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5878" w14:textId="093B7904" w:rsidR="009C20C4" w:rsidRDefault="000608A3" w:rsidP="000608A3">
      <w:pPr>
        <w:jc w:val="center"/>
        <w:rPr>
          <w:sz w:val="36"/>
          <w:szCs w:val="36"/>
        </w:rPr>
      </w:pPr>
      <w:r w:rsidRPr="000608A3">
        <w:rPr>
          <w:sz w:val="36"/>
          <w:szCs w:val="36"/>
        </w:rPr>
        <w:t>Project management – speaker notes</w:t>
      </w:r>
    </w:p>
    <w:p w14:paraId="72726B47" w14:textId="77777777" w:rsidR="000608A3" w:rsidRPr="000608A3" w:rsidRDefault="000608A3" w:rsidP="000608A3">
      <w:pPr>
        <w:jc w:val="center"/>
        <w:rPr>
          <w:sz w:val="36"/>
          <w:szCs w:val="36"/>
        </w:rPr>
      </w:pPr>
      <w:r>
        <w:rPr>
          <w:sz w:val="36"/>
          <w:szCs w:val="36"/>
        </w:rPr>
        <w:t xml:space="preserve">Beniamin Luca - </w:t>
      </w:r>
      <w:r>
        <w:rPr>
          <w:sz w:val="36"/>
          <w:szCs w:val="36"/>
        </w:rPr>
        <w:t>1914668</w:t>
      </w:r>
    </w:p>
    <w:p w14:paraId="4C82F168" w14:textId="4AD9A198" w:rsidR="000608A3" w:rsidRDefault="000608A3" w:rsidP="000608A3">
      <w:pPr>
        <w:jc w:val="center"/>
        <w:rPr>
          <w:sz w:val="36"/>
          <w:szCs w:val="36"/>
        </w:rPr>
      </w:pPr>
      <w:r>
        <w:rPr>
          <w:sz w:val="36"/>
          <w:szCs w:val="36"/>
        </w:rPr>
        <w:t xml:space="preserve">Lecturer – </w:t>
      </w:r>
      <w:proofErr w:type="spellStart"/>
      <w:r>
        <w:rPr>
          <w:sz w:val="36"/>
          <w:szCs w:val="36"/>
        </w:rPr>
        <w:t>Shehla</w:t>
      </w:r>
      <w:proofErr w:type="spellEnd"/>
      <w:r>
        <w:rPr>
          <w:sz w:val="36"/>
          <w:szCs w:val="36"/>
        </w:rPr>
        <w:t xml:space="preserve"> Khan</w:t>
      </w:r>
    </w:p>
    <w:p w14:paraId="1A192088" w14:textId="5101D2DA" w:rsidR="004C2C51" w:rsidRDefault="004C2C51" w:rsidP="000608A3">
      <w:pPr>
        <w:jc w:val="center"/>
        <w:rPr>
          <w:sz w:val="36"/>
          <w:szCs w:val="36"/>
        </w:rPr>
      </w:pPr>
    </w:p>
    <w:p w14:paraId="6335EBA8" w14:textId="59B355C9" w:rsidR="00C313FA" w:rsidRDefault="00CA7163" w:rsidP="004C2C51">
      <w:r>
        <w:t xml:space="preserve">These notes will show how the presentation was created and will discuss about the WBS, Gant Chart, Risk management </w:t>
      </w:r>
      <w:r w:rsidR="00C313FA">
        <w:t xml:space="preserve">tools. Also, a project evaluation will be presented, and a conclusion will be drawn. </w:t>
      </w:r>
    </w:p>
    <w:p w14:paraId="3105543C" w14:textId="5F89353F" w:rsidR="006258F1" w:rsidRDefault="00C313FA" w:rsidP="004C2C51">
      <w:pPr>
        <w:rPr>
          <w:rFonts w:ascii="Segoe UI" w:hAnsi="Segoe UI" w:cs="Segoe UI"/>
          <w:color w:val="212529"/>
          <w:shd w:val="clear" w:color="auto" w:fill="FFFFFF"/>
        </w:rPr>
      </w:pPr>
      <w:r>
        <w:t>The words for</w:t>
      </w:r>
      <w:r w:rsidR="00CA7163">
        <w:t xml:space="preserve"> </w:t>
      </w:r>
      <w:r>
        <w:t xml:space="preserve">WBS abbreviation are Work break down structure and for </w:t>
      </w:r>
      <w:r w:rsidR="005C759C">
        <w:t>most</w:t>
      </w:r>
      <w:r>
        <w:t xml:space="preserve"> of the part is self-explanatory, however the website workbreakdownstructure.com give an exact</w:t>
      </w:r>
      <w:r w:rsidR="002260BA">
        <w:t xml:space="preserve"> definition of this: </w:t>
      </w:r>
      <w:r w:rsidR="005C759C">
        <w:t>“Breaking</w:t>
      </w:r>
      <w:r w:rsidR="002260BA">
        <w:rPr>
          <w:rFonts w:ascii="Segoe UI" w:hAnsi="Segoe UI" w:cs="Segoe UI"/>
          <w:color w:val="212529"/>
          <w:shd w:val="clear" w:color="auto" w:fill="FFFFFF"/>
        </w:rPr>
        <w:t xml:space="preserve"> work into smaller tasks is a common productivity technique used to make the work more manageable and approachable</w:t>
      </w:r>
      <w:r w:rsidR="002260BA">
        <w:rPr>
          <w:rFonts w:ascii="Segoe UI" w:hAnsi="Segoe UI" w:cs="Segoe UI"/>
          <w:color w:val="212529"/>
          <w:shd w:val="clear" w:color="auto" w:fill="FFFFFF"/>
        </w:rPr>
        <w:t>”</w:t>
      </w:r>
      <w:r w:rsidR="002260BA">
        <w:rPr>
          <w:rStyle w:val="FootnoteReference"/>
          <w:rFonts w:ascii="Segoe UI" w:hAnsi="Segoe UI" w:cs="Segoe UI"/>
          <w:color w:val="212529"/>
          <w:shd w:val="clear" w:color="auto" w:fill="FFFFFF"/>
        </w:rPr>
        <w:footnoteReference w:id="1"/>
      </w:r>
    </w:p>
    <w:p w14:paraId="1E820E0D" w14:textId="0D34CF2E" w:rsidR="009A5FA3" w:rsidRDefault="009A5FA3" w:rsidP="004C2C51">
      <w:r>
        <w:t xml:space="preserve">The WBS contain four phases, and these are: </w:t>
      </w:r>
    </w:p>
    <w:p w14:paraId="6FAD1E78" w14:textId="3D8CB2A6" w:rsidR="005C759C" w:rsidRDefault="009A5FA3" w:rsidP="009A5FA3">
      <w:pPr>
        <w:pStyle w:val="ListParagraph"/>
        <w:numPr>
          <w:ilvl w:val="0"/>
          <w:numId w:val="1"/>
        </w:numPr>
      </w:pPr>
      <w:r>
        <w:t>Project aim</w:t>
      </w:r>
    </w:p>
    <w:p w14:paraId="59AE5395" w14:textId="4B8F15D3" w:rsidR="009A5FA3" w:rsidRDefault="009A5FA3" w:rsidP="009A5FA3">
      <w:pPr>
        <w:pStyle w:val="ListParagraph"/>
        <w:numPr>
          <w:ilvl w:val="0"/>
          <w:numId w:val="1"/>
        </w:numPr>
      </w:pPr>
      <w:r>
        <w:t>Project objectives</w:t>
      </w:r>
    </w:p>
    <w:p w14:paraId="4B452F98" w14:textId="3347CDF3" w:rsidR="009A5FA3" w:rsidRDefault="009A5FA3" w:rsidP="009A5FA3">
      <w:pPr>
        <w:pStyle w:val="ListParagraph"/>
        <w:numPr>
          <w:ilvl w:val="0"/>
          <w:numId w:val="1"/>
        </w:numPr>
      </w:pPr>
      <w:r>
        <w:t>Project deliverables</w:t>
      </w:r>
    </w:p>
    <w:p w14:paraId="41B0AD66" w14:textId="2DCC9DB6" w:rsidR="00FE48B0" w:rsidRDefault="009A5FA3" w:rsidP="00FE48B0">
      <w:pPr>
        <w:pStyle w:val="ListParagraph"/>
        <w:numPr>
          <w:ilvl w:val="0"/>
          <w:numId w:val="1"/>
        </w:numPr>
      </w:pPr>
      <w:r>
        <w:t>Breaking into tasks</w:t>
      </w:r>
    </w:p>
    <w:p w14:paraId="1DCB1135" w14:textId="6D9FDFE1" w:rsidR="006258F1" w:rsidRDefault="006258F1" w:rsidP="006258F1">
      <w:r w:rsidRPr="006258F1">
        <w:t>The Work Breakdown Structure (WBS), which is one of the most essential project management papers, is the tool that employs this technique for projects.</w:t>
      </w:r>
    </w:p>
    <w:p w14:paraId="295CB71F" w14:textId="4772AFFF" w:rsidR="006258F1" w:rsidRDefault="009D0D6C" w:rsidP="006258F1">
      <w:r>
        <w:t xml:space="preserve">Our project aim is children awareness. This mean that we want to defend the children rights and we want to help anyone who has or know children which needs our help. </w:t>
      </w:r>
    </w:p>
    <w:p w14:paraId="15D6AFD8" w14:textId="696DF9B8" w:rsidR="009D0D6C" w:rsidRDefault="009D0D6C" w:rsidP="006258F1">
      <w:r>
        <w:t xml:space="preserve">Our project objectives are to identify what resources are available and signpost people to correct services. These facts will lead to an efficient work </w:t>
      </w:r>
      <w:r w:rsidR="005947BC">
        <w:t xml:space="preserve">for our project. </w:t>
      </w:r>
    </w:p>
    <w:p w14:paraId="3B12020D" w14:textId="3A877ACE" w:rsidR="005947BC" w:rsidRDefault="005947BC" w:rsidP="006258F1">
      <w:r>
        <w:t>The deliverables are researching children’s rights</w:t>
      </w:r>
      <w:r w:rsidR="007E57B6">
        <w:t>,</w:t>
      </w:r>
      <w:r>
        <w:t xml:space="preserve"> researching children’s rights providers</w:t>
      </w:r>
      <w:r w:rsidR="007E57B6">
        <w:t xml:space="preserve"> and design a flyer with a list of children services organisations. </w:t>
      </w:r>
    </w:p>
    <w:p w14:paraId="7A7F0BDF" w14:textId="58C602E4" w:rsidR="00F50EC2" w:rsidRDefault="00F50EC2" w:rsidP="006258F1">
      <w:r>
        <w:t xml:space="preserve">Breaking the deliverables into tasks, we obtain the research websites, compile a list with children’s rights, secondary research organisations, gather information on children services, promote flyer on Facebook to gain feedback. </w:t>
      </w:r>
    </w:p>
    <w:p w14:paraId="3F69D9A4" w14:textId="1CD831E7" w:rsidR="009921E7" w:rsidRDefault="009921E7" w:rsidP="006258F1">
      <w:r>
        <w:t xml:space="preserve">Gantt chart </w:t>
      </w:r>
    </w:p>
    <w:p w14:paraId="2CFF339A" w14:textId="2B5891A9" w:rsidR="009921E7" w:rsidRDefault="009921E7" w:rsidP="006258F1">
      <w:r>
        <w:t xml:space="preserve">The denomination of it comes from the Henry Gant, which developed and made popular the Gantt chart, but this was founded by Karol </w:t>
      </w:r>
      <w:proofErr w:type="spellStart"/>
      <w:r>
        <w:t>Adamiecki</w:t>
      </w:r>
      <w:proofErr w:type="spellEnd"/>
      <w:r>
        <w:t xml:space="preserve">, in 1890. </w:t>
      </w:r>
    </w:p>
    <w:p w14:paraId="7FD8C0AE" w14:textId="3CB7C84D" w:rsidR="00B93DB6" w:rsidRDefault="00B93DB6" w:rsidP="006258F1">
      <w:r>
        <w:lastRenderedPageBreak/>
        <w:t xml:space="preserve">For the presentation we created the Gantt chart, </w:t>
      </w:r>
      <w:r w:rsidR="0091286C">
        <w:t xml:space="preserve">inputting the information into the table as shown below: </w:t>
      </w:r>
      <w:r w:rsidR="0091286C">
        <w:rPr>
          <w:noProof/>
        </w:rPr>
        <w:drawing>
          <wp:inline distT="0" distB="0" distL="0" distR="0" wp14:anchorId="0F77B889" wp14:editId="2B1645E6">
            <wp:extent cx="578167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1675" cy="800100"/>
                    </a:xfrm>
                    <a:prstGeom prst="rect">
                      <a:avLst/>
                    </a:prstGeom>
                    <a:noFill/>
                    <a:ln>
                      <a:noFill/>
                    </a:ln>
                  </pic:spPr>
                </pic:pic>
              </a:graphicData>
            </a:graphic>
          </wp:inline>
        </w:drawing>
      </w:r>
    </w:p>
    <w:p w14:paraId="718C1028" w14:textId="2554B4BC" w:rsidR="0091286C" w:rsidRDefault="0091286C" w:rsidP="006258F1"/>
    <w:p w14:paraId="3DA660D8" w14:textId="5B134198" w:rsidR="0091286C" w:rsidRDefault="0091286C" w:rsidP="006258F1">
      <w:r>
        <w:t xml:space="preserve">Gantt chart is a tool for scheduling the tasks assigned already by the aim of the project and WBS. </w:t>
      </w:r>
    </w:p>
    <w:p w14:paraId="0CC8452E" w14:textId="41841774" w:rsidR="0091286C" w:rsidRDefault="006C141A" w:rsidP="006258F1">
      <w:r>
        <w:t xml:space="preserve">The horizontal line </w:t>
      </w:r>
      <w:r w:rsidR="00A056B0">
        <w:t>shows</w:t>
      </w:r>
      <w:r>
        <w:t xml:space="preserve"> the time spent to start and end an activity or a task and the vertical line shows the actual assigned tasks. </w:t>
      </w:r>
    </w:p>
    <w:p w14:paraId="03848899" w14:textId="309026EA" w:rsidR="00A056B0" w:rsidRDefault="00A056B0" w:rsidP="006258F1">
      <w:r>
        <w:t>Risk analysis</w:t>
      </w:r>
    </w:p>
    <w:p w14:paraId="2531B5C7" w14:textId="4967A7E2" w:rsidR="00A056B0" w:rsidRDefault="00A056B0" w:rsidP="006258F1">
      <w:r>
        <w:t xml:space="preserve">As a definition, risk analysis is </w:t>
      </w:r>
      <w:r w:rsidR="00FE5604">
        <w:t xml:space="preserve">a process which help a project manager to identify the eventual issues or problems that could affect in a negative way the project or to interrupt in any way the tasks assigned. </w:t>
      </w:r>
    </w:p>
    <w:p w14:paraId="28A072FA" w14:textId="2EA5B607" w:rsidR="00FE5604" w:rsidRDefault="00FE5604" w:rsidP="006258F1">
      <w:r>
        <w:t>We identified 3 risks that could occur in our way to work for this project, and these are:</w:t>
      </w:r>
    </w:p>
    <w:p w14:paraId="2644F3F9" w14:textId="0701142A" w:rsidR="00FE5604" w:rsidRDefault="00FE5604" w:rsidP="006258F1">
      <w:r>
        <w:t xml:space="preserve">Team member could be missing this can have a high impact, the project can become significantly more difficult for only two team members, but it also forced us to work harder to communicate via phone. As a mitigating action, we assigned duties to each of us and worked diligently to complete them. </w:t>
      </w:r>
    </w:p>
    <w:p w14:paraId="4F6F55B1" w14:textId="1C635FE2" w:rsidR="00D63874" w:rsidRDefault="00D63874" w:rsidP="006258F1">
      <w:r>
        <w:t xml:space="preserve">Another risk is that the project can be unfinished on time, as we are just two members in the team and there are more tasks to do for each. This one also has a high impact. As mitigating actions, we had to work more hours and more efficiently in these hours. </w:t>
      </w:r>
    </w:p>
    <w:p w14:paraId="3B763E0B" w14:textId="6619AE14" w:rsidR="00D63874" w:rsidRDefault="00D63874" w:rsidP="006258F1">
      <w:r>
        <w:t xml:space="preserve">The third one is the possibility of failure in technology, and this have a medium impact. As mitigating actions, we had to travel to university to use the computers from there in order to finish our project. </w:t>
      </w:r>
    </w:p>
    <w:p w14:paraId="1C69F255" w14:textId="77777777" w:rsidR="00A056B0" w:rsidRDefault="00A056B0" w:rsidP="006258F1"/>
    <w:p w14:paraId="708F0A35" w14:textId="77777777" w:rsidR="00F50EC2" w:rsidRDefault="00F50EC2" w:rsidP="006258F1"/>
    <w:p w14:paraId="46EEF5E5" w14:textId="77777777" w:rsidR="009D0D6C" w:rsidRDefault="009D0D6C" w:rsidP="006258F1"/>
    <w:p w14:paraId="2897661E" w14:textId="77777777" w:rsidR="00FE48B0" w:rsidRDefault="00FE48B0" w:rsidP="00FE48B0"/>
    <w:p w14:paraId="3EA2C263" w14:textId="77777777" w:rsidR="00C313FA" w:rsidRDefault="00C313FA" w:rsidP="004C2C51"/>
    <w:p w14:paraId="4E02E00B" w14:textId="6AA4FD6B" w:rsidR="004C2C51" w:rsidRDefault="00C313FA" w:rsidP="004C2C51">
      <w:r>
        <w:t xml:space="preserve"> </w:t>
      </w:r>
    </w:p>
    <w:p w14:paraId="42FDDB3D" w14:textId="77777777" w:rsidR="00CA7163" w:rsidRPr="004C2C51" w:rsidRDefault="00CA7163" w:rsidP="004C2C51"/>
    <w:sectPr w:rsidR="00CA7163" w:rsidRPr="004C2C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3C53F" w14:textId="77777777" w:rsidR="004D6C7F" w:rsidRDefault="004D6C7F" w:rsidP="002260BA">
      <w:pPr>
        <w:spacing w:after="0" w:line="240" w:lineRule="auto"/>
      </w:pPr>
      <w:r>
        <w:separator/>
      </w:r>
    </w:p>
  </w:endnote>
  <w:endnote w:type="continuationSeparator" w:id="0">
    <w:p w14:paraId="47C09760" w14:textId="77777777" w:rsidR="004D6C7F" w:rsidRDefault="004D6C7F" w:rsidP="00226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9BBBF" w14:textId="77777777" w:rsidR="004D6C7F" w:rsidRDefault="004D6C7F" w:rsidP="002260BA">
      <w:pPr>
        <w:spacing w:after="0" w:line="240" w:lineRule="auto"/>
      </w:pPr>
      <w:r>
        <w:separator/>
      </w:r>
    </w:p>
  </w:footnote>
  <w:footnote w:type="continuationSeparator" w:id="0">
    <w:p w14:paraId="11A87D71" w14:textId="77777777" w:rsidR="004D6C7F" w:rsidRDefault="004D6C7F" w:rsidP="002260BA">
      <w:pPr>
        <w:spacing w:after="0" w:line="240" w:lineRule="auto"/>
      </w:pPr>
      <w:r>
        <w:continuationSeparator/>
      </w:r>
    </w:p>
  </w:footnote>
  <w:footnote w:id="1">
    <w:p w14:paraId="125CEA46" w14:textId="6DD802D9" w:rsidR="002260BA" w:rsidRDefault="002260BA">
      <w:pPr>
        <w:pStyle w:val="FootnoteText"/>
      </w:pPr>
      <w:r>
        <w:rPr>
          <w:rStyle w:val="FootnoteReference"/>
        </w:rPr>
        <w:footnoteRef/>
      </w:r>
      <w:r>
        <w:t xml:space="preserve"> Workbreakdownstructure.com. What is a work breakdown structure? Available at: </w:t>
      </w:r>
      <w:r w:rsidRPr="002260BA">
        <w:t>https://www.workbreakdownstructure.com/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82383"/>
    <w:multiLevelType w:val="hybridMultilevel"/>
    <w:tmpl w:val="F6DE4098"/>
    <w:lvl w:ilvl="0" w:tplc="B0542ABC">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617830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B7A"/>
    <w:rsid w:val="000608A3"/>
    <w:rsid w:val="00203EF1"/>
    <w:rsid w:val="002260BA"/>
    <w:rsid w:val="004C2C51"/>
    <w:rsid w:val="004D6C7F"/>
    <w:rsid w:val="005947BC"/>
    <w:rsid w:val="005C759C"/>
    <w:rsid w:val="006258F1"/>
    <w:rsid w:val="006C141A"/>
    <w:rsid w:val="007E57B6"/>
    <w:rsid w:val="0091286C"/>
    <w:rsid w:val="009921E7"/>
    <w:rsid w:val="009A5FA3"/>
    <w:rsid w:val="009C20C4"/>
    <w:rsid w:val="009D0D6C"/>
    <w:rsid w:val="00A056B0"/>
    <w:rsid w:val="00B93DB6"/>
    <w:rsid w:val="00C313FA"/>
    <w:rsid w:val="00C50B7A"/>
    <w:rsid w:val="00CA7163"/>
    <w:rsid w:val="00D63874"/>
    <w:rsid w:val="00F50EC2"/>
    <w:rsid w:val="00FE48B0"/>
    <w:rsid w:val="00FE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5F76B"/>
  <w15:chartTrackingRefBased/>
  <w15:docId w15:val="{9210E433-73AD-4846-936A-77901181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260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60BA"/>
    <w:rPr>
      <w:sz w:val="20"/>
      <w:szCs w:val="20"/>
    </w:rPr>
  </w:style>
  <w:style w:type="character" w:styleId="FootnoteReference">
    <w:name w:val="footnote reference"/>
    <w:basedOn w:val="DefaultParagraphFont"/>
    <w:uiPriority w:val="99"/>
    <w:semiHidden/>
    <w:unhideWhenUsed/>
    <w:rsid w:val="002260BA"/>
    <w:rPr>
      <w:vertAlign w:val="superscript"/>
    </w:rPr>
  </w:style>
  <w:style w:type="paragraph" w:styleId="ListParagraph">
    <w:name w:val="List Paragraph"/>
    <w:basedOn w:val="Normal"/>
    <w:uiPriority w:val="34"/>
    <w:qFormat/>
    <w:rsid w:val="009A5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0DE24-AC1F-4E8B-9F76-7C1A9DAE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Beniamin Luca (1914668)</dc:creator>
  <cp:keywords/>
  <dc:description/>
  <cp:lastModifiedBy>Beniamin Luca (1914668)</cp:lastModifiedBy>
  <cp:revision>14</cp:revision>
  <dcterms:created xsi:type="dcterms:W3CDTF">2022-06-12T13:08:00Z</dcterms:created>
  <dcterms:modified xsi:type="dcterms:W3CDTF">2022-06-12T14:16:00Z</dcterms:modified>
</cp:coreProperties>
</file>