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DE60052" w14:textId="77777777" w:rsidR="00DE3632" w:rsidRPr="00AB3038" w:rsidRDefault="00DE3632" w:rsidP="00A869B5">
      <w:pPr>
        <w:spacing w:line="360" w:lineRule="auto"/>
        <w:jc w:val="center"/>
        <w:rPr>
          <w:rFonts w:cs="Arial"/>
          <w:color w:val="000000" w:themeColor="text1"/>
          <w:sz w:val="64"/>
          <w:szCs w:val="64"/>
        </w:rPr>
      </w:pPr>
      <w:bookmarkStart w:id="0" w:name="_Hlk224491117"/>
      <w:bookmarkEnd w:id="0"/>
      <w:r w:rsidRPr="00AB3038">
        <w:rPr>
          <w:rFonts w:cs="Arial"/>
          <w:color w:val="000000" w:themeColor="text1"/>
          <w:sz w:val="64"/>
          <w:szCs w:val="64"/>
        </w:rPr>
        <w:t>Student Name:  Corneliu-Bogdan Dan</w:t>
      </w:r>
    </w:p>
    <w:p w14:paraId="0BA7177E" w14:textId="77777777" w:rsidR="00DE3632" w:rsidRPr="00AB3038" w:rsidRDefault="00DE3632" w:rsidP="00A869B5">
      <w:pPr>
        <w:spacing w:line="360" w:lineRule="auto"/>
        <w:jc w:val="center"/>
        <w:rPr>
          <w:rFonts w:cs="Arial"/>
          <w:color w:val="000000" w:themeColor="text1"/>
          <w:sz w:val="64"/>
          <w:szCs w:val="64"/>
        </w:rPr>
      </w:pPr>
      <w:r w:rsidRPr="00AB3038">
        <w:rPr>
          <w:rFonts w:cs="Arial"/>
          <w:color w:val="000000" w:themeColor="text1"/>
          <w:sz w:val="64"/>
          <w:szCs w:val="64"/>
        </w:rPr>
        <w:t>Student ID:  2310378</w:t>
      </w:r>
    </w:p>
    <w:p w14:paraId="243CFE1D" w14:textId="77777777" w:rsidR="00DE3632" w:rsidRPr="00AB3038" w:rsidRDefault="00DE3632" w:rsidP="00A869B5">
      <w:pPr>
        <w:spacing w:line="360" w:lineRule="auto"/>
        <w:jc w:val="center"/>
        <w:rPr>
          <w:rFonts w:cs="Arial"/>
          <w:color w:val="000000" w:themeColor="text1"/>
          <w:sz w:val="64"/>
          <w:szCs w:val="64"/>
        </w:rPr>
      </w:pPr>
      <w:r w:rsidRPr="00AB3038">
        <w:rPr>
          <w:rFonts w:cs="Arial"/>
          <w:color w:val="000000" w:themeColor="text1"/>
          <w:sz w:val="64"/>
          <w:szCs w:val="64"/>
        </w:rPr>
        <w:t xml:space="preserve">Module: </w:t>
      </w:r>
      <w:r w:rsidRPr="0052431A">
        <w:rPr>
          <w:rFonts w:cs="Arial"/>
          <w:color w:val="000000" w:themeColor="text1"/>
          <w:sz w:val="64"/>
          <w:szCs w:val="64"/>
        </w:rPr>
        <w:t>Principles of Human Resource Management</w:t>
      </w:r>
    </w:p>
    <w:p w14:paraId="52ED60FF" w14:textId="77777777" w:rsidR="00DE3632" w:rsidRPr="00AB3038" w:rsidRDefault="00DE3632" w:rsidP="00A869B5">
      <w:pPr>
        <w:spacing w:line="360" w:lineRule="auto"/>
        <w:jc w:val="center"/>
        <w:rPr>
          <w:rFonts w:cs="Arial"/>
          <w:color w:val="000000" w:themeColor="text1"/>
          <w:sz w:val="64"/>
          <w:szCs w:val="64"/>
          <w:lang w:val="nl-NL"/>
        </w:rPr>
      </w:pPr>
      <w:r w:rsidRPr="00AB3038">
        <w:rPr>
          <w:rFonts w:cs="Arial"/>
          <w:color w:val="000000" w:themeColor="text1"/>
          <w:sz w:val="64"/>
          <w:szCs w:val="64"/>
          <w:lang w:val="nl-NL"/>
        </w:rPr>
        <w:t>Module code:  LCBB501</w:t>
      </w:r>
      <w:r>
        <w:rPr>
          <w:rFonts w:cs="Arial"/>
          <w:color w:val="000000" w:themeColor="text1"/>
          <w:sz w:val="64"/>
          <w:szCs w:val="64"/>
          <w:lang w:val="nl-NL"/>
        </w:rPr>
        <w:t>2</w:t>
      </w:r>
    </w:p>
    <w:p w14:paraId="77AEF4E5" w14:textId="77777777" w:rsidR="00DE3632" w:rsidRPr="00AB3038" w:rsidRDefault="00DE3632" w:rsidP="00A869B5">
      <w:pPr>
        <w:spacing w:line="360" w:lineRule="auto"/>
        <w:jc w:val="center"/>
        <w:rPr>
          <w:rFonts w:cs="Arial"/>
          <w:sz w:val="64"/>
          <w:szCs w:val="64"/>
        </w:rPr>
      </w:pPr>
      <w:r w:rsidRPr="00AB3038">
        <w:rPr>
          <w:rFonts w:cs="Arial"/>
          <w:color w:val="000000" w:themeColor="text1"/>
          <w:sz w:val="64"/>
          <w:szCs w:val="64"/>
        </w:rPr>
        <w:t xml:space="preserve">Assignment title: Component </w:t>
      </w:r>
      <w:r w:rsidRPr="00AB3038">
        <w:rPr>
          <w:rFonts w:cs="Arial"/>
          <w:sz w:val="64"/>
          <w:szCs w:val="64"/>
        </w:rPr>
        <w:t xml:space="preserve">1 – </w:t>
      </w:r>
      <w:r>
        <w:rPr>
          <w:rFonts w:cs="Arial"/>
          <w:sz w:val="64"/>
          <w:szCs w:val="64"/>
        </w:rPr>
        <w:t>Job Description</w:t>
      </w:r>
    </w:p>
    <w:p w14:paraId="0DF5E25E" w14:textId="77777777" w:rsidR="00DE3632" w:rsidRPr="00AB3038" w:rsidRDefault="00DE3632" w:rsidP="00A869B5">
      <w:pPr>
        <w:spacing w:line="360" w:lineRule="auto"/>
        <w:jc w:val="center"/>
        <w:rPr>
          <w:rFonts w:cs="Arial"/>
          <w:sz w:val="64"/>
          <w:szCs w:val="64"/>
          <w:shd w:val="clear" w:color="auto" w:fill="FFFFFF"/>
        </w:rPr>
      </w:pPr>
      <w:r w:rsidRPr="00AB3038">
        <w:rPr>
          <w:rFonts w:cs="Arial"/>
          <w:sz w:val="64"/>
          <w:szCs w:val="64"/>
        </w:rPr>
        <w:t xml:space="preserve">Lecturer’s name: </w:t>
      </w:r>
      <w:r>
        <w:rPr>
          <w:rFonts w:cs="Arial"/>
          <w:sz w:val="64"/>
          <w:szCs w:val="64"/>
          <w:shd w:val="clear" w:color="auto" w:fill="FFFFFF"/>
        </w:rPr>
        <w:t>Nassir Ibrahim</w:t>
      </w:r>
    </w:p>
    <w:p w14:paraId="2CF9D64A" w14:textId="77777777" w:rsidR="00DE3632" w:rsidRPr="00AB3038" w:rsidRDefault="00DE3632" w:rsidP="00A869B5">
      <w:pPr>
        <w:spacing w:line="360" w:lineRule="auto"/>
        <w:jc w:val="center"/>
        <w:rPr>
          <w:rFonts w:cs="Arial"/>
          <w:sz w:val="64"/>
          <w:szCs w:val="64"/>
        </w:rPr>
      </w:pPr>
      <w:r w:rsidRPr="00AB3038">
        <w:rPr>
          <w:rStyle w:val="Strong"/>
          <w:rFonts w:cs="Arial"/>
          <w:noProof/>
          <w:color w:val="000000" w:themeColor="text1"/>
          <w:sz w:val="64"/>
          <w:szCs w:val="64"/>
        </w:rPr>
        <w:drawing>
          <wp:inline distT="0" distB="0" distL="0" distR="0" wp14:anchorId="079E99D2" wp14:editId="6A7FC4F5">
            <wp:extent cx="1095375" cy="1082998"/>
            <wp:effectExtent l="0" t="0" r="0" b="3175"/>
            <wp:docPr id="869555583" name="Picture 1" descr="A black and yellow shield with blue flower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69555583" name="Picture 1" descr="A black and yellow shield with blue flower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05284" cy="109279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40F6135" w14:textId="77777777" w:rsidR="00DE3632" w:rsidRDefault="00DE3632" w:rsidP="00A869B5">
      <w:pPr>
        <w:spacing w:after="0" w:line="360" w:lineRule="auto"/>
        <w:jc w:val="center"/>
        <w:rPr>
          <w:b/>
          <w:color w:val="1F4E79"/>
          <w:sz w:val="34"/>
        </w:rPr>
      </w:pPr>
    </w:p>
    <w:p w14:paraId="6614FCDE" w14:textId="394DADC0" w:rsidR="00B306B0" w:rsidRDefault="00000000" w:rsidP="00A869B5">
      <w:pPr>
        <w:spacing w:after="0" w:line="360" w:lineRule="auto"/>
        <w:jc w:val="center"/>
      </w:pPr>
      <w:r>
        <w:rPr>
          <w:b/>
          <w:color w:val="1F4E79"/>
          <w:sz w:val="34"/>
        </w:rPr>
        <w:lastRenderedPageBreak/>
        <w:t>Innovation Officer</w:t>
      </w:r>
    </w:p>
    <w:p w14:paraId="4E35B919" w14:textId="77777777" w:rsidR="00B306B0" w:rsidRDefault="00000000" w:rsidP="00A869B5">
      <w:pPr>
        <w:spacing w:after="0" w:line="360" w:lineRule="auto"/>
        <w:jc w:val="center"/>
      </w:pPr>
      <w:r>
        <w:rPr>
          <w:b/>
          <w:sz w:val="25"/>
        </w:rPr>
        <w:t>Job Description and Person Specification</w:t>
      </w:r>
    </w:p>
    <w:p w14:paraId="7E0AD5DC" w14:textId="77777777" w:rsidR="00B306B0" w:rsidRDefault="00000000" w:rsidP="00A869B5">
      <w:pPr>
        <w:spacing w:after="80" w:line="360" w:lineRule="auto"/>
        <w:jc w:val="center"/>
      </w:pPr>
      <w:r>
        <w:rPr>
          <w:b/>
          <w:sz w:val="20"/>
        </w:rPr>
        <w:t>UWTSD Student Union</w:t>
      </w:r>
    </w:p>
    <w:p w14:paraId="00BB5AB4" w14:textId="77777777" w:rsidR="00B306B0" w:rsidRPr="00A869B5" w:rsidRDefault="00000000" w:rsidP="00A869B5">
      <w:pPr>
        <w:spacing w:before="100" w:after="30" w:line="360" w:lineRule="auto"/>
        <w:rPr>
          <w:sz w:val="24"/>
          <w:szCs w:val="24"/>
        </w:rPr>
      </w:pPr>
      <w:r w:rsidRPr="00A869B5">
        <w:rPr>
          <w:b/>
          <w:color w:val="1F4E79"/>
          <w:sz w:val="24"/>
          <w:szCs w:val="24"/>
        </w:rPr>
        <w:t>Job Description</w:t>
      </w:r>
    </w:p>
    <w:p w14:paraId="2E934F95" w14:textId="77777777" w:rsidR="00B306B0" w:rsidRPr="00A869B5" w:rsidRDefault="00000000" w:rsidP="00A869B5">
      <w:pPr>
        <w:spacing w:after="30" w:line="360" w:lineRule="auto"/>
        <w:rPr>
          <w:sz w:val="22"/>
        </w:rPr>
      </w:pPr>
      <w:r w:rsidRPr="00A869B5">
        <w:rPr>
          <w:b/>
          <w:sz w:val="22"/>
        </w:rPr>
        <w:t>Job Title:</w:t>
      </w:r>
      <w:r w:rsidRPr="00A869B5">
        <w:rPr>
          <w:sz w:val="22"/>
        </w:rPr>
        <w:t xml:space="preserve"> Innovation Officer</w:t>
      </w:r>
    </w:p>
    <w:p w14:paraId="6460D6B4" w14:textId="77777777" w:rsidR="00B306B0" w:rsidRPr="00A869B5" w:rsidRDefault="00000000" w:rsidP="00A869B5">
      <w:pPr>
        <w:spacing w:after="30" w:line="360" w:lineRule="auto"/>
        <w:rPr>
          <w:sz w:val="22"/>
        </w:rPr>
      </w:pPr>
      <w:r w:rsidRPr="00A869B5">
        <w:rPr>
          <w:b/>
          <w:sz w:val="22"/>
        </w:rPr>
        <w:t>Organisation:</w:t>
      </w:r>
      <w:r w:rsidRPr="00A869B5">
        <w:rPr>
          <w:sz w:val="22"/>
        </w:rPr>
        <w:t xml:space="preserve"> UWTSD Student Union</w:t>
      </w:r>
    </w:p>
    <w:p w14:paraId="721998FB" w14:textId="77777777" w:rsidR="00B306B0" w:rsidRPr="00A869B5" w:rsidRDefault="00000000" w:rsidP="00A869B5">
      <w:pPr>
        <w:spacing w:after="30" w:line="360" w:lineRule="auto"/>
        <w:rPr>
          <w:sz w:val="22"/>
        </w:rPr>
      </w:pPr>
      <w:r w:rsidRPr="00A869B5">
        <w:rPr>
          <w:b/>
          <w:sz w:val="22"/>
        </w:rPr>
        <w:t>Department:</w:t>
      </w:r>
      <w:r w:rsidRPr="00A869B5">
        <w:rPr>
          <w:sz w:val="22"/>
        </w:rPr>
        <w:t xml:space="preserve"> Student Experience / Innovation and Engagement</w:t>
      </w:r>
    </w:p>
    <w:p w14:paraId="5B0ED8C2" w14:textId="77777777" w:rsidR="00B306B0" w:rsidRPr="00A869B5" w:rsidRDefault="00000000" w:rsidP="00A869B5">
      <w:pPr>
        <w:spacing w:after="30" w:line="360" w:lineRule="auto"/>
        <w:rPr>
          <w:sz w:val="22"/>
        </w:rPr>
      </w:pPr>
      <w:r w:rsidRPr="00A869B5">
        <w:rPr>
          <w:b/>
          <w:sz w:val="22"/>
        </w:rPr>
        <w:t>Reports to:</w:t>
      </w:r>
      <w:r w:rsidRPr="00A869B5">
        <w:rPr>
          <w:sz w:val="22"/>
        </w:rPr>
        <w:t xml:space="preserve"> Student Experience Manager or Operations Manager</w:t>
      </w:r>
    </w:p>
    <w:p w14:paraId="639E62D1" w14:textId="77777777" w:rsidR="00B306B0" w:rsidRPr="00A869B5" w:rsidRDefault="00000000" w:rsidP="00A869B5">
      <w:pPr>
        <w:spacing w:after="30" w:line="360" w:lineRule="auto"/>
        <w:rPr>
          <w:sz w:val="22"/>
        </w:rPr>
      </w:pPr>
      <w:r w:rsidRPr="00A869B5">
        <w:rPr>
          <w:b/>
          <w:sz w:val="22"/>
        </w:rPr>
        <w:t>Main stakeholders:</w:t>
      </w:r>
      <w:r w:rsidRPr="00A869B5">
        <w:rPr>
          <w:sz w:val="22"/>
        </w:rPr>
        <w:t xml:space="preserve"> Students, elected officers, academic departments, professional services, and external partners</w:t>
      </w:r>
    </w:p>
    <w:p w14:paraId="680944FE" w14:textId="71A506E8" w:rsidR="00A869B5" w:rsidRDefault="00000000" w:rsidP="00A869B5">
      <w:pPr>
        <w:spacing w:after="30" w:line="360" w:lineRule="auto"/>
        <w:rPr>
          <w:sz w:val="22"/>
        </w:rPr>
      </w:pPr>
      <w:r w:rsidRPr="00A869B5">
        <w:rPr>
          <w:b/>
          <w:sz w:val="22"/>
        </w:rPr>
        <w:t>Contract type:</w:t>
      </w:r>
      <w:r w:rsidRPr="00A869B5">
        <w:rPr>
          <w:sz w:val="22"/>
        </w:rPr>
        <w:t xml:space="preserve"> Full-time or </w:t>
      </w:r>
      <w:r w:rsidR="00A869B5" w:rsidRPr="00A869B5">
        <w:rPr>
          <w:sz w:val="22"/>
        </w:rPr>
        <w:t>fixed term</w:t>
      </w:r>
      <w:r w:rsidRPr="00A869B5">
        <w:rPr>
          <w:sz w:val="22"/>
        </w:rPr>
        <w:t xml:space="preserve">, depending on </w:t>
      </w:r>
      <w:r w:rsidR="00A869B5" w:rsidRPr="00A869B5">
        <w:rPr>
          <w:sz w:val="22"/>
        </w:rPr>
        <w:t>organizational</w:t>
      </w:r>
      <w:r w:rsidRPr="00A869B5">
        <w:rPr>
          <w:sz w:val="22"/>
        </w:rPr>
        <w:t xml:space="preserve"> </w:t>
      </w:r>
      <w:r w:rsidR="00A869B5" w:rsidRPr="00A869B5">
        <w:rPr>
          <w:sz w:val="22"/>
        </w:rPr>
        <w:t>need</w:t>
      </w:r>
      <w:r w:rsidR="00A869B5">
        <w:rPr>
          <w:sz w:val="22"/>
        </w:rPr>
        <w:t>s.</w:t>
      </w:r>
    </w:p>
    <w:p w14:paraId="5F33F592" w14:textId="4D85B615" w:rsidR="00A869B5" w:rsidRDefault="00A869B5" w:rsidP="00A869B5">
      <w:pPr>
        <w:spacing w:after="30" w:line="360" w:lineRule="auto"/>
        <w:rPr>
          <w:bCs/>
          <w:sz w:val="22"/>
        </w:rPr>
      </w:pPr>
      <w:r>
        <w:rPr>
          <w:b/>
          <w:sz w:val="22"/>
        </w:rPr>
        <w:t xml:space="preserve">Salary: </w:t>
      </w:r>
      <w:r>
        <w:rPr>
          <w:bCs/>
          <w:sz w:val="22"/>
        </w:rPr>
        <w:t>26,000-32,000£ (Based on experience)</w:t>
      </w:r>
    </w:p>
    <w:p w14:paraId="18867F5B" w14:textId="77777777" w:rsidR="00A869B5" w:rsidRPr="00A869B5" w:rsidRDefault="00A869B5" w:rsidP="00A869B5">
      <w:pPr>
        <w:spacing w:after="30" w:line="360" w:lineRule="auto"/>
        <w:rPr>
          <w:bCs/>
          <w:sz w:val="22"/>
        </w:rPr>
      </w:pPr>
    </w:p>
    <w:p w14:paraId="4D2FD7A8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Role Purpose</w:t>
      </w:r>
    </w:p>
    <w:p w14:paraId="3F713521" w14:textId="77777777" w:rsidR="00B306B0" w:rsidRPr="00A869B5" w:rsidRDefault="00000000" w:rsidP="00A869B5">
      <w:pPr>
        <w:spacing w:after="30" w:line="360" w:lineRule="auto"/>
        <w:jc w:val="both"/>
        <w:rPr>
          <w:sz w:val="22"/>
        </w:rPr>
      </w:pPr>
      <w:r w:rsidRPr="00A869B5">
        <w:rPr>
          <w:sz w:val="22"/>
        </w:rPr>
        <w:t>The Innovation Officer will turn student feedback and organisational challenges into practical service improvements. The role will design and deliver innovation projects, improve digital literacy, test new technologies, facilitate design-thinking workshops, provide consultancy to internal teams, and promote inclusive ways of working that support neurodiversity and different learning styles.</w:t>
      </w:r>
    </w:p>
    <w:p w14:paraId="750FF872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Specific Responsibilities</w:t>
      </w:r>
    </w:p>
    <w:p w14:paraId="00BB15DE" w14:textId="77777777" w:rsidR="00B306B0" w:rsidRPr="00A869B5" w:rsidRDefault="00000000" w:rsidP="00A869B5">
      <w:pPr>
        <w:spacing w:after="30" w:line="360" w:lineRule="auto"/>
        <w:rPr>
          <w:sz w:val="22"/>
        </w:rPr>
      </w:pPr>
      <w:r w:rsidRPr="00A869B5">
        <w:rPr>
          <w:sz w:val="22"/>
        </w:rPr>
        <w:t>The role has eight core responsibilities. Each responsibility starts with an action verb and links directly to delivery outputs.</w:t>
      </w:r>
    </w:p>
    <w:p w14:paraId="2442A138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Digital Literacy and New Technologies</w:t>
      </w:r>
    </w:p>
    <w:p w14:paraId="2B2FA455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Lead digital literacy sessions for staff, elected officers, and student representatives on tools such as Microsoft 365, online surveys, collaboration platforms, and basic data dashboards.</w:t>
      </w:r>
    </w:p>
    <w:p w14:paraId="5DC01EB1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Apply new technologies by identifying service problems, researching suitable digital tools, preparing short options papers, and supporting small pilot projects.</w:t>
      </w:r>
    </w:p>
    <w:p w14:paraId="2E664B46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Innovation and Design Thinking</w:t>
      </w:r>
    </w:p>
    <w:p w14:paraId="25628BDB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Facilitate design-thinking workshops using problem framing, student journey mapping, idea generation, prototyping, testing, and feedback review.</w:t>
      </w:r>
    </w:p>
    <w:p w14:paraId="509C18B7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Champion neurodiversity-informed innovation by using clear instructions, visual materials, flexible participation methods, quiet reflection time, and accessible workshop formats.</w:t>
      </w:r>
    </w:p>
    <w:p w14:paraId="0F6CFB40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Project Management and Evaluation</w:t>
      </w:r>
    </w:p>
    <w:p w14:paraId="62EF86C3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Manage innovation projects by creating project plans, timelines, risk logs, stakeholder maps, meeting notes, and progress updates for managers.</w:t>
      </w:r>
    </w:p>
    <w:p w14:paraId="1A11CFBE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lastRenderedPageBreak/>
        <w:t>Evaluate pilots by collecting student feedback, reviewing usage data, measuring benefits, and producing recommendations for continuation, change, or closure.</w:t>
      </w:r>
    </w:p>
    <w:p w14:paraId="385B6AE4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Share-Learning, Facilitation, and Consultancy</w:t>
      </w:r>
    </w:p>
    <w:p w14:paraId="26206F84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Promote share-learning by creating short guides, case studies, lesson-learned summaries, and briefing notes for staff and student representatives.</w:t>
      </w:r>
    </w:p>
    <w:p w14:paraId="4562E7C1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Provide consultancy support to teams and student groups on process improvement, digital tool selection, engagement methods, and inclusive service design.</w:t>
      </w:r>
    </w:p>
    <w:p w14:paraId="7E61B7EB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Expected Outputs</w:t>
      </w:r>
    </w:p>
    <w:p w14:paraId="05D9A64A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Termly digital literacy sessions or guidance materials.</w:t>
      </w:r>
    </w:p>
    <w:p w14:paraId="09CD185D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Innovation project plans, risk logs, and progress updates.</w:t>
      </w:r>
    </w:p>
    <w:p w14:paraId="1C2C5319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Design-thinking workshop materials and student feedback summaries.</w:t>
      </w:r>
    </w:p>
    <w:p w14:paraId="6B7C991B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Pilot evaluation reports with clear recommendations.</w:t>
      </w:r>
    </w:p>
    <w:p w14:paraId="260A9566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Share-learning resources, case studies, or short best-practice guides.</w:t>
      </w:r>
    </w:p>
    <w:p w14:paraId="7F1235CE" w14:textId="77777777" w:rsidR="00B306B0" w:rsidRPr="00A869B5" w:rsidRDefault="00000000" w:rsidP="00A869B5">
      <w:pPr>
        <w:spacing w:before="40" w:after="30" w:line="360" w:lineRule="auto"/>
        <w:rPr>
          <w:sz w:val="22"/>
        </w:rPr>
      </w:pPr>
      <w:r w:rsidRPr="00A869B5">
        <w:rPr>
          <w:b/>
          <w:color w:val="1F4E79"/>
          <w:sz w:val="22"/>
        </w:rPr>
        <w:t>Key Performance Indicators</w:t>
      </w:r>
    </w:p>
    <w:p w14:paraId="78A7122C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Increase staff and student confidence in digital tools and innovation methods.</w:t>
      </w:r>
    </w:p>
    <w:p w14:paraId="3C712961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Deliver agreed innovation projects within timeline and scope.</w:t>
      </w:r>
    </w:p>
    <w:p w14:paraId="5C4D50C5" w14:textId="77777777" w:rsidR="00B306B0" w:rsidRPr="00A869B5" w:rsidRDefault="00000000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>Improve accessibility and participation for neurodiverse students and staff.</w:t>
      </w:r>
    </w:p>
    <w:p w14:paraId="1D2069F0" w14:textId="5ED24F4A" w:rsidR="00B306B0" w:rsidRPr="00A869B5" w:rsidRDefault="00A869B5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 xml:space="preserve"> </w:t>
      </w:r>
      <w:r w:rsidR="00000000" w:rsidRPr="00A869B5">
        <w:rPr>
          <w:sz w:val="22"/>
        </w:rPr>
        <w:t>Demonstrate service improvements through feedback, data, and evaluation evidence.</w:t>
      </w:r>
    </w:p>
    <w:p w14:paraId="2A385302" w14:textId="77777777" w:rsidR="00A869B5" w:rsidRDefault="00A869B5" w:rsidP="00A869B5">
      <w:pPr>
        <w:pStyle w:val="ListBullet"/>
        <w:spacing w:after="0" w:line="360" w:lineRule="auto"/>
        <w:rPr>
          <w:sz w:val="22"/>
        </w:rPr>
      </w:pPr>
      <w:r w:rsidRPr="00A869B5">
        <w:rPr>
          <w:sz w:val="22"/>
        </w:rPr>
        <w:t xml:space="preserve"> </w:t>
      </w:r>
      <w:r w:rsidR="00000000" w:rsidRPr="00A869B5">
        <w:rPr>
          <w:sz w:val="22"/>
        </w:rPr>
        <w:t>Produce clear consultancy advice, reports, and recommendations for decision-makers.</w:t>
      </w:r>
    </w:p>
    <w:p w14:paraId="08F3FD89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3C6BF8AE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66D7C780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3FFAA2FB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1D64A55F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72B33FE7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72115401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6A26633E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4D80EDDB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1C5CC4D8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2AAE2EEC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0CAEFE70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7D2B21CA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p w14:paraId="23648577" w14:textId="77777777" w:rsidR="00A869B5" w:rsidRDefault="00A869B5" w:rsidP="00A869B5">
      <w:pPr>
        <w:pStyle w:val="ListBullet"/>
        <w:numPr>
          <w:ilvl w:val="0"/>
          <w:numId w:val="0"/>
        </w:numPr>
        <w:spacing w:after="0" w:line="360" w:lineRule="auto"/>
        <w:ind w:left="360" w:hanging="360"/>
        <w:rPr>
          <w:sz w:val="22"/>
        </w:rPr>
      </w:pPr>
    </w:p>
    <w:tbl>
      <w:tblPr>
        <w:tblStyle w:val="TableGrid"/>
        <w:tblpPr w:leftFromText="180" w:rightFromText="180" w:vertAnchor="text" w:horzAnchor="margin" w:tblpXSpec="center" w:tblpY="540"/>
        <w:tblW w:w="11129" w:type="dxa"/>
        <w:tblLayout w:type="fixed"/>
        <w:tblLook w:val="04A0" w:firstRow="1" w:lastRow="0" w:firstColumn="1" w:lastColumn="0" w:noHBand="0" w:noVBand="1"/>
      </w:tblPr>
      <w:tblGrid>
        <w:gridCol w:w="2513"/>
        <w:gridCol w:w="4308"/>
        <w:gridCol w:w="4308"/>
      </w:tblGrid>
      <w:tr w:rsidR="00A869B5" w:rsidRPr="00A869B5" w14:paraId="03CD2445" w14:textId="77777777" w:rsidTr="00A869B5">
        <w:trPr>
          <w:trHeight w:val="400"/>
          <w:tblHeader/>
        </w:trPr>
        <w:tc>
          <w:tcPr>
            <w:tcW w:w="2513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1F4E79"/>
          </w:tcPr>
          <w:p w14:paraId="6B9873AF" w14:textId="77777777" w:rsidR="00A869B5" w:rsidRPr="00A869B5" w:rsidRDefault="00A869B5" w:rsidP="00A869B5">
            <w:pPr>
              <w:spacing w:line="360" w:lineRule="auto"/>
              <w:rPr>
                <w:sz w:val="24"/>
                <w:szCs w:val="24"/>
              </w:rPr>
            </w:pPr>
            <w:r w:rsidRPr="00A869B5">
              <w:rPr>
                <w:b/>
                <w:color w:val="FFFFFF"/>
                <w:sz w:val="24"/>
                <w:szCs w:val="24"/>
              </w:rPr>
              <w:lastRenderedPageBreak/>
              <w:t>Criteria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1F4E79"/>
          </w:tcPr>
          <w:p w14:paraId="529ADE3C" w14:textId="77777777" w:rsidR="00A869B5" w:rsidRPr="00A869B5" w:rsidRDefault="00A869B5" w:rsidP="00A869B5">
            <w:pPr>
              <w:spacing w:line="360" w:lineRule="auto"/>
              <w:rPr>
                <w:sz w:val="24"/>
                <w:szCs w:val="24"/>
              </w:rPr>
            </w:pPr>
            <w:r w:rsidRPr="00A869B5">
              <w:rPr>
                <w:b/>
                <w:color w:val="FFFFFF"/>
                <w:sz w:val="24"/>
                <w:szCs w:val="24"/>
              </w:rPr>
              <w:t>Essential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1F4E79"/>
          </w:tcPr>
          <w:p w14:paraId="1A4C7FBD" w14:textId="77777777" w:rsidR="00A869B5" w:rsidRPr="00A869B5" w:rsidRDefault="00A869B5" w:rsidP="00A869B5">
            <w:pPr>
              <w:spacing w:line="360" w:lineRule="auto"/>
              <w:rPr>
                <w:sz w:val="24"/>
                <w:szCs w:val="24"/>
              </w:rPr>
            </w:pPr>
            <w:r w:rsidRPr="00A869B5">
              <w:rPr>
                <w:b/>
                <w:color w:val="FFFFFF"/>
                <w:sz w:val="24"/>
                <w:szCs w:val="24"/>
              </w:rPr>
              <w:t>Desirable</w:t>
            </w:r>
          </w:p>
        </w:tc>
      </w:tr>
      <w:tr w:rsidR="00A869B5" w:rsidRPr="00A869B5" w14:paraId="15694A4A" w14:textId="77777777" w:rsidTr="00A869B5">
        <w:trPr>
          <w:trHeight w:val="1403"/>
        </w:trPr>
        <w:tc>
          <w:tcPr>
            <w:tcW w:w="2513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D9EAF7"/>
          </w:tcPr>
          <w:p w14:paraId="6FF51DCA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b/>
                <w:sz w:val="24"/>
                <w:szCs w:val="24"/>
              </w:rPr>
              <w:t>Education and Qualifications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2984CD76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must have a relevant qualification or equivalent experience in business, management, innovation, education, digital technology, administration, or student services.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66CB041A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should ideally have degree-level study or training in project management, digital literacy, design thinking, facilitation, or inclusive practice.</w:t>
            </w:r>
          </w:p>
        </w:tc>
      </w:tr>
      <w:tr w:rsidR="00A869B5" w:rsidRPr="00A869B5" w14:paraId="475BE994" w14:textId="77777777" w:rsidTr="00A869B5">
        <w:trPr>
          <w:trHeight w:val="1403"/>
        </w:trPr>
        <w:tc>
          <w:tcPr>
            <w:tcW w:w="2513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D9EAF7"/>
          </w:tcPr>
          <w:p w14:paraId="0353C17E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b/>
                <w:sz w:val="24"/>
                <w:szCs w:val="24"/>
              </w:rPr>
              <w:t>Experience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3F32B2A0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must have experience supporting projects, working with stakeholders, coordinating activities, or improving services in a team environment.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16FB7248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should ideally have experience in a university, Students' Union, charity, public-sector, student engagement, digital transformation, or service improvement setting.</w:t>
            </w:r>
          </w:p>
        </w:tc>
      </w:tr>
      <w:tr w:rsidR="00A869B5" w:rsidRPr="00A869B5" w14:paraId="7E24778C" w14:textId="77777777" w:rsidTr="00A869B5">
        <w:trPr>
          <w:trHeight w:val="1403"/>
        </w:trPr>
        <w:tc>
          <w:tcPr>
            <w:tcW w:w="2513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D9EAF7"/>
          </w:tcPr>
          <w:p w14:paraId="2C1CC02A" w14:textId="77777777" w:rsidR="00A869B5" w:rsidRPr="00A869B5" w:rsidRDefault="00A869B5" w:rsidP="00A869B5">
            <w:pPr>
              <w:spacing w:line="360" w:lineRule="auto"/>
              <w:rPr>
                <w:sz w:val="24"/>
                <w:szCs w:val="24"/>
              </w:rPr>
            </w:pPr>
            <w:r w:rsidRPr="00A869B5">
              <w:rPr>
                <w:b/>
                <w:sz w:val="24"/>
                <w:szCs w:val="24"/>
              </w:rPr>
              <w:t>Knowledge and understanding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6604C639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must understand digital literacy, student engagement, inclusive practice, accessibility, and the need for organisations to adapt to new technologies.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60357709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should ideally understand design thinking, neurodiversity, change management, innovation frameworks, and how technology can improve the student experience.</w:t>
            </w:r>
          </w:p>
        </w:tc>
      </w:tr>
      <w:tr w:rsidR="00A869B5" w:rsidRPr="00A869B5" w14:paraId="7909780C" w14:textId="77777777" w:rsidTr="00A869B5">
        <w:trPr>
          <w:trHeight w:val="1059"/>
        </w:trPr>
        <w:tc>
          <w:tcPr>
            <w:tcW w:w="2513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D9EAF7"/>
          </w:tcPr>
          <w:p w14:paraId="580B298C" w14:textId="77777777" w:rsidR="00A869B5" w:rsidRPr="00A869B5" w:rsidRDefault="00A869B5" w:rsidP="00A869B5">
            <w:pPr>
              <w:spacing w:line="360" w:lineRule="auto"/>
              <w:rPr>
                <w:sz w:val="24"/>
                <w:szCs w:val="24"/>
              </w:rPr>
            </w:pPr>
            <w:r w:rsidRPr="00A869B5">
              <w:rPr>
                <w:b/>
                <w:sz w:val="24"/>
                <w:szCs w:val="24"/>
              </w:rPr>
              <w:t>Innovative Mind and Attitude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3F45CB15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must show curiosity, flexibility, initiative, and the ability to think differently when solving problems or improving services.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738CBBB1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should ideally show evidence of generating new ideas, challenging outdated processes, promoting creativity, and supporting a culture of experimentation.</w:t>
            </w:r>
          </w:p>
        </w:tc>
      </w:tr>
      <w:tr w:rsidR="00A869B5" w:rsidRPr="00A869B5" w14:paraId="1AE65887" w14:textId="77777777" w:rsidTr="00A869B5">
        <w:trPr>
          <w:trHeight w:val="1403"/>
        </w:trPr>
        <w:tc>
          <w:tcPr>
            <w:tcW w:w="2513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  <w:shd w:val="clear" w:color="auto" w:fill="D9EAF7"/>
          </w:tcPr>
          <w:p w14:paraId="7B4F6336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b/>
                <w:sz w:val="24"/>
                <w:szCs w:val="24"/>
              </w:rPr>
              <w:t>Skills and Competency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2F9DFC63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must have strong communication, facilitation, project coordination, digital, teamwork, problem-solving, and organisational skills.</w:t>
            </w:r>
          </w:p>
        </w:tc>
        <w:tc>
          <w:tcPr>
            <w:tcW w:w="4308" w:type="dxa"/>
            <w:tcBorders>
              <w:top w:val="single" w:sz="6" w:space="0" w:color="A6A6A6"/>
              <w:left w:val="single" w:sz="6" w:space="0" w:color="A6A6A6"/>
              <w:bottom w:val="single" w:sz="6" w:space="0" w:color="A6A6A6"/>
              <w:right w:val="single" w:sz="6" w:space="0" w:color="A6A6A6"/>
            </w:tcBorders>
          </w:tcPr>
          <w:p w14:paraId="5AE83FD9" w14:textId="77777777" w:rsidR="00A869B5" w:rsidRPr="00A869B5" w:rsidRDefault="00A869B5" w:rsidP="00A869B5">
            <w:pPr>
              <w:spacing w:line="360" w:lineRule="auto"/>
              <w:rPr>
                <w:sz w:val="22"/>
              </w:rPr>
            </w:pPr>
            <w:r w:rsidRPr="00A869B5">
              <w:rPr>
                <w:sz w:val="22"/>
              </w:rPr>
              <w:t>Applicant should ideally have skills in workshop facilitation, consultancy support, data interpretation, presentation delivery, digital platforms, and inclusive engagement with neurodiverse learners.</w:t>
            </w:r>
          </w:p>
        </w:tc>
      </w:tr>
    </w:tbl>
    <w:p w14:paraId="6260EDEF" w14:textId="77777777" w:rsidR="00A869B5" w:rsidRPr="00A869B5" w:rsidRDefault="00A869B5" w:rsidP="00A869B5">
      <w:pPr>
        <w:spacing w:before="100" w:after="30" w:line="360" w:lineRule="auto"/>
        <w:rPr>
          <w:sz w:val="20"/>
          <w:szCs w:val="24"/>
        </w:rPr>
      </w:pPr>
      <w:r w:rsidRPr="00A869B5">
        <w:rPr>
          <w:b/>
          <w:color w:val="1F4E79"/>
          <w:sz w:val="28"/>
          <w:szCs w:val="24"/>
        </w:rPr>
        <w:t>Person Specification</w:t>
      </w:r>
      <w:r>
        <w:rPr>
          <w:b/>
          <w:color w:val="1F4E79"/>
          <w:sz w:val="28"/>
          <w:szCs w:val="24"/>
        </w:rPr>
        <w:t>s</w:t>
      </w:r>
    </w:p>
    <w:p w14:paraId="5325D85B" w14:textId="5EAA71CD" w:rsidR="00B306B0" w:rsidRPr="00A869B5" w:rsidRDefault="00B306B0" w:rsidP="00A869B5">
      <w:pPr>
        <w:pStyle w:val="ListBullet"/>
        <w:numPr>
          <w:ilvl w:val="0"/>
          <w:numId w:val="0"/>
        </w:numPr>
        <w:spacing w:after="0" w:line="360" w:lineRule="auto"/>
        <w:rPr>
          <w:sz w:val="22"/>
        </w:rPr>
      </w:pPr>
    </w:p>
    <w:sectPr w:rsidR="00B306B0" w:rsidRPr="00A869B5" w:rsidSect="00034616">
      <w:footerReference w:type="default" r:id="rId9"/>
      <w:pgSz w:w="12240" w:h="15840"/>
      <w:pgMar w:top="749" w:right="893" w:bottom="749" w:left="893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E056AE" w14:textId="77777777" w:rsidR="009935F4" w:rsidRDefault="009935F4">
      <w:pPr>
        <w:spacing w:after="0" w:line="240" w:lineRule="auto"/>
      </w:pPr>
      <w:r>
        <w:separator/>
      </w:r>
    </w:p>
  </w:endnote>
  <w:endnote w:type="continuationSeparator" w:id="0">
    <w:p w14:paraId="79874B7B" w14:textId="77777777" w:rsidR="009935F4" w:rsidRDefault="009935F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ourier">
    <w:panose1 w:val="02070409020205020404"/>
    <w:charset w:val="00"/>
    <w:family w:val="auto"/>
    <w:pitch w:val="variable"/>
    <w:sig w:usb0="00000003" w:usb1="00000000" w:usb2="00000000" w:usb3="00000000" w:csb0="0000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740A1C3C" w14:textId="77777777" w:rsidR="00B306B0" w:rsidRDefault="00000000">
    <w:pPr>
      <w:pStyle w:val="Footer"/>
      <w:jc w:val="center"/>
    </w:pPr>
    <w:r>
      <w:rPr>
        <w:color w:val="646464"/>
        <w:sz w:val="16"/>
      </w:rPr>
      <w:t>Innovation Officer - Job Description and Person Specification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4BE87CD" w14:textId="77777777" w:rsidR="009935F4" w:rsidRDefault="009935F4">
      <w:pPr>
        <w:spacing w:after="0" w:line="240" w:lineRule="auto"/>
      </w:pPr>
      <w:r>
        <w:separator/>
      </w:r>
    </w:p>
  </w:footnote>
  <w:footnote w:type="continuationSeparator" w:id="0">
    <w:p w14:paraId="1741A3C8" w14:textId="77777777" w:rsidR="009935F4" w:rsidRDefault="009935F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FFFFFF7C"/>
    <w:multiLevelType w:val="singleLevel"/>
    <w:tmpl w:val="C310EC4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E4089024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FB12693A"/>
    <w:lvl w:ilvl="0">
      <w:start w:val="1"/>
      <w:numFmt w:val="decimal"/>
      <w:pStyle w:val="ListNumber3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8441652"/>
    <w:lvl w:ilvl="0">
      <w:start w:val="1"/>
      <w:numFmt w:val="decimal"/>
      <w:pStyle w:val="ListNumber2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1"/>
    <w:multiLevelType w:val="singleLevel"/>
    <w:tmpl w:val="171AC3A4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5" w15:restartNumberingAfterBreak="0">
    <w:nsid w:val="FFFFFF82"/>
    <w:multiLevelType w:val="singleLevel"/>
    <w:tmpl w:val="F3EAFDEC"/>
    <w:lvl w:ilvl="0">
      <w:start w:val="1"/>
      <w:numFmt w:val="bullet"/>
      <w:pStyle w:val="ListBullet3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6" w15:restartNumberingAfterBreak="0">
    <w:nsid w:val="FFFFFF83"/>
    <w:multiLevelType w:val="singleLevel"/>
    <w:tmpl w:val="3D1EFFD4"/>
    <w:lvl w:ilvl="0">
      <w:start w:val="1"/>
      <w:numFmt w:val="bullet"/>
      <w:pStyle w:val="ListBullet2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7" w15:restartNumberingAfterBreak="0">
    <w:nsid w:val="FFFFFF88"/>
    <w:multiLevelType w:val="singleLevel"/>
    <w:tmpl w:val="D0A62B40"/>
    <w:lvl w:ilvl="0">
      <w:start w:val="1"/>
      <w:numFmt w:val="decimal"/>
      <w:pStyle w:val="ListNumber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8" w15:restartNumberingAfterBreak="0">
    <w:nsid w:val="FFFFFF89"/>
    <w:multiLevelType w:val="singleLevel"/>
    <w:tmpl w:val="29761A62"/>
    <w:lvl w:ilvl="0">
      <w:start w:val="1"/>
      <w:numFmt w:val="bullet"/>
      <w:pStyle w:val="List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num w:numId="1" w16cid:durableId="399864500">
    <w:abstractNumId w:val="8"/>
  </w:num>
  <w:num w:numId="2" w16cid:durableId="645744273">
    <w:abstractNumId w:val="6"/>
  </w:num>
  <w:num w:numId="3" w16cid:durableId="375546404">
    <w:abstractNumId w:val="5"/>
  </w:num>
  <w:num w:numId="4" w16cid:durableId="908881275">
    <w:abstractNumId w:val="4"/>
  </w:num>
  <w:num w:numId="5" w16cid:durableId="1833259049">
    <w:abstractNumId w:val="7"/>
  </w:num>
  <w:num w:numId="6" w16cid:durableId="1328438614">
    <w:abstractNumId w:val="3"/>
  </w:num>
  <w:num w:numId="7" w16cid:durableId="654064441">
    <w:abstractNumId w:val="2"/>
  </w:num>
  <w:num w:numId="8" w16cid:durableId="1846363747">
    <w:abstractNumId w:val="1"/>
  </w:num>
  <w:num w:numId="9" w16cid:durableId="52737304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7730"/>
    <w:rsid w:val="00034616"/>
    <w:rsid w:val="0006063C"/>
    <w:rsid w:val="0015074B"/>
    <w:rsid w:val="0029639D"/>
    <w:rsid w:val="00326F90"/>
    <w:rsid w:val="003A37C0"/>
    <w:rsid w:val="009935F4"/>
    <w:rsid w:val="00A869B5"/>
    <w:rsid w:val="00AA1D8D"/>
    <w:rsid w:val="00B306B0"/>
    <w:rsid w:val="00B47730"/>
    <w:rsid w:val="00B72E4F"/>
    <w:rsid w:val="00B819A8"/>
    <w:rsid w:val="00CB0664"/>
    <w:rsid w:val="00DE3632"/>
    <w:rsid w:val="00FC69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3468AB1"/>
  <w14:defaultImageDpi w14:val="300"/>
  <w15:docId w15:val="{D9D8EE20-448A-4300-AF02-5E30652630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C693F"/>
    <w:rPr>
      <w:rFonts w:ascii="Arial" w:hAnsi="Arial"/>
      <w:sz w:val="18"/>
    </w:rPr>
  </w:style>
  <w:style w:type="paragraph" w:styleId="Heading1">
    <w:name w:val="heading 1"/>
    <w:basedOn w:val="Normal"/>
    <w:next w:val="Normal"/>
    <w:link w:val="Heading1Char"/>
    <w:uiPriority w:val="9"/>
    <w:qFormat/>
    <w:rsid w:val="00FC693F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C693F"/>
    <w:pPr>
      <w:keepNext/>
      <w:keepLines/>
      <w:spacing w:before="200" w:after="0"/>
      <w:outlineLvl w:val="1"/>
    </w:pPr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C693F"/>
    <w:pPr>
      <w:keepNext/>
      <w:keepLines/>
      <w:spacing w:before="200" w:after="0"/>
      <w:outlineLvl w:val="2"/>
    </w:pPr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C693F"/>
    <w:pPr>
      <w:keepNext/>
      <w:keepLines/>
      <w:spacing w:before="200" w:after="0"/>
      <w:outlineLvl w:val="3"/>
    </w:pPr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C693F"/>
    <w:pPr>
      <w:keepNext/>
      <w:keepLines/>
      <w:spacing w:before="200" w:after="0"/>
      <w:outlineLvl w:val="4"/>
    </w:pPr>
    <w:rPr>
      <w:rFonts w:asciiTheme="majorHAnsi" w:eastAsiaTheme="majorEastAsia" w:hAnsiTheme="majorHAnsi" w:cstheme="majorBidi"/>
      <w:color w:val="243F60" w:themeColor="accent1" w:themeShade="7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C693F"/>
    <w:pPr>
      <w:keepNext/>
      <w:keepLines/>
      <w:spacing w:before="200" w:after="0"/>
      <w:outlineLvl w:val="5"/>
    </w:pPr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C693F"/>
    <w:pPr>
      <w:keepNext/>
      <w:keepLines/>
      <w:spacing w:before="200" w:after="0"/>
      <w:outlineLvl w:val="6"/>
    </w:pPr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C693F"/>
    <w:pPr>
      <w:keepNext/>
      <w:keepLines/>
      <w:spacing w:before="200" w:after="0"/>
      <w:outlineLvl w:val="7"/>
    </w:pPr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C693F"/>
    <w:pPr>
      <w:keepNext/>
      <w:keepLines/>
      <w:spacing w:before="200" w:after="0"/>
      <w:outlineLvl w:val="8"/>
    </w:pPr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618BF"/>
  </w:style>
  <w:style w:type="paragraph" w:styleId="Footer">
    <w:name w:val="footer"/>
    <w:basedOn w:val="Normal"/>
    <w:link w:val="FooterChar"/>
    <w:uiPriority w:val="99"/>
    <w:unhideWhenUsed/>
    <w:rsid w:val="00E618B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8BF"/>
  </w:style>
  <w:style w:type="paragraph" w:styleId="NoSpacing">
    <w:name w:val="No Spacing"/>
    <w:uiPriority w:val="1"/>
    <w:qFormat/>
    <w:rsid w:val="00FC693F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FC693F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</w:rPr>
  </w:style>
  <w:style w:type="character" w:customStyle="1" w:styleId="Heading2Char">
    <w:name w:val="Heading 2 Char"/>
    <w:basedOn w:val="DefaultParagraphFont"/>
    <w:link w:val="Heading2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C693F"/>
    <w:rPr>
      <w:rFonts w:asciiTheme="majorHAnsi" w:eastAsiaTheme="majorEastAsia" w:hAnsiTheme="majorHAnsi" w:cstheme="majorBidi"/>
      <w:b/>
      <w:bCs/>
      <w:color w:val="4F81BD" w:themeColor="accent1"/>
    </w:rPr>
  </w:style>
  <w:style w:type="paragraph" w:styleId="Title">
    <w:name w:val="Title"/>
    <w:basedOn w:val="Normal"/>
    <w:next w:val="Normal"/>
    <w:link w:val="TitleChar"/>
    <w:uiPriority w:val="10"/>
    <w:qFormat/>
    <w:rsid w:val="00FC693F"/>
    <w:pPr>
      <w:pBdr>
        <w:bottom w:val="single" w:sz="8" w:space="4" w:color="4F81BD" w:themeColor="accent1"/>
      </w:pBdr>
      <w:spacing w:after="300" w:line="240" w:lineRule="auto"/>
      <w:contextualSpacing/>
    </w:pPr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FC693F"/>
    <w:rPr>
      <w:rFonts w:asciiTheme="majorHAnsi" w:eastAsiaTheme="majorEastAsia" w:hAnsiTheme="majorHAnsi" w:cstheme="majorBidi"/>
      <w:color w:val="17365D" w:themeColor="text2" w:themeShade="BF"/>
      <w:spacing w:val="5"/>
      <w:kern w:val="28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FC693F"/>
    <w:pPr>
      <w:numPr>
        <w:ilvl w:val="1"/>
      </w:numPr>
    </w:pPr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character" w:customStyle="1" w:styleId="SubtitleChar">
    <w:name w:val="Subtitle Char"/>
    <w:basedOn w:val="DefaultParagraphFont"/>
    <w:link w:val="Subtitle"/>
    <w:uiPriority w:val="11"/>
    <w:rsid w:val="00FC693F"/>
    <w:rPr>
      <w:rFonts w:asciiTheme="majorHAnsi" w:eastAsiaTheme="majorEastAsia" w:hAnsiTheme="majorHAnsi" w:cstheme="majorBidi"/>
      <w:i/>
      <w:iCs/>
      <w:color w:val="4F81BD" w:themeColor="accent1"/>
      <w:spacing w:val="15"/>
      <w:sz w:val="24"/>
      <w:szCs w:val="24"/>
    </w:rPr>
  </w:style>
  <w:style w:type="paragraph" w:styleId="ListParagraph">
    <w:name w:val="List Paragraph"/>
    <w:basedOn w:val="Normal"/>
    <w:uiPriority w:val="34"/>
    <w:qFormat/>
    <w:rsid w:val="00FC693F"/>
    <w:pPr>
      <w:ind w:left="720"/>
      <w:contextualSpacing/>
    </w:pPr>
  </w:style>
  <w:style w:type="paragraph" w:styleId="BodyText">
    <w:name w:val="Body Text"/>
    <w:basedOn w:val="Normal"/>
    <w:link w:val="BodyTextChar"/>
    <w:uiPriority w:val="99"/>
    <w:unhideWhenUsed/>
    <w:rsid w:val="00AA1D8D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rsid w:val="00AA1D8D"/>
  </w:style>
  <w:style w:type="paragraph" w:styleId="BodyText2">
    <w:name w:val="Body Text 2"/>
    <w:basedOn w:val="Normal"/>
    <w:link w:val="BodyText2Char"/>
    <w:uiPriority w:val="99"/>
    <w:unhideWhenUsed/>
    <w:rsid w:val="00AA1D8D"/>
    <w:pPr>
      <w:spacing w:after="120" w:line="480" w:lineRule="auto"/>
    </w:pPr>
  </w:style>
  <w:style w:type="character" w:customStyle="1" w:styleId="BodyText2Char">
    <w:name w:val="Body Text 2 Char"/>
    <w:basedOn w:val="DefaultParagraphFont"/>
    <w:link w:val="BodyText2"/>
    <w:uiPriority w:val="99"/>
    <w:rsid w:val="00AA1D8D"/>
  </w:style>
  <w:style w:type="paragraph" w:styleId="BodyText3">
    <w:name w:val="Body Text 3"/>
    <w:basedOn w:val="Normal"/>
    <w:link w:val="BodyText3Char"/>
    <w:uiPriority w:val="99"/>
    <w:unhideWhenUsed/>
    <w:rsid w:val="00AA1D8D"/>
    <w:pPr>
      <w:spacing w:after="120"/>
    </w:pPr>
    <w:rPr>
      <w:sz w:val="16"/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rsid w:val="00AA1D8D"/>
    <w:rPr>
      <w:sz w:val="16"/>
      <w:szCs w:val="16"/>
    </w:rPr>
  </w:style>
  <w:style w:type="paragraph" w:styleId="List">
    <w:name w:val="List"/>
    <w:basedOn w:val="Normal"/>
    <w:uiPriority w:val="99"/>
    <w:unhideWhenUsed/>
    <w:rsid w:val="00AA1D8D"/>
    <w:pPr>
      <w:ind w:left="360" w:hanging="360"/>
      <w:contextualSpacing/>
    </w:pPr>
  </w:style>
  <w:style w:type="paragraph" w:styleId="List2">
    <w:name w:val="List 2"/>
    <w:basedOn w:val="Normal"/>
    <w:uiPriority w:val="99"/>
    <w:unhideWhenUsed/>
    <w:rsid w:val="00326F90"/>
    <w:pPr>
      <w:ind w:left="720" w:hanging="360"/>
      <w:contextualSpacing/>
    </w:pPr>
  </w:style>
  <w:style w:type="paragraph" w:styleId="List3">
    <w:name w:val="List 3"/>
    <w:basedOn w:val="Normal"/>
    <w:uiPriority w:val="99"/>
    <w:unhideWhenUsed/>
    <w:rsid w:val="00326F90"/>
    <w:pPr>
      <w:ind w:left="1080" w:hanging="360"/>
      <w:contextualSpacing/>
    </w:pPr>
  </w:style>
  <w:style w:type="paragraph" w:styleId="ListBullet">
    <w:name w:val="List Bullet"/>
    <w:basedOn w:val="Normal"/>
    <w:uiPriority w:val="99"/>
    <w:unhideWhenUsed/>
    <w:rsid w:val="00326F90"/>
    <w:pPr>
      <w:numPr>
        <w:numId w:val="1"/>
      </w:numPr>
      <w:contextualSpacing/>
    </w:pPr>
  </w:style>
  <w:style w:type="paragraph" w:styleId="ListBullet2">
    <w:name w:val="List Bullet 2"/>
    <w:basedOn w:val="Normal"/>
    <w:uiPriority w:val="99"/>
    <w:unhideWhenUsed/>
    <w:rsid w:val="00326F90"/>
    <w:pPr>
      <w:numPr>
        <w:numId w:val="2"/>
      </w:numPr>
      <w:contextualSpacing/>
    </w:pPr>
  </w:style>
  <w:style w:type="paragraph" w:styleId="ListBullet3">
    <w:name w:val="List Bullet 3"/>
    <w:basedOn w:val="Normal"/>
    <w:uiPriority w:val="99"/>
    <w:unhideWhenUsed/>
    <w:rsid w:val="00326F90"/>
    <w:pPr>
      <w:numPr>
        <w:numId w:val="3"/>
      </w:numPr>
      <w:contextualSpacing/>
    </w:pPr>
  </w:style>
  <w:style w:type="paragraph" w:styleId="ListNumber">
    <w:name w:val="List Number"/>
    <w:basedOn w:val="Normal"/>
    <w:uiPriority w:val="99"/>
    <w:unhideWhenUsed/>
    <w:rsid w:val="00326F90"/>
    <w:pPr>
      <w:numPr>
        <w:numId w:val="5"/>
      </w:numPr>
      <w:contextualSpacing/>
    </w:pPr>
  </w:style>
  <w:style w:type="paragraph" w:styleId="ListNumber2">
    <w:name w:val="List Number 2"/>
    <w:basedOn w:val="Normal"/>
    <w:uiPriority w:val="99"/>
    <w:unhideWhenUsed/>
    <w:rsid w:val="0029639D"/>
    <w:pPr>
      <w:numPr>
        <w:numId w:val="6"/>
      </w:numPr>
      <w:contextualSpacing/>
    </w:pPr>
  </w:style>
  <w:style w:type="paragraph" w:styleId="ListNumber3">
    <w:name w:val="List Number 3"/>
    <w:basedOn w:val="Normal"/>
    <w:uiPriority w:val="99"/>
    <w:unhideWhenUsed/>
    <w:rsid w:val="0029639D"/>
    <w:pPr>
      <w:numPr>
        <w:numId w:val="7"/>
      </w:numPr>
      <w:contextualSpacing/>
    </w:pPr>
  </w:style>
  <w:style w:type="paragraph" w:styleId="ListContinue">
    <w:name w:val="List Continue"/>
    <w:basedOn w:val="Normal"/>
    <w:uiPriority w:val="99"/>
    <w:unhideWhenUsed/>
    <w:rsid w:val="0029639D"/>
    <w:pPr>
      <w:spacing w:after="120"/>
      <w:ind w:left="360"/>
      <w:contextualSpacing/>
    </w:pPr>
  </w:style>
  <w:style w:type="paragraph" w:styleId="ListContinue2">
    <w:name w:val="List Continue 2"/>
    <w:basedOn w:val="Normal"/>
    <w:uiPriority w:val="99"/>
    <w:unhideWhenUsed/>
    <w:rsid w:val="0029639D"/>
    <w:pPr>
      <w:spacing w:after="120"/>
      <w:ind w:left="720"/>
      <w:contextualSpacing/>
    </w:pPr>
  </w:style>
  <w:style w:type="paragraph" w:styleId="ListContinue3">
    <w:name w:val="List Continue 3"/>
    <w:basedOn w:val="Normal"/>
    <w:uiPriority w:val="99"/>
    <w:unhideWhenUsed/>
    <w:rsid w:val="0029639D"/>
    <w:pPr>
      <w:spacing w:after="120"/>
      <w:ind w:left="1080"/>
      <w:contextualSpacing/>
    </w:pPr>
  </w:style>
  <w:style w:type="paragraph" w:styleId="MacroText">
    <w:name w:val="macro"/>
    <w:link w:val="MacroTextChar"/>
    <w:uiPriority w:val="99"/>
    <w:unhideWhenUsed/>
    <w:rsid w:val="0029639D"/>
    <w:pPr>
      <w:tabs>
        <w:tab w:val="left" w:pos="576"/>
        <w:tab w:val="left" w:pos="1152"/>
        <w:tab w:val="left" w:pos="1728"/>
        <w:tab w:val="left" w:pos="2304"/>
        <w:tab w:val="left" w:pos="2880"/>
        <w:tab w:val="left" w:pos="3456"/>
        <w:tab w:val="left" w:pos="4032"/>
      </w:tabs>
    </w:pPr>
    <w:rPr>
      <w:rFonts w:ascii="Courier" w:hAnsi="Courier"/>
      <w:sz w:val="20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rsid w:val="0029639D"/>
    <w:rPr>
      <w:rFonts w:ascii="Courier" w:hAnsi="Courier"/>
      <w:sz w:val="20"/>
      <w:szCs w:val="20"/>
    </w:rPr>
  </w:style>
  <w:style w:type="paragraph" w:styleId="Quote">
    <w:name w:val="Quote"/>
    <w:basedOn w:val="Normal"/>
    <w:next w:val="Normal"/>
    <w:link w:val="QuoteChar"/>
    <w:uiPriority w:val="29"/>
    <w:qFormat/>
    <w:rsid w:val="00FC693F"/>
    <w:rPr>
      <w:i/>
      <w:iCs/>
      <w:color w:val="000000" w:themeColor="text1"/>
    </w:rPr>
  </w:style>
  <w:style w:type="character" w:customStyle="1" w:styleId="QuoteChar">
    <w:name w:val="Quote Char"/>
    <w:basedOn w:val="DefaultParagraphFont"/>
    <w:link w:val="Quote"/>
    <w:uiPriority w:val="29"/>
    <w:rsid w:val="00FC693F"/>
    <w:rPr>
      <w:i/>
      <w:iCs/>
      <w:color w:val="000000" w:themeColor="text1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C693F"/>
    <w:rPr>
      <w:rFonts w:asciiTheme="majorHAnsi" w:eastAsiaTheme="majorEastAsia" w:hAnsiTheme="majorHAnsi" w:cstheme="majorBidi"/>
      <w:b/>
      <w:bCs/>
      <w:i/>
      <w:iCs/>
      <w:color w:val="4F81BD" w:themeColor="accent1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C693F"/>
    <w:rPr>
      <w:rFonts w:asciiTheme="majorHAnsi" w:eastAsiaTheme="majorEastAsia" w:hAnsiTheme="majorHAnsi" w:cstheme="majorBidi"/>
      <w:color w:val="243F60" w:themeColor="accent1" w:themeShade="7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C693F"/>
    <w:rPr>
      <w:rFonts w:asciiTheme="majorHAnsi" w:eastAsiaTheme="majorEastAsia" w:hAnsiTheme="majorHAnsi" w:cstheme="majorBidi"/>
      <w:i/>
      <w:iCs/>
      <w:color w:val="243F60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C693F"/>
    <w:rPr>
      <w:rFonts w:asciiTheme="majorHAnsi" w:eastAsiaTheme="majorEastAsia" w:hAnsiTheme="majorHAnsi" w:cstheme="majorBidi"/>
      <w:color w:val="4F81BD" w:themeColor="accent1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C693F"/>
    <w:rPr>
      <w:rFonts w:asciiTheme="majorHAnsi" w:eastAsiaTheme="majorEastAsia" w:hAnsiTheme="majorHAnsi" w:cstheme="majorBidi"/>
      <w:i/>
      <w:iCs/>
      <w:color w:val="404040" w:themeColor="text1" w:themeTint="BF"/>
      <w:sz w:val="20"/>
      <w:szCs w:val="20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FC693F"/>
    <w:pPr>
      <w:spacing w:line="240" w:lineRule="auto"/>
    </w:pPr>
    <w:rPr>
      <w:b/>
      <w:bCs/>
      <w:color w:val="4F81BD" w:themeColor="accent1"/>
      <w:szCs w:val="18"/>
    </w:rPr>
  </w:style>
  <w:style w:type="character" w:styleId="Strong">
    <w:name w:val="Strong"/>
    <w:basedOn w:val="DefaultParagraphFont"/>
    <w:uiPriority w:val="22"/>
    <w:qFormat/>
    <w:rsid w:val="00FC693F"/>
    <w:rPr>
      <w:b/>
      <w:bCs/>
    </w:rPr>
  </w:style>
  <w:style w:type="character" w:styleId="Emphasis">
    <w:name w:val="Emphasis"/>
    <w:basedOn w:val="DefaultParagraphFont"/>
    <w:uiPriority w:val="20"/>
    <w:qFormat/>
    <w:rsid w:val="00FC693F"/>
    <w:rPr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C693F"/>
    <w:pPr>
      <w:pBdr>
        <w:bottom w:val="single" w:sz="4" w:space="4" w:color="4F81BD" w:themeColor="accent1"/>
      </w:pBdr>
      <w:spacing w:before="200" w:after="280"/>
      <w:ind w:left="936" w:right="936"/>
    </w:pPr>
    <w:rPr>
      <w:b/>
      <w:bCs/>
      <w:i/>
      <w:iCs/>
      <w:color w:val="4F81BD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C693F"/>
    <w:rPr>
      <w:b/>
      <w:bCs/>
      <w:i/>
      <w:iCs/>
      <w:color w:val="4F81BD" w:themeColor="accent1"/>
    </w:rPr>
  </w:style>
  <w:style w:type="character" w:styleId="SubtleEmphasis">
    <w:name w:val="Subtle Emphasis"/>
    <w:basedOn w:val="DefaultParagraphFont"/>
    <w:uiPriority w:val="19"/>
    <w:qFormat/>
    <w:rsid w:val="00FC693F"/>
    <w:rPr>
      <w:i/>
      <w:iCs/>
      <w:color w:val="808080" w:themeColor="text1" w:themeTint="7F"/>
    </w:rPr>
  </w:style>
  <w:style w:type="character" w:styleId="IntenseEmphasis">
    <w:name w:val="Intense Emphasis"/>
    <w:basedOn w:val="DefaultParagraphFont"/>
    <w:uiPriority w:val="21"/>
    <w:qFormat/>
    <w:rsid w:val="00FC693F"/>
    <w:rPr>
      <w:b/>
      <w:bCs/>
      <w:i/>
      <w:iCs/>
      <w:color w:val="4F81BD" w:themeColor="accent1"/>
    </w:rPr>
  </w:style>
  <w:style w:type="character" w:styleId="SubtleReference">
    <w:name w:val="Subtle Reference"/>
    <w:basedOn w:val="DefaultParagraphFont"/>
    <w:uiPriority w:val="31"/>
    <w:qFormat/>
    <w:rsid w:val="00FC693F"/>
    <w:rPr>
      <w:smallCaps/>
      <w:color w:val="C0504D" w:themeColor="accent2"/>
      <w:u w:val="single"/>
    </w:rPr>
  </w:style>
  <w:style w:type="character" w:styleId="IntenseReference">
    <w:name w:val="Intense Reference"/>
    <w:basedOn w:val="DefaultParagraphFont"/>
    <w:uiPriority w:val="32"/>
    <w:qFormat/>
    <w:rsid w:val="00FC693F"/>
    <w:rPr>
      <w:b/>
      <w:bCs/>
      <w:smallCaps/>
      <w:color w:val="C0504D" w:themeColor="accent2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FC693F"/>
    <w:rPr>
      <w:b/>
      <w:bCs/>
      <w:smallCaps/>
      <w:spacing w:val="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FC693F"/>
    <w:pPr>
      <w:outlineLvl w:val="9"/>
    </w:pPr>
  </w:style>
  <w:style w:type="table" w:styleId="TableGrid">
    <w:name w:val="Table Grid"/>
    <w:basedOn w:val="TableNormal"/>
    <w:uiPriority w:val="59"/>
    <w:rsid w:val="00FC69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LightShading">
    <w:name w:val="Light Shading"/>
    <w:basedOn w:val="TableNormal"/>
    <w:uiPriority w:val="60"/>
    <w:rsid w:val="00FC693F"/>
    <w:pPr>
      <w:spacing w:after="0" w:line="240" w:lineRule="auto"/>
    </w:pPr>
    <w:rPr>
      <w:color w:val="000000" w:themeColor="text1" w:themeShade="BF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000000" w:themeColor="text1"/>
          <w:left w:val="nil"/>
          <w:bottom w:val="single" w:sz="8" w:space="0" w:color="000000" w:themeColor="tex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</w:style>
  <w:style w:type="table" w:styleId="LightShading-Accent1">
    <w:name w:val="Light Shading Accent 1"/>
    <w:basedOn w:val="TableNormal"/>
    <w:uiPriority w:val="60"/>
    <w:rsid w:val="00FC693F"/>
    <w:pPr>
      <w:spacing w:after="0" w:line="240" w:lineRule="auto"/>
    </w:pPr>
    <w:rPr>
      <w:color w:val="365F91" w:themeColor="accent1" w:themeShade="BF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F81BD" w:themeColor="accent1"/>
          <w:left w:val="nil"/>
          <w:bottom w:val="single" w:sz="8" w:space="0" w:color="4F81BD" w:themeColor="accent1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</w:style>
  <w:style w:type="table" w:styleId="LightShading-Accent2">
    <w:name w:val="Light Shading Accent 2"/>
    <w:basedOn w:val="TableNormal"/>
    <w:uiPriority w:val="60"/>
    <w:rsid w:val="00FC693F"/>
    <w:pPr>
      <w:spacing w:after="0" w:line="240" w:lineRule="auto"/>
    </w:pPr>
    <w:rPr>
      <w:color w:val="943634" w:themeColor="accent2" w:themeShade="BF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C0504D" w:themeColor="accent2"/>
          <w:left w:val="nil"/>
          <w:bottom w:val="single" w:sz="8" w:space="0" w:color="C0504D" w:themeColor="accent2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</w:style>
  <w:style w:type="table" w:styleId="LightShading-Accent3">
    <w:name w:val="Light Shading Accent 3"/>
    <w:basedOn w:val="TableNormal"/>
    <w:uiPriority w:val="60"/>
    <w:rsid w:val="00FC693F"/>
    <w:pPr>
      <w:spacing w:after="0" w:line="240" w:lineRule="auto"/>
    </w:pPr>
    <w:rPr>
      <w:color w:val="76923C" w:themeColor="accent3" w:themeShade="BF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9BBB59" w:themeColor="accent3"/>
          <w:left w:val="nil"/>
          <w:bottom w:val="single" w:sz="8" w:space="0" w:color="9BBB59" w:themeColor="accent3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</w:style>
  <w:style w:type="table" w:styleId="LightShading-Accent4">
    <w:name w:val="Light Shading Accent 4"/>
    <w:basedOn w:val="TableNormal"/>
    <w:uiPriority w:val="60"/>
    <w:rsid w:val="00FC693F"/>
    <w:pPr>
      <w:spacing w:after="0" w:line="240" w:lineRule="auto"/>
    </w:pPr>
    <w:rPr>
      <w:color w:val="5F497A" w:themeColor="accent4" w:themeShade="BF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8064A2" w:themeColor="accent4"/>
          <w:left w:val="nil"/>
          <w:bottom w:val="single" w:sz="8" w:space="0" w:color="8064A2" w:themeColor="accent4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</w:style>
  <w:style w:type="table" w:styleId="LightShading-Accent5">
    <w:name w:val="Light Shading Accent 5"/>
    <w:basedOn w:val="TableNormal"/>
    <w:uiPriority w:val="60"/>
    <w:rsid w:val="00FC693F"/>
    <w:pPr>
      <w:spacing w:after="0" w:line="240" w:lineRule="auto"/>
    </w:pPr>
    <w:rPr>
      <w:color w:val="31849B" w:themeColor="accent5" w:themeShade="BF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4BACC6" w:themeColor="accent5"/>
          <w:left w:val="nil"/>
          <w:bottom w:val="single" w:sz="8" w:space="0" w:color="4BACC6" w:themeColor="accent5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</w:style>
  <w:style w:type="table" w:styleId="LightShading-Accent6">
    <w:name w:val="Light Shading Accent 6"/>
    <w:basedOn w:val="TableNormal"/>
    <w:uiPriority w:val="60"/>
    <w:rsid w:val="00FC693F"/>
    <w:pPr>
      <w:spacing w:after="0" w:line="240" w:lineRule="auto"/>
    </w:pPr>
    <w:rPr>
      <w:color w:val="E36C0A" w:themeColor="accent6" w:themeShade="BF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single" w:sz="8" w:space="0" w:color="F79646" w:themeColor="accent6"/>
          <w:left w:val="nil"/>
          <w:bottom w:val="single" w:sz="8" w:space="0" w:color="F79646" w:themeColor="accent6"/>
          <w:right w:val="nil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</w:style>
  <w:style w:type="table" w:styleId="LightList">
    <w:name w:val="Light List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</w:style>
  <w:style w:type="table" w:styleId="LightList-Accent1">
    <w:name w:val="Light List Accent 1"/>
    <w:basedOn w:val="TableNormal"/>
    <w:uiPriority w:val="61"/>
    <w:rsid w:val="00FC693F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</w:style>
  <w:style w:type="table" w:styleId="LightList-Accent2">
    <w:name w:val="Light List Accent 2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</w:style>
  <w:style w:type="table" w:styleId="LightList-Accent3">
    <w:name w:val="Light List Accent 3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</w:style>
  <w:style w:type="table" w:styleId="LightList-Accent4">
    <w:name w:val="Light List Accent 4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</w:style>
  <w:style w:type="table" w:styleId="LightList-Accent5">
    <w:name w:val="Light List Accent 5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</w:style>
  <w:style w:type="table" w:styleId="LightList-Accent6">
    <w:name w:val="Light List Accent 6"/>
    <w:basedOn w:val="TableNormal"/>
    <w:uiPriority w:val="61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</w:style>
  <w:style w:type="table" w:styleId="LightGrid">
    <w:name w:val="Light Grid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1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H w:val="nil"/>
          <w:insideV w:val="single" w:sz="8" w:space="0" w:color="000000" w:themeColor="tex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</w:tcPr>
    </w:tblStylePr>
    <w:tblStylePr w:type="band1Vert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  <w:shd w:val="clear" w:color="auto" w:fill="C0C0C0" w:themeFill="text1" w:themeFillTint="3F"/>
      </w:tcPr>
    </w:tblStylePr>
    <w:tblStylePr w:type="band2Horz">
      <w:tblPr/>
      <w:tcPr>
        <w:tcBorders>
          <w:top w:val="single" w:sz="8" w:space="0" w:color="000000" w:themeColor="text1"/>
          <w:left w:val="single" w:sz="8" w:space="0" w:color="000000" w:themeColor="text1"/>
          <w:bottom w:val="single" w:sz="8" w:space="0" w:color="000000" w:themeColor="text1"/>
          <w:right w:val="single" w:sz="8" w:space="0" w:color="000000" w:themeColor="text1"/>
          <w:insideV w:val="single" w:sz="8" w:space="0" w:color="000000" w:themeColor="text1"/>
        </w:tcBorders>
      </w:tcPr>
    </w:tblStylePr>
  </w:style>
  <w:style w:type="table" w:styleId="LightGrid-Accent1">
    <w:name w:val="Light Grid Accent 1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1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H w:val="nil"/>
          <w:insideV w:val="single" w:sz="8" w:space="0" w:color="4F81BD" w:themeColor="accent1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</w:tcPr>
    </w:tblStylePr>
    <w:tblStylePr w:type="band1Vert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  <w:shd w:val="clear" w:color="auto" w:fill="D3DFEE" w:themeFill="accent1" w:themeFillTint="3F"/>
      </w:tcPr>
    </w:tblStylePr>
    <w:tblStylePr w:type="band2Horz">
      <w:tblPr/>
      <w:tcPr>
        <w:tcBorders>
          <w:top w:val="single" w:sz="8" w:space="0" w:color="4F81BD" w:themeColor="accent1"/>
          <w:left w:val="single" w:sz="8" w:space="0" w:color="4F81BD" w:themeColor="accent1"/>
          <w:bottom w:val="single" w:sz="8" w:space="0" w:color="4F81BD" w:themeColor="accent1"/>
          <w:right w:val="single" w:sz="8" w:space="0" w:color="4F81BD" w:themeColor="accent1"/>
          <w:insideV w:val="single" w:sz="8" w:space="0" w:color="4F81BD" w:themeColor="accent1"/>
        </w:tcBorders>
      </w:tcPr>
    </w:tblStylePr>
  </w:style>
  <w:style w:type="table" w:styleId="LightGrid-Accent2">
    <w:name w:val="Light Grid Accent 2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1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H w:val="nil"/>
          <w:insideV w:val="single" w:sz="8" w:space="0" w:color="C0504D" w:themeColor="accent2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</w:tcPr>
    </w:tblStylePr>
    <w:tblStylePr w:type="band1Vert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  <w:shd w:val="clear" w:color="auto" w:fill="EFD3D2" w:themeFill="accent2" w:themeFillTint="3F"/>
      </w:tcPr>
    </w:tblStylePr>
    <w:tblStylePr w:type="band2Horz">
      <w:tblPr/>
      <w:tcPr>
        <w:tcBorders>
          <w:top w:val="single" w:sz="8" w:space="0" w:color="C0504D" w:themeColor="accent2"/>
          <w:left w:val="single" w:sz="8" w:space="0" w:color="C0504D" w:themeColor="accent2"/>
          <w:bottom w:val="single" w:sz="8" w:space="0" w:color="C0504D" w:themeColor="accent2"/>
          <w:right w:val="single" w:sz="8" w:space="0" w:color="C0504D" w:themeColor="accent2"/>
          <w:insideV w:val="single" w:sz="8" w:space="0" w:color="C0504D" w:themeColor="accent2"/>
        </w:tcBorders>
      </w:tcPr>
    </w:tblStylePr>
  </w:style>
  <w:style w:type="table" w:styleId="LightGrid-Accent3">
    <w:name w:val="Light Grid Accent 3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1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H w:val="nil"/>
          <w:insideV w:val="single" w:sz="8" w:space="0" w:color="9BBB59" w:themeColor="accent3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</w:tcPr>
    </w:tblStylePr>
    <w:tblStylePr w:type="band1Vert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  <w:shd w:val="clear" w:color="auto" w:fill="E6EED5" w:themeFill="accent3" w:themeFillTint="3F"/>
      </w:tcPr>
    </w:tblStylePr>
    <w:tblStylePr w:type="band2Horz">
      <w:tblPr/>
      <w:tcPr>
        <w:tcBorders>
          <w:top w:val="single" w:sz="8" w:space="0" w:color="9BBB59" w:themeColor="accent3"/>
          <w:left w:val="single" w:sz="8" w:space="0" w:color="9BBB59" w:themeColor="accent3"/>
          <w:bottom w:val="single" w:sz="8" w:space="0" w:color="9BBB59" w:themeColor="accent3"/>
          <w:right w:val="single" w:sz="8" w:space="0" w:color="9BBB59" w:themeColor="accent3"/>
          <w:insideV w:val="single" w:sz="8" w:space="0" w:color="9BBB59" w:themeColor="accent3"/>
        </w:tcBorders>
      </w:tcPr>
    </w:tblStylePr>
  </w:style>
  <w:style w:type="table" w:styleId="LightGrid-Accent4">
    <w:name w:val="Light Grid Accent 4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1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H w:val="nil"/>
          <w:insideV w:val="single" w:sz="8" w:space="0" w:color="8064A2" w:themeColor="accent4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</w:tcPr>
    </w:tblStylePr>
    <w:tblStylePr w:type="band1Vert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  <w:shd w:val="clear" w:color="auto" w:fill="DFD8E8" w:themeFill="accent4" w:themeFillTint="3F"/>
      </w:tcPr>
    </w:tblStylePr>
    <w:tblStylePr w:type="band2Horz">
      <w:tblPr/>
      <w:tcPr>
        <w:tcBorders>
          <w:top w:val="single" w:sz="8" w:space="0" w:color="8064A2" w:themeColor="accent4"/>
          <w:left w:val="single" w:sz="8" w:space="0" w:color="8064A2" w:themeColor="accent4"/>
          <w:bottom w:val="single" w:sz="8" w:space="0" w:color="8064A2" w:themeColor="accent4"/>
          <w:right w:val="single" w:sz="8" w:space="0" w:color="8064A2" w:themeColor="accent4"/>
          <w:insideV w:val="single" w:sz="8" w:space="0" w:color="8064A2" w:themeColor="accent4"/>
        </w:tcBorders>
      </w:tcPr>
    </w:tblStylePr>
  </w:style>
  <w:style w:type="table" w:styleId="LightGrid-Accent5">
    <w:name w:val="Light Grid Accent 5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1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H w:val="nil"/>
          <w:insideV w:val="single" w:sz="8" w:space="0" w:color="4BACC6" w:themeColor="accent5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</w:tcPr>
    </w:tblStylePr>
    <w:tblStylePr w:type="band1Vert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  <w:shd w:val="clear" w:color="auto" w:fill="D2EAF1" w:themeFill="accent5" w:themeFillTint="3F"/>
      </w:tcPr>
    </w:tblStylePr>
    <w:tblStylePr w:type="band2Horz">
      <w:tblPr/>
      <w:tcPr>
        <w:tcBorders>
          <w:top w:val="single" w:sz="8" w:space="0" w:color="4BACC6" w:themeColor="accent5"/>
          <w:left w:val="single" w:sz="8" w:space="0" w:color="4BACC6" w:themeColor="accent5"/>
          <w:bottom w:val="single" w:sz="8" w:space="0" w:color="4BACC6" w:themeColor="accent5"/>
          <w:right w:val="single" w:sz="8" w:space="0" w:color="4BACC6" w:themeColor="accent5"/>
          <w:insideV w:val="single" w:sz="8" w:space="0" w:color="4BACC6" w:themeColor="accent5"/>
        </w:tcBorders>
      </w:tcPr>
    </w:tblStylePr>
  </w:style>
  <w:style w:type="table" w:styleId="LightGrid-Accent6">
    <w:name w:val="Light Grid Accent 6"/>
    <w:basedOn w:val="TableNormal"/>
    <w:uiPriority w:val="62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blStylePr w:type="fir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1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lastRow">
      <w:pPr>
        <w:spacing w:before="0" w:after="0" w:line="240" w:lineRule="auto"/>
      </w:pPr>
      <w:rPr>
        <w:rFonts w:asciiTheme="majorHAnsi" w:eastAsiaTheme="majorEastAsia" w:hAnsiTheme="majorHAnsi" w:cstheme="majorBidi"/>
        <w:b/>
        <w:bCs/>
      </w:rPr>
      <w:tblPr/>
      <w:tcPr>
        <w:tcBorders>
          <w:top w:val="double" w:sz="6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H w:val="nil"/>
          <w:insideV w:val="single" w:sz="8" w:space="0" w:color="F79646" w:themeColor="accent6"/>
        </w:tcBorders>
      </w:tcPr>
    </w:tblStylePr>
    <w:tblStylePr w:type="firstCol">
      <w:rPr>
        <w:rFonts w:asciiTheme="majorHAnsi" w:eastAsiaTheme="majorEastAsia" w:hAnsiTheme="majorHAnsi" w:cstheme="majorBidi"/>
        <w:b/>
        <w:bCs/>
      </w:rPr>
    </w:tblStylePr>
    <w:tblStylePr w:type="lastCol">
      <w:rPr>
        <w:rFonts w:asciiTheme="majorHAnsi" w:eastAsiaTheme="majorEastAsia" w:hAnsiTheme="majorHAnsi" w:cstheme="majorBidi"/>
        <w:b/>
        <w:bCs/>
      </w:rPr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</w:tcPr>
    </w:tblStylePr>
    <w:tblStylePr w:type="band1Vert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  <w:shd w:val="clear" w:color="auto" w:fill="FDE4D0" w:themeFill="accent6" w:themeFillTint="3F"/>
      </w:tcPr>
    </w:tblStylePr>
    <w:tblStylePr w:type="band2Horz">
      <w:tblPr/>
      <w:tcPr>
        <w:tcBorders>
          <w:top w:val="single" w:sz="8" w:space="0" w:color="F79646" w:themeColor="accent6"/>
          <w:left w:val="single" w:sz="8" w:space="0" w:color="F79646" w:themeColor="accent6"/>
          <w:bottom w:val="single" w:sz="8" w:space="0" w:color="F79646" w:themeColor="accent6"/>
          <w:right w:val="single" w:sz="8" w:space="0" w:color="F79646" w:themeColor="accent6"/>
          <w:insideV w:val="single" w:sz="8" w:space="0" w:color="F79646" w:themeColor="accent6"/>
        </w:tcBorders>
      </w:tcPr>
    </w:tblStylePr>
  </w:style>
  <w:style w:type="table" w:styleId="MediumShading1">
    <w:name w:val="Medium Shading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404040" w:themeColor="text1" w:themeTint="BF"/>
          <w:left w:val="single" w:sz="8" w:space="0" w:color="404040" w:themeColor="text1" w:themeTint="BF"/>
          <w:bottom w:val="single" w:sz="8" w:space="0" w:color="404040" w:themeColor="text1" w:themeTint="BF"/>
          <w:right w:val="single" w:sz="8" w:space="0" w:color="404040" w:themeColor="tex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C0C0C0" w:themeFill="tex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1">
    <w:name w:val="Medium Shading 1 Accent 1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BA0CD" w:themeColor="accent1" w:themeTint="BF"/>
          <w:left w:val="single" w:sz="8" w:space="0" w:color="7BA0CD" w:themeColor="accent1" w:themeTint="BF"/>
          <w:bottom w:val="single" w:sz="8" w:space="0" w:color="7BA0CD" w:themeColor="accent1" w:themeTint="BF"/>
          <w:right w:val="single" w:sz="8" w:space="0" w:color="7BA0CD" w:themeColor="accent1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3DFEE" w:themeFill="accent1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2">
    <w:name w:val="Medium Shading 1 Accent 2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CF7B79" w:themeColor="accent2" w:themeTint="BF"/>
          <w:left w:val="single" w:sz="8" w:space="0" w:color="CF7B79" w:themeColor="accent2" w:themeTint="BF"/>
          <w:bottom w:val="single" w:sz="8" w:space="0" w:color="CF7B79" w:themeColor="accent2" w:themeTint="BF"/>
          <w:right w:val="single" w:sz="8" w:space="0" w:color="CF7B79" w:themeColor="accent2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FD3D2" w:themeFill="accent2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3">
    <w:name w:val="Medium Shading 1 Accent 3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B3CC82" w:themeColor="accent3" w:themeTint="BF"/>
          <w:left w:val="single" w:sz="8" w:space="0" w:color="B3CC82" w:themeColor="accent3" w:themeTint="BF"/>
          <w:bottom w:val="single" w:sz="8" w:space="0" w:color="B3CC82" w:themeColor="accent3" w:themeTint="BF"/>
          <w:right w:val="single" w:sz="8" w:space="0" w:color="B3CC82" w:themeColor="accent3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E6EED5" w:themeFill="accent3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4">
    <w:name w:val="Medium Shading 1 Accent 4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9F8AB9" w:themeColor="accent4" w:themeTint="BF"/>
          <w:left w:val="single" w:sz="8" w:space="0" w:color="9F8AB9" w:themeColor="accent4" w:themeTint="BF"/>
          <w:bottom w:val="single" w:sz="8" w:space="0" w:color="9F8AB9" w:themeColor="accent4" w:themeTint="BF"/>
          <w:right w:val="single" w:sz="8" w:space="0" w:color="9F8AB9" w:themeColor="accent4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FD8E8" w:themeFill="accent4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5">
    <w:name w:val="Medium Shading 1 Accent 5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78C0D4" w:themeColor="accent5" w:themeTint="BF"/>
          <w:left w:val="single" w:sz="8" w:space="0" w:color="78C0D4" w:themeColor="accent5" w:themeTint="BF"/>
          <w:bottom w:val="single" w:sz="8" w:space="0" w:color="78C0D4" w:themeColor="accent5" w:themeTint="BF"/>
          <w:right w:val="single" w:sz="8" w:space="0" w:color="78C0D4" w:themeColor="accent5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D2EAF1" w:themeFill="accent5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1-Accent6">
    <w:name w:val="Medium Shading 1 Accent 6"/>
    <w:basedOn w:val="TableNormal"/>
    <w:uiPriority w:val="63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8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b/>
        <w:bCs/>
      </w:rPr>
      <w:tblPr/>
      <w:tcPr>
        <w:tcBorders>
          <w:top w:val="double" w:sz="6" w:space="0" w:color="F9B074" w:themeColor="accent6" w:themeTint="BF"/>
          <w:left w:val="single" w:sz="8" w:space="0" w:color="F9B074" w:themeColor="accent6" w:themeTint="BF"/>
          <w:bottom w:val="single" w:sz="8" w:space="0" w:color="F9B074" w:themeColor="accent6" w:themeTint="BF"/>
          <w:right w:val="single" w:sz="8" w:space="0" w:color="F9B074" w:themeColor="accent6" w:themeTint="BF"/>
          <w:insideH w:val="nil"/>
          <w:insideV w:val="nil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tcBorders>
          <w:insideH w:val="nil"/>
          <w:insideV w:val="nil"/>
        </w:tcBorders>
        <w:shd w:val="clear" w:color="auto" w:fill="FDE4D0" w:themeFill="accent6" w:themeFillTint="3F"/>
      </w:tcPr>
    </w:tblStylePr>
    <w:tblStylePr w:type="band2Horz">
      <w:tblPr/>
      <w:tcPr>
        <w:tcBorders>
          <w:insideH w:val="nil"/>
          <w:insideV w:val="nil"/>
        </w:tcBorders>
      </w:tcPr>
    </w:tblStylePr>
  </w:style>
  <w:style w:type="table" w:styleId="MediumShading2">
    <w:name w:val="Medium Shading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1">
    <w:name w:val="Medium Shading 2 Accent 1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2">
    <w:name w:val="Medium Shading 2 Accent 2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3">
    <w:name w:val="Medium Shading 2 Accent 3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4">
    <w:name w:val="Medium Shading 2 Accent 4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5">
    <w:name w:val="Medium Shading 2 Accent 5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Shading2-Accent6">
    <w:name w:val="Medium Shading 2 Accent 6"/>
    <w:basedOn w:val="TableNormal"/>
    <w:uiPriority w:val="64"/>
    <w:rsid w:val="00CB0664"/>
    <w:pPr>
      <w:spacing w:after="0" w:line="240" w:lineRule="auto"/>
    </w:pPr>
    <w:tblPr>
      <w:tblStyleRowBandSize w:val="1"/>
      <w:tblStyleColBandSize w:val="1"/>
      <w:tblBorders>
        <w:top w:val="single" w:sz="18" w:space="0" w:color="auto"/>
        <w:bottom w:val="single" w:sz="18" w:space="0" w:color="auto"/>
      </w:tblBorders>
    </w:tblPr>
    <w:tblStylePr w:type="firstRow">
      <w:pPr>
        <w:spacing w:before="0" w:after="0" w:line="240" w:lineRule="auto"/>
      </w:pPr>
      <w:rPr>
        <w:b/>
        <w:bCs/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Row">
      <w:pPr>
        <w:spacing w:before="0" w:after="0" w:line="240" w:lineRule="auto"/>
      </w:pPr>
      <w:rPr>
        <w:color w:val="auto"/>
      </w:rPr>
      <w:tblPr/>
      <w:tcPr>
        <w:tcBorders>
          <w:top w:val="double" w:sz="6" w:space="0" w:color="auto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FFFFFF" w:themeColor="background1"/>
      </w:rPr>
      <w:tblPr/>
      <w:tcPr>
        <w:tcBorders>
          <w:top w:val="nil"/>
          <w:left w:val="nil"/>
          <w:bottom w:val="single" w:sz="18" w:space="0" w:color="auto"/>
          <w:right w:val="nil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left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8D8D8" w:themeFill="background1" w:themeFillShade="D8"/>
      </w:tcPr>
    </w:tblStylePr>
    <w:tblStylePr w:type="band1Horz">
      <w:tblPr/>
      <w:tcPr>
        <w:shd w:val="clear" w:color="auto" w:fill="D8D8D8" w:themeFill="background1" w:themeFillShade="D8"/>
      </w:tcPr>
    </w:tblStylePr>
    <w:tblStylePr w:type="neCell"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  <w:tblStylePr w:type="nwCell">
      <w:rPr>
        <w:color w:val="FFFFFF" w:themeColor="background1"/>
      </w:rPr>
      <w:tblPr/>
      <w:tcPr>
        <w:tcBorders>
          <w:top w:val="single" w:sz="18" w:space="0" w:color="auto"/>
          <w:left w:val="nil"/>
          <w:bottom w:val="single" w:sz="18" w:space="0" w:color="auto"/>
          <w:right w:val="nil"/>
          <w:insideH w:val="nil"/>
          <w:insideV w:val="nil"/>
        </w:tcBorders>
      </w:tcPr>
    </w:tblStylePr>
  </w:style>
  <w:style w:type="table" w:styleId="MediumList1">
    <w:name w:val="Medium Lis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bottom w:val="single" w:sz="8" w:space="0" w:color="000000" w:themeColor="tex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000000" w:themeColor="tex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000000" w:themeColor="text1"/>
          <w:bottom w:val="single" w:sz="8" w:space="0" w:color="000000" w:themeColor="text1"/>
        </w:tcBorders>
      </w:tcPr>
    </w:tblStylePr>
    <w:tblStylePr w:type="band1Vert">
      <w:tblPr/>
      <w:tcPr>
        <w:shd w:val="clear" w:color="auto" w:fill="C0C0C0" w:themeFill="text1" w:themeFillTint="3F"/>
      </w:tcPr>
    </w:tblStylePr>
    <w:tblStylePr w:type="band1Horz">
      <w:tblPr/>
      <w:tcPr>
        <w:shd w:val="clear" w:color="auto" w:fill="C0C0C0" w:themeFill="text1" w:themeFillTint="3F"/>
      </w:tcPr>
    </w:tblStylePr>
  </w:style>
  <w:style w:type="table" w:styleId="MediumList1-Accent1">
    <w:name w:val="Medium List 1 Accent 1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bottom w:val="single" w:sz="8" w:space="0" w:color="4F81BD" w:themeColor="accent1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F81BD" w:themeColor="accent1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F81BD" w:themeColor="accent1"/>
          <w:bottom w:val="single" w:sz="8" w:space="0" w:color="4F81BD" w:themeColor="accent1"/>
        </w:tcBorders>
      </w:tcPr>
    </w:tblStylePr>
    <w:tblStylePr w:type="band1Vert">
      <w:tblPr/>
      <w:tcPr>
        <w:shd w:val="clear" w:color="auto" w:fill="D3DFEE" w:themeFill="accent1" w:themeFillTint="3F"/>
      </w:tcPr>
    </w:tblStylePr>
    <w:tblStylePr w:type="band1Horz">
      <w:tblPr/>
      <w:tcPr>
        <w:shd w:val="clear" w:color="auto" w:fill="D3DFEE" w:themeFill="accent1" w:themeFillTint="3F"/>
      </w:tcPr>
    </w:tblStylePr>
  </w:style>
  <w:style w:type="table" w:styleId="MediumList1-Accent2">
    <w:name w:val="Medium List 1 Accent 2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bottom w:val="single" w:sz="8" w:space="0" w:color="C0504D" w:themeColor="accent2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C0504D" w:themeColor="accent2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C0504D" w:themeColor="accent2"/>
          <w:bottom w:val="single" w:sz="8" w:space="0" w:color="C0504D" w:themeColor="accent2"/>
        </w:tcBorders>
      </w:tcPr>
    </w:tblStylePr>
    <w:tblStylePr w:type="band1Vert">
      <w:tblPr/>
      <w:tcPr>
        <w:shd w:val="clear" w:color="auto" w:fill="EFD3D2" w:themeFill="accent2" w:themeFillTint="3F"/>
      </w:tcPr>
    </w:tblStylePr>
    <w:tblStylePr w:type="band1Horz">
      <w:tblPr/>
      <w:tcPr>
        <w:shd w:val="clear" w:color="auto" w:fill="EFD3D2" w:themeFill="accent2" w:themeFillTint="3F"/>
      </w:tcPr>
    </w:tblStylePr>
  </w:style>
  <w:style w:type="table" w:styleId="MediumList1-Accent3">
    <w:name w:val="Medium List 1 Accent 3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bottom w:val="single" w:sz="8" w:space="0" w:color="9BBB59" w:themeColor="accent3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9BBB59" w:themeColor="accent3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9BBB59" w:themeColor="accent3"/>
          <w:bottom w:val="single" w:sz="8" w:space="0" w:color="9BBB59" w:themeColor="accent3"/>
        </w:tcBorders>
      </w:tcPr>
    </w:tblStylePr>
    <w:tblStylePr w:type="band1Vert">
      <w:tblPr/>
      <w:tcPr>
        <w:shd w:val="clear" w:color="auto" w:fill="E6EED5" w:themeFill="accent3" w:themeFillTint="3F"/>
      </w:tcPr>
    </w:tblStylePr>
    <w:tblStylePr w:type="band1Horz">
      <w:tblPr/>
      <w:tcPr>
        <w:shd w:val="clear" w:color="auto" w:fill="E6EED5" w:themeFill="accent3" w:themeFillTint="3F"/>
      </w:tcPr>
    </w:tblStylePr>
  </w:style>
  <w:style w:type="table" w:styleId="MediumList1-Accent4">
    <w:name w:val="Medium List 1 Accent 4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bottom w:val="single" w:sz="8" w:space="0" w:color="8064A2" w:themeColor="accent4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8064A2" w:themeColor="accent4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8064A2" w:themeColor="accent4"/>
          <w:bottom w:val="single" w:sz="8" w:space="0" w:color="8064A2" w:themeColor="accent4"/>
        </w:tcBorders>
      </w:tcPr>
    </w:tblStylePr>
    <w:tblStylePr w:type="band1Vert">
      <w:tblPr/>
      <w:tcPr>
        <w:shd w:val="clear" w:color="auto" w:fill="DFD8E8" w:themeFill="accent4" w:themeFillTint="3F"/>
      </w:tcPr>
    </w:tblStylePr>
    <w:tblStylePr w:type="band1Horz">
      <w:tblPr/>
      <w:tcPr>
        <w:shd w:val="clear" w:color="auto" w:fill="DFD8E8" w:themeFill="accent4" w:themeFillTint="3F"/>
      </w:tcPr>
    </w:tblStylePr>
  </w:style>
  <w:style w:type="table" w:styleId="MediumList1-Accent5">
    <w:name w:val="Medium List 1 Accent 5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bottom w:val="single" w:sz="8" w:space="0" w:color="4BACC6" w:themeColor="accent5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4BACC6" w:themeColor="accent5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4BACC6" w:themeColor="accent5"/>
          <w:bottom w:val="single" w:sz="8" w:space="0" w:color="4BACC6" w:themeColor="accent5"/>
        </w:tcBorders>
      </w:tcPr>
    </w:tblStylePr>
    <w:tblStylePr w:type="band1Vert">
      <w:tblPr/>
      <w:tcPr>
        <w:shd w:val="clear" w:color="auto" w:fill="D2EAF1" w:themeFill="accent5" w:themeFillTint="3F"/>
      </w:tcPr>
    </w:tblStylePr>
    <w:tblStylePr w:type="band1Horz">
      <w:tblPr/>
      <w:tcPr>
        <w:shd w:val="clear" w:color="auto" w:fill="D2EAF1" w:themeFill="accent5" w:themeFillTint="3F"/>
      </w:tcPr>
    </w:tblStylePr>
  </w:style>
  <w:style w:type="table" w:styleId="MediumList1-Accent6">
    <w:name w:val="Medium List 1 Accent 6"/>
    <w:basedOn w:val="TableNormal"/>
    <w:uiPriority w:val="65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bottom w:val="single" w:sz="8" w:space="0" w:color="F79646" w:themeColor="accent6"/>
      </w:tblBorders>
    </w:tblPr>
    <w:tblStylePr w:type="firstRow">
      <w:rPr>
        <w:rFonts w:asciiTheme="majorHAnsi" w:eastAsiaTheme="majorEastAsia" w:hAnsiTheme="majorHAnsi" w:cstheme="majorBidi"/>
      </w:rPr>
      <w:tblPr/>
      <w:tcPr>
        <w:tcBorders>
          <w:top w:val="nil"/>
          <w:bottom w:val="single" w:sz="8" w:space="0" w:color="F79646" w:themeColor="accent6"/>
        </w:tcBorders>
      </w:tcPr>
    </w:tblStylePr>
    <w:tblStylePr w:type="lastRow">
      <w:rPr>
        <w:b/>
        <w:bCs/>
        <w:color w:val="1F497D" w:themeColor="text2"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  <w:tblPr/>
      <w:tcPr>
        <w:tcBorders>
          <w:top w:val="single" w:sz="8" w:space="0" w:color="F79646" w:themeColor="accent6"/>
          <w:bottom w:val="single" w:sz="8" w:space="0" w:color="F79646" w:themeColor="accent6"/>
        </w:tcBorders>
      </w:tcPr>
    </w:tblStylePr>
    <w:tblStylePr w:type="band1Vert">
      <w:tblPr/>
      <w:tcPr>
        <w:shd w:val="clear" w:color="auto" w:fill="FDE4D0" w:themeFill="accent6" w:themeFillTint="3F"/>
      </w:tcPr>
    </w:tblStylePr>
    <w:tblStylePr w:type="band1Horz">
      <w:tblPr/>
      <w:tcPr>
        <w:shd w:val="clear" w:color="auto" w:fill="FDE4D0" w:themeFill="accent6" w:themeFillTint="3F"/>
      </w:tcPr>
    </w:tblStylePr>
  </w:style>
  <w:style w:type="table" w:styleId="MediumList2">
    <w:name w:val="Medium Lis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000000" w:themeColor="tex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000000" w:themeColor="tex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000000" w:themeColor="tex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C0C0C0" w:themeFill="tex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1">
    <w:name w:val="Medium List 2 Accent 1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F81BD" w:themeColor="accent1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F81BD" w:themeColor="accen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F81BD" w:themeColor="accent1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F81BD" w:themeColor="accent1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3DFEE" w:themeFill="accent1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2">
    <w:name w:val="Medium List 2 Accent 2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C0504D" w:themeColor="accent2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C0504D" w:themeColor="accent2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C0504D" w:themeColor="accent2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FD3D2" w:themeFill="accent2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3">
    <w:name w:val="Medium List 2 Accent 3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9BBB59" w:themeColor="accent3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9BBB59" w:themeColor="accent3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9BBB59" w:themeColor="accent3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E6EED5" w:themeFill="accent3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4">
    <w:name w:val="Medium List 2 Accent 4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8064A2" w:themeColor="accent4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8064A2" w:themeColor="accent4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8064A2" w:themeColor="accent4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FD8E8" w:themeFill="accent4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5">
    <w:name w:val="Medium List 2 Accent 5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4BACC6" w:themeColor="accent5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4BACC6" w:themeColor="accent5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4BACC6" w:themeColor="accent5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D2EAF1" w:themeFill="accent5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List2-Accent6">
    <w:name w:val="Medium List 2 Accent 6"/>
    <w:basedOn w:val="TableNormal"/>
    <w:uiPriority w:val="66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</w:tblBorders>
    </w:tblPr>
    <w:tblStylePr w:type="firstRow">
      <w:rPr>
        <w:sz w:val="24"/>
        <w:szCs w:val="24"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tblPr/>
      <w:tcPr>
        <w:tcBorders>
          <w:top w:val="single" w:sz="8" w:space="0" w:color="F79646" w:themeColor="accent6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tblPr/>
      <w:tcPr>
        <w:tcBorders>
          <w:top w:val="nil"/>
          <w:left w:val="nil"/>
          <w:bottom w:val="nil"/>
          <w:right w:val="single" w:sz="8" w:space="0" w:color="F79646" w:themeColor="accent6"/>
          <w:insideH w:val="nil"/>
          <w:insideV w:val="nil"/>
        </w:tcBorders>
        <w:shd w:val="clear" w:color="auto" w:fill="FFFFFF" w:themeFill="background1"/>
      </w:tcPr>
    </w:tblStylePr>
    <w:tblStylePr w:type="lastCol">
      <w:tblPr/>
      <w:tcPr>
        <w:tcBorders>
          <w:top w:val="nil"/>
          <w:left w:val="single" w:sz="8" w:space="0" w:color="F79646" w:themeColor="accent6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tcBorders>
          <w:left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tcBorders>
          <w:top w:val="nil"/>
          <w:bottom w:val="nil"/>
          <w:insideH w:val="nil"/>
          <w:insideV w:val="nil"/>
        </w:tcBorders>
        <w:shd w:val="clear" w:color="auto" w:fill="FDE4D0" w:themeFill="accent6" w:themeFillTint="3F"/>
      </w:tcPr>
    </w:tblStylePr>
    <w:tblStylePr w:type="nwCell">
      <w:tblPr/>
      <w:tcPr>
        <w:shd w:val="clear" w:color="auto" w:fill="FFFFFF" w:themeFill="background1"/>
      </w:tcPr>
    </w:tblStylePr>
    <w:tblStylePr w:type="swCell">
      <w:tblPr/>
      <w:tcPr>
        <w:tcBorders>
          <w:top w:val="nil"/>
        </w:tcBorders>
      </w:tcPr>
    </w:tblStylePr>
  </w:style>
  <w:style w:type="table" w:styleId="MediumGrid1">
    <w:name w:val="Medium Grid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404040" w:themeColor="text1" w:themeTint="BF"/>
        <w:left w:val="single" w:sz="8" w:space="0" w:color="404040" w:themeColor="text1" w:themeTint="BF"/>
        <w:bottom w:val="single" w:sz="8" w:space="0" w:color="404040" w:themeColor="text1" w:themeTint="BF"/>
        <w:right w:val="single" w:sz="8" w:space="0" w:color="404040" w:themeColor="text1" w:themeTint="BF"/>
        <w:insideH w:val="single" w:sz="8" w:space="0" w:color="404040" w:themeColor="text1" w:themeTint="BF"/>
        <w:insideV w:val="single" w:sz="8" w:space="0" w:color="404040" w:themeColor="text1" w:themeTint="BF"/>
      </w:tblBorders>
    </w:tblPr>
    <w:tcPr>
      <w:shd w:val="clear" w:color="auto" w:fill="C0C0C0" w:themeFill="tex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404040" w:themeColor="tex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MediumGrid1-Accent1">
    <w:name w:val="Medium Grid 1 Accent 1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BA0CD" w:themeColor="accent1" w:themeTint="BF"/>
        <w:left w:val="single" w:sz="8" w:space="0" w:color="7BA0CD" w:themeColor="accent1" w:themeTint="BF"/>
        <w:bottom w:val="single" w:sz="8" w:space="0" w:color="7BA0CD" w:themeColor="accent1" w:themeTint="BF"/>
        <w:right w:val="single" w:sz="8" w:space="0" w:color="7BA0CD" w:themeColor="accent1" w:themeTint="BF"/>
        <w:insideH w:val="single" w:sz="8" w:space="0" w:color="7BA0CD" w:themeColor="accent1" w:themeTint="BF"/>
        <w:insideV w:val="single" w:sz="8" w:space="0" w:color="7BA0CD" w:themeColor="accent1" w:themeTint="BF"/>
      </w:tblBorders>
    </w:tblPr>
    <w:tcPr>
      <w:shd w:val="clear" w:color="auto" w:fill="D3DFEE" w:themeFill="accent1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 w:themeColor="accent1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MediumGrid1-Accent2">
    <w:name w:val="Medium Grid 1 Accent 2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CF7B79" w:themeColor="accent2" w:themeTint="BF"/>
        <w:left w:val="single" w:sz="8" w:space="0" w:color="CF7B79" w:themeColor="accent2" w:themeTint="BF"/>
        <w:bottom w:val="single" w:sz="8" w:space="0" w:color="CF7B79" w:themeColor="accent2" w:themeTint="BF"/>
        <w:right w:val="single" w:sz="8" w:space="0" w:color="CF7B79" w:themeColor="accent2" w:themeTint="BF"/>
        <w:insideH w:val="single" w:sz="8" w:space="0" w:color="CF7B79" w:themeColor="accent2" w:themeTint="BF"/>
        <w:insideV w:val="single" w:sz="8" w:space="0" w:color="CF7B79" w:themeColor="accent2" w:themeTint="BF"/>
      </w:tblBorders>
    </w:tblPr>
    <w:tcPr>
      <w:shd w:val="clear" w:color="auto" w:fill="EFD3D2" w:themeFill="accent2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CF7B79" w:themeColor="accent2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MediumGrid1-Accent3">
    <w:name w:val="Medium Grid 1 Accent 3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B3CC82" w:themeColor="accent3" w:themeTint="BF"/>
        <w:left w:val="single" w:sz="8" w:space="0" w:color="B3CC82" w:themeColor="accent3" w:themeTint="BF"/>
        <w:bottom w:val="single" w:sz="8" w:space="0" w:color="B3CC82" w:themeColor="accent3" w:themeTint="BF"/>
        <w:right w:val="single" w:sz="8" w:space="0" w:color="B3CC82" w:themeColor="accent3" w:themeTint="BF"/>
        <w:insideH w:val="single" w:sz="8" w:space="0" w:color="B3CC82" w:themeColor="accent3" w:themeTint="BF"/>
        <w:insideV w:val="single" w:sz="8" w:space="0" w:color="B3CC82" w:themeColor="accent3" w:themeTint="BF"/>
      </w:tblBorders>
    </w:tblPr>
    <w:tcPr>
      <w:shd w:val="clear" w:color="auto" w:fill="E6EED5" w:themeFill="accent3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B3CC82" w:themeColor="accent3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MediumGrid1-Accent4">
    <w:name w:val="Medium Grid 1 Accent 4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9F8AB9" w:themeColor="accent4" w:themeTint="BF"/>
        <w:left w:val="single" w:sz="8" w:space="0" w:color="9F8AB9" w:themeColor="accent4" w:themeTint="BF"/>
        <w:bottom w:val="single" w:sz="8" w:space="0" w:color="9F8AB9" w:themeColor="accent4" w:themeTint="BF"/>
        <w:right w:val="single" w:sz="8" w:space="0" w:color="9F8AB9" w:themeColor="accent4" w:themeTint="BF"/>
        <w:insideH w:val="single" w:sz="8" w:space="0" w:color="9F8AB9" w:themeColor="accent4" w:themeTint="BF"/>
        <w:insideV w:val="single" w:sz="8" w:space="0" w:color="9F8AB9" w:themeColor="accent4" w:themeTint="BF"/>
      </w:tblBorders>
    </w:tblPr>
    <w:tcPr>
      <w:shd w:val="clear" w:color="auto" w:fill="DFD8E8" w:themeFill="accent4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9F8AB9" w:themeColor="accent4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MediumGrid1-Accent5">
    <w:name w:val="Medium Grid 1 Accent 5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78C0D4" w:themeColor="accent5" w:themeTint="BF"/>
        <w:left w:val="single" w:sz="8" w:space="0" w:color="78C0D4" w:themeColor="accent5" w:themeTint="BF"/>
        <w:bottom w:val="single" w:sz="8" w:space="0" w:color="78C0D4" w:themeColor="accent5" w:themeTint="BF"/>
        <w:right w:val="single" w:sz="8" w:space="0" w:color="78C0D4" w:themeColor="accent5" w:themeTint="BF"/>
        <w:insideH w:val="single" w:sz="8" w:space="0" w:color="78C0D4" w:themeColor="accent5" w:themeTint="BF"/>
        <w:insideV w:val="single" w:sz="8" w:space="0" w:color="78C0D4" w:themeColor="accent5" w:themeTint="BF"/>
      </w:tblBorders>
    </w:tblPr>
    <w:tcPr>
      <w:shd w:val="clear" w:color="auto" w:fill="D2EAF1" w:themeFill="accent5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8C0D4" w:themeColor="accent5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MediumGrid1-Accent6">
    <w:name w:val="Medium Grid 1 Accent 6"/>
    <w:basedOn w:val="TableNormal"/>
    <w:uiPriority w:val="67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9B074" w:themeColor="accent6" w:themeTint="BF"/>
        <w:left w:val="single" w:sz="8" w:space="0" w:color="F9B074" w:themeColor="accent6" w:themeTint="BF"/>
        <w:bottom w:val="single" w:sz="8" w:space="0" w:color="F9B074" w:themeColor="accent6" w:themeTint="BF"/>
        <w:right w:val="single" w:sz="8" w:space="0" w:color="F9B074" w:themeColor="accent6" w:themeTint="BF"/>
        <w:insideH w:val="single" w:sz="8" w:space="0" w:color="F9B074" w:themeColor="accent6" w:themeTint="BF"/>
        <w:insideV w:val="single" w:sz="8" w:space="0" w:color="F9B074" w:themeColor="accent6" w:themeTint="BF"/>
      </w:tblBorders>
    </w:tblPr>
    <w:tcPr>
      <w:shd w:val="clear" w:color="auto" w:fill="FDE4D0" w:themeFill="accent6" w:themeFillTint="3F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9B074" w:themeColor="accent6" w:themeTint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  <w:style w:type="table" w:styleId="MediumGrid2">
    <w:name w:val="Medium Grid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000000" w:themeColor="text1"/>
        <w:left w:val="single" w:sz="8" w:space="0" w:color="000000" w:themeColor="text1"/>
        <w:bottom w:val="single" w:sz="8" w:space="0" w:color="000000" w:themeColor="text1"/>
        <w:right w:val="single" w:sz="8" w:space="0" w:color="000000" w:themeColor="text1"/>
        <w:insideH w:val="single" w:sz="8" w:space="0" w:color="000000" w:themeColor="text1"/>
        <w:insideV w:val="single" w:sz="8" w:space="0" w:color="000000" w:themeColor="text1"/>
      </w:tblBorders>
    </w:tblPr>
    <w:tcPr>
      <w:shd w:val="clear" w:color="auto" w:fill="C0C0C0" w:themeFill="text1" w:themeFillTint="3F"/>
    </w:tcPr>
    <w:tblStylePr w:type="firstRow">
      <w:rPr>
        <w:b/>
        <w:bCs/>
        <w:color w:val="000000" w:themeColor="text1"/>
      </w:rPr>
      <w:tblPr/>
      <w:tcPr>
        <w:shd w:val="clear" w:color="auto" w:fill="E6E6E6" w:themeFill="tex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CCCCC" w:themeFill="text1" w:themeFillTint="33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tcBorders>
          <w:insideH w:val="single" w:sz="6" w:space="0" w:color="000000" w:themeColor="text1"/>
          <w:insideV w:val="single" w:sz="6" w:space="0" w:color="000000" w:themeColor="text1"/>
        </w:tcBorders>
        <w:shd w:val="clear" w:color="auto" w:fill="808080" w:themeFill="tex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1">
    <w:name w:val="Medium Grid 2 Accent 1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F81BD" w:themeColor="accent1"/>
        <w:left w:val="single" w:sz="8" w:space="0" w:color="4F81BD" w:themeColor="accent1"/>
        <w:bottom w:val="single" w:sz="8" w:space="0" w:color="4F81BD" w:themeColor="accent1"/>
        <w:right w:val="single" w:sz="8" w:space="0" w:color="4F81BD" w:themeColor="accent1"/>
        <w:insideH w:val="single" w:sz="8" w:space="0" w:color="4F81BD" w:themeColor="accent1"/>
        <w:insideV w:val="single" w:sz="8" w:space="0" w:color="4F81BD" w:themeColor="accent1"/>
      </w:tblBorders>
    </w:tblPr>
    <w:tcPr>
      <w:shd w:val="clear" w:color="auto" w:fill="D3DFEE" w:themeFill="accent1" w:themeFillTint="3F"/>
    </w:tcPr>
    <w:tblStylePr w:type="firstRow">
      <w:rPr>
        <w:b/>
        <w:bCs/>
        <w:color w:val="000000" w:themeColor="text1"/>
      </w:rPr>
      <w:tblPr/>
      <w:tcPr>
        <w:shd w:val="clear" w:color="auto" w:fill="EDF2F8" w:themeFill="accent1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BE5F1" w:themeFill="accent1" w:themeFillTint="33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tcBorders>
          <w:insideH w:val="single" w:sz="6" w:space="0" w:color="4F81BD" w:themeColor="accent1"/>
          <w:insideV w:val="single" w:sz="6" w:space="0" w:color="4F81BD" w:themeColor="accent1"/>
        </w:tcBorders>
        <w:shd w:val="clear" w:color="auto" w:fill="A7BFDE" w:themeFill="accent1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2">
    <w:name w:val="Medium Grid 2 Accent 2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C0504D" w:themeColor="accent2"/>
        <w:left w:val="single" w:sz="8" w:space="0" w:color="C0504D" w:themeColor="accent2"/>
        <w:bottom w:val="single" w:sz="8" w:space="0" w:color="C0504D" w:themeColor="accent2"/>
        <w:right w:val="single" w:sz="8" w:space="0" w:color="C0504D" w:themeColor="accent2"/>
        <w:insideH w:val="single" w:sz="8" w:space="0" w:color="C0504D" w:themeColor="accent2"/>
        <w:insideV w:val="single" w:sz="8" w:space="0" w:color="C0504D" w:themeColor="accent2"/>
      </w:tblBorders>
    </w:tblPr>
    <w:tcPr>
      <w:shd w:val="clear" w:color="auto" w:fill="EFD3D2" w:themeFill="accent2" w:themeFillTint="3F"/>
    </w:tcPr>
    <w:tblStylePr w:type="firstRow">
      <w:rPr>
        <w:b/>
        <w:bCs/>
        <w:color w:val="000000" w:themeColor="text1"/>
      </w:rPr>
      <w:tblPr/>
      <w:tcPr>
        <w:shd w:val="clear" w:color="auto" w:fill="F8EDED" w:themeFill="accent2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2DBDB" w:themeFill="accent2" w:themeFillTint="33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tcBorders>
          <w:insideH w:val="single" w:sz="6" w:space="0" w:color="C0504D" w:themeColor="accent2"/>
          <w:insideV w:val="single" w:sz="6" w:space="0" w:color="C0504D" w:themeColor="accent2"/>
        </w:tcBorders>
        <w:shd w:val="clear" w:color="auto" w:fill="DFA7A6" w:themeFill="accent2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3">
    <w:name w:val="Medium Grid 2 Accent 3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9BBB59" w:themeColor="accent3"/>
        <w:left w:val="single" w:sz="8" w:space="0" w:color="9BBB59" w:themeColor="accent3"/>
        <w:bottom w:val="single" w:sz="8" w:space="0" w:color="9BBB59" w:themeColor="accent3"/>
        <w:right w:val="single" w:sz="8" w:space="0" w:color="9BBB59" w:themeColor="accent3"/>
        <w:insideH w:val="single" w:sz="8" w:space="0" w:color="9BBB59" w:themeColor="accent3"/>
        <w:insideV w:val="single" w:sz="8" w:space="0" w:color="9BBB59" w:themeColor="accent3"/>
      </w:tblBorders>
    </w:tblPr>
    <w:tcPr>
      <w:shd w:val="clear" w:color="auto" w:fill="E6EED5" w:themeFill="accent3" w:themeFillTint="3F"/>
    </w:tcPr>
    <w:tblStylePr w:type="firstRow">
      <w:rPr>
        <w:b/>
        <w:bCs/>
        <w:color w:val="000000" w:themeColor="text1"/>
      </w:rPr>
      <w:tblPr/>
      <w:tcPr>
        <w:shd w:val="clear" w:color="auto" w:fill="F5F8EE" w:themeFill="accent3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AF1DD" w:themeFill="accent3" w:themeFillTint="33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tcBorders>
          <w:insideH w:val="single" w:sz="6" w:space="0" w:color="9BBB59" w:themeColor="accent3"/>
          <w:insideV w:val="single" w:sz="6" w:space="0" w:color="9BBB59" w:themeColor="accent3"/>
        </w:tcBorders>
        <w:shd w:val="clear" w:color="auto" w:fill="CDDDAC" w:themeFill="accent3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4">
    <w:name w:val="Medium Grid 2 Accent 4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8064A2" w:themeColor="accent4"/>
        <w:left w:val="single" w:sz="8" w:space="0" w:color="8064A2" w:themeColor="accent4"/>
        <w:bottom w:val="single" w:sz="8" w:space="0" w:color="8064A2" w:themeColor="accent4"/>
        <w:right w:val="single" w:sz="8" w:space="0" w:color="8064A2" w:themeColor="accent4"/>
        <w:insideH w:val="single" w:sz="8" w:space="0" w:color="8064A2" w:themeColor="accent4"/>
        <w:insideV w:val="single" w:sz="8" w:space="0" w:color="8064A2" w:themeColor="accent4"/>
      </w:tblBorders>
    </w:tblPr>
    <w:tcPr>
      <w:shd w:val="clear" w:color="auto" w:fill="DFD8E8" w:themeFill="accent4" w:themeFillTint="3F"/>
    </w:tcPr>
    <w:tblStylePr w:type="firstRow">
      <w:rPr>
        <w:b/>
        <w:bCs/>
        <w:color w:val="000000" w:themeColor="text1"/>
      </w:rPr>
      <w:tblPr/>
      <w:tcPr>
        <w:shd w:val="clear" w:color="auto" w:fill="F2EFF6" w:themeFill="accent4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5DFEC" w:themeFill="accent4" w:themeFillTint="33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tcBorders>
          <w:insideH w:val="single" w:sz="6" w:space="0" w:color="8064A2" w:themeColor="accent4"/>
          <w:insideV w:val="single" w:sz="6" w:space="0" w:color="8064A2" w:themeColor="accent4"/>
        </w:tcBorders>
        <w:shd w:val="clear" w:color="auto" w:fill="BFB1D0" w:themeFill="accent4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5">
    <w:name w:val="Medium Grid 2 Accent 5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4BACC6" w:themeColor="accent5"/>
        <w:left w:val="single" w:sz="8" w:space="0" w:color="4BACC6" w:themeColor="accent5"/>
        <w:bottom w:val="single" w:sz="8" w:space="0" w:color="4BACC6" w:themeColor="accent5"/>
        <w:right w:val="single" w:sz="8" w:space="0" w:color="4BACC6" w:themeColor="accent5"/>
        <w:insideH w:val="single" w:sz="8" w:space="0" w:color="4BACC6" w:themeColor="accent5"/>
        <w:insideV w:val="single" w:sz="8" w:space="0" w:color="4BACC6" w:themeColor="accent5"/>
      </w:tblBorders>
    </w:tblPr>
    <w:tcPr>
      <w:shd w:val="clear" w:color="auto" w:fill="D2EAF1" w:themeFill="accent5" w:themeFillTint="3F"/>
    </w:tcPr>
    <w:tblStylePr w:type="firstRow">
      <w:rPr>
        <w:b/>
        <w:bCs/>
        <w:color w:val="000000" w:themeColor="text1"/>
      </w:rPr>
      <w:tblPr/>
      <w:tcPr>
        <w:shd w:val="clear" w:color="auto" w:fill="EDF6F9" w:themeFill="accent5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AEEF3" w:themeFill="accent5" w:themeFillTint="33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tcBorders>
          <w:insideH w:val="single" w:sz="6" w:space="0" w:color="4BACC6" w:themeColor="accent5"/>
          <w:insideV w:val="single" w:sz="6" w:space="0" w:color="4BACC6" w:themeColor="accent5"/>
        </w:tcBorders>
        <w:shd w:val="clear" w:color="auto" w:fill="A5D5E2" w:themeFill="accent5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2-Accent6">
    <w:name w:val="Medium Grid 2 Accent 6"/>
    <w:basedOn w:val="TableNormal"/>
    <w:uiPriority w:val="68"/>
    <w:rsid w:val="00CB0664"/>
    <w:pPr>
      <w:spacing w:after="0" w:line="240" w:lineRule="auto"/>
    </w:pPr>
    <w:rPr>
      <w:rFonts w:asciiTheme="majorHAnsi" w:eastAsiaTheme="majorEastAsia" w:hAnsiTheme="majorHAnsi" w:cstheme="majorBidi"/>
      <w:color w:val="000000" w:themeColor="text1"/>
    </w:rPr>
    <w:tblPr>
      <w:tblStyleRowBandSize w:val="1"/>
      <w:tblStyleColBandSize w:val="1"/>
      <w:tblBorders>
        <w:top w:val="single" w:sz="8" w:space="0" w:color="F79646" w:themeColor="accent6"/>
        <w:left w:val="single" w:sz="8" w:space="0" w:color="F79646" w:themeColor="accent6"/>
        <w:bottom w:val="single" w:sz="8" w:space="0" w:color="F79646" w:themeColor="accent6"/>
        <w:right w:val="single" w:sz="8" w:space="0" w:color="F79646" w:themeColor="accent6"/>
        <w:insideH w:val="single" w:sz="8" w:space="0" w:color="F79646" w:themeColor="accent6"/>
        <w:insideV w:val="single" w:sz="8" w:space="0" w:color="F79646" w:themeColor="accent6"/>
      </w:tblBorders>
    </w:tblPr>
    <w:tcPr>
      <w:shd w:val="clear" w:color="auto" w:fill="FDE4D0" w:themeFill="accent6" w:themeFillTint="3F"/>
    </w:tcPr>
    <w:tblStylePr w:type="firstRow">
      <w:rPr>
        <w:b/>
        <w:bCs/>
        <w:color w:val="000000" w:themeColor="text1"/>
      </w:rPr>
      <w:tblPr/>
      <w:tcPr>
        <w:shd w:val="clear" w:color="auto" w:fill="FEF4EC" w:themeFill="accent6" w:themeFillTint="19"/>
      </w:tcPr>
    </w:tblStylePr>
    <w:tblStylePr w:type="lastRow">
      <w:rPr>
        <w:b/>
        <w:bCs/>
        <w:color w:val="000000" w:themeColor="text1"/>
      </w:rPr>
      <w:tblPr/>
      <w:tcPr>
        <w:tcBorders>
          <w:top w:val="single" w:sz="12" w:space="0" w:color="000000" w:themeColor="text1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b w:val="0"/>
        <w:bCs w:val="0"/>
        <w:color w:val="000000" w:themeColor="text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9D9" w:themeFill="accent6" w:themeFillTint="33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tcBorders>
          <w:insideH w:val="single" w:sz="6" w:space="0" w:color="F79646" w:themeColor="accent6"/>
          <w:insideV w:val="single" w:sz="6" w:space="0" w:color="F79646" w:themeColor="accent6"/>
        </w:tcBorders>
        <w:shd w:val="clear" w:color="auto" w:fill="FBCAA2" w:themeFill="accent6" w:themeFillTint="7F"/>
      </w:tcPr>
    </w:tblStylePr>
    <w:tblStylePr w:type="nwCell">
      <w:tblPr/>
      <w:tcPr>
        <w:shd w:val="clear" w:color="auto" w:fill="FFFFFF" w:themeFill="background1"/>
      </w:tcPr>
    </w:tblStylePr>
  </w:style>
  <w:style w:type="table" w:styleId="MediumGrid3">
    <w:name w:val="Medium Grid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C0C0C0" w:themeFill="tex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000000" w:themeFill="tex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000000" w:themeFill="tex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808080" w:themeFill="tex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808080" w:themeFill="text1" w:themeFillTint="7F"/>
      </w:tcPr>
    </w:tblStylePr>
  </w:style>
  <w:style w:type="table" w:styleId="MediumGrid3-Accent1">
    <w:name w:val="Medium Grid 3 Accent 1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3DFEE" w:themeFill="accent1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F81BD" w:themeFill="accent1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F81BD" w:themeFill="accent1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F81BD" w:themeFill="accent1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7BFDE" w:themeFill="accent1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7BFDE" w:themeFill="accent1" w:themeFillTint="7F"/>
      </w:tcPr>
    </w:tblStylePr>
  </w:style>
  <w:style w:type="table" w:styleId="MediumGrid3-Accent2">
    <w:name w:val="Medium Grid 3 Accent 2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FD3D2" w:themeFill="accent2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C0504D" w:themeFill="accent2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C0504D" w:themeFill="accent2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C0504D" w:themeFill="accent2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DFA7A6" w:themeFill="accent2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DFA7A6" w:themeFill="accent2" w:themeFillTint="7F"/>
      </w:tcPr>
    </w:tblStylePr>
  </w:style>
  <w:style w:type="table" w:styleId="MediumGrid3-Accent3">
    <w:name w:val="Medium Grid 3 Accent 3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E6EED5" w:themeFill="accent3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9BBB59" w:themeFill="accent3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9BBB59" w:themeFill="accent3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9BBB59" w:themeFill="accent3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CDDDAC" w:themeFill="accent3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CDDDAC" w:themeFill="accent3" w:themeFillTint="7F"/>
      </w:tcPr>
    </w:tblStylePr>
  </w:style>
  <w:style w:type="table" w:styleId="MediumGrid3-Accent4">
    <w:name w:val="Medium Grid 3 Accent 4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FD8E8" w:themeFill="accent4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8064A2" w:themeFill="accent4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8064A2" w:themeFill="accent4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8064A2" w:themeFill="accent4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BFB1D0" w:themeFill="accent4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BFB1D0" w:themeFill="accent4" w:themeFillTint="7F"/>
      </w:tcPr>
    </w:tblStylePr>
  </w:style>
  <w:style w:type="table" w:styleId="MediumGrid3-Accent5">
    <w:name w:val="Medium Grid 3 Accent 5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D2EAF1" w:themeFill="accent5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4BACC6" w:themeFill="accent5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4BACC6" w:themeFill="accent5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4BACC6" w:themeFill="accent5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A5D5E2" w:themeFill="accent5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A5D5E2" w:themeFill="accent5" w:themeFillTint="7F"/>
      </w:tcPr>
    </w:tblStylePr>
  </w:style>
  <w:style w:type="table" w:styleId="MediumGrid3-Accent6">
    <w:name w:val="Medium Grid 3 Accent 6"/>
    <w:basedOn w:val="TableNormal"/>
    <w:uiPriority w:val="69"/>
    <w:rsid w:val="00CB0664"/>
    <w:pPr>
      <w:spacing w:after="0" w:line="240" w:lineRule="auto"/>
    </w:pPr>
    <w:tblPr>
      <w:tblStyleRowBandSize w:val="1"/>
      <w:tblStyleColBandSize w:val="1"/>
      <w:tblBorders>
        <w:top w:val="single" w:sz="8" w:space="0" w:color="FFFFFF" w:themeColor="background1"/>
        <w:left w:val="single" w:sz="8" w:space="0" w:color="FFFFFF" w:themeColor="background1"/>
        <w:bottom w:val="single" w:sz="8" w:space="0" w:color="FFFFFF" w:themeColor="background1"/>
        <w:right w:val="single" w:sz="8" w:space="0" w:color="FFFFFF" w:themeColor="background1"/>
        <w:insideH w:val="single" w:sz="6" w:space="0" w:color="FFFFFF" w:themeColor="background1"/>
        <w:insideV w:val="single" w:sz="6" w:space="0" w:color="FFFFFF" w:themeColor="background1"/>
      </w:tblBorders>
    </w:tblPr>
    <w:tcPr>
      <w:shd w:val="clear" w:color="auto" w:fill="FDE4D0" w:themeFill="accent6" w:themeFillTint="3F"/>
    </w:tcPr>
    <w:tblStylePr w:type="firstRow">
      <w:rPr>
        <w:b/>
        <w:bCs/>
        <w:i w:val="0"/>
        <w:iCs w:val="0"/>
        <w:color w:val="FFFFFF" w:themeColor="background1"/>
      </w:rPr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24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lastRow">
      <w:rPr>
        <w:b/>
        <w:bCs/>
        <w:i w:val="0"/>
        <w:iCs w:val="0"/>
        <w:color w:val="FFFFFF" w:themeColor="background1"/>
      </w:rPr>
      <w:tblPr/>
      <w:tcPr>
        <w:tcBorders>
          <w:top w:val="single" w:sz="24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single" w:sz="8" w:space="0" w:color="FFFFFF" w:themeColor="background1"/>
        </w:tcBorders>
        <w:shd w:val="clear" w:color="auto" w:fill="F79646" w:themeFill="accent6"/>
      </w:tcPr>
    </w:tblStylePr>
    <w:tblStylePr w:type="firstCol">
      <w:rPr>
        <w:b/>
        <w:bCs/>
        <w:i w:val="0"/>
        <w:iCs w:val="0"/>
        <w:color w:val="FFFFFF" w:themeColor="background1"/>
      </w:rPr>
      <w:tblPr/>
      <w:tcPr>
        <w:tcBorders>
          <w:left w:val="single" w:sz="8" w:space="0" w:color="FFFFFF" w:themeColor="background1"/>
          <w:right w:val="single" w:sz="24" w:space="0" w:color="FFFFFF" w:themeColor="background1"/>
          <w:insideH w:val="nil"/>
          <w:insideV w:val="nil"/>
        </w:tcBorders>
        <w:shd w:val="clear" w:color="auto" w:fill="F79646" w:themeFill="accent6"/>
      </w:tcPr>
    </w:tblStylePr>
    <w:tblStylePr w:type="lastCol">
      <w:rPr>
        <w:b/>
        <w:bCs/>
        <w:i w:val="0"/>
        <w:iCs w:val="0"/>
        <w:color w:val="FFFFFF" w:themeColor="background1"/>
      </w:rPr>
      <w:tblPr/>
      <w:tcPr>
        <w:tcBorders>
          <w:top w:val="nil"/>
          <w:left w:val="single" w:sz="24" w:space="0" w:color="FFFFFF" w:themeColor="background1"/>
          <w:bottom w:val="nil"/>
          <w:right w:val="nil"/>
          <w:insideH w:val="nil"/>
          <w:insideV w:val="nil"/>
        </w:tcBorders>
        <w:shd w:val="clear" w:color="auto" w:fill="F79646" w:themeFill="accent6"/>
      </w:tcPr>
    </w:tblStylePr>
    <w:tblStylePr w:type="band1Vert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nil"/>
          <w:insideV w:val="nil"/>
        </w:tcBorders>
        <w:shd w:val="clear" w:color="auto" w:fill="FBCAA2" w:themeFill="accent6" w:themeFillTint="7F"/>
      </w:tcPr>
    </w:tblStylePr>
    <w:tblStylePr w:type="band1Horz">
      <w:tblPr/>
      <w:tcPr>
        <w:tcBorders>
          <w:top w:val="single" w:sz="8" w:space="0" w:color="FFFFFF" w:themeColor="background1"/>
          <w:left w:val="single" w:sz="8" w:space="0" w:color="FFFFFF" w:themeColor="background1"/>
          <w:bottom w:val="single" w:sz="8" w:space="0" w:color="FFFFFF" w:themeColor="background1"/>
          <w:right w:val="single" w:sz="8" w:space="0" w:color="FFFFFF" w:themeColor="background1"/>
          <w:insideH w:val="single" w:sz="8" w:space="0" w:color="FFFFFF" w:themeColor="background1"/>
          <w:insideV w:val="single" w:sz="8" w:space="0" w:color="FFFFFF" w:themeColor="background1"/>
        </w:tcBorders>
        <w:shd w:val="clear" w:color="auto" w:fill="FBCAA2" w:themeFill="accent6" w:themeFillTint="7F"/>
      </w:tcPr>
    </w:tblStylePr>
  </w:style>
  <w:style w:type="table" w:styleId="DarkList">
    <w:name w:val="Dark List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000000" w:themeFill="tex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000000" w:themeFill="tex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</w:style>
  <w:style w:type="table" w:styleId="DarkList-Accent1">
    <w:name w:val="Dark List Accent 1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F81BD" w:themeFill="accent1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43F60" w:themeFill="accent1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65F91" w:themeFill="accent1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65F91" w:themeFill="accent1" w:themeFillShade="BF"/>
      </w:tcPr>
    </w:tblStylePr>
  </w:style>
  <w:style w:type="table" w:styleId="DarkList-Accent2">
    <w:name w:val="Dark List Accent 2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C0504D" w:themeFill="accent2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622423" w:themeFill="accent2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943634" w:themeFill="accent2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943634" w:themeFill="accent2" w:themeFillShade="BF"/>
      </w:tcPr>
    </w:tblStylePr>
  </w:style>
  <w:style w:type="table" w:styleId="DarkList-Accent3">
    <w:name w:val="Dark List Accent 3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9BBB59" w:themeFill="accent3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4E6128" w:themeFill="accent3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76923C" w:themeFill="accent3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6923C" w:themeFill="accent3" w:themeFillShade="BF"/>
      </w:tcPr>
    </w:tblStylePr>
  </w:style>
  <w:style w:type="table" w:styleId="DarkList-Accent4">
    <w:name w:val="Dark List Accent 4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8064A2" w:themeFill="accent4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3F3151" w:themeFill="accent4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5F497A" w:themeFill="accent4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F497A" w:themeFill="accent4" w:themeFillShade="BF"/>
      </w:tcPr>
    </w:tblStylePr>
  </w:style>
  <w:style w:type="table" w:styleId="DarkList-Accent5">
    <w:name w:val="Dark List Accent 5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4BACC6" w:themeFill="accent5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205867" w:themeFill="accent5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31849B" w:themeFill="accent5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31849B" w:themeFill="accent5" w:themeFillShade="BF"/>
      </w:tcPr>
    </w:tblStylePr>
  </w:style>
  <w:style w:type="table" w:styleId="DarkList-Accent6">
    <w:name w:val="Dark List Accent 6"/>
    <w:basedOn w:val="TableNormal"/>
    <w:uiPriority w:val="70"/>
    <w:rsid w:val="00CB0664"/>
    <w:pPr>
      <w:spacing w:after="0" w:line="240" w:lineRule="auto"/>
    </w:pPr>
    <w:rPr>
      <w:color w:val="FFFFFF" w:themeColor="background1"/>
    </w:rPr>
    <w:tblPr>
      <w:tblStyleRowBandSize w:val="1"/>
      <w:tblStyleColBandSize w:val="1"/>
    </w:tblPr>
    <w:tcPr>
      <w:shd w:val="clear" w:color="auto" w:fill="F79646" w:themeFill="accent6"/>
    </w:tcPr>
    <w:tblStylePr w:type="firstRow">
      <w:rPr>
        <w:b/>
        <w:bCs/>
      </w:rPr>
      <w:tblPr/>
      <w:tcPr>
        <w:tcBorders>
          <w:top w:val="nil"/>
          <w:left w:val="nil"/>
          <w:bottom w:val="single" w:sz="18" w:space="0" w:color="FFFFFF" w:themeColor="background1"/>
          <w:right w:val="nil"/>
          <w:insideH w:val="nil"/>
          <w:insideV w:val="nil"/>
        </w:tcBorders>
        <w:shd w:val="clear" w:color="auto" w:fill="000000" w:themeFill="text1"/>
      </w:tcPr>
    </w:tblStylePr>
    <w:tblStylePr w:type="lastRow">
      <w:tblPr/>
      <w:tcPr>
        <w:tcBorders>
          <w:top w:val="single" w:sz="18" w:space="0" w:color="FFFFFF" w:themeColor="background1"/>
          <w:left w:val="nil"/>
          <w:bottom w:val="nil"/>
          <w:right w:val="nil"/>
          <w:insideH w:val="nil"/>
          <w:insideV w:val="nil"/>
        </w:tcBorders>
        <w:shd w:val="clear" w:color="auto" w:fill="974706" w:themeFill="accent6" w:themeFillShade="7F"/>
      </w:tcPr>
    </w:tblStylePr>
    <w:tblStylePr w:type="firstCol">
      <w:tblPr/>
      <w:tcPr>
        <w:tcBorders>
          <w:top w:val="nil"/>
          <w:left w:val="nil"/>
          <w:bottom w:val="nil"/>
          <w:right w:val="single" w:sz="18" w:space="0" w:color="FFFFFF" w:themeColor="background1"/>
          <w:insideH w:val="nil"/>
          <w:insideV w:val="nil"/>
        </w:tcBorders>
        <w:shd w:val="clear" w:color="auto" w:fill="E36C0A" w:themeFill="accent6" w:themeFillShade="BF"/>
      </w:tcPr>
    </w:tblStylePr>
    <w:tblStylePr w:type="lastCol">
      <w:tblPr/>
      <w:tcPr>
        <w:tcBorders>
          <w:top w:val="nil"/>
          <w:left w:val="single" w:sz="18" w:space="0" w:color="FFFFFF" w:themeColor="background1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  <w:tblStylePr w:type="band1Horz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36C0A" w:themeFill="accent6" w:themeFillShade="BF"/>
      </w:tcPr>
    </w:tblStylePr>
  </w:style>
  <w:style w:type="table" w:styleId="ColorfulShading">
    <w:name w:val="Colorful Shading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6E6E6" w:themeFill="tex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000000" w:themeFill="tex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000000" w:themeColor="text1" w:themeShade="99"/>
          <w:insideV w:val="nil"/>
        </w:tcBorders>
        <w:shd w:val="clear" w:color="auto" w:fill="000000" w:themeFill="tex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000000" w:themeFill="text1" w:themeFillShade="BF"/>
      </w:tcPr>
    </w:tblStylePr>
    <w:tblStylePr w:type="band1Vert">
      <w:tblPr/>
      <w:tcPr>
        <w:shd w:val="clear" w:color="auto" w:fill="999999" w:themeFill="text1" w:themeFillTint="66"/>
      </w:tcPr>
    </w:tblStylePr>
    <w:tblStylePr w:type="band1Horz">
      <w:tblPr/>
      <w:tcPr>
        <w:shd w:val="clear" w:color="auto" w:fill="808080" w:themeFill="tex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1">
    <w:name w:val="Colorful Shading Accent 1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4F81BD" w:themeColor="accent1"/>
        <w:bottom w:val="single" w:sz="4" w:space="0" w:color="4F81BD" w:themeColor="accent1"/>
        <w:right w:val="single" w:sz="4" w:space="0" w:color="4F81BD" w:themeColor="accent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2F8" w:themeFill="accent1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C4C74" w:themeFill="accent1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C4C74" w:themeColor="accent1" w:themeShade="99"/>
          <w:insideV w:val="nil"/>
        </w:tcBorders>
        <w:shd w:val="clear" w:color="auto" w:fill="2C4C74" w:themeFill="accent1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C4C74" w:themeFill="accent1" w:themeFillShade="99"/>
      </w:tcPr>
    </w:tblStylePr>
    <w:tblStylePr w:type="band1Vert">
      <w:tblPr/>
      <w:tcPr>
        <w:shd w:val="clear" w:color="auto" w:fill="B8CCE4" w:themeFill="accent1" w:themeFillTint="66"/>
      </w:tcPr>
    </w:tblStylePr>
    <w:tblStylePr w:type="band1Horz">
      <w:tblPr/>
      <w:tcPr>
        <w:shd w:val="clear" w:color="auto" w:fill="A7BFDE" w:themeFill="accent1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2">
    <w:name w:val="Colorful Shading Accent 2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C0504D" w:themeColor="accent2"/>
        <w:left w:val="single" w:sz="4" w:space="0" w:color="C0504D" w:themeColor="accent2"/>
        <w:bottom w:val="single" w:sz="4" w:space="0" w:color="C0504D" w:themeColor="accent2"/>
        <w:right w:val="single" w:sz="4" w:space="0" w:color="C0504D" w:themeColor="accent2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8EDED" w:themeFill="accent2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C0504D" w:themeColor="accent2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772C2A" w:themeFill="accent2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772C2A" w:themeColor="accent2" w:themeShade="99"/>
          <w:insideV w:val="nil"/>
        </w:tcBorders>
        <w:shd w:val="clear" w:color="auto" w:fill="772C2A" w:themeFill="accent2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772C2A" w:themeFill="accent2" w:themeFillShade="99"/>
      </w:tcPr>
    </w:tblStylePr>
    <w:tblStylePr w:type="band1Vert">
      <w:tblPr/>
      <w:tcPr>
        <w:shd w:val="clear" w:color="auto" w:fill="E5B8B7" w:themeFill="accent2" w:themeFillTint="66"/>
      </w:tcPr>
    </w:tblStylePr>
    <w:tblStylePr w:type="band1Horz">
      <w:tblPr/>
      <w:tcPr>
        <w:shd w:val="clear" w:color="auto" w:fill="DFA7A6" w:themeFill="accent2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3">
    <w:name w:val="Colorful Shading Accent 3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8064A2" w:themeColor="accent4"/>
        <w:left w:val="single" w:sz="4" w:space="0" w:color="9BBB59" w:themeColor="accent3"/>
        <w:bottom w:val="single" w:sz="4" w:space="0" w:color="9BBB59" w:themeColor="accent3"/>
        <w:right w:val="single" w:sz="4" w:space="0" w:color="9BBB59" w:themeColor="accent3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5F8EE" w:themeFill="accent3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8064A2" w:themeColor="accent4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5E7530" w:themeFill="accent3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5E7530" w:themeColor="accent3" w:themeShade="99"/>
          <w:insideV w:val="nil"/>
        </w:tcBorders>
        <w:shd w:val="clear" w:color="auto" w:fill="5E7530" w:themeFill="accent3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5E7530" w:themeFill="accent3" w:themeFillShade="99"/>
      </w:tcPr>
    </w:tblStylePr>
    <w:tblStylePr w:type="band1Vert">
      <w:tblPr/>
      <w:tcPr>
        <w:shd w:val="clear" w:color="auto" w:fill="D6E3BC" w:themeFill="accent3" w:themeFillTint="66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Shading-Accent4">
    <w:name w:val="Colorful Shading Accent 4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9BBB59" w:themeColor="accent3"/>
        <w:left w:val="single" w:sz="4" w:space="0" w:color="8064A2" w:themeColor="accent4"/>
        <w:bottom w:val="single" w:sz="4" w:space="0" w:color="8064A2" w:themeColor="accent4"/>
        <w:right w:val="single" w:sz="4" w:space="0" w:color="8064A2" w:themeColor="accent4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2EFF6" w:themeFill="accent4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9BBB59" w:themeColor="accent3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4C3B62" w:themeFill="accent4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4C3B62" w:themeColor="accent4" w:themeShade="99"/>
          <w:insideV w:val="nil"/>
        </w:tcBorders>
        <w:shd w:val="clear" w:color="auto" w:fill="4C3B62" w:themeFill="accent4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4C3B62" w:themeFill="accent4" w:themeFillShade="99"/>
      </w:tcPr>
    </w:tblStylePr>
    <w:tblStylePr w:type="band1Vert">
      <w:tblPr/>
      <w:tcPr>
        <w:shd w:val="clear" w:color="auto" w:fill="CCC0D9" w:themeFill="accent4" w:themeFillTint="66"/>
      </w:tcPr>
    </w:tblStylePr>
    <w:tblStylePr w:type="band1Horz">
      <w:tblPr/>
      <w:tcPr>
        <w:shd w:val="clear" w:color="auto" w:fill="BFB1D0" w:themeFill="accent4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5">
    <w:name w:val="Colorful Shading Accent 5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F79646" w:themeColor="accent6"/>
        <w:left w:val="single" w:sz="4" w:space="0" w:color="4BACC6" w:themeColor="accent5"/>
        <w:bottom w:val="single" w:sz="4" w:space="0" w:color="4BACC6" w:themeColor="accent5"/>
        <w:right w:val="single" w:sz="4" w:space="0" w:color="4BACC6" w:themeColor="accent5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F6F9" w:themeFill="accent5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F79646" w:themeColor="accent6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276A7C" w:themeFill="accent5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276A7C" w:themeColor="accent5" w:themeShade="99"/>
          <w:insideV w:val="nil"/>
        </w:tcBorders>
        <w:shd w:val="clear" w:color="auto" w:fill="276A7C" w:themeFill="accent5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276A7C" w:themeFill="accent5" w:themeFillShade="99"/>
      </w:tcPr>
    </w:tblStylePr>
    <w:tblStylePr w:type="band1Vert">
      <w:tblPr/>
      <w:tcPr>
        <w:shd w:val="clear" w:color="auto" w:fill="B6DDE8" w:themeFill="accent5" w:themeFillTint="66"/>
      </w:tcPr>
    </w:tblStylePr>
    <w:tblStylePr w:type="band1Horz">
      <w:tblPr/>
      <w:tcPr>
        <w:shd w:val="clear" w:color="auto" w:fill="A5D5E2" w:themeFill="accent5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Shading-Accent6">
    <w:name w:val="Colorful Shading Accent 6"/>
    <w:basedOn w:val="TableNormal"/>
    <w:uiPriority w:val="71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top w:val="single" w:sz="24" w:space="0" w:color="4BACC6" w:themeColor="accent5"/>
        <w:left w:val="single" w:sz="4" w:space="0" w:color="F79646" w:themeColor="accent6"/>
        <w:bottom w:val="single" w:sz="4" w:space="0" w:color="F79646" w:themeColor="accent6"/>
        <w:right w:val="single" w:sz="4" w:space="0" w:color="F79646" w:themeColor="accent6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EF4EC" w:themeFill="accent6" w:themeFillTint="19"/>
    </w:tcPr>
    <w:tblStylePr w:type="firstRow">
      <w:rPr>
        <w:b/>
        <w:bCs/>
      </w:rPr>
      <w:tblPr/>
      <w:tcPr>
        <w:tcBorders>
          <w:top w:val="nil"/>
          <w:left w:val="nil"/>
          <w:bottom w:val="single" w:sz="24" w:space="0" w:color="4BACC6" w:themeColor="accent5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  <w:color w:val="FFFFFF" w:themeColor="background1"/>
      </w:rPr>
      <w:tblPr/>
      <w:tcPr>
        <w:tcBorders>
          <w:top w:val="single" w:sz="6" w:space="0" w:color="FFFFFF" w:themeColor="background1"/>
        </w:tcBorders>
        <w:shd w:val="clear" w:color="auto" w:fill="B65608" w:themeFill="accent6" w:themeFillShade="99"/>
      </w:tcPr>
    </w:tblStylePr>
    <w:tblStylePr w:type="fir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single" w:sz="4" w:space="0" w:color="B65608" w:themeColor="accent6" w:themeShade="99"/>
          <w:insideV w:val="nil"/>
        </w:tcBorders>
        <w:shd w:val="clear" w:color="auto" w:fill="B65608" w:themeFill="accent6" w:themeFillShade="99"/>
      </w:tcPr>
    </w:tblStylePr>
    <w:tblStylePr w:type="lastCol">
      <w:rPr>
        <w:color w:val="FFFFFF" w:themeColor="background1"/>
      </w:rPr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B65608" w:themeFill="accent6" w:themeFillShade="99"/>
      </w:tcPr>
    </w:tblStylePr>
    <w:tblStylePr w:type="band1Vert">
      <w:tblPr/>
      <w:tcPr>
        <w:shd w:val="clear" w:color="auto" w:fill="FBD4B4" w:themeFill="accent6" w:themeFillTint="66"/>
      </w:tcPr>
    </w:tblStylePr>
    <w:tblStylePr w:type="band1Horz">
      <w:tblPr/>
      <w:tcPr>
        <w:shd w:val="clear" w:color="auto" w:fill="FBCAA2" w:themeFill="accent6" w:themeFillTint="7F"/>
      </w:tcPr>
    </w:tblStylePr>
    <w:tblStylePr w:type="neCell">
      <w:rPr>
        <w:color w:val="000000" w:themeColor="text1"/>
      </w:rPr>
    </w:tblStylePr>
    <w:tblStylePr w:type="nwCell">
      <w:rPr>
        <w:color w:val="000000" w:themeColor="text1"/>
      </w:rPr>
    </w:tblStylePr>
  </w:style>
  <w:style w:type="table" w:styleId="ColorfulList">
    <w:name w:val="Colorful List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6E6E6" w:themeFill="tex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C0C0C0" w:themeFill="text1" w:themeFillTint="3F"/>
      </w:tcPr>
    </w:tblStylePr>
    <w:tblStylePr w:type="band1Horz">
      <w:tblPr/>
      <w:tcPr>
        <w:shd w:val="clear" w:color="auto" w:fill="CCCCCC" w:themeFill="text1" w:themeFillTint="33"/>
      </w:tcPr>
    </w:tblStylePr>
  </w:style>
  <w:style w:type="table" w:styleId="ColorfulList-Accent1">
    <w:name w:val="Colorful List Accent 1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2F8" w:themeFill="accent1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3DFEE" w:themeFill="accent1" w:themeFillTint="3F"/>
      </w:tcPr>
    </w:tblStylePr>
    <w:tblStylePr w:type="band1Horz">
      <w:tblPr/>
      <w:tcPr>
        <w:shd w:val="clear" w:color="auto" w:fill="DBE5F1" w:themeFill="accent1" w:themeFillTint="33"/>
      </w:tcPr>
    </w:tblStylePr>
  </w:style>
  <w:style w:type="table" w:styleId="ColorfulList-Accent2">
    <w:name w:val="Colorful List Accent 2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8EDED" w:themeFill="accent2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9E3A38" w:themeFill="accent2" w:themeFillShade="CC"/>
      </w:tcPr>
    </w:tblStylePr>
    <w:tblStylePr w:type="lastRow">
      <w:rPr>
        <w:b/>
        <w:bCs/>
        <w:color w:val="9E3A38" w:themeColor="accent2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FD3D2" w:themeFill="accent2" w:themeFillTint="3F"/>
      </w:tcPr>
    </w:tblStylePr>
    <w:tblStylePr w:type="band1Horz">
      <w:tblPr/>
      <w:tcPr>
        <w:shd w:val="clear" w:color="auto" w:fill="F2DBDB" w:themeFill="accent2" w:themeFillTint="33"/>
      </w:tcPr>
    </w:tblStylePr>
  </w:style>
  <w:style w:type="table" w:styleId="ColorfulList-Accent3">
    <w:name w:val="Colorful List Accent 3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5F8EE" w:themeFill="accent3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664E82" w:themeFill="accent4" w:themeFillShade="CC"/>
      </w:tcPr>
    </w:tblStylePr>
    <w:tblStylePr w:type="lastRow">
      <w:rPr>
        <w:b/>
        <w:bCs/>
        <w:color w:val="664E82" w:themeColor="accent4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E6EED5" w:themeFill="accent3" w:themeFillTint="3F"/>
      </w:tcPr>
    </w:tblStylePr>
    <w:tblStylePr w:type="band1Horz">
      <w:tblPr/>
      <w:tcPr>
        <w:shd w:val="clear" w:color="auto" w:fill="EAF1DD" w:themeFill="accent3" w:themeFillTint="33"/>
      </w:tcPr>
    </w:tblStylePr>
  </w:style>
  <w:style w:type="table" w:styleId="ColorfulList-Accent4">
    <w:name w:val="Colorful List Accent 4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2EFF6" w:themeFill="accent4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7E9C40" w:themeFill="accent3" w:themeFillShade="CC"/>
      </w:tcPr>
    </w:tblStylePr>
    <w:tblStylePr w:type="lastRow">
      <w:rPr>
        <w:b/>
        <w:bCs/>
        <w:color w:val="7E9C40" w:themeColor="accent3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FD8E8" w:themeFill="accent4" w:themeFillTint="3F"/>
      </w:tcPr>
    </w:tblStylePr>
    <w:tblStylePr w:type="band1Horz">
      <w:tblPr/>
      <w:tcPr>
        <w:shd w:val="clear" w:color="auto" w:fill="E5DFEC" w:themeFill="accent4" w:themeFillTint="33"/>
      </w:tcPr>
    </w:tblStylePr>
  </w:style>
  <w:style w:type="table" w:styleId="ColorfulList-Accent5">
    <w:name w:val="Colorful List Accent 5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EDF6F9" w:themeFill="accent5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F2730A" w:themeFill="accent6" w:themeFillShade="CC"/>
      </w:tcPr>
    </w:tblStylePr>
    <w:tblStylePr w:type="lastRow">
      <w:rPr>
        <w:b/>
        <w:bCs/>
        <w:color w:val="F2730A" w:themeColor="accent6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D2EAF1" w:themeFill="accent5" w:themeFillTint="3F"/>
      </w:tcPr>
    </w:tblStylePr>
    <w:tblStylePr w:type="band1Horz">
      <w:tblPr/>
      <w:tcPr>
        <w:shd w:val="clear" w:color="auto" w:fill="DAEEF3" w:themeFill="accent5" w:themeFillTint="33"/>
      </w:tcPr>
    </w:tblStylePr>
  </w:style>
  <w:style w:type="table" w:styleId="ColorfulList-Accent6">
    <w:name w:val="Colorful List Accent 6"/>
    <w:basedOn w:val="TableNormal"/>
    <w:uiPriority w:val="72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</w:tblPr>
    <w:tcPr>
      <w:shd w:val="clear" w:color="auto" w:fill="FEF4EC" w:themeFill="accent6" w:themeFillTint="19"/>
    </w:tcPr>
    <w:tblStylePr w:type="firstRow">
      <w:rPr>
        <w:b/>
        <w:bCs/>
        <w:color w:val="FFFFFF" w:themeColor="background1"/>
      </w:rPr>
      <w:tblPr/>
      <w:tcPr>
        <w:tcBorders>
          <w:bottom w:val="single" w:sz="12" w:space="0" w:color="FFFFFF" w:themeColor="background1"/>
        </w:tcBorders>
        <w:shd w:val="clear" w:color="auto" w:fill="348DA5" w:themeFill="accent5" w:themeFillShade="CC"/>
      </w:tcPr>
    </w:tblStylePr>
    <w:tblStylePr w:type="lastRow">
      <w:rPr>
        <w:b/>
        <w:bCs/>
        <w:color w:val="348DA5" w:themeColor="accent5" w:themeShade="CC"/>
      </w:rPr>
      <w:tblPr/>
      <w:tcPr>
        <w:tcBorders>
          <w:top w:val="single" w:sz="12" w:space="0" w:color="000000" w:themeColor="text1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top w:val="nil"/>
          <w:left w:val="nil"/>
          <w:bottom w:val="nil"/>
          <w:right w:val="nil"/>
          <w:insideH w:val="nil"/>
          <w:insideV w:val="nil"/>
        </w:tcBorders>
        <w:shd w:val="clear" w:color="auto" w:fill="FDE4D0" w:themeFill="accent6" w:themeFillTint="3F"/>
      </w:tcPr>
    </w:tblStylePr>
    <w:tblStylePr w:type="band1Horz">
      <w:tblPr/>
      <w:tcPr>
        <w:shd w:val="clear" w:color="auto" w:fill="FDE9D9" w:themeFill="accent6" w:themeFillTint="33"/>
      </w:tcPr>
    </w:tblStylePr>
  </w:style>
  <w:style w:type="table" w:styleId="ColorfulGrid">
    <w:name w:val="Colorful Grid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CCCCCC" w:themeFill="text1" w:themeFillTint="33"/>
    </w:tcPr>
    <w:tblStylePr w:type="firstRow">
      <w:rPr>
        <w:b/>
        <w:bCs/>
      </w:rPr>
      <w:tblPr/>
      <w:tcPr>
        <w:shd w:val="clear" w:color="auto" w:fill="999999" w:themeFill="tex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999999" w:themeFill="text1" w:themeFillTint="66"/>
      </w:tcPr>
    </w:tblStylePr>
    <w:tblStylePr w:type="fir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lastCol">
      <w:rPr>
        <w:color w:val="FFFFFF" w:themeColor="background1"/>
      </w:rPr>
      <w:tblPr/>
      <w:tcPr>
        <w:shd w:val="clear" w:color="auto" w:fill="000000" w:themeFill="text1" w:themeFillShade="BF"/>
      </w:tcPr>
    </w:tblStylePr>
    <w:tblStylePr w:type="band1Vert">
      <w:tblPr/>
      <w:tcPr>
        <w:shd w:val="clear" w:color="auto" w:fill="808080" w:themeFill="text1" w:themeFillTint="7F"/>
      </w:tcPr>
    </w:tblStylePr>
    <w:tblStylePr w:type="band1Horz">
      <w:tblPr/>
      <w:tcPr>
        <w:shd w:val="clear" w:color="auto" w:fill="808080" w:themeFill="text1" w:themeFillTint="7F"/>
      </w:tcPr>
    </w:tblStylePr>
  </w:style>
  <w:style w:type="table" w:styleId="ColorfulGrid-Accent1">
    <w:name w:val="Colorful Grid Accent 1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BE5F1" w:themeFill="accent1" w:themeFillTint="33"/>
    </w:tcPr>
    <w:tblStylePr w:type="firstRow">
      <w:rPr>
        <w:b/>
        <w:bCs/>
      </w:rPr>
      <w:tblPr/>
      <w:tcPr>
        <w:shd w:val="clear" w:color="auto" w:fill="B8CCE4" w:themeFill="accent1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8CCE4" w:themeFill="accent1" w:themeFillTint="66"/>
      </w:tcPr>
    </w:tblStylePr>
    <w:tblStylePr w:type="fir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lastCol">
      <w:rPr>
        <w:color w:val="FFFFFF" w:themeColor="background1"/>
      </w:rPr>
      <w:tblPr/>
      <w:tcPr>
        <w:shd w:val="clear" w:color="auto" w:fill="365F91" w:themeFill="accent1" w:themeFillShade="BF"/>
      </w:tcPr>
    </w:tblStylePr>
    <w:tblStylePr w:type="band1Vert">
      <w:tblPr/>
      <w:tcPr>
        <w:shd w:val="clear" w:color="auto" w:fill="A7BFDE" w:themeFill="accent1" w:themeFillTint="7F"/>
      </w:tcPr>
    </w:tblStylePr>
    <w:tblStylePr w:type="band1Horz">
      <w:tblPr/>
      <w:tcPr>
        <w:shd w:val="clear" w:color="auto" w:fill="A7BFDE" w:themeFill="accent1" w:themeFillTint="7F"/>
      </w:tcPr>
    </w:tblStylePr>
  </w:style>
  <w:style w:type="table" w:styleId="ColorfulGrid-Accent2">
    <w:name w:val="Colorful Grid Accent 2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2DBDB" w:themeFill="accent2" w:themeFillTint="33"/>
    </w:tcPr>
    <w:tblStylePr w:type="firstRow">
      <w:rPr>
        <w:b/>
        <w:bCs/>
      </w:rPr>
      <w:tblPr/>
      <w:tcPr>
        <w:shd w:val="clear" w:color="auto" w:fill="E5B8B7" w:themeFill="accent2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E5B8B7" w:themeFill="accent2" w:themeFillTint="66"/>
      </w:tcPr>
    </w:tblStylePr>
    <w:tblStylePr w:type="fir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lastCol">
      <w:rPr>
        <w:color w:val="FFFFFF" w:themeColor="background1"/>
      </w:rPr>
      <w:tblPr/>
      <w:tcPr>
        <w:shd w:val="clear" w:color="auto" w:fill="943634" w:themeFill="accent2" w:themeFillShade="BF"/>
      </w:tcPr>
    </w:tblStylePr>
    <w:tblStylePr w:type="band1Vert">
      <w:tblPr/>
      <w:tcPr>
        <w:shd w:val="clear" w:color="auto" w:fill="DFA7A6" w:themeFill="accent2" w:themeFillTint="7F"/>
      </w:tcPr>
    </w:tblStylePr>
    <w:tblStylePr w:type="band1Horz">
      <w:tblPr/>
      <w:tcPr>
        <w:shd w:val="clear" w:color="auto" w:fill="DFA7A6" w:themeFill="accent2" w:themeFillTint="7F"/>
      </w:tcPr>
    </w:tblStylePr>
  </w:style>
  <w:style w:type="table" w:styleId="ColorfulGrid-Accent3">
    <w:name w:val="Colorful Grid Accent 3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AF1DD" w:themeFill="accent3" w:themeFillTint="33"/>
    </w:tcPr>
    <w:tblStylePr w:type="firstRow">
      <w:rPr>
        <w:b/>
        <w:bCs/>
      </w:rPr>
      <w:tblPr/>
      <w:tcPr>
        <w:shd w:val="clear" w:color="auto" w:fill="D6E3BC" w:themeFill="accent3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D6E3BC" w:themeFill="accent3" w:themeFillTint="66"/>
      </w:tcPr>
    </w:tblStylePr>
    <w:tblStylePr w:type="fir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lastCol">
      <w:rPr>
        <w:color w:val="FFFFFF" w:themeColor="background1"/>
      </w:rPr>
      <w:tblPr/>
      <w:tcPr>
        <w:shd w:val="clear" w:color="auto" w:fill="76923C" w:themeFill="accent3" w:themeFillShade="BF"/>
      </w:tcPr>
    </w:tblStylePr>
    <w:tblStylePr w:type="band1Vert">
      <w:tblPr/>
      <w:tcPr>
        <w:shd w:val="clear" w:color="auto" w:fill="CDDDAC" w:themeFill="accent3" w:themeFillTint="7F"/>
      </w:tcPr>
    </w:tblStylePr>
    <w:tblStylePr w:type="band1Horz">
      <w:tblPr/>
      <w:tcPr>
        <w:shd w:val="clear" w:color="auto" w:fill="CDDDAC" w:themeFill="accent3" w:themeFillTint="7F"/>
      </w:tcPr>
    </w:tblStylePr>
  </w:style>
  <w:style w:type="table" w:styleId="ColorfulGrid-Accent4">
    <w:name w:val="Colorful Grid Accent 4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E5DFEC" w:themeFill="accent4" w:themeFillTint="33"/>
    </w:tcPr>
    <w:tblStylePr w:type="firstRow">
      <w:rPr>
        <w:b/>
        <w:bCs/>
      </w:rPr>
      <w:tblPr/>
      <w:tcPr>
        <w:shd w:val="clear" w:color="auto" w:fill="CCC0D9" w:themeFill="accent4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CCC0D9" w:themeFill="accent4" w:themeFillTint="66"/>
      </w:tcPr>
    </w:tblStylePr>
    <w:tblStylePr w:type="fir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lastCol">
      <w:rPr>
        <w:color w:val="FFFFFF" w:themeColor="background1"/>
      </w:rPr>
      <w:tblPr/>
      <w:tcPr>
        <w:shd w:val="clear" w:color="auto" w:fill="5F497A" w:themeFill="accent4" w:themeFillShade="BF"/>
      </w:tcPr>
    </w:tblStylePr>
    <w:tblStylePr w:type="band1Vert">
      <w:tblPr/>
      <w:tcPr>
        <w:shd w:val="clear" w:color="auto" w:fill="BFB1D0" w:themeFill="accent4" w:themeFillTint="7F"/>
      </w:tcPr>
    </w:tblStylePr>
    <w:tblStylePr w:type="band1Horz">
      <w:tblPr/>
      <w:tcPr>
        <w:shd w:val="clear" w:color="auto" w:fill="BFB1D0" w:themeFill="accent4" w:themeFillTint="7F"/>
      </w:tcPr>
    </w:tblStylePr>
  </w:style>
  <w:style w:type="table" w:styleId="ColorfulGrid-Accent5">
    <w:name w:val="Colorful Grid Accent 5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DAEEF3" w:themeFill="accent5" w:themeFillTint="33"/>
    </w:tcPr>
    <w:tblStylePr w:type="firstRow">
      <w:rPr>
        <w:b/>
        <w:bCs/>
      </w:rPr>
      <w:tblPr/>
      <w:tcPr>
        <w:shd w:val="clear" w:color="auto" w:fill="B6DDE8" w:themeFill="accent5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B6DDE8" w:themeFill="accent5" w:themeFillTint="66"/>
      </w:tcPr>
    </w:tblStylePr>
    <w:tblStylePr w:type="fir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lastCol">
      <w:rPr>
        <w:color w:val="FFFFFF" w:themeColor="background1"/>
      </w:rPr>
      <w:tblPr/>
      <w:tcPr>
        <w:shd w:val="clear" w:color="auto" w:fill="31849B" w:themeFill="accent5" w:themeFillShade="BF"/>
      </w:tcPr>
    </w:tblStylePr>
    <w:tblStylePr w:type="band1Vert">
      <w:tblPr/>
      <w:tcPr>
        <w:shd w:val="clear" w:color="auto" w:fill="A5D5E2" w:themeFill="accent5" w:themeFillTint="7F"/>
      </w:tcPr>
    </w:tblStylePr>
    <w:tblStylePr w:type="band1Horz">
      <w:tblPr/>
      <w:tcPr>
        <w:shd w:val="clear" w:color="auto" w:fill="A5D5E2" w:themeFill="accent5" w:themeFillTint="7F"/>
      </w:tcPr>
    </w:tblStylePr>
  </w:style>
  <w:style w:type="table" w:styleId="ColorfulGrid-Accent6">
    <w:name w:val="Colorful Grid Accent 6"/>
    <w:basedOn w:val="TableNormal"/>
    <w:uiPriority w:val="73"/>
    <w:rsid w:val="00CB0664"/>
    <w:pPr>
      <w:spacing w:after="0" w:line="240" w:lineRule="auto"/>
    </w:pPr>
    <w:rPr>
      <w:color w:val="000000" w:themeColor="text1"/>
    </w:rPr>
    <w:tblPr>
      <w:tblStyleRowBandSize w:val="1"/>
      <w:tblStyleColBandSize w:val="1"/>
      <w:tblBorders>
        <w:insideH w:val="single" w:sz="4" w:space="0" w:color="FFFFFF" w:themeColor="background1"/>
      </w:tblBorders>
    </w:tblPr>
    <w:tcPr>
      <w:shd w:val="clear" w:color="auto" w:fill="FDE9D9" w:themeFill="accent6" w:themeFillTint="33"/>
    </w:tcPr>
    <w:tblStylePr w:type="firstRow">
      <w:rPr>
        <w:b/>
        <w:bCs/>
      </w:rPr>
      <w:tblPr/>
      <w:tcPr>
        <w:shd w:val="clear" w:color="auto" w:fill="FBD4B4" w:themeFill="accent6" w:themeFillTint="66"/>
      </w:tcPr>
    </w:tblStylePr>
    <w:tblStylePr w:type="lastRow">
      <w:rPr>
        <w:b/>
        <w:bCs/>
        <w:color w:val="000000" w:themeColor="text1"/>
      </w:rPr>
      <w:tblPr/>
      <w:tcPr>
        <w:shd w:val="clear" w:color="auto" w:fill="FBD4B4" w:themeFill="accent6" w:themeFillTint="66"/>
      </w:tcPr>
    </w:tblStylePr>
    <w:tblStylePr w:type="fir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lastCol">
      <w:rPr>
        <w:color w:val="FFFFFF" w:themeColor="background1"/>
      </w:rPr>
      <w:tblPr/>
      <w:tcPr>
        <w:shd w:val="clear" w:color="auto" w:fill="E36C0A" w:themeFill="accent6" w:themeFillShade="BF"/>
      </w:tcPr>
    </w:tblStylePr>
    <w:tblStylePr w:type="band1Vert">
      <w:tblPr/>
      <w:tcPr>
        <w:shd w:val="clear" w:color="auto" w:fill="FBCAA2" w:themeFill="accent6" w:themeFillTint="7F"/>
      </w:tcPr>
    </w:tblStylePr>
    <w:tblStylePr w:type="band1Horz">
      <w:tblPr/>
      <w:tcPr>
        <w:shd w:val="clear" w:color="auto" w:fill="FBCAA2" w:themeFill="accent6" w:themeFillTint="7F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.XSL" StyleName="APA"/>
</file>

<file path=customXml/itemProps1.xml><?xml version="1.0" encoding="utf-8"?>
<ds:datastoreItem xmlns:ds="http://schemas.openxmlformats.org/officeDocument/2006/customXml" ds:itemID="{EF278816-EC6F-A645-907D-7F25AECB1D4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4</Pages>
  <Words>785</Words>
  <Characters>4477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Manager/>
  <Company/>
  <LinksUpToDate>false</LinksUpToDate>
  <CharactersWithSpaces>5252</CharactersWithSpaces>
  <SharedDoc>false</SharedDoc>
  <HyperlinkBase/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python-docx</dc:creator>
  <cp:keywords/>
  <dc:description>generated by python-docx</dc:description>
  <cp:lastModifiedBy>Corneliu Bogdan Dan (2310378)</cp:lastModifiedBy>
  <cp:revision>4</cp:revision>
  <dcterms:created xsi:type="dcterms:W3CDTF">2026-06-15T15:15:00Z</dcterms:created>
  <dcterms:modified xsi:type="dcterms:W3CDTF">2026-06-21T08:59:00Z</dcterms:modified>
  <cp:category/>
</cp:coreProperties>
</file>