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761CD7" w14:textId="336CEE30" w:rsidR="00945619" w:rsidRDefault="00945619" w:rsidP="00E01EA5">
      <w:pPr>
        <w:spacing w:line="360" w:lineRule="auto"/>
        <w:jc w:val="center"/>
        <w:rPr>
          <w:rFonts w:ascii="Arial" w:hAnsi="Arial" w:cs="Arial"/>
          <w:b/>
          <w:bCs/>
        </w:rPr>
      </w:pPr>
    </w:p>
    <w:p w14:paraId="483D407E" w14:textId="74FA63D4" w:rsidR="00945619" w:rsidRDefault="00F2253A" w:rsidP="00E01EA5">
      <w:pPr>
        <w:spacing w:line="360" w:lineRule="auto"/>
        <w:jc w:val="center"/>
        <w:rPr>
          <w:rFonts w:ascii="Arial" w:hAnsi="Arial" w:cs="Arial"/>
          <w:b/>
          <w:bCs/>
        </w:rPr>
      </w:pPr>
      <w:r>
        <w:rPr>
          <w:noProof/>
          <w:lang w:val="en-GB" w:eastAsia="en-GB"/>
          <w14:ligatures w14:val="standardContextual"/>
        </w:rPr>
        <w:drawing>
          <wp:anchor distT="0" distB="0" distL="114300" distR="114300" simplePos="0" relativeHeight="251659264" behindDoc="0" locked="0" layoutInCell="1" allowOverlap="1" wp14:anchorId="49588F70" wp14:editId="44D4B3AD">
            <wp:simplePos x="0" y="0"/>
            <wp:positionH relativeFrom="column">
              <wp:posOffset>1809750</wp:posOffset>
            </wp:positionH>
            <wp:positionV relativeFrom="paragraph">
              <wp:posOffset>83185</wp:posOffset>
            </wp:positionV>
            <wp:extent cx="2419350" cy="8972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9350" cy="897255"/>
                    </a:xfrm>
                    <a:prstGeom prst="rect">
                      <a:avLst/>
                    </a:prstGeom>
                  </pic:spPr>
                </pic:pic>
              </a:graphicData>
            </a:graphic>
          </wp:anchor>
        </w:drawing>
      </w:r>
    </w:p>
    <w:p w14:paraId="70DFFA30" w14:textId="77777777" w:rsidR="00945619" w:rsidRDefault="00945619" w:rsidP="00E01EA5">
      <w:pPr>
        <w:spacing w:line="360" w:lineRule="auto"/>
        <w:jc w:val="center"/>
        <w:rPr>
          <w:rFonts w:ascii="Arial" w:hAnsi="Arial" w:cs="Arial"/>
          <w:b/>
          <w:bCs/>
        </w:rPr>
      </w:pPr>
    </w:p>
    <w:p w14:paraId="5B8DEA2A" w14:textId="77777777" w:rsidR="00945619" w:rsidRDefault="00945619" w:rsidP="00E01EA5">
      <w:pPr>
        <w:spacing w:line="360" w:lineRule="auto"/>
        <w:jc w:val="center"/>
        <w:rPr>
          <w:rFonts w:ascii="Arial" w:hAnsi="Arial" w:cs="Arial"/>
          <w:b/>
          <w:bCs/>
        </w:rPr>
      </w:pPr>
    </w:p>
    <w:p w14:paraId="6E5D284B" w14:textId="77777777" w:rsidR="00945619" w:rsidRDefault="00945619" w:rsidP="00E01EA5">
      <w:pPr>
        <w:spacing w:line="360" w:lineRule="auto"/>
        <w:jc w:val="center"/>
        <w:rPr>
          <w:rFonts w:ascii="Arial" w:hAnsi="Arial" w:cs="Arial"/>
          <w:b/>
          <w:bCs/>
        </w:rPr>
      </w:pPr>
    </w:p>
    <w:p w14:paraId="06DFB9B0" w14:textId="77777777" w:rsidR="00945619" w:rsidRDefault="00945619" w:rsidP="00E01EA5">
      <w:pPr>
        <w:spacing w:line="360" w:lineRule="auto"/>
        <w:jc w:val="center"/>
        <w:rPr>
          <w:rFonts w:ascii="Arial" w:hAnsi="Arial" w:cs="Arial"/>
          <w:b/>
          <w:bCs/>
        </w:rPr>
      </w:pPr>
    </w:p>
    <w:p w14:paraId="4FE352E7" w14:textId="77777777" w:rsidR="00945619" w:rsidRDefault="00945619" w:rsidP="00E01EA5">
      <w:pPr>
        <w:spacing w:line="360" w:lineRule="auto"/>
        <w:jc w:val="center"/>
        <w:rPr>
          <w:rFonts w:ascii="Arial" w:hAnsi="Arial" w:cs="Arial"/>
          <w:b/>
          <w:bCs/>
        </w:rPr>
      </w:pPr>
    </w:p>
    <w:p w14:paraId="2EFDD0D6" w14:textId="77777777" w:rsidR="00F2253A" w:rsidRDefault="00F2253A" w:rsidP="00E01EA5">
      <w:pPr>
        <w:spacing w:line="360" w:lineRule="auto"/>
        <w:jc w:val="center"/>
        <w:rPr>
          <w:rFonts w:ascii="Arial" w:hAnsi="Arial" w:cs="Arial"/>
          <w:b/>
          <w:bCs/>
        </w:rPr>
      </w:pPr>
    </w:p>
    <w:p w14:paraId="1D3ADAE6" w14:textId="77777777" w:rsidR="00945619" w:rsidRDefault="00945619" w:rsidP="00945619">
      <w:pPr>
        <w:spacing w:line="360" w:lineRule="auto"/>
        <w:rPr>
          <w:rFonts w:ascii="Arial" w:hAnsi="Arial" w:cs="Arial"/>
          <w:b/>
          <w:bCs/>
        </w:rPr>
      </w:pPr>
    </w:p>
    <w:p w14:paraId="75EC6E1C" w14:textId="77777777" w:rsidR="00945619" w:rsidRDefault="00945619" w:rsidP="00E01EA5">
      <w:pPr>
        <w:spacing w:line="360" w:lineRule="auto"/>
        <w:jc w:val="center"/>
        <w:rPr>
          <w:rFonts w:ascii="Arial" w:hAnsi="Arial" w:cs="Arial"/>
          <w:b/>
          <w:bCs/>
        </w:rPr>
      </w:pPr>
    </w:p>
    <w:p w14:paraId="049649FD" w14:textId="77777777" w:rsidR="00945619" w:rsidRPr="00BB1CD5" w:rsidRDefault="00945619" w:rsidP="00945619">
      <w:pPr>
        <w:rPr>
          <w:b/>
          <w:bCs/>
          <w:color w:val="000000" w:themeColor="text1"/>
          <w:sz w:val="36"/>
          <w:szCs w:val="36"/>
        </w:rPr>
      </w:pPr>
      <w:r w:rsidRPr="00BB1CD5">
        <w:rPr>
          <w:b/>
          <w:bCs/>
          <w:color w:val="000000" w:themeColor="text1"/>
          <w:sz w:val="36"/>
          <w:szCs w:val="36"/>
        </w:rPr>
        <w:t>Module Code:</w:t>
      </w:r>
      <w:r w:rsidRPr="00BB1CD5">
        <w:rPr>
          <w:color w:val="000000" w:themeColor="text1"/>
        </w:rPr>
        <w:t xml:space="preserve"> </w:t>
      </w:r>
      <w:r w:rsidRPr="00BB1CD5">
        <w:rPr>
          <w:b/>
          <w:bCs/>
          <w:color w:val="000000" w:themeColor="text1"/>
          <w:sz w:val="36"/>
          <w:szCs w:val="36"/>
        </w:rPr>
        <w:t>LCLM400</w:t>
      </w:r>
      <w:r>
        <w:rPr>
          <w:b/>
          <w:bCs/>
          <w:color w:val="000000" w:themeColor="text1"/>
          <w:sz w:val="36"/>
          <w:szCs w:val="36"/>
        </w:rPr>
        <w:t>1</w:t>
      </w:r>
      <w:r w:rsidRPr="00BB1CD5">
        <w:rPr>
          <w:b/>
          <w:bCs/>
          <w:color w:val="000000" w:themeColor="text1"/>
          <w:sz w:val="36"/>
          <w:szCs w:val="36"/>
        </w:rPr>
        <w:t xml:space="preserve">_BIRM </w:t>
      </w:r>
    </w:p>
    <w:p w14:paraId="14A12EAD" w14:textId="77777777" w:rsidR="00945619" w:rsidRDefault="00945619" w:rsidP="00945619">
      <w:pPr>
        <w:rPr>
          <w:b/>
          <w:bCs/>
          <w:color w:val="000000" w:themeColor="text1"/>
          <w:sz w:val="36"/>
          <w:szCs w:val="36"/>
        </w:rPr>
      </w:pPr>
      <w:r w:rsidRPr="00BB1CD5">
        <w:rPr>
          <w:b/>
          <w:bCs/>
          <w:color w:val="000000" w:themeColor="text1"/>
          <w:sz w:val="36"/>
          <w:szCs w:val="36"/>
        </w:rPr>
        <w:t xml:space="preserve">Module Name: </w:t>
      </w:r>
      <w:r>
        <w:rPr>
          <w:b/>
          <w:bCs/>
          <w:color w:val="000000" w:themeColor="text1"/>
          <w:sz w:val="36"/>
          <w:szCs w:val="36"/>
        </w:rPr>
        <w:t>Academic Skills</w:t>
      </w:r>
    </w:p>
    <w:p w14:paraId="06886C6E" w14:textId="77777777" w:rsidR="00945619" w:rsidRDefault="00945619" w:rsidP="00945619">
      <w:pPr>
        <w:rPr>
          <w:b/>
          <w:bCs/>
          <w:color w:val="000000" w:themeColor="text1"/>
          <w:sz w:val="36"/>
          <w:szCs w:val="36"/>
        </w:rPr>
      </w:pPr>
      <w:r w:rsidRPr="0020489D">
        <w:rPr>
          <w:b/>
          <w:bCs/>
          <w:color w:val="000000" w:themeColor="text1"/>
          <w:sz w:val="36"/>
          <w:szCs w:val="36"/>
        </w:rPr>
        <w:t>AS2</w:t>
      </w:r>
      <w:r>
        <w:rPr>
          <w:b/>
          <w:bCs/>
          <w:color w:val="000000" w:themeColor="text1"/>
          <w:sz w:val="36"/>
          <w:szCs w:val="36"/>
        </w:rPr>
        <w:t>:</w:t>
      </w:r>
      <w:r w:rsidRPr="0020489D">
        <w:rPr>
          <w:b/>
          <w:bCs/>
          <w:color w:val="000000" w:themeColor="text1"/>
          <w:sz w:val="36"/>
          <w:szCs w:val="36"/>
        </w:rPr>
        <w:t xml:space="preserve"> Paragraph Writing Assessment</w:t>
      </w:r>
    </w:p>
    <w:p w14:paraId="3AB479AC" w14:textId="77777777" w:rsidR="00945619" w:rsidRPr="00BB1CD5" w:rsidRDefault="00945619" w:rsidP="00945619">
      <w:pPr>
        <w:rPr>
          <w:b/>
          <w:bCs/>
          <w:color w:val="000000" w:themeColor="text1"/>
          <w:sz w:val="36"/>
          <w:szCs w:val="36"/>
        </w:rPr>
      </w:pPr>
      <w:r w:rsidRPr="00BB1CD5">
        <w:rPr>
          <w:b/>
          <w:bCs/>
          <w:color w:val="000000" w:themeColor="text1"/>
          <w:sz w:val="36"/>
          <w:szCs w:val="36"/>
        </w:rPr>
        <w:t>Student Name:</w:t>
      </w:r>
      <w:r w:rsidRPr="00BB1CD5">
        <w:rPr>
          <w:color w:val="000000" w:themeColor="text1"/>
        </w:rPr>
        <w:t xml:space="preserve"> </w:t>
      </w:r>
      <w:proofErr w:type="spellStart"/>
      <w:r w:rsidRPr="00BB1CD5">
        <w:rPr>
          <w:b/>
          <w:bCs/>
          <w:color w:val="000000" w:themeColor="text1"/>
          <w:sz w:val="36"/>
          <w:szCs w:val="36"/>
        </w:rPr>
        <w:t>Constantin</w:t>
      </w:r>
      <w:proofErr w:type="spellEnd"/>
      <w:r w:rsidRPr="00BB1CD5">
        <w:rPr>
          <w:b/>
          <w:bCs/>
          <w:color w:val="000000" w:themeColor="text1"/>
          <w:sz w:val="36"/>
          <w:szCs w:val="36"/>
        </w:rPr>
        <w:t xml:space="preserve"> </w:t>
      </w:r>
      <w:proofErr w:type="spellStart"/>
      <w:r w:rsidRPr="00BB1CD5">
        <w:rPr>
          <w:b/>
          <w:bCs/>
          <w:color w:val="000000" w:themeColor="text1"/>
          <w:sz w:val="36"/>
          <w:szCs w:val="36"/>
        </w:rPr>
        <w:t>Mihai</w:t>
      </w:r>
      <w:proofErr w:type="spellEnd"/>
      <w:r w:rsidRPr="00BB1CD5">
        <w:rPr>
          <w:b/>
          <w:bCs/>
          <w:color w:val="000000" w:themeColor="text1"/>
          <w:sz w:val="36"/>
          <w:szCs w:val="36"/>
        </w:rPr>
        <w:t xml:space="preserve">    </w:t>
      </w:r>
    </w:p>
    <w:p w14:paraId="38ACA0CA" w14:textId="77777777" w:rsidR="00945619" w:rsidRPr="00BB1CD5" w:rsidRDefault="00945619" w:rsidP="00945619">
      <w:pPr>
        <w:rPr>
          <w:b/>
          <w:bCs/>
          <w:color w:val="000000" w:themeColor="text1"/>
          <w:sz w:val="36"/>
          <w:szCs w:val="36"/>
        </w:rPr>
      </w:pPr>
      <w:r w:rsidRPr="00BB1CD5">
        <w:rPr>
          <w:b/>
          <w:bCs/>
          <w:color w:val="000000" w:themeColor="text1"/>
          <w:sz w:val="36"/>
          <w:szCs w:val="36"/>
        </w:rPr>
        <w:t>Student Id:</w:t>
      </w:r>
      <w:r w:rsidRPr="00BB1CD5">
        <w:rPr>
          <w:color w:val="000000" w:themeColor="text1"/>
        </w:rPr>
        <w:t xml:space="preserve"> </w:t>
      </w:r>
      <w:r w:rsidRPr="00BB1CD5">
        <w:rPr>
          <w:b/>
          <w:bCs/>
          <w:color w:val="000000" w:themeColor="text1"/>
          <w:sz w:val="36"/>
          <w:szCs w:val="36"/>
        </w:rPr>
        <w:t>2539695</w:t>
      </w:r>
    </w:p>
    <w:p w14:paraId="0A493018" w14:textId="77777777" w:rsidR="00945619" w:rsidRDefault="00945619" w:rsidP="00E01EA5">
      <w:pPr>
        <w:spacing w:line="360" w:lineRule="auto"/>
        <w:jc w:val="center"/>
        <w:rPr>
          <w:rFonts w:ascii="Arial" w:hAnsi="Arial" w:cs="Arial"/>
          <w:b/>
          <w:bCs/>
        </w:rPr>
      </w:pPr>
    </w:p>
    <w:p w14:paraId="34C6CF61" w14:textId="77777777" w:rsidR="00945619" w:rsidRDefault="00945619" w:rsidP="00E01EA5">
      <w:pPr>
        <w:spacing w:line="360" w:lineRule="auto"/>
        <w:jc w:val="center"/>
        <w:rPr>
          <w:rFonts w:ascii="Arial" w:hAnsi="Arial" w:cs="Arial"/>
          <w:b/>
          <w:bCs/>
        </w:rPr>
      </w:pPr>
    </w:p>
    <w:p w14:paraId="4A0E7ABA" w14:textId="77777777" w:rsidR="00945619" w:rsidRDefault="00945619" w:rsidP="00E01EA5">
      <w:pPr>
        <w:spacing w:line="360" w:lineRule="auto"/>
        <w:jc w:val="center"/>
        <w:rPr>
          <w:rFonts w:ascii="Arial" w:hAnsi="Arial" w:cs="Arial"/>
          <w:b/>
          <w:bCs/>
        </w:rPr>
      </w:pPr>
    </w:p>
    <w:p w14:paraId="28871E25" w14:textId="77777777" w:rsidR="00945619" w:rsidRDefault="00945619" w:rsidP="00E01EA5">
      <w:pPr>
        <w:spacing w:line="360" w:lineRule="auto"/>
        <w:jc w:val="center"/>
        <w:rPr>
          <w:rFonts w:ascii="Arial" w:hAnsi="Arial" w:cs="Arial"/>
          <w:b/>
          <w:bCs/>
        </w:rPr>
      </w:pPr>
    </w:p>
    <w:p w14:paraId="629C2C7C" w14:textId="77777777" w:rsidR="00945619" w:rsidRDefault="00945619" w:rsidP="00E01EA5">
      <w:pPr>
        <w:spacing w:line="360" w:lineRule="auto"/>
        <w:jc w:val="center"/>
        <w:rPr>
          <w:rFonts w:ascii="Arial" w:hAnsi="Arial" w:cs="Arial"/>
          <w:b/>
          <w:bCs/>
        </w:rPr>
      </w:pPr>
    </w:p>
    <w:p w14:paraId="1C636FFC" w14:textId="77777777" w:rsidR="00945619" w:rsidRDefault="00945619" w:rsidP="00E01EA5">
      <w:pPr>
        <w:spacing w:line="360" w:lineRule="auto"/>
        <w:jc w:val="center"/>
        <w:rPr>
          <w:rFonts w:ascii="Arial" w:hAnsi="Arial" w:cs="Arial"/>
          <w:b/>
          <w:bCs/>
        </w:rPr>
      </w:pPr>
    </w:p>
    <w:p w14:paraId="7EDE30AA" w14:textId="77777777" w:rsidR="00945619" w:rsidRDefault="00945619" w:rsidP="00925FCC">
      <w:pPr>
        <w:spacing w:line="360" w:lineRule="auto"/>
        <w:rPr>
          <w:rFonts w:ascii="Arial" w:hAnsi="Arial" w:cs="Arial"/>
          <w:b/>
          <w:bCs/>
        </w:rPr>
      </w:pPr>
      <w:bookmarkStart w:id="0" w:name="_GoBack"/>
      <w:bookmarkEnd w:id="0"/>
    </w:p>
    <w:p w14:paraId="3639ED3F" w14:textId="77777777" w:rsidR="00945619" w:rsidRDefault="00945619" w:rsidP="00E01EA5">
      <w:pPr>
        <w:spacing w:line="360" w:lineRule="auto"/>
        <w:rPr>
          <w:rFonts w:ascii="Arial" w:hAnsi="Arial" w:cs="Arial"/>
          <w:b/>
          <w:bCs/>
        </w:rPr>
      </w:pPr>
    </w:p>
    <w:p w14:paraId="343BDCA7" w14:textId="4D6EFBE1" w:rsidR="6818C8CB" w:rsidRPr="00E01EA5" w:rsidRDefault="27CCC88C" w:rsidP="00E01EA5">
      <w:pPr>
        <w:spacing w:line="360" w:lineRule="auto"/>
        <w:rPr>
          <w:rFonts w:ascii="Arial" w:hAnsi="Arial" w:cs="Arial"/>
          <w:b/>
          <w:bCs/>
        </w:rPr>
      </w:pPr>
      <w:proofErr w:type="gramStart"/>
      <w:r w:rsidRPr="00E01EA5">
        <w:rPr>
          <w:rFonts w:ascii="Arial" w:hAnsi="Arial" w:cs="Arial"/>
          <w:b/>
          <w:bCs/>
        </w:rPr>
        <w:t>Complete the below TEEL tasks.</w:t>
      </w:r>
      <w:proofErr w:type="gramEnd"/>
      <w:r w:rsidRPr="00E01EA5">
        <w:rPr>
          <w:rFonts w:ascii="Arial" w:hAnsi="Arial" w:cs="Arial"/>
          <w:b/>
          <w:bCs/>
        </w:rPr>
        <w:t xml:space="preserve"> Please note the use of AI is not permitted for this task.</w:t>
      </w:r>
    </w:p>
    <w:p w14:paraId="0216E2FB" w14:textId="587D9A5D" w:rsidR="0412FB3F" w:rsidRPr="00E01EA5" w:rsidRDefault="0CD1B225" w:rsidP="00E01EA5">
      <w:pPr>
        <w:pStyle w:val="ListParagraph"/>
        <w:numPr>
          <w:ilvl w:val="0"/>
          <w:numId w:val="7"/>
        </w:numPr>
        <w:spacing w:line="360" w:lineRule="auto"/>
        <w:rPr>
          <w:rFonts w:ascii="Arial" w:hAnsi="Arial" w:cs="Arial"/>
        </w:rPr>
      </w:pPr>
      <w:r w:rsidRPr="00E01EA5">
        <w:rPr>
          <w:rFonts w:ascii="Arial" w:hAnsi="Arial" w:cs="Arial"/>
        </w:rPr>
        <w:t>Read the paragraph below.</w:t>
      </w:r>
    </w:p>
    <w:p w14:paraId="150F67FB" w14:textId="3EB9A009" w:rsidR="0412FB3F" w:rsidRPr="00E01EA5" w:rsidRDefault="0CD1B225" w:rsidP="00E01EA5">
      <w:pPr>
        <w:pStyle w:val="ListParagraph"/>
        <w:spacing w:before="240" w:after="240" w:line="360" w:lineRule="auto"/>
        <w:rPr>
          <w:rFonts w:ascii="Arial" w:hAnsi="Arial" w:cs="Arial"/>
        </w:rPr>
      </w:pPr>
      <w:r w:rsidRPr="00E01EA5">
        <w:rPr>
          <w:rFonts w:ascii="Arial" w:hAnsi="Arial" w:cs="Arial"/>
          <w:b/>
          <w:bCs/>
        </w:rPr>
        <w:t>Identify the TEEL structure in the paragraph.</w:t>
      </w:r>
    </w:p>
    <w:p w14:paraId="71CED131" w14:textId="2D0D07DE" w:rsidR="22CA530D" w:rsidRPr="00E01EA5" w:rsidRDefault="22CA530D" w:rsidP="00E01EA5">
      <w:pPr>
        <w:pStyle w:val="ListParagraph"/>
        <w:spacing w:before="240" w:after="240" w:line="360" w:lineRule="auto"/>
        <w:rPr>
          <w:rFonts w:ascii="Arial" w:hAnsi="Arial" w:cs="Arial"/>
          <w:b/>
          <w:bCs/>
        </w:rPr>
      </w:pPr>
    </w:p>
    <w:p w14:paraId="7CC2CB96" w14:textId="648F4E81" w:rsidR="0412FB3F" w:rsidRPr="00E01EA5" w:rsidRDefault="05BEF703" w:rsidP="00E01EA5">
      <w:pPr>
        <w:pStyle w:val="ListParagraph"/>
        <w:spacing w:before="240" w:after="240" w:line="360" w:lineRule="auto"/>
        <w:rPr>
          <w:rFonts w:ascii="Arial" w:hAnsi="Arial" w:cs="Arial"/>
        </w:rPr>
      </w:pPr>
      <w:r w:rsidRPr="00E01EA5">
        <w:rPr>
          <w:rFonts w:ascii="Arial" w:hAnsi="Arial" w:cs="Arial"/>
          <w:b/>
          <w:bCs/>
        </w:rPr>
        <w:t xml:space="preserve">Write the correct </w:t>
      </w:r>
      <w:r w:rsidR="5A4C7201" w:rsidRPr="00E01EA5">
        <w:rPr>
          <w:rFonts w:ascii="Arial" w:hAnsi="Arial" w:cs="Arial"/>
          <w:b/>
          <w:bCs/>
        </w:rPr>
        <w:t>part of TEEL</w:t>
      </w:r>
      <w:r w:rsidRPr="00E01EA5">
        <w:rPr>
          <w:rFonts w:ascii="Arial" w:hAnsi="Arial" w:cs="Arial"/>
          <w:b/>
          <w:bCs/>
        </w:rPr>
        <w:t xml:space="preserve"> next to each sentence</w:t>
      </w:r>
      <w:r w:rsidR="581AD347" w:rsidRPr="00E01EA5">
        <w:rPr>
          <w:rFonts w:ascii="Arial" w:hAnsi="Arial" w:cs="Arial"/>
          <w:b/>
          <w:bCs/>
        </w:rPr>
        <w:t xml:space="preserve"> in the square brackets.</w:t>
      </w:r>
    </w:p>
    <w:p w14:paraId="6ABBEC73" w14:textId="67108F14" w:rsidR="4418BE8E" w:rsidRPr="00E01EA5" w:rsidRDefault="4418BE8E" w:rsidP="00E01EA5">
      <w:pPr>
        <w:pStyle w:val="ListParagraph"/>
        <w:spacing w:before="240" w:after="240" w:line="360" w:lineRule="auto"/>
        <w:rPr>
          <w:rFonts w:ascii="Arial" w:hAnsi="Arial" w:cs="Arial"/>
          <w:b/>
          <w:bCs/>
        </w:rPr>
      </w:pPr>
    </w:p>
    <w:p w14:paraId="187E7795" w14:textId="487CEB14" w:rsidR="0412FB3F" w:rsidRPr="00E01EA5" w:rsidRDefault="3980026D" w:rsidP="00E01EA5">
      <w:pPr>
        <w:pStyle w:val="ListParagraph"/>
        <w:numPr>
          <w:ilvl w:val="0"/>
          <w:numId w:val="16"/>
        </w:numPr>
        <w:spacing w:after="0" w:line="360" w:lineRule="auto"/>
        <w:rPr>
          <w:rFonts w:ascii="Arial" w:hAnsi="Arial" w:cs="Arial"/>
          <w:b/>
          <w:bCs/>
        </w:rPr>
      </w:pPr>
      <w:r w:rsidRPr="00E01EA5">
        <w:rPr>
          <w:rFonts w:ascii="Arial" w:hAnsi="Arial" w:cs="Arial"/>
          <w:b/>
          <w:bCs/>
        </w:rPr>
        <w:t xml:space="preserve">T: </w:t>
      </w:r>
      <w:r w:rsidR="05BEF703" w:rsidRPr="00E01EA5">
        <w:rPr>
          <w:rFonts w:ascii="Arial" w:hAnsi="Arial" w:cs="Arial"/>
          <w:b/>
          <w:bCs/>
        </w:rPr>
        <w:t xml:space="preserve">Topic Sentence </w:t>
      </w:r>
    </w:p>
    <w:p w14:paraId="078E9975" w14:textId="679F5134" w:rsidR="0412FB3F" w:rsidRPr="00E01EA5" w:rsidRDefault="12448902" w:rsidP="00E01EA5">
      <w:pPr>
        <w:pStyle w:val="ListParagraph"/>
        <w:numPr>
          <w:ilvl w:val="0"/>
          <w:numId w:val="16"/>
        </w:numPr>
        <w:spacing w:after="0" w:line="360" w:lineRule="auto"/>
        <w:rPr>
          <w:rFonts w:ascii="Arial" w:hAnsi="Arial" w:cs="Arial"/>
          <w:b/>
          <w:bCs/>
        </w:rPr>
      </w:pPr>
      <w:r w:rsidRPr="00E01EA5">
        <w:rPr>
          <w:rFonts w:ascii="Arial" w:hAnsi="Arial" w:cs="Arial"/>
          <w:b/>
          <w:bCs/>
        </w:rPr>
        <w:t xml:space="preserve">EXP: </w:t>
      </w:r>
      <w:r w:rsidR="05BEF703" w:rsidRPr="00E01EA5">
        <w:rPr>
          <w:rFonts w:ascii="Arial" w:hAnsi="Arial" w:cs="Arial"/>
          <w:b/>
          <w:bCs/>
        </w:rPr>
        <w:t xml:space="preserve">Explanation </w:t>
      </w:r>
    </w:p>
    <w:p w14:paraId="2096253B" w14:textId="3D5CA2DF" w:rsidR="0412FB3F" w:rsidRPr="00E01EA5" w:rsidRDefault="6169EAC2" w:rsidP="00E01EA5">
      <w:pPr>
        <w:pStyle w:val="ListParagraph"/>
        <w:numPr>
          <w:ilvl w:val="0"/>
          <w:numId w:val="16"/>
        </w:numPr>
        <w:spacing w:after="0" w:line="360" w:lineRule="auto"/>
        <w:rPr>
          <w:rFonts w:ascii="Arial" w:hAnsi="Arial" w:cs="Arial"/>
          <w:b/>
          <w:bCs/>
        </w:rPr>
      </w:pPr>
      <w:r w:rsidRPr="00E01EA5">
        <w:rPr>
          <w:rFonts w:ascii="Arial" w:hAnsi="Arial" w:cs="Arial"/>
          <w:b/>
          <w:bCs/>
        </w:rPr>
        <w:t xml:space="preserve">E: </w:t>
      </w:r>
      <w:r w:rsidR="05BEF703" w:rsidRPr="00E01EA5">
        <w:rPr>
          <w:rFonts w:ascii="Arial" w:hAnsi="Arial" w:cs="Arial"/>
          <w:b/>
          <w:bCs/>
        </w:rPr>
        <w:t xml:space="preserve">Evidence / Example </w:t>
      </w:r>
    </w:p>
    <w:p w14:paraId="742EC9B4" w14:textId="5B32D587" w:rsidR="0412FB3F" w:rsidRPr="00E01EA5" w:rsidRDefault="378CC4E8" w:rsidP="00E01EA5">
      <w:pPr>
        <w:pStyle w:val="ListParagraph"/>
        <w:numPr>
          <w:ilvl w:val="0"/>
          <w:numId w:val="16"/>
        </w:numPr>
        <w:spacing w:after="0" w:line="360" w:lineRule="auto"/>
        <w:rPr>
          <w:rFonts w:ascii="Arial" w:hAnsi="Arial" w:cs="Arial"/>
          <w:b/>
          <w:bCs/>
        </w:rPr>
      </w:pPr>
      <w:r w:rsidRPr="00E01EA5">
        <w:rPr>
          <w:rFonts w:ascii="Arial" w:hAnsi="Arial" w:cs="Arial"/>
          <w:b/>
          <w:bCs/>
        </w:rPr>
        <w:t xml:space="preserve">L: </w:t>
      </w:r>
      <w:r w:rsidR="05BEF703" w:rsidRPr="00E01EA5">
        <w:rPr>
          <w:rFonts w:ascii="Arial" w:hAnsi="Arial" w:cs="Arial"/>
          <w:b/>
          <w:bCs/>
        </w:rPr>
        <w:t xml:space="preserve">Link Sentence </w:t>
      </w:r>
    </w:p>
    <w:p w14:paraId="170C10F3" w14:textId="5DB13BED" w:rsidR="22CA530D" w:rsidRPr="00E01EA5" w:rsidRDefault="22CA530D" w:rsidP="00E01EA5">
      <w:pPr>
        <w:pStyle w:val="ListParagraph"/>
        <w:spacing w:after="0" w:line="360" w:lineRule="auto"/>
        <w:rPr>
          <w:rFonts w:ascii="Arial" w:hAnsi="Arial" w:cs="Arial"/>
          <w:b/>
          <w:bCs/>
        </w:rPr>
      </w:pPr>
    </w:p>
    <w:p w14:paraId="2E8DED29" w14:textId="05C40244" w:rsidR="0412FB3F" w:rsidRPr="00E01EA5" w:rsidRDefault="05BEF703" w:rsidP="00E01EA5">
      <w:pPr>
        <w:pStyle w:val="Heading2"/>
        <w:spacing w:before="299" w:after="299" w:line="360" w:lineRule="auto"/>
        <w:rPr>
          <w:rFonts w:ascii="Arial" w:eastAsiaTheme="minorEastAsia" w:hAnsi="Arial" w:cs="Arial"/>
          <w:b/>
          <w:bCs/>
          <w:sz w:val="24"/>
          <w:szCs w:val="24"/>
        </w:rPr>
      </w:pPr>
      <w:r w:rsidRPr="00E01EA5">
        <w:rPr>
          <w:rFonts w:ascii="Arial" w:eastAsiaTheme="minorEastAsia" w:hAnsi="Arial" w:cs="Arial"/>
          <w:b/>
          <w:bCs/>
          <w:sz w:val="24"/>
          <w:szCs w:val="24"/>
        </w:rPr>
        <w:t>Paragraph</w:t>
      </w:r>
    </w:p>
    <w:p w14:paraId="1FACCE44" w14:textId="1A56E1D2" w:rsidR="4418BE8E" w:rsidRPr="00E01EA5" w:rsidRDefault="5AEEA3FA" w:rsidP="00E01EA5">
      <w:pPr>
        <w:spacing w:after="0" w:line="360" w:lineRule="auto"/>
        <w:jc w:val="both"/>
        <w:rPr>
          <w:rFonts w:ascii="Arial" w:hAnsi="Arial" w:cs="Arial"/>
        </w:rPr>
      </w:pPr>
      <w:r w:rsidRPr="00E01EA5">
        <w:rPr>
          <w:rFonts w:ascii="Arial" w:hAnsi="Arial" w:cs="Arial"/>
          <w:b/>
          <w:bCs/>
        </w:rPr>
        <w:t>[</w:t>
      </w:r>
      <w:r w:rsidR="00E47DA3" w:rsidRPr="00E01EA5">
        <w:rPr>
          <w:rFonts w:ascii="Arial" w:hAnsi="Arial" w:cs="Arial"/>
          <w:b/>
          <w:bCs/>
        </w:rPr>
        <w:t>T: Topic Sentence</w:t>
      </w:r>
      <w:r w:rsidR="077F131E" w:rsidRPr="00E01EA5">
        <w:rPr>
          <w:rFonts w:ascii="Arial" w:hAnsi="Arial" w:cs="Arial"/>
          <w:b/>
          <w:bCs/>
        </w:rPr>
        <w:t xml:space="preserve">] </w:t>
      </w:r>
      <w:r w:rsidR="01C7D6A6" w:rsidRPr="00E01EA5">
        <w:rPr>
          <w:rFonts w:ascii="Arial" w:hAnsi="Arial" w:cs="Arial"/>
        </w:rPr>
        <w:t>Using data to make business decisions improves efficiency and reduces risk.</w:t>
      </w:r>
      <w:r w:rsidR="7D07389C" w:rsidRPr="00E01EA5">
        <w:rPr>
          <w:rFonts w:ascii="Arial" w:hAnsi="Arial" w:cs="Arial"/>
        </w:rPr>
        <w:t xml:space="preserve"> </w:t>
      </w:r>
      <w:r w:rsidR="00E47DA3" w:rsidRPr="00E01EA5">
        <w:rPr>
          <w:rFonts w:ascii="Arial" w:hAnsi="Arial" w:cs="Arial"/>
          <w:b/>
          <w:bCs/>
        </w:rPr>
        <w:t>[EXP: Explanation]</w:t>
      </w:r>
      <w:r w:rsidR="00E47DA3" w:rsidRPr="00E01EA5">
        <w:rPr>
          <w:rFonts w:ascii="Arial" w:hAnsi="Arial" w:cs="Arial"/>
        </w:rPr>
        <w:t xml:space="preserve"> </w:t>
      </w:r>
      <w:r w:rsidR="01C7D6A6" w:rsidRPr="00E01EA5">
        <w:rPr>
          <w:rFonts w:ascii="Arial" w:hAnsi="Arial" w:cs="Arial"/>
        </w:rPr>
        <w:t xml:space="preserve">Many businesses now </w:t>
      </w:r>
      <w:proofErr w:type="spellStart"/>
      <w:r w:rsidR="01C7D6A6" w:rsidRPr="00E01EA5">
        <w:rPr>
          <w:rFonts w:ascii="Arial" w:hAnsi="Arial" w:cs="Arial"/>
        </w:rPr>
        <w:t>analyse</w:t>
      </w:r>
      <w:proofErr w:type="spellEnd"/>
      <w:r w:rsidR="01C7D6A6" w:rsidRPr="00E01EA5">
        <w:rPr>
          <w:rFonts w:ascii="Arial" w:hAnsi="Arial" w:cs="Arial"/>
        </w:rPr>
        <w:t xml:space="preserve"> data to guide pricing, stock levels, and planning. </w:t>
      </w:r>
      <w:r w:rsidR="51689752" w:rsidRPr="00E01EA5">
        <w:rPr>
          <w:rFonts w:ascii="Arial" w:hAnsi="Arial" w:cs="Arial"/>
          <w:b/>
          <w:bCs/>
        </w:rPr>
        <w:t>[</w:t>
      </w:r>
      <w:r w:rsidR="00E47DA3" w:rsidRPr="00E01EA5">
        <w:rPr>
          <w:rFonts w:ascii="Arial" w:hAnsi="Arial" w:cs="Arial"/>
          <w:b/>
          <w:bCs/>
        </w:rPr>
        <w:t>E: Evidence / Example</w:t>
      </w:r>
      <w:r w:rsidR="51689752" w:rsidRPr="00E01EA5">
        <w:rPr>
          <w:rFonts w:ascii="Arial" w:hAnsi="Arial" w:cs="Arial"/>
          <w:b/>
          <w:bCs/>
        </w:rPr>
        <w:t>]</w:t>
      </w:r>
      <w:r w:rsidR="51689752" w:rsidRPr="00E01EA5">
        <w:rPr>
          <w:rFonts w:ascii="Arial" w:hAnsi="Arial" w:cs="Arial"/>
        </w:rPr>
        <w:t xml:space="preserve"> </w:t>
      </w:r>
      <w:r w:rsidR="01C7D6A6" w:rsidRPr="00E01EA5">
        <w:rPr>
          <w:rFonts w:ascii="Arial" w:hAnsi="Arial" w:cs="Arial"/>
        </w:rPr>
        <w:t xml:space="preserve">Research from McKinsey Global Institute (2017) found that data-driven </w:t>
      </w:r>
      <w:proofErr w:type="spellStart"/>
      <w:r w:rsidR="01C7D6A6" w:rsidRPr="00E01EA5">
        <w:rPr>
          <w:rFonts w:ascii="Arial" w:hAnsi="Arial" w:cs="Arial"/>
        </w:rPr>
        <w:t>organisations</w:t>
      </w:r>
      <w:proofErr w:type="spellEnd"/>
      <w:r w:rsidR="01C7D6A6" w:rsidRPr="00E01EA5">
        <w:rPr>
          <w:rFonts w:ascii="Arial" w:hAnsi="Arial" w:cs="Arial"/>
        </w:rPr>
        <w:t xml:space="preserve"> are significantly more likely to acquire customers and be profitable than those that rely on intuition. </w:t>
      </w:r>
      <w:r w:rsidR="728E95D3" w:rsidRPr="00E01EA5">
        <w:rPr>
          <w:rFonts w:ascii="Arial" w:hAnsi="Arial" w:cs="Arial"/>
          <w:b/>
          <w:bCs/>
        </w:rPr>
        <w:t>[</w:t>
      </w:r>
      <w:r w:rsidR="00E47DA3" w:rsidRPr="00E01EA5">
        <w:rPr>
          <w:rFonts w:ascii="Arial" w:hAnsi="Arial" w:cs="Arial"/>
          <w:b/>
          <w:bCs/>
        </w:rPr>
        <w:t>L: Link Sentence</w:t>
      </w:r>
      <w:r w:rsidR="728E95D3" w:rsidRPr="00E01EA5">
        <w:rPr>
          <w:rFonts w:ascii="Arial" w:hAnsi="Arial" w:cs="Arial"/>
          <w:b/>
          <w:bCs/>
        </w:rPr>
        <w:t xml:space="preserve">] </w:t>
      </w:r>
      <w:r w:rsidR="01C7D6A6" w:rsidRPr="00E01EA5">
        <w:rPr>
          <w:rFonts w:ascii="Arial" w:hAnsi="Arial" w:cs="Arial"/>
        </w:rPr>
        <w:t>This shows that using data can directly improve business performance.</w:t>
      </w:r>
      <w:r w:rsidR="0C68DC02" w:rsidRPr="00E01EA5">
        <w:rPr>
          <w:rFonts w:ascii="Arial" w:hAnsi="Arial" w:cs="Arial"/>
          <w:b/>
          <w:bCs/>
        </w:rPr>
        <w:t xml:space="preserve"> </w:t>
      </w:r>
      <w:r w:rsidR="7CA890A8" w:rsidRPr="00E01EA5">
        <w:rPr>
          <w:rFonts w:ascii="Arial" w:hAnsi="Arial" w:cs="Arial"/>
          <w:b/>
          <w:bCs/>
        </w:rPr>
        <w:t>[</w:t>
      </w:r>
      <w:r w:rsidR="00E47DA3" w:rsidRPr="00E01EA5">
        <w:rPr>
          <w:rFonts w:ascii="Arial" w:hAnsi="Arial" w:cs="Arial"/>
          <w:b/>
          <w:bCs/>
        </w:rPr>
        <w:t>EXP: Explanation</w:t>
      </w:r>
      <w:r w:rsidR="7CA890A8" w:rsidRPr="00E01EA5">
        <w:rPr>
          <w:rFonts w:ascii="Arial" w:hAnsi="Arial" w:cs="Arial"/>
          <w:b/>
          <w:bCs/>
        </w:rPr>
        <w:t xml:space="preserve">] </w:t>
      </w:r>
      <w:r w:rsidR="01C7D6A6" w:rsidRPr="00E01EA5">
        <w:rPr>
          <w:rFonts w:ascii="Arial" w:hAnsi="Arial" w:cs="Arial"/>
        </w:rPr>
        <w:t xml:space="preserve">It is not just about collecting information. </w:t>
      </w:r>
      <w:r w:rsidR="272B6739" w:rsidRPr="00E01EA5">
        <w:rPr>
          <w:rFonts w:ascii="Arial" w:hAnsi="Arial" w:cs="Arial"/>
          <w:b/>
          <w:bCs/>
        </w:rPr>
        <w:t>[</w:t>
      </w:r>
      <w:r w:rsidR="00E47DA3" w:rsidRPr="00E01EA5">
        <w:rPr>
          <w:rFonts w:ascii="Arial" w:hAnsi="Arial" w:cs="Arial"/>
          <w:b/>
          <w:bCs/>
        </w:rPr>
        <w:t>EXP: Explanation</w:t>
      </w:r>
      <w:r w:rsidR="272B6739" w:rsidRPr="00E01EA5">
        <w:rPr>
          <w:rFonts w:ascii="Arial" w:hAnsi="Arial" w:cs="Arial"/>
          <w:b/>
          <w:bCs/>
        </w:rPr>
        <w:t>]</w:t>
      </w:r>
      <w:r w:rsidR="272B6739" w:rsidRPr="00E01EA5">
        <w:rPr>
          <w:rFonts w:ascii="Arial" w:hAnsi="Arial" w:cs="Arial"/>
        </w:rPr>
        <w:t xml:space="preserve"> </w:t>
      </w:r>
      <w:r w:rsidR="555602D3" w:rsidRPr="00E01EA5">
        <w:rPr>
          <w:rFonts w:ascii="Arial" w:hAnsi="Arial" w:cs="Arial"/>
        </w:rPr>
        <w:t>Additionally, b</w:t>
      </w:r>
      <w:r w:rsidR="01C7D6A6" w:rsidRPr="00E01EA5">
        <w:rPr>
          <w:rFonts w:ascii="Arial" w:hAnsi="Arial" w:cs="Arial"/>
        </w:rPr>
        <w:t xml:space="preserve">usinesses must also use the data to make informed decisions. </w:t>
      </w:r>
      <w:r w:rsidR="00E47DA3" w:rsidRPr="00E01EA5">
        <w:rPr>
          <w:rFonts w:ascii="Arial" w:hAnsi="Arial" w:cs="Arial"/>
          <w:b/>
          <w:bCs/>
        </w:rPr>
        <w:t>[E: Evidence / Example]</w:t>
      </w:r>
      <w:r w:rsidR="4C61B7C6" w:rsidRPr="00E01EA5">
        <w:rPr>
          <w:rFonts w:ascii="Arial" w:hAnsi="Arial" w:cs="Arial"/>
        </w:rPr>
        <w:t xml:space="preserve"> </w:t>
      </w:r>
      <w:r w:rsidR="01C7D6A6" w:rsidRPr="00E01EA5">
        <w:rPr>
          <w:rFonts w:ascii="Arial" w:hAnsi="Arial" w:cs="Arial"/>
        </w:rPr>
        <w:t xml:space="preserve">For example, data can highlight which products are selling well and which are not. </w:t>
      </w:r>
      <w:r w:rsidR="00E47DA3" w:rsidRPr="00E01EA5">
        <w:rPr>
          <w:rFonts w:ascii="Arial" w:hAnsi="Arial" w:cs="Arial"/>
          <w:b/>
          <w:bCs/>
        </w:rPr>
        <w:t xml:space="preserve">[EXP: Explanation] </w:t>
      </w:r>
      <w:r w:rsidR="01C7D6A6" w:rsidRPr="00E01EA5">
        <w:rPr>
          <w:rFonts w:ascii="Arial" w:hAnsi="Arial" w:cs="Arial"/>
        </w:rPr>
        <w:t>This allows managers to adjust quickly and reduce waste.</w:t>
      </w:r>
      <w:r w:rsidR="2E350E0F" w:rsidRPr="00E01EA5">
        <w:rPr>
          <w:rFonts w:ascii="Arial" w:hAnsi="Arial" w:cs="Arial"/>
        </w:rPr>
        <w:t xml:space="preserve"> </w:t>
      </w:r>
      <w:r w:rsidR="00E47DA3" w:rsidRPr="00E01EA5">
        <w:rPr>
          <w:rFonts w:ascii="Arial" w:hAnsi="Arial" w:cs="Arial"/>
          <w:b/>
          <w:bCs/>
        </w:rPr>
        <w:t xml:space="preserve">[EXP: Explanation] </w:t>
      </w:r>
      <w:r w:rsidR="01C7D6A6" w:rsidRPr="00E01EA5">
        <w:rPr>
          <w:rFonts w:ascii="Arial" w:hAnsi="Arial" w:cs="Arial"/>
        </w:rPr>
        <w:t xml:space="preserve">Over time, these small decisions can lead to higher profits and better use of resources. </w:t>
      </w:r>
      <w:r w:rsidR="00E47DA3" w:rsidRPr="00E01EA5">
        <w:rPr>
          <w:rFonts w:ascii="Arial" w:hAnsi="Arial" w:cs="Arial"/>
          <w:b/>
          <w:bCs/>
        </w:rPr>
        <w:t>[L: Link Sentence]</w:t>
      </w:r>
      <w:r w:rsidR="584FEA28" w:rsidRPr="00E01EA5">
        <w:rPr>
          <w:rFonts w:ascii="Arial" w:hAnsi="Arial" w:cs="Arial"/>
          <w:b/>
          <w:bCs/>
        </w:rPr>
        <w:t xml:space="preserve"> </w:t>
      </w:r>
      <w:r w:rsidR="01C7D6A6" w:rsidRPr="00E01EA5">
        <w:rPr>
          <w:rFonts w:ascii="Arial" w:hAnsi="Arial" w:cs="Arial"/>
        </w:rPr>
        <w:t>Overall, using data supports more accurate and effective business decision making.</w:t>
      </w:r>
    </w:p>
    <w:p w14:paraId="1425D6A8" w14:textId="113AC2EC" w:rsidR="4418BE8E" w:rsidRPr="00E01EA5" w:rsidRDefault="4418BE8E" w:rsidP="00E01EA5">
      <w:pPr>
        <w:pStyle w:val="ListParagraph"/>
        <w:spacing w:line="360" w:lineRule="auto"/>
        <w:jc w:val="both"/>
        <w:rPr>
          <w:rFonts w:ascii="Arial" w:hAnsi="Arial" w:cs="Arial"/>
          <w:b/>
          <w:bCs/>
        </w:rPr>
      </w:pPr>
    </w:p>
    <w:p w14:paraId="7E75AF71" w14:textId="7141A062" w:rsidR="05E6926A" w:rsidRPr="00E01EA5" w:rsidRDefault="6E20D4E0" w:rsidP="00E01EA5">
      <w:pPr>
        <w:pStyle w:val="ListParagraph"/>
        <w:numPr>
          <w:ilvl w:val="0"/>
          <w:numId w:val="7"/>
        </w:numPr>
        <w:spacing w:line="360" w:lineRule="auto"/>
        <w:jc w:val="both"/>
        <w:rPr>
          <w:rFonts w:ascii="Arial" w:hAnsi="Arial" w:cs="Arial"/>
          <w:b/>
          <w:bCs/>
        </w:rPr>
      </w:pPr>
      <w:r w:rsidRPr="00E01EA5">
        <w:rPr>
          <w:rFonts w:ascii="Arial" w:hAnsi="Arial" w:cs="Arial"/>
          <w:b/>
          <w:bCs/>
        </w:rPr>
        <w:lastRenderedPageBreak/>
        <w:t xml:space="preserve">Find the cohesive devices in the above paragraph and highlight </w:t>
      </w:r>
      <w:r w:rsidR="4C3E1D69" w:rsidRPr="00E01EA5">
        <w:rPr>
          <w:rFonts w:ascii="Arial" w:hAnsi="Arial" w:cs="Arial"/>
          <w:b/>
          <w:bCs/>
        </w:rPr>
        <w:t xml:space="preserve">or underline </w:t>
      </w:r>
      <w:r w:rsidRPr="00E01EA5">
        <w:rPr>
          <w:rFonts w:ascii="Arial" w:hAnsi="Arial" w:cs="Arial"/>
          <w:b/>
          <w:bCs/>
        </w:rPr>
        <w:t xml:space="preserve">them. Then fill in the answers for each below. </w:t>
      </w:r>
    </w:p>
    <w:p w14:paraId="5BCE5155" w14:textId="1D00A985" w:rsidR="6378D1FA" w:rsidRPr="00E01EA5" w:rsidRDefault="6378D1FA" w:rsidP="00E01EA5">
      <w:pPr>
        <w:pStyle w:val="ListParagraph"/>
        <w:spacing w:line="360" w:lineRule="auto"/>
        <w:jc w:val="both"/>
        <w:rPr>
          <w:rFonts w:ascii="Arial" w:hAnsi="Arial" w:cs="Arial"/>
        </w:rPr>
      </w:pPr>
    </w:p>
    <w:p w14:paraId="56AF561A" w14:textId="77777777" w:rsidR="00D25932" w:rsidRPr="00E01EA5" w:rsidRDefault="6E20D4E0" w:rsidP="00E01EA5">
      <w:pPr>
        <w:pStyle w:val="ListParagraph"/>
        <w:numPr>
          <w:ilvl w:val="0"/>
          <w:numId w:val="17"/>
        </w:numPr>
        <w:spacing w:before="240" w:after="240" w:line="360" w:lineRule="auto"/>
        <w:rPr>
          <w:rFonts w:ascii="Arial" w:hAnsi="Arial" w:cs="Arial"/>
        </w:rPr>
      </w:pPr>
      <w:r w:rsidRPr="00E01EA5">
        <w:rPr>
          <w:rFonts w:ascii="Arial" w:hAnsi="Arial" w:cs="Arial"/>
        </w:rPr>
        <w:t>Device:</w:t>
      </w:r>
      <w:r w:rsidR="00D25932" w:rsidRPr="00E01EA5">
        <w:rPr>
          <w:rFonts w:ascii="Arial" w:eastAsia="Arial" w:hAnsi="Arial" w:cs="Arial"/>
        </w:rPr>
        <w:t xml:space="preserve"> "Additionally" – additive conjunction</w:t>
      </w:r>
      <w:r w:rsidR="05E6926A" w:rsidRPr="00E01EA5">
        <w:rPr>
          <w:rFonts w:ascii="Arial" w:hAnsi="Arial" w:cs="Arial"/>
        </w:rPr>
        <w:tab/>
      </w:r>
      <w:r w:rsidR="2084939E" w:rsidRPr="00E01EA5">
        <w:rPr>
          <w:rFonts w:ascii="Arial" w:hAnsi="Arial" w:cs="Arial"/>
        </w:rPr>
        <w:t xml:space="preserve">   </w:t>
      </w:r>
    </w:p>
    <w:p w14:paraId="32EDC543" w14:textId="7553ECEC" w:rsidR="00D25932" w:rsidRPr="00E01EA5" w:rsidRDefault="6E20D4E0" w:rsidP="00E01EA5">
      <w:pPr>
        <w:pStyle w:val="ListParagraph"/>
        <w:spacing w:before="240" w:after="240" w:line="360" w:lineRule="auto"/>
        <w:rPr>
          <w:rFonts w:ascii="Arial" w:eastAsia="Arial" w:hAnsi="Arial" w:cs="Arial"/>
        </w:rPr>
      </w:pPr>
      <w:r w:rsidRPr="00E01EA5">
        <w:rPr>
          <w:rFonts w:ascii="Arial" w:hAnsi="Arial" w:cs="Arial"/>
        </w:rPr>
        <w:t>Purpose:</w:t>
      </w:r>
      <w:r w:rsidR="00D25932" w:rsidRPr="00E01EA5">
        <w:rPr>
          <w:rFonts w:ascii="Arial" w:hAnsi="Arial" w:cs="Arial"/>
        </w:rPr>
        <w:t xml:space="preserve"> </w:t>
      </w:r>
      <w:r w:rsidR="00D25932" w:rsidRPr="00E01EA5">
        <w:rPr>
          <w:rFonts w:ascii="Arial" w:eastAsia="Arial" w:hAnsi="Arial" w:cs="Arial"/>
        </w:rPr>
        <w:t>Adds a further point to strengthen the argument</w:t>
      </w:r>
    </w:p>
    <w:p w14:paraId="51B97D9F" w14:textId="77777777" w:rsidR="00D25932" w:rsidRPr="00E01EA5" w:rsidRDefault="00D25932" w:rsidP="00E01EA5">
      <w:pPr>
        <w:pStyle w:val="ListParagraph"/>
        <w:spacing w:before="240" w:after="240" w:line="360" w:lineRule="auto"/>
        <w:rPr>
          <w:rFonts w:ascii="Arial" w:eastAsia="Arial" w:hAnsi="Arial" w:cs="Arial"/>
        </w:rPr>
      </w:pPr>
    </w:p>
    <w:p w14:paraId="2697A1C5" w14:textId="77777777" w:rsidR="00D25932" w:rsidRPr="00E01EA5" w:rsidRDefault="6E20D4E0" w:rsidP="00E01EA5">
      <w:pPr>
        <w:pStyle w:val="ListParagraph"/>
        <w:numPr>
          <w:ilvl w:val="0"/>
          <w:numId w:val="17"/>
        </w:numPr>
        <w:spacing w:before="240" w:after="240" w:line="360" w:lineRule="auto"/>
        <w:rPr>
          <w:rFonts w:ascii="Arial" w:hAnsi="Arial" w:cs="Arial"/>
        </w:rPr>
      </w:pPr>
      <w:r w:rsidRPr="00E01EA5">
        <w:rPr>
          <w:rFonts w:ascii="Arial" w:hAnsi="Arial" w:cs="Arial"/>
        </w:rPr>
        <w:t>Device:</w:t>
      </w:r>
      <w:r w:rsidR="00D25932" w:rsidRPr="00E01EA5">
        <w:rPr>
          <w:rFonts w:ascii="Arial" w:eastAsia="Arial" w:hAnsi="Arial" w:cs="Arial"/>
        </w:rPr>
        <w:t xml:space="preserve"> "For example" – exemplification marker</w:t>
      </w:r>
      <w:r w:rsidR="05E6926A" w:rsidRPr="00E01EA5">
        <w:rPr>
          <w:rFonts w:ascii="Arial" w:hAnsi="Arial" w:cs="Arial"/>
        </w:rPr>
        <w:tab/>
      </w:r>
      <w:r w:rsidR="05E6926A" w:rsidRPr="00E01EA5">
        <w:rPr>
          <w:rFonts w:ascii="Arial" w:hAnsi="Arial" w:cs="Arial"/>
        </w:rPr>
        <w:tab/>
      </w:r>
      <w:r w:rsidR="05E6926A" w:rsidRPr="00E01EA5">
        <w:rPr>
          <w:rFonts w:ascii="Arial" w:hAnsi="Arial" w:cs="Arial"/>
        </w:rPr>
        <w:tab/>
      </w:r>
      <w:r w:rsidR="05E6926A" w:rsidRPr="00E01EA5">
        <w:rPr>
          <w:rFonts w:ascii="Arial" w:hAnsi="Arial" w:cs="Arial"/>
        </w:rPr>
        <w:tab/>
      </w:r>
      <w:r w:rsidR="3ACAF243" w:rsidRPr="00E01EA5">
        <w:rPr>
          <w:rFonts w:ascii="Arial" w:hAnsi="Arial" w:cs="Arial"/>
        </w:rPr>
        <w:t xml:space="preserve">   </w:t>
      </w:r>
    </w:p>
    <w:p w14:paraId="66CC39C0" w14:textId="4E9CCF45" w:rsidR="05E6926A" w:rsidRPr="00E01EA5" w:rsidRDefault="6E20D4E0" w:rsidP="00E01EA5">
      <w:pPr>
        <w:pStyle w:val="ListParagraph"/>
        <w:spacing w:before="240" w:after="240" w:line="360" w:lineRule="auto"/>
        <w:rPr>
          <w:rFonts w:ascii="Arial" w:eastAsia="Arial" w:hAnsi="Arial" w:cs="Arial"/>
        </w:rPr>
      </w:pPr>
      <w:r w:rsidRPr="00E01EA5">
        <w:rPr>
          <w:rFonts w:ascii="Arial" w:hAnsi="Arial" w:cs="Arial"/>
        </w:rPr>
        <w:t>Purpose:</w:t>
      </w:r>
      <w:r w:rsidR="00D25932" w:rsidRPr="00E01EA5">
        <w:rPr>
          <w:rFonts w:ascii="Arial" w:hAnsi="Arial" w:cs="Arial"/>
        </w:rPr>
        <w:t xml:space="preserve"> </w:t>
      </w:r>
      <w:r w:rsidR="00D25932" w:rsidRPr="00E01EA5">
        <w:rPr>
          <w:rFonts w:ascii="Arial" w:eastAsia="Arial" w:hAnsi="Arial" w:cs="Arial"/>
        </w:rPr>
        <w:t>Introduces a specific example to illustrate the explanation</w:t>
      </w:r>
    </w:p>
    <w:p w14:paraId="483C01AD" w14:textId="77777777" w:rsidR="00D25932" w:rsidRPr="00E01EA5" w:rsidRDefault="00D25932" w:rsidP="00E01EA5">
      <w:pPr>
        <w:pStyle w:val="ListParagraph"/>
        <w:spacing w:before="240" w:after="240" w:line="360" w:lineRule="auto"/>
        <w:rPr>
          <w:rFonts w:ascii="Arial" w:hAnsi="Arial" w:cs="Arial"/>
        </w:rPr>
      </w:pPr>
    </w:p>
    <w:p w14:paraId="004AFB2E" w14:textId="77777777" w:rsidR="00D25932" w:rsidRPr="00E01EA5" w:rsidRDefault="6E20D4E0" w:rsidP="00E01EA5">
      <w:pPr>
        <w:pStyle w:val="ListParagraph"/>
        <w:numPr>
          <w:ilvl w:val="0"/>
          <w:numId w:val="17"/>
        </w:numPr>
        <w:spacing w:before="240" w:after="240" w:line="360" w:lineRule="auto"/>
        <w:rPr>
          <w:rFonts w:ascii="Arial" w:hAnsi="Arial" w:cs="Arial"/>
        </w:rPr>
      </w:pPr>
      <w:r w:rsidRPr="00E01EA5">
        <w:rPr>
          <w:rFonts w:ascii="Arial" w:hAnsi="Arial" w:cs="Arial"/>
        </w:rPr>
        <w:t>Device:</w:t>
      </w:r>
      <w:r w:rsidR="00D25932" w:rsidRPr="00E01EA5">
        <w:rPr>
          <w:rFonts w:ascii="Arial" w:eastAsia="Arial" w:hAnsi="Arial" w:cs="Arial"/>
        </w:rPr>
        <w:t xml:space="preserve"> "Overall" – </w:t>
      </w:r>
      <w:proofErr w:type="spellStart"/>
      <w:r w:rsidR="00D25932" w:rsidRPr="00E01EA5">
        <w:rPr>
          <w:rFonts w:ascii="Arial" w:eastAsia="Arial" w:hAnsi="Arial" w:cs="Arial"/>
        </w:rPr>
        <w:t>summarising</w:t>
      </w:r>
      <w:proofErr w:type="spellEnd"/>
      <w:r w:rsidR="00D25932" w:rsidRPr="00E01EA5">
        <w:rPr>
          <w:rFonts w:ascii="Arial" w:eastAsia="Arial" w:hAnsi="Arial" w:cs="Arial"/>
        </w:rPr>
        <w:t xml:space="preserve"> adverb</w:t>
      </w:r>
      <w:r w:rsidR="05E6926A" w:rsidRPr="00E01EA5">
        <w:rPr>
          <w:rFonts w:ascii="Arial" w:hAnsi="Arial" w:cs="Arial"/>
        </w:rPr>
        <w:tab/>
      </w:r>
      <w:r w:rsidR="05E6926A" w:rsidRPr="00E01EA5">
        <w:rPr>
          <w:rFonts w:ascii="Arial" w:hAnsi="Arial" w:cs="Arial"/>
        </w:rPr>
        <w:tab/>
      </w:r>
      <w:r w:rsidR="05E6926A" w:rsidRPr="00E01EA5">
        <w:rPr>
          <w:rFonts w:ascii="Arial" w:hAnsi="Arial" w:cs="Arial"/>
        </w:rPr>
        <w:tab/>
      </w:r>
      <w:r w:rsidR="05E6926A" w:rsidRPr="00E01EA5">
        <w:rPr>
          <w:rFonts w:ascii="Arial" w:hAnsi="Arial" w:cs="Arial"/>
        </w:rPr>
        <w:tab/>
      </w:r>
      <w:r w:rsidR="60231178" w:rsidRPr="00E01EA5">
        <w:rPr>
          <w:rFonts w:ascii="Arial" w:hAnsi="Arial" w:cs="Arial"/>
        </w:rPr>
        <w:t xml:space="preserve">   </w:t>
      </w:r>
    </w:p>
    <w:p w14:paraId="30EE385B" w14:textId="185B43F6" w:rsidR="05E6926A" w:rsidRPr="00E01EA5" w:rsidRDefault="6E20D4E0" w:rsidP="00E01EA5">
      <w:pPr>
        <w:pStyle w:val="ListParagraph"/>
        <w:spacing w:before="240" w:after="240" w:line="360" w:lineRule="auto"/>
        <w:rPr>
          <w:rFonts w:ascii="Arial" w:hAnsi="Arial" w:cs="Arial"/>
        </w:rPr>
      </w:pPr>
      <w:r w:rsidRPr="00E01EA5">
        <w:rPr>
          <w:rFonts w:ascii="Arial" w:hAnsi="Arial" w:cs="Arial"/>
        </w:rPr>
        <w:t>Purpose:</w:t>
      </w:r>
      <w:r w:rsidR="00D25932" w:rsidRPr="00E01EA5">
        <w:rPr>
          <w:rFonts w:ascii="Arial" w:hAnsi="Arial" w:cs="Arial"/>
        </w:rPr>
        <w:t xml:space="preserve"> </w:t>
      </w:r>
      <w:r w:rsidR="00D25932" w:rsidRPr="00E01EA5">
        <w:rPr>
          <w:rFonts w:ascii="Arial" w:eastAsia="Arial" w:hAnsi="Arial" w:cs="Arial"/>
        </w:rPr>
        <w:t xml:space="preserve">Signals the conclusion / link sentence and </w:t>
      </w:r>
      <w:proofErr w:type="spellStart"/>
      <w:r w:rsidR="00D25932" w:rsidRPr="00E01EA5">
        <w:rPr>
          <w:rFonts w:ascii="Arial" w:eastAsia="Arial" w:hAnsi="Arial" w:cs="Arial"/>
        </w:rPr>
        <w:t>summarises</w:t>
      </w:r>
      <w:proofErr w:type="spellEnd"/>
      <w:r w:rsidR="00D25932" w:rsidRPr="00E01EA5">
        <w:rPr>
          <w:rFonts w:ascii="Arial" w:eastAsia="Arial" w:hAnsi="Arial" w:cs="Arial"/>
        </w:rPr>
        <w:t xml:space="preserve"> the paragraph</w:t>
      </w:r>
      <w:r w:rsidRPr="00E01EA5">
        <w:rPr>
          <w:rFonts w:ascii="Arial" w:hAnsi="Arial" w:cs="Arial"/>
        </w:rPr>
        <w:t xml:space="preserve">   </w:t>
      </w:r>
    </w:p>
    <w:p w14:paraId="51BE1AE1" w14:textId="4628E73C" w:rsidR="6378D1FA" w:rsidRPr="00E01EA5" w:rsidRDefault="6378D1FA" w:rsidP="00E01EA5">
      <w:pPr>
        <w:pStyle w:val="ListParagraph"/>
        <w:spacing w:line="360" w:lineRule="auto"/>
        <w:jc w:val="both"/>
        <w:rPr>
          <w:rFonts w:ascii="Arial" w:hAnsi="Arial" w:cs="Arial"/>
        </w:rPr>
      </w:pPr>
    </w:p>
    <w:p w14:paraId="71FA31E3" w14:textId="0BE6FC41" w:rsidR="6378D1FA" w:rsidRPr="00E01EA5" w:rsidRDefault="6378D1FA" w:rsidP="00E01EA5">
      <w:pPr>
        <w:spacing w:line="360" w:lineRule="auto"/>
        <w:rPr>
          <w:rFonts w:ascii="Arial" w:hAnsi="Arial" w:cs="Arial"/>
        </w:rPr>
      </w:pPr>
      <w:r w:rsidRPr="00E01EA5">
        <w:rPr>
          <w:rFonts w:ascii="Arial" w:hAnsi="Arial" w:cs="Arial"/>
        </w:rPr>
        <w:br w:type="page"/>
      </w:r>
    </w:p>
    <w:p w14:paraId="0E5FF5F0" w14:textId="7A1942DB" w:rsidR="56BBCC68" w:rsidRPr="00E01EA5" w:rsidRDefault="51B97A93" w:rsidP="00E01EA5">
      <w:pPr>
        <w:pStyle w:val="ListParagraph"/>
        <w:numPr>
          <w:ilvl w:val="0"/>
          <w:numId w:val="7"/>
        </w:numPr>
        <w:spacing w:line="360" w:lineRule="auto"/>
        <w:jc w:val="both"/>
        <w:rPr>
          <w:rFonts w:ascii="Arial" w:hAnsi="Arial" w:cs="Arial"/>
          <w:b/>
          <w:bCs/>
        </w:rPr>
      </w:pPr>
      <w:r w:rsidRPr="00E01EA5">
        <w:rPr>
          <w:rFonts w:ascii="Arial" w:hAnsi="Arial" w:cs="Arial"/>
          <w:b/>
          <w:bCs/>
        </w:rPr>
        <w:lastRenderedPageBreak/>
        <w:t>Choose the strongest topic sentence from the options below.</w:t>
      </w:r>
    </w:p>
    <w:p w14:paraId="5BC3F597" w14:textId="3DF345F1" w:rsidR="6378D1FA" w:rsidRPr="00E01EA5" w:rsidRDefault="6378D1FA" w:rsidP="00E01EA5">
      <w:pPr>
        <w:pStyle w:val="ListParagraph"/>
        <w:spacing w:line="360" w:lineRule="auto"/>
        <w:jc w:val="both"/>
        <w:rPr>
          <w:rFonts w:ascii="Arial" w:hAnsi="Arial" w:cs="Arial"/>
          <w:b/>
          <w:bCs/>
        </w:rPr>
      </w:pPr>
    </w:p>
    <w:p w14:paraId="2B038EB1" w14:textId="11CD247E" w:rsidR="421F51CC" w:rsidRPr="00E01EA5" w:rsidRDefault="5302A6F9" w:rsidP="00E01EA5">
      <w:pPr>
        <w:pStyle w:val="ListParagraph"/>
        <w:numPr>
          <w:ilvl w:val="0"/>
          <w:numId w:val="14"/>
        </w:numPr>
        <w:spacing w:line="360" w:lineRule="auto"/>
        <w:jc w:val="both"/>
        <w:rPr>
          <w:rFonts w:ascii="Arial" w:hAnsi="Arial" w:cs="Arial"/>
        </w:rPr>
      </w:pPr>
      <w:r w:rsidRPr="00E01EA5">
        <w:rPr>
          <w:rFonts w:ascii="Arial" w:hAnsi="Arial" w:cs="Arial"/>
        </w:rPr>
        <w:t>Time management is important.</w:t>
      </w:r>
    </w:p>
    <w:p w14:paraId="608A1DD9" w14:textId="52D9D38C" w:rsidR="5302A6F9" w:rsidRPr="00E01EA5" w:rsidRDefault="5302A6F9" w:rsidP="00E01EA5">
      <w:pPr>
        <w:pStyle w:val="ListParagraph"/>
        <w:numPr>
          <w:ilvl w:val="0"/>
          <w:numId w:val="14"/>
        </w:numPr>
        <w:spacing w:before="240" w:after="240" w:line="360" w:lineRule="auto"/>
        <w:rPr>
          <w:rFonts w:ascii="Arial" w:hAnsi="Arial" w:cs="Arial"/>
        </w:rPr>
      </w:pPr>
      <w:r w:rsidRPr="00E01EA5">
        <w:rPr>
          <w:rFonts w:ascii="Arial" w:hAnsi="Arial" w:cs="Arial"/>
        </w:rPr>
        <w:t xml:space="preserve">Time management is important because it helps people </w:t>
      </w:r>
      <w:proofErr w:type="spellStart"/>
      <w:r w:rsidRPr="00E01EA5">
        <w:rPr>
          <w:rFonts w:ascii="Arial" w:hAnsi="Arial" w:cs="Arial"/>
        </w:rPr>
        <w:t>organise</w:t>
      </w:r>
      <w:proofErr w:type="spellEnd"/>
      <w:r w:rsidRPr="00E01EA5">
        <w:rPr>
          <w:rFonts w:ascii="Arial" w:hAnsi="Arial" w:cs="Arial"/>
        </w:rPr>
        <w:t xml:space="preserve"> their work.</w:t>
      </w:r>
    </w:p>
    <w:p w14:paraId="215A0DB3" w14:textId="0FD48804" w:rsidR="5302A6F9" w:rsidRPr="00E01EA5" w:rsidRDefault="5302A6F9" w:rsidP="00E01EA5">
      <w:pPr>
        <w:pStyle w:val="ListParagraph"/>
        <w:numPr>
          <w:ilvl w:val="0"/>
          <w:numId w:val="14"/>
        </w:numPr>
        <w:spacing w:before="240" w:after="240" w:line="360" w:lineRule="auto"/>
        <w:rPr>
          <w:rFonts w:ascii="Arial" w:hAnsi="Arial" w:cs="Arial"/>
          <w:highlight w:val="yellow"/>
        </w:rPr>
      </w:pPr>
      <w:r w:rsidRPr="00E01EA5">
        <w:rPr>
          <w:rFonts w:ascii="Arial" w:hAnsi="Arial" w:cs="Arial"/>
          <w:highlight w:val="yellow"/>
        </w:rPr>
        <w:t xml:space="preserve">Time management is important because it helps employees </w:t>
      </w:r>
      <w:proofErr w:type="spellStart"/>
      <w:r w:rsidRPr="00E01EA5">
        <w:rPr>
          <w:rFonts w:ascii="Arial" w:hAnsi="Arial" w:cs="Arial"/>
          <w:highlight w:val="yellow"/>
        </w:rPr>
        <w:t>prioritise</w:t>
      </w:r>
      <w:proofErr w:type="spellEnd"/>
      <w:r w:rsidRPr="00E01EA5">
        <w:rPr>
          <w:rFonts w:ascii="Arial" w:hAnsi="Arial" w:cs="Arial"/>
          <w:highlight w:val="yellow"/>
        </w:rPr>
        <w:t xml:space="preserve"> tasks, meet deadlines, and reduce workplace stress, leading to higher productivity.</w:t>
      </w:r>
    </w:p>
    <w:p w14:paraId="4F1DB5C1" w14:textId="77777777" w:rsidR="00D25932" w:rsidRPr="00E01EA5" w:rsidRDefault="00D25932" w:rsidP="00E01EA5">
      <w:pPr>
        <w:spacing w:before="60" w:after="60" w:line="360" w:lineRule="auto"/>
        <w:ind w:left="720"/>
        <w:jc w:val="both"/>
        <w:rPr>
          <w:rFonts w:ascii="Arial" w:hAnsi="Arial" w:cs="Arial"/>
        </w:rPr>
      </w:pPr>
      <w:r w:rsidRPr="00E01EA5">
        <w:rPr>
          <w:rFonts w:ascii="Arial" w:eastAsia="Arial" w:hAnsi="Arial" w:cs="Arial"/>
          <w:b/>
          <w:bCs/>
        </w:rPr>
        <w:t>Answer: C</w:t>
      </w:r>
    </w:p>
    <w:p w14:paraId="57F99A45" w14:textId="7ECFB4A2" w:rsidR="22CA530D" w:rsidRPr="00E01EA5" w:rsidRDefault="00D25932" w:rsidP="00E01EA5">
      <w:pPr>
        <w:spacing w:before="60" w:after="60" w:line="360" w:lineRule="auto"/>
        <w:ind w:left="720"/>
        <w:jc w:val="both"/>
        <w:rPr>
          <w:rFonts w:ascii="Arial" w:hAnsi="Arial" w:cs="Arial"/>
        </w:rPr>
      </w:pPr>
      <w:r w:rsidRPr="00E01EA5">
        <w:rPr>
          <w:rFonts w:ascii="Arial" w:eastAsia="Arial" w:hAnsi="Arial" w:cs="Arial"/>
          <w:i/>
          <w:iCs/>
        </w:rPr>
        <w:t>Reason:</w:t>
      </w:r>
      <w:r w:rsidRPr="00E01EA5">
        <w:rPr>
          <w:rFonts w:ascii="Arial" w:eastAsia="Arial" w:hAnsi="Arial" w:cs="Arial"/>
        </w:rPr>
        <w:t xml:space="preserve"> </w:t>
      </w:r>
      <w:r w:rsidR="00AE4BB1" w:rsidRPr="00AE4BB1">
        <w:rPr>
          <w:rFonts w:ascii="Arial" w:eastAsia="Arial" w:hAnsi="Arial" w:cs="Arial"/>
        </w:rPr>
        <w:t>Option C is the strongest option, since it conveys its main idea (time management) and provides three specific reasons (</w:t>
      </w:r>
      <w:proofErr w:type="spellStart"/>
      <w:r w:rsidR="00AE4BB1" w:rsidRPr="00AE4BB1">
        <w:rPr>
          <w:rFonts w:ascii="Arial" w:eastAsia="Arial" w:hAnsi="Arial" w:cs="Arial"/>
        </w:rPr>
        <w:t>prioritising</w:t>
      </w:r>
      <w:proofErr w:type="spellEnd"/>
      <w:r w:rsidR="00AE4BB1" w:rsidRPr="00AE4BB1">
        <w:rPr>
          <w:rFonts w:ascii="Arial" w:eastAsia="Arial" w:hAnsi="Arial" w:cs="Arial"/>
        </w:rPr>
        <w:t xml:space="preserve"> tasks, meeting deadlines, reducing stress) that the paragraph can then develop. The answer to option A and B </w:t>
      </w:r>
      <w:r w:rsidR="000A331E" w:rsidRPr="00AE4BB1">
        <w:rPr>
          <w:rFonts w:ascii="Arial" w:eastAsia="Arial" w:hAnsi="Arial" w:cs="Arial"/>
        </w:rPr>
        <w:t>is</w:t>
      </w:r>
      <w:r w:rsidR="00AE4BB1" w:rsidRPr="00AE4BB1">
        <w:rPr>
          <w:rFonts w:ascii="Arial" w:eastAsia="Arial" w:hAnsi="Arial" w:cs="Arial"/>
        </w:rPr>
        <w:t xml:space="preserve"> not specific enough, and they do not explain how or why time management is important beyond the general statement.</w:t>
      </w:r>
    </w:p>
    <w:p w14:paraId="31A07844" w14:textId="708B509F" w:rsidR="1EFB7730" w:rsidRPr="00E01EA5" w:rsidRDefault="1EFB7730" w:rsidP="00E01EA5">
      <w:pPr>
        <w:pStyle w:val="ListParagraph"/>
        <w:numPr>
          <w:ilvl w:val="0"/>
          <w:numId w:val="7"/>
        </w:numPr>
        <w:spacing w:before="240" w:after="240" w:line="360" w:lineRule="auto"/>
        <w:rPr>
          <w:rFonts w:ascii="Arial" w:hAnsi="Arial" w:cs="Arial"/>
          <w:b/>
          <w:bCs/>
        </w:rPr>
      </w:pPr>
      <w:r w:rsidRPr="00E01EA5">
        <w:rPr>
          <w:rFonts w:ascii="Arial" w:hAnsi="Arial" w:cs="Arial"/>
          <w:b/>
          <w:bCs/>
        </w:rPr>
        <w:t>Choose the strongest explanation sentence</w:t>
      </w:r>
    </w:p>
    <w:p w14:paraId="35C3E108" w14:textId="3AAB8301" w:rsidR="1EFB7730" w:rsidRPr="00E01EA5" w:rsidRDefault="1EFB7730" w:rsidP="00E01EA5">
      <w:pPr>
        <w:spacing w:before="240" w:after="240" w:line="360" w:lineRule="auto"/>
        <w:ind w:firstLine="720"/>
        <w:rPr>
          <w:rFonts w:ascii="Arial" w:hAnsi="Arial" w:cs="Arial"/>
        </w:rPr>
      </w:pPr>
      <w:r w:rsidRPr="00E01EA5">
        <w:rPr>
          <w:rFonts w:ascii="Arial" w:hAnsi="Arial" w:cs="Arial"/>
          <w:b/>
          <w:bCs/>
        </w:rPr>
        <w:t>Topic Sentence:</w:t>
      </w:r>
      <w:r w:rsidRPr="00E01EA5">
        <w:rPr>
          <w:rFonts w:ascii="Arial" w:hAnsi="Arial" w:cs="Arial"/>
        </w:rPr>
        <w:br/>
        <w:t xml:space="preserve"> </w:t>
      </w:r>
      <w:r w:rsidRPr="00E01EA5">
        <w:rPr>
          <w:rFonts w:ascii="Arial" w:hAnsi="Arial" w:cs="Arial"/>
        </w:rPr>
        <w:tab/>
        <w:t>Good teamwork is important in the workplace because it helps employees</w:t>
      </w:r>
      <w:r w:rsidR="000A331E">
        <w:rPr>
          <w:rFonts w:ascii="Arial" w:hAnsi="Arial" w:cs="Arial"/>
        </w:rPr>
        <w:t xml:space="preserve"> </w:t>
      </w:r>
      <w:r w:rsidRPr="00E01EA5">
        <w:rPr>
          <w:rFonts w:ascii="Arial" w:hAnsi="Arial" w:cs="Arial"/>
        </w:rPr>
        <w:t>achieve shared goals efficiently.</w:t>
      </w:r>
    </w:p>
    <w:p w14:paraId="078D05DD" w14:textId="381DE967" w:rsidR="1EFB7730" w:rsidRPr="00E01EA5" w:rsidRDefault="1EFB7730" w:rsidP="00E01EA5">
      <w:pPr>
        <w:spacing w:before="240" w:after="240" w:line="360" w:lineRule="auto"/>
        <w:ind w:firstLine="720"/>
        <w:rPr>
          <w:rFonts w:ascii="Arial" w:hAnsi="Arial" w:cs="Arial"/>
          <w:b/>
          <w:bCs/>
        </w:rPr>
      </w:pPr>
      <w:r w:rsidRPr="00E01EA5">
        <w:rPr>
          <w:rFonts w:ascii="Arial" w:hAnsi="Arial" w:cs="Arial"/>
          <w:b/>
          <w:bCs/>
        </w:rPr>
        <w:t>Which is the best explanation?</w:t>
      </w:r>
    </w:p>
    <w:p w14:paraId="2F1F5721" w14:textId="77777777" w:rsidR="00D25932" w:rsidRPr="00E01EA5" w:rsidRDefault="571B455E" w:rsidP="00E01EA5">
      <w:pPr>
        <w:spacing w:before="240" w:after="240" w:line="360" w:lineRule="auto"/>
        <w:rPr>
          <w:rFonts w:ascii="Arial" w:hAnsi="Arial" w:cs="Arial"/>
        </w:rPr>
      </w:pPr>
      <w:r w:rsidRPr="00E01EA5">
        <w:rPr>
          <w:rFonts w:ascii="Arial" w:hAnsi="Arial" w:cs="Arial"/>
        </w:rPr>
        <w:t xml:space="preserve">        </w:t>
      </w:r>
      <w:r w:rsidR="307CB9A2" w:rsidRPr="00E01EA5">
        <w:rPr>
          <w:rFonts w:ascii="Arial" w:hAnsi="Arial" w:cs="Arial"/>
        </w:rPr>
        <w:t xml:space="preserve">       A) </w:t>
      </w:r>
      <w:r w:rsidR="1EFB7730" w:rsidRPr="00E01EA5">
        <w:rPr>
          <w:rFonts w:ascii="Arial" w:hAnsi="Arial" w:cs="Arial"/>
        </w:rPr>
        <w:t>Teamwork happens in many workplaces.</w:t>
      </w:r>
      <w:r w:rsidRPr="00E01EA5">
        <w:rPr>
          <w:rFonts w:ascii="Arial" w:hAnsi="Arial" w:cs="Arial"/>
        </w:rPr>
        <w:br/>
      </w:r>
      <w:r w:rsidR="1EFB7730" w:rsidRPr="00E01EA5">
        <w:rPr>
          <w:rFonts w:ascii="Arial" w:hAnsi="Arial" w:cs="Arial"/>
        </w:rPr>
        <w:t xml:space="preserve">  </w:t>
      </w:r>
      <w:r w:rsidRPr="00E01EA5">
        <w:rPr>
          <w:rFonts w:ascii="Arial" w:hAnsi="Arial" w:cs="Arial"/>
        </w:rPr>
        <w:tab/>
      </w:r>
      <w:r w:rsidR="5610099B" w:rsidRPr="00E01EA5">
        <w:rPr>
          <w:rFonts w:ascii="Arial" w:hAnsi="Arial" w:cs="Arial"/>
          <w:highlight w:val="yellow"/>
        </w:rPr>
        <w:t xml:space="preserve">B) </w:t>
      </w:r>
      <w:r w:rsidR="1EFB7730" w:rsidRPr="00E01EA5">
        <w:rPr>
          <w:rFonts w:ascii="Arial" w:hAnsi="Arial" w:cs="Arial"/>
          <w:highlight w:val="yellow"/>
        </w:rPr>
        <w:t xml:space="preserve">When employees collaborate effectively, they can share ideas, solve problems </w:t>
      </w:r>
      <w:r w:rsidRPr="00E01EA5">
        <w:rPr>
          <w:rFonts w:ascii="Arial" w:hAnsi="Arial" w:cs="Arial"/>
          <w:highlight w:val="yellow"/>
        </w:rPr>
        <w:tab/>
      </w:r>
      <w:r w:rsidR="1EFB7730" w:rsidRPr="00E01EA5">
        <w:rPr>
          <w:rFonts w:ascii="Arial" w:hAnsi="Arial" w:cs="Arial"/>
          <w:highlight w:val="yellow"/>
        </w:rPr>
        <w:t>faster, and support each other’s strengths.</w:t>
      </w:r>
      <w:r w:rsidRPr="00E01EA5">
        <w:rPr>
          <w:rFonts w:ascii="Arial" w:hAnsi="Arial" w:cs="Arial"/>
        </w:rPr>
        <w:br/>
      </w:r>
      <w:r w:rsidR="1EFB7730" w:rsidRPr="00E01EA5">
        <w:rPr>
          <w:rFonts w:ascii="Arial" w:hAnsi="Arial" w:cs="Arial"/>
        </w:rPr>
        <w:t xml:space="preserve"> </w:t>
      </w:r>
      <w:r w:rsidRPr="00E01EA5">
        <w:rPr>
          <w:rFonts w:ascii="Arial" w:hAnsi="Arial" w:cs="Arial"/>
        </w:rPr>
        <w:tab/>
      </w:r>
      <w:r w:rsidR="72C2B2FE" w:rsidRPr="00E01EA5">
        <w:rPr>
          <w:rFonts w:ascii="Arial" w:hAnsi="Arial" w:cs="Arial"/>
        </w:rPr>
        <w:t xml:space="preserve">C) </w:t>
      </w:r>
      <w:r w:rsidR="1EFB7730" w:rsidRPr="00E01EA5">
        <w:rPr>
          <w:rFonts w:ascii="Arial" w:hAnsi="Arial" w:cs="Arial"/>
        </w:rPr>
        <w:t>Some people prefer to work alone.</w:t>
      </w:r>
    </w:p>
    <w:p w14:paraId="10DF6FB3" w14:textId="5D235276" w:rsidR="00D25932" w:rsidRPr="00E01EA5" w:rsidRDefault="00D25932" w:rsidP="00E01EA5">
      <w:pPr>
        <w:spacing w:before="240" w:after="240" w:line="360" w:lineRule="auto"/>
        <w:ind w:left="720"/>
        <w:rPr>
          <w:rFonts w:ascii="Arial" w:hAnsi="Arial" w:cs="Arial"/>
        </w:rPr>
      </w:pPr>
      <w:r w:rsidRPr="00E01EA5">
        <w:rPr>
          <w:rFonts w:ascii="Arial" w:eastAsia="Arial" w:hAnsi="Arial" w:cs="Arial"/>
          <w:b/>
          <w:bCs/>
        </w:rPr>
        <w:t>Answer: B</w:t>
      </w:r>
    </w:p>
    <w:p w14:paraId="224D771E" w14:textId="48AC328F" w:rsidR="00D25932" w:rsidRPr="00E01EA5" w:rsidRDefault="00D25932" w:rsidP="00E01EA5">
      <w:pPr>
        <w:spacing w:before="240" w:after="240" w:line="360" w:lineRule="auto"/>
        <w:ind w:left="720"/>
        <w:jc w:val="both"/>
        <w:rPr>
          <w:rFonts w:ascii="Arial" w:hAnsi="Arial" w:cs="Arial"/>
        </w:rPr>
      </w:pPr>
      <w:r w:rsidRPr="00E01EA5">
        <w:rPr>
          <w:rFonts w:ascii="Arial" w:eastAsia="Arial" w:hAnsi="Arial" w:cs="Arial"/>
          <w:i/>
          <w:iCs/>
        </w:rPr>
        <w:t>Reason:</w:t>
      </w:r>
      <w:r w:rsidRPr="00E01EA5">
        <w:rPr>
          <w:rFonts w:ascii="Arial" w:eastAsia="Arial" w:hAnsi="Arial" w:cs="Arial"/>
        </w:rPr>
        <w:t xml:space="preserve"> </w:t>
      </w:r>
      <w:r w:rsidR="000A331E" w:rsidRPr="000A331E">
        <w:rPr>
          <w:rFonts w:ascii="Arial" w:eastAsia="Arial" w:hAnsi="Arial" w:cs="Arial"/>
        </w:rPr>
        <w:t>Option B clearly and specifically outlines how a team can accomplish the objective in the topic sentence through the following three mechanisms: sharing ideas, solving problems quicker, and supporting strengths.</w:t>
      </w:r>
      <w:r w:rsidR="000A331E">
        <w:rPr>
          <w:rFonts w:ascii="Arial" w:eastAsia="Arial" w:hAnsi="Arial" w:cs="Arial"/>
        </w:rPr>
        <w:t xml:space="preserve"> </w:t>
      </w:r>
      <w:r w:rsidR="000A331E" w:rsidRPr="000A331E">
        <w:rPr>
          <w:rFonts w:ascii="Arial" w:eastAsia="Arial" w:hAnsi="Arial" w:cs="Arial"/>
        </w:rPr>
        <w:t>In both options A and C, the topic sentence is not even explained.</w:t>
      </w:r>
    </w:p>
    <w:p w14:paraId="7BDFA7E9" w14:textId="0F807341" w:rsidR="4DC3F9A9" w:rsidRPr="00E01EA5" w:rsidRDefault="4DC3F9A9" w:rsidP="00E01EA5">
      <w:pPr>
        <w:pStyle w:val="ListParagraph"/>
        <w:numPr>
          <w:ilvl w:val="0"/>
          <w:numId w:val="7"/>
        </w:numPr>
        <w:spacing w:before="281" w:after="281" w:line="360" w:lineRule="auto"/>
        <w:rPr>
          <w:rFonts w:ascii="Arial" w:hAnsi="Arial" w:cs="Arial"/>
          <w:b/>
          <w:bCs/>
        </w:rPr>
      </w:pPr>
      <w:r w:rsidRPr="00E01EA5">
        <w:rPr>
          <w:rFonts w:ascii="Arial" w:hAnsi="Arial" w:cs="Arial"/>
        </w:rPr>
        <w:lastRenderedPageBreak/>
        <w:t xml:space="preserve"> </w:t>
      </w:r>
      <w:r w:rsidR="1EFB7730" w:rsidRPr="00E01EA5">
        <w:rPr>
          <w:rFonts w:ascii="Arial" w:hAnsi="Arial" w:cs="Arial"/>
          <w:b/>
          <w:bCs/>
        </w:rPr>
        <w:t>Choose the strongest evidence/example</w:t>
      </w:r>
    </w:p>
    <w:p w14:paraId="3CC3251B" w14:textId="3C35299D" w:rsidR="1EFB7730" w:rsidRPr="00E01EA5" w:rsidRDefault="1EFB7730" w:rsidP="00E01EA5">
      <w:pPr>
        <w:spacing w:before="240" w:after="240" w:line="360" w:lineRule="auto"/>
        <w:ind w:firstLine="720"/>
        <w:rPr>
          <w:rFonts w:ascii="Arial" w:hAnsi="Arial" w:cs="Arial"/>
        </w:rPr>
      </w:pPr>
      <w:r w:rsidRPr="00E01EA5">
        <w:rPr>
          <w:rFonts w:ascii="Arial" w:hAnsi="Arial" w:cs="Arial"/>
          <w:b/>
          <w:bCs/>
        </w:rPr>
        <w:t>Topic Sentence:</w:t>
      </w:r>
      <w:r w:rsidRPr="00E01EA5">
        <w:rPr>
          <w:rFonts w:ascii="Arial" w:hAnsi="Arial" w:cs="Arial"/>
        </w:rPr>
        <w:br/>
        <w:t xml:space="preserve"> </w:t>
      </w:r>
      <w:r w:rsidRPr="00E01EA5">
        <w:rPr>
          <w:rFonts w:ascii="Arial" w:hAnsi="Arial" w:cs="Arial"/>
        </w:rPr>
        <w:tab/>
        <w:t>Workplace training is essential because it helps employees improve their skills and</w:t>
      </w:r>
      <w:r w:rsidR="000A331E">
        <w:rPr>
          <w:rFonts w:ascii="Arial" w:hAnsi="Arial" w:cs="Arial"/>
        </w:rPr>
        <w:t xml:space="preserve"> </w:t>
      </w:r>
      <w:r w:rsidRPr="00E01EA5">
        <w:rPr>
          <w:rFonts w:ascii="Arial" w:hAnsi="Arial" w:cs="Arial"/>
        </w:rPr>
        <w:t>performance.</w:t>
      </w:r>
    </w:p>
    <w:p w14:paraId="3CAD379B" w14:textId="6CBDE6CD" w:rsidR="1EFB7730" w:rsidRPr="00E01EA5" w:rsidRDefault="1EFB7730" w:rsidP="00E01EA5">
      <w:pPr>
        <w:spacing w:before="240" w:after="240" w:line="360" w:lineRule="auto"/>
        <w:ind w:firstLine="720"/>
        <w:rPr>
          <w:rFonts w:ascii="Arial" w:hAnsi="Arial" w:cs="Arial"/>
        </w:rPr>
      </w:pPr>
      <w:r w:rsidRPr="00E01EA5">
        <w:rPr>
          <w:rFonts w:ascii="Arial" w:hAnsi="Arial" w:cs="Arial"/>
          <w:b/>
          <w:bCs/>
        </w:rPr>
        <w:t>Explanation:</w:t>
      </w:r>
      <w:r w:rsidRPr="00E01EA5">
        <w:rPr>
          <w:rFonts w:ascii="Arial" w:hAnsi="Arial" w:cs="Arial"/>
        </w:rPr>
        <w:br/>
        <w:t xml:space="preserve"> </w:t>
      </w:r>
      <w:r w:rsidRPr="00E01EA5">
        <w:rPr>
          <w:rFonts w:ascii="Arial" w:hAnsi="Arial" w:cs="Arial"/>
        </w:rPr>
        <w:tab/>
        <w:t>When employees receive proper training, they become more confident and capable</w:t>
      </w:r>
      <w:r w:rsidR="000A331E">
        <w:rPr>
          <w:rFonts w:ascii="Arial" w:hAnsi="Arial" w:cs="Arial"/>
        </w:rPr>
        <w:t xml:space="preserve"> </w:t>
      </w:r>
      <w:r w:rsidRPr="00E01EA5">
        <w:rPr>
          <w:rFonts w:ascii="Arial" w:hAnsi="Arial" w:cs="Arial"/>
        </w:rPr>
        <w:t>in their roles.</w:t>
      </w:r>
    </w:p>
    <w:p w14:paraId="79A71788" w14:textId="67762BF4" w:rsidR="5CFE9173" w:rsidRPr="00E01EA5" w:rsidRDefault="1E871FD3" w:rsidP="00E01EA5">
      <w:pPr>
        <w:spacing w:before="240" w:after="240" w:line="360" w:lineRule="auto"/>
        <w:ind w:firstLine="720"/>
        <w:rPr>
          <w:rFonts w:ascii="Arial" w:hAnsi="Arial" w:cs="Arial"/>
        </w:rPr>
      </w:pPr>
      <w:r w:rsidRPr="00E01EA5">
        <w:rPr>
          <w:rFonts w:ascii="Arial" w:hAnsi="Arial" w:cs="Arial"/>
          <w:b/>
          <w:bCs/>
        </w:rPr>
        <w:t>Which is the best evidence/example?</w:t>
      </w:r>
    </w:p>
    <w:p w14:paraId="28B42622" w14:textId="3E42DD51" w:rsidR="5CFE9173" w:rsidRPr="00E01EA5" w:rsidRDefault="0ED45D67" w:rsidP="00E01EA5">
      <w:pPr>
        <w:spacing w:before="240" w:after="240" w:line="360" w:lineRule="auto"/>
        <w:ind w:firstLine="720"/>
        <w:rPr>
          <w:rFonts w:ascii="Arial" w:hAnsi="Arial" w:cs="Arial"/>
        </w:rPr>
      </w:pPr>
      <w:r w:rsidRPr="00E01EA5">
        <w:rPr>
          <w:rFonts w:ascii="Arial" w:hAnsi="Arial" w:cs="Arial"/>
        </w:rPr>
        <w:t xml:space="preserve">a) </w:t>
      </w:r>
      <w:r w:rsidR="1E871FD3" w:rsidRPr="00E01EA5">
        <w:rPr>
          <w:rFonts w:ascii="Arial" w:hAnsi="Arial" w:cs="Arial"/>
        </w:rPr>
        <w:t>Training is something companies often provide.</w:t>
      </w:r>
    </w:p>
    <w:p w14:paraId="5F635776" w14:textId="42E6571A" w:rsidR="5CFE9173" w:rsidRPr="00E01EA5" w:rsidRDefault="39AB2FE2" w:rsidP="00E01EA5">
      <w:pPr>
        <w:spacing w:before="240" w:after="240" w:line="360" w:lineRule="auto"/>
        <w:ind w:firstLine="720"/>
        <w:rPr>
          <w:rFonts w:ascii="Arial" w:hAnsi="Arial" w:cs="Arial"/>
        </w:rPr>
      </w:pPr>
      <w:r w:rsidRPr="00E01EA5">
        <w:rPr>
          <w:rFonts w:ascii="Arial" w:hAnsi="Arial" w:cs="Arial"/>
          <w:highlight w:val="yellow"/>
        </w:rPr>
        <w:t xml:space="preserve">b) </w:t>
      </w:r>
      <w:r w:rsidR="1E871FD3" w:rsidRPr="00E01EA5">
        <w:rPr>
          <w:rFonts w:ascii="Arial" w:hAnsi="Arial" w:cs="Arial"/>
          <w:highlight w:val="yellow"/>
        </w:rPr>
        <w:t xml:space="preserve">A study by LinkedIn (2023) found that 94% of employees said they would stay </w:t>
      </w:r>
      <w:r w:rsidR="5CFE9173" w:rsidRPr="00E01EA5">
        <w:rPr>
          <w:rFonts w:ascii="Arial" w:hAnsi="Arial" w:cs="Arial"/>
          <w:highlight w:val="yellow"/>
        </w:rPr>
        <w:tab/>
      </w:r>
      <w:r w:rsidR="1E871FD3" w:rsidRPr="00E01EA5">
        <w:rPr>
          <w:rFonts w:ascii="Arial" w:hAnsi="Arial" w:cs="Arial"/>
          <w:highlight w:val="yellow"/>
        </w:rPr>
        <w:t>longer at a company that invests in their learning.</w:t>
      </w:r>
    </w:p>
    <w:p w14:paraId="443FB924" w14:textId="2F3D7E28" w:rsidR="5CFE9173" w:rsidRPr="00E01EA5" w:rsidRDefault="6B9C37C8" w:rsidP="00E01EA5">
      <w:pPr>
        <w:spacing w:before="240" w:after="240" w:line="360" w:lineRule="auto"/>
        <w:ind w:firstLine="720"/>
        <w:rPr>
          <w:rFonts w:ascii="Arial" w:hAnsi="Arial" w:cs="Arial"/>
        </w:rPr>
      </w:pPr>
      <w:r w:rsidRPr="00E01EA5">
        <w:rPr>
          <w:rFonts w:ascii="Arial" w:hAnsi="Arial" w:cs="Arial"/>
        </w:rPr>
        <w:t xml:space="preserve">c) </w:t>
      </w:r>
      <w:r w:rsidR="1E871FD3" w:rsidRPr="00E01EA5">
        <w:rPr>
          <w:rFonts w:ascii="Arial" w:hAnsi="Arial" w:cs="Arial"/>
        </w:rPr>
        <w:t>Employees go to work every day.</w:t>
      </w:r>
    </w:p>
    <w:p w14:paraId="094A612C" w14:textId="77777777" w:rsidR="00D25932" w:rsidRPr="00E01EA5" w:rsidRDefault="00D25932" w:rsidP="00E01EA5">
      <w:pPr>
        <w:spacing w:before="60" w:after="60" w:line="360" w:lineRule="auto"/>
        <w:ind w:left="720"/>
        <w:jc w:val="both"/>
        <w:rPr>
          <w:rFonts w:ascii="Arial" w:hAnsi="Arial" w:cs="Arial"/>
        </w:rPr>
      </w:pPr>
      <w:r w:rsidRPr="00E01EA5">
        <w:rPr>
          <w:rFonts w:ascii="Arial" w:eastAsia="Arial" w:hAnsi="Arial" w:cs="Arial"/>
          <w:b/>
          <w:bCs/>
        </w:rPr>
        <w:t>Answer: B</w:t>
      </w:r>
    </w:p>
    <w:p w14:paraId="6BB2714B" w14:textId="1019AED9" w:rsidR="4418BE8E" w:rsidRPr="00E01EA5" w:rsidRDefault="00D25932" w:rsidP="00E01EA5">
      <w:pPr>
        <w:spacing w:before="240" w:after="240" w:line="360" w:lineRule="auto"/>
        <w:ind w:left="720"/>
        <w:jc w:val="both"/>
        <w:rPr>
          <w:rFonts w:ascii="Arial" w:hAnsi="Arial" w:cs="Arial"/>
        </w:rPr>
      </w:pPr>
      <w:r w:rsidRPr="00E01EA5">
        <w:rPr>
          <w:rFonts w:ascii="Arial" w:eastAsia="Arial" w:hAnsi="Arial" w:cs="Arial"/>
        </w:rPr>
        <w:t xml:space="preserve">Reason: </w:t>
      </w:r>
      <w:r w:rsidR="000A331E" w:rsidRPr="000A331E">
        <w:rPr>
          <w:rFonts w:ascii="Arial" w:eastAsia="Arial" w:hAnsi="Arial" w:cs="Arial"/>
        </w:rPr>
        <w:t>Option B gives specific, credible and quantifiable evidence that directly backs up the claim that training helps to enhance the employee engagement and performance from a named source (LinkedIn, 2023).</w:t>
      </w:r>
      <w:r w:rsidRPr="00E01EA5">
        <w:rPr>
          <w:rFonts w:ascii="Arial" w:eastAsia="Arial" w:hAnsi="Arial" w:cs="Arial"/>
        </w:rPr>
        <w:t xml:space="preserve"> </w:t>
      </w:r>
      <w:r w:rsidR="000A331E" w:rsidRPr="000A331E">
        <w:rPr>
          <w:rFonts w:ascii="Arial" w:eastAsia="Arial" w:hAnsi="Arial" w:cs="Arial"/>
        </w:rPr>
        <w:t>The statements in options A and C are general with no supporting data.</w:t>
      </w:r>
    </w:p>
    <w:p w14:paraId="211B8C5F" w14:textId="56302B01" w:rsidR="1EFB7730" w:rsidRPr="00E01EA5" w:rsidRDefault="1EFB7730" w:rsidP="00E01EA5">
      <w:pPr>
        <w:pStyle w:val="ListParagraph"/>
        <w:numPr>
          <w:ilvl w:val="0"/>
          <w:numId w:val="7"/>
        </w:numPr>
        <w:spacing w:before="240" w:after="240" w:line="360" w:lineRule="auto"/>
        <w:rPr>
          <w:rFonts w:ascii="Arial" w:hAnsi="Arial" w:cs="Arial"/>
          <w:b/>
          <w:bCs/>
        </w:rPr>
      </w:pPr>
      <w:r w:rsidRPr="00E01EA5">
        <w:rPr>
          <w:rFonts w:ascii="Arial" w:hAnsi="Arial" w:cs="Arial"/>
        </w:rPr>
        <w:t xml:space="preserve"> </w:t>
      </w:r>
      <w:r w:rsidRPr="00E01EA5">
        <w:rPr>
          <w:rFonts w:ascii="Arial" w:hAnsi="Arial" w:cs="Arial"/>
          <w:b/>
          <w:bCs/>
        </w:rPr>
        <w:t>Choose the best linking sentence</w:t>
      </w:r>
    </w:p>
    <w:p w14:paraId="7C4499E3" w14:textId="3ED82646" w:rsidR="1EFB7730" w:rsidRPr="00E01EA5" w:rsidRDefault="1EFB7730" w:rsidP="00E01EA5">
      <w:pPr>
        <w:spacing w:before="240" w:after="240" w:line="360" w:lineRule="auto"/>
        <w:ind w:firstLine="720"/>
        <w:rPr>
          <w:rFonts w:ascii="Arial" w:hAnsi="Arial" w:cs="Arial"/>
        </w:rPr>
      </w:pPr>
      <w:r w:rsidRPr="00E01EA5">
        <w:rPr>
          <w:rFonts w:ascii="Arial" w:hAnsi="Arial" w:cs="Arial"/>
          <w:b/>
          <w:bCs/>
        </w:rPr>
        <w:t>Topic Sentence:</w:t>
      </w:r>
      <w:r w:rsidRPr="00E01EA5">
        <w:rPr>
          <w:rFonts w:ascii="Arial" w:hAnsi="Arial" w:cs="Arial"/>
        </w:rPr>
        <w:br/>
        <w:t xml:space="preserve"> </w:t>
      </w:r>
      <w:r w:rsidRPr="00E01EA5">
        <w:rPr>
          <w:rFonts w:ascii="Arial" w:hAnsi="Arial" w:cs="Arial"/>
        </w:rPr>
        <w:tab/>
        <w:t>Flexible working hours can improve employee satisfaction and productivity.</w:t>
      </w:r>
    </w:p>
    <w:p w14:paraId="5CDAAA7B" w14:textId="5AF0D46D" w:rsidR="1EFB7730" w:rsidRPr="00E01EA5" w:rsidRDefault="1EFB7730" w:rsidP="00E01EA5">
      <w:pPr>
        <w:spacing w:before="240" w:after="240" w:line="360" w:lineRule="auto"/>
        <w:ind w:firstLine="720"/>
        <w:rPr>
          <w:rFonts w:ascii="Arial" w:hAnsi="Arial" w:cs="Arial"/>
        </w:rPr>
      </w:pPr>
      <w:r w:rsidRPr="00E01EA5">
        <w:rPr>
          <w:rFonts w:ascii="Arial" w:hAnsi="Arial" w:cs="Arial"/>
          <w:b/>
          <w:bCs/>
        </w:rPr>
        <w:t>Explanation + Evidence:</w:t>
      </w:r>
      <w:r w:rsidRPr="00E01EA5">
        <w:rPr>
          <w:rFonts w:ascii="Arial" w:hAnsi="Arial" w:cs="Arial"/>
        </w:rPr>
        <w:br/>
        <w:t xml:space="preserve"> </w:t>
      </w:r>
      <w:r w:rsidRPr="00E01EA5">
        <w:rPr>
          <w:rFonts w:ascii="Arial" w:hAnsi="Arial" w:cs="Arial"/>
        </w:rPr>
        <w:tab/>
        <w:t>When employees can manage their own schedules, they are better able to</w:t>
      </w:r>
      <w:r w:rsidR="000A331E">
        <w:rPr>
          <w:rFonts w:ascii="Arial" w:hAnsi="Arial" w:cs="Arial"/>
        </w:rPr>
        <w:t xml:space="preserve"> </w:t>
      </w:r>
      <w:r w:rsidRPr="00E01EA5">
        <w:rPr>
          <w:rFonts w:ascii="Arial" w:hAnsi="Arial" w:cs="Arial"/>
        </w:rPr>
        <w:t>balance</w:t>
      </w:r>
      <w:r w:rsidR="000A331E">
        <w:rPr>
          <w:rFonts w:ascii="Arial" w:hAnsi="Arial" w:cs="Arial"/>
        </w:rPr>
        <w:t xml:space="preserve"> </w:t>
      </w:r>
      <w:r w:rsidRPr="00E01EA5">
        <w:rPr>
          <w:rFonts w:ascii="Arial" w:hAnsi="Arial" w:cs="Arial"/>
        </w:rPr>
        <w:t>work and personal responsibilities. For example, many companies report</w:t>
      </w:r>
      <w:r w:rsidR="000A331E">
        <w:rPr>
          <w:rFonts w:ascii="Arial" w:hAnsi="Arial" w:cs="Arial"/>
        </w:rPr>
        <w:t xml:space="preserve"> </w:t>
      </w:r>
      <w:r w:rsidRPr="00E01EA5">
        <w:rPr>
          <w:rFonts w:ascii="Arial" w:hAnsi="Arial" w:cs="Arial"/>
        </w:rPr>
        <w:t>increased</w:t>
      </w:r>
      <w:r w:rsidR="000A331E">
        <w:rPr>
          <w:rFonts w:ascii="Arial" w:hAnsi="Arial" w:cs="Arial"/>
        </w:rPr>
        <w:t xml:space="preserve"> </w:t>
      </w:r>
      <w:r w:rsidRPr="00E01EA5">
        <w:rPr>
          <w:rFonts w:ascii="Arial" w:hAnsi="Arial" w:cs="Arial"/>
        </w:rPr>
        <w:t>performance after introducing flexible working policies.</w:t>
      </w:r>
    </w:p>
    <w:p w14:paraId="68353817" w14:textId="7A25047E" w:rsidR="1EFB7730" w:rsidRPr="00E01EA5" w:rsidRDefault="1EFB7730" w:rsidP="00E01EA5">
      <w:pPr>
        <w:spacing w:before="240" w:after="240" w:line="360" w:lineRule="auto"/>
        <w:ind w:firstLine="720"/>
        <w:rPr>
          <w:rFonts w:ascii="Arial" w:hAnsi="Arial" w:cs="Arial"/>
          <w:b/>
          <w:bCs/>
        </w:rPr>
      </w:pPr>
      <w:r w:rsidRPr="00E01EA5">
        <w:rPr>
          <w:rFonts w:ascii="Arial" w:hAnsi="Arial" w:cs="Arial"/>
          <w:b/>
          <w:bCs/>
        </w:rPr>
        <w:lastRenderedPageBreak/>
        <w:t>Which is the best linking sentence?</w:t>
      </w:r>
    </w:p>
    <w:p w14:paraId="53703B3C" w14:textId="081B982C" w:rsidR="263AB0BB" w:rsidRPr="00E01EA5" w:rsidRDefault="263AB0BB" w:rsidP="00E01EA5">
      <w:pPr>
        <w:spacing w:before="240" w:after="240" w:line="360" w:lineRule="auto"/>
        <w:ind w:firstLine="720"/>
        <w:rPr>
          <w:rFonts w:ascii="Arial" w:hAnsi="Arial" w:cs="Arial"/>
        </w:rPr>
      </w:pPr>
      <w:r w:rsidRPr="00E01EA5">
        <w:rPr>
          <w:rFonts w:ascii="Arial" w:hAnsi="Arial" w:cs="Arial"/>
        </w:rPr>
        <w:t>A) Flexible</w:t>
      </w:r>
      <w:r w:rsidR="1EFB7730" w:rsidRPr="00E01EA5">
        <w:rPr>
          <w:rFonts w:ascii="Arial" w:hAnsi="Arial" w:cs="Arial"/>
        </w:rPr>
        <w:t xml:space="preserve"> working is becoming more common</w:t>
      </w:r>
      <w:r w:rsidR="78D4A816" w:rsidRPr="00E01EA5">
        <w:rPr>
          <w:rFonts w:ascii="Arial" w:hAnsi="Arial" w:cs="Arial"/>
        </w:rPr>
        <w:t>.</w:t>
      </w:r>
    </w:p>
    <w:p w14:paraId="10A6B5FF" w14:textId="2DA6D98D" w:rsidR="1FC9DF88" w:rsidRPr="00E01EA5" w:rsidRDefault="1FC9DF88" w:rsidP="00E01EA5">
      <w:pPr>
        <w:spacing w:before="240" w:after="240" w:line="360" w:lineRule="auto"/>
        <w:ind w:firstLine="720"/>
        <w:rPr>
          <w:rFonts w:ascii="Arial" w:hAnsi="Arial" w:cs="Arial"/>
        </w:rPr>
      </w:pPr>
      <w:r w:rsidRPr="00E01EA5">
        <w:rPr>
          <w:rFonts w:ascii="Arial" w:hAnsi="Arial" w:cs="Arial"/>
        </w:rPr>
        <w:t xml:space="preserve">B) </w:t>
      </w:r>
      <w:r w:rsidR="1EFB7730" w:rsidRPr="00E01EA5">
        <w:rPr>
          <w:rFonts w:ascii="Arial" w:hAnsi="Arial" w:cs="Arial"/>
        </w:rPr>
        <w:t>Employees like flexibility.</w:t>
      </w:r>
      <w:r w:rsidR="0C7BC52A" w:rsidRPr="00E01EA5">
        <w:rPr>
          <w:rFonts w:ascii="Arial" w:hAnsi="Arial" w:cs="Arial"/>
        </w:rPr>
        <w:t xml:space="preserve"> </w:t>
      </w:r>
    </w:p>
    <w:p w14:paraId="009DEDA4" w14:textId="52A3FB36" w:rsidR="22CA530D" w:rsidRPr="00E01EA5" w:rsidRDefault="3581B93E" w:rsidP="00E01EA5">
      <w:pPr>
        <w:spacing w:before="240" w:after="240" w:line="360" w:lineRule="auto"/>
        <w:ind w:firstLine="720"/>
        <w:rPr>
          <w:rFonts w:ascii="Arial" w:hAnsi="Arial" w:cs="Arial"/>
        </w:rPr>
      </w:pPr>
      <w:r w:rsidRPr="00E01EA5">
        <w:rPr>
          <w:rFonts w:ascii="Arial" w:hAnsi="Arial" w:cs="Arial"/>
          <w:highlight w:val="yellow"/>
        </w:rPr>
        <w:t xml:space="preserve">C) </w:t>
      </w:r>
      <w:r w:rsidR="1E871FD3" w:rsidRPr="00E01EA5">
        <w:rPr>
          <w:rFonts w:ascii="Arial" w:hAnsi="Arial" w:cs="Arial"/>
          <w:highlight w:val="yellow"/>
        </w:rPr>
        <w:t xml:space="preserve">Overall, flexible working hours contribute to a more productive and satisfied </w:t>
      </w:r>
      <w:r w:rsidR="22CA530D" w:rsidRPr="00E01EA5">
        <w:rPr>
          <w:rFonts w:ascii="Arial" w:hAnsi="Arial" w:cs="Arial"/>
          <w:highlight w:val="yellow"/>
        </w:rPr>
        <w:tab/>
      </w:r>
      <w:r w:rsidR="1E871FD3" w:rsidRPr="00E01EA5">
        <w:rPr>
          <w:rFonts w:ascii="Arial" w:hAnsi="Arial" w:cs="Arial"/>
          <w:highlight w:val="yellow"/>
        </w:rPr>
        <w:t>workforce.</w:t>
      </w:r>
    </w:p>
    <w:p w14:paraId="50596969" w14:textId="77777777" w:rsidR="00D25932" w:rsidRPr="00E01EA5" w:rsidRDefault="00D25932" w:rsidP="00E01EA5">
      <w:pPr>
        <w:spacing w:before="60" w:after="60" w:line="360" w:lineRule="auto"/>
        <w:ind w:left="720"/>
        <w:jc w:val="both"/>
        <w:rPr>
          <w:rFonts w:ascii="Arial" w:hAnsi="Arial" w:cs="Arial"/>
        </w:rPr>
      </w:pPr>
      <w:r w:rsidRPr="00E01EA5">
        <w:rPr>
          <w:rFonts w:ascii="Arial" w:eastAsia="Arial" w:hAnsi="Arial" w:cs="Arial"/>
          <w:b/>
          <w:bCs/>
        </w:rPr>
        <w:t>Answer: C</w:t>
      </w:r>
    </w:p>
    <w:p w14:paraId="4E15E720" w14:textId="77777777" w:rsidR="000A792E" w:rsidRDefault="00D25932" w:rsidP="000A792E">
      <w:pPr>
        <w:spacing w:before="240" w:after="240" w:line="360" w:lineRule="auto"/>
        <w:ind w:left="720"/>
        <w:jc w:val="both"/>
        <w:rPr>
          <w:rFonts w:ascii="Arial" w:hAnsi="Arial" w:cs="Arial"/>
        </w:rPr>
      </w:pPr>
      <w:r w:rsidRPr="00E01EA5">
        <w:rPr>
          <w:rFonts w:ascii="Arial" w:eastAsia="Arial" w:hAnsi="Arial" w:cs="Arial"/>
          <w:b/>
          <w:bCs/>
          <w:i/>
          <w:iCs/>
        </w:rPr>
        <w:t>Reason:</w:t>
      </w:r>
      <w:r w:rsidRPr="00E01EA5">
        <w:rPr>
          <w:rFonts w:ascii="Arial" w:eastAsia="Arial" w:hAnsi="Arial" w:cs="Arial"/>
        </w:rPr>
        <w:t xml:space="preserve"> </w:t>
      </w:r>
      <w:r w:rsidR="000A331E" w:rsidRPr="000A331E">
        <w:rPr>
          <w:rFonts w:ascii="Arial" w:eastAsia="Arial" w:hAnsi="Arial" w:cs="Arial"/>
        </w:rPr>
        <w:t xml:space="preserve">Option C restates both the ideas in the topic sentence (productivity and satisfaction) with </w:t>
      </w:r>
      <w:proofErr w:type="spellStart"/>
      <w:r w:rsidR="000A331E" w:rsidRPr="000A331E">
        <w:rPr>
          <w:rFonts w:ascii="Arial" w:eastAsia="Arial" w:hAnsi="Arial" w:cs="Arial"/>
        </w:rPr>
        <w:t>summarising</w:t>
      </w:r>
      <w:proofErr w:type="spellEnd"/>
      <w:r w:rsidR="000A331E" w:rsidRPr="000A331E">
        <w:rPr>
          <w:rFonts w:ascii="Arial" w:eastAsia="Arial" w:hAnsi="Arial" w:cs="Arial"/>
        </w:rPr>
        <w:t xml:space="preserve"> signal words ('Overall') and concludes effectively without merely copying and pasting the first sentence.</w:t>
      </w:r>
      <w:r w:rsidRPr="00E01EA5">
        <w:rPr>
          <w:rFonts w:ascii="Arial" w:eastAsia="Arial" w:hAnsi="Arial" w:cs="Arial"/>
        </w:rPr>
        <w:t xml:space="preserve"> </w:t>
      </w:r>
      <w:r w:rsidR="000A331E" w:rsidRPr="000A331E">
        <w:rPr>
          <w:rFonts w:ascii="Arial" w:eastAsia="Arial" w:hAnsi="Arial" w:cs="Arial"/>
        </w:rPr>
        <w:t xml:space="preserve">Both </w:t>
      </w:r>
      <w:r w:rsidR="000A331E">
        <w:rPr>
          <w:rFonts w:ascii="Arial" w:eastAsia="Arial" w:hAnsi="Arial" w:cs="Arial"/>
        </w:rPr>
        <w:t xml:space="preserve">options </w:t>
      </w:r>
      <w:r w:rsidR="000A331E" w:rsidRPr="000A331E">
        <w:rPr>
          <w:rFonts w:ascii="Arial" w:eastAsia="Arial" w:hAnsi="Arial" w:cs="Arial"/>
        </w:rPr>
        <w:t>A and B are too short and are not adequate closing statements for the paragraph.</w:t>
      </w:r>
    </w:p>
    <w:p w14:paraId="625C3381" w14:textId="77777777" w:rsidR="000A792E" w:rsidRDefault="000A792E" w:rsidP="000A792E">
      <w:pPr>
        <w:spacing w:before="240" w:after="240" w:line="360" w:lineRule="auto"/>
        <w:ind w:left="720"/>
        <w:jc w:val="both"/>
        <w:rPr>
          <w:rFonts w:ascii="Arial" w:hAnsi="Arial" w:cs="Arial"/>
        </w:rPr>
      </w:pPr>
    </w:p>
    <w:p w14:paraId="2E56177C" w14:textId="39508DC9" w:rsidR="287586FD" w:rsidRPr="000A792E" w:rsidRDefault="6918CD69" w:rsidP="000A792E">
      <w:pPr>
        <w:spacing w:before="240" w:after="240" w:line="360" w:lineRule="auto"/>
        <w:ind w:left="720"/>
        <w:jc w:val="both"/>
        <w:rPr>
          <w:rFonts w:ascii="Arial" w:hAnsi="Arial" w:cs="Arial"/>
          <w:b/>
          <w:bCs/>
        </w:rPr>
      </w:pPr>
      <w:r w:rsidRPr="000A792E">
        <w:rPr>
          <w:rFonts w:ascii="Arial" w:hAnsi="Arial" w:cs="Arial"/>
          <w:b/>
          <w:bCs/>
        </w:rPr>
        <w:t xml:space="preserve">Write the final draft of your TEEL paragraph on your chosen topic here. </w:t>
      </w:r>
      <w:r w:rsidR="00E9366E" w:rsidRPr="000A792E">
        <w:rPr>
          <w:rFonts w:ascii="Arial" w:hAnsi="Arial" w:cs="Arial"/>
          <w:b/>
          <w:bCs/>
        </w:rPr>
        <w:t xml:space="preserve">This is the </w:t>
      </w:r>
      <w:r w:rsidR="00651B49" w:rsidRPr="000A792E">
        <w:rPr>
          <w:rFonts w:ascii="Arial" w:hAnsi="Arial" w:cs="Arial"/>
          <w:b/>
          <w:bCs/>
        </w:rPr>
        <w:t xml:space="preserve">final draft of the </w:t>
      </w:r>
      <w:r w:rsidR="00E9366E" w:rsidRPr="000A792E">
        <w:rPr>
          <w:rFonts w:ascii="Arial" w:hAnsi="Arial" w:cs="Arial"/>
          <w:b/>
          <w:bCs/>
        </w:rPr>
        <w:t>paragraph you started in class!</w:t>
      </w:r>
    </w:p>
    <w:p w14:paraId="352FB98B" w14:textId="0074210F" w:rsidR="287586FD" w:rsidRPr="00E01EA5" w:rsidRDefault="3AC4E6E5" w:rsidP="00E01EA5">
      <w:pPr>
        <w:spacing w:before="240" w:after="240" w:line="360" w:lineRule="auto"/>
        <w:ind w:firstLine="720"/>
        <w:jc w:val="both"/>
        <w:rPr>
          <w:rFonts w:ascii="Arial" w:hAnsi="Arial" w:cs="Arial"/>
          <w:b/>
          <w:bCs/>
        </w:rPr>
      </w:pPr>
      <w:r w:rsidRPr="00E01EA5">
        <w:rPr>
          <w:rFonts w:ascii="Arial" w:hAnsi="Arial" w:cs="Arial"/>
          <w:b/>
          <w:bCs/>
        </w:rPr>
        <w:t>TEEL FINAL DRAFT:</w:t>
      </w:r>
      <w:r w:rsidR="006B628D">
        <w:rPr>
          <w:rFonts w:ascii="Arial" w:hAnsi="Arial" w:cs="Arial"/>
          <w:b/>
          <w:bCs/>
        </w:rPr>
        <w:t xml:space="preserve"> </w:t>
      </w:r>
    </w:p>
    <w:p w14:paraId="58CC21E7" w14:textId="77777777" w:rsidR="00D25932" w:rsidRPr="00E01EA5" w:rsidRDefault="00D25932" w:rsidP="00E01EA5">
      <w:pPr>
        <w:spacing w:before="60" w:after="60" w:line="360" w:lineRule="auto"/>
        <w:ind w:firstLine="720"/>
        <w:jc w:val="both"/>
        <w:rPr>
          <w:rFonts w:ascii="Arial" w:hAnsi="Arial" w:cs="Arial"/>
        </w:rPr>
      </w:pPr>
      <w:r w:rsidRPr="00E01EA5">
        <w:rPr>
          <w:rFonts w:ascii="Arial" w:eastAsia="Arial" w:hAnsi="Arial" w:cs="Arial"/>
          <w:b/>
          <w:bCs/>
          <w:i/>
          <w:iCs/>
        </w:rPr>
        <w:t>Topic chosen:</w:t>
      </w:r>
      <w:r w:rsidRPr="00E01EA5">
        <w:rPr>
          <w:rFonts w:ascii="Arial" w:eastAsia="Arial" w:hAnsi="Arial" w:cs="Arial"/>
        </w:rPr>
        <w:t xml:space="preserve"> The importance of communication in the workplace</w:t>
      </w:r>
    </w:p>
    <w:p w14:paraId="1298B972" w14:textId="529FADD1" w:rsidR="6378D1FA" w:rsidRPr="00A41875" w:rsidRDefault="00A41875" w:rsidP="00A41875">
      <w:pPr>
        <w:spacing w:before="240" w:after="240" w:line="360" w:lineRule="auto"/>
        <w:ind w:left="720"/>
        <w:jc w:val="both"/>
        <w:rPr>
          <w:rFonts w:ascii="Arial" w:eastAsia="Arial" w:hAnsi="Arial" w:cs="Arial"/>
          <w:lang w:val="en-IN"/>
        </w:rPr>
      </w:pPr>
      <w:r w:rsidRPr="00A41875">
        <w:rPr>
          <w:rFonts w:ascii="Arial" w:eastAsia="Arial" w:hAnsi="Arial" w:cs="Arial"/>
        </w:rPr>
        <w:t>Good communication is essential in the workplace because it helps employees work together, solve problems, and accomplish shared objectives.</w:t>
      </w:r>
      <w:r w:rsidR="00D25932" w:rsidRPr="00E01EA5">
        <w:rPr>
          <w:rFonts w:ascii="Arial" w:eastAsia="Arial" w:hAnsi="Arial" w:cs="Arial"/>
        </w:rPr>
        <w:t xml:space="preserve"> </w:t>
      </w:r>
      <w:r w:rsidRPr="00A41875">
        <w:rPr>
          <w:rFonts w:ascii="Arial" w:eastAsia="Arial" w:hAnsi="Arial" w:cs="Arial"/>
        </w:rPr>
        <w:t>Clear communication among staff members helps minimize misunderstandings and allows tasks to be accomplished more efficiently, directly impacting business performance.</w:t>
      </w:r>
      <w:r w:rsidR="00D25932" w:rsidRPr="00E01EA5">
        <w:rPr>
          <w:rFonts w:ascii="Arial" w:eastAsia="Arial" w:hAnsi="Arial" w:cs="Arial"/>
        </w:rPr>
        <w:t xml:space="preserve"> </w:t>
      </w:r>
      <w:r w:rsidRPr="00A41875">
        <w:rPr>
          <w:rFonts w:ascii="Arial" w:eastAsia="Arial" w:hAnsi="Arial" w:cs="Arial"/>
          <w:lang w:val="en-IN"/>
        </w:rPr>
        <w:t>In addition, effective communication enables team work by making sure that everyone on the team knows their roles and responsibilities.</w:t>
      </w:r>
      <w:r w:rsidR="00D25932" w:rsidRPr="00E01EA5">
        <w:rPr>
          <w:rFonts w:ascii="Arial" w:eastAsia="Arial" w:hAnsi="Arial" w:cs="Arial"/>
        </w:rPr>
        <w:t xml:space="preserve"> </w:t>
      </w:r>
      <w:r w:rsidRPr="00A41875">
        <w:rPr>
          <w:rFonts w:ascii="Arial" w:eastAsia="Arial" w:hAnsi="Arial" w:cs="Arial"/>
        </w:rPr>
        <w:t xml:space="preserve">Guffey and Loewy (2017) found that clear communication within an </w:t>
      </w:r>
      <w:proofErr w:type="spellStart"/>
      <w:r w:rsidRPr="00A41875">
        <w:rPr>
          <w:rFonts w:ascii="Arial" w:eastAsia="Arial" w:hAnsi="Arial" w:cs="Arial"/>
        </w:rPr>
        <w:t>organisation</w:t>
      </w:r>
      <w:proofErr w:type="spellEnd"/>
      <w:r w:rsidRPr="00A41875">
        <w:rPr>
          <w:rFonts w:ascii="Arial" w:eastAsia="Arial" w:hAnsi="Arial" w:cs="Arial"/>
        </w:rPr>
        <w:t xml:space="preserve"> leads to increased employee engagement and productivity.</w:t>
      </w:r>
      <w:r w:rsidR="00D25932" w:rsidRPr="00E01EA5">
        <w:rPr>
          <w:rFonts w:ascii="Arial" w:eastAsia="Arial" w:hAnsi="Arial" w:cs="Arial"/>
        </w:rPr>
        <w:t xml:space="preserve"> </w:t>
      </w:r>
      <w:r w:rsidRPr="00A41875">
        <w:rPr>
          <w:rFonts w:ascii="Arial" w:eastAsia="Arial" w:hAnsi="Arial" w:cs="Arial"/>
        </w:rPr>
        <w:t>For instance, if a manager communicates the expectations clearly from the beginning of a project, the team will be more likely to avoid expensive mistakes and delays.</w:t>
      </w:r>
      <w:r>
        <w:rPr>
          <w:rFonts w:ascii="Arial" w:eastAsia="Arial" w:hAnsi="Arial" w:cs="Arial"/>
        </w:rPr>
        <w:t xml:space="preserve"> </w:t>
      </w:r>
      <w:r w:rsidRPr="00E01EA5">
        <w:rPr>
          <w:rFonts w:ascii="Arial" w:eastAsia="Arial" w:hAnsi="Arial" w:cs="Arial"/>
        </w:rPr>
        <w:t>Overall</w:t>
      </w:r>
      <w:r w:rsidRPr="00A41875">
        <w:rPr>
          <w:rFonts w:ascii="Arial" w:eastAsia="Arial" w:hAnsi="Arial" w:cs="Arial"/>
        </w:rPr>
        <w:t xml:space="preserve">, effective </w:t>
      </w:r>
      <w:r w:rsidRPr="00A41875">
        <w:rPr>
          <w:rFonts w:ascii="Arial" w:eastAsia="Arial" w:hAnsi="Arial" w:cs="Arial"/>
        </w:rPr>
        <w:lastRenderedPageBreak/>
        <w:t>communication is a crucial skill that contributes to the overall success of an organization and the individual's performance.</w:t>
      </w:r>
    </w:p>
    <w:p w14:paraId="3277C328" w14:textId="77777777" w:rsidR="00D25932" w:rsidRPr="00E01EA5" w:rsidRDefault="00D25932" w:rsidP="00E01EA5">
      <w:pPr>
        <w:spacing w:before="200" w:after="80" w:line="360" w:lineRule="auto"/>
        <w:ind w:left="720"/>
        <w:rPr>
          <w:rFonts w:ascii="Arial" w:hAnsi="Arial" w:cs="Arial"/>
        </w:rPr>
      </w:pPr>
      <w:r w:rsidRPr="00E01EA5">
        <w:rPr>
          <w:rFonts w:ascii="Arial" w:eastAsia="Arial" w:hAnsi="Arial" w:cs="Arial"/>
          <w:b/>
          <w:bCs/>
        </w:rPr>
        <w:t>TEEL Structure Breakdown</w:t>
      </w:r>
    </w:p>
    <w:tbl>
      <w:tblPr>
        <w:tblW w:w="9000"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1"/>
        <w:gridCol w:w="7399"/>
      </w:tblGrid>
      <w:tr w:rsidR="00D25932" w:rsidRPr="00E01EA5" w14:paraId="0952D136" w14:textId="77777777" w:rsidTr="00D25932">
        <w:tc>
          <w:tcPr>
            <w:tcW w:w="15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3786A495" w14:textId="77777777" w:rsidR="00D25932" w:rsidRPr="00E01EA5" w:rsidRDefault="00D25932" w:rsidP="00E01EA5">
            <w:pPr>
              <w:spacing w:line="360" w:lineRule="auto"/>
              <w:rPr>
                <w:rFonts w:ascii="Arial" w:hAnsi="Arial" w:cs="Arial"/>
              </w:rPr>
            </w:pPr>
            <w:r w:rsidRPr="00E01EA5">
              <w:rPr>
                <w:rFonts w:ascii="Arial" w:eastAsia="Arial" w:hAnsi="Arial" w:cs="Arial"/>
                <w:b/>
                <w:bCs/>
                <w:color w:val="FFFFFF"/>
              </w:rPr>
              <w:t>Part</w:t>
            </w:r>
          </w:p>
        </w:tc>
        <w:tc>
          <w:tcPr>
            <w:tcW w:w="75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4364B3CE" w14:textId="77777777" w:rsidR="00D25932" w:rsidRPr="00E01EA5" w:rsidRDefault="00D25932" w:rsidP="00E01EA5">
            <w:pPr>
              <w:spacing w:line="360" w:lineRule="auto"/>
              <w:rPr>
                <w:rFonts w:ascii="Arial" w:hAnsi="Arial" w:cs="Arial"/>
              </w:rPr>
            </w:pPr>
            <w:r w:rsidRPr="00E01EA5">
              <w:rPr>
                <w:rFonts w:ascii="Arial" w:eastAsia="Arial" w:hAnsi="Arial" w:cs="Arial"/>
                <w:b/>
                <w:bCs/>
                <w:color w:val="FFFFFF"/>
              </w:rPr>
              <w:t>Sentence(s)</w:t>
            </w:r>
          </w:p>
        </w:tc>
      </w:tr>
      <w:tr w:rsidR="00D25932" w:rsidRPr="00E01EA5" w14:paraId="45E2716D" w14:textId="77777777" w:rsidTr="00D25932">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4930C342" w14:textId="2ECE20A7" w:rsidR="00D25932" w:rsidRPr="00E01EA5" w:rsidRDefault="001427B9" w:rsidP="00E01EA5">
            <w:pPr>
              <w:spacing w:line="360" w:lineRule="auto"/>
              <w:rPr>
                <w:rFonts w:ascii="Arial" w:hAnsi="Arial" w:cs="Arial"/>
              </w:rPr>
            </w:pPr>
            <w:r w:rsidRPr="001427B9">
              <w:rPr>
                <w:rFonts w:ascii="Arial" w:hAnsi="Arial" w:cs="Arial"/>
                <w:b/>
                <w:bCs/>
              </w:rPr>
              <w:t>T: Topic Sentence</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EBF8F1E" w14:textId="24413223" w:rsidR="00D25932" w:rsidRPr="00E01EA5" w:rsidRDefault="001E029A" w:rsidP="001E029A">
            <w:pPr>
              <w:spacing w:line="360" w:lineRule="auto"/>
              <w:jc w:val="both"/>
              <w:rPr>
                <w:rFonts w:ascii="Arial" w:hAnsi="Arial" w:cs="Arial"/>
              </w:rPr>
            </w:pPr>
            <w:r w:rsidRPr="00A41875">
              <w:rPr>
                <w:rFonts w:ascii="Arial" w:eastAsia="Arial" w:hAnsi="Arial" w:cs="Arial"/>
              </w:rPr>
              <w:t>Good communication is essential in the workplace because it helps employees work together, solve problems, and accomplish shared objectives.</w:t>
            </w:r>
          </w:p>
        </w:tc>
      </w:tr>
      <w:tr w:rsidR="00D25932" w:rsidRPr="00E01EA5" w14:paraId="1F09C811" w14:textId="77777777" w:rsidTr="00D25932">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1B26426F" w14:textId="38A78EB0" w:rsidR="001427B9" w:rsidRPr="001427B9" w:rsidRDefault="001427B9" w:rsidP="001427B9">
            <w:pPr>
              <w:spacing w:after="0" w:line="360" w:lineRule="auto"/>
              <w:rPr>
                <w:rFonts w:ascii="Arial" w:hAnsi="Arial" w:cs="Arial"/>
                <w:b/>
                <w:bCs/>
              </w:rPr>
            </w:pPr>
            <w:r w:rsidRPr="001427B9">
              <w:rPr>
                <w:rFonts w:ascii="Arial" w:hAnsi="Arial" w:cs="Arial"/>
                <w:b/>
                <w:bCs/>
              </w:rPr>
              <w:t xml:space="preserve">EXP: Explanation </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5CF5C04" w14:textId="3EC983DB" w:rsidR="00D25932" w:rsidRPr="00E01EA5" w:rsidRDefault="001E029A" w:rsidP="001E029A">
            <w:pPr>
              <w:spacing w:line="360" w:lineRule="auto"/>
              <w:jc w:val="both"/>
              <w:rPr>
                <w:rFonts w:ascii="Arial" w:hAnsi="Arial" w:cs="Arial"/>
              </w:rPr>
            </w:pPr>
            <w:r w:rsidRPr="00A41875">
              <w:rPr>
                <w:rFonts w:ascii="Arial" w:eastAsia="Arial" w:hAnsi="Arial" w:cs="Arial"/>
              </w:rPr>
              <w:t>Clear communication among staff members helps minimize misunderstandings and allows tasks to be accomplished more efficiently, directly impacting business performance.</w:t>
            </w:r>
            <w:r w:rsidRPr="00E01EA5">
              <w:rPr>
                <w:rFonts w:ascii="Arial" w:eastAsia="Arial" w:hAnsi="Arial" w:cs="Arial"/>
              </w:rPr>
              <w:t xml:space="preserve"> </w:t>
            </w:r>
            <w:r w:rsidRPr="00A41875">
              <w:rPr>
                <w:rFonts w:ascii="Arial" w:eastAsia="Arial" w:hAnsi="Arial" w:cs="Arial"/>
                <w:lang w:val="en-IN"/>
              </w:rPr>
              <w:t>In addition, effective communication enables team work by making sure that everyone on the team knows their roles and responsibilities.</w:t>
            </w:r>
          </w:p>
        </w:tc>
      </w:tr>
      <w:tr w:rsidR="00D25932" w:rsidRPr="00E01EA5" w14:paraId="38391135" w14:textId="77777777" w:rsidTr="00D25932">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554CFA02" w14:textId="5975B26D" w:rsidR="00D25932" w:rsidRPr="00E01EA5" w:rsidRDefault="001427B9" w:rsidP="00E01EA5">
            <w:pPr>
              <w:spacing w:line="360" w:lineRule="auto"/>
              <w:rPr>
                <w:rFonts w:ascii="Arial" w:hAnsi="Arial" w:cs="Arial"/>
              </w:rPr>
            </w:pPr>
            <w:r w:rsidRPr="001427B9">
              <w:rPr>
                <w:rFonts w:ascii="Arial" w:hAnsi="Arial" w:cs="Arial"/>
                <w:b/>
                <w:bCs/>
              </w:rPr>
              <w:t>E: Evidence / Example</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52003A9" w14:textId="3F1AFEC5" w:rsidR="00D25932" w:rsidRPr="00E01EA5" w:rsidRDefault="001E029A" w:rsidP="001E029A">
            <w:pPr>
              <w:spacing w:line="360" w:lineRule="auto"/>
              <w:jc w:val="both"/>
              <w:rPr>
                <w:rFonts w:ascii="Arial" w:hAnsi="Arial" w:cs="Arial"/>
              </w:rPr>
            </w:pPr>
            <w:r w:rsidRPr="00A41875">
              <w:rPr>
                <w:rFonts w:ascii="Arial" w:eastAsia="Arial" w:hAnsi="Arial" w:cs="Arial"/>
              </w:rPr>
              <w:t xml:space="preserve">Guffey and Loewy (2017) found that clear communication within an </w:t>
            </w:r>
            <w:proofErr w:type="spellStart"/>
            <w:r w:rsidRPr="00A41875">
              <w:rPr>
                <w:rFonts w:ascii="Arial" w:eastAsia="Arial" w:hAnsi="Arial" w:cs="Arial"/>
              </w:rPr>
              <w:t>organisation</w:t>
            </w:r>
            <w:proofErr w:type="spellEnd"/>
            <w:r w:rsidRPr="00A41875">
              <w:rPr>
                <w:rFonts w:ascii="Arial" w:eastAsia="Arial" w:hAnsi="Arial" w:cs="Arial"/>
              </w:rPr>
              <w:t xml:space="preserve"> leads to increased employee engagement and productivity.</w:t>
            </w:r>
            <w:r w:rsidRPr="00E01EA5">
              <w:rPr>
                <w:rFonts w:ascii="Arial" w:eastAsia="Arial" w:hAnsi="Arial" w:cs="Arial"/>
              </w:rPr>
              <w:t xml:space="preserve"> </w:t>
            </w:r>
            <w:r w:rsidRPr="00A41875">
              <w:rPr>
                <w:rFonts w:ascii="Arial" w:eastAsia="Arial" w:hAnsi="Arial" w:cs="Arial"/>
              </w:rPr>
              <w:t>For instance, if a manager communicates the expectations clearly from the beginning of a project, the team will be more likely to avoid expensive mistakes and delays.</w:t>
            </w:r>
          </w:p>
        </w:tc>
      </w:tr>
      <w:tr w:rsidR="00D25932" w:rsidRPr="00E01EA5" w14:paraId="740D16B0" w14:textId="77777777" w:rsidTr="00D25932">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0055FB8B" w14:textId="5533ED0E" w:rsidR="00D25932" w:rsidRPr="00E01EA5" w:rsidRDefault="001427B9" w:rsidP="00E01EA5">
            <w:pPr>
              <w:spacing w:line="360" w:lineRule="auto"/>
              <w:rPr>
                <w:rFonts w:ascii="Arial" w:hAnsi="Arial" w:cs="Arial"/>
              </w:rPr>
            </w:pPr>
            <w:r w:rsidRPr="001427B9">
              <w:rPr>
                <w:rFonts w:ascii="Arial" w:hAnsi="Arial" w:cs="Arial"/>
                <w:b/>
                <w:bCs/>
              </w:rPr>
              <w:t>L: Link Sentence</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D9FBC70" w14:textId="357772F9" w:rsidR="00D25932" w:rsidRPr="001E029A" w:rsidRDefault="001E029A" w:rsidP="001E029A">
            <w:pPr>
              <w:spacing w:before="240" w:after="240" w:line="360" w:lineRule="auto"/>
              <w:jc w:val="both"/>
              <w:rPr>
                <w:rFonts w:ascii="Arial" w:eastAsia="Arial" w:hAnsi="Arial" w:cs="Arial"/>
                <w:lang w:val="en-IN"/>
              </w:rPr>
            </w:pPr>
            <w:r w:rsidRPr="00E01EA5">
              <w:rPr>
                <w:rFonts w:ascii="Arial" w:eastAsia="Arial" w:hAnsi="Arial" w:cs="Arial"/>
              </w:rPr>
              <w:t>Overall</w:t>
            </w:r>
            <w:r w:rsidRPr="00A41875">
              <w:rPr>
                <w:rFonts w:ascii="Arial" w:eastAsia="Arial" w:hAnsi="Arial" w:cs="Arial"/>
              </w:rPr>
              <w:t>, effective communication is a crucial skill that contributes to the overall success of an organization and the individual's performance.</w:t>
            </w:r>
          </w:p>
        </w:tc>
      </w:tr>
    </w:tbl>
    <w:p w14:paraId="7F66FC60" w14:textId="77777777" w:rsidR="00D25932" w:rsidRPr="00E01EA5" w:rsidRDefault="00D25932" w:rsidP="00E01EA5">
      <w:pPr>
        <w:spacing w:before="200" w:after="80" w:line="360" w:lineRule="auto"/>
        <w:ind w:left="720"/>
        <w:rPr>
          <w:rFonts w:ascii="Arial" w:hAnsi="Arial" w:cs="Arial"/>
        </w:rPr>
      </w:pPr>
      <w:r w:rsidRPr="00E01EA5">
        <w:rPr>
          <w:rFonts w:ascii="Arial" w:eastAsia="Arial" w:hAnsi="Arial" w:cs="Arial"/>
          <w:b/>
          <w:bCs/>
        </w:rPr>
        <w:t>Reference</w:t>
      </w:r>
    </w:p>
    <w:p w14:paraId="2E47DC72" w14:textId="464559BB" w:rsidR="00CD75FA" w:rsidRDefault="000B2830" w:rsidP="00EC280B">
      <w:pPr>
        <w:spacing w:before="240" w:after="240" w:line="360" w:lineRule="auto"/>
        <w:ind w:left="720"/>
        <w:jc w:val="both"/>
        <w:rPr>
          <w:rFonts w:ascii="Arial" w:hAnsi="Arial" w:cs="Arial"/>
        </w:rPr>
      </w:pPr>
      <w:r w:rsidRPr="00E01EA5">
        <w:rPr>
          <w:rFonts w:ascii="Arial" w:hAnsi="Arial" w:cs="Arial"/>
        </w:rPr>
        <w:t>Guffey, M.E. and Loewy, D. (2017) </w:t>
      </w:r>
      <w:r w:rsidRPr="00E01EA5">
        <w:rPr>
          <w:rFonts w:ascii="Arial" w:hAnsi="Arial" w:cs="Arial"/>
          <w:i/>
          <w:iCs/>
        </w:rPr>
        <w:t>Business Communication: Process &amp; Product</w:t>
      </w:r>
      <w:r w:rsidRPr="00E01EA5">
        <w:rPr>
          <w:rFonts w:ascii="Arial" w:hAnsi="Arial" w:cs="Arial"/>
        </w:rPr>
        <w:t xml:space="preserve">. 9th </w:t>
      </w:r>
      <w:proofErr w:type="spellStart"/>
      <w:r w:rsidRPr="00E01EA5">
        <w:rPr>
          <w:rFonts w:ascii="Arial" w:hAnsi="Arial" w:cs="Arial"/>
        </w:rPr>
        <w:t>edn</w:t>
      </w:r>
      <w:proofErr w:type="spellEnd"/>
      <w:r w:rsidRPr="00E01EA5">
        <w:rPr>
          <w:rFonts w:ascii="Arial" w:hAnsi="Arial" w:cs="Arial"/>
        </w:rPr>
        <w:t>. South-Western Pub.</w:t>
      </w:r>
    </w:p>
    <w:p w14:paraId="6D9043D5" w14:textId="77777777" w:rsidR="00CD75FA" w:rsidRDefault="00CD75FA">
      <w:pPr>
        <w:rPr>
          <w:rFonts w:ascii="Arial" w:hAnsi="Arial" w:cs="Arial"/>
        </w:rPr>
      </w:pPr>
      <w:r>
        <w:rPr>
          <w:rFonts w:ascii="Arial" w:hAnsi="Arial" w:cs="Arial"/>
        </w:rPr>
        <w:br w:type="page"/>
      </w:r>
    </w:p>
    <w:p w14:paraId="6C53A9E2" w14:textId="77777777" w:rsidR="00CD75FA" w:rsidRPr="003A28E1" w:rsidRDefault="00CD75FA" w:rsidP="00CD75FA">
      <w:pPr>
        <w:spacing w:after="80" w:line="360" w:lineRule="auto"/>
        <w:jc w:val="center"/>
        <w:rPr>
          <w:rFonts w:ascii="Arial" w:hAnsi="Arial" w:cs="Arial"/>
        </w:rPr>
      </w:pPr>
      <w:r w:rsidRPr="003A28E1">
        <w:rPr>
          <w:rFonts w:ascii="Arial" w:eastAsia="Arial" w:hAnsi="Arial" w:cs="Arial"/>
          <w:b/>
          <w:bCs/>
        </w:rPr>
        <w:lastRenderedPageBreak/>
        <w:t>TEEL Paragraph: Importance of Being Motivated at Work</w:t>
      </w:r>
    </w:p>
    <w:p w14:paraId="60A94686" w14:textId="77777777" w:rsidR="00CD75FA" w:rsidRPr="003A28E1" w:rsidRDefault="00CD75FA" w:rsidP="00CD75FA">
      <w:pPr>
        <w:spacing w:after="120" w:line="360" w:lineRule="auto"/>
        <w:ind w:left="709"/>
        <w:jc w:val="both"/>
        <w:rPr>
          <w:rFonts w:ascii="Arial" w:eastAsia="Arial" w:hAnsi="Arial" w:cs="Arial"/>
        </w:rPr>
      </w:pPr>
      <w:r w:rsidRPr="003A28E1">
        <w:rPr>
          <w:rFonts w:ascii="Arial" w:eastAsia="Arial" w:hAnsi="Arial" w:cs="Arial"/>
        </w:rPr>
        <w:t xml:space="preserve">Motivation is key in the workplace since it helps employees perform at their best and contribute in meaningful ways to </w:t>
      </w:r>
      <w:proofErr w:type="spellStart"/>
      <w:r w:rsidRPr="003A28E1">
        <w:rPr>
          <w:rFonts w:ascii="Arial" w:eastAsia="Arial" w:hAnsi="Arial" w:cs="Arial"/>
        </w:rPr>
        <w:t>organisational</w:t>
      </w:r>
      <w:proofErr w:type="spellEnd"/>
      <w:r w:rsidRPr="003A28E1">
        <w:rPr>
          <w:rFonts w:ascii="Arial" w:eastAsia="Arial" w:hAnsi="Arial" w:cs="Arial"/>
        </w:rPr>
        <w:t xml:space="preserve"> success. Employees who are motivated are focused, productive, creative, and willing to take initiative, resulting in better quality work and higher efficiency. Furthermore, when employees are motivated, they will be more likely to stay in their positions, which will lower staff turnover and the corresponding expenses of hiring new workers. Deci and Ryan (2000) found that intrinsic motivation, where the individual derives satisfaction and purpose from the activity, is a significant contributor to the successful maintenance of high performance in the workplace. For instance, businesses that invest in employee recognition have been known to experience a reduction in absence rates and increased productivity. Altogether, motivation plays a significant role in the success of both individuals and organizations.</w:t>
      </w:r>
    </w:p>
    <w:p w14:paraId="59037398" w14:textId="77777777" w:rsidR="00CD75FA" w:rsidRPr="00EC5CC7" w:rsidRDefault="00CD75FA" w:rsidP="00CD75FA">
      <w:pPr>
        <w:spacing w:line="360" w:lineRule="auto"/>
        <w:ind w:left="709"/>
        <w:rPr>
          <w:rFonts w:ascii="Arial" w:hAnsi="Arial" w:cs="Arial"/>
          <w:b/>
          <w:bCs/>
        </w:rPr>
      </w:pPr>
      <w:r w:rsidRPr="003A28E1">
        <w:rPr>
          <w:rFonts w:ascii="Arial" w:hAnsi="Arial" w:cs="Arial"/>
          <w:b/>
          <w:bCs/>
        </w:rPr>
        <w:t>TEEL Structure Breakdown</w:t>
      </w:r>
    </w:p>
    <w:tbl>
      <w:tblPr>
        <w:tblW w:w="9000"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1"/>
        <w:gridCol w:w="7399"/>
      </w:tblGrid>
      <w:tr w:rsidR="00CD75FA" w:rsidRPr="003A28E1" w14:paraId="28F570BA" w14:textId="77777777" w:rsidTr="006815DB">
        <w:tc>
          <w:tcPr>
            <w:tcW w:w="15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74768427" w14:textId="77777777" w:rsidR="00CD75FA" w:rsidRPr="003A28E1" w:rsidRDefault="00CD75FA" w:rsidP="006815DB">
            <w:pPr>
              <w:spacing w:line="360" w:lineRule="auto"/>
              <w:rPr>
                <w:rFonts w:ascii="Arial" w:hAnsi="Arial" w:cs="Arial"/>
              </w:rPr>
            </w:pPr>
            <w:r w:rsidRPr="003A28E1">
              <w:rPr>
                <w:rFonts w:ascii="Arial" w:eastAsia="Arial" w:hAnsi="Arial" w:cs="Arial"/>
                <w:b/>
                <w:bCs/>
                <w:color w:val="FFFFFF"/>
              </w:rPr>
              <w:t>Part</w:t>
            </w:r>
          </w:p>
        </w:tc>
        <w:tc>
          <w:tcPr>
            <w:tcW w:w="7500" w:type="dxa"/>
            <w:tcBorders>
              <w:top w:val="single" w:sz="1" w:space="0" w:color="AAAAAA"/>
              <w:left w:val="single" w:sz="1" w:space="0" w:color="AAAAAA"/>
              <w:bottom w:val="single" w:sz="1" w:space="0" w:color="AAAAAA"/>
              <w:right w:val="single" w:sz="1" w:space="0" w:color="AAAAAA"/>
            </w:tcBorders>
            <w:shd w:val="clear" w:color="auto" w:fill="2E4057"/>
            <w:tcMar>
              <w:top w:w="80" w:type="dxa"/>
              <w:left w:w="120" w:type="dxa"/>
              <w:bottom w:w="80" w:type="dxa"/>
              <w:right w:w="120" w:type="dxa"/>
            </w:tcMar>
          </w:tcPr>
          <w:p w14:paraId="01B8C8A1" w14:textId="77777777" w:rsidR="00CD75FA" w:rsidRPr="003A28E1" w:rsidRDefault="00CD75FA" w:rsidP="006815DB">
            <w:pPr>
              <w:spacing w:line="360" w:lineRule="auto"/>
              <w:rPr>
                <w:rFonts w:ascii="Arial" w:hAnsi="Arial" w:cs="Arial"/>
              </w:rPr>
            </w:pPr>
            <w:r w:rsidRPr="003A28E1">
              <w:rPr>
                <w:rFonts w:ascii="Arial" w:eastAsia="Arial" w:hAnsi="Arial" w:cs="Arial"/>
                <w:b/>
                <w:bCs/>
                <w:color w:val="FFFFFF"/>
              </w:rPr>
              <w:t>Sentence(s)</w:t>
            </w:r>
          </w:p>
        </w:tc>
      </w:tr>
      <w:tr w:rsidR="00CD75FA" w:rsidRPr="003A28E1" w14:paraId="41221975" w14:textId="77777777" w:rsidTr="006815DB">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6AF257CD" w14:textId="77777777" w:rsidR="00CD75FA" w:rsidRPr="003A28E1" w:rsidRDefault="00CD75FA" w:rsidP="006815DB">
            <w:pPr>
              <w:spacing w:line="360" w:lineRule="auto"/>
              <w:rPr>
                <w:rFonts w:ascii="Arial" w:hAnsi="Arial" w:cs="Arial"/>
              </w:rPr>
            </w:pPr>
            <w:r w:rsidRPr="003A28E1">
              <w:rPr>
                <w:rFonts w:ascii="Arial" w:hAnsi="Arial" w:cs="Arial"/>
                <w:b/>
                <w:bCs/>
              </w:rPr>
              <w:t>T: Topic Sentence</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E1F4835" w14:textId="77777777" w:rsidR="00CD75FA" w:rsidRPr="003A28E1" w:rsidRDefault="00CD75FA" w:rsidP="006815DB">
            <w:pPr>
              <w:spacing w:before="100" w:after="80" w:line="360" w:lineRule="auto"/>
              <w:rPr>
                <w:rFonts w:ascii="Arial" w:hAnsi="Arial" w:cs="Arial"/>
              </w:rPr>
            </w:pPr>
            <w:r w:rsidRPr="003A28E1">
              <w:rPr>
                <w:rFonts w:ascii="Arial" w:eastAsia="Arial" w:hAnsi="Arial" w:cs="Arial"/>
              </w:rPr>
              <w:t xml:space="preserve">Motivation is key in the workplace since it helps employees perform at their best and contribute in meaningful ways to </w:t>
            </w:r>
            <w:proofErr w:type="spellStart"/>
            <w:r w:rsidRPr="003A28E1">
              <w:rPr>
                <w:rFonts w:ascii="Arial" w:eastAsia="Arial" w:hAnsi="Arial" w:cs="Arial"/>
              </w:rPr>
              <w:t>organisational</w:t>
            </w:r>
            <w:proofErr w:type="spellEnd"/>
            <w:r w:rsidRPr="003A28E1">
              <w:rPr>
                <w:rFonts w:ascii="Arial" w:eastAsia="Arial" w:hAnsi="Arial" w:cs="Arial"/>
              </w:rPr>
              <w:t xml:space="preserve"> success.</w:t>
            </w:r>
          </w:p>
        </w:tc>
      </w:tr>
      <w:tr w:rsidR="00CD75FA" w:rsidRPr="003A28E1" w14:paraId="25708CC7" w14:textId="77777777" w:rsidTr="006815DB">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54376F40" w14:textId="77777777" w:rsidR="00CD75FA" w:rsidRPr="003A28E1" w:rsidRDefault="00CD75FA" w:rsidP="006815DB">
            <w:pPr>
              <w:spacing w:line="360" w:lineRule="auto"/>
              <w:rPr>
                <w:rFonts w:ascii="Arial" w:hAnsi="Arial" w:cs="Arial"/>
                <w:b/>
                <w:bCs/>
              </w:rPr>
            </w:pPr>
            <w:r w:rsidRPr="003A28E1">
              <w:rPr>
                <w:rFonts w:ascii="Arial" w:hAnsi="Arial" w:cs="Arial"/>
                <w:b/>
                <w:bCs/>
              </w:rPr>
              <w:t xml:space="preserve">EXP: Explanation </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DB3CA9B" w14:textId="77777777" w:rsidR="00CD75FA" w:rsidRPr="003A28E1" w:rsidRDefault="00CD75FA" w:rsidP="006815DB">
            <w:pPr>
              <w:spacing w:line="360" w:lineRule="auto"/>
              <w:rPr>
                <w:rFonts w:ascii="Arial" w:hAnsi="Arial" w:cs="Arial"/>
              </w:rPr>
            </w:pPr>
            <w:r w:rsidRPr="003A28E1">
              <w:rPr>
                <w:rFonts w:ascii="Arial" w:eastAsia="Arial" w:hAnsi="Arial" w:cs="Arial"/>
              </w:rPr>
              <w:t>Employees who are motivated are focused, productive, creative, and willing to take initiative, resulting in better quality work and higher efficiency. Furthermore, when employees are motivated, they will be more likely to stay in their positions, which will lower staff turnover and the corresponding expenses of hiring new workers.</w:t>
            </w:r>
          </w:p>
        </w:tc>
      </w:tr>
      <w:tr w:rsidR="00CD75FA" w:rsidRPr="003A28E1" w14:paraId="694C4177" w14:textId="77777777" w:rsidTr="006815DB">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69D57A7E" w14:textId="77777777" w:rsidR="00CD75FA" w:rsidRPr="003A28E1" w:rsidRDefault="00CD75FA" w:rsidP="006815DB">
            <w:pPr>
              <w:spacing w:line="360" w:lineRule="auto"/>
              <w:rPr>
                <w:rFonts w:ascii="Arial" w:hAnsi="Arial" w:cs="Arial"/>
              </w:rPr>
            </w:pPr>
            <w:r w:rsidRPr="003A28E1">
              <w:rPr>
                <w:rFonts w:ascii="Arial" w:hAnsi="Arial" w:cs="Arial"/>
                <w:b/>
                <w:bCs/>
              </w:rPr>
              <w:t>E: Evidence / Example</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DC92990" w14:textId="77777777" w:rsidR="00CD75FA" w:rsidRPr="003A28E1" w:rsidRDefault="00CD75FA" w:rsidP="006815DB">
            <w:pPr>
              <w:spacing w:before="80" w:after="80" w:line="360" w:lineRule="auto"/>
              <w:rPr>
                <w:rFonts w:ascii="Arial" w:hAnsi="Arial" w:cs="Arial"/>
              </w:rPr>
            </w:pPr>
            <w:r w:rsidRPr="003A28E1">
              <w:rPr>
                <w:rFonts w:ascii="Arial" w:eastAsia="Arial" w:hAnsi="Arial" w:cs="Arial"/>
              </w:rPr>
              <w:t xml:space="preserve">Deci and Ryan (2000) found that intrinsic motivation, where the individual derives satisfaction and purpose from the activity, is a significant contributor to the successful maintenance of high </w:t>
            </w:r>
            <w:r w:rsidRPr="003A28E1">
              <w:rPr>
                <w:rFonts w:ascii="Arial" w:eastAsia="Arial" w:hAnsi="Arial" w:cs="Arial"/>
              </w:rPr>
              <w:lastRenderedPageBreak/>
              <w:t>performance in the workplace. For instance, businesses that invest in employee recognition have been known to experience a reduction in absence rates and increased productivity.</w:t>
            </w:r>
          </w:p>
        </w:tc>
      </w:tr>
      <w:tr w:rsidR="00CD75FA" w:rsidRPr="003A28E1" w14:paraId="586C6382" w14:textId="77777777" w:rsidTr="006815DB">
        <w:tc>
          <w:tcPr>
            <w:tcW w:w="1500" w:type="dxa"/>
            <w:tcBorders>
              <w:top w:val="single" w:sz="1" w:space="0" w:color="AAAAAA"/>
              <w:left w:val="single" w:sz="1" w:space="0" w:color="AAAAAA"/>
              <w:bottom w:val="single" w:sz="1" w:space="0" w:color="AAAAAA"/>
              <w:right w:val="single" w:sz="1" w:space="0" w:color="AAAAAA"/>
            </w:tcBorders>
            <w:shd w:val="clear" w:color="auto" w:fill="E8F0FE"/>
            <w:tcMar>
              <w:top w:w="80" w:type="dxa"/>
              <w:left w:w="120" w:type="dxa"/>
              <w:bottom w:w="80" w:type="dxa"/>
              <w:right w:w="120" w:type="dxa"/>
            </w:tcMar>
          </w:tcPr>
          <w:p w14:paraId="2D786F5D" w14:textId="77777777" w:rsidR="00CD75FA" w:rsidRPr="003A28E1" w:rsidRDefault="00CD75FA" w:rsidP="006815DB">
            <w:pPr>
              <w:spacing w:line="360" w:lineRule="auto"/>
              <w:rPr>
                <w:rFonts w:ascii="Arial" w:hAnsi="Arial" w:cs="Arial"/>
              </w:rPr>
            </w:pPr>
            <w:r w:rsidRPr="003A28E1">
              <w:rPr>
                <w:rFonts w:ascii="Arial" w:hAnsi="Arial" w:cs="Arial"/>
                <w:b/>
                <w:bCs/>
              </w:rPr>
              <w:lastRenderedPageBreak/>
              <w:t>L: Link Sentence</w:t>
            </w:r>
          </w:p>
        </w:tc>
        <w:tc>
          <w:tcPr>
            <w:tcW w:w="7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0055034D" w14:textId="77777777" w:rsidR="00CD75FA" w:rsidRPr="003A28E1" w:rsidRDefault="00CD75FA" w:rsidP="006815DB">
            <w:pPr>
              <w:spacing w:before="80" w:after="200" w:line="360" w:lineRule="auto"/>
              <w:rPr>
                <w:rFonts w:ascii="Arial" w:hAnsi="Arial" w:cs="Arial"/>
              </w:rPr>
            </w:pPr>
            <w:r w:rsidRPr="003A28E1">
              <w:rPr>
                <w:rFonts w:ascii="Arial" w:eastAsia="Arial" w:hAnsi="Arial" w:cs="Arial"/>
              </w:rPr>
              <w:t>Altogether, motivation plays a significant role in the success of both individuals and organizations.</w:t>
            </w:r>
          </w:p>
        </w:tc>
      </w:tr>
    </w:tbl>
    <w:p w14:paraId="51325775" w14:textId="77777777" w:rsidR="00CD75FA" w:rsidRPr="003A28E1" w:rsidRDefault="00CD75FA" w:rsidP="00CD75FA">
      <w:pPr>
        <w:spacing w:line="360" w:lineRule="auto"/>
        <w:rPr>
          <w:rFonts w:ascii="Arial" w:hAnsi="Arial" w:cs="Arial"/>
          <w:b/>
          <w:bCs/>
        </w:rPr>
      </w:pPr>
    </w:p>
    <w:p w14:paraId="1351F494" w14:textId="77777777" w:rsidR="00CD75FA" w:rsidRPr="003A28E1" w:rsidRDefault="00CD75FA" w:rsidP="00CD75FA">
      <w:pPr>
        <w:spacing w:line="360" w:lineRule="auto"/>
        <w:ind w:left="709"/>
        <w:rPr>
          <w:rFonts w:ascii="Arial" w:hAnsi="Arial" w:cs="Arial"/>
          <w:b/>
          <w:bCs/>
        </w:rPr>
      </w:pPr>
      <w:r w:rsidRPr="003A28E1">
        <w:rPr>
          <w:rFonts w:ascii="Arial" w:hAnsi="Arial" w:cs="Arial"/>
          <w:b/>
          <w:bCs/>
        </w:rPr>
        <w:t>Reference</w:t>
      </w:r>
    </w:p>
    <w:p w14:paraId="0BA7FA98" w14:textId="4A2099C5" w:rsidR="6378D1FA" w:rsidRPr="00EC280B" w:rsidRDefault="00CD75FA" w:rsidP="00CD75FA">
      <w:pPr>
        <w:spacing w:before="240" w:after="240" w:line="360" w:lineRule="auto"/>
        <w:ind w:left="720"/>
        <w:jc w:val="both"/>
        <w:rPr>
          <w:rFonts w:ascii="Arial" w:hAnsi="Arial" w:cs="Arial"/>
        </w:rPr>
      </w:pPr>
      <w:r w:rsidRPr="003A28E1">
        <w:rPr>
          <w:rFonts w:ascii="Arial" w:eastAsia="Arial" w:hAnsi="Arial" w:cs="Arial"/>
        </w:rPr>
        <w:t>Deci, E.L. and Ryan, R.M. (2000) ‘The “what” and “why” of goal pursuits: Human needs and the self-determination of behavior’, </w:t>
      </w:r>
      <w:r w:rsidRPr="003A28E1">
        <w:rPr>
          <w:rFonts w:ascii="Arial" w:eastAsia="Arial" w:hAnsi="Arial" w:cs="Arial"/>
          <w:i/>
          <w:iCs/>
        </w:rPr>
        <w:t>Psychological Inquiry</w:t>
      </w:r>
      <w:r w:rsidRPr="003A28E1">
        <w:rPr>
          <w:rFonts w:ascii="Arial" w:eastAsia="Arial" w:hAnsi="Arial" w:cs="Arial"/>
        </w:rPr>
        <w:t xml:space="preserve">, 11(4), pp. 227–268. Available at: </w:t>
      </w:r>
      <w:hyperlink r:id="rId10" w:history="1">
        <w:r w:rsidRPr="003A28E1">
          <w:rPr>
            <w:rStyle w:val="Hyperlink"/>
            <w:rFonts w:ascii="Arial" w:eastAsia="Arial" w:hAnsi="Arial" w:cs="Arial"/>
          </w:rPr>
          <w:t>https://doi.org/10.1207/s15327965pli1104_01</w:t>
        </w:r>
      </w:hyperlink>
      <w:r w:rsidRPr="003A28E1">
        <w:rPr>
          <w:rFonts w:ascii="Arial" w:eastAsia="Arial" w:hAnsi="Arial" w:cs="Arial"/>
        </w:rPr>
        <w:t>.</w:t>
      </w:r>
    </w:p>
    <w:sectPr w:rsidR="6378D1FA" w:rsidRPr="00EC280B" w:rsidSect="009456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5"/>
  </w:num>
  <w:num w:numId="2">
    <w:abstractNumId w:val="1"/>
  </w:num>
  <w:num w:numId="3">
    <w:abstractNumId w:val="9"/>
  </w:num>
  <w:num w:numId="4">
    <w:abstractNumId w:val="10"/>
  </w:num>
  <w:num w:numId="5">
    <w:abstractNumId w:val="6"/>
  </w:num>
  <w:num w:numId="6">
    <w:abstractNumId w:val="16"/>
  </w:num>
  <w:num w:numId="7">
    <w:abstractNumId w:val="0"/>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6EBDC7"/>
    <w:rsid w:val="000A331E"/>
    <w:rsid w:val="000A792E"/>
    <w:rsid w:val="000B2830"/>
    <w:rsid w:val="001427B9"/>
    <w:rsid w:val="001E029A"/>
    <w:rsid w:val="004C497D"/>
    <w:rsid w:val="00651B49"/>
    <w:rsid w:val="006B628D"/>
    <w:rsid w:val="00782485"/>
    <w:rsid w:val="0088D3FB"/>
    <w:rsid w:val="0090264F"/>
    <w:rsid w:val="00925FCC"/>
    <w:rsid w:val="00945619"/>
    <w:rsid w:val="00A41875"/>
    <w:rsid w:val="00A94AF7"/>
    <w:rsid w:val="00AE4BB1"/>
    <w:rsid w:val="00BD4D1B"/>
    <w:rsid w:val="00C606CC"/>
    <w:rsid w:val="00CD75FA"/>
    <w:rsid w:val="00D25932"/>
    <w:rsid w:val="00DB3A62"/>
    <w:rsid w:val="00E01EA5"/>
    <w:rsid w:val="00E47DA3"/>
    <w:rsid w:val="00E9366E"/>
    <w:rsid w:val="00EC280B"/>
    <w:rsid w:val="00EC7735"/>
    <w:rsid w:val="00F2253A"/>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doi.org/10.1207/s15327965pli1104_01" TargetMode="External"/><Relationship Id="rId4" Type="http://schemas.openxmlformats.org/officeDocument/2006/relationships/numbering" Target="numbering.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9</Pages>
  <Words>1456</Words>
  <Characters>8303</Characters>
  <Application>Microsoft Office Word</Application>
  <DocSecurity>0</DocSecurity>
  <Lines>69</Lines>
  <Paragraphs>19</Paragraphs>
  <ScaleCrop>false</ScaleCrop>
  <Company/>
  <LinksUpToDate>false</LinksUpToDate>
  <CharactersWithSpaces>9740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21</cp:revision>
  <dcterms:created xsi:type="dcterms:W3CDTF">2026-04-27T16:11:00Z</dcterms:created>
  <dcterms:modified xsi:type="dcterms:W3CDTF">2026-06-30T02:05:00Z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