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E7E03" w14:textId="3C853E50" w:rsidR="00F229DA" w:rsidRPr="007E4DE6" w:rsidRDefault="00F229DA"/>
    <w:p w14:paraId="5EB45B67" w14:textId="48235E2D" w:rsidR="00F229DA" w:rsidRPr="007E4DE6" w:rsidRDefault="00F229DA"/>
    <w:p w14:paraId="36C444E9" w14:textId="77777777" w:rsidR="00F229DA" w:rsidRPr="007E4DE6" w:rsidRDefault="00F229DA"/>
    <w:p w14:paraId="03029458" w14:textId="195401BF" w:rsidR="00EC09A8" w:rsidRPr="007E4DE6" w:rsidRDefault="00EC09A8"/>
    <w:p w14:paraId="5712A40C" w14:textId="52C4EF58" w:rsidR="00B46393" w:rsidRPr="007E4DE6" w:rsidRDefault="00F229DA" w:rsidP="00F229DA">
      <w:pPr>
        <w:jc w:val="center"/>
        <w:rPr>
          <w:sz w:val="52"/>
          <w:szCs w:val="52"/>
        </w:rPr>
      </w:pPr>
      <w:r w:rsidRPr="007E4DE6">
        <w:rPr>
          <w:noProof/>
        </w:rPr>
        <w:drawing>
          <wp:inline distT="0" distB="0" distL="0" distR="0" wp14:anchorId="681ED8E9" wp14:editId="0F957367">
            <wp:extent cx="2027976" cy="2244295"/>
            <wp:effectExtent l="0" t="0" r="4445" b="3810"/>
            <wp:docPr id="2" name="Picture 2"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o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99139" cy="2323049"/>
                    </a:xfrm>
                    <a:prstGeom prst="rect">
                      <a:avLst/>
                    </a:prstGeom>
                  </pic:spPr>
                </pic:pic>
              </a:graphicData>
            </a:graphic>
          </wp:inline>
        </w:drawing>
      </w:r>
    </w:p>
    <w:p w14:paraId="17B9141A" w14:textId="77777777" w:rsidR="00B46393" w:rsidRPr="003C782C" w:rsidRDefault="00B46393">
      <w:pPr>
        <w:rPr>
          <w:b/>
          <w:bCs/>
          <w:sz w:val="52"/>
          <w:szCs w:val="52"/>
        </w:rPr>
      </w:pPr>
    </w:p>
    <w:p w14:paraId="1CF088AD" w14:textId="5E9B8314" w:rsidR="0074327F" w:rsidRPr="00C42F8E" w:rsidRDefault="00600019" w:rsidP="00A649DA">
      <w:pPr>
        <w:pStyle w:val="NormalWeb"/>
        <w:spacing w:line="480" w:lineRule="auto"/>
        <w:jc w:val="center"/>
        <w:rPr>
          <w:b/>
          <w:bCs/>
          <w:sz w:val="40"/>
          <w:szCs w:val="40"/>
        </w:rPr>
      </w:pPr>
      <w:r w:rsidRPr="00C42F8E">
        <w:rPr>
          <w:b/>
          <w:bCs/>
          <w:sz w:val="40"/>
          <w:szCs w:val="40"/>
        </w:rPr>
        <w:t>Leading and Implementing Workplace Change</w:t>
      </w:r>
    </w:p>
    <w:p w14:paraId="6954576D" w14:textId="4E4B15E2" w:rsidR="00C42F8E" w:rsidRPr="00C42F8E" w:rsidRDefault="00C42F8E" w:rsidP="00C42F8E">
      <w:pPr>
        <w:pStyle w:val="NormalWeb"/>
        <w:jc w:val="center"/>
        <w:rPr>
          <w:b/>
          <w:bCs/>
          <w:sz w:val="40"/>
          <w:szCs w:val="40"/>
        </w:rPr>
      </w:pPr>
      <w:r>
        <w:rPr>
          <w:b/>
          <w:bCs/>
          <w:sz w:val="40"/>
          <w:szCs w:val="40"/>
        </w:rPr>
        <w:t>(</w:t>
      </w:r>
      <w:r w:rsidRPr="00C42F8E">
        <w:rPr>
          <w:b/>
          <w:bCs/>
          <w:sz w:val="40"/>
          <w:szCs w:val="40"/>
        </w:rPr>
        <w:t>BMSW6103</w:t>
      </w:r>
      <w:r>
        <w:rPr>
          <w:b/>
          <w:bCs/>
          <w:sz w:val="40"/>
          <w:szCs w:val="40"/>
        </w:rPr>
        <w:t>)</w:t>
      </w:r>
    </w:p>
    <w:p w14:paraId="44202C25" w14:textId="77777777" w:rsidR="0074327F" w:rsidRPr="007E4DE6" w:rsidRDefault="0074327F" w:rsidP="0074327F">
      <w:pPr>
        <w:pStyle w:val="NormalWeb"/>
        <w:jc w:val="center"/>
        <w:rPr>
          <w:sz w:val="32"/>
          <w:szCs w:val="32"/>
        </w:rPr>
      </w:pPr>
    </w:p>
    <w:p w14:paraId="1EF0AB79" w14:textId="77777777" w:rsidR="00EC09A8" w:rsidRPr="007E4DE6" w:rsidRDefault="00EC09A8" w:rsidP="0074327F">
      <w:pPr>
        <w:jc w:val="center"/>
        <w:rPr>
          <w:sz w:val="32"/>
          <w:szCs w:val="32"/>
        </w:rPr>
      </w:pPr>
    </w:p>
    <w:p w14:paraId="72523FE7" w14:textId="586A68EB" w:rsidR="00EC09A8" w:rsidRPr="007E4DE6" w:rsidRDefault="00EC09A8" w:rsidP="0074327F">
      <w:pPr>
        <w:jc w:val="center"/>
        <w:rPr>
          <w:sz w:val="32"/>
          <w:szCs w:val="32"/>
        </w:rPr>
      </w:pPr>
    </w:p>
    <w:p w14:paraId="0547DDB6" w14:textId="31113688" w:rsidR="00EC09A8" w:rsidRPr="007E4DE6" w:rsidRDefault="00EC09A8" w:rsidP="0074327F">
      <w:pPr>
        <w:jc w:val="center"/>
        <w:rPr>
          <w:sz w:val="32"/>
          <w:szCs w:val="32"/>
        </w:rPr>
      </w:pPr>
    </w:p>
    <w:p w14:paraId="7C65C7B5" w14:textId="4936320A" w:rsidR="00EC09A8" w:rsidRDefault="00765A4A" w:rsidP="00B24847">
      <w:pPr>
        <w:spacing w:line="480" w:lineRule="auto"/>
        <w:rPr>
          <w:sz w:val="28"/>
          <w:szCs w:val="28"/>
        </w:rPr>
      </w:pPr>
      <w:r>
        <w:rPr>
          <w:sz w:val="28"/>
          <w:szCs w:val="28"/>
        </w:rPr>
        <w:t xml:space="preserve">Student: </w:t>
      </w:r>
      <w:r w:rsidR="00F229DA" w:rsidRPr="007E4DE6">
        <w:rPr>
          <w:sz w:val="28"/>
          <w:szCs w:val="28"/>
        </w:rPr>
        <w:t xml:space="preserve">Justin Sanches </w:t>
      </w:r>
      <w:r w:rsidR="00174AE9" w:rsidRPr="007E4DE6">
        <w:rPr>
          <w:sz w:val="28"/>
          <w:szCs w:val="28"/>
        </w:rPr>
        <w:t>–</w:t>
      </w:r>
      <w:r w:rsidR="00F229DA" w:rsidRPr="007E4DE6">
        <w:rPr>
          <w:sz w:val="28"/>
          <w:szCs w:val="28"/>
        </w:rPr>
        <w:t xml:space="preserve"> 2029870</w:t>
      </w:r>
    </w:p>
    <w:p w14:paraId="5E80D96D" w14:textId="3E2F1A92" w:rsidR="00765A4A" w:rsidRDefault="00765A4A" w:rsidP="00B24847">
      <w:pPr>
        <w:spacing w:line="480" w:lineRule="auto"/>
        <w:rPr>
          <w:sz w:val="28"/>
          <w:szCs w:val="28"/>
        </w:rPr>
      </w:pPr>
      <w:r>
        <w:rPr>
          <w:sz w:val="28"/>
          <w:szCs w:val="28"/>
        </w:rPr>
        <w:t>Lecturer: Dudley Ofori</w:t>
      </w:r>
    </w:p>
    <w:p w14:paraId="46508045" w14:textId="74838AC7" w:rsidR="00B24847" w:rsidRPr="007E4DE6" w:rsidRDefault="00B24847" w:rsidP="00B24847">
      <w:pPr>
        <w:spacing w:line="480" w:lineRule="auto"/>
        <w:rPr>
          <w:sz w:val="28"/>
          <w:szCs w:val="28"/>
        </w:rPr>
      </w:pPr>
      <w:r>
        <w:rPr>
          <w:sz w:val="28"/>
          <w:szCs w:val="28"/>
        </w:rPr>
        <w:t>Session: October 23</w:t>
      </w:r>
    </w:p>
    <w:p w14:paraId="76D11CD1" w14:textId="77777777" w:rsidR="00174AE9" w:rsidRPr="007E4DE6" w:rsidRDefault="00174AE9" w:rsidP="0074327F">
      <w:pPr>
        <w:jc w:val="right"/>
        <w:rPr>
          <w:sz w:val="28"/>
          <w:szCs w:val="28"/>
        </w:rPr>
      </w:pPr>
    </w:p>
    <w:p w14:paraId="12949903" w14:textId="764A6D8E" w:rsidR="00174AE9" w:rsidRPr="007E4DE6" w:rsidRDefault="00174AE9" w:rsidP="0084130E">
      <w:pPr>
        <w:rPr>
          <w:sz w:val="28"/>
          <w:szCs w:val="28"/>
        </w:rPr>
      </w:pPr>
      <w:r w:rsidRPr="007E4DE6">
        <w:rPr>
          <w:sz w:val="28"/>
          <w:szCs w:val="28"/>
        </w:rPr>
        <w:t xml:space="preserve"> </w:t>
      </w:r>
    </w:p>
    <w:p w14:paraId="659C9830" w14:textId="77777777" w:rsidR="00A649DA" w:rsidRPr="007E4DE6" w:rsidRDefault="00A649DA" w:rsidP="001D5EBA">
      <w:pPr>
        <w:spacing w:line="480" w:lineRule="auto"/>
      </w:pPr>
    </w:p>
    <w:p w14:paraId="4393F558" w14:textId="77777777" w:rsidR="008D3F23" w:rsidRDefault="008D3F23" w:rsidP="001D5EBA">
      <w:pPr>
        <w:spacing w:line="480" w:lineRule="auto"/>
        <w:rPr>
          <w:sz w:val="36"/>
          <w:szCs w:val="36"/>
        </w:rPr>
      </w:pPr>
    </w:p>
    <w:p w14:paraId="3DE34B28" w14:textId="77777777" w:rsidR="003D06BB" w:rsidRDefault="003D06BB" w:rsidP="001D5EBA">
      <w:pPr>
        <w:spacing w:line="480" w:lineRule="auto"/>
        <w:rPr>
          <w:sz w:val="36"/>
          <w:szCs w:val="36"/>
        </w:rPr>
      </w:pPr>
    </w:p>
    <w:sdt>
      <w:sdtPr>
        <w:rPr>
          <w:rFonts w:ascii="Times New Roman" w:eastAsia="Times New Roman" w:hAnsi="Times New Roman" w:cs="Times New Roman"/>
          <w:b w:val="0"/>
          <w:bCs w:val="0"/>
          <w:color w:val="000000" w:themeColor="text1"/>
          <w:sz w:val="24"/>
          <w:szCs w:val="24"/>
          <w:lang w:val="en-GB"/>
        </w:rPr>
        <w:id w:val="-149287916"/>
        <w:docPartObj>
          <w:docPartGallery w:val="Table of Contents"/>
          <w:docPartUnique/>
        </w:docPartObj>
      </w:sdtPr>
      <w:sdtEndPr>
        <w:rPr>
          <w:noProof/>
          <w:color w:val="auto"/>
        </w:rPr>
      </w:sdtEndPr>
      <w:sdtContent>
        <w:p w14:paraId="265DC8F1" w14:textId="6CD67D31" w:rsidR="003D06BB" w:rsidRPr="003D06BB" w:rsidRDefault="003D06BB" w:rsidP="005F1F65">
          <w:pPr>
            <w:pStyle w:val="TOCHeading"/>
            <w:spacing w:line="360" w:lineRule="auto"/>
            <w:rPr>
              <w:rFonts w:ascii="Times New Roman" w:hAnsi="Times New Roman" w:cs="Times New Roman"/>
              <w:color w:val="000000" w:themeColor="text1"/>
            </w:rPr>
          </w:pPr>
          <w:r w:rsidRPr="003D06BB">
            <w:rPr>
              <w:rFonts w:ascii="Times New Roman" w:hAnsi="Times New Roman" w:cs="Times New Roman"/>
              <w:color w:val="000000" w:themeColor="text1"/>
            </w:rPr>
            <w:t>Table of Contents</w:t>
          </w:r>
        </w:p>
        <w:p w14:paraId="5BF7B54E" w14:textId="723A2A78" w:rsidR="00797809" w:rsidRDefault="003D06BB">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53834867" w:history="1">
            <w:r w:rsidR="00797809" w:rsidRPr="00E11CE9">
              <w:rPr>
                <w:rStyle w:val="Hyperlink"/>
                <w:rFonts w:ascii="Times New Roman" w:hAnsi="Times New Roman" w:cs="Times New Roman"/>
                <w:noProof/>
              </w:rPr>
              <w:t>Abstract</w:t>
            </w:r>
            <w:r w:rsidR="00797809">
              <w:rPr>
                <w:noProof/>
                <w:webHidden/>
              </w:rPr>
              <w:tab/>
            </w:r>
            <w:r w:rsidR="00797809">
              <w:rPr>
                <w:noProof/>
                <w:webHidden/>
              </w:rPr>
              <w:fldChar w:fldCharType="begin"/>
            </w:r>
            <w:r w:rsidR="00797809">
              <w:rPr>
                <w:noProof/>
                <w:webHidden/>
              </w:rPr>
              <w:instrText xml:space="preserve"> PAGEREF _Toc153834867 \h </w:instrText>
            </w:r>
            <w:r w:rsidR="00797809">
              <w:rPr>
                <w:noProof/>
                <w:webHidden/>
              </w:rPr>
            </w:r>
            <w:r w:rsidR="00797809">
              <w:rPr>
                <w:noProof/>
                <w:webHidden/>
              </w:rPr>
              <w:fldChar w:fldCharType="separate"/>
            </w:r>
            <w:r w:rsidR="00797809">
              <w:rPr>
                <w:noProof/>
                <w:webHidden/>
              </w:rPr>
              <w:t>3</w:t>
            </w:r>
            <w:r w:rsidR="00797809">
              <w:rPr>
                <w:noProof/>
                <w:webHidden/>
              </w:rPr>
              <w:fldChar w:fldCharType="end"/>
            </w:r>
          </w:hyperlink>
        </w:p>
        <w:p w14:paraId="48F34E52" w14:textId="1CB83AE6"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68" w:history="1">
            <w:r w:rsidR="00797809" w:rsidRPr="00E11CE9">
              <w:rPr>
                <w:rStyle w:val="Hyperlink"/>
                <w:rFonts w:ascii="Times New Roman" w:hAnsi="Times New Roman" w:cs="Times New Roman"/>
                <w:noProof/>
              </w:rPr>
              <w:t>Introduction</w:t>
            </w:r>
            <w:r w:rsidR="00797809">
              <w:rPr>
                <w:noProof/>
                <w:webHidden/>
              </w:rPr>
              <w:tab/>
            </w:r>
            <w:r w:rsidR="00797809">
              <w:rPr>
                <w:noProof/>
                <w:webHidden/>
              </w:rPr>
              <w:fldChar w:fldCharType="begin"/>
            </w:r>
            <w:r w:rsidR="00797809">
              <w:rPr>
                <w:noProof/>
                <w:webHidden/>
              </w:rPr>
              <w:instrText xml:space="preserve"> PAGEREF _Toc153834868 \h </w:instrText>
            </w:r>
            <w:r w:rsidR="00797809">
              <w:rPr>
                <w:noProof/>
                <w:webHidden/>
              </w:rPr>
            </w:r>
            <w:r w:rsidR="00797809">
              <w:rPr>
                <w:noProof/>
                <w:webHidden/>
              </w:rPr>
              <w:fldChar w:fldCharType="separate"/>
            </w:r>
            <w:r w:rsidR="00797809">
              <w:rPr>
                <w:noProof/>
                <w:webHidden/>
              </w:rPr>
              <w:t>4</w:t>
            </w:r>
            <w:r w:rsidR="00797809">
              <w:rPr>
                <w:noProof/>
                <w:webHidden/>
              </w:rPr>
              <w:fldChar w:fldCharType="end"/>
            </w:r>
          </w:hyperlink>
        </w:p>
        <w:p w14:paraId="39108997" w14:textId="4E60D3B7"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69" w:history="1">
            <w:r w:rsidR="00797809" w:rsidRPr="00E11CE9">
              <w:rPr>
                <w:rStyle w:val="Hyperlink"/>
                <w:rFonts w:ascii="Times New Roman" w:hAnsi="Times New Roman" w:cs="Times New Roman"/>
                <w:noProof/>
              </w:rPr>
              <w:t>Chosen Organisation - Background</w:t>
            </w:r>
            <w:r w:rsidR="00797809">
              <w:rPr>
                <w:noProof/>
                <w:webHidden/>
              </w:rPr>
              <w:tab/>
            </w:r>
            <w:r w:rsidR="00797809">
              <w:rPr>
                <w:noProof/>
                <w:webHidden/>
              </w:rPr>
              <w:fldChar w:fldCharType="begin"/>
            </w:r>
            <w:r w:rsidR="00797809">
              <w:rPr>
                <w:noProof/>
                <w:webHidden/>
              </w:rPr>
              <w:instrText xml:space="preserve"> PAGEREF _Toc153834869 \h </w:instrText>
            </w:r>
            <w:r w:rsidR="00797809">
              <w:rPr>
                <w:noProof/>
                <w:webHidden/>
              </w:rPr>
            </w:r>
            <w:r w:rsidR="00797809">
              <w:rPr>
                <w:noProof/>
                <w:webHidden/>
              </w:rPr>
              <w:fldChar w:fldCharType="separate"/>
            </w:r>
            <w:r w:rsidR="00797809">
              <w:rPr>
                <w:noProof/>
                <w:webHidden/>
              </w:rPr>
              <w:t>5</w:t>
            </w:r>
            <w:r w:rsidR="00797809">
              <w:rPr>
                <w:noProof/>
                <w:webHidden/>
              </w:rPr>
              <w:fldChar w:fldCharType="end"/>
            </w:r>
          </w:hyperlink>
        </w:p>
        <w:p w14:paraId="4A7B2B9D" w14:textId="0B486C43"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70" w:history="1">
            <w:r w:rsidR="00797809" w:rsidRPr="00E11CE9">
              <w:rPr>
                <w:rStyle w:val="Hyperlink"/>
                <w:rFonts w:ascii="Times New Roman" w:hAnsi="Times New Roman" w:cs="Times New Roman"/>
                <w:noProof/>
              </w:rPr>
              <w:t>Change being investigated in this Report.</w:t>
            </w:r>
            <w:r w:rsidR="00797809">
              <w:rPr>
                <w:noProof/>
                <w:webHidden/>
              </w:rPr>
              <w:tab/>
            </w:r>
            <w:r w:rsidR="00797809">
              <w:rPr>
                <w:noProof/>
                <w:webHidden/>
              </w:rPr>
              <w:fldChar w:fldCharType="begin"/>
            </w:r>
            <w:r w:rsidR="00797809">
              <w:rPr>
                <w:noProof/>
                <w:webHidden/>
              </w:rPr>
              <w:instrText xml:space="preserve"> PAGEREF _Toc153834870 \h </w:instrText>
            </w:r>
            <w:r w:rsidR="00797809">
              <w:rPr>
                <w:noProof/>
                <w:webHidden/>
              </w:rPr>
            </w:r>
            <w:r w:rsidR="00797809">
              <w:rPr>
                <w:noProof/>
                <w:webHidden/>
              </w:rPr>
              <w:fldChar w:fldCharType="separate"/>
            </w:r>
            <w:r w:rsidR="00797809">
              <w:rPr>
                <w:noProof/>
                <w:webHidden/>
              </w:rPr>
              <w:t>5</w:t>
            </w:r>
            <w:r w:rsidR="00797809">
              <w:rPr>
                <w:noProof/>
                <w:webHidden/>
              </w:rPr>
              <w:fldChar w:fldCharType="end"/>
            </w:r>
          </w:hyperlink>
        </w:p>
        <w:p w14:paraId="724503FE" w14:textId="24E9E1FF"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71" w:history="1">
            <w:r w:rsidR="00797809" w:rsidRPr="00E11CE9">
              <w:rPr>
                <w:rStyle w:val="Hyperlink"/>
                <w:rFonts w:ascii="Times New Roman" w:hAnsi="Times New Roman" w:cs="Times New Roman"/>
                <w:noProof/>
              </w:rPr>
              <w:t>External Evaluation PESTEL and Its Impact on the Chosen Company</w:t>
            </w:r>
            <w:r w:rsidR="00797809">
              <w:rPr>
                <w:noProof/>
                <w:webHidden/>
              </w:rPr>
              <w:tab/>
            </w:r>
            <w:r w:rsidR="00797809">
              <w:rPr>
                <w:noProof/>
                <w:webHidden/>
              </w:rPr>
              <w:fldChar w:fldCharType="begin"/>
            </w:r>
            <w:r w:rsidR="00797809">
              <w:rPr>
                <w:noProof/>
                <w:webHidden/>
              </w:rPr>
              <w:instrText xml:space="preserve"> PAGEREF _Toc153834871 \h </w:instrText>
            </w:r>
            <w:r w:rsidR="00797809">
              <w:rPr>
                <w:noProof/>
                <w:webHidden/>
              </w:rPr>
            </w:r>
            <w:r w:rsidR="00797809">
              <w:rPr>
                <w:noProof/>
                <w:webHidden/>
              </w:rPr>
              <w:fldChar w:fldCharType="separate"/>
            </w:r>
            <w:r w:rsidR="00797809">
              <w:rPr>
                <w:noProof/>
                <w:webHidden/>
              </w:rPr>
              <w:t>6</w:t>
            </w:r>
            <w:r w:rsidR="00797809">
              <w:rPr>
                <w:noProof/>
                <w:webHidden/>
              </w:rPr>
              <w:fldChar w:fldCharType="end"/>
            </w:r>
          </w:hyperlink>
        </w:p>
        <w:p w14:paraId="5CB71EEF" w14:textId="75118532"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72" w:history="1">
            <w:r w:rsidR="00797809" w:rsidRPr="00E11CE9">
              <w:rPr>
                <w:rStyle w:val="Hyperlink"/>
                <w:rFonts w:ascii="Times New Roman" w:hAnsi="Times New Roman" w:cs="Times New Roman"/>
                <w:noProof/>
              </w:rPr>
              <w:t>Political</w:t>
            </w:r>
            <w:r w:rsidR="00797809">
              <w:rPr>
                <w:noProof/>
                <w:webHidden/>
              </w:rPr>
              <w:tab/>
            </w:r>
            <w:r w:rsidR="00797809">
              <w:rPr>
                <w:noProof/>
                <w:webHidden/>
              </w:rPr>
              <w:fldChar w:fldCharType="begin"/>
            </w:r>
            <w:r w:rsidR="00797809">
              <w:rPr>
                <w:noProof/>
                <w:webHidden/>
              </w:rPr>
              <w:instrText xml:space="preserve"> PAGEREF _Toc153834872 \h </w:instrText>
            </w:r>
            <w:r w:rsidR="00797809">
              <w:rPr>
                <w:noProof/>
                <w:webHidden/>
              </w:rPr>
            </w:r>
            <w:r w:rsidR="00797809">
              <w:rPr>
                <w:noProof/>
                <w:webHidden/>
              </w:rPr>
              <w:fldChar w:fldCharType="separate"/>
            </w:r>
            <w:r w:rsidR="00797809">
              <w:rPr>
                <w:noProof/>
                <w:webHidden/>
              </w:rPr>
              <w:t>6</w:t>
            </w:r>
            <w:r w:rsidR="00797809">
              <w:rPr>
                <w:noProof/>
                <w:webHidden/>
              </w:rPr>
              <w:fldChar w:fldCharType="end"/>
            </w:r>
          </w:hyperlink>
        </w:p>
        <w:p w14:paraId="782A93CF" w14:textId="557EB63A"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73" w:history="1">
            <w:r w:rsidR="00797809" w:rsidRPr="00E11CE9">
              <w:rPr>
                <w:rStyle w:val="Hyperlink"/>
                <w:rFonts w:ascii="Times New Roman" w:hAnsi="Times New Roman" w:cs="Times New Roman"/>
                <w:noProof/>
              </w:rPr>
              <w:t>Economic:</w:t>
            </w:r>
            <w:r w:rsidR="00797809">
              <w:rPr>
                <w:noProof/>
                <w:webHidden/>
              </w:rPr>
              <w:tab/>
            </w:r>
            <w:r w:rsidR="00797809">
              <w:rPr>
                <w:noProof/>
                <w:webHidden/>
              </w:rPr>
              <w:fldChar w:fldCharType="begin"/>
            </w:r>
            <w:r w:rsidR="00797809">
              <w:rPr>
                <w:noProof/>
                <w:webHidden/>
              </w:rPr>
              <w:instrText xml:space="preserve"> PAGEREF _Toc153834873 \h </w:instrText>
            </w:r>
            <w:r w:rsidR="00797809">
              <w:rPr>
                <w:noProof/>
                <w:webHidden/>
              </w:rPr>
            </w:r>
            <w:r w:rsidR="00797809">
              <w:rPr>
                <w:noProof/>
                <w:webHidden/>
              </w:rPr>
              <w:fldChar w:fldCharType="separate"/>
            </w:r>
            <w:r w:rsidR="00797809">
              <w:rPr>
                <w:noProof/>
                <w:webHidden/>
              </w:rPr>
              <w:t>6</w:t>
            </w:r>
            <w:r w:rsidR="00797809">
              <w:rPr>
                <w:noProof/>
                <w:webHidden/>
              </w:rPr>
              <w:fldChar w:fldCharType="end"/>
            </w:r>
          </w:hyperlink>
        </w:p>
        <w:p w14:paraId="14755600" w14:textId="06F5093B"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74" w:history="1">
            <w:r w:rsidR="00797809" w:rsidRPr="00E11CE9">
              <w:rPr>
                <w:rStyle w:val="Hyperlink"/>
                <w:rFonts w:ascii="Times New Roman" w:hAnsi="Times New Roman" w:cs="Times New Roman"/>
                <w:noProof/>
              </w:rPr>
              <w:t>Social:</w:t>
            </w:r>
            <w:r w:rsidR="00797809">
              <w:rPr>
                <w:noProof/>
                <w:webHidden/>
              </w:rPr>
              <w:tab/>
            </w:r>
            <w:r w:rsidR="00797809">
              <w:rPr>
                <w:noProof/>
                <w:webHidden/>
              </w:rPr>
              <w:fldChar w:fldCharType="begin"/>
            </w:r>
            <w:r w:rsidR="00797809">
              <w:rPr>
                <w:noProof/>
                <w:webHidden/>
              </w:rPr>
              <w:instrText xml:space="preserve"> PAGEREF _Toc153834874 \h </w:instrText>
            </w:r>
            <w:r w:rsidR="00797809">
              <w:rPr>
                <w:noProof/>
                <w:webHidden/>
              </w:rPr>
            </w:r>
            <w:r w:rsidR="00797809">
              <w:rPr>
                <w:noProof/>
                <w:webHidden/>
              </w:rPr>
              <w:fldChar w:fldCharType="separate"/>
            </w:r>
            <w:r w:rsidR="00797809">
              <w:rPr>
                <w:noProof/>
                <w:webHidden/>
              </w:rPr>
              <w:t>7</w:t>
            </w:r>
            <w:r w:rsidR="00797809">
              <w:rPr>
                <w:noProof/>
                <w:webHidden/>
              </w:rPr>
              <w:fldChar w:fldCharType="end"/>
            </w:r>
          </w:hyperlink>
        </w:p>
        <w:p w14:paraId="747103C1" w14:textId="2B4624CC"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75" w:history="1">
            <w:r w:rsidR="00797809" w:rsidRPr="00E11CE9">
              <w:rPr>
                <w:rStyle w:val="Hyperlink"/>
                <w:rFonts w:ascii="Times New Roman" w:hAnsi="Times New Roman" w:cs="Times New Roman"/>
                <w:noProof/>
              </w:rPr>
              <w:t>Technological:</w:t>
            </w:r>
            <w:r w:rsidR="00797809">
              <w:rPr>
                <w:noProof/>
                <w:webHidden/>
              </w:rPr>
              <w:tab/>
            </w:r>
            <w:r w:rsidR="00797809">
              <w:rPr>
                <w:noProof/>
                <w:webHidden/>
              </w:rPr>
              <w:fldChar w:fldCharType="begin"/>
            </w:r>
            <w:r w:rsidR="00797809">
              <w:rPr>
                <w:noProof/>
                <w:webHidden/>
              </w:rPr>
              <w:instrText xml:space="preserve"> PAGEREF _Toc153834875 \h </w:instrText>
            </w:r>
            <w:r w:rsidR="00797809">
              <w:rPr>
                <w:noProof/>
                <w:webHidden/>
              </w:rPr>
            </w:r>
            <w:r w:rsidR="00797809">
              <w:rPr>
                <w:noProof/>
                <w:webHidden/>
              </w:rPr>
              <w:fldChar w:fldCharType="separate"/>
            </w:r>
            <w:r w:rsidR="00797809">
              <w:rPr>
                <w:noProof/>
                <w:webHidden/>
              </w:rPr>
              <w:t>7</w:t>
            </w:r>
            <w:r w:rsidR="00797809">
              <w:rPr>
                <w:noProof/>
                <w:webHidden/>
              </w:rPr>
              <w:fldChar w:fldCharType="end"/>
            </w:r>
          </w:hyperlink>
        </w:p>
        <w:p w14:paraId="2EAA0770" w14:textId="714806CC"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76" w:history="1">
            <w:r w:rsidR="00797809" w:rsidRPr="00E11CE9">
              <w:rPr>
                <w:rStyle w:val="Hyperlink"/>
                <w:rFonts w:ascii="Times New Roman" w:hAnsi="Times New Roman" w:cs="Times New Roman"/>
                <w:noProof/>
              </w:rPr>
              <w:t>Environmental:</w:t>
            </w:r>
            <w:r w:rsidR="00797809">
              <w:rPr>
                <w:noProof/>
                <w:webHidden/>
              </w:rPr>
              <w:tab/>
            </w:r>
            <w:r w:rsidR="00797809">
              <w:rPr>
                <w:noProof/>
                <w:webHidden/>
              </w:rPr>
              <w:fldChar w:fldCharType="begin"/>
            </w:r>
            <w:r w:rsidR="00797809">
              <w:rPr>
                <w:noProof/>
                <w:webHidden/>
              </w:rPr>
              <w:instrText xml:space="preserve"> PAGEREF _Toc153834876 \h </w:instrText>
            </w:r>
            <w:r w:rsidR="00797809">
              <w:rPr>
                <w:noProof/>
                <w:webHidden/>
              </w:rPr>
            </w:r>
            <w:r w:rsidR="00797809">
              <w:rPr>
                <w:noProof/>
                <w:webHidden/>
              </w:rPr>
              <w:fldChar w:fldCharType="separate"/>
            </w:r>
            <w:r w:rsidR="00797809">
              <w:rPr>
                <w:noProof/>
                <w:webHidden/>
              </w:rPr>
              <w:t>7</w:t>
            </w:r>
            <w:r w:rsidR="00797809">
              <w:rPr>
                <w:noProof/>
                <w:webHidden/>
              </w:rPr>
              <w:fldChar w:fldCharType="end"/>
            </w:r>
          </w:hyperlink>
        </w:p>
        <w:p w14:paraId="4BEC24FC" w14:textId="67340049"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77" w:history="1">
            <w:r w:rsidR="00797809" w:rsidRPr="00E11CE9">
              <w:rPr>
                <w:rStyle w:val="Hyperlink"/>
                <w:rFonts w:ascii="Times New Roman" w:hAnsi="Times New Roman" w:cs="Times New Roman"/>
                <w:noProof/>
              </w:rPr>
              <w:t>Legal:</w:t>
            </w:r>
            <w:r w:rsidR="00797809">
              <w:rPr>
                <w:noProof/>
                <w:webHidden/>
              </w:rPr>
              <w:tab/>
            </w:r>
            <w:r w:rsidR="00797809">
              <w:rPr>
                <w:noProof/>
                <w:webHidden/>
              </w:rPr>
              <w:fldChar w:fldCharType="begin"/>
            </w:r>
            <w:r w:rsidR="00797809">
              <w:rPr>
                <w:noProof/>
                <w:webHidden/>
              </w:rPr>
              <w:instrText xml:space="preserve"> PAGEREF _Toc153834877 \h </w:instrText>
            </w:r>
            <w:r w:rsidR="00797809">
              <w:rPr>
                <w:noProof/>
                <w:webHidden/>
              </w:rPr>
            </w:r>
            <w:r w:rsidR="00797809">
              <w:rPr>
                <w:noProof/>
                <w:webHidden/>
              </w:rPr>
              <w:fldChar w:fldCharType="separate"/>
            </w:r>
            <w:r w:rsidR="00797809">
              <w:rPr>
                <w:noProof/>
                <w:webHidden/>
              </w:rPr>
              <w:t>7</w:t>
            </w:r>
            <w:r w:rsidR="00797809">
              <w:rPr>
                <w:noProof/>
                <w:webHidden/>
              </w:rPr>
              <w:fldChar w:fldCharType="end"/>
            </w:r>
          </w:hyperlink>
        </w:p>
        <w:p w14:paraId="3D53B475" w14:textId="50F55533"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78" w:history="1">
            <w:r w:rsidR="00797809" w:rsidRPr="00E11CE9">
              <w:rPr>
                <w:rStyle w:val="Hyperlink"/>
                <w:rFonts w:ascii="Times New Roman" w:hAnsi="Times New Roman" w:cs="Times New Roman"/>
                <w:noProof/>
              </w:rPr>
              <w:t>Organisational Culture Impact on the Change</w:t>
            </w:r>
            <w:r w:rsidR="00797809">
              <w:rPr>
                <w:noProof/>
                <w:webHidden/>
              </w:rPr>
              <w:tab/>
            </w:r>
            <w:r w:rsidR="00797809">
              <w:rPr>
                <w:noProof/>
                <w:webHidden/>
              </w:rPr>
              <w:fldChar w:fldCharType="begin"/>
            </w:r>
            <w:r w:rsidR="00797809">
              <w:rPr>
                <w:noProof/>
                <w:webHidden/>
              </w:rPr>
              <w:instrText xml:space="preserve"> PAGEREF _Toc153834878 \h </w:instrText>
            </w:r>
            <w:r w:rsidR="00797809">
              <w:rPr>
                <w:noProof/>
                <w:webHidden/>
              </w:rPr>
            </w:r>
            <w:r w:rsidR="00797809">
              <w:rPr>
                <w:noProof/>
                <w:webHidden/>
              </w:rPr>
              <w:fldChar w:fldCharType="separate"/>
            </w:r>
            <w:r w:rsidR="00797809">
              <w:rPr>
                <w:noProof/>
                <w:webHidden/>
              </w:rPr>
              <w:t>8</w:t>
            </w:r>
            <w:r w:rsidR="00797809">
              <w:rPr>
                <w:noProof/>
                <w:webHidden/>
              </w:rPr>
              <w:fldChar w:fldCharType="end"/>
            </w:r>
          </w:hyperlink>
        </w:p>
        <w:p w14:paraId="4F3ECF55" w14:textId="5F674107"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79" w:history="1">
            <w:r w:rsidR="00797809" w:rsidRPr="00E11CE9">
              <w:rPr>
                <w:rStyle w:val="Hyperlink"/>
                <w:rFonts w:ascii="Times New Roman" w:hAnsi="Times New Roman" w:cs="Times New Roman"/>
                <w:noProof/>
              </w:rPr>
              <w:t>Where the organisation could have done better</w:t>
            </w:r>
            <w:r w:rsidR="00797809">
              <w:rPr>
                <w:noProof/>
                <w:webHidden/>
              </w:rPr>
              <w:tab/>
            </w:r>
            <w:r w:rsidR="00797809">
              <w:rPr>
                <w:noProof/>
                <w:webHidden/>
              </w:rPr>
              <w:fldChar w:fldCharType="begin"/>
            </w:r>
            <w:r w:rsidR="00797809">
              <w:rPr>
                <w:noProof/>
                <w:webHidden/>
              </w:rPr>
              <w:instrText xml:space="preserve"> PAGEREF _Toc153834879 \h </w:instrText>
            </w:r>
            <w:r w:rsidR="00797809">
              <w:rPr>
                <w:noProof/>
                <w:webHidden/>
              </w:rPr>
            </w:r>
            <w:r w:rsidR="00797809">
              <w:rPr>
                <w:noProof/>
                <w:webHidden/>
              </w:rPr>
              <w:fldChar w:fldCharType="separate"/>
            </w:r>
            <w:r w:rsidR="00797809">
              <w:rPr>
                <w:noProof/>
                <w:webHidden/>
              </w:rPr>
              <w:t>9</w:t>
            </w:r>
            <w:r w:rsidR="00797809">
              <w:rPr>
                <w:noProof/>
                <w:webHidden/>
              </w:rPr>
              <w:fldChar w:fldCharType="end"/>
            </w:r>
          </w:hyperlink>
        </w:p>
        <w:p w14:paraId="37A4E01F" w14:textId="09924C7F"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80" w:history="1">
            <w:r w:rsidR="00797809" w:rsidRPr="00E11CE9">
              <w:rPr>
                <w:rStyle w:val="Hyperlink"/>
                <w:rFonts w:ascii="Times New Roman" w:hAnsi="Times New Roman" w:cs="Times New Roman"/>
                <w:noProof/>
              </w:rPr>
              <w:t>Develop a comprehensive change plan</w:t>
            </w:r>
            <w:r w:rsidR="00797809">
              <w:rPr>
                <w:noProof/>
                <w:webHidden/>
              </w:rPr>
              <w:tab/>
            </w:r>
            <w:r w:rsidR="00797809">
              <w:rPr>
                <w:noProof/>
                <w:webHidden/>
              </w:rPr>
              <w:fldChar w:fldCharType="begin"/>
            </w:r>
            <w:r w:rsidR="00797809">
              <w:rPr>
                <w:noProof/>
                <w:webHidden/>
              </w:rPr>
              <w:instrText xml:space="preserve"> PAGEREF _Toc153834880 \h </w:instrText>
            </w:r>
            <w:r w:rsidR="00797809">
              <w:rPr>
                <w:noProof/>
                <w:webHidden/>
              </w:rPr>
            </w:r>
            <w:r w:rsidR="00797809">
              <w:rPr>
                <w:noProof/>
                <w:webHidden/>
              </w:rPr>
              <w:fldChar w:fldCharType="separate"/>
            </w:r>
            <w:r w:rsidR="00797809">
              <w:rPr>
                <w:noProof/>
                <w:webHidden/>
              </w:rPr>
              <w:t>10</w:t>
            </w:r>
            <w:r w:rsidR="00797809">
              <w:rPr>
                <w:noProof/>
                <w:webHidden/>
              </w:rPr>
              <w:fldChar w:fldCharType="end"/>
            </w:r>
          </w:hyperlink>
        </w:p>
        <w:p w14:paraId="4B36E2D9" w14:textId="6B1E5773"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81" w:history="1">
            <w:r w:rsidR="00797809" w:rsidRPr="00E11CE9">
              <w:rPr>
                <w:rStyle w:val="Hyperlink"/>
                <w:rFonts w:ascii="Times New Roman" w:hAnsi="Times New Roman" w:cs="Times New Roman"/>
                <w:noProof/>
              </w:rPr>
              <w:t>Effective Communication</w:t>
            </w:r>
            <w:r w:rsidR="00797809">
              <w:rPr>
                <w:noProof/>
                <w:webHidden/>
              </w:rPr>
              <w:tab/>
            </w:r>
            <w:r w:rsidR="00797809">
              <w:rPr>
                <w:noProof/>
                <w:webHidden/>
              </w:rPr>
              <w:fldChar w:fldCharType="begin"/>
            </w:r>
            <w:r w:rsidR="00797809">
              <w:rPr>
                <w:noProof/>
                <w:webHidden/>
              </w:rPr>
              <w:instrText xml:space="preserve"> PAGEREF _Toc153834881 \h </w:instrText>
            </w:r>
            <w:r w:rsidR="00797809">
              <w:rPr>
                <w:noProof/>
                <w:webHidden/>
              </w:rPr>
            </w:r>
            <w:r w:rsidR="00797809">
              <w:rPr>
                <w:noProof/>
                <w:webHidden/>
              </w:rPr>
              <w:fldChar w:fldCharType="separate"/>
            </w:r>
            <w:r w:rsidR="00797809">
              <w:rPr>
                <w:noProof/>
                <w:webHidden/>
              </w:rPr>
              <w:t>10</w:t>
            </w:r>
            <w:r w:rsidR="00797809">
              <w:rPr>
                <w:noProof/>
                <w:webHidden/>
              </w:rPr>
              <w:fldChar w:fldCharType="end"/>
            </w:r>
          </w:hyperlink>
        </w:p>
        <w:p w14:paraId="13A973A7" w14:textId="5A56C673"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82" w:history="1">
            <w:r w:rsidR="00797809" w:rsidRPr="00E11CE9">
              <w:rPr>
                <w:rStyle w:val="Hyperlink"/>
                <w:rFonts w:ascii="Times New Roman" w:hAnsi="Times New Roman" w:cs="Times New Roman"/>
                <w:noProof/>
              </w:rPr>
              <w:t>Encourage Employee involvement and engagement</w:t>
            </w:r>
            <w:r w:rsidR="00797809">
              <w:rPr>
                <w:noProof/>
                <w:webHidden/>
              </w:rPr>
              <w:tab/>
            </w:r>
            <w:r w:rsidR="00797809">
              <w:rPr>
                <w:noProof/>
                <w:webHidden/>
              </w:rPr>
              <w:fldChar w:fldCharType="begin"/>
            </w:r>
            <w:r w:rsidR="00797809">
              <w:rPr>
                <w:noProof/>
                <w:webHidden/>
              </w:rPr>
              <w:instrText xml:space="preserve"> PAGEREF _Toc153834882 \h </w:instrText>
            </w:r>
            <w:r w:rsidR="00797809">
              <w:rPr>
                <w:noProof/>
                <w:webHidden/>
              </w:rPr>
            </w:r>
            <w:r w:rsidR="00797809">
              <w:rPr>
                <w:noProof/>
                <w:webHidden/>
              </w:rPr>
              <w:fldChar w:fldCharType="separate"/>
            </w:r>
            <w:r w:rsidR="00797809">
              <w:rPr>
                <w:noProof/>
                <w:webHidden/>
              </w:rPr>
              <w:t>10</w:t>
            </w:r>
            <w:r w:rsidR="00797809">
              <w:rPr>
                <w:noProof/>
                <w:webHidden/>
              </w:rPr>
              <w:fldChar w:fldCharType="end"/>
            </w:r>
          </w:hyperlink>
        </w:p>
        <w:p w14:paraId="66C698D2" w14:textId="7AA2AA77"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83" w:history="1">
            <w:r w:rsidR="00797809" w:rsidRPr="00E11CE9">
              <w:rPr>
                <w:rStyle w:val="Hyperlink"/>
                <w:rFonts w:ascii="Times New Roman" w:hAnsi="Times New Roman" w:cs="Times New Roman"/>
                <w:noProof/>
              </w:rPr>
              <w:t>Effective training plan</w:t>
            </w:r>
            <w:r w:rsidR="00797809">
              <w:rPr>
                <w:noProof/>
                <w:webHidden/>
              </w:rPr>
              <w:tab/>
            </w:r>
            <w:r w:rsidR="00797809">
              <w:rPr>
                <w:noProof/>
                <w:webHidden/>
              </w:rPr>
              <w:fldChar w:fldCharType="begin"/>
            </w:r>
            <w:r w:rsidR="00797809">
              <w:rPr>
                <w:noProof/>
                <w:webHidden/>
              </w:rPr>
              <w:instrText xml:space="preserve"> PAGEREF _Toc153834883 \h </w:instrText>
            </w:r>
            <w:r w:rsidR="00797809">
              <w:rPr>
                <w:noProof/>
                <w:webHidden/>
              </w:rPr>
            </w:r>
            <w:r w:rsidR="00797809">
              <w:rPr>
                <w:noProof/>
                <w:webHidden/>
              </w:rPr>
              <w:fldChar w:fldCharType="separate"/>
            </w:r>
            <w:r w:rsidR="00797809">
              <w:rPr>
                <w:noProof/>
                <w:webHidden/>
              </w:rPr>
              <w:t>10</w:t>
            </w:r>
            <w:r w:rsidR="00797809">
              <w:rPr>
                <w:noProof/>
                <w:webHidden/>
              </w:rPr>
              <w:fldChar w:fldCharType="end"/>
            </w:r>
          </w:hyperlink>
        </w:p>
        <w:p w14:paraId="6BE1913E" w14:textId="67EDDB9F"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84" w:history="1">
            <w:r w:rsidR="00797809" w:rsidRPr="00E11CE9">
              <w:rPr>
                <w:rStyle w:val="Hyperlink"/>
                <w:rFonts w:ascii="Times New Roman" w:hAnsi="Times New Roman" w:cs="Times New Roman"/>
                <w:noProof/>
              </w:rPr>
              <w:t>Change Management Models</w:t>
            </w:r>
            <w:r w:rsidR="00797809">
              <w:rPr>
                <w:noProof/>
                <w:webHidden/>
              </w:rPr>
              <w:tab/>
            </w:r>
            <w:r w:rsidR="00797809">
              <w:rPr>
                <w:noProof/>
                <w:webHidden/>
              </w:rPr>
              <w:fldChar w:fldCharType="begin"/>
            </w:r>
            <w:r w:rsidR="00797809">
              <w:rPr>
                <w:noProof/>
                <w:webHidden/>
              </w:rPr>
              <w:instrText xml:space="preserve"> PAGEREF _Toc153834884 \h </w:instrText>
            </w:r>
            <w:r w:rsidR="00797809">
              <w:rPr>
                <w:noProof/>
                <w:webHidden/>
              </w:rPr>
            </w:r>
            <w:r w:rsidR="00797809">
              <w:rPr>
                <w:noProof/>
                <w:webHidden/>
              </w:rPr>
              <w:fldChar w:fldCharType="separate"/>
            </w:r>
            <w:r w:rsidR="00797809">
              <w:rPr>
                <w:noProof/>
                <w:webHidden/>
              </w:rPr>
              <w:t>11</w:t>
            </w:r>
            <w:r w:rsidR="00797809">
              <w:rPr>
                <w:noProof/>
                <w:webHidden/>
              </w:rPr>
              <w:fldChar w:fldCharType="end"/>
            </w:r>
          </w:hyperlink>
        </w:p>
        <w:p w14:paraId="478DF960" w14:textId="18A822CF"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85" w:history="1">
            <w:r w:rsidR="00797809" w:rsidRPr="00E11CE9">
              <w:rPr>
                <w:rStyle w:val="Hyperlink"/>
                <w:rFonts w:ascii="Times New Roman" w:hAnsi="Times New Roman" w:cs="Times New Roman"/>
                <w:noProof/>
              </w:rPr>
              <w:t>Kurt Lewin Change Model (Burnes, 2022)</w:t>
            </w:r>
            <w:r w:rsidR="00797809">
              <w:rPr>
                <w:noProof/>
                <w:webHidden/>
              </w:rPr>
              <w:tab/>
            </w:r>
            <w:r w:rsidR="00797809">
              <w:rPr>
                <w:noProof/>
                <w:webHidden/>
              </w:rPr>
              <w:fldChar w:fldCharType="begin"/>
            </w:r>
            <w:r w:rsidR="00797809">
              <w:rPr>
                <w:noProof/>
                <w:webHidden/>
              </w:rPr>
              <w:instrText xml:space="preserve"> PAGEREF _Toc153834885 \h </w:instrText>
            </w:r>
            <w:r w:rsidR="00797809">
              <w:rPr>
                <w:noProof/>
                <w:webHidden/>
              </w:rPr>
            </w:r>
            <w:r w:rsidR="00797809">
              <w:rPr>
                <w:noProof/>
                <w:webHidden/>
              </w:rPr>
              <w:fldChar w:fldCharType="separate"/>
            </w:r>
            <w:r w:rsidR="00797809">
              <w:rPr>
                <w:noProof/>
                <w:webHidden/>
              </w:rPr>
              <w:t>11</w:t>
            </w:r>
            <w:r w:rsidR="00797809">
              <w:rPr>
                <w:noProof/>
                <w:webHidden/>
              </w:rPr>
              <w:fldChar w:fldCharType="end"/>
            </w:r>
          </w:hyperlink>
        </w:p>
        <w:p w14:paraId="2CA4A979" w14:textId="68993DA9" w:rsidR="00797809" w:rsidRDefault="00000000">
          <w:pPr>
            <w:pStyle w:val="TOC3"/>
            <w:tabs>
              <w:tab w:val="right" w:leader="dot" w:pos="9016"/>
            </w:tabs>
            <w:rPr>
              <w:rFonts w:eastAsiaTheme="minorEastAsia" w:cstheme="minorBidi"/>
              <w:noProof/>
              <w:kern w:val="2"/>
              <w:sz w:val="24"/>
              <w:szCs w:val="24"/>
              <w14:ligatures w14:val="standardContextual"/>
            </w:rPr>
          </w:pPr>
          <w:hyperlink w:anchor="_Toc153834886" w:history="1">
            <w:r w:rsidR="00797809" w:rsidRPr="00E11CE9">
              <w:rPr>
                <w:rStyle w:val="Hyperlink"/>
                <w:rFonts w:ascii="Times New Roman" w:hAnsi="Times New Roman" w:cs="Times New Roman"/>
                <w:b/>
                <w:bCs/>
                <w:noProof/>
              </w:rPr>
              <w:t>Advantage of Kurt Lewin Change Model</w:t>
            </w:r>
            <w:r w:rsidR="00797809">
              <w:rPr>
                <w:noProof/>
                <w:webHidden/>
              </w:rPr>
              <w:tab/>
            </w:r>
            <w:r w:rsidR="00797809">
              <w:rPr>
                <w:noProof/>
                <w:webHidden/>
              </w:rPr>
              <w:fldChar w:fldCharType="begin"/>
            </w:r>
            <w:r w:rsidR="00797809">
              <w:rPr>
                <w:noProof/>
                <w:webHidden/>
              </w:rPr>
              <w:instrText xml:space="preserve"> PAGEREF _Toc153834886 \h </w:instrText>
            </w:r>
            <w:r w:rsidR="00797809">
              <w:rPr>
                <w:noProof/>
                <w:webHidden/>
              </w:rPr>
            </w:r>
            <w:r w:rsidR="00797809">
              <w:rPr>
                <w:noProof/>
                <w:webHidden/>
              </w:rPr>
              <w:fldChar w:fldCharType="separate"/>
            </w:r>
            <w:r w:rsidR="00797809">
              <w:rPr>
                <w:noProof/>
                <w:webHidden/>
              </w:rPr>
              <w:t>12</w:t>
            </w:r>
            <w:r w:rsidR="00797809">
              <w:rPr>
                <w:noProof/>
                <w:webHidden/>
              </w:rPr>
              <w:fldChar w:fldCharType="end"/>
            </w:r>
          </w:hyperlink>
        </w:p>
        <w:p w14:paraId="44065961" w14:textId="37DDF6B4" w:rsidR="00797809" w:rsidRDefault="00000000">
          <w:pPr>
            <w:pStyle w:val="TOC3"/>
            <w:tabs>
              <w:tab w:val="right" w:leader="dot" w:pos="9016"/>
            </w:tabs>
            <w:rPr>
              <w:rFonts w:eastAsiaTheme="minorEastAsia" w:cstheme="minorBidi"/>
              <w:noProof/>
              <w:kern w:val="2"/>
              <w:sz w:val="24"/>
              <w:szCs w:val="24"/>
              <w14:ligatures w14:val="standardContextual"/>
            </w:rPr>
          </w:pPr>
          <w:hyperlink w:anchor="_Toc153834887" w:history="1">
            <w:r w:rsidR="00797809" w:rsidRPr="00E11CE9">
              <w:rPr>
                <w:rStyle w:val="Hyperlink"/>
                <w:rFonts w:ascii="Times New Roman" w:hAnsi="Times New Roman" w:cs="Times New Roman"/>
                <w:b/>
                <w:bCs/>
                <w:noProof/>
              </w:rPr>
              <w:t>Disadvantage of Kurt Lewin Change Model</w:t>
            </w:r>
            <w:r w:rsidR="00797809">
              <w:rPr>
                <w:noProof/>
                <w:webHidden/>
              </w:rPr>
              <w:tab/>
            </w:r>
            <w:r w:rsidR="00797809">
              <w:rPr>
                <w:noProof/>
                <w:webHidden/>
              </w:rPr>
              <w:fldChar w:fldCharType="begin"/>
            </w:r>
            <w:r w:rsidR="00797809">
              <w:rPr>
                <w:noProof/>
                <w:webHidden/>
              </w:rPr>
              <w:instrText xml:space="preserve"> PAGEREF _Toc153834887 \h </w:instrText>
            </w:r>
            <w:r w:rsidR="00797809">
              <w:rPr>
                <w:noProof/>
                <w:webHidden/>
              </w:rPr>
            </w:r>
            <w:r w:rsidR="00797809">
              <w:rPr>
                <w:noProof/>
                <w:webHidden/>
              </w:rPr>
              <w:fldChar w:fldCharType="separate"/>
            </w:r>
            <w:r w:rsidR="00797809">
              <w:rPr>
                <w:noProof/>
                <w:webHidden/>
              </w:rPr>
              <w:t>12</w:t>
            </w:r>
            <w:r w:rsidR="00797809">
              <w:rPr>
                <w:noProof/>
                <w:webHidden/>
              </w:rPr>
              <w:fldChar w:fldCharType="end"/>
            </w:r>
          </w:hyperlink>
        </w:p>
        <w:p w14:paraId="429FB096" w14:textId="6936B1BE"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88" w:history="1">
            <w:r w:rsidR="00797809" w:rsidRPr="00E11CE9">
              <w:rPr>
                <w:rStyle w:val="Hyperlink"/>
                <w:rFonts w:ascii="Times New Roman" w:hAnsi="Times New Roman" w:cs="Times New Roman"/>
                <w:noProof/>
              </w:rPr>
              <w:t>Kotter’s Eight-Step Plan for Implementing Change</w:t>
            </w:r>
            <w:r w:rsidR="00797809">
              <w:rPr>
                <w:noProof/>
                <w:webHidden/>
              </w:rPr>
              <w:tab/>
            </w:r>
            <w:r w:rsidR="00797809">
              <w:rPr>
                <w:noProof/>
                <w:webHidden/>
              </w:rPr>
              <w:fldChar w:fldCharType="begin"/>
            </w:r>
            <w:r w:rsidR="00797809">
              <w:rPr>
                <w:noProof/>
                <w:webHidden/>
              </w:rPr>
              <w:instrText xml:space="preserve"> PAGEREF _Toc153834888 \h </w:instrText>
            </w:r>
            <w:r w:rsidR="00797809">
              <w:rPr>
                <w:noProof/>
                <w:webHidden/>
              </w:rPr>
            </w:r>
            <w:r w:rsidR="00797809">
              <w:rPr>
                <w:noProof/>
                <w:webHidden/>
              </w:rPr>
              <w:fldChar w:fldCharType="separate"/>
            </w:r>
            <w:r w:rsidR="00797809">
              <w:rPr>
                <w:noProof/>
                <w:webHidden/>
              </w:rPr>
              <w:t>13</w:t>
            </w:r>
            <w:r w:rsidR="00797809">
              <w:rPr>
                <w:noProof/>
                <w:webHidden/>
              </w:rPr>
              <w:fldChar w:fldCharType="end"/>
            </w:r>
          </w:hyperlink>
        </w:p>
        <w:p w14:paraId="034635E0" w14:textId="7E018E17"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89" w:history="1">
            <w:r w:rsidR="00797809" w:rsidRPr="00E11CE9">
              <w:rPr>
                <w:rStyle w:val="Hyperlink"/>
                <w:rFonts w:ascii="Times New Roman" w:hAnsi="Times New Roman" w:cs="Times New Roman"/>
                <w:noProof/>
              </w:rPr>
              <w:t xml:space="preserve">Advantages of Kotter’s Model </w:t>
            </w:r>
            <w:r w:rsidR="00797809" w:rsidRPr="00E11CE9">
              <w:rPr>
                <w:rStyle w:val="Hyperlink"/>
                <w:rFonts w:ascii="Times New Roman" w:eastAsiaTheme="minorHAnsi" w:hAnsi="Times New Roman" w:cs="Times New Roman"/>
                <w:noProof/>
              </w:rPr>
              <w:t>(</w:t>
            </w:r>
            <w:r w:rsidR="00797809" w:rsidRPr="00E11CE9">
              <w:rPr>
                <w:rStyle w:val="Hyperlink"/>
                <w:rFonts w:ascii="Times New Roman" w:hAnsi="Times New Roman" w:cs="Times New Roman"/>
                <w:noProof/>
              </w:rPr>
              <w:t>Juneja, 2019)</w:t>
            </w:r>
            <w:r w:rsidR="00797809">
              <w:rPr>
                <w:noProof/>
                <w:webHidden/>
              </w:rPr>
              <w:tab/>
            </w:r>
            <w:r w:rsidR="00797809">
              <w:rPr>
                <w:noProof/>
                <w:webHidden/>
              </w:rPr>
              <w:fldChar w:fldCharType="begin"/>
            </w:r>
            <w:r w:rsidR="00797809">
              <w:rPr>
                <w:noProof/>
                <w:webHidden/>
              </w:rPr>
              <w:instrText xml:space="preserve"> PAGEREF _Toc153834889 \h </w:instrText>
            </w:r>
            <w:r w:rsidR="00797809">
              <w:rPr>
                <w:noProof/>
                <w:webHidden/>
              </w:rPr>
            </w:r>
            <w:r w:rsidR="00797809">
              <w:rPr>
                <w:noProof/>
                <w:webHidden/>
              </w:rPr>
              <w:fldChar w:fldCharType="separate"/>
            </w:r>
            <w:r w:rsidR="00797809">
              <w:rPr>
                <w:noProof/>
                <w:webHidden/>
              </w:rPr>
              <w:t>15</w:t>
            </w:r>
            <w:r w:rsidR="00797809">
              <w:rPr>
                <w:noProof/>
                <w:webHidden/>
              </w:rPr>
              <w:fldChar w:fldCharType="end"/>
            </w:r>
          </w:hyperlink>
        </w:p>
        <w:p w14:paraId="378D7B83" w14:textId="5A74058A"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90" w:history="1">
            <w:r w:rsidR="00797809" w:rsidRPr="00E11CE9">
              <w:rPr>
                <w:rStyle w:val="Hyperlink"/>
                <w:rFonts w:ascii="Times New Roman" w:hAnsi="Times New Roman" w:cs="Times New Roman"/>
                <w:noProof/>
              </w:rPr>
              <w:t>Disadvantages of Kotter’s Model</w:t>
            </w:r>
            <w:r w:rsidR="00797809" w:rsidRPr="00E11CE9">
              <w:rPr>
                <w:rStyle w:val="Hyperlink"/>
                <w:rFonts w:ascii="Open Sans" w:hAnsi="Open Sans" w:cs="Open Sans"/>
                <w:noProof/>
              </w:rPr>
              <w:t xml:space="preserve"> </w:t>
            </w:r>
            <w:r w:rsidR="00797809" w:rsidRPr="00E11CE9">
              <w:rPr>
                <w:rStyle w:val="Hyperlink"/>
                <w:rFonts w:ascii="Times New Roman" w:eastAsiaTheme="minorHAnsi" w:hAnsi="Times New Roman" w:cs="Times New Roman"/>
                <w:noProof/>
              </w:rPr>
              <w:t>(</w:t>
            </w:r>
            <w:r w:rsidR="00797809" w:rsidRPr="00E11CE9">
              <w:rPr>
                <w:rStyle w:val="Hyperlink"/>
                <w:rFonts w:ascii="Times New Roman" w:hAnsi="Times New Roman" w:cs="Times New Roman"/>
                <w:noProof/>
              </w:rPr>
              <w:t>Juneja, 2019)</w:t>
            </w:r>
            <w:r w:rsidR="00797809">
              <w:rPr>
                <w:noProof/>
                <w:webHidden/>
              </w:rPr>
              <w:tab/>
            </w:r>
            <w:r w:rsidR="00797809">
              <w:rPr>
                <w:noProof/>
                <w:webHidden/>
              </w:rPr>
              <w:fldChar w:fldCharType="begin"/>
            </w:r>
            <w:r w:rsidR="00797809">
              <w:rPr>
                <w:noProof/>
                <w:webHidden/>
              </w:rPr>
              <w:instrText xml:space="preserve"> PAGEREF _Toc153834890 \h </w:instrText>
            </w:r>
            <w:r w:rsidR="00797809">
              <w:rPr>
                <w:noProof/>
                <w:webHidden/>
              </w:rPr>
            </w:r>
            <w:r w:rsidR="00797809">
              <w:rPr>
                <w:noProof/>
                <w:webHidden/>
              </w:rPr>
              <w:fldChar w:fldCharType="separate"/>
            </w:r>
            <w:r w:rsidR="00797809">
              <w:rPr>
                <w:noProof/>
                <w:webHidden/>
              </w:rPr>
              <w:t>15</w:t>
            </w:r>
            <w:r w:rsidR="00797809">
              <w:rPr>
                <w:noProof/>
                <w:webHidden/>
              </w:rPr>
              <w:fldChar w:fldCharType="end"/>
            </w:r>
          </w:hyperlink>
        </w:p>
        <w:p w14:paraId="49C81FB7" w14:textId="3F0DCB4B" w:rsidR="0079780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3834891" w:history="1">
            <w:r w:rsidR="00797809" w:rsidRPr="00E11CE9">
              <w:rPr>
                <w:rStyle w:val="Hyperlink"/>
                <w:rFonts w:ascii="Times New Roman" w:hAnsi="Times New Roman" w:cs="Times New Roman"/>
                <w:noProof/>
              </w:rPr>
              <w:t>Strategic Change Model</w:t>
            </w:r>
            <w:r w:rsidR="00797809">
              <w:rPr>
                <w:noProof/>
                <w:webHidden/>
              </w:rPr>
              <w:tab/>
            </w:r>
            <w:r w:rsidR="00797809">
              <w:rPr>
                <w:noProof/>
                <w:webHidden/>
              </w:rPr>
              <w:fldChar w:fldCharType="begin"/>
            </w:r>
            <w:r w:rsidR="00797809">
              <w:rPr>
                <w:noProof/>
                <w:webHidden/>
              </w:rPr>
              <w:instrText xml:space="preserve"> PAGEREF _Toc153834891 \h </w:instrText>
            </w:r>
            <w:r w:rsidR="00797809">
              <w:rPr>
                <w:noProof/>
                <w:webHidden/>
              </w:rPr>
            </w:r>
            <w:r w:rsidR="00797809">
              <w:rPr>
                <w:noProof/>
                <w:webHidden/>
              </w:rPr>
              <w:fldChar w:fldCharType="separate"/>
            </w:r>
            <w:r w:rsidR="00797809">
              <w:rPr>
                <w:noProof/>
                <w:webHidden/>
              </w:rPr>
              <w:t>16</w:t>
            </w:r>
            <w:r w:rsidR="00797809">
              <w:rPr>
                <w:noProof/>
                <w:webHidden/>
              </w:rPr>
              <w:fldChar w:fldCharType="end"/>
            </w:r>
          </w:hyperlink>
        </w:p>
        <w:p w14:paraId="1D759922" w14:textId="1294FAA1" w:rsidR="00797809" w:rsidRDefault="00000000">
          <w:pPr>
            <w:pStyle w:val="TOC3"/>
            <w:tabs>
              <w:tab w:val="right" w:leader="dot" w:pos="9016"/>
            </w:tabs>
            <w:rPr>
              <w:rFonts w:eastAsiaTheme="minorEastAsia" w:cstheme="minorBidi"/>
              <w:noProof/>
              <w:kern w:val="2"/>
              <w:sz w:val="24"/>
              <w:szCs w:val="24"/>
              <w14:ligatures w14:val="standardContextual"/>
            </w:rPr>
          </w:pPr>
          <w:hyperlink w:anchor="_Toc153834892" w:history="1">
            <w:r w:rsidR="00797809" w:rsidRPr="00E11CE9">
              <w:rPr>
                <w:rStyle w:val="Hyperlink"/>
                <w:rFonts w:ascii="Times New Roman" w:hAnsi="Times New Roman" w:cs="Times New Roman"/>
                <w:b/>
                <w:bCs/>
                <w:noProof/>
              </w:rPr>
              <w:t>Advantage of Strategic Change Model</w:t>
            </w:r>
            <w:r w:rsidR="00797809">
              <w:rPr>
                <w:noProof/>
                <w:webHidden/>
              </w:rPr>
              <w:tab/>
            </w:r>
            <w:r w:rsidR="00797809">
              <w:rPr>
                <w:noProof/>
                <w:webHidden/>
              </w:rPr>
              <w:fldChar w:fldCharType="begin"/>
            </w:r>
            <w:r w:rsidR="00797809">
              <w:rPr>
                <w:noProof/>
                <w:webHidden/>
              </w:rPr>
              <w:instrText xml:space="preserve"> PAGEREF _Toc153834892 \h </w:instrText>
            </w:r>
            <w:r w:rsidR="00797809">
              <w:rPr>
                <w:noProof/>
                <w:webHidden/>
              </w:rPr>
            </w:r>
            <w:r w:rsidR="00797809">
              <w:rPr>
                <w:noProof/>
                <w:webHidden/>
              </w:rPr>
              <w:fldChar w:fldCharType="separate"/>
            </w:r>
            <w:r w:rsidR="00797809">
              <w:rPr>
                <w:noProof/>
                <w:webHidden/>
              </w:rPr>
              <w:t>17</w:t>
            </w:r>
            <w:r w:rsidR="00797809">
              <w:rPr>
                <w:noProof/>
                <w:webHidden/>
              </w:rPr>
              <w:fldChar w:fldCharType="end"/>
            </w:r>
          </w:hyperlink>
        </w:p>
        <w:p w14:paraId="4380652C" w14:textId="7358242E" w:rsidR="00797809" w:rsidRDefault="00000000">
          <w:pPr>
            <w:pStyle w:val="TOC3"/>
            <w:tabs>
              <w:tab w:val="right" w:leader="dot" w:pos="9016"/>
            </w:tabs>
            <w:rPr>
              <w:rFonts w:eastAsiaTheme="minorEastAsia" w:cstheme="minorBidi"/>
              <w:noProof/>
              <w:kern w:val="2"/>
              <w:sz w:val="24"/>
              <w:szCs w:val="24"/>
              <w14:ligatures w14:val="standardContextual"/>
            </w:rPr>
          </w:pPr>
          <w:hyperlink w:anchor="_Toc153834893" w:history="1">
            <w:r w:rsidR="00797809" w:rsidRPr="00E11CE9">
              <w:rPr>
                <w:rStyle w:val="Hyperlink"/>
                <w:rFonts w:ascii="Times New Roman" w:hAnsi="Times New Roman" w:cs="Times New Roman"/>
                <w:b/>
                <w:bCs/>
                <w:noProof/>
              </w:rPr>
              <w:t>Disadvantages of strategic Change Model</w:t>
            </w:r>
            <w:r w:rsidR="00797809">
              <w:rPr>
                <w:noProof/>
                <w:webHidden/>
              </w:rPr>
              <w:tab/>
            </w:r>
            <w:r w:rsidR="00797809">
              <w:rPr>
                <w:noProof/>
                <w:webHidden/>
              </w:rPr>
              <w:fldChar w:fldCharType="begin"/>
            </w:r>
            <w:r w:rsidR="00797809">
              <w:rPr>
                <w:noProof/>
                <w:webHidden/>
              </w:rPr>
              <w:instrText xml:space="preserve"> PAGEREF _Toc153834893 \h </w:instrText>
            </w:r>
            <w:r w:rsidR="00797809">
              <w:rPr>
                <w:noProof/>
                <w:webHidden/>
              </w:rPr>
            </w:r>
            <w:r w:rsidR="00797809">
              <w:rPr>
                <w:noProof/>
                <w:webHidden/>
              </w:rPr>
              <w:fldChar w:fldCharType="separate"/>
            </w:r>
            <w:r w:rsidR="00797809">
              <w:rPr>
                <w:noProof/>
                <w:webHidden/>
              </w:rPr>
              <w:t>18</w:t>
            </w:r>
            <w:r w:rsidR="00797809">
              <w:rPr>
                <w:noProof/>
                <w:webHidden/>
              </w:rPr>
              <w:fldChar w:fldCharType="end"/>
            </w:r>
          </w:hyperlink>
        </w:p>
        <w:p w14:paraId="2FB62F30" w14:textId="5A42446D"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94" w:history="1">
            <w:r w:rsidR="00797809" w:rsidRPr="00E11CE9">
              <w:rPr>
                <w:rStyle w:val="Hyperlink"/>
                <w:rFonts w:ascii="Times New Roman" w:hAnsi="Times New Roman" w:cs="Times New Roman"/>
                <w:noProof/>
              </w:rPr>
              <w:t>Proposal and Implementation of the Change Strategy</w:t>
            </w:r>
            <w:r w:rsidR="00797809">
              <w:rPr>
                <w:noProof/>
                <w:webHidden/>
              </w:rPr>
              <w:tab/>
            </w:r>
            <w:r w:rsidR="00797809">
              <w:rPr>
                <w:noProof/>
                <w:webHidden/>
              </w:rPr>
              <w:fldChar w:fldCharType="begin"/>
            </w:r>
            <w:r w:rsidR="00797809">
              <w:rPr>
                <w:noProof/>
                <w:webHidden/>
              </w:rPr>
              <w:instrText xml:space="preserve"> PAGEREF _Toc153834894 \h </w:instrText>
            </w:r>
            <w:r w:rsidR="00797809">
              <w:rPr>
                <w:noProof/>
                <w:webHidden/>
              </w:rPr>
            </w:r>
            <w:r w:rsidR="00797809">
              <w:rPr>
                <w:noProof/>
                <w:webHidden/>
              </w:rPr>
              <w:fldChar w:fldCharType="separate"/>
            </w:r>
            <w:r w:rsidR="00797809">
              <w:rPr>
                <w:noProof/>
                <w:webHidden/>
              </w:rPr>
              <w:t>19</w:t>
            </w:r>
            <w:r w:rsidR="00797809">
              <w:rPr>
                <w:noProof/>
                <w:webHidden/>
              </w:rPr>
              <w:fldChar w:fldCharType="end"/>
            </w:r>
          </w:hyperlink>
        </w:p>
        <w:p w14:paraId="7B3D14FB" w14:textId="3ACF17EA"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95" w:history="1">
            <w:r w:rsidR="00797809" w:rsidRPr="00E11CE9">
              <w:rPr>
                <w:rStyle w:val="Hyperlink"/>
                <w:rFonts w:ascii="Times New Roman" w:hAnsi="Times New Roman" w:cs="Times New Roman"/>
                <w:noProof/>
              </w:rPr>
              <w:t>Conclusion</w:t>
            </w:r>
            <w:r w:rsidR="00797809">
              <w:rPr>
                <w:noProof/>
                <w:webHidden/>
              </w:rPr>
              <w:tab/>
            </w:r>
            <w:r w:rsidR="00797809">
              <w:rPr>
                <w:noProof/>
                <w:webHidden/>
              </w:rPr>
              <w:fldChar w:fldCharType="begin"/>
            </w:r>
            <w:r w:rsidR="00797809">
              <w:rPr>
                <w:noProof/>
                <w:webHidden/>
              </w:rPr>
              <w:instrText xml:space="preserve"> PAGEREF _Toc153834895 \h </w:instrText>
            </w:r>
            <w:r w:rsidR="00797809">
              <w:rPr>
                <w:noProof/>
                <w:webHidden/>
              </w:rPr>
            </w:r>
            <w:r w:rsidR="00797809">
              <w:rPr>
                <w:noProof/>
                <w:webHidden/>
              </w:rPr>
              <w:fldChar w:fldCharType="separate"/>
            </w:r>
            <w:r w:rsidR="00797809">
              <w:rPr>
                <w:noProof/>
                <w:webHidden/>
              </w:rPr>
              <w:t>21</w:t>
            </w:r>
            <w:r w:rsidR="00797809">
              <w:rPr>
                <w:noProof/>
                <w:webHidden/>
              </w:rPr>
              <w:fldChar w:fldCharType="end"/>
            </w:r>
          </w:hyperlink>
        </w:p>
        <w:p w14:paraId="715AEB80" w14:textId="08C354AB"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96" w:history="1">
            <w:r w:rsidR="00797809" w:rsidRPr="00E11CE9">
              <w:rPr>
                <w:rStyle w:val="Hyperlink"/>
                <w:rFonts w:ascii="Times New Roman" w:hAnsi="Times New Roman" w:cs="Times New Roman"/>
                <w:noProof/>
              </w:rPr>
              <w:t>Recommendations</w:t>
            </w:r>
            <w:r w:rsidR="00797809">
              <w:rPr>
                <w:noProof/>
                <w:webHidden/>
              </w:rPr>
              <w:tab/>
            </w:r>
            <w:r w:rsidR="00797809">
              <w:rPr>
                <w:noProof/>
                <w:webHidden/>
              </w:rPr>
              <w:fldChar w:fldCharType="begin"/>
            </w:r>
            <w:r w:rsidR="00797809">
              <w:rPr>
                <w:noProof/>
                <w:webHidden/>
              </w:rPr>
              <w:instrText xml:space="preserve"> PAGEREF _Toc153834896 \h </w:instrText>
            </w:r>
            <w:r w:rsidR="00797809">
              <w:rPr>
                <w:noProof/>
                <w:webHidden/>
              </w:rPr>
            </w:r>
            <w:r w:rsidR="00797809">
              <w:rPr>
                <w:noProof/>
                <w:webHidden/>
              </w:rPr>
              <w:fldChar w:fldCharType="separate"/>
            </w:r>
            <w:r w:rsidR="00797809">
              <w:rPr>
                <w:noProof/>
                <w:webHidden/>
              </w:rPr>
              <w:t>22</w:t>
            </w:r>
            <w:r w:rsidR="00797809">
              <w:rPr>
                <w:noProof/>
                <w:webHidden/>
              </w:rPr>
              <w:fldChar w:fldCharType="end"/>
            </w:r>
          </w:hyperlink>
        </w:p>
        <w:p w14:paraId="4809732D" w14:textId="5222AD11" w:rsidR="0079780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3834897" w:history="1">
            <w:r w:rsidR="00797809" w:rsidRPr="00E11CE9">
              <w:rPr>
                <w:rStyle w:val="Hyperlink"/>
                <w:rFonts w:ascii="Times New Roman" w:hAnsi="Times New Roman" w:cs="Times New Roman"/>
                <w:noProof/>
              </w:rPr>
              <w:t>References</w:t>
            </w:r>
            <w:r w:rsidR="00797809">
              <w:rPr>
                <w:noProof/>
                <w:webHidden/>
              </w:rPr>
              <w:tab/>
            </w:r>
            <w:r w:rsidR="00797809">
              <w:rPr>
                <w:noProof/>
                <w:webHidden/>
              </w:rPr>
              <w:fldChar w:fldCharType="begin"/>
            </w:r>
            <w:r w:rsidR="00797809">
              <w:rPr>
                <w:noProof/>
                <w:webHidden/>
              </w:rPr>
              <w:instrText xml:space="preserve"> PAGEREF _Toc153834897 \h </w:instrText>
            </w:r>
            <w:r w:rsidR="00797809">
              <w:rPr>
                <w:noProof/>
                <w:webHidden/>
              </w:rPr>
            </w:r>
            <w:r w:rsidR="00797809">
              <w:rPr>
                <w:noProof/>
                <w:webHidden/>
              </w:rPr>
              <w:fldChar w:fldCharType="separate"/>
            </w:r>
            <w:r w:rsidR="00797809">
              <w:rPr>
                <w:noProof/>
                <w:webHidden/>
              </w:rPr>
              <w:t>22</w:t>
            </w:r>
            <w:r w:rsidR="00797809">
              <w:rPr>
                <w:noProof/>
                <w:webHidden/>
              </w:rPr>
              <w:fldChar w:fldCharType="end"/>
            </w:r>
          </w:hyperlink>
        </w:p>
        <w:p w14:paraId="76F29127" w14:textId="2D9471EC" w:rsidR="003D06BB" w:rsidRDefault="003D06BB" w:rsidP="005F1F65">
          <w:pPr>
            <w:spacing w:line="360" w:lineRule="auto"/>
          </w:pPr>
          <w:r>
            <w:rPr>
              <w:b/>
              <w:bCs/>
              <w:noProof/>
            </w:rPr>
            <w:fldChar w:fldCharType="end"/>
          </w:r>
        </w:p>
      </w:sdtContent>
    </w:sdt>
    <w:p w14:paraId="02ED4C76" w14:textId="77777777" w:rsidR="00A649DA" w:rsidRPr="00D05825" w:rsidRDefault="00A649DA" w:rsidP="003D06BB">
      <w:pPr>
        <w:spacing w:line="360" w:lineRule="auto"/>
      </w:pPr>
    </w:p>
    <w:p w14:paraId="03CF6511" w14:textId="77777777" w:rsidR="002F233A" w:rsidRPr="00D05825" w:rsidRDefault="002F233A" w:rsidP="003D06BB">
      <w:pPr>
        <w:spacing w:line="360" w:lineRule="auto"/>
      </w:pPr>
    </w:p>
    <w:p w14:paraId="2FFF23EF" w14:textId="77777777" w:rsidR="003D06BB" w:rsidRDefault="003D06BB" w:rsidP="003D06BB"/>
    <w:p w14:paraId="5B1D4C40" w14:textId="77777777" w:rsidR="003D06BB" w:rsidRDefault="003D06BB" w:rsidP="003D06BB"/>
    <w:p w14:paraId="2A612BC1" w14:textId="77777777" w:rsidR="003D06BB" w:rsidRDefault="003D06BB" w:rsidP="003D06BB"/>
    <w:p w14:paraId="44FED24E" w14:textId="77777777" w:rsidR="003D06BB" w:rsidRDefault="003D06BB" w:rsidP="003D06BB"/>
    <w:p w14:paraId="10A26A87" w14:textId="77777777" w:rsidR="003D06BB" w:rsidRDefault="003D06BB" w:rsidP="003D06BB"/>
    <w:p w14:paraId="655B0532" w14:textId="77777777" w:rsidR="003D06BB" w:rsidRDefault="003D06BB" w:rsidP="003D06BB"/>
    <w:p w14:paraId="7C23F4F1" w14:textId="77777777" w:rsidR="003D06BB" w:rsidRPr="003D06BB" w:rsidRDefault="003D06BB" w:rsidP="003D06BB"/>
    <w:p w14:paraId="4896B06B" w14:textId="77777777" w:rsidR="003D06BB" w:rsidRDefault="003D06BB" w:rsidP="003D06BB">
      <w:pPr>
        <w:pStyle w:val="Heading1"/>
        <w:rPr>
          <w:rFonts w:ascii="Times New Roman" w:hAnsi="Times New Roman" w:cs="Times New Roman"/>
          <w:b/>
          <w:bCs/>
          <w:color w:val="000000" w:themeColor="text1"/>
        </w:rPr>
      </w:pPr>
    </w:p>
    <w:p w14:paraId="40773CCD" w14:textId="4FD20F02" w:rsidR="00A649DA" w:rsidRPr="003D06BB" w:rsidRDefault="002F233A" w:rsidP="003D06BB">
      <w:pPr>
        <w:pStyle w:val="Heading1"/>
        <w:rPr>
          <w:rFonts w:ascii="Times New Roman" w:hAnsi="Times New Roman" w:cs="Times New Roman"/>
          <w:b/>
          <w:bCs/>
          <w:color w:val="000000" w:themeColor="text1"/>
        </w:rPr>
      </w:pPr>
      <w:bookmarkStart w:id="0" w:name="_Toc153834867"/>
      <w:r w:rsidRPr="003D06BB">
        <w:rPr>
          <w:rFonts w:ascii="Times New Roman" w:hAnsi="Times New Roman" w:cs="Times New Roman"/>
          <w:b/>
          <w:bCs/>
          <w:color w:val="000000" w:themeColor="text1"/>
        </w:rPr>
        <w:t>Abstract</w:t>
      </w:r>
      <w:bookmarkEnd w:id="0"/>
      <w:r w:rsidRPr="003D06BB">
        <w:rPr>
          <w:rFonts w:ascii="Times New Roman" w:hAnsi="Times New Roman" w:cs="Times New Roman"/>
          <w:b/>
          <w:bCs/>
          <w:color w:val="000000" w:themeColor="text1"/>
        </w:rPr>
        <w:t xml:space="preserve"> </w:t>
      </w:r>
    </w:p>
    <w:p w14:paraId="473226DB" w14:textId="3B173E49" w:rsidR="00C42F8E" w:rsidRDefault="002F233A" w:rsidP="00C42F8E">
      <w:pPr>
        <w:pStyle w:val="NormalWeb"/>
        <w:shd w:val="clear" w:color="auto" w:fill="FFFFFF"/>
        <w:spacing w:line="480" w:lineRule="auto"/>
        <w:rPr>
          <w:rFonts w:ascii="ArialMT" w:hAnsi="ArialMT"/>
        </w:rPr>
      </w:pPr>
      <w:r w:rsidRPr="00D05825">
        <w:t xml:space="preserve">The aim of this report is to critically </w:t>
      </w:r>
      <w:r w:rsidR="000F4B1B" w:rsidRPr="00D05825">
        <w:t>evaluate</w:t>
      </w:r>
      <w:r w:rsidR="00A37951">
        <w:t xml:space="preserve"> a change occurred in a chosen organisation</w:t>
      </w:r>
      <w:r w:rsidR="00C42F8E">
        <w:t>, “rectify” and make necessary recommendations to the change managers on implementing future changes according to theory and change models.</w:t>
      </w:r>
    </w:p>
    <w:p w14:paraId="677A144C" w14:textId="7EE452F3" w:rsidR="00A37951" w:rsidRDefault="00A37951" w:rsidP="00A37951">
      <w:pPr>
        <w:pStyle w:val="NormalWeb"/>
      </w:pPr>
      <w:r>
        <w:rPr>
          <w:rFonts w:ascii="ArialMT" w:hAnsi="ArialMT"/>
        </w:rPr>
        <w:t xml:space="preserve"> </w:t>
      </w:r>
    </w:p>
    <w:p w14:paraId="07C1BAB2" w14:textId="77777777" w:rsidR="002F233A" w:rsidRPr="00D05825" w:rsidRDefault="002F233A" w:rsidP="001D5EBA">
      <w:pPr>
        <w:spacing w:line="480" w:lineRule="auto"/>
      </w:pPr>
    </w:p>
    <w:p w14:paraId="33A2C589" w14:textId="77777777" w:rsidR="002F233A" w:rsidRPr="00D05825" w:rsidRDefault="002F233A" w:rsidP="001D5EBA">
      <w:pPr>
        <w:spacing w:line="480" w:lineRule="auto"/>
      </w:pPr>
    </w:p>
    <w:p w14:paraId="0292E0C4" w14:textId="77777777" w:rsidR="00F10FA9" w:rsidRPr="00D05825" w:rsidRDefault="00F10FA9" w:rsidP="001D5EBA">
      <w:pPr>
        <w:spacing w:line="480" w:lineRule="auto"/>
      </w:pPr>
    </w:p>
    <w:p w14:paraId="66E234DB" w14:textId="49DC8F70" w:rsidR="00760241" w:rsidRPr="003D06BB" w:rsidRDefault="00760241" w:rsidP="003D06BB">
      <w:pPr>
        <w:pStyle w:val="Heading1"/>
        <w:jc w:val="center"/>
        <w:rPr>
          <w:rFonts w:ascii="Times New Roman" w:hAnsi="Times New Roman" w:cs="Times New Roman"/>
          <w:b/>
          <w:bCs/>
          <w:color w:val="000000" w:themeColor="text1"/>
        </w:rPr>
      </w:pPr>
      <w:bookmarkStart w:id="1" w:name="_Toc143472482"/>
      <w:bookmarkStart w:id="2" w:name="_Toc153834868"/>
      <w:r w:rsidRPr="003D06BB">
        <w:rPr>
          <w:rFonts w:ascii="Times New Roman" w:hAnsi="Times New Roman" w:cs="Times New Roman"/>
          <w:b/>
          <w:bCs/>
          <w:color w:val="000000" w:themeColor="text1"/>
        </w:rPr>
        <w:t>Introduction</w:t>
      </w:r>
      <w:bookmarkEnd w:id="1"/>
      <w:bookmarkEnd w:id="2"/>
    </w:p>
    <w:p w14:paraId="05B46E69" w14:textId="77777777" w:rsidR="00E94091" w:rsidRDefault="00E94091" w:rsidP="00E94091"/>
    <w:p w14:paraId="7176D80A" w14:textId="77777777" w:rsidR="00E94091" w:rsidRDefault="00E94091" w:rsidP="00E94091"/>
    <w:p w14:paraId="109CEF4E" w14:textId="77777777" w:rsidR="00E94091" w:rsidRPr="00E94091" w:rsidRDefault="00E94091" w:rsidP="00E94091"/>
    <w:p w14:paraId="590542D8" w14:textId="77777777" w:rsidR="00760241" w:rsidRDefault="00760241" w:rsidP="001D5EBA">
      <w:pPr>
        <w:spacing w:line="480" w:lineRule="auto"/>
      </w:pPr>
    </w:p>
    <w:p w14:paraId="4CDC476D" w14:textId="38AC2FC2" w:rsidR="00D05825" w:rsidRDefault="003C13EC" w:rsidP="001D5EBA">
      <w:pPr>
        <w:spacing w:line="480" w:lineRule="auto"/>
      </w:pPr>
      <w:r>
        <w:t xml:space="preserve">Change is </w:t>
      </w:r>
      <w:r w:rsidR="00B57FBB">
        <w:t xml:space="preserve">a </w:t>
      </w:r>
      <w:r>
        <w:t xml:space="preserve">crucial </w:t>
      </w:r>
      <w:r w:rsidR="00B57FBB">
        <w:t xml:space="preserve">part </w:t>
      </w:r>
      <w:r w:rsidR="00C343B2">
        <w:t>of</w:t>
      </w:r>
      <w:r>
        <w:t xml:space="preserve"> development </w:t>
      </w:r>
      <w:r w:rsidR="00C343B2">
        <w:t>in</w:t>
      </w:r>
      <w:r w:rsidR="00B57FBB">
        <w:t xml:space="preserve"> daily operations </w:t>
      </w:r>
      <w:r>
        <w:t xml:space="preserve">and </w:t>
      </w:r>
      <w:r w:rsidR="00C343B2">
        <w:t xml:space="preserve">process </w:t>
      </w:r>
      <w:r>
        <w:t xml:space="preserve">innovation </w:t>
      </w:r>
      <w:r w:rsidR="00B57FBB">
        <w:t>in an organisation</w:t>
      </w:r>
      <w:r>
        <w:t xml:space="preserve">. </w:t>
      </w:r>
      <w:r w:rsidR="00C27E9C">
        <w:t>One can be right in arguing that</w:t>
      </w:r>
      <w:r>
        <w:t xml:space="preserve"> is not often seen as </w:t>
      </w:r>
      <w:r w:rsidR="00B57FBB">
        <w:t>positive prior its occurrence</w:t>
      </w:r>
      <w:r>
        <w:t xml:space="preserve">, </w:t>
      </w:r>
      <w:r w:rsidR="000331F1">
        <w:t xml:space="preserve">but </w:t>
      </w:r>
      <w:r w:rsidR="00C343B2">
        <w:t xml:space="preserve">in the other hand, </w:t>
      </w:r>
      <w:r>
        <w:t xml:space="preserve">it can </w:t>
      </w:r>
      <w:r w:rsidR="000331F1">
        <w:t xml:space="preserve">also </w:t>
      </w:r>
      <w:r>
        <w:t>be beneficial for both, company, and its employees if managed and implemented correctly.</w:t>
      </w:r>
    </w:p>
    <w:p w14:paraId="45BBDDEC" w14:textId="77777777" w:rsidR="003C13EC" w:rsidRDefault="003C13EC" w:rsidP="001D5EBA">
      <w:pPr>
        <w:spacing w:line="480" w:lineRule="auto"/>
      </w:pPr>
    </w:p>
    <w:p w14:paraId="77EAD37D" w14:textId="0E930EB1" w:rsidR="00C3708E" w:rsidRDefault="003C13EC" w:rsidP="001D5EBA">
      <w:pPr>
        <w:spacing w:line="480" w:lineRule="auto"/>
      </w:pPr>
      <w:r>
        <w:t>In this report, the author will investigate a change that has occurred in</w:t>
      </w:r>
      <w:r w:rsidR="00B57FBB">
        <w:t xml:space="preserve"> an organisation where he cooperates as employee, and analyse the nature of changes outlining what </w:t>
      </w:r>
      <w:r w:rsidR="00C343B2">
        <w:t xml:space="preserve">could have done better and could </w:t>
      </w:r>
      <w:r w:rsidR="00B57FBB">
        <w:t xml:space="preserve">be taken into consideration up on </w:t>
      </w:r>
      <w:r w:rsidR="00515FA0">
        <w:t>implementing future</w:t>
      </w:r>
      <w:r w:rsidR="00B57FBB">
        <w:t xml:space="preserve"> changes, based on the </w:t>
      </w:r>
      <w:r w:rsidR="00B57FBB">
        <w:lastRenderedPageBreak/>
        <w:t xml:space="preserve">model and theories for change management such as </w:t>
      </w:r>
      <w:r w:rsidR="00B57FBB" w:rsidRPr="00B57FBB">
        <w:t xml:space="preserve">Kurt Lewin’s Change </w:t>
      </w:r>
      <w:r w:rsidR="00D141D4">
        <w:t>Model</w:t>
      </w:r>
      <w:r w:rsidR="00B57FBB">
        <w:t xml:space="preserve"> </w:t>
      </w:r>
      <w:r w:rsidR="00D141D4" w:rsidRPr="00D141D4">
        <w:t>(Burnes, 2022)</w:t>
      </w:r>
      <w:r w:rsidR="00D141D4">
        <w:t xml:space="preserve">, </w:t>
      </w:r>
      <w:r w:rsidR="00D141D4" w:rsidRPr="00D141D4">
        <w:t>Kotter’s Eight-Step Plan for Implementing Change (</w:t>
      </w:r>
      <w:proofErr w:type="spellStart"/>
      <w:r w:rsidR="00D141D4" w:rsidRPr="00D141D4">
        <w:t>Juneja</w:t>
      </w:r>
      <w:proofErr w:type="spellEnd"/>
      <w:r w:rsidR="00D141D4" w:rsidRPr="00D141D4">
        <w:t>, 2019)</w:t>
      </w:r>
      <w:r w:rsidR="00D141D4">
        <w:t xml:space="preserve"> and strategic</w:t>
      </w:r>
      <w:r w:rsidR="00D141D4" w:rsidRPr="00D141D4">
        <w:t xml:space="preserve"> change model (Tang, 2017)</w:t>
      </w:r>
      <w:r w:rsidR="00D141D4">
        <w:t>.</w:t>
      </w:r>
    </w:p>
    <w:p w14:paraId="411C4669" w14:textId="77777777" w:rsidR="00C343B2" w:rsidRDefault="00C343B2" w:rsidP="001D5EBA">
      <w:pPr>
        <w:spacing w:line="480" w:lineRule="auto"/>
      </w:pPr>
    </w:p>
    <w:p w14:paraId="19A8B571" w14:textId="76F1E3D5" w:rsidR="00C3708E" w:rsidRDefault="00C343B2" w:rsidP="001D5EBA">
      <w:pPr>
        <w:spacing w:line="480" w:lineRule="auto"/>
      </w:pPr>
      <w:r>
        <w:t>At the end of</w:t>
      </w:r>
      <w:r w:rsidR="00C3708E">
        <w:t xml:space="preserve"> this report, the reader will be able to </w:t>
      </w:r>
      <w:r>
        <w:t xml:space="preserve">have a clear </w:t>
      </w:r>
      <w:r w:rsidR="00C3708E">
        <w:t>understa</w:t>
      </w:r>
      <w:r w:rsidR="00D141D4">
        <w:t>nd</w:t>
      </w:r>
      <w:r>
        <w:t xml:space="preserve">ing </w:t>
      </w:r>
      <w:r w:rsidR="00E0112D">
        <w:t>of the chosen organisation</w:t>
      </w:r>
      <w:r>
        <w:t>’s background</w:t>
      </w:r>
      <w:r w:rsidR="00E0112D">
        <w:t xml:space="preserve">, </w:t>
      </w:r>
      <w:r>
        <w:t xml:space="preserve">the </w:t>
      </w:r>
      <w:r w:rsidR="00E0112D">
        <w:t xml:space="preserve">change being investigated in this report, </w:t>
      </w:r>
      <w:r>
        <w:t xml:space="preserve">the </w:t>
      </w:r>
      <w:r w:rsidR="00E0112D">
        <w:t>chosen organisatio</w:t>
      </w:r>
      <w:r>
        <w:t>n’s</w:t>
      </w:r>
      <w:r w:rsidR="00E0112D">
        <w:t xml:space="preserve"> Pestel analysis, organisational culture impact on the change, where the company could have done better while implementing the change being investigated</w:t>
      </w:r>
      <w:r>
        <w:t xml:space="preserve"> in this report</w:t>
      </w:r>
      <w:r w:rsidR="00E0112D">
        <w:t xml:space="preserve">, evaluation of </w:t>
      </w:r>
      <w:r>
        <w:t xml:space="preserve">the </w:t>
      </w:r>
      <w:r w:rsidR="00E0112D">
        <w:t>change models</w:t>
      </w:r>
      <w:r>
        <w:t xml:space="preserve"> mentioned above</w:t>
      </w:r>
      <w:r w:rsidR="00E0112D">
        <w:t xml:space="preserve">, and in conclusion the proposal and implementation of the change strategy.  </w:t>
      </w:r>
    </w:p>
    <w:p w14:paraId="224A14FB" w14:textId="77777777" w:rsidR="00C3708E" w:rsidRDefault="00C3708E" w:rsidP="001D5EBA">
      <w:pPr>
        <w:spacing w:line="480" w:lineRule="auto"/>
      </w:pPr>
    </w:p>
    <w:p w14:paraId="01FAD25E" w14:textId="77777777" w:rsidR="00C3708E" w:rsidRDefault="00C3708E" w:rsidP="001D5EBA">
      <w:pPr>
        <w:spacing w:line="480" w:lineRule="auto"/>
      </w:pPr>
    </w:p>
    <w:p w14:paraId="5416B0AC" w14:textId="50DA9007" w:rsidR="00C3708E" w:rsidRPr="003D06BB" w:rsidRDefault="00C3708E" w:rsidP="003D06BB">
      <w:pPr>
        <w:pStyle w:val="Heading1"/>
        <w:jc w:val="center"/>
        <w:rPr>
          <w:rFonts w:ascii="Times New Roman" w:hAnsi="Times New Roman" w:cs="Times New Roman"/>
          <w:b/>
          <w:bCs/>
          <w:color w:val="000000" w:themeColor="text1"/>
        </w:rPr>
      </w:pPr>
      <w:bookmarkStart w:id="3" w:name="_Toc153834869"/>
      <w:r w:rsidRPr="003D06BB">
        <w:rPr>
          <w:rFonts w:ascii="Times New Roman" w:hAnsi="Times New Roman" w:cs="Times New Roman"/>
          <w:b/>
          <w:bCs/>
          <w:color w:val="000000" w:themeColor="text1"/>
        </w:rPr>
        <w:t>Chosen Organisation</w:t>
      </w:r>
      <w:r w:rsidR="00C343B2">
        <w:rPr>
          <w:rFonts w:ascii="Times New Roman" w:hAnsi="Times New Roman" w:cs="Times New Roman"/>
          <w:b/>
          <w:bCs/>
          <w:color w:val="000000" w:themeColor="text1"/>
        </w:rPr>
        <w:t xml:space="preserve"> - Background</w:t>
      </w:r>
      <w:bookmarkEnd w:id="3"/>
    </w:p>
    <w:p w14:paraId="154E2F53" w14:textId="77777777" w:rsidR="00C3708E" w:rsidRDefault="00C3708E" w:rsidP="001D5EBA">
      <w:pPr>
        <w:spacing w:line="480" w:lineRule="auto"/>
      </w:pPr>
    </w:p>
    <w:p w14:paraId="332CA90C" w14:textId="74D0CDA6" w:rsidR="00C3708E" w:rsidRPr="003D06BB" w:rsidRDefault="005550E2" w:rsidP="001D5EBA">
      <w:pPr>
        <w:spacing w:line="480" w:lineRule="auto"/>
      </w:pPr>
      <w:r w:rsidRPr="003D06BB">
        <w:t xml:space="preserve">The chosen organisation for this report is Westgate Hotel Ltd, trading as Falstaff Hotel in Canterbury, </w:t>
      </w:r>
      <w:r w:rsidR="00761C7F">
        <w:t>designated</w:t>
      </w:r>
      <w:r w:rsidRPr="003D06BB">
        <w:t xml:space="preserve"> as Falstaff Hotel throughout this report. </w:t>
      </w:r>
    </w:p>
    <w:p w14:paraId="04D1CCE4" w14:textId="77777777" w:rsidR="009B7EEA" w:rsidRPr="003D06BB" w:rsidRDefault="009B7EEA" w:rsidP="001D5EBA">
      <w:pPr>
        <w:spacing w:line="480" w:lineRule="auto"/>
      </w:pPr>
    </w:p>
    <w:p w14:paraId="32BC4029" w14:textId="3064DFDF" w:rsidR="00761C7F" w:rsidRDefault="005550E2" w:rsidP="001D5EBA">
      <w:pPr>
        <w:spacing w:line="480" w:lineRule="auto"/>
        <w:rPr>
          <w:color w:val="000000"/>
        </w:rPr>
      </w:pPr>
      <w:r w:rsidRPr="003D06BB">
        <w:t xml:space="preserve">Falstaff Hotel is a recently rated </w:t>
      </w:r>
      <w:r w:rsidR="009B7EEA" w:rsidRPr="003D06BB">
        <w:t>4-star</w:t>
      </w:r>
      <w:r w:rsidRPr="003D06BB">
        <w:t xml:space="preserve"> hotel property by AA Hospitality, in the city of canterbury, Kent, southeast of England. </w:t>
      </w:r>
      <w:r w:rsidR="009B7EEA" w:rsidRPr="003D06BB">
        <w:t xml:space="preserve">It’s a small 50-bedroom property with long 600 years of history and a considerable group of loyal clienteles that have been visiting the property yearly for somewhere between 10 to 50 years. It </w:t>
      </w:r>
      <w:r w:rsidR="008B5DFE" w:rsidRPr="003D06BB">
        <w:t>h</w:t>
      </w:r>
      <w:r w:rsidR="009B7EEA" w:rsidRPr="003D06BB">
        <w:t>a</w:t>
      </w:r>
      <w:r w:rsidR="008B5DFE" w:rsidRPr="003D06BB">
        <w:t>s a</w:t>
      </w:r>
      <w:r w:rsidR="009B7EEA" w:rsidRPr="003D06BB">
        <w:t xml:space="preserve"> strong market share among its competitors </w:t>
      </w:r>
      <w:r w:rsidR="008B5DFE" w:rsidRPr="003D06BB">
        <w:t xml:space="preserve">in the </w:t>
      </w:r>
      <w:r w:rsidR="00761C7F" w:rsidRPr="003D06BB">
        <w:t>city and</w:t>
      </w:r>
      <w:r w:rsidR="009B7EEA" w:rsidRPr="003D06BB">
        <w:t xml:space="preserve"> is home of one of the best cocktail</w:t>
      </w:r>
      <w:r w:rsidR="0061688C" w:rsidRPr="003D06BB">
        <w:t xml:space="preserve"> </w:t>
      </w:r>
      <w:r w:rsidR="00786E6B" w:rsidRPr="003D06BB">
        <w:t>bars</w:t>
      </w:r>
      <w:r w:rsidR="0061688C" w:rsidRPr="003D06BB">
        <w:t xml:space="preserve"> in the </w:t>
      </w:r>
      <w:r w:rsidR="00761C7F">
        <w:t xml:space="preserve">city of </w:t>
      </w:r>
      <w:r w:rsidR="008B5DFE" w:rsidRPr="003D06BB">
        <w:t>C</w:t>
      </w:r>
      <w:r w:rsidR="0061688C" w:rsidRPr="003D06BB">
        <w:t>anterbury</w:t>
      </w:r>
      <w:r w:rsidR="00590A58" w:rsidRPr="003D06BB">
        <w:t xml:space="preserve"> (</w:t>
      </w:r>
      <w:r w:rsidR="00590A58" w:rsidRPr="003D06BB">
        <w:rPr>
          <w:color w:val="000000"/>
        </w:rPr>
        <w:t>Sinead, 2022)</w:t>
      </w:r>
      <w:r w:rsidR="00921DAD" w:rsidRPr="003D06BB">
        <w:rPr>
          <w:color w:val="000000"/>
        </w:rPr>
        <w:t>.</w:t>
      </w:r>
      <w:r w:rsidR="00250D99" w:rsidRPr="003D06BB">
        <w:rPr>
          <w:color w:val="000000"/>
        </w:rPr>
        <w:t xml:space="preserve"> </w:t>
      </w:r>
    </w:p>
    <w:p w14:paraId="537B47D9" w14:textId="7DCFE9D6" w:rsidR="00761C7F" w:rsidRDefault="00761C7F" w:rsidP="001D5EBA">
      <w:pPr>
        <w:spacing w:line="480" w:lineRule="auto"/>
        <w:rPr>
          <w:color w:val="000000"/>
        </w:rPr>
      </w:pPr>
      <w:r>
        <w:rPr>
          <w:color w:val="000000"/>
        </w:rPr>
        <w:lastRenderedPageBreak/>
        <w:t xml:space="preserve">Since its acquisition by the current management in 2009, it has grown from £0.5millin in 2010, to £900.000 in 2018 and is looking to close 2023 over £1 million in revenue and annual occupancy of 78.4%. </w:t>
      </w:r>
    </w:p>
    <w:p w14:paraId="1B5DAE21" w14:textId="21AD56AC" w:rsidR="00250D99" w:rsidRPr="003D06BB" w:rsidRDefault="00250D99" w:rsidP="001D5EBA">
      <w:pPr>
        <w:spacing w:line="480" w:lineRule="auto"/>
        <w:rPr>
          <w:color w:val="000000"/>
        </w:rPr>
      </w:pPr>
      <w:r w:rsidRPr="003D06BB">
        <w:rPr>
          <w:color w:val="000000"/>
        </w:rPr>
        <w:t>I have been involved with the company</w:t>
      </w:r>
      <w:r w:rsidR="00761C7F">
        <w:rPr>
          <w:color w:val="000000"/>
        </w:rPr>
        <w:t xml:space="preserve"> </w:t>
      </w:r>
      <w:r w:rsidR="00761C7F" w:rsidRPr="003D06BB">
        <w:rPr>
          <w:color w:val="000000"/>
        </w:rPr>
        <w:t>as rooms and revenue manager</w:t>
      </w:r>
      <w:r w:rsidR="00761C7F">
        <w:rPr>
          <w:color w:val="000000"/>
        </w:rPr>
        <w:t xml:space="preserve"> since </w:t>
      </w:r>
      <w:r w:rsidRPr="003D06BB">
        <w:rPr>
          <w:color w:val="000000"/>
        </w:rPr>
        <w:t xml:space="preserve">May 2022, </w:t>
      </w:r>
    </w:p>
    <w:p w14:paraId="642EC561" w14:textId="77777777" w:rsidR="00250D99" w:rsidRPr="003D06BB" w:rsidRDefault="00250D99" w:rsidP="008B5DFE">
      <w:pPr>
        <w:spacing w:line="480" w:lineRule="auto"/>
        <w:rPr>
          <w:b/>
          <w:bCs/>
        </w:rPr>
      </w:pPr>
    </w:p>
    <w:p w14:paraId="4DBD3A86" w14:textId="68E63FE9" w:rsidR="008B5DFE" w:rsidRDefault="00250D99" w:rsidP="003D06BB">
      <w:pPr>
        <w:pStyle w:val="Heading1"/>
        <w:jc w:val="center"/>
        <w:rPr>
          <w:rFonts w:ascii="Times New Roman" w:hAnsi="Times New Roman" w:cs="Times New Roman"/>
          <w:b/>
          <w:bCs/>
          <w:color w:val="000000" w:themeColor="text1"/>
        </w:rPr>
      </w:pPr>
      <w:bookmarkStart w:id="4" w:name="_Toc153834870"/>
      <w:r w:rsidRPr="003D06BB">
        <w:rPr>
          <w:rFonts w:ascii="Times New Roman" w:hAnsi="Times New Roman" w:cs="Times New Roman"/>
          <w:b/>
          <w:bCs/>
          <w:color w:val="000000" w:themeColor="text1"/>
        </w:rPr>
        <w:t>Change being investigated in this Report.</w:t>
      </w:r>
      <w:bookmarkEnd w:id="4"/>
    </w:p>
    <w:p w14:paraId="152D41D0" w14:textId="77777777" w:rsidR="003D06BB" w:rsidRDefault="003D06BB" w:rsidP="003D06BB"/>
    <w:p w14:paraId="07F0628A" w14:textId="77777777" w:rsidR="003D06BB" w:rsidRPr="003D06BB" w:rsidRDefault="003D06BB" w:rsidP="003D06BB"/>
    <w:p w14:paraId="4A2D7A64" w14:textId="3A1D378E" w:rsidR="008B5DFE" w:rsidRDefault="008B5DFE" w:rsidP="008B5DFE">
      <w:pPr>
        <w:spacing w:line="480" w:lineRule="auto"/>
      </w:pPr>
      <w:r>
        <w:t xml:space="preserve">After the aftermath of Covid 19 pandemic, Falstaff Hotel’s directors focussed on driving the company forward </w:t>
      </w:r>
      <w:r w:rsidR="00250D99">
        <w:t xml:space="preserve">and reaching the occupancy required to justify the necessary </w:t>
      </w:r>
      <w:r w:rsidR="000331F1">
        <w:t>funding</w:t>
      </w:r>
      <w:r w:rsidR="00C14F5A">
        <w:t xml:space="preserve"> from the bank</w:t>
      </w:r>
      <w:r w:rsidR="00761C7F">
        <w:t>s</w:t>
      </w:r>
      <w:r w:rsidR="00C14F5A">
        <w:t xml:space="preserve"> to </w:t>
      </w:r>
      <w:r>
        <w:t>invest</w:t>
      </w:r>
      <w:r w:rsidR="00C14F5A">
        <w:t xml:space="preserve"> </w:t>
      </w:r>
      <w:r>
        <w:t xml:space="preserve">on its expansion and </w:t>
      </w:r>
      <w:r w:rsidR="00C14F5A">
        <w:t xml:space="preserve">consequentially </w:t>
      </w:r>
      <w:r>
        <w:t xml:space="preserve">recovering from the losses registered during </w:t>
      </w:r>
      <w:r w:rsidR="00761C7F">
        <w:t xml:space="preserve">lockdown. </w:t>
      </w:r>
    </w:p>
    <w:p w14:paraId="016DB7F1" w14:textId="77777777" w:rsidR="00786E6B" w:rsidRDefault="00786E6B" w:rsidP="00250D99">
      <w:pPr>
        <w:spacing w:line="480" w:lineRule="auto"/>
      </w:pPr>
    </w:p>
    <w:p w14:paraId="7A18AB87" w14:textId="7AEA5636" w:rsidR="00250D99" w:rsidRDefault="00C14F5A" w:rsidP="00250D99">
      <w:pPr>
        <w:spacing w:line="480" w:lineRule="auto"/>
      </w:pPr>
      <w:r>
        <w:t xml:space="preserve">To start this process, the directors </w:t>
      </w:r>
      <w:r w:rsidR="000331F1">
        <w:t>needed</w:t>
      </w:r>
      <w:r>
        <w:t xml:space="preserve"> detailed insight information that does not only </w:t>
      </w:r>
      <w:r w:rsidR="00250D99">
        <w:t>able them to gain competitive advantage over the competitors</w:t>
      </w:r>
      <w:r>
        <w:t xml:space="preserve">, but </w:t>
      </w:r>
      <w:r w:rsidR="00761C7F">
        <w:t xml:space="preserve">also </w:t>
      </w:r>
      <w:r>
        <w:t xml:space="preserve">to </w:t>
      </w:r>
      <w:r w:rsidR="00250D99">
        <w:t xml:space="preserve">assist on </w:t>
      </w:r>
      <w:r>
        <w:t xml:space="preserve">strategic </w:t>
      </w:r>
      <w:r w:rsidR="00250D99">
        <w:t>decision making</w:t>
      </w:r>
      <w:r>
        <w:t xml:space="preserve">, showing clearly where the company has been where it is and where it can go. </w:t>
      </w:r>
    </w:p>
    <w:p w14:paraId="48723D93" w14:textId="77777777" w:rsidR="00250D99" w:rsidRDefault="00250D99" w:rsidP="00250D99">
      <w:pPr>
        <w:spacing w:line="480" w:lineRule="auto"/>
      </w:pPr>
    </w:p>
    <w:p w14:paraId="61B102AC" w14:textId="2E1A6F5E" w:rsidR="00250D99" w:rsidRDefault="00250D99" w:rsidP="00250D99">
      <w:pPr>
        <w:spacing w:line="480" w:lineRule="auto"/>
      </w:pPr>
      <w:r>
        <w:t xml:space="preserve">While </w:t>
      </w:r>
      <w:r w:rsidR="00C14F5A">
        <w:t>all th</w:t>
      </w:r>
      <w:r w:rsidR="00DD2570">
        <w:t>ose</w:t>
      </w:r>
      <w:r w:rsidR="00C14F5A">
        <w:t xml:space="preserve"> </w:t>
      </w:r>
      <w:r w:rsidR="00DD2570">
        <w:t>information’s</w:t>
      </w:r>
      <w:r w:rsidR="00C14F5A">
        <w:t xml:space="preserve"> and insight were vital for the </w:t>
      </w:r>
      <w:r w:rsidR="001C0990">
        <w:t xml:space="preserve">internal </w:t>
      </w:r>
      <w:r w:rsidR="00C14F5A">
        <w:t xml:space="preserve">analysis and </w:t>
      </w:r>
      <w:r w:rsidR="00DD2570">
        <w:t>prediction</w:t>
      </w:r>
      <w:r w:rsidR="000331F1">
        <w:t>s</w:t>
      </w:r>
      <w:r w:rsidR="00DD2570">
        <w:t>, the</w:t>
      </w:r>
      <w:r w:rsidR="00C14F5A">
        <w:t xml:space="preserve"> Property Management System </w:t>
      </w:r>
      <w:r w:rsidR="00DD2570">
        <w:t xml:space="preserve">(PMS) </w:t>
      </w:r>
      <w:r w:rsidR="00C14F5A">
        <w:t>in use a</w:t>
      </w:r>
      <w:r w:rsidR="001C0990">
        <w:t xml:space="preserve">fter the </w:t>
      </w:r>
      <w:r w:rsidR="00C14F5A">
        <w:t xml:space="preserve">post covid </w:t>
      </w:r>
      <w:r w:rsidR="001C0990">
        <w:t>re</w:t>
      </w:r>
      <w:r w:rsidR="00C14F5A">
        <w:t>opening</w:t>
      </w:r>
      <w:r w:rsidR="000331F1">
        <w:t>,</w:t>
      </w:r>
      <w:r>
        <w:t xml:space="preserve"> lacked </w:t>
      </w:r>
      <w:r w:rsidR="00DD2570">
        <w:t>capabilities and features that</w:t>
      </w:r>
      <w:r>
        <w:t xml:space="preserve"> able directors to see or keep track on how the company were doing.  With this </w:t>
      </w:r>
      <w:r w:rsidR="00DD2570">
        <w:t xml:space="preserve">inability </w:t>
      </w:r>
      <w:r w:rsidR="000331F1">
        <w:t>in hands</w:t>
      </w:r>
      <w:r w:rsidR="00DD2570">
        <w:t xml:space="preserve">, </w:t>
      </w:r>
      <w:r>
        <w:t xml:space="preserve">the directors took the decision </w:t>
      </w:r>
      <w:r w:rsidR="000331F1">
        <w:t>to</w:t>
      </w:r>
      <w:r>
        <w:t xml:space="preserve"> chang</w:t>
      </w:r>
      <w:r w:rsidR="000331F1">
        <w:t>e</w:t>
      </w:r>
      <w:r>
        <w:t xml:space="preserve"> the </w:t>
      </w:r>
      <w:r w:rsidR="00DD2570">
        <w:t xml:space="preserve">PMS in use </w:t>
      </w:r>
      <w:r w:rsidR="00DD51D0">
        <w:t>from Mews Property Management System</w:t>
      </w:r>
      <w:r w:rsidR="00DD2570">
        <w:t xml:space="preserve"> to Opera Cloud PMS, a </w:t>
      </w:r>
      <w:r w:rsidR="001C0990">
        <w:t>leading hotel solution</w:t>
      </w:r>
      <w:r w:rsidR="00DD2570">
        <w:t xml:space="preserve"> </w:t>
      </w:r>
      <w:r w:rsidR="00DD51D0">
        <w:t xml:space="preserve">from Oracle, equipped with tools, services and connectivity options required to run and grow a business (Oracle, 2020). </w:t>
      </w:r>
    </w:p>
    <w:p w14:paraId="4A90A0D2" w14:textId="77777777" w:rsidR="00DD51D0" w:rsidRPr="003D06BB" w:rsidRDefault="00DD51D0" w:rsidP="003D06BB">
      <w:pPr>
        <w:pStyle w:val="Heading1"/>
        <w:jc w:val="center"/>
        <w:rPr>
          <w:rFonts w:ascii="Times New Roman" w:hAnsi="Times New Roman" w:cs="Times New Roman"/>
          <w:b/>
          <w:bCs/>
          <w:color w:val="000000" w:themeColor="text1"/>
        </w:rPr>
      </w:pPr>
    </w:p>
    <w:p w14:paraId="69FF6651" w14:textId="70A0888E" w:rsidR="00250D99" w:rsidRPr="003D06BB" w:rsidRDefault="00786E6B" w:rsidP="001C2EC6">
      <w:pPr>
        <w:pStyle w:val="Heading1"/>
        <w:spacing w:line="480" w:lineRule="auto"/>
        <w:jc w:val="center"/>
        <w:rPr>
          <w:rFonts w:ascii="Times New Roman" w:hAnsi="Times New Roman" w:cs="Times New Roman"/>
          <w:b/>
          <w:bCs/>
          <w:color w:val="000000" w:themeColor="text1"/>
        </w:rPr>
      </w:pPr>
      <w:bookmarkStart w:id="5" w:name="_Toc153834871"/>
      <w:r w:rsidRPr="003D06BB">
        <w:rPr>
          <w:rFonts w:ascii="Times New Roman" w:hAnsi="Times New Roman" w:cs="Times New Roman"/>
          <w:b/>
          <w:bCs/>
          <w:color w:val="000000" w:themeColor="text1"/>
        </w:rPr>
        <w:t>External Evaluation PESTEL and Its Impact on the Chosen Company</w:t>
      </w:r>
      <w:bookmarkEnd w:id="5"/>
      <w:r w:rsidRPr="003D06BB">
        <w:rPr>
          <w:rFonts w:ascii="Times New Roman" w:hAnsi="Times New Roman" w:cs="Times New Roman"/>
          <w:b/>
          <w:bCs/>
          <w:color w:val="000000" w:themeColor="text1"/>
        </w:rPr>
        <w:t xml:space="preserve"> </w:t>
      </w:r>
    </w:p>
    <w:p w14:paraId="07489774" w14:textId="73FB33D3" w:rsidR="008B5DFE" w:rsidRDefault="008B5DFE" w:rsidP="008B5DFE">
      <w:pPr>
        <w:spacing w:line="480" w:lineRule="auto"/>
      </w:pPr>
    </w:p>
    <w:p w14:paraId="0F0B6786" w14:textId="472F223E" w:rsidR="009B7EEA" w:rsidRDefault="000E7B46" w:rsidP="001D5EBA">
      <w:pPr>
        <w:spacing w:line="480" w:lineRule="auto"/>
      </w:pPr>
      <w:r>
        <w:t xml:space="preserve">Pestel analysis allow </w:t>
      </w:r>
      <w:r w:rsidR="00786E6B">
        <w:t xml:space="preserve">company’s board </w:t>
      </w:r>
      <w:r>
        <w:t xml:space="preserve">to analyse the external factors that impact the </w:t>
      </w:r>
      <w:r w:rsidR="00786E6B">
        <w:t>business environment</w:t>
      </w:r>
      <w:r w:rsidR="00786E6B" w:rsidRPr="00E0112D">
        <w:t xml:space="preserve"> (</w:t>
      </w:r>
      <w:r w:rsidR="00E0112D" w:rsidRPr="00E0112D">
        <w:t>CIPD</w:t>
      </w:r>
      <w:r w:rsidR="00E0112D">
        <w:t xml:space="preserve">, </w:t>
      </w:r>
      <w:r w:rsidR="00E0112D" w:rsidRPr="00E0112D">
        <w:t>2023).</w:t>
      </w:r>
      <w:r w:rsidR="00786E6B">
        <w:t xml:space="preserve"> For the Falstaff Hotel, a PESTEL analysis will allow the directors to evaluate the factors that have impacted the hospitality</w:t>
      </w:r>
      <w:r>
        <w:t xml:space="preserve"> industry and the business</w:t>
      </w:r>
      <w:r w:rsidR="00786E6B">
        <w:t xml:space="preserve"> during and covid</w:t>
      </w:r>
      <w:r>
        <w:t>.</w:t>
      </w:r>
    </w:p>
    <w:p w14:paraId="2B53D31E" w14:textId="77777777" w:rsidR="00250D99" w:rsidRDefault="00250D99" w:rsidP="001D5EBA">
      <w:pPr>
        <w:spacing w:line="480" w:lineRule="auto"/>
        <w:rPr>
          <w:b/>
          <w:bCs/>
        </w:rPr>
      </w:pPr>
    </w:p>
    <w:p w14:paraId="3328D9E6" w14:textId="37C8BEFD" w:rsidR="000E7B46" w:rsidRDefault="000E7B46" w:rsidP="001D5EBA">
      <w:pPr>
        <w:spacing w:line="480" w:lineRule="auto"/>
      </w:pPr>
      <w:bookmarkStart w:id="6" w:name="_Toc153834872"/>
      <w:r w:rsidRPr="003D06BB">
        <w:rPr>
          <w:rStyle w:val="Heading2Char"/>
          <w:rFonts w:ascii="Times New Roman" w:hAnsi="Times New Roman" w:cs="Times New Roman"/>
          <w:b/>
          <w:bCs/>
          <w:color w:val="000000" w:themeColor="text1"/>
          <w:sz w:val="28"/>
          <w:szCs w:val="28"/>
        </w:rPr>
        <w:t>Political</w:t>
      </w:r>
      <w:bookmarkEnd w:id="6"/>
      <w:r>
        <w:t>:</w:t>
      </w:r>
    </w:p>
    <w:p w14:paraId="506554D8" w14:textId="221F5F8E" w:rsidR="000E7B46" w:rsidRDefault="000E7B46" w:rsidP="001D5EBA">
      <w:pPr>
        <w:spacing w:line="480" w:lineRule="auto"/>
      </w:pPr>
      <w:r>
        <w:tab/>
        <w:t xml:space="preserve">Government restricted imposition </w:t>
      </w:r>
      <w:r w:rsidR="008B17A0">
        <w:t xml:space="preserve">on </w:t>
      </w:r>
      <w:r>
        <w:t xml:space="preserve">travel regulations </w:t>
      </w:r>
      <w:r w:rsidR="008B17A0">
        <w:t xml:space="preserve">such as mandatory testing and vaccination certificate, </w:t>
      </w:r>
      <w:r>
        <w:t xml:space="preserve">which consequentially affected </w:t>
      </w:r>
      <w:r w:rsidR="008B17A0">
        <w:t>tourism attractions.</w:t>
      </w:r>
    </w:p>
    <w:p w14:paraId="4BF52C4C" w14:textId="77777777" w:rsidR="001C0990" w:rsidRDefault="001C0990" w:rsidP="001D5EBA">
      <w:pPr>
        <w:spacing w:line="480" w:lineRule="auto"/>
        <w:rPr>
          <w:rStyle w:val="Heading2Char"/>
          <w:rFonts w:ascii="Times New Roman" w:hAnsi="Times New Roman" w:cs="Times New Roman"/>
          <w:b/>
          <w:bCs/>
          <w:color w:val="000000" w:themeColor="text1"/>
          <w:sz w:val="28"/>
          <w:szCs w:val="28"/>
        </w:rPr>
      </w:pPr>
    </w:p>
    <w:p w14:paraId="5B1CA78E" w14:textId="76418E18" w:rsidR="008B17A0" w:rsidRPr="003D06BB" w:rsidRDefault="008B17A0" w:rsidP="001D5EBA">
      <w:pPr>
        <w:spacing w:line="480" w:lineRule="auto"/>
        <w:rPr>
          <w:rStyle w:val="Heading2Char"/>
          <w:rFonts w:ascii="Times New Roman" w:hAnsi="Times New Roman" w:cs="Times New Roman"/>
          <w:b/>
          <w:bCs/>
          <w:color w:val="000000" w:themeColor="text1"/>
          <w:sz w:val="28"/>
          <w:szCs w:val="28"/>
        </w:rPr>
      </w:pPr>
      <w:bookmarkStart w:id="7" w:name="_Toc153834873"/>
      <w:r w:rsidRPr="003D06BB">
        <w:rPr>
          <w:rStyle w:val="Heading2Char"/>
          <w:rFonts w:ascii="Times New Roman" w:hAnsi="Times New Roman" w:cs="Times New Roman"/>
          <w:b/>
          <w:bCs/>
          <w:color w:val="000000" w:themeColor="text1"/>
          <w:sz w:val="28"/>
          <w:szCs w:val="28"/>
        </w:rPr>
        <w:t>Economic:</w:t>
      </w:r>
      <w:bookmarkEnd w:id="7"/>
    </w:p>
    <w:p w14:paraId="6CA46456" w14:textId="6BCDF099" w:rsidR="008B17A0" w:rsidRDefault="008B17A0" w:rsidP="001D5EBA">
      <w:pPr>
        <w:spacing w:line="480" w:lineRule="auto"/>
      </w:pPr>
      <w:r>
        <w:tab/>
        <w:t>Reduction in disposable income due to job losses</w:t>
      </w:r>
    </w:p>
    <w:p w14:paraId="78AA93C6" w14:textId="127E9F91" w:rsidR="008B17A0" w:rsidRDefault="008B17A0" w:rsidP="001D5EBA">
      <w:pPr>
        <w:spacing w:line="480" w:lineRule="auto"/>
      </w:pPr>
      <w:r>
        <w:tab/>
        <w:t>Rise of Inflation and leaving cost.</w:t>
      </w:r>
    </w:p>
    <w:p w14:paraId="323B5499" w14:textId="2D6AE07F" w:rsidR="008B17A0" w:rsidRDefault="008B17A0" w:rsidP="001D5EBA">
      <w:pPr>
        <w:spacing w:line="480" w:lineRule="auto"/>
      </w:pPr>
      <w:r>
        <w:tab/>
        <w:t>Exchange rate</w:t>
      </w:r>
    </w:p>
    <w:p w14:paraId="61CD219C" w14:textId="77777777" w:rsidR="008B17A0" w:rsidRDefault="008B17A0" w:rsidP="001D5EBA">
      <w:pPr>
        <w:spacing w:line="480" w:lineRule="auto"/>
      </w:pPr>
    </w:p>
    <w:p w14:paraId="36B83B91" w14:textId="7759C9CC" w:rsidR="008B17A0" w:rsidRPr="003D06BB" w:rsidRDefault="008B17A0" w:rsidP="001D5EBA">
      <w:pPr>
        <w:spacing w:line="480" w:lineRule="auto"/>
        <w:rPr>
          <w:rStyle w:val="Heading2Char"/>
          <w:rFonts w:ascii="Times New Roman" w:hAnsi="Times New Roman" w:cs="Times New Roman"/>
          <w:b/>
          <w:bCs/>
          <w:color w:val="000000" w:themeColor="text1"/>
          <w:sz w:val="28"/>
          <w:szCs w:val="28"/>
        </w:rPr>
      </w:pPr>
      <w:bookmarkStart w:id="8" w:name="_Toc153834874"/>
      <w:r w:rsidRPr="003D06BB">
        <w:rPr>
          <w:rStyle w:val="Heading2Char"/>
          <w:rFonts w:ascii="Times New Roman" w:hAnsi="Times New Roman" w:cs="Times New Roman"/>
          <w:b/>
          <w:bCs/>
          <w:color w:val="000000" w:themeColor="text1"/>
          <w:sz w:val="28"/>
          <w:szCs w:val="28"/>
        </w:rPr>
        <w:t>Social:</w:t>
      </w:r>
      <w:bookmarkEnd w:id="8"/>
    </w:p>
    <w:p w14:paraId="0B923668" w14:textId="10E5A953" w:rsidR="008B17A0" w:rsidRDefault="008B17A0" w:rsidP="001D5EBA">
      <w:pPr>
        <w:spacing w:line="480" w:lineRule="auto"/>
      </w:pPr>
      <w:r>
        <w:tab/>
        <w:t xml:space="preserve">Change in people’s attitude towards travel, and awareness in hygiene and safety. </w:t>
      </w:r>
    </w:p>
    <w:p w14:paraId="383B1E82" w14:textId="77777777" w:rsidR="00D748AF" w:rsidRDefault="00D748AF" w:rsidP="001D5EBA">
      <w:pPr>
        <w:spacing w:line="480" w:lineRule="auto"/>
      </w:pPr>
    </w:p>
    <w:p w14:paraId="6D8A290A" w14:textId="28113E37" w:rsidR="00D748AF" w:rsidRPr="003D06BB" w:rsidRDefault="00D748AF" w:rsidP="001D5EBA">
      <w:pPr>
        <w:spacing w:line="480" w:lineRule="auto"/>
        <w:rPr>
          <w:rStyle w:val="Heading2Char"/>
          <w:rFonts w:ascii="Times New Roman" w:hAnsi="Times New Roman" w:cs="Times New Roman"/>
          <w:b/>
          <w:bCs/>
          <w:color w:val="000000" w:themeColor="text1"/>
          <w:sz w:val="28"/>
          <w:szCs w:val="28"/>
        </w:rPr>
      </w:pPr>
      <w:bookmarkStart w:id="9" w:name="_Toc153834875"/>
      <w:r w:rsidRPr="003D06BB">
        <w:rPr>
          <w:rStyle w:val="Heading2Char"/>
          <w:rFonts w:ascii="Times New Roman" w:hAnsi="Times New Roman" w:cs="Times New Roman"/>
          <w:b/>
          <w:bCs/>
          <w:color w:val="000000" w:themeColor="text1"/>
          <w:sz w:val="28"/>
          <w:szCs w:val="28"/>
        </w:rPr>
        <w:t>Technological:</w:t>
      </w:r>
      <w:bookmarkEnd w:id="9"/>
    </w:p>
    <w:p w14:paraId="001771F2" w14:textId="66259569" w:rsidR="00D748AF" w:rsidRDefault="00D748AF" w:rsidP="001D5EBA">
      <w:pPr>
        <w:spacing w:line="480" w:lineRule="auto"/>
      </w:pPr>
      <w:r>
        <w:tab/>
        <w:t xml:space="preserve">Advanced property management system (PMS) that improves booking process, internal communication, and guest interaction. </w:t>
      </w:r>
    </w:p>
    <w:p w14:paraId="2F21FC82" w14:textId="5F2F70A7" w:rsidR="00D748AF" w:rsidRDefault="00D748AF" w:rsidP="001D5EBA">
      <w:pPr>
        <w:spacing w:line="480" w:lineRule="auto"/>
      </w:pPr>
      <w:r>
        <w:lastRenderedPageBreak/>
        <w:tab/>
      </w:r>
      <w:r w:rsidRPr="00E0112D">
        <w:t>Mobile interaction that offers</w:t>
      </w:r>
      <w:r w:rsidR="00E0112D">
        <w:t>, last minute deal based on house occupancy level automatically.</w:t>
      </w:r>
    </w:p>
    <w:p w14:paraId="71028387" w14:textId="30E909ED" w:rsidR="00D748AF" w:rsidRDefault="00D748AF" w:rsidP="001D5EBA">
      <w:pPr>
        <w:spacing w:line="480" w:lineRule="auto"/>
      </w:pPr>
      <w:r>
        <w:tab/>
        <w:t>Energy management system including smart thermostat, automated lightening, sensors of presence that reduce energy consumption improving efficiency and sustainability.</w:t>
      </w:r>
    </w:p>
    <w:p w14:paraId="4FB84AB1" w14:textId="2E64CC70" w:rsidR="00D748AF" w:rsidRDefault="00D748AF" w:rsidP="001D5EBA">
      <w:pPr>
        <w:spacing w:line="480" w:lineRule="auto"/>
      </w:pPr>
      <w:r>
        <w:tab/>
        <w:t>AI integration to enhance customer service boosting interaction and rapid response.</w:t>
      </w:r>
    </w:p>
    <w:p w14:paraId="66B3F295" w14:textId="77777777" w:rsidR="00D748AF" w:rsidRDefault="00D748AF" w:rsidP="001D5EBA">
      <w:pPr>
        <w:spacing w:line="480" w:lineRule="auto"/>
      </w:pPr>
    </w:p>
    <w:p w14:paraId="3FAD9C50" w14:textId="0EF25199" w:rsidR="00D748AF" w:rsidRPr="003D06BB" w:rsidRDefault="00D748AF" w:rsidP="001D5EBA">
      <w:pPr>
        <w:spacing w:line="480" w:lineRule="auto"/>
        <w:rPr>
          <w:rStyle w:val="Heading2Char"/>
          <w:rFonts w:ascii="Times New Roman" w:hAnsi="Times New Roman" w:cs="Times New Roman"/>
          <w:b/>
          <w:bCs/>
          <w:color w:val="000000" w:themeColor="text1"/>
          <w:sz w:val="28"/>
          <w:szCs w:val="28"/>
        </w:rPr>
      </w:pPr>
      <w:bookmarkStart w:id="10" w:name="_Toc153834876"/>
      <w:r w:rsidRPr="003D06BB">
        <w:rPr>
          <w:rStyle w:val="Heading2Char"/>
          <w:rFonts w:ascii="Times New Roman" w:hAnsi="Times New Roman" w:cs="Times New Roman"/>
          <w:b/>
          <w:bCs/>
          <w:color w:val="000000" w:themeColor="text1"/>
          <w:sz w:val="28"/>
          <w:szCs w:val="28"/>
        </w:rPr>
        <w:t>Environmental:</w:t>
      </w:r>
      <w:bookmarkEnd w:id="10"/>
    </w:p>
    <w:p w14:paraId="63D0BC6A" w14:textId="3AE90B2C" w:rsidR="00D748AF" w:rsidRDefault="006B50DE" w:rsidP="001D5EBA">
      <w:pPr>
        <w:spacing w:line="480" w:lineRule="auto"/>
      </w:pPr>
      <w:r>
        <w:tab/>
        <w:t>Environmental policies such as waste management, water conservation and energy efficiency and sustainable practices</w:t>
      </w:r>
    </w:p>
    <w:p w14:paraId="5916E548" w14:textId="77777777" w:rsidR="006B50DE" w:rsidRDefault="006B50DE" w:rsidP="001D5EBA">
      <w:pPr>
        <w:spacing w:line="480" w:lineRule="auto"/>
      </w:pPr>
    </w:p>
    <w:p w14:paraId="2C19D463" w14:textId="6C3A9E4C" w:rsidR="006B50DE" w:rsidRPr="003D06BB" w:rsidRDefault="006B50DE" w:rsidP="001D5EBA">
      <w:pPr>
        <w:spacing w:line="480" w:lineRule="auto"/>
        <w:rPr>
          <w:rStyle w:val="Heading2Char"/>
          <w:rFonts w:ascii="Times New Roman" w:hAnsi="Times New Roman" w:cs="Times New Roman"/>
          <w:b/>
          <w:bCs/>
          <w:color w:val="000000" w:themeColor="text1"/>
          <w:sz w:val="28"/>
          <w:szCs w:val="28"/>
        </w:rPr>
      </w:pPr>
      <w:bookmarkStart w:id="11" w:name="_Toc153834877"/>
      <w:r w:rsidRPr="003D06BB">
        <w:rPr>
          <w:rStyle w:val="Heading2Char"/>
          <w:rFonts w:ascii="Times New Roman" w:hAnsi="Times New Roman" w:cs="Times New Roman"/>
          <w:b/>
          <w:bCs/>
          <w:color w:val="000000" w:themeColor="text1"/>
          <w:sz w:val="28"/>
          <w:szCs w:val="28"/>
        </w:rPr>
        <w:t>Legal:</w:t>
      </w:r>
      <w:bookmarkEnd w:id="11"/>
    </w:p>
    <w:p w14:paraId="343DC41F" w14:textId="64FD8546" w:rsidR="006B50DE" w:rsidRDefault="006B50DE" w:rsidP="001D5EBA">
      <w:pPr>
        <w:spacing w:line="480" w:lineRule="auto"/>
      </w:pPr>
      <w:r>
        <w:tab/>
        <w:t>Changes in labour laws such as minimum wages</w:t>
      </w:r>
    </w:p>
    <w:p w14:paraId="1F99B89D" w14:textId="0CD6B77D" w:rsidR="006B50DE" w:rsidRDefault="006B50DE" w:rsidP="001D5EBA">
      <w:pPr>
        <w:spacing w:line="480" w:lineRule="auto"/>
      </w:pPr>
      <w:r>
        <w:tab/>
        <w:t>Healthy and safety regulations</w:t>
      </w:r>
    </w:p>
    <w:p w14:paraId="7C86F20C" w14:textId="419AAD37" w:rsidR="006B50DE" w:rsidRDefault="006B50DE" w:rsidP="001D5EBA">
      <w:pPr>
        <w:spacing w:line="480" w:lineRule="auto"/>
      </w:pPr>
      <w:r>
        <w:tab/>
        <w:t>Building and Zoning regulation and noise restrictions</w:t>
      </w:r>
    </w:p>
    <w:p w14:paraId="5B870D28" w14:textId="3B686FCE" w:rsidR="006B50DE" w:rsidRDefault="006B50DE" w:rsidP="001D5EBA">
      <w:pPr>
        <w:spacing w:line="480" w:lineRule="auto"/>
      </w:pPr>
      <w:r>
        <w:tab/>
      </w:r>
    </w:p>
    <w:p w14:paraId="542A0235" w14:textId="6AA38A30" w:rsidR="006B50DE" w:rsidRDefault="006B50DE" w:rsidP="001D5EBA">
      <w:pPr>
        <w:spacing w:line="480" w:lineRule="auto"/>
      </w:pPr>
      <w:r>
        <w:tab/>
      </w:r>
    </w:p>
    <w:p w14:paraId="3A8D7E78" w14:textId="77777777" w:rsidR="006B50DE" w:rsidRDefault="006B50DE" w:rsidP="001D5EBA">
      <w:pPr>
        <w:spacing w:line="480" w:lineRule="auto"/>
      </w:pPr>
    </w:p>
    <w:p w14:paraId="4F3E7036" w14:textId="77777777" w:rsidR="009062C1" w:rsidRDefault="008B17A0" w:rsidP="001D5EBA">
      <w:pPr>
        <w:spacing w:line="480" w:lineRule="auto"/>
        <w:rPr>
          <w:b/>
          <w:bCs/>
        </w:rPr>
      </w:pPr>
      <w:r w:rsidRPr="009062C1">
        <w:rPr>
          <w:b/>
          <w:bCs/>
        </w:rPr>
        <w:tab/>
      </w:r>
    </w:p>
    <w:p w14:paraId="6E5295E1" w14:textId="77777777" w:rsidR="009062C1" w:rsidRDefault="009062C1" w:rsidP="001D5EBA">
      <w:pPr>
        <w:spacing w:line="480" w:lineRule="auto"/>
        <w:rPr>
          <w:b/>
          <w:bCs/>
        </w:rPr>
      </w:pPr>
    </w:p>
    <w:p w14:paraId="3A3A57DE" w14:textId="77777777" w:rsidR="00875874" w:rsidRDefault="00875874" w:rsidP="001D5EBA">
      <w:pPr>
        <w:spacing w:line="480" w:lineRule="auto"/>
        <w:rPr>
          <w:b/>
          <w:bCs/>
        </w:rPr>
      </w:pPr>
    </w:p>
    <w:p w14:paraId="0DF84126" w14:textId="1474FD04" w:rsidR="009062C1" w:rsidRDefault="00B430EF" w:rsidP="001D5EBA">
      <w:pPr>
        <w:spacing w:line="480" w:lineRule="auto"/>
      </w:pPr>
      <w:r w:rsidRPr="00B430EF">
        <w:t xml:space="preserve">Covid 19 has caused many changes in </w:t>
      </w:r>
      <w:r>
        <w:t xml:space="preserve">hospitality business environment as it is a </w:t>
      </w:r>
      <w:r w:rsidR="003B186A">
        <w:t>face-to-face operation</w:t>
      </w:r>
      <w:r>
        <w:t xml:space="preserve"> and to adapt to </w:t>
      </w:r>
      <w:r w:rsidR="00875874">
        <w:t xml:space="preserve">post covid </w:t>
      </w:r>
      <w:r>
        <w:t xml:space="preserve">environment, Falstaff </w:t>
      </w:r>
      <w:r w:rsidR="00875874">
        <w:t xml:space="preserve">Hotel </w:t>
      </w:r>
      <w:r>
        <w:t>ha</w:t>
      </w:r>
      <w:r w:rsidR="00875874">
        <w:t>d</w:t>
      </w:r>
      <w:r>
        <w:t xml:space="preserve"> to comply with many regulations </w:t>
      </w:r>
      <w:r w:rsidR="00875874">
        <w:t xml:space="preserve">such as social distancing, </w:t>
      </w:r>
      <w:r w:rsidR="00F82640">
        <w:t>health,</w:t>
      </w:r>
      <w:r w:rsidR="00875874">
        <w:t xml:space="preserve"> and safety protocol, amend its work policy to adjust to more flexible work arrangements introducing remote access where possible and adjusting to customers behaviours. </w:t>
      </w:r>
    </w:p>
    <w:p w14:paraId="1D73AD93" w14:textId="77777777" w:rsidR="00875874" w:rsidRDefault="00875874" w:rsidP="001D5EBA">
      <w:pPr>
        <w:spacing w:line="480" w:lineRule="auto"/>
      </w:pPr>
    </w:p>
    <w:p w14:paraId="3AB9F078" w14:textId="77777777" w:rsidR="00875874" w:rsidRPr="00B430EF" w:rsidRDefault="00875874" w:rsidP="001D5EBA">
      <w:pPr>
        <w:spacing w:line="480" w:lineRule="auto"/>
      </w:pPr>
    </w:p>
    <w:p w14:paraId="18BD0F00" w14:textId="15431B43" w:rsidR="000E7B46" w:rsidRDefault="009062C1" w:rsidP="003D06BB">
      <w:pPr>
        <w:pStyle w:val="Heading1"/>
        <w:jc w:val="center"/>
        <w:rPr>
          <w:rFonts w:ascii="Times New Roman" w:hAnsi="Times New Roman" w:cs="Times New Roman"/>
          <w:b/>
          <w:bCs/>
          <w:color w:val="000000" w:themeColor="text1"/>
        </w:rPr>
      </w:pPr>
      <w:bookmarkStart w:id="12" w:name="_Toc153834878"/>
      <w:r w:rsidRPr="003D06BB">
        <w:rPr>
          <w:rFonts w:ascii="Times New Roman" w:hAnsi="Times New Roman" w:cs="Times New Roman"/>
          <w:b/>
          <w:bCs/>
          <w:color w:val="000000" w:themeColor="text1"/>
        </w:rPr>
        <w:t>Organisational Culture Impact on the Change</w:t>
      </w:r>
      <w:bookmarkEnd w:id="12"/>
      <w:r w:rsidR="000331F1" w:rsidRPr="003D06BB">
        <w:rPr>
          <w:rFonts w:ascii="Times New Roman" w:hAnsi="Times New Roman" w:cs="Times New Roman"/>
          <w:b/>
          <w:bCs/>
          <w:color w:val="000000" w:themeColor="text1"/>
        </w:rPr>
        <w:t xml:space="preserve"> </w:t>
      </w:r>
    </w:p>
    <w:p w14:paraId="31D11FF7" w14:textId="77777777" w:rsidR="003D06BB" w:rsidRDefault="003D06BB" w:rsidP="003D06BB"/>
    <w:p w14:paraId="0181DC7D" w14:textId="77777777" w:rsidR="003D06BB" w:rsidRPr="003D06BB" w:rsidRDefault="003D06BB" w:rsidP="003D06BB"/>
    <w:p w14:paraId="37557382" w14:textId="705F9ADE" w:rsidR="000E7B46" w:rsidRDefault="009062C1" w:rsidP="00243B7E">
      <w:pPr>
        <w:spacing w:line="480" w:lineRule="auto"/>
      </w:pPr>
      <w:r>
        <w:t xml:space="preserve">At the Falstaff the leadership style is in between autocratic and democratic </w:t>
      </w:r>
      <w:r w:rsidR="00243B7E">
        <w:t>although</w:t>
      </w:r>
      <w:r>
        <w:t xml:space="preserve"> more predominantly autocratic hence the staff have little input in the decision making and the predominant communication style is top down which </w:t>
      </w:r>
      <w:r w:rsidR="00243B7E">
        <w:t xml:space="preserve">influenced on a clear vision, understanding and engagement of the employees </w:t>
      </w:r>
      <w:r w:rsidR="001C0990">
        <w:t xml:space="preserve">affected with </w:t>
      </w:r>
      <w:r w:rsidR="003B186A">
        <w:t xml:space="preserve">the </w:t>
      </w:r>
      <w:r w:rsidR="00243B7E">
        <w:t>change</w:t>
      </w:r>
      <w:r w:rsidR="003B186A">
        <w:t xml:space="preserve">. </w:t>
      </w:r>
    </w:p>
    <w:p w14:paraId="08BDFD0C" w14:textId="77777777" w:rsidR="003B186A" w:rsidRDefault="003B186A" w:rsidP="00243B7E">
      <w:pPr>
        <w:spacing w:line="480" w:lineRule="auto"/>
      </w:pPr>
    </w:p>
    <w:p w14:paraId="7D3F28E1" w14:textId="344BF23B" w:rsidR="003B186A" w:rsidRDefault="003B186A" w:rsidP="00243B7E">
      <w:pPr>
        <w:spacing w:line="480" w:lineRule="auto"/>
      </w:pPr>
      <w:r>
        <w:t xml:space="preserve">The organisational structure is composed by Directors, Group financial controller, </w:t>
      </w:r>
      <w:r w:rsidR="00EF0B76">
        <w:t xml:space="preserve">Group operations manager, </w:t>
      </w:r>
      <w:r>
        <w:t xml:space="preserve">Operations manager, head of departments, </w:t>
      </w:r>
      <w:r w:rsidR="00EF0B76">
        <w:t>supervisors,</w:t>
      </w:r>
      <w:r>
        <w:t xml:space="preserve"> and team members</w:t>
      </w:r>
      <w:r w:rsidR="00EF0B76">
        <w:t xml:space="preserve">. This means that decisions and communications occur vertically through different level of management, sometimes excluding head of departments causing </w:t>
      </w:r>
      <w:r w:rsidR="00A07E69">
        <w:t xml:space="preserve">disruption on a clear communication resulting in </w:t>
      </w:r>
      <w:r w:rsidR="00EF0B76">
        <w:t xml:space="preserve">confusion at the operational level </w:t>
      </w:r>
      <w:r w:rsidR="00A07E69">
        <w:t xml:space="preserve">between what is being done or communicated to the customers and what is expected by the higher management when facing changes. This miscommunication and lack of training when implementing change, leaves team members uncertain on the when and what are the new procedures coming with change, resulting in frustration and </w:t>
      </w:r>
      <w:r w:rsidR="001C0990">
        <w:t>poor</w:t>
      </w:r>
      <w:r w:rsidR="00A07E69">
        <w:t xml:space="preserve"> customer service. A clear example of this organisational culture and  its impact on implementing change, is when the investigated change for this report was implemented, the team members were initially communicated of the change which would require training ahead of the implementation, the actual change occurred </w:t>
      </w:r>
      <w:r w:rsidR="009E43F9">
        <w:t xml:space="preserve">in the middle of the summer, the busiest period of the year, </w:t>
      </w:r>
      <w:r w:rsidR="00385B52">
        <w:t xml:space="preserve">6 months </w:t>
      </w:r>
      <w:r w:rsidR="001C0990">
        <w:t>later</w:t>
      </w:r>
      <w:r w:rsidR="00385B52">
        <w:t xml:space="preserve"> </w:t>
      </w:r>
      <w:r w:rsidR="001C0990">
        <w:t xml:space="preserve">from the </w:t>
      </w:r>
      <w:r w:rsidR="00385B52">
        <w:t xml:space="preserve"> original date, with 1 week notice and 1 training session scheduled within the week, causing great stress and uncertainty among the team. One member took it so seriously that it led to his resignation 1 month after the change as the requirement and his adaptation to the new reality was leading </w:t>
      </w:r>
      <w:r w:rsidR="00385B52">
        <w:lastRenderedPageBreak/>
        <w:t xml:space="preserve">him to depression. Another low point of the implementation of this change, was the lack of knowledge planning and professionalism of the change leader, who also was dismissed </w:t>
      </w:r>
      <w:proofErr w:type="gramStart"/>
      <w:r w:rsidR="00385B52">
        <w:t xml:space="preserve">half </w:t>
      </w:r>
      <w:r w:rsidR="009E43F9">
        <w:t>way</w:t>
      </w:r>
      <w:proofErr w:type="gramEnd"/>
      <w:r w:rsidR="009E43F9">
        <w:t xml:space="preserve"> </w:t>
      </w:r>
      <w:r w:rsidR="00F73574">
        <w:t xml:space="preserve">before the compilation of the new PMS configuration, causing further frustration and uncertainty among the team, who didn’t have knowledge of the new PMS and was also receiving </w:t>
      </w:r>
      <w:r w:rsidR="009E43F9">
        <w:t xml:space="preserve">a mix of </w:t>
      </w:r>
      <w:r w:rsidR="00F73574">
        <w:t xml:space="preserve">inconsistent and wrong information from the </w:t>
      </w:r>
      <w:r w:rsidR="009E43F9">
        <w:t xml:space="preserve">change </w:t>
      </w:r>
      <w:r w:rsidR="00F73574">
        <w:t xml:space="preserve">leader.  </w:t>
      </w:r>
    </w:p>
    <w:p w14:paraId="1650D686" w14:textId="77777777" w:rsidR="000E7B46" w:rsidRDefault="000E7B46" w:rsidP="001D5EBA">
      <w:pPr>
        <w:spacing w:line="480" w:lineRule="auto"/>
      </w:pPr>
    </w:p>
    <w:p w14:paraId="260F2968" w14:textId="77777777" w:rsidR="009E43F9" w:rsidRDefault="009E43F9" w:rsidP="003D06BB">
      <w:pPr>
        <w:pStyle w:val="Heading1"/>
        <w:jc w:val="center"/>
        <w:rPr>
          <w:rFonts w:ascii="Times New Roman" w:hAnsi="Times New Roman" w:cs="Times New Roman"/>
          <w:b/>
          <w:bCs/>
          <w:color w:val="000000" w:themeColor="text1"/>
        </w:rPr>
      </w:pPr>
    </w:p>
    <w:p w14:paraId="531737DC" w14:textId="77777777" w:rsidR="009E43F9" w:rsidRDefault="009E43F9" w:rsidP="009E43F9"/>
    <w:p w14:paraId="34D7A1EA" w14:textId="77777777" w:rsidR="009E43F9" w:rsidRPr="009E43F9" w:rsidRDefault="009E43F9" w:rsidP="009E43F9"/>
    <w:p w14:paraId="7B729E02" w14:textId="22620965" w:rsidR="001D033B" w:rsidRPr="003D06BB" w:rsidRDefault="004927BF" w:rsidP="003D06BB">
      <w:pPr>
        <w:pStyle w:val="Heading1"/>
        <w:jc w:val="center"/>
        <w:rPr>
          <w:rFonts w:ascii="Times New Roman" w:hAnsi="Times New Roman" w:cs="Times New Roman"/>
          <w:b/>
          <w:bCs/>
          <w:color w:val="000000" w:themeColor="text1"/>
        </w:rPr>
      </w:pPr>
      <w:bookmarkStart w:id="13" w:name="_Toc153834879"/>
      <w:r w:rsidRPr="003D06BB">
        <w:rPr>
          <w:rFonts w:ascii="Times New Roman" w:hAnsi="Times New Roman" w:cs="Times New Roman"/>
          <w:b/>
          <w:bCs/>
          <w:color w:val="000000" w:themeColor="text1"/>
        </w:rPr>
        <w:t>Where the organisation could have done better</w:t>
      </w:r>
      <w:bookmarkEnd w:id="13"/>
    </w:p>
    <w:p w14:paraId="69EC5BF1" w14:textId="77777777" w:rsidR="004927BF" w:rsidRDefault="004927BF" w:rsidP="001D5EBA">
      <w:pPr>
        <w:spacing w:line="480" w:lineRule="auto"/>
        <w:rPr>
          <w:b/>
          <w:bCs/>
        </w:rPr>
      </w:pPr>
    </w:p>
    <w:p w14:paraId="641D3CCA" w14:textId="77777777" w:rsidR="009E43F9" w:rsidRDefault="009E43F9" w:rsidP="001D5EBA">
      <w:pPr>
        <w:spacing w:line="480" w:lineRule="auto"/>
      </w:pPr>
    </w:p>
    <w:p w14:paraId="3587C323" w14:textId="4F6B5809" w:rsidR="004927BF" w:rsidRDefault="004927BF" w:rsidP="001D5EBA">
      <w:pPr>
        <w:spacing w:line="480" w:lineRule="auto"/>
      </w:pPr>
      <w:r w:rsidRPr="004927BF">
        <w:t xml:space="preserve">One can argue that implementing a change is easier said than done, </w:t>
      </w:r>
      <w:r w:rsidR="009E43F9">
        <w:t>due to</w:t>
      </w:r>
      <w:r>
        <w:t xml:space="preserve"> </w:t>
      </w:r>
      <w:r w:rsidR="009E43F9">
        <w:t xml:space="preserve">implementation </w:t>
      </w:r>
      <w:r>
        <w:t>complex</w:t>
      </w:r>
      <w:r w:rsidR="009E43F9">
        <w:t>ity and human behaviours towards the change</w:t>
      </w:r>
      <w:r>
        <w:t xml:space="preserve">, </w:t>
      </w:r>
      <w:r w:rsidRPr="004927BF">
        <w:t xml:space="preserve">however </w:t>
      </w:r>
      <w:r>
        <w:t xml:space="preserve">there’s many steps that can easier the process if taken. </w:t>
      </w:r>
    </w:p>
    <w:p w14:paraId="31A33AB0" w14:textId="77777777" w:rsidR="009E43F9" w:rsidRDefault="009E43F9" w:rsidP="001D5EBA">
      <w:pPr>
        <w:spacing w:line="480" w:lineRule="auto"/>
      </w:pPr>
    </w:p>
    <w:p w14:paraId="35500B04" w14:textId="52F9FD7B" w:rsidR="004927BF" w:rsidRDefault="004927BF" w:rsidP="001D5EBA">
      <w:pPr>
        <w:spacing w:line="480" w:lineRule="auto"/>
      </w:pPr>
      <w:bookmarkStart w:id="14" w:name="_Toc153834880"/>
      <w:r w:rsidRPr="009E43F9">
        <w:rPr>
          <w:rStyle w:val="Heading2Char"/>
          <w:rFonts w:ascii="Times New Roman" w:hAnsi="Times New Roman" w:cs="Times New Roman"/>
          <w:b/>
          <w:bCs/>
          <w:color w:val="000000" w:themeColor="text1"/>
          <w:sz w:val="24"/>
          <w:szCs w:val="24"/>
        </w:rPr>
        <w:t>Develop a comprehensive change plan</w:t>
      </w:r>
      <w:bookmarkEnd w:id="14"/>
      <w:r>
        <w:t xml:space="preserve"> – by creating a detailed plan including the possible resistance and how to approach it, give room to specify the actions to be taken, define clear objectives, time necessary to implement the change and divide responsibilities among the parts involved.  </w:t>
      </w:r>
      <w:r w:rsidR="009E43F9">
        <w:t>During the change, Falstaff did not develop a comprehensive plan, hence the change in the change leader who didn’t have enough knowledge to see the change through.</w:t>
      </w:r>
    </w:p>
    <w:p w14:paraId="57417700" w14:textId="77777777" w:rsidR="001D033B" w:rsidRDefault="001D033B" w:rsidP="001D5EBA">
      <w:pPr>
        <w:spacing w:line="480" w:lineRule="auto"/>
      </w:pPr>
    </w:p>
    <w:p w14:paraId="0CE7FCC0" w14:textId="7DD34457" w:rsidR="006E527B" w:rsidRDefault="004927BF" w:rsidP="001D5EBA">
      <w:pPr>
        <w:spacing w:line="480" w:lineRule="auto"/>
      </w:pPr>
      <w:bookmarkStart w:id="15" w:name="_Toc153834881"/>
      <w:r w:rsidRPr="009E43F9">
        <w:rPr>
          <w:rStyle w:val="Heading2Char"/>
          <w:rFonts w:ascii="Times New Roman" w:hAnsi="Times New Roman" w:cs="Times New Roman"/>
          <w:b/>
          <w:bCs/>
          <w:color w:val="000000" w:themeColor="text1"/>
          <w:sz w:val="24"/>
          <w:szCs w:val="24"/>
        </w:rPr>
        <w:t>Effective Communication</w:t>
      </w:r>
      <w:bookmarkEnd w:id="15"/>
      <w:r>
        <w:t xml:space="preserve"> – by regularly communicate with all stakeholders involved and being transparent about the reasons of the change and its benefits and stamping a clear timeline, spread confidence and open the communication channels to ask questions and encourage feedback, from the team.  </w:t>
      </w:r>
      <w:r w:rsidR="009E43F9">
        <w:t xml:space="preserve">Falstaff directors felt the need to change </w:t>
      </w:r>
      <w:r w:rsidR="00A76A57">
        <w:t>the PMS</w:t>
      </w:r>
      <w:r w:rsidR="009E43F9">
        <w:t xml:space="preserve"> with </w:t>
      </w:r>
      <w:r w:rsidR="009E43F9">
        <w:lastRenderedPageBreak/>
        <w:t xml:space="preserve">provide more insights at the top level, however </w:t>
      </w:r>
      <w:r w:rsidR="006E527B">
        <w:t>departments such as front desk and housekeeping whom per example could change the room status from dirty to inspected on their phone, did not share the same need and as an effective communication weren’t present, team felt forced to discover what the future would be after the change happened.</w:t>
      </w:r>
    </w:p>
    <w:p w14:paraId="476A1CB9" w14:textId="4FD080BF" w:rsidR="004927BF" w:rsidRDefault="009E43F9" w:rsidP="001D5EBA">
      <w:pPr>
        <w:spacing w:line="480" w:lineRule="auto"/>
      </w:pPr>
      <w:r>
        <w:t xml:space="preserve"> </w:t>
      </w:r>
    </w:p>
    <w:p w14:paraId="000D20DA" w14:textId="56B3DBAD" w:rsidR="004927BF" w:rsidRDefault="004927BF" w:rsidP="001D5EBA">
      <w:pPr>
        <w:spacing w:line="480" w:lineRule="auto"/>
      </w:pPr>
      <w:bookmarkStart w:id="16" w:name="_Toc153834882"/>
      <w:r w:rsidRPr="009E43F9">
        <w:rPr>
          <w:rStyle w:val="Heading2Char"/>
          <w:rFonts w:ascii="Times New Roman" w:hAnsi="Times New Roman" w:cs="Times New Roman"/>
          <w:b/>
          <w:bCs/>
          <w:color w:val="000000" w:themeColor="text1"/>
          <w:sz w:val="24"/>
          <w:szCs w:val="24"/>
        </w:rPr>
        <w:t>Encourage Employee involvement and engagement</w:t>
      </w:r>
      <w:bookmarkEnd w:id="16"/>
      <w:r>
        <w:rPr>
          <w:b/>
          <w:bCs/>
        </w:rPr>
        <w:t xml:space="preserve"> – </w:t>
      </w:r>
      <w:r>
        <w:t xml:space="preserve">allow team members or elect a team members representant to bring their input and suggestions or address their concerns regarding the change. When team members feel included on the decision making, and heard they are less resistant to change. </w:t>
      </w:r>
    </w:p>
    <w:p w14:paraId="0F6BF412" w14:textId="100417A5" w:rsidR="004927BF" w:rsidRDefault="006E527B" w:rsidP="001D5EBA">
      <w:pPr>
        <w:spacing w:line="480" w:lineRule="auto"/>
      </w:pPr>
      <w:r>
        <w:t>The change in question caused great frustration among the team resulting in some resignation due because team felt left out during the implementation of the change.</w:t>
      </w:r>
    </w:p>
    <w:p w14:paraId="472B8182" w14:textId="77777777" w:rsidR="006E527B" w:rsidRDefault="006E527B" w:rsidP="001D5EBA">
      <w:pPr>
        <w:spacing w:line="480" w:lineRule="auto"/>
      </w:pPr>
    </w:p>
    <w:p w14:paraId="20A928E8" w14:textId="6F7CB601" w:rsidR="004927BF" w:rsidRPr="006E527B" w:rsidRDefault="004927BF" w:rsidP="001D5EBA">
      <w:pPr>
        <w:spacing w:line="480" w:lineRule="auto"/>
      </w:pPr>
      <w:bookmarkStart w:id="17" w:name="_Toc153834883"/>
      <w:r w:rsidRPr="009E43F9">
        <w:rPr>
          <w:rStyle w:val="Heading2Char"/>
          <w:rFonts w:ascii="Times New Roman" w:hAnsi="Times New Roman" w:cs="Times New Roman"/>
          <w:b/>
          <w:bCs/>
          <w:color w:val="000000" w:themeColor="text1"/>
          <w:sz w:val="24"/>
          <w:szCs w:val="24"/>
        </w:rPr>
        <w:t>Effective training plan</w:t>
      </w:r>
      <w:bookmarkEnd w:id="17"/>
      <w:r>
        <w:t xml:space="preserve"> – Laisse with the team a</w:t>
      </w:r>
      <w:r w:rsidR="006E527B">
        <w:t>n</w:t>
      </w:r>
      <w:r>
        <w:t xml:space="preserve"> effective training plan that will be caried out before the change become effective to ensure that team will have adapted necessary skills brought by the change to operate the change. </w:t>
      </w:r>
    </w:p>
    <w:p w14:paraId="37C24193" w14:textId="3CEE0AB8" w:rsidR="004927BF" w:rsidRPr="004927BF" w:rsidRDefault="004927BF" w:rsidP="004927BF">
      <w:pPr>
        <w:spacing w:line="480" w:lineRule="auto"/>
      </w:pPr>
      <w:r>
        <w:t>The change implemented at the Falstaff did not have a</w:t>
      </w:r>
      <w:r w:rsidR="006E527B">
        <w:t xml:space="preserve">n effective </w:t>
      </w:r>
      <w:r w:rsidR="00A76A57">
        <w:t>plan and</w:t>
      </w:r>
      <w:r w:rsidR="006E527B">
        <w:t xml:space="preserve"> team had 1 week to adapt to the new reality.</w:t>
      </w:r>
    </w:p>
    <w:p w14:paraId="25B50EED" w14:textId="77777777" w:rsidR="004927BF" w:rsidRDefault="004927BF" w:rsidP="004927BF">
      <w:pPr>
        <w:spacing w:line="480" w:lineRule="auto"/>
        <w:rPr>
          <w:b/>
          <w:bCs/>
        </w:rPr>
      </w:pPr>
    </w:p>
    <w:p w14:paraId="5861BE85" w14:textId="77777777" w:rsidR="004927BF" w:rsidRDefault="004927BF" w:rsidP="001D5EBA">
      <w:pPr>
        <w:spacing w:line="480" w:lineRule="auto"/>
        <w:rPr>
          <w:b/>
          <w:bCs/>
        </w:rPr>
      </w:pPr>
    </w:p>
    <w:p w14:paraId="68533129" w14:textId="77777777" w:rsidR="004927BF" w:rsidRDefault="004927BF" w:rsidP="001D5EBA">
      <w:pPr>
        <w:spacing w:line="480" w:lineRule="auto"/>
        <w:rPr>
          <w:b/>
          <w:bCs/>
        </w:rPr>
      </w:pPr>
    </w:p>
    <w:p w14:paraId="2A6F0CDC" w14:textId="77777777" w:rsidR="004927BF" w:rsidRDefault="004927BF" w:rsidP="001D5EBA">
      <w:pPr>
        <w:spacing w:line="480" w:lineRule="auto"/>
        <w:rPr>
          <w:b/>
          <w:bCs/>
        </w:rPr>
      </w:pPr>
    </w:p>
    <w:p w14:paraId="0909A1B4" w14:textId="77777777" w:rsidR="004927BF" w:rsidRDefault="004927BF" w:rsidP="001D5EBA">
      <w:pPr>
        <w:spacing w:line="480" w:lineRule="auto"/>
        <w:rPr>
          <w:b/>
          <w:bCs/>
        </w:rPr>
      </w:pPr>
    </w:p>
    <w:p w14:paraId="79BC31D7" w14:textId="3C73E5AB" w:rsidR="001D033B" w:rsidRPr="003D06BB" w:rsidRDefault="001947E8" w:rsidP="003D06BB">
      <w:pPr>
        <w:pStyle w:val="Heading1"/>
        <w:jc w:val="center"/>
        <w:rPr>
          <w:rFonts w:ascii="Times New Roman" w:hAnsi="Times New Roman" w:cs="Times New Roman"/>
          <w:b/>
          <w:bCs/>
          <w:color w:val="000000" w:themeColor="text1"/>
        </w:rPr>
      </w:pPr>
      <w:bookmarkStart w:id="18" w:name="_Toc153834884"/>
      <w:r w:rsidRPr="003D06BB">
        <w:rPr>
          <w:rFonts w:ascii="Times New Roman" w:hAnsi="Times New Roman" w:cs="Times New Roman"/>
          <w:b/>
          <w:bCs/>
          <w:color w:val="000000" w:themeColor="text1"/>
        </w:rPr>
        <w:t xml:space="preserve">Change </w:t>
      </w:r>
      <w:r w:rsidR="004927BF" w:rsidRPr="003D06BB">
        <w:rPr>
          <w:rFonts w:ascii="Times New Roman" w:hAnsi="Times New Roman" w:cs="Times New Roman"/>
          <w:b/>
          <w:bCs/>
          <w:color w:val="000000" w:themeColor="text1"/>
        </w:rPr>
        <w:t xml:space="preserve">Management </w:t>
      </w:r>
      <w:r w:rsidRPr="003D06BB">
        <w:rPr>
          <w:rFonts w:ascii="Times New Roman" w:hAnsi="Times New Roman" w:cs="Times New Roman"/>
          <w:b/>
          <w:bCs/>
          <w:color w:val="000000" w:themeColor="text1"/>
        </w:rPr>
        <w:t>Models</w:t>
      </w:r>
      <w:bookmarkEnd w:id="18"/>
    </w:p>
    <w:p w14:paraId="4B4216A3" w14:textId="77777777" w:rsidR="001947E8" w:rsidRDefault="001947E8" w:rsidP="001D5EBA">
      <w:pPr>
        <w:spacing w:line="480" w:lineRule="auto"/>
      </w:pPr>
    </w:p>
    <w:p w14:paraId="27B34243" w14:textId="1B0F56C9" w:rsidR="001947E8" w:rsidRDefault="001947E8" w:rsidP="001D5EBA">
      <w:pPr>
        <w:spacing w:line="480" w:lineRule="auto"/>
      </w:pPr>
      <w:r>
        <w:lastRenderedPageBreak/>
        <w:t xml:space="preserve">Change is a constant event in the organisations and to best manage it, leaders often turn to </w:t>
      </w:r>
      <w:r w:rsidR="00E0112D">
        <w:t xml:space="preserve">change </w:t>
      </w:r>
      <w:r w:rsidRPr="00E0112D">
        <w:t>models</w:t>
      </w:r>
      <w:r>
        <w:t xml:space="preserve"> outlining the best practice to best fit into the change th</w:t>
      </w:r>
      <w:r w:rsidR="00A20368">
        <w:t xml:space="preserve">at they </w:t>
      </w:r>
      <w:r>
        <w:t xml:space="preserve">are managing. </w:t>
      </w:r>
    </w:p>
    <w:p w14:paraId="552B419A" w14:textId="23B03DA3" w:rsidR="001947E8" w:rsidRDefault="001947E8" w:rsidP="001D5EBA">
      <w:pPr>
        <w:spacing w:line="480" w:lineRule="auto"/>
      </w:pPr>
      <w:r>
        <w:t xml:space="preserve">In this session, the author will analyse 3 of those models and choose one </w:t>
      </w:r>
      <w:r w:rsidR="00A20368">
        <w:t>that best</w:t>
      </w:r>
      <w:r>
        <w:t xml:space="preserve"> fit into the purpose of this report. </w:t>
      </w:r>
    </w:p>
    <w:p w14:paraId="1D2A66B9" w14:textId="77777777" w:rsidR="001947E8" w:rsidRDefault="001947E8" w:rsidP="001D5EBA">
      <w:pPr>
        <w:spacing w:line="480" w:lineRule="auto"/>
      </w:pPr>
    </w:p>
    <w:p w14:paraId="48FA9624" w14:textId="055799D0" w:rsidR="001947E8" w:rsidRPr="003D06BB" w:rsidRDefault="001947E8" w:rsidP="001D5EBA">
      <w:pPr>
        <w:spacing w:line="480" w:lineRule="auto"/>
        <w:rPr>
          <w:rStyle w:val="Heading2Char"/>
          <w:rFonts w:ascii="Times New Roman" w:hAnsi="Times New Roman" w:cs="Times New Roman"/>
          <w:b/>
          <w:bCs/>
          <w:color w:val="000000" w:themeColor="text1"/>
          <w:sz w:val="28"/>
          <w:szCs w:val="28"/>
        </w:rPr>
      </w:pPr>
      <w:r>
        <w:t xml:space="preserve"> </w:t>
      </w:r>
      <w:bookmarkStart w:id="19" w:name="_Toc153834885"/>
      <w:r w:rsidRPr="003D06BB">
        <w:rPr>
          <w:rStyle w:val="Heading2Char"/>
          <w:rFonts w:ascii="Times New Roman" w:hAnsi="Times New Roman" w:cs="Times New Roman"/>
          <w:b/>
          <w:bCs/>
          <w:color w:val="000000" w:themeColor="text1"/>
          <w:sz w:val="28"/>
          <w:szCs w:val="28"/>
        </w:rPr>
        <w:t xml:space="preserve">Kurt Lewin </w:t>
      </w:r>
      <w:r w:rsidR="004927BF" w:rsidRPr="003D06BB">
        <w:rPr>
          <w:rStyle w:val="Heading2Char"/>
          <w:rFonts w:ascii="Times New Roman" w:hAnsi="Times New Roman" w:cs="Times New Roman"/>
          <w:b/>
          <w:bCs/>
          <w:color w:val="000000" w:themeColor="text1"/>
          <w:sz w:val="28"/>
          <w:szCs w:val="28"/>
        </w:rPr>
        <w:t xml:space="preserve">Change Model </w:t>
      </w:r>
      <w:r w:rsidR="00D141D4" w:rsidRPr="00D141D4">
        <w:rPr>
          <w:rStyle w:val="Heading2Char"/>
          <w:rFonts w:ascii="Times New Roman" w:hAnsi="Times New Roman" w:cs="Times New Roman"/>
          <w:color w:val="000000" w:themeColor="text1"/>
          <w:sz w:val="28"/>
          <w:szCs w:val="28"/>
        </w:rPr>
        <w:t>(Burnes, 2022)</w:t>
      </w:r>
      <w:bookmarkEnd w:id="19"/>
    </w:p>
    <w:p w14:paraId="130D5A29" w14:textId="77777777" w:rsidR="00017E50" w:rsidRDefault="00017E50" w:rsidP="001D5EBA">
      <w:pPr>
        <w:spacing w:line="480" w:lineRule="auto"/>
      </w:pPr>
    </w:p>
    <w:p w14:paraId="33DA3138" w14:textId="73BB27ED" w:rsidR="00017E50" w:rsidRDefault="00017E50" w:rsidP="001D5EBA">
      <w:pPr>
        <w:spacing w:line="480" w:lineRule="auto"/>
        <w:rPr>
          <w:color w:val="000000"/>
        </w:rPr>
      </w:pPr>
      <w:r>
        <w:t xml:space="preserve">Lewin believed that a successful change involves 3 steps. Unfreeze, moving and refreezing </w:t>
      </w:r>
      <w:r w:rsidRPr="00017E50">
        <w:rPr>
          <w:color w:val="000000"/>
        </w:rPr>
        <w:t xml:space="preserve">‌ </w:t>
      </w:r>
      <w:r>
        <w:rPr>
          <w:color w:val="000000"/>
        </w:rPr>
        <w:t>(</w:t>
      </w:r>
      <w:r w:rsidRPr="00017E50">
        <w:rPr>
          <w:color w:val="000000"/>
        </w:rPr>
        <w:t>Burnes, 2022).</w:t>
      </w:r>
    </w:p>
    <w:p w14:paraId="21708A18" w14:textId="77777777" w:rsidR="006E527B" w:rsidRDefault="006E527B" w:rsidP="00AB5198">
      <w:pPr>
        <w:rPr>
          <w:b/>
          <w:bCs/>
          <w:sz w:val="26"/>
          <w:szCs w:val="26"/>
        </w:rPr>
      </w:pPr>
    </w:p>
    <w:p w14:paraId="0A7BF2F0" w14:textId="3B3954A1" w:rsidR="00017E50" w:rsidRPr="00AB5198" w:rsidRDefault="00575049" w:rsidP="00AB5198">
      <w:pPr>
        <w:rPr>
          <w:b/>
          <w:bCs/>
          <w:sz w:val="26"/>
          <w:szCs w:val="26"/>
        </w:rPr>
      </w:pPr>
      <w:r w:rsidRPr="00AB5198">
        <w:rPr>
          <w:b/>
          <w:bCs/>
          <w:sz w:val="26"/>
          <w:szCs w:val="26"/>
        </w:rPr>
        <w:t xml:space="preserve">Step 1. </w:t>
      </w:r>
      <w:r w:rsidR="00017E50" w:rsidRPr="00AB5198">
        <w:rPr>
          <w:b/>
          <w:bCs/>
          <w:sz w:val="26"/>
          <w:szCs w:val="26"/>
        </w:rPr>
        <w:t>Unfreeze</w:t>
      </w:r>
    </w:p>
    <w:p w14:paraId="2EC9606B" w14:textId="77777777" w:rsidR="003D06BB" w:rsidRPr="003D06BB" w:rsidRDefault="003D06BB" w:rsidP="003D06BB"/>
    <w:p w14:paraId="551DB8AA" w14:textId="76E86525" w:rsidR="00017E50" w:rsidRPr="00017E50" w:rsidRDefault="00017E50" w:rsidP="001D5EBA">
      <w:pPr>
        <w:spacing w:line="480" w:lineRule="auto"/>
        <w:rPr>
          <w:color w:val="000000"/>
        </w:rPr>
      </w:pPr>
      <w:r w:rsidRPr="00017E50">
        <w:rPr>
          <w:color w:val="000000"/>
        </w:rPr>
        <w:t>According to Lewin</w:t>
      </w:r>
      <w:r w:rsidR="00575049">
        <w:rPr>
          <w:color w:val="000000"/>
        </w:rPr>
        <w:t xml:space="preserve"> (</w:t>
      </w:r>
      <w:r w:rsidR="00575049" w:rsidRPr="00017E50">
        <w:rPr>
          <w:color w:val="000000"/>
        </w:rPr>
        <w:t>Burnes, 2022)</w:t>
      </w:r>
      <w:r w:rsidR="00575049">
        <w:rPr>
          <w:color w:val="000000"/>
        </w:rPr>
        <w:t xml:space="preserve">, </w:t>
      </w:r>
      <w:r w:rsidR="00575049" w:rsidRPr="00017E50">
        <w:rPr>
          <w:color w:val="000000"/>
        </w:rPr>
        <w:t>human</w:t>
      </w:r>
      <w:r w:rsidRPr="00017E50">
        <w:rPr>
          <w:color w:val="000000"/>
        </w:rPr>
        <w:t xml:space="preserve"> behaviour is based in a “quasi-stationary equilibrium” based on a complex force</w:t>
      </w:r>
      <w:r w:rsidR="002F120C">
        <w:rPr>
          <w:color w:val="000000"/>
        </w:rPr>
        <w:t xml:space="preserve">, </w:t>
      </w:r>
      <w:r w:rsidR="00575049">
        <w:rPr>
          <w:color w:val="000000"/>
        </w:rPr>
        <w:t xml:space="preserve">and </w:t>
      </w:r>
      <w:proofErr w:type="gramStart"/>
      <w:r w:rsidR="00575049" w:rsidRPr="00017E50">
        <w:rPr>
          <w:color w:val="000000"/>
        </w:rPr>
        <w:t>in</w:t>
      </w:r>
      <w:r w:rsidR="002F120C">
        <w:rPr>
          <w:color w:val="000000"/>
        </w:rPr>
        <w:t xml:space="preserve"> order to</w:t>
      </w:r>
      <w:proofErr w:type="gramEnd"/>
      <w:r w:rsidR="002F120C">
        <w:rPr>
          <w:color w:val="000000"/>
        </w:rPr>
        <w:t xml:space="preserve"> </w:t>
      </w:r>
      <w:r w:rsidR="00575049">
        <w:rPr>
          <w:color w:val="000000"/>
        </w:rPr>
        <w:t>replace this</w:t>
      </w:r>
      <w:r w:rsidR="002F120C">
        <w:rPr>
          <w:color w:val="000000"/>
        </w:rPr>
        <w:t xml:space="preserve"> behaviour with a new behaviour successfully,</w:t>
      </w:r>
      <w:r>
        <w:rPr>
          <w:color w:val="000000"/>
        </w:rPr>
        <w:t xml:space="preserve"> the equilibrium needs to be destabilised or </w:t>
      </w:r>
      <w:r w:rsidR="005C1A15">
        <w:rPr>
          <w:color w:val="000000"/>
        </w:rPr>
        <w:t>unfrozen.</w:t>
      </w:r>
      <w:r>
        <w:rPr>
          <w:color w:val="000000"/>
        </w:rPr>
        <w:t xml:space="preserve"> </w:t>
      </w:r>
      <w:r w:rsidR="003B314A">
        <w:rPr>
          <w:color w:val="000000"/>
        </w:rPr>
        <w:t>To do this the change needs to be clearly communicated and the risk of not changing must be highlighted. Fears and support must be addressed for team showing concern.</w:t>
      </w:r>
    </w:p>
    <w:p w14:paraId="34185C10" w14:textId="59C85D8E" w:rsidR="000E7B46" w:rsidRDefault="00017E50" w:rsidP="001D5EBA">
      <w:pPr>
        <w:spacing w:line="480" w:lineRule="auto"/>
      </w:pPr>
      <w:r w:rsidRPr="00017E50">
        <w:rPr>
          <w:rFonts w:ascii="Open Sans" w:hAnsi="Open Sans" w:cs="Open Sans"/>
          <w:color w:val="333333"/>
          <w:sz w:val="20"/>
          <w:szCs w:val="20"/>
        </w:rPr>
        <w:t> </w:t>
      </w:r>
    </w:p>
    <w:p w14:paraId="1A6FEFD0" w14:textId="16844AAE" w:rsidR="000E7B46" w:rsidRPr="00AB5198" w:rsidRDefault="00575049" w:rsidP="00AB5198">
      <w:pPr>
        <w:rPr>
          <w:b/>
          <w:bCs/>
          <w:sz w:val="26"/>
          <w:szCs w:val="26"/>
        </w:rPr>
      </w:pPr>
      <w:r w:rsidRPr="00AB5198">
        <w:rPr>
          <w:b/>
          <w:bCs/>
          <w:sz w:val="26"/>
          <w:szCs w:val="26"/>
        </w:rPr>
        <w:t>Step 2. Moving</w:t>
      </w:r>
      <w:r w:rsidR="0050467E" w:rsidRPr="00AB5198">
        <w:rPr>
          <w:b/>
          <w:bCs/>
          <w:sz w:val="26"/>
          <w:szCs w:val="26"/>
        </w:rPr>
        <w:t xml:space="preserve"> or </w:t>
      </w:r>
      <w:r w:rsidR="004B7522" w:rsidRPr="00AB5198">
        <w:rPr>
          <w:b/>
          <w:bCs/>
          <w:sz w:val="26"/>
          <w:szCs w:val="26"/>
        </w:rPr>
        <w:t>implementing</w:t>
      </w:r>
      <w:r w:rsidR="0050467E" w:rsidRPr="00AB5198">
        <w:rPr>
          <w:b/>
          <w:bCs/>
          <w:sz w:val="26"/>
          <w:szCs w:val="26"/>
        </w:rPr>
        <w:t xml:space="preserve"> the change</w:t>
      </w:r>
    </w:p>
    <w:p w14:paraId="3572E8B6" w14:textId="77777777" w:rsidR="003D06BB" w:rsidRPr="00AB5198" w:rsidRDefault="003D06BB" w:rsidP="00AB5198">
      <w:pPr>
        <w:rPr>
          <w:b/>
          <w:bCs/>
          <w:sz w:val="26"/>
          <w:szCs w:val="26"/>
        </w:rPr>
      </w:pPr>
    </w:p>
    <w:p w14:paraId="357F757B" w14:textId="309C4865" w:rsidR="00955C1E" w:rsidRPr="00955C1E" w:rsidRDefault="00955C1E" w:rsidP="001D5EBA">
      <w:pPr>
        <w:spacing w:line="480" w:lineRule="auto"/>
      </w:pPr>
      <w:r w:rsidRPr="00955C1E">
        <w:t xml:space="preserve">The moving action, take people towards research basis learning approach, giving people and individuals ability to come closer to more acceptable </w:t>
      </w:r>
      <w:r w:rsidR="00530EC3" w:rsidRPr="00955C1E">
        <w:t>behaviour.</w:t>
      </w:r>
      <w:r w:rsidR="0050467E">
        <w:t xml:space="preserve"> This is where the change is implemented. </w:t>
      </w:r>
    </w:p>
    <w:p w14:paraId="3DEBB7F5" w14:textId="77777777" w:rsidR="00575049" w:rsidRDefault="00575049" w:rsidP="001D5EBA">
      <w:pPr>
        <w:spacing w:line="480" w:lineRule="auto"/>
      </w:pPr>
    </w:p>
    <w:p w14:paraId="7AC537A2" w14:textId="706EB45D" w:rsidR="00530EC3" w:rsidRPr="00AB5198" w:rsidRDefault="00530EC3" w:rsidP="00AB5198">
      <w:pPr>
        <w:rPr>
          <w:b/>
          <w:bCs/>
          <w:sz w:val="26"/>
          <w:szCs w:val="26"/>
        </w:rPr>
      </w:pPr>
      <w:r w:rsidRPr="00AB5198">
        <w:rPr>
          <w:b/>
          <w:bCs/>
          <w:sz w:val="26"/>
          <w:szCs w:val="26"/>
        </w:rPr>
        <w:t>Step 3. Refreezing</w:t>
      </w:r>
    </w:p>
    <w:p w14:paraId="721484AF" w14:textId="77777777" w:rsidR="003D06BB" w:rsidRPr="003D06BB" w:rsidRDefault="003D06BB" w:rsidP="003D06BB"/>
    <w:p w14:paraId="22412B59" w14:textId="749FC9FE" w:rsidR="0050467E" w:rsidRDefault="0050467E" w:rsidP="001D5EBA">
      <w:pPr>
        <w:spacing w:line="480" w:lineRule="auto"/>
        <w:rPr>
          <w:color w:val="333333"/>
        </w:rPr>
      </w:pPr>
      <w:r>
        <w:rPr>
          <w:color w:val="333333"/>
        </w:rPr>
        <w:lastRenderedPageBreak/>
        <w:t xml:space="preserve">This part of the process looks to stabilize the new quasi-stationary equilibrium to guarantee success to the new behaviours or change implemented. At this stage often a change of culture, norms, policies, and process are required to sustain the change </w:t>
      </w:r>
      <w:r>
        <w:rPr>
          <w:color w:val="000000"/>
        </w:rPr>
        <w:t>(</w:t>
      </w:r>
      <w:r w:rsidRPr="00017E50">
        <w:rPr>
          <w:color w:val="000000"/>
        </w:rPr>
        <w:t>Burnes, 2022)</w:t>
      </w:r>
      <w:r>
        <w:rPr>
          <w:color w:val="000000"/>
        </w:rPr>
        <w:t>.</w:t>
      </w:r>
    </w:p>
    <w:p w14:paraId="56610833" w14:textId="06130205" w:rsidR="0050467E" w:rsidRDefault="0050467E" w:rsidP="001D5EBA">
      <w:pPr>
        <w:spacing w:line="480" w:lineRule="auto"/>
        <w:rPr>
          <w:color w:val="333333"/>
        </w:rPr>
      </w:pPr>
      <w:r>
        <w:rPr>
          <w:color w:val="333333"/>
        </w:rPr>
        <w:t xml:space="preserve">   </w:t>
      </w:r>
    </w:p>
    <w:p w14:paraId="387E2E06" w14:textId="1A83FA11" w:rsidR="007F7B72" w:rsidRPr="00736C07" w:rsidRDefault="007F7B72" w:rsidP="001D5EBA">
      <w:pPr>
        <w:spacing w:line="480" w:lineRule="auto"/>
        <w:rPr>
          <w:b/>
          <w:bCs/>
        </w:rPr>
      </w:pPr>
      <w:bookmarkStart w:id="20" w:name="_Toc153834886"/>
      <w:r w:rsidRPr="00AB5198">
        <w:rPr>
          <w:rStyle w:val="Heading3Char"/>
          <w:rFonts w:ascii="Times New Roman" w:hAnsi="Times New Roman" w:cs="Times New Roman"/>
          <w:b/>
          <w:bCs/>
          <w:color w:val="000000" w:themeColor="text1"/>
          <w:sz w:val="26"/>
          <w:szCs w:val="26"/>
        </w:rPr>
        <w:t>Advantage of Kurt Lewin Change Model</w:t>
      </w:r>
      <w:bookmarkEnd w:id="20"/>
      <w:r w:rsidRPr="00AB5198">
        <w:rPr>
          <w:rFonts w:eastAsiaTheme="majorEastAsia"/>
          <w:b/>
          <w:bCs/>
          <w:color w:val="000000" w:themeColor="text1"/>
          <w:sz w:val="26"/>
          <w:szCs w:val="26"/>
        </w:rPr>
        <w:t xml:space="preserve"> </w:t>
      </w:r>
      <w:r w:rsidR="004927BF">
        <w:rPr>
          <w:b/>
          <w:bCs/>
        </w:rPr>
        <w:t>(</w:t>
      </w:r>
      <w:proofErr w:type="spellStart"/>
      <w:r w:rsidR="004927BF" w:rsidRPr="004927BF">
        <w:rPr>
          <w:color w:val="000000"/>
          <w:sz w:val="27"/>
          <w:szCs w:val="27"/>
        </w:rPr>
        <w:t>McPheat</w:t>
      </w:r>
      <w:proofErr w:type="spellEnd"/>
      <w:r w:rsidR="004927BF" w:rsidRPr="004927BF">
        <w:rPr>
          <w:color w:val="000000"/>
          <w:sz w:val="27"/>
          <w:szCs w:val="27"/>
        </w:rPr>
        <w:t>, 2023) </w:t>
      </w:r>
    </w:p>
    <w:p w14:paraId="23BEA89C" w14:textId="541D0C68" w:rsidR="008F7E06" w:rsidRPr="003D06BB" w:rsidRDefault="008F7E06" w:rsidP="004927BF">
      <w:pPr>
        <w:pStyle w:val="ListParagraph"/>
        <w:numPr>
          <w:ilvl w:val="0"/>
          <w:numId w:val="16"/>
        </w:numPr>
        <w:spacing w:line="480" w:lineRule="auto"/>
        <w:rPr>
          <w:sz w:val="24"/>
          <w:szCs w:val="24"/>
        </w:rPr>
      </w:pPr>
      <w:r w:rsidRPr="003D06BB">
        <w:rPr>
          <w:sz w:val="24"/>
          <w:szCs w:val="24"/>
        </w:rPr>
        <w:t xml:space="preserve">Simplicity – Lewin’s model is easy to understand the change process in 3 simple parts; unfreeze, change, and refreeze. </w:t>
      </w:r>
      <w:r w:rsidR="00736C07" w:rsidRPr="003D06BB">
        <w:rPr>
          <w:sz w:val="24"/>
          <w:szCs w:val="24"/>
        </w:rPr>
        <w:t>It also very flexible which means that it can be applied to different type of changes either in big or small organisation.</w:t>
      </w:r>
    </w:p>
    <w:p w14:paraId="02A776AD" w14:textId="7971CE64" w:rsidR="00736C07" w:rsidRPr="003D06BB" w:rsidRDefault="008F7E06" w:rsidP="004927BF">
      <w:pPr>
        <w:pStyle w:val="ListParagraph"/>
        <w:numPr>
          <w:ilvl w:val="0"/>
          <w:numId w:val="16"/>
        </w:numPr>
        <w:spacing w:line="480" w:lineRule="auto"/>
        <w:rPr>
          <w:sz w:val="24"/>
          <w:szCs w:val="24"/>
        </w:rPr>
      </w:pPr>
      <w:r w:rsidRPr="003D06BB">
        <w:rPr>
          <w:sz w:val="24"/>
          <w:szCs w:val="24"/>
        </w:rPr>
        <w:t xml:space="preserve">It </w:t>
      </w:r>
      <w:r w:rsidR="00736C07" w:rsidRPr="003D06BB">
        <w:rPr>
          <w:sz w:val="24"/>
          <w:szCs w:val="24"/>
        </w:rPr>
        <w:t>focuses</w:t>
      </w:r>
      <w:r w:rsidRPr="003D06BB">
        <w:rPr>
          <w:sz w:val="24"/>
          <w:szCs w:val="24"/>
        </w:rPr>
        <w:t xml:space="preserve"> on the human behaviour in the process of change, which gives room to understand how </w:t>
      </w:r>
      <w:r w:rsidR="00736C07" w:rsidRPr="003D06BB">
        <w:rPr>
          <w:sz w:val="24"/>
          <w:szCs w:val="24"/>
        </w:rPr>
        <w:t>group and individuals affect changes.</w:t>
      </w:r>
    </w:p>
    <w:p w14:paraId="4D60B775" w14:textId="2B69BF0B" w:rsidR="00736C07" w:rsidRPr="003D06BB" w:rsidRDefault="00736C07" w:rsidP="004927BF">
      <w:pPr>
        <w:pStyle w:val="ListParagraph"/>
        <w:numPr>
          <w:ilvl w:val="0"/>
          <w:numId w:val="16"/>
        </w:numPr>
        <w:spacing w:line="480" w:lineRule="auto"/>
        <w:rPr>
          <w:sz w:val="24"/>
          <w:szCs w:val="24"/>
        </w:rPr>
      </w:pPr>
      <w:r w:rsidRPr="003D06BB">
        <w:rPr>
          <w:sz w:val="24"/>
          <w:szCs w:val="24"/>
        </w:rPr>
        <w:t xml:space="preserve">It gives the ability to evaluate the actual situation before implementing the </w:t>
      </w:r>
      <w:r w:rsidR="004927BF" w:rsidRPr="003D06BB">
        <w:rPr>
          <w:sz w:val="24"/>
          <w:szCs w:val="24"/>
        </w:rPr>
        <w:t>change.</w:t>
      </w:r>
    </w:p>
    <w:p w14:paraId="010CFF5F" w14:textId="7EC48B14" w:rsidR="008F7E06" w:rsidRDefault="008F7E06" w:rsidP="004927BF">
      <w:pPr>
        <w:spacing w:line="480" w:lineRule="auto"/>
        <w:ind w:firstLine="60"/>
      </w:pPr>
    </w:p>
    <w:p w14:paraId="4676D03E" w14:textId="730204D8" w:rsidR="008F7E06" w:rsidRDefault="004927BF" w:rsidP="001D5EBA">
      <w:pPr>
        <w:spacing w:line="480" w:lineRule="auto"/>
      </w:pPr>
      <w:bookmarkStart w:id="21" w:name="_Toc153834887"/>
      <w:r w:rsidRPr="00AB5198">
        <w:rPr>
          <w:rStyle w:val="Heading3Char"/>
          <w:rFonts w:ascii="Times New Roman" w:hAnsi="Times New Roman" w:cs="Times New Roman"/>
          <w:b/>
          <w:bCs/>
          <w:color w:val="000000" w:themeColor="text1"/>
          <w:sz w:val="26"/>
          <w:szCs w:val="26"/>
        </w:rPr>
        <w:t>Disadvantage of Kurt Lewin Change Model</w:t>
      </w:r>
      <w:bookmarkEnd w:id="21"/>
      <w:r w:rsidRPr="00AB5198">
        <w:rPr>
          <w:rFonts w:eastAsiaTheme="majorEastAsia"/>
          <w:b/>
          <w:bCs/>
          <w:color w:val="000000" w:themeColor="text1"/>
          <w:sz w:val="26"/>
          <w:szCs w:val="26"/>
        </w:rPr>
        <w:t xml:space="preserve"> </w:t>
      </w:r>
      <w:r>
        <w:rPr>
          <w:b/>
          <w:bCs/>
        </w:rPr>
        <w:t>(</w:t>
      </w:r>
      <w:proofErr w:type="spellStart"/>
      <w:r w:rsidRPr="004927BF">
        <w:rPr>
          <w:color w:val="000000"/>
          <w:sz w:val="27"/>
          <w:szCs w:val="27"/>
        </w:rPr>
        <w:t>McPheat</w:t>
      </w:r>
      <w:proofErr w:type="spellEnd"/>
      <w:r w:rsidRPr="004927BF">
        <w:rPr>
          <w:color w:val="000000"/>
          <w:sz w:val="27"/>
          <w:szCs w:val="27"/>
        </w:rPr>
        <w:t>, 2023) </w:t>
      </w:r>
    </w:p>
    <w:p w14:paraId="0E1F6B96" w14:textId="27A67ED8" w:rsidR="00D07CF1" w:rsidRPr="003D06BB" w:rsidRDefault="004927BF" w:rsidP="004927BF">
      <w:pPr>
        <w:pStyle w:val="ListParagraph"/>
        <w:numPr>
          <w:ilvl w:val="0"/>
          <w:numId w:val="17"/>
        </w:numPr>
        <w:spacing w:line="480" w:lineRule="auto"/>
        <w:rPr>
          <w:sz w:val="24"/>
          <w:szCs w:val="24"/>
        </w:rPr>
      </w:pPr>
      <w:r w:rsidRPr="003D06BB">
        <w:rPr>
          <w:sz w:val="24"/>
          <w:szCs w:val="24"/>
        </w:rPr>
        <w:t>This model has received criticism that it’s too simple for some.</w:t>
      </w:r>
    </w:p>
    <w:p w14:paraId="7CFAD565" w14:textId="3AE412CB" w:rsidR="004927BF" w:rsidRPr="003D06BB" w:rsidRDefault="004927BF" w:rsidP="004927BF">
      <w:pPr>
        <w:pStyle w:val="ListParagraph"/>
        <w:numPr>
          <w:ilvl w:val="0"/>
          <w:numId w:val="17"/>
        </w:numPr>
        <w:spacing w:line="480" w:lineRule="auto"/>
        <w:rPr>
          <w:sz w:val="24"/>
          <w:szCs w:val="24"/>
        </w:rPr>
      </w:pPr>
      <w:r w:rsidRPr="003D06BB">
        <w:rPr>
          <w:sz w:val="24"/>
          <w:szCs w:val="24"/>
        </w:rPr>
        <w:t>It’s too rigid – business is in constant change which conflict with the 3</w:t>
      </w:r>
      <w:r w:rsidRPr="003D06BB">
        <w:rPr>
          <w:sz w:val="24"/>
          <w:szCs w:val="24"/>
          <w:vertAlign w:val="superscript"/>
        </w:rPr>
        <w:t>rd</w:t>
      </w:r>
      <w:r w:rsidRPr="003D06BB">
        <w:rPr>
          <w:sz w:val="24"/>
          <w:szCs w:val="24"/>
        </w:rPr>
        <w:t xml:space="preserve"> stage of unfreezing.</w:t>
      </w:r>
    </w:p>
    <w:p w14:paraId="071C62A5" w14:textId="3080CF0E" w:rsidR="004927BF" w:rsidRPr="003D06BB" w:rsidRDefault="004927BF" w:rsidP="004927BF">
      <w:pPr>
        <w:pStyle w:val="ListParagraph"/>
        <w:numPr>
          <w:ilvl w:val="0"/>
          <w:numId w:val="17"/>
        </w:numPr>
        <w:spacing w:line="480" w:lineRule="auto"/>
        <w:rPr>
          <w:sz w:val="24"/>
          <w:szCs w:val="24"/>
        </w:rPr>
      </w:pPr>
      <w:r w:rsidRPr="003D06BB">
        <w:rPr>
          <w:sz w:val="24"/>
          <w:szCs w:val="24"/>
        </w:rPr>
        <w:t xml:space="preserve">Its combative rather than nurturing and supportive of employees, involved in the change. </w:t>
      </w:r>
    </w:p>
    <w:p w14:paraId="7875EADF" w14:textId="28005CAA" w:rsidR="004927BF" w:rsidRDefault="004927BF" w:rsidP="004927BF">
      <w:pPr>
        <w:pStyle w:val="ListParagraph"/>
        <w:numPr>
          <w:ilvl w:val="0"/>
          <w:numId w:val="17"/>
        </w:numPr>
        <w:spacing w:line="480" w:lineRule="auto"/>
      </w:pPr>
      <w:r w:rsidRPr="003D06BB">
        <w:rPr>
          <w:sz w:val="24"/>
          <w:szCs w:val="24"/>
        </w:rPr>
        <w:t>Works best on long time projects rather than short time project as it takes time to gain confidence from everyone involved and get them on board</w:t>
      </w:r>
      <w:r w:rsidRPr="004927BF">
        <w:t>.</w:t>
      </w:r>
    </w:p>
    <w:p w14:paraId="43642DB1" w14:textId="77777777" w:rsidR="004927BF" w:rsidRPr="004927BF" w:rsidRDefault="004927BF" w:rsidP="004927BF">
      <w:pPr>
        <w:spacing w:line="480" w:lineRule="auto"/>
      </w:pPr>
    </w:p>
    <w:p w14:paraId="202A8DBE" w14:textId="77777777" w:rsidR="004927BF" w:rsidRPr="003D06BB" w:rsidRDefault="004927BF" w:rsidP="004927BF">
      <w:pPr>
        <w:spacing w:line="480" w:lineRule="auto"/>
        <w:rPr>
          <w:color w:val="000000"/>
          <w:sz w:val="28"/>
          <w:szCs w:val="28"/>
        </w:rPr>
      </w:pPr>
      <w:bookmarkStart w:id="22" w:name="_Toc153834888"/>
      <w:r w:rsidRPr="004927BF">
        <w:rPr>
          <w:rStyle w:val="Heading2Char"/>
          <w:rFonts w:ascii="Times New Roman" w:hAnsi="Times New Roman" w:cs="Times New Roman"/>
          <w:b/>
          <w:bCs/>
          <w:color w:val="000000" w:themeColor="text1"/>
          <w:sz w:val="28"/>
          <w:szCs w:val="28"/>
        </w:rPr>
        <w:t>Kotter’s Eight-Step Plan for Implementing Change</w:t>
      </w:r>
      <w:bookmarkEnd w:id="22"/>
      <w:r>
        <w:rPr>
          <w:b/>
          <w:bCs/>
          <w:lang w:val="en-US"/>
        </w:rPr>
        <w:t xml:space="preserve"> </w:t>
      </w:r>
      <w:r w:rsidRPr="003D06BB">
        <w:rPr>
          <w:b/>
          <w:bCs/>
          <w:sz w:val="28"/>
          <w:szCs w:val="28"/>
          <w:lang w:val="en-US"/>
        </w:rPr>
        <w:t>(</w:t>
      </w:r>
      <w:proofErr w:type="spellStart"/>
      <w:r w:rsidRPr="003D06BB">
        <w:rPr>
          <w:color w:val="000000"/>
          <w:sz w:val="28"/>
          <w:szCs w:val="28"/>
        </w:rPr>
        <w:t>Juneja</w:t>
      </w:r>
      <w:proofErr w:type="spellEnd"/>
      <w:r w:rsidRPr="003D06BB">
        <w:rPr>
          <w:color w:val="000000"/>
          <w:sz w:val="28"/>
          <w:szCs w:val="28"/>
        </w:rPr>
        <w:t>, 2019)</w:t>
      </w:r>
    </w:p>
    <w:p w14:paraId="741068D2" w14:textId="29038FFA" w:rsidR="004927BF" w:rsidRPr="003D06BB" w:rsidRDefault="004927BF" w:rsidP="004927BF">
      <w:pPr>
        <w:spacing w:line="480" w:lineRule="auto"/>
        <w:rPr>
          <w:color w:val="000000"/>
        </w:rPr>
      </w:pPr>
      <w:r w:rsidRPr="003D06BB">
        <w:rPr>
          <w:color w:val="000000"/>
        </w:rPr>
        <w:t>Kotter develop a</w:t>
      </w:r>
      <w:r w:rsidR="003B314A">
        <w:rPr>
          <w:color w:val="000000"/>
        </w:rPr>
        <w:t>n</w:t>
      </w:r>
      <w:r w:rsidRPr="003D06BB">
        <w:rPr>
          <w:color w:val="000000"/>
        </w:rPr>
        <w:t xml:space="preserve"> </w:t>
      </w:r>
      <w:r w:rsidR="003B314A" w:rsidRPr="003D06BB">
        <w:rPr>
          <w:color w:val="000000"/>
        </w:rPr>
        <w:t>8-step</w:t>
      </w:r>
      <w:r w:rsidRPr="003D06BB">
        <w:rPr>
          <w:color w:val="000000"/>
        </w:rPr>
        <w:t xml:space="preserve"> process that should be considered </w:t>
      </w:r>
      <w:r w:rsidR="003D06BB" w:rsidRPr="003D06BB">
        <w:rPr>
          <w:color w:val="000000"/>
        </w:rPr>
        <w:t>by</w:t>
      </w:r>
      <w:r w:rsidRPr="003D06BB">
        <w:rPr>
          <w:color w:val="000000"/>
        </w:rPr>
        <w:t xml:space="preserve"> the organisations implementing changes, and the steps are as follows:</w:t>
      </w:r>
    </w:p>
    <w:p w14:paraId="2B9CEDB3" w14:textId="77777777" w:rsidR="004927BF" w:rsidRDefault="004927BF" w:rsidP="004927BF">
      <w:pPr>
        <w:spacing w:line="480" w:lineRule="auto"/>
        <w:rPr>
          <w:color w:val="000000"/>
          <w:sz w:val="27"/>
          <w:szCs w:val="27"/>
        </w:rPr>
      </w:pPr>
    </w:p>
    <w:p w14:paraId="51DB96A3" w14:textId="77777777" w:rsidR="004927BF" w:rsidRPr="003D06BB" w:rsidRDefault="004927BF" w:rsidP="004927BF">
      <w:pPr>
        <w:spacing w:line="480" w:lineRule="auto"/>
        <w:rPr>
          <w:color w:val="000000"/>
        </w:rPr>
      </w:pPr>
      <w:r w:rsidRPr="003D06BB">
        <w:rPr>
          <w:rFonts w:eastAsiaTheme="majorEastAsia"/>
          <w:b/>
          <w:bCs/>
          <w:color w:val="000000" w:themeColor="text1"/>
          <w:sz w:val="26"/>
          <w:szCs w:val="26"/>
        </w:rPr>
        <w:t>Create sense of urgency</w:t>
      </w:r>
      <w:r>
        <w:rPr>
          <w:color w:val="000000"/>
          <w:sz w:val="27"/>
          <w:szCs w:val="27"/>
        </w:rPr>
        <w:t xml:space="preserve"> – </w:t>
      </w:r>
      <w:r w:rsidRPr="003D06BB">
        <w:rPr>
          <w:color w:val="000000"/>
        </w:rPr>
        <w:t xml:space="preserve">this stage consists in identifying the threats and its consequence in the future, oppose to the opportunity and benefits if actioned effectively. </w:t>
      </w:r>
    </w:p>
    <w:p w14:paraId="2BD718EA" w14:textId="511DC35A" w:rsidR="004927BF" w:rsidRPr="003D06BB" w:rsidRDefault="004927BF" w:rsidP="004927BF">
      <w:pPr>
        <w:pStyle w:val="ListParagraph"/>
        <w:numPr>
          <w:ilvl w:val="0"/>
          <w:numId w:val="20"/>
        </w:numPr>
        <w:spacing w:line="480" w:lineRule="auto"/>
        <w:rPr>
          <w:color w:val="000000"/>
          <w:sz w:val="24"/>
          <w:szCs w:val="24"/>
        </w:rPr>
      </w:pPr>
      <w:r w:rsidRPr="003D06BB">
        <w:rPr>
          <w:color w:val="000000"/>
          <w:sz w:val="24"/>
          <w:szCs w:val="24"/>
        </w:rPr>
        <w:t xml:space="preserve">Initiate honest dialogue </w:t>
      </w:r>
      <w:proofErr w:type="gramStart"/>
      <w:r w:rsidRPr="003D06BB">
        <w:rPr>
          <w:color w:val="000000"/>
          <w:sz w:val="24"/>
          <w:szCs w:val="24"/>
        </w:rPr>
        <w:t>in order to</w:t>
      </w:r>
      <w:proofErr w:type="gramEnd"/>
      <w:r w:rsidRPr="003D06BB">
        <w:rPr>
          <w:color w:val="000000"/>
          <w:sz w:val="24"/>
          <w:szCs w:val="24"/>
        </w:rPr>
        <w:t xml:space="preserve"> bring awareness to the involved parties and highlight how important, beneficial, and necessary a change is required.</w:t>
      </w:r>
    </w:p>
    <w:p w14:paraId="3E87C9A7" w14:textId="77777777" w:rsidR="004927BF" w:rsidRDefault="004927BF" w:rsidP="004927BF">
      <w:pPr>
        <w:spacing w:line="480" w:lineRule="auto"/>
        <w:rPr>
          <w:color w:val="000000"/>
          <w:sz w:val="27"/>
          <w:szCs w:val="27"/>
        </w:rPr>
      </w:pPr>
    </w:p>
    <w:p w14:paraId="2FCFA2F4" w14:textId="35C9388E" w:rsidR="004927BF" w:rsidRPr="004927BF" w:rsidRDefault="004927BF" w:rsidP="004927BF">
      <w:pPr>
        <w:spacing w:line="480" w:lineRule="auto"/>
        <w:rPr>
          <w:b/>
          <w:bCs/>
        </w:rPr>
      </w:pPr>
      <w:r w:rsidRPr="004927BF">
        <w:rPr>
          <w:b/>
          <w:bCs/>
          <w:color w:val="000000"/>
          <w:sz w:val="27"/>
          <w:szCs w:val="27"/>
        </w:rPr>
        <w:t> </w:t>
      </w:r>
      <w:r w:rsidRPr="003D06BB">
        <w:rPr>
          <w:rFonts w:eastAsiaTheme="majorEastAsia"/>
          <w:b/>
          <w:bCs/>
          <w:color w:val="000000" w:themeColor="text1"/>
          <w:sz w:val="26"/>
          <w:szCs w:val="26"/>
        </w:rPr>
        <w:t>Forming Powerful Guiding Coalitions</w:t>
      </w:r>
      <w:r w:rsidRPr="004927BF">
        <w:rPr>
          <w:b/>
          <w:bCs/>
          <w:color w:val="000000"/>
          <w:sz w:val="27"/>
          <w:szCs w:val="27"/>
        </w:rPr>
        <w:t xml:space="preserve"> </w:t>
      </w:r>
      <w:r>
        <w:rPr>
          <w:color w:val="000000"/>
          <w:sz w:val="27"/>
          <w:szCs w:val="27"/>
        </w:rPr>
        <w:t xml:space="preserve">– </w:t>
      </w:r>
      <w:r w:rsidRPr="003D06BB">
        <w:rPr>
          <w:color w:val="000000"/>
        </w:rPr>
        <w:t>to achieve what is required in this stage, the following needs to be completed:</w:t>
      </w:r>
    </w:p>
    <w:p w14:paraId="7FC825DA" w14:textId="77777777" w:rsidR="004927BF" w:rsidRPr="003D06BB" w:rsidRDefault="004927BF" w:rsidP="004927BF">
      <w:pPr>
        <w:pStyle w:val="ListParagraph"/>
        <w:numPr>
          <w:ilvl w:val="0"/>
          <w:numId w:val="20"/>
        </w:numPr>
        <w:spacing w:line="480" w:lineRule="auto"/>
        <w:rPr>
          <w:sz w:val="24"/>
          <w:szCs w:val="24"/>
        </w:rPr>
      </w:pPr>
      <w:r w:rsidRPr="003D06BB">
        <w:rPr>
          <w:sz w:val="24"/>
          <w:szCs w:val="24"/>
        </w:rPr>
        <w:t>Identify the effective change leaders in the organisation, and key stakeholders, requesting their participation and input in the change process.</w:t>
      </w:r>
    </w:p>
    <w:p w14:paraId="0D8D7AD5" w14:textId="2138169C" w:rsidR="004927BF" w:rsidRPr="003D06BB" w:rsidRDefault="004927BF" w:rsidP="004927BF">
      <w:pPr>
        <w:pStyle w:val="ListParagraph"/>
        <w:numPr>
          <w:ilvl w:val="0"/>
          <w:numId w:val="20"/>
        </w:numPr>
        <w:spacing w:line="480" w:lineRule="auto"/>
        <w:rPr>
          <w:sz w:val="24"/>
          <w:szCs w:val="24"/>
        </w:rPr>
      </w:pPr>
      <w:r w:rsidRPr="003D06BB">
        <w:rPr>
          <w:sz w:val="24"/>
          <w:szCs w:val="24"/>
        </w:rPr>
        <w:t>Build a powerful coalition team that will work together in the change, involving various influential members from different department and level in the organisation.</w:t>
      </w:r>
    </w:p>
    <w:p w14:paraId="652401FE" w14:textId="77777777" w:rsidR="004927BF" w:rsidRPr="003D06BB" w:rsidRDefault="004927BF" w:rsidP="001D5EBA">
      <w:pPr>
        <w:spacing w:line="480" w:lineRule="auto"/>
      </w:pPr>
      <w:r w:rsidRPr="003D06BB">
        <w:rPr>
          <w:rFonts w:eastAsiaTheme="majorEastAsia"/>
          <w:b/>
          <w:bCs/>
          <w:color w:val="000000" w:themeColor="text1"/>
          <w:sz w:val="26"/>
          <w:szCs w:val="26"/>
        </w:rPr>
        <w:t>Developing a vision and a strategy</w:t>
      </w:r>
      <w:r>
        <w:rPr>
          <w:b/>
          <w:bCs/>
        </w:rPr>
        <w:t xml:space="preserve"> – </w:t>
      </w:r>
      <w:r w:rsidRPr="003D06BB">
        <w:t>at this stage, leaders determine the core values and ultimate strategic vision to implement change.</w:t>
      </w:r>
    </w:p>
    <w:p w14:paraId="7A6D421A" w14:textId="4F0E19D7" w:rsidR="00515FA0" w:rsidRPr="003D06BB" w:rsidRDefault="004927BF" w:rsidP="004927BF">
      <w:pPr>
        <w:pStyle w:val="ListParagraph"/>
        <w:numPr>
          <w:ilvl w:val="0"/>
          <w:numId w:val="23"/>
        </w:numPr>
        <w:spacing w:line="480" w:lineRule="auto"/>
        <w:rPr>
          <w:sz w:val="24"/>
          <w:szCs w:val="24"/>
        </w:rPr>
      </w:pPr>
      <w:r w:rsidRPr="003D06BB">
        <w:rPr>
          <w:sz w:val="24"/>
          <w:szCs w:val="24"/>
        </w:rPr>
        <w:t xml:space="preserve">Ensure that the change leaders </w:t>
      </w:r>
      <w:proofErr w:type="gramStart"/>
      <w:r w:rsidRPr="003D06BB">
        <w:rPr>
          <w:sz w:val="24"/>
          <w:szCs w:val="24"/>
        </w:rPr>
        <w:t>have the ability to</w:t>
      </w:r>
      <w:proofErr w:type="gramEnd"/>
      <w:r w:rsidRPr="003D06BB">
        <w:rPr>
          <w:sz w:val="24"/>
          <w:szCs w:val="24"/>
        </w:rPr>
        <w:t xml:space="preserve"> describe the vision effectively so the stakeholders can clearly understand and follow the vision.</w:t>
      </w:r>
    </w:p>
    <w:p w14:paraId="60E45E15" w14:textId="77777777" w:rsidR="004927BF" w:rsidRPr="00FD53AA" w:rsidRDefault="004927BF" w:rsidP="004927BF">
      <w:pPr>
        <w:spacing w:line="480" w:lineRule="auto"/>
        <w:rPr>
          <w:b/>
          <w:bCs/>
        </w:rPr>
      </w:pPr>
    </w:p>
    <w:p w14:paraId="013793FA" w14:textId="2E482849" w:rsidR="00FD53AA" w:rsidRPr="003D06BB" w:rsidRDefault="004927BF" w:rsidP="00FD53AA">
      <w:pPr>
        <w:spacing w:line="480" w:lineRule="auto"/>
        <w:rPr>
          <w:rFonts w:eastAsiaTheme="minorHAnsi"/>
        </w:rPr>
      </w:pPr>
      <w:r w:rsidRPr="003D06BB">
        <w:rPr>
          <w:rFonts w:eastAsiaTheme="majorEastAsia"/>
          <w:b/>
          <w:bCs/>
          <w:color w:val="000000" w:themeColor="text1"/>
          <w:sz w:val="26"/>
          <w:szCs w:val="26"/>
        </w:rPr>
        <w:t>Communicating the Vision</w:t>
      </w:r>
      <w:r w:rsidR="00FD53AA">
        <w:rPr>
          <w:rFonts w:eastAsiaTheme="minorHAnsi"/>
          <w:b/>
          <w:bCs/>
        </w:rPr>
        <w:t xml:space="preserve"> – </w:t>
      </w:r>
      <w:r w:rsidR="00FD53AA" w:rsidRPr="003D06BB">
        <w:rPr>
          <w:rFonts w:eastAsiaTheme="minorHAnsi"/>
        </w:rPr>
        <w:t xml:space="preserve">Communicating the change convincingly is powerful and is one of the crucial tools to connect the vision. This can be through performance review, training etc. </w:t>
      </w:r>
    </w:p>
    <w:p w14:paraId="496B78C2" w14:textId="77777777" w:rsidR="00FD53AA" w:rsidRPr="003D06BB" w:rsidRDefault="00FD53AA" w:rsidP="00FD53AA">
      <w:pPr>
        <w:spacing w:line="480" w:lineRule="auto"/>
      </w:pPr>
    </w:p>
    <w:p w14:paraId="468A97DA" w14:textId="1EFB5508" w:rsidR="00FD53AA" w:rsidRPr="00FD53AA" w:rsidRDefault="00FD53AA" w:rsidP="00FD53AA">
      <w:pPr>
        <w:pStyle w:val="ListParagraph"/>
        <w:numPr>
          <w:ilvl w:val="0"/>
          <w:numId w:val="23"/>
        </w:numPr>
        <w:spacing w:line="480" w:lineRule="auto"/>
      </w:pPr>
      <w:r w:rsidRPr="003D06BB">
        <w:rPr>
          <w:sz w:val="24"/>
          <w:szCs w:val="24"/>
        </w:rPr>
        <w:t>Handle people’s concern or issues honestly and getting them engaged</w:t>
      </w:r>
      <w:r w:rsidRPr="00FD53AA">
        <w:t xml:space="preserve">. </w:t>
      </w:r>
    </w:p>
    <w:p w14:paraId="4DEF4EEA" w14:textId="77777777" w:rsidR="00FD53AA" w:rsidRDefault="00FD53AA" w:rsidP="00FD53AA">
      <w:pPr>
        <w:spacing w:line="480" w:lineRule="auto"/>
      </w:pPr>
    </w:p>
    <w:p w14:paraId="1709901C" w14:textId="08DD2EA5" w:rsidR="00FD53AA" w:rsidRPr="003D06BB" w:rsidRDefault="00FD53AA" w:rsidP="00FD53AA">
      <w:pPr>
        <w:spacing w:line="480" w:lineRule="auto"/>
      </w:pPr>
      <w:r w:rsidRPr="003D06BB">
        <w:rPr>
          <w:rFonts w:eastAsiaTheme="majorEastAsia"/>
          <w:b/>
          <w:bCs/>
          <w:color w:val="000000" w:themeColor="text1"/>
          <w:sz w:val="26"/>
          <w:szCs w:val="26"/>
        </w:rPr>
        <w:t>Remove Obstacles</w:t>
      </w:r>
      <w:r>
        <w:rPr>
          <w:b/>
          <w:bCs/>
        </w:rPr>
        <w:t xml:space="preserve"> – </w:t>
      </w:r>
      <w:r w:rsidRPr="003D06BB">
        <w:t>Ensure that the processes and structure of the organisation are in place, and it also aligns with overall company’s vision.</w:t>
      </w:r>
    </w:p>
    <w:p w14:paraId="0A1B56FC" w14:textId="0279FF89" w:rsidR="00FD53AA" w:rsidRPr="003D06BB" w:rsidRDefault="00FD53AA" w:rsidP="00FD53AA">
      <w:pPr>
        <w:pStyle w:val="ListParagraph"/>
        <w:numPr>
          <w:ilvl w:val="0"/>
          <w:numId w:val="23"/>
        </w:numPr>
        <w:spacing w:line="480" w:lineRule="auto"/>
        <w:rPr>
          <w:sz w:val="24"/>
          <w:szCs w:val="24"/>
        </w:rPr>
      </w:pPr>
      <w:r w:rsidRPr="003D06BB">
        <w:rPr>
          <w:sz w:val="24"/>
          <w:szCs w:val="24"/>
        </w:rPr>
        <w:t xml:space="preserve">Continuously check for barriers or people resisting change and implement proactive actions to overcome those obstacles. </w:t>
      </w:r>
    </w:p>
    <w:p w14:paraId="13F3A95E" w14:textId="77777777" w:rsidR="00FD53AA" w:rsidRDefault="00FD53AA" w:rsidP="00FD53AA">
      <w:pPr>
        <w:pStyle w:val="ListParagraph"/>
        <w:numPr>
          <w:ilvl w:val="0"/>
          <w:numId w:val="23"/>
        </w:numPr>
        <w:spacing w:line="480" w:lineRule="auto"/>
      </w:pPr>
      <w:r w:rsidRPr="003D06BB">
        <w:rPr>
          <w:sz w:val="24"/>
          <w:szCs w:val="24"/>
        </w:rPr>
        <w:t>Reward people for endorsing change and its process</w:t>
      </w:r>
      <w:r>
        <w:t>.</w:t>
      </w:r>
    </w:p>
    <w:p w14:paraId="0F29FF06" w14:textId="3B8C6461" w:rsidR="00FD53AA" w:rsidRPr="00FD53AA" w:rsidRDefault="00FD53AA" w:rsidP="00FD53AA">
      <w:pPr>
        <w:spacing w:line="480" w:lineRule="auto"/>
        <w:rPr>
          <w:rFonts w:eastAsiaTheme="minorHAnsi"/>
        </w:rPr>
      </w:pPr>
      <w:r w:rsidRPr="00FD53AA">
        <w:t xml:space="preserve"> </w:t>
      </w:r>
    </w:p>
    <w:p w14:paraId="7393DBE9" w14:textId="13355CD8" w:rsidR="004927BF" w:rsidRPr="00FD53AA" w:rsidRDefault="00FD53AA" w:rsidP="00FD53AA">
      <w:pPr>
        <w:pStyle w:val="Heading3"/>
        <w:shd w:val="clear" w:color="auto" w:fill="FFFFFF"/>
        <w:spacing w:before="0"/>
        <w:rPr>
          <w:rFonts w:ascii="Open Sans" w:hAnsi="Open Sans" w:cs="Open Sans"/>
          <w:color w:val="000000"/>
          <w:highlight w:val="yellow"/>
        </w:rPr>
      </w:pPr>
      <w:r w:rsidRPr="00FD53AA">
        <w:rPr>
          <w:rFonts w:ascii="Open Sans" w:hAnsi="Open Sans" w:cs="Open Sans"/>
          <w:color w:val="000000"/>
          <w:highlight w:val="yellow"/>
        </w:rPr>
        <w:t xml:space="preserve">  </w:t>
      </w:r>
    </w:p>
    <w:p w14:paraId="358C5849" w14:textId="55F1BCCE" w:rsidR="004927BF" w:rsidRPr="003D06BB" w:rsidRDefault="004927BF" w:rsidP="00FD53AA">
      <w:pPr>
        <w:spacing w:line="480" w:lineRule="auto"/>
        <w:rPr>
          <w:rFonts w:eastAsiaTheme="minorEastAsia"/>
        </w:rPr>
      </w:pPr>
      <w:r w:rsidRPr="003D06BB">
        <w:rPr>
          <w:rFonts w:eastAsiaTheme="majorEastAsia"/>
          <w:b/>
          <w:bCs/>
          <w:color w:val="000000" w:themeColor="text1"/>
          <w:sz w:val="26"/>
          <w:szCs w:val="26"/>
        </w:rPr>
        <w:t>Creating Short-Term Wins</w:t>
      </w:r>
      <w:r w:rsidR="00FD53AA" w:rsidRPr="00FD53AA">
        <w:rPr>
          <w:rFonts w:eastAsiaTheme="minorEastAsia"/>
        </w:rPr>
        <w:t xml:space="preserve"> - </w:t>
      </w:r>
      <w:r w:rsidR="00FD53AA" w:rsidRPr="003D06BB">
        <w:rPr>
          <w:rFonts w:eastAsiaTheme="minorEastAsia"/>
        </w:rPr>
        <w:t>C</w:t>
      </w:r>
      <w:r w:rsidRPr="003D06BB">
        <w:rPr>
          <w:rFonts w:eastAsiaTheme="minorEastAsia"/>
        </w:rPr>
        <w:t>reating short term wins early in the change process, give</w:t>
      </w:r>
      <w:r w:rsidR="00FD53AA" w:rsidRPr="003D06BB">
        <w:rPr>
          <w:rFonts w:eastAsiaTheme="minorEastAsia"/>
        </w:rPr>
        <w:t>s</w:t>
      </w:r>
      <w:r w:rsidRPr="003D06BB">
        <w:rPr>
          <w:rFonts w:eastAsiaTheme="minorEastAsia"/>
        </w:rPr>
        <w:t xml:space="preserve"> a feel of victory in the early stages of change.</w:t>
      </w:r>
    </w:p>
    <w:p w14:paraId="6423BBFD" w14:textId="6AA936E9" w:rsidR="004927BF" w:rsidRPr="003D06BB" w:rsidRDefault="004927BF" w:rsidP="00FD53AA">
      <w:pPr>
        <w:pStyle w:val="ListParagraph"/>
        <w:numPr>
          <w:ilvl w:val="0"/>
          <w:numId w:val="23"/>
        </w:numPr>
        <w:spacing w:line="480" w:lineRule="auto"/>
        <w:rPr>
          <w:sz w:val="24"/>
          <w:szCs w:val="24"/>
        </w:rPr>
      </w:pPr>
      <w:r w:rsidRPr="003D06BB">
        <w:rPr>
          <w:sz w:val="24"/>
          <w:szCs w:val="24"/>
        </w:rPr>
        <w:t xml:space="preserve">Create </w:t>
      </w:r>
      <w:r w:rsidR="00FD53AA" w:rsidRPr="003D06BB">
        <w:rPr>
          <w:sz w:val="24"/>
          <w:szCs w:val="24"/>
        </w:rPr>
        <w:t>various</w:t>
      </w:r>
      <w:r w:rsidRPr="003D06BB">
        <w:rPr>
          <w:sz w:val="24"/>
          <w:szCs w:val="24"/>
        </w:rPr>
        <w:t xml:space="preserve"> </w:t>
      </w:r>
      <w:r w:rsidR="00FD53AA" w:rsidRPr="003D06BB">
        <w:rPr>
          <w:sz w:val="24"/>
          <w:szCs w:val="24"/>
        </w:rPr>
        <w:t>short-term</w:t>
      </w:r>
      <w:r w:rsidRPr="003D06BB">
        <w:rPr>
          <w:sz w:val="24"/>
          <w:szCs w:val="24"/>
        </w:rPr>
        <w:t xml:space="preserve"> </w:t>
      </w:r>
      <w:r w:rsidR="00FD53AA" w:rsidRPr="003D06BB">
        <w:rPr>
          <w:sz w:val="24"/>
          <w:szCs w:val="24"/>
        </w:rPr>
        <w:t xml:space="preserve">goals over </w:t>
      </w:r>
      <w:r w:rsidRPr="003D06BB">
        <w:rPr>
          <w:sz w:val="24"/>
          <w:szCs w:val="24"/>
        </w:rPr>
        <w:t xml:space="preserve">long-term, </w:t>
      </w:r>
      <w:r w:rsidR="00FD53AA" w:rsidRPr="003D06BB">
        <w:rPr>
          <w:sz w:val="24"/>
          <w:szCs w:val="24"/>
        </w:rPr>
        <w:t>that are</w:t>
      </w:r>
      <w:r w:rsidRPr="003D06BB">
        <w:rPr>
          <w:sz w:val="24"/>
          <w:szCs w:val="24"/>
        </w:rPr>
        <w:t xml:space="preserve"> achievable</w:t>
      </w:r>
      <w:r w:rsidR="00FD53AA" w:rsidRPr="003D06BB">
        <w:rPr>
          <w:sz w:val="24"/>
          <w:szCs w:val="24"/>
        </w:rPr>
        <w:t xml:space="preserve">, more </w:t>
      </w:r>
      <w:proofErr w:type="gramStart"/>
      <w:r w:rsidR="00FD53AA" w:rsidRPr="003D06BB">
        <w:rPr>
          <w:sz w:val="24"/>
          <w:szCs w:val="24"/>
        </w:rPr>
        <w:t>economical</w:t>
      </w:r>
      <w:proofErr w:type="gramEnd"/>
      <w:r w:rsidR="00FD53AA" w:rsidRPr="003D06BB">
        <w:rPr>
          <w:sz w:val="24"/>
          <w:szCs w:val="24"/>
        </w:rPr>
        <w:t xml:space="preserve"> and present lower risk of </w:t>
      </w:r>
      <w:r w:rsidRPr="003D06BB">
        <w:rPr>
          <w:sz w:val="24"/>
          <w:szCs w:val="24"/>
        </w:rPr>
        <w:t>failure.</w:t>
      </w:r>
    </w:p>
    <w:p w14:paraId="49EFC016" w14:textId="461C186D" w:rsidR="004927BF" w:rsidRPr="003D06BB" w:rsidRDefault="004927BF" w:rsidP="00FD53AA">
      <w:pPr>
        <w:pStyle w:val="ListParagraph"/>
        <w:numPr>
          <w:ilvl w:val="0"/>
          <w:numId w:val="23"/>
        </w:numPr>
        <w:spacing w:line="480" w:lineRule="auto"/>
        <w:rPr>
          <w:sz w:val="24"/>
          <w:szCs w:val="24"/>
        </w:rPr>
      </w:pPr>
      <w:r w:rsidRPr="003D06BB">
        <w:rPr>
          <w:sz w:val="24"/>
          <w:szCs w:val="24"/>
        </w:rPr>
        <w:t xml:space="preserve">Reward contributions </w:t>
      </w:r>
      <w:r w:rsidR="00FD53AA" w:rsidRPr="003D06BB">
        <w:rPr>
          <w:sz w:val="24"/>
          <w:szCs w:val="24"/>
        </w:rPr>
        <w:t>involved in goals achieved.</w:t>
      </w:r>
    </w:p>
    <w:p w14:paraId="2435462A" w14:textId="5431B7F7" w:rsidR="004927BF" w:rsidRPr="00FD53AA" w:rsidRDefault="004927BF" w:rsidP="00FD53AA">
      <w:pPr>
        <w:spacing w:line="480" w:lineRule="auto"/>
      </w:pPr>
      <w:r w:rsidRPr="003D06BB">
        <w:rPr>
          <w:rFonts w:eastAsiaTheme="majorEastAsia"/>
          <w:b/>
          <w:bCs/>
          <w:color w:val="000000" w:themeColor="text1"/>
          <w:sz w:val="26"/>
          <w:szCs w:val="26"/>
        </w:rPr>
        <w:t>Consolidating Gains</w:t>
      </w:r>
      <w:r w:rsidR="00FD53AA">
        <w:rPr>
          <w:b/>
          <w:bCs/>
        </w:rPr>
        <w:t xml:space="preserve"> </w:t>
      </w:r>
      <w:r w:rsidR="00FD53AA" w:rsidRPr="00FD53AA">
        <w:t>-</w:t>
      </w:r>
      <w:r w:rsidR="00FD53AA" w:rsidRPr="00FD53AA">
        <w:rPr>
          <w:rFonts w:eastAsiaTheme="minorHAnsi"/>
        </w:rPr>
        <w:t xml:space="preserve"> </w:t>
      </w:r>
      <w:r w:rsidRPr="00FD53AA">
        <w:t>Achiev</w:t>
      </w:r>
      <w:r w:rsidR="00FD53AA">
        <w:t>ing</w:t>
      </w:r>
      <w:r w:rsidRPr="00FD53AA">
        <w:t xml:space="preserve"> continuous improvement</w:t>
      </w:r>
      <w:r w:rsidR="00FD53AA">
        <w:t xml:space="preserve">, </w:t>
      </w:r>
      <w:r w:rsidRPr="00FD53AA">
        <w:t>analysing the success stories individually and improving from those individual experiences.</w:t>
      </w:r>
    </w:p>
    <w:p w14:paraId="1A2D7FF2" w14:textId="77777777" w:rsidR="00FD53AA" w:rsidRPr="00FD53AA" w:rsidRDefault="00FD53AA" w:rsidP="00FD53AA">
      <w:pPr>
        <w:spacing w:line="480" w:lineRule="auto"/>
        <w:rPr>
          <w:b/>
          <w:bCs/>
        </w:rPr>
      </w:pPr>
    </w:p>
    <w:p w14:paraId="252DE9F6" w14:textId="77777777" w:rsidR="00FD53AA" w:rsidRPr="009F2B9D" w:rsidRDefault="00FD53AA" w:rsidP="00FD53AA">
      <w:pPr>
        <w:rPr>
          <w:rFonts w:eastAsiaTheme="majorEastAsia"/>
          <w:b/>
          <w:bCs/>
          <w:color w:val="000000" w:themeColor="text1"/>
          <w:sz w:val="26"/>
          <w:szCs w:val="26"/>
        </w:rPr>
      </w:pPr>
    </w:p>
    <w:p w14:paraId="5D050040" w14:textId="3BB7D261" w:rsidR="00FD53AA" w:rsidRPr="009F2B9D" w:rsidRDefault="004927BF" w:rsidP="009F2B9D">
      <w:pPr>
        <w:rPr>
          <w:rFonts w:eastAsiaTheme="majorEastAsia"/>
          <w:b/>
          <w:bCs/>
          <w:color w:val="000000" w:themeColor="text1"/>
          <w:sz w:val="26"/>
          <w:szCs w:val="26"/>
        </w:rPr>
      </w:pPr>
      <w:r w:rsidRPr="009F2B9D">
        <w:rPr>
          <w:rFonts w:eastAsiaTheme="majorEastAsia"/>
          <w:b/>
          <w:bCs/>
          <w:color w:val="000000" w:themeColor="text1"/>
          <w:sz w:val="26"/>
          <w:szCs w:val="26"/>
        </w:rPr>
        <w:t>Anchoring Change in the Corporate Culture</w:t>
      </w:r>
      <w:r w:rsidR="00FD53AA" w:rsidRPr="009F2B9D">
        <w:rPr>
          <w:rFonts w:eastAsiaTheme="majorEastAsia"/>
          <w:b/>
          <w:bCs/>
          <w:color w:val="000000" w:themeColor="text1"/>
          <w:sz w:val="26"/>
          <w:szCs w:val="26"/>
        </w:rPr>
        <w:t xml:space="preserve"> </w:t>
      </w:r>
    </w:p>
    <w:p w14:paraId="4A6512A0" w14:textId="77777777" w:rsidR="00FD53AA" w:rsidRPr="00FD53AA" w:rsidRDefault="00FD53AA" w:rsidP="00FD53AA"/>
    <w:p w14:paraId="23E7748A" w14:textId="2921F1C6" w:rsidR="00FD53AA" w:rsidRPr="003D06BB" w:rsidRDefault="00FD53AA" w:rsidP="00FD53AA">
      <w:pPr>
        <w:pStyle w:val="ListParagraph"/>
        <w:numPr>
          <w:ilvl w:val="0"/>
          <w:numId w:val="23"/>
        </w:numPr>
        <w:spacing w:line="480" w:lineRule="auto"/>
        <w:rPr>
          <w:sz w:val="24"/>
          <w:szCs w:val="24"/>
        </w:rPr>
      </w:pPr>
      <w:r w:rsidRPr="003D06BB">
        <w:rPr>
          <w:sz w:val="24"/>
          <w:szCs w:val="24"/>
        </w:rPr>
        <w:t>Share successful stories of change initiatives with the team whenever possible.</w:t>
      </w:r>
    </w:p>
    <w:p w14:paraId="016E8B15" w14:textId="25E6F4D8" w:rsidR="00FD53AA" w:rsidRPr="003D06BB" w:rsidRDefault="00FD53AA" w:rsidP="00FD53AA">
      <w:pPr>
        <w:pStyle w:val="ListParagraph"/>
        <w:numPr>
          <w:ilvl w:val="0"/>
          <w:numId w:val="23"/>
        </w:numPr>
        <w:spacing w:line="480" w:lineRule="auto"/>
        <w:rPr>
          <w:sz w:val="24"/>
          <w:szCs w:val="24"/>
        </w:rPr>
      </w:pPr>
      <w:r w:rsidRPr="003D06BB">
        <w:rPr>
          <w:sz w:val="24"/>
          <w:szCs w:val="24"/>
        </w:rPr>
        <w:t>Promote strong organizational culture that embraces and reflects the desired change in every aspect.</w:t>
      </w:r>
    </w:p>
    <w:p w14:paraId="3FE6CA5E" w14:textId="3714A2C3" w:rsidR="00FD53AA" w:rsidRPr="003D06BB" w:rsidRDefault="00FD53AA" w:rsidP="00FD53AA">
      <w:pPr>
        <w:pStyle w:val="ListParagraph"/>
        <w:numPr>
          <w:ilvl w:val="0"/>
          <w:numId w:val="23"/>
        </w:numPr>
        <w:spacing w:line="480" w:lineRule="auto"/>
        <w:rPr>
          <w:sz w:val="24"/>
          <w:szCs w:val="24"/>
        </w:rPr>
      </w:pPr>
      <w:r w:rsidRPr="003D06BB">
        <w:rPr>
          <w:sz w:val="24"/>
          <w:szCs w:val="24"/>
        </w:rPr>
        <w:t>Gather ongoing change support from current and new leaders within the organisation.</w:t>
      </w:r>
    </w:p>
    <w:p w14:paraId="33A9538B" w14:textId="58C64DF9" w:rsidR="004927BF" w:rsidRPr="003D06BB" w:rsidRDefault="004927BF" w:rsidP="004927BF">
      <w:pPr>
        <w:pStyle w:val="Heading2"/>
        <w:shd w:val="clear" w:color="auto" w:fill="FFFFFF"/>
        <w:spacing w:before="0"/>
        <w:rPr>
          <w:rFonts w:ascii="Times New Roman" w:hAnsi="Times New Roman" w:cs="Times New Roman"/>
          <w:color w:val="000000"/>
        </w:rPr>
      </w:pPr>
      <w:bookmarkStart w:id="23" w:name="_Toc153834889"/>
      <w:r w:rsidRPr="00AB5198">
        <w:rPr>
          <w:rStyle w:val="Heading3Char"/>
          <w:rFonts w:ascii="Times New Roman" w:hAnsi="Times New Roman" w:cs="Times New Roman"/>
          <w:b/>
          <w:bCs/>
          <w:color w:val="000000" w:themeColor="text1"/>
        </w:rPr>
        <w:t>Advantages of Kotter’s Model</w:t>
      </w:r>
      <w:r w:rsidR="00FD53AA" w:rsidRPr="00AB5198">
        <w:rPr>
          <w:rStyle w:val="Heading3Char"/>
          <w:rFonts w:ascii="Times New Roman" w:hAnsi="Times New Roman" w:cs="Times New Roman"/>
          <w:b/>
          <w:bCs/>
          <w:color w:val="000000" w:themeColor="text1"/>
        </w:rPr>
        <w:t xml:space="preserve"> </w:t>
      </w:r>
      <w:r w:rsidR="00FD53AA" w:rsidRPr="003D06BB">
        <w:rPr>
          <w:rFonts w:ascii="Times New Roman" w:eastAsiaTheme="minorHAnsi" w:hAnsi="Times New Roman" w:cs="Times New Roman"/>
          <w:b/>
          <w:bCs/>
          <w:color w:val="auto"/>
        </w:rPr>
        <w:t>(</w:t>
      </w:r>
      <w:proofErr w:type="spellStart"/>
      <w:r w:rsidR="00FD53AA" w:rsidRPr="003D06BB">
        <w:rPr>
          <w:rFonts w:ascii="Times New Roman" w:hAnsi="Times New Roman" w:cs="Times New Roman"/>
          <w:color w:val="000000"/>
        </w:rPr>
        <w:t>Juneja</w:t>
      </w:r>
      <w:proofErr w:type="spellEnd"/>
      <w:r w:rsidR="00FD53AA" w:rsidRPr="003D06BB">
        <w:rPr>
          <w:rFonts w:ascii="Times New Roman" w:hAnsi="Times New Roman" w:cs="Times New Roman"/>
          <w:color w:val="000000"/>
        </w:rPr>
        <w:t>, 2019)</w:t>
      </w:r>
      <w:bookmarkEnd w:id="23"/>
    </w:p>
    <w:p w14:paraId="1CBB4F39" w14:textId="77777777" w:rsidR="00FD53AA" w:rsidRDefault="00FD53AA" w:rsidP="00FD53AA"/>
    <w:p w14:paraId="630182A2" w14:textId="77777777" w:rsidR="00FD53AA" w:rsidRDefault="00FD53AA" w:rsidP="00FD53AA"/>
    <w:p w14:paraId="5202E4AB" w14:textId="77777777" w:rsidR="00FD53AA" w:rsidRPr="003D06BB" w:rsidRDefault="00FD53AA" w:rsidP="00FD53AA"/>
    <w:p w14:paraId="5416215F" w14:textId="7F2ECB9C" w:rsidR="00FD53AA" w:rsidRPr="003D06BB" w:rsidRDefault="00FD53AA" w:rsidP="00FD53AA">
      <w:pPr>
        <w:pStyle w:val="ListParagraph"/>
        <w:numPr>
          <w:ilvl w:val="0"/>
          <w:numId w:val="23"/>
        </w:numPr>
        <w:spacing w:line="480" w:lineRule="auto"/>
        <w:rPr>
          <w:sz w:val="24"/>
          <w:szCs w:val="24"/>
        </w:rPr>
      </w:pPr>
      <w:r w:rsidRPr="003D06BB">
        <w:rPr>
          <w:sz w:val="24"/>
          <w:szCs w:val="24"/>
        </w:rPr>
        <w:t>Its an easy step by step model and easy to implement because of its clear instructions.</w:t>
      </w:r>
    </w:p>
    <w:p w14:paraId="7FA6E7D4" w14:textId="7821747D" w:rsidR="00FD53AA" w:rsidRPr="003D06BB" w:rsidRDefault="00FD53AA" w:rsidP="00FD53AA">
      <w:pPr>
        <w:pStyle w:val="ListParagraph"/>
        <w:numPr>
          <w:ilvl w:val="0"/>
          <w:numId w:val="23"/>
        </w:numPr>
        <w:spacing w:line="480" w:lineRule="auto"/>
        <w:rPr>
          <w:sz w:val="24"/>
          <w:szCs w:val="24"/>
        </w:rPr>
      </w:pPr>
      <w:r w:rsidRPr="003D06BB">
        <w:rPr>
          <w:sz w:val="24"/>
          <w:szCs w:val="24"/>
        </w:rPr>
        <w:lastRenderedPageBreak/>
        <w:t>It emphasises the involvement and acceptability of the employees e=for the success of the change process</w:t>
      </w:r>
    </w:p>
    <w:p w14:paraId="137E1853" w14:textId="7A02F1F8" w:rsidR="00FD53AA" w:rsidRPr="003D06BB" w:rsidRDefault="00FD53AA" w:rsidP="00FD53AA">
      <w:pPr>
        <w:pStyle w:val="ListParagraph"/>
        <w:numPr>
          <w:ilvl w:val="0"/>
          <w:numId w:val="23"/>
        </w:numPr>
        <w:spacing w:line="480" w:lineRule="auto"/>
        <w:rPr>
          <w:sz w:val="24"/>
          <w:szCs w:val="24"/>
        </w:rPr>
      </w:pPr>
      <w:r w:rsidRPr="003D06BB">
        <w:rPr>
          <w:sz w:val="24"/>
          <w:szCs w:val="24"/>
        </w:rPr>
        <w:t>It promotes building acceptability for change over the actual change process.</w:t>
      </w:r>
    </w:p>
    <w:p w14:paraId="1BD79080" w14:textId="77777777" w:rsidR="00FD53AA" w:rsidRPr="00FD53AA" w:rsidRDefault="00FD53AA" w:rsidP="00FD53AA">
      <w:pPr>
        <w:pStyle w:val="ListParagraph"/>
        <w:spacing w:line="480" w:lineRule="auto"/>
      </w:pPr>
    </w:p>
    <w:p w14:paraId="232A5094" w14:textId="77777777" w:rsidR="00FD53AA" w:rsidRPr="00FD53AA" w:rsidRDefault="00FD53AA" w:rsidP="00FD53AA"/>
    <w:p w14:paraId="6067E1DF" w14:textId="40C8D06E" w:rsidR="004927BF" w:rsidRDefault="004927BF" w:rsidP="004927BF">
      <w:pPr>
        <w:pStyle w:val="Heading2"/>
        <w:shd w:val="clear" w:color="auto" w:fill="FFFFFF"/>
        <w:spacing w:before="0"/>
        <w:rPr>
          <w:rFonts w:ascii="Times New Roman" w:hAnsi="Times New Roman" w:cs="Times New Roman"/>
          <w:color w:val="000000"/>
          <w:sz w:val="24"/>
          <w:szCs w:val="24"/>
        </w:rPr>
      </w:pPr>
      <w:bookmarkStart w:id="24" w:name="_Toc153834890"/>
      <w:r w:rsidRPr="00AB5198">
        <w:rPr>
          <w:rStyle w:val="Heading3Char"/>
          <w:rFonts w:ascii="Times New Roman" w:hAnsi="Times New Roman" w:cs="Times New Roman"/>
          <w:b/>
          <w:bCs/>
          <w:color w:val="000000" w:themeColor="text1"/>
        </w:rPr>
        <w:t>Disadvantages of Kotter’s Model</w:t>
      </w:r>
      <w:r w:rsidR="00FD53AA" w:rsidRPr="00AB5198">
        <w:rPr>
          <w:rFonts w:ascii="Open Sans" w:hAnsi="Open Sans" w:cs="Open Sans"/>
          <w:b/>
          <w:bCs/>
          <w:color w:val="000000" w:themeColor="text1"/>
          <w:sz w:val="41"/>
          <w:szCs w:val="41"/>
        </w:rPr>
        <w:t xml:space="preserve"> </w:t>
      </w:r>
      <w:r w:rsidR="00FD53AA">
        <w:rPr>
          <w:rFonts w:ascii="Times New Roman" w:eastAsiaTheme="minorHAnsi" w:hAnsi="Times New Roman" w:cs="Times New Roman"/>
          <w:b/>
          <w:bCs/>
          <w:color w:val="auto"/>
          <w:sz w:val="24"/>
          <w:szCs w:val="24"/>
        </w:rPr>
        <w:t>(</w:t>
      </w:r>
      <w:proofErr w:type="spellStart"/>
      <w:r w:rsidR="00FD53AA" w:rsidRPr="004927BF">
        <w:rPr>
          <w:rFonts w:ascii="Times New Roman" w:hAnsi="Times New Roman" w:cs="Times New Roman"/>
          <w:color w:val="000000"/>
          <w:sz w:val="24"/>
          <w:szCs w:val="24"/>
        </w:rPr>
        <w:t>Juneja</w:t>
      </w:r>
      <w:proofErr w:type="spellEnd"/>
      <w:r w:rsidR="00FD53AA" w:rsidRPr="004927BF">
        <w:rPr>
          <w:rFonts w:ascii="Times New Roman" w:hAnsi="Times New Roman" w:cs="Times New Roman"/>
          <w:color w:val="000000"/>
          <w:sz w:val="24"/>
          <w:szCs w:val="24"/>
        </w:rPr>
        <w:t>,</w:t>
      </w:r>
      <w:r w:rsidR="00FD53AA">
        <w:rPr>
          <w:rFonts w:ascii="Times New Roman" w:hAnsi="Times New Roman" w:cs="Times New Roman"/>
          <w:color w:val="000000"/>
          <w:sz w:val="24"/>
          <w:szCs w:val="24"/>
        </w:rPr>
        <w:t xml:space="preserve"> </w:t>
      </w:r>
      <w:r w:rsidR="00FD53AA" w:rsidRPr="004927BF">
        <w:rPr>
          <w:rFonts w:ascii="Times New Roman" w:hAnsi="Times New Roman" w:cs="Times New Roman"/>
          <w:color w:val="000000"/>
          <w:sz w:val="24"/>
          <w:szCs w:val="24"/>
        </w:rPr>
        <w:t>2019)</w:t>
      </w:r>
      <w:bookmarkEnd w:id="24"/>
    </w:p>
    <w:p w14:paraId="3420437F" w14:textId="77777777" w:rsidR="00FD53AA" w:rsidRDefault="00FD53AA" w:rsidP="00FD53AA">
      <w:pPr>
        <w:rPr>
          <w:highlight w:val="yellow"/>
        </w:rPr>
      </w:pPr>
    </w:p>
    <w:p w14:paraId="6D5D3BF7" w14:textId="3A25C9A8" w:rsidR="00FD53AA" w:rsidRPr="003D06BB" w:rsidRDefault="00FD53AA" w:rsidP="00FD53AA">
      <w:pPr>
        <w:pStyle w:val="ListParagraph"/>
        <w:numPr>
          <w:ilvl w:val="0"/>
          <w:numId w:val="23"/>
        </w:numPr>
        <w:spacing w:line="480" w:lineRule="auto"/>
        <w:rPr>
          <w:sz w:val="24"/>
          <w:szCs w:val="24"/>
        </w:rPr>
      </w:pPr>
      <w:r w:rsidRPr="003D06BB">
        <w:rPr>
          <w:sz w:val="24"/>
          <w:szCs w:val="24"/>
        </w:rPr>
        <w:t>Because is a step-by-step model, skipping a single step might lead to a serious problem.</w:t>
      </w:r>
    </w:p>
    <w:p w14:paraId="4D108D17" w14:textId="0C5323BC" w:rsidR="00FD53AA" w:rsidRPr="003D06BB" w:rsidRDefault="00FD53AA" w:rsidP="00FD53AA">
      <w:pPr>
        <w:pStyle w:val="ListParagraph"/>
        <w:numPr>
          <w:ilvl w:val="0"/>
          <w:numId w:val="23"/>
        </w:numPr>
        <w:spacing w:line="480" w:lineRule="auto"/>
        <w:rPr>
          <w:sz w:val="24"/>
          <w:szCs w:val="24"/>
        </w:rPr>
      </w:pPr>
      <w:r w:rsidRPr="003D06BB">
        <w:rPr>
          <w:sz w:val="24"/>
          <w:szCs w:val="24"/>
        </w:rPr>
        <w:t xml:space="preserve">The implementation of </w:t>
      </w:r>
      <w:proofErr w:type="gramStart"/>
      <w:r w:rsidRPr="003D06BB">
        <w:rPr>
          <w:sz w:val="24"/>
          <w:szCs w:val="24"/>
        </w:rPr>
        <w:t>the all</w:t>
      </w:r>
      <w:proofErr w:type="gramEnd"/>
      <w:r w:rsidRPr="003D06BB">
        <w:rPr>
          <w:sz w:val="24"/>
          <w:szCs w:val="24"/>
        </w:rPr>
        <w:t xml:space="preserve"> process</w:t>
      </w:r>
      <w:r w:rsidR="00226C45" w:rsidRPr="003D06BB">
        <w:rPr>
          <w:sz w:val="24"/>
          <w:szCs w:val="24"/>
        </w:rPr>
        <w:t>,</w:t>
      </w:r>
      <w:r w:rsidRPr="003D06BB">
        <w:rPr>
          <w:sz w:val="24"/>
          <w:szCs w:val="24"/>
        </w:rPr>
        <w:t xml:space="preserve"> is time consuming.</w:t>
      </w:r>
    </w:p>
    <w:p w14:paraId="1E275AE1" w14:textId="04F15A67" w:rsidR="00FD53AA" w:rsidRPr="003D06BB" w:rsidRDefault="00FD53AA" w:rsidP="00FD53AA">
      <w:pPr>
        <w:pStyle w:val="ListParagraph"/>
        <w:numPr>
          <w:ilvl w:val="0"/>
          <w:numId w:val="23"/>
        </w:numPr>
        <w:spacing w:line="480" w:lineRule="auto"/>
        <w:rPr>
          <w:sz w:val="24"/>
          <w:szCs w:val="24"/>
        </w:rPr>
      </w:pPr>
      <w:r w:rsidRPr="003D06BB">
        <w:rPr>
          <w:sz w:val="24"/>
          <w:szCs w:val="24"/>
        </w:rPr>
        <w:t xml:space="preserve">It’s a top-down model, which discourage participation or cooperation. </w:t>
      </w:r>
    </w:p>
    <w:p w14:paraId="72B32D5F" w14:textId="371AA464" w:rsidR="00FD53AA" w:rsidRPr="003D06BB" w:rsidRDefault="00FD53AA" w:rsidP="00FD53AA">
      <w:pPr>
        <w:pStyle w:val="ListParagraph"/>
        <w:numPr>
          <w:ilvl w:val="0"/>
          <w:numId w:val="23"/>
        </w:numPr>
        <w:spacing w:line="480" w:lineRule="auto"/>
        <w:rPr>
          <w:sz w:val="24"/>
          <w:szCs w:val="24"/>
        </w:rPr>
      </w:pPr>
      <w:r w:rsidRPr="003D06BB">
        <w:rPr>
          <w:sz w:val="24"/>
          <w:szCs w:val="24"/>
        </w:rPr>
        <w:t xml:space="preserve">It can cause frustration and dissatisfaction among employees if individual requirements are </w:t>
      </w:r>
      <w:proofErr w:type="gramStart"/>
      <w:r w:rsidRPr="003D06BB">
        <w:rPr>
          <w:sz w:val="24"/>
          <w:szCs w:val="24"/>
        </w:rPr>
        <w:t>taken into account</w:t>
      </w:r>
      <w:proofErr w:type="gramEnd"/>
      <w:r w:rsidRPr="003D06BB">
        <w:rPr>
          <w:sz w:val="24"/>
          <w:szCs w:val="24"/>
        </w:rPr>
        <w:t xml:space="preserve">. </w:t>
      </w:r>
    </w:p>
    <w:p w14:paraId="567B7CA1" w14:textId="77777777" w:rsidR="00226C45" w:rsidRPr="003D06BB" w:rsidRDefault="00226C45" w:rsidP="00226C45">
      <w:pPr>
        <w:spacing w:line="480" w:lineRule="auto"/>
      </w:pPr>
    </w:p>
    <w:p w14:paraId="72A44F98" w14:textId="77777777" w:rsidR="00226C45" w:rsidRDefault="00226C45" w:rsidP="00226C45">
      <w:pPr>
        <w:spacing w:line="480" w:lineRule="auto"/>
      </w:pPr>
    </w:p>
    <w:p w14:paraId="09404FE2" w14:textId="77777777" w:rsidR="00226C45" w:rsidRPr="00226C45" w:rsidRDefault="00226C45" w:rsidP="00226C45">
      <w:pPr>
        <w:spacing w:line="480" w:lineRule="auto"/>
        <w:rPr>
          <w:b/>
          <w:bCs/>
        </w:rPr>
      </w:pPr>
    </w:p>
    <w:p w14:paraId="201830B8" w14:textId="77777777" w:rsidR="00226C45" w:rsidRDefault="00226C45" w:rsidP="00226C45">
      <w:pPr>
        <w:spacing w:line="480" w:lineRule="auto"/>
        <w:rPr>
          <w:rFonts w:eastAsiaTheme="minorEastAsia"/>
          <w:b/>
          <w:bCs/>
          <w:lang w:val="en-US"/>
        </w:rPr>
      </w:pPr>
    </w:p>
    <w:p w14:paraId="545DB900" w14:textId="77777777" w:rsidR="00226C45" w:rsidRDefault="00226C45" w:rsidP="00226C45">
      <w:pPr>
        <w:spacing w:line="480" w:lineRule="auto"/>
        <w:rPr>
          <w:rFonts w:eastAsiaTheme="minorEastAsia"/>
          <w:b/>
          <w:bCs/>
          <w:lang w:val="en-US"/>
        </w:rPr>
      </w:pPr>
    </w:p>
    <w:p w14:paraId="2421025C" w14:textId="212A3FF7" w:rsidR="00226C45" w:rsidRDefault="00226C45" w:rsidP="00226C45">
      <w:pPr>
        <w:spacing w:line="480" w:lineRule="auto"/>
        <w:rPr>
          <w:b/>
          <w:bCs/>
          <w:lang w:val="en-US"/>
        </w:rPr>
      </w:pPr>
      <w:bookmarkStart w:id="25" w:name="_Toc153834891"/>
      <w:r w:rsidRPr="003D06BB">
        <w:rPr>
          <w:rStyle w:val="Heading2Char"/>
          <w:rFonts w:ascii="Times New Roman" w:hAnsi="Times New Roman" w:cs="Times New Roman"/>
          <w:b/>
          <w:bCs/>
          <w:color w:val="000000" w:themeColor="text1"/>
          <w:sz w:val="28"/>
          <w:szCs w:val="28"/>
        </w:rPr>
        <w:t>Strategic Change Model</w:t>
      </w:r>
      <w:bookmarkEnd w:id="25"/>
      <w:r w:rsidR="003D06BB">
        <w:rPr>
          <w:b/>
          <w:bCs/>
          <w:lang w:val="en-US"/>
        </w:rPr>
        <w:t xml:space="preserve"> (</w:t>
      </w:r>
      <w:r w:rsidR="003D06BB" w:rsidRPr="00226C45">
        <w:rPr>
          <w:color w:val="000000"/>
        </w:rPr>
        <w:t>Tang, 2017)</w:t>
      </w:r>
    </w:p>
    <w:p w14:paraId="5E298BE4" w14:textId="77777777" w:rsidR="003D06BB" w:rsidRDefault="003D06BB" w:rsidP="00226C45">
      <w:pPr>
        <w:spacing w:line="480" w:lineRule="auto"/>
        <w:rPr>
          <w:b/>
          <w:bCs/>
          <w:lang w:val="en-US"/>
        </w:rPr>
      </w:pPr>
    </w:p>
    <w:p w14:paraId="55E42CC4" w14:textId="4FDFB506" w:rsidR="00226C45" w:rsidRPr="003D06BB" w:rsidRDefault="00226C45" w:rsidP="00226C45">
      <w:pPr>
        <w:spacing w:line="480" w:lineRule="auto"/>
        <w:rPr>
          <w:rFonts w:eastAsiaTheme="minorEastAsia"/>
          <w:kern w:val="2"/>
          <w:lang w:eastAsia="zh-CN"/>
          <w14:ligatures w14:val="standardContextual"/>
        </w:rPr>
      </w:pPr>
      <w:r w:rsidRPr="003D06BB">
        <w:rPr>
          <w:rFonts w:eastAsiaTheme="minorEastAsia"/>
          <w:kern w:val="2"/>
          <w:lang w:eastAsia="zh-CN"/>
          <w14:ligatures w14:val="standardContextual"/>
        </w:rPr>
        <w:t xml:space="preserve">Strategic change </w:t>
      </w:r>
      <w:r w:rsidR="009F2B9D">
        <w:rPr>
          <w:rFonts w:eastAsiaTheme="minorEastAsia"/>
          <w:kern w:val="2"/>
          <w:lang w:eastAsia="zh-CN"/>
          <w14:ligatures w14:val="standardContextual"/>
        </w:rPr>
        <w:t xml:space="preserve">identified </w:t>
      </w:r>
      <w:r w:rsidRPr="003D06BB">
        <w:rPr>
          <w:rFonts w:eastAsiaTheme="minorEastAsia"/>
          <w:kern w:val="2"/>
          <w:lang w:eastAsia="zh-CN"/>
          <w14:ligatures w14:val="standardContextual"/>
        </w:rPr>
        <w:t>by</w:t>
      </w:r>
      <w:r w:rsidRPr="003D06BB">
        <w:rPr>
          <w:b/>
          <w:bCs/>
          <w:lang w:val="en-US"/>
        </w:rPr>
        <w:t xml:space="preserve"> </w:t>
      </w:r>
      <w:r w:rsidRPr="003D06BB">
        <w:rPr>
          <w:rFonts w:eastAsiaTheme="minorEastAsia"/>
          <w:kern w:val="2"/>
          <w:lang w:eastAsia="zh-CN"/>
          <w14:ligatures w14:val="standardContextual"/>
        </w:rPr>
        <w:t xml:space="preserve">Andrew Pettigrew and Richard Whipp, </w:t>
      </w:r>
      <w:r w:rsidR="009F2B9D">
        <w:rPr>
          <w:rFonts w:eastAsiaTheme="minorEastAsia"/>
          <w:kern w:val="2"/>
          <w:lang w:eastAsia="zh-CN"/>
          <w14:ligatures w14:val="standardContextual"/>
        </w:rPr>
        <w:t xml:space="preserve">suggest that changes should not be considered </w:t>
      </w:r>
      <w:r w:rsidR="001F2610">
        <w:rPr>
          <w:rFonts w:eastAsiaTheme="minorEastAsia"/>
          <w:kern w:val="2"/>
          <w:lang w:eastAsia="zh-CN"/>
          <w14:ligatures w14:val="standardContextual"/>
        </w:rPr>
        <w:t xml:space="preserve">based </w:t>
      </w:r>
      <w:r w:rsidR="009F2B9D">
        <w:rPr>
          <w:rFonts w:eastAsiaTheme="minorEastAsia"/>
          <w:kern w:val="2"/>
          <w:lang w:eastAsia="zh-CN"/>
          <w14:ligatures w14:val="standardContextual"/>
        </w:rPr>
        <w:t xml:space="preserve">only on the process, but also on the historical, political features and culture of an organisation. </w:t>
      </w:r>
      <w:r w:rsidRPr="003D06BB">
        <w:rPr>
          <w:rFonts w:eastAsiaTheme="minorEastAsia"/>
          <w:kern w:val="2"/>
          <w:lang w:eastAsia="zh-CN"/>
          <w14:ligatures w14:val="standardContextual"/>
        </w:rPr>
        <w:t xml:space="preserve"> </w:t>
      </w:r>
      <w:r w:rsidR="009F2B9D">
        <w:rPr>
          <w:rFonts w:eastAsiaTheme="minorEastAsia"/>
          <w:kern w:val="2"/>
          <w:lang w:eastAsia="zh-CN"/>
          <w14:ligatures w14:val="standardContextual"/>
        </w:rPr>
        <w:t>A</w:t>
      </w:r>
      <w:r w:rsidRPr="003D06BB">
        <w:rPr>
          <w:rFonts w:eastAsiaTheme="minorEastAsia"/>
          <w:kern w:val="2"/>
          <w:lang w:eastAsia="zh-CN"/>
          <w14:ligatures w14:val="standardContextual"/>
        </w:rPr>
        <w:t xml:space="preserve">ccording to them, to successfully execute </w:t>
      </w:r>
      <w:r w:rsidR="009F2B9D">
        <w:rPr>
          <w:rFonts w:eastAsiaTheme="minorEastAsia"/>
          <w:kern w:val="2"/>
          <w:lang w:eastAsia="zh-CN"/>
          <w14:ligatures w14:val="standardContextual"/>
        </w:rPr>
        <w:t xml:space="preserve">a </w:t>
      </w:r>
      <w:r w:rsidR="009F2B9D" w:rsidRPr="003D06BB">
        <w:rPr>
          <w:rFonts w:eastAsiaTheme="minorEastAsia"/>
          <w:kern w:val="2"/>
          <w:lang w:eastAsia="zh-CN"/>
          <w14:ligatures w14:val="standardContextual"/>
        </w:rPr>
        <w:t>change</w:t>
      </w:r>
      <w:r w:rsidRPr="003D06BB">
        <w:rPr>
          <w:rFonts w:eastAsiaTheme="minorEastAsia"/>
          <w:kern w:val="2"/>
          <w:lang w:eastAsia="zh-CN"/>
          <w14:ligatures w14:val="standardContextual"/>
        </w:rPr>
        <w:t xml:space="preserve"> process, an understanding of below strategic dimensions are required</w:t>
      </w:r>
      <w:r w:rsidR="009F2B9D">
        <w:rPr>
          <w:rFonts w:eastAsiaTheme="minorEastAsia"/>
          <w:kern w:val="2"/>
          <w:lang w:eastAsia="zh-CN"/>
          <w14:ligatures w14:val="standardContextual"/>
        </w:rPr>
        <w:t xml:space="preserve"> </w:t>
      </w:r>
      <w:r w:rsidR="009F2B9D" w:rsidRPr="009F2B9D">
        <w:rPr>
          <w:rFonts w:eastAsiaTheme="minorEastAsia"/>
          <w:kern w:val="2"/>
          <w:lang w:eastAsia="zh-CN"/>
          <w14:ligatures w14:val="standardContextual"/>
        </w:rPr>
        <w:t>(Tang, 2017)</w:t>
      </w:r>
      <w:r w:rsidR="009F2B9D">
        <w:rPr>
          <w:rFonts w:eastAsiaTheme="minorEastAsia"/>
          <w:kern w:val="2"/>
          <w:lang w:eastAsia="zh-CN"/>
          <w14:ligatures w14:val="standardContextual"/>
        </w:rPr>
        <w:t>.</w:t>
      </w:r>
    </w:p>
    <w:p w14:paraId="728F3899" w14:textId="77777777" w:rsidR="00226C45" w:rsidRPr="003D06BB" w:rsidRDefault="00226C45" w:rsidP="00226C45">
      <w:pPr>
        <w:numPr>
          <w:ilvl w:val="0"/>
          <w:numId w:val="29"/>
        </w:numPr>
        <w:shd w:val="clear" w:color="auto" w:fill="FFFFFF"/>
        <w:spacing w:before="100" w:beforeAutospacing="1" w:after="100" w:afterAutospacing="1" w:line="480" w:lineRule="auto"/>
        <w:rPr>
          <w:rFonts w:eastAsiaTheme="minorEastAsia"/>
          <w:kern w:val="2"/>
          <w:lang w:eastAsia="zh-CN"/>
          <w14:ligatures w14:val="standardContextual"/>
        </w:rPr>
      </w:pPr>
      <w:r w:rsidRPr="003D06BB">
        <w:rPr>
          <w:rFonts w:eastAsiaTheme="minorEastAsia"/>
          <w:b/>
          <w:bCs/>
          <w:kern w:val="2"/>
          <w:lang w:eastAsia="zh-CN"/>
          <w14:ligatures w14:val="standardContextual"/>
        </w:rPr>
        <w:t>Content of change –</w:t>
      </w:r>
      <w:r w:rsidRPr="003D06BB">
        <w:rPr>
          <w:rFonts w:eastAsiaTheme="minorEastAsia"/>
          <w:kern w:val="2"/>
          <w:lang w:eastAsia="zh-CN"/>
          <w14:ligatures w14:val="standardContextual"/>
        </w:rPr>
        <w:t> Objectives, purpose, and goals of the strategy.</w:t>
      </w:r>
    </w:p>
    <w:p w14:paraId="7B7B390B" w14:textId="77777777" w:rsidR="00226C45" w:rsidRPr="003D06BB" w:rsidRDefault="00226C45" w:rsidP="00226C45">
      <w:pPr>
        <w:numPr>
          <w:ilvl w:val="0"/>
          <w:numId w:val="29"/>
        </w:numPr>
        <w:shd w:val="clear" w:color="auto" w:fill="FFFFFF"/>
        <w:spacing w:before="100" w:beforeAutospacing="1" w:after="100" w:afterAutospacing="1" w:line="480" w:lineRule="auto"/>
        <w:rPr>
          <w:rFonts w:eastAsiaTheme="minorEastAsia"/>
          <w:kern w:val="2"/>
          <w:lang w:eastAsia="zh-CN"/>
          <w14:ligatures w14:val="standardContextual"/>
        </w:rPr>
      </w:pPr>
      <w:r w:rsidRPr="003D06BB">
        <w:rPr>
          <w:rFonts w:eastAsiaTheme="minorEastAsia"/>
          <w:b/>
          <w:bCs/>
          <w:kern w:val="2"/>
          <w:lang w:eastAsia="zh-CN"/>
          <w14:ligatures w14:val="standardContextual"/>
        </w:rPr>
        <w:lastRenderedPageBreak/>
        <w:t>Process of change –</w:t>
      </w:r>
      <w:r w:rsidRPr="003D06BB">
        <w:rPr>
          <w:rFonts w:eastAsiaTheme="minorEastAsia"/>
          <w:kern w:val="2"/>
          <w:lang w:eastAsia="zh-CN"/>
          <w14:ligatures w14:val="standardContextual"/>
        </w:rPr>
        <w:t> Implementation of the strategy.</w:t>
      </w:r>
    </w:p>
    <w:p w14:paraId="414857C0" w14:textId="77777777" w:rsidR="00226C45" w:rsidRPr="003D06BB" w:rsidRDefault="00226C45" w:rsidP="00226C45">
      <w:pPr>
        <w:numPr>
          <w:ilvl w:val="0"/>
          <w:numId w:val="29"/>
        </w:numPr>
        <w:shd w:val="clear" w:color="auto" w:fill="FFFFFF"/>
        <w:spacing w:before="100" w:beforeAutospacing="1" w:after="100" w:afterAutospacing="1" w:line="480" w:lineRule="auto"/>
        <w:rPr>
          <w:rFonts w:eastAsiaTheme="minorEastAsia"/>
          <w:kern w:val="2"/>
          <w:lang w:eastAsia="zh-CN"/>
          <w14:ligatures w14:val="standardContextual"/>
        </w:rPr>
      </w:pPr>
      <w:r w:rsidRPr="003D06BB">
        <w:rPr>
          <w:rFonts w:eastAsiaTheme="minorEastAsia"/>
          <w:b/>
          <w:bCs/>
          <w:kern w:val="2"/>
          <w:lang w:eastAsia="zh-CN"/>
          <w14:ligatures w14:val="standardContextual"/>
        </w:rPr>
        <w:t>Context of change –</w:t>
      </w:r>
      <w:r w:rsidRPr="003D06BB">
        <w:rPr>
          <w:rFonts w:eastAsiaTheme="minorEastAsia"/>
          <w:kern w:val="2"/>
          <w:lang w:eastAsia="zh-CN"/>
          <w14:ligatures w14:val="standardContextual"/>
        </w:rPr>
        <w:t> The internal (e.g. management decisions) and external (e.g. competition) environment, in which the strategy operates.</w:t>
      </w:r>
    </w:p>
    <w:p w14:paraId="4E1FEA40" w14:textId="5109678E" w:rsidR="00226C45" w:rsidRPr="009F2B9D" w:rsidRDefault="00226C45" w:rsidP="00226C45">
      <w:pPr>
        <w:spacing w:line="480" w:lineRule="auto"/>
        <w:rPr>
          <w:rFonts w:eastAsiaTheme="majorEastAsia"/>
          <w:b/>
          <w:bCs/>
          <w:color w:val="000000" w:themeColor="text1"/>
          <w:sz w:val="26"/>
          <w:szCs w:val="26"/>
        </w:rPr>
      </w:pPr>
      <w:r w:rsidRPr="003D06BB">
        <w:rPr>
          <w:rFonts w:eastAsiaTheme="majorEastAsia"/>
          <w:b/>
          <w:bCs/>
          <w:color w:val="000000" w:themeColor="text1"/>
          <w:sz w:val="26"/>
          <w:szCs w:val="26"/>
        </w:rPr>
        <w:t>Content of Change</w:t>
      </w:r>
    </w:p>
    <w:p w14:paraId="529D5593" w14:textId="43C20F47" w:rsidR="00226C45" w:rsidRPr="003D06BB" w:rsidRDefault="003D06BB" w:rsidP="00226C45">
      <w:pPr>
        <w:spacing w:line="480" w:lineRule="auto"/>
        <w:rPr>
          <w:lang w:val="en-US"/>
        </w:rPr>
      </w:pPr>
      <w:r w:rsidRPr="003D06BB">
        <w:rPr>
          <w:color w:val="313131"/>
          <w:shd w:val="clear" w:color="auto" w:fill="FFFFFF"/>
        </w:rPr>
        <w:t>This stage takes</w:t>
      </w:r>
      <w:r w:rsidR="00226C45" w:rsidRPr="003D06BB">
        <w:rPr>
          <w:color w:val="313131"/>
          <w:shd w:val="clear" w:color="auto" w:fill="FFFFFF"/>
        </w:rPr>
        <w:t xml:space="preserve"> look at </w:t>
      </w:r>
      <w:r w:rsidR="001F2610">
        <w:rPr>
          <w:color w:val="313131"/>
          <w:shd w:val="clear" w:color="auto" w:fill="FFFFFF"/>
        </w:rPr>
        <w:t xml:space="preserve">the content of the change itself, analysing organisational </w:t>
      </w:r>
      <w:r w:rsidR="001F2610" w:rsidRPr="003D06BB">
        <w:rPr>
          <w:color w:val="313131"/>
          <w:shd w:val="clear" w:color="auto" w:fill="FFFFFF"/>
        </w:rPr>
        <w:t>parameters</w:t>
      </w:r>
      <w:r w:rsidR="001F2610">
        <w:rPr>
          <w:color w:val="313131"/>
          <w:shd w:val="clear" w:color="auto" w:fill="FFFFFF"/>
        </w:rPr>
        <w:t xml:space="preserve">, including goals, strategies and specific substance that constitute the core of the change.  Understanding the content of the change </w:t>
      </w:r>
      <w:r w:rsidR="0023535E">
        <w:rPr>
          <w:color w:val="313131"/>
          <w:shd w:val="clear" w:color="auto" w:fill="FFFFFF"/>
        </w:rPr>
        <w:t>and predicting</w:t>
      </w:r>
      <w:r w:rsidR="001F2610">
        <w:rPr>
          <w:color w:val="313131"/>
          <w:shd w:val="clear" w:color="auto" w:fill="FFFFFF"/>
        </w:rPr>
        <w:t xml:space="preserve"> the </w:t>
      </w:r>
      <w:proofErr w:type="gramStart"/>
      <w:r w:rsidR="00226C45" w:rsidRPr="003D06BB">
        <w:rPr>
          <w:color w:val="313131"/>
          <w:shd w:val="clear" w:color="auto" w:fill="FFFFFF"/>
        </w:rPr>
        <w:t>after</w:t>
      </w:r>
      <w:r w:rsidR="001F2610">
        <w:rPr>
          <w:color w:val="313131"/>
          <w:shd w:val="clear" w:color="auto" w:fill="FFFFFF"/>
        </w:rPr>
        <w:t xml:space="preserve"> change</w:t>
      </w:r>
      <w:proofErr w:type="gramEnd"/>
      <w:r w:rsidR="001F2610">
        <w:rPr>
          <w:color w:val="313131"/>
          <w:shd w:val="clear" w:color="auto" w:fill="FFFFFF"/>
        </w:rPr>
        <w:t xml:space="preserve"> scenario</w:t>
      </w:r>
      <w:r w:rsidRPr="003D06BB">
        <w:rPr>
          <w:color w:val="313131"/>
          <w:shd w:val="clear" w:color="auto" w:fill="FFFFFF"/>
        </w:rPr>
        <w:t xml:space="preserve">, </w:t>
      </w:r>
      <w:r w:rsidR="001F2610">
        <w:rPr>
          <w:color w:val="313131"/>
          <w:shd w:val="clear" w:color="auto" w:fill="FFFFFF"/>
        </w:rPr>
        <w:t xml:space="preserve">is crucial </w:t>
      </w:r>
      <w:r w:rsidR="004B7522">
        <w:rPr>
          <w:color w:val="313131"/>
          <w:shd w:val="clear" w:color="auto" w:fill="FFFFFF"/>
        </w:rPr>
        <w:t>for directing</w:t>
      </w:r>
      <w:r w:rsidR="001F2610">
        <w:rPr>
          <w:color w:val="313131"/>
          <w:shd w:val="clear" w:color="auto" w:fill="FFFFFF"/>
        </w:rPr>
        <w:t xml:space="preserve"> and aligning </w:t>
      </w:r>
      <w:r w:rsidR="00A423FB">
        <w:rPr>
          <w:color w:val="313131"/>
          <w:shd w:val="clear" w:color="auto" w:fill="FFFFFF"/>
        </w:rPr>
        <w:t>the process effectively.</w:t>
      </w:r>
      <w:r w:rsidR="001F2610">
        <w:rPr>
          <w:color w:val="313131"/>
          <w:shd w:val="clear" w:color="auto" w:fill="FFFFFF"/>
        </w:rPr>
        <w:t xml:space="preserve"> </w:t>
      </w:r>
    </w:p>
    <w:p w14:paraId="0CDA879C" w14:textId="77777777" w:rsidR="00226C45" w:rsidRPr="003D06BB" w:rsidRDefault="00226C45" w:rsidP="00226C45">
      <w:pPr>
        <w:spacing w:line="480" w:lineRule="auto"/>
      </w:pPr>
    </w:p>
    <w:p w14:paraId="43F4E6E8" w14:textId="77777777" w:rsidR="00226C45" w:rsidRPr="003D06BB" w:rsidRDefault="00226C45" w:rsidP="003D06BB">
      <w:pPr>
        <w:spacing w:line="480" w:lineRule="auto"/>
        <w:rPr>
          <w:rFonts w:eastAsiaTheme="majorEastAsia"/>
          <w:b/>
          <w:bCs/>
          <w:color w:val="000000" w:themeColor="text1"/>
          <w:sz w:val="26"/>
          <w:szCs w:val="26"/>
        </w:rPr>
      </w:pPr>
      <w:r w:rsidRPr="003D06BB">
        <w:rPr>
          <w:rFonts w:eastAsiaTheme="majorEastAsia"/>
          <w:b/>
          <w:bCs/>
          <w:color w:val="000000" w:themeColor="text1"/>
          <w:sz w:val="26"/>
          <w:szCs w:val="26"/>
        </w:rPr>
        <w:t>Process of change</w:t>
      </w:r>
    </w:p>
    <w:p w14:paraId="51B45E3E" w14:textId="42898C87" w:rsidR="00226C45" w:rsidRPr="003D06BB" w:rsidRDefault="003D06BB" w:rsidP="00A423FB">
      <w:pPr>
        <w:pStyle w:val="NormalWeb"/>
        <w:shd w:val="clear" w:color="auto" w:fill="FFFFFF"/>
        <w:spacing w:line="480" w:lineRule="auto"/>
      </w:pPr>
      <w:r w:rsidRPr="003D06BB">
        <w:rPr>
          <w:color w:val="313131"/>
        </w:rPr>
        <w:t xml:space="preserve">This stage </w:t>
      </w:r>
      <w:r w:rsidR="00A423FB">
        <w:rPr>
          <w:color w:val="313131"/>
        </w:rPr>
        <w:t xml:space="preserve">focus on implementing the change, and the steps necessaries, managing and facilitating the change demands, </w:t>
      </w:r>
      <w:r w:rsidR="00226C45" w:rsidRPr="003D06BB">
        <w:rPr>
          <w:color w:val="313131"/>
        </w:rPr>
        <w:t>including the role of the manager as a change agent</w:t>
      </w:r>
      <w:r w:rsidRPr="003D06BB">
        <w:rPr>
          <w:color w:val="313131"/>
        </w:rPr>
        <w:t xml:space="preserve">, towards </w:t>
      </w:r>
      <w:r w:rsidR="00226C45" w:rsidRPr="003D06BB">
        <w:rPr>
          <w:color w:val="313131"/>
        </w:rPr>
        <w:t xml:space="preserve">the way the change in content occurs e.g. the speed, sequence of activities, decision-making and communication systems deployed, and the resistance encountered. The key question here </w:t>
      </w:r>
    </w:p>
    <w:p w14:paraId="7B484FC9" w14:textId="77777777" w:rsidR="00226C45" w:rsidRPr="003D06BB" w:rsidRDefault="00226C45" w:rsidP="00226C45">
      <w:pPr>
        <w:spacing w:line="480" w:lineRule="auto"/>
      </w:pPr>
    </w:p>
    <w:p w14:paraId="2341A1AC" w14:textId="77777777" w:rsidR="00226C45" w:rsidRPr="003D06BB" w:rsidRDefault="00226C45" w:rsidP="003D06BB">
      <w:pPr>
        <w:spacing w:line="480" w:lineRule="auto"/>
        <w:rPr>
          <w:rFonts w:eastAsiaTheme="majorEastAsia"/>
          <w:b/>
          <w:bCs/>
          <w:color w:val="000000" w:themeColor="text1"/>
          <w:sz w:val="26"/>
          <w:szCs w:val="26"/>
        </w:rPr>
      </w:pPr>
      <w:r w:rsidRPr="003D06BB">
        <w:rPr>
          <w:rFonts w:eastAsiaTheme="majorEastAsia"/>
          <w:b/>
          <w:bCs/>
          <w:color w:val="000000" w:themeColor="text1"/>
          <w:sz w:val="26"/>
          <w:szCs w:val="26"/>
        </w:rPr>
        <w:t>Context of change</w:t>
      </w:r>
    </w:p>
    <w:p w14:paraId="27E3FD8E" w14:textId="5CE023A1" w:rsidR="00226C45" w:rsidRPr="003D06BB" w:rsidRDefault="003D06BB" w:rsidP="003D06BB">
      <w:pPr>
        <w:pStyle w:val="NormalWeb"/>
        <w:shd w:val="clear" w:color="auto" w:fill="FFFFFF"/>
        <w:spacing w:line="480" w:lineRule="auto"/>
        <w:rPr>
          <w:color w:val="313131"/>
        </w:rPr>
      </w:pPr>
      <w:r w:rsidRPr="003D06BB">
        <w:rPr>
          <w:color w:val="313131"/>
        </w:rPr>
        <w:t>“C</w:t>
      </w:r>
      <w:r w:rsidR="00226C45" w:rsidRPr="003D06BB">
        <w:rPr>
          <w:color w:val="313131"/>
        </w:rPr>
        <w:t xml:space="preserve">ontext of change is the situation surrounding the organization – the playing field from where the forces of change emanate and where the change is accomplished. “Outer context” refers to the political, economic, social, technological, </w:t>
      </w:r>
      <w:proofErr w:type="gramStart"/>
      <w:r w:rsidR="00226C45" w:rsidRPr="003D06BB">
        <w:rPr>
          <w:color w:val="313131"/>
        </w:rPr>
        <w:t>regulatory</w:t>
      </w:r>
      <w:proofErr w:type="gramEnd"/>
      <w:r w:rsidR="00226C45" w:rsidRPr="003D06BB">
        <w:rPr>
          <w:color w:val="313131"/>
        </w:rPr>
        <w:t xml:space="preserve"> and competitive environment where the firm operates. “Inner context,” on the other hand, refers to the internal environment of the firm – its corporate culture, structure, formal and informal processes, political context, and power centres.</w:t>
      </w:r>
    </w:p>
    <w:p w14:paraId="708301A8" w14:textId="77777777" w:rsidR="00226C45" w:rsidRPr="003D06BB" w:rsidRDefault="00226C45" w:rsidP="003D06BB">
      <w:pPr>
        <w:pStyle w:val="NormalWeb"/>
        <w:shd w:val="clear" w:color="auto" w:fill="FFFFFF"/>
        <w:spacing w:line="480" w:lineRule="auto"/>
        <w:rPr>
          <w:color w:val="313131"/>
        </w:rPr>
      </w:pPr>
      <w:r w:rsidRPr="003D06BB">
        <w:rPr>
          <w:color w:val="313131"/>
        </w:rPr>
        <w:lastRenderedPageBreak/>
        <w:t>This Dimensions of Strategic Change framework is useful for understanding the complexities of organizational change, even for smaller and ordinary levels of change.</w:t>
      </w:r>
    </w:p>
    <w:p w14:paraId="6CE37866" w14:textId="39C44983" w:rsidR="00226C45" w:rsidRPr="003D06BB" w:rsidRDefault="00226C45" w:rsidP="003D06BB">
      <w:pPr>
        <w:pStyle w:val="NormalWeb"/>
        <w:shd w:val="clear" w:color="auto" w:fill="FFFFFF"/>
        <w:spacing w:line="480" w:lineRule="auto"/>
        <w:rPr>
          <w:color w:val="313131"/>
        </w:rPr>
      </w:pPr>
      <w:r w:rsidRPr="003D06BB">
        <w:rPr>
          <w:color w:val="313131"/>
        </w:rPr>
        <w:t>Also, as identified in this model, five central interrelated factors allow for successfully managing strategic change:</w:t>
      </w:r>
      <w:r w:rsidR="003D06BB" w:rsidRPr="003D06BB">
        <w:rPr>
          <w:color w:val="313131"/>
        </w:rPr>
        <w:t>”</w:t>
      </w:r>
    </w:p>
    <w:p w14:paraId="6D8ED052" w14:textId="7BF56BFC" w:rsidR="00226C45" w:rsidRPr="003D06BB" w:rsidRDefault="00226C45" w:rsidP="003D06BB">
      <w:pPr>
        <w:numPr>
          <w:ilvl w:val="0"/>
          <w:numId w:val="30"/>
        </w:numPr>
        <w:shd w:val="clear" w:color="auto" w:fill="FFFFFF"/>
        <w:spacing w:before="100" w:beforeAutospacing="1" w:after="100" w:afterAutospacing="1" w:line="480" w:lineRule="auto"/>
        <w:rPr>
          <w:color w:val="313131"/>
        </w:rPr>
      </w:pPr>
      <w:r w:rsidRPr="009F7FE1">
        <w:rPr>
          <w:b/>
          <w:bCs/>
          <w:color w:val="313131"/>
        </w:rPr>
        <w:t>Environment assessment</w:t>
      </w:r>
      <w:r w:rsidR="00CF58AD">
        <w:rPr>
          <w:color w:val="313131"/>
        </w:rPr>
        <w:t xml:space="preserve"> (Continuous monitoring of the internal and external environment of the organisation)</w:t>
      </w:r>
    </w:p>
    <w:p w14:paraId="1ADACFF4" w14:textId="023C5843" w:rsidR="00226C45" w:rsidRPr="003D06BB" w:rsidRDefault="00226C45" w:rsidP="003D06BB">
      <w:pPr>
        <w:numPr>
          <w:ilvl w:val="0"/>
          <w:numId w:val="30"/>
        </w:numPr>
        <w:shd w:val="clear" w:color="auto" w:fill="FFFFFF"/>
        <w:spacing w:before="100" w:beforeAutospacing="1" w:after="100" w:afterAutospacing="1" w:line="480" w:lineRule="auto"/>
        <w:rPr>
          <w:color w:val="313131"/>
        </w:rPr>
      </w:pPr>
      <w:r w:rsidRPr="009F7FE1">
        <w:rPr>
          <w:b/>
          <w:bCs/>
          <w:color w:val="313131"/>
        </w:rPr>
        <w:t>Human resources as assets and liabilities</w:t>
      </w:r>
      <w:r w:rsidR="009F7FE1">
        <w:rPr>
          <w:color w:val="313131"/>
        </w:rPr>
        <w:t xml:space="preserve"> (Employees should feel valued and trusted by the organisation)</w:t>
      </w:r>
    </w:p>
    <w:p w14:paraId="57688859" w14:textId="35D86DD1" w:rsidR="00226C45" w:rsidRPr="009F7FE1" w:rsidRDefault="00000000" w:rsidP="003D06BB">
      <w:pPr>
        <w:numPr>
          <w:ilvl w:val="0"/>
          <w:numId w:val="30"/>
        </w:numPr>
        <w:shd w:val="clear" w:color="auto" w:fill="FFFFFF"/>
        <w:spacing w:before="100" w:beforeAutospacing="1" w:after="100" w:afterAutospacing="1" w:line="480" w:lineRule="auto"/>
        <w:rPr>
          <w:color w:val="313131"/>
        </w:rPr>
      </w:pPr>
      <w:hyperlink r:id="rId9" w:history="1">
        <w:r w:rsidR="00226C45" w:rsidRPr="009F7FE1">
          <w:rPr>
            <w:b/>
            <w:bCs/>
            <w:color w:val="313131"/>
          </w:rPr>
          <w:t>Linking strategic and operational change</w:t>
        </w:r>
      </w:hyperlink>
      <w:r w:rsidR="009F7FE1">
        <w:rPr>
          <w:b/>
          <w:bCs/>
          <w:color w:val="313131"/>
        </w:rPr>
        <w:t xml:space="preserve"> </w:t>
      </w:r>
      <w:r w:rsidR="009F7FE1" w:rsidRPr="009F7FE1">
        <w:rPr>
          <w:color w:val="313131"/>
        </w:rPr>
        <w:t>(</w:t>
      </w:r>
      <w:r w:rsidR="009F7FE1">
        <w:rPr>
          <w:color w:val="313131"/>
        </w:rPr>
        <w:t>Building of organisational activities to lead to new strategic changes</w:t>
      </w:r>
      <w:r w:rsidR="009F7FE1" w:rsidRPr="009F7FE1">
        <w:rPr>
          <w:color w:val="313131"/>
        </w:rPr>
        <w:t>)</w:t>
      </w:r>
    </w:p>
    <w:p w14:paraId="6043ADD3" w14:textId="5231E68E" w:rsidR="00226C45" w:rsidRPr="009F7FE1" w:rsidRDefault="00226C45" w:rsidP="003D06BB">
      <w:pPr>
        <w:numPr>
          <w:ilvl w:val="0"/>
          <w:numId w:val="30"/>
        </w:numPr>
        <w:shd w:val="clear" w:color="auto" w:fill="FFFFFF"/>
        <w:spacing w:before="100" w:beforeAutospacing="1" w:after="100" w:afterAutospacing="1" w:line="480" w:lineRule="auto"/>
        <w:rPr>
          <w:b/>
          <w:bCs/>
          <w:color w:val="313131"/>
        </w:rPr>
      </w:pPr>
      <w:r w:rsidRPr="009F7FE1">
        <w:rPr>
          <w:b/>
          <w:bCs/>
          <w:color w:val="313131"/>
        </w:rPr>
        <w:t>Leading change</w:t>
      </w:r>
      <w:r w:rsidR="009F7FE1">
        <w:rPr>
          <w:b/>
          <w:bCs/>
          <w:color w:val="313131"/>
        </w:rPr>
        <w:t xml:space="preserve"> </w:t>
      </w:r>
      <w:r w:rsidR="009F7FE1" w:rsidRPr="009F7FE1">
        <w:rPr>
          <w:color w:val="313131"/>
        </w:rPr>
        <w:t>(</w:t>
      </w:r>
      <w:r w:rsidR="009F7FE1">
        <w:rPr>
          <w:color w:val="313131"/>
        </w:rPr>
        <w:t>The change should lead the organisation forward</w:t>
      </w:r>
      <w:r w:rsidR="009F7FE1" w:rsidRPr="009F7FE1">
        <w:rPr>
          <w:color w:val="313131"/>
        </w:rPr>
        <w:t>)</w:t>
      </w:r>
    </w:p>
    <w:p w14:paraId="1F705C49" w14:textId="5FADB93D" w:rsidR="00226C45" w:rsidRPr="009F7FE1" w:rsidRDefault="00226C45" w:rsidP="003D06BB">
      <w:pPr>
        <w:numPr>
          <w:ilvl w:val="0"/>
          <w:numId w:val="30"/>
        </w:numPr>
        <w:shd w:val="clear" w:color="auto" w:fill="FFFFFF"/>
        <w:spacing w:before="100" w:beforeAutospacing="1" w:after="100" w:afterAutospacing="1" w:line="480" w:lineRule="auto"/>
        <w:rPr>
          <w:b/>
          <w:bCs/>
          <w:color w:val="313131"/>
        </w:rPr>
      </w:pPr>
      <w:r w:rsidRPr="009F7FE1">
        <w:rPr>
          <w:b/>
          <w:bCs/>
          <w:color w:val="313131"/>
        </w:rPr>
        <w:t>Coherence</w:t>
      </w:r>
      <w:r w:rsidR="009F7FE1">
        <w:rPr>
          <w:b/>
          <w:bCs/>
          <w:color w:val="313131"/>
        </w:rPr>
        <w:t xml:space="preserve"> </w:t>
      </w:r>
      <w:r w:rsidR="009F7FE1" w:rsidRPr="009F7FE1">
        <w:rPr>
          <w:color w:val="313131"/>
        </w:rPr>
        <w:t>(</w:t>
      </w:r>
      <w:r w:rsidR="009F7FE1">
        <w:rPr>
          <w:color w:val="313131"/>
        </w:rPr>
        <w:t>There should be coherence in the others 4 elements</w:t>
      </w:r>
      <w:r w:rsidR="009F7FE1" w:rsidRPr="009F7FE1">
        <w:rPr>
          <w:color w:val="313131"/>
        </w:rPr>
        <w:t>)</w:t>
      </w:r>
    </w:p>
    <w:p w14:paraId="074820A2" w14:textId="77777777" w:rsidR="00864E9B" w:rsidRDefault="00864E9B" w:rsidP="004608A9">
      <w:pPr>
        <w:shd w:val="clear" w:color="auto" w:fill="FFFFFF"/>
        <w:spacing w:before="100" w:beforeAutospacing="1" w:after="100" w:afterAutospacing="1" w:line="480" w:lineRule="auto"/>
      </w:pPr>
    </w:p>
    <w:p w14:paraId="29375611" w14:textId="75189501" w:rsidR="00A423FB" w:rsidRPr="00AB5198" w:rsidRDefault="00A423FB" w:rsidP="00AB5198">
      <w:pPr>
        <w:pStyle w:val="Heading3"/>
        <w:rPr>
          <w:rFonts w:ascii="Times New Roman" w:hAnsi="Times New Roman" w:cs="Times New Roman"/>
          <w:b/>
          <w:bCs/>
          <w:color w:val="000000" w:themeColor="text1"/>
          <w:sz w:val="26"/>
          <w:szCs w:val="26"/>
        </w:rPr>
      </w:pPr>
      <w:bookmarkStart w:id="26" w:name="_Toc153834892"/>
      <w:r w:rsidRPr="00AB5198">
        <w:rPr>
          <w:rFonts w:ascii="Times New Roman" w:hAnsi="Times New Roman" w:cs="Times New Roman"/>
          <w:b/>
          <w:bCs/>
          <w:color w:val="000000" w:themeColor="text1"/>
          <w:sz w:val="26"/>
          <w:szCs w:val="26"/>
        </w:rPr>
        <w:t xml:space="preserve">Advantage of </w:t>
      </w:r>
      <w:r w:rsidR="004608A9" w:rsidRPr="00AB5198">
        <w:rPr>
          <w:rFonts w:ascii="Times New Roman" w:hAnsi="Times New Roman" w:cs="Times New Roman"/>
          <w:b/>
          <w:bCs/>
          <w:color w:val="000000" w:themeColor="text1"/>
          <w:sz w:val="26"/>
          <w:szCs w:val="26"/>
        </w:rPr>
        <w:t>Strategic Change</w:t>
      </w:r>
      <w:r w:rsidRPr="00AB5198">
        <w:rPr>
          <w:rFonts w:ascii="Times New Roman" w:hAnsi="Times New Roman" w:cs="Times New Roman"/>
          <w:b/>
          <w:bCs/>
          <w:color w:val="000000" w:themeColor="text1"/>
          <w:sz w:val="26"/>
          <w:szCs w:val="26"/>
        </w:rPr>
        <w:t xml:space="preserve"> Model</w:t>
      </w:r>
      <w:bookmarkEnd w:id="26"/>
      <w:r w:rsidRPr="00AB5198">
        <w:rPr>
          <w:rFonts w:ascii="Times New Roman" w:hAnsi="Times New Roman" w:cs="Times New Roman"/>
          <w:b/>
          <w:bCs/>
          <w:color w:val="000000" w:themeColor="text1"/>
          <w:sz w:val="26"/>
          <w:szCs w:val="26"/>
        </w:rPr>
        <w:t xml:space="preserve"> </w:t>
      </w:r>
    </w:p>
    <w:p w14:paraId="14CB1614" w14:textId="77777777" w:rsidR="0023535E" w:rsidRPr="0023535E" w:rsidRDefault="0023535E" w:rsidP="0023535E">
      <w:pPr>
        <w:rPr>
          <w:rFonts w:eastAsiaTheme="majorEastAsia"/>
        </w:rPr>
      </w:pPr>
    </w:p>
    <w:p w14:paraId="4AED99AD" w14:textId="20339DF0" w:rsidR="00A423FB" w:rsidRPr="004608A9" w:rsidRDefault="00A423FB" w:rsidP="00CF58AD">
      <w:pPr>
        <w:shd w:val="clear" w:color="auto" w:fill="FFFFFF"/>
        <w:spacing w:before="100" w:beforeAutospacing="1" w:after="100" w:afterAutospacing="1" w:line="480" w:lineRule="auto"/>
        <w:rPr>
          <w:color w:val="313131"/>
        </w:rPr>
      </w:pPr>
      <w:r w:rsidRPr="00CF58AD">
        <w:rPr>
          <w:b/>
          <w:bCs/>
          <w:color w:val="313131"/>
        </w:rPr>
        <w:t xml:space="preserve">Contextual </w:t>
      </w:r>
      <w:r w:rsidR="004608A9" w:rsidRPr="00CF58AD">
        <w:rPr>
          <w:b/>
          <w:bCs/>
          <w:color w:val="313131"/>
        </w:rPr>
        <w:t>approach</w:t>
      </w:r>
      <w:r w:rsidR="004608A9">
        <w:rPr>
          <w:color w:val="313131"/>
        </w:rPr>
        <w:t xml:space="preserve"> - </w:t>
      </w:r>
      <w:r w:rsidR="004608A9" w:rsidRPr="004608A9">
        <w:rPr>
          <w:color w:val="313131"/>
        </w:rPr>
        <w:t>The</w:t>
      </w:r>
      <w:r w:rsidRPr="004608A9">
        <w:rPr>
          <w:color w:val="313131"/>
        </w:rPr>
        <w:t xml:space="preserve"> model emphasizes the importance of understanding the specific context </w:t>
      </w:r>
      <w:r w:rsidR="004608A9" w:rsidRPr="004608A9">
        <w:rPr>
          <w:color w:val="313131"/>
        </w:rPr>
        <w:t>motivating the change.</w:t>
      </w:r>
    </w:p>
    <w:p w14:paraId="08164CD7" w14:textId="233A5EAB" w:rsidR="004608A9" w:rsidRPr="004608A9" w:rsidRDefault="00A423FB" w:rsidP="00CF58AD">
      <w:pPr>
        <w:shd w:val="clear" w:color="auto" w:fill="FFFFFF"/>
        <w:spacing w:before="100" w:beforeAutospacing="1" w:after="100" w:afterAutospacing="1" w:line="480" w:lineRule="auto"/>
        <w:rPr>
          <w:color w:val="313131"/>
        </w:rPr>
      </w:pPr>
      <w:r w:rsidRPr="00CF58AD">
        <w:rPr>
          <w:b/>
          <w:bCs/>
          <w:color w:val="313131"/>
        </w:rPr>
        <w:t xml:space="preserve">Integration of </w:t>
      </w:r>
      <w:r w:rsidR="004608A9" w:rsidRPr="00CF58AD">
        <w:rPr>
          <w:b/>
          <w:bCs/>
          <w:color w:val="313131"/>
        </w:rPr>
        <w:t>various</w:t>
      </w:r>
      <w:r w:rsidRPr="00CF58AD">
        <w:rPr>
          <w:b/>
          <w:bCs/>
          <w:color w:val="313131"/>
        </w:rPr>
        <w:t xml:space="preserve"> perspectives</w:t>
      </w:r>
      <w:r w:rsidR="004608A9">
        <w:rPr>
          <w:color w:val="313131"/>
        </w:rPr>
        <w:t xml:space="preserve"> - </w:t>
      </w:r>
      <w:r w:rsidRPr="004608A9">
        <w:rPr>
          <w:color w:val="313131"/>
        </w:rPr>
        <w:t xml:space="preserve">The model recognizes different </w:t>
      </w:r>
      <w:r w:rsidR="004608A9" w:rsidRPr="004608A9">
        <w:rPr>
          <w:color w:val="313131"/>
        </w:rPr>
        <w:t xml:space="preserve">viewpoints among </w:t>
      </w:r>
      <w:r w:rsidRPr="004608A9">
        <w:rPr>
          <w:color w:val="313131"/>
        </w:rPr>
        <w:t xml:space="preserve">stakeholders within </w:t>
      </w:r>
      <w:r w:rsidR="004608A9" w:rsidRPr="004608A9">
        <w:rPr>
          <w:color w:val="313131"/>
        </w:rPr>
        <w:t>the</w:t>
      </w:r>
      <w:r w:rsidRPr="004608A9">
        <w:rPr>
          <w:color w:val="313131"/>
        </w:rPr>
        <w:t xml:space="preserve"> organization </w:t>
      </w:r>
      <w:r w:rsidR="004608A9" w:rsidRPr="004608A9">
        <w:rPr>
          <w:color w:val="313131"/>
        </w:rPr>
        <w:t xml:space="preserve">regarding the change and encourage the organisation to consider and integrate those multiple views. </w:t>
      </w:r>
    </w:p>
    <w:p w14:paraId="599E0575" w14:textId="50BD8843" w:rsidR="00864E9B" w:rsidRPr="00864E9B" w:rsidRDefault="00A423FB" w:rsidP="00CF58AD">
      <w:pPr>
        <w:shd w:val="clear" w:color="auto" w:fill="FFFFFF"/>
        <w:spacing w:before="100" w:beforeAutospacing="1" w:after="100" w:afterAutospacing="1" w:line="480" w:lineRule="auto"/>
        <w:rPr>
          <w:color w:val="313131"/>
        </w:rPr>
      </w:pPr>
      <w:r w:rsidRPr="00864E9B">
        <w:rPr>
          <w:b/>
          <w:bCs/>
          <w:color w:val="313131"/>
        </w:rPr>
        <w:t>Integration of theory and practice</w:t>
      </w:r>
      <w:r w:rsidR="00CF58AD">
        <w:rPr>
          <w:color w:val="313131"/>
        </w:rPr>
        <w:t xml:space="preserve"> - </w:t>
      </w:r>
      <w:r w:rsidR="00CF58AD" w:rsidRPr="00864E9B">
        <w:rPr>
          <w:color w:val="313131"/>
        </w:rPr>
        <w:t>The</w:t>
      </w:r>
      <w:r w:rsidR="00864E9B" w:rsidRPr="00864E9B">
        <w:rPr>
          <w:color w:val="313131"/>
        </w:rPr>
        <w:t xml:space="preserve"> model connect the gap between</w:t>
      </w:r>
      <w:r w:rsidRPr="00864E9B">
        <w:rPr>
          <w:color w:val="313131"/>
        </w:rPr>
        <w:t xml:space="preserve"> theory and practice by integrating academic research with real-world experiences. </w:t>
      </w:r>
    </w:p>
    <w:p w14:paraId="2BD4C166" w14:textId="789864F6" w:rsidR="00A423FB" w:rsidRPr="00864E9B" w:rsidRDefault="00A423FB" w:rsidP="00CF58AD">
      <w:pPr>
        <w:shd w:val="clear" w:color="auto" w:fill="FFFFFF"/>
        <w:spacing w:before="100" w:beforeAutospacing="1" w:after="100" w:afterAutospacing="1" w:line="480" w:lineRule="auto"/>
        <w:rPr>
          <w:color w:val="313131"/>
        </w:rPr>
      </w:pPr>
      <w:r w:rsidRPr="00CF58AD">
        <w:rPr>
          <w:b/>
          <w:bCs/>
          <w:color w:val="313131"/>
        </w:rPr>
        <w:lastRenderedPageBreak/>
        <w:t>Flexibility and adaptability</w:t>
      </w:r>
      <w:r w:rsidR="00CF58AD">
        <w:rPr>
          <w:b/>
          <w:bCs/>
          <w:color w:val="313131"/>
        </w:rPr>
        <w:t xml:space="preserve"> </w:t>
      </w:r>
      <w:r w:rsidR="00CF58AD">
        <w:rPr>
          <w:color w:val="313131"/>
        </w:rPr>
        <w:t xml:space="preserve">- </w:t>
      </w:r>
      <w:r w:rsidRPr="00864E9B">
        <w:rPr>
          <w:color w:val="313131"/>
        </w:rPr>
        <w:t>The model emphasizes the need for flexibility and adaptability in managing change</w:t>
      </w:r>
      <w:r w:rsidR="00864E9B" w:rsidRPr="00864E9B">
        <w:rPr>
          <w:color w:val="313131"/>
        </w:rPr>
        <w:t xml:space="preserve">, </w:t>
      </w:r>
      <w:r w:rsidRPr="00864E9B">
        <w:rPr>
          <w:color w:val="313131"/>
        </w:rPr>
        <w:t>recogni</w:t>
      </w:r>
      <w:r w:rsidR="00864E9B" w:rsidRPr="00864E9B">
        <w:rPr>
          <w:color w:val="313131"/>
        </w:rPr>
        <w:t>sing</w:t>
      </w:r>
      <w:r w:rsidRPr="00864E9B">
        <w:rPr>
          <w:color w:val="313131"/>
        </w:rPr>
        <w:t xml:space="preserve"> that change is often </w:t>
      </w:r>
      <w:r w:rsidR="00864E9B" w:rsidRPr="00864E9B">
        <w:rPr>
          <w:color w:val="313131"/>
        </w:rPr>
        <w:t xml:space="preserve">unpredictable, </w:t>
      </w:r>
      <w:r w:rsidRPr="00864E9B">
        <w:rPr>
          <w:color w:val="313131"/>
        </w:rPr>
        <w:t>complex,</w:t>
      </w:r>
      <w:r w:rsidR="00864E9B" w:rsidRPr="00864E9B">
        <w:rPr>
          <w:color w:val="313131"/>
        </w:rPr>
        <w:t xml:space="preserve"> </w:t>
      </w:r>
      <w:r w:rsidRPr="00864E9B">
        <w:rPr>
          <w:color w:val="313131"/>
        </w:rPr>
        <w:t xml:space="preserve">and nonlinear. </w:t>
      </w:r>
    </w:p>
    <w:p w14:paraId="31753787" w14:textId="77777777" w:rsidR="00864E9B" w:rsidRPr="00864E9B" w:rsidRDefault="00864E9B" w:rsidP="00CF58AD">
      <w:pPr>
        <w:shd w:val="clear" w:color="auto" w:fill="FFFFFF"/>
        <w:spacing w:before="100" w:beforeAutospacing="1" w:after="100" w:afterAutospacing="1" w:line="480" w:lineRule="auto"/>
        <w:rPr>
          <w:color w:val="313131"/>
        </w:rPr>
      </w:pPr>
    </w:p>
    <w:p w14:paraId="6954EF24" w14:textId="142B321A" w:rsidR="00864E9B" w:rsidRPr="00AB5198" w:rsidRDefault="00A423FB" w:rsidP="00AB5198">
      <w:pPr>
        <w:pStyle w:val="Heading3"/>
        <w:rPr>
          <w:rFonts w:ascii="Times New Roman" w:hAnsi="Times New Roman" w:cs="Times New Roman"/>
          <w:b/>
          <w:bCs/>
          <w:color w:val="000000" w:themeColor="text1"/>
          <w:sz w:val="26"/>
          <w:szCs w:val="26"/>
        </w:rPr>
      </w:pPr>
      <w:bookmarkStart w:id="27" w:name="_Toc153834893"/>
      <w:r w:rsidRPr="00AB5198">
        <w:rPr>
          <w:rFonts w:ascii="Times New Roman" w:hAnsi="Times New Roman" w:cs="Times New Roman"/>
          <w:b/>
          <w:bCs/>
          <w:color w:val="000000" w:themeColor="text1"/>
          <w:sz w:val="26"/>
          <w:szCs w:val="26"/>
        </w:rPr>
        <w:t xml:space="preserve">Disadvantages of </w:t>
      </w:r>
      <w:r w:rsidR="00864E9B" w:rsidRPr="00AB5198">
        <w:rPr>
          <w:rFonts w:ascii="Times New Roman" w:hAnsi="Times New Roman" w:cs="Times New Roman"/>
          <w:b/>
          <w:bCs/>
          <w:color w:val="000000" w:themeColor="text1"/>
          <w:sz w:val="26"/>
          <w:szCs w:val="26"/>
        </w:rPr>
        <w:t>strategic Change</w:t>
      </w:r>
      <w:r w:rsidRPr="00AB5198">
        <w:rPr>
          <w:rFonts w:ascii="Times New Roman" w:hAnsi="Times New Roman" w:cs="Times New Roman"/>
          <w:b/>
          <w:bCs/>
          <w:color w:val="000000" w:themeColor="text1"/>
          <w:sz w:val="26"/>
          <w:szCs w:val="26"/>
        </w:rPr>
        <w:t xml:space="preserve"> Model</w:t>
      </w:r>
      <w:bookmarkEnd w:id="27"/>
      <w:r w:rsidRPr="00AB5198">
        <w:rPr>
          <w:rFonts w:ascii="Times New Roman" w:hAnsi="Times New Roman" w:cs="Times New Roman"/>
          <w:b/>
          <w:bCs/>
          <w:color w:val="000000" w:themeColor="text1"/>
          <w:sz w:val="26"/>
          <w:szCs w:val="26"/>
        </w:rPr>
        <w:t xml:space="preserve"> </w:t>
      </w:r>
    </w:p>
    <w:p w14:paraId="64A89DA3" w14:textId="77777777" w:rsidR="00AB5198" w:rsidRPr="00AB5198" w:rsidRDefault="00AB5198" w:rsidP="00AB5198">
      <w:pPr>
        <w:pStyle w:val="Heading3"/>
        <w:rPr>
          <w:rFonts w:ascii="Times New Roman" w:hAnsi="Times New Roman" w:cs="Times New Roman"/>
          <w:b/>
          <w:bCs/>
          <w:color w:val="000000" w:themeColor="text1"/>
          <w:sz w:val="26"/>
          <w:szCs w:val="26"/>
        </w:rPr>
      </w:pPr>
    </w:p>
    <w:p w14:paraId="4EB58701" w14:textId="398DC21D" w:rsidR="00864E9B" w:rsidRPr="00CF58AD" w:rsidRDefault="00A423FB" w:rsidP="00CF58AD">
      <w:pPr>
        <w:shd w:val="clear" w:color="auto" w:fill="FFFFFF"/>
        <w:spacing w:before="100" w:beforeAutospacing="1" w:after="100" w:afterAutospacing="1" w:line="480" w:lineRule="auto"/>
        <w:rPr>
          <w:color w:val="313131"/>
        </w:rPr>
      </w:pPr>
      <w:r w:rsidRPr="00CF58AD">
        <w:rPr>
          <w:b/>
          <w:bCs/>
          <w:color w:val="313131"/>
        </w:rPr>
        <w:t>Complexity</w:t>
      </w:r>
      <w:r w:rsidR="00CF58AD">
        <w:rPr>
          <w:color w:val="313131"/>
        </w:rPr>
        <w:t xml:space="preserve"> -</w:t>
      </w:r>
      <w:r w:rsidRPr="00CF58AD">
        <w:rPr>
          <w:color w:val="313131"/>
        </w:rPr>
        <w:t xml:space="preserve"> The model is quite complex to fully understand and implement. It </w:t>
      </w:r>
      <w:r w:rsidR="00864E9B" w:rsidRPr="00CF58AD">
        <w:rPr>
          <w:color w:val="313131"/>
        </w:rPr>
        <w:t xml:space="preserve">also </w:t>
      </w:r>
      <w:r w:rsidRPr="00CF58AD">
        <w:rPr>
          <w:color w:val="313131"/>
        </w:rPr>
        <w:t xml:space="preserve">requires a </w:t>
      </w:r>
      <w:r w:rsidR="00864E9B" w:rsidRPr="00CF58AD">
        <w:rPr>
          <w:color w:val="313131"/>
        </w:rPr>
        <w:t>wide</w:t>
      </w:r>
      <w:r w:rsidRPr="00CF58AD">
        <w:rPr>
          <w:color w:val="313131"/>
        </w:rPr>
        <w:t xml:space="preserve"> understanding of organi</w:t>
      </w:r>
      <w:r w:rsidR="00864E9B" w:rsidRPr="00CF58AD">
        <w:rPr>
          <w:color w:val="313131"/>
        </w:rPr>
        <w:t>s</w:t>
      </w:r>
      <w:r w:rsidRPr="00CF58AD">
        <w:rPr>
          <w:color w:val="313131"/>
        </w:rPr>
        <w:t xml:space="preserve">ational systems, external factors, and multiple perspectives, </w:t>
      </w:r>
    </w:p>
    <w:p w14:paraId="60B8E6CF" w14:textId="6D5817B3" w:rsidR="00A423FB" w:rsidRPr="00CF58AD" w:rsidRDefault="00A423FB" w:rsidP="00CF58AD">
      <w:pPr>
        <w:shd w:val="clear" w:color="auto" w:fill="FFFFFF"/>
        <w:spacing w:before="100" w:beforeAutospacing="1" w:after="100" w:afterAutospacing="1" w:line="480" w:lineRule="auto"/>
        <w:rPr>
          <w:color w:val="313131"/>
        </w:rPr>
      </w:pPr>
      <w:r w:rsidRPr="00CF58AD">
        <w:rPr>
          <w:b/>
          <w:bCs/>
          <w:color w:val="313131"/>
        </w:rPr>
        <w:t>Time-consuming</w:t>
      </w:r>
      <w:r w:rsidR="00CF58AD">
        <w:rPr>
          <w:color w:val="313131"/>
        </w:rPr>
        <w:t xml:space="preserve"> -</w:t>
      </w:r>
      <w:r w:rsidRPr="00CF58AD">
        <w:rPr>
          <w:color w:val="313131"/>
        </w:rPr>
        <w:t xml:space="preserve"> The model emphasizes the importance of thoroughly </w:t>
      </w:r>
      <w:r w:rsidR="00864E9B" w:rsidRPr="00CF58AD">
        <w:rPr>
          <w:color w:val="313131"/>
        </w:rPr>
        <w:t>analysing</w:t>
      </w:r>
      <w:r w:rsidRPr="00CF58AD">
        <w:rPr>
          <w:color w:val="313131"/>
        </w:rPr>
        <w:t xml:space="preserve"> the context and integrating diverse perspectives, which may require significant time and effort. </w:t>
      </w:r>
    </w:p>
    <w:p w14:paraId="285DC8EA" w14:textId="0E5CAB7A" w:rsidR="00864E9B" w:rsidRPr="00CF58AD" w:rsidRDefault="00864E9B" w:rsidP="00CF58AD">
      <w:pPr>
        <w:shd w:val="clear" w:color="auto" w:fill="FFFFFF"/>
        <w:spacing w:before="100" w:beforeAutospacing="1" w:after="100" w:afterAutospacing="1" w:line="480" w:lineRule="auto"/>
        <w:rPr>
          <w:color w:val="313131"/>
        </w:rPr>
      </w:pPr>
      <w:r w:rsidRPr="00CF58AD">
        <w:rPr>
          <w:b/>
          <w:bCs/>
          <w:color w:val="313131"/>
        </w:rPr>
        <w:t>Way to handle possible resistance to change</w:t>
      </w:r>
      <w:r w:rsidR="00CF58AD">
        <w:rPr>
          <w:color w:val="313131"/>
        </w:rPr>
        <w:t xml:space="preserve"> -</w:t>
      </w:r>
      <w:r w:rsidRPr="00CF58AD">
        <w:rPr>
          <w:color w:val="313131"/>
        </w:rPr>
        <w:t xml:space="preserve"> The model does not explicitly address the issue of resistance to change, which is a common challenge faced by organizations undergoing transformation.</w:t>
      </w:r>
    </w:p>
    <w:p w14:paraId="74E63E4F" w14:textId="571FB53E" w:rsidR="00864E9B" w:rsidRPr="00CF58AD" w:rsidRDefault="00A423FB" w:rsidP="00CF58AD">
      <w:pPr>
        <w:shd w:val="clear" w:color="auto" w:fill="FFFFFF"/>
        <w:spacing w:before="100" w:beforeAutospacing="1" w:after="100" w:afterAutospacing="1" w:line="480" w:lineRule="auto"/>
        <w:rPr>
          <w:color w:val="313131"/>
        </w:rPr>
      </w:pPr>
      <w:r w:rsidRPr="00CF58AD">
        <w:rPr>
          <w:b/>
          <w:bCs/>
          <w:color w:val="313131"/>
        </w:rPr>
        <w:t>Limited guidance on specific change strategies</w:t>
      </w:r>
      <w:r w:rsidR="00CF58AD">
        <w:rPr>
          <w:color w:val="313131"/>
        </w:rPr>
        <w:t xml:space="preserve"> - </w:t>
      </w:r>
      <w:r w:rsidRPr="00CF58AD">
        <w:rPr>
          <w:color w:val="313131"/>
        </w:rPr>
        <w:t xml:space="preserve">While the model provides a framework for understanding change, it does not offer specific guidance on the selection or implementation of change strategies. </w:t>
      </w:r>
      <w:r w:rsidR="00CF58AD" w:rsidRPr="00CF58AD">
        <w:rPr>
          <w:color w:val="313131"/>
        </w:rPr>
        <w:t>An extra source is required to fully implement thee change.</w:t>
      </w:r>
    </w:p>
    <w:p w14:paraId="0B211E27" w14:textId="4AAD226A" w:rsidR="00A423FB" w:rsidRPr="00CF58AD" w:rsidRDefault="00A423FB" w:rsidP="00CF58AD">
      <w:pPr>
        <w:shd w:val="clear" w:color="auto" w:fill="FFFFFF"/>
        <w:spacing w:before="100" w:beforeAutospacing="1" w:after="100" w:afterAutospacing="1" w:line="480" w:lineRule="auto"/>
        <w:rPr>
          <w:color w:val="313131"/>
        </w:rPr>
      </w:pPr>
      <w:r w:rsidRPr="00CF58AD">
        <w:rPr>
          <w:b/>
          <w:bCs/>
          <w:color w:val="313131"/>
        </w:rPr>
        <w:t>Difficulty in measuring effectiveness</w:t>
      </w:r>
      <w:r w:rsidR="00CF58AD">
        <w:rPr>
          <w:color w:val="313131"/>
        </w:rPr>
        <w:t xml:space="preserve"> -</w:t>
      </w:r>
      <w:r w:rsidRPr="00CF58AD">
        <w:rPr>
          <w:color w:val="313131"/>
        </w:rPr>
        <w:t xml:space="preserve"> The model does not provide clear indicators or metrics to measure the effectiveness. This may make it challenging for organizations to evaluate the impact of their change initiatives and to identify areas for improvement or</w:t>
      </w:r>
      <w:r w:rsidR="00CF58AD">
        <w:rPr>
          <w:color w:val="313131"/>
        </w:rPr>
        <w:t xml:space="preserve"> </w:t>
      </w:r>
      <w:r w:rsidRPr="00CF58AD">
        <w:rPr>
          <w:color w:val="313131"/>
        </w:rPr>
        <w:t>correction.</w:t>
      </w:r>
    </w:p>
    <w:p w14:paraId="43099FDB" w14:textId="11F5F173" w:rsidR="00A423FB" w:rsidRPr="00CF58AD" w:rsidRDefault="00A423FB" w:rsidP="00CF58AD">
      <w:pPr>
        <w:shd w:val="clear" w:color="auto" w:fill="FFFFFF"/>
        <w:spacing w:before="100" w:beforeAutospacing="1" w:after="100" w:afterAutospacing="1" w:line="480" w:lineRule="auto"/>
        <w:rPr>
          <w:color w:val="313131"/>
        </w:rPr>
      </w:pPr>
    </w:p>
    <w:p w14:paraId="7DD7ECE3" w14:textId="77777777" w:rsidR="004927BF" w:rsidRPr="00CF58AD" w:rsidRDefault="004927BF" w:rsidP="00CF58AD">
      <w:pPr>
        <w:shd w:val="clear" w:color="auto" w:fill="FFFFFF"/>
        <w:spacing w:before="100" w:beforeAutospacing="1" w:after="100" w:afterAutospacing="1" w:line="480" w:lineRule="auto"/>
        <w:rPr>
          <w:color w:val="313131"/>
        </w:rPr>
      </w:pPr>
    </w:p>
    <w:p w14:paraId="79E0B403" w14:textId="55E27E25" w:rsidR="00515FA0" w:rsidRPr="00D141D4" w:rsidRDefault="0023535E" w:rsidP="00D141D4">
      <w:pPr>
        <w:pStyle w:val="Heading1"/>
        <w:jc w:val="center"/>
        <w:rPr>
          <w:rFonts w:ascii="Times New Roman" w:hAnsi="Times New Roman" w:cs="Times New Roman"/>
          <w:b/>
          <w:bCs/>
          <w:color w:val="000000" w:themeColor="text1"/>
        </w:rPr>
      </w:pPr>
      <w:bookmarkStart w:id="28" w:name="_Toc153834894"/>
      <w:r w:rsidRPr="00D141D4">
        <w:rPr>
          <w:rFonts w:ascii="Times New Roman" w:hAnsi="Times New Roman" w:cs="Times New Roman"/>
          <w:b/>
          <w:bCs/>
          <w:color w:val="000000" w:themeColor="text1"/>
        </w:rPr>
        <w:lastRenderedPageBreak/>
        <w:t>Proposal and Implementation of the Change Strategy</w:t>
      </w:r>
      <w:bookmarkEnd w:id="28"/>
    </w:p>
    <w:p w14:paraId="2FD4CF5F" w14:textId="77777777" w:rsidR="00B57FBB" w:rsidRDefault="00B57FBB" w:rsidP="001D5EBA">
      <w:pPr>
        <w:spacing w:line="480" w:lineRule="auto"/>
      </w:pPr>
    </w:p>
    <w:p w14:paraId="3D58FBA3" w14:textId="59F0D6CB" w:rsidR="003B314A" w:rsidRDefault="003B314A" w:rsidP="003B314A">
      <w:pPr>
        <w:spacing w:line="480" w:lineRule="auto"/>
      </w:pPr>
      <w:r>
        <w:t xml:space="preserve">Falstaff Hotel is a small organisation hence due to the simplicity in its application and the being the only one which is not time-consuming, the model proposed to implement this change will be </w:t>
      </w:r>
      <w:r w:rsidRPr="003B314A">
        <w:t>Kurt Lewin Change Model</w:t>
      </w:r>
      <w:r w:rsidRPr="001A4677">
        <w:t xml:space="preserve">, </w:t>
      </w:r>
      <w:r w:rsidR="001A4677" w:rsidRPr="001A4677">
        <w:t>over the other 2 model</w:t>
      </w:r>
      <w:r w:rsidR="001A4677">
        <w:t xml:space="preserve">s. One of the characteristics of the chosen model is its focus on people behaviour and </w:t>
      </w:r>
      <w:proofErr w:type="gramStart"/>
      <w:r w:rsidR="001A4677">
        <w:t>in order to</w:t>
      </w:r>
      <w:proofErr w:type="gramEnd"/>
      <w:r w:rsidR="001A4677">
        <w:t xml:space="preserve"> influence and get the team onboard and buy-in to the change, the leadership style adopted for this plan will be transformational and the implementation will be as follows:</w:t>
      </w:r>
    </w:p>
    <w:p w14:paraId="6A5CA4B1" w14:textId="77777777" w:rsidR="001A4677" w:rsidRDefault="001A4677" w:rsidP="003B314A">
      <w:pPr>
        <w:spacing w:line="480" w:lineRule="auto"/>
      </w:pPr>
    </w:p>
    <w:p w14:paraId="16BE203E" w14:textId="67C70EDF" w:rsidR="001A4677" w:rsidRPr="00893BE0" w:rsidRDefault="001A4677" w:rsidP="003B314A">
      <w:pPr>
        <w:spacing w:line="480" w:lineRule="auto"/>
        <w:rPr>
          <w:b/>
          <w:bCs/>
        </w:rPr>
      </w:pPr>
      <w:r w:rsidRPr="00893BE0">
        <w:rPr>
          <w:b/>
          <w:bCs/>
        </w:rPr>
        <w:t>Step 1 – Unfreeze</w:t>
      </w:r>
    </w:p>
    <w:p w14:paraId="4F58899E" w14:textId="12A457C8" w:rsidR="00893BE0" w:rsidRDefault="001A4677" w:rsidP="003B314A">
      <w:pPr>
        <w:spacing w:line="480" w:lineRule="auto"/>
      </w:pPr>
      <w:r w:rsidRPr="00893BE0">
        <w:rPr>
          <w:b/>
          <w:bCs/>
        </w:rPr>
        <w:t>Communication of the change</w:t>
      </w:r>
      <w:r>
        <w:t xml:space="preserve"> – a meeting is to be carried out involving all employees affected by the change direct or indirectly with the change and the meeting details are as follows:</w:t>
      </w:r>
    </w:p>
    <w:p w14:paraId="2DFC24EF" w14:textId="77777777" w:rsidR="00893BE0" w:rsidRDefault="001A4677" w:rsidP="00474CA8">
      <w:pPr>
        <w:pStyle w:val="ListParagraph"/>
        <w:numPr>
          <w:ilvl w:val="0"/>
          <w:numId w:val="33"/>
        </w:numPr>
        <w:spacing w:line="480" w:lineRule="auto"/>
      </w:pPr>
      <w:r w:rsidRPr="00474CA8">
        <w:rPr>
          <w:b/>
          <w:bCs/>
        </w:rPr>
        <w:t>What is the change</w:t>
      </w:r>
      <w:r>
        <w:t xml:space="preserve"> – The Property Management System (PMS) will be changed from Mews to Opera.</w:t>
      </w:r>
    </w:p>
    <w:p w14:paraId="09E85B29" w14:textId="6408C100" w:rsidR="00893BE0" w:rsidRDefault="00893BE0" w:rsidP="00474CA8">
      <w:pPr>
        <w:pStyle w:val="ListParagraph"/>
        <w:numPr>
          <w:ilvl w:val="0"/>
          <w:numId w:val="33"/>
        </w:numPr>
        <w:spacing w:line="480" w:lineRule="auto"/>
      </w:pPr>
      <w:r w:rsidRPr="00474CA8">
        <w:rPr>
          <w:b/>
          <w:bCs/>
        </w:rPr>
        <w:t>When is the change will occur</w:t>
      </w:r>
      <w:r>
        <w:t xml:space="preserve"> - A clear date of the change to be communicated on the meeting.</w:t>
      </w:r>
    </w:p>
    <w:p w14:paraId="4A7686E0" w14:textId="0400AD70" w:rsidR="001A4677" w:rsidRDefault="00893BE0" w:rsidP="00474CA8">
      <w:pPr>
        <w:pStyle w:val="ListParagraph"/>
        <w:numPr>
          <w:ilvl w:val="0"/>
          <w:numId w:val="33"/>
        </w:numPr>
        <w:spacing w:line="480" w:lineRule="auto"/>
      </w:pPr>
      <w:r w:rsidRPr="00474CA8">
        <w:rPr>
          <w:b/>
          <w:bCs/>
        </w:rPr>
        <w:t>Why is the change necessary?</w:t>
      </w:r>
      <w:r>
        <w:t xml:space="preserve"> - </w:t>
      </w:r>
      <w:r w:rsidR="001A4677">
        <w:t xml:space="preserve"> </w:t>
      </w:r>
      <w:r>
        <w:t>The reason of the urgency to change will be raised by the director, and this include the consequence of not implementing the change.</w:t>
      </w:r>
    </w:p>
    <w:p w14:paraId="75ED0ED5" w14:textId="2CCACFAF" w:rsidR="00893BE0" w:rsidRDefault="001A4677" w:rsidP="00474CA8">
      <w:pPr>
        <w:pStyle w:val="ListParagraph"/>
        <w:numPr>
          <w:ilvl w:val="0"/>
          <w:numId w:val="33"/>
        </w:numPr>
        <w:spacing w:line="480" w:lineRule="auto"/>
      </w:pPr>
      <w:r w:rsidRPr="00474CA8">
        <w:rPr>
          <w:b/>
          <w:bCs/>
        </w:rPr>
        <w:t>Who is going to lead the change</w:t>
      </w:r>
      <w:r>
        <w:t xml:space="preserve"> – A team </w:t>
      </w:r>
      <w:r w:rsidR="002C7B12">
        <w:t xml:space="preserve">to be </w:t>
      </w:r>
      <w:r w:rsidR="00893BE0">
        <w:t xml:space="preserve">formed by </w:t>
      </w:r>
      <w:r w:rsidR="002C7B12">
        <w:t xml:space="preserve">the directors that include </w:t>
      </w:r>
      <w:r w:rsidR="00D141D4">
        <w:t>managers of</w:t>
      </w:r>
      <w:r>
        <w:t xml:space="preserve"> each department affected directly or indirectly by the change</w:t>
      </w:r>
      <w:r w:rsidR="002C7B12">
        <w:t>.</w:t>
      </w:r>
      <w:r w:rsidR="00893BE0">
        <w:t xml:space="preserve"> </w:t>
      </w:r>
    </w:p>
    <w:p w14:paraId="68F37D55" w14:textId="314D8DE0" w:rsidR="004B7522" w:rsidRDefault="004B7522" w:rsidP="00474CA8">
      <w:pPr>
        <w:pStyle w:val="ListParagraph"/>
        <w:numPr>
          <w:ilvl w:val="0"/>
          <w:numId w:val="33"/>
        </w:numPr>
        <w:spacing w:line="480" w:lineRule="auto"/>
      </w:pPr>
      <w:r>
        <w:rPr>
          <w:b/>
          <w:bCs/>
        </w:rPr>
        <w:t>How long the process will take</w:t>
      </w:r>
      <w:r w:rsidR="002C7B12" w:rsidRPr="002C7B12">
        <w:t>?</w:t>
      </w:r>
      <w:r w:rsidR="002C7B12">
        <w:t xml:space="preserve"> Minimum 4 months</w:t>
      </w:r>
    </w:p>
    <w:p w14:paraId="510FBC29" w14:textId="7B1EB930" w:rsidR="00893BE0" w:rsidRDefault="00893BE0" w:rsidP="00474CA8">
      <w:pPr>
        <w:pStyle w:val="ListParagraph"/>
        <w:numPr>
          <w:ilvl w:val="0"/>
          <w:numId w:val="33"/>
        </w:numPr>
        <w:spacing w:line="480" w:lineRule="auto"/>
      </w:pPr>
      <w:r w:rsidRPr="00474CA8">
        <w:rPr>
          <w:b/>
          <w:bCs/>
        </w:rPr>
        <w:t xml:space="preserve">Q&amp;A between the team and the directors – </w:t>
      </w:r>
      <w:r w:rsidRPr="00893BE0">
        <w:t>The concern of team members should be addressed</w:t>
      </w:r>
      <w:r w:rsidR="00ED4233">
        <w:t xml:space="preserve">. </w:t>
      </w:r>
    </w:p>
    <w:p w14:paraId="52C00460" w14:textId="65CE880E" w:rsidR="00ED4233" w:rsidRPr="00ED4233" w:rsidRDefault="00ED4233" w:rsidP="00474CA8">
      <w:pPr>
        <w:pStyle w:val="ListParagraph"/>
        <w:numPr>
          <w:ilvl w:val="0"/>
          <w:numId w:val="33"/>
        </w:numPr>
        <w:spacing w:line="480" w:lineRule="auto"/>
      </w:pPr>
      <w:r>
        <w:rPr>
          <w:b/>
          <w:bCs/>
        </w:rPr>
        <w:t xml:space="preserve">Create a training plan and support team. </w:t>
      </w:r>
    </w:p>
    <w:p w14:paraId="499CA88A" w14:textId="77777777" w:rsidR="004B7522" w:rsidRDefault="004B7522" w:rsidP="00ED4233">
      <w:pPr>
        <w:spacing w:line="480" w:lineRule="auto"/>
        <w:rPr>
          <w:b/>
          <w:bCs/>
        </w:rPr>
      </w:pPr>
    </w:p>
    <w:p w14:paraId="09E43EB8" w14:textId="0F1A6FD7" w:rsidR="00ED4233" w:rsidRDefault="00ED4233" w:rsidP="00ED4233">
      <w:pPr>
        <w:spacing w:line="480" w:lineRule="auto"/>
        <w:rPr>
          <w:b/>
          <w:bCs/>
        </w:rPr>
      </w:pPr>
      <w:r w:rsidRPr="004B7522">
        <w:rPr>
          <w:b/>
          <w:bCs/>
        </w:rPr>
        <w:lastRenderedPageBreak/>
        <w:t>Step 2 – Implement</w:t>
      </w:r>
      <w:r w:rsidR="004B7522">
        <w:rPr>
          <w:b/>
          <w:bCs/>
        </w:rPr>
        <w:t>ing the</w:t>
      </w:r>
      <w:r w:rsidRPr="004B7522">
        <w:rPr>
          <w:b/>
          <w:bCs/>
        </w:rPr>
        <w:t xml:space="preserve"> change. </w:t>
      </w:r>
    </w:p>
    <w:p w14:paraId="3B5861CE" w14:textId="77777777" w:rsidR="004B7522" w:rsidRPr="004B7522" w:rsidRDefault="004B7522" w:rsidP="00ED4233">
      <w:pPr>
        <w:spacing w:line="480" w:lineRule="auto"/>
        <w:rPr>
          <w:b/>
          <w:bCs/>
        </w:rPr>
      </w:pPr>
    </w:p>
    <w:p w14:paraId="5904FD72" w14:textId="442F3CD5" w:rsidR="004B7522" w:rsidRDefault="004B7522" w:rsidP="00ED4233">
      <w:pPr>
        <w:spacing w:line="480" w:lineRule="auto"/>
      </w:pPr>
      <w:r>
        <w:t>This section consists in implementing the change by starting with the plan that will be followed to bring the change:</w:t>
      </w:r>
    </w:p>
    <w:p w14:paraId="4BCAE516" w14:textId="649644A3" w:rsidR="004B7522" w:rsidRDefault="004B7522" w:rsidP="00ED4233">
      <w:pPr>
        <w:spacing w:line="480" w:lineRule="auto"/>
      </w:pPr>
      <w:r>
        <w:t>The implementation will start by clearly developing a plan on how the change will be implemented which will follow:</w:t>
      </w:r>
    </w:p>
    <w:p w14:paraId="27784C92" w14:textId="77777777" w:rsidR="004B7522" w:rsidRDefault="004B7522" w:rsidP="00ED4233">
      <w:pPr>
        <w:spacing w:line="480" w:lineRule="auto"/>
      </w:pPr>
    </w:p>
    <w:p w14:paraId="51F3CC78" w14:textId="0B9AE544" w:rsidR="002C7B12" w:rsidRDefault="007D39E9" w:rsidP="007D39E9">
      <w:pPr>
        <w:pStyle w:val="ListParagraph"/>
        <w:numPr>
          <w:ilvl w:val="0"/>
          <w:numId w:val="34"/>
        </w:numPr>
        <w:spacing w:line="480" w:lineRule="auto"/>
      </w:pPr>
      <w:r>
        <w:t>Appointment of team leading the change- This will be constituted by managers of each department led by the director.</w:t>
      </w:r>
    </w:p>
    <w:p w14:paraId="3406B97C" w14:textId="002C0F79" w:rsidR="007D39E9" w:rsidRDefault="007D39E9" w:rsidP="007D39E9">
      <w:pPr>
        <w:pStyle w:val="ListParagraph"/>
        <w:numPr>
          <w:ilvl w:val="0"/>
          <w:numId w:val="34"/>
        </w:numPr>
        <w:spacing w:line="480" w:lineRule="auto"/>
      </w:pPr>
      <w:r>
        <w:t>A support team – this is constituted by the supervisors of each department and is led by the most knowledgeable manager of a department.</w:t>
      </w:r>
    </w:p>
    <w:p w14:paraId="1A66078F" w14:textId="4105B647" w:rsidR="004B7522" w:rsidRDefault="004B7522" w:rsidP="007D39E9">
      <w:pPr>
        <w:pStyle w:val="ListParagraph"/>
        <w:numPr>
          <w:ilvl w:val="0"/>
          <w:numId w:val="34"/>
        </w:numPr>
        <w:spacing w:line="480" w:lineRule="auto"/>
      </w:pPr>
      <w:r>
        <w:t xml:space="preserve">A development of a training plan </w:t>
      </w:r>
      <w:r w:rsidR="002C7B12">
        <w:t xml:space="preserve">for </w:t>
      </w:r>
      <w:r w:rsidR="007D39E9">
        <w:t xml:space="preserve">the </w:t>
      </w:r>
      <w:r w:rsidR="002C7B12">
        <w:t>team</w:t>
      </w:r>
      <w:r w:rsidR="007D39E9">
        <w:t xml:space="preserve"> involved to be carried out prior the change, so teams can be familiarised with the new reality prior the change.</w:t>
      </w:r>
    </w:p>
    <w:p w14:paraId="1ED108E5" w14:textId="1C4D0779" w:rsidR="007D39E9" w:rsidRDefault="007D39E9" w:rsidP="007D39E9">
      <w:pPr>
        <w:pStyle w:val="ListParagraph"/>
        <w:numPr>
          <w:ilvl w:val="0"/>
          <w:numId w:val="34"/>
        </w:numPr>
        <w:spacing w:line="480" w:lineRule="auto"/>
      </w:pPr>
      <w:r>
        <w:t xml:space="preserve">Having regular meetings during the change </w:t>
      </w:r>
      <w:proofErr w:type="gramStart"/>
      <w:r>
        <w:t>in order to</w:t>
      </w:r>
      <w:proofErr w:type="gramEnd"/>
      <w:r>
        <w:t xml:space="preserve"> update and engage the team, receive feedback, suggestions and ideas. </w:t>
      </w:r>
    </w:p>
    <w:p w14:paraId="62907984" w14:textId="77777777" w:rsidR="007D39E9" w:rsidRDefault="007D39E9" w:rsidP="00ED4233">
      <w:pPr>
        <w:spacing w:line="480" w:lineRule="auto"/>
      </w:pPr>
    </w:p>
    <w:p w14:paraId="237AB039" w14:textId="7E1FB5A2" w:rsidR="007D39E9" w:rsidRDefault="007D39E9" w:rsidP="00ED4233">
      <w:pPr>
        <w:spacing w:line="480" w:lineRule="auto"/>
        <w:rPr>
          <w:b/>
          <w:bCs/>
        </w:rPr>
      </w:pPr>
      <w:r w:rsidRPr="007D39E9">
        <w:rPr>
          <w:b/>
          <w:bCs/>
        </w:rPr>
        <w:t xml:space="preserve">Step 3 </w:t>
      </w:r>
      <w:r>
        <w:rPr>
          <w:b/>
          <w:bCs/>
        </w:rPr>
        <w:t>–</w:t>
      </w:r>
      <w:r w:rsidRPr="007D39E9">
        <w:rPr>
          <w:b/>
          <w:bCs/>
        </w:rPr>
        <w:t xml:space="preserve"> Refreeze</w:t>
      </w:r>
    </w:p>
    <w:p w14:paraId="7C02C34F" w14:textId="77777777" w:rsidR="007D39E9" w:rsidRPr="00D141D4" w:rsidRDefault="007D39E9" w:rsidP="00ED4233">
      <w:pPr>
        <w:spacing w:line="480" w:lineRule="auto"/>
      </w:pPr>
    </w:p>
    <w:p w14:paraId="09B6561A" w14:textId="4DF4813D" w:rsidR="007D39E9" w:rsidRPr="00D141D4" w:rsidRDefault="007D39E9" w:rsidP="00D141D4">
      <w:pPr>
        <w:pStyle w:val="ListParagraph"/>
        <w:numPr>
          <w:ilvl w:val="0"/>
          <w:numId w:val="35"/>
        </w:numPr>
        <w:spacing w:line="480" w:lineRule="auto"/>
      </w:pPr>
      <w:r w:rsidRPr="00D141D4">
        <w:t xml:space="preserve">Implant the new system into the hotel culture, and operations, </w:t>
      </w:r>
      <w:r w:rsidR="00D141D4" w:rsidRPr="00D141D4">
        <w:t>monitoring the desired behaviour and practices.</w:t>
      </w:r>
    </w:p>
    <w:p w14:paraId="11BAE93A" w14:textId="4D574422" w:rsidR="00D141D4" w:rsidRDefault="00D141D4" w:rsidP="00D141D4">
      <w:pPr>
        <w:pStyle w:val="ListParagraph"/>
        <w:numPr>
          <w:ilvl w:val="0"/>
          <w:numId w:val="35"/>
        </w:numPr>
        <w:spacing w:line="480" w:lineRule="auto"/>
      </w:pPr>
      <w:r>
        <w:t>Having regular meeting to evaluate the effectiveness of the change.</w:t>
      </w:r>
    </w:p>
    <w:p w14:paraId="4107B6EC" w14:textId="5207ED13" w:rsidR="004B7522" w:rsidRDefault="00D141D4" w:rsidP="00D141D4">
      <w:pPr>
        <w:pStyle w:val="ListParagraph"/>
        <w:numPr>
          <w:ilvl w:val="0"/>
          <w:numId w:val="35"/>
        </w:numPr>
        <w:spacing w:line="480" w:lineRule="auto"/>
      </w:pPr>
      <w:r>
        <w:t>Recognise and reward employees who has successfully embrace the change.</w:t>
      </w:r>
      <w:r w:rsidR="004B7522">
        <w:tab/>
      </w:r>
    </w:p>
    <w:p w14:paraId="3A48B7E1" w14:textId="55E55BF1" w:rsidR="00ED4233" w:rsidRDefault="004B7522" w:rsidP="00ED4233">
      <w:pPr>
        <w:spacing w:line="480" w:lineRule="auto"/>
      </w:pPr>
      <w:r>
        <w:t xml:space="preserve"> </w:t>
      </w:r>
    </w:p>
    <w:p w14:paraId="6C03AE4A" w14:textId="77777777" w:rsidR="00D141D4" w:rsidRDefault="00D141D4" w:rsidP="00ED4233">
      <w:pPr>
        <w:spacing w:line="480" w:lineRule="auto"/>
      </w:pPr>
    </w:p>
    <w:p w14:paraId="5C49B11F" w14:textId="77777777" w:rsidR="00D141D4" w:rsidRPr="00893BE0" w:rsidRDefault="00D141D4" w:rsidP="00ED4233">
      <w:pPr>
        <w:spacing w:line="480" w:lineRule="auto"/>
      </w:pPr>
    </w:p>
    <w:p w14:paraId="202AC138" w14:textId="77777777" w:rsidR="00CF58AD" w:rsidRDefault="00CF58AD" w:rsidP="00582F07"/>
    <w:p w14:paraId="6456CD92" w14:textId="77777777" w:rsidR="00CF58AD" w:rsidRDefault="00CF58AD" w:rsidP="00582F07"/>
    <w:p w14:paraId="72BC444F" w14:textId="77777777" w:rsidR="00CF58AD" w:rsidRDefault="00CF58AD" w:rsidP="00582F07"/>
    <w:p w14:paraId="6F4FBC15" w14:textId="77777777" w:rsidR="00CF58AD" w:rsidRDefault="00CF58AD" w:rsidP="00582F07"/>
    <w:p w14:paraId="5982117E" w14:textId="77777777" w:rsidR="00CF58AD" w:rsidRDefault="00CF58AD" w:rsidP="00582F07"/>
    <w:p w14:paraId="31FA9E8B" w14:textId="77777777" w:rsidR="003C782C" w:rsidRDefault="003C782C" w:rsidP="00582F07"/>
    <w:p w14:paraId="48AEB322" w14:textId="77777777" w:rsidR="003C782C" w:rsidRDefault="003C782C" w:rsidP="00582F07"/>
    <w:p w14:paraId="3EF6E9E1" w14:textId="460A81B7" w:rsidR="00D03F2B" w:rsidRDefault="00D03F2B" w:rsidP="00D05825">
      <w:pPr>
        <w:pStyle w:val="Heading1"/>
        <w:jc w:val="center"/>
        <w:rPr>
          <w:rFonts w:ascii="Times New Roman" w:hAnsi="Times New Roman" w:cs="Times New Roman"/>
          <w:b/>
          <w:bCs/>
          <w:color w:val="auto"/>
          <w:sz w:val="36"/>
          <w:szCs w:val="36"/>
        </w:rPr>
      </w:pPr>
      <w:bookmarkStart w:id="29" w:name="_Toc143472499"/>
      <w:bookmarkStart w:id="30" w:name="_Toc153834895"/>
      <w:r w:rsidRPr="00D05825">
        <w:rPr>
          <w:rFonts w:ascii="Times New Roman" w:hAnsi="Times New Roman" w:cs="Times New Roman"/>
          <w:b/>
          <w:bCs/>
          <w:color w:val="auto"/>
          <w:sz w:val="36"/>
          <w:szCs w:val="36"/>
        </w:rPr>
        <w:t>Conclusion</w:t>
      </w:r>
      <w:bookmarkEnd w:id="29"/>
      <w:bookmarkEnd w:id="30"/>
    </w:p>
    <w:p w14:paraId="4CDC5B8F" w14:textId="77777777" w:rsidR="00D05825" w:rsidRPr="00D05825" w:rsidRDefault="00D05825" w:rsidP="00D05825"/>
    <w:p w14:paraId="1429563B" w14:textId="04F11342" w:rsidR="00A7762A" w:rsidRDefault="006E527B" w:rsidP="001D5EBA">
      <w:pPr>
        <w:spacing w:line="480" w:lineRule="auto"/>
      </w:pPr>
      <w:r>
        <w:t>As conclusion we can say that however implementing a change might be complex due to people’s behaviour</w:t>
      </w:r>
      <w:r w:rsidR="00FA3413">
        <w:t>,</w:t>
      </w:r>
      <w:r>
        <w:t xml:space="preserve"> resistance to change</w:t>
      </w:r>
      <w:r w:rsidR="00FA3413">
        <w:t xml:space="preserve"> etc, the organisation and employees have much to gain by </w:t>
      </w:r>
      <w:r w:rsidR="00397FCB">
        <w:t xml:space="preserve">following change management models, wherever fits, adopting </w:t>
      </w:r>
      <w:r w:rsidR="00FA3413">
        <w:t xml:space="preserve">leadership style </w:t>
      </w:r>
      <w:r w:rsidR="00397FCB">
        <w:t xml:space="preserve">that give rooms to </w:t>
      </w:r>
      <w:r w:rsidR="00FA3413">
        <w:t xml:space="preserve">an open communication </w:t>
      </w:r>
      <w:r w:rsidR="00397FCB">
        <w:t>among</w:t>
      </w:r>
      <w:r w:rsidR="00FA3413">
        <w:t xml:space="preserve"> all parties. </w:t>
      </w:r>
    </w:p>
    <w:p w14:paraId="29FCEDAD" w14:textId="77777777" w:rsidR="00FA3413" w:rsidRDefault="00FA3413" w:rsidP="001D5EBA">
      <w:pPr>
        <w:spacing w:line="480" w:lineRule="auto"/>
      </w:pPr>
    </w:p>
    <w:p w14:paraId="3A732B2F" w14:textId="72C6B569" w:rsidR="00FA3413" w:rsidRDefault="00FA3413" w:rsidP="001D5EBA">
      <w:pPr>
        <w:spacing w:line="480" w:lineRule="auto"/>
      </w:pPr>
      <w:r>
        <w:t xml:space="preserve">We can also </w:t>
      </w:r>
      <w:r w:rsidR="00397FCB">
        <w:t>say</w:t>
      </w:r>
      <w:r>
        <w:t xml:space="preserve"> that the </w:t>
      </w:r>
      <w:r w:rsidR="00397FCB">
        <w:t>top-down</w:t>
      </w:r>
      <w:r>
        <w:t xml:space="preserve"> communication style </w:t>
      </w:r>
      <w:r w:rsidR="00397FCB">
        <w:t>has</w:t>
      </w:r>
      <w:r>
        <w:t xml:space="preserve"> impacted greatly the change implemented along with lack of planning, involvement of the team, training, </w:t>
      </w:r>
      <w:proofErr w:type="gramStart"/>
      <w:r>
        <w:t>support</w:t>
      </w:r>
      <w:proofErr w:type="gramEnd"/>
      <w:r>
        <w:t xml:space="preserve"> and feedback. </w:t>
      </w:r>
    </w:p>
    <w:p w14:paraId="4F91CD6A" w14:textId="77777777" w:rsidR="00397FCB" w:rsidRDefault="00397FCB" w:rsidP="00FA3413">
      <w:pPr>
        <w:pStyle w:val="Heading1"/>
        <w:jc w:val="center"/>
        <w:rPr>
          <w:rFonts w:ascii="Times New Roman" w:hAnsi="Times New Roman" w:cs="Times New Roman"/>
          <w:b/>
          <w:bCs/>
          <w:color w:val="auto"/>
          <w:sz w:val="36"/>
          <w:szCs w:val="36"/>
        </w:rPr>
      </w:pPr>
    </w:p>
    <w:p w14:paraId="0CAFED93" w14:textId="6B23982C" w:rsidR="00FA3413" w:rsidRDefault="00FA3413" w:rsidP="00FA3413">
      <w:pPr>
        <w:pStyle w:val="Heading1"/>
        <w:jc w:val="center"/>
        <w:rPr>
          <w:rFonts w:ascii="Times New Roman" w:hAnsi="Times New Roman" w:cs="Times New Roman"/>
          <w:b/>
          <w:bCs/>
          <w:color w:val="auto"/>
          <w:sz w:val="36"/>
          <w:szCs w:val="36"/>
        </w:rPr>
      </w:pPr>
      <w:bookmarkStart w:id="31" w:name="_Toc153834896"/>
      <w:r w:rsidRPr="00FA3413">
        <w:rPr>
          <w:rFonts w:ascii="Times New Roman" w:hAnsi="Times New Roman" w:cs="Times New Roman"/>
          <w:b/>
          <w:bCs/>
          <w:color w:val="auto"/>
          <w:sz w:val="36"/>
          <w:szCs w:val="36"/>
        </w:rPr>
        <w:t>Recommendations</w:t>
      </w:r>
      <w:bookmarkEnd w:id="31"/>
    </w:p>
    <w:p w14:paraId="5F1CEB11" w14:textId="77777777" w:rsidR="00FA3413" w:rsidRDefault="00FA3413" w:rsidP="00FA3413"/>
    <w:p w14:paraId="17897EC5" w14:textId="77777777" w:rsidR="00FA3413" w:rsidRPr="00FA3413" w:rsidRDefault="00FA3413" w:rsidP="00FA3413"/>
    <w:p w14:paraId="3FBB8657" w14:textId="22F74675" w:rsidR="00FA3413" w:rsidRDefault="00FA3413" w:rsidP="001D5EBA">
      <w:pPr>
        <w:spacing w:line="480" w:lineRule="auto"/>
      </w:pPr>
      <w:r>
        <w:t>As recommendations, for future change implementation at the Falstaff is important that:</w:t>
      </w:r>
    </w:p>
    <w:p w14:paraId="3310C253" w14:textId="77777777" w:rsidR="00FA3413" w:rsidRDefault="00FA3413" w:rsidP="001D5EBA">
      <w:pPr>
        <w:spacing w:line="480" w:lineRule="auto"/>
      </w:pPr>
    </w:p>
    <w:p w14:paraId="68B7A329" w14:textId="7C7AB105" w:rsidR="00FA3413" w:rsidRDefault="00FA3413" w:rsidP="00397FCB">
      <w:pPr>
        <w:pStyle w:val="ListParagraph"/>
        <w:numPr>
          <w:ilvl w:val="0"/>
          <w:numId w:val="36"/>
        </w:numPr>
        <w:spacing w:line="480" w:lineRule="auto"/>
      </w:pPr>
      <w:r>
        <w:t xml:space="preserve">A </w:t>
      </w:r>
      <w:r w:rsidR="00397FCB">
        <w:t>top-down</w:t>
      </w:r>
      <w:r>
        <w:t xml:space="preserve"> communication is </w:t>
      </w:r>
      <w:r w:rsidR="00397FCB">
        <w:t>avoided.</w:t>
      </w:r>
    </w:p>
    <w:p w14:paraId="7BA9C2C0" w14:textId="2566892C" w:rsidR="00FA3413" w:rsidRDefault="00FA3413" w:rsidP="00397FCB">
      <w:pPr>
        <w:pStyle w:val="ListParagraph"/>
        <w:numPr>
          <w:ilvl w:val="0"/>
          <w:numId w:val="36"/>
        </w:numPr>
        <w:spacing w:line="480" w:lineRule="auto"/>
      </w:pPr>
      <w:r>
        <w:t xml:space="preserve">Autocratic leadership style predominancy is eased. </w:t>
      </w:r>
    </w:p>
    <w:p w14:paraId="185BF459" w14:textId="7D1DA2A5" w:rsidR="00FA3413" w:rsidRDefault="00FA3413" w:rsidP="00397FCB">
      <w:pPr>
        <w:pStyle w:val="ListParagraph"/>
        <w:numPr>
          <w:ilvl w:val="0"/>
          <w:numId w:val="36"/>
        </w:numPr>
        <w:spacing w:line="480" w:lineRule="auto"/>
      </w:pPr>
      <w:r>
        <w:t>A comp</w:t>
      </w:r>
      <w:r w:rsidR="00397FCB">
        <w:t>re</w:t>
      </w:r>
      <w:r>
        <w:t>he</w:t>
      </w:r>
      <w:r w:rsidR="00397FCB">
        <w:t>n</w:t>
      </w:r>
      <w:r>
        <w:t xml:space="preserve">sive plan is put in place prior the change </w:t>
      </w:r>
      <w:r w:rsidR="00397FCB">
        <w:t>occurs</w:t>
      </w:r>
      <w:r>
        <w:t>.</w:t>
      </w:r>
    </w:p>
    <w:p w14:paraId="172B936C" w14:textId="1F3BE101" w:rsidR="00397FCB" w:rsidRDefault="00397FCB" w:rsidP="00397FCB">
      <w:pPr>
        <w:pStyle w:val="ListParagraph"/>
        <w:numPr>
          <w:ilvl w:val="0"/>
          <w:numId w:val="36"/>
        </w:numPr>
        <w:spacing w:line="480" w:lineRule="auto"/>
      </w:pPr>
      <w:r>
        <w:t>Make involvement of the team in the change process necessary.</w:t>
      </w:r>
    </w:p>
    <w:p w14:paraId="3376F320" w14:textId="2357FB87" w:rsidR="00397FCB" w:rsidRDefault="00397FCB" w:rsidP="00397FCB">
      <w:pPr>
        <w:pStyle w:val="ListParagraph"/>
        <w:numPr>
          <w:ilvl w:val="0"/>
          <w:numId w:val="36"/>
        </w:numPr>
        <w:spacing w:line="480" w:lineRule="auto"/>
      </w:pPr>
      <w:r>
        <w:t>Training plan and support for the parties affected by the change.</w:t>
      </w:r>
    </w:p>
    <w:p w14:paraId="4C2DB501" w14:textId="2BB9FB29" w:rsidR="00397FCB" w:rsidRDefault="00397FCB" w:rsidP="00397FCB">
      <w:pPr>
        <w:pStyle w:val="ListParagraph"/>
        <w:numPr>
          <w:ilvl w:val="0"/>
          <w:numId w:val="36"/>
        </w:numPr>
        <w:spacing w:line="480" w:lineRule="auto"/>
      </w:pPr>
      <w:r>
        <w:t xml:space="preserve">Monitorisation, recognition and reward after the change </w:t>
      </w:r>
    </w:p>
    <w:p w14:paraId="00F0A820" w14:textId="77777777" w:rsidR="00FA3413" w:rsidRPr="00D05825" w:rsidRDefault="00FA3413" w:rsidP="001D5EBA">
      <w:pPr>
        <w:spacing w:line="480" w:lineRule="auto"/>
      </w:pPr>
    </w:p>
    <w:p w14:paraId="265B4CB4" w14:textId="77777777" w:rsidR="00760241" w:rsidRPr="00D05825" w:rsidRDefault="00760241" w:rsidP="001D5EBA">
      <w:pPr>
        <w:spacing w:line="480" w:lineRule="auto"/>
      </w:pPr>
    </w:p>
    <w:p w14:paraId="40F01D52" w14:textId="77777777" w:rsidR="009F2B9D" w:rsidRDefault="009F2B9D" w:rsidP="008D3F23">
      <w:pPr>
        <w:pStyle w:val="Heading1"/>
        <w:jc w:val="center"/>
        <w:rPr>
          <w:rFonts w:ascii="Times New Roman" w:hAnsi="Times New Roman" w:cs="Times New Roman"/>
          <w:b/>
          <w:bCs/>
          <w:color w:val="000000" w:themeColor="text1"/>
          <w:sz w:val="36"/>
          <w:szCs w:val="36"/>
        </w:rPr>
      </w:pPr>
      <w:bookmarkStart w:id="32" w:name="_Toc143472500"/>
    </w:p>
    <w:p w14:paraId="1CFDBEEB" w14:textId="77777777" w:rsidR="009F2B9D" w:rsidRDefault="009F2B9D" w:rsidP="009F2B9D"/>
    <w:p w14:paraId="754CC9EC" w14:textId="77777777" w:rsidR="009F2B9D" w:rsidRDefault="009F2B9D" w:rsidP="009F2B9D"/>
    <w:p w14:paraId="65ECB4A6" w14:textId="77777777" w:rsidR="009F2B9D" w:rsidRDefault="009F2B9D" w:rsidP="009F2B9D"/>
    <w:p w14:paraId="271D0C39" w14:textId="77777777" w:rsidR="009F2B9D" w:rsidRDefault="009F2B9D" w:rsidP="009F2B9D"/>
    <w:p w14:paraId="3A442E37" w14:textId="77777777" w:rsidR="009F2B9D" w:rsidRDefault="009F2B9D" w:rsidP="009F2B9D"/>
    <w:p w14:paraId="77344BB2" w14:textId="77777777" w:rsidR="009F2B9D" w:rsidRDefault="009F2B9D" w:rsidP="009F2B9D"/>
    <w:p w14:paraId="146282E9" w14:textId="77777777" w:rsidR="009F2B9D" w:rsidRDefault="009F2B9D" w:rsidP="009F2B9D">
      <w:pPr>
        <w:pStyle w:val="Heading1"/>
        <w:rPr>
          <w:rFonts w:ascii="Times New Roman" w:hAnsi="Times New Roman" w:cs="Times New Roman"/>
          <w:b/>
          <w:bCs/>
          <w:color w:val="000000" w:themeColor="text1"/>
          <w:sz w:val="36"/>
          <w:szCs w:val="36"/>
        </w:rPr>
      </w:pPr>
    </w:p>
    <w:p w14:paraId="07878F5A" w14:textId="77777777" w:rsidR="009F2B9D" w:rsidRPr="009F2B9D" w:rsidRDefault="009F2B9D" w:rsidP="009F2B9D"/>
    <w:p w14:paraId="49D5A463" w14:textId="77777777" w:rsidR="009F2B9D" w:rsidRDefault="009F2B9D" w:rsidP="008D3F23">
      <w:pPr>
        <w:pStyle w:val="Heading1"/>
        <w:jc w:val="center"/>
        <w:rPr>
          <w:rFonts w:ascii="Times New Roman" w:hAnsi="Times New Roman" w:cs="Times New Roman"/>
          <w:b/>
          <w:bCs/>
          <w:color w:val="000000" w:themeColor="text1"/>
          <w:sz w:val="36"/>
          <w:szCs w:val="36"/>
        </w:rPr>
      </w:pPr>
    </w:p>
    <w:p w14:paraId="11CB6086" w14:textId="2244F0C6" w:rsidR="00361B9C" w:rsidRDefault="00073239" w:rsidP="008D3F23">
      <w:pPr>
        <w:pStyle w:val="Heading1"/>
        <w:jc w:val="center"/>
        <w:rPr>
          <w:rFonts w:ascii="Times New Roman" w:hAnsi="Times New Roman" w:cs="Times New Roman"/>
          <w:b/>
          <w:bCs/>
          <w:color w:val="000000" w:themeColor="text1"/>
          <w:sz w:val="36"/>
          <w:szCs w:val="36"/>
        </w:rPr>
      </w:pPr>
      <w:bookmarkStart w:id="33" w:name="_Toc153834897"/>
      <w:r w:rsidRPr="00D05825">
        <w:rPr>
          <w:rFonts w:ascii="Times New Roman" w:hAnsi="Times New Roman" w:cs="Times New Roman"/>
          <w:b/>
          <w:bCs/>
          <w:color w:val="000000" w:themeColor="text1"/>
          <w:sz w:val="36"/>
          <w:szCs w:val="36"/>
        </w:rPr>
        <w:t>References</w:t>
      </w:r>
      <w:bookmarkEnd w:id="32"/>
      <w:bookmarkEnd w:id="33"/>
    </w:p>
    <w:p w14:paraId="3AF60A41" w14:textId="77777777" w:rsidR="00590A58" w:rsidRDefault="00590A58" w:rsidP="00590A58"/>
    <w:p w14:paraId="565164E4" w14:textId="77777777" w:rsidR="009F2B9D" w:rsidRDefault="009F2B9D" w:rsidP="009F2B9D">
      <w:pPr>
        <w:spacing w:line="480" w:lineRule="auto"/>
      </w:pPr>
    </w:p>
    <w:p w14:paraId="058842DC" w14:textId="77777777" w:rsidR="009F2B9D" w:rsidRDefault="009F2B9D" w:rsidP="009F2B9D">
      <w:pPr>
        <w:spacing w:line="480" w:lineRule="auto"/>
      </w:pPr>
    </w:p>
    <w:p w14:paraId="6AD07D40" w14:textId="57799E5A" w:rsidR="00DD51D0" w:rsidRPr="009F2B9D" w:rsidRDefault="00DD51D0" w:rsidP="009F2B9D">
      <w:pPr>
        <w:spacing w:line="480" w:lineRule="auto"/>
      </w:pPr>
      <w:r w:rsidRPr="009F2B9D">
        <w:t xml:space="preserve">Oracle (2020). Hotel PMS and Hotel POS Solutions.  Available at: </w:t>
      </w:r>
      <w:hyperlink r:id="rId10" w:history="1">
        <w:r w:rsidRPr="009F2B9D">
          <w:rPr>
            <w:rStyle w:val="Hyperlink"/>
          </w:rPr>
          <w:t>https://www.oracle.com/uk/hospitality/hotel-property-management/</w:t>
        </w:r>
      </w:hyperlink>
      <w:r w:rsidRPr="009F2B9D">
        <w:t xml:space="preserve"> (Accessed 26 Nov. 2023).</w:t>
      </w:r>
    </w:p>
    <w:p w14:paraId="586DA2AF" w14:textId="77777777" w:rsidR="00DD51D0" w:rsidRPr="009F2B9D" w:rsidRDefault="00DD51D0" w:rsidP="009F2B9D">
      <w:pPr>
        <w:pStyle w:val="NormalWeb"/>
        <w:spacing w:before="0" w:beforeAutospacing="0" w:after="0" w:afterAutospacing="0" w:line="480" w:lineRule="auto"/>
        <w:rPr>
          <w:color w:val="000000"/>
        </w:rPr>
      </w:pPr>
    </w:p>
    <w:p w14:paraId="6BEC0AEE" w14:textId="2DA263D6" w:rsidR="004927BF" w:rsidRPr="00E0112D" w:rsidRDefault="00590A58" w:rsidP="00E0112D">
      <w:pPr>
        <w:spacing w:line="480" w:lineRule="auto"/>
      </w:pPr>
      <w:r w:rsidRPr="009F2B9D">
        <w:rPr>
          <w:color w:val="000000"/>
        </w:rPr>
        <w:t>‌</w:t>
      </w:r>
      <w:r w:rsidR="00017E50" w:rsidRPr="009F2B9D">
        <w:rPr>
          <w:color w:val="000000"/>
        </w:rPr>
        <w:t xml:space="preserve"> Burnes, B. (2022). Kurt Lewin and complexity theories: back to the future? Journal of Change Management, [online] 4(4), pp.309–325. </w:t>
      </w:r>
      <w:proofErr w:type="spellStart"/>
      <w:proofErr w:type="gramStart"/>
      <w:r w:rsidR="00017E50" w:rsidRPr="009F2B9D">
        <w:rPr>
          <w:color w:val="000000"/>
        </w:rPr>
        <w:t>doi:https</w:t>
      </w:r>
      <w:proofErr w:type="spellEnd"/>
      <w:r w:rsidR="00017E50" w:rsidRPr="009F2B9D">
        <w:rPr>
          <w:color w:val="000000"/>
        </w:rPr>
        <w:t>://doi.org/10.1080/1469701042000303811</w:t>
      </w:r>
      <w:proofErr w:type="gramEnd"/>
      <w:r w:rsidR="00E0112D">
        <w:rPr>
          <w:color w:val="000000"/>
        </w:rPr>
        <w:t xml:space="preserve"> </w:t>
      </w:r>
      <w:r w:rsidR="00E0112D" w:rsidRPr="009F2B9D">
        <w:t>(Accessed 26 Nov. 2023).</w:t>
      </w:r>
    </w:p>
    <w:p w14:paraId="30447224" w14:textId="3AD0B2D8" w:rsidR="00E0112D" w:rsidRDefault="00E0112D" w:rsidP="009F2B9D">
      <w:pPr>
        <w:pStyle w:val="NormalWeb"/>
        <w:spacing w:before="0" w:beforeAutospacing="0" w:after="0" w:afterAutospacing="0" w:line="480" w:lineRule="auto"/>
        <w:rPr>
          <w:color w:val="000000"/>
        </w:rPr>
      </w:pPr>
      <w:r>
        <w:rPr>
          <w:color w:val="000000"/>
        </w:rPr>
        <w:t xml:space="preserve">  </w:t>
      </w:r>
    </w:p>
    <w:p w14:paraId="1EAA768D" w14:textId="6BCC36A2" w:rsidR="00E0112D" w:rsidRPr="00E0112D" w:rsidRDefault="00E0112D" w:rsidP="00E0112D">
      <w:pPr>
        <w:spacing w:line="480" w:lineRule="auto"/>
      </w:pPr>
      <w:r w:rsidRPr="00E0112D">
        <w:rPr>
          <w:color w:val="000000"/>
        </w:rPr>
        <w:t>CIPD (2023). PESTLE Analysis</w:t>
      </w:r>
      <w:r>
        <w:rPr>
          <w:color w:val="000000"/>
        </w:rPr>
        <w:t xml:space="preserve">, </w:t>
      </w:r>
      <w:r w:rsidRPr="00E0112D">
        <w:rPr>
          <w:color w:val="000000"/>
        </w:rPr>
        <w:t xml:space="preserve">CIPD. Available at: </w:t>
      </w:r>
      <w:hyperlink r:id="rId11" w:history="1">
        <w:r w:rsidRPr="00EB6C47">
          <w:rPr>
            <w:rStyle w:val="Hyperlink"/>
          </w:rPr>
          <w:t>https://www.cipd.org/uk/knowledge/factsheets/pestle-analysis-factsheet/</w:t>
        </w:r>
      </w:hyperlink>
      <w:r>
        <w:rPr>
          <w:color w:val="000000"/>
        </w:rPr>
        <w:t xml:space="preserve">  </w:t>
      </w:r>
      <w:r w:rsidRPr="009F2B9D">
        <w:t>(Accessed 26 Nov. 2023).</w:t>
      </w:r>
    </w:p>
    <w:p w14:paraId="259F6E79" w14:textId="77777777" w:rsidR="004927BF" w:rsidRPr="009F2B9D" w:rsidRDefault="004927BF" w:rsidP="009F2B9D">
      <w:pPr>
        <w:pStyle w:val="NormalWeb"/>
        <w:spacing w:before="0" w:beforeAutospacing="0" w:after="0" w:afterAutospacing="0" w:line="480" w:lineRule="auto"/>
        <w:rPr>
          <w:color w:val="000000"/>
        </w:rPr>
      </w:pPr>
    </w:p>
    <w:p w14:paraId="5F8AD3CB" w14:textId="5011E68F" w:rsidR="004927BF" w:rsidRDefault="004927BF" w:rsidP="009F2B9D">
      <w:pPr>
        <w:pStyle w:val="NormalWeb"/>
        <w:spacing w:before="0" w:beforeAutospacing="0" w:after="0" w:afterAutospacing="0" w:line="480" w:lineRule="auto"/>
        <w:rPr>
          <w:color w:val="000000"/>
        </w:rPr>
      </w:pPr>
      <w:proofErr w:type="spellStart"/>
      <w:r w:rsidRPr="009F2B9D">
        <w:rPr>
          <w:color w:val="000000"/>
        </w:rPr>
        <w:lastRenderedPageBreak/>
        <w:t>Juneja</w:t>
      </w:r>
      <w:proofErr w:type="spellEnd"/>
      <w:r w:rsidRPr="009F2B9D">
        <w:rPr>
          <w:color w:val="000000"/>
        </w:rPr>
        <w:t xml:space="preserve">, P. (2019). Kotter’s 8 step Model of Change. [online] Management Study Guide. Available at: </w:t>
      </w:r>
      <w:hyperlink r:id="rId12" w:history="1">
        <w:r w:rsidRPr="009F2B9D">
          <w:rPr>
            <w:rStyle w:val="Hyperlink"/>
          </w:rPr>
          <w:t>https://www.managementstudyguide.com/kotters-8-step-model-of-change.htm</w:t>
        </w:r>
      </w:hyperlink>
      <w:r w:rsidRPr="009F2B9D">
        <w:rPr>
          <w:color w:val="000000"/>
        </w:rPr>
        <w:t>. (Accessed:16 Dec 2023)</w:t>
      </w:r>
    </w:p>
    <w:p w14:paraId="3DCD837E" w14:textId="77777777" w:rsidR="009F2B9D" w:rsidRPr="009F2B9D" w:rsidRDefault="009F2B9D" w:rsidP="009F2B9D">
      <w:pPr>
        <w:pStyle w:val="NormalWeb"/>
        <w:spacing w:before="0" w:beforeAutospacing="0" w:after="0" w:afterAutospacing="0" w:line="480" w:lineRule="auto"/>
        <w:rPr>
          <w:color w:val="000000"/>
        </w:rPr>
      </w:pPr>
    </w:p>
    <w:p w14:paraId="7A03108C" w14:textId="41DC3F13" w:rsidR="004927BF" w:rsidRPr="009F2B9D" w:rsidRDefault="00017E50" w:rsidP="009F2B9D">
      <w:pPr>
        <w:pStyle w:val="NormalWeb"/>
        <w:spacing w:before="0" w:beforeAutospacing="0" w:after="0" w:afterAutospacing="0" w:line="480" w:lineRule="auto"/>
        <w:rPr>
          <w:color w:val="000000"/>
        </w:rPr>
      </w:pPr>
      <w:r w:rsidRPr="009F2B9D">
        <w:rPr>
          <w:color w:val="000000"/>
        </w:rPr>
        <w:t xml:space="preserve"> </w:t>
      </w:r>
      <w:proofErr w:type="spellStart"/>
      <w:r w:rsidR="004927BF" w:rsidRPr="009F2B9D">
        <w:rPr>
          <w:color w:val="000000"/>
        </w:rPr>
        <w:t>McPheat</w:t>
      </w:r>
      <w:proofErr w:type="spellEnd"/>
      <w:r w:rsidR="004927BF" w:rsidRPr="009F2B9D">
        <w:rPr>
          <w:color w:val="000000"/>
        </w:rPr>
        <w:t xml:space="preserve">, S. (2023) Advantages and Disadvantages of Lewin’s Change Model. [online] Leadership and Management Training Courses UK | MTD Training. Available at: </w:t>
      </w:r>
      <w:hyperlink r:id="rId13" w:history="1">
        <w:r w:rsidR="004927BF" w:rsidRPr="009F2B9D">
          <w:rPr>
            <w:rStyle w:val="Hyperlink"/>
          </w:rPr>
          <w:t>https://www.mtdtraining.com/blog/advantages-disadvantages-lewins-change-model.htm</w:t>
        </w:r>
      </w:hyperlink>
      <w:r w:rsidR="004927BF" w:rsidRPr="009F2B9D">
        <w:rPr>
          <w:color w:val="000000"/>
        </w:rPr>
        <w:t>. (Accessed: 15 Dec 23)</w:t>
      </w:r>
    </w:p>
    <w:p w14:paraId="27F908C9" w14:textId="77777777" w:rsidR="009F2B9D" w:rsidRDefault="009F2B9D" w:rsidP="009F2B9D">
      <w:pPr>
        <w:pStyle w:val="NormalWeb"/>
        <w:spacing w:before="0" w:beforeAutospacing="0" w:after="0" w:afterAutospacing="0" w:line="480" w:lineRule="auto"/>
        <w:rPr>
          <w:color w:val="000000"/>
        </w:rPr>
      </w:pPr>
    </w:p>
    <w:p w14:paraId="6BC5CF74" w14:textId="103A4F18" w:rsidR="004927BF" w:rsidRPr="009F2B9D" w:rsidRDefault="004927BF" w:rsidP="009F2B9D">
      <w:pPr>
        <w:pStyle w:val="NormalWeb"/>
        <w:spacing w:before="0" w:beforeAutospacing="0" w:after="0" w:afterAutospacing="0" w:line="480" w:lineRule="auto"/>
        <w:rPr>
          <w:color w:val="000000"/>
        </w:rPr>
      </w:pPr>
      <w:r w:rsidRPr="009F2B9D">
        <w:rPr>
          <w:color w:val="000000"/>
        </w:rPr>
        <w:t xml:space="preserve">Sinead H. (2022) Where to get the best cocktails in Canterbury. Available at: </w:t>
      </w:r>
      <w:hyperlink r:id="rId14" w:history="1">
        <w:r w:rsidRPr="009F2B9D">
          <w:rPr>
            <w:rStyle w:val="Hyperlink"/>
          </w:rPr>
          <w:t>https://www.canterbury.co.uk/inspirational-ideas/where-to-get-the-best-cocktails-in-canterbury</w:t>
        </w:r>
      </w:hyperlink>
      <w:r w:rsidRPr="009F2B9D">
        <w:rPr>
          <w:color w:val="000000"/>
        </w:rPr>
        <w:t xml:space="preserve"> (Accessed: 24 Nov 23)</w:t>
      </w:r>
    </w:p>
    <w:p w14:paraId="7698CA41" w14:textId="17D2E249" w:rsidR="00226C45" w:rsidRPr="009F2B9D" w:rsidRDefault="00226C45" w:rsidP="009F2B9D">
      <w:pPr>
        <w:pStyle w:val="NormalWeb"/>
        <w:spacing w:before="0" w:beforeAutospacing="0" w:after="0" w:afterAutospacing="0" w:line="480" w:lineRule="auto"/>
        <w:rPr>
          <w:color w:val="000000"/>
        </w:rPr>
      </w:pPr>
    </w:p>
    <w:p w14:paraId="5E940511" w14:textId="305C98E7" w:rsidR="00226C45" w:rsidRPr="009F2B9D" w:rsidRDefault="00226C45" w:rsidP="009F2B9D">
      <w:pPr>
        <w:pStyle w:val="NormalWeb"/>
        <w:spacing w:before="0" w:beforeAutospacing="0" w:after="0" w:afterAutospacing="0" w:line="480" w:lineRule="auto"/>
        <w:rPr>
          <w:color w:val="000000"/>
        </w:rPr>
      </w:pPr>
      <w:r w:rsidRPr="009F2B9D">
        <w:rPr>
          <w:color w:val="000000"/>
        </w:rPr>
        <w:t xml:space="preserve">Tang, D. (2017) How to manage Strategic Change | </w:t>
      </w:r>
      <w:proofErr w:type="spellStart"/>
      <w:r w:rsidRPr="009F2B9D">
        <w:rPr>
          <w:color w:val="000000"/>
        </w:rPr>
        <w:t>Stratex</w:t>
      </w:r>
      <w:proofErr w:type="spellEnd"/>
      <w:r w:rsidRPr="009F2B9D">
        <w:rPr>
          <w:color w:val="000000"/>
        </w:rPr>
        <w:t xml:space="preserve"> hub. [online] </w:t>
      </w:r>
      <w:proofErr w:type="spellStart"/>
      <w:r w:rsidRPr="009F2B9D">
        <w:rPr>
          <w:color w:val="000000"/>
        </w:rPr>
        <w:t>StratexHub</w:t>
      </w:r>
      <w:proofErr w:type="spellEnd"/>
      <w:r w:rsidRPr="009F2B9D">
        <w:rPr>
          <w:color w:val="000000"/>
        </w:rPr>
        <w:t xml:space="preserve">. Available at: </w:t>
      </w:r>
      <w:hyperlink r:id="rId15" w:history="1">
        <w:r w:rsidRPr="009F2B9D">
          <w:rPr>
            <w:rStyle w:val="Hyperlink"/>
          </w:rPr>
          <w:t>https://stratexhub.com/stratex-hub/how-to-manage-strategic-change/</w:t>
        </w:r>
      </w:hyperlink>
      <w:r w:rsidRPr="009F2B9D">
        <w:rPr>
          <w:color w:val="000000"/>
        </w:rPr>
        <w:t xml:space="preserve">  (Accessed: 24 Nov 23)</w:t>
      </w:r>
    </w:p>
    <w:p w14:paraId="629ECD02" w14:textId="6F9334C4" w:rsidR="004927BF" w:rsidRPr="009F2B9D" w:rsidRDefault="004927BF" w:rsidP="009F2B9D">
      <w:pPr>
        <w:pStyle w:val="NormalWeb"/>
        <w:spacing w:line="480" w:lineRule="auto"/>
        <w:rPr>
          <w:color w:val="000000"/>
        </w:rPr>
      </w:pPr>
    </w:p>
    <w:p w14:paraId="757D44E4" w14:textId="012BB333" w:rsidR="00590A58" w:rsidRPr="009F2B9D" w:rsidRDefault="00590A58" w:rsidP="009F2B9D">
      <w:pPr>
        <w:pStyle w:val="NormalWeb"/>
        <w:spacing w:line="480" w:lineRule="auto"/>
        <w:rPr>
          <w:color w:val="000000"/>
        </w:rPr>
      </w:pPr>
    </w:p>
    <w:p w14:paraId="08C5D079" w14:textId="77777777" w:rsidR="00820435" w:rsidRPr="00D05825" w:rsidRDefault="00820435" w:rsidP="00820435">
      <w:pPr>
        <w:pStyle w:val="NormalWeb"/>
        <w:rPr>
          <w:color w:val="000000"/>
        </w:rPr>
      </w:pPr>
    </w:p>
    <w:p w14:paraId="60F1DD18" w14:textId="7CCBAD1D" w:rsidR="00801C5F" w:rsidRPr="007E4DE6" w:rsidRDefault="00801C5F" w:rsidP="00D60F12">
      <w:pPr>
        <w:jc w:val="right"/>
      </w:pPr>
    </w:p>
    <w:sectPr w:rsidR="00801C5F" w:rsidRPr="007E4DE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86C0F" w14:textId="77777777" w:rsidR="00E42710" w:rsidRDefault="00E42710" w:rsidP="00EC09A8">
      <w:r>
        <w:separator/>
      </w:r>
    </w:p>
  </w:endnote>
  <w:endnote w:type="continuationSeparator" w:id="0">
    <w:p w14:paraId="50071429" w14:textId="77777777" w:rsidR="00E42710" w:rsidRDefault="00E42710" w:rsidP="00EC09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DE674" w14:textId="76FAD131" w:rsidR="00EC09A8" w:rsidRDefault="00EC09A8">
    <w:pPr>
      <w:pStyle w:val="Footer"/>
    </w:pPr>
    <w:r>
      <w:rPr>
        <w:noProof/>
        <w:color w:val="808080" w:themeColor="background1" w:themeShade="80"/>
        <w:lang w:eastAsia="zh-CN"/>
      </w:rPr>
      <mc:AlternateContent>
        <mc:Choice Requires="wpg">
          <w:drawing>
            <wp:anchor distT="0" distB="0" distL="0" distR="0" simplePos="0" relativeHeight="251660288" behindDoc="0" locked="0" layoutInCell="1" allowOverlap="1" wp14:anchorId="0F38345F" wp14:editId="7A3DE5D1">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83" name="Group 83"/>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84" name="Rectangle 84"/>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Text Box 85"/>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0D38148" w14:textId="00D145FB" w:rsidR="00EC09A8" w:rsidRDefault="00EC09A8">
                                <w:pPr>
                                  <w:jc w:val="right"/>
                                  <w:rPr>
                                    <w:color w:val="7F7F7F" w:themeColor="text1" w:themeTint="80"/>
                                  </w:rPr>
                                </w:pPr>
                                <w:r>
                                  <w:rPr>
                                    <w:color w:val="7F7F7F" w:themeColor="text1" w:themeTint="80"/>
                                  </w:rPr>
                                  <w:t xml:space="preserve">     </w:t>
                                </w:r>
                              </w:p>
                            </w:sdtContent>
                          </w:sdt>
                          <w:p w14:paraId="1D136BF1" w14:textId="77777777" w:rsidR="00EC09A8" w:rsidRDefault="00EC09A8">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0F38345F" id="Group 83"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">
              <v:rect id="Rectangle 84" o:spid="_x0000_s1027"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85" o:spid="_x0000_s1028"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&#13;&#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0D38148" w14:textId="00D145FB" w:rsidR="00EC09A8" w:rsidRDefault="00EC09A8">
                          <w:pPr>
                            <w:jc w:val="right"/>
                            <w:rPr>
                              <w:color w:val="7F7F7F" w:themeColor="text1" w:themeTint="80"/>
                            </w:rPr>
                          </w:pPr>
                          <w:r>
                            <w:rPr>
                              <w:color w:val="7F7F7F" w:themeColor="text1" w:themeTint="80"/>
                            </w:rPr>
                            <w:t xml:space="preserve">     </w:t>
                          </w:r>
                        </w:p>
                      </w:sdtContent>
                    </w:sdt>
                    <w:p w14:paraId="1D136BF1" w14:textId="77777777" w:rsidR="00EC09A8" w:rsidRDefault="00EC09A8">
                      <w:pPr>
                        <w:jc w:val="right"/>
                        <w:rPr>
                          <w:color w:val="808080" w:themeColor="background1" w:themeShade="80"/>
                        </w:rPr>
                      </w:pPr>
                    </w:p>
                  </w:txbxContent>
                </v:textbox>
              </v:shape>
              <w10:wrap type="square" anchorx="margin" anchory="margin"/>
            </v:group>
          </w:pict>
        </mc:Fallback>
      </mc:AlternateContent>
    </w:r>
    <w:r>
      <w:rPr>
        <w:noProof/>
        <w:lang w:eastAsia="zh-CN"/>
      </w:rPr>
      <mc:AlternateContent>
        <mc:Choice Requires="wps">
          <w:drawing>
            <wp:anchor distT="0" distB="0" distL="0" distR="0" simplePos="0" relativeHeight="251659264" behindDoc="0" locked="0" layoutInCell="1" allowOverlap="1" wp14:anchorId="33A683CE" wp14:editId="161B3980">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86" name="Rectangle 86"/>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57DCD0" w14:textId="77777777" w:rsidR="00EC09A8" w:rsidRDefault="00EC09A8">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A683CE" id="Rectangle 86"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" fillcolor="black [3213]" stroked="f" strokeweight="3pt">
              <v:textbox>
                <w:txbxContent>
                  <w:p w14:paraId="3E57DCD0" w14:textId="77777777" w:rsidR="00EC09A8" w:rsidRDefault="00EC09A8">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857FB" w14:textId="77777777" w:rsidR="00E42710" w:rsidRDefault="00E42710" w:rsidP="00EC09A8">
      <w:r>
        <w:separator/>
      </w:r>
    </w:p>
  </w:footnote>
  <w:footnote w:type="continuationSeparator" w:id="0">
    <w:p w14:paraId="4CBD27EE" w14:textId="77777777" w:rsidR="00E42710" w:rsidRDefault="00E42710" w:rsidP="00EC09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48087" w14:textId="503C780D" w:rsidR="00EC09A8" w:rsidRDefault="00EC09A8" w:rsidP="00EC09A8">
    <w:pPr>
      <w:pStyle w:val="Header"/>
      <w:jc w:val="right"/>
    </w:pPr>
    <w:r>
      <w:rPr>
        <w:noProof/>
      </w:rPr>
      <w:drawing>
        <wp:inline distT="0" distB="0" distL="0" distR="0" wp14:anchorId="3AD67D4A" wp14:editId="51914F4E">
          <wp:extent cx="1199087" cy="478788"/>
          <wp:effectExtent l="0" t="0" r="0" b="4445"/>
          <wp:docPr id="82" name="Picture 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B1665"/>
    <w:multiLevelType w:val="hybridMultilevel"/>
    <w:tmpl w:val="9D8A4FBC"/>
    <w:lvl w:ilvl="0" w:tplc="44DE5F5C">
      <w:start w:val="1"/>
      <w:numFmt w:val="bullet"/>
      <w:lvlText w:val="•"/>
      <w:lvlJc w:val="left"/>
      <w:pPr>
        <w:tabs>
          <w:tab w:val="num" w:pos="720"/>
        </w:tabs>
        <w:ind w:left="720" w:hanging="360"/>
      </w:pPr>
      <w:rPr>
        <w:rFonts w:ascii="Arial" w:hAnsi="Arial" w:hint="default"/>
      </w:rPr>
    </w:lvl>
    <w:lvl w:ilvl="1" w:tplc="D894219C" w:tentative="1">
      <w:start w:val="1"/>
      <w:numFmt w:val="bullet"/>
      <w:lvlText w:val="•"/>
      <w:lvlJc w:val="left"/>
      <w:pPr>
        <w:tabs>
          <w:tab w:val="num" w:pos="1440"/>
        </w:tabs>
        <w:ind w:left="1440" w:hanging="360"/>
      </w:pPr>
      <w:rPr>
        <w:rFonts w:ascii="Arial" w:hAnsi="Arial" w:hint="default"/>
      </w:rPr>
    </w:lvl>
    <w:lvl w:ilvl="2" w:tplc="C9E4DD9E" w:tentative="1">
      <w:start w:val="1"/>
      <w:numFmt w:val="bullet"/>
      <w:lvlText w:val="•"/>
      <w:lvlJc w:val="left"/>
      <w:pPr>
        <w:tabs>
          <w:tab w:val="num" w:pos="2160"/>
        </w:tabs>
        <w:ind w:left="2160" w:hanging="360"/>
      </w:pPr>
      <w:rPr>
        <w:rFonts w:ascii="Arial" w:hAnsi="Arial" w:hint="default"/>
      </w:rPr>
    </w:lvl>
    <w:lvl w:ilvl="3" w:tplc="889EA50C" w:tentative="1">
      <w:start w:val="1"/>
      <w:numFmt w:val="bullet"/>
      <w:lvlText w:val="•"/>
      <w:lvlJc w:val="left"/>
      <w:pPr>
        <w:tabs>
          <w:tab w:val="num" w:pos="2880"/>
        </w:tabs>
        <w:ind w:left="2880" w:hanging="360"/>
      </w:pPr>
      <w:rPr>
        <w:rFonts w:ascii="Arial" w:hAnsi="Arial" w:hint="default"/>
      </w:rPr>
    </w:lvl>
    <w:lvl w:ilvl="4" w:tplc="5DEE11DA" w:tentative="1">
      <w:start w:val="1"/>
      <w:numFmt w:val="bullet"/>
      <w:lvlText w:val="•"/>
      <w:lvlJc w:val="left"/>
      <w:pPr>
        <w:tabs>
          <w:tab w:val="num" w:pos="3600"/>
        </w:tabs>
        <w:ind w:left="3600" w:hanging="360"/>
      </w:pPr>
      <w:rPr>
        <w:rFonts w:ascii="Arial" w:hAnsi="Arial" w:hint="default"/>
      </w:rPr>
    </w:lvl>
    <w:lvl w:ilvl="5" w:tplc="36C6B130" w:tentative="1">
      <w:start w:val="1"/>
      <w:numFmt w:val="bullet"/>
      <w:lvlText w:val="•"/>
      <w:lvlJc w:val="left"/>
      <w:pPr>
        <w:tabs>
          <w:tab w:val="num" w:pos="4320"/>
        </w:tabs>
        <w:ind w:left="4320" w:hanging="360"/>
      </w:pPr>
      <w:rPr>
        <w:rFonts w:ascii="Arial" w:hAnsi="Arial" w:hint="default"/>
      </w:rPr>
    </w:lvl>
    <w:lvl w:ilvl="6" w:tplc="0146576C" w:tentative="1">
      <w:start w:val="1"/>
      <w:numFmt w:val="bullet"/>
      <w:lvlText w:val="•"/>
      <w:lvlJc w:val="left"/>
      <w:pPr>
        <w:tabs>
          <w:tab w:val="num" w:pos="5040"/>
        </w:tabs>
        <w:ind w:left="5040" w:hanging="360"/>
      </w:pPr>
      <w:rPr>
        <w:rFonts w:ascii="Arial" w:hAnsi="Arial" w:hint="default"/>
      </w:rPr>
    </w:lvl>
    <w:lvl w:ilvl="7" w:tplc="46B05854" w:tentative="1">
      <w:start w:val="1"/>
      <w:numFmt w:val="bullet"/>
      <w:lvlText w:val="•"/>
      <w:lvlJc w:val="left"/>
      <w:pPr>
        <w:tabs>
          <w:tab w:val="num" w:pos="5760"/>
        </w:tabs>
        <w:ind w:left="5760" w:hanging="360"/>
      </w:pPr>
      <w:rPr>
        <w:rFonts w:ascii="Arial" w:hAnsi="Arial" w:hint="default"/>
      </w:rPr>
    </w:lvl>
    <w:lvl w:ilvl="8" w:tplc="EEB675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220524"/>
    <w:multiLevelType w:val="hybridMultilevel"/>
    <w:tmpl w:val="B442D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648A2"/>
    <w:multiLevelType w:val="hybridMultilevel"/>
    <w:tmpl w:val="80023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CB3945"/>
    <w:multiLevelType w:val="multilevel"/>
    <w:tmpl w:val="72B88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5D7104"/>
    <w:multiLevelType w:val="hybridMultilevel"/>
    <w:tmpl w:val="FB1871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E905CCE"/>
    <w:multiLevelType w:val="hybridMultilevel"/>
    <w:tmpl w:val="42288EAA"/>
    <w:lvl w:ilvl="0" w:tplc="97FA0138">
      <w:start w:val="1"/>
      <w:numFmt w:val="bullet"/>
      <w:lvlText w:val="•"/>
      <w:lvlJc w:val="left"/>
      <w:pPr>
        <w:tabs>
          <w:tab w:val="num" w:pos="720"/>
        </w:tabs>
        <w:ind w:left="720" w:hanging="360"/>
      </w:pPr>
      <w:rPr>
        <w:rFonts w:ascii="Arial" w:hAnsi="Arial" w:hint="default"/>
      </w:rPr>
    </w:lvl>
    <w:lvl w:ilvl="1" w:tplc="102E2496" w:tentative="1">
      <w:start w:val="1"/>
      <w:numFmt w:val="bullet"/>
      <w:lvlText w:val="•"/>
      <w:lvlJc w:val="left"/>
      <w:pPr>
        <w:tabs>
          <w:tab w:val="num" w:pos="1440"/>
        </w:tabs>
        <w:ind w:left="1440" w:hanging="360"/>
      </w:pPr>
      <w:rPr>
        <w:rFonts w:ascii="Arial" w:hAnsi="Arial" w:hint="default"/>
      </w:rPr>
    </w:lvl>
    <w:lvl w:ilvl="2" w:tplc="0C7A0506" w:tentative="1">
      <w:start w:val="1"/>
      <w:numFmt w:val="bullet"/>
      <w:lvlText w:val="•"/>
      <w:lvlJc w:val="left"/>
      <w:pPr>
        <w:tabs>
          <w:tab w:val="num" w:pos="2160"/>
        </w:tabs>
        <w:ind w:left="2160" w:hanging="360"/>
      </w:pPr>
      <w:rPr>
        <w:rFonts w:ascii="Arial" w:hAnsi="Arial" w:hint="default"/>
      </w:rPr>
    </w:lvl>
    <w:lvl w:ilvl="3" w:tplc="36DAD8E2" w:tentative="1">
      <w:start w:val="1"/>
      <w:numFmt w:val="bullet"/>
      <w:lvlText w:val="•"/>
      <w:lvlJc w:val="left"/>
      <w:pPr>
        <w:tabs>
          <w:tab w:val="num" w:pos="2880"/>
        </w:tabs>
        <w:ind w:left="2880" w:hanging="360"/>
      </w:pPr>
      <w:rPr>
        <w:rFonts w:ascii="Arial" w:hAnsi="Arial" w:hint="default"/>
      </w:rPr>
    </w:lvl>
    <w:lvl w:ilvl="4" w:tplc="F2C64FF2" w:tentative="1">
      <w:start w:val="1"/>
      <w:numFmt w:val="bullet"/>
      <w:lvlText w:val="•"/>
      <w:lvlJc w:val="left"/>
      <w:pPr>
        <w:tabs>
          <w:tab w:val="num" w:pos="3600"/>
        </w:tabs>
        <w:ind w:left="3600" w:hanging="360"/>
      </w:pPr>
      <w:rPr>
        <w:rFonts w:ascii="Arial" w:hAnsi="Arial" w:hint="default"/>
      </w:rPr>
    </w:lvl>
    <w:lvl w:ilvl="5" w:tplc="49082B88" w:tentative="1">
      <w:start w:val="1"/>
      <w:numFmt w:val="bullet"/>
      <w:lvlText w:val="•"/>
      <w:lvlJc w:val="left"/>
      <w:pPr>
        <w:tabs>
          <w:tab w:val="num" w:pos="4320"/>
        </w:tabs>
        <w:ind w:left="4320" w:hanging="360"/>
      </w:pPr>
      <w:rPr>
        <w:rFonts w:ascii="Arial" w:hAnsi="Arial" w:hint="default"/>
      </w:rPr>
    </w:lvl>
    <w:lvl w:ilvl="6" w:tplc="617079D8" w:tentative="1">
      <w:start w:val="1"/>
      <w:numFmt w:val="bullet"/>
      <w:lvlText w:val="•"/>
      <w:lvlJc w:val="left"/>
      <w:pPr>
        <w:tabs>
          <w:tab w:val="num" w:pos="5040"/>
        </w:tabs>
        <w:ind w:left="5040" w:hanging="360"/>
      </w:pPr>
      <w:rPr>
        <w:rFonts w:ascii="Arial" w:hAnsi="Arial" w:hint="default"/>
      </w:rPr>
    </w:lvl>
    <w:lvl w:ilvl="7" w:tplc="F2DCA138" w:tentative="1">
      <w:start w:val="1"/>
      <w:numFmt w:val="bullet"/>
      <w:lvlText w:val="•"/>
      <w:lvlJc w:val="left"/>
      <w:pPr>
        <w:tabs>
          <w:tab w:val="num" w:pos="5760"/>
        </w:tabs>
        <w:ind w:left="5760" w:hanging="360"/>
      </w:pPr>
      <w:rPr>
        <w:rFonts w:ascii="Arial" w:hAnsi="Arial" w:hint="default"/>
      </w:rPr>
    </w:lvl>
    <w:lvl w:ilvl="8" w:tplc="8D6835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1FB6FCD"/>
    <w:multiLevelType w:val="multilevel"/>
    <w:tmpl w:val="B5C004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C63757"/>
    <w:multiLevelType w:val="multilevel"/>
    <w:tmpl w:val="9814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713E7A"/>
    <w:multiLevelType w:val="hybridMultilevel"/>
    <w:tmpl w:val="40C4E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622722"/>
    <w:multiLevelType w:val="hybridMultilevel"/>
    <w:tmpl w:val="027EF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95774D"/>
    <w:multiLevelType w:val="multilevel"/>
    <w:tmpl w:val="26EE018E"/>
    <w:lvl w:ilvl="0">
      <w:start w:val="1"/>
      <w:numFmt w:val="decimal"/>
      <w:lvlText w:val="%1."/>
      <w:lvlJc w:val="left"/>
      <w:pPr>
        <w:tabs>
          <w:tab w:val="num" w:pos="643"/>
        </w:tabs>
        <w:ind w:left="643" w:hanging="360"/>
      </w:pPr>
    </w:lvl>
    <w:lvl w:ilvl="1">
      <w:start w:val="1"/>
      <w:numFmt w:val="bullet"/>
      <w:lvlText w:val=""/>
      <w:lvlJc w:val="left"/>
      <w:pPr>
        <w:tabs>
          <w:tab w:val="num" w:pos="1363"/>
        </w:tabs>
        <w:ind w:left="1363" w:hanging="360"/>
      </w:pPr>
      <w:rPr>
        <w:rFonts w:ascii="Wingdings" w:hAnsi="Wingdings"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1" w15:restartNumberingAfterBreak="0">
    <w:nsid w:val="2DF12A8B"/>
    <w:multiLevelType w:val="hybridMultilevel"/>
    <w:tmpl w:val="C706E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7F0720"/>
    <w:multiLevelType w:val="multilevel"/>
    <w:tmpl w:val="E7BA8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287381"/>
    <w:multiLevelType w:val="multilevel"/>
    <w:tmpl w:val="E14254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255113"/>
    <w:multiLevelType w:val="multilevel"/>
    <w:tmpl w:val="F68A9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573A4E"/>
    <w:multiLevelType w:val="multilevel"/>
    <w:tmpl w:val="058E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60050D5"/>
    <w:multiLevelType w:val="hybridMultilevel"/>
    <w:tmpl w:val="EBDA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B404E6"/>
    <w:multiLevelType w:val="hybridMultilevel"/>
    <w:tmpl w:val="2AA42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0E3817"/>
    <w:multiLevelType w:val="hybridMultilevel"/>
    <w:tmpl w:val="1F508F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8F1C77"/>
    <w:multiLevelType w:val="hybridMultilevel"/>
    <w:tmpl w:val="6206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DB163B"/>
    <w:multiLevelType w:val="hybridMultilevel"/>
    <w:tmpl w:val="0406B5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E9456C"/>
    <w:multiLevelType w:val="hybridMultilevel"/>
    <w:tmpl w:val="3DA42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FF33A0"/>
    <w:multiLevelType w:val="hybridMultilevel"/>
    <w:tmpl w:val="8EF00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271397"/>
    <w:multiLevelType w:val="hybridMultilevel"/>
    <w:tmpl w:val="79040276"/>
    <w:lvl w:ilvl="0" w:tplc="E5B025CA">
      <w:start w:val="1"/>
      <w:numFmt w:val="bullet"/>
      <w:lvlText w:val="•"/>
      <w:lvlJc w:val="left"/>
      <w:pPr>
        <w:tabs>
          <w:tab w:val="num" w:pos="720"/>
        </w:tabs>
        <w:ind w:left="720" w:hanging="360"/>
      </w:pPr>
      <w:rPr>
        <w:rFonts w:ascii="Arial" w:hAnsi="Arial" w:hint="default"/>
      </w:rPr>
    </w:lvl>
    <w:lvl w:ilvl="1" w:tplc="0AEC772C" w:tentative="1">
      <w:start w:val="1"/>
      <w:numFmt w:val="bullet"/>
      <w:lvlText w:val="•"/>
      <w:lvlJc w:val="left"/>
      <w:pPr>
        <w:tabs>
          <w:tab w:val="num" w:pos="1440"/>
        </w:tabs>
        <w:ind w:left="1440" w:hanging="360"/>
      </w:pPr>
      <w:rPr>
        <w:rFonts w:ascii="Arial" w:hAnsi="Arial" w:hint="default"/>
      </w:rPr>
    </w:lvl>
    <w:lvl w:ilvl="2" w:tplc="4F4EB8D6" w:tentative="1">
      <w:start w:val="1"/>
      <w:numFmt w:val="bullet"/>
      <w:lvlText w:val="•"/>
      <w:lvlJc w:val="left"/>
      <w:pPr>
        <w:tabs>
          <w:tab w:val="num" w:pos="2160"/>
        </w:tabs>
        <w:ind w:left="2160" w:hanging="360"/>
      </w:pPr>
      <w:rPr>
        <w:rFonts w:ascii="Arial" w:hAnsi="Arial" w:hint="default"/>
      </w:rPr>
    </w:lvl>
    <w:lvl w:ilvl="3" w:tplc="9F3A24B2" w:tentative="1">
      <w:start w:val="1"/>
      <w:numFmt w:val="bullet"/>
      <w:lvlText w:val="•"/>
      <w:lvlJc w:val="left"/>
      <w:pPr>
        <w:tabs>
          <w:tab w:val="num" w:pos="2880"/>
        </w:tabs>
        <w:ind w:left="2880" w:hanging="360"/>
      </w:pPr>
      <w:rPr>
        <w:rFonts w:ascii="Arial" w:hAnsi="Arial" w:hint="default"/>
      </w:rPr>
    </w:lvl>
    <w:lvl w:ilvl="4" w:tplc="0A2CAAE6" w:tentative="1">
      <w:start w:val="1"/>
      <w:numFmt w:val="bullet"/>
      <w:lvlText w:val="•"/>
      <w:lvlJc w:val="left"/>
      <w:pPr>
        <w:tabs>
          <w:tab w:val="num" w:pos="3600"/>
        </w:tabs>
        <w:ind w:left="3600" w:hanging="360"/>
      </w:pPr>
      <w:rPr>
        <w:rFonts w:ascii="Arial" w:hAnsi="Arial" w:hint="default"/>
      </w:rPr>
    </w:lvl>
    <w:lvl w:ilvl="5" w:tplc="DC646B12" w:tentative="1">
      <w:start w:val="1"/>
      <w:numFmt w:val="bullet"/>
      <w:lvlText w:val="•"/>
      <w:lvlJc w:val="left"/>
      <w:pPr>
        <w:tabs>
          <w:tab w:val="num" w:pos="4320"/>
        </w:tabs>
        <w:ind w:left="4320" w:hanging="360"/>
      </w:pPr>
      <w:rPr>
        <w:rFonts w:ascii="Arial" w:hAnsi="Arial" w:hint="default"/>
      </w:rPr>
    </w:lvl>
    <w:lvl w:ilvl="6" w:tplc="001A2B2C" w:tentative="1">
      <w:start w:val="1"/>
      <w:numFmt w:val="bullet"/>
      <w:lvlText w:val="•"/>
      <w:lvlJc w:val="left"/>
      <w:pPr>
        <w:tabs>
          <w:tab w:val="num" w:pos="5040"/>
        </w:tabs>
        <w:ind w:left="5040" w:hanging="360"/>
      </w:pPr>
      <w:rPr>
        <w:rFonts w:ascii="Arial" w:hAnsi="Arial" w:hint="default"/>
      </w:rPr>
    </w:lvl>
    <w:lvl w:ilvl="7" w:tplc="92EABC38" w:tentative="1">
      <w:start w:val="1"/>
      <w:numFmt w:val="bullet"/>
      <w:lvlText w:val="•"/>
      <w:lvlJc w:val="left"/>
      <w:pPr>
        <w:tabs>
          <w:tab w:val="num" w:pos="5760"/>
        </w:tabs>
        <w:ind w:left="5760" w:hanging="360"/>
      </w:pPr>
      <w:rPr>
        <w:rFonts w:ascii="Arial" w:hAnsi="Arial" w:hint="default"/>
      </w:rPr>
    </w:lvl>
    <w:lvl w:ilvl="8" w:tplc="1F0428A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8992AB6"/>
    <w:multiLevelType w:val="multilevel"/>
    <w:tmpl w:val="86CCB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A01CD6"/>
    <w:multiLevelType w:val="hybridMultilevel"/>
    <w:tmpl w:val="D8DE38D0"/>
    <w:lvl w:ilvl="0" w:tplc="F1D6349A">
      <w:start w:val="1"/>
      <w:numFmt w:val="bullet"/>
      <w:lvlText w:val="•"/>
      <w:lvlJc w:val="left"/>
      <w:pPr>
        <w:tabs>
          <w:tab w:val="num" w:pos="720"/>
        </w:tabs>
        <w:ind w:left="720" w:hanging="360"/>
      </w:pPr>
      <w:rPr>
        <w:rFonts w:ascii="Times New Roman" w:hAnsi="Times New Roman" w:hint="default"/>
      </w:rPr>
    </w:lvl>
    <w:lvl w:ilvl="1" w:tplc="453ED9D8" w:tentative="1">
      <w:start w:val="1"/>
      <w:numFmt w:val="bullet"/>
      <w:lvlText w:val="•"/>
      <w:lvlJc w:val="left"/>
      <w:pPr>
        <w:tabs>
          <w:tab w:val="num" w:pos="1440"/>
        </w:tabs>
        <w:ind w:left="1440" w:hanging="360"/>
      </w:pPr>
      <w:rPr>
        <w:rFonts w:ascii="Times New Roman" w:hAnsi="Times New Roman" w:hint="default"/>
      </w:rPr>
    </w:lvl>
    <w:lvl w:ilvl="2" w:tplc="B6E85D3A" w:tentative="1">
      <w:start w:val="1"/>
      <w:numFmt w:val="bullet"/>
      <w:lvlText w:val="•"/>
      <w:lvlJc w:val="left"/>
      <w:pPr>
        <w:tabs>
          <w:tab w:val="num" w:pos="2160"/>
        </w:tabs>
        <w:ind w:left="2160" w:hanging="360"/>
      </w:pPr>
      <w:rPr>
        <w:rFonts w:ascii="Times New Roman" w:hAnsi="Times New Roman" w:hint="default"/>
      </w:rPr>
    </w:lvl>
    <w:lvl w:ilvl="3" w:tplc="E4DA3840" w:tentative="1">
      <w:start w:val="1"/>
      <w:numFmt w:val="bullet"/>
      <w:lvlText w:val="•"/>
      <w:lvlJc w:val="left"/>
      <w:pPr>
        <w:tabs>
          <w:tab w:val="num" w:pos="2880"/>
        </w:tabs>
        <w:ind w:left="2880" w:hanging="360"/>
      </w:pPr>
      <w:rPr>
        <w:rFonts w:ascii="Times New Roman" w:hAnsi="Times New Roman" w:hint="default"/>
      </w:rPr>
    </w:lvl>
    <w:lvl w:ilvl="4" w:tplc="57A4A5C2" w:tentative="1">
      <w:start w:val="1"/>
      <w:numFmt w:val="bullet"/>
      <w:lvlText w:val="•"/>
      <w:lvlJc w:val="left"/>
      <w:pPr>
        <w:tabs>
          <w:tab w:val="num" w:pos="3600"/>
        </w:tabs>
        <w:ind w:left="3600" w:hanging="360"/>
      </w:pPr>
      <w:rPr>
        <w:rFonts w:ascii="Times New Roman" w:hAnsi="Times New Roman" w:hint="default"/>
      </w:rPr>
    </w:lvl>
    <w:lvl w:ilvl="5" w:tplc="7FEC0C54" w:tentative="1">
      <w:start w:val="1"/>
      <w:numFmt w:val="bullet"/>
      <w:lvlText w:val="•"/>
      <w:lvlJc w:val="left"/>
      <w:pPr>
        <w:tabs>
          <w:tab w:val="num" w:pos="4320"/>
        </w:tabs>
        <w:ind w:left="4320" w:hanging="360"/>
      </w:pPr>
      <w:rPr>
        <w:rFonts w:ascii="Times New Roman" w:hAnsi="Times New Roman" w:hint="default"/>
      </w:rPr>
    </w:lvl>
    <w:lvl w:ilvl="6" w:tplc="54F21E88" w:tentative="1">
      <w:start w:val="1"/>
      <w:numFmt w:val="bullet"/>
      <w:lvlText w:val="•"/>
      <w:lvlJc w:val="left"/>
      <w:pPr>
        <w:tabs>
          <w:tab w:val="num" w:pos="5040"/>
        </w:tabs>
        <w:ind w:left="5040" w:hanging="360"/>
      </w:pPr>
      <w:rPr>
        <w:rFonts w:ascii="Times New Roman" w:hAnsi="Times New Roman" w:hint="default"/>
      </w:rPr>
    </w:lvl>
    <w:lvl w:ilvl="7" w:tplc="D0A854EE" w:tentative="1">
      <w:start w:val="1"/>
      <w:numFmt w:val="bullet"/>
      <w:lvlText w:val="•"/>
      <w:lvlJc w:val="left"/>
      <w:pPr>
        <w:tabs>
          <w:tab w:val="num" w:pos="5760"/>
        </w:tabs>
        <w:ind w:left="5760" w:hanging="360"/>
      </w:pPr>
      <w:rPr>
        <w:rFonts w:ascii="Times New Roman" w:hAnsi="Times New Roman" w:hint="default"/>
      </w:rPr>
    </w:lvl>
    <w:lvl w:ilvl="8" w:tplc="A93260F4"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61CA547B"/>
    <w:multiLevelType w:val="hybridMultilevel"/>
    <w:tmpl w:val="80CCB056"/>
    <w:lvl w:ilvl="0" w:tplc="7B5CD386">
      <w:start w:val="1"/>
      <w:numFmt w:val="bullet"/>
      <w:lvlText w:val="•"/>
      <w:lvlJc w:val="left"/>
      <w:pPr>
        <w:tabs>
          <w:tab w:val="num" w:pos="720"/>
        </w:tabs>
        <w:ind w:left="720" w:hanging="360"/>
      </w:pPr>
      <w:rPr>
        <w:rFonts w:ascii="Arial" w:hAnsi="Arial" w:hint="default"/>
      </w:rPr>
    </w:lvl>
    <w:lvl w:ilvl="1" w:tplc="767CD464" w:tentative="1">
      <w:start w:val="1"/>
      <w:numFmt w:val="bullet"/>
      <w:lvlText w:val="•"/>
      <w:lvlJc w:val="left"/>
      <w:pPr>
        <w:tabs>
          <w:tab w:val="num" w:pos="1440"/>
        </w:tabs>
        <w:ind w:left="1440" w:hanging="360"/>
      </w:pPr>
      <w:rPr>
        <w:rFonts w:ascii="Arial" w:hAnsi="Arial" w:hint="default"/>
      </w:rPr>
    </w:lvl>
    <w:lvl w:ilvl="2" w:tplc="BD561DF0" w:tentative="1">
      <w:start w:val="1"/>
      <w:numFmt w:val="bullet"/>
      <w:lvlText w:val="•"/>
      <w:lvlJc w:val="left"/>
      <w:pPr>
        <w:tabs>
          <w:tab w:val="num" w:pos="2160"/>
        </w:tabs>
        <w:ind w:left="2160" w:hanging="360"/>
      </w:pPr>
      <w:rPr>
        <w:rFonts w:ascii="Arial" w:hAnsi="Arial" w:hint="default"/>
      </w:rPr>
    </w:lvl>
    <w:lvl w:ilvl="3" w:tplc="EB3C0DDA" w:tentative="1">
      <w:start w:val="1"/>
      <w:numFmt w:val="bullet"/>
      <w:lvlText w:val="•"/>
      <w:lvlJc w:val="left"/>
      <w:pPr>
        <w:tabs>
          <w:tab w:val="num" w:pos="2880"/>
        </w:tabs>
        <w:ind w:left="2880" w:hanging="360"/>
      </w:pPr>
      <w:rPr>
        <w:rFonts w:ascii="Arial" w:hAnsi="Arial" w:hint="default"/>
      </w:rPr>
    </w:lvl>
    <w:lvl w:ilvl="4" w:tplc="A5EE28CC" w:tentative="1">
      <w:start w:val="1"/>
      <w:numFmt w:val="bullet"/>
      <w:lvlText w:val="•"/>
      <w:lvlJc w:val="left"/>
      <w:pPr>
        <w:tabs>
          <w:tab w:val="num" w:pos="3600"/>
        </w:tabs>
        <w:ind w:left="3600" w:hanging="360"/>
      </w:pPr>
      <w:rPr>
        <w:rFonts w:ascii="Arial" w:hAnsi="Arial" w:hint="default"/>
      </w:rPr>
    </w:lvl>
    <w:lvl w:ilvl="5" w:tplc="81922710" w:tentative="1">
      <w:start w:val="1"/>
      <w:numFmt w:val="bullet"/>
      <w:lvlText w:val="•"/>
      <w:lvlJc w:val="left"/>
      <w:pPr>
        <w:tabs>
          <w:tab w:val="num" w:pos="4320"/>
        </w:tabs>
        <w:ind w:left="4320" w:hanging="360"/>
      </w:pPr>
      <w:rPr>
        <w:rFonts w:ascii="Arial" w:hAnsi="Arial" w:hint="default"/>
      </w:rPr>
    </w:lvl>
    <w:lvl w:ilvl="6" w:tplc="E3FA8762" w:tentative="1">
      <w:start w:val="1"/>
      <w:numFmt w:val="bullet"/>
      <w:lvlText w:val="•"/>
      <w:lvlJc w:val="left"/>
      <w:pPr>
        <w:tabs>
          <w:tab w:val="num" w:pos="5040"/>
        </w:tabs>
        <w:ind w:left="5040" w:hanging="360"/>
      </w:pPr>
      <w:rPr>
        <w:rFonts w:ascii="Arial" w:hAnsi="Arial" w:hint="default"/>
      </w:rPr>
    </w:lvl>
    <w:lvl w:ilvl="7" w:tplc="4AAC307C" w:tentative="1">
      <w:start w:val="1"/>
      <w:numFmt w:val="bullet"/>
      <w:lvlText w:val="•"/>
      <w:lvlJc w:val="left"/>
      <w:pPr>
        <w:tabs>
          <w:tab w:val="num" w:pos="5760"/>
        </w:tabs>
        <w:ind w:left="5760" w:hanging="360"/>
      </w:pPr>
      <w:rPr>
        <w:rFonts w:ascii="Arial" w:hAnsi="Arial" w:hint="default"/>
      </w:rPr>
    </w:lvl>
    <w:lvl w:ilvl="8" w:tplc="5E50AC9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2854215"/>
    <w:multiLevelType w:val="multilevel"/>
    <w:tmpl w:val="AA3E7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4683ADA"/>
    <w:multiLevelType w:val="hybridMultilevel"/>
    <w:tmpl w:val="829E49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85E2E0C"/>
    <w:multiLevelType w:val="multilevel"/>
    <w:tmpl w:val="8B6086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A020F8"/>
    <w:multiLevelType w:val="hybridMultilevel"/>
    <w:tmpl w:val="17B00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027BC7"/>
    <w:multiLevelType w:val="multilevel"/>
    <w:tmpl w:val="A99C4C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BD5B2E"/>
    <w:multiLevelType w:val="hybridMultilevel"/>
    <w:tmpl w:val="65140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C27AB5"/>
    <w:multiLevelType w:val="hybridMultilevel"/>
    <w:tmpl w:val="7F14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72700D"/>
    <w:multiLevelType w:val="multilevel"/>
    <w:tmpl w:val="CC70A2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BA35F4C"/>
    <w:multiLevelType w:val="hybridMultilevel"/>
    <w:tmpl w:val="4D8452A8"/>
    <w:lvl w:ilvl="0" w:tplc="5562031A">
      <w:start w:val="1"/>
      <w:numFmt w:val="bullet"/>
      <w:lvlText w:val="•"/>
      <w:lvlJc w:val="left"/>
      <w:pPr>
        <w:tabs>
          <w:tab w:val="num" w:pos="720"/>
        </w:tabs>
        <w:ind w:left="720" w:hanging="360"/>
      </w:pPr>
      <w:rPr>
        <w:rFonts w:ascii="Arial" w:hAnsi="Arial" w:hint="default"/>
      </w:rPr>
    </w:lvl>
    <w:lvl w:ilvl="1" w:tplc="53400DDA" w:tentative="1">
      <w:start w:val="1"/>
      <w:numFmt w:val="bullet"/>
      <w:lvlText w:val="•"/>
      <w:lvlJc w:val="left"/>
      <w:pPr>
        <w:tabs>
          <w:tab w:val="num" w:pos="1440"/>
        </w:tabs>
        <w:ind w:left="1440" w:hanging="360"/>
      </w:pPr>
      <w:rPr>
        <w:rFonts w:ascii="Arial" w:hAnsi="Arial" w:hint="default"/>
      </w:rPr>
    </w:lvl>
    <w:lvl w:ilvl="2" w:tplc="AF3899DE" w:tentative="1">
      <w:start w:val="1"/>
      <w:numFmt w:val="bullet"/>
      <w:lvlText w:val="•"/>
      <w:lvlJc w:val="left"/>
      <w:pPr>
        <w:tabs>
          <w:tab w:val="num" w:pos="2160"/>
        </w:tabs>
        <w:ind w:left="2160" w:hanging="360"/>
      </w:pPr>
      <w:rPr>
        <w:rFonts w:ascii="Arial" w:hAnsi="Arial" w:hint="default"/>
      </w:rPr>
    </w:lvl>
    <w:lvl w:ilvl="3" w:tplc="713EC6B8" w:tentative="1">
      <w:start w:val="1"/>
      <w:numFmt w:val="bullet"/>
      <w:lvlText w:val="•"/>
      <w:lvlJc w:val="left"/>
      <w:pPr>
        <w:tabs>
          <w:tab w:val="num" w:pos="2880"/>
        </w:tabs>
        <w:ind w:left="2880" w:hanging="360"/>
      </w:pPr>
      <w:rPr>
        <w:rFonts w:ascii="Arial" w:hAnsi="Arial" w:hint="default"/>
      </w:rPr>
    </w:lvl>
    <w:lvl w:ilvl="4" w:tplc="343672A0" w:tentative="1">
      <w:start w:val="1"/>
      <w:numFmt w:val="bullet"/>
      <w:lvlText w:val="•"/>
      <w:lvlJc w:val="left"/>
      <w:pPr>
        <w:tabs>
          <w:tab w:val="num" w:pos="3600"/>
        </w:tabs>
        <w:ind w:left="3600" w:hanging="360"/>
      </w:pPr>
      <w:rPr>
        <w:rFonts w:ascii="Arial" w:hAnsi="Arial" w:hint="default"/>
      </w:rPr>
    </w:lvl>
    <w:lvl w:ilvl="5" w:tplc="FD7AC268" w:tentative="1">
      <w:start w:val="1"/>
      <w:numFmt w:val="bullet"/>
      <w:lvlText w:val="•"/>
      <w:lvlJc w:val="left"/>
      <w:pPr>
        <w:tabs>
          <w:tab w:val="num" w:pos="4320"/>
        </w:tabs>
        <w:ind w:left="4320" w:hanging="360"/>
      </w:pPr>
      <w:rPr>
        <w:rFonts w:ascii="Arial" w:hAnsi="Arial" w:hint="default"/>
      </w:rPr>
    </w:lvl>
    <w:lvl w:ilvl="6" w:tplc="9440E0A0" w:tentative="1">
      <w:start w:val="1"/>
      <w:numFmt w:val="bullet"/>
      <w:lvlText w:val="•"/>
      <w:lvlJc w:val="left"/>
      <w:pPr>
        <w:tabs>
          <w:tab w:val="num" w:pos="5040"/>
        </w:tabs>
        <w:ind w:left="5040" w:hanging="360"/>
      </w:pPr>
      <w:rPr>
        <w:rFonts w:ascii="Arial" w:hAnsi="Arial" w:hint="default"/>
      </w:rPr>
    </w:lvl>
    <w:lvl w:ilvl="7" w:tplc="0C8A8E3E" w:tentative="1">
      <w:start w:val="1"/>
      <w:numFmt w:val="bullet"/>
      <w:lvlText w:val="•"/>
      <w:lvlJc w:val="left"/>
      <w:pPr>
        <w:tabs>
          <w:tab w:val="num" w:pos="5760"/>
        </w:tabs>
        <w:ind w:left="5760" w:hanging="360"/>
      </w:pPr>
      <w:rPr>
        <w:rFonts w:ascii="Arial" w:hAnsi="Arial" w:hint="default"/>
      </w:rPr>
    </w:lvl>
    <w:lvl w:ilvl="8" w:tplc="55980EE4" w:tentative="1">
      <w:start w:val="1"/>
      <w:numFmt w:val="bullet"/>
      <w:lvlText w:val="•"/>
      <w:lvlJc w:val="left"/>
      <w:pPr>
        <w:tabs>
          <w:tab w:val="num" w:pos="6480"/>
        </w:tabs>
        <w:ind w:left="6480" w:hanging="360"/>
      </w:pPr>
      <w:rPr>
        <w:rFonts w:ascii="Arial" w:hAnsi="Arial" w:hint="default"/>
      </w:rPr>
    </w:lvl>
  </w:abstractNum>
  <w:num w:numId="1" w16cid:durableId="60251194">
    <w:abstractNumId w:val="24"/>
  </w:num>
  <w:num w:numId="2" w16cid:durableId="1911109694">
    <w:abstractNumId w:val="16"/>
  </w:num>
  <w:num w:numId="3" w16cid:durableId="1147238403">
    <w:abstractNumId w:val="7"/>
  </w:num>
  <w:num w:numId="4" w16cid:durableId="1533608867">
    <w:abstractNumId w:val="35"/>
  </w:num>
  <w:num w:numId="5" w16cid:durableId="1902401181">
    <w:abstractNumId w:val="5"/>
  </w:num>
  <w:num w:numId="6" w16cid:durableId="1185247923">
    <w:abstractNumId w:val="25"/>
  </w:num>
  <w:num w:numId="7" w16cid:durableId="454982844">
    <w:abstractNumId w:val="26"/>
  </w:num>
  <w:num w:numId="8" w16cid:durableId="1397318716">
    <w:abstractNumId w:val="4"/>
  </w:num>
  <w:num w:numId="9" w16cid:durableId="1866408182">
    <w:abstractNumId w:val="18"/>
  </w:num>
  <w:num w:numId="10" w16cid:durableId="1464930738">
    <w:abstractNumId w:val="8"/>
  </w:num>
  <w:num w:numId="11" w16cid:durableId="1752240944">
    <w:abstractNumId w:val="20"/>
  </w:num>
  <w:num w:numId="12" w16cid:durableId="1776250071">
    <w:abstractNumId w:val="21"/>
  </w:num>
  <w:num w:numId="13" w16cid:durableId="694426020">
    <w:abstractNumId w:val="30"/>
  </w:num>
  <w:num w:numId="14" w16cid:durableId="1899441636">
    <w:abstractNumId w:val="11"/>
  </w:num>
  <w:num w:numId="15" w16cid:durableId="1803882858">
    <w:abstractNumId w:val="14"/>
  </w:num>
  <w:num w:numId="16" w16cid:durableId="8606106">
    <w:abstractNumId w:val="17"/>
  </w:num>
  <w:num w:numId="17" w16cid:durableId="501433104">
    <w:abstractNumId w:val="33"/>
  </w:num>
  <w:num w:numId="18" w16cid:durableId="506140399">
    <w:abstractNumId w:val="23"/>
  </w:num>
  <w:num w:numId="19" w16cid:durableId="1077093341">
    <w:abstractNumId w:val="31"/>
  </w:num>
  <w:num w:numId="20" w16cid:durableId="2133742229">
    <w:abstractNumId w:val="28"/>
  </w:num>
  <w:num w:numId="21" w16cid:durableId="685059461">
    <w:abstractNumId w:val="34"/>
  </w:num>
  <w:num w:numId="22" w16cid:durableId="486020122">
    <w:abstractNumId w:val="6"/>
  </w:num>
  <w:num w:numId="23" w16cid:durableId="1843856736">
    <w:abstractNumId w:val="22"/>
  </w:num>
  <w:num w:numId="24" w16cid:durableId="1987971320">
    <w:abstractNumId w:val="10"/>
  </w:num>
  <w:num w:numId="25" w16cid:durableId="989942688">
    <w:abstractNumId w:val="13"/>
  </w:num>
  <w:num w:numId="26" w16cid:durableId="1359235091">
    <w:abstractNumId w:val="29"/>
  </w:num>
  <w:num w:numId="27" w16cid:durableId="762338336">
    <w:abstractNumId w:val="32"/>
  </w:num>
  <w:num w:numId="28" w16cid:durableId="1588885524">
    <w:abstractNumId w:val="0"/>
  </w:num>
  <w:num w:numId="29" w16cid:durableId="2144544255">
    <w:abstractNumId w:val="15"/>
  </w:num>
  <w:num w:numId="30" w16cid:durableId="1783454349">
    <w:abstractNumId w:val="12"/>
  </w:num>
  <w:num w:numId="31" w16cid:durableId="26108610">
    <w:abstractNumId w:val="27"/>
  </w:num>
  <w:num w:numId="32" w16cid:durableId="465316857">
    <w:abstractNumId w:val="3"/>
  </w:num>
  <w:num w:numId="33" w16cid:durableId="436868263">
    <w:abstractNumId w:val="2"/>
  </w:num>
  <w:num w:numId="34" w16cid:durableId="1419714185">
    <w:abstractNumId w:val="9"/>
  </w:num>
  <w:num w:numId="35" w16cid:durableId="53817110">
    <w:abstractNumId w:val="1"/>
  </w:num>
  <w:num w:numId="36" w16cid:durableId="7104935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29"/>
    <w:rsid w:val="00017E50"/>
    <w:rsid w:val="000331F1"/>
    <w:rsid w:val="00072C6F"/>
    <w:rsid w:val="00073239"/>
    <w:rsid w:val="000A140B"/>
    <w:rsid w:val="000A1E92"/>
    <w:rsid w:val="000A4877"/>
    <w:rsid w:val="000C6A53"/>
    <w:rsid w:val="000D452D"/>
    <w:rsid w:val="000E4790"/>
    <w:rsid w:val="000E7B46"/>
    <w:rsid w:val="000F10A7"/>
    <w:rsid w:val="000F2DF0"/>
    <w:rsid w:val="000F4B1B"/>
    <w:rsid w:val="00106CE7"/>
    <w:rsid w:val="00115052"/>
    <w:rsid w:val="00117D4E"/>
    <w:rsid w:val="00174AE9"/>
    <w:rsid w:val="001846D0"/>
    <w:rsid w:val="001947E8"/>
    <w:rsid w:val="001A4677"/>
    <w:rsid w:val="001C0990"/>
    <w:rsid w:val="001C2EC6"/>
    <w:rsid w:val="001C5492"/>
    <w:rsid w:val="001D012B"/>
    <w:rsid w:val="001D033B"/>
    <w:rsid w:val="001D5EBA"/>
    <w:rsid w:val="001E69BA"/>
    <w:rsid w:val="001F2610"/>
    <w:rsid w:val="001F733E"/>
    <w:rsid w:val="002023B3"/>
    <w:rsid w:val="00226C45"/>
    <w:rsid w:val="002350FC"/>
    <w:rsid w:val="0023535E"/>
    <w:rsid w:val="00243B7E"/>
    <w:rsid w:val="00250D99"/>
    <w:rsid w:val="00251E49"/>
    <w:rsid w:val="0027723E"/>
    <w:rsid w:val="00290AC3"/>
    <w:rsid w:val="0029191E"/>
    <w:rsid w:val="002A4475"/>
    <w:rsid w:val="002B4C5E"/>
    <w:rsid w:val="002C7B12"/>
    <w:rsid w:val="002D0F18"/>
    <w:rsid w:val="002E7D85"/>
    <w:rsid w:val="002F120C"/>
    <w:rsid w:val="002F233A"/>
    <w:rsid w:val="0030568E"/>
    <w:rsid w:val="00313F79"/>
    <w:rsid w:val="00331BB3"/>
    <w:rsid w:val="00333E1D"/>
    <w:rsid w:val="00343DE1"/>
    <w:rsid w:val="003600F7"/>
    <w:rsid w:val="00361B9C"/>
    <w:rsid w:val="00372F6D"/>
    <w:rsid w:val="00385B52"/>
    <w:rsid w:val="003972C1"/>
    <w:rsid w:val="00397FCB"/>
    <w:rsid w:val="003A5295"/>
    <w:rsid w:val="003B186A"/>
    <w:rsid w:val="003B314A"/>
    <w:rsid w:val="003B5552"/>
    <w:rsid w:val="003C13EC"/>
    <w:rsid w:val="003C782C"/>
    <w:rsid w:val="003D06BB"/>
    <w:rsid w:val="003D6818"/>
    <w:rsid w:val="003E29B2"/>
    <w:rsid w:val="004037F6"/>
    <w:rsid w:val="0041254C"/>
    <w:rsid w:val="004129AF"/>
    <w:rsid w:val="004402D2"/>
    <w:rsid w:val="00446CFB"/>
    <w:rsid w:val="004608A9"/>
    <w:rsid w:val="00474CA8"/>
    <w:rsid w:val="004927BF"/>
    <w:rsid w:val="004A368A"/>
    <w:rsid w:val="004B7522"/>
    <w:rsid w:val="004F2842"/>
    <w:rsid w:val="00501C1D"/>
    <w:rsid w:val="0050467E"/>
    <w:rsid w:val="0051368F"/>
    <w:rsid w:val="00515FA0"/>
    <w:rsid w:val="00530EC3"/>
    <w:rsid w:val="0053297B"/>
    <w:rsid w:val="00553352"/>
    <w:rsid w:val="005550E2"/>
    <w:rsid w:val="005733C6"/>
    <w:rsid w:val="00575049"/>
    <w:rsid w:val="00582F07"/>
    <w:rsid w:val="00590A58"/>
    <w:rsid w:val="005B44D4"/>
    <w:rsid w:val="005C1A15"/>
    <w:rsid w:val="005E21C4"/>
    <w:rsid w:val="005F0CA1"/>
    <w:rsid w:val="005F0EE1"/>
    <w:rsid w:val="005F1F65"/>
    <w:rsid w:val="005F2F0B"/>
    <w:rsid w:val="00600019"/>
    <w:rsid w:val="0061688C"/>
    <w:rsid w:val="00622405"/>
    <w:rsid w:val="00651C45"/>
    <w:rsid w:val="00681E2F"/>
    <w:rsid w:val="00695F03"/>
    <w:rsid w:val="00696971"/>
    <w:rsid w:val="006A51E0"/>
    <w:rsid w:val="006B43E9"/>
    <w:rsid w:val="006B50DE"/>
    <w:rsid w:val="006D1B76"/>
    <w:rsid w:val="006D2CEF"/>
    <w:rsid w:val="006E527B"/>
    <w:rsid w:val="006E680D"/>
    <w:rsid w:val="006F48E0"/>
    <w:rsid w:val="00726D79"/>
    <w:rsid w:val="00736C07"/>
    <w:rsid w:val="00740EDF"/>
    <w:rsid w:val="0074327F"/>
    <w:rsid w:val="00760241"/>
    <w:rsid w:val="00761C7F"/>
    <w:rsid w:val="00765A4A"/>
    <w:rsid w:val="00781B94"/>
    <w:rsid w:val="00786E6B"/>
    <w:rsid w:val="00797809"/>
    <w:rsid w:val="007C3494"/>
    <w:rsid w:val="007D39E9"/>
    <w:rsid w:val="007E4DE6"/>
    <w:rsid w:val="007E655E"/>
    <w:rsid w:val="007F7B72"/>
    <w:rsid w:val="00801C5F"/>
    <w:rsid w:val="00820435"/>
    <w:rsid w:val="00826FD9"/>
    <w:rsid w:val="00836C29"/>
    <w:rsid w:val="0084130E"/>
    <w:rsid w:val="00845F6C"/>
    <w:rsid w:val="00864E9B"/>
    <w:rsid w:val="00875874"/>
    <w:rsid w:val="00893BE0"/>
    <w:rsid w:val="008B17A0"/>
    <w:rsid w:val="008B5DFE"/>
    <w:rsid w:val="008C3DB1"/>
    <w:rsid w:val="008C4440"/>
    <w:rsid w:val="008C7852"/>
    <w:rsid w:val="008D3F23"/>
    <w:rsid w:val="008F22F8"/>
    <w:rsid w:val="008F7E06"/>
    <w:rsid w:val="009062C1"/>
    <w:rsid w:val="00921DAD"/>
    <w:rsid w:val="009231DD"/>
    <w:rsid w:val="00951CBF"/>
    <w:rsid w:val="00955C1E"/>
    <w:rsid w:val="009620AF"/>
    <w:rsid w:val="00975EF9"/>
    <w:rsid w:val="00986A56"/>
    <w:rsid w:val="009912C2"/>
    <w:rsid w:val="009B7EEA"/>
    <w:rsid w:val="009C08A3"/>
    <w:rsid w:val="009C7072"/>
    <w:rsid w:val="009E43F9"/>
    <w:rsid w:val="009F2B9D"/>
    <w:rsid w:val="009F7FE1"/>
    <w:rsid w:val="00A07E69"/>
    <w:rsid w:val="00A20368"/>
    <w:rsid w:val="00A344C9"/>
    <w:rsid w:val="00A36BD7"/>
    <w:rsid w:val="00A37951"/>
    <w:rsid w:val="00A40DC6"/>
    <w:rsid w:val="00A423FB"/>
    <w:rsid w:val="00A51AB0"/>
    <w:rsid w:val="00A649DA"/>
    <w:rsid w:val="00A76A57"/>
    <w:rsid w:val="00A7762A"/>
    <w:rsid w:val="00A97C12"/>
    <w:rsid w:val="00A97D90"/>
    <w:rsid w:val="00AB5198"/>
    <w:rsid w:val="00AC028B"/>
    <w:rsid w:val="00B24847"/>
    <w:rsid w:val="00B430EF"/>
    <w:rsid w:val="00B46393"/>
    <w:rsid w:val="00B511CC"/>
    <w:rsid w:val="00B5725D"/>
    <w:rsid w:val="00B57FBB"/>
    <w:rsid w:val="00B661FB"/>
    <w:rsid w:val="00B75CE9"/>
    <w:rsid w:val="00BD101D"/>
    <w:rsid w:val="00BE278E"/>
    <w:rsid w:val="00BF2C66"/>
    <w:rsid w:val="00C1407A"/>
    <w:rsid w:val="00C14F5A"/>
    <w:rsid w:val="00C27E9C"/>
    <w:rsid w:val="00C343B2"/>
    <w:rsid w:val="00C3708E"/>
    <w:rsid w:val="00C42396"/>
    <w:rsid w:val="00C42F8E"/>
    <w:rsid w:val="00C472FA"/>
    <w:rsid w:val="00C758D7"/>
    <w:rsid w:val="00CA5428"/>
    <w:rsid w:val="00CB4C3A"/>
    <w:rsid w:val="00CF0B1C"/>
    <w:rsid w:val="00CF58AD"/>
    <w:rsid w:val="00D03F2B"/>
    <w:rsid w:val="00D05825"/>
    <w:rsid w:val="00D07CF1"/>
    <w:rsid w:val="00D141D4"/>
    <w:rsid w:val="00D42F67"/>
    <w:rsid w:val="00D442BC"/>
    <w:rsid w:val="00D54B1F"/>
    <w:rsid w:val="00D56577"/>
    <w:rsid w:val="00D60F12"/>
    <w:rsid w:val="00D6664A"/>
    <w:rsid w:val="00D748AF"/>
    <w:rsid w:val="00DA2D8F"/>
    <w:rsid w:val="00DA6BDE"/>
    <w:rsid w:val="00DB04F7"/>
    <w:rsid w:val="00DB2BB9"/>
    <w:rsid w:val="00DC73AB"/>
    <w:rsid w:val="00DD2570"/>
    <w:rsid w:val="00DD51D0"/>
    <w:rsid w:val="00E0112D"/>
    <w:rsid w:val="00E42710"/>
    <w:rsid w:val="00E55852"/>
    <w:rsid w:val="00E94091"/>
    <w:rsid w:val="00EB5729"/>
    <w:rsid w:val="00EC09A8"/>
    <w:rsid w:val="00ED0362"/>
    <w:rsid w:val="00ED4233"/>
    <w:rsid w:val="00EF039D"/>
    <w:rsid w:val="00EF0B76"/>
    <w:rsid w:val="00F04273"/>
    <w:rsid w:val="00F044F8"/>
    <w:rsid w:val="00F10FA9"/>
    <w:rsid w:val="00F13887"/>
    <w:rsid w:val="00F20192"/>
    <w:rsid w:val="00F208EB"/>
    <w:rsid w:val="00F229DA"/>
    <w:rsid w:val="00F2515F"/>
    <w:rsid w:val="00F42F0A"/>
    <w:rsid w:val="00F63866"/>
    <w:rsid w:val="00F73574"/>
    <w:rsid w:val="00F82640"/>
    <w:rsid w:val="00F926B1"/>
    <w:rsid w:val="00F93C85"/>
    <w:rsid w:val="00FA32F5"/>
    <w:rsid w:val="00FA3413"/>
    <w:rsid w:val="00FB5DFA"/>
    <w:rsid w:val="00FC73E5"/>
    <w:rsid w:val="00FD320C"/>
    <w:rsid w:val="00FD53AA"/>
    <w:rsid w:val="00FF01A4"/>
    <w:rsid w:val="00FF1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873658"/>
  <w15:chartTrackingRefBased/>
  <w15:docId w15:val="{709DED3F-FD94-3445-99D4-B75EBFD23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C4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D3F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3F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043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09A8"/>
    <w:pPr>
      <w:tabs>
        <w:tab w:val="center" w:pos="4513"/>
        <w:tab w:val="right" w:pos="9026"/>
      </w:tabs>
    </w:pPr>
  </w:style>
  <w:style w:type="character" w:customStyle="1" w:styleId="HeaderChar">
    <w:name w:val="Header Char"/>
    <w:basedOn w:val="DefaultParagraphFont"/>
    <w:link w:val="Header"/>
    <w:uiPriority w:val="99"/>
    <w:rsid w:val="00EC09A8"/>
  </w:style>
  <w:style w:type="paragraph" w:styleId="Footer">
    <w:name w:val="footer"/>
    <w:basedOn w:val="Normal"/>
    <w:link w:val="FooterChar"/>
    <w:uiPriority w:val="99"/>
    <w:unhideWhenUsed/>
    <w:rsid w:val="00EC09A8"/>
    <w:pPr>
      <w:tabs>
        <w:tab w:val="center" w:pos="4513"/>
        <w:tab w:val="right" w:pos="9026"/>
      </w:tabs>
    </w:pPr>
  </w:style>
  <w:style w:type="character" w:customStyle="1" w:styleId="FooterChar">
    <w:name w:val="Footer Char"/>
    <w:basedOn w:val="DefaultParagraphFont"/>
    <w:link w:val="Footer"/>
    <w:uiPriority w:val="99"/>
    <w:rsid w:val="00EC09A8"/>
  </w:style>
  <w:style w:type="paragraph" w:customStyle="1" w:styleId="breadcrumb-item">
    <w:name w:val="breadcrumb-item"/>
    <w:basedOn w:val="Normal"/>
    <w:rsid w:val="00EC09A8"/>
    <w:pPr>
      <w:spacing w:before="100" w:beforeAutospacing="1" w:after="100" w:afterAutospacing="1"/>
    </w:pPr>
  </w:style>
  <w:style w:type="character" w:styleId="Hyperlink">
    <w:name w:val="Hyperlink"/>
    <w:basedOn w:val="DefaultParagraphFont"/>
    <w:uiPriority w:val="99"/>
    <w:unhideWhenUsed/>
    <w:rsid w:val="00EC09A8"/>
    <w:rPr>
      <w:color w:val="0000FF"/>
      <w:u w:val="single"/>
    </w:rPr>
  </w:style>
  <w:style w:type="character" w:styleId="FollowedHyperlink">
    <w:name w:val="FollowedHyperlink"/>
    <w:basedOn w:val="DefaultParagraphFont"/>
    <w:uiPriority w:val="99"/>
    <w:semiHidden/>
    <w:unhideWhenUsed/>
    <w:rsid w:val="00EC09A8"/>
    <w:rPr>
      <w:color w:val="954F72" w:themeColor="followedHyperlink"/>
      <w:u w:val="single"/>
    </w:rPr>
  </w:style>
  <w:style w:type="paragraph" w:styleId="NormalWeb">
    <w:name w:val="Normal (Web)"/>
    <w:basedOn w:val="Normal"/>
    <w:uiPriority w:val="99"/>
    <w:unhideWhenUsed/>
    <w:rsid w:val="0074327F"/>
    <w:pPr>
      <w:spacing w:before="100" w:beforeAutospacing="1" w:after="100" w:afterAutospacing="1"/>
    </w:pPr>
  </w:style>
  <w:style w:type="paragraph" w:styleId="ListParagraph">
    <w:name w:val="List Paragraph"/>
    <w:basedOn w:val="Normal"/>
    <w:uiPriority w:val="34"/>
    <w:qFormat/>
    <w:rsid w:val="004A368A"/>
    <w:pPr>
      <w:spacing w:after="160" w:line="259" w:lineRule="auto"/>
      <w:ind w:left="720"/>
      <w:contextualSpacing/>
    </w:pPr>
    <w:rPr>
      <w:rFonts w:eastAsiaTheme="minorEastAsia"/>
      <w:kern w:val="2"/>
      <w:sz w:val="22"/>
      <w:szCs w:val="22"/>
      <w:lang w:eastAsia="zh-CN"/>
      <w14:ligatures w14:val="standardContextual"/>
    </w:rPr>
  </w:style>
  <w:style w:type="character" w:styleId="UnresolvedMention">
    <w:name w:val="Unresolved Mention"/>
    <w:basedOn w:val="DefaultParagraphFont"/>
    <w:uiPriority w:val="99"/>
    <w:semiHidden/>
    <w:unhideWhenUsed/>
    <w:rsid w:val="002E7D85"/>
    <w:rPr>
      <w:color w:val="605E5C"/>
      <w:shd w:val="clear" w:color="auto" w:fill="E1DFDD"/>
    </w:rPr>
  </w:style>
  <w:style w:type="character" w:customStyle="1" w:styleId="Heading1Char">
    <w:name w:val="Heading 1 Char"/>
    <w:basedOn w:val="DefaultParagraphFont"/>
    <w:link w:val="Heading1"/>
    <w:uiPriority w:val="9"/>
    <w:rsid w:val="008D3F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3F2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D3F2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D3F2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D3F2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D3F2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D3F2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D3F2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D3F2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D3F2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D3F2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D3F23"/>
    <w:pPr>
      <w:ind w:left="1920"/>
    </w:pPr>
    <w:rPr>
      <w:rFonts w:asciiTheme="minorHAnsi" w:hAnsiTheme="minorHAnsi" w:cstheme="minorHAnsi"/>
      <w:sz w:val="20"/>
      <w:szCs w:val="20"/>
    </w:rPr>
  </w:style>
  <w:style w:type="character" w:customStyle="1" w:styleId="ref-lnk">
    <w:name w:val="ref-lnk"/>
    <w:basedOn w:val="DefaultParagraphFont"/>
    <w:rsid w:val="00582F07"/>
  </w:style>
  <w:style w:type="character" w:customStyle="1" w:styleId="off-screen">
    <w:name w:val="off-screen"/>
    <w:basedOn w:val="DefaultParagraphFont"/>
    <w:rsid w:val="00582F07"/>
  </w:style>
  <w:style w:type="character" w:customStyle="1" w:styleId="contribdegrees">
    <w:name w:val="contribdegrees"/>
    <w:basedOn w:val="DefaultParagraphFont"/>
    <w:rsid w:val="00553352"/>
  </w:style>
  <w:style w:type="character" w:customStyle="1" w:styleId="orcid-icon">
    <w:name w:val="orcid-icon"/>
    <w:basedOn w:val="DefaultParagraphFont"/>
    <w:rsid w:val="00553352"/>
  </w:style>
  <w:style w:type="table" w:styleId="TableGrid">
    <w:name w:val="Table Grid"/>
    <w:basedOn w:val="TableNormal"/>
    <w:uiPriority w:val="59"/>
    <w:rsid w:val="00BD101D"/>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D101D"/>
    <w:rPr>
      <w:color w:val="808080"/>
    </w:rPr>
  </w:style>
  <w:style w:type="character" w:customStyle="1" w:styleId="Heading3Char">
    <w:name w:val="Heading 3 Char"/>
    <w:basedOn w:val="DefaultParagraphFont"/>
    <w:link w:val="Heading3"/>
    <w:uiPriority w:val="9"/>
    <w:rsid w:val="00820435"/>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226C4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2269">
      <w:bodyDiv w:val="1"/>
      <w:marLeft w:val="0"/>
      <w:marRight w:val="0"/>
      <w:marTop w:val="0"/>
      <w:marBottom w:val="0"/>
      <w:divBdr>
        <w:top w:val="none" w:sz="0" w:space="0" w:color="auto"/>
        <w:left w:val="none" w:sz="0" w:space="0" w:color="auto"/>
        <w:bottom w:val="none" w:sz="0" w:space="0" w:color="auto"/>
        <w:right w:val="none" w:sz="0" w:space="0" w:color="auto"/>
      </w:divBdr>
    </w:div>
    <w:div w:id="54856724">
      <w:bodyDiv w:val="1"/>
      <w:marLeft w:val="0"/>
      <w:marRight w:val="0"/>
      <w:marTop w:val="0"/>
      <w:marBottom w:val="0"/>
      <w:divBdr>
        <w:top w:val="none" w:sz="0" w:space="0" w:color="auto"/>
        <w:left w:val="none" w:sz="0" w:space="0" w:color="auto"/>
        <w:bottom w:val="none" w:sz="0" w:space="0" w:color="auto"/>
        <w:right w:val="none" w:sz="0" w:space="0" w:color="auto"/>
      </w:divBdr>
      <w:divsChild>
        <w:div w:id="32734123">
          <w:marLeft w:val="0"/>
          <w:marRight w:val="0"/>
          <w:marTop w:val="0"/>
          <w:marBottom w:val="0"/>
          <w:divBdr>
            <w:top w:val="none" w:sz="0" w:space="0" w:color="auto"/>
            <w:left w:val="none" w:sz="0" w:space="0" w:color="auto"/>
            <w:bottom w:val="none" w:sz="0" w:space="0" w:color="auto"/>
            <w:right w:val="none" w:sz="0" w:space="0" w:color="auto"/>
          </w:divBdr>
          <w:divsChild>
            <w:div w:id="298851183">
              <w:marLeft w:val="0"/>
              <w:marRight w:val="0"/>
              <w:marTop w:val="0"/>
              <w:marBottom w:val="0"/>
              <w:divBdr>
                <w:top w:val="none" w:sz="0" w:space="0" w:color="auto"/>
                <w:left w:val="none" w:sz="0" w:space="0" w:color="auto"/>
                <w:bottom w:val="none" w:sz="0" w:space="0" w:color="auto"/>
                <w:right w:val="none" w:sz="0" w:space="0" w:color="auto"/>
              </w:divBdr>
              <w:divsChild>
                <w:div w:id="204636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30674">
      <w:bodyDiv w:val="1"/>
      <w:marLeft w:val="0"/>
      <w:marRight w:val="0"/>
      <w:marTop w:val="0"/>
      <w:marBottom w:val="0"/>
      <w:divBdr>
        <w:top w:val="none" w:sz="0" w:space="0" w:color="auto"/>
        <w:left w:val="none" w:sz="0" w:space="0" w:color="auto"/>
        <w:bottom w:val="none" w:sz="0" w:space="0" w:color="auto"/>
        <w:right w:val="none" w:sz="0" w:space="0" w:color="auto"/>
      </w:divBdr>
    </w:div>
    <w:div w:id="187446748">
      <w:bodyDiv w:val="1"/>
      <w:marLeft w:val="0"/>
      <w:marRight w:val="0"/>
      <w:marTop w:val="0"/>
      <w:marBottom w:val="0"/>
      <w:divBdr>
        <w:top w:val="none" w:sz="0" w:space="0" w:color="auto"/>
        <w:left w:val="none" w:sz="0" w:space="0" w:color="auto"/>
        <w:bottom w:val="none" w:sz="0" w:space="0" w:color="auto"/>
        <w:right w:val="none" w:sz="0" w:space="0" w:color="auto"/>
      </w:divBdr>
      <w:divsChild>
        <w:div w:id="2033796924">
          <w:marLeft w:val="547"/>
          <w:marRight w:val="0"/>
          <w:marTop w:val="154"/>
          <w:marBottom w:val="0"/>
          <w:divBdr>
            <w:top w:val="none" w:sz="0" w:space="0" w:color="auto"/>
            <w:left w:val="none" w:sz="0" w:space="0" w:color="auto"/>
            <w:bottom w:val="none" w:sz="0" w:space="0" w:color="auto"/>
            <w:right w:val="none" w:sz="0" w:space="0" w:color="auto"/>
          </w:divBdr>
        </w:div>
        <w:div w:id="11304732">
          <w:marLeft w:val="547"/>
          <w:marRight w:val="0"/>
          <w:marTop w:val="154"/>
          <w:marBottom w:val="0"/>
          <w:divBdr>
            <w:top w:val="none" w:sz="0" w:space="0" w:color="auto"/>
            <w:left w:val="none" w:sz="0" w:space="0" w:color="auto"/>
            <w:bottom w:val="none" w:sz="0" w:space="0" w:color="auto"/>
            <w:right w:val="none" w:sz="0" w:space="0" w:color="auto"/>
          </w:divBdr>
        </w:div>
        <w:div w:id="611520845">
          <w:marLeft w:val="547"/>
          <w:marRight w:val="0"/>
          <w:marTop w:val="154"/>
          <w:marBottom w:val="0"/>
          <w:divBdr>
            <w:top w:val="none" w:sz="0" w:space="0" w:color="auto"/>
            <w:left w:val="none" w:sz="0" w:space="0" w:color="auto"/>
            <w:bottom w:val="none" w:sz="0" w:space="0" w:color="auto"/>
            <w:right w:val="none" w:sz="0" w:space="0" w:color="auto"/>
          </w:divBdr>
        </w:div>
        <w:div w:id="827474109">
          <w:marLeft w:val="547"/>
          <w:marRight w:val="0"/>
          <w:marTop w:val="154"/>
          <w:marBottom w:val="0"/>
          <w:divBdr>
            <w:top w:val="none" w:sz="0" w:space="0" w:color="auto"/>
            <w:left w:val="none" w:sz="0" w:space="0" w:color="auto"/>
            <w:bottom w:val="none" w:sz="0" w:space="0" w:color="auto"/>
            <w:right w:val="none" w:sz="0" w:space="0" w:color="auto"/>
          </w:divBdr>
        </w:div>
        <w:div w:id="229191757">
          <w:marLeft w:val="547"/>
          <w:marRight w:val="0"/>
          <w:marTop w:val="154"/>
          <w:marBottom w:val="0"/>
          <w:divBdr>
            <w:top w:val="none" w:sz="0" w:space="0" w:color="auto"/>
            <w:left w:val="none" w:sz="0" w:space="0" w:color="auto"/>
            <w:bottom w:val="none" w:sz="0" w:space="0" w:color="auto"/>
            <w:right w:val="none" w:sz="0" w:space="0" w:color="auto"/>
          </w:divBdr>
        </w:div>
      </w:divsChild>
    </w:div>
    <w:div w:id="203756400">
      <w:bodyDiv w:val="1"/>
      <w:marLeft w:val="0"/>
      <w:marRight w:val="0"/>
      <w:marTop w:val="0"/>
      <w:marBottom w:val="0"/>
      <w:divBdr>
        <w:top w:val="none" w:sz="0" w:space="0" w:color="auto"/>
        <w:left w:val="none" w:sz="0" w:space="0" w:color="auto"/>
        <w:bottom w:val="none" w:sz="0" w:space="0" w:color="auto"/>
        <w:right w:val="none" w:sz="0" w:space="0" w:color="auto"/>
      </w:divBdr>
    </w:div>
    <w:div w:id="316374773">
      <w:bodyDiv w:val="1"/>
      <w:marLeft w:val="0"/>
      <w:marRight w:val="0"/>
      <w:marTop w:val="0"/>
      <w:marBottom w:val="0"/>
      <w:divBdr>
        <w:top w:val="none" w:sz="0" w:space="0" w:color="auto"/>
        <w:left w:val="none" w:sz="0" w:space="0" w:color="auto"/>
        <w:bottom w:val="none" w:sz="0" w:space="0" w:color="auto"/>
        <w:right w:val="none" w:sz="0" w:space="0" w:color="auto"/>
      </w:divBdr>
      <w:divsChild>
        <w:div w:id="224460813">
          <w:marLeft w:val="0"/>
          <w:marRight w:val="0"/>
          <w:marTop w:val="0"/>
          <w:marBottom w:val="0"/>
          <w:divBdr>
            <w:top w:val="none" w:sz="0" w:space="0" w:color="auto"/>
            <w:left w:val="none" w:sz="0" w:space="0" w:color="auto"/>
            <w:bottom w:val="none" w:sz="0" w:space="0" w:color="auto"/>
            <w:right w:val="none" w:sz="0" w:space="0" w:color="auto"/>
          </w:divBdr>
          <w:divsChild>
            <w:div w:id="1154444109">
              <w:marLeft w:val="0"/>
              <w:marRight w:val="0"/>
              <w:marTop w:val="0"/>
              <w:marBottom w:val="0"/>
              <w:divBdr>
                <w:top w:val="none" w:sz="0" w:space="0" w:color="auto"/>
                <w:left w:val="none" w:sz="0" w:space="0" w:color="auto"/>
                <w:bottom w:val="none" w:sz="0" w:space="0" w:color="auto"/>
                <w:right w:val="none" w:sz="0" w:space="0" w:color="auto"/>
              </w:divBdr>
              <w:divsChild>
                <w:div w:id="16658017">
                  <w:marLeft w:val="0"/>
                  <w:marRight w:val="0"/>
                  <w:marTop w:val="0"/>
                  <w:marBottom w:val="0"/>
                  <w:divBdr>
                    <w:top w:val="none" w:sz="0" w:space="0" w:color="auto"/>
                    <w:left w:val="none" w:sz="0" w:space="0" w:color="auto"/>
                    <w:bottom w:val="none" w:sz="0" w:space="0" w:color="auto"/>
                    <w:right w:val="none" w:sz="0" w:space="0" w:color="auto"/>
                  </w:divBdr>
                  <w:divsChild>
                    <w:div w:id="1402486938">
                      <w:marLeft w:val="0"/>
                      <w:marRight w:val="0"/>
                      <w:marTop w:val="0"/>
                      <w:marBottom w:val="0"/>
                      <w:divBdr>
                        <w:top w:val="none" w:sz="0" w:space="0" w:color="auto"/>
                        <w:left w:val="none" w:sz="0" w:space="0" w:color="auto"/>
                        <w:bottom w:val="none" w:sz="0" w:space="0" w:color="auto"/>
                        <w:right w:val="none" w:sz="0" w:space="0" w:color="auto"/>
                      </w:divBdr>
                      <w:divsChild>
                        <w:div w:id="672952019">
                          <w:marLeft w:val="0"/>
                          <w:marRight w:val="0"/>
                          <w:marTop w:val="0"/>
                          <w:marBottom w:val="0"/>
                          <w:divBdr>
                            <w:top w:val="none" w:sz="0" w:space="0" w:color="auto"/>
                            <w:left w:val="none" w:sz="0" w:space="0" w:color="auto"/>
                            <w:bottom w:val="none" w:sz="0" w:space="0" w:color="auto"/>
                            <w:right w:val="none" w:sz="0" w:space="0" w:color="auto"/>
                          </w:divBdr>
                        </w:div>
                        <w:div w:id="1300259613">
                          <w:marLeft w:val="0"/>
                          <w:marRight w:val="0"/>
                          <w:marTop w:val="0"/>
                          <w:marBottom w:val="0"/>
                          <w:divBdr>
                            <w:top w:val="none" w:sz="0" w:space="0" w:color="auto"/>
                            <w:left w:val="none" w:sz="0" w:space="0" w:color="auto"/>
                            <w:bottom w:val="none" w:sz="0" w:space="0" w:color="auto"/>
                            <w:right w:val="none" w:sz="0" w:space="0" w:color="auto"/>
                          </w:divBdr>
                        </w:div>
                        <w:div w:id="46532066">
                          <w:marLeft w:val="0"/>
                          <w:marRight w:val="0"/>
                          <w:marTop w:val="0"/>
                          <w:marBottom w:val="0"/>
                          <w:divBdr>
                            <w:top w:val="none" w:sz="0" w:space="0" w:color="auto"/>
                            <w:left w:val="none" w:sz="0" w:space="0" w:color="auto"/>
                            <w:bottom w:val="none" w:sz="0" w:space="0" w:color="auto"/>
                            <w:right w:val="none" w:sz="0" w:space="0" w:color="auto"/>
                          </w:divBdr>
                        </w:div>
                        <w:div w:id="6998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426096">
          <w:marLeft w:val="0"/>
          <w:marRight w:val="0"/>
          <w:marTop w:val="0"/>
          <w:marBottom w:val="0"/>
          <w:divBdr>
            <w:top w:val="none" w:sz="0" w:space="0" w:color="auto"/>
            <w:left w:val="none" w:sz="0" w:space="0" w:color="auto"/>
            <w:bottom w:val="none" w:sz="0" w:space="0" w:color="auto"/>
            <w:right w:val="none" w:sz="0" w:space="0" w:color="auto"/>
          </w:divBdr>
          <w:divsChild>
            <w:div w:id="804664452">
              <w:marLeft w:val="0"/>
              <w:marRight w:val="0"/>
              <w:marTop w:val="0"/>
              <w:marBottom w:val="0"/>
              <w:divBdr>
                <w:top w:val="none" w:sz="0" w:space="0" w:color="auto"/>
                <w:left w:val="none" w:sz="0" w:space="0" w:color="auto"/>
                <w:bottom w:val="none" w:sz="0" w:space="0" w:color="auto"/>
                <w:right w:val="none" w:sz="0" w:space="0" w:color="auto"/>
              </w:divBdr>
              <w:divsChild>
                <w:div w:id="1969508115">
                  <w:marLeft w:val="0"/>
                  <w:marRight w:val="0"/>
                  <w:marTop w:val="0"/>
                  <w:marBottom w:val="0"/>
                  <w:divBdr>
                    <w:top w:val="none" w:sz="0" w:space="0" w:color="auto"/>
                    <w:left w:val="none" w:sz="0" w:space="0" w:color="auto"/>
                    <w:bottom w:val="none" w:sz="0" w:space="0" w:color="auto"/>
                    <w:right w:val="none" w:sz="0" w:space="0" w:color="auto"/>
                  </w:divBdr>
                  <w:divsChild>
                    <w:div w:id="1438401307">
                      <w:marLeft w:val="0"/>
                      <w:marRight w:val="0"/>
                      <w:marTop w:val="0"/>
                      <w:marBottom w:val="0"/>
                      <w:divBdr>
                        <w:top w:val="none" w:sz="0" w:space="0" w:color="auto"/>
                        <w:left w:val="none" w:sz="0" w:space="0" w:color="auto"/>
                        <w:bottom w:val="none" w:sz="0" w:space="0" w:color="auto"/>
                        <w:right w:val="none" w:sz="0" w:space="0" w:color="auto"/>
                      </w:divBdr>
                      <w:divsChild>
                        <w:div w:id="1154250596">
                          <w:marLeft w:val="0"/>
                          <w:marRight w:val="0"/>
                          <w:marTop w:val="0"/>
                          <w:marBottom w:val="0"/>
                          <w:divBdr>
                            <w:top w:val="none" w:sz="0" w:space="0" w:color="auto"/>
                            <w:left w:val="none" w:sz="0" w:space="0" w:color="auto"/>
                            <w:bottom w:val="none" w:sz="0" w:space="0" w:color="auto"/>
                            <w:right w:val="none" w:sz="0" w:space="0" w:color="auto"/>
                          </w:divBdr>
                          <w:divsChild>
                            <w:div w:id="963004796">
                              <w:marLeft w:val="0"/>
                              <w:marRight w:val="0"/>
                              <w:marTop w:val="0"/>
                              <w:marBottom w:val="0"/>
                              <w:divBdr>
                                <w:top w:val="none" w:sz="0" w:space="0" w:color="auto"/>
                                <w:left w:val="none" w:sz="0" w:space="0" w:color="auto"/>
                                <w:bottom w:val="none" w:sz="0" w:space="0" w:color="auto"/>
                                <w:right w:val="none" w:sz="0" w:space="0" w:color="auto"/>
                              </w:divBdr>
                              <w:divsChild>
                                <w:div w:id="1998260997">
                                  <w:marLeft w:val="0"/>
                                  <w:marRight w:val="0"/>
                                  <w:marTop w:val="0"/>
                                  <w:marBottom w:val="0"/>
                                  <w:divBdr>
                                    <w:top w:val="none" w:sz="0" w:space="0" w:color="auto"/>
                                    <w:left w:val="none" w:sz="0" w:space="0" w:color="auto"/>
                                    <w:bottom w:val="none" w:sz="0" w:space="0" w:color="auto"/>
                                    <w:right w:val="none" w:sz="0" w:space="0" w:color="auto"/>
                                  </w:divBdr>
                                  <w:divsChild>
                                    <w:div w:id="1201210238">
                                      <w:marLeft w:val="0"/>
                                      <w:marRight w:val="0"/>
                                      <w:marTop w:val="0"/>
                                      <w:marBottom w:val="0"/>
                                      <w:divBdr>
                                        <w:top w:val="none" w:sz="0" w:space="0" w:color="auto"/>
                                        <w:left w:val="none" w:sz="0" w:space="0" w:color="auto"/>
                                        <w:bottom w:val="none" w:sz="0" w:space="0" w:color="auto"/>
                                        <w:right w:val="none" w:sz="0" w:space="0" w:color="auto"/>
                                      </w:divBdr>
                                      <w:divsChild>
                                        <w:div w:id="17643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4769385">
      <w:bodyDiv w:val="1"/>
      <w:marLeft w:val="0"/>
      <w:marRight w:val="0"/>
      <w:marTop w:val="0"/>
      <w:marBottom w:val="0"/>
      <w:divBdr>
        <w:top w:val="none" w:sz="0" w:space="0" w:color="auto"/>
        <w:left w:val="none" w:sz="0" w:space="0" w:color="auto"/>
        <w:bottom w:val="none" w:sz="0" w:space="0" w:color="auto"/>
        <w:right w:val="none" w:sz="0" w:space="0" w:color="auto"/>
      </w:divBdr>
    </w:div>
    <w:div w:id="435449218">
      <w:bodyDiv w:val="1"/>
      <w:marLeft w:val="0"/>
      <w:marRight w:val="0"/>
      <w:marTop w:val="0"/>
      <w:marBottom w:val="0"/>
      <w:divBdr>
        <w:top w:val="none" w:sz="0" w:space="0" w:color="auto"/>
        <w:left w:val="none" w:sz="0" w:space="0" w:color="auto"/>
        <w:bottom w:val="none" w:sz="0" w:space="0" w:color="auto"/>
        <w:right w:val="none" w:sz="0" w:space="0" w:color="auto"/>
      </w:divBdr>
    </w:div>
    <w:div w:id="453601453">
      <w:bodyDiv w:val="1"/>
      <w:marLeft w:val="0"/>
      <w:marRight w:val="0"/>
      <w:marTop w:val="0"/>
      <w:marBottom w:val="0"/>
      <w:divBdr>
        <w:top w:val="none" w:sz="0" w:space="0" w:color="auto"/>
        <w:left w:val="none" w:sz="0" w:space="0" w:color="auto"/>
        <w:bottom w:val="none" w:sz="0" w:space="0" w:color="auto"/>
        <w:right w:val="none" w:sz="0" w:space="0" w:color="auto"/>
      </w:divBdr>
      <w:divsChild>
        <w:div w:id="271784138">
          <w:marLeft w:val="0"/>
          <w:marRight w:val="0"/>
          <w:marTop w:val="0"/>
          <w:marBottom w:val="0"/>
          <w:divBdr>
            <w:top w:val="none" w:sz="0" w:space="0" w:color="auto"/>
            <w:left w:val="none" w:sz="0" w:space="0" w:color="auto"/>
            <w:bottom w:val="none" w:sz="0" w:space="0" w:color="auto"/>
            <w:right w:val="none" w:sz="0" w:space="0" w:color="auto"/>
          </w:divBdr>
          <w:divsChild>
            <w:div w:id="1470512783">
              <w:marLeft w:val="0"/>
              <w:marRight w:val="0"/>
              <w:marTop w:val="0"/>
              <w:marBottom w:val="0"/>
              <w:divBdr>
                <w:top w:val="none" w:sz="0" w:space="0" w:color="auto"/>
                <w:left w:val="none" w:sz="0" w:space="0" w:color="auto"/>
                <w:bottom w:val="none" w:sz="0" w:space="0" w:color="auto"/>
                <w:right w:val="none" w:sz="0" w:space="0" w:color="auto"/>
              </w:divBdr>
              <w:divsChild>
                <w:div w:id="677658834">
                  <w:marLeft w:val="0"/>
                  <w:marRight w:val="0"/>
                  <w:marTop w:val="0"/>
                  <w:marBottom w:val="0"/>
                  <w:divBdr>
                    <w:top w:val="none" w:sz="0" w:space="0" w:color="auto"/>
                    <w:left w:val="none" w:sz="0" w:space="0" w:color="auto"/>
                    <w:bottom w:val="none" w:sz="0" w:space="0" w:color="auto"/>
                    <w:right w:val="none" w:sz="0" w:space="0" w:color="auto"/>
                  </w:divBdr>
                  <w:divsChild>
                    <w:div w:id="142842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827492">
      <w:bodyDiv w:val="1"/>
      <w:marLeft w:val="0"/>
      <w:marRight w:val="0"/>
      <w:marTop w:val="0"/>
      <w:marBottom w:val="0"/>
      <w:divBdr>
        <w:top w:val="none" w:sz="0" w:space="0" w:color="auto"/>
        <w:left w:val="none" w:sz="0" w:space="0" w:color="auto"/>
        <w:bottom w:val="none" w:sz="0" w:space="0" w:color="auto"/>
        <w:right w:val="none" w:sz="0" w:space="0" w:color="auto"/>
      </w:divBdr>
      <w:divsChild>
        <w:div w:id="770663825">
          <w:marLeft w:val="0"/>
          <w:marRight w:val="0"/>
          <w:marTop w:val="0"/>
          <w:marBottom w:val="0"/>
          <w:divBdr>
            <w:top w:val="none" w:sz="0" w:space="0" w:color="auto"/>
            <w:left w:val="none" w:sz="0" w:space="0" w:color="auto"/>
            <w:bottom w:val="none" w:sz="0" w:space="0" w:color="auto"/>
            <w:right w:val="none" w:sz="0" w:space="0" w:color="auto"/>
          </w:divBdr>
          <w:divsChild>
            <w:div w:id="1122964542">
              <w:marLeft w:val="0"/>
              <w:marRight w:val="0"/>
              <w:marTop w:val="0"/>
              <w:marBottom w:val="0"/>
              <w:divBdr>
                <w:top w:val="none" w:sz="0" w:space="0" w:color="auto"/>
                <w:left w:val="none" w:sz="0" w:space="0" w:color="auto"/>
                <w:bottom w:val="none" w:sz="0" w:space="0" w:color="auto"/>
                <w:right w:val="none" w:sz="0" w:space="0" w:color="auto"/>
              </w:divBdr>
              <w:divsChild>
                <w:div w:id="51369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16991">
      <w:bodyDiv w:val="1"/>
      <w:marLeft w:val="0"/>
      <w:marRight w:val="0"/>
      <w:marTop w:val="0"/>
      <w:marBottom w:val="0"/>
      <w:divBdr>
        <w:top w:val="none" w:sz="0" w:space="0" w:color="auto"/>
        <w:left w:val="none" w:sz="0" w:space="0" w:color="auto"/>
        <w:bottom w:val="none" w:sz="0" w:space="0" w:color="auto"/>
        <w:right w:val="none" w:sz="0" w:space="0" w:color="auto"/>
      </w:divBdr>
    </w:div>
    <w:div w:id="571743017">
      <w:bodyDiv w:val="1"/>
      <w:marLeft w:val="0"/>
      <w:marRight w:val="0"/>
      <w:marTop w:val="0"/>
      <w:marBottom w:val="0"/>
      <w:divBdr>
        <w:top w:val="none" w:sz="0" w:space="0" w:color="auto"/>
        <w:left w:val="none" w:sz="0" w:space="0" w:color="auto"/>
        <w:bottom w:val="none" w:sz="0" w:space="0" w:color="auto"/>
        <w:right w:val="none" w:sz="0" w:space="0" w:color="auto"/>
      </w:divBdr>
    </w:div>
    <w:div w:id="806707136">
      <w:bodyDiv w:val="1"/>
      <w:marLeft w:val="0"/>
      <w:marRight w:val="0"/>
      <w:marTop w:val="0"/>
      <w:marBottom w:val="0"/>
      <w:divBdr>
        <w:top w:val="none" w:sz="0" w:space="0" w:color="auto"/>
        <w:left w:val="none" w:sz="0" w:space="0" w:color="auto"/>
        <w:bottom w:val="none" w:sz="0" w:space="0" w:color="auto"/>
        <w:right w:val="none" w:sz="0" w:space="0" w:color="auto"/>
      </w:divBdr>
    </w:div>
    <w:div w:id="854616118">
      <w:bodyDiv w:val="1"/>
      <w:marLeft w:val="0"/>
      <w:marRight w:val="0"/>
      <w:marTop w:val="0"/>
      <w:marBottom w:val="0"/>
      <w:divBdr>
        <w:top w:val="none" w:sz="0" w:space="0" w:color="auto"/>
        <w:left w:val="none" w:sz="0" w:space="0" w:color="auto"/>
        <w:bottom w:val="none" w:sz="0" w:space="0" w:color="auto"/>
        <w:right w:val="none" w:sz="0" w:space="0" w:color="auto"/>
      </w:divBdr>
    </w:div>
    <w:div w:id="878013150">
      <w:bodyDiv w:val="1"/>
      <w:marLeft w:val="0"/>
      <w:marRight w:val="0"/>
      <w:marTop w:val="0"/>
      <w:marBottom w:val="0"/>
      <w:divBdr>
        <w:top w:val="none" w:sz="0" w:space="0" w:color="auto"/>
        <w:left w:val="none" w:sz="0" w:space="0" w:color="auto"/>
        <w:bottom w:val="none" w:sz="0" w:space="0" w:color="auto"/>
        <w:right w:val="none" w:sz="0" w:space="0" w:color="auto"/>
      </w:divBdr>
    </w:div>
    <w:div w:id="993606676">
      <w:bodyDiv w:val="1"/>
      <w:marLeft w:val="0"/>
      <w:marRight w:val="0"/>
      <w:marTop w:val="0"/>
      <w:marBottom w:val="0"/>
      <w:divBdr>
        <w:top w:val="none" w:sz="0" w:space="0" w:color="auto"/>
        <w:left w:val="none" w:sz="0" w:space="0" w:color="auto"/>
        <w:bottom w:val="none" w:sz="0" w:space="0" w:color="auto"/>
        <w:right w:val="none" w:sz="0" w:space="0" w:color="auto"/>
      </w:divBdr>
      <w:divsChild>
        <w:div w:id="1945845766">
          <w:marLeft w:val="0"/>
          <w:marRight w:val="0"/>
          <w:marTop w:val="0"/>
          <w:marBottom w:val="0"/>
          <w:divBdr>
            <w:top w:val="none" w:sz="0" w:space="0" w:color="auto"/>
            <w:left w:val="none" w:sz="0" w:space="0" w:color="auto"/>
            <w:bottom w:val="none" w:sz="0" w:space="0" w:color="auto"/>
            <w:right w:val="none" w:sz="0" w:space="0" w:color="auto"/>
          </w:divBdr>
          <w:divsChild>
            <w:div w:id="1482385125">
              <w:marLeft w:val="0"/>
              <w:marRight w:val="0"/>
              <w:marTop w:val="0"/>
              <w:marBottom w:val="0"/>
              <w:divBdr>
                <w:top w:val="none" w:sz="0" w:space="0" w:color="auto"/>
                <w:left w:val="none" w:sz="0" w:space="0" w:color="auto"/>
                <w:bottom w:val="none" w:sz="0" w:space="0" w:color="auto"/>
                <w:right w:val="none" w:sz="0" w:space="0" w:color="auto"/>
              </w:divBdr>
              <w:divsChild>
                <w:div w:id="1778795310">
                  <w:marLeft w:val="0"/>
                  <w:marRight w:val="0"/>
                  <w:marTop w:val="0"/>
                  <w:marBottom w:val="0"/>
                  <w:divBdr>
                    <w:top w:val="none" w:sz="0" w:space="0" w:color="auto"/>
                    <w:left w:val="none" w:sz="0" w:space="0" w:color="auto"/>
                    <w:bottom w:val="none" w:sz="0" w:space="0" w:color="auto"/>
                    <w:right w:val="none" w:sz="0" w:space="0" w:color="auto"/>
                  </w:divBdr>
                  <w:divsChild>
                    <w:div w:id="362899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919914">
      <w:bodyDiv w:val="1"/>
      <w:marLeft w:val="0"/>
      <w:marRight w:val="0"/>
      <w:marTop w:val="0"/>
      <w:marBottom w:val="0"/>
      <w:divBdr>
        <w:top w:val="none" w:sz="0" w:space="0" w:color="auto"/>
        <w:left w:val="none" w:sz="0" w:space="0" w:color="auto"/>
        <w:bottom w:val="none" w:sz="0" w:space="0" w:color="auto"/>
        <w:right w:val="none" w:sz="0" w:space="0" w:color="auto"/>
      </w:divBdr>
    </w:div>
    <w:div w:id="1098794755">
      <w:bodyDiv w:val="1"/>
      <w:marLeft w:val="0"/>
      <w:marRight w:val="0"/>
      <w:marTop w:val="0"/>
      <w:marBottom w:val="0"/>
      <w:divBdr>
        <w:top w:val="none" w:sz="0" w:space="0" w:color="auto"/>
        <w:left w:val="none" w:sz="0" w:space="0" w:color="auto"/>
        <w:bottom w:val="none" w:sz="0" w:space="0" w:color="auto"/>
        <w:right w:val="none" w:sz="0" w:space="0" w:color="auto"/>
      </w:divBdr>
    </w:div>
    <w:div w:id="1116824646">
      <w:bodyDiv w:val="1"/>
      <w:marLeft w:val="0"/>
      <w:marRight w:val="0"/>
      <w:marTop w:val="0"/>
      <w:marBottom w:val="0"/>
      <w:divBdr>
        <w:top w:val="none" w:sz="0" w:space="0" w:color="auto"/>
        <w:left w:val="none" w:sz="0" w:space="0" w:color="auto"/>
        <w:bottom w:val="none" w:sz="0" w:space="0" w:color="auto"/>
        <w:right w:val="none" w:sz="0" w:space="0" w:color="auto"/>
      </w:divBdr>
      <w:divsChild>
        <w:div w:id="106432260">
          <w:marLeft w:val="0"/>
          <w:marRight w:val="0"/>
          <w:marTop w:val="0"/>
          <w:marBottom w:val="0"/>
          <w:divBdr>
            <w:top w:val="none" w:sz="0" w:space="0" w:color="auto"/>
            <w:left w:val="none" w:sz="0" w:space="0" w:color="auto"/>
            <w:bottom w:val="none" w:sz="0" w:space="0" w:color="auto"/>
            <w:right w:val="none" w:sz="0" w:space="0" w:color="auto"/>
          </w:divBdr>
          <w:divsChild>
            <w:div w:id="847014633">
              <w:marLeft w:val="0"/>
              <w:marRight w:val="0"/>
              <w:marTop w:val="0"/>
              <w:marBottom w:val="0"/>
              <w:divBdr>
                <w:top w:val="none" w:sz="0" w:space="0" w:color="auto"/>
                <w:left w:val="none" w:sz="0" w:space="0" w:color="auto"/>
                <w:bottom w:val="none" w:sz="0" w:space="0" w:color="auto"/>
                <w:right w:val="none" w:sz="0" w:space="0" w:color="auto"/>
              </w:divBdr>
              <w:divsChild>
                <w:div w:id="155071549">
                  <w:marLeft w:val="0"/>
                  <w:marRight w:val="0"/>
                  <w:marTop w:val="0"/>
                  <w:marBottom w:val="0"/>
                  <w:divBdr>
                    <w:top w:val="none" w:sz="0" w:space="0" w:color="auto"/>
                    <w:left w:val="none" w:sz="0" w:space="0" w:color="auto"/>
                    <w:bottom w:val="none" w:sz="0" w:space="0" w:color="auto"/>
                    <w:right w:val="none" w:sz="0" w:space="0" w:color="auto"/>
                  </w:divBdr>
                  <w:divsChild>
                    <w:div w:id="1118722818">
                      <w:marLeft w:val="0"/>
                      <w:marRight w:val="0"/>
                      <w:marTop w:val="0"/>
                      <w:marBottom w:val="0"/>
                      <w:divBdr>
                        <w:top w:val="none" w:sz="0" w:space="0" w:color="auto"/>
                        <w:left w:val="none" w:sz="0" w:space="0" w:color="auto"/>
                        <w:bottom w:val="none" w:sz="0" w:space="0" w:color="auto"/>
                        <w:right w:val="none" w:sz="0" w:space="0" w:color="auto"/>
                      </w:divBdr>
                      <w:divsChild>
                        <w:div w:id="26562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735825">
          <w:marLeft w:val="0"/>
          <w:marRight w:val="0"/>
          <w:marTop w:val="0"/>
          <w:marBottom w:val="0"/>
          <w:divBdr>
            <w:top w:val="none" w:sz="0" w:space="0" w:color="auto"/>
            <w:left w:val="none" w:sz="0" w:space="0" w:color="auto"/>
            <w:bottom w:val="none" w:sz="0" w:space="0" w:color="auto"/>
            <w:right w:val="none" w:sz="0" w:space="0" w:color="auto"/>
          </w:divBdr>
          <w:divsChild>
            <w:div w:id="292060275">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1995840167">
                      <w:marLeft w:val="0"/>
                      <w:marRight w:val="0"/>
                      <w:marTop w:val="0"/>
                      <w:marBottom w:val="0"/>
                      <w:divBdr>
                        <w:top w:val="none" w:sz="0" w:space="0" w:color="auto"/>
                        <w:left w:val="none" w:sz="0" w:space="0" w:color="auto"/>
                        <w:bottom w:val="none" w:sz="0" w:space="0" w:color="auto"/>
                        <w:right w:val="none" w:sz="0" w:space="0" w:color="auto"/>
                      </w:divBdr>
                      <w:divsChild>
                        <w:div w:id="103823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7236237">
      <w:bodyDiv w:val="1"/>
      <w:marLeft w:val="0"/>
      <w:marRight w:val="0"/>
      <w:marTop w:val="0"/>
      <w:marBottom w:val="0"/>
      <w:divBdr>
        <w:top w:val="none" w:sz="0" w:space="0" w:color="auto"/>
        <w:left w:val="none" w:sz="0" w:space="0" w:color="auto"/>
        <w:bottom w:val="none" w:sz="0" w:space="0" w:color="auto"/>
        <w:right w:val="none" w:sz="0" w:space="0" w:color="auto"/>
      </w:divBdr>
      <w:divsChild>
        <w:div w:id="301540159">
          <w:marLeft w:val="547"/>
          <w:marRight w:val="0"/>
          <w:marTop w:val="134"/>
          <w:marBottom w:val="0"/>
          <w:divBdr>
            <w:top w:val="none" w:sz="0" w:space="0" w:color="auto"/>
            <w:left w:val="none" w:sz="0" w:space="0" w:color="auto"/>
            <w:bottom w:val="none" w:sz="0" w:space="0" w:color="auto"/>
            <w:right w:val="none" w:sz="0" w:space="0" w:color="auto"/>
          </w:divBdr>
        </w:div>
        <w:div w:id="280066057">
          <w:marLeft w:val="547"/>
          <w:marRight w:val="0"/>
          <w:marTop w:val="134"/>
          <w:marBottom w:val="0"/>
          <w:divBdr>
            <w:top w:val="none" w:sz="0" w:space="0" w:color="auto"/>
            <w:left w:val="none" w:sz="0" w:space="0" w:color="auto"/>
            <w:bottom w:val="none" w:sz="0" w:space="0" w:color="auto"/>
            <w:right w:val="none" w:sz="0" w:space="0" w:color="auto"/>
          </w:divBdr>
        </w:div>
        <w:div w:id="272127313">
          <w:marLeft w:val="547"/>
          <w:marRight w:val="0"/>
          <w:marTop w:val="134"/>
          <w:marBottom w:val="0"/>
          <w:divBdr>
            <w:top w:val="none" w:sz="0" w:space="0" w:color="auto"/>
            <w:left w:val="none" w:sz="0" w:space="0" w:color="auto"/>
            <w:bottom w:val="none" w:sz="0" w:space="0" w:color="auto"/>
            <w:right w:val="none" w:sz="0" w:space="0" w:color="auto"/>
          </w:divBdr>
        </w:div>
        <w:div w:id="907879446">
          <w:marLeft w:val="547"/>
          <w:marRight w:val="0"/>
          <w:marTop w:val="134"/>
          <w:marBottom w:val="0"/>
          <w:divBdr>
            <w:top w:val="none" w:sz="0" w:space="0" w:color="auto"/>
            <w:left w:val="none" w:sz="0" w:space="0" w:color="auto"/>
            <w:bottom w:val="none" w:sz="0" w:space="0" w:color="auto"/>
            <w:right w:val="none" w:sz="0" w:space="0" w:color="auto"/>
          </w:divBdr>
        </w:div>
        <w:div w:id="1404764937">
          <w:marLeft w:val="547"/>
          <w:marRight w:val="0"/>
          <w:marTop w:val="134"/>
          <w:marBottom w:val="0"/>
          <w:divBdr>
            <w:top w:val="none" w:sz="0" w:space="0" w:color="auto"/>
            <w:left w:val="none" w:sz="0" w:space="0" w:color="auto"/>
            <w:bottom w:val="none" w:sz="0" w:space="0" w:color="auto"/>
            <w:right w:val="none" w:sz="0" w:space="0" w:color="auto"/>
          </w:divBdr>
        </w:div>
        <w:div w:id="974792895">
          <w:marLeft w:val="547"/>
          <w:marRight w:val="0"/>
          <w:marTop w:val="134"/>
          <w:marBottom w:val="0"/>
          <w:divBdr>
            <w:top w:val="none" w:sz="0" w:space="0" w:color="auto"/>
            <w:left w:val="none" w:sz="0" w:space="0" w:color="auto"/>
            <w:bottom w:val="none" w:sz="0" w:space="0" w:color="auto"/>
            <w:right w:val="none" w:sz="0" w:space="0" w:color="auto"/>
          </w:divBdr>
        </w:div>
      </w:divsChild>
    </w:div>
    <w:div w:id="1132361762">
      <w:bodyDiv w:val="1"/>
      <w:marLeft w:val="0"/>
      <w:marRight w:val="0"/>
      <w:marTop w:val="0"/>
      <w:marBottom w:val="0"/>
      <w:divBdr>
        <w:top w:val="none" w:sz="0" w:space="0" w:color="auto"/>
        <w:left w:val="none" w:sz="0" w:space="0" w:color="auto"/>
        <w:bottom w:val="none" w:sz="0" w:space="0" w:color="auto"/>
        <w:right w:val="none" w:sz="0" w:space="0" w:color="auto"/>
      </w:divBdr>
    </w:div>
    <w:div w:id="1157847415">
      <w:bodyDiv w:val="1"/>
      <w:marLeft w:val="0"/>
      <w:marRight w:val="0"/>
      <w:marTop w:val="0"/>
      <w:marBottom w:val="0"/>
      <w:divBdr>
        <w:top w:val="none" w:sz="0" w:space="0" w:color="auto"/>
        <w:left w:val="none" w:sz="0" w:space="0" w:color="auto"/>
        <w:bottom w:val="none" w:sz="0" w:space="0" w:color="auto"/>
        <w:right w:val="none" w:sz="0" w:space="0" w:color="auto"/>
      </w:divBdr>
    </w:div>
    <w:div w:id="1194001466">
      <w:bodyDiv w:val="1"/>
      <w:marLeft w:val="0"/>
      <w:marRight w:val="0"/>
      <w:marTop w:val="0"/>
      <w:marBottom w:val="0"/>
      <w:divBdr>
        <w:top w:val="none" w:sz="0" w:space="0" w:color="auto"/>
        <w:left w:val="none" w:sz="0" w:space="0" w:color="auto"/>
        <w:bottom w:val="none" w:sz="0" w:space="0" w:color="auto"/>
        <w:right w:val="none" w:sz="0" w:space="0" w:color="auto"/>
      </w:divBdr>
    </w:div>
    <w:div w:id="1253733128">
      <w:bodyDiv w:val="1"/>
      <w:marLeft w:val="0"/>
      <w:marRight w:val="0"/>
      <w:marTop w:val="0"/>
      <w:marBottom w:val="0"/>
      <w:divBdr>
        <w:top w:val="none" w:sz="0" w:space="0" w:color="auto"/>
        <w:left w:val="none" w:sz="0" w:space="0" w:color="auto"/>
        <w:bottom w:val="none" w:sz="0" w:space="0" w:color="auto"/>
        <w:right w:val="none" w:sz="0" w:space="0" w:color="auto"/>
      </w:divBdr>
      <w:divsChild>
        <w:div w:id="534971814">
          <w:marLeft w:val="403"/>
          <w:marRight w:val="0"/>
          <w:marTop w:val="115"/>
          <w:marBottom w:val="0"/>
          <w:divBdr>
            <w:top w:val="none" w:sz="0" w:space="0" w:color="auto"/>
            <w:left w:val="none" w:sz="0" w:space="0" w:color="auto"/>
            <w:bottom w:val="none" w:sz="0" w:space="0" w:color="auto"/>
            <w:right w:val="none" w:sz="0" w:space="0" w:color="auto"/>
          </w:divBdr>
        </w:div>
      </w:divsChild>
    </w:div>
    <w:div w:id="1309167761">
      <w:bodyDiv w:val="1"/>
      <w:marLeft w:val="0"/>
      <w:marRight w:val="0"/>
      <w:marTop w:val="0"/>
      <w:marBottom w:val="0"/>
      <w:divBdr>
        <w:top w:val="none" w:sz="0" w:space="0" w:color="auto"/>
        <w:left w:val="none" w:sz="0" w:space="0" w:color="auto"/>
        <w:bottom w:val="none" w:sz="0" w:space="0" w:color="auto"/>
        <w:right w:val="none" w:sz="0" w:space="0" w:color="auto"/>
      </w:divBdr>
      <w:divsChild>
        <w:div w:id="1605116432">
          <w:marLeft w:val="403"/>
          <w:marRight w:val="0"/>
          <w:marTop w:val="115"/>
          <w:marBottom w:val="0"/>
          <w:divBdr>
            <w:top w:val="none" w:sz="0" w:space="0" w:color="auto"/>
            <w:left w:val="none" w:sz="0" w:space="0" w:color="auto"/>
            <w:bottom w:val="none" w:sz="0" w:space="0" w:color="auto"/>
            <w:right w:val="none" w:sz="0" w:space="0" w:color="auto"/>
          </w:divBdr>
        </w:div>
      </w:divsChild>
    </w:div>
    <w:div w:id="1328096374">
      <w:bodyDiv w:val="1"/>
      <w:marLeft w:val="0"/>
      <w:marRight w:val="0"/>
      <w:marTop w:val="0"/>
      <w:marBottom w:val="0"/>
      <w:divBdr>
        <w:top w:val="none" w:sz="0" w:space="0" w:color="auto"/>
        <w:left w:val="none" w:sz="0" w:space="0" w:color="auto"/>
        <w:bottom w:val="none" w:sz="0" w:space="0" w:color="auto"/>
        <w:right w:val="none" w:sz="0" w:space="0" w:color="auto"/>
      </w:divBdr>
    </w:div>
    <w:div w:id="1498106790">
      <w:bodyDiv w:val="1"/>
      <w:marLeft w:val="0"/>
      <w:marRight w:val="0"/>
      <w:marTop w:val="0"/>
      <w:marBottom w:val="0"/>
      <w:divBdr>
        <w:top w:val="none" w:sz="0" w:space="0" w:color="auto"/>
        <w:left w:val="none" w:sz="0" w:space="0" w:color="auto"/>
        <w:bottom w:val="none" w:sz="0" w:space="0" w:color="auto"/>
        <w:right w:val="none" w:sz="0" w:space="0" w:color="auto"/>
      </w:divBdr>
    </w:div>
    <w:div w:id="1595354494">
      <w:bodyDiv w:val="1"/>
      <w:marLeft w:val="0"/>
      <w:marRight w:val="0"/>
      <w:marTop w:val="0"/>
      <w:marBottom w:val="0"/>
      <w:divBdr>
        <w:top w:val="none" w:sz="0" w:space="0" w:color="auto"/>
        <w:left w:val="none" w:sz="0" w:space="0" w:color="auto"/>
        <w:bottom w:val="none" w:sz="0" w:space="0" w:color="auto"/>
        <w:right w:val="none" w:sz="0" w:space="0" w:color="auto"/>
      </w:divBdr>
      <w:divsChild>
        <w:div w:id="304313978">
          <w:marLeft w:val="0"/>
          <w:marRight w:val="0"/>
          <w:marTop w:val="0"/>
          <w:marBottom w:val="0"/>
          <w:divBdr>
            <w:top w:val="none" w:sz="0" w:space="0" w:color="auto"/>
            <w:left w:val="none" w:sz="0" w:space="0" w:color="auto"/>
            <w:bottom w:val="none" w:sz="0" w:space="0" w:color="auto"/>
            <w:right w:val="none" w:sz="0" w:space="0" w:color="auto"/>
          </w:divBdr>
          <w:divsChild>
            <w:div w:id="92094255">
              <w:marLeft w:val="0"/>
              <w:marRight w:val="0"/>
              <w:marTop w:val="0"/>
              <w:marBottom w:val="0"/>
              <w:divBdr>
                <w:top w:val="none" w:sz="0" w:space="0" w:color="auto"/>
                <w:left w:val="none" w:sz="0" w:space="0" w:color="auto"/>
                <w:bottom w:val="none" w:sz="0" w:space="0" w:color="auto"/>
                <w:right w:val="none" w:sz="0" w:space="0" w:color="auto"/>
              </w:divBdr>
              <w:divsChild>
                <w:div w:id="14674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0147">
      <w:bodyDiv w:val="1"/>
      <w:marLeft w:val="0"/>
      <w:marRight w:val="0"/>
      <w:marTop w:val="0"/>
      <w:marBottom w:val="0"/>
      <w:divBdr>
        <w:top w:val="none" w:sz="0" w:space="0" w:color="auto"/>
        <w:left w:val="none" w:sz="0" w:space="0" w:color="auto"/>
        <w:bottom w:val="none" w:sz="0" w:space="0" w:color="auto"/>
        <w:right w:val="none" w:sz="0" w:space="0" w:color="auto"/>
      </w:divBdr>
    </w:div>
    <w:div w:id="1926263227">
      <w:bodyDiv w:val="1"/>
      <w:marLeft w:val="0"/>
      <w:marRight w:val="0"/>
      <w:marTop w:val="0"/>
      <w:marBottom w:val="0"/>
      <w:divBdr>
        <w:top w:val="none" w:sz="0" w:space="0" w:color="auto"/>
        <w:left w:val="none" w:sz="0" w:space="0" w:color="auto"/>
        <w:bottom w:val="none" w:sz="0" w:space="0" w:color="auto"/>
        <w:right w:val="none" w:sz="0" w:space="0" w:color="auto"/>
      </w:divBdr>
      <w:divsChild>
        <w:div w:id="48504190">
          <w:marLeft w:val="547"/>
          <w:marRight w:val="0"/>
          <w:marTop w:val="115"/>
          <w:marBottom w:val="0"/>
          <w:divBdr>
            <w:top w:val="none" w:sz="0" w:space="0" w:color="auto"/>
            <w:left w:val="none" w:sz="0" w:space="0" w:color="auto"/>
            <w:bottom w:val="none" w:sz="0" w:space="0" w:color="auto"/>
            <w:right w:val="none" w:sz="0" w:space="0" w:color="auto"/>
          </w:divBdr>
        </w:div>
      </w:divsChild>
    </w:div>
    <w:div w:id="2086487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tdtraining.com/blog/advantages-disadvantages-lewins-change-model.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nagementstudyguide.com/kotters-8-step-model-of-change.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pestle-analysis-factsheet/" TargetMode="External"/><Relationship Id="rId5" Type="http://schemas.openxmlformats.org/officeDocument/2006/relationships/webSettings" Target="webSettings.xml"/><Relationship Id="rId15" Type="http://schemas.openxmlformats.org/officeDocument/2006/relationships/hyperlink" Target="https://stratexhub.com/stratex-hub/how-to-manage-strategic-change/" TargetMode="External"/><Relationship Id="rId10" Type="http://schemas.openxmlformats.org/officeDocument/2006/relationships/hyperlink" Target="https://www.oracle.com/uk/hospitality/hotel-property-manageme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log.i-nexus.com/hoshin-kanri-x-matrix-explained" TargetMode="External"/><Relationship Id="rId14" Type="http://schemas.openxmlformats.org/officeDocument/2006/relationships/hyperlink" Target="https://www.canterbury.co.uk/inspirational-ideas/where-to-get-the-best-cocktails-in-canterbur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F05FA-7A47-7A44-9DAF-210E3AC6C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2169</TotalTime>
  <Pages>23</Pages>
  <Words>4317</Words>
  <Characters>24608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22</cp:revision>
  <cp:lastPrinted>2023-08-04T19:11:00Z</cp:lastPrinted>
  <dcterms:created xsi:type="dcterms:W3CDTF">2023-10-16T08:29:00Z</dcterms:created>
  <dcterms:modified xsi:type="dcterms:W3CDTF">2023-12-31T15:47:00Z</dcterms:modified>
</cp:coreProperties>
</file>