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80291" w14:textId="50D83942" w:rsidR="00D5413C" w:rsidRDefault="00513606">
      <w:pPr>
        <w:pStyle w:val="Photo"/>
      </w:pPr>
      <w:bookmarkStart w:id="0" w:name="_Toc321147011"/>
      <w:bookmarkStart w:id="1" w:name="_Toc318189312"/>
      <w:bookmarkStart w:id="2" w:name="_Toc318188327"/>
      <w:bookmarkStart w:id="3" w:name="_Toc318188227"/>
      <w:bookmarkStart w:id="4" w:name="_Toc321147149"/>
      <w:r>
        <w:rPr>
          <w:noProof/>
        </w:rPr>
        <w:drawing>
          <wp:inline distT="0" distB="0" distL="0" distR="0" wp14:anchorId="0FC4B41D" wp14:editId="3F53823B">
            <wp:extent cx="5486400" cy="1134745"/>
            <wp:effectExtent l="0" t="0" r="0" b="8255"/>
            <wp:docPr id="1" name="Picture 1" descr="University of Wales Trinity Saint David | V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V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1134745"/>
                    </a:xfrm>
                    <a:prstGeom prst="rect">
                      <a:avLst/>
                    </a:prstGeom>
                    <a:noFill/>
                    <a:ln>
                      <a:noFill/>
                    </a:ln>
                  </pic:spPr>
                </pic:pic>
              </a:graphicData>
            </a:graphic>
          </wp:inline>
        </w:drawing>
      </w:r>
    </w:p>
    <w:p w14:paraId="5B5A8F0A" w14:textId="77777777" w:rsidR="00513606" w:rsidRDefault="00513606" w:rsidP="00FB047C">
      <w:pPr>
        <w:pStyle w:val="Title"/>
        <w:rPr>
          <w:sz w:val="48"/>
          <w:szCs w:val="48"/>
        </w:rPr>
      </w:pPr>
    </w:p>
    <w:p w14:paraId="5AE48557" w14:textId="77777777" w:rsidR="00513606" w:rsidRDefault="00513606" w:rsidP="00FB047C">
      <w:pPr>
        <w:pStyle w:val="Title"/>
        <w:rPr>
          <w:sz w:val="48"/>
          <w:szCs w:val="48"/>
        </w:rPr>
      </w:pPr>
    </w:p>
    <w:p w14:paraId="7742DE09" w14:textId="3C2E64F9" w:rsidR="001638F6" w:rsidRPr="00FB047C" w:rsidRDefault="00FB047C" w:rsidP="00FB047C">
      <w:pPr>
        <w:pStyle w:val="Title"/>
        <w:rPr>
          <w:sz w:val="48"/>
          <w:szCs w:val="48"/>
        </w:rPr>
      </w:pPr>
      <w:r w:rsidRPr="00FB047C">
        <w:rPr>
          <w:sz w:val="48"/>
          <w:szCs w:val="48"/>
        </w:rPr>
        <w:t xml:space="preserve">Problem solving and decision-making Assignment task 2 Report </w:t>
      </w:r>
    </w:p>
    <w:p w14:paraId="5318EB86" w14:textId="1DFCFED5" w:rsidR="00FB047C" w:rsidRDefault="00FB047C" w:rsidP="00FB047C">
      <w:pPr>
        <w:pStyle w:val="ContactInfo"/>
        <w:spacing w:line="360" w:lineRule="auto"/>
      </w:pPr>
      <w:r>
        <w:t>Muhammad Arifeen Khan 2113068| Effective Teamwork and communication BMSW400</w:t>
      </w:r>
      <w:r w:rsidR="004B622A">
        <w:t>4</w:t>
      </w:r>
      <w:r>
        <w:t xml:space="preserve"> |</w:t>
      </w:r>
      <w:r w:rsidRPr="00D5413C">
        <w:t xml:space="preserve"> </w:t>
      </w:r>
      <w:r>
        <w:t>2</w:t>
      </w:r>
      <w:r>
        <w:t>9</w:t>
      </w:r>
      <w:r>
        <w:t xml:space="preserve">/08/2022 </w:t>
      </w:r>
    </w:p>
    <w:p w14:paraId="08D942A6" w14:textId="659F1243" w:rsidR="00513606" w:rsidRDefault="00513606" w:rsidP="00513606">
      <w:pPr>
        <w:pStyle w:val="ContactInfo"/>
        <w:spacing w:line="360" w:lineRule="auto"/>
      </w:pPr>
      <w:r>
        <w:t xml:space="preserve">Lecturer: Saqib Shamim </w:t>
      </w:r>
    </w:p>
    <w:p w14:paraId="228C7214" w14:textId="010125A9" w:rsidR="0064709D" w:rsidRDefault="0064709D" w:rsidP="00513606">
      <w:pPr>
        <w:pStyle w:val="ContactInfo"/>
        <w:spacing w:line="360" w:lineRule="auto"/>
      </w:pPr>
    </w:p>
    <w:p w14:paraId="240E874F" w14:textId="5C699D0B" w:rsidR="0064709D" w:rsidRDefault="0064709D" w:rsidP="00513606">
      <w:pPr>
        <w:pStyle w:val="ContactInfo"/>
        <w:spacing w:line="360" w:lineRule="auto"/>
      </w:pPr>
    </w:p>
    <w:p w14:paraId="5ABA8EF1" w14:textId="420A90E9" w:rsidR="0064709D" w:rsidRDefault="0064709D" w:rsidP="00513606">
      <w:pPr>
        <w:pStyle w:val="ContactInfo"/>
        <w:spacing w:line="360" w:lineRule="auto"/>
      </w:pPr>
    </w:p>
    <w:p w14:paraId="2A6620EC" w14:textId="2B09D541" w:rsidR="0064709D" w:rsidRDefault="0064709D" w:rsidP="00513606">
      <w:pPr>
        <w:pStyle w:val="ContactInfo"/>
        <w:spacing w:line="360" w:lineRule="auto"/>
      </w:pPr>
    </w:p>
    <w:p w14:paraId="3346D816" w14:textId="3FDC83AE" w:rsidR="0064709D" w:rsidRDefault="0064709D" w:rsidP="00513606">
      <w:pPr>
        <w:pStyle w:val="ContactInfo"/>
        <w:spacing w:line="360" w:lineRule="auto"/>
      </w:pPr>
    </w:p>
    <w:p w14:paraId="09B49330" w14:textId="6F7F5E45" w:rsidR="0064709D" w:rsidRDefault="0064709D" w:rsidP="00513606">
      <w:pPr>
        <w:pStyle w:val="ContactInfo"/>
        <w:spacing w:line="360" w:lineRule="auto"/>
      </w:pPr>
    </w:p>
    <w:p w14:paraId="04506200" w14:textId="1ACC40E4" w:rsidR="0064709D" w:rsidRDefault="0064709D" w:rsidP="00513606">
      <w:pPr>
        <w:pStyle w:val="ContactInfo"/>
        <w:spacing w:line="360" w:lineRule="auto"/>
      </w:pPr>
    </w:p>
    <w:p w14:paraId="28E228B8" w14:textId="0740F609" w:rsidR="0064709D" w:rsidRDefault="0064709D" w:rsidP="00513606">
      <w:pPr>
        <w:pStyle w:val="ContactInfo"/>
        <w:spacing w:line="360" w:lineRule="auto"/>
      </w:pPr>
    </w:p>
    <w:p w14:paraId="622B6CEB" w14:textId="36FE4F4F" w:rsidR="0064709D" w:rsidRDefault="0064709D" w:rsidP="00513606">
      <w:pPr>
        <w:pStyle w:val="ContactInfo"/>
        <w:spacing w:line="360" w:lineRule="auto"/>
      </w:pPr>
    </w:p>
    <w:p w14:paraId="55355EAB" w14:textId="7B7D9F35" w:rsidR="0064709D" w:rsidRDefault="0064709D" w:rsidP="00513606">
      <w:pPr>
        <w:pStyle w:val="ContactInfo"/>
        <w:spacing w:line="360" w:lineRule="auto"/>
      </w:pPr>
    </w:p>
    <w:p w14:paraId="23606961" w14:textId="77777777" w:rsidR="0064709D" w:rsidRDefault="0064709D" w:rsidP="00513606">
      <w:pPr>
        <w:pStyle w:val="ContactInfo"/>
        <w:spacing w:line="360" w:lineRule="auto"/>
      </w:pPr>
    </w:p>
    <w:p w14:paraId="423F136E" w14:textId="77777777" w:rsidR="00513606" w:rsidRDefault="00513606" w:rsidP="00FB047C">
      <w:pPr>
        <w:pStyle w:val="ContactInfo"/>
        <w:spacing w:line="360" w:lineRule="auto"/>
      </w:pPr>
    </w:p>
    <w:sdt>
      <w:sdtPr>
        <w:id w:val="-965041694"/>
        <w:docPartObj>
          <w:docPartGallery w:val="Table of Contents"/>
          <w:docPartUnique/>
        </w:docPartObj>
      </w:sdtPr>
      <w:sdtEndPr>
        <w:rPr>
          <w:rFonts w:asciiTheme="minorHAnsi" w:eastAsiaTheme="minorEastAsia" w:hAnsiTheme="minorHAnsi" w:cstheme="minorBidi"/>
          <w:b/>
          <w:bCs/>
          <w:noProof/>
          <w:color w:val="4D322D" w:themeColor="text2"/>
          <w:sz w:val="22"/>
          <w:szCs w:val="22"/>
        </w:rPr>
      </w:sdtEndPr>
      <w:sdtContent>
        <w:p w14:paraId="3C561420" w14:textId="52AA1D95" w:rsidR="0064709D" w:rsidRDefault="0064709D">
          <w:pPr>
            <w:pStyle w:val="TOCHeading"/>
          </w:pPr>
          <w:r>
            <w:t>Table of Contents</w:t>
          </w:r>
        </w:p>
        <w:p w14:paraId="77D066BE" w14:textId="61192748" w:rsidR="004455F2" w:rsidRDefault="0064709D">
          <w:pPr>
            <w:pStyle w:val="TOC1"/>
            <w:tabs>
              <w:tab w:val="right" w:leader="dot" w:pos="8630"/>
            </w:tabs>
            <w:rPr>
              <w:noProof/>
              <w:color w:val="auto"/>
              <w:lang w:val="en-GB" w:eastAsia="en-GB"/>
            </w:rPr>
          </w:pPr>
          <w:r>
            <w:fldChar w:fldCharType="begin"/>
          </w:r>
          <w:r>
            <w:instrText xml:space="preserve"> TOC \o "1-3" \h \z \u </w:instrText>
          </w:r>
          <w:r>
            <w:fldChar w:fldCharType="separate"/>
          </w:r>
          <w:hyperlink w:anchor="_Toc112685367" w:history="1">
            <w:r w:rsidR="004455F2" w:rsidRPr="00411608">
              <w:rPr>
                <w:rStyle w:val="Hyperlink"/>
                <w:noProof/>
              </w:rPr>
              <w:t>Problem solving and Decision making</w:t>
            </w:r>
            <w:r w:rsidR="004455F2">
              <w:rPr>
                <w:noProof/>
                <w:webHidden/>
              </w:rPr>
              <w:tab/>
            </w:r>
            <w:r w:rsidR="004455F2">
              <w:rPr>
                <w:noProof/>
                <w:webHidden/>
              </w:rPr>
              <w:fldChar w:fldCharType="begin"/>
            </w:r>
            <w:r w:rsidR="004455F2">
              <w:rPr>
                <w:noProof/>
                <w:webHidden/>
              </w:rPr>
              <w:instrText xml:space="preserve"> PAGEREF _Toc112685367 \h </w:instrText>
            </w:r>
            <w:r w:rsidR="004455F2">
              <w:rPr>
                <w:noProof/>
                <w:webHidden/>
              </w:rPr>
            </w:r>
            <w:r w:rsidR="004455F2">
              <w:rPr>
                <w:noProof/>
                <w:webHidden/>
              </w:rPr>
              <w:fldChar w:fldCharType="separate"/>
            </w:r>
            <w:r w:rsidR="004455F2">
              <w:rPr>
                <w:noProof/>
                <w:webHidden/>
              </w:rPr>
              <w:t>2</w:t>
            </w:r>
            <w:r w:rsidR="004455F2">
              <w:rPr>
                <w:noProof/>
                <w:webHidden/>
              </w:rPr>
              <w:fldChar w:fldCharType="end"/>
            </w:r>
          </w:hyperlink>
        </w:p>
        <w:p w14:paraId="11027C97" w14:textId="0CEB84AB" w:rsidR="004455F2" w:rsidRDefault="004455F2">
          <w:pPr>
            <w:pStyle w:val="TOC2"/>
            <w:tabs>
              <w:tab w:val="right" w:leader="dot" w:pos="8630"/>
            </w:tabs>
            <w:rPr>
              <w:noProof/>
              <w:color w:val="auto"/>
              <w:lang w:val="en-GB" w:eastAsia="en-GB"/>
            </w:rPr>
          </w:pPr>
          <w:hyperlink w:anchor="_Toc112685368" w:history="1">
            <w:r w:rsidRPr="00411608">
              <w:rPr>
                <w:rStyle w:val="Hyperlink"/>
                <w:noProof/>
              </w:rPr>
              <w:t>What is problem?</w:t>
            </w:r>
            <w:r>
              <w:rPr>
                <w:noProof/>
                <w:webHidden/>
              </w:rPr>
              <w:tab/>
            </w:r>
            <w:r>
              <w:rPr>
                <w:noProof/>
                <w:webHidden/>
              </w:rPr>
              <w:fldChar w:fldCharType="begin"/>
            </w:r>
            <w:r>
              <w:rPr>
                <w:noProof/>
                <w:webHidden/>
              </w:rPr>
              <w:instrText xml:space="preserve"> PAGEREF _Toc112685368 \h </w:instrText>
            </w:r>
            <w:r>
              <w:rPr>
                <w:noProof/>
                <w:webHidden/>
              </w:rPr>
            </w:r>
            <w:r>
              <w:rPr>
                <w:noProof/>
                <w:webHidden/>
              </w:rPr>
              <w:fldChar w:fldCharType="separate"/>
            </w:r>
            <w:r>
              <w:rPr>
                <w:noProof/>
                <w:webHidden/>
              </w:rPr>
              <w:t>2</w:t>
            </w:r>
            <w:r>
              <w:rPr>
                <w:noProof/>
                <w:webHidden/>
              </w:rPr>
              <w:fldChar w:fldCharType="end"/>
            </w:r>
          </w:hyperlink>
        </w:p>
        <w:p w14:paraId="2772602F" w14:textId="0C8C1C59" w:rsidR="004455F2" w:rsidRDefault="004455F2">
          <w:pPr>
            <w:pStyle w:val="TOC1"/>
            <w:tabs>
              <w:tab w:val="right" w:leader="dot" w:pos="8630"/>
            </w:tabs>
            <w:rPr>
              <w:noProof/>
              <w:color w:val="auto"/>
              <w:lang w:val="en-GB" w:eastAsia="en-GB"/>
            </w:rPr>
          </w:pPr>
          <w:hyperlink w:anchor="_Toc112685369" w:history="1">
            <w:r w:rsidRPr="00411608">
              <w:rPr>
                <w:rStyle w:val="Hyperlink"/>
                <w:noProof/>
              </w:rPr>
              <w:t>Problem solving Approaches One</w:t>
            </w:r>
            <w:r>
              <w:rPr>
                <w:noProof/>
                <w:webHidden/>
              </w:rPr>
              <w:tab/>
            </w:r>
            <w:r>
              <w:rPr>
                <w:noProof/>
                <w:webHidden/>
              </w:rPr>
              <w:fldChar w:fldCharType="begin"/>
            </w:r>
            <w:r>
              <w:rPr>
                <w:noProof/>
                <w:webHidden/>
              </w:rPr>
              <w:instrText xml:space="preserve"> PAGEREF _Toc112685369 \h </w:instrText>
            </w:r>
            <w:r>
              <w:rPr>
                <w:noProof/>
                <w:webHidden/>
              </w:rPr>
            </w:r>
            <w:r>
              <w:rPr>
                <w:noProof/>
                <w:webHidden/>
              </w:rPr>
              <w:fldChar w:fldCharType="separate"/>
            </w:r>
            <w:r>
              <w:rPr>
                <w:noProof/>
                <w:webHidden/>
              </w:rPr>
              <w:t>3</w:t>
            </w:r>
            <w:r>
              <w:rPr>
                <w:noProof/>
                <w:webHidden/>
              </w:rPr>
              <w:fldChar w:fldCharType="end"/>
            </w:r>
          </w:hyperlink>
        </w:p>
        <w:p w14:paraId="69E0AECF" w14:textId="1648847A" w:rsidR="004455F2" w:rsidRDefault="004455F2">
          <w:pPr>
            <w:pStyle w:val="TOC2"/>
            <w:tabs>
              <w:tab w:val="right" w:leader="dot" w:pos="8630"/>
            </w:tabs>
            <w:rPr>
              <w:noProof/>
              <w:color w:val="auto"/>
              <w:lang w:val="en-GB" w:eastAsia="en-GB"/>
            </w:rPr>
          </w:pPr>
          <w:hyperlink w:anchor="_Toc112685370" w:history="1">
            <w:r w:rsidRPr="00411608">
              <w:rPr>
                <w:rStyle w:val="Hyperlink"/>
                <w:noProof/>
              </w:rPr>
              <w:t>Problems solving approaches two</w:t>
            </w:r>
            <w:r>
              <w:rPr>
                <w:noProof/>
                <w:webHidden/>
              </w:rPr>
              <w:tab/>
            </w:r>
            <w:r>
              <w:rPr>
                <w:noProof/>
                <w:webHidden/>
              </w:rPr>
              <w:fldChar w:fldCharType="begin"/>
            </w:r>
            <w:r>
              <w:rPr>
                <w:noProof/>
                <w:webHidden/>
              </w:rPr>
              <w:instrText xml:space="preserve"> PAGEREF _Toc112685370 \h </w:instrText>
            </w:r>
            <w:r>
              <w:rPr>
                <w:noProof/>
                <w:webHidden/>
              </w:rPr>
            </w:r>
            <w:r>
              <w:rPr>
                <w:noProof/>
                <w:webHidden/>
              </w:rPr>
              <w:fldChar w:fldCharType="separate"/>
            </w:r>
            <w:r>
              <w:rPr>
                <w:noProof/>
                <w:webHidden/>
              </w:rPr>
              <w:t>3</w:t>
            </w:r>
            <w:r>
              <w:rPr>
                <w:noProof/>
                <w:webHidden/>
              </w:rPr>
              <w:fldChar w:fldCharType="end"/>
            </w:r>
          </w:hyperlink>
        </w:p>
        <w:p w14:paraId="6B9F1CD4" w14:textId="483F7982" w:rsidR="004455F2" w:rsidRDefault="004455F2">
          <w:pPr>
            <w:pStyle w:val="TOC1"/>
            <w:tabs>
              <w:tab w:val="right" w:leader="dot" w:pos="8630"/>
            </w:tabs>
            <w:rPr>
              <w:noProof/>
              <w:color w:val="auto"/>
              <w:lang w:val="en-GB" w:eastAsia="en-GB"/>
            </w:rPr>
          </w:pPr>
          <w:hyperlink w:anchor="_Toc112685371" w:history="1">
            <w:r w:rsidRPr="00411608">
              <w:rPr>
                <w:rStyle w:val="Hyperlink"/>
                <w:noProof/>
              </w:rPr>
              <w:t>Decision Making</w:t>
            </w:r>
            <w:r>
              <w:rPr>
                <w:noProof/>
                <w:webHidden/>
              </w:rPr>
              <w:tab/>
            </w:r>
            <w:r>
              <w:rPr>
                <w:noProof/>
                <w:webHidden/>
              </w:rPr>
              <w:fldChar w:fldCharType="begin"/>
            </w:r>
            <w:r>
              <w:rPr>
                <w:noProof/>
                <w:webHidden/>
              </w:rPr>
              <w:instrText xml:space="preserve"> PAGEREF _Toc112685371 \h </w:instrText>
            </w:r>
            <w:r>
              <w:rPr>
                <w:noProof/>
                <w:webHidden/>
              </w:rPr>
            </w:r>
            <w:r>
              <w:rPr>
                <w:noProof/>
                <w:webHidden/>
              </w:rPr>
              <w:fldChar w:fldCharType="separate"/>
            </w:r>
            <w:r>
              <w:rPr>
                <w:noProof/>
                <w:webHidden/>
              </w:rPr>
              <w:t>4</w:t>
            </w:r>
            <w:r>
              <w:rPr>
                <w:noProof/>
                <w:webHidden/>
              </w:rPr>
              <w:fldChar w:fldCharType="end"/>
            </w:r>
          </w:hyperlink>
        </w:p>
        <w:p w14:paraId="5221E4DB" w14:textId="79D6F255" w:rsidR="004455F2" w:rsidRDefault="004455F2">
          <w:pPr>
            <w:pStyle w:val="TOC2"/>
            <w:tabs>
              <w:tab w:val="right" w:leader="dot" w:pos="8630"/>
            </w:tabs>
            <w:rPr>
              <w:noProof/>
              <w:color w:val="auto"/>
              <w:lang w:val="en-GB" w:eastAsia="en-GB"/>
            </w:rPr>
          </w:pPr>
          <w:hyperlink w:anchor="_Toc112685372" w:history="1">
            <w:r w:rsidRPr="00411608">
              <w:rPr>
                <w:rStyle w:val="Hyperlink"/>
                <w:noProof/>
              </w:rPr>
              <w:t>Types of Decision Making</w:t>
            </w:r>
            <w:r>
              <w:rPr>
                <w:noProof/>
                <w:webHidden/>
              </w:rPr>
              <w:tab/>
            </w:r>
            <w:r>
              <w:rPr>
                <w:noProof/>
                <w:webHidden/>
              </w:rPr>
              <w:fldChar w:fldCharType="begin"/>
            </w:r>
            <w:r>
              <w:rPr>
                <w:noProof/>
                <w:webHidden/>
              </w:rPr>
              <w:instrText xml:space="preserve"> PAGEREF _Toc112685372 \h </w:instrText>
            </w:r>
            <w:r>
              <w:rPr>
                <w:noProof/>
                <w:webHidden/>
              </w:rPr>
            </w:r>
            <w:r>
              <w:rPr>
                <w:noProof/>
                <w:webHidden/>
              </w:rPr>
              <w:fldChar w:fldCharType="separate"/>
            </w:r>
            <w:r>
              <w:rPr>
                <w:noProof/>
                <w:webHidden/>
              </w:rPr>
              <w:t>5</w:t>
            </w:r>
            <w:r>
              <w:rPr>
                <w:noProof/>
                <w:webHidden/>
              </w:rPr>
              <w:fldChar w:fldCharType="end"/>
            </w:r>
          </w:hyperlink>
        </w:p>
        <w:p w14:paraId="79557880" w14:textId="02DE7D4C" w:rsidR="004455F2" w:rsidRDefault="004455F2">
          <w:pPr>
            <w:pStyle w:val="TOC2"/>
            <w:tabs>
              <w:tab w:val="right" w:leader="dot" w:pos="8630"/>
            </w:tabs>
            <w:rPr>
              <w:noProof/>
              <w:color w:val="auto"/>
              <w:lang w:val="en-GB" w:eastAsia="en-GB"/>
            </w:rPr>
          </w:pPr>
          <w:hyperlink w:anchor="_Toc112685373" w:history="1">
            <w:r w:rsidRPr="00411608">
              <w:rPr>
                <w:rStyle w:val="Hyperlink"/>
                <w:noProof/>
              </w:rPr>
              <w:t>Decision Making Tool</w:t>
            </w:r>
            <w:r>
              <w:rPr>
                <w:noProof/>
                <w:webHidden/>
              </w:rPr>
              <w:tab/>
            </w:r>
            <w:r>
              <w:rPr>
                <w:noProof/>
                <w:webHidden/>
              </w:rPr>
              <w:fldChar w:fldCharType="begin"/>
            </w:r>
            <w:r>
              <w:rPr>
                <w:noProof/>
                <w:webHidden/>
              </w:rPr>
              <w:instrText xml:space="preserve"> PAGEREF _Toc112685373 \h </w:instrText>
            </w:r>
            <w:r>
              <w:rPr>
                <w:noProof/>
                <w:webHidden/>
              </w:rPr>
            </w:r>
            <w:r>
              <w:rPr>
                <w:noProof/>
                <w:webHidden/>
              </w:rPr>
              <w:fldChar w:fldCharType="separate"/>
            </w:r>
            <w:r>
              <w:rPr>
                <w:noProof/>
                <w:webHidden/>
              </w:rPr>
              <w:t>5</w:t>
            </w:r>
            <w:r>
              <w:rPr>
                <w:noProof/>
                <w:webHidden/>
              </w:rPr>
              <w:fldChar w:fldCharType="end"/>
            </w:r>
          </w:hyperlink>
        </w:p>
        <w:p w14:paraId="5EFCC99F" w14:textId="33B22147" w:rsidR="004455F2" w:rsidRDefault="004455F2">
          <w:pPr>
            <w:pStyle w:val="TOC3"/>
            <w:tabs>
              <w:tab w:val="right" w:leader="dot" w:pos="8630"/>
            </w:tabs>
            <w:rPr>
              <w:i w:val="0"/>
              <w:iCs w:val="0"/>
              <w:noProof/>
              <w:color w:val="auto"/>
              <w:lang w:val="en-GB" w:eastAsia="en-GB"/>
            </w:rPr>
          </w:pPr>
          <w:hyperlink w:anchor="_Toc112685374" w:history="1">
            <w:r w:rsidRPr="00411608">
              <w:rPr>
                <w:rStyle w:val="Hyperlink"/>
                <w:noProof/>
              </w:rPr>
              <w:t>Cause and Effect (Fishbone diagram)</w:t>
            </w:r>
            <w:r>
              <w:rPr>
                <w:noProof/>
                <w:webHidden/>
              </w:rPr>
              <w:tab/>
            </w:r>
            <w:r>
              <w:rPr>
                <w:noProof/>
                <w:webHidden/>
              </w:rPr>
              <w:fldChar w:fldCharType="begin"/>
            </w:r>
            <w:r>
              <w:rPr>
                <w:noProof/>
                <w:webHidden/>
              </w:rPr>
              <w:instrText xml:space="preserve"> PAGEREF _Toc112685374 \h </w:instrText>
            </w:r>
            <w:r>
              <w:rPr>
                <w:noProof/>
                <w:webHidden/>
              </w:rPr>
            </w:r>
            <w:r>
              <w:rPr>
                <w:noProof/>
                <w:webHidden/>
              </w:rPr>
              <w:fldChar w:fldCharType="separate"/>
            </w:r>
            <w:r>
              <w:rPr>
                <w:noProof/>
                <w:webHidden/>
              </w:rPr>
              <w:t>5</w:t>
            </w:r>
            <w:r>
              <w:rPr>
                <w:noProof/>
                <w:webHidden/>
              </w:rPr>
              <w:fldChar w:fldCharType="end"/>
            </w:r>
          </w:hyperlink>
        </w:p>
        <w:p w14:paraId="22CFD42C" w14:textId="1EC39E35" w:rsidR="004455F2" w:rsidRDefault="004455F2">
          <w:pPr>
            <w:pStyle w:val="TOC3"/>
            <w:tabs>
              <w:tab w:val="right" w:leader="dot" w:pos="8630"/>
            </w:tabs>
            <w:rPr>
              <w:i w:val="0"/>
              <w:iCs w:val="0"/>
              <w:noProof/>
              <w:color w:val="auto"/>
              <w:lang w:val="en-GB" w:eastAsia="en-GB"/>
            </w:rPr>
          </w:pPr>
          <w:hyperlink w:anchor="_Toc112685375" w:history="1">
            <w:r w:rsidRPr="00411608">
              <w:rPr>
                <w:rStyle w:val="Hyperlink"/>
                <w:noProof/>
              </w:rPr>
              <w:t>Porter’s Five Force Analysis</w:t>
            </w:r>
            <w:r>
              <w:rPr>
                <w:noProof/>
                <w:webHidden/>
              </w:rPr>
              <w:tab/>
            </w:r>
            <w:r>
              <w:rPr>
                <w:noProof/>
                <w:webHidden/>
              </w:rPr>
              <w:fldChar w:fldCharType="begin"/>
            </w:r>
            <w:r>
              <w:rPr>
                <w:noProof/>
                <w:webHidden/>
              </w:rPr>
              <w:instrText xml:space="preserve"> PAGEREF _Toc112685375 \h </w:instrText>
            </w:r>
            <w:r>
              <w:rPr>
                <w:noProof/>
                <w:webHidden/>
              </w:rPr>
            </w:r>
            <w:r>
              <w:rPr>
                <w:noProof/>
                <w:webHidden/>
              </w:rPr>
              <w:fldChar w:fldCharType="separate"/>
            </w:r>
            <w:r>
              <w:rPr>
                <w:noProof/>
                <w:webHidden/>
              </w:rPr>
              <w:t>7</w:t>
            </w:r>
            <w:r>
              <w:rPr>
                <w:noProof/>
                <w:webHidden/>
              </w:rPr>
              <w:fldChar w:fldCharType="end"/>
            </w:r>
          </w:hyperlink>
        </w:p>
        <w:p w14:paraId="1A0B55AF" w14:textId="4B7142E4" w:rsidR="004455F2" w:rsidRDefault="004455F2">
          <w:pPr>
            <w:pStyle w:val="TOC2"/>
            <w:tabs>
              <w:tab w:val="right" w:leader="dot" w:pos="8630"/>
            </w:tabs>
            <w:rPr>
              <w:noProof/>
              <w:color w:val="auto"/>
              <w:lang w:val="en-GB" w:eastAsia="en-GB"/>
            </w:rPr>
          </w:pPr>
          <w:hyperlink w:anchor="_Toc112685376" w:history="1">
            <w:r w:rsidRPr="00411608">
              <w:rPr>
                <w:rStyle w:val="Hyperlink"/>
                <w:noProof/>
              </w:rPr>
              <w:t>Porter’s Five Force Analysis</w:t>
            </w:r>
            <w:r>
              <w:rPr>
                <w:noProof/>
                <w:webHidden/>
              </w:rPr>
              <w:tab/>
            </w:r>
            <w:r>
              <w:rPr>
                <w:noProof/>
                <w:webHidden/>
              </w:rPr>
              <w:fldChar w:fldCharType="begin"/>
            </w:r>
            <w:r>
              <w:rPr>
                <w:noProof/>
                <w:webHidden/>
              </w:rPr>
              <w:instrText xml:space="preserve"> PAGEREF _Toc112685376 \h </w:instrText>
            </w:r>
            <w:r>
              <w:rPr>
                <w:noProof/>
                <w:webHidden/>
              </w:rPr>
            </w:r>
            <w:r>
              <w:rPr>
                <w:noProof/>
                <w:webHidden/>
              </w:rPr>
              <w:fldChar w:fldCharType="separate"/>
            </w:r>
            <w:r>
              <w:rPr>
                <w:noProof/>
                <w:webHidden/>
              </w:rPr>
              <w:t>7</w:t>
            </w:r>
            <w:r>
              <w:rPr>
                <w:noProof/>
                <w:webHidden/>
              </w:rPr>
              <w:fldChar w:fldCharType="end"/>
            </w:r>
          </w:hyperlink>
        </w:p>
        <w:p w14:paraId="3FE2C8CE" w14:textId="38E173B9" w:rsidR="004455F2" w:rsidRDefault="004455F2">
          <w:pPr>
            <w:pStyle w:val="TOC1"/>
            <w:tabs>
              <w:tab w:val="right" w:leader="dot" w:pos="8630"/>
            </w:tabs>
            <w:rPr>
              <w:noProof/>
              <w:color w:val="auto"/>
              <w:lang w:val="en-GB" w:eastAsia="en-GB"/>
            </w:rPr>
          </w:pPr>
          <w:hyperlink w:anchor="_Toc112685377" w:history="1">
            <w:r w:rsidRPr="00411608">
              <w:rPr>
                <w:rStyle w:val="Hyperlink"/>
                <w:noProof/>
              </w:rPr>
              <w:t>References</w:t>
            </w:r>
            <w:r>
              <w:rPr>
                <w:noProof/>
                <w:webHidden/>
              </w:rPr>
              <w:tab/>
            </w:r>
            <w:r>
              <w:rPr>
                <w:noProof/>
                <w:webHidden/>
              </w:rPr>
              <w:fldChar w:fldCharType="begin"/>
            </w:r>
            <w:r>
              <w:rPr>
                <w:noProof/>
                <w:webHidden/>
              </w:rPr>
              <w:instrText xml:space="preserve"> PAGEREF _Toc112685377 \h </w:instrText>
            </w:r>
            <w:r>
              <w:rPr>
                <w:noProof/>
                <w:webHidden/>
              </w:rPr>
            </w:r>
            <w:r>
              <w:rPr>
                <w:noProof/>
                <w:webHidden/>
              </w:rPr>
              <w:fldChar w:fldCharType="separate"/>
            </w:r>
            <w:r>
              <w:rPr>
                <w:noProof/>
                <w:webHidden/>
              </w:rPr>
              <w:t>8</w:t>
            </w:r>
            <w:r>
              <w:rPr>
                <w:noProof/>
                <w:webHidden/>
              </w:rPr>
              <w:fldChar w:fldCharType="end"/>
            </w:r>
          </w:hyperlink>
        </w:p>
        <w:p w14:paraId="4D4EF5FA" w14:textId="7A3E6372" w:rsidR="0064709D" w:rsidRDefault="0064709D">
          <w:r>
            <w:rPr>
              <w:b/>
              <w:bCs/>
              <w:noProof/>
            </w:rPr>
            <w:fldChar w:fldCharType="end"/>
          </w:r>
        </w:p>
      </w:sdtContent>
    </w:sdt>
    <w:p w14:paraId="6C613FB0" w14:textId="2A58B7B9" w:rsidR="00FB047C" w:rsidRDefault="00FB047C" w:rsidP="00513606">
      <w:pPr>
        <w:pStyle w:val="Heading1"/>
        <w:jc w:val="center"/>
      </w:pPr>
    </w:p>
    <w:p w14:paraId="288CFB0E" w14:textId="438804D1" w:rsidR="00513606" w:rsidRDefault="00513606" w:rsidP="00513606"/>
    <w:p w14:paraId="542D9503" w14:textId="73BA7665" w:rsidR="00513606" w:rsidRDefault="00513606" w:rsidP="00513606"/>
    <w:p w14:paraId="535CE685" w14:textId="2E045076" w:rsidR="00513606" w:rsidRDefault="00513606" w:rsidP="00513606"/>
    <w:p w14:paraId="768F9807" w14:textId="7DC84A96" w:rsidR="00513606" w:rsidRDefault="00513606" w:rsidP="00513606"/>
    <w:p w14:paraId="07E25B0D" w14:textId="11CBAD42" w:rsidR="00513606" w:rsidRDefault="00513606" w:rsidP="00513606"/>
    <w:p w14:paraId="700A1677" w14:textId="44B776D8" w:rsidR="00513606" w:rsidRDefault="00513606" w:rsidP="00513606"/>
    <w:p w14:paraId="4D5716AF" w14:textId="210E05BA" w:rsidR="0064709D" w:rsidRDefault="0064709D" w:rsidP="00513606"/>
    <w:p w14:paraId="31FE755B" w14:textId="0E0EEEAD" w:rsidR="0064709D" w:rsidRDefault="0064709D" w:rsidP="00513606"/>
    <w:p w14:paraId="6DE726BB" w14:textId="21D5FF80" w:rsidR="0064709D" w:rsidRDefault="0064709D" w:rsidP="00513606"/>
    <w:p w14:paraId="29B79529" w14:textId="2117D049" w:rsidR="0064709D" w:rsidRDefault="0064709D" w:rsidP="00513606"/>
    <w:p w14:paraId="299E4382" w14:textId="38C5518E" w:rsidR="0064709D" w:rsidRDefault="0064709D" w:rsidP="00513606"/>
    <w:p w14:paraId="04D68044" w14:textId="1E22F569" w:rsidR="0064709D" w:rsidRDefault="0064709D" w:rsidP="00513606"/>
    <w:p w14:paraId="3E2D6FF2" w14:textId="366AD4E2" w:rsidR="0064709D" w:rsidRDefault="0064709D" w:rsidP="00513606"/>
    <w:p w14:paraId="3B75A743" w14:textId="1FAAB759" w:rsidR="0064709D" w:rsidRDefault="0064709D" w:rsidP="00513606"/>
    <w:p w14:paraId="7348839B" w14:textId="34374824" w:rsidR="0064709D" w:rsidRDefault="0064709D" w:rsidP="00513606"/>
    <w:p w14:paraId="47D76292" w14:textId="1E30AA6F" w:rsidR="0064709D" w:rsidRDefault="0064709D" w:rsidP="00513606"/>
    <w:p w14:paraId="4C071627" w14:textId="4E50F625" w:rsidR="0064709D" w:rsidRDefault="0064709D" w:rsidP="00513606"/>
    <w:p w14:paraId="12FFB5F2" w14:textId="0F0487FE" w:rsidR="0064709D" w:rsidRDefault="0064709D" w:rsidP="00513606"/>
    <w:p w14:paraId="48F9A51F" w14:textId="77777777" w:rsidR="0064709D" w:rsidRPr="00513606" w:rsidRDefault="0064709D" w:rsidP="00513606"/>
    <w:p w14:paraId="305F7FD5" w14:textId="79F25DD2" w:rsidR="001638F6" w:rsidRDefault="00513606">
      <w:pPr>
        <w:pStyle w:val="Heading1"/>
      </w:pPr>
      <w:bookmarkStart w:id="5" w:name="_Toc112685367"/>
      <w:r>
        <w:t>Problem solving and Decision making</w:t>
      </w:r>
      <w:bookmarkEnd w:id="5"/>
    </w:p>
    <w:p w14:paraId="620628B0" w14:textId="2BC67DBB" w:rsidR="00513606" w:rsidRDefault="00513606" w:rsidP="00513606">
      <w:pPr>
        <w:pStyle w:val="Heading2"/>
      </w:pPr>
      <w:bookmarkStart w:id="6" w:name="_Toc112685368"/>
      <w:r>
        <w:t>What is problem?</w:t>
      </w:r>
      <w:bookmarkEnd w:id="6"/>
      <w:r>
        <w:t xml:space="preserve"> </w:t>
      </w:r>
    </w:p>
    <w:bookmarkEnd w:id="0"/>
    <w:bookmarkEnd w:id="1"/>
    <w:bookmarkEnd w:id="2"/>
    <w:bookmarkEnd w:id="3"/>
    <w:bookmarkEnd w:id="4"/>
    <w:p w14:paraId="10FB21A8" w14:textId="57267859" w:rsidR="001638F6" w:rsidRDefault="00513606" w:rsidP="007021DE">
      <w:r>
        <w:t xml:space="preserve">Problem can be </w:t>
      </w:r>
      <w:r w:rsidR="00A54E38">
        <w:t>defined</w:t>
      </w:r>
      <w:r>
        <w:t xml:space="preserve"> as something that needs a solution, in some cases. Problem can also be defined as a </w:t>
      </w:r>
      <w:r w:rsidR="00A54E38">
        <w:t>pleasant</w:t>
      </w:r>
      <w:r>
        <w:t xml:space="preserve"> </w:t>
      </w:r>
      <w:r w:rsidR="00A54E38">
        <w:t xml:space="preserve">unsatisfactory state that needs to be changed to a desired state as soon as possible. </w:t>
      </w:r>
    </w:p>
    <w:p w14:paraId="2860098A" w14:textId="5D3355FD" w:rsidR="00C57859" w:rsidRDefault="00A54E38" w:rsidP="007021DE">
      <w:r>
        <w:t xml:space="preserve">You could face a lot of different problems at </w:t>
      </w:r>
      <w:r w:rsidR="00C57859">
        <w:t>work. There could be work conflict between the colleagues. There are methods and techniques that could be used to find solution for the problems you’re facing during your work or between your colleagues. With he helps the techniques and methods you be able to find the main cause of the problem and then figure out a plan to solve the problems.</w:t>
      </w:r>
    </w:p>
    <w:p w14:paraId="1576B948" w14:textId="4C75B47E" w:rsidR="00C57859" w:rsidRDefault="00C57859" w:rsidP="007021DE">
      <w:r>
        <w:t xml:space="preserve">You could also </w:t>
      </w:r>
      <w:r w:rsidR="005B666F">
        <w:t xml:space="preserve">face problems due to human institutions and human being. This is one of the most common problems people have around the word and these problems are the same everywhere. Examples of these types of problems are the following communication problems, attitude problems, ethical problems and many more reasons like that.  </w:t>
      </w:r>
      <w:sdt>
        <w:sdtPr>
          <w:id w:val="-807393049"/>
          <w:citation/>
        </w:sdtPr>
        <w:sdtContent>
          <w:r w:rsidR="00342400">
            <w:fldChar w:fldCharType="begin"/>
          </w:r>
          <w:r w:rsidR="00342400">
            <w:rPr>
              <w:lang w:val="en-GB"/>
            </w:rPr>
            <w:instrText xml:space="preserve"> CITATION Bel13 \l 2057 </w:instrText>
          </w:r>
          <w:r w:rsidR="00342400">
            <w:fldChar w:fldCharType="separate"/>
          </w:r>
          <w:r w:rsidR="004455F2" w:rsidRPr="004455F2">
            <w:rPr>
              <w:noProof/>
              <w:lang w:val="en-GB"/>
            </w:rPr>
            <w:t>(Kenton, 2013)</w:t>
          </w:r>
          <w:r w:rsidR="00342400">
            <w:fldChar w:fldCharType="end"/>
          </w:r>
        </w:sdtContent>
      </w:sdt>
    </w:p>
    <w:p w14:paraId="1C524F26" w14:textId="07A8ED2B" w:rsidR="00342400" w:rsidRDefault="00342400" w:rsidP="007021DE">
      <w:r>
        <w:t xml:space="preserve">You could face problems because of the job you’re doing. Problems could be created because of organizations policies, they the organizations process, there could be different services provided to the stakeholders. This could cause problem because their way of working could be unique to you. </w:t>
      </w:r>
      <w:r w:rsidR="00D41E1A">
        <w:t xml:space="preserve">There could also be problems caused because some people may not be following the process of certain procedures properly. Which then causes problems for everyone. Stakeholders could cause you problems because the organizations provide different services in which you may not have specialty in and could cause you a serious problems of the stakeholder selling your stake and you could potentially loss a very valuable clint and that could have a huge effect on your business or the organization you work for.  </w:t>
      </w:r>
    </w:p>
    <w:p w14:paraId="75214E37" w14:textId="737DAACE" w:rsidR="00365D02" w:rsidRDefault="0064709D" w:rsidP="007021DE">
      <w:r>
        <w:lastRenderedPageBreak/>
        <w:t>All</w:t>
      </w:r>
      <w:r w:rsidR="00365D02">
        <w:t xml:space="preserve"> problems have solutions and in this following report I will be telling you of the approaches you could use to solve a problem. There are two main different types of approaches we could uses. This will allow you to keep certain mind to seal with a problem.</w:t>
      </w:r>
    </w:p>
    <w:p w14:paraId="547FF1A7" w14:textId="77777777" w:rsidR="00365D02" w:rsidRDefault="00365D02" w:rsidP="007021DE"/>
    <w:p w14:paraId="32A68FDC" w14:textId="77777777" w:rsidR="00365D02" w:rsidRDefault="00365D02" w:rsidP="007021DE"/>
    <w:p w14:paraId="30ECCF87" w14:textId="77777777" w:rsidR="00365D02" w:rsidRDefault="00365D02" w:rsidP="007021DE"/>
    <w:p w14:paraId="0D34AE90" w14:textId="77777777" w:rsidR="00365D02" w:rsidRDefault="00365D02" w:rsidP="007021DE"/>
    <w:p w14:paraId="246B43FE" w14:textId="77777777" w:rsidR="00365D02" w:rsidRDefault="00365D02" w:rsidP="007021DE"/>
    <w:p w14:paraId="4F207C8C" w14:textId="77777777" w:rsidR="00365D02" w:rsidRDefault="00365D02" w:rsidP="007021DE"/>
    <w:p w14:paraId="769F4D28" w14:textId="7D6F3CDE" w:rsidR="00D41E1A" w:rsidRDefault="00365D02" w:rsidP="00365D02">
      <w:pPr>
        <w:pStyle w:val="Heading1"/>
      </w:pPr>
      <w:bookmarkStart w:id="7" w:name="_Toc112685369"/>
      <w:r>
        <w:t>Problem solving Approaches One</w:t>
      </w:r>
      <w:bookmarkEnd w:id="7"/>
      <w:r>
        <w:t xml:space="preserve">  </w:t>
      </w:r>
    </w:p>
    <w:p w14:paraId="2F7F0071" w14:textId="62B6E92C" w:rsidR="00365D02" w:rsidRDefault="00365D02" w:rsidP="00365D02">
      <w:r>
        <w:t xml:space="preserve">To solve a problem is always important to keep in mind the following: </w:t>
      </w:r>
    </w:p>
    <w:p w14:paraId="1E1C3B3E" w14:textId="5342DC04" w:rsidR="00365D02" w:rsidRDefault="00365D02" w:rsidP="00365D02">
      <w:pPr>
        <w:pStyle w:val="ListParagraph"/>
        <w:numPr>
          <w:ilvl w:val="0"/>
          <w:numId w:val="21"/>
        </w:numPr>
      </w:pPr>
      <w:r>
        <w:t xml:space="preserve">Problems are manageable when they are </w:t>
      </w:r>
      <w:r w:rsidR="00BD751A">
        <w:t>conceived</w:t>
      </w:r>
      <w:r>
        <w:t xml:space="preserve"> in large global terms.</w:t>
      </w:r>
      <w:r w:rsidR="00BD751A">
        <w:t xml:space="preserve"> This just means that something that effects the global market, there is nothing you could do about it. One key example could be when covid pandemic came it effaced a lot of business and got a lot of multinational companies to go bankrupt. These problems main occur because of economical cruise or political cruises.  </w:t>
      </w:r>
    </w:p>
    <w:p w14:paraId="46FF795E" w14:textId="021164C6" w:rsidR="00BD751A" w:rsidRDefault="00D16873" w:rsidP="00365D02">
      <w:pPr>
        <w:pStyle w:val="ListParagraph"/>
        <w:numPr>
          <w:ilvl w:val="0"/>
          <w:numId w:val="21"/>
        </w:numPr>
      </w:pPr>
      <w:r>
        <w:t>Problems</w:t>
      </w:r>
      <w:r w:rsidR="00BD751A">
        <w:t xml:space="preserve"> should not be allowed to </w:t>
      </w:r>
      <w:r>
        <w:t>linger. This</w:t>
      </w:r>
      <w:r w:rsidR="00BD751A">
        <w:t xml:space="preserve"> suggests that don’t </w:t>
      </w:r>
      <w:r>
        <w:t>leave</w:t>
      </w:r>
      <w:r w:rsidR="00BD751A">
        <w:t xml:space="preserve"> to deal with </w:t>
      </w:r>
      <w:r>
        <w:t>problems</w:t>
      </w:r>
      <w:r w:rsidR="00BD751A">
        <w:t xml:space="preserve"> later. It is much better and more effect when dealt with the problem at the right time. </w:t>
      </w:r>
      <w:r>
        <w:t>Delaying</w:t>
      </w:r>
      <w:r w:rsidR="00BD751A">
        <w:t xml:space="preserve"> problem till late could lead to you missing out key details and the </w:t>
      </w:r>
      <w:r>
        <w:t>decision</w:t>
      </w:r>
      <w:r w:rsidR="00BD751A">
        <w:t xml:space="preserve"> would not be fair because there could be key detail that could be messing out. </w:t>
      </w:r>
    </w:p>
    <w:p w14:paraId="37C8576F" w14:textId="17D72E2A" w:rsidR="00D16873" w:rsidRDefault="00D16873" w:rsidP="00365D02">
      <w:pPr>
        <w:pStyle w:val="ListParagraph"/>
        <w:numPr>
          <w:ilvl w:val="0"/>
          <w:numId w:val="21"/>
        </w:numPr>
      </w:pPr>
      <w:r>
        <w:t xml:space="preserve">Practice fairness in solving problems. When ever dealing with problems you must look at both side of the story. You also </w:t>
      </w:r>
      <w:r w:rsidR="0064709D">
        <w:t>must</w:t>
      </w:r>
      <w:r>
        <w:t xml:space="preserve"> be bias; you </w:t>
      </w:r>
      <w:r w:rsidR="0064709D">
        <w:t>must</w:t>
      </w:r>
      <w:r>
        <w:t xml:space="preserve"> withdraw </w:t>
      </w:r>
      <w:r w:rsidR="0064709D">
        <w:t>yourself</w:t>
      </w:r>
      <w:r>
        <w:t xml:space="preserve"> out if you know one od the offenders who is causing the problem or is a victim of the problem </w:t>
      </w:r>
      <w:r w:rsidR="0064709D">
        <w:t>to</w:t>
      </w:r>
      <w:r>
        <w:t xml:space="preserve"> get a fair solution. </w:t>
      </w:r>
    </w:p>
    <w:p w14:paraId="152F5F16" w14:textId="465B4DE6" w:rsidR="00BD751A" w:rsidRDefault="00D16873" w:rsidP="00D16873">
      <w:pPr>
        <w:pStyle w:val="ListParagraph"/>
      </w:pPr>
      <w:r>
        <w:t xml:space="preserve"> </w:t>
      </w:r>
    </w:p>
    <w:p w14:paraId="0A2859FD" w14:textId="37E2D130" w:rsidR="00365D02" w:rsidRDefault="0064709D" w:rsidP="0064709D">
      <w:pPr>
        <w:pStyle w:val="Heading2"/>
      </w:pPr>
      <w:bookmarkStart w:id="8" w:name="_Toc112685370"/>
      <w:r>
        <w:t>Problems solving approaches two</w:t>
      </w:r>
      <w:bookmarkEnd w:id="8"/>
      <w:r>
        <w:t xml:space="preserve"> </w:t>
      </w:r>
    </w:p>
    <w:p w14:paraId="137FF249" w14:textId="28FEC906" w:rsidR="0064709D" w:rsidRDefault="0064709D" w:rsidP="0064709D">
      <w:r>
        <w:t xml:space="preserve">Like I </w:t>
      </w:r>
      <w:r w:rsidR="00094771">
        <w:t>mentioned</w:t>
      </w:r>
      <w:r>
        <w:t xml:space="preserve"> before there are a lot of different type of approaches towards </w:t>
      </w:r>
      <w:r w:rsidR="00094771">
        <w:t>problems</w:t>
      </w:r>
      <w:r>
        <w:t xml:space="preserve">. </w:t>
      </w:r>
      <w:r w:rsidR="00094771">
        <w:t>It depends on the situation and the problem you’re facing. Here are some effect methods and techniques that could be used towards problem solving.:</w:t>
      </w:r>
    </w:p>
    <w:p w14:paraId="5172BD9A" w14:textId="0F19BFF6" w:rsidR="00094771" w:rsidRDefault="00094771" w:rsidP="00094771">
      <w:pPr>
        <w:pStyle w:val="ListParagraph"/>
        <w:numPr>
          <w:ilvl w:val="0"/>
          <w:numId w:val="22"/>
        </w:numPr>
      </w:pPr>
      <w:r>
        <w:t xml:space="preserve">Trial and error methods </w:t>
      </w:r>
    </w:p>
    <w:p w14:paraId="69E5EDB2" w14:textId="0D9A7C94" w:rsidR="005162C9" w:rsidRDefault="005162C9" w:rsidP="005162C9">
      <w:pPr>
        <w:pStyle w:val="ListParagraph"/>
      </w:pPr>
      <w:r>
        <w:t xml:space="preserve">Trial and error are a problem-solving method which helps you solve the problem by seeing how many times you have tried to solve the problem. It is a very </w:t>
      </w:r>
      <w:r>
        <w:lastRenderedPageBreak/>
        <w:t xml:space="preserve">common learning and basic method which is almost used by every organization to learn a new behavior. </w:t>
      </w:r>
    </w:p>
    <w:p w14:paraId="43EF0B9A" w14:textId="14295DDD" w:rsidR="004B3DF4" w:rsidRDefault="003E2089" w:rsidP="004B3DF4">
      <w:pPr>
        <w:pStyle w:val="ListParagraph"/>
      </w:pPr>
      <w:r>
        <w:t>E.g.</w:t>
      </w:r>
      <w:r w:rsidR="005162C9">
        <w:t xml:space="preserve">: You have tired to take a </w:t>
      </w:r>
      <w:r>
        <w:t>wardrobe</w:t>
      </w:r>
      <w:r w:rsidR="005162C9">
        <w:t xml:space="preserve"> down the </w:t>
      </w:r>
      <w:r>
        <w:t xml:space="preserve">stairs </w:t>
      </w:r>
      <w:r w:rsidR="005162C9">
        <w:t xml:space="preserve">you tired using different </w:t>
      </w:r>
      <w:r>
        <w:t>angels</w:t>
      </w:r>
      <w:r w:rsidR="005162C9">
        <w:t xml:space="preserve"> to take the </w:t>
      </w:r>
      <w:r>
        <w:t>wardrobe</w:t>
      </w:r>
      <w:r w:rsidR="005162C9">
        <w:t xml:space="preserve"> down the </w:t>
      </w:r>
      <w:r>
        <w:t>stairs</w:t>
      </w:r>
      <w:r w:rsidR="005162C9">
        <w:t xml:space="preserve"> and it didn’t work, you then </w:t>
      </w:r>
      <w:r>
        <w:t>tried</w:t>
      </w:r>
      <w:r w:rsidR="005162C9">
        <w:t xml:space="preserve"> to </w:t>
      </w:r>
      <w:r>
        <w:t>use</w:t>
      </w:r>
      <w:r w:rsidR="005162C9">
        <w:t xml:space="preserve"> a different </w:t>
      </w:r>
      <w:r>
        <w:t>angel</w:t>
      </w:r>
      <w:r w:rsidR="005162C9">
        <w:t xml:space="preserve"> by </w:t>
      </w:r>
      <w:r>
        <w:t>lifting</w:t>
      </w:r>
      <w:r w:rsidR="005162C9">
        <w:t xml:space="preserve"> the </w:t>
      </w:r>
      <w:r>
        <w:t>wardrobe</w:t>
      </w:r>
      <w:r w:rsidR="005162C9">
        <w:t xml:space="preserve"> straight up that also didn’t work lastly you open the </w:t>
      </w:r>
      <w:r>
        <w:t>wardrobe,</w:t>
      </w:r>
      <w:r w:rsidR="005162C9">
        <w:t xml:space="preserve"> and you </w:t>
      </w:r>
      <w:r>
        <w:t>were</w:t>
      </w:r>
      <w:r w:rsidR="005162C9">
        <w:t xml:space="preserve"> able to take it </w:t>
      </w:r>
      <w:r>
        <w:t>downstairs</w:t>
      </w:r>
      <w:r w:rsidR="005162C9">
        <w:t xml:space="preserve">. You </w:t>
      </w:r>
      <w:r>
        <w:t>are trying</w:t>
      </w:r>
      <w:r w:rsidR="005162C9">
        <w:t xml:space="preserve"> different ways to taking the </w:t>
      </w:r>
      <w:r>
        <w:t>wardrobe</w:t>
      </w:r>
      <w:r w:rsidR="005162C9">
        <w:t xml:space="preserve"> </w:t>
      </w:r>
      <w:r>
        <w:t>downstairs</w:t>
      </w:r>
      <w:r w:rsidR="005162C9">
        <w:t xml:space="preserve"> is you </w:t>
      </w:r>
      <w:r>
        <w:t xml:space="preserve">using trial and error methods. </w:t>
      </w:r>
      <w:sdt>
        <w:sdtPr>
          <w:id w:val="-542595280"/>
          <w:citation/>
        </w:sdtPr>
        <w:sdtContent>
          <w:r>
            <w:fldChar w:fldCharType="begin"/>
          </w:r>
          <w:r>
            <w:rPr>
              <w:lang w:val="en-GB"/>
            </w:rPr>
            <w:instrText xml:space="preserve"> CITATION All22 \l 2057 </w:instrText>
          </w:r>
          <w:r>
            <w:fldChar w:fldCharType="separate"/>
          </w:r>
          <w:r w:rsidR="004455F2" w:rsidRPr="004455F2">
            <w:rPr>
              <w:noProof/>
              <w:lang w:val="en-GB"/>
            </w:rPr>
            <w:t>(AlleyDog, 2022)</w:t>
          </w:r>
          <w:r>
            <w:fldChar w:fldCharType="end"/>
          </w:r>
        </w:sdtContent>
      </w:sdt>
    </w:p>
    <w:p w14:paraId="5DE63544" w14:textId="77777777" w:rsidR="003E2089" w:rsidRDefault="003E2089" w:rsidP="003E2089">
      <w:pPr>
        <w:pStyle w:val="ListParagraph"/>
      </w:pPr>
    </w:p>
    <w:p w14:paraId="60F1AAEF" w14:textId="28CBEE3C" w:rsidR="00094771" w:rsidRDefault="00094771" w:rsidP="00094771">
      <w:pPr>
        <w:pStyle w:val="ListParagraph"/>
        <w:numPr>
          <w:ilvl w:val="0"/>
          <w:numId w:val="22"/>
        </w:numPr>
      </w:pPr>
      <w:r>
        <w:t>Affinity map</w:t>
      </w:r>
    </w:p>
    <w:p w14:paraId="327F4A91" w14:textId="1A703B45" w:rsidR="00975749" w:rsidRDefault="00975749" w:rsidP="00975749">
      <w:pPr>
        <w:pStyle w:val="ListParagraph"/>
      </w:pPr>
      <w:r w:rsidRPr="00975749">
        <w:t xml:space="preserve">Affinity diagrams, which were developed in the 1960s by the Japanese anthropologist Jiro </w:t>
      </w:r>
      <w:proofErr w:type="spellStart"/>
      <w:r w:rsidRPr="00975749">
        <w:t>Kawakita</w:t>
      </w:r>
      <w:proofErr w:type="spellEnd"/>
      <w:r w:rsidRPr="00975749">
        <w:t>, are also known as affinity charts, affinity maps, or the KJ technique.</w:t>
      </w:r>
      <w:sdt>
        <w:sdtPr>
          <w:id w:val="1397168484"/>
          <w:citation/>
        </w:sdtPr>
        <w:sdtContent>
          <w:r>
            <w:fldChar w:fldCharType="begin"/>
          </w:r>
          <w:r>
            <w:rPr>
              <w:lang w:val="en-GB"/>
            </w:rPr>
            <w:instrText xml:space="preserve"> CITATION Luc22 \l 2057 </w:instrText>
          </w:r>
          <w:r>
            <w:fldChar w:fldCharType="separate"/>
          </w:r>
          <w:r w:rsidR="004455F2">
            <w:rPr>
              <w:noProof/>
              <w:lang w:val="en-GB"/>
            </w:rPr>
            <w:t xml:space="preserve"> </w:t>
          </w:r>
          <w:r w:rsidR="004455F2" w:rsidRPr="004455F2">
            <w:rPr>
              <w:noProof/>
              <w:lang w:val="en-GB"/>
            </w:rPr>
            <w:t>(Team, 2022)</w:t>
          </w:r>
          <w:r>
            <w:fldChar w:fldCharType="end"/>
          </w:r>
        </w:sdtContent>
      </w:sdt>
    </w:p>
    <w:p w14:paraId="40D4E4EE" w14:textId="4B6A2BBE" w:rsidR="00094771" w:rsidRDefault="00215E87" w:rsidP="004B622A">
      <w:pPr>
        <w:pStyle w:val="ListParagraph"/>
      </w:pPr>
      <w:r>
        <w:t xml:space="preserve">Affinity Map is a visual tool used to aggregate </w:t>
      </w:r>
      <w:r w:rsidR="00975749">
        <w:t>loose</w:t>
      </w:r>
      <w:r>
        <w:t xml:space="preserve">, unstructured ideas created during </w:t>
      </w:r>
      <w:r w:rsidR="00975749">
        <w:t xml:space="preserve">brainstorming or problem solve sessions. It collects a lot of language data (ideas, </w:t>
      </w:r>
      <w:r w:rsidR="00DC53A3">
        <w:t>options,</w:t>
      </w:r>
      <w:r w:rsidR="00975749">
        <w:t xml:space="preserve"> and issues) and arranges it into groups depending on how naturally they relate to one another. </w:t>
      </w:r>
      <w:sdt>
        <w:sdtPr>
          <w:id w:val="-963272671"/>
          <w:citation/>
        </w:sdtPr>
        <w:sdtContent>
          <w:r w:rsidR="00DC53A3">
            <w:fldChar w:fldCharType="begin"/>
          </w:r>
          <w:r w:rsidR="00DC53A3">
            <w:rPr>
              <w:lang w:val="en-GB"/>
            </w:rPr>
            <w:instrText xml:space="preserve"> CITATION NHS11 \l 2057 </w:instrText>
          </w:r>
          <w:r w:rsidR="00DC53A3">
            <w:fldChar w:fldCharType="separate"/>
          </w:r>
          <w:r w:rsidR="004455F2" w:rsidRPr="004455F2">
            <w:rPr>
              <w:noProof/>
              <w:lang w:val="en-GB"/>
            </w:rPr>
            <w:t>(Improvement, October 2011)</w:t>
          </w:r>
          <w:r w:rsidR="00DC53A3">
            <w:fldChar w:fldCharType="end"/>
          </w:r>
        </w:sdtContent>
      </w:sdt>
    </w:p>
    <w:p w14:paraId="55D2ABE9" w14:textId="70790649" w:rsidR="00094771" w:rsidRDefault="00094771" w:rsidP="00094771">
      <w:pPr>
        <w:pStyle w:val="ListParagraph"/>
        <w:numPr>
          <w:ilvl w:val="0"/>
          <w:numId w:val="22"/>
        </w:numPr>
      </w:pPr>
      <w:r>
        <w:t xml:space="preserve">Fishbone Analysis </w:t>
      </w:r>
    </w:p>
    <w:p w14:paraId="6DF31B7F" w14:textId="680AF944" w:rsidR="004B622A" w:rsidRDefault="00DA4A72" w:rsidP="004B622A">
      <w:pPr>
        <w:pStyle w:val="ListParagraph"/>
      </w:pPr>
      <w:r w:rsidRPr="004B622A">
        <w:t>An</w:t>
      </w:r>
      <w:r w:rsidR="004B622A" w:rsidRPr="004B622A">
        <w:t xml:space="preserve"> </w:t>
      </w:r>
      <w:r w:rsidR="004B622A" w:rsidRPr="004B622A">
        <w:t>organized</w:t>
      </w:r>
      <w:r w:rsidR="004B622A" w:rsidRPr="004B622A">
        <w:t xml:space="preserve"> team method called root cause analysis helps in determining the primary causes of an </w:t>
      </w:r>
      <w:r w:rsidR="004B622A" w:rsidRPr="004B622A">
        <w:t>unfavorable</w:t>
      </w:r>
      <w:r w:rsidR="004B622A" w:rsidRPr="004B622A">
        <w:t xml:space="preserve"> occurrence or near-miss. Actions that maintain the correction can be developed with the aid of an understanding of the contributing factors or causes of a system failure.</w:t>
      </w:r>
    </w:p>
    <w:p w14:paraId="3BA24037" w14:textId="36B80FEF" w:rsidR="004B622A" w:rsidRDefault="004B622A" w:rsidP="004B622A">
      <w:pPr>
        <w:pStyle w:val="ListParagraph"/>
      </w:pPr>
      <w:r>
        <w:t xml:space="preserve">A </w:t>
      </w:r>
      <w:r>
        <w:t>cause-and-effect</w:t>
      </w:r>
      <w:r>
        <w:t xml:space="preserve"> diagram, sometimes known as a "fishbone" diagram, can be helpful for </w:t>
      </w:r>
      <w:r>
        <w:t>categorizing</w:t>
      </w:r>
      <w:r>
        <w:t xml:space="preserve"> thoughts and brainstorming potential causes of a problem. An effective visual representation of cause and consequence is a fishbone diagram. It is a more </w:t>
      </w:r>
      <w:r>
        <w:t>organized</w:t>
      </w:r>
      <w:r>
        <w:t xml:space="preserve"> method than some other problem-solving </w:t>
      </w:r>
      <w:r>
        <w:t>programs</w:t>
      </w:r>
      <w:r>
        <w:t xml:space="preserve"> on the market (e.g., the Five Whys tool). The issue or result is seen at the fish's mouth or head.</w:t>
      </w:r>
    </w:p>
    <w:p w14:paraId="55510932" w14:textId="172E0C1D" w:rsidR="003020BF" w:rsidRDefault="004B622A" w:rsidP="00DC7DFC">
      <w:pPr>
        <w:pStyle w:val="ListParagraph"/>
      </w:pPr>
      <w:r>
        <w:t>On the smaller "bones," numerous cause categories are indicated along with potential contributory causes. By instructing the team to look at the categories and examine alternate causes, a fishbone diagram can be useful in identifying potential explanations for an issue that might not otherwise be considered. Include team members who have firsthand experience with the systems and processes related to the problem or incident under investigation.</w:t>
      </w:r>
      <w:sdt>
        <w:sdtPr>
          <w:id w:val="2030367191"/>
          <w:citation/>
        </w:sdtPr>
        <w:sdtContent>
          <w:r w:rsidR="00DA4A72">
            <w:fldChar w:fldCharType="begin"/>
          </w:r>
          <w:r w:rsidR="00DA4A72">
            <w:rPr>
              <w:lang w:val="en-GB"/>
            </w:rPr>
            <w:instrText xml:space="preserve"> CITATION API22 \l 2057 </w:instrText>
          </w:r>
          <w:r w:rsidR="00DA4A72">
            <w:fldChar w:fldCharType="separate"/>
          </w:r>
          <w:r w:rsidR="004455F2">
            <w:rPr>
              <w:noProof/>
              <w:lang w:val="en-GB"/>
            </w:rPr>
            <w:t xml:space="preserve"> </w:t>
          </w:r>
          <w:r w:rsidR="004455F2" w:rsidRPr="004455F2">
            <w:rPr>
              <w:noProof/>
              <w:lang w:val="en-GB"/>
            </w:rPr>
            <w:t>(API, 2022)</w:t>
          </w:r>
          <w:r w:rsidR="00DA4A72">
            <w:fldChar w:fldCharType="end"/>
          </w:r>
        </w:sdtContent>
      </w:sdt>
    </w:p>
    <w:p w14:paraId="0A8D225D" w14:textId="081359A0" w:rsidR="003020BF" w:rsidRDefault="003020BF" w:rsidP="00262836">
      <w:pPr>
        <w:pStyle w:val="Heading1"/>
      </w:pPr>
      <w:bookmarkStart w:id="9" w:name="_Toc112685371"/>
      <w:r>
        <w:t>Decision Making</w:t>
      </w:r>
      <w:bookmarkEnd w:id="9"/>
      <w:r>
        <w:t xml:space="preserve"> </w:t>
      </w:r>
    </w:p>
    <w:p w14:paraId="36A63762" w14:textId="5598A0BB" w:rsidR="00262836" w:rsidRDefault="003020BF" w:rsidP="003020BF">
      <w:r>
        <w:t xml:space="preserve">Decision Making is chosen between two or more options. Decision making mainly effect the feature of the organization. However, decision making must be creative, </w:t>
      </w:r>
      <w:r w:rsidR="00262836">
        <w:t>directional,</w:t>
      </w:r>
      <w:r>
        <w:t xml:space="preserve"> and done at senior level, but you could be making some decision in lower level and tactical level of an organization.</w:t>
      </w:r>
    </w:p>
    <w:p w14:paraId="6962066B" w14:textId="240018A0" w:rsidR="003020BF" w:rsidRDefault="00262836" w:rsidP="00262836">
      <w:pPr>
        <w:pStyle w:val="Heading2"/>
      </w:pPr>
      <w:bookmarkStart w:id="10" w:name="_Toc112685372"/>
      <w:r>
        <w:lastRenderedPageBreak/>
        <w:t>Types of Decision Making</w:t>
      </w:r>
      <w:bookmarkEnd w:id="10"/>
      <w:r>
        <w:t xml:space="preserve"> </w:t>
      </w:r>
      <w:r w:rsidR="003020BF">
        <w:t xml:space="preserve"> </w:t>
      </w:r>
    </w:p>
    <w:p w14:paraId="4FF5DF5D" w14:textId="442E4C1B" w:rsidR="00262836" w:rsidRDefault="00262836" w:rsidP="00262836">
      <w:r>
        <w:t xml:space="preserve">There are three main three main type of decision making that management can be forced with: </w:t>
      </w:r>
    </w:p>
    <w:p w14:paraId="1A2CF36D" w14:textId="778DBB65" w:rsidR="00772383" w:rsidRDefault="00262836" w:rsidP="00262836">
      <w:pPr>
        <w:pStyle w:val="ListParagraph"/>
        <w:numPr>
          <w:ilvl w:val="0"/>
          <w:numId w:val="22"/>
        </w:numPr>
      </w:pPr>
      <w:r>
        <w:t xml:space="preserve">Routine </w:t>
      </w:r>
      <w:r w:rsidR="00772383">
        <w:t>Decision:</w:t>
      </w:r>
      <w:r>
        <w:t xml:space="preserve"> Theses </w:t>
      </w:r>
      <w:r w:rsidR="00772383">
        <w:t>decision</w:t>
      </w:r>
      <w:r>
        <w:t xml:space="preserve"> are </w:t>
      </w:r>
      <w:r w:rsidR="00772383">
        <w:t>normally</w:t>
      </w:r>
      <w:r>
        <w:t xml:space="preserve"> based on well detailed </w:t>
      </w:r>
      <w:r w:rsidR="00772383">
        <w:t>evidence for the decision to be made quickly depending on the situation.</w:t>
      </w:r>
    </w:p>
    <w:p w14:paraId="3F2A932E" w14:textId="1A324EE9" w:rsidR="00262836" w:rsidRDefault="00772383" w:rsidP="00262836">
      <w:pPr>
        <w:pStyle w:val="ListParagraph"/>
        <w:numPr>
          <w:ilvl w:val="0"/>
          <w:numId w:val="22"/>
        </w:numPr>
      </w:pPr>
      <w:r>
        <w:t xml:space="preserve">Adaptive Decision:  This type of decision is based upon the problems and alternative solutions are not very clear or better understood. </w:t>
      </w:r>
    </w:p>
    <w:p w14:paraId="328333B8" w14:textId="77777777" w:rsidR="00F31482" w:rsidRDefault="00772383" w:rsidP="00F31482">
      <w:pPr>
        <w:pStyle w:val="ListParagraph"/>
        <w:numPr>
          <w:ilvl w:val="0"/>
          <w:numId w:val="22"/>
        </w:numPr>
      </w:pPr>
      <w:r>
        <w:t xml:space="preserve">Innovative Decision: This decision is used in a case where the problem is unclear and unusual, which will need to be </w:t>
      </w:r>
      <w:r w:rsidR="00F31482">
        <w:t>investigated more</w:t>
      </w:r>
      <w:r>
        <w:t xml:space="preserve"> and a creative solution are necessary. </w:t>
      </w:r>
    </w:p>
    <w:p w14:paraId="6842FE89" w14:textId="274301BE" w:rsidR="00F31482" w:rsidRDefault="00F31482" w:rsidP="00F31482">
      <w:pPr>
        <w:ind w:left="360"/>
      </w:pPr>
      <w:r>
        <w:t>Making decisions is a step in the process of solving problems. A company may have numerous issues, all of which require time and resources. Choosing which topic to address as a priority is an important task for those in management and leadership roles.</w:t>
      </w:r>
      <w:sdt>
        <w:sdtPr>
          <w:id w:val="55602025"/>
          <w:citation/>
        </w:sdtPr>
        <w:sdtContent>
          <w:r>
            <w:fldChar w:fldCharType="begin"/>
          </w:r>
          <w:r>
            <w:rPr>
              <w:lang w:val="en-GB"/>
            </w:rPr>
            <w:instrText xml:space="preserve"> CITATION Cha19 \l 2057 </w:instrText>
          </w:r>
          <w:r>
            <w:fldChar w:fldCharType="separate"/>
          </w:r>
          <w:r w:rsidR="004455F2">
            <w:rPr>
              <w:noProof/>
              <w:lang w:val="en-GB"/>
            </w:rPr>
            <w:t xml:space="preserve"> </w:t>
          </w:r>
          <w:r w:rsidR="004455F2" w:rsidRPr="004455F2">
            <w:rPr>
              <w:noProof/>
              <w:lang w:val="en-GB"/>
            </w:rPr>
            <w:t>(team, 2019)</w:t>
          </w:r>
          <w:r>
            <w:fldChar w:fldCharType="end"/>
          </w:r>
        </w:sdtContent>
      </w:sdt>
    </w:p>
    <w:p w14:paraId="3F9E93C6" w14:textId="234D8AC7" w:rsidR="00F31482" w:rsidRDefault="00F31482" w:rsidP="00F31482">
      <w:r>
        <w:t>Deciding</w:t>
      </w:r>
      <w:r>
        <w:t xml:space="preserve"> in three steps:</w:t>
      </w:r>
    </w:p>
    <w:p w14:paraId="4197EE44" w14:textId="77777777" w:rsidR="00F31482" w:rsidRDefault="00F31482" w:rsidP="00F31482">
      <w:pPr>
        <w:pStyle w:val="ListParagraph"/>
        <w:numPr>
          <w:ilvl w:val="0"/>
          <w:numId w:val="23"/>
        </w:numPr>
      </w:pPr>
      <w:r>
        <w:t>Utilize issue solving to find viable answers. This may require making decisions, such as choosing to meet with stakeholders or allocating team members to work on certain problem areas.</w:t>
      </w:r>
    </w:p>
    <w:p w14:paraId="7C9C90A6" w14:textId="77777777" w:rsidR="00F31482" w:rsidRDefault="00F31482" w:rsidP="00F31482">
      <w:pPr>
        <w:pStyle w:val="ListParagraph"/>
        <w:numPr>
          <w:ilvl w:val="0"/>
          <w:numId w:val="23"/>
        </w:numPr>
      </w:pPr>
      <w:r>
        <w:t>Choose the approach that best addresses the issue at hand.</w:t>
      </w:r>
    </w:p>
    <w:p w14:paraId="203198F4" w14:textId="6D9B27EB" w:rsidR="00F31482" w:rsidRDefault="00F31482" w:rsidP="00F31482">
      <w:pPr>
        <w:pStyle w:val="ListParagraph"/>
        <w:numPr>
          <w:ilvl w:val="0"/>
          <w:numId w:val="23"/>
        </w:numPr>
      </w:pPr>
      <w:r>
        <w:t>Decide what actions to do after selecting the best answer.</w:t>
      </w:r>
      <w:r>
        <w:t xml:space="preserve">  </w:t>
      </w:r>
    </w:p>
    <w:p w14:paraId="1BB83439" w14:textId="331961FD" w:rsidR="00F31482" w:rsidRDefault="00F31482" w:rsidP="00FF26AC">
      <w:pPr>
        <w:pStyle w:val="Heading2"/>
      </w:pPr>
      <w:bookmarkStart w:id="11" w:name="_Toc112685373"/>
      <w:r>
        <w:t>Decision Making Tool</w:t>
      </w:r>
      <w:bookmarkEnd w:id="11"/>
      <w:r>
        <w:t xml:space="preserve"> </w:t>
      </w:r>
    </w:p>
    <w:p w14:paraId="6FD0E82C" w14:textId="6079571B" w:rsidR="00F31482" w:rsidRDefault="0045240C" w:rsidP="00FF26AC">
      <w:pPr>
        <w:pStyle w:val="Heading3"/>
      </w:pPr>
      <w:bookmarkStart w:id="12" w:name="_Toc112685374"/>
      <w:r>
        <w:t>Cause and Effect (Fishbone diagram)</w:t>
      </w:r>
      <w:bookmarkEnd w:id="12"/>
    </w:p>
    <w:p w14:paraId="2A0F8FEF" w14:textId="14F13DED" w:rsidR="0045240C" w:rsidRDefault="0045240C" w:rsidP="00F31482">
      <w:r w:rsidRPr="0045240C">
        <w:t xml:space="preserve">Cause and effect analysis is a method for determining all potential causes (inputs) connected to a certain problem or effect (output) before focusing on the few </w:t>
      </w:r>
      <w:r w:rsidR="003632AE" w:rsidRPr="0045240C">
        <w:t>primaries</w:t>
      </w:r>
      <w:r w:rsidRPr="0045240C">
        <w:t>, underlying causes that require attention.</w:t>
      </w:r>
    </w:p>
    <w:p w14:paraId="4F6C8127" w14:textId="4604137E" w:rsidR="0045240C" w:rsidRDefault="0045240C" w:rsidP="00F31482">
      <w:r>
        <w:t>Step 1-</w:t>
      </w:r>
      <w:r w:rsidRPr="0045240C">
        <w:t xml:space="preserve"> </w:t>
      </w:r>
      <w:r w:rsidRPr="0045240C">
        <w:t>Decide what the issue is and think about it in detail, including who is affected, when, and where. A box with the problem written inside it and an arrow pointing in its direction.</w:t>
      </w:r>
    </w:p>
    <w:p w14:paraId="256C925B" w14:textId="0567B70A" w:rsidR="0045240C" w:rsidRDefault="0045240C" w:rsidP="00F31482">
      <w:r w:rsidRPr="0045240C">
        <w:drawing>
          <wp:inline distT="0" distB="0" distL="0" distR="0" wp14:anchorId="76E5A02B" wp14:editId="776D62CE">
            <wp:extent cx="2623930" cy="505653"/>
            <wp:effectExtent l="0" t="0" r="5080" b="8890"/>
            <wp:docPr id="6" name="Picture 5" descr="A picture containing chart&#10;&#10;Description automatically generated">
              <a:extLst xmlns:a="http://schemas.openxmlformats.org/drawingml/2006/main">
                <a:ext uri="{FF2B5EF4-FFF2-40B4-BE49-F238E27FC236}">
                  <a16:creationId xmlns:a16="http://schemas.microsoft.com/office/drawing/2014/main" id="{D2736285-5375-494E-9E8F-14D9B6CBDA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picture containing chart&#10;&#10;Description automatically generated">
                      <a:extLst>
                        <a:ext uri="{FF2B5EF4-FFF2-40B4-BE49-F238E27FC236}">
                          <a16:creationId xmlns:a16="http://schemas.microsoft.com/office/drawing/2014/main" id="{D2736285-5375-494E-9E8F-14D9B6CBDA2A}"/>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678785" cy="516224"/>
                    </a:xfrm>
                    <a:prstGeom prst="rect">
                      <a:avLst/>
                    </a:prstGeom>
                  </pic:spPr>
                </pic:pic>
              </a:graphicData>
            </a:graphic>
          </wp:inline>
        </w:drawing>
      </w:r>
    </w:p>
    <w:p w14:paraId="7A1BC30F" w14:textId="0D9D34A3" w:rsidR="0045240C" w:rsidRDefault="0045240C" w:rsidP="00F31482">
      <w:r>
        <w:t xml:space="preserve">Step2- </w:t>
      </w:r>
      <w:r w:rsidRPr="0045240C">
        <w:t xml:space="preserve">Draw four or more branches off the large arrow to </w:t>
      </w:r>
      <w:r w:rsidRPr="0045240C">
        <w:t>symbolize</w:t>
      </w:r>
      <w:r w:rsidRPr="0045240C">
        <w:t xml:space="preserve"> the key categories of potential causes, label each branch with the important components, and then list the primary causes. Equipment, the environment, procedures, and people are possible categories. Make sure the categories apply to your specific issue. As an alternative, you might employ group headings and the affinity diagram technique.</w:t>
      </w:r>
    </w:p>
    <w:p w14:paraId="117E210C" w14:textId="1BC1C288" w:rsidR="0045240C" w:rsidRDefault="0045240C" w:rsidP="00F31482">
      <w:r w:rsidRPr="0045240C">
        <w:lastRenderedPageBreak/>
        <w:drawing>
          <wp:inline distT="0" distB="0" distL="0" distR="0" wp14:anchorId="73509DCA" wp14:editId="531197E9">
            <wp:extent cx="2798859" cy="922587"/>
            <wp:effectExtent l="0" t="0" r="1905" b="0"/>
            <wp:docPr id="7" name="Picture 6" descr="Diagram&#10;&#10;Description automatically generated">
              <a:extLst xmlns:a="http://schemas.openxmlformats.org/drawingml/2006/main">
                <a:ext uri="{FF2B5EF4-FFF2-40B4-BE49-F238E27FC236}">
                  <a16:creationId xmlns:a16="http://schemas.microsoft.com/office/drawing/2014/main" id="{D2B79677-1F6F-1A45-8544-3D0B057FA7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Diagram&#10;&#10;Description automatically generated">
                      <a:extLst>
                        <a:ext uri="{FF2B5EF4-FFF2-40B4-BE49-F238E27FC236}">
                          <a16:creationId xmlns:a16="http://schemas.microsoft.com/office/drawing/2014/main" id="{D2B79677-1F6F-1A45-8544-3D0B057FA755}"/>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2821805" cy="930151"/>
                    </a:xfrm>
                    <a:prstGeom prst="rect">
                      <a:avLst/>
                    </a:prstGeom>
                  </pic:spPr>
                </pic:pic>
              </a:graphicData>
            </a:graphic>
          </wp:inline>
        </w:drawing>
      </w:r>
    </w:p>
    <w:p w14:paraId="65C2802D" w14:textId="60D710B0" w:rsidR="003632AE" w:rsidRDefault="003632AE" w:rsidP="003632AE">
      <w:r>
        <w:t xml:space="preserve">Step three- </w:t>
      </w:r>
      <w:r>
        <w:t>Think of potential causes for the issue under each of the major categories. Investigate each one to find more precise "causes of causes," adding and labelling more lines off the spine.</w:t>
      </w:r>
    </w:p>
    <w:p w14:paraId="78814798" w14:textId="5C626848" w:rsidR="0045240C" w:rsidRDefault="003632AE" w:rsidP="003632AE">
      <w:r>
        <w:t xml:space="preserve">Once every potential cause has been found, keep branching off. Consider dividing intricate causes into smaller ones. Put them on lines that branch </w:t>
      </w:r>
      <w:proofErr w:type="gramStart"/>
      <w:r>
        <w:t>off of</w:t>
      </w:r>
      <w:proofErr w:type="gramEnd"/>
      <w:r>
        <w:t xml:space="preserve"> each cause line.</w:t>
      </w:r>
    </w:p>
    <w:p w14:paraId="464789AB" w14:textId="6247DAA7" w:rsidR="003632AE" w:rsidRDefault="003632AE" w:rsidP="003632AE">
      <w:r w:rsidRPr="003632AE">
        <w:drawing>
          <wp:inline distT="0" distB="0" distL="0" distR="0" wp14:anchorId="006F4FBD" wp14:editId="6DE1592C">
            <wp:extent cx="2297207" cy="1431235"/>
            <wp:effectExtent l="0" t="0" r="8255" b="0"/>
            <wp:docPr id="8" name="Picture 7" descr="Diagram&#10;&#10;Description automatically generated">
              <a:extLst xmlns:a="http://schemas.openxmlformats.org/drawingml/2006/main">
                <a:ext uri="{FF2B5EF4-FFF2-40B4-BE49-F238E27FC236}">
                  <a16:creationId xmlns:a16="http://schemas.microsoft.com/office/drawing/2014/main" id="{9933CF36-7E06-9143-A8E9-A29F13C5C2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Diagram&#10;&#10;Description automatically generated">
                      <a:extLst>
                        <a:ext uri="{FF2B5EF4-FFF2-40B4-BE49-F238E27FC236}">
                          <a16:creationId xmlns:a16="http://schemas.microsoft.com/office/drawing/2014/main" id="{9933CF36-7E06-9143-A8E9-A29F13C5C24E}"/>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317922" cy="1444141"/>
                    </a:xfrm>
                    <a:prstGeom prst="rect">
                      <a:avLst/>
                    </a:prstGeom>
                  </pic:spPr>
                </pic:pic>
              </a:graphicData>
            </a:graphic>
          </wp:inline>
        </w:drawing>
      </w:r>
    </w:p>
    <w:p w14:paraId="466F4A5F" w14:textId="7926CEC3" w:rsidR="003632AE" w:rsidRDefault="003632AE" w:rsidP="003632AE">
      <w:r>
        <w:t xml:space="preserve">Step Four- </w:t>
      </w:r>
      <w:r>
        <w:t>Investigate your diagram. By this point, you ought to have a diagram that details every potential root of your issue. You can now look at the most likely causes in greater detail, depending on their complexity and significance.</w:t>
      </w:r>
    </w:p>
    <w:p w14:paraId="799C1F3E" w14:textId="23DCC187" w:rsidR="003632AE" w:rsidRDefault="003632AE" w:rsidP="003632AE">
      <w:r>
        <w:t>This could entail using additional methods for identification, such as data check sheets, scheduling interviews (see patient accounts), creating process maps, or conducting surveys to determine whether the reasons identified are real and accurate.</w:t>
      </w:r>
    </w:p>
    <w:p w14:paraId="66F9207F" w14:textId="478351E3" w:rsidR="003632AE" w:rsidRDefault="003632AE" w:rsidP="003632AE">
      <w:r>
        <w:rPr>
          <w:noProof/>
        </w:rPr>
        <w:drawing>
          <wp:inline distT="0" distB="0" distL="0" distR="0" wp14:anchorId="13E94A08" wp14:editId="571BCE21">
            <wp:extent cx="2983850" cy="1677725"/>
            <wp:effectExtent l="0" t="0" r="7620" b="0"/>
            <wp:docPr id="2" name="Picture 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iagram&#10;&#10;Description automatically generated"/>
                    <pic:cNvPicPr/>
                  </pic:nvPicPr>
                  <pic:blipFill>
                    <a:blip r:embed="rId12"/>
                    <a:stretch>
                      <a:fillRect/>
                    </a:stretch>
                  </pic:blipFill>
                  <pic:spPr>
                    <a:xfrm>
                      <a:off x="0" y="0"/>
                      <a:ext cx="3011371" cy="1693199"/>
                    </a:xfrm>
                    <a:prstGeom prst="rect">
                      <a:avLst/>
                    </a:prstGeom>
                  </pic:spPr>
                </pic:pic>
              </a:graphicData>
            </a:graphic>
          </wp:inline>
        </w:drawing>
      </w:r>
    </w:p>
    <w:p w14:paraId="306424FA" w14:textId="77777777" w:rsidR="0045240C" w:rsidRPr="00F31482" w:rsidRDefault="0045240C" w:rsidP="00F31482"/>
    <w:p w14:paraId="539CDF45" w14:textId="3EC2FDA5" w:rsidR="00262836" w:rsidRDefault="007D6CCC" w:rsidP="00262836">
      <w:r>
        <w:t xml:space="preserve">Above you can see how to use fishbone diagram to identify cause of a problem. With the help of fish bone diagram, you can assess the cause of the problem and use a method which you may think would be best fit to use in that current situation. </w:t>
      </w:r>
    </w:p>
    <w:p w14:paraId="598972F7" w14:textId="13EE1928" w:rsidR="00FF26AC" w:rsidRDefault="00FF26AC" w:rsidP="00FF26AC">
      <w:pPr>
        <w:pStyle w:val="Heading3"/>
      </w:pPr>
      <w:bookmarkStart w:id="13" w:name="_Toc112685375"/>
      <w:r w:rsidRPr="00FF26AC">
        <w:lastRenderedPageBreak/>
        <w:t>Porter’s Five Force Analysis</w:t>
      </w:r>
      <w:bookmarkEnd w:id="13"/>
    </w:p>
    <w:p w14:paraId="3047CD87" w14:textId="0AD6EA33" w:rsidR="00FF26AC" w:rsidRDefault="00FF26AC" w:rsidP="00FF26AC">
      <w:pPr>
        <w:pStyle w:val="ListParagraph"/>
        <w:numPr>
          <w:ilvl w:val="0"/>
          <w:numId w:val="24"/>
        </w:numPr>
      </w:pPr>
      <w:r w:rsidRPr="00FF26AC">
        <w:t>A framework called Porter's Five Force Analysis attempts to assess the degree of competition in a market and the formulation of corporate strategies.</w:t>
      </w:r>
    </w:p>
    <w:p w14:paraId="71E35EA5" w14:textId="07BB598C" w:rsidR="00FF26AC" w:rsidRDefault="00FF26AC" w:rsidP="00FF26AC">
      <w:pPr>
        <w:pStyle w:val="ListParagraph"/>
        <w:numPr>
          <w:ilvl w:val="0"/>
          <w:numId w:val="24"/>
        </w:numPr>
      </w:pPr>
      <w:r w:rsidRPr="00FF26AC">
        <w:t>It uses Industrial Organization (IO) economics to identify five factors that affect how competitively intense an industry is and how appealing that industry is as a result.</w:t>
      </w:r>
    </w:p>
    <w:p w14:paraId="3966F7DF" w14:textId="1F64EA74" w:rsidR="00FF26AC" w:rsidRDefault="00FF26AC" w:rsidP="00FF26AC">
      <w:pPr>
        <w:pStyle w:val="ListParagraph"/>
        <w:numPr>
          <w:ilvl w:val="0"/>
          <w:numId w:val="24"/>
        </w:numPr>
      </w:pPr>
      <w:r w:rsidRPr="00FF26AC">
        <w:t>In this sense, attractiveness refers to the overall profitability of the sector. An industry is considered "unattractive" if all five of these factors combine to reduce overall profitability.</w:t>
      </w:r>
    </w:p>
    <w:p w14:paraId="7D8336EF" w14:textId="3C3AD115" w:rsidR="00FF26AC" w:rsidRDefault="00FF26AC" w:rsidP="00FF26AC">
      <w:pPr>
        <w:pStyle w:val="ListParagraph"/>
        <w:numPr>
          <w:ilvl w:val="0"/>
          <w:numId w:val="24"/>
        </w:numPr>
      </w:pPr>
      <w:r w:rsidRPr="00FF26AC">
        <w:t>An industry that is close to "pure competition," in which possible earnings for all firms are driven by normal profit, would be exceedingly undesirable.</w:t>
      </w:r>
    </w:p>
    <w:p w14:paraId="3B724385" w14:textId="55CCBDA4" w:rsidR="00FF26AC" w:rsidRPr="00FF26AC" w:rsidRDefault="00FF26AC" w:rsidP="00FF26AC">
      <w:pPr>
        <w:ind w:left="360"/>
        <w:rPr>
          <w:b/>
          <w:bCs/>
        </w:rPr>
      </w:pPr>
      <w:r w:rsidRPr="00FF26AC">
        <w:rPr>
          <w:b/>
          <w:bCs/>
        </w:rPr>
        <w:t>Components of Porter’s Five Forces Model</w:t>
      </w:r>
    </w:p>
    <w:p w14:paraId="7FD63871" w14:textId="41980CA0" w:rsidR="00FF26AC" w:rsidRPr="00FF26AC" w:rsidRDefault="00FF26AC" w:rsidP="00FF26AC">
      <w:pPr>
        <w:pStyle w:val="ListParagraph"/>
        <w:numPr>
          <w:ilvl w:val="0"/>
          <w:numId w:val="25"/>
        </w:numPr>
        <w:spacing w:line="360" w:lineRule="auto"/>
      </w:pPr>
      <w:r w:rsidRPr="00FF26AC">
        <w:t>Threat of new entrants</w:t>
      </w:r>
    </w:p>
    <w:p w14:paraId="3536B792" w14:textId="55C6D8DF" w:rsidR="00FF26AC" w:rsidRPr="00FF26AC" w:rsidRDefault="00FF26AC" w:rsidP="00FF26AC">
      <w:pPr>
        <w:pStyle w:val="ListParagraph"/>
        <w:numPr>
          <w:ilvl w:val="0"/>
          <w:numId w:val="25"/>
        </w:numPr>
        <w:spacing w:line="360" w:lineRule="auto"/>
      </w:pPr>
      <w:r w:rsidRPr="00FF26AC">
        <w:t xml:space="preserve">Threat of substitutes </w:t>
      </w:r>
    </w:p>
    <w:p w14:paraId="52EEFC20" w14:textId="5E8D2543" w:rsidR="00FF26AC" w:rsidRPr="00FF26AC" w:rsidRDefault="00FF26AC" w:rsidP="00FF26AC">
      <w:pPr>
        <w:pStyle w:val="ListParagraph"/>
        <w:numPr>
          <w:ilvl w:val="0"/>
          <w:numId w:val="25"/>
        </w:numPr>
        <w:spacing w:line="360" w:lineRule="auto"/>
      </w:pPr>
      <w:r w:rsidRPr="00FF26AC">
        <w:t>Bargaining power of buyers</w:t>
      </w:r>
    </w:p>
    <w:p w14:paraId="24C32538" w14:textId="4A3705E3" w:rsidR="00FF26AC" w:rsidRPr="00FF26AC" w:rsidRDefault="00FF26AC" w:rsidP="00FF26AC">
      <w:pPr>
        <w:pStyle w:val="ListParagraph"/>
        <w:numPr>
          <w:ilvl w:val="0"/>
          <w:numId w:val="25"/>
        </w:numPr>
        <w:spacing w:line="360" w:lineRule="auto"/>
      </w:pPr>
      <w:r w:rsidRPr="00FF26AC">
        <w:t>Bargaining power of suppliers</w:t>
      </w:r>
    </w:p>
    <w:p w14:paraId="4F064BEC" w14:textId="3BE9A4F7" w:rsidR="00365D02" w:rsidRDefault="00FF26AC" w:rsidP="00FF26AC">
      <w:pPr>
        <w:pStyle w:val="ListParagraph"/>
        <w:numPr>
          <w:ilvl w:val="0"/>
          <w:numId w:val="25"/>
        </w:numPr>
        <w:spacing w:line="360" w:lineRule="auto"/>
      </w:pPr>
      <w:r w:rsidRPr="00FF26AC">
        <w:t>Rivalry inside the industry</w:t>
      </w:r>
    </w:p>
    <w:p w14:paraId="70D95C24" w14:textId="59BE20A6" w:rsidR="00FF26AC" w:rsidRDefault="00896C0A" w:rsidP="00896C0A">
      <w:pPr>
        <w:pStyle w:val="Heading2"/>
      </w:pPr>
      <w:bookmarkStart w:id="14" w:name="_Toc112685376"/>
      <w:r w:rsidRPr="00896C0A">
        <w:t>Porter’s Five Force Analysis</w:t>
      </w:r>
      <w:bookmarkEnd w:id="14"/>
    </w:p>
    <w:p w14:paraId="11BFF8F8" w14:textId="4EA69E69" w:rsidR="00896C0A" w:rsidRDefault="00896C0A" w:rsidP="00896C0A">
      <w:pPr>
        <w:pStyle w:val="ListParagraph"/>
        <w:numPr>
          <w:ilvl w:val="0"/>
          <w:numId w:val="26"/>
        </w:numPr>
      </w:pPr>
      <w:r w:rsidRPr="00896C0A">
        <w:t>Threat of new entrants:</w:t>
      </w:r>
      <w:r w:rsidRPr="00896C0A">
        <w:t xml:space="preserve"> </w:t>
      </w:r>
      <w:r w:rsidRPr="00896C0A">
        <w:t>There is fierce competition in the market. The business is challenged not only by competing companies, but also by the entry of new players.</w:t>
      </w:r>
      <w:r>
        <w:t xml:space="preserve"> </w:t>
      </w:r>
      <w:r w:rsidRPr="00896C0A">
        <w:t>In the ideal situation, the market is constantly accessible for entry and exit, resulting in profits that are comparable for all businesses.</w:t>
      </w:r>
      <w:r w:rsidRPr="00896C0A">
        <w:t xml:space="preserve"> </w:t>
      </w:r>
      <w:proofErr w:type="gramStart"/>
      <w:r w:rsidRPr="00896C0A">
        <w:t>In actuality, all</w:t>
      </w:r>
      <w:proofErr w:type="gramEnd"/>
      <w:r w:rsidRPr="00896C0A">
        <w:t xml:space="preserve"> sectors have some characteristics that help them safeguard their high profits and keep out potential competitors by creating barriers.</w:t>
      </w:r>
    </w:p>
    <w:p w14:paraId="69180679" w14:textId="57111E78" w:rsidR="00896C0A" w:rsidRDefault="00896C0A" w:rsidP="00896C0A">
      <w:pPr>
        <w:pStyle w:val="ListParagraph"/>
        <w:numPr>
          <w:ilvl w:val="0"/>
          <w:numId w:val="26"/>
        </w:numPr>
      </w:pPr>
      <w:r w:rsidRPr="00896C0A">
        <w:t>Threat of substitutes:</w:t>
      </w:r>
      <w:r w:rsidRPr="00896C0A">
        <w:t xml:space="preserve"> </w:t>
      </w:r>
      <w:r>
        <w:t xml:space="preserve">The goods produced by other industries that can meet comparable needs can be referred to as replacements. For instance, coffee can be substituted in place of tea since it contains caffeine and can be consumed in the </w:t>
      </w:r>
      <w:r>
        <w:t>morning. The</w:t>
      </w:r>
      <w:r>
        <w:t xml:space="preserve"> demand for a related product is likewise impacted when the price of a substitute product </w:t>
      </w:r>
      <w:r>
        <w:t>fluctuates, because</w:t>
      </w:r>
      <w:r>
        <w:t xml:space="preserve"> customers have more options to choose from when there are more substitute products available, competition also grows. This compels businesses to increase or decrease pricing.</w:t>
      </w:r>
    </w:p>
    <w:p w14:paraId="13B711DD" w14:textId="32F2AF70" w:rsidR="00DC7DFC" w:rsidRDefault="00896C0A" w:rsidP="00DC7DFC">
      <w:pPr>
        <w:pStyle w:val="ListParagraph"/>
        <w:numPr>
          <w:ilvl w:val="0"/>
          <w:numId w:val="26"/>
        </w:numPr>
      </w:pPr>
      <w:r w:rsidRPr="00896C0A">
        <w:t>Bargaining power of buyers:</w:t>
      </w:r>
      <w:r w:rsidR="00DC7DFC" w:rsidRPr="00DC7DFC">
        <w:t xml:space="preserve"> </w:t>
      </w:r>
      <w:r w:rsidR="00DC7DFC">
        <w:t>This significantly impacts the manufacturing sector.</w:t>
      </w:r>
    </w:p>
    <w:p w14:paraId="37DCD9AA" w14:textId="2F6BBA0C" w:rsidR="00896C0A" w:rsidRDefault="00DC7DFC" w:rsidP="00DC7DFC">
      <w:pPr>
        <w:pStyle w:val="ListParagraph"/>
      </w:pPr>
      <w:r>
        <w:t xml:space="preserve">The term "monopsony" refers to the circumstance in which there are many producers and only one consumer in the </w:t>
      </w:r>
      <w:r>
        <w:t>market. These</w:t>
      </w:r>
      <w:r>
        <w:t xml:space="preserve"> markets, buyers have a very powerful position and have the power to determine prices. There are </w:t>
      </w:r>
      <w:r>
        <w:t>very</w:t>
      </w:r>
      <w:r>
        <w:t xml:space="preserve"> few monopsony </w:t>
      </w:r>
      <w:r>
        <w:t>markets. Customers</w:t>
      </w:r>
      <w:r>
        <w:t>' leverage in negotiations forces businesses to lower their prices and sometimes demands a higher-quality good or service at a lower cost.</w:t>
      </w:r>
    </w:p>
    <w:p w14:paraId="6E413D01" w14:textId="34D0835C" w:rsidR="00DC7DFC" w:rsidRDefault="00DC7DFC" w:rsidP="00DC7DFC">
      <w:pPr>
        <w:pStyle w:val="ListParagraph"/>
        <w:numPr>
          <w:ilvl w:val="0"/>
          <w:numId w:val="26"/>
        </w:numPr>
      </w:pPr>
      <w:r w:rsidRPr="00DC7DFC">
        <w:lastRenderedPageBreak/>
        <w:t>Bargaining power of Suppliers:</w:t>
      </w:r>
      <w:r w:rsidRPr="00DC7DFC">
        <w:t xml:space="preserve"> </w:t>
      </w:r>
      <w:r>
        <w:t xml:space="preserve">Producing requires raw resources, thus the company's producers must establish ties with its </w:t>
      </w:r>
      <w:r>
        <w:t>suppliers. When</w:t>
      </w:r>
      <w:r>
        <w:t xml:space="preserve"> suppliers are in a position of power, they can sway producing companies by offering them raw materials at higher costs.</w:t>
      </w:r>
    </w:p>
    <w:p w14:paraId="52CD37E6" w14:textId="3E4C27E8" w:rsidR="00DC7DFC" w:rsidRDefault="00DC7DFC" w:rsidP="00DC7DFC">
      <w:pPr>
        <w:pStyle w:val="ListParagraph"/>
      </w:pPr>
      <w:r>
        <w:t>an illustration, Wal-business Mart's success is based on its ties with its suppliers.</w:t>
      </w:r>
    </w:p>
    <w:p w14:paraId="0AA3BC16" w14:textId="3A461EAA" w:rsidR="00DC7DFC" w:rsidRDefault="00DC7DFC" w:rsidP="00DC7DFC">
      <w:pPr>
        <w:pStyle w:val="ListParagraph"/>
        <w:numPr>
          <w:ilvl w:val="0"/>
          <w:numId w:val="26"/>
        </w:numPr>
      </w:pPr>
      <w:r w:rsidRPr="00DC7DFC">
        <w:t>Rivalry inside the industry:</w:t>
      </w:r>
      <w:r w:rsidRPr="00DC7DFC">
        <w:t xml:space="preserve"> </w:t>
      </w:r>
      <w:r w:rsidRPr="00DC7DFC">
        <w:t xml:space="preserve">The main factor affecting an industry's competitiveness in </w:t>
      </w:r>
      <w:r w:rsidRPr="00DC7DFC">
        <w:t>most</w:t>
      </w:r>
      <w:r w:rsidRPr="00DC7DFC">
        <w:t xml:space="preserve"> sectors is the level of rivalry between firms.</w:t>
      </w:r>
    </w:p>
    <w:p w14:paraId="1A3C52CD" w14:textId="77777777" w:rsidR="00DC7DFC" w:rsidRPr="00DC7DFC" w:rsidRDefault="00DC7DFC" w:rsidP="00DC7DFC">
      <w:pPr>
        <w:pStyle w:val="ListParagraph"/>
        <w:rPr>
          <w:b/>
          <w:bCs/>
          <w:u w:val="single"/>
        </w:rPr>
      </w:pPr>
      <w:r w:rsidRPr="00DC7DFC">
        <w:rPr>
          <w:b/>
          <w:bCs/>
          <w:u w:val="single"/>
        </w:rPr>
        <w:t xml:space="preserve">Potential Factors: </w:t>
      </w:r>
    </w:p>
    <w:p w14:paraId="17413C3F" w14:textId="77777777" w:rsidR="00DC7DFC" w:rsidRPr="00DC7DFC" w:rsidRDefault="00DC7DFC" w:rsidP="00DC7DFC">
      <w:pPr>
        <w:pStyle w:val="ListParagraph"/>
        <w:numPr>
          <w:ilvl w:val="0"/>
          <w:numId w:val="26"/>
        </w:numPr>
      </w:pPr>
      <w:r w:rsidRPr="00DC7DFC">
        <w:t xml:space="preserve">Sustainable competitive advantage through innovation </w:t>
      </w:r>
    </w:p>
    <w:p w14:paraId="3CB0F216" w14:textId="77777777" w:rsidR="00DC7DFC" w:rsidRPr="00DC7DFC" w:rsidRDefault="00DC7DFC" w:rsidP="00DC7DFC">
      <w:pPr>
        <w:pStyle w:val="ListParagraph"/>
        <w:numPr>
          <w:ilvl w:val="0"/>
          <w:numId w:val="26"/>
        </w:numPr>
      </w:pPr>
      <w:r w:rsidRPr="00DC7DFC">
        <w:t xml:space="preserve">Competition between online and offline companies </w:t>
      </w:r>
    </w:p>
    <w:p w14:paraId="6B440E7B" w14:textId="77777777" w:rsidR="00DC7DFC" w:rsidRPr="00DC7DFC" w:rsidRDefault="00DC7DFC" w:rsidP="00DC7DFC">
      <w:pPr>
        <w:pStyle w:val="ListParagraph"/>
        <w:numPr>
          <w:ilvl w:val="0"/>
          <w:numId w:val="26"/>
        </w:numPr>
      </w:pPr>
      <w:r w:rsidRPr="00DC7DFC">
        <w:t xml:space="preserve">Level of advertising expense </w:t>
      </w:r>
    </w:p>
    <w:p w14:paraId="2CEC7261" w14:textId="77777777" w:rsidR="00DC7DFC" w:rsidRPr="00DC7DFC" w:rsidRDefault="00DC7DFC" w:rsidP="00DC7DFC">
      <w:pPr>
        <w:pStyle w:val="ListParagraph"/>
        <w:numPr>
          <w:ilvl w:val="0"/>
          <w:numId w:val="26"/>
        </w:numPr>
      </w:pPr>
      <w:r w:rsidRPr="00DC7DFC">
        <w:t xml:space="preserve">Powerful competitive strategy </w:t>
      </w:r>
    </w:p>
    <w:p w14:paraId="05ECCA16" w14:textId="77777777" w:rsidR="00DC7DFC" w:rsidRPr="00DC7DFC" w:rsidRDefault="00DC7DFC" w:rsidP="00DC7DFC">
      <w:pPr>
        <w:pStyle w:val="ListParagraph"/>
        <w:numPr>
          <w:ilvl w:val="0"/>
          <w:numId w:val="26"/>
        </w:numPr>
      </w:pPr>
      <w:r w:rsidRPr="00DC7DFC">
        <w:t xml:space="preserve">Firm concentration ratio </w:t>
      </w:r>
    </w:p>
    <w:p w14:paraId="1F052951" w14:textId="68114F1C" w:rsidR="00DC7DFC" w:rsidRPr="00896C0A" w:rsidRDefault="00DC7DFC" w:rsidP="00DC7DFC">
      <w:pPr>
        <w:pStyle w:val="ListParagraph"/>
        <w:numPr>
          <w:ilvl w:val="0"/>
          <w:numId w:val="26"/>
        </w:numPr>
      </w:pPr>
      <w:r w:rsidRPr="00DC7DFC">
        <w:t>Degree of transparency</w:t>
      </w:r>
    </w:p>
    <w:p w14:paraId="04676857" w14:textId="77777777" w:rsidR="00D41E1A" w:rsidRDefault="00D41E1A" w:rsidP="007021DE"/>
    <w:bookmarkStart w:id="15" w:name="_Toc112685377" w:displacedByCustomXml="next"/>
    <w:sdt>
      <w:sdtPr>
        <w:id w:val="-1959785607"/>
        <w:docPartObj>
          <w:docPartGallery w:val="Bibliographies"/>
          <w:docPartUnique/>
        </w:docPartObj>
      </w:sdtPr>
      <w:sdtEndPr>
        <w:rPr>
          <w:rFonts w:asciiTheme="minorHAnsi" w:eastAsiaTheme="minorEastAsia" w:hAnsiTheme="minorHAnsi" w:cstheme="minorBidi"/>
          <w:color w:val="4D322D" w:themeColor="text2"/>
          <w:sz w:val="22"/>
          <w:szCs w:val="22"/>
        </w:rPr>
      </w:sdtEndPr>
      <w:sdtContent>
        <w:p w14:paraId="00877B1F" w14:textId="5AB75082" w:rsidR="004455F2" w:rsidRDefault="004455F2">
          <w:pPr>
            <w:pStyle w:val="Heading1"/>
          </w:pPr>
          <w:r>
            <w:t>References</w:t>
          </w:r>
          <w:bookmarkEnd w:id="15"/>
        </w:p>
        <w:sdt>
          <w:sdtPr>
            <w:id w:val="-573587230"/>
            <w:bibliography/>
          </w:sdtPr>
          <w:sdtContent>
            <w:p w14:paraId="2F01ADCD" w14:textId="77777777" w:rsidR="004455F2" w:rsidRDefault="004455F2" w:rsidP="004455F2">
              <w:pPr>
                <w:pStyle w:val="Bibliography"/>
                <w:ind w:left="720" w:hanging="720"/>
                <w:rPr>
                  <w:noProof/>
                  <w:sz w:val="24"/>
                  <w:szCs w:val="24"/>
                </w:rPr>
              </w:pPr>
              <w:r>
                <w:fldChar w:fldCharType="begin"/>
              </w:r>
              <w:r>
                <w:instrText xml:space="preserve"> BIBLIOGRAPHY </w:instrText>
              </w:r>
              <w:r>
                <w:fldChar w:fldCharType="separate"/>
              </w:r>
              <w:r>
                <w:rPr>
                  <w:noProof/>
                </w:rPr>
                <w:t xml:space="preserve">AlleyDog. (2022). </w:t>
              </w:r>
              <w:r>
                <w:rPr>
                  <w:i/>
                  <w:iCs/>
                  <w:noProof/>
                </w:rPr>
                <w:t>Trial And Error</w:t>
              </w:r>
              <w:r>
                <w:rPr>
                  <w:noProof/>
                </w:rPr>
                <w:t>. Retrieved from AlleyDog : https://www.alleydog.com/glossary/definition.php?term=Trial+And+Error</w:t>
              </w:r>
            </w:p>
            <w:p w14:paraId="6E755E0C" w14:textId="77777777" w:rsidR="004455F2" w:rsidRDefault="004455F2" w:rsidP="004455F2">
              <w:pPr>
                <w:pStyle w:val="Bibliography"/>
                <w:ind w:left="720" w:hanging="720"/>
                <w:rPr>
                  <w:noProof/>
                </w:rPr>
              </w:pPr>
              <w:r>
                <w:rPr>
                  <w:noProof/>
                </w:rPr>
                <w:t xml:space="preserve">API. (2022). </w:t>
              </w:r>
              <w:r>
                <w:rPr>
                  <w:i/>
                  <w:iCs/>
                  <w:noProof/>
                </w:rPr>
                <w:t>How to Use the Fishbone Tool for Root Cause Analysis.</w:t>
              </w:r>
              <w:r>
                <w:rPr>
                  <w:noProof/>
                </w:rPr>
                <w:t xml:space="preserve"> https://www.cms.gov/medicare/provider-enrollment-and-certification/qapi/downloads/fishbonerevised.pdf.</w:t>
              </w:r>
            </w:p>
            <w:p w14:paraId="27A5E4A0" w14:textId="77777777" w:rsidR="004455F2" w:rsidRDefault="004455F2" w:rsidP="004455F2">
              <w:pPr>
                <w:pStyle w:val="Bibliography"/>
                <w:ind w:left="720" w:hanging="720"/>
                <w:rPr>
                  <w:noProof/>
                </w:rPr>
              </w:pPr>
              <w:r>
                <w:rPr>
                  <w:noProof/>
                </w:rPr>
                <w:t xml:space="preserve">Improvement, N. (October 2011). </w:t>
              </w:r>
              <w:r>
                <w:rPr>
                  <w:i/>
                  <w:iCs/>
                  <w:noProof/>
                </w:rPr>
                <w:t>Guidance - How to create an.</w:t>
              </w:r>
              <w:r>
                <w:rPr>
                  <w:noProof/>
                </w:rPr>
                <w:t xml:space="preserve"> Leicester: https://www.england.nhs.uk/improvement-hub/wp-content/uploads/sites/44/2017/11/Creating-an-Affinity-Diagram.pdf.</w:t>
              </w:r>
            </w:p>
            <w:p w14:paraId="2240A81E" w14:textId="77777777" w:rsidR="004455F2" w:rsidRDefault="004455F2" w:rsidP="004455F2">
              <w:pPr>
                <w:pStyle w:val="Bibliography"/>
                <w:ind w:left="720" w:hanging="720"/>
                <w:rPr>
                  <w:noProof/>
                </w:rPr>
              </w:pPr>
              <w:r>
                <w:rPr>
                  <w:noProof/>
                </w:rPr>
                <w:t xml:space="preserve">Kenton, B. (2013). </w:t>
              </w:r>
              <w:r>
                <w:rPr>
                  <w:i/>
                  <w:iCs/>
                  <w:noProof/>
                </w:rPr>
                <w:t>sociologydictionary</w:t>
              </w:r>
              <w:r>
                <w:rPr>
                  <w:noProof/>
                </w:rPr>
                <w:t>. Retrieved from sociologydictionary: https://sociologydictionary.org/institution/</w:t>
              </w:r>
            </w:p>
            <w:p w14:paraId="257E4025" w14:textId="77777777" w:rsidR="004455F2" w:rsidRDefault="004455F2" w:rsidP="004455F2">
              <w:pPr>
                <w:pStyle w:val="Bibliography"/>
                <w:ind w:left="720" w:hanging="720"/>
                <w:rPr>
                  <w:noProof/>
                </w:rPr>
              </w:pPr>
              <w:r>
                <w:rPr>
                  <w:noProof/>
                </w:rPr>
                <w:t xml:space="preserve">team, C. (2019, july 30). </w:t>
              </w:r>
              <w:r>
                <w:rPr>
                  <w:i/>
                  <w:iCs/>
                  <w:noProof/>
                </w:rPr>
                <w:t>Problem solving vs decision making – what is the difference?</w:t>
              </w:r>
              <w:r>
                <w:rPr>
                  <w:noProof/>
                </w:rPr>
                <w:t xml:space="preserve"> Retrieved from Chnage Bored : https://www.changeboard.com/article-details/16960/problem-solving-vs-decision-making-what-is-the-difference-/</w:t>
              </w:r>
            </w:p>
            <w:p w14:paraId="776F9C96" w14:textId="77777777" w:rsidR="004455F2" w:rsidRDefault="004455F2" w:rsidP="004455F2">
              <w:pPr>
                <w:pStyle w:val="Bibliography"/>
                <w:ind w:left="720" w:hanging="720"/>
                <w:rPr>
                  <w:noProof/>
                </w:rPr>
              </w:pPr>
              <w:r>
                <w:rPr>
                  <w:noProof/>
                </w:rPr>
                <w:t xml:space="preserve">Team, L. C. (2022). </w:t>
              </w:r>
              <w:r>
                <w:rPr>
                  <w:i/>
                  <w:iCs/>
                  <w:noProof/>
                </w:rPr>
                <w:t>Affinity Diagrams: Your Key to More Creative Problem Solving.</w:t>
              </w:r>
              <w:r>
                <w:rPr>
                  <w:noProof/>
                </w:rPr>
                <w:t xml:space="preserve"> Retrieved from Lucid Chart: https://www.lucidchart.com/blog/affinity-diagrams-your-key-to-more-creative-problem-solving</w:t>
              </w:r>
            </w:p>
            <w:p w14:paraId="688B10BA" w14:textId="753A5AB9" w:rsidR="004455F2" w:rsidRDefault="004455F2" w:rsidP="004455F2">
              <w:r>
                <w:rPr>
                  <w:b/>
                  <w:bCs/>
                  <w:noProof/>
                </w:rPr>
                <w:fldChar w:fldCharType="end"/>
              </w:r>
            </w:p>
          </w:sdtContent>
        </w:sdt>
      </w:sdtContent>
    </w:sdt>
    <w:p w14:paraId="0513A69D" w14:textId="77777777" w:rsidR="00D41E1A" w:rsidRPr="007021DE" w:rsidRDefault="00D41E1A" w:rsidP="007021DE"/>
    <w:sectPr w:rsidR="00D41E1A" w:rsidRPr="007021DE">
      <w:footerReference w:type="default" r:id="rId13"/>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40904" w14:textId="77777777" w:rsidR="00C4700F" w:rsidRDefault="00C4700F">
      <w:pPr>
        <w:spacing w:before="0" w:after="0" w:line="240" w:lineRule="auto"/>
      </w:pPr>
      <w:r>
        <w:separator/>
      </w:r>
    </w:p>
  </w:endnote>
  <w:endnote w:type="continuationSeparator" w:id="0">
    <w:p w14:paraId="1168454C" w14:textId="77777777" w:rsidR="00C4700F" w:rsidRDefault="00C4700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870A7" w14:textId="77777777" w:rsidR="001638F6" w:rsidRDefault="00844483">
    <w:pPr>
      <w:pStyle w:val="Footer"/>
    </w:pPr>
    <w:r>
      <w:t xml:space="preserve">PAGE </w:t>
    </w:r>
    <w:r>
      <w:fldChar w:fldCharType="begin"/>
    </w:r>
    <w:r>
      <w:instrText xml:space="preserve"> PAGE  \* Arabic  \* MERGEFORMAT </w:instrText>
    </w:r>
    <w:r>
      <w:fldChar w:fldCharType="separate"/>
    </w:r>
    <w:r w:rsidR="00934F1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AAC92" w14:textId="77777777" w:rsidR="00C4700F" w:rsidRDefault="00C4700F">
      <w:pPr>
        <w:spacing w:before="0" w:after="0" w:line="240" w:lineRule="auto"/>
      </w:pPr>
      <w:r>
        <w:separator/>
      </w:r>
    </w:p>
  </w:footnote>
  <w:footnote w:type="continuationSeparator" w:id="0">
    <w:p w14:paraId="118D2FB1" w14:textId="77777777" w:rsidR="00C4700F" w:rsidRDefault="00C4700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2F06D3B"/>
    <w:multiLevelType w:val="hybridMultilevel"/>
    <w:tmpl w:val="B378A8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36C669A"/>
    <w:multiLevelType w:val="hybridMultilevel"/>
    <w:tmpl w:val="CD3CF0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0F52CFD"/>
    <w:multiLevelType w:val="hybridMultilevel"/>
    <w:tmpl w:val="0A62B3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5978AC"/>
    <w:multiLevelType w:val="hybridMultilevel"/>
    <w:tmpl w:val="4F8882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2E484C13"/>
    <w:multiLevelType w:val="hybridMultilevel"/>
    <w:tmpl w:val="8604DC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AC733C"/>
    <w:multiLevelType w:val="hybridMultilevel"/>
    <w:tmpl w:val="2CF4F7C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387342618">
    <w:abstractNumId w:val="9"/>
  </w:num>
  <w:num w:numId="2" w16cid:durableId="1897812028">
    <w:abstractNumId w:val="9"/>
  </w:num>
  <w:num w:numId="3" w16cid:durableId="862013563">
    <w:abstractNumId w:val="8"/>
  </w:num>
  <w:num w:numId="4" w16cid:durableId="1381395244">
    <w:abstractNumId w:val="8"/>
  </w:num>
  <w:num w:numId="5" w16cid:durableId="1409376457">
    <w:abstractNumId w:val="9"/>
  </w:num>
  <w:num w:numId="6" w16cid:durableId="785733072">
    <w:abstractNumId w:val="8"/>
  </w:num>
  <w:num w:numId="7" w16cid:durableId="247467776">
    <w:abstractNumId w:val="14"/>
  </w:num>
  <w:num w:numId="8" w16cid:durableId="461970520">
    <w:abstractNumId w:val="12"/>
  </w:num>
  <w:num w:numId="9" w16cid:durableId="727998492">
    <w:abstractNumId w:val="17"/>
  </w:num>
  <w:num w:numId="10" w16cid:durableId="829952555">
    <w:abstractNumId w:val="16"/>
  </w:num>
  <w:num w:numId="11" w16cid:durableId="1471366140">
    <w:abstractNumId w:val="21"/>
  </w:num>
  <w:num w:numId="12" w16cid:durableId="941108816">
    <w:abstractNumId w:val="20"/>
  </w:num>
  <w:num w:numId="13" w16cid:durableId="123088323">
    <w:abstractNumId w:val="7"/>
  </w:num>
  <w:num w:numId="14" w16cid:durableId="2066179533">
    <w:abstractNumId w:val="6"/>
  </w:num>
  <w:num w:numId="15" w16cid:durableId="2143498475">
    <w:abstractNumId w:val="5"/>
  </w:num>
  <w:num w:numId="16" w16cid:durableId="651371918">
    <w:abstractNumId w:val="4"/>
  </w:num>
  <w:num w:numId="17" w16cid:durableId="1355426880">
    <w:abstractNumId w:val="3"/>
  </w:num>
  <w:num w:numId="18" w16cid:durableId="1460682940">
    <w:abstractNumId w:val="2"/>
  </w:num>
  <w:num w:numId="19" w16cid:durableId="68888435">
    <w:abstractNumId w:val="1"/>
  </w:num>
  <w:num w:numId="20" w16cid:durableId="840043566">
    <w:abstractNumId w:val="0"/>
  </w:num>
  <w:num w:numId="21" w16cid:durableId="15205122">
    <w:abstractNumId w:val="11"/>
  </w:num>
  <w:num w:numId="22" w16cid:durableId="831216061">
    <w:abstractNumId w:val="10"/>
  </w:num>
  <w:num w:numId="23" w16cid:durableId="1046291637">
    <w:abstractNumId w:val="19"/>
  </w:num>
  <w:num w:numId="24" w16cid:durableId="1155798978">
    <w:abstractNumId w:val="15"/>
  </w:num>
  <w:num w:numId="25" w16cid:durableId="963577349">
    <w:abstractNumId w:val="18"/>
  </w:num>
  <w:num w:numId="26" w16cid:durableId="937759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47C"/>
    <w:rsid w:val="000748AA"/>
    <w:rsid w:val="00094771"/>
    <w:rsid w:val="001638F6"/>
    <w:rsid w:val="001A2000"/>
    <w:rsid w:val="00215E87"/>
    <w:rsid w:val="00262836"/>
    <w:rsid w:val="003020BF"/>
    <w:rsid w:val="003209D6"/>
    <w:rsid w:val="00334A73"/>
    <w:rsid w:val="003422FF"/>
    <w:rsid w:val="00342400"/>
    <w:rsid w:val="003632AE"/>
    <w:rsid w:val="00365D02"/>
    <w:rsid w:val="003E2089"/>
    <w:rsid w:val="004455F2"/>
    <w:rsid w:val="00447D92"/>
    <w:rsid w:val="0045240C"/>
    <w:rsid w:val="004563FB"/>
    <w:rsid w:val="004952C4"/>
    <w:rsid w:val="004B3DF4"/>
    <w:rsid w:val="004B622A"/>
    <w:rsid w:val="00513606"/>
    <w:rsid w:val="005162C9"/>
    <w:rsid w:val="005A1C5A"/>
    <w:rsid w:val="005B666F"/>
    <w:rsid w:val="0064709D"/>
    <w:rsid w:val="00690EFD"/>
    <w:rsid w:val="007021DE"/>
    <w:rsid w:val="00732607"/>
    <w:rsid w:val="00772383"/>
    <w:rsid w:val="007D6CCC"/>
    <w:rsid w:val="00844483"/>
    <w:rsid w:val="00896C0A"/>
    <w:rsid w:val="00934F1C"/>
    <w:rsid w:val="00975749"/>
    <w:rsid w:val="009D2231"/>
    <w:rsid w:val="00A122DB"/>
    <w:rsid w:val="00A54E38"/>
    <w:rsid w:val="00AD165F"/>
    <w:rsid w:val="00B47B7A"/>
    <w:rsid w:val="00B646B8"/>
    <w:rsid w:val="00BD751A"/>
    <w:rsid w:val="00C4700F"/>
    <w:rsid w:val="00C57859"/>
    <w:rsid w:val="00C80BD4"/>
    <w:rsid w:val="00CF3A42"/>
    <w:rsid w:val="00D16873"/>
    <w:rsid w:val="00D41E1A"/>
    <w:rsid w:val="00D5413C"/>
    <w:rsid w:val="00DA4A72"/>
    <w:rsid w:val="00DC07A3"/>
    <w:rsid w:val="00DC53A3"/>
    <w:rsid w:val="00DC7DFC"/>
    <w:rsid w:val="00E11B8A"/>
    <w:rsid w:val="00F31482"/>
    <w:rsid w:val="00F677F9"/>
    <w:rsid w:val="00FB047C"/>
    <w:rsid w:val="00FD1504"/>
    <w:rsid w:val="00FF26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4994F98"/>
  <w15:chartTrackingRefBased/>
  <w15:docId w15:val="{2BC5AEA7-E9B6-4764-BD09-C1E8D585F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04"/>
  </w:style>
  <w:style w:type="paragraph" w:styleId="Heading1">
    <w:name w:val="heading 1"/>
    <w:basedOn w:val="Normal"/>
    <w:next w:val="Normal"/>
    <w:link w:val="Heading1Char"/>
    <w:uiPriority w:val="9"/>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9"/>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unhideWhenUsed/>
    <w:pPr>
      <w:spacing w:after="100"/>
      <w:ind w:left="400"/>
    </w:pPr>
    <w:rPr>
      <w:i/>
      <w:iCs/>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paragraph" w:styleId="ListParagraph">
    <w:name w:val="List Paragraph"/>
    <w:basedOn w:val="Normal"/>
    <w:uiPriority w:val="34"/>
    <w:semiHidden/>
    <w:qFormat/>
    <w:rsid w:val="00365D02"/>
    <w:pPr>
      <w:ind w:left="720"/>
      <w:contextualSpacing/>
    </w:pPr>
  </w:style>
  <w:style w:type="character" w:styleId="Hyperlink">
    <w:name w:val="Hyperlink"/>
    <w:basedOn w:val="DefaultParagraphFont"/>
    <w:uiPriority w:val="99"/>
    <w:unhideWhenUsed/>
    <w:rsid w:val="0064709D"/>
    <w:rPr>
      <w:color w:val="993E2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31755">
      <w:bodyDiv w:val="1"/>
      <w:marLeft w:val="0"/>
      <w:marRight w:val="0"/>
      <w:marTop w:val="0"/>
      <w:marBottom w:val="0"/>
      <w:divBdr>
        <w:top w:val="none" w:sz="0" w:space="0" w:color="auto"/>
        <w:left w:val="none" w:sz="0" w:space="0" w:color="auto"/>
        <w:bottom w:val="none" w:sz="0" w:space="0" w:color="auto"/>
        <w:right w:val="none" w:sz="0" w:space="0" w:color="auto"/>
      </w:divBdr>
    </w:div>
    <w:div w:id="97919357">
      <w:bodyDiv w:val="1"/>
      <w:marLeft w:val="0"/>
      <w:marRight w:val="0"/>
      <w:marTop w:val="0"/>
      <w:marBottom w:val="0"/>
      <w:divBdr>
        <w:top w:val="none" w:sz="0" w:space="0" w:color="auto"/>
        <w:left w:val="none" w:sz="0" w:space="0" w:color="auto"/>
        <w:bottom w:val="none" w:sz="0" w:space="0" w:color="auto"/>
        <w:right w:val="none" w:sz="0" w:space="0" w:color="auto"/>
      </w:divBdr>
    </w:div>
    <w:div w:id="120416535">
      <w:bodyDiv w:val="1"/>
      <w:marLeft w:val="0"/>
      <w:marRight w:val="0"/>
      <w:marTop w:val="0"/>
      <w:marBottom w:val="0"/>
      <w:divBdr>
        <w:top w:val="none" w:sz="0" w:space="0" w:color="auto"/>
        <w:left w:val="none" w:sz="0" w:space="0" w:color="auto"/>
        <w:bottom w:val="none" w:sz="0" w:space="0" w:color="auto"/>
        <w:right w:val="none" w:sz="0" w:space="0" w:color="auto"/>
      </w:divBdr>
    </w:div>
    <w:div w:id="173107836">
      <w:bodyDiv w:val="1"/>
      <w:marLeft w:val="0"/>
      <w:marRight w:val="0"/>
      <w:marTop w:val="0"/>
      <w:marBottom w:val="0"/>
      <w:divBdr>
        <w:top w:val="none" w:sz="0" w:space="0" w:color="auto"/>
        <w:left w:val="none" w:sz="0" w:space="0" w:color="auto"/>
        <w:bottom w:val="none" w:sz="0" w:space="0" w:color="auto"/>
        <w:right w:val="none" w:sz="0" w:space="0" w:color="auto"/>
      </w:divBdr>
      <w:divsChild>
        <w:div w:id="1117797223">
          <w:marLeft w:val="720"/>
          <w:marRight w:val="0"/>
          <w:marTop w:val="0"/>
          <w:marBottom w:val="0"/>
          <w:divBdr>
            <w:top w:val="none" w:sz="0" w:space="0" w:color="auto"/>
            <w:left w:val="none" w:sz="0" w:space="0" w:color="auto"/>
            <w:bottom w:val="none" w:sz="0" w:space="0" w:color="auto"/>
            <w:right w:val="none" w:sz="0" w:space="0" w:color="auto"/>
          </w:divBdr>
        </w:div>
      </w:divsChild>
    </w:div>
    <w:div w:id="194271983">
      <w:bodyDiv w:val="1"/>
      <w:marLeft w:val="0"/>
      <w:marRight w:val="0"/>
      <w:marTop w:val="0"/>
      <w:marBottom w:val="0"/>
      <w:divBdr>
        <w:top w:val="none" w:sz="0" w:space="0" w:color="auto"/>
        <w:left w:val="none" w:sz="0" w:space="0" w:color="auto"/>
        <w:bottom w:val="none" w:sz="0" w:space="0" w:color="auto"/>
        <w:right w:val="none" w:sz="0" w:space="0" w:color="auto"/>
      </w:divBdr>
    </w:div>
    <w:div w:id="201136123">
      <w:bodyDiv w:val="1"/>
      <w:marLeft w:val="0"/>
      <w:marRight w:val="0"/>
      <w:marTop w:val="0"/>
      <w:marBottom w:val="0"/>
      <w:divBdr>
        <w:top w:val="none" w:sz="0" w:space="0" w:color="auto"/>
        <w:left w:val="none" w:sz="0" w:space="0" w:color="auto"/>
        <w:bottom w:val="none" w:sz="0" w:space="0" w:color="auto"/>
        <w:right w:val="none" w:sz="0" w:space="0" w:color="auto"/>
      </w:divBdr>
    </w:div>
    <w:div w:id="262762817">
      <w:bodyDiv w:val="1"/>
      <w:marLeft w:val="0"/>
      <w:marRight w:val="0"/>
      <w:marTop w:val="0"/>
      <w:marBottom w:val="0"/>
      <w:divBdr>
        <w:top w:val="none" w:sz="0" w:space="0" w:color="auto"/>
        <w:left w:val="none" w:sz="0" w:space="0" w:color="auto"/>
        <w:bottom w:val="none" w:sz="0" w:space="0" w:color="auto"/>
        <w:right w:val="none" w:sz="0" w:space="0" w:color="auto"/>
      </w:divBdr>
    </w:div>
    <w:div w:id="317539731">
      <w:bodyDiv w:val="1"/>
      <w:marLeft w:val="0"/>
      <w:marRight w:val="0"/>
      <w:marTop w:val="0"/>
      <w:marBottom w:val="0"/>
      <w:divBdr>
        <w:top w:val="none" w:sz="0" w:space="0" w:color="auto"/>
        <w:left w:val="none" w:sz="0" w:space="0" w:color="auto"/>
        <w:bottom w:val="none" w:sz="0" w:space="0" w:color="auto"/>
        <w:right w:val="none" w:sz="0" w:space="0" w:color="auto"/>
      </w:divBdr>
    </w:div>
    <w:div w:id="466701796">
      <w:bodyDiv w:val="1"/>
      <w:marLeft w:val="0"/>
      <w:marRight w:val="0"/>
      <w:marTop w:val="0"/>
      <w:marBottom w:val="0"/>
      <w:divBdr>
        <w:top w:val="none" w:sz="0" w:space="0" w:color="auto"/>
        <w:left w:val="none" w:sz="0" w:space="0" w:color="auto"/>
        <w:bottom w:val="none" w:sz="0" w:space="0" w:color="auto"/>
        <w:right w:val="none" w:sz="0" w:space="0" w:color="auto"/>
      </w:divBdr>
    </w:div>
    <w:div w:id="658268049">
      <w:bodyDiv w:val="1"/>
      <w:marLeft w:val="0"/>
      <w:marRight w:val="0"/>
      <w:marTop w:val="0"/>
      <w:marBottom w:val="0"/>
      <w:divBdr>
        <w:top w:val="none" w:sz="0" w:space="0" w:color="auto"/>
        <w:left w:val="none" w:sz="0" w:space="0" w:color="auto"/>
        <w:bottom w:val="none" w:sz="0" w:space="0" w:color="auto"/>
        <w:right w:val="none" w:sz="0" w:space="0" w:color="auto"/>
      </w:divBdr>
    </w:div>
    <w:div w:id="703676616">
      <w:bodyDiv w:val="1"/>
      <w:marLeft w:val="0"/>
      <w:marRight w:val="0"/>
      <w:marTop w:val="0"/>
      <w:marBottom w:val="0"/>
      <w:divBdr>
        <w:top w:val="none" w:sz="0" w:space="0" w:color="auto"/>
        <w:left w:val="none" w:sz="0" w:space="0" w:color="auto"/>
        <w:bottom w:val="none" w:sz="0" w:space="0" w:color="auto"/>
        <w:right w:val="none" w:sz="0" w:space="0" w:color="auto"/>
      </w:divBdr>
    </w:div>
    <w:div w:id="832525352">
      <w:bodyDiv w:val="1"/>
      <w:marLeft w:val="0"/>
      <w:marRight w:val="0"/>
      <w:marTop w:val="0"/>
      <w:marBottom w:val="0"/>
      <w:divBdr>
        <w:top w:val="none" w:sz="0" w:space="0" w:color="auto"/>
        <w:left w:val="none" w:sz="0" w:space="0" w:color="auto"/>
        <w:bottom w:val="none" w:sz="0" w:space="0" w:color="auto"/>
        <w:right w:val="none" w:sz="0" w:space="0" w:color="auto"/>
      </w:divBdr>
    </w:div>
    <w:div w:id="993143388">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540555587">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 w:id="1820460609">
      <w:bodyDiv w:val="1"/>
      <w:marLeft w:val="0"/>
      <w:marRight w:val="0"/>
      <w:marTop w:val="0"/>
      <w:marBottom w:val="0"/>
      <w:divBdr>
        <w:top w:val="none" w:sz="0" w:space="0" w:color="auto"/>
        <w:left w:val="none" w:sz="0" w:space="0" w:color="auto"/>
        <w:bottom w:val="none" w:sz="0" w:space="0" w:color="auto"/>
        <w:right w:val="none" w:sz="0" w:space="0" w:color="auto"/>
      </w:divBdr>
    </w:div>
    <w:div w:id="1888446195">
      <w:bodyDiv w:val="1"/>
      <w:marLeft w:val="0"/>
      <w:marRight w:val="0"/>
      <w:marTop w:val="0"/>
      <w:marBottom w:val="0"/>
      <w:divBdr>
        <w:top w:val="none" w:sz="0" w:space="0" w:color="auto"/>
        <w:left w:val="none" w:sz="0" w:space="0" w:color="auto"/>
        <w:bottom w:val="none" w:sz="0" w:space="0" w:color="auto"/>
        <w:right w:val="none" w:sz="0" w:space="0" w:color="auto"/>
      </w:divBdr>
    </w:div>
    <w:div w:id="1894652121">
      <w:bodyDiv w:val="1"/>
      <w:marLeft w:val="0"/>
      <w:marRight w:val="0"/>
      <w:marTop w:val="0"/>
      <w:marBottom w:val="0"/>
      <w:divBdr>
        <w:top w:val="none" w:sz="0" w:space="0" w:color="auto"/>
        <w:left w:val="none" w:sz="0" w:space="0" w:color="auto"/>
        <w:bottom w:val="none" w:sz="0" w:space="0" w:color="auto"/>
        <w:right w:val="none" w:sz="0" w:space="0" w:color="auto"/>
      </w:divBdr>
    </w:div>
    <w:div w:id="1937788094">
      <w:bodyDiv w:val="1"/>
      <w:marLeft w:val="0"/>
      <w:marRight w:val="0"/>
      <w:marTop w:val="0"/>
      <w:marBottom w:val="0"/>
      <w:divBdr>
        <w:top w:val="none" w:sz="0" w:space="0" w:color="auto"/>
        <w:left w:val="none" w:sz="0" w:space="0" w:color="auto"/>
        <w:bottom w:val="none" w:sz="0" w:space="0" w:color="auto"/>
        <w:right w:val="none" w:sz="0" w:space="0" w:color="auto"/>
      </w:divBdr>
      <w:divsChild>
        <w:div w:id="1054231017">
          <w:marLeft w:val="547"/>
          <w:marRight w:val="0"/>
          <w:marTop w:val="0"/>
          <w:marBottom w:val="0"/>
          <w:divBdr>
            <w:top w:val="none" w:sz="0" w:space="0" w:color="auto"/>
            <w:left w:val="none" w:sz="0" w:space="0" w:color="auto"/>
            <w:bottom w:val="none" w:sz="0" w:space="0" w:color="auto"/>
            <w:right w:val="none" w:sz="0" w:space="0" w:color="auto"/>
          </w:divBdr>
        </w:div>
        <w:div w:id="138421160">
          <w:marLeft w:val="547"/>
          <w:marRight w:val="0"/>
          <w:marTop w:val="0"/>
          <w:marBottom w:val="0"/>
          <w:divBdr>
            <w:top w:val="none" w:sz="0" w:space="0" w:color="auto"/>
            <w:left w:val="none" w:sz="0" w:space="0" w:color="auto"/>
            <w:bottom w:val="none" w:sz="0" w:space="0" w:color="auto"/>
            <w:right w:val="none" w:sz="0" w:space="0" w:color="auto"/>
          </w:divBdr>
        </w:div>
        <w:div w:id="286398329">
          <w:marLeft w:val="547"/>
          <w:marRight w:val="0"/>
          <w:marTop w:val="0"/>
          <w:marBottom w:val="0"/>
          <w:divBdr>
            <w:top w:val="none" w:sz="0" w:space="0" w:color="auto"/>
            <w:left w:val="none" w:sz="0" w:space="0" w:color="auto"/>
            <w:bottom w:val="none" w:sz="0" w:space="0" w:color="auto"/>
            <w:right w:val="none" w:sz="0" w:space="0" w:color="auto"/>
          </w:divBdr>
        </w:div>
        <w:div w:id="1348874147">
          <w:marLeft w:val="547"/>
          <w:marRight w:val="0"/>
          <w:marTop w:val="0"/>
          <w:marBottom w:val="0"/>
          <w:divBdr>
            <w:top w:val="none" w:sz="0" w:space="0" w:color="auto"/>
            <w:left w:val="none" w:sz="0" w:space="0" w:color="auto"/>
            <w:bottom w:val="none" w:sz="0" w:space="0" w:color="auto"/>
            <w:right w:val="none" w:sz="0" w:space="0" w:color="auto"/>
          </w:divBdr>
        </w:div>
        <w:div w:id="387069193">
          <w:marLeft w:val="547"/>
          <w:marRight w:val="0"/>
          <w:marTop w:val="0"/>
          <w:marBottom w:val="0"/>
          <w:divBdr>
            <w:top w:val="none" w:sz="0" w:space="0" w:color="auto"/>
            <w:left w:val="none" w:sz="0" w:space="0" w:color="auto"/>
            <w:bottom w:val="none" w:sz="0" w:space="0" w:color="auto"/>
            <w:right w:val="none" w:sz="0" w:space="0" w:color="auto"/>
          </w:divBdr>
        </w:div>
        <w:div w:id="169561987">
          <w:marLeft w:val="547"/>
          <w:marRight w:val="0"/>
          <w:marTop w:val="0"/>
          <w:marBottom w:val="0"/>
          <w:divBdr>
            <w:top w:val="none" w:sz="0" w:space="0" w:color="auto"/>
            <w:left w:val="none" w:sz="0" w:space="0" w:color="auto"/>
            <w:bottom w:val="none" w:sz="0" w:space="0" w:color="auto"/>
            <w:right w:val="none" w:sz="0" w:space="0" w:color="auto"/>
          </w:divBdr>
        </w:div>
      </w:divsChild>
    </w:div>
    <w:div w:id="2066567172">
      <w:bodyDiv w:val="1"/>
      <w:marLeft w:val="0"/>
      <w:marRight w:val="0"/>
      <w:marTop w:val="0"/>
      <w:marBottom w:val="0"/>
      <w:divBdr>
        <w:top w:val="none" w:sz="0" w:space="0" w:color="auto"/>
        <w:left w:val="none" w:sz="0" w:space="0" w:color="auto"/>
        <w:bottom w:val="none" w:sz="0" w:space="0" w:color="auto"/>
        <w:right w:val="none" w:sz="0" w:space="0" w:color="auto"/>
      </w:divBdr>
    </w:div>
    <w:div w:id="2089376966">
      <w:bodyDiv w:val="1"/>
      <w:marLeft w:val="0"/>
      <w:marRight w:val="0"/>
      <w:marTop w:val="0"/>
      <w:marBottom w:val="0"/>
      <w:divBdr>
        <w:top w:val="none" w:sz="0" w:space="0" w:color="auto"/>
        <w:left w:val="none" w:sz="0" w:space="0" w:color="auto"/>
        <w:bottom w:val="none" w:sz="0" w:space="0" w:color="auto"/>
        <w:right w:val="none" w:sz="0" w:space="0" w:color="auto"/>
      </w:divBdr>
      <w:divsChild>
        <w:div w:id="729772718">
          <w:marLeft w:val="446"/>
          <w:marRight w:val="0"/>
          <w:marTop w:val="0"/>
          <w:marBottom w:val="0"/>
          <w:divBdr>
            <w:top w:val="none" w:sz="0" w:space="0" w:color="auto"/>
            <w:left w:val="none" w:sz="0" w:space="0" w:color="auto"/>
            <w:bottom w:val="none" w:sz="0" w:space="0" w:color="auto"/>
            <w:right w:val="none" w:sz="0" w:space="0" w:color="auto"/>
          </w:divBdr>
        </w:div>
        <w:div w:id="1465349824">
          <w:marLeft w:val="446"/>
          <w:marRight w:val="0"/>
          <w:marTop w:val="0"/>
          <w:marBottom w:val="0"/>
          <w:divBdr>
            <w:top w:val="none" w:sz="0" w:space="0" w:color="auto"/>
            <w:left w:val="none" w:sz="0" w:space="0" w:color="auto"/>
            <w:bottom w:val="none" w:sz="0" w:space="0" w:color="auto"/>
            <w:right w:val="none" w:sz="0" w:space="0" w:color="auto"/>
          </w:divBdr>
        </w:div>
        <w:div w:id="726418201">
          <w:marLeft w:val="446"/>
          <w:marRight w:val="0"/>
          <w:marTop w:val="0"/>
          <w:marBottom w:val="0"/>
          <w:divBdr>
            <w:top w:val="none" w:sz="0" w:space="0" w:color="auto"/>
            <w:left w:val="none" w:sz="0" w:space="0" w:color="auto"/>
            <w:bottom w:val="none" w:sz="0" w:space="0" w:color="auto"/>
            <w:right w:val="none" w:sz="0" w:space="0" w:color="auto"/>
          </w:divBdr>
        </w:div>
        <w:div w:id="2059284696">
          <w:marLeft w:val="446"/>
          <w:marRight w:val="0"/>
          <w:marTop w:val="0"/>
          <w:marBottom w:val="0"/>
          <w:divBdr>
            <w:top w:val="none" w:sz="0" w:space="0" w:color="auto"/>
            <w:left w:val="none" w:sz="0" w:space="0" w:color="auto"/>
            <w:bottom w:val="none" w:sz="0" w:space="0" w:color="auto"/>
            <w:right w:val="none" w:sz="0" w:space="0" w:color="auto"/>
          </w:divBdr>
        </w:div>
        <w:div w:id="1290940786">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uham\AppData\Roaming\Microsoft\Templates\Student%20report%20with%20cover.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Bel13</b:Tag>
    <b:SourceType>InternetSite</b:SourceType>
    <b:Guid>{BE8A4994-8173-46E3-BDDB-7956363DCF14}</b:Guid>
    <b:Author>
      <b:Author>
        <b:NameList>
          <b:Person>
            <b:Last>Kenton</b:Last>
            <b:First>Bell</b:First>
          </b:Person>
        </b:NameList>
      </b:Author>
    </b:Author>
    <b:Title>sociologydictionary</b:Title>
    <b:InternetSiteTitle>sociologydictionary</b:InternetSiteTitle>
    <b:Year>2013</b:Year>
    <b:URL>https://sociologydictionary.org/institution/</b:URL>
    <b:RefOrder>1</b:RefOrder>
  </b:Source>
  <b:Source>
    <b:Tag>All22</b:Tag>
    <b:SourceType>InternetSite</b:SourceType>
    <b:Guid>{11EEE6E6-991F-45A0-BD2F-A2360E157754}</b:Guid>
    <b:Author>
      <b:Author>
        <b:NameList>
          <b:Person>
            <b:Last>AlleyDog</b:Last>
          </b:Person>
        </b:NameList>
      </b:Author>
    </b:Author>
    <b:Title>Trial And Error</b:Title>
    <b:InternetSiteTitle>AlleyDog </b:InternetSiteTitle>
    <b:Year>2022</b:Year>
    <b:URL>https://www.alleydog.com/glossary/definition.php?term=Trial+And+Error</b:URL>
    <b:RefOrder>2</b:RefOrder>
  </b:Source>
  <b:Source>
    <b:Tag>Luc22</b:Tag>
    <b:SourceType>DocumentFromInternetSite</b:SourceType>
    <b:Guid>{353BDF71-2216-43AE-99C9-46CE20DFE044}</b:Guid>
    <b:Author>
      <b:Author>
        <b:NameList>
          <b:Person>
            <b:Last>Team</b:Last>
            <b:First>Lucid</b:First>
            <b:Middle>Content</b:Middle>
          </b:Person>
        </b:NameList>
      </b:Author>
    </b:Author>
    <b:Title>Affinity Diagrams: Your Key to More Creative Problem Solving</b:Title>
    <b:InternetSiteTitle>Lucid  Chart</b:InternetSiteTitle>
    <b:Year>2022</b:Year>
    <b:URL>https://www.lucidchart.com/blog/affinity-diagrams-your-key-to-more-creative-problem-solving</b:URL>
    <b:RefOrder>3</b:RefOrder>
  </b:Source>
  <b:Source>
    <b:Tag>NHS11</b:Tag>
    <b:SourceType>Report</b:SourceType>
    <b:Guid>{067F8C64-B293-4860-AB0B-96C16B70DFED}</b:Guid>
    <b:Title>Guidance - How to create an</b:Title>
    <b:Year>October 2011</b:Year>
    <b:Author>
      <b:Author>
        <b:NameList>
          <b:Person>
            <b:Last>Improvement</b:Last>
            <b:First>NHS</b:First>
          </b:Person>
        </b:NameList>
      </b:Author>
    </b:Author>
    <b:Publisher>https://www.england.nhs.uk/improvement-hub/wp-content/uploads/sites/44/2017/11/Creating-an-Affinity-Diagram.pdf</b:Publisher>
    <b:City>Leicester</b:City>
    <b:RefOrder>4</b:RefOrder>
  </b:Source>
  <b:Source>
    <b:Tag>API22</b:Tag>
    <b:SourceType>Report</b:SourceType>
    <b:Guid>{C3A6FF0F-9B9D-4613-BDF2-B8878C0ACC10}</b:Guid>
    <b:Author>
      <b:Author>
        <b:NameList>
          <b:Person>
            <b:Last>API</b:Last>
          </b:Person>
        </b:NameList>
      </b:Author>
    </b:Author>
    <b:Title>How to Use the Fishbone Tool for Root Cause Analysis</b:Title>
    <b:Year>2022</b:Year>
    <b:Publisher>https://www.cms.gov/medicare/provider-enrollment-and-certification/qapi/downloads/fishbonerevised.pdf</b:Publisher>
    <b:RefOrder>5</b:RefOrder>
  </b:Source>
  <b:Source>
    <b:Tag>Cha19</b:Tag>
    <b:SourceType>InternetSite</b:SourceType>
    <b:Guid>{98E9DEAA-65EC-4F74-91C7-963AF71DB5DF}</b:Guid>
    <b:Title>Problem solving vs decision making – what is the difference?</b:Title>
    <b:Year>2019</b:Year>
    <b:Month>july </b:Month>
    <b:Day>30</b:Day>
    <b:Author>
      <b:Author>
        <b:NameList>
          <b:Person>
            <b:Last>team</b:Last>
            <b:First>Changeboard</b:First>
          </b:Person>
        </b:NameList>
      </b:Author>
    </b:Author>
    <b:InternetSiteTitle>Chnage Bored </b:InternetSiteTitle>
    <b:URL>https://www.changeboard.com/article-details/16960/problem-solving-vs-decision-making-what-is-the-difference-/</b:URL>
    <b:RefOrder>6</b:RefOrder>
  </b:Source>
</b:Sources>
</file>

<file path=customXml/itemProps1.xml><?xml version="1.0" encoding="utf-8"?>
<ds:datastoreItem xmlns:ds="http://schemas.openxmlformats.org/officeDocument/2006/customXml" ds:itemID="{FFD41C72-7AB6-48ED-AE49-9DA2B0620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Template>
  <TotalTime>295</TotalTime>
  <Pages>1</Pages>
  <Words>2224</Words>
  <Characters>12683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muham</dc:creator>
  <cp:keywords/>
  <cp:lastModifiedBy>Muhammad Arifeen Khan (2113068)</cp:lastModifiedBy>
  <cp:revision>4</cp:revision>
  <dcterms:created xsi:type="dcterms:W3CDTF">2022-08-29T11:15:00Z</dcterms:created>
  <dcterms:modified xsi:type="dcterms:W3CDTF">2022-08-29T16:11:00Z</dcterms:modified>
  <cp:version/>
</cp:coreProperties>
</file>