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4268E3" w14:textId="1FADBB12" w:rsidR="00731762" w:rsidRPr="00C43391" w:rsidRDefault="006D78AB" w:rsidP="00217021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>Examining the effectiveness of Cognitive behavioural therapy and Pharmacological treatment on Major depressive disorder.</w:t>
      </w:r>
    </w:p>
    <w:p w14:paraId="3260DBC0" w14:textId="390A8857" w:rsidR="00741F79" w:rsidRPr="00C43391" w:rsidRDefault="00750409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Major depressive disorder (MDD) </w:t>
      </w:r>
      <w:r w:rsidR="00764C9A" w:rsidRPr="00C43391">
        <w:rPr>
          <w:rFonts w:ascii="Times New Roman" w:hAnsi="Times New Roman" w:cs="Times New Roman"/>
          <w:sz w:val="28"/>
          <w:szCs w:val="28"/>
        </w:rPr>
        <w:t xml:space="preserve">is </w:t>
      </w:r>
      <w:r w:rsidR="00597DBC" w:rsidRPr="00C43391">
        <w:rPr>
          <w:rFonts w:ascii="Times New Roman" w:hAnsi="Times New Roman" w:cs="Times New Roman"/>
          <w:sz w:val="28"/>
          <w:szCs w:val="28"/>
        </w:rPr>
        <w:t>classified as</w:t>
      </w:r>
      <w:r w:rsidR="00764C9A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865716" w:rsidRPr="00C43391">
        <w:rPr>
          <w:rFonts w:ascii="Times New Roman" w:hAnsi="Times New Roman" w:cs="Times New Roman"/>
          <w:sz w:val="28"/>
          <w:szCs w:val="28"/>
        </w:rPr>
        <w:t xml:space="preserve">a </w:t>
      </w:r>
      <w:r w:rsidR="00324F0B" w:rsidRPr="00C43391">
        <w:rPr>
          <w:rFonts w:ascii="Times New Roman" w:hAnsi="Times New Roman" w:cs="Times New Roman"/>
          <w:sz w:val="28"/>
          <w:szCs w:val="28"/>
        </w:rPr>
        <w:t>mental health condition</w:t>
      </w:r>
      <w:r w:rsidR="00B16AD3" w:rsidRPr="00C43391">
        <w:rPr>
          <w:rFonts w:ascii="Times New Roman" w:hAnsi="Times New Roman" w:cs="Times New Roman"/>
          <w:sz w:val="28"/>
          <w:szCs w:val="28"/>
        </w:rPr>
        <w:t>. It</w:t>
      </w:r>
      <w:r w:rsidR="00276172" w:rsidRPr="00C43391">
        <w:rPr>
          <w:rFonts w:ascii="Times New Roman" w:hAnsi="Times New Roman" w:cs="Times New Roman"/>
          <w:sz w:val="28"/>
          <w:szCs w:val="28"/>
        </w:rPr>
        <w:t xml:space="preserve"> is </w:t>
      </w:r>
      <w:r w:rsidR="007F2740" w:rsidRPr="00C43391">
        <w:rPr>
          <w:rFonts w:ascii="Times New Roman" w:hAnsi="Times New Roman" w:cs="Times New Roman"/>
          <w:sz w:val="28"/>
          <w:szCs w:val="28"/>
        </w:rPr>
        <w:t>categorised</w:t>
      </w:r>
      <w:r w:rsidR="00276172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DE1BF7" w:rsidRPr="00C43391">
        <w:rPr>
          <w:rFonts w:ascii="Times New Roman" w:hAnsi="Times New Roman" w:cs="Times New Roman"/>
          <w:sz w:val="28"/>
          <w:szCs w:val="28"/>
        </w:rPr>
        <w:t xml:space="preserve">in </w:t>
      </w:r>
      <w:r w:rsidR="00276172" w:rsidRPr="00C43391">
        <w:rPr>
          <w:rFonts w:ascii="Times New Roman" w:hAnsi="Times New Roman" w:cs="Times New Roman"/>
          <w:sz w:val="28"/>
          <w:szCs w:val="28"/>
        </w:rPr>
        <w:t xml:space="preserve">the </w:t>
      </w:r>
      <w:r w:rsidR="000F7224" w:rsidRPr="00C43391">
        <w:rPr>
          <w:rFonts w:ascii="Times New Roman" w:hAnsi="Times New Roman" w:cs="Times New Roman"/>
          <w:sz w:val="28"/>
          <w:szCs w:val="28"/>
        </w:rPr>
        <w:t xml:space="preserve">Diagnostic and </w:t>
      </w:r>
      <w:r w:rsidR="00B412BF" w:rsidRPr="00C43391">
        <w:rPr>
          <w:rFonts w:ascii="Times New Roman" w:hAnsi="Times New Roman" w:cs="Times New Roman"/>
          <w:sz w:val="28"/>
          <w:szCs w:val="28"/>
        </w:rPr>
        <w:t>Statistical</w:t>
      </w:r>
      <w:r w:rsidR="000F7224" w:rsidRPr="00C43391">
        <w:rPr>
          <w:rFonts w:ascii="Times New Roman" w:hAnsi="Times New Roman" w:cs="Times New Roman"/>
          <w:sz w:val="28"/>
          <w:szCs w:val="28"/>
        </w:rPr>
        <w:t xml:space="preserve"> Manual of </w:t>
      </w:r>
      <w:r w:rsidR="00B412BF" w:rsidRPr="00C43391">
        <w:rPr>
          <w:rFonts w:ascii="Times New Roman" w:hAnsi="Times New Roman" w:cs="Times New Roman"/>
          <w:sz w:val="28"/>
          <w:szCs w:val="28"/>
        </w:rPr>
        <w:t>m</w:t>
      </w:r>
      <w:r w:rsidR="000F7224" w:rsidRPr="00C43391">
        <w:rPr>
          <w:rFonts w:ascii="Times New Roman" w:hAnsi="Times New Roman" w:cs="Times New Roman"/>
          <w:sz w:val="28"/>
          <w:szCs w:val="28"/>
        </w:rPr>
        <w:t xml:space="preserve">ental </w:t>
      </w:r>
      <w:r w:rsidR="00B412BF" w:rsidRPr="00C43391">
        <w:rPr>
          <w:rFonts w:ascii="Times New Roman" w:hAnsi="Times New Roman" w:cs="Times New Roman"/>
          <w:sz w:val="28"/>
          <w:szCs w:val="28"/>
        </w:rPr>
        <w:t>health</w:t>
      </w:r>
      <w:r w:rsidR="000F7224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B412BF" w:rsidRPr="00C43391">
        <w:rPr>
          <w:rFonts w:ascii="Times New Roman" w:hAnsi="Times New Roman" w:cs="Times New Roman"/>
          <w:sz w:val="28"/>
          <w:szCs w:val="28"/>
        </w:rPr>
        <w:t>disorders (DSM5)</w:t>
      </w:r>
      <w:r w:rsidR="00DE1BF7" w:rsidRPr="00C43391">
        <w:rPr>
          <w:rFonts w:ascii="Times New Roman" w:hAnsi="Times New Roman" w:cs="Times New Roman"/>
          <w:sz w:val="28"/>
          <w:szCs w:val="28"/>
        </w:rPr>
        <w:t xml:space="preserve"> under depressive disorders</w:t>
      </w:r>
      <w:r w:rsidR="007272C5" w:rsidRPr="00C43391">
        <w:rPr>
          <w:rFonts w:ascii="Times New Roman" w:hAnsi="Times New Roman" w:cs="Times New Roman"/>
          <w:sz w:val="28"/>
          <w:szCs w:val="28"/>
        </w:rPr>
        <w:t xml:space="preserve"> (American Psychiatric Association, 2013). </w:t>
      </w:r>
      <w:r w:rsidR="002B2BB1" w:rsidRPr="00C43391">
        <w:rPr>
          <w:rFonts w:ascii="Times New Roman" w:hAnsi="Times New Roman" w:cs="Times New Roman"/>
          <w:sz w:val="28"/>
          <w:szCs w:val="28"/>
        </w:rPr>
        <w:t xml:space="preserve">Depressive disorders </w:t>
      </w:r>
      <w:r w:rsidR="004B6FDD" w:rsidRPr="00C43391">
        <w:rPr>
          <w:rFonts w:ascii="Times New Roman" w:hAnsi="Times New Roman" w:cs="Times New Roman"/>
          <w:sz w:val="28"/>
          <w:szCs w:val="28"/>
        </w:rPr>
        <w:t>include mood disorders</w:t>
      </w:r>
      <w:r w:rsidR="00B71C61" w:rsidRPr="00C43391">
        <w:rPr>
          <w:rFonts w:ascii="Times New Roman" w:hAnsi="Times New Roman" w:cs="Times New Roman"/>
          <w:sz w:val="28"/>
          <w:szCs w:val="28"/>
        </w:rPr>
        <w:t>, bipolar</w:t>
      </w:r>
      <w:r w:rsidR="00F96271" w:rsidRPr="00C43391">
        <w:rPr>
          <w:rFonts w:ascii="Times New Roman" w:hAnsi="Times New Roman" w:cs="Times New Roman"/>
          <w:sz w:val="28"/>
          <w:szCs w:val="28"/>
        </w:rPr>
        <w:t xml:space="preserve">, and </w:t>
      </w:r>
      <w:r w:rsidR="00B71C61" w:rsidRPr="00C43391">
        <w:rPr>
          <w:rFonts w:ascii="Times New Roman" w:hAnsi="Times New Roman" w:cs="Times New Roman"/>
          <w:sz w:val="28"/>
          <w:szCs w:val="28"/>
        </w:rPr>
        <w:t>other depressive disorders</w:t>
      </w:r>
      <w:r w:rsidR="00BE6055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BE6055" w:rsidRPr="00C43391">
        <w:rPr>
          <w:rFonts w:ascii="Times New Roman" w:hAnsi="Times New Roman" w:cs="Times New Roman"/>
          <w:sz w:val="28"/>
          <w:szCs w:val="28"/>
        </w:rPr>
        <w:t>Vasile</w:t>
      </w:r>
      <w:proofErr w:type="spellEnd"/>
      <w:r w:rsidR="00BE6055" w:rsidRPr="00C43391">
        <w:rPr>
          <w:rFonts w:ascii="Times New Roman" w:hAnsi="Times New Roman" w:cs="Times New Roman"/>
          <w:sz w:val="28"/>
          <w:szCs w:val="28"/>
        </w:rPr>
        <w:t xml:space="preserve">, 2020). </w:t>
      </w:r>
      <w:r w:rsidR="008F19E9" w:rsidRPr="00C43391">
        <w:rPr>
          <w:rFonts w:ascii="Times New Roman" w:hAnsi="Times New Roman" w:cs="Times New Roman"/>
          <w:sz w:val="28"/>
          <w:szCs w:val="28"/>
        </w:rPr>
        <w:t xml:space="preserve">Depressive </w:t>
      </w:r>
      <w:r w:rsidR="00F53B08" w:rsidRPr="00C43391">
        <w:rPr>
          <w:rFonts w:ascii="Times New Roman" w:hAnsi="Times New Roman" w:cs="Times New Roman"/>
          <w:sz w:val="28"/>
          <w:szCs w:val="28"/>
        </w:rPr>
        <w:t>disorders</w:t>
      </w:r>
      <w:r w:rsidR="00EF3485" w:rsidRPr="00C43391">
        <w:rPr>
          <w:rFonts w:ascii="Times New Roman" w:hAnsi="Times New Roman" w:cs="Times New Roman"/>
          <w:sz w:val="28"/>
          <w:szCs w:val="28"/>
        </w:rPr>
        <w:t xml:space="preserve"> a</w:t>
      </w:r>
      <w:r w:rsidR="00ED595D" w:rsidRPr="00C43391">
        <w:rPr>
          <w:rFonts w:ascii="Times New Roman" w:hAnsi="Times New Roman" w:cs="Times New Roman"/>
          <w:sz w:val="28"/>
          <w:szCs w:val="28"/>
        </w:rPr>
        <w:t>re</w:t>
      </w:r>
      <w:r w:rsidR="00EF3485" w:rsidRPr="00C43391">
        <w:rPr>
          <w:rFonts w:ascii="Times New Roman" w:hAnsi="Times New Roman" w:cs="Times New Roman"/>
          <w:sz w:val="28"/>
          <w:szCs w:val="28"/>
        </w:rPr>
        <w:t xml:space="preserve"> estimated </w:t>
      </w:r>
      <w:r w:rsidR="00A54E99" w:rsidRPr="00C43391">
        <w:rPr>
          <w:rFonts w:ascii="Times New Roman" w:hAnsi="Times New Roman" w:cs="Times New Roman"/>
          <w:sz w:val="28"/>
          <w:szCs w:val="28"/>
        </w:rPr>
        <w:t xml:space="preserve">to </w:t>
      </w:r>
      <w:r w:rsidR="00F96271" w:rsidRPr="00C43391">
        <w:rPr>
          <w:rFonts w:ascii="Times New Roman" w:hAnsi="Times New Roman" w:cs="Times New Roman"/>
          <w:sz w:val="28"/>
          <w:szCs w:val="28"/>
        </w:rPr>
        <w:t>a</w:t>
      </w:r>
      <w:r w:rsidR="00A54E99" w:rsidRPr="00C43391">
        <w:rPr>
          <w:rFonts w:ascii="Times New Roman" w:hAnsi="Times New Roman" w:cs="Times New Roman"/>
          <w:sz w:val="28"/>
          <w:szCs w:val="28"/>
        </w:rPr>
        <w:t xml:space="preserve">ffect </w:t>
      </w:r>
      <w:r w:rsidR="00EF3485" w:rsidRPr="00C43391">
        <w:rPr>
          <w:rFonts w:ascii="Times New Roman" w:hAnsi="Times New Roman" w:cs="Times New Roman"/>
          <w:sz w:val="28"/>
          <w:szCs w:val="28"/>
        </w:rPr>
        <w:t>330</w:t>
      </w:r>
      <w:r w:rsidR="00324F0B" w:rsidRPr="00C43391">
        <w:rPr>
          <w:rFonts w:ascii="Times New Roman" w:hAnsi="Times New Roman" w:cs="Times New Roman"/>
          <w:sz w:val="28"/>
          <w:szCs w:val="28"/>
        </w:rPr>
        <w:t xml:space="preserve"> million</w:t>
      </w:r>
      <w:r w:rsidR="00A54E99" w:rsidRPr="00C43391">
        <w:rPr>
          <w:rFonts w:ascii="Times New Roman" w:hAnsi="Times New Roman" w:cs="Times New Roman"/>
          <w:sz w:val="28"/>
          <w:szCs w:val="28"/>
        </w:rPr>
        <w:t xml:space="preserve"> people</w:t>
      </w:r>
      <w:r w:rsidR="00324F0B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853DDF" w:rsidRPr="00C43391">
        <w:rPr>
          <w:rFonts w:ascii="Times New Roman" w:hAnsi="Times New Roman" w:cs="Times New Roman"/>
          <w:sz w:val="28"/>
          <w:szCs w:val="28"/>
        </w:rPr>
        <w:t>worldwide</w:t>
      </w:r>
      <w:r w:rsidR="00434260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434260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434260" w:rsidRPr="00C43391">
        <w:rPr>
          <w:rFonts w:ascii="Times New Roman" w:hAnsi="Times New Roman" w:cs="Times New Roman"/>
          <w:sz w:val="28"/>
          <w:szCs w:val="28"/>
        </w:rPr>
        <w:t>, 2018</w:t>
      </w:r>
      <w:r w:rsidR="0092651C" w:rsidRPr="00C43391">
        <w:rPr>
          <w:rFonts w:ascii="Times New Roman" w:hAnsi="Times New Roman" w:cs="Times New Roman"/>
          <w:sz w:val="28"/>
          <w:szCs w:val="28"/>
        </w:rPr>
        <w:t>)</w:t>
      </w:r>
      <w:r w:rsidR="00F96271" w:rsidRPr="00C43391">
        <w:rPr>
          <w:rFonts w:ascii="Times New Roman" w:hAnsi="Times New Roman" w:cs="Times New Roman"/>
          <w:sz w:val="28"/>
          <w:szCs w:val="28"/>
        </w:rPr>
        <w:t>,</w:t>
      </w:r>
      <w:r w:rsidR="009D503E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B04B2E" w:rsidRPr="00C43391">
        <w:rPr>
          <w:rFonts w:ascii="Times New Roman" w:hAnsi="Times New Roman" w:cs="Times New Roman"/>
          <w:sz w:val="28"/>
          <w:szCs w:val="28"/>
        </w:rPr>
        <w:t>mainly</w:t>
      </w:r>
      <w:r w:rsidR="009D503E" w:rsidRPr="00C43391">
        <w:rPr>
          <w:rFonts w:ascii="Times New Roman" w:hAnsi="Times New Roman" w:cs="Times New Roman"/>
          <w:sz w:val="28"/>
          <w:szCs w:val="28"/>
        </w:rPr>
        <w:t xml:space="preserve"> in high-income </w:t>
      </w:r>
      <w:r w:rsidR="00B04B2E" w:rsidRPr="00C43391">
        <w:rPr>
          <w:rFonts w:ascii="Times New Roman" w:hAnsi="Times New Roman" w:cs="Times New Roman"/>
          <w:sz w:val="28"/>
          <w:szCs w:val="28"/>
        </w:rPr>
        <w:t>societies</w:t>
      </w:r>
      <w:r w:rsidR="0092651C" w:rsidRPr="00C43391">
        <w:rPr>
          <w:rFonts w:ascii="Times New Roman" w:hAnsi="Times New Roman" w:cs="Times New Roman"/>
          <w:sz w:val="28"/>
          <w:szCs w:val="28"/>
        </w:rPr>
        <w:t xml:space="preserve"> (Barth et al., 2016)</w:t>
      </w:r>
      <w:r w:rsidR="00DD1498" w:rsidRPr="00C43391">
        <w:rPr>
          <w:rFonts w:ascii="Times New Roman" w:hAnsi="Times New Roman" w:cs="Times New Roman"/>
          <w:sz w:val="28"/>
          <w:szCs w:val="28"/>
        </w:rPr>
        <w:t xml:space="preserve"> and are</w:t>
      </w:r>
      <w:r w:rsidR="000A6247" w:rsidRPr="00C43391">
        <w:rPr>
          <w:rFonts w:ascii="Times New Roman" w:hAnsi="Times New Roman" w:cs="Times New Roman"/>
          <w:sz w:val="28"/>
          <w:szCs w:val="28"/>
        </w:rPr>
        <w:t xml:space="preserve"> among</w:t>
      </w:r>
      <w:r w:rsidR="00DD1498" w:rsidRPr="00C43391">
        <w:rPr>
          <w:rFonts w:ascii="Times New Roman" w:hAnsi="Times New Roman" w:cs="Times New Roman"/>
          <w:sz w:val="28"/>
          <w:szCs w:val="28"/>
        </w:rPr>
        <w:t xml:space="preserve"> the most </w:t>
      </w:r>
      <w:r w:rsidR="00D87FB3" w:rsidRPr="00C43391">
        <w:rPr>
          <w:rFonts w:ascii="Times New Roman" w:hAnsi="Times New Roman" w:cs="Times New Roman"/>
          <w:sz w:val="28"/>
          <w:szCs w:val="28"/>
        </w:rPr>
        <w:t>prevalent</w:t>
      </w:r>
      <w:r w:rsidR="00DD1498" w:rsidRPr="00C43391">
        <w:rPr>
          <w:rFonts w:ascii="Times New Roman" w:hAnsi="Times New Roman" w:cs="Times New Roman"/>
          <w:sz w:val="28"/>
          <w:szCs w:val="28"/>
        </w:rPr>
        <w:t xml:space="preserve"> mental health disorders </w:t>
      </w:r>
      <w:r w:rsidR="0092651C" w:rsidRPr="00C43391">
        <w:rPr>
          <w:rFonts w:ascii="Times New Roman" w:hAnsi="Times New Roman" w:cs="Times New Roman"/>
          <w:sz w:val="28"/>
          <w:szCs w:val="28"/>
        </w:rPr>
        <w:t>worldwide</w:t>
      </w:r>
      <w:r w:rsidR="003939B2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3939B2" w:rsidRPr="00C43391">
        <w:rPr>
          <w:rFonts w:ascii="Times New Roman" w:hAnsi="Times New Roman" w:cs="Times New Roman"/>
          <w:sz w:val="28"/>
          <w:szCs w:val="28"/>
        </w:rPr>
        <w:t>Vasile</w:t>
      </w:r>
      <w:proofErr w:type="spellEnd"/>
      <w:r w:rsidR="003939B2" w:rsidRPr="00C43391">
        <w:rPr>
          <w:rFonts w:ascii="Times New Roman" w:hAnsi="Times New Roman" w:cs="Times New Roman"/>
          <w:sz w:val="28"/>
          <w:szCs w:val="28"/>
        </w:rPr>
        <w:t>)</w:t>
      </w:r>
      <w:r w:rsidR="0092651C" w:rsidRPr="00C43391">
        <w:rPr>
          <w:rFonts w:ascii="Times New Roman" w:hAnsi="Times New Roman" w:cs="Times New Roman"/>
          <w:sz w:val="28"/>
          <w:szCs w:val="28"/>
        </w:rPr>
        <w:t>.</w:t>
      </w:r>
      <w:r w:rsidR="00A8596E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0A6247" w:rsidRPr="00C43391">
        <w:rPr>
          <w:rFonts w:ascii="Times New Roman" w:hAnsi="Times New Roman" w:cs="Times New Roman"/>
          <w:sz w:val="28"/>
          <w:szCs w:val="28"/>
        </w:rPr>
        <w:t>I</w:t>
      </w:r>
      <w:r w:rsidR="00FA30EB" w:rsidRPr="00C43391">
        <w:rPr>
          <w:rFonts w:ascii="Times New Roman" w:hAnsi="Times New Roman" w:cs="Times New Roman"/>
          <w:sz w:val="28"/>
          <w:szCs w:val="28"/>
        </w:rPr>
        <w:t>t</w:t>
      </w:r>
      <w:r w:rsidR="00F96271" w:rsidRPr="00C43391">
        <w:rPr>
          <w:rFonts w:ascii="Times New Roman" w:hAnsi="Times New Roman" w:cs="Times New Roman"/>
          <w:sz w:val="28"/>
          <w:szCs w:val="28"/>
        </w:rPr>
        <w:t xml:space="preserve"> i</w:t>
      </w:r>
      <w:r w:rsidR="00FA30EB" w:rsidRPr="00C43391">
        <w:rPr>
          <w:rFonts w:ascii="Times New Roman" w:hAnsi="Times New Roman" w:cs="Times New Roman"/>
          <w:sz w:val="28"/>
          <w:szCs w:val="28"/>
        </w:rPr>
        <w:t>s estimated that around</w:t>
      </w:r>
      <w:r w:rsidR="00C12D0F" w:rsidRPr="00C43391">
        <w:rPr>
          <w:rFonts w:ascii="Times New Roman" w:hAnsi="Times New Roman" w:cs="Times New Roman"/>
          <w:sz w:val="28"/>
          <w:szCs w:val="28"/>
        </w:rPr>
        <w:t xml:space="preserve"> half of the individuals</w:t>
      </w:r>
      <w:r w:rsidR="00DB1A09" w:rsidRPr="00C43391">
        <w:rPr>
          <w:rFonts w:ascii="Times New Roman" w:hAnsi="Times New Roman" w:cs="Times New Roman"/>
          <w:sz w:val="28"/>
          <w:szCs w:val="28"/>
        </w:rPr>
        <w:t xml:space="preserve"> who suffer </w:t>
      </w:r>
      <w:r w:rsidR="00F96271" w:rsidRPr="00C43391">
        <w:rPr>
          <w:rFonts w:ascii="Times New Roman" w:hAnsi="Times New Roman" w:cs="Times New Roman"/>
          <w:sz w:val="28"/>
          <w:szCs w:val="28"/>
        </w:rPr>
        <w:t>from</w:t>
      </w:r>
      <w:r w:rsidR="00DB1A09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8D2544" w:rsidRPr="00C43391">
        <w:rPr>
          <w:rFonts w:ascii="Times New Roman" w:hAnsi="Times New Roman" w:cs="Times New Roman"/>
          <w:sz w:val="28"/>
          <w:szCs w:val="28"/>
        </w:rPr>
        <w:t>depressive disorders</w:t>
      </w:r>
      <w:r w:rsidR="00DB1A09" w:rsidRPr="00C43391">
        <w:rPr>
          <w:rFonts w:ascii="Times New Roman" w:hAnsi="Times New Roman" w:cs="Times New Roman"/>
          <w:sz w:val="28"/>
          <w:szCs w:val="28"/>
        </w:rPr>
        <w:t xml:space="preserve"> do not seek help</w:t>
      </w:r>
      <w:r w:rsidR="00B06386" w:rsidRPr="00C43391">
        <w:rPr>
          <w:rFonts w:ascii="Times New Roman" w:hAnsi="Times New Roman" w:cs="Times New Roman"/>
          <w:sz w:val="28"/>
          <w:szCs w:val="28"/>
        </w:rPr>
        <w:t xml:space="preserve"> from a professional </w:t>
      </w:r>
      <w:r w:rsidR="00C12D0F" w:rsidRPr="00C43391">
        <w:rPr>
          <w:rFonts w:ascii="Times New Roman" w:hAnsi="Times New Roman" w:cs="Times New Roman"/>
          <w:sz w:val="28"/>
          <w:szCs w:val="28"/>
        </w:rPr>
        <w:t>(Andrews et al., 2010)</w:t>
      </w:r>
      <w:r w:rsidR="002D3D54" w:rsidRPr="00C43391">
        <w:rPr>
          <w:rFonts w:ascii="Times New Roman" w:hAnsi="Times New Roman" w:cs="Times New Roman"/>
          <w:sz w:val="28"/>
          <w:szCs w:val="28"/>
        </w:rPr>
        <w:t>.</w:t>
      </w:r>
      <w:r w:rsidR="00254AF0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2B67A9" w:rsidRPr="00C43391">
        <w:rPr>
          <w:rFonts w:ascii="Times New Roman" w:hAnsi="Times New Roman" w:cs="Times New Roman"/>
          <w:sz w:val="28"/>
          <w:szCs w:val="28"/>
        </w:rPr>
        <w:t xml:space="preserve">Indicating </w:t>
      </w:r>
      <w:r w:rsidR="00CC64DC" w:rsidRPr="00C43391">
        <w:rPr>
          <w:rFonts w:ascii="Times New Roman" w:hAnsi="Times New Roman" w:cs="Times New Roman"/>
          <w:sz w:val="28"/>
          <w:szCs w:val="28"/>
        </w:rPr>
        <w:t xml:space="preserve">that depression could be a much larger issue than </w:t>
      </w:r>
      <w:r w:rsidR="00753A10" w:rsidRPr="00C43391">
        <w:rPr>
          <w:rFonts w:ascii="Times New Roman" w:hAnsi="Times New Roman" w:cs="Times New Roman"/>
          <w:sz w:val="28"/>
          <w:szCs w:val="28"/>
        </w:rPr>
        <w:t>reported in studies</w:t>
      </w:r>
      <w:r w:rsidR="002B67A9" w:rsidRPr="00C43391">
        <w:rPr>
          <w:rFonts w:ascii="Times New Roman" w:hAnsi="Times New Roman" w:cs="Times New Roman"/>
          <w:sz w:val="28"/>
          <w:szCs w:val="28"/>
        </w:rPr>
        <w:t>.</w:t>
      </w:r>
      <w:r w:rsidR="00753A10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53511A" w:rsidRPr="00C43391">
        <w:rPr>
          <w:rFonts w:ascii="Times New Roman" w:hAnsi="Times New Roman" w:cs="Times New Roman"/>
          <w:sz w:val="28"/>
          <w:szCs w:val="28"/>
        </w:rPr>
        <w:t>MDD</w:t>
      </w:r>
      <w:r w:rsidR="009917A3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FF7A0D" w:rsidRPr="00C43391">
        <w:rPr>
          <w:rFonts w:ascii="Times New Roman" w:hAnsi="Times New Roman" w:cs="Times New Roman"/>
          <w:sz w:val="28"/>
          <w:szCs w:val="28"/>
        </w:rPr>
        <w:t>affect</w:t>
      </w:r>
      <w:r w:rsidR="0053511A" w:rsidRPr="00C43391">
        <w:rPr>
          <w:rFonts w:ascii="Times New Roman" w:hAnsi="Times New Roman" w:cs="Times New Roman"/>
          <w:sz w:val="28"/>
          <w:szCs w:val="28"/>
        </w:rPr>
        <w:t>s</w:t>
      </w:r>
      <w:r w:rsidR="00FF7A0D" w:rsidRPr="00C43391">
        <w:rPr>
          <w:rFonts w:ascii="Times New Roman" w:hAnsi="Times New Roman" w:cs="Times New Roman"/>
          <w:sz w:val="28"/>
          <w:szCs w:val="28"/>
        </w:rPr>
        <w:t xml:space="preserve"> all areas of life</w:t>
      </w:r>
      <w:r w:rsidR="003414A0" w:rsidRPr="00C43391">
        <w:rPr>
          <w:rFonts w:ascii="Times New Roman" w:hAnsi="Times New Roman" w:cs="Times New Roman"/>
          <w:sz w:val="28"/>
          <w:szCs w:val="28"/>
        </w:rPr>
        <w:t>,</w:t>
      </w:r>
      <w:r w:rsidR="00FF7A0D" w:rsidRPr="00C43391">
        <w:rPr>
          <w:rFonts w:ascii="Times New Roman" w:hAnsi="Times New Roman" w:cs="Times New Roman"/>
          <w:sz w:val="28"/>
          <w:szCs w:val="28"/>
        </w:rPr>
        <w:t xml:space="preserve"> from </w:t>
      </w:r>
      <w:r w:rsidR="00417330" w:rsidRPr="00C43391">
        <w:rPr>
          <w:rFonts w:ascii="Times New Roman" w:hAnsi="Times New Roman" w:cs="Times New Roman"/>
          <w:sz w:val="28"/>
          <w:szCs w:val="28"/>
        </w:rPr>
        <w:t xml:space="preserve">a reduction </w:t>
      </w:r>
      <w:r w:rsidR="00E03547" w:rsidRPr="00C43391">
        <w:rPr>
          <w:rFonts w:ascii="Times New Roman" w:hAnsi="Times New Roman" w:cs="Times New Roman"/>
          <w:sz w:val="28"/>
          <w:szCs w:val="28"/>
        </w:rPr>
        <w:t>in</w:t>
      </w:r>
      <w:r w:rsidR="00417330" w:rsidRPr="00C43391">
        <w:rPr>
          <w:rFonts w:ascii="Times New Roman" w:hAnsi="Times New Roman" w:cs="Times New Roman"/>
          <w:sz w:val="28"/>
          <w:szCs w:val="28"/>
        </w:rPr>
        <w:t xml:space="preserve"> work performance to a reduction in quality of life.</w:t>
      </w:r>
      <w:r w:rsidR="008C1074" w:rsidRPr="00C43391">
        <w:rPr>
          <w:rFonts w:ascii="Times New Roman" w:hAnsi="Times New Roman" w:cs="Times New Roman"/>
          <w:sz w:val="28"/>
          <w:szCs w:val="28"/>
        </w:rPr>
        <w:t xml:space="preserve"> The impact</w:t>
      </w:r>
      <w:r w:rsidR="00193800" w:rsidRPr="00C43391">
        <w:rPr>
          <w:rFonts w:ascii="Times New Roman" w:hAnsi="Times New Roman" w:cs="Times New Roman"/>
          <w:sz w:val="28"/>
          <w:szCs w:val="28"/>
        </w:rPr>
        <w:t xml:space="preserve"> is </w:t>
      </w:r>
      <w:proofErr w:type="gramStart"/>
      <w:r w:rsidR="00E03547" w:rsidRPr="00C43391">
        <w:rPr>
          <w:rFonts w:ascii="Times New Roman" w:hAnsi="Times New Roman" w:cs="Times New Roman"/>
          <w:sz w:val="28"/>
          <w:szCs w:val="28"/>
        </w:rPr>
        <w:t>similar to</w:t>
      </w:r>
      <w:proofErr w:type="gramEnd"/>
      <w:r w:rsidR="001A7D1B" w:rsidRPr="00C43391">
        <w:rPr>
          <w:rFonts w:ascii="Times New Roman" w:hAnsi="Times New Roman" w:cs="Times New Roman"/>
          <w:sz w:val="28"/>
          <w:szCs w:val="28"/>
        </w:rPr>
        <w:t xml:space="preserve"> chronic diseases such as cancer</w:t>
      </w:r>
      <w:r w:rsidR="003414A0" w:rsidRPr="00C43391">
        <w:rPr>
          <w:rFonts w:ascii="Times New Roman" w:hAnsi="Times New Roman" w:cs="Times New Roman"/>
          <w:sz w:val="28"/>
          <w:szCs w:val="28"/>
        </w:rPr>
        <w:t>,</w:t>
      </w:r>
      <w:r w:rsidR="00193800" w:rsidRPr="00C43391">
        <w:rPr>
          <w:rFonts w:ascii="Times New Roman" w:hAnsi="Times New Roman" w:cs="Times New Roman"/>
          <w:sz w:val="28"/>
          <w:szCs w:val="28"/>
        </w:rPr>
        <w:t xml:space="preserve"> and most suicides are d</w:t>
      </w:r>
      <w:r w:rsidR="00275B19" w:rsidRPr="00C43391">
        <w:rPr>
          <w:rFonts w:ascii="Times New Roman" w:hAnsi="Times New Roman" w:cs="Times New Roman"/>
          <w:sz w:val="28"/>
          <w:szCs w:val="28"/>
        </w:rPr>
        <w:t>ue to depression</w:t>
      </w:r>
      <w:r w:rsidR="00531532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531532" w:rsidRPr="00C43391">
        <w:rPr>
          <w:rFonts w:ascii="Times New Roman" w:hAnsi="Times New Roman" w:cs="Times New Roman"/>
          <w:sz w:val="28"/>
          <w:szCs w:val="28"/>
        </w:rPr>
        <w:t>Vittengl</w:t>
      </w:r>
      <w:proofErr w:type="spellEnd"/>
      <w:r w:rsidR="00531532" w:rsidRPr="00C43391">
        <w:rPr>
          <w:rFonts w:ascii="Times New Roman" w:hAnsi="Times New Roman" w:cs="Times New Roman"/>
          <w:sz w:val="28"/>
          <w:szCs w:val="28"/>
        </w:rPr>
        <w:t xml:space="preserve"> et al.</w:t>
      </w:r>
      <w:r w:rsidR="000E0494" w:rsidRPr="00C43391">
        <w:rPr>
          <w:rFonts w:ascii="Times New Roman" w:hAnsi="Times New Roman" w:cs="Times New Roman"/>
          <w:sz w:val="28"/>
          <w:szCs w:val="28"/>
        </w:rPr>
        <w:t>, 2007</w:t>
      </w:r>
      <w:r w:rsidR="00531532" w:rsidRPr="00C43391">
        <w:rPr>
          <w:rFonts w:ascii="Times New Roman" w:hAnsi="Times New Roman" w:cs="Times New Roman"/>
          <w:sz w:val="28"/>
          <w:szCs w:val="28"/>
        </w:rPr>
        <w:t>)</w:t>
      </w:r>
      <w:r w:rsidR="00806DD3" w:rsidRPr="00C43391">
        <w:rPr>
          <w:rFonts w:ascii="Times New Roman" w:hAnsi="Times New Roman" w:cs="Times New Roman"/>
          <w:sz w:val="28"/>
          <w:szCs w:val="28"/>
        </w:rPr>
        <w:t>.</w:t>
      </w:r>
      <w:r w:rsidR="00741F79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EA4504" w:rsidRPr="00C43391">
        <w:rPr>
          <w:rFonts w:ascii="Times New Roman" w:hAnsi="Times New Roman" w:cs="Times New Roman"/>
          <w:sz w:val="28"/>
          <w:szCs w:val="28"/>
        </w:rPr>
        <w:t xml:space="preserve">Suicide </w:t>
      </w:r>
      <w:r w:rsidR="00A33FF6" w:rsidRPr="00C43391">
        <w:rPr>
          <w:rFonts w:ascii="Times New Roman" w:hAnsi="Times New Roman" w:cs="Times New Roman"/>
          <w:sz w:val="28"/>
          <w:szCs w:val="28"/>
        </w:rPr>
        <w:t>contributes</w:t>
      </w:r>
      <w:r w:rsidR="00EA4504" w:rsidRPr="00C43391">
        <w:rPr>
          <w:rFonts w:ascii="Times New Roman" w:hAnsi="Times New Roman" w:cs="Times New Roman"/>
          <w:sz w:val="28"/>
          <w:szCs w:val="28"/>
        </w:rPr>
        <w:t xml:space="preserve"> to the high mortality rate </w:t>
      </w:r>
      <w:r w:rsidR="004F2908" w:rsidRPr="00C43391">
        <w:rPr>
          <w:rFonts w:ascii="Times New Roman" w:hAnsi="Times New Roman" w:cs="Times New Roman"/>
          <w:sz w:val="28"/>
          <w:szCs w:val="28"/>
        </w:rPr>
        <w:t xml:space="preserve">attributed to </w:t>
      </w:r>
      <w:r w:rsidR="00EA4504" w:rsidRPr="00C43391">
        <w:rPr>
          <w:rFonts w:ascii="Times New Roman" w:hAnsi="Times New Roman" w:cs="Times New Roman"/>
          <w:sz w:val="28"/>
          <w:szCs w:val="28"/>
        </w:rPr>
        <w:t>MDD</w:t>
      </w:r>
      <w:r w:rsidR="00660688" w:rsidRPr="00C43391">
        <w:rPr>
          <w:rFonts w:ascii="Times New Roman" w:hAnsi="Times New Roman" w:cs="Times New Roman"/>
          <w:sz w:val="28"/>
          <w:szCs w:val="28"/>
        </w:rPr>
        <w:t xml:space="preserve"> (American Psychiatric Association)</w:t>
      </w:r>
    </w:p>
    <w:p w14:paraId="1E745323" w14:textId="6918BA79" w:rsidR="00C60D98" w:rsidRPr="00C43391" w:rsidRDefault="006C07F6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MDD is ranked the </w:t>
      </w:r>
      <w:r w:rsidR="008A24BA" w:rsidRPr="00C43391">
        <w:rPr>
          <w:rFonts w:ascii="Times New Roman" w:hAnsi="Times New Roman" w:cs="Times New Roman"/>
          <w:sz w:val="28"/>
          <w:szCs w:val="28"/>
        </w:rPr>
        <w:t>fourth</w:t>
      </w:r>
      <w:r w:rsidRPr="00C43391">
        <w:rPr>
          <w:rFonts w:ascii="Times New Roman" w:hAnsi="Times New Roman" w:cs="Times New Roman"/>
          <w:sz w:val="28"/>
          <w:szCs w:val="28"/>
        </w:rPr>
        <w:t xml:space="preserve"> highest depressive disorder and is predicted to be </w:t>
      </w:r>
      <w:r w:rsidR="009E2F60" w:rsidRPr="00C43391">
        <w:rPr>
          <w:rFonts w:ascii="Times New Roman" w:hAnsi="Times New Roman" w:cs="Times New Roman"/>
          <w:sz w:val="28"/>
          <w:szCs w:val="28"/>
        </w:rPr>
        <w:t>the first by 2030</w:t>
      </w:r>
      <w:r w:rsidR="008A24BA" w:rsidRPr="00C43391">
        <w:rPr>
          <w:rFonts w:ascii="Times New Roman" w:hAnsi="Times New Roman" w:cs="Times New Roman"/>
          <w:sz w:val="28"/>
          <w:szCs w:val="28"/>
        </w:rPr>
        <w:t xml:space="preserve"> (Barth et al., 2016). </w:t>
      </w:r>
      <w:r w:rsidR="0009283E" w:rsidRPr="00C43391">
        <w:rPr>
          <w:rFonts w:ascii="Times New Roman" w:hAnsi="Times New Roman" w:cs="Times New Roman"/>
          <w:sz w:val="28"/>
          <w:szCs w:val="28"/>
        </w:rPr>
        <w:t>The DSM5 is</w:t>
      </w:r>
      <w:r w:rsidR="00E56A07" w:rsidRPr="00C43391">
        <w:rPr>
          <w:rFonts w:ascii="Times New Roman" w:hAnsi="Times New Roman" w:cs="Times New Roman"/>
          <w:sz w:val="28"/>
          <w:szCs w:val="28"/>
        </w:rPr>
        <w:t xml:space="preserve"> currently</w:t>
      </w:r>
      <w:r w:rsidR="0009283E" w:rsidRPr="00C43391">
        <w:rPr>
          <w:rFonts w:ascii="Times New Roman" w:hAnsi="Times New Roman" w:cs="Times New Roman"/>
          <w:sz w:val="28"/>
          <w:szCs w:val="28"/>
        </w:rPr>
        <w:t xml:space="preserve"> used to diagnose MDD</w:t>
      </w:r>
      <w:r w:rsidR="00995ACD" w:rsidRPr="00C43391">
        <w:rPr>
          <w:rFonts w:ascii="Times New Roman" w:hAnsi="Times New Roman" w:cs="Times New Roman"/>
          <w:sz w:val="28"/>
          <w:szCs w:val="28"/>
        </w:rPr>
        <w:t>,</w:t>
      </w:r>
      <w:r w:rsidR="00817480" w:rsidRPr="00C43391">
        <w:rPr>
          <w:rFonts w:ascii="Times New Roman" w:hAnsi="Times New Roman" w:cs="Times New Roman"/>
          <w:sz w:val="28"/>
          <w:szCs w:val="28"/>
        </w:rPr>
        <w:t xml:space="preserve"> and</w:t>
      </w:r>
      <w:r w:rsidR="00F9654C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1536C4" w:rsidRPr="00C43391">
        <w:rPr>
          <w:rFonts w:ascii="Times New Roman" w:hAnsi="Times New Roman" w:cs="Times New Roman"/>
          <w:sz w:val="28"/>
          <w:szCs w:val="28"/>
        </w:rPr>
        <w:t>specific</w:t>
      </w:r>
      <w:r w:rsidR="00F46F18" w:rsidRPr="00C43391">
        <w:rPr>
          <w:rFonts w:ascii="Times New Roman" w:hAnsi="Times New Roman" w:cs="Times New Roman"/>
          <w:sz w:val="28"/>
          <w:szCs w:val="28"/>
        </w:rPr>
        <w:t xml:space="preserve"> symptoms need to be observed </w:t>
      </w:r>
      <w:r w:rsidR="00BB7337" w:rsidRPr="00C43391">
        <w:rPr>
          <w:rFonts w:ascii="Times New Roman" w:hAnsi="Times New Roman" w:cs="Times New Roman"/>
          <w:sz w:val="28"/>
          <w:szCs w:val="28"/>
        </w:rPr>
        <w:t>for two weeks</w:t>
      </w:r>
      <w:r w:rsidR="00EC73E8" w:rsidRPr="00C43391">
        <w:rPr>
          <w:rFonts w:ascii="Times New Roman" w:hAnsi="Times New Roman" w:cs="Times New Roman"/>
          <w:sz w:val="28"/>
          <w:szCs w:val="28"/>
        </w:rPr>
        <w:t xml:space="preserve">. Symptoms include Depressive mood, </w:t>
      </w:r>
      <w:r w:rsidR="00B8488B" w:rsidRPr="00C43391">
        <w:rPr>
          <w:rFonts w:ascii="Times New Roman" w:hAnsi="Times New Roman" w:cs="Times New Roman"/>
          <w:sz w:val="28"/>
          <w:szCs w:val="28"/>
        </w:rPr>
        <w:t xml:space="preserve">Weight loss or gain, lack of interest or pleasure, </w:t>
      </w:r>
      <w:r w:rsidR="00A75FF2" w:rsidRPr="00C43391">
        <w:rPr>
          <w:rFonts w:ascii="Times New Roman" w:hAnsi="Times New Roman" w:cs="Times New Roman"/>
          <w:sz w:val="28"/>
          <w:szCs w:val="28"/>
        </w:rPr>
        <w:lastRenderedPageBreak/>
        <w:t xml:space="preserve">insomnia </w:t>
      </w:r>
      <w:r w:rsidR="006C5DC4" w:rsidRPr="00C43391">
        <w:rPr>
          <w:rFonts w:ascii="Times New Roman" w:hAnsi="Times New Roman" w:cs="Times New Roman"/>
          <w:sz w:val="28"/>
          <w:szCs w:val="28"/>
        </w:rPr>
        <w:t>or hypersomnia</w:t>
      </w:r>
      <w:r w:rsidR="00A75FF2" w:rsidRPr="00C43391">
        <w:rPr>
          <w:rFonts w:ascii="Times New Roman" w:hAnsi="Times New Roman" w:cs="Times New Roman"/>
          <w:sz w:val="28"/>
          <w:szCs w:val="28"/>
        </w:rPr>
        <w:t>, fatigue,</w:t>
      </w:r>
      <w:r w:rsidR="00755F25" w:rsidRPr="00C43391">
        <w:rPr>
          <w:rFonts w:ascii="Times New Roman" w:hAnsi="Times New Roman" w:cs="Times New Roman"/>
          <w:sz w:val="28"/>
          <w:szCs w:val="28"/>
        </w:rPr>
        <w:t xml:space="preserve"> Psychomotor agitation or retardation,</w:t>
      </w:r>
      <w:r w:rsidR="00A75FF2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6408DE" w:rsidRPr="00C43391">
        <w:rPr>
          <w:rFonts w:ascii="Times New Roman" w:hAnsi="Times New Roman" w:cs="Times New Roman"/>
          <w:sz w:val="28"/>
          <w:szCs w:val="28"/>
        </w:rPr>
        <w:t xml:space="preserve">worthlessness or guilt, difficulty </w:t>
      </w:r>
      <w:r w:rsidR="00D20A71" w:rsidRPr="00C43391">
        <w:rPr>
          <w:rFonts w:ascii="Times New Roman" w:hAnsi="Times New Roman" w:cs="Times New Roman"/>
          <w:sz w:val="28"/>
          <w:szCs w:val="28"/>
        </w:rPr>
        <w:t xml:space="preserve">to think or concentrate, </w:t>
      </w:r>
      <w:r w:rsidR="005C4242" w:rsidRPr="00C43391">
        <w:rPr>
          <w:rFonts w:ascii="Times New Roman" w:hAnsi="Times New Roman" w:cs="Times New Roman"/>
          <w:sz w:val="28"/>
          <w:szCs w:val="28"/>
        </w:rPr>
        <w:t xml:space="preserve">and </w:t>
      </w:r>
      <w:r w:rsidR="00D20A71" w:rsidRPr="00C43391">
        <w:rPr>
          <w:rFonts w:ascii="Times New Roman" w:hAnsi="Times New Roman" w:cs="Times New Roman"/>
          <w:sz w:val="28"/>
          <w:szCs w:val="28"/>
        </w:rPr>
        <w:t>suicidal thoughts</w:t>
      </w:r>
      <w:r w:rsidR="00E36A21" w:rsidRPr="00C43391">
        <w:rPr>
          <w:rFonts w:ascii="Times New Roman" w:hAnsi="Times New Roman" w:cs="Times New Roman"/>
          <w:sz w:val="28"/>
          <w:szCs w:val="28"/>
        </w:rPr>
        <w:t>.</w:t>
      </w:r>
      <w:r w:rsidR="00045ED7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362AF3" w:rsidRPr="00C43391">
        <w:rPr>
          <w:rFonts w:ascii="Times New Roman" w:hAnsi="Times New Roman" w:cs="Times New Roman"/>
          <w:sz w:val="28"/>
          <w:szCs w:val="28"/>
        </w:rPr>
        <w:t>F</w:t>
      </w:r>
      <w:r w:rsidR="00045ED7" w:rsidRPr="00C43391">
        <w:rPr>
          <w:rFonts w:ascii="Times New Roman" w:hAnsi="Times New Roman" w:cs="Times New Roman"/>
          <w:sz w:val="28"/>
          <w:szCs w:val="28"/>
        </w:rPr>
        <w:t>i</w:t>
      </w:r>
      <w:r w:rsidR="000C384D" w:rsidRPr="00C43391">
        <w:rPr>
          <w:rFonts w:ascii="Times New Roman" w:hAnsi="Times New Roman" w:cs="Times New Roman"/>
          <w:sz w:val="28"/>
          <w:szCs w:val="28"/>
        </w:rPr>
        <w:t>ve of these symptoms</w:t>
      </w:r>
      <w:r w:rsidR="00045ED7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0B0DD6" w:rsidRPr="00C43391">
        <w:rPr>
          <w:rFonts w:ascii="Times New Roman" w:hAnsi="Times New Roman" w:cs="Times New Roman"/>
          <w:sz w:val="28"/>
          <w:szCs w:val="28"/>
        </w:rPr>
        <w:t xml:space="preserve">need to be </w:t>
      </w:r>
      <w:r w:rsidR="00045ED7" w:rsidRPr="00C43391">
        <w:rPr>
          <w:rFonts w:ascii="Times New Roman" w:hAnsi="Times New Roman" w:cs="Times New Roman"/>
          <w:sz w:val="28"/>
          <w:szCs w:val="28"/>
        </w:rPr>
        <w:t>evident</w:t>
      </w:r>
      <w:r w:rsidR="00760E10" w:rsidRPr="00C43391">
        <w:rPr>
          <w:rFonts w:ascii="Times New Roman" w:hAnsi="Times New Roman" w:cs="Times New Roman"/>
          <w:sz w:val="28"/>
          <w:szCs w:val="28"/>
        </w:rPr>
        <w:t xml:space="preserve"> without a </w:t>
      </w:r>
      <w:r w:rsidR="000C384D" w:rsidRPr="00C43391">
        <w:rPr>
          <w:rFonts w:ascii="Times New Roman" w:hAnsi="Times New Roman" w:cs="Times New Roman"/>
          <w:sz w:val="28"/>
          <w:szCs w:val="28"/>
        </w:rPr>
        <w:t>manic episode</w:t>
      </w:r>
      <w:r w:rsidR="00AB06F4" w:rsidRPr="00C43391">
        <w:rPr>
          <w:rFonts w:ascii="Times New Roman" w:hAnsi="Times New Roman" w:cs="Times New Roman"/>
          <w:sz w:val="28"/>
          <w:szCs w:val="28"/>
        </w:rPr>
        <w:t xml:space="preserve"> to achieve a diagnosis</w:t>
      </w:r>
      <w:r w:rsidR="00045ED7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5C4242" w:rsidRPr="00C43391">
        <w:rPr>
          <w:rFonts w:ascii="Times New Roman" w:hAnsi="Times New Roman" w:cs="Times New Roman"/>
          <w:sz w:val="28"/>
          <w:szCs w:val="28"/>
        </w:rPr>
        <w:t>(American Psychiatric Association, 2013).</w:t>
      </w:r>
      <w:r w:rsidR="006D7999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760E10" w:rsidRPr="00C4339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34538F1" w14:textId="2B6EF92D" w:rsidR="007314B7" w:rsidRPr="00C43391" w:rsidRDefault="00202697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>To get a complete picture of the potential impact on the patient. Comorbidity is a factor that must be considered when understanding MDD</w:t>
      </w:r>
      <w:r w:rsidR="00965941" w:rsidRPr="00C43391">
        <w:rPr>
          <w:rFonts w:ascii="Times New Roman" w:hAnsi="Times New Roman" w:cs="Times New Roman"/>
          <w:sz w:val="28"/>
          <w:szCs w:val="28"/>
        </w:rPr>
        <w:t>. The increased chance of substance</w:t>
      </w:r>
      <w:r w:rsidR="00CA7646" w:rsidRPr="00C43391">
        <w:rPr>
          <w:rFonts w:ascii="Times New Roman" w:hAnsi="Times New Roman" w:cs="Times New Roman"/>
          <w:sz w:val="28"/>
          <w:szCs w:val="28"/>
        </w:rPr>
        <w:t>-related disorders, panic disorder, O</w:t>
      </w:r>
      <w:r w:rsidR="00A46BF9" w:rsidRPr="00C43391">
        <w:rPr>
          <w:rFonts w:ascii="Times New Roman" w:hAnsi="Times New Roman" w:cs="Times New Roman"/>
          <w:sz w:val="28"/>
          <w:szCs w:val="28"/>
        </w:rPr>
        <w:t xml:space="preserve">bsessive </w:t>
      </w:r>
      <w:r w:rsidR="00CA7646" w:rsidRPr="00C43391">
        <w:rPr>
          <w:rFonts w:ascii="Times New Roman" w:hAnsi="Times New Roman" w:cs="Times New Roman"/>
          <w:sz w:val="28"/>
          <w:szCs w:val="28"/>
        </w:rPr>
        <w:t>C</w:t>
      </w:r>
      <w:r w:rsidR="00A46BF9" w:rsidRPr="00C43391">
        <w:rPr>
          <w:rFonts w:ascii="Times New Roman" w:hAnsi="Times New Roman" w:cs="Times New Roman"/>
          <w:sz w:val="28"/>
          <w:szCs w:val="28"/>
        </w:rPr>
        <w:t xml:space="preserve">ompulsive </w:t>
      </w:r>
      <w:r w:rsidR="00CA7646" w:rsidRPr="00C43391">
        <w:rPr>
          <w:rFonts w:ascii="Times New Roman" w:hAnsi="Times New Roman" w:cs="Times New Roman"/>
          <w:sz w:val="28"/>
          <w:szCs w:val="28"/>
        </w:rPr>
        <w:t>D</w:t>
      </w:r>
      <w:r w:rsidR="00A46BF9" w:rsidRPr="00C43391">
        <w:rPr>
          <w:rFonts w:ascii="Times New Roman" w:hAnsi="Times New Roman" w:cs="Times New Roman"/>
          <w:sz w:val="28"/>
          <w:szCs w:val="28"/>
        </w:rPr>
        <w:t>isorder</w:t>
      </w:r>
      <w:r w:rsidR="00CA7646" w:rsidRPr="00C43391">
        <w:rPr>
          <w:rFonts w:ascii="Times New Roman" w:hAnsi="Times New Roman" w:cs="Times New Roman"/>
          <w:sz w:val="28"/>
          <w:szCs w:val="28"/>
        </w:rPr>
        <w:t xml:space="preserve">, </w:t>
      </w:r>
      <w:r w:rsidR="00362714" w:rsidRPr="00C43391">
        <w:rPr>
          <w:rFonts w:ascii="Times New Roman" w:hAnsi="Times New Roman" w:cs="Times New Roman"/>
          <w:sz w:val="28"/>
          <w:szCs w:val="28"/>
        </w:rPr>
        <w:t xml:space="preserve">Anorexia, </w:t>
      </w:r>
      <w:proofErr w:type="gramStart"/>
      <w:r w:rsidR="00362714" w:rsidRPr="00C43391">
        <w:rPr>
          <w:rFonts w:ascii="Times New Roman" w:hAnsi="Times New Roman" w:cs="Times New Roman"/>
          <w:sz w:val="28"/>
          <w:szCs w:val="28"/>
        </w:rPr>
        <w:t>Bulimia</w:t>
      </w:r>
      <w:proofErr w:type="gramEnd"/>
      <w:r w:rsidR="00362714" w:rsidRPr="00C43391">
        <w:rPr>
          <w:rFonts w:ascii="Times New Roman" w:hAnsi="Times New Roman" w:cs="Times New Roman"/>
          <w:sz w:val="28"/>
          <w:szCs w:val="28"/>
        </w:rPr>
        <w:t xml:space="preserve"> and borderline personality disorder are documented in the DSM5 (American Psychiatric Association, 2013). </w:t>
      </w:r>
      <w:r w:rsidR="00AB06F4" w:rsidRPr="00C43391">
        <w:rPr>
          <w:rFonts w:ascii="Times New Roman" w:hAnsi="Times New Roman" w:cs="Times New Roman"/>
          <w:sz w:val="28"/>
          <w:szCs w:val="28"/>
        </w:rPr>
        <w:t xml:space="preserve">These show the potential for </w:t>
      </w:r>
      <w:r w:rsidR="002254CD" w:rsidRPr="00C43391">
        <w:rPr>
          <w:rFonts w:ascii="Times New Roman" w:hAnsi="Times New Roman" w:cs="Times New Roman"/>
          <w:sz w:val="28"/>
          <w:szCs w:val="28"/>
        </w:rPr>
        <w:t>further</w:t>
      </w:r>
      <w:r w:rsidR="00AB06F4" w:rsidRPr="00C43391">
        <w:rPr>
          <w:rFonts w:ascii="Times New Roman" w:hAnsi="Times New Roman" w:cs="Times New Roman"/>
          <w:sz w:val="28"/>
          <w:szCs w:val="28"/>
        </w:rPr>
        <w:t xml:space="preserve"> com</w:t>
      </w:r>
      <w:r w:rsidR="00E02E70" w:rsidRPr="00C43391">
        <w:rPr>
          <w:rFonts w:ascii="Times New Roman" w:hAnsi="Times New Roman" w:cs="Times New Roman"/>
          <w:sz w:val="28"/>
          <w:szCs w:val="28"/>
        </w:rPr>
        <w:t xml:space="preserve">plications </w:t>
      </w:r>
      <w:r w:rsidR="00076FB3" w:rsidRPr="00C43391">
        <w:rPr>
          <w:rFonts w:ascii="Times New Roman" w:hAnsi="Times New Roman" w:cs="Times New Roman"/>
          <w:sz w:val="28"/>
          <w:szCs w:val="28"/>
        </w:rPr>
        <w:t>for a</w:t>
      </w:r>
      <w:r w:rsidR="00E02E70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2254CD" w:rsidRPr="00C43391">
        <w:rPr>
          <w:rFonts w:ascii="Times New Roman" w:hAnsi="Times New Roman" w:cs="Times New Roman"/>
          <w:sz w:val="28"/>
          <w:szCs w:val="28"/>
        </w:rPr>
        <w:t>person with MDD.</w:t>
      </w:r>
    </w:p>
    <w:p w14:paraId="72B25312" w14:textId="68F8C86A" w:rsidR="00D022D3" w:rsidRPr="00C43391" w:rsidRDefault="009138C5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>Th</w:t>
      </w:r>
      <w:r w:rsidR="00BE10CB" w:rsidRPr="00C43391">
        <w:rPr>
          <w:rFonts w:ascii="Times New Roman" w:hAnsi="Times New Roman" w:cs="Times New Roman"/>
          <w:sz w:val="28"/>
          <w:szCs w:val="28"/>
        </w:rPr>
        <w:t xml:space="preserve">ere are </w:t>
      </w:r>
      <w:r w:rsidR="00613229" w:rsidRPr="00C43391">
        <w:rPr>
          <w:rFonts w:ascii="Times New Roman" w:hAnsi="Times New Roman" w:cs="Times New Roman"/>
          <w:sz w:val="28"/>
          <w:szCs w:val="28"/>
        </w:rPr>
        <w:t>various</w:t>
      </w:r>
      <w:r w:rsidR="00BE10CB" w:rsidRPr="00C43391">
        <w:rPr>
          <w:rFonts w:ascii="Times New Roman" w:hAnsi="Times New Roman" w:cs="Times New Roman"/>
          <w:sz w:val="28"/>
          <w:szCs w:val="28"/>
        </w:rPr>
        <w:t xml:space="preserve"> treatment </w:t>
      </w:r>
      <w:r w:rsidR="00ED74CE" w:rsidRPr="00C43391">
        <w:rPr>
          <w:rFonts w:ascii="Times New Roman" w:hAnsi="Times New Roman" w:cs="Times New Roman"/>
          <w:sz w:val="28"/>
          <w:szCs w:val="28"/>
        </w:rPr>
        <w:t>options for MD</w:t>
      </w:r>
      <w:r w:rsidR="000D698F" w:rsidRPr="00C43391">
        <w:rPr>
          <w:rFonts w:ascii="Times New Roman" w:hAnsi="Times New Roman" w:cs="Times New Roman"/>
          <w:sz w:val="28"/>
          <w:szCs w:val="28"/>
        </w:rPr>
        <w:t>D (Barth et al., 2016).</w:t>
      </w:r>
      <w:r w:rsidR="00613229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ED74CE" w:rsidRPr="00C43391">
        <w:rPr>
          <w:rFonts w:ascii="Times New Roman" w:hAnsi="Times New Roman" w:cs="Times New Roman"/>
          <w:sz w:val="28"/>
          <w:szCs w:val="28"/>
        </w:rPr>
        <w:t>This e</w:t>
      </w:r>
      <w:r w:rsidRPr="00C43391">
        <w:rPr>
          <w:rFonts w:ascii="Times New Roman" w:hAnsi="Times New Roman" w:cs="Times New Roman"/>
          <w:sz w:val="28"/>
          <w:szCs w:val="28"/>
        </w:rPr>
        <w:t xml:space="preserve">ssay will examine the effectiveness of </w:t>
      </w:r>
      <w:r w:rsidR="003B1563" w:rsidRPr="00C43391">
        <w:rPr>
          <w:rFonts w:ascii="Times New Roman" w:hAnsi="Times New Roman" w:cs="Times New Roman"/>
          <w:sz w:val="28"/>
          <w:szCs w:val="28"/>
        </w:rPr>
        <w:t>cognitive behavioural therapy and pharma</w:t>
      </w:r>
      <w:r w:rsidR="00B221B5" w:rsidRPr="00C43391">
        <w:rPr>
          <w:rFonts w:ascii="Times New Roman" w:hAnsi="Times New Roman" w:cs="Times New Roman"/>
          <w:sz w:val="28"/>
          <w:szCs w:val="28"/>
        </w:rPr>
        <w:t>co</w:t>
      </w:r>
      <w:r w:rsidR="003B1563" w:rsidRPr="00C43391">
        <w:rPr>
          <w:rFonts w:ascii="Times New Roman" w:hAnsi="Times New Roman" w:cs="Times New Roman"/>
          <w:sz w:val="28"/>
          <w:szCs w:val="28"/>
        </w:rPr>
        <w:t xml:space="preserve">logical treatments on </w:t>
      </w:r>
      <w:r w:rsidR="00B221B5" w:rsidRPr="00C43391">
        <w:rPr>
          <w:rFonts w:ascii="Times New Roman" w:hAnsi="Times New Roman" w:cs="Times New Roman"/>
          <w:sz w:val="28"/>
          <w:szCs w:val="28"/>
        </w:rPr>
        <w:t>MDD</w:t>
      </w:r>
      <w:r w:rsidR="0009283E" w:rsidRPr="00C43391">
        <w:rPr>
          <w:rFonts w:ascii="Times New Roman" w:hAnsi="Times New Roman" w:cs="Times New Roman"/>
          <w:sz w:val="28"/>
          <w:szCs w:val="28"/>
        </w:rPr>
        <w:t>.</w:t>
      </w:r>
      <w:r w:rsidR="00F60D8C" w:rsidRPr="00C4339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0FDFC63" w14:textId="0D03446D" w:rsidR="005F22BD" w:rsidRPr="00C43391" w:rsidRDefault="00CB667C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>P</w:t>
      </w:r>
      <w:r w:rsidR="00575A23" w:rsidRPr="00C43391">
        <w:rPr>
          <w:rFonts w:ascii="Times New Roman" w:hAnsi="Times New Roman" w:cs="Times New Roman"/>
          <w:sz w:val="28"/>
          <w:szCs w:val="28"/>
        </w:rPr>
        <w:t>harmacologica</w:t>
      </w:r>
      <w:r w:rsidRPr="00C43391">
        <w:rPr>
          <w:rFonts w:ascii="Times New Roman" w:hAnsi="Times New Roman" w:cs="Times New Roman"/>
          <w:sz w:val="28"/>
          <w:szCs w:val="28"/>
        </w:rPr>
        <w:t>l or drug therapy relies on medication to treat or lower symptoms</w:t>
      </w:r>
      <w:r w:rsidR="00D303EB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6A0D4C" w:rsidRPr="00C43391">
        <w:rPr>
          <w:rFonts w:ascii="Times New Roman" w:hAnsi="Times New Roman" w:cs="Times New Roman"/>
          <w:sz w:val="28"/>
          <w:szCs w:val="28"/>
        </w:rPr>
        <w:t xml:space="preserve">Drug therapy is used to treat </w:t>
      </w:r>
      <w:r w:rsidR="00BC410A" w:rsidRPr="00C43391">
        <w:rPr>
          <w:rFonts w:ascii="Times New Roman" w:hAnsi="Times New Roman" w:cs="Times New Roman"/>
          <w:sz w:val="28"/>
          <w:szCs w:val="28"/>
        </w:rPr>
        <w:t>all types of</w:t>
      </w:r>
      <w:r w:rsidR="00D303EB" w:rsidRPr="00C43391">
        <w:rPr>
          <w:rFonts w:ascii="Times New Roman" w:hAnsi="Times New Roman" w:cs="Times New Roman"/>
          <w:sz w:val="28"/>
          <w:szCs w:val="28"/>
        </w:rPr>
        <w:t xml:space="preserve"> mental disorders</w:t>
      </w:r>
      <w:r w:rsidR="005F22BD" w:rsidRPr="00C43391">
        <w:rPr>
          <w:rFonts w:ascii="Times New Roman" w:hAnsi="Times New Roman" w:cs="Times New Roman"/>
          <w:sz w:val="28"/>
          <w:szCs w:val="28"/>
        </w:rPr>
        <w:t>,</w:t>
      </w:r>
      <w:r w:rsidR="00D303EB" w:rsidRPr="00C43391">
        <w:rPr>
          <w:rFonts w:ascii="Times New Roman" w:hAnsi="Times New Roman" w:cs="Times New Roman"/>
          <w:sz w:val="28"/>
          <w:szCs w:val="28"/>
        </w:rPr>
        <w:t xml:space="preserve"> and </w:t>
      </w:r>
      <w:r w:rsidR="00137FD1" w:rsidRPr="00C43391">
        <w:rPr>
          <w:rFonts w:ascii="Times New Roman" w:hAnsi="Times New Roman" w:cs="Times New Roman"/>
          <w:sz w:val="28"/>
          <w:szCs w:val="28"/>
        </w:rPr>
        <w:t xml:space="preserve">each disorder </w:t>
      </w:r>
      <w:r w:rsidR="005F22BD" w:rsidRPr="00C43391">
        <w:rPr>
          <w:rFonts w:ascii="Times New Roman" w:hAnsi="Times New Roman" w:cs="Times New Roman"/>
          <w:sz w:val="28"/>
          <w:szCs w:val="28"/>
        </w:rPr>
        <w:t xml:space="preserve">has a specific drug set </w:t>
      </w:r>
      <w:r w:rsidR="006A0D4C" w:rsidRPr="00C43391">
        <w:rPr>
          <w:rFonts w:ascii="Times New Roman" w:hAnsi="Times New Roman" w:cs="Times New Roman"/>
          <w:sz w:val="28"/>
          <w:szCs w:val="28"/>
        </w:rPr>
        <w:t>(Ban, 2001)</w:t>
      </w:r>
      <w:r w:rsidR="005F22BD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110016" w:rsidRPr="00C43391">
        <w:rPr>
          <w:rFonts w:ascii="Times New Roman" w:hAnsi="Times New Roman" w:cs="Times New Roman"/>
          <w:sz w:val="28"/>
          <w:szCs w:val="28"/>
        </w:rPr>
        <w:t xml:space="preserve">MDD </w:t>
      </w:r>
      <w:r w:rsidR="000E5B5D" w:rsidRPr="00C43391">
        <w:rPr>
          <w:rFonts w:ascii="Times New Roman" w:hAnsi="Times New Roman" w:cs="Times New Roman"/>
          <w:sz w:val="28"/>
          <w:szCs w:val="28"/>
        </w:rPr>
        <w:t>is treated with antidepressant medication</w:t>
      </w:r>
      <w:r w:rsidR="009C33D6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0E5B5D" w:rsidRPr="00C43391">
        <w:rPr>
          <w:rFonts w:ascii="Times New Roman" w:hAnsi="Times New Roman" w:cs="Times New Roman"/>
          <w:sz w:val="28"/>
          <w:szCs w:val="28"/>
        </w:rPr>
        <w:t>(ADM)</w:t>
      </w:r>
      <w:r w:rsidR="00C10FE8" w:rsidRPr="00C43391">
        <w:rPr>
          <w:rFonts w:ascii="Times New Roman" w:hAnsi="Times New Roman" w:cs="Times New Roman"/>
          <w:sz w:val="28"/>
          <w:szCs w:val="28"/>
        </w:rPr>
        <w:t>. T</w:t>
      </w:r>
      <w:r w:rsidR="00AE507B" w:rsidRPr="00C43391">
        <w:rPr>
          <w:rFonts w:ascii="Times New Roman" w:hAnsi="Times New Roman" w:cs="Times New Roman"/>
          <w:sz w:val="28"/>
          <w:szCs w:val="28"/>
        </w:rPr>
        <w:t xml:space="preserve">hese fall into several </w:t>
      </w:r>
      <w:r w:rsidR="00337427" w:rsidRPr="00C43391">
        <w:rPr>
          <w:rFonts w:ascii="Times New Roman" w:hAnsi="Times New Roman" w:cs="Times New Roman"/>
          <w:sz w:val="28"/>
          <w:szCs w:val="28"/>
        </w:rPr>
        <w:t>categories</w:t>
      </w:r>
      <w:r w:rsidR="00C10FE8" w:rsidRPr="00C43391">
        <w:rPr>
          <w:rFonts w:ascii="Times New Roman" w:hAnsi="Times New Roman" w:cs="Times New Roman"/>
          <w:sz w:val="28"/>
          <w:szCs w:val="28"/>
        </w:rPr>
        <w:t>,</w:t>
      </w:r>
      <w:r w:rsidR="00337427" w:rsidRPr="00C43391">
        <w:rPr>
          <w:rFonts w:ascii="Times New Roman" w:hAnsi="Times New Roman" w:cs="Times New Roman"/>
          <w:sz w:val="28"/>
          <w:szCs w:val="28"/>
        </w:rPr>
        <w:t xml:space="preserve"> including</w:t>
      </w:r>
      <w:r w:rsidR="001200A2" w:rsidRPr="00C43391">
        <w:rPr>
          <w:rFonts w:ascii="Times New Roman" w:hAnsi="Times New Roman" w:cs="Times New Roman"/>
          <w:sz w:val="28"/>
          <w:szCs w:val="28"/>
        </w:rPr>
        <w:t xml:space="preserve"> Monoamine oxidase inhibitors (MA</w:t>
      </w:r>
      <w:r w:rsidR="000B3510" w:rsidRPr="00C43391">
        <w:rPr>
          <w:rFonts w:ascii="Times New Roman" w:hAnsi="Times New Roman" w:cs="Times New Roman"/>
          <w:sz w:val="28"/>
          <w:szCs w:val="28"/>
        </w:rPr>
        <w:t>OIs),</w:t>
      </w:r>
      <w:r w:rsidR="00225707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A92ECB" w:rsidRPr="00C43391">
        <w:rPr>
          <w:rFonts w:ascii="Times New Roman" w:hAnsi="Times New Roman" w:cs="Times New Roman"/>
          <w:sz w:val="28"/>
          <w:szCs w:val="28"/>
        </w:rPr>
        <w:t xml:space="preserve">Tricyclic </w:t>
      </w:r>
      <w:r w:rsidR="00A97C00" w:rsidRPr="00C43391">
        <w:rPr>
          <w:rFonts w:ascii="Times New Roman" w:hAnsi="Times New Roman" w:cs="Times New Roman"/>
          <w:sz w:val="28"/>
          <w:szCs w:val="28"/>
        </w:rPr>
        <w:t>antidepressants</w:t>
      </w:r>
      <w:r w:rsidR="005C1A90" w:rsidRPr="00C43391">
        <w:rPr>
          <w:rFonts w:ascii="Times New Roman" w:hAnsi="Times New Roman" w:cs="Times New Roman"/>
          <w:sz w:val="28"/>
          <w:szCs w:val="28"/>
        </w:rPr>
        <w:t xml:space="preserve"> (TCAs)</w:t>
      </w:r>
      <w:r w:rsidR="000B3510" w:rsidRPr="00C43391">
        <w:rPr>
          <w:rFonts w:ascii="Times New Roman" w:hAnsi="Times New Roman" w:cs="Times New Roman"/>
          <w:sz w:val="28"/>
          <w:szCs w:val="28"/>
        </w:rPr>
        <w:t xml:space="preserve">, </w:t>
      </w:r>
      <w:r w:rsidR="00F355C4" w:rsidRPr="00C43391">
        <w:rPr>
          <w:rFonts w:ascii="Times New Roman" w:hAnsi="Times New Roman" w:cs="Times New Roman"/>
          <w:sz w:val="28"/>
          <w:szCs w:val="28"/>
        </w:rPr>
        <w:t>Serotonin/noradrenaline</w:t>
      </w:r>
      <w:r w:rsidR="005477CB" w:rsidRPr="00C43391">
        <w:rPr>
          <w:rFonts w:ascii="Times New Roman" w:hAnsi="Times New Roman" w:cs="Times New Roman"/>
          <w:sz w:val="28"/>
          <w:szCs w:val="28"/>
        </w:rPr>
        <w:t xml:space="preserve"> reuptake inhibitors (SNRIs)</w:t>
      </w:r>
      <w:r w:rsidR="00A97C00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A92ECB" w:rsidRPr="00C43391">
        <w:rPr>
          <w:rFonts w:ascii="Times New Roman" w:hAnsi="Times New Roman" w:cs="Times New Roman"/>
          <w:sz w:val="28"/>
          <w:szCs w:val="28"/>
        </w:rPr>
        <w:t>and</w:t>
      </w:r>
      <w:r w:rsidR="005C1A90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BA095E" w:rsidRPr="00C43391">
        <w:rPr>
          <w:rFonts w:ascii="Times New Roman" w:hAnsi="Times New Roman" w:cs="Times New Roman"/>
          <w:sz w:val="28"/>
          <w:szCs w:val="28"/>
        </w:rPr>
        <w:t>Selective serotonin reuptake inhibitors (SSRIs)</w:t>
      </w:r>
      <w:r w:rsidR="00EF072E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F2199B" w:rsidRPr="00C43391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F2199B" w:rsidRPr="00C43391">
        <w:rPr>
          <w:rFonts w:ascii="Times New Roman" w:hAnsi="Times New Roman" w:cs="Times New Roman"/>
          <w:sz w:val="28"/>
          <w:szCs w:val="28"/>
        </w:rPr>
        <w:t>Vasile</w:t>
      </w:r>
      <w:proofErr w:type="spellEnd"/>
      <w:r w:rsidR="00F2199B" w:rsidRPr="00C43391">
        <w:rPr>
          <w:rFonts w:ascii="Times New Roman" w:hAnsi="Times New Roman" w:cs="Times New Roman"/>
          <w:sz w:val="28"/>
          <w:szCs w:val="28"/>
        </w:rPr>
        <w:t>, 2020)</w:t>
      </w:r>
      <w:r w:rsidR="00EF072E" w:rsidRPr="00C43391">
        <w:rPr>
          <w:rFonts w:ascii="Times New Roman" w:hAnsi="Times New Roman" w:cs="Times New Roman"/>
          <w:sz w:val="28"/>
          <w:szCs w:val="28"/>
        </w:rPr>
        <w:t>.</w:t>
      </w:r>
      <w:r w:rsidR="00E943A6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015DF4" w:rsidRPr="00C43391">
        <w:rPr>
          <w:rFonts w:ascii="Times New Roman" w:hAnsi="Times New Roman" w:cs="Times New Roman"/>
          <w:sz w:val="28"/>
          <w:szCs w:val="28"/>
        </w:rPr>
        <w:t>AD</w:t>
      </w:r>
      <w:r w:rsidR="00F83FD3" w:rsidRPr="00C43391">
        <w:rPr>
          <w:rFonts w:ascii="Times New Roman" w:hAnsi="Times New Roman" w:cs="Times New Roman"/>
          <w:sz w:val="28"/>
          <w:szCs w:val="28"/>
        </w:rPr>
        <w:t>M</w:t>
      </w:r>
      <w:r w:rsidR="00015DF4" w:rsidRPr="00C43391">
        <w:rPr>
          <w:rFonts w:ascii="Times New Roman" w:hAnsi="Times New Roman" w:cs="Times New Roman"/>
          <w:sz w:val="28"/>
          <w:szCs w:val="28"/>
        </w:rPr>
        <w:t>s</w:t>
      </w:r>
      <w:r w:rsidR="00E943A6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8701AB" w:rsidRPr="00C43391">
        <w:rPr>
          <w:rFonts w:ascii="Times New Roman" w:hAnsi="Times New Roman" w:cs="Times New Roman"/>
          <w:sz w:val="28"/>
          <w:szCs w:val="28"/>
        </w:rPr>
        <w:t>have many different attributes</w:t>
      </w:r>
      <w:r w:rsidR="00F14AC8" w:rsidRPr="00C43391">
        <w:rPr>
          <w:rFonts w:ascii="Times New Roman" w:hAnsi="Times New Roman" w:cs="Times New Roman"/>
          <w:sz w:val="28"/>
          <w:szCs w:val="28"/>
        </w:rPr>
        <w:t xml:space="preserve"> that can be used to treat individuals</w:t>
      </w:r>
      <w:r w:rsidR="0060780A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027B62" w:rsidRPr="00C43391">
        <w:rPr>
          <w:rFonts w:ascii="Times New Roman" w:hAnsi="Times New Roman" w:cs="Times New Roman"/>
          <w:sz w:val="28"/>
          <w:szCs w:val="28"/>
        </w:rPr>
        <w:t>for</w:t>
      </w:r>
      <w:r w:rsidR="0060780A" w:rsidRPr="00C43391">
        <w:rPr>
          <w:rFonts w:ascii="Times New Roman" w:hAnsi="Times New Roman" w:cs="Times New Roman"/>
          <w:sz w:val="28"/>
          <w:szCs w:val="28"/>
        </w:rPr>
        <w:t xml:space="preserve"> their specific needs</w:t>
      </w:r>
      <w:r w:rsidR="000270BE" w:rsidRPr="00C43391">
        <w:rPr>
          <w:rFonts w:ascii="Times New Roman" w:hAnsi="Times New Roman" w:cs="Times New Roman"/>
          <w:sz w:val="28"/>
          <w:szCs w:val="28"/>
        </w:rPr>
        <w:t xml:space="preserve"> (Cipriani </w:t>
      </w:r>
      <w:r w:rsidR="000270BE" w:rsidRPr="00C43391">
        <w:rPr>
          <w:rFonts w:ascii="Times New Roman" w:hAnsi="Times New Roman" w:cs="Times New Roman"/>
          <w:sz w:val="28"/>
          <w:szCs w:val="28"/>
        </w:rPr>
        <w:lastRenderedPageBreak/>
        <w:t xml:space="preserve">et al., 2018). </w:t>
      </w:r>
      <w:r w:rsidR="00B3207D" w:rsidRPr="00C43391">
        <w:rPr>
          <w:rFonts w:ascii="Times New Roman" w:hAnsi="Times New Roman" w:cs="Times New Roman"/>
          <w:sz w:val="28"/>
          <w:szCs w:val="28"/>
        </w:rPr>
        <w:t xml:space="preserve">Due to the </w:t>
      </w:r>
      <w:r w:rsidR="00723121" w:rsidRPr="00C43391">
        <w:rPr>
          <w:rFonts w:ascii="Times New Roman" w:hAnsi="Times New Roman" w:cs="Times New Roman"/>
          <w:sz w:val="28"/>
          <w:szCs w:val="28"/>
        </w:rPr>
        <w:t>versatility</w:t>
      </w:r>
      <w:r w:rsidR="00B3207D" w:rsidRPr="00C43391">
        <w:rPr>
          <w:rFonts w:ascii="Times New Roman" w:hAnsi="Times New Roman" w:cs="Times New Roman"/>
          <w:sz w:val="28"/>
          <w:szCs w:val="28"/>
        </w:rPr>
        <w:t xml:space="preserve"> of </w:t>
      </w:r>
      <w:r w:rsidR="008E39E4" w:rsidRPr="00C43391">
        <w:rPr>
          <w:rFonts w:ascii="Times New Roman" w:hAnsi="Times New Roman" w:cs="Times New Roman"/>
          <w:sz w:val="28"/>
          <w:szCs w:val="28"/>
        </w:rPr>
        <w:t>AD</w:t>
      </w:r>
      <w:r w:rsidR="00F00105" w:rsidRPr="00C43391">
        <w:rPr>
          <w:rFonts w:ascii="Times New Roman" w:hAnsi="Times New Roman" w:cs="Times New Roman"/>
          <w:sz w:val="28"/>
          <w:szCs w:val="28"/>
        </w:rPr>
        <w:t>M</w:t>
      </w:r>
      <w:r w:rsidR="008E39E4" w:rsidRPr="00C43391">
        <w:rPr>
          <w:rFonts w:ascii="Times New Roman" w:hAnsi="Times New Roman" w:cs="Times New Roman"/>
          <w:sz w:val="28"/>
          <w:szCs w:val="28"/>
        </w:rPr>
        <w:t>s,</w:t>
      </w:r>
      <w:r w:rsidR="00B3207D" w:rsidRPr="00C43391">
        <w:rPr>
          <w:rFonts w:ascii="Times New Roman" w:hAnsi="Times New Roman" w:cs="Times New Roman"/>
          <w:sz w:val="28"/>
          <w:szCs w:val="28"/>
        </w:rPr>
        <w:t xml:space="preserve"> they are commonly used worldwide and have had extensive test</w:t>
      </w:r>
      <w:r w:rsidR="003662F4" w:rsidRPr="00C43391">
        <w:rPr>
          <w:rFonts w:ascii="Times New Roman" w:hAnsi="Times New Roman" w:cs="Times New Roman"/>
          <w:sz w:val="28"/>
          <w:szCs w:val="28"/>
        </w:rPr>
        <w:t>ing</w:t>
      </w:r>
      <w:r w:rsidR="00ED33DC" w:rsidRPr="00C43391">
        <w:rPr>
          <w:rFonts w:ascii="Times New Roman" w:hAnsi="Times New Roman" w:cs="Times New Roman"/>
          <w:sz w:val="28"/>
          <w:szCs w:val="28"/>
        </w:rPr>
        <w:t xml:space="preserve"> (Cipriani et al.). </w:t>
      </w:r>
      <w:r w:rsidR="00AC39BF" w:rsidRPr="00C43391">
        <w:rPr>
          <w:rFonts w:ascii="Times New Roman" w:hAnsi="Times New Roman" w:cs="Times New Roman"/>
          <w:sz w:val="28"/>
          <w:szCs w:val="28"/>
        </w:rPr>
        <w:t xml:space="preserve">They </w:t>
      </w:r>
      <w:r w:rsidR="00143E2B" w:rsidRPr="00C43391">
        <w:rPr>
          <w:rFonts w:ascii="Times New Roman" w:hAnsi="Times New Roman" w:cs="Times New Roman"/>
          <w:sz w:val="28"/>
          <w:szCs w:val="28"/>
        </w:rPr>
        <w:t>have been</w:t>
      </w:r>
      <w:r w:rsidR="008722B7" w:rsidRPr="00C43391">
        <w:rPr>
          <w:rFonts w:ascii="Times New Roman" w:hAnsi="Times New Roman" w:cs="Times New Roman"/>
          <w:sz w:val="28"/>
          <w:szCs w:val="28"/>
        </w:rPr>
        <w:t xml:space="preserve"> tested </w:t>
      </w:r>
      <w:r w:rsidR="002A2DEF" w:rsidRPr="00C43391">
        <w:rPr>
          <w:rFonts w:ascii="Times New Roman" w:hAnsi="Times New Roman" w:cs="Times New Roman"/>
          <w:sz w:val="28"/>
          <w:szCs w:val="28"/>
        </w:rPr>
        <w:t xml:space="preserve">against each other to test the </w:t>
      </w:r>
      <w:r w:rsidR="00D94141" w:rsidRPr="00C43391">
        <w:rPr>
          <w:rFonts w:ascii="Times New Roman" w:hAnsi="Times New Roman" w:cs="Times New Roman"/>
          <w:sz w:val="28"/>
          <w:szCs w:val="28"/>
        </w:rPr>
        <w:t>effectiveness</w:t>
      </w:r>
      <w:r w:rsidR="002A2DEF" w:rsidRPr="00C43391">
        <w:rPr>
          <w:rFonts w:ascii="Times New Roman" w:hAnsi="Times New Roman" w:cs="Times New Roman"/>
          <w:sz w:val="28"/>
          <w:szCs w:val="28"/>
        </w:rPr>
        <w:t xml:space="preserve"> of treatment for </w:t>
      </w:r>
      <w:r w:rsidR="00D94141" w:rsidRPr="00C43391">
        <w:rPr>
          <w:rFonts w:ascii="Times New Roman" w:hAnsi="Times New Roman" w:cs="Times New Roman"/>
          <w:sz w:val="28"/>
          <w:szCs w:val="28"/>
        </w:rPr>
        <w:t>patients</w:t>
      </w:r>
      <w:r w:rsidR="00F14AC8" w:rsidRPr="00C43391">
        <w:rPr>
          <w:rFonts w:ascii="Times New Roman" w:hAnsi="Times New Roman" w:cs="Times New Roman"/>
          <w:sz w:val="28"/>
          <w:szCs w:val="28"/>
        </w:rPr>
        <w:t>. F</w:t>
      </w:r>
      <w:r w:rsidR="002A2DEF" w:rsidRPr="00C43391">
        <w:rPr>
          <w:rFonts w:ascii="Times New Roman" w:hAnsi="Times New Roman" w:cs="Times New Roman"/>
          <w:sz w:val="28"/>
          <w:szCs w:val="28"/>
        </w:rPr>
        <w:t>or example</w:t>
      </w:r>
      <w:r w:rsidR="00F14AC8" w:rsidRPr="00C43391">
        <w:rPr>
          <w:rFonts w:ascii="Times New Roman" w:hAnsi="Times New Roman" w:cs="Times New Roman"/>
          <w:sz w:val="28"/>
          <w:szCs w:val="28"/>
        </w:rPr>
        <w:t>,</w:t>
      </w:r>
      <w:r w:rsidR="002A2DEF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403411" w:rsidRPr="00C43391">
        <w:rPr>
          <w:rFonts w:ascii="Times New Roman" w:hAnsi="Times New Roman" w:cs="Times New Roman"/>
          <w:sz w:val="28"/>
          <w:szCs w:val="28"/>
        </w:rPr>
        <w:t xml:space="preserve">TCAs can be tested against SSRIs to determine which </w:t>
      </w:r>
      <w:r w:rsidR="00D94141" w:rsidRPr="00C43391">
        <w:rPr>
          <w:rFonts w:ascii="Times New Roman" w:hAnsi="Times New Roman" w:cs="Times New Roman"/>
          <w:sz w:val="28"/>
          <w:szCs w:val="28"/>
        </w:rPr>
        <w:t xml:space="preserve">performs better with different severities of </w:t>
      </w:r>
      <w:r w:rsidR="00347E91" w:rsidRPr="00C43391">
        <w:rPr>
          <w:rFonts w:ascii="Times New Roman" w:hAnsi="Times New Roman" w:cs="Times New Roman"/>
          <w:sz w:val="28"/>
          <w:szCs w:val="28"/>
        </w:rPr>
        <w:t xml:space="preserve">MMD </w:t>
      </w:r>
      <w:r w:rsidR="002450F8" w:rsidRPr="00C43391">
        <w:rPr>
          <w:rFonts w:ascii="Times New Roman" w:hAnsi="Times New Roman" w:cs="Times New Roman"/>
          <w:sz w:val="28"/>
          <w:szCs w:val="28"/>
        </w:rPr>
        <w:t>(Vos et al., 2005)</w:t>
      </w:r>
      <w:r w:rsidR="00F14AC8" w:rsidRPr="00C43391">
        <w:rPr>
          <w:rFonts w:ascii="Times New Roman" w:hAnsi="Times New Roman" w:cs="Times New Roman"/>
          <w:sz w:val="28"/>
          <w:szCs w:val="28"/>
        </w:rPr>
        <w:t>,</w:t>
      </w:r>
      <w:r w:rsidR="00B90EAB" w:rsidRPr="00C43391">
        <w:rPr>
          <w:rFonts w:ascii="Times New Roman" w:hAnsi="Times New Roman" w:cs="Times New Roman"/>
          <w:sz w:val="28"/>
          <w:szCs w:val="28"/>
        </w:rPr>
        <w:t xml:space="preserve"> such as mild</w:t>
      </w:r>
      <w:r w:rsidR="00F14AC8" w:rsidRPr="00C43391">
        <w:rPr>
          <w:rFonts w:ascii="Times New Roman" w:hAnsi="Times New Roman" w:cs="Times New Roman"/>
          <w:sz w:val="28"/>
          <w:szCs w:val="28"/>
        </w:rPr>
        <w:t xml:space="preserve">, </w:t>
      </w:r>
      <w:r w:rsidR="006A2601" w:rsidRPr="00C43391">
        <w:rPr>
          <w:rFonts w:ascii="Times New Roman" w:hAnsi="Times New Roman" w:cs="Times New Roman"/>
          <w:sz w:val="28"/>
          <w:szCs w:val="28"/>
        </w:rPr>
        <w:t>moderate,</w:t>
      </w:r>
      <w:r w:rsidR="00B90EAB" w:rsidRPr="00C43391">
        <w:rPr>
          <w:rFonts w:ascii="Times New Roman" w:hAnsi="Times New Roman" w:cs="Times New Roman"/>
          <w:sz w:val="28"/>
          <w:szCs w:val="28"/>
        </w:rPr>
        <w:t xml:space="preserve"> and sever</w:t>
      </w:r>
      <w:r w:rsidR="008B728F" w:rsidRPr="00C43391">
        <w:rPr>
          <w:rFonts w:ascii="Times New Roman" w:hAnsi="Times New Roman" w:cs="Times New Roman"/>
          <w:sz w:val="28"/>
          <w:szCs w:val="28"/>
        </w:rPr>
        <w:t>e depressi</w:t>
      </w:r>
      <w:r w:rsidR="00BF2B06" w:rsidRPr="00C43391">
        <w:rPr>
          <w:rFonts w:ascii="Times New Roman" w:hAnsi="Times New Roman" w:cs="Times New Roman"/>
          <w:sz w:val="28"/>
          <w:szCs w:val="28"/>
        </w:rPr>
        <w:t>ve episodes</w:t>
      </w:r>
      <w:r w:rsidR="001026F5" w:rsidRPr="00C43391">
        <w:rPr>
          <w:rFonts w:ascii="Times New Roman" w:hAnsi="Times New Roman" w:cs="Times New Roman"/>
          <w:sz w:val="28"/>
          <w:szCs w:val="28"/>
        </w:rPr>
        <w:t xml:space="preserve"> (Depression, 2021). </w:t>
      </w:r>
      <w:r w:rsidR="00C0232C" w:rsidRPr="00C43391">
        <w:rPr>
          <w:rFonts w:ascii="Times New Roman" w:hAnsi="Times New Roman" w:cs="Times New Roman"/>
          <w:sz w:val="28"/>
          <w:szCs w:val="28"/>
        </w:rPr>
        <w:t>Studies have shown that AD</w:t>
      </w:r>
      <w:r w:rsidR="00BF2B06" w:rsidRPr="00C43391">
        <w:rPr>
          <w:rFonts w:ascii="Times New Roman" w:hAnsi="Times New Roman" w:cs="Times New Roman"/>
          <w:sz w:val="28"/>
          <w:szCs w:val="28"/>
        </w:rPr>
        <w:t>M</w:t>
      </w:r>
      <w:r w:rsidR="00C0232C" w:rsidRPr="00C43391">
        <w:rPr>
          <w:rFonts w:ascii="Times New Roman" w:hAnsi="Times New Roman" w:cs="Times New Roman"/>
          <w:sz w:val="28"/>
          <w:szCs w:val="28"/>
        </w:rPr>
        <w:t xml:space="preserve">s </w:t>
      </w:r>
      <w:r w:rsidR="000C5745" w:rsidRPr="00C43391">
        <w:rPr>
          <w:rFonts w:ascii="Times New Roman" w:hAnsi="Times New Roman" w:cs="Times New Roman"/>
          <w:sz w:val="28"/>
          <w:szCs w:val="28"/>
        </w:rPr>
        <w:t xml:space="preserve">are more effective than </w:t>
      </w:r>
      <w:r w:rsidR="00FB7397" w:rsidRPr="00C43391">
        <w:rPr>
          <w:rFonts w:ascii="Times New Roman" w:hAnsi="Times New Roman" w:cs="Times New Roman"/>
          <w:sz w:val="28"/>
          <w:szCs w:val="28"/>
        </w:rPr>
        <w:t>placebos</w:t>
      </w:r>
      <w:r w:rsidR="000C5745" w:rsidRPr="00C43391">
        <w:rPr>
          <w:rFonts w:ascii="Times New Roman" w:hAnsi="Times New Roman" w:cs="Times New Roman"/>
          <w:sz w:val="28"/>
          <w:szCs w:val="28"/>
        </w:rPr>
        <w:t xml:space="preserve"> when </w:t>
      </w:r>
      <w:r w:rsidR="00BF2B06" w:rsidRPr="00C43391">
        <w:rPr>
          <w:rFonts w:ascii="Times New Roman" w:hAnsi="Times New Roman" w:cs="Times New Roman"/>
          <w:sz w:val="28"/>
          <w:szCs w:val="28"/>
        </w:rPr>
        <w:t>compared to</w:t>
      </w:r>
      <w:r w:rsidR="00FE694C" w:rsidRPr="00C43391">
        <w:rPr>
          <w:rFonts w:ascii="Times New Roman" w:hAnsi="Times New Roman" w:cs="Times New Roman"/>
          <w:sz w:val="28"/>
          <w:szCs w:val="28"/>
        </w:rPr>
        <w:t xml:space="preserve"> each other </w:t>
      </w:r>
      <w:r w:rsidR="003B5AA7" w:rsidRPr="00C43391">
        <w:rPr>
          <w:rFonts w:ascii="Times New Roman" w:hAnsi="Times New Roman" w:cs="Times New Roman"/>
          <w:sz w:val="28"/>
          <w:szCs w:val="28"/>
        </w:rPr>
        <w:t>in</w:t>
      </w:r>
      <w:r w:rsidR="00390BA9" w:rsidRPr="00C43391">
        <w:rPr>
          <w:rFonts w:ascii="Times New Roman" w:hAnsi="Times New Roman" w:cs="Times New Roman"/>
          <w:sz w:val="28"/>
          <w:szCs w:val="28"/>
        </w:rPr>
        <w:t xml:space="preserve"> adults with MMD</w:t>
      </w:r>
      <w:r w:rsidR="00BF2B06" w:rsidRPr="00C43391">
        <w:rPr>
          <w:rFonts w:ascii="Times New Roman" w:hAnsi="Times New Roman" w:cs="Times New Roman"/>
          <w:sz w:val="28"/>
          <w:szCs w:val="28"/>
        </w:rPr>
        <w:t>. H</w:t>
      </w:r>
      <w:r w:rsidR="00F60D28" w:rsidRPr="00C43391">
        <w:rPr>
          <w:rFonts w:ascii="Times New Roman" w:hAnsi="Times New Roman" w:cs="Times New Roman"/>
          <w:sz w:val="28"/>
          <w:szCs w:val="28"/>
        </w:rPr>
        <w:t>owever</w:t>
      </w:r>
      <w:r w:rsidR="00BF2B06" w:rsidRPr="00C43391">
        <w:rPr>
          <w:rFonts w:ascii="Times New Roman" w:hAnsi="Times New Roman" w:cs="Times New Roman"/>
          <w:sz w:val="28"/>
          <w:szCs w:val="28"/>
        </w:rPr>
        <w:t>,</w:t>
      </w:r>
      <w:r w:rsidR="00F60D28" w:rsidRPr="00C43391">
        <w:rPr>
          <w:rFonts w:ascii="Times New Roman" w:hAnsi="Times New Roman" w:cs="Times New Roman"/>
          <w:sz w:val="28"/>
          <w:szCs w:val="28"/>
        </w:rPr>
        <w:t xml:space="preserve"> there is </w:t>
      </w:r>
      <w:r w:rsidR="00FB7397" w:rsidRPr="00C43391">
        <w:rPr>
          <w:rFonts w:ascii="Times New Roman" w:hAnsi="Times New Roman" w:cs="Times New Roman"/>
          <w:sz w:val="28"/>
          <w:szCs w:val="28"/>
        </w:rPr>
        <w:t xml:space="preserve">a significant </w:t>
      </w:r>
      <w:r w:rsidR="00F60D28" w:rsidRPr="00C43391">
        <w:rPr>
          <w:rFonts w:ascii="Times New Roman" w:hAnsi="Times New Roman" w:cs="Times New Roman"/>
          <w:sz w:val="28"/>
          <w:szCs w:val="28"/>
        </w:rPr>
        <w:t xml:space="preserve">difference in the </w:t>
      </w:r>
      <w:r w:rsidR="00CD4FC2" w:rsidRPr="00C43391">
        <w:rPr>
          <w:rFonts w:ascii="Times New Roman" w:hAnsi="Times New Roman" w:cs="Times New Roman"/>
          <w:sz w:val="28"/>
          <w:szCs w:val="28"/>
        </w:rPr>
        <w:t xml:space="preserve">effectiveness and </w:t>
      </w:r>
      <w:r w:rsidR="007A4A3C" w:rsidRPr="00C43391">
        <w:rPr>
          <w:rFonts w:ascii="Times New Roman" w:hAnsi="Times New Roman" w:cs="Times New Roman"/>
          <w:sz w:val="28"/>
          <w:szCs w:val="28"/>
        </w:rPr>
        <w:t xml:space="preserve">acceptability </w:t>
      </w:r>
      <w:r w:rsidR="0093244C" w:rsidRPr="00C43391">
        <w:rPr>
          <w:rFonts w:ascii="Times New Roman" w:hAnsi="Times New Roman" w:cs="Times New Roman"/>
          <w:sz w:val="28"/>
          <w:szCs w:val="28"/>
        </w:rPr>
        <w:t>of</w:t>
      </w:r>
      <w:r w:rsidR="007D5B93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33798A" w:rsidRPr="00C43391">
        <w:rPr>
          <w:rFonts w:ascii="Times New Roman" w:hAnsi="Times New Roman" w:cs="Times New Roman"/>
          <w:sz w:val="28"/>
          <w:szCs w:val="28"/>
        </w:rPr>
        <w:t>different AD</w:t>
      </w:r>
      <w:r w:rsidR="00F00105" w:rsidRPr="00C43391">
        <w:rPr>
          <w:rFonts w:ascii="Times New Roman" w:hAnsi="Times New Roman" w:cs="Times New Roman"/>
          <w:sz w:val="28"/>
          <w:szCs w:val="28"/>
        </w:rPr>
        <w:t>M</w:t>
      </w:r>
      <w:r w:rsidR="0033798A" w:rsidRPr="00C43391">
        <w:rPr>
          <w:rFonts w:ascii="Times New Roman" w:hAnsi="Times New Roman" w:cs="Times New Roman"/>
          <w:sz w:val="28"/>
          <w:szCs w:val="28"/>
        </w:rPr>
        <w:t xml:space="preserve">s currently in </w:t>
      </w:r>
      <w:bookmarkStart w:id="0" w:name="_Hlk90052028"/>
      <w:r w:rsidR="007D5B93" w:rsidRPr="00C43391">
        <w:rPr>
          <w:rFonts w:ascii="Times New Roman" w:hAnsi="Times New Roman" w:cs="Times New Roman"/>
          <w:sz w:val="28"/>
          <w:szCs w:val="28"/>
        </w:rPr>
        <w:t>use (</w:t>
      </w:r>
      <w:r w:rsidR="008D364F" w:rsidRPr="00C43391">
        <w:rPr>
          <w:rFonts w:ascii="Times New Roman" w:hAnsi="Times New Roman" w:cs="Times New Roman"/>
          <w:sz w:val="28"/>
          <w:szCs w:val="28"/>
        </w:rPr>
        <w:t>Cipriani et al.)</w:t>
      </w:r>
      <w:bookmarkEnd w:id="0"/>
      <w:r w:rsidR="008D364F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294B55" w:rsidRPr="00C43391">
        <w:rPr>
          <w:rFonts w:ascii="Times New Roman" w:hAnsi="Times New Roman" w:cs="Times New Roman"/>
          <w:sz w:val="28"/>
          <w:szCs w:val="28"/>
        </w:rPr>
        <w:t xml:space="preserve">Not everyone agrees that </w:t>
      </w:r>
      <w:r w:rsidR="005A4CAD" w:rsidRPr="00C43391">
        <w:rPr>
          <w:rFonts w:ascii="Times New Roman" w:hAnsi="Times New Roman" w:cs="Times New Roman"/>
          <w:sz w:val="28"/>
          <w:szCs w:val="28"/>
        </w:rPr>
        <w:t xml:space="preserve">ADMs have a </w:t>
      </w:r>
      <w:r w:rsidR="00732337" w:rsidRPr="00C43391">
        <w:rPr>
          <w:rFonts w:ascii="Times New Roman" w:hAnsi="Times New Roman" w:cs="Times New Roman"/>
          <w:sz w:val="28"/>
          <w:szCs w:val="28"/>
        </w:rPr>
        <w:t>significant difference</w:t>
      </w:r>
      <w:r w:rsidR="005A4CAD" w:rsidRPr="00C43391">
        <w:rPr>
          <w:rFonts w:ascii="Times New Roman" w:hAnsi="Times New Roman" w:cs="Times New Roman"/>
          <w:sz w:val="28"/>
          <w:szCs w:val="28"/>
        </w:rPr>
        <w:t xml:space="preserve"> in </w:t>
      </w:r>
      <w:r w:rsidR="00EF45D0" w:rsidRPr="00C43391">
        <w:rPr>
          <w:rFonts w:ascii="Times New Roman" w:hAnsi="Times New Roman" w:cs="Times New Roman"/>
          <w:sz w:val="28"/>
          <w:szCs w:val="28"/>
        </w:rPr>
        <w:t>their</w:t>
      </w:r>
      <w:r w:rsidR="005A4CAD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EF45D0" w:rsidRPr="00C43391">
        <w:rPr>
          <w:rFonts w:ascii="Times New Roman" w:hAnsi="Times New Roman" w:cs="Times New Roman"/>
          <w:sz w:val="28"/>
          <w:szCs w:val="28"/>
        </w:rPr>
        <w:t>efficacy</w:t>
      </w:r>
      <w:r w:rsidR="0011327B" w:rsidRPr="00C43391">
        <w:rPr>
          <w:rFonts w:ascii="Times New Roman" w:hAnsi="Times New Roman" w:cs="Times New Roman"/>
          <w:sz w:val="28"/>
          <w:szCs w:val="28"/>
        </w:rPr>
        <w:t>.</w:t>
      </w:r>
      <w:r w:rsidR="0027083B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2E3E1D">
        <w:rPr>
          <w:rFonts w:ascii="Times New Roman" w:hAnsi="Times New Roman" w:cs="Times New Roman"/>
          <w:sz w:val="28"/>
          <w:szCs w:val="28"/>
        </w:rPr>
        <w:t>Vos (2005) found no discernible difference between SSRIs and TCAs when conducting a meta-analysi</w:t>
      </w:r>
      <w:r w:rsidR="00294B55" w:rsidRPr="00C43391">
        <w:rPr>
          <w:rFonts w:ascii="Times New Roman" w:hAnsi="Times New Roman" w:cs="Times New Roman"/>
          <w:sz w:val="28"/>
          <w:szCs w:val="28"/>
        </w:rPr>
        <w:t>s.</w:t>
      </w:r>
    </w:p>
    <w:p w14:paraId="6C668B7B" w14:textId="1C4C0476" w:rsidR="007D5B93" w:rsidRPr="00C43391" w:rsidRDefault="00733F47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Pharmacological treatments are more commonly </w:t>
      </w:r>
      <w:r w:rsidR="00D523E1" w:rsidRPr="00C43391">
        <w:rPr>
          <w:rFonts w:ascii="Times New Roman" w:hAnsi="Times New Roman" w:cs="Times New Roman"/>
          <w:sz w:val="28"/>
          <w:szCs w:val="28"/>
        </w:rPr>
        <w:t>prescribed than any other treatment option</w:t>
      </w:r>
      <w:r w:rsidR="00463CB1" w:rsidRPr="00C43391">
        <w:rPr>
          <w:rFonts w:ascii="Times New Roman" w:hAnsi="Times New Roman" w:cs="Times New Roman"/>
          <w:sz w:val="28"/>
          <w:szCs w:val="28"/>
        </w:rPr>
        <w:t xml:space="preserve"> (Cipriani et al., 2018). </w:t>
      </w:r>
      <w:r w:rsidR="00905C4F" w:rsidRPr="00C43391">
        <w:rPr>
          <w:rFonts w:ascii="Times New Roman" w:hAnsi="Times New Roman" w:cs="Times New Roman"/>
          <w:sz w:val="28"/>
          <w:szCs w:val="28"/>
        </w:rPr>
        <w:t xml:space="preserve">This is due </w:t>
      </w:r>
      <w:r w:rsidR="00F54F16" w:rsidRPr="00C43391">
        <w:rPr>
          <w:rFonts w:ascii="Times New Roman" w:hAnsi="Times New Roman" w:cs="Times New Roman"/>
          <w:sz w:val="28"/>
          <w:szCs w:val="28"/>
        </w:rPr>
        <w:t>to</w:t>
      </w:r>
      <w:r w:rsidR="008816BE" w:rsidRPr="00C43391">
        <w:rPr>
          <w:rFonts w:ascii="Times New Roman" w:hAnsi="Times New Roman" w:cs="Times New Roman"/>
          <w:sz w:val="28"/>
          <w:szCs w:val="28"/>
        </w:rPr>
        <w:t>,</w:t>
      </w:r>
      <w:r w:rsidR="00F54F16" w:rsidRPr="00C43391">
        <w:rPr>
          <w:rFonts w:ascii="Times New Roman" w:hAnsi="Times New Roman" w:cs="Times New Roman"/>
          <w:sz w:val="28"/>
          <w:szCs w:val="28"/>
        </w:rPr>
        <w:t xml:space="preserve"> as previously mentioned</w:t>
      </w:r>
      <w:r w:rsidR="0005357E" w:rsidRPr="00C43391">
        <w:rPr>
          <w:rFonts w:ascii="Times New Roman" w:hAnsi="Times New Roman" w:cs="Times New Roman"/>
          <w:sz w:val="28"/>
          <w:szCs w:val="28"/>
        </w:rPr>
        <w:t>,</w:t>
      </w:r>
      <w:r w:rsidR="00F54F16" w:rsidRPr="00C43391">
        <w:rPr>
          <w:rFonts w:ascii="Times New Roman" w:hAnsi="Times New Roman" w:cs="Times New Roman"/>
          <w:sz w:val="28"/>
          <w:szCs w:val="28"/>
        </w:rPr>
        <w:t xml:space="preserve"> the</w:t>
      </w:r>
      <w:r w:rsidR="000A240B" w:rsidRPr="00C43391">
        <w:rPr>
          <w:rFonts w:ascii="Times New Roman" w:hAnsi="Times New Roman" w:cs="Times New Roman"/>
          <w:sz w:val="28"/>
          <w:szCs w:val="28"/>
        </w:rPr>
        <w:t>ir</w:t>
      </w:r>
      <w:r w:rsidR="00F54F16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D7406A" w:rsidRPr="00C43391">
        <w:rPr>
          <w:rFonts w:ascii="Times New Roman" w:hAnsi="Times New Roman" w:cs="Times New Roman"/>
          <w:sz w:val="28"/>
          <w:szCs w:val="28"/>
        </w:rPr>
        <w:t>effectiveness</w:t>
      </w:r>
      <w:r w:rsidR="008816BE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BC2E58" w:rsidRPr="00C43391">
        <w:rPr>
          <w:rFonts w:ascii="Times New Roman" w:hAnsi="Times New Roman" w:cs="Times New Roman"/>
          <w:sz w:val="28"/>
          <w:szCs w:val="28"/>
        </w:rPr>
        <w:t>Another contributing factor is</w:t>
      </w:r>
      <w:r w:rsidR="00D7406A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BC2E58" w:rsidRPr="00C43391">
        <w:rPr>
          <w:rFonts w:ascii="Times New Roman" w:hAnsi="Times New Roman" w:cs="Times New Roman"/>
          <w:sz w:val="28"/>
          <w:szCs w:val="28"/>
        </w:rPr>
        <w:t xml:space="preserve">that the </w:t>
      </w:r>
      <w:r w:rsidR="00D7406A" w:rsidRPr="00C43391">
        <w:rPr>
          <w:rFonts w:ascii="Times New Roman" w:hAnsi="Times New Roman" w:cs="Times New Roman"/>
          <w:sz w:val="28"/>
          <w:szCs w:val="28"/>
        </w:rPr>
        <w:t xml:space="preserve">accessibility of </w:t>
      </w:r>
      <w:r w:rsidR="00417CFB" w:rsidRPr="00C43391">
        <w:rPr>
          <w:rFonts w:ascii="Times New Roman" w:hAnsi="Times New Roman" w:cs="Times New Roman"/>
          <w:sz w:val="28"/>
          <w:szCs w:val="28"/>
        </w:rPr>
        <w:t xml:space="preserve">pharmacological treatment is much greater </w:t>
      </w:r>
      <w:r w:rsidR="004A7FBF" w:rsidRPr="00C43391">
        <w:rPr>
          <w:rFonts w:ascii="Times New Roman" w:hAnsi="Times New Roman" w:cs="Times New Roman"/>
          <w:sz w:val="28"/>
          <w:szCs w:val="28"/>
        </w:rPr>
        <w:t>than</w:t>
      </w:r>
      <w:r w:rsidR="00417CFB" w:rsidRPr="00C43391">
        <w:rPr>
          <w:rFonts w:ascii="Times New Roman" w:hAnsi="Times New Roman" w:cs="Times New Roman"/>
          <w:sz w:val="28"/>
          <w:szCs w:val="28"/>
        </w:rPr>
        <w:t xml:space="preserve"> any other </w:t>
      </w:r>
      <w:r w:rsidR="00C04DF6" w:rsidRPr="00C43391">
        <w:rPr>
          <w:rFonts w:ascii="Times New Roman" w:hAnsi="Times New Roman" w:cs="Times New Roman"/>
          <w:sz w:val="28"/>
          <w:szCs w:val="28"/>
        </w:rPr>
        <w:t>therapeutic</w:t>
      </w:r>
      <w:r w:rsidR="00417CFB" w:rsidRPr="00C43391">
        <w:rPr>
          <w:rFonts w:ascii="Times New Roman" w:hAnsi="Times New Roman" w:cs="Times New Roman"/>
          <w:sz w:val="28"/>
          <w:szCs w:val="28"/>
        </w:rPr>
        <w:t xml:space="preserve"> option</w:t>
      </w:r>
      <w:r w:rsidR="004A7FBF" w:rsidRPr="00C43391">
        <w:rPr>
          <w:rFonts w:ascii="Times New Roman" w:hAnsi="Times New Roman" w:cs="Times New Roman"/>
          <w:sz w:val="28"/>
          <w:szCs w:val="28"/>
        </w:rPr>
        <w:t xml:space="preserve"> (Cipriani et al.)</w:t>
      </w:r>
      <w:r w:rsidR="00294F8C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BD6C52" w:rsidRPr="00C43391">
        <w:rPr>
          <w:rFonts w:ascii="Times New Roman" w:hAnsi="Times New Roman" w:cs="Times New Roman"/>
          <w:sz w:val="28"/>
          <w:szCs w:val="28"/>
        </w:rPr>
        <w:t>Further</w:t>
      </w:r>
      <w:r w:rsidR="0005357E" w:rsidRPr="00C43391">
        <w:rPr>
          <w:rFonts w:ascii="Times New Roman" w:hAnsi="Times New Roman" w:cs="Times New Roman"/>
          <w:sz w:val="28"/>
          <w:szCs w:val="28"/>
        </w:rPr>
        <w:t>more</w:t>
      </w:r>
      <w:r w:rsidR="004455C5" w:rsidRPr="00C43391">
        <w:rPr>
          <w:rFonts w:ascii="Times New Roman" w:hAnsi="Times New Roman" w:cs="Times New Roman"/>
          <w:sz w:val="28"/>
          <w:szCs w:val="28"/>
        </w:rPr>
        <w:t>,</w:t>
      </w:r>
      <w:r w:rsidR="0005357E" w:rsidRPr="00C43391">
        <w:rPr>
          <w:rFonts w:ascii="Times New Roman" w:hAnsi="Times New Roman" w:cs="Times New Roman"/>
          <w:sz w:val="28"/>
          <w:szCs w:val="28"/>
        </w:rPr>
        <w:t xml:space="preserve"> media coverage o</w:t>
      </w:r>
      <w:r w:rsidR="004455C5" w:rsidRPr="00C43391">
        <w:rPr>
          <w:rFonts w:ascii="Times New Roman" w:hAnsi="Times New Roman" w:cs="Times New Roman"/>
          <w:sz w:val="28"/>
          <w:szCs w:val="28"/>
        </w:rPr>
        <w:t>n</w:t>
      </w:r>
      <w:r w:rsidR="0005357E" w:rsidRPr="00C43391">
        <w:rPr>
          <w:rFonts w:ascii="Times New Roman" w:hAnsi="Times New Roman" w:cs="Times New Roman"/>
          <w:sz w:val="28"/>
          <w:szCs w:val="28"/>
        </w:rPr>
        <w:t xml:space="preserve"> the effectiveness of antidepressants </w:t>
      </w:r>
      <w:r w:rsidR="004455C5" w:rsidRPr="00C43391">
        <w:rPr>
          <w:rFonts w:ascii="Times New Roman" w:hAnsi="Times New Roman" w:cs="Times New Roman"/>
          <w:sz w:val="28"/>
          <w:szCs w:val="28"/>
        </w:rPr>
        <w:t>increases the</w:t>
      </w:r>
      <w:r w:rsidR="00BD6C52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2C4EF6" w:rsidRPr="00C43391">
        <w:rPr>
          <w:rFonts w:ascii="Times New Roman" w:hAnsi="Times New Roman" w:cs="Times New Roman"/>
          <w:sz w:val="28"/>
          <w:szCs w:val="28"/>
        </w:rPr>
        <w:t>acceptability</w:t>
      </w:r>
      <w:r w:rsidR="00743264" w:rsidRPr="00C43391">
        <w:rPr>
          <w:rFonts w:ascii="Times New Roman" w:hAnsi="Times New Roman" w:cs="Times New Roman"/>
          <w:sz w:val="28"/>
          <w:szCs w:val="28"/>
        </w:rPr>
        <w:t xml:space="preserve"> of medication in the general population. It</w:t>
      </w:r>
      <w:r w:rsidR="0062029F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50167B" w:rsidRPr="00C43391">
        <w:rPr>
          <w:rFonts w:ascii="Times New Roman" w:hAnsi="Times New Roman" w:cs="Times New Roman"/>
          <w:sz w:val="28"/>
          <w:szCs w:val="28"/>
        </w:rPr>
        <w:t xml:space="preserve">allows individuals with MDD to feel that taking a pill for </w:t>
      </w:r>
      <w:r w:rsidR="00C242EB" w:rsidRPr="00C43391">
        <w:rPr>
          <w:rFonts w:ascii="Times New Roman" w:hAnsi="Times New Roman" w:cs="Times New Roman"/>
          <w:sz w:val="28"/>
          <w:szCs w:val="28"/>
        </w:rPr>
        <w:t>thei</w:t>
      </w:r>
      <w:r w:rsidR="0050167B" w:rsidRPr="00C43391">
        <w:rPr>
          <w:rFonts w:ascii="Times New Roman" w:hAnsi="Times New Roman" w:cs="Times New Roman"/>
          <w:sz w:val="28"/>
          <w:szCs w:val="28"/>
        </w:rPr>
        <w:t xml:space="preserve">r problems </w:t>
      </w:r>
      <w:r w:rsidR="003E6206" w:rsidRPr="00C43391">
        <w:rPr>
          <w:rFonts w:ascii="Times New Roman" w:hAnsi="Times New Roman" w:cs="Times New Roman"/>
          <w:sz w:val="28"/>
          <w:szCs w:val="28"/>
        </w:rPr>
        <w:t xml:space="preserve">is </w:t>
      </w:r>
      <w:r w:rsidR="00C242EB" w:rsidRPr="00C43391">
        <w:rPr>
          <w:rFonts w:ascii="Times New Roman" w:hAnsi="Times New Roman" w:cs="Times New Roman"/>
          <w:sz w:val="28"/>
          <w:szCs w:val="28"/>
        </w:rPr>
        <w:t>normal</w:t>
      </w:r>
      <w:r w:rsidR="0062029F" w:rsidRPr="00C43391">
        <w:rPr>
          <w:rFonts w:ascii="Times New Roman" w:hAnsi="Times New Roman" w:cs="Times New Roman"/>
          <w:sz w:val="28"/>
          <w:szCs w:val="28"/>
        </w:rPr>
        <w:t xml:space="preserve"> (Adlington, 2018</w:t>
      </w:r>
      <w:r w:rsidR="00412FCE" w:rsidRPr="00C43391">
        <w:rPr>
          <w:rFonts w:ascii="Times New Roman" w:hAnsi="Times New Roman" w:cs="Times New Roman"/>
          <w:sz w:val="28"/>
          <w:szCs w:val="28"/>
        </w:rPr>
        <w:t>).</w:t>
      </w:r>
      <w:r w:rsidR="003E6206" w:rsidRPr="00C4339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467A0B3" w14:textId="2397D0B8" w:rsidR="00412FCE" w:rsidRPr="00C43391" w:rsidRDefault="004D0266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lastRenderedPageBreak/>
        <w:t>Pharma</w:t>
      </w:r>
      <w:r w:rsidR="00A52B54" w:rsidRPr="00C43391">
        <w:rPr>
          <w:rFonts w:ascii="Times New Roman" w:hAnsi="Times New Roman" w:cs="Times New Roman"/>
          <w:sz w:val="28"/>
          <w:szCs w:val="28"/>
        </w:rPr>
        <w:t>co</w:t>
      </w:r>
      <w:r w:rsidRPr="00C43391">
        <w:rPr>
          <w:rFonts w:ascii="Times New Roman" w:hAnsi="Times New Roman" w:cs="Times New Roman"/>
          <w:sz w:val="28"/>
          <w:szCs w:val="28"/>
        </w:rPr>
        <w:t xml:space="preserve">logical </w:t>
      </w:r>
      <w:r w:rsidR="00A52B54" w:rsidRPr="00C43391">
        <w:rPr>
          <w:rFonts w:ascii="Times New Roman" w:hAnsi="Times New Roman" w:cs="Times New Roman"/>
          <w:sz w:val="28"/>
          <w:szCs w:val="28"/>
        </w:rPr>
        <w:t>treatments</w:t>
      </w:r>
      <w:r w:rsidR="007262CB" w:rsidRPr="00C43391">
        <w:rPr>
          <w:rFonts w:ascii="Times New Roman" w:hAnsi="Times New Roman" w:cs="Times New Roman"/>
          <w:sz w:val="28"/>
          <w:szCs w:val="28"/>
        </w:rPr>
        <w:t>,</w:t>
      </w:r>
      <w:r w:rsidR="00A52B54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3C50B0" w:rsidRPr="00C43391">
        <w:rPr>
          <w:rFonts w:ascii="Times New Roman" w:hAnsi="Times New Roman" w:cs="Times New Roman"/>
          <w:sz w:val="28"/>
          <w:szCs w:val="28"/>
        </w:rPr>
        <w:t>although effective</w:t>
      </w:r>
      <w:r w:rsidR="007262CB" w:rsidRPr="00C43391">
        <w:rPr>
          <w:rFonts w:ascii="Times New Roman" w:hAnsi="Times New Roman" w:cs="Times New Roman"/>
          <w:sz w:val="28"/>
          <w:szCs w:val="28"/>
        </w:rPr>
        <w:t>,</w:t>
      </w:r>
      <w:r w:rsidR="003C50B0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6F0DB4" w:rsidRPr="00C43391">
        <w:rPr>
          <w:rFonts w:ascii="Times New Roman" w:hAnsi="Times New Roman" w:cs="Times New Roman"/>
          <w:sz w:val="28"/>
          <w:szCs w:val="28"/>
        </w:rPr>
        <w:t xml:space="preserve">do have </w:t>
      </w:r>
      <w:r w:rsidR="0092090D" w:rsidRPr="00C43391">
        <w:rPr>
          <w:rFonts w:ascii="Times New Roman" w:hAnsi="Times New Roman" w:cs="Times New Roman"/>
          <w:sz w:val="28"/>
          <w:szCs w:val="28"/>
        </w:rPr>
        <w:t xml:space="preserve">consequences </w:t>
      </w:r>
      <w:r w:rsidR="00604BA0" w:rsidRPr="00C43391">
        <w:rPr>
          <w:rFonts w:ascii="Times New Roman" w:hAnsi="Times New Roman" w:cs="Times New Roman"/>
          <w:sz w:val="28"/>
          <w:szCs w:val="28"/>
        </w:rPr>
        <w:t>for</w:t>
      </w:r>
      <w:r w:rsidR="0092090D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604BA0" w:rsidRPr="00C43391">
        <w:rPr>
          <w:rFonts w:ascii="Times New Roman" w:hAnsi="Times New Roman" w:cs="Times New Roman"/>
          <w:sz w:val="28"/>
          <w:szCs w:val="28"/>
        </w:rPr>
        <w:t>their</w:t>
      </w:r>
      <w:r w:rsidR="0092090D" w:rsidRPr="00C43391">
        <w:rPr>
          <w:rFonts w:ascii="Times New Roman" w:hAnsi="Times New Roman" w:cs="Times New Roman"/>
          <w:sz w:val="28"/>
          <w:szCs w:val="28"/>
        </w:rPr>
        <w:t xml:space="preserve"> use. This is usually in the form of</w:t>
      </w:r>
      <w:r w:rsidR="00450C32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973F73" w:rsidRPr="00C43391">
        <w:rPr>
          <w:rFonts w:ascii="Times New Roman" w:hAnsi="Times New Roman" w:cs="Times New Roman"/>
          <w:sz w:val="28"/>
          <w:szCs w:val="28"/>
        </w:rPr>
        <w:t>adverse</w:t>
      </w:r>
      <w:r w:rsidR="00450C32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000C29" w:rsidRPr="00C43391">
        <w:rPr>
          <w:rFonts w:ascii="Times New Roman" w:hAnsi="Times New Roman" w:cs="Times New Roman"/>
          <w:sz w:val="28"/>
          <w:szCs w:val="28"/>
        </w:rPr>
        <w:t>side effects f</w:t>
      </w:r>
      <w:r w:rsidR="00604BA0" w:rsidRPr="00C43391">
        <w:rPr>
          <w:rFonts w:ascii="Times New Roman" w:hAnsi="Times New Roman" w:cs="Times New Roman"/>
          <w:sz w:val="28"/>
          <w:szCs w:val="28"/>
        </w:rPr>
        <w:t>ro</w:t>
      </w:r>
      <w:r w:rsidR="00000C29" w:rsidRPr="00C43391">
        <w:rPr>
          <w:rFonts w:ascii="Times New Roman" w:hAnsi="Times New Roman" w:cs="Times New Roman"/>
          <w:sz w:val="28"/>
          <w:szCs w:val="28"/>
        </w:rPr>
        <w:t>m the medication itself</w:t>
      </w:r>
      <w:r w:rsidR="00973F73" w:rsidRPr="00C43391">
        <w:rPr>
          <w:rFonts w:ascii="Times New Roman" w:hAnsi="Times New Roman" w:cs="Times New Roman"/>
          <w:sz w:val="28"/>
          <w:szCs w:val="28"/>
        </w:rPr>
        <w:t xml:space="preserve"> (Cipriani et al., 2018)</w:t>
      </w:r>
      <w:r w:rsidR="00DC349C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8841C1" w:rsidRPr="00C43391">
        <w:rPr>
          <w:rFonts w:ascii="Times New Roman" w:hAnsi="Times New Roman" w:cs="Times New Roman"/>
          <w:sz w:val="28"/>
          <w:szCs w:val="28"/>
        </w:rPr>
        <w:t xml:space="preserve">Most side effects </w:t>
      </w:r>
      <w:r w:rsidR="0016794B" w:rsidRPr="00C43391">
        <w:rPr>
          <w:rFonts w:ascii="Times New Roman" w:hAnsi="Times New Roman" w:cs="Times New Roman"/>
          <w:sz w:val="28"/>
          <w:szCs w:val="28"/>
        </w:rPr>
        <w:t xml:space="preserve">last only a few days or weeks but can cause </w:t>
      </w:r>
      <w:r w:rsidR="00AA11A0" w:rsidRPr="00C43391">
        <w:rPr>
          <w:rFonts w:ascii="Times New Roman" w:hAnsi="Times New Roman" w:cs="Times New Roman"/>
          <w:sz w:val="28"/>
          <w:szCs w:val="28"/>
        </w:rPr>
        <w:t>distress</w:t>
      </w:r>
      <w:r w:rsidR="0016794B" w:rsidRPr="00C43391">
        <w:rPr>
          <w:rFonts w:ascii="Times New Roman" w:hAnsi="Times New Roman" w:cs="Times New Roman"/>
          <w:sz w:val="28"/>
          <w:szCs w:val="28"/>
        </w:rPr>
        <w:t xml:space="preserve"> to the individual</w:t>
      </w:r>
      <w:r w:rsidR="00E106A9" w:rsidRPr="00C43391">
        <w:rPr>
          <w:rFonts w:ascii="Times New Roman" w:hAnsi="Times New Roman" w:cs="Times New Roman"/>
          <w:sz w:val="28"/>
          <w:szCs w:val="28"/>
        </w:rPr>
        <w:t>,</w:t>
      </w:r>
      <w:r w:rsidR="0016794B" w:rsidRPr="00C43391">
        <w:rPr>
          <w:rFonts w:ascii="Times New Roman" w:hAnsi="Times New Roman" w:cs="Times New Roman"/>
          <w:sz w:val="28"/>
          <w:szCs w:val="28"/>
        </w:rPr>
        <w:t xml:space="preserve"> either</w:t>
      </w:r>
      <w:r w:rsidR="00A53C18" w:rsidRPr="00C43391">
        <w:rPr>
          <w:rFonts w:ascii="Times New Roman" w:hAnsi="Times New Roman" w:cs="Times New Roman"/>
          <w:sz w:val="28"/>
          <w:szCs w:val="28"/>
        </w:rPr>
        <w:t xml:space="preserve"> that their depression </w:t>
      </w:r>
      <w:proofErr w:type="gramStart"/>
      <w:r w:rsidR="00BD6C69" w:rsidRPr="00C43391">
        <w:rPr>
          <w:rFonts w:ascii="Times New Roman" w:hAnsi="Times New Roman" w:cs="Times New Roman"/>
          <w:sz w:val="28"/>
          <w:szCs w:val="28"/>
        </w:rPr>
        <w:t>worsens</w:t>
      </w:r>
      <w:proofErr w:type="gramEnd"/>
      <w:r w:rsidR="00A53C18" w:rsidRPr="00C43391">
        <w:rPr>
          <w:rFonts w:ascii="Times New Roman" w:hAnsi="Times New Roman" w:cs="Times New Roman"/>
          <w:sz w:val="28"/>
          <w:szCs w:val="28"/>
        </w:rPr>
        <w:t xml:space="preserve"> or</w:t>
      </w:r>
      <w:r w:rsidR="00AA11A0" w:rsidRPr="00C43391">
        <w:rPr>
          <w:rFonts w:ascii="Times New Roman" w:hAnsi="Times New Roman" w:cs="Times New Roman"/>
          <w:sz w:val="28"/>
          <w:szCs w:val="28"/>
        </w:rPr>
        <w:t xml:space="preserve"> they</w:t>
      </w:r>
      <w:r w:rsidR="00A53C18" w:rsidRPr="00C43391">
        <w:rPr>
          <w:rFonts w:ascii="Times New Roman" w:hAnsi="Times New Roman" w:cs="Times New Roman"/>
          <w:sz w:val="28"/>
          <w:szCs w:val="28"/>
        </w:rPr>
        <w:t xml:space="preserve"> become non-compliant to taking </w:t>
      </w:r>
      <w:r w:rsidR="001E272D" w:rsidRPr="00C43391">
        <w:rPr>
          <w:rFonts w:ascii="Times New Roman" w:hAnsi="Times New Roman" w:cs="Times New Roman"/>
          <w:sz w:val="28"/>
          <w:szCs w:val="28"/>
        </w:rPr>
        <w:t>fu</w:t>
      </w:r>
      <w:r w:rsidR="000D6330" w:rsidRPr="00C43391">
        <w:rPr>
          <w:rFonts w:ascii="Times New Roman" w:hAnsi="Times New Roman" w:cs="Times New Roman"/>
          <w:sz w:val="28"/>
          <w:szCs w:val="28"/>
        </w:rPr>
        <w:t>ture</w:t>
      </w:r>
      <w:r w:rsidR="001E272D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A53C18" w:rsidRPr="00C43391">
        <w:rPr>
          <w:rFonts w:ascii="Times New Roman" w:hAnsi="Times New Roman" w:cs="Times New Roman"/>
          <w:sz w:val="28"/>
          <w:szCs w:val="28"/>
        </w:rPr>
        <w:t>medication</w:t>
      </w:r>
      <w:r w:rsidR="001E272D" w:rsidRPr="00C43391">
        <w:rPr>
          <w:rFonts w:ascii="Times New Roman" w:hAnsi="Times New Roman" w:cs="Times New Roman"/>
          <w:sz w:val="28"/>
          <w:szCs w:val="28"/>
        </w:rPr>
        <w:t>s</w:t>
      </w:r>
      <w:r w:rsidR="004B7774" w:rsidRPr="00C43391">
        <w:rPr>
          <w:rFonts w:ascii="Times New Roman" w:hAnsi="Times New Roman" w:cs="Times New Roman"/>
          <w:sz w:val="28"/>
          <w:szCs w:val="28"/>
        </w:rPr>
        <w:t>.</w:t>
      </w:r>
      <w:r w:rsidR="00AA11A0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9C44C4" w:rsidRPr="00C43391">
        <w:rPr>
          <w:rFonts w:ascii="Times New Roman" w:hAnsi="Times New Roman" w:cs="Times New Roman"/>
          <w:sz w:val="28"/>
          <w:szCs w:val="28"/>
        </w:rPr>
        <w:t>Side effects of antidepressants include but are not limited to sexual d</w:t>
      </w:r>
      <w:r w:rsidR="00E106A9" w:rsidRPr="00C43391">
        <w:rPr>
          <w:rFonts w:ascii="Times New Roman" w:hAnsi="Times New Roman" w:cs="Times New Roman"/>
          <w:sz w:val="28"/>
          <w:szCs w:val="28"/>
        </w:rPr>
        <w:t>y</w:t>
      </w:r>
      <w:r w:rsidR="009C44C4" w:rsidRPr="00C43391">
        <w:rPr>
          <w:rFonts w:ascii="Times New Roman" w:hAnsi="Times New Roman" w:cs="Times New Roman"/>
          <w:sz w:val="28"/>
          <w:szCs w:val="28"/>
        </w:rPr>
        <w:t xml:space="preserve">sfunction, </w:t>
      </w:r>
      <w:r w:rsidR="001149FE" w:rsidRPr="00C43391">
        <w:rPr>
          <w:rFonts w:ascii="Times New Roman" w:hAnsi="Times New Roman" w:cs="Times New Roman"/>
          <w:sz w:val="28"/>
          <w:szCs w:val="28"/>
        </w:rPr>
        <w:t xml:space="preserve">Gastrointestinal issues, </w:t>
      </w:r>
      <w:r w:rsidR="000F564E" w:rsidRPr="00C43391">
        <w:rPr>
          <w:rFonts w:ascii="Times New Roman" w:hAnsi="Times New Roman" w:cs="Times New Roman"/>
          <w:sz w:val="28"/>
          <w:szCs w:val="28"/>
        </w:rPr>
        <w:t xml:space="preserve">increased risk of suicide </w:t>
      </w:r>
      <w:r w:rsidR="003C5F40" w:rsidRPr="00C43391">
        <w:rPr>
          <w:rFonts w:ascii="Times New Roman" w:hAnsi="Times New Roman" w:cs="Times New Roman"/>
          <w:sz w:val="28"/>
          <w:szCs w:val="28"/>
        </w:rPr>
        <w:t>and drug dependency (</w:t>
      </w:r>
      <w:proofErr w:type="spellStart"/>
      <w:r w:rsidR="003C5F40" w:rsidRPr="00C43391">
        <w:rPr>
          <w:rFonts w:ascii="Times New Roman" w:hAnsi="Times New Roman" w:cs="Times New Roman"/>
          <w:sz w:val="28"/>
          <w:szCs w:val="28"/>
        </w:rPr>
        <w:t>Khawam</w:t>
      </w:r>
      <w:proofErr w:type="spellEnd"/>
      <w:r w:rsidR="003C5F40" w:rsidRPr="00C43391">
        <w:rPr>
          <w:rFonts w:ascii="Times New Roman" w:hAnsi="Times New Roman" w:cs="Times New Roman"/>
          <w:sz w:val="28"/>
          <w:szCs w:val="28"/>
        </w:rPr>
        <w:t xml:space="preserve"> et al., 2006).</w:t>
      </w:r>
      <w:r w:rsidR="00E106A9" w:rsidRPr="00C43391">
        <w:rPr>
          <w:rFonts w:ascii="Times New Roman" w:hAnsi="Times New Roman" w:cs="Times New Roman"/>
          <w:sz w:val="28"/>
          <w:szCs w:val="28"/>
        </w:rPr>
        <w:t xml:space="preserve"> I</w:t>
      </w:r>
      <w:r w:rsidR="009E0F6A" w:rsidRPr="00C43391">
        <w:rPr>
          <w:rFonts w:ascii="Times New Roman" w:hAnsi="Times New Roman" w:cs="Times New Roman"/>
          <w:sz w:val="28"/>
          <w:szCs w:val="28"/>
        </w:rPr>
        <w:t>ssue</w:t>
      </w:r>
      <w:r w:rsidR="00E106A9" w:rsidRPr="00C43391">
        <w:rPr>
          <w:rFonts w:ascii="Times New Roman" w:hAnsi="Times New Roman" w:cs="Times New Roman"/>
          <w:sz w:val="28"/>
          <w:szCs w:val="28"/>
        </w:rPr>
        <w:t>s</w:t>
      </w:r>
      <w:r w:rsidR="009E0F6A" w:rsidRPr="00C43391">
        <w:rPr>
          <w:rFonts w:ascii="Times New Roman" w:hAnsi="Times New Roman" w:cs="Times New Roman"/>
          <w:sz w:val="28"/>
          <w:szCs w:val="28"/>
        </w:rPr>
        <w:t xml:space="preserve"> of which drug will be effective for a specific person</w:t>
      </w:r>
      <w:r w:rsidR="00EA6712" w:rsidRPr="00C43391">
        <w:rPr>
          <w:rFonts w:ascii="Times New Roman" w:hAnsi="Times New Roman" w:cs="Times New Roman"/>
          <w:sz w:val="28"/>
          <w:szCs w:val="28"/>
        </w:rPr>
        <w:t xml:space="preserve"> contribute</w:t>
      </w:r>
      <w:r w:rsidR="00C66231" w:rsidRPr="00C43391">
        <w:rPr>
          <w:rFonts w:ascii="Times New Roman" w:hAnsi="Times New Roman" w:cs="Times New Roman"/>
          <w:sz w:val="28"/>
          <w:szCs w:val="28"/>
        </w:rPr>
        <w:t>s to the problem. D</w:t>
      </w:r>
      <w:r w:rsidR="00690F07" w:rsidRPr="00C43391">
        <w:rPr>
          <w:rFonts w:ascii="Times New Roman" w:hAnsi="Times New Roman" w:cs="Times New Roman"/>
          <w:sz w:val="28"/>
          <w:szCs w:val="28"/>
        </w:rPr>
        <w:t xml:space="preserve">ifferent antidepressants may need to be tried </w:t>
      </w:r>
      <w:r w:rsidR="00B67658" w:rsidRPr="00C43391">
        <w:rPr>
          <w:rFonts w:ascii="Times New Roman" w:hAnsi="Times New Roman" w:cs="Times New Roman"/>
          <w:sz w:val="28"/>
          <w:szCs w:val="28"/>
        </w:rPr>
        <w:t xml:space="preserve">throughout </w:t>
      </w:r>
      <w:r w:rsidR="004403E4" w:rsidRPr="00C43391">
        <w:rPr>
          <w:rFonts w:ascii="Times New Roman" w:hAnsi="Times New Roman" w:cs="Times New Roman"/>
          <w:sz w:val="28"/>
          <w:szCs w:val="28"/>
        </w:rPr>
        <w:t xml:space="preserve">the </w:t>
      </w:r>
      <w:r w:rsidR="00B67658" w:rsidRPr="00C43391">
        <w:rPr>
          <w:rFonts w:ascii="Times New Roman" w:hAnsi="Times New Roman" w:cs="Times New Roman"/>
          <w:sz w:val="28"/>
          <w:szCs w:val="28"/>
        </w:rPr>
        <w:t>treatment.</w:t>
      </w:r>
      <w:r w:rsidR="00690F07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4403E4" w:rsidRPr="00C43391">
        <w:rPr>
          <w:rFonts w:ascii="Times New Roman" w:hAnsi="Times New Roman" w:cs="Times New Roman"/>
          <w:sz w:val="28"/>
          <w:szCs w:val="28"/>
        </w:rPr>
        <w:t xml:space="preserve">This will occur if </w:t>
      </w:r>
      <w:r w:rsidR="005507EF" w:rsidRPr="00C43391">
        <w:rPr>
          <w:rFonts w:ascii="Times New Roman" w:hAnsi="Times New Roman" w:cs="Times New Roman"/>
          <w:sz w:val="28"/>
          <w:szCs w:val="28"/>
        </w:rPr>
        <w:t>inadequate or no effect is</w:t>
      </w:r>
      <w:r w:rsidR="00B32B21" w:rsidRPr="00C43391">
        <w:rPr>
          <w:rFonts w:ascii="Times New Roman" w:hAnsi="Times New Roman" w:cs="Times New Roman"/>
          <w:sz w:val="28"/>
          <w:szCs w:val="28"/>
        </w:rPr>
        <w:t xml:space="preserve"> seen from a specific antidepressant</w:t>
      </w:r>
      <w:r w:rsidR="00DD78DF" w:rsidRPr="00C43391">
        <w:rPr>
          <w:rFonts w:ascii="Times New Roman" w:hAnsi="Times New Roman" w:cs="Times New Roman"/>
          <w:sz w:val="28"/>
          <w:szCs w:val="28"/>
        </w:rPr>
        <w:t xml:space="preserve">. Each new treatment reduces the </w:t>
      </w:r>
      <w:r w:rsidR="003C6B68" w:rsidRPr="00C43391">
        <w:rPr>
          <w:rFonts w:ascii="Times New Roman" w:hAnsi="Times New Roman" w:cs="Times New Roman"/>
          <w:sz w:val="28"/>
          <w:szCs w:val="28"/>
        </w:rPr>
        <w:t>probability</w:t>
      </w:r>
      <w:r w:rsidR="00DD78DF" w:rsidRPr="00C43391">
        <w:rPr>
          <w:rFonts w:ascii="Times New Roman" w:hAnsi="Times New Roman" w:cs="Times New Roman"/>
          <w:sz w:val="28"/>
          <w:szCs w:val="28"/>
        </w:rPr>
        <w:t xml:space="preserve"> of the new drug</w:t>
      </w:r>
      <w:r w:rsidR="006333F0">
        <w:rPr>
          <w:rFonts w:ascii="Times New Roman" w:hAnsi="Times New Roman" w:cs="Times New Roman"/>
          <w:sz w:val="28"/>
          <w:szCs w:val="28"/>
        </w:rPr>
        <w:t>’</w:t>
      </w:r>
      <w:r w:rsidR="006F4F19" w:rsidRPr="00C43391">
        <w:rPr>
          <w:rFonts w:ascii="Times New Roman" w:hAnsi="Times New Roman" w:cs="Times New Roman"/>
          <w:sz w:val="28"/>
          <w:szCs w:val="28"/>
        </w:rPr>
        <w:t>s success</w:t>
      </w:r>
      <w:r w:rsidR="00DD78DF" w:rsidRPr="00C43391">
        <w:rPr>
          <w:rFonts w:ascii="Times New Roman" w:hAnsi="Times New Roman" w:cs="Times New Roman"/>
          <w:sz w:val="28"/>
          <w:szCs w:val="28"/>
        </w:rPr>
        <w:t xml:space="preserve"> b</w:t>
      </w:r>
      <w:r w:rsidR="00BD4CED" w:rsidRPr="00C43391">
        <w:rPr>
          <w:rFonts w:ascii="Times New Roman" w:hAnsi="Times New Roman" w:cs="Times New Roman"/>
          <w:sz w:val="28"/>
          <w:szCs w:val="28"/>
        </w:rPr>
        <w:t xml:space="preserve">y </w:t>
      </w:r>
      <w:r w:rsidR="003C6B68" w:rsidRPr="00C43391">
        <w:rPr>
          <w:rFonts w:ascii="Times New Roman" w:hAnsi="Times New Roman" w:cs="Times New Roman"/>
          <w:sz w:val="28"/>
          <w:szCs w:val="28"/>
        </w:rPr>
        <w:t>approximately half</w:t>
      </w:r>
      <w:r w:rsidR="00B32B21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770780" w:rsidRPr="00C43391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770780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770780" w:rsidRPr="00C43391">
        <w:rPr>
          <w:rFonts w:ascii="Times New Roman" w:hAnsi="Times New Roman" w:cs="Times New Roman"/>
          <w:sz w:val="28"/>
          <w:szCs w:val="28"/>
        </w:rPr>
        <w:t>, 2018).</w:t>
      </w:r>
      <w:r w:rsidR="00BD4CED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A86BE5" w:rsidRPr="00C43391">
        <w:rPr>
          <w:rFonts w:ascii="Times New Roman" w:hAnsi="Times New Roman" w:cs="Times New Roman"/>
          <w:sz w:val="28"/>
          <w:szCs w:val="28"/>
        </w:rPr>
        <w:t>A similar issue is that the correct d</w:t>
      </w:r>
      <w:r w:rsidR="00770780" w:rsidRPr="00C43391">
        <w:rPr>
          <w:rFonts w:ascii="Times New Roman" w:hAnsi="Times New Roman" w:cs="Times New Roman"/>
          <w:sz w:val="28"/>
          <w:szCs w:val="28"/>
        </w:rPr>
        <w:t xml:space="preserve">osage </w:t>
      </w:r>
      <w:r w:rsidR="00B239A0" w:rsidRPr="00C43391">
        <w:rPr>
          <w:rFonts w:ascii="Times New Roman" w:hAnsi="Times New Roman" w:cs="Times New Roman"/>
          <w:sz w:val="28"/>
          <w:szCs w:val="28"/>
        </w:rPr>
        <w:t>of an</w:t>
      </w:r>
      <w:r w:rsidR="003E7416" w:rsidRPr="00C43391">
        <w:rPr>
          <w:rFonts w:ascii="Times New Roman" w:hAnsi="Times New Roman" w:cs="Times New Roman"/>
          <w:sz w:val="28"/>
          <w:szCs w:val="28"/>
        </w:rPr>
        <w:t xml:space="preserve">tidepressants is essential to the performance of the treatment. This can be </w:t>
      </w:r>
      <w:r w:rsidR="00922C05" w:rsidRPr="00C43391">
        <w:rPr>
          <w:rFonts w:ascii="Times New Roman" w:hAnsi="Times New Roman" w:cs="Times New Roman"/>
          <w:sz w:val="28"/>
          <w:szCs w:val="28"/>
        </w:rPr>
        <w:t>difficult</w:t>
      </w:r>
      <w:r w:rsidR="003E7416" w:rsidRPr="00C43391">
        <w:rPr>
          <w:rFonts w:ascii="Times New Roman" w:hAnsi="Times New Roman" w:cs="Times New Roman"/>
          <w:sz w:val="28"/>
          <w:szCs w:val="28"/>
        </w:rPr>
        <w:t xml:space="preserve"> to achieve </w:t>
      </w:r>
      <w:r w:rsidR="008A1F5E" w:rsidRPr="00C43391">
        <w:rPr>
          <w:rFonts w:ascii="Times New Roman" w:hAnsi="Times New Roman" w:cs="Times New Roman"/>
          <w:sz w:val="28"/>
          <w:szCs w:val="28"/>
        </w:rPr>
        <w:t>as individuals react differently to different medications</w:t>
      </w:r>
      <w:r w:rsidR="00761DA3" w:rsidRPr="00C43391">
        <w:rPr>
          <w:rFonts w:ascii="Times New Roman" w:hAnsi="Times New Roman" w:cs="Times New Roman"/>
          <w:sz w:val="28"/>
          <w:szCs w:val="28"/>
        </w:rPr>
        <w:t xml:space="preserve"> (Cipriani et al.). </w:t>
      </w:r>
      <w:r w:rsidR="000831A6" w:rsidRPr="00C43391">
        <w:rPr>
          <w:rFonts w:ascii="Times New Roman" w:hAnsi="Times New Roman" w:cs="Times New Roman"/>
          <w:sz w:val="28"/>
          <w:szCs w:val="28"/>
        </w:rPr>
        <w:t xml:space="preserve">Some individuals will not respond to antidepressants </w:t>
      </w:r>
      <w:r w:rsidR="004E3B18" w:rsidRPr="00C43391">
        <w:rPr>
          <w:rFonts w:ascii="Times New Roman" w:hAnsi="Times New Roman" w:cs="Times New Roman"/>
          <w:sz w:val="28"/>
          <w:szCs w:val="28"/>
        </w:rPr>
        <w:t xml:space="preserve">due to </w:t>
      </w:r>
      <w:r w:rsidR="00C60856" w:rsidRPr="00C43391">
        <w:rPr>
          <w:rFonts w:ascii="Times New Roman" w:hAnsi="Times New Roman" w:cs="Times New Roman"/>
          <w:sz w:val="28"/>
          <w:szCs w:val="28"/>
        </w:rPr>
        <w:t xml:space="preserve">what is termed as </w:t>
      </w:r>
      <w:r w:rsidR="009B76F0" w:rsidRPr="00C43391">
        <w:rPr>
          <w:rFonts w:ascii="Times New Roman" w:hAnsi="Times New Roman" w:cs="Times New Roman"/>
          <w:sz w:val="28"/>
          <w:szCs w:val="28"/>
        </w:rPr>
        <w:t>having</w:t>
      </w:r>
      <w:r w:rsidR="00C60856" w:rsidRPr="00C43391">
        <w:rPr>
          <w:rFonts w:ascii="Times New Roman" w:hAnsi="Times New Roman" w:cs="Times New Roman"/>
          <w:sz w:val="28"/>
          <w:szCs w:val="28"/>
        </w:rPr>
        <w:t xml:space="preserve"> treatment</w:t>
      </w:r>
      <w:r w:rsidR="009904A4" w:rsidRPr="00C43391">
        <w:rPr>
          <w:rFonts w:ascii="Times New Roman" w:hAnsi="Times New Roman" w:cs="Times New Roman"/>
          <w:sz w:val="28"/>
          <w:szCs w:val="28"/>
        </w:rPr>
        <w:t>-resistant</w:t>
      </w:r>
      <w:r w:rsidR="009B76F0" w:rsidRPr="00C43391">
        <w:rPr>
          <w:rFonts w:ascii="Times New Roman" w:hAnsi="Times New Roman" w:cs="Times New Roman"/>
          <w:sz w:val="28"/>
          <w:szCs w:val="28"/>
        </w:rPr>
        <w:t xml:space="preserve"> depression</w:t>
      </w:r>
      <w:r w:rsidR="008F6B84" w:rsidRPr="00C43391">
        <w:rPr>
          <w:rFonts w:ascii="Times New Roman" w:hAnsi="Times New Roman" w:cs="Times New Roman"/>
          <w:sz w:val="28"/>
          <w:szCs w:val="28"/>
        </w:rPr>
        <w:t xml:space="preserve"> (Cipriani et al.)</w:t>
      </w:r>
      <w:r w:rsidR="009B76F0" w:rsidRPr="00C43391">
        <w:rPr>
          <w:rFonts w:ascii="Times New Roman" w:hAnsi="Times New Roman" w:cs="Times New Roman"/>
          <w:sz w:val="28"/>
          <w:szCs w:val="28"/>
        </w:rPr>
        <w:t>. It</w:t>
      </w:r>
      <w:r w:rsidR="008F6B84" w:rsidRPr="00C43391">
        <w:rPr>
          <w:rFonts w:ascii="Times New Roman" w:hAnsi="Times New Roman" w:cs="Times New Roman"/>
          <w:sz w:val="28"/>
          <w:szCs w:val="28"/>
        </w:rPr>
        <w:t xml:space="preserve"> is estimated </w:t>
      </w:r>
      <w:r w:rsidR="003C7FAD" w:rsidRPr="00C43391">
        <w:rPr>
          <w:rFonts w:ascii="Times New Roman" w:hAnsi="Times New Roman" w:cs="Times New Roman"/>
          <w:sz w:val="28"/>
          <w:szCs w:val="28"/>
        </w:rPr>
        <w:t>that thirty</w:t>
      </w:r>
      <w:r w:rsidR="005629EF" w:rsidRPr="00C43391">
        <w:rPr>
          <w:rFonts w:ascii="Times New Roman" w:hAnsi="Times New Roman" w:cs="Times New Roman"/>
          <w:sz w:val="28"/>
          <w:szCs w:val="28"/>
        </w:rPr>
        <w:t xml:space="preserve"> per</w:t>
      </w:r>
      <w:r w:rsidR="006F4F19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5629EF" w:rsidRPr="00C43391">
        <w:rPr>
          <w:rFonts w:ascii="Times New Roman" w:hAnsi="Times New Roman" w:cs="Times New Roman"/>
          <w:sz w:val="28"/>
          <w:szCs w:val="28"/>
        </w:rPr>
        <w:t>cent of</w:t>
      </w:r>
      <w:r w:rsidR="009B76F0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702347" w:rsidRPr="00C43391">
        <w:rPr>
          <w:rFonts w:ascii="Times New Roman" w:hAnsi="Times New Roman" w:cs="Times New Roman"/>
          <w:sz w:val="28"/>
          <w:szCs w:val="28"/>
        </w:rPr>
        <w:t>patients</w:t>
      </w:r>
      <w:r w:rsidR="004F0059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702347" w:rsidRPr="00C43391">
        <w:rPr>
          <w:rFonts w:ascii="Times New Roman" w:hAnsi="Times New Roman" w:cs="Times New Roman"/>
          <w:sz w:val="28"/>
          <w:szCs w:val="28"/>
        </w:rPr>
        <w:t xml:space="preserve">do not respond </w:t>
      </w:r>
      <w:r w:rsidR="005200B6" w:rsidRPr="00C43391">
        <w:rPr>
          <w:rFonts w:ascii="Times New Roman" w:hAnsi="Times New Roman" w:cs="Times New Roman"/>
          <w:sz w:val="28"/>
          <w:szCs w:val="28"/>
        </w:rPr>
        <w:t>or have a limited response to treatment.</w:t>
      </w:r>
      <w:r w:rsidR="002676D4" w:rsidRPr="00C43391">
        <w:rPr>
          <w:rFonts w:ascii="Times New Roman" w:hAnsi="Times New Roman" w:cs="Times New Roman"/>
          <w:sz w:val="28"/>
          <w:szCs w:val="28"/>
        </w:rPr>
        <w:t xml:space="preserve"> Indicating that other therapeutic options </w:t>
      </w:r>
      <w:r w:rsidR="001F3630" w:rsidRPr="00C43391">
        <w:rPr>
          <w:rFonts w:ascii="Times New Roman" w:hAnsi="Times New Roman" w:cs="Times New Roman"/>
          <w:sz w:val="28"/>
          <w:szCs w:val="28"/>
        </w:rPr>
        <w:t>will have to be offered</w:t>
      </w:r>
      <w:r w:rsidR="00F41565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F41565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F41565" w:rsidRPr="00C43391">
        <w:rPr>
          <w:rFonts w:ascii="Times New Roman" w:hAnsi="Times New Roman" w:cs="Times New Roman"/>
          <w:sz w:val="28"/>
          <w:szCs w:val="28"/>
        </w:rPr>
        <w:t xml:space="preserve">). </w:t>
      </w:r>
    </w:p>
    <w:p w14:paraId="5621EE1D" w14:textId="31B9347C" w:rsidR="001F4462" w:rsidRPr="00C43391" w:rsidRDefault="007F7BCE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A </w:t>
      </w:r>
      <w:r w:rsidR="006C277C" w:rsidRPr="00C43391">
        <w:rPr>
          <w:rFonts w:ascii="Times New Roman" w:hAnsi="Times New Roman" w:cs="Times New Roman"/>
          <w:sz w:val="28"/>
          <w:szCs w:val="28"/>
        </w:rPr>
        <w:t>vital</w:t>
      </w:r>
      <w:r w:rsidRPr="00C43391">
        <w:rPr>
          <w:rFonts w:ascii="Times New Roman" w:hAnsi="Times New Roman" w:cs="Times New Roman"/>
          <w:sz w:val="28"/>
          <w:szCs w:val="28"/>
        </w:rPr>
        <w:t xml:space="preserve"> issue with pharmacology </w:t>
      </w:r>
      <w:r w:rsidR="00EC596C" w:rsidRPr="00C43391">
        <w:rPr>
          <w:rFonts w:ascii="Times New Roman" w:hAnsi="Times New Roman" w:cs="Times New Roman"/>
          <w:sz w:val="28"/>
          <w:szCs w:val="28"/>
        </w:rPr>
        <w:t xml:space="preserve">is the idea of effectiveness. </w:t>
      </w:r>
      <w:r w:rsidR="00EF6211" w:rsidRPr="00C43391">
        <w:rPr>
          <w:rFonts w:ascii="Times New Roman" w:hAnsi="Times New Roman" w:cs="Times New Roman"/>
          <w:sz w:val="28"/>
          <w:szCs w:val="28"/>
        </w:rPr>
        <w:t xml:space="preserve">As previously </w:t>
      </w:r>
      <w:r w:rsidR="005D012C" w:rsidRPr="00C43391">
        <w:rPr>
          <w:rFonts w:ascii="Times New Roman" w:hAnsi="Times New Roman" w:cs="Times New Roman"/>
          <w:sz w:val="28"/>
          <w:szCs w:val="28"/>
        </w:rPr>
        <w:t>mentioned,</w:t>
      </w:r>
      <w:r w:rsidR="00EF6211" w:rsidRPr="00C43391">
        <w:rPr>
          <w:rFonts w:ascii="Times New Roman" w:hAnsi="Times New Roman" w:cs="Times New Roman"/>
          <w:sz w:val="28"/>
          <w:szCs w:val="28"/>
        </w:rPr>
        <w:t xml:space="preserve"> antidepressants have been proven to </w:t>
      </w:r>
      <w:r w:rsidR="005D012C" w:rsidRPr="00C43391">
        <w:rPr>
          <w:rFonts w:ascii="Times New Roman" w:hAnsi="Times New Roman" w:cs="Times New Roman"/>
          <w:sz w:val="28"/>
          <w:szCs w:val="28"/>
        </w:rPr>
        <w:t xml:space="preserve">work for patients with MDD. </w:t>
      </w:r>
      <w:r w:rsidR="005D012C" w:rsidRPr="00C43391">
        <w:rPr>
          <w:rFonts w:ascii="Times New Roman" w:hAnsi="Times New Roman" w:cs="Times New Roman"/>
          <w:sz w:val="28"/>
          <w:szCs w:val="28"/>
        </w:rPr>
        <w:lastRenderedPageBreak/>
        <w:t xml:space="preserve">However, </w:t>
      </w:r>
      <w:r w:rsidR="00810D85" w:rsidRPr="00C43391">
        <w:rPr>
          <w:rFonts w:ascii="Times New Roman" w:hAnsi="Times New Roman" w:cs="Times New Roman"/>
          <w:sz w:val="28"/>
          <w:szCs w:val="28"/>
        </w:rPr>
        <w:t>when looking at studies</w:t>
      </w:r>
      <w:r w:rsidR="006C277C" w:rsidRPr="00C43391">
        <w:rPr>
          <w:rFonts w:ascii="Times New Roman" w:hAnsi="Times New Roman" w:cs="Times New Roman"/>
          <w:sz w:val="28"/>
          <w:szCs w:val="28"/>
        </w:rPr>
        <w:t>,</w:t>
      </w:r>
      <w:r w:rsidR="00810D85" w:rsidRPr="00C43391">
        <w:rPr>
          <w:rFonts w:ascii="Times New Roman" w:hAnsi="Times New Roman" w:cs="Times New Roman"/>
          <w:sz w:val="28"/>
          <w:szCs w:val="28"/>
        </w:rPr>
        <w:t xml:space="preserve"> it becomes apparent that some people recover </w:t>
      </w:r>
      <w:r w:rsidR="00FD18BE" w:rsidRPr="00C43391">
        <w:rPr>
          <w:rFonts w:ascii="Times New Roman" w:hAnsi="Times New Roman" w:cs="Times New Roman"/>
          <w:sz w:val="28"/>
          <w:szCs w:val="28"/>
        </w:rPr>
        <w:t xml:space="preserve">spontaneously without intervention. </w:t>
      </w:r>
      <w:r w:rsidR="004C677A" w:rsidRPr="00C43391">
        <w:rPr>
          <w:rFonts w:ascii="Times New Roman" w:hAnsi="Times New Roman" w:cs="Times New Roman"/>
          <w:sz w:val="28"/>
          <w:szCs w:val="28"/>
        </w:rPr>
        <w:t xml:space="preserve">In one study by </w:t>
      </w:r>
      <w:proofErr w:type="spellStart"/>
      <w:r w:rsidR="004C677A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4C677A" w:rsidRPr="00C43391">
        <w:rPr>
          <w:rFonts w:ascii="Times New Roman" w:hAnsi="Times New Roman" w:cs="Times New Roman"/>
          <w:sz w:val="28"/>
          <w:szCs w:val="28"/>
        </w:rPr>
        <w:t xml:space="preserve"> (</w:t>
      </w:r>
      <w:r w:rsidR="00330233" w:rsidRPr="00C43391">
        <w:rPr>
          <w:rFonts w:ascii="Times New Roman" w:hAnsi="Times New Roman" w:cs="Times New Roman"/>
          <w:sz w:val="28"/>
          <w:szCs w:val="28"/>
        </w:rPr>
        <w:t>2018)</w:t>
      </w:r>
      <w:r w:rsidR="006C277C" w:rsidRPr="00C43391">
        <w:rPr>
          <w:rFonts w:ascii="Times New Roman" w:hAnsi="Times New Roman" w:cs="Times New Roman"/>
          <w:sz w:val="28"/>
          <w:szCs w:val="28"/>
        </w:rPr>
        <w:t>,</w:t>
      </w:r>
      <w:r w:rsidR="00330233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DB5522" w:rsidRPr="00C43391">
        <w:rPr>
          <w:rFonts w:ascii="Times New Roman" w:hAnsi="Times New Roman" w:cs="Times New Roman"/>
          <w:sz w:val="28"/>
          <w:szCs w:val="28"/>
        </w:rPr>
        <w:t>fifty</w:t>
      </w:r>
      <w:r w:rsidR="006C277C" w:rsidRPr="00C43391">
        <w:rPr>
          <w:rFonts w:ascii="Times New Roman" w:hAnsi="Times New Roman" w:cs="Times New Roman"/>
          <w:sz w:val="28"/>
          <w:szCs w:val="28"/>
        </w:rPr>
        <w:t>-</w:t>
      </w:r>
      <w:r w:rsidR="00330233" w:rsidRPr="00C43391">
        <w:rPr>
          <w:rFonts w:ascii="Times New Roman" w:hAnsi="Times New Roman" w:cs="Times New Roman"/>
          <w:sz w:val="28"/>
          <w:szCs w:val="28"/>
        </w:rPr>
        <w:t>four per</w:t>
      </w:r>
      <w:r w:rsidR="006C277C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330233" w:rsidRPr="00C43391">
        <w:rPr>
          <w:rFonts w:ascii="Times New Roman" w:hAnsi="Times New Roman" w:cs="Times New Roman"/>
          <w:sz w:val="28"/>
          <w:szCs w:val="28"/>
        </w:rPr>
        <w:t xml:space="preserve">cent of patients responded to </w:t>
      </w:r>
      <w:r w:rsidR="00DB5522" w:rsidRPr="00C43391">
        <w:rPr>
          <w:rFonts w:ascii="Times New Roman" w:hAnsi="Times New Roman" w:cs="Times New Roman"/>
          <w:sz w:val="28"/>
          <w:szCs w:val="28"/>
        </w:rPr>
        <w:t>antidepressants</w:t>
      </w:r>
      <w:r w:rsidR="006C277C" w:rsidRPr="00C43391">
        <w:rPr>
          <w:rFonts w:ascii="Times New Roman" w:hAnsi="Times New Roman" w:cs="Times New Roman"/>
          <w:sz w:val="28"/>
          <w:szCs w:val="28"/>
        </w:rPr>
        <w:t>,</w:t>
      </w:r>
      <w:r w:rsidR="00330233" w:rsidRPr="00C43391">
        <w:rPr>
          <w:rFonts w:ascii="Times New Roman" w:hAnsi="Times New Roman" w:cs="Times New Roman"/>
          <w:sz w:val="28"/>
          <w:szCs w:val="28"/>
        </w:rPr>
        <w:t xml:space="preserve"> and a further </w:t>
      </w:r>
      <w:r w:rsidR="0032700F" w:rsidRPr="00C43391">
        <w:rPr>
          <w:rFonts w:ascii="Times New Roman" w:hAnsi="Times New Roman" w:cs="Times New Roman"/>
          <w:sz w:val="28"/>
          <w:szCs w:val="28"/>
        </w:rPr>
        <w:t>thirty</w:t>
      </w:r>
      <w:r w:rsidR="006C277C" w:rsidRPr="00C43391">
        <w:rPr>
          <w:rFonts w:ascii="Times New Roman" w:hAnsi="Times New Roman" w:cs="Times New Roman"/>
          <w:sz w:val="28"/>
          <w:szCs w:val="28"/>
        </w:rPr>
        <w:t>-</w:t>
      </w:r>
      <w:r w:rsidR="0032700F" w:rsidRPr="00C43391">
        <w:rPr>
          <w:rFonts w:ascii="Times New Roman" w:hAnsi="Times New Roman" w:cs="Times New Roman"/>
          <w:sz w:val="28"/>
          <w:szCs w:val="28"/>
        </w:rPr>
        <w:t>eight per</w:t>
      </w:r>
      <w:r w:rsidR="006C277C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32700F" w:rsidRPr="00C43391">
        <w:rPr>
          <w:rFonts w:ascii="Times New Roman" w:hAnsi="Times New Roman" w:cs="Times New Roman"/>
          <w:sz w:val="28"/>
          <w:szCs w:val="28"/>
        </w:rPr>
        <w:t>cent responded to a pla</w:t>
      </w:r>
      <w:r w:rsidR="00DB5522" w:rsidRPr="00C43391">
        <w:rPr>
          <w:rFonts w:ascii="Times New Roman" w:hAnsi="Times New Roman" w:cs="Times New Roman"/>
          <w:sz w:val="28"/>
          <w:szCs w:val="28"/>
        </w:rPr>
        <w:t xml:space="preserve">cebo. </w:t>
      </w:r>
      <w:r w:rsidR="00DB12A6" w:rsidRPr="00C43391">
        <w:rPr>
          <w:rFonts w:ascii="Times New Roman" w:hAnsi="Times New Roman" w:cs="Times New Roman"/>
          <w:sz w:val="28"/>
          <w:szCs w:val="28"/>
        </w:rPr>
        <w:t xml:space="preserve">This indicates that </w:t>
      </w:r>
      <w:r w:rsidR="000C4813" w:rsidRPr="00C43391">
        <w:rPr>
          <w:rFonts w:ascii="Times New Roman" w:hAnsi="Times New Roman" w:cs="Times New Roman"/>
          <w:sz w:val="28"/>
          <w:szCs w:val="28"/>
        </w:rPr>
        <w:t>individuals with MDD may be prescribed an</w:t>
      </w:r>
      <w:r w:rsidR="006C277C" w:rsidRPr="00C43391">
        <w:rPr>
          <w:rFonts w:ascii="Times New Roman" w:hAnsi="Times New Roman" w:cs="Times New Roman"/>
          <w:sz w:val="28"/>
          <w:szCs w:val="28"/>
        </w:rPr>
        <w:t>t</w:t>
      </w:r>
      <w:r w:rsidR="000C4813" w:rsidRPr="00C43391">
        <w:rPr>
          <w:rFonts w:ascii="Times New Roman" w:hAnsi="Times New Roman" w:cs="Times New Roman"/>
          <w:sz w:val="28"/>
          <w:szCs w:val="28"/>
        </w:rPr>
        <w:t xml:space="preserve">idepressants that are </w:t>
      </w:r>
      <w:r w:rsidR="003F1F27" w:rsidRPr="00C43391">
        <w:rPr>
          <w:rFonts w:ascii="Times New Roman" w:hAnsi="Times New Roman" w:cs="Times New Roman"/>
          <w:sz w:val="28"/>
          <w:szCs w:val="28"/>
        </w:rPr>
        <w:t>unnecessary and</w:t>
      </w:r>
      <w:r w:rsidR="00C038F2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6D4FA3" w:rsidRPr="00C43391">
        <w:rPr>
          <w:rFonts w:ascii="Times New Roman" w:hAnsi="Times New Roman" w:cs="Times New Roman"/>
          <w:sz w:val="28"/>
          <w:szCs w:val="28"/>
        </w:rPr>
        <w:t>detrimental</w:t>
      </w:r>
      <w:r w:rsidR="00C038F2" w:rsidRPr="00C43391">
        <w:rPr>
          <w:rFonts w:ascii="Times New Roman" w:hAnsi="Times New Roman" w:cs="Times New Roman"/>
          <w:sz w:val="28"/>
          <w:szCs w:val="28"/>
        </w:rPr>
        <w:t xml:space="preserve"> to the individual </w:t>
      </w:r>
      <w:r w:rsidR="00DF5A14">
        <w:rPr>
          <w:rFonts w:ascii="Times New Roman" w:hAnsi="Times New Roman" w:cs="Times New Roman"/>
          <w:sz w:val="28"/>
          <w:szCs w:val="28"/>
        </w:rPr>
        <w:t>if</w:t>
      </w:r>
      <w:r w:rsidR="00C038F2" w:rsidRPr="00C43391">
        <w:rPr>
          <w:rFonts w:ascii="Times New Roman" w:hAnsi="Times New Roman" w:cs="Times New Roman"/>
          <w:sz w:val="28"/>
          <w:szCs w:val="28"/>
        </w:rPr>
        <w:t xml:space="preserve"> they </w:t>
      </w:r>
      <w:r w:rsidR="00D700CA" w:rsidRPr="00C43391">
        <w:rPr>
          <w:rFonts w:ascii="Times New Roman" w:hAnsi="Times New Roman" w:cs="Times New Roman"/>
          <w:sz w:val="28"/>
          <w:szCs w:val="28"/>
        </w:rPr>
        <w:t>must</w:t>
      </w:r>
      <w:r w:rsidR="00C038F2" w:rsidRPr="00C43391">
        <w:rPr>
          <w:rFonts w:ascii="Times New Roman" w:hAnsi="Times New Roman" w:cs="Times New Roman"/>
          <w:sz w:val="28"/>
          <w:szCs w:val="28"/>
        </w:rPr>
        <w:t xml:space="preserve"> deal with </w:t>
      </w:r>
      <w:r w:rsidR="003F1F27" w:rsidRPr="00C43391">
        <w:rPr>
          <w:rFonts w:ascii="Times New Roman" w:hAnsi="Times New Roman" w:cs="Times New Roman"/>
          <w:sz w:val="28"/>
          <w:szCs w:val="28"/>
        </w:rPr>
        <w:t xml:space="preserve">the </w:t>
      </w:r>
      <w:r w:rsidR="006D4FA3" w:rsidRPr="00C43391">
        <w:rPr>
          <w:rFonts w:ascii="Times New Roman" w:hAnsi="Times New Roman" w:cs="Times New Roman"/>
          <w:sz w:val="28"/>
          <w:szCs w:val="28"/>
        </w:rPr>
        <w:t xml:space="preserve">side effects of the </w:t>
      </w:r>
      <w:r w:rsidR="00D700CA" w:rsidRPr="00C43391">
        <w:rPr>
          <w:rFonts w:ascii="Times New Roman" w:hAnsi="Times New Roman" w:cs="Times New Roman"/>
          <w:sz w:val="28"/>
          <w:szCs w:val="28"/>
        </w:rPr>
        <w:t>medication (</w:t>
      </w:r>
      <w:proofErr w:type="spellStart"/>
      <w:r w:rsidR="00D700CA" w:rsidRPr="00C43391">
        <w:rPr>
          <w:rFonts w:ascii="Times New Roman" w:hAnsi="Times New Roman" w:cs="Times New Roman"/>
          <w:sz w:val="28"/>
          <w:szCs w:val="28"/>
        </w:rPr>
        <w:t>Khawam</w:t>
      </w:r>
      <w:proofErr w:type="spellEnd"/>
      <w:r w:rsidR="00D700CA" w:rsidRPr="00C43391">
        <w:rPr>
          <w:rFonts w:ascii="Times New Roman" w:hAnsi="Times New Roman" w:cs="Times New Roman"/>
          <w:sz w:val="28"/>
          <w:szCs w:val="28"/>
        </w:rPr>
        <w:t xml:space="preserve"> et al., 2006). </w:t>
      </w:r>
      <w:r w:rsidR="00AA2E03" w:rsidRPr="00C43391">
        <w:rPr>
          <w:rFonts w:ascii="Times New Roman" w:hAnsi="Times New Roman" w:cs="Times New Roman"/>
          <w:sz w:val="28"/>
          <w:szCs w:val="28"/>
        </w:rPr>
        <w:t xml:space="preserve">Relapse rates also diminish the effectiveness of </w:t>
      </w:r>
      <w:r w:rsidR="006F5698" w:rsidRPr="00C43391">
        <w:rPr>
          <w:rFonts w:ascii="Times New Roman" w:hAnsi="Times New Roman" w:cs="Times New Roman"/>
          <w:sz w:val="28"/>
          <w:szCs w:val="28"/>
        </w:rPr>
        <w:t xml:space="preserve">pharmacological treatments. </w:t>
      </w:r>
      <w:r w:rsidR="001810E0" w:rsidRPr="00C43391">
        <w:rPr>
          <w:rFonts w:ascii="Times New Roman" w:hAnsi="Times New Roman" w:cs="Times New Roman"/>
          <w:sz w:val="28"/>
          <w:szCs w:val="28"/>
        </w:rPr>
        <w:t xml:space="preserve">This is estimated to be around fifty per cent over </w:t>
      </w:r>
      <w:r w:rsidR="00AC693A" w:rsidRPr="00C43391">
        <w:rPr>
          <w:rFonts w:ascii="Times New Roman" w:hAnsi="Times New Roman" w:cs="Times New Roman"/>
          <w:sz w:val="28"/>
          <w:szCs w:val="28"/>
        </w:rPr>
        <w:t>two years</w:t>
      </w:r>
      <w:r w:rsidR="001F4462" w:rsidRPr="00C43391">
        <w:rPr>
          <w:rFonts w:ascii="Times New Roman" w:hAnsi="Times New Roman" w:cs="Times New Roman"/>
          <w:sz w:val="28"/>
          <w:szCs w:val="28"/>
        </w:rPr>
        <w:t xml:space="preserve"> if the</w:t>
      </w:r>
      <w:r w:rsidR="00400F5C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6D1757" w:rsidRPr="00C43391">
        <w:rPr>
          <w:rFonts w:ascii="Times New Roman" w:hAnsi="Times New Roman" w:cs="Times New Roman"/>
          <w:sz w:val="28"/>
          <w:szCs w:val="28"/>
        </w:rPr>
        <w:t>patient</w:t>
      </w:r>
      <w:r w:rsidR="001F4462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6D1757" w:rsidRPr="00C43391">
        <w:rPr>
          <w:rFonts w:ascii="Times New Roman" w:hAnsi="Times New Roman" w:cs="Times New Roman"/>
          <w:sz w:val="28"/>
          <w:szCs w:val="28"/>
        </w:rPr>
        <w:t>does</w:t>
      </w:r>
      <w:r w:rsidR="001F4462" w:rsidRPr="00C43391">
        <w:rPr>
          <w:rFonts w:ascii="Times New Roman" w:hAnsi="Times New Roman" w:cs="Times New Roman"/>
          <w:sz w:val="28"/>
          <w:szCs w:val="28"/>
        </w:rPr>
        <w:t xml:space="preserve"> not receive continue</w:t>
      </w:r>
      <w:r w:rsidR="003F1F27" w:rsidRPr="00C43391">
        <w:rPr>
          <w:rFonts w:ascii="Times New Roman" w:hAnsi="Times New Roman" w:cs="Times New Roman"/>
          <w:sz w:val="28"/>
          <w:szCs w:val="28"/>
        </w:rPr>
        <w:t>d</w:t>
      </w:r>
      <w:r w:rsidR="001F4462" w:rsidRPr="00C43391">
        <w:rPr>
          <w:rFonts w:ascii="Times New Roman" w:hAnsi="Times New Roman" w:cs="Times New Roman"/>
          <w:sz w:val="28"/>
          <w:szCs w:val="28"/>
        </w:rPr>
        <w:t xml:space="preserve"> treatment</w:t>
      </w:r>
      <w:r w:rsidR="00AC693A" w:rsidRPr="00C43391">
        <w:rPr>
          <w:rFonts w:ascii="Times New Roman" w:hAnsi="Times New Roman" w:cs="Times New Roman"/>
          <w:sz w:val="28"/>
          <w:szCs w:val="28"/>
        </w:rPr>
        <w:t>. Meaning that antidepressants are</w:t>
      </w:r>
      <w:r w:rsidR="005D50C5" w:rsidRPr="00C43391">
        <w:rPr>
          <w:rFonts w:ascii="Times New Roman" w:hAnsi="Times New Roman" w:cs="Times New Roman"/>
          <w:sz w:val="28"/>
          <w:szCs w:val="28"/>
        </w:rPr>
        <w:t xml:space="preserve"> considered</w:t>
      </w:r>
      <w:r w:rsidR="00AC693A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9927A3" w:rsidRPr="00C43391">
        <w:rPr>
          <w:rFonts w:ascii="Times New Roman" w:hAnsi="Times New Roman" w:cs="Times New Roman"/>
          <w:sz w:val="28"/>
          <w:szCs w:val="28"/>
        </w:rPr>
        <w:t xml:space="preserve">effective in the short term </w:t>
      </w:r>
      <w:r w:rsidR="0091041F" w:rsidRPr="00C43391">
        <w:rPr>
          <w:rFonts w:ascii="Times New Roman" w:hAnsi="Times New Roman" w:cs="Times New Roman"/>
          <w:sz w:val="28"/>
          <w:szCs w:val="28"/>
        </w:rPr>
        <w:t>(</w:t>
      </w:r>
      <w:r w:rsidR="009927A3" w:rsidRPr="00C43391">
        <w:rPr>
          <w:rFonts w:ascii="Times New Roman" w:hAnsi="Times New Roman" w:cs="Times New Roman"/>
          <w:sz w:val="28"/>
          <w:szCs w:val="28"/>
        </w:rPr>
        <w:t>if the</w:t>
      </w:r>
      <w:r w:rsidR="00681E63" w:rsidRPr="00C43391">
        <w:rPr>
          <w:rFonts w:ascii="Times New Roman" w:hAnsi="Times New Roman" w:cs="Times New Roman"/>
          <w:sz w:val="28"/>
          <w:szCs w:val="28"/>
        </w:rPr>
        <w:t xml:space="preserve"> individual </w:t>
      </w:r>
      <w:r w:rsidR="00764363" w:rsidRPr="00C43391">
        <w:rPr>
          <w:rFonts w:ascii="Times New Roman" w:hAnsi="Times New Roman" w:cs="Times New Roman"/>
          <w:sz w:val="28"/>
          <w:szCs w:val="28"/>
        </w:rPr>
        <w:t>initially</w:t>
      </w:r>
      <w:r w:rsidR="008D7E23" w:rsidRPr="00C43391">
        <w:rPr>
          <w:rFonts w:ascii="Times New Roman" w:hAnsi="Times New Roman" w:cs="Times New Roman"/>
          <w:sz w:val="28"/>
          <w:szCs w:val="28"/>
        </w:rPr>
        <w:t xml:space="preserve"> responds</w:t>
      </w:r>
      <w:r w:rsidR="0091041F" w:rsidRPr="00C43391">
        <w:rPr>
          <w:rFonts w:ascii="Times New Roman" w:hAnsi="Times New Roman" w:cs="Times New Roman"/>
          <w:sz w:val="28"/>
          <w:szCs w:val="28"/>
        </w:rPr>
        <w:t>)</w:t>
      </w:r>
      <w:r w:rsidR="003F1F27" w:rsidRPr="00C43391">
        <w:rPr>
          <w:rFonts w:ascii="Times New Roman" w:hAnsi="Times New Roman" w:cs="Times New Roman"/>
          <w:sz w:val="28"/>
          <w:szCs w:val="28"/>
        </w:rPr>
        <w:t>,</w:t>
      </w:r>
      <w:r w:rsidR="009927A3" w:rsidRPr="00C43391">
        <w:rPr>
          <w:rFonts w:ascii="Times New Roman" w:hAnsi="Times New Roman" w:cs="Times New Roman"/>
          <w:sz w:val="28"/>
          <w:szCs w:val="28"/>
        </w:rPr>
        <w:t xml:space="preserve"> but </w:t>
      </w:r>
      <w:r w:rsidR="00A4769B" w:rsidRPr="00C43391">
        <w:rPr>
          <w:rFonts w:ascii="Times New Roman" w:hAnsi="Times New Roman" w:cs="Times New Roman"/>
          <w:sz w:val="28"/>
          <w:szCs w:val="28"/>
        </w:rPr>
        <w:t xml:space="preserve">there is limited evidence </w:t>
      </w:r>
      <w:r w:rsidR="0091041F" w:rsidRPr="00C43391">
        <w:rPr>
          <w:rFonts w:ascii="Times New Roman" w:hAnsi="Times New Roman" w:cs="Times New Roman"/>
          <w:sz w:val="28"/>
          <w:szCs w:val="28"/>
        </w:rPr>
        <w:t>for</w:t>
      </w:r>
      <w:r w:rsidR="00C84A05" w:rsidRPr="00C43391">
        <w:rPr>
          <w:rFonts w:ascii="Times New Roman" w:hAnsi="Times New Roman" w:cs="Times New Roman"/>
          <w:sz w:val="28"/>
          <w:szCs w:val="28"/>
        </w:rPr>
        <w:t xml:space="preserve"> the </w:t>
      </w:r>
      <w:r w:rsidR="004B342E" w:rsidRPr="00C43391">
        <w:rPr>
          <w:rFonts w:ascii="Times New Roman" w:hAnsi="Times New Roman" w:cs="Times New Roman"/>
          <w:sz w:val="28"/>
          <w:szCs w:val="28"/>
        </w:rPr>
        <w:t>long-term</w:t>
      </w:r>
      <w:r w:rsidR="0091041F" w:rsidRPr="00C43391">
        <w:rPr>
          <w:rFonts w:ascii="Times New Roman" w:hAnsi="Times New Roman" w:cs="Times New Roman"/>
          <w:sz w:val="28"/>
          <w:szCs w:val="28"/>
        </w:rPr>
        <w:t xml:space="preserve"> effectiveness</w:t>
      </w:r>
      <w:r w:rsidR="004B342E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4B342E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4B342E" w:rsidRPr="00C43391">
        <w:rPr>
          <w:rFonts w:ascii="Times New Roman" w:hAnsi="Times New Roman" w:cs="Times New Roman"/>
          <w:sz w:val="28"/>
          <w:szCs w:val="28"/>
        </w:rPr>
        <w:t>).</w:t>
      </w:r>
      <w:r w:rsidR="0037629B" w:rsidRPr="00C43391">
        <w:rPr>
          <w:rFonts w:ascii="Times New Roman" w:hAnsi="Times New Roman" w:cs="Times New Roman"/>
          <w:sz w:val="28"/>
          <w:szCs w:val="28"/>
        </w:rPr>
        <w:tab/>
      </w:r>
    </w:p>
    <w:p w14:paraId="0B2A1590" w14:textId="1D75F049" w:rsidR="00F608D0" w:rsidRPr="00C43391" w:rsidRDefault="00D50341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>Cognitive behavioural therapy (CBT)</w:t>
      </w:r>
      <w:r w:rsidR="0037546D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0E598A" w:rsidRPr="00C43391">
        <w:rPr>
          <w:rFonts w:ascii="Times New Roman" w:hAnsi="Times New Roman" w:cs="Times New Roman"/>
          <w:sz w:val="28"/>
          <w:szCs w:val="28"/>
        </w:rPr>
        <w:t>is a form of psychotherapy</w:t>
      </w:r>
      <w:r w:rsidR="0037546D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B43874" w:rsidRPr="00C43391">
        <w:rPr>
          <w:rFonts w:ascii="Times New Roman" w:hAnsi="Times New Roman" w:cs="Times New Roman"/>
          <w:sz w:val="28"/>
          <w:szCs w:val="28"/>
        </w:rPr>
        <w:t xml:space="preserve">The </w:t>
      </w:r>
      <w:r w:rsidR="003F1F27" w:rsidRPr="00C43391">
        <w:rPr>
          <w:rFonts w:ascii="Times New Roman" w:hAnsi="Times New Roman" w:cs="Times New Roman"/>
          <w:sz w:val="28"/>
          <w:szCs w:val="28"/>
        </w:rPr>
        <w:t>primary</w:t>
      </w:r>
      <w:r w:rsidR="00B43874" w:rsidRPr="00C43391">
        <w:rPr>
          <w:rFonts w:ascii="Times New Roman" w:hAnsi="Times New Roman" w:cs="Times New Roman"/>
          <w:sz w:val="28"/>
          <w:szCs w:val="28"/>
        </w:rPr>
        <w:t xml:space="preserve"> purpose of CBT is to change negative thought patterns </w:t>
      </w:r>
      <w:r w:rsidR="00FA40C1" w:rsidRPr="00C43391">
        <w:rPr>
          <w:rFonts w:ascii="Times New Roman" w:hAnsi="Times New Roman" w:cs="Times New Roman"/>
          <w:sz w:val="28"/>
          <w:szCs w:val="28"/>
        </w:rPr>
        <w:t xml:space="preserve">that are </w:t>
      </w:r>
      <w:r w:rsidR="00667BC4" w:rsidRPr="00C43391">
        <w:rPr>
          <w:rFonts w:ascii="Times New Roman" w:hAnsi="Times New Roman" w:cs="Times New Roman"/>
          <w:sz w:val="28"/>
          <w:szCs w:val="28"/>
        </w:rPr>
        <w:t>symptoms and</w:t>
      </w:r>
      <w:r w:rsidR="00FA40C1" w:rsidRPr="00C43391">
        <w:rPr>
          <w:rFonts w:ascii="Times New Roman" w:hAnsi="Times New Roman" w:cs="Times New Roman"/>
          <w:sz w:val="28"/>
          <w:szCs w:val="28"/>
        </w:rPr>
        <w:t xml:space="preserve"> the cause of depressive episode</w:t>
      </w:r>
      <w:r w:rsidR="00EA6A3B" w:rsidRPr="00C43391">
        <w:rPr>
          <w:rFonts w:ascii="Times New Roman" w:hAnsi="Times New Roman" w:cs="Times New Roman"/>
          <w:sz w:val="28"/>
          <w:szCs w:val="28"/>
        </w:rPr>
        <w:t>s</w:t>
      </w:r>
      <w:r w:rsidR="00D82C0D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3745E8" w:rsidRPr="00C43391">
        <w:rPr>
          <w:rFonts w:ascii="Times New Roman" w:hAnsi="Times New Roman" w:cs="Times New Roman"/>
          <w:sz w:val="28"/>
          <w:szCs w:val="28"/>
        </w:rPr>
        <w:t>The technical term for</w:t>
      </w:r>
      <w:r w:rsidR="00BE3341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3745E8" w:rsidRPr="00C43391">
        <w:rPr>
          <w:rFonts w:ascii="Times New Roman" w:hAnsi="Times New Roman" w:cs="Times New Roman"/>
          <w:sz w:val="28"/>
          <w:szCs w:val="28"/>
        </w:rPr>
        <w:t xml:space="preserve">the changing of thought patterns is called </w:t>
      </w:r>
      <w:r w:rsidR="00BE3341" w:rsidRPr="00C43391">
        <w:rPr>
          <w:rFonts w:ascii="Times New Roman" w:hAnsi="Times New Roman" w:cs="Times New Roman"/>
          <w:sz w:val="28"/>
          <w:szCs w:val="28"/>
        </w:rPr>
        <w:t>cognitive restructuring</w:t>
      </w:r>
      <w:r w:rsidR="003012F5" w:rsidRPr="00C43391">
        <w:rPr>
          <w:rFonts w:ascii="Times New Roman" w:hAnsi="Times New Roman" w:cs="Times New Roman"/>
          <w:sz w:val="28"/>
          <w:szCs w:val="28"/>
        </w:rPr>
        <w:t>. Through cognitive restructuring</w:t>
      </w:r>
      <w:r w:rsidR="00990DEE" w:rsidRPr="00C43391">
        <w:rPr>
          <w:rFonts w:ascii="Times New Roman" w:hAnsi="Times New Roman" w:cs="Times New Roman"/>
          <w:sz w:val="28"/>
          <w:szCs w:val="28"/>
        </w:rPr>
        <w:t>,</w:t>
      </w:r>
      <w:r w:rsidR="003012F5" w:rsidRPr="00C43391">
        <w:rPr>
          <w:rFonts w:ascii="Times New Roman" w:hAnsi="Times New Roman" w:cs="Times New Roman"/>
          <w:sz w:val="28"/>
          <w:szCs w:val="28"/>
        </w:rPr>
        <w:t xml:space="preserve"> the CBT </w:t>
      </w:r>
      <w:r w:rsidR="00B70301" w:rsidRPr="00C43391">
        <w:rPr>
          <w:rFonts w:ascii="Times New Roman" w:hAnsi="Times New Roman" w:cs="Times New Roman"/>
          <w:sz w:val="28"/>
          <w:szCs w:val="28"/>
        </w:rPr>
        <w:t>practitioner</w:t>
      </w:r>
      <w:r w:rsidR="003012F5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B70301" w:rsidRPr="00C43391">
        <w:rPr>
          <w:rFonts w:ascii="Times New Roman" w:hAnsi="Times New Roman" w:cs="Times New Roman"/>
          <w:sz w:val="28"/>
          <w:szCs w:val="28"/>
        </w:rPr>
        <w:t xml:space="preserve">attempts </w:t>
      </w:r>
      <w:r w:rsidR="0097605D" w:rsidRPr="00C43391">
        <w:rPr>
          <w:rFonts w:ascii="Times New Roman" w:hAnsi="Times New Roman" w:cs="Times New Roman"/>
          <w:sz w:val="28"/>
          <w:szCs w:val="28"/>
        </w:rPr>
        <w:t xml:space="preserve">to </w:t>
      </w:r>
      <w:r w:rsidR="00B70301" w:rsidRPr="00C43391">
        <w:rPr>
          <w:rFonts w:ascii="Times New Roman" w:hAnsi="Times New Roman" w:cs="Times New Roman"/>
          <w:sz w:val="28"/>
          <w:szCs w:val="28"/>
        </w:rPr>
        <w:t xml:space="preserve">adjust the feelings and behaviour of the patients away from </w:t>
      </w:r>
      <w:r w:rsidR="00ED2362" w:rsidRPr="00C43391">
        <w:rPr>
          <w:rFonts w:ascii="Times New Roman" w:hAnsi="Times New Roman" w:cs="Times New Roman"/>
          <w:sz w:val="28"/>
          <w:szCs w:val="28"/>
        </w:rPr>
        <w:t xml:space="preserve">the </w:t>
      </w:r>
      <w:r w:rsidR="00B70301" w:rsidRPr="00C43391">
        <w:rPr>
          <w:rFonts w:ascii="Times New Roman" w:hAnsi="Times New Roman" w:cs="Times New Roman"/>
          <w:sz w:val="28"/>
          <w:szCs w:val="28"/>
        </w:rPr>
        <w:t xml:space="preserve">negative </w:t>
      </w:r>
      <w:r w:rsidR="008C7B09" w:rsidRPr="00C43391">
        <w:rPr>
          <w:rFonts w:ascii="Times New Roman" w:hAnsi="Times New Roman" w:cs="Times New Roman"/>
          <w:sz w:val="28"/>
          <w:szCs w:val="28"/>
        </w:rPr>
        <w:t>thinking</w:t>
      </w:r>
      <w:r w:rsidR="00B70301" w:rsidRPr="00C43391">
        <w:rPr>
          <w:rFonts w:ascii="Times New Roman" w:hAnsi="Times New Roman" w:cs="Times New Roman"/>
          <w:sz w:val="28"/>
          <w:szCs w:val="28"/>
        </w:rPr>
        <w:t xml:space="preserve"> and move towards a more positive outlook</w:t>
      </w:r>
      <w:r w:rsidR="00EA6A3B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AE3882" w:rsidRPr="00C43391">
        <w:rPr>
          <w:rFonts w:ascii="Times New Roman" w:hAnsi="Times New Roman" w:cs="Times New Roman"/>
          <w:sz w:val="28"/>
          <w:szCs w:val="28"/>
        </w:rPr>
        <w:t>(Kring &amp; Johnson, 2019</w:t>
      </w:r>
      <w:r w:rsidR="00DE67CC" w:rsidRPr="00C43391">
        <w:rPr>
          <w:rFonts w:ascii="Times New Roman" w:hAnsi="Times New Roman" w:cs="Times New Roman"/>
          <w:sz w:val="28"/>
          <w:szCs w:val="28"/>
        </w:rPr>
        <w:t>, Barth et al., 2016)</w:t>
      </w:r>
      <w:r w:rsidR="00AE3882" w:rsidRPr="00C43391">
        <w:rPr>
          <w:rFonts w:ascii="Times New Roman" w:hAnsi="Times New Roman" w:cs="Times New Roman"/>
          <w:sz w:val="28"/>
          <w:szCs w:val="28"/>
        </w:rPr>
        <w:t>.</w:t>
      </w:r>
      <w:r w:rsidR="00E16392" w:rsidRPr="00C4339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04AE2ED" w14:textId="4D4EC2FF" w:rsidR="00806CEC" w:rsidRPr="00C43391" w:rsidRDefault="00496567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CBT is </w:t>
      </w:r>
      <w:r w:rsidR="00EF4DF7">
        <w:rPr>
          <w:rFonts w:ascii="Times New Roman" w:hAnsi="Times New Roman" w:cs="Times New Roman"/>
          <w:sz w:val="28"/>
          <w:szCs w:val="28"/>
        </w:rPr>
        <w:t>considered an effective treatment for MDD. CBT is used to treat various conditions such as social phobia, panic disorders, generalised anxiety disorder and Major depressive Disorder (Andrews et al., 2010)</w:t>
      </w:r>
      <w:r w:rsidR="000D43BA" w:rsidRPr="00C43391">
        <w:rPr>
          <w:rFonts w:ascii="Times New Roman" w:hAnsi="Times New Roman" w:cs="Times New Roman"/>
          <w:sz w:val="28"/>
          <w:szCs w:val="28"/>
        </w:rPr>
        <w:t xml:space="preserve">. </w:t>
      </w:r>
      <w:proofErr w:type="spellStart"/>
      <w:r w:rsidR="0058459C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58459C" w:rsidRPr="00C43391">
        <w:rPr>
          <w:rFonts w:ascii="Times New Roman" w:hAnsi="Times New Roman" w:cs="Times New Roman"/>
          <w:sz w:val="28"/>
          <w:szCs w:val="28"/>
        </w:rPr>
        <w:t xml:space="preserve"> et al. (2016)</w:t>
      </w:r>
      <w:r w:rsidR="00C96D28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C96D28" w:rsidRPr="00C43391">
        <w:rPr>
          <w:rFonts w:ascii="Times New Roman" w:hAnsi="Times New Roman" w:cs="Times New Roman"/>
          <w:sz w:val="28"/>
          <w:szCs w:val="28"/>
        </w:rPr>
        <w:lastRenderedPageBreak/>
        <w:t xml:space="preserve">used </w:t>
      </w:r>
      <w:r w:rsidR="00F94A96" w:rsidRPr="00C43391">
        <w:rPr>
          <w:rFonts w:ascii="Times New Roman" w:hAnsi="Times New Roman" w:cs="Times New Roman"/>
          <w:sz w:val="28"/>
          <w:szCs w:val="28"/>
        </w:rPr>
        <w:t>a</w:t>
      </w:r>
      <w:r w:rsidR="00C96D28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200E07" w:rsidRPr="00C43391">
        <w:rPr>
          <w:rFonts w:ascii="Times New Roman" w:hAnsi="Times New Roman" w:cs="Times New Roman"/>
          <w:sz w:val="28"/>
          <w:szCs w:val="28"/>
        </w:rPr>
        <w:t>meta-analysis</w:t>
      </w:r>
      <w:r w:rsidR="00C96D28" w:rsidRPr="00C43391">
        <w:rPr>
          <w:rFonts w:ascii="Times New Roman" w:hAnsi="Times New Roman" w:cs="Times New Roman"/>
          <w:sz w:val="28"/>
          <w:szCs w:val="28"/>
        </w:rPr>
        <w:t xml:space="preserve"> to </w:t>
      </w:r>
      <w:r w:rsidR="00272770" w:rsidRPr="00C43391">
        <w:rPr>
          <w:rFonts w:ascii="Times New Roman" w:hAnsi="Times New Roman" w:cs="Times New Roman"/>
          <w:sz w:val="28"/>
          <w:szCs w:val="28"/>
        </w:rPr>
        <w:t>study</w:t>
      </w:r>
      <w:r w:rsidR="00C96D28" w:rsidRPr="00C43391">
        <w:rPr>
          <w:rFonts w:ascii="Times New Roman" w:hAnsi="Times New Roman" w:cs="Times New Roman"/>
          <w:sz w:val="28"/>
          <w:szCs w:val="28"/>
        </w:rPr>
        <w:t xml:space="preserve"> CBTs effectiv</w:t>
      </w:r>
      <w:r w:rsidR="00200E07" w:rsidRPr="00C43391">
        <w:rPr>
          <w:rFonts w:ascii="Times New Roman" w:hAnsi="Times New Roman" w:cs="Times New Roman"/>
          <w:sz w:val="28"/>
          <w:szCs w:val="28"/>
        </w:rPr>
        <w:t>eness</w:t>
      </w:r>
      <w:r w:rsidR="00ED2362" w:rsidRPr="00C43391">
        <w:rPr>
          <w:rFonts w:ascii="Times New Roman" w:hAnsi="Times New Roman" w:cs="Times New Roman"/>
          <w:sz w:val="28"/>
          <w:szCs w:val="28"/>
        </w:rPr>
        <w:t>, considering</w:t>
      </w:r>
      <w:r w:rsidR="00200E07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530AEC" w:rsidRPr="00C43391">
        <w:rPr>
          <w:rFonts w:ascii="Times New Roman" w:hAnsi="Times New Roman" w:cs="Times New Roman"/>
          <w:sz w:val="28"/>
          <w:szCs w:val="28"/>
        </w:rPr>
        <w:t>publication bias</w:t>
      </w:r>
      <w:r w:rsidR="000A4802" w:rsidRPr="00C43391">
        <w:rPr>
          <w:rFonts w:ascii="Times New Roman" w:hAnsi="Times New Roman" w:cs="Times New Roman"/>
          <w:sz w:val="28"/>
          <w:szCs w:val="28"/>
        </w:rPr>
        <w:t xml:space="preserve"> and</w:t>
      </w:r>
      <w:r w:rsidR="000731FE" w:rsidRPr="00C43391">
        <w:rPr>
          <w:rFonts w:ascii="Times New Roman" w:hAnsi="Times New Roman" w:cs="Times New Roman"/>
          <w:sz w:val="28"/>
          <w:szCs w:val="28"/>
        </w:rPr>
        <w:t xml:space="preserve"> overestimation of psychotherapy treatments du</w:t>
      </w:r>
      <w:r w:rsidR="00BF6089" w:rsidRPr="00C43391">
        <w:rPr>
          <w:rFonts w:ascii="Times New Roman" w:hAnsi="Times New Roman" w:cs="Times New Roman"/>
          <w:sz w:val="28"/>
          <w:szCs w:val="28"/>
        </w:rPr>
        <w:t xml:space="preserve">e to trials being suboptimal and </w:t>
      </w:r>
      <w:r w:rsidR="00F94A96" w:rsidRPr="00C43391">
        <w:rPr>
          <w:rFonts w:ascii="Times New Roman" w:hAnsi="Times New Roman" w:cs="Times New Roman"/>
          <w:sz w:val="28"/>
          <w:szCs w:val="28"/>
        </w:rPr>
        <w:t xml:space="preserve">the use of waiting list controls. </w:t>
      </w:r>
      <w:proofErr w:type="spellStart"/>
      <w:r w:rsidR="000A4802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0A4802" w:rsidRPr="00C43391">
        <w:rPr>
          <w:rFonts w:ascii="Times New Roman" w:hAnsi="Times New Roman" w:cs="Times New Roman"/>
          <w:sz w:val="28"/>
          <w:szCs w:val="28"/>
        </w:rPr>
        <w:t xml:space="preserve"> et al</w:t>
      </w:r>
      <w:r w:rsidR="00B14743" w:rsidRPr="00C43391">
        <w:rPr>
          <w:rFonts w:ascii="Times New Roman" w:hAnsi="Times New Roman" w:cs="Times New Roman"/>
          <w:sz w:val="28"/>
          <w:szCs w:val="28"/>
        </w:rPr>
        <w:t>.</w:t>
      </w:r>
      <w:r w:rsidR="000A4802" w:rsidRPr="00C43391">
        <w:rPr>
          <w:rFonts w:ascii="Times New Roman" w:hAnsi="Times New Roman" w:cs="Times New Roman"/>
          <w:sz w:val="28"/>
          <w:szCs w:val="28"/>
        </w:rPr>
        <w:t xml:space="preserve"> concluded that CBT is probably </w:t>
      </w:r>
      <w:r w:rsidR="00A87873" w:rsidRPr="00C43391">
        <w:rPr>
          <w:rFonts w:ascii="Times New Roman" w:hAnsi="Times New Roman" w:cs="Times New Roman"/>
          <w:sz w:val="28"/>
          <w:szCs w:val="28"/>
        </w:rPr>
        <w:t>adequat</w:t>
      </w:r>
      <w:r w:rsidR="000A4802" w:rsidRPr="00C43391">
        <w:rPr>
          <w:rFonts w:ascii="Times New Roman" w:hAnsi="Times New Roman" w:cs="Times New Roman"/>
          <w:sz w:val="28"/>
          <w:szCs w:val="28"/>
        </w:rPr>
        <w:t xml:space="preserve">e </w:t>
      </w:r>
      <w:r w:rsidR="00A87873" w:rsidRPr="00C43391">
        <w:rPr>
          <w:rFonts w:ascii="Times New Roman" w:hAnsi="Times New Roman" w:cs="Times New Roman"/>
          <w:sz w:val="28"/>
          <w:szCs w:val="28"/>
        </w:rPr>
        <w:t xml:space="preserve">for the </w:t>
      </w:r>
      <w:r w:rsidR="000A4802" w:rsidRPr="00C43391">
        <w:rPr>
          <w:rFonts w:ascii="Times New Roman" w:hAnsi="Times New Roman" w:cs="Times New Roman"/>
          <w:sz w:val="28"/>
          <w:szCs w:val="28"/>
        </w:rPr>
        <w:t xml:space="preserve">treatment </w:t>
      </w:r>
      <w:r w:rsidR="00A87873" w:rsidRPr="00C43391">
        <w:rPr>
          <w:rFonts w:ascii="Times New Roman" w:hAnsi="Times New Roman" w:cs="Times New Roman"/>
          <w:sz w:val="28"/>
          <w:szCs w:val="28"/>
        </w:rPr>
        <w:t>of</w:t>
      </w:r>
      <w:r w:rsidR="000A4802" w:rsidRPr="00C43391">
        <w:rPr>
          <w:rFonts w:ascii="Times New Roman" w:hAnsi="Times New Roman" w:cs="Times New Roman"/>
          <w:sz w:val="28"/>
          <w:szCs w:val="28"/>
        </w:rPr>
        <w:t xml:space="preserve"> MDD. </w:t>
      </w:r>
      <w:r w:rsidR="00FF57A7" w:rsidRPr="00C43391">
        <w:rPr>
          <w:rFonts w:ascii="Times New Roman" w:hAnsi="Times New Roman" w:cs="Times New Roman"/>
          <w:sz w:val="28"/>
          <w:szCs w:val="28"/>
        </w:rPr>
        <w:t>In this regard</w:t>
      </w:r>
      <w:r w:rsidR="00FD27F2" w:rsidRPr="00C43391">
        <w:rPr>
          <w:rFonts w:ascii="Times New Roman" w:hAnsi="Times New Roman" w:cs="Times New Roman"/>
          <w:sz w:val="28"/>
          <w:szCs w:val="28"/>
        </w:rPr>
        <w:t>,</w:t>
      </w:r>
      <w:r w:rsidR="00FF57A7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FD27F2" w:rsidRPr="00C43391">
        <w:rPr>
          <w:rFonts w:ascii="Times New Roman" w:hAnsi="Times New Roman" w:cs="Times New Roman"/>
          <w:sz w:val="28"/>
          <w:szCs w:val="28"/>
        </w:rPr>
        <w:t xml:space="preserve">the </w:t>
      </w:r>
      <w:r w:rsidR="00FF57A7" w:rsidRPr="00C43391">
        <w:rPr>
          <w:rFonts w:ascii="Times New Roman" w:hAnsi="Times New Roman" w:cs="Times New Roman"/>
          <w:sz w:val="28"/>
          <w:szCs w:val="28"/>
        </w:rPr>
        <w:t xml:space="preserve">potential benefits of using CBT for MDD </w:t>
      </w:r>
      <w:r w:rsidR="00FD27F2" w:rsidRPr="00C43391">
        <w:rPr>
          <w:rFonts w:ascii="Times New Roman" w:hAnsi="Times New Roman" w:cs="Times New Roman"/>
          <w:sz w:val="28"/>
          <w:szCs w:val="28"/>
        </w:rPr>
        <w:t>should</w:t>
      </w:r>
      <w:r w:rsidR="00FF57A7" w:rsidRPr="00C43391">
        <w:rPr>
          <w:rFonts w:ascii="Times New Roman" w:hAnsi="Times New Roman" w:cs="Times New Roman"/>
          <w:sz w:val="28"/>
          <w:szCs w:val="28"/>
        </w:rPr>
        <w:t xml:space="preserve"> be considered. </w:t>
      </w:r>
    </w:p>
    <w:p w14:paraId="1657A75E" w14:textId="77777777" w:rsidR="001C0BD6" w:rsidRDefault="00AA5275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CBT has a history </w:t>
      </w:r>
      <w:r w:rsidR="00EA3FF9" w:rsidRPr="00C43391">
        <w:rPr>
          <w:rFonts w:ascii="Times New Roman" w:hAnsi="Times New Roman" w:cs="Times New Roman"/>
          <w:sz w:val="28"/>
          <w:szCs w:val="28"/>
        </w:rPr>
        <w:t xml:space="preserve">of not being accessible to the </w:t>
      </w:r>
      <w:r w:rsidR="0085394F" w:rsidRPr="00C43391">
        <w:rPr>
          <w:rFonts w:ascii="Times New Roman" w:hAnsi="Times New Roman" w:cs="Times New Roman"/>
          <w:sz w:val="28"/>
          <w:szCs w:val="28"/>
        </w:rPr>
        <w:t>public</w:t>
      </w:r>
      <w:r w:rsidR="00EA3FF9" w:rsidRPr="00C43391">
        <w:rPr>
          <w:rFonts w:ascii="Times New Roman" w:hAnsi="Times New Roman" w:cs="Times New Roman"/>
          <w:sz w:val="28"/>
          <w:szCs w:val="28"/>
        </w:rPr>
        <w:t xml:space="preserve"> du</w:t>
      </w:r>
      <w:r w:rsidR="0085394F" w:rsidRPr="00C43391">
        <w:rPr>
          <w:rFonts w:ascii="Times New Roman" w:hAnsi="Times New Roman" w:cs="Times New Roman"/>
          <w:sz w:val="28"/>
          <w:szCs w:val="28"/>
        </w:rPr>
        <w:t>e</w:t>
      </w:r>
      <w:r w:rsidR="00EA3FF9" w:rsidRPr="00C43391">
        <w:rPr>
          <w:rFonts w:ascii="Times New Roman" w:hAnsi="Times New Roman" w:cs="Times New Roman"/>
          <w:sz w:val="28"/>
          <w:szCs w:val="28"/>
        </w:rPr>
        <w:t xml:space="preserve"> to a lack of trained professionals</w:t>
      </w:r>
      <w:r w:rsidR="001239D5" w:rsidRPr="00C43391">
        <w:rPr>
          <w:rFonts w:ascii="Times New Roman" w:hAnsi="Times New Roman" w:cs="Times New Roman"/>
          <w:sz w:val="28"/>
          <w:szCs w:val="28"/>
        </w:rPr>
        <w:t xml:space="preserve">, </w:t>
      </w:r>
      <w:r w:rsidR="00543C84" w:rsidRPr="00C43391">
        <w:rPr>
          <w:rFonts w:ascii="Times New Roman" w:hAnsi="Times New Roman" w:cs="Times New Roman"/>
          <w:sz w:val="28"/>
          <w:szCs w:val="28"/>
        </w:rPr>
        <w:t xml:space="preserve">the cost of treatment and the face-face demands of the therapy (Andrews et al., 2010). </w:t>
      </w:r>
      <w:r w:rsidR="0030287D" w:rsidRPr="00C43391">
        <w:rPr>
          <w:rFonts w:ascii="Times New Roman" w:hAnsi="Times New Roman" w:cs="Times New Roman"/>
          <w:sz w:val="28"/>
          <w:szCs w:val="28"/>
        </w:rPr>
        <w:t xml:space="preserve">In recent years CBT is becoming more accessible </w:t>
      </w:r>
      <w:r w:rsidR="009E405B" w:rsidRPr="00C43391">
        <w:rPr>
          <w:rFonts w:ascii="Times New Roman" w:hAnsi="Times New Roman" w:cs="Times New Roman"/>
          <w:sz w:val="28"/>
          <w:szCs w:val="28"/>
        </w:rPr>
        <w:t>primari</w:t>
      </w:r>
      <w:r w:rsidR="0030287D" w:rsidRPr="00C43391">
        <w:rPr>
          <w:rFonts w:ascii="Times New Roman" w:hAnsi="Times New Roman" w:cs="Times New Roman"/>
          <w:sz w:val="28"/>
          <w:szCs w:val="28"/>
        </w:rPr>
        <w:t xml:space="preserve">ly due to </w:t>
      </w:r>
      <w:r w:rsidR="009E405B" w:rsidRPr="00C43391">
        <w:rPr>
          <w:rFonts w:ascii="Times New Roman" w:hAnsi="Times New Roman" w:cs="Times New Roman"/>
          <w:sz w:val="28"/>
          <w:szCs w:val="28"/>
        </w:rPr>
        <w:t>using</w:t>
      </w:r>
      <w:r w:rsidR="008F6D84" w:rsidRPr="00C43391">
        <w:rPr>
          <w:rFonts w:ascii="Times New Roman" w:hAnsi="Times New Roman" w:cs="Times New Roman"/>
          <w:sz w:val="28"/>
          <w:szCs w:val="28"/>
        </w:rPr>
        <w:t xml:space="preserve"> techno</w:t>
      </w:r>
      <w:r w:rsidR="00755119" w:rsidRPr="00C43391">
        <w:rPr>
          <w:rFonts w:ascii="Times New Roman" w:hAnsi="Times New Roman" w:cs="Times New Roman"/>
          <w:sz w:val="28"/>
          <w:szCs w:val="28"/>
        </w:rPr>
        <w:t xml:space="preserve">logy such as computers and phones to partake in </w:t>
      </w:r>
      <w:r w:rsidR="00F6729E" w:rsidRPr="00C43391">
        <w:rPr>
          <w:rFonts w:ascii="Times New Roman" w:hAnsi="Times New Roman" w:cs="Times New Roman"/>
          <w:sz w:val="28"/>
          <w:szCs w:val="28"/>
        </w:rPr>
        <w:t>CBT session</w:t>
      </w:r>
      <w:r w:rsidR="009E405B" w:rsidRPr="00C43391">
        <w:rPr>
          <w:rFonts w:ascii="Times New Roman" w:hAnsi="Times New Roman" w:cs="Times New Roman"/>
          <w:sz w:val="28"/>
          <w:szCs w:val="28"/>
        </w:rPr>
        <w:t>s</w:t>
      </w:r>
      <w:r w:rsidR="00E75B5C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3C4D13" w:rsidRPr="00C43391">
        <w:rPr>
          <w:rFonts w:ascii="Times New Roman" w:hAnsi="Times New Roman" w:cs="Times New Roman"/>
          <w:sz w:val="28"/>
          <w:szCs w:val="28"/>
        </w:rPr>
        <w:t>(Barth et al., 2016)</w:t>
      </w:r>
      <w:r w:rsidR="00E75B5C" w:rsidRPr="00C43391">
        <w:rPr>
          <w:rFonts w:ascii="Times New Roman" w:hAnsi="Times New Roman" w:cs="Times New Roman"/>
          <w:sz w:val="28"/>
          <w:szCs w:val="28"/>
        </w:rPr>
        <w:t xml:space="preserve">. Government </w:t>
      </w:r>
      <w:r w:rsidR="001B1A0B" w:rsidRPr="00C43391">
        <w:rPr>
          <w:rFonts w:ascii="Times New Roman" w:hAnsi="Times New Roman" w:cs="Times New Roman"/>
          <w:sz w:val="28"/>
          <w:szCs w:val="28"/>
        </w:rPr>
        <w:t>initiatives such as IAPT (Improving Access to Ps</w:t>
      </w:r>
      <w:r w:rsidR="006E738B" w:rsidRPr="00C43391">
        <w:rPr>
          <w:rFonts w:ascii="Times New Roman" w:hAnsi="Times New Roman" w:cs="Times New Roman"/>
          <w:sz w:val="28"/>
          <w:szCs w:val="28"/>
        </w:rPr>
        <w:t xml:space="preserve">ychological Therapies) </w:t>
      </w:r>
      <w:r w:rsidR="00117686" w:rsidRPr="00C43391">
        <w:rPr>
          <w:rFonts w:ascii="Times New Roman" w:hAnsi="Times New Roman" w:cs="Times New Roman"/>
          <w:sz w:val="28"/>
          <w:szCs w:val="28"/>
        </w:rPr>
        <w:t>increas</w:t>
      </w:r>
      <w:r w:rsidR="00F6729E" w:rsidRPr="00C43391">
        <w:rPr>
          <w:rFonts w:ascii="Times New Roman" w:hAnsi="Times New Roman" w:cs="Times New Roman"/>
          <w:sz w:val="28"/>
          <w:szCs w:val="28"/>
        </w:rPr>
        <w:t xml:space="preserve">e access further by </w:t>
      </w:r>
      <w:r w:rsidR="00D97A70" w:rsidRPr="00C43391">
        <w:rPr>
          <w:rFonts w:ascii="Times New Roman" w:hAnsi="Times New Roman" w:cs="Times New Roman"/>
          <w:sz w:val="28"/>
          <w:szCs w:val="28"/>
        </w:rPr>
        <w:t xml:space="preserve">facilitating the growth of online </w:t>
      </w:r>
      <w:r w:rsidR="009D67A4" w:rsidRPr="00C43391">
        <w:rPr>
          <w:rFonts w:ascii="Times New Roman" w:hAnsi="Times New Roman" w:cs="Times New Roman"/>
          <w:sz w:val="28"/>
          <w:szCs w:val="28"/>
        </w:rPr>
        <w:t>resources</w:t>
      </w:r>
      <w:r w:rsidR="00D97A70" w:rsidRPr="00C43391">
        <w:rPr>
          <w:rFonts w:ascii="Times New Roman" w:hAnsi="Times New Roman" w:cs="Times New Roman"/>
          <w:sz w:val="28"/>
          <w:szCs w:val="28"/>
        </w:rPr>
        <w:t xml:space="preserve"> for the </w:t>
      </w:r>
      <w:r w:rsidR="009D67A4" w:rsidRPr="00C43391">
        <w:rPr>
          <w:rFonts w:ascii="Times New Roman" w:hAnsi="Times New Roman" w:cs="Times New Roman"/>
          <w:sz w:val="28"/>
          <w:szCs w:val="28"/>
        </w:rPr>
        <w:t xml:space="preserve">general population (Improving Access to Psychological Therapies (IAPT), 2021). </w:t>
      </w:r>
      <w:r w:rsidR="007659BA" w:rsidRPr="00C43391">
        <w:rPr>
          <w:rFonts w:ascii="Times New Roman" w:hAnsi="Times New Roman" w:cs="Times New Roman"/>
          <w:sz w:val="28"/>
          <w:szCs w:val="28"/>
        </w:rPr>
        <w:t xml:space="preserve">Studies have found that the effectiveness of CBT through </w:t>
      </w:r>
      <w:r w:rsidR="00315BD2" w:rsidRPr="00C43391">
        <w:rPr>
          <w:rFonts w:ascii="Times New Roman" w:hAnsi="Times New Roman" w:cs="Times New Roman"/>
          <w:sz w:val="28"/>
          <w:szCs w:val="28"/>
        </w:rPr>
        <w:t>technology has the same effect as face-to-face interactions (Barth et al.).</w:t>
      </w:r>
      <w:r w:rsidR="009D321C" w:rsidRPr="00C43391">
        <w:rPr>
          <w:rFonts w:ascii="Times New Roman" w:hAnsi="Times New Roman" w:cs="Times New Roman"/>
          <w:sz w:val="28"/>
          <w:szCs w:val="28"/>
        </w:rPr>
        <w:t xml:space="preserve"> E</w:t>
      </w:r>
      <w:r w:rsidR="00046A58" w:rsidRPr="00C43391">
        <w:rPr>
          <w:rFonts w:ascii="Times New Roman" w:hAnsi="Times New Roman" w:cs="Times New Roman"/>
          <w:sz w:val="28"/>
          <w:szCs w:val="28"/>
        </w:rPr>
        <w:t>n</w:t>
      </w:r>
      <w:r w:rsidR="009D321C" w:rsidRPr="00C43391">
        <w:rPr>
          <w:rFonts w:ascii="Times New Roman" w:hAnsi="Times New Roman" w:cs="Times New Roman"/>
          <w:sz w:val="28"/>
          <w:szCs w:val="28"/>
        </w:rPr>
        <w:t>couraging</w:t>
      </w:r>
      <w:r w:rsidR="00046A58" w:rsidRPr="00C43391">
        <w:rPr>
          <w:rFonts w:ascii="Times New Roman" w:hAnsi="Times New Roman" w:cs="Times New Roman"/>
          <w:sz w:val="28"/>
          <w:szCs w:val="28"/>
        </w:rPr>
        <w:t xml:space="preserve"> the use of </w:t>
      </w:r>
      <w:r w:rsidR="00AF6E89" w:rsidRPr="00C43391">
        <w:rPr>
          <w:rFonts w:ascii="Times New Roman" w:hAnsi="Times New Roman" w:cs="Times New Roman"/>
          <w:sz w:val="28"/>
          <w:szCs w:val="28"/>
        </w:rPr>
        <w:t xml:space="preserve">the </w:t>
      </w:r>
      <w:r w:rsidR="00ED79A2" w:rsidRPr="00C43391">
        <w:rPr>
          <w:rFonts w:ascii="Times New Roman" w:hAnsi="Times New Roman" w:cs="Times New Roman"/>
          <w:sz w:val="28"/>
          <w:szCs w:val="28"/>
        </w:rPr>
        <w:t xml:space="preserve">internet and </w:t>
      </w:r>
      <w:r w:rsidR="00A45B86" w:rsidRPr="00C43391">
        <w:rPr>
          <w:rFonts w:ascii="Times New Roman" w:hAnsi="Times New Roman" w:cs="Times New Roman"/>
          <w:sz w:val="28"/>
          <w:szCs w:val="28"/>
        </w:rPr>
        <w:t>phone-based</w:t>
      </w:r>
      <w:r w:rsidR="00ED79A2" w:rsidRPr="00C43391">
        <w:rPr>
          <w:rFonts w:ascii="Times New Roman" w:hAnsi="Times New Roman" w:cs="Times New Roman"/>
          <w:sz w:val="28"/>
          <w:szCs w:val="28"/>
        </w:rPr>
        <w:t xml:space="preserve"> practice is the response from the patients that indicated that they </w:t>
      </w:r>
      <w:r w:rsidR="00A45B86" w:rsidRPr="00C43391">
        <w:rPr>
          <w:rFonts w:ascii="Times New Roman" w:hAnsi="Times New Roman" w:cs="Times New Roman"/>
          <w:sz w:val="28"/>
          <w:szCs w:val="28"/>
        </w:rPr>
        <w:t xml:space="preserve">were satisfied with and adhered to the sessions (Andrews et al.). </w:t>
      </w:r>
      <w:r w:rsidR="004E2D69" w:rsidRPr="00C43391">
        <w:rPr>
          <w:rFonts w:ascii="Times New Roman" w:hAnsi="Times New Roman" w:cs="Times New Roman"/>
          <w:sz w:val="28"/>
          <w:szCs w:val="28"/>
        </w:rPr>
        <w:t>Resources</w:t>
      </w:r>
      <w:r w:rsidR="00B16A20" w:rsidRPr="00C43391">
        <w:rPr>
          <w:rFonts w:ascii="Times New Roman" w:hAnsi="Times New Roman" w:cs="Times New Roman"/>
          <w:sz w:val="28"/>
          <w:szCs w:val="28"/>
        </w:rPr>
        <w:t>,</w:t>
      </w:r>
      <w:r w:rsidR="003B32BF" w:rsidRPr="00C43391">
        <w:rPr>
          <w:rFonts w:ascii="Times New Roman" w:hAnsi="Times New Roman" w:cs="Times New Roman"/>
          <w:sz w:val="28"/>
          <w:szCs w:val="28"/>
        </w:rPr>
        <w:t xml:space="preserve"> however</w:t>
      </w:r>
      <w:r w:rsidR="00B16A20" w:rsidRPr="00C43391">
        <w:rPr>
          <w:rFonts w:ascii="Times New Roman" w:hAnsi="Times New Roman" w:cs="Times New Roman"/>
          <w:sz w:val="28"/>
          <w:szCs w:val="28"/>
        </w:rPr>
        <w:t>,</w:t>
      </w:r>
      <w:r w:rsidR="003B32BF" w:rsidRPr="00C43391">
        <w:rPr>
          <w:rFonts w:ascii="Times New Roman" w:hAnsi="Times New Roman" w:cs="Times New Roman"/>
          <w:sz w:val="28"/>
          <w:szCs w:val="28"/>
        </w:rPr>
        <w:t xml:space="preserve"> are still </w:t>
      </w:r>
      <w:r w:rsidR="002217B4" w:rsidRPr="00C43391">
        <w:rPr>
          <w:rFonts w:ascii="Times New Roman" w:hAnsi="Times New Roman" w:cs="Times New Roman"/>
          <w:sz w:val="28"/>
          <w:szCs w:val="28"/>
        </w:rPr>
        <w:t>lacking,</w:t>
      </w:r>
      <w:r w:rsidR="003B32BF" w:rsidRPr="00C43391">
        <w:rPr>
          <w:rFonts w:ascii="Times New Roman" w:hAnsi="Times New Roman" w:cs="Times New Roman"/>
          <w:sz w:val="28"/>
          <w:szCs w:val="28"/>
        </w:rPr>
        <w:t xml:space="preserve"> and </w:t>
      </w:r>
      <w:r w:rsidR="004E2D69" w:rsidRPr="00C43391">
        <w:rPr>
          <w:rFonts w:ascii="Times New Roman" w:hAnsi="Times New Roman" w:cs="Times New Roman"/>
          <w:sz w:val="28"/>
          <w:szCs w:val="28"/>
        </w:rPr>
        <w:t xml:space="preserve">the trend continues that pharmacology is </w:t>
      </w:r>
      <w:r w:rsidR="000845AC" w:rsidRPr="00C43391">
        <w:rPr>
          <w:rFonts w:ascii="Times New Roman" w:hAnsi="Times New Roman" w:cs="Times New Roman"/>
          <w:sz w:val="28"/>
          <w:szCs w:val="28"/>
        </w:rPr>
        <w:t>used over non-pharmacological treatments</w:t>
      </w:r>
      <w:r w:rsidR="002217B4" w:rsidRPr="00C43391">
        <w:rPr>
          <w:rFonts w:ascii="Times New Roman" w:hAnsi="Times New Roman" w:cs="Times New Roman"/>
          <w:sz w:val="28"/>
          <w:szCs w:val="28"/>
        </w:rPr>
        <w:t xml:space="preserve"> (Cipriani et al., 2018). </w:t>
      </w:r>
      <w:r w:rsidR="00627661" w:rsidRPr="00C43391">
        <w:rPr>
          <w:rFonts w:ascii="Times New Roman" w:hAnsi="Times New Roman" w:cs="Times New Roman"/>
          <w:sz w:val="28"/>
          <w:szCs w:val="28"/>
        </w:rPr>
        <w:t>Pharmacolo</w:t>
      </w:r>
      <w:r w:rsidR="009329C5" w:rsidRPr="00C43391">
        <w:rPr>
          <w:rFonts w:ascii="Times New Roman" w:hAnsi="Times New Roman" w:cs="Times New Roman"/>
          <w:sz w:val="28"/>
          <w:szCs w:val="28"/>
        </w:rPr>
        <w:t xml:space="preserve">gy suffers from a lack of </w:t>
      </w:r>
      <w:r w:rsidR="008C6AE6" w:rsidRPr="00C43391">
        <w:rPr>
          <w:rFonts w:ascii="Times New Roman" w:hAnsi="Times New Roman" w:cs="Times New Roman"/>
          <w:sz w:val="28"/>
          <w:szCs w:val="28"/>
        </w:rPr>
        <w:t>long-term</w:t>
      </w:r>
      <w:r w:rsidR="009329C5" w:rsidRPr="00C43391">
        <w:rPr>
          <w:rFonts w:ascii="Times New Roman" w:hAnsi="Times New Roman" w:cs="Times New Roman"/>
          <w:sz w:val="28"/>
          <w:szCs w:val="28"/>
        </w:rPr>
        <w:t xml:space="preserve"> effects </w:t>
      </w:r>
      <w:r w:rsidR="0038656E" w:rsidRPr="00C43391">
        <w:rPr>
          <w:rFonts w:ascii="Times New Roman" w:hAnsi="Times New Roman" w:cs="Times New Roman"/>
          <w:sz w:val="28"/>
          <w:szCs w:val="28"/>
        </w:rPr>
        <w:t xml:space="preserve">with relapse occurring </w:t>
      </w:r>
      <w:r w:rsidR="008C6AE6" w:rsidRPr="00C43391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8C6AE6" w:rsidRPr="00C43391">
        <w:rPr>
          <w:rFonts w:ascii="Times New Roman" w:hAnsi="Times New Roman" w:cs="Times New Roman"/>
          <w:sz w:val="28"/>
          <w:szCs w:val="28"/>
        </w:rPr>
        <w:t>Vittengl</w:t>
      </w:r>
      <w:proofErr w:type="spellEnd"/>
      <w:r w:rsidR="008C6AE6" w:rsidRPr="00C43391">
        <w:rPr>
          <w:rFonts w:ascii="Times New Roman" w:hAnsi="Times New Roman" w:cs="Times New Roman"/>
          <w:sz w:val="28"/>
          <w:szCs w:val="28"/>
        </w:rPr>
        <w:t xml:space="preserve"> et al., 2007)</w:t>
      </w:r>
      <w:r w:rsidR="00E72057" w:rsidRPr="00C43391">
        <w:rPr>
          <w:rFonts w:ascii="Times New Roman" w:hAnsi="Times New Roman" w:cs="Times New Roman"/>
          <w:sz w:val="28"/>
          <w:szCs w:val="28"/>
        </w:rPr>
        <w:t>.</w:t>
      </w:r>
    </w:p>
    <w:p w14:paraId="519AB4D8" w14:textId="38E5D39D" w:rsidR="00CF40C2" w:rsidRPr="00C43391" w:rsidRDefault="00403B7D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Barth et al. (2016) conducted a meta-analysis on psychotherapeutic options concluding that CBT was more effective than non-cognitive approaches. This indicates that CBT is a good therapeutic option for MDD as it can be effective and has a lower chance of relapse</w:t>
      </w:r>
      <w:r w:rsidR="002602FF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(</w:t>
      </w:r>
      <w:proofErr w:type="spellStart"/>
      <w:r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>
        <w:rPr>
          <w:rFonts w:ascii="Times New Roman" w:hAnsi="Times New Roman" w:cs="Times New Roman"/>
          <w:sz w:val="28"/>
          <w:szCs w:val="28"/>
        </w:rPr>
        <w:t>, 2018)</w:t>
      </w:r>
      <w:r w:rsidR="00211647" w:rsidRPr="00C43391">
        <w:rPr>
          <w:rFonts w:ascii="Times New Roman" w:hAnsi="Times New Roman" w:cs="Times New Roman"/>
          <w:sz w:val="28"/>
          <w:szCs w:val="28"/>
        </w:rPr>
        <w:t>.</w:t>
      </w:r>
    </w:p>
    <w:p w14:paraId="2714D93A" w14:textId="2D5071E3" w:rsidR="00211647" w:rsidRPr="00C43391" w:rsidRDefault="001551B0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There are limitations to CBT that need to be considered. </w:t>
      </w:r>
      <w:r w:rsidR="004B1C5D" w:rsidRPr="00C43391">
        <w:rPr>
          <w:rFonts w:ascii="Times New Roman" w:hAnsi="Times New Roman" w:cs="Times New Roman"/>
          <w:sz w:val="28"/>
          <w:szCs w:val="28"/>
        </w:rPr>
        <w:t xml:space="preserve">As previously </w:t>
      </w:r>
      <w:r w:rsidR="00F063F0" w:rsidRPr="00C43391">
        <w:rPr>
          <w:rFonts w:ascii="Times New Roman" w:hAnsi="Times New Roman" w:cs="Times New Roman"/>
          <w:sz w:val="28"/>
          <w:szCs w:val="28"/>
        </w:rPr>
        <w:t>mentioned,</w:t>
      </w:r>
      <w:r w:rsidR="004B1C5D" w:rsidRPr="00C43391">
        <w:rPr>
          <w:rFonts w:ascii="Times New Roman" w:hAnsi="Times New Roman" w:cs="Times New Roman"/>
          <w:sz w:val="28"/>
          <w:szCs w:val="28"/>
        </w:rPr>
        <w:t xml:space="preserve"> a l</w:t>
      </w:r>
      <w:r w:rsidR="0014271B" w:rsidRPr="00C43391">
        <w:rPr>
          <w:rFonts w:ascii="Times New Roman" w:hAnsi="Times New Roman" w:cs="Times New Roman"/>
          <w:sz w:val="28"/>
          <w:szCs w:val="28"/>
        </w:rPr>
        <w:t>a</w:t>
      </w:r>
      <w:r w:rsidR="004B1C5D" w:rsidRPr="00C43391">
        <w:rPr>
          <w:rFonts w:ascii="Times New Roman" w:hAnsi="Times New Roman" w:cs="Times New Roman"/>
          <w:sz w:val="28"/>
          <w:szCs w:val="28"/>
        </w:rPr>
        <w:t>ck of trained</w:t>
      </w:r>
      <w:r w:rsidR="0014271B" w:rsidRPr="00C43391">
        <w:rPr>
          <w:rFonts w:ascii="Times New Roman" w:hAnsi="Times New Roman" w:cs="Times New Roman"/>
          <w:sz w:val="28"/>
          <w:szCs w:val="28"/>
        </w:rPr>
        <w:t xml:space="preserve"> professionals and </w:t>
      </w:r>
      <w:r w:rsidR="00BD45B6" w:rsidRPr="00C43391">
        <w:rPr>
          <w:rFonts w:ascii="Times New Roman" w:hAnsi="Times New Roman" w:cs="Times New Roman"/>
          <w:sz w:val="28"/>
          <w:szCs w:val="28"/>
        </w:rPr>
        <w:t>resources</w:t>
      </w:r>
      <w:r w:rsidR="00067D70" w:rsidRPr="00C43391">
        <w:rPr>
          <w:rFonts w:ascii="Times New Roman" w:hAnsi="Times New Roman" w:cs="Times New Roman"/>
          <w:sz w:val="28"/>
          <w:szCs w:val="28"/>
        </w:rPr>
        <w:t xml:space="preserve"> (Andrews et al., 2010) limit</w:t>
      </w:r>
      <w:r w:rsidR="002A7840" w:rsidRPr="00C43391">
        <w:rPr>
          <w:rFonts w:ascii="Times New Roman" w:hAnsi="Times New Roman" w:cs="Times New Roman"/>
          <w:sz w:val="28"/>
          <w:szCs w:val="28"/>
        </w:rPr>
        <w:t>s</w:t>
      </w:r>
      <w:r w:rsidR="0014271B" w:rsidRPr="00C43391">
        <w:rPr>
          <w:rFonts w:ascii="Times New Roman" w:hAnsi="Times New Roman" w:cs="Times New Roman"/>
          <w:sz w:val="28"/>
          <w:szCs w:val="28"/>
        </w:rPr>
        <w:t xml:space="preserve"> access to treatment options</w:t>
      </w:r>
      <w:r w:rsidR="002A7840" w:rsidRPr="00C43391">
        <w:rPr>
          <w:rFonts w:ascii="Times New Roman" w:hAnsi="Times New Roman" w:cs="Times New Roman"/>
          <w:sz w:val="28"/>
          <w:szCs w:val="28"/>
        </w:rPr>
        <w:t>. However,</w:t>
      </w:r>
      <w:r w:rsidR="0014271B" w:rsidRPr="00C43391">
        <w:rPr>
          <w:rFonts w:ascii="Times New Roman" w:hAnsi="Times New Roman" w:cs="Times New Roman"/>
          <w:sz w:val="28"/>
          <w:szCs w:val="28"/>
        </w:rPr>
        <w:t xml:space="preserve"> this might be </w:t>
      </w:r>
      <w:r w:rsidR="00BD45B6" w:rsidRPr="00C43391">
        <w:rPr>
          <w:rFonts w:ascii="Times New Roman" w:hAnsi="Times New Roman" w:cs="Times New Roman"/>
          <w:sz w:val="28"/>
          <w:szCs w:val="28"/>
        </w:rPr>
        <w:t xml:space="preserve">compensated </w:t>
      </w:r>
      <w:r w:rsidR="001F14D8" w:rsidRPr="00C43391">
        <w:rPr>
          <w:rFonts w:ascii="Times New Roman" w:hAnsi="Times New Roman" w:cs="Times New Roman"/>
          <w:sz w:val="28"/>
          <w:szCs w:val="28"/>
        </w:rPr>
        <w:t xml:space="preserve">by </w:t>
      </w:r>
      <w:r w:rsidR="00D757C8" w:rsidRPr="00C43391">
        <w:rPr>
          <w:rFonts w:ascii="Times New Roman" w:hAnsi="Times New Roman" w:cs="Times New Roman"/>
          <w:sz w:val="28"/>
          <w:szCs w:val="28"/>
        </w:rPr>
        <w:t>using</w:t>
      </w:r>
      <w:r w:rsidR="00BD45B6" w:rsidRPr="00C43391">
        <w:rPr>
          <w:rFonts w:ascii="Times New Roman" w:hAnsi="Times New Roman" w:cs="Times New Roman"/>
          <w:sz w:val="28"/>
          <w:szCs w:val="28"/>
        </w:rPr>
        <w:t xml:space="preserve"> computerised and phone CBT sessions</w:t>
      </w:r>
      <w:r w:rsidR="00067D70" w:rsidRPr="00C43391">
        <w:rPr>
          <w:rFonts w:ascii="Times New Roman" w:hAnsi="Times New Roman" w:cs="Times New Roman"/>
          <w:sz w:val="28"/>
          <w:szCs w:val="28"/>
        </w:rPr>
        <w:t xml:space="preserve"> (Barth et al., 2016). </w:t>
      </w:r>
      <w:r w:rsidR="00390C33" w:rsidRPr="00C43391">
        <w:rPr>
          <w:rFonts w:ascii="Times New Roman" w:hAnsi="Times New Roman" w:cs="Times New Roman"/>
          <w:sz w:val="28"/>
          <w:szCs w:val="28"/>
        </w:rPr>
        <w:t>Another area</w:t>
      </w:r>
      <w:r w:rsidR="00067D70" w:rsidRPr="00C43391">
        <w:rPr>
          <w:rFonts w:ascii="Times New Roman" w:hAnsi="Times New Roman" w:cs="Times New Roman"/>
          <w:sz w:val="28"/>
          <w:szCs w:val="28"/>
        </w:rPr>
        <w:t xml:space="preserve"> to consider </w:t>
      </w:r>
      <w:r w:rsidR="00D757C8" w:rsidRPr="00C43391">
        <w:rPr>
          <w:rFonts w:ascii="Times New Roman" w:hAnsi="Times New Roman" w:cs="Times New Roman"/>
          <w:sz w:val="28"/>
          <w:szCs w:val="28"/>
        </w:rPr>
        <w:t xml:space="preserve">is spontaneous recovery. </w:t>
      </w:r>
      <w:r w:rsidR="00390C33" w:rsidRPr="00C43391">
        <w:rPr>
          <w:rFonts w:ascii="Times New Roman" w:hAnsi="Times New Roman" w:cs="Times New Roman"/>
          <w:sz w:val="28"/>
          <w:szCs w:val="28"/>
        </w:rPr>
        <w:t>A</w:t>
      </w:r>
      <w:r w:rsidR="00D757C8" w:rsidRPr="00C43391">
        <w:rPr>
          <w:rFonts w:ascii="Times New Roman" w:hAnsi="Times New Roman" w:cs="Times New Roman"/>
          <w:sz w:val="28"/>
          <w:szCs w:val="28"/>
        </w:rPr>
        <w:t xml:space="preserve">n estimated </w:t>
      </w:r>
      <w:r w:rsidR="00543A64" w:rsidRPr="00C43391">
        <w:rPr>
          <w:rFonts w:ascii="Times New Roman" w:hAnsi="Times New Roman" w:cs="Times New Roman"/>
          <w:sz w:val="28"/>
          <w:szCs w:val="28"/>
        </w:rPr>
        <w:t>fifty</w:t>
      </w:r>
      <w:r w:rsidR="00390C33" w:rsidRPr="00C43391">
        <w:rPr>
          <w:rFonts w:ascii="Times New Roman" w:hAnsi="Times New Roman" w:cs="Times New Roman"/>
          <w:sz w:val="28"/>
          <w:szCs w:val="28"/>
        </w:rPr>
        <w:t>-</w:t>
      </w:r>
      <w:r w:rsidR="00543A64" w:rsidRPr="00C43391">
        <w:rPr>
          <w:rFonts w:ascii="Times New Roman" w:hAnsi="Times New Roman" w:cs="Times New Roman"/>
          <w:sz w:val="28"/>
          <w:szCs w:val="28"/>
        </w:rPr>
        <w:t>four per cent respond</w:t>
      </w:r>
      <w:r w:rsidR="00390C33" w:rsidRPr="00C43391">
        <w:rPr>
          <w:rFonts w:ascii="Times New Roman" w:hAnsi="Times New Roman" w:cs="Times New Roman"/>
          <w:sz w:val="28"/>
          <w:szCs w:val="28"/>
        </w:rPr>
        <w:t>ed</w:t>
      </w:r>
      <w:r w:rsidR="00543A64" w:rsidRPr="00C43391">
        <w:rPr>
          <w:rFonts w:ascii="Times New Roman" w:hAnsi="Times New Roman" w:cs="Times New Roman"/>
          <w:sz w:val="28"/>
          <w:szCs w:val="28"/>
        </w:rPr>
        <w:t xml:space="preserve"> to </w:t>
      </w:r>
      <w:r w:rsidR="00A51D63" w:rsidRPr="00C43391">
        <w:rPr>
          <w:rFonts w:ascii="Times New Roman" w:hAnsi="Times New Roman" w:cs="Times New Roman"/>
          <w:sz w:val="28"/>
          <w:szCs w:val="28"/>
        </w:rPr>
        <w:t>psychotherapies</w:t>
      </w:r>
      <w:r w:rsidR="00390C33" w:rsidRPr="00C43391">
        <w:rPr>
          <w:rFonts w:ascii="Times New Roman" w:hAnsi="Times New Roman" w:cs="Times New Roman"/>
          <w:sz w:val="28"/>
          <w:szCs w:val="28"/>
        </w:rPr>
        <w:t>,</w:t>
      </w:r>
      <w:r w:rsidR="00A51D63" w:rsidRPr="00C43391">
        <w:rPr>
          <w:rFonts w:ascii="Times New Roman" w:hAnsi="Times New Roman" w:cs="Times New Roman"/>
          <w:sz w:val="28"/>
          <w:szCs w:val="28"/>
        </w:rPr>
        <w:t xml:space="preserve"> and forty</w:t>
      </w:r>
      <w:r w:rsidR="00390C33" w:rsidRPr="00C43391">
        <w:rPr>
          <w:rFonts w:ascii="Times New Roman" w:hAnsi="Times New Roman" w:cs="Times New Roman"/>
          <w:sz w:val="28"/>
          <w:szCs w:val="28"/>
        </w:rPr>
        <w:t>-</w:t>
      </w:r>
      <w:r w:rsidR="00A51D63" w:rsidRPr="00C43391">
        <w:rPr>
          <w:rFonts w:ascii="Times New Roman" w:hAnsi="Times New Roman" w:cs="Times New Roman"/>
          <w:sz w:val="28"/>
          <w:szCs w:val="28"/>
        </w:rPr>
        <w:t xml:space="preserve">one per cent </w:t>
      </w:r>
      <w:r w:rsidR="000C25AA" w:rsidRPr="00C43391">
        <w:rPr>
          <w:rFonts w:ascii="Times New Roman" w:hAnsi="Times New Roman" w:cs="Times New Roman"/>
          <w:sz w:val="28"/>
          <w:szCs w:val="28"/>
        </w:rPr>
        <w:t>recover</w:t>
      </w:r>
      <w:r w:rsidR="00390C33" w:rsidRPr="00C43391">
        <w:rPr>
          <w:rFonts w:ascii="Times New Roman" w:hAnsi="Times New Roman" w:cs="Times New Roman"/>
          <w:sz w:val="28"/>
          <w:szCs w:val="28"/>
        </w:rPr>
        <w:t>ed</w:t>
      </w:r>
      <w:r w:rsidR="000C25AA" w:rsidRPr="00C43391">
        <w:rPr>
          <w:rFonts w:ascii="Times New Roman" w:hAnsi="Times New Roman" w:cs="Times New Roman"/>
          <w:sz w:val="28"/>
          <w:szCs w:val="28"/>
        </w:rPr>
        <w:t xml:space="preserve"> in control groups (no therapies)</w:t>
      </w:r>
      <w:r w:rsidR="00390C33" w:rsidRPr="00C43391">
        <w:rPr>
          <w:rFonts w:ascii="Times New Roman" w:hAnsi="Times New Roman" w:cs="Times New Roman"/>
          <w:sz w:val="28"/>
          <w:szCs w:val="28"/>
        </w:rPr>
        <w:t>.</w:t>
      </w:r>
      <w:r w:rsidR="000C25AA" w:rsidRPr="00C43391">
        <w:rPr>
          <w:rFonts w:ascii="Times New Roman" w:hAnsi="Times New Roman" w:cs="Times New Roman"/>
          <w:sz w:val="28"/>
          <w:szCs w:val="28"/>
        </w:rPr>
        <w:t xml:space="preserve"> This indicates that </w:t>
      </w:r>
      <w:r w:rsidR="00095F9F" w:rsidRPr="00C43391">
        <w:rPr>
          <w:rFonts w:ascii="Times New Roman" w:hAnsi="Times New Roman" w:cs="Times New Roman"/>
          <w:sz w:val="28"/>
          <w:szCs w:val="28"/>
        </w:rPr>
        <w:t xml:space="preserve">invested hours </w:t>
      </w:r>
      <w:r w:rsidR="00A12D58" w:rsidRPr="00C43391">
        <w:rPr>
          <w:rFonts w:ascii="Times New Roman" w:hAnsi="Times New Roman" w:cs="Times New Roman"/>
          <w:sz w:val="28"/>
          <w:szCs w:val="28"/>
        </w:rPr>
        <w:t xml:space="preserve">and efforts </w:t>
      </w:r>
      <w:r w:rsidR="00095F9F" w:rsidRPr="00C43391">
        <w:rPr>
          <w:rFonts w:ascii="Times New Roman" w:hAnsi="Times New Roman" w:cs="Times New Roman"/>
          <w:sz w:val="28"/>
          <w:szCs w:val="28"/>
        </w:rPr>
        <w:t xml:space="preserve">in treatment may not be necessary for the individual to recover </w:t>
      </w:r>
      <w:r w:rsidR="008625B1" w:rsidRPr="00C43391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8625B1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8625B1" w:rsidRPr="00C43391">
        <w:rPr>
          <w:rFonts w:ascii="Times New Roman" w:hAnsi="Times New Roman" w:cs="Times New Roman"/>
          <w:sz w:val="28"/>
          <w:szCs w:val="28"/>
        </w:rPr>
        <w:t xml:space="preserve">, 2018). </w:t>
      </w:r>
      <w:r w:rsidR="003E192B" w:rsidRPr="00C43391">
        <w:rPr>
          <w:rFonts w:ascii="Times New Roman" w:hAnsi="Times New Roman" w:cs="Times New Roman"/>
          <w:sz w:val="28"/>
          <w:szCs w:val="28"/>
        </w:rPr>
        <w:t>Culture needs to be considered in th</w:t>
      </w:r>
      <w:r w:rsidR="00496873" w:rsidRPr="00C43391">
        <w:rPr>
          <w:rFonts w:ascii="Times New Roman" w:hAnsi="Times New Roman" w:cs="Times New Roman"/>
          <w:sz w:val="28"/>
          <w:szCs w:val="28"/>
        </w:rPr>
        <w:t>e</w:t>
      </w:r>
      <w:r w:rsidR="003E192B" w:rsidRPr="00C43391">
        <w:rPr>
          <w:rFonts w:ascii="Times New Roman" w:hAnsi="Times New Roman" w:cs="Times New Roman"/>
          <w:sz w:val="28"/>
          <w:szCs w:val="28"/>
        </w:rPr>
        <w:t xml:space="preserve"> effectiveness of CBT</w:t>
      </w:r>
      <w:r w:rsidR="00144772" w:rsidRPr="00C43391">
        <w:rPr>
          <w:rFonts w:ascii="Times New Roman" w:hAnsi="Times New Roman" w:cs="Times New Roman"/>
          <w:sz w:val="28"/>
          <w:szCs w:val="28"/>
        </w:rPr>
        <w:t>. W</w:t>
      </w:r>
      <w:r w:rsidR="00613322" w:rsidRPr="00C43391">
        <w:rPr>
          <w:rFonts w:ascii="Times New Roman" w:hAnsi="Times New Roman" w:cs="Times New Roman"/>
          <w:sz w:val="28"/>
          <w:szCs w:val="28"/>
        </w:rPr>
        <w:t xml:space="preserve">ithout </w:t>
      </w:r>
      <w:r w:rsidR="00E9686E" w:rsidRPr="00C43391">
        <w:rPr>
          <w:rFonts w:ascii="Times New Roman" w:hAnsi="Times New Roman" w:cs="Times New Roman"/>
          <w:sz w:val="28"/>
          <w:szCs w:val="28"/>
        </w:rPr>
        <w:t>incorporating</w:t>
      </w:r>
      <w:r w:rsidR="00613322" w:rsidRPr="00C43391">
        <w:rPr>
          <w:rFonts w:ascii="Times New Roman" w:hAnsi="Times New Roman" w:cs="Times New Roman"/>
          <w:sz w:val="28"/>
          <w:szCs w:val="28"/>
        </w:rPr>
        <w:t xml:space="preserve"> the </w:t>
      </w:r>
      <w:r w:rsidR="006B67DD" w:rsidRPr="00C43391">
        <w:rPr>
          <w:rFonts w:ascii="Times New Roman" w:hAnsi="Times New Roman" w:cs="Times New Roman"/>
          <w:sz w:val="28"/>
          <w:szCs w:val="28"/>
        </w:rPr>
        <w:t>individual</w:t>
      </w:r>
      <w:r w:rsidR="006333F0">
        <w:rPr>
          <w:rFonts w:ascii="Times New Roman" w:hAnsi="Times New Roman" w:cs="Times New Roman"/>
          <w:sz w:val="28"/>
          <w:szCs w:val="28"/>
        </w:rPr>
        <w:t>’</w:t>
      </w:r>
      <w:r w:rsidR="006B67DD" w:rsidRPr="00C43391">
        <w:rPr>
          <w:rFonts w:ascii="Times New Roman" w:hAnsi="Times New Roman" w:cs="Times New Roman"/>
          <w:sz w:val="28"/>
          <w:szCs w:val="28"/>
        </w:rPr>
        <w:t>s cultural needs</w:t>
      </w:r>
      <w:r w:rsidR="00144772" w:rsidRPr="00C43391">
        <w:rPr>
          <w:rFonts w:ascii="Times New Roman" w:hAnsi="Times New Roman" w:cs="Times New Roman"/>
          <w:sz w:val="28"/>
          <w:szCs w:val="28"/>
        </w:rPr>
        <w:t>,</w:t>
      </w:r>
      <w:r w:rsidR="00613322" w:rsidRPr="00C43391">
        <w:rPr>
          <w:rFonts w:ascii="Times New Roman" w:hAnsi="Times New Roman" w:cs="Times New Roman"/>
          <w:sz w:val="28"/>
          <w:szCs w:val="28"/>
        </w:rPr>
        <w:t xml:space="preserve"> CBT is unlikely to </w:t>
      </w:r>
      <w:r w:rsidR="006B67DD" w:rsidRPr="00C43391">
        <w:rPr>
          <w:rFonts w:ascii="Times New Roman" w:hAnsi="Times New Roman" w:cs="Times New Roman"/>
          <w:sz w:val="28"/>
          <w:szCs w:val="28"/>
        </w:rPr>
        <w:t>successfully treat or lower</w:t>
      </w:r>
      <w:r w:rsidR="00E9686E" w:rsidRPr="00C43391">
        <w:rPr>
          <w:rFonts w:ascii="Times New Roman" w:hAnsi="Times New Roman" w:cs="Times New Roman"/>
          <w:sz w:val="28"/>
          <w:szCs w:val="28"/>
        </w:rPr>
        <w:t xml:space="preserve"> symptoms </w:t>
      </w:r>
      <w:r w:rsidR="006B67DD" w:rsidRPr="00C43391">
        <w:rPr>
          <w:rFonts w:ascii="Times New Roman" w:hAnsi="Times New Roman" w:cs="Times New Roman"/>
          <w:sz w:val="28"/>
          <w:szCs w:val="28"/>
        </w:rPr>
        <w:t>of</w:t>
      </w:r>
      <w:r w:rsidR="00E9686E" w:rsidRPr="00C43391">
        <w:rPr>
          <w:rFonts w:ascii="Times New Roman" w:hAnsi="Times New Roman" w:cs="Times New Roman"/>
          <w:sz w:val="28"/>
          <w:szCs w:val="28"/>
        </w:rPr>
        <w:t xml:space="preserve"> depression</w:t>
      </w:r>
      <w:r w:rsidR="005E753F" w:rsidRPr="00C43391">
        <w:rPr>
          <w:rFonts w:ascii="Times New Roman" w:hAnsi="Times New Roman" w:cs="Times New Roman"/>
          <w:sz w:val="28"/>
          <w:szCs w:val="28"/>
        </w:rPr>
        <w:t xml:space="preserve"> (Naz et al., 2019). </w:t>
      </w:r>
      <w:r w:rsidR="00FB54A0" w:rsidRPr="00C43391">
        <w:rPr>
          <w:rFonts w:ascii="Times New Roman" w:hAnsi="Times New Roman" w:cs="Times New Roman"/>
          <w:sz w:val="28"/>
          <w:szCs w:val="28"/>
        </w:rPr>
        <w:t>Acceptability</w:t>
      </w:r>
      <w:r w:rsidR="00063B2A" w:rsidRPr="00C43391">
        <w:rPr>
          <w:rFonts w:ascii="Times New Roman" w:hAnsi="Times New Roman" w:cs="Times New Roman"/>
          <w:sz w:val="28"/>
          <w:szCs w:val="28"/>
        </w:rPr>
        <w:t xml:space="preserve"> does not only apply to culture but also gender</w:t>
      </w:r>
      <w:r w:rsidR="00FB54A0" w:rsidRPr="00C43391">
        <w:rPr>
          <w:rFonts w:ascii="Times New Roman" w:hAnsi="Times New Roman" w:cs="Times New Roman"/>
          <w:sz w:val="28"/>
          <w:szCs w:val="28"/>
        </w:rPr>
        <w:t xml:space="preserve">. More women than men are seen </w:t>
      </w:r>
      <w:r w:rsidR="00DE5BE1" w:rsidRPr="00C43391">
        <w:rPr>
          <w:rFonts w:ascii="Times New Roman" w:hAnsi="Times New Roman" w:cs="Times New Roman"/>
          <w:sz w:val="28"/>
          <w:szCs w:val="28"/>
        </w:rPr>
        <w:t>to suffer from depression</w:t>
      </w:r>
      <w:r w:rsidR="0033198F" w:rsidRPr="00C43391">
        <w:rPr>
          <w:rFonts w:ascii="Times New Roman" w:hAnsi="Times New Roman" w:cs="Times New Roman"/>
          <w:sz w:val="28"/>
          <w:szCs w:val="28"/>
        </w:rPr>
        <w:t xml:space="preserve"> (Depression, 2021).</w:t>
      </w:r>
      <w:r w:rsidR="00DD73A6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26000A" w:rsidRPr="00C43391">
        <w:rPr>
          <w:rFonts w:ascii="Times New Roman" w:hAnsi="Times New Roman" w:cs="Times New Roman"/>
          <w:sz w:val="28"/>
          <w:szCs w:val="28"/>
        </w:rPr>
        <w:t>Women also show more improvement than men using CBT for depression</w:t>
      </w:r>
      <w:r w:rsidR="001539A5" w:rsidRPr="00C43391">
        <w:rPr>
          <w:rFonts w:ascii="Times New Roman" w:hAnsi="Times New Roman" w:cs="Times New Roman"/>
          <w:sz w:val="28"/>
          <w:szCs w:val="28"/>
        </w:rPr>
        <w:t>. A</w:t>
      </w:r>
      <w:r w:rsidR="00F62E4B" w:rsidRPr="00C43391">
        <w:rPr>
          <w:rFonts w:ascii="Times New Roman" w:hAnsi="Times New Roman" w:cs="Times New Roman"/>
          <w:sz w:val="28"/>
          <w:szCs w:val="28"/>
        </w:rPr>
        <w:t>n example of this is</w:t>
      </w:r>
      <w:r w:rsidR="00DD73A6" w:rsidRPr="00C43391">
        <w:rPr>
          <w:rFonts w:ascii="Times New Roman" w:hAnsi="Times New Roman" w:cs="Times New Roman"/>
          <w:sz w:val="28"/>
          <w:szCs w:val="28"/>
        </w:rPr>
        <w:t xml:space="preserve"> depression </w:t>
      </w:r>
      <w:r w:rsidR="00F62E4B" w:rsidRPr="00C43391">
        <w:rPr>
          <w:rFonts w:ascii="Times New Roman" w:hAnsi="Times New Roman" w:cs="Times New Roman"/>
          <w:sz w:val="28"/>
          <w:szCs w:val="28"/>
        </w:rPr>
        <w:t>caused by</w:t>
      </w:r>
      <w:r w:rsidR="00DD73A6" w:rsidRPr="00C43391">
        <w:rPr>
          <w:rFonts w:ascii="Times New Roman" w:hAnsi="Times New Roman" w:cs="Times New Roman"/>
          <w:sz w:val="28"/>
          <w:szCs w:val="28"/>
        </w:rPr>
        <w:t xml:space="preserve"> chronic pain</w:t>
      </w:r>
      <w:r w:rsidR="001539A5" w:rsidRPr="00C43391">
        <w:rPr>
          <w:rFonts w:ascii="Times New Roman" w:hAnsi="Times New Roman" w:cs="Times New Roman"/>
          <w:sz w:val="28"/>
          <w:szCs w:val="28"/>
        </w:rPr>
        <w:t>. W</w:t>
      </w:r>
      <w:r w:rsidR="00757337" w:rsidRPr="00C43391">
        <w:rPr>
          <w:rFonts w:ascii="Times New Roman" w:hAnsi="Times New Roman" w:cs="Times New Roman"/>
          <w:sz w:val="28"/>
          <w:szCs w:val="28"/>
        </w:rPr>
        <w:t>omen respond</w:t>
      </w:r>
      <w:r w:rsidR="00F62E4B" w:rsidRPr="00C43391">
        <w:rPr>
          <w:rFonts w:ascii="Times New Roman" w:hAnsi="Times New Roman" w:cs="Times New Roman"/>
          <w:sz w:val="28"/>
          <w:szCs w:val="28"/>
        </w:rPr>
        <w:t>ed</w:t>
      </w:r>
      <w:r w:rsidR="00757337" w:rsidRPr="00C43391">
        <w:rPr>
          <w:rFonts w:ascii="Times New Roman" w:hAnsi="Times New Roman" w:cs="Times New Roman"/>
          <w:sz w:val="28"/>
          <w:szCs w:val="28"/>
        </w:rPr>
        <w:t xml:space="preserve"> better than men to CBT </w:t>
      </w:r>
      <w:r w:rsidR="001539A5" w:rsidRPr="00C43391">
        <w:rPr>
          <w:rFonts w:ascii="Times New Roman" w:hAnsi="Times New Roman" w:cs="Times New Roman"/>
          <w:sz w:val="28"/>
          <w:szCs w:val="28"/>
        </w:rPr>
        <w:t xml:space="preserve">sessions </w:t>
      </w:r>
      <w:r w:rsidR="00144772" w:rsidRPr="00C43391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144772" w:rsidRPr="00C43391">
        <w:rPr>
          <w:rFonts w:ascii="Times New Roman" w:hAnsi="Times New Roman" w:cs="Times New Roman"/>
          <w:sz w:val="28"/>
          <w:szCs w:val="28"/>
        </w:rPr>
        <w:t>Pieh</w:t>
      </w:r>
      <w:proofErr w:type="spellEnd"/>
      <w:r w:rsidR="00144772" w:rsidRPr="00C43391">
        <w:rPr>
          <w:rFonts w:ascii="Times New Roman" w:hAnsi="Times New Roman" w:cs="Times New Roman"/>
          <w:sz w:val="28"/>
          <w:szCs w:val="28"/>
        </w:rPr>
        <w:t xml:space="preserve"> et al., 2012).</w:t>
      </w:r>
    </w:p>
    <w:p w14:paraId="78F43ED0" w14:textId="21FE4882" w:rsidR="001539A5" w:rsidRPr="00C43391" w:rsidRDefault="00FA3B85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Direct </w:t>
      </w:r>
      <w:r w:rsidR="00900AF5" w:rsidRPr="00C43391">
        <w:rPr>
          <w:rFonts w:ascii="Times New Roman" w:hAnsi="Times New Roman" w:cs="Times New Roman"/>
          <w:sz w:val="28"/>
          <w:szCs w:val="28"/>
        </w:rPr>
        <w:t>studies indicate th</w:t>
      </w:r>
      <w:r w:rsidR="007A509E" w:rsidRPr="00C43391">
        <w:rPr>
          <w:rFonts w:ascii="Times New Roman" w:hAnsi="Times New Roman" w:cs="Times New Roman"/>
          <w:sz w:val="28"/>
          <w:szCs w:val="28"/>
        </w:rPr>
        <w:t>at</w:t>
      </w:r>
      <w:r w:rsidR="004F2533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3A699F" w:rsidRPr="00C43391">
        <w:rPr>
          <w:rFonts w:ascii="Times New Roman" w:hAnsi="Times New Roman" w:cs="Times New Roman"/>
          <w:sz w:val="28"/>
          <w:szCs w:val="28"/>
        </w:rPr>
        <w:t xml:space="preserve">Pharmacological </w:t>
      </w:r>
      <w:r w:rsidR="004F4750" w:rsidRPr="00C43391">
        <w:rPr>
          <w:rFonts w:ascii="Times New Roman" w:hAnsi="Times New Roman" w:cs="Times New Roman"/>
          <w:sz w:val="28"/>
          <w:szCs w:val="28"/>
        </w:rPr>
        <w:t>treatment</w:t>
      </w:r>
      <w:r w:rsidR="00114348" w:rsidRPr="00C43391">
        <w:rPr>
          <w:rFonts w:ascii="Times New Roman" w:hAnsi="Times New Roman" w:cs="Times New Roman"/>
          <w:sz w:val="28"/>
          <w:szCs w:val="28"/>
        </w:rPr>
        <w:t xml:space="preserve"> and psychotherapeutic treatments can both be used. In this case</w:t>
      </w:r>
      <w:r w:rsidR="00D64EAB" w:rsidRPr="00C43391">
        <w:rPr>
          <w:rFonts w:ascii="Times New Roman" w:hAnsi="Times New Roman" w:cs="Times New Roman"/>
          <w:sz w:val="28"/>
          <w:szCs w:val="28"/>
        </w:rPr>
        <w:t>,</w:t>
      </w:r>
      <w:r w:rsidR="00114348" w:rsidRPr="00C43391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="0029242A" w:rsidRPr="00C43391">
        <w:rPr>
          <w:rFonts w:ascii="Times New Roman" w:hAnsi="Times New Roman" w:cs="Times New Roman"/>
          <w:sz w:val="28"/>
          <w:szCs w:val="28"/>
        </w:rPr>
        <w:t>ADMs</w:t>
      </w:r>
      <w:proofErr w:type="gramEnd"/>
      <w:r w:rsidR="0029242A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4F4750" w:rsidRPr="00C43391">
        <w:rPr>
          <w:rFonts w:ascii="Times New Roman" w:hAnsi="Times New Roman" w:cs="Times New Roman"/>
          <w:sz w:val="28"/>
          <w:szCs w:val="28"/>
        </w:rPr>
        <w:t>and CBT.</w:t>
      </w:r>
      <w:r w:rsidR="00554074" w:rsidRPr="00C43391">
        <w:rPr>
          <w:rFonts w:ascii="Times New Roman" w:hAnsi="Times New Roman" w:cs="Times New Roman"/>
          <w:sz w:val="28"/>
          <w:szCs w:val="28"/>
        </w:rPr>
        <w:t xml:space="preserve"> The use of either </w:t>
      </w:r>
      <w:r w:rsidR="00554074" w:rsidRPr="00C43391">
        <w:rPr>
          <w:rFonts w:ascii="Times New Roman" w:hAnsi="Times New Roman" w:cs="Times New Roman"/>
          <w:sz w:val="28"/>
          <w:szCs w:val="28"/>
        </w:rPr>
        <w:lastRenderedPageBreak/>
        <w:t xml:space="preserve">ADMs </w:t>
      </w:r>
      <w:r w:rsidR="004C2EF1" w:rsidRPr="00C43391">
        <w:rPr>
          <w:rFonts w:ascii="Times New Roman" w:hAnsi="Times New Roman" w:cs="Times New Roman"/>
          <w:sz w:val="28"/>
          <w:szCs w:val="28"/>
        </w:rPr>
        <w:t>or</w:t>
      </w:r>
      <w:r w:rsidR="00554074" w:rsidRPr="00C43391">
        <w:rPr>
          <w:rFonts w:ascii="Times New Roman" w:hAnsi="Times New Roman" w:cs="Times New Roman"/>
          <w:sz w:val="28"/>
          <w:szCs w:val="28"/>
        </w:rPr>
        <w:t xml:space="preserve"> CBT </w:t>
      </w:r>
      <w:r w:rsidR="00B55065" w:rsidRPr="00C43391">
        <w:rPr>
          <w:rFonts w:ascii="Times New Roman" w:hAnsi="Times New Roman" w:cs="Times New Roman"/>
          <w:sz w:val="28"/>
          <w:szCs w:val="28"/>
        </w:rPr>
        <w:t xml:space="preserve">can depend on </w:t>
      </w:r>
      <w:r w:rsidR="00084107" w:rsidRPr="00C43391">
        <w:rPr>
          <w:rFonts w:ascii="Times New Roman" w:hAnsi="Times New Roman" w:cs="Times New Roman"/>
          <w:sz w:val="28"/>
          <w:szCs w:val="28"/>
        </w:rPr>
        <w:t xml:space="preserve">what caused the MDD in the first instance. This could include </w:t>
      </w:r>
      <w:r w:rsidR="003D6AFD" w:rsidRPr="00C43391">
        <w:rPr>
          <w:rFonts w:ascii="Times New Roman" w:hAnsi="Times New Roman" w:cs="Times New Roman"/>
          <w:sz w:val="28"/>
          <w:szCs w:val="28"/>
        </w:rPr>
        <w:t xml:space="preserve">cognitive functioning and </w:t>
      </w:r>
      <w:r w:rsidR="00084107" w:rsidRPr="00C43391">
        <w:rPr>
          <w:rFonts w:ascii="Times New Roman" w:hAnsi="Times New Roman" w:cs="Times New Roman"/>
          <w:sz w:val="28"/>
          <w:szCs w:val="28"/>
        </w:rPr>
        <w:t xml:space="preserve">genetics, </w:t>
      </w:r>
      <w:r w:rsidR="004D48DF" w:rsidRPr="00C43391">
        <w:rPr>
          <w:rFonts w:ascii="Times New Roman" w:hAnsi="Times New Roman" w:cs="Times New Roman"/>
          <w:sz w:val="28"/>
          <w:szCs w:val="28"/>
        </w:rPr>
        <w:t>Trauma,</w:t>
      </w:r>
      <w:r w:rsidR="003D6AFD" w:rsidRPr="00C43391">
        <w:rPr>
          <w:rFonts w:ascii="Times New Roman" w:hAnsi="Times New Roman" w:cs="Times New Roman"/>
          <w:sz w:val="28"/>
          <w:szCs w:val="28"/>
        </w:rPr>
        <w:t xml:space="preserve"> and </w:t>
      </w:r>
      <w:r w:rsidR="00775D39" w:rsidRPr="00C43391">
        <w:rPr>
          <w:rFonts w:ascii="Times New Roman" w:hAnsi="Times New Roman" w:cs="Times New Roman"/>
          <w:sz w:val="28"/>
          <w:szCs w:val="28"/>
        </w:rPr>
        <w:t>other instances in the patient history</w:t>
      </w:r>
      <w:r w:rsidR="004C2EF1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4C2EF1" w:rsidRPr="00C43391">
        <w:rPr>
          <w:rFonts w:ascii="Times New Roman" w:hAnsi="Times New Roman" w:cs="Times New Roman"/>
          <w:sz w:val="28"/>
          <w:szCs w:val="28"/>
        </w:rPr>
        <w:t>Vasile</w:t>
      </w:r>
      <w:proofErr w:type="spellEnd"/>
      <w:r w:rsidR="004C2EF1" w:rsidRPr="00C43391">
        <w:rPr>
          <w:rFonts w:ascii="Times New Roman" w:hAnsi="Times New Roman" w:cs="Times New Roman"/>
          <w:sz w:val="28"/>
          <w:szCs w:val="28"/>
        </w:rPr>
        <w:t xml:space="preserve">, 2020). </w:t>
      </w:r>
      <w:r w:rsidR="00241A52" w:rsidRPr="00C43391">
        <w:rPr>
          <w:rFonts w:ascii="Times New Roman" w:hAnsi="Times New Roman" w:cs="Times New Roman"/>
          <w:sz w:val="28"/>
          <w:szCs w:val="28"/>
        </w:rPr>
        <w:t>Each treatment can be used to treat an acute</w:t>
      </w:r>
      <w:r w:rsidR="00A224A4" w:rsidRPr="00C43391">
        <w:rPr>
          <w:rFonts w:ascii="Times New Roman" w:hAnsi="Times New Roman" w:cs="Times New Roman"/>
          <w:sz w:val="28"/>
          <w:szCs w:val="28"/>
        </w:rPr>
        <w:t xml:space="preserve"> case</w:t>
      </w:r>
      <w:r w:rsidR="00241A52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7E6484" w:rsidRPr="00C43391">
        <w:rPr>
          <w:rFonts w:ascii="Times New Roman" w:hAnsi="Times New Roman" w:cs="Times New Roman"/>
          <w:sz w:val="28"/>
          <w:szCs w:val="28"/>
        </w:rPr>
        <w:t>to reduce symptoms and provide relief</w:t>
      </w:r>
      <w:r w:rsidR="00A224A4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B863FD" w:rsidRPr="00C43391">
        <w:rPr>
          <w:rFonts w:ascii="Times New Roman" w:hAnsi="Times New Roman" w:cs="Times New Roman"/>
          <w:sz w:val="28"/>
          <w:szCs w:val="28"/>
        </w:rPr>
        <w:t>The overall aim for both treatments would be to put the depression into remission if possible</w:t>
      </w:r>
      <w:r w:rsidR="00A84762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A84762" w:rsidRPr="00C43391">
        <w:rPr>
          <w:rFonts w:ascii="Times New Roman" w:hAnsi="Times New Roman" w:cs="Times New Roman"/>
          <w:sz w:val="28"/>
          <w:szCs w:val="28"/>
        </w:rPr>
        <w:t>Vasile</w:t>
      </w:r>
      <w:proofErr w:type="spellEnd"/>
      <w:r w:rsidR="00A84762" w:rsidRPr="00C43391">
        <w:rPr>
          <w:rFonts w:ascii="Times New Roman" w:hAnsi="Times New Roman" w:cs="Times New Roman"/>
          <w:sz w:val="28"/>
          <w:szCs w:val="28"/>
        </w:rPr>
        <w:t xml:space="preserve">). </w:t>
      </w:r>
      <w:r w:rsidR="008A31AC" w:rsidRPr="00C43391">
        <w:rPr>
          <w:rFonts w:ascii="Times New Roman" w:hAnsi="Times New Roman" w:cs="Times New Roman"/>
          <w:sz w:val="28"/>
          <w:szCs w:val="28"/>
        </w:rPr>
        <w:t xml:space="preserve">According to guidelines, each treatment method is </w:t>
      </w:r>
      <w:r w:rsidR="00535AD5" w:rsidRPr="00C43391">
        <w:rPr>
          <w:rFonts w:ascii="Times New Roman" w:hAnsi="Times New Roman" w:cs="Times New Roman"/>
          <w:sz w:val="28"/>
          <w:szCs w:val="28"/>
        </w:rPr>
        <w:t>recommende</w:t>
      </w:r>
      <w:r w:rsidR="008A31AC" w:rsidRPr="00C43391">
        <w:rPr>
          <w:rFonts w:ascii="Times New Roman" w:hAnsi="Times New Roman" w:cs="Times New Roman"/>
          <w:sz w:val="28"/>
          <w:szCs w:val="28"/>
        </w:rPr>
        <w:t>d</w:t>
      </w:r>
      <w:r w:rsidR="006B1653" w:rsidRPr="00C43391">
        <w:rPr>
          <w:rFonts w:ascii="Times New Roman" w:hAnsi="Times New Roman" w:cs="Times New Roman"/>
          <w:sz w:val="28"/>
          <w:szCs w:val="28"/>
        </w:rPr>
        <w:t xml:space="preserve"> (Vos et al., 2005)</w:t>
      </w:r>
      <w:r w:rsidR="00B37091" w:rsidRPr="00C43391">
        <w:rPr>
          <w:rFonts w:ascii="Times New Roman" w:hAnsi="Times New Roman" w:cs="Times New Roman"/>
          <w:sz w:val="28"/>
          <w:szCs w:val="28"/>
        </w:rPr>
        <w:t>. There is little evidence to indicate that Pharmacological or psychotherapy is more effective in treating</w:t>
      </w:r>
      <w:r w:rsidR="004F2533" w:rsidRPr="00C43391">
        <w:rPr>
          <w:rFonts w:ascii="Times New Roman" w:hAnsi="Times New Roman" w:cs="Times New Roman"/>
          <w:sz w:val="28"/>
          <w:szCs w:val="28"/>
        </w:rPr>
        <w:t xml:space="preserve"> MDD</w:t>
      </w:r>
      <w:r w:rsidR="009B1368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9B1368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9B1368" w:rsidRPr="00C43391">
        <w:rPr>
          <w:rFonts w:ascii="Times New Roman" w:hAnsi="Times New Roman" w:cs="Times New Roman"/>
          <w:sz w:val="28"/>
          <w:szCs w:val="28"/>
        </w:rPr>
        <w:t>, 2018)</w:t>
      </w:r>
      <w:r w:rsidR="003033B4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1F1D3E" w:rsidRPr="00C43391">
        <w:rPr>
          <w:rFonts w:ascii="Times New Roman" w:hAnsi="Times New Roman" w:cs="Times New Roman"/>
          <w:sz w:val="28"/>
          <w:szCs w:val="28"/>
        </w:rPr>
        <w:t>However,</w:t>
      </w:r>
      <w:r w:rsidR="00436329" w:rsidRPr="00C43391">
        <w:rPr>
          <w:rFonts w:ascii="Times New Roman" w:hAnsi="Times New Roman" w:cs="Times New Roman"/>
          <w:sz w:val="28"/>
          <w:szCs w:val="28"/>
        </w:rPr>
        <w:t xml:space="preserve"> AD</w:t>
      </w:r>
      <w:r w:rsidR="00C736F2" w:rsidRPr="00C43391">
        <w:rPr>
          <w:rFonts w:ascii="Times New Roman" w:hAnsi="Times New Roman" w:cs="Times New Roman"/>
          <w:sz w:val="28"/>
          <w:szCs w:val="28"/>
        </w:rPr>
        <w:t>M</w:t>
      </w:r>
      <w:r w:rsidR="00436329" w:rsidRPr="00C43391">
        <w:rPr>
          <w:rFonts w:ascii="Times New Roman" w:hAnsi="Times New Roman" w:cs="Times New Roman"/>
          <w:sz w:val="28"/>
          <w:szCs w:val="28"/>
        </w:rPr>
        <w:t xml:space="preserve">s are generally </w:t>
      </w:r>
      <w:r w:rsidR="00F85BD7" w:rsidRPr="00C43391">
        <w:rPr>
          <w:rFonts w:ascii="Times New Roman" w:hAnsi="Times New Roman" w:cs="Times New Roman"/>
          <w:sz w:val="28"/>
          <w:szCs w:val="28"/>
        </w:rPr>
        <w:t>used more frequently than CBT</w:t>
      </w:r>
      <w:r w:rsidR="00C736F2" w:rsidRPr="00C43391">
        <w:rPr>
          <w:rFonts w:ascii="Times New Roman" w:hAnsi="Times New Roman" w:cs="Times New Roman"/>
          <w:sz w:val="28"/>
          <w:szCs w:val="28"/>
        </w:rPr>
        <w:t>,</w:t>
      </w:r>
      <w:r w:rsidR="00F85BD7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EF490C" w:rsidRPr="00C43391">
        <w:rPr>
          <w:rFonts w:ascii="Times New Roman" w:hAnsi="Times New Roman" w:cs="Times New Roman"/>
          <w:sz w:val="28"/>
          <w:szCs w:val="28"/>
        </w:rPr>
        <w:t xml:space="preserve">as </w:t>
      </w:r>
      <w:r w:rsidR="00697DFD" w:rsidRPr="00C43391">
        <w:rPr>
          <w:rFonts w:ascii="Times New Roman" w:hAnsi="Times New Roman" w:cs="Times New Roman"/>
          <w:sz w:val="28"/>
          <w:szCs w:val="28"/>
        </w:rPr>
        <w:t>mentioned previously</w:t>
      </w:r>
      <w:r w:rsidR="00C736F2" w:rsidRPr="00C43391">
        <w:rPr>
          <w:rFonts w:ascii="Times New Roman" w:hAnsi="Times New Roman" w:cs="Times New Roman"/>
          <w:sz w:val="28"/>
          <w:szCs w:val="28"/>
        </w:rPr>
        <w:t>. T</w:t>
      </w:r>
      <w:r w:rsidR="00697DFD" w:rsidRPr="00C43391">
        <w:rPr>
          <w:rFonts w:ascii="Times New Roman" w:hAnsi="Times New Roman" w:cs="Times New Roman"/>
          <w:sz w:val="28"/>
          <w:szCs w:val="28"/>
        </w:rPr>
        <w:t xml:space="preserve">his is due to a lack of trained specialists. There is also the economic </w:t>
      </w:r>
      <w:r w:rsidR="00165C24" w:rsidRPr="00C43391">
        <w:rPr>
          <w:rFonts w:ascii="Times New Roman" w:hAnsi="Times New Roman" w:cs="Times New Roman"/>
          <w:sz w:val="28"/>
          <w:szCs w:val="28"/>
        </w:rPr>
        <w:t xml:space="preserve">side to consider. Drugs are generally cheaper than </w:t>
      </w:r>
      <w:r w:rsidR="001F1D3E" w:rsidRPr="00C43391">
        <w:rPr>
          <w:rFonts w:ascii="Times New Roman" w:hAnsi="Times New Roman" w:cs="Times New Roman"/>
          <w:sz w:val="28"/>
          <w:szCs w:val="28"/>
        </w:rPr>
        <w:t xml:space="preserve">CBT in the short term. </w:t>
      </w:r>
      <w:r w:rsidR="004D172C" w:rsidRPr="00C43391">
        <w:rPr>
          <w:rFonts w:ascii="Times New Roman" w:hAnsi="Times New Roman" w:cs="Times New Roman"/>
          <w:sz w:val="28"/>
          <w:szCs w:val="28"/>
        </w:rPr>
        <w:t>If the p</w:t>
      </w:r>
      <w:r w:rsidR="001D03BA" w:rsidRPr="00C43391">
        <w:rPr>
          <w:rFonts w:ascii="Times New Roman" w:hAnsi="Times New Roman" w:cs="Times New Roman"/>
          <w:sz w:val="28"/>
          <w:szCs w:val="28"/>
        </w:rPr>
        <w:t>atient</w:t>
      </w:r>
      <w:r w:rsidR="004D172C" w:rsidRPr="00C43391">
        <w:rPr>
          <w:rFonts w:ascii="Times New Roman" w:hAnsi="Times New Roman" w:cs="Times New Roman"/>
          <w:sz w:val="28"/>
          <w:szCs w:val="28"/>
        </w:rPr>
        <w:t xml:space="preserve"> does not </w:t>
      </w:r>
      <w:r w:rsidR="0013473D" w:rsidRPr="00C43391">
        <w:rPr>
          <w:rFonts w:ascii="Times New Roman" w:hAnsi="Times New Roman" w:cs="Times New Roman"/>
          <w:sz w:val="28"/>
          <w:szCs w:val="28"/>
        </w:rPr>
        <w:t>relapse,</w:t>
      </w:r>
      <w:r w:rsidR="004D172C" w:rsidRPr="00C43391">
        <w:rPr>
          <w:rFonts w:ascii="Times New Roman" w:hAnsi="Times New Roman" w:cs="Times New Roman"/>
          <w:sz w:val="28"/>
          <w:szCs w:val="28"/>
        </w:rPr>
        <w:t xml:space="preserve"> th</w:t>
      </w:r>
      <w:r w:rsidR="001D03BA" w:rsidRPr="00C43391">
        <w:rPr>
          <w:rFonts w:ascii="Times New Roman" w:hAnsi="Times New Roman" w:cs="Times New Roman"/>
          <w:sz w:val="28"/>
          <w:szCs w:val="28"/>
        </w:rPr>
        <w:t>is</w:t>
      </w:r>
      <w:r w:rsidR="00A96C95" w:rsidRPr="00C43391">
        <w:rPr>
          <w:rFonts w:ascii="Times New Roman" w:hAnsi="Times New Roman" w:cs="Times New Roman"/>
          <w:sz w:val="28"/>
          <w:szCs w:val="28"/>
        </w:rPr>
        <w:t xml:space="preserve"> becomes </w:t>
      </w:r>
      <w:r w:rsidR="004D172C" w:rsidRPr="00C43391">
        <w:rPr>
          <w:rFonts w:ascii="Times New Roman" w:hAnsi="Times New Roman" w:cs="Times New Roman"/>
          <w:sz w:val="28"/>
          <w:szCs w:val="28"/>
        </w:rPr>
        <w:t xml:space="preserve">the cheapest option. </w:t>
      </w:r>
      <w:r w:rsidR="00743676" w:rsidRPr="00C43391">
        <w:rPr>
          <w:rFonts w:ascii="Times New Roman" w:hAnsi="Times New Roman" w:cs="Times New Roman"/>
          <w:sz w:val="28"/>
          <w:szCs w:val="28"/>
        </w:rPr>
        <w:t>On the other hand, if there continue to be depressive episodes, the cost of CBT is cheaper over five years,</w:t>
      </w:r>
      <w:r w:rsidR="00CB3828" w:rsidRPr="00C43391">
        <w:rPr>
          <w:rFonts w:ascii="Times New Roman" w:hAnsi="Times New Roman" w:cs="Times New Roman"/>
          <w:sz w:val="28"/>
          <w:szCs w:val="28"/>
        </w:rPr>
        <w:t xml:space="preserve"> especially if the individual requires the use of SSRIs (Which are more expensive)</w:t>
      </w:r>
      <w:r w:rsidR="00FE6756" w:rsidRPr="00C43391">
        <w:rPr>
          <w:rFonts w:ascii="Times New Roman" w:hAnsi="Times New Roman" w:cs="Times New Roman"/>
          <w:sz w:val="28"/>
          <w:szCs w:val="28"/>
        </w:rPr>
        <w:t xml:space="preserve"> (Vos et al.)</w:t>
      </w:r>
      <w:r w:rsidR="003936E7" w:rsidRPr="00C43391">
        <w:rPr>
          <w:rFonts w:ascii="Times New Roman" w:hAnsi="Times New Roman" w:cs="Times New Roman"/>
          <w:sz w:val="28"/>
          <w:szCs w:val="28"/>
        </w:rPr>
        <w:t xml:space="preserve">. CBT has a </w:t>
      </w:r>
      <w:r w:rsidR="0005508F" w:rsidRPr="00C43391">
        <w:rPr>
          <w:rFonts w:ascii="Times New Roman" w:hAnsi="Times New Roman" w:cs="Times New Roman"/>
          <w:sz w:val="28"/>
          <w:szCs w:val="28"/>
        </w:rPr>
        <w:t xml:space="preserve">greater chance of </w:t>
      </w:r>
      <w:r w:rsidR="006F7847" w:rsidRPr="00C43391">
        <w:rPr>
          <w:rFonts w:ascii="Times New Roman" w:hAnsi="Times New Roman" w:cs="Times New Roman"/>
          <w:sz w:val="28"/>
          <w:szCs w:val="28"/>
        </w:rPr>
        <w:t xml:space="preserve">a </w:t>
      </w:r>
      <w:r w:rsidR="00743676" w:rsidRPr="00C43391">
        <w:rPr>
          <w:rFonts w:ascii="Times New Roman" w:hAnsi="Times New Roman" w:cs="Times New Roman"/>
          <w:sz w:val="28"/>
          <w:szCs w:val="28"/>
        </w:rPr>
        <w:t>more prolonged</w:t>
      </w:r>
      <w:r w:rsidR="006F7847" w:rsidRPr="00C43391">
        <w:rPr>
          <w:rFonts w:ascii="Times New Roman" w:hAnsi="Times New Roman" w:cs="Times New Roman"/>
          <w:sz w:val="28"/>
          <w:szCs w:val="28"/>
        </w:rPr>
        <w:t xml:space="preserve"> impact on the effects o</w:t>
      </w:r>
      <w:r w:rsidR="00743676" w:rsidRPr="00C43391">
        <w:rPr>
          <w:rFonts w:ascii="Times New Roman" w:hAnsi="Times New Roman" w:cs="Times New Roman"/>
          <w:sz w:val="28"/>
          <w:szCs w:val="28"/>
        </w:rPr>
        <w:t>f</w:t>
      </w:r>
      <w:r w:rsidR="006F7847" w:rsidRPr="00C43391">
        <w:rPr>
          <w:rFonts w:ascii="Times New Roman" w:hAnsi="Times New Roman" w:cs="Times New Roman"/>
          <w:sz w:val="28"/>
          <w:szCs w:val="28"/>
        </w:rPr>
        <w:t xml:space="preserve"> MDD on the individual and could be considered an effective maintenance treatment alongside </w:t>
      </w:r>
      <w:r w:rsidR="00617267" w:rsidRPr="00C43391">
        <w:rPr>
          <w:rFonts w:ascii="Times New Roman" w:hAnsi="Times New Roman" w:cs="Times New Roman"/>
          <w:sz w:val="28"/>
          <w:szCs w:val="28"/>
        </w:rPr>
        <w:t>AD</w:t>
      </w:r>
      <w:r w:rsidR="000F6722" w:rsidRPr="00C43391">
        <w:rPr>
          <w:rFonts w:ascii="Times New Roman" w:hAnsi="Times New Roman" w:cs="Times New Roman"/>
          <w:sz w:val="28"/>
          <w:szCs w:val="28"/>
        </w:rPr>
        <w:t>M</w:t>
      </w:r>
      <w:r w:rsidR="00617267" w:rsidRPr="00C43391">
        <w:rPr>
          <w:rFonts w:ascii="Times New Roman" w:hAnsi="Times New Roman" w:cs="Times New Roman"/>
          <w:sz w:val="28"/>
          <w:szCs w:val="28"/>
        </w:rPr>
        <w:t xml:space="preserve">s to attempt to prevent relapse. </w:t>
      </w:r>
    </w:p>
    <w:p w14:paraId="7A8D14E8" w14:textId="04AFC9EA" w:rsidR="00144772" w:rsidRPr="00C43391" w:rsidRDefault="000F6722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It is worth noting that </w:t>
      </w:r>
      <w:r w:rsidR="00766429" w:rsidRPr="00C43391">
        <w:rPr>
          <w:rFonts w:ascii="Times New Roman" w:hAnsi="Times New Roman" w:cs="Times New Roman"/>
          <w:sz w:val="28"/>
          <w:szCs w:val="28"/>
        </w:rPr>
        <w:t xml:space="preserve">although </w:t>
      </w:r>
      <w:r w:rsidR="00072552" w:rsidRPr="00C43391">
        <w:rPr>
          <w:rFonts w:ascii="Times New Roman" w:hAnsi="Times New Roman" w:cs="Times New Roman"/>
          <w:sz w:val="28"/>
          <w:szCs w:val="28"/>
        </w:rPr>
        <w:t>ADMs</w:t>
      </w:r>
      <w:r w:rsidR="00766429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BE20E0" w:rsidRPr="00C43391">
        <w:rPr>
          <w:rFonts w:ascii="Times New Roman" w:hAnsi="Times New Roman" w:cs="Times New Roman"/>
          <w:sz w:val="28"/>
          <w:szCs w:val="28"/>
        </w:rPr>
        <w:t xml:space="preserve">have a limitation </w:t>
      </w:r>
      <w:r w:rsidR="00274B92" w:rsidRPr="00C43391">
        <w:rPr>
          <w:rFonts w:ascii="Times New Roman" w:hAnsi="Times New Roman" w:cs="Times New Roman"/>
          <w:sz w:val="28"/>
          <w:szCs w:val="28"/>
        </w:rPr>
        <w:t>regarding</w:t>
      </w:r>
      <w:r w:rsidR="00072552" w:rsidRPr="00C43391">
        <w:rPr>
          <w:rFonts w:ascii="Times New Roman" w:hAnsi="Times New Roman" w:cs="Times New Roman"/>
          <w:sz w:val="28"/>
          <w:szCs w:val="28"/>
        </w:rPr>
        <w:t xml:space="preserve"> treatment success</w:t>
      </w:r>
      <w:r w:rsidR="00015CF6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067F3D" w:rsidRPr="00C43391">
        <w:rPr>
          <w:rFonts w:ascii="Times New Roman" w:hAnsi="Times New Roman" w:cs="Times New Roman"/>
          <w:sz w:val="28"/>
          <w:szCs w:val="28"/>
        </w:rPr>
        <w:t>A</w:t>
      </w:r>
      <w:r w:rsidR="00015CF6" w:rsidRPr="00C43391">
        <w:rPr>
          <w:rFonts w:ascii="Times New Roman" w:hAnsi="Times New Roman" w:cs="Times New Roman"/>
          <w:sz w:val="28"/>
          <w:szCs w:val="28"/>
        </w:rPr>
        <w:t xml:space="preserve">n estimated thirty per cent </w:t>
      </w:r>
      <w:r w:rsidR="00FA1220" w:rsidRPr="00C43391">
        <w:rPr>
          <w:rFonts w:ascii="Times New Roman" w:hAnsi="Times New Roman" w:cs="Times New Roman"/>
          <w:sz w:val="28"/>
          <w:szCs w:val="28"/>
        </w:rPr>
        <w:t>are deemed treatment-</w:t>
      </w:r>
      <w:r w:rsidR="00015CF6" w:rsidRPr="00C43391">
        <w:rPr>
          <w:rFonts w:ascii="Times New Roman" w:hAnsi="Times New Roman" w:cs="Times New Roman"/>
          <w:sz w:val="28"/>
          <w:szCs w:val="28"/>
        </w:rPr>
        <w:t>resistant</w:t>
      </w:r>
      <w:r w:rsidR="00EA19EB" w:rsidRPr="00C43391">
        <w:rPr>
          <w:rFonts w:ascii="Times New Roman" w:hAnsi="Times New Roman" w:cs="Times New Roman"/>
          <w:sz w:val="28"/>
          <w:szCs w:val="28"/>
        </w:rPr>
        <w:t xml:space="preserve"> to drug therapy</w:t>
      </w:r>
      <w:r w:rsidR="00A90534" w:rsidRPr="00C43391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A90534" w:rsidRPr="00C43391">
        <w:rPr>
          <w:rFonts w:ascii="Times New Roman" w:hAnsi="Times New Roman" w:cs="Times New Roman"/>
          <w:sz w:val="28"/>
          <w:szCs w:val="28"/>
        </w:rPr>
        <w:t>Cuijpers</w:t>
      </w:r>
      <w:proofErr w:type="spellEnd"/>
      <w:r w:rsidR="00A90534" w:rsidRPr="00C43391">
        <w:rPr>
          <w:rFonts w:ascii="Times New Roman" w:hAnsi="Times New Roman" w:cs="Times New Roman"/>
          <w:sz w:val="28"/>
          <w:szCs w:val="28"/>
        </w:rPr>
        <w:t>, 2018)</w:t>
      </w:r>
      <w:r w:rsidR="00EA19EB" w:rsidRPr="00C43391">
        <w:rPr>
          <w:rFonts w:ascii="Times New Roman" w:hAnsi="Times New Roman" w:cs="Times New Roman"/>
          <w:sz w:val="28"/>
          <w:szCs w:val="28"/>
        </w:rPr>
        <w:t>. Patients can also be resistant to CBT</w:t>
      </w:r>
      <w:r w:rsidR="0065025D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B30CFC" w:rsidRPr="00C43391">
        <w:rPr>
          <w:rFonts w:ascii="Times New Roman" w:hAnsi="Times New Roman" w:cs="Times New Roman"/>
          <w:sz w:val="28"/>
          <w:szCs w:val="28"/>
        </w:rPr>
        <w:t>ADM is currently used first</w:t>
      </w:r>
      <w:r w:rsidR="00FA1220" w:rsidRPr="00C43391">
        <w:rPr>
          <w:rFonts w:ascii="Times New Roman" w:hAnsi="Times New Roman" w:cs="Times New Roman"/>
          <w:sz w:val="28"/>
          <w:szCs w:val="28"/>
        </w:rPr>
        <w:t>,</w:t>
      </w:r>
      <w:r w:rsidR="00B30CFC" w:rsidRPr="00C43391">
        <w:rPr>
          <w:rFonts w:ascii="Times New Roman" w:hAnsi="Times New Roman" w:cs="Times New Roman"/>
          <w:sz w:val="28"/>
          <w:szCs w:val="28"/>
        </w:rPr>
        <w:t xml:space="preserve"> then CBT </w:t>
      </w:r>
      <w:r w:rsidR="00C1163C" w:rsidRPr="00C43391">
        <w:rPr>
          <w:rFonts w:ascii="Times New Roman" w:hAnsi="Times New Roman" w:cs="Times New Roman"/>
          <w:sz w:val="28"/>
          <w:szCs w:val="28"/>
        </w:rPr>
        <w:t>(</w:t>
      </w:r>
      <w:r w:rsidR="00B30CFC" w:rsidRPr="00C43391">
        <w:rPr>
          <w:rFonts w:ascii="Times New Roman" w:hAnsi="Times New Roman" w:cs="Times New Roman"/>
          <w:sz w:val="28"/>
          <w:szCs w:val="28"/>
        </w:rPr>
        <w:t xml:space="preserve">if </w:t>
      </w:r>
      <w:r w:rsidR="00BB7B08" w:rsidRPr="00C43391">
        <w:rPr>
          <w:rFonts w:ascii="Times New Roman" w:hAnsi="Times New Roman" w:cs="Times New Roman"/>
          <w:sz w:val="28"/>
          <w:szCs w:val="28"/>
        </w:rPr>
        <w:t>available</w:t>
      </w:r>
      <w:r w:rsidR="00C1163C" w:rsidRPr="00C43391">
        <w:rPr>
          <w:rFonts w:ascii="Times New Roman" w:hAnsi="Times New Roman" w:cs="Times New Roman"/>
          <w:sz w:val="28"/>
          <w:szCs w:val="28"/>
        </w:rPr>
        <w:t>)</w:t>
      </w:r>
      <w:r w:rsidR="00300F73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EE3DFF" w:rsidRPr="00C43391">
        <w:rPr>
          <w:rFonts w:ascii="Times New Roman" w:hAnsi="Times New Roman" w:cs="Times New Roman"/>
          <w:sz w:val="28"/>
          <w:szCs w:val="28"/>
        </w:rPr>
        <w:t xml:space="preserve">CBT will potentially have a forty to </w:t>
      </w:r>
      <w:r w:rsidR="00EE3DFF" w:rsidRPr="00C43391">
        <w:rPr>
          <w:rFonts w:ascii="Times New Roman" w:hAnsi="Times New Roman" w:cs="Times New Roman"/>
          <w:sz w:val="28"/>
          <w:szCs w:val="28"/>
        </w:rPr>
        <w:lastRenderedPageBreak/>
        <w:t>fifty</w:t>
      </w:r>
      <w:r w:rsidR="00FA1220" w:rsidRPr="00C43391">
        <w:rPr>
          <w:rFonts w:ascii="Times New Roman" w:hAnsi="Times New Roman" w:cs="Times New Roman"/>
          <w:sz w:val="28"/>
          <w:szCs w:val="28"/>
        </w:rPr>
        <w:t>-</w:t>
      </w:r>
      <w:r w:rsidR="00EE3DFF" w:rsidRPr="00C43391">
        <w:rPr>
          <w:rFonts w:ascii="Times New Roman" w:hAnsi="Times New Roman" w:cs="Times New Roman"/>
          <w:sz w:val="28"/>
          <w:szCs w:val="28"/>
        </w:rPr>
        <w:t xml:space="preserve">eight per cent chance of </w:t>
      </w:r>
      <w:r w:rsidR="00CC5825" w:rsidRPr="00C43391">
        <w:rPr>
          <w:rFonts w:ascii="Times New Roman" w:hAnsi="Times New Roman" w:cs="Times New Roman"/>
          <w:sz w:val="28"/>
          <w:szCs w:val="28"/>
        </w:rPr>
        <w:t xml:space="preserve">treating or </w:t>
      </w:r>
      <w:r w:rsidR="00EC45C9" w:rsidRPr="00C43391">
        <w:rPr>
          <w:rFonts w:ascii="Times New Roman" w:hAnsi="Times New Roman" w:cs="Times New Roman"/>
          <w:sz w:val="28"/>
          <w:szCs w:val="28"/>
        </w:rPr>
        <w:t>reducing symptoms</w:t>
      </w:r>
      <w:r w:rsidR="00CC5825" w:rsidRPr="00C43391">
        <w:rPr>
          <w:rFonts w:ascii="Times New Roman" w:hAnsi="Times New Roman" w:cs="Times New Roman"/>
          <w:sz w:val="28"/>
          <w:szCs w:val="28"/>
        </w:rPr>
        <w:t xml:space="preserve"> in the </w:t>
      </w:r>
      <w:r w:rsidR="00B452EC" w:rsidRPr="00C43391">
        <w:rPr>
          <w:rFonts w:ascii="Times New Roman" w:hAnsi="Times New Roman" w:cs="Times New Roman"/>
          <w:sz w:val="28"/>
          <w:szCs w:val="28"/>
        </w:rPr>
        <w:t>patient (</w:t>
      </w:r>
      <w:proofErr w:type="spellStart"/>
      <w:r w:rsidR="00CC5825" w:rsidRPr="00C43391">
        <w:rPr>
          <w:rFonts w:ascii="Times New Roman" w:hAnsi="Times New Roman" w:cs="Times New Roman"/>
          <w:sz w:val="28"/>
          <w:szCs w:val="28"/>
        </w:rPr>
        <w:t>Papageorgiou</w:t>
      </w:r>
      <w:proofErr w:type="spellEnd"/>
      <w:r w:rsidR="00CC5825" w:rsidRPr="00C43391">
        <w:rPr>
          <w:rFonts w:ascii="Times New Roman" w:hAnsi="Times New Roman" w:cs="Times New Roman"/>
          <w:sz w:val="28"/>
          <w:szCs w:val="28"/>
        </w:rPr>
        <w:t xml:space="preserve"> &amp; Wells, 2014)</w:t>
      </w:r>
      <w:r w:rsidR="00000439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EF35E4" w:rsidRPr="00C43391">
        <w:rPr>
          <w:rFonts w:ascii="Times New Roman" w:hAnsi="Times New Roman" w:cs="Times New Roman"/>
          <w:sz w:val="28"/>
          <w:szCs w:val="28"/>
        </w:rPr>
        <w:t xml:space="preserve">This indicates that </w:t>
      </w:r>
      <w:r w:rsidR="00D001E8" w:rsidRPr="00C43391">
        <w:rPr>
          <w:rFonts w:ascii="Times New Roman" w:hAnsi="Times New Roman" w:cs="Times New Roman"/>
          <w:sz w:val="28"/>
          <w:szCs w:val="28"/>
        </w:rPr>
        <w:t>treatment</w:t>
      </w:r>
      <w:r w:rsidR="00EF35E4" w:rsidRPr="00C43391">
        <w:rPr>
          <w:rFonts w:ascii="Times New Roman" w:hAnsi="Times New Roman" w:cs="Times New Roman"/>
          <w:sz w:val="28"/>
          <w:szCs w:val="28"/>
        </w:rPr>
        <w:t xml:space="preserve"> options should be considered for each </w:t>
      </w:r>
      <w:r w:rsidR="00D8268D" w:rsidRPr="00C43391">
        <w:rPr>
          <w:rFonts w:ascii="Times New Roman" w:hAnsi="Times New Roman" w:cs="Times New Roman"/>
          <w:sz w:val="28"/>
          <w:szCs w:val="28"/>
        </w:rPr>
        <w:t>case and that ADMs and CBT</w:t>
      </w:r>
      <w:r w:rsidR="004C7904" w:rsidRPr="00C43391">
        <w:rPr>
          <w:rFonts w:ascii="Times New Roman" w:hAnsi="Times New Roman" w:cs="Times New Roman"/>
          <w:sz w:val="28"/>
          <w:szCs w:val="28"/>
        </w:rPr>
        <w:t xml:space="preserve"> have limitations in their effectiveness </w:t>
      </w:r>
      <w:r w:rsidR="003B4128" w:rsidRPr="00C43391">
        <w:rPr>
          <w:rFonts w:ascii="Times New Roman" w:hAnsi="Times New Roman" w:cs="Times New Roman"/>
          <w:sz w:val="28"/>
          <w:szCs w:val="28"/>
        </w:rPr>
        <w:t>in reducing symptoms or</w:t>
      </w:r>
      <w:r w:rsidR="00404D8B" w:rsidRPr="00C43391">
        <w:rPr>
          <w:rFonts w:ascii="Times New Roman" w:hAnsi="Times New Roman" w:cs="Times New Roman"/>
          <w:sz w:val="28"/>
          <w:szCs w:val="28"/>
        </w:rPr>
        <w:t xml:space="preserve"> in the</w:t>
      </w:r>
      <w:r w:rsidR="003B4128" w:rsidRPr="00C43391">
        <w:rPr>
          <w:rFonts w:ascii="Times New Roman" w:hAnsi="Times New Roman" w:cs="Times New Roman"/>
          <w:sz w:val="28"/>
          <w:szCs w:val="28"/>
        </w:rPr>
        <w:t xml:space="preserve"> treat</w:t>
      </w:r>
      <w:r w:rsidR="00404D8B" w:rsidRPr="00C43391">
        <w:rPr>
          <w:rFonts w:ascii="Times New Roman" w:hAnsi="Times New Roman" w:cs="Times New Roman"/>
          <w:sz w:val="28"/>
          <w:szCs w:val="28"/>
        </w:rPr>
        <w:t>ment</w:t>
      </w:r>
      <w:r w:rsidR="00D535A0" w:rsidRPr="00C43391">
        <w:rPr>
          <w:rFonts w:ascii="Times New Roman" w:hAnsi="Times New Roman" w:cs="Times New Roman"/>
          <w:sz w:val="28"/>
          <w:szCs w:val="28"/>
        </w:rPr>
        <w:t xml:space="preserve"> of </w:t>
      </w:r>
      <w:r w:rsidR="004C7904" w:rsidRPr="00C43391">
        <w:rPr>
          <w:rFonts w:ascii="Times New Roman" w:hAnsi="Times New Roman" w:cs="Times New Roman"/>
          <w:sz w:val="28"/>
          <w:szCs w:val="28"/>
        </w:rPr>
        <w:t xml:space="preserve">a patient. </w:t>
      </w:r>
    </w:p>
    <w:p w14:paraId="7D32F076" w14:textId="5322121B" w:rsidR="000C68EB" w:rsidRPr="00C43391" w:rsidRDefault="00D535A0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There are options to use </w:t>
      </w:r>
      <w:r w:rsidR="00EA2ACE" w:rsidRPr="00C43391">
        <w:rPr>
          <w:rFonts w:ascii="Times New Roman" w:hAnsi="Times New Roman" w:cs="Times New Roman"/>
          <w:sz w:val="28"/>
          <w:szCs w:val="28"/>
        </w:rPr>
        <w:t xml:space="preserve">ADMs and CBT together to </w:t>
      </w:r>
      <w:r w:rsidR="007F6F51" w:rsidRPr="00C43391">
        <w:rPr>
          <w:rFonts w:ascii="Times New Roman" w:hAnsi="Times New Roman" w:cs="Times New Roman"/>
          <w:sz w:val="28"/>
          <w:szCs w:val="28"/>
        </w:rPr>
        <w:t xml:space="preserve">prevent further relapse for patients. The use of both types of therapies </w:t>
      </w:r>
      <w:r w:rsidR="009C032E" w:rsidRPr="00C43391">
        <w:rPr>
          <w:rFonts w:ascii="Times New Roman" w:hAnsi="Times New Roman" w:cs="Times New Roman"/>
          <w:sz w:val="28"/>
          <w:szCs w:val="28"/>
        </w:rPr>
        <w:t>could allow</w:t>
      </w:r>
      <w:r w:rsidR="007F6F51" w:rsidRPr="00C43391">
        <w:rPr>
          <w:rFonts w:ascii="Times New Roman" w:hAnsi="Times New Roman" w:cs="Times New Roman"/>
          <w:sz w:val="28"/>
          <w:szCs w:val="28"/>
        </w:rPr>
        <w:t xml:space="preserve"> for a greater chance </w:t>
      </w:r>
      <w:r w:rsidR="0062180B" w:rsidRPr="00C43391">
        <w:rPr>
          <w:rFonts w:ascii="Times New Roman" w:hAnsi="Times New Roman" w:cs="Times New Roman"/>
          <w:sz w:val="28"/>
          <w:szCs w:val="28"/>
        </w:rPr>
        <w:t>of</w:t>
      </w:r>
      <w:r w:rsidR="007F6F51" w:rsidRPr="00C43391">
        <w:rPr>
          <w:rFonts w:ascii="Times New Roman" w:hAnsi="Times New Roman" w:cs="Times New Roman"/>
          <w:sz w:val="28"/>
          <w:szCs w:val="28"/>
        </w:rPr>
        <w:t xml:space="preserve"> success. This was show</w:t>
      </w:r>
      <w:r w:rsidR="00FA7AA5" w:rsidRPr="00C43391">
        <w:rPr>
          <w:rFonts w:ascii="Times New Roman" w:hAnsi="Times New Roman" w:cs="Times New Roman"/>
          <w:sz w:val="28"/>
          <w:szCs w:val="28"/>
        </w:rPr>
        <w:t xml:space="preserve">n in </w:t>
      </w:r>
      <w:r w:rsidR="00367720" w:rsidRPr="00C43391">
        <w:rPr>
          <w:rFonts w:ascii="Times New Roman" w:hAnsi="Times New Roman" w:cs="Times New Roman"/>
          <w:sz w:val="28"/>
          <w:szCs w:val="28"/>
        </w:rPr>
        <w:t>the Dunlop et al. (2019) study that used medication and CBT</w:t>
      </w:r>
      <w:r w:rsidR="0062180B" w:rsidRPr="00C43391">
        <w:rPr>
          <w:rFonts w:ascii="Times New Roman" w:hAnsi="Times New Roman" w:cs="Times New Roman"/>
          <w:sz w:val="28"/>
          <w:szCs w:val="28"/>
        </w:rPr>
        <w:t xml:space="preserve"> together </w:t>
      </w:r>
      <w:r w:rsidR="006E3F4E" w:rsidRPr="00C43391">
        <w:rPr>
          <w:rFonts w:ascii="Times New Roman" w:hAnsi="Times New Roman" w:cs="Times New Roman"/>
          <w:sz w:val="28"/>
          <w:szCs w:val="28"/>
        </w:rPr>
        <w:t>had a higher likelihood of re</w:t>
      </w:r>
      <w:r w:rsidR="005F4CDD" w:rsidRPr="00C43391">
        <w:rPr>
          <w:rFonts w:ascii="Times New Roman" w:hAnsi="Times New Roman" w:cs="Times New Roman"/>
          <w:sz w:val="28"/>
          <w:szCs w:val="28"/>
        </w:rPr>
        <w:t xml:space="preserve">ducing relapse rates. </w:t>
      </w:r>
      <w:r w:rsidR="00320C01" w:rsidRPr="00C43391">
        <w:rPr>
          <w:rFonts w:ascii="Times New Roman" w:hAnsi="Times New Roman" w:cs="Times New Roman"/>
          <w:sz w:val="28"/>
          <w:szCs w:val="28"/>
        </w:rPr>
        <w:t>However,</w:t>
      </w:r>
      <w:r w:rsidR="005F4CDD" w:rsidRPr="00C43391">
        <w:rPr>
          <w:rFonts w:ascii="Times New Roman" w:hAnsi="Times New Roman" w:cs="Times New Roman"/>
          <w:sz w:val="28"/>
          <w:szCs w:val="28"/>
        </w:rPr>
        <w:t xml:space="preserve"> a small number of participants </w:t>
      </w:r>
      <w:r w:rsidR="00424C3C" w:rsidRPr="00C43391">
        <w:rPr>
          <w:rFonts w:ascii="Times New Roman" w:hAnsi="Times New Roman" w:cs="Times New Roman"/>
          <w:sz w:val="28"/>
          <w:szCs w:val="28"/>
        </w:rPr>
        <w:t>we</w:t>
      </w:r>
      <w:r w:rsidR="005F4CDD" w:rsidRPr="00C43391">
        <w:rPr>
          <w:rFonts w:ascii="Times New Roman" w:hAnsi="Times New Roman" w:cs="Times New Roman"/>
          <w:sz w:val="28"/>
          <w:szCs w:val="28"/>
        </w:rPr>
        <w:t>re used in the study. It does indicate that it is not important which treatment is used first but that once treatment has started</w:t>
      </w:r>
      <w:r w:rsidR="00320C01" w:rsidRPr="00C43391">
        <w:rPr>
          <w:rFonts w:ascii="Times New Roman" w:hAnsi="Times New Roman" w:cs="Times New Roman"/>
          <w:sz w:val="28"/>
          <w:szCs w:val="28"/>
        </w:rPr>
        <w:t>,</w:t>
      </w:r>
      <w:r w:rsidR="005F4CDD" w:rsidRPr="00C43391">
        <w:rPr>
          <w:rFonts w:ascii="Times New Roman" w:hAnsi="Times New Roman" w:cs="Times New Roman"/>
          <w:sz w:val="28"/>
          <w:szCs w:val="28"/>
        </w:rPr>
        <w:t xml:space="preserve"> both treatments can be used to </w:t>
      </w:r>
      <w:r w:rsidR="00320C01" w:rsidRPr="00C43391">
        <w:rPr>
          <w:rFonts w:ascii="Times New Roman" w:hAnsi="Times New Roman" w:cs="Times New Roman"/>
          <w:sz w:val="28"/>
          <w:szCs w:val="28"/>
        </w:rPr>
        <w:t>enhance the effectiveness of both</w:t>
      </w:r>
      <w:r w:rsidR="005F4CDD" w:rsidRPr="00C43391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30812B35" w14:textId="7D2E4789" w:rsidR="00E46975" w:rsidRPr="00C43391" w:rsidRDefault="00F722BA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>The Sequential</w:t>
      </w:r>
      <w:r w:rsidR="00E46975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Pr="00C43391">
        <w:rPr>
          <w:rFonts w:ascii="Times New Roman" w:hAnsi="Times New Roman" w:cs="Times New Roman"/>
          <w:sz w:val="28"/>
          <w:szCs w:val="28"/>
        </w:rPr>
        <w:t xml:space="preserve">treatment model is also another viable option. It uses both </w:t>
      </w:r>
      <w:r w:rsidR="00A32B84" w:rsidRPr="00C43391">
        <w:rPr>
          <w:rFonts w:ascii="Times New Roman" w:hAnsi="Times New Roman" w:cs="Times New Roman"/>
          <w:sz w:val="28"/>
          <w:szCs w:val="28"/>
        </w:rPr>
        <w:t xml:space="preserve">ADMs and then CBT. This can be done if the ADMs fail to reduce symptoms or as a measure to prevent relapse after the suspected </w:t>
      </w:r>
      <w:r w:rsidR="000412E9" w:rsidRPr="00C43391">
        <w:rPr>
          <w:rFonts w:ascii="Times New Roman" w:hAnsi="Times New Roman" w:cs="Times New Roman"/>
          <w:sz w:val="28"/>
          <w:szCs w:val="28"/>
        </w:rPr>
        <w:t>two-year</w:t>
      </w:r>
      <w:r w:rsidR="00A32B84" w:rsidRPr="00C43391">
        <w:rPr>
          <w:rFonts w:ascii="Times New Roman" w:hAnsi="Times New Roman" w:cs="Times New Roman"/>
          <w:sz w:val="28"/>
          <w:szCs w:val="28"/>
        </w:rPr>
        <w:t xml:space="preserve"> lapse period. </w:t>
      </w:r>
      <w:r w:rsidR="00422125" w:rsidRPr="00C43391">
        <w:rPr>
          <w:rFonts w:ascii="Times New Roman" w:hAnsi="Times New Roman" w:cs="Times New Roman"/>
          <w:sz w:val="28"/>
          <w:szCs w:val="28"/>
        </w:rPr>
        <w:t xml:space="preserve">This method </w:t>
      </w:r>
      <w:r w:rsidR="000412E9" w:rsidRPr="00C43391">
        <w:rPr>
          <w:rFonts w:ascii="Times New Roman" w:hAnsi="Times New Roman" w:cs="Times New Roman"/>
          <w:sz w:val="28"/>
          <w:szCs w:val="28"/>
        </w:rPr>
        <w:t xml:space="preserve">could benefit individuals in the </w:t>
      </w:r>
      <w:r w:rsidR="00FA7AA5" w:rsidRPr="00C43391">
        <w:rPr>
          <w:rFonts w:ascii="Times New Roman" w:hAnsi="Times New Roman" w:cs="Times New Roman"/>
          <w:sz w:val="28"/>
          <w:szCs w:val="28"/>
        </w:rPr>
        <w:t>same</w:t>
      </w:r>
      <w:r w:rsidR="000412E9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FA7AA5" w:rsidRPr="00C43391">
        <w:rPr>
          <w:rFonts w:ascii="Times New Roman" w:hAnsi="Times New Roman" w:cs="Times New Roman"/>
          <w:sz w:val="28"/>
          <w:szCs w:val="28"/>
        </w:rPr>
        <w:t>regard</w:t>
      </w:r>
      <w:r w:rsidR="000412E9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056094" w:rsidRPr="00C43391">
        <w:rPr>
          <w:rFonts w:ascii="Times New Roman" w:hAnsi="Times New Roman" w:cs="Times New Roman"/>
          <w:sz w:val="28"/>
          <w:szCs w:val="28"/>
        </w:rPr>
        <w:t>by using</w:t>
      </w:r>
      <w:r w:rsidR="00584F6C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FA7AA5" w:rsidRPr="00C43391">
        <w:rPr>
          <w:rFonts w:ascii="Times New Roman" w:hAnsi="Times New Roman" w:cs="Times New Roman"/>
          <w:sz w:val="28"/>
          <w:szCs w:val="28"/>
        </w:rPr>
        <w:t>both</w:t>
      </w:r>
      <w:r w:rsidR="00584F6C" w:rsidRPr="00C43391">
        <w:rPr>
          <w:rFonts w:ascii="Times New Roman" w:hAnsi="Times New Roman" w:cs="Times New Roman"/>
          <w:sz w:val="28"/>
          <w:szCs w:val="28"/>
        </w:rPr>
        <w:t xml:space="preserve"> ADMs and CBT </w:t>
      </w:r>
      <w:r w:rsidR="00115ACF" w:rsidRPr="00C43391">
        <w:rPr>
          <w:rFonts w:ascii="Times New Roman" w:hAnsi="Times New Roman" w:cs="Times New Roman"/>
          <w:sz w:val="28"/>
          <w:szCs w:val="28"/>
        </w:rPr>
        <w:t>simultaneously</w:t>
      </w:r>
      <w:r w:rsidR="00584F6C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115ACF" w:rsidRPr="00C43391">
        <w:rPr>
          <w:rFonts w:ascii="Times New Roman" w:hAnsi="Times New Roman" w:cs="Times New Roman"/>
          <w:sz w:val="28"/>
          <w:szCs w:val="28"/>
        </w:rPr>
        <w:t>However, studies remain small, so</w:t>
      </w:r>
      <w:r w:rsidR="00584F6C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DC405C" w:rsidRPr="00C43391">
        <w:rPr>
          <w:rFonts w:ascii="Times New Roman" w:hAnsi="Times New Roman" w:cs="Times New Roman"/>
          <w:sz w:val="28"/>
          <w:szCs w:val="28"/>
        </w:rPr>
        <w:t xml:space="preserve">there is </w:t>
      </w:r>
      <w:r w:rsidR="008D79FA" w:rsidRPr="00C43391">
        <w:rPr>
          <w:rFonts w:ascii="Times New Roman" w:hAnsi="Times New Roman" w:cs="Times New Roman"/>
          <w:sz w:val="28"/>
          <w:szCs w:val="28"/>
        </w:rPr>
        <w:t>insufficient</w:t>
      </w:r>
      <w:r w:rsidR="00DC405C" w:rsidRPr="00C43391">
        <w:rPr>
          <w:rFonts w:ascii="Times New Roman" w:hAnsi="Times New Roman" w:cs="Times New Roman"/>
          <w:sz w:val="28"/>
          <w:szCs w:val="28"/>
        </w:rPr>
        <w:t xml:space="preserve"> evidence </w:t>
      </w:r>
      <w:r w:rsidR="00BB478E" w:rsidRPr="00C43391">
        <w:rPr>
          <w:rFonts w:ascii="Times New Roman" w:hAnsi="Times New Roman" w:cs="Times New Roman"/>
          <w:sz w:val="28"/>
          <w:szCs w:val="28"/>
        </w:rPr>
        <w:t xml:space="preserve">that this approach </w:t>
      </w:r>
      <w:r w:rsidR="000D5AB2" w:rsidRPr="00C43391">
        <w:rPr>
          <w:rFonts w:ascii="Times New Roman" w:hAnsi="Times New Roman" w:cs="Times New Roman"/>
          <w:sz w:val="28"/>
          <w:szCs w:val="28"/>
        </w:rPr>
        <w:t xml:space="preserve">improves </w:t>
      </w:r>
      <w:r w:rsidR="00020C23" w:rsidRPr="00C43391">
        <w:rPr>
          <w:rFonts w:ascii="Times New Roman" w:hAnsi="Times New Roman" w:cs="Times New Roman"/>
          <w:sz w:val="28"/>
          <w:szCs w:val="28"/>
        </w:rPr>
        <w:t xml:space="preserve">on </w:t>
      </w:r>
      <w:r w:rsidR="000D5AB2" w:rsidRPr="00C43391">
        <w:rPr>
          <w:rFonts w:ascii="Times New Roman" w:hAnsi="Times New Roman" w:cs="Times New Roman"/>
          <w:sz w:val="28"/>
          <w:szCs w:val="28"/>
        </w:rPr>
        <w:t>current treatment methods.</w:t>
      </w:r>
      <w:r w:rsidR="00FA7AA5" w:rsidRPr="00C43391">
        <w:rPr>
          <w:rFonts w:ascii="Times New Roman" w:hAnsi="Times New Roman" w:cs="Times New Roman"/>
          <w:sz w:val="28"/>
          <w:szCs w:val="28"/>
        </w:rPr>
        <w:t xml:space="preserve"> (Dunlop et al., 2019)</w:t>
      </w:r>
      <w:r w:rsidR="00DC405C" w:rsidRPr="00C43391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1F6EEF9F" w14:textId="77777777" w:rsidR="006B70E3" w:rsidRPr="00C43391" w:rsidRDefault="003B57D3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>This essay reaches a similar conclusion</w:t>
      </w:r>
      <w:r w:rsidR="003D6FD3" w:rsidRPr="00C43391">
        <w:rPr>
          <w:rFonts w:ascii="Times New Roman" w:hAnsi="Times New Roman" w:cs="Times New Roman"/>
          <w:sz w:val="28"/>
          <w:szCs w:val="28"/>
        </w:rPr>
        <w:t>. L</w:t>
      </w:r>
      <w:r w:rsidRPr="00C43391">
        <w:rPr>
          <w:rFonts w:ascii="Times New Roman" w:hAnsi="Times New Roman" w:cs="Times New Roman"/>
          <w:sz w:val="28"/>
          <w:szCs w:val="28"/>
        </w:rPr>
        <w:t>ooking at the many studies</w:t>
      </w:r>
      <w:r w:rsidR="003D6FD3" w:rsidRPr="00C43391">
        <w:rPr>
          <w:rFonts w:ascii="Times New Roman" w:hAnsi="Times New Roman" w:cs="Times New Roman"/>
          <w:sz w:val="28"/>
          <w:szCs w:val="28"/>
        </w:rPr>
        <w:t>,</w:t>
      </w:r>
      <w:r w:rsidRPr="00C43391">
        <w:rPr>
          <w:rFonts w:ascii="Times New Roman" w:hAnsi="Times New Roman" w:cs="Times New Roman"/>
          <w:sz w:val="28"/>
          <w:szCs w:val="28"/>
        </w:rPr>
        <w:t xml:space="preserve"> it becomes </w:t>
      </w:r>
      <w:r w:rsidR="000B5B95" w:rsidRPr="00C43391">
        <w:rPr>
          <w:rFonts w:ascii="Times New Roman" w:hAnsi="Times New Roman" w:cs="Times New Roman"/>
          <w:sz w:val="28"/>
          <w:szCs w:val="28"/>
        </w:rPr>
        <w:t>apparent</w:t>
      </w:r>
      <w:r w:rsidRPr="00C43391">
        <w:rPr>
          <w:rFonts w:ascii="Times New Roman" w:hAnsi="Times New Roman" w:cs="Times New Roman"/>
          <w:sz w:val="28"/>
          <w:szCs w:val="28"/>
        </w:rPr>
        <w:t xml:space="preserve"> that</w:t>
      </w:r>
      <w:r w:rsidR="00797BD4" w:rsidRPr="00C43391">
        <w:rPr>
          <w:rFonts w:ascii="Times New Roman" w:hAnsi="Times New Roman" w:cs="Times New Roman"/>
          <w:sz w:val="28"/>
          <w:szCs w:val="28"/>
        </w:rPr>
        <w:t xml:space="preserve"> effectiveness </w:t>
      </w:r>
      <w:r w:rsidR="00354F81" w:rsidRPr="00C43391">
        <w:rPr>
          <w:rFonts w:ascii="Times New Roman" w:hAnsi="Times New Roman" w:cs="Times New Roman"/>
          <w:sz w:val="28"/>
          <w:szCs w:val="28"/>
        </w:rPr>
        <w:t>and cost are</w:t>
      </w:r>
      <w:r w:rsidR="00797BD4" w:rsidRPr="00C43391">
        <w:rPr>
          <w:rFonts w:ascii="Times New Roman" w:hAnsi="Times New Roman" w:cs="Times New Roman"/>
          <w:sz w:val="28"/>
          <w:szCs w:val="28"/>
        </w:rPr>
        <w:t xml:space="preserve"> the main goal</w:t>
      </w:r>
      <w:r w:rsidR="00354F81" w:rsidRPr="00C43391">
        <w:rPr>
          <w:rFonts w:ascii="Times New Roman" w:hAnsi="Times New Roman" w:cs="Times New Roman"/>
          <w:sz w:val="28"/>
          <w:szCs w:val="28"/>
        </w:rPr>
        <w:t>s</w:t>
      </w:r>
      <w:r w:rsidR="00797BD4" w:rsidRPr="00C43391">
        <w:rPr>
          <w:rFonts w:ascii="Times New Roman" w:hAnsi="Times New Roman" w:cs="Times New Roman"/>
          <w:sz w:val="28"/>
          <w:szCs w:val="28"/>
        </w:rPr>
        <w:t xml:space="preserve"> with treatment options</w:t>
      </w:r>
      <w:r w:rsidR="000B5B95" w:rsidRPr="00C43391">
        <w:rPr>
          <w:rFonts w:ascii="Times New Roman" w:hAnsi="Times New Roman" w:cs="Times New Roman"/>
          <w:sz w:val="28"/>
          <w:szCs w:val="28"/>
        </w:rPr>
        <w:t>.</w:t>
      </w:r>
      <w:r w:rsidR="00354F81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707CCD" w:rsidRPr="00C43391">
        <w:rPr>
          <w:rFonts w:ascii="Times New Roman" w:hAnsi="Times New Roman" w:cs="Times New Roman"/>
          <w:sz w:val="28"/>
          <w:szCs w:val="28"/>
        </w:rPr>
        <w:t>T</w:t>
      </w:r>
      <w:r w:rsidR="00DD0485" w:rsidRPr="00C43391">
        <w:rPr>
          <w:rFonts w:ascii="Times New Roman" w:hAnsi="Times New Roman" w:cs="Times New Roman"/>
          <w:sz w:val="28"/>
          <w:szCs w:val="28"/>
        </w:rPr>
        <w:t>here</w:t>
      </w:r>
      <w:r w:rsidR="00831425" w:rsidRPr="00C43391">
        <w:rPr>
          <w:rFonts w:ascii="Times New Roman" w:hAnsi="Times New Roman" w:cs="Times New Roman"/>
          <w:sz w:val="28"/>
          <w:szCs w:val="28"/>
        </w:rPr>
        <w:t xml:space="preserve"> is insufficient evidence to conclude that one treatment option is </w:t>
      </w:r>
      <w:r w:rsidR="00831425" w:rsidRPr="00C43391">
        <w:rPr>
          <w:rFonts w:ascii="Times New Roman" w:hAnsi="Times New Roman" w:cs="Times New Roman"/>
          <w:sz w:val="28"/>
          <w:szCs w:val="28"/>
        </w:rPr>
        <w:lastRenderedPageBreak/>
        <w:t>more effective than the other</w:t>
      </w:r>
      <w:r w:rsidR="00707CCD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B15230" w:rsidRPr="00C43391">
        <w:rPr>
          <w:rFonts w:ascii="Times New Roman" w:hAnsi="Times New Roman" w:cs="Times New Roman"/>
          <w:sz w:val="28"/>
          <w:szCs w:val="28"/>
        </w:rPr>
        <w:t>However, there is a difference in relapse rates</w:t>
      </w:r>
      <w:r w:rsidR="00AB78BA" w:rsidRPr="00C43391">
        <w:rPr>
          <w:rFonts w:ascii="Times New Roman" w:hAnsi="Times New Roman" w:cs="Times New Roman"/>
          <w:sz w:val="28"/>
          <w:szCs w:val="28"/>
        </w:rPr>
        <w:t>.</w:t>
      </w:r>
      <w:r w:rsidR="00AD0DBF" w:rsidRPr="00C43391">
        <w:rPr>
          <w:rFonts w:ascii="Times New Roman" w:hAnsi="Times New Roman" w:cs="Times New Roman"/>
          <w:sz w:val="28"/>
          <w:szCs w:val="28"/>
        </w:rPr>
        <w:t xml:space="preserve"> This indicates th</w:t>
      </w:r>
      <w:r w:rsidR="00107646" w:rsidRPr="00C43391">
        <w:rPr>
          <w:rFonts w:ascii="Times New Roman" w:hAnsi="Times New Roman" w:cs="Times New Roman"/>
          <w:sz w:val="28"/>
          <w:szCs w:val="28"/>
        </w:rPr>
        <w:t xml:space="preserve">at CBT is more effective </w:t>
      </w:r>
      <w:r w:rsidR="00AD0DBF" w:rsidRPr="00C43391">
        <w:rPr>
          <w:rFonts w:ascii="Times New Roman" w:hAnsi="Times New Roman" w:cs="Times New Roman"/>
          <w:sz w:val="28"/>
          <w:szCs w:val="28"/>
        </w:rPr>
        <w:t>in long term treatment.</w:t>
      </w:r>
      <w:r w:rsidR="0081489E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891CDA" w:rsidRPr="00C43391">
        <w:rPr>
          <w:rFonts w:ascii="Times New Roman" w:hAnsi="Times New Roman" w:cs="Times New Roman"/>
          <w:sz w:val="28"/>
          <w:szCs w:val="28"/>
        </w:rPr>
        <w:t xml:space="preserve">The use of both should then provide an overarching care standard that could potentially </w:t>
      </w:r>
      <w:r w:rsidR="00DB22F4" w:rsidRPr="00C43391">
        <w:rPr>
          <w:rFonts w:ascii="Times New Roman" w:hAnsi="Times New Roman" w:cs="Times New Roman"/>
          <w:sz w:val="28"/>
          <w:szCs w:val="28"/>
        </w:rPr>
        <w:t>reduce relapse rates and improve recovery. The</w:t>
      </w:r>
      <w:r w:rsidR="00B555B0" w:rsidRPr="00C43391">
        <w:rPr>
          <w:rFonts w:ascii="Times New Roman" w:hAnsi="Times New Roman" w:cs="Times New Roman"/>
          <w:sz w:val="28"/>
          <w:szCs w:val="28"/>
        </w:rPr>
        <w:t xml:space="preserve"> economic factor must be considered in any treatment option</w:t>
      </w:r>
      <w:r w:rsidR="00414F60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8C49F0" w:rsidRPr="00C43391">
        <w:rPr>
          <w:rFonts w:ascii="Times New Roman" w:hAnsi="Times New Roman" w:cs="Times New Roman"/>
          <w:sz w:val="28"/>
          <w:szCs w:val="28"/>
        </w:rPr>
        <w:t xml:space="preserve">Reviewing </w:t>
      </w:r>
      <w:r w:rsidR="00876511" w:rsidRPr="00C43391">
        <w:rPr>
          <w:rFonts w:ascii="Times New Roman" w:hAnsi="Times New Roman" w:cs="Times New Roman"/>
          <w:sz w:val="28"/>
          <w:szCs w:val="28"/>
        </w:rPr>
        <w:t xml:space="preserve">studies </w:t>
      </w:r>
      <w:r w:rsidR="008C49F0" w:rsidRPr="00C43391">
        <w:rPr>
          <w:rFonts w:ascii="Times New Roman" w:hAnsi="Times New Roman" w:cs="Times New Roman"/>
          <w:sz w:val="28"/>
          <w:szCs w:val="28"/>
        </w:rPr>
        <w:t>such as</w:t>
      </w:r>
      <w:r w:rsidR="00154E73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AA19EE" w:rsidRPr="00C43391">
        <w:rPr>
          <w:rFonts w:ascii="Times New Roman" w:hAnsi="Times New Roman" w:cs="Times New Roman"/>
          <w:sz w:val="28"/>
          <w:szCs w:val="28"/>
        </w:rPr>
        <w:t>Vos et al. (2005)</w:t>
      </w:r>
      <w:r w:rsidR="00414F60" w:rsidRPr="00C43391">
        <w:rPr>
          <w:rFonts w:ascii="Times New Roman" w:hAnsi="Times New Roman" w:cs="Times New Roman"/>
          <w:sz w:val="28"/>
          <w:szCs w:val="28"/>
        </w:rPr>
        <w:t>,</w:t>
      </w:r>
      <w:r w:rsidR="00AA19EE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8C49F0" w:rsidRPr="00C43391">
        <w:rPr>
          <w:rFonts w:ascii="Times New Roman" w:hAnsi="Times New Roman" w:cs="Times New Roman"/>
          <w:sz w:val="28"/>
          <w:szCs w:val="28"/>
        </w:rPr>
        <w:t>evidence suggests</w:t>
      </w:r>
      <w:r w:rsidR="0081489E" w:rsidRPr="00C43391">
        <w:rPr>
          <w:rFonts w:ascii="Times New Roman" w:hAnsi="Times New Roman" w:cs="Times New Roman"/>
          <w:sz w:val="28"/>
          <w:szCs w:val="28"/>
        </w:rPr>
        <w:t xml:space="preserve"> that using CBT to minimise the use of ADMs in the future can reduce overall health costs</w:t>
      </w:r>
      <w:r w:rsidR="00D6427D" w:rsidRPr="00C43391">
        <w:rPr>
          <w:rFonts w:ascii="Times New Roman" w:hAnsi="Times New Roman" w:cs="Times New Roman"/>
          <w:sz w:val="28"/>
          <w:szCs w:val="28"/>
        </w:rPr>
        <w:t>.</w:t>
      </w:r>
      <w:r w:rsidR="0013367A" w:rsidRPr="00C43391">
        <w:rPr>
          <w:rFonts w:ascii="Times New Roman" w:hAnsi="Times New Roman" w:cs="Times New Roman"/>
          <w:sz w:val="28"/>
          <w:szCs w:val="28"/>
        </w:rPr>
        <w:t xml:space="preserve"> Spontan</w:t>
      </w:r>
      <w:r w:rsidR="00F06279" w:rsidRPr="00C43391">
        <w:rPr>
          <w:rFonts w:ascii="Times New Roman" w:hAnsi="Times New Roman" w:cs="Times New Roman"/>
          <w:sz w:val="28"/>
          <w:szCs w:val="28"/>
        </w:rPr>
        <w:t>e</w:t>
      </w:r>
      <w:r w:rsidR="0013367A" w:rsidRPr="00C43391">
        <w:rPr>
          <w:rFonts w:ascii="Times New Roman" w:hAnsi="Times New Roman" w:cs="Times New Roman"/>
          <w:sz w:val="28"/>
          <w:szCs w:val="28"/>
        </w:rPr>
        <w:t>ous recovery also causes issues within the studies</w:t>
      </w:r>
      <w:r w:rsidR="00F06279" w:rsidRPr="00C43391">
        <w:rPr>
          <w:rFonts w:ascii="Times New Roman" w:hAnsi="Times New Roman" w:cs="Times New Roman"/>
          <w:sz w:val="28"/>
          <w:szCs w:val="28"/>
        </w:rPr>
        <w:t>. I</w:t>
      </w:r>
      <w:r w:rsidR="0013367A" w:rsidRPr="00C43391">
        <w:rPr>
          <w:rFonts w:ascii="Times New Roman" w:hAnsi="Times New Roman" w:cs="Times New Roman"/>
          <w:sz w:val="28"/>
          <w:szCs w:val="28"/>
        </w:rPr>
        <w:t xml:space="preserve">t is hard to say that the success of one </w:t>
      </w:r>
      <w:proofErr w:type="gramStart"/>
      <w:r w:rsidR="0013367A" w:rsidRPr="00C43391">
        <w:rPr>
          <w:rFonts w:ascii="Times New Roman" w:hAnsi="Times New Roman" w:cs="Times New Roman"/>
          <w:sz w:val="28"/>
          <w:szCs w:val="28"/>
        </w:rPr>
        <w:t>particular treatment</w:t>
      </w:r>
      <w:proofErr w:type="gramEnd"/>
      <w:r w:rsidR="0013367A" w:rsidRPr="00C43391">
        <w:rPr>
          <w:rFonts w:ascii="Times New Roman" w:hAnsi="Times New Roman" w:cs="Times New Roman"/>
          <w:sz w:val="28"/>
          <w:szCs w:val="28"/>
        </w:rPr>
        <w:t xml:space="preserve"> was due to the treatment or due to spontan</w:t>
      </w:r>
      <w:r w:rsidR="006B70E3" w:rsidRPr="00C43391">
        <w:rPr>
          <w:rFonts w:ascii="Times New Roman" w:hAnsi="Times New Roman" w:cs="Times New Roman"/>
          <w:sz w:val="28"/>
          <w:szCs w:val="28"/>
        </w:rPr>
        <w:t>e</w:t>
      </w:r>
      <w:r w:rsidR="0013367A" w:rsidRPr="00C43391">
        <w:rPr>
          <w:rFonts w:ascii="Times New Roman" w:hAnsi="Times New Roman" w:cs="Times New Roman"/>
          <w:sz w:val="28"/>
          <w:szCs w:val="28"/>
        </w:rPr>
        <w:t>ous recovery.</w:t>
      </w:r>
    </w:p>
    <w:p w14:paraId="232CB5E0" w14:textId="338B7D27" w:rsidR="00424C3C" w:rsidRPr="00C43391" w:rsidRDefault="000A116F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>Further</w:t>
      </w:r>
      <w:r w:rsidR="0013367A" w:rsidRPr="00C43391">
        <w:rPr>
          <w:rFonts w:ascii="Times New Roman" w:hAnsi="Times New Roman" w:cs="Times New Roman"/>
          <w:sz w:val="28"/>
          <w:szCs w:val="28"/>
        </w:rPr>
        <w:t xml:space="preserve"> research is needed on the effects and instances of spontan</w:t>
      </w:r>
      <w:r w:rsidR="006B70E3" w:rsidRPr="00C43391">
        <w:rPr>
          <w:rFonts w:ascii="Times New Roman" w:hAnsi="Times New Roman" w:cs="Times New Roman"/>
          <w:sz w:val="28"/>
          <w:szCs w:val="28"/>
        </w:rPr>
        <w:t>e</w:t>
      </w:r>
      <w:r w:rsidR="0013367A" w:rsidRPr="00C43391">
        <w:rPr>
          <w:rFonts w:ascii="Times New Roman" w:hAnsi="Times New Roman" w:cs="Times New Roman"/>
          <w:sz w:val="28"/>
          <w:szCs w:val="28"/>
        </w:rPr>
        <w:t xml:space="preserve">ous recovery to </w:t>
      </w:r>
      <w:r w:rsidR="006B70E3" w:rsidRPr="00C43391">
        <w:rPr>
          <w:rFonts w:ascii="Times New Roman" w:hAnsi="Times New Roman" w:cs="Times New Roman"/>
          <w:sz w:val="28"/>
          <w:szCs w:val="28"/>
        </w:rPr>
        <w:t>understand its effects within treatment options thoroughly</w:t>
      </w:r>
      <w:r w:rsidR="0013367A" w:rsidRPr="00C43391">
        <w:rPr>
          <w:rFonts w:ascii="Times New Roman" w:hAnsi="Times New Roman" w:cs="Times New Roman"/>
          <w:sz w:val="28"/>
          <w:szCs w:val="28"/>
        </w:rPr>
        <w:t xml:space="preserve">. </w:t>
      </w:r>
      <w:r w:rsidR="00041093" w:rsidRPr="00C43391">
        <w:rPr>
          <w:rFonts w:ascii="Times New Roman" w:hAnsi="Times New Roman" w:cs="Times New Roman"/>
          <w:sz w:val="28"/>
          <w:szCs w:val="28"/>
        </w:rPr>
        <w:t>Evidence suggests</w:t>
      </w:r>
      <w:r w:rsidR="008D4C6C" w:rsidRPr="00C43391">
        <w:rPr>
          <w:rFonts w:ascii="Times New Roman" w:hAnsi="Times New Roman" w:cs="Times New Roman"/>
          <w:sz w:val="28"/>
          <w:szCs w:val="28"/>
        </w:rPr>
        <w:t xml:space="preserve"> that trea</w:t>
      </w:r>
      <w:r w:rsidR="00041093" w:rsidRPr="00C43391">
        <w:rPr>
          <w:rFonts w:ascii="Times New Roman" w:hAnsi="Times New Roman" w:cs="Times New Roman"/>
          <w:sz w:val="28"/>
          <w:szCs w:val="28"/>
        </w:rPr>
        <w:t>tmen</w:t>
      </w:r>
      <w:r w:rsidR="008D4C6C" w:rsidRPr="00C43391">
        <w:rPr>
          <w:rFonts w:ascii="Times New Roman" w:hAnsi="Times New Roman" w:cs="Times New Roman"/>
          <w:sz w:val="28"/>
          <w:szCs w:val="28"/>
        </w:rPr>
        <w:t xml:space="preserve">t options should be considered on a few criteria such as </w:t>
      </w:r>
      <w:r w:rsidR="00F5610B" w:rsidRPr="00C43391">
        <w:rPr>
          <w:rFonts w:ascii="Times New Roman" w:hAnsi="Times New Roman" w:cs="Times New Roman"/>
          <w:sz w:val="28"/>
          <w:szCs w:val="28"/>
        </w:rPr>
        <w:t xml:space="preserve">gender and culture. More needs to be done </w:t>
      </w:r>
      <w:r w:rsidR="004C3E54" w:rsidRPr="00C43391">
        <w:rPr>
          <w:rFonts w:ascii="Times New Roman" w:hAnsi="Times New Roman" w:cs="Times New Roman"/>
          <w:sz w:val="28"/>
          <w:szCs w:val="28"/>
        </w:rPr>
        <w:t>to change stereotypical thinking that prevents access to treatment option</w:t>
      </w:r>
      <w:r w:rsidR="00041093" w:rsidRPr="00C43391">
        <w:rPr>
          <w:rFonts w:ascii="Times New Roman" w:hAnsi="Times New Roman" w:cs="Times New Roman"/>
          <w:sz w:val="28"/>
          <w:szCs w:val="28"/>
        </w:rPr>
        <w:t>s that could potentially improve the individual</w:t>
      </w:r>
      <w:r w:rsidR="006333F0">
        <w:rPr>
          <w:rFonts w:ascii="Times New Roman" w:hAnsi="Times New Roman" w:cs="Times New Roman"/>
          <w:sz w:val="28"/>
          <w:szCs w:val="28"/>
        </w:rPr>
        <w:t>’</w:t>
      </w:r>
      <w:r w:rsidR="00041093" w:rsidRPr="00C43391">
        <w:rPr>
          <w:rFonts w:ascii="Times New Roman" w:hAnsi="Times New Roman" w:cs="Times New Roman"/>
          <w:sz w:val="28"/>
          <w:szCs w:val="28"/>
        </w:rPr>
        <w:t>s</w:t>
      </w:r>
      <w:r w:rsidR="000D08F8" w:rsidRPr="00C43391">
        <w:rPr>
          <w:rFonts w:ascii="Times New Roman" w:hAnsi="Times New Roman" w:cs="Times New Roman"/>
          <w:sz w:val="28"/>
          <w:szCs w:val="28"/>
        </w:rPr>
        <w:t xml:space="preserve"> mental health. </w:t>
      </w:r>
      <w:r w:rsidR="00E3486C" w:rsidRPr="00C43391">
        <w:rPr>
          <w:rFonts w:ascii="Times New Roman" w:hAnsi="Times New Roman" w:cs="Times New Roman"/>
          <w:sz w:val="28"/>
          <w:szCs w:val="28"/>
        </w:rPr>
        <w:t>The studies indicated a cultural issue for individuals to seek help in the same regard</w:t>
      </w:r>
      <w:r w:rsidR="003227E6" w:rsidRPr="00C43391">
        <w:rPr>
          <w:rFonts w:ascii="Times New Roman" w:hAnsi="Times New Roman" w:cs="Times New Roman"/>
          <w:sz w:val="28"/>
          <w:szCs w:val="28"/>
        </w:rPr>
        <w:t xml:space="preserve">. More needs to be done to ensure that </w:t>
      </w:r>
      <w:r w:rsidR="007E6C5B" w:rsidRPr="00C43391">
        <w:rPr>
          <w:rFonts w:ascii="Times New Roman" w:hAnsi="Times New Roman" w:cs="Times New Roman"/>
          <w:sz w:val="28"/>
          <w:szCs w:val="28"/>
        </w:rPr>
        <w:t xml:space="preserve">people have access and are also allowed </w:t>
      </w:r>
      <w:r w:rsidR="00E3486C" w:rsidRPr="00C43391">
        <w:rPr>
          <w:rFonts w:ascii="Times New Roman" w:hAnsi="Times New Roman" w:cs="Times New Roman"/>
          <w:sz w:val="28"/>
          <w:szCs w:val="28"/>
        </w:rPr>
        <w:t>to access mental health care facilities under their cultural ideal</w:t>
      </w:r>
      <w:r w:rsidR="007E6C5B" w:rsidRPr="00C43391">
        <w:rPr>
          <w:rFonts w:ascii="Times New Roman" w:hAnsi="Times New Roman" w:cs="Times New Roman"/>
          <w:sz w:val="28"/>
          <w:szCs w:val="28"/>
        </w:rPr>
        <w:t xml:space="preserve">s. </w:t>
      </w:r>
    </w:p>
    <w:p w14:paraId="1C7BAA47" w14:textId="106DC14F" w:rsidR="00EA2ACE" w:rsidRPr="00C43391" w:rsidRDefault="00AA4562" w:rsidP="00217021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 xml:space="preserve">The combined and sequential </w:t>
      </w:r>
      <w:r w:rsidR="00F820AB" w:rsidRPr="00C43391">
        <w:rPr>
          <w:rFonts w:ascii="Times New Roman" w:hAnsi="Times New Roman" w:cs="Times New Roman"/>
          <w:sz w:val="28"/>
          <w:szCs w:val="28"/>
        </w:rPr>
        <w:t>treatment options for ADMs and CBT at first glance seem to be effective treatment options for patients ensur</w:t>
      </w:r>
      <w:r w:rsidR="00020E00" w:rsidRPr="00C43391">
        <w:rPr>
          <w:rFonts w:ascii="Times New Roman" w:hAnsi="Times New Roman" w:cs="Times New Roman"/>
          <w:sz w:val="28"/>
          <w:szCs w:val="28"/>
        </w:rPr>
        <w:t>ing that there is adequate support. The underutilisation of these method</w:t>
      </w:r>
      <w:r w:rsidR="00374417" w:rsidRPr="00C43391">
        <w:rPr>
          <w:rFonts w:ascii="Times New Roman" w:hAnsi="Times New Roman" w:cs="Times New Roman"/>
          <w:sz w:val="28"/>
          <w:szCs w:val="28"/>
        </w:rPr>
        <w:t>s</w:t>
      </w:r>
      <w:r w:rsidR="00020E00" w:rsidRPr="00C43391">
        <w:rPr>
          <w:rFonts w:ascii="Times New Roman" w:hAnsi="Times New Roman" w:cs="Times New Roman"/>
          <w:sz w:val="28"/>
          <w:szCs w:val="28"/>
        </w:rPr>
        <w:t xml:space="preserve"> could be due to </w:t>
      </w:r>
      <w:r w:rsidR="00020E00" w:rsidRPr="00C43391">
        <w:rPr>
          <w:rFonts w:ascii="Times New Roman" w:hAnsi="Times New Roman" w:cs="Times New Roman"/>
          <w:sz w:val="28"/>
          <w:szCs w:val="28"/>
        </w:rPr>
        <w:lastRenderedPageBreak/>
        <w:t>re</w:t>
      </w:r>
      <w:r w:rsidR="00374417" w:rsidRPr="00C43391">
        <w:rPr>
          <w:rFonts w:ascii="Times New Roman" w:hAnsi="Times New Roman" w:cs="Times New Roman"/>
          <w:sz w:val="28"/>
          <w:szCs w:val="28"/>
        </w:rPr>
        <w:t>s</w:t>
      </w:r>
      <w:r w:rsidR="00020E00" w:rsidRPr="00C43391">
        <w:rPr>
          <w:rFonts w:ascii="Times New Roman" w:hAnsi="Times New Roman" w:cs="Times New Roman"/>
          <w:sz w:val="28"/>
          <w:szCs w:val="28"/>
        </w:rPr>
        <w:t>ources.</w:t>
      </w:r>
      <w:r w:rsidR="006840AE" w:rsidRPr="00C43391">
        <w:rPr>
          <w:rFonts w:ascii="Times New Roman" w:hAnsi="Times New Roman" w:cs="Times New Roman"/>
          <w:sz w:val="28"/>
          <w:szCs w:val="28"/>
        </w:rPr>
        <w:t xml:space="preserve"> There is the possibility that this could change in the future with </w:t>
      </w:r>
      <w:proofErr w:type="spellStart"/>
      <w:r w:rsidR="006840AE" w:rsidRPr="00C43391">
        <w:rPr>
          <w:rFonts w:ascii="Times New Roman" w:hAnsi="Times New Roman" w:cs="Times New Roman"/>
          <w:sz w:val="28"/>
          <w:szCs w:val="28"/>
        </w:rPr>
        <w:t>cCBT</w:t>
      </w:r>
      <w:proofErr w:type="spellEnd"/>
      <w:r w:rsidR="006840AE" w:rsidRPr="00C43391">
        <w:rPr>
          <w:rFonts w:ascii="Times New Roman" w:hAnsi="Times New Roman" w:cs="Times New Roman"/>
          <w:sz w:val="28"/>
          <w:szCs w:val="28"/>
        </w:rPr>
        <w:t xml:space="preserve"> offered to a </w:t>
      </w:r>
      <w:r w:rsidR="00741910" w:rsidRPr="00C43391">
        <w:rPr>
          <w:rFonts w:ascii="Times New Roman" w:hAnsi="Times New Roman" w:cs="Times New Roman"/>
          <w:sz w:val="28"/>
          <w:szCs w:val="28"/>
        </w:rPr>
        <w:t>broa</w:t>
      </w:r>
      <w:r w:rsidR="006840AE" w:rsidRPr="00C43391">
        <w:rPr>
          <w:rFonts w:ascii="Times New Roman" w:hAnsi="Times New Roman" w:cs="Times New Roman"/>
          <w:sz w:val="28"/>
          <w:szCs w:val="28"/>
        </w:rPr>
        <w:t>der audience</w:t>
      </w:r>
      <w:r w:rsidR="00F06279" w:rsidRPr="00C43391">
        <w:rPr>
          <w:rFonts w:ascii="Times New Roman" w:hAnsi="Times New Roman" w:cs="Times New Roman"/>
          <w:sz w:val="28"/>
          <w:szCs w:val="28"/>
        </w:rPr>
        <w:t>.</w:t>
      </w:r>
      <w:r w:rsidR="006840AE" w:rsidRPr="00C43391">
        <w:rPr>
          <w:rFonts w:ascii="Times New Roman" w:hAnsi="Times New Roman" w:cs="Times New Roman"/>
          <w:sz w:val="28"/>
          <w:szCs w:val="28"/>
        </w:rPr>
        <w:t xml:space="preserve"> </w:t>
      </w:r>
      <w:r w:rsidR="00CF7922" w:rsidRPr="00C43391">
        <w:rPr>
          <w:rFonts w:ascii="Times New Roman" w:hAnsi="Times New Roman" w:cs="Times New Roman"/>
          <w:sz w:val="28"/>
          <w:szCs w:val="28"/>
        </w:rPr>
        <w:t xml:space="preserve">Further research needs to be conducted into the effects of using </w:t>
      </w:r>
      <w:r w:rsidR="00E2076A" w:rsidRPr="00C43391">
        <w:rPr>
          <w:rFonts w:ascii="Times New Roman" w:hAnsi="Times New Roman" w:cs="Times New Roman"/>
          <w:sz w:val="28"/>
          <w:szCs w:val="28"/>
        </w:rPr>
        <w:t xml:space="preserve">ADMs and CBT both together and sequentially to </w:t>
      </w:r>
      <w:r w:rsidR="00424C3C" w:rsidRPr="00C43391">
        <w:rPr>
          <w:rFonts w:ascii="Times New Roman" w:hAnsi="Times New Roman" w:cs="Times New Roman"/>
          <w:sz w:val="28"/>
          <w:szCs w:val="28"/>
        </w:rPr>
        <w:t>fully understand the potential benefits of both therapies</w:t>
      </w:r>
      <w:r w:rsidR="00E22186" w:rsidRPr="00C43391">
        <w:rPr>
          <w:rFonts w:ascii="Times New Roman" w:hAnsi="Times New Roman" w:cs="Times New Roman"/>
          <w:sz w:val="28"/>
          <w:szCs w:val="28"/>
        </w:rPr>
        <w:t>. Re</w:t>
      </w:r>
      <w:r w:rsidR="002C55E9" w:rsidRPr="00C43391">
        <w:rPr>
          <w:rFonts w:ascii="Times New Roman" w:hAnsi="Times New Roman" w:cs="Times New Roman"/>
          <w:sz w:val="28"/>
          <w:szCs w:val="28"/>
        </w:rPr>
        <w:t>s</w:t>
      </w:r>
      <w:r w:rsidR="00E22186" w:rsidRPr="00C43391">
        <w:rPr>
          <w:rFonts w:ascii="Times New Roman" w:hAnsi="Times New Roman" w:cs="Times New Roman"/>
          <w:sz w:val="28"/>
          <w:szCs w:val="28"/>
        </w:rPr>
        <w:t xml:space="preserve">ources need to be obtained to supply CBT to a </w:t>
      </w:r>
      <w:r w:rsidR="002C55E9" w:rsidRPr="00C43391">
        <w:rPr>
          <w:rFonts w:ascii="Times New Roman" w:hAnsi="Times New Roman" w:cs="Times New Roman"/>
          <w:sz w:val="28"/>
          <w:szCs w:val="28"/>
        </w:rPr>
        <w:t>broa</w:t>
      </w:r>
      <w:r w:rsidR="00E22186" w:rsidRPr="00C43391">
        <w:rPr>
          <w:rFonts w:ascii="Times New Roman" w:hAnsi="Times New Roman" w:cs="Times New Roman"/>
          <w:sz w:val="28"/>
          <w:szCs w:val="28"/>
        </w:rPr>
        <w:t>der audience</w:t>
      </w:r>
      <w:r w:rsidR="002C55E9" w:rsidRPr="00C43391">
        <w:rPr>
          <w:rFonts w:ascii="Times New Roman" w:hAnsi="Times New Roman" w:cs="Times New Roman"/>
          <w:sz w:val="28"/>
          <w:szCs w:val="28"/>
        </w:rPr>
        <w:t>. However,</w:t>
      </w:r>
      <w:r w:rsidR="002F574E" w:rsidRPr="00C43391">
        <w:rPr>
          <w:rFonts w:ascii="Times New Roman" w:hAnsi="Times New Roman" w:cs="Times New Roman"/>
          <w:sz w:val="28"/>
          <w:szCs w:val="28"/>
        </w:rPr>
        <w:t xml:space="preserve"> CBT th</w:t>
      </w:r>
      <w:r w:rsidR="002C55E9" w:rsidRPr="00C43391">
        <w:rPr>
          <w:rFonts w:ascii="Times New Roman" w:hAnsi="Times New Roman" w:cs="Times New Roman"/>
          <w:sz w:val="28"/>
          <w:szCs w:val="28"/>
        </w:rPr>
        <w:t>r</w:t>
      </w:r>
      <w:r w:rsidR="002F574E" w:rsidRPr="00C43391">
        <w:rPr>
          <w:rFonts w:ascii="Times New Roman" w:hAnsi="Times New Roman" w:cs="Times New Roman"/>
          <w:sz w:val="28"/>
          <w:szCs w:val="28"/>
        </w:rPr>
        <w:t>ough technology looks promi</w:t>
      </w:r>
      <w:r w:rsidR="008F2544" w:rsidRPr="00C43391">
        <w:rPr>
          <w:rFonts w:ascii="Times New Roman" w:hAnsi="Times New Roman" w:cs="Times New Roman"/>
          <w:sz w:val="28"/>
          <w:szCs w:val="28"/>
        </w:rPr>
        <w:t xml:space="preserve">sing and will require more research to determine its </w:t>
      </w:r>
      <w:r w:rsidR="002C55E9" w:rsidRPr="00C43391">
        <w:rPr>
          <w:rFonts w:ascii="Times New Roman" w:hAnsi="Times New Roman" w:cs="Times New Roman"/>
          <w:sz w:val="28"/>
          <w:szCs w:val="28"/>
        </w:rPr>
        <w:t>actual</w:t>
      </w:r>
      <w:r w:rsidR="008F2544" w:rsidRPr="00C43391">
        <w:rPr>
          <w:rFonts w:ascii="Times New Roman" w:hAnsi="Times New Roman" w:cs="Times New Roman"/>
          <w:sz w:val="28"/>
          <w:szCs w:val="28"/>
        </w:rPr>
        <w:t xml:space="preserve"> effectiveness. </w:t>
      </w:r>
      <w:r w:rsidR="006E09BA" w:rsidRPr="00C43391">
        <w:rPr>
          <w:rFonts w:ascii="Times New Roman" w:hAnsi="Times New Roman" w:cs="Times New Roman"/>
          <w:sz w:val="28"/>
          <w:szCs w:val="28"/>
        </w:rPr>
        <w:t xml:space="preserve">The increase in CBT delivery should promote </w:t>
      </w:r>
      <w:r w:rsidR="00ED43BE" w:rsidRPr="00C43391">
        <w:rPr>
          <w:rFonts w:ascii="Times New Roman" w:hAnsi="Times New Roman" w:cs="Times New Roman"/>
          <w:sz w:val="28"/>
          <w:szCs w:val="28"/>
        </w:rPr>
        <w:t>better mental health overall</w:t>
      </w:r>
      <w:r w:rsidR="00741910" w:rsidRPr="00C43391">
        <w:rPr>
          <w:rFonts w:ascii="Times New Roman" w:hAnsi="Times New Roman" w:cs="Times New Roman"/>
          <w:sz w:val="28"/>
          <w:szCs w:val="28"/>
        </w:rPr>
        <w:t>,</w:t>
      </w:r>
      <w:r w:rsidR="00ED43BE" w:rsidRPr="00C43391">
        <w:rPr>
          <w:rFonts w:ascii="Times New Roman" w:hAnsi="Times New Roman" w:cs="Times New Roman"/>
          <w:sz w:val="28"/>
          <w:szCs w:val="28"/>
        </w:rPr>
        <w:t xml:space="preserve"> and efforts should be made to ensure a variety of treatment options are av</w:t>
      </w:r>
      <w:r w:rsidR="00741910" w:rsidRPr="00C43391">
        <w:rPr>
          <w:rFonts w:ascii="Times New Roman" w:hAnsi="Times New Roman" w:cs="Times New Roman"/>
          <w:sz w:val="28"/>
          <w:szCs w:val="28"/>
        </w:rPr>
        <w:t>a</w:t>
      </w:r>
      <w:r w:rsidR="00ED43BE" w:rsidRPr="00C43391">
        <w:rPr>
          <w:rFonts w:ascii="Times New Roman" w:hAnsi="Times New Roman" w:cs="Times New Roman"/>
          <w:sz w:val="28"/>
          <w:szCs w:val="28"/>
        </w:rPr>
        <w:t xml:space="preserve">ilable </w:t>
      </w:r>
      <w:r w:rsidR="000A293D" w:rsidRPr="00C43391">
        <w:rPr>
          <w:rFonts w:ascii="Times New Roman" w:hAnsi="Times New Roman" w:cs="Times New Roman"/>
          <w:sz w:val="28"/>
          <w:szCs w:val="28"/>
        </w:rPr>
        <w:t>for the individual.</w:t>
      </w:r>
      <w:r w:rsidR="008F2544" w:rsidRPr="00C4339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437207D" w14:textId="09BC26D8" w:rsidR="00EA2ACE" w:rsidRPr="00C43391" w:rsidRDefault="00173E56" w:rsidP="00FA3AB0">
      <w:pPr>
        <w:rPr>
          <w:rFonts w:ascii="Times New Roman" w:hAnsi="Times New Roman" w:cs="Times New Roman"/>
          <w:sz w:val="28"/>
          <w:szCs w:val="28"/>
        </w:rPr>
      </w:pPr>
      <w:r w:rsidRPr="00C43391">
        <w:rPr>
          <w:rFonts w:ascii="Times New Roman" w:hAnsi="Times New Roman" w:cs="Times New Roman"/>
          <w:sz w:val="28"/>
          <w:szCs w:val="28"/>
        </w:rPr>
        <w:t>References</w:t>
      </w:r>
    </w:p>
    <w:p w14:paraId="22085BC9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sz w:val="28"/>
          <w:szCs w:val="28"/>
        </w:rPr>
        <w:t xml:space="preserve">Adlington, K. (2018). Pop a million happy pills? Antidepressants, nuance, and the media. </w:t>
      </w:r>
      <w:r w:rsidRPr="00C43391">
        <w:rPr>
          <w:i/>
          <w:iCs/>
          <w:sz w:val="28"/>
          <w:szCs w:val="28"/>
        </w:rPr>
        <w:t>BMJ</w:t>
      </w:r>
      <w:r w:rsidRPr="00C43391">
        <w:rPr>
          <w:sz w:val="28"/>
          <w:szCs w:val="28"/>
        </w:rPr>
        <w:t>, k1069. https://doi.org/10.1136/bmj.k1069</w:t>
      </w:r>
    </w:p>
    <w:p w14:paraId="35B60370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sz w:val="28"/>
          <w:szCs w:val="28"/>
        </w:rPr>
        <w:t xml:space="preserve">American Psychiatric Association. (2013). </w:t>
      </w:r>
      <w:r w:rsidRPr="00C43391">
        <w:rPr>
          <w:i/>
          <w:iCs/>
          <w:sz w:val="28"/>
          <w:szCs w:val="28"/>
        </w:rPr>
        <w:t>Diagnostic and Statistical Manual of Mental Disorders, 5th Edition: DSM-5</w:t>
      </w:r>
      <w:r w:rsidRPr="00C43391">
        <w:rPr>
          <w:sz w:val="28"/>
          <w:szCs w:val="28"/>
        </w:rPr>
        <w:t xml:space="preserve"> (5th ed.) [E-book]. American Psychiatric Publishing.</w:t>
      </w:r>
    </w:p>
    <w:p w14:paraId="22AEBC3A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sz w:val="28"/>
          <w:szCs w:val="28"/>
        </w:rPr>
        <w:t xml:space="preserve">Andrews, G., </w:t>
      </w:r>
      <w:proofErr w:type="spellStart"/>
      <w:r w:rsidRPr="00C43391">
        <w:rPr>
          <w:sz w:val="28"/>
          <w:szCs w:val="28"/>
        </w:rPr>
        <w:t>Cuijpers</w:t>
      </w:r>
      <w:proofErr w:type="spellEnd"/>
      <w:r w:rsidRPr="00C43391">
        <w:rPr>
          <w:sz w:val="28"/>
          <w:szCs w:val="28"/>
        </w:rPr>
        <w:t xml:space="preserve">, P., </w:t>
      </w:r>
      <w:proofErr w:type="spellStart"/>
      <w:r w:rsidRPr="00C43391">
        <w:rPr>
          <w:sz w:val="28"/>
          <w:szCs w:val="28"/>
        </w:rPr>
        <w:t>Craske</w:t>
      </w:r>
      <w:proofErr w:type="spellEnd"/>
      <w:r w:rsidRPr="00C43391">
        <w:rPr>
          <w:sz w:val="28"/>
          <w:szCs w:val="28"/>
        </w:rPr>
        <w:t xml:space="preserve">, M. G., McEvoy, P., &amp; </w:t>
      </w:r>
      <w:proofErr w:type="spellStart"/>
      <w:r w:rsidRPr="00C43391">
        <w:rPr>
          <w:sz w:val="28"/>
          <w:szCs w:val="28"/>
        </w:rPr>
        <w:t>Titov</w:t>
      </w:r>
      <w:proofErr w:type="spellEnd"/>
      <w:r w:rsidRPr="00C43391">
        <w:rPr>
          <w:sz w:val="28"/>
          <w:szCs w:val="28"/>
        </w:rPr>
        <w:t xml:space="preserve">, N. (2010). Computer Therapy for the Anxiety and Depressive Disorders Is Effective, Acceptable and Practical Health Care: A Meta-Analysis. </w:t>
      </w:r>
      <w:proofErr w:type="spellStart"/>
      <w:r w:rsidRPr="00C43391">
        <w:rPr>
          <w:i/>
          <w:iCs/>
          <w:sz w:val="28"/>
          <w:szCs w:val="28"/>
        </w:rPr>
        <w:t>PLoS</w:t>
      </w:r>
      <w:proofErr w:type="spellEnd"/>
      <w:r w:rsidRPr="00C43391">
        <w:rPr>
          <w:i/>
          <w:iCs/>
          <w:sz w:val="28"/>
          <w:szCs w:val="28"/>
        </w:rPr>
        <w:t xml:space="preserve"> ONE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5</w:t>
      </w:r>
      <w:r w:rsidRPr="00C43391">
        <w:rPr>
          <w:sz w:val="28"/>
          <w:szCs w:val="28"/>
        </w:rPr>
        <w:t>(10), e13196. https://doi.org/10.1371/journal.pone.0013196</w:t>
      </w:r>
    </w:p>
    <w:p w14:paraId="2477BD10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color w:val="FF0000"/>
          <w:sz w:val="28"/>
          <w:szCs w:val="28"/>
        </w:rPr>
      </w:pPr>
      <w:r w:rsidRPr="00C43391">
        <w:rPr>
          <w:color w:val="FF0000"/>
          <w:sz w:val="28"/>
          <w:szCs w:val="28"/>
        </w:rPr>
        <w:t xml:space="preserve">Ban, T. A. (2001). Pharmacotherapy of mental illness - a historical analysis. </w:t>
      </w:r>
      <w:r w:rsidRPr="00C43391">
        <w:rPr>
          <w:i/>
          <w:iCs/>
          <w:color w:val="FF0000"/>
          <w:sz w:val="28"/>
          <w:szCs w:val="28"/>
        </w:rPr>
        <w:t>Progress in Neuro-Psychopharmacology and Biological Psychiatry</w:t>
      </w:r>
      <w:r w:rsidRPr="00C43391">
        <w:rPr>
          <w:color w:val="FF0000"/>
          <w:sz w:val="28"/>
          <w:szCs w:val="28"/>
        </w:rPr>
        <w:t xml:space="preserve">, </w:t>
      </w:r>
      <w:r w:rsidRPr="00C43391">
        <w:rPr>
          <w:i/>
          <w:iCs/>
          <w:color w:val="FF0000"/>
          <w:sz w:val="28"/>
          <w:szCs w:val="28"/>
        </w:rPr>
        <w:t>25</w:t>
      </w:r>
      <w:r w:rsidRPr="00C43391">
        <w:rPr>
          <w:color w:val="FF0000"/>
          <w:sz w:val="28"/>
          <w:szCs w:val="28"/>
        </w:rPr>
        <w:t>(4), 709–727. https://doi.org/10.1016/s0278-5846(01)00160-9</w:t>
      </w:r>
    </w:p>
    <w:p w14:paraId="209CC6F0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sz w:val="28"/>
          <w:szCs w:val="28"/>
        </w:rPr>
        <w:lastRenderedPageBreak/>
        <w:t xml:space="preserve">Barth, J., </w:t>
      </w:r>
      <w:proofErr w:type="spellStart"/>
      <w:r w:rsidRPr="00C43391">
        <w:rPr>
          <w:sz w:val="28"/>
          <w:szCs w:val="28"/>
        </w:rPr>
        <w:t>Munder</w:t>
      </w:r>
      <w:proofErr w:type="spellEnd"/>
      <w:r w:rsidRPr="00C43391">
        <w:rPr>
          <w:sz w:val="28"/>
          <w:szCs w:val="28"/>
        </w:rPr>
        <w:t xml:space="preserve">, T., </w:t>
      </w:r>
      <w:proofErr w:type="spellStart"/>
      <w:r w:rsidRPr="00C43391">
        <w:rPr>
          <w:sz w:val="28"/>
          <w:szCs w:val="28"/>
        </w:rPr>
        <w:t>Gerger</w:t>
      </w:r>
      <w:proofErr w:type="spellEnd"/>
      <w:r w:rsidRPr="00C43391">
        <w:rPr>
          <w:sz w:val="28"/>
          <w:szCs w:val="28"/>
        </w:rPr>
        <w:t xml:space="preserve">, H., </w:t>
      </w:r>
      <w:proofErr w:type="spellStart"/>
      <w:r w:rsidRPr="00C43391">
        <w:rPr>
          <w:sz w:val="28"/>
          <w:szCs w:val="28"/>
        </w:rPr>
        <w:t>Nüesch</w:t>
      </w:r>
      <w:proofErr w:type="spellEnd"/>
      <w:r w:rsidRPr="00C43391">
        <w:rPr>
          <w:sz w:val="28"/>
          <w:szCs w:val="28"/>
        </w:rPr>
        <w:t xml:space="preserve">, E., </w:t>
      </w:r>
      <w:proofErr w:type="spellStart"/>
      <w:r w:rsidRPr="00C43391">
        <w:rPr>
          <w:sz w:val="28"/>
          <w:szCs w:val="28"/>
        </w:rPr>
        <w:t>Trelle</w:t>
      </w:r>
      <w:proofErr w:type="spellEnd"/>
      <w:r w:rsidRPr="00C43391">
        <w:rPr>
          <w:sz w:val="28"/>
          <w:szCs w:val="28"/>
        </w:rPr>
        <w:t xml:space="preserve">, S., </w:t>
      </w:r>
      <w:proofErr w:type="spellStart"/>
      <w:r w:rsidRPr="00C43391">
        <w:rPr>
          <w:sz w:val="28"/>
          <w:szCs w:val="28"/>
        </w:rPr>
        <w:t>Znoj</w:t>
      </w:r>
      <w:proofErr w:type="spellEnd"/>
      <w:r w:rsidRPr="00C43391">
        <w:rPr>
          <w:sz w:val="28"/>
          <w:szCs w:val="28"/>
        </w:rPr>
        <w:t xml:space="preserve">, H., </w:t>
      </w:r>
      <w:proofErr w:type="spellStart"/>
      <w:r w:rsidRPr="00C43391">
        <w:rPr>
          <w:sz w:val="28"/>
          <w:szCs w:val="28"/>
        </w:rPr>
        <w:t>Jüni</w:t>
      </w:r>
      <w:proofErr w:type="spellEnd"/>
      <w:r w:rsidRPr="00C43391">
        <w:rPr>
          <w:sz w:val="28"/>
          <w:szCs w:val="28"/>
        </w:rPr>
        <w:t xml:space="preserve">, P., &amp; </w:t>
      </w:r>
      <w:proofErr w:type="spellStart"/>
      <w:r w:rsidRPr="00C43391">
        <w:rPr>
          <w:sz w:val="28"/>
          <w:szCs w:val="28"/>
        </w:rPr>
        <w:t>Cuijpers</w:t>
      </w:r>
      <w:proofErr w:type="spellEnd"/>
      <w:r w:rsidRPr="00C43391">
        <w:rPr>
          <w:sz w:val="28"/>
          <w:szCs w:val="28"/>
        </w:rPr>
        <w:t xml:space="preserve">, P. (2016). Comparative Efficacy of Seven Psychotherapeutic Interventions for Patients with Depression: A Network Meta-Analysis. </w:t>
      </w:r>
      <w:r w:rsidRPr="00C43391">
        <w:rPr>
          <w:i/>
          <w:iCs/>
          <w:sz w:val="28"/>
          <w:szCs w:val="28"/>
        </w:rPr>
        <w:t>FOCUS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14</w:t>
      </w:r>
      <w:r w:rsidRPr="00C43391">
        <w:rPr>
          <w:sz w:val="28"/>
          <w:szCs w:val="28"/>
        </w:rPr>
        <w:t>(2), 229–243. https://doi.org/10.1176/appi.focus.140201</w:t>
      </w:r>
    </w:p>
    <w:p w14:paraId="39889A8A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sz w:val="28"/>
          <w:szCs w:val="28"/>
        </w:rPr>
        <w:t xml:space="preserve">Cipriani, A., Furukawa, T. A., </w:t>
      </w:r>
      <w:proofErr w:type="spellStart"/>
      <w:r w:rsidRPr="00C43391">
        <w:rPr>
          <w:sz w:val="28"/>
          <w:szCs w:val="28"/>
        </w:rPr>
        <w:t>Salanti</w:t>
      </w:r>
      <w:proofErr w:type="spellEnd"/>
      <w:r w:rsidRPr="00C43391">
        <w:rPr>
          <w:sz w:val="28"/>
          <w:szCs w:val="28"/>
        </w:rPr>
        <w:t xml:space="preserve">, G., </w:t>
      </w:r>
      <w:proofErr w:type="spellStart"/>
      <w:r w:rsidRPr="00C43391">
        <w:rPr>
          <w:sz w:val="28"/>
          <w:szCs w:val="28"/>
        </w:rPr>
        <w:t>Chaimani</w:t>
      </w:r>
      <w:proofErr w:type="spellEnd"/>
      <w:r w:rsidRPr="00C43391">
        <w:rPr>
          <w:sz w:val="28"/>
          <w:szCs w:val="28"/>
        </w:rPr>
        <w:t xml:space="preserve">, A., Atkinson, L. Z., Ogawa, Y., </w:t>
      </w:r>
      <w:proofErr w:type="spellStart"/>
      <w:r w:rsidRPr="00C43391">
        <w:rPr>
          <w:sz w:val="28"/>
          <w:szCs w:val="28"/>
        </w:rPr>
        <w:t>Leucht</w:t>
      </w:r>
      <w:proofErr w:type="spellEnd"/>
      <w:r w:rsidRPr="00C43391">
        <w:rPr>
          <w:sz w:val="28"/>
          <w:szCs w:val="28"/>
        </w:rPr>
        <w:t xml:space="preserve">, S., </w:t>
      </w:r>
      <w:proofErr w:type="spellStart"/>
      <w:r w:rsidRPr="00C43391">
        <w:rPr>
          <w:sz w:val="28"/>
          <w:szCs w:val="28"/>
        </w:rPr>
        <w:t>Ruhe</w:t>
      </w:r>
      <w:proofErr w:type="spellEnd"/>
      <w:r w:rsidRPr="00C43391">
        <w:rPr>
          <w:sz w:val="28"/>
          <w:szCs w:val="28"/>
        </w:rPr>
        <w:t xml:space="preserve">, H. G., Turner, E. H., Higgins, J. P. T., Egger, M., Takeshima, N., </w:t>
      </w:r>
      <w:proofErr w:type="spellStart"/>
      <w:r w:rsidRPr="00C43391">
        <w:rPr>
          <w:sz w:val="28"/>
          <w:szCs w:val="28"/>
        </w:rPr>
        <w:t>Hayasaka</w:t>
      </w:r>
      <w:proofErr w:type="spellEnd"/>
      <w:r w:rsidRPr="00C43391">
        <w:rPr>
          <w:sz w:val="28"/>
          <w:szCs w:val="28"/>
        </w:rPr>
        <w:t xml:space="preserve">, Y., Imai, H., Shinohara, K., </w:t>
      </w:r>
      <w:proofErr w:type="spellStart"/>
      <w:r w:rsidRPr="00C43391">
        <w:rPr>
          <w:sz w:val="28"/>
          <w:szCs w:val="28"/>
        </w:rPr>
        <w:t>Tajika</w:t>
      </w:r>
      <w:proofErr w:type="spellEnd"/>
      <w:r w:rsidRPr="00C43391">
        <w:rPr>
          <w:sz w:val="28"/>
          <w:szCs w:val="28"/>
        </w:rPr>
        <w:t xml:space="preserve">, A., Ioannidis, J. P. A., &amp; Geddes, J. R. (2018). Comparative efficacy and acceptability of 21 antidepressant drugs for the acute treatment of adults with major depressive disorder: a systematic review and network meta-analysis. </w:t>
      </w:r>
      <w:r w:rsidRPr="00C43391">
        <w:rPr>
          <w:i/>
          <w:iCs/>
          <w:sz w:val="28"/>
          <w:szCs w:val="28"/>
        </w:rPr>
        <w:t>The Lancet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391</w:t>
      </w:r>
      <w:r w:rsidRPr="00C43391">
        <w:rPr>
          <w:sz w:val="28"/>
          <w:szCs w:val="28"/>
        </w:rPr>
        <w:t>(10128), 1357–1366. https://doi.org/10.1016/s0140-6736(17)32802-7</w:t>
      </w:r>
    </w:p>
    <w:p w14:paraId="489D6032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proofErr w:type="spellStart"/>
      <w:r w:rsidRPr="00C43391">
        <w:rPr>
          <w:sz w:val="28"/>
          <w:szCs w:val="28"/>
        </w:rPr>
        <w:t>Cuijpers</w:t>
      </w:r>
      <w:proofErr w:type="spellEnd"/>
      <w:r w:rsidRPr="00C43391">
        <w:rPr>
          <w:sz w:val="28"/>
          <w:szCs w:val="28"/>
        </w:rPr>
        <w:t xml:space="preserve">, P. (2018). The Challenges of Improving Treatments for Depression. </w:t>
      </w:r>
      <w:r w:rsidRPr="00C43391">
        <w:rPr>
          <w:i/>
          <w:iCs/>
          <w:sz w:val="28"/>
          <w:szCs w:val="28"/>
        </w:rPr>
        <w:t>JAMA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320</w:t>
      </w:r>
      <w:r w:rsidRPr="00C43391">
        <w:rPr>
          <w:sz w:val="28"/>
          <w:szCs w:val="28"/>
        </w:rPr>
        <w:t>(24), 2529. https://doi.org/10.1001/jama.2018.17824</w:t>
      </w:r>
    </w:p>
    <w:p w14:paraId="5880439E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proofErr w:type="spellStart"/>
      <w:r w:rsidRPr="00C43391">
        <w:rPr>
          <w:sz w:val="28"/>
          <w:szCs w:val="28"/>
        </w:rPr>
        <w:t>Cuijpers</w:t>
      </w:r>
      <w:proofErr w:type="spellEnd"/>
      <w:r w:rsidRPr="00C43391">
        <w:rPr>
          <w:sz w:val="28"/>
          <w:szCs w:val="28"/>
        </w:rPr>
        <w:t xml:space="preserve">, P., Cristea, I. A., </w:t>
      </w:r>
      <w:proofErr w:type="spellStart"/>
      <w:r w:rsidRPr="00C43391">
        <w:rPr>
          <w:sz w:val="28"/>
          <w:szCs w:val="28"/>
        </w:rPr>
        <w:t>Karyotaki</w:t>
      </w:r>
      <w:proofErr w:type="spellEnd"/>
      <w:r w:rsidRPr="00C43391">
        <w:rPr>
          <w:sz w:val="28"/>
          <w:szCs w:val="28"/>
        </w:rPr>
        <w:t xml:space="preserve">, E., </w:t>
      </w:r>
      <w:proofErr w:type="spellStart"/>
      <w:r w:rsidRPr="00C43391">
        <w:rPr>
          <w:sz w:val="28"/>
          <w:szCs w:val="28"/>
        </w:rPr>
        <w:t>Reijnders</w:t>
      </w:r>
      <w:proofErr w:type="spellEnd"/>
      <w:r w:rsidRPr="00C43391">
        <w:rPr>
          <w:sz w:val="28"/>
          <w:szCs w:val="28"/>
        </w:rPr>
        <w:t xml:space="preserve">, M., &amp; Huibers, M. J. (2016). How effective are cognitive </w:t>
      </w:r>
      <w:proofErr w:type="spellStart"/>
      <w:r w:rsidRPr="00C43391">
        <w:rPr>
          <w:sz w:val="28"/>
          <w:szCs w:val="28"/>
        </w:rPr>
        <w:t>behavior</w:t>
      </w:r>
      <w:proofErr w:type="spellEnd"/>
      <w:r w:rsidRPr="00C43391">
        <w:rPr>
          <w:sz w:val="28"/>
          <w:szCs w:val="28"/>
        </w:rPr>
        <w:t xml:space="preserve"> therapies for major depression and anxiety disorders? A meta-analytic update of the evidence. </w:t>
      </w:r>
      <w:r w:rsidRPr="00C43391">
        <w:rPr>
          <w:i/>
          <w:iCs/>
          <w:sz w:val="28"/>
          <w:szCs w:val="28"/>
        </w:rPr>
        <w:t>World Psychiatry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15</w:t>
      </w:r>
      <w:r w:rsidRPr="00C43391">
        <w:rPr>
          <w:sz w:val="28"/>
          <w:szCs w:val="28"/>
        </w:rPr>
        <w:t>(3), 245–258. https://doi.org/10.1002/wps.20346</w:t>
      </w:r>
    </w:p>
    <w:p w14:paraId="4BAEDBFD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i/>
          <w:iCs/>
          <w:sz w:val="28"/>
          <w:szCs w:val="28"/>
        </w:rPr>
        <w:t>Depression</w:t>
      </w:r>
      <w:r w:rsidRPr="00C43391">
        <w:rPr>
          <w:sz w:val="28"/>
          <w:szCs w:val="28"/>
        </w:rPr>
        <w:t xml:space="preserve">. (2021, September 13). </w:t>
      </w:r>
      <w:proofErr w:type="spellStart"/>
      <w:r w:rsidRPr="00C43391">
        <w:rPr>
          <w:sz w:val="28"/>
          <w:szCs w:val="28"/>
        </w:rPr>
        <w:t>Www.Who.Int</w:t>
      </w:r>
      <w:proofErr w:type="spellEnd"/>
      <w:r w:rsidRPr="00C43391">
        <w:rPr>
          <w:sz w:val="28"/>
          <w:szCs w:val="28"/>
        </w:rPr>
        <w:t>. Retrieved December 13, 2021, from https://www.who.int/news-room/fact-sheets/detail/depression</w:t>
      </w:r>
    </w:p>
    <w:p w14:paraId="0E3A5FB7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sz w:val="28"/>
          <w:szCs w:val="28"/>
        </w:rPr>
        <w:lastRenderedPageBreak/>
        <w:t xml:space="preserve">Dunlop, B. W., </w:t>
      </w:r>
      <w:proofErr w:type="spellStart"/>
      <w:r w:rsidRPr="00C43391">
        <w:rPr>
          <w:sz w:val="28"/>
          <w:szCs w:val="28"/>
        </w:rPr>
        <w:t>LoParo</w:t>
      </w:r>
      <w:proofErr w:type="spellEnd"/>
      <w:r w:rsidRPr="00C43391">
        <w:rPr>
          <w:sz w:val="28"/>
          <w:szCs w:val="28"/>
        </w:rPr>
        <w:t xml:space="preserve">, D., </w:t>
      </w:r>
      <w:proofErr w:type="spellStart"/>
      <w:r w:rsidRPr="00C43391">
        <w:rPr>
          <w:sz w:val="28"/>
          <w:szCs w:val="28"/>
        </w:rPr>
        <w:t>Kinkead</w:t>
      </w:r>
      <w:proofErr w:type="spellEnd"/>
      <w:r w:rsidRPr="00C43391">
        <w:rPr>
          <w:sz w:val="28"/>
          <w:szCs w:val="28"/>
        </w:rPr>
        <w:t xml:space="preserve">, B., </w:t>
      </w:r>
      <w:proofErr w:type="spellStart"/>
      <w:r w:rsidRPr="00C43391">
        <w:rPr>
          <w:sz w:val="28"/>
          <w:szCs w:val="28"/>
        </w:rPr>
        <w:t>Mletzko</w:t>
      </w:r>
      <w:proofErr w:type="spellEnd"/>
      <w:r w:rsidRPr="00C43391">
        <w:rPr>
          <w:sz w:val="28"/>
          <w:szCs w:val="28"/>
        </w:rPr>
        <w:t xml:space="preserve">-Crowe, T., Cole, S. P., </w:t>
      </w:r>
      <w:proofErr w:type="spellStart"/>
      <w:r w:rsidRPr="00C43391">
        <w:rPr>
          <w:sz w:val="28"/>
          <w:szCs w:val="28"/>
        </w:rPr>
        <w:t>Nemeroff</w:t>
      </w:r>
      <w:proofErr w:type="spellEnd"/>
      <w:r w:rsidRPr="00C43391">
        <w:rPr>
          <w:sz w:val="28"/>
          <w:szCs w:val="28"/>
        </w:rPr>
        <w:t xml:space="preserve">, C. B., </w:t>
      </w:r>
      <w:proofErr w:type="spellStart"/>
      <w:r w:rsidRPr="00C43391">
        <w:rPr>
          <w:sz w:val="28"/>
          <w:szCs w:val="28"/>
        </w:rPr>
        <w:t>Mayberg</w:t>
      </w:r>
      <w:proofErr w:type="spellEnd"/>
      <w:r w:rsidRPr="00C43391">
        <w:rPr>
          <w:sz w:val="28"/>
          <w:szCs w:val="28"/>
        </w:rPr>
        <w:t xml:space="preserve">, H. S., &amp; </w:t>
      </w:r>
      <w:proofErr w:type="spellStart"/>
      <w:r w:rsidRPr="00C43391">
        <w:rPr>
          <w:sz w:val="28"/>
          <w:szCs w:val="28"/>
        </w:rPr>
        <w:t>Craighead</w:t>
      </w:r>
      <w:proofErr w:type="spellEnd"/>
      <w:r w:rsidRPr="00C43391">
        <w:rPr>
          <w:sz w:val="28"/>
          <w:szCs w:val="28"/>
        </w:rPr>
        <w:t>, W. E. (2019). Benefits of Sequentially Adding Cognitive-</w:t>
      </w:r>
      <w:proofErr w:type="spellStart"/>
      <w:r w:rsidRPr="00C43391">
        <w:rPr>
          <w:sz w:val="28"/>
          <w:szCs w:val="28"/>
        </w:rPr>
        <w:t>Behavioral</w:t>
      </w:r>
      <w:proofErr w:type="spellEnd"/>
      <w:r w:rsidRPr="00C43391">
        <w:rPr>
          <w:sz w:val="28"/>
          <w:szCs w:val="28"/>
        </w:rPr>
        <w:t xml:space="preserve"> Therapy or Antidepressant Medication for Adults </w:t>
      </w:r>
      <w:proofErr w:type="gramStart"/>
      <w:r w:rsidRPr="00C43391">
        <w:rPr>
          <w:sz w:val="28"/>
          <w:szCs w:val="28"/>
        </w:rPr>
        <w:t>With</w:t>
      </w:r>
      <w:proofErr w:type="gramEnd"/>
      <w:r w:rsidRPr="00C43391">
        <w:rPr>
          <w:sz w:val="28"/>
          <w:szCs w:val="28"/>
        </w:rPr>
        <w:t xml:space="preserve"> </w:t>
      </w:r>
      <w:proofErr w:type="spellStart"/>
      <w:r w:rsidRPr="00C43391">
        <w:rPr>
          <w:sz w:val="28"/>
          <w:szCs w:val="28"/>
        </w:rPr>
        <w:t>Nonremitting</w:t>
      </w:r>
      <w:proofErr w:type="spellEnd"/>
      <w:r w:rsidRPr="00C43391">
        <w:rPr>
          <w:sz w:val="28"/>
          <w:szCs w:val="28"/>
        </w:rPr>
        <w:t xml:space="preserve"> Depression. </w:t>
      </w:r>
      <w:r w:rsidRPr="00C43391">
        <w:rPr>
          <w:i/>
          <w:iCs/>
          <w:sz w:val="28"/>
          <w:szCs w:val="28"/>
        </w:rPr>
        <w:t>American Journal of Psychiatry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176</w:t>
      </w:r>
      <w:r w:rsidRPr="00C43391">
        <w:rPr>
          <w:sz w:val="28"/>
          <w:szCs w:val="28"/>
        </w:rPr>
        <w:t>(4), 275–286. https://doi.org/10.1176/appi.ajp.2018.18091075</w:t>
      </w:r>
    </w:p>
    <w:p w14:paraId="7076AB0C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color w:val="FF0000"/>
          <w:sz w:val="28"/>
          <w:szCs w:val="28"/>
        </w:rPr>
      </w:pPr>
      <w:r w:rsidRPr="00C43391">
        <w:rPr>
          <w:color w:val="FF0000"/>
          <w:sz w:val="28"/>
          <w:szCs w:val="28"/>
        </w:rPr>
        <w:t xml:space="preserve">Fogarty, A. S., Proudfoot, J., Whittle, E. L., Player, M. J., Christensen, H., </w:t>
      </w:r>
      <w:proofErr w:type="spellStart"/>
      <w:r w:rsidRPr="00C43391">
        <w:rPr>
          <w:color w:val="FF0000"/>
          <w:sz w:val="28"/>
          <w:szCs w:val="28"/>
        </w:rPr>
        <w:t>Hadzi</w:t>
      </w:r>
      <w:proofErr w:type="spellEnd"/>
      <w:r w:rsidRPr="00C43391">
        <w:rPr>
          <w:color w:val="FF0000"/>
          <w:sz w:val="28"/>
          <w:szCs w:val="28"/>
        </w:rPr>
        <w:t xml:space="preserve">-Pavlovic, D., &amp; Wilhelm, K. (2015). Men’s use of positive strategies for preventing and managing depression: A qualitative investigation. </w:t>
      </w:r>
      <w:r w:rsidRPr="00C43391">
        <w:rPr>
          <w:i/>
          <w:iCs/>
          <w:color w:val="FF0000"/>
          <w:sz w:val="28"/>
          <w:szCs w:val="28"/>
        </w:rPr>
        <w:t>Journal of Affective Disorders</w:t>
      </w:r>
      <w:r w:rsidRPr="00C43391">
        <w:rPr>
          <w:color w:val="FF0000"/>
          <w:sz w:val="28"/>
          <w:szCs w:val="28"/>
        </w:rPr>
        <w:t xml:space="preserve">, </w:t>
      </w:r>
      <w:r w:rsidRPr="00C43391">
        <w:rPr>
          <w:i/>
          <w:iCs/>
          <w:color w:val="FF0000"/>
          <w:sz w:val="28"/>
          <w:szCs w:val="28"/>
        </w:rPr>
        <w:t>188</w:t>
      </w:r>
      <w:r w:rsidRPr="00C43391">
        <w:rPr>
          <w:color w:val="FF0000"/>
          <w:sz w:val="28"/>
          <w:szCs w:val="28"/>
        </w:rPr>
        <w:t>, 179–187. https://doi.org/10.1016/j.jad.2015.08.070</w:t>
      </w:r>
    </w:p>
    <w:p w14:paraId="138CD4B6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i/>
          <w:iCs/>
          <w:sz w:val="28"/>
          <w:szCs w:val="28"/>
        </w:rPr>
        <w:t>Improving Access to Psychological Therapies (IAPT)</w:t>
      </w:r>
      <w:r w:rsidRPr="00C43391">
        <w:rPr>
          <w:sz w:val="28"/>
          <w:szCs w:val="28"/>
        </w:rPr>
        <w:t>. (2021). NICE. Retrieved December 19, 2021, from https://www.nice.org.uk/about/what-we-do/our-programmes/nice-advice/iapt</w:t>
      </w:r>
    </w:p>
    <w:p w14:paraId="1CC90C95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proofErr w:type="spellStart"/>
      <w:r w:rsidRPr="00C43391">
        <w:rPr>
          <w:sz w:val="28"/>
          <w:szCs w:val="28"/>
        </w:rPr>
        <w:t>Khawam</w:t>
      </w:r>
      <w:proofErr w:type="spellEnd"/>
      <w:r w:rsidRPr="00C43391">
        <w:rPr>
          <w:sz w:val="28"/>
          <w:szCs w:val="28"/>
        </w:rPr>
        <w:t xml:space="preserve">, E. A., </w:t>
      </w:r>
      <w:proofErr w:type="spellStart"/>
      <w:r w:rsidRPr="00C43391">
        <w:rPr>
          <w:sz w:val="28"/>
          <w:szCs w:val="28"/>
        </w:rPr>
        <w:t>Laurencic</w:t>
      </w:r>
      <w:proofErr w:type="spellEnd"/>
      <w:r w:rsidRPr="00C43391">
        <w:rPr>
          <w:sz w:val="28"/>
          <w:szCs w:val="28"/>
        </w:rPr>
        <w:t xml:space="preserve">, G., &amp; Malone, D. A. (2006). Side effects of antidepressants: an overview. </w:t>
      </w:r>
      <w:r w:rsidRPr="00C43391">
        <w:rPr>
          <w:i/>
          <w:iCs/>
          <w:sz w:val="28"/>
          <w:szCs w:val="28"/>
        </w:rPr>
        <w:t>Cleveland Clinic Journal of Medicine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73</w:t>
      </w:r>
      <w:r w:rsidRPr="00C43391">
        <w:rPr>
          <w:sz w:val="28"/>
          <w:szCs w:val="28"/>
        </w:rPr>
        <w:t>(4), 351–353. https://doi.org/10.3949/ccjm.73.4.351</w:t>
      </w:r>
    </w:p>
    <w:p w14:paraId="67F46806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sz w:val="28"/>
          <w:szCs w:val="28"/>
        </w:rPr>
        <w:t xml:space="preserve">Kring, A. M., &amp; Johnson, S. L. (2019). </w:t>
      </w:r>
      <w:r w:rsidRPr="00C43391">
        <w:rPr>
          <w:i/>
          <w:iCs/>
          <w:sz w:val="28"/>
          <w:szCs w:val="28"/>
        </w:rPr>
        <w:t>Abnormal Psychology: The Science and Treatment of Psychological Disorders</w:t>
      </w:r>
      <w:r w:rsidRPr="00C43391">
        <w:rPr>
          <w:sz w:val="28"/>
          <w:szCs w:val="28"/>
        </w:rPr>
        <w:t xml:space="preserve"> (14th EMEA ed.). John Wiley &amp; Sons.</w:t>
      </w:r>
    </w:p>
    <w:p w14:paraId="26479B5A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sz w:val="28"/>
          <w:szCs w:val="28"/>
        </w:rPr>
        <w:t xml:space="preserve">Naz, S., Gregory, R., &amp; Bahu, M. (2019). Addressing issues of race, </w:t>
      </w:r>
      <w:proofErr w:type="gramStart"/>
      <w:r w:rsidRPr="00C43391">
        <w:rPr>
          <w:sz w:val="28"/>
          <w:szCs w:val="28"/>
        </w:rPr>
        <w:t>ethnicity</w:t>
      </w:r>
      <w:proofErr w:type="gramEnd"/>
      <w:r w:rsidRPr="00C43391">
        <w:rPr>
          <w:sz w:val="28"/>
          <w:szCs w:val="28"/>
        </w:rPr>
        <w:t xml:space="preserve"> and culture in CBT to support therapists and service managers to deliver </w:t>
      </w:r>
      <w:r w:rsidRPr="00C43391">
        <w:rPr>
          <w:sz w:val="28"/>
          <w:szCs w:val="28"/>
        </w:rPr>
        <w:lastRenderedPageBreak/>
        <w:t xml:space="preserve">culturally competent therapy and reduce inequalities in mental health provision for BAME service users. </w:t>
      </w:r>
      <w:r w:rsidRPr="00C43391">
        <w:rPr>
          <w:i/>
          <w:iCs/>
          <w:sz w:val="28"/>
          <w:szCs w:val="28"/>
        </w:rPr>
        <w:t>The Cognitive Behaviour Therapist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12</w:t>
      </w:r>
      <w:r w:rsidRPr="00C43391">
        <w:rPr>
          <w:sz w:val="28"/>
          <w:szCs w:val="28"/>
        </w:rPr>
        <w:t>. https://doi.org/10.1017/s1754470x19000060</w:t>
      </w:r>
    </w:p>
    <w:p w14:paraId="241F9820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proofErr w:type="spellStart"/>
      <w:r w:rsidRPr="00C43391">
        <w:rPr>
          <w:sz w:val="28"/>
          <w:szCs w:val="28"/>
        </w:rPr>
        <w:t>Papageorgiou</w:t>
      </w:r>
      <w:proofErr w:type="spellEnd"/>
      <w:r w:rsidRPr="00C43391">
        <w:rPr>
          <w:sz w:val="28"/>
          <w:szCs w:val="28"/>
        </w:rPr>
        <w:t xml:space="preserve">, C., &amp; Wells, A. (2014). Group Metacognitive Therapy for Severe Antidepressant and CBT Resistant Depression: A Baseline-Controlled Trial. </w:t>
      </w:r>
      <w:r w:rsidRPr="00C43391">
        <w:rPr>
          <w:i/>
          <w:iCs/>
          <w:sz w:val="28"/>
          <w:szCs w:val="28"/>
        </w:rPr>
        <w:t>Cognitive Therapy and Research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39</w:t>
      </w:r>
      <w:r w:rsidRPr="00C43391">
        <w:rPr>
          <w:sz w:val="28"/>
          <w:szCs w:val="28"/>
        </w:rPr>
        <w:t>(1), 14–22. https://doi.org/10.1007/s10608-014-9632-x</w:t>
      </w:r>
    </w:p>
    <w:p w14:paraId="6B1BC197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color w:val="FF0000"/>
          <w:sz w:val="28"/>
          <w:szCs w:val="28"/>
        </w:rPr>
      </w:pPr>
      <w:proofErr w:type="spellStart"/>
      <w:r w:rsidRPr="00C43391">
        <w:rPr>
          <w:color w:val="FF0000"/>
          <w:sz w:val="28"/>
          <w:szCs w:val="28"/>
        </w:rPr>
        <w:t>Pieh</w:t>
      </w:r>
      <w:proofErr w:type="spellEnd"/>
      <w:r w:rsidRPr="00C43391">
        <w:rPr>
          <w:color w:val="FF0000"/>
          <w:sz w:val="28"/>
          <w:szCs w:val="28"/>
        </w:rPr>
        <w:t xml:space="preserve">, C., </w:t>
      </w:r>
      <w:proofErr w:type="spellStart"/>
      <w:r w:rsidRPr="00C43391">
        <w:rPr>
          <w:color w:val="FF0000"/>
          <w:sz w:val="28"/>
          <w:szCs w:val="28"/>
        </w:rPr>
        <w:t>Altmeppen</w:t>
      </w:r>
      <w:proofErr w:type="spellEnd"/>
      <w:r w:rsidRPr="00C43391">
        <w:rPr>
          <w:color w:val="FF0000"/>
          <w:sz w:val="28"/>
          <w:szCs w:val="28"/>
        </w:rPr>
        <w:t xml:space="preserve">, J., Neumeier, S., Loew, T., </w:t>
      </w:r>
      <w:proofErr w:type="spellStart"/>
      <w:r w:rsidRPr="00C43391">
        <w:rPr>
          <w:color w:val="FF0000"/>
          <w:sz w:val="28"/>
          <w:szCs w:val="28"/>
        </w:rPr>
        <w:t>Angerer</w:t>
      </w:r>
      <w:proofErr w:type="spellEnd"/>
      <w:r w:rsidRPr="00C43391">
        <w:rPr>
          <w:color w:val="FF0000"/>
          <w:sz w:val="28"/>
          <w:szCs w:val="28"/>
        </w:rPr>
        <w:t xml:space="preserve">, M., &amp; </w:t>
      </w:r>
      <w:proofErr w:type="spellStart"/>
      <w:r w:rsidRPr="00C43391">
        <w:rPr>
          <w:color w:val="FF0000"/>
          <w:sz w:val="28"/>
          <w:szCs w:val="28"/>
        </w:rPr>
        <w:t>Lahmann</w:t>
      </w:r>
      <w:proofErr w:type="spellEnd"/>
      <w:r w:rsidRPr="00C43391">
        <w:rPr>
          <w:color w:val="FF0000"/>
          <w:sz w:val="28"/>
          <w:szCs w:val="28"/>
        </w:rPr>
        <w:t xml:space="preserve">, C. (2012). Gender differences in outcomes of a multimodal pain management program. </w:t>
      </w:r>
      <w:r w:rsidRPr="00C43391">
        <w:rPr>
          <w:i/>
          <w:iCs/>
          <w:color w:val="FF0000"/>
          <w:sz w:val="28"/>
          <w:szCs w:val="28"/>
        </w:rPr>
        <w:t>Pain</w:t>
      </w:r>
      <w:r w:rsidRPr="00C43391">
        <w:rPr>
          <w:color w:val="FF0000"/>
          <w:sz w:val="28"/>
          <w:szCs w:val="28"/>
        </w:rPr>
        <w:t xml:space="preserve">, </w:t>
      </w:r>
      <w:r w:rsidRPr="00C43391">
        <w:rPr>
          <w:i/>
          <w:iCs/>
          <w:color w:val="FF0000"/>
          <w:sz w:val="28"/>
          <w:szCs w:val="28"/>
        </w:rPr>
        <w:t>153</w:t>
      </w:r>
      <w:r w:rsidRPr="00C43391">
        <w:rPr>
          <w:color w:val="FF0000"/>
          <w:sz w:val="28"/>
          <w:szCs w:val="28"/>
        </w:rPr>
        <w:t>(1), 197–202. https://doi.org/10.1016/j.pain.2011.10.016</w:t>
      </w:r>
    </w:p>
    <w:p w14:paraId="22DEA003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proofErr w:type="spellStart"/>
      <w:r w:rsidRPr="00C43391">
        <w:rPr>
          <w:sz w:val="28"/>
          <w:szCs w:val="28"/>
        </w:rPr>
        <w:t>Vasile</w:t>
      </w:r>
      <w:proofErr w:type="spellEnd"/>
      <w:r w:rsidRPr="00C43391">
        <w:rPr>
          <w:sz w:val="28"/>
          <w:szCs w:val="28"/>
        </w:rPr>
        <w:t xml:space="preserve">, C. (2020). CBT and medication in depression (Review). </w:t>
      </w:r>
      <w:r w:rsidRPr="00C43391">
        <w:rPr>
          <w:i/>
          <w:iCs/>
          <w:sz w:val="28"/>
          <w:szCs w:val="28"/>
        </w:rPr>
        <w:t>Experimental and Therapeutic Medicine</w:t>
      </w:r>
      <w:r w:rsidRPr="00C43391">
        <w:rPr>
          <w:sz w:val="28"/>
          <w:szCs w:val="28"/>
        </w:rPr>
        <w:t>. https://doi.org/10.3892/etm.2020.9014</w:t>
      </w:r>
    </w:p>
    <w:p w14:paraId="51AD6B21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proofErr w:type="spellStart"/>
      <w:r w:rsidRPr="00C43391">
        <w:rPr>
          <w:sz w:val="28"/>
          <w:szCs w:val="28"/>
        </w:rPr>
        <w:t>Vittengl</w:t>
      </w:r>
      <w:proofErr w:type="spellEnd"/>
      <w:r w:rsidRPr="00C43391">
        <w:rPr>
          <w:sz w:val="28"/>
          <w:szCs w:val="28"/>
        </w:rPr>
        <w:t>, J. R., Clark, L. A., Dunn, T. W., &amp; Jarrett, R. B. (2007). Reducing relapse and recurrence in unipolar depression: A comparative meta-analysis of cognitive-</w:t>
      </w:r>
      <w:proofErr w:type="spellStart"/>
      <w:r w:rsidRPr="00C43391">
        <w:rPr>
          <w:sz w:val="28"/>
          <w:szCs w:val="28"/>
        </w:rPr>
        <w:t>behavioral</w:t>
      </w:r>
      <w:proofErr w:type="spellEnd"/>
      <w:r w:rsidRPr="00C43391">
        <w:rPr>
          <w:sz w:val="28"/>
          <w:szCs w:val="28"/>
        </w:rPr>
        <w:t xml:space="preserve"> therapy’s effects. </w:t>
      </w:r>
      <w:r w:rsidRPr="00C43391">
        <w:rPr>
          <w:i/>
          <w:iCs/>
          <w:sz w:val="28"/>
          <w:szCs w:val="28"/>
        </w:rPr>
        <w:t>Journal of Consulting and Clinical Psychology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75</w:t>
      </w:r>
      <w:r w:rsidRPr="00C43391">
        <w:rPr>
          <w:sz w:val="28"/>
          <w:szCs w:val="28"/>
        </w:rPr>
        <w:t>(3), 475–488. https://doi.org/10.1037/0022-006x.75.3.475</w:t>
      </w:r>
    </w:p>
    <w:p w14:paraId="04F3BB3E" w14:textId="77777777" w:rsidR="005F2388" w:rsidRPr="00C43391" w:rsidRDefault="005F2388" w:rsidP="005F2388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 w:rsidRPr="00C43391">
        <w:rPr>
          <w:sz w:val="28"/>
          <w:szCs w:val="28"/>
        </w:rPr>
        <w:t xml:space="preserve">Vos, T., Corry, J., </w:t>
      </w:r>
      <w:proofErr w:type="spellStart"/>
      <w:r w:rsidRPr="00C43391">
        <w:rPr>
          <w:sz w:val="28"/>
          <w:szCs w:val="28"/>
        </w:rPr>
        <w:t>Haby</w:t>
      </w:r>
      <w:proofErr w:type="spellEnd"/>
      <w:r w:rsidRPr="00C43391">
        <w:rPr>
          <w:sz w:val="28"/>
          <w:szCs w:val="28"/>
        </w:rPr>
        <w:t xml:space="preserve">, M. M., Carter, R., &amp; Andrews, G. (2005). Cost-Effectiveness of Cognitive–Behavioural Therapy and Drug Interventions for Major Depression. </w:t>
      </w:r>
      <w:r w:rsidRPr="00C43391">
        <w:rPr>
          <w:i/>
          <w:iCs/>
          <w:sz w:val="28"/>
          <w:szCs w:val="28"/>
        </w:rPr>
        <w:t>Australian &amp; New Zealand Journal of Psychiatry</w:t>
      </w:r>
      <w:r w:rsidRPr="00C43391">
        <w:rPr>
          <w:sz w:val="28"/>
          <w:szCs w:val="28"/>
        </w:rPr>
        <w:t xml:space="preserve">, </w:t>
      </w:r>
      <w:r w:rsidRPr="00C43391">
        <w:rPr>
          <w:i/>
          <w:iCs/>
          <w:sz w:val="28"/>
          <w:szCs w:val="28"/>
        </w:rPr>
        <w:t>39</w:t>
      </w:r>
      <w:r w:rsidRPr="00C43391">
        <w:rPr>
          <w:sz w:val="28"/>
          <w:szCs w:val="28"/>
        </w:rPr>
        <w:t>(8), 683–692. https://doi.org/10.1080/j.1440-1614.2005.01652.x</w:t>
      </w:r>
    </w:p>
    <w:p w14:paraId="122AE232" w14:textId="77777777" w:rsidR="00173E56" w:rsidRPr="00C43391" w:rsidRDefault="00173E56" w:rsidP="00FA3AB0">
      <w:pPr>
        <w:rPr>
          <w:rFonts w:ascii="Times New Roman" w:hAnsi="Times New Roman" w:cs="Times New Roman"/>
          <w:sz w:val="28"/>
          <w:szCs w:val="28"/>
        </w:rPr>
      </w:pPr>
    </w:p>
    <w:sectPr w:rsidR="00173E56" w:rsidRPr="00C433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YwtzAzMjQ0NDOysLRU0lEKTi0uzszPAykwNKgFAB8/9AItAAAA"/>
  </w:docVars>
  <w:rsids>
    <w:rsidRoot w:val="00E967AD"/>
    <w:rsid w:val="00000439"/>
    <w:rsid w:val="00000C29"/>
    <w:rsid w:val="000013AF"/>
    <w:rsid w:val="00011567"/>
    <w:rsid w:val="00015CF6"/>
    <w:rsid w:val="00015DF4"/>
    <w:rsid w:val="000166ED"/>
    <w:rsid w:val="00020C23"/>
    <w:rsid w:val="00020E00"/>
    <w:rsid w:val="000270BE"/>
    <w:rsid w:val="00027B62"/>
    <w:rsid w:val="0003367D"/>
    <w:rsid w:val="000371B7"/>
    <w:rsid w:val="00041093"/>
    <w:rsid w:val="000412E9"/>
    <w:rsid w:val="00045ED7"/>
    <w:rsid w:val="00046A58"/>
    <w:rsid w:val="00047A20"/>
    <w:rsid w:val="0005357E"/>
    <w:rsid w:val="0005508F"/>
    <w:rsid w:val="00056094"/>
    <w:rsid w:val="00063B2A"/>
    <w:rsid w:val="0006657B"/>
    <w:rsid w:val="00067D70"/>
    <w:rsid w:val="00067F3D"/>
    <w:rsid w:val="00072552"/>
    <w:rsid w:val="000731FE"/>
    <w:rsid w:val="00076FB3"/>
    <w:rsid w:val="000831A6"/>
    <w:rsid w:val="00084107"/>
    <w:rsid w:val="000845AC"/>
    <w:rsid w:val="0009283E"/>
    <w:rsid w:val="00095F9F"/>
    <w:rsid w:val="000A116F"/>
    <w:rsid w:val="000A240B"/>
    <w:rsid w:val="000A293D"/>
    <w:rsid w:val="000A4802"/>
    <w:rsid w:val="000A6247"/>
    <w:rsid w:val="000B0DD6"/>
    <w:rsid w:val="000B3510"/>
    <w:rsid w:val="000B5B95"/>
    <w:rsid w:val="000B6861"/>
    <w:rsid w:val="000B75F4"/>
    <w:rsid w:val="000C25AA"/>
    <w:rsid w:val="000C384D"/>
    <w:rsid w:val="000C4813"/>
    <w:rsid w:val="000C5745"/>
    <w:rsid w:val="000C68EB"/>
    <w:rsid w:val="000D08F8"/>
    <w:rsid w:val="000D43BA"/>
    <w:rsid w:val="000D5AB2"/>
    <w:rsid w:val="000D6330"/>
    <w:rsid w:val="000D698F"/>
    <w:rsid w:val="000E0494"/>
    <w:rsid w:val="000E5745"/>
    <w:rsid w:val="000E598A"/>
    <w:rsid w:val="000E5B5D"/>
    <w:rsid w:val="000F564E"/>
    <w:rsid w:val="000F6722"/>
    <w:rsid w:val="000F7224"/>
    <w:rsid w:val="000F7834"/>
    <w:rsid w:val="001026F5"/>
    <w:rsid w:val="00107051"/>
    <w:rsid w:val="00107646"/>
    <w:rsid w:val="00110016"/>
    <w:rsid w:val="0011327B"/>
    <w:rsid w:val="00114348"/>
    <w:rsid w:val="001149FE"/>
    <w:rsid w:val="00115ACF"/>
    <w:rsid w:val="00117686"/>
    <w:rsid w:val="001200A2"/>
    <w:rsid w:val="001239D5"/>
    <w:rsid w:val="00124801"/>
    <w:rsid w:val="00130EDA"/>
    <w:rsid w:val="0013367A"/>
    <w:rsid w:val="0013473D"/>
    <w:rsid w:val="00137FD1"/>
    <w:rsid w:val="0014271B"/>
    <w:rsid w:val="00143E2B"/>
    <w:rsid w:val="00144772"/>
    <w:rsid w:val="00147900"/>
    <w:rsid w:val="001536C4"/>
    <w:rsid w:val="001539A5"/>
    <w:rsid w:val="00154E73"/>
    <w:rsid w:val="001551B0"/>
    <w:rsid w:val="00165C24"/>
    <w:rsid w:val="0016794B"/>
    <w:rsid w:val="00173E56"/>
    <w:rsid w:val="001810E0"/>
    <w:rsid w:val="00193800"/>
    <w:rsid w:val="001A32F9"/>
    <w:rsid w:val="001A5469"/>
    <w:rsid w:val="001A7A54"/>
    <w:rsid w:val="001A7D1B"/>
    <w:rsid w:val="001B13DA"/>
    <w:rsid w:val="001B1A0B"/>
    <w:rsid w:val="001B4A39"/>
    <w:rsid w:val="001C0BD6"/>
    <w:rsid w:val="001C2E3D"/>
    <w:rsid w:val="001C3DF3"/>
    <w:rsid w:val="001C452E"/>
    <w:rsid w:val="001D03BA"/>
    <w:rsid w:val="001D7B63"/>
    <w:rsid w:val="001E01AD"/>
    <w:rsid w:val="001E1537"/>
    <w:rsid w:val="001E272D"/>
    <w:rsid w:val="001F14D8"/>
    <w:rsid w:val="001F1D3E"/>
    <w:rsid w:val="001F2753"/>
    <w:rsid w:val="001F3630"/>
    <w:rsid w:val="001F4462"/>
    <w:rsid w:val="001F510F"/>
    <w:rsid w:val="00200E07"/>
    <w:rsid w:val="00202697"/>
    <w:rsid w:val="002051DC"/>
    <w:rsid w:val="00211647"/>
    <w:rsid w:val="00217021"/>
    <w:rsid w:val="002217B4"/>
    <w:rsid w:val="002240DF"/>
    <w:rsid w:val="002254CD"/>
    <w:rsid w:val="00225707"/>
    <w:rsid w:val="00237128"/>
    <w:rsid w:val="00241A52"/>
    <w:rsid w:val="002450F8"/>
    <w:rsid w:val="00254AF0"/>
    <w:rsid w:val="00255C01"/>
    <w:rsid w:val="0026000A"/>
    <w:rsid w:val="002602FF"/>
    <w:rsid w:val="002637A0"/>
    <w:rsid w:val="002676D4"/>
    <w:rsid w:val="0027083B"/>
    <w:rsid w:val="00272770"/>
    <w:rsid w:val="00274B92"/>
    <w:rsid w:val="00275B19"/>
    <w:rsid w:val="00276172"/>
    <w:rsid w:val="0029242A"/>
    <w:rsid w:val="00294B55"/>
    <w:rsid w:val="00294F8C"/>
    <w:rsid w:val="002A1568"/>
    <w:rsid w:val="002A2DEF"/>
    <w:rsid w:val="002A4E2D"/>
    <w:rsid w:val="002A5DAD"/>
    <w:rsid w:val="002A7840"/>
    <w:rsid w:val="002B2BB1"/>
    <w:rsid w:val="002B3AFB"/>
    <w:rsid w:val="002B67A9"/>
    <w:rsid w:val="002B796A"/>
    <w:rsid w:val="002C050D"/>
    <w:rsid w:val="002C4EF6"/>
    <w:rsid w:val="002C55E9"/>
    <w:rsid w:val="002D3D54"/>
    <w:rsid w:val="002D6D1C"/>
    <w:rsid w:val="002E3E1D"/>
    <w:rsid w:val="002F574E"/>
    <w:rsid w:val="00300F73"/>
    <w:rsid w:val="003012F5"/>
    <w:rsid w:val="0030287D"/>
    <w:rsid w:val="003033B4"/>
    <w:rsid w:val="00307242"/>
    <w:rsid w:val="00312B09"/>
    <w:rsid w:val="00315BD2"/>
    <w:rsid w:val="00320C01"/>
    <w:rsid w:val="003227E6"/>
    <w:rsid w:val="00324F0B"/>
    <w:rsid w:val="0032700F"/>
    <w:rsid w:val="00330233"/>
    <w:rsid w:val="0033198F"/>
    <w:rsid w:val="00337427"/>
    <w:rsid w:val="0033798A"/>
    <w:rsid w:val="003414A0"/>
    <w:rsid w:val="0034614F"/>
    <w:rsid w:val="00347E91"/>
    <w:rsid w:val="00354F81"/>
    <w:rsid w:val="00362714"/>
    <w:rsid w:val="00362AF3"/>
    <w:rsid w:val="003662F4"/>
    <w:rsid w:val="00367720"/>
    <w:rsid w:val="00374417"/>
    <w:rsid w:val="003745E8"/>
    <w:rsid w:val="0037546D"/>
    <w:rsid w:val="0037629B"/>
    <w:rsid w:val="0038656E"/>
    <w:rsid w:val="00390BA9"/>
    <w:rsid w:val="00390C33"/>
    <w:rsid w:val="003936E7"/>
    <w:rsid w:val="003939B2"/>
    <w:rsid w:val="00394142"/>
    <w:rsid w:val="003A519A"/>
    <w:rsid w:val="003A699F"/>
    <w:rsid w:val="003B0113"/>
    <w:rsid w:val="003B1563"/>
    <w:rsid w:val="003B32BF"/>
    <w:rsid w:val="003B4128"/>
    <w:rsid w:val="003B57D3"/>
    <w:rsid w:val="003B5AA7"/>
    <w:rsid w:val="003C2093"/>
    <w:rsid w:val="003C4B1D"/>
    <w:rsid w:val="003C4D13"/>
    <w:rsid w:val="003C50B0"/>
    <w:rsid w:val="003C5F40"/>
    <w:rsid w:val="003C6B68"/>
    <w:rsid w:val="003C7FAD"/>
    <w:rsid w:val="003D286E"/>
    <w:rsid w:val="003D6AFD"/>
    <w:rsid w:val="003D6FD3"/>
    <w:rsid w:val="003E192B"/>
    <w:rsid w:val="003E6206"/>
    <w:rsid w:val="003E7347"/>
    <w:rsid w:val="003E7416"/>
    <w:rsid w:val="003F1F27"/>
    <w:rsid w:val="00400F5C"/>
    <w:rsid w:val="00403411"/>
    <w:rsid w:val="00403B7D"/>
    <w:rsid w:val="00404D8B"/>
    <w:rsid w:val="00412FCE"/>
    <w:rsid w:val="00414F60"/>
    <w:rsid w:val="00417330"/>
    <w:rsid w:val="00417CFB"/>
    <w:rsid w:val="00422125"/>
    <w:rsid w:val="00424C3C"/>
    <w:rsid w:val="0042644D"/>
    <w:rsid w:val="00434260"/>
    <w:rsid w:val="00435686"/>
    <w:rsid w:val="00436329"/>
    <w:rsid w:val="004403E4"/>
    <w:rsid w:val="004455C5"/>
    <w:rsid w:val="00450C32"/>
    <w:rsid w:val="004553CA"/>
    <w:rsid w:val="00463CB1"/>
    <w:rsid w:val="0047700B"/>
    <w:rsid w:val="004833B2"/>
    <w:rsid w:val="00491051"/>
    <w:rsid w:val="004931A7"/>
    <w:rsid w:val="00495E5B"/>
    <w:rsid w:val="00496567"/>
    <w:rsid w:val="00496873"/>
    <w:rsid w:val="004A37DA"/>
    <w:rsid w:val="004A7772"/>
    <w:rsid w:val="004A7FBF"/>
    <w:rsid w:val="004B1C5D"/>
    <w:rsid w:val="004B342E"/>
    <w:rsid w:val="004B6771"/>
    <w:rsid w:val="004B6FDD"/>
    <w:rsid w:val="004B7774"/>
    <w:rsid w:val="004C2EF1"/>
    <w:rsid w:val="004C3E54"/>
    <w:rsid w:val="004C677A"/>
    <w:rsid w:val="004C7904"/>
    <w:rsid w:val="004D0266"/>
    <w:rsid w:val="004D0F73"/>
    <w:rsid w:val="004D172C"/>
    <w:rsid w:val="004D48DF"/>
    <w:rsid w:val="004D7CE9"/>
    <w:rsid w:val="004D7E2D"/>
    <w:rsid w:val="004E2D69"/>
    <w:rsid w:val="004E3B18"/>
    <w:rsid w:val="004F0059"/>
    <w:rsid w:val="004F2533"/>
    <w:rsid w:val="004F2908"/>
    <w:rsid w:val="004F4120"/>
    <w:rsid w:val="004F4750"/>
    <w:rsid w:val="0050167B"/>
    <w:rsid w:val="0051337B"/>
    <w:rsid w:val="005200B6"/>
    <w:rsid w:val="00530AEC"/>
    <w:rsid w:val="0053147E"/>
    <w:rsid w:val="00531532"/>
    <w:rsid w:val="0053511A"/>
    <w:rsid w:val="00535AD5"/>
    <w:rsid w:val="00535FA2"/>
    <w:rsid w:val="00543A64"/>
    <w:rsid w:val="00543C84"/>
    <w:rsid w:val="00547721"/>
    <w:rsid w:val="005477CB"/>
    <w:rsid w:val="005507EF"/>
    <w:rsid w:val="00554074"/>
    <w:rsid w:val="00555084"/>
    <w:rsid w:val="005629EF"/>
    <w:rsid w:val="00563865"/>
    <w:rsid w:val="005733D6"/>
    <w:rsid w:val="00575A23"/>
    <w:rsid w:val="0058459C"/>
    <w:rsid w:val="00584F6C"/>
    <w:rsid w:val="00597DBC"/>
    <w:rsid w:val="005A4CAD"/>
    <w:rsid w:val="005A7733"/>
    <w:rsid w:val="005B59DA"/>
    <w:rsid w:val="005C0700"/>
    <w:rsid w:val="005C1A90"/>
    <w:rsid w:val="005C4242"/>
    <w:rsid w:val="005D012C"/>
    <w:rsid w:val="005D50C5"/>
    <w:rsid w:val="005E753F"/>
    <w:rsid w:val="005F22BD"/>
    <w:rsid w:val="005F2388"/>
    <w:rsid w:val="005F4CDD"/>
    <w:rsid w:val="00600DDD"/>
    <w:rsid w:val="00602E34"/>
    <w:rsid w:val="00604BA0"/>
    <w:rsid w:val="0060780A"/>
    <w:rsid w:val="006130E6"/>
    <w:rsid w:val="00613229"/>
    <w:rsid w:val="00613322"/>
    <w:rsid w:val="00617267"/>
    <w:rsid w:val="006173D7"/>
    <w:rsid w:val="0062029F"/>
    <w:rsid w:val="00620E18"/>
    <w:rsid w:val="0062180B"/>
    <w:rsid w:val="00627661"/>
    <w:rsid w:val="006329DE"/>
    <w:rsid w:val="006333F0"/>
    <w:rsid w:val="00637C9E"/>
    <w:rsid w:val="00637D04"/>
    <w:rsid w:val="006408DE"/>
    <w:rsid w:val="0065025D"/>
    <w:rsid w:val="00656313"/>
    <w:rsid w:val="0065675F"/>
    <w:rsid w:val="00660688"/>
    <w:rsid w:val="00667BC4"/>
    <w:rsid w:val="00677FC7"/>
    <w:rsid w:val="00680070"/>
    <w:rsid w:val="00681E63"/>
    <w:rsid w:val="006840AE"/>
    <w:rsid w:val="00690F07"/>
    <w:rsid w:val="006974A0"/>
    <w:rsid w:val="00697DFD"/>
    <w:rsid w:val="006A0D4C"/>
    <w:rsid w:val="006A2601"/>
    <w:rsid w:val="006B1653"/>
    <w:rsid w:val="006B67DD"/>
    <w:rsid w:val="006B70E3"/>
    <w:rsid w:val="006C07F6"/>
    <w:rsid w:val="006C277C"/>
    <w:rsid w:val="006C5DC4"/>
    <w:rsid w:val="006C777C"/>
    <w:rsid w:val="006D1757"/>
    <w:rsid w:val="006D4FA3"/>
    <w:rsid w:val="006D78AB"/>
    <w:rsid w:val="006D7999"/>
    <w:rsid w:val="006E09BA"/>
    <w:rsid w:val="006E3F4E"/>
    <w:rsid w:val="006E738B"/>
    <w:rsid w:val="006F0DB4"/>
    <w:rsid w:val="006F4F19"/>
    <w:rsid w:val="006F5698"/>
    <w:rsid w:val="006F73E2"/>
    <w:rsid w:val="006F7847"/>
    <w:rsid w:val="00702347"/>
    <w:rsid w:val="00707CCD"/>
    <w:rsid w:val="007205FE"/>
    <w:rsid w:val="00722B12"/>
    <w:rsid w:val="00722BE3"/>
    <w:rsid w:val="00723121"/>
    <w:rsid w:val="007262CB"/>
    <w:rsid w:val="007272C5"/>
    <w:rsid w:val="007314B7"/>
    <w:rsid w:val="00731762"/>
    <w:rsid w:val="00732337"/>
    <w:rsid w:val="00733F47"/>
    <w:rsid w:val="00741910"/>
    <w:rsid w:val="00741F79"/>
    <w:rsid w:val="00743264"/>
    <w:rsid w:val="00743676"/>
    <w:rsid w:val="00750409"/>
    <w:rsid w:val="00753A10"/>
    <w:rsid w:val="00755119"/>
    <w:rsid w:val="00755F25"/>
    <w:rsid w:val="00757337"/>
    <w:rsid w:val="00760E10"/>
    <w:rsid w:val="00761DA3"/>
    <w:rsid w:val="00764210"/>
    <w:rsid w:val="00764363"/>
    <w:rsid w:val="00764C9A"/>
    <w:rsid w:val="007659BA"/>
    <w:rsid w:val="00766429"/>
    <w:rsid w:val="00770780"/>
    <w:rsid w:val="00775D39"/>
    <w:rsid w:val="00797BD4"/>
    <w:rsid w:val="007A3D62"/>
    <w:rsid w:val="007A4A3C"/>
    <w:rsid w:val="007A509E"/>
    <w:rsid w:val="007B5961"/>
    <w:rsid w:val="007D58BB"/>
    <w:rsid w:val="007D5B93"/>
    <w:rsid w:val="007E6484"/>
    <w:rsid w:val="007E6C5B"/>
    <w:rsid w:val="007F2740"/>
    <w:rsid w:val="007F6F51"/>
    <w:rsid w:val="007F7BCE"/>
    <w:rsid w:val="00806CEC"/>
    <w:rsid w:val="00806DD3"/>
    <w:rsid w:val="0081024F"/>
    <w:rsid w:val="00810D85"/>
    <w:rsid w:val="0081489E"/>
    <w:rsid w:val="008167B6"/>
    <w:rsid w:val="00817480"/>
    <w:rsid w:val="00820698"/>
    <w:rsid w:val="00831425"/>
    <w:rsid w:val="008331C3"/>
    <w:rsid w:val="00835C39"/>
    <w:rsid w:val="0085394F"/>
    <w:rsid w:val="00853DDF"/>
    <w:rsid w:val="008625B1"/>
    <w:rsid w:val="00865716"/>
    <w:rsid w:val="008701AB"/>
    <w:rsid w:val="0087209D"/>
    <w:rsid w:val="008722B7"/>
    <w:rsid w:val="00876511"/>
    <w:rsid w:val="008816BE"/>
    <w:rsid w:val="008841C1"/>
    <w:rsid w:val="00890BC8"/>
    <w:rsid w:val="00891CDA"/>
    <w:rsid w:val="00893D5F"/>
    <w:rsid w:val="00894A76"/>
    <w:rsid w:val="008A1F5E"/>
    <w:rsid w:val="008A24BA"/>
    <w:rsid w:val="008A31AC"/>
    <w:rsid w:val="008B728F"/>
    <w:rsid w:val="008C1074"/>
    <w:rsid w:val="008C2C94"/>
    <w:rsid w:val="008C49F0"/>
    <w:rsid w:val="008C6AE6"/>
    <w:rsid w:val="008C7061"/>
    <w:rsid w:val="008C7B09"/>
    <w:rsid w:val="008D2544"/>
    <w:rsid w:val="008D364F"/>
    <w:rsid w:val="008D4C6C"/>
    <w:rsid w:val="008D651F"/>
    <w:rsid w:val="008D79FA"/>
    <w:rsid w:val="008D7E23"/>
    <w:rsid w:val="008E380C"/>
    <w:rsid w:val="008E39E4"/>
    <w:rsid w:val="008F19E9"/>
    <w:rsid w:val="008F2544"/>
    <w:rsid w:val="008F5BC9"/>
    <w:rsid w:val="008F6B84"/>
    <w:rsid w:val="008F6D84"/>
    <w:rsid w:val="00900AF5"/>
    <w:rsid w:val="00905C4F"/>
    <w:rsid w:val="00906C18"/>
    <w:rsid w:val="0091041F"/>
    <w:rsid w:val="009138C5"/>
    <w:rsid w:val="0092090D"/>
    <w:rsid w:val="00922C05"/>
    <w:rsid w:val="0092651C"/>
    <w:rsid w:val="0093196D"/>
    <w:rsid w:val="0093244C"/>
    <w:rsid w:val="009329C5"/>
    <w:rsid w:val="00932D85"/>
    <w:rsid w:val="00940048"/>
    <w:rsid w:val="00957241"/>
    <w:rsid w:val="00957250"/>
    <w:rsid w:val="00965941"/>
    <w:rsid w:val="00973F73"/>
    <w:rsid w:val="0097605D"/>
    <w:rsid w:val="009904A4"/>
    <w:rsid w:val="00990DEE"/>
    <w:rsid w:val="009917A3"/>
    <w:rsid w:val="009927A3"/>
    <w:rsid w:val="00995ACD"/>
    <w:rsid w:val="009B059A"/>
    <w:rsid w:val="009B1368"/>
    <w:rsid w:val="009B76F0"/>
    <w:rsid w:val="009C032E"/>
    <w:rsid w:val="009C33D6"/>
    <w:rsid w:val="009C3ECE"/>
    <w:rsid w:val="009C44C4"/>
    <w:rsid w:val="009C679D"/>
    <w:rsid w:val="009D06E1"/>
    <w:rsid w:val="009D321C"/>
    <w:rsid w:val="009D503E"/>
    <w:rsid w:val="009D67A4"/>
    <w:rsid w:val="009E0F6A"/>
    <w:rsid w:val="009E2F60"/>
    <w:rsid w:val="009E405B"/>
    <w:rsid w:val="009E54A7"/>
    <w:rsid w:val="00A021D1"/>
    <w:rsid w:val="00A070C8"/>
    <w:rsid w:val="00A12D58"/>
    <w:rsid w:val="00A1473A"/>
    <w:rsid w:val="00A224A4"/>
    <w:rsid w:val="00A25DF3"/>
    <w:rsid w:val="00A32B84"/>
    <w:rsid w:val="00A33FF6"/>
    <w:rsid w:val="00A433B4"/>
    <w:rsid w:val="00A45B86"/>
    <w:rsid w:val="00A46BF9"/>
    <w:rsid w:val="00A4769B"/>
    <w:rsid w:val="00A51D63"/>
    <w:rsid w:val="00A52B54"/>
    <w:rsid w:val="00A535A1"/>
    <w:rsid w:val="00A53C18"/>
    <w:rsid w:val="00A54E99"/>
    <w:rsid w:val="00A6300C"/>
    <w:rsid w:val="00A66AC5"/>
    <w:rsid w:val="00A74B58"/>
    <w:rsid w:val="00A75FF2"/>
    <w:rsid w:val="00A774B3"/>
    <w:rsid w:val="00A84762"/>
    <w:rsid w:val="00A8596E"/>
    <w:rsid w:val="00A86BE5"/>
    <w:rsid w:val="00A87873"/>
    <w:rsid w:val="00A90534"/>
    <w:rsid w:val="00A92ECB"/>
    <w:rsid w:val="00A96C95"/>
    <w:rsid w:val="00A97C00"/>
    <w:rsid w:val="00AA11A0"/>
    <w:rsid w:val="00AA19EE"/>
    <w:rsid w:val="00AA2E03"/>
    <w:rsid w:val="00AA3288"/>
    <w:rsid w:val="00AA4562"/>
    <w:rsid w:val="00AA5275"/>
    <w:rsid w:val="00AA5F51"/>
    <w:rsid w:val="00AB06F4"/>
    <w:rsid w:val="00AB78BA"/>
    <w:rsid w:val="00AC39BF"/>
    <w:rsid w:val="00AC693A"/>
    <w:rsid w:val="00AD0D07"/>
    <w:rsid w:val="00AD0DBF"/>
    <w:rsid w:val="00AD1671"/>
    <w:rsid w:val="00AD26E4"/>
    <w:rsid w:val="00AE3882"/>
    <w:rsid w:val="00AE4D81"/>
    <w:rsid w:val="00AE507B"/>
    <w:rsid w:val="00AE52B8"/>
    <w:rsid w:val="00AF6E89"/>
    <w:rsid w:val="00AF74CF"/>
    <w:rsid w:val="00B04B2E"/>
    <w:rsid w:val="00B06386"/>
    <w:rsid w:val="00B14743"/>
    <w:rsid w:val="00B15230"/>
    <w:rsid w:val="00B16A20"/>
    <w:rsid w:val="00B16AD3"/>
    <w:rsid w:val="00B221B5"/>
    <w:rsid w:val="00B239A0"/>
    <w:rsid w:val="00B27433"/>
    <w:rsid w:val="00B308F6"/>
    <w:rsid w:val="00B30CFC"/>
    <w:rsid w:val="00B3207D"/>
    <w:rsid w:val="00B32B21"/>
    <w:rsid w:val="00B345AD"/>
    <w:rsid w:val="00B37091"/>
    <w:rsid w:val="00B412BF"/>
    <w:rsid w:val="00B43874"/>
    <w:rsid w:val="00B4512C"/>
    <w:rsid w:val="00B452EC"/>
    <w:rsid w:val="00B50944"/>
    <w:rsid w:val="00B55065"/>
    <w:rsid w:val="00B555B0"/>
    <w:rsid w:val="00B66E8B"/>
    <w:rsid w:val="00B67658"/>
    <w:rsid w:val="00B70301"/>
    <w:rsid w:val="00B71C61"/>
    <w:rsid w:val="00B7631E"/>
    <w:rsid w:val="00B8488B"/>
    <w:rsid w:val="00B863FD"/>
    <w:rsid w:val="00B90861"/>
    <w:rsid w:val="00B90EAB"/>
    <w:rsid w:val="00BA095E"/>
    <w:rsid w:val="00BA13B1"/>
    <w:rsid w:val="00BA6C3F"/>
    <w:rsid w:val="00BB156B"/>
    <w:rsid w:val="00BB478E"/>
    <w:rsid w:val="00BB65EF"/>
    <w:rsid w:val="00BB7337"/>
    <w:rsid w:val="00BB7B08"/>
    <w:rsid w:val="00BC06E1"/>
    <w:rsid w:val="00BC2E58"/>
    <w:rsid w:val="00BC410A"/>
    <w:rsid w:val="00BD45B6"/>
    <w:rsid w:val="00BD4CED"/>
    <w:rsid w:val="00BD6C52"/>
    <w:rsid w:val="00BD6C69"/>
    <w:rsid w:val="00BE10CB"/>
    <w:rsid w:val="00BE20E0"/>
    <w:rsid w:val="00BE3341"/>
    <w:rsid w:val="00BE6055"/>
    <w:rsid w:val="00BF2B06"/>
    <w:rsid w:val="00BF5AF1"/>
    <w:rsid w:val="00BF6089"/>
    <w:rsid w:val="00C0232C"/>
    <w:rsid w:val="00C038F2"/>
    <w:rsid w:val="00C04DF6"/>
    <w:rsid w:val="00C10FE8"/>
    <w:rsid w:val="00C1163C"/>
    <w:rsid w:val="00C12D0F"/>
    <w:rsid w:val="00C242EB"/>
    <w:rsid w:val="00C4181E"/>
    <w:rsid w:val="00C43391"/>
    <w:rsid w:val="00C44395"/>
    <w:rsid w:val="00C60544"/>
    <w:rsid w:val="00C60856"/>
    <w:rsid w:val="00C60D98"/>
    <w:rsid w:val="00C66231"/>
    <w:rsid w:val="00C736F2"/>
    <w:rsid w:val="00C84A05"/>
    <w:rsid w:val="00C96D28"/>
    <w:rsid w:val="00CA0998"/>
    <w:rsid w:val="00CA7646"/>
    <w:rsid w:val="00CB273E"/>
    <w:rsid w:val="00CB3828"/>
    <w:rsid w:val="00CB4086"/>
    <w:rsid w:val="00CB667C"/>
    <w:rsid w:val="00CC436A"/>
    <w:rsid w:val="00CC5825"/>
    <w:rsid w:val="00CC64DC"/>
    <w:rsid w:val="00CD4FC2"/>
    <w:rsid w:val="00CD6770"/>
    <w:rsid w:val="00CD7785"/>
    <w:rsid w:val="00CE2408"/>
    <w:rsid w:val="00CF40C2"/>
    <w:rsid w:val="00CF7922"/>
    <w:rsid w:val="00D001E8"/>
    <w:rsid w:val="00D022D3"/>
    <w:rsid w:val="00D14A10"/>
    <w:rsid w:val="00D20A71"/>
    <w:rsid w:val="00D22915"/>
    <w:rsid w:val="00D303EB"/>
    <w:rsid w:val="00D50341"/>
    <w:rsid w:val="00D52067"/>
    <w:rsid w:val="00D523E1"/>
    <w:rsid w:val="00D535A0"/>
    <w:rsid w:val="00D6427D"/>
    <w:rsid w:val="00D64EAB"/>
    <w:rsid w:val="00D67BB4"/>
    <w:rsid w:val="00D700CA"/>
    <w:rsid w:val="00D7406A"/>
    <w:rsid w:val="00D7406C"/>
    <w:rsid w:val="00D757C8"/>
    <w:rsid w:val="00D75F12"/>
    <w:rsid w:val="00D8268D"/>
    <w:rsid w:val="00D82C0D"/>
    <w:rsid w:val="00D87FB3"/>
    <w:rsid w:val="00D94141"/>
    <w:rsid w:val="00D97678"/>
    <w:rsid w:val="00D97A70"/>
    <w:rsid w:val="00DB12A6"/>
    <w:rsid w:val="00DB1A09"/>
    <w:rsid w:val="00DB22F4"/>
    <w:rsid w:val="00DB5522"/>
    <w:rsid w:val="00DC349C"/>
    <w:rsid w:val="00DC405C"/>
    <w:rsid w:val="00DC7B5A"/>
    <w:rsid w:val="00DD0485"/>
    <w:rsid w:val="00DD1498"/>
    <w:rsid w:val="00DD73A6"/>
    <w:rsid w:val="00DD78DF"/>
    <w:rsid w:val="00DE1BF7"/>
    <w:rsid w:val="00DE5BE1"/>
    <w:rsid w:val="00DE67CC"/>
    <w:rsid w:val="00DF5A14"/>
    <w:rsid w:val="00E02E70"/>
    <w:rsid w:val="00E03547"/>
    <w:rsid w:val="00E106A9"/>
    <w:rsid w:val="00E1317F"/>
    <w:rsid w:val="00E14E72"/>
    <w:rsid w:val="00E16392"/>
    <w:rsid w:val="00E2076A"/>
    <w:rsid w:val="00E22186"/>
    <w:rsid w:val="00E3486C"/>
    <w:rsid w:val="00E36A21"/>
    <w:rsid w:val="00E46975"/>
    <w:rsid w:val="00E56A07"/>
    <w:rsid w:val="00E60514"/>
    <w:rsid w:val="00E67D75"/>
    <w:rsid w:val="00E713D0"/>
    <w:rsid w:val="00E72057"/>
    <w:rsid w:val="00E75B5C"/>
    <w:rsid w:val="00E919D2"/>
    <w:rsid w:val="00E943A6"/>
    <w:rsid w:val="00E967AD"/>
    <w:rsid w:val="00E9686E"/>
    <w:rsid w:val="00EA19EB"/>
    <w:rsid w:val="00EA2ACE"/>
    <w:rsid w:val="00EA3FF9"/>
    <w:rsid w:val="00EA4504"/>
    <w:rsid w:val="00EA6712"/>
    <w:rsid w:val="00EA6A3B"/>
    <w:rsid w:val="00EC344C"/>
    <w:rsid w:val="00EC45C9"/>
    <w:rsid w:val="00EC596C"/>
    <w:rsid w:val="00EC73E8"/>
    <w:rsid w:val="00ED01E1"/>
    <w:rsid w:val="00ED2362"/>
    <w:rsid w:val="00ED33DC"/>
    <w:rsid w:val="00ED43BE"/>
    <w:rsid w:val="00ED456F"/>
    <w:rsid w:val="00ED595D"/>
    <w:rsid w:val="00ED74CE"/>
    <w:rsid w:val="00ED79A2"/>
    <w:rsid w:val="00EE3DFF"/>
    <w:rsid w:val="00EF072E"/>
    <w:rsid w:val="00EF3485"/>
    <w:rsid w:val="00EF35E4"/>
    <w:rsid w:val="00EF45D0"/>
    <w:rsid w:val="00EF490C"/>
    <w:rsid w:val="00EF4DF7"/>
    <w:rsid w:val="00EF6211"/>
    <w:rsid w:val="00F00105"/>
    <w:rsid w:val="00F01274"/>
    <w:rsid w:val="00F03721"/>
    <w:rsid w:val="00F06279"/>
    <w:rsid w:val="00F063F0"/>
    <w:rsid w:val="00F12C0A"/>
    <w:rsid w:val="00F1384A"/>
    <w:rsid w:val="00F149E9"/>
    <w:rsid w:val="00F14AC8"/>
    <w:rsid w:val="00F2199B"/>
    <w:rsid w:val="00F253F2"/>
    <w:rsid w:val="00F355C4"/>
    <w:rsid w:val="00F407D2"/>
    <w:rsid w:val="00F41565"/>
    <w:rsid w:val="00F46F18"/>
    <w:rsid w:val="00F5012B"/>
    <w:rsid w:val="00F53B08"/>
    <w:rsid w:val="00F54F16"/>
    <w:rsid w:val="00F5610B"/>
    <w:rsid w:val="00F600E9"/>
    <w:rsid w:val="00F608D0"/>
    <w:rsid w:val="00F60D28"/>
    <w:rsid w:val="00F60D8C"/>
    <w:rsid w:val="00F62E4B"/>
    <w:rsid w:val="00F6729E"/>
    <w:rsid w:val="00F718E7"/>
    <w:rsid w:val="00F722BA"/>
    <w:rsid w:val="00F820AB"/>
    <w:rsid w:val="00F83FD3"/>
    <w:rsid w:val="00F85BD7"/>
    <w:rsid w:val="00F93151"/>
    <w:rsid w:val="00F94A96"/>
    <w:rsid w:val="00F96271"/>
    <w:rsid w:val="00F9654C"/>
    <w:rsid w:val="00FA1220"/>
    <w:rsid w:val="00FA2733"/>
    <w:rsid w:val="00FA30EB"/>
    <w:rsid w:val="00FA3AB0"/>
    <w:rsid w:val="00FA3B85"/>
    <w:rsid w:val="00FA40C1"/>
    <w:rsid w:val="00FA7AA5"/>
    <w:rsid w:val="00FB54A0"/>
    <w:rsid w:val="00FB7397"/>
    <w:rsid w:val="00FD18BE"/>
    <w:rsid w:val="00FD27F2"/>
    <w:rsid w:val="00FD64B4"/>
    <w:rsid w:val="00FE031B"/>
    <w:rsid w:val="00FE0428"/>
    <w:rsid w:val="00FE6756"/>
    <w:rsid w:val="00FE694C"/>
    <w:rsid w:val="00FF24F9"/>
    <w:rsid w:val="00FF57A7"/>
    <w:rsid w:val="00FF7A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DCA895"/>
  <w15:chartTrackingRefBased/>
  <w15:docId w15:val="{16A9F301-02AA-44C9-B80C-3972F65C2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F23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564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10" ma:contentTypeDescription="Create a new document." ma:contentTypeScope="" ma:versionID="311cbd627034cbe96af00bed07dd6a5f">
  <xsd:schema xmlns:xsd="http://www.w3.org/2001/XMLSchema" xmlns:xs="http://www.w3.org/2001/XMLSchema" xmlns:p="http://schemas.microsoft.com/office/2006/metadata/properties" xmlns:ns3="1b88a2b3-a887-4da5-bc58-1cd6fd79184b" xmlns:ns4="791995b0-624b-4c5a-90b4-d742ddd9de15" targetNamespace="http://schemas.microsoft.com/office/2006/metadata/properties" ma:root="true" ma:fieldsID="155bcceb55277c8067be82133b7dfeae" ns3:_="" ns4:_="">
    <xsd:import namespace="1b88a2b3-a887-4da5-bc58-1cd6fd79184b"/>
    <xsd:import namespace="791995b0-624b-4c5a-90b4-d742ddd9de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1995b0-624b-4c5a-90b4-d742ddd9de1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1CE5B48-E9D7-4C85-BBF1-FE16E98884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88a2b3-a887-4da5-bc58-1cd6fd79184b"/>
    <ds:schemaRef ds:uri="791995b0-624b-4c5a-90b4-d742ddd9de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DBFD0E8-61DC-496B-8C46-C07726E3F10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01AE00D-5B03-4FC1-AD48-C1277C3C584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1471</TotalTime>
  <Pages>15</Pages>
  <Words>3128</Words>
  <Characters>17834</Characters>
  <Application>Microsoft Office Word</Application>
  <DocSecurity>0</DocSecurity>
  <Lines>148</Lines>
  <Paragraphs>41</Paragraphs>
  <ScaleCrop>false</ScaleCrop>
  <Company/>
  <LinksUpToDate>false</LinksUpToDate>
  <CharactersWithSpaces>20921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Daryl Stanley Jones (2302973)</dc:creator>
  <cp:keywords/>
  <dc:description/>
  <cp:lastModifiedBy>Daryl Stanley Jones</cp:lastModifiedBy>
  <cp:revision>744</cp:revision>
  <dcterms:created xsi:type="dcterms:W3CDTF">2021-12-13T14:17:00Z</dcterms:created>
  <dcterms:modified xsi:type="dcterms:W3CDTF">2022-01-03T16:13:00Z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