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FD79F7F" w14:textId="77777777" w:rsidR="00A33E6F" w:rsidRDefault="00A33E6F" w:rsidP="00A33E6F">
      <w:pPr>
        <w:spacing w:after="200" w:line="276" w:lineRule="auto"/>
        <w:jc w:val="center"/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</w:rPr>
      </w:pPr>
    </w:p>
    <w:p w14:paraId="0E0ED9E1" w14:textId="77777777" w:rsidR="00A33E6F" w:rsidRDefault="00A33E6F" w:rsidP="00A33E6F">
      <w:pPr>
        <w:spacing w:after="200" w:line="276" w:lineRule="auto"/>
        <w:jc w:val="center"/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</w:rPr>
      </w:pPr>
    </w:p>
    <w:p w14:paraId="6AC94143" w14:textId="77777777" w:rsidR="00A33E6F" w:rsidRDefault="00A33E6F" w:rsidP="00A33E6F">
      <w:pPr>
        <w:spacing w:after="200" w:line="276" w:lineRule="auto"/>
        <w:jc w:val="center"/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</w:rPr>
      </w:pPr>
    </w:p>
    <w:p w14:paraId="45D98DD7" w14:textId="77777777" w:rsidR="00A33E6F" w:rsidRDefault="00A33E6F" w:rsidP="00A33E6F">
      <w:pPr>
        <w:spacing w:after="200" w:line="276" w:lineRule="auto"/>
        <w:jc w:val="center"/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</w:rPr>
      </w:pPr>
    </w:p>
    <w:p w14:paraId="46235D87" w14:textId="77777777" w:rsidR="00A33E6F" w:rsidRDefault="00A33E6F" w:rsidP="00A33E6F">
      <w:pPr>
        <w:spacing w:after="200" w:line="276" w:lineRule="auto"/>
        <w:jc w:val="center"/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</w:rPr>
      </w:pPr>
    </w:p>
    <w:p w14:paraId="55C7D783" w14:textId="77777777" w:rsidR="00A33E6F" w:rsidRDefault="00A33E6F" w:rsidP="00A33E6F">
      <w:pPr>
        <w:spacing w:after="200" w:line="276" w:lineRule="auto"/>
        <w:jc w:val="center"/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</w:rPr>
      </w:pPr>
    </w:p>
    <w:p w14:paraId="6EA3A3C3" w14:textId="77777777" w:rsidR="00A33E6F" w:rsidRDefault="00A33E6F" w:rsidP="00A33E6F">
      <w:pPr>
        <w:spacing w:after="200" w:line="276" w:lineRule="auto"/>
        <w:jc w:val="center"/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</w:rPr>
      </w:pPr>
    </w:p>
    <w:p w14:paraId="16CE749E" w14:textId="77777777" w:rsidR="00A33E6F" w:rsidRDefault="00A33E6F" w:rsidP="00A33E6F">
      <w:pPr>
        <w:spacing w:after="200" w:line="276" w:lineRule="auto"/>
        <w:jc w:val="center"/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</w:rPr>
      </w:pPr>
    </w:p>
    <w:p w14:paraId="095C7FC8" w14:textId="77777777" w:rsidR="00A33E6F" w:rsidRDefault="00A33E6F" w:rsidP="00A33E6F">
      <w:pPr>
        <w:spacing w:after="200" w:line="276" w:lineRule="auto"/>
        <w:jc w:val="center"/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</w:rPr>
      </w:pPr>
    </w:p>
    <w:p w14:paraId="3C9EDFD7" w14:textId="77777777" w:rsidR="00A33E6F" w:rsidRDefault="00A33E6F" w:rsidP="00A33E6F">
      <w:pPr>
        <w:spacing w:after="200" w:line="276" w:lineRule="auto"/>
        <w:jc w:val="center"/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</w:rPr>
      </w:pPr>
    </w:p>
    <w:p w14:paraId="35FE202F" w14:textId="77777777" w:rsidR="00A33E6F" w:rsidRDefault="00A33E6F" w:rsidP="00A33E6F">
      <w:pPr>
        <w:spacing w:after="200" w:line="276" w:lineRule="auto"/>
        <w:jc w:val="center"/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</w:rPr>
      </w:pPr>
    </w:p>
    <w:p w14:paraId="7125862F" w14:textId="77777777" w:rsidR="00A33E6F" w:rsidRDefault="00A33E6F" w:rsidP="00A33E6F">
      <w:pPr>
        <w:spacing w:after="200" w:line="276" w:lineRule="auto"/>
        <w:jc w:val="center"/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</w:rPr>
        <w:t>Task 1</w:t>
      </w:r>
    </w:p>
    <w:p w14:paraId="4799B47B" w14:textId="77777777" w:rsidR="00A33E6F" w:rsidRDefault="00A33E6F" w:rsidP="00A33E6F">
      <w:pPr>
        <w:spacing w:after="200" w:line="276" w:lineRule="auto"/>
        <w:jc w:val="center"/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</w:rPr>
        <w:t xml:space="preserve">By Elena </w:t>
      </w:r>
      <w:proofErr w:type="spellStart"/>
      <w:r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</w:rPr>
        <w:t>Denisa</w:t>
      </w:r>
      <w:proofErr w:type="spellEnd"/>
      <w:r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</w:rPr>
        <w:t>Dumitru</w:t>
      </w:r>
      <w:proofErr w:type="spellEnd"/>
      <w:r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</w:rPr>
        <w:br w:type="page"/>
      </w:r>
    </w:p>
    <w:p w14:paraId="6EADB2D0" w14:textId="77777777" w:rsidR="00A33E6F" w:rsidRPr="007E16BB" w:rsidRDefault="00A33E6F" w:rsidP="00A33E6F">
      <w:pPr>
        <w:pStyle w:val="Normal1"/>
        <w:spacing w:line="360" w:lineRule="auto"/>
        <w:jc w:val="both"/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  <w:lang w:val="en-GB"/>
        </w:rPr>
      </w:pPr>
      <w:r w:rsidRPr="007E16BB"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  <w:lang w:val="en-GB"/>
        </w:rPr>
        <w:t xml:space="preserve">Summary of essential skills </w:t>
      </w:r>
    </w:p>
    <w:p w14:paraId="18B1D77E" w14:textId="77777777" w:rsidR="00A33E6F" w:rsidRPr="007E16BB" w:rsidRDefault="00A33E6F" w:rsidP="00A33E6F">
      <w:pPr>
        <w:pStyle w:val="Normal1"/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The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general manager of any business 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is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responsible to 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monitor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the 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operations,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look after the growth of the 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business and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lead 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team work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. S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ome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essentials 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skills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are thus required so 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that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they 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can also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enjoy significant career 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growth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.</w:t>
      </w:r>
    </w:p>
    <w:p w14:paraId="79A4AEE6" w14:textId="77777777" w:rsidR="00A33E6F" w:rsidRPr="007E16BB" w:rsidRDefault="00A33E6F" w:rsidP="00A33E6F">
      <w:pPr>
        <w:pStyle w:val="Normal1"/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7E16BB"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  <w:lang w:val="en-GB"/>
        </w:rPr>
        <w:t>Leadership skills-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Needless to say, leadership refers to 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guiding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and motivating 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others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alongside 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conducting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crucial 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decision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-making roles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in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a business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.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It is one of the most 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highly presentable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skills in case of 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group projects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requiring effective team management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.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It is a crucial skill for general managers. They need 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to highlight strong leadership practices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in terms of team direction, 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business goals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setting and achievement, 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and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ensuring 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operational efficiency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of the entire team 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[1]. </w:t>
      </w:r>
    </w:p>
    <w:p w14:paraId="3DD69B40" w14:textId="77777777" w:rsidR="00A33E6F" w:rsidRPr="007E16BB" w:rsidRDefault="00A33E6F" w:rsidP="00A33E6F">
      <w:pPr>
        <w:pStyle w:val="Normal1"/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  <w:lang w:val="en-GB"/>
        </w:rPr>
        <w:t xml:space="preserve">Communication skills-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Irrespective of the sector and domain, communication 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skills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are crucial 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for success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in any field. I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nteracti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on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with other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individuals on a regular basis,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prepar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ation of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research papers, and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mentor and peer activities, all require effective communication 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[2].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General Managers must have smooth communication skills to establish effective business strategies, goals and objectives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,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and subsequently achieve them 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through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relationship management and 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task delegation. </w:t>
      </w:r>
    </w:p>
    <w:p w14:paraId="6D0EBD17" w14:textId="77777777" w:rsidR="00A33E6F" w:rsidRPr="007E16BB" w:rsidRDefault="00A33E6F" w:rsidP="00A33E6F">
      <w:pPr>
        <w:pStyle w:val="Normal1"/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7E16BB"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  <w:lang w:val="en-GB"/>
        </w:rPr>
        <w:t>Business acumen-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Effective management of an organisation demands 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in-depth understanding o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f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the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various aspects of the 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business.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Students should have firm 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business literacy to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be able to 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derive quantitative meanings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of 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research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es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to interpret valuable data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.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G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eneral managers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also need 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to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have a firm idea of the 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business budgets,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operational 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costs and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associated 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financial risks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and other constraints of 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business profitability [3].</w:t>
      </w:r>
    </w:p>
    <w:p w14:paraId="69790933" w14:textId="77777777" w:rsidR="00A33E6F" w:rsidRPr="007E16BB" w:rsidRDefault="00A33E6F" w:rsidP="00A33E6F">
      <w:pPr>
        <w:pStyle w:val="Normal1"/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7E16BB"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  <w:lang w:val="en-GB"/>
        </w:rPr>
        <w:t>Strategic thinking</w:t>
      </w:r>
      <w:r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  <w:lang w:val="en-GB"/>
        </w:rPr>
        <w:t>: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A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cademic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and business 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success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demands strategic thinking abilities 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for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research hypotheses 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formulation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,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case stud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y examination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to solve problems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, and so on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. A general manager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of an organisation also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needs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this ability for 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develop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ing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long-term plans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for addressing the strategic 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risks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associated with 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performance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optimisation 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of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the 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organisation [4]. </w:t>
      </w:r>
    </w:p>
    <w:p w14:paraId="6362CE4E" w14:textId="77777777" w:rsidR="00A33E6F" w:rsidRDefault="00A33E6F">
      <w:pPr>
        <w:spacing w:after="200" w:line="276" w:lineRule="auto"/>
      </w:pPr>
      <w:r>
        <w:br w:type="page"/>
      </w:r>
    </w:p>
    <w:p w14:paraId="60916BF0" w14:textId="77777777" w:rsidR="00A33E6F" w:rsidRPr="007E16BB" w:rsidRDefault="00A33E6F" w:rsidP="00A33E6F">
      <w:pPr>
        <w:pStyle w:val="Heading1"/>
        <w:rPr>
          <w:color w:val="000000" w:themeColor="text1"/>
        </w:rPr>
      </w:pPr>
      <w:bookmarkStart w:id="0" w:name="_Toc191816643"/>
      <w:r w:rsidRPr="007E16BB">
        <w:rPr>
          <w:color w:val="000000" w:themeColor="text1"/>
        </w:rPr>
        <w:t>Reference List</w:t>
      </w:r>
      <w:bookmarkEnd w:id="0"/>
    </w:p>
    <w:p w14:paraId="45E6BBB7" w14:textId="77777777" w:rsidR="00A33E6F" w:rsidRPr="007E16BB" w:rsidRDefault="00A33E6F" w:rsidP="00A33E6F">
      <w:pPr>
        <w:pStyle w:val="Normal1"/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[1] J.P. Kotter, </w:t>
      </w:r>
      <w:r w:rsidRPr="007E16BB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GB"/>
        </w:rPr>
        <w:t>Leading change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. Boston, MA, USA: Harvard business press, 2012.</w:t>
      </w:r>
    </w:p>
    <w:p w14:paraId="3FBC3A0A" w14:textId="77777777" w:rsidR="00A33E6F" w:rsidRPr="007E16BB" w:rsidRDefault="00A33E6F" w:rsidP="00A33E6F">
      <w:pPr>
        <w:pStyle w:val="Normal1"/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[2] M. Nevins. (2024). </w:t>
      </w:r>
      <w:r w:rsidRPr="007E16BB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val="en-GB"/>
        </w:rPr>
        <w:t>To Become A General Manager Tomorrow, Build These 3 Skills Today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[Online]. Available: https://www.forbes.com/sites/hillennevins/2024/11/24/to-become-a-general-manager-tomorrow-build-these-3-skills-today/</w:t>
      </w:r>
    </w:p>
    <w:p w14:paraId="330B7451" w14:textId="77777777" w:rsidR="00A33E6F" w:rsidRPr="007E16BB" w:rsidRDefault="00A33E6F" w:rsidP="00A33E6F">
      <w:pPr>
        <w:pStyle w:val="Normal1"/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[3] G. Watson, and S. </w:t>
      </w:r>
      <w:proofErr w:type="spellStart"/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Reissner</w:t>
      </w:r>
      <w:proofErr w:type="spellEnd"/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, </w:t>
      </w:r>
      <w:r w:rsidRPr="007E16BB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GB"/>
        </w:rPr>
        <w:t>Developing Skills for Business Leadership: Building Personal Effectiveness and Business Acumen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. London: </w:t>
      </w:r>
      <w:proofErr w:type="spellStart"/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Kogan</w:t>
      </w:r>
      <w:proofErr w:type="spellEnd"/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Page Publishers, 2023.</w:t>
      </w:r>
    </w:p>
    <w:p w14:paraId="597A035E" w14:textId="77777777" w:rsidR="00A33E6F" w:rsidRPr="007E16BB" w:rsidRDefault="00A33E6F" w:rsidP="00A33E6F">
      <w:pPr>
        <w:pStyle w:val="Normal1"/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[4] Y. </w:t>
      </w:r>
      <w:proofErr w:type="spellStart"/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Salamzadeh</w:t>
      </w:r>
      <w:proofErr w:type="spellEnd"/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, V.Z. </w:t>
      </w:r>
      <w:proofErr w:type="spellStart"/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Bidaki</w:t>
      </w:r>
      <w:proofErr w:type="spellEnd"/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, and T. </w:t>
      </w:r>
      <w:proofErr w:type="spellStart"/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Vahidi</w:t>
      </w:r>
      <w:proofErr w:type="spellEnd"/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, “Strategic thinking and organizational success: Perceptions from management graduates and students,” </w:t>
      </w:r>
      <w:r w:rsidRPr="007E16BB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GB"/>
        </w:rPr>
        <w:t>Global Business &amp; Management Research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, vol. </w:t>
      </w:r>
      <w:r w:rsidRPr="007E16BB">
        <w:rPr>
          <w:rFonts w:ascii="Times New Roman" w:eastAsia="Times New Roman" w:hAnsi="Times New Roman" w:cs="Times New Roman"/>
          <w:iCs/>
          <w:color w:val="000000" w:themeColor="text1"/>
          <w:sz w:val="24"/>
          <w:szCs w:val="24"/>
          <w:lang w:val="en-GB"/>
        </w:rPr>
        <w:t xml:space="preserve">10, no. </w:t>
      </w:r>
      <w:r w:rsidRPr="007E16BB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4, 2018.</w:t>
      </w:r>
    </w:p>
    <w:p w14:paraId="38E012FA" w14:textId="77777777" w:rsidR="00E3235B" w:rsidRDefault="00E3235B"/>
    <w:sectPr w:rsidR="00E3235B">
      <w:footerReference w:type="default" r:id="rId6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9CA5FAA" w14:textId="77777777" w:rsidR="00E25B16" w:rsidRDefault="00E25B16" w:rsidP="00A33E6F">
      <w:pPr>
        <w:spacing w:after="0" w:line="240" w:lineRule="auto"/>
      </w:pPr>
      <w:r>
        <w:separator/>
      </w:r>
    </w:p>
  </w:endnote>
  <w:endnote w:type="continuationSeparator" w:id="0">
    <w:p w14:paraId="03D94132" w14:textId="77777777" w:rsidR="00E25B16" w:rsidRDefault="00E25B16" w:rsidP="00A33E6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43163716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877F096" w14:textId="77777777" w:rsidR="00A33E6F" w:rsidRDefault="00A33E6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0C559FAF" w14:textId="77777777" w:rsidR="00A33E6F" w:rsidRDefault="00A33E6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6A80105" w14:textId="77777777" w:rsidR="00E25B16" w:rsidRDefault="00E25B16" w:rsidP="00A33E6F">
      <w:pPr>
        <w:spacing w:after="0" w:line="240" w:lineRule="auto"/>
      </w:pPr>
      <w:r>
        <w:separator/>
      </w:r>
    </w:p>
  </w:footnote>
  <w:footnote w:type="continuationSeparator" w:id="0">
    <w:p w14:paraId="6CB06949" w14:textId="77777777" w:rsidR="00E25B16" w:rsidRDefault="00E25B16" w:rsidP="00A33E6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0"/>
  <w:proofState w:spelling="clean" w:grammar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C6365F"/>
    <w:rsid w:val="005940A8"/>
    <w:rsid w:val="008723F2"/>
    <w:rsid w:val="00A33E6F"/>
    <w:rsid w:val="00C6365F"/>
    <w:rsid w:val="00E25B16"/>
    <w:rsid w:val="00E323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D69CC7"/>
  <w15:docId w15:val="{D47DD274-FAB0-BE40-B75B-0663D02EF9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60" w:line="259" w:lineRule="auto"/>
    </w:pPr>
  </w:style>
  <w:style w:type="paragraph" w:styleId="Heading1">
    <w:name w:val="heading 1"/>
    <w:basedOn w:val="Normal1"/>
    <w:next w:val="Normal1"/>
    <w:link w:val="Heading1Char"/>
    <w:rsid w:val="00A33E6F"/>
    <w:pPr>
      <w:spacing w:line="360" w:lineRule="auto"/>
      <w:jc w:val="both"/>
      <w:outlineLvl w:val="0"/>
    </w:pPr>
    <w:rPr>
      <w:rFonts w:ascii="Times New Roman" w:eastAsia="Times New Roman" w:hAnsi="Times New Roman" w:cs="Times New Roman"/>
      <w:b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Normal1">
    <w:name w:val="Normal1"/>
    <w:rsid w:val="00A33E6F"/>
    <w:pPr>
      <w:spacing w:after="0"/>
    </w:pPr>
    <w:rPr>
      <w:rFonts w:ascii="Arial" w:eastAsia="Arial" w:hAnsi="Arial" w:cs="Arial"/>
      <w:lang w:val="en-US"/>
    </w:rPr>
  </w:style>
  <w:style w:type="character" w:customStyle="1" w:styleId="Heading1Char">
    <w:name w:val="Heading 1 Char"/>
    <w:basedOn w:val="DefaultParagraphFont"/>
    <w:link w:val="Heading1"/>
    <w:rsid w:val="00A33E6F"/>
    <w:rPr>
      <w:rFonts w:ascii="Times New Roman" w:eastAsia="Times New Roman" w:hAnsi="Times New Roman" w:cs="Times New Roman"/>
      <w:b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A33E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33E6F"/>
  </w:style>
  <w:style w:type="paragraph" w:styleId="Footer">
    <w:name w:val="footer"/>
    <w:basedOn w:val="Normal"/>
    <w:link w:val="FooterChar"/>
    <w:uiPriority w:val="99"/>
    <w:unhideWhenUsed/>
    <w:rsid w:val="00A33E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33E6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 /><Relationship Id="rId3" Type="http://schemas.openxmlformats.org/officeDocument/2006/relationships/webSettings" Target="webSettings.xml" /><Relationship Id="rId7" Type="http://schemas.openxmlformats.org/officeDocument/2006/relationships/fontTable" Target="fontTable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footer" Target="footer1.xml" /><Relationship Id="rId5" Type="http://schemas.openxmlformats.org/officeDocument/2006/relationships/endnotes" Target="endnotes.xml" /><Relationship Id="rId4" Type="http://schemas.openxmlformats.org/officeDocument/2006/relationships/footnotes" Target="footnote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414</Words>
  <Characters>2364</Characters>
  <Application>Microsoft Office Word</Application>
  <DocSecurity>0</DocSecurity>
  <Lines>19</Lines>
  <Paragraphs>5</Paragraphs>
  <ScaleCrop>false</ScaleCrop>
  <Company/>
  <LinksUpToDate>false</LinksUpToDate>
  <CharactersWithSpaces>2773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Niloy Bose</dc:creator>
  <cp:keywords/>
  <dc:description/>
  <cp:lastModifiedBy>Denisa Coroian</cp:lastModifiedBy>
  <cp:revision>2</cp:revision>
  <dcterms:created xsi:type="dcterms:W3CDTF">2025-03-20T20:40:00Z</dcterms:created>
  <dcterms:modified xsi:type="dcterms:W3CDTF">2025-03-20T20:40:00Z</dcterms:modified>
</cp:coreProperties>
</file>