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D97F70" w14:textId="77777777" w:rsidR="0091499D" w:rsidRDefault="0091499D"/>
    <w:sdt>
      <w:sdtPr>
        <w:id w:val="-1816170425"/>
        <w:docPartObj>
          <w:docPartGallery w:val="Cover Pages"/>
          <w:docPartUnique/>
        </w:docPartObj>
      </w:sdtPr>
      <w:sdtContent>
        <w:p w14:paraId="47CFDD45" w14:textId="322F9E52" w:rsidR="00FA135F" w:rsidRDefault="00FA135F">
          <w:r>
            <w:rPr>
              <w:rFonts w:asciiTheme="majorHAnsi" w:eastAsiaTheme="majorEastAsia" w:hAnsiTheme="majorHAnsi" w:cstheme="majorBidi"/>
              <w:noProof/>
              <w:color w:val="262626" w:themeColor="text1" w:themeTint="D9"/>
              <w:sz w:val="72"/>
            </w:rPr>
            <w:drawing>
              <wp:inline distT="0" distB="0" distL="0" distR="0" wp14:anchorId="0080B744" wp14:editId="4AFBBE97">
                <wp:extent cx="4072768" cy="1425039"/>
                <wp:effectExtent l="0" t="0" r="4445" b="381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9484" cy="1427389"/>
                        </a:xfrm>
                        <a:prstGeom prst="rect">
                          <a:avLst/>
                        </a:prstGeom>
                        <a:noFill/>
                      </pic:spPr>
                    </pic:pic>
                  </a:graphicData>
                </a:graphic>
              </wp:inline>
            </w:drawing>
          </w:r>
        </w:p>
        <w:p w14:paraId="6240A44B" w14:textId="38C30005" w:rsidR="00FA135F" w:rsidRDefault="00FA135F"/>
        <w:p w14:paraId="2BE47F35" w14:textId="77F0E15A" w:rsidR="00FA135F" w:rsidRDefault="00FA135F"/>
        <w:p w14:paraId="6F023660" w14:textId="71BA37F4" w:rsidR="00FA135F" w:rsidRDefault="00000000">
          <w:r>
            <w:rPr>
              <w:noProof/>
            </w:rPr>
            <w:pict w14:anchorId="7F761F61">
              <v:shapetype id="_x0000_t202" coordsize="21600,21600" o:spt="202" path="m,l,21600r21600,l21600,xe">
                <v:stroke joinstyle="miter"/>
                <v:path gradientshapeok="t" o:connecttype="rect"/>
              </v:shapetype>
              <v:shape id="Text Box 131" o:spid="_x0000_s2050" type="#_x0000_t202" style="position:absolute;margin-left:0;margin-top:263.9pt;width:478.65pt;height:291pt;z-index:251658240;visibility:visible;mso-wrap-style:square;mso-width-percent:0;mso-height-percent:0;mso-wrap-distance-left:14.4pt;mso-wrap-distance-top:0;mso-wrap-distance-right:14.4pt;mso-wrap-distance-bottom:0;mso-position-horizontal:lef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f08YAIAAC4FAAAOAAAAZHJzL2Uyb0RvYy54bWysVE1v2zAMvQ/YfxB0X+22aLIGcYosRYcB&#10;QVu0HXpWZCkxJouaxMTOfv0o2U6KbJcOu8i0+Pj1SGp609aG7ZQPFdiCn5/lnCkroazsuuDfX+4+&#10;feYsoLClMGBVwfcq8JvZxw/Txk3UBWzAlMozcmLDpHEF3yC6SZYFuVG1CGfglCWlBl8LpF+/zkov&#10;GvJem+wiz0dZA750HqQKgW5vOyWfJf9aK4kPWgeFzBSccsN0+nSu4pnNpmKy9sJtKtmnIf4hi1pU&#10;loIeXN0KFGzrqz9c1ZX0EEDjmYQ6A60rqVINVM15flLN80Y4lWohcoI70BT+n1t5v3t2j55h+wVa&#10;amAkpHFhEugy1tNqX8cvZcpITxTuD7SpFpmky1E+vs5HY84k6S5H11fjPBGbHc2dD/hVQc2iUHBP&#10;fUl0id0yIIUk6ACJ0SzcVcak3hjLGgpxeZUng4OGLIyNWJW63Ls5pp4k3BsVMcY+Kc2qMlUQL9J8&#10;qYXxbCdoMoSUymIqPvkldERpSuI9hj3+mNV7jLs6hshg8WBcVxZ8qv4k7fLHkLLu8ETkm7qjiO2q&#10;7Vu6gnJPnfbQLUFw8q6ibixFwEfhaeqpubTJ+ECHNkCsQy9xtgH/62/3EU/DSFrOGtqigoefW+EV&#10;Z+abpTGNKzcIfhBWg2C39QKI/nN6I5xMIhl4NIOoPdSvtODzGIVUwkqKVXAcxAV2u0wPhFTzeQLR&#10;YjmBS/vsZHQduxFn66V9Fd71A4g0u/cw7JeYnMxhh42WFuZbBF2lIY2Ediz2RNNSptntH5C49W//&#10;E+r4zM1+AwAA//8DAFBLAwQUAAYACAAAACEAnyLt3t8AAAAJAQAADwAAAGRycy9kb3ducmV2Lnht&#10;bEyPy07DMBBF90j8gzVI7KidotI2xKkQjx0U2oIEOyc2SYQ9jmwnDX/PsILl6F7dOafYTM6y0YTY&#10;eZSQzQQwg7XXHTYSXg8PFytgMSnUyno0Er5NhE15elKoXPsj7sy4Tw2jEYy5ktCm1Oecx7o1TsWZ&#10;7w1S9umDU4nO0HAd1JHGneVzIa64Ux3Sh1b15rY19dd+cBLsewyPlUgf413zlF6e+fB2n22lPD+b&#10;bq6BJTOlvzL84hM6lMRU+QF1ZFYCiSQJi/mSBCheL5aXwCrqZWK9Al4W/L9B+QMAAP//AwBQSwEC&#10;LQAUAAYACAAAACEAtoM4kv4AAADhAQAAEwAAAAAAAAAAAAAAAAAAAAAAW0NvbnRlbnRfVHlwZXNd&#10;LnhtbFBLAQItABQABgAIAAAAIQA4/SH/1gAAAJQBAAALAAAAAAAAAAAAAAAAAC8BAABfcmVscy8u&#10;cmVsc1BLAQItABQABgAIAAAAIQCtlf08YAIAAC4FAAAOAAAAAAAAAAAAAAAAAC4CAABkcnMvZTJv&#10;RG9jLnhtbFBLAQItABQABgAIAAAAIQCfIu3e3wAAAAkBAAAPAAAAAAAAAAAAAAAAALoEAABkcnMv&#10;ZG93bnJldi54bWxQSwUGAAAAAAQABADzAAAAxgUAAAAA&#10;" filled="f" stroked="f" strokeweight=".5pt">
                <v:textbox inset="0,0,0,0">
                  <w:txbxContent>
                    <w:p w14:paraId="128990B8" w14:textId="2E09C172" w:rsidR="00FA135F" w:rsidRPr="00FA135F" w:rsidRDefault="00000000">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048D8">
                            <w:rPr>
                              <w:sz w:val="72"/>
                              <w:szCs w:val="72"/>
                            </w:rPr>
                            <w:t>Dissertation</w:t>
                          </w:r>
                          <w:r w:rsidR="00EB7DF2">
                            <w:rPr>
                              <w:sz w:val="72"/>
                              <w:szCs w:val="72"/>
                            </w:rPr>
                            <w:t xml:space="preserve"> </w:t>
                          </w:r>
                          <w:r w:rsidR="00020091">
                            <w:rPr>
                              <w:sz w:val="72"/>
                              <w:szCs w:val="72"/>
                            </w:rPr>
                            <w:t xml:space="preserve">- Risk Mitigation in </w:t>
                          </w:r>
                          <w:r w:rsidR="00245156">
                            <w:rPr>
                              <w:sz w:val="72"/>
                              <w:szCs w:val="72"/>
                            </w:rPr>
                            <w:t>the delivery of Engineering Projects</w:t>
                          </w:r>
                        </w:sdtContent>
                      </w:sdt>
                    </w:p>
                    <w:sdt>
                      <w:sdtPr>
                        <w:rPr>
                          <w:caps/>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281A2E8" w14:textId="071E8354" w:rsidR="00FA135F" w:rsidRPr="00FA135F" w:rsidRDefault="007048D8">
                          <w:pPr>
                            <w:pStyle w:val="NoSpacing"/>
                            <w:spacing w:before="40" w:after="40"/>
                            <w:rPr>
                              <w:caps/>
                              <w:sz w:val="28"/>
                              <w:szCs w:val="28"/>
                            </w:rPr>
                          </w:pPr>
                          <w:r>
                            <w:rPr>
                              <w:caps/>
                              <w:sz w:val="28"/>
                              <w:szCs w:val="28"/>
                            </w:rPr>
                            <w:t xml:space="preserve">     </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25383BD" w14:textId="4AFCA48B" w:rsidR="00FA135F" w:rsidRPr="00FA135F" w:rsidRDefault="00FA135F">
                          <w:pPr>
                            <w:pStyle w:val="NoSpacing"/>
                            <w:spacing w:before="80" w:after="40"/>
                            <w:rPr>
                              <w:caps/>
                              <w:sz w:val="24"/>
                              <w:szCs w:val="24"/>
                            </w:rPr>
                          </w:pPr>
                          <w:r w:rsidRPr="00FA135F">
                            <w:rPr>
                              <w:caps/>
                              <w:sz w:val="24"/>
                              <w:szCs w:val="24"/>
                            </w:rPr>
                            <w:t>Shaun Farthing</w:t>
                          </w:r>
                          <w:r w:rsidR="00D44BBB">
                            <w:rPr>
                              <w:caps/>
                              <w:sz w:val="24"/>
                              <w:szCs w:val="24"/>
                            </w:rPr>
                            <w:t xml:space="preserve"> - 1708439</w:t>
                          </w:r>
                        </w:p>
                      </w:sdtContent>
                    </w:sdt>
                  </w:txbxContent>
                </v:textbox>
                <w10:wrap type="square" anchorx="margin" anchory="page"/>
              </v:shape>
            </w:pict>
          </w:r>
        </w:p>
        <w:p w14:paraId="450003C3" w14:textId="3E1250EE" w:rsidR="00FA135F" w:rsidRDefault="00FA135F"/>
        <w:p w14:paraId="22BC9C40" w14:textId="0811B4E1" w:rsidR="00FA135F" w:rsidRDefault="00FA135F"/>
        <w:p w14:paraId="6B7C16F4" w14:textId="00CDCF09" w:rsidR="00FA135F" w:rsidRDefault="00FA135F">
          <w:r>
            <w:br w:type="page"/>
          </w:r>
        </w:p>
      </w:sdtContent>
    </w:sdt>
    <w:sdt>
      <w:sdtPr>
        <w:rPr>
          <w:rFonts w:asciiTheme="minorHAnsi" w:eastAsiaTheme="minorEastAsia" w:hAnsiTheme="minorHAnsi" w:cstheme="minorBidi"/>
          <w:caps/>
          <w:color w:val="auto"/>
          <w:sz w:val="22"/>
          <w:szCs w:val="22"/>
        </w:rPr>
        <w:id w:val="841512253"/>
        <w:docPartObj>
          <w:docPartGallery w:val="Table of Contents"/>
          <w:docPartUnique/>
        </w:docPartObj>
      </w:sdtPr>
      <w:sdtEndPr>
        <w:rPr>
          <w:b/>
          <w:bCs/>
          <w:caps w:val="0"/>
          <w:noProof/>
          <w:sz w:val="21"/>
          <w:szCs w:val="21"/>
        </w:rPr>
      </w:sdtEndPr>
      <w:sdtContent>
        <w:p w14:paraId="0D10315F" w14:textId="5B8A80CD" w:rsidR="005E0E26" w:rsidRDefault="005E0E26">
          <w:pPr>
            <w:pStyle w:val="TOCHeading"/>
          </w:pPr>
          <w:r>
            <w:t>Contents</w:t>
          </w:r>
        </w:p>
        <w:p w14:paraId="2CA800EB" w14:textId="31ABE643" w:rsidR="00935016" w:rsidRDefault="005E0E26">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66913280" w:history="1">
            <w:r w:rsidR="00935016" w:rsidRPr="00B71377">
              <w:rPr>
                <w:rStyle w:val="Hyperlink"/>
                <w:noProof/>
              </w:rPr>
              <w:t>Abstract</w:t>
            </w:r>
            <w:r w:rsidR="00935016">
              <w:rPr>
                <w:noProof/>
                <w:webHidden/>
              </w:rPr>
              <w:tab/>
            </w:r>
            <w:r w:rsidR="00935016">
              <w:rPr>
                <w:noProof/>
                <w:webHidden/>
              </w:rPr>
              <w:fldChar w:fldCharType="begin"/>
            </w:r>
            <w:r w:rsidR="00935016">
              <w:rPr>
                <w:noProof/>
                <w:webHidden/>
              </w:rPr>
              <w:instrText xml:space="preserve"> PAGEREF _Toc166913280 \h </w:instrText>
            </w:r>
            <w:r w:rsidR="00935016">
              <w:rPr>
                <w:noProof/>
                <w:webHidden/>
              </w:rPr>
            </w:r>
            <w:r w:rsidR="00935016">
              <w:rPr>
                <w:noProof/>
                <w:webHidden/>
              </w:rPr>
              <w:fldChar w:fldCharType="separate"/>
            </w:r>
            <w:r w:rsidR="00935016">
              <w:rPr>
                <w:noProof/>
                <w:webHidden/>
              </w:rPr>
              <w:t>3</w:t>
            </w:r>
            <w:r w:rsidR="00935016">
              <w:rPr>
                <w:noProof/>
                <w:webHidden/>
              </w:rPr>
              <w:fldChar w:fldCharType="end"/>
            </w:r>
          </w:hyperlink>
        </w:p>
        <w:p w14:paraId="4437F7A9" w14:textId="547F51C0" w:rsidR="00935016" w:rsidRDefault="00935016">
          <w:pPr>
            <w:pStyle w:val="TOC1"/>
            <w:tabs>
              <w:tab w:val="right" w:leader="dot" w:pos="9016"/>
            </w:tabs>
            <w:rPr>
              <w:noProof/>
              <w:kern w:val="2"/>
              <w:sz w:val="22"/>
              <w:szCs w:val="22"/>
              <w:lang w:eastAsia="en-GB"/>
              <w14:ligatures w14:val="standardContextual"/>
            </w:rPr>
          </w:pPr>
          <w:hyperlink w:anchor="_Toc166913281" w:history="1">
            <w:r w:rsidRPr="00B71377">
              <w:rPr>
                <w:rStyle w:val="Hyperlink"/>
                <w:noProof/>
              </w:rPr>
              <w:t>Declaration Statement</w:t>
            </w:r>
            <w:r>
              <w:rPr>
                <w:noProof/>
                <w:webHidden/>
              </w:rPr>
              <w:tab/>
            </w:r>
            <w:r>
              <w:rPr>
                <w:noProof/>
                <w:webHidden/>
              </w:rPr>
              <w:fldChar w:fldCharType="begin"/>
            </w:r>
            <w:r>
              <w:rPr>
                <w:noProof/>
                <w:webHidden/>
              </w:rPr>
              <w:instrText xml:space="preserve"> PAGEREF _Toc166913281 \h </w:instrText>
            </w:r>
            <w:r>
              <w:rPr>
                <w:noProof/>
                <w:webHidden/>
              </w:rPr>
            </w:r>
            <w:r>
              <w:rPr>
                <w:noProof/>
                <w:webHidden/>
              </w:rPr>
              <w:fldChar w:fldCharType="separate"/>
            </w:r>
            <w:r>
              <w:rPr>
                <w:noProof/>
                <w:webHidden/>
              </w:rPr>
              <w:t>4</w:t>
            </w:r>
            <w:r>
              <w:rPr>
                <w:noProof/>
                <w:webHidden/>
              </w:rPr>
              <w:fldChar w:fldCharType="end"/>
            </w:r>
          </w:hyperlink>
        </w:p>
        <w:p w14:paraId="3224E264" w14:textId="5B1F2938" w:rsidR="00935016" w:rsidRDefault="00935016">
          <w:pPr>
            <w:pStyle w:val="TOC1"/>
            <w:tabs>
              <w:tab w:val="right" w:leader="dot" w:pos="9016"/>
            </w:tabs>
            <w:rPr>
              <w:noProof/>
              <w:kern w:val="2"/>
              <w:sz w:val="22"/>
              <w:szCs w:val="22"/>
              <w:lang w:eastAsia="en-GB"/>
              <w14:ligatures w14:val="standardContextual"/>
            </w:rPr>
          </w:pPr>
          <w:hyperlink w:anchor="_Toc166913282" w:history="1">
            <w:r w:rsidRPr="00B71377">
              <w:rPr>
                <w:rStyle w:val="Hyperlink"/>
                <w:noProof/>
              </w:rPr>
              <w:t>Introduction</w:t>
            </w:r>
            <w:r>
              <w:rPr>
                <w:noProof/>
                <w:webHidden/>
              </w:rPr>
              <w:tab/>
            </w:r>
            <w:r>
              <w:rPr>
                <w:noProof/>
                <w:webHidden/>
              </w:rPr>
              <w:fldChar w:fldCharType="begin"/>
            </w:r>
            <w:r>
              <w:rPr>
                <w:noProof/>
                <w:webHidden/>
              </w:rPr>
              <w:instrText xml:space="preserve"> PAGEREF _Toc166913282 \h </w:instrText>
            </w:r>
            <w:r>
              <w:rPr>
                <w:noProof/>
                <w:webHidden/>
              </w:rPr>
            </w:r>
            <w:r>
              <w:rPr>
                <w:noProof/>
                <w:webHidden/>
              </w:rPr>
              <w:fldChar w:fldCharType="separate"/>
            </w:r>
            <w:r>
              <w:rPr>
                <w:noProof/>
                <w:webHidden/>
              </w:rPr>
              <w:t>5</w:t>
            </w:r>
            <w:r>
              <w:rPr>
                <w:noProof/>
                <w:webHidden/>
              </w:rPr>
              <w:fldChar w:fldCharType="end"/>
            </w:r>
          </w:hyperlink>
        </w:p>
        <w:p w14:paraId="4C0DE18E" w14:textId="76BD9E89" w:rsidR="00935016" w:rsidRDefault="00935016">
          <w:pPr>
            <w:pStyle w:val="TOC1"/>
            <w:tabs>
              <w:tab w:val="right" w:leader="dot" w:pos="9016"/>
            </w:tabs>
            <w:rPr>
              <w:noProof/>
              <w:kern w:val="2"/>
              <w:sz w:val="22"/>
              <w:szCs w:val="22"/>
              <w:lang w:eastAsia="en-GB"/>
              <w14:ligatures w14:val="standardContextual"/>
            </w:rPr>
          </w:pPr>
          <w:hyperlink w:anchor="_Toc166913283" w:history="1">
            <w:r w:rsidRPr="00B71377">
              <w:rPr>
                <w:rStyle w:val="Hyperlink"/>
                <w:noProof/>
              </w:rPr>
              <w:t>Background</w:t>
            </w:r>
            <w:r>
              <w:rPr>
                <w:noProof/>
                <w:webHidden/>
              </w:rPr>
              <w:tab/>
            </w:r>
            <w:r>
              <w:rPr>
                <w:noProof/>
                <w:webHidden/>
              </w:rPr>
              <w:fldChar w:fldCharType="begin"/>
            </w:r>
            <w:r>
              <w:rPr>
                <w:noProof/>
                <w:webHidden/>
              </w:rPr>
              <w:instrText xml:space="preserve"> PAGEREF _Toc166913283 \h </w:instrText>
            </w:r>
            <w:r>
              <w:rPr>
                <w:noProof/>
                <w:webHidden/>
              </w:rPr>
            </w:r>
            <w:r>
              <w:rPr>
                <w:noProof/>
                <w:webHidden/>
              </w:rPr>
              <w:fldChar w:fldCharType="separate"/>
            </w:r>
            <w:r>
              <w:rPr>
                <w:noProof/>
                <w:webHidden/>
              </w:rPr>
              <w:t>7</w:t>
            </w:r>
            <w:r>
              <w:rPr>
                <w:noProof/>
                <w:webHidden/>
              </w:rPr>
              <w:fldChar w:fldCharType="end"/>
            </w:r>
          </w:hyperlink>
        </w:p>
        <w:p w14:paraId="4B92EC83" w14:textId="3A6D7F13" w:rsidR="00935016" w:rsidRDefault="00935016">
          <w:pPr>
            <w:pStyle w:val="TOC1"/>
            <w:tabs>
              <w:tab w:val="right" w:leader="dot" w:pos="9016"/>
            </w:tabs>
            <w:rPr>
              <w:noProof/>
              <w:kern w:val="2"/>
              <w:sz w:val="22"/>
              <w:szCs w:val="22"/>
              <w:lang w:eastAsia="en-GB"/>
              <w14:ligatures w14:val="standardContextual"/>
            </w:rPr>
          </w:pPr>
          <w:hyperlink w:anchor="_Toc166913284" w:history="1">
            <w:r w:rsidRPr="00B71377">
              <w:rPr>
                <w:rStyle w:val="Hyperlink"/>
                <w:noProof/>
              </w:rPr>
              <w:t>Elements of failure</w:t>
            </w:r>
            <w:r>
              <w:rPr>
                <w:noProof/>
                <w:webHidden/>
              </w:rPr>
              <w:tab/>
            </w:r>
            <w:r>
              <w:rPr>
                <w:noProof/>
                <w:webHidden/>
              </w:rPr>
              <w:fldChar w:fldCharType="begin"/>
            </w:r>
            <w:r>
              <w:rPr>
                <w:noProof/>
                <w:webHidden/>
              </w:rPr>
              <w:instrText xml:space="preserve"> PAGEREF _Toc166913284 \h </w:instrText>
            </w:r>
            <w:r>
              <w:rPr>
                <w:noProof/>
                <w:webHidden/>
              </w:rPr>
            </w:r>
            <w:r>
              <w:rPr>
                <w:noProof/>
                <w:webHidden/>
              </w:rPr>
              <w:fldChar w:fldCharType="separate"/>
            </w:r>
            <w:r>
              <w:rPr>
                <w:noProof/>
                <w:webHidden/>
              </w:rPr>
              <w:t>8</w:t>
            </w:r>
            <w:r>
              <w:rPr>
                <w:noProof/>
                <w:webHidden/>
              </w:rPr>
              <w:fldChar w:fldCharType="end"/>
            </w:r>
          </w:hyperlink>
        </w:p>
        <w:p w14:paraId="5E8834F4" w14:textId="22156F86" w:rsidR="00935016" w:rsidRDefault="00935016">
          <w:pPr>
            <w:pStyle w:val="TOC2"/>
            <w:tabs>
              <w:tab w:val="right" w:leader="dot" w:pos="9016"/>
            </w:tabs>
            <w:rPr>
              <w:noProof/>
              <w:kern w:val="2"/>
              <w:sz w:val="22"/>
              <w:szCs w:val="22"/>
              <w:lang w:eastAsia="en-GB"/>
              <w14:ligatures w14:val="standardContextual"/>
            </w:rPr>
          </w:pPr>
          <w:hyperlink w:anchor="_Toc166913285" w:history="1">
            <w:r w:rsidRPr="00B71377">
              <w:rPr>
                <w:rStyle w:val="Hyperlink"/>
                <w:noProof/>
              </w:rPr>
              <w:t>Scope creep</w:t>
            </w:r>
            <w:r>
              <w:rPr>
                <w:noProof/>
                <w:webHidden/>
              </w:rPr>
              <w:tab/>
            </w:r>
            <w:r>
              <w:rPr>
                <w:noProof/>
                <w:webHidden/>
              </w:rPr>
              <w:fldChar w:fldCharType="begin"/>
            </w:r>
            <w:r>
              <w:rPr>
                <w:noProof/>
                <w:webHidden/>
              </w:rPr>
              <w:instrText xml:space="preserve"> PAGEREF _Toc166913285 \h </w:instrText>
            </w:r>
            <w:r>
              <w:rPr>
                <w:noProof/>
                <w:webHidden/>
              </w:rPr>
            </w:r>
            <w:r>
              <w:rPr>
                <w:noProof/>
                <w:webHidden/>
              </w:rPr>
              <w:fldChar w:fldCharType="separate"/>
            </w:r>
            <w:r>
              <w:rPr>
                <w:noProof/>
                <w:webHidden/>
              </w:rPr>
              <w:t>8</w:t>
            </w:r>
            <w:r>
              <w:rPr>
                <w:noProof/>
                <w:webHidden/>
              </w:rPr>
              <w:fldChar w:fldCharType="end"/>
            </w:r>
          </w:hyperlink>
        </w:p>
        <w:p w14:paraId="2A646CE7" w14:textId="49C50698" w:rsidR="00935016" w:rsidRDefault="00935016">
          <w:pPr>
            <w:pStyle w:val="TOC2"/>
            <w:tabs>
              <w:tab w:val="right" w:leader="dot" w:pos="9016"/>
            </w:tabs>
            <w:rPr>
              <w:noProof/>
              <w:kern w:val="2"/>
              <w:sz w:val="22"/>
              <w:szCs w:val="22"/>
              <w:lang w:eastAsia="en-GB"/>
              <w14:ligatures w14:val="standardContextual"/>
            </w:rPr>
          </w:pPr>
          <w:hyperlink w:anchor="_Toc166913286" w:history="1">
            <w:r w:rsidRPr="00B71377">
              <w:rPr>
                <w:rStyle w:val="Hyperlink"/>
                <w:noProof/>
              </w:rPr>
              <w:t>Unclear goals and objectives</w:t>
            </w:r>
            <w:r>
              <w:rPr>
                <w:noProof/>
                <w:webHidden/>
              </w:rPr>
              <w:tab/>
            </w:r>
            <w:r>
              <w:rPr>
                <w:noProof/>
                <w:webHidden/>
              </w:rPr>
              <w:fldChar w:fldCharType="begin"/>
            </w:r>
            <w:r>
              <w:rPr>
                <w:noProof/>
                <w:webHidden/>
              </w:rPr>
              <w:instrText xml:space="preserve"> PAGEREF _Toc166913286 \h </w:instrText>
            </w:r>
            <w:r>
              <w:rPr>
                <w:noProof/>
                <w:webHidden/>
              </w:rPr>
            </w:r>
            <w:r>
              <w:rPr>
                <w:noProof/>
                <w:webHidden/>
              </w:rPr>
              <w:fldChar w:fldCharType="separate"/>
            </w:r>
            <w:r>
              <w:rPr>
                <w:noProof/>
                <w:webHidden/>
              </w:rPr>
              <w:t>9</w:t>
            </w:r>
            <w:r>
              <w:rPr>
                <w:noProof/>
                <w:webHidden/>
              </w:rPr>
              <w:fldChar w:fldCharType="end"/>
            </w:r>
          </w:hyperlink>
        </w:p>
        <w:p w14:paraId="69B2A1D9" w14:textId="6CBC1215" w:rsidR="00935016" w:rsidRDefault="00935016">
          <w:pPr>
            <w:pStyle w:val="TOC2"/>
            <w:tabs>
              <w:tab w:val="right" w:leader="dot" w:pos="9016"/>
            </w:tabs>
            <w:rPr>
              <w:noProof/>
              <w:kern w:val="2"/>
              <w:sz w:val="22"/>
              <w:szCs w:val="22"/>
              <w:lang w:eastAsia="en-GB"/>
              <w14:ligatures w14:val="standardContextual"/>
            </w:rPr>
          </w:pPr>
          <w:hyperlink w:anchor="_Toc166913287" w:history="1">
            <w:r w:rsidRPr="00B71377">
              <w:rPr>
                <w:rStyle w:val="Hyperlink"/>
                <w:noProof/>
              </w:rPr>
              <w:t>Inadequate risk management</w:t>
            </w:r>
            <w:r>
              <w:rPr>
                <w:noProof/>
                <w:webHidden/>
              </w:rPr>
              <w:tab/>
            </w:r>
            <w:r>
              <w:rPr>
                <w:noProof/>
                <w:webHidden/>
              </w:rPr>
              <w:fldChar w:fldCharType="begin"/>
            </w:r>
            <w:r>
              <w:rPr>
                <w:noProof/>
                <w:webHidden/>
              </w:rPr>
              <w:instrText xml:space="preserve"> PAGEREF _Toc166913287 \h </w:instrText>
            </w:r>
            <w:r>
              <w:rPr>
                <w:noProof/>
                <w:webHidden/>
              </w:rPr>
            </w:r>
            <w:r>
              <w:rPr>
                <w:noProof/>
                <w:webHidden/>
              </w:rPr>
              <w:fldChar w:fldCharType="separate"/>
            </w:r>
            <w:r>
              <w:rPr>
                <w:noProof/>
                <w:webHidden/>
              </w:rPr>
              <w:t>9</w:t>
            </w:r>
            <w:r>
              <w:rPr>
                <w:noProof/>
                <w:webHidden/>
              </w:rPr>
              <w:fldChar w:fldCharType="end"/>
            </w:r>
          </w:hyperlink>
        </w:p>
        <w:p w14:paraId="04F7EA10" w14:textId="1AC4E442" w:rsidR="00935016" w:rsidRDefault="00935016">
          <w:pPr>
            <w:pStyle w:val="TOC2"/>
            <w:tabs>
              <w:tab w:val="right" w:leader="dot" w:pos="9016"/>
            </w:tabs>
            <w:rPr>
              <w:noProof/>
              <w:kern w:val="2"/>
              <w:sz w:val="22"/>
              <w:szCs w:val="22"/>
              <w:lang w:eastAsia="en-GB"/>
              <w14:ligatures w14:val="standardContextual"/>
            </w:rPr>
          </w:pPr>
          <w:hyperlink w:anchor="_Toc166913288" w:history="1">
            <w:r w:rsidRPr="00B71377">
              <w:rPr>
                <w:rStyle w:val="Hyperlink"/>
                <w:noProof/>
              </w:rPr>
              <w:t>Inadequate quality assurance</w:t>
            </w:r>
            <w:r>
              <w:rPr>
                <w:noProof/>
                <w:webHidden/>
              </w:rPr>
              <w:tab/>
            </w:r>
            <w:r>
              <w:rPr>
                <w:noProof/>
                <w:webHidden/>
              </w:rPr>
              <w:fldChar w:fldCharType="begin"/>
            </w:r>
            <w:r>
              <w:rPr>
                <w:noProof/>
                <w:webHidden/>
              </w:rPr>
              <w:instrText xml:space="preserve"> PAGEREF _Toc166913288 \h </w:instrText>
            </w:r>
            <w:r>
              <w:rPr>
                <w:noProof/>
                <w:webHidden/>
              </w:rPr>
            </w:r>
            <w:r>
              <w:rPr>
                <w:noProof/>
                <w:webHidden/>
              </w:rPr>
              <w:fldChar w:fldCharType="separate"/>
            </w:r>
            <w:r>
              <w:rPr>
                <w:noProof/>
                <w:webHidden/>
              </w:rPr>
              <w:t>9</w:t>
            </w:r>
            <w:r>
              <w:rPr>
                <w:noProof/>
                <w:webHidden/>
              </w:rPr>
              <w:fldChar w:fldCharType="end"/>
            </w:r>
          </w:hyperlink>
        </w:p>
        <w:p w14:paraId="35DB0E54" w14:textId="05326E64" w:rsidR="00935016" w:rsidRDefault="00935016">
          <w:pPr>
            <w:pStyle w:val="TOC2"/>
            <w:tabs>
              <w:tab w:val="right" w:leader="dot" w:pos="9016"/>
            </w:tabs>
            <w:rPr>
              <w:noProof/>
              <w:kern w:val="2"/>
              <w:sz w:val="22"/>
              <w:szCs w:val="22"/>
              <w:lang w:eastAsia="en-GB"/>
              <w14:ligatures w14:val="standardContextual"/>
            </w:rPr>
          </w:pPr>
          <w:hyperlink w:anchor="_Toc166913289" w:history="1">
            <w:r w:rsidRPr="00B71377">
              <w:rPr>
                <w:rStyle w:val="Hyperlink"/>
                <w:noProof/>
              </w:rPr>
              <w:t>Poor project planning</w:t>
            </w:r>
            <w:r>
              <w:rPr>
                <w:noProof/>
                <w:webHidden/>
              </w:rPr>
              <w:tab/>
            </w:r>
            <w:r>
              <w:rPr>
                <w:noProof/>
                <w:webHidden/>
              </w:rPr>
              <w:fldChar w:fldCharType="begin"/>
            </w:r>
            <w:r>
              <w:rPr>
                <w:noProof/>
                <w:webHidden/>
              </w:rPr>
              <w:instrText xml:space="preserve"> PAGEREF _Toc166913289 \h </w:instrText>
            </w:r>
            <w:r>
              <w:rPr>
                <w:noProof/>
                <w:webHidden/>
              </w:rPr>
            </w:r>
            <w:r>
              <w:rPr>
                <w:noProof/>
                <w:webHidden/>
              </w:rPr>
              <w:fldChar w:fldCharType="separate"/>
            </w:r>
            <w:r>
              <w:rPr>
                <w:noProof/>
                <w:webHidden/>
              </w:rPr>
              <w:t>9</w:t>
            </w:r>
            <w:r>
              <w:rPr>
                <w:noProof/>
                <w:webHidden/>
              </w:rPr>
              <w:fldChar w:fldCharType="end"/>
            </w:r>
          </w:hyperlink>
        </w:p>
        <w:p w14:paraId="2FC16DEE" w14:textId="3CA7D9D5" w:rsidR="00935016" w:rsidRDefault="00935016">
          <w:pPr>
            <w:pStyle w:val="TOC2"/>
            <w:tabs>
              <w:tab w:val="right" w:leader="dot" w:pos="9016"/>
            </w:tabs>
            <w:rPr>
              <w:noProof/>
              <w:kern w:val="2"/>
              <w:sz w:val="22"/>
              <w:szCs w:val="22"/>
              <w:lang w:eastAsia="en-GB"/>
              <w14:ligatures w14:val="standardContextual"/>
            </w:rPr>
          </w:pPr>
          <w:hyperlink w:anchor="_Toc166913290" w:history="1">
            <w:r w:rsidRPr="00B71377">
              <w:rPr>
                <w:rStyle w:val="Hyperlink"/>
                <w:noProof/>
              </w:rPr>
              <w:t>Poor leadership</w:t>
            </w:r>
            <w:r>
              <w:rPr>
                <w:noProof/>
                <w:webHidden/>
              </w:rPr>
              <w:tab/>
            </w:r>
            <w:r>
              <w:rPr>
                <w:noProof/>
                <w:webHidden/>
              </w:rPr>
              <w:fldChar w:fldCharType="begin"/>
            </w:r>
            <w:r>
              <w:rPr>
                <w:noProof/>
                <w:webHidden/>
              </w:rPr>
              <w:instrText xml:space="preserve"> PAGEREF _Toc166913290 \h </w:instrText>
            </w:r>
            <w:r>
              <w:rPr>
                <w:noProof/>
                <w:webHidden/>
              </w:rPr>
            </w:r>
            <w:r>
              <w:rPr>
                <w:noProof/>
                <w:webHidden/>
              </w:rPr>
              <w:fldChar w:fldCharType="separate"/>
            </w:r>
            <w:r>
              <w:rPr>
                <w:noProof/>
                <w:webHidden/>
              </w:rPr>
              <w:t>10</w:t>
            </w:r>
            <w:r>
              <w:rPr>
                <w:noProof/>
                <w:webHidden/>
              </w:rPr>
              <w:fldChar w:fldCharType="end"/>
            </w:r>
          </w:hyperlink>
        </w:p>
        <w:p w14:paraId="2AA30CE4" w14:textId="78C6E837" w:rsidR="00935016" w:rsidRDefault="00935016">
          <w:pPr>
            <w:pStyle w:val="TOC2"/>
            <w:tabs>
              <w:tab w:val="right" w:leader="dot" w:pos="9016"/>
            </w:tabs>
            <w:rPr>
              <w:noProof/>
              <w:kern w:val="2"/>
              <w:sz w:val="22"/>
              <w:szCs w:val="22"/>
              <w:lang w:eastAsia="en-GB"/>
              <w14:ligatures w14:val="standardContextual"/>
            </w:rPr>
          </w:pPr>
          <w:hyperlink w:anchor="_Toc166913291" w:history="1">
            <w:r w:rsidRPr="00B71377">
              <w:rPr>
                <w:rStyle w:val="Hyperlink"/>
                <w:noProof/>
              </w:rPr>
              <w:t>Lack of suitable resource</w:t>
            </w:r>
            <w:r>
              <w:rPr>
                <w:noProof/>
                <w:webHidden/>
              </w:rPr>
              <w:tab/>
            </w:r>
            <w:r>
              <w:rPr>
                <w:noProof/>
                <w:webHidden/>
              </w:rPr>
              <w:fldChar w:fldCharType="begin"/>
            </w:r>
            <w:r>
              <w:rPr>
                <w:noProof/>
                <w:webHidden/>
              </w:rPr>
              <w:instrText xml:space="preserve"> PAGEREF _Toc166913291 \h </w:instrText>
            </w:r>
            <w:r>
              <w:rPr>
                <w:noProof/>
                <w:webHidden/>
              </w:rPr>
            </w:r>
            <w:r>
              <w:rPr>
                <w:noProof/>
                <w:webHidden/>
              </w:rPr>
              <w:fldChar w:fldCharType="separate"/>
            </w:r>
            <w:r>
              <w:rPr>
                <w:noProof/>
                <w:webHidden/>
              </w:rPr>
              <w:t>10</w:t>
            </w:r>
            <w:r>
              <w:rPr>
                <w:noProof/>
                <w:webHidden/>
              </w:rPr>
              <w:fldChar w:fldCharType="end"/>
            </w:r>
          </w:hyperlink>
        </w:p>
        <w:p w14:paraId="4C3260F7" w14:textId="7DFE209A" w:rsidR="00935016" w:rsidRDefault="00935016">
          <w:pPr>
            <w:pStyle w:val="TOC2"/>
            <w:tabs>
              <w:tab w:val="right" w:leader="dot" w:pos="9016"/>
            </w:tabs>
            <w:rPr>
              <w:noProof/>
              <w:kern w:val="2"/>
              <w:sz w:val="22"/>
              <w:szCs w:val="22"/>
              <w:lang w:eastAsia="en-GB"/>
              <w14:ligatures w14:val="standardContextual"/>
            </w:rPr>
          </w:pPr>
          <w:hyperlink w:anchor="_Toc166913292" w:history="1">
            <w:r w:rsidRPr="00B71377">
              <w:rPr>
                <w:rStyle w:val="Hyperlink"/>
                <w:noProof/>
              </w:rPr>
              <w:t>Inadequate communication</w:t>
            </w:r>
            <w:r>
              <w:rPr>
                <w:noProof/>
                <w:webHidden/>
              </w:rPr>
              <w:tab/>
            </w:r>
            <w:r>
              <w:rPr>
                <w:noProof/>
                <w:webHidden/>
              </w:rPr>
              <w:fldChar w:fldCharType="begin"/>
            </w:r>
            <w:r>
              <w:rPr>
                <w:noProof/>
                <w:webHidden/>
              </w:rPr>
              <w:instrText xml:space="preserve"> PAGEREF _Toc166913292 \h </w:instrText>
            </w:r>
            <w:r>
              <w:rPr>
                <w:noProof/>
                <w:webHidden/>
              </w:rPr>
            </w:r>
            <w:r>
              <w:rPr>
                <w:noProof/>
                <w:webHidden/>
              </w:rPr>
              <w:fldChar w:fldCharType="separate"/>
            </w:r>
            <w:r>
              <w:rPr>
                <w:noProof/>
                <w:webHidden/>
              </w:rPr>
              <w:t>10</w:t>
            </w:r>
            <w:r>
              <w:rPr>
                <w:noProof/>
                <w:webHidden/>
              </w:rPr>
              <w:fldChar w:fldCharType="end"/>
            </w:r>
          </w:hyperlink>
        </w:p>
        <w:p w14:paraId="43BED147" w14:textId="0505893A" w:rsidR="00935016" w:rsidRDefault="00935016">
          <w:pPr>
            <w:pStyle w:val="TOC2"/>
            <w:tabs>
              <w:tab w:val="right" w:leader="dot" w:pos="9016"/>
            </w:tabs>
            <w:rPr>
              <w:noProof/>
              <w:kern w:val="2"/>
              <w:sz w:val="22"/>
              <w:szCs w:val="22"/>
              <w:lang w:eastAsia="en-GB"/>
              <w14:ligatures w14:val="standardContextual"/>
            </w:rPr>
          </w:pPr>
          <w:hyperlink w:anchor="_Toc166913293" w:history="1">
            <w:r w:rsidRPr="00B71377">
              <w:rPr>
                <w:rStyle w:val="Hyperlink"/>
                <w:noProof/>
              </w:rPr>
              <w:t>Supply chain difficulties</w:t>
            </w:r>
            <w:r>
              <w:rPr>
                <w:noProof/>
                <w:webHidden/>
              </w:rPr>
              <w:tab/>
            </w:r>
            <w:r>
              <w:rPr>
                <w:noProof/>
                <w:webHidden/>
              </w:rPr>
              <w:fldChar w:fldCharType="begin"/>
            </w:r>
            <w:r>
              <w:rPr>
                <w:noProof/>
                <w:webHidden/>
              </w:rPr>
              <w:instrText xml:space="preserve"> PAGEREF _Toc166913293 \h </w:instrText>
            </w:r>
            <w:r>
              <w:rPr>
                <w:noProof/>
                <w:webHidden/>
              </w:rPr>
            </w:r>
            <w:r>
              <w:rPr>
                <w:noProof/>
                <w:webHidden/>
              </w:rPr>
              <w:fldChar w:fldCharType="separate"/>
            </w:r>
            <w:r>
              <w:rPr>
                <w:noProof/>
                <w:webHidden/>
              </w:rPr>
              <w:t>10</w:t>
            </w:r>
            <w:r>
              <w:rPr>
                <w:noProof/>
                <w:webHidden/>
              </w:rPr>
              <w:fldChar w:fldCharType="end"/>
            </w:r>
          </w:hyperlink>
        </w:p>
        <w:p w14:paraId="0A6F59B4" w14:textId="3B03A156" w:rsidR="00935016" w:rsidRDefault="00935016">
          <w:pPr>
            <w:pStyle w:val="TOC1"/>
            <w:tabs>
              <w:tab w:val="right" w:leader="dot" w:pos="9016"/>
            </w:tabs>
            <w:rPr>
              <w:noProof/>
              <w:kern w:val="2"/>
              <w:sz w:val="22"/>
              <w:szCs w:val="22"/>
              <w:lang w:eastAsia="en-GB"/>
              <w14:ligatures w14:val="standardContextual"/>
            </w:rPr>
          </w:pPr>
          <w:hyperlink w:anchor="_Toc166913294" w:history="1">
            <w:r w:rsidRPr="00B71377">
              <w:rPr>
                <w:rStyle w:val="Hyperlink"/>
                <w:noProof/>
              </w:rPr>
              <w:t>Literature review</w:t>
            </w:r>
            <w:r>
              <w:rPr>
                <w:noProof/>
                <w:webHidden/>
              </w:rPr>
              <w:tab/>
            </w:r>
            <w:r>
              <w:rPr>
                <w:noProof/>
                <w:webHidden/>
              </w:rPr>
              <w:fldChar w:fldCharType="begin"/>
            </w:r>
            <w:r>
              <w:rPr>
                <w:noProof/>
                <w:webHidden/>
              </w:rPr>
              <w:instrText xml:space="preserve"> PAGEREF _Toc166913294 \h </w:instrText>
            </w:r>
            <w:r>
              <w:rPr>
                <w:noProof/>
                <w:webHidden/>
              </w:rPr>
            </w:r>
            <w:r>
              <w:rPr>
                <w:noProof/>
                <w:webHidden/>
              </w:rPr>
              <w:fldChar w:fldCharType="separate"/>
            </w:r>
            <w:r>
              <w:rPr>
                <w:noProof/>
                <w:webHidden/>
              </w:rPr>
              <w:t>12</w:t>
            </w:r>
            <w:r>
              <w:rPr>
                <w:noProof/>
                <w:webHidden/>
              </w:rPr>
              <w:fldChar w:fldCharType="end"/>
            </w:r>
          </w:hyperlink>
        </w:p>
        <w:p w14:paraId="6CD0F7C0" w14:textId="23AE7AFA" w:rsidR="00935016" w:rsidRDefault="00935016">
          <w:pPr>
            <w:pStyle w:val="TOC2"/>
            <w:tabs>
              <w:tab w:val="right" w:leader="dot" w:pos="9016"/>
            </w:tabs>
            <w:rPr>
              <w:noProof/>
              <w:kern w:val="2"/>
              <w:sz w:val="22"/>
              <w:szCs w:val="22"/>
              <w:lang w:eastAsia="en-GB"/>
              <w14:ligatures w14:val="standardContextual"/>
            </w:rPr>
          </w:pPr>
          <w:hyperlink w:anchor="_Toc166913295" w:history="1">
            <w:r w:rsidRPr="00B71377">
              <w:rPr>
                <w:rStyle w:val="Hyperlink"/>
                <w:noProof/>
              </w:rPr>
              <w:t>Risk</w:t>
            </w:r>
            <w:r>
              <w:rPr>
                <w:noProof/>
                <w:webHidden/>
              </w:rPr>
              <w:tab/>
            </w:r>
            <w:r>
              <w:rPr>
                <w:noProof/>
                <w:webHidden/>
              </w:rPr>
              <w:fldChar w:fldCharType="begin"/>
            </w:r>
            <w:r>
              <w:rPr>
                <w:noProof/>
                <w:webHidden/>
              </w:rPr>
              <w:instrText xml:space="preserve"> PAGEREF _Toc166913295 \h </w:instrText>
            </w:r>
            <w:r>
              <w:rPr>
                <w:noProof/>
                <w:webHidden/>
              </w:rPr>
            </w:r>
            <w:r>
              <w:rPr>
                <w:noProof/>
                <w:webHidden/>
              </w:rPr>
              <w:fldChar w:fldCharType="separate"/>
            </w:r>
            <w:r>
              <w:rPr>
                <w:noProof/>
                <w:webHidden/>
              </w:rPr>
              <w:t>12</w:t>
            </w:r>
            <w:r>
              <w:rPr>
                <w:noProof/>
                <w:webHidden/>
              </w:rPr>
              <w:fldChar w:fldCharType="end"/>
            </w:r>
          </w:hyperlink>
        </w:p>
        <w:p w14:paraId="27BD64C8" w14:textId="53DE40B2" w:rsidR="00935016" w:rsidRDefault="00935016">
          <w:pPr>
            <w:pStyle w:val="TOC2"/>
            <w:tabs>
              <w:tab w:val="right" w:leader="dot" w:pos="9016"/>
            </w:tabs>
            <w:rPr>
              <w:noProof/>
              <w:kern w:val="2"/>
              <w:sz w:val="22"/>
              <w:szCs w:val="22"/>
              <w:lang w:eastAsia="en-GB"/>
              <w14:ligatures w14:val="standardContextual"/>
            </w:rPr>
          </w:pPr>
          <w:hyperlink w:anchor="_Toc166913296" w:history="1">
            <w:r w:rsidRPr="00B71377">
              <w:rPr>
                <w:rStyle w:val="Hyperlink"/>
                <w:noProof/>
              </w:rPr>
              <w:t>Project leadership, governance and performance</w:t>
            </w:r>
            <w:r>
              <w:rPr>
                <w:noProof/>
                <w:webHidden/>
              </w:rPr>
              <w:tab/>
            </w:r>
            <w:r>
              <w:rPr>
                <w:noProof/>
                <w:webHidden/>
              </w:rPr>
              <w:fldChar w:fldCharType="begin"/>
            </w:r>
            <w:r>
              <w:rPr>
                <w:noProof/>
                <w:webHidden/>
              </w:rPr>
              <w:instrText xml:space="preserve"> PAGEREF _Toc166913296 \h </w:instrText>
            </w:r>
            <w:r>
              <w:rPr>
                <w:noProof/>
                <w:webHidden/>
              </w:rPr>
            </w:r>
            <w:r>
              <w:rPr>
                <w:noProof/>
                <w:webHidden/>
              </w:rPr>
              <w:fldChar w:fldCharType="separate"/>
            </w:r>
            <w:r>
              <w:rPr>
                <w:noProof/>
                <w:webHidden/>
              </w:rPr>
              <w:t>14</w:t>
            </w:r>
            <w:r>
              <w:rPr>
                <w:noProof/>
                <w:webHidden/>
              </w:rPr>
              <w:fldChar w:fldCharType="end"/>
            </w:r>
          </w:hyperlink>
        </w:p>
        <w:p w14:paraId="27D01304" w14:textId="154777C6" w:rsidR="00935016" w:rsidRDefault="00935016">
          <w:pPr>
            <w:pStyle w:val="TOC2"/>
            <w:tabs>
              <w:tab w:val="right" w:leader="dot" w:pos="9016"/>
            </w:tabs>
            <w:rPr>
              <w:noProof/>
              <w:kern w:val="2"/>
              <w:sz w:val="22"/>
              <w:szCs w:val="22"/>
              <w:lang w:eastAsia="en-GB"/>
              <w14:ligatures w14:val="standardContextual"/>
            </w:rPr>
          </w:pPr>
          <w:hyperlink w:anchor="_Toc166913297" w:history="1">
            <w:r w:rsidRPr="00B71377">
              <w:rPr>
                <w:rStyle w:val="Hyperlink"/>
                <w:noProof/>
              </w:rPr>
              <w:t>Risk mitigation</w:t>
            </w:r>
            <w:r>
              <w:rPr>
                <w:noProof/>
                <w:webHidden/>
              </w:rPr>
              <w:tab/>
            </w:r>
            <w:r>
              <w:rPr>
                <w:noProof/>
                <w:webHidden/>
              </w:rPr>
              <w:fldChar w:fldCharType="begin"/>
            </w:r>
            <w:r>
              <w:rPr>
                <w:noProof/>
                <w:webHidden/>
              </w:rPr>
              <w:instrText xml:space="preserve"> PAGEREF _Toc166913297 \h </w:instrText>
            </w:r>
            <w:r>
              <w:rPr>
                <w:noProof/>
                <w:webHidden/>
              </w:rPr>
            </w:r>
            <w:r>
              <w:rPr>
                <w:noProof/>
                <w:webHidden/>
              </w:rPr>
              <w:fldChar w:fldCharType="separate"/>
            </w:r>
            <w:r>
              <w:rPr>
                <w:noProof/>
                <w:webHidden/>
              </w:rPr>
              <w:t>16</w:t>
            </w:r>
            <w:r>
              <w:rPr>
                <w:noProof/>
                <w:webHidden/>
              </w:rPr>
              <w:fldChar w:fldCharType="end"/>
            </w:r>
          </w:hyperlink>
        </w:p>
        <w:p w14:paraId="7476496E" w14:textId="7D7E90AD" w:rsidR="00935016" w:rsidRDefault="00935016">
          <w:pPr>
            <w:pStyle w:val="TOC2"/>
            <w:tabs>
              <w:tab w:val="right" w:leader="dot" w:pos="9016"/>
            </w:tabs>
            <w:rPr>
              <w:noProof/>
              <w:kern w:val="2"/>
              <w:sz w:val="22"/>
              <w:szCs w:val="22"/>
              <w:lang w:eastAsia="en-GB"/>
              <w14:ligatures w14:val="standardContextual"/>
            </w:rPr>
          </w:pPr>
          <w:hyperlink w:anchor="_Toc166913298" w:history="1">
            <w:r w:rsidRPr="00B71377">
              <w:rPr>
                <w:rStyle w:val="Hyperlink"/>
                <w:noProof/>
              </w:rPr>
              <w:t>Theories and Principles</w:t>
            </w:r>
            <w:r>
              <w:rPr>
                <w:noProof/>
                <w:webHidden/>
              </w:rPr>
              <w:tab/>
            </w:r>
            <w:r>
              <w:rPr>
                <w:noProof/>
                <w:webHidden/>
              </w:rPr>
              <w:fldChar w:fldCharType="begin"/>
            </w:r>
            <w:r>
              <w:rPr>
                <w:noProof/>
                <w:webHidden/>
              </w:rPr>
              <w:instrText xml:space="preserve"> PAGEREF _Toc166913298 \h </w:instrText>
            </w:r>
            <w:r>
              <w:rPr>
                <w:noProof/>
                <w:webHidden/>
              </w:rPr>
            </w:r>
            <w:r>
              <w:rPr>
                <w:noProof/>
                <w:webHidden/>
              </w:rPr>
              <w:fldChar w:fldCharType="separate"/>
            </w:r>
            <w:r>
              <w:rPr>
                <w:noProof/>
                <w:webHidden/>
              </w:rPr>
              <w:t>17</w:t>
            </w:r>
            <w:r>
              <w:rPr>
                <w:noProof/>
                <w:webHidden/>
              </w:rPr>
              <w:fldChar w:fldCharType="end"/>
            </w:r>
          </w:hyperlink>
        </w:p>
        <w:p w14:paraId="78EBFE03" w14:textId="609FA782" w:rsidR="00935016" w:rsidRDefault="00935016">
          <w:pPr>
            <w:pStyle w:val="TOC3"/>
            <w:tabs>
              <w:tab w:val="right" w:leader="dot" w:pos="9016"/>
            </w:tabs>
            <w:rPr>
              <w:noProof/>
              <w:kern w:val="2"/>
              <w:sz w:val="22"/>
              <w:szCs w:val="22"/>
              <w:lang w:eastAsia="en-GB"/>
              <w14:ligatures w14:val="standardContextual"/>
            </w:rPr>
          </w:pPr>
          <w:hyperlink w:anchor="_Toc166913299" w:history="1">
            <w:r w:rsidRPr="00B71377">
              <w:rPr>
                <w:rStyle w:val="Hyperlink"/>
                <w:noProof/>
              </w:rPr>
              <w:t>Dempster-Shafer Theory</w:t>
            </w:r>
            <w:r>
              <w:rPr>
                <w:noProof/>
                <w:webHidden/>
              </w:rPr>
              <w:tab/>
            </w:r>
            <w:r>
              <w:rPr>
                <w:noProof/>
                <w:webHidden/>
              </w:rPr>
              <w:fldChar w:fldCharType="begin"/>
            </w:r>
            <w:r>
              <w:rPr>
                <w:noProof/>
                <w:webHidden/>
              </w:rPr>
              <w:instrText xml:space="preserve"> PAGEREF _Toc166913299 \h </w:instrText>
            </w:r>
            <w:r>
              <w:rPr>
                <w:noProof/>
                <w:webHidden/>
              </w:rPr>
            </w:r>
            <w:r>
              <w:rPr>
                <w:noProof/>
                <w:webHidden/>
              </w:rPr>
              <w:fldChar w:fldCharType="separate"/>
            </w:r>
            <w:r>
              <w:rPr>
                <w:noProof/>
                <w:webHidden/>
              </w:rPr>
              <w:t>17</w:t>
            </w:r>
            <w:r>
              <w:rPr>
                <w:noProof/>
                <w:webHidden/>
              </w:rPr>
              <w:fldChar w:fldCharType="end"/>
            </w:r>
          </w:hyperlink>
        </w:p>
        <w:p w14:paraId="107CBF71" w14:textId="3D9D1F15" w:rsidR="00935016" w:rsidRDefault="00935016">
          <w:pPr>
            <w:pStyle w:val="TOC3"/>
            <w:tabs>
              <w:tab w:val="right" w:leader="dot" w:pos="9016"/>
            </w:tabs>
            <w:rPr>
              <w:noProof/>
              <w:kern w:val="2"/>
              <w:sz w:val="22"/>
              <w:szCs w:val="22"/>
              <w:lang w:eastAsia="en-GB"/>
              <w14:ligatures w14:val="standardContextual"/>
            </w:rPr>
          </w:pPr>
          <w:hyperlink w:anchor="_Toc166913300" w:history="1">
            <w:r w:rsidRPr="00B71377">
              <w:rPr>
                <w:rStyle w:val="Hyperlink"/>
                <w:noProof/>
              </w:rPr>
              <w:t>Daniel Bernoulli</w:t>
            </w:r>
            <w:r>
              <w:rPr>
                <w:noProof/>
                <w:webHidden/>
              </w:rPr>
              <w:tab/>
            </w:r>
            <w:r>
              <w:rPr>
                <w:noProof/>
                <w:webHidden/>
              </w:rPr>
              <w:fldChar w:fldCharType="begin"/>
            </w:r>
            <w:r>
              <w:rPr>
                <w:noProof/>
                <w:webHidden/>
              </w:rPr>
              <w:instrText xml:space="preserve"> PAGEREF _Toc166913300 \h </w:instrText>
            </w:r>
            <w:r>
              <w:rPr>
                <w:noProof/>
                <w:webHidden/>
              </w:rPr>
            </w:r>
            <w:r>
              <w:rPr>
                <w:noProof/>
                <w:webHidden/>
              </w:rPr>
              <w:fldChar w:fldCharType="separate"/>
            </w:r>
            <w:r>
              <w:rPr>
                <w:noProof/>
                <w:webHidden/>
              </w:rPr>
              <w:t>18</w:t>
            </w:r>
            <w:r>
              <w:rPr>
                <w:noProof/>
                <w:webHidden/>
              </w:rPr>
              <w:fldChar w:fldCharType="end"/>
            </w:r>
          </w:hyperlink>
        </w:p>
        <w:p w14:paraId="1CC8F964" w14:textId="76CE0F55" w:rsidR="00935016" w:rsidRDefault="00935016">
          <w:pPr>
            <w:pStyle w:val="TOC3"/>
            <w:tabs>
              <w:tab w:val="right" w:leader="dot" w:pos="9016"/>
            </w:tabs>
            <w:rPr>
              <w:noProof/>
              <w:kern w:val="2"/>
              <w:sz w:val="22"/>
              <w:szCs w:val="22"/>
              <w:lang w:eastAsia="en-GB"/>
              <w14:ligatures w14:val="standardContextual"/>
            </w:rPr>
          </w:pPr>
          <w:hyperlink w:anchor="_Toc166913301" w:history="1">
            <w:r w:rsidRPr="00B71377">
              <w:rPr>
                <w:rStyle w:val="Hyperlink"/>
                <w:noProof/>
              </w:rPr>
              <w:t>Daniel Katz and Robert Khan</w:t>
            </w:r>
            <w:r>
              <w:rPr>
                <w:noProof/>
                <w:webHidden/>
              </w:rPr>
              <w:tab/>
            </w:r>
            <w:r>
              <w:rPr>
                <w:noProof/>
                <w:webHidden/>
              </w:rPr>
              <w:fldChar w:fldCharType="begin"/>
            </w:r>
            <w:r>
              <w:rPr>
                <w:noProof/>
                <w:webHidden/>
              </w:rPr>
              <w:instrText xml:space="preserve"> PAGEREF _Toc166913301 \h </w:instrText>
            </w:r>
            <w:r>
              <w:rPr>
                <w:noProof/>
                <w:webHidden/>
              </w:rPr>
            </w:r>
            <w:r>
              <w:rPr>
                <w:noProof/>
                <w:webHidden/>
              </w:rPr>
              <w:fldChar w:fldCharType="separate"/>
            </w:r>
            <w:r>
              <w:rPr>
                <w:noProof/>
                <w:webHidden/>
              </w:rPr>
              <w:t>20</w:t>
            </w:r>
            <w:r>
              <w:rPr>
                <w:noProof/>
                <w:webHidden/>
              </w:rPr>
              <w:fldChar w:fldCharType="end"/>
            </w:r>
          </w:hyperlink>
        </w:p>
        <w:p w14:paraId="651432AA" w14:textId="2F00E48E" w:rsidR="00935016" w:rsidRDefault="00935016">
          <w:pPr>
            <w:pStyle w:val="TOC3"/>
            <w:tabs>
              <w:tab w:val="right" w:leader="dot" w:pos="9016"/>
            </w:tabs>
            <w:rPr>
              <w:noProof/>
              <w:kern w:val="2"/>
              <w:sz w:val="22"/>
              <w:szCs w:val="22"/>
              <w:lang w:eastAsia="en-GB"/>
              <w14:ligatures w14:val="standardContextual"/>
            </w:rPr>
          </w:pPr>
          <w:hyperlink w:anchor="_Toc166913302" w:history="1">
            <w:r w:rsidRPr="00B71377">
              <w:rPr>
                <w:rStyle w:val="Hyperlink"/>
                <w:noProof/>
              </w:rPr>
              <w:t>Fuzzy logic</w:t>
            </w:r>
            <w:r>
              <w:rPr>
                <w:noProof/>
                <w:webHidden/>
              </w:rPr>
              <w:tab/>
            </w:r>
            <w:r>
              <w:rPr>
                <w:noProof/>
                <w:webHidden/>
              </w:rPr>
              <w:fldChar w:fldCharType="begin"/>
            </w:r>
            <w:r>
              <w:rPr>
                <w:noProof/>
                <w:webHidden/>
              </w:rPr>
              <w:instrText xml:space="preserve"> PAGEREF _Toc166913302 \h </w:instrText>
            </w:r>
            <w:r>
              <w:rPr>
                <w:noProof/>
                <w:webHidden/>
              </w:rPr>
            </w:r>
            <w:r>
              <w:rPr>
                <w:noProof/>
                <w:webHidden/>
              </w:rPr>
              <w:fldChar w:fldCharType="separate"/>
            </w:r>
            <w:r>
              <w:rPr>
                <w:noProof/>
                <w:webHidden/>
              </w:rPr>
              <w:t>21</w:t>
            </w:r>
            <w:r>
              <w:rPr>
                <w:noProof/>
                <w:webHidden/>
              </w:rPr>
              <w:fldChar w:fldCharType="end"/>
            </w:r>
          </w:hyperlink>
        </w:p>
        <w:p w14:paraId="52E88C95" w14:textId="69686269" w:rsidR="00935016" w:rsidRDefault="00935016">
          <w:pPr>
            <w:pStyle w:val="TOC2"/>
            <w:tabs>
              <w:tab w:val="right" w:leader="dot" w:pos="9016"/>
            </w:tabs>
            <w:rPr>
              <w:noProof/>
              <w:kern w:val="2"/>
              <w:sz w:val="22"/>
              <w:szCs w:val="22"/>
              <w:lang w:eastAsia="en-GB"/>
              <w14:ligatures w14:val="standardContextual"/>
            </w:rPr>
          </w:pPr>
          <w:hyperlink w:anchor="_Toc166913303" w:history="1">
            <w:r w:rsidRPr="00B71377">
              <w:rPr>
                <w:rStyle w:val="Hyperlink"/>
                <w:noProof/>
              </w:rPr>
              <w:t>How to manage risk</w:t>
            </w:r>
            <w:r>
              <w:rPr>
                <w:noProof/>
                <w:webHidden/>
              </w:rPr>
              <w:tab/>
            </w:r>
            <w:r>
              <w:rPr>
                <w:noProof/>
                <w:webHidden/>
              </w:rPr>
              <w:fldChar w:fldCharType="begin"/>
            </w:r>
            <w:r>
              <w:rPr>
                <w:noProof/>
                <w:webHidden/>
              </w:rPr>
              <w:instrText xml:space="preserve"> PAGEREF _Toc166913303 \h </w:instrText>
            </w:r>
            <w:r>
              <w:rPr>
                <w:noProof/>
                <w:webHidden/>
              </w:rPr>
            </w:r>
            <w:r>
              <w:rPr>
                <w:noProof/>
                <w:webHidden/>
              </w:rPr>
              <w:fldChar w:fldCharType="separate"/>
            </w:r>
            <w:r>
              <w:rPr>
                <w:noProof/>
                <w:webHidden/>
              </w:rPr>
              <w:t>22</w:t>
            </w:r>
            <w:r>
              <w:rPr>
                <w:noProof/>
                <w:webHidden/>
              </w:rPr>
              <w:fldChar w:fldCharType="end"/>
            </w:r>
          </w:hyperlink>
        </w:p>
        <w:p w14:paraId="3E660E64" w14:textId="38799A8D" w:rsidR="00935016" w:rsidRDefault="00935016">
          <w:pPr>
            <w:pStyle w:val="TOC3"/>
            <w:tabs>
              <w:tab w:val="right" w:leader="dot" w:pos="9016"/>
            </w:tabs>
            <w:rPr>
              <w:noProof/>
              <w:kern w:val="2"/>
              <w:sz w:val="22"/>
              <w:szCs w:val="22"/>
              <w:lang w:eastAsia="en-GB"/>
              <w14:ligatures w14:val="standardContextual"/>
            </w:rPr>
          </w:pPr>
          <w:hyperlink w:anchor="_Toc166913304" w:history="1">
            <w:r w:rsidRPr="00B71377">
              <w:rPr>
                <w:rStyle w:val="Hyperlink"/>
                <w:noProof/>
              </w:rPr>
              <w:t>FMEA</w:t>
            </w:r>
            <w:r>
              <w:rPr>
                <w:noProof/>
                <w:webHidden/>
              </w:rPr>
              <w:tab/>
            </w:r>
            <w:r>
              <w:rPr>
                <w:noProof/>
                <w:webHidden/>
              </w:rPr>
              <w:fldChar w:fldCharType="begin"/>
            </w:r>
            <w:r>
              <w:rPr>
                <w:noProof/>
                <w:webHidden/>
              </w:rPr>
              <w:instrText xml:space="preserve"> PAGEREF _Toc166913304 \h </w:instrText>
            </w:r>
            <w:r>
              <w:rPr>
                <w:noProof/>
                <w:webHidden/>
              </w:rPr>
            </w:r>
            <w:r>
              <w:rPr>
                <w:noProof/>
                <w:webHidden/>
              </w:rPr>
              <w:fldChar w:fldCharType="separate"/>
            </w:r>
            <w:r>
              <w:rPr>
                <w:noProof/>
                <w:webHidden/>
              </w:rPr>
              <w:t>22</w:t>
            </w:r>
            <w:r>
              <w:rPr>
                <w:noProof/>
                <w:webHidden/>
              </w:rPr>
              <w:fldChar w:fldCharType="end"/>
            </w:r>
          </w:hyperlink>
        </w:p>
        <w:p w14:paraId="6C42D922" w14:textId="4FFC215F" w:rsidR="00935016" w:rsidRDefault="00935016">
          <w:pPr>
            <w:pStyle w:val="TOC3"/>
            <w:tabs>
              <w:tab w:val="right" w:leader="dot" w:pos="9016"/>
            </w:tabs>
            <w:rPr>
              <w:noProof/>
              <w:kern w:val="2"/>
              <w:sz w:val="22"/>
              <w:szCs w:val="22"/>
              <w:lang w:eastAsia="en-GB"/>
              <w14:ligatures w14:val="standardContextual"/>
            </w:rPr>
          </w:pPr>
          <w:hyperlink w:anchor="_Toc166913305" w:history="1">
            <w:r w:rsidRPr="00B71377">
              <w:rPr>
                <w:rStyle w:val="Hyperlink"/>
                <w:noProof/>
              </w:rPr>
              <w:t>4T hazard response</w:t>
            </w:r>
            <w:r>
              <w:rPr>
                <w:noProof/>
                <w:webHidden/>
              </w:rPr>
              <w:tab/>
            </w:r>
            <w:r>
              <w:rPr>
                <w:noProof/>
                <w:webHidden/>
              </w:rPr>
              <w:fldChar w:fldCharType="begin"/>
            </w:r>
            <w:r>
              <w:rPr>
                <w:noProof/>
                <w:webHidden/>
              </w:rPr>
              <w:instrText xml:space="preserve"> PAGEREF _Toc166913305 \h </w:instrText>
            </w:r>
            <w:r>
              <w:rPr>
                <w:noProof/>
                <w:webHidden/>
              </w:rPr>
            </w:r>
            <w:r>
              <w:rPr>
                <w:noProof/>
                <w:webHidden/>
              </w:rPr>
              <w:fldChar w:fldCharType="separate"/>
            </w:r>
            <w:r>
              <w:rPr>
                <w:noProof/>
                <w:webHidden/>
              </w:rPr>
              <w:t>25</w:t>
            </w:r>
            <w:r>
              <w:rPr>
                <w:noProof/>
                <w:webHidden/>
              </w:rPr>
              <w:fldChar w:fldCharType="end"/>
            </w:r>
          </w:hyperlink>
        </w:p>
        <w:p w14:paraId="5B90E024" w14:textId="301F0A2D" w:rsidR="00935016" w:rsidRDefault="00935016">
          <w:pPr>
            <w:pStyle w:val="TOC3"/>
            <w:tabs>
              <w:tab w:val="right" w:leader="dot" w:pos="9016"/>
            </w:tabs>
            <w:rPr>
              <w:noProof/>
              <w:kern w:val="2"/>
              <w:sz w:val="22"/>
              <w:szCs w:val="22"/>
              <w:lang w:eastAsia="en-GB"/>
              <w14:ligatures w14:val="standardContextual"/>
            </w:rPr>
          </w:pPr>
          <w:hyperlink w:anchor="_Toc166913306" w:history="1">
            <w:r w:rsidRPr="00B71377">
              <w:rPr>
                <w:rStyle w:val="Hyperlink"/>
                <w:noProof/>
              </w:rPr>
              <w:t>Risk Register</w:t>
            </w:r>
            <w:r>
              <w:rPr>
                <w:noProof/>
                <w:webHidden/>
              </w:rPr>
              <w:tab/>
            </w:r>
            <w:r>
              <w:rPr>
                <w:noProof/>
                <w:webHidden/>
              </w:rPr>
              <w:fldChar w:fldCharType="begin"/>
            </w:r>
            <w:r>
              <w:rPr>
                <w:noProof/>
                <w:webHidden/>
              </w:rPr>
              <w:instrText xml:space="preserve"> PAGEREF _Toc166913306 \h </w:instrText>
            </w:r>
            <w:r>
              <w:rPr>
                <w:noProof/>
                <w:webHidden/>
              </w:rPr>
            </w:r>
            <w:r>
              <w:rPr>
                <w:noProof/>
                <w:webHidden/>
              </w:rPr>
              <w:fldChar w:fldCharType="separate"/>
            </w:r>
            <w:r>
              <w:rPr>
                <w:noProof/>
                <w:webHidden/>
              </w:rPr>
              <w:t>27</w:t>
            </w:r>
            <w:r>
              <w:rPr>
                <w:noProof/>
                <w:webHidden/>
              </w:rPr>
              <w:fldChar w:fldCharType="end"/>
            </w:r>
          </w:hyperlink>
        </w:p>
        <w:p w14:paraId="5FF3A968" w14:textId="435597B4" w:rsidR="00935016" w:rsidRDefault="00935016">
          <w:pPr>
            <w:pStyle w:val="TOC3"/>
            <w:tabs>
              <w:tab w:val="right" w:leader="dot" w:pos="9016"/>
            </w:tabs>
            <w:rPr>
              <w:noProof/>
              <w:kern w:val="2"/>
              <w:sz w:val="22"/>
              <w:szCs w:val="22"/>
              <w:lang w:eastAsia="en-GB"/>
              <w14:ligatures w14:val="standardContextual"/>
            </w:rPr>
          </w:pPr>
          <w:hyperlink w:anchor="_Toc166913307" w:history="1">
            <w:r w:rsidRPr="00B71377">
              <w:rPr>
                <w:rStyle w:val="Hyperlink"/>
                <w:noProof/>
              </w:rPr>
              <w:t>Decision trees</w:t>
            </w:r>
            <w:r>
              <w:rPr>
                <w:noProof/>
                <w:webHidden/>
              </w:rPr>
              <w:tab/>
            </w:r>
            <w:r>
              <w:rPr>
                <w:noProof/>
                <w:webHidden/>
              </w:rPr>
              <w:fldChar w:fldCharType="begin"/>
            </w:r>
            <w:r>
              <w:rPr>
                <w:noProof/>
                <w:webHidden/>
              </w:rPr>
              <w:instrText xml:space="preserve"> PAGEREF _Toc166913307 \h </w:instrText>
            </w:r>
            <w:r>
              <w:rPr>
                <w:noProof/>
                <w:webHidden/>
              </w:rPr>
            </w:r>
            <w:r>
              <w:rPr>
                <w:noProof/>
                <w:webHidden/>
              </w:rPr>
              <w:fldChar w:fldCharType="separate"/>
            </w:r>
            <w:r>
              <w:rPr>
                <w:noProof/>
                <w:webHidden/>
              </w:rPr>
              <w:t>28</w:t>
            </w:r>
            <w:r>
              <w:rPr>
                <w:noProof/>
                <w:webHidden/>
              </w:rPr>
              <w:fldChar w:fldCharType="end"/>
            </w:r>
          </w:hyperlink>
        </w:p>
        <w:p w14:paraId="21B6DCF1" w14:textId="3F4FECD4" w:rsidR="00935016" w:rsidRDefault="00935016">
          <w:pPr>
            <w:pStyle w:val="TOC3"/>
            <w:tabs>
              <w:tab w:val="right" w:leader="dot" w:pos="9016"/>
            </w:tabs>
            <w:rPr>
              <w:noProof/>
              <w:kern w:val="2"/>
              <w:sz w:val="22"/>
              <w:szCs w:val="22"/>
              <w:lang w:eastAsia="en-GB"/>
              <w14:ligatures w14:val="standardContextual"/>
            </w:rPr>
          </w:pPr>
          <w:hyperlink w:anchor="_Toc166913308" w:history="1">
            <w:r w:rsidRPr="00B71377">
              <w:rPr>
                <w:rStyle w:val="Hyperlink"/>
                <w:noProof/>
              </w:rPr>
              <w:t>Contingency Planning</w:t>
            </w:r>
            <w:r>
              <w:rPr>
                <w:noProof/>
                <w:webHidden/>
              </w:rPr>
              <w:tab/>
            </w:r>
            <w:r>
              <w:rPr>
                <w:noProof/>
                <w:webHidden/>
              </w:rPr>
              <w:fldChar w:fldCharType="begin"/>
            </w:r>
            <w:r>
              <w:rPr>
                <w:noProof/>
                <w:webHidden/>
              </w:rPr>
              <w:instrText xml:space="preserve"> PAGEREF _Toc166913308 \h </w:instrText>
            </w:r>
            <w:r>
              <w:rPr>
                <w:noProof/>
                <w:webHidden/>
              </w:rPr>
            </w:r>
            <w:r>
              <w:rPr>
                <w:noProof/>
                <w:webHidden/>
              </w:rPr>
              <w:fldChar w:fldCharType="separate"/>
            </w:r>
            <w:r>
              <w:rPr>
                <w:noProof/>
                <w:webHidden/>
              </w:rPr>
              <w:t>29</w:t>
            </w:r>
            <w:r>
              <w:rPr>
                <w:noProof/>
                <w:webHidden/>
              </w:rPr>
              <w:fldChar w:fldCharType="end"/>
            </w:r>
          </w:hyperlink>
        </w:p>
        <w:p w14:paraId="7F46BB13" w14:textId="480AC3F8" w:rsidR="00935016" w:rsidRDefault="00935016">
          <w:pPr>
            <w:pStyle w:val="TOC1"/>
            <w:tabs>
              <w:tab w:val="right" w:leader="dot" w:pos="9016"/>
            </w:tabs>
            <w:rPr>
              <w:noProof/>
              <w:kern w:val="2"/>
              <w:sz w:val="22"/>
              <w:szCs w:val="22"/>
              <w:lang w:eastAsia="en-GB"/>
              <w14:ligatures w14:val="standardContextual"/>
            </w:rPr>
          </w:pPr>
          <w:hyperlink w:anchor="_Toc166913309" w:history="1">
            <w:r w:rsidRPr="00B71377">
              <w:rPr>
                <w:rStyle w:val="Hyperlink"/>
                <w:noProof/>
              </w:rPr>
              <w:t>Project specific risks within the electrical engineering sector</w:t>
            </w:r>
            <w:r>
              <w:rPr>
                <w:noProof/>
                <w:webHidden/>
              </w:rPr>
              <w:tab/>
            </w:r>
            <w:r>
              <w:rPr>
                <w:noProof/>
                <w:webHidden/>
              </w:rPr>
              <w:fldChar w:fldCharType="begin"/>
            </w:r>
            <w:r>
              <w:rPr>
                <w:noProof/>
                <w:webHidden/>
              </w:rPr>
              <w:instrText xml:space="preserve"> PAGEREF _Toc166913309 \h </w:instrText>
            </w:r>
            <w:r>
              <w:rPr>
                <w:noProof/>
                <w:webHidden/>
              </w:rPr>
            </w:r>
            <w:r>
              <w:rPr>
                <w:noProof/>
                <w:webHidden/>
              </w:rPr>
              <w:fldChar w:fldCharType="separate"/>
            </w:r>
            <w:r>
              <w:rPr>
                <w:noProof/>
                <w:webHidden/>
              </w:rPr>
              <w:t>31</w:t>
            </w:r>
            <w:r>
              <w:rPr>
                <w:noProof/>
                <w:webHidden/>
              </w:rPr>
              <w:fldChar w:fldCharType="end"/>
            </w:r>
          </w:hyperlink>
        </w:p>
        <w:p w14:paraId="5783CA93" w14:textId="094FCAB6" w:rsidR="00935016" w:rsidRDefault="00935016">
          <w:pPr>
            <w:pStyle w:val="TOC3"/>
            <w:tabs>
              <w:tab w:val="right" w:leader="dot" w:pos="9016"/>
            </w:tabs>
            <w:rPr>
              <w:noProof/>
              <w:kern w:val="2"/>
              <w:sz w:val="22"/>
              <w:szCs w:val="22"/>
              <w:lang w:eastAsia="en-GB"/>
              <w14:ligatures w14:val="standardContextual"/>
            </w:rPr>
          </w:pPr>
          <w:hyperlink w:anchor="_Toc166913310" w:history="1">
            <w:r w:rsidRPr="00B71377">
              <w:rPr>
                <w:rStyle w:val="Hyperlink"/>
                <w:noProof/>
              </w:rPr>
              <w:t>Material supply</w:t>
            </w:r>
            <w:r>
              <w:rPr>
                <w:noProof/>
                <w:webHidden/>
              </w:rPr>
              <w:tab/>
            </w:r>
            <w:r>
              <w:rPr>
                <w:noProof/>
                <w:webHidden/>
              </w:rPr>
              <w:fldChar w:fldCharType="begin"/>
            </w:r>
            <w:r>
              <w:rPr>
                <w:noProof/>
                <w:webHidden/>
              </w:rPr>
              <w:instrText xml:space="preserve"> PAGEREF _Toc166913310 \h </w:instrText>
            </w:r>
            <w:r>
              <w:rPr>
                <w:noProof/>
                <w:webHidden/>
              </w:rPr>
            </w:r>
            <w:r>
              <w:rPr>
                <w:noProof/>
                <w:webHidden/>
              </w:rPr>
              <w:fldChar w:fldCharType="separate"/>
            </w:r>
            <w:r>
              <w:rPr>
                <w:noProof/>
                <w:webHidden/>
              </w:rPr>
              <w:t>31</w:t>
            </w:r>
            <w:r>
              <w:rPr>
                <w:noProof/>
                <w:webHidden/>
              </w:rPr>
              <w:fldChar w:fldCharType="end"/>
            </w:r>
          </w:hyperlink>
        </w:p>
        <w:p w14:paraId="75FF6136" w14:textId="6A297C07" w:rsidR="00935016" w:rsidRDefault="00935016">
          <w:pPr>
            <w:pStyle w:val="TOC3"/>
            <w:tabs>
              <w:tab w:val="right" w:leader="dot" w:pos="9016"/>
            </w:tabs>
            <w:rPr>
              <w:noProof/>
              <w:kern w:val="2"/>
              <w:sz w:val="22"/>
              <w:szCs w:val="22"/>
              <w:lang w:eastAsia="en-GB"/>
              <w14:ligatures w14:val="standardContextual"/>
            </w:rPr>
          </w:pPr>
          <w:hyperlink w:anchor="_Toc166913311" w:history="1">
            <w:r w:rsidRPr="00B71377">
              <w:rPr>
                <w:rStyle w:val="Hyperlink"/>
                <w:noProof/>
              </w:rPr>
              <w:t>Resource</w:t>
            </w:r>
            <w:r>
              <w:rPr>
                <w:noProof/>
                <w:webHidden/>
              </w:rPr>
              <w:tab/>
            </w:r>
            <w:r>
              <w:rPr>
                <w:noProof/>
                <w:webHidden/>
              </w:rPr>
              <w:fldChar w:fldCharType="begin"/>
            </w:r>
            <w:r>
              <w:rPr>
                <w:noProof/>
                <w:webHidden/>
              </w:rPr>
              <w:instrText xml:space="preserve"> PAGEREF _Toc166913311 \h </w:instrText>
            </w:r>
            <w:r>
              <w:rPr>
                <w:noProof/>
                <w:webHidden/>
              </w:rPr>
            </w:r>
            <w:r>
              <w:rPr>
                <w:noProof/>
                <w:webHidden/>
              </w:rPr>
              <w:fldChar w:fldCharType="separate"/>
            </w:r>
            <w:r>
              <w:rPr>
                <w:noProof/>
                <w:webHidden/>
              </w:rPr>
              <w:t>33</w:t>
            </w:r>
            <w:r>
              <w:rPr>
                <w:noProof/>
                <w:webHidden/>
              </w:rPr>
              <w:fldChar w:fldCharType="end"/>
            </w:r>
          </w:hyperlink>
        </w:p>
        <w:p w14:paraId="61413F77" w14:textId="5750E0D7" w:rsidR="00935016" w:rsidRDefault="00935016">
          <w:pPr>
            <w:pStyle w:val="TOC3"/>
            <w:tabs>
              <w:tab w:val="right" w:leader="dot" w:pos="9016"/>
            </w:tabs>
            <w:rPr>
              <w:noProof/>
              <w:kern w:val="2"/>
              <w:sz w:val="22"/>
              <w:szCs w:val="22"/>
              <w:lang w:eastAsia="en-GB"/>
              <w14:ligatures w14:val="standardContextual"/>
            </w:rPr>
          </w:pPr>
          <w:hyperlink w:anchor="_Toc166913312" w:history="1">
            <w:r w:rsidRPr="00B71377">
              <w:rPr>
                <w:rStyle w:val="Hyperlink"/>
                <w:noProof/>
              </w:rPr>
              <w:t>Technical difficulties, lack of clarity and design change</w:t>
            </w:r>
            <w:r>
              <w:rPr>
                <w:noProof/>
                <w:webHidden/>
              </w:rPr>
              <w:tab/>
            </w:r>
            <w:r>
              <w:rPr>
                <w:noProof/>
                <w:webHidden/>
              </w:rPr>
              <w:fldChar w:fldCharType="begin"/>
            </w:r>
            <w:r>
              <w:rPr>
                <w:noProof/>
                <w:webHidden/>
              </w:rPr>
              <w:instrText xml:space="preserve"> PAGEREF _Toc166913312 \h </w:instrText>
            </w:r>
            <w:r>
              <w:rPr>
                <w:noProof/>
                <w:webHidden/>
              </w:rPr>
            </w:r>
            <w:r>
              <w:rPr>
                <w:noProof/>
                <w:webHidden/>
              </w:rPr>
              <w:fldChar w:fldCharType="separate"/>
            </w:r>
            <w:r>
              <w:rPr>
                <w:noProof/>
                <w:webHidden/>
              </w:rPr>
              <w:t>35</w:t>
            </w:r>
            <w:r>
              <w:rPr>
                <w:noProof/>
                <w:webHidden/>
              </w:rPr>
              <w:fldChar w:fldCharType="end"/>
            </w:r>
          </w:hyperlink>
        </w:p>
        <w:p w14:paraId="1F2C92F9" w14:textId="3119F3B2" w:rsidR="00935016" w:rsidRDefault="00935016">
          <w:pPr>
            <w:pStyle w:val="TOC3"/>
            <w:tabs>
              <w:tab w:val="right" w:leader="dot" w:pos="9016"/>
            </w:tabs>
            <w:rPr>
              <w:noProof/>
              <w:kern w:val="2"/>
              <w:sz w:val="22"/>
              <w:szCs w:val="22"/>
              <w:lang w:eastAsia="en-GB"/>
              <w14:ligatures w14:val="standardContextual"/>
            </w:rPr>
          </w:pPr>
          <w:hyperlink w:anchor="_Toc166913313" w:history="1">
            <w:r w:rsidRPr="00B71377">
              <w:rPr>
                <w:rStyle w:val="Hyperlink"/>
                <w:noProof/>
              </w:rPr>
              <w:t>Scope growth and changes</w:t>
            </w:r>
            <w:r>
              <w:rPr>
                <w:noProof/>
                <w:webHidden/>
              </w:rPr>
              <w:tab/>
            </w:r>
            <w:r>
              <w:rPr>
                <w:noProof/>
                <w:webHidden/>
              </w:rPr>
              <w:fldChar w:fldCharType="begin"/>
            </w:r>
            <w:r>
              <w:rPr>
                <w:noProof/>
                <w:webHidden/>
              </w:rPr>
              <w:instrText xml:space="preserve"> PAGEREF _Toc166913313 \h </w:instrText>
            </w:r>
            <w:r>
              <w:rPr>
                <w:noProof/>
                <w:webHidden/>
              </w:rPr>
            </w:r>
            <w:r>
              <w:rPr>
                <w:noProof/>
                <w:webHidden/>
              </w:rPr>
              <w:fldChar w:fldCharType="separate"/>
            </w:r>
            <w:r>
              <w:rPr>
                <w:noProof/>
                <w:webHidden/>
              </w:rPr>
              <w:t>37</w:t>
            </w:r>
            <w:r>
              <w:rPr>
                <w:noProof/>
                <w:webHidden/>
              </w:rPr>
              <w:fldChar w:fldCharType="end"/>
            </w:r>
          </w:hyperlink>
        </w:p>
        <w:p w14:paraId="0C0F0CAA" w14:textId="08A2642D" w:rsidR="00935016" w:rsidRDefault="00935016">
          <w:pPr>
            <w:pStyle w:val="TOC3"/>
            <w:tabs>
              <w:tab w:val="right" w:leader="dot" w:pos="9016"/>
            </w:tabs>
            <w:rPr>
              <w:noProof/>
              <w:kern w:val="2"/>
              <w:sz w:val="22"/>
              <w:szCs w:val="22"/>
              <w:lang w:eastAsia="en-GB"/>
              <w14:ligatures w14:val="standardContextual"/>
            </w:rPr>
          </w:pPr>
          <w:hyperlink w:anchor="_Toc166913314" w:history="1">
            <w:r w:rsidRPr="00B71377">
              <w:rPr>
                <w:rStyle w:val="Hyperlink"/>
                <w:noProof/>
              </w:rPr>
              <w:t>Insufficient Front End Engineering Design (FEED)</w:t>
            </w:r>
            <w:r>
              <w:rPr>
                <w:noProof/>
                <w:webHidden/>
              </w:rPr>
              <w:tab/>
            </w:r>
            <w:r>
              <w:rPr>
                <w:noProof/>
                <w:webHidden/>
              </w:rPr>
              <w:fldChar w:fldCharType="begin"/>
            </w:r>
            <w:r>
              <w:rPr>
                <w:noProof/>
                <w:webHidden/>
              </w:rPr>
              <w:instrText xml:space="preserve"> PAGEREF _Toc166913314 \h </w:instrText>
            </w:r>
            <w:r>
              <w:rPr>
                <w:noProof/>
                <w:webHidden/>
              </w:rPr>
            </w:r>
            <w:r>
              <w:rPr>
                <w:noProof/>
                <w:webHidden/>
              </w:rPr>
              <w:fldChar w:fldCharType="separate"/>
            </w:r>
            <w:r>
              <w:rPr>
                <w:noProof/>
                <w:webHidden/>
              </w:rPr>
              <w:t>39</w:t>
            </w:r>
            <w:r>
              <w:rPr>
                <w:noProof/>
                <w:webHidden/>
              </w:rPr>
              <w:fldChar w:fldCharType="end"/>
            </w:r>
          </w:hyperlink>
        </w:p>
        <w:p w14:paraId="38657DB2" w14:textId="46689193" w:rsidR="00935016" w:rsidRDefault="00935016">
          <w:pPr>
            <w:pStyle w:val="TOC3"/>
            <w:tabs>
              <w:tab w:val="right" w:leader="dot" w:pos="9016"/>
            </w:tabs>
            <w:rPr>
              <w:noProof/>
              <w:kern w:val="2"/>
              <w:sz w:val="22"/>
              <w:szCs w:val="22"/>
              <w:lang w:eastAsia="en-GB"/>
              <w14:ligatures w14:val="standardContextual"/>
            </w:rPr>
          </w:pPr>
          <w:hyperlink w:anchor="_Toc166913315" w:history="1">
            <w:r w:rsidRPr="00B71377">
              <w:rPr>
                <w:rStyle w:val="Hyperlink"/>
                <w:noProof/>
              </w:rPr>
              <w:t>Quality standards</w:t>
            </w:r>
            <w:r>
              <w:rPr>
                <w:noProof/>
                <w:webHidden/>
              </w:rPr>
              <w:tab/>
            </w:r>
            <w:r>
              <w:rPr>
                <w:noProof/>
                <w:webHidden/>
              </w:rPr>
              <w:fldChar w:fldCharType="begin"/>
            </w:r>
            <w:r>
              <w:rPr>
                <w:noProof/>
                <w:webHidden/>
              </w:rPr>
              <w:instrText xml:space="preserve"> PAGEREF _Toc166913315 \h </w:instrText>
            </w:r>
            <w:r>
              <w:rPr>
                <w:noProof/>
                <w:webHidden/>
              </w:rPr>
            </w:r>
            <w:r>
              <w:rPr>
                <w:noProof/>
                <w:webHidden/>
              </w:rPr>
              <w:fldChar w:fldCharType="separate"/>
            </w:r>
            <w:r>
              <w:rPr>
                <w:noProof/>
                <w:webHidden/>
              </w:rPr>
              <w:t>41</w:t>
            </w:r>
            <w:r>
              <w:rPr>
                <w:noProof/>
                <w:webHidden/>
              </w:rPr>
              <w:fldChar w:fldCharType="end"/>
            </w:r>
          </w:hyperlink>
        </w:p>
        <w:p w14:paraId="2893E863" w14:textId="143A7BAD" w:rsidR="00935016" w:rsidRDefault="00935016">
          <w:pPr>
            <w:pStyle w:val="TOC3"/>
            <w:tabs>
              <w:tab w:val="right" w:leader="dot" w:pos="9016"/>
            </w:tabs>
            <w:rPr>
              <w:noProof/>
              <w:kern w:val="2"/>
              <w:sz w:val="22"/>
              <w:szCs w:val="22"/>
              <w:lang w:eastAsia="en-GB"/>
              <w14:ligatures w14:val="standardContextual"/>
            </w:rPr>
          </w:pPr>
          <w:hyperlink w:anchor="_Toc166913316" w:history="1">
            <w:r w:rsidRPr="00B71377">
              <w:rPr>
                <w:rStyle w:val="Hyperlink"/>
                <w:noProof/>
              </w:rPr>
              <w:t>Safety standards</w:t>
            </w:r>
            <w:r>
              <w:rPr>
                <w:noProof/>
                <w:webHidden/>
              </w:rPr>
              <w:tab/>
            </w:r>
            <w:r>
              <w:rPr>
                <w:noProof/>
                <w:webHidden/>
              </w:rPr>
              <w:fldChar w:fldCharType="begin"/>
            </w:r>
            <w:r>
              <w:rPr>
                <w:noProof/>
                <w:webHidden/>
              </w:rPr>
              <w:instrText xml:space="preserve"> PAGEREF _Toc166913316 \h </w:instrText>
            </w:r>
            <w:r>
              <w:rPr>
                <w:noProof/>
                <w:webHidden/>
              </w:rPr>
            </w:r>
            <w:r>
              <w:rPr>
                <w:noProof/>
                <w:webHidden/>
              </w:rPr>
              <w:fldChar w:fldCharType="separate"/>
            </w:r>
            <w:r>
              <w:rPr>
                <w:noProof/>
                <w:webHidden/>
              </w:rPr>
              <w:t>43</w:t>
            </w:r>
            <w:r>
              <w:rPr>
                <w:noProof/>
                <w:webHidden/>
              </w:rPr>
              <w:fldChar w:fldCharType="end"/>
            </w:r>
          </w:hyperlink>
        </w:p>
        <w:p w14:paraId="4D46E5D2" w14:textId="3916D18C" w:rsidR="00935016" w:rsidRDefault="00935016">
          <w:pPr>
            <w:pStyle w:val="TOC3"/>
            <w:tabs>
              <w:tab w:val="right" w:leader="dot" w:pos="9016"/>
            </w:tabs>
            <w:rPr>
              <w:noProof/>
              <w:kern w:val="2"/>
              <w:sz w:val="22"/>
              <w:szCs w:val="22"/>
              <w:lang w:eastAsia="en-GB"/>
              <w14:ligatures w14:val="standardContextual"/>
            </w:rPr>
          </w:pPr>
          <w:hyperlink w:anchor="_Toc166913317" w:history="1">
            <w:r w:rsidRPr="00B71377">
              <w:rPr>
                <w:rStyle w:val="Hyperlink"/>
                <w:noProof/>
              </w:rPr>
              <w:t>Theft</w:t>
            </w:r>
            <w:r>
              <w:rPr>
                <w:noProof/>
                <w:webHidden/>
              </w:rPr>
              <w:tab/>
            </w:r>
            <w:r>
              <w:rPr>
                <w:noProof/>
                <w:webHidden/>
              </w:rPr>
              <w:fldChar w:fldCharType="begin"/>
            </w:r>
            <w:r>
              <w:rPr>
                <w:noProof/>
                <w:webHidden/>
              </w:rPr>
              <w:instrText xml:space="preserve"> PAGEREF _Toc166913317 \h </w:instrText>
            </w:r>
            <w:r>
              <w:rPr>
                <w:noProof/>
                <w:webHidden/>
              </w:rPr>
            </w:r>
            <w:r>
              <w:rPr>
                <w:noProof/>
                <w:webHidden/>
              </w:rPr>
              <w:fldChar w:fldCharType="separate"/>
            </w:r>
            <w:r>
              <w:rPr>
                <w:noProof/>
                <w:webHidden/>
              </w:rPr>
              <w:t>45</w:t>
            </w:r>
            <w:r>
              <w:rPr>
                <w:noProof/>
                <w:webHidden/>
              </w:rPr>
              <w:fldChar w:fldCharType="end"/>
            </w:r>
          </w:hyperlink>
        </w:p>
        <w:p w14:paraId="33EB8A8C" w14:textId="74446FDC" w:rsidR="00935016" w:rsidRDefault="00935016">
          <w:pPr>
            <w:pStyle w:val="TOC1"/>
            <w:tabs>
              <w:tab w:val="right" w:leader="dot" w:pos="9016"/>
            </w:tabs>
            <w:rPr>
              <w:noProof/>
              <w:kern w:val="2"/>
              <w:sz w:val="22"/>
              <w:szCs w:val="22"/>
              <w:lang w:eastAsia="en-GB"/>
              <w14:ligatures w14:val="standardContextual"/>
            </w:rPr>
          </w:pPr>
          <w:hyperlink w:anchor="_Toc166913318" w:history="1">
            <w:r w:rsidRPr="00B71377">
              <w:rPr>
                <w:rStyle w:val="Hyperlink"/>
                <w:noProof/>
              </w:rPr>
              <w:t>Case Study – Hydrogen plant Germany</w:t>
            </w:r>
            <w:r>
              <w:rPr>
                <w:noProof/>
                <w:webHidden/>
              </w:rPr>
              <w:tab/>
            </w:r>
            <w:r>
              <w:rPr>
                <w:noProof/>
                <w:webHidden/>
              </w:rPr>
              <w:fldChar w:fldCharType="begin"/>
            </w:r>
            <w:r>
              <w:rPr>
                <w:noProof/>
                <w:webHidden/>
              </w:rPr>
              <w:instrText xml:space="preserve"> PAGEREF _Toc166913318 \h </w:instrText>
            </w:r>
            <w:r>
              <w:rPr>
                <w:noProof/>
                <w:webHidden/>
              </w:rPr>
            </w:r>
            <w:r>
              <w:rPr>
                <w:noProof/>
                <w:webHidden/>
              </w:rPr>
              <w:fldChar w:fldCharType="separate"/>
            </w:r>
            <w:r>
              <w:rPr>
                <w:noProof/>
                <w:webHidden/>
              </w:rPr>
              <w:t>47</w:t>
            </w:r>
            <w:r>
              <w:rPr>
                <w:noProof/>
                <w:webHidden/>
              </w:rPr>
              <w:fldChar w:fldCharType="end"/>
            </w:r>
          </w:hyperlink>
        </w:p>
        <w:p w14:paraId="6E2EEDDB" w14:textId="27E5BC17" w:rsidR="00935016" w:rsidRDefault="00935016">
          <w:pPr>
            <w:pStyle w:val="TOC3"/>
            <w:tabs>
              <w:tab w:val="right" w:leader="dot" w:pos="9016"/>
            </w:tabs>
            <w:rPr>
              <w:noProof/>
              <w:kern w:val="2"/>
              <w:sz w:val="22"/>
              <w:szCs w:val="22"/>
              <w:lang w:eastAsia="en-GB"/>
              <w14:ligatures w14:val="standardContextual"/>
            </w:rPr>
          </w:pPr>
          <w:hyperlink w:anchor="_Toc166913319" w:history="1">
            <w:r w:rsidRPr="00B71377">
              <w:rPr>
                <w:rStyle w:val="Hyperlink"/>
                <w:noProof/>
              </w:rPr>
              <w:t>Contract</w:t>
            </w:r>
            <w:r>
              <w:rPr>
                <w:noProof/>
                <w:webHidden/>
              </w:rPr>
              <w:tab/>
            </w:r>
            <w:r>
              <w:rPr>
                <w:noProof/>
                <w:webHidden/>
              </w:rPr>
              <w:fldChar w:fldCharType="begin"/>
            </w:r>
            <w:r>
              <w:rPr>
                <w:noProof/>
                <w:webHidden/>
              </w:rPr>
              <w:instrText xml:space="preserve"> PAGEREF _Toc166913319 \h </w:instrText>
            </w:r>
            <w:r>
              <w:rPr>
                <w:noProof/>
                <w:webHidden/>
              </w:rPr>
            </w:r>
            <w:r>
              <w:rPr>
                <w:noProof/>
                <w:webHidden/>
              </w:rPr>
              <w:fldChar w:fldCharType="separate"/>
            </w:r>
            <w:r>
              <w:rPr>
                <w:noProof/>
                <w:webHidden/>
              </w:rPr>
              <w:t>47</w:t>
            </w:r>
            <w:r>
              <w:rPr>
                <w:noProof/>
                <w:webHidden/>
              </w:rPr>
              <w:fldChar w:fldCharType="end"/>
            </w:r>
          </w:hyperlink>
        </w:p>
        <w:p w14:paraId="1967D1F6" w14:textId="61604C55" w:rsidR="00935016" w:rsidRDefault="00935016">
          <w:pPr>
            <w:pStyle w:val="TOC3"/>
            <w:tabs>
              <w:tab w:val="right" w:leader="dot" w:pos="9016"/>
            </w:tabs>
            <w:rPr>
              <w:noProof/>
              <w:kern w:val="2"/>
              <w:sz w:val="22"/>
              <w:szCs w:val="22"/>
              <w:lang w:eastAsia="en-GB"/>
              <w14:ligatures w14:val="standardContextual"/>
            </w:rPr>
          </w:pPr>
          <w:hyperlink w:anchor="_Toc166913320" w:history="1">
            <w:r w:rsidRPr="00B71377">
              <w:rPr>
                <w:rStyle w:val="Hyperlink"/>
                <w:noProof/>
              </w:rPr>
              <w:t>Import/ export of material and equipment</w:t>
            </w:r>
            <w:r>
              <w:rPr>
                <w:noProof/>
                <w:webHidden/>
              </w:rPr>
              <w:tab/>
            </w:r>
            <w:r>
              <w:rPr>
                <w:noProof/>
                <w:webHidden/>
              </w:rPr>
              <w:fldChar w:fldCharType="begin"/>
            </w:r>
            <w:r>
              <w:rPr>
                <w:noProof/>
                <w:webHidden/>
              </w:rPr>
              <w:instrText xml:space="preserve"> PAGEREF _Toc166913320 \h </w:instrText>
            </w:r>
            <w:r>
              <w:rPr>
                <w:noProof/>
                <w:webHidden/>
              </w:rPr>
            </w:r>
            <w:r>
              <w:rPr>
                <w:noProof/>
                <w:webHidden/>
              </w:rPr>
              <w:fldChar w:fldCharType="separate"/>
            </w:r>
            <w:r>
              <w:rPr>
                <w:noProof/>
                <w:webHidden/>
              </w:rPr>
              <w:t>47</w:t>
            </w:r>
            <w:r>
              <w:rPr>
                <w:noProof/>
                <w:webHidden/>
              </w:rPr>
              <w:fldChar w:fldCharType="end"/>
            </w:r>
          </w:hyperlink>
        </w:p>
        <w:p w14:paraId="3EEE9752" w14:textId="6F61B168" w:rsidR="00935016" w:rsidRDefault="00935016">
          <w:pPr>
            <w:pStyle w:val="TOC3"/>
            <w:tabs>
              <w:tab w:val="right" w:leader="dot" w:pos="9016"/>
            </w:tabs>
            <w:rPr>
              <w:noProof/>
              <w:kern w:val="2"/>
              <w:sz w:val="22"/>
              <w:szCs w:val="22"/>
              <w:lang w:eastAsia="en-GB"/>
              <w14:ligatures w14:val="standardContextual"/>
            </w:rPr>
          </w:pPr>
          <w:hyperlink w:anchor="_Toc166913321" w:history="1">
            <w:r w:rsidRPr="00B71377">
              <w:rPr>
                <w:rStyle w:val="Hyperlink"/>
                <w:noProof/>
              </w:rPr>
              <w:t>Installation standards</w:t>
            </w:r>
            <w:r>
              <w:rPr>
                <w:noProof/>
                <w:webHidden/>
              </w:rPr>
              <w:tab/>
            </w:r>
            <w:r>
              <w:rPr>
                <w:noProof/>
                <w:webHidden/>
              </w:rPr>
              <w:fldChar w:fldCharType="begin"/>
            </w:r>
            <w:r>
              <w:rPr>
                <w:noProof/>
                <w:webHidden/>
              </w:rPr>
              <w:instrText xml:space="preserve"> PAGEREF _Toc166913321 \h </w:instrText>
            </w:r>
            <w:r>
              <w:rPr>
                <w:noProof/>
                <w:webHidden/>
              </w:rPr>
            </w:r>
            <w:r>
              <w:rPr>
                <w:noProof/>
                <w:webHidden/>
              </w:rPr>
              <w:fldChar w:fldCharType="separate"/>
            </w:r>
            <w:r>
              <w:rPr>
                <w:noProof/>
                <w:webHidden/>
              </w:rPr>
              <w:t>48</w:t>
            </w:r>
            <w:r>
              <w:rPr>
                <w:noProof/>
                <w:webHidden/>
              </w:rPr>
              <w:fldChar w:fldCharType="end"/>
            </w:r>
          </w:hyperlink>
        </w:p>
        <w:p w14:paraId="622FED2B" w14:textId="79B40DC6" w:rsidR="00935016" w:rsidRDefault="00935016">
          <w:pPr>
            <w:pStyle w:val="TOC3"/>
            <w:tabs>
              <w:tab w:val="right" w:leader="dot" w:pos="9016"/>
            </w:tabs>
            <w:rPr>
              <w:noProof/>
              <w:kern w:val="2"/>
              <w:sz w:val="22"/>
              <w:szCs w:val="22"/>
              <w:lang w:eastAsia="en-GB"/>
              <w14:ligatures w14:val="standardContextual"/>
            </w:rPr>
          </w:pPr>
          <w:hyperlink w:anchor="_Toc166913322" w:history="1">
            <w:r w:rsidRPr="00B71377">
              <w:rPr>
                <w:rStyle w:val="Hyperlink"/>
                <w:noProof/>
              </w:rPr>
              <w:t>Project complexity</w:t>
            </w:r>
            <w:r>
              <w:rPr>
                <w:noProof/>
                <w:webHidden/>
              </w:rPr>
              <w:tab/>
            </w:r>
            <w:r>
              <w:rPr>
                <w:noProof/>
                <w:webHidden/>
              </w:rPr>
              <w:fldChar w:fldCharType="begin"/>
            </w:r>
            <w:r>
              <w:rPr>
                <w:noProof/>
                <w:webHidden/>
              </w:rPr>
              <w:instrText xml:space="preserve"> PAGEREF _Toc166913322 \h </w:instrText>
            </w:r>
            <w:r>
              <w:rPr>
                <w:noProof/>
                <w:webHidden/>
              </w:rPr>
            </w:r>
            <w:r>
              <w:rPr>
                <w:noProof/>
                <w:webHidden/>
              </w:rPr>
              <w:fldChar w:fldCharType="separate"/>
            </w:r>
            <w:r>
              <w:rPr>
                <w:noProof/>
                <w:webHidden/>
              </w:rPr>
              <w:t>48</w:t>
            </w:r>
            <w:r>
              <w:rPr>
                <w:noProof/>
                <w:webHidden/>
              </w:rPr>
              <w:fldChar w:fldCharType="end"/>
            </w:r>
          </w:hyperlink>
        </w:p>
        <w:p w14:paraId="63AA764B" w14:textId="766D0359" w:rsidR="00935016" w:rsidRDefault="00935016">
          <w:pPr>
            <w:pStyle w:val="TOC3"/>
            <w:tabs>
              <w:tab w:val="right" w:leader="dot" w:pos="9016"/>
            </w:tabs>
            <w:rPr>
              <w:noProof/>
              <w:kern w:val="2"/>
              <w:sz w:val="22"/>
              <w:szCs w:val="22"/>
              <w:lang w:eastAsia="en-GB"/>
              <w14:ligatures w14:val="standardContextual"/>
            </w:rPr>
          </w:pPr>
          <w:hyperlink w:anchor="_Toc166913323" w:history="1">
            <w:r w:rsidRPr="00B71377">
              <w:rPr>
                <w:rStyle w:val="Hyperlink"/>
                <w:noProof/>
              </w:rPr>
              <w:t>Supporting services</w:t>
            </w:r>
            <w:r>
              <w:rPr>
                <w:noProof/>
                <w:webHidden/>
              </w:rPr>
              <w:tab/>
            </w:r>
            <w:r>
              <w:rPr>
                <w:noProof/>
                <w:webHidden/>
              </w:rPr>
              <w:fldChar w:fldCharType="begin"/>
            </w:r>
            <w:r>
              <w:rPr>
                <w:noProof/>
                <w:webHidden/>
              </w:rPr>
              <w:instrText xml:space="preserve"> PAGEREF _Toc166913323 \h </w:instrText>
            </w:r>
            <w:r>
              <w:rPr>
                <w:noProof/>
                <w:webHidden/>
              </w:rPr>
            </w:r>
            <w:r>
              <w:rPr>
                <w:noProof/>
                <w:webHidden/>
              </w:rPr>
              <w:fldChar w:fldCharType="separate"/>
            </w:r>
            <w:r>
              <w:rPr>
                <w:noProof/>
                <w:webHidden/>
              </w:rPr>
              <w:t>48</w:t>
            </w:r>
            <w:r>
              <w:rPr>
                <w:noProof/>
                <w:webHidden/>
              </w:rPr>
              <w:fldChar w:fldCharType="end"/>
            </w:r>
          </w:hyperlink>
        </w:p>
        <w:p w14:paraId="1D88F5C3" w14:textId="774B55CE" w:rsidR="00935016" w:rsidRDefault="00935016">
          <w:pPr>
            <w:pStyle w:val="TOC3"/>
            <w:tabs>
              <w:tab w:val="right" w:leader="dot" w:pos="9016"/>
            </w:tabs>
            <w:rPr>
              <w:noProof/>
              <w:kern w:val="2"/>
              <w:sz w:val="22"/>
              <w:szCs w:val="22"/>
              <w:lang w:eastAsia="en-GB"/>
              <w14:ligatures w14:val="standardContextual"/>
            </w:rPr>
          </w:pPr>
          <w:hyperlink w:anchor="_Toc166913324" w:history="1">
            <w:r w:rsidRPr="00B71377">
              <w:rPr>
                <w:rStyle w:val="Hyperlink"/>
                <w:noProof/>
              </w:rPr>
              <w:t>Procuring additional material in the EU</w:t>
            </w:r>
            <w:r>
              <w:rPr>
                <w:noProof/>
                <w:webHidden/>
              </w:rPr>
              <w:tab/>
            </w:r>
            <w:r>
              <w:rPr>
                <w:noProof/>
                <w:webHidden/>
              </w:rPr>
              <w:fldChar w:fldCharType="begin"/>
            </w:r>
            <w:r>
              <w:rPr>
                <w:noProof/>
                <w:webHidden/>
              </w:rPr>
              <w:instrText xml:space="preserve"> PAGEREF _Toc166913324 \h </w:instrText>
            </w:r>
            <w:r>
              <w:rPr>
                <w:noProof/>
                <w:webHidden/>
              </w:rPr>
            </w:r>
            <w:r>
              <w:rPr>
                <w:noProof/>
                <w:webHidden/>
              </w:rPr>
              <w:fldChar w:fldCharType="separate"/>
            </w:r>
            <w:r>
              <w:rPr>
                <w:noProof/>
                <w:webHidden/>
              </w:rPr>
              <w:t>48</w:t>
            </w:r>
            <w:r>
              <w:rPr>
                <w:noProof/>
                <w:webHidden/>
              </w:rPr>
              <w:fldChar w:fldCharType="end"/>
            </w:r>
          </w:hyperlink>
        </w:p>
        <w:p w14:paraId="2A48FD80" w14:textId="12595313" w:rsidR="00935016" w:rsidRDefault="00935016">
          <w:pPr>
            <w:pStyle w:val="TOC3"/>
            <w:tabs>
              <w:tab w:val="right" w:leader="dot" w:pos="9016"/>
            </w:tabs>
            <w:rPr>
              <w:noProof/>
              <w:kern w:val="2"/>
              <w:sz w:val="22"/>
              <w:szCs w:val="22"/>
              <w:lang w:eastAsia="en-GB"/>
              <w14:ligatures w14:val="standardContextual"/>
            </w:rPr>
          </w:pPr>
          <w:hyperlink w:anchor="_Toc166913325" w:history="1">
            <w:r w:rsidRPr="00B71377">
              <w:rPr>
                <w:rStyle w:val="Hyperlink"/>
                <w:noProof/>
              </w:rPr>
              <w:t>Accommodation costs/ Fluctuating travel costs</w:t>
            </w:r>
            <w:r>
              <w:rPr>
                <w:noProof/>
                <w:webHidden/>
              </w:rPr>
              <w:tab/>
            </w:r>
            <w:r>
              <w:rPr>
                <w:noProof/>
                <w:webHidden/>
              </w:rPr>
              <w:fldChar w:fldCharType="begin"/>
            </w:r>
            <w:r>
              <w:rPr>
                <w:noProof/>
                <w:webHidden/>
              </w:rPr>
              <w:instrText xml:space="preserve"> PAGEREF _Toc166913325 \h </w:instrText>
            </w:r>
            <w:r>
              <w:rPr>
                <w:noProof/>
                <w:webHidden/>
              </w:rPr>
            </w:r>
            <w:r>
              <w:rPr>
                <w:noProof/>
                <w:webHidden/>
              </w:rPr>
              <w:fldChar w:fldCharType="separate"/>
            </w:r>
            <w:r>
              <w:rPr>
                <w:noProof/>
                <w:webHidden/>
              </w:rPr>
              <w:t>49</w:t>
            </w:r>
            <w:r>
              <w:rPr>
                <w:noProof/>
                <w:webHidden/>
              </w:rPr>
              <w:fldChar w:fldCharType="end"/>
            </w:r>
          </w:hyperlink>
        </w:p>
        <w:p w14:paraId="4D31F22A" w14:textId="13560A59" w:rsidR="00935016" w:rsidRDefault="00935016">
          <w:pPr>
            <w:pStyle w:val="TOC3"/>
            <w:tabs>
              <w:tab w:val="right" w:leader="dot" w:pos="9016"/>
            </w:tabs>
            <w:rPr>
              <w:noProof/>
              <w:kern w:val="2"/>
              <w:sz w:val="22"/>
              <w:szCs w:val="22"/>
              <w:lang w:eastAsia="en-GB"/>
              <w14:ligatures w14:val="standardContextual"/>
            </w:rPr>
          </w:pPr>
          <w:hyperlink w:anchor="_Toc166913326" w:history="1">
            <w:r w:rsidRPr="00B71377">
              <w:rPr>
                <w:rStyle w:val="Hyperlink"/>
                <w:noProof/>
              </w:rPr>
              <w:t>Visa/ working time difficulties</w:t>
            </w:r>
            <w:r>
              <w:rPr>
                <w:noProof/>
                <w:webHidden/>
              </w:rPr>
              <w:tab/>
            </w:r>
            <w:r>
              <w:rPr>
                <w:noProof/>
                <w:webHidden/>
              </w:rPr>
              <w:fldChar w:fldCharType="begin"/>
            </w:r>
            <w:r>
              <w:rPr>
                <w:noProof/>
                <w:webHidden/>
              </w:rPr>
              <w:instrText xml:space="preserve"> PAGEREF _Toc166913326 \h </w:instrText>
            </w:r>
            <w:r>
              <w:rPr>
                <w:noProof/>
                <w:webHidden/>
              </w:rPr>
            </w:r>
            <w:r>
              <w:rPr>
                <w:noProof/>
                <w:webHidden/>
              </w:rPr>
              <w:fldChar w:fldCharType="separate"/>
            </w:r>
            <w:r>
              <w:rPr>
                <w:noProof/>
                <w:webHidden/>
              </w:rPr>
              <w:t>49</w:t>
            </w:r>
            <w:r>
              <w:rPr>
                <w:noProof/>
                <w:webHidden/>
              </w:rPr>
              <w:fldChar w:fldCharType="end"/>
            </w:r>
          </w:hyperlink>
        </w:p>
        <w:p w14:paraId="102406DC" w14:textId="79241EED" w:rsidR="00935016" w:rsidRDefault="00935016">
          <w:pPr>
            <w:pStyle w:val="TOC3"/>
            <w:tabs>
              <w:tab w:val="right" w:leader="dot" w:pos="9016"/>
            </w:tabs>
            <w:rPr>
              <w:noProof/>
              <w:kern w:val="2"/>
              <w:sz w:val="22"/>
              <w:szCs w:val="22"/>
              <w:lang w:eastAsia="en-GB"/>
              <w14:ligatures w14:val="standardContextual"/>
            </w:rPr>
          </w:pPr>
          <w:hyperlink w:anchor="_Toc166913327" w:history="1">
            <w:r w:rsidRPr="00B71377">
              <w:rPr>
                <w:rStyle w:val="Hyperlink"/>
                <w:noProof/>
              </w:rPr>
              <w:t>Other working parties</w:t>
            </w:r>
            <w:r>
              <w:rPr>
                <w:noProof/>
                <w:webHidden/>
              </w:rPr>
              <w:tab/>
            </w:r>
            <w:r>
              <w:rPr>
                <w:noProof/>
                <w:webHidden/>
              </w:rPr>
              <w:fldChar w:fldCharType="begin"/>
            </w:r>
            <w:r>
              <w:rPr>
                <w:noProof/>
                <w:webHidden/>
              </w:rPr>
              <w:instrText xml:space="preserve"> PAGEREF _Toc166913327 \h </w:instrText>
            </w:r>
            <w:r>
              <w:rPr>
                <w:noProof/>
                <w:webHidden/>
              </w:rPr>
            </w:r>
            <w:r>
              <w:rPr>
                <w:noProof/>
                <w:webHidden/>
              </w:rPr>
              <w:fldChar w:fldCharType="separate"/>
            </w:r>
            <w:r>
              <w:rPr>
                <w:noProof/>
                <w:webHidden/>
              </w:rPr>
              <w:t>49</w:t>
            </w:r>
            <w:r>
              <w:rPr>
                <w:noProof/>
                <w:webHidden/>
              </w:rPr>
              <w:fldChar w:fldCharType="end"/>
            </w:r>
          </w:hyperlink>
        </w:p>
        <w:p w14:paraId="5127D1FB" w14:textId="26175A95" w:rsidR="00935016" w:rsidRDefault="00935016">
          <w:pPr>
            <w:pStyle w:val="TOC3"/>
            <w:tabs>
              <w:tab w:val="right" w:leader="dot" w:pos="9016"/>
            </w:tabs>
            <w:rPr>
              <w:noProof/>
              <w:kern w:val="2"/>
              <w:sz w:val="22"/>
              <w:szCs w:val="22"/>
              <w:lang w:eastAsia="en-GB"/>
              <w14:ligatures w14:val="standardContextual"/>
            </w:rPr>
          </w:pPr>
          <w:hyperlink w:anchor="_Toc166913328" w:history="1">
            <w:r w:rsidRPr="00B71377">
              <w:rPr>
                <w:rStyle w:val="Hyperlink"/>
                <w:noProof/>
              </w:rPr>
              <w:t>Permits/ setting to work</w:t>
            </w:r>
            <w:r>
              <w:rPr>
                <w:noProof/>
                <w:webHidden/>
              </w:rPr>
              <w:tab/>
            </w:r>
            <w:r>
              <w:rPr>
                <w:noProof/>
                <w:webHidden/>
              </w:rPr>
              <w:fldChar w:fldCharType="begin"/>
            </w:r>
            <w:r>
              <w:rPr>
                <w:noProof/>
                <w:webHidden/>
              </w:rPr>
              <w:instrText xml:space="preserve"> PAGEREF _Toc166913328 \h </w:instrText>
            </w:r>
            <w:r>
              <w:rPr>
                <w:noProof/>
                <w:webHidden/>
              </w:rPr>
            </w:r>
            <w:r>
              <w:rPr>
                <w:noProof/>
                <w:webHidden/>
              </w:rPr>
              <w:fldChar w:fldCharType="separate"/>
            </w:r>
            <w:r>
              <w:rPr>
                <w:noProof/>
                <w:webHidden/>
              </w:rPr>
              <w:t>49</w:t>
            </w:r>
            <w:r>
              <w:rPr>
                <w:noProof/>
                <w:webHidden/>
              </w:rPr>
              <w:fldChar w:fldCharType="end"/>
            </w:r>
          </w:hyperlink>
        </w:p>
        <w:p w14:paraId="7FAF5C87" w14:textId="3F1BC0F3" w:rsidR="00935016" w:rsidRDefault="00935016">
          <w:pPr>
            <w:pStyle w:val="TOC3"/>
            <w:tabs>
              <w:tab w:val="right" w:leader="dot" w:pos="9016"/>
            </w:tabs>
            <w:rPr>
              <w:noProof/>
              <w:kern w:val="2"/>
              <w:sz w:val="22"/>
              <w:szCs w:val="22"/>
              <w:lang w:eastAsia="en-GB"/>
              <w14:ligatures w14:val="standardContextual"/>
            </w:rPr>
          </w:pPr>
          <w:hyperlink w:anchor="_Toc166913329" w:history="1">
            <w:r w:rsidRPr="00B71377">
              <w:rPr>
                <w:rStyle w:val="Hyperlink"/>
                <w:noProof/>
              </w:rPr>
              <w:t>Liquidated damages</w:t>
            </w:r>
            <w:r>
              <w:rPr>
                <w:noProof/>
                <w:webHidden/>
              </w:rPr>
              <w:tab/>
            </w:r>
            <w:r>
              <w:rPr>
                <w:noProof/>
                <w:webHidden/>
              </w:rPr>
              <w:fldChar w:fldCharType="begin"/>
            </w:r>
            <w:r>
              <w:rPr>
                <w:noProof/>
                <w:webHidden/>
              </w:rPr>
              <w:instrText xml:space="preserve"> PAGEREF _Toc166913329 \h </w:instrText>
            </w:r>
            <w:r>
              <w:rPr>
                <w:noProof/>
                <w:webHidden/>
              </w:rPr>
            </w:r>
            <w:r>
              <w:rPr>
                <w:noProof/>
                <w:webHidden/>
              </w:rPr>
              <w:fldChar w:fldCharType="separate"/>
            </w:r>
            <w:r>
              <w:rPr>
                <w:noProof/>
                <w:webHidden/>
              </w:rPr>
              <w:t>50</w:t>
            </w:r>
            <w:r>
              <w:rPr>
                <w:noProof/>
                <w:webHidden/>
              </w:rPr>
              <w:fldChar w:fldCharType="end"/>
            </w:r>
          </w:hyperlink>
        </w:p>
        <w:p w14:paraId="057D98CA" w14:textId="0783E52D" w:rsidR="00935016" w:rsidRDefault="00935016">
          <w:pPr>
            <w:pStyle w:val="TOC3"/>
            <w:tabs>
              <w:tab w:val="right" w:leader="dot" w:pos="9016"/>
            </w:tabs>
            <w:rPr>
              <w:noProof/>
              <w:kern w:val="2"/>
              <w:sz w:val="22"/>
              <w:szCs w:val="22"/>
              <w:lang w:eastAsia="en-GB"/>
              <w14:ligatures w14:val="standardContextual"/>
            </w:rPr>
          </w:pPr>
          <w:hyperlink w:anchor="_Toc166913330" w:history="1">
            <w:r w:rsidRPr="00B71377">
              <w:rPr>
                <w:rStyle w:val="Hyperlink"/>
                <w:noProof/>
              </w:rPr>
              <w:t>Seasons effect on labour</w:t>
            </w:r>
            <w:r>
              <w:rPr>
                <w:noProof/>
                <w:webHidden/>
              </w:rPr>
              <w:tab/>
            </w:r>
            <w:r>
              <w:rPr>
                <w:noProof/>
                <w:webHidden/>
              </w:rPr>
              <w:fldChar w:fldCharType="begin"/>
            </w:r>
            <w:r>
              <w:rPr>
                <w:noProof/>
                <w:webHidden/>
              </w:rPr>
              <w:instrText xml:space="preserve"> PAGEREF _Toc166913330 \h </w:instrText>
            </w:r>
            <w:r>
              <w:rPr>
                <w:noProof/>
                <w:webHidden/>
              </w:rPr>
            </w:r>
            <w:r>
              <w:rPr>
                <w:noProof/>
                <w:webHidden/>
              </w:rPr>
              <w:fldChar w:fldCharType="separate"/>
            </w:r>
            <w:r>
              <w:rPr>
                <w:noProof/>
                <w:webHidden/>
              </w:rPr>
              <w:t>50</w:t>
            </w:r>
            <w:r>
              <w:rPr>
                <w:noProof/>
                <w:webHidden/>
              </w:rPr>
              <w:fldChar w:fldCharType="end"/>
            </w:r>
          </w:hyperlink>
        </w:p>
        <w:p w14:paraId="3E5B26AB" w14:textId="4501703D" w:rsidR="00935016" w:rsidRDefault="00935016">
          <w:pPr>
            <w:pStyle w:val="TOC3"/>
            <w:tabs>
              <w:tab w:val="right" w:leader="dot" w:pos="9016"/>
            </w:tabs>
            <w:rPr>
              <w:noProof/>
              <w:kern w:val="2"/>
              <w:sz w:val="22"/>
              <w:szCs w:val="22"/>
              <w:lang w:eastAsia="en-GB"/>
              <w14:ligatures w14:val="standardContextual"/>
            </w:rPr>
          </w:pPr>
          <w:hyperlink w:anchor="_Toc166913331" w:history="1">
            <w:r w:rsidRPr="00B71377">
              <w:rPr>
                <w:rStyle w:val="Hyperlink"/>
                <w:noProof/>
              </w:rPr>
              <w:t>Conclusion of case study</w:t>
            </w:r>
            <w:r>
              <w:rPr>
                <w:noProof/>
                <w:webHidden/>
              </w:rPr>
              <w:tab/>
            </w:r>
            <w:r>
              <w:rPr>
                <w:noProof/>
                <w:webHidden/>
              </w:rPr>
              <w:fldChar w:fldCharType="begin"/>
            </w:r>
            <w:r>
              <w:rPr>
                <w:noProof/>
                <w:webHidden/>
              </w:rPr>
              <w:instrText xml:space="preserve"> PAGEREF _Toc166913331 \h </w:instrText>
            </w:r>
            <w:r>
              <w:rPr>
                <w:noProof/>
                <w:webHidden/>
              </w:rPr>
            </w:r>
            <w:r>
              <w:rPr>
                <w:noProof/>
                <w:webHidden/>
              </w:rPr>
              <w:fldChar w:fldCharType="separate"/>
            </w:r>
            <w:r>
              <w:rPr>
                <w:noProof/>
                <w:webHidden/>
              </w:rPr>
              <w:t>50</w:t>
            </w:r>
            <w:r>
              <w:rPr>
                <w:noProof/>
                <w:webHidden/>
              </w:rPr>
              <w:fldChar w:fldCharType="end"/>
            </w:r>
          </w:hyperlink>
        </w:p>
        <w:p w14:paraId="49E74B2F" w14:textId="058CC921" w:rsidR="00935016" w:rsidRDefault="00935016">
          <w:pPr>
            <w:pStyle w:val="TOC2"/>
            <w:tabs>
              <w:tab w:val="right" w:leader="dot" w:pos="9016"/>
            </w:tabs>
            <w:rPr>
              <w:noProof/>
              <w:kern w:val="2"/>
              <w:sz w:val="22"/>
              <w:szCs w:val="22"/>
              <w:lang w:eastAsia="en-GB"/>
              <w14:ligatures w14:val="standardContextual"/>
            </w:rPr>
          </w:pPr>
          <w:hyperlink w:anchor="_Toc166913332" w:history="1">
            <w:r w:rsidRPr="00B71377">
              <w:rPr>
                <w:rStyle w:val="Hyperlink"/>
                <w:noProof/>
              </w:rPr>
              <w:t>Analysis</w:t>
            </w:r>
            <w:r>
              <w:rPr>
                <w:noProof/>
                <w:webHidden/>
              </w:rPr>
              <w:tab/>
            </w:r>
            <w:r>
              <w:rPr>
                <w:noProof/>
                <w:webHidden/>
              </w:rPr>
              <w:fldChar w:fldCharType="begin"/>
            </w:r>
            <w:r>
              <w:rPr>
                <w:noProof/>
                <w:webHidden/>
              </w:rPr>
              <w:instrText xml:space="preserve"> PAGEREF _Toc166913332 \h </w:instrText>
            </w:r>
            <w:r>
              <w:rPr>
                <w:noProof/>
                <w:webHidden/>
              </w:rPr>
            </w:r>
            <w:r>
              <w:rPr>
                <w:noProof/>
                <w:webHidden/>
              </w:rPr>
              <w:fldChar w:fldCharType="separate"/>
            </w:r>
            <w:r>
              <w:rPr>
                <w:noProof/>
                <w:webHidden/>
              </w:rPr>
              <w:t>52</w:t>
            </w:r>
            <w:r>
              <w:rPr>
                <w:noProof/>
                <w:webHidden/>
              </w:rPr>
              <w:fldChar w:fldCharType="end"/>
            </w:r>
          </w:hyperlink>
        </w:p>
        <w:p w14:paraId="493C147A" w14:textId="59C83982" w:rsidR="00935016" w:rsidRDefault="00935016">
          <w:pPr>
            <w:pStyle w:val="TOC3"/>
            <w:tabs>
              <w:tab w:val="right" w:leader="dot" w:pos="9016"/>
            </w:tabs>
            <w:rPr>
              <w:noProof/>
              <w:kern w:val="2"/>
              <w:sz w:val="22"/>
              <w:szCs w:val="22"/>
              <w:lang w:eastAsia="en-GB"/>
              <w14:ligatures w14:val="standardContextual"/>
            </w:rPr>
          </w:pPr>
          <w:hyperlink w:anchor="_Toc166913333" w:history="1">
            <w:r w:rsidRPr="00B71377">
              <w:rPr>
                <w:rStyle w:val="Hyperlink"/>
                <w:noProof/>
              </w:rPr>
              <w:t>Case study risk matrix</w:t>
            </w:r>
            <w:r>
              <w:rPr>
                <w:noProof/>
                <w:webHidden/>
              </w:rPr>
              <w:tab/>
            </w:r>
            <w:r>
              <w:rPr>
                <w:noProof/>
                <w:webHidden/>
              </w:rPr>
              <w:fldChar w:fldCharType="begin"/>
            </w:r>
            <w:r>
              <w:rPr>
                <w:noProof/>
                <w:webHidden/>
              </w:rPr>
              <w:instrText xml:space="preserve"> PAGEREF _Toc166913333 \h </w:instrText>
            </w:r>
            <w:r>
              <w:rPr>
                <w:noProof/>
                <w:webHidden/>
              </w:rPr>
            </w:r>
            <w:r>
              <w:rPr>
                <w:noProof/>
                <w:webHidden/>
              </w:rPr>
              <w:fldChar w:fldCharType="separate"/>
            </w:r>
            <w:r>
              <w:rPr>
                <w:noProof/>
                <w:webHidden/>
              </w:rPr>
              <w:t>53</w:t>
            </w:r>
            <w:r>
              <w:rPr>
                <w:noProof/>
                <w:webHidden/>
              </w:rPr>
              <w:fldChar w:fldCharType="end"/>
            </w:r>
          </w:hyperlink>
        </w:p>
        <w:p w14:paraId="20EA7453" w14:textId="35318F31" w:rsidR="00935016" w:rsidRDefault="00935016">
          <w:pPr>
            <w:pStyle w:val="TOC3"/>
            <w:tabs>
              <w:tab w:val="right" w:leader="dot" w:pos="9016"/>
            </w:tabs>
            <w:rPr>
              <w:noProof/>
              <w:kern w:val="2"/>
              <w:sz w:val="22"/>
              <w:szCs w:val="22"/>
              <w:lang w:eastAsia="en-GB"/>
              <w14:ligatures w14:val="standardContextual"/>
            </w:rPr>
          </w:pPr>
          <w:hyperlink w:anchor="_Toc166913334" w:history="1">
            <w:r w:rsidRPr="00B71377">
              <w:rPr>
                <w:rStyle w:val="Hyperlink"/>
                <w:noProof/>
              </w:rPr>
              <w:t>Case study vulnerability matrix</w:t>
            </w:r>
            <w:r>
              <w:rPr>
                <w:noProof/>
                <w:webHidden/>
              </w:rPr>
              <w:tab/>
            </w:r>
            <w:r>
              <w:rPr>
                <w:noProof/>
                <w:webHidden/>
              </w:rPr>
              <w:fldChar w:fldCharType="begin"/>
            </w:r>
            <w:r>
              <w:rPr>
                <w:noProof/>
                <w:webHidden/>
              </w:rPr>
              <w:instrText xml:space="preserve"> PAGEREF _Toc166913334 \h </w:instrText>
            </w:r>
            <w:r>
              <w:rPr>
                <w:noProof/>
                <w:webHidden/>
              </w:rPr>
            </w:r>
            <w:r>
              <w:rPr>
                <w:noProof/>
                <w:webHidden/>
              </w:rPr>
              <w:fldChar w:fldCharType="separate"/>
            </w:r>
            <w:r>
              <w:rPr>
                <w:noProof/>
                <w:webHidden/>
              </w:rPr>
              <w:t>56</w:t>
            </w:r>
            <w:r>
              <w:rPr>
                <w:noProof/>
                <w:webHidden/>
              </w:rPr>
              <w:fldChar w:fldCharType="end"/>
            </w:r>
          </w:hyperlink>
        </w:p>
        <w:p w14:paraId="5D7D4C1F" w14:textId="53FE0E6D" w:rsidR="00935016" w:rsidRDefault="00935016">
          <w:pPr>
            <w:pStyle w:val="TOC2"/>
            <w:tabs>
              <w:tab w:val="right" w:leader="dot" w:pos="9016"/>
            </w:tabs>
            <w:rPr>
              <w:noProof/>
              <w:kern w:val="2"/>
              <w:sz w:val="22"/>
              <w:szCs w:val="22"/>
              <w:lang w:eastAsia="en-GB"/>
              <w14:ligatures w14:val="standardContextual"/>
            </w:rPr>
          </w:pPr>
          <w:hyperlink w:anchor="_Toc166913335" w:history="1">
            <w:r w:rsidRPr="00B71377">
              <w:rPr>
                <w:rStyle w:val="Hyperlink"/>
                <w:noProof/>
              </w:rPr>
              <w:t>Conclusion</w:t>
            </w:r>
            <w:r>
              <w:rPr>
                <w:noProof/>
                <w:webHidden/>
              </w:rPr>
              <w:tab/>
            </w:r>
            <w:r>
              <w:rPr>
                <w:noProof/>
                <w:webHidden/>
              </w:rPr>
              <w:fldChar w:fldCharType="begin"/>
            </w:r>
            <w:r>
              <w:rPr>
                <w:noProof/>
                <w:webHidden/>
              </w:rPr>
              <w:instrText xml:space="preserve"> PAGEREF _Toc166913335 \h </w:instrText>
            </w:r>
            <w:r>
              <w:rPr>
                <w:noProof/>
                <w:webHidden/>
              </w:rPr>
            </w:r>
            <w:r>
              <w:rPr>
                <w:noProof/>
                <w:webHidden/>
              </w:rPr>
              <w:fldChar w:fldCharType="separate"/>
            </w:r>
            <w:r>
              <w:rPr>
                <w:noProof/>
                <w:webHidden/>
              </w:rPr>
              <w:t>59</w:t>
            </w:r>
            <w:r>
              <w:rPr>
                <w:noProof/>
                <w:webHidden/>
              </w:rPr>
              <w:fldChar w:fldCharType="end"/>
            </w:r>
          </w:hyperlink>
        </w:p>
        <w:p w14:paraId="2ADE3567" w14:textId="1C2348C2" w:rsidR="00935016" w:rsidRDefault="00935016">
          <w:pPr>
            <w:pStyle w:val="TOC2"/>
            <w:tabs>
              <w:tab w:val="right" w:leader="dot" w:pos="9016"/>
            </w:tabs>
            <w:rPr>
              <w:noProof/>
              <w:kern w:val="2"/>
              <w:sz w:val="22"/>
              <w:szCs w:val="22"/>
              <w:lang w:eastAsia="en-GB"/>
              <w14:ligatures w14:val="standardContextual"/>
            </w:rPr>
          </w:pPr>
          <w:hyperlink w:anchor="_Toc166913336" w:history="1">
            <w:r w:rsidRPr="00B71377">
              <w:rPr>
                <w:rStyle w:val="Hyperlink"/>
                <w:noProof/>
              </w:rPr>
              <w:t>Recommendation and further work</w:t>
            </w:r>
            <w:r>
              <w:rPr>
                <w:noProof/>
                <w:webHidden/>
              </w:rPr>
              <w:tab/>
            </w:r>
            <w:r>
              <w:rPr>
                <w:noProof/>
                <w:webHidden/>
              </w:rPr>
              <w:fldChar w:fldCharType="begin"/>
            </w:r>
            <w:r>
              <w:rPr>
                <w:noProof/>
                <w:webHidden/>
              </w:rPr>
              <w:instrText xml:space="preserve"> PAGEREF _Toc166913336 \h </w:instrText>
            </w:r>
            <w:r>
              <w:rPr>
                <w:noProof/>
                <w:webHidden/>
              </w:rPr>
            </w:r>
            <w:r>
              <w:rPr>
                <w:noProof/>
                <w:webHidden/>
              </w:rPr>
              <w:fldChar w:fldCharType="separate"/>
            </w:r>
            <w:r>
              <w:rPr>
                <w:noProof/>
                <w:webHidden/>
              </w:rPr>
              <w:t>61</w:t>
            </w:r>
            <w:r>
              <w:rPr>
                <w:noProof/>
                <w:webHidden/>
              </w:rPr>
              <w:fldChar w:fldCharType="end"/>
            </w:r>
          </w:hyperlink>
        </w:p>
        <w:p w14:paraId="29B378BA" w14:textId="17D7431A" w:rsidR="00935016" w:rsidRDefault="00935016">
          <w:pPr>
            <w:pStyle w:val="TOC1"/>
            <w:tabs>
              <w:tab w:val="right" w:leader="dot" w:pos="9016"/>
            </w:tabs>
            <w:rPr>
              <w:noProof/>
              <w:kern w:val="2"/>
              <w:sz w:val="22"/>
              <w:szCs w:val="22"/>
              <w:lang w:eastAsia="en-GB"/>
              <w14:ligatures w14:val="standardContextual"/>
            </w:rPr>
          </w:pPr>
          <w:hyperlink w:anchor="_Toc166913337" w:history="1">
            <w:r w:rsidRPr="00B71377">
              <w:rPr>
                <w:rStyle w:val="Hyperlink"/>
                <w:noProof/>
              </w:rPr>
              <w:t>References</w:t>
            </w:r>
            <w:r>
              <w:rPr>
                <w:noProof/>
                <w:webHidden/>
              </w:rPr>
              <w:tab/>
            </w:r>
            <w:r>
              <w:rPr>
                <w:noProof/>
                <w:webHidden/>
              </w:rPr>
              <w:fldChar w:fldCharType="begin"/>
            </w:r>
            <w:r>
              <w:rPr>
                <w:noProof/>
                <w:webHidden/>
              </w:rPr>
              <w:instrText xml:space="preserve"> PAGEREF _Toc166913337 \h </w:instrText>
            </w:r>
            <w:r>
              <w:rPr>
                <w:noProof/>
                <w:webHidden/>
              </w:rPr>
            </w:r>
            <w:r>
              <w:rPr>
                <w:noProof/>
                <w:webHidden/>
              </w:rPr>
              <w:fldChar w:fldCharType="separate"/>
            </w:r>
            <w:r>
              <w:rPr>
                <w:noProof/>
                <w:webHidden/>
              </w:rPr>
              <w:t>62</w:t>
            </w:r>
            <w:r>
              <w:rPr>
                <w:noProof/>
                <w:webHidden/>
              </w:rPr>
              <w:fldChar w:fldCharType="end"/>
            </w:r>
          </w:hyperlink>
        </w:p>
        <w:p w14:paraId="4142C681" w14:textId="652B35E9" w:rsidR="005E0E26" w:rsidRDefault="005E0E26">
          <w:r>
            <w:rPr>
              <w:b/>
              <w:bCs/>
              <w:noProof/>
            </w:rPr>
            <w:fldChar w:fldCharType="end"/>
          </w:r>
        </w:p>
      </w:sdtContent>
    </w:sdt>
    <w:p w14:paraId="69491CA2" w14:textId="2C4A9619" w:rsidR="00935016" w:rsidRDefault="005D5987">
      <w:pPr>
        <w:pStyle w:val="TableofFigures"/>
        <w:tabs>
          <w:tab w:val="right" w:leader="dot" w:pos="9016"/>
        </w:tabs>
        <w:rPr>
          <w:noProof/>
          <w:kern w:val="2"/>
          <w:sz w:val="22"/>
          <w:szCs w:val="22"/>
          <w:lang w:eastAsia="en-GB"/>
          <w14:ligatures w14:val="standardContextual"/>
        </w:rPr>
      </w:pPr>
      <w:r>
        <w:rPr>
          <w:b/>
          <w:bCs/>
          <w:noProof/>
          <w:lang w:val="en-US"/>
        </w:rPr>
        <w:fldChar w:fldCharType="begin"/>
      </w:r>
      <w:r>
        <w:rPr>
          <w:b/>
          <w:bCs/>
          <w:noProof/>
          <w:lang w:val="en-US"/>
        </w:rPr>
        <w:instrText xml:space="preserve"> TOC \h \z \c "Figure" </w:instrText>
      </w:r>
      <w:r>
        <w:rPr>
          <w:b/>
          <w:bCs/>
          <w:noProof/>
          <w:lang w:val="en-US"/>
        </w:rPr>
        <w:fldChar w:fldCharType="separate"/>
      </w:r>
      <w:hyperlink w:anchor="_Toc166913221" w:history="1">
        <w:r w:rsidR="00935016" w:rsidRPr="004669AB">
          <w:rPr>
            <w:rStyle w:val="Hyperlink"/>
            <w:noProof/>
          </w:rPr>
          <w:t>Figure 1 - Elements that have a negative effect on a project</w:t>
        </w:r>
        <w:r w:rsidR="00935016">
          <w:rPr>
            <w:noProof/>
            <w:webHidden/>
          </w:rPr>
          <w:tab/>
        </w:r>
        <w:r w:rsidR="00935016">
          <w:rPr>
            <w:noProof/>
            <w:webHidden/>
          </w:rPr>
          <w:fldChar w:fldCharType="begin"/>
        </w:r>
        <w:r w:rsidR="00935016">
          <w:rPr>
            <w:noProof/>
            <w:webHidden/>
          </w:rPr>
          <w:instrText xml:space="preserve"> PAGEREF _Toc166913221 \h </w:instrText>
        </w:r>
        <w:r w:rsidR="00935016">
          <w:rPr>
            <w:noProof/>
            <w:webHidden/>
          </w:rPr>
        </w:r>
        <w:r w:rsidR="00935016">
          <w:rPr>
            <w:noProof/>
            <w:webHidden/>
          </w:rPr>
          <w:fldChar w:fldCharType="separate"/>
        </w:r>
        <w:r w:rsidR="00935016">
          <w:rPr>
            <w:noProof/>
            <w:webHidden/>
          </w:rPr>
          <w:t>8</w:t>
        </w:r>
        <w:r w:rsidR="00935016">
          <w:rPr>
            <w:noProof/>
            <w:webHidden/>
          </w:rPr>
          <w:fldChar w:fldCharType="end"/>
        </w:r>
      </w:hyperlink>
    </w:p>
    <w:p w14:paraId="34DC5096" w14:textId="6D5C2E32" w:rsidR="00935016" w:rsidRDefault="00935016">
      <w:pPr>
        <w:pStyle w:val="TableofFigures"/>
        <w:tabs>
          <w:tab w:val="right" w:leader="dot" w:pos="9016"/>
        </w:tabs>
        <w:rPr>
          <w:noProof/>
          <w:kern w:val="2"/>
          <w:sz w:val="22"/>
          <w:szCs w:val="22"/>
          <w:lang w:eastAsia="en-GB"/>
          <w14:ligatures w14:val="standardContextual"/>
        </w:rPr>
      </w:pPr>
      <w:hyperlink w:anchor="_Toc166913222" w:history="1">
        <w:r w:rsidRPr="004669AB">
          <w:rPr>
            <w:rStyle w:val="Hyperlink"/>
            <w:noProof/>
          </w:rPr>
          <w:t>Figure 2 - Risk management process</w:t>
        </w:r>
        <w:r>
          <w:rPr>
            <w:noProof/>
            <w:webHidden/>
          </w:rPr>
          <w:tab/>
        </w:r>
        <w:r>
          <w:rPr>
            <w:noProof/>
            <w:webHidden/>
          </w:rPr>
          <w:fldChar w:fldCharType="begin"/>
        </w:r>
        <w:r>
          <w:rPr>
            <w:noProof/>
            <w:webHidden/>
          </w:rPr>
          <w:instrText xml:space="preserve"> PAGEREF _Toc166913222 \h </w:instrText>
        </w:r>
        <w:r>
          <w:rPr>
            <w:noProof/>
            <w:webHidden/>
          </w:rPr>
        </w:r>
        <w:r>
          <w:rPr>
            <w:noProof/>
            <w:webHidden/>
          </w:rPr>
          <w:fldChar w:fldCharType="separate"/>
        </w:r>
        <w:r>
          <w:rPr>
            <w:noProof/>
            <w:webHidden/>
          </w:rPr>
          <w:t>13</w:t>
        </w:r>
        <w:r>
          <w:rPr>
            <w:noProof/>
            <w:webHidden/>
          </w:rPr>
          <w:fldChar w:fldCharType="end"/>
        </w:r>
      </w:hyperlink>
    </w:p>
    <w:p w14:paraId="030C6D40" w14:textId="63E0B8C9" w:rsidR="00935016" w:rsidRDefault="00935016">
      <w:pPr>
        <w:pStyle w:val="TableofFigures"/>
        <w:tabs>
          <w:tab w:val="right" w:leader="dot" w:pos="9016"/>
        </w:tabs>
        <w:rPr>
          <w:noProof/>
          <w:kern w:val="2"/>
          <w:sz w:val="22"/>
          <w:szCs w:val="22"/>
          <w:lang w:eastAsia="en-GB"/>
          <w14:ligatures w14:val="standardContextual"/>
        </w:rPr>
      </w:pPr>
      <w:hyperlink w:anchor="_Toc166913223" w:history="1">
        <w:r w:rsidRPr="004669AB">
          <w:rPr>
            <w:rStyle w:val="Hyperlink"/>
            <w:noProof/>
          </w:rPr>
          <w:t>Figure 3 - Project governance model</w:t>
        </w:r>
        <w:r>
          <w:rPr>
            <w:noProof/>
            <w:webHidden/>
          </w:rPr>
          <w:tab/>
        </w:r>
        <w:r>
          <w:rPr>
            <w:noProof/>
            <w:webHidden/>
          </w:rPr>
          <w:fldChar w:fldCharType="begin"/>
        </w:r>
        <w:r>
          <w:rPr>
            <w:noProof/>
            <w:webHidden/>
          </w:rPr>
          <w:instrText xml:space="preserve"> PAGEREF _Toc166913223 \h </w:instrText>
        </w:r>
        <w:r>
          <w:rPr>
            <w:noProof/>
            <w:webHidden/>
          </w:rPr>
        </w:r>
        <w:r>
          <w:rPr>
            <w:noProof/>
            <w:webHidden/>
          </w:rPr>
          <w:fldChar w:fldCharType="separate"/>
        </w:r>
        <w:r>
          <w:rPr>
            <w:noProof/>
            <w:webHidden/>
          </w:rPr>
          <w:t>15</w:t>
        </w:r>
        <w:r>
          <w:rPr>
            <w:noProof/>
            <w:webHidden/>
          </w:rPr>
          <w:fldChar w:fldCharType="end"/>
        </w:r>
      </w:hyperlink>
    </w:p>
    <w:p w14:paraId="0EC7F32A" w14:textId="2B0721D4" w:rsidR="00935016" w:rsidRDefault="00935016">
      <w:pPr>
        <w:pStyle w:val="TableofFigures"/>
        <w:tabs>
          <w:tab w:val="right" w:leader="dot" w:pos="9016"/>
        </w:tabs>
        <w:rPr>
          <w:noProof/>
          <w:kern w:val="2"/>
          <w:sz w:val="22"/>
          <w:szCs w:val="22"/>
          <w:lang w:eastAsia="en-GB"/>
          <w14:ligatures w14:val="standardContextual"/>
        </w:rPr>
      </w:pPr>
      <w:hyperlink w:anchor="_Toc166913224" w:history="1">
        <w:r w:rsidRPr="004669AB">
          <w:rPr>
            <w:rStyle w:val="Hyperlink"/>
            <w:noProof/>
          </w:rPr>
          <w:t>Figure 4 - Risk neutral, prone and averse</w:t>
        </w:r>
        <w:r>
          <w:rPr>
            <w:noProof/>
            <w:webHidden/>
          </w:rPr>
          <w:tab/>
        </w:r>
        <w:r>
          <w:rPr>
            <w:noProof/>
            <w:webHidden/>
          </w:rPr>
          <w:fldChar w:fldCharType="begin"/>
        </w:r>
        <w:r>
          <w:rPr>
            <w:noProof/>
            <w:webHidden/>
          </w:rPr>
          <w:instrText xml:space="preserve"> PAGEREF _Toc166913224 \h </w:instrText>
        </w:r>
        <w:r>
          <w:rPr>
            <w:noProof/>
            <w:webHidden/>
          </w:rPr>
        </w:r>
        <w:r>
          <w:rPr>
            <w:noProof/>
            <w:webHidden/>
          </w:rPr>
          <w:fldChar w:fldCharType="separate"/>
        </w:r>
        <w:r>
          <w:rPr>
            <w:noProof/>
            <w:webHidden/>
          </w:rPr>
          <w:t>19</w:t>
        </w:r>
        <w:r>
          <w:rPr>
            <w:noProof/>
            <w:webHidden/>
          </w:rPr>
          <w:fldChar w:fldCharType="end"/>
        </w:r>
      </w:hyperlink>
    </w:p>
    <w:p w14:paraId="27C84D9B" w14:textId="6059C4C1" w:rsidR="00935016" w:rsidRDefault="00935016">
      <w:pPr>
        <w:pStyle w:val="TableofFigures"/>
        <w:tabs>
          <w:tab w:val="right" w:leader="dot" w:pos="9016"/>
        </w:tabs>
        <w:rPr>
          <w:noProof/>
          <w:kern w:val="2"/>
          <w:sz w:val="22"/>
          <w:szCs w:val="22"/>
          <w:lang w:eastAsia="en-GB"/>
          <w14:ligatures w14:val="standardContextual"/>
        </w:rPr>
      </w:pPr>
      <w:hyperlink w:anchor="_Toc166913225" w:history="1">
        <w:r w:rsidRPr="004669AB">
          <w:rPr>
            <w:rStyle w:val="Hyperlink"/>
            <w:noProof/>
          </w:rPr>
          <w:t>Figure 5 - Severity rating table</w:t>
        </w:r>
        <w:r>
          <w:rPr>
            <w:noProof/>
            <w:webHidden/>
          </w:rPr>
          <w:tab/>
        </w:r>
        <w:r>
          <w:rPr>
            <w:noProof/>
            <w:webHidden/>
          </w:rPr>
          <w:fldChar w:fldCharType="begin"/>
        </w:r>
        <w:r>
          <w:rPr>
            <w:noProof/>
            <w:webHidden/>
          </w:rPr>
          <w:instrText xml:space="preserve"> PAGEREF _Toc166913225 \h </w:instrText>
        </w:r>
        <w:r>
          <w:rPr>
            <w:noProof/>
            <w:webHidden/>
          </w:rPr>
        </w:r>
        <w:r>
          <w:rPr>
            <w:noProof/>
            <w:webHidden/>
          </w:rPr>
          <w:fldChar w:fldCharType="separate"/>
        </w:r>
        <w:r>
          <w:rPr>
            <w:noProof/>
            <w:webHidden/>
          </w:rPr>
          <w:t>23</w:t>
        </w:r>
        <w:r>
          <w:rPr>
            <w:noProof/>
            <w:webHidden/>
          </w:rPr>
          <w:fldChar w:fldCharType="end"/>
        </w:r>
      </w:hyperlink>
    </w:p>
    <w:p w14:paraId="4A55F864" w14:textId="202D362C" w:rsidR="00935016" w:rsidRDefault="00935016">
      <w:pPr>
        <w:pStyle w:val="TableofFigures"/>
        <w:tabs>
          <w:tab w:val="right" w:leader="dot" w:pos="9016"/>
        </w:tabs>
        <w:rPr>
          <w:noProof/>
          <w:kern w:val="2"/>
          <w:sz w:val="22"/>
          <w:szCs w:val="22"/>
          <w:lang w:eastAsia="en-GB"/>
          <w14:ligatures w14:val="standardContextual"/>
        </w:rPr>
      </w:pPr>
      <w:hyperlink w:anchor="_Toc166913226" w:history="1">
        <w:r w:rsidRPr="004669AB">
          <w:rPr>
            <w:rStyle w:val="Hyperlink"/>
            <w:noProof/>
          </w:rPr>
          <w:t>Figure 6 - Occurrence rating table</w:t>
        </w:r>
        <w:r>
          <w:rPr>
            <w:noProof/>
            <w:webHidden/>
          </w:rPr>
          <w:tab/>
        </w:r>
        <w:r>
          <w:rPr>
            <w:noProof/>
            <w:webHidden/>
          </w:rPr>
          <w:fldChar w:fldCharType="begin"/>
        </w:r>
        <w:r>
          <w:rPr>
            <w:noProof/>
            <w:webHidden/>
          </w:rPr>
          <w:instrText xml:space="preserve"> PAGEREF _Toc166913226 \h </w:instrText>
        </w:r>
        <w:r>
          <w:rPr>
            <w:noProof/>
            <w:webHidden/>
          </w:rPr>
        </w:r>
        <w:r>
          <w:rPr>
            <w:noProof/>
            <w:webHidden/>
          </w:rPr>
          <w:fldChar w:fldCharType="separate"/>
        </w:r>
        <w:r>
          <w:rPr>
            <w:noProof/>
            <w:webHidden/>
          </w:rPr>
          <w:t>24</w:t>
        </w:r>
        <w:r>
          <w:rPr>
            <w:noProof/>
            <w:webHidden/>
          </w:rPr>
          <w:fldChar w:fldCharType="end"/>
        </w:r>
      </w:hyperlink>
    </w:p>
    <w:p w14:paraId="5F27004C" w14:textId="3B22AA84" w:rsidR="00935016" w:rsidRDefault="00935016">
      <w:pPr>
        <w:pStyle w:val="TableofFigures"/>
        <w:tabs>
          <w:tab w:val="right" w:leader="dot" w:pos="9016"/>
        </w:tabs>
        <w:rPr>
          <w:noProof/>
          <w:kern w:val="2"/>
          <w:sz w:val="22"/>
          <w:szCs w:val="22"/>
          <w:lang w:eastAsia="en-GB"/>
          <w14:ligatures w14:val="standardContextual"/>
        </w:rPr>
      </w:pPr>
      <w:hyperlink w:anchor="_Toc166913227" w:history="1">
        <w:r w:rsidRPr="004669AB">
          <w:rPr>
            <w:rStyle w:val="Hyperlink"/>
            <w:noProof/>
          </w:rPr>
          <w:t>Figure 7 - Detection rating scale</w:t>
        </w:r>
        <w:r>
          <w:rPr>
            <w:noProof/>
            <w:webHidden/>
          </w:rPr>
          <w:tab/>
        </w:r>
        <w:r>
          <w:rPr>
            <w:noProof/>
            <w:webHidden/>
          </w:rPr>
          <w:fldChar w:fldCharType="begin"/>
        </w:r>
        <w:r>
          <w:rPr>
            <w:noProof/>
            <w:webHidden/>
          </w:rPr>
          <w:instrText xml:space="preserve"> PAGEREF _Toc166913227 \h </w:instrText>
        </w:r>
        <w:r>
          <w:rPr>
            <w:noProof/>
            <w:webHidden/>
          </w:rPr>
        </w:r>
        <w:r>
          <w:rPr>
            <w:noProof/>
            <w:webHidden/>
          </w:rPr>
          <w:fldChar w:fldCharType="separate"/>
        </w:r>
        <w:r>
          <w:rPr>
            <w:noProof/>
            <w:webHidden/>
          </w:rPr>
          <w:t>24</w:t>
        </w:r>
        <w:r>
          <w:rPr>
            <w:noProof/>
            <w:webHidden/>
          </w:rPr>
          <w:fldChar w:fldCharType="end"/>
        </w:r>
      </w:hyperlink>
    </w:p>
    <w:p w14:paraId="764359FE" w14:textId="7150DC65" w:rsidR="00935016" w:rsidRDefault="00935016">
      <w:pPr>
        <w:pStyle w:val="TableofFigures"/>
        <w:tabs>
          <w:tab w:val="right" w:leader="dot" w:pos="9016"/>
        </w:tabs>
        <w:rPr>
          <w:noProof/>
          <w:kern w:val="2"/>
          <w:sz w:val="22"/>
          <w:szCs w:val="22"/>
          <w:lang w:eastAsia="en-GB"/>
          <w14:ligatures w14:val="standardContextual"/>
        </w:rPr>
      </w:pPr>
      <w:hyperlink w:anchor="_Toc166913228" w:history="1">
        <w:r w:rsidRPr="004669AB">
          <w:rPr>
            <w:rStyle w:val="Hyperlink"/>
            <w:noProof/>
          </w:rPr>
          <w:t>Figure 8 - 4T risk matrix</w:t>
        </w:r>
        <w:r>
          <w:rPr>
            <w:noProof/>
            <w:webHidden/>
          </w:rPr>
          <w:tab/>
        </w:r>
        <w:r>
          <w:rPr>
            <w:noProof/>
            <w:webHidden/>
          </w:rPr>
          <w:fldChar w:fldCharType="begin"/>
        </w:r>
        <w:r>
          <w:rPr>
            <w:noProof/>
            <w:webHidden/>
          </w:rPr>
          <w:instrText xml:space="preserve"> PAGEREF _Toc166913228 \h </w:instrText>
        </w:r>
        <w:r>
          <w:rPr>
            <w:noProof/>
            <w:webHidden/>
          </w:rPr>
        </w:r>
        <w:r>
          <w:rPr>
            <w:noProof/>
            <w:webHidden/>
          </w:rPr>
          <w:fldChar w:fldCharType="separate"/>
        </w:r>
        <w:r>
          <w:rPr>
            <w:noProof/>
            <w:webHidden/>
          </w:rPr>
          <w:t>25</w:t>
        </w:r>
        <w:r>
          <w:rPr>
            <w:noProof/>
            <w:webHidden/>
          </w:rPr>
          <w:fldChar w:fldCharType="end"/>
        </w:r>
      </w:hyperlink>
    </w:p>
    <w:p w14:paraId="10E0652E" w14:textId="528B4931" w:rsidR="00935016" w:rsidRDefault="00935016">
      <w:pPr>
        <w:pStyle w:val="TableofFigures"/>
        <w:tabs>
          <w:tab w:val="right" w:leader="dot" w:pos="9016"/>
        </w:tabs>
        <w:rPr>
          <w:noProof/>
          <w:kern w:val="2"/>
          <w:sz w:val="22"/>
          <w:szCs w:val="22"/>
          <w:lang w:eastAsia="en-GB"/>
          <w14:ligatures w14:val="standardContextual"/>
        </w:rPr>
      </w:pPr>
      <w:hyperlink w:anchor="_Toc166913229" w:history="1">
        <w:r w:rsidRPr="004669AB">
          <w:rPr>
            <w:rStyle w:val="Hyperlink"/>
            <w:noProof/>
          </w:rPr>
          <w:t>Figure 9 - 4T hazard risk zones</w:t>
        </w:r>
        <w:r>
          <w:rPr>
            <w:noProof/>
            <w:webHidden/>
          </w:rPr>
          <w:tab/>
        </w:r>
        <w:r>
          <w:rPr>
            <w:noProof/>
            <w:webHidden/>
          </w:rPr>
          <w:fldChar w:fldCharType="begin"/>
        </w:r>
        <w:r>
          <w:rPr>
            <w:noProof/>
            <w:webHidden/>
          </w:rPr>
          <w:instrText xml:space="preserve"> PAGEREF _Toc166913229 \h </w:instrText>
        </w:r>
        <w:r>
          <w:rPr>
            <w:noProof/>
            <w:webHidden/>
          </w:rPr>
        </w:r>
        <w:r>
          <w:rPr>
            <w:noProof/>
            <w:webHidden/>
          </w:rPr>
          <w:fldChar w:fldCharType="separate"/>
        </w:r>
        <w:r>
          <w:rPr>
            <w:noProof/>
            <w:webHidden/>
          </w:rPr>
          <w:t>26</w:t>
        </w:r>
        <w:r>
          <w:rPr>
            <w:noProof/>
            <w:webHidden/>
          </w:rPr>
          <w:fldChar w:fldCharType="end"/>
        </w:r>
      </w:hyperlink>
    </w:p>
    <w:p w14:paraId="0B964B97" w14:textId="13DD02E8" w:rsidR="00935016" w:rsidRDefault="00935016">
      <w:pPr>
        <w:pStyle w:val="TableofFigures"/>
        <w:tabs>
          <w:tab w:val="right" w:leader="dot" w:pos="9016"/>
        </w:tabs>
        <w:rPr>
          <w:noProof/>
          <w:kern w:val="2"/>
          <w:sz w:val="22"/>
          <w:szCs w:val="22"/>
          <w:lang w:eastAsia="en-GB"/>
          <w14:ligatures w14:val="standardContextual"/>
        </w:rPr>
      </w:pPr>
      <w:hyperlink w:anchor="_Toc166913230" w:history="1">
        <w:r w:rsidRPr="004669AB">
          <w:rPr>
            <w:rStyle w:val="Hyperlink"/>
            <w:noProof/>
          </w:rPr>
          <w:t>Figure 10 - Risk Register</w:t>
        </w:r>
        <w:r>
          <w:rPr>
            <w:noProof/>
            <w:webHidden/>
          </w:rPr>
          <w:tab/>
        </w:r>
        <w:r>
          <w:rPr>
            <w:noProof/>
            <w:webHidden/>
          </w:rPr>
          <w:fldChar w:fldCharType="begin"/>
        </w:r>
        <w:r>
          <w:rPr>
            <w:noProof/>
            <w:webHidden/>
          </w:rPr>
          <w:instrText xml:space="preserve"> PAGEREF _Toc166913230 \h </w:instrText>
        </w:r>
        <w:r>
          <w:rPr>
            <w:noProof/>
            <w:webHidden/>
          </w:rPr>
        </w:r>
        <w:r>
          <w:rPr>
            <w:noProof/>
            <w:webHidden/>
          </w:rPr>
          <w:fldChar w:fldCharType="separate"/>
        </w:r>
        <w:r>
          <w:rPr>
            <w:noProof/>
            <w:webHidden/>
          </w:rPr>
          <w:t>27</w:t>
        </w:r>
        <w:r>
          <w:rPr>
            <w:noProof/>
            <w:webHidden/>
          </w:rPr>
          <w:fldChar w:fldCharType="end"/>
        </w:r>
      </w:hyperlink>
    </w:p>
    <w:p w14:paraId="1FDE83F9" w14:textId="531C4B65" w:rsidR="00935016" w:rsidRDefault="00935016">
      <w:pPr>
        <w:pStyle w:val="TableofFigures"/>
        <w:tabs>
          <w:tab w:val="right" w:leader="dot" w:pos="9016"/>
        </w:tabs>
        <w:rPr>
          <w:noProof/>
          <w:kern w:val="2"/>
          <w:sz w:val="22"/>
          <w:szCs w:val="22"/>
          <w:lang w:eastAsia="en-GB"/>
          <w14:ligatures w14:val="standardContextual"/>
        </w:rPr>
      </w:pPr>
      <w:hyperlink w:anchor="_Toc166913231" w:history="1">
        <w:r w:rsidRPr="004669AB">
          <w:rPr>
            <w:rStyle w:val="Hyperlink"/>
            <w:noProof/>
          </w:rPr>
          <w:t>Figure 11 - Decision Tree</w:t>
        </w:r>
        <w:r>
          <w:rPr>
            <w:noProof/>
            <w:webHidden/>
          </w:rPr>
          <w:tab/>
        </w:r>
        <w:r>
          <w:rPr>
            <w:noProof/>
            <w:webHidden/>
          </w:rPr>
          <w:fldChar w:fldCharType="begin"/>
        </w:r>
        <w:r>
          <w:rPr>
            <w:noProof/>
            <w:webHidden/>
          </w:rPr>
          <w:instrText xml:space="preserve"> PAGEREF _Toc166913231 \h </w:instrText>
        </w:r>
        <w:r>
          <w:rPr>
            <w:noProof/>
            <w:webHidden/>
          </w:rPr>
        </w:r>
        <w:r>
          <w:rPr>
            <w:noProof/>
            <w:webHidden/>
          </w:rPr>
          <w:fldChar w:fldCharType="separate"/>
        </w:r>
        <w:r>
          <w:rPr>
            <w:noProof/>
            <w:webHidden/>
          </w:rPr>
          <w:t>28</w:t>
        </w:r>
        <w:r>
          <w:rPr>
            <w:noProof/>
            <w:webHidden/>
          </w:rPr>
          <w:fldChar w:fldCharType="end"/>
        </w:r>
      </w:hyperlink>
    </w:p>
    <w:p w14:paraId="3679B010" w14:textId="7BEC9DA2" w:rsidR="00935016" w:rsidRDefault="00935016">
      <w:pPr>
        <w:pStyle w:val="TableofFigures"/>
        <w:tabs>
          <w:tab w:val="right" w:leader="dot" w:pos="9016"/>
        </w:tabs>
        <w:rPr>
          <w:noProof/>
          <w:kern w:val="2"/>
          <w:sz w:val="22"/>
          <w:szCs w:val="22"/>
          <w:lang w:eastAsia="en-GB"/>
          <w14:ligatures w14:val="standardContextual"/>
        </w:rPr>
      </w:pPr>
      <w:hyperlink w:anchor="_Toc166913232" w:history="1">
        <w:r w:rsidRPr="004669AB">
          <w:rPr>
            <w:rStyle w:val="Hyperlink"/>
            <w:noProof/>
          </w:rPr>
          <w:t>Figure 12 - Contingency Plan Table</w:t>
        </w:r>
        <w:r>
          <w:rPr>
            <w:noProof/>
            <w:webHidden/>
          </w:rPr>
          <w:tab/>
        </w:r>
        <w:r>
          <w:rPr>
            <w:noProof/>
            <w:webHidden/>
          </w:rPr>
          <w:fldChar w:fldCharType="begin"/>
        </w:r>
        <w:r>
          <w:rPr>
            <w:noProof/>
            <w:webHidden/>
          </w:rPr>
          <w:instrText xml:space="preserve"> PAGEREF _Toc166913232 \h </w:instrText>
        </w:r>
        <w:r>
          <w:rPr>
            <w:noProof/>
            <w:webHidden/>
          </w:rPr>
        </w:r>
        <w:r>
          <w:rPr>
            <w:noProof/>
            <w:webHidden/>
          </w:rPr>
          <w:fldChar w:fldCharType="separate"/>
        </w:r>
        <w:r>
          <w:rPr>
            <w:noProof/>
            <w:webHidden/>
          </w:rPr>
          <w:t>30</w:t>
        </w:r>
        <w:r>
          <w:rPr>
            <w:noProof/>
            <w:webHidden/>
          </w:rPr>
          <w:fldChar w:fldCharType="end"/>
        </w:r>
      </w:hyperlink>
    </w:p>
    <w:p w14:paraId="75643006" w14:textId="2A849F66" w:rsidR="00935016" w:rsidRDefault="00935016">
      <w:pPr>
        <w:pStyle w:val="TableofFigures"/>
        <w:tabs>
          <w:tab w:val="right" w:leader="dot" w:pos="9016"/>
        </w:tabs>
        <w:rPr>
          <w:noProof/>
          <w:kern w:val="2"/>
          <w:sz w:val="22"/>
          <w:szCs w:val="22"/>
          <w:lang w:eastAsia="en-GB"/>
          <w14:ligatures w14:val="standardContextual"/>
        </w:rPr>
      </w:pPr>
      <w:hyperlink w:anchor="_Toc166913233" w:history="1">
        <w:r w:rsidRPr="004669AB">
          <w:rPr>
            <w:rStyle w:val="Hyperlink"/>
            <w:noProof/>
          </w:rPr>
          <w:t>Figure 13 - Risk matrix</w:t>
        </w:r>
        <w:r>
          <w:rPr>
            <w:noProof/>
            <w:webHidden/>
          </w:rPr>
          <w:tab/>
        </w:r>
        <w:r>
          <w:rPr>
            <w:noProof/>
            <w:webHidden/>
          </w:rPr>
          <w:fldChar w:fldCharType="begin"/>
        </w:r>
        <w:r>
          <w:rPr>
            <w:noProof/>
            <w:webHidden/>
          </w:rPr>
          <w:instrText xml:space="preserve"> PAGEREF _Toc166913233 \h </w:instrText>
        </w:r>
        <w:r>
          <w:rPr>
            <w:noProof/>
            <w:webHidden/>
          </w:rPr>
        </w:r>
        <w:r>
          <w:rPr>
            <w:noProof/>
            <w:webHidden/>
          </w:rPr>
          <w:fldChar w:fldCharType="separate"/>
        </w:r>
        <w:r>
          <w:rPr>
            <w:noProof/>
            <w:webHidden/>
          </w:rPr>
          <w:t>52</w:t>
        </w:r>
        <w:r>
          <w:rPr>
            <w:noProof/>
            <w:webHidden/>
          </w:rPr>
          <w:fldChar w:fldCharType="end"/>
        </w:r>
      </w:hyperlink>
    </w:p>
    <w:p w14:paraId="1F934AB2" w14:textId="0030BAA4" w:rsidR="00935016" w:rsidRDefault="00935016">
      <w:pPr>
        <w:pStyle w:val="TableofFigures"/>
        <w:tabs>
          <w:tab w:val="right" w:leader="dot" w:pos="9016"/>
        </w:tabs>
        <w:rPr>
          <w:noProof/>
          <w:kern w:val="2"/>
          <w:sz w:val="22"/>
          <w:szCs w:val="22"/>
          <w:lang w:eastAsia="en-GB"/>
          <w14:ligatures w14:val="standardContextual"/>
        </w:rPr>
      </w:pPr>
      <w:hyperlink w:anchor="_Toc166913234" w:history="1">
        <w:r w:rsidRPr="004669AB">
          <w:rPr>
            <w:rStyle w:val="Hyperlink"/>
            <w:noProof/>
          </w:rPr>
          <w:t>Figure 14 - Probability matrix</w:t>
        </w:r>
        <w:r>
          <w:rPr>
            <w:noProof/>
            <w:webHidden/>
          </w:rPr>
          <w:tab/>
        </w:r>
        <w:r>
          <w:rPr>
            <w:noProof/>
            <w:webHidden/>
          </w:rPr>
          <w:fldChar w:fldCharType="begin"/>
        </w:r>
        <w:r>
          <w:rPr>
            <w:noProof/>
            <w:webHidden/>
          </w:rPr>
          <w:instrText xml:space="preserve"> PAGEREF _Toc166913234 \h </w:instrText>
        </w:r>
        <w:r>
          <w:rPr>
            <w:noProof/>
            <w:webHidden/>
          </w:rPr>
        </w:r>
        <w:r>
          <w:rPr>
            <w:noProof/>
            <w:webHidden/>
          </w:rPr>
          <w:fldChar w:fldCharType="separate"/>
        </w:r>
        <w:r>
          <w:rPr>
            <w:noProof/>
            <w:webHidden/>
          </w:rPr>
          <w:t>52</w:t>
        </w:r>
        <w:r>
          <w:rPr>
            <w:noProof/>
            <w:webHidden/>
          </w:rPr>
          <w:fldChar w:fldCharType="end"/>
        </w:r>
      </w:hyperlink>
    </w:p>
    <w:p w14:paraId="70A55385" w14:textId="357FDC0E" w:rsidR="00935016" w:rsidRDefault="00935016">
      <w:pPr>
        <w:pStyle w:val="TableofFigures"/>
        <w:tabs>
          <w:tab w:val="right" w:leader="dot" w:pos="9016"/>
        </w:tabs>
        <w:rPr>
          <w:noProof/>
          <w:kern w:val="2"/>
          <w:sz w:val="22"/>
          <w:szCs w:val="22"/>
          <w:lang w:eastAsia="en-GB"/>
          <w14:ligatures w14:val="standardContextual"/>
        </w:rPr>
      </w:pPr>
      <w:hyperlink w:anchor="_Toc166913235" w:history="1">
        <w:r w:rsidRPr="004669AB">
          <w:rPr>
            <w:rStyle w:val="Hyperlink"/>
            <w:noProof/>
          </w:rPr>
          <w:t>Figure 15 - Case study risk matrix</w:t>
        </w:r>
        <w:r>
          <w:rPr>
            <w:noProof/>
            <w:webHidden/>
          </w:rPr>
          <w:tab/>
        </w:r>
        <w:r>
          <w:rPr>
            <w:noProof/>
            <w:webHidden/>
          </w:rPr>
          <w:fldChar w:fldCharType="begin"/>
        </w:r>
        <w:r>
          <w:rPr>
            <w:noProof/>
            <w:webHidden/>
          </w:rPr>
          <w:instrText xml:space="preserve"> PAGEREF _Toc166913235 \h </w:instrText>
        </w:r>
        <w:r>
          <w:rPr>
            <w:noProof/>
            <w:webHidden/>
          </w:rPr>
        </w:r>
        <w:r>
          <w:rPr>
            <w:noProof/>
            <w:webHidden/>
          </w:rPr>
          <w:fldChar w:fldCharType="separate"/>
        </w:r>
        <w:r>
          <w:rPr>
            <w:noProof/>
            <w:webHidden/>
          </w:rPr>
          <w:t>55</w:t>
        </w:r>
        <w:r>
          <w:rPr>
            <w:noProof/>
            <w:webHidden/>
          </w:rPr>
          <w:fldChar w:fldCharType="end"/>
        </w:r>
      </w:hyperlink>
    </w:p>
    <w:p w14:paraId="118212C0" w14:textId="3F35A9E4" w:rsidR="00935016" w:rsidRDefault="00935016">
      <w:pPr>
        <w:pStyle w:val="TableofFigures"/>
        <w:tabs>
          <w:tab w:val="right" w:leader="dot" w:pos="9016"/>
        </w:tabs>
        <w:rPr>
          <w:noProof/>
          <w:kern w:val="2"/>
          <w:sz w:val="22"/>
          <w:szCs w:val="22"/>
          <w:lang w:eastAsia="en-GB"/>
          <w14:ligatures w14:val="standardContextual"/>
        </w:rPr>
      </w:pPr>
      <w:hyperlink w:anchor="_Toc166913236" w:history="1">
        <w:r w:rsidRPr="004669AB">
          <w:rPr>
            <w:rStyle w:val="Hyperlink"/>
            <w:noProof/>
          </w:rPr>
          <w:t>Figure 16 - Vulnerability control</w:t>
        </w:r>
        <w:r>
          <w:rPr>
            <w:noProof/>
            <w:webHidden/>
          </w:rPr>
          <w:tab/>
        </w:r>
        <w:r>
          <w:rPr>
            <w:noProof/>
            <w:webHidden/>
          </w:rPr>
          <w:fldChar w:fldCharType="begin"/>
        </w:r>
        <w:r>
          <w:rPr>
            <w:noProof/>
            <w:webHidden/>
          </w:rPr>
          <w:instrText xml:space="preserve"> PAGEREF _Toc166913236 \h </w:instrText>
        </w:r>
        <w:r>
          <w:rPr>
            <w:noProof/>
            <w:webHidden/>
          </w:rPr>
        </w:r>
        <w:r>
          <w:rPr>
            <w:noProof/>
            <w:webHidden/>
          </w:rPr>
          <w:fldChar w:fldCharType="separate"/>
        </w:r>
        <w:r>
          <w:rPr>
            <w:noProof/>
            <w:webHidden/>
          </w:rPr>
          <w:t>56</w:t>
        </w:r>
        <w:r>
          <w:rPr>
            <w:noProof/>
            <w:webHidden/>
          </w:rPr>
          <w:fldChar w:fldCharType="end"/>
        </w:r>
      </w:hyperlink>
    </w:p>
    <w:p w14:paraId="461605EC" w14:textId="6889F9C8" w:rsidR="00935016" w:rsidRDefault="00935016">
      <w:pPr>
        <w:pStyle w:val="TableofFigures"/>
        <w:tabs>
          <w:tab w:val="right" w:leader="dot" w:pos="9016"/>
        </w:tabs>
        <w:rPr>
          <w:noProof/>
          <w:kern w:val="2"/>
          <w:sz w:val="22"/>
          <w:szCs w:val="22"/>
          <w:lang w:eastAsia="en-GB"/>
          <w14:ligatures w14:val="standardContextual"/>
        </w:rPr>
      </w:pPr>
      <w:hyperlink w:anchor="_Toc166913237" w:history="1">
        <w:r w:rsidRPr="004669AB">
          <w:rPr>
            <w:rStyle w:val="Hyperlink"/>
            <w:noProof/>
          </w:rPr>
          <w:t>Figure 17 - Project Vulnerability Matrix</w:t>
        </w:r>
        <w:r>
          <w:rPr>
            <w:noProof/>
            <w:webHidden/>
          </w:rPr>
          <w:tab/>
        </w:r>
        <w:r>
          <w:rPr>
            <w:noProof/>
            <w:webHidden/>
          </w:rPr>
          <w:fldChar w:fldCharType="begin"/>
        </w:r>
        <w:r>
          <w:rPr>
            <w:noProof/>
            <w:webHidden/>
          </w:rPr>
          <w:instrText xml:space="preserve"> PAGEREF _Toc166913237 \h </w:instrText>
        </w:r>
        <w:r>
          <w:rPr>
            <w:noProof/>
            <w:webHidden/>
          </w:rPr>
        </w:r>
        <w:r>
          <w:rPr>
            <w:noProof/>
            <w:webHidden/>
          </w:rPr>
          <w:fldChar w:fldCharType="separate"/>
        </w:r>
        <w:r>
          <w:rPr>
            <w:noProof/>
            <w:webHidden/>
          </w:rPr>
          <w:t>58</w:t>
        </w:r>
        <w:r>
          <w:rPr>
            <w:noProof/>
            <w:webHidden/>
          </w:rPr>
          <w:fldChar w:fldCharType="end"/>
        </w:r>
      </w:hyperlink>
    </w:p>
    <w:p w14:paraId="0829FE00" w14:textId="55EE1516" w:rsidR="00B840B5" w:rsidRDefault="005D5987" w:rsidP="00935016">
      <w:pPr>
        <w:pStyle w:val="Heading1"/>
      </w:pPr>
      <w:r>
        <w:rPr>
          <w:b/>
          <w:bCs/>
          <w:noProof/>
          <w:lang w:val="en-US"/>
        </w:rPr>
        <w:lastRenderedPageBreak/>
        <w:fldChar w:fldCharType="end"/>
      </w:r>
      <w:bookmarkStart w:id="0" w:name="_Toc166913280"/>
      <w:r w:rsidR="00B840B5">
        <w:t>Abstract</w:t>
      </w:r>
      <w:bookmarkEnd w:id="0"/>
    </w:p>
    <w:p w14:paraId="4E0207F0" w14:textId="77777777" w:rsidR="00B840B5" w:rsidRDefault="00B840B5" w:rsidP="00B840B5">
      <w:pPr>
        <w:rPr>
          <w:b/>
          <w:bCs/>
          <w:noProof/>
          <w:lang w:val="en-US"/>
        </w:rPr>
      </w:pPr>
    </w:p>
    <w:p w14:paraId="029D9208" w14:textId="0EC2B13D" w:rsidR="00D81BAE" w:rsidRDefault="000D53DE" w:rsidP="00A9182A">
      <w:pPr>
        <w:spacing w:line="360" w:lineRule="auto"/>
        <w:rPr>
          <w:noProof/>
          <w:lang w:val="en-US"/>
        </w:rPr>
      </w:pPr>
      <w:r w:rsidRPr="00595962">
        <w:rPr>
          <w:noProof/>
          <w:lang w:val="en-US"/>
        </w:rPr>
        <w:t xml:space="preserve">This </w:t>
      </w:r>
      <w:r w:rsidR="00914203">
        <w:rPr>
          <w:noProof/>
          <w:lang w:val="en-US"/>
        </w:rPr>
        <w:t>dissertation</w:t>
      </w:r>
      <w:r w:rsidRPr="00595962">
        <w:rPr>
          <w:noProof/>
          <w:lang w:val="en-US"/>
        </w:rPr>
        <w:t xml:space="preserve"> focuses on risk mitigation </w:t>
      </w:r>
      <w:r w:rsidR="009D5BA4">
        <w:rPr>
          <w:noProof/>
          <w:lang w:val="en-US"/>
        </w:rPr>
        <w:t>during</w:t>
      </w:r>
      <w:r w:rsidRPr="00595962">
        <w:rPr>
          <w:noProof/>
          <w:lang w:val="en-US"/>
        </w:rPr>
        <w:t xml:space="preserve"> the delivery of engineering projects. Initially the</w:t>
      </w:r>
      <w:r w:rsidR="00A9182A">
        <w:rPr>
          <w:noProof/>
          <w:lang w:val="en-US"/>
        </w:rPr>
        <w:t>re</w:t>
      </w:r>
      <w:r w:rsidRPr="00595962">
        <w:rPr>
          <w:noProof/>
          <w:lang w:val="en-US"/>
        </w:rPr>
        <w:t xml:space="preserve"> is an introductio</w:t>
      </w:r>
      <w:r w:rsidR="00595962">
        <w:rPr>
          <w:noProof/>
          <w:lang w:val="en-US"/>
        </w:rPr>
        <w:t>n</w:t>
      </w:r>
      <w:r w:rsidRPr="00595962">
        <w:rPr>
          <w:noProof/>
          <w:lang w:val="en-US"/>
        </w:rPr>
        <w:t xml:space="preserve"> and background </w:t>
      </w:r>
      <w:r w:rsidR="00A9182A">
        <w:rPr>
          <w:noProof/>
          <w:lang w:val="en-US"/>
        </w:rPr>
        <w:t>of</w:t>
      </w:r>
      <w:r w:rsidRPr="00595962">
        <w:rPr>
          <w:noProof/>
          <w:lang w:val="en-US"/>
        </w:rPr>
        <w:t xml:space="preserve"> the reasoning </w:t>
      </w:r>
      <w:r w:rsidR="00595962">
        <w:rPr>
          <w:noProof/>
          <w:lang w:val="en-US"/>
        </w:rPr>
        <w:t>for</w:t>
      </w:r>
      <w:r w:rsidRPr="00595962">
        <w:rPr>
          <w:noProof/>
          <w:lang w:val="en-US"/>
        </w:rPr>
        <w:t xml:space="preserve"> undertaking research into this topic. </w:t>
      </w:r>
      <w:r w:rsidR="00595962">
        <w:rPr>
          <w:noProof/>
          <w:lang w:val="en-US"/>
        </w:rPr>
        <w:t>Elements of failure are then reviewed to give an insight into common difficut areas of delivering engineering projects. A literature review is undertaken to explore risk and mitigation meausures</w:t>
      </w:r>
      <w:r w:rsidR="009D5BA4">
        <w:rPr>
          <w:noProof/>
          <w:lang w:val="en-US"/>
        </w:rPr>
        <w:t xml:space="preserve"> that have been developed</w:t>
      </w:r>
      <w:r w:rsidR="00595962">
        <w:rPr>
          <w:noProof/>
          <w:lang w:val="en-US"/>
        </w:rPr>
        <w:t xml:space="preserve">. Theories and principles are then </w:t>
      </w:r>
      <w:r w:rsidR="00A9182A">
        <w:rPr>
          <w:noProof/>
          <w:lang w:val="en-US"/>
        </w:rPr>
        <w:t>documented</w:t>
      </w:r>
      <w:r w:rsidR="00595962">
        <w:rPr>
          <w:noProof/>
          <w:lang w:val="en-US"/>
        </w:rPr>
        <w:t xml:space="preserve"> to gain an understanding </w:t>
      </w:r>
      <w:r w:rsidR="00A9182A">
        <w:rPr>
          <w:noProof/>
          <w:lang w:val="en-US"/>
        </w:rPr>
        <w:t>of previous reseach areas and how they have shaped the enviroment today. Project specific risks in the field of electrical engineering projects are then detailed to give an overview of specific risk within the electrical sector. A case study is detailed and scrutinised to develop an understand of the particular points of failure on that project. Finally, the document concludes with an overview of the knowledge gained during the research process. Further opportunities and recommendation</w:t>
      </w:r>
      <w:r w:rsidR="009D5BA4">
        <w:rPr>
          <w:noProof/>
          <w:lang w:val="en-US"/>
        </w:rPr>
        <w:t>s</w:t>
      </w:r>
      <w:r w:rsidR="00A9182A">
        <w:rPr>
          <w:noProof/>
          <w:lang w:val="en-US"/>
        </w:rPr>
        <w:t xml:space="preserve"> are then </w:t>
      </w:r>
      <w:r w:rsidR="00A65F1D">
        <w:rPr>
          <w:noProof/>
          <w:lang w:val="en-US"/>
        </w:rPr>
        <w:t>documented</w:t>
      </w:r>
      <w:r w:rsidR="00A9182A">
        <w:rPr>
          <w:noProof/>
          <w:lang w:val="en-US"/>
        </w:rPr>
        <w:t xml:space="preserve">. </w:t>
      </w:r>
    </w:p>
    <w:p w14:paraId="45CFED63" w14:textId="34C69A79" w:rsidR="00420D87" w:rsidRDefault="00420D87" w:rsidP="00A9182A">
      <w:pPr>
        <w:spacing w:line="360" w:lineRule="auto"/>
        <w:rPr>
          <w:noProof/>
          <w:lang w:val="en-US"/>
        </w:rPr>
      </w:pPr>
      <w:r>
        <w:rPr>
          <w:noProof/>
          <w:lang w:val="en-US"/>
        </w:rPr>
        <w:t>The prurpose of this dissertation is to gain an understanding of the reasons many engineering projects fail, the drivers for this and to develop mitigation strategies to counteract the risks.</w:t>
      </w:r>
    </w:p>
    <w:p w14:paraId="01B77AA9" w14:textId="7726714F" w:rsidR="00420D87" w:rsidRDefault="00420D87" w:rsidP="00A9182A">
      <w:pPr>
        <w:spacing w:line="360" w:lineRule="auto"/>
        <w:rPr>
          <w:noProof/>
          <w:lang w:val="en-US"/>
        </w:rPr>
      </w:pPr>
      <w:r>
        <w:rPr>
          <w:noProof/>
          <w:lang w:val="en-US"/>
        </w:rPr>
        <w:t>The method used to gain these insights has been through extensive literature reviews and review of case studies. Theories and principles were also reviewed to determine how applicable they are in modern engineering projects.</w:t>
      </w:r>
    </w:p>
    <w:p w14:paraId="04BD076C" w14:textId="4CE0BF42" w:rsidR="00420D87" w:rsidRDefault="00420D87" w:rsidP="00A9182A">
      <w:pPr>
        <w:spacing w:line="360" w:lineRule="auto"/>
        <w:rPr>
          <w:noProof/>
          <w:lang w:val="en-US"/>
        </w:rPr>
      </w:pPr>
      <w:r>
        <w:rPr>
          <w:noProof/>
          <w:lang w:val="en-US"/>
        </w:rPr>
        <w:t>The results show that the risks and causes are common across many projects in multiple different sectors and industries.</w:t>
      </w:r>
    </w:p>
    <w:p w14:paraId="1D298146" w14:textId="634BE89B" w:rsidR="00420D87" w:rsidRPr="00595962" w:rsidRDefault="00420D87" w:rsidP="00A9182A">
      <w:pPr>
        <w:spacing w:line="360" w:lineRule="auto"/>
        <w:rPr>
          <w:noProof/>
          <w:lang w:val="en-US"/>
        </w:rPr>
      </w:pPr>
      <w:r>
        <w:rPr>
          <w:noProof/>
          <w:lang w:val="en-US"/>
        </w:rPr>
        <w:t xml:space="preserve">To conclude, the strategies that have been developed will assist in mitigating risks and improving the outcome of projects if they are implemented and following during project delivery. </w:t>
      </w:r>
    </w:p>
    <w:p w14:paraId="4413D43F" w14:textId="77777777" w:rsidR="00B840B5" w:rsidRPr="00595962" w:rsidRDefault="00B840B5">
      <w:pPr>
        <w:rPr>
          <w:noProof/>
          <w:lang w:val="en-US"/>
        </w:rPr>
      </w:pPr>
    </w:p>
    <w:p w14:paraId="5A647E39" w14:textId="77777777" w:rsidR="00B840B5" w:rsidRDefault="00B840B5">
      <w:pPr>
        <w:rPr>
          <w:b/>
          <w:bCs/>
          <w:noProof/>
          <w:lang w:val="en-US"/>
        </w:rPr>
      </w:pPr>
    </w:p>
    <w:p w14:paraId="4B4A276B" w14:textId="77777777" w:rsidR="00B840B5" w:rsidRDefault="00B840B5">
      <w:pPr>
        <w:rPr>
          <w:b/>
          <w:bCs/>
          <w:noProof/>
          <w:lang w:val="en-US"/>
        </w:rPr>
      </w:pPr>
    </w:p>
    <w:p w14:paraId="4C33A24E" w14:textId="77777777" w:rsidR="00B840B5" w:rsidRDefault="00B840B5">
      <w:pPr>
        <w:rPr>
          <w:b/>
          <w:bCs/>
          <w:noProof/>
          <w:lang w:val="en-US"/>
        </w:rPr>
      </w:pPr>
    </w:p>
    <w:p w14:paraId="421FECD9" w14:textId="77777777" w:rsidR="00B840B5" w:rsidRDefault="00B840B5">
      <w:pPr>
        <w:rPr>
          <w:b/>
          <w:bCs/>
          <w:noProof/>
          <w:lang w:val="en-US"/>
        </w:rPr>
      </w:pPr>
    </w:p>
    <w:p w14:paraId="0FD914C5" w14:textId="77777777" w:rsidR="00B840B5" w:rsidRDefault="00B840B5">
      <w:pPr>
        <w:rPr>
          <w:b/>
          <w:bCs/>
          <w:noProof/>
          <w:lang w:val="en-US"/>
        </w:rPr>
      </w:pPr>
    </w:p>
    <w:p w14:paraId="40DF2030" w14:textId="77777777" w:rsidR="00B840B5" w:rsidRDefault="00B840B5">
      <w:pPr>
        <w:rPr>
          <w:b/>
          <w:bCs/>
          <w:noProof/>
          <w:lang w:val="en-US"/>
        </w:rPr>
      </w:pPr>
    </w:p>
    <w:p w14:paraId="144B3F0A" w14:textId="77777777" w:rsidR="00B840B5" w:rsidRDefault="00B840B5">
      <w:pPr>
        <w:rPr>
          <w:b/>
          <w:bCs/>
          <w:noProof/>
          <w:lang w:val="en-US"/>
        </w:rPr>
      </w:pPr>
    </w:p>
    <w:p w14:paraId="0DD05289" w14:textId="77777777" w:rsidR="00B840B5" w:rsidRDefault="00B840B5">
      <w:pPr>
        <w:rPr>
          <w:b/>
          <w:bCs/>
          <w:noProof/>
          <w:lang w:val="en-US"/>
        </w:rPr>
      </w:pPr>
    </w:p>
    <w:p w14:paraId="2EC27E38" w14:textId="77777777" w:rsidR="00B840B5" w:rsidRDefault="00B840B5">
      <w:pPr>
        <w:rPr>
          <w:b/>
          <w:bCs/>
          <w:noProof/>
          <w:lang w:val="en-US"/>
        </w:rPr>
      </w:pPr>
    </w:p>
    <w:p w14:paraId="3E7FEFF0" w14:textId="77777777" w:rsidR="00B840B5" w:rsidRDefault="00B840B5">
      <w:pPr>
        <w:rPr>
          <w:b/>
          <w:bCs/>
          <w:noProof/>
          <w:lang w:val="en-US"/>
        </w:rPr>
      </w:pPr>
    </w:p>
    <w:p w14:paraId="113F7F91" w14:textId="77777777" w:rsidR="00B840B5" w:rsidRDefault="00B840B5">
      <w:pPr>
        <w:rPr>
          <w:b/>
          <w:bCs/>
          <w:noProof/>
          <w:lang w:val="en-US"/>
        </w:rPr>
      </w:pPr>
    </w:p>
    <w:p w14:paraId="07D7D77E" w14:textId="77777777" w:rsidR="00B840B5" w:rsidRDefault="00B840B5">
      <w:pPr>
        <w:rPr>
          <w:b/>
          <w:bCs/>
          <w:noProof/>
          <w:lang w:val="en-US"/>
        </w:rPr>
      </w:pPr>
    </w:p>
    <w:p w14:paraId="2B34A1D4" w14:textId="3EF010E1" w:rsidR="00B840B5" w:rsidRDefault="00B840B5" w:rsidP="00B840B5">
      <w:pPr>
        <w:pStyle w:val="Heading1"/>
      </w:pPr>
      <w:bookmarkStart w:id="1" w:name="_Toc166913281"/>
      <w:r>
        <w:lastRenderedPageBreak/>
        <w:t>Declaration Statement</w:t>
      </w:r>
      <w:bookmarkEnd w:id="1"/>
    </w:p>
    <w:p w14:paraId="0583B98A" w14:textId="77777777" w:rsidR="00B840B5" w:rsidRDefault="00B840B5">
      <w:pPr>
        <w:rPr>
          <w:b/>
          <w:bCs/>
          <w:noProof/>
          <w:lang w:val="en-US"/>
        </w:rPr>
      </w:pPr>
    </w:p>
    <w:p w14:paraId="03614ABB" w14:textId="77777777" w:rsidR="00B840B5" w:rsidRDefault="00B840B5">
      <w:pPr>
        <w:rPr>
          <w:b/>
          <w:bCs/>
          <w:noProof/>
          <w:lang w:val="en-US"/>
        </w:rPr>
      </w:pPr>
    </w:p>
    <w:p w14:paraId="4D635EA1" w14:textId="77777777" w:rsidR="00B840B5" w:rsidRPr="00B840B5" w:rsidRDefault="00B840B5" w:rsidP="00B840B5">
      <w:pPr>
        <w:rPr>
          <w:noProof/>
          <w:lang w:val="en-US"/>
        </w:rPr>
      </w:pPr>
      <w:r w:rsidRPr="00B840B5">
        <w:rPr>
          <w:noProof/>
          <w:lang w:val="en-US"/>
        </w:rPr>
        <w:t>Author’s  Declaration</w:t>
      </w:r>
    </w:p>
    <w:p w14:paraId="78322199" w14:textId="77777777" w:rsidR="00B840B5" w:rsidRPr="00B840B5" w:rsidRDefault="00B840B5" w:rsidP="00B840B5">
      <w:pPr>
        <w:rPr>
          <w:noProof/>
          <w:lang w:val="en-US"/>
        </w:rPr>
      </w:pPr>
    </w:p>
    <w:p w14:paraId="363FE5FD" w14:textId="77777777" w:rsidR="00B840B5" w:rsidRPr="00B840B5" w:rsidRDefault="00B840B5" w:rsidP="00B840B5">
      <w:pPr>
        <w:rPr>
          <w:noProof/>
          <w:lang w:val="en-US"/>
        </w:rPr>
      </w:pPr>
      <w:r w:rsidRPr="00B840B5">
        <w:rPr>
          <w:noProof/>
          <w:lang w:val="en-US"/>
        </w:rPr>
        <w:t>I declare that the work in this dissertation was carried out in accordance with the regulations of UWTSD.  The work is original except where indicated by special references in the text and no part of the dissertation has been submitted for any other degree.</w:t>
      </w:r>
    </w:p>
    <w:p w14:paraId="4C66FB0B" w14:textId="77777777" w:rsidR="00B840B5" w:rsidRPr="00B840B5" w:rsidRDefault="00B840B5" w:rsidP="00B840B5">
      <w:pPr>
        <w:rPr>
          <w:noProof/>
          <w:lang w:val="en-US"/>
        </w:rPr>
      </w:pPr>
    </w:p>
    <w:p w14:paraId="25B9B08F" w14:textId="77777777" w:rsidR="00B840B5" w:rsidRPr="00B840B5" w:rsidRDefault="00B840B5" w:rsidP="00B840B5">
      <w:pPr>
        <w:rPr>
          <w:noProof/>
          <w:lang w:val="en-US"/>
        </w:rPr>
      </w:pPr>
      <w:r w:rsidRPr="00B840B5">
        <w:rPr>
          <w:noProof/>
          <w:lang w:val="en-US"/>
        </w:rPr>
        <w:t>Any views expressed in the dissertation are those of the author and in no way represent those of the UWTSD.</w:t>
      </w:r>
    </w:p>
    <w:p w14:paraId="5FB73670" w14:textId="77777777" w:rsidR="00B840B5" w:rsidRPr="00B840B5" w:rsidRDefault="00B840B5" w:rsidP="00B840B5">
      <w:pPr>
        <w:rPr>
          <w:noProof/>
          <w:lang w:val="en-US"/>
        </w:rPr>
      </w:pPr>
    </w:p>
    <w:p w14:paraId="12B05463" w14:textId="77777777" w:rsidR="00B840B5" w:rsidRPr="00B840B5" w:rsidRDefault="00B840B5" w:rsidP="00B840B5">
      <w:pPr>
        <w:rPr>
          <w:noProof/>
          <w:lang w:val="en-US"/>
        </w:rPr>
      </w:pPr>
      <w:r w:rsidRPr="00B840B5">
        <w:rPr>
          <w:noProof/>
          <w:lang w:val="en-US"/>
        </w:rPr>
        <w:t>The dissertation has not been presented to any other University for examination either in the United Kingdom or overseas.</w:t>
      </w:r>
    </w:p>
    <w:p w14:paraId="11A20A72" w14:textId="77777777" w:rsidR="00B840B5" w:rsidRPr="00B840B5" w:rsidRDefault="00B840B5" w:rsidP="00B840B5">
      <w:pPr>
        <w:rPr>
          <w:noProof/>
          <w:lang w:val="en-US"/>
        </w:rPr>
      </w:pPr>
    </w:p>
    <w:p w14:paraId="10777EE6" w14:textId="77777777" w:rsidR="00B840B5" w:rsidRPr="00B840B5" w:rsidRDefault="00B840B5" w:rsidP="00B840B5">
      <w:pPr>
        <w:rPr>
          <w:noProof/>
          <w:lang w:val="en-US"/>
        </w:rPr>
      </w:pPr>
      <w:r w:rsidRPr="00B840B5">
        <w:rPr>
          <w:noProof/>
          <w:lang w:val="en-US"/>
        </w:rPr>
        <w:t>I hereby give permission for my work, if accepted, to be available for photocopying and inter-library loan, and for the title and summary to be made available to outside organisations.</w:t>
      </w:r>
    </w:p>
    <w:p w14:paraId="534BFBF8" w14:textId="77777777" w:rsidR="00B840B5" w:rsidRPr="00B840B5" w:rsidRDefault="00B840B5" w:rsidP="00B840B5">
      <w:pPr>
        <w:rPr>
          <w:noProof/>
          <w:lang w:val="en-US"/>
        </w:rPr>
      </w:pPr>
    </w:p>
    <w:p w14:paraId="250E3EB3" w14:textId="77777777" w:rsidR="00B840B5" w:rsidRPr="00B840B5" w:rsidRDefault="00B840B5" w:rsidP="00B840B5">
      <w:pPr>
        <w:rPr>
          <w:noProof/>
          <w:lang w:val="en-US"/>
        </w:rPr>
      </w:pPr>
    </w:p>
    <w:p w14:paraId="2E881831" w14:textId="77777777" w:rsidR="00B840B5" w:rsidRPr="00B840B5" w:rsidRDefault="00B840B5" w:rsidP="00B840B5">
      <w:pPr>
        <w:rPr>
          <w:noProof/>
          <w:lang w:val="en-US"/>
        </w:rPr>
      </w:pPr>
    </w:p>
    <w:p w14:paraId="3614EE5C" w14:textId="77777777" w:rsidR="00B840B5" w:rsidRPr="00B840B5" w:rsidRDefault="00B840B5" w:rsidP="00B840B5">
      <w:pPr>
        <w:rPr>
          <w:noProof/>
          <w:lang w:val="en-US"/>
        </w:rPr>
      </w:pPr>
    </w:p>
    <w:p w14:paraId="5C09221A" w14:textId="77777777" w:rsidR="00B840B5" w:rsidRPr="00B840B5" w:rsidRDefault="00B840B5" w:rsidP="00B840B5">
      <w:pPr>
        <w:rPr>
          <w:noProof/>
          <w:lang w:val="en-US"/>
        </w:rPr>
      </w:pPr>
    </w:p>
    <w:p w14:paraId="656E21C0" w14:textId="1A33FA67" w:rsidR="00B840B5" w:rsidRPr="00B840B5" w:rsidRDefault="00B840B5" w:rsidP="00B840B5">
      <w:pPr>
        <w:rPr>
          <w:noProof/>
          <w:lang w:val="en-US"/>
        </w:rPr>
      </w:pPr>
      <w:r w:rsidRPr="00B840B5">
        <w:rPr>
          <w:noProof/>
          <w:lang w:val="en-US"/>
        </w:rPr>
        <w:t xml:space="preserve">Signed:  </w:t>
      </w:r>
      <w:r w:rsidR="0091499D" w:rsidRPr="0091499D">
        <w:rPr>
          <w:rFonts w:ascii="Brush Script MT" w:hAnsi="Brush Script MT"/>
          <w:noProof/>
          <w:lang w:val="en-US"/>
        </w:rPr>
        <w:t>SFarthing</w:t>
      </w:r>
      <w:r w:rsidRPr="00B840B5">
        <w:rPr>
          <w:noProof/>
          <w:lang w:val="en-US"/>
        </w:rPr>
        <w:t>……………………….</w:t>
      </w:r>
    </w:p>
    <w:p w14:paraId="4D11A894" w14:textId="77777777" w:rsidR="00B840B5" w:rsidRPr="00B840B5" w:rsidRDefault="00B840B5" w:rsidP="00B840B5">
      <w:pPr>
        <w:rPr>
          <w:noProof/>
          <w:lang w:val="en-US"/>
        </w:rPr>
      </w:pPr>
    </w:p>
    <w:p w14:paraId="34D32349" w14:textId="2EFBB47E" w:rsidR="00B840B5" w:rsidRPr="00B840B5" w:rsidRDefault="00B840B5" w:rsidP="00B840B5">
      <w:pPr>
        <w:rPr>
          <w:noProof/>
          <w:lang w:val="en-US"/>
        </w:rPr>
      </w:pPr>
      <w:r w:rsidRPr="00B840B5">
        <w:rPr>
          <w:noProof/>
          <w:lang w:val="en-US"/>
        </w:rPr>
        <w:t xml:space="preserve">Date:  </w:t>
      </w:r>
      <w:r w:rsidR="0091499D">
        <w:rPr>
          <w:noProof/>
          <w:lang w:val="en-US"/>
        </w:rPr>
        <w:t>13/04/2024</w:t>
      </w:r>
      <w:r w:rsidRPr="00B840B5">
        <w:rPr>
          <w:noProof/>
          <w:lang w:val="en-US"/>
        </w:rPr>
        <w:t>…………………….</w:t>
      </w:r>
    </w:p>
    <w:p w14:paraId="6EA9A283" w14:textId="77777777" w:rsidR="00B840B5" w:rsidRPr="00B840B5" w:rsidRDefault="00B840B5">
      <w:pPr>
        <w:rPr>
          <w:noProof/>
          <w:lang w:val="en-US"/>
        </w:rPr>
      </w:pPr>
    </w:p>
    <w:p w14:paraId="473DDFF7" w14:textId="77777777" w:rsidR="00B840B5" w:rsidRPr="00B840B5" w:rsidRDefault="00B840B5">
      <w:pPr>
        <w:rPr>
          <w:noProof/>
          <w:lang w:val="en-US"/>
        </w:rPr>
      </w:pPr>
    </w:p>
    <w:p w14:paraId="60D7D7A0" w14:textId="77777777" w:rsidR="00B840B5" w:rsidRDefault="00B840B5">
      <w:pPr>
        <w:rPr>
          <w:b/>
          <w:bCs/>
          <w:noProof/>
          <w:lang w:val="en-US"/>
        </w:rPr>
      </w:pPr>
    </w:p>
    <w:p w14:paraId="3B7EC6BF" w14:textId="77777777" w:rsidR="00B840B5" w:rsidRDefault="00B840B5">
      <w:pPr>
        <w:rPr>
          <w:b/>
          <w:bCs/>
          <w:noProof/>
          <w:lang w:val="en-US"/>
        </w:rPr>
      </w:pPr>
    </w:p>
    <w:p w14:paraId="2A8625BA" w14:textId="77777777" w:rsidR="00B840B5" w:rsidRDefault="00B840B5">
      <w:pPr>
        <w:rPr>
          <w:b/>
          <w:bCs/>
          <w:noProof/>
          <w:lang w:val="en-US"/>
        </w:rPr>
      </w:pPr>
    </w:p>
    <w:p w14:paraId="0824FC4F" w14:textId="77777777" w:rsidR="00B840B5" w:rsidRDefault="00B840B5">
      <w:pPr>
        <w:rPr>
          <w:b/>
          <w:bCs/>
          <w:noProof/>
          <w:lang w:val="en-US"/>
        </w:rPr>
      </w:pPr>
    </w:p>
    <w:p w14:paraId="4E3F11A4" w14:textId="77777777" w:rsidR="00B840B5" w:rsidRDefault="00B840B5">
      <w:pPr>
        <w:rPr>
          <w:b/>
          <w:bCs/>
          <w:noProof/>
          <w:lang w:val="en-US"/>
        </w:rPr>
      </w:pPr>
    </w:p>
    <w:p w14:paraId="33EF0CCD" w14:textId="77777777" w:rsidR="00B840B5" w:rsidRDefault="00B840B5">
      <w:pPr>
        <w:rPr>
          <w:b/>
          <w:bCs/>
          <w:noProof/>
          <w:lang w:val="en-US"/>
        </w:rPr>
      </w:pPr>
    </w:p>
    <w:p w14:paraId="29503749" w14:textId="77777777" w:rsidR="00B840B5" w:rsidRDefault="00B840B5">
      <w:pPr>
        <w:rPr>
          <w:b/>
          <w:bCs/>
          <w:noProof/>
          <w:lang w:val="en-US"/>
        </w:rPr>
      </w:pPr>
    </w:p>
    <w:p w14:paraId="2B48B7FE" w14:textId="77777777" w:rsidR="00B840B5" w:rsidRDefault="00B840B5">
      <w:pPr>
        <w:rPr>
          <w:b/>
          <w:bCs/>
          <w:noProof/>
          <w:lang w:val="en-US"/>
        </w:rPr>
      </w:pPr>
    </w:p>
    <w:p w14:paraId="3EC123BE" w14:textId="77777777" w:rsidR="00B840B5" w:rsidRDefault="00B840B5">
      <w:pPr>
        <w:rPr>
          <w:b/>
          <w:bCs/>
          <w:noProof/>
          <w:lang w:val="en-US"/>
        </w:rPr>
      </w:pPr>
    </w:p>
    <w:p w14:paraId="2EE4F860" w14:textId="66A07743" w:rsidR="00C44B30" w:rsidRDefault="00EB7DF2" w:rsidP="00EB7DF2">
      <w:pPr>
        <w:pStyle w:val="Heading1"/>
      </w:pPr>
      <w:bookmarkStart w:id="2" w:name="_Toc166913282"/>
      <w:r>
        <w:lastRenderedPageBreak/>
        <w:t>Introduction</w:t>
      </w:r>
      <w:bookmarkEnd w:id="2"/>
    </w:p>
    <w:p w14:paraId="22710AA8" w14:textId="77777777" w:rsidR="00EB7DF2" w:rsidRDefault="00EB7DF2" w:rsidP="00EB7DF2"/>
    <w:p w14:paraId="4289AEF9" w14:textId="77777777" w:rsidR="008B02DE" w:rsidRDefault="008B02DE" w:rsidP="00EB7DF2">
      <w:pPr>
        <w:sectPr w:rsidR="008B02DE" w:rsidSect="00CD1D92">
          <w:headerReference w:type="default" r:id="rId13"/>
          <w:footerReference w:type="default" r:id="rId14"/>
          <w:headerReference w:type="first" r:id="rId15"/>
          <w:pgSz w:w="11906" w:h="16838"/>
          <w:pgMar w:top="1440" w:right="1440" w:bottom="1440" w:left="1440" w:header="708" w:footer="708" w:gutter="0"/>
          <w:pgNumType w:start="0"/>
          <w:cols w:space="708"/>
          <w:titlePg/>
          <w:docGrid w:linePitch="360"/>
        </w:sectPr>
      </w:pPr>
    </w:p>
    <w:p w14:paraId="7F32F402" w14:textId="40FB5469" w:rsidR="00C62B6E" w:rsidRDefault="00C62B6E" w:rsidP="004F1A14">
      <w:pPr>
        <w:spacing w:line="360" w:lineRule="auto"/>
      </w:pPr>
      <w:r>
        <w:t>This dissertation investigates the risks faced when delivering engineering projects. Theories and principles relating to risk mitigation are researched. The elements relating to project failure are documented as well as risks specific to the electrical engineering sector. A case study is reviewed and analysis undertaken on this to determine what control measures can be introduced to mitigate the risks faced.</w:t>
      </w:r>
    </w:p>
    <w:p w14:paraId="0FB51F54" w14:textId="7C37AE9F" w:rsidR="00EB7DF2" w:rsidRDefault="00303199" w:rsidP="004F1A14">
      <w:pPr>
        <w:spacing w:line="360" w:lineRule="auto"/>
      </w:pPr>
      <w:r>
        <w:t xml:space="preserve">In </w:t>
      </w:r>
      <w:r w:rsidR="008B02DE">
        <w:t>today’s</w:t>
      </w:r>
      <w:r>
        <w:t xml:space="preserve"> rapidly evolving global business landscape, organisations face a myriad of uncertainty that can significantly impact operations, financial stability, and reputation. These uncertainties, commonly referred to as risks, can arise from a variety of sources such as technological advancements, economic fluctuations, regulatory changes, natural disasters, and unexpected events like a global health crisis. The effectiveness and ability of a business to identify, assess, mitigate, and manage these risks is paramount to their long-term success and sustainability. </w:t>
      </w:r>
    </w:p>
    <w:p w14:paraId="72C12042" w14:textId="2344FD73" w:rsidR="00EB6A7C" w:rsidRDefault="005E52CD" w:rsidP="004F1A14">
      <w:pPr>
        <w:spacing w:line="360" w:lineRule="auto"/>
      </w:pPr>
      <w:r>
        <w:t>Hornbill Engineering is a multi-discipline contractor primarily offering electrical engineering services.</w:t>
      </w:r>
      <w:r w:rsidR="00EB6A7C">
        <w:t xml:space="preserve"> They have been operating since 1989 across </w:t>
      </w:r>
      <w:r w:rsidR="00332DC8">
        <w:t>primarily power generation, petrochemical, utilities, renewables, cryogenics, pharmaceutical, oil, water and metal industries.</w:t>
      </w:r>
      <w:r w:rsidR="00EB6A7C">
        <w:t xml:space="preserve"> They offer services for:</w:t>
      </w:r>
    </w:p>
    <w:p w14:paraId="63E98833" w14:textId="5D237B41" w:rsidR="00EB6A7C" w:rsidRDefault="00332DC8" w:rsidP="00EB6A7C">
      <w:pPr>
        <w:pStyle w:val="ListParagraph"/>
        <w:numPr>
          <w:ilvl w:val="0"/>
          <w:numId w:val="33"/>
        </w:numPr>
        <w:spacing w:line="360" w:lineRule="auto"/>
      </w:pPr>
      <w:r>
        <w:t>Systems Design &amp; Control Automation,</w:t>
      </w:r>
    </w:p>
    <w:p w14:paraId="4CB2AAC0" w14:textId="1A2893FA" w:rsidR="00332DC8" w:rsidRDefault="00332DC8" w:rsidP="00EB6A7C">
      <w:pPr>
        <w:pStyle w:val="ListParagraph"/>
        <w:numPr>
          <w:ilvl w:val="0"/>
          <w:numId w:val="33"/>
        </w:numPr>
        <w:spacing w:line="360" w:lineRule="auto"/>
      </w:pPr>
      <w:r>
        <w:t>Panel Manufacture,</w:t>
      </w:r>
    </w:p>
    <w:p w14:paraId="1A4BDE25" w14:textId="53F7ECC2" w:rsidR="00332DC8" w:rsidRDefault="00332DC8" w:rsidP="00EB6A7C">
      <w:pPr>
        <w:pStyle w:val="ListParagraph"/>
        <w:numPr>
          <w:ilvl w:val="0"/>
          <w:numId w:val="33"/>
        </w:numPr>
        <w:spacing w:line="360" w:lineRule="auto"/>
      </w:pPr>
      <w:r>
        <w:t>Low voltage &amp; instrumentation,</w:t>
      </w:r>
    </w:p>
    <w:p w14:paraId="3D28FE22" w14:textId="777D711F" w:rsidR="00332DC8" w:rsidRDefault="00332DC8" w:rsidP="00EB6A7C">
      <w:pPr>
        <w:pStyle w:val="ListParagraph"/>
        <w:numPr>
          <w:ilvl w:val="0"/>
          <w:numId w:val="33"/>
        </w:numPr>
        <w:spacing w:line="360" w:lineRule="auto"/>
      </w:pPr>
      <w:r>
        <w:t>High voltage,</w:t>
      </w:r>
    </w:p>
    <w:p w14:paraId="48BFF5B5" w14:textId="3F300469" w:rsidR="00332DC8" w:rsidRDefault="00332DC8" w:rsidP="00EB6A7C">
      <w:pPr>
        <w:pStyle w:val="ListParagraph"/>
        <w:numPr>
          <w:ilvl w:val="0"/>
          <w:numId w:val="33"/>
        </w:numPr>
        <w:spacing w:line="360" w:lineRule="auto"/>
      </w:pPr>
      <w:r>
        <w:t>Hazardous area,</w:t>
      </w:r>
    </w:p>
    <w:p w14:paraId="3E11FD74" w14:textId="6FFB06D1" w:rsidR="00332DC8" w:rsidRDefault="00332DC8" w:rsidP="00EB6A7C">
      <w:pPr>
        <w:pStyle w:val="ListParagraph"/>
        <w:numPr>
          <w:ilvl w:val="0"/>
          <w:numId w:val="33"/>
        </w:numPr>
        <w:spacing w:line="360" w:lineRule="auto"/>
      </w:pPr>
      <w:r>
        <w:t>Outsourcing &amp; calibration services,</w:t>
      </w:r>
    </w:p>
    <w:p w14:paraId="4481CA54" w14:textId="65C4F01C" w:rsidR="00332DC8" w:rsidRDefault="00332DC8" w:rsidP="00EB6A7C">
      <w:pPr>
        <w:pStyle w:val="ListParagraph"/>
        <w:numPr>
          <w:ilvl w:val="0"/>
          <w:numId w:val="33"/>
        </w:numPr>
        <w:spacing w:line="360" w:lineRule="auto"/>
      </w:pPr>
      <w:r>
        <w:t>Personnel hire.</w:t>
      </w:r>
    </w:p>
    <w:p w14:paraId="15931A4B" w14:textId="111B0816" w:rsidR="005E52CD" w:rsidRDefault="005E52CD" w:rsidP="004F1A14">
      <w:pPr>
        <w:spacing w:line="360" w:lineRule="auto"/>
      </w:pPr>
      <w:r>
        <w:t xml:space="preserve">The company operates globally and as such, face’s frequent complexities during some projects in relation to its supply chain. This </w:t>
      </w:r>
      <w:r w:rsidR="00914203">
        <w:t>dissertation</w:t>
      </w:r>
      <w:r>
        <w:t xml:space="preserve"> aims to address some of these issues and will offer a research review to better understand these difficulties and develop a strategy and method to help mitigate these project risks.</w:t>
      </w:r>
    </w:p>
    <w:p w14:paraId="6B81FC5A" w14:textId="50A011FC" w:rsidR="005E52CD" w:rsidRDefault="00637ACF" w:rsidP="004F1A14">
      <w:pPr>
        <w:spacing w:line="360" w:lineRule="auto"/>
      </w:pPr>
      <w:r>
        <w:t xml:space="preserve">The concept of risk management is not new, but, overtime, the complexity and diversity of tasks involved in engineering projects has grown. The stakes are as high as ever, and in an environment where everything is interconnected, the disruption of one part of the supply chain can </w:t>
      </w:r>
      <w:r w:rsidR="00CA5206">
        <w:t>reverberate</w:t>
      </w:r>
      <w:r>
        <w:t xml:space="preserve"> throughout the organisation. The rapid pace of technological advance has brought both incredible opportunity and unprecedented vulnerability. </w:t>
      </w:r>
      <w:r w:rsidR="008F0201">
        <w:t xml:space="preserve">This </w:t>
      </w:r>
      <w:r w:rsidR="00914203">
        <w:t>dissertation</w:t>
      </w:r>
      <w:r w:rsidR="008F0201">
        <w:t xml:space="preserve"> will aim to provide a comprehensive exploration of risk management strategies in </w:t>
      </w:r>
      <w:r w:rsidR="0072530E">
        <w:t>Hornbill Engineering’s</w:t>
      </w:r>
      <w:r w:rsidR="008F0201">
        <w:t xml:space="preserve"> business models as well as investigate opportunity to improve and complement existing risk mitigation models.</w:t>
      </w:r>
      <w:r w:rsidR="005F49F4">
        <w:t xml:space="preserve"> The reasons for carrying out this research is </w:t>
      </w:r>
      <w:r w:rsidR="005F49F4">
        <w:lastRenderedPageBreak/>
        <w:t xml:space="preserve">because, although there are many risk management processes implemented in engineering today, the issues remain, this research aims to improve that situation. The outcome of this </w:t>
      </w:r>
      <w:r w:rsidR="00914203">
        <w:t>dissertation</w:t>
      </w:r>
      <w:r w:rsidR="005F49F4">
        <w:t xml:space="preserve"> will allow for strategic planning ensuring more effective operations</w:t>
      </w:r>
      <w:r w:rsidR="007C7951">
        <w:t>,</w:t>
      </w:r>
      <w:r w:rsidR="005F49F4">
        <w:t xml:space="preserve"> reducing time </w:t>
      </w:r>
      <w:r w:rsidR="007C7951">
        <w:t>pressures,</w:t>
      </w:r>
      <w:r w:rsidR="005F49F4">
        <w:t xml:space="preserve"> and identifying issues become they cause problem and disruption.  </w:t>
      </w:r>
    </w:p>
    <w:p w14:paraId="370A5189" w14:textId="77777777" w:rsidR="008B02DE" w:rsidRDefault="008B02DE" w:rsidP="00EB7DF2">
      <w:pPr>
        <w:sectPr w:rsidR="008B02DE" w:rsidSect="00CD1D92">
          <w:type w:val="continuous"/>
          <w:pgSz w:w="11906" w:h="16838"/>
          <w:pgMar w:top="1440" w:right="1440" w:bottom="1440" w:left="1440" w:header="708" w:footer="708" w:gutter="0"/>
          <w:cols w:space="708"/>
          <w:titlePg/>
          <w:docGrid w:linePitch="360"/>
        </w:sectPr>
      </w:pPr>
    </w:p>
    <w:p w14:paraId="78E463B7" w14:textId="77777777" w:rsidR="00EB7DF2" w:rsidRDefault="00EB7DF2" w:rsidP="00EB7DF2"/>
    <w:p w14:paraId="7298585E" w14:textId="77777777" w:rsidR="00C62B6E" w:rsidRDefault="00C62B6E" w:rsidP="00EB7DF2"/>
    <w:p w14:paraId="14BBD995" w14:textId="77777777" w:rsidR="00C62B6E" w:rsidRDefault="00C62B6E" w:rsidP="00EB7DF2"/>
    <w:p w14:paraId="3D3FDEEA" w14:textId="77777777" w:rsidR="00C62B6E" w:rsidRDefault="00C62B6E" w:rsidP="00EB7DF2"/>
    <w:p w14:paraId="6F14DBF5" w14:textId="77777777" w:rsidR="00C62B6E" w:rsidRDefault="00C62B6E" w:rsidP="00EB7DF2"/>
    <w:p w14:paraId="4A4AE8A0" w14:textId="77777777" w:rsidR="00C62B6E" w:rsidRDefault="00C62B6E" w:rsidP="00EB7DF2"/>
    <w:p w14:paraId="31541A2B" w14:textId="77777777" w:rsidR="00C62B6E" w:rsidRDefault="00C62B6E" w:rsidP="00EB7DF2"/>
    <w:p w14:paraId="3110F751" w14:textId="77777777" w:rsidR="00C62B6E" w:rsidRDefault="00C62B6E" w:rsidP="00EB7DF2"/>
    <w:p w14:paraId="0C37DDEB" w14:textId="77777777" w:rsidR="00C62B6E" w:rsidRDefault="00C62B6E" w:rsidP="00EB7DF2"/>
    <w:p w14:paraId="7179060C" w14:textId="77777777" w:rsidR="00C62B6E" w:rsidRDefault="00C62B6E" w:rsidP="00EB7DF2"/>
    <w:p w14:paraId="3FD78ED3" w14:textId="77777777" w:rsidR="00C62B6E" w:rsidRDefault="00C62B6E" w:rsidP="00EB7DF2"/>
    <w:p w14:paraId="28A2E246" w14:textId="77777777" w:rsidR="00C62B6E" w:rsidRDefault="00C62B6E" w:rsidP="00EB7DF2"/>
    <w:p w14:paraId="0CD2A6F5" w14:textId="77777777" w:rsidR="00C62B6E" w:rsidRDefault="00C62B6E" w:rsidP="00EB7DF2"/>
    <w:p w14:paraId="4F4A6058" w14:textId="77777777" w:rsidR="00C62B6E" w:rsidRDefault="00C62B6E" w:rsidP="00EB7DF2"/>
    <w:p w14:paraId="099EC3EC" w14:textId="77777777" w:rsidR="00C62B6E" w:rsidRDefault="00C62B6E" w:rsidP="00EB7DF2"/>
    <w:p w14:paraId="4BB7A541" w14:textId="77777777" w:rsidR="00C62B6E" w:rsidRDefault="00C62B6E" w:rsidP="00EB7DF2"/>
    <w:p w14:paraId="6B6610E0" w14:textId="77777777" w:rsidR="00C62B6E" w:rsidRDefault="00C62B6E" w:rsidP="00EB7DF2"/>
    <w:p w14:paraId="5B4ACB53" w14:textId="77777777" w:rsidR="00C62B6E" w:rsidRDefault="00C62B6E" w:rsidP="00EB7DF2"/>
    <w:p w14:paraId="7C05C060" w14:textId="77777777" w:rsidR="00C62B6E" w:rsidRDefault="00C62B6E" w:rsidP="00EB7DF2"/>
    <w:p w14:paraId="6E73390C" w14:textId="77777777" w:rsidR="00C62B6E" w:rsidRDefault="00C62B6E" w:rsidP="00EB7DF2"/>
    <w:p w14:paraId="50949298" w14:textId="77777777" w:rsidR="00C62B6E" w:rsidRDefault="00C62B6E" w:rsidP="00EB7DF2"/>
    <w:p w14:paraId="359DCA68" w14:textId="77777777" w:rsidR="00C62B6E" w:rsidRDefault="00C62B6E" w:rsidP="00EB7DF2"/>
    <w:p w14:paraId="3CA804E8" w14:textId="77777777" w:rsidR="00C62B6E" w:rsidRDefault="00C62B6E" w:rsidP="00EB7DF2"/>
    <w:p w14:paraId="55EB2593" w14:textId="77777777" w:rsidR="00C62B6E" w:rsidRDefault="00C62B6E" w:rsidP="00EB7DF2"/>
    <w:p w14:paraId="565D180B" w14:textId="77777777" w:rsidR="00C62B6E" w:rsidRDefault="00C62B6E" w:rsidP="00EB7DF2"/>
    <w:p w14:paraId="1605B8DF" w14:textId="77777777" w:rsidR="00C62B6E" w:rsidRDefault="00C62B6E" w:rsidP="00EB7DF2"/>
    <w:p w14:paraId="75B8D1F5" w14:textId="77777777" w:rsidR="00C62B6E" w:rsidRDefault="00C62B6E" w:rsidP="00EB7DF2"/>
    <w:p w14:paraId="1BA6C4EA" w14:textId="77777777" w:rsidR="00C62B6E" w:rsidRDefault="00C62B6E" w:rsidP="00EB7DF2"/>
    <w:p w14:paraId="0ED31965" w14:textId="77777777" w:rsidR="00C62B6E" w:rsidRDefault="00C62B6E" w:rsidP="00EB7DF2"/>
    <w:p w14:paraId="507329E0" w14:textId="6EAA1023" w:rsidR="00EB7DF2" w:rsidRDefault="004F1A14" w:rsidP="004F1A14">
      <w:pPr>
        <w:pStyle w:val="Heading1"/>
      </w:pPr>
      <w:bookmarkStart w:id="3" w:name="_Toc166913283"/>
      <w:r>
        <w:lastRenderedPageBreak/>
        <w:t>Background</w:t>
      </w:r>
      <w:bookmarkEnd w:id="3"/>
    </w:p>
    <w:p w14:paraId="282A8122" w14:textId="77777777" w:rsidR="00EB7DF2" w:rsidRDefault="00EB7DF2" w:rsidP="00EB7DF2"/>
    <w:p w14:paraId="7997EFA2" w14:textId="1D22AFE6" w:rsidR="004F1A14" w:rsidRDefault="004F1A14" w:rsidP="004F1A14">
      <w:pPr>
        <w:spacing w:line="360" w:lineRule="auto"/>
      </w:pPr>
      <w:r>
        <w:t>A project is a temporary endeavour detailing a set of tasks that must be completed to arrive at a desired outcome or achieve a desired goal. The tasks may be simple or complex but ultimately can be broken down into objectives and the steps needed to achieve them (Yarbrough, 2021)</w:t>
      </w:r>
      <w:r w:rsidR="005750B9">
        <w:t xml:space="preserve">. </w:t>
      </w:r>
      <w:r>
        <w:t>Although many engineering projects are meticulously planned, it is reported that only 35% of projects undertaken worldwide are delivered successfully. This indicates that a staggering 65% of projects are unsuccessful in terms of delivery within budget, completion in agreed time scales or fulfilling stakeholders’ expectations. (Nieto-Rodriguez, 2021)</w:t>
      </w:r>
      <w:r w:rsidR="005750B9">
        <w:t>.</w:t>
      </w:r>
    </w:p>
    <w:p w14:paraId="54D113C2" w14:textId="77777777" w:rsidR="004F1A14" w:rsidRDefault="004F1A14" w:rsidP="004F1A14">
      <w:pPr>
        <w:spacing w:line="360" w:lineRule="auto"/>
      </w:pPr>
      <w:r>
        <w:t>According to a survey by Axelos, this 65% project failure rate costs the UK economy a colossal £250BN through additional spend and lost opportunities.</w:t>
      </w:r>
    </w:p>
    <w:p w14:paraId="73EFE7B1" w14:textId="77777777" w:rsidR="004F1A14" w:rsidRDefault="004F1A14" w:rsidP="004F1A14">
      <w:pPr>
        <w:spacing w:line="360" w:lineRule="auto"/>
      </w:pPr>
      <w:r>
        <w:t>Given the current project failure levels within the engineering industry, I feel that a study to try and understand the key points of failure and how these can be mitigated could be a beneficial undertaking. Project management and project planning is not being implemented effectively as surveys show a high failure rate in project delivery.</w:t>
      </w:r>
    </w:p>
    <w:p w14:paraId="559878EC" w14:textId="77777777" w:rsidR="004F1A14" w:rsidRDefault="004F1A14" w:rsidP="004F1A14">
      <w:pPr>
        <w:spacing w:line="360" w:lineRule="auto"/>
      </w:pPr>
      <w:r>
        <w:t>Although there are many research papers on the management of project failure, there is a lack of focus on mitigating the chance of these failures occurring prior to the project being undertaken. The major issues that need to be addressed are, that the large risk areas are known based on the execution of other major projects, but the same errors continue to be a critical failure point in present projects. Understanding these failures and developing methods to mitigate these issues from occurring could aid in providing a successful project delivery and as a result a decrease in costs to stakeholders.</w:t>
      </w:r>
    </w:p>
    <w:p w14:paraId="5563C6E1" w14:textId="77777777" w:rsidR="004F1A14" w:rsidRDefault="004F1A14" w:rsidP="004F1A14">
      <w:pPr>
        <w:spacing w:line="360" w:lineRule="auto"/>
      </w:pPr>
      <w:r>
        <w:t>Risk mitigation refers to the process of identifying potential risks that could have a negative impact on a project, developing strategies to reduce the likelihood or eliminate those risks from occurring completely can be achieved through implementation of risk identification measures, risk assessment, risk response planning, risk monitoring and control and contingency planning (Ahmed, 2017).</w:t>
      </w:r>
    </w:p>
    <w:p w14:paraId="573712F9" w14:textId="77777777" w:rsidR="004F1A14" w:rsidRDefault="004F1A14" w:rsidP="004F1A14">
      <w:pPr>
        <w:spacing w:line="360" w:lineRule="auto"/>
      </w:pPr>
      <w:r>
        <w:t>As technology continues to evolve, the importance of delivering successful engineering projects is as prevalent as ever.</w:t>
      </w:r>
    </w:p>
    <w:p w14:paraId="2A5D068D" w14:textId="6A8D77F9" w:rsidR="004F1A14" w:rsidRDefault="004F1A14" w:rsidP="004F1A14">
      <w:pPr>
        <w:spacing w:line="360" w:lineRule="auto"/>
      </w:pPr>
      <w:r>
        <w:t>At Hornbill Engineering, multiple projects</w:t>
      </w:r>
      <w:r w:rsidR="005750B9">
        <w:t xml:space="preserve"> are undertaken</w:t>
      </w:r>
      <w:r>
        <w:t xml:space="preserve">. Many of the issues investigated within this document are faced on many projects. The intent of this </w:t>
      </w:r>
      <w:r w:rsidR="00914203">
        <w:t>dissertation</w:t>
      </w:r>
      <w:r>
        <w:t xml:space="preserve"> is to investigate the reasons why this happens, the effects it has on the project, and the most ethical, effective, and efficient way the resolve these issues and mitigate against recurrence.</w:t>
      </w:r>
    </w:p>
    <w:p w14:paraId="7780EBAD" w14:textId="77777777" w:rsidR="004F1A14" w:rsidRDefault="004F1A14" w:rsidP="00EB7DF2"/>
    <w:p w14:paraId="0D044502" w14:textId="7EE53F80" w:rsidR="004F1A14" w:rsidRDefault="005750B9" w:rsidP="005750B9">
      <w:pPr>
        <w:pStyle w:val="Heading1"/>
      </w:pPr>
      <w:bookmarkStart w:id="4" w:name="_Toc166913284"/>
      <w:r>
        <w:lastRenderedPageBreak/>
        <w:t>Elements of failure</w:t>
      </w:r>
      <w:bookmarkEnd w:id="4"/>
    </w:p>
    <w:p w14:paraId="5E22DE68" w14:textId="77777777" w:rsidR="004F1A14" w:rsidRDefault="004F1A14" w:rsidP="00EB7DF2"/>
    <w:p w14:paraId="58CCC9B2" w14:textId="2EC4ECC6" w:rsidR="004F1A14" w:rsidRDefault="005750B9" w:rsidP="005750B9">
      <w:pPr>
        <w:spacing w:line="360" w:lineRule="auto"/>
      </w:pPr>
      <w:r w:rsidRPr="005750B9">
        <w:t>The search for factors that positively and negatively influences the success and failure of engineering projects has long been of great interest to both researchers and project delivery teams (PINTO &amp; SAMUEL J. MANTEL, 1990). Several research streams have highlighted factors that consistently contribute to project failure. The most prevalent of these are detailed below.</w:t>
      </w:r>
    </w:p>
    <w:p w14:paraId="019EE1A4" w14:textId="2C08747F" w:rsidR="004F1A14" w:rsidRDefault="00517B9A" w:rsidP="00EB7DF2">
      <w:r w:rsidRPr="00517B9A">
        <w:rPr>
          <w:noProof/>
        </w:rPr>
        <w:drawing>
          <wp:inline distT="0" distB="0" distL="0" distR="0" wp14:anchorId="5B69FCD5" wp14:editId="0C156946">
            <wp:extent cx="3673158" cy="3200677"/>
            <wp:effectExtent l="0" t="0" r="3810" b="0"/>
            <wp:docPr id="825771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771668" name=""/>
                    <pic:cNvPicPr/>
                  </pic:nvPicPr>
                  <pic:blipFill>
                    <a:blip r:embed="rId16"/>
                    <a:stretch>
                      <a:fillRect/>
                    </a:stretch>
                  </pic:blipFill>
                  <pic:spPr>
                    <a:xfrm>
                      <a:off x="0" y="0"/>
                      <a:ext cx="3673158" cy="3200677"/>
                    </a:xfrm>
                    <a:prstGeom prst="rect">
                      <a:avLst/>
                    </a:prstGeom>
                  </pic:spPr>
                </pic:pic>
              </a:graphicData>
            </a:graphic>
          </wp:inline>
        </w:drawing>
      </w:r>
    </w:p>
    <w:p w14:paraId="005A1C1F" w14:textId="727305DE" w:rsidR="005D5987" w:rsidRDefault="005D5987" w:rsidP="005D5987">
      <w:pPr>
        <w:pStyle w:val="Caption"/>
      </w:pPr>
      <w:bookmarkStart w:id="5" w:name="_Toc166913221"/>
      <w:r>
        <w:t xml:space="preserve">Figure </w:t>
      </w:r>
      <w:r>
        <w:fldChar w:fldCharType="begin"/>
      </w:r>
      <w:r>
        <w:instrText xml:space="preserve"> SEQ Figure \* ARABIC </w:instrText>
      </w:r>
      <w:r>
        <w:fldChar w:fldCharType="separate"/>
      </w:r>
      <w:r w:rsidR="00935016">
        <w:rPr>
          <w:noProof/>
        </w:rPr>
        <w:t>1</w:t>
      </w:r>
      <w:r>
        <w:rPr>
          <w:noProof/>
        </w:rPr>
        <w:fldChar w:fldCharType="end"/>
      </w:r>
      <w:r>
        <w:t xml:space="preserve"> - Elements that have a negative effect on a project</w:t>
      </w:r>
      <w:bookmarkEnd w:id="5"/>
    </w:p>
    <w:p w14:paraId="33F523B7" w14:textId="271BF767" w:rsidR="005D5987" w:rsidRDefault="005D5987" w:rsidP="005D5987">
      <w:pPr>
        <w:pStyle w:val="Heading2"/>
      </w:pPr>
      <w:bookmarkStart w:id="6" w:name="_Toc166913285"/>
      <w:r>
        <w:t>Scope creep</w:t>
      </w:r>
      <w:bookmarkEnd w:id="6"/>
    </w:p>
    <w:p w14:paraId="4A18CE6F" w14:textId="77777777" w:rsidR="005D5987" w:rsidRDefault="005D5987" w:rsidP="005D5987"/>
    <w:p w14:paraId="078B2459" w14:textId="2DE6DD1E" w:rsidR="005D5987" w:rsidRDefault="005D5987" w:rsidP="005D5987">
      <w:pPr>
        <w:spacing w:line="360" w:lineRule="auto"/>
      </w:pPr>
      <w:r>
        <w:t xml:space="preserve">A project scope is the boundaries of a project, including goals, budgets, deadlines, and deliverables. Scope creep is anything outside of the boundaries and is a major issue in the delivery of projects caused by an incomplete definition of the scope. This in turn leads to changes in the scope that causes negative effects on time, costs, quality, and risks to project completion </w:t>
      </w:r>
      <w:sdt>
        <w:sdtPr>
          <w:id w:val="461243187"/>
          <w:citation/>
        </w:sdtPr>
        <w:sdtContent>
          <w:r>
            <w:fldChar w:fldCharType="begin"/>
          </w:r>
          <w:r>
            <w:rPr>
              <w:lang w:val="en-US"/>
            </w:rPr>
            <w:instrText xml:space="preserve">CITATION AJM20 \l 1033 </w:instrText>
          </w:r>
          <w:r>
            <w:fldChar w:fldCharType="separate"/>
          </w:r>
          <w:r w:rsidR="00935016" w:rsidRPr="00935016">
            <w:rPr>
              <w:noProof/>
              <w:lang w:val="en-US"/>
            </w:rPr>
            <w:t>(Ajmal, et al., 2020)</w:t>
          </w:r>
          <w:r>
            <w:fldChar w:fldCharType="end"/>
          </w:r>
        </w:sdtContent>
      </w:sdt>
      <w:r>
        <w:t xml:space="preserve"> Scope creep is not a problem in specific sectors, it is a common issue among a range of industries and sectors. If the initial scope set out at the beginning of a project is poorly defined it is usually the cause of scope creepage </w:t>
      </w:r>
      <w:sdt>
        <w:sdtPr>
          <w:id w:val="1635676176"/>
          <w:citation/>
        </w:sdtPr>
        <w:sdtContent>
          <w:r>
            <w:fldChar w:fldCharType="begin"/>
          </w:r>
          <w:r>
            <w:rPr>
              <w:lang w:val="en-US"/>
            </w:rPr>
            <w:instrText xml:space="preserve"> CITATION Mir13 \l 1033 </w:instrText>
          </w:r>
          <w:r>
            <w:fldChar w:fldCharType="separate"/>
          </w:r>
          <w:r w:rsidR="00935016" w:rsidRPr="00935016">
            <w:rPr>
              <w:noProof/>
              <w:lang w:val="en-US"/>
            </w:rPr>
            <w:t>(Mirza, et al., 2013)</w:t>
          </w:r>
          <w:r>
            <w:fldChar w:fldCharType="end"/>
          </w:r>
        </w:sdtContent>
      </w:sdt>
      <w:r>
        <w:t xml:space="preserve">. There are other elements that can contribute to scope creepage, project managers can tend to alter elements of a project to increase functionality or add features without appreciating the effects on boundaries and time </w:t>
      </w:r>
      <w:sdt>
        <w:sdtPr>
          <w:id w:val="-2069871050"/>
          <w:citation/>
        </w:sdtPr>
        <w:sdtContent>
          <w:r>
            <w:fldChar w:fldCharType="begin"/>
          </w:r>
          <w:r>
            <w:rPr>
              <w:lang w:val="en-US"/>
            </w:rPr>
            <w:instrText xml:space="preserve"> CITATION Gib06 \l 1033 </w:instrText>
          </w:r>
          <w:r>
            <w:fldChar w:fldCharType="separate"/>
          </w:r>
          <w:r w:rsidR="00935016" w:rsidRPr="00935016">
            <w:rPr>
              <w:noProof/>
              <w:lang w:val="en-US"/>
            </w:rPr>
            <w:t>(Gibson, et al., 2006)</w:t>
          </w:r>
          <w:r>
            <w:fldChar w:fldCharType="end"/>
          </w:r>
        </w:sdtContent>
      </w:sdt>
      <w:r>
        <w:t xml:space="preserve">, inadequate communication and changes in business environment. </w:t>
      </w:r>
    </w:p>
    <w:p w14:paraId="048D2943" w14:textId="77777777" w:rsidR="005D5987" w:rsidRPr="005D5987" w:rsidRDefault="005D5987" w:rsidP="005D5987"/>
    <w:p w14:paraId="26262D5D" w14:textId="77777777" w:rsidR="004F1A14" w:rsidRDefault="004F1A14" w:rsidP="00EB7DF2"/>
    <w:p w14:paraId="069A70C0" w14:textId="0C7BDBDA" w:rsidR="00517B9A" w:rsidRDefault="005D5987" w:rsidP="005D5987">
      <w:pPr>
        <w:pStyle w:val="Heading2"/>
      </w:pPr>
      <w:bookmarkStart w:id="7" w:name="_Toc166913286"/>
      <w:r>
        <w:lastRenderedPageBreak/>
        <w:t>Unclear goals and objectives</w:t>
      </w:r>
      <w:bookmarkEnd w:id="7"/>
    </w:p>
    <w:p w14:paraId="702BB2CF" w14:textId="77777777" w:rsidR="00353F1D" w:rsidRPr="00353F1D" w:rsidRDefault="00353F1D" w:rsidP="00353F1D"/>
    <w:p w14:paraId="6861AE48" w14:textId="500A852D" w:rsidR="005D5987" w:rsidRDefault="005D5987" w:rsidP="005D5987">
      <w:pPr>
        <w:spacing w:line="360" w:lineRule="auto"/>
      </w:pPr>
      <w:r>
        <w:t xml:space="preserve">Unclear goals and objectives can create confusion and leave unknowns open to interpretation. This can lead to a lack of direction and lower work output. When goals are unclear, this lends itself to wasted resource time and can cause the project team to become frustrated. Objectives should have a clear end requirement, and the steps detailed to meet that requirement. The objectives should have a set timeline and should be measured and monitored throughout the task timeline. Objectives should have an owner, someone who is responsible for ensuring completion, they need to communicate and feedback any problems to ensure the task is delivered on time, to standard and budget. Clear goals and objectives are critical for delivery of a successful project. Goal setting is valuable to project teams and the individuals involved that want to control the outcome, understanding the current state and the target objective can motivate workers to achieve the goals set out </w:t>
      </w:r>
      <w:sdt>
        <w:sdtPr>
          <w:id w:val="-1131479727"/>
          <w:citation/>
        </w:sdtPr>
        <w:sdtContent>
          <w:r>
            <w:fldChar w:fldCharType="begin"/>
          </w:r>
          <w:r>
            <w:rPr>
              <w:lang w:val="en-US"/>
            </w:rPr>
            <w:instrText xml:space="preserve"> CITATION Ser16 \l 1033 </w:instrText>
          </w:r>
          <w:r>
            <w:fldChar w:fldCharType="separate"/>
          </w:r>
          <w:r w:rsidR="00935016" w:rsidRPr="00935016">
            <w:rPr>
              <w:noProof/>
              <w:lang w:val="en-US"/>
            </w:rPr>
            <w:t>(Lopez, 2016)</w:t>
          </w:r>
          <w:r>
            <w:fldChar w:fldCharType="end"/>
          </w:r>
        </w:sdtContent>
      </w:sdt>
      <w:r>
        <w:t xml:space="preserve">.   </w:t>
      </w:r>
    </w:p>
    <w:p w14:paraId="27FF29E1" w14:textId="28FCB54B" w:rsidR="005D5987" w:rsidRDefault="005D5987" w:rsidP="005D5987">
      <w:pPr>
        <w:pStyle w:val="Heading2"/>
      </w:pPr>
      <w:bookmarkStart w:id="8" w:name="_Toc166913287"/>
      <w:r>
        <w:t>Inadequate risk management</w:t>
      </w:r>
      <w:bookmarkEnd w:id="8"/>
    </w:p>
    <w:p w14:paraId="58C31CF5" w14:textId="77777777" w:rsidR="00353F1D" w:rsidRPr="00353F1D" w:rsidRDefault="00353F1D" w:rsidP="00353F1D"/>
    <w:p w14:paraId="519BE0CA" w14:textId="7E37CA3D" w:rsidR="005D5987" w:rsidRPr="005D5987" w:rsidRDefault="005D5987" w:rsidP="005D5987">
      <w:pPr>
        <w:spacing w:line="360" w:lineRule="auto"/>
      </w:pPr>
      <w:r w:rsidRPr="005D5987">
        <w:t>Substandard risk management can lead to not identifying, assessing, or mitigating risks or threats that could be detrimental to the successful delivery of a project. These risks could also damage reputations, lead to financial losses, and cause opportunities to be missed. There are many reasons why risk management may be inadequate, these may be lack of experience in risk management within the project team, failure to prioritise risk management, insufficient resources or insufficient risk analysis, management, or culture. The project team should choose effective tools to create a realistic project in the preparation phase and implement a precise process of the risk management process (</w:t>
      </w:r>
      <w:proofErr w:type="spellStart"/>
      <w:r w:rsidRPr="005D5987">
        <w:t>Buganová</w:t>
      </w:r>
      <w:proofErr w:type="spellEnd"/>
      <w:r w:rsidRPr="005D5987">
        <w:t xml:space="preserve"> &amp; </w:t>
      </w:r>
      <w:proofErr w:type="spellStart"/>
      <w:r w:rsidRPr="005D5987">
        <w:t>Šimíčková</w:t>
      </w:r>
      <w:proofErr w:type="spellEnd"/>
      <w:r w:rsidRPr="005D5987">
        <w:t>, 2019).</w:t>
      </w:r>
    </w:p>
    <w:p w14:paraId="5323B241" w14:textId="07820046" w:rsidR="005D5987" w:rsidRDefault="005D5987" w:rsidP="005D5987">
      <w:pPr>
        <w:pStyle w:val="Heading2"/>
      </w:pPr>
      <w:bookmarkStart w:id="9" w:name="_Toc166913288"/>
      <w:r>
        <w:t>Inadequate quality assurance</w:t>
      </w:r>
      <w:bookmarkEnd w:id="9"/>
    </w:p>
    <w:p w14:paraId="7C1A51B8" w14:textId="77777777" w:rsidR="00353F1D" w:rsidRPr="00353F1D" w:rsidRDefault="00353F1D" w:rsidP="00353F1D"/>
    <w:p w14:paraId="32231670" w14:textId="195DF866" w:rsidR="005D5987" w:rsidRPr="00714064" w:rsidRDefault="005D5987" w:rsidP="005D5987">
      <w:pPr>
        <w:spacing w:line="360" w:lineRule="auto"/>
      </w:pPr>
      <w:r>
        <w:t xml:space="preserve">Quality assurance in a project ensures that the product or services being provided are up to the required standard and meet the specified requirements. Inadequate quality assurance during the design and preparation stage, during or on completion may result in that product or project being substandard and not meeting the required levels of quality. Issues with quality being substandard is usually down to time restraints during the project. Projects should have a quality control plan which stipulates standards to be met, procedures, processes, training requirements, review documents, industry standards and expectations and measures specific to the project </w:t>
      </w:r>
      <w:sdt>
        <w:sdtPr>
          <w:id w:val="1371424372"/>
          <w:citation/>
        </w:sdtPr>
        <w:sdtContent>
          <w:r>
            <w:fldChar w:fldCharType="begin"/>
          </w:r>
          <w:r>
            <w:rPr>
              <w:lang w:val="en-US"/>
            </w:rPr>
            <w:instrText xml:space="preserve">CITATION MrS20 \l 1033 </w:instrText>
          </w:r>
          <w:r>
            <w:fldChar w:fldCharType="separate"/>
          </w:r>
          <w:r w:rsidR="00935016" w:rsidRPr="00935016">
            <w:rPr>
              <w:noProof/>
              <w:lang w:val="en-US"/>
            </w:rPr>
            <w:t>(Salvi &amp; Kerkar, 2020)</w:t>
          </w:r>
          <w:r>
            <w:fldChar w:fldCharType="end"/>
          </w:r>
        </w:sdtContent>
      </w:sdt>
    </w:p>
    <w:p w14:paraId="761C5DC6" w14:textId="2019F1FC" w:rsidR="00517B9A" w:rsidRDefault="005D5987" w:rsidP="005D5987">
      <w:pPr>
        <w:pStyle w:val="Heading2"/>
      </w:pPr>
      <w:bookmarkStart w:id="10" w:name="_Toc166913289"/>
      <w:r>
        <w:t>Poor project planning</w:t>
      </w:r>
      <w:bookmarkEnd w:id="10"/>
    </w:p>
    <w:p w14:paraId="4AAA6E67" w14:textId="77777777" w:rsidR="00353F1D" w:rsidRPr="00353F1D" w:rsidRDefault="00353F1D" w:rsidP="00353F1D"/>
    <w:p w14:paraId="101C0F58" w14:textId="6D125B7B" w:rsidR="00517B9A" w:rsidRDefault="005D5987" w:rsidP="005D5987">
      <w:pPr>
        <w:spacing w:line="360" w:lineRule="auto"/>
      </w:pPr>
      <w:r w:rsidRPr="005D5987">
        <w:t xml:space="preserve">A project plan incorporates all elements of the project. It takes into consideration the scope of the project, the time schedule with milestones and deadlines, a breakdown of labour resource required to </w:t>
      </w:r>
      <w:r w:rsidRPr="005D5987">
        <w:lastRenderedPageBreak/>
        <w:t>carry out tasks associated with the project, the risk management plan and budget information in relation to all elements of the project (Project Management Institute, 2008). Poor project planning can influence all aspects relating to the project.</w:t>
      </w:r>
    </w:p>
    <w:p w14:paraId="582FD226" w14:textId="73F0C0EE" w:rsidR="00517B9A" w:rsidRDefault="005D5987" w:rsidP="005D5987">
      <w:pPr>
        <w:pStyle w:val="Heading2"/>
      </w:pPr>
      <w:bookmarkStart w:id="11" w:name="_Toc166913290"/>
      <w:r>
        <w:t>Poor leadership</w:t>
      </w:r>
      <w:bookmarkEnd w:id="11"/>
    </w:p>
    <w:p w14:paraId="2A878C2E" w14:textId="77777777" w:rsidR="00353F1D" w:rsidRPr="00353F1D" w:rsidRDefault="00353F1D" w:rsidP="00353F1D"/>
    <w:p w14:paraId="78EC9FAF" w14:textId="03E1208E" w:rsidR="005D5987" w:rsidRPr="00D448F6" w:rsidRDefault="005D5987" w:rsidP="005D5987">
      <w:pPr>
        <w:spacing w:line="360" w:lineRule="auto"/>
      </w:pPr>
      <w:r>
        <w:t xml:space="preserve">A poor project leader can create a lack of clarity in the project and distort the goals and expectations. This can then cause the project to overrun, increase costs and cause frustration to team members, customers, and other stakeholders. A project leader should be interpersonal, person orientated and a social influence to ensure the project team are led in direction, course, action, and opinion </w:t>
      </w:r>
      <w:sdt>
        <w:sdtPr>
          <w:id w:val="1904715454"/>
          <w:citation/>
        </w:sdtPr>
        <w:sdtContent>
          <w:r>
            <w:fldChar w:fldCharType="begin"/>
          </w:r>
          <w:r>
            <w:rPr>
              <w:lang w:val="en-US"/>
            </w:rPr>
            <w:instrText xml:space="preserve">CITATION Ral22 \l 1033 </w:instrText>
          </w:r>
          <w:r>
            <w:fldChar w:fldCharType="separate"/>
          </w:r>
          <w:r w:rsidR="00935016" w:rsidRPr="00935016">
            <w:rPr>
              <w:noProof/>
              <w:lang w:val="en-US"/>
            </w:rPr>
            <w:t>(Müller, et al., 2022)</w:t>
          </w:r>
          <w:r>
            <w:fldChar w:fldCharType="end"/>
          </w:r>
        </w:sdtContent>
      </w:sdt>
      <w:r>
        <w:t>.</w:t>
      </w:r>
    </w:p>
    <w:p w14:paraId="6A2B5758" w14:textId="065A3808" w:rsidR="00517B9A" w:rsidRDefault="005D5987" w:rsidP="005D5987">
      <w:pPr>
        <w:pStyle w:val="Heading2"/>
      </w:pPr>
      <w:bookmarkStart w:id="12" w:name="_Toc166913291"/>
      <w:r>
        <w:t>Lack of suitable resource</w:t>
      </w:r>
      <w:bookmarkEnd w:id="12"/>
    </w:p>
    <w:p w14:paraId="45BEB945" w14:textId="77777777" w:rsidR="00353F1D" w:rsidRPr="00353F1D" w:rsidRDefault="00353F1D" w:rsidP="00353F1D"/>
    <w:p w14:paraId="0BBC0AB7" w14:textId="21A21C65" w:rsidR="005D5987" w:rsidRDefault="005D5987" w:rsidP="005D5987">
      <w:pPr>
        <w:spacing w:line="360" w:lineRule="auto"/>
      </w:pPr>
      <w:r>
        <w:t xml:space="preserve">Resource refers to labour, plant and equipment, material, and facilities. Difficulty in acquiring any of the elements of resource could negatively affect the outcome of a project. Having a limited quantity of resource of any description will put additional strains on the project delivery. This can be off set using resource levelling methods which involves increasing time frames, delaying noncritical items, or using other resources that may not be utilised fully </w:t>
      </w:r>
      <w:sdt>
        <w:sdtPr>
          <w:id w:val="197434860"/>
          <w:citation/>
        </w:sdtPr>
        <w:sdtContent>
          <w:r>
            <w:fldChar w:fldCharType="begin"/>
          </w:r>
          <w:r>
            <w:rPr>
              <w:lang w:val="en-US"/>
            </w:rPr>
            <w:instrText xml:space="preserve"> CITATION Pau15 \l 1033 </w:instrText>
          </w:r>
          <w:r>
            <w:fldChar w:fldCharType="separate"/>
          </w:r>
          <w:r w:rsidR="00935016" w:rsidRPr="00935016">
            <w:rPr>
              <w:noProof/>
              <w:lang w:val="en-US"/>
            </w:rPr>
            <w:t>(Kidston &amp; Haward, 2015)</w:t>
          </w:r>
          <w:r>
            <w:fldChar w:fldCharType="end"/>
          </w:r>
        </w:sdtContent>
      </w:sdt>
      <w:r>
        <w:t>.</w:t>
      </w:r>
    </w:p>
    <w:p w14:paraId="1A6C4EFF" w14:textId="49A63251" w:rsidR="00517B9A" w:rsidRDefault="005D5987" w:rsidP="005D5987">
      <w:pPr>
        <w:pStyle w:val="Heading2"/>
      </w:pPr>
      <w:bookmarkStart w:id="13" w:name="_Toc166913292"/>
      <w:r>
        <w:t>Inadequate communication</w:t>
      </w:r>
      <w:bookmarkEnd w:id="13"/>
    </w:p>
    <w:p w14:paraId="7EE7863B" w14:textId="77777777" w:rsidR="00353F1D" w:rsidRPr="00353F1D" w:rsidRDefault="00353F1D" w:rsidP="00353F1D"/>
    <w:p w14:paraId="7CC151A4" w14:textId="71F0204C" w:rsidR="005D5987" w:rsidRDefault="005D5987" w:rsidP="005D5987">
      <w:pPr>
        <w:spacing w:line="360" w:lineRule="auto"/>
      </w:pPr>
      <w:r>
        <w:t xml:space="preserve">Good communication is one of the most critical elements of project management. An effective communications route ensures that all stakeholders are well informed, kept up to date and are aware of project progress and any issues. Clear and concise communication assists with efficiency and creates a transparent, trusting, and credible environment for all parties involved. Communication has been referred to as the lifeblood of a project. A communication plan should be created, and all members of the project must understand the requirements of the system and how that system should be used </w:t>
      </w:r>
      <w:sdt>
        <w:sdtPr>
          <w:id w:val="-171179337"/>
          <w:citation/>
        </w:sdtPr>
        <w:sdtContent>
          <w:r>
            <w:fldChar w:fldCharType="begin"/>
          </w:r>
          <w:r>
            <w:rPr>
              <w:lang w:val="en-US"/>
            </w:rPr>
            <w:instrText xml:space="preserve"> CITATION BGZ14 \l 1033 </w:instrText>
          </w:r>
          <w:r>
            <w:fldChar w:fldCharType="separate"/>
          </w:r>
          <w:r w:rsidR="00935016" w:rsidRPr="00935016">
            <w:rPr>
              <w:noProof/>
              <w:lang w:val="en-US"/>
            </w:rPr>
            <w:t>(Zulch, 2014)</w:t>
          </w:r>
          <w:r>
            <w:fldChar w:fldCharType="end"/>
          </w:r>
        </w:sdtContent>
      </w:sdt>
      <w:r>
        <w:t>.</w:t>
      </w:r>
    </w:p>
    <w:p w14:paraId="61B02D39" w14:textId="4779F307" w:rsidR="00B724E2" w:rsidRDefault="00B724E2" w:rsidP="00B724E2">
      <w:pPr>
        <w:pStyle w:val="Heading2"/>
      </w:pPr>
      <w:bookmarkStart w:id="14" w:name="_Toc166913293"/>
      <w:r>
        <w:t>Supply chain difficulties</w:t>
      </w:r>
      <w:bookmarkEnd w:id="14"/>
    </w:p>
    <w:p w14:paraId="3A9DBC95" w14:textId="77777777" w:rsidR="00353F1D" w:rsidRPr="00353F1D" w:rsidRDefault="00353F1D" w:rsidP="00353F1D"/>
    <w:p w14:paraId="0F575035" w14:textId="0C7EDE5B" w:rsidR="00647531" w:rsidRDefault="00647531" w:rsidP="008B1191">
      <w:pPr>
        <w:spacing w:line="360" w:lineRule="auto"/>
      </w:pPr>
      <w:r>
        <w:t>In recent times, supply chains have been affected by global events such as COVID-19, Brexit trade barriers and labour shortages.</w:t>
      </w:r>
      <w:r w:rsidR="00955B9E">
        <w:t xml:space="preserve"> COVID-19 and Brexit influenced the labour shortages faced and exacerbated these shortages. Many EU nationals working in the UK during and at the end of Brexit transition located back to their country of origin shortly after the pandemic began, and many have not returned due to eligibility. It is reported that between 1.4-1.5 million EU nationals left the UK due to Covid</w:t>
      </w:r>
      <w:sdt>
        <w:sdtPr>
          <w:id w:val="-1859884349"/>
          <w:citation/>
        </w:sdtPr>
        <w:sdtContent>
          <w:r w:rsidR="00955B9E">
            <w:fldChar w:fldCharType="begin"/>
          </w:r>
          <w:r w:rsidR="000C4DFE">
            <w:rPr>
              <w:lang w:val="en-US"/>
            </w:rPr>
            <w:instrText xml:space="preserve">CITATION Sel21 \l 1033 </w:instrText>
          </w:r>
          <w:r w:rsidR="00955B9E">
            <w:fldChar w:fldCharType="separate"/>
          </w:r>
          <w:r w:rsidR="00935016">
            <w:rPr>
              <w:noProof/>
              <w:lang w:val="en-US"/>
            </w:rPr>
            <w:t xml:space="preserve"> </w:t>
          </w:r>
          <w:r w:rsidR="00935016" w:rsidRPr="00935016">
            <w:rPr>
              <w:noProof/>
              <w:lang w:val="en-US"/>
            </w:rPr>
            <w:t>(Committee, 2021)</w:t>
          </w:r>
          <w:r w:rsidR="00955B9E">
            <w:fldChar w:fldCharType="end"/>
          </w:r>
        </w:sdtContent>
      </w:sdt>
      <w:r w:rsidR="00955B9E">
        <w:t>.</w:t>
      </w:r>
      <w:r w:rsidR="00843EFE">
        <w:t xml:space="preserve"> During the pandemic many vocational </w:t>
      </w:r>
      <w:r w:rsidR="00BA0AC0">
        <w:t>qualifications</w:t>
      </w:r>
      <w:r w:rsidR="00843EFE">
        <w:t xml:space="preserve"> training was disrupted, this in turn reduced the inflow of newly qualified staff entering the resource pool</w:t>
      </w:r>
      <w:r w:rsidR="00EF26A1">
        <w:t xml:space="preserve">, an example of this is the DVLA reducing the number of </w:t>
      </w:r>
      <w:r w:rsidR="00DC37B6">
        <w:lastRenderedPageBreak/>
        <w:t>HGV</w:t>
      </w:r>
      <w:r w:rsidR="00EF26A1">
        <w:t xml:space="preserve"> driving tests by 30,000 during the pandemic</w:t>
      </w:r>
      <w:r w:rsidR="00E1274E">
        <w:t xml:space="preserve">, given the average training time for a driver is 18 months, this has had a </w:t>
      </w:r>
      <w:r w:rsidR="00DC37B6">
        <w:t>knock-on</w:t>
      </w:r>
      <w:r w:rsidR="00E1274E">
        <w:t xml:space="preserve"> </w:t>
      </w:r>
      <w:r w:rsidR="00DC37B6">
        <w:t>effect</w:t>
      </w:r>
      <w:r w:rsidR="00E1274E">
        <w:t>.</w:t>
      </w:r>
      <w:r w:rsidR="00416B39">
        <w:t xml:space="preserve"> The self-isolation rule also contributed to the difficulties of available labour, in July 2021, just under</w:t>
      </w:r>
      <w:r w:rsidR="00CC5CB0">
        <w:t xml:space="preserve"> </w:t>
      </w:r>
      <w:r w:rsidR="00416B39">
        <w:t>700,000 people in England and Wales</w:t>
      </w:r>
      <w:r w:rsidR="00C46921">
        <w:t xml:space="preserve"> had been instructed to self-isolate </w:t>
      </w:r>
      <w:sdt>
        <w:sdtPr>
          <w:id w:val="1253321089"/>
          <w:citation/>
        </w:sdtPr>
        <w:sdtContent>
          <w:r w:rsidR="00C46921">
            <w:fldChar w:fldCharType="begin"/>
          </w:r>
          <w:r w:rsidR="00C46921">
            <w:rPr>
              <w:lang w:val="en-US"/>
            </w:rPr>
            <w:instrText xml:space="preserve"> CITATION UKb22 \l 1033 </w:instrText>
          </w:r>
          <w:r w:rsidR="00C46921">
            <w:fldChar w:fldCharType="separate"/>
          </w:r>
          <w:r w:rsidR="00935016" w:rsidRPr="00935016">
            <w:rPr>
              <w:noProof/>
              <w:lang w:val="en-US"/>
            </w:rPr>
            <w:t>(Anon., 2022)</w:t>
          </w:r>
          <w:r w:rsidR="00C46921">
            <w:fldChar w:fldCharType="end"/>
          </w:r>
        </w:sdtContent>
      </w:sdt>
      <w:r w:rsidR="00C46921">
        <w:t xml:space="preserve">. </w:t>
      </w:r>
      <w:r w:rsidR="009603C5">
        <w:t xml:space="preserve">Whilst Covid and Brexit contributed to the supply chain issues, this has also highlighted long standing issues within the haulage industry. Reports from the Road Haulage Association show that prior to pandemic there was already a 60,000 HGV driver </w:t>
      </w:r>
      <w:r w:rsidR="008B1191">
        <w:t>shortage, this</w:t>
      </w:r>
      <w:r w:rsidR="009603C5">
        <w:t xml:space="preserve"> coupled with the average driver being 55 years of age and many others approaching retirement</w:t>
      </w:r>
      <w:r w:rsidR="008B1191">
        <w:t>, and</w:t>
      </w:r>
      <w:r w:rsidR="009603C5">
        <w:t xml:space="preserve"> with</w:t>
      </w:r>
      <w:r w:rsidR="008B1191">
        <w:t xml:space="preserve"> the delay in new resource entering the industry has worsened the situation within the haulage industry </w:t>
      </w:r>
      <w:sdt>
        <w:sdtPr>
          <w:id w:val="857163835"/>
          <w:citation/>
        </w:sdtPr>
        <w:sdtContent>
          <w:r w:rsidR="008B1191">
            <w:fldChar w:fldCharType="begin"/>
          </w:r>
          <w:r w:rsidR="008B1191">
            <w:rPr>
              <w:lang w:val="en-US"/>
            </w:rPr>
            <w:instrText xml:space="preserve"> CITATION GOV21 \l 1033 </w:instrText>
          </w:r>
          <w:r w:rsidR="008B1191">
            <w:fldChar w:fldCharType="separate"/>
          </w:r>
          <w:r w:rsidR="00935016" w:rsidRPr="00935016">
            <w:rPr>
              <w:noProof/>
              <w:lang w:val="en-US"/>
            </w:rPr>
            <w:t>(GOVERNMENT, 2021)</w:t>
          </w:r>
          <w:r w:rsidR="008B1191">
            <w:fldChar w:fldCharType="end"/>
          </w:r>
        </w:sdtContent>
      </w:sdt>
      <w:r w:rsidR="008B1191">
        <w:t xml:space="preserve">. </w:t>
      </w:r>
    </w:p>
    <w:p w14:paraId="5CDA1AD1" w14:textId="77777777" w:rsidR="00B724E2" w:rsidRDefault="00B724E2" w:rsidP="00B724E2"/>
    <w:p w14:paraId="1A95A1ED" w14:textId="77777777" w:rsidR="00B724E2" w:rsidRDefault="00B724E2" w:rsidP="00B724E2"/>
    <w:p w14:paraId="25F5A885" w14:textId="77777777" w:rsidR="00B724E2" w:rsidRDefault="00B724E2" w:rsidP="00B724E2"/>
    <w:p w14:paraId="60568910" w14:textId="77777777" w:rsidR="00B724E2" w:rsidRDefault="00B724E2" w:rsidP="00B724E2"/>
    <w:p w14:paraId="62551608" w14:textId="77777777" w:rsidR="00B724E2" w:rsidRDefault="00B724E2" w:rsidP="00B724E2"/>
    <w:p w14:paraId="173728EE" w14:textId="77777777" w:rsidR="00B724E2" w:rsidRDefault="00B724E2" w:rsidP="00B724E2"/>
    <w:p w14:paraId="6050278E" w14:textId="77777777" w:rsidR="00B724E2" w:rsidRDefault="00B724E2" w:rsidP="00B724E2"/>
    <w:p w14:paraId="02421A07" w14:textId="77777777" w:rsidR="00B724E2" w:rsidRDefault="00B724E2" w:rsidP="00B724E2"/>
    <w:p w14:paraId="358713B1" w14:textId="77777777" w:rsidR="00B724E2" w:rsidRDefault="00B724E2" w:rsidP="00B724E2"/>
    <w:p w14:paraId="2D5EE229" w14:textId="77777777" w:rsidR="00B724E2" w:rsidRDefault="00B724E2" w:rsidP="00B724E2"/>
    <w:p w14:paraId="15CF416A" w14:textId="77777777" w:rsidR="00B724E2" w:rsidRDefault="00B724E2" w:rsidP="00B724E2"/>
    <w:p w14:paraId="3B86FEFC" w14:textId="77777777" w:rsidR="00B724E2" w:rsidRDefault="00B724E2" w:rsidP="00B724E2"/>
    <w:p w14:paraId="68B29CCA" w14:textId="77777777" w:rsidR="00B724E2" w:rsidRDefault="00B724E2" w:rsidP="00B724E2"/>
    <w:p w14:paraId="6C5DFC99" w14:textId="77777777" w:rsidR="00B724E2" w:rsidRDefault="00B724E2" w:rsidP="00B724E2"/>
    <w:p w14:paraId="2A71E13D" w14:textId="77777777" w:rsidR="00B724E2" w:rsidRDefault="00B724E2" w:rsidP="00B724E2"/>
    <w:p w14:paraId="27B58641" w14:textId="77777777" w:rsidR="00B724E2" w:rsidRDefault="00B724E2" w:rsidP="00B724E2"/>
    <w:p w14:paraId="6D21B527" w14:textId="77777777" w:rsidR="004074E9" w:rsidRDefault="004074E9" w:rsidP="00B724E2"/>
    <w:p w14:paraId="55925781" w14:textId="77777777" w:rsidR="004074E9" w:rsidRDefault="004074E9" w:rsidP="00B724E2"/>
    <w:p w14:paraId="63124A6D" w14:textId="77777777" w:rsidR="004074E9" w:rsidRDefault="004074E9" w:rsidP="00B724E2"/>
    <w:p w14:paraId="4DDFF71F" w14:textId="77777777" w:rsidR="004074E9" w:rsidRDefault="004074E9" w:rsidP="00B724E2"/>
    <w:p w14:paraId="5003EE6B" w14:textId="77777777" w:rsidR="004074E9" w:rsidRDefault="004074E9" w:rsidP="00B724E2"/>
    <w:p w14:paraId="0C3FD5CC" w14:textId="77777777" w:rsidR="004074E9" w:rsidRDefault="004074E9" w:rsidP="00B724E2"/>
    <w:p w14:paraId="11C01FEA" w14:textId="77777777" w:rsidR="004074E9" w:rsidRDefault="004074E9" w:rsidP="00B724E2"/>
    <w:p w14:paraId="7B5845B0" w14:textId="77777777" w:rsidR="004074E9" w:rsidRDefault="004074E9" w:rsidP="00B724E2"/>
    <w:p w14:paraId="4EDC6407" w14:textId="77777777" w:rsidR="004074E9" w:rsidRDefault="004074E9" w:rsidP="00B724E2"/>
    <w:p w14:paraId="3ECE14E2" w14:textId="77777777" w:rsidR="004074E9" w:rsidRDefault="004074E9" w:rsidP="00B724E2"/>
    <w:p w14:paraId="42107445" w14:textId="33D991B6" w:rsidR="00EB7DF2" w:rsidRDefault="00E1549F" w:rsidP="00E1549F">
      <w:pPr>
        <w:pStyle w:val="Heading1"/>
      </w:pPr>
      <w:bookmarkStart w:id="15" w:name="_Toc166913294"/>
      <w:r>
        <w:lastRenderedPageBreak/>
        <w:t>Literature review</w:t>
      </w:r>
      <w:bookmarkEnd w:id="15"/>
    </w:p>
    <w:p w14:paraId="43A28B97" w14:textId="3CEB4710" w:rsidR="00560D5F" w:rsidRDefault="00560D5F" w:rsidP="00560D5F">
      <w:pPr>
        <w:pStyle w:val="Heading2"/>
      </w:pPr>
      <w:bookmarkStart w:id="16" w:name="_Toc166913295"/>
      <w:r>
        <w:t>Risk</w:t>
      </w:r>
      <w:bookmarkEnd w:id="16"/>
    </w:p>
    <w:p w14:paraId="0CACA499" w14:textId="77777777" w:rsidR="00560D5F" w:rsidRDefault="00560D5F" w:rsidP="00EB7DF2"/>
    <w:p w14:paraId="57729CC5" w14:textId="2826F37A" w:rsidR="00560D5F" w:rsidRDefault="006469E9" w:rsidP="005D5987">
      <w:pPr>
        <w:spacing w:line="360" w:lineRule="auto"/>
      </w:pPr>
      <w:r>
        <w:t xml:space="preserve">Risk refers to the potential for an event or situation to result in an adverse or unexpected outcome. It is an inherent part of many aspects of life and business and involves the uncertainty of future events and their potential consequences. </w:t>
      </w:r>
      <w:r w:rsidR="00097E97">
        <w:t>Risk can be quantified and assessed in various ways, it also plays a crucial role in decision making and planning.</w:t>
      </w:r>
    </w:p>
    <w:p w14:paraId="27C0AEB5" w14:textId="7D954FC3" w:rsidR="00097E97" w:rsidRDefault="001023D8" w:rsidP="005D5987">
      <w:pPr>
        <w:spacing w:line="360" w:lineRule="auto"/>
      </w:pPr>
      <w:r>
        <w:t>When calculating risk, there are some elements to consider.</w:t>
      </w:r>
    </w:p>
    <w:p w14:paraId="01A61390" w14:textId="579D32DD" w:rsidR="001023D8" w:rsidRDefault="001023D8" w:rsidP="005D5987">
      <w:pPr>
        <w:pStyle w:val="ListParagraph"/>
        <w:numPr>
          <w:ilvl w:val="0"/>
          <w:numId w:val="11"/>
        </w:numPr>
        <w:spacing w:line="360" w:lineRule="auto"/>
      </w:pPr>
      <w:r>
        <w:t>Risk identification: The first step is to identify the specific risk or risks to be assessed. They must be clearly defined to identify what the outcome may be.</w:t>
      </w:r>
    </w:p>
    <w:p w14:paraId="73471EAA" w14:textId="7D5F7218" w:rsidR="001023D8" w:rsidRDefault="001023D8" w:rsidP="005D5987">
      <w:pPr>
        <w:pStyle w:val="ListParagraph"/>
        <w:numPr>
          <w:ilvl w:val="0"/>
          <w:numId w:val="11"/>
        </w:numPr>
        <w:spacing w:line="360" w:lineRule="auto"/>
      </w:pPr>
      <w:r>
        <w:t xml:space="preserve">Data gathering: </w:t>
      </w:r>
      <w:r w:rsidR="001342BA">
        <w:t xml:space="preserve">Obtain any data that could provide insight to the risk. </w:t>
      </w:r>
    </w:p>
    <w:p w14:paraId="5DDBD2B8" w14:textId="2F320363" w:rsidR="001342BA" w:rsidRDefault="001342BA" w:rsidP="005D5987">
      <w:pPr>
        <w:pStyle w:val="ListParagraph"/>
        <w:numPr>
          <w:ilvl w:val="0"/>
          <w:numId w:val="11"/>
        </w:numPr>
        <w:spacing w:line="360" w:lineRule="auto"/>
      </w:pPr>
      <w:r>
        <w:t xml:space="preserve">Probability assessment: </w:t>
      </w:r>
      <w:r w:rsidR="0085437A">
        <w:t xml:space="preserve">Estimate the likelihood of the risk occurring. This can be achieved using multiple methods including historical data, expert opinions, </w:t>
      </w:r>
      <w:r w:rsidR="00353F1D">
        <w:t>statistical</w:t>
      </w:r>
      <w:r w:rsidR="0085437A">
        <w:t xml:space="preserve"> analysis and mathematical models.</w:t>
      </w:r>
    </w:p>
    <w:p w14:paraId="2071E54D" w14:textId="6FA35E06" w:rsidR="0085437A" w:rsidRDefault="0085437A" w:rsidP="005D5987">
      <w:pPr>
        <w:pStyle w:val="ListParagraph"/>
        <w:numPr>
          <w:ilvl w:val="0"/>
          <w:numId w:val="11"/>
        </w:numPr>
        <w:spacing w:line="360" w:lineRule="auto"/>
      </w:pPr>
      <w:r>
        <w:t xml:space="preserve">Impact assessment: Evaluate the severity of </w:t>
      </w:r>
      <w:r w:rsidR="00FF2811">
        <w:t xml:space="preserve">potential consequences and impact of the risk if it was to occur. This assessment may include financial implications, operational </w:t>
      </w:r>
      <w:r w:rsidR="006B3481">
        <w:t>disruptions,</w:t>
      </w:r>
      <w:r w:rsidR="00FF2811">
        <w:t xml:space="preserve"> and any other relevant disruptions.</w:t>
      </w:r>
    </w:p>
    <w:p w14:paraId="06176AE6" w14:textId="15382308" w:rsidR="006B3481" w:rsidRDefault="006B3481" w:rsidP="005D5987">
      <w:pPr>
        <w:pStyle w:val="ListParagraph"/>
        <w:numPr>
          <w:ilvl w:val="0"/>
          <w:numId w:val="11"/>
        </w:numPr>
        <w:spacing w:line="360" w:lineRule="auto"/>
      </w:pPr>
      <w:r>
        <w:t>Risk metrics: Use quantitative measures to express the risk. The includes:</w:t>
      </w:r>
    </w:p>
    <w:p w14:paraId="39D72C03" w14:textId="406D28EB" w:rsidR="006B3481" w:rsidRDefault="006B3481" w:rsidP="005D5987">
      <w:pPr>
        <w:pStyle w:val="ListParagraph"/>
        <w:numPr>
          <w:ilvl w:val="1"/>
          <w:numId w:val="11"/>
        </w:numPr>
        <w:spacing w:line="360" w:lineRule="auto"/>
      </w:pPr>
      <w:r>
        <w:t xml:space="preserve">Risk probability: </w:t>
      </w:r>
      <w:r w:rsidR="00CE12E0">
        <w:t>Numerical representation of the likelihood of occurrence.</w:t>
      </w:r>
    </w:p>
    <w:p w14:paraId="28613007" w14:textId="38BC6438" w:rsidR="00CE12E0" w:rsidRDefault="00CE12E0" w:rsidP="005D5987">
      <w:pPr>
        <w:pStyle w:val="ListParagraph"/>
        <w:numPr>
          <w:ilvl w:val="1"/>
          <w:numId w:val="11"/>
        </w:numPr>
        <w:spacing w:line="360" w:lineRule="auto"/>
      </w:pPr>
      <w:r>
        <w:t>Risk impact: A quantitative assessment of the severity of impact</w:t>
      </w:r>
      <w:r w:rsidR="0020535E">
        <w:t>.</w:t>
      </w:r>
    </w:p>
    <w:p w14:paraId="55119A04" w14:textId="189AA404" w:rsidR="0020535E" w:rsidRDefault="0020535E" w:rsidP="005D5987">
      <w:pPr>
        <w:pStyle w:val="ListParagraph"/>
        <w:numPr>
          <w:ilvl w:val="1"/>
          <w:numId w:val="11"/>
        </w:numPr>
        <w:spacing w:line="360" w:lineRule="auto"/>
      </w:pPr>
      <w:r>
        <w:t>Risk exposure: The product of risk probability and risk impact to understand the overall measure of the risk magnitude.</w:t>
      </w:r>
    </w:p>
    <w:p w14:paraId="424D0ACE" w14:textId="7DDEE7C4" w:rsidR="0020535E" w:rsidRDefault="0020535E" w:rsidP="005D5987">
      <w:pPr>
        <w:pStyle w:val="ListParagraph"/>
        <w:numPr>
          <w:ilvl w:val="0"/>
          <w:numId w:val="11"/>
        </w:numPr>
        <w:spacing w:line="360" w:lineRule="auto"/>
      </w:pPr>
      <w:r>
        <w:t xml:space="preserve">Risk scenarios: </w:t>
      </w:r>
      <w:r w:rsidR="00B05C12">
        <w:t>Consideration of the potential different outcomes if the identified risk was to occur. This is particularly important if there are multiple factors or variables which can produce a range of potential outcomes.</w:t>
      </w:r>
    </w:p>
    <w:p w14:paraId="436DEB21" w14:textId="62B0B08B" w:rsidR="00B05C12" w:rsidRDefault="00B05C12" w:rsidP="005D5987">
      <w:pPr>
        <w:pStyle w:val="ListParagraph"/>
        <w:numPr>
          <w:ilvl w:val="0"/>
          <w:numId w:val="11"/>
        </w:numPr>
        <w:spacing w:line="360" w:lineRule="auto"/>
      </w:pPr>
      <w:r>
        <w:t xml:space="preserve">Sensitivity analysis: Access how changes in variables can affect the calculated risks. Severity analysis helps identify which factors have the most significant impact of the risk assessment. </w:t>
      </w:r>
    </w:p>
    <w:p w14:paraId="34F9793C" w14:textId="6FC266C8" w:rsidR="00B05C12" w:rsidRDefault="0050110F" w:rsidP="005D5987">
      <w:pPr>
        <w:pStyle w:val="ListParagraph"/>
        <w:numPr>
          <w:ilvl w:val="0"/>
          <w:numId w:val="11"/>
        </w:numPr>
        <w:spacing w:line="360" w:lineRule="auto"/>
      </w:pPr>
      <w:r>
        <w:t xml:space="preserve">Risk mitigation strategies: </w:t>
      </w:r>
      <w:r w:rsidR="000F398F" w:rsidRPr="000F398F">
        <w:t>Develop and evaluate strategies to mitigate or manage the identified risks. This may involve risk avoidance, risk reduction, risk transfer, or risk acceptance, depending on the nature of the risk</w:t>
      </w:r>
      <w:r w:rsidR="000F398F">
        <w:t>.</w:t>
      </w:r>
    </w:p>
    <w:p w14:paraId="393F3B08" w14:textId="52ADAC4D" w:rsidR="000F398F" w:rsidRDefault="000F398F" w:rsidP="005D5987">
      <w:pPr>
        <w:pStyle w:val="ListParagraph"/>
        <w:numPr>
          <w:ilvl w:val="0"/>
          <w:numId w:val="11"/>
        </w:numPr>
        <w:spacing w:line="360" w:lineRule="auto"/>
      </w:pPr>
      <w:r>
        <w:t>Risk communication: Clearly communicate the outcome of the risk assessment with relevant stakeholders</w:t>
      </w:r>
      <w:r w:rsidR="00334E0B">
        <w:t xml:space="preserve"> so informed decisions can be made.</w:t>
      </w:r>
    </w:p>
    <w:p w14:paraId="088D9AAD" w14:textId="1C46730D" w:rsidR="00334E0B" w:rsidRDefault="00334E0B" w:rsidP="005D5987">
      <w:pPr>
        <w:pStyle w:val="ListParagraph"/>
        <w:numPr>
          <w:ilvl w:val="0"/>
          <w:numId w:val="11"/>
        </w:numPr>
        <w:spacing w:line="360" w:lineRule="auto"/>
      </w:pPr>
      <w:r>
        <w:t>Regular review: Risk is not static; it can change and evolve due to many factors. Risk assessments should be regularly reviewed to remain accurate and relevant.</w:t>
      </w:r>
    </w:p>
    <w:p w14:paraId="22418CAC" w14:textId="3C292F0E" w:rsidR="00334E0B" w:rsidRDefault="00334E0B" w:rsidP="005D5987">
      <w:pPr>
        <w:pStyle w:val="ListParagraph"/>
        <w:numPr>
          <w:ilvl w:val="0"/>
          <w:numId w:val="11"/>
        </w:numPr>
        <w:spacing w:line="360" w:lineRule="auto"/>
      </w:pPr>
      <w:r>
        <w:lastRenderedPageBreak/>
        <w:t xml:space="preserve">Risk management tools: Use of various software tools, risk assessment matrices, decision trees and many other methods can aid in risk calculation and analysis, particularly with complex situations. </w:t>
      </w:r>
    </w:p>
    <w:p w14:paraId="66F6E2A5" w14:textId="74481BDE" w:rsidR="00560D5F" w:rsidRDefault="00CB5EEF" w:rsidP="00EB7DF2">
      <w:r>
        <w:t xml:space="preserve">The below risk management process highlights the steps required to establish, identify, analyse, evaluate and treat risks. The diagram clearly details </w:t>
      </w:r>
      <w:r w:rsidR="003E258E">
        <w:t>the steps and where clear communication and the monitor and review functions should</w:t>
      </w:r>
      <w:r w:rsidR="00C67C79">
        <w:t xml:space="preserve"> be implemented.</w:t>
      </w:r>
    </w:p>
    <w:p w14:paraId="4682A142" w14:textId="77777777" w:rsidR="00560D5F" w:rsidRDefault="00560D5F" w:rsidP="00EB7DF2"/>
    <w:p w14:paraId="7D1C496B" w14:textId="41398A7A" w:rsidR="00E107B4" w:rsidRDefault="00A82B6B" w:rsidP="00FF7E7D">
      <w:r w:rsidRPr="00A82B6B">
        <w:rPr>
          <w:noProof/>
        </w:rPr>
        <w:drawing>
          <wp:inline distT="0" distB="0" distL="0" distR="0" wp14:anchorId="6147F170" wp14:editId="20063A78">
            <wp:extent cx="3817951" cy="5052498"/>
            <wp:effectExtent l="0" t="0" r="0" b="0"/>
            <wp:docPr id="565885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85280" name=""/>
                    <pic:cNvPicPr/>
                  </pic:nvPicPr>
                  <pic:blipFill>
                    <a:blip r:embed="rId17"/>
                    <a:stretch>
                      <a:fillRect/>
                    </a:stretch>
                  </pic:blipFill>
                  <pic:spPr>
                    <a:xfrm>
                      <a:off x="0" y="0"/>
                      <a:ext cx="3817951" cy="5052498"/>
                    </a:xfrm>
                    <a:prstGeom prst="rect">
                      <a:avLst/>
                    </a:prstGeom>
                  </pic:spPr>
                </pic:pic>
              </a:graphicData>
            </a:graphic>
          </wp:inline>
        </w:drawing>
      </w:r>
    </w:p>
    <w:p w14:paraId="045435A1" w14:textId="54AE11E8" w:rsidR="00E107B4" w:rsidRDefault="00E107B4" w:rsidP="00E107B4">
      <w:bookmarkStart w:id="17" w:name="_Toc166913222"/>
      <w:r>
        <w:t xml:space="preserve">Figure </w:t>
      </w:r>
      <w:r>
        <w:fldChar w:fldCharType="begin"/>
      </w:r>
      <w:r>
        <w:instrText xml:space="preserve"> SEQ Figure \* ARABIC </w:instrText>
      </w:r>
      <w:r>
        <w:fldChar w:fldCharType="separate"/>
      </w:r>
      <w:r w:rsidR="00935016">
        <w:rPr>
          <w:noProof/>
        </w:rPr>
        <w:t>2</w:t>
      </w:r>
      <w:r>
        <w:rPr>
          <w:noProof/>
        </w:rPr>
        <w:fldChar w:fldCharType="end"/>
      </w:r>
      <w:r>
        <w:t xml:space="preserve"> - Risk management process</w:t>
      </w:r>
      <w:bookmarkEnd w:id="17"/>
    </w:p>
    <w:p w14:paraId="3BE525E9" w14:textId="77777777" w:rsidR="00E107B4" w:rsidRDefault="00E107B4" w:rsidP="00E107B4"/>
    <w:p w14:paraId="00B4AA74" w14:textId="67A4D985" w:rsidR="005D5987" w:rsidRDefault="00000000" w:rsidP="00EB7DF2">
      <w:sdt>
        <w:sdtPr>
          <w:id w:val="540414031"/>
          <w:citation/>
        </w:sdtPr>
        <w:sdtContent>
          <w:r w:rsidR="00C67C79">
            <w:fldChar w:fldCharType="begin"/>
          </w:r>
          <w:r w:rsidR="00C67C79">
            <w:rPr>
              <w:lang w:val="en-US"/>
            </w:rPr>
            <w:instrText xml:space="preserve"> CITATION Ahm07 \l 1033 </w:instrText>
          </w:r>
          <w:r w:rsidR="00C67C79">
            <w:fldChar w:fldCharType="separate"/>
          </w:r>
          <w:r w:rsidR="00935016" w:rsidRPr="00935016">
            <w:rPr>
              <w:noProof/>
              <w:lang w:val="en-US"/>
            </w:rPr>
            <w:t>(Ahmed, et al., 2007)</w:t>
          </w:r>
          <w:r w:rsidR="00C67C79">
            <w:fldChar w:fldCharType="end"/>
          </w:r>
        </w:sdtContent>
      </w:sdt>
    </w:p>
    <w:p w14:paraId="2FBFAEC4" w14:textId="77777777" w:rsidR="005D5987" w:rsidRDefault="005D5987" w:rsidP="00EB7DF2"/>
    <w:p w14:paraId="0DCCFD65" w14:textId="77777777" w:rsidR="005D5987" w:rsidRDefault="005D5987" w:rsidP="00EB7DF2"/>
    <w:p w14:paraId="07957071" w14:textId="77777777" w:rsidR="005D5987" w:rsidRDefault="005D5987" w:rsidP="00EB7DF2"/>
    <w:p w14:paraId="320181B5" w14:textId="77777777" w:rsidR="005D5987" w:rsidRDefault="005D5987" w:rsidP="00EB7DF2"/>
    <w:p w14:paraId="06B9AF01" w14:textId="77777777" w:rsidR="005D5987" w:rsidRDefault="005D5987" w:rsidP="00EB7DF2"/>
    <w:p w14:paraId="42336904" w14:textId="0CA2CF81" w:rsidR="00CA0344" w:rsidRDefault="00CA0344" w:rsidP="00CA0344">
      <w:pPr>
        <w:pStyle w:val="Heading2"/>
      </w:pPr>
      <w:bookmarkStart w:id="18" w:name="_Toc166913296"/>
      <w:r>
        <w:lastRenderedPageBreak/>
        <w:t>Project leadership, governance and performance</w:t>
      </w:r>
      <w:bookmarkEnd w:id="18"/>
    </w:p>
    <w:p w14:paraId="44836213" w14:textId="77777777" w:rsidR="00CA0344" w:rsidRDefault="00CA0344" w:rsidP="00CA0344"/>
    <w:p w14:paraId="356AB5D9" w14:textId="4D4D46B8" w:rsidR="00CA0344" w:rsidRDefault="00C73A9B" w:rsidP="005B67BB">
      <w:pPr>
        <w:spacing w:line="360" w:lineRule="auto"/>
      </w:pPr>
      <w:r>
        <w:t xml:space="preserve">Project governance is a term used by many different researchers to have different meanings and different implications. Though, the terms’ single objective is to advance project performance. Project governance can be represented as a set of moralities of authority, accountability, leadership, </w:t>
      </w:r>
      <w:r w:rsidR="006A6987">
        <w:t xml:space="preserve">control and direction of a project. Governance should be used to initiate, terminate and maintain relationships with stakeholders involved in the project, internal and externally. Organising these relationships with internal stakeholders, including project teams and company management as well as external stakeholders, such as suppliers, the client, end user and any governing bodies, tend to create a substantially better project success rate. </w:t>
      </w:r>
    </w:p>
    <w:p w14:paraId="31243448" w14:textId="4EF57C09" w:rsidR="007D0F90" w:rsidRDefault="007D0F90" w:rsidP="005B67BB">
      <w:pPr>
        <w:spacing w:line="360" w:lineRule="auto"/>
      </w:pPr>
      <w:r>
        <w:t xml:space="preserve">Governance places priority on the process of controlling the project, though not with project authority in regards to compliance but in regard to creating robust relationships and driving favourable decisions for the project. Governance also places concern on the project management processes from planning through completion. </w:t>
      </w:r>
      <w:r w:rsidR="007F4A83">
        <w:t>This concept of governance of a project also develops a relationship with the project team members to deliver the project in uncertain environments. Project governance is key to providing control over the project process and manage relationships between the project team and the client</w:t>
      </w:r>
      <w:r w:rsidR="00653046">
        <w:t xml:space="preserve"> </w:t>
      </w:r>
      <w:sdt>
        <w:sdtPr>
          <w:id w:val="1231420389"/>
          <w:citation/>
        </w:sdtPr>
        <w:sdtContent>
          <w:r w:rsidR="00653046">
            <w:fldChar w:fldCharType="begin"/>
          </w:r>
          <w:r w:rsidR="00653046">
            <w:rPr>
              <w:lang w:val="en-US"/>
            </w:rPr>
            <w:instrText xml:space="preserve"> CITATION Sai18 \l 1033 </w:instrText>
          </w:r>
          <w:r w:rsidR="00653046">
            <w:fldChar w:fldCharType="separate"/>
          </w:r>
          <w:r w:rsidR="00935016" w:rsidRPr="00935016">
            <w:rPr>
              <w:noProof/>
              <w:lang w:val="en-US"/>
            </w:rPr>
            <w:t>(Haq, et al., 2018)</w:t>
          </w:r>
          <w:r w:rsidR="00653046">
            <w:fldChar w:fldCharType="end"/>
          </w:r>
        </w:sdtContent>
      </w:sdt>
    </w:p>
    <w:p w14:paraId="076034DF" w14:textId="72A21863" w:rsidR="007F3F95" w:rsidRDefault="007F3F95" w:rsidP="005B67BB">
      <w:pPr>
        <w:spacing w:line="360" w:lineRule="auto"/>
      </w:pPr>
      <w:r>
        <w:t xml:space="preserve">An effective project governance plan creates relationships with stakeholders. Effective risk management strategies rely on a collaborative approach. Collaboration when determining and reviewing risks and producing </w:t>
      </w:r>
      <w:r w:rsidR="007644E3">
        <w:t>a</w:t>
      </w:r>
      <w:r>
        <w:t xml:space="preserve"> risk register ensures a broader spectrum of input and increases the probability of capturing more risk elements</w:t>
      </w:r>
      <w:r w:rsidR="00142832">
        <w:t>,</w:t>
      </w:r>
      <w:r w:rsidR="00BD3092">
        <w:t xml:space="preserve"> thus assisting in mitigating </w:t>
      </w:r>
      <w:r w:rsidR="00142832">
        <w:t>increased</w:t>
      </w:r>
      <w:r w:rsidR="00BD3092">
        <w:t xml:space="preserve"> elements of risk.</w:t>
      </w:r>
      <w:r w:rsidR="00495F0E">
        <w:t xml:space="preserve"> Having created positive relationships with multiple stakeholders and involving them in the risk management development and review process</w:t>
      </w:r>
      <w:r w:rsidR="00B67A63">
        <w:t xml:space="preserve"> will create a </w:t>
      </w:r>
      <w:r w:rsidR="007644E3">
        <w:t>teamworking approach and harbour an understanding if an issue was encountered</w:t>
      </w:r>
      <w:r w:rsidR="00865F28">
        <w:t>.</w:t>
      </w:r>
      <w:r w:rsidR="00B67A63">
        <w:t xml:space="preserve"> </w:t>
      </w:r>
    </w:p>
    <w:p w14:paraId="4A6309AB" w14:textId="635CF569" w:rsidR="00E107B4" w:rsidRDefault="00E107B4" w:rsidP="005B67BB">
      <w:pPr>
        <w:spacing w:line="360" w:lineRule="auto"/>
      </w:pPr>
      <w:r>
        <w:t>The below model diagram depicts where project governance feeds into project risk management and subsequent project out.</w:t>
      </w:r>
    </w:p>
    <w:p w14:paraId="150D724D" w14:textId="46559801" w:rsidR="00CA0344" w:rsidRDefault="00E107B4" w:rsidP="00FF7E7D">
      <w:r w:rsidRPr="00E107B4">
        <w:rPr>
          <w:noProof/>
        </w:rPr>
        <w:lastRenderedPageBreak/>
        <w:drawing>
          <wp:inline distT="0" distB="0" distL="0" distR="0" wp14:anchorId="5CB53428" wp14:editId="2E9EBB8C">
            <wp:extent cx="5654530" cy="4389500"/>
            <wp:effectExtent l="0" t="0" r="3810" b="0"/>
            <wp:docPr id="910663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663823" name=""/>
                    <pic:cNvPicPr/>
                  </pic:nvPicPr>
                  <pic:blipFill>
                    <a:blip r:embed="rId18"/>
                    <a:stretch>
                      <a:fillRect/>
                    </a:stretch>
                  </pic:blipFill>
                  <pic:spPr>
                    <a:xfrm>
                      <a:off x="0" y="0"/>
                      <a:ext cx="5654530" cy="4389500"/>
                    </a:xfrm>
                    <a:prstGeom prst="rect">
                      <a:avLst/>
                    </a:prstGeom>
                  </pic:spPr>
                </pic:pic>
              </a:graphicData>
            </a:graphic>
          </wp:inline>
        </w:drawing>
      </w:r>
    </w:p>
    <w:p w14:paraId="0EAA18D7" w14:textId="043D8056" w:rsidR="00CA0344" w:rsidRDefault="00E107B4" w:rsidP="00E107B4">
      <w:bookmarkStart w:id="19" w:name="_Toc166913223"/>
      <w:r>
        <w:t xml:space="preserve">Figure </w:t>
      </w:r>
      <w:r>
        <w:fldChar w:fldCharType="begin"/>
      </w:r>
      <w:r>
        <w:instrText xml:space="preserve"> SEQ Figure \* ARABIC </w:instrText>
      </w:r>
      <w:r>
        <w:fldChar w:fldCharType="separate"/>
      </w:r>
      <w:r w:rsidR="00935016">
        <w:rPr>
          <w:noProof/>
        </w:rPr>
        <w:t>3</w:t>
      </w:r>
      <w:r>
        <w:rPr>
          <w:noProof/>
        </w:rPr>
        <w:fldChar w:fldCharType="end"/>
      </w:r>
      <w:r>
        <w:t xml:space="preserve"> - Project governance model</w:t>
      </w:r>
      <w:bookmarkEnd w:id="19"/>
    </w:p>
    <w:p w14:paraId="2664683D" w14:textId="43D92A70" w:rsidR="00CA0344" w:rsidRDefault="00000000" w:rsidP="0015537E">
      <w:sdt>
        <w:sdtPr>
          <w:id w:val="1808745783"/>
          <w:citation/>
        </w:sdtPr>
        <w:sdtContent>
          <w:r w:rsidR="00E107B4">
            <w:fldChar w:fldCharType="begin"/>
          </w:r>
          <w:r w:rsidR="00E107B4">
            <w:rPr>
              <w:lang w:val="en-US"/>
            </w:rPr>
            <w:instrText xml:space="preserve"> CITATION Sai18 \l 1033 </w:instrText>
          </w:r>
          <w:r w:rsidR="00E107B4">
            <w:fldChar w:fldCharType="separate"/>
          </w:r>
          <w:r w:rsidR="00935016" w:rsidRPr="00935016">
            <w:rPr>
              <w:noProof/>
              <w:lang w:val="en-US"/>
            </w:rPr>
            <w:t>(Haq, et al., 2018)</w:t>
          </w:r>
          <w:r w:rsidR="00E107B4">
            <w:fldChar w:fldCharType="end"/>
          </w:r>
        </w:sdtContent>
      </w:sdt>
    </w:p>
    <w:p w14:paraId="3BE457AF" w14:textId="77777777" w:rsidR="00B1188B" w:rsidRDefault="00B1188B" w:rsidP="00090521"/>
    <w:p w14:paraId="28419CAC" w14:textId="77777777" w:rsidR="00090521" w:rsidRDefault="00090521" w:rsidP="00090521"/>
    <w:p w14:paraId="5E1F9257" w14:textId="77777777" w:rsidR="00090521" w:rsidRDefault="00090521" w:rsidP="00090521"/>
    <w:p w14:paraId="0EF4AFB1" w14:textId="77777777" w:rsidR="00090521" w:rsidRDefault="00090521" w:rsidP="00090521"/>
    <w:p w14:paraId="0297DEEF" w14:textId="77777777" w:rsidR="00090521" w:rsidRDefault="00090521" w:rsidP="00090521"/>
    <w:p w14:paraId="7767194B" w14:textId="77777777" w:rsidR="00090521" w:rsidRDefault="00090521" w:rsidP="00090521"/>
    <w:p w14:paraId="48BAC55E" w14:textId="77777777" w:rsidR="00090521" w:rsidRDefault="00090521" w:rsidP="00090521"/>
    <w:p w14:paraId="3279DEED" w14:textId="77777777" w:rsidR="00090521" w:rsidRDefault="00090521" w:rsidP="00090521"/>
    <w:p w14:paraId="5BA9EF83" w14:textId="77777777" w:rsidR="00090521" w:rsidRDefault="00090521" w:rsidP="00090521"/>
    <w:p w14:paraId="5388749A" w14:textId="77777777" w:rsidR="00090521" w:rsidRDefault="00090521" w:rsidP="00090521"/>
    <w:p w14:paraId="6421346B" w14:textId="77777777" w:rsidR="00090521" w:rsidRDefault="00090521" w:rsidP="00090521"/>
    <w:p w14:paraId="2B044A61" w14:textId="77777777" w:rsidR="00090521" w:rsidRDefault="00090521" w:rsidP="00090521"/>
    <w:p w14:paraId="0C1218C7" w14:textId="77777777" w:rsidR="00090521" w:rsidRDefault="00090521" w:rsidP="00090521"/>
    <w:p w14:paraId="18A7589A" w14:textId="77777777" w:rsidR="00090521" w:rsidRDefault="00090521" w:rsidP="00090521"/>
    <w:p w14:paraId="7853B703" w14:textId="25E9F034" w:rsidR="00560D5F" w:rsidRDefault="00187D96" w:rsidP="00187D96">
      <w:pPr>
        <w:pStyle w:val="Heading2"/>
      </w:pPr>
      <w:bookmarkStart w:id="20" w:name="_Toc166913297"/>
      <w:r>
        <w:lastRenderedPageBreak/>
        <w:t>Risk mitigation</w:t>
      </w:r>
      <w:bookmarkEnd w:id="20"/>
    </w:p>
    <w:p w14:paraId="3BD1C860" w14:textId="77777777" w:rsidR="00560D5F" w:rsidRDefault="00560D5F" w:rsidP="00EB7DF2"/>
    <w:p w14:paraId="2E87E709" w14:textId="1E71E975" w:rsidR="003541EC" w:rsidRDefault="00E1549F" w:rsidP="005D5987">
      <w:pPr>
        <w:spacing w:line="360" w:lineRule="auto"/>
      </w:pPr>
      <w:r>
        <w:t xml:space="preserve">Risk mitigation is the process an organisation undertakes to reduce its exposure to the various risks it may face. Businesses face many risks, some of which can cause severe disruption and can result in financial loss or the ability to deliver a product or project. Mitigation is a prudent step every company should undertake to avoid such unwanted events </w:t>
      </w:r>
      <w:sdt>
        <w:sdtPr>
          <w:id w:val="1164209980"/>
          <w:citation/>
        </w:sdtPr>
        <w:sdtContent>
          <w:r>
            <w:fldChar w:fldCharType="begin"/>
          </w:r>
          <w:r>
            <w:rPr>
              <w:lang w:val="en-US"/>
            </w:rPr>
            <w:instrText xml:space="preserve"> CITATION Ris23 \l 1033 </w:instrText>
          </w:r>
          <w:r>
            <w:fldChar w:fldCharType="separate"/>
          </w:r>
          <w:r w:rsidR="00935016" w:rsidRPr="00935016">
            <w:rPr>
              <w:noProof/>
              <w:lang w:val="en-US"/>
            </w:rPr>
            <w:t>(Risk Optics, 2023)</w:t>
          </w:r>
          <w:r>
            <w:fldChar w:fldCharType="end"/>
          </w:r>
        </w:sdtContent>
      </w:sdt>
      <w:r w:rsidR="0011304F">
        <w:t>.</w:t>
      </w:r>
    </w:p>
    <w:p w14:paraId="3F112C1E" w14:textId="2F6ACCFB" w:rsidR="003541EC" w:rsidRDefault="00E35F55" w:rsidP="00C40047">
      <w:pPr>
        <w:spacing w:line="360" w:lineRule="auto"/>
      </w:pPr>
      <w:r>
        <w:t>The Project Management Book of Knowledge (PMBOK) by the Project Management Institute (PMI) highlights Project Risk Management (PRM) as one of the eight main areas</w:t>
      </w:r>
      <w:r w:rsidR="002C49F9">
        <w:t xml:space="preserve"> of Project Management</w:t>
      </w:r>
      <w:r>
        <w:t xml:space="preserve">, PRM is viewed as a process that accompanies the project during all phases, planning, execution, control, completion and closure.  </w:t>
      </w:r>
    </w:p>
    <w:p w14:paraId="41945E13" w14:textId="4E2FC291" w:rsidR="002C49F9" w:rsidRDefault="002C49F9" w:rsidP="00C40047">
      <w:pPr>
        <w:spacing w:line="360" w:lineRule="auto"/>
      </w:pPr>
      <w:r>
        <w:t xml:space="preserve">PRM can be broken down to two main phases, risk assessment, consisting of risk identification, analysis and prioritisation, and risk control which contains risk management planning, </w:t>
      </w:r>
      <w:r w:rsidR="00424A8C">
        <w:t xml:space="preserve">risk </w:t>
      </w:r>
      <w:r>
        <w:t xml:space="preserve">resolution, </w:t>
      </w:r>
      <w:r w:rsidR="00424A8C">
        <w:t xml:space="preserve">risk </w:t>
      </w:r>
      <w:r>
        <w:t xml:space="preserve">monitoring, tracking and correcting.  </w:t>
      </w:r>
    </w:p>
    <w:p w14:paraId="36111039" w14:textId="21BB0DD4" w:rsidR="000632A4" w:rsidRDefault="000632A4" w:rsidP="00C40047">
      <w:pPr>
        <w:spacing w:line="360" w:lineRule="auto"/>
      </w:pPr>
      <w:r>
        <w:t>There are many options to handle risk mitigation, these include:</w:t>
      </w:r>
    </w:p>
    <w:p w14:paraId="607E478A" w14:textId="46AB576B" w:rsidR="000632A4" w:rsidRDefault="000632A4" w:rsidP="000632A4">
      <w:pPr>
        <w:pStyle w:val="ListParagraph"/>
        <w:numPr>
          <w:ilvl w:val="0"/>
          <w:numId w:val="12"/>
        </w:numPr>
        <w:spacing w:line="360" w:lineRule="auto"/>
      </w:pPr>
      <w:r>
        <w:t>Accepting – this is when the risk is acknowledged and deliberately accepted without engaging any special efforts or strategies to control is. This approach would need approval by the designated program/project leader.</w:t>
      </w:r>
    </w:p>
    <w:p w14:paraId="685C6A87" w14:textId="77777777" w:rsidR="00BD2BA6" w:rsidRDefault="00BD2BA6" w:rsidP="000632A4">
      <w:pPr>
        <w:pStyle w:val="ListParagraph"/>
        <w:numPr>
          <w:ilvl w:val="0"/>
          <w:numId w:val="12"/>
        </w:numPr>
        <w:spacing w:line="360" w:lineRule="auto"/>
      </w:pPr>
      <w:r>
        <w:t>Avoiding – this approach would require constraints to eliminate or reduce the risk by adjustment in the project risk area in relation to funding, schedule or technical element in relation to the known risk.</w:t>
      </w:r>
    </w:p>
    <w:p w14:paraId="227BC639" w14:textId="5AA57205" w:rsidR="000632A4" w:rsidRDefault="00BD2BA6" w:rsidP="000632A4">
      <w:pPr>
        <w:pStyle w:val="ListParagraph"/>
        <w:numPr>
          <w:ilvl w:val="0"/>
          <w:numId w:val="12"/>
        </w:numPr>
        <w:spacing w:line="360" w:lineRule="auto"/>
      </w:pPr>
      <w:r>
        <w:t xml:space="preserve">Control – controlling the risk would require actions that minimise the likelihood of the risk occurring or the severity of impact if the risk was to materialise.   </w:t>
      </w:r>
    </w:p>
    <w:p w14:paraId="55277B52" w14:textId="002A80A5" w:rsidR="00BD2BA6" w:rsidRDefault="00723A0F" w:rsidP="000632A4">
      <w:pPr>
        <w:pStyle w:val="ListParagraph"/>
        <w:numPr>
          <w:ilvl w:val="0"/>
          <w:numId w:val="12"/>
        </w:numPr>
        <w:spacing w:line="360" w:lineRule="auto"/>
      </w:pPr>
      <w:r>
        <w:t>Transfer – reassigning the accountability to other stakeholders will eliminate the immediate effect.</w:t>
      </w:r>
    </w:p>
    <w:p w14:paraId="7D2C54D9" w14:textId="6BC5AD14" w:rsidR="00723A0F" w:rsidRDefault="00723A0F" w:rsidP="000632A4">
      <w:pPr>
        <w:pStyle w:val="ListParagraph"/>
        <w:numPr>
          <w:ilvl w:val="0"/>
          <w:numId w:val="12"/>
        </w:numPr>
        <w:spacing w:line="360" w:lineRule="auto"/>
      </w:pPr>
      <w:r>
        <w:t>Monitor – monitoring the risk and evaluating any changes to ensure the impact of the risk does not become severe.</w:t>
      </w:r>
    </w:p>
    <w:p w14:paraId="6E522C65" w14:textId="4642BC08" w:rsidR="00723A0F" w:rsidRDefault="00723A0F" w:rsidP="00723A0F">
      <w:pPr>
        <w:spacing w:line="360" w:lineRule="auto"/>
      </w:pPr>
      <w:r>
        <w:t>The above handling options require assessment of the combination of the probability of occurrence and the severity of the potential outcomes. The assessment should be carried out by all stakeholders to ensure all aspects have been considered and the best course of action is undertaken</w:t>
      </w:r>
      <w:r w:rsidR="005A0CA6">
        <w:t xml:space="preserve"> </w:t>
      </w:r>
      <w:sdt>
        <w:sdtPr>
          <w:id w:val="-850716030"/>
          <w:citation/>
        </w:sdtPr>
        <w:sdtContent>
          <w:r w:rsidR="00EE5FC4">
            <w:fldChar w:fldCharType="begin"/>
          </w:r>
          <w:r w:rsidR="00EE5FC4">
            <w:rPr>
              <w:lang w:val="en-US"/>
            </w:rPr>
            <w:instrText xml:space="preserve"> CITATION Mit13 \l 1033 </w:instrText>
          </w:r>
          <w:r w:rsidR="00EE5FC4">
            <w:fldChar w:fldCharType="separate"/>
          </w:r>
          <w:r w:rsidR="00935016" w:rsidRPr="00935016">
            <w:rPr>
              <w:noProof/>
              <w:lang w:val="en-US"/>
            </w:rPr>
            <w:t>(Mitre, 2013)</w:t>
          </w:r>
          <w:r w:rsidR="00EE5FC4">
            <w:fldChar w:fldCharType="end"/>
          </w:r>
        </w:sdtContent>
      </w:sdt>
      <w:r w:rsidR="00EE5FC4">
        <w:t>.</w:t>
      </w:r>
    </w:p>
    <w:p w14:paraId="065BAC6B" w14:textId="77777777" w:rsidR="003541EC" w:rsidRDefault="003541EC" w:rsidP="00EB7DF2"/>
    <w:p w14:paraId="0579AE92" w14:textId="77777777" w:rsidR="00A84594" w:rsidRDefault="00A84594" w:rsidP="00EB7DF2"/>
    <w:p w14:paraId="0E73E6F0" w14:textId="77777777" w:rsidR="00A84594" w:rsidRDefault="00A84594" w:rsidP="00EB7DF2"/>
    <w:p w14:paraId="691808C0" w14:textId="77777777" w:rsidR="002921D0" w:rsidRDefault="002921D0" w:rsidP="00EB7DF2"/>
    <w:p w14:paraId="6487F0A6" w14:textId="77777777" w:rsidR="002921D0" w:rsidRDefault="002921D0" w:rsidP="00EB7DF2"/>
    <w:p w14:paraId="49C0AAC8" w14:textId="6AD6E144" w:rsidR="002921D0" w:rsidRDefault="002921D0" w:rsidP="002921D0">
      <w:pPr>
        <w:pStyle w:val="Heading2"/>
      </w:pPr>
      <w:bookmarkStart w:id="21" w:name="_Toc166913298"/>
      <w:r>
        <w:lastRenderedPageBreak/>
        <w:t>Theories</w:t>
      </w:r>
      <w:r w:rsidR="0017038A">
        <w:t xml:space="preserve"> and Principles</w:t>
      </w:r>
      <w:bookmarkEnd w:id="21"/>
    </w:p>
    <w:p w14:paraId="5008AF04" w14:textId="23492FEF" w:rsidR="002921D0" w:rsidRDefault="002921D0" w:rsidP="002921D0">
      <w:pPr>
        <w:pStyle w:val="Heading3"/>
      </w:pPr>
      <w:bookmarkStart w:id="22" w:name="_Toc166913299"/>
      <w:r>
        <w:t>Dempster-Shafer Theory</w:t>
      </w:r>
      <w:bookmarkEnd w:id="22"/>
    </w:p>
    <w:p w14:paraId="782F107B" w14:textId="77777777" w:rsidR="002921D0" w:rsidRDefault="002921D0" w:rsidP="002921D0"/>
    <w:p w14:paraId="40982B54" w14:textId="75911E93" w:rsidR="002921D0" w:rsidRDefault="002921D0" w:rsidP="00413DD5">
      <w:pPr>
        <w:spacing w:line="360" w:lineRule="auto"/>
      </w:pPr>
      <w:r>
        <w:t>The Dempster-Shafer theory was created by Arthur P. Dempster and Glenn Shafer. It is a theory of belief functions also referred to as evidence theory or Dempster-Shafer theory (DST). This theory is a generalisation of Thomas Bayes’ theorem that describes the probability of an event based of information of prior knowledge of the elements of the event</w:t>
      </w:r>
      <w:sdt>
        <w:sdtPr>
          <w:id w:val="421693458"/>
          <w:citation/>
        </w:sdtPr>
        <w:sdtContent>
          <w:r w:rsidR="005E0068">
            <w:fldChar w:fldCharType="begin"/>
          </w:r>
          <w:r w:rsidR="005E0068">
            <w:rPr>
              <w:lang w:val="en-US"/>
            </w:rPr>
            <w:instrText xml:space="preserve"> CITATION Sha76 \l 1033 </w:instrText>
          </w:r>
          <w:r w:rsidR="005E0068">
            <w:fldChar w:fldCharType="separate"/>
          </w:r>
          <w:r w:rsidR="00935016">
            <w:rPr>
              <w:noProof/>
              <w:lang w:val="en-US"/>
            </w:rPr>
            <w:t xml:space="preserve"> </w:t>
          </w:r>
          <w:r w:rsidR="00935016" w:rsidRPr="00935016">
            <w:rPr>
              <w:noProof/>
              <w:lang w:val="en-US"/>
            </w:rPr>
            <w:t>(Shafer, 1976)</w:t>
          </w:r>
          <w:r w:rsidR="005E0068">
            <w:fldChar w:fldCharType="end"/>
          </w:r>
        </w:sdtContent>
      </w:sdt>
      <w:r>
        <w:t>.</w:t>
      </w:r>
      <w:r w:rsidR="002673C8">
        <w:t xml:space="preserve"> This is calculated using the conditional probabilities formula:</w:t>
      </w:r>
    </w:p>
    <w:p w14:paraId="1F7CDBB2" w14:textId="77777777" w:rsidR="00743D31" w:rsidRDefault="00743D31" w:rsidP="00413DD5">
      <w:pPr>
        <w:spacing w:line="360" w:lineRule="auto"/>
      </w:pPr>
    </w:p>
    <w:p w14:paraId="38D92CE6" w14:textId="683CF73C" w:rsidR="002673C8" w:rsidRDefault="002673C8" w:rsidP="00413DD5">
      <w:pPr>
        <w:spacing w:line="360" w:lineRule="auto"/>
        <w:rPr>
          <w:u w:val="single"/>
        </w:rPr>
      </w:pPr>
      <w:r>
        <w:t xml:space="preserve">P(A/B) = </w:t>
      </w:r>
      <w:r w:rsidRPr="002673C8">
        <w:rPr>
          <w:u w:val="single"/>
        </w:rPr>
        <w:t>P(B|A</w:t>
      </w:r>
      <w:proofErr w:type="gramStart"/>
      <w:r w:rsidRPr="002673C8">
        <w:rPr>
          <w:u w:val="single"/>
        </w:rPr>
        <w:t>).P</w:t>
      </w:r>
      <w:proofErr w:type="gramEnd"/>
      <w:r w:rsidRPr="002673C8">
        <w:rPr>
          <w:u w:val="single"/>
        </w:rPr>
        <w:t>(A)</w:t>
      </w:r>
    </w:p>
    <w:p w14:paraId="0561BA94" w14:textId="69C67CB7" w:rsidR="002673C8" w:rsidRDefault="002673C8" w:rsidP="00413DD5">
      <w:pPr>
        <w:spacing w:line="360" w:lineRule="auto"/>
      </w:pPr>
      <w:r>
        <w:tab/>
        <w:t xml:space="preserve">      P(B)</w:t>
      </w:r>
    </w:p>
    <w:p w14:paraId="1186F72A" w14:textId="750CB168" w:rsidR="002673C8" w:rsidRDefault="002673C8" w:rsidP="00413DD5">
      <w:pPr>
        <w:spacing w:line="360" w:lineRule="auto"/>
      </w:pPr>
      <w:r>
        <w:t xml:space="preserve">Where </w:t>
      </w:r>
      <w:proofErr w:type="gramStart"/>
      <w:r>
        <w:t>A,B</w:t>
      </w:r>
      <w:proofErr w:type="gramEnd"/>
      <w:r>
        <w:t xml:space="preserve"> = events,</w:t>
      </w:r>
    </w:p>
    <w:p w14:paraId="0479B033" w14:textId="5E039732" w:rsidR="002673C8" w:rsidRDefault="002673C8" w:rsidP="00413DD5">
      <w:pPr>
        <w:spacing w:line="360" w:lineRule="auto"/>
      </w:pPr>
      <w:r>
        <w:t>P(A|B) = the probability of A given B is true,</w:t>
      </w:r>
    </w:p>
    <w:p w14:paraId="177FCE06" w14:textId="76CE8C37" w:rsidR="002673C8" w:rsidRDefault="002673C8" w:rsidP="00413DD5">
      <w:pPr>
        <w:spacing w:line="360" w:lineRule="auto"/>
      </w:pPr>
      <w:r>
        <w:t>P(B|A) = the probability of B given A is true,</w:t>
      </w:r>
    </w:p>
    <w:p w14:paraId="266DDD2F" w14:textId="6CE6055A" w:rsidR="002673C8" w:rsidRDefault="002673C8" w:rsidP="00413DD5">
      <w:pPr>
        <w:spacing w:line="360" w:lineRule="auto"/>
      </w:pPr>
      <w:r>
        <w:t>P(A), P(B) = the individual probabilities of A and B).</w:t>
      </w:r>
    </w:p>
    <w:p w14:paraId="6E72D5FC" w14:textId="77777777" w:rsidR="00743D31" w:rsidRDefault="00743D31" w:rsidP="00413DD5">
      <w:pPr>
        <w:spacing w:line="360" w:lineRule="auto"/>
      </w:pPr>
    </w:p>
    <w:p w14:paraId="6B70B11D" w14:textId="7C1FE3CB" w:rsidR="002673C8" w:rsidRDefault="002673C8" w:rsidP="00413DD5">
      <w:pPr>
        <w:spacing w:line="360" w:lineRule="auto"/>
      </w:pPr>
      <w:r>
        <w:t xml:space="preserve">The Bayesian theory requires </w:t>
      </w:r>
      <w:r w:rsidR="006C4CAA">
        <w:t>probabilities</w:t>
      </w:r>
      <w:r>
        <w:t xml:space="preserve"> for each question, the DST belief function allows for the </w:t>
      </w:r>
      <w:r w:rsidR="006C4CAA">
        <w:t>degrees</w:t>
      </w:r>
      <w:r>
        <w:t xml:space="preserve"> of belief for these questions that may not have the mathematical probabilities. The difference of the probability from belief </w:t>
      </w:r>
      <w:r w:rsidR="006C4CAA">
        <w:t xml:space="preserve">will determine how closely related the questions are. The DST is based on the ideas of the degrees of belief of the question and the probabilities of the of the related question. </w:t>
      </w:r>
    </w:p>
    <w:p w14:paraId="787B362B" w14:textId="167D8263" w:rsidR="002673C8" w:rsidRDefault="006C4CAA" w:rsidP="00413DD5">
      <w:pPr>
        <w:spacing w:line="360" w:lineRule="auto"/>
      </w:pPr>
      <w:r>
        <w:t xml:space="preserve">Belief functions are adapted based on the representation of evidence as they admit a genuine rule of a combination evidence. </w:t>
      </w:r>
      <w:r w:rsidR="00C56FFC">
        <w:t>This combined evidence gives a measure of belief.</w:t>
      </w:r>
      <w:r w:rsidR="00743D31">
        <w:t xml:space="preserve"> The concept of the combination rule is a precise formula using assumptions that determine a unique rule, this approach removes the independence and irrelevant assumptions. Based on the assumptions being relevant this justifies the rule</w:t>
      </w:r>
      <w:r w:rsidR="005E0068" w:rsidRPr="005E0068">
        <w:t xml:space="preserve"> </w:t>
      </w:r>
      <w:sdt>
        <w:sdtPr>
          <w:id w:val="905117885"/>
          <w:citation/>
        </w:sdtPr>
        <w:sdtContent>
          <w:r w:rsidR="005E0068">
            <w:fldChar w:fldCharType="begin"/>
          </w:r>
          <w:r w:rsidR="005E0068">
            <w:rPr>
              <w:lang w:val="en-US"/>
            </w:rPr>
            <w:instrText xml:space="preserve"> CITATION Nic13 \l 1033 </w:instrText>
          </w:r>
          <w:r w:rsidR="005E0068">
            <w:fldChar w:fldCharType="separate"/>
          </w:r>
          <w:r w:rsidR="00935016" w:rsidRPr="00935016">
            <w:rPr>
              <w:noProof/>
              <w:lang w:val="en-US"/>
            </w:rPr>
            <w:t>(Wilson, 2013)</w:t>
          </w:r>
          <w:r w:rsidR="005E0068">
            <w:fldChar w:fldCharType="end"/>
          </w:r>
        </w:sdtContent>
      </w:sdt>
      <w:r w:rsidR="00743D31">
        <w:t>.</w:t>
      </w:r>
    </w:p>
    <w:p w14:paraId="21017195" w14:textId="77777777" w:rsidR="002673C8" w:rsidRPr="002673C8" w:rsidRDefault="002673C8" w:rsidP="002921D0"/>
    <w:p w14:paraId="70678FE8" w14:textId="3189DB32" w:rsidR="002921D0" w:rsidRDefault="002673C8" w:rsidP="00EB7DF2">
      <w:r>
        <w:tab/>
      </w:r>
      <w:r>
        <w:tab/>
      </w:r>
    </w:p>
    <w:p w14:paraId="4CFD7CA5" w14:textId="77777777" w:rsidR="00413DD5" w:rsidRDefault="00413DD5" w:rsidP="00EB7DF2"/>
    <w:p w14:paraId="60644E62" w14:textId="77777777" w:rsidR="002921D0" w:rsidRDefault="002921D0" w:rsidP="00EB7DF2"/>
    <w:p w14:paraId="786A081E" w14:textId="77777777" w:rsidR="002921D0" w:rsidRDefault="002921D0" w:rsidP="00EB7DF2"/>
    <w:p w14:paraId="525D50EA" w14:textId="77777777" w:rsidR="002921D0" w:rsidRDefault="002921D0" w:rsidP="00EB7DF2"/>
    <w:p w14:paraId="5A9EE63B" w14:textId="77777777" w:rsidR="002921D0" w:rsidRDefault="002921D0" w:rsidP="00EB7DF2"/>
    <w:p w14:paraId="4A175454" w14:textId="388697EC" w:rsidR="009876E4" w:rsidRDefault="009876E4" w:rsidP="009876E4">
      <w:pPr>
        <w:pStyle w:val="Heading3"/>
      </w:pPr>
      <w:bookmarkStart w:id="23" w:name="_Toc166913300"/>
      <w:r>
        <w:lastRenderedPageBreak/>
        <w:t>D</w:t>
      </w:r>
      <w:r w:rsidR="0017038A">
        <w:t>aniel Bernoulli</w:t>
      </w:r>
      <w:bookmarkEnd w:id="23"/>
    </w:p>
    <w:p w14:paraId="0A8873A2" w14:textId="77777777" w:rsidR="0017038A" w:rsidRDefault="0017038A" w:rsidP="0017038A"/>
    <w:p w14:paraId="422C5684" w14:textId="444255AC" w:rsidR="0017038A" w:rsidRDefault="0017038A" w:rsidP="00413DD5">
      <w:pPr>
        <w:spacing w:line="360" w:lineRule="auto"/>
      </w:pPr>
      <w:r>
        <w:t xml:space="preserve">Daniel Bernoulli, </w:t>
      </w:r>
      <w:r w:rsidRPr="0017038A">
        <w:t>an 18th-century Swiss mathematician, made significant contributions to various fields of mathematics, including probability theory and statistics. While he is perhaps best known for his work in fluid dynamics and the development of Bernoulli's principle, he also made important contributions to the understanding of risk management.</w:t>
      </w:r>
    </w:p>
    <w:p w14:paraId="2F7DA169" w14:textId="4A66C88F" w:rsidR="0017038A" w:rsidRPr="0017038A" w:rsidRDefault="0017038A" w:rsidP="00413DD5">
      <w:pPr>
        <w:spacing w:line="360" w:lineRule="auto"/>
      </w:pPr>
      <w:r w:rsidRPr="0017038A">
        <w:t>Bernoulli's work on risk management is primarily associated with his seminal work "Exposition of a New Theory on the Measurement of Risk," published in 1738. In this work, he introduced the concept of utility theory, which revolutionized the understanding of decision-making under uncertainty and laid the foundation for modern risk management theory.</w:t>
      </w:r>
    </w:p>
    <w:p w14:paraId="6722FACE" w14:textId="51C2B96C" w:rsidR="009876E4" w:rsidRDefault="0017038A" w:rsidP="00413DD5">
      <w:pPr>
        <w:spacing w:line="360" w:lineRule="auto"/>
      </w:pPr>
      <w:r w:rsidRPr="0017038A">
        <w:t>One of the key insights of Bernoulli's utility theory is that individuals do not make decisions based solely on the expected monetary value of different outcomes but also take into account their personal preferences or attitudes towards risk. He argued that people are risk-averse when it comes to gains but risk-seeking when it comes to losses, a concept known as the "Bernoulli principle."</w:t>
      </w:r>
    </w:p>
    <w:p w14:paraId="4D99DB67" w14:textId="40225ACD" w:rsidR="009876E4" w:rsidRPr="00F72EA0" w:rsidRDefault="00C5777D" w:rsidP="00413DD5">
      <w:pPr>
        <w:spacing w:line="360" w:lineRule="auto"/>
        <w:rPr>
          <w:rFonts w:cstheme="minorHAnsi"/>
        </w:rPr>
      </w:pPr>
      <w:r w:rsidRPr="00F72EA0">
        <w:rPr>
          <w:rFonts w:cstheme="minorHAnsi"/>
          <w:color w:val="0D0D0D"/>
          <w:shd w:val="clear" w:color="auto" w:fill="FFFFFF"/>
        </w:rPr>
        <w:t>Bernoulli's work highlights the importance of understanding individuals' risk attitudes and preferences in making decisions involving uncertainty. This insight is fundamental to risk management, as it underscores the need to consider not only the probability and magnitude of potential losses but also the subjective perception of risk by stakeholders.</w:t>
      </w:r>
    </w:p>
    <w:p w14:paraId="3E808085" w14:textId="65950B52" w:rsidR="002C0039" w:rsidRPr="00F72EA0" w:rsidRDefault="00C5777D" w:rsidP="00413DD5">
      <w:pPr>
        <w:spacing w:line="360" w:lineRule="auto"/>
        <w:rPr>
          <w:rFonts w:cstheme="minorHAnsi"/>
        </w:rPr>
      </w:pPr>
      <w:r w:rsidRPr="00F72EA0">
        <w:rPr>
          <w:rFonts w:cstheme="minorHAnsi"/>
          <w:color w:val="0D0D0D"/>
          <w:shd w:val="clear" w:color="auto" w:fill="FFFFFF"/>
        </w:rPr>
        <w:t xml:space="preserve">In modern risk management, Bernoulli's ideas continue to inform decision-making processes, particularly in fields such as finance, insurance, and investment management. By incorporating insights from utility theory, risk managers can better assess and mitigate risks, taking into account the preferences and attitudes of stakeholders to achieve more effective risk management strategies </w:t>
      </w:r>
      <w:sdt>
        <w:sdtPr>
          <w:rPr>
            <w:rFonts w:cstheme="minorHAnsi"/>
            <w:color w:val="0D0D0D"/>
            <w:shd w:val="clear" w:color="auto" w:fill="FFFFFF"/>
          </w:rPr>
          <w:id w:val="1440866910"/>
          <w:citation/>
        </w:sdtPr>
        <w:sdtContent>
          <w:r w:rsidRPr="00F72EA0">
            <w:rPr>
              <w:rFonts w:cstheme="minorHAnsi"/>
              <w:color w:val="0D0D0D"/>
              <w:shd w:val="clear" w:color="auto" w:fill="FFFFFF"/>
            </w:rPr>
            <w:fldChar w:fldCharType="begin"/>
          </w:r>
          <w:r w:rsidRPr="00F72EA0">
            <w:rPr>
              <w:rFonts w:cstheme="minorHAnsi"/>
              <w:color w:val="0D0D0D"/>
              <w:shd w:val="clear" w:color="auto" w:fill="FFFFFF"/>
              <w:lang w:val="en-US"/>
            </w:rPr>
            <w:instrText xml:space="preserve"> CITATION Ste00 \l 1033 </w:instrText>
          </w:r>
          <w:r w:rsidRPr="00F72EA0">
            <w:rPr>
              <w:rFonts w:cstheme="minorHAnsi"/>
              <w:color w:val="0D0D0D"/>
              <w:shd w:val="clear" w:color="auto" w:fill="FFFFFF"/>
            </w:rPr>
            <w:fldChar w:fldCharType="separate"/>
          </w:r>
          <w:r w:rsidR="00935016" w:rsidRPr="00935016">
            <w:rPr>
              <w:rFonts w:cstheme="minorHAnsi"/>
              <w:noProof/>
              <w:color w:val="0D0D0D"/>
              <w:shd w:val="clear" w:color="auto" w:fill="FFFFFF"/>
              <w:lang w:val="en-US"/>
            </w:rPr>
            <w:t>(Stearns, 2000)</w:t>
          </w:r>
          <w:r w:rsidRPr="00F72EA0">
            <w:rPr>
              <w:rFonts w:cstheme="minorHAnsi"/>
              <w:color w:val="0D0D0D"/>
              <w:shd w:val="clear" w:color="auto" w:fill="FFFFFF"/>
            </w:rPr>
            <w:fldChar w:fldCharType="end"/>
          </w:r>
        </w:sdtContent>
      </w:sdt>
      <w:r w:rsidRPr="00F72EA0">
        <w:rPr>
          <w:rFonts w:cstheme="minorHAnsi"/>
          <w:color w:val="0D0D0D"/>
          <w:shd w:val="clear" w:color="auto" w:fill="FFFFFF"/>
        </w:rPr>
        <w:t>.</w:t>
      </w:r>
    </w:p>
    <w:p w14:paraId="515B8151" w14:textId="5A483DF2" w:rsidR="00254680" w:rsidRDefault="00254680" w:rsidP="00413DD5">
      <w:pPr>
        <w:spacing w:line="360" w:lineRule="auto"/>
      </w:pPr>
      <w:r>
        <w:t xml:space="preserve">The graphs below detail the difference in risk neutral, risk prone and risk averse attitudes. The risk neutral attitude is linear and this is due to evaluating risk, focus is solely on the potential benefit irrespective of risk. The risk prone mindset takes risks, sometime calculated, which can result in a negative outcome, however, depending on the scenario, the outcome may be positive and worthwhile. The risk averse graph shows that risk is avoided wherever possible, and is a safer option, this mindset however will not experience the opportunity to capitalise on a potential positive outcome. In projects, </w:t>
      </w:r>
      <w:r w:rsidR="00413DD5">
        <w:t xml:space="preserve">it is crucial that these attitudes are implemented in the right scenario, with a health and safety issue, you would not encourage a risk prone attitude, whereas, an idea to reduce cost or accelerate program may benefit from this mindset. </w:t>
      </w:r>
    </w:p>
    <w:p w14:paraId="1D3A6551" w14:textId="1F241EC9" w:rsidR="009876E4" w:rsidRDefault="00254680" w:rsidP="00EB7DF2">
      <w:r w:rsidRPr="00254680">
        <w:rPr>
          <w:noProof/>
        </w:rPr>
        <w:lastRenderedPageBreak/>
        <w:drawing>
          <wp:inline distT="0" distB="0" distL="0" distR="0" wp14:anchorId="47BDD03F" wp14:editId="676FDFEB">
            <wp:extent cx="5731510" cy="1969770"/>
            <wp:effectExtent l="0" t="0" r="0" b="0"/>
            <wp:docPr id="629464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64066" name=""/>
                    <pic:cNvPicPr/>
                  </pic:nvPicPr>
                  <pic:blipFill>
                    <a:blip r:embed="rId19"/>
                    <a:stretch>
                      <a:fillRect/>
                    </a:stretch>
                  </pic:blipFill>
                  <pic:spPr>
                    <a:xfrm>
                      <a:off x="0" y="0"/>
                      <a:ext cx="5731510" cy="1969770"/>
                    </a:xfrm>
                    <a:prstGeom prst="rect">
                      <a:avLst/>
                    </a:prstGeom>
                  </pic:spPr>
                </pic:pic>
              </a:graphicData>
            </a:graphic>
          </wp:inline>
        </w:drawing>
      </w:r>
    </w:p>
    <w:p w14:paraId="0E85CD88" w14:textId="2E980249" w:rsidR="009876E4" w:rsidRDefault="00413DD5" w:rsidP="00413DD5">
      <w:pPr>
        <w:pStyle w:val="Caption"/>
      </w:pPr>
      <w:bookmarkStart w:id="24" w:name="_Toc166913224"/>
      <w:r>
        <w:t xml:space="preserve">Figure </w:t>
      </w:r>
      <w:r>
        <w:fldChar w:fldCharType="begin"/>
      </w:r>
      <w:r>
        <w:instrText xml:space="preserve"> SEQ Figure \* ARABIC </w:instrText>
      </w:r>
      <w:r>
        <w:fldChar w:fldCharType="separate"/>
      </w:r>
      <w:r w:rsidR="00935016">
        <w:rPr>
          <w:noProof/>
        </w:rPr>
        <w:t>4</w:t>
      </w:r>
      <w:r>
        <w:fldChar w:fldCharType="end"/>
      </w:r>
      <w:r>
        <w:t xml:space="preserve"> - Risk neutral, prone and averse</w:t>
      </w:r>
      <w:bookmarkEnd w:id="24"/>
    </w:p>
    <w:p w14:paraId="025DFF98" w14:textId="36D36781" w:rsidR="009876E4" w:rsidRDefault="00000000" w:rsidP="00EB7DF2">
      <w:sdt>
        <w:sdtPr>
          <w:id w:val="-321501476"/>
          <w:citation/>
        </w:sdtPr>
        <w:sdtContent>
          <w:r w:rsidR="00F5114C">
            <w:fldChar w:fldCharType="begin"/>
          </w:r>
          <w:r w:rsidR="00F5114C">
            <w:rPr>
              <w:lang w:val="en-US"/>
            </w:rPr>
            <w:instrText xml:space="preserve"> CITATION Ste00 \l 1033 </w:instrText>
          </w:r>
          <w:r w:rsidR="00F5114C">
            <w:fldChar w:fldCharType="separate"/>
          </w:r>
          <w:r w:rsidR="00935016" w:rsidRPr="00935016">
            <w:rPr>
              <w:noProof/>
              <w:lang w:val="en-US"/>
            </w:rPr>
            <w:t>(Stearns, 2000)</w:t>
          </w:r>
          <w:r w:rsidR="00F5114C">
            <w:fldChar w:fldCharType="end"/>
          </w:r>
        </w:sdtContent>
      </w:sdt>
    </w:p>
    <w:p w14:paraId="3F4ACF6A" w14:textId="77777777" w:rsidR="009876E4" w:rsidRDefault="009876E4" w:rsidP="00EB7DF2"/>
    <w:p w14:paraId="145E4DE3" w14:textId="77777777" w:rsidR="009876E4" w:rsidRDefault="009876E4" w:rsidP="00EB7DF2"/>
    <w:p w14:paraId="7E13B2BB" w14:textId="77777777" w:rsidR="009876E4" w:rsidRDefault="009876E4" w:rsidP="00EB7DF2"/>
    <w:p w14:paraId="65F1C9AC" w14:textId="77777777" w:rsidR="009876E4" w:rsidRDefault="009876E4" w:rsidP="00EB7DF2"/>
    <w:p w14:paraId="3850C4FD" w14:textId="77777777" w:rsidR="009876E4" w:rsidRDefault="009876E4" w:rsidP="00EB7DF2"/>
    <w:p w14:paraId="16C1D3EC" w14:textId="77777777" w:rsidR="009876E4" w:rsidRDefault="009876E4" w:rsidP="00EB7DF2"/>
    <w:p w14:paraId="00EFEDD6" w14:textId="77777777" w:rsidR="009876E4" w:rsidRDefault="009876E4" w:rsidP="00EB7DF2"/>
    <w:p w14:paraId="5349A0FD" w14:textId="77777777" w:rsidR="009876E4" w:rsidRDefault="009876E4" w:rsidP="00EB7DF2"/>
    <w:p w14:paraId="248B092F" w14:textId="77777777" w:rsidR="009876E4" w:rsidRDefault="009876E4" w:rsidP="00EB7DF2"/>
    <w:p w14:paraId="724D5079" w14:textId="77777777" w:rsidR="009876E4" w:rsidRDefault="009876E4" w:rsidP="00EB7DF2"/>
    <w:p w14:paraId="13218F76" w14:textId="77777777" w:rsidR="009876E4" w:rsidRDefault="009876E4" w:rsidP="00EB7DF2"/>
    <w:p w14:paraId="74EF3EE3" w14:textId="77777777" w:rsidR="009876E4" w:rsidRDefault="009876E4" w:rsidP="00EB7DF2"/>
    <w:p w14:paraId="27B5BC5A" w14:textId="77777777" w:rsidR="009876E4" w:rsidRDefault="009876E4" w:rsidP="00EB7DF2"/>
    <w:p w14:paraId="761EFF8A" w14:textId="77777777" w:rsidR="009876E4" w:rsidRDefault="009876E4" w:rsidP="00EB7DF2"/>
    <w:p w14:paraId="5592B236" w14:textId="77777777" w:rsidR="009876E4" w:rsidRDefault="009876E4" w:rsidP="00EB7DF2"/>
    <w:p w14:paraId="58685110" w14:textId="77777777" w:rsidR="009876E4" w:rsidRDefault="009876E4" w:rsidP="00EB7DF2"/>
    <w:p w14:paraId="12DD7064" w14:textId="77777777" w:rsidR="009876E4" w:rsidRDefault="009876E4" w:rsidP="00EB7DF2"/>
    <w:p w14:paraId="6C792B3B" w14:textId="77777777" w:rsidR="009876E4" w:rsidRDefault="009876E4" w:rsidP="00EB7DF2"/>
    <w:p w14:paraId="5FC717AD" w14:textId="77777777" w:rsidR="009876E4" w:rsidRDefault="009876E4" w:rsidP="00EB7DF2"/>
    <w:p w14:paraId="1196F27E" w14:textId="77777777" w:rsidR="009876E4" w:rsidRDefault="009876E4" w:rsidP="00EB7DF2"/>
    <w:p w14:paraId="7511FDF4" w14:textId="77777777" w:rsidR="009876E4" w:rsidRDefault="009876E4" w:rsidP="00EB7DF2"/>
    <w:p w14:paraId="1995ACF3" w14:textId="77777777" w:rsidR="00563B47" w:rsidRDefault="00563B47" w:rsidP="00EB7DF2"/>
    <w:p w14:paraId="4B8B40AD" w14:textId="77777777" w:rsidR="00563B47" w:rsidRDefault="00563B47" w:rsidP="00EB7DF2"/>
    <w:p w14:paraId="16A111D9" w14:textId="77777777" w:rsidR="00563B47" w:rsidRDefault="00563B47" w:rsidP="00EB7DF2"/>
    <w:p w14:paraId="0E9FB073" w14:textId="77777777" w:rsidR="00563B47" w:rsidRDefault="00563B47" w:rsidP="00EB7DF2"/>
    <w:p w14:paraId="55A7A9CE" w14:textId="07D0D930" w:rsidR="00563B47" w:rsidRDefault="00D15956" w:rsidP="00563B47">
      <w:pPr>
        <w:pStyle w:val="Heading3"/>
      </w:pPr>
      <w:bookmarkStart w:id="25" w:name="_Toc166913301"/>
      <w:r>
        <w:lastRenderedPageBreak/>
        <w:t xml:space="preserve">Daniel Katz and </w:t>
      </w:r>
      <w:r w:rsidR="00563B47">
        <w:t>Robert Khan</w:t>
      </w:r>
      <w:bookmarkEnd w:id="25"/>
    </w:p>
    <w:p w14:paraId="594EDE29" w14:textId="77777777" w:rsidR="00563B47" w:rsidRDefault="00563B47" w:rsidP="00563B47"/>
    <w:p w14:paraId="1FCD138B" w14:textId="474474F6" w:rsidR="00D15956" w:rsidRDefault="00D15956" w:rsidP="008F4A60">
      <w:pPr>
        <w:spacing w:line="360" w:lineRule="auto"/>
      </w:pPr>
      <w:r>
        <w:t xml:space="preserve">Katz and Khan developed </w:t>
      </w:r>
      <w:r w:rsidR="0054721B">
        <w:t>one of the</w:t>
      </w:r>
      <w:r>
        <w:t xml:space="preserve"> modern management theor</w:t>
      </w:r>
      <w:r w:rsidR="0054721B">
        <w:t>ies</w:t>
      </w:r>
      <w:r>
        <w:t xml:space="preserve"> </w:t>
      </w:r>
      <w:r w:rsidR="0054721B">
        <w:t>frameworks</w:t>
      </w:r>
      <w:r>
        <w:t xml:space="preserve"> for an open systems theory that encompasses four elements</w:t>
      </w:r>
    </w:p>
    <w:p w14:paraId="1BAD20EC" w14:textId="2EF2DAF3" w:rsidR="00D15956" w:rsidRDefault="00D15956" w:rsidP="008F4A60">
      <w:pPr>
        <w:pStyle w:val="ListParagraph"/>
        <w:numPr>
          <w:ilvl w:val="0"/>
          <w:numId w:val="32"/>
        </w:numPr>
        <w:spacing w:line="360" w:lineRule="auto"/>
      </w:pPr>
      <w:r>
        <w:t>Energetic inputs in the organisation,</w:t>
      </w:r>
    </w:p>
    <w:p w14:paraId="1849BE9C" w14:textId="41E08910" w:rsidR="00D15956" w:rsidRDefault="00D15956" w:rsidP="008F4A60">
      <w:pPr>
        <w:pStyle w:val="ListParagraph"/>
        <w:numPr>
          <w:ilvl w:val="0"/>
          <w:numId w:val="32"/>
        </w:numPr>
        <w:spacing w:line="360" w:lineRule="auto"/>
      </w:pPr>
      <w:r>
        <w:t>The transformation of these inputs into the system,</w:t>
      </w:r>
    </w:p>
    <w:p w14:paraId="696EA158" w14:textId="7E54C11C" w:rsidR="00D15956" w:rsidRDefault="00D15956" w:rsidP="008F4A60">
      <w:pPr>
        <w:pStyle w:val="ListParagraph"/>
        <w:numPr>
          <w:ilvl w:val="0"/>
          <w:numId w:val="32"/>
        </w:numPr>
        <w:spacing w:line="360" w:lineRule="auto"/>
      </w:pPr>
      <w:r>
        <w:t xml:space="preserve">Energetic outputs, </w:t>
      </w:r>
    </w:p>
    <w:p w14:paraId="3C84AD97" w14:textId="380F0F43" w:rsidR="00D15956" w:rsidRDefault="00D15956" w:rsidP="008F4A60">
      <w:pPr>
        <w:pStyle w:val="ListParagraph"/>
        <w:numPr>
          <w:ilvl w:val="0"/>
          <w:numId w:val="32"/>
        </w:numPr>
        <w:spacing w:line="360" w:lineRule="auto"/>
      </w:pPr>
      <w:r>
        <w:t>Recycling.</w:t>
      </w:r>
    </w:p>
    <w:p w14:paraId="282893A8" w14:textId="2D6F5735" w:rsidR="00D15956" w:rsidRDefault="00D15956" w:rsidP="008F4A60">
      <w:pPr>
        <w:spacing w:line="360" w:lineRule="auto"/>
      </w:pPr>
      <w:r>
        <w:t xml:space="preserve">The energetic input element refers to external influences, including employees, material and capital, as well as recognition, status, satisfaction and personal reward. The transformation of these particulars includes the energy and effort to provide services or products created as a result of the inputs. The outputs are simply the elements created. The recycle aspect is the fact that the outputs are fed directly back into the organisation. </w:t>
      </w:r>
    </w:p>
    <w:p w14:paraId="4FE7FE15" w14:textId="205DB802" w:rsidR="00D15956" w:rsidRDefault="000C1CE3" w:rsidP="008F4A60">
      <w:pPr>
        <w:spacing w:line="360" w:lineRule="auto"/>
      </w:pPr>
      <w:r>
        <w:t xml:space="preserve">As well as developing this four-phrase open system, Katz and Khan detailed several other aspects required to create a successful organisation. The universal law of entropy </w:t>
      </w:r>
      <w:r w:rsidR="001C585D">
        <w:t>allows a company to thrive if the energy imported from the environment exceed the amount it expends, achieving negative entropy.</w:t>
      </w:r>
      <w:r>
        <w:t xml:space="preserve"> </w:t>
      </w:r>
      <w:r w:rsidR="001C585D">
        <w:t>The characteristic of dynamic homeostasis also contributes to a successful organisation as the subsections of the business, i.e. design, manufacturing and sales are in equilibrium so that the supply and demand is in balance.</w:t>
      </w:r>
      <w:r w:rsidR="0054721B">
        <w:t xml:space="preserve"> They also characterise the open system by equifinality, meaning that the company arrives at the same final point through a number of paths,</w:t>
      </w:r>
      <w:r w:rsidR="000760DF">
        <w:t xml:space="preserve"> these paths are not fixed and both develop organically as they are influenced by internal and external influences. </w:t>
      </w:r>
    </w:p>
    <w:p w14:paraId="6CF13DBC" w14:textId="3B027DDE" w:rsidR="00C36937" w:rsidRPr="00563B47" w:rsidRDefault="00BA2636" w:rsidP="008F4A60">
      <w:pPr>
        <w:spacing w:line="360" w:lineRule="auto"/>
      </w:pPr>
      <w:r>
        <w:t>Open systems theory makes the assumption that organisation is made up of multiple sub systems. Each of these systems receives inputs from other systems, and produces an output which feeds into another system. These are not necessarily departments of the business; they may be activities within a task. An important aspect of the open system theory is that not all sub systems are necessarily equally essential, meaning a failure in one sub section will not automatically disrupt the entire system. Whereas in a traditional organisational theory, a failure in any part of the system will have an equal effect on the process</w:t>
      </w:r>
      <w:r w:rsidR="004F2392">
        <w:t xml:space="preserve"> </w:t>
      </w:r>
      <w:sdt>
        <w:sdtPr>
          <w:id w:val="1837655325"/>
          <w:citation/>
        </w:sdtPr>
        <w:sdtContent>
          <w:r w:rsidR="004F2392">
            <w:fldChar w:fldCharType="begin"/>
          </w:r>
          <w:r w:rsidR="004F2392">
            <w:rPr>
              <w:lang w:val="en-US"/>
            </w:rPr>
            <w:instrText xml:space="preserve"> CITATION Ref24 \l 1033 </w:instrText>
          </w:r>
          <w:r w:rsidR="004F2392">
            <w:fldChar w:fldCharType="separate"/>
          </w:r>
          <w:r w:rsidR="00935016" w:rsidRPr="00935016">
            <w:rPr>
              <w:noProof/>
              <w:lang w:val="en-US"/>
            </w:rPr>
            <w:t>(Anon., 2024)</w:t>
          </w:r>
          <w:r w:rsidR="004F2392">
            <w:fldChar w:fldCharType="end"/>
          </w:r>
        </w:sdtContent>
      </w:sdt>
    </w:p>
    <w:p w14:paraId="1A118C23" w14:textId="77777777" w:rsidR="00563B47" w:rsidRDefault="00563B47" w:rsidP="00EB7DF2"/>
    <w:p w14:paraId="7C5FCBAF" w14:textId="77777777" w:rsidR="00563B47" w:rsidRDefault="00563B47" w:rsidP="00EB7DF2"/>
    <w:p w14:paraId="1D6379BC" w14:textId="77777777" w:rsidR="00563B47" w:rsidRDefault="00563B47" w:rsidP="00EB7DF2"/>
    <w:p w14:paraId="5444BBD6" w14:textId="77777777" w:rsidR="00563B47" w:rsidRDefault="00563B47" w:rsidP="00EB7DF2"/>
    <w:p w14:paraId="14E03AD6" w14:textId="77777777" w:rsidR="00563B47" w:rsidRDefault="00563B47" w:rsidP="00EB7DF2"/>
    <w:p w14:paraId="45461248" w14:textId="77777777" w:rsidR="000A2F15" w:rsidRDefault="000A2F15" w:rsidP="00EB7DF2"/>
    <w:p w14:paraId="4675F6DD" w14:textId="247099DB" w:rsidR="000A2F15" w:rsidRDefault="000A2F15" w:rsidP="000A2F15">
      <w:pPr>
        <w:pStyle w:val="Heading3"/>
      </w:pPr>
      <w:bookmarkStart w:id="26" w:name="_Toc166913302"/>
      <w:r>
        <w:lastRenderedPageBreak/>
        <w:t>Fuzzy logic</w:t>
      </w:r>
      <w:bookmarkEnd w:id="26"/>
    </w:p>
    <w:p w14:paraId="2208AD8E" w14:textId="77777777" w:rsidR="000A2F15" w:rsidRDefault="000A2F15" w:rsidP="000A2F15"/>
    <w:p w14:paraId="36600DE8" w14:textId="1E2E1C09" w:rsidR="000A2F15" w:rsidRPr="000A2F15" w:rsidRDefault="000A2F15" w:rsidP="00925E8F">
      <w:pPr>
        <w:spacing w:line="360" w:lineRule="auto"/>
      </w:pPr>
      <w:r>
        <w:t>Fuzzy logic was developed by Lotfi Zadeh in 1965, it attempts to reflect data used in information processing and derives logical rules for this kind of sets of data. The term fuzzy</w:t>
      </w:r>
      <w:r w:rsidR="001041D4">
        <w:t xml:space="preserve"> logic is an approach that uses multiple variables of truth values that are processed through the same variable. The process attempts to solve problems using an open, imprecise array of data and heuristics to create </w:t>
      </w:r>
      <w:r w:rsidR="00821366">
        <w:t>an</w:t>
      </w:r>
      <w:r w:rsidR="001041D4">
        <w:t xml:space="preserve"> accurate spectrum of conclusive results. This approach gives an opportunity to mimic real life scenarios where absolute truth and false statements are rare. </w:t>
      </w:r>
      <w:r w:rsidR="00821366">
        <w:t xml:space="preserve">Fuzzy logic stems from the mathematical field of multivalued logic, where it deals with vague data rather absolute truth or false information. Today fuzzy logic is used in a variety of applications including engineering, business decision making and industrial applications as it mimics the way humans analyse problems. In traditional standard logic where statements are either true or false, fuzzy logics uses a scaled approach from 0 to 1, where 0 is false and true is 1, the degrees in between are factors of truth between 0 and 1. </w:t>
      </w:r>
      <w:r w:rsidR="00925E8F">
        <w:t xml:space="preserve">The pros of fuzzy logic are that it is more likely to reflect real world problems rather than classic logic, it requires lower hardware requirements than classic logic and it can produce more accurate results with inaccurate data. The cons are that it requires a broad validation and verification and are dependent on human expertise and knowledge </w:t>
      </w:r>
      <w:sdt>
        <w:sdtPr>
          <w:id w:val="1409967207"/>
          <w:citation/>
        </w:sdtPr>
        <w:sdtContent>
          <w:r w:rsidR="00925E8F">
            <w:fldChar w:fldCharType="begin"/>
          </w:r>
          <w:r w:rsidR="00925E8F">
            <w:rPr>
              <w:lang w:val="en-US"/>
            </w:rPr>
            <w:instrText xml:space="preserve"> CITATION Gor23 \l 1033 </w:instrText>
          </w:r>
          <w:r w:rsidR="00925E8F">
            <w:fldChar w:fldCharType="separate"/>
          </w:r>
          <w:r w:rsidR="00935016" w:rsidRPr="00935016">
            <w:rPr>
              <w:noProof/>
              <w:lang w:val="en-US"/>
            </w:rPr>
            <w:t>(Scott, 2023)</w:t>
          </w:r>
          <w:r w:rsidR="00925E8F">
            <w:fldChar w:fldCharType="end"/>
          </w:r>
        </w:sdtContent>
      </w:sdt>
    </w:p>
    <w:p w14:paraId="047779DD" w14:textId="77777777" w:rsidR="000A2F15" w:rsidRDefault="000A2F15" w:rsidP="00EB7DF2"/>
    <w:p w14:paraId="420C9A23" w14:textId="77777777" w:rsidR="000A2F15" w:rsidRDefault="000A2F15" w:rsidP="00EB7DF2"/>
    <w:p w14:paraId="2F68C06F" w14:textId="77777777" w:rsidR="000A2F15" w:rsidRDefault="000A2F15" w:rsidP="00EB7DF2"/>
    <w:p w14:paraId="20199802" w14:textId="77777777" w:rsidR="000A2F15" w:rsidRDefault="000A2F15" w:rsidP="00EB7DF2"/>
    <w:p w14:paraId="5EA22E9D" w14:textId="77777777" w:rsidR="000A2F15" w:rsidRDefault="000A2F15" w:rsidP="00EB7DF2"/>
    <w:p w14:paraId="39365DF2" w14:textId="77777777" w:rsidR="000A2F15" w:rsidRDefault="000A2F15" w:rsidP="00EB7DF2"/>
    <w:p w14:paraId="344332D8" w14:textId="77777777" w:rsidR="000A2F15" w:rsidRDefault="000A2F15" w:rsidP="00EB7DF2"/>
    <w:p w14:paraId="203AE823" w14:textId="77777777" w:rsidR="000A2F15" w:rsidRDefault="000A2F15" w:rsidP="00EB7DF2"/>
    <w:p w14:paraId="001863F1" w14:textId="77777777" w:rsidR="000A2F15" w:rsidRDefault="000A2F15" w:rsidP="00EB7DF2"/>
    <w:p w14:paraId="28D0AB77" w14:textId="77777777" w:rsidR="000A2F15" w:rsidRDefault="000A2F15" w:rsidP="00EB7DF2"/>
    <w:p w14:paraId="2E2289CE" w14:textId="77777777" w:rsidR="000A2F15" w:rsidRDefault="000A2F15" w:rsidP="00EB7DF2"/>
    <w:p w14:paraId="63D80755" w14:textId="77777777" w:rsidR="000A2F15" w:rsidRDefault="000A2F15" w:rsidP="00EB7DF2"/>
    <w:p w14:paraId="5CE1C619" w14:textId="77777777" w:rsidR="000A2F15" w:rsidRDefault="000A2F15" w:rsidP="00EB7DF2"/>
    <w:p w14:paraId="3E7BCEEC" w14:textId="77777777" w:rsidR="000A2F15" w:rsidRDefault="000A2F15" w:rsidP="00EB7DF2"/>
    <w:p w14:paraId="4BDC54EB" w14:textId="77777777" w:rsidR="000A2F15" w:rsidRDefault="000A2F15" w:rsidP="00EB7DF2"/>
    <w:p w14:paraId="06187304" w14:textId="77777777" w:rsidR="000A2F15" w:rsidRDefault="000A2F15" w:rsidP="00EB7DF2"/>
    <w:p w14:paraId="0966BA28" w14:textId="77777777" w:rsidR="000A2F15" w:rsidRDefault="000A2F15" w:rsidP="00EB7DF2"/>
    <w:p w14:paraId="36DECB28" w14:textId="77777777" w:rsidR="000A2F15" w:rsidRDefault="000A2F15" w:rsidP="00EB7DF2"/>
    <w:p w14:paraId="2950A9AD" w14:textId="36138328" w:rsidR="00A84594" w:rsidRDefault="000632A4" w:rsidP="000632A4">
      <w:pPr>
        <w:pStyle w:val="Heading2"/>
      </w:pPr>
      <w:bookmarkStart w:id="27" w:name="_Toc166913303"/>
      <w:r>
        <w:lastRenderedPageBreak/>
        <w:t>How to manage risk</w:t>
      </w:r>
      <w:bookmarkEnd w:id="27"/>
    </w:p>
    <w:p w14:paraId="20CA73B0" w14:textId="77777777" w:rsidR="00FD6410" w:rsidRDefault="00FD6410" w:rsidP="00FD6410"/>
    <w:p w14:paraId="1190B040" w14:textId="2F27D909" w:rsidR="00685885" w:rsidRDefault="00685885" w:rsidP="00413DD5">
      <w:pPr>
        <w:spacing w:line="360" w:lineRule="auto"/>
      </w:pPr>
      <w:r>
        <w:t xml:space="preserve">There are many theories and practices currently </w:t>
      </w:r>
      <w:r w:rsidR="00AF74A7">
        <w:t>utilised</w:t>
      </w:r>
      <w:r>
        <w:t xml:space="preserve"> in the engineering and construction field that </w:t>
      </w:r>
      <w:r w:rsidR="00AF74A7">
        <w:t xml:space="preserve">are used to manage and reduce risk in engineering and construction projects. </w:t>
      </w:r>
      <w:r w:rsidR="00700C84">
        <w:t>One of the most notable is FMEA.</w:t>
      </w:r>
    </w:p>
    <w:p w14:paraId="2F8DEECF" w14:textId="21648C96" w:rsidR="00685885" w:rsidRDefault="00700C84" w:rsidP="00413DD5">
      <w:pPr>
        <w:pStyle w:val="Heading3"/>
        <w:spacing w:line="360" w:lineRule="auto"/>
      </w:pPr>
      <w:bookmarkStart w:id="28" w:name="_Toc166913304"/>
      <w:r>
        <w:t>FMEA</w:t>
      </w:r>
      <w:bookmarkEnd w:id="28"/>
    </w:p>
    <w:p w14:paraId="451B3740" w14:textId="36E28EFF" w:rsidR="00700C84" w:rsidRPr="00700C84" w:rsidRDefault="00700C84" w:rsidP="00413DD5">
      <w:pPr>
        <w:spacing w:line="360" w:lineRule="auto"/>
      </w:pPr>
      <w:r w:rsidRPr="00700C84">
        <w:t>FMEA is Failure Mode and Effects analysis, it is a structured and systematic method of identifying and preventing potential issues or failures within a system or process before they occur. FMEA was introduced in the late 1940s by the US military, in the 1960s, FMEA was used by the aerospace industry as a design methodology for reliability and safety requirements. In the 1970s, Ford Motor company introduced FMEA to the automotive sector for safety and regulatory consideration</w:t>
      </w:r>
      <w:r w:rsidR="00E35FEC" w:rsidRPr="00E35FEC">
        <w:t xml:space="preserve"> </w:t>
      </w:r>
      <w:sdt>
        <w:sdtPr>
          <w:id w:val="431249800"/>
          <w:citation/>
        </w:sdtPr>
        <w:sdtContent>
          <w:r w:rsidR="00E35FEC">
            <w:fldChar w:fldCharType="begin"/>
          </w:r>
          <w:r w:rsidR="00E35FEC">
            <w:rPr>
              <w:lang w:val="en-US"/>
            </w:rPr>
            <w:instrText xml:space="preserve"> CITATION Kap18 \l 1033 </w:instrText>
          </w:r>
          <w:r w:rsidR="00E35FEC">
            <w:fldChar w:fldCharType="separate"/>
          </w:r>
          <w:r w:rsidR="00935016" w:rsidRPr="00935016">
            <w:rPr>
              <w:noProof/>
              <w:lang w:val="en-US"/>
            </w:rPr>
            <w:t>(Sharma &amp; Srivastava, 2018)</w:t>
          </w:r>
          <w:r w:rsidR="00E35FEC">
            <w:fldChar w:fldCharType="end"/>
          </w:r>
        </w:sdtContent>
      </w:sdt>
      <w:r w:rsidR="00E35FEC">
        <w:t>.</w:t>
      </w:r>
      <w:r w:rsidR="00E35FEC" w:rsidRPr="00E35FEC">
        <w:t xml:space="preserve"> FMEA is now widely used across multiple sectors including manufacturing, healthcare, and engineering to proactively identify and address potential failures with processes and products.</w:t>
      </w:r>
    </w:p>
    <w:p w14:paraId="7EFC1FF3" w14:textId="77777777" w:rsidR="00E35FEC" w:rsidRDefault="00E35FEC" w:rsidP="00413DD5">
      <w:pPr>
        <w:spacing w:line="360" w:lineRule="auto"/>
      </w:pPr>
      <w:r>
        <w:t>FMEA consists of the following steps:</w:t>
      </w:r>
    </w:p>
    <w:p w14:paraId="29629E0C" w14:textId="77777777" w:rsidR="00E35FEC" w:rsidRDefault="00E35FEC" w:rsidP="00413DD5">
      <w:pPr>
        <w:pStyle w:val="ListParagraph"/>
        <w:numPr>
          <w:ilvl w:val="0"/>
          <w:numId w:val="31"/>
        </w:numPr>
        <w:spacing w:after="160" w:line="360" w:lineRule="auto"/>
      </w:pPr>
      <w:r>
        <w:t>Identifying the system or process to be analysed.</w:t>
      </w:r>
    </w:p>
    <w:p w14:paraId="4755F412" w14:textId="77777777" w:rsidR="00E35FEC" w:rsidRDefault="00E35FEC" w:rsidP="00413DD5">
      <w:pPr>
        <w:pStyle w:val="ListParagraph"/>
        <w:numPr>
          <w:ilvl w:val="0"/>
          <w:numId w:val="31"/>
        </w:numPr>
        <w:spacing w:after="160" w:line="360" w:lineRule="auto"/>
      </w:pPr>
      <w:r>
        <w:t>Breaking down the system or process into its individual components or steps.</w:t>
      </w:r>
    </w:p>
    <w:p w14:paraId="47813BD8" w14:textId="77777777" w:rsidR="00E35FEC" w:rsidRDefault="00E35FEC" w:rsidP="00413DD5">
      <w:pPr>
        <w:pStyle w:val="ListParagraph"/>
        <w:numPr>
          <w:ilvl w:val="0"/>
          <w:numId w:val="31"/>
        </w:numPr>
        <w:spacing w:after="160" w:line="360" w:lineRule="auto"/>
      </w:pPr>
      <w:r>
        <w:t>Identify potential failure modes for each component or step.</w:t>
      </w:r>
    </w:p>
    <w:p w14:paraId="43E19720" w14:textId="77777777" w:rsidR="00E35FEC" w:rsidRDefault="00E35FEC" w:rsidP="00413DD5">
      <w:pPr>
        <w:pStyle w:val="ListParagraph"/>
        <w:numPr>
          <w:ilvl w:val="0"/>
          <w:numId w:val="31"/>
        </w:numPr>
        <w:spacing w:after="160" w:line="360" w:lineRule="auto"/>
      </w:pPr>
      <w:r>
        <w:t>Assessing the severity, frequency occurrence, and detection probability of each failure mode.</w:t>
      </w:r>
    </w:p>
    <w:p w14:paraId="406F6F4E" w14:textId="77777777" w:rsidR="00E35FEC" w:rsidRDefault="00E35FEC" w:rsidP="00413DD5">
      <w:pPr>
        <w:pStyle w:val="ListParagraph"/>
        <w:numPr>
          <w:ilvl w:val="0"/>
          <w:numId w:val="31"/>
        </w:numPr>
        <w:spacing w:after="160" w:line="360" w:lineRule="auto"/>
      </w:pPr>
      <w:r>
        <w:t>Assigning a risk priority number (RPN) to each failure mode based on the severity, frequency/ occurrence, and detection scores.</w:t>
      </w:r>
    </w:p>
    <w:p w14:paraId="6961A20A" w14:textId="77777777" w:rsidR="00E35FEC" w:rsidRDefault="00E35FEC" w:rsidP="00413DD5">
      <w:pPr>
        <w:pStyle w:val="ListParagraph"/>
        <w:numPr>
          <w:ilvl w:val="0"/>
          <w:numId w:val="31"/>
        </w:numPr>
        <w:spacing w:after="160" w:line="360" w:lineRule="auto"/>
      </w:pPr>
      <w:r>
        <w:t>Identify actions that can be taken to reduce the RPN for each failure mode.</w:t>
      </w:r>
    </w:p>
    <w:p w14:paraId="2E553145" w14:textId="23E37DE6" w:rsidR="00685885" w:rsidRDefault="00E35FEC" w:rsidP="00413DD5">
      <w:pPr>
        <w:pStyle w:val="ListParagraph"/>
        <w:numPr>
          <w:ilvl w:val="0"/>
          <w:numId w:val="31"/>
        </w:numPr>
        <w:spacing w:after="160" w:line="360" w:lineRule="auto"/>
      </w:pPr>
      <w:r>
        <w:t>Implement the recommended actions and re-evaluate the RPN for each failure mode.</w:t>
      </w:r>
    </w:p>
    <w:p w14:paraId="4F95DBCA" w14:textId="06A406F1" w:rsidR="009B6AB8" w:rsidRDefault="009B6AB8" w:rsidP="00413DD5">
      <w:pPr>
        <w:spacing w:line="360" w:lineRule="auto"/>
      </w:pPr>
      <w:r>
        <w:t xml:space="preserve">An FMEA uses three criteria to assess a problem, 1, the severity of the effect on the customer, 2, the frequency in which the problem is likely to occur, and 3, how easily the problem can be detected. Each criterion is scored between 1 and 10, 1 being low and 10 being high. When all three elements have been scored, the risk priority number (RPN) can be calculated. The formula for calculating the RPN is, RPN = severity x occurrence x detection </w:t>
      </w:r>
      <w:sdt>
        <w:sdtPr>
          <w:id w:val="-496649638"/>
          <w:citation/>
        </w:sdtPr>
        <w:sdtContent>
          <w:r>
            <w:fldChar w:fldCharType="begin"/>
          </w:r>
          <w:r>
            <w:rPr>
              <w:lang w:val="en-US"/>
            </w:rPr>
            <w:instrText xml:space="preserve"> CITATION Den20 \l 1033 </w:instrText>
          </w:r>
          <w:r>
            <w:fldChar w:fldCharType="separate"/>
          </w:r>
          <w:r w:rsidR="00935016" w:rsidRPr="00935016">
            <w:rPr>
              <w:noProof/>
              <w:lang w:val="en-US"/>
            </w:rPr>
            <w:t>(Dendera-Gruszka &amp; Kulińska, 2020)</w:t>
          </w:r>
          <w:r>
            <w:fldChar w:fldCharType="end"/>
          </w:r>
        </w:sdtContent>
      </w:sdt>
    </w:p>
    <w:p w14:paraId="431DA9A7" w14:textId="59B2FAFA" w:rsidR="009B6AB8" w:rsidRDefault="009B6AB8" w:rsidP="00413DD5">
      <w:pPr>
        <w:spacing w:line="360" w:lineRule="auto"/>
      </w:pPr>
      <w:r>
        <w:t xml:space="preserve">There is no definitive threshold for determining which RPN output requires most attention, this requires further input from other elements, such as whether the problem is safety, legal or regulatory related. A starting point for prioritising corrective actions could be to review the Pareto principle. The Pareto principle states that 80% of issues are caused by 20% of the problems, which are the vital few </w:t>
      </w:r>
      <w:sdt>
        <w:sdtPr>
          <w:id w:val="-1381782208"/>
          <w:citation/>
        </w:sdtPr>
        <w:sdtContent>
          <w:r>
            <w:fldChar w:fldCharType="begin"/>
          </w:r>
          <w:r>
            <w:rPr>
              <w:lang w:val="en-US"/>
            </w:rPr>
            <w:instrText xml:space="preserve"> CITATION Geo10 \l 1033 </w:instrText>
          </w:r>
          <w:r>
            <w:fldChar w:fldCharType="separate"/>
          </w:r>
          <w:r w:rsidR="00935016" w:rsidRPr="00935016">
            <w:rPr>
              <w:noProof/>
              <w:lang w:val="en-US"/>
            </w:rPr>
            <w:t>(Forrest, 2010)</w:t>
          </w:r>
          <w:r>
            <w:fldChar w:fldCharType="end"/>
          </w:r>
        </w:sdtContent>
      </w:sdt>
      <w:r>
        <w:t>.</w:t>
      </w:r>
    </w:p>
    <w:p w14:paraId="64023A44" w14:textId="5D58AAF6" w:rsidR="009B6AB8" w:rsidRDefault="009B6AB8" w:rsidP="00413DD5">
      <w:pPr>
        <w:spacing w:line="360" w:lineRule="auto"/>
      </w:pPr>
      <w:r>
        <w:t xml:space="preserve">The actions to be implemented to reduce the RPN will be specific to each process, but typically to reduce the severity, a more robust product or process could be implemented to be able to be able to tolerate </w:t>
      </w:r>
      <w:r>
        <w:lastRenderedPageBreak/>
        <w:t xml:space="preserve">and withstand a failure without effecting the end user. To reduce the chance of occurrence, steps can be taken to understand the root cause of the issue and eliminating it, this could be achieved through root cause analysis and implementing control through training or reliable equipment and processes. Detecting the failure before it causes a problem to the end user may be achieved by introducing more quality control procedures, implementing more frequent inspections, and improving communications between the different teams proving the product or service </w:t>
      </w:r>
      <w:sdt>
        <w:sdtPr>
          <w:id w:val="1084488031"/>
          <w:citation/>
        </w:sdtPr>
        <w:sdtContent>
          <w:r>
            <w:fldChar w:fldCharType="begin"/>
          </w:r>
          <w:r>
            <w:rPr>
              <w:lang w:val="en-US"/>
            </w:rPr>
            <w:instrText xml:space="preserve"> CITATION Joh22 \l 1033 </w:instrText>
          </w:r>
          <w:r>
            <w:fldChar w:fldCharType="separate"/>
          </w:r>
          <w:r w:rsidR="00935016" w:rsidRPr="00935016">
            <w:rPr>
              <w:noProof/>
              <w:lang w:val="en-US"/>
            </w:rPr>
            <w:t>(Hartwell, 2022)</w:t>
          </w:r>
          <w:r>
            <w:fldChar w:fldCharType="end"/>
          </w:r>
        </w:sdtContent>
      </w:sdt>
    </w:p>
    <w:p w14:paraId="3938FF5C" w14:textId="3FCCD192" w:rsidR="009B6AB8" w:rsidRDefault="009B6AB8" w:rsidP="009B6AB8">
      <w:pPr>
        <w:spacing w:line="276" w:lineRule="auto"/>
      </w:pPr>
      <w:r>
        <w:t xml:space="preserve">The three elements, severity, occurrence, and detection used to determine the risk priority number are shown in the tables below. The numerical values assigned to each element are dependent on the severity of failure, probability of occurrence and likelihood of detection respectively are detailed </w:t>
      </w:r>
      <w:sdt>
        <w:sdtPr>
          <w:id w:val="-1390884315"/>
          <w:citation/>
        </w:sdtPr>
        <w:sdtContent>
          <w:r>
            <w:fldChar w:fldCharType="begin"/>
          </w:r>
          <w:r>
            <w:rPr>
              <w:lang w:val="en-US"/>
            </w:rPr>
            <w:instrText xml:space="preserve"> CITATION Día20 \l 1033 </w:instrText>
          </w:r>
          <w:r>
            <w:fldChar w:fldCharType="separate"/>
          </w:r>
          <w:r w:rsidR="00935016" w:rsidRPr="00935016">
            <w:rPr>
              <w:noProof/>
              <w:lang w:val="en-US"/>
            </w:rPr>
            <w:t>(Díaz &amp; Soares, 2020)</w:t>
          </w:r>
          <w:r>
            <w:fldChar w:fldCharType="end"/>
          </w:r>
        </w:sdtContent>
      </w:sdt>
      <w:r>
        <w:t xml:space="preserve">.    </w:t>
      </w:r>
    </w:p>
    <w:p w14:paraId="080AB33C" w14:textId="3EB17FB1" w:rsidR="00E35FEC" w:rsidRDefault="009B6AB8" w:rsidP="00FD6410">
      <w:r w:rsidRPr="00D75E0A">
        <w:rPr>
          <w:noProof/>
        </w:rPr>
        <w:drawing>
          <wp:inline distT="0" distB="0" distL="0" distR="0" wp14:anchorId="3A7C8B28" wp14:editId="6176235D">
            <wp:extent cx="5731510" cy="58178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5817870"/>
                    </a:xfrm>
                    <a:prstGeom prst="rect">
                      <a:avLst/>
                    </a:prstGeom>
                    <a:noFill/>
                    <a:ln>
                      <a:noFill/>
                    </a:ln>
                  </pic:spPr>
                </pic:pic>
              </a:graphicData>
            </a:graphic>
          </wp:inline>
        </w:drawing>
      </w:r>
    </w:p>
    <w:p w14:paraId="6EF719A6" w14:textId="38DF762C" w:rsidR="00E35FEC" w:rsidRDefault="009B6AB8" w:rsidP="009B6AB8">
      <w:pPr>
        <w:pStyle w:val="Caption"/>
      </w:pPr>
      <w:bookmarkStart w:id="29" w:name="_Toc166913225"/>
      <w:r>
        <w:t xml:space="preserve">Figure </w:t>
      </w:r>
      <w:r>
        <w:fldChar w:fldCharType="begin"/>
      </w:r>
      <w:r>
        <w:instrText xml:space="preserve"> SEQ Figure \* ARABIC </w:instrText>
      </w:r>
      <w:r>
        <w:fldChar w:fldCharType="separate"/>
      </w:r>
      <w:r w:rsidR="00935016">
        <w:rPr>
          <w:noProof/>
        </w:rPr>
        <w:t>5</w:t>
      </w:r>
      <w:r>
        <w:fldChar w:fldCharType="end"/>
      </w:r>
      <w:r>
        <w:t xml:space="preserve"> - Severity rating table</w:t>
      </w:r>
      <w:bookmarkEnd w:id="29"/>
    </w:p>
    <w:p w14:paraId="4A8C1A21" w14:textId="77777777" w:rsidR="00E35FEC" w:rsidRDefault="00E35FEC" w:rsidP="00FD6410"/>
    <w:p w14:paraId="4C710BEA" w14:textId="60536AC4" w:rsidR="00E35FEC" w:rsidRDefault="009B6AB8" w:rsidP="00FD6410">
      <w:r w:rsidRPr="0017750A">
        <w:rPr>
          <w:noProof/>
        </w:rPr>
        <w:lastRenderedPageBreak/>
        <w:drawing>
          <wp:inline distT="0" distB="0" distL="0" distR="0" wp14:anchorId="7B33D231" wp14:editId="1DB9DB41">
            <wp:extent cx="5731510" cy="20504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050415"/>
                    </a:xfrm>
                    <a:prstGeom prst="rect">
                      <a:avLst/>
                    </a:prstGeom>
                    <a:noFill/>
                    <a:ln>
                      <a:noFill/>
                    </a:ln>
                  </pic:spPr>
                </pic:pic>
              </a:graphicData>
            </a:graphic>
          </wp:inline>
        </w:drawing>
      </w:r>
    </w:p>
    <w:p w14:paraId="45A82D39" w14:textId="513422C2" w:rsidR="00E35FEC" w:rsidRDefault="009B6AB8" w:rsidP="009B6AB8">
      <w:pPr>
        <w:pStyle w:val="Caption"/>
      </w:pPr>
      <w:bookmarkStart w:id="30" w:name="_Toc166913226"/>
      <w:r>
        <w:t xml:space="preserve">Figure </w:t>
      </w:r>
      <w:r>
        <w:fldChar w:fldCharType="begin"/>
      </w:r>
      <w:r>
        <w:instrText xml:space="preserve"> SEQ Figure \* ARABIC </w:instrText>
      </w:r>
      <w:r>
        <w:fldChar w:fldCharType="separate"/>
      </w:r>
      <w:r w:rsidR="00935016">
        <w:rPr>
          <w:noProof/>
        </w:rPr>
        <w:t>6</w:t>
      </w:r>
      <w:r>
        <w:fldChar w:fldCharType="end"/>
      </w:r>
      <w:r>
        <w:t xml:space="preserve"> - Occurrence rating table</w:t>
      </w:r>
      <w:bookmarkEnd w:id="30"/>
    </w:p>
    <w:p w14:paraId="0A516910" w14:textId="657A902E" w:rsidR="00E35FEC" w:rsidRDefault="009B6AB8" w:rsidP="00FD6410">
      <w:r w:rsidRPr="0017750A">
        <w:rPr>
          <w:noProof/>
        </w:rPr>
        <w:drawing>
          <wp:inline distT="0" distB="0" distL="0" distR="0" wp14:anchorId="29FA20E9" wp14:editId="2C2B15EE">
            <wp:extent cx="5731510" cy="20916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091690"/>
                    </a:xfrm>
                    <a:prstGeom prst="rect">
                      <a:avLst/>
                    </a:prstGeom>
                    <a:noFill/>
                    <a:ln>
                      <a:noFill/>
                    </a:ln>
                  </pic:spPr>
                </pic:pic>
              </a:graphicData>
            </a:graphic>
          </wp:inline>
        </w:drawing>
      </w:r>
    </w:p>
    <w:p w14:paraId="39EE00B8" w14:textId="5035F43C" w:rsidR="00E35FEC" w:rsidRDefault="009B6AB8" w:rsidP="009B6AB8">
      <w:pPr>
        <w:pStyle w:val="Caption"/>
      </w:pPr>
      <w:bookmarkStart w:id="31" w:name="_Toc166913227"/>
      <w:r>
        <w:t xml:space="preserve">Figure </w:t>
      </w:r>
      <w:r>
        <w:fldChar w:fldCharType="begin"/>
      </w:r>
      <w:r>
        <w:instrText xml:space="preserve"> SEQ Figure \* ARABIC </w:instrText>
      </w:r>
      <w:r>
        <w:fldChar w:fldCharType="separate"/>
      </w:r>
      <w:r w:rsidR="00935016">
        <w:rPr>
          <w:noProof/>
        </w:rPr>
        <w:t>7</w:t>
      </w:r>
      <w:r>
        <w:fldChar w:fldCharType="end"/>
      </w:r>
      <w:r>
        <w:t xml:space="preserve"> - Detection rating scale</w:t>
      </w:r>
      <w:bookmarkEnd w:id="31"/>
    </w:p>
    <w:p w14:paraId="27D6A89D" w14:textId="77777777" w:rsidR="00E35FEC" w:rsidRDefault="00E35FEC" w:rsidP="00FD6410"/>
    <w:p w14:paraId="75823EB4" w14:textId="77777777" w:rsidR="00E35FEC" w:rsidRDefault="00E35FEC" w:rsidP="00FD6410"/>
    <w:p w14:paraId="10BF68F9" w14:textId="77777777" w:rsidR="00E35FEC" w:rsidRDefault="00E35FEC" w:rsidP="00FD6410"/>
    <w:p w14:paraId="7A0BDCE5" w14:textId="77777777" w:rsidR="00E35FEC" w:rsidRDefault="00E35FEC" w:rsidP="00FD6410"/>
    <w:p w14:paraId="54004439" w14:textId="77777777" w:rsidR="009B6AB8" w:rsidRDefault="009B6AB8" w:rsidP="00FD6410"/>
    <w:p w14:paraId="0524F6A0" w14:textId="77777777" w:rsidR="009B6AB8" w:rsidRDefault="009B6AB8" w:rsidP="00FD6410"/>
    <w:p w14:paraId="45F04E51" w14:textId="77777777" w:rsidR="009B6AB8" w:rsidRDefault="009B6AB8" w:rsidP="00FD6410"/>
    <w:p w14:paraId="2E412646" w14:textId="77777777" w:rsidR="009B6AB8" w:rsidRDefault="009B6AB8" w:rsidP="00FD6410"/>
    <w:p w14:paraId="2A4C80CC" w14:textId="77777777" w:rsidR="009B6AB8" w:rsidRDefault="009B6AB8" w:rsidP="00FD6410"/>
    <w:p w14:paraId="192240B7" w14:textId="77777777" w:rsidR="009B6AB8" w:rsidRDefault="009B6AB8" w:rsidP="00FD6410"/>
    <w:p w14:paraId="348E3424" w14:textId="77777777" w:rsidR="009B6AB8" w:rsidRDefault="009B6AB8" w:rsidP="00FD6410"/>
    <w:p w14:paraId="2ED3884A" w14:textId="77777777" w:rsidR="009B6AB8" w:rsidRDefault="009B6AB8" w:rsidP="00FD6410"/>
    <w:p w14:paraId="678B47CB" w14:textId="77777777" w:rsidR="009B6AB8" w:rsidRDefault="009B6AB8" w:rsidP="00FD6410"/>
    <w:p w14:paraId="7F469781" w14:textId="77777777" w:rsidR="009B6AB8" w:rsidRDefault="009B6AB8" w:rsidP="00FD6410"/>
    <w:p w14:paraId="780605E7" w14:textId="77777777" w:rsidR="009B6AB8" w:rsidRDefault="009B6AB8" w:rsidP="00FD6410"/>
    <w:p w14:paraId="736B4A64" w14:textId="77777777" w:rsidR="009B6AB8" w:rsidRDefault="009B6AB8" w:rsidP="00FD6410"/>
    <w:p w14:paraId="37AF98A7" w14:textId="0043964C" w:rsidR="00E35FEC" w:rsidRDefault="00BF5E24" w:rsidP="00BF5E24">
      <w:pPr>
        <w:pStyle w:val="Heading3"/>
      </w:pPr>
      <w:bookmarkStart w:id="32" w:name="_Toc166913305"/>
      <w:r>
        <w:lastRenderedPageBreak/>
        <w:t xml:space="preserve">4T </w:t>
      </w:r>
      <w:r w:rsidR="0051488F">
        <w:t>hazard response</w:t>
      </w:r>
      <w:bookmarkEnd w:id="32"/>
    </w:p>
    <w:p w14:paraId="0C9BAC90" w14:textId="77777777" w:rsidR="0051488F" w:rsidRDefault="0051488F" w:rsidP="0051488F"/>
    <w:p w14:paraId="373C1896" w14:textId="2AC8263E" w:rsidR="0051488F" w:rsidRDefault="00A776C7" w:rsidP="001E1284">
      <w:pPr>
        <w:spacing w:line="360" w:lineRule="auto"/>
      </w:pPr>
      <w:r>
        <w:t xml:space="preserve">A method of responding or addressing risk can be found in the 4T approach. The 4T approach uses the responses, ‘Tolerate, Treat, Transfer or Terminate’. </w:t>
      </w:r>
      <w:r w:rsidR="00612854">
        <w:t xml:space="preserve">The tolerate response </w:t>
      </w:r>
      <w:r w:rsidR="00E9055C">
        <w:t xml:space="preserve">accepts the risk and </w:t>
      </w:r>
      <w:r w:rsidR="00612854">
        <w:t xml:space="preserve">indicates that the exposure of the risk may be tolerable without any further action being taken to address the risk. Although, the risk may not be tolerable the ability to resolve the risk may be limited or the cost of addressing the risk may not be proportional to the benefit gained form taking any action to resolve the risk. </w:t>
      </w:r>
      <w:r w:rsidR="00E9055C">
        <w:t>The treat response to hazards or risks is to address</w:t>
      </w:r>
      <w:r w:rsidR="00733CE3">
        <w:t xml:space="preserve">, control and reduce </w:t>
      </w:r>
      <w:r w:rsidR="00E9055C">
        <w:t xml:space="preserve">the risks. Although the process that is </w:t>
      </w:r>
      <w:r w:rsidR="00C92888">
        <w:t>giving rise to the risk continues, control measures are implemented to constrain or reduce the risk to an acceptable level. To transfer the risk often involves a third party, this can be achieved through conventional insurance methods or employing the services of another party to take on the risk in another way or engaging them to undertake the task that pose the risk.</w:t>
      </w:r>
      <w:r w:rsidR="003C73D2">
        <w:t xml:space="preserve"> The terminate response to controlling a risk is to completely </w:t>
      </w:r>
      <w:r w:rsidR="00F60499">
        <w:t>stop</w:t>
      </w:r>
      <w:r w:rsidR="003C73D2">
        <w:t xml:space="preserve"> the activity posing that risk</w:t>
      </w:r>
      <w:r w:rsidR="00F60499">
        <w:t xml:space="preserve"> to avoid and eliminate the hazard</w:t>
      </w:r>
      <w:r w:rsidR="003C73D2">
        <w:t xml:space="preserve">. This may be the only option to contain the risk and reduce to an acceptable level, this </w:t>
      </w:r>
      <w:r w:rsidR="00F60499">
        <w:t xml:space="preserve">method can be difficult to implicate depending on the industry. </w:t>
      </w:r>
    </w:p>
    <w:p w14:paraId="6D39736B" w14:textId="16C90DC1" w:rsidR="00F60499" w:rsidRPr="0051488F" w:rsidRDefault="00F60499" w:rsidP="001E1284">
      <w:pPr>
        <w:spacing w:line="360" w:lineRule="auto"/>
      </w:pPr>
      <w:r>
        <w:t>The risk matrix below indicates the response of each of the 4Ts in relation to the likelihood and impact of risk. Low risk, low likelihood indicates a tolerate response, high likelihood with a low impact indicates a treat response, low likelihood with a high impact suggests a transfer response while a high likelihood and high impact indicates a terminate response</w:t>
      </w:r>
      <w:r w:rsidR="008345EE">
        <w:t xml:space="preserve"> </w:t>
      </w:r>
      <w:sdt>
        <w:sdtPr>
          <w:id w:val="-708418187"/>
          <w:citation/>
        </w:sdtPr>
        <w:sdtContent>
          <w:r w:rsidR="008345EE">
            <w:fldChar w:fldCharType="begin"/>
          </w:r>
          <w:r w:rsidR="008345EE">
            <w:rPr>
              <w:lang w:val="en-US"/>
            </w:rPr>
            <w:instrText xml:space="preserve"> CITATION Pau17 \l 1033 </w:instrText>
          </w:r>
          <w:r w:rsidR="008345EE">
            <w:fldChar w:fldCharType="separate"/>
          </w:r>
          <w:r w:rsidR="00935016" w:rsidRPr="00935016">
            <w:rPr>
              <w:noProof/>
              <w:lang w:val="en-US"/>
            </w:rPr>
            <w:t>(Hopkin, 2017)</w:t>
          </w:r>
          <w:r w:rsidR="008345EE">
            <w:fldChar w:fldCharType="end"/>
          </w:r>
        </w:sdtContent>
      </w:sdt>
    </w:p>
    <w:p w14:paraId="1E9C0FA0" w14:textId="77777777" w:rsidR="00BF5E24" w:rsidRDefault="00BF5E24" w:rsidP="00FD6410"/>
    <w:p w14:paraId="5A57DEC3" w14:textId="0EEE17F0" w:rsidR="00BF5E24" w:rsidRDefault="00324999" w:rsidP="00FD6410">
      <w:r w:rsidRPr="00324999">
        <w:rPr>
          <w:noProof/>
        </w:rPr>
        <w:drawing>
          <wp:inline distT="0" distB="0" distL="0" distR="0" wp14:anchorId="5F190091" wp14:editId="15041382">
            <wp:extent cx="3841550" cy="3588328"/>
            <wp:effectExtent l="0" t="0" r="0" b="0"/>
            <wp:docPr id="175127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76295" name=""/>
                    <pic:cNvPicPr/>
                  </pic:nvPicPr>
                  <pic:blipFill>
                    <a:blip r:embed="rId23"/>
                    <a:stretch>
                      <a:fillRect/>
                    </a:stretch>
                  </pic:blipFill>
                  <pic:spPr>
                    <a:xfrm>
                      <a:off x="0" y="0"/>
                      <a:ext cx="3865162" cy="3610384"/>
                    </a:xfrm>
                    <a:prstGeom prst="rect">
                      <a:avLst/>
                    </a:prstGeom>
                  </pic:spPr>
                </pic:pic>
              </a:graphicData>
            </a:graphic>
          </wp:inline>
        </w:drawing>
      </w:r>
    </w:p>
    <w:p w14:paraId="29B0C95B" w14:textId="51420B84" w:rsidR="00BF5E24" w:rsidRDefault="00324999" w:rsidP="00324999">
      <w:pPr>
        <w:pStyle w:val="Caption"/>
      </w:pPr>
      <w:bookmarkStart w:id="33" w:name="_Toc166913228"/>
      <w:r>
        <w:t xml:space="preserve">Figure </w:t>
      </w:r>
      <w:r>
        <w:fldChar w:fldCharType="begin"/>
      </w:r>
      <w:r>
        <w:instrText xml:space="preserve"> SEQ Figure \* ARABIC </w:instrText>
      </w:r>
      <w:r>
        <w:fldChar w:fldCharType="separate"/>
      </w:r>
      <w:r w:rsidR="00935016">
        <w:rPr>
          <w:noProof/>
        </w:rPr>
        <w:t>8</w:t>
      </w:r>
      <w:r>
        <w:fldChar w:fldCharType="end"/>
      </w:r>
      <w:r>
        <w:t xml:space="preserve"> - 4T risk matrix</w:t>
      </w:r>
      <w:bookmarkEnd w:id="33"/>
    </w:p>
    <w:p w14:paraId="1815F57D" w14:textId="27CD3244" w:rsidR="00BF5E24" w:rsidRDefault="009A1B1D" w:rsidP="009A1B1D">
      <w:pPr>
        <w:spacing w:line="360" w:lineRule="auto"/>
      </w:pPr>
      <w:r>
        <w:lastRenderedPageBreak/>
        <w:t>The control methods associated with each of the 4T responses include preventative measures to terminate a risk. This response limits the possibility of an undesirable outcome being faced. The more important it is to stop an undesired outcome the more preventative controls will be put in place to irradicate the risk being faced at all. Corrective actions are used to treat the risk, these actions limit the amount of loss faced when they have been realised but also contribute to recovering the damage incurred. Directive control is used to transfer the risk to another party, this is instruction based but dependent on the people engaged to follow safe systems of work. Detective controls are introduced when tolerable undesirable outcomes have been realised, this control is based after the event and are only suitable when loss or damage can be accepted.</w:t>
      </w:r>
    </w:p>
    <w:p w14:paraId="0DDD7D2B" w14:textId="0C2EC391" w:rsidR="00BF5E24" w:rsidRDefault="009A1B1D" w:rsidP="009A1B1D">
      <w:pPr>
        <w:spacing w:line="360" w:lineRule="auto"/>
      </w:pPr>
      <w:r>
        <w:t>The hazard risk zones below show at which points between likelihood and impact each stage of risk control should be implemented.</w:t>
      </w:r>
      <w:r w:rsidR="00950032">
        <w:t xml:space="preserve"> The graph shows that the comfort zone is where there is low impact and low likelihood, the cautions and concerned zones merge into a central zone but is dependent on the impact levels of the risk </w:t>
      </w:r>
      <w:sdt>
        <w:sdtPr>
          <w:id w:val="-1110902366"/>
          <w:citation/>
        </w:sdtPr>
        <w:sdtContent>
          <w:r w:rsidR="00950032">
            <w:fldChar w:fldCharType="begin"/>
          </w:r>
          <w:r w:rsidR="00950032">
            <w:rPr>
              <w:lang w:val="en-US"/>
            </w:rPr>
            <w:instrText xml:space="preserve"> CITATION Pau17 \l 1033 </w:instrText>
          </w:r>
          <w:r w:rsidR="00950032">
            <w:fldChar w:fldCharType="separate"/>
          </w:r>
          <w:r w:rsidR="00935016" w:rsidRPr="00935016">
            <w:rPr>
              <w:noProof/>
              <w:lang w:val="en-US"/>
            </w:rPr>
            <w:t>(Hopkin, 2017)</w:t>
          </w:r>
          <w:r w:rsidR="00950032">
            <w:fldChar w:fldCharType="end"/>
          </w:r>
        </w:sdtContent>
      </w:sdt>
      <w:r w:rsidR="00950032">
        <w:t>.</w:t>
      </w:r>
    </w:p>
    <w:p w14:paraId="1FBC5752" w14:textId="77154EFE" w:rsidR="009A1B1D" w:rsidRDefault="009A1B1D" w:rsidP="00FD6410">
      <w:r w:rsidRPr="009A1B1D">
        <w:rPr>
          <w:noProof/>
        </w:rPr>
        <w:drawing>
          <wp:inline distT="0" distB="0" distL="0" distR="0" wp14:anchorId="078450FA" wp14:editId="7A232D1B">
            <wp:extent cx="5585944" cy="5197290"/>
            <wp:effectExtent l="0" t="0" r="0" b="3810"/>
            <wp:docPr id="1178973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73164" name=""/>
                    <pic:cNvPicPr/>
                  </pic:nvPicPr>
                  <pic:blipFill>
                    <a:blip r:embed="rId24"/>
                    <a:stretch>
                      <a:fillRect/>
                    </a:stretch>
                  </pic:blipFill>
                  <pic:spPr>
                    <a:xfrm>
                      <a:off x="0" y="0"/>
                      <a:ext cx="5585944" cy="5197290"/>
                    </a:xfrm>
                    <a:prstGeom prst="rect">
                      <a:avLst/>
                    </a:prstGeom>
                  </pic:spPr>
                </pic:pic>
              </a:graphicData>
            </a:graphic>
          </wp:inline>
        </w:drawing>
      </w:r>
    </w:p>
    <w:p w14:paraId="765F47F9" w14:textId="7B3E56A4" w:rsidR="00BF5E24" w:rsidRDefault="00950032" w:rsidP="00950032">
      <w:pPr>
        <w:pStyle w:val="Caption"/>
      </w:pPr>
      <w:bookmarkStart w:id="34" w:name="_Toc166913229"/>
      <w:r>
        <w:t xml:space="preserve">Figure </w:t>
      </w:r>
      <w:r>
        <w:fldChar w:fldCharType="begin"/>
      </w:r>
      <w:r>
        <w:instrText xml:space="preserve"> SEQ Figure \* ARABIC </w:instrText>
      </w:r>
      <w:r>
        <w:fldChar w:fldCharType="separate"/>
      </w:r>
      <w:r w:rsidR="00935016">
        <w:rPr>
          <w:noProof/>
        </w:rPr>
        <w:t>9</w:t>
      </w:r>
      <w:r>
        <w:fldChar w:fldCharType="end"/>
      </w:r>
      <w:r>
        <w:t xml:space="preserve"> - 4T hazard risk zones</w:t>
      </w:r>
      <w:bookmarkEnd w:id="34"/>
    </w:p>
    <w:p w14:paraId="25FEBB6B" w14:textId="379507D9" w:rsidR="00630C66" w:rsidRDefault="00630C66" w:rsidP="00630C66">
      <w:pPr>
        <w:pStyle w:val="Heading3"/>
      </w:pPr>
      <w:bookmarkStart w:id="35" w:name="_Toc166913306"/>
      <w:r>
        <w:lastRenderedPageBreak/>
        <w:t>Risk Register</w:t>
      </w:r>
      <w:bookmarkEnd w:id="35"/>
    </w:p>
    <w:p w14:paraId="1603285B" w14:textId="77777777" w:rsidR="00630C66" w:rsidRDefault="00630C66" w:rsidP="00630C66"/>
    <w:p w14:paraId="6CF1FC36" w14:textId="2EC34EDD" w:rsidR="0005509F" w:rsidRDefault="0005509F" w:rsidP="00413DD5">
      <w:pPr>
        <w:spacing w:line="360" w:lineRule="auto"/>
      </w:pPr>
      <w:r>
        <w:t xml:space="preserve">A risk register is a document and tool used within project management to identify, assess, and prioritise risks that could have a detrimental impact on the success of a project. A risk register is a fundamental part of a project as it allows key stakeholders to identify and take steps to mitigate, reduce or manage the potential risks within the project. The document allows for the project to be audited and can aid in providing historical data of the project to enable learning, improve communication and increase the probability of success </w:t>
      </w:r>
      <w:sdt>
        <w:sdtPr>
          <w:id w:val="1573769454"/>
          <w:citation/>
        </w:sdtPr>
        <w:sdtContent>
          <w:r>
            <w:fldChar w:fldCharType="begin"/>
          </w:r>
          <w:r>
            <w:rPr>
              <w:lang w:val="en-US"/>
            </w:rPr>
            <w:instrText xml:space="preserve"> CITATION Fio02 \l 1033 </w:instrText>
          </w:r>
          <w:r>
            <w:fldChar w:fldCharType="separate"/>
          </w:r>
          <w:r w:rsidR="00935016" w:rsidRPr="00935016">
            <w:rPr>
              <w:noProof/>
              <w:lang w:val="en-US"/>
            </w:rPr>
            <w:t>(Patterson &amp; Neailey, 2002)</w:t>
          </w:r>
          <w:r>
            <w:fldChar w:fldCharType="end"/>
          </w:r>
        </w:sdtContent>
      </w:sdt>
    </w:p>
    <w:p w14:paraId="1A65998F" w14:textId="77777777" w:rsidR="0005509F" w:rsidRDefault="0005509F" w:rsidP="00413DD5">
      <w:pPr>
        <w:spacing w:line="360" w:lineRule="auto"/>
      </w:pPr>
      <w:r>
        <w:t>The key elements to be included in a risk register are detailed in the figure below. They include a risk ID number, a description of the risk, the person responsible for the risk, the event that triggers the risk to be highlighted, the area of the project to be effected, the probability of occurrence, the impact or severity level on the project, a totalised risk score (probability x impact), the expected result, the type of risk response, the trigger that will initiate a response to be undertaken, the person who will implement the response, a description of the response to be implemented and the expected outcome when the response has been completed.</w:t>
      </w:r>
    </w:p>
    <w:p w14:paraId="32341A6C" w14:textId="76894B42" w:rsidR="00BF5E24" w:rsidRDefault="00BF5E24" w:rsidP="0005509F">
      <w:pPr>
        <w:jc w:val="center"/>
      </w:pPr>
    </w:p>
    <w:p w14:paraId="3740480E" w14:textId="0DDA109D" w:rsidR="00BF5E24" w:rsidRDefault="0005509F" w:rsidP="00FD6410">
      <w:r w:rsidRPr="00F06167">
        <w:rPr>
          <w:noProof/>
        </w:rPr>
        <w:drawing>
          <wp:anchor distT="0" distB="0" distL="114300" distR="114300" simplePos="0" relativeHeight="251660288" behindDoc="1" locked="0" layoutInCell="1" allowOverlap="1" wp14:anchorId="23ABB410" wp14:editId="1CFDFC23">
            <wp:simplePos x="0" y="0"/>
            <wp:positionH relativeFrom="margin">
              <wp:posOffset>0</wp:posOffset>
            </wp:positionH>
            <wp:positionV relativeFrom="paragraph">
              <wp:posOffset>257175</wp:posOffset>
            </wp:positionV>
            <wp:extent cx="7397750" cy="2330450"/>
            <wp:effectExtent l="0" t="0" r="0" b="0"/>
            <wp:wrapTopAndBottom/>
            <wp:docPr id="1892163977" name="Picture 1892163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397750" cy="2330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94F77A" w14:textId="77777777" w:rsidR="00BF5E24" w:rsidRDefault="00BF5E24" w:rsidP="00FD6410"/>
    <w:p w14:paraId="789A63C6" w14:textId="6920593C" w:rsidR="00BF5E24" w:rsidRDefault="0005509F" w:rsidP="0005509F">
      <w:pPr>
        <w:pStyle w:val="Caption"/>
      </w:pPr>
      <w:bookmarkStart w:id="36" w:name="_Toc166913230"/>
      <w:r>
        <w:t xml:space="preserve">Figure </w:t>
      </w:r>
      <w:r>
        <w:fldChar w:fldCharType="begin"/>
      </w:r>
      <w:r>
        <w:instrText xml:space="preserve"> SEQ Figure \* ARABIC </w:instrText>
      </w:r>
      <w:r>
        <w:fldChar w:fldCharType="separate"/>
      </w:r>
      <w:r w:rsidR="00935016">
        <w:rPr>
          <w:noProof/>
        </w:rPr>
        <w:t>10</w:t>
      </w:r>
      <w:r>
        <w:fldChar w:fldCharType="end"/>
      </w:r>
      <w:r>
        <w:t xml:space="preserve"> - Risk Register</w:t>
      </w:r>
      <w:bookmarkEnd w:id="36"/>
    </w:p>
    <w:p w14:paraId="58CADCB3" w14:textId="77777777" w:rsidR="00BF5E24" w:rsidRDefault="00BF5E24" w:rsidP="00FD6410"/>
    <w:p w14:paraId="7ECC0C0C" w14:textId="77777777" w:rsidR="00BF5E24" w:rsidRDefault="00BF5E24" w:rsidP="00FD6410"/>
    <w:p w14:paraId="461E8D9D" w14:textId="77777777" w:rsidR="00BF5E24" w:rsidRDefault="00BF5E24" w:rsidP="00FD6410"/>
    <w:p w14:paraId="2EEE5EB3" w14:textId="77777777" w:rsidR="00BF5E24" w:rsidRDefault="00BF5E24" w:rsidP="00FD6410"/>
    <w:p w14:paraId="524BA4B7" w14:textId="77777777" w:rsidR="00BF5E24" w:rsidRDefault="00BF5E24" w:rsidP="00FD6410"/>
    <w:p w14:paraId="4845230B" w14:textId="77777777" w:rsidR="00BF5E24" w:rsidRDefault="00BF5E24" w:rsidP="00FD6410"/>
    <w:p w14:paraId="7B0051B5" w14:textId="77777777" w:rsidR="00BF5E24" w:rsidRDefault="00BF5E24" w:rsidP="00FD6410"/>
    <w:p w14:paraId="6D256E5D" w14:textId="77777777" w:rsidR="0005509F" w:rsidRDefault="0005509F" w:rsidP="0005509F">
      <w:pPr>
        <w:pStyle w:val="Heading3"/>
      </w:pPr>
      <w:bookmarkStart w:id="37" w:name="_Toc131108276"/>
      <w:bookmarkStart w:id="38" w:name="_Toc166913307"/>
      <w:r>
        <w:lastRenderedPageBreak/>
        <w:t>Decision trees</w:t>
      </w:r>
      <w:bookmarkEnd w:id="37"/>
      <w:bookmarkEnd w:id="38"/>
    </w:p>
    <w:p w14:paraId="5007E47D" w14:textId="77777777" w:rsidR="0005509F" w:rsidRPr="00715CD1" w:rsidRDefault="0005509F" w:rsidP="0005509F">
      <w:pPr>
        <w:spacing w:after="0"/>
      </w:pPr>
    </w:p>
    <w:p w14:paraId="59D56F3E" w14:textId="5211E677" w:rsidR="0005509F" w:rsidRDefault="0005509F" w:rsidP="00413DD5">
      <w:pPr>
        <w:spacing w:line="360" w:lineRule="auto"/>
      </w:pPr>
      <w:r>
        <w:t xml:space="preserve">When approaching a project, there are often several routes that could be taken to the end goal, projects are a multi-phase decision process. The decision tree technique is a model that is widely used for this application. The method assumes that for each decision, there are a finite number of options to review </w:t>
      </w:r>
      <w:sdt>
        <w:sdtPr>
          <w:id w:val="1914202291"/>
          <w:citation/>
        </w:sdtPr>
        <w:sdtContent>
          <w:r>
            <w:fldChar w:fldCharType="begin"/>
          </w:r>
          <w:r>
            <w:rPr>
              <w:lang w:val="en-US"/>
            </w:rPr>
            <w:instrText xml:space="preserve"> CITATION Mac17 \l 1033 </w:instrText>
          </w:r>
          <w:r>
            <w:fldChar w:fldCharType="separate"/>
          </w:r>
          <w:r w:rsidR="00935016" w:rsidRPr="00935016">
            <w:rPr>
              <w:noProof/>
              <w:lang w:val="en-US"/>
            </w:rPr>
            <w:t>(Nowak, 2017)</w:t>
          </w:r>
          <w:r>
            <w:fldChar w:fldCharType="end"/>
          </w:r>
        </w:sdtContent>
      </w:sdt>
      <w:r>
        <w:t>. The image below depicts the layout of a typical decision tree.</w:t>
      </w:r>
    </w:p>
    <w:p w14:paraId="6C198393" w14:textId="77777777" w:rsidR="0005509F" w:rsidRDefault="0005509F" w:rsidP="0005509F">
      <w:r w:rsidRPr="00044683">
        <w:rPr>
          <w:noProof/>
        </w:rPr>
        <w:drawing>
          <wp:inline distT="0" distB="0" distL="0" distR="0" wp14:anchorId="18F4B7AA" wp14:editId="7F36AC0D">
            <wp:extent cx="4251366" cy="3940159"/>
            <wp:effectExtent l="0" t="0" r="0" b="3810"/>
            <wp:docPr id="10" name="Picture 9" descr="Diagram&#10;&#10;Description automatically generated">
              <a:extLst xmlns:a="http://schemas.openxmlformats.org/drawingml/2006/main">
                <a:ext uri="{FF2B5EF4-FFF2-40B4-BE49-F238E27FC236}">
                  <a16:creationId xmlns:a16="http://schemas.microsoft.com/office/drawing/2014/main" id="{41DEAEE8-6CEA-8339-1303-3D03737F9B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Diagram&#10;&#10;Description automatically generated">
                      <a:extLst>
                        <a:ext uri="{FF2B5EF4-FFF2-40B4-BE49-F238E27FC236}">
                          <a16:creationId xmlns:a16="http://schemas.microsoft.com/office/drawing/2014/main" id="{41DEAEE8-6CEA-8339-1303-3D03737F9B67}"/>
                        </a:ext>
                      </a:extLst>
                    </pic:cNvPr>
                    <pic:cNvPicPr>
                      <a:picLocks noChangeAspect="1"/>
                    </pic:cNvPicPr>
                  </pic:nvPicPr>
                  <pic:blipFill>
                    <a:blip r:embed="rId26"/>
                    <a:stretch>
                      <a:fillRect/>
                    </a:stretch>
                  </pic:blipFill>
                  <pic:spPr>
                    <a:xfrm>
                      <a:off x="0" y="0"/>
                      <a:ext cx="4267730" cy="3955325"/>
                    </a:xfrm>
                    <a:prstGeom prst="rect">
                      <a:avLst/>
                    </a:prstGeom>
                  </pic:spPr>
                </pic:pic>
              </a:graphicData>
            </a:graphic>
          </wp:inline>
        </w:drawing>
      </w:r>
    </w:p>
    <w:p w14:paraId="29D98761" w14:textId="2E763FDB" w:rsidR="0005509F" w:rsidRPr="0008220E" w:rsidRDefault="0005509F" w:rsidP="0005509F">
      <w:pPr>
        <w:pStyle w:val="Caption"/>
      </w:pPr>
      <w:bookmarkStart w:id="39" w:name="_Toc166913231"/>
      <w:r>
        <w:t xml:space="preserve">Figure </w:t>
      </w:r>
      <w:r>
        <w:fldChar w:fldCharType="begin"/>
      </w:r>
      <w:r>
        <w:instrText xml:space="preserve"> SEQ Figure \* ARABIC </w:instrText>
      </w:r>
      <w:r>
        <w:fldChar w:fldCharType="separate"/>
      </w:r>
      <w:r w:rsidR="00935016">
        <w:rPr>
          <w:noProof/>
        </w:rPr>
        <w:t>11</w:t>
      </w:r>
      <w:r>
        <w:fldChar w:fldCharType="end"/>
      </w:r>
      <w:r>
        <w:t xml:space="preserve"> - Decision Tree</w:t>
      </w:r>
      <w:bookmarkEnd w:id="39"/>
    </w:p>
    <w:p w14:paraId="05799482" w14:textId="77777777" w:rsidR="0005509F" w:rsidRDefault="0005509F" w:rsidP="0005509F"/>
    <w:p w14:paraId="192B5A26" w14:textId="6909848B" w:rsidR="0005509F" w:rsidRDefault="0005509F" w:rsidP="00413DD5">
      <w:pPr>
        <w:spacing w:line="360" w:lineRule="auto"/>
      </w:pPr>
      <w:r>
        <w:t xml:space="preserve">The decision tree has 4 elements, decision nodes, chance nodes, end nodes and branches. The decision node indicates where there is a choice to be made, the chance nodes show uncertain outcomes, end nodes show the end point/ outcome, and, finally, there are branches, these join the nodes together </w:t>
      </w:r>
      <w:sdt>
        <w:sdtPr>
          <w:id w:val="738990206"/>
          <w:citation/>
        </w:sdtPr>
        <w:sdtContent>
          <w:r>
            <w:fldChar w:fldCharType="begin"/>
          </w:r>
          <w:r>
            <w:rPr>
              <w:lang w:val="en-US"/>
            </w:rPr>
            <w:instrText xml:space="preserve"> CITATION Jac22 \l 1033 </w:instrText>
          </w:r>
          <w:r>
            <w:fldChar w:fldCharType="separate"/>
          </w:r>
          <w:r w:rsidR="00935016" w:rsidRPr="00935016">
            <w:rPr>
              <w:noProof/>
              <w:lang w:val="en-US"/>
            </w:rPr>
            <w:t>(Thomas, 2022)</w:t>
          </w:r>
          <w:r>
            <w:fldChar w:fldCharType="end"/>
          </w:r>
        </w:sdtContent>
      </w:sdt>
      <w:r>
        <w:t>. The decision tree gives clarity through simple layouts, they are efficient because information can be input easily, and they can be adapted for multiple uses.</w:t>
      </w:r>
    </w:p>
    <w:p w14:paraId="2F2E2957" w14:textId="77777777" w:rsidR="0005509F" w:rsidRDefault="0005509F" w:rsidP="0005509F"/>
    <w:p w14:paraId="6646476B" w14:textId="77777777" w:rsidR="00BF5E24" w:rsidRDefault="00BF5E24" w:rsidP="00FD6410"/>
    <w:p w14:paraId="7BE464AE" w14:textId="77777777" w:rsidR="0005509F" w:rsidRDefault="0005509F" w:rsidP="00FD6410"/>
    <w:p w14:paraId="42CEBBB5" w14:textId="77777777" w:rsidR="0005509F" w:rsidRDefault="0005509F" w:rsidP="00FD6410"/>
    <w:p w14:paraId="7FDC8DF3" w14:textId="77777777" w:rsidR="0005509F" w:rsidRDefault="0005509F" w:rsidP="00FD6410"/>
    <w:p w14:paraId="3C23E217" w14:textId="77777777" w:rsidR="0005509F" w:rsidRDefault="0005509F" w:rsidP="00FD6410"/>
    <w:p w14:paraId="4EEA2A5F" w14:textId="77777777" w:rsidR="0005509F" w:rsidRDefault="0005509F" w:rsidP="0005509F">
      <w:pPr>
        <w:pStyle w:val="Heading3"/>
      </w:pPr>
      <w:bookmarkStart w:id="40" w:name="_Toc131108278"/>
      <w:bookmarkStart w:id="41" w:name="_Toc166913308"/>
      <w:r>
        <w:lastRenderedPageBreak/>
        <w:t>Contingency Planning</w:t>
      </w:r>
      <w:bookmarkEnd w:id="40"/>
      <w:bookmarkEnd w:id="41"/>
    </w:p>
    <w:p w14:paraId="08684DDD" w14:textId="77777777" w:rsidR="0005509F" w:rsidRPr="007500BA" w:rsidRDefault="0005509F" w:rsidP="0005509F">
      <w:pPr>
        <w:spacing w:after="0"/>
      </w:pPr>
    </w:p>
    <w:p w14:paraId="247FD87A" w14:textId="13502DBB" w:rsidR="0005509F" w:rsidRPr="003965C2" w:rsidRDefault="0005509F" w:rsidP="00413DD5">
      <w:pPr>
        <w:spacing w:line="360" w:lineRule="auto"/>
      </w:pPr>
      <w:r>
        <w:t xml:space="preserve">Contingency planning is an actionable plan that can be used for when a risk materialises causing delays to the progress of a project. Contingency planning does not necessarily mean that there is no confidence in the original project plan, it shows a dedication to the level of detail required to ensure that the project runs as planned, and ensures maximum preparation to deal with the issues if they arise </w:t>
      </w:r>
      <w:sdt>
        <w:sdtPr>
          <w:id w:val="1102537881"/>
          <w:citation/>
        </w:sdtPr>
        <w:sdtContent>
          <w:r>
            <w:fldChar w:fldCharType="begin"/>
          </w:r>
          <w:r>
            <w:rPr>
              <w:lang w:val="en-US"/>
            </w:rPr>
            <w:instrText xml:space="preserve"> CITATION Fre22 \l 1033 </w:instrText>
          </w:r>
          <w:r>
            <w:fldChar w:fldCharType="separate"/>
          </w:r>
          <w:r w:rsidR="00935016" w:rsidRPr="00935016">
            <w:rPr>
              <w:noProof/>
              <w:lang w:val="en-US"/>
            </w:rPr>
            <w:t>(Wilson, 2022)</w:t>
          </w:r>
          <w:r>
            <w:fldChar w:fldCharType="end"/>
          </w:r>
        </w:sdtContent>
      </w:sdt>
    </w:p>
    <w:p w14:paraId="57A074D8" w14:textId="7E39432D" w:rsidR="0005509F" w:rsidRDefault="0005509F" w:rsidP="00413DD5">
      <w:pPr>
        <w:spacing w:line="360" w:lineRule="auto"/>
      </w:pPr>
      <w:r>
        <w:t xml:space="preserve">Although contingency planning forms part of the risk management process, risk management focuses on identifying and mitigating the risks, whereas contingency planning is the strategy that should be used to overcome the risk that has arisen </w:t>
      </w:r>
      <w:sdt>
        <w:sdtPr>
          <w:id w:val="-1125389802"/>
          <w:citation/>
        </w:sdtPr>
        <w:sdtContent>
          <w:r>
            <w:fldChar w:fldCharType="begin"/>
          </w:r>
          <w:r>
            <w:rPr>
              <w:lang w:val="en-US"/>
            </w:rPr>
            <w:instrText xml:space="preserve"> CITATION Fre22 \l 1033 </w:instrText>
          </w:r>
          <w:r>
            <w:fldChar w:fldCharType="separate"/>
          </w:r>
          <w:r w:rsidR="00935016" w:rsidRPr="00935016">
            <w:rPr>
              <w:noProof/>
              <w:lang w:val="en-US"/>
            </w:rPr>
            <w:t>(Wilson, 2022)</w:t>
          </w:r>
          <w:r>
            <w:fldChar w:fldCharType="end"/>
          </w:r>
        </w:sdtContent>
      </w:sdt>
    </w:p>
    <w:p w14:paraId="41AF68F9" w14:textId="73348961" w:rsidR="0005509F" w:rsidRDefault="0005509F" w:rsidP="00413DD5">
      <w:pPr>
        <w:spacing w:line="360" w:lineRule="auto"/>
      </w:pPr>
      <w:r>
        <w:t xml:space="preserve">There are two approaches that can be used for estimating the cost of contingency, these are deterministic and probabilistic methods. The deterministic approach is more traditional, this method expresses risk contingency as a percentage of the project, generally, the initial stages will be larger as there will be more areas producing a higher number of risks, the percentage will decrease as the project develops, as the work scope is being completed, therefore, there are less elements contributing to the potential of risk. The probabilistic method breaks down the elements of costs contributing to the project and assigns them a probability distribution function (PDF). The PDF relates to the actual value of the task being undertaken, if the task was to be carried out more than once, this will then give a cumulative value to that task. This can be used to indicate potential increase or decrease to project cost based on changes to the cost components. There are different approaches to this method, one of them is expected value, where it is assumed that all risks to the project are adequately identified, this method calculates the impact value and probability of occurrence. These are then classified into variable or fixed risks, all the risks are evaluated on the maximum and average risk values, the average value is entered as the risk contingency value for the project. Method of moment is another method that goes a little further and calculates the standard deviation for each of the risks and the average and maximum risk values. The final value is expressed as a continuous probability distribution. Monte Carlo simulation simulates and trials the project, assigns a chosen value to each cost component depending on the parameters of the probability distribution. The values are summed to produce the project cost. This method is simple, understandable, and easy to use </w:t>
      </w:r>
      <w:sdt>
        <w:sdtPr>
          <w:id w:val="801735859"/>
          <w:citation/>
        </w:sdtPr>
        <w:sdtContent>
          <w:r>
            <w:fldChar w:fldCharType="begin"/>
          </w:r>
          <w:r>
            <w:rPr>
              <w:lang w:val="en-US"/>
            </w:rPr>
            <w:instrText xml:space="preserve">CITATION OAk19 \l 1033 </w:instrText>
          </w:r>
          <w:r>
            <w:fldChar w:fldCharType="separate"/>
          </w:r>
          <w:r w:rsidR="00935016" w:rsidRPr="00935016">
            <w:rPr>
              <w:noProof/>
              <w:lang w:val="en-US"/>
            </w:rPr>
            <w:t>(Akinradewo, et al., 2019)</w:t>
          </w:r>
          <w:r>
            <w:fldChar w:fldCharType="end"/>
          </w:r>
        </w:sdtContent>
      </w:sdt>
    </w:p>
    <w:p w14:paraId="015ADE85" w14:textId="77777777" w:rsidR="0005509F" w:rsidRDefault="0005509F" w:rsidP="00413DD5">
      <w:pPr>
        <w:spacing w:line="360" w:lineRule="auto"/>
      </w:pPr>
      <w:r>
        <w:t>The figure below details a typical contingency table details the risk, probability, preparation task and response action.</w:t>
      </w:r>
    </w:p>
    <w:p w14:paraId="74F17AE0" w14:textId="75720861" w:rsidR="0005509F" w:rsidRDefault="0005509F" w:rsidP="00FD6410">
      <w:r w:rsidRPr="00994BB2">
        <w:rPr>
          <w:noProof/>
        </w:rPr>
        <w:lastRenderedPageBreak/>
        <w:drawing>
          <wp:inline distT="0" distB="0" distL="0" distR="0" wp14:anchorId="32B866F4" wp14:editId="67525FE7">
            <wp:extent cx="3983083" cy="1801504"/>
            <wp:effectExtent l="0" t="0" r="0" b="8255"/>
            <wp:docPr id="3" name="Picture 2" descr="Table&#10;&#10;Description automatically generated">
              <a:extLst xmlns:a="http://schemas.openxmlformats.org/drawingml/2006/main">
                <a:ext uri="{FF2B5EF4-FFF2-40B4-BE49-F238E27FC236}">
                  <a16:creationId xmlns:a16="http://schemas.microsoft.com/office/drawing/2014/main" id="{A53DF8DE-7CBC-8AD1-6A53-B72536E2AD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able&#10;&#10;Description automatically generated">
                      <a:extLst>
                        <a:ext uri="{FF2B5EF4-FFF2-40B4-BE49-F238E27FC236}">
                          <a16:creationId xmlns:a16="http://schemas.microsoft.com/office/drawing/2014/main" id="{A53DF8DE-7CBC-8AD1-6A53-B72536E2ADD1}"/>
                        </a:ext>
                      </a:extLst>
                    </pic:cNvPr>
                    <pic:cNvPicPr>
                      <a:picLocks noChangeAspect="1"/>
                    </pic:cNvPicPr>
                  </pic:nvPicPr>
                  <pic:blipFill>
                    <a:blip r:embed="rId27"/>
                    <a:stretch>
                      <a:fillRect/>
                    </a:stretch>
                  </pic:blipFill>
                  <pic:spPr>
                    <a:xfrm>
                      <a:off x="0" y="0"/>
                      <a:ext cx="4021016" cy="1818661"/>
                    </a:xfrm>
                    <a:prstGeom prst="rect">
                      <a:avLst/>
                    </a:prstGeom>
                  </pic:spPr>
                </pic:pic>
              </a:graphicData>
            </a:graphic>
          </wp:inline>
        </w:drawing>
      </w:r>
    </w:p>
    <w:p w14:paraId="020DC43A" w14:textId="77777777" w:rsidR="0005509F" w:rsidRDefault="0005509F" w:rsidP="00FD6410"/>
    <w:p w14:paraId="4AE0539B" w14:textId="2B512F7C" w:rsidR="0005509F" w:rsidRDefault="0005509F" w:rsidP="0005509F">
      <w:pPr>
        <w:pStyle w:val="Caption"/>
      </w:pPr>
      <w:bookmarkStart w:id="42" w:name="_Toc166913232"/>
      <w:r>
        <w:t xml:space="preserve">Figure </w:t>
      </w:r>
      <w:r>
        <w:fldChar w:fldCharType="begin"/>
      </w:r>
      <w:r>
        <w:instrText xml:space="preserve"> SEQ Figure \* ARABIC </w:instrText>
      </w:r>
      <w:r>
        <w:fldChar w:fldCharType="separate"/>
      </w:r>
      <w:r w:rsidR="00935016">
        <w:rPr>
          <w:noProof/>
        </w:rPr>
        <w:t>12</w:t>
      </w:r>
      <w:r>
        <w:fldChar w:fldCharType="end"/>
      </w:r>
      <w:r>
        <w:t xml:space="preserve"> - Contingency Plan Table</w:t>
      </w:r>
      <w:bookmarkEnd w:id="42"/>
    </w:p>
    <w:p w14:paraId="1EB861C3" w14:textId="77777777" w:rsidR="0005509F" w:rsidRDefault="0005509F" w:rsidP="00FD6410"/>
    <w:p w14:paraId="54B640CE" w14:textId="77777777" w:rsidR="0005509F" w:rsidRDefault="0005509F" w:rsidP="00FD6410"/>
    <w:p w14:paraId="49FE1C02" w14:textId="77777777" w:rsidR="0005509F" w:rsidRDefault="0005509F" w:rsidP="00FD6410"/>
    <w:p w14:paraId="2A071D44" w14:textId="77777777" w:rsidR="0005509F" w:rsidRDefault="0005509F" w:rsidP="00FD6410"/>
    <w:p w14:paraId="3CDC1CA2" w14:textId="77777777" w:rsidR="0005509F" w:rsidRDefault="0005509F" w:rsidP="00FD6410"/>
    <w:p w14:paraId="24839AC6" w14:textId="77777777" w:rsidR="0005509F" w:rsidRDefault="0005509F" w:rsidP="00FD6410"/>
    <w:p w14:paraId="7EDD0639" w14:textId="77777777" w:rsidR="0005509F" w:rsidRDefault="0005509F" w:rsidP="00FD6410"/>
    <w:p w14:paraId="68738902" w14:textId="77777777" w:rsidR="0005509F" w:rsidRDefault="0005509F" w:rsidP="00FD6410"/>
    <w:p w14:paraId="6C87EA45" w14:textId="77777777" w:rsidR="0005509F" w:rsidRDefault="0005509F" w:rsidP="00FD6410"/>
    <w:p w14:paraId="0ABB82DC" w14:textId="77777777" w:rsidR="0005509F" w:rsidRDefault="0005509F" w:rsidP="00FD6410"/>
    <w:p w14:paraId="1B3CF7C2" w14:textId="77777777" w:rsidR="0005509F" w:rsidRDefault="0005509F" w:rsidP="00FD6410"/>
    <w:p w14:paraId="5AB543BC" w14:textId="77777777" w:rsidR="0005509F" w:rsidRDefault="0005509F" w:rsidP="00FD6410"/>
    <w:p w14:paraId="189FEE23" w14:textId="77777777" w:rsidR="0005509F" w:rsidRDefault="0005509F" w:rsidP="00FD6410"/>
    <w:p w14:paraId="188186CC" w14:textId="77777777" w:rsidR="0005509F" w:rsidRDefault="0005509F" w:rsidP="00FD6410"/>
    <w:p w14:paraId="6ADB81F9" w14:textId="77777777" w:rsidR="00BF5E24" w:rsidRDefault="00BF5E24" w:rsidP="00FD6410"/>
    <w:p w14:paraId="22B839A2" w14:textId="77777777" w:rsidR="00BF5E24" w:rsidRDefault="00BF5E24" w:rsidP="00FD6410"/>
    <w:p w14:paraId="43B98B86" w14:textId="77777777" w:rsidR="00BF5E24" w:rsidRDefault="00BF5E24" w:rsidP="00FD6410"/>
    <w:p w14:paraId="349BF14D" w14:textId="77777777" w:rsidR="00BF5E24" w:rsidRDefault="00BF5E24" w:rsidP="00FD6410"/>
    <w:p w14:paraId="51256114" w14:textId="77777777" w:rsidR="00BF5E24" w:rsidRDefault="00BF5E24" w:rsidP="00FD6410"/>
    <w:p w14:paraId="775DE2B8" w14:textId="77777777" w:rsidR="00BF5E24" w:rsidRDefault="00BF5E24" w:rsidP="00FD6410"/>
    <w:p w14:paraId="253436D9" w14:textId="77777777" w:rsidR="00BF5E24" w:rsidRDefault="00BF5E24" w:rsidP="00FD6410"/>
    <w:p w14:paraId="42300722" w14:textId="77777777" w:rsidR="00BF5E24" w:rsidRDefault="00BF5E24" w:rsidP="00FD6410"/>
    <w:p w14:paraId="3D49564C" w14:textId="77777777" w:rsidR="00BF5E24" w:rsidRDefault="00BF5E24" w:rsidP="00FD6410"/>
    <w:p w14:paraId="77942D63" w14:textId="77777777" w:rsidR="00BF5E24" w:rsidRDefault="00BF5E24" w:rsidP="00FD6410"/>
    <w:p w14:paraId="641120F1" w14:textId="77777777" w:rsidR="00BF5E24" w:rsidRDefault="00BF5E24" w:rsidP="00FD6410"/>
    <w:p w14:paraId="0DCF2774" w14:textId="02335AB6" w:rsidR="00FD6410" w:rsidRDefault="00FD6410" w:rsidP="00D81BAE">
      <w:pPr>
        <w:pStyle w:val="Heading1"/>
      </w:pPr>
      <w:bookmarkStart w:id="43" w:name="_Toc166913309"/>
      <w:r>
        <w:lastRenderedPageBreak/>
        <w:t>Project specific risks within the electrical engineering sector</w:t>
      </w:r>
      <w:bookmarkEnd w:id="43"/>
    </w:p>
    <w:p w14:paraId="2EF5D3D4" w14:textId="77777777" w:rsidR="00FD6410" w:rsidRDefault="00FD6410" w:rsidP="00FD6410"/>
    <w:p w14:paraId="364675F7" w14:textId="3F4B2164" w:rsidR="00E979D4" w:rsidRDefault="00E979D4" w:rsidP="00F02258">
      <w:pPr>
        <w:spacing w:line="360" w:lineRule="auto"/>
      </w:pPr>
      <w:r>
        <w:t xml:space="preserve">Although there are many </w:t>
      </w:r>
      <w:r w:rsidR="00650B59">
        <w:t>elements that are common risks within project delivery generally. The items below are more specific with the electrical engineering contracting industry.</w:t>
      </w:r>
    </w:p>
    <w:p w14:paraId="1A35B007" w14:textId="7AE0BE2D" w:rsidR="00E979D4" w:rsidRDefault="00E979D4" w:rsidP="00F02258">
      <w:pPr>
        <w:pStyle w:val="Heading3"/>
        <w:spacing w:line="360" w:lineRule="auto"/>
      </w:pPr>
      <w:bookmarkStart w:id="44" w:name="_Toc166913310"/>
      <w:r>
        <w:t>Material supply</w:t>
      </w:r>
      <w:bookmarkEnd w:id="44"/>
    </w:p>
    <w:p w14:paraId="45F883FB" w14:textId="77777777" w:rsidR="00650B59" w:rsidRDefault="00E979D4" w:rsidP="00F02258">
      <w:pPr>
        <w:spacing w:line="360" w:lineRule="auto"/>
      </w:pPr>
      <w:r>
        <w:t xml:space="preserve">Naturally, to complete </w:t>
      </w:r>
      <w:r w:rsidR="00650B59">
        <w:t xml:space="preserve">electrical </w:t>
      </w:r>
      <w:r>
        <w:t xml:space="preserve">engineering projects, various materials are going to be required. </w:t>
      </w:r>
      <w:r w:rsidR="00650B59">
        <w:t>These range from metal work required for cable containment, electrical enclosures and supporting structures, to copper and PVC for cables and more specific, specialist material used in PCBs, control components and switch gear. The highest risk factors in relation to material supply are:</w:t>
      </w:r>
    </w:p>
    <w:p w14:paraId="54FE7776" w14:textId="3FFB98A5" w:rsidR="00E979D4" w:rsidRDefault="00650B59" w:rsidP="00F02258">
      <w:pPr>
        <w:pStyle w:val="ListParagraph"/>
        <w:numPr>
          <w:ilvl w:val="0"/>
          <w:numId w:val="13"/>
        </w:numPr>
        <w:spacing w:line="360" w:lineRule="auto"/>
      </w:pPr>
      <w:r w:rsidRPr="00650B59">
        <w:t>Component shortages: Electrical engineering relies on a wide range of components, from semiconductors and cables to transformers and circuit breakers. Shortages of these components, driven by factors such as increased demand, supply chain disruptions, or geopolitical issues, can delay projects and increase costs.</w:t>
      </w:r>
    </w:p>
    <w:p w14:paraId="446A6042" w14:textId="152E3F65" w:rsidR="00650B59" w:rsidRDefault="00650B59" w:rsidP="00F02258">
      <w:pPr>
        <w:pStyle w:val="ListParagraph"/>
        <w:numPr>
          <w:ilvl w:val="0"/>
          <w:numId w:val="13"/>
        </w:numPr>
        <w:spacing w:line="360" w:lineRule="auto"/>
      </w:pPr>
      <w:r w:rsidRPr="00650B59">
        <w:t>Lead times: Long lead times for critical electrical components can hinder project schedules. Manufacturers may have extended delivery times, especially for specialized or custom components.</w:t>
      </w:r>
    </w:p>
    <w:p w14:paraId="5C423E3E" w14:textId="760B0EB0" w:rsidR="00650B59" w:rsidRDefault="00650B59" w:rsidP="00F02258">
      <w:pPr>
        <w:pStyle w:val="ListParagraph"/>
        <w:numPr>
          <w:ilvl w:val="0"/>
          <w:numId w:val="13"/>
        </w:numPr>
        <w:spacing w:line="360" w:lineRule="auto"/>
      </w:pPr>
      <w:r w:rsidRPr="00650B59">
        <w:t>Price fluctuations: The cost of electrical components can vary due to market conditions, changes in materials costs, and fluctuations in currency exchange rates. These price fluctuations can impact project budgets and profitability.</w:t>
      </w:r>
    </w:p>
    <w:p w14:paraId="19C6BEDC" w14:textId="61874462" w:rsidR="00650B59" w:rsidRDefault="00650B59" w:rsidP="00F02258">
      <w:pPr>
        <w:pStyle w:val="ListParagraph"/>
        <w:numPr>
          <w:ilvl w:val="0"/>
          <w:numId w:val="13"/>
        </w:numPr>
        <w:spacing w:line="360" w:lineRule="auto"/>
      </w:pPr>
      <w:r w:rsidRPr="00650B59">
        <w:t>Quality control and counterfeit products: Ensuring the authenticity and quality of electrical components is crucial to the safety and reliability of electrical systems. Counterfeit or substandard components can lead to system failures and safety hazards.</w:t>
      </w:r>
    </w:p>
    <w:p w14:paraId="3AB9BD3C" w14:textId="6476A648" w:rsidR="00650B59" w:rsidRDefault="00650B59" w:rsidP="00F02258">
      <w:pPr>
        <w:pStyle w:val="ListParagraph"/>
        <w:numPr>
          <w:ilvl w:val="0"/>
          <w:numId w:val="13"/>
        </w:numPr>
        <w:spacing w:line="360" w:lineRule="auto"/>
      </w:pPr>
      <w:r w:rsidRPr="00650B59">
        <w:t>Environmental regulations: Environmental regulations, such as RoHS (Restriction of Hazardous Substances), can restrict the use of certain materials in electrical components. Complying with these regulations may require sourcing alternative materials, which can be challenging</w:t>
      </w:r>
      <w:r w:rsidR="009525AA">
        <w:t xml:space="preserve"> and time consuming</w:t>
      </w:r>
      <w:r w:rsidRPr="00650B59">
        <w:t>.</w:t>
      </w:r>
    </w:p>
    <w:p w14:paraId="2F25F5B6" w14:textId="4D274A1D" w:rsidR="00650B59" w:rsidRDefault="00650B59" w:rsidP="00F02258">
      <w:pPr>
        <w:pStyle w:val="ListParagraph"/>
        <w:numPr>
          <w:ilvl w:val="0"/>
          <w:numId w:val="13"/>
        </w:numPr>
        <w:spacing w:line="360" w:lineRule="auto"/>
      </w:pPr>
      <w:r w:rsidRPr="00650B59">
        <w:t>Supply chain disruptions: Natural disasters, geopolitical conflicts, labour strikes, and other disruptions in the global supply chain can impact the availability of electrical components and materials. Electrical engineering projects that rely on just-in-time inventory systems may be particularly vulnerable to these disruptions.</w:t>
      </w:r>
    </w:p>
    <w:p w14:paraId="4A1BEEB8" w14:textId="1F661F13" w:rsidR="00650B59" w:rsidRDefault="00650B59" w:rsidP="00F02258">
      <w:pPr>
        <w:pStyle w:val="ListParagraph"/>
        <w:numPr>
          <w:ilvl w:val="0"/>
          <w:numId w:val="13"/>
        </w:numPr>
        <w:spacing w:line="360" w:lineRule="auto"/>
      </w:pPr>
      <w:r w:rsidRPr="00650B59">
        <w:t>Transportation and logistics: Efficient transportation and logistics are essential for the timely delivery of electrical materials and components. Delays in shipping, customs clearance, or transportation issues can affect project timelines.</w:t>
      </w:r>
    </w:p>
    <w:p w14:paraId="7065F6AF" w14:textId="1C44997D" w:rsidR="00650B59" w:rsidRDefault="00650B59" w:rsidP="00F02258">
      <w:pPr>
        <w:pStyle w:val="ListParagraph"/>
        <w:numPr>
          <w:ilvl w:val="0"/>
          <w:numId w:val="13"/>
        </w:numPr>
        <w:spacing w:line="360" w:lineRule="auto"/>
      </w:pPr>
      <w:r w:rsidRPr="00650B59">
        <w:lastRenderedPageBreak/>
        <w:t>Qualification and certification: Ensuring that materials meet relevant standards, certifications, and safety requirements is a critical part of electrical engineering. Delays in obtaining the necessary qualifications or certifications can slow down projects.</w:t>
      </w:r>
    </w:p>
    <w:p w14:paraId="1CF5B631" w14:textId="2D2F8A64" w:rsidR="00650B59" w:rsidRDefault="00650B59" w:rsidP="00F02258">
      <w:pPr>
        <w:pStyle w:val="ListParagraph"/>
        <w:numPr>
          <w:ilvl w:val="0"/>
          <w:numId w:val="13"/>
        </w:numPr>
        <w:spacing w:line="360" w:lineRule="auto"/>
      </w:pPr>
      <w:r w:rsidRPr="00650B59">
        <w:t>Research and development challenges: In some cases, new technologies or materials may not be readily available or thoroughly tested for electrical engineering applications, making it difficult to adopt innovative solutions.</w:t>
      </w:r>
    </w:p>
    <w:p w14:paraId="1CF5F4A5" w14:textId="5E4C3965" w:rsidR="00650B59" w:rsidRDefault="00650B59" w:rsidP="00F02258">
      <w:pPr>
        <w:pStyle w:val="ListParagraph"/>
        <w:numPr>
          <w:ilvl w:val="0"/>
          <w:numId w:val="13"/>
        </w:numPr>
        <w:spacing w:line="360" w:lineRule="auto"/>
      </w:pPr>
      <w:r w:rsidRPr="00650B59">
        <w:t>Economic factors: Economic conditions, such as inflation and economic instability, can impact the cost and availability of materials for electrical engineering projects.</w:t>
      </w:r>
    </w:p>
    <w:p w14:paraId="0B7E94E1" w14:textId="77777777" w:rsidR="00650B59" w:rsidRDefault="00650B59" w:rsidP="00F02258">
      <w:pPr>
        <w:spacing w:line="360" w:lineRule="auto"/>
      </w:pPr>
      <w:r>
        <w:t>To address these supply difficulties, electrical engineers and project managers need to carefully plan, source materials from reliable suppliers, consider alternative components, maintain buffer stocks, and stay informed about market trends and regulatory changes. Additionally, developing resilient supply chain strategies and diversifying sources of supply can help mitigate some of these challenges.</w:t>
      </w:r>
    </w:p>
    <w:p w14:paraId="122227E0" w14:textId="77777777" w:rsidR="00650B59" w:rsidRDefault="00650B59" w:rsidP="00F02258">
      <w:pPr>
        <w:spacing w:line="360" w:lineRule="auto"/>
      </w:pPr>
    </w:p>
    <w:p w14:paraId="28D918EF" w14:textId="77777777" w:rsidR="00F02258" w:rsidRDefault="00F02258" w:rsidP="00F02258">
      <w:pPr>
        <w:spacing w:line="360" w:lineRule="auto"/>
      </w:pPr>
    </w:p>
    <w:p w14:paraId="74A98309" w14:textId="77777777" w:rsidR="00F02258" w:rsidRDefault="00F02258" w:rsidP="00F02258">
      <w:pPr>
        <w:spacing w:line="360" w:lineRule="auto"/>
      </w:pPr>
    </w:p>
    <w:p w14:paraId="4FEC4F76" w14:textId="77777777" w:rsidR="00F02258" w:rsidRDefault="00F02258" w:rsidP="00F02258">
      <w:pPr>
        <w:spacing w:line="360" w:lineRule="auto"/>
      </w:pPr>
    </w:p>
    <w:p w14:paraId="53F68953" w14:textId="77777777" w:rsidR="00F02258" w:rsidRDefault="00F02258" w:rsidP="00F02258">
      <w:pPr>
        <w:spacing w:line="360" w:lineRule="auto"/>
      </w:pPr>
    </w:p>
    <w:p w14:paraId="6871CEDF" w14:textId="77777777" w:rsidR="00F02258" w:rsidRDefault="00F02258" w:rsidP="00F02258">
      <w:pPr>
        <w:spacing w:line="360" w:lineRule="auto"/>
      </w:pPr>
    </w:p>
    <w:p w14:paraId="06025BF7" w14:textId="77777777" w:rsidR="00F02258" w:rsidRDefault="00F02258" w:rsidP="00F02258">
      <w:pPr>
        <w:spacing w:line="360" w:lineRule="auto"/>
      </w:pPr>
    </w:p>
    <w:p w14:paraId="490380FA" w14:textId="77777777" w:rsidR="00F02258" w:rsidRDefault="00F02258" w:rsidP="00F02258">
      <w:pPr>
        <w:spacing w:line="360" w:lineRule="auto"/>
      </w:pPr>
    </w:p>
    <w:p w14:paraId="3F26A985" w14:textId="77777777" w:rsidR="00F02258" w:rsidRDefault="00F02258" w:rsidP="00F02258">
      <w:pPr>
        <w:spacing w:line="360" w:lineRule="auto"/>
      </w:pPr>
    </w:p>
    <w:p w14:paraId="069DDD59" w14:textId="77777777" w:rsidR="00F02258" w:rsidRDefault="00F02258" w:rsidP="00F02258">
      <w:pPr>
        <w:spacing w:line="360" w:lineRule="auto"/>
      </w:pPr>
    </w:p>
    <w:p w14:paraId="70A07FE9" w14:textId="77777777" w:rsidR="00F02258" w:rsidRDefault="00F02258" w:rsidP="00F02258">
      <w:pPr>
        <w:spacing w:line="360" w:lineRule="auto"/>
      </w:pPr>
    </w:p>
    <w:p w14:paraId="59D6B377" w14:textId="77777777" w:rsidR="00F02258" w:rsidRDefault="00F02258" w:rsidP="00F02258">
      <w:pPr>
        <w:spacing w:line="360" w:lineRule="auto"/>
      </w:pPr>
    </w:p>
    <w:p w14:paraId="72E9475A" w14:textId="77777777" w:rsidR="00F02258" w:rsidRDefault="00F02258" w:rsidP="00F02258">
      <w:pPr>
        <w:spacing w:line="360" w:lineRule="auto"/>
      </w:pPr>
    </w:p>
    <w:p w14:paraId="5C6D7C9A" w14:textId="77777777" w:rsidR="00F02258" w:rsidRDefault="00F02258" w:rsidP="00F02258">
      <w:pPr>
        <w:spacing w:line="360" w:lineRule="auto"/>
      </w:pPr>
    </w:p>
    <w:p w14:paraId="5A6BEBDC" w14:textId="77777777" w:rsidR="00F02258" w:rsidRDefault="00F02258" w:rsidP="00F02258">
      <w:pPr>
        <w:spacing w:line="360" w:lineRule="auto"/>
      </w:pPr>
    </w:p>
    <w:p w14:paraId="07010CE6" w14:textId="77777777" w:rsidR="00F02258" w:rsidRDefault="00F02258" w:rsidP="00F02258">
      <w:pPr>
        <w:spacing w:line="360" w:lineRule="auto"/>
      </w:pPr>
    </w:p>
    <w:p w14:paraId="3F1FBCFA" w14:textId="77777777" w:rsidR="00F02258" w:rsidRDefault="00F02258" w:rsidP="00F02258">
      <w:pPr>
        <w:spacing w:line="360" w:lineRule="auto"/>
      </w:pPr>
    </w:p>
    <w:p w14:paraId="2FEB67F4" w14:textId="77777777" w:rsidR="00F02258" w:rsidRDefault="00F02258" w:rsidP="00F02258">
      <w:pPr>
        <w:spacing w:line="360" w:lineRule="auto"/>
      </w:pPr>
    </w:p>
    <w:p w14:paraId="43606F54" w14:textId="6A77D4BF" w:rsidR="00650B59" w:rsidRDefault="005558AB" w:rsidP="00F02258">
      <w:pPr>
        <w:pStyle w:val="Heading3"/>
        <w:spacing w:line="360" w:lineRule="auto"/>
      </w:pPr>
      <w:bookmarkStart w:id="45" w:name="_Toc166913311"/>
      <w:r>
        <w:lastRenderedPageBreak/>
        <w:t>Resource</w:t>
      </w:r>
      <w:bookmarkEnd w:id="45"/>
    </w:p>
    <w:p w14:paraId="2C255629" w14:textId="2603C688" w:rsidR="005558AB" w:rsidRDefault="005558AB" w:rsidP="00F02258">
      <w:pPr>
        <w:spacing w:line="360" w:lineRule="auto"/>
      </w:pPr>
      <w:r w:rsidRPr="005558AB">
        <w:t>Labo</w:t>
      </w:r>
      <w:r w:rsidR="00CD20DD">
        <w:t>u</w:t>
      </w:r>
      <w:r w:rsidRPr="005558AB">
        <w:t>r resource difficulties in electrical engineering projects can arise from various factors, and addressing these challenges is crucial for successful project execution. Some common difficulties in managing labour resources in electrical engineering projects include:</w:t>
      </w:r>
    </w:p>
    <w:p w14:paraId="2123063C" w14:textId="79E41337" w:rsidR="005558AB" w:rsidRDefault="005558AB" w:rsidP="00F02258">
      <w:pPr>
        <w:pStyle w:val="ListParagraph"/>
        <w:numPr>
          <w:ilvl w:val="0"/>
          <w:numId w:val="14"/>
        </w:numPr>
        <w:spacing w:line="360" w:lineRule="auto"/>
      </w:pPr>
      <w:r w:rsidRPr="005558AB">
        <w:t>Skilled Labo</w:t>
      </w:r>
      <w:r w:rsidR="00CD20DD">
        <w:t>u</w:t>
      </w:r>
      <w:r w:rsidRPr="005558AB">
        <w:t>r Shortages: Finding and retaining skilled electrical engineers, technicians, and labo</w:t>
      </w:r>
      <w:r w:rsidR="00525444">
        <w:t>u</w:t>
      </w:r>
      <w:r w:rsidRPr="005558AB">
        <w:t>rers with the necessary expertise can be challenging. Skilled labour shortages can lead to delays and increased labour costs.</w:t>
      </w:r>
    </w:p>
    <w:p w14:paraId="5EE45FE9" w14:textId="25808F3A" w:rsidR="005558AB" w:rsidRDefault="005558AB" w:rsidP="00F02258">
      <w:pPr>
        <w:pStyle w:val="ListParagraph"/>
        <w:numPr>
          <w:ilvl w:val="0"/>
          <w:numId w:val="14"/>
        </w:numPr>
        <w:spacing w:line="360" w:lineRule="auto"/>
      </w:pPr>
      <w:r w:rsidRPr="005558AB">
        <w:t>Project Complexity: Electrical engineering projects can be highly complex, especially in areas like power distribution, renewable energy, or industrial automation. Complex projects require skilled labour with specific knowledge and experience.</w:t>
      </w:r>
    </w:p>
    <w:p w14:paraId="30F0E618" w14:textId="53292E80" w:rsidR="005558AB" w:rsidRDefault="005558AB" w:rsidP="00F02258">
      <w:pPr>
        <w:pStyle w:val="ListParagraph"/>
        <w:numPr>
          <w:ilvl w:val="0"/>
          <w:numId w:val="14"/>
        </w:numPr>
        <w:spacing w:line="360" w:lineRule="auto"/>
      </w:pPr>
      <w:r w:rsidRPr="005558AB">
        <w:t>Changing Regulations: Electrical engineering projects are subject to strict safety and regulatory standards. Adapting to changing regulations and ensuring compliance can be time-consuming and costly.</w:t>
      </w:r>
      <w:r w:rsidR="003638BE">
        <w:t xml:space="preserve"> Projects undertaken that do not conform to the correct standards can incur additional costs through delays and remediation work, this in turn will affect programme and profitability. </w:t>
      </w:r>
    </w:p>
    <w:p w14:paraId="13B63DB1" w14:textId="7D170161" w:rsidR="005558AB" w:rsidRDefault="005558AB" w:rsidP="00F02258">
      <w:pPr>
        <w:pStyle w:val="ListParagraph"/>
        <w:numPr>
          <w:ilvl w:val="0"/>
          <w:numId w:val="14"/>
        </w:numPr>
        <w:spacing w:line="360" w:lineRule="auto"/>
      </w:pPr>
      <w:r w:rsidRPr="005558AB">
        <w:t>Workforce Productivity: Ensuring that the workforce remains productive and motivated throughout the project is essential. Productivity issues can arise due to various factors such as poor working conditions, lack of training, or communication problems.</w:t>
      </w:r>
      <w:r w:rsidR="004549F5">
        <w:t xml:space="preserve"> Lack of productivity will increase the programme duration and in turn cause additional cost through labour charges and liquidated damages if milestones are not met.</w:t>
      </w:r>
    </w:p>
    <w:p w14:paraId="36B6B0F1" w14:textId="69D0BAFE" w:rsidR="005558AB" w:rsidRDefault="005558AB" w:rsidP="00F02258">
      <w:pPr>
        <w:pStyle w:val="ListParagraph"/>
        <w:numPr>
          <w:ilvl w:val="0"/>
          <w:numId w:val="14"/>
        </w:numPr>
        <w:spacing w:line="360" w:lineRule="auto"/>
      </w:pPr>
      <w:r w:rsidRPr="005558AB">
        <w:t>Workforce Scheduling: Efficiently scheduling and managing the labour force to meet project deadlines can be challenging, especially in projects with numerous tasks and dependencies.</w:t>
      </w:r>
      <w:r w:rsidR="0075183C">
        <w:t xml:space="preserve"> A balance of the correct resource and quantity must be managed to ensure required progress whilst not using unnecessary allocated resource hours.</w:t>
      </w:r>
    </w:p>
    <w:p w14:paraId="52B669A8" w14:textId="3E356B95" w:rsidR="005558AB" w:rsidRDefault="005558AB" w:rsidP="00F02258">
      <w:pPr>
        <w:pStyle w:val="ListParagraph"/>
        <w:numPr>
          <w:ilvl w:val="0"/>
          <w:numId w:val="14"/>
        </w:numPr>
        <w:spacing w:line="360" w:lineRule="auto"/>
      </w:pPr>
      <w:r w:rsidRPr="005558AB">
        <w:t>Remote Work and Collaboration: In some cases, electrical engineering projects may require collaboration among team members spread across different geographic locations. Coordinating remote work can be challenging and may require the use of technology and effective communication tools.</w:t>
      </w:r>
    </w:p>
    <w:p w14:paraId="4EC7DE8C" w14:textId="286CE9F5" w:rsidR="005558AB" w:rsidRDefault="005558AB" w:rsidP="00F02258">
      <w:pPr>
        <w:pStyle w:val="ListParagraph"/>
        <w:numPr>
          <w:ilvl w:val="0"/>
          <w:numId w:val="14"/>
        </w:numPr>
        <w:spacing w:line="360" w:lineRule="auto"/>
      </w:pPr>
      <w:r w:rsidRPr="005558AB">
        <w:t xml:space="preserve">Subcontractor Coordination: Large electrical engineering projects often involve subcontractors for specialized tasks, such as </w:t>
      </w:r>
      <w:r w:rsidR="0047082E">
        <w:t xml:space="preserve">civil and mechanical engineers </w:t>
      </w:r>
      <w:r w:rsidRPr="005558AB">
        <w:t>or system integrat</w:t>
      </w:r>
      <w:r w:rsidR="0047082E">
        <w:t>ors</w:t>
      </w:r>
      <w:r w:rsidRPr="005558AB">
        <w:t>. Coordinating subcontractors and ensuring they meet project timelines and quality standards can be challenging.</w:t>
      </w:r>
    </w:p>
    <w:p w14:paraId="5D47C323" w14:textId="55075C0D" w:rsidR="005558AB" w:rsidRDefault="005558AB" w:rsidP="00F02258">
      <w:pPr>
        <w:pStyle w:val="ListParagraph"/>
        <w:numPr>
          <w:ilvl w:val="0"/>
          <w:numId w:val="14"/>
        </w:numPr>
        <w:spacing w:line="360" w:lineRule="auto"/>
      </w:pPr>
      <w:r w:rsidRPr="005558AB">
        <w:t>Safety Concerns: Electrical engineering projects can be hazardous, so maintaining a strong focus on safety is essential. Ensuring that all labour resources adhere to safety protocols and have the necessary training is vital.</w:t>
      </w:r>
    </w:p>
    <w:p w14:paraId="796667FF" w14:textId="3DC20D95" w:rsidR="005558AB" w:rsidRDefault="005558AB" w:rsidP="00F02258">
      <w:pPr>
        <w:pStyle w:val="ListParagraph"/>
        <w:numPr>
          <w:ilvl w:val="0"/>
          <w:numId w:val="14"/>
        </w:numPr>
        <w:spacing w:line="360" w:lineRule="auto"/>
      </w:pPr>
      <w:r w:rsidRPr="005558AB">
        <w:lastRenderedPageBreak/>
        <w:t>Budget Constraints: Managing labour resources within budget constraints is a common challenge. Labo</w:t>
      </w:r>
      <w:r w:rsidR="00CD20DD">
        <w:t>u</w:t>
      </w:r>
      <w:r w:rsidRPr="005558AB">
        <w:t>r costs can escalate due to factors like overtime, delays, or unforeseen project changes.</w:t>
      </w:r>
    </w:p>
    <w:p w14:paraId="262FFB36" w14:textId="792137FD" w:rsidR="005558AB" w:rsidRDefault="005558AB" w:rsidP="00F02258">
      <w:pPr>
        <w:pStyle w:val="ListParagraph"/>
        <w:numPr>
          <w:ilvl w:val="0"/>
          <w:numId w:val="14"/>
        </w:numPr>
        <w:spacing w:line="360" w:lineRule="auto"/>
      </w:pPr>
      <w:r w:rsidRPr="005558AB">
        <w:t>Technology Advancements: The rapid evolution of technology in the electrical engineering field may require ongoing training and skill development for the workforce to keep up with the latest tools and methodologies.</w:t>
      </w:r>
    </w:p>
    <w:p w14:paraId="62BDAEA4" w14:textId="44AD9C7C" w:rsidR="005558AB" w:rsidRDefault="005558AB" w:rsidP="00F02258">
      <w:pPr>
        <w:spacing w:line="360" w:lineRule="auto"/>
      </w:pPr>
      <w:r w:rsidRPr="005558AB">
        <w:t>To address these labour resource difficulties, project managers and engineering teams should prioritize proper planning, training, communication, and safety measures. Leveraging project management software, regularly updating workforce skills, and maintaining open lines of communication can help mitigate these challenges and lead to the successful completion of electrical engineering projects.</w:t>
      </w:r>
    </w:p>
    <w:p w14:paraId="33F8A6EC" w14:textId="77777777" w:rsidR="005558AB" w:rsidRDefault="005558AB" w:rsidP="00F02258">
      <w:pPr>
        <w:pStyle w:val="ListParagraph"/>
        <w:spacing w:line="360" w:lineRule="auto"/>
      </w:pPr>
    </w:p>
    <w:p w14:paraId="5DAA94CF" w14:textId="77777777" w:rsidR="005558AB" w:rsidRPr="005558AB" w:rsidRDefault="005558AB" w:rsidP="00F02258">
      <w:pPr>
        <w:pStyle w:val="ListParagraph"/>
        <w:spacing w:line="360" w:lineRule="auto"/>
      </w:pPr>
    </w:p>
    <w:p w14:paraId="659BB0C5" w14:textId="77777777" w:rsidR="00650B59" w:rsidRDefault="00650B59" w:rsidP="00650B59"/>
    <w:p w14:paraId="01BBB46D" w14:textId="77777777" w:rsidR="00F02258" w:rsidRDefault="00F02258" w:rsidP="00650B59"/>
    <w:p w14:paraId="46E44417" w14:textId="77777777" w:rsidR="00F02258" w:rsidRDefault="00F02258" w:rsidP="00650B59"/>
    <w:p w14:paraId="4819BFCD" w14:textId="77777777" w:rsidR="00F02258" w:rsidRDefault="00F02258" w:rsidP="00650B59"/>
    <w:p w14:paraId="0EEA25B9" w14:textId="77777777" w:rsidR="00F02258" w:rsidRDefault="00F02258" w:rsidP="00650B59"/>
    <w:p w14:paraId="287643B2" w14:textId="77777777" w:rsidR="00F02258" w:rsidRDefault="00F02258" w:rsidP="00650B59"/>
    <w:p w14:paraId="635061F8" w14:textId="77777777" w:rsidR="00F02258" w:rsidRDefault="00F02258" w:rsidP="00650B59"/>
    <w:p w14:paraId="1E9A280B" w14:textId="77777777" w:rsidR="00F02258" w:rsidRDefault="00F02258" w:rsidP="00650B59"/>
    <w:p w14:paraId="419AD3EB" w14:textId="77777777" w:rsidR="00F02258" w:rsidRDefault="00F02258" w:rsidP="00650B59"/>
    <w:p w14:paraId="5C36B7FA" w14:textId="77777777" w:rsidR="00F02258" w:rsidRDefault="00F02258" w:rsidP="00650B59"/>
    <w:p w14:paraId="4AD952FF" w14:textId="77777777" w:rsidR="00F02258" w:rsidRDefault="00F02258" w:rsidP="00650B59"/>
    <w:p w14:paraId="741D98AA" w14:textId="77777777" w:rsidR="00F02258" w:rsidRDefault="00F02258" w:rsidP="00650B59"/>
    <w:p w14:paraId="17CD1C31" w14:textId="77777777" w:rsidR="00F02258" w:rsidRDefault="00F02258" w:rsidP="00650B59"/>
    <w:p w14:paraId="6BA19D02" w14:textId="77777777" w:rsidR="00F02258" w:rsidRDefault="00F02258" w:rsidP="00650B59"/>
    <w:p w14:paraId="5AB36451" w14:textId="77777777" w:rsidR="00F02258" w:rsidRDefault="00F02258" w:rsidP="00650B59"/>
    <w:p w14:paraId="6F7CEBCF" w14:textId="77777777" w:rsidR="00F02258" w:rsidRDefault="00F02258" w:rsidP="00650B59"/>
    <w:p w14:paraId="173E19B1" w14:textId="77777777" w:rsidR="00F02258" w:rsidRDefault="00F02258" w:rsidP="00650B59"/>
    <w:p w14:paraId="0C53003C" w14:textId="77777777" w:rsidR="00F02258" w:rsidRDefault="00F02258" w:rsidP="00650B59"/>
    <w:p w14:paraId="1C2D95D7" w14:textId="77777777" w:rsidR="00F02258" w:rsidRDefault="00F02258" w:rsidP="00650B59"/>
    <w:p w14:paraId="193B099F" w14:textId="77777777" w:rsidR="00F02258" w:rsidRDefault="00F02258" w:rsidP="00650B59"/>
    <w:p w14:paraId="7ED1786D" w14:textId="77777777" w:rsidR="00F02258" w:rsidRDefault="00F02258" w:rsidP="00650B59"/>
    <w:p w14:paraId="36D09D9A" w14:textId="77777777" w:rsidR="00F02258" w:rsidRDefault="00F02258" w:rsidP="00650B59"/>
    <w:p w14:paraId="29CC905D" w14:textId="50EA1BE0" w:rsidR="001E5B23" w:rsidRDefault="001E5B23" w:rsidP="001E5B23">
      <w:pPr>
        <w:pStyle w:val="Heading3"/>
      </w:pPr>
      <w:bookmarkStart w:id="46" w:name="_Toc166913312"/>
      <w:r>
        <w:lastRenderedPageBreak/>
        <w:t>Technical difficulties, lack of clarity and design change</w:t>
      </w:r>
      <w:bookmarkEnd w:id="46"/>
    </w:p>
    <w:p w14:paraId="62279AED" w14:textId="77777777" w:rsidR="001E5B23" w:rsidRDefault="001E5B23" w:rsidP="001E5B23"/>
    <w:p w14:paraId="78AA362E" w14:textId="41408B5A" w:rsidR="00B714AC" w:rsidRDefault="000A4578" w:rsidP="00F02258">
      <w:pPr>
        <w:spacing w:line="360" w:lineRule="auto"/>
      </w:pPr>
      <w:r>
        <w:t>I</w:t>
      </w:r>
      <w:r w:rsidRPr="000A4578">
        <w:t xml:space="preserve">n electrical engineering projects, as in many other technical fields, there are specific risks associated with technical requirements, lack of clarity, and changes in design. These risks can impact project timelines, budgets, and overall success. </w:t>
      </w:r>
      <w:r>
        <w:t>Below lists</w:t>
      </w:r>
      <w:r w:rsidRPr="000A4578">
        <w:t xml:space="preserve"> some of the key risks associated with each of these factors:</w:t>
      </w:r>
    </w:p>
    <w:p w14:paraId="726DBE85" w14:textId="77777777" w:rsidR="000A4578" w:rsidRDefault="000A4578" w:rsidP="00F02258">
      <w:pPr>
        <w:pStyle w:val="ListParagraph"/>
        <w:numPr>
          <w:ilvl w:val="0"/>
          <w:numId w:val="19"/>
        </w:numPr>
        <w:spacing w:line="360" w:lineRule="auto"/>
      </w:pPr>
      <w:r>
        <w:t>Technical Requirements:</w:t>
      </w:r>
    </w:p>
    <w:p w14:paraId="7732D8F1" w14:textId="22F5DAB2" w:rsidR="000A4578" w:rsidRDefault="000A4578" w:rsidP="00F02258">
      <w:pPr>
        <w:pStyle w:val="ListParagraph"/>
        <w:numPr>
          <w:ilvl w:val="0"/>
          <w:numId w:val="20"/>
        </w:numPr>
        <w:spacing w:line="360" w:lineRule="auto"/>
      </w:pPr>
      <w:r>
        <w:t>Incomplete or inaccurate requirements: If the initial project requirements are not well-defined, incomplete, or contain errors, it can lead to misunderstandings and misalignments between the project team and stakeholders, resulting in suboptimal solutions.</w:t>
      </w:r>
    </w:p>
    <w:p w14:paraId="74B993A7" w14:textId="7D6FEA1C" w:rsidR="000A4578" w:rsidRDefault="000A4578" w:rsidP="00F02258">
      <w:pPr>
        <w:pStyle w:val="ListParagraph"/>
        <w:numPr>
          <w:ilvl w:val="0"/>
          <w:numId w:val="20"/>
        </w:numPr>
        <w:spacing w:line="360" w:lineRule="auto"/>
      </w:pPr>
      <w:r>
        <w:t>Scope creep: Changes and additions to technical requirements during the project can lead to scope creep, which can increase project costs, extend timelines, and introduce complexity.</w:t>
      </w:r>
    </w:p>
    <w:p w14:paraId="0E62627C" w14:textId="77777777" w:rsidR="000A4578" w:rsidRDefault="000A4578" w:rsidP="00F02258">
      <w:pPr>
        <w:pStyle w:val="ListParagraph"/>
        <w:spacing w:line="360" w:lineRule="auto"/>
      </w:pPr>
    </w:p>
    <w:p w14:paraId="6F68E96A" w14:textId="77777777" w:rsidR="000A4578" w:rsidRDefault="000A4578" w:rsidP="00F02258">
      <w:pPr>
        <w:pStyle w:val="ListParagraph"/>
        <w:numPr>
          <w:ilvl w:val="0"/>
          <w:numId w:val="19"/>
        </w:numPr>
        <w:spacing w:line="360" w:lineRule="auto"/>
      </w:pPr>
      <w:r>
        <w:t>Lack of Clarity:</w:t>
      </w:r>
    </w:p>
    <w:p w14:paraId="26CF7475" w14:textId="02C30BD9" w:rsidR="000A4578" w:rsidRDefault="000A4578" w:rsidP="00F02258">
      <w:pPr>
        <w:pStyle w:val="ListParagraph"/>
        <w:numPr>
          <w:ilvl w:val="0"/>
          <w:numId w:val="21"/>
        </w:numPr>
        <w:spacing w:line="360" w:lineRule="auto"/>
      </w:pPr>
      <w:r>
        <w:t>Misinterpretation: When project requirements are not clearly defined, there is a risk of misinterpretation, which can result in design and implementation errors.</w:t>
      </w:r>
    </w:p>
    <w:p w14:paraId="7FB3642C" w14:textId="6957DCF5" w:rsidR="000A4578" w:rsidRDefault="000A4578" w:rsidP="00F02258">
      <w:pPr>
        <w:pStyle w:val="ListParagraph"/>
        <w:numPr>
          <w:ilvl w:val="0"/>
          <w:numId w:val="21"/>
        </w:numPr>
        <w:spacing w:line="360" w:lineRule="auto"/>
      </w:pPr>
      <w:r>
        <w:t>Ambiguity: Ambiguous requirements can lead to different team members interpreting the same specifications in different ways, potentially causing confusion and rework.</w:t>
      </w:r>
    </w:p>
    <w:p w14:paraId="2016EA9E" w14:textId="5B7495FC" w:rsidR="000A4578" w:rsidRDefault="000A4578" w:rsidP="00F02258">
      <w:pPr>
        <w:pStyle w:val="ListParagraph"/>
        <w:numPr>
          <w:ilvl w:val="0"/>
          <w:numId w:val="21"/>
        </w:numPr>
        <w:spacing w:line="360" w:lineRule="auto"/>
      </w:pPr>
      <w:r>
        <w:t>Delays in decision-making: Lack of clarity in technical requirements can lead to delays in decision-making as stakeholders attempt to resolve ambiguities or conflicting interpretations.</w:t>
      </w:r>
    </w:p>
    <w:p w14:paraId="2A3361FA" w14:textId="77777777" w:rsidR="000A4578" w:rsidRDefault="000A4578" w:rsidP="00F02258">
      <w:pPr>
        <w:pStyle w:val="ListParagraph"/>
        <w:spacing w:line="360" w:lineRule="auto"/>
      </w:pPr>
    </w:p>
    <w:p w14:paraId="10427E9A" w14:textId="77777777" w:rsidR="000A4578" w:rsidRDefault="000A4578" w:rsidP="00F02258">
      <w:pPr>
        <w:pStyle w:val="ListParagraph"/>
        <w:numPr>
          <w:ilvl w:val="0"/>
          <w:numId w:val="19"/>
        </w:numPr>
        <w:spacing w:line="360" w:lineRule="auto"/>
      </w:pPr>
      <w:r>
        <w:t>Changes in Design:</w:t>
      </w:r>
    </w:p>
    <w:p w14:paraId="61FF980F" w14:textId="3135A4AA" w:rsidR="000A4578" w:rsidRDefault="000A4578" w:rsidP="00F02258">
      <w:pPr>
        <w:pStyle w:val="ListParagraph"/>
        <w:numPr>
          <w:ilvl w:val="0"/>
          <w:numId w:val="22"/>
        </w:numPr>
        <w:spacing w:line="360" w:lineRule="auto"/>
      </w:pPr>
      <w:r>
        <w:t>Increased costs: Frequent design changes can result in increased engineering and construction costs due to the need for additional materials, labour, and equipment.</w:t>
      </w:r>
    </w:p>
    <w:p w14:paraId="2579678B" w14:textId="3AF2A744" w:rsidR="000A4578" w:rsidRDefault="000A4578" w:rsidP="00F02258">
      <w:pPr>
        <w:pStyle w:val="ListParagraph"/>
        <w:numPr>
          <w:ilvl w:val="0"/>
          <w:numId w:val="22"/>
        </w:numPr>
        <w:spacing w:line="360" w:lineRule="auto"/>
      </w:pPr>
      <w:r>
        <w:t>Project delays: Frequent design changes can cause project delays as the team must rework existing designs or start over, pushing back the project schedule.</w:t>
      </w:r>
    </w:p>
    <w:p w14:paraId="75B12432" w14:textId="7D5B9328" w:rsidR="000A4578" w:rsidRDefault="000A4578" w:rsidP="00F02258">
      <w:pPr>
        <w:pStyle w:val="ListParagraph"/>
        <w:numPr>
          <w:ilvl w:val="0"/>
          <w:numId w:val="22"/>
        </w:numPr>
        <w:spacing w:line="360" w:lineRule="auto"/>
      </w:pPr>
      <w:r>
        <w:t>Reduced system reliability: Frequent changes in design can introduce complexities that reduce the reliability and robustness of the electrical system.</w:t>
      </w:r>
    </w:p>
    <w:p w14:paraId="48892E9B" w14:textId="77777777" w:rsidR="007874D7" w:rsidRDefault="007874D7" w:rsidP="00F02258">
      <w:pPr>
        <w:spacing w:line="360" w:lineRule="auto"/>
      </w:pPr>
    </w:p>
    <w:p w14:paraId="0A8EA1E3" w14:textId="371F583F" w:rsidR="000A4578" w:rsidRDefault="000A4578" w:rsidP="00F02258">
      <w:pPr>
        <w:spacing w:line="360" w:lineRule="auto"/>
      </w:pPr>
      <w:r>
        <w:t>To help mitigate these risks in electrical engineering projects, it's important to:</w:t>
      </w:r>
    </w:p>
    <w:p w14:paraId="2024339D" w14:textId="77777777" w:rsidR="000A4578" w:rsidRDefault="000A4578" w:rsidP="00F02258">
      <w:pPr>
        <w:pStyle w:val="ListParagraph"/>
        <w:numPr>
          <w:ilvl w:val="0"/>
          <w:numId w:val="23"/>
        </w:numPr>
        <w:spacing w:line="360" w:lineRule="auto"/>
      </w:pPr>
      <w:r>
        <w:t>Begin with a well-defined and comprehensive set of technical requirements, and involve all relevant stakeholders in their development.</w:t>
      </w:r>
    </w:p>
    <w:p w14:paraId="27DCCD6D" w14:textId="77777777" w:rsidR="000A4578" w:rsidRDefault="000A4578" w:rsidP="00F02258">
      <w:pPr>
        <w:pStyle w:val="ListParagraph"/>
        <w:numPr>
          <w:ilvl w:val="0"/>
          <w:numId w:val="23"/>
        </w:numPr>
        <w:spacing w:line="360" w:lineRule="auto"/>
      </w:pPr>
      <w:r>
        <w:t>Maintain clear and open communication channels between the project team and stakeholders to address any ambiguities or issues promptly.</w:t>
      </w:r>
    </w:p>
    <w:p w14:paraId="5CC19BB3" w14:textId="77777777" w:rsidR="000A4578" w:rsidRDefault="000A4578" w:rsidP="00F02258">
      <w:pPr>
        <w:pStyle w:val="ListParagraph"/>
        <w:numPr>
          <w:ilvl w:val="0"/>
          <w:numId w:val="23"/>
        </w:numPr>
        <w:spacing w:line="360" w:lineRule="auto"/>
      </w:pPr>
      <w:r>
        <w:lastRenderedPageBreak/>
        <w:t>Implement a change control process to manage design changes effectively, ensuring that they are well-documented, evaluated for impact, and approved by the appropriate authorities.</w:t>
      </w:r>
    </w:p>
    <w:p w14:paraId="0A7EF859" w14:textId="61CAA334" w:rsidR="000A4578" w:rsidRDefault="000A4578" w:rsidP="00F02258">
      <w:pPr>
        <w:pStyle w:val="ListParagraph"/>
        <w:numPr>
          <w:ilvl w:val="0"/>
          <w:numId w:val="23"/>
        </w:numPr>
        <w:spacing w:line="360" w:lineRule="auto"/>
      </w:pPr>
      <w:r>
        <w:t>Utili</w:t>
      </w:r>
      <w:r w:rsidR="007874D7">
        <w:t>s</w:t>
      </w:r>
      <w:r>
        <w:t>e project management tools and methodologies to monitor and control scope, schedule, and budget.</w:t>
      </w:r>
    </w:p>
    <w:p w14:paraId="440A2B66" w14:textId="77777777" w:rsidR="000A4578" w:rsidRDefault="000A4578" w:rsidP="00F02258">
      <w:pPr>
        <w:spacing w:line="360" w:lineRule="auto"/>
      </w:pPr>
      <w:r>
        <w:t>Additionally, conducting risk assessments and regularly reviewing project progress against the initial requirements can help identify and address potential issues before they significantly impact the project.</w:t>
      </w:r>
    </w:p>
    <w:p w14:paraId="552FC351" w14:textId="77777777" w:rsidR="000A4578" w:rsidRDefault="000A4578" w:rsidP="000A4578"/>
    <w:p w14:paraId="2464DD68" w14:textId="77777777" w:rsidR="000A4578" w:rsidRDefault="000A4578" w:rsidP="000A4578"/>
    <w:p w14:paraId="4C8EB699" w14:textId="77777777" w:rsidR="000A4578" w:rsidRDefault="000A4578" w:rsidP="000A4578"/>
    <w:p w14:paraId="2D29CD29" w14:textId="77777777" w:rsidR="000A4578" w:rsidRDefault="000A4578" w:rsidP="000A4578"/>
    <w:p w14:paraId="5D2299EC" w14:textId="77777777" w:rsidR="000A4578" w:rsidRDefault="000A4578" w:rsidP="00FD6410"/>
    <w:p w14:paraId="76CD4B1D" w14:textId="77777777" w:rsidR="000A4578" w:rsidRDefault="000A4578" w:rsidP="00FD6410"/>
    <w:p w14:paraId="4E74323C" w14:textId="77777777" w:rsidR="000A4578" w:rsidRDefault="000A4578" w:rsidP="00FD6410"/>
    <w:p w14:paraId="5FB940AC" w14:textId="77777777" w:rsidR="000A4578" w:rsidRDefault="000A4578" w:rsidP="00FD6410"/>
    <w:p w14:paraId="605E0448" w14:textId="77777777" w:rsidR="000A4578" w:rsidRDefault="000A4578" w:rsidP="00FD6410"/>
    <w:p w14:paraId="03EB815F" w14:textId="77777777" w:rsidR="000A4578" w:rsidRDefault="000A4578" w:rsidP="00FD6410"/>
    <w:p w14:paraId="26C59EA0" w14:textId="77777777" w:rsidR="000A4578" w:rsidRDefault="000A4578" w:rsidP="00FD6410"/>
    <w:p w14:paraId="236F3B8C" w14:textId="77777777" w:rsidR="000A4578" w:rsidRDefault="000A4578" w:rsidP="00FD6410"/>
    <w:p w14:paraId="70B4485F" w14:textId="77777777" w:rsidR="000A4578" w:rsidRDefault="000A4578" w:rsidP="00FD6410"/>
    <w:p w14:paraId="4AE0B24D" w14:textId="77777777" w:rsidR="000A4578" w:rsidRDefault="000A4578" w:rsidP="00FD6410"/>
    <w:p w14:paraId="0C78E2C8" w14:textId="77777777" w:rsidR="000A4578" w:rsidRDefault="000A4578" w:rsidP="00FD6410"/>
    <w:p w14:paraId="79369CFE" w14:textId="77777777" w:rsidR="000A4578" w:rsidRDefault="000A4578" w:rsidP="00FD6410"/>
    <w:p w14:paraId="6F6F24CA" w14:textId="77777777" w:rsidR="000A4578" w:rsidRDefault="000A4578" w:rsidP="00FD6410"/>
    <w:p w14:paraId="4CD9CDDC" w14:textId="77777777" w:rsidR="000A4578" w:rsidRDefault="000A4578" w:rsidP="00FD6410"/>
    <w:p w14:paraId="5CDF9BA4" w14:textId="77777777" w:rsidR="000A4578" w:rsidRDefault="000A4578" w:rsidP="00FD6410"/>
    <w:p w14:paraId="2F1661B0" w14:textId="77777777" w:rsidR="000A4578" w:rsidRDefault="000A4578" w:rsidP="00FD6410"/>
    <w:p w14:paraId="2474CB7B" w14:textId="77777777" w:rsidR="000A4578" w:rsidRDefault="000A4578" w:rsidP="00FD6410"/>
    <w:p w14:paraId="65B57466" w14:textId="77777777" w:rsidR="000A4578" w:rsidRDefault="000A4578" w:rsidP="00FD6410"/>
    <w:p w14:paraId="00222A46" w14:textId="77777777" w:rsidR="000A4578" w:rsidRDefault="000A4578" w:rsidP="00FD6410"/>
    <w:p w14:paraId="0AC2604A" w14:textId="77777777" w:rsidR="000A4578" w:rsidRDefault="000A4578" w:rsidP="00FD6410"/>
    <w:p w14:paraId="536DF521" w14:textId="77777777" w:rsidR="00E979D4" w:rsidRDefault="00E979D4" w:rsidP="00FD6410"/>
    <w:p w14:paraId="3169C6EE" w14:textId="77777777" w:rsidR="009728F9" w:rsidRDefault="009728F9" w:rsidP="00FD6410"/>
    <w:p w14:paraId="0E12DD2B" w14:textId="77777777" w:rsidR="00E979D4" w:rsidRDefault="00E979D4" w:rsidP="00FD6410"/>
    <w:p w14:paraId="23B27B52" w14:textId="77777777" w:rsidR="00E979D4" w:rsidRDefault="00E979D4" w:rsidP="00FD6410"/>
    <w:p w14:paraId="404C9D6B" w14:textId="116FF1F2" w:rsidR="009D2823" w:rsidRDefault="00B0062C" w:rsidP="00B0062C">
      <w:pPr>
        <w:pStyle w:val="Heading3"/>
      </w:pPr>
      <w:bookmarkStart w:id="47" w:name="_Toc166913313"/>
      <w:r>
        <w:lastRenderedPageBreak/>
        <w:t>Scope growth and changes</w:t>
      </w:r>
      <w:bookmarkEnd w:id="47"/>
    </w:p>
    <w:p w14:paraId="6EEEDEEA" w14:textId="77777777" w:rsidR="00B0062C" w:rsidRDefault="00B0062C" w:rsidP="00FD6410"/>
    <w:p w14:paraId="02208C34" w14:textId="0C0FB16E" w:rsidR="00B0062C" w:rsidRDefault="00B0062C" w:rsidP="00F67BFF">
      <w:pPr>
        <w:spacing w:line="276" w:lineRule="auto"/>
      </w:pPr>
      <w:r w:rsidRPr="00B0062C">
        <w:t>Scope growth in electrical engineering projects can introduce various risks that may impact the project's success.</w:t>
      </w:r>
      <w:r>
        <w:t xml:space="preserve"> Specific risks in electrical engineering are:</w:t>
      </w:r>
    </w:p>
    <w:p w14:paraId="697F4607" w14:textId="77777777" w:rsidR="00B0062C" w:rsidRDefault="00B0062C" w:rsidP="00F67BFF">
      <w:pPr>
        <w:spacing w:line="276" w:lineRule="auto"/>
      </w:pPr>
    </w:p>
    <w:p w14:paraId="7F95F183" w14:textId="1DB4CA30" w:rsidR="00B0062C" w:rsidRDefault="00B0062C" w:rsidP="00F67BFF">
      <w:pPr>
        <w:pStyle w:val="ListParagraph"/>
        <w:numPr>
          <w:ilvl w:val="0"/>
          <w:numId w:val="24"/>
        </w:numPr>
        <w:spacing w:line="276" w:lineRule="auto"/>
      </w:pPr>
      <w:r>
        <w:t>Schedule Delays: Additional work due to scope growth can extend the project timeline. Delays may occur if the project team is not adequately prepared or if the new requirements significantly impact the original schedule.</w:t>
      </w:r>
    </w:p>
    <w:p w14:paraId="45F288E0" w14:textId="77777777" w:rsidR="00B0062C" w:rsidRDefault="00B0062C" w:rsidP="00F67BFF">
      <w:pPr>
        <w:pStyle w:val="ListParagraph"/>
        <w:spacing w:line="276" w:lineRule="auto"/>
      </w:pPr>
    </w:p>
    <w:p w14:paraId="79E6D245" w14:textId="32D8BA97" w:rsidR="00B0062C" w:rsidRDefault="00B0062C" w:rsidP="00F67BFF">
      <w:pPr>
        <w:pStyle w:val="ListParagraph"/>
        <w:numPr>
          <w:ilvl w:val="0"/>
          <w:numId w:val="24"/>
        </w:numPr>
        <w:spacing w:line="276" w:lineRule="auto"/>
      </w:pPr>
      <w:r>
        <w:t>Budget Overruns: Scope growth often leads to increased costs for materials, labour, and other resources. If the budget was not initially designed to accommodate the expanded scope, it may result in financial challenges for the project.</w:t>
      </w:r>
    </w:p>
    <w:p w14:paraId="0EB0087D" w14:textId="77777777" w:rsidR="00B0062C" w:rsidRDefault="00B0062C" w:rsidP="00F67BFF">
      <w:pPr>
        <w:pStyle w:val="ListParagraph"/>
        <w:spacing w:line="276" w:lineRule="auto"/>
      </w:pPr>
    </w:p>
    <w:p w14:paraId="708145CF" w14:textId="3A987E28" w:rsidR="00B0062C" w:rsidRDefault="00B0062C" w:rsidP="00F67BFF">
      <w:pPr>
        <w:pStyle w:val="ListParagraph"/>
        <w:numPr>
          <w:ilvl w:val="0"/>
          <w:numId w:val="24"/>
        </w:numPr>
        <w:spacing w:line="276" w:lineRule="auto"/>
      </w:pPr>
      <w:r>
        <w:t>Resource Constraints: The sudden expansion of project scope can strain the availability of skilled personnel, equipment, or materials. This can lead to difficulties in managing and executing the additional work efficiently.</w:t>
      </w:r>
    </w:p>
    <w:p w14:paraId="727DD1C2" w14:textId="77777777" w:rsidR="00B0062C" w:rsidRDefault="00B0062C" w:rsidP="00F67BFF">
      <w:pPr>
        <w:pStyle w:val="ListParagraph"/>
        <w:spacing w:line="276" w:lineRule="auto"/>
      </w:pPr>
    </w:p>
    <w:p w14:paraId="3FB6284A" w14:textId="4B191B2D" w:rsidR="00B0062C" w:rsidRDefault="00B0062C" w:rsidP="00F67BFF">
      <w:pPr>
        <w:pStyle w:val="ListParagraph"/>
        <w:numPr>
          <w:ilvl w:val="0"/>
          <w:numId w:val="24"/>
        </w:numPr>
        <w:spacing w:line="276" w:lineRule="auto"/>
      </w:pPr>
      <w:r>
        <w:t>Quality Issues: Rapid changes in project scope may compromise the quality of work if the team is not given sufficient time to assess and implement the required changes. This can result in subpar performance or even safety concerns in electrical engineering projects.</w:t>
      </w:r>
    </w:p>
    <w:p w14:paraId="2A037847" w14:textId="77777777" w:rsidR="00B0062C" w:rsidRDefault="00B0062C" w:rsidP="00F67BFF">
      <w:pPr>
        <w:pStyle w:val="ListParagraph"/>
        <w:spacing w:line="276" w:lineRule="auto"/>
      </w:pPr>
    </w:p>
    <w:p w14:paraId="4A348562" w14:textId="6BC2CF44" w:rsidR="00B0062C" w:rsidRDefault="00B0062C" w:rsidP="00F67BFF">
      <w:pPr>
        <w:pStyle w:val="ListParagraph"/>
        <w:numPr>
          <w:ilvl w:val="0"/>
          <w:numId w:val="24"/>
        </w:numPr>
        <w:spacing w:line="276" w:lineRule="auto"/>
      </w:pPr>
      <w:r>
        <w:t>Communication Breakdowns: In projects with scope growth, effective communication becomes even more critical. If there are misunderstandings or insufficient communication about the changes, it can lead to errors, rework, and potential conflicts within the project team.</w:t>
      </w:r>
    </w:p>
    <w:p w14:paraId="4E63C527" w14:textId="77777777" w:rsidR="00B0062C" w:rsidRDefault="00B0062C" w:rsidP="00F67BFF">
      <w:pPr>
        <w:pStyle w:val="ListParagraph"/>
        <w:spacing w:line="276" w:lineRule="auto"/>
      </w:pPr>
    </w:p>
    <w:p w14:paraId="2160117C" w14:textId="27B3FEE3" w:rsidR="00B0062C" w:rsidRDefault="00B0062C" w:rsidP="00F67BFF">
      <w:pPr>
        <w:pStyle w:val="ListParagraph"/>
        <w:numPr>
          <w:ilvl w:val="0"/>
          <w:numId w:val="24"/>
        </w:numPr>
        <w:spacing w:line="276" w:lineRule="auto"/>
      </w:pPr>
      <w:r>
        <w:t xml:space="preserve">Integration Challenges: Additional scope may require integration with existing systems or components. This can be complex and may lead to compatibility issues, requiring additional time and resources to ensure seamless integration. </w:t>
      </w:r>
    </w:p>
    <w:p w14:paraId="3BF10394" w14:textId="77777777" w:rsidR="00B0062C" w:rsidRDefault="00B0062C" w:rsidP="00F67BFF">
      <w:pPr>
        <w:pStyle w:val="ListParagraph"/>
        <w:spacing w:line="276" w:lineRule="auto"/>
      </w:pPr>
    </w:p>
    <w:p w14:paraId="7D8B7A17" w14:textId="1228E8AC" w:rsidR="00B0062C" w:rsidRDefault="00B0062C" w:rsidP="00F67BFF">
      <w:pPr>
        <w:pStyle w:val="ListParagraph"/>
        <w:numPr>
          <w:ilvl w:val="0"/>
          <w:numId w:val="24"/>
        </w:numPr>
        <w:spacing w:line="276" w:lineRule="auto"/>
      </w:pPr>
      <w:r>
        <w:t>Contractual Issues: Scope changes may have contractual implications, leading to disputes between project stakeholders. This can include disagreements over payment, timelines, and the responsibilities of each party involved.</w:t>
      </w:r>
    </w:p>
    <w:p w14:paraId="134F6C1A" w14:textId="77777777" w:rsidR="00B0062C" w:rsidRDefault="00B0062C" w:rsidP="00F67BFF">
      <w:pPr>
        <w:pStyle w:val="ListParagraph"/>
        <w:spacing w:line="276" w:lineRule="auto"/>
      </w:pPr>
    </w:p>
    <w:p w14:paraId="2C5B3389" w14:textId="56BA1F26" w:rsidR="00B0062C" w:rsidRDefault="00B0062C" w:rsidP="00F67BFF">
      <w:pPr>
        <w:pStyle w:val="ListParagraph"/>
        <w:numPr>
          <w:ilvl w:val="0"/>
          <w:numId w:val="24"/>
        </w:numPr>
        <w:spacing w:line="276" w:lineRule="auto"/>
      </w:pPr>
      <w:r>
        <w:t>Regulatory Compliance: Changes in scope may introduce new regulatory requirements or necessitate modifications to existing compliance measures. Failure to address these changes properly can lead to legal and regulatory issues.</w:t>
      </w:r>
    </w:p>
    <w:p w14:paraId="4087E6B2" w14:textId="77777777" w:rsidR="00B0062C" w:rsidRDefault="00B0062C" w:rsidP="00F67BFF">
      <w:pPr>
        <w:pStyle w:val="ListParagraph"/>
        <w:spacing w:line="276" w:lineRule="auto"/>
      </w:pPr>
    </w:p>
    <w:p w14:paraId="41D4C671" w14:textId="45295328" w:rsidR="00B0062C" w:rsidRDefault="00B0062C" w:rsidP="00F67BFF">
      <w:pPr>
        <w:pStyle w:val="ListParagraph"/>
        <w:numPr>
          <w:ilvl w:val="0"/>
          <w:numId w:val="24"/>
        </w:numPr>
        <w:spacing w:line="276" w:lineRule="auto"/>
      </w:pPr>
      <w:r>
        <w:t>Technology Risks: If the scope growth involves the adoption of new technologies, there may be risks associated with their implementation, including technical challenges, compatibility issues, and a learning curve for the project team.</w:t>
      </w:r>
    </w:p>
    <w:p w14:paraId="74BE9403" w14:textId="77777777" w:rsidR="00B0062C" w:rsidRDefault="00B0062C" w:rsidP="00F67BFF">
      <w:pPr>
        <w:pStyle w:val="ListParagraph"/>
        <w:spacing w:line="276" w:lineRule="auto"/>
      </w:pPr>
    </w:p>
    <w:p w14:paraId="05AB7C7C" w14:textId="388925B7" w:rsidR="00B0062C" w:rsidRDefault="00B0062C" w:rsidP="00F67BFF">
      <w:pPr>
        <w:pStyle w:val="ListParagraph"/>
        <w:numPr>
          <w:ilvl w:val="0"/>
          <w:numId w:val="24"/>
        </w:numPr>
        <w:spacing w:line="276" w:lineRule="auto"/>
      </w:pPr>
      <w:r>
        <w:t>Stakeholder Dissatisfaction: Project stakeholders, including clients and end-users, may become dissatisfied if the scope changes affect their expectations. Managing stakeholder expectations and obtaining their approval for scope changes is crucial to maintaining project support.</w:t>
      </w:r>
    </w:p>
    <w:p w14:paraId="6463CD61" w14:textId="57DD1E1E" w:rsidR="00B0062C" w:rsidRDefault="00B0062C" w:rsidP="00F67BFF">
      <w:pPr>
        <w:spacing w:line="276" w:lineRule="auto"/>
      </w:pPr>
      <w:r w:rsidRPr="00B0062C">
        <w:lastRenderedPageBreak/>
        <w:t>To mitigate these risks, it's essential to have a robust change management process in place, conduct thorough impact assessments before approving scope changes, and communicate effectively with all project stakeholders throughout the project lifecycle.</w:t>
      </w:r>
    </w:p>
    <w:p w14:paraId="770E652B" w14:textId="77777777" w:rsidR="00F67BFF" w:rsidRDefault="00F67BFF" w:rsidP="00F67BFF">
      <w:pPr>
        <w:spacing w:line="276" w:lineRule="auto"/>
      </w:pPr>
    </w:p>
    <w:p w14:paraId="4B1A1C3A" w14:textId="77777777" w:rsidR="00F67BFF" w:rsidRDefault="00F67BFF" w:rsidP="00F67BFF">
      <w:pPr>
        <w:spacing w:line="276" w:lineRule="auto"/>
      </w:pPr>
    </w:p>
    <w:p w14:paraId="07A3870F" w14:textId="77777777" w:rsidR="00F67BFF" w:rsidRDefault="00F67BFF" w:rsidP="00F67BFF">
      <w:pPr>
        <w:spacing w:line="276" w:lineRule="auto"/>
      </w:pPr>
    </w:p>
    <w:p w14:paraId="1BCD00E8" w14:textId="77777777" w:rsidR="00F67BFF" w:rsidRDefault="00F67BFF" w:rsidP="00F67BFF">
      <w:pPr>
        <w:spacing w:line="276" w:lineRule="auto"/>
      </w:pPr>
    </w:p>
    <w:p w14:paraId="5573A52F" w14:textId="77777777" w:rsidR="00F67BFF" w:rsidRDefault="00F67BFF" w:rsidP="00F67BFF">
      <w:pPr>
        <w:spacing w:line="276" w:lineRule="auto"/>
      </w:pPr>
    </w:p>
    <w:p w14:paraId="32368FE8" w14:textId="77777777" w:rsidR="00F67BFF" w:rsidRDefault="00F67BFF" w:rsidP="00F67BFF">
      <w:pPr>
        <w:spacing w:line="276" w:lineRule="auto"/>
      </w:pPr>
    </w:p>
    <w:p w14:paraId="013AA303" w14:textId="77777777" w:rsidR="00F67BFF" w:rsidRDefault="00F67BFF" w:rsidP="00F67BFF">
      <w:pPr>
        <w:spacing w:line="276" w:lineRule="auto"/>
      </w:pPr>
    </w:p>
    <w:p w14:paraId="79A3ECE4" w14:textId="77777777" w:rsidR="00F67BFF" w:rsidRDefault="00F67BFF" w:rsidP="00F67BFF">
      <w:pPr>
        <w:spacing w:line="276" w:lineRule="auto"/>
      </w:pPr>
    </w:p>
    <w:p w14:paraId="250CEE15" w14:textId="77777777" w:rsidR="00F67BFF" w:rsidRDefault="00F67BFF" w:rsidP="00F67BFF">
      <w:pPr>
        <w:spacing w:line="276" w:lineRule="auto"/>
      </w:pPr>
    </w:p>
    <w:p w14:paraId="53FFF1F3" w14:textId="77777777" w:rsidR="00F67BFF" w:rsidRDefault="00F67BFF" w:rsidP="00F67BFF">
      <w:pPr>
        <w:spacing w:line="276" w:lineRule="auto"/>
      </w:pPr>
    </w:p>
    <w:p w14:paraId="3D277DF9" w14:textId="77777777" w:rsidR="00F67BFF" w:rsidRDefault="00F67BFF" w:rsidP="00F67BFF">
      <w:pPr>
        <w:spacing w:line="276" w:lineRule="auto"/>
      </w:pPr>
    </w:p>
    <w:p w14:paraId="73316CC7" w14:textId="77777777" w:rsidR="00F67BFF" w:rsidRDefault="00F67BFF" w:rsidP="00F67BFF">
      <w:pPr>
        <w:spacing w:line="276" w:lineRule="auto"/>
      </w:pPr>
    </w:p>
    <w:p w14:paraId="38F52027" w14:textId="77777777" w:rsidR="00F67BFF" w:rsidRDefault="00F67BFF" w:rsidP="00F67BFF">
      <w:pPr>
        <w:spacing w:line="276" w:lineRule="auto"/>
      </w:pPr>
    </w:p>
    <w:p w14:paraId="07AF38B8" w14:textId="77777777" w:rsidR="00F67BFF" w:rsidRDefault="00F67BFF" w:rsidP="00F67BFF">
      <w:pPr>
        <w:spacing w:line="276" w:lineRule="auto"/>
      </w:pPr>
    </w:p>
    <w:p w14:paraId="2C7D713A" w14:textId="77777777" w:rsidR="00F67BFF" w:rsidRDefault="00F67BFF" w:rsidP="00F67BFF">
      <w:pPr>
        <w:spacing w:line="276" w:lineRule="auto"/>
      </w:pPr>
    </w:p>
    <w:p w14:paraId="20DC78A7" w14:textId="77777777" w:rsidR="00F67BFF" w:rsidRDefault="00F67BFF" w:rsidP="00F67BFF">
      <w:pPr>
        <w:spacing w:line="276" w:lineRule="auto"/>
      </w:pPr>
    </w:p>
    <w:p w14:paraId="3727AD13" w14:textId="77777777" w:rsidR="00F67BFF" w:rsidRDefault="00F67BFF" w:rsidP="00F67BFF">
      <w:pPr>
        <w:spacing w:line="276" w:lineRule="auto"/>
      </w:pPr>
    </w:p>
    <w:p w14:paraId="07DE5135" w14:textId="77777777" w:rsidR="00F67BFF" w:rsidRDefault="00F67BFF" w:rsidP="00F67BFF">
      <w:pPr>
        <w:spacing w:line="276" w:lineRule="auto"/>
      </w:pPr>
    </w:p>
    <w:p w14:paraId="7CAB9EEC" w14:textId="77777777" w:rsidR="00F67BFF" w:rsidRDefault="00F67BFF" w:rsidP="00F67BFF">
      <w:pPr>
        <w:spacing w:line="276" w:lineRule="auto"/>
      </w:pPr>
    </w:p>
    <w:p w14:paraId="3C30E558" w14:textId="77777777" w:rsidR="00F67BFF" w:rsidRDefault="00F67BFF" w:rsidP="00F67BFF">
      <w:pPr>
        <w:spacing w:line="276" w:lineRule="auto"/>
      </w:pPr>
    </w:p>
    <w:p w14:paraId="7AD87AC7" w14:textId="77777777" w:rsidR="00F67BFF" w:rsidRDefault="00F67BFF" w:rsidP="00F67BFF">
      <w:pPr>
        <w:spacing w:line="276" w:lineRule="auto"/>
      </w:pPr>
    </w:p>
    <w:p w14:paraId="2053FC7F" w14:textId="77777777" w:rsidR="00F67BFF" w:rsidRDefault="00F67BFF" w:rsidP="00F67BFF">
      <w:pPr>
        <w:spacing w:line="276" w:lineRule="auto"/>
      </w:pPr>
    </w:p>
    <w:p w14:paraId="3493D0B7" w14:textId="77777777" w:rsidR="00F67BFF" w:rsidRDefault="00F67BFF" w:rsidP="00F67BFF">
      <w:pPr>
        <w:spacing w:line="276" w:lineRule="auto"/>
      </w:pPr>
    </w:p>
    <w:p w14:paraId="10919AA7" w14:textId="77777777" w:rsidR="00F67BFF" w:rsidRDefault="00F67BFF" w:rsidP="00F67BFF">
      <w:pPr>
        <w:spacing w:line="276" w:lineRule="auto"/>
      </w:pPr>
    </w:p>
    <w:p w14:paraId="01244A06" w14:textId="77777777" w:rsidR="00F67BFF" w:rsidRDefault="00F67BFF" w:rsidP="00F67BFF">
      <w:pPr>
        <w:spacing w:line="276" w:lineRule="auto"/>
      </w:pPr>
    </w:p>
    <w:p w14:paraId="24005938" w14:textId="77777777" w:rsidR="00F67BFF" w:rsidRDefault="00F67BFF" w:rsidP="00F67BFF">
      <w:pPr>
        <w:spacing w:line="276" w:lineRule="auto"/>
      </w:pPr>
    </w:p>
    <w:p w14:paraId="74171F44" w14:textId="77777777" w:rsidR="00F67BFF" w:rsidRDefault="00F67BFF" w:rsidP="00F67BFF">
      <w:pPr>
        <w:spacing w:line="276" w:lineRule="auto"/>
      </w:pPr>
    </w:p>
    <w:p w14:paraId="4183831D" w14:textId="77777777" w:rsidR="00F67BFF" w:rsidRDefault="00F67BFF" w:rsidP="00F67BFF">
      <w:pPr>
        <w:spacing w:line="276" w:lineRule="auto"/>
      </w:pPr>
    </w:p>
    <w:p w14:paraId="05BEF5E7" w14:textId="77777777" w:rsidR="00F67BFF" w:rsidRDefault="00F67BFF" w:rsidP="00F67BFF">
      <w:pPr>
        <w:spacing w:line="276" w:lineRule="auto"/>
      </w:pPr>
    </w:p>
    <w:p w14:paraId="5D5E570E" w14:textId="77777777" w:rsidR="00F67BFF" w:rsidRDefault="00F67BFF" w:rsidP="00F67BFF">
      <w:pPr>
        <w:spacing w:line="276" w:lineRule="auto"/>
      </w:pPr>
    </w:p>
    <w:p w14:paraId="600180C8" w14:textId="5B28867D" w:rsidR="00B0062C" w:rsidRDefault="00B0062C" w:rsidP="00F67BFF">
      <w:pPr>
        <w:pStyle w:val="Heading3"/>
        <w:spacing w:line="276" w:lineRule="auto"/>
      </w:pPr>
      <w:bookmarkStart w:id="48" w:name="_Toc166913314"/>
      <w:r>
        <w:lastRenderedPageBreak/>
        <w:t xml:space="preserve">Insufficient </w:t>
      </w:r>
      <w:r w:rsidR="009A664F">
        <w:t>F</w:t>
      </w:r>
      <w:r>
        <w:t xml:space="preserve">ront </w:t>
      </w:r>
      <w:r w:rsidR="009A664F">
        <w:t>E</w:t>
      </w:r>
      <w:r>
        <w:t xml:space="preserve">nd </w:t>
      </w:r>
      <w:r w:rsidR="009A664F">
        <w:t>E</w:t>
      </w:r>
      <w:r>
        <w:t xml:space="preserve">ngineering </w:t>
      </w:r>
      <w:r w:rsidR="009A664F">
        <w:t>D</w:t>
      </w:r>
      <w:r>
        <w:t>esign (FEED)</w:t>
      </w:r>
      <w:bookmarkEnd w:id="48"/>
    </w:p>
    <w:p w14:paraId="6E1A0D16" w14:textId="76C0DD94" w:rsidR="009D2823" w:rsidRDefault="00B0062C" w:rsidP="00F67BFF">
      <w:pPr>
        <w:spacing w:line="276" w:lineRule="auto"/>
      </w:pPr>
      <w:r>
        <w:t xml:space="preserve"> </w:t>
      </w:r>
    </w:p>
    <w:p w14:paraId="3BF0855D" w14:textId="345C2987" w:rsidR="009D2823" w:rsidRDefault="00FD4B64" w:rsidP="00F67BFF">
      <w:pPr>
        <w:spacing w:line="276" w:lineRule="auto"/>
      </w:pPr>
      <w:r w:rsidRPr="00FD4B64">
        <w:t>Front-End Engineering Design (FEED) is a crucial phase in the project life cycle, especially in the electrical engineering sector. A lack of FEED can introduce various risks and challenges that may impact the project's success.</w:t>
      </w:r>
    </w:p>
    <w:p w14:paraId="494F4E5A" w14:textId="77777777" w:rsidR="009D2823" w:rsidRDefault="009D2823" w:rsidP="00F67BFF">
      <w:pPr>
        <w:spacing w:line="276" w:lineRule="auto"/>
      </w:pPr>
    </w:p>
    <w:p w14:paraId="2D90F995" w14:textId="34C7F365" w:rsidR="00FD4B64" w:rsidRDefault="00FD4B64" w:rsidP="00F67BFF">
      <w:pPr>
        <w:pStyle w:val="ListParagraph"/>
        <w:numPr>
          <w:ilvl w:val="0"/>
          <w:numId w:val="25"/>
        </w:numPr>
        <w:spacing w:line="276" w:lineRule="auto"/>
      </w:pPr>
      <w:r>
        <w:t>Incomplete Project Scope: Without a comprehensive FEED, the project scope may be inadequately defined. Lack of clarity on project requirements can lead to misunderstandings, changes, and scope creep during later stages.</w:t>
      </w:r>
    </w:p>
    <w:p w14:paraId="0A7C0355" w14:textId="77777777" w:rsidR="00FD4B64" w:rsidRDefault="00FD4B64" w:rsidP="00F67BFF">
      <w:pPr>
        <w:pStyle w:val="ListParagraph"/>
        <w:spacing w:line="276" w:lineRule="auto"/>
      </w:pPr>
    </w:p>
    <w:p w14:paraId="04E4631C" w14:textId="0BA367F5" w:rsidR="00FD4B64" w:rsidRDefault="00FD4B64" w:rsidP="00F67BFF">
      <w:pPr>
        <w:pStyle w:val="ListParagraph"/>
        <w:numPr>
          <w:ilvl w:val="0"/>
          <w:numId w:val="25"/>
        </w:numPr>
        <w:spacing w:line="276" w:lineRule="auto"/>
      </w:pPr>
      <w:r>
        <w:t>Budget Overruns: Incomplete understanding of project requirements can result in inaccurate cost estimates. Without a thorough FEED, it is challenging to identify and account for all necessary electrical components, materials, and labour costs.</w:t>
      </w:r>
    </w:p>
    <w:p w14:paraId="0F0CAB01" w14:textId="77777777" w:rsidR="00FD4B64" w:rsidRDefault="00FD4B64" w:rsidP="00F67BFF">
      <w:pPr>
        <w:pStyle w:val="ListParagraph"/>
        <w:spacing w:line="276" w:lineRule="auto"/>
      </w:pPr>
    </w:p>
    <w:p w14:paraId="4C6608AB" w14:textId="37D4D2C9" w:rsidR="00FD4B64" w:rsidRDefault="00FD4B64" w:rsidP="00F67BFF">
      <w:pPr>
        <w:pStyle w:val="ListParagraph"/>
        <w:numPr>
          <w:ilvl w:val="0"/>
          <w:numId w:val="25"/>
        </w:numPr>
        <w:spacing w:line="276" w:lineRule="auto"/>
      </w:pPr>
      <w:r>
        <w:t>Schedule Delays: Inadequate planning and foresight during FEED can lead to delays in the project timeline. Unforeseen challenges may arise during detailed design and construction, causing schedule disruptions.</w:t>
      </w:r>
    </w:p>
    <w:p w14:paraId="4B51A5AE" w14:textId="77777777" w:rsidR="00FD4B64" w:rsidRDefault="00FD4B64" w:rsidP="00F67BFF">
      <w:pPr>
        <w:pStyle w:val="ListParagraph"/>
        <w:spacing w:line="276" w:lineRule="auto"/>
      </w:pPr>
    </w:p>
    <w:p w14:paraId="28323543" w14:textId="05DE8F8E" w:rsidR="00FD4B64" w:rsidRDefault="00FD4B64" w:rsidP="00F67BFF">
      <w:pPr>
        <w:pStyle w:val="ListParagraph"/>
        <w:numPr>
          <w:ilvl w:val="0"/>
          <w:numId w:val="25"/>
        </w:numPr>
        <w:spacing w:line="276" w:lineRule="auto"/>
      </w:pPr>
      <w:r>
        <w:t>Design Changes: A lack of detailed engineering specifications can lead to frequent design changes during later stages. Changes in design can result in rework, delays, and increased costs.</w:t>
      </w:r>
    </w:p>
    <w:p w14:paraId="31EE03B8" w14:textId="77777777" w:rsidR="00FD4B64" w:rsidRDefault="00FD4B64" w:rsidP="00F67BFF">
      <w:pPr>
        <w:pStyle w:val="ListParagraph"/>
        <w:spacing w:line="276" w:lineRule="auto"/>
      </w:pPr>
    </w:p>
    <w:p w14:paraId="417B5964" w14:textId="35D527FE" w:rsidR="00FD4B64" w:rsidRDefault="00FD4B64" w:rsidP="00F67BFF">
      <w:pPr>
        <w:pStyle w:val="ListParagraph"/>
        <w:numPr>
          <w:ilvl w:val="0"/>
          <w:numId w:val="25"/>
        </w:numPr>
        <w:spacing w:line="276" w:lineRule="auto"/>
      </w:pPr>
      <w:r>
        <w:t>Safety and Compliance Issues: Incomplete FEED may result in overlooking safety and regulatory compliance requirements. Failure to address these issues early in the project can lead to redesigns, reworks, and legal complications.</w:t>
      </w:r>
    </w:p>
    <w:p w14:paraId="2B671DBA" w14:textId="77777777" w:rsidR="00FD4B64" w:rsidRDefault="00FD4B64" w:rsidP="00F67BFF">
      <w:pPr>
        <w:pStyle w:val="ListParagraph"/>
        <w:spacing w:line="276" w:lineRule="auto"/>
      </w:pPr>
    </w:p>
    <w:p w14:paraId="4DEBC2E8" w14:textId="02A1E384" w:rsidR="00FD4B64" w:rsidRDefault="00FD4B64" w:rsidP="00F67BFF">
      <w:pPr>
        <w:pStyle w:val="ListParagraph"/>
        <w:numPr>
          <w:ilvl w:val="0"/>
          <w:numId w:val="25"/>
        </w:numPr>
        <w:spacing w:line="276" w:lineRule="auto"/>
      </w:pPr>
      <w:r>
        <w:t>Quality Assurance Challenges: Without a well-defined FEED, it may be challenging to establish quality assurance processes and standards. Inadequate quality controls can result in suboptimal electrical systems and potential operational issues.</w:t>
      </w:r>
    </w:p>
    <w:p w14:paraId="3EA1F819" w14:textId="77777777" w:rsidR="00FD4B64" w:rsidRDefault="00FD4B64" w:rsidP="00F67BFF">
      <w:pPr>
        <w:pStyle w:val="ListParagraph"/>
        <w:spacing w:line="276" w:lineRule="auto"/>
      </w:pPr>
    </w:p>
    <w:p w14:paraId="5B12413D" w14:textId="5FA1A311" w:rsidR="00FD4B64" w:rsidRDefault="00FD4B64" w:rsidP="00F67BFF">
      <w:pPr>
        <w:pStyle w:val="ListParagraph"/>
        <w:numPr>
          <w:ilvl w:val="0"/>
          <w:numId w:val="25"/>
        </w:numPr>
        <w:spacing w:line="276" w:lineRule="auto"/>
      </w:pPr>
      <w:r>
        <w:t>Vendor/Supplier Issues: Lack of detailed specifications in the FEED can lead to difficulties in selecting appropriate vendors and suppliers. Incompatibility issues or the need for last-minute changes can arise when working with suppliers.</w:t>
      </w:r>
    </w:p>
    <w:p w14:paraId="5BEB57BE" w14:textId="77777777" w:rsidR="00FD4B64" w:rsidRDefault="00FD4B64" w:rsidP="00F67BFF">
      <w:pPr>
        <w:pStyle w:val="ListParagraph"/>
        <w:spacing w:line="276" w:lineRule="auto"/>
      </w:pPr>
    </w:p>
    <w:p w14:paraId="2CF3E22D" w14:textId="6C782432" w:rsidR="00FD4B64" w:rsidRDefault="00FD4B64" w:rsidP="00F67BFF">
      <w:pPr>
        <w:pStyle w:val="ListParagraph"/>
        <w:numPr>
          <w:ilvl w:val="0"/>
          <w:numId w:val="25"/>
        </w:numPr>
        <w:spacing w:line="276" w:lineRule="auto"/>
      </w:pPr>
      <w:r>
        <w:t>Resource Allocation Problems: Incomplete FEED may make it difficult to accurately estimate resource requirements, including manpower and equipment. Poor resource planning can lead to shortages, bottlenecks, and inefficiencies.</w:t>
      </w:r>
    </w:p>
    <w:p w14:paraId="4391B488" w14:textId="77777777" w:rsidR="00FD4B64" w:rsidRDefault="00FD4B64" w:rsidP="00F67BFF">
      <w:pPr>
        <w:pStyle w:val="ListParagraph"/>
        <w:spacing w:line="276" w:lineRule="auto"/>
      </w:pPr>
    </w:p>
    <w:p w14:paraId="627D2DA2" w14:textId="57E63ED6" w:rsidR="00FD4B64" w:rsidRDefault="00FD4B64" w:rsidP="00F67BFF">
      <w:pPr>
        <w:pStyle w:val="ListParagraph"/>
        <w:numPr>
          <w:ilvl w:val="0"/>
          <w:numId w:val="25"/>
        </w:numPr>
        <w:spacing w:line="276" w:lineRule="auto"/>
      </w:pPr>
      <w:r>
        <w:t>Communication Breakdowns: Insufficient documentation and communication during the FEED phase can lead to misunderstandings among project stakeholders. Clear communication is essential for successful project execution.</w:t>
      </w:r>
    </w:p>
    <w:p w14:paraId="33E0824C" w14:textId="77777777" w:rsidR="00FD4B64" w:rsidRDefault="00FD4B64" w:rsidP="00F67BFF">
      <w:pPr>
        <w:pStyle w:val="ListParagraph"/>
        <w:spacing w:line="276" w:lineRule="auto"/>
      </w:pPr>
    </w:p>
    <w:p w14:paraId="28CFA6C6" w14:textId="1FF0C25B" w:rsidR="009D2823" w:rsidRDefault="00FD4B64" w:rsidP="00F67BFF">
      <w:pPr>
        <w:pStyle w:val="ListParagraph"/>
        <w:numPr>
          <w:ilvl w:val="0"/>
          <w:numId w:val="25"/>
        </w:numPr>
        <w:spacing w:line="276" w:lineRule="auto"/>
      </w:pPr>
      <w:r>
        <w:t>Operational and Maintenance Challenges: Inadequate consideration of long-term operational and maintenance requirements during FEED may result in suboptimal system performance. Lack of attention to these aspects can increase the total cost of ownership over the project's life cycle.</w:t>
      </w:r>
    </w:p>
    <w:p w14:paraId="7865BE1B" w14:textId="0DCC5A77" w:rsidR="009D2823" w:rsidRDefault="00FD4B64" w:rsidP="00F67BFF">
      <w:pPr>
        <w:spacing w:line="276" w:lineRule="auto"/>
      </w:pPr>
      <w:r w:rsidRPr="00FD4B64">
        <w:lastRenderedPageBreak/>
        <w:t>To mitigate these risks, it is crucial to invest time and effort in the FEED phase to thoroughly define project requirements, assess potential challenges, and establish a solid foundation for the subsequent stages of the project.</w:t>
      </w:r>
    </w:p>
    <w:p w14:paraId="2C616789" w14:textId="77777777" w:rsidR="00F67BFF" w:rsidRDefault="00F67BFF" w:rsidP="00F67BFF">
      <w:pPr>
        <w:spacing w:line="276" w:lineRule="auto"/>
      </w:pPr>
    </w:p>
    <w:p w14:paraId="0A5A918E" w14:textId="77777777" w:rsidR="00F67BFF" w:rsidRDefault="00F67BFF" w:rsidP="00F67BFF">
      <w:pPr>
        <w:spacing w:line="276" w:lineRule="auto"/>
      </w:pPr>
    </w:p>
    <w:p w14:paraId="48800339" w14:textId="77777777" w:rsidR="00F67BFF" w:rsidRDefault="00F67BFF" w:rsidP="00F67BFF">
      <w:pPr>
        <w:spacing w:line="276" w:lineRule="auto"/>
      </w:pPr>
    </w:p>
    <w:p w14:paraId="14E18E7D" w14:textId="77777777" w:rsidR="00F67BFF" w:rsidRDefault="00F67BFF" w:rsidP="00F67BFF">
      <w:pPr>
        <w:spacing w:line="276" w:lineRule="auto"/>
      </w:pPr>
    </w:p>
    <w:p w14:paraId="016C925D" w14:textId="77777777" w:rsidR="00F67BFF" w:rsidRDefault="00F67BFF" w:rsidP="00F67BFF">
      <w:pPr>
        <w:spacing w:line="276" w:lineRule="auto"/>
      </w:pPr>
    </w:p>
    <w:p w14:paraId="3DBC6A5C" w14:textId="77777777" w:rsidR="00F67BFF" w:rsidRDefault="00F67BFF" w:rsidP="00F67BFF">
      <w:pPr>
        <w:spacing w:line="276" w:lineRule="auto"/>
      </w:pPr>
    </w:p>
    <w:p w14:paraId="356A3B9A" w14:textId="77777777" w:rsidR="00F67BFF" w:rsidRDefault="00F67BFF" w:rsidP="00F67BFF">
      <w:pPr>
        <w:spacing w:line="276" w:lineRule="auto"/>
      </w:pPr>
    </w:p>
    <w:p w14:paraId="233B5ABD" w14:textId="77777777" w:rsidR="00F67BFF" w:rsidRDefault="00F67BFF" w:rsidP="00F67BFF">
      <w:pPr>
        <w:spacing w:line="276" w:lineRule="auto"/>
      </w:pPr>
    </w:p>
    <w:p w14:paraId="1DCED4C4" w14:textId="77777777" w:rsidR="00F67BFF" w:rsidRDefault="00F67BFF" w:rsidP="00F67BFF">
      <w:pPr>
        <w:spacing w:line="276" w:lineRule="auto"/>
      </w:pPr>
    </w:p>
    <w:p w14:paraId="0356942E" w14:textId="77777777" w:rsidR="00F67BFF" w:rsidRDefault="00F67BFF" w:rsidP="00F67BFF">
      <w:pPr>
        <w:spacing w:line="276" w:lineRule="auto"/>
      </w:pPr>
    </w:p>
    <w:p w14:paraId="6AC5B9FE" w14:textId="77777777" w:rsidR="00F67BFF" w:rsidRDefault="00F67BFF" w:rsidP="00F67BFF">
      <w:pPr>
        <w:spacing w:line="276" w:lineRule="auto"/>
      </w:pPr>
    </w:p>
    <w:p w14:paraId="713C9A70" w14:textId="77777777" w:rsidR="00F67BFF" w:rsidRDefault="00F67BFF" w:rsidP="00F67BFF">
      <w:pPr>
        <w:spacing w:line="276" w:lineRule="auto"/>
      </w:pPr>
    </w:p>
    <w:p w14:paraId="497038E1" w14:textId="77777777" w:rsidR="00F67BFF" w:rsidRDefault="00F67BFF" w:rsidP="00F67BFF">
      <w:pPr>
        <w:spacing w:line="276" w:lineRule="auto"/>
      </w:pPr>
    </w:p>
    <w:p w14:paraId="648F94A7" w14:textId="77777777" w:rsidR="00F67BFF" w:rsidRDefault="00F67BFF" w:rsidP="00F67BFF">
      <w:pPr>
        <w:spacing w:line="276" w:lineRule="auto"/>
      </w:pPr>
    </w:p>
    <w:p w14:paraId="0F4BB774" w14:textId="77777777" w:rsidR="00F67BFF" w:rsidRDefault="00F67BFF" w:rsidP="00F67BFF">
      <w:pPr>
        <w:spacing w:line="276" w:lineRule="auto"/>
      </w:pPr>
    </w:p>
    <w:p w14:paraId="22ADCD8B" w14:textId="77777777" w:rsidR="00F67BFF" w:rsidRDefault="00F67BFF" w:rsidP="00F67BFF">
      <w:pPr>
        <w:spacing w:line="276" w:lineRule="auto"/>
      </w:pPr>
    </w:p>
    <w:p w14:paraId="0A26B142" w14:textId="77777777" w:rsidR="00F67BFF" w:rsidRDefault="00F67BFF" w:rsidP="00F67BFF">
      <w:pPr>
        <w:spacing w:line="276" w:lineRule="auto"/>
      </w:pPr>
    </w:p>
    <w:p w14:paraId="4D5B3B9A" w14:textId="77777777" w:rsidR="00F67BFF" w:rsidRDefault="00F67BFF" w:rsidP="00F67BFF">
      <w:pPr>
        <w:spacing w:line="276" w:lineRule="auto"/>
      </w:pPr>
    </w:p>
    <w:p w14:paraId="3739023C" w14:textId="77777777" w:rsidR="00F67BFF" w:rsidRDefault="00F67BFF" w:rsidP="00F67BFF">
      <w:pPr>
        <w:spacing w:line="276" w:lineRule="auto"/>
      </w:pPr>
    </w:p>
    <w:p w14:paraId="53876C4C" w14:textId="77777777" w:rsidR="00F67BFF" w:rsidRDefault="00F67BFF" w:rsidP="00F67BFF">
      <w:pPr>
        <w:spacing w:line="276" w:lineRule="auto"/>
      </w:pPr>
    </w:p>
    <w:p w14:paraId="0CEB075E" w14:textId="77777777" w:rsidR="00F67BFF" w:rsidRDefault="00F67BFF" w:rsidP="00F67BFF">
      <w:pPr>
        <w:spacing w:line="276" w:lineRule="auto"/>
      </w:pPr>
    </w:p>
    <w:p w14:paraId="4C1ADA02" w14:textId="77777777" w:rsidR="00F67BFF" w:rsidRDefault="00F67BFF" w:rsidP="00F67BFF">
      <w:pPr>
        <w:spacing w:line="276" w:lineRule="auto"/>
      </w:pPr>
    </w:p>
    <w:p w14:paraId="0A89BB7E" w14:textId="77777777" w:rsidR="00F67BFF" w:rsidRDefault="00F67BFF" w:rsidP="00F67BFF">
      <w:pPr>
        <w:spacing w:line="276" w:lineRule="auto"/>
      </w:pPr>
    </w:p>
    <w:p w14:paraId="7D792C14" w14:textId="77777777" w:rsidR="00F67BFF" w:rsidRDefault="00F67BFF" w:rsidP="00F67BFF">
      <w:pPr>
        <w:spacing w:line="276" w:lineRule="auto"/>
      </w:pPr>
    </w:p>
    <w:p w14:paraId="10228CCB" w14:textId="77777777" w:rsidR="00F67BFF" w:rsidRDefault="00F67BFF" w:rsidP="00F67BFF">
      <w:pPr>
        <w:spacing w:line="276" w:lineRule="auto"/>
      </w:pPr>
    </w:p>
    <w:p w14:paraId="239BDCA8" w14:textId="77777777" w:rsidR="00F67BFF" w:rsidRDefault="00F67BFF" w:rsidP="00F67BFF">
      <w:pPr>
        <w:spacing w:line="276" w:lineRule="auto"/>
      </w:pPr>
    </w:p>
    <w:p w14:paraId="1226D95D" w14:textId="77777777" w:rsidR="00F67BFF" w:rsidRDefault="00F67BFF" w:rsidP="00F67BFF">
      <w:pPr>
        <w:spacing w:line="276" w:lineRule="auto"/>
      </w:pPr>
    </w:p>
    <w:p w14:paraId="54B551F2" w14:textId="77777777" w:rsidR="00F67BFF" w:rsidRDefault="00F67BFF" w:rsidP="00F67BFF">
      <w:pPr>
        <w:spacing w:line="276" w:lineRule="auto"/>
      </w:pPr>
    </w:p>
    <w:p w14:paraId="7BCFF7F7" w14:textId="77777777" w:rsidR="00F67BFF" w:rsidRDefault="00F67BFF" w:rsidP="00F67BFF">
      <w:pPr>
        <w:spacing w:line="276" w:lineRule="auto"/>
      </w:pPr>
    </w:p>
    <w:p w14:paraId="5F6D58BB" w14:textId="77777777" w:rsidR="00F67BFF" w:rsidRDefault="00F67BFF" w:rsidP="00F67BFF">
      <w:pPr>
        <w:spacing w:line="276" w:lineRule="auto"/>
      </w:pPr>
    </w:p>
    <w:p w14:paraId="5D7142CE" w14:textId="60737F01" w:rsidR="009D2823" w:rsidRDefault="00E90059" w:rsidP="00F67BFF">
      <w:pPr>
        <w:pStyle w:val="Heading3"/>
        <w:spacing w:line="276" w:lineRule="auto"/>
      </w:pPr>
      <w:bookmarkStart w:id="49" w:name="_Toc166913315"/>
      <w:r>
        <w:lastRenderedPageBreak/>
        <w:t>Quality standards</w:t>
      </w:r>
      <w:bookmarkEnd w:id="49"/>
    </w:p>
    <w:p w14:paraId="34AE3E1A" w14:textId="77777777" w:rsidR="009D2823" w:rsidRDefault="009D2823" w:rsidP="00F67BFF">
      <w:pPr>
        <w:spacing w:line="276" w:lineRule="auto"/>
      </w:pPr>
    </w:p>
    <w:p w14:paraId="2DB1A37D" w14:textId="260E0AA8" w:rsidR="009D2823" w:rsidRDefault="00E90059" w:rsidP="00F67BFF">
      <w:pPr>
        <w:spacing w:line="276" w:lineRule="auto"/>
      </w:pPr>
      <w:r w:rsidRPr="00E90059">
        <w:t>Poor quality standards in the electrical engineering sector can pose various project risks that can impact safety, reliability, and overall project success.</w:t>
      </w:r>
      <w:r>
        <w:t xml:space="preserve"> This issue can arise from the material supply and the UKCA standards not being met but also from substandard workmanship. Some specific project risks inherent with this are:</w:t>
      </w:r>
    </w:p>
    <w:p w14:paraId="26D4B350" w14:textId="77777777" w:rsidR="00E20F3E" w:rsidRDefault="00E90059" w:rsidP="00F67BFF">
      <w:pPr>
        <w:pStyle w:val="ListParagraph"/>
        <w:numPr>
          <w:ilvl w:val="0"/>
          <w:numId w:val="26"/>
        </w:numPr>
        <w:spacing w:line="276" w:lineRule="auto"/>
      </w:pPr>
      <w:r>
        <w:t xml:space="preserve">Safety Hazards: </w:t>
      </w:r>
    </w:p>
    <w:p w14:paraId="69453CD4" w14:textId="203B87C7" w:rsidR="00E20F3E" w:rsidRDefault="00E90059" w:rsidP="00F67BFF">
      <w:pPr>
        <w:pStyle w:val="ListParagraph"/>
        <w:numPr>
          <w:ilvl w:val="1"/>
          <w:numId w:val="26"/>
        </w:numPr>
        <w:spacing w:line="276" w:lineRule="auto"/>
      </w:pPr>
      <w:r>
        <w:t xml:space="preserve">Electrical Shock and Fire Hazards: Substandard materials and poor workmanship can lead to electrical faults, increasing the risk of shocks and fires. </w:t>
      </w:r>
    </w:p>
    <w:p w14:paraId="2C2AF10E" w14:textId="6BB71248" w:rsidR="00E90059" w:rsidRDefault="00E90059" w:rsidP="00F67BFF">
      <w:pPr>
        <w:pStyle w:val="ListParagraph"/>
        <w:numPr>
          <w:ilvl w:val="1"/>
          <w:numId w:val="26"/>
        </w:numPr>
        <w:spacing w:line="276" w:lineRule="auto"/>
      </w:pPr>
      <w:r>
        <w:t>Malfunctioning Equipment: Poorly designed or manufactured electrical components may malfunction, leading to hazardous conditions.</w:t>
      </w:r>
    </w:p>
    <w:p w14:paraId="44A67CF1" w14:textId="77777777" w:rsidR="00E90059" w:rsidRDefault="00E90059" w:rsidP="00F67BFF">
      <w:pPr>
        <w:pStyle w:val="ListParagraph"/>
        <w:spacing w:line="276" w:lineRule="auto"/>
      </w:pPr>
    </w:p>
    <w:p w14:paraId="01EBB1E4" w14:textId="77777777" w:rsidR="005C7C32" w:rsidRDefault="00E90059" w:rsidP="00F67BFF">
      <w:pPr>
        <w:pStyle w:val="ListParagraph"/>
        <w:numPr>
          <w:ilvl w:val="0"/>
          <w:numId w:val="26"/>
        </w:numPr>
        <w:spacing w:line="276" w:lineRule="auto"/>
      </w:pPr>
      <w:r>
        <w:t xml:space="preserve">Reliability Issues: </w:t>
      </w:r>
    </w:p>
    <w:p w14:paraId="028E3DCA" w14:textId="77777777" w:rsidR="005C7C32" w:rsidRDefault="00E90059" w:rsidP="00F67BFF">
      <w:pPr>
        <w:pStyle w:val="ListParagraph"/>
        <w:numPr>
          <w:ilvl w:val="1"/>
          <w:numId w:val="26"/>
        </w:numPr>
        <w:spacing w:line="276" w:lineRule="auto"/>
      </w:pPr>
      <w:r>
        <w:t xml:space="preserve">System Failures: Inadequate quality control may result in the production of unreliable electrical systems that are prone to failure, causing disruptions and downtime. </w:t>
      </w:r>
    </w:p>
    <w:p w14:paraId="348D8A0D" w14:textId="12CAA0F9" w:rsidR="00E90059" w:rsidRDefault="00E90059" w:rsidP="00F67BFF">
      <w:pPr>
        <w:pStyle w:val="ListParagraph"/>
        <w:numPr>
          <w:ilvl w:val="1"/>
          <w:numId w:val="26"/>
        </w:numPr>
        <w:spacing w:line="276" w:lineRule="auto"/>
      </w:pPr>
      <w:r>
        <w:t>Equipment Breakdowns: Poor-quality components can lead to premature equipment failures, requiring frequent maintenance and replacements.</w:t>
      </w:r>
    </w:p>
    <w:p w14:paraId="4F90F4D6" w14:textId="77777777" w:rsidR="00E90059" w:rsidRDefault="00E90059" w:rsidP="00F67BFF">
      <w:pPr>
        <w:pStyle w:val="ListParagraph"/>
        <w:spacing w:line="276" w:lineRule="auto"/>
      </w:pPr>
    </w:p>
    <w:p w14:paraId="60E526F4" w14:textId="77777777" w:rsidR="005C7C32" w:rsidRDefault="00E90059" w:rsidP="00F67BFF">
      <w:pPr>
        <w:pStyle w:val="ListParagraph"/>
        <w:numPr>
          <w:ilvl w:val="0"/>
          <w:numId w:val="26"/>
        </w:numPr>
        <w:spacing w:line="276" w:lineRule="auto"/>
      </w:pPr>
      <w:r>
        <w:t xml:space="preserve">Compliance and Legal Issues: </w:t>
      </w:r>
    </w:p>
    <w:p w14:paraId="7E3F88D7" w14:textId="3E6DA663" w:rsidR="005C7C32" w:rsidRDefault="005C7C32" w:rsidP="00F67BFF">
      <w:pPr>
        <w:pStyle w:val="ListParagraph"/>
        <w:numPr>
          <w:ilvl w:val="1"/>
          <w:numId w:val="26"/>
        </w:numPr>
        <w:spacing w:line="276" w:lineRule="auto"/>
      </w:pPr>
      <w:r>
        <w:t>Regulations</w:t>
      </w:r>
      <w:r w:rsidR="00E90059">
        <w:t xml:space="preserve"> Violations: Failure to meet industry standards and electrical </w:t>
      </w:r>
      <w:r w:rsidR="00CB5690">
        <w:t>regulations</w:t>
      </w:r>
      <w:r w:rsidR="00E90059">
        <w:t xml:space="preserve"> may result in legal consequences, fines, and project delays. </w:t>
      </w:r>
    </w:p>
    <w:p w14:paraId="36B65288" w14:textId="57CD68EF" w:rsidR="00E90059" w:rsidRDefault="00E90059" w:rsidP="00F67BFF">
      <w:pPr>
        <w:pStyle w:val="ListParagraph"/>
        <w:numPr>
          <w:ilvl w:val="1"/>
          <w:numId w:val="26"/>
        </w:numPr>
        <w:spacing w:line="276" w:lineRule="auto"/>
      </w:pPr>
      <w:r>
        <w:t>Regulatory Non-Compliance: Poor quality may lead to non-compliance with safety and environmental regulations, causing legal challenges and project setbacks.</w:t>
      </w:r>
    </w:p>
    <w:p w14:paraId="67E1E7C8" w14:textId="77777777" w:rsidR="00E90059" w:rsidRDefault="00E90059" w:rsidP="00F67BFF">
      <w:pPr>
        <w:pStyle w:val="ListParagraph"/>
        <w:spacing w:line="276" w:lineRule="auto"/>
      </w:pPr>
    </w:p>
    <w:p w14:paraId="2D8D8623" w14:textId="77777777" w:rsidR="005C7C32" w:rsidRDefault="00E90059" w:rsidP="00F67BFF">
      <w:pPr>
        <w:pStyle w:val="ListParagraph"/>
        <w:numPr>
          <w:ilvl w:val="0"/>
          <w:numId w:val="26"/>
        </w:numPr>
        <w:spacing w:line="276" w:lineRule="auto"/>
      </w:pPr>
      <w:r>
        <w:t xml:space="preserve">Cost Overruns: </w:t>
      </w:r>
    </w:p>
    <w:p w14:paraId="5A092A7D" w14:textId="77777777" w:rsidR="005C7C32" w:rsidRDefault="00E90059" w:rsidP="00F67BFF">
      <w:pPr>
        <w:pStyle w:val="ListParagraph"/>
        <w:numPr>
          <w:ilvl w:val="1"/>
          <w:numId w:val="26"/>
        </w:numPr>
        <w:spacing w:line="276" w:lineRule="auto"/>
      </w:pPr>
      <w:r>
        <w:t>Rework and Repairs: Poor quality may necessitate rework and repairs, increasing project costs significantly.</w:t>
      </w:r>
    </w:p>
    <w:p w14:paraId="4DAB0422" w14:textId="2CAFF11A" w:rsidR="00E90059" w:rsidRDefault="00E90059" w:rsidP="00F67BFF">
      <w:pPr>
        <w:pStyle w:val="ListParagraph"/>
        <w:numPr>
          <w:ilvl w:val="1"/>
          <w:numId w:val="26"/>
        </w:numPr>
        <w:spacing w:line="276" w:lineRule="auto"/>
      </w:pPr>
      <w:r>
        <w:t>Warranty Claims: Defective components may lead to warranty claims, resulting in additional expenses for the project.</w:t>
      </w:r>
    </w:p>
    <w:p w14:paraId="5948070B" w14:textId="77777777" w:rsidR="00E90059" w:rsidRDefault="00E90059" w:rsidP="00F67BFF">
      <w:pPr>
        <w:pStyle w:val="ListParagraph"/>
        <w:spacing w:line="276" w:lineRule="auto"/>
      </w:pPr>
    </w:p>
    <w:p w14:paraId="33738267" w14:textId="77777777" w:rsidR="005C7C32" w:rsidRDefault="00E90059" w:rsidP="00F67BFF">
      <w:pPr>
        <w:pStyle w:val="ListParagraph"/>
        <w:numPr>
          <w:ilvl w:val="0"/>
          <w:numId w:val="26"/>
        </w:numPr>
        <w:spacing w:line="276" w:lineRule="auto"/>
      </w:pPr>
      <w:r>
        <w:t xml:space="preserve">Project Delays: </w:t>
      </w:r>
    </w:p>
    <w:p w14:paraId="5245C7FE" w14:textId="77777777" w:rsidR="005C7C32" w:rsidRDefault="00E90059" w:rsidP="00F67BFF">
      <w:pPr>
        <w:pStyle w:val="ListParagraph"/>
        <w:numPr>
          <w:ilvl w:val="1"/>
          <w:numId w:val="26"/>
        </w:numPr>
        <w:spacing w:line="276" w:lineRule="auto"/>
      </w:pPr>
      <w:r>
        <w:t xml:space="preserve">Redesign and Retrofitting: Discovering quality issues late in the project may require redesign and retrofitting, causing delays in project timelines. </w:t>
      </w:r>
    </w:p>
    <w:p w14:paraId="0C085A1E" w14:textId="715E85F4" w:rsidR="00E90059" w:rsidRDefault="00E90059" w:rsidP="00F67BFF">
      <w:pPr>
        <w:pStyle w:val="ListParagraph"/>
        <w:numPr>
          <w:ilvl w:val="1"/>
          <w:numId w:val="26"/>
        </w:numPr>
        <w:spacing w:line="276" w:lineRule="auto"/>
      </w:pPr>
      <w:r>
        <w:t>Inspection and Approval Delays: Frequent inspections and rework may delay project approvals, pushing back completion dates.</w:t>
      </w:r>
    </w:p>
    <w:p w14:paraId="16FE45CD" w14:textId="77777777" w:rsidR="00E90059" w:rsidRDefault="00E90059" w:rsidP="00F67BFF">
      <w:pPr>
        <w:pStyle w:val="ListParagraph"/>
        <w:spacing w:line="276" w:lineRule="auto"/>
      </w:pPr>
    </w:p>
    <w:p w14:paraId="21B862EF" w14:textId="77777777" w:rsidR="005C7C32" w:rsidRDefault="00E90059" w:rsidP="00F67BFF">
      <w:pPr>
        <w:pStyle w:val="ListParagraph"/>
        <w:numPr>
          <w:ilvl w:val="0"/>
          <w:numId w:val="26"/>
        </w:numPr>
        <w:spacing w:line="276" w:lineRule="auto"/>
      </w:pPr>
      <w:r>
        <w:t>Reputation Damage:</w:t>
      </w:r>
    </w:p>
    <w:p w14:paraId="2C51127A" w14:textId="77777777" w:rsidR="005C7C32" w:rsidRDefault="00E90059" w:rsidP="00F67BFF">
      <w:pPr>
        <w:pStyle w:val="ListParagraph"/>
        <w:numPr>
          <w:ilvl w:val="1"/>
          <w:numId w:val="26"/>
        </w:numPr>
        <w:spacing w:line="276" w:lineRule="auto"/>
      </w:pPr>
      <w:r>
        <w:t>Client Dissatisfaction: Poor-quality electrical systems can lead to client dissatisfaction, damaging the reputation of the engineering firm.</w:t>
      </w:r>
    </w:p>
    <w:p w14:paraId="72F363C2" w14:textId="3D3EAF4F" w:rsidR="00E90059" w:rsidRDefault="00E90059" w:rsidP="00F67BFF">
      <w:pPr>
        <w:pStyle w:val="ListParagraph"/>
        <w:numPr>
          <w:ilvl w:val="1"/>
          <w:numId w:val="26"/>
        </w:numPr>
        <w:spacing w:line="276" w:lineRule="auto"/>
      </w:pPr>
      <w:r>
        <w:t>Loss of Future Opportunities: Negative publicity and poor project outcomes may lead to a loss of future business opportunities.</w:t>
      </w:r>
    </w:p>
    <w:p w14:paraId="65A49EB9" w14:textId="77777777" w:rsidR="00E90059" w:rsidRDefault="00E90059" w:rsidP="00F67BFF">
      <w:pPr>
        <w:pStyle w:val="ListParagraph"/>
        <w:spacing w:line="276" w:lineRule="auto"/>
      </w:pPr>
    </w:p>
    <w:p w14:paraId="08485D7A" w14:textId="77777777" w:rsidR="005C7C32" w:rsidRDefault="00E90059" w:rsidP="00F67BFF">
      <w:pPr>
        <w:pStyle w:val="ListParagraph"/>
        <w:numPr>
          <w:ilvl w:val="0"/>
          <w:numId w:val="26"/>
        </w:numPr>
        <w:spacing w:line="276" w:lineRule="auto"/>
      </w:pPr>
      <w:r>
        <w:t xml:space="preserve">Supply Chain Risks: </w:t>
      </w:r>
    </w:p>
    <w:p w14:paraId="04994D4D" w14:textId="77777777" w:rsidR="005C7C32" w:rsidRDefault="00E90059" w:rsidP="00F67BFF">
      <w:pPr>
        <w:pStyle w:val="ListParagraph"/>
        <w:numPr>
          <w:ilvl w:val="1"/>
          <w:numId w:val="26"/>
        </w:numPr>
        <w:spacing w:line="276" w:lineRule="auto"/>
      </w:pPr>
      <w:r>
        <w:t xml:space="preserve">Vendor Reliability: Poor quality standards in the supply chain can lead to unreliable vendors, causing disruptions in the procurement of materials. </w:t>
      </w:r>
    </w:p>
    <w:p w14:paraId="4DB8EA84" w14:textId="5A04C8D4" w:rsidR="00E90059" w:rsidRDefault="00E90059" w:rsidP="00F67BFF">
      <w:pPr>
        <w:pStyle w:val="ListParagraph"/>
        <w:numPr>
          <w:ilvl w:val="1"/>
          <w:numId w:val="26"/>
        </w:numPr>
        <w:spacing w:line="276" w:lineRule="auto"/>
      </w:pPr>
      <w:r>
        <w:lastRenderedPageBreak/>
        <w:t>Counterfeit Components: The use of substandard or counterfeit components can compromise the integrity and performance of the electrical systems.</w:t>
      </w:r>
    </w:p>
    <w:p w14:paraId="5810639C" w14:textId="77777777" w:rsidR="00E90059" w:rsidRDefault="00E90059" w:rsidP="00F67BFF">
      <w:pPr>
        <w:pStyle w:val="ListParagraph"/>
        <w:spacing w:line="276" w:lineRule="auto"/>
      </w:pPr>
    </w:p>
    <w:p w14:paraId="4B89706B" w14:textId="77777777" w:rsidR="005C7C32" w:rsidRDefault="00E90059" w:rsidP="00F67BFF">
      <w:pPr>
        <w:pStyle w:val="ListParagraph"/>
        <w:numPr>
          <w:ilvl w:val="0"/>
          <w:numId w:val="26"/>
        </w:numPr>
        <w:spacing w:line="276" w:lineRule="auto"/>
      </w:pPr>
      <w:r>
        <w:t xml:space="preserve">Environmental Impact: </w:t>
      </w:r>
    </w:p>
    <w:p w14:paraId="34F891A6" w14:textId="0837461D" w:rsidR="00E90059" w:rsidRDefault="00E90059" w:rsidP="00F67BFF">
      <w:pPr>
        <w:pStyle w:val="ListParagraph"/>
        <w:numPr>
          <w:ilvl w:val="1"/>
          <w:numId w:val="26"/>
        </w:numPr>
        <w:spacing w:line="276" w:lineRule="auto"/>
      </w:pPr>
      <w:r>
        <w:t>Waste and Pollution: Poor manufacturing processes and materials may contribute to environmental pollution and waste, leading to environmental compliance issues.</w:t>
      </w:r>
    </w:p>
    <w:p w14:paraId="185D1234" w14:textId="77777777" w:rsidR="00F67BFF" w:rsidRDefault="00F67BFF" w:rsidP="00F67BFF">
      <w:pPr>
        <w:pStyle w:val="ListParagraph"/>
        <w:spacing w:line="276" w:lineRule="auto"/>
        <w:ind w:left="1440"/>
      </w:pPr>
    </w:p>
    <w:p w14:paraId="069114AC" w14:textId="77777777" w:rsidR="00CB5690" w:rsidRDefault="00CB5690" w:rsidP="00F67BFF">
      <w:pPr>
        <w:spacing w:line="276" w:lineRule="auto"/>
      </w:pPr>
      <w:r>
        <w:t>To mitigate these risks, it's crucial for electrical engineering projects to adhere to high-quality standards, conduct thorough testing and inspections, and ensure compliance with industry regulations and codes. Establishing a robust quality management system and fostering a culture of quality within the organization are essential components of successful risk mitigation in the electrical engineering sector.</w:t>
      </w:r>
    </w:p>
    <w:p w14:paraId="06D2CCE0" w14:textId="77777777" w:rsidR="00CB5690" w:rsidRDefault="00CB5690" w:rsidP="00F67BFF">
      <w:pPr>
        <w:spacing w:line="276" w:lineRule="auto"/>
      </w:pPr>
    </w:p>
    <w:p w14:paraId="600A5E4D" w14:textId="77777777" w:rsidR="00CB5690" w:rsidRDefault="00CB5690" w:rsidP="00CB5690"/>
    <w:p w14:paraId="08D0A145" w14:textId="77777777" w:rsidR="00CB5690" w:rsidRDefault="00CB5690" w:rsidP="00CB5690"/>
    <w:p w14:paraId="46C779C1" w14:textId="77777777" w:rsidR="00CB5690" w:rsidRDefault="00CB5690" w:rsidP="00CB5690"/>
    <w:p w14:paraId="45C0247A" w14:textId="77777777" w:rsidR="009D2823" w:rsidRDefault="009D2823" w:rsidP="00FD6410"/>
    <w:p w14:paraId="1003C761" w14:textId="77777777" w:rsidR="009D2823" w:rsidRDefault="009D2823" w:rsidP="00FD6410"/>
    <w:p w14:paraId="55054715" w14:textId="77777777" w:rsidR="009D2823" w:rsidRDefault="009D2823" w:rsidP="00FD6410"/>
    <w:p w14:paraId="70EA9D28" w14:textId="77777777" w:rsidR="009D2823" w:rsidRDefault="009D2823" w:rsidP="00FD6410"/>
    <w:p w14:paraId="4396CC68" w14:textId="77777777" w:rsidR="009D2823" w:rsidRDefault="009D2823" w:rsidP="00FD6410"/>
    <w:p w14:paraId="46C166C3" w14:textId="77777777" w:rsidR="009D2823" w:rsidRDefault="009D2823" w:rsidP="00FD6410"/>
    <w:p w14:paraId="27CF8A0F" w14:textId="77777777" w:rsidR="009D2823" w:rsidRDefault="009D2823" w:rsidP="00FD6410"/>
    <w:p w14:paraId="1A0346E4" w14:textId="77777777" w:rsidR="009D2823" w:rsidRDefault="009D2823" w:rsidP="00FD6410"/>
    <w:p w14:paraId="031389D6" w14:textId="77777777" w:rsidR="009D2823" w:rsidRDefault="009D2823" w:rsidP="00FD6410"/>
    <w:p w14:paraId="2E6588C2" w14:textId="77777777" w:rsidR="009D2823" w:rsidRDefault="009D2823" w:rsidP="00FD6410"/>
    <w:p w14:paraId="0CFA1EEC" w14:textId="77777777" w:rsidR="009D2823" w:rsidRDefault="009D2823" w:rsidP="00FD6410"/>
    <w:p w14:paraId="5793100E" w14:textId="77777777" w:rsidR="009D2823" w:rsidRDefault="009D2823" w:rsidP="00FD6410"/>
    <w:p w14:paraId="71389D12" w14:textId="77777777" w:rsidR="009D2823" w:rsidRDefault="009D2823" w:rsidP="00FD6410"/>
    <w:p w14:paraId="17F301CB" w14:textId="77777777" w:rsidR="009D2823" w:rsidRDefault="009D2823" w:rsidP="00FD6410"/>
    <w:p w14:paraId="53E853A1" w14:textId="77777777" w:rsidR="009D2823" w:rsidRDefault="009D2823" w:rsidP="00FD6410"/>
    <w:p w14:paraId="4A3FEF13" w14:textId="77777777" w:rsidR="009D2823" w:rsidRDefault="009D2823" w:rsidP="00FD6410"/>
    <w:p w14:paraId="12BE14EB" w14:textId="77777777" w:rsidR="009D2823" w:rsidRDefault="009D2823" w:rsidP="00FD6410"/>
    <w:p w14:paraId="0FF430C6" w14:textId="77777777" w:rsidR="009D2823" w:rsidRDefault="009D2823" w:rsidP="00FD6410"/>
    <w:p w14:paraId="64D55725" w14:textId="77777777" w:rsidR="009D2823" w:rsidRDefault="009D2823" w:rsidP="00FD6410"/>
    <w:p w14:paraId="454F0FFD" w14:textId="77777777" w:rsidR="009D2823" w:rsidRDefault="009D2823" w:rsidP="00FD6410"/>
    <w:p w14:paraId="7D3CB1BE" w14:textId="77777777" w:rsidR="009D2823" w:rsidRDefault="009D2823" w:rsidP="00FD6410"/>
    <w:p w14:paraId="50A4B118" w14:textId="77777777" w:rsidR="009D2823" w:rsidRDefault="009D2823" w:rsidP="00FD6410"/>
    <w:p w14:paraId="7E2E7836" w14:textId="2C8A52D1" w:rsidR="009D2823" w:rsidRDefault="007407FA" w:rsidP="007407FA">
      <w:pPr>
        <w:pStyle w:val="Heading3"/>
      </w:pPr>
      <w:bookmarkStart w:id="50" w:name="_Toc166913316"/>
      <w:r>
        <w:lastRenderedPageBreak/>
        <w:t>Safety standards</w:t>
      </w:r>
      <w:bookmarkEnd w:id="50"/>
    </w:p>
    <w:p w14:paraId="5076200B" w14:textId="77777777" w:rsidR="004C006C" w:rsidRDefault="004C006C" w:rsidP="00FD6410"/>
    <w:p w14:paraId="591481A1" w14:textId="29070947" w:rsidR="004C006C" w:rsidRDefault="007407FA" w:rsidP="007407FA">
      <w:r w:rsidRPr="007407FA">
        <w:t>Poor safety standards in the electrical engineering sector can pose significant risks to both the workers and the overall project.</w:t>
      </w:r>
    </w:p>
    <w:p w14:paraId="287A4B56" w14:textId="4008ADD8" w:rsidR="007407FA" w:rsidRDefault="007407FA" w:rsidP="007407FA">
      <w:pPr>
        <w:pStyle w:val="ListParagraph"/>
        <w:numPr>
          <w:ilvl w:val="0"/>
          <w:numId w:val="28"/>
        </w:numPr>
      </w:pPr>
      <w:r>
        <w:t>Worker Safety:</w:t>
      </w:r>
    </w:p>
    <w:p w14:paraId="46E4FC76" w14:textId="77777777" w:rsidR="007407FA" w:rsidRDefault="007407FA" w:rsidP="007407FA">
      <w:pPr>
        <w:pStyle w:val="ListParagraph"/>
        <w:numPr>
          <w:ilvl w:val="1"/>
          <w:numId w:val="28"/>
        </w:numPr>
      </w:pPr>
      <w:r>
        <w:t>Electrocution: Inadequate safety measures may lead to electric shocks, which can result in severe injuries or fatalities.</w:t>
      </w:r>
    </w:p>
    <w:p w14:paraId="59B626B0" w14:textId="77777777" w:rsidR="007407FA" w:rsidRDefault="007407FA" w:rsidP="007407FA">
      <w:pPr>
        <w:pStyle w:val="ListParagraph"/>
        <w:numPr>
          <w:ilvl w:val="1"/>
          <w:numId w:val="28"/>
        </w:numPr>
      </w:pPr>
      <w:r>
        <w:t>Burns and Fires: Poor safety practices increase the risk of electrical fires and burns, jeopardizing the well-being of workers.</w:t>
      </w:r>
    </w:p>
    <w:p w14:paraId="55C86E36" w14:textId="77777777" w:rsidR="0078397B" w:rsidRDefault="0078397B" w:rsidP="0078397B">
      <w:pPr>
        <w:pStyle w:val="ListParagraph"/>
        <w:ind w:left="1440"/>
      </w:pPr>
    </w:p>
    <w:p w14:paraId="3BF71663" w14:textId="3672B3B9" w:rsidR="007407FA" w:rsidRDefault="007407FA" w:rsidP="0078397B">
      <w:pPr>
        <w:pStyle w:val="ListParagraph"/>
        <w:numPr>
          <w:ilvl w:val="0"/>
          <w:numId w:val="28"/>
        </w:numPr>
      </w:pPr>
      <w:r>
        <w:t>Legal and Regulatory Compliance:</w:t>
      </w:r>
    </w:p>
    <w:p w14:paraId="7BA33BCC" w14:textId="77777777" w:rsidR="007407FA" w:rsidRDefault="007407FA" w:rsidP="0078397B">
      <w:pPr>
        <w:pStyle w:val="ListParagraph"/>
        <w:numPr>
          <w:ilvl w:val="1"/>
          <w:numId w:val="28"/>
        </w:numPr>
      </w:pPr>
      <w:r>
        <w:t>Penalties and Fines: Non-compliance with safety regulations may lead to legal consequences, including fines and penalties, which can impact project costs and timelines.</w:t>
      </w:r>
    </w:p>
    <w:p w14:paraId="20D9A3A4" w14:textId="77777777" w:rsidR="0078397B" w:rsidRDefault="0078397B" w:rsidP="0078397B">
      <w:pPr>
        <w:pStyle w:val="ListParagraph"/>
        <w:ind w:left="1440"/>
      </w:pPr>
    </w:p>
    <w:p w14:paraId="0A06C632" w14:textId="512828FF" w:rsidR="007407FA" w:rsidRDefault="007407FA" w:rsidP="009E3D68">
      <w:pPr>
        <w:pStyle w:val="ListParagraph"/>
        <w:numPr>
          <w:ilvl w:val="0"/>
          <w:numId w:val="28"/>
        </w:numPr>
      </w:pPr>
      <w:r>
        <w:t>Project Delays:</w:t>
      </w:r>
    </w:p>
    <w:p w14:paraId="40EE22DD" w14:textId="77777777" w:rsidR="007407FA" w:rsidRDefault="007407FA" w:rsidP="0078397B">
      <w:pPr>
        <w:pStyle w:val="ListParagraph"/>
        <w:numPr>
          <w:ilvl w:val="1"/>
          <w:numId w:val="28"/>
        </w:numPr>
      </w:pPr>
      <w:r>
        <w:t>Accidents and Investigations: Worksite accidents may trigger investigations and shutdowns, causing delays in project timelines.</w:t>
      </w:r>
    </w:p>
    <w:p w14:paraId="0ABC42B1" w14:textId="77777777" w:rsidR="007407FA" w:rsidRDefault="007407FA" w:rsidP="0078397B">
      <w:pPr>
        <w:pStyle w:val="ListParagraph"/>
        <w:numPr>
          <w:ilvl w:val="1"/>
          <w:numId w:val="28"/>
        </w:numPr>
      </w:pPr>
      <w:r>
        <w:t>Reputation Damage: Delays and accidents can damage the reputation of the project and the companies involved.</w:t>
      </w:r>
    </w:p>
    <w:p w14:paraId="194F833D" w14:textId="77777777" w:rsidR="0078397B" w:rsidRDefault="0078397B" w:rsidP="0078397B">
      <w:pPr>
        <w:pStyle w:val="ListParagraph"/>
        <w:ind w:left="1440"/>
      </w:pPr>
    </w:p>
    <w:p w14:paraId="75897285" w14:textId="0168960E" w:rsidR="007407FA" w:rsidRDefault="007407FA" w:rsidP="00EC5A65">
      <w:pPr>
        <w:pStyle w:val="ListParagraph"/>
        <w:numPr>
          <w:ilvl w:val="0"/>
          <w:numId w:val="28"/>
        </w:numPr>
      </w:pPr>
      <w:r>
        <w:t>Increased Costs:</w:t>
      </w:r>
    </w:p>
    <w:p w14:paraId="34FB4C88" w14:textId="77777777" w:rsidR="007407FA" w:rsidRDefault="007407FA" w:rsidP="0078397B">
      <w:pPr>
        <w:pStyle w:val="ListParagraph"/>
        <w:numPr>
          <w:ilvl w:val="1"/>
          <w:numId w:val="28"/>
        </w:numPr>
      </w:pPr>
      <w:r>
        <w:t>Medical Expenses: Injuries result in medical expenses for affected workers, potentially leading to increased project costs.</w:t>
      </w:r>
    </w:p>
    <w:p w14:paraId="27B3CCC2" w14:textId="77777777" w:rsidR="007407FA" w:rsidRDefault="007407FA" w:rsidP="0078397B">
      <w:pPr>
        <w:pStyle w:val="ListParagraph"/>
        <w:numPr>
          <w:ilvl w:val="1"/>
          <w:numId w:val="28"/>
        </w:numPr>
      </w:pPr>
      <w:r>
        <w:t>Insurance Premiums: Poor safety records can result in higher insurance premiums, affecting the overall project budget.</w:t>
      </w:r>
    </w:p>
    <w:p w14:paraId="0125E940" w14:textId="77777777" w:rsidR="0078397B" w:rsidRDefault="0078397B" w:rsidP="0078397B">
      <w:pPr>
        <w:pStyle w:val="ListParagraph"/>
        <w:ind w:left="1440"/>
      </w:pPr>
    </w:p>
    <w:p w14:paraId="37C2EFAA" w14:textId="77777777" w:rsidR="007407FA" w:rsidRDefault="007407FA" w:rsidP="0078397B">
      <w:pPr>
        <w:pStyle w:val="ListParagraph"/>
        <w:numPr>
          <w:ilvl w:val="0"/>
          <w:numId w:val="28"/>
        </w:numPr>
      </w:pPr>
      <w:r>
        <w:t>Worker Productivity:</w:t>
      </w:r>
    </w:p>
    <w:p w14:paraId="2C0ACB72" w14:textId="77777777" w:rsidR="007407FA" w:rsidRDefault="007407FA" w:rsidP="0078397B">
      <w:pPr>
        <w:pStyle w:val="ListParagraph"/>
        <w:numPr>
          <w:ilvl w:val="1"/>
          <w:numId w:val="28"/>
        </w:numPr>
      </w:pPr>
      <w:r>
        <w:t>Stress and Morale: A lack of safety measures can lead to increased stress among workers, affecting morale and productivity.</w:t>
      </w:r>
    </w:p>
    <w:p w14:paraId="352B9A79" w14:textId="77777777" w:rsidR="007407FA" w:rsidRDefault="007407FA" w:rsidP="0078397B">
      <w:pPr>
        <w:pStyle w:val="ListParagraph"/>
        <w:numPr>
          <w:ilvl w:val="1"/>
          <w:numId w:val="28"/>
        </w:numPr>
      </w:pPr>
      <w:r>
        <w:t>Absenteeism: Injuries may lead to absenteeism, impacting the workforce and potentially causing delays.</w:t>
      </w:r>
    </w:p>
    <w:p w14:paraId="7DDDEF08" w14:textId="77777777" w:rsidR="0078397B" w:rsidRDefault="0078397B" w:rsidP="0078397B">
      <w:pPr>
        <w:pStyle w:val="ListParagraph"/>
        <w:ind w:left="1440"/>
      </w:pPr>
    </w:p>
    <w:p w14:paraId="63A827C6" w14:textId="26D92796" w:rsidR="007407FA" w:rsidRDefault="007407FA" w:rsidP="0059346E">
      <w:pPr>
        <w:pStyle w:val="ListParagraph"/>
        <w:numPr>
          <w:ilvl w:val="0"/>
          <w:numId w:val="28"/>
        </w:numPr>
      </w:pPr>
      <w:r>
        <w:t>Equipment Damage:</w:t>
      </w:r>
    </w:p>
    <w:p w14:paraId="450AB557" w14:textId="77777777" w:rsidR="007407FA" w:rsidRDefault="007407FA" w:rsidP="0078397B">
      <w:pPr>
        <w:pStyle w:val="ListParagraph"/>
        <w:numPr>
          <w:ilvl w:val="1"/>
          <w:numId w:val="28"/>
        </w:numPr>
      </w:pPr>
      <w:r>
        <w:t>Electrical System Failures: Unsafe practices can lead to equipment failures and damage, requiring repairs and replacements, which can be costly.</w:t>
      </w:r>
    </w:p>
    <w:p w14:paraId="069AD7C0" w14:textId="77777777" w:rsidR="0078397B" w:rsidRDefault="0078397B" w:rsidP="0078397B">
      <w:pPr>
        <w:pStyle w:val="ListParagraph"/>
        <w:ind w:left="1440"/>
      </w:pPr>
    </w:p>
    <w:p w14:paraId="46DB9F59" w14:textId="77777777" w:rsidR="007407FA" w:rsidRDefault="007407FA" w:rsidP="0078397B">
      <w:pPr>
        <w:pStyle w:val="ListParagraph"/>
        <w:numPr>
          <w:ilvl w:val="0"/>
          <w:numId w:val="28"/>
        </w:numPr>
      </w:pPr>
      <w:r>
        <w:t>Litigation:</w:t>
      </w:r>
    </w:p>
    <w:p w14:paraId="410AB3D1" w14:textId="77777777" w:rsidR="007407FA" w:rsidRDefault="007407FA" w:rsidP="0078397B">
      <w:pPr>
        <w:pStyle w:val="ListParagraph"/>
        <w:numPr>
          <w:ilvl w:val="1"/>
          <w:numId w:val="28"/>
        </w:numPr>
      </w:pPr>
      <w:r>
        <w:t>Lawsuits: Injuries or fatalities may result in legal action against the project or the companies involved, leading to additional financial and reputational risks.</w:t>
      </w:r>
    </w:p>
    <w:p w14:paraId="0C7E0ED2" w14:textId="77777777" w:rsidR="0078397B" w:rsidRDefault="0078397B" w:rsidP="0078397B">
      <w:pPr>
        <w:pStyle w:val="ListParagraph"/>
        <w:ind w:left="1440"/>
      </w:pPr>
    </w:p>
    <w:p w14:paraId="52A1341D" w14:textId="77777777" w:rsidR="007407FA" w:rsidRDefault="007407FA" w:rsidP="0078397B">
      <w:pPr>
        <w:pStyle w:val="ListParagraph"/>
        <w:numPr>
          <w:ilvl w:val="0"/>
          <w:numId w:val="28"/>
        </w:numPr>
      </w:pPr>
      <w:r>
        <w:t>Quality of Work:</w:t>
      </w:r>
    </w:p>
    <w:p w14:paraId="2E0F8ECC" w14:textId="77777777" w:rsidR="007407FA" w:rsidRDefault="007407FA" w:rsidP="0078397B">
      <w:pPr>
        <w:pStyle w:val="ListParagraph"/>
        <w:numPr>
          <w:ilvl w:val="1"/>
          <w:numId w:val="28"/>
        </w:numPr>
      </w:pPr>
      <w:r>
        <w:t>Distraction and Frustration: Unsafe working conditions can distract workers and lead to frustration, potentially impacting the quality of their work.</w:t>
      </w:r>
    </w:p>
    <w:p w14:paraId="5A93461D" w14:textId="77777777" w:rsidR="0078397B" w:rsidRDefault="0078397B" w:rsidP="0078397B">
      <w:pPr>
        <w:pStyle w:val="ListParagraph"/>
        <w:ind w:left="1440"/>
      </w:pPr>
    </w:p>
    <w:p w14:paraId="032AC15C" w14:textId="4225E581" w:rsidR="007407FA" w:rsidRDefault="007407FA" w:rsidP="00EC632A">
      <w:pPr>
        <w:pStyle w:val="ListParagraph"/>
        <w:numPr>
          <w:ilvl w:val="0"/>
          <w:numId w:val="28"/>
        </w:numPr>
      </w:pPr>
      <w:r>
        <w:t>Environmental Impact:</w:t>
      </w:r>
    </w:p>
    <w:p w14:paraId="1A4898C7" w14:textId="77777777" w:rsidR="007407FA" w:rsidRDefault="007407FA" w:rsidP="0078397B">
      <w:pPr>
        <w:pStyle w:val="ListParagraph"/>
        <w:numPr>
          <w:ilvl w:val="1"/>
          <w:numId w:val="28"/>
        </w:numPr>
      </w:pPr>
      <w:r>
        <w:t>Accidental Releases: Electrical incidents may lead to environmental hazards, affecting the surrounding ecosystem and potentially resulting in additional cleanup costs.</w:t>
      </w:r>
    </w:p>
    <w:p w14:paraId="6E19C02B" w14:textId="77777777" w:rsidR="007407FA" w:rsidRDefault="007407FA" w:rsidP="0078397B">
      <w:pPr>
        <w:pStyle w:val="ListParagraph"/>
        <w:numPr>
          <w:ilvl w:val="0"/>
          <w:numId w:val="28"/>
        </w:numPr>
      </w:pPr>
      <w:r>
        <w:lastRenderedPageBreak/>
        <w:t>Project Abandonment:</w:t>
      </w:r>
    </w:p>
    <w:p w14:paraId="6CF1A3FA" w14:textId="045FB26D" w:rsidR="007407FA" w:rsidRDefault="007407FA" w:rsidP="0078397B">
      <w:pPr>
        <w:pStyle w:val="ListParagraph"/>
        <w:numPr>
          <w:ilvl w:val="1"/>
          <w:numId w:val="28"/>
        </w:numPr>
      </w:pPr>
      <w:r>
        <w:t>Regulatory Shutdowns: Serious safety violations may lead to regulatory shutdowns, forcing the project to be abandoned or suspended.</w:t>
      </w:r>
    </w:p>
    <w:p w14:paraId="6C549439" w14:textId="77777777" w:rsidR="00F67BFF" w:rsidRDefault="00F67BFF" w:rsidP="00F67BFF">
      <w:pPr>
        <w:pStyle w:val="ListParagraph"/>
        <w:ind w:left="1440"/>
      </w:pPr>
    </w:p>
    <w:p w14:paraId="480EA248" w14:textId="3DECADB3" w:rsidR="004C006C" w:rsidRDefault="0078397B" w:rsidP="00F67BFF">
      <w:pPr>
        <w:spacing w:line="276" w:lineRule="auto"/>
      </w:pPr>
      <w:r w:rsidRPr="0078397B">
        <w:t>To mitigate these risks, it's crucial for electrical engineering projects to adhere to strict safety standards, provide comprehensive training for workers, conduct regular safety inspections, and prioritize a culture of safety throughout the organization.</w:t>
      </w:r>
    </w:p>
    <w:p w14:paraId="356E58AA" w14:textId="77777777" w:rsidR="004C006C" w:rsidRDefault="004C006C" w:rsidP="00FD6410"/>
    <w:p w14:paraId="39988E4A" w14:textId="77777777" w:rsidR="004C006C" w:rsidRDefault="004C006C" w:rsidP="00FD6410"/>
    <w:p w14:paraId="4DDE6472" w14:textId="77777777" w:rsidR="004C006C" w:rsidRDefault="004C006C" w:rsidP="00FD6410"/>
    <w:p w14:paraId="55F7E540" w14:textId="77777777" w:rsidR="004C006C" w:rsidRDefault="004C006C" w:rsidP="00FD6410"/>
    <w:p w14:paraId="266ED57E" w14:textId="77777777" w:rsidR="004C006C" w:rsidRDefault="004C006C" w:rsidP="00FD6410"/>
    <w:p w14:paraId="161E0B6F" w14:textId="77777777" w:rsidR="004C006C" w:rsidRDefault="004C006C" w:rsidP="00FD6410"/>
    <w:p w14:paraId="13742820" w14:textId="77777777" w:rsidR="004C006C" w:rsidRDefault="004C006C" w:rsidP="00FD6410"/>
    <w:p w14:paraId="6B572737" w14:textId="77777777" w:rsidR="004C006C" w:rsidRDefault="004C006C" w:rsidP="00FD6410"/>
    <w:p w14:paraId="4F2CD95C" w14:textId="77777777" w:rsidR="004C006C" w:rsidRDefault="004C006C" w:rsidP="00FD6410"/>
    <w:p w14:paraId="13C66682" w14:textId="77777777" w:rsidR="004C006C" w:rsidRDefault="004C006C" w:rsidP="00FD6410"/>
    <w:p w14:paraId="58C31FE9" w14:textId="77777777" w:rsidR="004C006C" w:rsidRDefault="004C006C" w:rsidP="00FD6410"/>
    <w:p w14:paraId="77061F68" w14:textId="77777777" w:rsidR="004C006C" w:rsidRDefault="004C006C" w:rsidP="00FD6410"/>
    <w:p w14:paraId="4D8C200C" w14:textId="77777777" w:rsidR="004C006C" w:rsidRDefault="004C006C" w:rsidP="00FD6410"/>
    <w:p w14:paraId="54567130" w14:textId="77777777" w:rsidR="004C006C" w:rsidRDefault="004C006C" w:rsidP="00FD6410"/>
    <w:p w14:paraId="446F8067" w14:textId="77777777" w:rsidR="004C006C" w:rsidRDefault="004C006C" w:rsidP="00FD6410"/>
    <w:p w14:paraId="350AD178" w14:textId="77777777" w:rsidR="004C006C" w:rsidRDefault="004C006C" w:rsidP="00FD6410"/>
    <w:p w14:paraId="160DF84A" w14:textId="77777777" w:rsidR="004C006C" w:rsidRDefault="004C006C" w:rsidP="00FD6410"/>
    <w:p w14:paraId="24772D56" w14:textId="77777777" w:rsidR="004C006C" w:rsidRDefault="004C006C" w:rsidP="00FD6410"/>
    <w:p w14:paraId="73A2538F" w14:textId="77777777" w:rsidR="004C006C" w:rsidRDefault="004C006C" w:rsidP="00FD6410"/>
    <w:p w14:paraId="225AC2A4" w14:textId="77777777" w:rsidR="004C006C" w:rsidRDefault="004C006C" w:rsidP="00FD6410"/>
    <w:p w14:paraId="3A52143B" w14:textId="77777777" w:rsidR="004C006C" w:rsidRDefault="004C006C" w:rsidP="00FD6410"/>
    <w:p w14:paraId="781E3F7D" w14:textId="77777777" w:rsidR="004C006C" w:rsidRDefault="004C006C" w:rsidP="00FD6410"/>
    <w:p w14:paraId="4F624DC8" w14:textId="77777777" w:rsidR="004C006C" w:rsidRDefault="004C006C" w:rsidP="00FD6410"/>
    <w:p w14:paraId="32820F0A" w14:textId="77777777" w:rsidR="004C006C" w:rsidRDefault="004C006C" w:rsidP="00FD6410"/>
    <w:p w14:paraId="6AA89E92" w14:textId="77777777" w:rsidR="004C006C" w:rsidRDefault="004C006C" w:rsidP="00FD6410"/>
    <w:p w14:paraId="4118085C" w14:textId="77777777" w:rsidR="004C006C" w:rsidRDefault="004C006C" w:rsidP="00FD6410"/>
    <w:p w14:paraId="397A3DFD" w14:textId="77777777" w:rsidR="004C006C" w:rsidRDefault="004C006C" w:rsidP="00FD6410"/>
    <w:p w14:paraId="17156FF0" w14:textId="77777777" w:rsidR="00064424" w:rsidRDefault="00064424" w:rsidP="00FD6410"/>
    <w:p w14:paraId="78363BAB" w14:textId="77777777" w:rsidR="00064424" w:rsidRDefault="00064424" w:rsidP="00FD6410"/>
    <w:p w14:paraId="5E7A6A84" w14:textId="176CCDFD" w:rsidR="00064424" w:rsidRDefault="000246FF" w:rsidP="000246FF">
      <w:pPr>
        <w:pStyle w:val="Heading3"/>
      </w:pPr>
      <w:bookmarkStart w:id="51" w:name="_Toc166913317"/>
      <w:r>
        <w:lastRenderedPageBreak/>
        <w:t>Theft</w:t>
      </w:r>
      <w:bookmarkEnd w:id="51"/>
    </w:p>
    <w:p w14:paraId="4B506900" w14:textId="77777777" w:rsidR="000246FF" w:rsidRDefault="000246FF" w:rsidP="00FD6410"/>
    <w:p w14:paraId="5C42F713" w14:textId="3D344844" w:rsidR="000246FF" w:rsidRDefault="0073372E" w:rsidP="00FD6410">
      <w:r w:rsidRPr="0073372E">
        <w:t>Theft in the electrical engineering sector can pose significant risks to projects, affecting both the progress and the overall success of the endeavours.</w:t>
      </w:r>
    </w:p>
    <w:p w14:paraId="3020FE55" w14:textId="259F3088" w:rsidR="0073372E" w:rsidRDefault="0073372E" w:rsidP="0073372E">
      <w:r>
        <w:t>Material Loss:</w:t>
      </w:r>
    </w:p>
    <w:p w14:paraId="7CC9D79F" w14:textId="1F503103" w:rsidR="0073372E" w:rsidRDefault="0073372E" w:rsidP="0073372E">
      <w:pPr>
        <w:pStyle w:val="ListParagraph"/>
        <w:numPr>
          <w:ilvl w:val="0"/>
          <w:numId w:val="29"/>
        </w:numPr>
      </w:pPr>
      <w:r>
        <w:t>Copper Theft: Copper is a valuable material used in electrical components. Theft of copper cables, wiring, or other components can lead to material loss, requiring replacement and causing delays in project timelines.</w:t>
      </w:r>
    </w:p>
    <w:p w14:paraId="6661D94F" w14:textId="77777777" w:rsidR="0073372E" w:rsidRDefault="0073372E" w:rsidP="0073372E">
      <w:r>
        <w:t>Financial Impact:</w:t>
      </w:r>
    </w:p>
    <w:p w14:paraId="25F6BD26" w14:textId="4DD09578" w:rsidR="0073372E" w:rsidRDefault="0073372E" w:rsidP="0073372E">
      <w:pPr>
        <w:pStyle w:val="ListParagraph"/>
        <w:numPr>
          <w:ilvl w:val="0"/>
          <w:numId w:val="29"/>
        </w:numPr>
      </w:pPr>
      <w:r>
        <w:t>Cost Overruns: The replacement of stolen materials, repairs, and additional security measures can lead to unexpected costs, causing budget overruns that may impact the financial health of the project.</w:t>
      </w:r>
    </w:p>
    <w:p w14:paraId="05C3279C" w14:textId="77777777" w:rsidR="0073372E" w:rsidRDefault="0073372E" w:rsidP="0073372E">
      <w:r>
        <w:t>Project Delays:</w:t>
      </w:r>
    </w:p>
    <w:p w14:paraId="0635BA74" w14:textId="00A9AD46" w:rsidR="0073372E" w:rsidRDefault="0073372E" w:rsidP="0073372E">
      <w:pPr>
        <w:pStyle w:val="ListParagraph"/>
        <w:numPr>
          <w:ilvl w:val="0"/>
          <w:numId w:val="29"/>
        </w:numPr>
      </w:pPr>
      <w:r>
        <w:t>Replacement Time: The time required to replace stolen materials can result in project delays. Delays may affect deadlines, client expectations, and overall project schedules.</w:t>
      </w:r>
    </w:p>
    <w:p w14:paraId="563EA78A" w14:textId="77777777" w:rsidR="0073372E" w:rsidRDefault="0073372E" w:rsidP="0073372E">
      <w:r>
        <w:t>Security Costs:</w:t>
      </w:r>
    </w:p>
    <w:p w14:paraId="0561640B" w14:textId="12F8C87A" w:rsidR="0073372E" w:rsidRDefault="0073372E" w:rsidP="0073372E">
      <w:pPr>
        <w:pStyle w:val="ListParagraph"/>
        <w:numPr>
          <w:ilvl w:val="0"/>
          <w:numId w:val="29"/>
        </w:numPr>
      </w:pPr>
      <w:r>
        <w:t>Increased Security Measures: To mitigate theft risks, projects may need to invest in enhanced security measures such as surveillance systems, security personnel, and access control. These additional costs can impact the project budget.</w:t>
      </w:r>
    </w:p>
    <w:p w14:paraId="0447A17D" w14:textId="77777777" w:rsidR="0073372E" w:rsidRDefault="0073372E" w:rsidP="0073372E">
      <w:r>
        <w:t>Safety Concerns:</w:t>
      </w:r>
    </w:p>
    <w:p w14:paraId="7B72E75E" w14:textId="62E30010" w:rsidR="0073372E" w:rsidRDefault="0073372E" w:rsidP="0073372E">
      <w:pPr>
        <w:pStyle w:val="ListParagraph"/>
        <w:numPr>
          <w:ilvl w:val="0"/>
          <w:numId w:val="29"/>
        </w:numPr>
      </w:pPr>
      <w:r>
        <w:t>Unsafe Conditions: Theft may result in compromised electrical systems, leading to unsafe working conditions for both workers and the general public. Addressing safety concerns may require additional time and resources.</w:t>
      </w:r>
    </w:p>
    <w:p w14:paraId="02230686" w14:textId="77777777" w:rsidR="0073372E" w:rsidRDefault="0073372E" w:rsidP="0073372E">
      <w:r>
        <w:t>Reputation Damage:</w:t>
      </w:r>
    </w:p>
    <w:p w14:paraId="587098FF" w14:textId="159F5796" w:rsidR="0073372E" w:rsidRDefault="0073372E" w:rsidP="0073372E">
      <w:pPr>
        <w:pStyle w:val="ListParagraph"/>
        <w:numPr>
          <w:ilvl w:val="0"/>
          <w:numId w:val="29"/>
        </w:numPr>
      </w:pPr>
      <w:r>
        <w:t>Client Perception: Theft incidents can harm the reputation of the electrical engineering firm, affecting client trust and confidence. Clients may question the ability of the firm to manage projects securely.</w:t>
      </w:r>
    </w:p>
    <w:p w14:paraId="72AA4759" w14:textId="77777777" w:rsidR="0073372E" w:rsidRDefault="0073372E" w:rsidP="0073372E">
      <w:r>
        <w:t>Insurance Premiums:</w:t>
      </w:r>
    </w:p>
    <w:p w14:paraId="13EF5262" w14:textId="78CC8B92" w:rsidR="0073372E" w:rsidRDefault="0073372E" w:rsidP="0073372E">
      <w:pPr>
        <w:pStyle w:val="ListParagraph"/>
        <w:numPr>
          <w:ilvl w:val="0"/>
          <w:numId w:val="29"/>
        </w:numPr>
      </w:pPr>
      <w:r>
        <w:t>Increased Insurance Costs: Frequent theft incidents may lead to higher insurance premiums for the project, impacting the overall cost of project management.</w:t>
      </w:r>
    </w:p>
    <w:p w14:paraId="5F3822D0" w14:textId="77777777" w:rsidR="0073372E" w:rsidRDefault="0073372E" w:rsidP="0073372E">
      <w:r>
        <w:t>Legal Consequences:</w:t>
      </w:r>
    </w:p>
    <w:p w14:paraId="14750A8F" w14:textId="4DDEF72E" w:rsidR="0073372E" w:rsidRDefault="0073372E" w:rsidP="0073372E">
      <w:pPr>
        <w:pStyle w:val="ListParagraph"/>
        <w:numPr>
          <w:ilvl w:val="0"/>
          <w:numId w:val="29"/>
        </w:numPr>
      </w:pPr>
      <w:r>
        <w:t>Liability Issues: Theft may result in legal issues, especially if the stolen materials cause harm or damage. The project may face liability claims and legal proceedings.</w:t>
      </w:r>
    </w:p>
    <w:p w14:paraId="6922D136" w14:textId="77777777" w:rsidR="0073372E" w:rsidRDefault="0073372E" w:rsidP="0073372E">
      <w:r>
        <w:t>Data Security Risks:</w:t>
      </w:r>
    </w:p>
    <w:p w14:paraId="3E569257" w14:textId="48A9D047" w:rsidR="0073372E" w:rsidRDefault="0073372E" w:rsidP="0073372E">
      <w:pPr>
        <w:pStyle w:val="ListParagraph"/>
        <w:numPr>
          <w:ilvl w:val="0"/>
          <w:numId w:val="29"/>
        </w:numPr>
      </w:pPr>
      <w:r>
        <w:t>Intellectual Property Theft: Theft of sensitive project information, designs, or intellectual property can occur, posing risks to the company's competitiveness and potentially leading to legal disputes.</w:t>
      </w:r>
    </w:p>
    <w:p w14:paraId="2237C4C7" w14:textId="77777777" w:rsidR="0073372E" w:rsidRDefault="0073372E" w:rsidP="0073372E">
      <w:pPr>
        <w:pStyle w:val="ListParagraph"/>
      </w:pPr>
    </w:p>
    <w:p w14:paraId="12F95CA6" w14:textId="77777777" w:rsidR="0073372E" w:rsidRDefault="0073372E" w:rsidP="0073372E">
      <w:pPr>
        <w:pStyle w:val="ListParagraph"/>
      </w:pPr>
    </w:p>
    <w:p w14:paraId="30F90F11" w14:textId="77777777" w:rsidR="0073372E" w:rsidRDefault="0073372E" w:rsidP="0073372E">
      <w:pPr>
        <w:pStyle w:val="ListParagraph"/>
      </w:pPr>
    </w:p>
    <w:p w14:paraId="3C8EC9F4" w14:textId="77777777" w:rsidR="0073372E" w:rsidRDefault="0073372E" w:rsidP="0073372E">
      <w:pPr>
        <w:pStyle w:val="ListParagraph"/>
      </w:pPr>
    </w:p>
    <w:p w14:paraId="1A38DA1E" w14:textId="77777777" w:rsidR="0073372E" w:rsidRDefault="0073372E" w:rsidP="0073372E">
      <w:r>
        <w:lastRenderedPageBreak/>
        <w:t>Supply Chain Disruption:</w:t>
      </w:r>
    </w:p>
    <w:p w14:paraId="32EB6D97" w14:textId="59316DE5" w:rsidR="0073372E" w:rsidRDefault="0073372E" w:rsidP="0073372E">
      <w:pPr>
        <w:pStyle w:val="ListParagraph"/>
        <w:numPr>
          <w:ilvl w:val="0"/>
          <w:numId w:val="29"/>
        </w:numPr>
      </w:pPr>
      <w:r>
        <w:t>Supplier Relationships: Theft of materials from suppliers or during transportation can disrupt the supply chain, leading to delays in obtaining necessary components for the project.</w:t>
      </w:r>
    </w:p>
    <w:p w14:paraId="0CD81A84" w14:textId="77777777" w:rsidR="0073372E" w:rsidRDefault="0073372E" w:rsidP="0073372E">
      <w:r>
        <w:t>Environmental Impact:</w:t>
      </w:r>
    </w:p>
    <w:p w14:paraId="6EA2256B" w14:textId="276BC176" w:rsidR="0073372E" w:rsidRDefault="0073372E" w:rsidP="0073372E">
      <w:pPr>
        <w:pStyle w:val="ListParagraph"/>
        <w:numPr>
          <w:ilvl w:val="0"/>
          <w:numId w:val="29"/>
        </w:numPr>
      </w:pPr>
      <w:r>
        <w:t>Improper Disposal: Stolen electrical components may be improperly disposed of, leading to environmental hazards and potential legal consequences.</w:t>
      </w:r>
    </w:p>
    <w:p w14:paraId="7D65D85E" w14:textId="77777777" w:rsidR="00F67BFF" w:rsidRDefault="00F67BFF" w:rsidP="00F67BFF">
      <w:pPr>
        <w:pStyle w:val="ListParagraph"/>
      </w:pPr>
    </w:p>
    <w:p w14:paraId="2BE3A4BB" w14:textId="05EE8785" w:rsidR="000246FF" w:rsidRDefault="0073372E" w:rsidP="00FD6410">
      <w:r>
        <w:t>T</w:t>
      </w:r>
      <w:r w:rsidRPr="0073372E">
        <w:t>o mitigate these risks, electrical engineering projects should implement comprehensive security measures, including surveillance, access control, and collaboration with law enforcement. Additionally, insurance coverage and contractual agreements can be structured to address potential theft-related issues.</w:t>
      </w:r>
    </w:p>
    <w:p w14:paraId="686C6CF3" w14:textId="77777777" w:rsidR="000246FF" w:rsidRDefault="000246FF" w:rsidP="00FD6410"/>
    <w:p w14:paraId="6BD16F34" w14:textId="77777777" w:rsidR="000246FF" w:rsidRDefault="000246FF" w:rsidP="00FD6410"/>
    <w:p w14:paraId="1AF60094" w14:textId="77777777" w:rsidR="000246FF" w:rsidRDefault="000246FF" w:rsidP="00FD6410"/>
    <w:p w14:paraId="6E0E7087" w14:textId="77777777" w:rsidR="000246FF" w:rsidRDefault="000246FF" w:rsidP="00FD6410"/>
    <w:p w14:paraId="05BD0F66" w14:textId="77777777" w:rsidR="000246FF" w:rsidRDefault="000246FF" w:rsidP="00FD6410"/>
    <w:p w14:paraId="64FD8622" w14:textId="77777777" w:rsidR="000246FF" w:rsidRDefault="000246FF" w:rsidP="00FD6410"/>
    <w:p w14:paraId="0E1F0B58" w14:textId="77777777" w:rsidR="000246FF" w:rsidRDefault="000246FF" w:rsidP="00FD6410"/>
    <w:p w14:paraId="017C83AD" w14:textId="77777777" w:rsidR="000246FF" w:rsidRDefault="000246FF" w:rsidP="00FD6410"/>
    <w:p w14:paraId="092473C7" w14:textId="77777777" w:rsidR="000246FF" w:rsidRDefault="000246FF" w:rsidP="00FD6410"/>
    <w:p w14:paraId="2B8B5291" w14:textId="77777777" w:rsidR="000246FF" w:rsidRDefault="000246FF" w:rsidP="00FD6410"/>
    <w:p w14:paraId="4E15137C" w14:textId="77777777" w:rsidR="000246FF" w:rsidRDefault="000246FF" w:rsidP="00FD6410"/>
    <w:p w14:paraId="2ADF92DF" w14:textId="77777777" w:rsidR="000246FF" w:rsidRDefault="000246FF" w:rsidP="00FD6410"/>
    <w:p w14:paraId="7C3497B9" w14:textId="77777777" w:rsidR="000246FF" w:rsidRDefault="000246FF" w:rsidP="00FD6410"/>
    <w:p w14:paraId="03DBCC13" w14:textId="77777777" w:rsidR="000246FF" w:rsidRDefault="000246FF" w:rsidP="00FD6410"/>
    <w:p w14:paraId="3E8A907D" w14:textId="77777777" w:rsidR="000246FF" w:rsidRDefault="000246FF" w:rsidP="00FD6410"/>
    <w:p w14:paraId="7E526833" w14:textId="77777777" w:rsidR="000246FF" w:rsidRDefault="000246FF" w:rsidP="00FD6410"/>
    <w:p w14:paraId="210BA1C8" w14:textId="77777777" w:rsidR="000246FF" w:rsidRDefault="000246FF" w:rsidP="00FD6410"/>
    <w:p w14:paraId="7882D337" w14:textId="77777777" w:rsidR="000246FF" w:rsidRDefault="000246FF" w:rsidP="00FD6410"/>
    <w:p w14:paraId="39DFF4DC" w14:textId="77777777" w:rsidR="000246FF" w:rsidRDefault="000246FF" w:rsidP="00FD6410"/>
    <w:p w14:paraId="1B37325E" w14:textId="77777777" w:rsidR="000246FF" w:rsidRDefault="000246FF" w:rsidP="00FD6410"/>
    <w:p w14:paraId="5DE145A9" w14:textId="77777777" w:rsidR="000246FF" w:rsidRDefault="000246FF" w:rsidP="00FD6410"/>
    <w:p w14:paraId="264F547E" w14:textId="77777777" w:rsidR="000246FF" w:rsidRDefault="000246FF" w:rsidP="00FD6410"/>
    <w:p w14:paraId="7A673679" w14:textId="77777777" w:rsidR="000246FF" w:rsidRDefault="000246FF" w:rsidP="00FD6410"/>
    <w:p w14:paraId="2DA047D8" w14:textId="77777777" w:rsidR="000246FF" w:rsidRDefault="000246FF" w:rsidP="00FD6410"/>
    <w:p w14:paraId="5115DF80" w14:textId="77777777" w:rsidR="000246FF" w:rsidRDefault="000246FF" w:rsidP="00FD6410"/>
    <w:p w14:paraId="5C821670" w14:textId="383D7084" w:rsidR="000246FF" w:rsidRDefault="00C47AFA" w:rsidP="00D81BAE">
      <w:pPr>
        <w:pStyle w:val="Heading1"/>
      </w:pPr>
      <w:bookmarkStart w:id="52" w:name="_Toc166913318"/>
      <w:r>
        <w:lastRenderedPageBreak/>
        <w:t>Case Study – Hydrogen plant Germany</w:t>
      </w:r>
      <w:bookmarkEnd w:id="52"/>
    </w:p>
    <w:p w14:paraId="62D87EE8" w14:textId="77777777" w:rsidR="00C47AFA" w:rsidRDefault="00C47AFA" w:rsidP="00C47AFA"/>
    <w:p w14:paraId="02484E9E" w14:textId="2EE5E2EA" w:rsidR="00C47AFA" w:rsidRDefault="004234F6" w:rsidP="00413DD5">
      <w:pPr>
        <w:spacing w:line="276" w:lineRule="auto"/>
      </w:pPr>
      <w:r>
        <w:t xml:space="preserve">The project detailed in this case study was carried out in the Mannheim area of Germany. </w:t>
      </w:r>
      <w:r w:rsidR="00F949EF">
        <w:t xml:space="preserve">The overall scope of the project was to provide </w:t>
      </w:r>
      <w:r w:rsidR="00BB5791">
        <w:t xml:space="preserve">electrical and instrument services for a new build process plant that produced </w:t>
      </w:r>
      <w:r w:rsidR="00F949EF">
        <w:t xml:space="preserve">industrial grade and ultra-high purity hydrogen using three purifiers. The hydrogen was a </w:t>
      </w:r>
      <w:r w:rsidR="0054714C">
        <w:t>by-product</w:t>
      </w:r>
      <w:r w:rsidR="00F949EF">
        <w:t xml:space="preserve"> from a nearby chemical company that provides 4000 cubic m/h of hydrogen to the site where it is then purified. The process then sees it being compressed up to 600 bar and distributed over ten loading bays into road tanker trailers.</w:t>
      </w:r>
    </w:p>
    <w:p w14:paraId="302FC419" w14:textId="0AF76BD6" w:rsidR="00F949EF" w:rsidRDefault="00F949EF" w:rsidP="00C47AFA">
      <w:r>
        <w:t>The electrical, control and instrument remit of this project was:</w:t>
      </w:r>
    </w:p>
    <w:p w14:paraId="3DDB275B" w14:textId="03319326" w:rsidR="00F949EF" w:rsidRDefault="00F949EF" w:rsidP="00F949EF">
      <w:pPr>
        <w:pStyle w:val="ListParagraph"/>
        <w:numPr>
          <w:ilvl w:val="0"/>
          <w:numId w:val="30"/>
        </w:numPr>
      </w:pPr>
      <w:r>
        <w:t>Supply of installation equipment (cable containment, cables, control panels, junction boxes and specialist installation equipment)</w:t>
      </w:r>
    </w:p>
    <w:p w14:paraId="76E0F92D" w14:textId="16F1FD89" w:rsidR="00F949EF" w:rsidRDefault="00F949EF" w:rsidP="00F949EF">
      <w:pPr>
        <w:pStyle w:val="ListParagraph"/>
        <w:numPr>
          <w:ilvl w:val="0"/>
          <w:numId w:val="30"/>
        </w:numPr>
      </w:pPr>
      <w:r>
        <w:t>Electrical installation</w:t>
      </w:r>
    </w:p>
    <w:p w14:paraId="5479ADA2" w14:textId="05AD6007" w:rsidR="00F949EF" w:rsidRDefault="00F949EF" w:rsidP="00F949EF">
      <w:pPr>
        <w:pStyle w:val="ListParagraph"/>
        <w:numPr>
          <w:ilvl w:val="0"/>
          <w:numId w:val="30"/>
        </w:numPr>
      </w:pPr>
      <w:r>
        <w:t xml:space="preserve">Testing </w:t>
      </w:r>
    </w:p>
    <w:p w14:paraId="0CACA717" w14:textId="3FAF4F12" w:rsidR="00F949EF" w:rsidRDefault="00F949EF" w:rsidP="00F949EF">
      <w:pPr>
        <w:pStyle w:val="ListParagraph"/>
        <w:numPr>
          <w:ilvl w:val="0"/>
          <w:numId w:val="30"/>
        </w:numPr>
      </w:pPr>
      <w:r>
        <w:t>Hazardous area inspections</w:t>
      </w:r>
    </w:p>
    <w:p w14:paraId="1CE604E5" w14:textId="00268385" w:rsidR="00F949EF" w:rsidRDefault="00F949EF" w:rsidP="00F949EF">
      <w:pPr>
        <w:pStyle w:val="ListParagraph"/>
        <w:numPr>
          <w:ilvl w:val="0"/>
          <w:numId w:val="30"/>
        </w:numPr>
      </w:pPr>
      <w:r>
        <w:t>Loop checking</w:t>
      </w:r>
    </w:p>
    <w:p w14:paraId="17137E9B" w14:textId="3CAE461A" w:rsidR="00F949EF" w:rsidRDefault="00F949EF" w:rsidP="00F949EF">
      <w:pPr>
        <w:pStyle w:val="ListParagraph"/>
        <w:numPr>
          <w:ilvl w:val="0"/>
          <w:numId w:val="30"/>
        </w:numPr>
      </w:pPr>
      <w:r>
        <w:t>Commissioning</w:t>
      </w:r>
    </w:p>
    <w:p w14:paraId="1982CD0C" w14:textId="761F585B" w:rsidR="00F949EF" w:rsidRDefault="0099238C" w:rsidP="00F949EF">
      <w:r>
        <w:t>The difficulties faced during this project are discussed and evaluated below.</w:t>
      </w:r>
    </w:p>
    <w:p w14:paraId="73143BCE" w14:textId="3741A5D1" w:rsidR="0099238C" w:rsidRDefault="0099238C" w:rsidP="0099238C">
      <w:pPr>
        <w:pStyle w:val="Heading3"/>
      </w:pPr>
      <w:bookmarkStart w:id="53" w:name="_Toc166913319"/>
      <w:r>
        <w:t>Contract</w:t>
      </w:r>
      <w:bookmarkEnd w:id="53"/>
    </w:p>
    <w:p w14:paraId="41EB5C38" w14:textId="2D72416B" w:rsidR="0099238C" w:rsidRPr="0099238C" w:rsidRDefault="00D81BAE" w:rsidP="00E7395B">
      <w:pPr>
        <w:spacing w:line="276" w:lineRule="auto"/>
      </w:pPr>
      <w:r>
        <w:t xml:space="preserve">The contract entered in this project was using the client’s standards terms and conditions and was not investigated or scrutinised thoroughly enough. This posed difficulties during this project as there were many dependencies on third party interaction around work faces and payment structure. The contract did not allow flexibility for deviation, changes and payment application. </w:t>
      </w:r>
      <w:r w:rsidR="00AD5751">
        <w:t xml:space="preserve">The terms in the contract were also ambiguous and vague causing misunderstanding and disputes during the project. </w:t>
      </w:r>
      <w:r w:rsidR="00560323">
        <w:t xml:space="preserve">The risk allocation of the project in terms of liquidated damages were not </w:t>
      </w:r>
      <w:r w:rsidR="00E96AF2">
        <w:t xml:space="preserve">thoroughly reviewed and the bearing that other contractors and the client had on the milestones being reached were unrealistic and not negotiated. The communication channels with the European client often proved inefficient with a clarity and misunderstanding particularly in relation to the legal aspects of the contract with the complex terminology for non-legal professionals around understanding of terms and conditions and misinterpretations.  </w:t>
      </w:r>
    </w:p>
    <w:p w14:paraId="60049C71" w14:textId="35ED5BA2" w:rsidR="00C47AFA" w:rsidRDefault="00E96AF2" w:rsidP="00E96AF2">
      <w:pPr>
        <w:pStyle w:val="Heading3"/>
      </w:pPr>
      <w:bookmarkStart w:id="54" w:name="_Toc166913320"/>
      <w:r>
        <w:t>Import/ export of material</w:t>
      </w:r>
      <w:r w:rsidR="00670D01">
        <w:t xml:space="preserve"> and equipment</w:t>
      </w:r>
      <w:bookmarkEnd w:id="54"/>
    </w:p>
    <w:p w14:paraId="383395E0" w14:textId="30EA1062" w:rsidR="00E96AF2" w:rsidRPr="00E96AF2" w:rsidRDefault="00670D01" w:rsidP="00B30FBB">
      <w:pPr>
        <w:spacing w:line="276" w:lineRule="auto"/>
      </w:pPr>
      <w:r>
        <w:t xml:space="preserve">The project required specific and specialist items of material and equipment to be sent from the UK into Germany. Since Brexit, the UK is </w:t>
      </w:r>
      <w:r w:rsidR="0054714C">
        <w:t>no longer</w:t>
      </w:r>
      <w:r>
        <w:t xml:space="preserve"> part of the EU customs union, this imposed difficulties </w:t>
      </w:r>
      <w:r w:rsidR="00040E13">
        <w:t>around</w:t>
      </w:r>
      <w:r>
        <w:t xml:space="preserve"> declarations, tariffs and other customs procedures to enable the moving of goods and equipment between the UK and Germany. </w:t>
      </w:r>
      <w:r w:rsidR="00040E13">
        <w:t xml:space="preserve">Tariffs and duties needed to be paid for material, this was not accounted for in the project quotation. Declarations of product details for all equipment to be transported were to be produced, this required specific commodity codes (HS numbers) which we had to contact various manufacturers and suppliers for to ensure they matched the items being transported, this incurred a vast amount of labour hours that hadn’t been allowed for. </w:t>
      </w:r>
      <w:r w:rsidR="006352B5">
        <w:t xml:space="preserve">Customs also required a ‘buyer’ for the material being transported, this was another element that was unknown, this was not realised until the transport vehicle was at the customs gate, this further delayed the transport of material as we had to arrange and complete the relevant documentation with the client. </w:t>
      </w:r>
      <w:r w:rsidR="00040E13">
        <w:t xml:space="preserve">Disruption in transport crossings due to operational issues as a result of poor weather also contributed </w:t>
      </w:r>
      <w:r w:rsidR="00023E5C">
        <w:t>to delays in travel and transport of material and equipment.</w:t>
      </w:r>
    </w:p>
    <w:p w14:paraId="25C7DBF7" w14:textId="72C6595E" w:rsidR="00C47AFA" w:rsidRDefault="00203A60" w:rsidP="00203A60">
      <w:pPr>
        <w:pStyle w:val="Heading3"/>
      </w:pPr>
      <w:bookmarkStart w:id="55" w:name="_Toc166913321"/>
      <w:r>
        <w:lastRenderedPageBreak/>
        <w:t>Installation standards</w:t>
      </w:r>
      <w:bookmarkEnd w:id="55"/>
    </w:p>
    <w:p w14:paraId="1F0D8027" w14:textId="62926B47" w:rsidR="0054714C" w:rsidRDefault="00F74F17" w:rsidP="004E4C03">
      <w:pPr>
        <w:spacing w:line="276" w:lineRule="auto"/>
      </w:pPr>
      <w:r>
        <w:t>The standard of the electrical installation was based on British Standards, although these are based on international electrical standards, the client had expectations of their standard practices that were not in keeping with the levels of workmanship expected. Part of the work scope required inspection of a third-party contractors work that was appointed by the client. On inspection, some of the work did not meet the standards that were expected. This created difficulties in the inability to sign off this element as fit for purpose. This was</w:t>
      </w:r>
      <w:r w:rsidR="004E4C03">
        <w:t xml:space="preserve"> encountered as there was discrepancies with technical specification, product certification, installation standards and competency of the staff installing this equipment, documentation and audit process as well as language and cultural barriers.</w:t>
      </w:r>
    </w:p>
    <w:p w14:paraId="4F561D69" w14:textId="77777777" w:rsidR="0054714C" w:rsidRDefault="0054714C" w:rsidP="00203A60"/>
    <w:p w14:paraId="0CFB5333" w14:textId="649250DF" w:rsidR="00203A60" w:rsidRDefault="00203A60" w:rsidP="00203A60">
      <w:pPr>
        <w:pStyle w:val="Heading3"/>
      </w:pPr>
      <w:bookmarkStart w:id="56" w:name="_Toc166913322"/>
      <w:r>
        <w:t>Project complexity</w:t>
      </w:r>
      <w:bookmarkEnd w:id="56"/>
      <w:r>
        <w:t xml:space="preserve"> </w:t>
      </w:r>
    </w:p>
    <w:p w14:paraId="0C86F4FA" w14:textId="19362F7D" w:rsidR="00C77470" w:rsidRDefault="0054086E" w:rsidP="008C467F">
      <w:pPr>
        <w:spacing w:line="276" w:lineRule="auto"/>
      </w:pPr>
      <w:r>
        <w:t xml:space="preserve">Due to the nature of the project, and specifically in relation to the operation of the plant. The complexities around the integration of equipment being supplied by multiple parties caused difficulties and misunderstanding. </w:t>
      </w:r>
      <w:r w:rsidR="00F45CB2">
        <w:t xml:space="preserve">As different elements in relation to equipment was being supplied by various parties, the way in which it interacted was misunderstood. Adaptions had to be made to allow the equipment to operate as required. This was caused by different parties’ interpretation of the system and how it operated. This caused additional works in that extra cables were required which incurred additional time and material. The lack of prior engagement and technical review between all stakeholders contributed to the misunderstanding of operation of this complex project. </w:t>
      </w:r>
    </w:p>
    <w:p w14:paraId="17D8A7EA" w14:textId="77777777" w:rsidR="00E2380F" w:rsidRDefault="00E2380F" w:rsidP="008C467F">
      <w:pPr>
        <w:spacing w:line="276" w:lineRule="auto"/>
      </w:pPr>
    </w:p>
    <w:p w14:paraId="7935CD6E" w14:textId="428C54E3" w:rsidR="00C47AFA" w:rsidRDefault="00203A60" w:rsidP="00203A60">
      <w:pPr>
        <w:pStyle w:val="Heading3"/>
      </w:pPr>
      <w:bookmarkStart w:id="57" w:name="_Toc166913323"/>
      <w:r>
        <w:t>Supporting services</w:t>
      </w:r>
      <w:bookmarkEnd w:id="57"/>
    </w:p>
    <w:p w14:paraId="7F595A0B" w14:textId="18FB170B" w:rsidR="00F45CB2" w:rsidRDefault="008C467F" w:rsidP="00E7395B">
      <w:pPr>
        <w:spacing w:line="276" w:lineRule="auto"/>
      </w:pPr>
      <w:r>
        <w:t xml:space="preserve">The project required some high-level working and as a result required access equipment in the form of scaffold and mobile elevated working platforms. </w:t>
      </w:r>
      <w:r w:rsidR="00337DD0">
        <w:t>Due to the geographical difficu</w:t>
      </w:r>
      <w:r>
        <w:t>lties and holding accounts with local contractors, t</w:t>
      </w:r>
      <w:r w:rsidR="00F45CB2">
        <w:t>he client provided</w:t>
      </w:r>
      <w:r>
        <w:t xml:space="preserve"> these</w:t>
      </w:r>
      <w:r w:rsidR="00F45CB2">
        <w:t xml:space="preserve"> supporting services.</w:t>
      </w:r>
      <w:r>
        <w:t xml:space="preserve"> This posed some difficulties that were not envisaged prior to starting the project. The scaffolding service provider was directly contracted by the client, and, as a result needed to be instructed by the client to modify and install scaffolding structures. We could not instruct the supplier ourselves as their contract was with our client, this caused delays in installation and modification of scaffold as well as misinterpretation of requirements. The scaffold installation did not always meet the safety requirements that are adapted in the UK, again causing delay through modification, discussion and consultations. The provision of mobile elevated working platforms was also supplied by the client. One machine was provided for the contract, this was not suitable for all areas that required access, it was an insufficient quantity for the amount of personnel requiring to use it and was often unusable due to faults. </w:t>
      </w:r>
      <w:r w:rsidR="00E7395B">
        <w:t xml:space="preserve">Debates with the client on providing additional machines and timely repair of the machine onsite caused significant delays in accessing and installing equipment in areas requiring this equipment. </w:t>
      </w:r>
    </w:p>
    <w:p w14:paraId="6EE51594" w14:textId="77777777" w:rsidR="00F45CB2" w:rsidRDefault="00F45CB2" w:rsidP="00E7395B">
      <w:pPr>
        <w:spacing w:line="276" w:lineRule="auto"/>
      </w:pPr>
    </w:p>
    <w:p w14:paraId="46178473" w14:textId="797C7518" w:rsidR="00203A60" w:rsidRDefault="00203A60" w:rsidP="00203A60">
      <w:pPr>
        <w:pStyle w:val="Heading3"/>
      </w:pPr>
      <w:bookmarkStart w:id="58" w:name="_Toc166913324"/>
      <w:r>
        <w:t>Procuring additional material in the EU</w:t>
      </w:r>
      <w:bookmarkEnd w:id="58"/>
    </w:p>
    <w:p w14:paraId="17F9510A" w14:textId="6F1DD25F" w:rsidR="00E7395B" w:rsidRDefault="007F62AD" w:rsidP="00E2380F">
      <w:pPr>
        <w:spacing w:line="276" w:lineRule="auto"/>
      </w:pPr>
      <w:r>
        <w:t xml:space="preserve">Prior to starting the project, consideration was given to using an electrical wholesaler who the company had a UK account with, but they have branches throughout Europe. Although, the majority of the materials required to deliver the project were procured in the UK and shipped in a shipping container to the site prior to the project beginning, due to the additional works and some materials required not being considered at the time of order, additional material was required during the delivery of the project. This was assumed to be a simple process as the company had an account with the supplier in the UK, who had a branch local to the worksite, however when placing the order for the first additional materials, </w:t>
      </w:r>
      <w:r>
        <w:lastRenderedPageBreak/>
        <w:t xml:space="preserve">difficulties were faced. As the account was held with the UK branch, orders had to be booked through the UK, this caused delays in the order of material as there was additional persons involved. Then, it was learned that the branch locally doesn’t stock the material that we were largely using, this meant they had to source it from another branch, which caused further delay. Once the material was sourced, it was then learned that the branch does not have daily deliveries to the project area, this then implemented even further delays with delivery timings. Although, there were other suppliers locally, they would not deal with UK companies that did not hold a German bank account. </w:t>
      </w:r>
    </w:p>
    <w:p w14:paraId="5C95ACA3" w14:textId="77777777" w:rsidR="00E7395B" w:rsidRDefault="00E7395B" w:rsidP="00FD6410"/>
    <w:p w14:paraId="3B4C43AB" w14:textId="10405BB6" w:rsidR="00203A60" w:rsidRDefault="0054714C" w:rsidP="00E2380F">
      <w:pPr>
        <w:pStyle w:val="Heading3"/>
      </w:pPr>
      <w:bookmarkStart w:id="59" w:name="_Toc166913325"/>
      <w:r>
        <w:t>Accommodation costs</w:t>
      </w:r>
      <w:r w:rsidR="00E2380F">
        <w:t xml:space="preserve">/ </w:t>
      </w:r>
      <w:r>
        <w:t>Fluctuating travel costs</w:t>
      </w:r>
      <w:bookmarkEnd w:id="59"/>
    </w:p>
    <w:p w14:paraId="4434A21A" w14:textId="6F8DA0A8" w:rsidR="00C47AFA" w:rsidRDefault="000441BA" w:rsidP="00D46ABE">
      <w:pPr>
        <w:spacing w:line="276" w:lineRule="auto"/>
      </w:pPr>
      <w:r>
        <w:t>During the bid and quotation stage of the project, costs were allocated on a fix sum basis per night for accommodation and per journey for travel to and from the UK. This cost was based on average. During the process, a booking agent was used to manage this element, the agents’ costs were not considered and the levels of fluctuation were underestimated causing increased costs that had not be accounted for.</w:t>
      </w:r>
    </w:p>
    <w:p w14:paraId="37CE8833" w14:textId="77777777" w:rsidR="000441BA" w:rsidRDefault="000441BA" w:rsidP="00D46ABE">
      <w:pPr>
        <w:spacing w:line="276" w:lineRule="auto"/>
      </w:pPr>
    </w:p>
    <w:p w14:paraId="579C9CCA" w14:textId="58781995" w:rsidR="00C47AFA" w:rsidRDefault="00E2380F" w:rsidP="00E2380F">
      <w:pPr>
        <w:pStyle w:val="Heading3"/>
      </w:pPr>
      <w:bookmarkStart w:id="60" w:name="_Toc166913326"/>
      <w:r>
        <w:t>Visa/ working time difficulties</w:t>
      </w:r>
      <w:bookmarkEnd w:id="60"/>
    </w:p>
    <w:p w14:paraId="3072F93D" w14:textId="0975127E" w:rsidR="00C47AFA" w:rsidRDefault="000441BA" w:rsidP="00D46ABE">
      <w:pPr>
        <w:spacing w:line="276" w:lineRule="auto"/>
      </w:pPr>
      <w:r>
        <w:t xml:space="preserve">The </w:t>
      </w:r>
      <w:r w:rsidR="00EF40F2">
        <w:t>project</w:t>
      </w:r>
      <w:r>
        <w:t xml:space="preserve"> was being carried out in the Schengen area of the European </w:t>
      </w:r>
      <w:r w:rsidR="00EF40F2">
        <w:t>commission;</w:t>
      </w:r>
      <w:r>
        <w:t xml:space="preserve"> this area comprises of 27 countries. </w:t>
      </w:r>
      <w:r w:rsidR="00EF40F2">
        <w:t xml:space="preserve">UK citizens are only able to stay in the area for 90 days within a 180-day period. This was not considered at the proposal stage. This caused difficulties in rotating the project team to ensure nobody exceeded their allowed time in the area. This contributed to additional travel costs due to staff rotation and also caused issues in relation to knowledge </w:t>
      </w:r>
      <w:r w:rsidR="00D46ABE">
        <w:t xml:space="preserve">gaps on the project requirements, progress and decision making. All employees also required additional insurance for working in the area. The area also only allowed 10-hour daily working, 6 days per week. It was understood prior to the project beginning that </w:t>
      </w:r>
      <w:r w:rsidR="00043FD7">
        <w:t>7-day</w:t>
      </w:r>
      <w:r w:rsidR="00D46ABE">
        <w:t xml:space="preserve"> working was allowed, local council policy prohibited this and as a result, no work was undertaken on Sundays, this caused reduced progress for the team during their </w:t>
      </w:r>
      <w:r w:rsidR="00043FD7">
        <w:t>90-day</w:t>
      </w:r>
      <w:r w:rsidR="00D46ABE">
        <w:t xml:space="preserve"> working period. </w:t>
      </w:r>
    </w:p>
    <w:p w14:paraId="66B6713E" w14:textId="77777777" w:rsidR="00C47AFA" w:rsidRDefault="00C47AFA" w:rsidP="00FD6410"/>
    <w:p w14:paraId="63217C0A" w14:textId="2AC669A9" w:rsidR="008406DE" w:rsidRDefault="008406DE" w:rsidP="008406DE">
      <w:pPr>
        <w:pStyle w:val="Heading3"/>
      </w:pPr>
      <w:bookmarkStart w:id="61" w:name="_Toc166913327"/>
      <w:r>
        <w:t>Other working parties</w:t>
      </w:r>
      <w:bookmarkEnd w:id="61"/>
    </w:p>
    <w:p w14:paraId="6373F413" w14:textId="79302432" w:rsidR="00C47AFA" w:rsidRDefault="008406DE" w:rsidP="008406DE">
      <w:pPr>
        <w:spacing w:line="276" w:lineRule="auto"/>
      </w:pPr>
      <w:r>
        <w:t xml:space="preserve">As with the majority of projects, there were multiple working parties completing different elements of the project. This project had a civils team, mechanical team, specialist fire protection company, process operators, commission teams as well as the electrical and instrumentation team. These different elements were managed by different managers. Each individual team had an agenda to complete their work scope, communications between working parties and their leaders was not sufficient. Frequently, there was a clash in the working areas where multiple teams were trying to work in the same area, this caused delays in starting and restarting in different work areas. Time was lost through this process, setting up equipment, gathering the material to undertake the task and arranging the labour required to do those tasks. Collaborative planning and designating work areas was not thorough and effective. </w:t>
      </w:r>
    </w:p>
    <w:p w14:paraId="01E4D22C" w14:textId="77777777" w:rsidR="00C47AFA" w:rsidRDefault="00C47AFA" w:rsidP="00FD6410"/>
    <w:p w14:paraId="66B3B006" w14:textId="0D07913D" w:rsidR="00C47AFA" w:rsidRDefault="00721F62" w:rsidP="00721F62">
      <w:pPr>
        <w:pStyle w:val="Heading3"/>
      </w:pPr>
      <w:bookmarkStart w:id="62" w:name="_Toc166913328"/>
      <w:r>
        <w:t>Permits/ setting to work</w:t>
      </w:r>
      <w:bookmarkEnd w:id="62"/>
    </w:p>
    <w:p w14:paraId="1920B87F" w14:textId="04698719" w:rsidR="00C47AFA" w:rsidRDefault="000C0367" w:rsidP="00FD6410">
      <w:r>
        <w:t>The perimetry system on this project was generic, with general site risks addressed and a general permit to work issued. This system didn’t account for the multiple working parties and their interaction with each other, with work areas often becoming congested with multiple working parties.</w:t>
      </w:r>
      <w:r w:rsidR="00513C29">
        <w:t xml:space="preserve"> During the commissioning phase of the project, the permit system became cumbersome due to the interaction of multiple work parties, working on the same systems when trying to introduce energy sources, the process was slow and inefficient. The exercise missed the combined, collaborative approach.   </w:t>
      </w:r>
      <w:r>
        <w:t xml:space="preserve"> </w:t>
      </w:r>
    </w:p>
    <w:p w14:paraId="5596E3F9" w14:textId="1351F305" w:rsidR="00C47AFA" w:rsidRDefault="00513C29" w:rsidP="00513C29">
      <w:pPr>
        <w:pStyle w:val="Heading3"/>
      </w:pPr>
      <w:bookmarkStart w:id="63" w:name="_Toc166913329"/>
      <w:r>
        <w:lastRenderedPageBreak/>
        <w:t>Liquidated damages</w:t>
      </w:r>
      <w:bookmarkEnd w:id="63"/>
    </w:p>
    <w:p w14:paraId="67AD6EF9" w14:textId="37EC826D" w:rsidR="00C47AFA" w:rsidRDefault="00513C29" w:rsidP="00FD6410">
      <w:r>
        <w:t>The contract for this project contained a liquidated damage clause. The steps to invoke this clause were not thoroughly investigated or disputed</w:t>
      </w:r>
      <w:r w:rsidR="007135CD">
        <w:t xml:space="preserve"> prior to entering the contract</w:t>
      </w:r>
      <w:r>
        <w:t xml:space="preserve">. The LD did not have links to programme delays, additional works or delays incurred as a result of </w:t>
      </w:r>
      <w:r w:rsidR="008A6B1B">
        <w:t>third-party</w:t>
      </w:r>
      <w:r>
        <w:t xml:space="preserve"> involvement. </w:t>
      </w:r>
      <w:r w:rsidR="008A6B1B">
        <w:t xml:space="preserve">This made the clause difficult to dispute </w:t>
      </w:r>
      <w:r w:rsidR="007135CD">
        <w:t>when the project was underway. As a result, additional labour was source</w:t>
      </w:r>
      <w:r w:rsidR="004508F8">
        <w:t>d</w:t>
      </w:r>
      <w:r w:rsidR="007135CD">
        <w:t xml:space="preserve"> to meet the delivery dates detail</w:t>
      </w:r>
      <w:r w:rsidR="004508F8">
        <w:t>ed</w:t>
      </w:r>
      <w:r w:rsidR="007135CD">
        <w:t xml:space="preserve"> on the LD clause</w:t>
      </w:r>
      <w:r w:rsidR="004508F8">
        <w:t>, this in turn resulted in additional labour costs and travel and accommodation costs.</w:t>
      </w:r>
    </w:p>
    <w:p w14:paraId="046E9F0D" w14:textId="77777777" w:rsidR="00047BE1" w:rsidRDefault="00047BE1" w:rsidP="00FD6410"/>
    <w:p w14:paraId="6217E8E8" w14:textId="25749F66" w:rsidR="00047BE1" w:rsidRDefault="00047BE1" w:rsidP="00047BE1">
      <w:pPr>
        <w:pStyle w:val="Heading3"/>
      </w:pPr>
      <w:bookmarkStart w:id="64" w:name="_Toc166913330"/>
      <w:r>
        <w:t>Seasons effect on labour</w:t>
      </w:r>
      <w:bookmarkEnd w:id="64"/>
    </w:p>
    <w:p w14:paraId="0586B559" w14:textId="7766E50B" w:rsidR="00BA2C5E" w:rsidRDefault="00047BE1" w:rsidP="00472EA7">
      <w:pPr>
        <w:spacing w:line="276" w:lineRule="auto"/>
      </w:pPr>
      <w:r>
        <w:t>This project started in September and continue</w:t>
      </w:r>
      <w:r w:rsidR="00D816F6">
        <w:t>d</w:t>
      </w:r>
      <w:r>
        <w:t xml:space="preserve"> through into the new year</w:t>
      </w:r>
      <w:r w:rsidR="00D816F6">
        <w:t xml:space="preserve"> and into</w:t>
      </w:r>
      <w:r>
        <w:t xml:space="preserve"> the following summer. </w:t>
      </w:r>
      <w:r w:rsidR="00D816F6">
        <w:t xml:space="preserve">This duration, specifically at times where we were working during holiday seasons caused restraints on labour resource. Personnel had holidays pre-planned, this caused issues with maintaining the required labour </w:t>
      </w:r>
      <w:r w:rsidR="000866E3">
        <w:t xml:space="preserve">levels </w:t>
      </w:r>
      <w:r w:rsidR="00D816F6">
        <w:t xml:space="preserve">to meet the project program, particularly with employees </w:t>
      </w:r>
      <w:r w:rsidR="0026230A">
        <w:t>that had</w:t>
      </w:r>
      <w:r w:rsidR="00D816F6">
        <w:t xml:space="preserve"> particular skill sets and those doing a supervisory role. </w:t>
      </w:r>
      <w:r w:rsidR="003C5347">
        <w:t xml:space="preserve">The company also had a policy with the carrying over of holidays into the new year, so those with excess holidays over the carry over allowance also had to use holidays before the year end, this also added to the labour restraint. Labour resource </w:t>
      </w:r>
      <w:r w:rsidR="00EC02C7">
        <w:t xml:space="preserve">was </w:t>
      </w:r>
      <w:r w:rsidR="003C5347">
        <w:t xml:space="preserve">also </w:t>
      </w:r>
      <w:r w:rsidR="008142E4">
        <w:t>affected</w:t>
      </w:r>
      <w:r w:rsidR="00EC02C7">
        <w:t xml:space="preserve"> by </w:t>
      </w:r>
      <w:r w:rsidR="008142E4">
        <w:t xml:space="preserve">personnel that had holidays booked within the Schengen area, as time within this region is limited to 90 days within a 180-day period, those who also had holidays booked in this area had to reduce their working time on the project to ensure they had sufficient time remaining in the area for their holiday. </w:t>
      </w:r>
    </w:p>
    <w:p w14:paraId="283A9935" w14:textId="77777777" w:rsidR="00047BE1" w:rsidRDefault="00047BE1" w:rsidP="00047BE1"/>
    <w:p w14:paraId="05BE71D4" w14:textId="42139D4F" w:rsidR="00C47AFA" w:rsidRDefault="00513C29" w:rsidP="00513C29">
      <w:pPr>
        <w:pStyle w:val="Heading3"/>
      </w:pPr>
      <w:bookmarkStart w:id="65" w:name="_Toc166913331"/>
      <w:r>
        <w:t>Conclusion of case study</w:t>
      </w:r>
      <w:bookmarkEnd w:id="65"/>
    </w:p>
    <w:p w14:paraId="7337B7DF" w14:textId="6AFA3ECD" w:rsidR="00DA1F9A" w:rsidRDefault="00AC2D30" w:rsidP="008662F1">
      <w:pPr>
        <w:spacing w:line="276" w:lineRule="auto"/>
      </w:pPr>
      <w:r>
        <w:t>To conclude the observations</w:t>
      </w:r>
      <w:r w:rsidR="00916D38">
        <w:t xml:space="preserve"> found</w:t>
      </w:r>
      <w:r>
        <w:t xml:space="preserve"> in the case study on the </w:t>
      </w:r>
      <w:r w:rsidR="00916D38">
        <w:t>hydrogen plant project, there are many failings that I feel could have been addressed to improve the outcome of the project.</w:t>
      </w:r>
      <w:r w:rsidR="00952B09">
        <w:t xml:space="preserve"> I feel that the communication between all stakeholders was not efficient enough. </w:t>
      </w:r>
      <w:r w:rsidR="00CD4976">
        <w:t xml:space="preserve">A combined project review with all parties, client and all sub-contractors should have been completed. </w:t>
      </w:r>
      <w:r w:rsidR="00143B33">
        <w:t>A thorough review of the contract document with a suitably trained specialist could have allowed for better terms being negotiated, the clauses could have been agreed in a fairer manner for all contract members, liquidated damage terms could have been altered so that effects from other contractors did not affect the timeline agreed for the electrical scope of works. Payment milestones</w:t>
      </w:r>
      <w:r w:rsidR="009F5200">
        <w:t xml:space="preserve"> based on specific measures of work</w:t>
      </w:r>
      <w:r w:rsidR="00143B33">
        <w:t xml:space="preserve"> could have been agreed to improve the cash flow on the business. A specific risk reduction meeting and review should have been undertaken to consider and reduce all factors effecting the legal and financial liabilities associated with the project. </w:t>
      </w:r>
      <w:r w:rsidR="00E134F7">
        <w:t>With regard to the importation of material, earlier engagement and collaboration with the supply chain could have prevented the difficulties faced when shipping material. Specific codes for all material and the associated documentation could have been arranged in advance to prevent the delays faced.</w:t>
      </w:r>
      <w:r w:rsidR="00033472">
        <w:t xml:space="preserve"> A specific procurement service with specialists in the field of international shipping would have prevented the issue faced. Prior agreement with the client to accept the products as a buyer should have also been arranged. </w:t>
      </w:r>
      <w:r w:rsidR="00F970F3">
        <w:t>The difficulties faced in relation to the standard of installation required by third party interaction with our equipment should have been discussed beforehand. The standards that we required to be able to certify the installation</w:t>
      </w:r>
      <w:r w:rsidR="00EB6D25">
        <w:t xml:space="preserve"> should have been made clear, and documented as part of a pre start meeting. This would have removed any ambiguity and made the requirements clear and particular. There was a lack of clarity and a misunderstanding regarding cultural barriers and expectations, a </w:t>
      </w:r>
      <w:r w:rsidR="004211F4">
        <w:t xml:space="preserve">detailed, collaborative discussion should have been undertaken prior to project start. The project complexity issues stemmed from insufficient design review on issue of engineering construction and system operating documents. An engineering review with engineers present from the multiple disciplines required on this project should have been undertaken and the </w:t>
      </w:r>
      <w:r w:rsidR="004211F4">
        <w:lastRenderedPageBreak/>
        <w:t xml:space="preserve">documents scrutinised to ensure that the required operational outcomes could have been achieved with the design submitted. If, as found, this was not the case, a further meeting with the client and design authority should have been undertaken. Most of the problems encountered could have been rectified prior to starting on a site level. This would have provided a </w:t>
      </w:r>
      <w:r w:rsidR="006F7A57">
        <w:t xml:space="preserve">smoother execution of the project whilst minimising delays and the need for additional material and labour resource. </w:t>
      </w:r>
      <w:r w:rsidR="003723B6">
        <w:t>On reflection of the supporting services, a clear, defined plan of requirements should have been agreed during a pre start site visit.</w:t>
      </w:r>
      <w:r w:rsidR="009B0ED6">
        <w:t xml:space="preserve"> This would have potentially reduced the waiting time for scaffold etc. Or, we should have taken control of these services and provided them within the electrical contract. This would have given us control to engage with the services provider ourselves and escalate issues more promptly</w:t>
      </w:r>
      <w:r w:rsidR="00012E09">
        <w:t xml:space="preserve"> reducing </w:t>
      </w:r>
      <w:r w:rsidR="00F67BFF">
        <w:t>non-productive</w:t>
      </w:r>
      <w:r w:rsidR="00012E09">
        <w:t xml:space="preserve"> time.</w:t>
      </w:r>
      <w:r w:rsidR="00B9749B">
        <w:t xml:space="preserve"> Procuring material within the EU proved difficult as the company did not hold a German bank account. Engagement directly with wholesalers in the area should have been investigated prior to beginning the project. </w:t>
      </w:r>
      <w:r w:rsidR="00DD0942">
        <w:t xml:space="preserve">This would have enabled accounts to be set up in advance, reducing the lead time on materials from the UK, therefore, reducing the downtime and associated productivity. </w:t>
      </w:r>
      <w:r w:rsidR="00B35825">
        <w:t>Fluctuating costs in relation to travel and accommodation could have been examined and tracked for a longer period of time to gain a better understanding of these markets to allow a more accurate forecast of costs.</w:t>
      </w:r>
      <w:r w:rsidR="00E314D0">
        <w:t xml:space="preserve"> Alternatively, a pre agreed rate with a travel company could have been agreed for a set duration, this would have allowed for accurate costing. Another option could have been to engage with the client and agree that travel and accommodation costs are captured at cost and reimbursed, this would eliminate over quoting and may have worked out better for both parties. </w:t>
      </w:r>
      <w:r w:rsidR="00ED1EFB">
        <w:t xml:space="preserve">Resource restrictions in relation to the maximum 90-day stay could have been avoided through prior planning and investigation into the area and restriction. This was faced as a result of </w:t>
      </w:r>
      <w:r w:rsidR="00473CFC">
        <w:t xml:space="preserve">naivety of international projects </w:t>
      </w:r>
      <w:r w:rsidR="00ED1EFB">
        <w:t xml:space="preserve">and lack of planning. </w:t>
      </w:r>
      <w:r w:rsidR="00473CFC">
        <w:t xml:space="preserve">An accurate resource structure plan should have been implemented. This could have been complimented by </w:t>
      </w:r>
      <w:r w:rsidR="00016540">
        <w:t>engaging</w:t>
      </w:r>
      <w:r w:rsidR="00473CFC">
        <w:t xml:space="preserve"> labour who originate or are citizens within the Schengen area. This would have provided some resilience within the resource pool. </w:t>
      </w:r>
      <w:r w:rsidR="004344D0">
        <w:t xml:space="preserve">Clashes with other working parties working in the same areas of site contributed to severe additional time being incurred, this issue could have been resolved by pre planning the working area activities. This aspect was driven by the client, but engagement with all working parties </w:t>
      </w:r>
      <w:r w:rsidR="00F67BFF">
        <w:t>could</w:t>
      </w:r>
      <w:r w:rsidR="004344D0">
        <w:t xml:space="preserve"> have resolved this issue. A planning meeting at the end of the working day to plan the work areas for all contractors the next day would have reduced delays and the remobilisation to other work areas</w:t>
      </w:r>
      <w:r w:rsidR="001E7A0E">
        <w:t xml:space="preserve">, saving time and delay costs for all contractors. Permit delays were faced due to not having a specified permit issuing authority in place. Having a dedicated resource managing this element </w:t>
      </w:r>
      <w:r w:rsidR="00AF02A1">
        <w:t xml:space="preserve">would have allowed for a more streamlined issue and sign off process, this would also have reduced </w:t>
      </w:r>
      <w:r w:rsidR="00F67BFF">
        <w:t>non-productive</w:t>
      </w:r>
      <w:r w:rsidR="00AF02A1">
        <w:t xml:space="preserve"> time. </w:t>
      </w:r>
      <w:r w:rsidR="009971BE">
        <w:t xml:space="preserve">The liquidated damages, as with a lot of elements during this project were not given enough of a review by the relevant department. A lack of review for managing the risks that were presented in them implemented, or the elements that were able to be controlled or not controlled contributing to them being implemented. </w:t>
      </w:r>
      <w:r w:rsidR="004B7387">
        <w:t xml:space="preserve">A risk reduction meeting could have highlighted these factors and they could have been addressed prior to accepting the contract. </w:t>
      </w:r>
      <w:r w:rsidR="003A4C5D">
        <w:t xml:space="preserve">The seasonal effect on the availability of resource was difficult, particularly due to the working time restrictions in the area. </w:t>
      </w:r>
      <w:r w:rsidR="00D250BB">
        <w:t xml:space="preserve">This element could have been improved by producing a detailed project plan with individual labour listed against tasks and duration. Prior engagement with employees to determine individuals’ availability and restrictions could have prevented this difficulty. Also, having a larger labour pool where personnel could be swapped more regularly could have been beneficial. </w:t>
      </w:r>
      <w:r w:rsidR="00B35ADE">
        <w:t>To summarise, a lack of engagement with specialists in particular areas was missing, sufficient risk management was not carried out and a general lack of planning and appreciation of the difficulties and complexities of the project was not present.</w:t>
      </w:r>
      <w:r w:rsidR="004E56FC">
        <w:t xml:space="preserve"> Relatively simple steps could have vastly improved the outcome of the project. </w:t>
      </w:r>
    </w:p>
    <w:p w14:paraId="21326A75" w14:textId="77777777" w:rsidR="00370A54" w:rsidRDefault="00370A54" w:rsidP="008662F1">
      <w:pPr>
        <w:spacing w:line="276" w:lineRule="auto"/>
      </w:pPr>
    </w:p>
    <w:p w14:paraId="51FD89E3" w14:textId="77777777" w:rsidR="00370A54" w:rsidRDefault="00370A54" w:rsidP="008662F1">
      <w:pPr>
        <w:spacing w:line="276" w:lineRule="auto"/>
      </w:pPr>
    </w:p>
    <w:p w14:paraId="3781DF67" w14:textId="52825F43" w:rsidR="00370A54" w:rsidRDefault="00370A54" w:rsidP="00370A54">
      <w:pPr>
        <w:pStyle w:val="Heading2"/>
      </w:pPr>
      <w:bookmarkStart w:id="66" w:name="_Toc166913332"/>
      <w:r>
        <w:lastRenderedPageBreak/>
        <w:t>Analysis</w:t>
      </w:r>
      <w:bookmarkEnd w:id="66"/>
    </w:p>
    <w:p w14:paraId="25E6738D" w14:textId="77777777" w:rsidR="00F970F3" w:rsidRDefault="00F970F3" w:rsidP="00FD6410"/>
    <w:p w14:paraId="7C422484" w14:textId="0D3FEADA" w:rsidR="00C47AFA" w:rsidRDefault="00370A54" w:rsidP="00FD6410">
      <w:r>
        <w:t xml:space="preserve">To analyse the risks faced during the project, a </w:t>
      </w:r>
      <w:r w:rsidR="008C658A">
        <w:t xml:space="preserve">quantitative </w:t>
      </w:r>
      <w:r>
        <w:t>risk identification matrix has been produced.</w:t>
      </w:r>
    </w:p>
    <w:p w14:paraId="6ADB97EA" w14:textId="4D1FC5D6" w:rsidR="00CA0210" w:rsidRDefault="00453153" w:rsidP="00FD6410">
      <w:r>
        <w:t>The following risk matrix detailing the risks associated with the project have been categorised using the below risk and probability matrixes.</w:t>
      </w:r>
    </w:p>
    <w:p w14:paraId="1688EC47" w14:textId="7651C41A" w:rsidR="008C658A" w:rsidRDefault="008C658A" w:rsidP="00FD6410">
      <w:r>
        <w:t>The methods allow for a numerical value to be obtain based on the likelihood and the severity of the outcome.</w:t>
      </w:r>
    </w:p>
    <w:p w14:paraId="6210C8F8" w14:textId="20A277F1" w:rsidR="008C658A" w:rsidRDefault="008C658A" w:rsidP="00FD6410">
      <w:r w:rsidRPr="008C658A">
        <w:rPr>
          <w:noProof/>
        </w:rPr>
        <w:drawing>
          <wp:inline distT="0" distB="0" distL="0" distR="0" wp14:anchorId="129B1CA3" wp14:editId="0EEF1586">
            <wp:extent cx="5731510" cy="770255"/>
            <wp:effectExtent l="0" t="0" r="0" b="0"/>
            <wp:docPr id="1087806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770255"/>
                    </a:xfrm>
                    <a:prstGeom prst="rect">
                      <a:avLst/>
                    </a:prstGeom>
                    <a:noFill/>
                    <a:ln>
                      <a:noFill/>
                    </a:ln>
                  </pic:spPr>
                </pic:pic>
              </a:graphicData>
            </a:graphic>
          </wp:inline>
        </w:drawing>
      </w:r>
    </w:p>
    <w:p w14:paraId="209FA9FD" w14:textId="3F5CBC89" w:rsidR="00453153" w:rsidRDefault="008C658A" w:rsidP="008C658A">
      <w:pPr>
        <w:pStyle w:val="Caption"/>
      </w:pPr>
      <w:bookmarkStart w:id="67" w:name="_Toc166913233"/>
      <w:r>
        <w:t xml:space="preserve">Figure </w:t>
      </w:r>
      <w:r>
        <w:fldChar w:fldCharType="begin"/>
      </w:r>
      <w:r>
        <w:instrText xml:space="preserve"> SEQ Figure \* ARABIC </w:instrText>
      </w:r>
      <w:r>
        <w:fldChar w:fldCharType="separate"/>
      </w:r>
      <w:r w:rsidR="00935016">
        <w:rPr>
          <w:noProof/>
        </w:rPr>
        <w:t>13</w:t>
      </w:r>
      <w:r>
        <w:fldChar w:fldCharType="end"/>
      </w:r>
      <w:r>
        <w:t xml:space="preserve"> - Risk matrix</w:t>
      </w:r>
      <w:bookmarkEnd w:id="67"/>
    </w:p>
    <w:p w14:paraId="7B2F6320" w14:textId="6AA963F6" w:rsidR="008C658A" w:rsidRDefault="008C658A" w:rsidP="008C658A">
      <w:r w:rsidRPr="008C658A">
        <w:rPr>
          <w:noProof/>
        </w:rPr>
        <w:drawing>
          <wp:inline distT="0" distB="0" distL="0" distR="0" wp14:anchorId="2533ECE1" wp14:editId="466D4BB5">
            <wp:extent cx="5731510" cy="3248660"/>
            <wp:effectExtent l="0" t="0" r="0" b="0"/>
            <wp:docPr id="6953375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48660"/>
                    </a:xfrm>
                    <a:prstGeom prst="rect">
                      <a:avLst/>
                    </a:prstGeom>
                    <a:noFill/>
                    <a:ln>
                      <a:noFill/>
                    </a:ln>
                  </pic:spPr>
                </pic:pic>
              </a:graphicData>
            </a:graphic>
          </wp:inline>
        </w:drawing>
      </w:r>
    </w:p>
    <w:p w14:paraId="27A37EA9" w14:textId="43F007C2" w:rsidR="008C658A" w:rsidRPr="008C658A" w:rsidRDefault="008C658A" w:rsidP="008C658A">
      <w:pPr>
        <w:pStyle w:val="Caption"/>
      </w:pPr>
      <w:bookmarkStart w:id="68" w:name="_Toc166913234"/>
      <w:r>
        <w:t xml:space="preserve">Figure </w:t>
      </w:r>
      <w:r>
        <w:fldChar w:fldCharType="begin"/>
      </w:r>
      <w:r>
        <w:instrText xml:space="preserve"> SEQ Figure \* ARABIC </w:instrText>
      </w:r>
      <w:r>
        <w:fldChar w:fldCharType="separate"/>
      </w:r>
      <w:r w:rsidR="00935016">
        <w:rPr>
          <w:noProof/>
        </w:rPr>
        <w:t>14</w:t>
      </w:r>
      <w:r>
        <w:fldChar w:fldCharType="end"/>
      </w:r>
      <w:r>
        <w:t xml:space="preserve"> - Probability matrix</w:t>
      </w:r>
      <w:bookmarkEnd w:id="68"/>
    </w:p>
    <w:p w14:paraId="145D7C99" w14:textId="77777777" w:rsidR="00453153" w:rsidRDefault="00453153" w:rsidP="00FD6410"/>
    <w:p w14:paraId="2FE19F9E" w14:textId="7DC41696" w:rsidR="00370A54" w:rsidRDefault="002D6DAD" w:rsidP="00FD6410">
      <w:r>
        <w:t>A specific risk matrix has been created detailing the specific risks and hazards associated with the project in Germany. This is detailed below.</w:t>
      </w:r>
    </w:p>
    <w:p w14:paraId="18382ABD" w14:textId="77777777" w:rsidR="00370A54" w:rsidRDefault="00370A54" w:rsidP="00FD6410"/>
    <w:p w14:paraId="29A21FA5" w14:textId="77777777" w:rsidR="00370A54" w:rsidRDefault="00370A54" w:rsidP="00FD6410"/>
    <w:p w14:paraId="484F223E" w14:textId="77777777" w:rsidR="00370A54" w:rsidRDefault="00370A54" w:rsidP="00FD6410"/>
    <w:p w14:paraId="66C689B7" w14:textId="77777777" w:rsidR="00370A54" w:rsidRDefault="00370A54" w:rsidP="00FD6410"/>
    <w:p w14:paraId="77778027" w14:textId="77777777" w:rsidR="00370A54" w:rsidRDefault="00370A54" w:rsidP="00FD6410"/>
    <w:p w14:paraId="44D14EB9" w14:textId="77777777" w:rsidR="00370A54" w:rsidRDefault="00370A54" w:rsidP="00FD6410"/>
    <w:p w14:paraId="10482FEA" w14:textId="77777777" w:rsidR="00370A54" w:rsidRDefault="00370A54" w:rsidP="00FD6410"/>
    <w:p w14:paraId="48EE8BAA" w14:textId="77777777" w:rsidR="002D6DAD" w:rsidRDefault="002D6DAD" w:rsidP="002D6DAD">
      <w:pPr>
        <w:pStyle w:val="Heading3"/>
        <w:sectPr w:rsidR="002D6DAD" w:rsidSect="00CD1D92">
          <w:type w:val="continuous"/>
          <w:pgSz w:w="11906" w:h="16838"/>
          <w:pgMar w:top="1440" w:right="1440" w:bottom="1440" w:left="1440" w:header="708" w:footer="708" w:gutter="0"/>
          <w:cols w:space="708"/>
          <w:titlePg/>
          <w:docGrid w:linePitch="360"/>
        </w:sectPr>
      </w:pPr>
    </w:p>
    <w:p w14:paraId="1F351E44" w14:textId="4B430374" w:rsidR="002D6DAD" w:rsidRDefault="002D6DAD" w:rsidP="002D6DAD">
      <w:pPr>
        <w:pStyle w:val="Heading3"/>
      </w:pPr>
      <w:bookmarkStart w:id="69" w:name="_Toc166913333"/>
      <w:r>
        <w:lastRenderedPageBreak/>
        <w:t>Case study risk matrix</w:t>
      </w:r>
      <w:bookmarkEnd w:id="69"/>
    </w:p>
    <w:p w14:paraId="10A0F9F7" w14:textId="77777777" w:rsidR="008973A5" w:rsidRDefault="008973A5" w:rsidP="00FD6410"/>
    <w:p w14:paraId="5C09B953" w14:textId="77777777" w:rsidR="008973A5" w:rsidRDefault="008973A5" w:rsidP="00FD6410"/>
    <w:p w14:paraId="640097EC" w14:textId="77777777" w:rsidR="008973A5" w:rsidRDefault="008973A5" w:rsidP="00FD6410">
      <w:r w:rsidRPr="008973A5">
        <w:rPr>
          <w:noProof/>
        </w:rPr>
        <w:drawing>
          <wp:inline distT="0" distB="0" distL="0" distR="0" wp14:anchorId="17F3572D" wp14:editId="197DEB38">
            <wp:extent cx="8863330" cy="4023360"/>
            <wp:effectExtent l="0" t="0" r="0" b="0"/>
            <wp:docPr id="1255997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867325" cy="4025173"/>
                    </a:xfrm>
                    <a:prstGeom prst="rect">
                      <a:avLst/>
                    </a:prstGeom>
                    <a:noFill/>
                    <a:ln>
                      <a:noFill/>
                    </a:ln>
                  </pic:spPr>
                </pic:pic>
              </a:graphicData>
            </a:graphic>
          </wp:inline>
        </w:drawing>
      </w:r>
    </w:p>
    <w:p w14:paraId="449976D8" w14:textId="77777777" w:rsidR="008973A5" w:rsidRDefault="008973A5" w:rsidP="00FD6410"/>
    <w:p w14:paraId="64E195D1" w14:textId="77777777" w:rsidR="008973A5" w:rsidRDefault="008973A5" w:rsidP="00FD6410"/>
    <w:p w14:paraId="75157D18" w14:textId="77777777" w:rsidR="008973A5" w:rsidRDefault="008973A5" w:rsidP="00FD6410"/>
    <w:p w14:paraId="7443143D" w14:textId="77777777" w:rsidR="008973A5" w:rsidRDefault="008973A5" w:rsidP="00FD6410"/>
    <w:p w14:paraId="1EF5E241" w14:textId="77777777" w:rsidR="008973A5" w:rsidRDefault="008973A5" w:rsidP="00FD6410">
      <w:r w:rsidRPr="008973A5">
        <w:rPr>
          <w:noProof/>
        </w:rPr>
        <w:drawing>
          <wp:inline distT="0" distB="0" distL="0" distR="0" wp14:anchorId="63B0540D" wp14:editId="06DFC9FF">
            <wp:extent cx="8863330" cy="4294505"/>
            <wp:effectExtent l="0" t="0" r="0" b="0"/>
            <wp:docPr id="13417337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863330" cy="4294505"/>
                    </a:xfrm>
                    <a:prstGeom prst="rect">
                      <a:avLst/>
                    </a:prstGeom>
                    <a:noFill/>
                    <a:ln>
                      <a:noFill/>
                    </a:ln>
                  </pic:spPr>
                </pic:pic>
              </a:graphicData>
            </a:graphic>
          </wp:inline>
        </w:drawing>
      </w:r>
    </w:p>
    <w:p w14:paraId="3CEB5742" w14:textId="77777777" w:rsidR="008973A5" w:rsidRDefault="008973A5" w:rsidP="00FD6410"/>
    <w:p w14:paraId="50B86D80" w14:textId="77777777" w:rsidR="008973A5" w:rsidRDefault="008973A5" w:rsidP="00FD6410"/>
    <w:p w14:paraId="14CE65C9" w14:textId="77777777" w:rsidR="008973A5" w:rsidRDefault="008973A5" w:rsidP="00FD6410"/>
    <w:p w14:paraId="6A13274B" w14:textId="77777777" w:rsidR="008973A5" w:rsidRDefault="008973A5" w:rsidP="00FD6410"/>
    <w:p w14:paraId="0EF7962C" w14:textId="77777777" w:rsidR="008973A5" w:rsidRDefault="008973A5" w:rsidP="00FD6410"/>
    <w:p w14:paraId="14771BA6" w14:textId="77777777" w:rsidR="008973A5" w:rsidRDefault="008973A5" w:rsidP="00FD6410">
      <w:r w:rsidRPr="008973A5">
        <w:rPr>
          <w:noProof/>
        </w:rPr>
        <w:drawing>
          <wp:inline distT="0" distB="0" distL="0" distR="0" wp14:anchorId="1730CF0B" wp14:editId="51F479B8">
            <wp:extent cx="8863330" cy="2103120"/>
            <wp:effectExtent l="0" t="0" r="0" b="0"/>
            <wp:docPr id="1367664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8863330" cy="2103120"/>
                    </a:xfrm>
                    <a:prstGeom prst="rect">
                      <a:avLst/>
                    </a:prstGeom>
                    <a:noFill/>
                    <a:ln>
                      <a:noFill/>
                    </a:ln>
                  </pic:spPr>
                </pic:pic>
              </a:graphicData>
            </a:graphic>
          </wp:inline>
        </w:drawing>
      </w:r>
    </w:p>
    <w:p w14:paraId="31ABDD9B" w14:textId="77777777" w:rsidR="008973A5" w:rsidRDefault="008973A5" w:rsidP="00FD6410"/>
    <w:p w14:paraId="60F35C17" w14:textId="59319433" w:rsidR="008973A5" w:rsidRDefault="008973A5" w:rsidP="008973A5">
      <w:pPr>
        <w:pStyle w:val="Caption"/>
      </w:pPr>
      <w:bookmarkStart w:id="70" w:name="_Toc166913235"/>
      <w:r>
        <w:t xml:space="preserve">Figure </w:t>
      </w:r>
      <w:r>
        <w:fldChar w:fldCharType="begin"/>
      </w:r>
      <w:r>
        <w:instrText xml:space="preserve"> SEQ Figure \* ARABIC </w:instrText>
      </w:r>
      <w:r>
        <w:fldChar w:fldCharType="separate"/>
      </w:r>
      <w:r w:rsidR="00935016">
        <w:rPr>
          <w:noProof/>
        </w:rPr>
        <w:t>15</w:t>
      </w:r>
      <w:r>
        <w:fldChar w:fldCharType="end"/>
      </w:r>
      <w:r>
        <w:t xml:space="preserve"> - Case study risk matrix</w:t>
      </w:r>
      <w:bookmarkEnd w:id="70"/>
    </w:p>
    <w:p w14:paraId="490ACA8D" w14:textId="77777777" w:rsidR="002632C6" w:rsidRDefault="002632C6" w:rsidP="002632C6">
      <w:pPr>
        <w:rPr>
          <w:b/>
          <w:bCs/>
          <w:color w:val="404040" w:themeColor="text1" w:themeTint="BF"/>
          <w:sz w:val="20"/>
          <w:szCs w:val="20"/>
        </w:rPr>
      </w:pPr>
    </w:p>
    <w:p w14:paraId="1F998AD9" w14:textId="77777777" w:rsidR="002632C6" w:rsidRDefault="002632C6" w:rsidP="002632C6">
      <w:pPr>
        <w:rPr>
          <w:b/>
          <w:bCs/>
          <w:color w:val="404040" w:themeColor="text1" w:themeTint="BF"/>
          <w:sz w:val="20"/>
          <w:szCs w:val="20"/>
        </w:rPr>
      </w:pPr>
    </w:p>
    <w:p w14:paraId="36B4598C" w14:textId="77777777" w:rsidR="002632C6" w:rsidRDefault="002632C6" w:rsidP="002632C6">
      <w:pPr>
        <w:rPr>
          <w:b/>
          <w:bCs/>
          <w:color w:val="404040" w:themeColor="text1" w:themeTint="BF"/>
          <w:sz w:val="20"/>
          <w:szCs w:val="20"/>
        </w:rPr>
      </w:pPr>
    </w:p>
    <w:p w14:paraId="71101571" w14:textId="77777777" w:rsidR="002632C6" w:rsidRDefault="002632C6" w:rsidP="002632C6">
      <w:pPr>
        <w:rPr>
          <w:b/>
          <w:bCs/>
          <w:color w:val="404040" w:themeColor="text1" w:themeTint="BF"/>
          <w:sz w:val="20"/>
          <w:szCs w:val="20"/>
        </w:rPr>
      </w:pPr>
    </w:p>
    <w:p w14:paraId="13C6E1EB" w14:textId="77777777" w:rsidR="002632C6" w:rsidRDefault="002632C6" w:rsidP="002632C6">
      <w:pPr>
        <w:rPr>
          <w:b/>
          <w:bCs/>
          <w:color w:val="404040" w:themeColor="text1" w:themeTint="BF"/>
          <w:sz w:val="20"/>
          <w:szCs w:val="20"/>
        </w:rPr>
      </w:pPr>
    </w:p>
    <w:p w14:paraId="52E57DE2" w14:textId="77777777" w:rsidR="002632C6" w:rsidRDefault="002632C6" w:rsidP="002632C6">
      <w:pPr>
        <w:rPr>
          <w:b/>
          <w:bCs/>
          <w:color w:val="404040" w:themeColor="text1" w:themeTint="BF"/>
          <w:sz w:val="20"/>
          <w:szCs w:val="20"/>
        </w:rPr>
      </w:pPr>
    </w:p>
    <w:p w14:paraId="30AED084" w14:textId="77777777" w:rsidR="002632C6" w:rsidRDefault="002632C6" w:rsidP="002632C6">
      <w:pPr>
        <w:rPr>
          <w:b/>
          <w:bCs/>
          <w:color w:val="404040" w:themeColor="text1" w:themeTint="BF"/>
          <w:sz w:val="20"/>
          <w:szCs w:val="20"/>
        </w:rPr>
      </w:pPr>
    </w:p>
    <w:p w14:paraId="47190648" w14:textId="77777777" w:rsidR="002632C6" w:rsidRDefault="002632C6" w:rsidP="002632C6">
      <w:pPr>
        <w:rPr>
          <w:b/>
          <w:bCs/>
          <w:color w:val="404040" w:themeColor="text1" w:themeTint="BF"/>
          <w:sz w:val="20"/>
          <w:szCs w:val="20"/>
        </w:rPr>
      </w:pPr>
    </w:p>
    <w:p w14:paraId="3879D30E" w14:textId="77777777" w:rsidR="002632C6" w:rsidRDefault="002632C6" w:rsidP="002632C6">
      <w:pPr>
        <w:rPr>
          <w:b/>
          <w:bCs/>
          <w:color w:val="404040" w:themeColor="text1" w:themeTint="BF"/>
          <w:sz w:val="20"/>
          <w:szCs w:val="20"/>
        </w:rPr>
      </w:pPr>
    </w:p>
    <w:p w14:paraId="5B377EF1" w14:textId="77777777" w:rsidR="002632C6" w:rsidRDefault="002632C6" w:rsidP="002632C6">
      <w:pPr>
        <w:rPr>
          <w:b/>
          <w:bCs/>
          <w:color w:val="404040" w:themeColor="text1" w:themeTint="BF"/>
          <w:sz w:val="20"/>
          <w:szCs w:val="20"/>
        </w:rPr>
      </w:pPr>
    </w:p>
    <w:p w14:paraId="5D718599" w14:textId="77777777" w:rsidR="002632C6" w:rsidRDefault="002632C6" w:rsidP="002632C6">
      <w:pPr>
        <w:rPr>
          <w:b/>
          <w:bCs/>
          <w:color w:val="404040" w:themeColor="text1" w:themeTint="BF"/>
          <w:sz w:val="20"/>
          <w:szCs w:val="20"/>
        </w:rPr>
      </w:pPr>
    </w:p>
    <w:p w14:paraId="541CD5AC" w14:textId="77777777" w:rsidR="00D0069A" w:rsidRDefault="00D0069A" w:rsidP="002632C6">
      <w:pPr>
        <w:pStyle w:val="Heading3"/>
        <w:sectPr w:rsidR="00D0069A" w:rsidSect="00CD1D92">
          <w:type w:val="continuous"/>
          <w:pgSz w:w="16838" w:h="11906" w:orient="landscape"/>
          <w:pgMar w:top="1440" w:right="1440" w:bottom="1440" w:left="1440" w:header="709" w:footer="709" w:gutter="0"/>
          <w:cols w:space="708"/>
          <w:titlePg/>
          <w:docGrid w:linePitch="360"/>
        </w:sectPr>
      </w:pPr>
    </w:p>
    <w:p w14:paraId="1294FF59" w14:textId="3C0861C0" w:rsidR="002632C6" w:rsidRDefault="002632C6" w:rsidP="002632C6">
      <w:pPr>
        <w:pStyle w:val="Heading3"/>
      </w:pPr>
      <w:bookmarkStart w:id="71" w:name="_Toc166913334"/>
      <w:r>
        <w:lastRenderedPageBreak/>
        <w:t xml:space="preserve">Case study </w:t>
      </w:r>
      <w:r>
        <w:t>vulnerability</w:t>
      </w:r>
      <w:r>
        <w:t xml:space="preserve"> matrix</w:t>
      </w:r>
      <w:bookmarkEnd w:id="71"/>
    </w:p>
    <w:p w14:paraId="7FAC9CE0" w14:textId="77777777" w:rsidR="00D0069A" w:rsidRDefault="00D0069A" w:rsidP="002632C6">
      <w:pPr>
        <w:rPr>
          <w:b/>
          <w:bCs/>
          <w:color w:val="404040" w:themeColor="text1" w:themeTint="BF"/>
          <w:sz w:val="20"/>
          <w:szCs w:val="20"/>
        </w:rPr>
      </w:pPr>
    </w:p>
    <w:p w14:paraId="06B990D9" w14:textId="58062B01" w:rsidR="002632C6" w:rsidRDefault="002632C6" w:rsidP="00D0069A">
      <w:pPr>
        <w:spacing w:line="360" w:lineRule="auto"/>
        <w:rPr>
          <w:b/>
          <w:bCs/>
          <w:color w:val="404040" w:themeColor="text1" w:themeTint="BF"/>
          <w:sz w:val="20"/>
          <w:szCs w:val="20"/>
        </w:rPr>
      </w:pPr>
      <w:r>
        <w:rPr>
          <w:b/>
          <w:bCs/>
          <w:color w:val="404040" w:themeColor="text1" w:themeTint="BF"/>
          <w:sz w:val="20"/>
          <w:szCs w:val="20"/>
        </w:rPr>
        <w:t xml:space="preserve">Following risk analysis through the matrix production, the </w:t>
      </w:r>
      <w:r w:rsidR="00B449AF">
        <w:rPr>
          <w:b/>
          <w:bCs/>
          <w:color w:val="404040" w:themeColor="text1" w:themeTint="BF"/>
          <w:sz w:val="20"/>
          <w:szCs w:val="20"/>
        </w:rPr>
        <w:t>hazards</w:t>
      </w:r>
      <w:r>
        <w:rPr>
          <w:b/>
          <w:bCs/>
          <w:color w:val="404040" w:themeColor="text1" w:themeTint="BF"/>
          <w:sz w:val="20"/>
          <w:szCs w:val="20"/>
        </w:rPr>
        <w:t xml:space="preserve"> highlighted were then measured to understand the vulnerability these </w:t>
      </w:r>
      <w:r w:rsidR="00B449AF">
        <w:rPr>
          <w:b/>
          <w:bCs/>
          <w:color w:val="404040" w:themeColor="text1" w:themeTint="BF"/>
          <w:sz w:val="20"/>
          <w:szCs w:val="20"/>
        </w:rPr>
        <w:t>hazards</w:t>
      </w:r>
      <w:r>
        <w:rPr>
          <w:b/>
          <w:bCs/>
          <w:color w:val="404040" w:themeColor="text1" w:themeTint="BF"/>
          <w:sz w:val="20"/>
          <w:szCs w:val="20"/>
        </w:rPr>
        <w:t xml:space="preserve"> would have on the delivery and ultimate success of the project.</w:t>
      </w:r>
    </w:p>
    <w:p w14:paraId="6FE10F55" w14:textId="787AE099" w:rsidR="002632C6" w:rsidRDefault="00D0069A" w:rsidP="00D0069A">
      <w:pPr>
        <w:spacing w:line="360" w:lineRule="auto"/>
        <w:rPr>
          <w:b/>
          <w:bCs/>
          <w:color w:val="404040" w:themeColor="text1" w:themeTint="BF"/>
          <w:sz w:val="20"/>
          <w:szCs w:val="20"/>
        </w:rPr>
      </w:pPr>
      <w:r>
        <w:rPr>
          <w:b/>
          <w:bCs/>
          <w:color w:val="404040" w:themeColor="text1" w:themeTint="BF"/>
          <w:sz w:val="20"/>
          <w:szCs w:val="20"/>
        </w:rPr>
        <w:t>The four main elements to determining and mitigating these vulnerabilities are depicted below.</w:t>
      </w:r>
    </w:p>
    <w:p w14:paraId="4F82A504" w14:textId="77777777" w:rsidR="00D0069A" w:rsidRDefault="00D0069A" w:rsidP="002632C6">
      <w:pPr>
        <w:rPr>
          <w:b/>
          <w:bCs/>
          <w:color w:val="404040" w:themeColor="text1" w:themeTint="BF"/>
          <w:sz w:val="20"/>
          <w:szCs w:val="20"/>
        </w:rPr>
      </w:pPr>
    </w:p>
    <w:p w14:paraId="3A37A140" w14:textId="0C1A5687" w:rsidR="00D0069A" w:rsidRDefault="00D0069A" w:rsidP="002632C6">
      <w:pPr>
        <w:rPr>
          <w:b/>
          <w:bCs/>
          <w:color w:val="404040" w:themeColor="text1" w:themeTint="BF"/>
          <w:sz w:val="20"/>
          <w:szCs w:val="20"/>
        </w:rPr>
      </w:pPr>
      <w:r w:rsidRPr="00D0069A">
        <w:rPr>
          <w:b/>
          <w:bCs/>
          <w:color w:val="404040" w:themeColor="text1" w:themeTint="BF"/>
          <w:sz w:val="20"/>
          <w:szCs w:val="20"/>
        </w:rPr>
        <w:drawing>
          <wp:inline distT="0" distB="0" distL="0" distR="0" wp14:anchorId="697627A5" wp14:editId="74DBE464">
            <wp:extent cx="3787468" cy="2872989"/>
            <wp:effectExtent l="0" t="0" r="3810" b="3810"/>
            <wp:docPr id="1017920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20687" name=""/>
                    <pic:cNvPicPr/>
                  </pic:nvPicPr>
                  <pic:blipFill>
                    <a:blip r:embed="rId33"/>
                    <a:stretch>
                      <a:fillRect/>
                    </a:stretch>
                  </pic:blipFill>
                  <pic:spPr>
                    <a:xfrm>
                      <a:off x="0" y="0"/>
                      <a:ext cx="3787468" cy="2872989"/>
                    </a:xfrm>
                    <a:prstGeom prst="rect">
                      <a:avLst/>
                    </a:prstGeom>
                  </pic:spPr>
                </pic:pic>
              </a:graphicData>
            </a:graphic>
          </wp:inline>
        </w:drawing>
      </w:r>
    </w:p>
    <w:p w14:paraId="68FBBAD7" w14:textId="3C824764" w:rsidR="00D0069A" w:rsidRDefault="00D0069A" w:rsidP="00D0069A">
      <w:pPr>
        <w:pStyle w:val="Caption"/>
      </w:pPr>
      <w:bookmarkStart w:id="72" w:name="_Toc166913236"/>
      <w:r>
        <w:t xml:space="preserve">Figure </w:t>
      </w:r>
      <w:r>
        <w:fldChar w:fldCharType="begin"/>
      </w:r>
      <w:r>
        <w:instrText xml:space="preserve"> SEQ Figure \* ARABIC </w:instrText>
      </w:r>
      <w:r>
        <w:fldChar w:fldCharType="separate"/>
      </w:r>
      <w:r w:rsidR="00935016">
        <w:rPr>
          <w:noProof/>
        </w:rPr>
        <w:t>16</w:t>
      </w:r>
      <w:r>
        <w:fldChar w:fldCharType="end"/>
      </w:r>
      <w:r>
        <w:t xml:space="preserve"> - Vulnerability control</w:t>
      </w:r>
      <w:bookmarkEnd w:id="72"/>
    </w:p>
    <w:p w14:paraId="3929B446" w14:textId="77777777" w:rsidR="00D0069A" w:rsidRDefault="00D0069A" w:rsidP="00D0069A"/>
    <w:p w14:paraId="5FED6572" w14:textId="0E98CF29" w:rsidR="00D0069A" w:rsidRDefault="00D0069A" w:rsidP="00D0069A">
      <w:pPr>
        <w:spacing w:line="360" w:lineRule="auto"/>
      </w:pPr>
      <w:r>
        <w:t xml:space="preserve">The process is to identify the vulnerabilities of the project. Prioritise them based on the most critical to be fixed. Mitigate the critical vulnerabilities at scale and in real time and then implement continuous monitoring to ensure the items identified remain in mitigation and new vulnerabilities faced are captured early. </w:t>
      </w:r>
    </w:p>
    <w:p w14:paraId="2EF343E5" w14:textId="77777777" w:rsidR="00935016" w:rsidRDefault="00935016" w:rsidP="00D0069A">
      <w:pPr>
        <w:spacing w:line="360" w:lineRule="auto"/>
      </w:pPr>
    </w:p>
    <w:p w14:paraId="04C933ED" w14:textId="71BB79C0" w:rsidR="00D0069A" w:rsidRDefault="00FB4C74" w:rsidP="00FB4C74">
      <w:pPr>
        <w:spacing w:line="360" w:lineRule="auto"/>
      </w:pPr>
      <w:r>
        <w:t>The matrix below details the hazards detected in the case study project and details the impact of vulnerability they had.</w:t>
      </w:r>
    </w:p>
    <w:p w14:paraId="7F53C958" w14:textId="77777777" w:rsidR="00FB4C74" w:rsidRDefault="00FB4C74" w:rsidP="00FB4C74"/>
    <w:p w14:paraId="30AF5FD7" w14:textId="77777777" w:rsidR="00FB4C74" w:rsidRDefault="00FB4C74" w:rsidP="00FB4C74"/>
    <w:p w14:paraId="3F7D72FE" w14:textId="77777777" w:rsidR="00935016" w:rsidRDefault="00935016" w:rsidP="00FB4C74"/>
    <w:p w14:paraId="0D232EAC" w14:textId="77777777" w:rsidR="00935016" w:rsidRDefault="00935016" w:rsidP="00FB4C74"/>
    <w:p w14:paraId="496EE546" w14:textId="77777777" w:rsidR="00935016" w:rsidRDefault="00935016" w:rsidP="00FB4C74"/>
    <w:p w14:paraId="49BE8656" w14:textId="77777777" w:rsidR="00935016" w:rsidRDefault="00935016" w:rsidP="00FB4C74"/>
    <w:p w14:paraId="4E927B16" w14:textId="77777777" w:rsidR="00935016" w:rsidRDefault="00935016" w:rsidP="00FB4C74"/>
    <w:p w14:paraId="75C9CDAB" w14:textId="77777777" w:rsidR="00935016" w:rsidRPr="00FB4C74" w:rsidRDefault="00935016" w:rsidP="00FB4C74">
      <w:pPr>
        <w:sectPr w:rsidR="00935016" w:rsidRPr="00FB4C74" w:rsidSect="00D0069A">
          <w:pgSz w:w="11906" w:h="16838"/>
          <w:pgMar w:top="1440" w:right="1440" w:bottom="1440" w:left="1440" w:header="709" w:footer="709" w:gutter="0"/>
          <w:cols w:space="708"/>
          <w:titlePg/>
          <w:docGrid w:linePitch="360"/>
        </w:sectPr>
      </w:pPr>
    </w:p>
    <w:p w14:paraId="35DAFF8E" w14:textId="333460D7" w:rsidR="00D0069A" w:rsidRDefault="00935016" w:rsidP="00D0069A">
      <w:pPr>
        <w:pStyle w:val="Caption"/>
        <w:rPr>
          <w:b w:val="0"/>
          <w:bCs w:val="0"/>
        </w:rPr>
      </w:pPr>
      <w:r w:rsidRPr="00935016">
        <w:lastRenderedPageBreak/>
        <w:drawing>
          <wp:inline distT="0" distB="0" distL="0" distR="0" wp14:anchorId="6A56E1DC" wp14:editId="171E48BA">
            <wp:extent cx="8863330" cy="5290820"/>
            <wp:effectExtent l="0" t="0" r="0" b="0"/>
            <wp:docPr id="5378076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63330" cy="5290820"/>
                    </a:xfrm>
                    <a:prstGeom prst="rect">
                      <a:avLst/>
                    </a:prstGeom>
                    <a:noFill/>
                    <a:ln>
                      <a:noFill/>
                    </a:ln>
                  </pic:spPr>
                </pic:pic>
              </a:graphicData>
            </a:graphic>
          </wp:inline>
        </w:drawing>
      </w:r>
    </w:p>
    <w:p w14:paraId="3775B994" w14:textId="77777777" w:rsidR="00935016" w:rsidRDefault="00935016" w:rsidP="00935016"/>
    <w:p w14:paraId="2286BF0A" w14:textId="11BA6780" w:rsidR="00935016" w:rsidRPr="00935016" w:rsidRDefault="00935016" w:rsidP="00935016">
      <w:r w:rsidRPr="00935016">
        <w:lastRenderedPageBreak/>
        <w:drawing>
          <wp:inline distT="0" distB="0" distL="0" distR="0" wp14:anchorId="0DD81BFE" wp14:editId="3E68CE49">
            <wp:extent cx="8863330" cy="5201392"/>
            <wp:effectExtent l="0" t="0" r="0" b="0"/>
            <wp:docPr id="9933912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863512" cy="5201499"/>
                    </a:xfrm>
                    <a:prstGeom prst="rect">
                      <a:avLst/>
                    </a:prstGeom>
                    <a:noFill/>
                    <a:ln>
                      <a:noFill/>
                    </a:ln>
                  </pic:spPr>
                </pic:pic>
              </a:graphicData>
            </a:graphic>
          </wp:inline>
        </w:drawing>
      </w:r>
    </w:p>
    <w:p w14:paraId="608E4C1C" w14:textId="77777777" w:rsidR="002632C6" w:rsidRDefault="002632C6" w:rsidP="002632C6">
      <w:pPr>
        <w:rPr>
          <w:b/>
          <w:bCs/>
          <w:color w:val="404040" w:themeColor="text1" w:themeTint="BF"/>
          <w:sz w:val="20"/>
          <w:szCs w:val="20"/>
        </w:rPr>
      </w:pPr>
    </w:p>
    <w:p w14:paraId="0270D958" w14:textId="40F7BFAC" w:rsidR="002632C6" w:rsidRPr="002632C6" w:rsidRDefault="00935016" w:rsidP="00935016">
      <w:pPr>
        <w:pStyle w:val="Caption"/>
        <w:sectPr w:rsidR="002632C6" w:rsidRPr="002632C6" w:rsidSect="00D0069A">
          <w:pgSz w:w="16838" w:h="11906" w:orient="landscape"/>
          <w:pgMar w:top="1440" w:right="1440" w:bottom="1440" w:left="1440" w:header="709" w:footer="709" w:gutter="0"/>
          <w:cols w:space="708"/>
          <w:titlePg/>
          <w:docGrid w:linePitch="360"/>
        </w:sectPr>
      </w:pPr>
      <w:bookmarkStart w:id="73" w:name="_Toc166913237"/>
      <w:r>
        <w:t xml:space="preserve">Figure </w:t>
      </w:r>
      <w:r>
        <w:fldChar w:fldCharType="begin"/>
      </w:r>
      <w:r>
        <w:instrText xml:space="preserve"> SEQ Figure \* ARABIC </w:instrText>
      </w:r>
      <w:r>
        <w:fldChar w:fldCharType="separate"/>
      </w:r>
      <w:r>
        <w:rPr>
          <w:noProof/>
        </w:rPr>
        <w:t>17</w:t>
      </w:r>
      <w:r>
        <w:fldChar w:fldCharType="end"/>
      </w:r>
      <w:r>
        <w:t xml:space="preserve"> - Project Vulnerability Matrix</w:t>
      </w:r>
      <w:bookmarkEnd w:id="73"/>
    </w:p>
    <w:p w14:paraId="4D605289" w14:textId="306D37A0" w:rsidR="00FD6410" w:rsidRDefault="00925E8F" w:rsidP="00FD6410">
      <w:pPr>
        <w:pStyle w:val="Heading2"/>
      </w:pPr>
      <w:bookmarkStart w:id="74" w:name="_Toc166913335"/>
      <w:r>
        <w:lastRenderedPageBreak/>
        <w:t>Conclusion</w:t>
      </w:r>
      <w:bookmarkEnd w:id="74"/>
    </w:p>
    <w:p w14:paraId="74AD0718" w14:textId="77777777" w:rsidR="00FD6410" w:rsidRDefault="00FD6410" w:rsidP="00FD6410"/>
    <w:p w14:paraId="073F5752" w14:textId="1C32783A" w:rsidR="00F72EA0" w:rsidRDefault="00F72EA0" w:rsidP="00B2473F">
      <w:pPr>
        <w:spacing w:line="360" w:lineRule="auto"/>
      </w:pPr>
      <w:r w:rsidRPr="00F72EA0">
        <w:t>In conclusion, the implementation of effective risk management practices within engineering project management is vital for ensuring project success and mitigating potential challenges. This dissertation has explored various aspects of risk management, including its significance, methodologies, tools,</w:t>
      </w:r>
      <w:r>
        <w:t xml:space="preserve"> theories, principles</w:t>
      </w:r>
      <w:r w:rsidRPr="00F72EA0">
        <w:t xml:space="preserve"> and strategies, within the context of engineering projects. Through a comprehensive analysis of relevant literature, case studies, and expert</w:t>
      </w:r>
      <w:r>
        <w:t xml:space="preserve"> theoretical</w:t>
      </w:r>
      <w:r w:rsidRPr="00F72EA0">
        <w:t xml:space="preserve"> insights, several key conclusions can be drawn.</w:t>
      </w:r>
    </w:p>
    <w:p w14:paraId="045C09A4" w14:textId="1947366D" w:rsidR="00F72EA0" w:rsidRDefault="00F72EA0" w:rsidP="00B2473F">
      <w:pPr>
        <w:spacing w:line="360" w:lineRule="auto"/>
      </w:pPr>
      <w:r w:rsidRPr="00F72EA0">
        <w:t>Firstly, it is evident that risk management plays a crucial role in identifying, assessing, and addressing potential threats and opportunities throughout the project lifecycle. By systematically analysing risks, engineering</w:t>
      </w:r>
      <w:r>
        <w:t xml:space="preserve"> project management</w:t>
      </w:r>
      <w:r w:rsidRPr="00F72EA0">
        <w:t xml:space="preserve"> teams can anticipate obstacles</w:t>
      </w:r>
      <w:r>
        <w:t xml:space="preserve"> and challenges</w:t>
      </w:r>
      <w:r w:rsidRPr="00F72EA0">
        <w:t>, develop proactive mitigation plans, and allocate resources more efficiently. This proactive approach not only reduces the likelihood of project failures but also enhances the overall resilience of the project against unforeseen events.</w:t>
      </w:r>
    </w:p>
    <w:p w14:paraId="141D5D01" w14:textId="0708853B" w:rsidR="00F72EA0" w:rsidRDefault="00F72EA0" w:rsidP="00B2473F">
      <w:pPr>
        <w:spacing w:line="360" w:lineRule="auto"/>
      </w:pPr>
      <w:r w:rsidRPr="00F72EA0">
        <w:t>Secondly, the adoption of structured risk management frameworks and methodologies, such as the Project Management Institute's (PMI) Risk Management Framework or the International Organization for Standardization's (ISO) risk management standards, provides a systematic and standardized approach to managing risks. These frameworks offer guidelines and best practices for identifying, analysing, and responding to risks, thereby facilitating effective decision-making and promoting consistency across projects.</w:t>
      </w:r>
      <w:r>
        <w:t xml:space="preserve"> The theories and principles of</w:t>
      </w:r>
      <w:r w:rsidRPr="00F72EA0">
        <w:t xml:space="preserve"> Arthur P. Dempster and Glenn Shafer</w:t>
      </w:r>
      <w:r>
        <w:t>, Daniel Bernoulli, Katz and Khan and Lofti Zadeh researched within this dissertation are also still very effective and the principles they have created are still very applicable today.</w:t>
      </w:r>
    </w:p>
    <w:p w14:paraId="35710500" w14:textId="5D530812" w:rsidR="00F72EA0" w:rsidRDefault="00F72EA0" w:rsidP="00B2473F">
      <w:pPr>
        <w:spacing w:line="360" w:lineRule="auto"/>
      </w:pPr>
      <w:r w:rsidRPr="00F72EA0">
        <w:t>Furthermore, the use of risk management tools and techniques, such as risk registers, probability-impact matrices, decision trees</w:t>
      </w:r>
      <w:r>
        <w:t xml:space="preserve"> and contingency planning</w:t>
      </w:r>
      <w:r w:rsidRPr="00F72EA0">
        <w:t>, enhances the accuracy and effectiveness of risk assessment and mitigation efforts. These tools enable project managers to prioritize risks based on their likelihood and impact, allocate resources accordingly, and develop robust contingency plans to address potential threats.</w:t>
      </w:r>
    </w:p>
    <w:p w14:paraId="7528F20E" w14:textId="3BB7A337" w:rsidR="00F72EA0" w:rsidRDefault="00F72EA0" w:rsidP="00B2473F">
      <w:pPr>
        <w:spacing w:line="360" w:lineRule="auto"/>
      </w:pPr>
      <w:r w:rsidRPr="00F72EA0">
        <w:t>Moreover, effective communication and collaboration among project stakeholders are essential for successful risk management. Engaging stakeholders throughout the risk management process fosters transparency, builds trust, and ensures that all relevant perspectives are considered when identifying and addressing risks. Additionally, regular risk reviews and updates enable project teams to adapt to changing circumstances and incorporate new insights into their risk management strategies.</w:t>
      </w:r>
      <w:r>
        <w:t xml:space="preserve"> </w:t>
      </w:r>
      <w:r w:rsidR="001A61A2">
        <w:t>The update of t</w:t>
      </w:r>
      <w:r>
        <w:t xml:space="preserve">hese processes </w:t>
      </w:r>
      <w:r w:rsidR="001A61A2">
        <w:t xml:space="preserve">throughout the lifecycle of the project is key to ensuring that developing risks are captured, these documents are to be live documents that develop with the project through its various stages as different risk elements will emerge. </w:t>
      </w:r>
    </w:p>
    <w:p w14:paraId="71DDCDDA" w14:textId="5E0F054A" w:rsidR="00F72EA0" w:rsidRDefault="001A61A2" w:rsidP="00B2473F">
      <w:pPr>
        <w:spacing w:line="360" w:lineRule="auto"/>
      </w:pPr>
      <w:r w:rsidRPr="001A61A2">
        <w:lastRenderedPageBreak/>
        <w:t>It is important to acknowledge that while risk management can significantly reduce the likelihood of negative outcomes, it cannot eliminate all uncertainties entirely. Engineering projects inherently involve complex systems, dynamic environments, and various stakeholders, making them susceptible to unforeseen risks and challenges. Therefore, it is essential for project managers to adopt a proactive mindset, remain vigilant, and continuously monitor and reassess risks throughout the project lifecycle.</w:t>
      </w:r>
    </w:p>
    <w:p w14:paraId="5C800FA1" w14:textId="129E32FB" w:rsidR="00F72EA0" w:rsidRDefault="001A61A2" w:rsidP="00B2473F">
      <w:pPr>
        <w:spacing w:line="360" w:lineRule="auto"/>
      </w:pPr>
      <w:r w:rsidRPr="001A61A2">
        <w:t>In conclusion, effective risk management in engineering project management is a multifaceted process that requires careful planning, diligent execution, and ongoing evaluation. By integrating risk management practices into project planning and execution, engineering teams can enhance decision-making, optimize resource allocation, and ultimately improve project outcomes. However, successful risk management requires commitment, collaboration, and a proactive approach from all project stakeholders. By prioritizing risk management as a core aspect of project management, engineering projects can navigate uncertainties more effectively, minimize disruptions, and achieve their objectives with greater confidence.</w:t>
      </w:r>
    </w:p>
    <w:p w14:paraId="5584702C" w14:textId="77777777" w:rsidR="00F72EA0" w:rsidRDefault="00F72EA0" w:rsidP="00FD6410"/>
    <w:p w14:paraId="5143BB17" w14:textId="77777777" w:rsidR="00F72EA0" w:rsidRDefault="00F72EA0" w:rsidP="00FD6410"/>
    <w:p w14:paraId="2E9BE950" w14:textId="77777777" w:rsidR="00F72EA0" w:rsidRDefault="00F72EA0" w:rsidP="00FD6410"/>
    <w:p w14:paraId="2B9F1327" w14:textId="77777777" w:rsidR="00F72EA0" w:rsidRDefault="00F72EA0" w:rsidP="00FD6410"/>
    <w:p w14:paraId="15954EE0" w14:textId="77777777" w:rsidR="00F72EA0" w:rsidRDefault="00F72EA0" w:rsidP="00FD6410"/>
    <w:p w14:paraId="3934BFBD" w14:textId="77777777" w:rsidR="00F72EA0" w:rsidRDefault="00F72EA0" w:rsidP="00FD6410"/>
    <w:p w14:paraId="6EB43994" w14:textId="77777777" w:rsidR="00F72EA0" w:rsidRDefault="00F72EA0" w:rsidP="00FD6410"/>
    <w:p w14:paraId="2F9EFCE1" w14:textId="77777777" w:rsidR="00F72EA0" w:rsidRDefault="00F72EA0" w:rsidP="00FD6410"/>
    <w:p w14:paraId="2BDB2F4B" w14:textId="77777777" w:rsidR="00F72EA0" w:rsidRDefault="00F72EA0" w:rsidP="00FD6410"/>
    <w:p w14:paraId="5630E03F" w14:textId="77777777" w:rsidR="00F72EA0" w:rsidRDefault="00F72EA0" w:rsidP="00FD6410"/>
    <w:p w14:paraId="224CAB29" w14:textId="77777777" w:rsidR="00F72EA0" w:rsidRDefault="00F72EA0" w:rsidP="00FD6410"/>
    <w:p w14:paraId="5D5A67D1" w14:textId="77777777" w:rsidR="00F72EA0" w:rsidRDefault="00F72EA0" w:rsidP="00FD6410"/>
    <w:p w14:paraId="6D301CC4" w14:textId="77777777" w:rsidR="00F72EA0" w:rsidRDefault="00F72EA0" w:rsidP="00FD6410"/>
    <w:p w14:paraId="66C7E9A1" w14:textId="77777777" w:rsidR="00F72EA0" w:rsidRDefault="00F72EA0" w:rsidP="00FD6410"/>
    <w:p w14:paraId="19EC19A9" w14:textId="77777777" w:rsidR="00F72EA0" w:rsidRDefault="00F72EA0" w:rsidP="00FD6410"/>
    <w:p w14:paraId="6BD3F5E6" w14:textId="77777777" w:rsidR="00F72EA0" w:rsidRDefault="00F72EA0" w:rsidP="00FD6410"/>
    <w:p w14:paraId="74593F16" w14:textId="77777777" w:rsidR="00F72EA0" w:rsidRDefault="00F72EA0" w:rsidP="00FD6410"/>
    <w:p w14:paraId="158AB4C7" w14:textId="77777777" w:rsidR="00F72EA0" w:rsidRDefault="00F72EA0" w:rsidP="00FD6410"/>
    <w:p w14:paraId="6A396D4A" w14:textId="77777777" w:rsidR="00F72EA0" w:rsidRDefault="00F72EA0" w:rsidP="00FD6410"/>
    <w:p w14:paraId="25C16E0E" w14:textId="77777777" w:rsidR="00F72EA0" w:rsidRDefault="00F72EA0" w:rsidP="00FD6410"/>
    <w:p w14:paraId="28A8EB6C" w14:textId="77777777" w:rsidR="00F72EA0" w:rsidRDefault="00F72EA0" w:rsidP="00FD6410"/>
    <w:p w14:paraId="3A8A58A7" w14:textId="77777777" w:rsidR="00F72EA0" w:rsidRDefault="00F72EA0" w:rsidP="00FD6410"/>
    <w:p w14:paraId="2D1CC245" w14:textId="77129926" w:rsidR="00B2473F" w:rsidRDefault="00B2473F" w:rsidP="00B2473F">
      <w:pPr>
        <w:pStyle w:val="Heading2"/>
      </w:pPr>
      <w:bookmarkStart w:id="75" w:name="_Toc166913336"/>
      <w:r>
        <w:lastRenderedPageBreak/>
        <w:t>Recommendation and further work</w:t>
      </w:r>
      <w:bookmarkEnd w:id="75"/>
    </w:p>
    <w:p w14:paraId="58F34250" w14:textId="77777777" w:rsidR="00F72EA0" w:rsidRDefault="00F72EA0" w:rsidP="00FD6410"/>
    <w:p w14:paraId="69A147F0" w14:textId="47DBDE06" w:rsidR="00D27D2B" w:rsidRDefault="00D27D2B" w:rsidP="002D0DA7">
      <w:pPr>
        <w:spacing w:line="360" w:lineRule="auto"/>
      </w:pPr>
      <w:r>
        <w:t>Further work in the field of risk mitigation within the delivery of engineering projects I feel should focus on a few areas. Firstly, I feel that training plays a substantial part in this process. Ensuring that personnel involved in the delivery of engineering projects have suitable</w:t>
      </w:r>
      <w:r w:rsidR="00F24E52">
        <w:t xml:space="preserve"> and sufficient</w:t>
      </w:r>
      <w:r>
        <w:t xml:space="preserve"> knowledge and experience. Due to current resource restrictions that many companies are facing encourages leaders to ‘lean’ on a limited pool of resource. Although this labour pool may have sufficient knowledge in the areas that they have trained, more pressure is being dealt to become muti disciplined and more rounded. Whilst I feel that this is generally a positive thing, sufficient training must be in place to allow those individuals the chance to learn and become the rounded individual that is required. However, this takes time, dedicated structed training and the</w:t>
      </w:r>
      <w:r w:rsidR="00936168">
        <w:t xml:space="preserve"> time from experienced members of the team to mentor and develop other team members. </w:t>
      </w:r>
    </w:p>
    <w:p w14:paraId="24E20F26" w14:textId="2CC6302D" w:rsidR="00B2473F" w:rsidRDefault="00F24E52" w:rsidP="002D0DA7">
      <w:pPr>
        <w:spacing w:line="360" w:lineRule="auto"/>
      </w:pPr>
      <w:r>
        <w:t xml:space="preserve">The sharing of lessons learned across the industry could be beneficial. The likelihood that we will be the first person to encounter a specific problem is unlikely. I feel that the sharing of both positive and negative experiences and outcomes </w:t>
      </w:r>
      <w:r w:rsidR="00AE1DFB">
        <w:t>could provide valuable information to ongoing and future pro</w:t>
      </w:r>
      <w:r w:rsidR="002D0DA7">
        <w:t>jects</w:t>
      </w:r>
      <w:r w:rsidR="00AE1DFB">
        <w:t>. Although this process is in place internally across many companies, I feel that sharing these experiences externally would be beneficial to industry. It is common that safety lessons across industry are shared, the same approach could be adopted for engineering project delivery risks.</w:t>
      </w:r>
    </w:p>
    <w:p w14:paraId="3826EA63" w14:textId="7F18B4C4" w:rsidR="00B2473F" w:rsidRDefault="002D0DA7" w:rsidP="002D0DA7">
      <w:pPr>
        <w:spacing w:line="360" w:lineRule="auto"/>
      </w:pPr>
      <w:r>
        <w:t>There are many individuals who have decades of experience in delivering engineering projects, there are also many experts who specialise in specific areas of engineering project management and risk management. I feel that a platform to showcase this specific expertise would be extremely positive. I feel that a forum or application where users can access knowledge, information and documentation to help provide guidance and knowledge for any queries or problems being faced would be helpful. I think this could be achieved through the development of an application.</w:t>
      </w:r>
    </w:p>
    <w:p w14:paraId="785B93CE" w14:textId="13C5E8DA" w:rsidR="00B2473F" w:rsidRDefault="002D0DA7" w:rsidP="00724A49">
      <w:pPr>
        <w:spacing w:line="360" w:lineRule="auto"/>
      </w:pPr>
      <w:r>
        <w:t>I also feel that to gain a better understanding from people in the position of delivering engineering projects as to why they feel engineering projects often fail</w:t>
      </w:r>
      <w:r w:rsidR="004A5DEE">
        <w:t>, interviews and surveys need to be undertaken. This would give a first-hand account of the issues often faced, this information would be key to developing an application or forum. An industry wide event would</w:t>
      </w:r>
      <w:r w:rsidR="00724A49">
        <w:t xml:space="preserve"> also</w:t>
      </w:r>
      <w:r w:rsidR="004A5DEE">
        <w:t xml:space="preserve"> allow networking and interaction for learning and developing the skills required to operate within the engineering project management sector. This would also be a good platform to understand the issues being faced and develop a software to help alleviative these issues.</w:t>
      </w:r>
    </w:p>
    <w:p w14:paraId="452123D5" w14:textId="77777777" w:rsidR="00B2473F" w:rsidRDefault="00B2473F" w:rsidP="00FD6410"/>
    <w:p w14:paraId="79025291" w14:textId="77777777" w:rsidR="00B2473F" w:rsidRDefault="00B2473F" w:rsidP="00FD6410"/>
    <w:p w14:paraId="04434ED2" w14:textId="77777777" w:rsidR="00B2473F" w:rsidRDefault="00B2473F" w:rsidP="00FD6410"/>
    <w:p w14:paraId="12A20737" w14:textId="77777777" w:rsidR="00B2473F" w:rsidRDefault="00B2473F" w:rsidP="00FD6410"/>
    <w:bookmarkStart w:id="76" w:name="_Toc166913337" w:displacedByCustomXml="next"/>
    <w:sdt>
      <w:sdtPr>
        <w:rPr>
          <w:rFonts w:asciiTheme="minorHAnsi" w:eastAsiaTheme="minorEastAsia" w:hAnsiTheme="minorHAnsi" w:cstheme="minorBidi"/>
          <w:color w:val="auto"/>
          <w:sz w:val="21"/>
          <w:szCs w:val="21"/>
        </w:rPr>
        <w:id w:val="-335695745"/>
        <w:docPartObj>
          <w:docPartGallery w:val="Bibliographies"/>
          <w:docPartUnique/>
        </w:docPartObj>
      </w:sdtPr>
      <w:sdtContent>
        <w:p w14:paraId="46E0F772" w14:textId="2DBE3B8C" w:rsidR="00DD75E5" w:rsidRDefault="00DD75E5">
          <w:pPr>
            <w:pStyle w:val="Heading1"/>
          </w:pPr>
          <w:r>
            <w:t>References</w:t>
          </w:r>
          <w:bookmarkEnd w:id="76"/>
        </w:p>
        <w:sdt>
          <w:sdtPr>
            <w:id w:val="-573587230"/>
            <w:bibliography/>
          </w:sdtPr>
          <w:sdtContent>
            <w:p w14:paraId="08AF2245" w14:textId="77777777" w:rsidR="00935016" w:rsidRDefault="00DD75E5" w:rsidP="00935016">
              <w:pPr>
                <w:pStyle w:val="Bibliography"/>
                <w:rPr>
                  <w:noProof/>
                  <w:sz w:val="24"/>
                  <w:szCs w:val="24"/>
                </w:rPr>
              </w:pPr>
              <w:r>
                <w:fldChar w:fldCharType="begin"/>
              </w:r>
              <w:r>
                <w:instrText xml:space="preserve"> BIBLIOGRAPHY </w:instrText>
              </w:r>
              <w:r>
                <w:fldChar w:fldCharType="separate"/>
              </w:r>
              <w:r w:rsidR="00935016">
                <w:rPr>
                  <w:noProof/>
                </w:rPr>
                <w:t xml:space="preserve">Ahmed, A., Kayis, B. &amp; Amornsawadwatana, S., 2007. A review of techniques for risk management in projects. </w:t>
              </w:r>
              <w:r w:rsidR="00935016">
                <w:rPr>
                  <w:i/>
                  <w:iCs/>
                  <w:noProof/>
                </w:rPr>
                <w:t xml:space="preserve">Benchmarking: An International Journal, </w:t>
              </w:r>
              <w:r w:rsidR="00935016">
                <w:rPr>
                  <w:noProof/>
                </w:rPr>
                <w:t>14(1), pp. 22-36.</w:t>
              </w:r>
            </w:p>
            <w:p w14:paraId="41C262AB" w14:textId="77777777" w:rsidR="00935016" w:rsidRDefault="00935016" w:rsidP="00935016">
              <w:pPr>
                <w:pStyle w:val="Bibliography"/>
                <w:rPr>
                  <w:noProof/>
                </w:rPr>
              </w:pPr>
              <w:r>
                <w:rPr>
                  <w:noProof/>
                </w:rPr>
                <w:t xml:space="preserve">Ahmed, A., Kayis, B. &amp; Amornsawadwatana, S., 2007. A review of techniques for risk management in projects. </w:t>
              </w:r>
              <w:r>
                <w:rPr>
                  <w:i/>
                  <w:iCs/>
                  <w:noProof/>
                </w:rPr>
                <w:t xml:space="preserve">Benchmarking: An International Journal, </w:t>
              </w:r>
              <w:r>
                <w:rPr>
                  <w:noProof/>
                </w:rPr>
                <w:t>14(1), pp. 22-36.</w:t>
              </w:r>
            </w:p>
            <w:p w14:paraId="59501D66" w14:textId="77777777" w:rsidR="00935016" w:rsidRDefault="00935016" w:rsidP="00935016">
              <w:pPr>
                <w:pStyle w:val="Bibliography"/>
                <w:rPr>
                  <w:noProof/>
                </w:rPr>
              </w:pPr>
              <w:r>
                <w:rPr>
                  <w:noProof/>
                </w:rPr>
                <w:t xml:space="preserve">Ahmed, R., 2017. Risk Mitigation Strategies in Innovative Projects. In: B. Llamas, ed. </w:t>
              </w:r>
              <w:r>
                <w:rPr>
                  <w:i/>
                  <w:iCs/>
                  <w:noProof/>
                </w:rPr>
                <w:t xml:space="preserve">Key Issues for Management of Innovative Projects. </w:t>
              </w:r>
              <w:r>
                <w:rPr>
                  <w:noProof/>
                </w:rPr>
                <w:t>London: Intech, pp. 83-100.</w:t>
              </w:r>
            </w:p>
            <w:p w14:paraId="7184C5BE" w14:textId="77777777" w:rsidR="00935016" w:rsidRDefault="00935016" w:rsidP="00935016">
              <w:pPr>
                <w:pStyle w:val="Bibliography"/>
                <w:rPr>
                  <w:noProof/>
                </w:rPr>
              </w:pPr>
              <w:r>
                <w:rPr>
                  <w:noProof/>
                </w:rPr>
                <w:t xml:space="preserve">Ajmal, M., Khan, M. &amp; Al-Yafei, H., 2020. Exploring factors behind project scope creep – stakeholders’ perspective. </w:t>
              </w:r>
              <w:r>
                <w:rPr>
                  <w:i/>
                  <w:iCs/>
                  <w:noProof/>
                </w:rPr>
                <w:t xml:space="preserve">International Journal of Managing Projects in Business, </w:t>
              </w:r>
              <w:r>
                <w:rPr>
                  <w:noProof/>
                </w:rPr>
                <w:t>13(3), pp. 483-504.</w:t>
              </w:r>
            </w:p>
            <w:p w14:paraId="0DA2F540" w14:textId="77777777" w:rsidR="00935016" w:rsidRDefault="00935016" w:rsidP="00935016">
              <w:pPr>
                <w:pStyle w:val="Bibliography"/>
                <w:rPr>
                  <w:noProof/>
                </w:rPr>
              </w:pPr>
              <w:r>
                <w:rPr>
                  <w:noProof/>
                </w:rPr>
                <w:t xml:space="preserve">Akinradewo, O., Aigbavboa, C., Oke, A. &amp; Coffie, H., 2019. Appraisal of risk contingency planning for construction projects. </w:t>
              </w:r>
              <w:r>
                <w:rPr>
                  <w:i/>
                  <w:iCs/>
                  <w:noProof/>
                </w:rPr>
                <w:t xml:space="preserve">IOP Conference Series.Materials Science and Engineering, </w:t>
              </w:r>
              <w:r>
                <w:rPr>
                  <w:noProof/>
                </w:rPr>
                <w:t>640(1), pp. 1-6.</w:t>
              </w:r>
            </w:p>
            <w:p w14:paraId="3FA74907" w14:textId="77777777" w:rsidR="00935016" w:rsidRDefault="00935016" w:rsidP="00935016">
              <w:pPr>
                <w:pStyle w:val="Bibliography"/>
                <w:rPr>
                  <w:noProof/>
                </w:rPr>
              </w:pPr>
              <w:r>
                <w:rPr>
                  <w:noProof/>
                </w:rPr>
                <w:t xml:space="preserve">Anon., 2022. UK businesses report doubling of staff absences as Omicron cases surge. </w:t>
              </w:r>
              <w:r>
                <w:rPr>
                  <w:i/>
                  <w:iCs/>
                  <w:noProof/>
                </w:rPr>
                <w:t>Financial Times</w:t>
              </w:r>
              <w:r>
                <w:rPr>
                  <w:noProof/>
                </w:rPr>
                <w:t>, 13 January , p. 22.</w:t>
              </w:r>
            </w:p>
            <w:p w14:paraId="0FA974E7" w14:textId="77777777" w:rsidR="00935016" w:rsidRDefault="00935016" w:rsidP="00935016">
              <w:pPr>
                <w:pStyle w:val="Bibliography"/>
                <w:rPr>
                  <w:noProof/>
                </w:rPr>
              </w:pPr>
              <w:r>
                <w:rPr>
                  <w:noProof/>
                </w:rPr>
                <w:t xml:space="preserve">Anon., 2024. </w:t>
              </w:r>
              <w:r>
                <w:rPr>
                  <w:i/>
                  <w:iCs/>
                  <w:noProof/>
                </w:rPr>
                <w:t xml:space="preserve">Reference for Business. </w:t>
              </w:r>
              <w:r>
                <w:rPr>
                  <w:noProof/>
                </w:rPr>
                <w:t xml:space="preserve">[Online] </w:t>
              </w:r>
              <w:r>
                <w:rPr>
                  <w:noProof/>
                </w:rPr>
                <w:br/>
                <w:t xml:space="preserve">Available at: </w:t>
              </w:r>
              <w:r>
                <w:rPr>
                  <w:noProof/>
                  <w:u w:val="single"/>
                </w:rPr>
                <w:t>https://www.referenceforbusiness.com/encyclopedia/Oli-Per/Organization-Theory.html</w:t>
              </w:r>
              <w:r>
                <w:rPr>
                  <w:noProof/>
                </w:rPr>
                <w:br/>
                <w:t>[Accessed 31 March 2024].</w:t>
              </w:r>
            </w:p>
            <w:p w14:paraId="72F66FD9" w14:textId="77777777" w:rsidR="00935016" w:rsidRDefault="00935016" w:rsidP="00935016">
              <w:pPr>
                <w:pStyle w:val="Bibliography"/>
                <w:rPr>
                  <w:noProof/>
                </w:rPr>
              </w:pPr>
              <w:r>
                <w:rPr>
                  <w:noProof/>
                </w:rPr>
                <w:t xml:space="preserve">Armenta, A., 2021. </w:t>
              </w:r>
              <w:r>
                <w:rPr>
                  <w:i/>
                  <w:iCs/>
                  <w:noProof/>
                </w:rPr>
                <w:t xml:space="preserve">Control. </w:t>
              </w:r>
              <w:r>
                <w:rPr>
                  <w:noProof/>
                </w:rPr>
                <w:t xml:space="preserve">[Online] </w:t>
              </w:r>
              <w:r>
                <w:rPr>
                  <w:noProof/>
                </w:rPr>
                <w:br/>
                <w:t xml:space="preserve">Available at: </w:t>
              </w:r>
              <w:r>
                <w:rPr>
                  <w:noProof/>
                  <w:u w:val="single"/>
                </w:rPr>
                <w:t>https://control.com/technical-articles/failure-mode-and-effects-analysis-fmea-steps-and-applications-in-industrial-automation/</w:t>
              </w:r>
              <w:r>
                <w:rPr>
                  <w:noProof/>
                </w:rPr>
                <w:br/>
                <w:t>[Accessed 18 March 2023].</w:t>
              </w:r>
            </w:p>
            <w:p w14:paraId="732DBEEE" w14:textId="77777777" w:rsidR="00935016" w:rsidRDefault="00935016" w:rsidP="00935016">
              <w:pPr>
                <w:pStyle w:val="Bibliography"/>
                <w:rPr>
                  <w:noProof/>
                </w:rPr>
              </w:pPr>
              <w:r>
                <w:rPr>
                  <w:noProof/>
                </w:rPr>
                <w:t xml:space="preserve">Asq, 2023. </w:t>
              </w:r>
              <w:r>
                <w:rPr>
                  <w:i/>
                  <w:iCs/>
                  <w:noProof/>
                </w:rPr>
                <w:t xml:space="preserve">American Society for Quality. </w:t>
              </w:r>
              <w:r>
                <w:rPr>
                  <w:noProof/>
                </w:rPr>
                <w:t xml:space="preserve">[Online] </w:t>
              </w:r>
              <w:r>
                <w:rPr>
                  <w:noProof/>
                </w:rPr>
                <w:br/>
                <w:t xml:space="preserve">Available at: </w:t>
              </w:r>
              <w:r>
                <w:rPr>
                  <w:noProof/>
                  <w:u w:val="single"/>
                </w:rPr>
                <w:t>https://asq.org/quality-resources/fmea</w:t>
              </w:r>
              <w:r>
                <w:rPr>
                  <w:noProof/>
                </w:rPr>
                <w:br/>
                <w:t>[Accessed 18 March 2023].</w:t>
              </w:r>
            </w:p>
            <w:p w14:paraId="3D02AE44" w14:textId="77777777" w:rsidR="00935016" w:rsidRDefault="00935016" w:rsidP="00935016">
              <w:pPr>
                <w:pStyle w:val="Bibliography"/>
                <w:rPr>
                  <w:noProof/>
                </w:rPr>
              </w:pPr>
              <w:r>
                <w:rPr>
                  <w:noProof/>
                </w:rPr>
                <w:t xml:space="preserve">Buganová, K. &amp; Šimíčková, J., 2019. Risk management in traditional and agile project management. </w:t>
              </w:r>
              <w:r>
                <w:rPr>
                  <w:i/>
                  <w:iCs/>
                  <w:noProof/>
                </w:rPr>
                <w:t xml:space="preserve">Transportation Research Procedia, </w:t>
              </w:r>
              <w:r>
                <w:rPr>
                  <w:noProof/>
                </w:rPr>
                <w:t>40(1), pp. 986-993.</w:t>
              </w:r>
            </w:p>
            <w:p w14:paraId="2AE43FA5" w14:textId="77777777" w:rsidR="00935016" w:rsidRDefault="00935016" w:rsidP="00935016">
              <w:pPr>
                <w:pStyle w:val="Bibliography"/>
                <w:rPr>
                  <w:noProof/>
                </w:rPr>
              </w:pPr>
              <w:r>
                <w:rPr>
                  <w:noProof/>
                </w:rPr>
                <w:t xml:space="preserve">Committee, S., 2021. </w:t>
              </w:r>
              <w:r>
                <w:rPr>
                  <w:i/>
                  <w:iCs/>
                  <w:noProof/>
                </w:rPr>
                <w:t xml:space="preserve">Environment, Food and Rural Affairs Committee. </w:t>
              </w:r>
              <w:r>
                <w:rPr>
                  <w:noProof/>
                </w:rPr>
                <w:t>London, Automated Camera System.</w:t>
              </w:r>
            </w:p>
            <w:p w14:paraId="116A67B9" w14:textId="77777777" w:rsidR="00935016" w:rsidRDefault="00935016" w:rsidP="00935016">
              <w:pPr>
                <w:pStyle w:val="Bibliography"/>
                <w:rPr>
                  <w:noProof/>
                </w:rPr>
              </w:pPr>
              <w:r>
                <w:rPr>
                  <w:noProof/>
                </w:rPr>
                <w:t xml:space="preserve">Dendera-Gruszka, M. &amp; Kulińska, E., 2020. Supply Chain FMEA Risk Analysis for the Heavy Industry Sector. In: C. Capinha, J. Rocha &amp; S. Oliveira, eds. </w:t>
              </w:r>
              <w:r>
                <w:rPr>
                  <w:i/>
                  <w:iCs/>
                  <w:noProof/>
                </w:rPr>
                <w:t xml:space="preserve">Risk Management and Assessment. </w:t>
              </w:r>
              <w:r>
                <w:rPr>
                  <w:noProof/>
                </w:rPr>
                <w:t>London: Intech, pp. 27-40.</w:t>
              </w:r>
            </w:p>
            <w:p w14:paraId="3A19E253" w14:textId="77777777" w:rsidR="00935016" w:rsidRDefault="00935016" w:rsidP="00935016">
              <w:pPr>
                <w:pStyle w:val="Bibliography"/>
                <w:rPr>
                  <w:noProof/>
                </w:rPr>
              </w:pPr>
              <w:r>
                <w:rPr>
                  <w:noProof/>
                </w:rPr>
                <w:t xml:space="preserve">Díaz, H. &amp; Soares, C. G., 2020. Failure mode identification and effect analysis of offshore wind turbines and substations. In: G. S. Carlos, ed. </w:t>
              </w:r>
              <w:r>
                <w:rPr>
                  <w:i/>
                  <w:iCs/>
                  <w:noProof/>
                </w:rPr>
                <w:t xml:space="preserve">Developments in Renewable Energies Offshore. </w:t>
              </w:r>
              <w:r>
                <w:rPr>
                  <w:noProof/>
                </w:rPr>
                <w:t>London: Taylor and Francis, pp. 444-460.</w:t>
              </w:r>
            </w:p>
            <w:p w14:paraId="0E0C53E3" w14:textId="77777777" w:rsidR="00935016" w:rsidRDefault="00935016" w:rsidP="00935016">
              <w:pPr>
                <w:pStyle w:val="Bibliography"/>
                <w:rPr>
                  <w:noProof/>
                </w:rPr>
              </w:pPr>
              <w:r>
                <w:rPr>
                  <w:noProof/>
                </w:rPr>
                <w:t xml:space="preserve">Forrest, G., 2010. </w:t>
              </w:r>
              <w:r>
                <w:rPr>
                  <w:i/>
                  <w:iCs/>
                  <w:noProof/>
                </w:rPr>
                <w:t xml:space="preserve">isixsigma. </w:t>
              </w:r>
              <w:r>
                <w:rPr>
                  <w:noProof/>
                </w:rPr>
                <w:t xml:space="preserve">[Online] </w:t>
              </w:r>
              <w:r>
                <w:rPr>
                  <w:noProof/>
                </w:rPr>
                <w:br/>
                <w:t xml:space="preserve">Available at: </w:t>
              </w:r>
              <w:r>
                <w:rPr>
                  <w:noProof/>
                  <w:u w:val="single"/>
                </w:rPr>
                <w:t>https://www.isixsigma.com/uncategorized/fmea-quick-guide/</w:t>
              </w:r>
              <w:r>
                <w:rPr>
                  <w:noProof/>
                </w:rPr>
                <w:br/>
                <w:t>[Accessed 23 April 2023].</w:t>
              </w:r>
            </w:p>
            <w:p w14:paraId="09FAD4C1" w14:textId="77777777" w:rsidR="00935016" w:rsidRDefault="00935016" w:rsidP="00935016">
              <w:pPr>
                <w:pStyle w:val="Bibliography"/>
                <w:rPr>
                  <w:noProof/>
                </w:rPr>
              </w:pPr>
              <w:r>
                <w:rPr>
                  <w:noProof/>
                </w:rPr>
                <w:t xml:space="preserve">Gibson, G. E., Wang, Y.-R., Cho, C.-S. &amp; Pappas, M. P., 2006. What Is Preproject Planning, Anyway?. </w:t>
              </w:r>
              <w:r>
                <w:rPr>
                  <w:i/>
                  <w:iCs/>
                  <w:noProof/>
                </w:rPr>
                <w:t xml:space="preserve">American Society of Civil Engineers; Journal of management in engineering, </w:t>
              </w:r>
              <w:r>
                <w:rPr>
                  <w:noProof/>
                </w:rPr>
                <w:t>22(1), pp. 35-42.</w:t>
              </w:r>
            </w:p>
            <w:p w14:paraId="76C0A6CF" w14:textId="77777777" w:rsidR="00935016" w:rsidRDefault="00935016" w:rsidP="00935016">
              <w:pPr>
                <w:pStyle w:val="Bibliography"/>
                <w:rPr>
                  <w:noProof/>
                </w:rPr>
              </w:pPr>
              <w:r>
                <w:rPr>
                  <w:noProof/>
                </w:rPr>
                <w:t xml:space="preserve">GOVERNMENT, I. F., 2021. </w:t>
              </w:r>
              <w:r>
                <w:rPr>
                  <w:i/>
                  <w:iCs/>
                  <w:noProof/>
                </w:rPr>
                <w:t xml:space="preserve">Supply chain problem. </w:t>
              </w:r>
              <w:r>
                <w:rPr>
                  <w:noProof/>
                </w:rPr>
                <w:t xml:space="preserve">[Online] </w:t>
              </w:r>
              <w:r>
                <w:rPr>
                  <w:noProof/>
                </w:rPr>
                <w:br/>
                <w:t xml:space="preserve">Available at: </w:t>
              </w:r>
              <w:r>
                <w:rPr>
                  <w:noProof/>
                  <w:u w:val="single"/>
                </w:rPr>
                <w:t>https://www.instituteforgovernment.org.uk/explainer/supply-chain-problems#footnoteref19_fp2ns2j</w:t>
              </w:r>
              <w:r>
                <w:rPr>
                  <w:noProof/>
                </w:rPr>
                <w:br/>
                <w:t>[Accessed 01 October 2023].</w:t>
              </w:r>
            </w:p>
            <w:p w14:paraId="57CC43F7" w14:textId="77777777" w:rsidR="00935016" w:rsidRDefault="00935016" w:rsidP="00935016">
              <w:pPr>
                <w:pStyle w:val="Bibliography"/>
                <w:rPr>
                  <w:noProof/>
                </w:rPr>
              </w:pPr>
              <w:r>
                <w:rPr>
                  <w:noProof/>
                </w:rPr>
                <w:lastRenderedPageBreak/>
                <w:t xml:space="preserve">Haq, S. U. et al., 2018. Project Governance, Project Performance, and the Mediating Role of Project Quality and Project Management Risk: An Agency Theory Perspective. </w:t>
              </w:r>
              <w:r>
                <w:rPr>
                  <w:i/>
                  <w:iCs/>
                  <w:noProof/>
                </w:rPr>
                <w:t xml:space="preserve">Engineering Management Journal, </w:t>
              </w:r>
              <w:r>
                <w:rPr>
                  <w:noProof/>
                </w:rPr>
                <w:t>30(4), pp. 274-292.</w:t>
              </w:r>
            </w:p>
            <w:p w14:paraId="525842CE" w14:textId="77777777" w:rsidR="00935016" w:rsidRDefault="00935016" w:rsidP="00935016">
              <w:pPr>
                <w:pStyle w:val="Bibliography"/>
                <w:rPr>
                  <w:noProof/>
                </w:rPr>
              </w:pPr>
              <w:r>
                <w:rPr>
                  <w:noProof/>
                </w:rPr>
                <w:t xml:space="preserve">Hartwell, J., 2022. </w:t>
              </w:r>
              <w:r>
                <w:rPr>
                  <w:i/>
                  <w:iCs/>
                  <w:noProof/>
                </w:rPr>
                <w:t xml:space="preserve">iQA system. </w:t>
              </w:r>
              <w:r>
                <w:rPr>
                  <w:noProof/>
                </w:rPr>
                <w:t xml:space="preserve">[Online] </w:t>
              </w:r>
              <w:r>
                <w:rPr>
                  <w:noProof/>
                </w:rPr>
                <w:br/>
                <w:t xml:space="preserve">Available at: </w:t>
              </w:r>
              <w:r>
                <w:rPr>
                  <w:noProof/>
                  <w:u w:val="single"/>
                </w:rPr>
                <w:t>https://www.iqasystem.com/news/risk-priority-number/</w:t>
              </w:r>
              <w:r>
                <w:rPr>
                  <w:noProof/>
                </w:rPr>
                <w:br/>
                <w:t>[Accessed 29 April 2023].</w:t>
              </w:r>
            </w:p>
            <w:p w14:paraId="1F07BE24" w14:textId="77777777" w:rsidR="00935016" w:rsidRDefault="00935016" w:rsidP="00935016">
              <w:pPr>
                <w:pStyle w:val="Bibliography"/>
                <w:rPr>
                  <w:noProof/>
                </w:rPr>
              </w:pPr>
              <w:r>
                <w:rPr>
                  <w:noProof/>
                </w:rPr>
                <w:t xml:space="preserve">Hopkin, P., 2017. </w:t>
              </w:r>
              <w:r>
                <w:rPr>
                  <w:i/>
                  <w:iCs/>
                  <w:noProof/>
                </w:rPr>
                <w:t xml:space="preserve">Fundamentals of Risk Management. </w:t>
              </w:r>
              <w:r>
                <w:rPr>
                  <w:noProof/>
                </w:rPr>
                <w:t>4th ed. London: Kogan Page Limited.</w:t>
              </w:r>
            </w:p>
            <w:p w14:paraId="071634BD" w14:textId="77777777" w:rsidR="00935016" w:rsidRDefault="00935016" w:rsidP="00935016">
              <w:pPr>
                <w:pStyle w:val="Bibliography"/>
                <w:rPr>
                  <w:noProof/>
                </w:rPr>
              </w:pPr>
              <w:r>
                <w:rPr>
                  <w:noProof/>
                </w:rPr>
                <w:t xml:space="preserve">Khan, F. I., Amyotte, P. R. &amp; Amin, M. T., 2020. Chapter One - Advanced methods of risk assessment and management: An overview. </w:t>
              </w:r>
              <w:r>
                <w:rPr>
                  <w:i/>
                  <w:iCs/>
                  <w:noProof/>
                </w:rPr>
                <w:t xml:space="preserve">Methods in Chemical Process Safety, </w:t>
              </w:r>
              <w:r>
                <w:rPr>
                  <w:noProof/>
                </w:rPr>
                <w:t>4(1), pp. 1-34.</w:t>
              </w:r>
            </w:p>
            <w:p w14:paraId="79F1D8F9" w14:textId="77777777" w:rsidR="00935016" w:rsidRDefault="00935016" w:rsidP="00935016">
              <w:pPr>
                <w:pStyle w:val="Bibliography"/>
                <w:rPr>
                  <w:noProof/>
                </w:rPr>
              </w:pPr>
              <w:r>
                <w:rPr>
                  <w:noProof/>
                </w:rPr>
                <w:t xml:space="preserve">Kidston, P. &amp; Haward, K., 2015. </w:t>
              </w:r>
              <w:r>
                <w:rPr>
                  <w:i/>
                  <w:iCs/>
                  <w:noProof/>
                </w:rPr>
                <w:t xml:space="preserve">Planning, scheduling, monitoring and control : the practical project management of time, cost and risk. </w:t>
              </w:r>
              <w:r>
                <w:rPr>
                  <w:noProof/>
                </w:rPr>
                <w:t>1 ed. Buckinghamshire: Association For Project Management.</w:t>
              </w:r>
            </w:p>
            <w:p w14:paraId="4E1DD000" w14:textId="77777777" w:rsidR="00935016" w:rsidRDefault="00935016" w:rsidP="00935016">
              <w:pPr>
                <w:pStyle w:val="Bibliography"/>
                <w:rPr>
                  <w:noProof/>
                </w:rPr>
              </w:pPr>
              <w:r>
                <w:rPr>
                  <w:noProof/>
                </w:rPr>
                <w:t xml:space="preserve">Lopez, S. M., 2016. </w:t>
              </w:r>
              <w:r>
                <w:rPr>
                  <w:i/>
                  <w:iCs/>
                  <w:noProof/>
                </w:rPr>
                <w:t xml:space="preserve">UNCLEAR CORPORATE PERFORMANCE GOALS, METRICS, AND A LACK OF A FUTURE STATE DEFINITION IN LEAN IMPLEMENTATIONS FAILURES: A STUDY OF THE RELATIONSHIP , </w:t>
              </w:r>
              <w:r>
                <w:rPr>
                  <w:noProof/>
                </w:rPr>
                <w:t>Minneapolis: ProQuest.</w:t>
              </w:r>
            </w:p>
            <w:p w14:paraId="68C18077" w14:textId="77777777" w:rsidR="00935016" w:rsidRDefault="00935016" w:rsidP="00935016">
              <w:pPr>
                <w:pStyle w:val="Bibliography"/>
                <w:rPr>
                  <w:noProof/>
                </w:rPr>
              </w:pPr>
              <w:r>
                <w:rPr>
                  <w:noProof/>
                </w:rPr>
                <w:t xml:space="preserve">Mirza, M. N., Pourzolfaghar, Z. &amp; Shahnazari, M., 2013. Significance of Scope in Project Success. </w:t>
              </w:r>
              <w:r>
                <w:rPr>
                  <w:i/>
                  <w:iCs/>
                  <w:noProof/>
                </w:rPr>
                <w:t xml:space="preserve">Procedia Technology, </w:t>
              </w:r>
              <w:r>
                <w:rPr>
                  <w:noProof/>
                </w:rPr>
                <w:t>9(1), pp. 722-729.</w:t>
              </w:r>
            </w:p>
            <w:p w14:paraId="626A47B8" w14:textId="77777777" w:rsidR="00935016" w:rsidRDefault="00935016" w:rsidP="00935016">
              <w:pPr>
                <w:pStyle w:val="Bibliography"/>
                <w:rPr>
                  <w:noProof/>
                </w:rPr>
              </w:pPr>
              <w:r>
                <w:rPr>
                  <w:noProof/>
                </w:rPr>
                <w:t xml:space="preserve">Mitre, 2013. </w:t>
              </w:r>
              <w:r>
                <w:rPr>
                  <w:i/>
                  <w:iCs/>
                  <w:noProof/>
                </w:rPr>
                <w:t xml:space="preserve">Mitre. </w:t>
              </w:r>
              <w:r>
                <w:rPr>
                  <w:noProof/>
                </w:rPr>
                <w:t xml:space="preserve">[Online] </w:t>
              </w:r>
              <w:r>
                <w:rPr>
                  <w:noProof/>
                </w:rPr>
                <w:br/>
                <w:t xml:space="preserve">Available at: </w:t>
              </w:r>
              <w:r>
                <w:rPr>
                  <w:noProof/>
                  <w:u w:val="single"/>
                </w:rPr>
                <w:t>https://www.mitre.org/our-impact/mitre-labs/systems-engineering-innovation-center/risk-mitigation#:~:text=Risk%20mitigation%20planning%20is%20the,in%20the%20risk%20management%20process.</w:t>
              </w:r>
              <w:r>
                <w:rPr>
                  <w:noProof/>
                </w:rPr>
                <w:br/>
                <w:t>[Accessed 17 October 2023].</w:t>
              </w:r>
            </w:p>
            <w:p w14:paraId="224E4CAA" w14:textId="77777777" w:rsidR="00935016" w:rsidRDefault="00935016" w:rsidP="00935016">
              <w:pPr>
                <w:pStyle w:val="Bibliography"/>
                <w:rPr>
                  <w:noProof/>
                </w:rPr>
              </w:pPr>
              <w:r>
                <w:rPr>
                  <w:noProof/>
                </w:rPr>
                <w:t xml:space="preserve">Müller, R., Drouin, N. &amp; Shankar, S., 2022. </w:t>
              </w:r>
              <w:r>
                <w:rPr>
                  <w:i/>
                  <w:iCs/>
                  <w:noProof/>
                </w:rPr>
                <w:t xml:space="preserve">Balanced leadership : making the best use of personal and team leadership in projects. </w:t>
              </w:r>
              <w:r>
                <w:rPr>
                  <w:noProof/>
                </w:rPr>
                <w:t>1 ed. New York: Oxford University Press.</w:t>
              </w:r>
            </w:p>
            <w:p w14:paraId="30DFE209" w14:textId="77777777" w:rsidR="00935016" w:rsidRDefault="00935016" w:rsidP="00935016">
              <w:pPr>
                <w:pStyle w:val="Bibliography"/>
                <w:rPr>
                  <w:noProof/>
                </w:rPr>
              </w:pPr>
              <w:r>
                <w:rPr>
                  <w:noProof/>
                </w:rPr>
                <w:t xml:space="preserve">Nieto-Rodriguez, A., 2021. The Project Economy Has Arrived. </w:t>
              </w:r>
              <w:r>
                <w:rPr>
                  <w:i/>
                  <w:iCs/>
                  <w:noProof/>
                </w:rPr>
                <w:t xml:space="preserve">Harvard Business Review </w:t>
              </w:r>
              <w:r>
                <w:rPr>
                  <w:noProof/>
                </w:rPr>
                <w:t xml:space="preserve">, 01 November - December . </w:t>
              </w:r>
            </w:p>
            <w:p w14:paraId="17EF49AA" w14:textId="77777777" w:rsidR="00935016" w:rsidRDefault="00935016" w:rsidP="00935016">
              <w:pPr>
                <w:pStyle w:val="Bibliography"/>
                <w:rPr>
                  <w:noProof/>
                </w:rPr>
              </w:pPr>
              <w:r>
                <w:rPr>
                  <w:noProof/>
                </w:rPr>
                <w:t xml:space="preserve">Nowak, M., 2017. Defining project approach using decision tree and quasi-hierarchical multiple criteria method. </w:t>
              </w:r>
              <w:r>
                <w:rPr>
                  <w:i/>
                  <w:iCs/>
                  <w:noProof/>
                </w:rPr>
                <w:t xml:space="preserve">Procedia Engineering, </w:t>
              </w:r>
              <w:r>
                <w:rPr>
                  <w:noProof/>
                </w:rPr>
                <w:t>172(1), pp. 791-799.</w:t>
              </w:r>
            </w:p>
            <w:p w14:paraId="51E9C2CB" w14:textId="77777777" w:rsidR="00935016" w:rsidRDefault="00935016" w:rsidP="00935016">
              <w:pPr>
                <w:pStyle w:val="Bibliography"/>
                <w:rPr>
                  <w:noProof/>
                </w:rPr>
              </w:pPr>
              <w:r>
                <w:rPr>
                  <w:noProof/>
                </w:rPr>
                <w:t xml:space="preserve">Patterson, F. D. &amp; Neailey, K., 2002. A Risk Register Database System to aid the management of project risk. </w:t>
              </w:r>
              <w:r>
                <w:rPr>
                  <w:i/>
                  <w:iCs/>
                  <w:noProof/>
                </w:rPr>
                <w:t xml:space="preserve">International Journal of Project Management, </w:t>
              </w:r>
              <w:r>
                <w:rPr>
                  <w:noProof/>
                </w:rPr>
                <w:t>20(5), pp. 365-374.</w:t>
              </w:r>
            </w:p>
            <w:p w14:paraId="0FE2BCE4" w14:textId="77777777" w:rsidR="00935016" w:rsidRDefault="00935016" w:rsidP="00935016">
              <w:pPr>
                <w:pStyle w:val="Bibliography"/>
                <w:rPr>
                  <w:noProof/>
                </w:rPr>
              </w:pPr>
              <w:r>
                <w:rPr>
                  <w:noProof/>
                </w:rPr>
                <w:t xml:space="preserve">PINTO, J. K. &amp; SAMUEL J. MANTEL, J., 1990. The Causes of Project Failure. </w:t>
              </w:r>
              <w:r>
                <w:rPr>
                  <w:i/>
                  <w:iCs/>
                  <w:noProof/>
                </w:rPr>
                <w:t xml:space="preserve">IEEE TRANSACTIONS ON ENGINEERING MANAGEMENT, </w:t>
              </w:r>
              <w:r>
                <w:rPr>
                  <w:noProof/>
                </w:rPr>
                <w:t>37(4), pp. 269-276.</w:t>
              </w:r>
            </w:p>
            <w:p w14:paraId="087533D3" w14:textId="77777777" w:rsidR="00935016" w:rsidRDefault="00935016" w:rsidP="00935016">
              <w:pPr>
                <w:pStyle w:val="Bibliography"/>
                <w:rPr>
                  <w:noProof/>
                </w:rPr>
              </w:pPr>
              <w:r>
                <w:rPr>
                  <w:noProof/>
                </w:rPr>
                <w:t xml:space="preserve">Project Management Institute, 2008. </w:t>
              </w:r>
              <w:r>
                <w:rPr>
                  <w:i/>
                  <w:iCs/>
                  <w:noProof/>
                </w:rPr>
                <w:t xml:space="preserve">Project Management Institute. A Guide to the Project Management Body of Knowledge (PMBOK® Guide) — Fourth Edition. </w:t>
              </w:r>
              <w:r>
                <w:rPr>
                  <w:noProof/>
                </w:rPr>
                <w:t>4 ed. Pennsylvania: Project Management Institute, Inc.</w:t>
              </w:r>
            </w:p>
            <w:p w14:paraId="1351D396" w14:textId="77777777" w:rsidR="00935016" w:rsidRDefault="00935016" w:rsidP="00935016">
              <w:pPr>
                <w:pStyle w:val="Bibliography"/>
                <w:rPr>
                  <w:noProof/>
                </w:rPr>
              </w:pPr>
              <w:r>
                <w:rPr>
                  <w:noProof/>
                </w:rPr>
                <w:t xml:space="preserve">Risk Optics, 2023. </w:t>
              </w:r>
              <w:r>
                <w:rPr>
                  <w:i/>
                  <w:iCs/>
                  <w:noProof/>
                </w:rPr>
                <w:t xml:space="preserve">Reciprocity. </w:t>
              </w:r>
              <w:r>
                <w:rPr>
                  <w:noProof/>
                </w:rPr>
                <w:t xml:space="preserve">[Online] </w:t>
              </w:r>
              <w:r>
                <w:rPr>
                  <w:noProof/>
                </w:rPr>
                <w:br/>
                <w:t xml:space="preserve">Available at: </w:t>
              </w:r>
              <w:r>
                <w:rPr>
                  <w:noProof/>
                  <w:u w:val="single"/>
                </w:rPr>
                <w:t>https://reciprocity.com/resources/what-is-risk-mitigation/</w:t>
              </w:r>
              <w:r>
                <w:rPr>
                  <w:noProof/>
                </w:rPr>
                <w:br/>
                <w:t>[Accessed 20 August 2023].</w:t>
              </w:r>
            </w:p>
            <w:p w14:paraId="452EE23B" w14:textId="77777777" w:rsidR="00935016" w:rsidRDefault="00935016" w:rsidP="00935016">
              <w:pPr>
                <w:pStyle w:val="Bibliography"/>
                <w:rPr>
                  <w:noProof/>
                </w:rPr>
              </w:pPr>
              <w:r>
                <w:rPr>
                  <w:noProof/>
                </w:rPr>
                <w:t xml:space="preserve">Salvi, M. S. S. &amp; Kerkar, M. S. S., 2020. Quality Assurance and Quality Control for Project Effectiveness in Construction and. </w:t>
              </w:r>
              <w:r>
                <w:rPr>
                  <w:i/>
                  <w:iCs/>
                  <w:noProof/>
                </w:rPr>
                <w:t xml:space="preserve">International Journal of Engineering Research &amp; Technology (IJERT), </w:t>
              </w:r>
              <w:r>
                <w:rPr>
                  <w:noProof/>
                </w:rPr>
                <w:t>9(2), pp. 26-29.</w:t>
              </w:r>
            </w:p>
            <w:p w14:paraId="32A9C8E0" w14:textId="77777777" w:rsidR="00935016" w:rsidRDefault="00935016" w:rsidP="00935016">
              <w:pPr>
                <w:pStyle w:val="Bibliography"/>
                <w:rPr>
                  <w:noProof/>
                </w:rPr>
              </w:pPr>
              <w:r>
                <w:rPr>
                  <w:noProof/>
                </w:rPr>
                <w:t xml:space="preserve">Scott, G., 2023. </w:t>
              </w:r>
              <w:r>
                <w:rPr>
                  <w:i/>
                  <w:iCs/>
                  <w:noProof/>
                </w:rPr>
                <w:t xml:space="preserve">Investopedia. </w:t>
              </w:r>
              <w:r>
                <w:rPr>
                  <w:noProof/>
                </w:rPr>
                <w:t xml:space="preserve">[Online] </w:t>
              </w:r>
              <w:r>
                <w:rPr>
                  <w:noProof/>
                </w:rPr>
                <w:br/>
                <w:t xml:space="preserve">Available at: </w:t>
              </w:r>
              <w:r>
                <w:rPr>
                  <w:noProof/>
                  <w:u w:val="single"/>
                </w:rPr>
                <w:t>https://www.investopedia.com/terms/f/fuzzy-logic.asp</w:t>
              </w:r>
              <w:r>
                <w:rPr>
                  <w:noProof/>
                </w:rPr>
                <w:br/>
                <w:t>[Accessed 01 April 2024].</w:t>
              </w:r>
            </w:p>
            <w:p w14:paraId="368C123E" w14:textId="77777777" w:rsidR="00935016" w:rsidRDefault="00935016" w:rsidP="00935016">
              <w:pPr>
                <w:pStyle w:val="Bibliography"/>
                <w:rPr>
                  <w:noProof/>
                </w:rPr>
              </w:pPr>
              <w:r>
                <w:rPr>
                  <w:noProof/>
                </w:rPr>
                <w:lastRenderedPageBreak/>
                <w:t xml:space="preserve">Shafer, G., 1976. </w:t>
              </w:r>
              <w:r>
                <w:rPr>
                  <w:i/>
                  <w:iCs/>
                  <w:noProof/>
                </w:rPr>
                <w:t xml:space="preserve">A Mathematical Theory of Evidence. </w:t>
              </w:r>
              <w:r>
                <w:rPr>
                  <w:noProof/>
                </w:rPr>
                <w:t>1st ed. New jersey: Princeton University Press.</w:t>
              </w:r>
            </w:p>
            <w:p w14:paraId="36A49856" w14:textId="77777777" w:rsidR="00935016" w:rsidRDefault="00935016" w:rsidP="00935016">
              <w:pPr>
                <w:pStyle w:val="Bibliography"/>
                <w:rPr>
                  <w:noProof/>
                </w:rPr>
              </w:pPr>
              <w:r>
                <w:rPr>
                  <w:noProof/>
                </w:rPr>
                <w:t xml:space="preserve">Sharma, K. D. &amp; Srivastava, S., 2018. Failure Mode and Effect Analysis (FMEA) Implementation: A Literature Review. </w:t>
              </w:r>
              <w:r>
                <w:rPr>
                  <w:i/>
                  <w:iCs/>
                  <w:noProof/>
                </w:rPr>
                <w:t xml:space="preserve">Journal of Advanced Research in Aeronautics and Space Science, </w:t>
              </w:r>
              <w:r>
                <w:rPr>
                  <w:noProof/>
                </w:rPr>
                <w:t>5(1&amp;2), pp. 1-17.</w:t>
              </w:r>
            </w:p>
            <w:p w14:paraId="6374DD7A" w14:textId="77777777" w:rsidR="00935016" w:rsidRDefault="00935016" w:rsidP="00935016">
              <w:pPr>
                <w:pStyle w:val="Bibliography"/>
                <w:rPr>
                  <w:noProof/>
                </w:rPr>
              </w:pPr>
              <w:r>
                <w:rPr>
                  <w:noProof/>
                </w:rPr>
                <w:t xml:space="preserve">Stearns, S., 2000. Daniel Bernoulli (1738): Evolution and economics under risk.. </w:t>
              </w:r>
              <w:r>
                <w:rPr>
                  <w:i/>
                  <w:iCs/>
                  <w:noProof/>
                </w:rPr>
                <w:t xml:space="preserve">Journal of biosciences., </w:t>
              </w:r>
              <w:r>
                <w:rPr>
                  <w:noProof/>
                </w:rPr>
                <w:t>25(3), pp. 221-228.</w:t>
              </w:r>
            </w:p>
            <w:p w14:paraId="1561810B" w14:textId="77777777" w:rsidR="00935016" w:rsidRDefault="00935016" w:rsidP="00935016">
              <w:pPr>
                <w:pStyle w:val="Bibliography"/>
                <w:rPr>
                  <w:noProof/>
                </w:rPr>
              </w:pPr>
              <w:r>
                <w:rPr>
                  <w:noProof/>
                </w:rPr>
                <w:t xml:space="preserve">Thomas, J., 2022. </w:t>
              </w:r>
              <w:r>
                <w:rPr>
                  <w:i/>
                  <w:iCs/>
                  <w:noProof/>
                </w:rPr>
                <w:t xml:space="preserve">Toggl. </w:t>
              </w:r>
              <w:r>
                <w:rPr>
                  <w:noProof/>
                </w:rPr>
                <w:t xml:space="preserve">[Online] </w:t>
              </w:r>
              <w:r>
                <w:rPr>
                  <w:noProof/>
                </w:rPr>
                <w:br/>
                <w:t xml:space="preserve">Available at: </w:t>
              </w:r>
              <w:r>
                <w:rPr>
                  <w:noProof/>
                  <w:u w:val="single"/>
                </w:rPr>
                <w:t>https://toggl.com/blog/decision-tree-analysis</w:t>
              </w:r>
              <w:r>
                <w:rPr>
                  <w:noProof/>
                </w:rPr>
                <w:br/>
                <w:t>[Accessed 16 March 2023].</w:t>
              </w:r>
            </w:p>
            <w:p w14:paraId="58A02FCD" w14:textId="77777777" w:rsidR="00935016" w:rsidRDefault="00935016" w:rsidP="00935016">
              <w:pPr>
                <w:pStyle w:val="Bibliography"/>
                <w:rPr>
                  <w:noProof/>
                </w:rPr>
              </w:pPr>
              <w:r>
                <w:rPr>
                  <w:noProof/>
                </w:rPr>
                <w:t xml:space="preserve">Wilson, F., 2022. </w:t>
              </w:r>
              <w:r>
                <w:rPr>
                  <w:i/>
                  <w:iCs/>
                  <w:noProof/>
                </w:rPr>
                <w:t xml:space="preserve">ntaskmanager. </w:t>
              </w:r>
              <w:r>
                <w:rPr>
                  <w:noProof/>
                </w:rPr>
                <w:t xml:space="preserve">[Online] </w:t>
              </w:r>
              <w:r>
                <w:rPr>
                  <w:noProof/>
                </w:rPr>
                <w:br/>
                <w:t xml:space="preserve">Available at: </w:t>
              </w:r>
              <w:r>
                <w:rPr>
                  <w:noProof/>
                  <w:u w:val="single"/>
                </w:rPr>
                <w:t>https://www.ntaskmanager.com/blog/contingency-planning-in-project-management/</w:t>
              </w:r>
              <w:r>
                <w:rPr>
                  <w:noProof/>
                </w:rPr>
                <w:br/>
                <w:t>[Accessed 18 March 2023].</w:t>
              </w:r>
            </w:p>
            <w:p w14:paraId="1456BD24" w14:textId="77777777" w:rsidR="00935016" w:rsidRDefault="00935016" w:rsidP="00935016">
              <w:pPr>
                <w:pStyle w:val="Bibliography"/>
                <w:rPr>
                  <w:noProof/>
                </w:rPr>
              </w:pPr>
              <w:r>
                <w:rPr>
                  <w:noProof/>
                </w:rPr>
                <w:t xml:space="preserve">Wilson, F., 2022. </w:t>
              </w:r>
              <w:r>
                <w:rPr>
                  <w:i/>
                  <w:iCs/>
                  <w:noProof/>
                </w:rPr>
                <w:t xml:space="preserve">ntaskmanager. </w:t>
              </w:r>
              <w:r>
                <w:rPr>
                  <w:noProof/>
                </w:rPr>
                <w:t xml:space="preserve">[Online] </w:t>
              </w:r>
              <w:r>
                <w:rPr>
                  <w:noProof/>
                </w:rPr>
                <w:br/>
                <w:t xml:space="preserve">Available at: </w:t>
              </w:r>
              <w:r>
                <w:rPr>
                  <w:noProof/>
                  <w:u w:val="single"/>
                </w:rPr>
                <w:t>https://www.ntaskmanager.com/blog/best-risk-management-software/</w:t>
              </w:r>
              <w:r>
                <w:rPr>
                  <w:noProof/>
                </w:rPr>
                <w:br/>
                <w:t>[Accessed 20 March 2023].</w:t>
              </w:r>
            </w:p>
            <w:p w14:paraId="5EA2D69B" w14:textId="77777777" w:rsidR="00935016" w:rsidRDefault="00935016" w:rsidP="00935016">
              <w:pPr>
                <w:pStyle w:val="Bibliography"/>
                <w:rPr>
                  <w:noProof/>
                </w:rPr>
              </w:pPr>
              <w:r>
                <w:rPr>
                  <w:noProof/>
                </w:rPr>
                <w:t xml:space="preserve">Wilson, N., 2013. </w:t>
              </w:r>
              <w:r>
                <w:rPr>
                  <w:i/>
                  <w:iCs/>
                  <w:noProof/>
                </w:rPr>
                <w:t xml:space="preserve">Arxiv. </w:t>
              </w:r>
              <w:r>
                <w:rPr>
                  <w:noProof/>
                </w:rPr>
                <w:t xml:space="preserve">[Online] </w:t>
              </w:r>
              <w:r>
                <w:rPr>
                  <w:noProof/>
                </w:rPr>
                <w:br/>
                <w:t xml:space="preserve">Available at: </w:t>
              </w:r>
              <w:r>
                <w:rPr>
                  <w:noProof/>
                  <w:u w:val="single"/>
                </w:rPr>
                <w:t>https://arxiv.org/abs/1303.1518</w:t>
              </w:r>
              <w:r>
                <w:rPr>
                  <w:noProof/>
                </w:rPr>
                <w:br/>
                <w:t>[Accessed 23 March 2024].</w:t>
              </w:r>
            </w:p>
            <w:p w14:paraId="280FF1EB" w14:textId="77777777" w:rsidR="00935016" w:rsidRDefault="00935016" w:rsidP="00935016">
              <w:pPr>
                <w:pStyle w:val="Bibliography"/>
                <w:rPr>
                  <w:noProof/>
                </w:rPr>
              </w:pPr>
              <w:r>
                <w:rPr>
                  <w:noProof/>
                </w:rPr>
                <w:t xml:space="preserve">Yarbrough, Q., 2021. </w:t>
              </w:r>
              <w:r>
                <w:rPr>
                  <w:i/>
                  <w:iCs/>
                  <w:noProof/>
                </w:rPr>
                <w:t xml:space="preserve">Project Manager. </w:t>
              </w:r>
              <w:r>
                <w:rPr>
                  <w:noProof/>
                </w:rPr>
                <w:t xml:space="preserve">[Online] </w:t>
              </w:r>
              <w:r>
                <w:rPr>
                  <w:noProof/>
                </w:rPr>
                <w:br/>
                <w:t xml:space="preserve">Available at: </w:t>
              </w:r>
              <w:r>
                <w:rPr>
                  <w:noProof/>
                  <w:u w:val="single"/>
                </w:rPr>
                <w:t>https://www.projectmanager.com/blog/project-definition</w:t>
              </w:r>
              <w:r>
                <w:rPr>
                  <w:noProof/>
                </w:rPr>
                <w:br/>
                <w:t>[Accessed 12 January 2023].</w:t>
              </w:r>
            </w:p>
            <w:p w14:paraId="06C096A5" w14:textId="77777777" w:rsidR="00935016" w:rsidRDefault="00935016" w:rsidP="00935016">
              <w:pPr>
                <w:pStyle w:val="Bibliography"/>
                <w:rPr>
                  <w:noProof/>
                </w:rPr>
              </w:pPr>
              <w:r>
                <w:rPr>
                  <w:noProof/>
                </w:rPr>
                <w:t xml:space="preserve">Zulch, B., 2014. Communication: The Foundation of Project Management. </w:t>
              </w:r>
              <w:r>
                <w:rPr>
                  <w:i/>
                  <w:iCs/>
                  <w:noProof/>
                </w:rPr>
                <w:t xml:space="preserve">Procedia Technology, </w:t>
              </w:r>
              <w:r>
                <w:rPr>
                  <w:noProof/>
                </w:rPr>
                <w:t>16(1), pp. 1000-1009.</w:t>
              </w:r>
            </w:p>
            <w:p w14:paraId="3F81AA07" w14:textId="38BDC11C" w:rsidR="00DD75E5" w:rsidRDefault="00DD75E5" w:rsidP="00935016">
              <w:r>
                <w:rPr>
                  <w:b/>
                  <w:bCs/>
                  <w:noProof/>
                </w:rPr>
                <w:fldChar w:fldCharType="end"/>
              </w:r>
            </w:p>
          </w:sdtContent>
        </w:sdt>
      </w:sdtContent>
    </w:sdt>
    <w:p w14:paraId="5DDDA03D" w14:textId="1A593AED" w:rsidR="002C0881" w:rsidRDefault="002C0881" w:rsidP="00BA5F67"/>
    <w:p w14:paraId="6C3645C0" w14:textId="77777777" w:rsidR="002C0881" w:rsidRPr="00BA5F67" w:rsidRDefault="002C0881" w:rsidP="00BA5F67"/>
    <w:sectPr w:rsidR="002C0881" w:rsidRPr="00BA5F67" w:rsidSect="00CD1D9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1158AA" w14:textId="77777777" w:rsidR="008F1E33" w:rsidRDefault="008F1E33" w:rsidP="006F2504">
      <w:pPr>
        <w:spacing w:after="0" w:line="240" w:lineRule="auto"/>
      </w:pPr>
      <w:r>
        <w:separator/>
      </w:r>
    </w:p>
  </w:endnote>
  <w:endnote w:type="continuationSeparator" w:id="0">
    <w:p w14:paraId="20713B5B" w14:textId="77777777" w:rsidR="008F1E33" w:rsidRDefault="008F1E33" w:rsidP="006F2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36D636" w14:textId="7FC4D673" w:rsidR="003B6A17" w:rsidRDefault="003B6A17">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sidR="00251259">
      <w:rPr>
        <w:color w:val="4472C4" w:themeColor="accent1"/>
      </w:rPr>
      <w:t>6</w:t>
    </w:r>
    <w:r w:rsidR="00935016">
      <w:rPr>
        <w:color w:val="4472C4" w:themeColor="accent1"/>
      </w:rPr>
      <w:t>4</w:t>
    </w:r>
  </w:p>
  <w:p w14:paraId="46BBD4D9" w14:textId="5ED27DF4" w:rsidR="006F2504" w:rsidRDefault="006F2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26CCEF" w14:textId="77777777" w:rsidR="008F1E33" w:rsidRDefault="008F1E33" w:rsidP="006F2504">
      <w:pPr>
        <w:spacing w:after="0" w:line="240" w:lineRule="auto"/>
      </w:pPr>
      <w:r>
        <w:separator/>
      </w:r>
    </w:p>
  </w:footnote>
  <w:footnote w:type="continuationSeparator" w:id="0">
    <w:p w14:paraId="56E5DC25" w14:textId="77777777" w:rsidR="008F1E33" w:rsidRDefault="008F1E33" w:rsidP="006F2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D747ED" w14:textId="6F2C128F" w:rsidR="003B6A17" w:rsidRDefault="003B6A17" w:rsidP="00EB7DF2">
    <w:pPr>
      <w:pStyle w:val="Header"/>
      <w:jc w:val="center"/>
    </w:pPr>
    <w:r>
      <w:t>Shaun Farthing</w:t>
    </w:r>
    <w:r>
      <w:ptab w:relativeTo="margin" w:alignment="center" w:leader="none"/>
    </w:r>
    <w:r w:rsidR="00EB7DF2">
      <w:t>Risk Mitigation in the delivery of Engineering Projects</w:t>
    </w:r>
    <w:r>
      <w:ptab w:relativeTo="margin" w:alignment="right" w:leader="none"/>
    </w:r>
    <w:r>
      <w:t>1708439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54CECB" w14:textId="77777777" w:rsidR="008973A5" w:rsidRDefault="008973A5" w:rsidP="008973A5">
    <w:pPr>
      <w:pStyle w:val="Header"/>
      <w:jc w:val="center"/>
    </w:pPr>
    <w:r>
      <w:t>Shaun Farthing</w:t>
    </w:r>
    <w:r>
      <w:ptab w:relativeTo="margin" w:alignment="center" w:leader="none"/>
    </w:r>
    <w:r>
      <w:t>Risk Mitigation in the delivery of Engineering Projects</w:t>
    </w:r>
    <w:r>
      <w:ptab w:relativeTo="margin" w:alignment="right" w:leader="none"/>
    </w:r>
    <w:r>
      <w:t>1708439</w:t>
    </w:r>
  </w:p>
  <w:p w14:paraId="4E5948E0" w14:textId="77777777" w:rsidR="008973A5" w:rsidRDefault="00897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D099D"/>
    <w:multiLevelType w:val="hybridMultilevel"/>
    <w:tmpl w:val="F13C100C"/>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29F34BD"/>
    <w:multiLevelType w:val="hybridMultilevel"/>
    <w:tmpl w:val="05C6B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3B6D6A"/>
    <w:multiLevelType w:val="hybridMultilevel"/>
    <w:tmpl w:val="B8C27F4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 w15:restartNumberingAfterBreak="0">
    <w:nsid w:val="0B0B4368"/>
    <w:multiLevelType w:val="hybridMultilevel"/>
    <w:tmpl w:val="3FA88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FC7118"/>
    <w:multiLevelType w:val="hybridMultilevel"/>
    <w:tmpl w:val="00EE0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3E40C6"/>
    <w:multiLevelType w:val="hybridMultilevel"/>
    <w:tmpl w:val="FCAE6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92B"/>
    <w:multiLevelType w:val="hybridMultilevel"/>
    <w:tmpl w:val="6CC64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C20992"/>
    <w:multiLevelType w:val="hybridMultilevel"/>
    <w:tmpl w:val="93C20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84749"/>
    <w:multiLevelType w:val="hybridMultilevel"/>
    <w:tmpl w:val="71985610"/>
    <w:lvl w:ilvl="0" w:tplc="378444B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9B7382"/>
    <w:multiLevelType w:val="hybridMultilevel"/>
    <w:tmpl w:val="4C12D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9602FB"/>
    <w:multiLevelType w:val="hybridMultilevel"/>
    <w:tmpl w:val="16D8B3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942EAA"/>
    <w:multiLevelType w:val="hybridMultilevel"/>
    <w:tmpl w:val="1EF05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B74056"/>
    <w:multiLevelType w:val="hybridMultilevel"/>
    <w:tmpl w:val="F13C100C"/>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2E3B4556"/>
    <w:multiLevelType w:val="hybridMultilevel"/>
    <w:tmpl w:val="596E342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C3F73"/>
    <w:multiLevelType w:val="hybridMultilevel"/>
    <w:tmpl w:val="B30C8B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8682C16"/>
    <w:multiLevelType w:val="hybridMultilevel"/>
    <w:tmpl w:val="2A5C97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AE31C3"/>
    <w:multiLevelType w:val="hybridMultilevel"/>
    <w:tmpl w:val="F13C100C"/>
    <w:lvl w:ilvl="0" w:tplc="177AE87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F304601"/>
    <w:multiLevelType w:val="hybridMultilevel"/>
    <w:tmpl w:val="AADE7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144B67"/>
    <w:multiLevelType w:val="hybridMultilevel"/>
    <w:tmpl w:val="0DBA1D1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17033B"/>
    <w:multiLevelType w:val="hybridMultilevel"/>
    <w:tmpl w:val="35266D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19015A"/>
    <w:multiLevelType w:val="hybridMultilevel"/>
    <w:tmpl w:val="399C9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BA4A43"/>
    <w:multiLevelType w:val="hybridMultilevel"/>
    <w:tmpl w:val="38348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8A3D25"/>
    <w:multiLevelType w:val="hybridMultilevel"/>
    <w:tmpl w:val="ED488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5201A9"/>
    <w:multiLevelType w:val="hybridMultilevel"/>
    <w:tmpl w:val="21E49B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2E05D3"/>
    <w:multiLevelType w:val="multilevel"/>
    <w:tmpl w:val="2E34DAC8"/>
    <w:lvl w:ilvl="0">
      <w:start w:val="1"/>
      <w:numFmt w:val="decimal"/>
      <w:lvlText w:val="%1."/>
      <w:lvlJc w:val="left"/>
      <w:pPr>
        <w:ind w:left="720" w:hanging="360"/>
      </w:pPr>
      <w:rPr>
        <w:rFonts w:hint="default"/>
      </w:rPr>
    </w:lvl>
    <w:lvl w:ilvl="1">
      <w:start w:val="3"/>
      <w:numFmt w:val="decimal"/>
      <w:isLgl/>
      <w:lvlText w:val="%1.%2"/>
      <w:lvlJc w:val="left"/>
      <w:pPr>
        <w:ind w:left="984" w:hanging="624"/>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71F1464"/>
    <w:multiLevelType w:val="hybridMultilevel"/>
    <w:tmpl w:val="4FBA17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4244E6"/>
    <w:multiLevelType w:val="hybridMultilevel"/>
    <w:tmpl w:val="74324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C21492"/>
    <w:multiLevelType w:val="hybridMultilevel"/>
    <w:tmpl w:val="D0D4C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442B16"/>
    <w:multiLevelType w:val="hybridMultilevel"/>
    <w:tmpl w:val="2DD23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435D9F"/>
    <w:multiLevelType w:val="hybridMultilevel"/>
    <w:tmpl w:val="1312E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AD35B9"/>
    <w:multiLevelType w:val="hybridMultilevel"/>
    <w:tmpl w:val="3D96F4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3BD7DAD"/>
    <w:multiLevelType w:val="hybridMultilevel"/>
    <w:tmpl w:val="3D96F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B55138"/>
    <w:multiLevelType w:val="hybridMultilevel"/>
    <w:tmpl w:val="3D36B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8968260">
    <w:abstractNumId w:val="26"/>
  </w:num>
  <w:num w:numId="2" w16cid:durableId="2087725394">
    <w:abstractNumId w:val="4"/>
  </w:num>
  <w:num w:numId="3" w16cid:durableId="1120414140">
    <w:abstractNumId w:val="2"/>
  </w:num>
  <w:num w:numId="4" w16cid:durableId="2036496262">
    <w:abstractNumId w:val="27"/>
  </w:num>
  <w:num w:numId="5" w16cid:durableId="578439401">
    <w:abstractNumId w:val="9"/>
  </w:num>
  <w:num w:numId="6" w16cid:durableId="1533036703">
    <w:abstractNumId w:val="24"/>
  </w:num>
  <w:num w:numId="7" w16cid:durableId="970475404">
    <w:abstractNumId w:val="8"/>
  </w:num>
  <w:num w:numId="8" w16cid:durableId="1723603413">
    <w:abstractNumId w:val="19"/>
  </w:num>
  <w:num w:numId="9" w16cid:durableId="1846047882">
    <w:abstractNumId w:val="10"/>
  </w:num>
  <w:num w:numId="10" w16cid:durableId="845094054">
    <w:abstractNumId w:val="15"/>
  </w:num>
  <w:num w:numId="11" w16cid:durableId="2146270981">
    <w:abstractNumId w:val="13"/>
  </w:num>
  <w:num w:numId="12" w16cid:durableId="432746433">
    <w:abstractNumId w:val="17"/>
  </w:num>
  <w:num w:numId="13" w16cid:durableId="939918249">
    <w:abstractNumId w:val="20"/>
  </w:num>
  <w:num w:numId="14" w16cid:durableId="1888104514">
    <w:abstractNumId w:val="5"/>
  </w:num>
  <w:num w:numId="15" w16cid:durableId="1131288674">
    <w:abstractNumId w:val="21"/>
  </w:num>
  <w:num w:numId="16" w16cid:durableId="795367266">
    <w:abstractNumId w:val="23"/>
  </w:num>
  <w:num w:numId="17" w16cid:durableId="389160349">
    <w:abstractNumId w:val="14"/>
  </w:num>
  <w:num w:numId="18" w16cid:durableId="297423013">
    <w:abstractNumId w:val="6"/>
  </w:num>
  <w:num w:numId="19" w16cid:durableId="1767732523">
    <w:abstractNumId w:val="31"/>
  </w:num>
  <w:num w:numId="20" w16cid:durableId="2028169606">
    <w:abstractNumId w:val="16"/>
  </w:num>
  <w:num w:numId="21" w16cid:durableId="1971789107">
    <w:abstractNumId w:val="12"/>
  </w:num>
  <w:num w:numId="22" w16cid:durableId="2078283465">
    <w:abstractNumId w:val="0"/>
  </w:num>
  <w:num w:numId="23" w16cid:durableId="1738360293">
    <w:abstractNumId w:val="7"/>
  </w:num>
  <w:num w:numId="24" w16cid:durableId="786970164">
    <w:abstractNumId w:val="30"/>
  </w:num>
  <w:num w:numId="25" w16cid:durableId="728959876">
    <w:abstractNumId w:val="1"/>
  </w:num>
  <w:num w:numId="26" w16cid:durableId="1464809558">
    <w:abstractNumId w:val="18"/>
  </w:num>
  <w:num w:numId="27" w16cid:durableId="904536358">
    <w:abstractNumId w:val="22"/>
  </w:num>
  <w:num w:numId="28" w16cid:durableId="710157298">
    <w:abstractNumId w:val="25"/>
  </w:num>
  <w:num w:numId="29" w16cid:durableId="1397244571">
    <w:abstractNumId w:val="29"/>
  </w:num>
  <w:num w:numId="30" w16cid:durableId="1801848507">
    <w:abstractNumId w:val="28"/>
  </w:num>
  <w:num w:numId="31" w16cid:durableId="1256209444">
    <w:abstractNumId w:val="32"/>
  </w:num>
  <w:num w:numId="32" w16cid:durableId="1298754440">
    <w:abstractNumId w:val="11"/>
  </w:num>
  <w:num w:numId="33" w16cid:durableId="21035292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A5F09"/>
    <w:rsid w:val="0001139D"/>
    <w:rsid w:val="00011C2D"/>
    <w:rsid w:val="00012E09"/>
    <w:rsid w:val="00015DD8"/>
    <w:rsid w:val="00016540"/>
    <w:rsid w:val="00020091"/>
    <w:rsid w:val="00021486"/>
    <w:rsid w:val="000233AB"/>
    <w:rsid w:val="00023E3B"/>
    <w:rsid w:val="00023E5C"/>
    <w:rsid w:val="000246FF"/>
    <w:rsid w:val="000271B1"/>
    <w:rsid w:val="00027F4F"/>
    <w:rsid w:val="00033472"/>
    <w:rsid w:val="0004021A"/>
    <w:rsid w:val="00040C21"/>
    <w:rsid w:val="00040E13"/>
    <w:rsid w:val="0004397E"/>
    <w:rsid w:val="00043FD7"/>
    <w:rsid w:val="000441BA"/>
    <w:rsid w:val="00044683"/>
    <w:rsid w:val="000469DD"/>
    <w:rsid w:val="00047BE1"/>
    <w:rsid w:val="000509E6"/>
    <w:rsid w:val="00050C4C"/>
    <w:rsid w:val="00051554"/>
    <w:rsid w:val="0005237E"/>
    <w:rsid w:val="00054273"/>
    <w:rsid w:val="0005509F"/>
    <w:rsid w:val="000558B4"/>
    <w:rsid w:val="00055F83"/>
    <w:rsid w:val="00062653"/>
    <w:rsid w:val="000632A4"/>
    <w:rsid w:val="00064424"/>
    <w:rsid w:val="00064894"/>
    <w:rsid w:val="00065731"/>
    <w:rsid w:val="00066CD6"/>
    <w:rsid w:val="00067CB7"/>
    <w:rsid w:val="00071887"/>
    <w:rsid w:val="00072106"/>
    <w:rsid w:val="00074C57"/>
    <w:rsid w:val="00075016"/>
    <w:rsid w:val="000760DF"/>
    <w:rsid w:val="000766AE"/>
    <w:rsid w:val="0008220E"/>
    <w:rsid w:val="00084C01"/>
    <w:rsid w:val="000866E3"/>
    <w:rsid w:val="00090521"/>
    <w:rsid w:val="00094B68"/>
    <w:rsid w:val="0009737C"/>
    <w:rsid w:val="00097E97"/>
    <w:rsid w:val="000A1EAA"/>
    <w:rsid w:val="000A2F15"/>
    <w:rsid w:val="000A43C9"/>
    <w:rsid w:val="000A4578"/>
    <w:rsid w:val="000A611F"/>
    <w:rsid w:val="000A6788"/>
    <w:rsid w:val="000B29BB"/>
    <w:rsid w:val="000B7E8C"/>
    <w:rsid w:val="000C0367"/>
    <w:rsid w:val="000C1CE3"/>
    <w:rsid w:val="000C382A"/>
    <w:rsid w:val="000C4DFE"/>
    <w:rsid w:val="000C58B8"/>
    <w:rsid w:val="000C7D70"/>
    <w:rsid w:val="000D126C"/>
    <w:rsid w:val="000D2108"/>
    <w:rsid w:val="000D4223"/>
    <w:rsid w:val="000D4C70"/>
    <w:rsid w:val="000D4DCB"/>
    <w:rsid w:val="000D5044"/>
    <w:rsid w:val="000D53DE"/>
    <w:rsid w:val="000D6AA0"/>
    <w:rsid w:val="000F398F"/>
    <w:rsid w:val="000F39CC"/>
    <w:rsid w:val="000F4184"/>
    <w:rsid w:val="00100485"/>
    <w:rsid w:val="00101108"/>
    <w:rsid w:val="001023D8"/>
    <w:rsid w:val="00103CA6"/>
    <w:rsid w:val="001041D4"/>
    <w:rsid w:val="00106293"/>
    <w:rsid w:val="00112151"/>
    <w:rsid w:val="0011304F"/>
    <w:rsid w:val="001130C5"/>
    <w:rsid w:val="00113F50"/>
    <w:rsid w:val="00120111"/>
    <w:rsid w:val="00120859"/>
    <w:rsid w:val="00121C93"/>
    <w:rsid w:val="001228D8"/>
    <w:rsid w:val="00122A14"/>
    <w:rsid w:val="00122E6D"/>
    <w:rsid w:val="0012374C"/>
    <w:rsid w:val="00124350"/>
    <w:rsid w:val="0012700F"/>
    <w:rsid w:val="0012705A"/>
    <w:rsid w:val="00130504"/>
    <w:rsid w:val="00131090"/>
    <w:rsid w:val="001342BA"/>
    <w:rsid w:val="00136970"/>
    <w:rsid w:val="00140D97"/>
    <w:rsid w:val="00142832"/>
    <w:rsid w:val="001430DD"/>
    <w:rsid w:val="00143B33"/>
    <w:rsid w:val="001472C1"/>
    <w:rsid w:val="00150A59"/>
    <w:rsid w:val="0015537E"/>
    <w:rsid w:val="00156DE8"/>
    <w:rsid w:val="00160A08"/>
    <w:rsid w:val="00160EAB"/>
    <w:rsid w:val="00162EAD"/>
    <w:rsid w:val="00167701"/>
    <w:rsid w:val="0017038A"/>
    <w:rsid w:val="00170841"/>
    <w:rsid w:val="00171E0F"/>
    <w:rsid w:val="00175E8F"/>
    <w:rsid w:val="00177FCF"/>
    <w:rsid w:val="00186AB2"/>
    <w:rsid w:val="00187D96"/>
    <w:rsid w:val="001917BA"/>
    <w:rsid w:val="00193073"/>
    <w:rsid w:val="00195599"/>
    <w:rsid w:val="00195E36"/>
    <w:rsid w:val="001977EC"/>
    <w:rsid w:val="001A0CDE"/>
    <w:rsid w:val="001A4693"/>
    <w:rsid w:val="001A4A22"/>
    <w:rsid w:val="001A57B6"/>
    <w:rsid w:val="001A61A2"/>
    <w:rsid w:val="001B0A1F"/>
    <w:rsid w:val="001B4A8D"/>
    <w:rsid w:val="001C585D"/>
    <w:rsid w:val="001C5B0D"/>
    <w:rsid w:val="001D211D"/>
    <w:rsid w:val="001D5DD9"/>
    <w:rsid w:val="001E053D"/>
    <w:rsid w:val="001E0742"/>
    <w:rsid w:val="001E1284"/>
    <w:rsid w:val="001E5B23"/>
    <w:rsid w:val="001E7A0E"/>
    <w:rsid w:val="001E7A74"/>
    <w:rsid w:val="001F05A2"/>
    <w:rsid w:val="001F1B07"/>
    <w:rsid w:val="001F6B00"/>
    <w:rsid w:val="002000CE"/>
    <w:rsid w:val="002017A4"/>
    <w:rsid w:val="00203430"/>
    <w:rsid w:val="00203A60"/>
    <w:rsid w:val="0020535E"/>
    <w:rsid w:val="00206245"/>
    <w:rsid w:val="00206F8F"/>
    <w:rsid w:val="0021723B"/>
    <w:rsid w:val="00222983"/>
    <w:rsid w:val="00232348"/>
    <w:rsid w:val="00236938"/>
    <w:rsid w:val="00241BB1"/>
    <w:rsid w:val="00242E57"/>
    <w:rsid w:val="0024344D"/>
    <w:rsid w:val="002437A2"/>
    <w:rsid w:val="00244514"/>
    <w:rsid w:val="00245035"/>
    <w:rsid w:val="00245156"/>
    <w:rsid w:val="00245961"/>
    <w:rsid w:val="00250208"/>
    <w:rsid w:val="00250DBF"/>
    <w:rsid w:val="00251259"/>
    <w:rsid w:val="00252344"/>
    <w:rsid w:val="0025400B"/>
    <w:rsid w:val="00254680"/>
    <w:rsid w:val="00254AB8"/>
    <w:rsid w:val="00254F24"/>
    <w:rsid w:val="00256178"/>
    <w:rsid w:val="0026230A"/>
    <w:rsid w:val="00262FC1"/>
    <w:rsid w:val="002632C6"/>
    <w:rsid w:val="00265C73"/>
    <w:rsid w:val="002668DF"/>
    <w:rsid w:val="002673C8"/>
    <w:rsid w:val="00271DC9"/>
    <w:rsid w:val="00273754"/>
    <w:rsid w:val="002808AE"/>
    <w:rsid w:val="00282AD0"/>
    <w:rsid w:val="00282BE9"/>
    <w:rsid w:val="002850DC"/>
    <w:rsid w:val="00285663"/>
    <w:rsid w:val="0028730A"/>
    <w:rsid w:val="002921D0"/>
    <w:rsid w:val="00297028"/>
    <w:rsid w:val="002A074B"/>
    <w:rsid w:val="002A1955"/>
    <w:rsid w:val="002A4348"/>
    <w:rsid w:val="002A45B7"/>
    <w:rsid w:val="002A7A6F"/>
    <w:rsid w:val="002B216D"/>
    <w:rsid w:val="002B24AA"/>
    <w:rsid w:val="002B2A46"/>
    <w:rsid w:val="002B6134"/>
    <w:rsid w:val="002C0039"/>
    <w:rsid w:val="002C0881"/>
    <w:rsid w:val="002C191F"/>
    <w:rsid w:val="002C1D96"/>
    <w:rsid w:val="002C2978"/>
    <w:rsid w:val="002C2CC9"/>
    <w:rsid w:val="002C49F9"/>
    <w:rsid w:val="002C5418"/>
    <w:rsid w:val="002C5E83"/>
    <w:rsid w:val="002C66A0"/>
    <w:rsid w:val="002D0DA7"/>
    <w:rsid w:val="002D1C35"/>
    <w:rsid w:val="002D6DAD"/>
    <w:rsid w:val="002D7C4B"/>
    <w:rsid w:val="002E0AAC"/>
    <w:rsid w:val="002E30F9"/>
    <w:rsid w:val="002E4ADB"/>
    <w:rsid w:val="002E57EC"/>
    <w:rsid w:val="002F0AC4"/>
    <w:rsid w:val="002F36C1"/>
    <w:rsid w:val="00301DFD"/>
    <w:rsid w:val="0030271F"/>
    <w:rsid w:val="00302F04"/>
    <w:rsid w:val="00303199"/>
    <w:rsid w:val="00306F2F"/>
    <w:rsid w:val="0030713F"/>
    <w:rsid w:val="00310EBB"/>
    <w:rsid w:val="00324318"/>
    <w:rsid w:val="00324999"/>
    <w:rsid w:val="003267DE"/>
    <w:rsid w:val="003270E6"/>
    <w:rsid w:val="00327473"/>
    <w:rsid w:val="00327AE1"/>
    <w:rsid w:val="00332DC8"/>
    <w:rsid w:val="003341C8"/>
    <w:rsid w:val="00334E0B"/>
    <w:rsid w:val="00337DD0"/>
    <w:rsid w:val="003438DA"/>
    <w:rsid w:val="00352132"/>
    <w:rsid w:val="0035349F"/>
    <w:rsid w:val="00353F1D"/>
    <w:rsid w:val="003541EC"/>
    <w:rsid w:val="003617DF"/>
    <w:rsid w:val="003638BE"/>
    <w:rsid w:val="00366890"/>
    <w:rsid w:val="00370A54"/>
    <w:rsid w:val="00371802"/>
    <w:rsid w:val="003718C9"/>
    <w:rsid w:val="00371F78"/>
    <w:rsid w:val="003723B6"/>
    <w:rsid w:val="003758A3"/>
    <w:rsid w:val="00380ADC"/>
    <w:rsid w:val="00380EEF"/>
    <w:rsid w:val="003810A5"/>
    <w:rsid w:val="00381951"/>
    <w:rsid w:val="00384B12"/>
    <w:rsid w:val="00385C62"/>
    <w:rsid w:val="0038669A"/>
    <w:rsid w:val="00387301"/>
    <w:rsid w:val="00391DE1"/>
    <w:rsid w:val="003965C2"/>
    <w:rsid w:val="003A2F95"/>
    <w:rsid w:val="003A4C5D"/>
    <w:rsid w:val="003A5511"/>
    <w:rsid w:val="003A5B64"/>
    <w:rsid w:val="003A69B6"/>
    <w:rsid w:val="003B1781"/>
    <w:rsid w:val="003B2207"/>
    <w:rsid w:val="003B4632"/>
    <w:rsid w:val="003B6A17"/>
    <w:rsid w:val="003C2011"/>
    <w:rsid w:val="003C2389"/>
    <w:rsid w:val="003C5347"/>
    <w:rsid w:val="003C5A18"/>
    <w:rsid w:val="003C6F22"/>
    <w:rsid w:val="003C73D2"/>
    <w:rsid w:val="003C7D35"/>
    <w:rsid w:val="003D3BAB"/>
    <w:rsid w:val="003E258E"/>
    <w:rsid w:val="003E2FCC"/>
    <w:rsid w:val="003E4362"/>
    <w:rsid w:val="003E5FDB"/>
    <w:rsid w:val="003E707B"/>
    <w:rsid w:val="003E7349"/>
    <w:rsid w:val="003F253F"/>
    <w:rsid w:val="00402462"/>
    <w:rsid w:val="004034D9"/>
    <w:rsid w:val="004072C5"/>
    <w:rsid w:val="004074E9"/>
    <w:rsid w:val="00413DD5"/>
    <w:rsid w:val="00416B39"/>
    <w:rsid w:val="00417322"/>
    <w:rsid w:val="00417EAF"/>
    <w:rsid w:val="00420D87"/>
    <w:rsid w:val="004211F4"/>
    <w:rsid w:val="004216B6"/>
    <w:rsid w:val="004231EA"/>
    <w:rsid w:val="004234F6"/>
    <w:rsid w:val="00424A8C"/>
    <w:rsid w:val="004273A7"/>
    <w:rsid w:val="00427B4B"/>
    <w:rsid w:val="004344D0"/>
    <w:rsid w:val="00435052"/>
    <w:rsid w:val="004352CA"/>
    <w:rsid w:val="004357CD"/>
    <w:rsid w:val="00442E1A"/>
    <w:rsid w:val="00443201"/>
    <w:rsid w:val="00443C7F"/>
    <w:rsid w:val="00443ECA"/>
    <w:rsid w:val="00444597"/>
    <w:rsid w:val="004508F8"/>
    <w:rsid w:val="00452FC5"/>
    <w:rsid w:val="00453153"/>
    <w:rsid w:val="004540AF"/>
    <w:rsid w:val="004542BF"/>
    <w:rsid w:val="004549F5"/>
    <w:rsid w:val="0045601E"/>
    <w:rsid w:val="00460755"/>
    <w:rsid w:val="00462357"/>
    <w:rsid w:val="00462964"/>
    <w:rsid w:val="0046419F"/>
    <w:rsid w:val="00465D1E"/>
    <w:rsid w:val="00466405"/>
    <w:rsid w:val="00466D96"/>
    <w:rsid w:val="0047082E"/>
    <w:rsid w:val="004718B2"/>
    <w:rsid w:val="00472EA7"/>
    <w:rsid w:val="00473CFC"/>
    <w:rsid w:val="00474380"/>
    <w:rsid w:val="004755E0"/>
    <w:rsid w:val="00480CB7"/>
    <w:rsid w:val="0048730C"/>
    <w:rsid w:val="00491271"/>
    <w:rsid w:val="0049566E"/>
    <w:rsid w:val="00495F0E"/>
    <w:rsid w:val="004A5163"/>
    <w:rsid w:val="004A55B1"/>
    <w:rsid w:val="004A5DEE"/>
    <w:rsid w:val="004A7FA4"/>
    <w:rsid w:val="004B11BF"/>
    <w:rsid w:val="004B7387"/>
    <w:rsid w:val="004C006C"/>
    <w:rsid w:val="004C36C1"/>
    <w:rsid w:val="004C7DF5"/>
    <w:rsid w:val="004D5290"/>
    <w:rsid w:val="004D5AA8"/>
    <w:rsid w:val="004D711D"/>
    <w:rsid w:val="004D76ED"/>
    <w:rsid w:val="004E0859"/>
    <w:rsid w:val="004E41A5"/>
    <w:rsid w:val="004E4C03"/>
    <w:rsid w:val="004E56FC"/>
    <w:rsid w:val="004E71B4"/>
    <w:rsid w:val="004E7927"/>
    <w:rsid w:val="004F1A14"/>
    <w:rsid w:val="004F2392"/>
    <w:rsid w:val="004F49AF"/>
    <w:rsid w:val="0050110F"/>
    <w:rsid w:val="00501FB4"/>
    <w:rsid w:val="00504E0C"/>
    <w:rsid w:val="00506C71"/>
    <w:rsid w:val="0050714C"/>
    <w:rsid w:val="00513C29"/>
    <w:rsid w:val="0051488F"/>
    <w:rsid w:val="00517B9A"/>
    <w:rsid w:val="005204FB"/>
    <w:rsid w:val="005208F5"/>
    <w:rsid w:val="00520CD9"/>
    <w:rsid w:val="00525444"/>
    <w:rsid w:val="0053121A"/>
    <w:rsid w:val="00531A7A"/>
    <w:rsid w:val="005400BD"/>
    <w:rsid w:val="005406C6"/>
    <w:rsid w:val="0054086E"/>
    <w:rsid w:val="00542331"/>
    <w:rsid w:val="00542704"/>
    <w:rsid w:val="005445A0"/>
    <w:rsid w:val="0054714C"/>
    <w:rsid w:val="0054721B"/>
    <w:rsid w:val="0055319C"/>
    <w:rsid w:val="00553E78"/>
    <w:rsid w:val="005558AB"/>
    <w:rsid w:val="00555CDB"/>
    <w:rsid w:val="00560323"/>
    <w:rsid w:val="00560D5F"/>
    <w:rsid w:val="00562A0A"/>
    <w:rsid w:val="00562EBB"/>
    <w:rsid w:val="005639A1"/>
    <w:rsid w:val="00563B47"/>
    <w:rsid w:val="00566E6C"/>
    <w:rsid w:val="005703DC"/>
    <w:rsid w:val="005750B9"/>
    <w:rsid w:val="00576E9D"/>
    <w:rsid w:val="00583C7D"/>
    <w:rsid w:val="0058431C"/>
    <w:rsid w:val="005847DB"/>
    <w:rsid w:val="00584DD0"/>
    <w:rsid w:val="00587667"/>
    <w:rsid w:val="005878D8"/>
    <w:rsid w:val="005915F1"/>
    <w:rsid w:val="00591613"/>
    <w:rsid w:val="0059185C"/>
    <w:rsid w:val="005957CE"/>
    <w:rsid w:val="00595962"/>
    <w:rsid w:val="00595C93"/>
    <w:rsid w:val="005A0CA6"/>
    <w:rsid w:val="005A5BFA"/>
    <w:rsid w:val="005A71AB"/>
    <w:rsid w:val="005B1281"/>
    <w:rsid w:val="005B1590"/>
    <w:rsid w:val="005B2510"/>
    <w:rsid w:val="005B67BB"/>
    <w:rsid w:val="005C09A4"/>
    <w:rsid w:val="005C2626"/>
    <w:rsid w:val="005C5288"/>
    <w:rsid w:val="005C7C32"/>
    <w:rsid w:val="005D143F"/>
    <w:rsid w:val="005D34D5"/>
    <w:rsid w:val="005D38AC"/>
    <w:rsid w:val="005D5987"/>
    <w:rsid w:val="005D5D5D"/>
    <w:rsid w:val="005E001E"/>
    <w:rsid w:val="005E0068"/>
    <w:rsid w:val="005E02F2"/>
    <w:rsid w:val="005E0E26"/>
    <w:rsid w:val="005E208B"/>
    <w:rsid w:val="005E52CD"/>
    <w:rsid w:val="005F2686"/>
    <w:rsid w:val="005F49F4"/>
    <w:rsid w:val="005F5C0E"/>
    <w:rsid w:val="005F6A03"/>
    <w:rsid w:val="00601544"/>
    <w:rsid w:val="0060204E"/>
    <w:rsid w:val="0060584F"/>
    <w:rsid w:val="00611D67"/>
    <w:rsid w:val="00612854"/>
    <w:rsid w:val="006144E6"/>
    <w:rsid w:val="00614951"/>
    <w:rsid w:val="0061641B"/>
    <w:rsid w:val="00616B75"/>
    <w:rsid w:val="00620268"/>
    <w:rsid w:val="00630905"/>
    <w:rsid w:val="00630AAD"/>
    <w:rsid w:val="00630C66"/>
    <w:rsid w:val="00631FB0"/>
    <w:rsid w:val="00632FE5"/>
    <w:rsid w:val="00634215"/>
    <w:rsid w:val="006352B5"/>
    <w:rsid w:val="00636186"/>
    <w:rsid w:val="006365FB"/>
    <w:rsid w:val="00637ACF"/>
    <w:rsid w:val="00641C29"/>
    <w:rsid w:val="006426B6"/>
    <w:rsid w:val="00643E1E"/>
    <w:rsid w:val="00644387"/>
    <w:rsid w:val="006469E9"/>
    <w:rsid w:val="00647531"/>
    <w:rsid w:val="00650B59"/>
    <w:rsid w:val="0065221A"/>
    <w:rsid w:val="0065277D"/>
    <w:rsid w:val="00653046"/>
    <w:rsid w:val="006542B8"/>
    <w:rsid w:val="00654350"/>
    <w:rsid w:val="00654539"/>
    <w:rsid w:val="006557D9"/>
    <w:rsid w:val="006557ED"/>
    <w:rsid w:val="00663B91"/>
    <w:rsid w:val="00665A43"/>
    <w:rsid w:val="00670D01"/>
    <w:rsid w:val="00671F17"/>
    <w:rsid w:val="00676D8F"/>
    <w:rsid w:val="00681CEE"/>
    <w:rsid w:val="0068259C"/>
    <w:rsid w:val="0068333A"/>
    <w:rsid w:val="00685885"/>
    <w:rsid w:val="00686029"/>
    <w:rsid w:val="0068711E"/>
    <w:rsid w:val="00687585"/>
    <w:rsid w:val="00691C28"/>
    <w:rsid w:val="00693CA9"/>
    <w:rsid w:val="00694469"/>
    <w:rsid w:val="006947CC"/>
    <w:rsid w:val="00695CF5"/>
    <w:rsid w:val="006962FB"/>
    <w:rsid w:val="00697D52"/>
    <w:rsid w:val="00697ED3"/>
    <w:rsid w:val="006A1321"/>
    <w:rsid w:val="006A48EA"/>
    <w:rsid w:val="006A5D25"/>
    <w:rsid w:val="006A6987"/>
    <w:rsid w:val="006B3481"/>
    <w:rsid w:val="006B4D96"/>
    <w:rsid w:val="006B7AFB"/>
    <w:rsid w:val="006C14EF"/>
    <w:rsid w:val="006C202F"/>
    <w:rsid w:val="006C31F5"/>
    <w:rsid w:val="006C3D23"/>
    <w:rsid w:val="006C4CAA"/>
    <w:rsid w:val="006C6EEA"/>
    <w:rsid w:val="006D0135"/>
    <w:rsid w:val="006D06A9"/>
    <w:rsid w:val="006D1D53"/>
    <w:rsid w:val="006D2BA6"/>
    <w:rsid w:val="006D5CC4"/>
    <w:rsid w:val="006E0F75"/>
    <w:rsid w:val="006E6078"/>
    <w:rsid w:val="006F13A8"/>
    <w:rsid w:val="006F2504"/>
    <w:rsid w:val="006F323F"/>
    <w:rsid w:val="006F7A57"/>
    <w:rsid w:val="00700C84"/>
    <w:rsid w:val="00701733"/>
    <w:rsid w:val="007048D8"/>
    <w:rsid w:val="00711CBE"/>
    <w:rsid w:val="0071241A"/>
    <w:rsid w:val="007135CD"/>
    <w:rsid w:val="00714064"/>
    <w:rsid w:val="00714BDF"/>
    <w:rsid w:val="00714F63"/>
    <w:rsid w:val="00715CD1"/>
    <w:rsid w:val="00716649"/>
    <w:rsid w:val="00717EC9"/>
    <w:rsid w:val="00721532"/>
    <w:rsid w:val="00721F62"/>
    <w:rsid w:val="00723A0F"/>
    <w:rsid w:val="00724A49"/>
    <w:rsid w:val="00724CDE"/>
    <w:rsid w:val="0072530E"/>
    <w:rsid w:val="00725EE9"/>
    <w:rsid w:val="00732201"/>
    <w:rsid w:val="0073372E"/>
    <w:rsid w:val="00733A1E"/>
    <w:rsid w:val="00733CE3"/>
    <w:rsid w:val="007368B4"/>
    <w:rsid w:val="007407FA"/>
    <w:rsid w:val="00743D31"/>
    <w:rsid w:val="00745DBC"/>
    <w:rsid w:val="007500BA"/>
    <w:rsid w:val="00750ECE"/>
    <w:rsid w:val="007510BA"/>
    <w:rsid w:val="00751305"/>
    <w:rsid w:val="0075183C"/>
    <w:rsid w:val="007529CE"/>
    <w:rsid w:val="00752C8C"/>
    <w:rsid w:val="0075323B"/>
    <w:rsid w:val="007540A4"/>
    <w:rsid w:val="00756A34"/>
    <w:rsid w:val="00760D5E"/>
    <w:rsid w:val="007619F4"/>
    <w:rsid w:val="0076219C"/>
    <w:rsid w:val="007638FB"/>
    <w:rsid w:val="00763BA4"/>
    <w:rsid w:val="007644E3"/>
    <w:rsid w:val="00764ADA"/>
    <w:rsid w:val="00765786"/>
    <w:rsid w:val="00765DB8"/>
    <w:rsid w:val="0076645B"/>
    <w:rsid w:val="00771FF1"/>
    <w:rsid w:val="00775D36"/>
    <w:rsid w:val="0078025B"/>
    <w:rsid w:val="0078397B"/>
    <w:rsid w:val="00784DEF"/>
    <w:rsid w:val="00786140"/>
    <w:rsid w:val="007865DE"/>
    <w:rsid w:val="00786619"/>
    <w:rsid w:val="007874D7"/>
    <w:rsid w:val="00790098"/>
    <w:rsid w:val="00791F28"/>
    <w:rsid w:val="00793B8A"/>
    <w:rsid w:val="00794DD1"/>
    <w:rsid w:val="0079657A"/>
    <w:rsid w:val="00797696"/>
    <w:rsid w:val="007A0171"/>
    <w:rsid w:val="007A21CE"/>
    <w:rsid w:val="007A4722"/>
    <w:rsid w:val="007A7C4A"/>
    <w:rsid w:val="007B13E1"/>
    <w:rsid w:val="007B1D90"/>
    <w:rsid w:val="007B2834"/>
    <w:rsid w:val="007B45EF"/>
    <w:rsid w:val="007C3941"/>
    <w:rsid w:val="007C4A8E"/>
    <w:rsid w:val="007C6373"/>
    <w:rsid w:val="007C65BA"/>
    <w:rsid w:val="007C69F7"/>
    <w:rsid w:val="007C7951"/>
    <w:rsid w:val="007D0F90"/>
    <w:rsid w:val="007D440B"/>
    <w:rsid w:val="007D58FF"/>
    <w:rsid w:val="007D6A44"/>
    <w:rsid w:val="007E5FEE"/>
    <w:rsid w:val="007E6308"/>
    <w:rsid w:val="007E6586"/>
    <w:rsid w:val="007F07B2"/>
    <w:rsid w:val="007F152D"/>
    <w:rsid w:val="007F176D"/>
    <w:rsid w:val="007F1D7E"/>
    <w:rsid w:val="007F2A52"/>
    <w:rsid w:val="007F2FE2"/>
    <w:rsid w:val="007F3928"/>
    <w:rsid w:val="007F3F95"/>
    <w:rsid w:val="007F4A83"/>
    <w:rsid w:val="007F4A9F"/>
    <w:rsid w:val="007F4BE6"/>
    <w:rsid w:val="007F62AD"/>
    <w:rsid w:val="007F745C"/>
    <w:rsid w:val="0080424A"/>
    <w:rsid w:val="00806F67"/>
    <w:rsid w:val="008104B9"/>
    <w:rsid w:val="00812504"/>
    <w:rsid w:val="008142E4"/>
    <w:rsid w:val="00814D1E"/>
    <w:rsid w:val="00821366"/>
    <w:rsid w:val="008233F3"/>
    <w:rsid w:val="00824977"/>
    <w:rsid w:val="00826CE6"/>
    <w:rsid w:val="00830822"/>
    <w:rsid w:val="00832BB3"/>
    <w:rsid w:val="00832C98"/>
    <w:rsid w:val="008342F9"/>
    <w:rsid w:val="008345EE"/>
    <w:rsid w:val="008367A5"/>
    <w:rsid w:val="008406DE"/>
    <w:rsid w:val="00843EFE"/>
    <w:rsid w:val="0084679B"/>
    <w:rsid w:val="0085437A"/>
    <w:rsid w:val="00855347"/>
    <w:rsid w:val="00857012"/>
    <w:rsid w:val="008607A8"/>
    <w:rsid w:val="00863922"/>
    <w:rsid w:val="008644D6"/>
    <w:rsid w:val="008659EA"/>
    <w:rsid w:val="00865F28"/>
    <w:rsid w:val="008662F1"/>
    <w:rsid w:val="00867A0F"/>
    <w:rsid w:val="00870104"/>
    <w:rsid w:val="0087710D"/>
    <w:rsid w:val="008861AC"/>
    <w:rsid w:val="00887CC5"/>
    <w:rsid w:val="0089123D"/>
    <w:rsid w:val="00891CD3"/>
    <w:rsid w:val="0089279A"/>
    <w:rsid w:val="00894A59"/>
    <w:rsid w:val="00895D11"/>
    <w:rsid w:val="0089675C"/>
    <w:rsid w:val="008973A5"/>
    <w:rsid w:val="0089775D"/>
    <w:rsid w:val="008A26F4"/>
    <w:rsid w:val="008A3B84"/>
    <w:rsid w:val="008A5B0C"/>
    <w:rsid w:val="008A6103"/>
    <w:rsid w:val="008A6B1B"/>
    <w:rsid w:val="008A70D3"/>
    <w:rsid w:val="008B02DE"/>
    <w:rsid w:val="008B1191"/>
    <w:rsid w:val="008B6F07"/>
    <w:rsid w:val="008B706A"/>
    <w:rsid w:val="008C0BD6"/>
    <w:rsid w:val="008C0C32"/>
    <w:rsid w:val="008C467F"/>
    <w:rsid w:val="008C658A"/>
    <w:rsid w:val="008C79B5"/>
    <w:rsid w:val="008D500E"/>
    <w:rsid w:val="008D5155"/>
    <w:rsid w:val="008D56D8"/>
    <w:rsid w:val="008E0C8F"/>
    <w:rsid w:val="008E546F"/>
    <w:rsid w:val="008E5D8F"/>
    <w:rsid w:val="008E7661"/>
    <w:rsid w:val="008F0201"/>
    <w:rsid w:val="008F1E33"/>
    <w:rsid w:val="008F4A60"/>
    <w:rsid w:val="008F623E"/>
    <w:rsid w:val="008F7286"/>
    <w:rsid w:val="00900C82"/>
    <w:rsid w:val="00902FAC"/>
    <w:rsid w:val="009039B3"/>
    <w:rsid w:val="00905555"/>
    <w:rsid w:val="0091269A"/>
    <w:rsid w:val="0091332F"/>
    <w:rsid w:val="00914203"/>
    <w:rsid w:val="0091499D"/>
    <w:rsid w:val="00916D38"/>
    <w:rsid w:val="00917085"/>
    <w:rsid w:val="00917869"/>
    <w:rsid w:val="0092125D"/>
    <w:rsid w:val="009259C7"/>
    <w:rsid w:val="00925E8F"/>
    <w:rsid w:val="00926840"/>
    <w:rsid w:val="00930BC3"/>
    <w:rsid w:val="009313A9"/>
    <w:rsid w:val="00932DB4"/>
    <w:rsid w:val="00934B9E"/>
    <w:rsid w:val="00935016"/>
    <w:rsid w:val="00936168"/>
    <w:rsid w:val="00936724"/>
    <w:rsid w:val="00936FA3"/>
    <w:rsid w:val="00937A7C"/>
    <w:rsid w:val="0094057D"/>
    <w:rsid w:val="00944183"/>
    <w:rsid w:val="009447E0"/>
    <w:rsid w:val="00950032"/>
    <w:rsid w:val="00950728"/>
    <w:rsid w:val="009509A2"/>
    <w:rsid w:val="009510B9"/>
    <w:rsid w:val="009525AA"/>
    <w:rsid w:val="00952B09"/>
    <w:rsid w:val="00953750"/>
    <w:rsid w:val="00955B9E"/>
    <w:rsid w:val="009603C5"/>
    <w:rsid w:val="0096161C"/>
    <w:rsid w:val="00963DD9"/>
    <w:rsid w:val="009651CB"/>
    <w:rsid w:val="00965D70"/>
    <w:rsid w:val="009665EC"/>
    <w:rsid w:val="00967D8D"/>
    <w:rsid w:val="00967E37"/>
    <w:rsid w:val="00972003"/>
    <w:rsid w:val="009728F9"/>
    <w:rsid w:val="009746A2"/>
    <w:rsid w:val="0097550F"/>
    <w:rsid w:val="0098582E"/>
    <w:rsid w:val="0098610D"/>
    <w:rsid w:val="009871D1"/>
    <w:rsid w:val="009876E4"/>
    <w:rsid w:val="00990B4F"/>
    <w:rsid w:val="0099180C"/>
    <w:rsid w:val="0099238C"/>
    <w:rsid w:val="00992BC3"/>
    <w:rsid w:val="00993CD7"/>
    <w:rsid w:val="00994BB2"/>
    <w:rsid w:val="009971BE"/>
    <w:rsid w:val="00997304"/>
    <w:rsid w:val="00997E00"/>
    <w:rsid w:val="009A00E4"/>
    <w:rsid w:val="009A1B1D"/>
    <w:rsid w:val="009A664F"/>
    <w:rsid w:val="009A7189"/>
    <w:rsid w:val="009B0ED6"/>
    <w:rsid w:val="009B186E"/>
    <w:rsid w:val="009B1DA8"/>
    <w:rsid w:val="009B31FC"/>
    <w:rsid w:val="009B3484"/>
    <w:rsid w:val="009B6AB8"/>
    <w:rsid w:val="009C458F"/>
    <w:rsid w:val="009D107C"/>
    <w:rsid w:val="009D1C90"/>
    <w:rsid w:val="009D2823"/>
    <w:rsid w:val="009D2DF0"/>
    <w:rsid w:val="009D5BA4"/>
    <w:rsid w:val="009E1CC6"/>
    <w:rsid w:val="009E4FFF"/>
    <w:rsid w:val="009E6C5B"/>
    <w:rsid w:val="009F3C7F"/>
    <w:rsid w:val="009F5200"/>
    <w:rsid w:val="009F6959"/>
    <w:rsid w:val="009F777C"/>
    <w:rsid w:val="00A01794"/>
    <w:rsid w:val="00A01B0B"/>
    <w:rsid w:val="00A02AA4"/>
    <w:rsid w:val="00A16EF8"/>
    <w:rsid w:val="00A213F4"/>
    <w:rsid w:val="00A231DC"/>
    <w:rsid w:val="00A27F82"/>
    <w:rsid w:val="00A30D48"/>
    <w:rsid w:val="00A3181A"/>
    <w:rsid w:val="00A32A30"/>
    <w:rsid w:val="00A372EE"/>
    <w:rsid w:val="00A46D74"/>
    <w:rsid w:val="00A470DC"/>
    <w:rsid w:val="00A56C09"/>
    <w:rsid w:val="00A62835"/>
    <w:rsid w:val="00A63D25"/>
    <w:rsid w:val="00A656D6"/>
    <w:rsid w:val="00A65A64"/>
    <w:rsid w:val="00A65F1D"/>
    <w:rsid w:val="00A71777"/>
    <w:rsid w:val="00A72399"/>
    <w:rsid w:val="00A7476C"/>
    <w:rsid w:val="00A752D3"/>
    <w:rsid w:val="00A776C7"/>
    <w:rsid w:val="00A82B6B"/>
    <w:rsid w:val="00A84594"/>
    <w:rsid w:val="00A848B0"/>
    <w:rsid w:val="00A852EA"/>
    <w:rsid w:val="00A86B03"/>
    <w:rsid w:val="00A87C9A"/>
    <w:rsid w:val="00A9182A"/>
    <w:rsid w:val="00A91BBA"/>
    <w:rsid w:val="00A938FE"/>
    <w:rsid w:val="00A95109"/>
    <w:rsid w:val="00AA1D55"/>
    <w:rsid w:val="00AA2DF3"/>
    <w:rsid w:val="00AA5F09"/>
    <w:rsid w:val="00AA729C"/>
    <w:rsid w:val="00AB433C"/>
    <w:rsid w:val="00AB433E"/>
    <w:rsid w:val="00AC1215"/>
    <w:rsid w:val="00AC169B"/>
    <w:rsid w:val="00AC2D30"/>
    <w:rsid w:val="00AC3514"/>
    <w:rsid w:val="00AC5923"/>
    <w:rsid w:val="00AD0B90"/>
    <w:rsid w:val="00AD396E"/>
    <w:rsid w:val="00AD5751"/>
    <w:rsid w:val="00AD77B4"/>
    <w:rsid w:val="00AD7E1D"/>
    <w:rsid w:val="00AE0466"/>
    <w:rsid w:val="00AE07AA"/>
    <w:rsid w:val="00AE1DFB"/>
    <w:rsid w:val="00AE3305"/>
    <w:rsid w:val="00AE4B81"/>
    <w:rsid w:val="00AF02A1"/>
    <w:rsid w:val="00AF2764"/>
    <w:rsid w:val="00AF28F4"/>
    <w:rsid w:val="00AF35A5"/>
    <w:rsid w:val="00AF4515"/>
    <w:rsid w:val="00AF506C"/>
    <w:rsid w:val="00AF74A7"/>
    <w:rsid w:val="00B0062C"/>
    <w:rsid w:val="00B00D54"/>
    <w:rsid w:val="00B0131D"/>
    <w:rsid w:val="00B015CD"/>
    <w:rsid w:val="00B05846"/>
    <w:rsid w:val="00B05C12"/>
    <w:rsid w:val="00B1188B"/>
    <w:rsid w:val="00B12F96"/>
    <w:rsid w:val="00B17D98"/>
    <w:rsid w:val="00B22BFB"/>
    <w:rsid w:val="00B2473F"/>
    <w:rsid w:val="00B25F86"/>
    <w:rsid w:val="00B30FBB"/>
    <w:rsid w:val="00B31055"/>
    <w:rsid w:val="00B31903"/>
    <w:rsid w:val="00B31956"/>
    <w:rsid w:val="00B32A83"/>
    <w:rsid w:val="00B33DAD"/>
    <w:rsid w:val="00B3443C"/>
    <w:rsid w:val="00B356CD"/>
    <w:rsid w:val="00B35825"/>
    <w:rsid w:val="00B35ADE"/>
    <w:rsid w:val="00B37474"/>
    <w:rsid w:val="00B4158A"/>
    <w:rsid w:val="00B43984"/>
    <w:rsid w:val="00B440AA"/>
    <w:rsid w:val="00B449AF"/>
    <w:rsid w:val="00B46917"/>
    <w:rsid w:val="00B47392"/>
    <w:rsid w:val="00B51608"/>
    <w:rsid w:val="00B51CEF"/>
    <w:rsid w:val="00B523EC"/>
    <w:rsid w:val="00B551EA"/>
    <w:rsid w:val="00B55D31"/>
    <w:rsid w:val="00B567C3"/>
    <w:rsid w:val="00B57128"/>
    <w:rsid w:val="00B6013D"/>
    <w:rsid w:val="00B608A7"/>
    <w:rsid w:val="00B61837"/>
    <w:rsid w:val="00B668F4"/>
    <w:rsid w:val="00B67A63"/>
    <w:rsid w:val="00B714AC"/>
    <w:rsid w:val="00B724E2"/>
    <w:rsid w:val="00B737A6"/>
    <w:rsid w:val="00B753FB"/>
    <w:rsid w:val="00B761D4"/>
    <w:rsid w:val="00B801DB"/>
    <w:rsid w:val="00B82F4E"/>
    <w:rsid w:val="00B83FBB"/>
    <w:rsid w:val="00B840B5"/>
    <w:rsid w:val="00B85BEF"/>
    <w:rsid w:val="00B876D8"/>
    <w:rsid w:val="00B92C3F"/>
    <w:rsid w:val="00B96AD0"/>
    <w:rsid w:val="00B9749B"/>
    <w:rsid w:val="00BA0AC0"/>
    <w:rsid w:val="00BA1383"/>
    <w:rsid w:val="00BA2636"/>
    <w:rsid w:val="00BA2C5E"/>
    <w:rsid w:val="00BA3F88"/>
    <w:rsid w:val="00BA5F67"/>
    <w:rsid w:val="00BB27D5"/>
    <w:rsid w:val="00BB5791"/>
    <w:rsid w:val="00BB7007"/>
    <w:rsid w:val="00BC0FF4"/>
    <w:rsid w:val="00BC1A19"/>
    <w:rsid w:val="00BC1B90"/>
    <w:rsid w:val="00BC3320"/>
    <w:rsid w:val="00BC34B4"/>
    <w:rsid w:val="00BC3F5E"/>
    <w:rsid w:val="00BC4A83"/>
    <w:rsid w:val="00BC5F15"/>
    <w:rsid w:val="00BD06B5"/>
    <w:rsid w:val="00BD2BA6"/>
    <w:rsid w:val="00BD3092"/>
    <w:rsid w:val="00BE2234"/>
    <w:rsid w:val="00BE7552"/>
    <w:rsid w:val="00BE79D1"/>
    <w:rsid w:val="00BF0F85"/>
    <w:rsid w:val="00BF32F3"/>
    <w:rsid w:val="00BF3D77"/>
    <w:rsid w:val="00BF4D01"/>
    <w:rsid w:val="00BF5E24"/>
    <w:rsid w:val="00C043EE"/>
    <w:rsid w:val="00C04DBF"/>
    <w:rsid w:val="00C05858"/>
    <w:rsid w:val="00C05FC3"/>
    <w:rsid w:val="00C060C5"/>
    <w:rsid w:val="00C0681A"/>
    <w:rsid w:val="00C10B2D"/>
    <w:rsid w:val="00C126F9"/>
    <w:rsid w:val="00C13137"/>
    <w:rsid w:val="00C14D10"/>
    <w:rsid w:val="00C17D6E"/>
    <w:rsid w:val="00C24396"/>
    <w:rsid w:val="00C25561"/>
    <w:rsid w:val="00C25F78"/>
    <w:rsid w:val="00C26F44"/>
    <w:rsid w:val="00C30436"/>
    <w:rsid w:val="00C306A0"/>
    <w:rsid w:val="00C33532"/>
    <w:rsid w:val="00C33AB2"/>
    <w:rsid w:val="00C351EA"/>
    <w:rsid w:val="00C36458"/>
    <w:rsid w:val="00C36937"/>
    <w:rsid w:val="00C40047"/>
    <w:rsid w:val="00C402F4"/>
    <w:rsid w:val="00C41E5B"/>
    <w:rsid w:val="00C44B30"/>
    <w:rsid w:val="00C45195"/>
    <w:rsid w:val="00C46921"/>
    <w:rsid w:val="00C47AFA"/>
    <w:rsid w:val="00C51B6D"/>
    <w:rsid w:val="00C52013"/>
    <w:rsid w:val="00C52FDC"/>
    <w:rsid w:val="00C5644D"/>
    <w:rsid w:val="00C56FFC"/>
    <w:rsid w:val="00C5777D"/>
    <w:rsid w:val="00C61173"/>
    <w:rsid w:val="00C62793"/>
    <w:rsid w:val="00C62B6E"/>
    <w:rsid w:val="00C67C79"/>
    <w:rsid w:val="00C72310"/>
    <w:rsid w:val="00C72808"/>
    <w:rsid w:val="00C73A29"/>
    <w:rsid w:val="00C73A9B"/>
    <w:rsid w:val="00C746DE"/>
    <w:rsid w:val="00C76800"/>
    <w:rsid w:val="00C77470"/>
    <w:rsid w:val="00C80223"/>
    <w:rsid w:val="00C80510"/>
    <w:rsid w:val="00C806A4"/>
    <w:rsid w:val="00C8264D"/>
    <w:rsid w:val="00C876C6"/>
    <w:rsid w:val="00C87D99"/>
    <w:rsid w:val="00C92888"/>
    <w:rsid w:val="00CA0210"/>
    <w:rsid w:val="00CA0344"/>
    <w:rsid w:val="00CA2043"/>
    <w:rsid w:val="00CA401E"/>
    <w:rsid w:val="00CA5206"/>
    <w:rsid w:val="00CB1896"/>
    <w:rsid w:val="00CB27E2"/>
    <w:rsid w:val="00CB2AEF"/>
    <w:rsid w:val="00CB2E95"/>
    <w:rsid w:val="00CB418E"/>
    <w:rsid w:val="00CB5629"/>
    <w:rsid w:val="00CB5690"/>
    <w:rsid w:val="00CB5D3D"/>
    <w:rsid w:val="00CB5EEF"/>
    <w:rsid w:val="00CB65F9"/>
    <w:rsid w:val="00CC02F4"/>
    <w:rsid w:val="00CC2B83"/>
    <w:rsid w:val="00CC5CB0"/>
    <w:rsid w:val="00CC6E71"/>
    <w:rsid w:val="00CD1A11"/>
    <w:rsid w:val="00CD1D92"/>
    <w:rsid w:val="00CD20DD"/>
    <w:rsid w:val="00CD39F9"/>
    <w:rsid w:val="00CD48DF"/>
    <w:rsid w:val="00CD4976"/>
    <w:rsid w:val="00CE12E0"/>
    <w:rsid w:val="00CE205D"/>
    <w:rsid w:val="00CE41B3"/>
    <w:rsid w:val="00CE5A2C"/>
    <w:rsid w:val="00CE5F09"/>
    <w:rsid w:val="00CE7984"/>
    <w:rsid w:val="00CF04C7"/>
    <w:rsid w:val="00CF353E"/>
    <w:rsid w:val="00CF5723"/>
    <w:rsid w:val="00D0069A"/>
    <w:rsid w:val="00D00C59"/>
    <w:rsid w:val="00D05AA3"/>
    <w:rsid w:val="00D073E7"/>
    <w:rsid w:val="00D11FA3"/>
    <w:rsid w:val="00D14511"/>
    <w:rsid w:val="00D15956"/>
    <w:rsid w:val="00D20F5A"/>
    <w:rsid w:val="00D2113B"/>
    <w:rsid w:val="00D250BB"/>
    <w:rsid w:val="00D25737"/>
    <w:rsid w:val="00D2762A"/>
    <w:rsid w:val="00D27D2B"/>
    <w:rsid w:val="00D33420"/>
    <w:rsid w:val="00D35BD5"/>
    <w:rsid w:val="00D35FC8"/>
    <w:rsid w:val="00D448F6"/>
    <w:rsid w:val="00D44BBB"/>
    <w:rsid w:val="00D4559D"/>
    <w:rsid w:val="00D46ABE"/>
    <w:rsid w:val="00D479D9"/>
    <w:rsid w:val="00D51404"/>
    <w:rsid w:val="00D52491"/>
    <w:rsid w:val="00D54B6E"/>
    <w:rsid w:val="00D56530"/>
    <w:rsid w:val="00D56B3A"/>
    <w:rsid w:val="00D57444"/>
    <w:rsid w:val="00D6231B"/>
    <w:rsid w:val="00D623E5"/>
    <w:rsid w:val="00D6571F"/>
    <w:rsid w:val="00D67816"/>
    <w:rsid w:val="00D72A17"/>
    <w:rsid w:val="00D75234"/>
    <w:rsid w:val="00D816F6"/>
    <w:rsid w:val="00D81BAE"/>
    <w:rsid w:val="00D85140"/>
    <w:rsid w:val="00D86724"/>
    <w:rsid w:val="00D9015D"/>
    <w:rsid w:val="00D93049"/>
    <w:rsid w:val="00D933B0"/>
    <w:rsid w:val="00D94B6A"/>
    <w:rsid w:val="00D95BC7"/>
    <w:rsid w:val="00D968E9"/>
    <w:rsid w:val="00D97E92"/>
    <w:rsid w:val="00DA1F9A"/>
    <w:rsid w:val="00DA20CA"/>
    <w:rsid w:val="00DA336E"/>
    <w:rsid w:val="00DA37D6"/>
    <w:rsid w:val="00DB15A5"/>
    <w:rsid w:val="00DB3598"/>
    <w:rsid w:val="00DB45BD"/>
    <w:rsid w:val="00DB5D17"/>
    <w:rsid w:val="00DB692B"/>
    <w:rsid w:val="00DB7935"/>
    <w:rsid w:val="00DC20AC"/>
    <w:rsid w:val="00DC37B6"/>
    <w:rsid w:val="00DD0942"/>
    <w:rsid w:val="00DD75E5"/>
    <w:rsid w:val="00DE0063"/>
    <w:rsid w:val="00DE1253"/>
    <w:rsid w:val="00DE1F79"/>
    <w:rsid w:val="00DE2587"/>
    <w:rsid w:val="00DE46C0"/>
    <w:rsid w:val="00DE5D35"/>
    <w:rsid w:val="00DE6600"/>
    <w:rsid w:val="00DE7366"/>
    <w:rsid w:val="00DF063C"/>
    <w:rsid w:val="00DF1AC5"/>
    <w:rsid w:val="00DF1C8A"/>
    <w:rsid w:val="00DF1FF7"/>
    <w:rsid w:val="00DF2755"/>
    <w:rsid w:val="00DF4B2C"/>
    <w:rsid w:val="00E0282D"/>
    <w:rsid w:val="00E02C70"/>
    <w:rsid w:val="00E05E9C"/>
    <w:rsid w:val="00E070A8"/>
    <w:rsid w:val="00E107B4"/>
    <w:rsid w:val="00E1218F"/>
    <w:rsid w:val="00E1274E"/>
    <w:rsid w:val="00E131C7"/>
    <w:rsid w:val="00E134F7"/>
    <w:rsid w:val="00E1549F"/>
    <w:rsid w:val="00E16291"/>
    <w:rsid w:val="00E16E8E"/>
    <w:rsid w:val="00E16EE4"/>
    <w:rsid w:val="00E20F3E"/>
    <w:rsid w:val="00E214C4"/>
    <w:rsid w:val="00E2187C"/>
    <w:rsid w:val="00E21C1A"/>
    <w:rsid w:val="00E2380F"/>
    <w:rsid w:val="00E24334"/>
    <w:rsid w:val="00E27E5D"/>
    <w:rsid w:val="00E314D0"/>
    <w:rsid w:val="00E32046"/>
    <w:rsid w:val="00E32778"/>
    <w:rsid w:val="00E35F55"/>
    <w:rsid w:val="00E35FEC"/>
    <w:rsid w:val="00E507B1"/>
    <w:rsid w:val="00E50D03"/>
    <w:rsid w:val="00E51561"/>
    <w:rsid w:val="00E51B68"/>
    <w:rsid w:val="00E52F7D"/>
    <w:rsid w:val="00E5790A"/>
    <w:rsid w:val="00E57F0A"/>
    <w:rsid w:val="00E6018D"/>
    <w:rsid w:val="00E60AEA"/>
    <w:rsid w:val="00E6180D"/>
    <w:rsid w:val="00E63CF2"/>
    <w:rsid w:val="00E640F1"/>
    <w:rsid w:val="00E66B7A"/>
    <w:rsid w:val="00E66F90"/>
    <w:rsid w:val="00E703A7"/>
    <w:rsid w:val="00E708DD"/>
    <w:rsid w:val="00E71D6D"/>
    <w:rsid w:val="00E72EC5"/>
    <w:rsid w:val="00E7395B"/>
    <w:rsid w:val="00E74CAB"/>
    <w:rsid w:val="00E80259"/>
    <w:rsid w:val="00E80454"/>
    <w:rsid w:val="00E83B77"/>
    <w:rsid w:val="00E840C8"/>
    <w:rsid w:val="00E860D0"/>
    <w:rsid w:val="00E875A3"/>
    <w:rsid w:val="00E90059"/>
    <w:rsid w:val="00E9055C"/>
    <w:rsid w:val="00E90D39"/>
    <w:rsid w:val="00E911EF"/>
    <w:rsid w:val="00E93C4D"/>
    <w:rsid w:val="00E94B5C"/>
    <w:rsid w:val="00E96AF2"/>
    <w:rsid w:val="00E979D4"/>
    <w:rsid w:val="00EA2584"/>
    <w:rsid w:val="00EA2F60"/>
    <w:rsid w:val="00EA7592"/>
    <w:rsid w:val="00EB17F6"/>
    <w:rsid w:val="00EB455E"/>
    <w:rsid w:val="00EB6A7C"/>
    <w:rsid w:val="00EB6D25"/>
    <w:rsid w:val="00EB7316"/>
    <w:rsid w:val="00EB7DF2"/>
    <w:rsid w:val="00EC02C7"/>
    <w:rsid w:val="00EC1356"/>
    <w:rsid w:val="00EC1650"/>
    <w:rsid w:val="00EC204E"/>
    <w:rsid w:val="00EC42D0"/>
    <w:rsid w:val="00EC52BF"/>
    <w:rsid w:val="00ED1032"/>
    <w:rsid w:val="00ED1EFB"/>
    <w:rsid w:val="00ED5924"/>
    <w:rsid w:val="00ED5E3D"/>
    <w:rsid w:val="00EE30D2"/>
    <w:rsid w:val="00EE44BA"/>
    <w:rsid w:val="00EE5FC4"/>
    <w:rsid w:val="00EE6110"/>
    <w:rsid w:val="00EE6DDE"/>
    <w:rsid w:val="00EF03A7"/>
    <w:rsid w:val="00EF192D"/>
    <w:rsid w:val="00EF26A1"/>
    <w:rsid w:val="00EF2C7D"/>
    <w:rsid w:val="00EF40F2"/>
    <w:rsid w:val="00EF713C"/>
    <w:rsid w:val="00EF72D2"/>
    <w:rsid w:val="00F00DBF"/>
    <w:rsid w:val="00F02258"/>
    <w:rsid w:val="00F03028"/>
    <w:rsid w:val="00F05BD6"/>
    <w:rsid w:val="00F06167"/>
    <w:rsid w:val="00F11D4E"/>
    <w:rsid w:val="00F13130"/>
    <w:rsid w:val="00F20BBB"/>
    <w:rsid w:val="00F225BC"/>
    <w:rsid w:val="00F22F50"/>
    <w:rsid w:val="00F23712"/>
    <w:rsid w:val="00F23E94"/>
    <w:rsid w:val="00F24E52"/>
    <w:rsid w:val="00F26A7D"/>
    <w:rsid w:val="00F27C98"/>
    <w:rsid w:val="00F345D4"/>
    <w:rsid w:val="00F35E53"/>
    <w:rsid w:val="00F431B1"/>
    <w:rsid w:val="00F434DF"/>
    <w:rsid w:val="00F45CB2"/>
    <w:rsid w:val="00F46BC6"/>
    <w:rsid w:val="00F47225"/>
    <w:rsid w:val="00F5013C"/>
    <w:rsid w:val="00F5114C"/>
    <w:rsid w:val="00F521EB"/>
    <w:rsid w:val="00F538B7"/>
    <w:rsid w:val="00F60499"/>
    <w:rsid w:val="00F6375F"/>
    <w:rsid w:val="00F64F46"/>
    <w:rsid w:val="00F67687"/>
    <w:rsid w:val="00F67BFF"/>
    <w:rsid w:val="00F72B38"/>
    <w:rsid w:val="00F72EA0"/>
    <w:rsid w:val="00F737F9"/>
    <w:rsid w:val="00F738EC"/>
    <w:rsid w:val="00F738F9"/>
    <w:rsid w:val="00F74250"/>
    <w:rsid w:val="00F74F17"/>
    <w:rsid w:val="00F77989"/>
    <w:rsid w:val="00F8015F"/>
    <w:rsid w:val="00F805D7"/>
    <w:rsid w:val="00F863A4"/>
    <w:rsid w:val="00F90757"/>
    <w:rsid w:val="00F90C79"/>
    <w:rsid w:val="00F949EF"/>
    <w:rsid w:val="00F970F3"/>
    <w:rsid w:val="00FA135F"/>
    <w:rsid w:val="00FA17C9"/>
    <w:rsid w:val="00FA5296"/>
    <w:rsid w:val="00FB3A5B"/>
    <w:rsid w:val="00FB4C74"/>
    <w:rsid w:val="00FB6E6A"/>
    <w:rsid w:val="00FB735E"/>
    <w:rsid w:val="00FB7593"/>
    <w:rsid w:val="00FC4038"/>
    <w:rsid w:val="00FC42F0"/>
    <w:rsid w:val="00FC4DC6"/>
    <w:rsid w:val="00FC7D5A"/>
    <w:rsid w:val="00FD0DB5"/>
    <w:rsid w:val="00FD1BCA"/>
    <w:rsid w:val="00FD4B64"/>
    <w:rsid w:val="00FD5C36"/>
    <w:rsid w:val="00FD6410"/>
    <w:rsid w:val="00FD66E7"/>
    <w:rsid w:val="00FE1A6A"/>
    <w:rsid w:val="00FE4A4D"/>
    <w:rsid w:val="00FE5B52"/>
    <w:rsid w:val="00FE62C6"/>
    <w:rsid w:val="00FE7ED3"/>
    <w:rsid w:val="00FF1F4A"/>
    <w:rsid w:val="00FF23F5"/>
    <w:rsid w:val="00FF2811"/>
    <w:rsid w:val="00FF3634"/>
    <w:rsid w:val="00FF47E2"/>
    <w:rsid w:val="00FF688A"/>
    <w:rsid w:val="00FF79EF"/>
    <w:rsid w:val="00FF7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23BA67A"/>
  <w15:docId w15:val="{18694CF2-FE3A-4F34-92A5-B62C3E96E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8D8"/>
  </w:style>
  <w:style w:type="paragraph" w:styleId="Heading1">
    <w:name w:val="heading 1"/>
    <w:basedOn w:val="Normal"/>
    <w:next w:val="Normal"/>
    <w:link w:val="Heading1Char"/>
    <w:uiPriority w:val="9"/>
    <w:qFormat/>
    <w:rsid w:val="007048D8"/>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7048D8"/>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7048D8"/>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7048D8"/>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7048D8"/>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7048D8"/>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7048D8"/>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7048D8"/>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7048D8"/>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48D8"/>
    <w:pPr>
      <w:spacing w:after="0" w:line="240" w:lineRule="auto"/>
    </w:pPr>
  </w:style>
  <w:style w:type="character" w:customStyle="1" w:styleId="NoSpacingChar">
    <w:name w:val="No Spacing Char"/>
    <w:basedOn w:val="DefaultParagraphFont"/>
    <w:link w:val="NoSpacing"/>
    <w:uiPriority w:val="1"/>
    <w:rsid w:val="00AA5F09"/>
  </w:style>
  <w:style w:type="character" w:customStyle="1" w:styleId="Heading1Char">
    <w:name w:val="Heading 1 Char"/>
    <w:basedOn w:val="DefaultParagraphFont"/>
    <w:link w:val="Heading1"/>
    <w:uiPriority w:val="9"/>
    <w:rsid w:val="007048D8"/>
    <w:rPr>
      <w:rFonts w:asciiTheme="majorHAnsi" w:eastAsiaTheme="majorEastAsia" w:hAnsiTheme="majorHAnsi" w:cstheme="majorBidi"/>
      <w:color w:val="2F5496" w:themeColor="accent1" w:themeShade="BF"/>
      <w:sz w:val="36"/>
      <w:szCs w:val="36"/>
    </w:rPr>
  </w:style>
  <w:style w:type="paragraph" w:styleId="TOCHeading">
    <w:name w:val="TOC Heading"/>
    <w:basedOn w:val="Heading1"/>
    <w:next w:val="Normal"/>
    <w:uiPriority w:val="39"/>
    <w:unhideWhenUsed/>
    <w:qFormat/>
    <w:rsid w:val="007048D8"/>
    <w:pPr>
      <w:outlineLvl w:val="9"/>
    </w:pPr>
  </w:style>
  <w:style w:type="character" w:customStyle="1" w:styleId="Heading2Char">
    <w:name w:val="Heading 2 Char"/>
    <w:basedOn w:val="DefaultParagraphFont"/>
    <w:link w:val="Heading2"/>
    <w:uiPriority w:val="9"/>
    <w:rsid w:val="007048D8"/>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7048D8"/>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7048D8"/>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7048D8"/>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7048D8"/>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7048D8"/>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7048D8"/>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7048D8"/>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7048D8"/>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7048D8"/>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7048D8"/>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7048D8"/>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7048D8"/>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7048D8"/>
    <w:rPr>
      <w:b/>
      <w:bCs/>
    </w:rPr>
  </w:style>
  <w:style w:type="character" w:styleId="Emphasis">
    <w:name w:val="Emphasis"/>
    <w:basedOn w:val="DefaultParagraphFont"/>
    <w:uiPriority w:val="20"/>
    <w:qFormat/>
    <w:rsid w:val="007048D8"/>
    <w:rPr>
      <w:i/>
      <w:iCs/>
    </w:rPr>
  </w:style>
  <w:style w:type="paragraph" w:styleId="Quote">
    <w:name w:val="Quote"/>
    <w:basedOn w:val="Normal"/>
    <w:next w:val="Normal"/>
    <w:link w:val="QuoteChar"/>
    <w:uiPriority w:val="29"/>
    <w:qFormat/>
    <w:rsid w:val="007048D8"/>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7048D8"/>
    <w:rPr>
      <w:i/>
      <w:iCs/>
    </w:rPr>
  </w:style>
  <w:style w:type="paragraph" w:styleId="IntenseQuote">
    <w:name w:val="Intense Quote"/>
    <w:basedOn w:val="Normal"/>
    <w:next w:val="Normal"/>
    <w:link w:val="IntenseQuoteChar"/>
    <w:uiPriority w:val="30"/>
    <w:qFormat/>
    <w:rsid w:val="007048D8"/>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048D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048D8"/>
    <w:rPr>
      <w:i/>
      <w:iCs/>
      <w:color w:val="595959" w:themeColor="text1" w:themeTint="A6"/>
    </w:rPr>
  </w:style>
  <w:style w:type="character" w:styleId="IntenseEmphasis">
    <w:name w:val="Intense Emphasis"/>
    <w:basedOn w:val="DefaultParagraphFont"/>
    <w:uiPriority w:val="21"/>
    <w:qFormat/>
    <w:rsid w:val="007048D8"/>
    <w:rPr>
      <w:b/>
      <w:bCs/>
      <w:i/>
      <w:iCs/>
    </w:rPr>
  </w:style>
  <w:style w:type="character" w:styleId="SubtleReference">
    <w:name w:val="Subtle Reference"/>
    <w:basedOn w:val="DefaultParagraphFont"/>
    <w:uiPriority w:val="31"/>
    <w:qFormat/>
    <w:rsid w:val="007048D8"/>
    <w:rPr>
      <w:smallCaps/>
      <w:color w:val="404040" w:themeColor="text1" w:themeTint="BF"/>
    </w:rPr>
  </w:style>
  <w:style w:type="character" w:styleId="IntenseReference">
    <w:name w:val="Intense Reference"/>
    <w:basedOn w:val="DefaultParagraphFont"/>
    <w:uiPriority w:val="32"/>
    <w:qFormat/>
    <w:rsid w:val="007048D8"/>
    <w:rPr>
      <w:b/>
      <w:bCs/>
      <w:smallCaps/>
      <w:u w:val="single"/>
    </w:rPr>
  </w:style>
  <w:style w:type="character" w:styleId="BookTitle">
    <w:name w:val="Book Title"/>
    <w:basedOn w:val="DefaultParagraphFont"/>
    <w:uiPriority w:val="33"/>
    <w:qFormat/>
    <w:rsid w:val="007048D8"/>
    <w:rPr>
      <w:b/>
      <w:bCs/>
      <w:smallCaps/>
    </w:rPr>
  </w:style>
  <w:style w:type="paragraph" w:styleId="TOC1">
    <w:name w:val="toc 1"/>
    <w:basedOn w:val="Normal"/>
    <w:next w:val="Normal"/>
    <w:autoRedefine/>
    <w:uiPriority w:val="39"/>
    <w:unhideWhenUsed/>
    <w:rsid w:val="0012705A"/>
    <w:pPr>
      <w:spacing w:after="100"/>
    </w:pPr>
  </w:style>
  <w:style w:type="character" w:styleId="Hyperlink">
    <w:name w:val="Hyperlink"/>
    <w:basedOn w:val="DefaultParagraphFont"/>
    <w:uiPriority w:val="99"/>
    <w:unhideWhenUsed/>
    <w:rsid w:val="0012705A"/>
    <w:rPr>
      <w:color w:val="0563C1" w:themeColor="hyperlink"/>
      <w:u w:val="single"/>
    </w:rPr>
  </w:style>
  <w:style w:type="paragraph" w:customStyle="1" w:styleId="Default">
    <w:name w:val="Default"/>
    <w:rsid w:val="00BE755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8E5D8F"/>
    <w:pPr>
      <w:ind w:left="720"/>
      <w:contextualSpacing/>
    </w:pPr>
  </w:style>
  <w:style w:type="paragraph" w:styleId="TOC2">
    <w:name w:val="toc 2"/>
    <w:basedOn w:val="Normal"/>
    <w:next w:val="Normal"/>
    <w:autoRedefine/>
    <w:uiPriority w:val="39"/>
    <w:unhideWhenUsed/>
    <w:rsid w:val="00B876D8"/>
    <w:pPr>
      <w:spacing w:after="100"/>
      <w:ind w:left="220"/>
    </w:pPr>
  </w:style>
  <w:style w:type="paragraph" w:styleId="Bibliography">
    <w:name w:val="Bibliography"/>
    <w:basedOn w:val="Normal"/>
    <w:next w:val="Normal"/>
    <w:uiPriority w:val="37"/>
    <w:unhideWhenUsed/>
    <w:rsid w:val="00BB7007"/>
  </w:style>
  <w:style w:type="paragraph" w:styleId="Header">
    <w:name w:val="header"/>
    <w:basedOn w:val="Normal"/>
    <w:link w:val="HeaderChar"/>
    <w:uiPriority w:val="99"/>
    <w:unhideWhenUsed/>
    <w:rsid w:val="006F2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504"/>
  </w:style>
  <w:style w:type="paragraph" w:styleId="Footer">
    <w:name w:val="footer"/>
    <w:basedOn w:val="Normal"/>
    <w:link w:val="FooterChar"/>
    <w:uiPriority w:val="99"/>
    <w:unhideWhenUsed/>
    <w:rsid w:val="006F2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504"/>
  </w:style>
  <w:style w:type="paragraph" w:styleId="TableofFigures">
    <w:name w:val="table of figures"/>
    <w:basedOn w:val="Normal"/>
    <w:next w:val="Normal"/>
    <w:uiPriority w:val="99"/>
    <w:unhideWhenUsed/>
    <w:rsid w:val="00AD0B90"/>
    <w:pPr>
      <w:spacing w:after="0"/>
    </w:pPr>
  </w:style>
  <w:style w:type="paragraph" w:styleId="TOC3">
    <w:name w:val="toc 3"/>
    <w:basedOn w:val="Normal"/>
    <w:next w:val="Normal"/>
    <w:autoRedefine/>
    <w:uiPriority w:val="39"/>
    <w:unhideWhenUsed/>
    <w:rsid w:val="00B17D98"/>
    <w:pPr>
      <w:spacing w:after="100"/>
      <w:ind w:left="440"/>
    </w:pPr>
  </w:style>
  <w:style w:type="character" w:styleId="CommentReference">
    <w:name w:val="annotation reference"/>
    <w:basedOn w:val="DefaultParagraphFont"/>
    <w:uiPriority w:val="99"/>
    <w:semiHidden/>
    <w:unhideWhenUsed/>
    <w:rsid w:val="00BA2636"/>
    <w:rPr>
      <w:sz w:val="16"/>
      <w:szCs w:val="16"/>
    </w:rPr>
  </w:style>
  <w:style w:type="paragraph" w:styleId="CommentText">
    <w:name w:val="annotation text"/>
    <w:basedOn w:val="Normal"/>
    <w:link w:val="CommentTextChar"/>
    <w:uiPriority w:val="99"/>
    <w:semiHidden/>
    <w:unhideWhenUsed/>
    <w:rsid w:val="00BA2636"/>
    <w:pPr>
      <w:spacing w:line="240" w:lineRule="auto"/>
    </w:pPr>
    <w:rPr>
      <w:sz w:val="20"/>
      <w:szCs w:val="20"/>
    </w:rPr>
  </w:style>
  <w:style w:type="character" w:customStyle="1" w:styleId="CommentTextChar">
    <w:name w:val="Comment Text Char"/>
    <w:basedOn w:val="DefaultParagraphFont"/>
    <w:link w:val="CommentText"/>
    <w:uiPriority w:val="99"/>
    <w:semiHidden/>
    <w:rsid w:val="00BA2636"/>
    <w:rPr>
      <w:sz w:val="20"/>
      <w:szCs w:val="20"/>
    </w:rPr>
  </w:style>
  <w:style w:type="paragraph" w:styleId="CommentSubject">
    <w:name w:val="annotation subject"/>
    <w:basedOn w:val="CommentText"/>
    <w:next w:val="CommentText"/>
    <w:link w:val="CommentSubjectChar"/>
    <w:uiPriority w:val="99"/>
    <w:semiHidden/>
    <w:unhideWhenUsed/>
    <w:rsid w:val="00BA2636"/>
    <w:rPr>
      <w:b/>
      <w:bCs/>
    </w:rPr>
  </w:style>
  <w:style w:type="character" w:customStyle="1" w:styleId="CommentSubjectChar">
    <w:name w:val="Comment Subject Char"/>
    <w:basedOn w:val="CommentTextChar"/>
    <w:link w:val="CommentSubject"/>
    <w:uiPriority w:val="99"/>
    <w:semiHidden/>
    <w:rsid w:val="00BA263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6597">
      <w:bodyDiv w:val="1"/>
      <w:marLeft w:val="0"/>
      <w:marRight w:val="0"/>
      <w:marTop w:val="0"/>
      <w:marBottom w:val="0"/>
      <w:divBdr>
        <w:top w:val="none" w:sz="0" w:space="0" w:color="auto"/>
        <w:left w:val="none" w:sz="0" w:space="0" w:color="auto"/>
        <w:bottom w:val="none" w:sz="0" w:space="0" w:color="auto"/>
        <w:right w:val="none" w:sz="0" w:space="0" w:color="auto"/>
      </w:divBdr>
    </w:div>
    <w:div w:id="2709229">
      <w:bodyDiv w:val="1"/>
      <w:marLeft w:val="0"/>
      <w:marRight w:val="0"/>
      <w:marTop w:val="0"/>
      <w:marBottom w:val="0"/>
      <w:divBdr>
        <w:top w:val="none" w:sz="0" w:space="0" w:color="auto"/>
        <w:left w:val="none" w:sz="0" w:space="0" w:color="auto"/>
        <w:bottom w:val="none" w:sz="0" w:space="0" w:color="auto"/>
        <w:right w:val="none" w:sz="0" w:space="0" w:color="auto"/>
      </w:divBdr>
    </w:div>
    <w:div w:id="3410957">
      <w:bodyDiv w:val="1"/>
      <w:marLeft w:val="0"/>
      <w:marRight w:val="0"/>
      <w:marTop w:val="0"/>
      <w:marBottom w:val="0"/>
      <w:divBdr>
        <w:top w:val="none" w:sz="0" w:space="0" w:color="auto"/>
        <w:left w:val="none" w:sz="0" w:space="0" w:color="auto"/>
        <w:bottom w:val="none" w:sz="0" w:space="0" w:color="auto"/>
        <w:right w:val="none" w:sz="0" w:space="0" w:color="auto"/>
      </w:divBdr>
    </w:div>
    <w:div w:id="3867474">
      <w:bodyDiv w:val="1"/>
      <w:marLeft w:val="0"/>
      <w:marRight w:val="0"/>
      <w:marTop w:val="0"/>
      <w:marBottom w:val="0"/>
      <w:divBdr>
        <w:top w:val="none" w:sz="0" w:space="0" w:color="auto"/>
        <w:left w:val="none" w:sz="0" w:space="0" w:color="auto"/>
        <w:bottom w:val="none" w:sz="0" w:space="0" w:color="auto"/>
        <w:right w:val="none" w:sz="0" w:space="0" w:color="auto"/>
      </w:divBdr>
    </w:div>
    <w:div w:id="4944309">
      <w:bodyDiv w:val="1"/>
      <w:marLeft w:val="0"/>
      <w:marRight w:val="0"/>
      <w:marTop w:val="0"/>
      <w:marBottom w:val="0"/>
      <w:divBdr>
        <w:top w:val="none" w:sz="0" w:space="0" w:color="auto"/>
        <w:left w:val="none" w:sz="0" w:space="0" w:color="auto"/>
        <w:bottom w:val="none" w:sz="0" w:space="0" w:color="auto"/>
        <w:right w:val="none" w:sz="0" w:space="0" w:color="auto"/>
      </w:divBdr>
    </w:div>
    <w:div w:id="6762287">
      <w:bodyDiv w:val="1"/>
      <w:marLeft w:val="0"/>
      <w:marRight w:val="0"/>
      <w:marTop w:val="0"/>
      <w:marBottom w:val="0"/>
      <w:divBdr>
        <w:top w:val="none" w:sz="0" w:space="0" w:color="auto"/>
        <w:left w:val="none" w:sz="0" w:space="0" w:color="auto"/>
        <w:bottom w:val="none" w:sz="0" w:space="0" w:color="auto"/>
        <w:right w:val="none" w:sz="0" w:space="0" w:color="auto"/>
      </w:divBdr>
    </w:div>
    <w:div w:id="7758730">
      <w:bodyDiv w:val="1"/>
      <w:marLeft w:val="0"/>
      <w:marRight w:val="0"/>
      <w:marTop w:val="0"/>
      <w:marBottom w:val="0"/>
      <w:divBdr>
        <w:top w:val="none" w:sz="0" w:space="0" w:color="auto"/>
        <w:left w:val="none" w:sz="0" w:space="0" w:color="auto"/>
        <w:bottom w:val="none" w:sz="0" w:space="0" w:color="auto"/>
        <w:right w:val="none" w:sz="0" w:space="0" w:color="auto"/>
      </w:divBdr>
    </w:div>
    <w:div w:id="9648604">
      <w:bodyDiv w:val="1"/>
      <w:marLeft w:val="0"/>
      <w:marRight w:val="0"/>
      <w:marTop w:val="0"/>
      <w:marBottom w:val="0"/>
      <w:divBdr>
        <w:top w:val="none" w:sz="0" w:space="0" w:color="auto"/>
        <w:left w:val="none" w:sz="0" w:space="0" w:color="auto"/>
        <w:bottom w:val="none" w:sz="0" w:space="0" w:color="auto"/>
        <w:right w:val="none" w:sz="0" w:space="0" w:color="auto"/>
      </w:divBdr>
    </w:div>
    <w:div w:id="9844037">
      <w:bodyDiv w:val="1"/>
      <w:marLeft w:val="0"/>
      <w:marRight w:val="0"/>
      <w:marTop w:val="0"/>
      <w:marBottom w:val="0"/>
      <w:divBdr>
        <w:top w:val="none" w:sz="0" w:space="0" w:color="auto"/>
        <w:left w:val="none" w:sz="0" w:space="0" w:color="auto"/>
        <w:bottom w:val="none" w:sz="0" w:space="0" w:color="auto"/>
        <w:right w:val="none" w:sz="0" w:space="0" w:color="auto"/>
      </w:divBdr>
    </w:div>
    <w:div w:id="9844071">
      <w:bodyDiv w:val="1"/>
      <w:marLeft w:val="0"/>
      <w:marRight w:val="0"/>
      <w:marTop w:val="0"/>
      <w:marBottom w:val="0"/>
      <w:divBdr>
        <w:top w:val="none" w:sz="0" w:space="0" w:color="auto"/>
        <w:left w:val="none" w:sz="0" w:space="0" w:color="auto"/>
        <w:bottom w:val="none" w:sz="0" w:space="0" w:color="auto"/>
        <w:right w:val="none" w:sz="0" w:space="0" w:color="auto"/>
      </w:divBdr>
    </w:div>
    <w:div w:id="10644062">
      <w:bodyDiv w:val="1"/>
      <w:marLeft w:val="0"/>
      <w:marRight w:val="0"/>
      <w:marTop w:val="0"/>
      <w:marBottom w:val="0"/>
      <w:divBdr>
        <w:top w:val="none" w:sz="0" w:space="0" w:color="auto"/>
        <w:left w:val="none" w:sz="0" w:space="0" w:color="auto"/>
        <w:bottom w:val="none" w:sz="0" w:space="0" w:color="auto"/>
        <w:right w:val="none" w:sz="0" w:space="0" w:color="auto"/>
      </w:divBdr>
    </w:div>
    <w:div w:id="10690395">
      <w:bodyDiv w:val="1"/>
      <w:marLeft w:val="0"/>
      <w:marRight w:val="0"/>
      <w:marTop w:val="0"/>
      <w:marBottom w:val="0"/>
      <w:divBdr>
        <w:top w:val="none" w:sz="0" w:space="0" w:color="auto"/>
        <w:left w:val="none" w:sz="0" w:space="0" w:color="auto"/>
        <w:bottom w:val="none" w:sz="0" w:space="0" w:color="auto"/>
        <w:right w:val="none" w:sz="0" w:space="0" w:color="auto"/>
      </w:divBdr>
    </w:div>
    <w:div w:id="10886659">
      <w:bodyDiv w:val="1"/>
      <w:marLeft w:val="0"/>
      <w:marRight w:val="0"/>
      <w:marTop w:val="0"/>
      <w:marBottom w:val="0"/>
      <w:divBdr>
        <w:top w:val="none" w:sz="0" w:space="0" w:color="auto"/>
        <w:left w:val="none" w:sz="0" w:space="0" w:color="auto"/>
        <w:bottom w:val="none" w:sz="0" w:space="0" w:color="auto"/>
        <w:right w:val="none" w:sz="0" w:space="0" w:color="auto"/>
      </w:divBdr>
    </w:div>
    <w:div w:id="11617867">
      <w:bodyDiv w:val="1"/>
      <w:marLeft w:val="0"/>
      <w:marRight w:val="0"/>
      <w:marTop w:val="0"/>
      <w:marBottom w:val="0"/>
      <w:divBdr>
        <w:top w:val="none" w:sz="0" w:space="0" w:color="auto"/>
        <w:left w:val="none" w:sz="0" w:space="0" w:color="auto"/>
        <w:bottom w:val="none" w:sz="0" w:space="0" w:color="auto"/>
        <w:right w:val="none" w:sz="0" w:space="0" w:color="auto"/>
      </w:divBdr>
    </w:div>
    <w:div w:id="12269128">
      <w:bodyDiv w:val="1"/>
      <w:marLeft w:val="0"/>
      <w:marRight w:val="0"/>
      <w:marTop w:val="0"/>
      <w:marBottom w:val="0"/>
      <w:divBdr>
        <w:top w:val="none" w:sz="0" w:space="0" w:color="auto"/>
        <w:left w:val="none" w:sz="0" w:space="0" w:color="auto"/>
        <w:bottom w:val="none" w:sz="0" w:space="0" w:color="auto"/>
        <w:right w:val="none" w:sz="0" w:space="0" w:color="auto"/>
      </w:divBdr>
    </w:div>
    <w:div w:id="13725715">
      <w:bodyDiv w:val="1"/>
      <w:marLeft w:val="0"/>
      <w:marRight w:val="0"/>
      <w:marTop w:val="0"/>
      <w:marBottom w:val="0"/>
      <w:divBdr>
        <w:top w:val="none" w:sz="0" w:space="0" w:color="auto"/>
        <w:left w:val="none" w:sz="0" w:space="0" w:color="auto"/>
        <w:bottom w:val="none" w:sz="0" w:space="0" w:color="auto"/>
        <w:right w:val="none" w:sz="0" w:space="0" w:color="auto"/>
      </w:divBdr>
    </w:div>
    <w:div w:id="13925835">
      <w:bodyDiv w:val="1"/>
      <w:marLeft w:val="0"/>
      <w:marRight w:val="0"/>
      <w:marTop w:val="0"/>
      <w:marBottom w:val="0"/>
      <w:divBdr>
        <w:top w:val="none" w:sz="0" w:space="0" w:color="auto"/>
        <w:left w:val="none" w:sz="0" w:space="0" w:color="auto"/>
        <w:bottom w:val="none" w:sz="0" w:space="0" w:color="auto"/>
        <w:right w:val="none" w:sz="0" w:space="0" w:color="auto"/>
      </w:divBdr>
    </w:div>
    <w:div w:id="14770159">
      <w:bodyDiv w:val="1"/>
      <w:marLeft w:val="0"/>
      <w:marRight w:val="0"/>
      <w:marTop w:val="0"/>
      <w:marBottom w:val="0"/>
      <w:divBdr>
        <w:top w:val="none" w:sz="0" w:space="0" w:color="auto"/>
        <w:left w:val="none" w:sz="0" w:space="0" w:color="auto"/>
        <w:bottom w:val="none" w:sz="0" w:space="0" w:color="auto"/>
        <w:right w:val="none" w:sz="0" w:space="0" w:color="auto"/>
      </w:divBdr>
    </w:div>
    <w:div w:id="16277125">
      <w:bodyDiv w:val="1"/>
      <w:marLeft w:val="0"/>
      <w:marRight w:val="0"/>
      <w:marTop w:val="0"/>
      <w:marBottom w:val="0"/>
      <w:divBdr>
        <w:top w:val="none" w:sz="0" w:space="0" w:color="auto"/>
        <w:left w:val="none" w:sz="0" w:space="0" w:color="auto"/>
        <w:bottom w:val="none" w:sz="0" w:space="0" w:color="auto"/>
        <w:right w:val="none" w:sz="0" w:space="0" w:color="auto"/>
      </w:divBdr>
    </w:div>
    <w:div w:id="19282498">
      <w:bodyDiv w:val="1"/>
      <w:marLeft w:val="0"/>
      <w:marRight w:val="0"/>
      <w:marTop w:val="0"/>
      <w:marBottom w:val="0"/>
      <w:divBdr>
        <w:top w:val="none" w:sz="0" w:space="0" w:color="auto"/>
        <w:left w:val="none" w:sz="0" w:space="0" w:color="auto"/>
        <w:bottom w:val="none" w:sz="0" w:space="0" w:color="auto"/>
        <w:right w:val="none" w:sz="0" w:space="0" w:color="auto"/>
      </w:divBdr>
    </w:div>
    <w:div w:id="20473033">
      <w:bodyDiv w:val="1"/>
      <w:marLeft w:val="0"/>
      <w:marRight w:val="0"/>
      <w:marTop w:val="0"/>
      <w:marBottom w:val="0"/>
      <w:divBdr>
        <w:top w:val="none" w:sz="0" w:space="0" w:color="auto"/>
        <w:left w:val="none" w:sz="0" w:space="0" w:color="auto"/>
        <w:bottom w:val="none" w:sz="0" w:space="0" w:color="auto"/>
        <w:right w:val="none" w:sz="0" w:space="0" w:color="auto"/>
      </w:divBdr>
    </w:div>
    <w:div w:id="20935461">
      <w:bodyDiv w:val="1"/>
      <w:marLeft w:val="0"/>
      <w:marRight w:val="0"/>
      <w:marTop w:val="0"/>
      <w:marBottom w:val="0"/>
      <w:divBdr>
        <w:top w:val="none" w:sz="0" w:space="0" w:color="auto"/>
        <w:left w:val="none" w:sz="0" w:space="0" w:color="auto"/>
        <w:bottom w:val="none" w:sz="0" w:space="0" w:color="auto"/>
        <w:right w:val="none" w:sz="0" w:space="0" w:color="auto"/>
      </w:divBdr>
    </w:div>
    <w:div w:id="21131824">
      <w:bodyDiv w:val="1"/>
      <w:marLeft w:val="0"/>
      <w:marRight w:val="0"/>
      <w:marTop w:val="0"/>
      <w:marBottom w:val="0"/>
      <w:divBdr>
        <w:top w:val="none" w:sz="0" w:space="0" w:color="auto"/>
        <w:left w:val="none" w:sz="0" w:space="0" w:color="auto"/>
        <w:bottom w:val="none" w:sz="0" w:space="0" w:color="auto"/>
        <w:right w:val="none" w:sz="0" w:space="0" w:color="auto"/>
      </w:divBdr>
    </w:div>
    <w:div w:id="22442110">
      <w:bodyDiv w:val="1"/>
      <w:marLeft w:val="0"/>
      <w:marRight w:val="0"/>
      <w:marTop w:val="0"/>
      <w:marBottom w:val="0"/>
      <w:divBdr>
        <w:top w:val="none" w:sz="0" w:space="0" w:color="auto"/>
        <w:left w:val="none" w:sz="0" w:space="0" w:color="auto"/>
        <w:bottom w:val="none" w:sz="0" w:space="0" w:color="auto"/>
        <w:right w:val="none" w:sz="0" w:space="0" w:color="auto"/>
      </w:divBdr>
    </w:div>
    <w:div w:id="22675618">
      <w:bodyDiv w:val="1"/>
      <w:marLeft w:val="0"/>
      <w:marRight w:val="0"/>
      <w:marTop w:val="0"/>
      <w:marBottom w:val="0"/>
      <w:divBdr>
        <w:top w:val="none" w:sz="0" w:space="0" w:color="auto"/>
        <w:left w:val="none" w:sz="0" w:space="0" w:color="auto"/>
        <w:bottom w:val="none" w:sz="0" w:space="0" w:color="auto"/>
        <w:right w:val="none" w:sz="0" w:space="0" w:color="auto"/>
      </w:divBdr>
    </w:div>
    <w:div w:id="25182866">
      <w:bodyDiv w:val="1"/>
      <w:marLeft w:val="0"/>
      <w:marRight w:val="0"/>
      <w:marTop w:val="0"/>
      <w:marBottom w:val="0"/>
      <w:divBdr>
        <w:top w:val="none" w:sz="0" w:space="0" w:color="auto"/>
        <w:left w:val="none" w:sz="0" w:space="0" w:color="auto"/>
        <w:bottom w:val="none" w:sz="0" w:space="0" w:color="auto"/>
        <w:right w:val="none" w:sz="0" w:space="0" w:color="auto"/>
      </w:divBdr>
    </w:div>
    <w:div w:id="25759332">
      <w:bodyDiv w:val="1"/>
      <w:marLeft w:val="0"/>
      <w:marRight w:val="0"/>
      <w:marTop w:val="0"/>
      <w:marBottom w:val="0"/>
      <w:divBdr>
        <w:top w:val="none" w:sz="0" w:space="0" w:color="auto"/>
        <w:left w:val="none" w:sz="0" w:space="0" w:color="auto"/>
        <w:bottom w:val="none" w:sz="0" w:space="0" w:color="auto"/>
        <w:right w:val="none" w:sz="0" w:space="0" w:color="auto"/>
      </w:divBdr>
    </w:div>
    <w:div w:id="27725410">
      <w:bodyDiv w:val="1"/>
      <w:marLeft w:val="0"/>
      <w:marRight w:val="0"/>
      <w:marTop w:val="0"/>
      <w:marBottom w:val="0"/>
      <w:divBdr>
        <w:top w:val="none" w:sz="0" w:space="0" w:color="auto"/>
        <w:left w:val="none" w:sz="0" w:space="0" w:color="auto"/>
        <w:bottom w:val="none" w:sz="0" w:space="0" w:color="auto"/>
        <w:right w:val="none" w:sz="0" w:space="0" w:color="auto"/>
      </w:divBdr>
    </w:div>
    <w:div w:id="27922419">
      <w:bodyDiv w:val="1"/>
      <w:marLeft w:val="0"/>
      <w:marRight w:val="0"/>
      <w:marTop w:val="0"/>
      <w:marBottom w:val="0"/>
      <w:divBdr>
        <w:top w:val="none" w:sz="0" w:space="0" w:color="auto"/>
        <w:left w:val="none" w:sz="0" w:space="0" w:color="auto"/>
        <w:bottom w:val="none" w:sz="0" w:space="0" w:color="auto"/>
        <w:right w:val="none" w:sz="0" w:space="0" w:color="auto"/>
      </w:divBdr>
    </w:div>
    <w:div w:id="29188733">
      <w:bodyDiv w:val="1"/>
      <w:marLeft w:val="0"/>
      <w:marRight w:val="0"/>
      <w:marTop w:val="0"/>
      <w:marBottom w:val="0"/>
      <w:divBdr>
        <w:top w:val="none" w:sz="0" w:space="0" w:color="auto"/>
        <w:left w:val="none" w:sz="0" w:space="0" w:color="auto"/>
        <w:bottom w:val="none" w:sz="0" w:space="0" w:color="auto"/>
        <w:right w:val="none" w:sz="0" w:space="0" w:color="auto"/>
      </w:divBdr>
    </w:div>
    <w:div w:id="29647587">
      <w:bodyDiv w:val="1"/>
      <w:marLeft w:val="0"/>
      <w:marRight w:val="0"/>
      <w:marTop w:val="0"/>
      <w:marBottom w:val="0"/>
      <w:divBdr>
        <w:top w:val="none" w:sz="0" w:space="0" w:color="auto"/>
        <w:left w:val="none" w:sz="0" w:space="0" w:color="auto"/>
        <w:bottom w:val="none" w:sz="0" w:space="0" w:color="auto"/>
        <w:right w:val="none" w:sz="0" w:space="0" w:color="auto"/>
      </w:divBdr>
    </w:div>
    <w:div w:id="29847629">
      <w:bodyDiv w:val="1"/>
      <w:marLeft w:val="0"/>
      <w:marRight w:val="0"/>
      <w:marTop w:val="0"/>
      <w:marBottom w:val="0"/>
      <w:divBdr>
        <w:top w:val="none" w:sz="0" w:space="0" w:color="auto"/>
        <w:left w:val="none" w:sz="0" w:space="0" w:color="auto"/>
        <w:bottom w:val="none" w:sz="0" w:space="0" w:color="auto"/>
        <w:right w:val="none" w:sz="0" w:space="0" w:color="auto"/>
      </w:divBdr>
    </w:div>
    <w:div w:id="30308339">
      <w:bodyDiv w:val="1"/>
      <w:marLeft w:val="0"/>
      <w:marRight w:val="0"/>
      <w:marTop w:val="0"/>
      <w:marBottom w:val="0"/>
      <w:divBdr>
        <w:top w:val="none" w:sz="0" w:space="0" w:color="auto"/>
        <w:left w:val="none" w:sz="0" w:space="0" w:color="auto"/>
        <w:bottom w:val="none" w:sz="0" w:space="0" w:color="auto"/>
        <w:right w:val="none" w:sz="0" w:space="0" w:color="auto"/>
      </w:divBdr>
    </w:div>
    <w:div w:id="31073268">
      <w:bodyDiv w:val="1"/>
      <w:marLeft w:val="0"/>
      <w:marRight w:val="0"/>
      <w:marTop w:val="0"/>
      <w:marBottom w:val="0"/>
      <w:divBdr>
        <w:top w:val="none" w:sz="0" w:space="0" w:color="auto"/>
        <w:left w:val="none" w:sz="0" w:space="0" w:color="auto"/>
        <w:bottom w:val="none" w:sz="0" w:space="0" w:color="auto"/>
        <w:right w:val="none" w:sz="0" w:space="0" w:color="auto"/>
      </w:divBdr>
    </w:div>
    <w:div w:id="31465619">
      <w:bodyDiv w:val="1"/>
      <w:marLeft w:val="0"/>
      <w:marRight w:val="0"/>
      <w:marTop w:val="0"/>
      <w:marBottom w:val="0"/>
      <w:divBdr>
        <w:top w:val="none" w:sz="0" w:space="0" w:color="auto"/>
        <w:left w:val="none" w:sz="0" w:space="0" w:color="auto"/>
        <w:bottom w:val="none" w:sz="0" w:space="0" w:color="auto"/>
        <w:right w:val="none" w:sz="0" w:space="0" w:color="auto"/>
      </w:divBdr>
    </w:div>
    <w:div w:id="31808685">
      <w:bodyDiv w:val="1"/>
      <w:marLeft w:val="0"/>
      <w:marRight w:val="0"/>
      <w:marTop w:val="0"/>
      <w:marBottom w:val="0"/>
      <w:divBdr>
        <w:top w:val="none" w:sz="0" w:space="0" w:color="auto"/>
        <w:left w:val="none" w:sz="0" w:space="0" w:color="auto"/>
        <w:bottom w:val="none" w:sz="0" w:space="0" w:color="auto"/>
        <w:right w:val="none" w:sz="0" w:space="0" w:color="auto"/>
      </w:divBdr>
    </w:div>
    <w:div w:id="33703248">
      <w:bodyDiv w:val="1"/>
      <w:marLeft w:val="0"/>
      <w:marRight w:val="0"/>
      <w:marTop w:val="0"/>
      <w:marBottom w:val="0"/>
      <w:divBdr>
        <w:top w:val="none" w:sz="0" w:space="0" w:color="auto"/>
        <w:left w:val="none" w:sz="0" w:space="0" w:color="auto"/>
        <w:bottom w:val="none" w:sz="0" w:space="0" w:color="auto"/>
        <w:right w:val="none" w:sz="0" w:space="0" w:color="auto"/>
      </w:divBdr>
    </w:div>
    <w:div w:id="35275488">
      <w:bodyDiv w:val="1"/>
      <w:marLeft w:val="0"/>
      <w:marRight w:val="0"/>
      <w:marTop w:val="0"/>
      <w:marBottom w:val="0"/>
      <w:divBdr>
        <w:top w:val="none" w:sz="0" w:space="0" w:color="auto"/>
        <w:left w:val="none" w:sz="0" w:space="0" w:color="auto"/>
        <w:bottom w:val="none" w:sz="0" w:space="0" w:color="auto"/>
        <w:right w:val="none" w:sz="0" w:space="0" w:color="auto"/>
      </w:divBdr>
    </w:div>
    <w:div w:id="38017693">
      <w:bodyDiv w:val="1"/>
      <w:marLeft w:val="0"/>
      <w:marRight w:val="0"/>
      <w:marTop w:val="0"/>
      <w:marBottom w:val="0"/>
      <w:divBdr>
        <w:top w:val="none" w:sz="0" w:space="0" w:color="auto"/>
        <w:left w:val="none" w:sz="0" w:space="0" w:color="auto"/>
        <w:bottom w:val="none" w:sz="0" w:space="0" w:color="auto"/>
        <w:right w:val="none" w:sz="0" w:space="0" w:color="auto"/>
      </w:divBdr>
    </w:div>
    <w:div w:id="40518739">
      <w:bodyDiv w:val="1"/>
      <w:marLeft w:val="0"/>
      <w:marRight w:val="0"/>
      <w:marTop w:val="0"/>
      <w:marBottom w:val="0"/>
      <w:divBdr>
        <w:top w:val="none" w:sz="0" w:space="0" w:color="auto"/>
        <w:left w:val="none" w:sz="0" w:space="0" w:color="auto"/>
        <w:bottom w:val="none" w:sz="0" w:space="0" w:color="auto"/>
        <w:right w:val="none" w:sz="0" w:space="0" w:color="auto"/>
      </w:divBdr>
    </w:div>
    <w:div w:id="41253019">
      <w:bodyDiv w:val="1"/>
      <w:marLeft w:val="0"/>
      <w:marRight w:val="0"/>
      <w:marTop w:val="0"/>
      <w:marBottom w:val="0"/>
      <w:divBdr>
        <w:top w:val="none" w:sz="0" w:space="0" w:color="auto"/>
        <w:left w:val="none" w:sz="0" w:space="0" w:color="auto"/>
        <w:bottom w:val="none" w:sz="0" w:space="0" w:color="auto"/>
        <w:right w:val="none" w:sz="0" w:space="0" w:color="auto"/>
      </w:divBdr>
    </w:div>
    <w:div w:id="41945049">
      <w:bodyDiv w:val="1"/>
      <w:marLeft w:val="0"/>
      <w:marRight w:val="0"/>
      <w:marTop w:val="0"/>
      <w:marBottom w:val="0"/>
      <w:divBdr>
        <w:top w:val="none" w:sz="0" w:space="0" w:color="auto"/>
        <w:left w:val="none" w:sz="0" w:space="0" w:color="auto"/>
        <w:bottom w:val="none" w:sz="0" w:space="0" w:color="auto"/>
        <w:right w:val="none" w:sz="0" w:space="0" w:color="auto"/>
      </w:divBdr>
    </w:div>
    <w:div w:id="42565364">
      <w:bodyDiv w:val="1"/>
      <w:marLeft w:val="0"/>
      <w:marRight w:val="0"/>
      <w:marTop w:val="0"/>
      <w:marBottom w:val="0"/>
      <w:divBdr>
        <w:top w:val="none" w:sz="0" w:space="0" w:color="auto"/>
        <w:left w:val="none" w:sz="0" w:space="0" w:color="auto"/>
        <w:bottom w:val="none" w:sz="0" w:space="0" w:color="auto"/>
        <w:right w:val="none" w:sz="0" w:space="0" w:color="auto"/>
      </w:divBdr>
    </w:div>
    <w:div w:id="43989021">
      <w:bodyDiv w:val="1"/>
      <w:marLeft w:val="0"/>
      <w:marRight w:val="0"/>
      <w:marTop w:val="0"/>
      <w:marBottom w:val="0"/>
      <w:divBdr>
        <w:top w:val="none" w:sz="0" w:space="0" w:color="auto"/>
        <w:left w:val="none" w:sz="0" w:space="0" w:color="auto"/>
        <w:bottom w:val="none" w:sz="0" w:space="0" w:color="auto"/>
        <w:right w:val="none" w:sz="0" w:space="0" w:color="auto"/>
      </w:divBdr>
    </w:div>
    <w:div w:id="44833993">
      <w:bodyDiv w:val="1"/>
      <w:marLeft w:val="0"/>
      <w:marRight w:val="0"/>
      <w:marTop w:val="0"/>
      <w:marBottom w:val="0"/>
      <w:divBdr>
        <w:top w:val="none" w:sz="0" w:space="0" w:color="auto"/>
        <w:left w:val="none" w:sz="0" w:space="0" w:color="auto"/>
        <w:bottom w:val="none" w:sz="0" w:space="0" w:color="auto"/>
        <w:right w:val="none" w:sz="0" w:space="0" w:color="auto"/>
      </w:divBdr>
    </w:div>
    <w:div w:id="44843194">
      <w:bodyDiv w:val="1"/>
      <w:marLeft w:val="0"/>
      <w:marRight w:val="0"/>
      <w:marTop w:val="0"/>
      <w:marBottom w:val="0"/>
      <w:divBdr>
        <w:top w:val="none" w:sz="0" w:space="0" w:color="auto"/>
        <w:left w:val="none" w:sz="0" w:space="0" w:color="auto"/>
        <w:bottom w:val="none" w:sz="0" w:space="0" w:color="auto"/>
        <w:right w:val="none" w:sz="0" w:space="0" w:color="auto"/>
      </w:divBdr>
    </w:div>
    <w:div w:id="45572219">
      <w:bodyDiv w:val="1"/>
      <w:marLeft w:val="0"/>
      <w:marRight w:val="0"/>
      <w:marTop w:val="0"/>
      <w:marBottom w:val="0"/>
      <w:divBdr>
        <w:top w:val="none" w:sz="0" w:space="0" w:color="auto"/>
        <w:left w:val="none" w:sz="0" w:space="0" w:color="auto"/>
        <w:bottom w:val="none" w:sz="0" w:space="0" w:color="auto"/>
        <w:right w:val="none" w:sz="0" w:space="0" w:color="auto"/>
      </w:divBdr>
    </w:div>
    <w:div w:id="47921697">
      <w:bodyDiv w:val="1"/>
      <w:marLeft w:val="0"/>
      <w:marRight w:val="0"/>
      <w:marTop w:val="0"/>
      <w:marBottom w:val="0"/>
      <w:divBdr>
        <w:top w:val="none" w:sz="0" w:space="0" w:color="auto"/>
        <w:left w:val="none" w:sz="0" w:space="0" w:color="auto"/>
        <w:bottom w:val="none" w:sz="0" w:space="0" w:color="auto"/>
        <w:right w:val="none" w:sz="0" w:space="0" w:color="auto"/>
      </w:divBdr>
    </w:div>
    <w:div w:id="48386663">
      <w:bodyDiv w:val="1"/>
      <w:marLeft w:val="0"/>
      <w:marRight w:val="0"/>
      <w:marTop w:val="0"/>
      <w:marBottom w:val="0"/>
      <w:divBdr>
        <w:top w:val="none" w:sz="0" w:space="0" w:color="auto"/>
        <w:left w:val="none" w:sz="0" w:space="0" w:color="auto"/>
        <w:bottom w:val="none" w:sz="0" w:space="0" w:color="auto"/>
        <w:right w:val="none" w:sz="0" w:space="0" w:color="auto"/>
      </w:divBdr>
    </w:div>
    <w:div w:id="48846001">
      <w:bodyDiv w:val="1"/>
      <w:marLeft w:val="0"/>
      <w:marRight w:val="0"/>
      <w:marTop w:val="0"/>
      <w:marBottom w:val="0"/>
      <w:divBdr>
        <w:top w:val="none" w:sz="0" w:space="0" w:color="auto"/>
        <w:left w:val="none" w:sz="0" w:space="0" w:color="auto"/>
        <w:bottom w:val="none" w:sz="0" w:space="0" w:color="auto"/>
        <w:right w:val="none" w:sz="0" w:space="0" w:color="auto"/>
      </w:divBdr>
    </w:div>
    <w:div w:id="50347176">
      <w:bodyDiv w:val="1"/>
      <w:marLeft w:val="0"/>
      <w:marRight w:val="0"/>
      <w:marTop w:val="0"/>
      <w:marBottom w:val="0"/>
      <w:divBdr>
        <w:top w:val="none" w:sz="0" w:space="0" w:color="auto"/>
        <w:left w:val="none" w:sz="0" w:space="0" w:color="auto"/>
        <w:bottom w:val="none" w:sz="0" w:space="0" w:color="auto"/>
        <w:right w:val="none" w:sz="0" w:space="0" w:color="auto"/>
      </w:divBdr>
    </w:div>
    <w:div w:id="50663671">
      <w:bodyDiv w:val="1"/>
      <w:marLeft w:val="0"/>
      <w:marRight w:val="0"/>
      <w:marTop w:val="0"/>
      <w:marBottom w:val="0"/>
      <w:divBdr>
        <w:top w:val="none" w:sz="0" w:space="0" w:color="auto"/>
        <w:left w:val="none" w:sz="0" w:space="0" w:color="auto"/>
        <w:bottom w:val="none" w:sz="0" w:space="0" w:color="auto"/>
        <w:right w:val="none" w:sz="0" w:space="0" w:color="auto"/>
      </w:divBdr>
    </w:div>
    <w:div w:id="51275827">
      <w:bodyDiv w:val="1"/>
      <w:marLeft w:val="0"/>
      <w:marRight w:val="0"/>
      <w:marTop w:val="0"/>
      <w:marBottom w:val="0"/>
      <w:divBdr>
        <w:top w:val="none" w:sz="0" w:space="0" w:color="auto"/>
        <w:left w:val="none" w:sz="0" w:space="0" w:color="auto"/>
        <w:bottom w:val="none" w:sz="0" w:space="0" w:color="auto"/>
        <w:right w:val="none" w:sz="0" w:space="0" w:color="auto"/>
      </w:divBdr>
    </w:div>
    <w:div w:id="51464667">
      <w:bodyDiv w:val="1"/>
      <w:marLeft w:val="0"/>
      <w:marRight w:val="0"/>
      <w:marTop w:val="0"/>
      <w:marBottom w:val="0"/>
      <w:divBdr>
        <w:top w:val="none" w:sz="0" w:space="0" w:color="auto"/>
        <w:left w:val="none" w:sz="0" w:space="0" w:color="auto"/>
        <w:bottom w:val="none" w:sz="0" w:space="0" w:color="auto"/>
        <w:right w:val="none" w:sz="0" w:space="0" w:color="auto"/>
      </w:divBdr>
    </w:div>
    <w:div w:id="53553574">
      <w:bodyDiv w:val="1"/>
      <w:marLeft w:val="0"/>
      <w:marRight w:val="0"/>
      <w:marTop w:val="0"/>
      <w:marBottom w:val="0"/>
      <w:divBdr>
        <w:top w:val="none" w:sz="0" w:space="0" w:color="auto"/>
        <w:left w:val="none" w:sz="0" w:space="0" w:color="auto"/>
        <w:bottom w:val="none" w:sz="0" w:space="0" w:color="auto"/>
        <w:right w:val="none" w:sz="0" w:space="0" w:color="auto"/>
      </w:divBdr>
    </w:div>
    <w:div w:id="57827891">
      <w:bodyDiv w:val="1"/>
      <w:marLeft w:val="0"/>
      <w:marRight w:val="0"/>
      <w:marTop w:val="0"/>
      <w:marBottom w:val="0"/>
      <w:divBdr>
        <w:top w:val="none" w:sz="0" w:space="0" w:color="auto"/>
        <w:left w:val="none" w:sz="0" w:space="0" w:color="auto"/>
        <w:bottom w:val="none" w:sz="0" w:space="0" w:color="auto"/>
        <w:right w:val="none" w:sz="0" w:space="0" w:color="auto"/>
      </w:divBdr>
    </w:div>
    <w:div w:id="58794533">
      <w:bodyDiv w:val="1"/>
      <w:marLeft w:val="0"/>
      <w:marRight w:val="0"/>
      <w:marTop w:val="0"/>
      <w:marBottom w:val="0"/>
      <w:divBdr>
        <w:top w:val="none" w:sz="0" w:space="0" w:color="auto"/>
        <w:left w:val="none" w:sz="0" w:space="0" w:color="auto"/>
        <w:bottom w:val="none" w:sz="0" w:space="0" w:color="auto"/>
        <w:right w:val="none" w:sz="0" w:space="0" w:color="auto"/>
      </w:divBdr>
    </w:div>
    <w:div w:id="61950190">
      <w:bodyDiv w:val="1"/>
      <w:marLeft w:val="0"/>
      <w:marRight w:val="0"/>
      <w:marTop w:val="0"/>
      <w:marBottom w:val="0"/>
      <w:divBdr>
        <w:top w:val="none" w:sz="0" w:space="0" w:color="auto"/>
        <w:left w:val="none" w:sz="0" w:space="0" w:color="auto"/>
        <w:bottom w:val="none" w:sz="0" w:space="0" w:color="auto"/>
        <w:right w:val="none" w:sz="0" w:space="0" w:color="auto"/>
      </w:divBdr>
    </w:div>
    <w:div w:id="62604926">
      <w:bodyDiv w:val="1"/>
      <w:marLeft w:val="0"/>
      <w:marRight w:val="0"/>
      <w:marTop w:val="0"/>
      <w:marBottom w:val="0"/>
      <w:divBdr>
        <w:top w:val="none" w:sz="0" w:space="0" w:color="auto"/>
        <w:left w:val="none" w:sz="0" w:space="0" w:color="auto"/>
        <w:bottom w:val="none" w:sz="0" w:space="0" w:color="auto"/>
        <w:right w:val="none" w:sz="0" w:space="0" w:color="auto"/>
      </w:divBdr>
    </w:div>
    <w:div w:id="65231780">
      <w:bodyDiv w:val="1"/>
      <w:marLeft w:val="0"/>
      <w:marRight w:val="0"/>
      <w:marTop w:val="0"/>
      <w:marBottom w:val="0"/>
      <w:divBdr>
        <w:top w:val="none" w:sz="0" w:space="0" w:color="auto"/>
        <w:left w:val="none" w:sz="0" w:space="0" w:color="auto"/>
        <w:bottom w:val="none" w:sz="0" w:space="0" w:color="auto"/>
        <w:right w:val="none" w:sz="0" w:space="0" w:color="auto"/>
      </w:divBdr>
    </w:div>
    <w:div w:id="66732021">
      <w:bodyDiv w:val="1"/>
      <w:marLeft w:val="0"/>
      <w:marRight w:val="0"/>
      <w:marTop w:val="0"/>
      <w:marBottom w:val="0"/>
      <w:divBdr>
        <w:top w:val="none" w:sz="0" w:space="0" w:color="auto"/>
        <w:left w:val="none" w:sz="0" w:space="0" w:color="auto"/>
        <w:bottom w:val="none" w:sz="0" w:space="0" w:color="auto"/>
        <w:right w:val="none" w:sz="0" w:space="0" w:color="auto"/>
      </w:divBdr>
    </w:div>
    <w:div w:id="67466445">
      <w:bodyDiv w:val="1"/>
      <w:marLeft w:val="0"/>
      <w:marRight w:val="0"/>
      <w:marTop w:val="0"/>
      <w:marBottom w:val="0"/>
      <w:divBdr>
        <w:top w:val="none" w:sz="0" w:space="0" w:color="auto"/>
        <w:left w:val="none" w:sz="0" w:space="0" w:color="auto"/>
        <w:bottom w:val="none" w:sz="0" w:space="0" w:color="auto"/>
        <w:right w:val="none" w:sz="0" w:space="0" w:color="auto"/>
      </w:divBdr>
    </w:div>
    <w:div w:id="68385803">
      <w:bodyDiv w:val="1"/>
      <w:marLeft w:val="0"/>
      <w:marRight w:val="0"/>
      <w:marTop w:val="0"/>
      <w:marBottom w:val="0"/>
      <w:divBdr>
        <w:top w:val="none" w:sz="0" w:space="0" w:color="auto"/>
        <w:left w:val="none" w:sz="0" w:space="0" w:color="auto"/>
        <w:bottom w:val="none" w:sz="0" w:space="0" w:color="auto"/>
        <w:right w:val="none" w:sz="0" w:space="0" w:color="auto"/>
      </w:divBdr>
    </w:div>
    <w:div w:id="68503379">
      <w:bodyDiv w:val="1"/>
      <w:marLeft w:val="0"/>
      <w:marRight w:val="0"/>
      <w:marTop w:val="0"/>
      <w:marBottom w:val="0"/>
      <w:divBdr>
        <w:top w:val="none" w:sz="0" w:space="0" w:color="auto"/>
        <w:left w:val="none" w:sz="0" w:space="0" w:color="auto"/>
        <w:bottom w:val="none" w:sz="0" w:space="0" w:color="auto"/>
        <w:right w:val="none" w:sz="0" w:space="0" w:color="auto"/>
      </w:divBdr>
    </w:div>
    <w:div w:id="70087899">
      <w:bodyDiv w:val="1"/>
      <w:marLeft w:val="0"/>
      <w:marRight w:val="0"/>
      <w:marTop w:val="0"/>
      <w:marBottom w:val="0"/>
      <w:divBdr>
        <w:top w:val="none" w:sz="0" w:space="0" w:color="auto"/>
        <w:left w:val="none" w:sz="0" w:space="0" w:color="auto"/>
        <w:bottom w:val="none" w:sz="0" w:space="0" w:color="auto"/>
        <w:right w:val="none" w:sz="0" w:space="0" w:color="auto"/>
      </w:divBdr>
    </w:div>
    <w:div w:id="70927185">
      <w:bodyDiv w:val="1"/>
      <w:marLeft w:val="0"/>
      <w:marRight w:val="0"/>
      <w:marTop w:val="0"/>
      <w:marBottom w:val="0"/>
      <w:divBdr>
        <w:top w:val="none" w:sz="0" w:space="0" w:color="auto"/>
        <w:left w:val="none" w:sz="0" w:space="0" w:color="auto"/>
        <w:bottom w:val="none" w:sz="0" w:space="0" w:color="auto"/>
        <w:right w:val="none" w:sz="0" w:space="0" w:color="auto"/>
      </w:divBdr>
    </w:div>
    <w:div w:id="71314448">
      <w:bodyDiv w:val="1"/>
      <w:marLeft w:val="0"/>
      <w:marRight w:val="0"/>
      <w:marTop w:val="0"/>
      <w:marBottom w:val="0"/>
      <w:divBdr>
        <w:top w:val="none" w:sz="0" w:space="0" w:color="auto"/>
        <w:left w:val="none" w:sz="0" w:space="0" w:color="auto"/>
        <w:bottom w:val="none" w:sz="0" w:space="0" w:color="auto"/>
        <w:right w:val="none" w:sz="0" w:space="0" w:color="auto"/>
      </w:divBdr>
    </w:div>
    <w:div w:id="71507545">
      <w:bodyDiv w:val="1"/>
      <w:marLeft w:val="0"/>
      <w:marRight w:val="0"/>
      <w:marTop w:val="0"/>
      <w:marBottom w:val="0"/>
      <w:divBdr>
        <w:top w:val="none" w:sz="0" w:space="0" w:color="auto"/>
        <w:left w:val="none" w:sz="0" w:space="0" w:color="auto"/>
        <w:bottom w:val="none" w:sz="0" w:space="0" w:color="auto"/>
        <w:right w:val="none" w:sz="0" w:space="0" w:color="auto"/>
      </w:divBdr>
    </w:div>
    <w:div w:id="71661305">
      <w:bodyDiv w:val="1"/>
      <w:marLeft w:val="0"/>
      <w:marRight w:val="0"/>
      <w:marTop w:val="0"/>
      <w:marBottom w:val="0"/>
      <w:divBdr>
        <w:top w:val="none" w:sz="0" w:space="0" w:color="auto"/>
        <w:left w:val="none" w:sz="0" w:space="0" w:color="auto"/>
        <w:bottom w:val="none" w:sz="0" w:space="0" w:color="auto"/>
        <w:right w:val="none" w:sz="0" w:space="0" w:color="auto"/>
      </w:divBdr>
    </w:div>
    <w:div w:id="71703136">
      <w:bodyDiv w:val="1"/>
      <w:marLeft w:val="0"/>
      <w:marRight w:val="0"/>
      <w:marTop w:val="0"/>
      <w:marBottom w:val="0"/>
      <w:divBdr>
        <w:top w:val="none" w:sz="0" w:space="0" w:color="auto"/>
        <w:left w:val="none" w:sz="0" w:space="0" w:color="auto"/>
        <w:bottom w:val="none" w:sz="0" w:space="0" w:color="auto"/>
        <w:right w:val="none" w:sz="0" w:space="0" w:color="auto"/>
      </w:divBdr>
    </w:div>
    <w:div w:id="74012844">
      <w:bodyDiv w:val="1"/>
      <w:marLeft w:val="0"/>
      <w:marRight w:val="0"/>
      <w:marTop w:val="0"/>
      <w:marBottom w:val="0"/>
      <w:divBdr>
        <w:top w:val="none" w:sz="0" w:space="0" w:color="auto"/>
        <w:left w:val="none" w:sz="0" w:space="0" w:color="auto"/>
        <w:bottom w:val="none" w:sz="0" w:space="0" w:color="auto"/>
        <w:right w:val="none" w:sz="0" w:space="0" w:color="auto"/>
      </w:divBdr>
    </w:div>
    <w:div w:id="74283386">
      <w:bodyDiv w:val="1"/>
      <w:marLeft w:val="0"/>
      <w:marRight w:val="0"/>
      <w:marTop w:val="0"/>
      <w:marBottom w:val="0"/>
      <w:divBdr>
        <w:top w:val="none" w:sz="0" w:space="0" w:color="auto"/>
        <w:left w:val="none" w:sz="0" w:space="0" w:color="auto"/>
        <w:bottom w:val="none" w:sz="0" w:space="0" w:color="auto"/>
        <w:right w:val="none" w:sz="0" w:space="0" w:color="auto"/>
      </w:divBdr>
    </w:div>
    <w:div w:id="75563913">
      <w:bodyDiv w:val="1"/>
      <w:marLeft w:val="0"/>
      <w:marRight w:val="0"/>
      <w:marTop w:val="0"/>
      <w:marBottom w:val="0"/>
      <w:divBdr>
        <w:top w:val="none" w:sz="0" w:space="0" w:color="auto"/>
        <w:left w:val="none" w:sz="0" w:space="0" w:color="auto"/>
        <w:bottom w:val="none" w:sz="0" w:space="0" w:color="auto"/>
        <w:right w:val="none" w:sz="0" w:space="0" w:color="auto"/>
      </w:divBdr>
    </w:div>
    <w:div w:id="75832661">
      <w:bodyDiv w:val="1"/>
      <w:marLeft w:val="0"/>
      <w:marRight w:val="0"/>
      <w:marTop w:val="0"/>
      <w:marBottom w:val="0"/>
      <w:divBdr>
        <w:top w:val="none" w:sz="0" w:space="0" w:color="auto"/>
        <w:left w:val="none" w:sz="0" w:space="0" w:color="auto"/>
        <w:bottom w:val="none" w:sz="0" w:space="0" w:color="auto"/>
        <w:right w:val="none" w:sz="0" w:space="0" w:color="auto"/>
      </w:divBdr>
    </w:div>
    <w:div w:id="76824217">
      <w:bodyDiv w:val="1"/>
      <w:marLeft w:val="0"/>
      <w:marRight w:val="0"/>
      <w:marTop w:val="0"/>
      <w:marBottom w:val="0"/>
      <w:divBdr>
        <w:top w:val="none" w:sz="0" w:space="0" w:color="auto"/>
        <w:left w:val="none" w:sz="0" w:space="0" w:color="auto"/>
        <w:bottom w:val="none" w:sz="0" w:space="0" w:color="auto"/>
        <w:right w:val="none" w:sz="0" w:space="0" w:color="auto"/>
      </w:divBdr>
    </w:div>
    <w:div w:id="78529618">
      <w:bodyDiv w:val="1"/>
      <w:marLeft w:val="0"/>
      <w:marRight w:val="0"/>
      <w:marTop w:val="0"/>
      <w:marBottom w:val="0"/>
      <w:divBdr>
        <w:top w:val="none" w:sz="0" w:space="0" w:color="auto"/>
        <w:left w:val="none" w:sz="0" w:space="0" w:color="auto"/>
        <w:bottom w:val="none" w:sz="0" w:space="0" w:color="auto"/>
        <w:right w:val="none" w:sz="0" w:space="0" w:color="auto"/>
      </w:divBdr>
    </w:div>
    <w:div w:id="80179552">
      <w:bodyDiv w:val="1"/>
      <w:marLeft w:val="0"/>
      <w:marRight w:val="0"/>
      <w:marTop w:val="0"/>
      <w:marBottom w:val="0"/>
      <w:divBdr>
        <w:top w:val="none" w:sz="0" w:space="0" w:color="auto"/>
        <w:left w:val="none" w:sz="0" w:space="0" w:color="auto"/>
        <w:bottom w:val="none" w:sz="0" w:space="0" w:color="auto"/>
        <w:right w:val="none" w:sz="0" w:space="0" w:color="auto"/>
      </w:divBdr>
    </w:div>
    <w:div w:id="80445175">
      <w:bodyDiv w:val="1"/>
      <w:marLeft w:val="0"/>
      <w:marRight w:val="0"/>
      <w:marTop w:val="0"/>
      <w:marBottom w:val="0"/>
      <w:divBdr>
        <w:top w:val="none" w:sz="0" w:space="0" w:color="auto"/>
        <w:left w:val="none" w:sz="0" w:space="0" w:color="auto"/>
        <w:bottom w:val="none" w:sz="0" w:space="0" w:color="auto"/>
        <w:right w:val="none" w:sz="0" w:space="0" w:color="auto"/>
      </w:divBdr>
    </w:div>
    <w:div w:id="80563775">
      <w:bodyDiv w:val="1"/>
      <w:marLeft w:val="0"/>
      <w:marRight w:val="0"/>
      <w:marTop w:val="0"/>
      <w:marBottom w:val="0"/>
      <w:divBdr>
        <w:top w:val="none" w:sz="0" w:space="0" w:color="auto"/>
        <w:left w:val="none" w:sz="0" w:space="0" w:color="auto"/>
        <w:bottom w:val="none" w:sz="0" w:space="0" w:color="auto"/>
        <w:right w:val="none" w:sz="0" w:space="0" w:color="auto"/>
      </w:divBdr>
    </w:div>
    <w:div w:id="82380562">
      <w:bodyDiv w:val="1"/>
      <w:marLeft w:val="0"/>
      <w:marRight w:val="0"/>
      <w:marTop w:val="0"/>
      <w:marBottom w:val="0"/>
      <w:divBdr>
        <w:top w:val="none" w:sz="0" w:space="0" w:color="auto"/>
        <w:left w:val="none" w:sz="0" w:space="0" w:color="auto"/>
        <w:bottom w:val="none" w:sz="0" w:space="0" w:color="auto"/>
        <w:right w:val="none" w:sz="0" w:space="0" w:color="auto"/>
      </w:divBdr>
    </w:div>
    <w:div w:id="83889494">
      <w:bodyDiv w:val="1"/>
      <w:marLeft w:val="0"/>
      <w:marRight w:val="0"/>
      <w:marTop w:val="0"/>
      <w:marBottom w:val="0"/>
      <w:divBdr>
        <w:top w:val="none" w:sz="0" w:space="0" w:color="auto"/>
        <w:left w:val="none" w:sz="0" w:space="0" w:color="auto"/>
        <w:bottom w:val="none" w:sz="0" w:space="0" w:color="auto"/>
        <w:right w:val="none" w:sz="0" w:space="0" w:color="auto"/>
      </w:divBdr>
    </w:div>
    <w:div w:id="85542117">
      <w:bodyDiv w:val="1"/>
      <w:marLeft w:val="0"/>
      <w:marRight w:val="0"/>
      <w:marTop w:val="0"/>
      <w:marBottom w:val="0"/>
      <w:divBdr>
        <w:top w:val="none" w:sz="0" w:space="0" w:color="auto"/>
        <w:left w:val="none" w:sz="0" w:space="0" w:color="auto"/>
        <w:bottom w:val="none" w:sz="0" w:space="0" w:color="auto"/>
        <w:right w:val="none" w:sz="0" w:space="0" w:color="auto"/>
      </w:divBdr>
    </w:div>
    <w:div w:id="85616555">
      <w:bodyDiv w:val="1"/>
      <w:marLeft w:val="0"/>
      <w:marRight w:val="0"/>
      <w:marTop w:val="0"/>
      <w:marBottom w:val="0"/>
      <w:divBdr>
        <w:top w:val="none" w:sz="0" w:space="0" w:color="auto"/>
        <w:left w:val="none" w:sz="0" w:space="0" w:color="auto"/>
        <w:bottom w:val="none" w:sz="0" w:space="0" w:color="auto"/>
        <w:right w:val="none" w:sz="0" w:space="0" w:color="auto"/>
      </w:divBdr>
    </w:div>
    <w:div w:id="85930992">
      <w:bodyDiv w:val="1"/>
      <w:marLeft w:val="0"/>
      <w:marRight w:val="0"/>
      <w:marTop w:val="0"/>
      <w:marBottom w:val="0"/>
      <w:divBdr>
        <w:top w:val="none" w:sz="0" w:space="0" w:color="auto"/>
        <w:left w:val="none" w:sz="0" w:space="0" w:color="auto"/>
        <w:bottom w:val="none" w:sz="0" w:space="0" w:color="auto"/>
        <w:right w:val="none" w:sz="0" w:space="0" w:color="auto"/>
      </w:divBdr>
    </w:div>
    <w:div w:id="86000672">
      <w:bodyDiv w:val="1"/>
      <w:marLeft w:val="0"/>
      <w:marRight w:val="0"/>
      <w:marTop w:val="0"/>
      <w:marBottom w:val="0"/>
      <w:divBdr>
        <w:top w:val="none" w:sz="0" w:space="0" w:color="auto"/>
        <w:left w:val="none" w:sz="0" w:space="0" w:color="auto"/>
        <w:bottom w:val="none" w:sz="0" w:space="0" w:color="auto"/>
        <w:right w:val="none" w:sz="0" w:space="0" w:color="auto"/>
      </w:divBdr>
    </w:div>
    <w:div w:id="86274387">
      <w:bodyDiv w:val="1"/>
      <w:marLeft w:val="0"/>
      <w:marRight w:val="0"/>
      <w:marTop w:val="0"/>
      <w:marBottom w:val="0"/>
      <w:divBdr>
        <w:top w:val="none" w:sz="0" w:space="0" w:color="auto"/>
        <w:left w:val="none" w:sz="0" w:space="0" w:color="auto"/>
        <w:bottom w:val="none" w:sz="0" w:space="0" w:color="auto"/>
        <w:right w:val="none" w:sz="0" w:space="0" w:color="auto"/>
      </w:divBdr>
    </w:div>
    <w:div w:id="86275697">
      <w:bodyDiv w:val="1"/>
      <w:marLeft w:val="0"/>
      <w:marRight w:val="0"/>
      <w:marTop w:val="0"/>
      <w:marBottom w:val="0"/>
      <w:divBdr>
        <w:top w:val="none" w:sz="0" w:space="0" w:color="auto"/>
        <w:left w:val="none" w:sz="0" w:space="0" w:color="auto"/>
        <w:bottom w:val="none" w:sz="0" w:space="0" w:color="auto"/>
        <w:right w:val="none" w:sz="0" w:space="0" w:color="auto"/>
      </w:divBdr>
    </w:div>
    <w:div w:id="87122729">
      <w:bodyDiv w:val="1"/>
      <w:marLeft w:val="0"/>
      <w:marRight w:val="0"/>
      <w:marTop w:val="0"/>
      <w:marBottom w:val="0"/>
      <w:divBdr>
        <w:top w:val="none" w:sz="0" w:space="0" w:color="auto"/>
        <w:left w:val="none" w:sz="0" w:space="0" w:color="auto"/>
        <w:bottom w:val="none" w:sz="0" w:space="0" w:color="auto"/>
        <w:right w:val="none" w:sz="0" w:space="0" w:color="auto"/>
      </w:divBdr>
    </w:div>
    <w:div w:id="87770598">
      <w:bodyDiv w:val="1"/>
      <w:marLeft w:val="0"/>
      <w:marRight w:val="0"/>
      <w:marTop w:val="0"/>
      <w:marBottom w:val="0"/>
      <w:divBdr>
        <w:top w:val="none" w:sz="0" w:space="0" w:color="auto"/>
        <w:left w:val="none" w:sz="0" w:space="0" w:color="auto"/>
        <w:bottom w:val="none" w:sz="0" w:space="0" w:color="auto"/>
        <w:right w:val="none" w:sz="0" w:space="0" w:color="auto"/>
      </w:divBdr>
    </w:div>
    <w:div w:id="88043920">
      <w:bodyDiv w:val="1"/>
      <w:marLeft w:val="0"/>
      <w:marRight w:val="0"/>
      <w:marTop w:val="0"/>
      <w:marBottom w:val="0"/>
      <w:divBdr>
        <w:top w:val="none" w:sz="0" w:space="0" w:color="auto"/>
        <w:left w:val="none" w:sz="0" w:space="0" w:color="auto"/>
        <w:bottom w:val="none" w:sz="0" w:space="0" w:color="auto"/>
        <w:right w:val="none" w:sz="0" w:space="0" w:color="auto"/>
      </w:divBdr>
    </w:div>
    <w:div w:id="89208209">
      <w:bodyDiv w:val="1"/>
      <w:marLeft w:val="0"/>
      <w:marRight w:val="0"/>
      <w:marTop w:val="0"/>
      <w:marBottom w:val="0"/>
      <w:divBdr>
        <w:top w:val="none" w:sz="0" w:space="0" w:color="auto"/>
        <w:left w:val="none" w:sz="0" w:space="0" w:color="auto"/>
        <w:bottom w:val="none" w:sz="0" w:space="0" w:color="auto"/>
        <w:right w:val="none" w:sz="0" w:space="0" w:color="auto"/>
      </w:divBdr>
    </w:div>
    <w:div w:id="89548725">
      <w:bodyDiv w:val="1"/>
      <w:marLeft w:val="0"/>
      <w:marRight w:val="0"/>
      <w:marTop w:val="0"/>
      <w:marBottom w:val="0"/>
      <w:divBdr>
        <w:top w:val="none" w:sz="0" w:space="0" w:color="auto"/>
        <w:left w:val="none" w:sz="0" w:space="0" w:color="auto"/>
        <w:bottom w:val="none" w:sz="0" w:space="0" w:color="auto"/>
        <w:right w:val="none" w:sz="0" w:space="0" w:color="auto"/>
      </w:divBdr>
    </w:div>
    <w:div w:id="90245293">
      <w:bodyDiv w:val="1"/>
      <w:marLeft w:val="0"/>
      <w:marRight w:val="0"/>
      <w:marTop w:val="0"/>
      <w:marBottom w:val="0"/>
      <w:divBdr>
        <w:top w:val="none" w:sz="0" w:space="0" w:color="auto"/>
        <w:left w:val="none" w:sz="0" w:space="0" w:color="auto"/>
        <w:bottom w:val="none" w:sz="0" w:space="0" w:color="auto"/>
        <w:right w:val="none" w:sz="0" w:space="0" w:color="auto"/>
      </w:divBdr>
    </w:div>
    <w:div w:id="90471040">
      <w:bodyDiv w:val="1"/>
      <w:marLeft w:val="0"/>
      <w:marRight w:val="0"/>
      <w:marTop w:val="0"/>
      <w:marBottom w:val="0"/>
      <w:divBdr>
        <w:top w:val="none" w:sz="0" w:space="0" w:color="auto"/>
        <w:left w:val="none" w:sz="0" w:space="0" w:color="auto"/>
        <w:bottom w:val="none" w:sz="0" w:space="0" w:color="auto"/>
        <w:right w:val="none" w:sz="0" w:space="0" w:color="auto"/>
      </w:divBdr>
    </w:div>
    <w:div w:id="90862888">
      <w:bodyDiv w:val="1"/>
      <w:marLeft w:val="0"/>
      <w:marRight w:val="0"/>
      <w:marTop w:val="0"/>
      <w:marBottom w:val="0"/>
      <w:divBdr>
        <w:top w:val="none" w:sz="0" w:space="0" w:color="auto"/>
        <w:left w:val="none" w:sz="0" w:space="0" w:color="auto"/>
        <w:bottom w:val="none" w:sz="0" w:space="0" w:color="auto"/>
        <w:right w:val="none" w:sz="0" w:space="0" w:color="auto"/>
      </w:divBdr>
    </w:div>
    <w:div w:id="91360538">
      <w:bodyDiv w:val="1"/>
      <w:marLeft w:val="0"/>
      <w:marRight w:val="0"/>
      <w:marTop w:val="0"/>
      <w:marBottom w:val="0"/>
      <w:divBdr>
        <w:top w:val="none" w:sz="0" w:space="0" w:color="auto"/>
        <w:left w:val="none" w:sz="0" w:space="0" w:color="auto"/>
        <w:bottom w:val="none" w:sz="0" w:space="0" w:color="auto"/>
        <w:right w:val="none" w:sz="0" w:space="0" w:color="auto"/>
      </w:divBdr>
    </w:div>
    <w:div w:id="92096614">
      <w:bodyDiv w:val="1"/>
      <w:marLeft w:val="0"/>
      <w:marRight w:val="0"/>
      <w:marTop w:val="0"/>
      <w:marBottom w:val="0"/>
      <w:divBdr>
        <w:top w:val="none" w:sz="0" w:space="0" w:color="auto"/>
        <w:left w:val="none" w:sz="0" w:space="0" w:color="auto"/>
        <w:bottom w:val="none" w:sz="0" w:space="0" w:color="auto"/>
        <w:right w:val="none" w:sz="0" w:space="0" w:color="auto"/>
      </w:divBdr>
    </w:div>
    <w:div w:id="92550806">
      <w:bodyDiv w:val="1"/>
      <w:marLeft w:val="0"/>
      <w:marRight w:val="0"/>
      <w:marTop w:val="0"/>
      <w:marBottom w:val="0"/>
      <w:divBdr>
        <w:top w:val="none" w:sz="0" w:space="0" w:color="auto"/>
        <w:left w:val="none" w:sz="0" w:space="0" w:color="auto"/>
        <w:bottom w:val="none" w:sz="0" w:space="0" w:color="auto"/>
        <w:right w:val="none" w:sz="0" w:space="0" w:color="auto"/>
      </w:divBdr>
    </w:div>
    <w:div w:id="92633191">
      <w:bodyDiv w:val="1"/>
      <w:marLeft w:val="0"/>
      <w:marRight w:val="0"/>
      <w:marTop w:val="0"/>
      <w:marBottom w:val="0"/>
      <w:divBdr>
        <w:top w:val="none" w:sz="0" w:space="0" w:color="auto"/>
        <w:left w:val="none" w:sz="0" w:space="0" w:color="auto"/>
        <w:bottom w:val="none" w:sz="0" w:space="0" w:color="auto"/>
        <w:right w:val="none" w:sz="0" w:space="0" w:color="auto"/>
      </w:divBdr>
    </w:div>
    <w:div w:id="93013165">
      <w:bodyDiv w:val="1"/>
      <w:marLeft w:val="0"/>
      <w:marRight w:val="0"/>
      <w:marTop w:val="0"/>
      <w:marBottom w:val="0"/>
      <w:divBdr>
        <w:top w:val="none" w:sz="0" w:space="0" w:color="auto"/>
        <w:left w:val="none" w:sz="0" w:space="0" w:color="auto"/>
        <w:bottom w:val="none" w:sz="0" w:space="0" w:color="auto"/>
        <w:right w:val="none" w:sz="0" w:space="0" w:color="auto"/>
      </w:divBdr>
    </w:div>
    <w:div w:id="94180296">
      <w:bodyDiv w:val="1"/>
      <w:marLeft w:val="0"/>
      <w:marRight w:val="0"/>
      <w:marTop w:val="0"/>
      <w:marBottom w:val="0"/>
      <w:divBdr>
        <w:top w:val="none" w:sz="0" w:space="0" w:color="auto"/>
        <w:left w:val="none" w:sz="0" w:space="0" w:color="auto"/>
        <w:bottom w:val="none" w:sz="0" w:space="0" w:color="auto"/>
        <w:right w:val="none" w:sz="0" w:space="0" w:color="auto"/>
      </w:divBdr>
    </w:div>
    <w:div w:id="94834731">
      <w:bodyDiv w:val="1"/>
      <w:marLeft w:val="0"/>
      <w:marRight w:val="0"/>
      <w:marTop w:val="0"/>
      <w:marBottom w:val="0"/>
      <w:divBdr>
        <w:top w:val="none" w:sz="0" w:space="0" w:color="auto"/>
        <w:left w:val="none" w:sz="0" w:space="0" w:color="auto"/>
        <w:bottom w:val="none" w:sz="0" w:space="0" w:color="auto"/>
        <w:right w:val="none" w:sz="0" w:space="0" w:color="auto"/>
      </w:divBdr>
    </w:div>
    <w:div w:id="95560523">
      <w:bodyDiv w:val="1"/>
      <w:marLeft w:val="0"/>
      <w:marRight w:val="0"/>
      <w:marTop w:val="0"/>
      <w:marBottom w:val="0"/>
      <w:divBdr>
        <w:top w:val="none" w:sz="0" w:space="0" w:color="auto"/>
        <w:left w:val="none" w:sz="0" w:space="0" w:color="auto"/>
        <w:bottom w:val="none" w:sz="0" w:space="0" w:color="auto"/>
        <w:right w:val="none" w:sz="0" w:space="0" w:color="auto"/>
      </w:divBdr>
    </w:div>
    <w:div w:id="95760292">
      <w:bodyDiv w:val="1"/>
      <w:marLeft w:val="0"/>
      <w:marRight w:val="0"/>
      <w:marTop w:val="0"/>
      <w:marBottom w:val="0"/>
      <w:divBdr>
        <w:top w:val="none" w:sz="0" w:space="0" w:color="auto"/>
        <w:left w:val="none" w:sz="0" w:space="0" w:color="auto"/>
        <w:bottom w:val="none" w:sz="0" w:space="0" w:color="auto"/>
        <w:right w:val="none" w:sz="0" w:space="0" w:color="auto"/>
      </w:divBdr>
    </w:div>
    <w:div w:id="96409569">
      <w:bodyDiv w:val="1"/>
      <w:marLeft w:val="0"/>
      <w:marRight w:val="0"/>
      <w:marTop w:val="0"/>
      <w:marBottom w:val="0"/>
      <w:divBdr>
        <w:top w:val="none" w:sz="0" w:space="0" w:color="auto"/>
        <w:left w:val="none" w:sz="0" w:space="0" w:color="auto"/>
        <w:bottom w:val="none" w:sz="0" w:space="0" w:color="auto"/>
        <w:right w:val="none" w:sz="0" w:space="0" w:color="auto"/>
      </w:divBdr>
    </w:div>
    <w:div w:id="96566020">
      <w:bodyDiv w:val="1"/>
      <w:marLeft w:val="0"/>
      <w:marRight w:val="0"/>
      <w:marTop w:val="0"/>
      <w:marBottom w:val="0"/>
      <w:divBdr>
        <w:top w:val="none" w:sz="0" w:space="0" w:color="auto"/>
        <w:left w:val="none" w:sz="0" w:space="0" w:color="auto"/>
        <w:bottom w:val="none" w:sz="0" w:space="0" w:color="auto"/>
        <w:right w:val="none" w:sz="0" w:space="0" w:color="auto"/>
      </w:divBdr>
    </w:div>
    <w:div w:id="97915425">
      <w:bodyDiv w:val="1"/>
      <w:marLeft w:val="0"/>
      <w:marRight w:val="0"/>
      <w:marTop w:val="0"/>
      <w:marBottom w:val="0"/>
      <w:divBdr>
        <w:top w:val="none" w:sz="0" w:space="0" w:color="auto"/>
        <w:left w:val="none" w:sz="0" w:space="0" w:color="auto"/>
        <w:bottom w:val="none" w:sz="0" w:space="0" w:color="auto"/>
        <w:right w:val="none" w:sz="0" w:space="0" w:color="auto"/>
      </w:divBdr>
    </w:div>
    <w:div w:id="98842197">
      <w:bodyDiv w:val="1"/>
      <w:marLeft w:val="0"/>
      <w:marRight w:val="0"/>
      <w:marTop w:val="0"/>
      <w:marBottom w:val="0"/>
      <w:divBdr>
        <w:top w:val="none" w:sz="0" w:space="0" w:color="auto"/>
        <w:left w:val="none" w:sz="0" w:space="0" w:color="auto"/>
        <w:bottom w:val="none" w:sz="0" w:space="0" w:color="auto"/>
        <w:right w:val="none" w:sz="0" w:space="0" w:color="auto"/>
      </w:divBdr>
    </w:div>
    <w:div w:id="99449152">
      <w:bodyDiv w:val="1"/>
      <w:marLeft w:val="0"/>
      <w:marRight w:val="0"/>
      <w:marTop w:val="0"/>
      <w:marBottom w:val="0"/>
      <w:divBdr>
        <w:top w:val="none" w:sz="0" w:space="0" w:color="auto"/>
        <w:left w:val="none" w:sz="0" w:space="0" w:color="auto"/>
        <w:bottom w:val="none" w:sz="0" w:space="0" w:color="auto"/>
        <w:right w:val="none" w:sz="0" w:space="0" w:color="auto"/>
      </w:divBdr>
    </w:div>
    <w:div w:id="99493814">
      <w:bodyDiv w:val="1"/>
      <w:marLeft w:val="0"/>
      <w:marRight w:val="0"/>
      <w:marTop w:val="0"/>
      <w:marBottom w:val="0"/>
      <w:divBdr>
        <w:top w:val="none" w:sz="0" w:space="0" w:color="auto"/>
        <w:left w:val="none" w:sz="0" w:space="0" w:color="auto"/>
        <w:bottom w:val="none" w:sz="0" w:space="0" w:color="auto"/>
        <w:right w:val="none" w:sz="0" w:space="0" w:color="auto"/>
      </w:divBdr>
    </w:div>
    <w:div w:id="100758342">
      <w:bodyDiv w:val="1"/>
      <w:marLeft w:val="0"/>
      <w:marRight w:val="0"/>
      <w:marTop w:val="0"/>
      <w:marBottom w:val="0"/>
      <w:divBdr>
        <w:top w:val="none" w:sz="0" w:space="0" w:color="auto"/>
        <w:left w:val="none" w:sz="0" w:space="0" w:color="auto"/>
        <w:bottom w:val="none" w:sz="0" w:space="0" w:color="auto"/>
        <w:right w:val="none" w:sz="0" w:space="0" w:color="auto"/>
      </w:divBdr>
    </w:div>
    <w:div w:id="102115565">
      <w:bodyDiv w:val="1"/>
      <w:marLeft w:val="0"/>
      <w:marRight w:val="0"/>
      <w:marTop w:val="0"/>
      <w:marBottom w:val="0"/>
      <w:divBdr>
        <w:top w:val="none" w:sz="0" w:space="0" w:color="auto"/>
        <w:left w:val="none" w:sz="0" w:space="0" w:color="auto"/>
        <w:bottom w:val="none" w:sz="0" w:space="0" w:color="auto"/>
        <w:right w:val="none" w:sz="0" w:space="0" w:color="auto"/>
      </w:divBdr>
    </w:div>
    <w:div w:id="102656936">
      <w:bodyDiv w:val="1"/>
      <w:marLeft w:val="0"/>
      <w:marRight w:val="0"/>
      <w:marTop w:val="0"/>
      <w:marBottom w:val="0"/>
      <w:divBdr>
        <w:top w:val="none" w:sz="0" w:space="0" w:color="auto"/>
        <w:left w:val="none" w:sz="0" w:space="0" w:color="auto"/>
        <w:bottom w:val="none" w:sz="0" w:space="0" w:color="auto"/>
        <w:right w:val="none" w:sz="0" w:space="0" w:color="auto"/>
      </w:divBdr>
    </w:div>
    <w:div w:id="103158074">
      <w:bodyDiv w:val="1"/>
      <w:marLeft w:val="0"/>
      <w:marRight w:val="0"/>
      <w:marTop w:val="0"/>
      <w:marBottom w:val="0"/>
      <w:divBdr>
        <w:top w:val="none" w:sz="0" w:space="0" w:color="auto"/>
        <w:left w:val="none" w:sz="0" w:space="0" w:color="auto"/>
        <w:bottom w:val="none" w:sz="0" w:space="0" w:color="auto"/>
        <w:right w:val="none" w:sz="0" w:space="0" w:color="auto"/>
      </w:divBdr>
    </w:div>
    <w:div w:id="104082043">
      <w:bodyDiv w:val="1"/>
      <w:marLeft w:val="0"/>
      <w:marRight w:val="0"/>
      <w:marTop w:val="0"/>
      <w:marBottom w:val="0"/>
      <w:divBdr>
        <w:top w:val="none" w:sz="0" w:space="0" w:color="auto"/>
        <w:left w:val="none" w:sz="0" w:space="0" w:color="auto"/>
        <w:bottom w:val="none" w:sz="0" w:space="0" w:color="auto"/>
        <w:right w:val="none" w:sz="0" w:space="0" w:color="auto"/>
      </w:divBdr>
    </w:div>
    <w:div w:id="104157343">
      <w:bodyDiv w:val="1"/>
      <w:marLeft w:val="0"/>
      <w:marRight w:val="0"/>
      <w:marTop w:val="0"/>
      <w:marBottom w:val="0"/>
      <w:divBdr>
        <w:top w:val="none" w:sz="0" w:space="0" w:color="auto"/>
        <w:left w:val="none" w:sz="0" w:space="0" w:color="auto"/>
        <w:bottom w:val="none" w:sz="0" w:space="0" w:color="auto"/>
        <w:right w:val="none" w:sz="0" w:space="0" w:color="auto"/>
      </w:divBdr>
    </w:div>
    <w:div w:id="105198608">
      <w:bodyDiv w:val="1"/>
      <w:marLeft w:val="0"/>
      <w:marRight w:val="0"/>
      <w:marTop w:val="0"/>
      <w:marBottom w:val="0"/>
      <w:divBdr>
        <w:top w:val="none" w:sz="0" w:space="0" w:color="auto"/>
        <w:left w:val="none" w:sz="0" w:space="0" w:color="auto"/>
        <w:bottom w:val="none" w:sz="0" w:space="0" w:color="auto"/>
        <w:right w:val="none" w:sz="0" w:space="0" w:color="auto"/>
      </w:divBdr>
    </w:div>
    <w:div w:id="106003916">
      <w:bodyDiv w:val="1"/>
      <w:marLeft w:val="0"/>
      <w:marRight w:val="0"/>
      <w:marTop w:val="0"/>
      <w:marBottom w:val="0"/>
      <w:divBdr>
        <w:top w:val="none" w:sz="0" w:space="0" w:color="auto"/>
        <w:left w:val="none" w:sz="0" w:space="0" w:color="auto"/>
        <w:bottom w:val="none" w:sz="0" w:space="0" w:color="auto"/>
        <w:right w:val="none" w:sz="0" w:space="0" w:color="auto"/>
      </w:divBdr>
    </w:div>
    <w:div w:id="107822553">
      <w:bodyDiv w:val="1"/>
      <w:marLeft w:val="0"/>
      <w:marRight w:val="0"/>
      <w:marTop w:val="0"/>
      <w:marBottom w:val="0"/>
      <w:divBdr>
        <w:top w:val="none" w:sz="0" w:space="0" w:color="auto"/>
        <w:left w:val="none" w:sz="0" w:space="0" w:color="auto"/>
        <w:bottom w:val="none" w:sz="0" w:space="0" w:color="auto"/>
        <w:right w:val="none" w:sz="0" w:space="0" w:color="auto"/>
      </w:divBdr>
    </w:div>
    <w:div w:id="107896013">
      <w:bodyDiv w:val="1"/>
      <w:marLeft w:val="0"/>
      <w:marRight w:val="0"/>
      <w:marTop w:val="0"/>
      <w:marBottom w:val="0"/>
      <w:divBdr>
        <w:top w:val="none" w:sz="0" w:space="0" w:color="auto"/>
        <w:left w:val="none" w:sz="0" w:space="0" w:color="auto"/>
        <w:bottom w:val="none" w:sz="0" w:space="0" w:color="auto"/>
        <w:right w:val="none" w:sz="0" w:space="0" w:color="auto"/>
      </w:divBdr>
    </w:div>
    <w:div w:id="109129698">
      <w:bodyDiv w:val="1"/>
      <w:marLeft w:val="0"/>
      <w:marRight w:val="0"/>
      <w:marTop w:val="0"/>
      <w:marBottom w:val="0"/>
      <w:divBdr>
        <w:top w:val="none" w:sz="0" w:space="0" w:color="auto"/>
        <w:left w:val="none" w:sz="0" w:space="0" w:color="auto"/>
        <w:bottom w:val="none" w:sz="0" w:space="0" w:color="auto"/>
        <w:right w:val="none" w:sz="0" w:space="0" w:color="auto"/>
      </w:divBdr>
    </w:div>
    <w:div w:id="109663420">
      <w:bodyDiv w:val="1"/>
      <w:marLeft w:val="0"/>
      <w:marRight w:val="0"/>
      <w:marTop w:val="0"/>
      <w:marBottom w:val="0"/>
      <w:divBdr>
        <w:top w:val="none" w:sz="0" w:space="0" w:color="auto"/>
        <w:left w:val="none" w:sz="0" w:space="0" w:color="auto"/>
        <w:bottom w:val="none" w:sz="0" w:space="0" w:color="auto"/>
        <w:right w:val="none" w:sz="0" w:space="0" w:color="auto"/>
      </w:divBdr>
    </w:div>
    <w:div w:id="111680707">
      <w:bodyDiv w:val="1"/>
      <w:marLeft w:val="0"/>
      <w:marRight w:val="0"/>
      <w:marTop w:val="0"/>
      <w:marBottom w:val="0"/>
      <w:divBdr>
        <w:top w:val="none" w:sz="0" w:space="0" w:color="auto"/>
        <w:left w:val="none" w:sz="0" w:space="0" w:color="auto"/>
        <w:bottom w:val="none" w:sz="0" w:space="0" w:color="auto"/>
        <w:right w:val="none" w:sz="0" w:space="0" w:color="auto"/>
      </w:divBdr>
    </w:div>
    <w:div w:id="112287939">
      <w:bodyDiv w:val="1"/>
      <w:marLeft w:val="0"/>
      <w:marRight w:val="0"/>
      <w:marTop w:val="0"/>
      <w:marBottom w:val="0"/>
      <w:divBdr>
        <w:top w:val="none" w:sz="0" w:space="0" w:color="auto"/>
        <w:left w:val="none" w:sz="0" w:space="0" w:color="auto"/>
        <w:bottom w:val="none" w:sz="0" w:space="0" w:color="auto"/>
        <w:right w:val="none" w:sz="0" w:space="0" w:color="auto"/>
      </w:divBdr>
    </w:div>
    <w:div w:id="112332763">
      <w:bodyDiv w:val="1"/>
      <w:marLeft w:val="0"/>
      <w:marRight w:val="0"/>
      <w:marTop w:val="0"/>
      <w:marBottom w:val="0"/>
      <w:divBdr>
        <w:top w:val="none" w:sz="0" w:space="0" w:color="auto"/>
        <w:left w:val="none" w:sz="0" w:space="0" w:color="auto"/>
        <w:bottom w:val="none" w:sz="0" w:space="0" w:color="auto"/>
        <w:right w:val="none" w:sz="0" w:space="0" w:color="auto"/>
      </w:divBdr>
    </w:div>
    <w:div w:id="113528614">
      <w:bodyDiv w:val="1"/>
      <w:marLeft w:val="0"/>
      <w:marRight w:val="0"/>
      <w:marTop w:val="0"/>
      <w:marBottom w:val="0"/>
      <w:divBdr>
        <w:top w:val="none" w:sz="0" w:space="0" w:color="auto"/>
        <w:left w:val="none" w:sz="0" w:space="0" w:color="auto"/>
        <w:bottom w:val="none" w:sz="0" w:space="0" w:color="auto"/>
        <w:right w:val="none" w:sz="0" w:space="0" w:color="auto"/>
      </w:divBdr>
    </w:div>
    <w:div w:id="114259527">
      <w:bodyDiv w:val="1"/>
      <w:marLeft w:val="0"/>
      <w:marRight w:val="0"/>
      <w:marTop w:val="0"/>
      <w:marBottom w:val="0"/>
      <w:divBdr>
        <w:top w:val="none" w:sz="0" w:space="0" w:color="auto"/>
        <w:left w:val="none" w:sz="0" w:space="0" w:color="auto"/>
        <w:bottom w:val="none" w:sz="0" w:space="0" w:color="auto"/>
        <w:right w:val="none" w:sz="0" w:space="0" w:color="auto"/>
      </w:divBdr>
    </w:div>
    <w:div w:id="114950511">
      <w:bodyDiv w:val="1"/>
      <w:marLeft w:val="0"/>
      <w:marRight w:val="0"/>
      <w:marTop w:val="0"/>
      <w:marBottom w:val="0"/>
      <w:divBdr>
        <w:top w:val="none" w:sz="0" w:space="0" w:color="auto"/>
        <w:left w:val="none" w:sz="0" w:space="0" w:color="auto"/>
        <w:bottom w:val="none" w:sz="0" w:space="0" w:color="auto"/>
        <w:right w:val="none" w:sz="0" w:space="0" w:color="auto"/>
      </w:divBdr>
    </w:div>
    <w:div w:id="117451671">
      <w:bodyDiv w:val="1"/>
      <w:marLeft w:val="0"/>
      <w:marRight w:val="0"/>
      <w:marTop w:val="0"/>
      <w:marBottom w:val="0"/>
      <w:divBdr>
        <w:top w:val="none" w:sz="0" w:space="0" w:color="auto"/>
        <w:left w:val="none" w:sz="0" w:space="0" w:color="auto"/>
        <w:bottom w:val="none" w:sz="0" w:space="0" w:color="auto"/>
        <w:right w:val="none" w:sz="0" w:space="0" w:color="auto"/>
      </w:divBdr>
    </w:div>
    <w:div w:id="119347364">
      <w:bodyDiv w:val="1"/>
      <w:marLeft w:val="0"/>
      <w:marRight w:val="0"/>
      <w:marTop w:val="0"/>
      <w:marBottom w:val="0"/>
      <w:divBdr>
        <w:top w:val="none" w:sz="0" w:space="0" w:color="auto"/>
        <w:left w:val="none" w:sz="0" w:space="0" w:color="auto"/>
        <w:bottom w:val="none" w:sz="0" w:space="0" w:color="auto"/>
        <w:right w:val="none" w:sz="0" w:space="0" w:color="auto"/>
      </w:divBdr>
    </w:div>
    <w:div w:id="119880882">
      <w:bodyDiv w:val="1"/>
      <w:marLeft w:val="0"/>
      <w:marRight w:val="0"/>
      <w:marTop w:val="0"/>
      <w:marBottom w:val="0"/>
      <w:divBdr>
        <w:top w:val="none" w:sz="0" w:space="0" w:color="auto"/>
        <w:left w:val="none" w:sz="0" w:space="0" w:color="auto"/>
        <w:bottom w:val="none" w:sz="0" w:space="0" w:color="auto"/>
        <w:right w:val="none" w:sz="0" w:space="0" w:color="auto"/>
      </w:divBdr>
    </w:div>
    <w:div w:id="122430584">
      <w:bodyDiv w:val="1"/>
      <w:marLeft w:val="0"/>
      <w:marRight w:val="0"/>
      <w:marTop w:val="0"/>
      <w:marBottom w:val="0"/>
      <w:divBdr>
        <w:top w:val="none" w:sz="0" w:space="0" w:color="auto"/>
        <w:left w:val="none" w:sz="0" w:space="0" w:color="auto"/>
        <w:bottom w:val="none" w:sz="0" w:space="0" w:color="auto"/>
        <w:right w:val="none" w:sz="0" w:space="0" w:color="auto"/>
      </w:divBdr>
    </w:div>
    <w:div w:id="122815816">
      <w:bodyDiv w:val="1"/>
      <w:marLeft w:val="0"/>
      <w:marRight w:val="0"/>
      <w:marTop w:val="0"/>
      <w:marBottom w:val="0"/>
      <w:divBdr>
        <w:top w:val="none" w:sz="0" w:space="0" w:color="auto"/>
        <w:left w:val="none" w:sz="0" w:space="0" w:color="auto"/>
        <w:bottom w:val="none" w:sz="0" w:space="0" w:color="auto"/>
        <w:right w:val="none" w:sz="0" w:space="0" w:color="auto"/>
      </w:divBdr>
    </w:div>
    <w:div w:id="123161322">
      <w:bodyDiv w:val="1"/>
      <w:marLeft w:val="0"/>
      <w:marRight w:val="0"/>
      <w:marTop w:val="0"/>
      <w:marBottom w:val="0"/>
      <w:divBdr>
        <w:top w:val="none" w:sz="0" w:space="0" w:color="auto"/>
        <w:left w:val="none" w:sz="0" w:space="0" w:color="auto"/>
        <w:bottom w:val="none" w:sz="0" w:space="0" w:color="auto"/>
        <w:right w:val="none" w:sz="0" w:space="0" w:color="auto"/>
      </w:divBdr>
    </w:div>
    <w:div w:id="123694607">
      <w:bodyDiv w:val="1"/>
      <w:marLeft w:val="0"/>
      <w:marRight w:val="0"/>
      <w:marTop w:val="0"/>
      <w:marBottom w:val="0"/>
      <w:divBdr>
        <w:top w:val="none" w:sz="0" w:space="0" w:color="auto"/>
        <w:left w:val="none" w:sz="0" w:space="0" w:color="auto"/>
        <w:bottom w:val="none" w:sz="0" w:space="0" w:color="auto"/>
        <w:right w:val="none" w:sz="0" w:space="0" w:color="auto"/>
      </w:divBdr>
    </w:div>
    <w:div w:id="123698282">
      <w:bodyDiv w:val="1"/>
      <w:marLeft w:val="0"/>
      <w:marRight w:val="0"/>
      <w:marTop w:val="0"/>
      <w:marBottom w:val="0"/>
      <w:divBdr>
        <w:top w:val="none" w:sz="0" w:space="0" w:color="auto"/>
        <w:left w:val="none" w:sz="0" w:space="0" w:color="auto"/>
        <w:bottom w:val="none" w:sz="0" w:space="0" w:color="auto"/>
        <w:right w:val="none" w:sz="0" w:space="0" w:color="auto"/>
      </w:divBdr>
    </w:div>
    <w:div w:id="124156543">
      <w:bodyDiv w:val="1"/>
      <w:marLeft w:val="0"/>
      <w:marRight w:val="0"/>
      <w:marTop w:val="0"/>
      <w:marBottom w:val="0"/>
      <w:divBdr>
        <w:top w:val="none" w:sz="0" w:space="0" w:color="auto"/>
        <w:left w:val="none" w:sz="0" w:space="0" w:color="auto"/>
        <w:bottom w:val="none" w:sz="0" w:space="0" w:color="auto"/>
        <w:right w:val="none" w:sz="0" w:space="0" w:color="auto"/>
      </w:divBdr>
    </w:div>
    <w:div w:id="125852677">
      <w:bodyDiv w:val="1"/>
      <w:marLeft w:val="0"/>
      <w:marRight w:val="0"/>
      <w:marTop w:val="0"/>
      <w:marBottom w:val="0"/>
      <w:divBdr>
        <w:top w:val="none" w:sz="0" w:space="0" w:color="auto"/>
        <w:left w:val="none" w:sz="0" w:space="0" w:color="auto"/>
        <w:bottom w:val="none" w:sz="0" w:space="0" w:color="auto"/>
        <w:right w:val="none" w:sz="0" w:space="0" w:color="auto"/>
      </w:divBdr>
    </w:div>
    <w:div w:id="125898356">
      <w:bodyDiv w:val="1"/>
      <w:marLeft w:val="0"/>
      <w:marRight w:val="0"/>
      <w:marTop w:val="0"/>
      <w:marBottom w:val="0"/>
      <w:divBdr>
        <w:top w:val="none" w:sz="0" w:space="0" w:color="auto"/>
        <w:left w:val="none" w:sz="0" w:space="0" w:color="auto"/>
        <w:bottom w:val="none" w:sz="0" w:space="0" w:color="auto"/>
        <w:right w:val="none" w:sz="0" w:space="0" w:color="auto"/>
      </w:divBdr>
    </w:div>
    <w:div w:id="125971436">
      <w:bodyDiv w:val="1"/>
      <w:marLeft w:val="0"/>
      <w:marRight w:val="0"/>
      <w:marTop w:val="0"/>
      <w:marBottom w:val="0"/>
      <w:divBdr>
        <w:top w:val="none" w:sz="0" w:space="0" w:color="auto"/>
        <w:left w:val="none" w:sz="0" w:space="0" w:color="auto"/>
        <w:bottom w:val="none" w:sz="0" w:space="0" w:color="auto"/>
        <w:right w:val="none" w:sz="0" w:space="0" w:color="auto"/>
      </w:divBdr>
    </w:div>
    <w:div w:id="126825938">
      <w:bodyDiv w:val="1"/>
      <w:marLeft w:val="0"/>
      <w:marRight w:val="0"/>
      <w:marTop w:val="0"/>
      <w:marBottom w:val="0"/>
      <w:divBdr>
        <w:top w:val="none" w:sz="0" w:space="0" w:color="auto"/>
        <w:left w:val="none" w:sz="0" w:space="0" w:color="auto"/>
        <w:bottom w:val="none" w:sz="0" w:space="0" w:color="auto"/>
        <w:right w:val="none" w:sz="0" w:space="0" w:color="auto"/>
      </w:divBdr>
    </w:div>
    <w:div w:id="127675816">
      <w:bodyDiv w:val="1"/>
      <w:marLeft w:val="0"/>
      <w:marRight w:val="0"/>
      <w:marTop w:val="0"/>
      <w:marBottom w:val="0"/>
      <w:divBdr>
        <w:top w:val="none" w:sz="0" w:space="0" w:color="auto"/>
        <w:left w:val="none" w:sz="0" w:space="0" w:color="auto"/>
        <w:bottom w:val="none" w:sz="0" w:space="0" w:color="auto"/>
        <w:right w:val="none" w:sz="0" w:space="0" w:color="auto"/>
      </w:divBdr>
    </w:div>
    <w:div w:id="128522751">
      <w:bodyDiv w:val="1"/>
      <w:marLeft w:val="0"/>
      <w:marRight w:val="0"/>
      <w:marTop w:val="0"/>
      <w:marBottom w:val="0"/>
      <w:divBdr>
        <w:top w:val="none" w:sz="0" w:space="0" w:color="auto"/>
        <w:left w:val="none" w:sz="0" w:space="0" w:color="auto"/>
        <w:bottom w:val="none" w:sz="0" w:space="0" w:color="auto"/>
        <w:right w:val="none" w:sz="0" w:space="0" w:color="auto"/>
      </w:divBdr>
    </w:div>
    <w:div w:id="131792973">
      <w:bodyDiv w:val="1"/>
      <w:marLeft w:val="0"/>
      <w:marRight w:val="0"/>
      <w:marTop w:val="0"/>
      <w:marBottom w:val="0"/>
      <w:divBdr>
        <w:top w:val="none" w:sz="0" w:space="0" w:color="auto"/>
        <w:left w:val="none" w:sz="0" w:space="0" w:color="auto"/>
        <w:bottom w:val="none" w:sz="0" w:space="0" w:color="auto"/>
        <w:right w:val="none" w:sz="0" w:space="0" w:color="auto"/>
      </w:divBdr>
    </w:div>
    <w:div w:id="133186045">
      <w:bodyDiv w:val="1"/>
      <w:marLeft w:val="0"/>
      <w:marRight w:val="0"/>
      <w:marTop w:val="0"/>
      <w:marBottom w:val="0"/>
      <w:divBdr>
        <w:top w:val="none" w:sz="0" w:space="0" w:color="auto"/>
        <w:left w:val="none" w:sz="0" w:space="0" w:color="auto"/>
        <w:bottom w:val="none" w:sz="0" w:space="0" w:color="auto"/>
        <w:right w:val="none" w:sz="0" w:space="0" w:color="auto"/>
      </w:divBdr>
    </w:div>
    <w:div w:id="134228133">
      <w:bodyDiv w:val="1"/>
      <w:marLeft w:val="0"/>
      <w:marRight w:val="0"/>
      <w:marTop w:val="0"/>
      <w:marBottom w:val="0"/>
      <w:divBdr>
        <w:top w:val="none" w:sz="0" w:space="0" w:color="auto"/>
        <w:left w:val="none" w:sz="0" w:space="0" w:color="auto"/>
        <w:bottom w:val="none" w:sz="0" w:space="0" w:color="auto"/>
        <w:right w:val="none" w:sz="0" w:space="0" w:color="auto"/>
      </w:divBdr>
    </w:div>
    <w:div w:id="134371043">
      <w:bodyDiv w:val="1"/>
      <w:marLeft w:val="0"/>
      <w:marRight w:val="0"/>
      <w:marTop w:val="0"/>
      <w:marBottom w:val="0"/>
      <w:divBdr>
        <w:top w:val="none" w:sz="0" w:space="0" w:color="auto"/>
        <w:left w:val="none" w:sz="0" w:space="0" w:color="auto"/>
        <w:bottom w:val="none" w:sz="0" w:space="0" w:color="auto"/>
        <w:right w:val="none" w:sz="0" w:space="0" w:color="auto"/>
      </w:divBdr>
    </w:div>
    <w:div w:id="134415408">
      <w:bodyDiv w:val="1"/>
      <w:marLeft w:val="0"/>
      <w:marRight w:val="0"/>
      <w:marTop w:val="0"/>
      <w:marBottom w:val="0"/>
      <w:divBdr>
        <w:top w:val="none" w:sz="0" w:space="0" w:color="auto"/>
        <w:left w:val="none" w:sz="0" w:space="0" w:color="auto"/>
        <w:bottom w:val="none" w:sz="0" w:space="0" w:color="auto"/>
        <w:right w:val="none" w:sz="0" w:space="0" w:color="auto"/>
      </w:divBdr>
    </w:div>
    <w:div w:id="134568144">
      <w:bodyDiv w:val="1"/>
      <w:marLeft w:val="0"/>
      <w:marRight w:val="0"/>
      <w:marTop w:val="0"/>
      <w:marBottom w:val="0"/>
      <w:divBdr>
        <w:top w:val="none" w:sz="0" w:space="0" w:color="auto"/>
        <w:left w:val="none" w:sz="0" w:space="0" w:color="auto"/>
        <w:bottom w:val="none" w:sz="0" w:space="0" w:color="auto"/>
        <w:right w:val="none" w:sz="0" w:space="0" w:color="auto"/>
      </w:divBdr>
    </w:div>
    <w:div w:id="134641808">
      <w:bodyDiv w:val="1"/>
      <w:marLeft w:val="0"/>
      <w:marRight w:val="0"/>
      <w:marTop w:val="0"/>
      <w:marBottom w:val="0"/>
      <w:divBdr>
        <w:top w:val="none" w:sz="0" w:space="0" w:color="auto"/>
        <w:left w:val="none" w:sz="0" w:space="0" w:color="auto"/>
        <w:bottom w:val="none" w:sz="0" w:space="0" w:color="auto"/>
        <w:right w:val="none" w:sz="0" w:space="0" w:color="auto"/>
      </w:divBdr>
    </w:div>
    <w:div w:id="135222579">
      <w:bodyDiv w:val="1"/>
      <w:marLeft w:val="0"/>
      <w:marRight w:val="0"/>
      <w:marTop w:val="0"/>
      <w:marBottom w:val="0"/>
      <w:divBdr>
        <w:top w:val="none" w:sz="0" w:space="0" w:color="auto"/>
        <w:left w:val="none" w:sz="0" w:space="0" w:color="auto"/>
        <w:bottom w:val="none" w:sz="0" w:space="0" w:color="auto"/>
        <w:right w:val="none" w:sz="0" w:space="0" w:color="auto"/>
      </w:divBdr>
    </w:div>
    <w:div w:id="137694428">
      <w:bodyDiv w:val="1"/>
      <w:marLeft w:val="0"/>
      <w:marRight w:val="0"/>
      <w:marTop w:val="0"/>
      <w:marBottom w:val="0"/>
      <w:divBdr>
        <w:top w:val="none" w:sz="0" w:space="0" w:color="auto"/>
        <w:left w:val="none" w:sz="0" w:space="0" w:color="auto"/>
        <w:bottom w:val="none" w:sz="0" w:space="0" w:color="auto"/>
        <w:right w:val="none" w:sz="0" w:space="0" w:color="auto"/>
      </w:divBdr>
    </w:div>
    <w:div w:id="138688219">
      <w:bodyDiv w:val="1"/>
      <w:marLeft w:val="0"/>
      <w:marRight w:val="0"/>
      <w:marTop w:val="0"/>
      <w:marBottom w:val="0"/>
      <w:divBdr>
        <w:top w:val="none" w:sz="0" w:space="0" w:color="auto"/>
        <w:left w:val="none" w:sz="0" w:space="0" w:color="auto"/>
        <w:bottom w:val="none" w:sz="0" w:space="0" w:color="auto"/>
        <w:right w:val="none" w:sz="0" w:space="0" w:color="auto"/>
      </w:divBdr>
    </w:div>
    <w:div w:id="139344417">
      <w:bodyDiv w:val="1"/>
      <w:marLeft w:val="0"/>
      <w:marRight w:val="0"/>
      <w:marTop w:val="0"/>
      <w:marBottom w:val="0"/>
      <w:divBdr>
        <w:top w:val="none" w:sz="0" w:space="0" w:color="auto"/>
        <w:left w:val="none" w:sz="0" w:space="0" w:color="auto"/>
        <w:bottom w:val="none" w:sz="0" w:space="0" w:color="auto"/>
        <w:right w:val="none" w:sz="0" w:space="0" w:color="auto"/>
      </w:divBdr>
    </w:div>
    <w:div w:id="139426017">
      <w:bodyDiv w:val="1"/>
      <w:marLeft w:val="0"/>
      <w:marRight w:val="0"/>
      <w:marTop w:val="0"/>
      <w:marBottom w:val="0"/>
      <w:divBdr>
        <w:top w:val="none" w:sz="0" w:space="0" w:color="auto"/>
        <w:left w:val="none" w:sz="0" w:space="0" w:color="auto"/>
        <w:bottom w:val="none" w:sz="0" w:space="0" w:color="auto"/>
        <w:right w:val="none" w:sz="0" w:space="0" w:color="auto"/>
      </w:divBdr>
    </w:div>
    <w:div w:id="141896657">
      <w:bodyDiv w:val="1"/>
      <w:marLeft w:val="0"/>
      <w:marRight w:val="0"/>
      <w:marTop w:val="0"/>
      <w:marBottom w:val="0"/>
      <w:divBdr>
        <w:top w:val="none" w:sz="0" w:space="0" w:color="auto"/>
        <w:left w:val="none" w:sz="0" w:space="0" w:color="auto"/>
        <w:bottom w:val="none" w:sz="0" w:space="0" w:color="auto"/>
        <w:right w:val="none" w:sz="0" w:space="0" w:color="auto"/>
      </w:divBdr>
    </w:div>
    <w:div w:id="142549212">
      <w:bodyDiv w:val="1"/>
      <w:marLeft w:val="0"/>
      <w:marRight w:val="0"/>
      <w:marTop w:val="0"/>
      <w:marBottom w:val="0"/>
      <w:divBdr>
        <w:top w:val="none" w:sz="0" w:space="0" w:color="auto"/>
        <w:left w:val="none" w:sz="0" w:space="0" w:color="auto"/>
        <w:bottom w:val="none" w:sz="0" w:space="0" w:color="auto"/>
        <w:right w:val="none" w:sz="0" w:space="0" w:color="auto"/>
      </w:divBdr>
    </w:div>
    <w:div w:id="144129339">
      <w:bodyDiv w:val="1"/>
      <w:marLeft w:val="0"/>
      <w:marRight w:val="0"/>
      <w:marTop w:val="0"/>
      <w:marBottom w:val="0"/>
      <w:divBdr>
        <w:top w:val="none" w:sz="0" w:space="0" w:color="auto"/>
        <w:left w:val="none" w:sz="0" w:space="0" w:color="auto"/>
        <w:bottom w:val="none" w:sz="0" w:space="0" w:color="auto"/>
        <w:right w:val="none" w:sz="0" w:space="0" w:color="auto"/>
      </w:divBdr>
    </w:div>
    <w:div w:id="144248125">
      <w:bodyDiv w:val="1"/>
      <w:marLeft w:val="0"/>
      <w:marRight w:val="0"/>
      <w:marTop w:val="0"/>
      <w:marBottom w:val="0"/>
      <w:divBdr>
        <w:top w:val="none" w:sz="0" w:space="0" w:color="auto"/>
        <w:left w:val="none" w:sz="0" w:space="0" w:color="auto"/>
        <w:bottom w:val="none" w:sz="0" w:space="0" w:color="auto"/>
        <w:right w:val="none" w:sz="0" w:space="0" w:color="auto"/>
      </w:divBdr>
    </w:div>
    <w:div w:id="144975521">
      <w:bodyDiv w:val="1"/>
      <w:marLeft w:val="0"/>
      <w:marRight w:val="0"/>
      <w:marTop w:val="0"/>
      <w:marBottom w:val="0"/>
      <w:divBdr>
        <w:top w:val="none" w:sz="0" w:space="0" w:color="auto"/>
        <w:left w:val="none" w:sz="0" w:space="0" w:color="auto"/>
        <w:bottom w:val="none" w:sz="0" w:space="0" w:color="auto"/>
        <w:right w:val="none" w:sz="0" w:space="0" w:color="auto"/>
      </w:divBdr>
    </w:div>
    <w:div w:id="145318753">
      <w:bodyDiv w:val="1"/>
      <w:marLeft w:val="0"/>
      <w:marRight w:val="0"/>
      <w:marTop w:val="0"/>
      <w:marBottom w:val="0"/>
      <w:divBdr>
        <w:top w:val="none" w:sz="0" w:space="0" w:color="auto"/>
        <w:left w:val="none" w:sz="0" w:space="0" w:color="auto"/>
        <w:bottom w:val="none" w:sz="0" w:space="0" w:color="auto"/>
        <w:right w:val="none" w:sz="0" w:space="0" w:color="auto"/>
      </w:divBdr>
    </w:div>
    <w:div w:id="145828285">
      <w:bodyDiv w:val="1"/>
      <w:marLeft w:val="0"/>
      <w:marRight w:val="0"/>
      <w:marTop w:val="0"/>
      <w:marBottom w:val="0"/>
      <w:divBdr>
        <w:top w:val="none" w:sz="0" w:space="0" w:color="auto"/>
        <w:left w:val="none" w:sz="0" w:space="0" w:color="auto"/>
        <w:bottom w:val="none" w:sz="0" w:space="0" w:color="auto"/>
        <w:right w:val="none" w:sz="0" w:space="0" w:color="auto"/>
      </w:divBdr>
    </w:div>
    <w:div w:id="145979831">
      <w:bodyDiv w:val="1"/>
      <w:marLeft w:val="0"/>
      <w:marRight w:val="0"/>
      <w:marTop w:val="0"/>
      <w:marBottom w:val="0"/>
      <w:divBdr>
        <w:top w:val="none" w:sz="0" w:space="0" w:color="auto"/>
        <w:left w:val="none" w:sz="0" w:space="0" w:color="auto"/>
        <w:bottom w:val="none" w:sz="0" w:space="0" w:color="auto"/>
        <w:right w:val="none" w:sz="0" w:space="0" w:color="auto"/>
      </w:divBdr>
    </w:div>
    <w:div w:id="147016901">
      <w:bodyDiv w:val="1"/>
      <w:marLeft w:val="0"/>
      <w:marRight w:val="0"/>
      <w:marTop w:val="0"/>
      <w:marBottom w:val="0"/>
      <w:divBdr>
        <w:top w:val="none" w:sz="0" w:space="0" w:color="auto"/>
        <w:left w:val="none" w:sz="0" w:space="0" w:color="auto"/>
        <w:bottom w:val="none" w:sz="0" w:space="0" w:color="auto"/>
        <w:right w:val="none" w:sz="0" w:space="0" w:color="auto"/>
      </w:divBdr>
    </w:div>
    <w:div w:id="148597229">
      <w:bodyDiv w:val="1"/>
      <w:marLeft w:val="0"/>
      <w:marRight w:val="0"/>
      <w:marTop w:val="0"/>
      <w:marBottom w:val="0"/>
      <w:divBdr>
        <w:top w:val="none" w:sz="0" w:space="0" w:color="auto"/>
        <w:left w:val="none" w:sz="0" w:space="0" w:color="auto"/>
        <w:bottom w:val="none" w:sz="0" w:space="0" w:color="auto"/>
        <w:right w:val="none" w:sz="0" w:space="0" w:color="auto"/>
      </w:divBdr>
    </w:div>
    <w:div w:id="148987832">
      <w:bodyDiv w:val="1"/>
      <w:marLeft w:val="0"/>
      <w:marRight w:val="0"/>
      <w:marTop w:val="0"/>
      <w:marBottom w:val="0"/>
      <w:divBdr>
        <w:top w:val="none" w:sz="0" w:space="0" w:color="auto"/>
        <w:left w:val="none" w:sz="0" w:space="0" w:color="auto"/>
        <w:bottom w:val="none" w:sz="0" w:space="0" w:color="auto"/>
        <w:right w:val="none" w:sz="0" w:space="0" w:color="auto"/>
      </w:divBdr>
    </w:div>
    <w:div w:id="149029736">
      <w:bodyDiv w:val="1"/>
      <w:marLeft w:val="0"/>
      <w:marRight w:val="0"/>
      <w:marTop w:val="0"/>
      <w:marBottom w:val="0"/>
      <w:divBdr>
        <w:top w:val="none" w:sz="0" w:space="0" w:color="auto"/>
        <w:left w:val="none" w:sz="0" w:space="0" w:color="auto"/>
        <w:bottom w:val="none" w:sz="0" w:space="0" w:color="auto"/>
        <w:right w:val="none" w:sz="0" w:space="0" w:color="auto"/>
      </w:divBdr>
    </w:div>
    <w:div w:id="150290667">
      <w:bodyDiv w:val="1"/>
      <w:marLeft w:val="0"/>
      <w:marRight w:val="0"/>
      <w:marTop w:val="0"/>
      <w:marBottom w:val="0"/>
      <w:divBdr>
        <w:top w:val="none" w:sz="0" w:space="0" w:color="auto"/>
        <w:left w:val="none" w:sz="0" w:space="0" w:color="auto"/>
        <w:bottom w:val="none" w:sz="0" w:space="0" w:color="auto"/>
        <w:right w:val="none" w:sz="0" w:space="0" w:color="auto"/>
      </w:divBdr>
    </w:div>
    <w:div w:id="150411843">
      <w:bodyDiv w:val="1"/>
      <w:marLeft w:val="0"/>
      <w:marRight w:val="0"/>
      <w:marTop w:val="0"/>
      <w:marBottom w:val="0"/>
      <w:divBdr>
        <w:top w:val="none" w:sz="0" w:space="0" w:color="auto"/>
        <w:left w:val="none" w:sz="0" w:space="0" w:color="auto"/>
        <w:bottom w:val="none" w:sz="0" w:space="0" w:color="auto"/>
        <w:right w:val="none" w:sz="0" w:space="0" w:color="auto"/>
      </w:divBdr>
    </w:div>
    <w:div w:id="152180778">
      <w:bodyDiv w:val="1"/>
      <w:marLeft w:val="0"/>
      <w:marRight w:val="0"/>
      <w:marTop w:val="0"/>
      <w:marBottom w:val="0"/>
      <w:divBdr>
        <w:top w:val="none" w:sz="0" w:space="0" w:color="auto"/>
        <w:left w:val="none" w:sz="0" w:space="0" w:color="auto"/>
        <w:bottom w:val="none" w:sz="0" w:space="0" w:color="auto"/>
        <w:right w:val="none" w:sz="0" w:space="0" w:color="auto"/>
      </w:divBdr>
    </w:div>
    <w:div w:id="152575806">
      <w:bodyDiv w:val="1"/>
      <w:marLeft w:val="0"/>
      <w:marRight w:val="0"/>
      <w:marTop w:val="0"/>
      <w:marBottom w:val="0"/>
      <w:divBdr>
        <w:top w:val="none" w:sz="0" w:space="0" w:color="auto"/>
        <w:left w:val="none" w:sz="0" w:space="0" w:color="auto"/>
        <w:bottom w:val="none" w:sz="0" w:space="0" w:color="auto"/>
        <w:right w:val="none" w:sz="0" w:space="0" w:color="auto"/>
      </w:divBdr>
    </w:div>
    <w:div w:id="154103516">
      <w:bodyDiv w:val="1"/>
      <w:marLeft w:val="0"/>
      <w:marRight w:val="0"/>
      <w:marTop w:val="0"/>
      <w:marBottom w:val="0"/>
      <w:divBdr>
        <w:top w:val="none" w:sz="0" w:space="0" w:color="auto"/>
        <w:left w:val="none" w:sz="0" w:space="0" w:color="auto"/>
        <w:bottom w:val="none" w:sz="0" w:space="0" w:color="auto"/>
        <w:right w:val="none" w:sz="0" w:space="0" w:color="auto"/>
      </w:divBdr>
    </w:div>
    <w:div w:id="157313767">
      <w:bodyDiv w:val="1"/>
      <w:marLeft w:val="0"/>
      <w:marRight w:val="0"/>
      <w:marTop w:val="0"/>
      <w:marBottom w:val="0"/>
      <w:divBdr>
        <w:top w:val="none" w:sz="0" w:space="0" w:color="auto"/>
        <w:left w:val="none" w:sz="0" w:space="0" w:color="auto"/>
        <w:bottom w:val="none" w:sz="0" w:space="0" w:color="auto"/>
        <w:right w:val="none" w:sz="0" w:space="0" w:color="auto"/>
      </w:divBdr>
    </w:div>
    <w:div w:id="158817838">
      <w:bodyDiv w:val="1"/>
      <w:marLeft w:val="0"/>
      <w:marRight w:val="0"/>
      <w:marTop w:val="0"/>
      <w:marBottom w:val="0"/>
      <w:divBdr>
        <w:top w:val="none" w:sz="0" w:space="0" w:color="auto"/>
        <w:left w:val="none" w:sz="0" w:space="0" w:color="auto"/>
        <w:bottom w:val="none" w:sz="0" w:space="0" w:color="auto"/>
        <w:right w:val="none" w:sz="0" w:space="0" w:color="auto"/>
      </w:divBdr>
    </w:div>
    <w:div w:id="159540984">
      <w:bodyDiv w:val="1"/>
      <w:marLeft w:val="0"/>
      <w:marRight w:val="0"/>
      <w:marTop w:val="0"/>
      <w:marBottom w:val="0"/>
      <w:divBdr>
        <w:top w:val="none" w:sz="0" w:space="0" w:color="auto"/>
        <w:left w:val="none" w:sz="0" w:space="0" w:color="auto"/>
        <w:bottom w:val="none" w:sz="0" w:space="0" w:color="auto"/>
        <w:right w:val="none" w:sz="0" w:space="0" w:color="auto"/>
      </w:divBdr>
    </w:div>
    <w:div w:id="159659070">
      <w:bodyDiv w:val="1"/>
      <w:marLeft w:val="0"/>
      <w:marRight w:val="0"/>
      <w:marTop w:val="0"/>
      <w:marBottom w:val="0"/>
      <w:divBdr>
        <w:top w:val="none" w:sz="0" w:space="0" w:color="auto"/>
        <w:left w:val="none" w:sz="0" w:space="0" w:color="auto"/>
        <w:bottom w:val="none" w:sz="0" w:space="0" w:color="auto"/>
        <w:right w:val="none" w:sz="0" w:space="0" w:color="auto"/>
      </w:divBdr>
    </w:div>
    <w:div w:id="159738756">
      <w:bodyDiv w:val="1"/>
      <w:marLeft w:val="0"/>
      <w:marRight w:val="0"/>
      <w:marTop w:val="0"/>
      <w:marBottom w:val="0"/>
      <w:divBdr>
        <w:top w:val="none" w:sz="0" w:space="0" w:color="auto"/>
        <w:left w:val="none" w:sz="0" w:space="0" w:color="auto"/>
        <w:bottom w:val="none" w:sz="0" w:space="0" w:color="auto"/>
        <w:right w:val="none" w:sz="0" w:space="0" w:color="auto"/>
      </w:divBdr>
    </w:div>
    <w:div w:id="160239101">
      <w:bodyDiv w:val="1"/>
      <w:marLeft w:val="0"/>
      <w:marRight w:val="0"/>
      <w:marTop w:val="0"/>
      <w:marBottom w:val="0"/>
      <w:divBdr>
        <w:top w:val="none" w:sz="0" w:space="0" w:color="auto"/>
        <w:left w:val="none" w:sz="0" w:space="0" w:color="auto"/>
        <w:bottom w:val="none" w:sz="0" w:space="0" w:color="auto"/>
        <w:right w:val="none" w:sz="0" w:space="0" w:color="auto"/>
      </w:divBdr>
    </w:div>
    <w:div w:id="162090334">
      <w:bodyDiv w:val="1"/>
      <w:marLeft w:val="0"/>
      <w:marRight w:val="0"/>
      <w:marTop w:val="0"/>
      <w:marBottom w:val="0"/>
      <w:divBdr>
        <w:top w:val="none" w:sz="0" w:space="0" w:color="auto"/>
        <w:left w:val="none" w:sz="0" w:space="0" w:color="auto"/>
        <w:bottom w:val="none" w:sz="0" w:space="0" w:color="auto"/>
        <w:right w:val="none" w:sz="0" w:space="0" w:color="auto"/>
      </w:divBdr>
    </w:div>
    <w:div w:id="163134340">
      <w:bodyDiv w:val="1"/>
      <w:marLeft w:val="0"/>
      <w:marRight w:val="0"/>
      <w:marTop w:val="0"/>
      <w:marBottom w:val="0"/>
      <w:divBdr>
        <w:top w:val="none" w:sz="0" w:space="0" w:color="auto"/>
        <w:left w:val="none" w:sz="0" w:space="0" w:color="auto"/>
        <w:bottom w:val="none" w:sz="0" w:space="0" w:color="auto"/>
        <w:right w:val="none" w:sz="0" w:space="0" w:color="auto"/>
      </w:divBdr>
    </w:div>
    <w:div w:id="164787978">
      <w:bodyDiv w:val="1"/>
      <w:marLeft w:val="0"/>
      <w:marRight w:val="0"/>
      <w:marTop w:val="0"/>
      <w:marBottom w:val="0"/>
      <w:divBdr>
        <w:top w:val="none" w:sz="0" w:space="0" w:color="auto"/>
        <w:left w:val="none" w:sz="0" w:space="0" w:color="auto"/>
        <w:bottom w:val="none" w:sz="0" w:space="0" w:color="auto"/>
        <w:right w:val="none" w:sz="0" w:space="0" w:color="auto"/>
      </w:divBdr>
    </w:div>
    <w:div w:id="165442558">
      <w:bodyDiv w:val="1"/>
      <w:marLeft w:val="0"/>
      <w:marRight w:val="0"/>
      <w:marTop w:val="0"/>
      <w:marBottom w:val="0"/>
      <w:divBdr>
        <w:top w:val="none" w:sz="0" w:space="0" w:color="auto"/>
        <w:left w:val="none" w:sz="0" w:space="0" w:color="auto"/>
        <w:bottom w:val="none" w:sz="0" w:space="0" w:color="auto"/>
        <w:right w:val="none" w:sz="0" w:space="0" w:color="auto"/>
      </w:divBdr>
    </w:div>
    <w:div w:id="165754934">
      <w:bodyDiv w:val="1"/>
      <w:marLeft w:val="0"/>
      <w:marRight w:val="0"/>
      <w:marTop w:val="0"/>
      <w:marBottom w:val="0"/>
      <w:divBdr>
        <w:top w:val="none" w:sz="0" w:space="0" w:color="auto"/>
        <w:left w:val="none" w:sz="0" w:space="0" w:color="auto"/>
        <w:bottom w:val="none" w:sz="0" w:space="0" w:color="auto"/>
        <w:right w:val="none" w:sz="0" w:space="0" w:color="auto"/>
      </w:divBdr>
    </w:div>
    <w:div w:id="165824354">
      <w:bodyDiv w:val="1"/>
      <w:marLeft w:val="0"/>
      <w:marRight w:val="0"/>
      <w:marTop w:val="0"/>
      <w:marBottom w:val="0"/>
      <w:divBdr>
        <w:top w:val="none" w:sz="0" w:space="0" w:color="auto"/>
        <w:left w:val="none" w:sz="0" w:space="0" w:color="auto"/>
        <w:bottom w:val="none" w:sz="0" w:space="0" w:color="auto"/>
        <w:right w:val="none" w:sz="0" w:space="0" w:color="auto"/>
      </w:divBdr>
    </w:div>
    <w:div w:id="166793724">
      <w:bodyDiv w:val="1"/>
      <w:marLeft w:val="0"/>
      <w:marRight w:val="0"/>
      <w:marTop w:val="0"/>
      <w:marBottom w:val="0"/>
      <w:divBdr>
        <w:top w:val="none" w:sz="0" w:space="0" w:color="auto"/>
        <w:left w:val="none" w:sz="0" w:space="0" w:color="auto"/>
        <w:bottom w:val="none" w:sz="0" w:space="0" w:color="auto"/>
        <w:right w:val="none" w:sz="0" w:space="0" w:color="auto"/>
      </w:divBdr>
    </w:div>
    <w:div w:id="167596367">
      <w:bodyDiv w:val="1"/>
      <w:marLeft w:val="0"/>
      <w:marRight w:val="0"/>
      <w:marTop w:val="0"/>
      <w:marBottom w:val="0"/>
      <w:divBdr>
        <w:top w:val="none" w:sz="0" w:space="0" w:color="auto"/>
        <w:left w:val="none" w:sz="0" w:space="0" w:color="auto"/>
        <w:bottom w:val="none" w:sz="0" w:space="0" w:color="auto"/>
        <w:right w:val="none" w:sz="0" w:space="0" w:color="auto"/>
      </w:divBdr>
    </w:div>
    <w:div w:id="167598507">
      <w:bodyDiv w:val="1"/>
      <w:marLeft w:val="0"/>
      <w:marRight w:val="0"/>
      <w:marTop w:val="0"/>
      <w:marBottom w:val="0"/>
      <w:divBdr>
        <w:top w:val="none" w:sz="0" w:space="0" w:color="auto"/>
        <w:left w:val="none" w:sz="0" w:space="0" w:color="auto"/>
        <w:bottom w:val="none" w:sz="0" w:space="0" w:color="auto"/>
        <w:right w:val="none" w:sz="0" w:space="0" w:color="auto"/>
      </w:divBdr>
    </w:div>
    <w:div w:id="168983322">
      <w:bodyDiv w:val="1"/>
      <w:marLeft w:val="0"/>
      <w:marRight w:val="0"/>
      <w:marTop w:val="0"/>
      <w:marBottom w:val="0"/>
      <w:divBdr>
        <w:top w:val="none" w:sz="0" w:space="0" w:color="auto"/>
        <w:left w:val="none" w:sz="0" w:space="0" w:color="auto"/>
        <w:bottom w:val="none" w:sz="0" w:space="0" w:color="auto"/>
        <w:right w:val="none" w:sz="0" w:space="0" w:color="auto"/>
      </w:divBdr>
    </w:div>
    <w:div w:id="170217960">
      <w:bodyDiv w:val="1"/>
      <w:marLeft w:val="0"/>
      <w:marRight w:val="0"/>
      <w:marTop w:val="0"/>
      <w:marBottom w:val="0"/>
      <w:divBdr>
        <w:top w:val="none" w:sz="0" w:space="0" w:color="auto"/>
        <w:left w:val="none" w:sz="0" w:space="0" w:color="auto"/>
        <w:bottom w:val="none" w:sz="0" w:space="0" w:color="auto"/>
        <w:right w:val="none" w:sz="0" w:space="0" w:color="auto"/>
      </w:divBdr>
    </w:div>
    <w:div w:id="171072558">
      <w:bodyDiv w:val="1"/>
      <w:marLeft w:val="0"/>
      <w:marRight w:val="0"/>
      <w:marTop w:val="0"/>
      <w:marBottom w:val="0"/>
      <w:divBdr>
        <w:top w:val="none" w:sz="0" w:space="0" w:color="auto"/>
        <w:left w:val="none" w:sz="0" w:space="0" w:color="auto"/>
        <w:bottom w:val="none" w:sz="0" w:space="0" w:color="auto"/>
        <w:right w:val="none" w:sz="0" w:space="0" w:color="auto"/>
      </w:divBdr>
    </w:div>
    <w:div w:id="172037433">
      <w:bodyDiv w:val="1"/>
      <w:marLeft w:val="0"/>
      <w:marRight w:val="0"/>
      <w:marTop w:val="0"/>
      <w:marBottom w:val="0"/>
      <w:divBdr>
        <w:top w:val="none" w:sz="0" w:space="0" w:color="auto"/>
        <w:left w:val="none" w:sz="0" w:space="0" w:color="auto"/>
        <w:bottom w:val="none" w:sz="0" w:space="0" w:color="auto"/>
        <w:right w:val="none" w:sz="0" w:space="0" w:color="auto"/>
      </w:divBdr>
    </w:div>
    <w:div w:id="172495466">
      <w:bodyDiv w:val="1"/>
      <w:marLeft w:val="0"/>
      <w:marRight w:val="0"/>
      <w:marTop w:val="0"/>
      <w:marBottom w:val="0"/>
      <w:divBdr>
        <w:top w:val="none" w:sz="0" w:space="0" w:color="auto"/>
        <w:left w:val="none" w:sz="0" w:space="0" w:color="auto"/>
        <w:bottom w:val="none" w:sz="0" w:space="0" w:color="auto"/>
        <w:right w:val="none" w:sz="0" w:space="0" w:color="auto"/>
      </w:divBdr>
    </w:div>
    <w:div w:id="175658669">
      <w:bodyDiv w:val="1"/>
      <w:marLeft w:val="0"/>
      <w:marRight w:val="0"/>
      <w:marTop w:val="0"/>
      <w:marBottom w:val="0"/>
      <w:divBdr>
        <w:top w:val="none" w:sz="0" w:space="0" w:color="auto"/>
        <w:left w:val="none" w:sz="0" w:space="0" w:color="auto"/>
        <w:bottom w:val="none" w:sz="0" w:space="0" w:color="auto"/>
        <w:right w:val="none" w:sz="0" w:space="0" w:color="auto"/>
      </w:divBdr>
    </w:div>
    <w:div w:id="175966805">
      <w:bodyDiv w:val="1"/>
      <w:marLeft w:val="0"/>
      <w:marRight w:val="0"/>
      <w:marTop w:val="0"/>
      <w:marBottom w:val="0"/>
      <w:divBdr>
        <w:top w:val="none" w:sz="0" w:space="0" w:color="auto"/>
        <w:left w:val="none" w:sz="0" w:space="0" w:color="auto"/>
        <w:bottom w:val="none" w:sz="0" w:space="0" w:color="auto"/>
        <w:right w:val="none" w:sz="0" w:space="0" w:color="auto"/>
      </w:divBdr>
    </w:div>
    <w:div w:id="176236860">
      <w:bodyDiv w:val="1"/>
      <w:marLeft w:val="0"/>
      <w:marRight w:val="0"/>
      <w:marTop w:val="0"/>
      <w:marBottom w:val="0"/>
      <w:divBdr>
        <w:top w:val="none" w:sz="0" w:space="0" w:color="auto"/>
        <w:left w:val="none" w:sz="0" w:space="0" w:color="auto"/>
        <w:bottom w:val="none" w:sz="0" w:space="0" w:color="auto"/>
        <w:right w:val="none" w:sz="0" w:space="0" w:color="auto"/>
      </w:divBdr>
    </w:div>
    <w:div w:id="176310098">
      <w:bodyDiv w:val="1"/>
      <w:marLeft w:val="0"/>
      <w:marRight w:val="0"/>
      <w:marTop w:val="0"/>
      <w:marBottom w:val="0"/>
      <w:divBdr>
        <w:top w:val="none" w:sz="0" w:space="0" w:color="auto"/>
        <w:left w:val="none" w:sz="0" w:space="0" w:color="auto"/>
        <w:bottom w:val="none" w:sz="0" w:space="0" w:color="auto"/>
        <w:right w:val="none" w:sz="0" w:space="0" w:color="auto"/>
      </w:divBdr>
    </w:div>
    <w:div w:id="178158154">
      <w:bodyDiv w:val="1"/>
      <w:marLeft w:val="0"/>
      <w:marRight w:val="0"/>
      <w:marTop w:val="0"/>
      <w:marBottom w:val="0"/>
      <w:divBdr>
        <w:top w:val="none" w:sz="0" w:space="0" w:color="auto"/>
        <w:left w:val="none" w:sz="0" w:space="0" w:color="auto"/>
        <w:bottom w:val="none" w:sz="0" w:space="0" w:color="auto"/>
        <w:right w:val="none" w:sz="0" w:space="0" w:color="auto"/>
      </w:divBdr>
    </w:div>
    <w:div w:id="178667719">
      <w:bodyDiv w:val="1"/>
      <w:marLeft w:val="0"/>
      <w:marRight w:val="0"/>
      <w:marTop w:val="0"/>
      <w:marBottom w:val="0"/>
      <w:divBdr>
        <w:top w:val="none" w:sz="0" w:space="0" w:color="auto"/>
        <w:left w:val="none" w:sz="0" w:space="0" w:color="auto"/>
        <w:bottom w:val="none" w:sz="0" w:space="0" w:color="auto"/>
        <w:right w:val="none" w:sz="0" w:space="0" w:color="auto"/>
      </w:divBdr>
    </w:div>
    <w:div w:id="179126175">
      <w:bodyDiv w:val="1"/>
      <w:marLeft w:val="0"/>
      <w:marRight w:val="0"/>
      <w:marTop w:val="0"/>
      <w:marBottom w:val="0"/>
      <w:divBdr>
        <w:top w:val="none" w:sz="0" w:space="0" w:color="auto"/>
        <w:left w:val="none" w:sz="0" w:space="0" w:color="auto"/>
        <w:bottom w:val="none" w:sz="0" w:space="0" w:color="auto"/>
        <w:right w:val="none" w:sz="0" w:space="0" w:color="auto"/>
      </w:divBdr>
    </w:div>
    <w:div w:id="179127798">
      <w:bodyDiv w:val="1"/>
      <w:marLeft w:val="0"/>
      <w:marRight w:val="0"/>
      <w:marTop w:val="0"/>
      <w:marBottom w:val="0"/>
      <w:divBdr>
        <w:top w:val="none" w:sz="0" w:space="0" w:color="auto"/>
        <w:left w:val="none" w:sz="0" w:space="0" w:color="auto"/>
        <w:bottom w:val="none" w:sz="0" w:space="0" w:color="auto"/>
        <w:right w:val="none" w:sz="0" w:space="0" w:color="auto"/>
      </w:divBdr>
    </w:div>
    <w:div w:id="179855399">
      <w:bodyDiv w:val="1"/>
      <w:marLeft w:val="0"/>
      <w:marRight w:val="0"/>
      <w:marTop w:val="0"/>
      <w:marBottom w:val="0"/>
      <w:divBdr>
        <w:top w:val="none" w:sz="0" w:space="0" w:color="auto"/>
        <w:left w:val="none" w:sz="0" w:space="0" w:color="auto"/>
        <w:bottom w:val="none" w:sz="0" w:space="0" w:color="auto"/>
        <w:right w:val="none" w:sz="0" w:space="0" w:color="auto"/>
      </w:divBdr>
    </w:div>
    <w:div w:id="179904243">
      <w:bodyDiv w:val="1"/>
      <w:marLeft w:val="0"/>
      <w:marRight w:val="0"/>
      <w:marTop w:val="0"/>
      <w:marBottom w:val="0"/>
      <w:divBdr>
        <w:top w:val="none" w:sz="0" w:space="0" w:color="auto"/>
        <w:left w:val="none" w:sz="0" w:space="0" w:color="auto"/>
        <w:bottom w:val="none" w:sz="0" w:space="0" w:color="auto"/>
        <w:right w:val="none" w:sz="0" w:space="0" w:color="auto"/>
      </w:divBdr>
    </w:div>
    <w:div w:id="182787208">
      <w:bodyDiv w:val="1"/>
      <w:marLeft w:val="0"/>
      <w:marRight w:val="0"/>
      <w:marTop w:val="0"/>
      <w:marBottom w:val="0"/>
      <w:divBdr>
        <w:top w:val="none" w:sz="0" w:space="0" w:color="auto"/>
        <w:left w:val="none" w:sz="0" w:space="0" w:color="auto"/>
        <w:bottom w:val="none" w:sz="0" w:space="0" w:color="auto"/>
        <w:right w:val="none" w:sz="0" w:space="0" w:color="auto"/>
      </w:divBdr>
    </w:div>
    <w:div w:id="183402221">
      <w:bodyDiv w:val="1"/>
      <w:marLeft w:val="0"/>
      <w:marRight w:val="0"/>
      <w:marTop w:val="0"/>
      <w:marBottom w:val="0"/>
      <w:divBdr>
        <w:top w:val="none" w:sz="0" w:space="0" w:color="auto"/>
        <w:left w:val="none" w:sz="0" w:space="0" w:color="auto"/>
        <w:bottom w:val="none" w:sz="0" w:space="0" w:color="auto"/>
        <w:right w:val="none" w:sz="0" w:space="0" w:color="auto"/>
      </w:divBdr>
    </w:div>
    <w:div w:id="183592112">
      <w:bodyDiv w:val="1"/>
      <w:marLeft w:val="0"/>
      <w:marRight w:val="0"/>
      <w:marTop w:val="0"/>
      <w:marBottom w:val="0"/>
      <w:divBdr>
        <w:top w:val="none" w:sz="0" w:space="0" w:color="auto"/>
        <w:left w:val="none" w:sz="0" w:space="0" w:color="auto"/>
        <w:bottom w:val="none" w:sz="0" w:space="0" w:color="auto"/>
        <w:right w:val="none" w:sz="0" w:space="0" w:color="auto"/>
      </w:divBdr>
    </w:div>
    <w:div w:id="183791973">
      <w:bodyDiv w:val="1"/>
      <w:marLeft w:val="0"/>
      <w:marRight w:val="0"/>
      <w:marTop w:val="0"/>
      <w:marBottom w:val="0"/>
      <w:divBdr>
        <w:top w:val="none" w:sz="0" w:space="0" w:color="auto"/>
        <w:left w:val="none" w:sz="0" w:space="0" w:color="auto"/>
        <w:bottom w:val="none" w:sz="0" w:space="0" w:color="auto"/>
        <w:right w:val="none" w:sz="0" w:space="0" w:color="auto"/>
      </w:divBdr>
    </w:div>
    <w:div w:id="184364862">
      <w:bodyDiv w:val="1"/>
      <w:marLeft w:val="0"/>
      <w:marRight w:val="0"/>
      <w:marTop w:val="0"/>
      <w:marBottom w:val="0"/>
      <w:divBdr>
        <w:top w:val="none" w:sz="0" w:space="0" w:color="auto"/>
        <w:left w:val="none" w:sz="0" w:space="0" w:color="auto"/>
        <w:bottom w:val="none" w:sz="0" w:space="0" w:color="auto"/>
        <w:right w:val="none" w:sz="0" w:space="0" w:color="auto"/>
      </w:divBdr>
    </w:div>
    <w:div w:id="184752313">
      <w:bodyDiv w:val="1"/>
      <w:marLeft w:val="0"/>
      <w:marRight w:val="0"/>
      <w:marTop w:val="0"/>
      <w:marBottom w:val="0"/>
      <w:divBdr>
        <w:top w:val="none" w:sz="0" w:space="0" w:color="auto"/>
        <w:left w:val="none" w:sz="0" w:space="0" w:color="auto"/>
        <w:bottom w:val="none" w:sz="0" w:space="0" w:color="auto"/>
        <w:right w:val="none" w:sz="0" w:space="0" w:color="auto"/>
      </w:divBdr>
    </w:div>
    <w:div w:id="186604235">
      <w:bodyDiv w:val="1"/>
      <w:marLeft w:val="0"/>
      <w:marRight w:val="0"/>
      <w:marTop w:val="0"/>
      <w:marBottom w:val="0"/>
      <w:divBdr>
        <w:top w:val="none" w:sz="0" w:space="0" w:color="auto"/>
        <w:left w:val="none" w:sz="0" w:space="0" w:color="auto"/>
        <w:bottom w:val="none" w:sz="0" w:space="0" w:color="auto"/>
        <w:right w:val="none" w:sz="0" w:space="0" w:color="auto"/>
      </w:divBdr>
    </w:div>
    <w:div w:id="188035553">
      <w:bodyDiv w:val="1"/>
      <w:marLeft w:val="0"/>
      <w:marRight w:val="0"/>
      <w:marTop w:val="0"/>
      <w:marBottom w:val="0"/>
      <w:divBdr>
        <w:top w:val="none" w:sz="0" w:space="0" w:color="auto"/>
        <w:left w:val="none" w:sz="0" w:space="0" w:color="auto"/>
        <w:bottom w:val="none" w:sz="0" w:space="0" w:color="auto"/>
        <w:right w:val="none" w:sz="0" w:space="0" w:color="auto"/>
      </w:divBdr>
    </w:div>
    <w:div w:id="188494057">
      <w:bodyDiv w:val="1"/>
      <w:marLeft w:val="0"/>
      <w:marRight w:val="0"/>
      <w:marTop w:val="0"/>
      <w:marBottom w:val="0"/>
      <w:divBdr>
        <w:top w:val="none" w:sz="0" w:space="0" w:color="auto"/>
        <w:left w:val="none" w:sz="0" w:space="0" w:color="auto"/>
        <w:bottom w:val="none" w:sz="0" w:space="0" w:color="auto"/>
        <w:right w:val="none" w:sz="0" w:space="0" w:color="auto"/>
      </w:divBdr>
    </w:div>
    <w:div w:id="188953145">
      <w:bodyDiv w:val="1"/>
      <w:marLeft w:val="0"/>
      <w:marRight w:val="0"/>
      <w:marTop w:val="0"/>
      <w:marBottom w:val="0"/>
      <w:divBdr>
        <w:top w:val="none" w:sz="0" w:space="0" w:color="auto"/>
        <w:left w:val="none" w:sz="0" w:space="0" w:color="auto"/>
        <w:bottom w:val="none" w:sz="0" w:space="0" w:color="auto"/>
        <w:right w:val="none" w:sz="0" w:space="0" w:color="auto"/>
      </w:divBdr>
    </w:div>
    <w:div w:id="190000540">
      <w:bodyDiv w:val="1"/>
      <w:marLeft w:val="0"/>
      <w:marRight w:val="0"/>
      <w:marTop w:val="0"/>
      <w:marBottom w:val="0"/>
      <w:divBdr>
        <w:top w:val="none" w:sz="0" w:space="0" w:color="auto"/>
        <w:left w:val="none" w:sz="0" w:space="0" w:color="auto"/>
        <w:bottom w:val="none" w:sz="0" w:space="0" w:color="auto"/>
        <w:right w:val="none" w:sz="0" w:space="0" w:color="auto"/>
      </w:divBdr>
    </w:div>
    <w:div w:id="190191227">
      <w:bodyDiv w:val="1"/>
      <w:marLeft w:val="0"/>
      <w:marRight w:val="0"/>
      <w:marTop w:val="0"/>
      <w:marBottom w:val="0"/>
      <w:divBdr>
        <w:top w:val="none" w:sz="0" w:space="0" w:color="auto"/>
        <w:left w:val="none" w:sz="0" w:space="0" w:color="auto"/>
        <w:bottom w:val="none" w:sz="0" w:space="0" w:color="auto"/>
        <w:right w:val="none" w:sz="0" w:space="0" w:color="auto"/>
      </w:divBdr>
    </w:div>
    <w:div w:id="190657418">
      <w:bodyDiv w:val="1"/>
      <w:marLeft w:val="0"/>
      <w:marRight w:val="0"/>
      <w:marTop w:val="0"/>
      <w:marBottom w:val="0"/>
      <w:divBdr>
        <w:top w:val="none" w:sz="0" w:space="0" w:color="auto"/>
        <w:left w:val="none" w:sz="0" w:space="0" w:color="auto"/>
        <w:bottom w:val="none" w:sz="0" w:space="0" w:color="auto"/>
        <w:right w:val="none" w:sz="0" w:space="0" w:color="auto"/>
      </w:divBdr>
    </w:div>
    <w:div w:id="191386882">
      <w:bodyDiv w:val="1"/>
      <w:marLeft w:val="0"/>
      <w:marRight w:val="0"/>
      <w:marTop w:val="0"/>
      <w:marBottom w:val="0"/>
      <w:divBdr>
        <w:top w:val="none" w:sz="0" w:space="0" w:color="auto"/>
        <w:left w:val="none" w:sz="0" w:space="0" w:color="auto"/>
        <w:bottom w:val="none" w:sz="0" w:space="0" w:color="auto"/>
        <w:right w:val="none" w:sz="0" w:space="0" w:color="auto"/>
      </w:divBdr>
    </w:div>
    <w:div w:id="194537258">
      <w:bodyDiv w:val="1"/>
      <w:marLeft w:val="0"/>
      <w:marRight w:val="0"/>
      <w:marTop w:val="0"/>
      <w:marBottom w:val="0"/>
      <w:divBdr>
        <w:top w:val="none" w:sz="0" w:space="0" w:color="auto"/>
        <w:left w:val="none" w:sz="0" w:space="0" w:color="auto"/>
        <w:bottom w:val="none" w:sz="0" w:space="0" w:color="auto"/>
        <w:right w:val="none" w:sz="0" w:space="0" w:color="auto"/>
      </w:divBdr>
    </w:div>
    <w:div w:id="194659327">
      <w:bodyDiv w:val="1"/>
      <w:marLeft w:val="0"/>
      <w:marRight w:val="0"/>
      <w:marTop w:val="0"/>
      <w:marBottom w:val="0"/>
      <w:divBdr>
        <w:top w:val="none" w:sz="0" w:space="0" w:color="auto"/>
        <w:left w:val="none" w:sz="0" w:space="0" w:color="auto"/>
        <w:bottom w:val="none" w:sz="0" w:space="0" w:color="auto"/>
        <w:right w:val="none" w:sz="0" w:space="0" w:color="auto"/>
      </w:divBdr>
    </w:div>
    <w:div w:id="196086846">
      <w:bodyDiv w:val="1"/>
      <w:marLeft w:val="0"/>
      <w:marRight w:val="0"/>
      <w:marTop w:val="0"/>
      <w:marBottom w:val="0"/>
      <w:divBdr>
        <w:top w:val="none" w:sz="0" w:space="0" w:color="auto"/>
        <w:left w:val="none" w:sz="0" w:space="0" w:color="auto"/>
        <w:bottom w:val="none" w:sz="0" w:space="0" w:color="auto"/>
        <w:right w:val="none" w:sz="0" w:space="0" w:color="auto"/>
      </w:divBdr>
    </w:div>
    <w:div w:id="197280151">
      <w:bodyDiv w:val="1"/>
      <w:marLeft w:val="0"/>
      <w:marRight w:val="0"/>
      <w:marTop w:val="0"/>
      <w:marBottom w:val="0"/>
      <w:divBdr>
        <w:top w:val="none" w:sz="0" w:space="0" w:color="auto"/>
        <w:left w:val="none" w:sz="0" w:space="0" w:color="auto"/>
        <w:bottom w:val="none" w:sz="0" w:space="0" w:color="auto"/>
        <w:right w:val="none" w:sz="0" w:space="0" w:color="auto"/>
      </w:divBdr>
    </w:div>
    <w:div w:id="197858318">
      <w:bodyDiv w:val="1"/>
      <w:marLeft w:val="0"/>
      <w:marRight w:val="0"/>
      <w:marTop w:val="0"/>
      <w:marBottom w:val="0"/>
      <w:divBdr>
        <w:top w:val="none" w:sz="0" w:space="0" w:color="auto"/>
        <w:left w:val="none" w:sz="0" w:space="0" w:color="auto"/>
        <w:bottom w:val="none" w:sz="0" w:space="0" w:color="auto"/>
        <w:right w:val="none" w:sz="0" w:space="0" w:color="auto"/>
      </w:divBdr>
    </w:div>
    <w:div w:id="197931377">
      <w:bodyDiv w:val="1"/>
      <w:marLeft w:val="0"/>
      <w:marRight w:val="0"/>
      <w:marTop w:val="0"/>
      <w:marBottom w:val="0"/>
      <w:divBdr>
        <w:top w:val="none" w:sz="0" w:space="0" w:color="auto"/>
        <w:left w:val="none" w:sz="0" w:space="0" w:color="auto"/>
        <w:bottom w:val="none" w:sz="0" w:space="0" w:color="auto"/>
        <w:right w:val="none" w:sz="0" w:space="0" w:color="auto"/>
      </w:divBdr>
    </w:div>
    <w:div w:id="198251968">
      <w:bodyDiv w:val="1"/>
      <w:marLeft w:val="0"/>
      <w:marRight w:val="0"/>
      <w:marTop w:val="0"/>
      <w:marBottom w:val="0"/>
      <w:divBdr>
        <w:top w:val="none" w:sz="0" w:space="0" w:color="auto"/>
        <w:left w:val="none" w:sz="0" w:space="0" w:color="auto"/>
        <w:bottom w:val="none" w:sz="0" w:space="0" w:color="auto"/>
        <w:right w:val="none" w:sz="0" w:space="0" w:color="auto"/>
      </w:divBdr>
    </w:div>
    <w:div w:id="199824620">
      <w:bodyDiv w:val="1"/>
      <w:marLeft w:val="0"/>
      <w:marRight w:val="0"/>
      <w:marTop w:val="0"/>
      <w:marBottom w:val="0"/>
      <w:divBdr>
        <w:top w:val="none" w:sz="0" w:space="0" w:color="auto"/>
        <w:left w:val="none" w:sz="0" w:space="0" w:color="auto"/>
        <w:bottom w:val="none" w:sz="0" w:space="0" w:color="auto"/>
        <w:right w:val="none" w:sz="0" w:space="0" w:color="auto"/>
      </w:divBdr>
    </w:div>
    <w:div w:id="199978538">
      <w:bodyDiv w:val="1"/>
      <w:marLeft w:val="0"/>
      <w:marRight w:val="0"/>
      <w:marTop w:val="0"/>
      <w:marBottom w:val="0"/>
      <w:divBdr>
        <w:top w:val="none" w:sz="0" w:space="0" w:color="auto"/>
        <w:left w:val="none" w:sz="0" w:space="0" w:color="auto"/>
        <w:bottom w:val="none" w:sz="0" w:space="0" w:color="auto"/>
        <w:right w:val="none" w:sz="0" w:space="0" w:color="auto"/>
      </w:divBdr>
    </w:div>
    <w:div w:id="201018648">
      <w:bodyDiv w:val="1"/>
      <w:marLeft w:val="0"/>
      <w:marRight w:val="0"/>
      <w:marTop w:val="0"/>
      <w:marBottom w:val="0"/>
      <w:divBdr>
        <w:top w:val="none" w:sz="0" w:space="0" w:color="auto"/>
        <w:left w:val="none" w:sz="0" w:space="0" w:color="auto"/>
        <w:bottom w:val="none" w:sz="0" w:space="0" w:color="auto"/>
        <w:right w:val="none" w:sz="0" w:space="0" w:color="auto"/>
      </w:divBdr>
    </w:div>
    <w:div w:id="201359003">
      <w:bodyDiv w:val="1"/>
      <w:marLeft w:val="0"/>
      <w:marRight w:val="0"/>
      <w:marTop w:val="0"/>
      <w:marBottom w:val="0"/>
      <w:divBdr>
        <w:top w:val="none" w:sz="0" w:space="0" w:color="auto"/>
        <w:left w:val="none" w:sz="0" w:space="0" w:color="auto"/>
        <w:bottom w:val="none" w:sz="0" w:space="0" w:color="auto"/>
        <w:right w:val="none" w:sz="0" w:space="0" w:color="auto"/>
      </w:divBdr>
    </w:div>
    <w:div w:id="202324915">
      <w:bodyDiv w:val="1"/>
      <w:marLeft w:val="0"/>
      <w:marRight w:val="0"/>
      <w:marTop w:val="0"/>
      <w:marBottom w:val="0"/>
      <w:divBdr>
        <w:top w:val="none" w:sz="0" w:space="0" w:color="auto"/>
        <w:left w:val="none" w:sz="0" w:space="0" w:color="auto"/>
        <w:bottom w:val="none" w:sz="0" w:space="0" w:color="auto"/>
        <w:right w:val="none" w:sz="0" w:space="0" w:color="auto"/>
      </w:divBdr>
    </w:div>
    <w:div w:id="202720612">
      <w:bodyDiv w:val="1"/>
      <w:marLeft w:val="0"/>
      <w:marRight w:val="0"/>
      <w:marTop w:val="0"/>
      <w:marBottom w:val="0"/>
      <w:divBdr>
        <w:top w:val="none" w:sz="0" w:space="0" w:color="auto"/>
        <w:left w:val="none" w:sz="0" w:space="0" w:color="auto"/>
        <w:bottom w:val="none" w:sz="0" w:space="0" w:color="auto"/>
        <w:right w:val="none" w:sz="0" w:space="0" w:color="auto"/>
      </w:divBdr>
    </w:div>
    <w:div w:id="204759481">
      <w:bodyDiv w:val="1"/>
      <w:marLeft w:val="0"/>
      <w:marRight w:val="0"/>
      <w:marTop w:val="0"/>
      <w:marBottom w:val="0"/>
      <w:divBdr>
        <w:top w:val="none" w:sz="0" w:space="0" w:color="auto"/>
        <w:left w:val="none" w:sz="0" w:space="0" w:color="auto"/>
        <w:bottom w:val="none" w:sz="0" w:space="0" w:color="auto"/>
        <w:right w:val="none" w:sz="0" w:space="0" w:color="auto"/>
      </w:divBdr>
    </w:div>
    <w:div w:id="204829927">
      <w:bodyDiv w:val="1"/>
      <w:marLeft w:val="0"/>
      <w:marRight w:val="0"/>
      <w:marTop w:val="0"/>
      <w:marBottom w:val="0"/>
      <w:divBdr>
        <w:top w:val="none" w:sz="0" w:space="0" w:color="auto"/>
        <w:left w:val="none" w:sz="0" w:space="0" w:color="auto"/>
        <w:bottom w:val="none" w:sz="0" w:space="0" w:color="auto"/>
        <w:right w:val="none" w:sz="0" w:space="0" w:color="auto"/>
      </w:divBdr>
    </w:div>
    <w:div w:id="206263904">
      <w:bodyDiv w:val="1"/>
      <w:marLeft w:val="0"/>
      <w:marRight w:val="0"/>
      <w:marTop w:val="0"/>
      <w:marBottom w:val="0"/>
      <w:divBdr>
        <w:top w:val="none" w:sz="0" w:space="0" w:color="auto"/>
        <w:left w:val="none" w:sz="0" w:space="0" w:color="auto"/>
        <w:bottom w:val="none" w:sz="0" w:space="0" w:color="auto"/>
        <w:right w:val="none" w:sz="0" w:space="0" w:color="auto"/>
      </w:divBdr>
    </w:div>
    <w:div w:id="207693424">
      <w:bodyDiv w:val="1"/>
      <w:marLeft w:val="0"/>
      <w:marRight w:val="0"/>
      <w:marTop w:val="0"/>
      <w:marBottom w:val="0"/>
      <w:divBdr>
        <w:top w:val="none" w:sz="0" w:space="0" w:color="auto"/>
        <w:left w:val="none" w:sz="0" w:space="0" w:color="auto"/>
        <w:bottom w:val="none" w:sz="0" w:space="0" w:color="auto"/>
        <w:right w:val="none" w:sz="0" w:space="0" w:color="auto"/>
      </w:divBdr>
    </w:div>
    <w:div w:id="210001576">
      <w:bodyDiv w:val="1"/>
      <w:marLeft w:val="0"/>
      <w:marRight w:val="0"/>
      <w:marTop w:val="0"/>
      <w:marBottom w:val="0"/>
      <w:divBdr>
        <w:top w:val="none" w:sz="0" w:space="0" w:color="auto"/>
        <w:left w:val="none" w:sz="0" w:space="0" w:color="auto"/>
        <w:bottom w:val="none" w:sz="0" w:space="0" w:color="auto"/>
        <w:right w:val="none" w:sz="0" w:space="0" w:color="auto"/>
      </w:divBdr>
    </w:div>
    <w:div w:id="211424767">
      <w:bodyDiv w:val="1"/>
      <w:marLeft w:val="0"/>
      <w:marRight w:val="0"/>
      <w:marTop w:val="0"/>
      <w:marBottom w:val="0"/>
      <w:divBdr>
        <w:top w:val="none" w:sz="0" w:space="0" w:color="auto"/>
        <w:left w:val="none" w:sz="0" w:space="0" w:color="auto"/>
        <w:bottom w:val="none" w:sz="0" w:space="0" w:color="auto"/>
        <w:right w:val="none" w:sz="0" w:space="0" w:color="auto"/>
      </w:divBdr>
    </w:div>
    <w:div w:id="211626012">
      <w:bodyDiv w:val="1"/>
      <w:marLeft w:val="0"/>
      <w:marRight w:val="0"/>
      <w:marTop w:val="0"/>
      <w:marBottom w:val="0"/>
      <w:divBdr>
        <w:top w:val="none" w:sz="0" w:space="0" w:color="auto"/>
        <w:left w:val="none" w:sz="0" w:space="0" w:color="auto"/>
        <w:bottom w:val="none" w:sz="0" w:space="0" w:color="auto"/>
        <w:right w:val="none" w:sz="0" w:space="0" w:color="auto"/>
      </w:divBdr>
    </w:div>
    <w:div w:id="211843295">
      <w:bodyDiv w:val="1"/>
      <w:marLeft w:val="0"/>
      <w:marRight w:val="0"/>
      <w:marTop w:val="0"/>
      <w:marBottom w:val="0"/>
      <w:divBdr>
        <w:top w:val="none" w:sz="0" w:space="0" w:color="auto"/>
        <w:left w:val="none" w:sz="0" w:space="0" w:color="auto"/>
        <w:bottom w:val="none" w:sz="0" w:space="0" w:color="auto"/>
        <w:right w:val="none" w:sz="0" w:space="0" w:color="auto"/>
      </w:divBdr>
    </w:div>
    <w:div w:id="212739492">
      <w:bodyDiv w:val="1"/>
      <w:marLeft w:val="0"/>
      <w:marRight w:val="0"/>
      <w:marTop w:val="0"/>
      <w:marBottom w:val="0"/>
      <w:divBdr>
        <w:top w:val="none" w:sz="0" w:space="0" w:color="auto"/>
        <w:left w:val="none" w:sz="0" w:space="0" w:color="auto"/>
        <w:bottom w:val="none" w:sz="0" w:space="0" w:color="auto"/>
        <w:right w:val="none" w:sz="0" w:space="0" w:color="auto"/>
      </w:divBdr>
    </w:div>
    <w:div w:id="213078308">
      <w:bodyDiv w:val="1"/>
      <w:marLeft w:val="0"/>
      <w:marRight w:val="0"/>
      <w:marTop w:val="0"/>
      <w:marBottom w:val="0"/>
      <w:divBdr>
        <w:top w:val="none" w:sz="0" w:space="0" w:color="auto"/>
        <w:left w:val="none" w:sz="0" w:space="0" w:color="auto"/>
        <w:bottom w:val="none" w:sz="0" w:space="0" w:color="auto"/>
        <w:right w:val="none" w:sz="0" w:space="0" w:color="auto"/>
      </w:divBdr>
    </w:div>
    <w:div w:id="213585829">
      <w:bodyDiv w:val="1"/>
      <w:marLeft w:val="0"/>
      <w:marRight w:val="0"/>
      <w:marTop w:val="0"/>
      <w:marBottom w:val="0"/>
      <w:divBdr>
        <w:top w:val="none" w:sz="0" w:space="0" w:color="auto"/>
        <w:left w:val="none" w:sz="0" w:space="0" w:color="auto"/>
        <w:bottom w:val="none" w:sz="0" w:space="0" w:color="auto"/>
        <w:right w:val="none" w:sz="0" w:space="0" w:color="auto"/>
      </w:divBdr>
    </w:div>
    <w:div w:id="214585312">
      <w:bodyDiv w:val="1"/>
      <w:marLeft w:val="0"/>
      <w:marRight w:val="0"/>
      <w:marTop w:val="0"/>
      <w:marBottom w:val="0"/>
      <w:divBdr>
        <w:top w:val="none" w:sz="0" w:space="0" w:color="auto"/>
        <w:left w:val="none" w:sz="0" w:space="0" w:color="auto"/>
        <w:bottom w:val="none" w:sz="0" w:space="0" w:color="auto"/>
        <w:right w:val="none" w:sz="0" w:space="0" w:color="auto"/>
      </w:divBdr>
    </w:div>
    <w:div w:id="215434872">
      <w:bodyDiv w:val="1"/>
      <w:marLeft w:val="0"/>
      <w:marRight w:val="0"/>
      <w:marTop w:val="0"/>
      <w:marBottom w:val="0"/>
      <w:divBdr>
        <w:top w:val="none" w:sz="0" w:space="0" w:color="auto"/>
        <w:left w:val="none" w:sz="0" w:space="0" w:color="auto"/>
        <w:bottom w:val="none" w:sz="0" w:space="0" w:color="auto"/>
        <w:right w:val="none" w:sz="0" w:space="0" w:color="auto"/>
      </w:divBdr>
    </w:div>
    <w:div w:id="216090054">
      <w:bodyDiv w:val="1"/>
      <w:marLeft w:val="0"/>
      <w:marRight w:val="0"/>
      <w:marTop w:val="0"/>
      <w:marBottom w:val="0"/>
      <w:divBdr>
        <w:top w:val="none" w:sz="0" w:space="0" w:color="auto"/>
        <w:left w:val="none" w:sz="0" w:space="0" w:color="auto"/>
        <w:bottom w:val="none" w:sz="0" w:space="0" w:color="auto"/>
        <w:right w:val="none" w:sz="0" w:space="0" w:color="auto"/>
      </w:divBdr>
    </w:div>
    <w:div w:id="216481468">
      <w:bodyDiv w:val="1"/>
      <w:marLeft w:val="0"/>
      <w:marRight w:val="0"/>
      <w:marTop w:val="0"/>
      <w:marBottom w:val="0"/>
      <w:divBdr>
        <w:top w:val="none" w:sz="0" w:space="0" w:color="auto"/>
        <w:left w:val="none" w:sz="0" w:space="0" w:color="auto"/>
        <w:bottom w:val="none" w:sz="0" w:space="0" w:color="auto"/>
        <w:right w:val="none" w:sz="0" w:space="0" w:color="auto"/>
      </w:divBdr>
    </w:div>
    <w:div w:id="216819231">
      <w:bodyDiv w:val="1"/>
      <w:marLeft w:val="0"/>
      <w:marRight w:val="0"/>
      <w:marTop w:val="0"/>
      <w:marBottom w:val="0"/>
      <w:divBdr>
        <w:top w:val="none" w:sz="0" w:space="0" w:color="auto"/>
        <w:left w:val="none" w:sz="0" w:space="0" w:color="auto"/>
        <w:bottom w:val="none" w:sz="0" w:space="0" w:color="auto"/>
        <w:right w:val="none" w:sz="0" w:space="0" w:color="auto"/>
      </w:divBdr>
    </w:div>
    <w:div w:id="217520516">
      <w:bodyDiv w:val="1"/>
      <w:marLeft w:val="0"/>
      <w:marRight w:val="0"/>
      <w:marTop w:val="0"/>
      <w:marBottom w:val="0"/>
      <w:divBdr>
        <w:top w:val="none" w:sz="0" w:space="0" w:color="auto"/>
        <w:left w:val="none" w:sz="0" w:space="0" w:color="auto"/>
        <w:bottom w:val="none" w:sz="0" w:space="0" w:color="auto"/>
        <w:right w:val="none" w:sz="0" w:space="0" w:color="auto"/>
      </w:divBdr>
    </w:div>
    <w:div w:id="219902980">
      <w:bodyDiv w:val="1"/>
      <w:marLeft w:val="0"/>
      <w:marRight w:val="0"/>
      <w:marTop w:val="0"/>
      <w:marBottom w:val="0"/>
      <w:divBdr>
        <w:top w:val="none" w:sz="0" w:space="0" w:color="auto"/>
        <w:left w:val="none" w:sz="0" w:space="0" w:color="auto"/>
        <w:bottom w:val="none" w:sz="0" w:space="0" w:color="auto"/>
        <w:right w:val="none" w:sz="0" w:space="0" w:color="auto"/>
      </w:divBdr>
    </w:div>
    <w:div w:id="221672410">
      <w:bodyDiv w:val="1"/>
      <w:marLeft w:val="0"/>
      <w:marRight w:val="0"/>
      <w:marTop w:val="0"/>
      <w:marBottom w:val="0"/>
      <w:divBdr>
        <w:top w:val="none" w:sz="0" w:space="0" w:color="auto"/>
        <w:left w:val="none" w:sz="0" w:space="0" w:color="auto"/>
        <w:bottom w:val="none" w:sz="0" w:space="0" w:color="auto"/>
        <w:right w:val="none" w:sz="0" w:space="0" w:color="auto"/>
      </w:divBdr>
    </w:div>
    <w:div w:id="223686809">
      <w:bodyDiv w:val="1"/>
      <w:marLeft w:val="0"/>
      <w:marRight w:val="0"/>
      <w:marTop w:val="0"/>
      <w:marBottom w:val="0"/>
      <w:divBdr>
        <w:top w:val="none" w:sz="0" w:space="0" w:color="auto"/>
        <w:left w:val="none" w:sz="0" w:space="0" w:color="auto"/>
        <w:bottom w:val="none" w:sz="0" w:space="0" w:color="auto"/>
        <w:right w:val="none" w:sz="0" w:space="0" w:color="auto"/>
      </w:divBdr>
    </w:div>
    <w:div w:id="223837908">
      <w:bodyDiv w:val="1"/>
      <w:marLeft w:val="0"/>
      <w:marRight w:val="0"/>
      <w:marTop w:val="0"/>
      <w:marBottom w:val="0"/>
      <w:divBdr>
        <w:top w:val="none" w:sz="0" w:space="0" w:color="auto"/>
        <w:left w:val="none" w:sz="0" w:space="0" w:color="auto"/>
        <w:bottom w:val="none" w:sz="0" w:space="0" w:color="auto"/>
        <w:right w:val="none" w:sz="0" w:space="0" w:color="auto"/>
      </w:divBdr>
    </w:div>
    <w:div w:id="224028956">
      <w:bodyDiv w:val="1"/>
      <w:marLeft w:val="0"/>
      <w:marRight w:val="0"/>
      <w:marTop w:val="0"/>
      <w:marBottom w:val="0"/>
      <w:divBdr>
        <w:top w:val="none" w:sz="0" w:space="0" w:color="auto"/>
        <w:left w:val="none" w:sz="0" w:space="0" w:color="auto"/>
        <w:bottom w:val="none" w:sz="0" w:space="0" w:color="auto"/>
        <w:right w:val="none" w:sz="0" w:space="0" w:color="auto"/>
      </w:divBdr>
    </w:div>
    <w:div w:id="224220089">
      <w:bodyDiv w:val="1"/>
      <w:marLeft w:val="0"/>
      <w:marRight w:val="0"/>
      <w:marTop w:val="0"/>
      <w:marBottom w:val="0"/>
      <w:divBdr>
        <w:top w:val="none" w:sz="0" w:space="0" w:color="auto"/>
        <w:left w:val="none" w:sz="0" w:space="0" w:color="auto"/>
        <w:bottom w:val="none" w:sz="0" w:space="0" w:color="auto"/>
        <w:right w:val="none" w:sz="0" w:space="0" w:color="auto"/>
      </w:divBdr>
    </w:div>
    <w:div w:id="224726491">
      <w:bodyDiv w:val="1"/>
      <w:marLeft w:val="0"/>
      <w:marRight w:val="0"/>
      <w:marTop w:val="0"/>
      <w:marBottom w:val="0"/>
      <w:divBdr>
        <w:top w:val="none" w:sz="0" w:space="0" w:color="auto"/>
        <w:left w:val="none" w:sz="0" w:space="0" w:color="auto"/>
        <w:bottom w:val="none" w:sz="0" w:space="0" w:color="auto"/>
        <w:right w:val="none" w:sz="0" w:space="0" w:color="auto"/>
      </w:divBdr>
    </w:div>
    <w:div w:id="225263387">
      <w:bodyDiv w:val="1"/>
      <w:marLeft w:val="0"/>
      <w:marRight w:val="0"/>
      <w:marTop w:val="0"/>
      <w:marBottom w:val="0"/>
      <w:divBdr>
        <w:top w:val="none" w:sz="0" w:space="0" w:color="auto"/>
        <w:left w:val="none" w:sz="0" w:space="0" w:color="auto"/>
        <w:bottom w:val="none" w:sz="0" w:space="0" w:color="auto"/>
        <w:right w:val="none" w:sz="0" w:space="0" w:color="auto"/>
      </w:divBdr>
    </w:div>
    <w:div w:id="226258509">
      <w:bodyDiv w:val="1"/>
      <w:marLeft w:val="0"/>
      <w:marRight w:val="0"/>
      <w:marTop w:val="0"/>
      <w:marBottom w:val="0"/>
      <w:divBdr>
        <w:top w:val="none" w:sz="0" w:space="0" w:color="auto"/>
        <w:left w:val="none" w:sz="0" w:space="0" w:color="auto"/>
        <w:bottom w:val="none" w:sz="0" w:space="0" w:color="auto"/>
        <w:right w:val="none" w:sz="0" w:space="0" w:color="auto"/>
      </w:divBdr>
    </w:div>
    <w:div w:id="226960427">
      <w:bodyDiv w:val="1"/>
      <w:marLeft w:val="0"/>
      <w:marRight w:val="0"/>
      <w:marTop w:val="0"/>
      <w:marBottom w:val="0"/>
      <w:divBdr>
        <w:top w:val="none" w:sz="0" w:space="0" w:color="auto"/>
        <w:left w:val="none" w:sz="0" w:space="0" w:color="auto"/>
        <w:bottom w:val="none" w:sz="0" w:space="0" w:color="auto"/>
        <w:right w:val="none" w:sz="0" w:space="0" w:color="auto"/>
      </w:divBdr>
    </w:div>
    <w:div w:id="227109686">
      <w:bodyDiv w:val="1"/>
      <w:marLeft w:val="0"/>
      <w:marRight w:val="0"/>
      <w:marTop w:val="0"/>
      <w:marBottom w:val="0"/>
      <w:divBdr>
        <w:top w:val="none" w:sz="0" w:space="0" w:color="auto"/>
        <w:left w:val="none" w:sz="0" w:space="0" w:color="auto"/>
        <w:bottom w:val="none" w:sz="0" w:space="0" w:color="auto"/>
        <w:right w:val="none" w:sz="0" w:space="0" w:color="auto"/>
      </w:divBdr>
    </w:div>
    <w:div w:id="228879317">
      <w:bodyDiv w:val="1"/>
      <w:marLeft w:val="0"/>
      <w:marRight w:val="0"/>
      <w:marTop w:val="0"/>
      <w:marBottom w:val="0"/>
      <w:divBdr>
        <w:top w:val="none" w:sz="0" w:space="0" w:color="auto"/>
        <w:left w:val="none" w:sz="0" w:space="0" w:color="auto"/>
        <w:bottom w:val="none" w:sz="0" w:space="0" w:color="auto"/>
        <w:right w:val="none" w:sz="0" w:space="0" w:color="auto"/>
      </w:divBdr>
    </w:div>
    <w:div w:id="229730445">
      <w:bodyDiv w:val="1"/>
      <w:marLeft w:val="0"/>
      <w:marRight w:val="0"/>
      <w:marTop w:val="0"/>
      <w:marBottom w:val="0"/>
      <w:divBdr>
        <w:top w:val="none" w:sz="0" w:space="0" w:color="auto"/>
        <w:left w:val="none" w:sz="0" w:space="0" w:color="auto"/>
        <w:bottom w:val="none" w:sz="0" w:space="0" w:color="auto"/>
        <w:right w:val="none" w:sz="0" w:space="0" w:color="auto"/>
      </w:divBdr>
    </w:div>
    <w:div w:id="231619233">
      <w:bodyDiv w:val="1"/>
      <w:marLeft w:val="0"/>
      <w:marRight w:val="0"/>
      <w:marTop w:val="0"/>
      <w:marBottom w:val="0"/>
      <w:divBdr>
        <w:top w:val="none" w:sz="0" w:space="0" w:color="auto"/>
        <w:left w:val="none" w:sz="0" w:space="0" w:color="auto"/>
        <w:bottom w:val="none" w:sz="0" w:space="0" w:color="auto"/>
        <w:right w:val="none" w:sz="0" w:space="0" w:color="auto"/>
      </w:divBdr>
    </w:div>
    <w:div w:id="231891631">
      <w:bodyDiv w:val="1"/>
      <w:marLeft w:val="0"/>
      <w:marRight w:val="0"/>
      <w:marTop w:val="0"/>
      <w:marBottom w:val="0"/>
      <w:divBdr>
        <w:top w:val="none" w:sz="0" w:space="0" w:color="auto"/>
        <w:left w:val="none" w:sz="0" w:space="0" w:color="auto"/>
        <w:bottom w:val="none" w:sz="0" w:space="0" w:color="auto"/>
        <w:right w:val="none" w:sz="0" w:space="0" w:color="auto"/>
      </w:divBdr>
    </w:div>
    <w:div w:id="233592582">
      <w:bodyDiv w:val="1"/>
      <w:marLeft w:val="0"/>
      <w:marRight w:val="0"/>
      <w:marTop w:val="0"/>
      <w:marBottom w:val="0"/>
      <w:divBdr>
        <w:top w:val="none" w:sz="0" w:space="0" w:color="auto"/>
        <w:left w:val="none" w:sz="0" w:space="0" w:color="auto"/>
        <w:bottom w:val="none" w:sz="0" w:space="0" w:color="auto"/>
        <w:right w:val="none" w:sz="0" w:space="0" w:color="auto"/>
      </w:divBdr>
    </w:div>
    <w:div w:id="234508794">
      <w:bodyDiv w:val="1"/>
      <w:marLeft w:val="0"/>
      <w:marRight w:val="0"/>
      <w:marTop w:val="0"/>
      <w:marBottom w:val="0"/>
      <w:divBdr>
        <w:top w:val="none" w:sz="0" w:space="0" w:color="auto"/>
        <w:left w:val="none" w:sz="0" w:space="0" w:color="auto"/>
        <w:bottom w:val="none" w:sz="0" w:space="0" w:color="auto"/>
        <w:right w:val="none" w:sz="0" w:space="0" w:color="auto"/>
      </w:divBdr>
    </w:div>
    <w:div w:id="237325286">
      <w:bodyDiv w:val="1"/>
      <w:marLeft w:val="0"/>
      <w:marRight w:val="0"/>
      <w:marTop w:val="0"/>
      <w:marBottom w:val="0"/>
      <w:divBdr>
        <w:top w:val="none" w:sz="0" w:space="0" w:color="auto"/>
        <w:left w:val="none" w:sz="0" w:space="0" w:color="auto"/>
        <w:bottom w:val="none" w:sz="0" w:space="0" w:color="auto"/>
        <w:right w:val="none" w:sz="0" w:space="0" w:color="auto"/>
      </w:divBdr>
    </w:div>
    <w:div w:id="237374316">
      <w:bodyDiv w:val="1"/>
      <w:marLeft w:val="0"/>
      <w:marRight w:val="0"/>
      <w:marTop w:val="0"/>
      <w:marBottom w:val="0"/>
      <w:divBdr>
        <w:top w:val="none" w:sz="0" w:space="0" w:color="auto"/>
        <w:left w:val="none" w:sz="0" w:space="0" w:color="auto"/>
        <w:bottom w:val="none" w:sz="0" w:space="0" w:color="auto"/>
        <w:right w:val="none" w:sz="0" w:space="0" w:color="auto"/>
      </w:divBdr>
    </w:div>
    <w:div w:id="237568115">
      <w:bodyDiv w:val="1"/>
      <w:marLeft w:val="0"/>
      <w:marRight w:val="0"/>
      <w:marTop w:val="0"/>
      <w:marBottom w:val="0"/>
      <w:divBdr>
        <w:top w:val="none" w:sz="0" w:space="0" w:color="auto"/>
        <w:left w:val="none" w:sz="0" w:space="0" w:color="auto"/>
        <w:bottom w:val="none" w:sz="0" w:space="0" w:color="auto"/>
        <w:right w:val="none" w:sz="0" w:space="0" w:color="auto"/>
      </w:divBdr>
    </w:div>
    <w:div w:id="238491302">
      <w:bodyDiv w:val="1"/>
      <w:marLeft w:val="0"/>
      <w:marRight w:val="0"/>
      <w:marTop w:val="0"/>
      <w:marBottom w:val="0"/>
      <w:divBdr>
        <w:top w:val="none" w:sz="0" w:space="0" w:color="auto"/>
        <w:left w:val="none" w:sz="0" w:space="0" w:color="auto"/>
        <w:bottom w:val="none" w:sz="0" w:space="0" w:color="auto"/>
        <w:right w:val="none" w:sz="0" w:space="0" w:color="auto"/>
      </w:divBdr>
    </w:div>
    <w:div w:id="240212371">
      <w:bodyDiv w:val="1"/>
      <w:marLeft w:val="0"/>
      <w:marRight w:val="0"/>
      <w:marTop w:val="0"/>
      <w:marBottom w:val="0"/>
      <w:divBdr>
        <w:top w:val="none" w:sz="0" w:space="0" w:color="auto"/>
        <w:left w:val="none" w:sz="0" w:space="0" w:color="auto"/>
        <w:bottom w:val="none" w:sz="0" w:space="0" w:color="auto"/>
        <w:right w:val="none" w:sz="0" w:space="0" w:color="auto"/>
      </w:divBdr>
    </w:div>
    <w:div w:id="240989329">
      <w:bodyDiv w:val="1"/>
      <w:marLeft w:val="0"/>
      <w:marRight w:val="0"/>
      <w:marTop w:val="0"/>
      <w:marBottom w:val="0"/>
      <w:divBdr>
        <w:top w:val="none" w:sz="0" w:space="0" w:color="auto"/>
        <w:left w:val="none" w:sz="0" w:space="0" w:color="auto"/>
        <w:bottom w:val="none" w:sz="0" w:space="0" w:color="auto"/>
        <w:right w:val="none" w:sz="0" w:space="0" w:color="auto"/>
      </w:divBdr>
    </w:div>
    <w:div w:id="241111224">
      <w:bodyDiv w:val="1"/>
      <w:marLeft w:val="0"/>
      <w:marRight w:val="0"/>
      <w:marTop w:val="0"/>
      <w:marBottom w:val="0"/>
      <w:divBdr>
        <w:top w:val="none" w:sz="0" w:space="0" w:color="auto"/>
        <w:left w:val="none" w:sz="0" w:space="0" w:color="auto"/>
        <w:bottom w:val="none" w:sz="0" w:space="0" w:color="auto"/>
        <w:right w:val="none" w:sz="0" w:space="0" w:color="auto"/>
      </w:divBdr>
    </w:div>
    <w:div w:id="242952977">
      <w:bodyDiv w:val="1"/>
      <w:marLeft w:val="0"/>
      <w:marRight w:val="0"/>
      <w:marTop w:val="0"/>
      <w:marBottom w:val="0"/>
      <w:divBdr>
        <w:top w:val="none" w:sz="0" w:space="0" w:color="auto"/>
        <w:left w:val="none" w:sz="0" w:space="0" w:color="auto"/>
        <w:bottom w:val="none" w:sz="0" w:space="0" w:color="auto"/>
        <w:right w:val="none" w:sz="0" w:space="0" w:color="auto"/>
      </w:divBdr>
    </w:div>
    <w:div w:id="244651183">
      <w:bodyDiv w:val="1"/>
      <w:marLeft w:val="0"/>
      <w:marRight w:val="0"/>
      <w:marTop w:val="0"/>
      <w:marBottom w:val="0"/>
      <w:divBdr>
        <w:top w:val="none" w:sz="0" w:space="0" w:color="auto"/>
        <w:left w:val="none" w:sz="0" w:space="0" w:color="auto"/>
        <w:bottom w:val="none" w:sz="0" w:space="0" w:color="auto"/>
        <w:right w:val="none" w:sz="0" w:space="0" w:color="auto"/>
      </w:divBdr>
    </w:div>
    <w:div w:id="244924808">
      <w:bodyDiv w:val="1"/>
      <w:marLeft w:val="0"/>
      <w:marRight w:val="0"/>
      <w:marTop w:val="0"/>
      <w:marBottom w:val="0"/>
      <w:divBdr>
        <w:top w:val="none" w:sz="0" w:space="0" w:color="auto"/>
        <w:left w:val="none" w:sz="0" w:space="0" w:color="auto"/>
        <w:bottom w:val="none" w:sz="0" w:space="0" w:color="auto"/>
        <w:right w:val="none" w:sz="0" w:space="0" w:color="auto"/>
      </w:divBdr>
    </w:div>
    <w:div w:id="245379616">
      <w:bodyDiv w:val="1"/>
      <w:marLeft w:val="0"/>
      <w:marRight w:val="0"/>
      <w:marTop w:val="0"/>
      <w:marBottom w:val="0"/>
      <w:divBdr>
        <w:top w:val="none" w:sz="0" w:space="0" w:color="auto"/>
        <w:left w:val="none" w:sz="0" w:space="0" w:color="auto"/>
        <w:bottom w:val="none" w:sz="0" w:space="0" w:color="auto"/>
        <w:right w:val="none" w:sz="0" w:space="0" w:color="auto"/>
      </w:divBdr>
    </w:div>
    <w:div w:id="245499105">
      <w:bodyDiv w:val="1"/>
      <w:marLeft w:val="0"/>
      <w:marRight w:val="0"/>
      <w:marTop w:val="0"/>
      <w:marBottom w:val="0"/>
      <w:divBdr>
        <w:top w:val="none" w:sz="0" w:space="0" w:color="auto"/>
        <w:left w:val="none" w:sz="0" w:space="0" w:color="auto"/>
        <w:bottom w:val="none" w:sz="0" w:space="0" w:color="auto"/>
        <w:right w:val="none" w:sz="0" w:space="0" w:color="auto"/>
      </w:divBdr>
    </w:div>
    <w:div w:id="246116119">
      <w:bodyDiv w:val="1"/>
      <w:marLeft w:val="0"/>
      <w:marRight w:val="0"/>
      <w:marTop w:val="0"/>
      <w:marBottom w:val="0"/>
      <w:divBdr>
        <w:top w:val="none" w:sz="0" w:space="0" w:color="auto"/>
        <w:left w:val="none" w:sz="0" w:space="0" w:color="auto"/>
        <w:bottom w:val="none" w:sz="0" w:space="0" w:color="auto"/>
        <w:right w:val="none" w:sz="0" w:space="0" w:color="auto"/>
      </w:divBdr>
    </w:div>
    <w:div w:id="247813357">
      <w:bodyDiv w:val="1"/>
      <w:marLeft w:val="0"/>
      <w:marRight w:val="0"/>
      <w:marTop w:val="0"/>
      <w:marBottom w:val="0"/>
      <w:divBdr>
        <w:top w:val="none" w:sz="0" w:space="0" w:color="auto"/>
        <w:left w:val="none" w:sz="0" w:space="0" w:color="auto"/>
        <w:bottom w:val="none" w:sz="0" w:space="0" w:color="auto"/>
        <w:right w:val="none" w:sz="0" w:space="0" w:color="auto"/>
      </w:divBdr>
    </w:div>
    <w:div w:id="248775140">
      <w:bodyDiv w:val="1"/>
      <w:marLeft w:val="0"/>
      <w:marRight w:val="0"/>
      <w:marTop w:val="0"/>
      <w:marBottom w:val="0"/>
      <w:divBdr>
        <w:top w:val="none" w:sz="0" w:space="0" w:color="auto"/>
        <w:left w:val="none" w:sz="0" w:space="0" w:color="auto"/>
        <w:bottom w:val="none" w:sz="0" w:space="0" w:color="auto"/>
        <w:right w:val="none" w:sz="0" w:space="0" w:color="auto"/>
      </w:divBdr>
    </w:div>
    <w:div w:id="249894304">
      <w:bodyDiv w:val="1"/>
      <w:marLeft w:val="0"/>
      <w:marRight w:val="0"/>
      <w:marTop w:val="0"/>
      <w:marBottom w:val="0"/>
      <w:divBdr>
        <w:top w:val="none" w:sz="0" w:space="0" w:color="auto"/>
        <w:left w:val="none" w:sz="0" w:space="0" w:color="auto"/>
        <w:bottom w:val="none" w:sz="0" w:space="0" w:color="auto"/>
        <w:right w:val="none" w:sz="0" w:space="0" w:color="auto"/>
      </w:divBdr>
    </w:div>
    <w:div w:id="250509823">
      <w:bodyDiv w:val="1"/>
      <w:marLeft w:val="0"/>
      <w:marRight w:val="0"/>
      <w:marTop w:val="0"/>
      <w:marBottom w:val="0"/>
      <w:divBdr>
        <w:top w:val="none" w:sz="0" w:space="0" w:color="auto"/>
        <w:left w:val="none" w:sz="0" w:space="0" w:color="auto"/>
        <w:bottom w:val="none" w:sz="0" w:space="0" w:color="auto"/>
        <w:right w:val="none" w:sz="0" w:space="0" w:color="auto"/>
      </w:divBdr>
    </w:div>
    <w:div w:id="250510991">
      <w:bodyDiv w:val="1"/>
      <w:marLeft w:val="0"/>
      <w:marRight w:val="0"/>
      <w:marTop w:val="0"/>
      <w:marBottom w:val="0"/>
      <w:divBdr>
        <w:top w:val="none" w:sz="0" w:space="0" w:color="auto"/>
        <w:left w:val="none" w:sz="0" w:space="0" w:color="auto"/>
        <w:bottom w:val="none" w:sz="0" w:space="0" w:color="auto"/>
        <w:right w:val="none" w:sz="0" w:space="0" w:color="auto"/>
      </w:divBdr>
    </w:div>
    <w:div w:id="251472102">
      <w:bodyDiv w:val="1"/>
      <w:marLeft w:val="0"/>
      <w:marRight w:val="0"/>
      <w:marTop w:val="0"/>
      <w:marBottom w:val="0"/>
      <w:divBdr>
        <w:top w:val="none" w:sz="0" w:space="0" w:color="auto"/>
        <w:left w:val="none" w:sz="0" w:space="0" w:color="auto"/>
        <w:bottom w:val="none" w:sz="0" w:space="0" w:color="auto"/>
        <w:right w:val="none" w:sz="0" w:space="0" w:color="auto"/>
      </w:divBdr>
    </w:div>
    <w:div w:id="252474227">
      <w:bodyDiv w:val="1"/>
      <w:marLeft w:val="0"/>
      <w:marRight w:val="0"/>
      <w:marTop w:val="0"/>
      <w:marBottom w:val="0"/>
      <w:divBdr>
        <w:top w:val="none" w:sz="0" w:space="0" w:color="auto"/>
        <w:left w:val="none" w:sz="0" w:space="0" w:color="auto"/>
        <w:bottom w:val="none" w:sz="0" w:space="0" w:color="auto"/>
        <w:right w:val="none" w:sz="0" w:space="0" w:color="auto"/>
      </w:divBdr>
    </w:div>
    <w:div w:id="253326288">
      <w:bodyDiv w:val="1"/>
      <w:marLeft w:val="0"/>
      <w:marRight w:val="0"/>
      <w:marTop w:val="0"/>
      <w:marBottom w:val="0"/>
      <w:divBdr>
        <w:top w:val="none" w:sz="0" w:space="0" w:color="auto"/>
        <w:left w:val="none" w:sz="0" w:space="0" w:color="auto"/>
        <w:bottom w:val="none" w:sz="0" w:space="0" w:color="auto"/>
        <w:right w:val="none" w:sz="0" w:space="0" w:color="auto"/>
      </w:divBdr>
    </w:div>
    <w:div w:id="254944352">
      <w:bodyDiv w:val="1"/>
      <w:marLeft w:val="0"/>
      <w:marRight w:val="0"/>
      <w:marTop w:val="0"/>
      <w:marBottom w:val="0"/>
      <w:divBdr>
        <w:top w:val="none" w:sz="0" w:space="0" w:color="auto"/>
        <w:left w:val="none" w:sz="0" w:space="0" w:color="auto"/>
        <w:bottom w:val="none" w:sz="0" w:space="0" w:color="auto"/>
        <w:right w:val="none" w:sz="0" w:space="0" w:color="auto"/>
      </w:divBdr>
    </w:div>
    <w:div w:id="257258064">
      <w:bodyDiv w:val="1"/>
      <w:marLeft w:val="0"/>
      <w:marRight w:val="0"/>
      <w:marTop w:val="0"/>
      <w:marBottom w:val="0"/>
      <w:divBdr>
        <w:top w:val="none" w:sz="0" w:space="0" w:color="auto"/>
        <w:left w:val="none" w:sz="0" w:space="0" w:color="auto"/>
        <w:bottom w:val="none" w:sz="0" w:space="0" w:color="auto"/>
        <w:right w:val="none" w:sz="0" w:space="0" w:color="auto"/>
      </w:divBdr>
    </w:div>
    <w:div w:id="258222249">
      <w:bodyDiv w:val="1"/>
      <w:marLeft w:val="0"/>
      <w:marRight w:val="0"/>
      <w:marTop w:val="0"/>
      <w:marBottom w:val="0"/>
      <w:divBdr>
        <w:top w:val="none" w:sz="0" w:space="0" w:color="auto"/>
        <w:left w:val="none" w:sz="0" w:space="0" w:color="auto"/>
        <w:bottom w:val="none" w:sz="0" w:space="0" w:color="auto"/>
        <w:right w:val="none" w:sz="0" w:space="0" w:color="auto"/>
      </w:divBdr>
    </w:div>
    <w:div w:id="258758170">
      <w:bodyDiv w:val="1"/>
      <w:marLeft w:val="0"/>
      <w:marRight w:val="0"/>
      <w:marTop w:val="0"/>
      <w:marBottom w:val="0"/>
      <w:divBdr>
        <w:top w:val="none" w:sz="0" w:space="0" w:color="auto"/>
        <w:left w:val="none" w:sz="0" w:space="0" w:color="auto"/>
        <w:bottom w:val="none" w:sz="0" w:space="0" w:color="auto"/>
        <w:right w:val="none" w:sz="0" w:space="0" w:color="auto"/>
      </w:divBdr>
    </w:div>
    <w:div w:id="259342063">
      <w:bodyDiv w:val="1"/>
      <w:marLeft w:val="0"/>
      <w:marRight w:val="0"/>
      <w:marTop w:val="0"/>
      <w:marBottom w:val="0"/>
      <w:divBdr>
        <w:top w:val="none" w:sz="0" w:space="0" w:color="auto"/>
        <w:left w:val="none" w:sz="0" w:space="0" w:color="auto"/>
        <w:bottom w:val="none" w:sz="0" w:space="0" w:color="auto"/>
        <w:right w:val="none" w:sz="0" w:space="0" w:color="auto"/>
      </w:divBdr>
    </w:div>
    <w:div w:id="260382693">
      <w:bodyDiv w:val="1"/>
      <w:marLeft w:val="0"/>
      <w:marRight w:val="0"/>
      <w:marTop w:val="0"/>
      <w:marBottom w:val="0"/>
      <w:divBdr>
        <w:top w:val="none" w:sz="0" w:space="0" w:color="auto"/>
        <w:left w:val="none" w:sz="0" w:space="0" w:color="auto"/>
        <w:bottom w:val="none" w:sz="0" w:space="0" w:color="auto"/>
        <w:right w:val="none" w:sz="0" w:space="0" w:color="auto"/>
      </w:divBdr>
    </w:div>
    <w:div w:id="260992660">
      <w:bodyDiv w:val="1"/>
      <w:marLeft w:val="0"/>
      <w:marRight w:val="0"/>
      <w:marTop w:val="0"/>
      <w:marBottom w:val="0"/>
      <w:divBdr>
        <w:top w:val="none" w:sz="0" w:space="0" w:color="auto"/>
        <w:left w:val="none" w:sz="0" w:space="0" w:color="auto"/>
        <w:bottom w:val="none" w:sz="0" w:space="0" w:color="auto"/>
        <w:right w:val="none" w:sz="0" w:space="0" w:color="auto"/>
      </w:divBdr>
    </w:div>
    <w:div w:id="262225770">
      <w:bodyDiv w:val="1"/>
      <w:marLeft w:val="0"/>
      <w:marRight w:val="0"/>
      <w:marTop w:val="0"/>
      <w:marBottom w:val="0"/>
      <w:divBdr>
        <w:top w:val="none" w:sz="0" w:space="0" w:color="auto"/>
        <w:left w:val="none" w:sz="0" w:space="0" w:color="auto"/>
        <w:bottom w:val="none" w:sz="0" w:space="0" w:color="auto"/>
        <w:right w:val="none" w:sz="0" w:space="0" w:color="auto"/>
      </w:divBdr>
    </w:div>
    <w:div w:id="262567020">
      <w:bodyDiv w:val="1"/>
      <w:marLeft w:val="0"/>
      <w:marRight w:val="0"/>
      <w:marTop w:val="0"/>
      <w:marBottom w:val="0"/>
      <w:divBdr>
        <w:top w:val="none" w:sz="0" w:space="0" w:color="auto"/>
        <w:left w:val="none" w:sz="0" w:space="0" w:color="auto"/>
        <w:bottom w:val="none" w:sz="0" w:space="0" w:color="auto"/>
        <w:right w:val="none" w:sz="0" w:space="0" w:color="auto"/>
      </w:divBdr>
    </w:div>
    <w:div w:id="262617323">
      <w:bodyDiv w:val="1"/>
      <w:marLeft w:val="0"/>
      <w:marRight w:val="0"/>
      <w:marTop w:val="0"/>
      <w:marBottom w:val="0"/>
      <w:divBdr>
        <w:top w:val="none" w:sz="0" w:space="0" w:color="auto"/>
        <w:left w:val="none" w:sz="0" w:space="0" w:color="auto"/>
        <w:bottom w:val="none" w:sz="0" w:space="0" w:color="auto"/>
        <w:right w:val="none" w:sz="0" w:space="0" w:color="auto"/>
      </w:divBdr>
    </w:div>
    <w:div w:id="263421313">
      <w:bodyDiv w:val="1"/>
      <w:marLeft w:val="0"/>
      <w:marRight w:val="0"/>
      <w:marTop w:val="0"/>
      <w:marBottom w:val="0"/>
      <w:divBdr>
        <w:top w:val="none" w:sz="0" w:space="0" w:color="auto"/>
        <w:left w:val="none" w:sz="0" w:space="0" w:color="auto"/>
        <w:bottom w:val="none" w:sz="0" w:space="0" w:color="auto"/>
        <w:right w:val="none" w:sz="0" w:space="0" w:color="auto"/>
      </w:divBdr>
    </w:div>
    <w:div w:id="264702569">
      <w:bodyDiv w:val="1"/>
      <w:marLeft w:val="0"/>
      <w:marRight w:val="0"/>
      <w:marTop w:val="0"/>
      <w:marBottom w:val="0"/>
      <w:divBdr>
        <w:top w:val="none" w:sz="0" w:space="0" w:color="auto"/>
        <w:left w:val="none" w:sz="0" w:space="0" w:color="auto"/>
        <w:bottom w:val="none" w:sz="0" w:space="0" w:color="auto"/>
        <w:right w:val="none" w:sz="0" w:space="0" w:color="auto"/>
      </w:divBdr>
    </w:div>
    <w:div w:id="265581924">
      <w:bodyDiv w:val="1"/>
      <w:marLeft w:val="0"/>
      <w:marRight w:val="0"/>
      <w:marTop w:val="0"/>
      <w:marBottom w:val="0"/>
      <w:divBdr>
        <w:top w:val="none" w:sz="0" w:space="0" w:color="auto"/>
        <w:left w:val="none" w:sz="0" w:space="0" w:color="auto"/>
        <w:bottom w:val="none" w:sz="0" w:space="0" w:color="auto"/>
        <w:right w:val="none" w:sz="0" w:space="0" w:color="auto"/>
      </w:divBdr>
    </w:div>
    <w:div w:id="265969834">
      <w:bodyDiv w:val="1"/>
      <w:marLeft w:val="0"/>
      <w:marRight w:val="0"/>
      <w:marTop w:val="0"/>
      <w:marBottom w:val="0"/>
      <w:divBdr>
        <w:top w:val="none" w:sz="0" w:space="0" w:color="auto"/>
        <w:left w:val="none" w:sz="0" w:space="0" w:color="auto"/>
        <w:bottom w:val="none" w:sz="0" w:space="0" w:color="auto"/>
        <w:right w:val="none" w:sz="0" w:space="0" w:color="auto"/>
      </w:divBdr>
    </w:div>
    <w:div w:id="266012103">
      <w:bodyDiv w:val="1"/>
      <w:marLeft w:val="0"/>
      <w:marRight w:val="0"/>
      <w:marTop w:val="0"/>
      <w:marBottom w:val="0"/>
      <w:divBdr>
        <w:top w:val="none" w:sz="0" w:space="0" w:color="auto"/>
        <w:left w:val="none" w:sz="0" w:space="0" w:color="auto"/>
        <w:bottom w:val="none" w:sz="0" w:space="0" w:color="auto"/>
        <w:right w:val="none" w:sz="0" w:space="0" w:color="auto"/>
      </w:divBdr>
    </w:div>
    <w:div w:id="267810814">
      <w:bodyDiv w:val="1"/>
      <w:marLeft w:val="0"/>
      <w:marRight w:val="0"/>
      <w:marTop w:val="0"/>
      <w:marBottom w:val="0"/>
      <w:divBdr>
        <w:top w:val="none" w:sz="0" w:space="0" w:color="auto"/>
        <w:left w:val="none" w:sz="0" w:space="0" w:color="auto"/>
        <w:bottom w:val="none" w:sz="0" w:space="0" w:color="auto"/>
        <w:right w:val="none" w:sz="0" w:space="0" w:color="auto"/>
      </w:divBdr>
    </w:div>
    <w:div w:id="268195952">
      <w:bodyDiv w:val="1"/>
      <w:marLeft w:val="0"/>
      <w:marRight w:val="0"/>
      <w:marTop w:val="0"/>
      <w:marBottom w:val="0"/>
      <w:divBdr>
        <w:top w:val="none" w:sz="0" w:space="0" w:color="auto"/>
        <w:left w:val="none" w:sz="0" w:space="0" w:color="auto"/>
        <w:bottom w:val="none" w:sz="0" w:space="0" w:color="auto"/>
        <w:right w:val="none" w:sz="0" w:space="0" w:color="auto"/>
      </w:divBdr>
    </w:div>
    <w:div w:id="268702798">
      <w:bodyDiv w:val="1"/>
      <w:marLeft w:val="0"/>
      <w:marRight w:val="0"/>
      <w:marTop w:val="0"/>
      <w:marBottom w:val="0"/>
      <w:divBdr>
        <w:top w:val="none" w:sz="0" w:space="0" w:color="auto"/>
        <w:left w:val="none" w:sz="0" w:space="0" w:color="auto"/>
        <w:bottom w:val="none" w:sz="0" w:space="0" w:color="auto"/>
        <w:right w:val="none" w:sz="0" w:space="0" w:color="auto"/>
      </w:divBdr>
    </w:div>
    <w:div w:id="268778303">
      <w:bodyDiv w:val="1"/>
      <w:marLeft w:val="0"/>
      <w:marRight w:val="0"/>
      <w:marTop w:val="0"/>
      <w:marBottom w:val="0"/>
      <w:divBdr>
        <w:top w:val="none" w:sz="0" w:space="0" w:color="auto"/>
        <w:left w:val="none" w:sz="0" w:space="0" w:color="auto"/>
        <w:bottom w:val="none" w:sz="0" w:space="0" w:color="auto"/>
        <w:right w:val="none" w:sz="0" w:space="0" w:color="auto"/>
      </w:divBdr>
    </w:div>
    <w:div w:id="269746753">
      <w:bodyDiv w:val="1"/>
      <w:marLeft w:val="0"/>
      <w:marRight w:val="0"/>
      <w:marTop w:val="0"/>
      <w:marBottom w:val="0"/>
      <w:divBdr>
        <w:top w:val="none" w:sz="0" w:space="0" w:color="auto"/>
        <w:left w:val="none" w:sz="0" w:space="0" w:color="auto"/>
        <w:bottom w:val="none" w:sz="0" w:space="0" w:color="auto"/>
        <w:right w:val="none" w:sz="0" w:space="0" w:color="auto"/>
      </w:divBdr>
    </w:div>
    <w:div w:id="271786604">
      <w:bodyDiv w:val="1"/>
      <w:marLeft w:val="0"/>
      <w:marRight w:val="0"/>
      <w:marTop w:val="0"/>
      <w:marBottom w:val="0"/>
      <w:divBdr>
        <w:top w:val="none" w:sz="0" w:space="0" w:color="auto"/>
        <w:left w:val="none" w:sz="0" w:space="0" w:color="auto"/>
        <w:bottom w:val="none" w:sz="0" w:space="0" w:color="auto"/>
        <w:right w:val="none" w:sz="0" w:space="0" w:color="auto"/>
      </w:divBdr>
    </w:div>
    <w:div w:id="272520245">
      <w:bodyDiv w:val="1"/>
      <w:marLeft w:val="0"/>
      <w:marRight w:val="0"/>
      <w:marTop w:val="0"/>
      <w:marBottom w:val="0"/>
      <w:divBdr>
        <w:top w:val="none" w:sz="0" w:space="0" w:color="auto"/>
        <w:left w:val="none" w:sz="0" w:space="0" w:color="auto"/>
        <w:bottom w:val="none" w:sz="0" w:space="0" w:color="auto"/>
        <w:right w:val="none" w:sz="0" w:space="0" w:color="auto"/>
      </w:divBdr>
    </w:div>
    <w:div w:id="272788125">
      <w:bodyDiv w:val="1"/>
      <w:marLeft w:val="0"/>
      <w:marRight w:val="0"/>
      <w:marTop w:val="0"/>
      <w:marBottom w:val="0"/>
      <w:divBdr>
        <w:top w:val="none" w:sz="0" w:space="0" w:color="auto"/>
        <w:left w:val="none" w:sz="0" w:space="0" w:color="auto"/>
        <w:bottom w:val="none" w:sz="0" w:space="0" w:color="auto"/>
        <w:right w:val="none" w:sz="0" w:space="0" w:color="auto"/>
      </w:divBdr>
    </w:div>
    <w:div w:id="276254083">
      <w:bodyDiv w:val="1"/>
      <w:marLeft w:val="0"/>
      <w:marRight w:val="0"/>
      <w:marTop w:val="0"/>
      <w:marBottom w:val="0"/>
      <w:divBdr>
        <w:top w:val="none" w:sz="0" w:space="0" w:color="auto"/>
        <w:left w:val="none" w:sz="0" w:space="0" w:color="auto"/>
        <w:bottom w:val="none" w:sz="0" w:space="0" w:color="auto"/>
        <w:right w:val="none" w:sz="0" w:space="0" w:color="auto"/>
      </w:divBdr>
    </w:div>
    <w:div w:id="277176657">
      <w:bodyDiv w:val="1"/>
      <w:marLeft w:val="0"/>
      <w:marRight w:val="0"/>
      <w:marTop w:val="0"/>
      <w:marBottom w:val="0"/>
      <w:divBdr>
        <w:top w:val="none" w:sz="0" w:space="0" w:color="auto"/>
        <w:left w:val="none" w:sz="0" w:space="0" w:color="auto"/>
        <w:bottom w:val="none" w:sz="0" w:space="0" w:color="auto"/>
        <w:right w:val="none" w:sz="0" w:space="0" w:color="auto"/>
      </w:divBdr>
    </w:div>
    <w:div w:id="277376459">
      <w:bodyDiv w:val="1"/>
      <w:marLeft w:val="0"/>
      <w:marRight w:val="0"/>
      <w:marTop w:val="0"/>
      <w:marBottom w:val="0"/>
      <w:divBdr>
        <w:top w:val="none" w:sz="0" w:space="0" w:color="auto"/>
        <w:left w:val="none" w:sz="0" w:space="0" w:color="auto"/>
        <w:bottom w:val="none" w:sz="0" w:space="0" w:color="auto"/>
        <w:right w:val="none" w:sz="0" w:space="0" w:color="auto"/>
      </w:divBdr>
    </w:div>
    <w:div w:id="279069696">
      <w:bodyDiv w:val="1"/>
      <w:marLeft w:val="0"/>
      <w:marRight w:val="0"/>
      <w:marTop w:val="0"/>
      <w:marBottom w:val="0"/>
      <w:divBdr>
        <w:top w:val="none" w:sz="0" w:space="0" w:color="auto"/>
        <w:left w:val="none" w:sz="0" w:space="0" w:color="auto"/>
        <w:bottom w:val="none" w:sz="0" w:space="0" w:color="auto"/>
        <w:right w:val="none" w:sz="0" w:space="0" w:color="auto"/>
      </w:divBdr>
    </w:div>
    <w:div w:id="279577612">
      <w:bodyDiv w:val="1"/>
      <w:marLeft w:val="0"/>
      <w:marRight w:val="0"/>
      <w:marTop w:val="0"/>
      <w:marBottom w:val="0"/>
      <w:divBdr>
        <w:top w:val="none" w:sz="0" w:space="0" w:color="auto"/>
        <w:left w:val="none" w:sz="0" w:space="0" w:color="auto"/>
        <w:bottom w:val="none" w:sz="0" w:space="0" w:color="auto"/>
        <w:right w:val="none" w:sz="0" w:space="0" w:color="auto"/>
      </w:divBdr>
    </w:div>
    <w:div w:id="280036756">
      <w:bodyDiv w:val="1"/>
      <w:marLeft w:val="0"/>
      <w:marRight w:val="0"/>
      <w:marTop w:val="0"/>
      <w:marBottom w:val="0"/>
      <w:divBdr>
        <w:top w:val="none" w:sz="0" w:space="0" w:color="auto"/>
        <w:left w:val="none" w:sz="0" w:space="0" w:color="auto"/>
        <w:bottom w:val="none" w:sz="0" w:space="0" w:color="auto"/>
        <w:right w:val="none" w:sz="0" w:space="0" w:color="auto"/>
      </w:divBdr>
    </w:div>
    <w:div w:id="284578920">
      <w:bodyDiv w:val="1"/>
      <w:marLeft w:val="0"/>
      <w:marRight w:val="0"/>
      <w:marTop w:val="0"/>
      <w:marBottom w:val="0"/>
      <w:divBdr>
        <w:top w:val="none" w:sz="0" w:space="0" w:color="auto"/>
        <w:left w:val="none" w:sz="0" w:space="0" w:color="auto"/>
        <w:bottom w:val="none" w:sz="0" w:space="0" w:color="auto"/>
        <w:right w:val="none" w:sz="0" w:space="0" w:color="auto"/>
      </w:divBdr>
    </w:div>
    <w:div w:id="285434938">
      <w:bodyDiv w:val="1"/>
      <w:marLeft w:val="0"/>
      <w:marRight w:val="0"/>
      <w:marTop w:val="0"/>
      <w:marBottom w:val="0"/>
      <w:divBdr>
        <w:top w:val="none" w:sz="0" w:space="0" w:color="auto"/>
        <w:left w:val="none" w:sz="0" w:space="0" w:color="auto"/>
        <w:bottom w:val="none" w:sz="0" w:space="0" w:color="auto"/>
        <w:right w:val="none" w:sz="0" w:space="0" w:color="auto"/>
      </w:divBdr>
    </w:div>
    <w:div w:id="286744806">
      <w:bodyDiv w:val="1"/>
      <w:marLeft w:val="0"/>
      <w:marRight w:val="0"/>
      <w:marTop w:val="0"/>
      <w:marBottom w:val="0"/>
      <w:divBdr>
        <w:top w:val="none" w:sz="0" w:space="0" w:color="auto"/>
        <w:left w:val="none" w:sz="0" w:space="0" w:color="auto"/>
        <w:bottom w:val="none" w:sz="0" w:space="0" w:color="auto"/>
        <w:right w:val="none" w:sz="0" w:space="0" w:color="auto"/>
      </w:divBdr>
    </w:div>
    <w:div w:id="286930382">
      <w:bodyDiv w:val="1"/>
      <w:marLeft w:val="0"/>
      <w:marRight w:val="0"/>
      <w:marTop w:val="0"/>
      <w:marBottom w:val="0"/>
      <w:divBdr>
        <w:top w:val="none" w:sz="0" w:space="0" w:color="auto"/>
        <w:left w:val="none" w:sz="0" w:space="0" w:color="auto"/>
        <w:bottom w:val="none" w:sz="0" w:space="0" w:color="auto"/>
        <w:right w:val="none" w:sz="0" w:space="0" w:color="auto"/>
      </w:divBdr>
    </w:div>
    <w:div w:id="286932926">
      <w:bodyDiv w:val="1"/>
      <w:marLeft w:val="0"/>
      <w:marRight w:val="0"/>
      <w:marTop w:val="0"/>
      <w:marBottom w:val="0"/>
      <w:divBdr>
        <w:top w:val="none" w:sz="0" w:space="0" w:color="auto"/>
        <w:left w:val="none" w:sz="0" w:space="0" w:color="auto"/>
        <w:bottom w:val="none" w:sz="0" w:space="0" w:color="auto"/>
        <w:right w:val="none" w:sz="0" w:space="0" w:color="auto"/>
      </w:divBdr>
    </w:div>
    <w:div w:id="287053798">
      <w:bodyDiv w:val="1"/>
      <w:marLeft w:val="0"/>
      <w:marRight w:val="0"/>
      <w:marTop w:val="0"/>
      <w:marBottom w:val="0"/>
      <w:divBdr>
        <w:top w:val="none" w:sz="0" w:space="0" w:color="auto"/>
        <w:left w:val="none" w:sz="0" w:space="0" w:color="auto"/>
        <w:bottom w:val="none" w:sz="0" w:space="0" w:color="auto"/>
        <w:right w:val="none" w:sz="0" w:space="0" w:color="auto"/>
      </w:divBdr>
    </w:div>
    <w:div w:id="287667058">
      <w:bodyDiv w:val="1"/>
      <w:marLeft w:val="0"/>
      <w:marRight w:val="0"/>
      <w:marTop w:val="0"/>
      <w:marBottom w:val="0"/>
      <w:divBdr>
        <w:top w:val="none" w:sz="0" w:space="0" w:color="auto"/>
        <w:left w:val="none" w:sz="0" w:space="0" w:color="auto"/>
        <w:bottom w:val="none" w:sz="0" w:space="0" w:color="auto"/>
        <w:right w:val="none" w:sz="0" w:space="0" w:color="auto"/>
      </w:divBdr>
    </w:div>
    <w:div w:id="288172735">
      <w:bodyDiv w:val="1"/>
      <w:marLeft w:val="0"/>
      <w:marRight w:val="0"/>
      <w:marTop w:val="0"/>
      <w:marBottom w:val="0"/>
      <w:divBdr>
        <w:top w:val="none" w:sz="0" w:space="0" w:color="auto"/>
        <w:left w:val="none" w:sz="0" w:space="0" w:color="auto"/>
        <w:bottom w:val="none" w:sz="0" w:space="0" w:color="auto"/>
        <w:right w:val="none" w:sz="0" w:space="0" w:color="auto"/>
      </w:divBdr>
    </w:div>
    <w:div w:id="288434951">
      <w:bodyDiv w:val="1"/>
      <w:marLeft w:val="0"/>
      <w:marRight w:val="0"/>
      <w:marTop w:val="0"/>
      <w:marBottom w:val="0"/>
      <w:divBdr>
        <w:top w:val="none" w:sz="0" w:space="0" w:color="auto"/>
        <w:left w:val="none" w:sz="0" w:space="0" w:color="auto"/>
        <w:bottom w:val="none" w:sz="0" w:space="0" w:color="auto"/>
        <w:right w:val="none" w:sz="0" w:space="0" w:color="auto"/>
      </w:divBdr>
    </w:div>
    <w:div w:id="289820486">
      <w:bodyDiv w:val="1"/>
      <w:marLeft w:val="0"/>
      <w:marRight w:val="0"/>
      <w:marTop w:val="0"/>
      <w:marBottom w:val="0"/>
      <w:divBdr>
        <w:top w:val="none" w:sz="0" w:space="0" w:color="auto"/>
        <w:left w:val="none" w:sz="0" w:space="0" w:color="auto"/>
        <w:bottom w:val="none" w:sz="0" w:space="0" w:color="auto"/>
        <w:right w:val="none" w:sz="0" w:space="0" w:color="auto"/>
      </w:divBdr>
    </w:div>
    <w:div w:id="291520980">
      <w:bodyDiv w:val="1"/>
      <w:marLeft w:val="0"/>
      <w:marRight w:val="0"/>
      <w:marTop w:val="0"/>
      <w:marBottom w:val="0"/>
      <w:divBdr>
        <w:top w:val="none" w:sz="0" w:space="0" w:color="auto"/>
        <w:left w:val="none" w:sz="0" w:space="0" w:color="auto"/>
        <w:bottom w:val="none" w:sz="0" w:space="0" w:color="auto"/>
        <w:right w:val="none" w:sz="0" w:space="0" w:color="auto"/>
      </w:divBdr>
    </w:div>
    <w:div w:id="291636072">
      <w:bodyDiv w:val="1"/>
      <w:marLeft w:val="0"/>
      <w:marRight w:val="0"/>
      <w:marTop w:val="0"/>
      <w:marBottom w:val="0"/>
      <w:divBdr>
        <w:top w:val="none" w:sz="0" w:space="0" w:color="auto"/>
        <w:left w:val="none" w:sz="0" w:space="0" w:color="auto"/>
        <w:bottom w:val="none" w:sz="0" w:space="0" w:color="auto"/>
        <w:right w:val="none" w:sz="0" w:space="0" w:color="auto"/>
      </w:divBdr>
    </w:div>
    <w:div w:id="291832654">
      <w:bodyDiv w:val="1"/>
      <w:marLeft w:val="0"/>
      <w:marRight w:val="0"/>
      <w:marTop w:val="0"/>
      <w:marBottom w:val="0"/>
      <w:divBdr>
        <w:top w:val="none" w:sz="0" w:space="0" w:color="auto"/>
        <w:left w:val="none" w:sz="0" w:space="0" w:color="auto"/>
        <w:bottom w:val="none" w:sz="0" w:space="0" w:color="auto"/>
        <w:right w:val="none" w:sz="0" w:space="0" w:color="auto"/>
      </w:divBdr>
    </w:div>
    <w:div w:id="295380990">
      <w:bodyDiv w:val="1"/>
      <w:marLeft w:val="0"/>
      <w:marRight w:val="0"/>
      <w:marTop w:val="0"/>
      <w:marBottom w:val="0"/>
      <w:divBdr>
        <w:top w:val="none" w:sz="0" w:space="0" w:color="auto"/>
        <w:left w:val="none" w:sz="0" w:space="0" w:color="auto"/>
        <w:bottom w:val="none" w:sz="0" w:space="0" w:color="auto"/>
        <w:right w:val="none" w:sz="0" w:space="0" w:color="auto"/>
      </w:divBdr>
    </w:div>
    <w:div w:id="295764480">
      <w:bodyDiv w:val="1"/>
      <w:marLeft w:val="0"/>
      <w:marRight w:val="0"/>
      <w:marTop w:val="0"/>
      <w:marBottom w:val="0"/>
      <w:divBdr>
        <w:top w:val="none" w:sz="0" w:space="0" w:color="auto"/>
        <w:left w:val="none" w:sz="0" w:space="0" w:color="auto"/>
        <w:bottom w:val="none" w:sz="0" w:space="0" w:color="auto"/>
        <w:right w:val="none" w:sz="0" w:space="0" w:color="auto"/>
      </w:divBdr>
    </w:div>
    <w:div w:id="298150344">
      <w:bodyDiv w:val="1"/>
      <w:marLeft w:val="0"/>
      <w:marRight w:val="0"/>
      <w:marTop w:val="0"/>
      <w:marBottom w:val="0"/>
      <w:divBdr>
        <w:top w:val="none" w:sz="0" w:space="0" w:color="auto"/>
        <w:left w:val="none" w:sz="0" w:space="0" w:color="auto"/>
        <w:bottom w:val="none" w:sz="0" w:space="0" w:color="auto"/>
        <w:right w:val="none" w:sz="0" w:space="0" w:color="auto"/>
      </w:divBdr>
    </w:div>
    <w:div w:id="298656331">
      <w:bodyDiv w:val="1"/>
      <w:marLeft w:val="0"/>
      <w:marRight w:val="0"/>
      <w:marTop w:val="0"/>
      <w:marBottom w:val="0"/>
      <w:divBdr>
        <w:top w:val="none" w:sz="0" w:space="0" w:color="auto"/>
        <w:left w:val="none" w:sz="0" w:space="0" w:color="auto"/>
        <w:bottom w:val="none" w:sz="0" w:space="0" w:color="auto"/>
        <w:right w:val="none" w:sz="0" w:space="0" w:color="auto"/>
      </w:divBdr>
    </w:div>
    <w:div w:id="299068527">
      <w:bodyDiv w:val="1"/>
      <w:marLeft w:val="0"/>
      <w:marRight w:val="0"/>
      <w:marTop w:val="0"/>
      <w:marBottom w:val="0"/>
      <w:divBdr>
        <w:top w:val="none" w:sz="0" w:space="0" w:color="auto"/>
        <w:left w:val="none" w:sz="0" w:space="0" w:color="auto"/>
        <w:bottom w:val="none" w:sz="0" w:space="0" w:color="auto"/>
        <w:right w:val="none" w:sz="0" w:space="0" w:color="auto"/>
      </w:divBdr>
    </w:div>
    <w:div w:id="300497531">
      <w:bodyDiv w:val="1"/>
      <w:marLeft w:val="0"/>
      <w:marRight w:val="0"/>
      <w:marTop w:val="0"/>
      <w:marBottom w:val="0"/>
      <w:divBdr>
        <w:top w:val="none" w:sz="0" w:space="0" w:color="auto"/>
        <w:left w:val="none" w:sz="0" w:space="0" w:color="auto"/>
        <w:bottom w:val="none" w:sz="0" w:space="0" w:color="auto"/>
        <w:right w:val="none" w:sz="0" w:space="0" w:color="auto"/>
      </w:divBdr>
    </w:div>
    <w:div w:id="302806815">
      <w:bodyDiv w:val="1"/>
      <w:marLeft w:val="0"/>
      <w:marRight w:val="0"/>
      <w:marTop w:val="0"/>
      <w:marBottom w:val="0"/>
      <w:divBdr>
        <w:top w:val="none" w:sz="0" w:space="0" w:color="auto"/>
        <w:left w:val="none" w:sz="0" w:space="0" w:color="auto"/>
        <w:bottom w:val="none" w:sz="0" w:space="0" w:color="auto"/>
        <w:right w:val="none" w:sz="0" w:space="0" w:color="auto"/>
      </w:divBdr>
    </w:div>
    <w:div w:id="304043764">
      <w:bodyDiv w:val="1"/>
      <w:marLeft w:val="0"/>
      <w:marRight w:val="0"/>
      <w:marTop w:val="0"/>
      <w:marBottom w:val="0"/>
      <w:divBdr>
        <w:top w:val="none" w:sz="0" w:space="0" w:color="auto"/>
        <w:left w:val="none" w:sz="0" w:space="0" w:color="auto"/>
        <w:bottom w:val="none" w:sz="0" w:space="0" w:color="auto"/>
        <w:right w:val="none" w:sz="0" w:space="0" w:color="auto"/>
      </w:divBdr>
    </w:div>
    <w:div w:id="304092878">
      <w:bodyDiv w:val="1"/>
      <w:marLeft w:val="0"/>
      <w:marRight w:val="0"/>
      <w:marTop w:val="0"/>
      <w:marBottom w:val="0"/>
      <w:divBdr>
        <w:top w:val="none" w:sz="0" w:space="0" w:color="auto"/>
        <w:left w:val="none" w:sz="0" w:space="0" w:color="auto"/>
        <w:bottom w:val="none" w:sz="0" w:space="0" w:color="auto"/>
        <w:right w:val="none" w:sz="0" w:space="0" w:color="auto"/>
      </w:divBdr>
    </w:div>
    <w:div w:id="304627387">
      <w:bodyDiv w:val="1"/>
      <w:marLeft w:val="0"/>
      <w:marRight w:val="0"/>
      <w:marTop w:val="0"/>
      <w:marBottom w:val="0"/>
      <w:divBdr>
        <w:top w:val="none" w:sz="0" w:space="0" w:color="auto"/>
        <w:left w:val="none" w:sz="0" w:space="0" w:color="auto"/>
        <w:bottom w:val="none" w:sz="0" w:space="0" w:color="auto"/>
        <w:right w:val="none" w:sz="0" w:space="0" w:color="auto"/>
      </w:divBdr>
    </w:div>
    <w:div w:id="304894804">
      <w:bodyDiv w:val="1"/>
      <w:marLeft w:val="0"/>
      <w:marRight w:val="0"/>
      <w:marTop w:val="0"/>
      <w:marBottom w:val="0"/>
      <w:divBdr>
        <w:top w:val="none" w:sz="0" w:space="0" w:color="auto"/>
        <w:left w:val="none" w:sz="0" w:space="0" w:color="auto"/>
        <w:bottom w:val="none" w:sz="0" w:space="0" w:color="auto"/>
        <w:right w:val="none" w:sz="0" w:space="0" w:color="auto"/>
      </w:divBdr>
    </w:div>
    <w:div w:id="305014438">
      <w:bodyDiv w:val="1"/>
      <w:marLeft w:val="0"/>
      <w:marRight w:val="0"/>
      <w:marTop w:val="0"/>
      <w:marBottom w:val="0"/>
      <w:divBdr>
        <w:top w:val="none" w:sz="0" w:space="0" w:color="auto"/>
        <w:left w:val="none" w:sz="0" w:space="0" w:color="auto"/>
        <w:bottom w:val="none" w:sz="0" w:space="0" w:color="auto"/>
        <w:right w:val="none" w:sz="0" w:space="0" w:color="auto"/>
      </w:divBdr>
    </w:div>
    <w:div w:id="309945445">
      <w:bodyDiv w:val="1"/>
      <w:marLeft w:val="0"/>
      <w:marRight w:val="0"/>
      <w:marTop w:val="0"/>
      <w:marBottom w:val="0"/>
      <w:divBdr>
        <w:top w:val="none" w:sz="0" w:space="0" w:color="auto"/>
        <w:left w:val="none" w:sz="0" w:space="0" w:color="auto"/>
        <w:bottom w:val="none" w:sz="0" w:space="0" w:color="auto"/>
        <w:right w:val="none" w:sz="0" w:space="0" w:color="auto"/>
      </w:divBdr>
    </w:div>
    <w:div w:id="310213643">
      <w:bodyDiv w:val="1"/>
      <w:marLeft w:val="0"/>
      <w:marRight w:val="0"/>
      <w:marTop w:val="0"/>
      <w:marBottom w:val="0"/>
      <w:divBdr>
        <w:top w:val="none" w:sz="0" w:space="0" w:color="auto"/>
        <w:left w:val="none" w:sz="0" w:space="0" w:color="auto"/>
        <w:bottom w:val="none" w:sz="0" w:space="0" w:color="auto"/>
        <w:right w:val="none" w:sz="0" w:space="0" w:color="auto"/>
      </w:divBdr>
    </w:div>
    <w:div w:id="310987186">
      <w:bodyDiv w:val="1"/>
      <w:marLeft w:val="0"/>
      <w:marRight w:val="0"/>
      <w:marTop w:val="0"/>
      <w:marBottom w:val="0"/>
      <w:divBdr>
        <w:top w:val="none" w:sz="0" w:space="0" w:color="auto"/>
        <w:left w:val="none" w:sz="0" w:space="0" w:color="auto"/>
        <w:bottom w:val="none" w:sz="0" w:space="0" w:color="auto"/>
        <w:right w:val="none" w:sz="0" w:space="0" w:color="auto"/>
      </w:divBdr>
    </w:div>
    <w:div w:id="311176305">
      <w:bodyDiv w:val="1"/>
      <w:marLeft w:val="0"/>
      <w:marRight w:val="0"/>
      <w:marTop w:val="0"/>
      <w:marBottom w:val="0"/>
      <w:divBdr>
        <w:top w:val="none" w:sz="0" w:space="0" w:color="auto"/>
        <w:left w:val="none" w:sz="0" w:space="0" w:color="auto"/>
        <w:bottom w:val="none" w:sz="0" w:space="0" w:color="auto"/>
        <w:right w:val="none" w:sz="0" w:space="0" w:color="auto"/>
      </w:divBdr>
    </w:div>
    <w:div w:id="311446461">
      <w:bodyDiv w:val="1"/>
      <w:marLeft w:val="0"/>
      <w:marRight w:val="0"/>
      <w:marTop w:val="0"/>
      <w:marBottom w:val="0"/>
      <w:divBdr>
        <w:top w:val="none" w:sz="0" w:space="0" w:color="auto"/>
        <w:left w:val="none" w:sz="0" w:space="0" w:color="auto"/>
        <w:bottom w:val="none" w:sz="0" w:space="0" w:color="auto"/>
        <w:right w:val="none" w:sz="0" w:space="0" w:color="auto"/>
      </w:divBdr>
    </w:div>
    <w:div w:id="312031767">
      <w:bodyDiv w:val="1"/>
      <w:marLeft w:val="0"/>
      <w:marRight w:val="0"/>
      <w:marTop w:val="0"/>
      <w:marBottom w:val="0"/>
      <w:divBdr>
        <w:top w:val="none" w:sz="0" w:space="0" w:color="auto"/>
        <w:left w:val="none" w:sz="0" w:space="0" w:color="auto"/>
        <w:bottom w:val="none" w:sz="0" w:space="0" w:color="auto"/>
        <w:right w:val="none" w:sz="0" w:space="0" w:color="auto"/>
      </w:divBdr>
    </w:div>
    <w:div w:id="312367874">
      <w:bodyDiv w:val="1"/>
      <w:marLeft w:val="0"/>
      <w:marRight w:val="0"/>
      <w:marTop w:val="0"/>
      <w:marBottom w:val="0"/>
      <w:divBdr>
        <w:top w:val="none" w:sz="0" w:space="0" w:color="auto"/>
        <w:left w:val="none" w:sz="0" w:space="0" w:color="auto"/>
        <w:bottom w:val="none" w:sz="0" w:space="0" w:color="auto"/>
        <w:right w:val="none" w:sz="0" w:space="0" w:color="auto"/>
      </w:divBdr>
    </w:div>
    <w:div w:id="312374513">
      <w:bodyDiv w:val="1"/>
      <w:marLeft w:val="0"/>
      <w:marRight w:val="0"/>
      <w:marTop w:val="0"/>
      <w:marBottom w:val="0"/>
      <w:divBdr>
        <w:top w:val="none" w:sz="0" w:space="0" w:color="auto"/>
        <w:left w:val="none" w:sz="0" w:space="0" w:color="auto"/>
        <w:bottom w:val="none" w:sz="0" w:space="0" w:color="auto"/>
        <w:right w:val="none" w:sz="0" w:space="0" w:color="auto"/>
      </w:divBdr>
    </w:div>
    <w:div w:id="313874314">
      <w:bodyDiv w:val="1"/>
      <w:marLeft w:val="0"/>
      <w:marRight w:val="0"/>
      <w:marTop w:val="0"/>
      <w:marBottom w:val="0"/>
      <w:divBdr>
        <w:top w:val="none" w:sz="0" w:space="0" w:color="auto"/>
        <w:left w:val="none" w:sz="0" w:space="0" w:color="auto"/>
        <w:bottom w:val="none" w:sz="0" w:space="0" w:color="auto"/>
        <w:right w:val="none" w:sz="0" w:space="0" w:color="auto"/>
      </w:divBdr>
    </w:div>
    <w:div w:id="314378334">
      <w:bodyDiv w:val="1"/>
      <w:marLeft w:val="0"/>
      <w:marRight w:val="0"/>
      <w:marTop w:val="0"/>
      <w:marBottom w:val="0"/>
      <w:divBdr>
        <w:top w:val="none" w:sz="0" w:space="0" w:color="auto"/>
        <w:left w:val="none" w:sz="0" w:space="0" w:color="auto"/>
        <w:bottom w:val="none" w:sz="0" w:space="0" w:color="auto"/>
        <w:right w:val="none" w:sz="0" w:space="0" w:color="auto"/>
      </w:divBdr>
    </w:div>
    <w:div w:id="314602996">
      <w:bodyDiv w:val="1"/>
      <w:marLeft w:val="0"/>
      <w:marRight w:val="0"/>
      <w:marTop w:val="0"/>
      <w:marBottom w:val="0"/>
      <w:divBdr>
        <w:top w:val="none" w:sz="0" w:space="0" w:color="auto"/>
        <w:left w:val="none" w:sz="0" w:space="0" w:color="auto"/>
        <w:bottom w:val="none" w:sz="0" w:space="0" w:color="auto"/>
        <w:right w:val="none" w:sz="0" w:space="0" w:color="auto"/>
      </w:divBdr>
    </w:div>
    <w:div w:id="315693280">
      <w:bodyDiv w:val="1"/>
      <w:marLeft w:val="0"/>
      <w:marRight w:val="0"/>
      <w:marTop w:val="0"/>
      <w:marBottom w:val="0"/>
      <w:divBdr>
        <w:top w:val="none" w:sz="0" w:space="0" w:color="auto"/>
        <w:left w:val="none" w:sz="0" w:space="0" w:color="auto"/>
        <w:bottom w:val="none" w:sz="0" w:space="0" w:color="auto"/>
        <w:right w:val="none" w:sz="0" w:space="0" w:color="auto"/>
      </w:divBdr>
    </w:div>
    <w:div w:id="316227768">
      <w:bodyDiv w:val="1"/>
      <w:marLeft w:val="0"/>
      <w:marRight w:val="0"/>
      <w:marTop w:val="0"/>
      <w:marBottom w:val="0"/>
      <w:divBdr>
        <w:top w:val="none" w:sz="0" w:space="0" w:color="auto"/>
        <w:left w:val="none" w:sz="0" w:space="0" w:color="auto"/>
        <w:bottom w:val="none" w:sz="0" w:space="0" w:color="auto"/>
        <w:right w:val="none" w:sz="0" w:space="0" w:color="auto"/>
      </w:divBdr>
    </w:div>
    <w:div w:id="316300428">
      <w:bodyDiv w:val="1"/>
      <w:marLeft w:val="0"/>
      <w:marRight w:val="0"/>
      <w:marTop w:val="0"/>
      <w:marBottom w:val="0"/>
      <w:divBdr>
        <w:top w:val="none" w:sz="0" w:space="0" w:color="auto"/>
        <w:left w:val="none" w:sz="0" w:space="0" w:color="auto"/>
        <w:bottom w:val="none" w:sz="0" w:space="0" w:color="auto"/>
        <w:right w:val="none" w:sz="0" w:space="0" w:color="auto"/>
      </w:divBdr>
    </w:div>
    <w:div w:id="316419144">
      <w:bodyDiv w:val="1"/>
      <w:marLeft w:val="0"/>
      <w:marRight w:val="0"/>
      <w:marTop w:val="0"/>
      <w:marBottom w:val="0"/>
      <w:divBdr>
        <w:top w:val="none" w:sz="0" w:space="0" w:color="auto"/>
        <w:left w:val="none" w:sz="0" w:space="0" w:color="auto"/>
        <w:bottom w:val="none" w:sz="0" w:space="0" w:color="auto"/>
        <w:right w:val="none" w:sz="0" w:space="0" w:color="auto"/>
      </w:divBdr>
    </w:div>
    <w:div w:id="316424630">
      <w:bodyDiv w:val="1"/>
      <w:marLeft w:val="0"/>
      <w:marRight w:val="0"/>
      <w:marTop w:val="0"/>
      <w:marBottom w:val="0"/>
      <w:divBdr>
        <w:top w:val="none" w:sz="0" w:space="0" w:color="auto"/>
        <w:left w:val="none" w:sz="0" w:space="0" w:color="auto"/>
        <w:bottom w:val="none" w:sz="0" w:space="0" w:color="auto"/>
        <w:right w:val="none" w:sz="0" w:space="0" w:color="auto"/>
      </w:divBdr>
    </w:div>
    <w:div w:id="317618047">
      <w:bodyDiv w:val="1"/>
      <w:marLeft w:val="0"/>
      <w:marRight w:val="0"/>
      <w:marTop w:val="0"/>
      <w:marBottom w:val="0"/>
      <w:divBdr>
        <w:top w:val="none" w:sz="0" w:space="0" w:color="auto"/>
        <w:left w:val="none" w:sz="0" w:space="0" w:color="auto"/>
        <w:bottom w:val="none" w:sz="0" w:space="0" w:color="auto"/>
        <w:right w:val="none" w:sz="0" w:space="0" w:color="auto"/>
      </w:divBdr>
    </w:div>
    <w:div w:id="317929568">
      <w:bodyDiv w:val="1"/>
      <w:marLeft w:val="0"/>
      <w:marRight w:val="0"/>
      <w:marTop w:val="0"/>
      <w:marBottom w:val="0"/>
      <w:divBdr>
        <w:top w:val="none" w:sz="0" w:space="0" w:color="auto"/>
        <w:left w:val="none" w:sz="0" w:space="0" w:color="auto"/>
        <w:bottom w:val="none" w:sz="0" w:space="0" w:color="auto"/>
        <w:right w:val="none" w:sz="0" w:space="0" w:color="auto"/>
      </w:divBdr>
    </w:div>
    <w:div w:id="318117192">
      <w:bodyDiv w:val="1"/>
      <w:marLeft w:val="0"/>
      <w:marRight w:val="0"/>
      <w:marTop w:val="0"/>
      <w:marBottom w:val="0"/>
      <w:divBdr>
        <w:top w:val="none" w:sz="0" w:space="0" w:color="auto"/>
        <w:left w:val="none" w:sz="0" w:space="0" w:color="auto"/>
        <w:bottom w:val="none" w:sz="0" w:space="0" w:color="auto"/>
        <w:right w:val="none" w:sz="0" w:space="0" w:color="auto"/>
      </w:divBdr>
    </w:div>
    <w:div w:id="318965982">
      <w:bodyDiv w:val="1"/>
      <w:marLeft w:val="0"/>
      <w:marRight w:val="0"/>
      <w:marTop w:val="0"/>
      <w:marBottom w:val="0"/>
      <w:divBdr>
        <w:top w:val="none" w:sz="0" w:space="0" w:color="auto"/>
        <w:left w:val="none" w:sz="0" w:space="0" w:color="auto"/>
        <w:bottom w:val="none" w:sz="0" w:space="0" w:color="auto"/>
        <w:right w:val="none" w:sz="0" w:space="0" w:color="auto"/>
      </w:divBdr>
    </w:div>
    <w:div w:id="319311420">
      <w:bodyDiv w:val="1"/>
      <w:marLeft w:val="0"/>
      <w:marRight w:val="0"/>
      <w:marTop w:val="0"/>
      <w:marBottom w:val="0"/>
      <w:divBdr>
        <w:top w:val="none" w:sz="0" w:space="0" w:color="auto"/>
        <w:left w:val="none" w:sz="0" w:space="0" w:color="auto"/>
        <w:bottom w:val="none" w:sz="0" w:space="0" w:color="auto"/>
        <w:right w:val="none" w:sz="0" w:space="0" w:color="auto"/>
      </w:divBdr>
    </w:div>
    <w:div w:id="320550523">
      <w:bodyDiv w:val="1"/>
      <w:marLeft w:val="0"/>
      <w:marRight w:val="0"/>
      <w:marTop w:val="0"/>
      <w:marBottom w:val="0"/>
      <w:divBdr>
        <w:top w:val="none" w:sz="0" w:space="0" w:color="auto"/>
        <w:left w:val="none" w:sz="0" w:space="0" w:color="auto"/>
        <w:bottom w:val="none" w:sz="0" w:space="0" w:color="auto"/>
        <w:right w:val="none" w:sz="0" w:space="0" w:color="auto"/>
      </w:divBdr>
    </w:div>
    <w:div w:id="320668591">
      <w:bodyDiv w:val="1"/>
      <w:marLeft w:val="0"/>
      <w:marRight w:val="0"/>
      <w:marTop w:val="0"/>
      <w:marBottom w:val="0"/>
      <w:divBdr>
        <w:top w:val="none" w:sz="0" w:space="0" w:color="auto"/>
        <w:left w:val="none" w:sz="0" w:space="0" w:color="auto"/>
        <w:bottom w:val="none" w:sz="0" w:space="0" w:color="auto"/>
        <w:right w:val="none" w:sz="0" w:space="0" w:color="auto"/>
      </w:divBdr>
    </w:div>
    <w:div w:id="321085991">
      <w:bodyDiv w:val="1"/>
      <w:marLeft w:val="0"/>
      <w:marRight w:val="0"/>
      <w:marTop w:val="0"/>
      <w:marBottom w:val="0"/>
      <w:divBdr>
        <w:top w:val="none" w:sz="0" w:space="0" w:color="auto"/>
        <w:left w:val="none" w:sz="0" w:space="0" w:color="auto"/>
        <w:bottom w:val="none" w:sz="0" w:space="0" w:color="auto"/>
        <w:right w:val="none" w:sz="0" w:space="0" w:color="auto"/>
      </w:divBdr>
    </w:div>
    <w:div w:id="321735412">
      <w:bodyDiv w:val="1"/>
      <w:marLeft w:val="0"/>
      <w:marRight w:val="0"/>
      <w:marTop w:val="0"/>
      <w:marBottom w:val="0"/>
      <w:divBdr>
        <w:top w:val="none" w:sz="0" w:space="0" w:color="auto"/>
        <w:left w:val="none" w:sz="0" w:space="0" w:color="auto"/>
        <w:bottom w:val="none" w:sz="0" w:space="0" w:color="auto"/>
        <w:right w:val="none" w:sz="0" w:space="0" w:color="auto"/>
      </w:divBdr>
    </w:div>
    <w:div w:id="321930175">
      <w:bodyDiv w:val="1"/>
      <w:marLeft w:val="0"/>
      <w:marRight w:val="0"/>
      <w:marTop w:val="0"/>
      <w:marBottom w:val="0"/>
      <w:divBdr>
        <w:top w:val="none" w:sz="0" w:space="0" w:color="auto"/>
        <w:left w:val="none" w:sz="0" w:space="0" w:color="auto"/>
        <w:bottom w:val="none" w:sz="0" w:space="0" w:color="auto"/>
        <w:right w:val="none" w:sz="0" w:space="0" w:color="auto"/>
      </w:divBdr>
    </w:div>
    <w:div w:id="322659298">
      <w:bodyDiv w:val="1"/>
      <w:marLeft w:val="0"/>
      <w:marRight w:val="0"/>
      <w:marTop w:val="0"/>
      <w:marBottom w:val="0"/>
      <w:divBdr>
        <w:top w:val="none" w:sz="0" w:space="0" w:color="auto"/>
        <w:left w:val="none" w:sz="0" w:space="0" w:color="auto"/>
        <w:bottom w:val="none" w:sz="0" w:space="0" w:color="auto"/>
        <w:right w:val="none" w:sz="0" w:space="0" w:color="auto"/>
      </w:divBdr>
    </w:div>
    <w:div w:id="322859901">
      <w:bodyDiv w:val="1"/>
      <w:marLeft w:val="0"/>
      <w:marRight w:val="0"/>
      <w:marTop w:val="0"/>
      <w:marBottom w:val="0"/>
      <w:divBdr>
        <w:top w:val="none" w:sz="0" w:space="0" w:color="auto"/>
        <w:left w:val="none" w:sz="0" w:space="0" w:color="auto"/>
        <w:bottom w:val="none" w:sz="0" w:space="0" w:color="auto"/>
        <w:right w:val="none" w:sz="0" w:space="0" w:color="auto"/>
      </w:divBdr>
    </w:div>
    <w:div w:id="322972423">
      <w:bodyDiv w:val="1"/>
      <w:marLeft w:val="0"/>
      <w:marRight w:val="0"/>
      <w:marTop w:val="0"/>
      <w:marBottom w:val="0"/>
      <w:divBdr>
        <w:top w:val="none" w:sz="0" w:space="0" w:color="auto"/>
        <w:left w:val="none" w:sz="0" w:space="0" w:color="auto"/>
        <w:bottom w:val="none" w:sz="0" w:space="0" w:color="auto"/>
        <w:right w:val="none" w:sz="0" w:space="0" w:color="auto"/>
      </w:divBdr>
    </w:div>
    <w:div w:id="323632064">
      <w:bodyDiv w:val="1"/>
      <w:marLeft w:val="0"/>
      <w:marRight w:val="0"/>
      <w:marTop w:val="0"/>
      <w:marBottom w:val="0"/>
      <w:divBdr>
        <w:top w:val="none" w:sz="0" w:space="0" w:color="auto"/>
        <w:left w:val="none" w:sz="0" w:space="0" w:color="auto"/>
        <w:bottom w:val="none" w:sz="0" w:space="0" w:color="auto"/>
        <w:right w:val="none" w:sz="0" w:space="0" w:color="auto"/>
      </w:divBdr>
    </w:div>
    <w:div w:id="323945072">
      <w:bodyDiv w:val="1"/>
      <w:marLeft w:val="0"/>
      <w:marRight w:val="0"/>
      <w:marTop w:val="0"/>
      <w:marBottom w:val="0"/>
      <w:divBdr>
        <w:top w:val="none" w:sz="0" w:space="0" w:color="auto"/>
        <w:left w:val="none" w:sz="0" w:space="0" w:color="auto"/>
        <w:bottom w:val="none" w:sz="0" w:space="0" w:color="auto"/>
        <w:right w:val="none" w:sz="0" w:space="0" w:color="auto"/>
      </w:divBdr>
    </w:div>
    <w:div w:id="324674687">
      <w:bodyDiv w:val="1"/>
      <w:marLeft w:val="0"/>
      <w:marRight w:val="0"/>
      <w:marTop w:val="0"/>
      <w:marBottom w:val="0"/>
      <w:divBdr>
        <w:top w:val="none" w:sz="0" w:space="0" w:color="auto"/>
        <w:left w:val="none" w:sz="0" w:space="0" w:color="auto"/>
        <w:bottom w:val="none" w:sz="0" w:space="0" w:color="auto"/>
        <w:right w:val="none" w:sz="0" w:space="0" w:color="auto"/>
      </w:divBdr>
    </w:div>
    <w:div w:id="325473535">
      <w:bodyDiv w:val="1"/>
      <w:marLeft w:val="0"/>
      <w:marRight w:val="0"/>
      <w:marTop w:val="0"/>
      <w:marBottom w:val="0"/>
      <w:divBdr>
        <w:top w:val="none" w:sz="0" w:space="0" w:color="auto"/>
        <w:left w:val="none" w:sz="0" w:space="0" w:color="auto"/>
        <w:bottom w:val="none" w:sz="0" w:space="0" w:color="auto"/>
        <w:right w:val="none" w:sz="0" w:space="0" w:color="auto"/>
      </w:divBdr>
    </w:div>
    <w:div w:id="325479480">
      <w:bodyDiv w:val="1"/>
      <w:marLeft w:val="0"/>
      <w:marRight w:val="0"/>
      <w:marTop w:val="0"/>
      <w:marBottom w:val="0"/>
      <w:divBdr>
        <w:top w:val="none" w:sz="0" w:space="0" w:color="auto"/>
        <w:left w:val="none" w:sz="0" w:space="0" w:color="auto"/>
        <w:bottom w:val="none" w:sz="0" w:space="0" w:color="auto"/>
        <w:right w:val="none" w:sz="0" w:space="0" w:color="auto"/>
      </w:divBdr>
    </w:div>
    <w:div w:id="326173252">
      <w:bodyDiv w:val="1"/>
      <w:marLeft w:val="0"/>
      <w:marRight w:val="0"/>
      <w:marTop w:val="0"/>
      <w:marBottom w:val="0"/>
      <w:divBdr>
        <w:top w:val="none" w:sz="0" w:space="0" w:color="auto"/>
        <w:left w:val="none" w:sz="0" w:space="0" w:color="auto"/>
        <w:bottom w:val="none" w:sz="0" w:space="0" w:color="auto"/>
        <w:right w:val="none" w:sz="0" w:space="0" w:color="auto"/>
      </w:divBdr>
    </w:div>
    <w:div w:id="326635646">
      <w:bodyDiv w:val="1"/>
      <w:marLeft w:val="0"/>
      <w:marRight w:val="0"/>
      <w:marTop w:val="0"/>
      <w:marBottom w:val="0"/>
      <w:divBdr>
        <w:top w:val="none" w:sz="0" w:space="0" w:color="auto"/>
        <w:left w:val="none" w:sz="0" w:space="0" w:color="auto"/>
        <w:bottom w:val="none" w:sz="0" w:space="0" w:color="auto"/>
        <w:right w:val="none" w:sz="0" w:space="0" w:color="auto"/>
      </w:divBdr>
    </w:div>
    <w:div w:id="326638399">
      <w:bodyDiv w:val="1"/>
      <w:marLeft w:val="0"/>
      <w:marRight w:val="0"/>
      <w:marTop w:val="0"/>
      <w:marBottom w:val="0"/>
      <w:divBdr>
        <w:top w:val="none" w:sz="0" w:space="0" w:color="auto"/>
        <w:left w:val="none" w:sz="0" w:space="0" w:color="auto"/>
        <w:bottom w:val="none" w:sz="0" w:space="0" w:color="auto"/>
        <w:right w:val="none" w:sz="0" w:space="0" w:color="auto"/>
      </w:divBdr>
    </w:div>
    <w:div w:id="326834074">
      <w:bodyDiv w:val="1"/>
      <w:marLeft w:val="0"/>
      <w:marRight w:val="0"/>
      <w:marTop w:val="0"/>
      <w:marBottom w:val="0"/>
      <w:divBdr>
        <w:top w:val="none" w:sz="0" w:space="0" w:color="auto"/>
        <w:left w:val="none" w:sz="0" w:space="0" w:color="auto"/>
        <w:bottom w:val="none" w:sz="0" w:space="0" w:color="auto"/>
        <w:right w:val="none" w:sz="0" w:space="0" w:color="auto"/>
      </w:divBdr>
    </w:div>
    <w:div w:id="326902317">
      <w:bodyDiv w:val="1"/>
      <w:marLeft w:val="0"/>
      <w:marRight w:val="0"/>
      <w:marTop w:val="0"/>
      <w:marBottom w:val="0"/>
      <w:divBdr>
        <w:top w:val="none" w:sz="0" w:space="0" w:color="auto"/>
        <w:left w:val="none" w:sz="0" w:space="0" w:color="auto"/>
        <w:bottom w:val="none" w:sz="0" w:space="0" w:color="auto"/>
        <w:right w:val="none" w:sz="0" w:space="0" w:color="auto"/>
      </w:divBdr>
    </w:div>
    <w:div w:id="328018836">
      <w:bodyDiv w:val="1"/>
      <w:marLeft w:val="0"/>
      <w:marRight w:val="0"/>
      <w:marTop w:val="0"/>
      <w:marBottom w:val="0"/>
      <w:divBdr>
        <w:top w:val="none" w:sz="0" w:space="0" w:color="auto"/>
        <w:left w:val="none" w:sz="0" w:space="0" w:color="auto"/>
        <w:bottom w:val="none" w:sz="0" w:space="0" w:color="auto"/>
        <w:right w:val="none" w:sz="0" w:space="0" w:color="auto"/>
      </w:divBdr>
    </w:div>
    <w:div w:id="328485240">
      <w:bodyDiv w:val="1"/>
      <w:marLeft w:val="0"/>
      <w:marRight w:val="0"/>
      <w:marTop w:val="0"/>
      <w:marBottom w:val="0"/>
      <w:divBdr>
        <w:top w:val="none" w:sz="0" w:space="0" w:color="auto"/>
        <w:left w:val="none" w:sz="0" w:space="0" w:color="auto"/>
        <w:bottom w:val="none" w:sz="0" w:space="0" w:color="auto"/>
        <w:right w:val="none" w:sz="0" w:space="0" w:color="auto"/>
      </w:divBdr>
    </w:div>
    <w:div w:id="329991638">
      <w:bodyDiv w:val="1"/>
      <w:marLeft w:val="0"/>
      <w:marRight w:val="0"/>
      <w:marTop w:val="0"/>
      <w:marBottom w:val="0"/>
      <w:divBdr>
        <w:top w:val="none" w:sz="0" w:space="0" w:color="auto"/>
        <w:left w:val="none" w:sz="0" w:space="0" w:color="auto"/>
        <w:bottom w:val="none" w:sz="0" w:space="0" w:color="auto"/>
        <w:right w:val="none" w:sz="0" w:space="0" w:color="auto"/>
      </w:divBdr>
    </w:div>
    <w:div w:id="334038013">
      <w:bodyDiv w:val="1"/>
      <w:marLeft w:val="0"/>
      <w:marRight w:val="0"/>
      <w:marTop w:val="0"/>
      <w:marBottom w:val="0"/>
      <w:divBdr>
        <w:top w:val="none" w:sz="0" w:space="0" w:color="auto"/>
        <w:left w:val="none" w:sz="0" w:space="0" w:color="auto"/>
        <w:bottom w:val="none" w:sz="0" w:space="0" w:color="auto"/>
        <w:right w:val="none" w:sz="0" w:space="0" w:color="auto"/>
      </w:divBdr>
    </w:div>
    <w:div w:id="334185192">
      <w:bodyDiv w:val="1"/>
      <w:marLeft w:val="0"/>
      <w:marRight w:val="0"/>
      <w:marTop w:val="0"/>
      <w:marBottom w:val="0"/>
      <w:divBdr>
        <w:top w:val="none" w:sz="0" w:space="0" w:color="auto"/>
        <w:left w:val="none" w:sz="0" w:space="0" w:color="auto"/>
        <w:bottom w:val="none" w:sz="0" w:space="0" w:color="auto"/>
        <w:right w:val="none" w:sz="0" w:space="0" w:color="auto"/>
      </w:divBdr>
    </w:div>
    <w:div w:id="335427209">
      <w:bodyDiv w:val="1"/>
      <w:marLeft w:val="0"/>
      <w:marRight w:val="0"/>
      <w:marTop w:val="0"/>
      <w:marBottom w:val="0"/>
      <w:divBdr>
        <w:top w:val="none" w:sz="0" w:space="0" w:color="auto"/>
        <w:left w:val="none" w:sz="0" w:space="0" w:color="auto"/>
        <w:bottom w:val="none" w:sz="0" w:space="0" w:color="auto"/>
        <w:right w:val="none" w:sz="0" w:space="0" w:color="auto"/>
      </w:divBdr>
    </w:div>
    <w:div w:id="336663857">
      <w:bodyDiv w:val="1"/>
      <w:marLeft w:val="0"/>
      <w:marRight w:val="0"/>
      <w:marTop w:val="0"/>
      <w:marBottom w:val="0"/>
      <w:divBdr>
        <w:top w:val="none" w:sz="0" w:space="0" w:color="auto"/>
        <w:left w:val="none" w:sz="0" w:space="0" w:color="auto"/>
        <w:bottom w:val="none" w:sz="0" w:space="0" w:color="auto"/>
        <w:right w:val="none" w:sz="0" w:space="0" w:color="auto"/>
      </w:divBdr>
    </w:div>
    <w:div w:id="336885266">
      <w:bodyDiv w:val="1"/>
      <w:marLeft w:val="0"/>
      <w:marRight w:val="0"/>
      <w:marTop w:val="0"/>
      <w:marBottom w:val="0"/>
      <w:divBdr>
        <w:top w:val="none" w:sz="0" w:space="0" w:color="auto"/>
        <w:left w:val="none" w:sz="0" w:space="0" w:color="auto"/>
        <w:bottom w:val="none" w:sz="0" w:space="0" w:color="auto"/>
        <w:right w:val="none" w:sz="0" w:space="0" w:color="auto"/>
      </w:divBdr>
    </w:div>
    <w:div w:id="337390940">
      <w:bodyDiv w:val="1"/>
      <w:marLeft w:val="0"/>
      <w:marRight w:val="0"/>
      <w:marTop w:val="0"/>
      <w:marBottom w:val="0"/>
      <w:divBdr>
        <w:top w:val="none" w:sz="0" w:space="0" w:color="auto"/>
        <w:left w:val="none" w:sz="0" w:space="0" w:color="auto"/>
        <w:bottom w:val="none" w:sz="0" w:space="0" w:color="auto"/>
        <w:right w:val="none" w:sz="0" w:space="0" w:color="auto"/>
      </w:divBdr>
    </w:div>
    <w:div w:id="338583417">
      <w:bodyDiv w:val="1"/>
      <w:marLeft w:val="0"/>
      <w:marRight w:val="0"/>
      <w:marTop w:val="0"/>
      <w:marBottom w:val="0"/>
      <w:divBdr>
        <w:top w:val="none" w:sz="0" w:space="0" w:color="auto"/>
        <w:left w:val="none" w:sz="0" w:space="0" w:color="auto"/>
        <w:bottom w:val="none" w:sz="0" w:space="0" w:color="auto"/>
        <w:right w:val="none" w:sz="0" w:space="0" w:color="auto"/>
      </w:divBdr>
    </w:div>
    <w:div w:id="339083302">
      <w:bodyDiv w:val="1"/>
      <w:marLeft w:val="0"/>
      <w:marRight w:val="0"/>
      <w:marTop w:val="0"/>
      <w:marBottom w:val="0"/>
      <w:divBdr>
        <w:top w:val="none" w:sz="0" w:space="0" w:color="auto"/>
        <w:left w:val="none" w:sz="0" w:space="0" w:color="auto"/>
        <w:bottom w:val="none" w:sz="0" w:space="0" w:color="auto"/>
        <w:right w:val="none" w:sz="0" w:space="0" w:color="auto"/>
      </w:divBdr>
    </w:div>
    <w:div w:id="342631720">
      <w:bodyDiv w:val="1"/>
      <w:marLeft w:val="0"/>
      <w:marRight w:val="0"/>
      <w:marTop w:val="0"/>
      <w:marBottom w:val="0"/>
      <w:divBdr>
        <w:top w:val="none" w:sz="0" w:space="0" w:color="auto"/>
        <w:left w:val="none" w:sz="0" w:space="0" w:color="auto"/>
        <w:bottom w:val="none" w:sz="0" w:space="0" w:color="auto"/>
        <w:right w:val="none" w:sz="0" w:space="0" w:color="auto"/>
      </w:divBdr>
    </w:div>
    <w:div w:id="343436595">
      <w:bodyDiv w:val="1"/>
      <w:marLeft w:val="0"/>
      <w:marRight w:val="0"/>
      <w:marTop w:val="0"/>
      <w:marBottom w:val="0"/>
      <w:divBdr>
        <w:top w:val="none" w:sz="0" w:space="0" w:color="auto"/>
        <w:left w:val="none" w:sz="0" w:space="0" w:color="auto"/>
        <w:bottom w:val="none" w:sz="0" w:space="0" w:color="auto"/>
        <w:right w:val="none" w:sz="0" w:space="0" w:color="auto"/>
      </w:divBdr>
    </w:div>
    <w:div w:id="344289762">
      <w:bodyDiv w:val="1"/>
      <w:marLeft w:val="0"/>
      <w:marRight w:val="0"/>
      <w:marTop w:val="0"/>
      <w:marBottom w:val="0"/>
      <w:divBdr>
        <w:top w:val="none" w:sz="0" w:space="0" w:color="auto"/>
        <w:left w:val="none" w:sz="0" w:space="0" w:color="auto"/>
        <w:bottom w:val="none" w:sz="0" w:space="0" w:color="auto"/>
        <w:right w:val="none" w:sz="0" w:space="0" w:color="auto"/>
      </w:divBdr>
    </w:div>
    <w:div w:id="345444683">
      <w:bodyDiv w:val="1"/>
      <w:marLeft w:val="0"/>
      <w:marRight w:val="0"/>
      <w:marTop w:val="0"/>
      <w:marBottom w:val="0"/>
      <w:divBdr>
        <w:top w:val="none" w:sz="0" w:space="0" w:color="auto"/>
        <w:left w:val="none" w:sz="0" w:space="0" w:color="auto"/>
        <w:bottom w:val="none" w:sz="0" w:space="0" w:color="auto"/>
        <w:right w:val="none" w:sz="0" w:space="0" w:color="auto"/>
      </w:divBdr>
    </w:div>
    <w:div w:id="345524166">
      <w:bodyDiv w:val="1"/>
      <w:marLeft w:val="0"/>
      <w:marRight w:val="0"/>
      <w:marTop w:val="0"/>
      <w:marBottom w:val="0"/>
      <w:divBdr>
        <w:top w:val="none" w:sz="0" w:space="0" w:color="auto"/>
        <w:left w:val="none" w:sz="0" w:space="0" w:color="auto"/>
        <w:bottom w:val="none" w:sz="0" w:space="0" w:color="auto"/>
        <w:right w:val="none" w:sz="0" w:space="0" w:color="auto"/>
      </w:divBdr>
    </w:div>
    <w:div w:id="345717127">
      <w:bodyDiv w:val="1"/>
      <w:marLeft w:val="0"/>
      <w:marRight w:val="0"/>
      <w:marTop w:val="0"/>
      <w:marBottom w:val="0"/>
      <w:divBdr>
        <w:top w:val="none" w:sz="0" w:space="0" w:color="auto"/>
        <w:left w:val="none" w:sz="0" w:space="0" w:color="auto"/>
        <w:bottom w:val="none" w:sz="0" w:space="0" w:color="auto"/>
        <w:right w:val="none" w:sz="0" w:space="0" w:color="auto"/>
      </w:divBdr>
    </w:div>
    <w:div w:id="348337922">
      <w:bodyDiv w:val="1"/>
      <w:marLeft w:val="0"/>
      <w:marRight w:val="0"/>
      <w:marTop w:val="0"/>
      <w:marBottom w:val="0"/>
      <w:divBdr>
        <w:top w:val="none" w:sz="0" w:space="0" w:color="auto"/>
        <w:left w:val="none" w:sz="0" w:space="0" w:color="auto"/>
        <w:bottom w:val="none" w:sz="0" w:space="0" w:color="auto"/>
        <w:right w:val="none" w:sz="0" w:space="0" w:color="auto"/>
      </w:divBdr>
    </w:div>
    <w:div w:id="352073563">
      <w:bodyDiv w:val="1"/>
      <w:marLeft w:val="0"/>
      <w:marRight w:val="0"/>
      <w:marTop w:val="0"/>
      <w:marBottom w:val="0"/>
      <w:divBdr>
        <w:top w:val="none" w:sz="0" w:space="0" w:color="auto"/>
        <w:left w:val="none" w:sz="0" w:space="0" w:color="auto"/>
        <w:bottom w:val="none" w:sz="0" w:space="0" w:color="auto"/>
        <w:right w:val="none" w:sz="0" w:space="0" w:color="auto"/>
      </w:divBdr>
    </w:div>
    <w:div w:id="352537412">
      <w:bodyDiv w:val="1"/>
      <w:marLeft w:val="0"/>
      <w:marRight w:val="0"/>
      <w:marTop w:val="0"/>
      <w:marBottom w:val="0"/>
      <w:divBdr>
        <w:top w:val="none" w:sz="0" w:space="0" w:color="auto"/>
        <w:left w:val="none" w:sz="0" w:space="0" w:color="auto"/>
        <w:bottom w:val="none" w:sz="0" w:space="0" w:color="auto"/>
        <w:right w:val="none" w:sz="0" w:space="0" w:color="auto"/>
      </w:divBdr>
    </w:div>
    <w:div w:id="352998955">
      <w:bodyDiv w:val="1"/>
      <w:marLeft w:val="0"/>
      <w:marRight w:val="0"/>
      <w:marTop w:val="0"/>
      <w:marBottom w:val="0"/>
      <w:divBdr>
        <w:top w:val="none" w:sz="0" w:space="0" w:color="auto"/>
        <w:left w:val="none" w:sz="0" w:space="0" w:color="auto"/>
        <w:bottom w:val="none" w:sz="0" w:space="0" w:color="auto"/>
        <w:right w:val="none" w:sz="0" w:space="0" w:color="auto"/>
      </w:divBdr>
    </w:div>
    <w:div w:id="353532326">
      <w:bodyDiv w:val="1"/>
      <w:marLeft w:val="0"/>
      <w:marRight w:val="0"/>
      <w:marTop w:val="0"/>
      <w:marBottom w:val="0"/>
      <w:divBdr>
        <w:top w:val="none" w:sz="0" w:space="0" w:color="auto"/>
        <w:left w:val="none" w:sz="0" w:space="0" w:color="auto"/>
        <w:bottom w:val="none" w:sz="0" w:space="0" w:color="auto"/>
        <w:right w:val="none" w:sz="0" w:space="0" w:color="auto"/>
      </w:divBdr>
    </w:div>
    <w:div w:id="354189123">
      <w:bodyDiv w:val="1"/>
      <w:marLeft w:val="0"/>
      <w:marRight w:val="0"/>
      <w:marTop w:val="0"/>
      <w:marBottom w:val="0"/>
      <w:divBdr>
        <w:top w:val="none" w:sz="0" w:space="0" w:color="auto"/>
        <w:left w:val="none" w:sz="0" w:space="0" w:color="auto"/>
        <w:bottom w:val="none" w:sz="0" w:space="0" w:color="auto"/>
        <w:right w:val="none" w:sz="0" w:space="0" w:color="auto"/>
      </w:divBdr>
    </w:div>
    <w:div w:id="355040905">
      <w:bodyDiv w:val="1"/>
      <w:marLeft w:val="0"/>
      <w:marRight w:val="0"/>
      <w:marTop w:val="0"/>
      <w:marBottom w:val="0"/>
      <w:divBdr>
        <w:top w:val="none" w:sz="0" w:space="0" w:color="auto"/>
        <w:left w:val="none" w:sz="0" w:space="0" w:color="auto"/>
        <w:bottom w:val="none" w:sz="0" w:space="0" w:color="auto"/>
        <w:right w:val="none" w:sz="0" w:space="0" w:color="auto"/>
      </w:divBdr>
    </w:div>
    <w:div w:id="355542763">
      <w:bodyDiv w:val="1"/>
      <w:marLeft w:val="0"/>
      <w:marRight w:val="0"/>
      <w:marTop w:val="0"/>
      <w:marBottom w:val="0"/>
      <w:divBdr>
        <w:top w:val="none" w:sz="0" w:space="0" w:color="auto"/>
        <w:left w:val="none" w:sz="0" w:space="0" w:color="auto"/>
        <w:bottom w:val="none" w:sz="0" w:space="0" w:color="auto"/>
        <w:right w:val="none" w:sz="0" w:space="0" w:color="auto"/>
      </w:divBdr>
    </w:div>
    <w:div w:id="356077376">
      <w:bodyDiv w:val="1"/>
      <w:marLeft w:val="0"/>
      <w:marRight w:val="0"/>
      <w:marTop w:val="0"/>
      <w:marBottom w:val="0"/>
      <w:divBdr>
        <w:top w:val="none" w:sz="0" w:space="0" w:color="auto"/>
        <w:left w:val="none" w:sz="0" w:space="0" w:color="auto"/>
        <w:bottom w:val="none" w:sz="0" w:space="0" w:color="auto"/>
        <w:right w:val="none" w:sz="0" w:space="0" w:color="auto"/>
      </w:divBdr>
    </w:div>
    <w:div w:id="356273156">
      <w:bodyDiv w:val="1"/>
      <w:marLeft w:val="0"/>
      <w:marRight w:val="0"/>
      <w:marTop w:val="0"/>
      <w:marBottom w:val="0"/>
      <w:divBdr>
        <w:top w:val="none" w:sz="0" w:space="0" w:color="auto"/>
        <w:left w:val="none" w:sz="0" w:space="0" w:color="auto"/>
        <w:bottom w:val="none" w:sz="0" w:space="0" w:color="auto"/>
        <w:right w:val="none" w:sz="0" w:space="0" w:color="auto"/>
      </w:divBdr>
    </w:div>
    <w:div w:id="356808015">
      <w:bodyDiv w:val="1"/>
      <w:marLeft w:val="0"/>
      <w:marRight w:val="0"/>
      <w:marTop w:val="0"/>
      <w:marBottom w:val="0"/>
      <w:divBdr>
        <w:top w:val="none" w:sz="0" w:space="0" w:color="auto"/>
        <w:left w:val="none" w:sz="0" w:space="0" w:color="auto"/>
        <w:bottom w:val="none" w:sz="0" w:space="0" w:color="auto"/>
        <w:right w:val="none" w:sz="0" w:space="0" w:color="auto"/>
      </w:divBdr>
    </w:div>
    <w:div w:id="357321814">
      <w:bodyDiv w:val="1"/>
      <w:marLeft w:val="0"/>
      <w:marRight w:val="0"/>
      <w:marTop w:val="0"/>
      <w:marBottom w:val="0"/>
      <w:divBdr>
        <w:top w:val="none" w:sz="0" w:space="0" w:color="auto"/>
        <w:left w:val="none" w:sz="0" w:space="0" w:color="auto"/>
        <w:bottom w:val="none" w:sz="0" w:space="0" w:color="auto"/>
        <w:right w:val="none" w:sz="0" w:space="0" w:color="auto"/>
      </w:divBdr>
    </w:div>
    <w:div w:id="357464892">
      <w:bodyDiv w:val="1"/>
      <w:marLeft w:val="0"/>
      <w:marRight w:val="0"/>
      <w:marTop w:val="0"/>
      <w:marBottom w:val="0"/>
      <w:divBdr>
        <w:top w:val="none" w:sz="0" w:space="0" w:color="auto"/>
        <w:left w:val="none" w:sz="0" w:space="0" w:color="auto"/>
        <w:bottom w:val="none" w:sz="0" w:space="0" w:color="auto"/>
        <w:right w:val="none" w:sz="0" w:space="0" w:color="auto"/>
      </w:divBdr>
    </w:div>
    <w:div w:id="359356127">
      <w:bodyDiv w:val="1"/>
      <w:marLeft w:val="0"/>
      <w:marRight w:val="0"/>
      <w:marTop w:val="0"/>
      <w:marBottom w:val="0"/>
      <w:divBdr>
        <w:top w:val="none" w:sz="0" w:space="0" w:color="auto"/>
        <w:left w:val="none" w:sz="0" w:space="0" w:color="auto"/>
        <w:bottom w:val="none" w:sz="0" w:space="0" w:color="auto"/>
        <w:right w:val="none" w:sz="0" w:space="0" w:color="auto"/>
      </w:divBdr>
    </w:div>
    <w:div w:id="359471422">
      <w:bodyDiv w:val="1"/>
      <w:marLeft w:val="0"/>
      <w:marRight w:val="0"/>
      <w:marTop w:val="0"/>
      <w:marBottom w:val="0"/>
      <w:divBdr>
        <w:top w:val="none" w:sz="0" w:space="0" w:color="auto"/>
        <w:left w:val="none" w:sz="0" w:space="0" w:color="auto"/>
        <w:bottom w:val="none" w:sz="0" w:space="0" w:color="auto"/>
        <w:right w:val="none" w:sz="0" w:space="0" w:color="auto"/>
      </w:divBdr>
    </w:div>
    <w:div w:id="359476783">
      <w:bodyDiv w:val="1"/>
      <w:marLeft w:val="0"/>
      <w:marRight w:val="0"/>
      <w:marTop w:val="0"/>
      <w:marBottom w:val="0"/>
      <w:divBdr>
        <w:top w:val="none" w:sz="0" w:space="0" w:color="auto"/>
        <w:left w:val="none" w:sz="0" w:space="0" w:color="auto"/>
        <w:bottom w:val="none" w:sz="0" w:space="0" w:color="auto"/>
        <w:right w:val="none" w:sz="0" w:space="0" w:color="auto"/>
      </w:divBdr>
    </w:div>
    <w:div w:id="360515703">
      <w:bodyDiv w:val="1"/>
      <w:marLeft w:val="0"/>
      <w:marRight w:val="0"/>
      <w:marTop w:val="0"/>
      <w:marBottom w:val="0"/>
      <w:divBdr>
        <w:top w:val="none" w:sz="0" w:space="0" w:color="auto"/>
        <w:left w:val="none" w:sz="0" w:space="0" w:color="auto"/>
        <w:bottom w:val="none" w:sz="0" w:space="0" w:color="auto"/>
        <w:right w:val="none" w:sz="0" w:space="0" w:color="auto"/>
      </w:divBdr>
    </w:div>
    <w:div w:id="364183641">
      <w:bodyDiv w:val="1"/>
      <w:marLeft w:val="0"/>
      <w:marRight w:val="0"/>
      <w:marTop w:val="0"/>
      <w:marBottom w:val="0"/>
      <w:divBdr>
        <w:top w:val="none" w:sz="0" w:space="0" w:color="auto"/>
        <w:left w:val="none" w:sz="0" w:space="0" w:color="auto"/>
        <w:bottom w:val="none" w:sz="0" w:space="0" w:color="auto"/>
        <w:right w:val="none" w:sz="0" w:space="0" w:color="auto"/>
      </w:divBdr>
    </w:div>
    <w:div w:id="365452567">
      <w:bodyDiv w:val="1"/>
      <w:marLeft w:val="0"/>
      <w:marRight w:val="0"/>
      <w:marTop w:val="0"/>
      <w:marBottom w:val="0"/>
      <w:divBdr>
        <w:top w:val="none" w:sz="0" w:space="0" w:color="auto"/>
        <w:left w:val="none" w:sz="0" w:space="0" w:color="auto"/>
        <w:bottom w:val="none" w:sz="0" w:space="0" w:color="auto"/>
        <w:right w:val="none" w:sz="0" w:space="0" w:color="auto"/>
      </w:divBdr>
    </w:div>
    <w:div w:id="366106606">
      <w:bodyDiv w:val="1"/>
      <w:marLeft w:val="0"/>
      <w:marRight w:val="0"/>
      <w:marTop w:val="0"/>
      <w:marBottom w:val="0"/>
      <w:divBdr>
        <w:top w:val="none" w:sz="0" w:space="0" w:color="auto"/>
        <w:left w:val="none" w:sz="0" w:space="0" w:color="auto"/>
        <w:bottom w:val="none" w:sz="0" w:space="0" w:color="auto"/>
        <w:right w:val="none" w:sz="0" w:space="0" w:color="auto"/>
      </w:divBdr>
    </w:div>
    <w:div w:id="366419655">
      <w:bodyDiv w:val="1"/>
      <w:marLeft w:val="0"/>
      <w:marRight w:val="0"/>
      <w:marTop w:val="0"/>
      <w:marBottom w:val="0"/>
      <w:divBdr>
        <w:top w:val="none" w:sz="0" w:space="0" w:color="auto"/>
        <w:left w:val="none" w:sz="0" w:space="0" w:color="auto"/>
        <w:bottom w:val="none" w:sz="0" w:space="0" w:color="auto"/>
        <w:right w:val="none" w:sz="0" w:space="0" w:color="auto"/>
      </w:divBdr>
    </w:div>
    <w:div w:id="366489014">
      <w:bodyDiv w:val="1"/>
      <w:marLeft w:val="0"/>
      <w:marRight w:val="0"/>
      <w:marTop w:val="0"/>
      <w:marBottom w:val="0"/>
      <w:divBdr>
        <w:top w:val="none" w:sz="0" w:space="0" w:color="auto"/>
        <w:left w:val="none" w:sz="0" w:space="0" w:color="auto"/>
        <w:bottom w:val="none" w:sz="0" w:space="0" w:color="auto"/>
        <w:right w:val="none" w:sz="0" w:space="0" w:color="auto"/>
      </w:divBdr>
    </w:div>
    <w:div w:id="366612186">
      <w:bodyDiv w:val="1"/>
      <w:marLeft w:val="0"/>
      <w:marRight w:val="0"/>
      <w:marTop w:val="0"/>
      <w:marBottom w:val="0"/>
      <w:divBdr>
        <w:top w:val="none" w:sz="0" w:space="0" w:color="auto"/>
        <w:left w:val="none" w:sz="0" w:space="0" w:color="auto"/>
        <w:bottom w:val="none" w:sz="0" w:space="0" w:color="auto"/>
        <w:right w:val="none" w:sz="0" w:space="0" w:color="auto"/>
      </w:divBdr>
    </w:div>
    <w:div w:id="366680888">
      <w:bodyDiv w:val="1"/>
      <w:marLeft w:val="0"/>
      <w:marRight w:val="0"/>
      <w:marTop w:val="0"/>
      <w:marBottom w:val="0"/>
      <w:divBdr>
        <w:top w:val="none" w:sz="0" w:space="0" w:color="auto"/>
        <w:left w:val="none" w:sz="0" w:space="0" w:color="auto"/>
        <w:bottom w:val="none" w:sz="0" w:space="0" w:color="auto"/>
        <w:right w:val="none" w:sz="0" w:space="0" w:color="auto"/>
      </w:divBdr>
    </w:div>
    <w:div w:id="366757587">
      <w:bodyDiv w:val="1"/>
      <w:marLeft w:val="0"/>
      <w:marRight w:val="0"/>
      <w:marTop w:val="0"/>
      <w:marBottom w:val="0"/>
      <w:divBdr>
        <w:top w:val="none" w:sz="0" w:space="0" w:color="auto"/>
        <w:left w:val="none" w:sz="0" w:space="0" w:color="auto"/>
        <w:bottom w:val="none" w:sz="0" w:space="0" w:color="auto"/>
        <w:right w:val="none" w:sz="0" w:space="0" w:color="auto"/>
      </w:divBdr>
    </w:div>
    <w:div w:id="366832780">
      <w:bodyDiv w:val="1"/>
      <w:marLeft w:val="0"/>
      <w:marRight w:val="0"/>
      <w:marTop w:val="0"/>
      <w:marBottom w:val="0"/>
      <w:divBdr>
        <w:top w:val="none" w:sz="0" w:space="0" w:color="auto"/>
        <w:left w:val="none" w:sz="0" w:space="0" w:color="auto"/>
        <w:bottom w:val="none" w:sz="0" w:space="0" w:color="auto"/>
        <w:right w:val="none" w:sz="0" w:space="0" w:color="auto"/>
      </w:divBdr>
    </w:div>
    <w:div w:id="367487795">
      <w:bodyDiv w:val="1"/>
      <w:marLeft w:val="0"/>
      <w:marRight w:val="0"/>
      <w:marTop w:val="0"/>
      <w:marBottom w:val="0"/>
      <w:divBdr>
        <w:top w:val="none" w:sz="0" w:space="0" w:color="auto"/>
        <w:left w:val="none" w:sz="0" w:space="0" w:color="auto"/>
        <w:bottom w:val="none" w:sz="0" w:space="0" w:color="auto"/>
        <w:right w:val="none" w:sz="0" w:space="0" w:color="auto"/>
      </w:divBdr>
    </w:div>
    <w:div w:id="368140683">
      <w:bodyDiv w:val="1"/>
      <w:marLeft w:val="0"/>
      <w:marRight w:val="0"/>
      <w:marTop w:val="0"/>
      <w:marBottom w:val="0"/>
      <w:divBdr>
        <w:top w:val="none" w:sz="0" w:space="0" w:color="auto"/>
        <w:left w:val="none" w:sz="0" w:space="0" w:color="auto"/>
        <w:bottom w:val="none" w:sz="0" w:space="0" w:color="auto"/>
        <w:right w:val="none" w:sz="0" w:space="0" w:color="auto"/>
      </w:divBdr>
    </w:div>
    <w:div w:id="368454614">
      <w:bodyDiv w:val="1"/>
      <w:marLeft w:val="0"/>
      <w:marRight w:val="0"/>
      <w:marTop w:val="0"/>
      <w:marBottom w:val="0"/>
      <w:divBdr>
        <w:top w:val="none" w:sz="0" w:space="0" w:color="auto"/>
        <w:left w:val="none" w:sz="0" w:space="0" w:color="auto"/>
        <w:bottom w:val="none" w:sz="0" w:space="0" w:color="auto"/>
        <w:right w:val="none" w:sz="0" w:space="0" w:color="auto"/>
      </w:divBdr>
    </w:div>
    <w:div w:id="368846378">
      <w:bodyDiv w:val="1"/>
      <w:marLeft w:val="0"/>
      <w:marRight w:val="0"/>
      <w:marTop w:val="0"/>
      <w:marBottom w:val="0"/>
      <w:divBdr>
        <w:top w:val="none" w:sz="0" w:space="0" w:color="auto"/>
        <w:left w:val="none" w:sz="0" w:space="0" w:color="auto"/>
        <w:bottom w:val="none" w:sz="0" w:space="0" w:color="auto"/>
        <w:right w:val="none" w:sz="0" w:space="0" w:color="auto"/>
      </w:divBdr>
    </w:div>
    <w:div w:id="369109014">
      <w:bodyDiv w:val="1"/>
      <w:marLeft w:val="0"/>
      <w:marRight w:val="0"/>
      <w:marTop w:val="0"/>
      <w:marBottom w:val="0"/>
      <w:divBdr>
        <w:top w:val="none" w:sz="0" w:space="0" w:color="auto"/>
        <w:left w:val="none" w:sz="0" w:space="0" w:color="auto"/>
        <w:bottom w:val="none" w:sz="0" w:space="0" w:color="auto"/>
        <w:right w:val="none" w:sz="0" w:space="0" w:color="auto"/>
      </w:divBdr>
    </w:div>
    <w:div w:id="370039885">
      <w:bodyDiv w:val="1"/>
      <w:marLeft w:val="0"/>
      <w:marRight w:val="0"/>
      <w:marTop w:val="0"/>
      <w:marBottom w:val="0"/>
      <w:divBdr>
        <w:top w:val="none" w:sz="0" w:space="0" w:color="auto"/>
        <w:left w:val="none" w:sz="0" w:space="0" w:color="auto"/>
        <w:bottom w:val="none" w:sz="0" w:space="0" w:color="auto"/>
        <w:right w:val="none" w:sz="0" w:space="0" w:color="auto"/>
      </w:divBdr>
    </w:div>
    <w:div w:id="370106616">
      <w:bodyDiv w:val="1"/>
      <w:marLeft w:val="0"/>
      <w:marRight w:val="0"/>
      <w:marTop w:val="0"/>
      <w:marBottom w:val="0"/>
      <w:divBdr>
        <w:top w:val="none" w:sz="0" w:space="0" w:color="auto"/>
        <w:left w:val="none" w:sz="0" w:space="0" w:color="auto"/>
        <w:bottom w:val="none" w:sz="0" w:space="0" w:color="auto"/>
        <w:right w:val="none" w:sz="0" w:space="0" w:color="auto"/>
      </w:divBdr>
    </w:div>
    <w:div w:id="370347264">
      <w:bodyDiv w:val="1"/>
      <w:marLeft w:val="0"/>
      <w:marRight w:val="0"/>
      <w:marTop w:val="0"/>
      <w:marBottom w:val="0"/>
      <w:divBdr>
        <w:top w:val="none" w:sz="0" w:space="0" w:color="auto"/>
        <w:left w:val="none" w:sz="0" w:space="0" w:color="auto"/>
        <w:bottom w:val="none" w:sz="0" w:space="0" w:color="auto"/>
        <w:right w:val="none" w:sz="0" w:space="0" w:color="auto"/>
      </w:divBdr>
    </w:div>
    <w:div w:id="371267973">
      <w:bodyDiv w:val="1"/>
      <w:marLeft w:val="0"/>
      <w:marRight w:val="0"/>
      <w:marTop w:val="0"/>
      <w:marBottom w:val="0"/>
      <w:divBdr>
        <w:top w:val="none" w:sz="0" w:space="0" w:color="auto"/>
        <w:left w:val="none" w:sz="0" w:space="0" w:color="auto"/>
        <w:bottom w:val="none" w:sz="0" w:space="0" w:color="auto"/>
        <w:right w:val="none" w:sz="0" w:space="0" w:color="auto"/>
      </w:divBdr>
    </w:div>
    <w:div w:id="371614503">
      <w:bodyDiv w:val="1"/>
      <w:marLeft w:val="0"/>
      <w:marRight w:val="0"/>
      <w:marTop w:val="0"/>
      <w:marBottom w:val="0"/>
      <w:divBdr>
        <w:top w:val="none" w:sz="0" w:space="0" w:color="auto"/>
        <w:left w:val="none" w:sz="0" w:space="0" w:color="auto"/>
        <w:bottom w:val="none" w:sz="0" w:space="0" w:color="auto"/>
        <w:right w:val="none" w:sz="0" w:space="0" w:color="auto"/>
      </w:divBdr>
    </w:div>
    <w:div w:id="373047927">
      <w:bodyDiv w:val="1"/>
      <w:marLeft w:val="0"/>
      <w:marRight w:val="0"/>
      <w:marTop w:val="0"/>
      <w:marBottom w:val="0"/>
      <w:divBdr>
        <w:top w:val="none" w:sz="0" w:space="0" w:color="auto"/>
        <w:left w:val="none" w:sz="0" w:space="0" w:color="auto"/>
        <w:bottom w:val="none" w:sz="0" w:space="0" w:color="auto"/>
        <w:right w:val="none" w:sz="0" w:space="0" w:color="auto"/>
      </w:divBdr>
    </w:div>
    <w:div w:id="374814769">
      <w:bodyDiv w:val="1"/>
      <w:marLeft w:val="0"/>
      <w:marRight w:val="0"/>
      <w:marTop w:val="0"/>
      <w:marBottom w:val="0"/>
      <w:divBdr>
        <w:top w:val="none" w:sz="0" w:space="0" w:color="auto"/>
        <w:left w:val="none" w:sz="0" w:space="0" w:color="auto"/>
        <w:bottom w:val="none" w:sz="0" w:space="0" w:color="auto"/>
        <w:right w:val="none" w:sz="0" w:space="0" w:color="auto"/>
      </w:divBdr>
    </w:div>
    <w:div w:id="375475290">
      <w:bodyDiv w:val="1"/>
      <w:marLeft w:val="0"/>
      <w:marRight w:val="0"/>
      <w:marTop w:val="0"/>
      <w:marBottom w:val="0"/>
      <w:divBdr>
        <w:top w:val="none" w:sz="0" w:space="0" w:color="auto"/>
        <w:left w:val="none" w:sz="0" w:space="0" w:color="auto"/>
        <w:bottom w:val="none" w:sz="0" w:space="0" w:color="auto"/>
        <w:right w:val="none" w:sz="0" w:space="0" w:color="auto"/>
      </w:divBdr>
    </w:div>
    <w:div w:id="376929384">
      <w:bodyDiv w:val="1"/>
      <w:marLeft w:val="0"/>
      <w:marRight w:val="0"/>
      <w:marTop w:val="0"/>
      <w:marBottom w:val="0"/>
      <w:divBdr>
        <w:top w:val="none" w:sz="0" w:space="0" w:color="auto"/>
        <w:left w:val="none" w:sz="0" w:space="0" w:color="auto"/>
        <w:bottom w:val="none" w:sz="0" w:space="0" w:color="auto"/>
        <w:right w:val="none" w:sz="0" w:space="0" w:color="auto"/>
      </w:divBdr>
    </w:div>
    <w:div w:id="377827128">
      <w:bodyDiv w:val="1"/>
      <w:marLeft w:val="0"/>
      <w:marRight w:val="0"/>
      <w:marTop w:val="0"/>
      <w:marBottom w:val="0"/>
      <w:divBdr>
        <w:top w:val="none" w:sz="0" w:space="0" w:color="auto"/>
        <w:left w:val="none" w:sz="0" w:space="0" w:color="auto"/>
        <w:bottom w:val="none" w:sz="0" w:space="0" w:color="auto"/>
        <w:right w:val="none" w:sz="0" w:space="0" w:color="auto"/>
      </w:divBdr>
    </w:div>
    <w:div w:id="377897421">
      <w:bodyDiv w:val="1"/>
      <w:marLeft w:val="0"/>
      <w:marRight w:val="0"/>
      <w:marTop w:val="0"/>
      <w:marBottom w:val="0"/>
      <w:divBdr>
        <w:top w:val="none" w:sz="0" w:space="0" w:color="auto"/>
        <w:left w:val="none" w:sz="0" w:space="0" w:color="auto"/>
        <w:bottom w:val="none" w:sz="0" w:space="0" w:color="auto"/>
        <w:right w:val="none" w:sz="0" w:space="0" w:color="auto"/>
      </w:divBdr>
    </w:div>
    <w:div w:id="378627653">
      <w:bodyDiv w:val="1"/>
      <w:marLeft w:val="0"/>
      <w:marRight w:val="0"/>
      <w:marTop w:val="0"/>
      <w:marBottom w:val="0"/>
      <w:divBdr>
        <w:top w:val="none" w:sz="0" w:space="0" w:color="auto"/>
        <w:left w:val="none" w:sz="0" w:space="0" w:color="auto"/>
        <w:bottom w:val="none" w:sz="0" w:space="0" w:color="auto"/>
        <w:right w:val="none" w:sz="0" w:space="0" w:color="auto"/>
      </w:divBdr>
    </w:div>
    <w:div w:id="378743960">
      <w:bodyDiv w:val="1"/>
      <w:marLeft w:val="0"/>
      <w:marRight w:val="0"/>
      <w:marTop w:val="0"/>
      <w:marBottom w:val="0"/>
      <w:divBdr>
        <w:top w:val="none" w:sz="0" w:space="0" w:color="auto"/>
        <w:left w:val="none" w:sz="0" w:space="0" w:color="auto"/>
        <w:bottom w:val="none" w:sz="0" w:space="0" w:color="auto"/>
        <w:right w:val="none" w:sz="0" w:space="0" w:color="auto"/>
      </w:divBdr>
    </w:div>
    <w:div w:id="379943421">
      <w:bodyDiv w:val="1"/>
      <w:marLeft w:val="0"/>
      <w:marRight w:val="0"/>
      <w:marTop w:val="0"/>
      <w:marBottom w:val="0"/>
      <w:divBdr>
        <w:top w:val="none" w:sz="0" w:space="0" w:color="auto"/>
        <w:left w:val="none" w:sz="0" w:space="0" w:color="auto"/>
        <w:bottom w:val="none" w:sz="0" w:space="0" w:color="auto"/>
        <w:right w:val="none" w:sz="0" w:space="0" w:color="auto"/>
      </w:divBdr>
    </w:div>
    <w:div w:id="380255098">
      <w:bodyDiv w:val="1"/>
      <w:marLeft w:val="0"/>
      <w:marRight w:val="0"/>
      <w:marTop w:val="0"/>
      <w:marBottom w:val="0"/>
      <w:divBdr>
        <w:top w:val="none" w:sz="0" w:space="0" w:color="auto"/>
        <w:left w:val="none" w:sz="0" w:space="0" w:color="auto"/>
        <w:bottom w:val="none" w:sz="0" w:space="0" w:color="auto"/>
        <w:right w:val="none" w:sz="0" w:space="0" w:color="auto"/>
      </w:divBdr>
    </w:div>
    <w:div w:id="382095020">
      <w:bodyDiv w:val="1"/>
      <w:marLeft w:val="0"/>
      <w:marRight w:val="0"/>
      <w:marTop w:val="0"/>
      <w:marBottom w:val="0"/>
      <w:divBdr>
        <w:top w:val="none" w:sz="0" w:space="0" w:color="auto"/>
        <w:left w:val="none" w:sz="0" w:space="0" w:color="auto"/>
        <w:bottom w:val="none" w:sz="0" w:space="0" w:color="auto"/>
        <w:right w:val="none" w:sz="0" w:space="0" w:color="auto"/>
      </w:divBdr>
    </w:div>
    <w:div w:id="382364107">
      <w:bodyDiv w:val="1"/>
      <w:marLeft w:val="0"/>
      <w:marRight w:val="0"/>
      <w:marTop w:val="0"/>
      <w:marBottom w:val="0"/>
      <w:divBdr>
        <w:top w:val="none" w:sz="0" w:space="0" w:color="auto"/>
        <w:left w:val="none" w:sz="0" w:space="0" w:color="auto"/>
        <w:bottom w:val="none" w:sz="0" w:space="0" w:color="auto"/>
        <w:right w:val="none" w:sz="0" w:space="0" w:color="auto"/>
      </w:divBdr>
    </w:div>
    <w:div w:id="382757211">
      <w:bodyDiv w:val="1"/>
      <w:marLeft w:val="0"/>
      <w:marRight w:val="0"/>
      <w:marTop w:val="0"/>
      <w:marBottom w:val="0"/>
      <w:divBdr>
        <w:top w:val="none" w:sz="0" w:space="0" w:color="auto"/>
        <w:left w:val="none" w:sz="0" w:space="0" w:color="auto"/>
        <w:bottom w:val="none" w:sz="0" w:space="0" w:color="auto"/>
        <w:right w:val="none" w:sz="0" w:space="0" w:color="auto"/>
      </w:divBdr>
    </w:div>
    <w:div w:id="382825462">
      <w:bodyDiv w:val="1"/>
      <w:marLeft w:val="0"/>
      <w:marRight w:val="0"/>
      <w:marTop w:val="0"/>
      <w:marBottom w:val="0"/>
      <w:divBdr>
        <w:top w:val="none" w:sz="0" w:space="0" w:color="auto"/>
        <w:left w:val="none" w:sz="0" w:space="0" w:color="auto"/>
        <w:bottom w:val="none" w:sz="0" w:space="0" w:color="auto"/>
        <w:right w:val="none" w:sz="0" w:space="0" w:color="auto"/>
      </w:divBdr>
    </w:div>
    <w:div w:id="383986104">
      <w:bodyDiv w:val="1"/>
      <w:marLeft w:val="0"/>
      <w:marRight w:val="0"/>
      <w:marTop w:val="0"/>
      <w:marBottom w:val="0"/>
      <w:divBdr>
        <w:top w:val="none" w:sz="0" w:space="0" w:color="auto"/>
        <w:left w:val="none" w:sz="0" w:space="0" w:color="auto"/>
        <w:bottom w:val="none" w:sz="0" w:space="0" w:color="auto"/>
        <w:right w:val="none" w:sz="0" w:space="0" w:color="auto"/>
      </w:divBdr>
    </w:div>
    <w:div w:id="384108776">
      <w:bodyDiv w:val="1"/>
      <w:marLeft w:val="0"/>
      <w:marRight w:val="0"/>
      <w:marTop w:val="0"/>
      <w:marBottom w:val="0"/>
      <w:divBdr>
        <w:top w:val="none" w:sz="0" w:space="0" w:color="auto"/>
        <w:left w:val="none" w:sz="0" w:space="0" w:color="auto"/>
        <w:bottom w:val="none" w:sz="0" w:space="0" w:color="auto"/>
        <w:right w:val="none" w:sz="0" w:space="0" w:color="auto"/>
      </w:divBdr>
    </w:div>
    <w:div w:id="385565017">
      <w:bodyDiv w:val="1"/>
      <w:marLeft w:val="0"/>
      <w:marRight w:val="0"/>
      <w:marTop w:val="0"/>
      <w:marBottom w:val="0"/>
      <w:divBdr>
        <w:top w:val="none" w:sz="0" w:space="0" w:color="auto"/>
        <w:left w:val="none" w:sz="0" w:space="0" w:color="auto"/>
        <w:bottom w:val="none" w:sz="0" w:space="0" w:color="auto"/>
        <w:right w:val="none" w:sz="0" w:space="0" w:color="auto"/>
      </w:divBdr>
    </w:div>
    <w:div w:id="386951264">
      <w:bodyDiv w:val="1"/>
      <w:marLeft w:val="0"/>
      <w:marRight w:val="0"/>
      <w:marTop w:val="0"/>
      <w:marBottom w:val="0"/>
      <w:divBdr>
        <w:top w:val="none" w:sz="0" w:space="0" w:color="auto"/>
        <w:left w:val="none" w:sz="0" w:space="0" w:color="auto"/>
        <w:bottom w:val="none" w:sz="0" w:space="0" w:color="auto"/>
        <w:right w:val="none" w:sz="0" w:space="0" w:color="auto"/>
      </w:divBdr>
    </w:div>
    <w:div w:id="388502564">
      <w:bodyDiv w:val="1"/>
      <w:marLeft w:val="0"/>
      <w:marRight w:val="0"/>
      <w:marTop w:val="0"/>
      <w:marBottom w:val="0"/>
      <w:divBdr>
        <w:top w:val="none" w:sz="0" w:space="0" w:color="auto"/>
        <w:left w:val="none" w:sz="0" w:space="0" w:color="auto"/>
        <w:bottom w:val="none" w:sz="0" w:space="0" w:color="auto"/>
        <w:right w:val="none" w:sz="0" w:space="0" w:color="auto"/>
      </w:divBdr>
    </w:div>
    <w:div w:id="390036733">
      <w:bodyDiv w:val="1"/>
      <w:marLeft w:val="0"/>
      <w:marRight w:val="0"/>
      <w:marTop w:val="0"/>
      <w:marBottom w:val="0"/>
      <w:divBdr>
        <w:top w:val="none" w:sz="0" w:space="0" w:color="auto"/>
        <w:left w:val="none" w:sz="0" w:space="0" w:color="auto"/>
        <w:bottom w:val="none" w:sz="0" w:space="0" w:color="auto"/>
        <w:right w:val="none" w:sz="0" w:space="0" w:color="auto"/>
      </w:divBdr>
    </w:div>
    <w:div w:id="392117387">
      <w:bodyDiv w:val="1"/>
      <w:marLeft w:val="0"/>
      <w:marRight w:val="0"/>
      <w:marTop w:val="0"/>
      <w:marBottom w:val="0"/>
      <w:divBdr>
        <w:top w:val="none" w:sz="0" w:space="0" w:color="auto"/>
        <w:left w:val="none" w:sz="0" w:space="0" w:color="auto"/>
        <w:bottom w:val="none" w:sz="0" w:space="0" w:color="auto"/>
        <w:right w:val="none" w:sz="0" w:space="0" w:color="auto"/>
      </w:divBdr>
    </w:div>
    <w:div w:id="393510221">
      <w:bodyDiv w:val="1"/>
      <w:marLeft w:val="0"/>
      <w:marRight w:val="0"/>
      <w:marTop w:val="0"/>
      <w:marBottom w:val="0"/>
      <w:divBdr>
        <w:top w:val="none" w:sz="0" w:space="0" w:color="auto"/>
        <w:left w:val="none" w:sz="0" w:space="0" w:color="auto"/>
        <w:bottom w:val="none" w:sz="0" w:space="0" w:color="auto"/>
        <w:right w:val="none" w:sz="0" w:space="0" w:color="auto"/>
      </w:divBdr>
    </w:div>
    <w:div w:id="394164936">
      <w:bodyDiv w:val="1"/>
      <w:marLeft w:val="0"/>
      <w:marRight w:val="0"/>
      <w:marTop w:val="0"/>
      <w:marBottom w:val="0"/>
      <w:divBdr>
        <w:top w:val="none" w:sz="0" w:space="0" w:color="auto"/>
        <w:left w:val="none" w:sz="0" w:space="0" w:color="auto"/>
        <w:bottom w:val="none" w:sz="0" w:space="0" w:color="auto"/>
        <w:right w:val="none" w:sz="0" w:space="0" w:color="auto"/>
      </w:divBdr>
    </w:div>
    <w:div w:id="395250462">
      <w:bodyDiv w:val="1"/>
      <w:marLeft w:val="0"/>
      <w:marRight w:val="0"/>
      <w:marTop w:val="0"/>
      <w:marBottom w:val="0"/>
      <w:divBdr>
        <w:top w:val="none" w:sz="0" w:space="0" w:color="auto"/>
        <w:left w:val="none" w:sz="0" w:space="0" w:color="auto"/>
        <w:bottom w:val="none" w:sz="0" w:space="0" w:color="auto"/>
        <w:right w:val="none" w:sz="0" w:space="0" w:color="auto"/>
      </w:divBdr>
    </w:div>
    <w:div w:id="395861747">
      <w:bodyDiv w:val="1"/>
      <w:marLeft w:val="0"/>
      <w:marRight w:val="0"/>
      <w:marTop w:val="0"/>
      <w:marBottom w:val="0"/>
      <w:divBdr>
        <w:top w:val="none" w:sz="0" w:space="0" w:color="auto"/>
        <w:left w:val="none" w:sz="0" w:space="0" w:color="auto"/>
        <w:bottom w:val="none" w:sz="0" w:space="0" w:color="auto"/>
        <w:right w:val="none" w:sz="0" w:space="0" w:color="auto"/>
      </w:divBdr>
    </w:div>
    <w:div w:id="396170095">
      <w:bodyDiv w:val="1"/>
      <w:marLeft w:val="0"/>
      <w:marRight w:val="0"/>
      <w:marTop w:val="0"/>
      <w:marBottom w:val="0"/>
      <w:divBdr>
        <w:top w:val="none" w:sz="0" w:space="0" w:color="auto"/>
        <w:left w:val="none" w:sz="0" w:space="0" w:color="auto"/>
        <w:bottom w:val="none" w:sz="0" w:space="0" w:color="auto"/>
        <w:right w:val="none" w:sz="0" w:space="0" w:color="auto"/>
      </w:divBdr>
    </w:div>
    <w:div w:id="397215664">
      <w:bodyDiv w:val="1"/>
      <w:marLeft w:val="0"/>
      <w:marRight w:val="0"/>
      <w:marTop w:val="0"/>
      <w:marBottom w:val="0"/>
      <w:divBdr>
        <w:top w:val="none" w:sz="0" w:space="0" w:color="auto"/>
        <w:left w:val="none" w:sz="0" w:space="0" w:color="auto"/>
        <w:bottom w:val="none" w:sz="0" w:space="0" w:color="auto"/>
        <w:right w:val="none" w:sz="0" w:space="0" w:color="auto"/>
      </w:divBdr>
    </w:div>
    <w:div w:id="397363569">
      <w:bodyDiv w:val="1"/>
      <w:marLeft w:val="0"/>
      <w:marRight w:val="0"/>
      <w:marTop w:val="0"/>
      <w:marBottom w:val="0"/>
      <w:divBdr>
        <w:top w:val="none" w:sz="0" w:space="0" w:color="auto"/>
        <w:left w:val="none" w:sz="0" w:space="0" w:color="auto"/>
        <w:bottom w:val="none" w:sz="0" w:space="0" w:color="auto"/>
        <w:right w:val="none" w:sz="0" w:space="0" w:color="auto"/>
      </w:divBdr>
    </w:div>
    <w:div w:id="400061173">
      <w:bodyDiv w:val="1"/>
      <w:marLeft w:val="0"/>
      <w:marRight w:val="0"/>
      <w:marTop w:val="0"/>
      <w:marBottom w:val="0"/>
      <w:divBdr>
        <w:top w:val="none" w:sz="0" w:space="0" w:color="auto"/>
        <w:left w:val="none" w:sz="0" w:space="0" w:color="auto"/>
        <w:bottom w:val="none" w:sz="0" w:space="0" w:color="auto"/>
        <w:right w:val="none" w:sz="0" w:space="0" w:color="auto"/>
      </w:divBdr>
    </w:div>
    <w:div w:id="401411631">
      <w:bodyDiv w:val="1"/>
      <w:marLeft w:val="0"/>
      <w:marRight w:val="0"/>
      <w:marTop w:val="0"/>
      <w:marBottom w:val="0"/>
      <w:divBdr>
        <w:top w:val="none" w:sz="0" w:space="0" w:color="auto"/>
        <w:left w:val="none" w:sz="0" w:space="0" w:color="auto"/>
        <w:bottom w:val="none" w:sz="0" w:space="0" w:color="auto"/>
        <w:right w:val="none" w:sz="0" w:space="0" w:color="auto"/>
      </w:divBdr>
    </w:div>
    <w:div w:id="401677785">
      <w:bodyDiv w:val="1"/>
      <w:marLeft w:val="0"/>
      <w:marRight w:val="0"/>
      <w:marTop w:val="0"/>
      <w:marBottom w:val="0"/>
      <w:divBdr>
        <w:top w:val="none" w:sz="0" w:space="0" w:color="auto"/>
        <w:left w:val="none" w:sz="0" w:space="0" w:color="auto"/>
        <w:bottom w:val="none" w:sz="0" w:space="0" w:color="auto"/>
        <w:right w:val="none" w:sz="0" w:space="0" w:color="auto"/>
      </w:divBdr>
    </w:div>
    <w:div w:id="402147402">
      <w:bodyDiv w:val="1"/>
      <w:marLeft w:val="0"/>
      <w:marRight w:val="0"/>
      <w:marTop w:val="0"/>
      <w:marBottom w:val="0"/>
      <w:divBdr>
        <w:top w:val="none" w:sz="0" w:space="0" w:color="auto"/>
        <w:left w:val="none" w:sz="0" w:space="0" w:color="auto"/>
        <w:bottom w:val="none" w:sz="0" w:space="0" w:color="auto"/>
        <w:right w:val="none" w:sz="0" w:space="0" w:color="auto"/>
      </w:divBdr>
    </w:div>
    <w:div w:id="402488103">
      <w:bodyDiv w:val="1"/>
      <w:marLeft w:val="0"/>
      <w:marRight w:val="0"/>
      <w:marTop w:val="0"/>
      <w:marBottom w:val="0"/>
      <w:divBdr>
        <w:top w:val="none" w:sz="0" w:space="0" w:color="auto"/>
        <w:left w:val="none" w:sz="0" w:space="0" w:color="auto"/>
        <w:bottom w:val="none" w:sz="0" w:space="0" w:color="auto"/>
        <w:right w:val="none" w:sz="0" w:space="0" w:color="auto"/>
      </w:divBdr>
    </w:div>
    <w:div w:id="402683337">
      <w:bodyDiv w:val="1"/>
      <w:marLeft w:val="0"/>
      <w:marRight w:val="0"/>
      <w:marTop w:val="0"/>
      <w:marBottom w:val="0"/>
      <w:divBdr>
        <w:top w:val="none" w:sz="0" w:space="0" w:color="auto"/>
        <w:left w:val="none" w:sz="0" w:space="0" w:color="auto"/>
        <w:bottom w:val="none" w:sz="0" w:space="0" w:color="auto"/>
        <w:right w:val="none" w:sz="0" w:space="0" w:color="auto"/>
      </w:divBdr>
    </w:div>
    <w:div w:id="402722074">
      <w:bodyDiv w:val="1"/>
      <w:marLeft w:val="0"/>
      <w:marRight w:val="0"/>
      <w:marTop w:val="0"/>
      <w:marBottom w:val="0"/>
      <w:divBdr>
        <w:top w:val="none" w:sz="0" w:space="0" w:color="auto"/>
        <w:left w:val="none" w:sz="0" w:space="0" w:color="auto"/>
        <w:bottom w:val="none" w:sz="0" w:space="0" w:color="auto"/>
        <w:right w:val="none" w:sz="0" w:space="0" w:color="auto"/>
      </w:divBdr>
    </w:div>
    <w:div w:id="403063025">
      <w:bodyDiv w:val="1"/>
      <w:marLeft w:val="0"/>
      <w:marRight w:val="0"/>
      <w:marTop w:val="0"/>
      <w:marBottom w:val="0"/>
      <w:divBdr>
        <w:top w:val="none" w:sz="0" w:space="0" w:color="auto"/>
        <w:left w:val="none" w:sz="0" w:space="0" w:color="auto"/>
        <w:bottom w:val="none" w:sz="0" w:space="0" w:color="auto"/>
        <w:right w:val="none" w:sz="0" w:space="0" w:color="auto"/>
      </w:divBdr>
    </w:div>
    <w:div w:id="403382604">
      <w:bodyDiv w:val="1"/>
      <w:marLeft w:val="0"/>
      <w:marRight w:val="0"/>
      <w:marTop w:val="0"/>
      <w:marBottom w:val="0"/>
      <w:divBdr>
        <w:top w:val="none" w:sz="0" w:space="0" w:color="auto"/>
        <w:left w:val="none" w:sz="0" w:space="0" w:color="auto"/>
        <w:bottom w:val="none" w:sz="0" w:space="0" w:color="auto"/>
        <w:right w:val="none" w:sz="0" w:space="0" w:color="auto"/>
      </w:divBdr>
    </w:div>
    <w:div w:id="403719445">
      <w:bodyDiv w:val="1"/>
      <w:marLeft w:val="0"/>
      <w:marRight w:val="0"/>
      <w:marTop w:val="0"/>
      <w:marBottom w:val="0"/>
      <w:divBdr>
        <w:top w:val="none" w:sz="0" w:space="0" w:color="auto"/>
        <w:left w:val="none" w:sz="0" w:space="0" w:color="auto"/>
        <w:bottom w:val="none" w:sz="0" w:space="0" w:color="auto"/>
        <w:right w:val="none" w:sz="0" w:space="0" w:color="auto"/>
      </w:divBdr>
    </w:div>
    <w:div w:id="403767298">
      <w:bodyDiv w:val="1"/>
      <w:marLeft w:val="0"/>
      <w:marRight w:val="0"/>
      <w:marTop w:val="0"/>
      <w:marBottom w:val="0"/>
      <w:divBdr>
        <w:top w:val="none" w:sz="0" w:space="0" w:color="auto"/>
        <w:left w:val="none" w:sz="0" w:space="0" w:color="auto"/>
        <w:bottom w:val="none" w:sz="0" w:space="0" w:color="auto"/>
        <w:right w:val="none" w:sz="0" w:space="0" w:color="auto"/>
      </w:divBdr>
    </w:div>
    <w:div w:id="405422034">
      <w:bodyDiv w:val="1"/>
      <w:marLeft w:val="0"/>
      <w:marRight w:val="0"/>
      <w:marTop w:val="0"/>
      <w:marBottom w:val="0"/>
      <w:divBdr>
        <w:top w:val="none" w:sz="0" w:space="0" w:color="auto"/>
        <w:left w:val="none" w:sz="0" w:space="0" w:color="auto"/>
        <w:bottom w:val="none" w:sz="0" w:space="0" w:color="auto"/>
        <w:right w:val="none" w:sz="0" w:space="0" w:color="auto"/>
      </w:divBdr>
    </w:div>
    <w:div w:id="408501661">
      <w:bodyDiv w:val="1"/>
      <w:marLeft w:val="0"/>
      <w:marRight w:val="0"/>
      <w:marTop w:val="0"/>
      <w:marBottom w:val="0"/>
      <w:divBdr>
        <w:top w:val="none" w:sz="0" w:space="0" w:color="auto"/>
        <w:left w:val="none" w:sz="0" w:space="0" w:color="auto"/>
        <w:bottom w:val="none" w:sz="0" w:space="0" w:color="auto"/>
        <w:right w:val="none" w:sz="0" w:space="0" w:color="auto"/>
      </w:divBdr>
    </w:div>
    <w:div w:id="410002242">
      <w:bodyDiv w:val="1"/>
      <w:marLeft w:val="0"/>
      <w:marRight w:val="0"/>
      <w:marTop w:val="0"/>
      <w:marBottom w:val="0"/>
      <w:divBdr>
        <w:top w:val="none" w:sz="0" w:space="0" w:color="auto"/>
        <w:left w:val="none" w:sz="0" w:space="0" w:color="auto"/>
        <w:bottom w:val="none" w:sz="0" w:space="0" w:color="auto"/>
        <w:right w:val="none" w:sz="0" w:space="0" w:color="auto"/>
      </w:divBdr>
    </w:div>
    <w:div w:id="410542183">
      <w:bodyDiv w:val="1"/>
      <w:marLeft w:val="0"/>
      <w:marRight w:val="0"/>
      <w:marTop w:val="0"/>
      <w:marBottom w:val="0"/>
      <w:divBdr>
        <w:top w:val="none" w:sz="0" w:space="0" w:color="auto"/>
        <w:left w:val="none" w:sz="0" w:space="0" w:color="auto"/>
        <w:bottom w:val="none" w:sz="0" w:space="0" w:color="auto"/>
        <w:right w:val="none" w:sz="0" w:space="0" w:color="auto"/>
      </w:divBdr>
    </w:div>
    <w:div w:id="413553321">
      <w:bodyDiv w:val="1"/>
      <w:marLeft w:val="0"/>
      <w:marRight w:val="0"/>
      <w:marTop w:val="0"/>
      <w:marBottom w:val="0"/>
      <w:divBdr>
        <w:top w:val="none" w:sz="0" w:space="0" w:color="auto"/>
        <w:left w:val="none" w:sz="0" w:space="0" w:color="auto"/>
        <w:bottom w:val="none" w:sz="0" w:space="0" w:color="auto"/>
        <w:right w:val="none" w:sz="0" w:space="0" w:color="auto"/>
      </w:divBdr>
    </w:div>
    <w:div w:id="414863298">
      <w:bodyDiv w:val="1"/>
      <w:marLeft w:val="0"/>
      <w:marRight w:val="0"/>
      <w:marTop w:val="0"/>
      <w:marBottom w:val="0"/>
      <w:divBdr>
        <w:top w:val="none" w:sz="0" w:space="0" w:color="auto"/>
        <w:left w:val="none" w:sz="0" w:space="0" w:color="auto"/>
        <w:bottom w:val="none" w:sz="0" w:space="0" w:color="auto"/>
        <w:right w:val="none" w:sz="0" w:space="0" w:color="auto"/>
      </w:divBdr>
    </w:div>
    <w:div w:id="415131817">
      <w:bodyDiv w:val="1"/>
      <w:marLeft w:val="0"/>
      <w:marRight w:val="0"/>
      <w:marTop w:val="0"/>
      <w:marBottom w:val="0"/>
      <w:divBdr>
        <w:top w:val="none" w:sz="0" w:space="0" w:color="auto"/>
        <w:left w:val="none" w:sz="0" w:space="0" w:color="auto"/>
        <w:bottom w:val="none" w:sz="0" w:space="0" w:color="auto"/>
        <w:right w:val="none" w:sz="0" w:space="0" w:color="auto"/>
      </w:divBdr>
    </w:div>
    <w:div w:id="415325012">
      <w:bodyDiv w:val="1"/>
      <w:marLeft w:val="0"/>
      <w:marRight w:val="0"/>
      <w:marTop w:val="0"/>
      <w:marBottom w:val="0"/>
      <w:divBdr>
        <w:top w:val="none" w:sz="0" w:space="0" w:color="auto"/>
        <w:left w:val="none" w:sz="0" w:space="0" w:color="auto"/>
        <w:bottom w:val="none" w:sz="0" w:space="0" w:color="auto"/>
        <w:right w:val="none" w:sz="0" w:space="0" w:color="auto"/>
      </w:divBdr>
    </w:div>
    <w:div w:id="416172151">
      <w:bodyDiv w:val="1"/>
      <w:marLeft w:val="0"/>
      <w:marRight w:val="0"/>
      <w:marTop w:val="0"/>
      <w:marBottom w:val="0"/>
      <w:divBdr>
        <w:top w:val="none" w:sz="0" w:space="0" w:color="auto"/>
        <w:left w:val="none" w:sz="0" w:space="0" w:color="auto"/>
        <w:bottom w:val="none" w:sz="0" w:space="0" w:color="auto"/>
        <w:right w:val="none" w:sz="0" w:space="0" w:color="auto"/>
      </w:divBdr>
    </w:div>
    <w:div w:id="416488657">
      <w:bodyDiv w:val="1"/>
      <w:marLeft w:val="0"/>
      <w:marRight w:val="0"/>
      <w:marTop w:val="0"/>
      <w:marBottom w:val="0"/>
      <w:divBdr>
        <w:top w:val="none" w:sz="0" w:space="0" w:color="auto"/>
        <w:left w:val="none" w:sz="0" w:space="0" w:color="auto"/>
        <w:bottom w:val="none" w:sz="0" w:space="0" w:color="auto"/>
        <w:right w:val="none" w:sz="0" w:space="0" w:color="auto"/>
      </w:divBdr>
    </w:div>
    <w:div w:id="416825378">
      <w:bodyDiv w:val="1"/>
      <w:marLeft w:val="0"/>
      <w:marRight w:val="0"/>
      <w:marTop w:val="0"/>
      <w:marBottom w:val="0"/>
      <w:divBdr>
        <w:top w:val="none" w:sz="0" w:space="0" w:color="auto"/>
        <w:left w:val="none" w:sz="0" w:space="0" w:color="auto"/>
        <w:bottom w:val="none" w:sz="0" w:space="0" w:color="auto"/>
        <w:right w:val="none" w:sz="0" w:space="0" w:color="auto"/>
      </w:divBdr>
    </w:div>
    <w:div w:id="417412688">
      <w:bodyDiv w:val="1"/>
      <w:marLeft w:val="0"/>
      <w:marRight w:val="0"/>
      <w:marTop w:val="0"/>
      <w:marBottom w:val="0"/>
      <w:divBdr>
        <w:top w:val="none" w:sz="0" w:space="0" w:color="auto"/>
        <w:left w:val="none" w:sz="0" w:space="0" w:color="auto"/>
        <w:bottom w:val="none" w:sz="0" w:space="0" w:color="auto"/>
        <w:right w:val="none" w:sz="0" w:space="0" w:color="auto"/>
      </w:divBdr>
    </w:div>
    <w:div w:id="417559973">
      <w:bodyDiv w:val="1"/>
      <w:marLeft w:val="0"/>
      <w:marRight w:val="0"/>
      <w:marTop w:val="0"/>
      <w:marBottom w:val="0"/>
      <w:divBdr>
        <w:top w:val="none" w:sz="0" w:space="0" w:color="auto"/>
        <w:left w:val="none" w:sz="0" w:space="0" w:color="auto"/>
        <w:bottom w:val="none" w:sz="0" w:space="0" w:color="auto"/>
        <w:right w:val="none" w:sz="0" w:space="0" w:color="auto"/>
      </w:divBdr>
    </w:div>
    <w:div w:id="418060349">
      <w:bodyDiv w:val="1"/>
      <w:marLeft w:val="0"/>
      <w:marRight w:val="0"/>
      <w:marTop w:val="0"/>
      <w:marBottom w:val="0"/>
      <w:divBdr>
        <w:top w:val="none" w:sz="0" w:space="0" w:color="auto"/>
        <w:left w:val="none" w:sz="0" w:space="0" w:color="auto"/>
        <w:bottom w:val="none" w:sz="0" w:space="0" w:color="auto"/>
        <w:right w:val="none" w:sz="0" w:space="0" w:color="auto"/>
      </w:divBdr>
    </w:div>
    <w:div w:id="418185923">
      <w:bodyDiv w:val="1"/>
      <w:marLeft w:val="0"/>
      <w:marRight w:val="0"/>
      <w:marTop w:val="0"/>
      <w:marBottom w:val="0"/>
      <w:divBdr>
        <w:top w:val="none" w:sz="0" w:space="0" w:color="auto"/>
        <w:left w:val="none" w:sz="0" w:space="0" w:color="auto"/>
        <w:bottom w:val="none" w:sz="0" w:space="0" w:color="auto"/>
        <w:right w:val="none" w:sz="0" w:space="0" w:color="auto"/>
      </w:divBdr>
    </w:div>
    <w:div w:id="418525829">
      <w:bodyDiv w:val="1"/>
      <w:marLeft w:val="0"/>
      <w:marRight w:val="0"/>
      <w:marTop w:val="0"/>
      <w:marBottom w:val="0"/>
      <w:divBdr>
        <w:top w:val="none" w:sz="0" w:space="0" w:color="auto"/>
        <w:left w:val="none" w:sz="0" w:space="0" w:color="auto"/>
        <w:bottom w:val="none" w:sz="0" w:space="0" w:color="auto"/>
        <w:right w:val="none" w:sz="0" w:space="0" w:color="auto"/>
      </w:divBdr>
    </w:div>
    <w:div w:id="419569062">
      <w:bodyDiv w:val="1"/>
      <w:marLeft w:val="0"/>
      <w:marRight w:val="0"/>
      <w:marTop w:val="0"/>
      <w:marBottom w:val="0"/>
      <w:divBdr>
        <w:top w:val="none" w:sz="0" w:space="0" w:color="auto"/>
        <w:left w:val="none" w:sz="0" w:space="0" w:color="auto"/>
        <w:bottom w:val="none" w:sz="0" w:space="0" w:color="auto"/>
        <w:right w:val="none" w:sz="0" w:space="0" w:color="auto"/>
      </w:divBdr>
    </w:div>
    <w:div w:id="419955280">
      <w:bodyDiv w:val="1"/>
      <w:marLeft w:val="0"/>
      <w:marRight w:val="0"/>
      <w:marTop w:val="0"/>
      <w:marBottom w:val="0"/>
      <w:divBdr>
        <w:top w:val="none" w:sz="0" w:space="0" w:color="auto"/>
        <w:left w:val="none" w:sz="0" w:space="0" w:color="auto"/>
        <w:bottom w:val="none" w:sz="0" w:space="0" w:color="auto"/>
        <w:right w:val="none" w:sz="0" w:space="0" w:color="auto"/>
      </w:divBdr>
    </w:div>
    <w:div w:id="421294028">
      <w:bodyDiv w:val="1"/>
      <w:marLeft w:val="0"/>
      <w:marRight w:val="0"/>
      <w:marTop w:val="0"/>
      <w:marBottom w:val="0"/>
      <w:divBdr>
        <w:top w:val="none" w:sz="0" w:space="0" w:color="auto"/>
        <w:left w:val="none" w:sz="0" w:space="0" w:color="auto"/>
        <w:bottom w:val="none" w:sz="0" w:space="0" w:color="auto"/>
        <w:right w:val="none" w:sz="0" w:space="0" w:color="auto"/>
      </w:divBdr>
    </w:div>
    <w:div w:id="421679241">
      <w:bodyDiv w:val="1"/>
      <w:marLeft w:val="0"/>
      <w:marRight w:val="0"/>
      <w:marTop w:val="0"/>
      <w:marBottom w:val="0"/>
      <w:divBdr>
        <w:top w:val="none" w:sz="0" w:space="0" w:color="auto"/>
        <w:left w:val="none" w:sz="0" w:space="0" w:color="auto"/>
        <w:bottom w:val="none" w:sz="0" w:space="0" w:color="auto"/>
        <w:right w:val="none" w:sz="0" w:space="0" w:color="auto"/>
      </w:divBdr>
    </w:div>
    <w:div w:id="422841245">
      <w:bodyDiv w:val="1"/>
      <w:marLeft w:val="0"/>
      <w:marRight w:val="0"/>
      <w:marTop w:val="0"/>
      <w:marBottom w:val="0"/>
      <w:divBdr>
        <w:top w:val="none" w:sz="0" w:space="0" w:color="auto"/>
        <w:left w:val="none" w:sz="0" w:space="0" w:color="auto"/>
        <w:bottom w:val="none" w:sz="0" w:space="0" w:color="auto"/>
        <w:right w:val="none" w:sz="0" w:space="0" w:color="auto"/>
      </w:divBdr>
    </w:div>
    <w:div w:id="423691082">
      <w:bodyDiv w:val="1"/>
      <w:marLeft w:val="0"/>
      <w:marRight w:val="0"/>
      <w:marTop w:val="0"/>
      <w:marBottom w:val="0"/>
      <w:divBdr>
        <w:top w:val="none" w:sz="0" w:space="0" w:color="auto"/>
        <w:left w:val="none" w:sz="0" w:space="0" w:color="auto"/>
        <w:bottom w:val="none" w:sz="0" w:space="0" w:color="auto"/>
        <w:right w:val="none" w:sz="0" w:space="0" w:color="auto"/>
      </w:divBdr>
    </w:div>
    <w:div w:id="426464233">
      <w:bodyDiv w:val="1"/>
      <w:marLeft w:val="0"/>
      <w:marRight w:val="0"/>
      <w:marTop w:val="0"/>
      <w:marBottom w:val="0"/>
      <w:divBdr>
        <w:top w:val="none" w:sz="0" w:space="0" w:color="auto"/>
        <w:left w:val="none" w:sz="0" w:space="0" w:color="auto"/>
        <w:bottom w:val="none" w:sz="0" w:space="0" w:color="auto"/>
        <w:right w:val="none" w:sz="0" w:space="0" w:color="auto"/>
      </w:divBdr>
    </w:div>
    <w:div w:id="426926221">
      <w:bodyDiv w:val="1"/>
      <w:marLeft w:val="0"/>
      <w:marRight w:val="0"/>
      <w:marTop w:val="0"/>
      <w:marBottom w:val="0"/>
      <w:divBdr>
        <w:top w:val="none" w:sz="0" w:space="0" w:color="auto"/>
        <w:left w:val="none" w:sz="0" w:space="0" w:color="auto"/>
        <w:bottom w:val="none" w:sz="0" w:space="0" w:color="auto"/>
        <w:right w:val="none" w:sz="0" w:space="0" w:color="auto"/>
      </w:divBdr>
    </w:div>
    <w:div w:id="427042250">
      <w:bodyDiv w:val="1"/>
      <w:marLeft w:val="0"/>
      <w:marRight w:val="0"/>
      <w:marTop w:val="0"/>
      <w:marBottom w:val="0"/>
      <w:divBdr>
        <w:top w:val="none" w:sz="0" w:space="0" w:color="auto"/>
        <w:left w:val="none" w:sz="0" w:space="0" w:color="auto"/>
        <w:bottom w:val="none" w:sz="0" w:space="0" w:color="auto"/>
        <w:right w:val="none" w:sz="0" w:space="0" w:color="auto"/>
      </w:divBdr>
    </w:div>
    <w:div w:id="427385235">
      <w:bodyDiv w:val="1"/>
      <w:marLeft w:val="0"/>
      <w:marRight w:val="0"/>
      <w:marTop w:val="0"/>
      <w:marBottom w:val="0"/>
      <w:divBdr>
        <w:top w:val="none" w:sz="0" w:space="0" w:color="auto"/>
        <w:left w:val="none" w:sz="0" w:space="0" w:color="auto"/>
        <w:bottom w:val="none" w:sz="0" w:space="0" w:color="auto"/>
        <w:right w:val="none" w:sz="0" w:space="0" w:color="auto"/>
      </w:divBdr>
    </w:div>
    <w:div w:id="428046764">
      <w:bodyDiv w:val="1"/>
      <w:marLeft w:val="0"/>
      <w:marRight w:val="0"/>
      <w:marTop w:val="0"/>
      <w:marBottom w:val="0"/>
      <w:divBdr>
        <w:top w:val="none" w:sz="0" w:space="0" w:color="auto"/>
        <w:left w:val="none" w:sz="0" w:space="0" w:color="auto"/>
        <w:bottom w:val="none" w:sz="0" w:space="0" w:color="auto"/>
        <w:right w:val="none" w:sz="0" w:space="0" w:color="auto"/>
      </w:divBdr>
    </w:div>
    <w:div w:id="428163935">
      <w:bodyDiv w:val="1"/>
      <w:marLeft w:val="0"/>
      <w:marRight w:val="0"/>
      <w:marTop w:val="0"/>
      <w:marBottom w:val="0"/>
      <w:divBdr>
        <w:top w:val="none" w:sz="0" w:space="0" w:color="auto"/>
        <w:left w:val="none" w:sz="0" w:space="0" w:color="auto"/>
        <w:bottom w:val="none" w:sz="0" w:space="0" w:color="auto"/>
        <w:right w:val="none" w:sz="0" w:space="0" w:color="auto"/>
      </w:divBdr>
    </w:div>
    <w:div w:id="430443068">
      <w:bodyDiv w:val="1"/>
      <w:marLeft w:val="0"/>
      <w:marRight w:val="0"/>
      <w:marTop w:val="0"/>
      <w:marBottom w:val="0"/>
      <w:divBdr>
        <w:top w:val="none" w:sz="0" w:space="0" w:color="auto"/>
        <w:left w:val="none" w:sz="0" w:space="0" w:color="auto"/>
        <w:bottom w:val="none" w:sz="0" w:space="0" w:color="auto"/>
        <w:right w:val="none" w:sz="0" w:space="0" w:color="auto"/>
      </w:divBdr>
    </w:div>
    <w:div w:id="430661861">
      <w:bodyDiv w:val="1"/>
      <w:marLeft w:val="0"/>
      <w:marRight w:val="0"/>
      <w:marTop w:val="0"/>
      <w:marBottom w:val="0"/>
      <w:divBdr>
        <w:top w:val="none" w:sz="0" w:space="0" w:color="auto"/>
        <w:left w:val="none" w:sz="0" w:space="0" w:color="auto"/>
        <w:bottom w:val="none" w:sz="0" w:space="0" w:color="auto"/>
        <w:right w:val="none" w:sz="0" w:space="0" w:color="auto"/>
      </w:divBdr>
    </w:div>
    <w:div w:id="430853443">
      <w:bodyDiv w:val="1"/>
      <w:marLeft w:val="0"/>
      <w:marRight w:val="0"/>
      <w:marTop w:val="0"/>
      <w:marBottom w:val="0"/>
      <w:divBdr>
        <w:top w:val="none" w:sz="0" w:space="0" w:color="auto"/>
        <w:left w:val="none" w:sz="0" w:space="0" w:color="auto"/>
        <w:bottom w:val="none" w:sz="0" w:space="0" w:color="auto"/>
        <w:right w:val="none" w:sz="0" w:space="0" w:color="auto"/>
      </w:divBdr>
    </w:div>
    <w:div w:id="430854546">
      <w:bodyDiv w:val="1"/>
      <w:marLeft w:val="0"/>
      <w:marRight w:val="0"/>
      <w:marTop w:val="0"/>
      <w:marBottom w:val="0"/>
      <w:divBdr>
        <w:top w:val="none" w:sz="0" w:space="0" w:color="auto"/>
        <w:left w:val="none" w:sz="0" w:space="0" w:color="auto"/>
        <w:bottom w:val="none" w:sz="0" w:space="0" w:color="auto"/>
        <w:right w:val="none" w:sz="0" w:space="0" w:color="auto"/>
      </w:divBdr>
    </w:div>
    <w:div w:id="431432978">
      <w:bodyDiv w:val="1"/>
      <w:marLeft w:val="0"/>
      <w:marRight w:val="0"/>
      <w:marTop w:val="0"/>
      <w:marBottom w:val="0"/>
      <w:divBdr>
        <w:top w:val="none" w:sz="0" w:space="0" w:color="auto"/>
        <w:left w:val="none" w:sz="0" w:space="0" w:color="auto"/>
        <w:bottom w:val="none" w:sz="0" w:space="0" w:color="auto"/>
        <w:right w:val="none" w:sz="0" w:space="0" w:color="auto"/>
      </w:divBdr>
    </w:div>
    <w:div w:id="432480168">
      <w:bodyDiv w:val="1"/>
      <w:marLeft w:val="0"/>
      <w:marRight w:val="0"/>
      <w:marTop w:val="0"/>
      <w:marBottom w:val="0"/>
      <w:divBdr>
        <w:top w:val="none" w:sz="0" w:space="0" w:color="auto"/>
        <w:left w:val="none" w:sz="0" w:space="0" w:color="auto"/>
        <w:bottom w:val="none" w:sz="0" w:space="0" w:color="auto"/>
        <w:right w:val="none" w:sz="0" w:space="0" w:color="auto"/>
      </w:divBdr>
    </w:div>
    <w:div w:id="433597741">
      <w:bodyDiv w:val="1"/>
      <w:marLeft w:val="0"/>
      <w:marRight w:val="0"/>
      <w:marTop w:val="0"/>
      <w:marBottom w:val="0"/>
      <w:divBdr>
        <w:top w:val="none" w:sz="0" w:space="0" w:color="auto"/>
        <w:left w:val="none" w:sz="0" w:space="0" w:color="auto"/>
        <w:bottom w:val="none" w:sz="0" w:space="0" w:color="auto"/>
        <w:right w:val="none" w:sz="0" w:space="0" w:color="auto"/>
      </w:divBdr>
    </w:div>
    <w:div w:id="435251634">
      <w:bodyDiv w:val="1"/>
      <w:marLeft w:val="0"/>
      <w:marRight w:val="0"/>
      <w:marTop w:val="0"/>
      <w:marBottom w:val="0"/>
      <w:divBdr>
        <w:top w:val="none" w:sz="0" w:space="0" w:color="auto"/>
        <w:left w:val="none" w:sz="0" w:space="0" w:color="auto"/>
        <w:bottom w:val="none" w:sz="0" w:space="0" w:color="auto"/>
        <w:right w:val="none" w:sz="0" w:space="0" w:color="auto"/>
      </w:divBdr>
    </w:div>
    <w:div w:id="437065879">
      <w:bodyDiv w:val="1"/>
      <w:marLeft w:val="0"/>
      <w:marRight w:val="0"/>
      <w:marTop w:val="0"/>
      <w:marBottom w:val="0"/>
      <w:divBdr>
        <w:top w:val="none" w:sz="0" w:space="0" w:color="auto"/>
        <w:left w:val="none" w:sz="0" w:space="0" w:color="auto"/>
        <w:bottom w:val="none" w:sz="0" w:space="0" w:color="auto"/>
        <w:right w:val="none" w:sz="0" w:space="0" w:color="auto"/>
      </w:divBdr>
    </w:div>
    <w:div w:id="438062664">
      <w:bodyDiv w:val="1"/>
      <w:marLeft w:val="0"/>
      <w:marRight w:val="0"/>
      <w:marTop w:val="0"/>
      <w:marBottom w:val="0"/>
      <w:divBdr>
        <w:top w:val="none" w:sz="0" w:space="0" w:color="auto"/>
        <w:left w:val="none" w:sz="0" w:space="0" w:color="auto"/>
        <w:bottom w:val="none" w:sz="0" w:space="0" w:color="auto"/>
        <w:right w:val="none" w:sz="0" w:space="0" w:color="auto"/>
      </w:divBdr>
    </w:div>
    <w:div w:id="438379682">
      <w:bodyDiv w:val="1"/>
      <w:marLeft w:val="0"/>
      <w:marRight w:val="0"/>
      <w:marTop w:val="0"/>
      <w:marBottom w:val="0"/>
      <w:divBdr>
        <w:top w:val="none" w:sz="0" w:space="0" w:color="auto"/>
        <w:left w:val="none" w:sz="0" w:space="0" w:color="auto"/>
        <w:bottom w:val="none" w:sz="0" w:space="0" w:color="auto"/>
        <w:right w:val="none" w:sz="0" w:space="0" w:color="auto"/>
      </w:divBdr>
    </w:div>
    <w:div w:id="439376869">
      <w:bodyDiv w:val="1"/>
      <w:marLeft w:val="0"/>
      <w:marRight w:val="0"/>
      <w:marTop w:val="0"/>
      <w:marBottom w:val="0"/>
      <w:divBdr>
        <w:top w:val="none" w:sz="0" w:space="0" w:color="auto"/>
        <w:left w:val="none" w:sz="0" w:space="0" w:color="auto"/>
        <w:bottom w:val="none" w:sz="0" w:space="0" w:color="auto"/>
        <w:right w:val="none" w:sz="0" w:space="0" w:color="auto"/>
      </w:divBdr>
    </w:div>
    <w:div w:id="439567961">
      <w:bodyDiv w:val="1"/>
      <w:marLeft w:val="0"/>
      <w:marRight w:val="0"/>
      <w:marTop w:val="0"/>
      <w:marBottom w:val="0"/>
      <w:divBdr>
        <w:top w:val="none" w:sz="0" w:space="0" w:color="auto"/>
        <w:left w:val="none" w:sz="0" w:space="0" w:color="auto"/>
        <w:bottom w:val="none" w:sz="0" w:space="0" w:color="auto"/>
        <w:right w:val="none" w:sz="0" w:space="0" w:color="auto"/>
      </w:divBdr>
    </w:div>
    <w:div w:id="440144844">
      <w:bodyDiv w:val="1"/>
      <w:marLeft w:val="0"/>
      <w:marRight w:val="0"/>
      <w:marTop w:val="0"/>
      <w:marBottom w:val="0"/>
      <w:divBdr>
        <w:top w:val="none" w:sz="0" w:space="0" w:color="auto"/>
        <w:left w:val="none" w:sz="0" w:space="0" w:color="auto"/>
        <w:bottom w:val="none" w:sz="0" w:space="0" w:color="auto"/>
        <w:right w:val="none" w:sz="0" w:space="0" w:color="auto"/>
      </w:divBdr>
    </w:div>
    <w:div w:id="440489023">
      <w:bodyDiv w:val="1"/>
      <w:marLeft w:val="0"/>
      <w:marRight w:val="0"/>
      <w:marTop w:val="0"/>
      <w:marBottom w:val="0"/>
      <w:divBdr>
        <w:top w:val="none" w:sz="0" w:space="0" w:color="auto"/>
        <w:left w:val="none" w:sz="0" w:space="0" w:color="auto"/>
        <w:bottom w:val="none" w:sz="0" w:space="0" w:color="auto"/>
        <w:right w:val="none" w:sz="0" w:space="0" w:color="auto"/>
      </w:divBdr>
    </w:div>
    <w:div w:id="442264427">
      <w:bodyDiv w:val="1"/>
      <w:marLeft w:val="0"/>
      <w:marRight w:val="0"/>
      <w:marTop w:val="0"/>
      <w:marBottom w:val="0"/>
      <w:divBdr>
        <w:top w:val="none" w:sz="0" w:space="0" w:color="auto"/>
        <w:left w:val="none" w:sz="0" w:space="0" w:color="auto"/>
        <w:bottom w:val="none" w:sz="0" w:space="0" w:color="auto"/>
        <w:right w:val="none" w:sz="0" w:space="0" w:color="auto"/>
      </w:divBdr>
    </w:div>
    <w:div w:id="442647953">
      <w:bodyDiv w:val="1"/>
      <w:marLeft w:val="0"/>
      <w:marRight w:val="0"/>
      <w:marTop w:val="0"/>
      <w:marBottom w:val="0"/>
      <w:divBdr>
        <w:top w:val="none" w:sz="0" w:space="0" w:color="auto"/>
        <w:left w:val="none" w:sz="0" w:space="0" w:color="auto"/>
        <w:bottom w:val="none" w:sz="0" w:space="0" w:color="auto"/>
        <w:right w:val="none" w:sz="0" w:space="0" w:color="auto"/>
      </w:divBdr>
    </w:div>
    <w:div w:id="443812609">
      <w:bodyDiv w:val="1"/>
      <w:marLeft w:val="0"/>
      <w:marRight w:val="0"/>
      <w:marTop w:val="0"/>
      <w:marBottom w:val="0"/>
      <w:divBdr>
        <w:top w:val="none" w:sz="0" w:space="0" w:color="auto"/>
        <w:left w:val="none" w:sz="0" w:space="0" w:color="auto"/>
        <w:bottom w:val="none" w:sz="0" w:space="0" w:color="auto"/>
        <w:right w:val="none" w:sz="0" w:space="0" w:color="auto"/>
      </w:divBdr>
    </w:div>
    <w:div w:id="444349490">
      <w:bodyDiv w:val="1"/>
      <w:marLeft w:val="0"/>
      <w:marRight w:val="0"/>
      <w:marTop w:val="0"/>
      <w:marBottom w:val="0"/>
      <w:divBdr>
        <w:top w:val="none" w:sz="0" w:space="0" w:color="auto"/>
        <w:left w:val="none" w:sz="0" w:space="0" w:color="auto"/>
        <w:bottom w:val="none" w:sz="0" w:space="0" w:color="auto"/>
        <w:right w:val="none" w:sz="0" w:space="0" w:color="auto"/>
      </w:divBdr>
    </w:div>
    <w:div w:id="444814389">
      <w:bodyDiv w:val="1"/>
      <w:marLeft w:val="0"/>
      <w:marRight w:val="0"/>
      <w:marTop w:val="0"/>
      <w:marBottom w:val="0"/>
      <w:divBdr>
        <w:top w:val="none" w:sz="0" w:space="0" w:color="auto"/>
        <w:left w:val="none" w:sz="0" w:space="0" w:color="auto"/>
        <w:bottom w:val="none" w:sz="0" w:space="0" w:color="auto"/>
        <w:right w:val="none" w:sz="0" w:space="0" w:color="auto"/>
      </w:divBdr>
    </w:div>
    <w:div w:id="446656451">
      <w:bodyDiv w:val="1"/>
      <w:marLeft w:val="0"/>
      <w:marRight w:val="0"/>
      <w:marTop w:val="0"/>
      <w:marBottom w:val="0"/>
      <w:divBdr>
        <w:top w:val="none" w:sz="0" w:space="0" w:color="auto"/>
        <w:left w:val="none" w:sz="0" w:space="0" w:color="auto"/>
        <w:bottom w:val="none" w:sz="0" w:space="0" w:color="auto"/>
        <w:right w:val="none" w:sz="0" w:space="0" w:color="auto"/>
      </w:divBdr>
    </w:div>
    <w:div w:id="446975481">
      <w:bodyDiv w:val="1"/>
      <w:marLeft w:val="0"/>
      <w:marRight w:val="0"/>
      <w:marTop w:val="0"/>
      <w:marBottom w:val="0"/>
      <w:divBdr>
        <w:top w:val="none" w:sz="0" w:space="0" w:color="auto"/>
        <w:left w:val="none" w:sz="0" w:space="0" w:color="auto"/>
        <w:bottom w:val="none" w:sz="0" w:space="0" w:color="auto"/>
        <w:right w:val="none" w:sz="0" w:space="0" w:color="auto"/>
      </w:divBdr>
    </w:div>
    <w:div w:id="447166315">
      <w:bodyDiv w:val="1"/>
      <w:marLeft w:val="0"/>
      <w:marRight w:val="0"/>
      <w:marTop w:val="0"/>
      <w:marBottom w:val="0"/>
      <w:divBdr>
        <w:top w:val="none" w:sz="0" w:space="0" w:color="auto"/>
        <w:left w:val="none" w:sz="0" w:space="0" w:color="auto"/>
        <w:bottom w:val="none" w:sz="0" w:space="0" w:color="auto"/>
        <w:right w:val="none" w:sz="0" w:space="0" w:color="auto"/>
      </w:divBdr>
    </w:div>
    <w:div w:id="447357656">
      <w:bodyDiv w:val="1"/>
      <w:marLeft w:val="0"/>
      <w:marRight w:val="0"/>
      <w:marTop w:val="0"/>
      <w:marBottom w:val="0"/>
      <w:divBdr>
        <w:top w:val="none" w:sz="0" w:space="0" w:color="auto"/>
        <w:left w:val="none" w:sz="0" w:space="0" w:color="auto"/>
        <w:bottom w:val="none" w:sz="0" w:space="0" w:color="auto"/>
        <w:right w:val="none" w:sz="0" w:space="0" w:color="auto"/>
      </w:divBdr>
    </w:div>
    <w:div w:id="448209631">
      <w:bodyDiv w:val="1"/>
      <w:marLeft w:val="0"/>
      <w:marRight w:val="0"/>
      <w:marTop w:val="0"/>
      <w:marBottom w:val="0"/>
      <w:divBdr>
        <w:top w:val="none" w:sz="0" w:space="0" w:color="auto"/>
        <w:left w:val="none" w:sz="0" w:space="0" w:color="auto"/>
        <w:bottom w:val="none" w:sz="0" w:space="0" w:color="auto"/>
        <w:right w:val="none" w:sz="0" w:space="0" w:color="auto"/>
      </w:divBdr>
    </w:div>
    <w:div w:id="448276978">
      <w:bodyDiv w:val="1"/>
      <w:marLeft w:val="0"/>
      <w:marRight w:val="0"/>
      <w:marTop w:val="0"/>
      <w:marBottom w:val="0"/>
      <w:divBdr>
        <w:top w:val="none" w:sz="0" w:space="0" w:color="auto"/>
        <w:left w:val="none" w:sz="0" w:space="0" w:color="auto"/>
        <w:bottom w:val="none" w:sz="0" w:space="0" w:color="auto"/>
        <w:right w:val="none" w:sz="0" w:space="0" w:color="auto"/>
      </w:divBdr>
    </w:div>
    <w:div w:id="448546916">
      <w:bodyDiv w:val="1"/>
      <w:marLeft w:val="0"/>
      <w:marRight w:val="0"/>
      <w:marTop w:val="0"/>
      <w:marBottom w:val="0"/>
      <w:divBdr>
        <w:top w:val="none" w:sz="0" w:space="0" w:color="auto"/>
        <w:left w:val="none" w:sz="0" w:space="0" w:color="auto"/>
        <w:bottom w:val="none" w:sz="0" w:space="0" w:color="auto"/>
        <w:right w:val="none" w:sz="0" w:space="0" w:color="auto"/>
      </w:divBdr>
    </w:div>
    <w:div w:id="448743303">
      <w:bodyDiv w:val="1"/>
      <w:marLeft w:val="0"/>
      <w:marRight w:val="0"/>
      <w:marTop w:val="0"/>
      <w:marBottom w:val="0"/>
      <w:divBdr>
        <w:top w:val="none" w:sz="0" w:space="0" w:color="auto"/>
        <w:left w:val="none" w:sz="0" w:space="0" w:color="auto"/>
        <w:bottom w:val="none" w:sz="0" w:space="0" w:color="auto"/>
        <w:right w:val="none" w:sz="0" w:space="0" w:color="auto"/>
      </w:divBdr>
    </w:div>
    <w:div w:id="449324241">
      <w:bodyDiv w:val="1"/>
      <w:marLeft w:val="0"/>
      <w:marRight w:val="0"/>
      <w:marTop w:val="0"/>
      <w:marBottom w:val="0"/>
      <w:divBdr>
        <w:top w:val="none" w:sz="0" w:space="0" w:color="auto"/>
        <w:left w:val="none" w:sz="0" w:space="0" w:color="auto"/>
        <w:bottom w:val="none" w:sz="0" w:space="0" w:color="auto"/>
        <w:right w:val="none" w:sz="0" w:space="0" w:color="auto"/>
      </w:divBdr>
    </w:div>
    <w:div w:id="449595406">
      <w:bodyDiv w:val="1"/>
      <w:marLeft w:val="0"/>
      <w:marRight w:val="0"/>
      <w:marTop w:val="0"/>
      <w:marBottom w:val="0"/>
      <w:divBdr>
        <w:top w:val="none" w:sz="0" w:space="0" w:color="auto"/>
        <w:left w:val="none" w:sz="0" w:space="0" w:color="auto"/>
        <w:bottom w:val="none" w:sz="0" w:space="0" w:color="auto"/>
        <w:right w:val="none" w:sz="0" w:space="0" w:color="auto"/>
      </w:divBdr>
    </w:div>
    <w:div w:id="450319201">
      <w:bodyDiv w:val="1"/>
      <w:marLeft w:val="0"/>
      <w:marRight w:val="0"/>
      <w:marTop w:val="0"/>
      <w:marBottom w:val="0"/>
      <w:divBdr>
        <w:top w:val="none" w:sz="0" w:space="0" w:color="auto"/>
        <w:left w:val="none" w:sz="0" w:space="0" w:color="auto"/>
        <w:bottom w:val="none" w:sz="0" w:space="0" w:color="auto"/>
        <w:right w:val="none" w:sz="0" w:space="0" w:color="auto"/>
      </w:divBdr>
    </w:div>
    <w:div w:id="450511342">
      <w:bodyDiv w:val="1"/>
      <w:marLeft w:val="0"/>
      <w:marRight w:val="0"/>
      <w:marTop w:val="0"/>
      <w:marBottom w:val="0"/>
      <w:divBdr>
        <w:top w:val="none" w:sz="0" w:space="0" w:color="auto"/>
        <w:left w:val="none" w:sz="0" w:space="0" w:color="auto"/>
        <w:bottom w:val="none" w:sz="0" w:space="0" w:color="auto"/>
        <w:right w:val="none" w:sz="0" w:space="0" w:color="auto"/>
      </w:divBdr>
    </w:div>
    <w:div w:id="451093373">
      <w:bodyDiv w:val="1"/>
      <w:marLeft w:val="0"/>
      <w:marRight w:val="0"/>
      <w:marTop w:val="0"/>
      <w:marBottom w:val="0"/>
      <w:divBdr>
        <w:top w:val="none" w:sz="0" w:space="0" w:color="auto"/>
        <w:left w:val="none" w:sz="0" w:space="0" w:color="auto"/>
        <w:bottom w:val="none" w:sz="0" w:space="0" w:color="auto"/>
        <w:right w:val="none" w:sz="0" w:space="0" w:color="auto"/>
      </w:divBdr>
    </w:div>
    <w:div w:id="451095799">
      <w:bodyDiv w:val="1"/>
      <w:marLeft w:val="0"/>
      <w:marRight w:val="0"/>
      <w:marTop w:val="0"/>
      <w:marBottom w:val="0"/>
      <w:divBdr>
        <w:top w:val="none" w:sz="0" w:space="0" w:color="auto"/>
        <w:left w:val="none" w:sz="0" w:space="0" w:color="auto"/>
        <w:bottom w:val="none" w:sz="0" w:space="0" w:color="auto"/>
        <w:right w:val="none" w:sz="0" w:space="0" w:color="auto"/>
      </w:divBdr>
    </w:div>
    <w:div w:id="452679681">
      <w:bodyDiv w:val="1"/>
      <w:marLeft w:val="0"/>
      <w:marRight w:val="0"/>
      <w:marTop w:val="0"/>
      <w:marBottom w:val="0"/>
      <w:divBdr>
        <w:top w:val="none" w:sz="0" w:space="0" w:color="auto"/>
        <w:left w:val="none" w:sz="0" w:space="0" w:color="auto"/>
        <w:bottom w:val="none" w:sz="0" w:space="0" w:color="auto"/>
        <w:right w:val="none" w:sz="0" w:space="0" w:color="auto"/>
      </w:divBdr>
    </w:div>
    <w:div w:id="454175966">
      <w:bodyDiv w:val="1"/>
      <w:marLeft w:val="0"/>
      <w:marRight w:val="0"/>
      <w:marTop w:val="0"/>
      <w:marBottom w:val="0"/>
      <w:divBdr>
        <w:top w:val="none" w:sz="0" w:space="0" w:color="auto"/>
        <w:left w:val="none" w:sz="0" w:space="0" w:color="auto"/>
        <w:bottom w:val="none" w:sz="0" w:space="0" w:color="auto"/>
        <w:right w:val="none" w:sz="0" w:space="0" w:color="auto"/>
      </w:divBdr>
    </w:div>
    <w:div w:id="454300126">
      <w:bodyDiv w:val="1"/>
      <w:marLeft w:val="0"/>
      <w:marRight w:val="0"/>
      <w:marTop w:val="0"/>
      <w:marBottom w:val="0"/>
      <w:divBdr>
        <w:top w:val="none" w:sz="0" w:space="0" w:color="auto"/>
        <w:left w:val="none" w:sz="0" w:space="0" w:color="auto"/>
        <w:bottom w:val="none" w:sz="0" w:space="0" w:color="auto"/>
        <w:right w:val="none" w:sz="0" w:space="0" w:color="auto"/>
      </w:divBdr>
    </w:div>
    <w:div w:id="455101951">
      <w:bodyDiv w:val="1"/>
      <w:marLeft w:val="0"/>
      <w:marRight w:val="0"/>
      <w:marTop w:val="0"/>
      <w:marBottom w:val="0"/>
      <w:divBdr>
        <w:top w:val="none" w:sz="0" w:space="0" w:color="auto"/>
        <w:left w:val="none" w:sz="0" w:space="0" w:color="auto"/>
        <w:bottom w:val="none" w:sz="0" w:space="0" w:color="auto"/>
        <w:right w:val="none" w:sz="0" w:space="0" w:color="auto"/>
      </w:divBdr>
    </w:div>
    <w:div w:id="455606376">
      <w:bodyDiv w:val="1"/>
      <w:marLeft w:val="0"/>
      <w:marRight w:val="0"/>
      <w:marTop w:val="0"/>
      <w:marBottom w:val="0"/>
      <w:divBdr>
        <w:top w:val="none" w:sz="0" w:space="0" w:color="auto"/>
        <w:left w:val="none" w:sz="0" w:space="0" w:color="auto"/>
        <w:bottom w:val="none" w:sz="0" w:space="0" w:color="auto"/>
        <w:right w:val="none" w:sz="0" w:space="0" w:color="auto"/>
      </w:divBdr>
    </w:div>
    <w:div w:id="455873707">
      <w:bodyDiv w:val="1"/>
      <w:marLeft w:val="0"/>
      <w:marRight w:val="0"/>
      <w:marTop w:val="0"/>
      <w:marBottom w:val="0"/>
      <w:divBdr>
        <w:top w:val="none" w:sz="0" w:space="0" w:color="auto"/>
        <w:left w:val="none" w:sz="0" w:space="0" w:color="auto"/>
        <w:bottom w:val="none" w:sz="0" w:space="0" w:color="auto"/>
        <w:right w:val="none" w:sz="0" w:space="0" w:color="auto"/>
      </w:divBdr>
    </w:div>
    <w:div w:id="457142697">
      <w:bodyDiv w:val="1"/>
      <w:marLeft w:val="0"/>
      <w:marRight w:val="0"/>
      <w:marTop w:val="0"/>
      <w:marBottom w:val="0"/>
      <w:divBdr>
        <w:top w:val="none" w:sz="0" w:space="0" w:color="auto"/>
        <w:left w:val="none" w:sz="0" w:space="0" w:color="auto"/>
        <w:bottom w:val="none" w:sz="0" w:space="0" w:color="auto"/>
        <w:right w:val="none" w:sz="0" w:space="0" w:color="auto"/>
      </w:divBdr>
    </w:div>
    <w:div w:id="457994416">
      <w:bodyDiv w:val="1"/>
      <w:marLeft w:val="0"/>
      <w:marRight w:val="0"/>
      <w:marTop w:val="0"/>
      <w:marBottom w:val="0"/>
      <w:divBdr>
        <w:top w:val="none" w:sz="0" w:space="0" w:color="auto"/>
        <w:left w:val="none" w:sz="0" w:space="0" w:color="auto"/>
        <w:bottom w:val="none" w:sz="0" w:space="0" w:color="auto"/>
        <w:right w:val="none" w:sz="0" w:space="0" w:color="auto"/>
      </w:divBdr>
    </w:div>
    <w:div w:id="458766991">
      <w:bodyDiv w:val="1"/>
      <w:marLeft w:val="0"/>
      <w:marRight w:val="0"/>
      <w:marTop w:val="0"/>
      <w:marBottom w:val="0"/>
      <w:divBdr>
        <w:top w:val="none" w:sz="0" w:space="0" w:color="auto"/>
        <w:left w:val="none" w:sz="0" w:space="0" w:color="auto"/>
        <w:bottom w:val="none" w:sz="0" w:space="0" w:color="auto"/>
        <w:right w:val="none" w:sz="0" w:space="0" w:color="auto"/>
      </w:divBdr>
    </w:div>
    <w:div w:id="459882048">
      <w:bodyDiv w:val="1"/>
      <w:marLeft w:val="0"/>
      <w:marRight w:val="0"/>
      <w:marTop w:val="0"/>
      <w:marBottom w:val="0"/>
      <w:divBdr>
        <w:top w:val="none" w:sz="0" w:space="0" w:color="auto"/>
        <w:left w:val="none" w:sz="0" w:space="0" w:color="auto"/>
        <w:bottom w:val="none" w:sz="0" w:space="0" w:color="auto"/>
        <w:right w:val="none" w:sz="0" w:space="0" w:color="auto"/>
      </w:divBdr>
    </w:div>
    <w:div w:id="462239979">
      <w:bodyDiv w:val="1"/>
      <w:marLeft w:val="0"/>
      <w:marRight w:val="0"/>
      <w:marTop w:val="0"/>
      <w:marBottom w:val="0"/>
      <w:divBdr>
        <w:top w:val="none" w:sz="0" w:space="0" w:color="auto"/>
        <w:left w:val="none" w:sz="0" w:space="0" w:color="auto"/>
        <w:bottom w:val="none" w:sz="0" w:space="0" w:color="auto"/>
        <w:right w:val="none" w:sz="0" w:space="0" w:color="auto"/>
      </w:divBdr>
    </w:div>
    <w:div w:id="465588648">
      <w:bodyDiv w:val="1"/>
      <w:marLeft w:val="0"/>
      <w:marRight w:val="0"/>
      <w:marTop w:val="0"/>
      <w:marBottom w:val="0"/>
      <w:divBdr>
        <w:top w:val="none" w:sz="0" w:space="0" w:color="auto"/>
        <w:left w:val="none" w:sz="0" w:space="0" w:color="auto"/>
        <w:bottom w:val="none" w:sz="0" w:space="0" w:color="auto"/>
        <w:right w:val="none" w:sz="0" w:space="0" w:color="auto"/>
      </w:divBdr>
    </w:div>
    <w:div w:id="466627779">
      <w:bodyDiv w:val="1"/>
      <w:marLeft w:val="0"/>
      <w:marRight w:val="0"/>
      <w:marTop w:val="0"/>
      <w:marBottom w:val="0"/>
      <w:divBdr>
        <w:top w:val="none" w:sz="0" w:space="0" w:color="auto"/>
        <w:left w:val="none" w:sz="0" w:space="0" w:color="auto"/>
        <w:bottom w:val="none" w:sz="0" w:space="0" w:color="auto"/>
        <w:right w:val="none" w:sz="0" w:space="0" w:color="auto"/>
      </w:divBdr>
    </w:div>
    <w:div w:id="469400213">
      <w:bodyDiv w:val="1"/>
      <w:marLeft w:val="0"/>
      <w:marRight w:val="0"/>
      <w:marTop w:val="0"/>
      <w:marBottom w:val="0"/>
      <w:divBdr>
        <w:top w:val="none" w:sz="0" w:space="0" w:color="auto"/>
        <w:left w:val="none" w:sz="0" w:space="0" w:color="auto"/>
        <w:bottom w:val="none" w:sz="0" w:space="0" w:color="auto"/>
        <w:right w:val="none" w:sz="0" w:space="0" w:color="auto"/>
      </w:divBdr>
    </w:div>
    <w:div w:id="470289440">
      <w:bodyDiv w:val="1"/>
      <w:marLeft w:val="0"/>
      <w:marRight w:val="0"/>
      <w:marTop w:val="0"/>
      <w:marBottom w:val="0"/>
      <w:divBdr>
        <w:top w:val="none" w:sz="0" w:space="0" w:color="auto"/>
        <w:left w:val="none" w:sz="0" w:space="0" w:color="auto"/>
        <w:bottom w:val="none" w:sz="0" w:space="0" w:color="auto"/>
        <w:right w:val="none" w:sz="0" w:space="0" w:color="auto"/>
      </w:divBdr>
    </w:div>
    <w:div w:id="470488635">
      <w:bodyDiv w:val="1"/>
      <w:marLeft w:val="0"/>
      <w:marRight w:val="0"/>
      <w:marTop w:val="0"/>
      <w:marBottom w:val="0"/>
      <w:divBdr>
        <w:top w:val="none" w:sz="0" w:space="0" w:color="auto"/>
        <w:left w:val="none" w:sz="0" w:space="0" w:color="auto"/>
        <w:bottom w:val="none" w:sz="0" w:space="0" w:color="auto"/>
        <w:right w:val="none" w:sz="0" w:space="0" w:color="auto"/>
      </w:divBdr>
    </w:div>
    <w:div w:id="472019966">
      <w:bodyDiv w:val="1"/>
      <w:marLeft w:val="0"/>
      <w:marRight w:val="0"/>
      <w:marTop w:val="0"/>
      <w:marBottom w:val="0"/>
      <w:divBdr>
        <w:top w:val="none" w:sz="0" w:space="0" w:color="auto"/>
        <w:left w:val="none" w:sz="0" w:space="0" w:color="auto"/>
        <w:bottom w:val="none" w:sz="0" w:space="0" w:color="auto"/>
        <w:right w:val="none" w:sz="0" w:space="0" w:color="auto"/>
      </w:divBdr>
    </w:div>
    <w:div w:id="473375894">
      <w:bodyDiv w:val="1"/>
      <w:marLeft w:val="0"/>
      <w:marRight w:val="0"/>
      <w:marTop w:val="0"/>
      <w:marBottom w:val="0"/>
      <w:divBdr>
        <w:top w:val="none" w:sz="0" w:space="0" w:color="auto"/>
        <w:left w:val="none" w:sz="0" w:space="0" w:color="auto"/>
        <w:bottom w:val="none" w:sz="0" w:space="0" w:color="auto"/>
        <w:right w:val="none" w:sz="0" w:space="0" w:color="auto"/>
      </w:divBdr>
    </w:div>
    <w:div w:id="474571661">
      <w:bodyDiv w:val="1"/>
      <w:marLeft w:val="0"/>
      <w:marRight w:val="0"/>
      <w:marTop w:val="0"/>
      <w:marBottom w:val="0"/>
      <w:divBdr>
        <w:top w:val="none" w:sz="0" w:space="0" w:color="auto"/>
        <w:left w:val="none" w:sz="0" w:space="0" w:color="auto"/>
        <w:bottom w:val="none" w:sz="0" w:space="0" w:color="auto"/>
        <w:right w:val="none" w:sz="0" w:space="0" w:color="auto"/>
      </w:divBdr>
    </w:div>
    <w:div w:id="475148411">
      <w:bodyDiv w:val="1"/>
      <w:marLeft w:val="0"/>
      <w:marRight w:val="0"/>
      <w:marTop w:val="0"/>
      <w:marBottom w:val="0"/>
      <w:divBdr>
        <w:top w:val="none" w:sz="0" w:space="0" w:color="auto"/>
        <w:left w:val="none" w:sz="0" w:space="0" w:color="auto"/>
        <w:bottom w:val="none" w:sz="0" w:space="0" w:color="auto"/>
        <w:right w:val="none" w:sz="0" w:space="0" w:color="auto"/>
      </w:divBdr>
    </w:div>
    <w:div w:id="475798083">
      <w:bodyDiv w:val="1"/>
      <w:marLeft w:val="0"/>
      <w:marRight w:val="0"/>
      <w:marTop w:val="0"/>
      <w:marBottom w:val="0"/>
      <w:divBdr>
        <w:top w:val="none" w:sz="0" w:space="0" w:color="auto"/>
        <w:left w:val="none" w:sz="0" w:space="0" w:color="auto"/>
        <w:bottom w:val="none" w:sz="0" w:space="0" w:color="auto"/>
        <w:right w:val="none" w:sz="0" w:space="0" w:color="auto"/>
      </w:divBdr>
    </w:div>
    <w:div w:id="475882446">
      <w:bodyDiv w:val="1"/>
      <w:marLeft w:val="0"/>
      <w:marRight w:val="0"/>
      <w:marTop w:val="0"/>
      <w:marBottom w:val="0"/>
      <w:divBdr>
        <w:top w:val="none" w:sz="0" w:space="0" w:color="auto"/>
        <w:left w:val="none" w:sz="0" w:space="0" w:color="auto"/>
        <w:bottom w:val="none" w:sz="0" w:space="0" w:color="auto"/>
        <w:right w:val="none" w:sz="0" w:space="0" w:color="auto"/>
      </w:divBdr>
    </w:div>
    <w:div w:id="477304620">
      <w:bodyDiv w:val="1"/>
      <w:marLeft w:val="0"/>
      <w:marRight w:val="0"/>
      <w:marTop w:val="0"/>
      <w:marBottom w:val="0"/>
      <w:divBdr>
        <w:top w:val="none" w:sz="0" w:space="0" w:color="auto"/>
        <w:left w:val="none" w:sz="0" w:space="0" w:color="auto"/>
        <w:bottom w:val="none" w:sz="0" w:space="0" w:color="auto"/>
        <w:right w:val="none" w:sz="0" w:space="0" w:color="auto"/>
      </w:divBdr>
    </w:div>
    <w:div w:id="477839115">
      <w:bodyDiv w:val="1"/>
      <w:marLeft w:val="0"/>
      <w:marRight w:val="0"/>
      <w:marTop w:val="0"/>
      <w:marBottom w:val="0"/>
      <w:divBdr>
        <w:top w:val="none" w:sz="0" w:space="0" w:color="auto"/>
        <w:left w:val="none" w:sz="0" w:space="0" w:color="auto"/>
        <w:bottom w:val="none" w:sz="0" w:space="0" w:color="auto"/>
        <w:right w:val="none" w:sz="0" w:space="0" w:color="auto"/>
      </w:divBdr>
    </w:div>
    <w:div w:id="478379595">
      <w:bodyDiv w:val="1"/>
      <w:marLeft w:val="0"/>
      <w:marRight w:val="0"/>
      <w:marTop w:val="0"/>
      <w:marBottom w:val="0"/>
      <w:divBdr>
        <w:top w:val="none" w:sz="0" w:space="0" w:color="auto"/>
        <w:left w:val="none" w:sz="0" w:space="0" w:color="auto"/>
        <w:bottom w:val="none" w:sz="0" w:space="0" w:color="auto"/>
        <w:right w:val="none" w:sz="0" w:space="0" w:color="auto"/>
      </w:divBdr>
    </w:div>
    <w:div w:id="478497230">
      <w:bodyDiv w:val="1"/>
      <w:marLeft w:val="0"/>
      <w:marRight w:val="0"/>
      <w:marTop w:val="0"/>
      <w:marBottom w:val="0"/>
      <w:divBdr>
        <w:top w:val="none" w:sz="0" w:space="0" w:color="auto"/>
        <w:left w:val="none" w:sz="0" w:space="0" w:color="auto"/>
        <w:bottom w:val="none" w:sz="0" w:space="0" w:color="auto"/>
        <w:right w:val="none" w:sz="0" w:space="0" w:color="auto"/>
      </w:divBdr>
    </w:div>
    <w:div w:id="479544086">
      <w:bodyDiv w:val="1"/>
      <w:marLeft w:val="0"/>
      <w:marRight w:val="0"/>
      <w:marTop w:val="0"/>
      <w:marBottom w:val="0"/>
      <w:divBdr>
        <w:top w:val="none" w:sz="0" w:space="0" w:color="auto"/>
        <w:left w:val="none" w:sz="0" w:space="0" w:color="auto"/>
        <w:bottom w:val="none" w:sz="0" w:space="0" w:color="auto"/>
        <w:right w:val="none" w:sz="0" w:space="0" w:color="auto"/>
      </w:divBdr>
    </w:div>
    <w:div w:id="482938372">
      <w:bodyDiv w:val="1"/>
      <w:marLeft w:val="0"/>
      <w:marRight w:val="0"/>
      <w:marTop w:val="0"/>
      <w:marBottom w:val="0"/>
      <w:divBdr>
        <w:top w:val="none" w:sz="0" w:space="0" w:color="auto"/>
        <w:left w:val="none" w:sz="0" w:space="0" w:color="auto"/>
        <w:bottom w:val="none" w:sz="0" w:space="0" w:color="auto"/>
        <w:right w:val="none" w:sz="0" w:space="0" w:color="auto"/>
      </w:divBdr>
    </w:div>
    <w:div w:id="484204557">
      <w:bodyDiv w:val="1"/>
      <w:marLeft w:val="0"/>
      <w:marRight w:val="0"/>
      <w:marTop w:val="0"/>
      <w:marBottom w:val="0"/>
      <w:divBdr>
        <w:top w:val="none" w:sz="0" w:space="0" w:color="auto"/>
        <w:left w:val="none" w:sz="0" w:space="0" w:color="auto"/>
        <w:bottom w:val="none" w:sz="0" w:space="0" w:color="auto"/>
        <w:right w:val="none" w:sz="0" w:space="0" w:color="auto"/>
      </w:divBdr>
    </w:div>
    <w:div w:id="485245980">
      <w:bodyDiv w:val="1"/>
      <w:marLeft w:val="0"/>
      <w:marRight w:val="0"/>
      <w:marTop w:val="0"/>
      <w:marBottom w:val="0"/>
      <w:divBdr>
        <w:top w:val="none" w:sz="0" w:space="0" w:color="auto"/>
        <w:left w:val="none" w:sz="0" w:space="0" w:color="auto"/>
        <w:bottom w:val="none" w:sz="0" w:space="0" w:color="auto"/>
        <w:right w:val="none" w:sz="0" w:space="0" w:color="auto"/>
      </w:divBdr>
    </w:div>
    <w:div w:id="486677706">
      <w:bodyDiv w:val="1"/>
      <w:marLeft w:val="0"/>
      <w:marRight w:val="0"/>
      <w:marTop w:val="0"/>
      <w:marBottom w:val="0"/>
      <w:divBdr>
        <w:top w:val="none" w:sz="0" w:space="0" w:color="auto"/>
        <w:left w:val="none" w:sz="0" w:space="0" w:color="auto"/>
        <w:bottom w:val="none" w:sz="0" w:space="0" w:color="auto"/>
        <w:right w:val="none" w:sz="0" w:space="0" w:color="auto"/>
      </w:divBdr>
    </w:div>
    <w:div w:id="487554058">
      <w:bodyDiv w:val="1"/>
      <w:marLeft w:val="0"/>
      <w:marRight w:val="0"/>
      <w:marTop w:val="0"/>
      <w:marBottom w:val="0"/>
      <w:divBdr>
        <w:top w:val="none" w:sz="0" w:space="0" w:color="auto"/>
        <w:left w:val="none" w:sz="0" w:space="0" w:color="auto"/>
        <w:bottom w:val="none" w:sz="0" w:space="0" w:color="auto"/>
        <w:right w:val="none" w:sz="0" w:space="0" w:color="auto"/>
      </w:divBdr>
    </w:div>
    <w:div w:id="488443437">
      <w:bodyDiv w:val="1"/>
      <w:marLeft w:val="0"/>
      <w:marRight w:val="0"/>
      <w:marTop w:val="0"/>
      <w:marBottom w:val="0"/>
      <w:divBdr>
        <w:top w:val="none" w:sz="0" w:space="0" w:color="auto"/>
        <w:left w:val="none" w:sz="0" w:space="0" w:color="auto"/>
        <w:bottom w:val="none" w:sz="0" w:space="0" w:color="auto"/>
        <w:right w:val="none" w:sz="0" w:space="0" w:color="auto"/>
      </w:divBdr>
    </w:div>
    <w:div w:id="488599915">
      <w:bodyDiv w:val="1"/>
      <w:marLeft w:val="0"/>
      <w:marRight w:val="0"/>
      <w:marTop w:val="0"/>
      <w:marBottom w:val="0"/>
      <w:divBdr>
        <w:top w:val="none" w:sz="0" w:space="0" w:color="auto"/>
        <w:left w:val="none" w:sz="0" w:space="0" w:color="auto"/>
        <w:bottom w:val="none" w:sz="0" w:space="0" w:color="auto"/>
        <w:right w:val="none" w:sz="0" w:space="0" w:color="auto"/>
      </w:divBdr>
    </w:div>
    <w:div w:id="489450020">
      <w:bodyDiv w:val="1"/>
      <w:marLeft w:val="0"/>
      <w:marRight w:val="0"/>
      <w:marTop w:val="0"/>
      <w:marBottom w:val="0"/>
      <w:divBdr>
        <w:top w:val="none" w:sz="0" w:space="0" w:color="auto"/>
        <w:left w:val="none" w:sz="0" w:space="0" w:color="auto"/>
        <w:bottom w:val="none" w:sz="0" w:space="0" w:color="auto"/>
        <w:right w:val="none" w:sz="0" w:space="0" w:color="auto"/>
      </w:divBdr>
    </w:div>
    <w:div w:id="491408107">
      <w:bodyDiv w:val="1"/>
      <w:marLeft w:val="0"/>
      <w:marRight w:val="0"/>
      <w:marTop w:val="0"/>
      <w:marBottom w:val="0"/>
      <w:divBdr>
        <w:top w:val="none" w:sz="0" w:space="0" w:color="auto"/>
        <w:left w:val="none" w:sz="0" w:space="0" w:color="auto"/>
        <w:bottom w:val="none" w:sz="0" w:space="0" w:color="auto"/>
        <w:right w:val="none" w:sz="0" w:space="0" w:color="auto"/>
      </w:divBdr>
    </w:div>
    <w:div w:id="493688157">
      <w:bodyDiv w:val="1"/>
      <w:marLeft w:val="0"/>
      <w:marRight w:val="0"/>
      <w:marTop w:val="0"/>
      <w:marBottom w:val="0"/>
      <w:divBdr>
        <w:top w:val="none" w:sz="0" w:space="0" w:color="auto"/>
        <w:left w:val="none" w:sz="0" w:space="0" w:color="auto"/>
        <w:bottom w:val="none" w:sz="0" w:space="0" w:color="auto"/>
        <w:right w:val="none" w:sz="0" w:space="0" w:color="auto"/>
      </w:divBdr>
    </w:div>
    <w:div w:id="494221693">
      <w:bodyDiv w:val="1"/>
      <w:marLeft w:val="0"/>
      <w:marRight w:val="0"/>
      <w:marTop w:val="0"/>
      <w:marBottom w:val="0"/>
      <w:divBdr>
        <w:top w:val="none" w:sz="0" w:space="0" w:color="auto"/>
        <w:left w:val="none" w:sz="0" w:space="0" w:color="auto"/>
        <w:bottom w:val="none" w:sz="0" w:space="0" w:color="auto"/>
        <w:right w:val="none" w:sz="0" w:space="0" w:color="auto"/>
      </w:divBdr>
    </w:div>
    <w:div w:id="494876861">
      <w:bodyDiv w:val="1"/>
      <w:marLeft w:val="0"/>
      <w:marRight w:val="0"/>
      <w:marTop w:val="0"/>
      <w:marBottom w:val="0"/>
      <w:divBdr>
        <w:top w:val="none" w:sz="0" w:space="0" w:color="auto"/>
        <w:left w:val="none" w:sz="0" w:space="0" w:color="auto"/>
        <w:bottom w:val="none" w:sz="0" w:space="0" w:color="auto"/>
        <w:right w:val="none" w:sz="0" w:space="0" w:color="auto"/>
      </w:divBdr>
    </w:div>
    <w:div w:id="495193361">
      <w:bodyDiv w:val="1"/>
      <w:marLeft w:val="0"/>
      <w:marRight w:val="0"/>
      <w:marTop w:val="0"/>
      <w:marBottom w:val="0"/>
      <w:divBdr>
        <w:top w:val="none" w:sz="0" w:space="0" w:color="auto"/>
        <w:left w:val="none" w:sz="0" w:space="0" w:color="auto"/>
        <w:bottom w:val="none" w:sz="0" w:space="0" w:color="auto"/>
        <w:right w:val="none" w:sz="0" w:space="0" w:color="auto"/>
      </w:divBdr>
    </w:div>
    <w:div w:id="495996500">
      <w:bodyDiv w:val="1"/>
      <w:marLeft w:val="0"/>
      <w:marRight w:val="0"/>
      <w:marTop w:val="0"/>
      <w:marBottom w:val="0"/>
      <w:divBdr>
        <w:top w:val="none" w:sz="0" w:space="0" w:color="auto"/>
        <w:left w:val="none" w:sz="0" w:space="0" w:color="auto"/>
        <w:bottom w:val="none" w:sz="0" w:space="0" w:color="auto"/>
        <w:right w:val="none" w:sz="0" w:space="0" w:color="auto"/>
      </w:divBdr>
    </w:div>
    <w:div w:id="496575227">
      <w:bodyDiv w:val="1"/>
      <w:marLeft w:val="0"/>
      <w:marRight w:val="0"/>
      <w:marTop w:val="0"/>
      <w:marBottom w:val="0"/>
      <w:divBdr>
        <w:top w:val="none" w:sz="0" w:space="0" w:color="auto"/>
        <w:left w:val="none" w:sz="0" w:space="0" w:color="auto"/>
        <w:bottom w:val="none" w:sz="0" w:space="0" w:color="auto"/>
        <w:right w:val="none" w:sz="0" w:space="0" w:color="auto"/>
      </w:divBdr>
    </w:div>
    <w:div w:id="497188210">
      <w:bodyDiv w:val="1"/>
      <w:marLeft w:val="0"/>
      <w:marRight w:val="0"/>
      <w:marTop w:val="0"/>
      <w:marBottom w:val="0"/>
      <w:divBdr>
        <w:top w:val="none" w:sz="0" w:space="0" w:color="auto"/>
        <w:left w:val="none" w:sz="0" w:space="0" w:color="auto"/>
        <w:bottom w:val="none" w:sz="0" w:space="0" w:color="auto"/>
        <w:right w:val="none" w:sz="0" w:space="0" w:color="auto"/>
      </w:divBdr>
    </w:div>
    <w:div w:id="497428692">
      <w:bodyDiv w:val="1"/>
      <w:marLeft w:val="0"/>
      <w:marRight w:val="0"/>
      <w:marTop w:val="0"/>
      <w:marBottom w:val="0"/>
      <w:divBdr>
        <w:top w:val="none" w:sz="0" w:space="0" w:color="auto"/>
        <w:left w:val="none" w:sz="0" w:space="0" w:color="auto"/>
        <w:bottom w:val="none" w:sz="0" w:space="0" w:color="auto"/>
        <w:right w:val="none" w:sz="0" w:space="0" w:color="auto"/>
      </w:divBdr>
    </w:div>
    <w:div w:id="497887909">
      <w:bodyDiv w:val="1"/>
      <w:marLeft w:val="0"/>
      <w:marRight w:val="0"/>
      <w:marTop w:val="0"/>
      <w:marBottom w:val="0"/>
      <w:divBdr>
        <w:top w:val="none" w:sz="0" w:space="0" w:color="auto"/>
        <w:left w:val="none" w:sz="0" w:space="0" w:color="auto"/>
        <w:bottom w:val="none" w:sz="0" w:space="0" w:color="auto"/>
        <w:right w:val="none" w:sz="0" w:space="0" w:color="auto"/>
      </w:divBdr>
    </w:div>
    <w:div w:id="498616440">
      <w:bodyDiv w:val="1"/>
      <w:marLeft w:val="0"/>
      <w:marRight w:val="0"/>
      <w:marTop w:val="0"/>
      <w:marBottom w:val="0"/>
      <w:divBdr>
        <w:top w:val="none" w:sz="0" w:space="0" w:color="auto"/>
        <w:left w:val="none" w:sz="0" w:space="0" w:color="auto"/>
        <w:bottom w:val="none" w:sz="0" w:space="0" w:color="auto"/>
        <w:right w:val="none" w:sz="0" w:space="0" w:color="auto"/>
      </w:divBdr>
    </w:div>
    <w:div w:id="499345262">
      <w:bodyDiv w:val="1"/>
      <w:marLeft w:val="0"/>
      <w:marRight w:val="0"/>
      <w:marTop w:val="0"/>
      <w:marBottom w:val="0"/>
      <w:divBdr>
        <w:top w:val="none" w:sz="0" w:space="0" w:color="auto"/>
        <w:left w:val="none" w:sz="0" w:space="0" w:color="auto"/>
        <w:bottom w:val="none" w:sz="0" w:space="0" w:color="auto"/>
        <w:right w:val="none" w:sz="0" w:space="0" w:color="auto"/>
      </w:divBdr>
    </w:div>
    <w:div w:id="500853964">
      <w:bodyDiv w:val="1"/>
      <w:marLeft w:val="0"/>
      <w:marRight w:val="0"/>
      <w:marTop w:val="0"/>
      <w:marBottom w:val="0"/>
      <w:divBdr>
        <w:top w:val="none" w:sz="0" w:space="0" w:color="auto"/>
        <w:left w:val="none" w:sz="0" w:space="0" w:color="auto"/>
        <w:bottom w:val="none" w:sz="0" w:space="0" w:color="auto"/>
        <w:right w:val="none" w:sz="0" w:space="0" w:color="auto"/>
      </w:divBdr>
    </w:div>
    <w:div w:id="500894286">
      <w:bodyDiv w:val="1"/>
      <w:marLeft w:val="0"/>
      <w:marRight w:val="0"/>
      <w:marTop w:val="0"/>
      <w:marBottom w:val="0"/>
      <w:divBdr>
        <w:top w:val="none" w:sz="0" w:space="0" w:color="auto"/>
        <w:left w:val="none" w:sz="0" w:space="0" w:color="auto"/>
        <w:bottom w:val="none" w:sz="0" w:space="0" w:color="auto"/>
        <w:right w:val="none" w:sz="0" w:space="0" w:color="auto"/>
      </w:divBdr>
    </w:div>
    <w:div w:id="501362234">
      <w:bodyDiv w:val="1"/>
      <w:marLeft w:val="0"/>
      <w:marRight w:val="0"/>
      <w:marTop w:val="0"/>
      <w:marBottom w:val="0"/>
      <w:divBdr>
        <w:top w:val="none" w:sz="0" w:space="0" w:color="auto"/>
        <w:left w:val="none" w:sz="0" w:space="0" w:color="auto"/>
        <w:bottom w:val="none" w:sz="0" w:space="0" w:color="auto"/>
        <w:right w:val="none" w:sz="0" w:space="0" w:color="auto"/>
      </w:divBdr>
    </w:div>
    <w:div w:id="503016422">
      <w:bodyDiv w:val="1"/>
      <w:marLeft w:val="0"/>
      <w:marRight w:val="0"/>
      <w:marTop w:val="0"/>
      <w:marBottom w:val="0"/>
      <w:divBdr>
        <w:top w:val="none" w:sz="0" w:space="0" w:color="auto"/>
        <w:left w:val="none" w:sz="0" w:space="0" w:color="auto"/>
        <w:bottom w:val="none" w:sz="0" w:space="0" w:color="auto"/>
        <w:right w:val="none" w:sz="0" w:space="0" w:color="auto"/>
      </w:divBdr>
    </w:div>
    <w:div w:id="503739175">
      <w:bodyDiv w:val="1"/>
      <w:marLeft w:val="0"/>
      <w:marRight w:val="0"/>
      <w:marTop w:val="0"/>
      <w:marBottom w:val="0"/>
      <w:divBdr>
        <w:top w:val="none" w:sz="0" w:space="0" w:color="auto"/>
        <w:left w:val="none" w:sz="0" w:space="0" w:color="auto"/>
        <w:bottom w:val="none" w:sz="0" w:space="0" w:color="auto"/>
        <w:right w:val="none" w:sz="0" w:space="0" w:color="auto"/>
      </w:divBdr>
    </w:div>
    <w:div w:id="504396020">
      <w:bodyDiv w:val="1"/>
      <w:marLeft w:val="0"/>
      <w:marRight w:val="0"/>
      <w:marTop w:val="0"/>
      <w:marBottom w:val="0"/>
      <w:divBdr>
        <w:top w:val="none" w:sz="0" w:space="0" w:color="auto"/>
        <w:left w:val="none" w:sz="0" w:space="0" w:color="auto"/>
        <w:bottom w:val="none" w:sz="0" w:space="0" w:color="auto"/>
        <w:right w:val="none" w:sz="0" w:space="0" w:color="auto"/>
      </w:divBdr>
    </w:div>
    <w:div w:id="506598758">
      <w:bodyDiv w:val="1"/>
      <w:marLeft w:val="0"/>
      <w:marRight w:val="0"/>
      <w:marTop w:val="0"/>
      <w:marBottom w:val="0"/>
      <w:divBdr>
        <w:top w:val="none" w:sz="0" w:space="0" w:color="auto"/>
        <w:left w:val="none" w:sz="0" w:space="0" w:color="auto"/>
        <w:bottom w:val="none" w:sz="0" w:space="0" w:color="auto"/>
        <w:right w:val="none" w:sz="0" w:space="0" w:color="auto"/>
      </w:divBdr>
    </w:div>
    <w:div w:id="506795904">
      <w:bodyDiv w:val="1"/>
      <w:marLeft w:val="0"/>
      <w:marRight w:val="0"/>
      <w:marTop w:val="0"/>
      <w:marBottom w:val="0"/>
      <w:divBdr>
        <w:top w:val="none" w:sz="0" w:space="0" w:color="auto"/>
        <w:left w:val="none" w:sz="0" w:space="0" w:color="auto"/>
        <w:bottom w:val="none" w:sz="0" w:space="0" w:color="auto"/>
        <w:right w:val="none" w:sz="0" w:space="0" w:color="auto"/>
      </w:divBdr>
    </w:div>
    <w:div w:id="507603005">
      <w:bodyDiv w:val="1"/>
      <w:marLeft w:val="0"/>
      <w:marRight w:val="0"/>
      <w:marTop w:val="0"/>
      <w:marBottom w:val="0"/>
      <w:divBdr>
        <w:top w:val="none" w:sz="0" w:space="0" w:color="auto"/>
        <w:left w:val="none" w:sz="0" w:space="0" w:color="auto"/>
        <w:bottom w:val="none" w:sz="0" w:space="0" w:color="auto"/>
        <w:right w:val="none" w:sz="0" w:space="0" w:color="auto"/>
      </w:divBdr>
    </w:div>
    <w:div w:id="508761681">
      <w:bodyDiv w:val="1"/>
      <w:marLeft w:val="0"/>
      <w:marRight w:val="0"/>
      <w:marTop w:val="0"/>
      <w:marBottom w:val="0"/>
      <w:divBdr>
        <w:top w:val="none" w:sz="0" w:space="0" w:color="auto"/>
        <w:left w:val="none" w:sz="0" w:space="0" w:color="auto"/>
        <w:bottom w:val="none" w:sz="0" w:space="0" w:color="auto"/>
        <w:right w:val="none" w:sz="0" w:space="0" w:color="auto"/>
      </w:divBdr>
    </w:div>
    <w:div w:id="509299888">
      <w:bodyDiv w:val="1"/>
      <w:marLeft w:val="0"/>
      <w:marRight w:val="0"/>
      <w:marTop w:val="0"/>
      <w:marBottom w:val="0"/>
      <w:divBdr>
        <w:top w:val="none" w:sz="0" w:space="0" w:color="auto"/>
        <w:left w:val="none" w:sz="0" w:space="0" w:color="auto"/>
        <w:bottom w:val="none" w:sz="0" w:space="0" w:color="auto"/>
        <w:right w:val="none" w:sz="0" w:space="0" w:color="auto"/>
      </w:divBdr>
    </w:div>
    <w:div w:id="511914941">
      <w:bodyDiv w:val="1"/>
      <w:marLeft w:val="0"/>
      <w:marRight w:val="0"/>
      <w:marTop w:val="0"/>
      <w:marBottom w:val="0"/>
      <w:divBdr>
        <w:top w:val="none" w:sz="0" w:space="0" w:color="auto"/>
        <w:left w:val="none" w:sz="0" w:space="0" w:color="auto"/>
        <w:bottom w:val="none" w:sz="0" w:space="0" w:color="auto"/>
        <w:right w:val="none" w:sz="0" w:space="0" w:color="auto"/>
      </w:divBdr>
    </w:div>
    <w:div w:id="512108983">
      <w:bodyDiv w:val="1"/>
      <w:marLeft w:val="0"/>
      <w:marRight w:val="0"/>
      <w:marTop w:val="0"/>
      <w:marBottom w:val="0"/>
      <w:divBdr>
        <w:top w:val="none" w:sz="0" w:space="0" w:color="auto"/>
        <w:left w:val="none" w:sz="0" w:space="0" w:color="auto"/>
        <w:bottom w:val="none" w:sz="0" w:space="0" w:color="auto"/>
        <w:right w:val="none" w:sz="0" w:space="0" w:color="auto"/>
      </w:divBdr>
    </w:div>
    <w:div w:id="512309107">
      <w:bodyDiv w:val="1"/>
      <w:marLeft w:val="0"/>
      <w:marRight w:val="0"/>
      <w:marTop w:val="0"/>
      <w:marBottom w:val="0"/>
      <w:divBdr>
        <w:top w:val="none" w:sz="0" w:space="0" w:color="auto"/>
        <w:left w:val="none" w:sz="0" w:space="0" w:color="auto"/>
        <w:bottom w:val="none" w:sz="0" w:space="0" w:color="auto"/>
        <w:right w:val="none" w:sz="0" w:space="0" w:color="auto"/>
      </w:divBdr>
    </w:div>
    <w:div w:id="512644414">
      <w:bodyDiv w:val="1"/>
      <w:marLeft w:val="0"/>
      <w:marRight w:val="0"/>
      <w:marTop w:val="0"/>
      <w:marBottom w:val="0"/>
      <w:divBdr>
        <w:top w:val="none" w:sz="0" w:space="0" w:color="auto"/>
        <w:left w:val="none" w:sz="0" w:space="0" w:color="auto"/>
        <w:bottom w:val="none" w:sz="0" w:space="0" w:color="auto"/>
        <w:right w:val="none" w:sz="0" w:space="0" w:color="auto"/>
      </w:divBdr>
    </w:div>
    <w:div w:id="512688984">
      <w:bodyDiv w:val="1"/>
      <w:marLeft w:val="0"/>
      <w:marRight w:val="0"/>
      <w:marTop w:val="0"/>
      <w:marBottom w:val="0"/>
      <w:divBdr>
        <w:top w:val="none" w:sz="0" w:space="0" w:color="auto"/>
        <w:left w:val="none" w:sz="0" w:space="0" w:color="auto"/>
        <w:bottom w:val="none" w:sz="0" w:space="0" w:color="auto"/>
        <w:right w:val="none" w:sz="0" w:space="0" w:color="auto"/>
      </w:divBdr>
    </w:div>
    <w:div w:id="512761615">
      <w:bodyDiv w:val="1"/>
      <w:marLeft w:val="0"/>
      <w:marRight w:val="0"/>
      <w:marTop w:val="0"/>
      <w:marBottom w:val="0"/>
      <w:divBdr>
        <w:top w:val="none" w:sz="0" w:space="0" w:color="auto"/>
        <w:left w:val="none" w:sz="0" w:space="0" w:color="auto"/>
        <w:bottom w:val="none" w:sz="0" w:space="0" w:color="auto"/>
        <w:right w:val="none" w:sz="0" w:space="0" w:color="auto"/>
      </w:divBdr>
    </w:div>
    <w:div w:id="514536450">
      <w:bodyDiv w:val="1"/>
      <w:marLeft w:val="0"/>
      <w:marRight w:val="0"/>
      <w:marTop w:val="0"/>
      <w:marBottom w:val="0"/>
      <w:divBdr>
        <w:top w:val="none" w:sz="0" w:space="0" w:color="auto"/>
        <w:left w:val="none" w:sz="0" w:space="0" w:color="auto"/>
        <w:bottom w:val="none" w:sz="0" w:space="0" w:color="auto"/>
        <w:right w:val="none" w:sz="0" w:space="0" w:color="auto"/>
      </w:divBdr>
    </w:div>
    <w:div w:id="515390647">
      <w:bodyDiv w:val="1"/>
      <w:marLeft w:val="0"/>
      <w:marRight w:val="0"/>
      <w:marTop w:val="0"/>
      <w:marBottom w:val="0"/>
      <w:divBdr>
        <w:top w:val="none" w:sz="0" w:space="0" w:color="auto"/>
        <w:left w:val="none" w:sz="0" w:space="0" w:color="auto"/>
        <w:bottom w:val="none" w:sz="0" w:space="0" w:color="auto"/>
        <w:right w:val="none" w:sz="0" w:space="0" w:color="auto"/>
      </w:divBdr>
    </w:div>
    <w:div w:id="516235107">
      <w:bodyDiv w:val="1"/>
      <w:marLeft w:val="0"/>
      <w:marRight w:val="0"/>
      <w:marTop w:val="0"/>
      <w:marBottom w:val="0"/>
      <w:divBdr>
        <w:top w:val="none" w:sz="0" w:space="0" w:color="auto"/>
        <w:left w:val="none" w:sz="0" w:space="0" w:color="auto"/>
        <w:bottom w:val="none" w:sz="0" w:space="0" w:color="auto"/>
        <w:right w:val="none" w:sz="0" w:space="0" w:color="auto"/>
      </w:divBdr>
    </w:div>
    <w:div w:id="519856098">
      <w:bodyDiv w:val="1"/>
      <w:marLeft w:val="0"/>
      <w:marRight w:val="0"/>
      <w:marTop w:val="0"/>
      <w:marBottom w:val="0"/>
      <w:divBdr>
        <w:top w:val="none" w:sz="0" w:space="0" w:color="auto"/>
        <w:left w:val="none" w:sz="0" w:space="0" w:color="auto"/>
        <w:bottom w:val="none" w:sz="0" w:space="0" w:color="auto"/>
        <w:right w:val="none" w:sz="0" w:space="0" w:color="auto"/>
      </w:divBdr>
    </w:div>
    <w:div w:id="520165942">
      <w:bodyDiv w:val="1"/>
      <w:marLeft w:val="0"/>
      <w:marRight w:val="0"/>
      <w:marTop w:val="0"/>
      <w:marBottom w:val="0"/>
      <w:divBdr>
        <w:top w:val="none" w:sz="0" w:space="0" w:color="auto"/>
        <w:left w:val="none" w:sz="0" w:space="0" w:color="auto"/>
        <w:bottom w:val="none" w:sz="0" w:space="0" w:color="auto"/>
        <w:right w:val="none" w:sz="0" w:space="0" w:color="auto"/>
      </w:divBdr>
    </w:div>
    <w:div w:id="520361071">
      <w:bodyDiv w:val="1"/>
      <w:marLeft w:val="0"/>
      <w:marRight w:val="0"/>
      <w:marTop w:val="0"/>
      <w:marBottom w:val="0"/>
      <w:divBdr>
        <w:top w:val="none" w:sz="0" w:space="0" w:color="auto"/>
        <w:left w:val="none" w:sz="0" w:space="0" w:color="auto"/>
        <w:bottom w:val="none" w:sz="0" w:space="0" w:color="auto"/>
        <w:right w:val="none" w:sz="0" w:space="0" w:color="auto"/>
      </w:divBdr>
    </w:div>
    <w:div w:id="520362505">
      <w:bodyDiv w:val="1"/>
      <w:marLeft w:val="0"/>
      <w:marRight w:val="0"/>
      <w:marTop w:val="0"/>
      <w:marBottom w:val="0"/>
      <w:divBdr>
        <w:top w:val="none" w:sz="0" w:space="0" w:color="auto"/>
        <w:left w:val="none" w:sz="0" w:space="0" w:color="auto"/>
        <w:bottom w:val="none" w:sz="0" w:space="0" w:color="auto"/>
        <w:right w:val="none" w:sz="0" w:space="0" w:color="auto"/>
      </w:divBdr>
    </w:div>
    <w:div w:id="521165864">
      <w:bodyDiv w:val="1"/>
      <w:marLeft w:val="0"/>
      <w:marRight w:val="0"/>
      <w:marTop w:val="0"/>
      <w:marBottom w:val="0"/>
      <w:divBdr>
        <w:top w:val="none" w:sz="0" w:space="0" w:color="auto"/>
        <w:left w:val="none" w:sz="0" w:space="0" w:color="auto"/>
        <w:bottom w:val="none" w:sz="0" w:space="0" w:color="auto"/>
        <w:right w:val="none" w:sz="0" w:space="0" w:color="auto"/>
      </w:divBdr>
    </w:div>
    <w:div w:id="521283303">
      <w:bodyDiv w:val="1"/>
      <w:marLeft w:val="0"/>
      <w:marRight w:val="0"/>
      <w:marTop w:val="0"/>
      <w:marBottom w:val="0"/>
      <w:divBdr>
        <w:top w:val="none" w:sz="0" w:space="0" w:color="auto"/>
        <w:left w:val="none" w:sz="0" w:space="0" w:color="auto"/>
        <w:bottom w:val="none" w:sz="0" w:space="0" w:color="auto"/>
        <w:right w:val="none" w:sz="0" w:space="0" w:color="auto"/>
      </w:divBdr>
    </w:div>
    <w:div w:id="522209567">
      <w:bodyDiv w:val="1"/>
      <w:marLeft w:val="0"/>
      <w:marRight w:val="0"/>
      <w:marTop w:val="0"/>
      <w:marBottom w:val="0"/>
      <w:divBdr>
        <w:top w:val="none" w:sz="0" w:space="0" w:color="auto"/>
        <w:left w:val="none" w:sz="0" w:space="0" w:color="auto"/>
        <w:bottom w:val="none" w:sz="0" w:space="0" w:color="auto"/>
        <w:right w:val="none" w:sz="0" w:space="0" w:color="auto"/>
      </w:divBdr>
    </w:div>
    <w:div w:id="522741406">
      <w:bodyDiv w:val="1"/>
      <w:marLeft w:val="0"/>
      <w:marRight w:val="0"/>
      <w:marTop w:val="0"/>
      <w:marBottom w:val="0"/>
      <w:divBdr>
        <w:top w:val="none" w:sz="0" w:space="0" w:color="auto"/>
        <w:left w:val="none" w:sz="0" w:space="0" w:color="auto"/>
        <w:bottom w:val="none" w:sz="0" w:space="0" w:color="auto"/>
        <w:right w:val="none" w:sz="0" w:space="0" w:color="auto"/>
      </w:divBdr>
    </w:div>
    <w:div w:id="522864986">
      <w:bodyDiv w:val="1"/>
      <w:marLeft w:val="0"/>
      <w:marRight w:val="0"/>
      <w:marTop w:val="0"/>
      <w:marBottom w:val="0"/>
      <w:divBdr>
        <w:top w:val="none" w:sz="0" w:space="0" w:color="auto"/>
        <w:left w:val="none" w:sz="0" w:space="0" w:color="auto"/>
        <w:bottom w:val="none" w:sz="0" w:space="0" w:color="auto"/>
        <w:right w:val="none" w:sz="0" w:space="0" w:color="auto"/>
      </w:divBdr>
    </w:div>
    <w:div w:id="523784514">
      <w:bodyDiv w:val="1"/>
      <w:marLeft w:val="0"/>
      <w:marRight w:val="0"/>
      <w:marTop w:val="0"/>
      <w:marBottom w:val="0"/>
      <w:divBdr>
        <w:top w:val="none" w:sz="0" w:space="0" w:color="auto"/>
        <w:left w:val="none" w:sz="0" w:space="0" w:color="auto"/>
        <w:bottom w:val="none" w:sz="0" w:space="0" w:color="auto"/>
        <w:right w:val="none" w:sz="0" w:space="0" w:color="auto"/>
      </w:divBdr>
    </w:div>
    <w:div w:id="523985168">
      <w:bodyDiv w:val="1"/>
      <w:marLeft w:val="0"/>
      <w:marRight w:val="0"/>
      <w:marTop w:val="0"/>
      <w:marBottom w:val="0"/>
      <w:divBdr>
        <w:top w:val="none" w:sz="0" w:space="0" w:color="auto"/>
        <w:left w:val="none" w:sz="0" w:space="0" w:color="auto"/>
        <w:bottom w:val="none" w:sz="0" w:space="0" w:color="auto"/>
        <w:right w:val="none" w:sz="0" w:space="0" w:color="auto"/>
      </w:divBdr>
    </w:div>
    <w:div w:id="525870893">
      <w:bodyDiv w:val="1"/>
      <w:marLeft w:val="0"/>
      <w:marRight w:val="0"/>
      <w:marTop w:val="0"/>
      <w:marBottom w:val="0"/>
      <w:divBdr>
        <w:top w:val="none" w:sz="0" w:space="0" w:color="auto"/>
        <w:left w:val="none" w:sz="0" w:space="0" w:color="auto"/>
        <w:bottom w:val="none" w:sz="0" w:space="0" w:color="auto"/>
        <w:right w:val="none" w:sz="0" w:space="0" w:color="auto"/>
      </w:divBdr>
    </w:div>
    <w:div w:id="526604355">
      <w:bodyDiv w:val="1"/>
      <w:marLeft w:val="0"/>
      <w:marRight w:val="0"/>
      <w:marTop w:val="0"/>
      <w:marBottom w:val="0"/>
      <w:divBdr>
        <w:top w:val="none" w:sz="0" w:space="0" w:color="auto"/>
        <w:left w:val="none" w:sz="0" w:space="0" w:color="auto"/>
        <w:bottom w:val="none" w:sz="0" w:space="0" w:color="auto"/>
        <w:right w:val="none" w:sz="0" w:space="0" w:color="auto"/>
      </w:divBdr>
    </w:div>
    <w:div w:id="526986872">
      <w:bodyDiv w:val="1"/>
      <w:marLeft w:val="0"/>
      <w:marRight w:val="0"/>
      <w:marTop w:val="0"/>
      <w:marBottom w:val="0"/>
      <w:divBdr>
        <w:top w:val="none" w:sz="0" w:space="0" w:color="auto"/>
        <w:left w:val="none" w:sz="0" w:space="0" w:color="auto"/>
        <w:bottom w:val="none" w:sz="0" w:space="0" w:color="auto"/>
        <w:right w:val="none" w:sz="0" w:space="0" w:color="auto"/>
      </w:divBdr>
    </w:div>
    <w:div w:id="527109055">
      <w:bodyDiv w:val="1"/>
      <w:marLeft w:val="0"/>
      <w:marRight w:val="0"/>
      <w:marTop w:val="0"/>
      <w:marBottom w:val="0"/>
      <w:divBdr>
        <w:top w:val="none" w:sz="0" w:space="0" w:color="auto"/>
        <w:left w:val="none" w:sz="0" w:space="0" w:color="auto"/>
        <w:bottom w:val="none" w:sz="0" w:space="0" w:color="auto"/>
        <w:right w:val="none" w:sz="0" w:space="0" w:color="auto"/>
      </w:divBdr>
    </w:div>
    <w:div w:id="527453203">
      <w:bodyDiv w:val="1"/>
      <w:marLeft w:val="0"/>
      <w:marRight w:val="0"/>
      <w:marTop w:val="0"/>
      <w:marBottom w:val="0"/>
      <w:divBdr>
        <w:top w:val="none" w:sz="0" w:space="0" w:color="auto"/>
        <w:left w:val="none" w:sz="0" w:space="0" w:color="auto"/>
        <w:bottom w:val="none" w:sz="0" w:space="0" w:color="auto"/>
        <w:right w:val="none" w:sz="0" w:space="0" w:color="auto"/>
      </w:divBdr>
    </w:div>
    <w:div w:id="529295794">
      <w:bodyDiv w:val="1"/>
      <w:marLeft w:val="0"/>
      <w:marRight w:val="0"/>
      <w:marTop w:val="0"/>
      <w:marBottom w:val="0"/>
      <w:divBdr>
        <w:top w:val="none" w:sz="0" w:space="0" w:color="auto"/>
        <w:left w:val="none" w:sz="0" w:space="0" w:color="auto"/>
        <w:bottom w:val="none" w:sz="0" w:space="0" w:color="auto"/>
        <w:right w:val="none" w:sz="0" w:space="0" w:color="auto"/>
      </w:divBdr>
    </w:div>
    <w:div w:id="530186777">
      <w:bodyDiv w:val="1"/>
      <w:marLeft w:val="0"/>
      <w:marRight w:val="0"/>
      <w:marTop w:val="0"/>
      <w:marBottom w:val="0"/>
      <w:divBdr>
        <w:top w:val="none" w:sz="0" w:space="0" w:color="auto"/>
        <w:left w:val="none" w:sz="0" w:space="0" w:color="auto"/>
        <w:bottom w:val="none" w:sz="0" w:space="0" w:color="auto"/>
        <w:right w:val="none" w:sz="0" w:space="0" w:color="auto"/>
      </w:divBdr>
    </w:div>
    <w:div w:id="533662141">
      <w:bodyDiv w:val="1"/>
      <w:marLeft w:val="0"/>
      <w:marRight w:val="0"/>
      <w:marTop w:val="0"/>
      <w:marBottom w:val="0"/>
      <w:divBdr>
        <w:top w:val="none" w:sz="0" w:space="0" w:color="auto"/>
        <w:left w:val="none" w:sz="0" w:space="0" w:color="auto"/>
        <w:bottom w:val="none" w:sz="0" w:space="0" w:color="auto"/>
        <w:right w:val="none" w:sz="0" w:space="0" w:color="auto"/>
      </w:divBdr>
    </w:div>
    <w:div w:id="533924439">
      <w:bodyDiv w:val="1"/>
      <w:marLeft w:val="0"/>
      <w:marRight w:val="0"/>
      <w:marTop w:val="0"/>
      <w:marBottom w:val="0"/>
      <w:divBdr>
        <w:top w:val="none" w:sz="0" w:space="0" w:color="auto"/>
        <w:left w:val="none" w:sz="0" w:space="0" w:color="auto"/>
        <w:bottom w:val="none" w:sz="0" w:space="0" w:color="auto"/>
        <w:right w:val="none" w:sz="0" w:space="0" w:color="auto"/>
      </w:divBdr>
    </w:div>
    <w:div w:id="534343259">
      <w:bodyDiv w:val="1"/>
      <w:marLeft w:val="0"/>
      <w:marRight w:val="0"/>
      <w:marTop w:val="0"/>
      <w:marBottom w:val="0"/>
      <w:divBdr>
        <w:top w:val="none" w:sz="0" w:space="0" w:color="auto"/>
        <w:left w:val="none" w:sz="0" w:space="0" w:color="auto"/>
        <w:bottom w:val="none" w:sz="0" w:space="0" w:color="auto"/>
        <w:right w:val="none" w:sz="0" w:space="0" w:color="auto"/>
      </w:divBdr>
    </w:div>
    <w:div w:id="535434393">
      <w:bodyDiv w:val="1"/>
      <w:marLeft w:val="0"/>
      <w:marRight w:val="0"/>
      <w:marTop w:val="0"/>
      <w:marBottom w:val="0"/>
      <w:divBdr>
        <w:top w:val="none" w:sz="0" w:space="0" w:color="auto"/>
        <w:left w:val="none" w:sz="0" w:space="0" w:color="auto"/>
        <w:bottom w:val="none" w:sz="0" w:space="0" w:color="auto"/>
        <w:right w:val="none" w:sz="0" w:space="0" w:color="auto"/>
      </w:divBdr>
    </w:div>
    <w:div w:id="537401136">
      <w:bodyDiv w:val="1"/>
      <w:marLeft w:val="0"/>
      <w:marRight w:val="0"/>
      <w:marTop w:val="0"/>
      <w:marBottom w:val="0"/>
      <w:divBdr>
        <w:top w:val="none" w:sz="0" w:space="0" w:color="auto"/>
        <w:left w:val="none" w:sz="0" w:space="0" w:color="auto"/>
        <w:bottom w:val="none" w:sz="0" w:space="0" w:color="auto"/>
        <w:right w:val="none" w:sz="0" w:space="0" w:color="auto"/>
      </w:divBdr>
    </w:div>
    <w:div w:id="539704779">
      <w:bodyDiv w:val="1"/>
      <w:marLeft w:val="0"/>
      <w:marRight w:val="0"/>
      <w:marTop w:val="0"/>
      <w:marBottom w:val="0"/>
      <w:divBdr>
        <w:top w:val="none" w:sz="0" w:space="0" w:color="auto"/>
        <w:left w:val="none" w:sz="0" w:space="0" w:color="auto"/>
        <w:bottom w:val="none" w:sz="0" w:space="0" w:color="auto"/>
        <w:right w:val="none" w:sz="0" w:space="0" w:color="auto"/>
      </w:divBdr>
    </w:div>
    <w:div w:id="541789559">
      <w:bodyDiv w:val="1"/>
      <w:marLeft w:val="0"/>
      <w:marRight w:val="0"/>
      <w:marTop w:val="0"/>
      <w:marBottom w:val="0"/>
      <w:divBdr>
        <w:top w:val="none" w:sz="0" w:space="0" w:color="auto"/>
        <w:left w:val="none" w:sz="0" w:space="0" w:color="auto"/>
        <w:bottom w:val="none" w:sz="0" w:space="0" w:color="auto"/>
        <w:right w:val="none" w:sz="0" w:space="0" w:color="auto"/>
      </w:divBdr>
    </w:div>
    <w:div w:id="542014737">
      <w:bodyDiv w:val="1"/>
      <w:marLeft w:val="0"/>
      <w:marRight w:val="0"/>
      <w:marTop w:val="0"/>
      <w:marBottom w:val="0"/>
      <w:divBdr>
        <w:top w:val="none" w:sz="0" w:space="0" w:color="auto"/>
        <w:left w:val="none" w:sz="0" w:space="0" w:color="auto"/>
        <w:bottom w:val="none" w:sz="0" w:space="0" w:color="auto"/>
        <w:right w:val="none" w:sz="0" w:space="0" w:color="auto"/>
      </w:divBdr>
    </w:div>
    <w:div w:id="543256330">
      <w:bodyDiv w:val="1"/>
      <w:marLeft w:val="0"/>
      <w:marRight w:val="0"/>
      <w:marTop w:val="0"/>
      <w:marBottom w:val="0"/>
      <w:divBdr>
        <w:top w:val="none" w:sz="0" w:space="0" w:color="auto"/>
        <w:left w:val="none" w:sz="0" w:space="0" w:color="auto"/>
        <w:bottom w:val="none" w:sz="0" w:space="0" w:color="auto"/>
        <w:right w:val="none" w:sz="0" w:space="0" w:color="auto"/>
      </w:divBdr>
    </w:div>
    <w:div w:id="543522046">
      <w:bodyDiv w:val="1"/>
      <w:marLeft w:val="0"/>
      <w:marRight w:val="0"/>
      <w:marTop w:val="0"/>
      <w:marBottom w:val="0"/>
      <w:divBdr>
        <w:top w:val="none" w:sz="0" w:space="0" w:color="auto"/>
        <w:left w:val="none" w:sz="0" w:space="0" w:color="auto"/>
        <w:bottom w:val="none" w:sz="0" w:space="0" w:color="auto"/>
        <w:right w:val="none" w:sz="0" w:space="0" w:color="auto"/>
      </w:divBdr>
    </w:div>
    <w:div w:id="543637806">
      <w:bodyDiv w:val="1"/>
      <w:marLeft w:val="0"/>
      <w:marRight w:val="0"/>
      <w:marTop w:val="0"/>
      <w:marBottom w:val="0"/>
      <w:divBdr>
        <w:top w:val="none" w:sz="0" w:space="0" w:color="auto"/>
        <w:left w:val="none" w:sz="0" w:space="0" w:color="auto"/>
        <w:bottom w:val="none" w:sz="0" w:space="0" w:color="auto"/>
        <w:right w:val="none" w:sz="0" w:space="0" w:color="auto"/>
      </w:divBdr>
    </w:div>
    <w:div w:id="545457868">
      <w:bodyDiv w:val="1"/>
      <w:marLeft w:val="0"/>
      <w:marRight w:val="0"/>
      <w:marTop w:val="0"/>
      <w:marBottom w:val="0"/>
      <w:divBdr>
        <w:top w:val="none" w:sz="0" w:space="0" w:color="auto"/>
        <w:left w:val="none" w:sz="0" w:space="0" w:color="auto"/>
        <w:bottom w:val="none" w:sz="0" w:space="0" w:color="auto"/>
        <w:right w:val="none" w:sz="0" w:space="0" w:color="auto"/>
      </w:divBdr>
    </w:div>
    <w:div w:id="546645596">
      <w:bodyDiv w:val="1"/>
      <w:marLeft w:val="0"/>
      <w:marRight w:val="0"/>
      <w:marTop w:val="0"/>
      <w:marBottom w:val="0"/>
      <w:divBdr>
        <w:top w:val="none" w:sz="0" w:space="0" w:color="auto"/>
        <w:left w:val="none" w:sz="0" w:space="0" w:color="auto"/>
        <w:bottom w:val="none" w:sz="0" w:space="0" w:color="auto"/>
        <w:right w:val="none" w:sz="0" w:space="0" w:color="auto"/>
      </w:divBdr>
    </w:div>
    <w:div w:id="547500313">
      <w:bodyDiv w:val="1"/>
      <w:marLeft w:val="0"/>
      <w:marRight w:val="0"/>
      <w:marTop w:val="0"/>
      <w:marBottom w:val="0"/>
      <w:divBdr>
        <w:top w:val="none" w:sz="0" w:space="0" w:color="auto"/>
        <w:left w:val="none" w:sz="0" w:space="0" w:color="auto"/>
        <w:bottom w:val="none" w:sz="0" w:space="0" w:color="auto"/>
        <w:right w:val="none" w:sz="0" w:space="0" w:color="auto"/>
      </w:divBdr>
    </w:div>
    <w:div w:id="548537613">
      <w:bodyDiv w:val="1"/>
      <w:marLeft w:val="0"/>
      <w:marRight w:val="0"/>
      <w:marTop w:val="0"/>
      <w:marBottom w:val="0"/>
      <w:divBdr>
        <w:top w:val="none" w:sz="0" w:space="0" w:color="auto"/>
        <w:left w:val="none" w:sz="0" w:space="0" w:color="auto"/>
        <w:bottom w:val="none" w:sz="0" w:space="0" w:color="auto"/>
        <w:right w:val="none" w:sz="0" w:space="0" w:color="auto"/>
      </w:divBdr>
    </w:div>
    <w:div w:id="551111701">
      <w:bodyDiv w:val="1"/>
      <w:marLeft w:val="0"/>
      <w:marRight w:val="0"/>
      <w:marTop w:val="0"/>
      <w:marBottom w:val="0"/>
      <w:divBdr>
        <w:top w:val="none" w:sz="0" w:space="0" w:color="auto"/>
        <w:left w:val="none" w:sz="0" w:space="0" w:color="auto"/>
        <w:bottom w:val="none" w:sz="0" w:space="0" w:color="auto"/>
        <w:right w:val="none" w:sz="0" w:space="0" w:color="auto"/>
      </w:divBdr>
    </w:div>
    <w:div w:id="551119188">
      <w:bodyDiv w:val="1"/>
      <w:marLeft w:val="0"/>
      <w:marRight w:val="0"/>
      <w:marTop w:val="0"/>
      <w:marBottom w:val="0"/>
      <w:divBdr>
        <w:top w:val="none" w:sz="0" w:space="0" w:color="auto"/>
        <w:left w:val="none" w:sz="0" w:space="0" w:color="auto"/>
        <w:bottom w:val="none" w:sz="0" w:space="0" w:color="auto"/>
        <w:right w:val="none" w:sz="0" w:space="0" w:color="auto"/>
      </w:divBdr>
    </w:div>
    <w:div w:id="551771566">
      <w:bodyDiv w:val="1"/>
      <w:marLeft w:val="0"/>
      <w:marRight w:val="0"/>
      <w:marTop w:val="0"/>
      <w:marBottom w:val="0"/>
      <w:divBdr>
        <w:top w:val="none" w:sz="0" w:space="0" w:color="auto"/>
        <w:left w:val="none" w:sz="0" w:space="0" w:color="auto"/>
        <w:bottom w:val="none" w:sz="0" w:space="0" w:color="auto"/>
        <w:right w:val="none" w:sz="0" w:space="0" w:color="auto"/>
      </w:divBdr>
    </w:div>
    <w:div w:id="552426873">
      <w:bodyDiv w:val="1"/>
      <w:marLeft w:val="0"/>
      <w:marRight w:val="0"/>
      <w:marTop w:val="0"/>
      <w:marBottom w:val="0"/>
      <w:divBdr>
        <w:top w:val="none" w:sz="0" w:space="0" w:color="auto"/>
        <w:left w:val="none" w:sz="0" w:space="0" w:color="auto"/>
        <w:bottom w:val="none" w:sz="0" w:space="0" w:color="auto"/>
        <w:right w:val="none" w:sz="0" w:space="0" w:color="auto"/>
      </w:divBdr>
    </w:div>
    <w:div w:id="552623279">
      <w:bodyDiv w:val="1"/>
      <w:marLeft w:val="0"/>
      <w:marRight w:val="0"/>
      <w:marTop w:val="0"/>
      <w:marBottom w:val="0"/>
      <w:divBdr>
        <w:top w:val="none" w:sz="0" w:space="0" w:color="auto"/>
        <w:left w:val="none" w:sz="0" w:space="0" w:color="auto"/>
        <w:bottom w:val="none" w:sz="0" w:space="0" w:color="auto"/>
        <w:right w:val="none" w:sz="0" w:space="0" w:color="auto"/>
      </w:divBdr>
    </w:div>
    <w:div w:id="553660739">
      <w:bodyDiv w:val="1"/>
      <w:marLeft w:val="0"/>
      <w:marRight w:val="0"/>
      <w:marTop w:val="0"/>
      <w:marBottom w:val="0"/>
      <w:divBdr>
        <w:top w:val="none" w:sz="0" w:space="0" w:color="auto"/>
        <w:left w:val="none" w:sz="0" w:space="0" w:color="auto"/>
        <w:bottom w:val="none" w:sz="0" w:space="0" w:color="auto"/>
        <w:right w:val="none" w:sz="0" w:space="0" w:color="auto"/>
      </w:divBdr>
    </w:div>
    <w:div w:id="554315137">
      <w:bodyDiv w:val="1"/>
      <w:marLeft w:val="0"/>
      <w:marRight w:val="0"/>
      <w:marTop w:val="0"/>
      <w:marBottom w:val="0"/>
      <w:divBdr>
        <w:top w:val="none" w:sz="0" w:space="0" w:color="auto"/>
        <w:left w:val="none" w:sz="0" w:space="0" w:color="auto"/>
        <w:bottom w:val="none" w:sz="0" w:space="0" w:color="auto"/>
        <w:right w:val="none" w:sz="0" w:space="0" w:color="auto"/>
      </w:divBdr>
    </w:div>
    <w:div w:id="554508520">
      <w:bodyDiv w:val="1"/>
      <w:marLeft w:val="0"/>
      <w:marRight w:val="0"/>
      <w:marTop w:val="0"/>
      <w:marBottom w:val="0"/>
      <w:divBdr>
        <w:top w:val="none" w:sz="0" w:space="0" w:color="auto"/>
        <w:left w:val="none" w:sz="0" w:space="0" w:color="auto"/>
        <w:bottom w:val="none" w:sz="0" w:space="0" w:color="auto"/>
        <w:right w:val="none" w:sz="0" w:space="0" w:color="auto"/>
      </w:divBdr>
    </w:div>
    <w:div w:id="556167698">
      <w:bodyDiv w:val="1"/>
      <w:marLeft w:val="0"/>
      <w:marRight w:val="0"/>
      <w:marTop w:val="0"/>
      <w:marBottom w:val="0"/>
      <w:divBdr>
        <w:top w:val="none" w:sz="0" w:space="0" w:color="auto"/>
        <w:left w:val="none" w:sz="0" w:space="0" w:color="auto"/>
        <w:bottom w:val="none" w:sz="0" w:space="0" w:color="auto"/>
        <w:right w:val="none" w:sz="0" w:space="0" w:color="auto"/>
      </w:divBdr>
    </w:div>
    <w:div w:id="558830150">
      <w:bodyDiv w:val="1"/>
      <w:marLeft w:val="0"/>
      <w:marRight w:val="0"/>
      <w:marTop w:val="0"/>
      <w:marBottom w:val="0"/>
      <w:divBdr>
        <w:top w:val="none" w:sz="0" w:space="0" w:color="auto"/>
        <w:left w:val="none" w:sz="0" w:space="0" w:color="auto"/>
        <w:bottom w:val="none" w:sz="0" w:space="0" w:color="auto"/>
        <w:right w:val="none" w:sz="0" w:space="0" w:color="auto"/>
      </w:divBdr>
    </w:div>
    <w:div w:id="559219703">
      <w:bodyDiv w:val="1"/>
      <w:marLeft w:val="0"/>
      <w:marRight w:val="0"/>
      <w:marTop w:val="0"/>
      <w:marBottom w:val="0"/>
      <w:divBdr>
        <w:top w:val="none" w:sz="0" w:space="0" w:color="auto"/>
        <w:left w:val="none" w:sz="0" w:space="0" w:color="auto"/>
        <w:bottom w:val="none" w:sz="0" w:space="0" w:color="auto"/>
        <w:right w:val="none" w:sz="0" w:space="0" w:color="auto"/>
      </w:divBdr>
    </w:div>
    <w:div w:id="559247598">
      <w:bodyDiv w:val="1"/>
      <w:marLeft w:val="0"/>
      <w:marRight w:val="0"/>
      <w:marTop w:val="0"/>
      <w:marBottom w:val="0"/>
      <w:divBdr>
        <w:top w:val="none" w:sz="0" w:space="0" w:color="auto"/>
        <w:left w:val="none" w:sz="0" w:space="0" w:color="auto"/>
        <w:bottom w:val="none" w:sz="0" w:space="0" w:color="auto"/>
        <w:right w:val="none" w:sz="0" w:space="0" w:color="auto"/>
      </w:divBdr>
    </w:div>
    <w:div w:id="559555924">
      <w:bodyDiv w:val="1"/>
      <w:marLeft w:val="0"/>
      <w:marRight w:val="0"/>
      <w:marTop w:val="0"/>
      <w:marBottom w:val="0"/>
      <w:divBdr>
        <w:top w:val="none" w:sz="0" w:space="0" w:color="auto"/>
        <w:left w:val="none" w:sz="0" w:space="0" w:color="auto"/>
        <w:bottom w:val="none" w:sz="0" w:space="0" w:color="auto"/>
        <w:right w:val="none" w:sz="0" w:space="0" w:color="auto"/>
      </w:divBdr>
    </w:div>
    <w:div w:id="559557465">
      <w:bodyDiv w:val="1"/>
      <w:marLeft w:val="0"/>
      <w:marRight w:val="0"/>
      <w:marTop w:val="0"/>
      <w:marBottom w:val="0"/>
      <w:divBdr>
        <w:top w:val="none" w:sz="0" w:space="0" w:color="auto"/>
        <w:left w:val="none" w:sz="0" w:space="0" w:color="auto"/>
        <w:bottom w:val="none" w:sz="0" w:space="0" w:color="auto"/>
        <w:right w:val="none" w:sz="0" w:space="0" w:color="auto"/>
      </w:divBdr>
    </w:div>
    <w:div w:id="560020368">
      <w:bodyDiv w:val="1"/>
      <w:marLeft w:val="0"/>
      <w:marRight w:val="0"/>
      <w:marTop w:val="0"/>
      <w:marBottom w:val="0"/>
      <w:divBdr>
        <w:top w:val="none" w:sz="0" w:space="0" w:color="auto"/>
        <w:left w:val="none" w:sz="0" w:space="0" w:color="auto"/>
        <w:bottom w:val="none" w:sz="0" w:space="0" w:color="auto"/>
        <w:right w:val="none" w:sz="0" w:space="0" w:color="auto"/>
      </w:divBdr>
    </w:div>
    <w:div w:id="560141698">
      <w:bodyDiv w:val="1"/>
      <w:marLeft w:val="0"/>
      <w:marRight w:val="0"/>
      <w:marTop w:val="0"/>
      <w:marBottom w:val="0"/>
      <w:divBdr>
        <w:top w:val="none" w:sz="0" w:space="0" w:color="auto"/>
        <w:left w:val="none" w:sz="0" w:space="0" w:color="auto"/>
        <w:bottom w:val="none" w:sz="0" w:space="0" w:color="auto"/>
        <w:right w:val="none" w:sz="0" w:space="0" w:color="auto"/>
      </w:divBdr>
    </w:div>
    <w:div w:id="560794763">
      <w:bodyDiv w:val="1"/>
      <w:marLeft w:val="0"/>
      <w:marRight w:val="0"/>
      <w:marTop w:val="0"/>
      <w:marBottom w:val="0"/>
      <w:divBdr>
        <w:top w:val="none" w:sz="0" w:space="0" w:color="auto"/>
        <w:left w:val="none" w:sz="0" w:space="0" w:color="auto"/>
        <w:bottom w:val="none" w:sz="0" w:space="0" w:color="auto"/>
        <w:right w:val="none" w:sz="0" w:space="0" w:color="auto"/>
      </w:divBdr>
    </w:div>
    <w:div w:id="563641054">
      <w:bodyDiv w:val="1"/>
      <w:marLeft w:val="0"/>
      <w:marRight w:val="0"/>
      <w:marTop w:val="0"/>
      <w:marBottom w:val="0"/>
      <w:divBdr>
        <w:top w:val="none" w:sz="0" w:space="0" w:color="auto"/>
        <w:left w:val="none" w:sz="0" w:space="0" w:color="auto"/>
        <w:bottom w:val="none" w:sz="0" w:space="0" w:color="auto"/>
        <w:right w:val="none" w:sz="0" w:space="0" w:color="auto"/>
      </w:divBdr>
    </w:div>
    <w:div w:id="563833642">
      <w:bodyDiv w:val="1"/>
      <w:marLeft w:val="0"/>
      <w:marRight w:val="0"/>
      <w:marTop w:val="0"/>
      <w:marBottom w:val="0"/>
      <w:divBdr>
        <w:top w:val="none" w:sz="0" w:space="0" w:color="auto"/>
        <w:left w:val="none" w:sz="0" w:space="0" w:color="auto"/>
        <w:bottom w:val="none" w:sz="0" w:space="0" w:color="auto"/>
        <w:right w:val="none" w:sz="0" w:space="0" w:color="auto"/>
      </w:divBdr>
    </w:div>
    <w:div w:id="565334876">
      <w:bodyDiv w:val="1"/>
      <w:marLeft w:val="0"/>
      <w:marRight w:val="0"/>
      <w:marTop w:val="0"/>
      <w:marBottom w:val="0"/>
      <w:divBdr>
        <w:top w:val="none" w:sz="0" w:space="0" w:color="auto"/>
        <w:left w:val="none" w:sz="0" w:space="0" w:color="auto"/>
        <w:bottom w:val="none" w:sz="0" w:space="0" w:color="auto"/>
        <w:right w:val="none" w:sz="0" w:space="0" w:color="auto"/>
      </w:divBdr>
    </w:div>
    <w:div w:id="565991809">
      <w:bodyDiv w:val="1"/>
      <w:marLeft w:val="0"/>
      <w:marRight w:val="0"/>
      <w:marTop w:val="0"/>
      <w:marBottom w:val="0"/>
      <w:divBdr>
        <w:top w:val="none" w:sz="0" w:space="0" w:color="auto"/>
        <w:left w:val="none" w:sz="0" w:space="0" w:color="auto"/>
        <w:bottom w:val="none" w:sz="0" w:space="0" w:color="auto"/>
        <w:right w:val="none" w:sz="0" w:space="0" w:color="auto"/>
      </w:divBdr>
    </w:div>
    <w:div w:id="566116200">
      <w:bodyDiv w:val="1"/>
      <w:marLeft w:val="0"/>
      <w:marRight w:val="0"/>
      <w:marTop w:val="0"/>
      <w:marBottom w:val="0"/>
      <w:divBdr>
        <w:top w:val="none" w:sz="0" w:space="0" w:color="auto"/>
        <w:left w:val="none" w:sz="0" w:space="0" w:color="auto"/>
        <w:bottom w:val="none" w:sz="0" w:space="0" w:color="auto"/>
        <w:right w:val="none" w:sz="0" w:space="0" w:color="auto"/>
      </w:divBdr>
    </w:div>
    <w:div w:id="566302033">
      <w:bodyDiv w:val="1"/>
      <w:marLeft w:val="0"/>
      <w:marRight w:val="0"/>
      <w:marTop w:val="0"/>
      <w:marBottom w:val="0"/>
      <w:divBdr>
        <w:top w:val="none" w:sz="0" w:space="0" w:color="auto"/>
        <w:left w:val="none" w:sz="0" w:space="0" w:color="auto"/>
        <w:bottom w:val="none" w:sz="0" w:space="0" w:color="auto"/>
        <w:right w:val="none" w:sz="0" w:space="0" w:color="auto"/>
      </w:divBdr>
    </w:div>
    <w:div w:id="567233737">
      <w:bodyDiv w:val="1"/>
      <w:marLeft w:val="0"/>
      <w:marRight w:val="0"/>
      <w:marTop w:val="0"/>
      <w:marBottom w:val="0"/>
      <w:divBdr>
        <w:top w:val="none" w:sz="0" w:space="0" w:color="auto"/>
        <w:left w:val="none" w:sz="0" w:space="0" w:color="auto"/>
        <w:bottom w:val="none" w:sz="0" w:space="0" w:color="auto"/>
        <w:right w:val="none" w:sz="0" w:space="0" w:color="auto"/>
      </w:divBdr>
    </w:div>
    <w:div w:id="568006215">
      <w:bodyDiv w:val="1"/>
      <w:marLeft w:val="0"/>
      <w:marRight w:val="0"/>
      <w:marTop w:val="0"/>
      <w:marBottom w:val="0"/>
      <w:divBdr>
        <w:top w:val="none" w:sz="0" w:space="0" w:color="auto"/>
        <w:left w:val="none" w:sz="0" w:space="0" w:color="auto"/>
        <w:bottom w:val="none" w:sz="0" w:space="0" w:color="auto"/>
        <w:right w:val="none" w:sz="0" w:space="0" w:color="auto"/>
      </w:divBdr>
    </w:div>
    <w:div w:id="568421856">
      <w:bodyDiv w:val="1"/>
      <w:marLeft w:val="0"/>
      <w:marRight w:val="0"/>
      <w:marTop w:val="0"/>
      <w:marBottom w:val="0"/>
      <w:divBdr>
        <w:top w:val="none" w:sz="0" w:space="0" w:color="auto"/>
        <w:left w:val="none" w:sz="0" w:space="0" w:color="auto"/>
        <w:bottom w:val="none" w:sz="0" w:space="0" w:color="auto"/>
        <w:right w:val="none" w:sz="0" w:space="0" w:color="auto"/>
      </w:divBdr>
    </w:div>
    <w:div w:id="568462120">
      <w:bodyDiv w:val="1"/>
      <w:marLeft w:val="0"/>
      <w:marRight w:val="0"/>
      <w:marTop w:val="0"/>
      <w:marBottom w:val="0"/>
      <w:divBdr>
        <w:top w:val="none" w:sz="0" w:space="0" w:color="auto"/>
        <w:left w:val="none" w:sz="0" w:space="0" w:color="auto"/>
        <w:bottom w:val="none" w:sz="0" w:space="0" w:color="auto"/>
        <w:right w:val="none" w:sz="0" w:space="0" w:color="auto"/>
      </w:divBdr>
    </w:div>
    <w:div w:id="568469036">
      <w:bodyDiv w:val="1"/>
      <w:marLeft w:val="0"/>
      <w:marRight w:val="0"/>
      <w:marTop w:val="0"/>
      <w:marBottom w:val="0"/>
      <w:divBdr>
        <w:top w:val="none" w:sz="0" w:space="0" w:color="auto"/>
        <w:left w:val="none" w:sz="0" w:space="0" w:color="auto"/>
        <w:bottom w:val="none" w:sz="0" w:space="0" w:color="auto"/>
        <w:right w:val="none" w:sz="0" w:space="0" w:color="auto"/>
      </w:divBdr>
    </w:div>
    <w:div w:id="569389995">
      <w:bodyDiv w:val="1"/>
      <w:marLeft w:val="0"/>
      <w:marRight w:val="0"/>
      <w:marTop w:val="0"/>
      <w:marBottom w:val="0"/>
      <w:divBdr>
        <w:top w:val="none" w:sz="0" w:space="0" w:color="auto"/>
        <w:left w:val="none" w:sz="0" w:space="0" w:color="auto"/>
        <w:bottom w:val="none" w:sz="0" w:space="0" w:color="auto"/>
        <w:right w:val="none" w:sz="0" w:space="0" w:color="auto"/>
      </w:divBdr>
    </w:div>
    <w:div w:id="570501713">
      <w:bodyDiv w:val="1"/>
      <w:marLeft w:val="0"/>
      <w:marRight w:val="0"/>
      <w:marTop w:val="0"/>
      <w:marBottom w:val="0"/>
      <w:divBdr>
        <w:top w:val="none" w:sz="0" w:space="0" w:color="auto"/>
        <w:left w:val="none" w:sz="0" w:space="0" w:color="auto"/>
        <w:bottom w:val="none" w:sz="0" w:space="0" w:color="auto"/>
        <w:right w:val="none" w:sz="0" w:space="0" w:color="auto"/>
      </w:divBdr>
    </w:div>
    <w:div w:id="570582371">
      <w:bodyDiv w:val="1"/>
      <w:marLeft w:val="0"/>
      <w:marRight w:val="0"/>
      <w:marTop w:val="0"/>
      <w:marBottom w:val="0"/>
      <w:divBdr>
        <w:top w:val="none" w:sz="0" w:space="0" w:color="auto"/>
        <w:left w:val="none" w:sz="0" w:space="0" w:color="auto"/>
        <w:bottom w:val="none" w:sz="0" w:space="0" w:color="auto"/>
        <w:right w:val="none" w:sz="0" w:space="0" w:color="auto"/>
      </w:divBdr>
    </w:div>
    <w:div w:id="571279642">
      <w:bodyDiv w:val="1"/>
      <w:marLeft w:val="0"/>
      <w:marRight w:val="0"/>
      <w:marTop w:val="0"/>
      <w:marBottom w:val="0"/>
      <w:divBdr>
        <w:top w:val="none" w:sz="0" w:space="0" w:color="auto"/>
        <w:left w:val="none" w:sz="0" w:space="0" w:color="auto"/>
        <w:bottom w:val="none" w:sz="0" w:space="0" w:color="auto"/>
        <w:right w:val="none" w:sz="0" w:space="0" w:color="auto"/>
      </w:divBdr>
    </w:div>
    <w:div w:id="571350234">
      <w:bodyDiv w:val="1"/>
      <w:marLeft w:val="0"/>
      <w:marRight w:val="0"/>
      <w:marTop w:val="0"/>
      <w:marBottom w:val="0"/>
      <w:divBdr>
        <w:top w:val="none" w:sz="0" w:space="0" w:color="auto"/>
        <w:left w:val="none" w:sz="0" w:space="0" w:color="auto"/>
        <w:bottom w:val="none" w:sz="0" w:space="0" w:color="auto"/>
        <w:right w:val="none" w:sz="0" w:space="0" w:color="auto"/>
      </w:divBdr>
    </w:div>
    <w:div w:id="571427524">
      <w:bodyDiv w:val="1"/>
      <w:marLeft w:val="0"/>
      <w:marRight w:val="0"/>
      <w:marTop w:val="0"/>
      <w:marBottom w:val="0"/>
      <w:divBdr>
        <w:top w:val="none" w:sz="0" w:space="0" w:color="auto"/>
        <w:left w:val="none" w:sz="0" w:space="0" w:color="auto"/>
        <w:bottom w:val="none" w:sz="0" w:space="0" w:color="auto"/>
        <w:right w:val="none" w:sz="0" w:space="0" w:color="auto"/>
      </w:divBdr>
    </w:div>
    <w:div w:id="571624516">
      <w:bodyDiv w:val="1"/>
      <w:marLeft w:val="0"/>
      <w:marRight w:val="0"/>
      <w:marTop w:val="0"/>
      <w:marBottom w:val="0"/>
      <w:divBdr>
        <w:top w:val="none" w:sz="0" w:space="0" w:color="auto"/>
        <w:left w:val="none" w:sz="0" w:space="0" w:color="auto"/>
        <w:bottom w:val="none" w:sz="0" w:space="0" w:color="auto"/>
        <w:right w:val="none" w:sz="0" w:space="0" w:color="auto"/>
      </w:divBdr>
    </w:div>
    <w:div w:id="572740678">
      <w:bodyDiv w:val="1"/>
      <w:marLeft w:val="0"/>
      <w:marRight w:val="0"/>
      <w:marTop w:val="0"/>
      <w:marBottom w:val="0"/>
      <w:divBdr>
        <w:top w:val="none" w:sz="0" w:space="0" w:color="auto"/>
        <w:left w:val="none" w:sz="0" w:space="0" w:color="auto"/>
        <w:bottom w:val="none" w:sz="0" w:space="0" w:color="auto"/>
        <w:right w:val="none" w:sz="0" w:space="0" w:color="auto"/>
      </w:divBdr>
    </w:div>
    <w:div w:id="572784660">
      <w:bodyDiv w:val="1"/>
      <w:marLeft w:val="0"/>
      <w:marRight w:val="0"/>
      <w:marTop w:val="0"/>
      <w:marBottom w:val="0"/>
      <w:divBdr>
        <w:top w:val="none" w:sz="0" w:space="0" w:color="auto"/>
        <w:left w:val="none" w:sz="0" w:space="0" w:color="auto"/>
        <w:bottom w:val="none" w:sz="0" w:space="0" w:color="auto"/>
        <w:right w:val="none" w:sz="0" w:space="0" w:color="auto"/>
      </w:divBdr>
    </w:div>
    <w:div w:id="573706118">
      <w:bodyDiv w:val="1"/>
      <w:marLeft w:val="0"/>
      <w:marRight w:val="0"/>
      <w:marTop w:val="0"/>
      <w:marBottom w:val="0"/>
      <w:divBdr>
        <w:top w:val="none" w:sz="0" w:space="0" w:color="auto"/>
        <w:left w:val="none" w:sz="0" w:space="0" w:color="auto"/>
        <w:bottom w:val="none" w:sz="0" w:space="0" w:color="auto"/>
        <w:right w:val="none" w:sz="0" w:space="0" w:color="auto"/>
      </w:divBdr>
    </w:div>
    <w:div w:id="574171212">
      <w:bodyDiv w:val="1"/>
      <w:marLeft w:val="0"/>
      <w:marRight w:val="0"/>
      <w:marTop w:val="0"/>
      <w:marBottom w:val="0"/>
      <w:divBdr>
        <w:top w:val="none" w:sz="0" w:space="0" w:color="auto"/>
        <w:left w:val="none" w:sz="0" w:space="0" w:color="auto"/>
        <w:bottom w:val="none" w:sz="0" w:space="0" w:color="auto"/>
        <w:right w:val="none" w:sz="0" w:space="0" w:color="auto"/>
      </w:divBdr>
    </w:div>
    <w:div w:id="574433463">
      <w:bodyDiv w:val="1"/>
      <w:marLeft w:val="0"/>
      <w:marRight w:val="0"/>
      <w:marTop w:val="0"/>
      <w:marBottom w:val="0"/>
      <w:divBdr>
        <w:top w:val="none" w:sz="0" w:space="0" w:color="auto"/>
        <w:left w:val="none" w:sz="0" w:space="0" w:color="auto"/>
        <w:bottom w:val="none" w:sz="0" w:space="0" w:color="auto"/>
        <w:right w:val="none" w:sz="0" w:space="0" w:color="auto"/>
      </w:divBdr>
    </w:div>
    <w:div w:id="575283796">
      <w:bodyDiv w:val="1"/>
      <w:marLeft w:val="0"/>
      <w:marRight w:val="0"/>
      <w:marTop w:val="0"/>
      <w:marBottom w:val="0"/>
      <w:divBdr>
        <w:top w:val="none" w:sz="0" w:space="0" w:color="auto"/>
        <w:left w:val="none" w:sz="0" w:space="0" w:color="auto"/>
        <w:bottom w:val="none" w:sz="0" w:space="0" w:color="auto"/>
        <w:right w:val="none" w:sz="0" w:space="0" w:color="auto"/>
      </w:divBdr>
    </w:div>
    <w:div w:id="580528897">
      <w:bodyDiv w:val="1"/>
      <w:marLeft w:val="0"/>
      <w:marRight w:val="0"/>
      <w:marTop w:val="0"/>
      <w:marBottom w:val="0"/>
      <w:divBdr>
        <w:top w:val="none" w:sz="0" w:space="0" w:color="auto"/>
        <w:left w:val="none" w:sz="0" w:space="0" w:color="auto"/>
        <w:bottom w:val="none" w:sz="0" w:space="0" w:color="auto"/>
        <w:right w:val="none" w:sz="0" w:space="0" w:color="auto"/>
      </w:divBdr>
    </w:div>
    <w:div w:id="581987087">
      <w:bodyDiv w:val="1"/>
      <w:marLeft w:val="0"/>
      <w:marRight w:val="0"/>
      <w:marTop w:val="0"/>
      <w:marBottom w:val="0"/>
      <w:divBdr>
        <w:top w:val="none" w:sz="0" w:space="0" w:color="auto"/>
        <w:left w:val="none" w:sz="0" w:space="0" w:color="auto"/>
        <w:bottom w:val="none" w:sz="0" w:space="0" w:color="auto"/>
        <w:right w:val="none" w:sz="0" w:space="0" w:color="auto"/>
      </w:divBdr>
    </w:div>
    <w:div w:id="582183269">
      <w:bodyDiv w:val="1"/>
      <w:marLeft w:val="0"/>
      <w:marRight w:val="0"/>
      <w:marTop w:val="0"/>
      <w:marBottom w:val="0"/>
      <w:divBdr>
        <w:top w:val="none" w:sz="0" w:space="0" w:color="auto"/>
        <w:left w:val="none" w:sz="0" w:space="0" w:color="auto"/>
        <w:bottom w:val="none" w:sz="0" w:space="0" w:color="auto"/>
        <w:right w:val="none" w:sz="0" w:space="0" w:color="auto"/>
      </w:divBdr>
    </w:div>
    <w:div w:id="586840443">
      <w:bodyDiv w:val="1"/>
      <w:marLeft w:val="0"/>
      <w:marRight w:val="0"/>
      <w:marTop w:val="0"/>
      <w:marBottom w:val="0"/>
      <w:divBdr>
        <w:top w:val="none" w:sz="0" w:space="0" w:color="auto"/>
        <w:left w:val="none" w:sz="0" w:space="0" w:color="auto"/>
        <w:bottom w:val="none" w:sz="0" w:space="0" w:color="auto"/>
        <w:right w:val="none" w:sz="0" w:space="0" w:color="auto"/>
      </w:divBdr>
    </w:div>
    <w:div w:id="588733361">
      <w:bodyDiv w:val="1"/>
      <w:marLeft w:val="0"/>
      <w:marRight w:val="0"/>
      <w:marTop w:val="0"/>
      <w:marBottom w:val="0"/>
      <w:divBdr>
        <w:top w:val="none" w:sz="0" w:space="0" w:color="auto"/>
        <w:left w:val="none" w:sz="0" w:space="0" w:color="auto"/>
        <w:bottom w:val="none" w:sz="0" w:space="0" w:color="auto"/>
        <w:right w:val="none" w:sz="0" w:space="0" w:color="auto"/>
      </w:divBdr>
    </w:div>
    <w:div w:id="589124110">
      <w:bodyDiv w:val="1"/>
      <w:marLeft w:val="0"/>
      <w:marRight w:val="0"/>
      <w:marTop w:val="0"/>
      <w:marBottom w:val="0"/>
      <w:divBdr>
        <w:top w:val="none" w:sz="0" w:space="0" w:color="auto"/>
        <w:left w:val="none" w:sz="0" w:space="0" w:color="auto"/>
        <w:bottom w:val="none" w:sz="0" w:space="0" w:color="auto"/>
        <w:right w:val="none" w:sz="0" w:space="0" w:color="auto"/>
      </w:divBdr>
    </w:div>
    <w:div w:id="589852527">
      <w:bodyDiv w:val="1"/>
      <w:marLeft w:val="0"/>
      <w:marRight w:val="0"/>
      <w:marTop w:val="0"/>
      <w:marBottom w:val="0"/>
      <w:divBdr>
        <w:top w:val="none" w:sz="0" w:space="0" w:color="auto"/>
        <w:left w:val="none" w:sz="0" w:space="0" w:color="auto"/>
        <w:bottom w:val="none" w:sz="0" w:space="0" w:color="auto"/>
        <w:right w:val="none" w:sz="0" w:space="0" w:color="auto"/>
      </w:divBdr>
    </w:div>
    <w:div w:id="589893256">
      <w:bodyDiv w:val="1"/>
      <w:marLeft w:val="0"/>
      <w:marRight w:val="0"/>
      <w:marTop w:val="0"/>
      <w:marBottom w:val="0"/>
      <w:divBdr>
        <w:top w:val="none" w:sz="0" w:space="0" w:color="auto"/>
        <w:left w:val="none" w:sz="0" w:space="0" w:color="auto"/>
        <w:bottom w:val="none" w:sz="0" w:space="0" w:color="auto"/>
        <w:right w:val="none" w:sz="0" w:space="0" w:color="auto"/>
      </w:divBdr>
    </w:div>
    <w:div w:id="590241757">
      <w:bodyDiv w:val="1"/>
      <w:marLeft w:val="0"/>
      <w:marRight w:val="0"/>
      <w:marTop w:val="0"/>
      <w:marBottom w:val="0"/>
      <w:divBdr>
        <w:top w:val="none" w:sz="0" w:space="0" w:color="auto"/>
        <w:left w:val="none" w:sz="0" w:space="0" w:color="auto"/>
        <w:bottom w:val="none" w:sz="0" w:space="0" w:color="auto"/>
        <w:right w:val="none" w:sz="0" w:space="0" w:color="auto"/>
      </w:divBdr>
    </w:div>
    <w:div w:id="590504255">
      <w:bodyDiv w:val="1"/>
      <w:marLeft w:val="0"/>
      <w:marRight w:val="0"/>
      <w:marTop w:val="0"/>
      <w:marBottom w:val="0"/>
      <w:divBdr>
        <w:top w:val="none" w:sz="0" w:space="0" w:color="auto"/>
        <w:left w:val="none" w:sz="0" w:space="0" w:color="auto"/>
        <w:bottom w:val="none" w:sz="0" w:space="0" w:color="auto"/>
        <w:right w:val="none" w:sz="0" w:space="0" w:color="auto"/>
      </w:divBdr>
    </w:div>
    <w:div w:id="592052764">
      <w:bodyDiv w:val="1"/>
      <w:marLeft w:val="0"/>
      <w:marRight w:val="0"/>
      <w:marTop w:val="0"/>
      <w:marBottom w:val="0"/>
      <w:divBdr>
        <w:top w:val="none" w:sz="0" w:space="0" w:color="auto"/>
        <w:left w:val="none" w:sz="0" w:space="0" w:color="auto"/>
        <w:bottom w:val="none" w:sz="0" w:space="0" w:color="auto"/>
        <w:right w:val="none" w:sz="0" w:space="0" w:color="auto"/>
      </w:divBdr>
    </w:div>
    <w:div w:id="592590279">
      <w:bodyDiv w:val="1"/>
      <w:marLeft w:val="0"/>
      <w:marRight w:val="0"/>
      <w:marTop w:val="0"/>
      <w:marBottom w:val="0"/>
      <w:divBdr>
        <w:top w:val="none" w:sz="0" w:space="0" w:color="auto"/>
        <w:left w:val="none" w:sz="0" w:space="0" w:color="auto"/>
        <w:bottom w:val="none" w:sz="0" w:space="0" w:color="auto"/>
        <w:right w:val="none" w:sz="0" w:space="0" w:color="auto"/>
      </w:divBdr>
    </w:div>
    <w:div w:id="592737344">
      <w:bodyDiv w:val="1"/>
      <w:marLeft w:val="0"/>
      <w:marRight w:val="0"/>
      <w:marTop w:val="0"/>
      <w:marBottom w:val="0"/>
      <w:divBdr>
        <w:top w:val="none" w:sz="0" w:space="0" w:color="auto"/>
        <w:left w:val="none" w:sz="0" w:space="0" w:color="auto"/>
        <w:bottom w:val="none" w:sz="0" w:space="0" w:color="auto"/>
        <w:right w:val="none" w:sz="0" w:space="0" w:color="auto"/>
      </w:divBdr>
    </w:div>
    <w:div w:id="593904050">
      <w:bodyDiv w:val="1"/>
      <w:marLeft w:val="0"/>
      <w:marRight w:val="0"/>
      <w:marTop w:val="0"/>
      <w:marBottom w:val="0"/>
      <w:divBdr>
        <w:top w:val="none" w:sz="0" w:space="0" w:color="auto"/>
        <w:left w:val="none" w:sz="0" w:space="0" w:color="auto"/>
        <w:bottom w:val="none" w:sz="0" w:space="0" w:color="auto"/>
        <w:right w:val="none" w:sz="0" w:space="0" w:color="auto"/>
      </w:divBdr>
    </w:div>
    <w:div w:id="594745774">
      <w:bodyDiv w:val="1"/>
      <w:marLeft w:val="0"/>
      <w:marRight w:val="0"/>
      <w:marTop w:val="0"/>
      <w:marBottom w:val="0"/>
      <w:divBdr>
        <w:top w:val="none" w:sz="0" w:space="0" w:color="auto"/>
        <w:left w:val="none" w:sz="0" w:space="0" w:color="auto"/>
        <w:bottom w:val="none" w:sz="0" w:space="0" w:color="auto"/>
        <w:right w:val="none" w:sz="0" w:space="0" w:color="auto"/>
      </w:divBdr>
    </w:div>
    <w:div w:id="594870775">
      <w:bodyDiv w:val="1"/>
      <w:marLeft w:val="0"/>
      <w:marRight w:val="0"/>
      <w:marTop w:val="0"/>
      <w:marBottom w:val="0"/>
      <w:divBdr>
        <w:top w:val="none" w:sz="0" w:space="0" w:color="auto"/>
        <w:left w:val="none" w:sz="0" w:space="0" w:color="auto"/>
        <w:bottom w:val="none" w:sz="0" w:space="0" w:color="auto"/>
        <w:right w:val="none" w:sz="0" w:space="0" w:color="auto"/>
      </w:divBdr>
    </w:div>
    <w:div w:id="594899564">
      <w:bodyDiv w:val="1"/>
      <w:marLeft w:val="0"/>
      <w:marRight w:val="0"/>
      <w:marTop w:val="0"/>
      <w:marBottom w:val="0"/>
      <w:divBdr>
        <w:top w:val="none" w:sz="0" w:space="0" w:color="auto"/>
        <w:left w:val="none" w:sz="0" w:space="0" w:color="auto"/>
        <w:bottom w:val="none" w:sz="0" w:space="0" w:color="auto"/>
        <w:right w:val="none" w:sz="0" w:space="0" w:color="auto"/>
      </w:divBdr>
    </w:div>
    <w:div w:id="597173586">
      <w:bodyDiv w:val="1"/>
      <w:marLeft w:val="0"/>
      <w:marRight w:val="0"/>
      <w:marTop w:val="0"/>
      <w:marBottom w:val="0"/>
      <w:divBdr>
        <w:top w:val="none" w:sz="0" w:space="0" w:color="auto"/>
        <w:left w:val="none" w:sz="0" w:space="0" w:color="auto"/>
        <w:bottom w:val="none" w:sz="0" w:space="0" w:color="auto"/>
        <w:right w:val="none" w:sz="0" w:space="0" w:color="auto"/>
      </w:divBdr>
    </w:div>
    <w:div w:id="597176171">
      <w:bodyDiv w:val="1"/>
      <w:marLeft w:val="0"/>
      <w:marRight w:val="0"/>
      <w:marTop w:val="0"/>
      <w:marBottom w:val="0"/>
      <w:divBdr>
        <w:top w:val="none" w:sz="0" w:space="0" w:color="auto"/>
        <w:left w:val="none" w:sz="0" w:space="0" w:color="auto"/>
        <w:bottom w:val="none" w:sz="0" w:space="0" w:color="auto"/>
        <w:right w:val="none" w:sz="0" w:space="0" w:color="auto"/>
      </w:divBdr>
    </w:div>
    <w:div w:id="600256895">
      <w:bodyDiv w:val="1"/>
      <w:marLeft w:val="0"/>
      <w:marRight w:val="0"/>
      <w:marTop w:val="0"/>
      <w:marBottom w:val="0"/>
      <w:divBdr>
        <w:top w:val="none" w:sz="0" w:space="0" w:color="auto"/>
        <w:left w:val="none" w:sz="0" w:space="0" w:color="auto"/>
        <w:bottom w:val="none" w:sz="0" w:space="0" w:color="auto"/>
        <w:right w:val="none" w:sz="0" w:space="0" w:color="auto"/>
      </w:divBdr>
    </w:div>
    <w:div w:id="602494782">
      <w:bodyDiv w:val="1"/>
      <w:marLeft w:val="0"/>
      <w:marRight w:val="0"/>
      <w:marTop w:val="0"/>
      <w:marBottom w:val="0"/>
      <w:divBdr>
        <w:top w:val="none" w:sz="0" w:space="0" w:color="auto"/>
        <w:left w:val="none" w:sz="0" w:space="0" w:color="auto"/>
        <w:bottom w:val="none" w:sz="0" w:space="0" w:color="auto"/>
        <w:right w:val="none" w:sz="0" w:space="0" w:color="auto"/>
      </w:divBdr>
    </w:div>
    <w:div w:id="602953146">
      <w:bodyDiv w:val="1"/>
      <w:marLeft w:val="0"/>
      <w:marRight w:val="0"/>
      <w:marTop w:val="0"/>
      <w:marBottom w:val="0"/>
      <w:divBdr>
        <w:top w:val="none" w:sz="0" w:space="0" w:color="auto"/>
        <w:left w:val="none" w:sz="0" w:space="0" w:color="auto"/>
        <w:bottom w:val="none" w:sz="0" w:space="0" w:color="auto"/>
        <w:right w:val="none" w:sz="0" w:space="0" w:color="auto"/>
      </w:divBdr>
    </w:div>
    <w:div w:id="603536317">
      <w:bodyDiv w:val="1"/>
      <w:marLeft w:val="0"/>
      <w:marRight w:val="0"/>
      <w:marTop w:val="0"/>
      <w:marBottom w:val="0"/>
      <w:divBdr>
        <w:top w:val="none" w:sz="0" w:space="0" w:color="auto"/>
        <w:left w:val="none" w:sz="0" w:space="0" w:color="auto"/>
        <w:bottom w:val="none" w:sz="0" w:space="0" w:color="auto"/>
        <w:right w:val="none" w:sz="0" w:space="0" w:color="auto"/>
      </w:divBdr>
    </w:div>
    <w:div w:id="604266326">
      <w:bodyDiv w:val="1"/>
      <w:marLeft w:val="0"/>
      <w:marRight w:val="0"/>
      <w:marTop w:val="0"/>
      <w:marBottom w:val="0"/>
      <w:divBdr>
        <w:top w:val="none" w:sz="0" w:space="0" w:color="auto"/>
        <w:left w:val="none" w:sz="0" w:space="0" w:color="auto"/>
        <w:bottom w:val="none" w:sz="0" w:space="0" w:color="auto"/>
        <w:right w:val="none" w:sz="0" w:space="0" w:color="auto"/>
      </w:divBdr>
    </w:div>
    <w:div w:id="604920296">
      <w:bodyDiv w:val="1"/>
      <w:marLeft w:val="0"/>
      <w:marRight w:val="0"/>
      <w:marTop w:val="0"/>
      <w:marBottom w:val="0"/>
      <w:divBdr>
        <w:top w:val="none" w:sz="0" w:space="0" w:color="auto"/>
        <w:left w:val="none" w:sz="0" w:space="0" w:color="auto"/>
        <w:bottom w:val="none" w:sz="0" w:space="0" w:color="auto"/>
        <w:right w:val="none" w:sz="0" w:space="0" w:color="auto"/>
      </w:divBdr>
    </w:div>
    <w:div w:id="607153470">
      <w:bodyDiv w:val="1"/>
      <w:marLeft w:val="0"/>
      <w:marRight w:val="0"/>
      <w:marTop w:val="0"/>
      <w:marBottom w:val="0"/>
      <w:divBdr>
        <w:top w:val="none" w:sz="0" w:space="0" w:color="auto"/>
        <w:left w:val="none" w:sz="0" w:space="0" w:color="auto"/>
        <w:bottom w:val="none" w:sz="0" w:space="0" w:color="auto"/>
        <w:right w:val="none" w:sz="0" w:space="0" w:color="auto"/>
      </w:divBdr>
    </w:div>
    <w:div w:id="607391808">
      <w:bodyDiv w:val="1"/>
      <w:marLeft w:val="0"/>
      <w:marRight w:val="0"/>
      <w:marTop w:val="0"/>
      <w:marBottom w:val="0"/>
      <w:divBdr>
        <w:top w:val="none" w:sz="0" w:space="0" w:color="auto"/>
        <w:left w:val="none" w:sz="0" w:space="0" w:color="auto"/>
        <w:bottom w:val="none" w:sz="0" w:space="0" w:color="auto"/>
        <w:right w:val="none" w:sz="0" w:space="0" w:color="auto"/>
      </w:divBdr>
    </w:div>
    <w:div w:id="607470777">
      <w:bodyDiv w:val="1"/>
      <w:marLeft w:val="0"/>
      <w:marRight w:val="0"/>
      <w:marTop w:val="0"/>
      <w:marBottom w:val="0"/>
      <w:divBdr>
        <w:top w:val="none" w:sz="0" w:space="0" w:color="auto"/>
        <w:left w:val="none" w:sz="0" w:space="0" w:color="auto"/>
        <w:bottom w:val="none" w:sz="0" w:space="0" w:color="auto"/>
        <w:right w:val="none" w:sz="0" w:space="0" w:color="auto"/>
      </w:divBdr>
    </w:div>
    <w:div w:id="607810330">
      <w:bodyDiv w:val="1"/>
      <w:marLeft w:val="0"/>
      <w:marRight w:val="0"/>
      <w:marTop w:val="0"/>
      <w:marBottom w:val="0"/>
      <w:divBdr>
        <w:top w:val="none" w:sz="0" w:space="0" w:color="auto"/>
        <w:left w:val="none" w:sz="0" w:space="0" w:color="auto"/>
        <w:bottom w:val="none" w:sz="0" w:space="0" w:color="auto"/>
        <w:right w:val="none" w:sz="0" w:space="0" w:color="auto"/>
      </w:divBdr>
    </w:div>
    <w:div w:id="607934218">
      <w:bodyDiv w:val="1"/>
      <w:marLeft w:val="0"/>
      <w:marRight w:val="0"/>
      <w:marTop w:val="0"/>
      <w:marBottom w:val="0"/>
      <w:divBdr>
        <w:top w:val="none" w:sz="0" w:space="0" w:color="auto"/>
        <w:left w:val="none" w:sz="0" w:space="0" w:color="auto"/>
        <w:bottom w:val="none" w:sz="0" w:space="0" w:color="auto"/>
        <w:right w:val="none" w:sz="0" w:space="0" w:color="auto"/>
      </w:divBdr>
    </w:div>
    <w:div w:id="608439187">
      <w:bodyDiv w:val="1"/>
      <w:marLeft w:val="0"/>
      <w:marRight w:val="0"/>
      <w:marTop w:val="0"/>
      <w:marBottom w:val="0"/>
      <w:divBdr>
        <w:top w:val="none" w:sz="0" w:space="0" w:color="auto"/>
        <w:left w:val="none" w:sz="0" w:space="0" w:color="auto"/>
        <w:bottom w:val="none" w:sz="0" w:space="0" w:color="auto"/>
        <w:right w:val="none" w:sz="0" w:space="0" w:color="auto"/>
      </w:divBdr>
    </w:div>
    <w:div w:id="608660896">
      <w:bodyDiv w:val="1"/>
      <w:marLeft w:val="0"/>
      <w:marRight w:val="0"/>
      <w:marTop w:val="0"/>
      <w:marBottom w:val="0"/>
      <w:divBdr>
        <w:top w:val="none" w:sz="0" w:space="0" w:color="auto"/>
        <w:left w:val="none" w:sz="0" w:space="0" w:color="auto"/>
        <w:bottom w:val="none" w:sz="0" w:space="0" w:color="auto"/>
        <w:right w:val="none" w:sz="0" w:space="0" w:color="auto"/>
      </w:divBdr>
    </w:div>
    <w:div w:id="611329572">
      <w:bodyDiv w:val="1"/>
      <w:marLeft w:val="0"/>
      <w:marRight w:val="0"/>
      <w:marTop w:val="0"/>
      <w:marBottom w:val="0"/>
      <w:divBdr>
        <w:top w:val="none" w:sz="0" w:space="0" w:color="auto"/>
        <w:left w:val="none" w:sz="0" w:space="0" w:color="auto"/>
        <w:bottom w:val="none" w:sz="0" w:space="0" w:color="auto"/>
        <w:right w:val="none" w:sz="0" w:space="0" w:color="auto"/>
      </w:divBdr>
    </w:div>
    <w:div w:id="611547430">
      <w:bodyDiv w:val="1"/>
      <w:marLeft w:val="0"/>
      <w:marRight w:val="0"/>
      <w:marTop w:val="0"/>
      <w:marBottom w:val="0"/>
      <w:divBdr>
        <w:top w:val="none" w:sz="0" w:space="0" w:color="auto"/>
        <w:left w:val="none" w:sz="0" w:space="0" w:color="auto"/>
        <w:bottom w:val="none" w:sz="0" w:space="0" w:color="auto"/>
        <w:right w:val="none" w:sz="0" w:space="0" w:color="auto"/>
      </w:divBdr>
    </w:div>
    <w:div w:id="611595122">
      <w:bodyDiv w:val="1"/>
      <w:marLeft w:val="0"/>
      <w:marRight w:val="0"/>
      <w:marTop w:val="0"/>
      <w:marBottom w:val="0"/>
      <w:divBdr>
        <w:top w:val="none" w:sz="0" w:space="0" w:color="auto"/>
        <w:left w:val="none" w:sz="0" w:space="0" w:color="auto"/>
        <w:bottom w:val="none" w:sz="0" w:space="0" w:color="auto"/>
        <w:right w:val="none" w:sz="0" w:space="0" w:color="auto"/>
      </w:divBdr>
    </w:div>
    <w:div w:id="611939665">
      <w:bodyDiv w:val="1"/>
      <w:marLeft w:val="0"/>
      <w:marRight w:val="0"/>
      <w:marTop w:val="0"/>
      <w:marBottom w:val="0"/>
      <w:divBdr>
        <w:top w:val="none" w:sz="0" w:space="0" w:color="auto"/>
        <w:left w:val="none" w:sz="0" w:space="0" w:color="auto"/>
        <w:bottom w:val="none" w:sz="0" w:space="0" w:color="auto"/>
        <w:right w:val="none" w:sz="0" w:space="0" w:color="auto"/>
      </w:divBdr>
    </w:div>
    <w:div w:id="612245858">
      <w:bodyDiv w:val="1"/>
      <w:marLeft w:val="0"/>
      <w:marRight w:val="0"/>
      <w:marTop w:val="0"/>
      <w:marBottom w:val="0"/>
      <w:divBdr>
        <w:top w:val="none" w:sz="0" w:space="0" w:color="auto"/>
        <w:left w:val="none" w:sz="0" w:space="0" w:color="auto"/>
        <w:bottom w:val="none" w:sz="0" w:space="0" w:color="auto"/>
        <w:right w:val="none" w:sz="0" w:space="0" w:color="auto"/>
      </w:divBdr>
    </w:div>
    <w:div w:id="612521246">
      <w:bodyDiv w:val="1"/>
      <w:marLeft w:val="0"/>
      <w:marRight w:val="0"/>
      <w:marTop w:val="0"/>
      <w:marBottom w:val="0"/>
      <w:divBdr>
        <w:top w:val="none" w:sz="0" w:space="0" w:color="auto"/>
        <w:left w:val="none" w:sz="0" w:space="0" w:color="auto"/>
        <w:bottom w:val="none" w:sz="0" w:space="0" w:color="auto"/>
        <w:right w:val="none" w:sz="0" w:space="0" w:color="auto"/>
      </w:divBdr>
    </w:div>
    <w:div w:id="612633971">
      <w:bodyDiv w:val="1"/>
      <w:marLeft w:val="0"/>
      <w:marRight w:val="0"/>
      <w:marTop w:val="0"/>
      <w:marBottom w:val="0"/>
      <w:divBdr>
        <w:top w:val="none" w:sz="0" w:space="0" w:color="auto"/>
        <w:left w:val="none" w:sz="0" w:space="0" w:color="auto"/>
        <w:bottom w:val="none" w:sz="0" w:space="0" w:color="auto"/>
        <w:right w:val="none" w:sz="0" w:space="0" w:color="auto"/>
      </w:divBdr>
    </w:div>
    <w:div w:id="614217714">
      <w:bodyDiv w:val="1"/>
      <w:marLeft w:val="0"/>
      <w:marRight w:val="0"/>
      <w:marTop w:val="0"/>
      <w:marBottom w:val="0"/>
      <w:divBdr>
        <w:top w:val="none" w:sz="0" w:space="0" w:color="auto"/>
        <w:left w:val="none" w:sz="0" w:space="0" w:color="auto"/>
        <w:bottom w:val="none" w:sz="0" w:space="0" w:color="auto"/>
        <w:right w:val="none" w:sz="0" w:space="0" w:color="auto"/>
      </w:divBdr>
    </w:div>
    <w:div w:id="615063082">
      <w:bodyDiv w:val="1"/>
      <w:marLeft w:val="0"/>
      <w:marRight w:val="0"/>
      <w:marTop w:val="0"/>
      <w:marBottom w:val="0"/>
      <w:divBdr>
        <w:top w:val="none" w:sz="0" w:space="0" w:color="auto"/>
        <w:left w:val="none" w:sz="0" w:space="0" w:color="auto"/>
        <w:bottom w:val="none" w:sz="0" w:space="0" w:color="auto"/>
        <w:right w:val="none" w:sz="0" w:space="0" w:color="auto"/>
      </w:divBdr>
    </w:div>
    <w:div w:id="615330437">
      <w:bodyDiv w:val="1"/>
      <w:marLeft w:val="0"/>
      <w:marRight w:val="0"/>
      <w:marTop w:val="0"/>
      <w:marBottom w:val="0"/>
      <w:divBdr>
        <w:top w:val="none" w:sz="0" w:space="0" w:color="auto"/>
        <w:left w:val="none" w:sz="0" w:space="0" w:color="auto"/>
        <w:bottom w:val="none" w:sz="0" w:space="0" w:color="auto"/>
        <w:right w:val="none" w:sz="0" w:space="0" w:color="auto"/>
      </w:divBdr>
    </w:div>
    <w:div w:id="615647531">
      <w:bodyDiv w:val="1"/>
      <w:marLeft w:val="0"/>
      <w:marRight w:val="0"/>
      <w:marTop w:val="0"/>
      <w:marBottom w:val="0"/>
      <w:divBdr>
        <w:top w:val="none" w:sz="0" w:space="0" w:color="auto"/>
        <w:left w:val="none" w:sz="0" w:space="0" w:color="auto"/>
        <w:bottom w:val="none" w:sz="0" w:space="0" w:color="auto"/>
        <w:right w:val="none" w:sz="0" w:space="0" w:color="auto"/>
      </w:divBdr>
    </w:div>
    <w:div w:id="616373150">
      <w:bodyDiv w:val="1"/>
      <w:marLeft w:val="0"/>
      <w:marRight w:val="0"/>
      <w:marTop w:val="0"/>
      <w:marBottom w:val="0"/>
      <w:divBdr>
        <w:top w:val="none" w:sz="0" w:space="0" w:color="auto"/>
        <w:left w:val="none" w:sz="0" w:space="0" w:color="auto"/>
        <w:bottom w:val="none" w:sz="0" w:space="0" w:color="auto"/>
        <w:right w:val="none" w:sz="0" w:space="0" w:color="auto"/>
      </w:divBdr>
    </w:div>
    <w:div w:id="616719625">
      <w:bodyDiv w:val="1"/>
      <w:marLeft w:val="0"/>
      <w:marRight w:val="0"/>
      <w:marTop w:val="0"/>
      <w:marBottom w:val="0"/>
      <w:divBdr>
        <w:top w:val="none" w:sz="0" w:space="0" w:color="auto"/>
        <w:left w:val="none" w:sz="0" w:space="0" w:color="auto"/>
        <w:bottom w:val="none" w:sz="0" w:space="0" w:color="auto"/>
        <w:right w:val="none" w:sz="0" w:space="0" w:color="auto"/>
      </w:divBdr>
    </w:div>
    <w:div w:id="617835752">
      <w:bodyDiv w:val="1"/>
      <w:marLeft w:val="0"/>
      <w:marRight w:val="0"/>
      <w:marTop w:val="0"/>
      <w:marBottom w:val="0"/>
      <w:divBdr>
        <w:top w:val="none" w:sz="0" w:space="0" w:color="auto"/>
        <w:left w:val="none" w:sz="0" w:space="0" w:color="auto"/>
        <w:bottom w:val="none" w:sz="0" w:space="0" w:color="auto"/>
        <w:right w:val="none" w:sz="0" w:space="0" w:color="auto"/>
      </w:divBdr>
    </w:div>
    <w:div w:id="619380971">
      <w:bodyDiv w:val="1"/>
      <w:marLeft w:val="0"/>
      <w:marRight w:val="0"/>
      <w:marTop w:val="0"/>
      <w:marBottom w:val="0"/>
      <w:divBdr>
        <w:top w:val="none" w:sz="0" w:space="0" w:color="auto"/>
        <w:left w:val="none" w:sz="0" w:space="0" w:color="auto"/>
        <w:bottom w:val="none" w:sz="0" w:space="0" w:color="auto"/>
        <w:right w:val="none" w:sz="0" w:space="0" w:color="auto"/>
      </w:divBdr>
    </w:div>
    <w:div w:id="620648405">
      <w:bodyDiv w:val="1"/>
      <w:marLeft w:val="0"/>
      <w:marRight w:val="0"/>
      <w:marTop w:val="0"/>
      <w:marBottom w:val="0"/>
      <w:divBdr>
        <w:top w:val="none" w:sz="0" w:space="0" w:color="auto"/>
        <w:left w:val="none" w:sz="0" w:space="0" w:color="auto"/>
        <w:bottom w:val="none" w:sz="0" w:space="0" w:color="auto"/>
        <w:right w:val="none" w:sz="0" w:space="0" w:color="auto"/>
      </w:divBdr>
    </w:div>
    <w:div w:id="623270218">
      <w:bodyDiv w:val="1"/>
      <w:marLeft w:val="0"/>
      <w:marRight w:val="0"/>
      <w:marTop w:val="0"/>
      <w:marBottom w:val="0"/>
      <w:divBdr>
        <w:top w:val="none" w:sz="0" w:space="0" w:color="auto"/>
        <w:left w:val="none" w:sz="0" w:space="0" w:color="auto"/>
        <w:bottom w:val="none" w:sz="0" w:space="0" w:color="auto"/>
        <w:right w:val="none" w:sz="0" w:space="0" w:color="auto"/>
      </w:divBdr>
    </w:div>
    <w:div w:id="624043384">
      <w:bodyDiv w:val="1"/>
      <w:marLeft w:val="0"/>
      <w:marRight w:val="0"/>
      <w:marTop w:val="0"/>
      <w:marBottom w:val="0"/>
      <w:divBdr>
        <w:top w:val="none" w:sz="0" w:space="0" w:color="auto"/>
        <w:left w:val="none" w:sz="0" w:space="0" w:color="auto"/>
        <w:bottom w:val="none" w:sz="0" w:space="0" w:color="auto"/>
        <w:right w:val="none" w:sz="0" w:space="0" w:color="auto"/>
      </w:divBdr>
    </w:div>
    <w:div w:id="624122785">
      <w:bodyDiv w:val="1"/>
      <w:marLeft w:val="0"/>
      <w:marRight w:val="0"/>
      <w:marTop w:val="0"/>
      <w:marBottom w:val="0"/>
      <w:divBdr>
        <w:top w:val="none" w:sz="0" w:space="0" w:color="auto"/>
        <w:left w:val="none" w:sz="0" w:space="0" w:color="auto"/>
        <w:bottom w:val="none" w:sz="0" w:space="0" w:color="auto"/>
        <w:right w:val="none" w:sz="0" w:space="0" w:color="auto"/>
      </w:divBdr>
    </w:div>
    <w:div w:id="624652742">
      <w:bodyDiv w:val="1"/>
      <w:marLeft w:val="0"/>
      <w:marRight w:val="0"/>
      <w:marTop w:val="0"/>
      <w:marBottom w:val="0"/>
      <w:divBdr>
        <w:top w:val="none" w:sz="0" w:space="0" w:color="auto"/>
        <w:left w:val="none" w:sz="0" w:space="0" w:color="auto"/>
        <w:bottom w:val="none" w:sz="0" w:space="0" w:color="auto"/>
        <w:right w:val="none" w:sz="0" w:space="0" w:color="auto"/>
      </w:divBdr>
    </w:div>
    <w:div w:id="625160325">
      <w:bodyDiv w:val="1"/>
      <w:marLeft w:val="0"/>
      <w:marRight w:val="0"/>
      <w:marTop w:val="0"/>
      <w:marBottom w:val="0"/>
      <w:divBdr>
        <w:top w:val="none" w:sz="0" w:space="0" w:color="auto"/>
        <w:left w:val="none" w:sz="0" w:space="0" w:color="auto"/>
        <w:bottom w:val="none" w:sz="0" w:space="0" w:color="auto"/>
        <w:right w:val="none" w:sz="0" w:space="0" w:color="auto"/>
      </w:divBdr>
    </w:div>
    <w:div w:id="625624449">
      <w:bodyDiv w:val="1"/>
      <w:marLeft w:val="0"/>
      <w:marRight w:val="0"/>
      <w:marTop w:val="0"/>
      <w:marBottom w:val="0"/>
      <w:divBdr>
        <w:top w:val="none" w:sz="0" w:space="0" w:color="auto"/>
        <w:left w:val="none" w:sz="0" w:space="0" w:color="auto"/>
        <w:bottom w:val="none" w:sz="0" w:space="0" w:color="auto"/>
        <w:right w:val="none" w:sz="0" w:space="0" w:color="auto"/>
      </w:divBdr>
    </w:div>
    <w:div w:id="626660848">
      <w:bodyDiv w:val="1"/>
      <w:marLeft w:val="0"/>
      <w:marRight w:val="0"/>
      <w:marTop w:val="0"/>
      <w:marBottom w:val="0"/>
      <w:divBdr>
        <w:top w:val="none" w:sz="0" w:space="0" w:color="auto"/>
        <w:left w:val="none" w:sz="0" w:space="0" w:color="auto"/>
        <w:bottom w:val="none" w:sz="0" w:space="0" w:color="auto"/>
        <w:right w:val="none" w:sz="0" w:space="0" w:color="auto"/>
      </w:divBdr>
    </w:div>
    <w:div w:id="626935394">
      <w:bodyDiv w:val="1"/>
      <w:marLeft w:val="0"/>
      <w:marRight w:val="0"/>
      <w:marTop w:val="0"/>
      <w:marBottom w:val="0"/>
      <w:divBdr>
        <w:top w:val="none" w:sz="0" w:space="0" w:color="auto"/>
        <w:left w:val="none" w:sz="0" w:space="0" w:color="auto"/>
        <w:bottom w:val="none" w:sz="0" w:space="0" w:color="auto"/>
        <w:right w:val="none" w:sz="0" w:space="0" w:color="auto"/>
      </w:divBdr>
    </w:div>
    <w:div w:id="629867823">
      <w:bodyDiv w:val="1"/>
      <w:marLeft w:val="0"/>
      <w:marRight w:val="0"/>
      <w:marTop w:val="0"/>
      <w:marBottom w:val="0"/>
      <w:divBdr>
        <w:top w:val="none" w:sz="0" w:space="0" w:color="auto"/>
        <w:left w:val="none" w:sz="0" w:space="0" w:color="auto"/>
        <w:bottom w:val="none" w:sz="0" w:space="0" w:color="auto"/>
        <w:right w:val="none" w:sz="0" w:space="0" w:color="auto"/>
      </w:divBdr>
    </w:div>
    <w:div w:id="631642284">
      <w:bodyDiv w:val="1"/>
      <w:marLeft w:val="0"/>
      <w:marRight w:val="0"/>
      <w:marTop w:val="0"/>
      <w:marBottom w:val="0"/>
      <w:divBdr>
        <w:top w:val="none" w:sz="0" w:space="0" w:color="auto"/>
        <w:left w:val="none" w:sz="0" w:space="0" w:color="auto"/>
        <w:bottom w:val="none" w:sz="0" w:space="0" w:color="auto"/>
        <w:right w:val="none" w:sz="0" w:space="0" w:color="auto"/>
      </w:divBdr>
    </w:div>
    <w:div w:id="631709962">
      <w:bodyDiv w:val="1"/>
      <w:marLeft w:val="0"/>
      <w:marRight w:val="0"/>
      <w:marTop w:val="0"/>
      <w:marBottom w:val="0"/>
      <w:divBdr>
        <w:top w:val="none" w:sz="0" w:space="0" w:color="auto"/>
        <w:left w:val="none" w:sz="0" w:space="0" w:color="auto"/>
        <w:bottom w:val="none" w:sz="0" w:space="0" w:color="auto"/>
        <w:right w:val="none" w:sz="0" w:space="0" w:color="auto"/>
      </w:divBdr>
    </w:div>
    <w:div w:id="632177852">
      <w:bodyDiv w:val="1"/>
      <w:marLeft w:val="0"/>
      <w:marRight w:val="0"/>
      <w:marTop w:val="0"/>
      <w:marBottom w:val="0"/>
      <w:divBdr>
        <w:top w:val="none" w:sz="0" w:space="0" w:color="auto"/>
        <w:left w:val="none" w:sz="0" w:space="0" w:color="auto"/>
        <w:bottom w:val="none" w:sz="0" w:space="0" w:color="auto"/>
        <w:right w:val="none" w:sz="0" w:space="0" w:color="auto"/>
      </w:divBdr>
    </w:div>
    <w:div w:id="632297364">
      <w:bodyDiv w:val="1"/>
      <w:marLeft w:val="0"/>
      <w:marRight w:val="0"/>
      <w:marTop w:val="0"/>
      <w:marBottom w:val="0"/>
      <w:divBdr>
        <w:top w:val="none" w:sz="0" w:space="0" w:color="auto"/>
        <w:left w:val="none" w:sz="0" w:space="0" w:color="auto"/>
        <w:bottom w:val="none" w:sz="0" w:space="0" w:color="auto"/>
        <w:right w:val="none" w:sz="0" w:space="0" w:color="auto"/>
      </w:divBdr>
    </w:div>
    <w:div w:id="632635984">
      <w:bodyDiv w:val="1"/>
      <w:marLeft w:val="0"/>
      <w:marRight w:val="0"/>
      <w:marTop w:val="0"/>
      <w:marBottom w:val="0"/>
      <w:divBdr>
        <w:top w:val="none" w:sz="0" w:space="0" w:color="auto"/>
        <w:left w:val="none" w:sz="0" w:space="0" w:color="auto"/>
        <w:bottom w:val="none" w:sz="0" w:space="0" w:color="auto"/>
        <w:right w:val="none" w:sz="0" w:space="0" w:color="auto"/>
      </w:divBdr>
    </w:div>
    <w:div w:id="634142124">
      <w:bodyDiv w:val="1"/>
      <w:marLeft w:val="0"/>
      <w:marRight w:val="0"/>
      <w:marTop w:val="0"/>
      <w:marBottom w:val="0"/>
      <w:divBdr>
        <w:top w:val="none" w:sz="0" w:space="0" w:color="auto"/>
        <w:left w:val="none" w:sz="0" w:space="0" w:color="auto"/>
        <w:bottom w:val="none" w:sz="0" w:space="0" w:color="auto"/>
        <w:right w:val="none" w:sz="0" w:space="0" w:color="auto"/>
      </w:divBdr>
    </w:div>
    <w:div w:id="634603159">
      <w:bodyDiv w:val="1"/>
      <w:marLeft w:val="0"/>
      <w:marRight w:val="0"/>
      <w:marTop w:val="0"/>
      <w:marBottom w:val="0"/>
      <w:divBdr>
        <w:top w:val="none" w:sz="0" w:space="0" w:color="auto"/>
        <w:left w:val="none" w:sz="0" w:space="0" w:color="auto"/>
        <w:bottom w:val="none" w:sz="0" w:space="0" w:color="auto"/>
        <w:right w:val="none" w:sz="0" w:space="0" w:color="auto"/>
      </w:divBdr>
    </w:div>
    <w:div w:id="636301008">
      <w:bodyDiv w:val="1"/>
      <w:marLeft w:val="0"/>
      <w:marRight w:val="0"/>
      <w:marTop w:val="0"/>
      <w:marBottom w:val="0"/>
      <w:divBdr>
        <w:top w:val="none" w:sz="0" w:space="0" w:color="auto"/>
        <w:left w:val="none" w:sz="0" w:space="0" w:color="auto"/>
        <w:bottom w:val="none" w:sz="0" w:space="0" w:color="auto"/>
        <w:right w:val="none" w:sz="0" w:space="0" w:color="auto"/>
      </w:divBdr>
    </w:div>
    <w:div w:id="637154097">
      <w:bodyDiv w:val="1"/>
      <w:marLeft w:val="0"/>
      <w:marRight w:val="0"/>
      <w:marTop w:val="0"/>
      <w:marBottom w:val="0"/>
      <w:divBdr>
        <w:top w:val="none" w:sz="0" w:space="0" w:color="auto"/>
        <w:left w:val="none" w:sz="0" w:space="0" w:color="auto"/>
        <w:bottom w:val="none" w:sz="0" w:space="0" w:color="auto"/>
        <w:right w:val="none" w:sz="0" w:space="0" w:color="auto"/>
      </w:divBdr>
    </w:div>
    <w:div w:id="637343018">
      <w:bodyDiv w:val="1"/>
      <w:marLeft w:val="0"/>
      <w:marRight w:val="0"/>
      <w:marTop w:val="0"/>
      <w:marBottom w:val="0"/>
      <w:divBdr>
        <w:top w:val="none" w:sz="0" w:space="0" w:color="auto"/>
        <w:left w:val="none" w:sz="0" w:space="0" w:color="auto"/>
        <w:bottom w:val="none" w:sz="0" w:space="0" w:color="auto"/>
        <w:right w:val="none" w:sz="0" w:space="0" w:color="auto"/>
      </w:divBdr>
    </w:div>
    <w:div w:id="637609571">
      <w:bodyDiv w:val="1"/>
      <w:marLeft w:val="0"/>
      <w:marRight w:val="0"/>
      <w:marTop w:val="0"/>
      <w:marBottom w:val="0"/>
      <w:divBdr>
        <w:top w:val="none" w:sz="0" w:space="0" w:color="auto"/>
        <w:left w:val="none" w:sz="0" w:space="0" w:color="auto"/>
        <w:bottom w:val="none" w:sz="0" w:space="0" w:color="auto"/>
        <w:right w:val="none" w:sz="0" w:space="0" w:color="auto"/>
      </w:divBdr>
    </w:div>
    <w:div w:id="638993563">
      <w:bodyDiv w:val="1"/>
      <w:marLeft w:val="0"/>
      <w:marRight w:val="0"/>
      <w:marTop w:val="0"/>
      <w:marBottom w:val="0"/>
      <w:divBdr>
        <w:top w:val="none" w:sz="0" w:space="0" w:color="auto"/>
        <w:left w:val="none" w:sz="0" w:space="0" w:color="auto"/>
        <w:bottom w:val="none" w:sz="0" w:space="0" w:color="auto"/>
        <w:right w:val="none" w:sz="0" w:space="0" w:color="auto"/>
      </w:divBdr>
    </w:div>
    <w:div w:id="639113601">
      <w:bodyDiv w:val="1"/>
      <w:marLeft w:val="0"/>
      <w:marRight w:val="0"/>
      <w:marTop w:val="0"/>
      <w:marBottom w:val="0"/>
      <w:divBdr>
        <w:top w:val="none" w:sz="0" w:space="0" w:color="auto"/>
        <w:left w:val="none" w:sz="0" w:space="0" w:color="auto"/>
        <w:bottom w:val="none" w:sz="0" w:space="0" w:color="auto"/>
        <w:right w:val="none" w:sz="0" w:space="0" w:color="auto"/>
      </w:divBdr>
    </w:div>
    <w:div w:id="639967218">
      <w:bodyDiv w:val="1"/>
      <w:marLeft w:val="0"/>
      <w:marRight w:val="0"/>
      <w:marTop w:val="0"/>
      <w:marBottom w:val="0"/>
      <w:divBdr>
        <w:top w:val="none" w:sz="0" w:space="0" w:color="auto"/>
        <w:left w:val="none" w:sz="0" w:space="0" w:color="auto"/>
        <w:bottom w:val="none" w:sz="0" w:space="0" w:color="auto"/>
        <w:right w:val="none" w:sz="0" w:space="0" w:color="auto"/>
      </w:divBdr>
    </w:div>
    <w:div w:id="640230678">
      <w:bodyDiv w:val="1"/>
      <w:marLeft w:val="0"/>
      <w:marRight w:val="0"/>
      <w:marTop w:val="0"/>
      <w:marBottom w:val="0"/>
      <w:divBdr>
        <w:top w:val="none" w:sz="0" w:space="0" w:color="auto"/>
        <w:left w:val="none" w:sz="0" w:space="0" w:color="auto"/>
        <w:bottom w:val="none" w:sz="0" w:space="0" w:color="auto"/>
        <w:right w:val="none" w:sz="0" w:space="0" w:color="auto"/>
      </w:divBdr>
    </w:div>
    <w:div w:id="640811214">
      <w:bodyDiv w:val="1"/>
      <w:marLeft w:val="0"/>
      <w:marRight w:val="0"/>
      <w:marTop w:val="0"/>
      <w:marBottom w:val="0"/>
      <w:divBdr>
        <w:top w:val="none" w:sz="0" w:space="0" w:color="auto"/>
        <w:left w:val="none" w:sz="0" w:space="0" w:color="auto"/>
        <w:bottom w:val="none" w:sz="0" w:space="0" w:color="auto"/>
        <w:right w:val="none" w:sz="0" w:space="0" w:color="auto"/>
      </w:divBdr>
    </w:div>
    <w:div w:id="641008405">
      <w:bodyDiv w:val="1"/>
      <w:marLeft w:val="0"/>
      <w:marRight w:val="0"/>
      <w:marTop w:val="0"/>
      <w:marBottom w:val="0"/>
      <w:divBdr>
        <w:top w:val="none" w:sz="0" w:space="0" w:color="auto"/>
        <w:left w:val="none" w:sz="0" w:space="0" w:color="auto"/>
        <w:bottom w:val="none" w:sz="0" w:space="0" w:color="auto"/>
        <w:right w:val="none" w:sz="0" w:space="0" w:color="auto"/>
      </w:divBdr>
    </w:div>
    <w:div w:id="641084975">
      <w:bodyDiv w:val="1"/>
      <w:marLeft w:val="0"/>
      <w:marRight w:val="0"/>
      <w:marTop w:val="0"/>
      <w:marBottom w:val="0"/>
      <w:divBdr>
        <w:top w:val="none" w:sz="0" w:space="0" w:color="auto"/>
        <w:left w:val="none" w:sz="0" w:space="0" w:color="auto"/>
        <w:bottom w:val="none" w:sz="0" w:space="0" w:color="auto"/>
        <w:right w:val="none" w:sz="0" w:space="0" w:color="auto"/>
      </w:divBdr>
    </w:div>
    <w:div w:id="643464532">
      <w:bodyDiv w:val="1"/>
      <w:marLeft w:val="0"/>
      <w:marRight w:val="0"/>
      <w:marTop w:val="0"/>
      <w:marBottom w:val="0"/>
      <w:divBdr>
        <w:top w:val="none" w:sz="0" w:space="0" w:color="auto"/>
        <w:left w:val="none" w:sz="0" w:space="0" w:color="auto"/>
        <w:bottom w:val="none" w:sz="0" w:space="0" w:color="auto"/>
        <w:right w:val="none" w:sz="0" w:space="0" w:color="auto"/>
      </w:divBdr>
    </w:div>
    <w:div w:id="644241867">
      <w:bodyDiv w:val="1"/>
      <w:marLeft w:val="0"/>
      <w:marRight w:val="0"/>
      <w:marTop w:val="0"/>
      <w:marBottom w:val="0"/>
      <w:divBdr>
        <w:top w:val="none" w:sz="0" w:space="0" w:color="auto"/>
        <w:left w:val="none" w:sz="0" w:space="0" w:color="auto"/>
        <w:bottom w:val="none" w:sz="0" w:space="0" w:color="auto"/>
        <w:right w:val="none" w:sz="0" w:space="0" w:color="auto"/>
      </w:divBdr>
    </w:div>
    <w:div w:id="644554457">
      <w:bodyDiv w:val="1"/>
      <w:marLeft w:val="0"/>
      <w:marRight w:val="0"/>
      <w:marTop w:val="0"/>
      <w:marBottom w:val="0"/>
      <w:divBdr>
        <w:top w:val="none" w:sz="0" w:space="0" w:color="auto"/>
        <w:left w:val="none" w:sz="0" w:space="0" w:color="auto"/>
        <w:bottom w:val="none" w:sz="0" w:space="0" w:color="auto"/>
        <w:right w:val="none" w:sz="0" w:space="0" w:color="auto"/>
      </w:divBdr>
    </w:div>
    <w:div w:id="645162368">
      <w:bodyDiv w:val="1"/>
      <w:marLeft w:val="0"/>
      <w:marRight w:val="0"/>
      <w:marTop w:val="0"/>
      <w:marBottom w:val="0"/>
      <w:divBdr>
        <w:top w:val="none" w:sz="0" w:space="0" w:color="auto"/>
        <w:left w:val="none" w:sz="0" w:space="0" w:color="auto"/>
        <w:bottom w:val="none" w:sz="0" w:space="0" w:color="auto"/>
        <w:right w:val="none" w:sz="0" w:space="0" w:color="auto"/>
      </w:divBdr>
    </w:div>
    <w:div w:id="645478807">
      <w:bodyDiv w:val="1"/>
      <w:marLeft w:val="0"/>
      <w:marRight w:val="0"/>
      <w:marTop w:val="0"/>
      <w:marBottom w:val="0"/>
      <w:divBdr>
        <w:top w:val="none" w:sz="0" w:space="0" w:color="auto"/>
        <w:left w:val="none" w:sz="0" w:space="0" w:color="auto"/>
        <w:bottom w:val="none" w:sz="0" w:space="0" w:color="auto"/>
        <w:right w:val="none" w:sz="0" w:space="0" w:color="auto"/>
      </w:divBdr>
    </w:div>
    <w:div w:id="650601910">
      <w:bodyDiv w:val="1"/>
      <w:marLeft w:val="0"/>
      <w:marRight w:val="0"/>
      <w:marTop w:val="0"/>
      <w:marBottom w:val="0"/>
      <w:divBdr>
        <w:top w:val="none" w:sz="0" w:space="0" w:color="auto"/>
        <w:left w:val="none" w:sz="0" w:space="0" w:color="auto"/>
        <w:bottom w:val="none" w:sz="0" w:space="0" w:color="auto"/>
        <w:right w:val="none" w:sz="0" w:space="0" w:color="auto"/>
      </w:divBdr>
    </w:div>
    <w:div w:id="650641734">
      <w:bodyDiv w:val="1"/>
      <w:marLeft w:val="0"/>
      <w:marRight w:val="0"/>
      <w:marTop w:val="0"/>
      <w:marBottom w:val="0"/>
      <w:divBdr>
        <w:top w:val="none" w:sz="0" w:space="0" w:color="auto"/>
        <w:left w:val="none" w:sz="0" w:space="0" w:color="auto"/>
        <w:bottom w:val="none" w:sz="0" w:space="0" w:color="auto"/>
        <w:right w:val="none" w:sz="0" w:space="0" w:color="auto"/>
      </w:divBdr>
    </w:div>
    <w:div w:id="653140028">
      <w:bodyDiv w:val="1"/>
      <w:marLeft w:val="0"/>
      <w:marRight w:val="0"/>
      <w:marTop w:val="0"/>
      <w:marBottom w:val="0"/>
      <w:divBdr>
        <w:top w:val="none" w:sz="0" w:space="0" w:color="auto"/>
        <w:left w:val="none" w:sz="0" w:space="0" w:color="auto"/>
        <w:bottom w:val="none" w:sz="0" w:space="0" w:color="auto"/>
        <w:right w:val="none" w:sz="0" w:space="0" w:color="auto"/>
      </w:divBdr>
    </w:div>
    <w:div w:id="653611519">
      <w:bodyDiv w:val="1"/>
      <w:marLeft w:val="0"/>
      <w:marRight w:val="0"/>
      <w:marTop w:val="0"/>
      <w:marBottom w:val="0"/>
      <w:divBdr>
        <w:top w:val="none" w:sz="0" w:space="0" w:color="auto"/>
        <w:left w:val="none" w:sz="0" w:space="0" w:color="auto"/>
        <w:bottom w:val="none" w:sz="0" w:space="0" w:color="auto"/>
        <w:right w:val="none" w:sz="0" w:space="0" w:color="auto"/>
      </w:divBdr>
    </w:div>
    <w:div w:id="657224454">
      <w:bodyDiv w:val="1"/>
      <w:marLeft w:val="0"/>
      <w:marRight w:val="0"/>
      <w:marTop w:val="0"/>
      <w:marBottom w:val="0"/>
      <w:divBdr>
        <w:top w:val="none" w:sz="0" w:space="0" w:color="auto"/>
        <w:left w:val="none" w:sz="0" w:space="0" w:color="auto"/>
        <w:bottom w:val="none" w:sz="0" w:space="0" w:color="auto"/>
        <w:right w:val="none" w:sz="0" w:space="0" w:color="auto"/>
      </w:divBdr>
    </w:div>
    <w:div w:id="659357874">
      <w:bodyDiv w:val="1"/>
      <w:marLeft w:val="0"/>
      <w:marRight w:val="0"/>
      <w:marTop w:val="0"/>
      <w:marBottom w:val="0"/>
      <w:divBdr>
        <w:top w:val="none" w:sz="0" w:space="0" w:color="auto"/>
        <w:left w:val="none" w:sz="0" w:space="0" w:color="auto"/>
        <w:bottom w:val="none" w:sz="0" w:space="0" w:color="auto"/>
        <w:right w:val="none" w:sz="0" w:space="0" w:color="auto"/>
      </w:divBdr>
    </w:div>
    <w:div w:id="659433113">
      <w:bodyDiv w:val="1"/>
      <w:marLeft w:val="0"/>
      <w:marRight w:val="0"/>
      <w:marTop w:val="0"/>
      <w:marBottom w:val="0"/>
      <w:divBdr>
        <w:top w:val="none" w:sz="0" w:space="0" w:color="auto"/>
        <w:left w:val="none" w:sz="0" w:space="0" w:color="auto"/>
        <w:bottom w:val="none" w:sz="0" w:space="0" w:color="auto"/>
        <w:right w:val="none" w:sz="0" w:space="0" w:color="auto"/>
      </w:divBdr>
    </w:div>
    <w:div w:id="659775086">
      <w:bodyDiv w:val="1"/>
      <w:marLeft w:val="0"/>
      <w:marRight w:val="0"/>
      <w:marTop w:val="0"/>
      <w:marBottom w:val="0"/>
      <w:divBdr>
        <w:top w:val="none" w:sz="0" w:space="0" w:color="auto"/>
        <w:left w:val="none" w:sz="0" w:space="0" w:color="auto"/>
        <w:bottom w:val="none" w:sz="0" w:space="0" w:color="auto"/>
        <w:right w:val="none" w:sz="0" w:space="0" w:color="auto"/>
      </w:divBdr>
    </w:div>
    <w:div w:id="659844084">
      <w:bodyDiv w:val="1"/>
      <w:marLeft w:val="0"/>
      <w:marRight w:val="0"/>
      <w:marTop w:val="0"/>
      <w:marBottom w:val="0"/>
      <w:divBdr>
        <w:top w:val="none" w:sz="0" w:space="0" w:color="auto"/>
        <w:left w:val="none" w:sz="0" w:space="0" w:color="auto"/>
        <w:bottom w:val="none" w:sz="0" w:space="0" w:color="auto"/>
        <w:right w:val="none" w:sz="0" w:space="0" w:color="auto"/>
      </w:divBdr>
    </w:div>
    <w:div w:id="660275883">
      <w:bodyDiv w:val="1"/>
      <w:marLeft w:val="0"/>
      <w:marRight w:val="0"/>
      <w:marTop w:val="0"/>
      <w:marBottom w:val="0"/>
      <w:divBdr>
        <w:top w:val="none" w:sz="0" w:space="0" w:color="auto"/>
        <w:left w:val="none" w:sz="0" w:space="0" w:color="auto"/>
        <w:bottom w:val="none" w:sz="0" w:space="0" w:color="auto"/>
        <w:right w:val="none" w:sz="0" w:space="0" w:color="auto"/>
      </w:divBdr>
    </w:div>
    <w:div w:id="662317961">
      <w:bodyDiv w:val="1"/>
      <w:marLeft w:val="0"/>
      <w:marRight w:val="0"/>
      <w:marTop w:val="0"/>
      <w:marBottom w:val="0"/>
      <w:divBdr>
        <w:top w:val="none" w:sz="0" w:space="0" w:color="auto"/>
        <w:left w:val="none" w:sz="0" w:space="0" w:color="auto"/>
        <w:bottom w:val="none" w:sz="0" w:space="0" w:color="auto"/>
        <w:right w:val="none" w:sz="0" w:space="0" w:color="auto"/>
      </w:divBdr>
    </w:div>
    <w:div w:id="662512139">
      <w:bodyDiv w:val="1"/>
      <w:marLeft w:val="0"/>
      <w:marRight w:val="0"/>
      <w:marTop w:val="0"/>
      <w:marBottom w:val="0"/>
      <w:divBdr>
        <w:top w:val="none" w:sz="0" w:space="0" w:color="auto"/>
        <w:left w:val="none" w:sz="0" w:space="0" w:color="auto"/>
        <w:bottom w:val="none" w:sz="0" w:space="0" w:color="auto"/>
        <w:right w:val="none" w:sz="0" w:space="0" w:color="auto"/>
      </w:divBdr>
    </w:div>
    <w:div w:id="663509439">
      <w:bodyDiv w:val="1"/>
      <w:marLeft w:val="0"/>
      <w:marRight w:val="0"/>
      <w:marTop w:val="0"/>
      <w:marBottom w:val="0"/>
      <w:divBdr>
        <w:top w:val="none" w:sz="0" w:space="0" w:color="auto"/>
        <w:left w:val="none" w:sz="0" w:space="0" w:color="auto"/>
        <w:bottom w:val="none" w:sz="0" w:space="0" w:color="auto"/>
        <w:right w:val="none" w:sz="0" w:space="0" w:color="auto"/>
      </w:divBdr>
    </w:div>
    <w:div w:id="665977862">
      <w:bodyDiv w:val="1"/>
      <w:marLeft w:val="0"/>
      <w:marRight w:val="0"/>
      <w:marTop w:val="0"/>
      <w:marBottom w:val="0"/>
      <w:divBdr>
        <w:top w:val="none" w:sz="0" w:space="0" w:color="auto"/>
        <w:left w:val="none" w:sz="0" w:space="0" w:color="auto"/>
        <w:bottom w:val="none" w:sz="0" w:space="0" w:color="auto"/>
        <w:right w:val="none" w:sz="0" w:space="0" w:color="auto"/>
      </w:divBdr>
    </w:div>
    <w:div w:id="666247438">
      <w:bodyDiv w:val="1"/>
      <w:marLeft w:val="0"/>
      <w:marRight w:val="0"/>
      <w:marTop w:val="0"/>
      <w:marBottom w:val="0"/>
      <w:divBdr>
        <w:top w:val="none" w:sz="0" w:space="0" w:color="auto"/>
        <w:left w:val="none" w:sz="0" w:space="0" w:color="auto"/>
        <w:bottom w:val="none" w:sz="0" w:space="0" w:color="auto"/>
        <w:right w:val="none" w:sz="0" w:space="0" w:color="auto"/>
      </w:divBdr>
    </w:div>
    <w:div w:id="667711707">
      <w:bodyDiv w:val="1"/>
      <w:marLeft w:val="0"/>
      <w:marRight w:val="0"/>
      <w:marTop w:val="0"/>
      <w:marBottom w:val="0"/>
      <w:divBdr>
        <w:top w:val="none" w:sz="0" w:space="0" w:color="auto"/>
        <w:left w:val="none" w:sz="0" w:space="0" w:color="auto"/>
        <w:bottom w:val="none" w:sz="0" w:space="0" w:color="auto"/>
        <w:right w:val="none" w:sz="0" w:space="0" w:color="auto"/>
      </w:divBdr>
    </w:div>
    <w:div w:id="668168468">
      <w:bodyDiv w:val="1"/>
      <w:marLeft w:val="0"/>
      <w:marRight w:val="0"/>
      <w:marTop w:val="0"/>
      <w:marBottom w:val="0"/>
      <w:divBdr>
        <w:top w:val="none" w:sz="0" w:space="0" w:color="auto"/>
        <w:left w:val="none" w:sz="0" w:space="0" w:color="auto"/>
        <w:bottom w:val="none" w:sz="0" w:space="0" w:color="auto"/>
        <w:right w:val="none" w:sz="0" w:space="0" w:color="auto"/>
      </w:divBdr>
    </w:div>
    <w:div w:id="668561775">
      <w:bodyDiv w:val="1"/>
      <w:marLeft w:val="0"/>
      <w:marRight w:val="0"/>
      <w:marTop w:val="0"/>
      <w:marBottom w:val="0"/>
      <w:divBdr>
        <w:top w:val="none" w:sz="0" w:space="0" w:color="auto"/>
        <w:left w:val="none" w:sz="0" w:space="0" w:color="auto"/>
        <w:bottom w:val="none" w:sz="0" w:space="0" w:color="auto"/>
        <w:right w:val="none" w:sz="0" w:space="0" w:color="auto"/>
      </w:divBdr>
    </w:div>
    <w:div w:id="669143893">
      <w:bodyDiv w:val="1"/>
      <w:marLeft w:val="0"/>
      <w:marRight w:val="0"/>
      <w:marTop w:val="0"/>
      <w:marBottom w:val="0"/>
      <w:divBdr>
        <w:top w:val="none" w:sz="0" w:space="0" w:color="auto"/>
        <w:left w:val="none" w:sz="0" w:space="0" w:color="auto"/>
        <w:bottom w:val="none" w:sz="0" w:space="0" w:color="auto"/>
        <w:right w:val="none" w:sz="0" w:space="0" w:color="auto"/>
      </w:divBdr>
    </w:div>
    <w:div w:id="669412700">
      <w:bodyDiv w:val="1"/>
      <w:marLeft w:val="0"/>
      <w:marRight w:val="0"/>
      <w:marTop w:val="0"/>
      <w:marBottom w:val="0"/>
      <w:divBdr>
        <w:top w:val="none" w:sz="0" w:space="0" w:color="auto"/>
        <w:left w:val="none" w:sz="0" w:space="0" w:color="auto"/>
        <w:bottom w:val="none" w:sz="0" w:space="0" w:color="auto"/>
        <w:right w:val="none" w:sz="0" w:space="0" w:color="auto"/>
      </w:divBdr>
    </w:div>
    <w:div w:id="669917174">
      <w:bodyDiv w:val="1"/>
      <w:marLeft w:val="0"/>
      <w:marRight w:val="0"/>
      <w:marTop w:val="0"/>
      <w:marBottom w:val="0"/>
      <w:divBdr>
        <w:top w:val="none" w:sz="0" w:space="0" w:color="auto"/>
        <w:left w:val="none" w:sz="0" w:space="0" w:color="auto"/>
        <w:bottom w:val="none" w:sz="0" w:space="0" w:color="auto"/>
        <w:right w:val="none" w:sz="0" w:space="0" w:color="auto"/>
      </w:divBdr>
    </w:div>
    <w:div w:id="670723428">
      <w:bodyDiv w:val="1"/>
      <w:marLeft w:val="0"/>
      <w:marRight w:val="0"/>
      <w:marTop w:val="0"/>
      <w:marBottom w:val="0"/>
      <w:divBdr>
        <w:top w:val="none" w:sz="0" w:space="0" w:color="auto"/>
        <w:left w:val="none" w:sz="0" w:space="0" w:color="auto"/>
        <w:bottom w:val="none" w:sz="0" w:space="0" w:color="auto"/>
        <w:right w:val="none" w:sz="0" w:space="0" w:color="auto"/>
      </w:divBdr>
    </w:div>
    <w:div w:id="671032090">
      <w:bodyDiv w:val="1"/>
      <w:marLeft w:val="0"/>
      <w:marRight w:val="0"/>
      <w:marTop w:val="0"/>
      <w:marBottom w:val="0"/>
      <w:divBdr>
        <w:top w:val="none" w:sz="0" w:space="0" w:color="auto"/>
        <w:left w:val="none" w:sz="0" w:space="0" w:color="auto"/>
        <w:bottom w:val="none" w:sz="0" w:space="0" w:color="auto"/>
        <w:right w:val="none" w:sz="0" w:space="0" w:color="auto"/>
      </w:divBdr>
    </w:div>
    <w:div w:id="672531717">
      <w:bodyDiv w:val="1"/>
      <w:marLeft w:val="0"/>
      <w:marRight w:val="0"/>
      <w:marTop w:val="0"/>
      <w:marBottom w:val="0"/>
      <w:divBdr>
        <w:top w:val="none" w:sz="0" w:space="0" w:color="auto"/>
        <w:left w:val="none" w:sz="0" w:space="0" w:color="auto"/>
        <w:bottom w:val="none" w:sz="0" w:space="0" w:color="auto"/>
        <w:right w:val="none" w:sz="0" w:space="0" w:color="auto"/>
      </w:divBdr>
    </w:div>
    <w:div w:id="672612508">
      <w:bodyDiv w:val="1"/>
      <w:marLeft w:val="0"/>
      <w:marRight w:val="0"/>
      <w:marTop w:val="0"/>
      <w:marBottom w:val="0"/>
      <w:divBdr>
        <w:top w:val="none" w:sz="0" w:space="0" w:color="auto"/>
        <w:left w:val="none" w:sz="0" w:space="0" w:color="auto"/>
        <w:bottom w:val="none" w:sz="0" w:space="0" w:color="auto"/>
        <w:right w:val="none" w:sz="0" w:space="0" w:color="auto"/>
      </w:divBdr>
    </w:div>
    <w:div w:id="672948630">
      <w:bodyDiv w:val="1"/>
      <w:marLeft w:val="0"/>
      <w:marRight w:val="0"/>
      <w:marTop w:val="0"/>
      <w:marBottom w:val="0"/>
      <w:divBdr>
        <w:top w:val="none" w:sz="0" w:space="0" w:color="auto"/>
        <w:left w:val="none" w:sz="0" w:space="0" w:color="auto"/>
        <w:bottom w:val="none" w:sz="0" w:space="0" w:color="auto"/>
        <w:right w:val="none" w:sz="0" w:space="0" w:color="auto"/>
      </w:divBdr>
    </w:div>
    <w:div w:id="675112859">
      <w:bodyDiv w:val="1"/>
      <w:marLeft w:val="0"/>
      <w:marRight w:val="0"/>
      <w:marTop w:val="0"/>
      <w:marBottom w:val="0"/>
      <w:divBdr>
        <w:top w:val="none" w:sz="0" w:space="0" w:color="auto"/>
        <w:left w:val="none" w:sz="0" w:space="0" w:color="auto"/>
        <w:bottom w:val="none" w:sz="0" w:space="0" w:color="auto"/>
        <w:right w:val="none" w:sz="0" w:space="0" w:color="auto"/>
      </w:divBdr>
    </w:div>
    <w:div w:id="675614934">
      <w:bodyDiv w:val="1"/>
      <w:marLeft w:val="0"/>
      <w:marRight w:val="0"/>
      <w:marTop w:val="0"/>
      <w:marBottom w:val="0"/>
      <w:divBdr>
        <w:top w:val="none" w:sz="0" w:space="0" w:color="auto"/>
        <w:left w:val="none" w:sz="0" w:space="0" w:color="auto"/>
        <w:bottom w:val="none" w:sz="0" w:space="0" w:color="auto"/>
        <w:right w:val="none" w:sz="0" w:space="0" w:color="auto"/>
      </w:divBdr>
    </w:div>
    <w:div w:id="676466393">
      <w:bodyDiv w:val="1"/>
      <w:marLeft w:val="0"/>
      <w:marRight w:val="0"/>
      <w:marTop w:val="0"/>
      <w:marBottom w:val="0"/>
      <w:divBdr>
        <w:top w:val="none" w:sz="0" w:space="0" w:color="auto"/>
        <w:left w:val="none" w:sz="0" w:space="0" w:color="auto"/>
        <w:bottom w:val="none" w:sz="0" w:space="0" w:color="auto"/>
        <w:right w:val="none" w:sz="0" w:space="0" w:color="auto"/>
      </w:divBdr>
    </w:div>
    <w:div w:id="676613103">
      <w:bodyDiv w:val="1"/>
      <w:marLeft w:val="0"/>
      <w:marRight w:val="0"/>
      <w:marTop w:val="0"/>
      <w:marBottom w:val="0"/>
      <w:divBdr>
        <w:top w:val="none" w:sz="0" w:space="0" w:color="auto"/>
        <w:left w:val="none" w:sz="0" w:space="0" w:color="auto"/>
        <w:bottom w:val="none" w:sz="0" w:space="0" w:color="auto"/>
        <w:right w:val="none" w:sz="0" w:space="0" w:color="auto"/>
      </w:divBdr>
    </w:div>
    <w:div w:id="677847383">
      <w:bodyDiv w:val="1"/>
      <w:marLeft w:val="0"/>
      <w:marRight w:val="0"/>
      <w:marTop w:val="0"/>
      <w:marBottom w:val="0"/>
      <w:divBdr>
        <w:top w:val="none" w:sz="0" w:space="0" w:color="auto"/>
        <w:left w:val="none" w:sz="0" w:space="0" w:color="auto"/>
        <w:bottom w:val="none" w:sz="0" w:space="0" w:color="auto"/>
        <w:right w:val="none" w:sz="0" w:space="0" w:color="auto"/>
      </w:divBdr>
    </w:div>
    <w:div w:id="677998003">
      <w:bodyDiv w:val="1"/>
      <w:marLeft w:val="0"/>
      <w:marRight w:val="0"/>
      <w:marTop w:val="0"/>
      <w:marBottom w:val="0"/>
      <w:divBdr>
        <w:top w:val="none" w:sz="0" w:space="0" w:color="auto"/>
        <w:left w:val="none" w:sz="0" w:space="0" w:color="auto"/>
        <w:bottom w:val="none" w:sz="0" w:space="0" w:color="auto"/>
        <w:right w:val="none" w:sz="0" w:space="0" w:color="auto"/>
      </w:divBdr>
    </w:div>
    <w:div w:id="678387566">
      <w:bodyDiv w:val="1"/>
      <w:marLeft w:val="0"/>
      <w:marRight w:val="0"/>
      <w:marTop w:val="0"/>
      <w:marBottom w:val="0"/>
      <w:divBdr>
        <w:top w:val="none" w:sz="0" w:space="0" w:color="auto"/>
        <w:left w:val="none" w:sz="0" w:space="0" w:color="auto"/>
        <w:bottom w:val="none" w:sz="0" w:space="0" w:color="auto"/>
        <w:right w:val="none" w:sz="0" w:space="0" w:color="auto"/>
      </w:divBdr>
    </w:div>
    <w:div w:id="680425476">
      <w:bodyDiv w:val="1"/>
      <w:marLeft w:val="0"/>
      <w:marRight w:val="0"/>
      <w:marTop w:val="0"/>
      <w:marBottom w:val="0"/>
      <w:divBdr>
        <w:top w:val="none" w:sz="0" w:space="0" w:color="auto"/>
        <w:left w:val="none" w:sz="0" w:space="0" w:color="auto"/>
        <w:bottom w:val="none" w:sz="0" w:space="0" w:color="auto"/>
        <w:right w:val="none" w:sz="0" w:space="0" w:color="auto"/>
      </w:divBdr>
    </w:div>
    <w:div w:id="680476221">
      <w:bodyDiv w:val="1"/>
      <w:marLeft w:val="0"/>
      <w:marRight w:val="0"/>
      <w:marTop w:val="0"/>
      <w:marBottom w:val="0"/>
      <w:divBdr>
        <w:top w:val="none" w:sz="0" w:space="0" w:color="auto"/>
        <w:left w:val="none" w:sz="0" w:space="0" w:color="auto"/>
        <w:bottom w:val="none" w:sz="0" w:space="0" w:color="auto"/>
        <w:right w:val="none" w:sz="0" w:space="0" w:color="auto"/>
      </w:divBdr>
    </w:div>
    <w:div w:id="680622637">
      <w:bodyDiv w:val="1"/>
      <w:marLeft w:val="0"/>
      <w:marRight w:val="0"/>
      <w:marTop w:val="0"/>
      <w:marBottom w:val="0"/>
      <w:divBdr>
        <w:top w:val="none" w:sz="0" w:space="0" w:color="auto"/>
        <w:left w:val="none" w:sz="0" w:space="0" w:color="auto"/>
        <w:bottom w:val="none" w:sz="0" w:space="0" w:color="auto"/>
        <w:right w:val="none" w:sz="0" w:space="0" w:color="auto"/>
      </w:divBdr>
    </w:div>
    <w:div w:id="681669602">
      <w:bodyDiv w:val="1"/>
      <w:marLeft w:val="0"/>
      <w:marRight w:val="0"/>
      <w:marTop w:val="0"/>
      <w:marBottom w:val="0"/>
      <w:divBdr>
        <w:top w:val="none" w:sz="0" w:space="0" w:color="auto"/>
        <w:left w:val="none" w:sz="0" w:space="0" w:color="auto"/>
        <w:bottom w:val="none" w:sz="0" w:space="0" w:color="auto"/>
        <w:right w:val="none" w:sz="0" w:space="0" w:color="auto"/>
      </w:divBdr>
    </w:div>
    <w:div w:id="682172295">
      <w:bodyDiv w:val="1"/>
      <w:marLeft w:val="0"/>
      <w:marRight w:val="0"/>
      <w:marTop w:val="0"/>
      <w:marBottom w:val="0"/>
      <w:divBdr>
        <w:top w:val="none" w:sz="0" w:space="0" w:color="auto"/>
        <w:left w:val="none" w:sz="0" w:space="0" w:color="auto"/>
        <w:bottom w:val="none" w:sz="0" w:space="0" w:color="auto"/>
        <w:right w:val="none" w:sz="0" w:space="0" w:color="auto"/>
      </w:divBdr>
    </w:div>
    <w:div w:id="682248838">
      <w:bodyDiv w:val="1"/>
      <w:marLeft w:val="0"/>
      <w:marRight w:val="0"/>
      <w:marTop w:val="0"/>
      <w:marBottom w:val="0"/>
      <w:divBdr>
        <w:top w:val="none" w:sz="0" w:space="0" w:color="auto"/>
        <w:left w:val="none" w:sz="0" w:space="0" w:color="auto"/>
        <w:bottom w:val="none" w:sz="0" w:space="0" w:color="auto"/>
        <w:right w:val="none" w:sz="0" w:space="0" w:color="auto"/>
      </w:divBdr>
    </w:div>
    <w:div w:id="682589577">
      <w:bodyDiv w:val="1"/>
      <w:marLeft w:val="0"/>
      <w:marRight w:val="0"/>
      <w:marTop w:val="0"/>
      <w:marBottom w:val="0"/>
      <w:divBdr>
        <w:top w:val="none" w:sz="0" w:space="0" w:color="auto"/>
        <w:left w:val="none" w:sz="0" w:space="0" w:color="auto"/>
        <w:bottom w:val="none" w:sz="0" w:space="0" w:color="auto"/>
        <w:right w:val="none" w:sz="0" w:space="0" w:color="auto"/>
      </w:divBdr>
    </w:div>
    <w:div w:id="687221984">
      <w:bodyDiv w:val="1"/>
      <w:marLeft w:val="0"/>
      <w:marRight w:val="0"/>
      <w:marTop w:val="0"/>
      <w:marBottom w:val="0"/>
      <w:divBdr>
        <w:top w:val="none" w:sz="0" w:space="0" w:color="auto"/>
        <w:left w:val="none" w:sz="0" w:space="0" w:color="auto"/>
        <w:bottom w:val="none" w:sz="0" w:space="0" w:color="auto"/>
        <w:right w:val="none" w:sz="0" w:space="0" w:color="auto"/>
      </w:divBdr>
    </w:div>
    <w:div w:id="687415193">
      <w:bodyDiv w:val="1"/>
      <w:marLeft w:val="0"/>
      <w:marRight w:val="0"/>
      <w:marTop w:val="0"/>
      <w:marBottom w:val="0"/>
      <w:divBdr>
        <w:top w:val="none" w:sz="0" w:space="0" w:color="auto"/>
        <w:left w:val="none" w:sz="0" w:space="0" w:color="auto"/>
        <w:bottom w:val="none" w:sz="0" w:space="0" w:color="auto"/>
        <w:right w:val="none" w:sz="0" w:space="0" w:color="auto"/>
      </w:divBdr>
    </w:div>
    <w:div w:id="688214650">
      <w:bodyDiv w:val="1"/>
      <w:marLeft w:val="0"/>
      <w:marRight w:val="0"/>
      <w:marTop w:val="0"/>
      <w:marBottom w:val="0"/>
      <w:divBdr>
        <w:top w:val="none" w:sz="0" w:space="0" w:color="auto"/>
        <w:left w:val="none" w:sz="0" w:space="0" w:color="auto"/>
        <w:bottom w:val="none" w:sz="0" w:space="0" w:color="auto"/>
        <w:right w:val="none" w:sz="0" w:space="0" w:color="auto"/>
      </w:divBdr>
    </w:div>
    <w:div w:id="688602309">
      <w:bodyDiv w:val="1"/>
      <w:marLeft w:val="0"/>
      <w:marRight w:val="0"/>
      <w:marTop w:val="0"/>
      <w:marBottom w:val="0"/>
      <w:divBdr>
        <w:top w:val="none" w:sz="0" w:space="0" w:color="auto"/>
        <w:left w:val="none" w:sz="0" w:space="0" w:color="auto"/>
        <w:bottom w:val="none" w:sz="0" w:space="0" w:color="auto"/>
        <w:right w:val="none" w:sz="0" w:space="0" w:color="auto"/>
      </w:divBdr>
    </w:div>
    <w:div w:id="690228421">
      <w:bodyDiv w:val="1"/>
      <w:marLeft w:val="0"/>
      <w:marRight w:val="0"/>
      <w:marTop w:val="0"/>
      <w:marBottom w:val="0"/>
      <w:divBdr>
        <w:top w:val="none" w:sz="0" w:space="0" w:color="auto"/>
        <w:left w:val="none" w:sz="0" w:space="0" w:color="auto"/>
        <w:bottom w:val="none" w:sz="0" w:space="0" w:color="auto"/>
        <w:right w:val="none" w:sz="0" w:space="0" w:color="auto"/>
      </w:divBdr>
    </w:div>
    <w:div w:id="691415453">
      <w:bodyDiv w:val="1"/>
      <w:marLeft w:val="0"/>
      <w:marRight w:val="0"/>
      <w:marTop w:val="0"/>
      <w:marBottom w:val="0"/>
      <w:divBdr>
        <w:top w:val="none" w:sz="0" w:space="0" w:color="auto"/>
        <w:left w:val="none" w:sz="0" w:space="0" w:color="auto"/>
        <w:bottom w:val="none" w:sz="0" w:space="0" w:color="auto"/>
        <w:right w:val="none" w:sz="0" w:space="0" w:color="auto"/>
      </w:divBdr>
    </w:div>
    <w:div w:id="691958050">
      <w:bodyDiv w:val="1"/>
      <w:marLeft w:val="0"/>
      <w:marRight w:val="0"/>
      <w:marTop w:val="0"/>
      <w:marBottom w:val="0"/>
      <w:divBdr>
        <w:top w:val="none" w:sz="0" w:space="0" w:color="auto"/>
        <w:left w:val="none" w:sz="0" w:space="0" w:color="auto"/>
        <w:bottom w:val="none" w:sz="0" w:space="0" w:color="auto"/>
        <w:right w:val="none" w:sz="0" w:space="0" w:color="auto"/>
      </w:divBdr>
    </w:div>
    <w:div w:id="692731691">
      <w:bodyDiv w:val="1"/>
      <w:marLeft w:val="0"/>
      <w:marRight w:val="0"/>
      <w:marTop w:val="0"/>
      <w:marBottom w:val="0"/>
      <w:divBdr>
        <w:top w:val="none" w:sz="0" w:space="0" w:color="auto"/>
        <w:left w:val="none" w:sz="0" w:space="0" w:color="auto"/>
        <w:bottom w:val="none" w:sz="0" w:space="0" w:color="auto"/>
        <w:right w:val="none" w:sz="0" w:space="0" w:color="auto"/>
      </w:divBdr>
    </w:div>
    <w:div w:id="694312691">
      <w:bodyDiv w:val="1"/>
      <w:marLeft w:val="0"/>
      <w:marRight w:val="0"/>
      <w:marTop w:val="0"/>
      <w:marBottom w:val="0"/>
      <w:divBdr>
        <w:top w:val="none" w:sz="0" w:space="0" w:color="auto"/>
        <w:left w:val="none" w:sz="0" w:space="0" w:color="auto"/>
        <w:bottom w:val="none" w:sz="0" w:space="0" w:color="auto"/>
        <w:right w:val="none" w:sz="0" w:space="0" w:color="auto"/>
      </w:divBdr>
    </w:div>
    <w:div w:id="694965726">
      <w:bodyDiv w:val="1"/>
      <w:marLeft w:val="0"/>
      <w:marRight w:val="0"/>
      <w:marTop w:val="0"/>
      <w:marBottom w:val="0"/>
      <w:divBdr>
        <w:top w:val="none" w:sz="0" w:space="0" w:color="auto"/>
        <w:left w:val="none" w:sz="0" w:space="0" w:color="auto"/>
        <w:bottom w:val="none" w:sz="0" w:space="0" w:color="auto"/>
        <w:right w:val="none" w:sz="0" w:space="0" w:color="auto"/>
      </w:divBdr>
    </w:div>
    <w:div w:id="695279120">
      <w:bodyDiv w:val="1"/>
      <w:marLeft w:val="0"/>
      <w:marRight w:val="0"/>
      <w:marTop w:val="0"/>
      <w:marBottom w:val="0"/>
      <w:divBdr>
        <w:top w:val="none" w:sz="0" w:space="0" w:color="auto"/>
        <w:left w:val="none" w:sz="0" w:space="0" w:color="auto"/>
        <w:bottom w:val="none" w:sz="0" w:space="0" w:color="auto"/>
        <w:right w:val="none" w:sz="0" w:space="0" w:color="auto"/>
      </w:divBdr>
    </w:div>
    <w:div w:id="695428090">
      <w:bodyDiv w:val="1"/>
      <w:marLeft w:val="0"/>
      <w:marRight w:val="0"/>
      <w:marTop w:val="0"/>
      <w:marBottom w:val="0"/>
      <w:divBdr>
        <w:top w:val="none" w:sz="0" w:space="0" w:color="auto"/>
        <w:left w:val="none" w:sz="0" w:space="0" w:color="auto"/>
        <w:bottom w:val="none" w:sz="0" w:space="0" w:color="auto"/>
        <w:right w:val="none" w:sz="0" w:space="0" w:color="auto"/>
      </w:divBdr>
    </w:div>
    <w:div w:id="696005766">
      <w:bodyDiv w:val="1"/>
      <w:marLeft w:val="0"/>
      <w:marRight w:val="0"/>
      <w:marTop w:val="0"/>
      <w:marBottom w:val="0"/>
      <w:divBdr>
        <w:top w:val="none" w:sz="0" w:space="0" w:color="auto"/>
        <w:left w:val="none" w:sz="0" w:space="0" w:color="auto"/>
        <w:bottom w:val="none" w:sz="0" w:space="0" w:color="auto"/>
        <w:right w:val="none" w:sz="0" w:space="0" w:color="auto"/>
      </w:divBdr>
    </w:div>
    <w:div w:id="696392252">
      <w:bodyDiv w:val="1"/>
      <w:marLeft w:val="0"/>
      <w:marRight w:val="0"/>
      <w:marTop w:val="0"/>
      <w:marBottom w:val="0"/>
      <w:divBdr>
        <w:top w:val="none" w:sz="0" w:space="0" w:color="auto"/>
        <w:left w:val="none" w:sz="0" w:space="0" w:color="auto"/>
        <w:bottom w:val="none" w:sz="0" w:space="0" w:color="auto"/>
        <w:right w:val="none" w:sz="0" w:space="0" w:color="auto"/>
      </w:divBdr>
    </w:div>
    <w:div w:id="696540261">
      <w:bodyDiv w:val="1"/>
      <w:marLeft w:val="0"/>
      <w:marRight w:val="0"/>
      <w:marTop w:val="0"/>
      <w:marBottom w:val="0"/>
      <w:divBdr>
        <w:top w:val="none" w:sz="0" w:space="0" w:color="auto"/>
        <w:left w:val="none" w:sz="0" w:space="0" w:color="auto"/>
        <w:bottom w:val="none" w:sz="0" w:space="0" w:color="auto"/>
        <w:right w:val="none" w:sz="0" w:space="0" w:color="auto"/>
      </w:divBdr>
    </w:div>
    <w:div w:id="697588644">
      <w:bodyDiv w:val="1"/>
      <w:marLeft w:val="0"/>
      <w:marRight w:val="0"/>
      <w:marTop w:val="0"/>
      <w:marBottom w:val="0"/>
      <w:divBdr>
        <w:top w:val="none" w:sz="0" w:space="0" w:color="auto"/>
        <w:left w:val="none" w:sz="0" w:space="0" w:color="auto"/>
        <w:bottom w:val="none" w:sz="0" w:space="0" w:color="auto"/>
        <w:right w:val="none" w:sz="0" w:space="0" w:color="auto"/>
      </w:divBdr>
    </w:div>
    <w:div w:id="697851479">
      <w:bodyDiv w:val="1"/>
      <w:marLeft w:val="0"/>
      <w:marRight w:val="0"/>
      <w:marTop w:val="0"/>
      <w:marBottom w:val="0"/>
      <w:divBdr>
        <w:top w:val="none" w:sz="0" w:space="0" w:color="auto"/>
        <w:left w:val="none" w:sz="0" w:space="0" w:color="auto"/>
        <w:bottom w:val="none" w:sz="0" w:space="0" w:color="auto"/>
        <w:right w:val="none" w:sz="0" w:space="0" w:color="auto"/>
      </w:divBdr>
    </w:div>
    <w:div w:id="697857501">
      <w:bodyDiv w:val="1"/>
      <w:marLeft w:val="0"/>
      <w:marRight w:val="0"/>
      <w:marTop w:val="0"/>
      <w:marBottom w:val="0"/>
      <w:divBdr>
        <w:top w:val="none" w:sz="0" w:space="0" w:color="auto"/>
        <w:left w:val="none" w:sz="0" w:space="0" w:color="auto"/>
        <w:bottom w:val="none" w:sz="0" w:space="0" w:color="auto"/>
        <w:right w:val="none" w:sz="0" w:space="0" w:color="auto"/>
      </w:divBdr>
    </w:div>
    <w:div w:id="697894690">
      <w:bodyDiv w:val="1"/>
      <w:marLeft w:val="0"/>
      <w:marRight w:val="0"/>
      <w:marTop w:val="0"/>
      <w:marBottom w:val="0"/>
      <w:divBdr>
        <w:top w:val="none" w:sz="0" w:space="0" w:color="auto"/>
        <w:left w:val="none" w:sz="0" w:space="0" w:color="auto"/>
        <w:bottom w:val="none" w:sz="0" w:space="0" w:color="auto"/>
        <w:right w:val="none" w:sz="0" w:space="0" w:color="auto"/>
      </w:divBdr>
    </w:div>
    <w:div w:id="698047781">
      <w:bodyDiv w:val="1"/>
      <w:marLeft w:val="0"/>
      <w:marRight w:val="0"/>
      <w:marTop w:val="0"/>
      <w:marBottom w:val="0"/>
      <w:divBdr>
        <w:top w:val="none" w:sz="0" w:space="0" w:color="auto"/>
        <w:left w:val="none" w:sz="0" w:space="0" w:color="auto"/>
        <w:bottom w:val="none" w:sz="0" w:space="0" w:color="auto"/>
        <w:right w:val="none" w:sz="0" w:space="0" w:color="auto"/>
      </w:divBdr>
    </w:div>
    <w:div w:id="698701436">
      <w:bodyDiv w:val="1"/>
      <w:marLeft w:val="0"/>
      <w:marRight w:val="0"/>
      <w:marTop w:val="0"/>
      <w:marBottom w:val="0"/>
      <w:divBdr>
        <w:top w:val="none" w:sz="0" w:space="0" w:color="auto"/>
        <w:left w:val="none" w:sz="0" w:space="0" w:color="auto"/>
        <w:bottom w:val="none" w:sz="0" w:space="0" w:color="auto"/>
        <w:right w:val="none" w:sz="0" w:space="0" w:color="auto"/>
      </w:divBdr>
    </w:div>
    <w:div w:id="698704010">
      <w:bodyDiv w:val="1"/>
      <w:marLeft w:val="0"/>
      <w:marRight w:val="0"/>
      <w:marTop w:val="0"/>
      <w:marBottom w:val="0"/>
      <w:divBdr>
        <w:top w:val="none" w:sz="0" w:space="0" w:color="auto"/>
        <w:left w:val="none" w:sz="0" w:space="0" w:color="auto"/>
        <w:bottom w:val="none" w:sz="0" w:space="0" w:color="auto"/>
        <w:right w:val="none" w:sz="0" w:space="0" w:color="auto"/>
      </w:divBdr>
    </w:div>
    <w:div w:id="700471866">
      <w:bodyDiv w:val="1"/>
      <w:marLeft w:val="0"/>
      <w:marRight w:val="0"/>
      <w:marTop w:val="0"/>
      <w:marBottom w:val="0"/>
      <w:divBdr>
        <w:top w:val="none" w:sz="0" w:space="0" w:color="auto"/>
        <w:left w:val="none" w:sz="0" w:space="0" w:color="auto"/>
        <w:bottom w:val="none" w:sz="0" w:space="0" w:color="auto"/>
        <w:right w:val="none" w:sz="0" w:space="0" w:color="auto"/>
      </w:divBdr>
    </w:div>
    <w:div w:id="702173263">
      <w:bodyDiv w:val="1"/>
      <w:marLeft w:val="0"/>
      <w:marRight w:val="0"/>
      <w:marTop w:val="0"/>
      <w:marBottom w:val="0"/>
      <w:divBdr>
        <w:top w:val="none" w:sz="0" w:space="0" w:color="auto"/>
        <w:left w:val="none" w:sz="0" w:space="0" w:color="auto"/>
        <w:bottom w:val="none" w:sz="0" w:space="0" w:color="auto"/>
        <w:right w:val="none" w:sz="0" w:space="0" w:color="auto"/>
      </w:divBdr>
    </w:div>
    <w:div w:id="702287611">
      <w:bodyDiv w:val="1"/>
      <w:marLeft w:val="0"/>
      <w:marRight w:val="0"/>
      <w:marTop w:val="0"/>
      <w:marBottom w:val="0"/>
      <w:divBdr>
        <w:top w:val="none" w:sz="0" w:space="0" w:color="auto"/>
        <w:left w:val="none" w:sz="0" w:space="0" w:color="auto"/>
        <w:bottom w:val="none" w:sz="0" w:space="0" w:color="auto"/>
        <w:right w:val="none" w:sz="0" w:space="0" w:color="auto"/>
      </w:divBdr>
    </w:div>
    <w:div w:id="702440991">
      <w:bodyDiv w:val="1"/>
      <w:marLeft w:val="0"/>
      <w:marRight w:val="0"/>
      <w:marTop w:val="0"/>
      <w:marBottom w:val="0"/>
      <w:divBdr>
        <w:top w:val="none" w:sz="0" w:space="0" w:color="auto"/>
        <w:left w:val="none" w:sz="0" w:space="0" w:color="auto"/>
        <w:bottom w:val="none" w:sz="0" w:space="0" w:color="auto"/>
        <w:right w:val="none" w:sz="0" w:space="0" w:color="auto"/>
      </w:divBdr>
    </w:div>
    <w:div w:id="703822829">
      <w:bodyDiv w:val="1"/>
      <w:marLeft w:val="0"/>
      <w:marRight w:val="0"/>
      <w:marTop w:val="0"/>
      <w:marBottom w:val="0"/>
      <w:divBdr>
        <w:top w:val="none" w:sz="0" w:space="0" w:color="auto"/>
        <w:left w:val="none" w:sz="0" w:space="0" w:color="auto"/>
        <w:bottom w:val="none" w:sz="0" w:space="0" w:color="auto"/>
        <w:right w:val="none" w:sz="0" w:space="0" w:color="auto"/>
      </w:divBdr>
    </w:div>
    <w:div w:id="703939807">
      <w:bodyDiv w:val="1"/>
      <w:marLeft w:val="0"/>
      <w:marRight w:val="0"/>
      <w:marTop w:val="0"/>
      <w:marBottom w:val="0"/>
      <w:divBdr>
        <w:top w:val="none" w:sz="0" w:space="0" w:color="auto"/>
        <w:left w:val="none" w:sz="0" w:space="0" w:color="auto"/>
        <w:bottom w:val="none" w:sz="0" w:space="0" w:color="auto"/>
        <w:right w:val="none" w:sz="0" w:space="0" w:color="auto"/>
      </w:divBdr>
    </w:div>
    <w:div w:id="704142543">
      <w:bodyDiv w:val="1"/>
      <w:marLeft w:val="0"/>
      <w:marRight w:val="0"/>
      <w:marTop w:val="0"/>
      <w:marBottom w:val="0"/>
      <w:divBdr>
        <w:top w:val="none" w:sz="0" w:space="0" w:color="auto"/>
        <w:left w:val="none" w:sz="0" w:space="0" w:color="auto"/>
        <w:bottom w:val="none" w:sz="0" w:space="0" w:color="auto"/>
        <w:right w:val="none" w:sz="0" w:space="0" w:color="auto"/>
      </w:divBdr>
    </w:div>
    <w:div w:id="705059197">
      <w:bodyDiv w:val="1"/>
      <w:marLeft w:val="0"/>
      <w:marRight w:val="0"/>
      <w:marTop w:val="0"/>
      <w:marBottom w:val="0"/>
      <w:divBdr>
        <w:top w:val="none" w:sz="0" w:space="0" w:color="auto"/>
        <w:left w:val="none" w:sz="0" w:space="0" w:color="auto"/>
        <w:bottom w:val="none" w:sz="0" w:space="0" w:color="auto"/>
        <w:right w:val="none" w:sz="0" w:space="0" w:color="auto"/>
      </w:divBdr>
    </w:div>
    <w:div w:id="707098700">
      <w:bodyDiv w:val="1"/>
      <w:marLeft w:val="0"/>
      <w:marRight w:val="0"/>
      <w:marTop w:val="0"/>
      <w:marBottom w:val="0"/>
      <w:divBdr>
        <w:top w:val="none" w:sz="0" w:space="0" w:color="auto"/>
        <w:left w:val="none" w:sz="0" w:space="0" w:color="auto"/>
        <w:bottom w:val="none" w:sz="0" w:space="0" w:color="auto"/>
        <w:right w:val="none" w:sz="0" w:space="0" w:color="auto"/>
      </w:divBdr>
    </w:div>
    <w:div w:id="709182000">
      <w:bodyDiv w:val="1"/>
      <w:marLeft w:val="0"/>
      <w:marRight w:val="0"/>
      <w:marTop w:val="0"/>
      <w:marBottom w:val="0"/>
      <w:divBdr>
        <w:top w:val="none" w:sz="0" w:space="0" w:color="auto"/>
        <w:left w:val="none" w:sz="0" w:space="0" w:color="auto"/>
        <w:bottom w:val="none" w:sz="0" w:space="0" w:color="auto"/>
        <w:right w:val="none" w:sz="0" w:space="0" w:color="auto"/>
      </w:divBdr>
    </w:div>
    <w:div w:id="709763305">
      <w:bodyDiv w:val="1"/>
      <w:marLeft w:val="0"/>
      <w:marRight w:val="0"/>
      <w:marTop w:val="0"/>
      <w:marBottom w:val="0"/>
      <w:divBdr>
        <w:top w:val="none" w:sz="0" w:space="0" w:color="auto"/>
        <w:left w:val="none" w:sz="0" w:space="0" w:color="auto"/>
        <w:bottom w:val="none" w:sz="0" w:space="0" w:color="auto"/>
        <w:right w:val="none" w:sz="0" w:space="0" w:color="auto"/>
      </w:divBdr>
    </w:div>
    <w:div w:id="710418957">
      <w:bodyDiv w:val="1"/>
      <w:marLeft w:val="0"/>
      <w:marRight w:val="0"/>
      <w:marTop w:val="0"/>
      <w:marBottom w:val="0"/>
      <w:divBdr>
        <w:top w:val="none" w:sz="0" w:space="0" w:color="auto"/>
        <w:left w:val="none" w:sz="0" w:space="0" w:color="auto"/>
        <w:bottom w:val="none" w:sz="0" w:space="0" w:color="auto"/>
        <w:right w:val="none" w:sz="0" w:space="0" w:color="auto"/>
      </w:divBdr>
    </w:div>
    <w:div w:id="711005136">
      <w:bodyDiv w:val="1"/>
      <w:marLeft w:val="0"/>
      <w:marRight w:val="0"/>
      <w:marTop w:val="0"/>
      <w:marBottom w:val="0"/>
      <w:divBdr>
        <w:top w:val="none" w:sz="0" w:space="0" w:color="auto"/>
        <w:left w:val="none" w:sz="0" w:space="0" w:color="auto"/>
        <w:bottom w:val="none" w:sz="0" w:space="0" w:color="auto"/>
        <w:right w:val="none" w:sz="0" w:space="0" w:color="auto"/>
      </w:divBdr>
    </w:div>
    <w:div w:id="711542408">
      <w:bodyDiv w:val="1"/>
      <w:marLeft w:val="0"/>
      <w:marRight w:val="0"/>
      <w:marTop w:val="0"/>
      <w:marBottom w:val="0"/>
      <w:divBdr>
        <w:top w:val="none" w:sz="0" w:space="0" w:color="auto"/>
        <w:left w:val="none" w:sz="0" w:space="0" w:color="auto"/>
        <w:bottom w:val="none" w:sz="0" w:space="0" w:color="auto"/>
        <w:right w:val="none" w:sz="0" w:space="0" w:color="auto"/>
      </w:divBdr>
    </w:div>
    <w:div w:id="711883967">
      <w:bodyDiv w:val="1"/>
      <w:marLeft w:val="0"/>
      <w:marRight w:val="0"/>
      <w:marTop w:val="0"/>
      <w:marBottom w:val="0"/>
      <w:divBdr>
        <w:top w:val="none" w:sz="0" w:space="0" w:color="auto"/>
        <w:left w:val="none" w:sz="0" w:space="0" w:color="auto"/>
        <w:bottom w:val="none" w:sz="0" w:space="0" w:color="auto"/>
        <w:right w:val="none" w:sz="0" w:space="0" w:color="auto"/>
      </w:divBdr>
    </w:div>
    <w:div w:id="712464212">
      <w:bodyDiv w:val="1"/>
      <w:marLeft w:val="0"/>
      <w:marRight w:val="0"/>
      <w:marTop w:val="0"/>
      <w:marBottom w:val="0"/>
      <w:divBdr>
        <w:top w:val="none" w:sz="0" w:space="0" w:color="auto"/>
        <w:left w:val="none" w:sz="0" w:space="0" w:color="auto"/>
        <w:bottom w:val="none" w:sz="0" w:space="0" w:color="auto"/>
        <w:right w:val="none" w:sz="0" w:space="0" w:color="auto"/>
      </w:divBdr>
    </w:div>
    <w:div w:id="712465392">
      <w:bodyDiv w:val="1"/>
      <w:marLeft w:val="0"/>
      <w:marRight w:val="0"/>
      <w:marTop w:val="0"/>
      <w:marBottom w:val="0"/>
      <w:divBdr>
        <w:top w:val="none" w:sz="0" w:space="0" w:color="auto"/>
        <w:left w:val="none" w:sz="0" w:space="0" w:color="auto"/>
        <w:bottom w:val="none" w:sz="0" w:space="0" w:color="auto"/>
        <w:right w:val="none" w:sz="0" w:space="0" w:color="auto"/>
      </w:divBdr>
    </w:div>
    <w:div w:id="712576173">
      <w:bodyDiv w:val="1"/>
      <w:marLeft w:val="0"/>
      <w:marRight w:val="0"/>
      <w:marTop w:val="0"/>
      <w:marBottom w:val="0"/>
      <w:divBdr>
        <w:top w:val="none" w:sz="0" w:space="0" w:color="auto"/>
        <w:left w:val="none" w:sz="0" w:space="0" w:color="auto"/>
        <w:bottom w:val="none" w:sz="0" w:space="0" w:color="auto"/>
        <w:right w:val="none" w:sz="0" w:space="0" w:color="auto"/>
      </w:divBdr>
    </w:div>
    <w:div w:id="712775912">
      <w:bodyDiv w:val="1"/>
      <w:marLeft w:val="0"/>
      <w:marRight w:val="0"/>
      <w:marTop w:val="0"/>
      <w:marBottom w:val="0"/>
      <w:divBdr>
        <w:top w:val="none" w:sz="0" w:space="0" w:color="auto"/>
        <w:left w:val="none" w:sz="0" w:space="0" w:color="auto"/>
        <w:bottom w:val="none" w:sz="0" w:space="0" w:color="auto"/>
        <w:right w:val="none" w:sz="0" w:space="0" w:color="auto"/>
      </w:divBdr>
    </w:div>
    <w:div w:id="713698425">
      <w:bodyDiv w:val="1"/>
      <w:marLeft w:val="0"/>
      <w:marRight w:val="0"/>
      <w:marTop w:val="0"/>
      <w:marBottom w:val="0"/>
      <w:divBdr>
        <w:top w:val="none" w:sz="0" w:space="0" w:color="auto"/>
        <w:left w:val="none" w:sz="0" w:space="0" w:color="auto"/>
        <w:bottom w:val="none" w:sz="0" w:space="0" w:color="auto"/>
        <w:right w:val="none" w:sz="0" w:space="0" w:color="auto"/>
      </w:divBdr>
    </w:div>
    <w:div w:id="716585500">
      <w:bodyDiv w:val="1"/>
      <w:marLeft w:val="0"/>
      <w:marRight w:val="0"/>
      <w:marTop w:val="0"/>
      <w:marBottom w:val="0"/>
      <w:divBdr>
        <w:top w:val="none" w:sz="0" w:space="0" w:color="auto"/>
        <w:left w:val="none" w:sz="0" w:space="0" w:color="auto"/>
        <w:bottom w:val="none" w:sz="0" w:space="0" w:color="auto"/>
        <w:right w:val="none" w:sz="0" w:space="0" w:color="auto"/>
      </w:divBdr>
    </w:div>
    <w:div w:id="716667943">
      <w:bodyDiv w:val="1"/>
      <w:marLeft w:val="0"/>
      <w:marRight w:val="0"/>
      <w:marTop w:val="0"/>
      <w:marBottom w:val="0"/>
      <w:divBdr>
        <w:top w:val="none" w:sz="0" w:space="0" w:color="auto"/>
        <w:left w:val="none" w:sz="0" w:space="0" w:color="auto"/>
        <w:bottom w:val="none" w:sz="0" w:space="0" w:color="auto"/>
        <w:right w:val="none" w:sz="0" w:space="0" w:color="auto"/>
      </w:divBdr>
    </w:div>
    <w:div w:id="717512367">
      <w:bodyDiv w:val="1"/>
      <w:marLeft w:val="0"/>
      <w:marRight w:val="0"/>
      <w:marTop w:val="0"/>
      <w:marBottom w:val="0"/>
      <w:divBdr>
        <w:top w:val="none" w:sz="0" w:space="0" w:color="auto"/>
        <w:left w:val="none" w:sz="0" w:space="0" w:color="auto"/>
        <w:bottom w:val="none" w:sz="0" w:space="0" w:color="auto"/>
        <w:right w:val="none" w:sz="0" w:space="0" w:color="auto"/>
      </w:divBdr>
    </w:div>
    <w:div w:id="718014102">
      <w:bodyDiv w:val="1"/>
      <w:marLeft w:val="0"/>
      <w:marRight w:val="0"/>
      <w:marTop w:val="0"/>
      <w:marBottom w:val="0"/>
      <w:divBdr>
        <w:top w:val="none" w:sz="0" w:space="0" w:color="auto"/>
        <w:left w:val="none" w:sz="0" w:space="0" w:color="auto"/>
        <w:bottom w:val="none" w:sz="0" w:space="0" w:color="auto"/>
        <w:right w:val="none" w:sz="0" w:space="0" w:color="auto"/>
      </w:divBdr>
    </w:div>
    <w:div w:id="718551787">
      <w:bodyDiv w:val="1"/>
      <w:marLeft w:val="0"/>
      <w:marRight w:val="0"/>
      <w:marTop w:val="0"/>
      <w:marBottom w:val="0"/>
      <w:divBdr>
        <w:top w:val="none" w:sz="0" w:space="0" w:color="auto"/>
        <w:left w:val="none" w:sz="0" w:space="0" w:color="auto"/>
        <w:bottom w:val="none" w:sz="0" w:space="0" w:color="auto"/>
        <w:right w:val="none" w:sz="0" w:space="0" w:color="auto"/>
      </w:divBdr>
    </w:div>
    <w:div w:id="719134726">
      <w:bodyDiv w:val="1"/>
      <w:marLeft w:val="0"/>
      <w:marRight w:val="0"/>
      <w:marTop w:val="0"/>
      <w:marBottom w:val="0"/>
      <w:divBdr>
        <w:top w:val="none" w:sz="0" w:space="0" w:color="auto"/>
        <w:left w:val="none" w:sz="0" w:space="0" w:color="auto"/>
        <w:bottom w:val="none" w:sz="0" w:space="0" w:color="auto"/>
        <w:right w:val="none" w:sz="0" w:space="0" w:color="auto"/>
      </w:divBdr>
    </w:div>
    <w:div w:id="719593578">
      <w:bodyDiv w:val="1"/>
      <w:marLeft w:val="0"/>
      <w:marRight w:val="0"/>
      <w:marTop w:val="0"/>
      <w:marBottom w:val="0"/>
      <w:divBdr>
        <w:top w:val="none" w:sz="0" w:space="0" w:color="auto"/>
        <w:left w:val="none" w:sz="0" w:space="0" w:color="auto"/>
        <w:bottom w:val="none" w:sz="0" w:space="0" w:color="auto"/>
        <w:right w:val="none" w:sz="0" w:space="0" w:color="auto"/>
      </w:divBdr>
    </w:div>
    <w:div w:id="719861048">
      <w:bodyDiv w:val="1"/>
      <w:marLeft w:val="0"/>
      <w:marRight w:val="0"/>
      <w:marTop w:val="0"/>
      <w:marBottom w:val="0"/>
      <w:divBdr>
        <w:top w:val="none" w:sz="0" w:space="0" w:color="auto"/>
        <w:left w:val="none" w:sz="0" w:space="0" w:color="auto"/>
        <w:bottom w:val="none" w:sz="0" w:space="0" w:color="auto"/>
        <w:right w:val="none" w:sz="0" w:space="0" w:color="auto"/>
      </w:divBdr>
    </w:div>
    <w:div w:id="720324131">
      <w:bodyDiv w:val="1"/>
      <w:marLeft w:val="0"/>
      <w:marRight w:val="0"/>
      <w:marTop w:val="0"/>
      <w:marBottom w:val="0"/>
      <w:divBdr>
        <w:top w:val="none" w:sz="0" w:space="0" w:color="auto"/>
        <w:left w:val="none" w:sz="0" w:space="0" w:color="auto"/>
        <w:bottom w:val="none" w:sz="0" w:space="0" w:color="auto"/>
        <w:right w:val="none" w:sz="0" w:space="0" w:color="auto"/>
      </w:divBdr>
    </w:div>
    <w:div w:id="720980328">
      <w:bodyDiv w:val="1"/>
      <w:marLeft w:val="0"/>
      <w:marRight w:val="0"/>
      <w:marTop w:val="0"/>
      <w:marBottom w:val="0"/>
      <w:divBdr>
        <w:top w:val="none" w:sz="0" w:space="0" w:color="auto"/>
        <w:left w:val="none" w:sz="0" w:space="0" w:color="auto"/>
        <w:bottom w:val="none" w:sz="0" w:space="0" w:color="auto"/>
        <w:right w:val="none" w:sz="0" w:space="0" w:color="auto"/>
      </w:divBdr>
    </w:div>
    <w:div w:id="722098723">
      <w:bodyDiv w:val="1"/>
      <w:marLeft w:val="0"/>
      <w:marRight w:val="0"/>
      <w:marTop w:val="0"/>
      <w:marBottom w:val="0"/>
      <w:divBdr>
        <w:top w:val="none" w:sz="0" w:space="0" w:color="auto"/>
        <w:left w:val="none" w:sz="0" w:space="0" w:color="auto"/>
        <w:bottom w:val="none" w:sz="0" w:space="0" w:color="auto"/>
        <w:right w:val="none" w:sz="0" w:space="0" w:color="auto"/>
      </w:divBdr>
    </w:div>
    <w:div w:id="723718443">
      <w:bodyDiv w:val="1"/>
      <w:marLeft w:val="0"/>
      <w:marRight w:val="0"/>
      <w:marTop w:val="0"/>
      <w:marBottom w:val="0"/>
      <w:divBdr>
        <w:top w:val="none" w:sz="0" w:space="0" w:color="auto"/>
        <w:left w:val="none" w:sz="0" w:space="0" w:color="auto"/>
        <w:bottom w:val="none" w:sz="0" w:space="0" w:color="auto"/>
        <w:right w:val="none" w:sz="0" w:space="0" w:color="auto"/>
      </w:divBdr>
    </w:div>
    <w:div w:id="725568507">
      <w:bodyDiv w:val="1"/>
      <w:marLeft w:val="0"/>
      <w:marRight w:val="0"/>
      <w:marTop w:val="0"/>
      <w:marBottom w:val="0"/>
      <w:divBdr>
        <w:top w:val="none" w:sz="0" w:space="0" w:color="auto"/>
        <w:left w:val="none" w:sz="0" w:space="0" w:color="auto"/>
        <w:bottom w:val="none" w:sz="0" w:space="0" w:color="auto"/>
        <w:right w:val="none" w:sz="0" w:space="0" w:color="auto"/>
      </w:divBdr>
    </w:div>
    <w:div w:id="725573035">
      <w:bodyDiv w:val="1"/>
      <w:marLeft w:val="0"/>
      <w:marRight w:val="0"/>
      <w:marTop w:val="0"/>
      <w:marBottom w:val="0"/>
      <w:divBdr>
        <w:top w:val="none" w:sz="0" w:space="0" w:color="auto"/>
        <w:left w:val="none" w:sz="0" w:space="0" w:color="auto"/>
        <w:bottom w:val="none" w:sz="0" w:space="0" w:color="auto"/>
        <w:right w:val="none" w:sz="0" w:space="0" w:color="auto"/>
      </w:divBdr>
    </w:div>
    <w:div w:id="731581569">
      <w:bodyDiv w:val="1"/>
      <w:marLeft w:val="0"/>
      <w:marRight w:val="0"/>
      <w:marTop w:val="0"/>
      <w:marBottom w:val="0"/>
      <w:divBdr>
        <w:top w:val="none" w:sz="0" w:space="0" w:color="auto"/>
        <w:left w:val="none" w:sz="0" w:space="0" w:color="auto"/>
        <w:bottom w:val="none" w:sz="0" w:space="0" w:color="auto"/>
        <w:right w:val="none" w:sz="0" w:space="0" w:color="auto"/>
      </w:divBdr>
    </w:div>
    <w:div w:id="733045620">
      <w:bodyDiv w:val="1"/>
      <w:marLeft w:val="0"/>
      <w:marRight w:val="0"/>
      <w:marTop w:val="0"/>
      <w:marBottom w:val="0"/>
      <w:divBdr>
        <w:top w:val="none" w:sz="0" w:space="0" w:color="auto"/>
        <w:left w:val="none" w:sz="0" w:space="0" w:color="auto"/>
        <w:bottom w:val="none" w:sz="0" w:space="0" w:color="auto"/>
        <w:right w:val="none" w:sz="0" w:space="0" w:color="auto"/>
      </w:divBdr>
    </w:div>
    <w:div w:id="733546441">
      <w:bodyDiv w:val="1"/>
      <w:marLeft w:val="0"/>
      <w:marRight w:val="0"/>
      <w:marTop w:val="0"/>
      <w:marBottom w:val="0"/>
      <w:divBdr>
        <w:top w:val="none" w:sz="0" w:space="0" w:color="auto"/>
        <w:left w:val="none" w:sz="0" w:space="0" w:color="auto"/>
        <w:bottom w:val="none" w:sz="0" w:space="0" w:color="auto"/>
        <w:right w:val="none" w:sz="0" w:space="0" w:color="auto"/>
      </w:divBdr>
    </w:div>
    <w:div w:id="734474512">
      <w:bodyDiv w:val="1"/>
      <w:marLeft w:val="0"/>
      <w:marRight w:val="0"/>
      <w:marTop w:val="0"/>
      <w:marBottom w:val="0"/>
      <w:divBdr>
        <w:top w:val="none" w:sz="0" w:space="0" w:color="auto"/>
        <w:left w:val="none" w:sz="0" w:space="0" w:color="auto"/>
        <w:bottom w:val="none" w:sz="0" w:space="0" w:color="auto"/>
        <w:right w:val="none" w:sz="0" w:space="0" w:color="auto"/>
      </w:divBdr>
    </w:div>
    <w:div w:id="736127170">
      <w:bodyDiv w:val="1"/>
      <w:marLeft w:val="0"/>
      <w:marRight w:val="0"/>
      <w:marTop w:val="0"/>
      <w:marBottom w:val="0"/>
      <w:divBdr>
        <w:top w:val="none" w:sz="0" w:space="0" w:color="auto"/>
        <w:left w:val="none" w:sz="0" w:space="0" w:color="auto"/>
        <w:bottom w:val="none" w:sz="0" w:space="0" w:color="auto"/>
        <w:right w:val="none" w:sz="0" w:space="0" w:color="auto"/>
      </w:divBdr>
    </w:div>
    <w:div w:id="736586286">
      <w:bodyDiv w:val="1"/>
      <w:marLeft w:val="0"/>
      <w:marRight w:val="0"/>
      <w:marTop w:val="0"/>
      <w:marBottom w:val="0"/>
      <w:divBdr>
        <w:top w:val="none" w:sz="0" w:space="0" w:color="auto"/>
        <w:left w:val="none" w:sz="0" w:space="0" w:color="auto"/>
        <w:bottom w:val="none" w:sz="0" w:space="0" w:color="auto"/>
        <w:right w:val="none" w:sz="0" w:space="0" w:color="auto"/>
      </w:divBdr>
    </w:div>
    <w:div w:id="736636710">
      <w:bodyDiv w:val="1"/>
      <w:marLeft w:val="0"/>
      <w:marRight w:val="0"/>
      <w:marTop w:val="0"/>
      <w:marBottom w:val="0"/>
      <w:divBdr>
        <w:top w:val="none" w:sz="0" w:space="0" w:color="auto"/>
        <w:left w:val="none" w:sz="0" w:space="0" w:color="auto"/>
        <w:bottom w:val="none" w:sz="0" w:space="0" w:color="auto"/>
        <w:right w:val="none" w:sz="0" w:space="0" w:color="auto"/>
      </w:divBdr>
    </w:div>
    <w:div w:id="738483715">
      <w:bodyDiv w:val="1"/>
      <w:marLeft w:val="0"/>
      <w:marRight w:val="0"/>
      <w:marTop w:val="0"/>
      <w:marBottom w:val="0"/>
      <w:divBdr>
        <w:top w:val="none" w:sz="0" w:space="0" w:color="auto"/>
        <w:left w:val="none" w:sz="0" w:space="0" w:color="auto"/>
        <w:bottom w:val="none" w:sz="0" w:space="0" w:color="auto"/>
        <w:right w:val="none" w:sz="0" w:space="0" w:color="auto"/>
      </w:divBdr>
    </w:div>
    <w:div w:id="742720658">
      <w:bodyDiv w:val="1"/>
      <w:marLeft w:val="0"/>
      <w:marRight w:val="0"/>
      <w:marTop w:val="0"/>
      <w:marBottom w:val="0"/>
      <w:divBdr>
        <w:top w:val="none" w:sz="0" w:space="0" w:color="auto"/>
        <w:left w:val="none" w:sz="0" w:space="0" w:color="auto"/>
        <w:bottom w:val="none" w:sz="0" w:space="0" w:color="auto"/>
        <w:right w:val="none" w:sz="0" w:space="0" w:color="auto"/>
      </w:divBdr>
    </w:div>
    <w:div w:id="743644792">
      <w:bodyDiv w:val="1"/>
      <w:marLeft w:val="0"/>
      <w:marRight w:val="0"/>
      <w:marTop w:val="0"/>
      <w:marBottom w:val="0"/>
      <w:divBdr>
        <w:top w:val="none" w:sz="0" w:space="0" w:color="auto"/>
        <w:left w:val="none" w:sz="0" w:space="0" w:color="auto"/>
        <w:bottom w:val="none" w:sz="0" w:space="0" w:color="auto"/>
        <w:right w:val="none" w:sz="0" w:space="0" w:color="auto"/>
      </w:divBdr>
    </w:div>
    <w:div w:id="745229505">
      <w:bodyDiv w:val="1"/>
      <w:marLeft w:val="0"/>
      <w:marRight w:val="0"/>
      <w:marTop w:val="0"/>
      <w:marBottom w:val="0"/>
      <w:divBdr>
        <w:top w:val="none" w:sz="0" w:space="0" w:color="auto"/>
        <w:left w:val="none" w:sz="0" w:space="0" w:color="auto"/>
        <w:bottom w:val="none" w:sz="0" w:space="0" w:color="auto"/>
        <w:right w:val="none" w:sz="0" w:space="0" w:color="auto"/>
      </w:divBdr>
    </w:div>
    <w:div w:id="746268991">
      <w:bodyDiv w:val="1"/>
      <w:marLeft w:val="0"/>
      <w:marRight w:val="0"/>
      <w:marTop w:val="0"/>
      <w:marBottom w:val="0"/>
      <w:divBdr>
        <w:top w:val="none" w:sz="0" w:space="0" w:color="auto"/>
        <w:left w:val="none" w:sz="0" w:space="0" w:color="auto"/>
        <w:bottom w:val="none" w:sz="0" w:space="0" w:color="auto"/>
        <w:right w:val="none" w:sz="0" w:space="0" w:color="auto"/>
      </w:divBdr>
    </w:div>
    <w:div w:id="747310248">
      <w:bodyDiv w:val="1"/>
      <w:marLeft w:val="0"/>
      <w:marRight w:val="0"/>
      <w:marTop w:val="0"/>
      <w:marBottom w:val="0"/>
      <w:divBdr>
        <w:top w:val="none" w:sz="0" w:space="0" w:color="auto"/>
        <w:left w:val="none" w:sz="0" w:space="0" w:color="auto"/>
        <w:bottom w:val="none" w:sz="0" w:space="0" w:color="auto"/>
        <w:right w:val="none" w:sz="0" w:space="0" w:color="auto"/>
      </w:divBdr>
    </w:div>
    <w:div w:id="747505447">
      <w:bodyDiv w:val="1"/>
      <w:marLeft w:val="0"/>
      <w:marRight w:val="0"/>
      <w:marTop w:val="0"/>
      <w:marBottom w:val="0"/>
      <w:divBdr>
        <w:top w:val="none" w:sz="0" w:space="0" w:color="auto"/>
        <w:left w:val="none" w:sz="0" w:space="0" w:color="auto"/>
        <w:bottom w:val="none" w:sz="0" w:space="0" w:color="auto"/>
        <w:right w:val="none" w:sz="0" w:space="0" w:color="auto"/>
      </w:divBdr>
    </w:div>
    <w:div w:id="747848864">
      <w:bodyDiv w:val="1"/>
      <w:marLeft w:val="0"/>
      <w:marRight w:val="0"/>
      <w:marTop w:val="0"/>
      <w:marBottom w:val="0"/>
      <w:divBdr>
        <w:top w:val="none" w:sz="0" w:space="0" w:color="auto"/>
        <w:left w:val="none" w:sz="0" w:space="0" w:color="auto"/>
        <w:bottom w:val="none" w:sz="0" w:space="0" w:color="auto"/>
        <w:right w:val="none" w:sz="0" w:space="0" w:color="auto"/>
      </w:divBdr>
    </w:div>
    <w:div w:id="748305671">
      <w:bodyDiv w:val="1"/>
      <w:marLeft w:val="0"/>
      <w:marRight w:val="0"/>
      <w:marTop w:val="0"/>
      <w:marBottom w:val="0"/>
      <w:divBdr>
        <w:top w:val="none" w:sz="0" w:space="0" w:color="auto"/>
        <w:left w:val="none" w:sz="0" w:space="0" w:color="auto"/>
        <w:bottom w:val="none" w:sz="0" w:space="0" w:color="auto"/>
        <w:right w:val="none" w:sz="0" w:space="0" w:color="auto"/>
      </w:divBdr>
    </w:div>
    <w:div w:id="748506459">
      <w:bodyDiv w:val="1"/>
      <w:marLeft w:val="0"/>
      <w:marRight w:val="0"/>
      <w:marTop w:val="0"/>
      <w:marBottom w:val="0"/>
      <w:divBdr>
        <w:top w:val="none" w:sz="0" w:space="0" w:color="auto"/>
        <w:left w:val="none" w:sz="0" w:space="0" w:color="auto"/>
        <w:bottom w:val="none" w:sz="0" w:space="0" w:color="auto"/>
        <w:right w:val="none" w:sz="0" w:space="0" w:color="auto"/>
      </w:divBdr>
    </w:div>
    <w:div w:id="750202173">
      <w:bodyDiv w:val="1"/>
      <w:marLeft w:val="0"/>
      <w:marRight w:val="0"/>
      <w:marTop w:val="0"/>
      <w:marBottom w:val="0"/>
      <w:divBdr>
        <w:top w:val="none" w:sz="0" w:space="0" w:color="auto"/>
        <w:left w:val="none" w:sz="0" w:space="0" w:color="auto"/>
        <w:bottom w:val="none" w:sz="0" w:space="0" w:color="auto"/>
        <w:right w:val="none" w:sz="0" w:space="0" w:color="auto"/>
      </w:divBdr>
    </w:div>
    <w:div w:id="750781524">
      <w:bodyDiv w:val="1"/>
      <w:marLeft w:val="0"/>
      <w:marRight w:val="0"/>
      <w:marTop w:val="0"/>
      <w:marBottom w:val="0"/>
      <w:divBdr>
        <w:top w:val="none" w:sz="0" w:space="0" w:color="auto"/>
        <w:left w:val="none" w:sz="0" w:space="0" w:color="auto"/>
        <w:bottom w:val="none" w:sz="0" w:space="0" w:color="auto"/>
        <w:right w:val="none" w:sz="0" w:space="0" w:color="auto"/>
      </w:divBdr>
    </w:div>
    <w:div w:id="751121436">
      <w:bodyDiv w:val="1"/>
      <w:marLeft w:val="0"/>
      <w:marRight w:val="0"/>
      <w:marTop w:val="0"/>
      <w:marBottom w:val="0"/>
      <w:divBdr>
        <w:top w:val="none" w:sz="0" w:space="0" w:color="auto"/>
        <w:left w:val="none" w:sz="0" w:space="0" w:color="auto"/>
        <w:bottom w:val="none" w:sz="0" w:space="0" w:color="auto"/>
        <w:right w:val="none" w:sz="0" w:space="0" w:color="auto"/>
      </w:divBdr>
    </w:div>
    <w:div w:id="752625629">
      <w:bodyDiv w:val="1"/>
      <w:marLeft w:val="0"/>
      <w:marRight w:val="0"/>
      <w:marTop w:val="0"/>
      <w:marBottom w:val="0"/>
      <w:divBdr>
        <w:top w:val="none" w:sz="0" w:space="0" w:color="auto"/>
        <w:left w:val="none" w:sz="0" w:space="0" w:color="auto"/>
        <w:bottom w:val="none" w:sz="0" w:space="0" w:color="auto"/>
        <w:right w:val="none" w:sz="0" w:space="0" w:color="auto"/>
      </w:divBdr>
    </w:div>
    <w:div w:id="754863923">
      <w:bodyDiv w:val="1"/>
      <w:marLeft w:val="0"/>
      <w:marRight w:val="0"/>
      <w:marTop w:val="0"/>
      <w:marBottom w:val="0"/>
      <w:divBdr>
        <w:top w:val="none" w:sz="0" w:space="0" w:color="auto"/>
        <w:left w:val="none" w:sz="0" w:space="0" w:color="auto"/>
        <w:bottom w:val="none" w:sz="0" w:space="0" w:color="auto"/>
        <w:right w:val="none" w:sz="0" w:space="0" w:color="auto"/>
      </w:divBdr>
    </w:div>
    <w:div w:id="755446059">
      <w:bodyDiv w:val="1"/>
      <w:marLeft w:val="0"/>
      <w:marRight w:val="0"/>
      <w:marTop w:val="0"/>
      <w:marBottom w:val="0"/>
      <w:divBdr>
        <w:top w:val="none" w:sz="0" w:space="0" w:color="auto"/>
        <w:left w:val="none" w:sz="0" w:space="0" w:color="auto"/>
        <w:bottom w:val="none" w:sz="0" w:space="0" w:color="auto"/>
        <w:right w:val="none" w:sz="0" w:space="0" w:color="auto"/>
      </w:divBdr>
    </w:div>
    <w:div w:id="755714222">
      <w:bodyDiv w:val="1"/>
      <w:marLeft w:val="0"/>
      <w:marRight w:val="0"/>
      <w:marTop w:val="0"/>
      <w:marBottom w:val="0"/>
      <w:divBdr>
        <w:top w:val="none" w:sz="0" w:space="0" w:color="auto"/>
        <w:left w:val="none" w:sz="0" w:space="0" w:color="auto"/>
        <w:bottom w:val="none" w:sz="0" w:space="0" w:color="auto"/>
        <w:right w:val="none" w:sz="0" w:space="0" w:color="auto"/>
      </w:divBdr>
    </w:div>
    <w:div w:id="756638640">
      <w:bodyDiv w:val="1"/>
      <w:marLeft w:val="0"/>
      <w:marRight w:val="0"/>
      <w:marTop w:val="0"/>
      <w:marBottom w:val="0"/>
      <w:divBdr>
        <w:top w:val="none" w:sz="0" w:space="0" w:color="auto"/>
        <w:left w:val="none" w:sz="0" w:space="0" w:color="auto"/>
        <w:bottom w:val="none" w:sz="0" w:space="0" w:color="auto"/>
        <w:right w:val="none" w:sz="0" w:space="0" w:color="auto"/>
      </w:divBdr>
    </w:div>
    <w:div w:id="757482637">
      <w:bodyDiv w:val="1"/>
      <w:marLeft w:val="0"/>
      <w:marRight w:val="0"/>
      <w:marTop w:val="0"/>
      <w:marBottom w:val="0"/>
      <w:divBdr>
        <w:top w:val="none" w:sz="0" w:space="0" w:color="auto"/>
        <w:left w:val="none" w:sz="0" w:space="0" w:color="auto"/>
        <w:bottom w:val="none" w:sz="0" w:space="0" w:color="auto"/>
        <w:right w:val="none" w:sz="0" w:space="0" w:color="auto"/>
      </w:divBdr>
    </w:div>
    <w:div w:id="759527393">
      <w:bodyDiv w:val="1"/>
      <w:marLeft w:val="0"/>
      <w:marRight w:val="0"/>
      <w:marTop w:val="0"/>
      <w:marBottom w:val="0"/>
      <w:divBdr>
        <w:top w:val="none" w:sz="0" w:space="0" w:color="auto"/>
        <w:left w:val="none" w:sz="0" w:space="0" w:color="auto"/>
        <w:bottom w:val="none" w:sz="0" w:space="0" w:color="auto"/>
        <w:right w:val="none" w:sz="0" w:space="0" w:color="auto"/>
      </w:divBdr>
    </w:div>
    <w:div w:id="759643185">
      <w:bodyDiv w:val="1"/>
      <w:marLeft w:val="0"/>
      <w:marRight w:val="0"/>
      <w:marTop w:val="0"/>
      <w:marBottom w:val="0"/>
      <w:divBdr>
        <w:top w:val="none" w:sz="0" w:space="0" w:color="auto"/>
        <w:left w:val="none" w:sz="0" w:space="0" w:color="auto"/>
        <w:bottom w:val="none" w:sz="0" w:space="0" w:color="auto"/>
        <w:right w:val="none" w:sz="0" w:space="0" w:color="auto"/>
      </w:divBdr>
    </w:div>
    <w:div w:id="759956803">
      <w:bodyDiv w:val="1"/>
      <w:marLeft w:val="0"/>
      <w:marRight w:val="0"/>
      <w:marTop w:val="0"/>
      <w:marBottom w:val="0"/>
      <w:divBdr>
        <w:top w:val="none" w:sz="0" w:space="0" w:color="auto"/>
        <w:left w:val="none" w:sz="0" w:space="0" w:color="auto"/>
        <w:bottom w:val="none" w:sz="0" w:space="0" w:color="auto"/>
        <w:right w:val="none" w:sz="0" w:space="0" w:color="auto"/>
      </w:divBdr>
    </w:div>
    <w:div w:id="761335909">
      <w:bodyDiv w:val="1"/>
      <w:marLeft w:val="0"/>
      <w:marRight w:val="0"/>
      <w:marTop w:val="0"/>
      <w:marBottom w:val="0"/>
      <w:divBdr>
        <w:top w:val="none" w:sz="0" w:space="0" w:color="auto"/>
        <w:left w:val="none" w:sz="0" w:space="0" w:color="auto"/>
        <w:bottom w:val="none" w:sz="0" w:space="0" w:color="auto"/>
        <w:right w:val="none" w:sz="0" w:space="0" w:color="auto"/>
      </w:divBdr>
    </w:div>
    <w:div w:id="762991644">
      <w:bodyDiv w:val="1"/>
      <w:marLeft w:val="0"/>
      <w:marRight w:val="0"/>
      <w:marTop w:val="0"/>
      <w:marBottom w:val="0"/>
      <w:divBdr>
        <w:top w:val="none" w:sz="0" w:space="0" w:color="auto"/>
        <w:left w:val="none" w:sz="0" w:space="0" w:color="auto"/>
        <w:bottom w:val="none" w:sz="0" w:space="0" w:color="auto"/>
        <w:right w:val="none" w:sz="0" w:space="0" w:color="auto"/>
      </w:divBdr>
    </w:div>
    <w:div w:id="763262336">
      <w:bodyDiv w:val="1"/>
      <w:marLeft w:val="0"/>
      <w:marRight w:val="0"/>
      <w:marTop w:val="0"/>
      <w:marBottom w:val="0"/>
      <w:divBdr>
        <w:top w:val="none" w:sz="0" w:space="0" w:color="auto"/>
        <w:left w:val="none" w:sz="0" w:space="0" w:color="auto"/>
        <w:bottom w:val="none" w:sz="0" w:space="0" w:color="auto"/>
        <w:right w:val="none" w:sz="0" w:space="0" w:color="auto"/>
      </w:divBdr>
    </w:div>
    <w:div w:id="766274584">
      <w:bodyDiv w:val="1"/>
      <w:marLeft w:val="0"/>
      <w:marRight w:val="0"/>
      <w:marTop w:val="0"/>
      <w:marBottom w:val="0"/>
      <w:divBdr>
        <w:top w:val="none" w:sz="0" w:space="0" w:color="auto"/>
        <w:left w:val="none" w:sz="0" w:space="0" w:color="auto"/>
        <w:bottom w:val="none" w:sz="0" w:space="0" w:color="auto"/>
        <w:right w:val="none" w:sz="0" w:space="0" w:color="auto"/>
      </w:divBdr>
    </w:div>
    <w:div w:id="770784511">
      <w:bodyDiv w:val="1"/>
      <w:marLeft w:val="0"/>
      <w:marRight w:val="0"/>
      <w:marTop w:val="0"/>
      <w:marBottom w:val="0"/>
      <w:divBdr>
        <w:top w:val="none" w:sz="0" w:space="0" w:color="auto"/>
        <w:left w:val="none" w:sz="0" w:space="0" w:color="auto"/>
        <w:bottom w:val="none" w:sz="0" w:space="0" w:color="auto"/>
        <w:right w:val="none" w:sz="0" w:space="0" w:color="auto"/>
      </w:divBdr>
    </w:div>
    <w:div w:id="770852641">
      <w:bodyDiv w:val="1"/>
      <w:marLeft w:val="0"/>
      <w:marRight w:val="0"/>
      <w:marTop w:val="0"/>
      <w:marBottom w:val="0"/>
      <w:divBdr>
        <w:top w:val="none" w:sz="0" w:space="0" w:color="auto"/>
        <w:left w:val="none" w:sz="0" w:space="0" w:color="auto"/>
        <w:bottom w:val="none" w:sz="0" w:space="0" w:color="auto"/>
        <w:right w:val="none" w:sz="0" w:space="0" w:color="auto"/>
      </w:divBdr>
    </w:div>
    <w:div w:id="771971915">
      <w:bodyDiv w:val="1"/>
      <w:marLeft w:val="0"/>
      <w:marRight w:val="0"/>
      <w:marTop w:val="0"/>
      <w:marBottom w:val="0"/>
      <w:divBdr>
        <w:top w:val="none" w:sz="0" w:space="0" w:color="auto"/>
        <w:left w:val="none" w:sz="0" w:space="0" w:color="auto"/>
        <w:bottom w:val="none" w:sz="0" w:space="0" w:color="auto"/>
        <w:right w:val="none" w:sz="0" w:space="0" w:color="auto"/>
      </w:divBdr>
    </w:div>
    <w:div w:id="772748120">
      <w:bodyDiv w:val="1"/>
      <w:marLeft w:val="0"/>
      <w:marRight w:val="0"/>
      <w:marTop w:val="0"/>
      <w:marBottom w:val="0"/>
      <w:divBdr>
        <w:top w:val="none" w:sz="0" w:space="0" w:color="auto"/>
        <w:left w:val="none" w:sz="0" w:space="0" w:color="auto"/>
        <w:bottom w:val="none" w:sz="0" w:space="0" w:color="auto"/>
        <w:right w:val="none" w:sz="0" w:space="0" w:color="auto"/>
      </w:divBdr>
    </w:div>
    <w:div w:id="773207626">
      <w:bodyDiv w:val="1"/>
      <w:marLeft w:val="0"/>
      <w:marRight w:val="0"/>
      <w:marTop w:val="0"/>
      <w:marBottom w:val="0"/>
      <w:divBdr>
        <w:top w:val="none" w:sz="0" w:space="0" w:color="auto"/>
        <w:left w:val="none" w:sz="0" w:space="0" w:color="auto"/>
        <w:bottom w:val="none" w:sz="0" w:space="0" w:color="auto"/>
        <w:right w:val="none" w:sz="0" w:space="0" w:color="auto"/>
      </w:divBdr>
    </w:div>
    <w:div w:id="774667900">
      <w:bodyDiv w:val="1"/>
      <w:marLeft w:val="0"/>
      <w:marRight w:val="0"/>
      <w:marTop w:val="0"/>
      <w:marBottom w:val="0"/>
      <w:divBdr>
        <w:top w:val="none" w:sz="0" w:space="0" w:color="auto"/>
        <w:left w:val="none" w:sz="0" w:space="0" w:color="auto"/>
        <w:bottom w:val="none" w:sz="0" w:space="0" w:color="auto"/>
        <w:right w:val="none" w:sz="0" w:space="0" w:color="auto"/>
      </w:divBdr>
    </w:div>
    <w:div w:id="776868035">
      <w:bodyDiv w:val="1"/>
      <w:marLeft w:val="0"/>
      <w:marRight w:val="0"/>
      <w:marTop w:val="0"/>
      <w:marBottom w:val="0"/>
      <w:divBdr>
        <w:top w:val="none" w:sz="0" w:space="0" w:color="auto"/>
        <w:left w:val="none" w:sz="0" w:space="0" w:color="auto"/>
        <w:bottom w:val="none" w:sz="0" w:space="0" w:color="auto"/>
        <w:right w:val="none" w:sz="0" w:space="0" w:color="auto"/>
      </w:divBdr>
    </w:div>
    <w:div w:id="777065586">
      <w:bodyDiv w:val="1"/>
      <w:marLeft w:val="0"/>
      <w:marRight w:val="0"/>
      <w:marTop w:val="0"/>
      <w:marBottom w:val="0"/>
      <w:divBdr>
        <w:top w:val="none" w:sz="0" w:space="0" w:color="auto"/>
        <w:left w:val="none" w:sz="0" w:space="0" w:color="auto"/>
        <w:bottom w:val="none" w:sz="0" w:space="0" w:color="auto"/>
        <w:right w:val="none" w:sz="0" w:space="0" w:color="auto"/>
      </w:divBdr>
    </w:div>
    <w:div w:id="777873725">
      <w:bodyDiv w:val="1"/>
      <w:marLeft w:val="0"/>
      <w:marRight w:val="0"/>
      <w:marTop w:val="0"/>
      <w:marBottom w:val="0"/>
      <w:divBdr>
        <w:top w:val="none" w:sz="0" w:space="0" w:color="auto"/>
        <w:left w:val="none" w:sz="0" w:space="0" w:color="auto"/>
        <w:bottom w:val="none" w:sz="0" w:space="0" w:color="auto"/>
        <w:right w:val="none" w:sz="0" w:space="0" w:color="auto"/>
      </w:divBdr>
    </w:div>
    <w:div w:id="778720230">
      <w:bodyDiv w:val="1"/>
      <w:marLeft w:val="0"/>
      <w:marRight w:val="0"/>
      <w:marTop w:val="0"/>
      <w:marBottom w:val="0"/>
      <w:divBdr>
        <w:top w:val="none" w:sz="0" w:space="0" w:color="auto"/>
        <w:left w:val="none" w:sz="0" w:space="0" w:color="auto"/>
        <w:bottom w:val="none" w:sz="0" w:space="0" w:color="auto"/>
        <w:right w:val="none" w:sz="0" w:space="0" w:color="auto"/>
      </w:divBdr>
    </w:div>
    <w:div w:id="778766246">
      <w:bodyDiv w:val="1"/>
      <w:marLeft w:val="0"/>
      <w:marRight w:val="0"/>
      <w:marTop w:val="0"/>
      <w:marBottom w:val="0"/>
      <w:divBdr>
        <w:top w:val="none" w:sz="0" w:space="0" w:color="auto"/>
        <w:left w:val="none" w:sz="0" w:space="0" w:color="auto"/>
        <w:bottom w:val="none" w:sz="0" w:space="0" w:color="auto"/>
        <w:right w:val="none" w:sz="0" w:space="0" w:color="auto"/>
      </w:divBdr>
    </w:div>
    <w:div w:id="779422253">
      <w:bodyDiv w:val="1"/>
      <w:marLeft w:val="0"/>
      <w:marRight w:val="0"/>
      <w:marTop w:val="0"/>
      <w:marBottom w:val="0"/>
      <w:divBdr>
        <w:top w:val="none" w:sz="0" w:space="0" w:color="auto"/>
        <w:left w:val="none" w:sz="0" w:space="0" w:color="auto"/>
        <w:bottom w:val="none" w:sz="0" w:space="0" w:color="auto"/>
        <w:right w:val="none" w:sz="0" w:space="0" w:color="auto"/>
      </w:divBdr>
    </w:div>
    <w:div w:id="779833024">
      <w:bodyDiv w:val="1"/>
      <w:marLeft w:val="0"/>
      <w:marRight w:val="0"/>
      <w:marTop w:val="0"/>
      <w:marBottom w:val="0"/>
      <w:divBdr>
        <w:top w:val="none" w:sz="0" w:space="0" w:color="auto"/>
        <w:left w:val="none" w:sz="0" w:space="0" w:color="auto"/>
        <w:bottom w:val="none" w:sz="0" w:space="0" w:color="auto"/>
        <w:right w:val="none" w:sz="0" w:space="0" w:color="auto"/>
      </w:divBdr>
    </w:div>
    <w:div w:id="779955713">
      <w:bodyDiv w:val="1"/>
      <w:marLeft w:val="0"/>
      <w:marRight w:val="0"/>
      <w:marTop w:val="0"/>
      <w:marBottom w:val="0"/>
      <w:divBdr>
        <w:top w:val="none" w:sz="0" w:space="0" w:color="auto"/>
        <w:left w:val="none" w:sz="0" w:space="0" w:color="auto"/>
        <w:bottom w:val="none" w:sz="0" w:space="0" w:color="auto"/>
        <w:right w:val="none" w:sz="0" w:space="0" w:color="auto"/>
      </w:divBdr>
    </w:div>
    <w:div w:id="780148611">
      <w:bodyDiv w:val="1"/>
      <w:marLeft w:val="0"/>
      <w:marRight w:val="0"/>
      <w:marTop w:val="0"/>
      <w:marBottom w:val="0"/>
      <w:divBdr>
        <w:top w:val="none" w:sz="0" w:space="0" w:color="auto"/>
        <w:left w:val="none" w:sz="0" w:space="0" w:color="auto"/>
        <w:bottom w:val="none" w:sz="0" w:space="0" w:color="auto"/>
        <w:right w:val="none" w:sz="0" w:space="0" w:color="auto"/>
      </w:divBdr>
    </w:div>
    <w:div w:id="780497696">
      <w:bodyDiv w:val="1"/>
      <w:marLeft w:val="0"/>
      <w:marRight w:val="0"/>
      <w:marTop w:val="0"/>
      <w:marBottom w:val="0"/>
      <w:divBdr>
        <w:top w:val="none" w:sz="0" w:space="0" w:color="auto"/>
        <w:left w:val="none" w:sz="0" w:space="0" w:color="auto"/>
        <w:bottom w:val="none" w:sz="0" w:space="0" w:color="auto"/>
        <w:right w:val="none" w:sz="0" w:space="0" w:color="auto"/>
      </w:divBdr>
    </w:div>
    <w:div w:id="780535808">
      <w:bodyDiv w:val="1"/>
      <w:marLeft w:val="0"/>
      <w:marRight w:val="0"/>
      <w:marTop w:val="0"/>
      <w:marBottom w:val="0"/>
      <w:divBdr>
        <w:top w:val="none" w:sz="0" w:space="0" w:color="auto"/>
        <w:left w:val="none" w:sz="0" w:space="0" w:color="auto"/>
        <w:bottom w:val="none" w:sz="0" w:space="0" w:color="auto"/>
        <w:right w:val="none" w:sz="0" w:space="0" w:color="auto"/>
      </w:divBdr>
    </w:div>
    <w:div w:id="781531579">
      <w:bodyDiv w:val="1"/>
      <w:marLeft w:val="0"/>
      <w:marRight w:val="0"/>
      <w:marTop w:val="0"/>
      <w:marBottom w:val="0"/>
      <w:divBdr>
        <w:top w:val="none" w:sz="0" w:space="0" w:color="auto"/>
        <w:left w:val="none" w:sz="0" w:space="0" w:color="auto"/>
        <w:bottom w:val="none" w:sz="0" w:space="0" w:color="auto"/>
        <w:right w:val="none" w:sz="0" w:space="0" w:color="auto"/>
      </w:divBdr>
    </w:div>
    <w:div w:id="782959279">
      <w:bodyDiv w:val="1"/>
      <w:marLeft w:val="0"/>
      <w:marRight w:val="0"/>
      <w:marTop w:val="0"/>
      <w:marBottom w:val="0"/>
      <w:divBdr>
        <w:top w:val="none" w:sz="0" w:space="0" w:color="auto"/>
        <w:left w:val="none" w:sz="0" w:space="0" w:color="auto"/>
        <w:bottom w:val="none" w:sz="0" w:space="0" w:color="auto"/>
        <w:right w:val="none" w:sz="0" w:space="0" w:color="auto"/>
      </w:divBdr>
    </w:div>
    <w:div w:id="783689802">
      <w:bodyDiv w:val="1"/>
      <w:marLeft w:val="0"/>
      <w:marRight w:val="0"/>
      <w:marTop w:val="0"/>
      <w:marBottom w:val="0"/>
      <w:divBdr>
        <w:top w:val="none" w:sz="0" w:space="0" w:color="auto"/>
        <w:left w:val="none" w:sz="0" w:space="0" w:color="auto"/>
        <w:bottom w:val="none" w:sz="0" w:space="0" w:color="auto"/>
        <w:right w:val="none" w:sz="0" w:space="0" w:color="auto"/>
      </w:divBdr>
    </w:div>
    <w:div w:id="783693217">
      <w:bodyDiv w:val="1"/>
      <w:marLeft w:val="0"/>
      <w:marRight w:val="0"/>
      <w:marTop w:val="0"/>
      <w:marBottom w:val="0"/>
      <w:divBdr>
        <w:top w:val="none" w:sz="0" w:space="0" w:color="auto"/>
        <w:left w:val="none" w:sz="0" w:space="0" w:color="auto"/>
        <w:bottom w:val="none" w:sz="0" w:space="0" w:color="auto"/>
        <w:right w:val="none" w:sz="0" w:space="0" w:color="auto"/>
      </w:divBdr>
    </w:div>
    <w:div w:id="786462997">
      <w:bodyDiv w:val="1"/>
      <w:marLeft w:val="0"/>
      <w:marRight w:val="0"/>
      <w:marTop w:val="0"/>
      <w:marBottom w:val="0"/>
      <w:divBdr>
        <w:top w:val="none" w:sz="0" w:space="0" w:color="auto"/>
        <w:left w:val="none" w:sz="0" w:space="0" w:color="auto"/>
        <w:bottom w:val="none" w:sz="0" w:space="0" w:color="auto"/>
        <w:right w:val="none" w:sz="0" w:space="0" w:color="auto"/>
      </w:divBdr>
    </w:div>
    <w:div w:id="787355190">
      <w:bodyDiv w:val="1"/>
      <w:marLeft w:val="0"/>
      <w:marRight w:val="0"/>
      <w:marTop w:val="0"/>
      <w:marBottom w:val="0"/>
      <w:divBdr>
        <w:top w:val="none" w:sz="0" w:space="0" w:color="auto"/>
        <w:left w:val="none" w:sz="0" w:space="0" w:color="auto"/>
        <w:bottom w:val="none" w:sz="0" w:space="0" w:color="auto"/>
        <w:right w:val="none" w:sz="0" w:space="0" w:color="auto"/>
      </w:divBdr>
    </w:div>
    <w:div w:id="787773440">
      <w:bodyDiv w:val="1"/>
      <w:marLeft w:val="0"/>
      <w:marRight w:val="0"/>
      <w:marTop w:val="0"/>
      <w:marBottom w:val="0"/>
      <w:divBdr>
        <w:top w:val="none" w:sz="0" w:space="0" w:color="auto"/>
        <w:left w:val="none" w:sz="0" w:space="0" w:color="auto"/>
        <w:bottom w:val="none" w:sz="0" w:space="0" w:color="auto"/>
        <w:right w:val="none" w:sz="0" w:space="0" w:color="auto"/>
      </w:divBdr>
    </w:div>
    <w:div w:id="789207609">
      <w:bodyDiv w:val="1"/>
      <w:marLeft w:val="0"/>
      <w:marRight w:val="0"/>
      <w:marTop w:val="0"/>
      <w:marBottom w:val="0"/>
      <w:divBdr>
        <w:top w:val="none" w:sz="0" w:space="0" w:color="auto"/>
        <w:left w:val="none" w:sz="0" w:space="0" w:color="auto"/>
        <w:bottom w:val="none" w:sz="0" w:space="0" w:color="auto"/>
        <w:right w:val="none" w:sz="0" w:space="0" w:color="auto"/>
      </w:divBdr>
    </w:div>
    <w:div w:id="789275925">
      <w:bodyDiv w:val="1"/>
      <w:marLeft w:val="0"/>
      <w:marRight w:val="0"/>
      <w:marTop w:val="0"/>
      <w:marBottom w:val="0"/>
      <w:divBdr>
        <w:top w:val="none" w:sz="0" w:space="0" w:color="auto"/>
        <w:left w:val="none" w:sz="0" w:space="0" w:color="auto"/>
        <w:bottom w:val="none" w:sz="0" w:space="0" w:color="auto"/>
        <w:right w:val="none" w:sz="0" w:space="0" w:color="auto"/>
      </w:divBdr>
    </w:div>
    <w:div w:id="790243471">
      <w:bodyDiv w:val="1"/>
      <w:marLeft w:val="0"/>
      <w:marRight w:val="0"/>
      <w:marTop w:val="0"/>
      <w:marBottom w:val="0"/>
      <w:divBdr>
        <w:top w:val="none" w:sz="0" w:space="0" w:color="auto"/>
        <w:left w:val="none" w:sz="0" w:space="0" w:color="auto"/>
        <w:bottom w:val="none" w:sz="0" w:space="0" w:color="auto"/>
        <w:right w:val="none" w:sz="0" w:space="0" w:color="auto"/>
      </w:divBdr>
    </w:div>
    <w:div w:id="790250944">
      <w:bodyDiv w:val="1"/>
      <w:marLeft w:val="0"/>
      <w:marRight w:val="0"/>
      <w:marTop w:val="0"/>
      <w:marBottom w:val="0"/>
      <w:divBdr>
        <w:top w:val="none" w:sz="0" w:space="0" w:color="auto"/>
        <w:left w:val="none" w:sz="0" w:space="0" w:color="auto"/>
        <w:bottom w:val="none" w:sz="0" w:space="0" w:color="auto"/>
        <w:right w:val="none" w:sz="0" w:space="0" w:color="auto"/>
      </w:divBdr>
    </w:div>
    <w:div w:id="793450344">
      <w:bodyDiv w:val="1"/>
      <w:marLeft w:val="0"/>
      <w:marRight w:val="0"/>
      <w:marTop w:val="0"/>
      <w:marBottom w:val="0"/>
      <w:divBdr>
        <w:top w:val="none" w:sz="0" w:space="0" w:color="auto"/>
        <w:left w:val="none" w:sz="0" w:space="0" w:color="auto"/>
        <w:bottom w:val="none" w:sz="0" w:space="0" w:color="auto"/>
        <w:right w:val="none" w:sz="0" w:space="0" w:color="auto"/>
      </w:divBdr>
    </w:div>
    <w:div w:id="793712596">
      <w:bodyDiv w:val="1"/>
      <w:marLeft w:val="0"/>
      <w:marRight w:val="0"/>
      <w:marTop w:val="0"/>
      <w:marBottom w:val="0"/>
      <w:divBdr>
        <w:top w:val="none" w:sz="0" w:space="0" w:color="auto"/>
        <w:left w:val="none" w:sz="0" w:space="0" w:color="auto"/>
        <w:bottom w:val="none" w:sz="0" w:space="0" w:color="auto"/>
        <w:right w:val="none" w:sz="0" w:space="0" w:color="auto"/>
      </w:divBdr>
    </w:div>
    <w:div w:id="794254535">
      <w:bodyDiv w:val="1"/>
      <w:marLeft w:val="0"/>
      <w:marRight w:val="0"/>
      <w:marTop w:val="0"/>
      <w:marBottom w:val="0"/>
      <w:divBdr>
        <w:top w:val="none" w:sz="0" w:space="0" w:color="auto"/>
        <w:left w:val="none" w:sz="0" w:space="0" w:color="auto"/>
        <w:bottom w:val="none" w:sz="0" w:space="0" w:color="auto"/>
        <w:right w:val="none" w:sz="0" w:space="0" w:color="auto"/>
      </w:divBdr>
    </w:div>
    <w:div w:id="794444738">
      <w:bodyDiv w:val="1"/>
      <w:marLeft w:val="0"/>
      <w:marRight w:val="0"/>
      <w:marTop w:val="0"/>
      <w:marBottom w:val="0"/>
      <w:divBdr>
        <w:top w:val="none" w:sz="0" w:space="0" w:color="auto"/>
        <w:left w:val="none" w:sz="0" w:space="0" w:color="auto"/>
        <w:bottom w:val="none" w:sz="0" w:space="0" w:color="auto"/>
        <w:right w:val="none" w:sz="0" w:space="0" w:color="auto"/>
      </w:divBdr>
    </w:div>
    <w:div w:id="794953794">
      <w:bodyDiv w:val="1"/>
      <w:marLeft w:val="0"/>
      <w:marRight w:val="0"/>
      <w:marTop w:val="0"/>
      <w:marBottom w:val="0"/>
      <w:divBdr>
        <w:top w:val="none" w:sz="0" w:space="0" w:color="auto"/>
        <w:left w:val="none" w:sz="0" w:space="0" w:color="auto"/>
        <w:bottom w:val="none" w:sz="0" w:space="0" w:color="auto"/>
        <w:right w:val="none" w:sz="0" w:space="0" w:color="auto"/>
      </w:divBdr>
    </w:div>
    <w:div w:id="795636857">
      <w:bodyDiv w:val="1"/>
      <w:marLeft w:val="0"/>
      <w:marRight w:val="0"/>
      <w:marTop w:val="0"/>
      <w:marBottom w:val="0"/>
      <w:divBdr>
        <w:top w:val="none" w:sz="0" w:space="0" w:color="auto"/>
        <w:left w:val="none" w:sz="0" w:space="0" w:color="auto"/>
        <w:bottom w:val="none" w:sz="0" w:space="0" w:color="auto"/>
        <w:right w:val="none" w:sz="0" w:space="0" w:color="auto"/>
      </w:divBdr>
    </w:div>
    <w:div w:id="795874295">
      <w:bodyDiv w:val="1"/>
      <w:marLeft w:val="0"/>
      <w:marRight w:val="0"/>
      <w:marTop w:val="0"/>
      <w:marBottom w:val="0"/>
      <w:divBdr>
        <w:top w:val="none" w:sz="0" w:space="0" w:color="auto"/>
        <w:left w:val="none" w:sz="0" w:space="0" w:color="auto"/>
        <w:bottom w:val="none" w:sz="0" w:space="0" w:color="auto"/>
        <w:right w:val="none" w:sz="0" w:space="0" w:color="auto"/>
      </w:divBdr>
    </w:div>
    <w:div w:id="797649241">
      <w:bodyDiv w:val="1"/>
      <w:marLeft w:val="0"/>
      <w:marRight w:val="0"/>
      <w:marTop w:val="0"/>
      <w:marBottom w:val="0"/>
      <w:divBdr>
        <w:top w:val="none" w:sz="0" w:space="0" w:color="auto"/>
        <w:left w:val="none" w:sz="0" w:space="0" w:color="auto"/>
        <w:bottom w:val="none" w:sz="0" w:space="0" w:color="auto"/>
        <w:right w:val="none" w:sz="0" w:space="0" w:color="auto"/>
      </w:divBdr>
    </w:div>
    <w:div w:id="798378991">
      <w:bodyDiv w:val="1"/>
      <w:marLeft w:val="0"/>
      <w:marRight w:val="0"/>
      <w:marTop w:val="0"/>
      <w:marBottom w:val="0"/>
      <w:divBdr>
        <w:top w:val="none" w:sz="0" w:space="0" w:color="auto"/>
        <w:left w:val="none" w:sz="0" w:space="0" w:color="auto"/>
        <w:bottom w:val="none" w:sz="0" w:space="0" w:color="auto"/>
        <w:right w:val="none" w:sz="0" w:space="0" w:color="auto"/>
      </w:divBdr>
    </w:div>
    <w:div w:id="799106374">
      <w:bodyDiv w:val="1"/>
      <w:marLeft w:val="0"/>
      <w:marRight w:val="0"/>
      <w:marTop w:val="0"/>
      <w:marBottom w:val="0"/>
      <w:divBdr>
        <w:top w:val="none" w:sz="0" w:space="0" w:color="auto"/>
        <w:left w:val="none" w:sz="0" w:space="0" w:color="auto"/>
        <w:bottom w:val="none" w:sz="0" w:space="0" w:color="auto"/>
        <w:right w:val="none" w:sz="0" w:space="0" w:color="auto"/>
      </w:divBdr>
    </w:div>
    <w:div w:id="799149044">
      <w:bodyDiv w:val="1"/>
      <w:marLeft w:val="0"/>
      <w:marRight w:val="0"/>
      <w:marTop w:val="0"/>
      <w:marBottom w:val="0"/>
      <w:divBdr>
        <w:top w:val="none" w:sz="0" w:space="0" w:color="auto"/>
        <w:left w:val="none" w:sz="0" w:space="0" w:color="auto"/>
        <w:bottom w:val="none" w:sz="0" w:space="0" w:color="auto"/>
        <w:right w:val="none" w:sz="0" w:space="0" w:color="auto"/>
      </w:divBdr>
    </w:div>
    <w:div w:id="800464300">
      <w:bodyDiv w:val="1"/>
      <w:marLeft w:val="0"/>
      <w:marRight w:val="0"/>
      <w:marTop w:val="0"/>
      <w:marBottom w:val="0"/>
      <w:divBdr>
        <w:top w:val="none" w:sz="0" w:space="0" w:color="auto"/>
        <w:left w:val="none" w:sz="0" w:space="0" w:color="auto"/>
        <w:bottom w:val="none" w:sz="0" w:space="0" w:color="auto"/>
        <w:right w:val="none" w:sz="0" w:space="0" w:color="auto"/>
      </w:divBdr>
    </w:div>
    <w:div w:id="800465768">
      <w:bodyDiv w:val="1"/>
      <w:marLeft w:val="0"/>
      <w:marRight w:val="0"/>
      <w:marTop w:val="0"/>
      <w:marBottom w:val="0"/>
      <w:divBdr>
        <w:top w:val="none" w:sz="0" w:space="0" w:color="auto"/>
        <w:left w:val="none" w:sz="0" w:space="0" w:color="auto"/>
        <w:bottom w:val="none" w:sz="0" w:space="0" w:color="auto"/>
        <w:right w:val="none" w:sz="0" w:space="0" w:color="auto"/>
      </w:divBdr>
    </w:div>
    <w:div w:id="800807652">
      <w:bodyDiv w:val="1"/>
      <w:marLeft w:val="0"/>
      <w:marRight w:val="0"/>
      <w:marTop w:val="0"/>
      <w:marBottom w:val="0"/>
      <w:divBdr>
        <w:top w:val="none" w:sz="0" w:space="0" w:color="auto"/>
        <w:left w:val="none" w:sz="0" w:space="0" w:color="auto"/>
        <w:bottom w:val="none" w:sz="0" w:space="0" w:color="auto"/>
        <w:right w:val="none" w:sz="0" w:space="0" w:color="auto"/>
      </w:divBdr>
    </w:div>
    <w:div w:id="801847761">
      <w:bodyDiv w:val="1"/>
      <w:marLeft w:val="0"/>
      <w:marRight w:val="0"/>
      <w:marTop w:val="0"/>
      <w:marBottom w:val="0"/>
      <w:divBdr>
        <w:top w:val="none" w:sz="0" w:space="0" w:color="auto"/>
        <w:left w:val="none" w:sz="0" w:space="0" w:color="auto"/>
        <w:bottom w:val="none" w:sz="0" w:space="0" w:color="auto"/>
        <w:right w:val="none" w:sz="0" w:space="0" w:color="auto"/>
      </w:divBdr>
    </w:div>
    <w:div w:id="803542961">
      <w:bodyDiv w:val="1"/>
      <w:marLeft w:val="0"/>
      <w:marRight w:val="0"/>
      <w:marTop w:val="0"/>
      <w:marBottom w:val="0"/>
      <w:divBdr>
        <w:top w:val="none" w:sz="0" w:space="0" w:color="auto"/>
        <w:left w:val="none" w:sz="0" w:space="0" w:color="auto"/>
        <w:bottom w:val="none" w:sz="0" w:space="0" w:color="auto"/>
        <w:right w:val="none" w:sz="0" w:space="0" w:color="auto"/>
      </w:divBdr>
    </w:div>
    <w:div w:id="803624235">
      <w:bodyDiv w:val="1"/>
      <w:marLeft w:val="0"/>
      <w:marRight w:val="0"/>
      <w:marTop w:val="0"/>
      <w:marBottom w:val="0"/>
      <w:divBdr>
        <w:top w:val="none" w:sz="0" w:space="0" w:color="auto"/>
        <w:left w:val="none" w:sz="0" w:space="0" w:color="auto"/>
        <w:bottom w:val="none" w:sz="0" w:space="0" w:color="auto"/>
        <w:right w:val="none" w:sz="0" w:space="0" w:color="auto"/>
      </w:divBdr>
    </w:div>
    <w:div w:id="803814049">
      <w:bodyDiv w:val="1"/>
      <w:marLeft w:val="0"/>
      <w:marRight w:val="0"/>
      <w:marTop w:val="0"/>
      <w:marBottom w:val="0"/>
      <w:divBdr>
        <w:top w:val="none" w:sz="0" w:space="0" w:color="auto"/>
        <w:left w:val="none" w:sz="0" w:space="0" w:color="auto"/>
        <w:bottom w:val="none" w:sz="0" w:space="0" w:color="auto"/>
        <w:right w:val="none" w:sz="0" w:space="0" w:color="auto"/>
      </w:divBdr>
    </w:div>
    <w:div w:id="804078670">
      <w:bodyDiv w:val="1"/>
      <w:marLeft w:val="0"/>
      <w:marRight w:val="0"/>
      <w:marTop w:val="0"/>
      <w:marBottom w:val="0"/>
      <w:divBdr>
        <w:top w:val="none" w:sz="0" w:space="0" w:color="auto"/>
        <w:left w:val="none" w:sz="0" w:space="0" w:color="auto"/>
        <w:bottom w:val="none" w:sz="0" w:space="0" w:color="auto"/>
        <w:right w:val="none" w:sz="0" w:space="0" w:color="auto"/>
      </w:divBdr>
    </w:div>
    <w:div w:id="807556038">
      <w:bodyDiv w:val="1"/>
      <w:marLeft w:val="0"/>
      <w:marRight w:val="0"/>
      <w:marTop w:val="0"/>
      <w:marBottom w:val="0"/>
      <w:divBdr>
        <w:top w:val="none" w:sz="0" w:space="0" w:color="auto"/>
        <w:left w:val="none" w:sz="0" w:space="0" w:color="auto"/>
        <w:bottom w:val="none" w:sz="0" w:space="0" w:color="auto"/>
        <w:right w:val="none" w:sz="0" w:space="0" w:color="auto"/>
      </w:divBdr>
    </w:div>
    <w:div w:id="808783489">
      <w:bodyDiv w:val="1"/>
      <w:marLeft w:val="0"/>
      <w:marRight w:val="0"/>
      <w:marTop w:val="0"/>
      <w:marBottom w:val="0"/>
      <w:divBdr>
        <w:top w:val="none" w:sz="0" w:space="0" w:color="auto"/>
        <w:left w:val="none" w:sz="0" w:space="0" w:color="auto"/>
        <w:bottom w:val="none" w:sz="0" w:space="0" w:color="auto"/>
        <w:right w:val="none" w:sz="0" w:space="0" w:color="auto"/>
      </w:divBdr>
    </w:div>
    <w:div w:id="811748534">
      <w:bodyDiv w:val="1"/>
      <w:marLeft w:val="0"/>
      <w:marRight w:val="0"/>
      <w:marTop w:val="0"/>
      <w:marBottom w:val="0"/>
      <w:divBdr>
        <w:top w:val="none" w:sz="0" w:space="0" w:color="auto"/>
        <w:left w:val="none" w:sz="0" w:space="0" w:color="auto"/>
        <w:bottom w:val="none" w:sz="0" w:space="0" w:color="auto"/>
        <w:right w:val="none" w:sz="0" w:space="0" w:color="auto"/>
      </w:divBdr>
    </w:div>
    <w:div w:id="813595919">
      <w:bodyDiv w:val="1"/>
      <w:marLeft w:val="0"/>
      <w:marRight w:val="0"/>
      <w:marTop w:val="0"/>
      <w:marBottom w:val="0"/>
      <w:divBdr>
        <w:top w:val="none" w:sz="0" w:space="0" w:color="auto"/>
        <w:left w:val="none" w:sz="0" w:space="0" w:color="auto"/>
        <w:bottom w:val="none" w:sz="0" w:space="0" w:color="auto"/>
        <w:right w:val="none" w:sz="0" w:space="0" w:color="auto"/>
      </w:divBdr>
    </w:div>
    <w:div w:id="813958369">
      <w:bodyDiv w:val="1"/>
      <w:marLeft w:val="0"/>
      <w:marRight w:val="0"/>
      <w:marTop w:val="0"/>
      <w:marBottom w:val="0"/>
      <w:divBdr>
        <w:top w:val="none" w:sz="0" w:space="0" w:color="auto"/>
        <w:left w:val="none" w:sz="0" w:space="0" w:color="auto"/>
        <w:bottom w:val="none" w:sz="0" w:space="0" w:color="auto"/>
        <w:right w:val="none" w:sz="0" w:space="0" w:color="auto"/>
      </w:divBdr>
    </w:div>
    <w:div w:id="815729210">
      <w:bodyDiv w:val="1"/>
      <w:marLeft w:val="0"/>
      <w:marRight w:val="0"/>
      <w:marTop w:val="0"/>
      <w:marBottom w:val="0"/>
      <w:divBdr>
        <w:top w:val="none" w:sz="0" w:space="0" w:color="auto"/>
        <w:left w:val="none" w:sz="0" w:space="0" w:color="auto"/>
        <w:bottom w:val="none" w:sz="0" w:space="0" w:color="auto"/>
        <w:right w:val="none" w:sz="0" w:space="0" w:color="auto"/>
      </w:divBdr>
    </w:div>
    <w:div w:id="817115087">
      <w:bodyDiv w:val="1"/>
      <w:marLeft w:val="0"/>
      <w:marRight w:val="0"/>
      <w:marTop w:val="0"/>
      <w:marBottom w:val="0"/>
      <w:divBdr>
        <w:top w:val="none" w:sz="0" w:space="0" w:color="auto"/>
        <w:left w:val="none" w:sz="0" w:space="0" w:color="auto"/>
        <w:bottom w:val="none" w:sz="0" w:space="0" w:color="auto"/>
        <w:right w:val="none" w:sz="0" w:space="0" w:color="auto"/>
      </w:divBdr>
    </w:div>
    <w:div w:id="817696765">
      <w:bodyDiv w:val="1"/>
      <w:marLeft w:val="0"/>
      <w:marRight w:val="0"/>
      <w:marTop w:val="0"/>
      <w:marBottom w:val="0"/>
      <w:divBdr>
        <w:top w:val="none" w:sz="0" w:space="0" w:color="auto"/>
        <w:left w:val="none" w:sz="0" w:space="0" w:color="auto"/>
        <w:bottom w:val="none" w:sz="0" w:space="0" w:color="auto"/>
        <w:right w:val="none" w:sz="0" w:space="0" w:color="auto"/>
      </w:divBdr>
    </w:div>
    <w:div w:id="818116295">
      <w:bodyDiv w:val="1"/>
      <w:marLeft w:val="0"/>
      <w:marRight w:val="0"/>
      <w:marTop w:val="0"/>
      <w:marBottom w:val="0"/>
      <w:divBdr>
        <w:top w:val="none" w:sz="0" w:space="0" w:color="auto"/>
        <w:left w:val="none" w:sz="0" w:space="0" w:color="auto"/>
        <w:bottom w:val="none" w:sz="0" w:space="0" w:color="auto"/>
        <w:right w:val="none" w:sz="0" w:space="0" w:color="auto"/>
      </w:divBdr>
    </w:div>
    <w:div w:id="818960040">
      <w:bodyDiv w:val="1"/>
      <w:marLeft w:val="0"/>
      <w:marRight w:val="0"/>
      <w:marTop w:val="0"/>
      <w:marBottom w:val="0"/>
      <w:divBdr>
        <w:top w:val="none" w:sz="0" w:space="0" w:color="auto"/>
        <w:left w:val="none" w:sz="0" w:space="0" w:color="auto"/>
        <w:bottom w:val="none" w:sz="0" w:space="0" w:color="auto"/>
        <w:right w:val="none" w:sz="0" w:space="0" w:color="auto"/>
      </w:divBdr>
    </w:div>
    <w:div w:id="820921695">
      <w:bodyDiv w:val="1"/>
      <w:marLeft w:val="0"/>
      <w:marRight w:val="0"/>
      <w:marTop w:val="0"/>
      <w:marBottom w:val="0"/>
      <w:divBdr>
        <w:top w:val="none" w:sz="0" w:space="0" w:color="auto"/>
        <w:left w:val="none" w:sz="0" w:space="0" w:color="auto"/>
        <w:bottom w:val="none" w:sz="0" w:space="0" w:color="auto"/>
        <w:right w:val="none" w:sz="0" w:space="0" w:color="auto"/>
      </w:divBdr>
    </w:div>
    <w:div w:id="821000210">
      <w:bodyDiv w:val="1"/>
      <w:marLeft w:val="0"/>
      <w:marRight w:val="0"/>
      <w:marTop w:val="0"/>
      <w:marBottom w:val="0"/>
      <w:divBdr>
        <w:top w:val="none" w:sz="0" w:space="0" w:color="auto"/>
        <w:left w:val="none" w:sz="0" w:space="0" w:color="auto"/>
        <w:bottom w:val="none" w:sz="0" w:space="0" w:color="auto"/>
        <w:right w:val="none" w:sz="0" w:space="0" w:color="auto"/>
      </w:divBdr>
    </w:div>
    <w:div w:id="821118035">
      <w:bodyDiv w:val="1"/>
      <w:marLeft w:val="0"/>
      <w:marRight w:val="0"/>
      <w:marTop w:val="0"/>
      <w:marBottom w:val="0"/>
      <w:divBdr>
        <w:top w:val="none" w:sz="0" w:space="0" w:color="auto"/>
        <w:left w:val="none" w:sz="0" w:space="0" w:color="auto"/>
        <w:bottom w:val="none" w:sz="0" w:space="0" w:color="auto"/>
        <w:right w:val="none" w:sz="0" w:space="0" w:color="auto"/>
      </w:divBdr>
    </w:div>
    <w:div w:id="821773404">
      <w:bodyDiv w:val="1"/>
      <w:marLeft w:val="0"/>
      <w:marRight w:val="0"/>
      <w:marTop w:val="0"/>
      <w:marBottom w:val="0"/>
      <w:divBdr>
        <w:top w:val="none" w:sz="0" w:space="0" w:color="auto"/>
        <w:left w:val="none" w:sz="0" w:space="0" w:color="auto"/>
        <w:bottom w:val="none" w:sz="0" w:space="0" w:color="auto"/>
        <w:right w:val="none" w:sz="0" w:space="0" w:color="auto"/>
      </w:divBdr>
    </w:div>
    <w:div w:id="822281977">
      <w:bodyDiv w:val="1"/>
      <w:marLeft w:val="0"/>
      <w:marRight w:val="0"/>
      <w:marTop w:val="0"/>
      <w:marBottom w:val="0"/>
      <w:divBdr>
        <w:top w:val="none" w:sz="0" w:space="0" w:color="auto"/>
        <w:left w:val="none" w:sz="0" w:space="0" w:color="auto"/>
        <w:bottom w:val="none" w:sz="0" w:space="0" w:color="auto"/>
        <w:right w:val="none" w:sz="0" w:space="0" w:color="auto"/>
      </w:divBdr>
    </w:div>
    <w:div w:id="822503846">
      <w:bodyDiv w:val="1"/>
      <w:marLeft w:val="0"/>
      <w:marRight w:val="0"/>
      <w:marTop w:val="0"/>
      <w:marBottom w:val="0"/>
      <w:divBdr>
        <w:top w:val="none" w:sz="0" w:space="0" w:color="auto"/>
        <w:left w:val="none" w:sz="0" w:space="0" w:color="auto"/>
        <w:bottom w:val="none" w:sz="0" w:space="0" w:color="auto"/>
        <w:right w:val="none" w:sz="0" w:space="0" w:color="auto"/>
      </w:divBdr>
    </w:div>
    <w:div w:id="823282946">
      <w:bodyDiv w:val="1"/>
      <w:marLeft w:val="0"/>
      <w:marRight w:val="0"/>
      <w:marTop w:val="0"/>
      <w:marBottom w:val="0"/>
      <w:divBdr>
        <w:top w:val="none" w:sz="0" w:space="0" w:color="auto"/>
        <w:left w:val="none" w:sz="0" w:space="0" w:color="auto"/>
        <w:bottom w:val="none" w:sz="0" w:space="0" w:color="auto"/>
        <w:right w:val="none" w:sz="0" w:space="0" w:color="auto"/>
      </w:divBdr>
    </w:div>
    <w:div w:id="824516425">
      <w:bodyDiv w:val="1"/>
      <w:marLeft w:val="0"/>
      <w:marRight w:val="0"/>
      <w:marTop w:val="0"/>
      <w:marBottom w:val="0"/>
      <w:divBdr>
        <w:top w:val="none" w:sz="0" w:space="0" w:color="auto"/>
        <w:left w:val="none" w:sz="0" w:space="0" w:color="auto"/>
        <w:bottom w:val="none" w:sz="0" w:space="0" w:color="auto"/>
        <w:right w:val="none" w:sz="0" w:space="0" w:color="auto"/>
      </w:divBdr>
    </w:div>
    <w:div w:id="827555151">
      <w:bodyDiv w:val="1"/>
      <w:marLeft w:val="0"/>
      <w:marRight w:val="0"/>
      <w:marTop w:val="0"/>
      <w:marBottom w:val="0"/>
      <w:divBdr>
        <w:top w:val="none" w:sz="0" w:space="0" w:color="auto"/>
        <w:left w:val="none" w:sz="0" w:space="0" w:color="auto"/>
        <w:bottom w:val="none" w:sz="0" w:space="0" w:color="auto"/>
        <w:right w:val="none" w:sz="0" w:space="0" w:color="auto"/>
      </w:divBdr>
    </w:div>
    <w:div w:id="828980709">
      <w:bodyDiv w:val="1"/>
      <w:marLeft w:val="0"/>
      <w:marRight w:val="0"/>
      <w:marTop w:val="0"/>
      <w:marBottom w:val="0"/>
      <w:divBdr>
        <w:top w:val="none" w:sz="0" w:space="0" w:color="auto"/>
        <w:left w:val="none" w:sz="0" w:space="0" w:color="auto"/>
        <w:bottom w:val="none" w:sz="0" w:space="0" w:color="auto"/>
        <w:right w:val="none" w:sz="0" w:space="0" w:color="auto"/>
      </w:divBdr>
    </w:div>
    <w:div w:id="829104500">
      <w:bodyDiv w:val="1"/>
      <w:marLeft w:val="0"/>
      <w:marRight w:val="0"/>
      <w:marTop w:val="0"/>
      <w:marBottom w:val="0"/>
      <w:divBdr>
        <w:top w:val="none" w:sz="0" w:space="0" w:color="auto"/>
        <w:left w:val="none" w:sz="0" w:space="0" w:color="auto"/>
        <w:bottom w:val="none" w:sz="0" w:space="0" w:color="auto"/>
        <w:right w:val="none" w:sz="0" w:space="0" w:color="auto"/>
      </w:divBdr>
    </w:div>
    <w:div w:id="829558433">
      <w:bodyDiv w:val="1"/>
      <w:marLeft w:val="0"/>
      <w:marRight w:val="0"/>
      <w:marTop w:val="0"/>
      <w:marBottom w:val="0"/>
      <w:divBdr>
        <w:top w:val="none" w:sz="0" w:space="0" w:color="auto"/>
        <w:left w:val="none" w:sz="0" w:space="0" w:color="auto"/>
        <w:bottom w:val="none" w:sz="0" w:space="0" w:color="auto"/>
        <w:right w:val="none" w:sz="0" w:space="0" w:color="auto"/>
      </w:divBdr>
    </w:div>
    <w:div w:id="830222260">
      <w:bodyDiv w:val="1"/>
      <w:marLeft w:val="0"/>
      <w:marRight w:val="0"/>
      <w:marTop w:val="0"/>
      <w:marBottom w:val="0"/>
      <w:divBdr>
        <w:top w:val="none" w:sz="0" w:space="0" w:color="auto"/>
        <w:left w:val="none" w:sz="0" w:space="0" w:color="auto"/>
        <w:bottom w:val="none" w:sz="0" w:space="0" w:color="auto"/>
        <w:right w:val="none" w:sz="0" w:space="0" w:color="auto"/>
      </w:divBdr>
    </w:div>
    <w:div w:id="830366138">
      <w:bodyDiv w:val="1"/>
      <w:marLeft w:val="0"/>
      <w:marRight w:val="0"/>
      <w:marTop w:val="0"/>
      <w:marBottom w:val="0"/>
      <w:divBdr>
        <w:top w:val="none" w:sz="0" w:space="0" w:color="auto"/>
        <w:left w:val="none" w:sz="0" w:space="0" w:color="auto"/>
        <w:bottom w:val="none" w:sz="0" w:space="0" w:color="auto"/>
        <w:right w:val="none" w:sz="0" w:space="0" w:color="auto"/>
      </w:divBdr>
    </w:div>
    <w:div w:id="831020358">
      <w:bodyDiv w:val="1"/>
      <w:marLeft w:val="0"/>
      <w:marRight w:val="0"/>
      <w:marTop w:val="0"/>
      <w:marBottom w:val="0"/>
      <w:divBdr>
        <w:top w:val="none" w:sz="0" w:space="0" w:color="auto"/>
        <w:left w:val="none" w:sz="0" w:space="0" w:color="auto"/>
        <w:bottom w:val="none" w:sz="0" w:space="0" w:color="auto"/>
        <w:right w:val="none" w:sz="0" w:space="0" w:color="auto"/>
      </w:divBdr>
    </w:div>
    <w:div w:id="831946087">
      <w:bodyDiv w:val="1"/>
      <w:marLeft w:val="0"/>
      <w:marRight w:val="0"/>
      <w:marTop w:val="0"/>
      <w:marBottom w:val="0"/>
      <w:divBdr>
        <w:top w:val="none" w:sz="0" w:space="0" w:color="auto"/>
        <w:left w:val="none" w:sz="0" w:space="0" w:color="auto"/>
        <w:bottom w:val="none" w:sz="0" w:space="0" w:color="auto"/>
        <w:right w:val="none" w:sz="0" w:space="0" w:color="auto"/>
      </w:divBdr>
    </w:div>
    <w:div w:id="833447928">
      <w:bodyDiv w:val="1"/>
      <w:marLeft w:val="0"/>
      <w:marRight w:val="0"/>
      <w:marTop w:val="0"/>
      <w:marBottom w:val="0"/>
      <w:divBdr>
        <w:top w:val="none" w:sz="0" w:space="0" w:color="auto"/>
        <w:left w:val="none" w:sz="0" w:space="0" w:color="auto"/>
        <w:bottom w:val="none" w:sz="0" w:space="0" w:color="auto"/>
        <w:right w:val="none" w:sz="0" w:space="0" w:color="auto"/>
      </w:divBdr>
    </w:div>
    <w:div w:id="834036153">
      <w:bodyDiv w:val="1"/>
      <w:marLeft w:val="0"/>
      <w:marRight w:val="0"/>
      <w:marTop w:val="0"/>
      <w:marBottom w:val="0"/>
      <w:divBdr>
        <w:top w:val="none" w:sz="0" w:space="0" w:color="auto"/>
        <w:left w:val="none" w:sz="0" w:space="0" w:color="auto"/>
        <w:bottom w:val="none" w:sz="0" w:space="0" w:color="auto"/>
        <w:right w:val="none" w:sz="0" w:space="0" w:color="auto"/>
      </w:divBdr>
    </w:div>
    <w:div w:id="835389313">
      <w:bodyDiv w:val="1"/>
      <w:marLeft w:val="0"/>
      <w:marRight w:val="0"/>
      <w:marTop w:val="0"/>
      <w:marBottom w:val="0"/>
      <w:divBdr>
        <w:top w:val="none" w:sz="0" w:space="0" w:color="auto"/>
        <w:left w:val="none" w:sz="0" w:space="0" w:color="auto"/>
        <w:bottom w:val="none" w:sz="0" w:space="0" w:color="auto"/>
        <w:right w:val="none" w:sz="0" w:space="0" w:color="auto"/>
      </w:divBdr>
    </w:div>
    <w:div w:id="836457320">
      <w:bodyDiv w:val="1"/>
      <w:marLeft w:val="0"/>
      <w:marRight w:val="0"/>
      <w:marTop w:val="0"/>
      <w:marBottom w:val="0"/>
      <w:divBdr>
        <w:top w:val="none" w:sz="0" w:space="0" w:color="auto"/>
        <w:left w:val="none" w:sz="0" w:space="0" w:color="auto"/>
        <w:bottom w:val="none" w:sz="0" w:space="0" w:color="auto"/>
        <w:right w:val="none" w:sz="0" w:space="0" w:color="auto"/>
      </w:divBdr>
    </w:div>
    <w:div w:id="836458000">
      <w:bodyDiv w:val="1"/>
      <w:marLeft w:val="0"/>
      <w:marRight w:val="0"/>
      <w:marTop w:val="0"/>
      <w:marBottom w:val="0"/>
      <w:divBdr>
        <w:top w:val="none" w:sz="0" w:space="0" w:color="auto"/>
        <w:left w:val="none" w:sz="0" w:space="0" w:color="auto"/>
        <w:bottom w:val="none" w:sz="0" w:space="0" w:color="auto"/>
        <w:right w:val="none" w:sz="0" w:space="0" w:color="auto"/>
      </w:divBdr>
    </w:div>
    <w:div w:id="838084271">
      <w:bodyDiv w:val="1"/>
      <w:marLeft w:val="0"/>
      <w:marRight w:val="0"/>
      <w:marTop w:val="0"/>
      <w:marBottom w:val="0"/>
      <w:divBdr>
        <w:top w:val="none" w:sz="0" w:space="0" w:color="auto"/>
        <w:left w:val="none" w:sz="0" w:space="0" w:color="auto"/>
        <w:bottom w:val="none" w:sz="0" w:space="0" w:color="auto"/>
        <w:right w:val="none" w:sz="0" w:space="0" w:color="auto"/>
      </w:divBdr>
    </w:div>
    <w:div w:id="838882839">
      <w:bodyDiv w:val="1"/>
      <w:marLeft w:val="0"/>
      <w:marRight w:val="0"/>
      <w:marTop w:val="0"/>
      <w:marBottom w:val="0"/>
      <w:divBdr>
        <w:top w:val="none" w:sz="0" w:space="0" w:color="auto"/>
        <w:left w:val="none" w:sz="0" w:space="0" w:color="auto"/>
        <w:bottom w:val="none" w:sz="0" w:space="0" w:color="auto"/>
        <w:right w:val="none" w:sz="0" w:space="0" w:color="auto"/>
      </w:divBdr>
    </w:div>
    <w:div w:id="839587937">
      <w:bodyDiv w:val="1"/>
      <w:marLeft w:val="0"/>
      <w:marRight w:val="0"/>
      <w:marTop w:val="0"/>
      <w:marBottom w:val="0"/>
      <w:divBdr>
        <w:top w:val="none" w:sz="0" w:space="0" w:color="auto"/>
        <w:left w:val="none" w:sz="0" w:space="0" w:color="auto"/>
        <w:bottom w:val="none" w:sz="0" w:space="0" w:color="auto"/>
        <w:right w:val="none" w:sz="0" w:space="0" w:color="auto"/>
      </w:divBdr>
    </w:div>
    <w:div w:id="840003052">
      <w:bodyDiv w:val="1"/>
      <w:marLeft w:val="0"/>
      <w:marRight w:val="0"/>
      <w:marTop w:val="0"/>
      <w:marBottom w:val="0"/>
      <w:divBdr>
        <w:top w:val="none" w:sz="0" w:space="0" w:color="auto"/>
        <w:left w:val="none" w:sz="0" w:space="0" w:color="auto"/>
        <w:bottom w:val="none" w:sz="0" w:space="0" w:color="auto"/>
        <w:right w:val="none" w:sz="0" w:space="0" w:color="auto"/>
      </w:divBdr>
    </w:div>
    <w:div w:id="842360415">
      <w:bodyDiv w:val="1"/>
      <w:marLeft w:val="0"/>
      <w:marRight w:val="0"/>
      <w:marTop w:val="0"/>
      <w:marBottom w:val="0"/>
      <w:divBdr>
        <w:top w:val="none" w:sz="0" w:space="0" w:color="auto"/>
        <w:left w:val="none" w:sz="0" w:space="0" w:color="auto"/>
        <w:bottom w:val="none" w:sz="0" w:space="0" w:color="auto"/>
        <w:right w:val="none" w:sz="0" w:space="0" w:color="auto"/>
      </w:divBdr>
    </w:div>
    <w:div w:id="843203635">
      <w:bodyDiv w:val="1"/>
      <w:marLeft w:val="0"/>
      <w:marRight w:val="0"/>
      <w:marTop w:val="0"/>
      <w:marBottom w:val="0"/>
      <w:divBdr>
        <w:top w:val="none" w:sz="0" w:space="0" w:color="auto"/>
        <w:left w:val="none" w:sz="0" w:space="0" w:color="auto"/>
        <w:bottom w:val="none" w:sz="0" w:space="0" w:color="auto"/>
        <w:right w:val="none" w:sz="0" w:space="0" w:color="auto"/>
      </w:divBdr>
    </w:div>
    <w:div w:id="844366225">
      <w:bodyDiv w:val="1"/>
      <w:marLeft w:val="0"/>
      <w:marRight w:val="0"/>
      <w:marTop w:val="0"/>
      <w:marBottom w:val="0"/>
      <w:divBdr>
        <w:top w:val="none" w:sz="0" w:space="0" w:color="auto"/>
        <w:left w:val="none" w:sz="0" w:space="0" w:color="auto"/>
        <w:bottom w:val="none" w:sz="0" w:space="0" w:color="auto"/>
        <w:right w:val="none" w:sz="0" w:space="0" w:color="auto"/>
      </w:divBdr>
    </w:div>
    <w:div w:id="846988155">
      <w:bodyDiv w:val="1"/>
      <w:marLeft w:val="0"/>
      <w:marRight w:val="0"/>
      <w:marTop w:val="0"/>
      <w:marBottom w:val="0"/>
      <w:divBdr>
        <w:top w:val="none" w:sz="0" w:space="0" w:color="auto"/>
        <w:left w:val="none" w:sz="0" w:space="0" w:color="auto"/>
        <w:bottom w:val="none" w:sz="0" w:space="0" w:color="auto"/>
        <w:right w:val="none" w:sz="0" w:space="0" w:color="auto"/>
      </w:divBdr>
    </w:div>
    <w:div w:id="847598035">
      <w:bodyDiv w:val="1"/>
      <w:marLeft w:val="0"/>
      <w:marRight w:val="0"/>
      <w:marTop w:val="0"/>
      <w:marBottom w:val="0"/>
      <w:divBdr>
        <w:top w:val="none" w:sz="0" w:space="0" w:color="auto"/>
        <w:left w:val="none" w:sz="0" w:space="0" w:color="auto"/>
        <w:bottom w:val="none" w:sz="0" w:space="0" w:color="auto"/>
        <w:right w:val="none" w:sz="0" w:space="0" w:color="auto"/>
      </w:divBdr>
    </w:div>
    <w:div w:id="847672592">
      <w:bodyDiv w:val="1"/>
      <w:marLeft w:val="0"/>
      <w:marRight w:val="0"/>
      <w:marTop w:val="0"/>
      <w:marBottom w:val="0"/>
      <w:divBdr>
        <w:top w:val="none" w:sz="0" w:space="0" w:color="auto"/>
        <w:left w:val="none" w:sz="0" w:space="0" w:color="auto"/>
        <w:bottom w:val="none" w:sz="0" w:space="0" w:color="auto"/>
        <w:right w:val="none" w:sz="0" w:space="0" w:color="auto"/>
      </w:divBdr>
    </w:div>
    <w:div w:id="849836384">
      <w:bodyDiv w:val="1"/>
      <w:marLeft w:val="0"/>
      <w:marRight w:val="0"/>
      <w:marTop w:val="0"/>
      <w:marBottom w:val="0"/>
      <w:divBdr>
        <w:top w:val="none" w:sz="0" w:space="0" w:color="auto"/>
        <w:left w:val="none" w:sz="0" w:space="0" w:color="auto"/>
        <w:bottom w:val="none" w:sz="0" w:space="0" w:color="auto"/>
        <w:right w:val="none" w:sz="0" w:space="0" w:color="auto"/>
      </w:divBdr>
    </w:div>
    <w:div w:id="850217359">
      <w:bodyDiv w:val="1"/>
      <w:marLeft w:val="0"/>
      <w:marRight w:val="0"/>
      <w:marTop w:val="0"/>
      <w:marBottom w:val="0"/>
      <w:divBdr>
        <w:top w:val="none" w:sz="0" w:space="0" w:color="auto"/>
        <w:left w:val="none" w:sz="0" w:space="0" w:color="auto"/>
        <w:bottom w:val="none" w:sz="0" w:space="0" w:color="auto"/>
        <w:right w:val="none" w:sz="0" w:space="0" w:color="auto"/>
      </w:divBdr>
    </w:div>
    <w:div w:id="851643936">
      <w:bodyDiv w:val="1"/>
      <w:marLeft w:val="0"/>
      <w:marRight w:val="0"/>
      <w:marTop w:val="0"/>
      <w:marBottom w:val="0"/>
      <w:divBdr>
        <w:top w:val="none" w:sz="0" w:space="0" w:color="auto"/>
        <w:left w:val="none" w:sz="0" w:space="0" w:color="auto"/>
        <w:bottom w:val="none" w:sz="0" w:space="0" w:color="auto"/>
        <w:right w:val="none" w:sz="0" w:space="0" w:color="auto"/>
      </w:divBdr>
    </w:div>
    <w:div w:id="851846504">
      <w:bodyDiv w:val="1"/>
      <w:marLeft w:val="0"/>
      <w:marRight w:val="0"/>
      <w:marTop w:val="0"/>
      <w:marBottom w:val="0"/>
      <w:divBdr>
        <w:top w:val="none" w:sz="0" w:space="0" w:color="auto"/>
        <w:left w:val="none" w:sz="0" w:space="0" w:color="auto"/>
        <w:bottom w:val="none" w:sz="0" w:space="0" w:color="auto"/>
        <w:right w:val="none" w:sz="0" w:space="0" w:color="auto"/>
      </w:divBdr>
    </w:div>
    <w:div w:id="852037872">
      <w:bodyDiv w:val="1"/>
      <w:marLeft w:val="0"/>
      <w:marRight w:val="0"/>
      <w:marTop w:val="0"/>
      <w:marBottom w:val="0"/>
      <w:divBdr>
        <w:top w:val="none" w:sz="0" w:space="0" w:color="auto"/>
        <w:left w:val="none" w:sz="0" w:space="0" w:color="auto"/>
        <w:bottom w:val="none" w:sz="0" w:space="0" w:color="auto"/>
        <w:right w:val="none" w:sz="0" w:space="0" w:color="auto"/>
      </w:divBdr>
    </w:div>
    <w:div w:id="852652679">
      <w:bodyDiv w:val="1"/>
      <w:marLeft w:val="0"/>
      <w:marRight w:val="0"/>
      <w:marTop w:val="0"/>
      <w:marBottom w:val="0"/>
      <w:divBdr>
        <w:top w:val="none" w:sz="0" w:space="0" w:color="auto"/>
        <w:left w:val="none" w:sz="0" w:space="0" w:color="auto"/>
        <w:bottom w:val="none" w:sz="0" w:space="0" w:color="auto"/>
        <w:right w:val="none" w:sz="0" w:space="0" w:color="auto"/>
      </w:divBdr>
    </w:div>
    <w:div w:id="853148641">
      <w:bodyDiv w:val="1"/>
      <w:marLeft w:val="0"/>
      <w:marRight w:val="0"/>
      <w:marTop w:val="0"/>
      <w:marBottom w:val="0"/>
      <w:divBdr>
        <w:top w:val="none" w:sz="0" w:space="0" w:color="auto"/>
        <w:left w:val="none" w:sz="0" w:space="0" w:color="auto"/>
        <w:bottom w:val="none" w:sz="0" w:space="0" w:color="auto"/>
        <w:right w:val="none" w:sz="0" w:space="0" w:color="auto"/>
      </w:divBdr>
    </w:div>
    <w:div w:id="853421796">
      <w:bodyDiv w:val="1"/>
      <w:marLeft w:val="0"/>
      <w:marRight w:val="0"/>
      <w:marTop w:val="0"/>
      <w:marBottom w:val="0"/>
      <w:divBdr>
        <w:top w:val="none" w:sz="0" w:space="0" w:color="auto"/>
        <w:left w:val="none" w:sz="0" w:space="0" w:color="auto"/>
        <w:bottom w:val="none" w:sz="0" w:space="0" w:color="auto"/>
        <w:right w:val="none" w:sz="0" w:space="0" w:color="auto"/>
      </w:divBdr>
    </w:div>
    <w:div w:id="854272710">
      <w:bodyDiv w:val="1"/>
      <w:marLeft w:val="0"/>
      <w:marRight w:val="0"/>
      <w:marTop w:val="0"/>
      <w:marBottom w:val="0"/>
      <w:divBdr>
        <w:top w:val="none" w:sz="0" w:space="0" w:color="auto"/>
        <w:left w:val="none" w:sz="0" w:space="0" w:color="auto"/>
        <w:bottom w:val="none" w:sz="0" w:space="0" w:color="auto"/>
        <w:right w:val="none" w:sz="0" w:space="0" w:color="auto"/>
      </w:divBdr>
    </w:div>
    <w:div w:id="854657726">
      <w:bodyDiv w:val="1"/>
      <w:marLeft w:val="0"/>
      <w:marRight w:val="0"/>
      <w:marTop w:val="0"/>
      <w:marBottom w:val="0"/>
      <w:divBdr>
        <w:top w:val="none" w:sz="0" w:space="0" w:color="auto"/>
        <w:left w:val="none" w:sz="0" w:space="0" w:color="auto"/>
        <w:bottom w:val="none" w:sz="0" w:space="0" w:color="auto"/>
        <w:right w:val="none" w:sz="0" w:space="0" w:color="auto"/>
      </w:divBdr>
    </w:div>
    <w:div w:id="855122877">
      <w:bodyDiv w:val="1"/>
      <w:marLeft w:val="0"/>
      <w:marRight w:val="0"/>
      <w:marTop w:val="0"/>
      <w:marBottom w:val="0"/>
      <w:divBdr>
        <w:top w:val="none" w:sz="0" w:space="0" w:color="auto"/>
        <w:left w:val="none" w:sz="0" w:space="0" w:color="auto"/>
        <w:bottom w:val="none" w:sz="0" w:space="0" w:color="auto"/>
        <w:right w:val="none" w:sz="0" w:space="0" w:color="auto"/>
      </w:divBdr>
    </w:div>
    <w:div w:id="857159454">
      <w:bodyDiv w:val="1"/>
      <w:marLeft w:val="0"/>
      <w:marRight w:val="0"/>
      <w:marTop w:val="0"/>
      <w:marBottom w:val="0"/>
      <w:divBdr>
        <w:top w:val="none" w:sz="0" w:space="0" w:color="auto"/>
        <w:left w:val="none" w:sz="0" w:space="0" w:color="auto"/>
        <w:bottom w:val="none" w:sz="0" w:space="0" w:color="auto"/>
        <w:right w:val="none" w:sz="0" w:space="0" w:color="auto"/>
      </w:divBdr>
    </w:div>
    <w:div w:id="857428671">
      <w:bodyDiv w:val="1"/>
      <w:marLeft w:val="0"/>
      <w:marRight w:val="0"/>
      <w:marTop w:val="0"/>
      <w:marBottom w:val="0"/>
      <w:divBdr>
        <w:top w:val="none" w:sz="0" w:space="0" w:color="auto"/>
        <w:left w:val="none" w:sz="0" w:space="0" w:color="auto"/>
        <w:bottom w:val="none" w:sz="0" w:space="0" w:color="auto"/>
        <w:right w:val="none" w:sz="0" w:space="0" w:color="auto"/>
      </w:divBdr>
    </w:div>
    <w:div w:id="857428776">
      <w:bodyDiv w:val="1"/>
      <w:marLeft w:val="0"/>
      <w:marRight w:val="0"/>
      <w:marTop w:val="0"/>
      <w:marBottom w:val="0"/>
      <w:divBdr>
        <w:top w:val="none" w:sz="0" w:space="0" w:color="auto"/>
        <w:left w:val="none" w:sz="0" w:space="0" w:color="auto"/>
        <w:bottom w:val="none" w:sz="0" w:space="0" w:color="auto"/>
        <w:right w:val="none" w:sz="0" w:space="0" w:color="auto"/>
      </w:divBdr>
    </w:div>
    <w:div w:id="858003707">
      <w:bodyDiv w:val="1"/>
      <w:marLeft w:val="0"/>
      <w:marRight w:val="0"/>
      <w:marTop w:val="0"/>
      <w:marBottom w:val="0"/>
      <w:divBdr>
        <w:top w:val="none" w:sz="0" w:space="0" w:color="auto"/>
        <w:left w:val="none" w:sz="0" w:space="0" w:color="auto"/>
        <w:bottom w:val="none" w:sz="0" w:space="0" w:color="auto"/>
        <w:right w:val="none" w:sz="0" w:space="0" w:color="auto"/>
      </w:divBdr>
    </w:div>
    <w:div w:id="858660020">
      <w:bodyDiv w:val="1"/>
      <w:marLeft w:val="0"/>
      <w:marRight w:val="0"/>
      <w:marTop w:val="0"/>
      <w:marBottom w:val="0"/>
      <w:divBdr>
        <w:top w:val="none" w:sz="0" w:space="0" w:color="auto"/>
        <w:left w:val="none" w:sz="0" w:space="0" w:color="auto"/>
        <w:bottom w:val="none" w:sz="0" w:space="0" w:color="auto"/>
        <w:right w:val="none" w:sz="0" w:space="0" w:color="auto"/>
      </w:divBdr>
    </w:div>
    <w:div w:id="860357302">
      <w:bodyDiv w:val="1"/>
      <w:marLeft w:val="0"/>
      <w:marRight w:val="0"/>
      <w:marTop w:val="0"/>
      <w:marBottom w:val="0"/>
      <w:divBdr>
        <w:top w:val="none" w:sz="0" w:space="0" w:color="auto"/>
        <w:left w:val="none" w:sz="0" w:space="0" w:color="auto"/>
        <w:bottom w:val="none" w:sz="0" w:space="0" w:color="auto"/>
        <w:right w:val="none" w:sz="0" w:space="0" w:color="auto"/>
      </w:divBdr>
    </w:div>
    <w:div w:id="860439032">
      <w:bodyDiv w:val="1"/>
      <w:marLeft w:val="0"/>
      <w:marRight w:val="0"/>
      <w:marTop w:val="0"/>
      <w:marBottom w:val="0"/>
      <w:divBdr>
        <w:top w:val="none" w:sz="0" w:space="0" w:color="auto"/>
        <w:left w:val="none" w:sz="0" w:space="0" w:color="auto"/>
        <w:bottom w:val="none" w:sz="0" w:space="0" w:color="auto"/>
        <w:right w:val="none" w:sz="0" w:space="0" w:color="auto"/>
      </w:divBdr>
    </w:div>
    <w:div w:id="862204341">
      <w:bodyDiv w:val="1"/>
      <w:marLeft w:val="0"/>
      <w:marRight w:val="0"/>
      <w:marTop w:val="0"/>
      <w:marBottom w:val="0"/>
      <w:divBdr>
        <w:top w:val="none" w:sz="0" w:space="0" w:color="auto"/>
        <w:left w:val="none" w:sz="0" w:space="0" w:color="auto"/>
        <w:bottom w:val="none" w:sz="0" w:space="0" w:color="auto"/>
        <w:right w:val="none" w:sz="0" w:space="0" w:color="auto"/>
      </w:divBdr>
    </w:div>
    <w:div w:id="862522585">
      <w:bodyDiv w:val="1"/>
      <w:marLeft w:val="0"/>
      <w:marRight w:val="0"/>
      <w:marTop w:val="0"/>
      <w:marBottom w:val="0"/>
      <w:divBdr>
        <w:top w:val="none" w:sz="0" w:space="0" w:color="auto"/>
        <w:left w:val="none" w:sz="0" w:space="0" w:color="auto"/>
        <w:bottom w:val="none" w:sz="0" w:space="0" w:color="auto"/>
        <w:right w:val="none" w:sz="0" w:space="0" w:color="auto"/>
      </w:divBdr>
    </w:div>
    <w:div w:id="862862386">
      <w:bodyDiv w:val="1"/>
      <w:marLeft w:val="0"/>
      <w:marRight w:val="0"/>
      <w:marTop w:val="0"/>
      <w:marBottom w:val="0"/>
      <w:divBdr>
        <w:top w:val="none" w:sz="0" w:space="0" w:color="auto"/>
        <w:left w:val="none" w:sz="0" w:space="0" w:color="auto"/>
        <w:bottom w:val="none" w:sz="0" w:space="0" w:color="auto"/>
        <w:right w:val="none" w:sz="0" w:space="0" w:color="auto"/>
      </w:divBdr>
    </w:div>
    <w:div w:id="863129760">
      <w:bodyDiv w:val="1"/>
      <w:marLeft w:val="0"/>
      <w:marRight w:val="0"/>
      <w:marTop w:val="0"/>
      <w:marBottom w:val="0"/>
      <w:divBdr>
        <w:top w:val="none" w:sz="0" w:space="0" w:color="auto"/>
        <w:left w:val="none" w:sz="0" w:space="0" w:color="auto"/>
        <w:bottom w:val="none" w:sz="0" w:space="0" w:color="auto"/>
        <w:right w:val="none" w:sz="0" w:space="0" w:color="auto"/>
      </w:divBdr>
    </w:div>
    <w:div w:id="863132631">
      <w:bodyDiv w:val="1"/>
      <w:marLeft w:val="0"/>
      <w:marRight w:val="0"/>
      <w:marTop w:val="0"/>
      <w:marBottom w:val="0"/>
      <w:divBdr>
        <w:top w:val="none" w:sz="0" w:space="0" w:color="auto"/>
        <w:left w:val="none" w:sz="0" w:space="0" w:color="auto"/>
        <w:bottom w:val="none" w:sz="0" w:space="0" w:color="auto"/>
        <w:right w:val="none" w:sz="0" w:space="0" w:color="auto"/>
      </w:divBdr>
    </w:div>
    <w:div w:id="863909193">
      <w:bodyDiv w:val="1"/>
      <w:marLeft w:val="0"/>
      <w:marRight w:val="0"/>
      <w:marTop w:val="0"/>
      <w:marBottom w:val="0"/>
      <w:divBdr>
        <w:top w:val="none" w:sz="0" w:space="0" w:color="auto"/>
        <w:left w:val="none" w:sz="0" w:space="0" w:color="auto"/>
        <w:bottom w:val="none" w:sz="0" w:space="0" w:color="auto"/>
        <w:right w:val="none" w:sz="0" w:space="0" w:color="auto"/>
      </w:divBdr>
    </w:div>
    <w:div w:id="864439065">
      <w:bodyDiv w:val="1"/>
      <w:marLeft w:val="0"/>
      <w:marRight w:val="0"/>
      <w:marTop w:val="0"/>
      <w:marBottom w:val="0"/>
      <w:divBdr>
        <w:top w:val="none" w:sz="0" w:space="0" w:color="auto"/>
        <w:left w:val="none" w:sz="0" w:space="0" w:color="auto"/>
        <w:bottom w:val="none" w:sz="0" w:space="0" w:color="auto"/>
        <w:right w:val="none" w:sz="0" w:space="0" w:color="auto"/>
      </w:divBdr>
    </w:div>
    <w:div w:id="865288054">
      <w:bodyDiv w:val="1"/>
      <w:marLeft w:val="0"/>
      <w:marRight w:val="0"/>
      <w:marTop w:val="0"/>
      <w:marBottom w:val="0"/>
      <w:divBdr>
        <w:top w:val="none" w:sz="0" w:space="0" w:color="auto"/>
        <w:left w:val="none" w:sz="0" w:space="0" w:color="auto"/>
        <w:bottom w:val="none" w:sz="0" w:space="0" w:color="auto"/>
        <w:right w:val="none" w:sz="0" w:space="0" w:color="auto"/>
      </w:divBdr>
    </w:div>
    <w:div w:id="866286932">
      <w:bodyDiv w:val="1"/>
      <w:marLeft w:val="0"/>
      <w:marRight w:val="0"/>
      <w:marTop w:val="0"/>
      <w:marBottom w:val="0"/>
      <w:divBdr>
        <w:top w:val="none" w:sz="0" w:space="0" w:color="auto"/>
        <w:left w:val="none" w:sz="0" w:space="0" w:color="auto"/>
        <w:bottom w:val="none" w:sz="0" w:space="0" w:color="auto"/>
        <w:right w:val="none" w:sz="0" w:space="0" w:color="auto"/>
      </w:divBdr>
    </w:div>
    <w:div w:id="866720401">
      <w:bodyDiv w:val="1"/>
      <w:marLeft w:val="0"/>
      <w:marRight w:val="0"/>
      <w:marTop w:val="0"/>
      <w:marBottom w:val="0"/>
      <w:divBdr>
        <w:top w:val="none" w:sz="0" w:space="0" w:color="auto"/>
        <w:left w:val="none" w:sz="0" w:space="0" w:color="auto"/>
        <w:bottom w:val="none" w:sz="0" w:space="0" w:color="auto"/>
        <w:right w:val="none" w:sz="0" w:space="0" w:color="auto"/>
      </w:divBdr>
    </w:div>
    <w:div w:id="866917487">
      <w:bodyDiv w:val="1"/>
      <w:marLeft w:val="0"/>
      <w:marRight w:val="0"/>
      <w:marTop w:val="0"/>
      <w:marBottom w:val="0"/>
      <w:divBdr>
        <w:top w:val="none" w:sz="0" w:space="0" w:color="auto"/>
        <w:left w:val="none" w:sz="0" w:space="0" w:color="auto"/>
        <w:bottom w:val="none" w:sz="0" w:space="0" w:color="auto"/>
        <w:right w:val="none" w:sz="0" w:space="0" w:color="auto"/>
      </w:divBdr>
    </w:div>
    <w:div w:id="869759467">
      <w:bodyDiv w:val="1"/>
      <w:marLeft w:val="0"/>
      <w:marRight w:val="0"/>
      <w:marTop w:val="0"/>
      <w:marBottom w:val="0"/>
      <w:divBdr>
        <w:top w:val="none" w:sz="0" w:space="0" w:color="auto"/>
        <w:left w:val="none" w:sz="0" w:space="0" w:color="auto"/>
        <w:bottom w:val="none" w:sz="0" w:space="0" w:color="auto"/>
        <w:right w:val="none" w:sz="0" w:space="0" w:color="auto"/>
      </w:divBdr>
    </w:div>
    <w:div w:id="869760923">
      <w:bodyDiv w:val="1"/>
      <w:marLeft w:val="0"/>
      <w:marRight w:val="0"/>
      <w:marTop w:val="0"/>
      <w:marBottom w:val="0"/>
      <w:divBdr>
        <w:top w:val="none" w:sz="0" w:space="0" w:color="auto"/>
        <w:left w:val="none" w:sz="0" w:space="0" w:color="auto"/>
        <w:bottom w:val="none" w:sz="0" w:space="0" w:color="auto"/>
        <w:right w:val="none" w:sz="0" w:space="0" w:color="auto"/>
      </w:divBdr>
    </w:div>
    <w:div w:id="869952149">
      <w:bodyDiv w:val="1"/>
      <w:marLeft w:val="0"/>
      <w:marRight w:val="0"/>
      <w:marTop w:val="0"/>
      <w:marBottom w:val="0"/>
      <w:divBdr>
        <w:top w:val="none" w:sz="0" w:space="0" w:color="auto"/>
        <w:left w:val="none" w:sz="0" w:space="0" w:color="auto"/>
        <w:bottom w:val="none" w:sz="0" w:space="0" w:color="auto"/>
        <w:right w:val="none" w:sz="0" w:space="0" w:color="auto"/>
      </w:divBdr>
    </w:div>
    <w:div w:id="871191028">
      <w:bodyDiv w:val="1"/>
      <w:marLeft w:val="0"/>
      <w:marRight w:val="0"/>
      <w:marTop w:val="0"/>
      <w:marBottom w:val="0"/>
      <w:divBdr>
        <w:top w:val="none" w:sz="0" w:space="0" w:color="auto"/>
        <w:left w:val="none" w:sz="0" w:space="0" w:color="auto"/>
        <w:bottom w:val="none" w:sz="0" w:space="0" w:color="auto"/>
        <w:right w:val="none" w:sz="0" w:space="0" w:color="auto"/>
      </w:divBdr>
    </w:div>
    <w:div w:id="871915811">
      <w:bodyDiv w:val="1"/>
      <w:marLeft w:val="0"/>
      <w:marRight w:val="0"/>
      <w:marTop w:val="0"/>
      <w:marBottom w:val="0"/>
      <w:divBdr>
        <w:top w:val="none" w:sz="0" w:space="0" w:color="auto"/>
        <w:left w:val="none" w:sz="0" w:space="0" w:color="auto"/>
        <w:bottom w:val="none" w:sz="0" w:space="0" w:color="auto"/>
        <w:right w:val="none" w:sz="0" w:space="0" w:color="auto"/>
      </w:divBdr>
    </w:div>
    <w:div w:id="872613555">
      <w:bodyDiv w:val="1"/>
      <w:marLeft w:val="0"/>
      <w:marRight w:val="0"/>
      <w:marTop w:val="0"/>
      <w:marBottom w:val="0"/>
      <w:divBdr>
        <w:top w:val="none" w:sz="0" w:space="0" w:color="auto"/>
        <w:left w:val="none" w:sz="0" w:space="0" w:color="auto"/>
        <w:bottom w:val="none" w:sz="0" w:space="0" w:color="auto"/>
        <w:right w:val="none" w:sz="0" w:space="0" w:color="auto"/>
      </w:divBdr>
    </w:div>
    <w:div w:id="874462383">
      <w:bodyDiv w:val="1"/>
      <w:marLeft w:val="0"/>
      <w:marRight w:val="0"/>
      <w:marTop w:val="0"/>
      <w:marBottom w:val="0"/>
      <w:divBdr>
        <w:top w:val="none" w:sz="0" w:space="0" w:color="auto"/>
        <w:left w:val="none" w:sz="0" w:space="0" w:color="auto"/>
        <w:bottom w:val="none" w:sz="0" w:space="0" w:color="auto"/>
        <w:right w:val="none" w:sz="0" w:space="0" w:color="auto"/>
      </w:divBdr>
    </w:div>
    <w:div w:id="874850285">
      <w:bodyDiv w:val="1"/>
      <w:marLeft w:val="0"/>
      <w:marRight w:val="0"/>
      <w:marTop w:val="0"/>
      <w:marBottom w:val="0"/>
      <w:divBdr>
        <w:top w:val="none" w:sz="0" w:space="0" w:color="auto"/>
        <w:left w:val="none" w:sz="0" w:space="0" w:color="auto"/>
        <w:bottom w:val="none" w:sz="0" w:space="0" w:color="auto"/>
        <w:right w:val="none" w:sz="0" w:space="0" w:color="auto"/>
      </w:divBdr>
    </w:div>
    <w:div w:id="880092977">
      <w:bodyDiv w:val="1"/>
      <w:marLeft w:val="0"/>
      <w:marRight w:val="0"/>
      <w:marTop w:val="0"/>
      <w:marBottom w:val="0"/>
      <w:divBdr>
        <w:top w:val="none" w:sz="0" w:space="0" w:color="auto"/>
        <w:left w:val="none" w:sz="0" w:space="0" w:color="auto"/>
        <w:bottom w:val="none" w:sz="0" w:space="0" w:color="auto"/>
        <w:right w:val="none" w:sz="0" w:space="0" w:color="auto"/>
      </w:divBdr>
    </w:div>
    <w:div w:id="880358480">
      <w:bodyDiv w:val="1"/>
      <w:marLeft w:val="0"/>
      <w:marRight w:val="0"/>
      <w:marTop w:val="0"/>
      <w:marBottom w:val="0"/>
      <w:divBdr>
        <w:top w:val="none" w:sz="0" w:space="0" w:color="auto"/>
        <w:left w:val="none" w:sz="0" w:space="0" w:color="auto"/>
        <w:bottom w:val="none" w:sz="0" w:space="0" w:color="auto"/>
        <w:right w:val="none" w:sz="0" w:space="0" w:color="auto"/>
      </w:divBdr>
    </w:div>
    <w:div w:id="880627224">
      <w:bodyDiv w:val="1"/>
      <w:marLeft w:val="0"/>
      <w:marRight w:val="0"/>
      <w:marTop w:val="0"/>
      <w:marBottom w:val="0"/>
      <w:divBdr>
        <w:top w:val="none" w:sz="0" w:space="0" w:color="auto"/>
        <w:left w:val="none" w:sz="0" w:space="0" w:color="auto"/>
        <w:bottom w:val="none" w:sz="0" w:space="0" w:color="auto"/>
        <w:right w:val="none" w:sz="0" w:space="0" w:color="auto"/>
      </w:divBdr>
    </w:div>
    <w:div w:id="880635986">
      <w:bodyDiv w:val="1"/>
      <w:marLeft w:val="0"/>
      <w:marRight w:val="0"/>
      <w:marTop w:val="0"/>
      <w:marBottom w:val="0"/>
      <w:divBdr>
        <w:top w:val="none" w:sz="0" w:space="0" w:color="auto"/>
        <w:left w:val="none" w:sz="0" w:space="0" w:color="auto"/>
        <w:bottom w:val="none" w:sz="0" w:space="0" w:color="auto"/>
        <w:right w:val="none" w:sz="0" w:space="0" w:color="auto"/>
      </w:divBdr>
    </w:div>
    <w:div w:id="881749789">
      <w:bodyDiv w:val="1"/>
      <w:marLeft w:val="0"/>
      <w:marRight w:val="0"/>
      <w:marTop w:val="0"/>
      <w:marBottom w:val="0"/>
      <w:divBdr>
        <w:top w:val="none" w:sz="0" w:space="0" w:color="auto"/>
        <w:left w:val="none" w:sz="0" w:space="0" w:color="auto"/>
        <w:bottom w:val="none" w:sz="0" w:space="0" w:color="auto"/>
        <w:right w:val="none" w:sz="0" w:space="0" w:color="auto"/>
      </w:divBdr>
    </w:div>
    <w:div w:id="882519086">
      <w:bodyDiv w:val="1"/>
      <w:marLeft w:val="0"/>
      <w:marRight w:val="0"/>
      <w:marTop w:val="0"/>
      <w:marBottom w:val="0"/>
      <w:divBdr>
        <w:top w:val="none" w:sz="0" w:space="0" w:color="auto"/>
        <w:left w:val="none" w:sz="0" w:space="0" w:color="auto"/>
        <w:bottom w:val="none" w:sz="0" w:space="0" w:color="auto"/>
        <w:right w:val="none" w:sz="0" w:space="0" w:color="auto"/>
      </w:divBdr>
    </w:div>
    <w:div w:id="883253911">
      <w:bodyDiv w:val="1"/>
      <w:marLeft w:val="0"/>
      <w:marRight w:val="0"/>
      <w:marTop w:val="0"/>
      <w:marBottom w:val="0"/>
      <w:divBdr>
        <w:top w:val="none" w:sz="0" w:space="0" w:color="auto"/>
        <w:left w:val="none" w:sz="0" w:space="0" w:color="auto"/>
        <w:bottom w:val="none" w:sz="0" w:space="0" w:color="auto"/>
        <w:right w:val="none" w:sz="0" w:space="0" w:color="auto"/>
      </w:divBdr>
    </w:div>
    <w:div w:id="884608261">
      <w:bodyDiv w:val="1"/>
      <w:marLeft w:val="0"/>
      <w:marRight w:val="0"/>
      <w:marTop w:val="0"/>
      <w:marBottom w:val="0"/>
      <w:divBdr>
        <w:top w:val="none" w:sz="0" w:space="0" w:color="auto"/>
        <w:left w:val="none" w:sz="0" w:space="0" w:color="auto"/>
        <w:bottom w:val="none" w:sz="0" w:space="0" w:color="auto"/>
        <w:right w:val="none" w:sz="0" w:space="0" w:color="auto"/>
      </w:divBdr>
    </w:div>
    <w:div w:id="884609655">
      <w:bodyDiv w:val="1"/>
      <w:marLeft w:val="0"/>
      <w:marRight w:val="0"/>
      <w:marTop w:val="0"/>
      <w:marBottom w:val="0"/>
      <w:divBdr>
        <w:top w:val="none" w:sz="0" w:space="0" w:color="auto"/>
        <w:left w:val="none" w:sz="0" w:space="0" w:color="auto"/>
        <w:bottom w:val="none" w:sz="0" w:space="0" w:color="auto"/>
        <w:right w:val="none" w:sz="0" w:space="0" w:color="auto"/>
      </w:divBdr>
    </w:div>
    <w:div w:id="884684594">
      <w:bodyDiv w:val="1"/>
      <w:marLeft w:val="0"/>
      <w:marRight w:val="0"/>
      <w:marTop w:val="0"/>
      <w:marBottom w:val="0"/>
      <w:divBdr>
        <w:top w:val="none" w:sz="0" w:space="0" w:color="auto"/>
        <w:left w:val="none" w:sz="0" w:space="0" w:color="auto"/>
        <w:bottom w:val="none" w:sz="0" w:space="0" w:color="auto"/>
        <w:right w:val="none" w:sz="0" w:space="0" w:color="auto"/>
      </w:divBdr>
    </w:div>
    <w:div w:id="884946462">
      <w:bodyDiv w:val="1"/>
      <w:marLeft w:val="0"/>
      <w:marRight w:val="0"/>
      <w:marTop w:val="0"/>
      <w:marBottom w:val="0"/>
      <w:divBdr>
        <w:top w:val="none" w:sz="0" w:space="0" w:color="auto"/>
        <w:left w:val="none" w:sz="0" w:space="0" w:color="auto"/>
        <w:bottom w:val="none" w:sz="0" w:space="0" w:color="auto"/>
        <w:right w:val="none" w:sz="0" w:space="0" w:color="auto"/>
      </w:divBdr>
    </w:div>
    <w:div w:id="886182853">
      <w:bodyDiv w:val="1"/>
      <w:marLeft w:val="0"/>
      <w:marRight w:val="0"/>
      <w:marTop w:val="0"/>
      <w:marBottom w:val="0"/>
      <w:divBdr>
        <w:top w:val="none" w:sz="0" w:space="0" w:color="auto"/>
        <w:left w:val="none" w:sz="0" w:space="0" w:color="auto"/>
        <w:bottom w:val="none" w:sz="0" w:space="0" w:color="auto"/>
        <w:right w:val="none" w:sz="0" w:space="0" w:color="auto"/>
      </w:divBdr>
    </w:div>
    <w:div w:id="887038020">
      <w:bodyDiv w:val="1"/>
      <w:marLeft w:val="0"/>
      <w:marRight w:val="0"/>
      <w:marTop w:val="0"/>
      <w:marBottom w:val="0"/>
      <w:divBdr>
        <w:top w:val="none" w:sz="0" w:space="0" w:color="auto"/>
        <w:left w:val="none" w:sz="0" w:space="0" w:color="auto"/>
        <w:bottom w:val="none" w:sz="0" w:space="0" w:color="auto"/>
        <w:right w:val="none" w:sz="0" w:space="0" w:color="auto"/>
      </w:divBdr>
    </w:div>
    <w:div w:id="888228754">
      <w:bodyDiv w:val="1"/>
      <w:marLeft w:val="0"/>
      <w:marRight w:val="0"/>
      <w:marTop w:val="0"/>
      <w:marBottom w:val="0"/>
      <w:divBdr>
        <w:top w:val="none" w:sz="0" w:space="0" w:color="auto"/>
        <w:left w:val="none" w:sz="0" w:space="0" w:color="auto"/>
        <w:bottom w:val="none" w:sz="0" w:space="0" w:color="auto"/>
        <w:right w:val="none" w:sz="0" w:space="0" w:color="auto"/>
      </w:divBdr>
    </w:div>
    <w:div w:id="889150791">
      <w:bodyDiv w:val="1"/>
      <w:marLeft w:val="0"/>
      <w:marRight w:val="0"/>
      <w:marTop w:val="0"/>
      <w:marBottom w:val="0"/>
      <w:divBdr>
        <w:top w:val="none" w:sz="0" w:space="0" w:color="auto"/>
        <w:left w:val="none" w:sz="0" w:space="0" w:color="auto"/>
        <w:bottom w:val="none" w:sz="0" w:space="0" w:color="auto"/>
        <w:right w:val="none" w:sz="0" w:space="0" w:color="auto"/>
      </w:divBdr>
    </w:div>
    <w:div w:id="889997484">
      <w:bodyDiv w:val="1"/>
      <w:marLeft w:val="0"/>
      <w:marRight w:val="0"/>
      <w:marTop w:val="0"/>
      <w:marBottom w:val="0"/>
      <w:divBdr>
        <w:top w:val="none" w:sz="0" w:space="0" w:color="auto"/>
        <w:left w:val="none" w:sz="0" w:space="0" w:color="auto"/>
        <w:bottom w:val="none" w:sz="0" w:space="0" w:color="auto"/>
        <w:right w:val="none" w:sz="0" w:space="0" w:color="auto"/>
      </w:divBdr>
    </w:div>
    <w:div w:id="891035816">
      <w:bodyDiv w:val="1"/>
      <w:marLeft w:val="0"/>
      <w:marRight w:val="0"/>
      <w:marTop w:val="0"/>
      <w:marBottom w:val="0"/>
      <w:divBdr>
        <w:top w:val="none" w:sz="0" w:space="0" w:color="auto"/>
        <w:left w:val="none" w:sz="0" w:space="0" w:color="auto"/>
        <w:bottom w:val="none" w:sz="0" w:space="0" w:color="auto"/>
        <w:right w:val="none" w:sz="0" w:space="0" w:color="auto"/>
      </w:divBdr>
    </w:div>
    <w:div w:id="892273356">
      <w:bodyDiv w:val="1"/>
      <w:marLeft w:val="0"/>
      <w:marRight w:val="0"/>
      <w:marTop w:val="0"/>
      <w:marBottom w:val="0"/>
      <w:divBdr>
        <w:top w:val="none" w:sz="0" w:space="0" w:color="auto"/>
        <w:left w:val="none" w:sz="0" w:space="0" w:color="auto"/>
        <w:bottom w:val="none" w:sz="0" w:space="0" w:color="auto"/>
        <w:right w:val="none" w:sz="0" w:space="0" w:color="auto"/>
      </w:divBdr>
    </w:div>
    <w:div w:id="893203328">
      <w:bodyDiv w:val="1"/>
      <w:marLeft w:val="0"/>
      <w:marRight w:val="0"/>
      <w:marTop w:val="0"/>
      <w:marBottom w:val="0"/>
      <w:divBdr>
        <w:top w:val="none" w:sz="0" w:space="0" w:color="auto"/>
        <w:left w:val="none" w:sz="0" w:space="0" w:color="auto"/>
        <w:bottom w:val="none" w:sz="0" w:space="0" w:color="auto"/>
        <w:right w:val="none" w:sz="0" w:space="0" w:color="auto"/>
      </w:divBdr>
    </w:div>
    <w:div w:id="893470258">
      <w:bodyDiv w:val="1"/>
      <w:marLeft w:val="0"/>
      <w:marRight w:val="0"/>
      <w:marTop w:val="0"/>
      <w:marBottom w:val="0"/>
      <w:divBdr>
        <w:top w:val="none" w:sz="0" w:space="0" w:color="auto"/>
        <w:left w:val="none" w:sz="0" w:space="0" w:color="auto"/>
        <w:bottom w:val="none" w:sz="0" w:space="0" w:color="auto"/>
        <w:right w:val="none" w:sz="0" w:space="0" w:color="auto"/>
      </w:divBdr>
    </w:div>
    <w:div w:id="896168260">
      <w:bodyDiv w:val="1"/>
      <w:marLeft w:val="0"/>
      <w:marRight w:val="0"/>
      <w:marTop w:val="0"/>
      <w:marBottom w:val="0"/>
      <w:divBdr>
        <w:top w:val="none" w:sz="0" w:space="0" w:color="auto"/>
        <w:left w:val="none" w:sz="0" w:space="0" w:color="auto"/>
        <w:bottom w:val="none" w:sz="0" w:space="0" w:color="auto"/>
        <w:right w:val="none" w:sz="0" w:space="0" w:color="auto"/>
      </w:divBdr>
    </w:div>
    <w:div w:id="897395893">
      <w:bodyDiv w:val="1"/>
      <w:marLeft w:val="0"/>
      <w:marRight w:val="0"/>
      <w:marTop w:val="0"/>
      <w:marBottom w:val="0"/>
      <w:divBdr>
        <w:top w:val="none" w:sz="0" w:space="0" w:color="auto"/>
        <w:left w:val="none" w:sz="0" w:space="0" w:color="auto"/>
        <w:bottom w:val="none" w:sz="0" w:space="0" w:color="auto"/>
        <w:right w:val="none" w:sz="0" w:space="0" w:color="auto"/>
      </w:divBdr>
    </w:div>
    <w:div w:id="897519357">
      <w:bodyDiv w:val="1"/>
      <w:marLeft w:val="0"/>
      <w:marRight w:val="0"/>
      <w:marTop w:val="0"/>
      <w:marBottom w:val="0"/>
      <w:divBdr>
        <w:top w:val="none" w:sz="0" w:space="0" w:color="auto"/>
        <w:left w:val="none" w:sz="0" w:space="0" w:color="auto"/>
        <w:bottom w:val="none" w:sz="0" w:space="0" w:color="auto"/>
        <w:right w:val="none" w:sz="0" w:space="0" w:color="auto"/>
      </w:divBdr>
    </w:div>
    <w:div w:id="899097350">
      <w:bodyDiv w:val="1"/>
      <w:marLeft w:val="0"/>
      <w:marRight w:val="0"/>
      <w:marTop w:val="0"/>
      <w:marBottom w:val="0"/>
      <w:divBdr>
        <w:top w:val="none" w:sz="0" w:space="0" w:color="auto"/>
        <w:left w:val="none" w:sz="0" w:space="0" w:color="auto"/>
        <w:bottom w:val="none" w:sz="0" w:space="0" w:color="auto"/>
        <w:right w:val="none" w:sz="0" w:space="0" w:color="auto"/>
      </w:divBdr>
    </w:div>
    <w:div w:id="899169260">
      <w:bodyDiv w:val="1"/>
      <w:marLeft w:val="0"/>
      <w:marRight w:val="0"/>
      <w:marTop w:val="0"/>
      <w:marBottom w:val="0"/>
      <w:divBdr>
        <w:top w:val="none" w:sz="0" w:space="0" w:color="auto"/>
        <w:left w:val="none" w:sz="0" w:space="0" w:color="auto"/>
        <w:bottom w:val="none" w:sz="0" w:space="0" w:color="auto"/>
        <w:right w:val="none" w:sz="0" w:space="0" w:color="auto"/>
      </w:divBdr>
    </w:div>
    <w:div w:id="899482870">
      <w:bodyDiv w:val="1"/>
      <w:marLeft w:val="0"/>
      <w:marRight w:val="0"/>
      <w:marTop w:val="0"/>
      <w:marBottom w:val="0"/>
      <w:divBdr>
        <w:top w:val="none" w:sz="0" w:space="0" w:color="auto"/>
        <w:left w:val="none" w:sz="0" w:space="0" w:color="auto"/>
        <w:bottom w:val="none" w:sz="0" w:space="0" w:color="auto"/>
        <w:right w:val="none" w:sz="0" w:space="0" w:color="auto"/>
      </w:divBdr>
    </w:div>
    <w:div w:id="900137250">
      <w:bodyDiv w:val="1"/>
      <w:marLeft w:val="0"/>
      <w:marRight w:val="0"/>
      <w:marTop w:val="0"/>
      <w:marBottom w:val="0"/>
      <w:divBdr>
        <w:top w:val="none" w:sz="0" w:space="0" w:color="auto"/>
        <w:left w:val="none" w:sz="0" w:space="0" w:color="auto"/>
        <w:bottom w:val="none" w:sz="0" w:space="0" w:color="auto"/>
        <w:right w:val="none" w:sz="0" w:space="0" w:color="auto"/>
      </w:divBdr>
    </w:div>
    <w:div w:id="902956100">
      <w:bodyDiv w:val="1"/>
      <w:marLeft w:val="0"/>
      <w:marRight w:val="0"/>
      <w:marTop w:val="0"/>
      <w:marBottom w:val="0"/>
      <w:divBdr>
        <w:top w:val="none" w:sz="0" w:space="0" w:color="auto"/>
        <w:left w:val="none" w:sz="0" w:space="0" w:color="auto"/>
        <w:bottom w:val="none" w:sz="0" w:space="0" w:color="auto"/>
        <w:right w:val="none" w:sz="0" w:space="0" w:color="auto"/>
      </w:divBdr>
    </w:div>
    <w:div w:id="903224547">
      <w:bodyDiv w:val="1"/>
      <w:marLeft w:val="0"/>
      <w:marRight w:val="0"/>
      <w:marTop w:val="0"/>
      <w:marBottom w:val="0"/>
      <w:divBdr>
        <w:top w:val="none" w:sz="0" w:space="0" w:color="auto"/>
        <w:left w:val="none" w:sz="0" w:space="0" w:color="auto"/>
        <w:bottom w:val="none" w:sz="0" w:space="0" w:color="auto"/>
        <w:right w:val="none" w:sz="0" w:space="0" w:color="auto"/>
      </w:divBdr>
    </w:div>
    <w:div w:id="903418178">
      <w:bodyDiv w:val="1"/>
      <w:marLeft w:val="0"/>
      <w:marRight w:val="0"/>
      <w:marTop w:val="0"/>
      <w:marBottom w:val="0"/>
      <w:divBdr>
        <w:top w:val="none" w:sz="0" w:space="0" w:color="auto"/>
        <w:left w:val="none" w:sz="0" w:space="0" w:color="auto"/>
        <w:bottom w:val="none" w:sz="0" w:space="0" w:color="auto"/>
        <w:right w:val="none" w:sz="0" w:space="0" w:color="auto"/>
      </w:divBdr>
    </w:div>
    <w:div w:id="903874695">
      <w:bodyDiv w:val="1"/>
      <w:marLeft w:val="0"/>
      <w:marRight w:val="0"/>
      <w:marTop w:val="0"/>
      <w:marBottom w:val="0"/>
      <w:divBdr>
        <w:top w:val="none" w:sz="0" w:space="0" w:color="auto"/>
        <w:left w:val="none" w:sz="0" w:space="0" w:color="auto"/>
        <w:bottom w:val="none" w:sz="0" w:space="0" w:color="auto"/>
        <w:right w:val="none" w:sz="0" w:space="0" w:color="auto"/>
      </w:divBdr>
    </w:div>
    <w:div w:id="903875019">
      <w:bodyDiv w:val="1"/>
      <w:marLeft w:val="0"/>
      <w:marRight w:val="0"/>
      <w:marTop w:val="0"/>
      <w:marBottom w:val="0"/>
      <w:divBdr>
        <w:top w:val="none" w:sz="0" w:space="0" w:color="auto"/>
        <w:left w:val="none" w:sz="0" w:space="0" w:color="auto"/>
        <w:bottom w:val="none" w:sz="0" w:space="0" w:color="auto"/>
        <w:right w:val="none" w:sz="0" w:space="0" w:color="auto"/>
      </w:divBdr>
    </w:div>
    <w:div w:id="904529948">
      <w:bodyDiv w:val="1"/>
      <w:marLeft w:val="0"/>
      <w:marRight w:val="0"/>
      <w:marTop w:val="0"/>
      <w:marBottom w:val="0"/>
      <w:divBdr>
        <w:top w:val="none" w:sz="0" w:space="0" w:color="auto"/>
        <w:left w:val="none" w:sz="0" w:space="0" w:color="auto"/>
        <w:bottom w:val="none" w:sz="0" w:space="0" w:color="auto"/>
        <w:right w:val="none" w:sz="0" w:space="0" w:color="auto"/>
      </w:divBdr>
    </w:div>
    <w:div w:id="904608104">
      <w:bodyDiv w:val="1"/>
      <w:marLeft w:val="0"/>
      <w:marRight w:val="0"/>
      <w:marTop w:val="0"/>
      <w:marBottom w:val="0"/>
      <w:divBdr>
        <w:top w:val="none" w:sz="0" w:space="0" w:color="auto"/>
        <w:left w:val="none" w:sz="0" w:space="0" w:color="auto"/>
        <w:bottom w:val="none" w:sz="0" w:space="0" w:color="auto"/>
        <w:right w:val="none" w:sz="0" w:space="0" w:color="auto"/>
      </w:divBdr>
    </w:div>
    <w:div w:id="904726861">
      <w:bodyDiv w:val="1"/>
      <w:marLeft w:val="0"/>
      <w:marRight w:val="0"/>
      <w:marTop w:val="0"/>
      <w:marBottom w:val="0"/>
      <w:divBdr>
        <w:top w:val="none" w:sz="0" w:space="0" w:color="auto"/>
        <w:left w:val="none" w:sz="0" w:space="0" w:color="auto"/>
        <w:bottom w:val="none" w:sz="0" w:space="0" w:color="auto"/>
        <w:right w:val="none" w:sz="0" w:space="0" w:color="auto"/>
      </w:divBdr>
    </w:div>
    <w:div w:id="905190077">
      <w:bodyDiv w:val="1"/>
      <w:marLeft w:val="0"/>
      <w:marRight w:val="0"/>
      <w:marTop w:val="0"/>
      <w:marBottom w:val="0"/>
      <w:divBdr>
        <w:top w:val="none" w:sz="0" w:space="0" w:color="auto"/>
        <w:left w:val="none" w:sz="0" w:space="0" w:color="auto"/>
        <w:bottom w:val="none" w:sz="0" w:space="0" w:color="auto"/>
        <w:right w:val="none" w:sz="0" w:space="0" w:color="auto"/>
      </w:divBdr>
    </w:div>
    <w:div w:id="906188682">
      <w:bodyDiv w:val="1"/>
      <w:marLeft w:val="0"/>
      <w:marRight w:val="0"/>
      <w:marTop w:val="0"/>
      <w:marBottom w:val="0"/>
      <w:divBdr>
        <w:top w:val="none" w:sz="0" w:space="0" w:color="auto"/>
        <w:left w:val="none" w:sz="0" w:space="0" w:color="auto"/>
        <w:bottom w:val="none" w:sz="0" w:space="0" w:color="auto"/>
        <w:right w:val="none" w:sz="0" w:space="0" w:color="auto"/>
      </w:divBdr>
    </w:div>
    <w:div w:id="908149626">
      <w:bodyDiv w:val="1"/>
      <w:marLeft w:val="0"/>
      <w:marRight w:val="0"/>
      <w:marTop w:val="0"/>
      <w:marBottom w:val="0"/>
      <w:divBdr>
        <w:top w:val="none" w:sz="0" w:space="0" w:color="auto"/>
        <w:left w:val="none" w:sz="0" w:space="0" w:color="auto"/>
        <w:bottom w:val="none" w:sz="0" w:space="0" w:color="auto"/>
        <w:right w:val="none" w:sz="0" w:space="0" w:color="auto"/>
      </w:divBdr>
    </w:div>
    <w:div w:id="908419162">
      <w:bodyDiv w:val="1"/>
      <w:marLeft w:val="0"/>
      <w:marRight w:val="0"/>
      <w:marTop w:val="0"/>
      <w:marBottom w:val="0"/>
      <w:divBdr>
        <w:top w:val="none" w:sz="0" w:space="0" w:color="auto"/>
        <w:left w:val="none" w:sz="0" w:space="0" w:color="auto"/>
        <w:bottom w:val="none" w:sz="0" w:space="0" w:color="auto"/>
        <w:right w:val="none" w:sz="0" w:space="0" w:color="auto"/>
      </w:divBdr>
    </w:div>
    <w:div w:id="908424818">
      <w:bodyDiv w:val="1"/>
      <w:marLeft w:val="0"/>
      <w:marRight w:val="0"/>
      <w:marTop w:val="0"/>
      <w:marBottom w:val="0"/>
      <w:divBdr>
        <w:top w:val="none" w:sz="0" w:space="0" w:color="auto"/>
        <w:left w:val="none" w:sz="0" w:space="0" w:color="auto"/>
        <w:bottom w:val="none" w:sz="0" w:space="0" w:color="auto"/>
        <w:right w:val="none" w:sz="0" w:space="0" w:color="auto"/>
      </w:divBdr>
    </w:div>
    <w:div w:id="908540168">
      <w:bodyDiv w:val="1"/>
      <w:marLeft w:val="0"/>
      <w:marRight w:val="0"/>
      <w:marTop w:val="0"/>
      <w:marBottom w:val="0"/>
      <w:divBdr>
        <w:top w:val="none" w:sz="0" w:space="0" w:color="auto"/>
        <w:left w:val="none" w:sz="0" w:space="0" w:color="auto"/>
        <w:bottom w:val="none" w:sz="0" w:space="0" w:color="auto"/>
        <w:right w:val="none" w:sz="0" w:space="0" w:color="auto"/>
      </w:divBdr>
    </w:div>
    <w:div w:id="910232710">
      <w:bodyDiv w:val="1"/>
      <w:marLeft w:val="0"/>
      <w:marRight w:val="0"/>
      <w:marTop w:val="0"/>
      <w:marBottom w:val="0"/>
      <w:divBdr>
        <w:top w:val="none" w:sz="0" w:space="0" w:color="auto"/>
        <w:left w:val="none" w:sz="0" w:space="0" w:color="auto"/>
        <w:bottom w:val="none" w:sz="0" w:space="0" w:color="auto"/>
        <w:right w:val="none" w:sz="0" w:space="0" w:color="auto"/>
      </w:divBdr>
    </w:div>
    <w:div w:id="910576423">
      <w:bodyDiv w:val="1"/>
      <w:marLeft w:val="0"/>
      <w:marRight w:val="0"/>
      <w:marTop w:val="0"/>
      <w:marBottom w:val="0"/>
      <w:divBdr>
        <w:top w:val="none" w:sz="0" w:space="0" w:color="auto"/>
        <w:left w:val="none" w:sz="0" w:space="0" w:color="auto"/>
        <w:bottom w:val="none" w:sz="0" w:space="0" w:color="auto"/>
        <w:right w:val="none" w:sz="0" w:space="0" w:color="auto"/>
      </w:divBdr>
    </w:div>
    <w:div w:id="911694590">
      <w:bodyDiv w:val="1"/>
      <w:marLeft w:val="0"/>
      <w:marRight w:val="0"/>
      <w:marTop w:val="0"/>
      <w:marBottom w:val="0"/>
      <w:divBdr>
        <w:top w:val="none" w:sz="0" w:space="0" w:color="auto"/>
        <w:left w:val="none" w:sz="0" w:space="0" w:color="auto"/>
        <w:bottom w:val="none" w:sz="0" w:space="0" w:color="auto"/>
        <w:right w:val="none" w:sz="0" w:space="0" w:color="auto"/>
      </w:divBdr>
    </w:div>
    <w:div w:id="911887302">
      <w:bodyDiv w:val="1"/>
      <w:marLeft w:val="0"/>
      <w:marRight w:val="0"/>
      <w:marTop w:val="0"/>
      <w:marBottom w:val="0"/>
      <w:divBdr>
        <w:top w:val="none" w:sz="0" w:space="0" w:color="auto"/>
        <w:left w:val="none" w:sz="0" w:space="0" w:color="auto"/>
        <w:bottom w:val="none" w:sz="0" w:space="0" w:color="auto"/>
        <w:right w:val="none" w:sz="0" w:space="0" w:color="auto"/>
      </w:divBdr>
    </w:div>
    <w:div w:id="913853150">
      <w:bodyDiv w:val="1"/>
      <w:marLeft w:val="0"/>
      <w:marRight w:val="0"/>
      <w:marTop w:val="0"/>
      <w:marBottom w:val="0"/>
      <w:divBdr>
        <w:top w:val="none" w:sz="0" w:space="0" w:color="auto"/>
        <w:left w:val="none" w:sz="0" w:space="0" w:color="auto"/>
        <w:bottom w:val="none" w:sz="0" w:space="0" w:color="auto"/>
        <w:right w:val="none" w:sz="0" w:space="0" w:color="auto"/>
      </w:divBdr>
    </w:div>
    <w:div w:id="915285717">
      <w:bodyDiv w:val="1"/>
      <w:marLeft w:val="0"/>
      <w:marRight w:val="0"/>
      <w:marTop w:val="0"/>
      <w:marBottom w:val="0"/>
      <w:divBdr>
        <w:top w:val="none" w:sz="0" w:space="0" w:color="auto"/>
        <w:left w:val="none" w:sz="0" w:space="0" w:color="auto"/>
        <w:bottom w:val="none" w:sz="0" w:space="0" w:color="auto"/>
        <w:right w:val="none" w:sz="0" w:space="0" w:color="auto"/>
      </w:divBdr>
    </w:div>
    <w:div w:id="915478448">
      <w:bodyDiv w:val="1"/>
      <w:marLeft w:val="0"/>
      <w:marRight w:val="0"/>
      <w:marTop w:val="0"/>
      <w:marBottom w:val="0"/>
      <w:divBdr>
        <w:top w:val="none" w:sz="0" w:space="0" w:color="auto"/>
        <w:left w:val="none" w:sz="0" w:space="0" w:color="auto"/>
        <w:bottom w:val="none" w:sz="0" w:space="0" w:color="auto"/>
        <w:right w:val="none" w:sz="0" w:space="0" w:color="auto"/>
      </w:divBdr>
    </w:div>
    <w:div w:id="916063057">
      <w:bodyDiv w:val="1"/>
      <w:marLeft w:val="0"/>
      <w:marRight w:val="0"/>
      <w:marTop w:val="0"/>
      <w:marBottom w:val="0"/>
      <w:divBdr>
        <w:top w:val="none" w:sz="0" w:space="0" w:color="auto"/>
        <w:left w:val="none" w:sz="0" w:space="0" w:color="auto"/>
        <w:bottom w:val="none" w:sz="0" w:space="0" w:color="auto"/>
        <w:right w:val="none" w:sz="0" w:space="0" w:color="auto"/>
      </w:divBdr>
    </w:div>
    <w:div w:id="917593099">
      <w:bodyDiv w:val="1"/>
      <w:marLeft w:val="0"/>
      <w:marRight w:val="0"/>
      <w:marTop w:val="0"/>
      <w:marBottom w:val="0"/>
      <w:divBdr>
        <w:top w:val="none" w:sz="0" w:space="0" w:color="auto"/>
        <w:left w:val="none" w:sz="0" w:space="0" w:color="auto"/>
        <w:bottom w:val="none" w:sz="0" w:space="0" w:color="auto"/>
        <w:right w:val="none" w:sz="0" w:space="0" w:color="auto"/>
      </w:divBdr>
    </w:div>
    <w:div w:id="917595122">
      <w:bodyDiv w:val="1"/>
      <w:marLeft w:val="0"/>
      <w:marRight w:val="0"/>
      <w:marTop w:val="0"/>
      <w:marBottom w:val="0"/>
      <w:divBdr>
        <w:top w:val="none" w:sz="0" w:space="0" w:color="auto"/>
        <w:left w:val="none" w:sz="0" w:space="0" w:color="auto"/>
        <w:bottom w:val="none" w:sz="0" w:space="0" w:color="auto"/>
        <w:right w:val="none" w:sz="0" w:space="0" w:color="auto"/>
      </w:divBdr>
    </w:div>
    <w:div w:id="918446020">
      <w:bodyDiv w:val="1"/>
      <w:marLeft w:val="0"/>
      <w:marRight w:val="0"/>
      <w:marTop w:val="0"/>
      <w:marBottom w:val="0"/>
      <w:divBdr>
        <w:top w:val="none" w:sz="0" w:space="0" w:color="auto"/>
        <w:left w:val="none" w:sz="0" w:space="0" w:color="auto"/>
        <w:bottom w:val="none" w:sz="0" w:space="0" w:color="auto"/>
        <w:right w:val="none" w:sz="0" w:space="0" w:color="auto"/>
      </w:divBdr>
    </w:div>
    <w:div w:id="920872156">
      <w:bodyDiv w:val="1"/>
      <w:marLeft w:val="0"/>
      <w:marRight w:val="0"/>
      <w:marTop w:val="0"/>
      <w:marBottom w:val="0"/>
      <w:divBdr>
        <w:top w:val="none" w:sz="0" w:space="0" w:color="auto"/>
        <w:left w:val="none" w:sz="0" w:space="0" w:color="auto"/>
        <w:bottom w:val="none" w:sz="0" w:space="0" w:color="auto"/>
        <w:right w:val="none" w:sz="0" w:space="0" w:color="auto"/>
      </w:divBdr>
    </w:div>
    <w:div w:id="922033778">
      <w:bodyDiv w:val="1"/>
      <w:marLeft w:val="0"/>
      <w:marRight w:val="0"/>
      <w:marTop w:val="0"/>
      <w:marBottom w:val="0"/>
      <w:divBdr>
        <w:top w:val="none" w:sz="0" w:space="0" w:color="auto"/>
        <w:left w:val="none" w:sz="0" w:space="0" w:color="auto"/>
        <w:bottom w:val="none" w:sz="0" w:space="0" w:color="auto"/>
        <w:right w:val="none" w:sz="0" w:space="0" w:color="auto"/>
      </w:divBdr>
    </w:div>
    <w:div w:id="922374975">
      <w:bodyDiv w:val="1"/>
      <w:marLeft w:val="0"/>
      <w:marRight w:val="0"/>
      <w:marTop w:val="0"/>
      <w:marBottom w:val="0"/>
      <w:divBdr>
        <w:top w:val="none" w:sz="0" w:space="0" w:color="auto"/>
        <w:left w:val="none" w:sz="0" w:space="0" w:color="auto"/>
        <w:bottom w:val="none" w:sz="0" w:space="0" w:color="auto"/>
        <w:right w:val="none" w:sz="0" w:space="0" w:color="auto"/>
      </w:divBdr>
    </w:div>
    <w:div w:id="922493035">
      <w:bodyDiv w:val="1"/>
      <w:marLeft w:val="0"/>
      <w:marRight w:val="0"/>
      <w:marTop w:val="0"/>
      <w:marBottom w:val="0"/>
      <w:divBdr>
        <w:top w:val="none" w:sz="0" w:space="0" w:color="auto"/>
        <w:left w:val="none" w:sz="0" w:space="0" w:color="auto"/>
        <w:bottom w:val="none" w:sz="0" w:space="0" w:color="auto"/>
        <w:right w:val="none" w:sz="0" w:space="0" w:color="auto"/>
      </w:divBdr>
    </w:div>
    <w:div w:id="923880334">
      <w:bodyDiv w:val="1"/>
      <w:marLeft w:val="0"/>
      <w:marRight w:val="0"/>
      <w:marTop w:val="0"/>
      <w:marBottom w:val="0"/>
      <w:divBdr>
        <w:top w:val="none" w:sz="0" w:space="0" w:color="auto"/>
        <w:left w:val="none" w:sz="0" w:space="0" w:color="auto"/>
        <w:bottom w:val="none" w:sz="0" w:space="0" w:color="auto"/>
        <w:right w:val="none" w:sz="0" w:space="0" w:color="auto"/>
      </w:divBdr>
    </w:div>
    <w:div w:id="923958266">
      <w:bodyDiv w:val="1"/>
      <w:marLeft w:val="0"/>
      <w:marRight w:val="0"/>
      <w:marTop w:val="0"/>
      <w:marBottom w:val="0"/>
      <w:divBdr>
        <w:top w:val="none" w:sz="0" w:space="0" w:color="auto"/>
        <w:left w:val="none" w:sz="0" w:space="0" w:color="auto"/>
        <w:bottom w:val="none" w:sz="0" w:space="0" w:color="auto"/>
        <w:right w:val="none" w:sz="0" w:space="0" w:color="auto"/>
      </w:divBdr>
    </w:div>
    <w:div w:id="924190226">
      <w:bodyDiv w:val="1"/>
      <w:marLeft w:val="0"/>
      <w:marRight w:val="0"/>
      <w:marTop w:val="0"/>
      <w:marBottom w:val="0"/>
      <w:divBdr>
        <w:top w:val="none" w:sz="0" w:space="0" w:color="auto"/>
        <w:left w:val="none" w:sz="0" w:space="0" w:color="auto"/>
        <w:bottom w:val="none" w:sz="0" w:space="0" w:color="auto"/>
        <w:right w:val="none" w:sz="0" w:space="0" w:color="auto"/>
      </w:divBdr>
    </w:div>
    <w:div w:id="924916453">
      <w:bodyDiv w:val="1"/>
      <w:marLeft w:val="0"/>
      <w:marRight w:val="0"/>
      <w:marTop w:val="0"/>
      <w:marBottom w:val="0"/>
      <w:divBdr>
        <w:top w:val="none" w:sz="0" w:space="0" w:color="auto"/>
        <w:left w:val="none" w:sz="0" w:space="0" w:color="auto"/>
        <w:bottom w:val="none" w:sz="0" w:space="0" w:color="auto"/>
        <w:right w:val="none" w:sz="0" w:space="0" w:color="auto"/>
      </w:divBdr>
    </w:div>
    <w:div w:id="925501588">
      <w:bodyDiv w:val="1"/>
      <w:marLeft w:val="0"/>
      <w:marRight w:val="0"/>
      <w:marTop w:val="0"/>
      <w:marBottom w:val="0"/>
      <w:divBdr>
        <w:top w:val="none" w:sz="0" w:space="0" w:color="auto"/>
        <w:left w:val="none" w:sz="0" w:space="0" w:color="auto"/>
        <w:bottom w:val="none" w:sz="0" w:space="0" w:color="auto"/>
        <w:right w:val="none" w:sz="0" w:space="0" w:color="auto"/>
      </w:divBdr>
    </w:div>
    <w:div w:id="925505015">
      <w:bodyDiv w:val="1"/>
      <w:marLeft w:val="0"/>
      <w:marRight w:val="0"/>
      <w:marTop w:val="0"/>
      <w:marBottom w:val="0"/>
      <w:divBdr>
        <w:top w:val="none" w:sz="0" w:space="0" w:color="auto"/>
        <w:left w:val="none" w:sz="0" w:space="0" w:color="auto"/>
        <w:bottom w:val="none" w:sz="0" w:space="0" w:color="auto"/>
        <w:right w:val="none" w:sz="0" w:space="0" w:color="auto"/>
      </w:divBdr>
    </w:div>
    <w:div w:id="925698225">
      <w:bodyDiv w:val="1"/>
      <w:marLeft w:val="0"/>
      <w:marRight w:val="0"/>
      <w:marTop w:val="0"/>
      <w:marBottom w:val="0"/>
      <w:divBdr>
        <w:top w:val="none" w:sz="0" w:space="0" w:color="auto"/>
        <w:left w:val="none" w:sz="0" w:space="0" w:color="auto"/>
        <w:bottom w:val="none" w:sz="0" w:space="0" w:color="auto"/>
        <w:right w:val="none" w:sz="0" w:space="0" w:color="auto"/>
      </w:divBdr>
    </w:div>
    <w:div w:id="927226607">
      <w:bodyDiv w:val="1"/>
      <w:marLeft w:val="0"/>
      <w:marRight w:val="0"/>
      <w:marTop w:val="0"/>
      <w:marBottom w:val="0"/>
      <w:divBdr>
        <w:top w:val="none" w:sz="0" w:space="0" w:color="auto"/>
        <w:left w:val="none" w:sz="0" w:space="0" w:color="auto"/>
        <w:bottom w:val="none" w:sz="0" w:space="0" w:color="auto"/>
        <w:right w:val="none" w:sz="0" w:space="0" w:color="auto"/>
      </w:divBdr>
    </w:div>
    <w:div w:id="928461759">
      <w:bodyDiv w:val="1"/>
      <w:marLeft w:val="0"/>
      <w:marRight w:val="0"/>
      <w:marTop w:val="0"/>
      <w:marBottom w:val="0"/>
      <w:divBdr>
        <w:top w:val="none" w:sz="0" w:space="0" w:color="auto"/>
        <w:left w:val="none" w:sz="0" w:space="0" w:color="auto"/>
        <w:bottom w:val="none" w:sz="0" w:space="0" w:color="auto"/>
        <w:right w:val="none" w:sz="0" w:space="0" w:color="auto"/>
      </w:divBdr>
    </w:div>
    <w:div w:id="929241720">
      <w:bodyDiv w:val="1"/>
      <w:marLeft w:val="0"/>
      <w:marRight w:val="0"/>
      <w:marTop w:val="0"/>
      <w:marBottom w:val="0"/>
      <w:divBdr>
        <w:top w:val="none" w:sz="0" w:space="0" w:color="auto"/>
        <w:left w:val="none" w:sz="0" w:space="0" w:color="auto"/>
        <w:bottom w:val="none" w:sz="0" w:space="0" w:color="auto"/>
        <w:right w:val="none" w:sz="0" w:space="0" w:color="auto"/>
      </w:divBdr>
    </w:div>
    <w:div w:id="929313547">
      <w:bodyDiv w:val="1"/>
      <w:marLeft w:val="0"/>
      <w:marRight w:val="0"/>
      <w:marTop w:val="0"/>
      <w:marBottom w:val="0"/>
      <w:divBdr>
        <w:top w:val="none" w:sz="0" w:space="0" w:color="auto"/>
        <w:left w:val="none" w:sz="0" w:space="0" w:color="auto"/>
        <w:bottom w:val="none" w:sz="0" w:space="0" w:color="auto"/>
        <w:right w:val="none" w:sz="0" w:space="0" w:color="auto"/>
      </w:divBdr>
    </w:div>
    <w:div w:id="930043040">
      <w:bodyDiv w:val="1"/>
      <w:marLeft w:val="0"/>
      <w:marRight w:val="0"/>
      <w:marTop w:val="0"/>
      <w:marBottom w:val="0"/>
      <w:divBdr>
        <w:top w:val="none" w:sz="0" w:space="0" w:color="auto"/>
        <w:left w:val="none" w:sz="0" w:space="0" w:color="auto"/>
        <w:bottom w:val="none" w:sz="0" w:space="0" w:color="auto"/>
        <w:right w:val="none" w:sz="0" w:space="0" w:color="auto"/>
      </w:divBdr>
    </w:div>
    <w:div w:id="930046212">
      <w:bodyDiv w:val="1"/>
      <w:marLeft w:val="0"/>
      <w:marRight w:val="0"/>
      <w:marTop w:val="0"/>
      <w:marBottom w:val="0"/>
      <w:divBdr>
        <w:top w:val="none" w:sz="0" w:space="0" w:color="auto"/>
        <w:left w:val="none" w:sz="0" w:space="0" w:color="auto"/>
        <w:bottom w:val="none" w:sz="0" w:space="0" w:color="auto"/>
        <w:right w:val="none" w:sz="0" w:space="0" w:color="auto"/>
      </w:divBdr>
    </w:div>
    <w:div w:id="930354546">
      <w:bodyDiv w:val="1"/>
      <w:marLeft w:val="0"/>
      <w:marRight w:val="0"/>
      <w:marTop w:val="0"/>
      <w:marBottom w:val="0"/>
      <w:divBdr>
        <w:top w:val="none" w:sz="0" w:space="0" w:color="auto"/>
        <w:left w:val="none" w:sz="0" w:space="0" w:color="auto"/>
        <w:bottom w:val="none" w:sz="0" w:space="0" w:color="auto"/>
        <w:right w:val="none" w:sz="0" w:space="0" w:color="auto"/>
      </w:divBdr>
    </w:div>
    <w:div w:id="931742521">
      <w:bodyDiv w:val="1"/>
      <w:marLeft w:val="0"/>
      <w:marRight w:val="0"/>
      <w:marTop w:val="0"/>
      <w:marBottom w:val="0"/>
      <w:divBdr>
        <w:top w:val="none" w:sz="0" w:space="0" w:color="auto"/>
        <w:left w:val="none" w:sz="0" w:space="0" w:color="auto"/>
        <w:bottom w:val="none" w:sz="0" w:space="0" w:color="auto"/>
        <w:right w:val="none" w:sz="0" w:space="0" w:color="auto"/>
      </w:divBdr>
    </w:div>
    <w:div w:id="932125107">
      <w:bodyDiv w:val="1"/>
      <w:marLeft w:val="0"/>
      <w:marRight w:val="0"/>
      <w:marTop w:val="0"/>
      <w:marBottom w:val="0"/>
      <w:divBdr>
        <w:top w:val="none" w:sz="0" w:space="0" w:color="auto"/>
        <w:left w:val="none" w:sz="0" w:space="0" w:color="auto"/>
        <w:bottom w:val="none" w:sz="0" w:space="0" w:color="auto"/>
        <w:right w:val="none" w:sz="0" w:space="0" w:color="auto"/>
      </w:divBdr>
    </w:div>
    <w:div w:id="932324078">
      <w:bodyDiv w:val="1"/>
      <w:marLeft w:val="0"/>
      <w:marRight w:val="0"/>
      <w:marTop w:val="0"/>
      <w:marBottom w:val="0"/>
      <w:divBdr>
        <w:top w:val="none" w:sz="0" w:space="0" w:color="auto"/>
        <w:left w:val="none" w:sz="0" w:space="0" w:color="auto"/>
        <w:bottom w:val="none" w:sz="0" w:space="0" w:color="auto"/>
        <w:right w:val="none" w:sz="0" w:space="0" w:color="auto"/>
      </w:divBdr>
    </w:div>
    <w:div w:id="932975432">
      <w:bodyDiv w:val="1"/>
      <w:marLeft w:val="0"/>
      <w:marRight w:val="0"/>
      <w:marTop w:val="0"/>
      <w:marBottom w:val="0"/>
      <w:divBdr>
        <w:top w:val="none" w:sz="0" w:space="0" w:color="auto"/>
        <w:left w:val="none" w:sz="0" w:space="0" w:color="auto"/>
        <w:bottom w:val="none" w:sz="0" w:space="0" w:color="auto"/>
        <w:right w:val="none" w:sz="0" w:space="0" w:color="auto"/>
      </w:divBdr>
    </w:div>
    <w:div w:id="933827433">
      <w:bodyDiv w:val="1"/>
      <w:marLeft w:val="0"/>
      <w:marRight w:val="0"/>
      <w:marTop w:val="0"/>
      <w:marBottom w:val="0"/>
      <w:divBdr>
        <w:top w:val="none" w:sz="0" w:space="0" w:color="auto"/>
        <w:left w:val="none" w:sz="0" w:space="0" w:color="auto"/>
        <w:bottom w:val="none" w:sz="0" w:space="0" w:color="auto"/>
        <w:right w:val="none" w:sz="0" w:space="0" w:color="auto"/>
      </w:divBdr>
    </w:div>
    <w:div w:id="933902787">
      <w:bodyDiv w:val="1"/>
      <w:marLeft w:val="0"/>
      <w:marRight w:val="0"/>
      <w:marTop w:val="0"/>
      <w:marBottom w:val="0"/>
      <w:divBdr>
        <w:top w:val="none" w:sz="0" w:space="0" w:color="auto"/>
        <w:left w:val="none" w:sz="0" w:space="0" w:color="auto"/>
        <w:bottom w:val="none" w:sz="0" w:space="0" w:color="auto"/>
        <w:right w:val="none" w:sz="0" w:space="0" w:color="auto"/>
      </w:divBdr>
    </w:div>
    <w:div w:id="934096465">
      <w:bodyDiv w:val="1"/>
      <w:marLeft w:val="0"/>
      <w:marRight w:val="0"/>
      <w:marTop w:val="0"/>
      <w:marBottom w:val="0"/>
      <w:divBdr>
        <w:top w:val="none" w:sz="0" w:space="0" w:color="auto"/>
        <w:left w:val="none" w:sz="0" w:space="0" w:color="auto"/>
        <w:bottom w:val="none" w:sz="0" w:space="0" w:color="auto"/>
        <w:right w:val="none" w:sz="0" w:space="0" w:color="auto"/>
      </w:divBdr>
    </w:div>
    <w:div w:id="935987313">
      <w:bodyDiv w:val="1"/>
      <w:marLeft w:val="0"/>
      <w:marRight w:val="0"/>
      <w:marTop w:val="0"/>
      <w:marBottom w:val="0"/>
      <w:divBdr>
        <w:top w:val="none" w:sz="0" w:space="0" w:color="auto"/>
        <w:left w:val="none" w:sz="0" w:space="0" w:color="auto"/>
        <w:bottom w:val="none" w:sz="0" w:space="0" w:color="auto"/>
        <w:right w:val="none" w:sz="0" w:space="0" w:color="auto"/>
      </w:divBdr>
    </w:div>
    <w:div w:id="936404418">
      <w:bodyDiv w:val="1"/>
      <w:marLeft w:val="0"/>
      <w:marRight w:val="0"/>
      <w:marTop w:val="0"/>
      <w:marBottom w:val="0"/>
      <w:divBdr>
        <w:top w:val="none" w:sz="0" w:space="0" w:color="auto"/>
        <w:left w:val="none" w:sz="0" w:space="0" w:color="auto"/>
        <w:bottom w:val="none" w:sz="0" w:space="0" w:color="auto"/>
        <w:right w:val="none" w:sz="0" w:space="0" w:color="auto"/>
      </w:divBdr>
    </w:div>
    <w:div w:id="936601807">
      <w:bodyDiv w:val="1"/>
      <w:marLeft w:val="0"/>
      <w:marRight w:val="0"/>
      <w:marTop w:val="0"/>
      <w:marBottom w:val="0"/>
      <w:divBdr>
        <w:top w:val="none" w:sz="0" w:space="0" w:color="auto"/>
        <w:left w:val="none" w:sz="0" w:space="0" w:color="auto"/>
        <w:bottom w:val="none" w:sz="0" w:space="0" w:color="auto"/>
        <w:right w:val="none" w:sz="0" w:space="0" w:color="auto"/>
      </w:divBdr>
    </w:div>
    <w:div w:id="936912008">
      <w:bodyDiv w:val="1"/>
      <w:marLeft w:val="0"/>
      <w:marRight w:val="0"/>
      <w:marTop w:val="0"/>
      <w:marBottom w:val="0"/>
      <w:divBdr>
        <w:top w:val="none" w:sz="0" w:space="0" w:color="auto"/>
        <w:left w:val="none" w:sz="0" w:space="0" w:color="auto"/>
        <w:bottom w:val="none" w:sz="0" w:space="0" w:color="auto"/>
        <w:right w:val="none" w:sz="0" w:space="0" w:color="auto"/>
      </w:divBdr>
    </w:div>
    <w:div w:id="937063789">
      <w:bodyDiv w:val="1"/>
      <w:marLeft w:val="0"/>
      <w:marRight w:val="0"/>
      <w:marTop w:val="0"/>
      <w:marBottom w:val="0"/>
      <w:divBdr>
        <w:top w:val="none" w:sz="0" w:space="0" w:color="auto"/>
        <w:left w:val="none" w:sz="0" w:space="0" w:color="auto"/>
        <w:bottom w:val="none" w:sz="0" w:space="0" w:color="auto"/>
        <w:right w:val="none" w:sz="0" w:space="0" w:color="auto"/>
      </w:divBdr>
    </w:div>
    <w:div w:id="937762175">
      <w:bodyDiv w:val="1"/>
      <w:marLeft w:val="0"/>
      <w:marRight w:val="0"/>
      <w:marTop w:val="0"/>
      <w:marBottom w:val="0"/>
      <w:divBdr>
        <w:top w:val="none" w:sz="0" w:space="0" w:color="auto"/>
        <w:left w:val="none" w:sz="0" w:space="0" w:color="auto"/>
        <w:bottom w:val="none" w:sz="0" w:space="0" w:color="auto"/>
        <w:right w:val="none" w:sz="0" w:space="0" w:color="auto"/>
      </w:divBdr>
    </w:div>
    <w:div w:id="938873220">
      <w:bodyDiv w:val="1"/>
      <w:marLeft w:val="0"/>
      <w:marRight w:val="0"/>
      <w:marTop w:val="0"/>
      <w:marBottom w:val="0"/>
      <w:divBdr>
        <w:top w:val="none" w:sz="0" w:space="0" w:color="auto"/>
        <w:left w:val="none" w:sz="0" w:space="0" w:color="auto"/>
        <w:bottom w:val="none" w:sz="0" w:space="0" w:color="auto"/>
        <w:right w:val="none" w:sz="0" w:space="0" w:color="auto"/>
      </w:divBdr>
    </w:div>
    <w:div w:id="939410008">
      <w:bodyDiv w:val="1"/>
      <w:marLeft w:val="0"/>
      <w:marRight w:val="0"/>
      <w:marTop w:val="0"/>
      <w:marBottom w:val="0"/>
      <w:divBdr>
        <w:top w:val="none" w:sz="0" w:space="0" w:color="auto"/>
        <w:left w:val="none" w:sz="0" w:space="0" w:color="auto"/>
        <w:bottom w:val="none" w:sz="0" w:space="0" w:color="auto"/>
        <w:right w:val="none" w:sz="0" w:space="0" w:color="auto"/>
      </w:divBdr>
    </w:div>
    <w:div w:id="941687094">
      <w:bodyDiv w:val="1"/>
      <w:marLeft w:val="0"/>
      <w:marRight w:val="0"/>
      <w:marTop w:val="0"/>
      <w:marBottom w:val="0"/>
      <w:divBdr>
        <w:top w:val="none" w:sz="0" w:space="0" w:color="auto"/>
        <w:left w:val="none" w:sz="0" w:space="0" w:color="auto"/>
        <w:bottom w:val="none" w:sz="0" w:space="0" w:color="auto"/>
        <w:right w:val="none" w:sz="0" w:space="0" w:color="auto"/>
      </w:divBdr>
    </w:div>
    <w:div w:id="942228769">
      <w:bodyDiv w:val="1"/>
      <w:marLeft w:val="0"/>
      <w:marRight w:val="0"/>
      <w:marTop w:val="0"/>
      <w:marBottom w:val="0"/>
      <w:divBdr>
        <w:top w:val="none" w:sz="0" w:space="0" w:color="auto"/>
        <w:left w:val="none" w:sz="0" w:space="0" w:color="auto"/>
        <w:bottom w:val="none" w:sz="0" w:space="0" w:color="auto"/>
        <w:right w:val="none" w:sz="0" w:space="0" w:color="auto"/>
      </w:divBdr>
    </w:div>
    <w:div w:id="944965464">
      <w:bodyDiv w:val="1"/>
      <w:marLeft w:val="0"/>
      <w:marRight w:val="0"/>
      <w:marTop w:val="0"/>
      <w:marBottom w:val="0"/>
      <w:divBdr>
        <w:top w:val="none" w:sz="0" w:space="0" w:color="auto"/>
        <w:left w:val="none" w:sz="0" w:space="0" w:color="auto"/>
        <w:bottom w:val="none" w:sz="0" w:space="0" w:color="auto"/>
        <w:right w:val="none" w:sz="0" w:space="0" w:color="auto"/>
      </w:divBdr>
    </w:div>
    <w:div w:id="945235426">
      <w:bodyDiv w:val="1"/>
      <w:marLeft w:val="0"/>
      <w:marRight w:val="0"/>
      <w:marTop w:val="0"/>
      <w:marBottom w:val="0"/>
      <w:divBdr>
        <w:top w:val="none" w:sz="0" w:space="0" w:color="auto"/>
        <w:left w:val="none" w:sz="0" w:space="0" w:color="auto"/>
        <w:bottom w:val="none" w:sz="0" w:space="0" w:color="auto"/>
        <w:right w:val="none" w:sz="0" w:space="0" w:color="auto"/>
      </w:divBdr>
    </w:div>
    <w:div w:id="947587397">
      <w:bodyDiv w:val="1"/>
      <w:marLeft w:val="0"/>
      <w:marRight w:val="0"/>
      <w:marTop w:val="0"/>
      <w:marBottom w:val="0"/>
      <w:divBdr>
        <w:top w:val="none" w:sz="0" w:space="0" w:color="auto"/>
        <w:left w:val="none" w:sz="0" w:space="0" w:color="auto"/>
        <w:bottom w:val="none" w:sz="0" w:space="0" w:color="auto"/>
        <w:right w:val="none" w:sz="0" w:space="0" w:color="auto"/>
      </w:divBdr>
    </w:div>
    <w:div w:id="948128130">
      <w:bodyDiv w:val="1"/>
      <w:marLeft w:val="0"/>
      <w:marRight w:val="0"/>
      <w:marTop w:val="0"/>
      <w:marBottom w:val="0"/>
      <w:divBdr>
        <w:top w:val="none" w:sz="0" w:space="0" w:color="auto"/>
        <w:left w:val="none" w:sz="0" w:space="0" w:color="auto"/>
        <w:bottom w:val="none" w:sz="0" w:space="0" w:color="auto"/>
        <w:right w:val="none" w:sz="0" w:space="0" w:color="auto"/>
      </w:divBdr>
    </w:div>
    <w:div w:id="948319817">
      <w:bodyDiv w:val="1"/>
      <w:marLeft w:val="0"/>
      <w:marRight w:val="0"/>
      <w:marTop w:val="0"/>
      <w:marBottom w:val="0"/>
      <w:divBdr>
        <w:top w:val="none" w:sz="0" w:space="0" w:color="auto"/>
        <w:left w:val="none" w:sz="0" w:space="0" w:color="auto"/>
        <w:bottom w:val="none" w:sz="0" w:space="0" w:color="auto"/>
        <w:right w:val="none" w:sz="0" w:space="0" w:color="auto"/>
      </w:divBdr>
    </w:div>
    <w:div w:id="948437838">
      <w:bodyDiv w:val="1"/>
      <w:marLeft w:val="0"/>
      <w:marRight w:val="0"/>
      <w:marTop w:val="0"/>
      <w:marBottom w:val="0"/>
      <w:divBdr>
        <w:top w:val="none" w:sz="0" w:space="0" w:color="auto"/>
        <w:left w:val="none" w:sz="0" w:space="0" w:color="auto"/>
        <w:bottom w:val="none" w:sz="0" w:space="0" w:color="auto"/>
        <w:right w:val="none" w:sz="0" w:space="0" w:color="auto"/>
      </w:divBdr>
    </w:div>
    <w:div w:id="948581362">
      <w:bodyDiv w:val="1"/>
      <w:marLeft w:val="0"/>
      <w:marRight w:val="0"/>
      <w:marTop w:val="0"/>
      <w:marBottom w:val="0"/>
      <w:divBdr>
        <w:top w:val="none" w:sz="0" w:space="0" w:color="auto"/>
        <w:left w:val="none" w:sz="0" w:space="0" w:color="auto"/>
        <w:bottom w:val="none" w:sz="0" w:space="0" w:color="auto"/>
        <w:right w:val="none" w:sz="0" w:space="0" w:color="auto"/>
      </w:divBdr>
    </w:div>
    <w:div w:id="949627237">
      <w:bodyDiv w:val="1"/>
      <w:marLeft w:val="0"/>
      <w:marRight w:val="0"/>
      <w:marTop w:val="0"/>
      <w:marBottom w:val="0"/>
      <w:divBdr>
        <w:top w:val="none" w:sz="0" w:space="0" w:color="auto"/>
        <w:left w:val="none" w:sz="0" w:space="0" w:color="auto"/>
        <w:bottom w:val="none" w:sz="0" w:space="0" w:color="auto"/>
        <w:right w:val="none" w:sz="0" w:space="0" w:color="auto"/>
      </w:divBdr>
    </w:div>
    <w:div w:id="949892515">
      <w:bodyDiv w:val="1"/>
      <w:marLeft w:val="0"/>
      <w:marRight w:val="0"/>
      <w:marTop w:val="0"/>
      <w:marBottom w:val="0"/>
      <w:divBdr>
        <w:top w:val="none" w:sz="0" w:space="0" w:color="auto"/>
        <w:left w:val="none" w:sz="0" w:space="0" w:color="auto"/>
        <w:bottom w:val="none" w:sz="0" w:space="0" w:color="auto"/>
        <w:right w:val="none" w:sz="0" w:space="0" w:color="auto"/>
      </w:divBdr>
    </w:div>
    <w:div w:id="949969792">
      <w:bodyDiv w:val="1"/>
      <w:marLeft w:val="0"/>
      <w:marRight w:val="0"/>
      <w:marTop w:val="0"/>
      <w:marBottom w:val="0"/>
      <w:divBdr>
        <w:top w:val="none" w:sz="0" w:space="0" w:color="auto"/>
        <w:left w:val="none" w:sz="0" w:space="0" w:color="auto"/>
        <w:bottom w:val="none" w:sz="0" w:space="0" w:color="auto"/>
        <w:right w:val="none" w:sz="0" w:space="0" w:color="auto"/>
      </w:divBdr>
    </w:div>
    <w:div w:id="950746136">
      <w:bodyDiv w:val="1"/>
      <w:marLeft w:val="0"/>
      <w:marRight w:val="0"/>
      <w:marTop w:val="0"/>
      <w:marBottom w:val="0"/>
      <w:divBdr>
        <w:top w:val="none" w:sz="0" w:space="0" w:color="auto"/>
        <w:left w:val="none" w:sz="0" w:space="0" w:color="auto"/>
        <w:bottom w:val="none" w:sz="0" w:space="0" w:color="auto"/>
        <w:right w:val="none" w:sz="0" w:space="0" w:color="auto"/>
      </w:divBdr>
    </w:div>
    <w:div w:id="951597310">
      <w:bodyDiv w:val="1"/>
      <w:marLeft w:val="0"/>
      <w:marRight w:val="0"/>
      <w:marTop w:val="0"/>
      <w:marBottom w:val="0"/>
      <w:divBdr>
        <w:top w:val="none" w:sz="0" w:space="0" w:color="auto"/>
        <w:left w:val="none" w:sz="0" w:space="0" w:color="auto"/>
        <w:bottom w:val="none" w:sz="0" w:space="0" w:color="auto"/>
        <w:right w:val="none" w:sz="0" w:space="0" w:color="auto"/>
      </w:divBdr>
    </w:div>
    <w:div w:id="951861059">
      <w:bodyDiv w:val="1"/>
      <w:marLeft w:val="0"/>
      <w:marRight w:val="0"/>
      <w:marTop w:val="0"/>
      <w:marBottom w:val="0"/>
      <w:divBdr>
        <w:top w:val="none" w:sz="0" w:space="0" w:color="auto"/>
        <w:left w:val="none" w:sz="0" w:space="0" w:color="auto"/>
        <w:bottom w:val="none" w:sz="0" w:space="0" w:color="auto"/>
        <w:right w:val="none" w:sz="0" w:space="0" w:color="auto"/>
      </w:divBdr>
    </w:div>
    <w:div w:id="951979249">
      <w:bodyDiv w:val="1"/>
      <w:marLeft w:val="0"/>
      <w:marRight w:val="0"/>
      <w:marTop w:val="0"/>
      <w:marBottom w:val="0"/>
      <w:divBdr>
        <w:top w:val="none" w:sz="0" w:space="0" w:color="auto"/>
        <w:left w:val="none" w:sz="0" w:space="0" w:color="auto"/>
        <w:bottom w:val="none" w:sz="0" w:space="0" w:color="auto"/>
        <w:right w:val="none" w:sz="0" w:space="0" w:color="auto"/>
      </w:divBdr>
    </w:div>
    <w:div w:id="953176046">
      <w:bodyDiv w:val="1"/>
      <w:marLeft w:val="0"/>
      <w:marRight w:val="0"/>
      <w:marTop w:val="0"/>
      <w:marBottom w:val="0"/>
      <w:divBdr>
        <w:top w:val="none" w:sz="0" w:space="0" w:color="auto"/>
        <w:left w:val="none" w:sz="0" w:space="0" w:color="auto"/>
        <w:bottom w:val="none" w:sz="0" w:space="0" w:color="auto"/>
        <w:right w:val="none" w:sz="0" w:space="0" w:color="auto"/>
      </w:divBdr>
    </w:div>
    <w:div w:id="953903396">
      <w:bodyDiv w:val="1"/>
      <w:marLeft w:val="0"/>
      <w:marRight w:val="0"/>
      <w:marTop w:val="0"/>
      <w:marBottom w:val="0"/>
      <w:divBdr>
        <w:top w:val="none" w:sz="0" w:space="0" w:color="auto"/>
        <w:left w:val="none" w:sz="0" w:space="0" w:color="auto"/>
        <w:bottom w:val="none" w:sz="0" w:space="0" w:color="auto"/>
        <w:right w:val="none" w:sz="0" w:space="0" w:color="auto"/>
      </w:divBdr>
    </w:div>
    <w:div w:id="956642698">
      <w:bodyDiv w:val="1"/>
      <w:marLeft w:val="0"/>
      <w:marRight w:val="0"/>
      <w:marTop w:val="0"/>
      <w:marBottom w:val="0"/>
      <w:divBdr>
        <w:top w:val="none" w:sz="0" w:space="0" w:color="auto"/>
        <w:left w:val="none" w:sz="0" w:space="0" w:color="auto"/>
        <w:bottom w:val="none" w:sz="0" w:space="0" w:color="auto"/>
        <w:right w:val="none" w:sz="0" w:space="0" w:color="auto"/>
      </w:divBdr>
    </w:div>
    <w:div w:id="957835487">
      <w:bodyDiv w:val="1"/>
      <w:marLeft w:val="0"/>
      <w:marRight w:val="0"/>
      <w:marTop w:val="0"/>
      <w:marBottom w:val="0"/>
      <w:divBdr>
        <w:top w:val="none" w:sz="0" w:space="0" w:color="auto"/>
        <w:left w:val="none" w:sz="0" w:space="0" w:color="auto"/>
        <w:bottom w:val="none" w:sz="0" w:space="0" w:color="auto"/>
        <w:right w:val="none" w:sz="0" w:space="0" w:color="auto"/>
      </w:divBdr>
    </w:div>
    <w:div w:id="958297647">
      <w:bodyDiv w:val="1"/>
      <w:marLeft w:val="0"/>
      <w:marRight w:val="0"/>
      <w:marTop w:val="0"/>
      <w:marBottom w:val="0"/>
      <w:divBdr>
        <w:top w:val="none" w:sz="0" w:space="0" w:color="auto"/>
        <w:left w:val="none" w:sz="0" w:space="0" w:color="auto"/>
        <w:bottom w:val="none" w:sz="0" w:space="0" w:color="auto"/>
        <w:right w:val="none" w:sz="0" w:space="0" w:color="auto"/>
      </w:divBdr>
    </w:div>
    <w:div w:id="958337830">
      <w:bodyDiv w:val="1"/>
      <w:marLeft w:val="0"/>
      <w:marRight w:val="0"/>
      <w:marTop w:val="0"/>
      <w:marBottom w:val="0"/>
      <w:divBdr>
        <w:top w:val="none" w:sz="0" w:space="0" w:color="auto"/>
        <w:left w:val="none" w:sz="0" w:space="0" w:color="auto"/>
        <w:bottom w:val="none" w:sz="0" w:space="0" w:color="auto"/>
        <w:right w:val="none" w:sz="0" w:space="0" w:color="auto"/>
      </w:divBdr>
    </w:div>
    <w:div w:id="959339865">
      <w:bodyDiv w:val="1"/>
      <w:marLeft w:val="0"/>
      <w:marRight w:val="0"/>
      <w:marTop w:val="0"/>
      <w:marBottom w:val="0"/>
      <w:divBdr>
        <w:top w:val="none" w:sz="0" w:space="0" w:color="auto"/>
        <w:left w:val="none" w:sz="0" w:space="0" w:color="auto"/>
        <w:bottom w:val="none" w:sz="0" w:space="0" w:color="auto"/>
        <w:right w:val="none" w:sz="0" w:space="0" w:color="auto"/>
      </w:divBdr>
    </w:div>
    <w:div w:id="959997504">
      <w:bodyDiv w:val="1"/>
      <w:marLeft w:val="0"/>
      <w:marRight w:val="0"/>
      <w:marTop w:val="0"/>
      <w:marBottom w:val="0"/>
      <w:divBdr>
        <w:top w:val="none" w:sz="0" w:space="0" w:color="auto"/>
        <w:left w:val="none" w:sz="0" w:space="0" w:color="auto"/>
        <w:bottom w:val="none" w:sz="0" w:space="0" w:color="auto"/>
        <w:right w:val="none" w:sz="0" w:space="0" w:color="auto"/>
      </w:divBdr>
    </w:div>
    <w:div w:id="960958270">
      <w:bodyDiv w:val="1"/>
      <w:marLeft w:val="0"/>
      <w:marRight w:val="0"/>
      <w:marTop w:val="0"/>
      <w:marBottom w:val="0"/>
      <w:divBdr>
        <w:top w:val="none" w:sz="0" w:space="0" w:color="auto"/>
        <w:left w:val="none" w:sz="0" w:space="0" w:color="auto"/>
        <w:bottom w:val="none" w:sz="0" w:space="0" w:color="auto"/>
        <w:right w:val="none" w:sz="0" w:space="0" w:color="auto"/>
      </w:divBdr>
    </w:div>
    <w:div w:id="963468486">
      <w:bodyDiv w:val="1"/>
      <w:marLeft w:val="0"/>
      <w:marRight w:val="0"/>
      <w:marTop w:val="0"/>
      <w:marBottom w:val="0"/>
      <w:divBdr>
        <w:top w:val="none" w:sz="0" w:space="0" w:color="auto"/>
        <w:left w:val="none" w:sz="0" w:space="0" w:color="auto"/>
        <w:bottom w:val="none" w:sz="0" w:space="0" w:color="auto"/>
        <w:right w:val="none" w:sz="0" w:space="0" w:color="auto"/>
      </w:divBdr>
    </w:div>
    <w:div w:id="964892274">
      <w:bodyDiv w:val="1"/>
      <w:marLeft w:val="0"/>
      <w:marRight w:val="0"/>
      <w:marTop w:val="0"/>
      <w:marBottom w:val="0"/>
      <w:divBdr>
        <w:top w:val="none" w:sz="0" w:space="0" w:color="auto"/>
        <w:left w:val="none" w:sz="0" w:space="0" w:color="auto"/>
        <w:bottom w:val="none" w:sz="0" w:space="0" w:color="auto"/>
        <w:right w:val="none" w:sz="0" w:space="0" w:color="auto"/>
      </w:divBdr>
    </w:div>
    <w:div w:id="965162754">
      <w:bodyDiv w:val="1"/>
      <w:marLeft w:val="0"/>
      <w:marRight w:val="0"/>
      <w:marTop w:val="0"/>
      <w:marBottom w:val="0"/>
      <w:divBdr>
        <w:top w:val="none" w:sz="0" w:space="0" w:color="auto"/>
        <w:left w:val="none" w:sz="0" w:space="0" w:color="auto"/>
        <w:bottom w:val="none" w:sz="0" w:space="0" w:color="auto"/>
        <w:right w:val="none" w:sz="0" w:space="0" w:color="auto"/>
      </w:divBdr>
    </w:div>
    <w:div w:id="965888266">
      <w:bodyDiv w:val="1"/>
      <w:marLeft w:val="0"/>
      <w:marRight w:val="0"/>
      <w:marTop w:val="0"/>
      <w:marBottom w:val="0"/>
      <w:divBdr>
        <w:top w:val="none" w:sz="0" w:space="0" w:color="auto"/>
        <w:left w:val="none" w:sz="0" w:space="0" w:color="auto"/>
        <w:bottom w:val="none" w:sz="0" w:space="0" w:color="auto"/>
        <w:right w:val="none" w:sz="0" w:space="0" w:color="auto"/>
      </w:divBdr>
    </w:div>
    <w:div w:id="966817562">
      <w:bodyDiv w:val="1"/>
      <w:marLeft w:val="0"/>
      <w:marRight w:val="0"/>
      <w:marTop w:val="0"/>
      <w:marBottom w:val="0"/>
      <w:divBdr>
        <w:top w:val="none" w:sz="0" w:space="0" w:color="auto"/>
        <w:left w:val="none" w:sz="0" w:space="0" w:color="auto"/>
        <w:bottom w:val="none" w:sz="0" w:space="0" w:color="auto"/>
        <w:right w:val="none" w:sz="0" w:space="0" w:color="auto"/>
      </w:divBdr>
    </w:div>
    <w:div w:id="967128124">
      <w:bodyDiv w:val="1"/>
      <w:marLeft w:val="0"/>
      <w:marRight w:val="0"/>
      <w:marTop w:val="0"/>
      <w:marBottom w:val="0"/>
      <w:divBdr>
        <w:top w:val="none" w:sz="0" w:space="0" w:color="auto"/>
        <w:left w:val="none" w:sz="0" w:space="0" w:color="auto"/>
        <w:bottom w:val="none" w:sz="0" w:space="0" w:color="auto"/>
        <w:right w:val="none" w:sz="0" w:space="0" w:color="auto"/>
      </w:divBdr>
    </w:div>
    <w:div w:id="968321459">
      <w:bodyDiv w:val="1"/>
      <w:marLeft w:val="0"/>
      <w:marRight w:val="0"/>
      <w:marTop w:val="0"/>
      <w:marBottom w:val="0"/>
      <w:divBdr>
        <w:top w:val="none" w:sz="0" w:space="0" w:color="auto"/>
        <w:left w:val="none" w:sz="0" w:space="0" w:color="auto"/>
        <w:bottom w:val="none" w:sz="0" w:space="0" w:color="auto"/>
        <w:right w:val="none" w:sz="0" w:space="0" w:color="auto"/>
      </w:divBdr>
    </w:div>
    <w:div w:id="969018226">
      <w:bodyDiv w:val="1"/>
      <w:marLeft w:val="0"/>
      <w:marRight w:val="0"/>
      <w:marTop w:val="0"/>
      <w:marBottom w:val="0"/>
      <w:divBdr>
        <w:top w:val="none" w:sz="0" w:space="0" w:color="auto"/>
        <w:left w:val="none" w:sz="0" w:space="0" w:color="auto"/>
        <w:bottom w:val="none" w:sz="0" w:space="0" w:color="auto"/>
        <w:right w:val="none" w:sz="0" w:space="0" w:color="auto"/>
      </w:divBdr>
    </w:div>
    <w:div w:id="969164940">
      <w:bodyDiv w:val="1"/>
      <w:marLeft w:val="0"/>
      <w:marRight w:val="0"/>
      <w:marTop w:val="0"/>
      <w:marBottom w:val="0"/>
      <w:divBdr>
        <w:top w:val="none" w:sz="0" w:space="0" w:color="auto"/>
        <w:left w:val="none" w:sz="0" w:space="0" w:color="auto"/>
        <w:bottom w:val="none" w:sz="0" w:space="0" w:color="auto"/>
        <w:right w:val="none" w:sz="0" w:space="0" w:color="auto"/>
      </w:divBdr>
    </w:div>
    <w:div w:id="969632433">
      <w:bodyDiv w:val="1"/>
      <w:marLeft w:val="0"/>
      <w:marRight w:val="0"/>
      <w:marTop w:val="0"/>
      <w:marBottom w:val="0"/>
      <w:divBdr>
        <w:top w:val="none" w:sz="0" w:space="0" w:color="auto"/>
        <w:left w:val="none" w:sz="0" w:space="0" w:color="auto"/>
        <w:bottom w:val="none" w:sz="0" w:space="0" w:color="auto"/>
        <w:right w:val="none" w:sz="0" w:space="0" w:color="auto"/>
      </w:divBdr>
    </w:div>
    <w:div w:id="969749113">
      <w:bodyDiv w:val="1"/>
      <w:marLeft w:val="0"/>
      <w:marRight w:val="0"/>
      <w:marTop w:val="0"/>
      <w:marBottom w:val="0"/>
      <w:divBdr>
        <w:top w:val="none" w:sz="0" w:space="0" w:color="auto"/>
        <w:left w:val="none" w:sz="0" w:space="0" w:color="auto"/>
        <w:bottom w:val="none" w:sz="0" w:space="0" w:color="auto"/>
        <w:right w:val="none" w:sz="0" w:space="0" w:color="auto"/>
      </w:divBdr>
    </w:div>
    <w:div w:id="970328190">
      <w:bodyDiv w:val="1"/>
      <w:marLeft w:val="0"/>
      <w:marRight w:val="0"/>
      <w:marTop w:val="0"/>
      <w:marBottom w:val="0"/>
      <w:divBdr>
        <w:top w:val="none" w:sz="0" w:space="0" w:color="auto"/>
        <w:left w:val="none" w:sz="0" w:space="0" w:color="auto"/>
        <w:bottom w:val="none" w:sz="0" w:space="0" w:color="auto"/>
        <w:right w:val="none" w:sz="0" w:space="0" w:color="auto"/>
      </w:divBdr>
    </w:div>
    <w:div w:id="971055515">
      <w:bodyDiv w:val="1"/>
      <w:marLeft w:val="0"/>
      <w:marRight w:val="0"/>
      <w:marTop w:val="0"/>
      <w:marBottom w:val="0"/>
      <w:divBdr>
        <w:top w:val="none" w:sz="0" w:space="0" w:color="auto"/>
        <w:left w:val="none" w:sz="0" w:space="0" w:color="auto"/>
        <w:bottom w:val="none" w:sz="0" w:space="0" w:color="auto"/>
        <w:right w:val="none" w:sz="0" w:space="0" w:color="auto"/>
      </w:divBdr>
    </w:div>
    <w:div w:id="972173757">
      <w:bodyDiv w:val="1"/>
      <w:marLeft w:val="0"/>
      <w:marRight w:val="0"/>
      <w:marTop w:val="0"/>
      <w:marBottom w:val="0"/>
      <w:divBdr>
        <w:top w:val="none" w:sz="0" w:space="0" w:color="auto"/>
        <w:left w:val="none" w:sz="0" w:space="0" w:color="auto"/>
        <w:bottom w:val="none" w:sz="0" w:space="0" w:color="auto"/>
        <w:right w:val="none" w:sz="0" w:space="0" w:color="auto"/>
      </w:divBdr>
    </w:div>
    <w:div w:id="972444095">
      <w:bodyDiv w:val="1"/>
      <w:marLeft w:val="0"/>
      <w:marRight w:val="0"/>
      <w:marTop w:val="0"/>
      <w:marBottom w:val="0"/>
      <w:divBdr>
        <w:top w:val="none" w:sz="0" w:space="0" w:color="auto"/>
        <w:left w:val="none" w:sz="0" w:space="0" w:color="auto"/>
        <w:bottom w:val="none" w:sz="0" w:space="0" w:color="auto"/>
        <w:right w:val="none" w:sz="0" w:space="0" w:color="auto"/>
      </w:divBdr>
    </w:div>
    <w:div w:id="973560057">
      <w:bodyDiv w:val="1"/>
      <w:marLeft w:val="0"/>
      <w:marRight w:val="0"/>
      <w:marTop w:val="0"/>
      <w:marBottom w:val="0"/>
      <w:divBdr>
        <w:top w:val="none" w:sz="0" w:space="0" w:color="auto"/>
        <w:left w:val="none" w:sz="0" w:space="0" w:color="auto"/>
        <w:bottom w:val="none" w:sz="0" w:space="0" w:color="auto"/>
        <w:right w:val="none" w:sz="0" w:space="0" w:color="auto"/>
      </w:divBdr>
    </w:div>
    <w:div w:id="973635143">
      <w:bodyDiv w:val="1"/>
      <w:marLeft w:val="0"/>
      <w:marRight w:val="0"/>
      <w:marTop w:val="0"/>
      <w:marBottom w:val="0"/>
      <w:divBdr>
        <w:top w:val="none" w:sz="0" w:space="0" w:color="auto"/>
        <w:left w:val="none" w:sz="0" w:space="0" w:color="auto"/>
        <w:bottom w:val="none" w:sz="0" w:space="0" w:color="auto"/>
        <w:right w:val="none" w:sz="0" w:space="0" w:color="auto"/>
      </w:divBdr>
    </w:div>
    <w:div w:id="974530829">
      <w:bodyDiv w:val="1"/>
      <w:marLeft w:val="0"/>
      <w:marRight w:val="0"/>
      <w:marTop w:val="0"/>
      <w:marBottom w:val="0"/>
      <w:divBdr>
        <w:top w:val="none" w:sz="0" w:space="0" w:color="auto"/>
        <w:left w:val="none" w:sz="0" w:space="0" w:color="auto"/>
        <w:bottom w:val="none" w:sz="0" w:space="0" w:color="auto"/>
        <w:right w:val="none" w:sz="0" w:space="0" w:color="auto"/>
      </w:divBdr>
    </w:div>
    <w:div w:id="977032133">
      <w:bodyDiv w:val="1"/>
      <w:marLeft w:val="0"/>
      <w:marRight w:val="0"/>
      <w:marTop w:val="0"/>
      <w:marBottom w:val="0"/>
      <w:divBdr>
        <w:top w:val="none" w:sz="0" w:space="0" w:color="auto"/>
        <w:left w:val="none" w:sz="0" w:space="0" w:color="auto"/>
        <w:bottom w:val="none" w:sz="0" w:space="0" w:color="auto"/>
        <w:right w:val="none" w:sz="0" w:space="0" w:color="auto"/>
      </w:divBdr>
    </w:div>
    <w:div w:id="977540276">
      <w:bodyDiv w:val="1"/>
      <w:marLeft w:val="0"/>
      <w:marRight w:val="0"/>
      <w:marTop w:val="0"/>
      <w:marBottom w:val="0"/>
      <w:divBdr>
        <w:top w:val="none" w:sz="0" w:space="0" w:color="auto"/>
        <w:left w:val="none" w:sz="0" w:space="0" w:color="auto"/>
        <w:bottom w:val="none" w:sz="0" w:space="0" w:color="auto"/>
        <w:right w:val="none" w:sz="0" w:space="0" w:color="auto"/>
      </w:divBdr>
    </w:div>
    <w:div w:id="978152338">
      <w:bodyDiv w:val="1"/>
      <w:marLeft w:val="0"/>
      <w:marRight w:val="0"/>
      <w:marTop w:val="0"/>
      <w:marBottom w:val="0"/>
      <w:divBdr>
        <w:top w:val="none" w:sz="0" w:space="0" w:color="auto"/>
        <w:left w:val="none" w:sz="0" w:space="0" w:color="auto"/>
        <w:bottom w:val="none" w:sz="0" w:space="0" w:color="auto"/>
        <w:right w:val="none" w:sz="0" w:space="0" w:color="auto"/>
      </w:divBdr>
    </w:div>
    <w:div w:id="978457272">
      <w:bodyDiv w:val="1"/>
      <w:marLeft w:val="0"/>
      <w:marRight w:val="0"/>
      <w:marTop w:val="0"/>
      <w:marBottom w:val="0"/>
      <w:divBdr>
        <w:top w:val="none" w:sz="0" w:space="0" w:color="auto"/>
        <w:left w:val="none" w:sz="0" w:space="0" w:color="auto"/>
        <w:bottom w:val="none" w:sz="0" w:space="0" w:color="auto"/>
        <w:right w:val="none" w:sz="0" w:space="0" w:color="auto"/>
      </w:divBdr>
    </w:div>
    <w:div w:id="978537740">
      <w:bodyDiv w:val="1"/>
      <w:marLeft w:val="0"/>
      <w:marRight w:val="0"/>
      <w:marTop w:val="0"/>
      <w:marBottom w:val="0"/>
      <w:divBdr>
        <w:top w:val="none" w:sz="0" w:space="0" w:color="auto"/>
        <w:left w:val="none" w:sz="0" w:space="0" w:color="auto"/>
        <w:bottom w:val="none" w:sz="0" w:space="0" w:color="auto"/>
        <w:right w:val="none" w:sz="0" w:space="0" w:color="auto"/>
      </w:divBdr>
    </w:div>
    <w:div w:id="978608541">
      <w:bodyDiv w:val="1"/>
      <w:marLeft w:val="0"/>
      <w:marRight w:val="0"/>
      <w:marTop w:val="0"/>
      <w:marBottom w:val="0"/>
      <w:divBdr>
        <w:top w:val="none" w:sz="0" w:space="0" w:color="auto"/>
        <w:left w:val="none" w:sz="0" w:space="0" w:color="auto"/>
        <w:bottom w:val="none" w:sz="0" w:space="0" w:color="auto"/>
        <w:right w:val="none" w:sz="0" w:space="0" w:color="auto"/>
      </w:divBdr>
    </w:div>
    <w:div w:id="979307197">
      <w:bodyDiv w:val="1"/>
      <w:marLeft w:val="0"/>
      <w:marRight w:val="0"/>
      <w:marTop w:val="0"/>
      <w:marBottom w:val="0"/>
      <w:divBdr>
        <w:top w:val="none" w:sz="0" w:space="0" w:color="auto"/>
        <w:left w:val="none" w:sz="0" w:space="0" w:color="auto"/>
        <w:bottom w:val="none" w:sz="0" w:space="0" w:color="auto"/>
        <w:right w:val="none" w:sz="0" w:space="0" w:color="auto"/>
      </w:divBdr>
    </w:div>
    <w:div w:id="979846451">
      <w:bodyDiv w:val="1"/>
      <w:marLeft w:val="0"/>
      <w:marRight w:val="0"/>
      <w:marTop w:val="0"/>
      <w:marBottom w:val="0"/>
      <w:divBdr>
        <w:top w:val="none" w:sz="0" w:space="0" w:color="auto"/>
        <w:left w:val="none" w:sz="0" w:space="0" w:color="auto"/>
        <w:bottom w:val="none" w:sz="0" w:space="0" w:color="auto"/>
        <w:right w:val="none" w:sz="0" w:space="0" w:color="auto"/>
      </w:divBdr>
    </w:div>
    <w:div w:id="979921974">
      <w:bodyDiv w:val="1"/>
      <w:marLeft w:val="0"/>
      <w:marRight w:val="0"/>
      <w:marTop w:val="0"/>
      <w:marBottom w:val="0"/>
      <w:divBdr>
        <w:top w:val="none" w:sz="0" w:space="0" w:color="auto"/>
        <w:left w:val="none" w:sz="0" w:space="0" w:color="auto"/>
        <w:bottom w:val="none" w:sz="0" w:space="0" w:color="auto"/>
        <w:right w:val="none" w:sz="0" w:space="0" w:color="auto"/>
      </w:divBdr>
    </w:div>
    <w:div w:id="980113298">
      <w:bodyDiv w:val="1"/>
      <w:marLeft w:val="0"/>
      <w:marRight w:val="0"/>
      <w:marTop w:val="0"/>
      <w:marBottom w:val="0"/>
      <w:divBdr>
        <w:top w:val="none" w:sz="0" w:space="0" w:color="auto"/>
        <w:left w:val="none" w:sz="0" w:space="0" w:color="auto"/>
        <w:bottom w:val="none" w:sz="0" w:space="0" w:color="auto"/>
        <w:right w:val="none" w:sz="0" w:space="0" w:color="auto"/>
      </w:divBdr>
    </w:div>
    <w:div w:id="981423092">
      <w:bodyDiv w:val="1"/>
      <w:marLeft w:val="0"/>
      <w:marRight w:val="0"/>
      <w:marTop w:val="0"/>
      <w:marBottom w:val="0"/>
      <w:divBdr>
        <w:top w:val="none" w:sz="0" w:space="0" w:color="auto"/>
        <w:left w:val="none" w:sz="0" w:space="0" w:color="auto"/>
        <w:bottom w:val="none" w:sz="0" w:space="0" w:color="auto"/>
        <w:right w:val="none" w:sz="0" w:space="0" w:color="auto"/>
      </w:divBdr>
    </w:div>
    <w:div w:id="982077115">
      <w:bodyDiv w:val="1"/>
      <w:marLeft w:val="0"/>
      <w:marRight w:val="0"/>
      <w:marTop w:val="0"/>
      <w:marBottom w:val="0"/>
      <w:divBdr>
        <w:top w:val="none" w:sz="0" w:space="0" w:color="auto"/>
        <w:left w:val="none" w:sz="0" w:space="0" w:color="auto"/>
        <w:bottom w:val="none" w:sz="0" w:space="0" w:color="auto"/>
        <w:right w:val="none" w:sz="0" w:space="0" w:color="auto"/>
      </w:divBdr>
    </w:div>
    <w:div w:id="982394281">
      <w:bodyDiv w:val="1"/>
      <w:marLeft w:val="0"/>
      <w:marRight w:val="0"/>
      <w:marTop w:val="0"/>
      <w:marBottom w:val="0"/>
      <w:divBdr>
        <w:top w:val="none" w:sz="0" w:space="0" w:color="auto"/>
        <w:left w:val="none" w:sz="0" w:space="0" w:color="auto"/>
        <w:bottom w:val="none" w:sz="0" w:space="0" w:color="auto"/>
        <w:right w:val="none" w:sz="0" w:space="0" w:color="auto"/>
      </w:divBdr>
    </w:div>
    <w:div w:id="982585812">
      <w:bodyDiv w:val="1"/>
      <w:marLeft w:val="0"/>
      <w:marRight w:val="0"/>
      <w:marTop w:val="0"/>
      <w:marBottom w:val="0"/>
      <w:divBdr>
        <w:top w:val="none" w:sz="0" w:space="0" w:color="auto"/>
        <w:left w:val="none" w:sz="0" w:space="0" w:color="auto"/>
        <w:bottom w:val="none" w:sz="0" w:space="0" w:color="auto"/>
        <w:right w:val="none" w:sz="0" w:space="0" w:color="auto"/>
      </w:divBdr>
    </w:div>
    <w:div w:id="987707310">
      <w:bodyDiv w:val="1"/>
      <w:marLeft w:val="0"/>
      <w:marRight w:val="0"/>
      <w:marTop w:val="0"/>
      <w:marBottom w:val="0"/>
      <w:divBdr>
        <w:top w:val="none" w:sz="0" w:space="0" w:color="auto"/>
        <w:left w:val="none" w:sz="0" w:space="0" w:color="auto"/>
        <w:bottom w:val="none" w:sz="0" w:space="0" w:color="auto"/>
        <w:right w:val="none" w:sz="0" w:space="0" w:color="auto"/>
      </w:divBdr>
    </w:div>
    <w:div w:id="988679515">
      <w:bodyDiv w:val="1"/>
      <w:marLeft w:val="0"/>
      <w:marRight w:val="0"/>
      <w:marTop w:val="0"/>
      <w:marBottom w:val="0"/>
      <w:divBdr>
        <w:top w:val="none" w:sz="0" w:space="0" w:color="auto"/>
        <w:left w:val="none" w:sz="0" w:space="0" w:color="auto"/>
        <w:bottom w:val="none" w:sz="0" w:space="0" w:color="auto"/>
        <w:right w:val="none" w:sz="0" w:space="0" w:color="auto"/>
      </w:divBdr>
    </w:div>
    <w:div w:id="988943532">
      <w:bodyDiv w:val="1"/>
      <w:marLeft w:val="0"/>
      <w:marRight w:val="0"/>
      <w:marTop w:val="0"/>
      <w:marBottom w:val="0"/>
      <w:divBdr>
        <w:top w:val="none" w:sz="0" w:space="0" w:color="auto"/>
        <w:left w:val="none" w:sz="0" w:space="0" w:color="auto"/>
        <w:bottom w:val="none" w:sz="0" w:space="0" w:color="auto"/>
        <w:right w:val="none" w:sz="0" w:space="0" w:color="auto"/>
      </w:divBdr>
    </w:div>
    <w:div w:id="989216166">
      <w:bodyDiv w:val="1"/>
      <w:marLeft w:val="0"/>
      <w:marRight w:val="0"/>
      <w:marTop w:val="0"/>
      <w:marBottom w:val="0"/>
      <w:divBdr>
        <w:top w:val="none" w:sz="0" w:space="0" w:color="auto"/>
        <w:left w:val="none" w:sz="0" w:space="0" w:color="auto"/>
        <w:bottom w:val="none" w:sz="0" w:space="0" w:color="auto"/>
        <w:right w:val="none" w:sz="0" w:space="0" w:color="auto"/>
      </w:divBdr>
    </w:div>
    <w:div w:id="989870303">
      <w:bodyDiv w:val="1"/>
      <w:marLeft w:val="0"/>
      <w:marRight w:val="0"/>
      <w:marTop w:val="0"/>
      <w:marBottom w:val="0"/>
      <w:divBdr>
        <w:top w:val="none" w:sz="0" w:space="0" w:color="auto"/>
        <w:left w:val="none" w:sz="0" w:space="0" w:color="auto"/>
        <w:bottom w:val="none" w:sz="0" w:space="0" w:color="auto"/>
        <w:right w:val="none" w:sz="0" w:space="0" w:color="auto"/>
      </w:divBdr>
    </w:div>
    <w:div w:id="990064381">
      <w:bodyDiv w:val="1"/>
      <w:marLeft w:val="0"/>
      <w:marRight w:val="0"/>
      <w:marTop w:val="0"/>
      <w:marBottom w:val="0"/>
      <w:divBdr>
        <w:top w:val="none" w:sz="0" w:space="0" w:color="auto"/>
        <w:left w:val="none" w:sz="0" w:space="0" w:color="auto"/>
        <w:bottom w:val="none" w:sz="0" w:space="0" w:color="auto"/>
        <w:right w:val="none" w:sz="0" w:space="0" w:color="auto"/>
      </w:divBdr>
    </w:div>
    <w:div w:id="990404846">
      <w:bodyDiv w:val="1"/>
      <w:marLeft w:val="0"/>
      <w:marRight w:val="0"/>
      <w:marTop w:val="0"/>
      <w:marBottom w:val="0"/>
      <w:divBdr>
        <w:top w:val="none" w:sz="0" w:space="0" w:color="auto"/>
        <w:left w:val="none" w:sz="0" w:space="0" w:color="auto"/>
        <w:bottom w:val="none" w:sz="0" w:space="0" w:color="auto"/>
        <w:right w:val="none" w:sz="0" w:space="0" w:color="auto"/>
      </w:divBdr>
    </w:div>
    <w:div w:id="990720775">
      <w:bodyDiv w:val="1"/>
      <w:marLeft w:val="0"/>
      <w:marRight w:val="0"/>
      <w:marTop w:val="0"/>
      <w:marBottom w:val="0"/>
      <w:divBdr>
        <w:top w:val="none" w:sz="0" w:space="0" w:color="auto"/>
        <w:left w:val="none" w:sz="0" w:space="0" w:color="auto"/>
        <w:bottom w:val="none" w:sz="0" w:space="0" w:color="auto"/>
        <w:right w:val="none" w:sz="0" w:space="0" w:color="auto"/>
      </w:divBdr>
    </w:div>
    <w:div w:id="991443690">
      <w:bodyDiv w:val="1"/>
      <w:marLeft w:val="0"/>
      <w:marRight w:val="0"/>
      <w:marTop w:val="0"/>
      <w:marBottom w:val="0"/>
      <w:divBdr>
        <w:top w:val="none" w:sz="0" w:space="0" w:color="auto"/>
        <w:left w:val="none" w:sz="0" w:space="0" w:color="auto"/>
        <w:bottom w:val="none" w:sz="0" w:space="0" w:color="auto"/>
        <w:right w:val="none" w:sz="0" w:space="0" w:color="auto"/>
      </w:divBdr>
    </w:div>
    <w:div w:id="992682088">
      <w:bodyDiv w:val="1"/>
      <w:marLeft w:val="0"/>
      <w:marRight w:val="0"/>
      <w:marTop w:val="0"/>
      <w:marBottom w:val="0"/>
      <w:divBdr>
        <w:top w:val="none" w:sz="0" w:space="0" w:color="auto"/>
        <w:left w:val="none" w:sz="0" w:space="0" w:color="auto"/>
        <w:bottom w:val="none" w:sz="0" w:space="0" w:color="auto"/>
        <w:right w:val="none" w:sz="0" w:space="0" w:color="auto"/>
      </w:divBdr>
    </w:div>
    <w:div w:id="993026060">
      <w:bodyDiv w:val="1"/>
      <w:marLeft w:val="0"/>
      <w:marRight w:val="0"/>
      <w:marTop w:val="0"/>
      <w:marBottom w:val="0"/>
      <w:divBdr>
        <w:top w:val="none" w:sz="0" w:space="0" w:color="auto"/>
        <w:left w:val="none" w:sz="0" w:space="0" w:color="auto"/>
        <w:bottom w:val="none" w:sz="0" w:space="0" w:color="auto"/>
        <w:right w:val="none" w:sz="0" w:space="0" w:color="auto"/>
      </w:divBdr>
    </w:div>
    <w:div w:id="993800566">
      <w:bodyDiv w:val="1"/>
      <w:marLeft w:val="0"/>
      <w:marRight w:val="0"/>
      <w:marTop w:val="0"/>
      <w:marBottom w:val="0"/>
      <w:divBdr>
        <w:top w:val="none" w:sz="0" w:space="0" w:color="auto"/>
        <w:left w:val="none" w:sz="0" w:space="0" w:color="auto"/>
        <w:bottom w:val="none" w:sz="0" w:space="0" w:color="auto"/>
        <w:right w:val="none" w:sz="0" w:space="0" w:color="auto"/>
      </w:divBdr>
    </w:div>
    <w:div w:id="993871916">
      <w:bodyDiv w:val="1"/>
      <w:marLeft w:val="0"/>
      <w:marRight w:val="0"/>
      <w:marTop w:val="0"/>
      <w:marBottom w:val="0"/>
      <w:divBdr>
        <w:top w:val="none" w:sz="0" w:space="0" w:color="auto"/>
        <w:left w:val="none" w:sz="0" w:space="0" w:color="auto"/>
        <w:bottom w:val="none" w:sz="0" w:space="0" w:color="auto"/>
        <w:right w:val="none" w:sz="0" w:space="0" w:color="auto"/>
      </w:divBdr>
    </w:div>
    <w:div w:id="994338136">
      <w:bodyDiv w:val="1"/>
      <w:marLeft w:val="0"/>
      <w:marRight w:val="0"/>
      <w:marTop w:val="0"/>
      <w:marBottom w:val="0"/>
      <w:divBdr>
        <w:top w:val="none" w:sz="0" w:space="0" w:color="auto"/>
        <w:left w:val="none" w:sz="0" w:space="0" w:color="auto"/>
        <w:bottom w:val="none" w:sz="0" w:space="0" w:color="auto"/>
        <w:right w:val="none" w:sz="0" w:space="0" w:color="auto"/>
      </w:divBdr>
    </w:div>
    <w:div w:id="994645342">
      <w:bodyDiv w:val="1"/>
      <w:marLeft w:val="0"/>
      <w:marRight w:val="0"/>
      <w:marTop w:val="0"/>
      <w:marBottom w:val="0"/>
      <w:divBdr>
        <w:top w:val="none" w:sz="0" w:space="0" w:color="auto"/>
        <w:left w:val="none" w:sz="0" w:space="0" w:color="auto"/>
        <w:bottom w:val="none" w:sz="0" w:space="0" w:color="auto"/>
        <w:right w:val="none" w:sz="0" w:space="0" w:color="auto"/>
      </w:divBdr>
    </w:div>
    <w:div w:id="995571223">
      <w:bodyDiv w:val="1"/>
      <w:marLeft w:val="0"/>
      <w:marRight w:val="0"/>
      <w:marTop w:val="0"/>
      <w:marBottom w:val="0"/>
      <w:divBdr>
        <w:top w:val="none" w:sz="0" w:space="0" w:color="auto"/>
        <w:left w:val="none" w:sz="0" w:space="0" w:color="auto"/>
        <w:bottom w:val="none" w:sz="0" w:space="0" w:color="auto"/>
        <w:right w:val="none" w:sz="0" w:space="0" w:color="auto"/>
      </w:divBdr>
    </w:div>
    <w:div w:id="996106931">
      <w:bodyDiv w:val="1"/>
      <w:marLeft w:val="0"/>
      <w:marRight w:val="0"/>
      <w:marTop w:val="0"/>
      <w:marBottom w:val="0"/>
      <w:divBdr>
        <w:top w:val="none" w:sz="0" w:space="0" w:color="auto"/>
        <w:left w:val="none" w:sz="0" w:space="0" w:color="auto"/>
        <w:bottom w:val="none" w:sz="0" w:space="0" w:color="auto"/>
        <w:right w:val="none" w:sz="0" w:space="0" w:color="auto"/>
      </w:divBdr>
    </w:div>
    <w:div w:id="997146381">
      <w:bodyDiv w:val="1"/>
      <w:marLeft w:val="0"/>
      <w:marRight w:val="0"/>
      <w:marTop w:val="0"/>
      <w:marBottom w:val="0"/>
      <w:divBdr>
        <w:top w:val="none" w:sz="0" w:space="0" w:color="auto"/>
        <w:left w:val="none" w:sz="0" w:space="0" w:color="auto"/>
        <w:bottom w:val="none" w:sz="0" w:space="0" w:color="auto"/>
        <w:right w:val="none" w:sz="0" w:space="0" w:color="auto"/>
      </w:divBdr>
    </w:div>
    <w:div w:id="997269413">
      <w:bodyDiv w:val="1"/>
      <w:marLeft w:val="0"/>
      <w:marRight w:val="0"/>
      <w:marTop w:val="0"/>
      <w:marBottom w:val="0"/>
      <w:divBdr>
        <w:top w:val="none" w:sz="0" w:space="0" w:color="auto"/>
        <w:left w:val="none" w:sz="0" w:space="0" w:color="auto"/>
        <w:bottom w:val="none" w:sz="0" w:space="0" w:color="auto"/>
        <w:right w:val="none" w:sz="0" w:space="0" w:color="auto"/>
      </w:divBdr>
    </w:div>
    <w:div w:id="997458023">
      <w:bodyDiv w:val="1"/>
      <w:marLeft w:val="0"/>
      <w:marRight w:val="0"/>
      <w:marTop w:val="0"/>
      <w:marBottom w:val="0"/>
      <w:divBdr>
        <w:top w:val="none" w:sz="0" w:space="0" w:color="auto"/>
        <w:left w:val="none" w:sz="0" w:space="0" w:color="auto"/>
        <w:bottom w:val="none" w:sz="0" w:space="0" w:color="auto"/>
        <w:right w:val="none" w:sz="0" w:space="0" w:color="auto"/>
      </w:divBdr>
    </w:div>
    <w:div w:id="998727792">
      <w:bodyDiv w:val="1"/>
      <w:marLeft w:val="0"/>
      <w:marRight w:val="0"/>
      <w:marTop w:val="0"/>
      <w:marBottom w:val="0"/>
      <w:divBdr>
        <w:top w:val="none" w:sz="0" w:space="0" w:color="auto"/>
        <w:left w:val="none" w:sz="0" w:space="0" w:color="auto"/>
        <w:bottom w:val="none" w:sz="0" w:space="0" w:color="auto"/>
        <w:right w:val="none" w:sz="0" w:space="0" w:color="auto"/>
      </w:divBdr>
    </w:div>
    <w:div w:id="999774222">
      <w:bodyDiv w:val="1"/>
      <w:marLeft w:val="0"/>
      <w:marRight w:val="0"/>
      <w:marTop w:val="0"/>
      <w:marBottom w:val="0"/>
      <w:divBdr>
        <w:top w:val="none" w:sz="0" w:space="0" w:color="auto"/>
        <w:left w:val="none" w:sz="0" w:space="0" w:color="auto"/>
        <w:bottom w:val="none" w:sz="0" w:space="0" w:color="auto"/>
        <w:right w:val="none" w:sz="0" w:space="0" w:color="auto"/>
      </w:divBdr>
    </w:div>
    <w:div w:id="999962003">
      <w:bodyDiv w:val="1"/>
      <w:marLeft w:val="0"/>
      <w:marRight w:val="0"/>
      <w:marTop w:val="0"/>
      <w:marBottom w:val="0"/>
      <w:divBdr>
        <w:top w:val="none" w:sz="0" w:space="0" w:color="auto"/>
        <w:left w:val="none" w:sz="0" w:space="0" w:color="auto"/>
        <w:bottom w:val="none" w:sz="0" w:space="0" w:color="auto"/>
        <w:right w:val="none" w:sz="0" w:space="0" w:color="auto"/>
      </w:divBdr>
    </w:div>
    <w:div w:id="999962136">
      <w:bodyDiv w:val="1"/>
      <w:marLeft w:val="0"/>
      <w:marRight w:val="0"/>
      <w:marTop w:val="0"/>
      <w:marBottom w:val="0"/>
      <w:divBdr>
        <w:top w:val="none" w:sz="0" w:space="0" w:color="auto"/>
        <w:left w:val="none" w:sz="0" w:space="0" w:color="auto"/>
        <w:bottom w:val="none" w:sz="0" w:space="0" w:color="auto"/>
        <w:right w:val="none" w:sz="0" w:space="0" w:color="auto"/>
      </w:divBdr>
    </w:div>
    <w:div w:id="1000691995">
      <w:bodyDiv w:val="1"/>
      <w:marLeft w:val="0"/>
      <w:marRight w:val="0"/>
      <w:marTop w:val="0"/>
      <w:marBottom w:val="0"/>
      <w:divBdr>
        <w:top w:val="none" w:sz="0" w:space="0" w:color="auto"/>
        <w:left w:val="none" w:sz="0" w:space="0" w:color="auto"/>
        <w:bottom w:val="none" w:sz="0" w:space="0" w:color="auto"/>
        <w:right w:val="none" w:sz="0" w:space="0" w:color="auto"/>
      </w:divBdr>
    </w:div>
    <w:div w:id="1001352089">
      <w:bodyDiv w:val="1"/>
      <w:marLeft w:val="0"/>
      <w:marRight w:val="0"/>
      <w:marTop w:val="0"/>
      <w:marBottom w:val="0"/>
      <w:divBdr>
        <w:top w:val="none" w:sz="0" w:space="0" w:color="auto"/>
        <w:left w:val="none" w:sz="0" w:space="0" w:color="auto"/>
        <w:bottom w:val="none" w:sz="0" w:space="0" w:color="auto"/>
        <w:right w:val="none" w:sz="0" w:space="0" w:color="auto"/>
      </w:divBdr>
    </w:div>
    <w:div w:id="1001659882">
      <w:bodyDiv w:val="1"/>
      <w:marLeft w:val="0"/>
      <w:marRight w:val="0"/>
      <w:marTop w:val="0"/>
      <w:marBottom w:val="0"/>
      <w:divBdr>
        <w:top w:val="none" w:sz="0" w:space="0" w:color="auto"/>
        <w:left w:val="none" w:sz="0" w:space="0" w:color="auto"/>
        <w:bottom w:val="none" w:sz="0" w:space="0" w:color="auto"/>
        <w:right w:val="none" w:sz="0" w:space="0" w:color="auto"/>
      </w:divBdr>
    </w:div>
    <w:div w:id="1002008383">
      <w:bodyDiv w:val="1"/>
      <w:marLeft w:val="0"/>
      <w:marRight w:val="0"/>
      <w:marTop w:val="0"/>
      <w:marBottom w:val="0"/>
      <w:divBdr>
        <w:top w:val="none" w:sz="0" w:space="0" w:color="auto"/>
        <w:left w:val="none" w:sz="0" w:space="0" w:color="auto"/>
        <w:bottom w:val="none" w:sz="0" w:space="0" w:color="auto"/>
        <w:right w:val="none" w:sz="0" w:space="0" w:color="auto"/>
      </w:divBdr>
    </w:div>
    <w:div w:id="1003053376">
      <w:bodyDiv w:val="1"/>
      <w:marLeft w:val="0"/>
      <w:marRight w:val="0"/>
      <w:marTop w:val="0"/>
      <w:marBottom w:val="0"/>
      <w:divBdr>
        <w:top w:val="none" w:sz="0" w:space="0" w:color="auto"/>
        <w:left w:val="none" w:sz="0" w:space="0" w:color="auto"/>
        <w:bottom w:val="none" w:sz="0" w:space="0" w:color="auto"/>
        <w:right w:val="none" w:sz="0" w:space="0" w:color="auto"/>
      </w:divBdr>
    </w:div>
    <w:div w:id="1004864964">
      <w:bodyDiv w:val="1"/>
      <w:marLeft w:val="0"/>
      <w:marRight w:val="0"/>
      <w:marTop w:val="0"/>
      <w:marBottom w:val="0"/>
      <w:divBdr>
        <w:top w:val="none" w:sz="0" w:space="0" w:color="auto"/>
        <w:left w:val="none" w:sz="0" w:space="0" w:color="auto"/>
        <w:bottom w:val="none" w:sz="0" w:space="0" w:color="auto"/>
        <w:right w:val="none" w:sz="0" w:space="0" w:color="auto"/>
      </w:divBdr>
    </w:div>
    <w:div w:id="1004865068">
      <w:bodyDiv w:val="1"/>
      <w:marLeft w:val="0"/>
      <w:marRight w:val="0"/>
      <w:marTop w:val="0"/>
      <w:marBottom w:val="0"/>
      <w:divBdr>
        <w:top w:val="none" w:sz="0" w:space="0" w:color="auto"/>
        <w:left w:val="none" w:sz="0" w:space="0" w:color="auto"/>
        <w:bottom w:val="none" w:sz="0" w:space="0" w:color="auto"/>
        <w:right w:val="none" w:sz="0" w:space="0" w:color="auto"/>
      </w:divBdr>
    </w:div>
    <w:div w:id="1006245500">
      <w:bodyDiv w:val="1"/>
      <w:marLeft w:val="0"/>
      <w:marRight w:val="0"/>
      <w:marTop w:val="0"/>
      <w:marBottom w:val="0"/>
      <w:divBdr>
        <w:top w:val="none" w:sz="0" w:space="0" w:color="auto"/>
        <w:left w:val="none" w:sz="0" w:space="0" w:color="auto"/>
        <w:bottom w:val="none" w:sz="0" w:space="0" w:color="auto"/>
        <w:right w:val="none" w:sz="0" w:space="0" w:color="auto"/>
      </w:divBdr>
    </w:div>
    <w:div w:id="1006590955">
      <w:bodyDiv w:val="1"/>
      <w:marLeft w:val="0"/>
      <w:marRight w:val="0"/>
      <w:marTop w:val="0"/>
      <w:marBottom w:val="0"/>
      <w:divBdr>
        <w:top w:val="none" w:sz="0" w:space="0" w:color="auto"/>
        <w:left w:val="none" w:sz="0" w:space="0" w:color="auto"/>
        <w:bottom w:val="none" w:sz="0" w:space="0" w:color="auto"/>
        <w:right w:val="none" w:sz="0" w:space="0" w:color="auto"/>
      </w:divBdr>
    </w:div>
    <w:div w:id="1007248350">
      <w:bodyDiv w:val="1"/>
      <w:marLeft w:val="0"/>
      <w:marRight w:val="0"/>
      <w:marTop w:val="0"/>
      <w:marBottom w:val="0"/>
      <w:divBdr>
        <w:top w:val="none" w:sz="0" w:space="0" w:color="auto"/>
        <w:left w:val="none" w:sz="0" w:space="0" w:color="auto"/>
        <w:bottom w:val="none" w:sz="0" w:space="0" w:color="auto"/>
        <w:right w:val="none" w:sz="0" w:space="0" w:color="auto"/>
      </w:divBdr>
    </w:div>
    <w:div w:id="1008483517">
      <w:bodyDiv w:val="1"/>
      <w:marLeft w:val="0"/>
      <w:marRight w:val="0"/>
      <w:marTop w:val="0"/>
      <w:marBottom w:val="0"/>
      <w:divBdr>
        <w:top w:val="none" w:sz="0" w:space="0" w:color="auto"/>
        <w:left w:val="none" w:sz="0" w:space="0" w:color="auto"/>
        <w:bottom w:val="none" w:sz="0" w:space="0" w:color="auto"/>
        <w:right w:val="none" w:sz="0" w:space="0" w:color="auto"/>
      </w:divBdr>
    </w:div>
    <w:div w:id="1008756365">
      <w:bodyDiv w:val="1"/>
      <w:marLeft w:val="0"/>
      <w:marRight w:val="0"/>
      <w:marTop w:val="0"/>
      <w:marBottom w:val="0"/>
      <w:divBdr>
        <w:top w:val="none" w:sz="0" w:space="0" w:color="auto"/>
        <w:left w:val="none" w:sz="0" w:space="0" w:color="auto"/>
        <w:bottom w:val="none" w:sz="0" w:space="0" w:color="auto"/>
        <w:right w:val="none" w:sz="0" w:space="0" w:color="auto"/>
      </w:divBdr>
    </w:div>
    <w:div w:id="1010646760">
      <w:bodyDiv w:val="1"/>
      <w:marLeft w:val="0"/>
      <w:marRight w:val="0"/>
      <w:marTop w:val="0"/>
      <w:marBottom w:val="0"/>
      <w:divBdr>
        <w:top w:val="none" w:sz="0" w:space="0" w:color="auto"/>
        <w:left w:val="none" w:sz="0" w:space="0" w:color="auto"/>
        <w:bottom w:val="none" w:sz="0" w:space="0" w:color="auto"/>
        <w:right w:val="none" w:sz="0" w:space="0" w:color="auto"/>
      </w:divBdr>
    </w:div>
    <w:div w:id="1011184409">
      <w:bodyDiv w:val="1"/>
      <w:marLeft w:val="0"/>
      <w:marRight w:val="0"/>
      <w:marTop w:val="0"/>
      <w:marBottom w:val="0"/>
      <w:divBdr>
        <w:top w:val="none" w:sz="0" w:space="0" w:color="auto"/>
        <w:left w:val="none" w:sz="0" w:space="0" w:color="auto"/>
        <w:bottom w:val="none" w:sz="0" w:space="0" w:color="auto"/>
        <w:right w:val="none" w:sz="0" w:space="0" w:color="auto"/>
      </w:divBdr>
    </w:div>
    <w:div w:id="1011687764">
      <w:bodyDiv w:val="1"/>
      <w:marLeft w:val="0"/>
      <w:marRight w:val="0"/>
      <w:marTop w:val="0"/>
      <w:marBottom w:val="0"/>
      <w:divBdr>
        <w:top w:val="none" w:sz="0" w:space="0" w:color="auto"/>
        <w:left w:val="none" w:sz="0" w:space="0" w:color="auto"/>
        <w:bottom w:val="none" w:sz="0" w:space="0" w:color="auto"/>
        <w:right w:val="none" w:sz="0" w:space="0" w:color="auto"/>
      </w:divBdr>
    </w:div>
    <w:div w:id="1012611374">
      <w:bodyDiv w:val="1"/>
      <w:marLeft w:val="0"/>
      <w:marRight w:val="0"/>
      <w:marTop w:val="0"/>
      <w:marBottom w:val="0"/>
      <w:divBdr>
        <w:top w:val="none" w:sz="0" w:space="0" w:color="auto"/>
        <w:left w:val="none" w:sz="0" w:space="0" w:color="auto"/>
        <w:bottom w:val="none" w:sz="0" w:space="0" w:color="auto"/>
        <w:right w:val="none" w:sz="0" w:space="0" w:color="auto"/>
      </w:divBdr>
    </w:div>
    <w:div w:id="1012881118">
      <w:bodyDiv w:val="1"/>
      <w:marLeft w:val="0"/>
      <w:marRight w:val="0"/>
      <w:marTop w:val="0"/>
      <w:marBottom w:val="0"/>
      <w:divBdr>
        <w:top w:val="none" w:sz="0" w:space="0" w:color="auto"/>
        <w:left w:val="none" w:sz="0" w:space="0" w:color="auto"/>
        <w:bottom w:val="none" w:sz="0" w:space="0" w:color="auto"/>
        <w:right w:val="none" w:sz="0" w:space="0" w:color="auto"/>
      </w:divBdr>
    </w:div>
    <w:div w:id="1014309151">
      <w:bodyDiv w:val="1"/>
      <w:marLeft w:val="0"/>
      <w:marRight w:val="0"/>
      <w:marTop w:val="0"/>
      <w:marBottom w:val="0"/>
      <w:divBdr>
        <w:top w:val="none" w:sz="0" w:space="0" w:color="auto"/>
        <w:left w:val="none" w:sz="0" w:space="0" w:color="auto"/>
        <w:bottom w:val="none" w:sz="0" w:space="0" w:color="auto"/>
        <w:right w:val="none" w:sz="0" w:space="0" w:color="auto"/>
      </w:divBdr>
    </w:div>
    <w:div w:id="1014573108">
      <w:bodyDiv w:val="1"/>
      <w:marLeft w:val="0"/>
      <w:marRight w:val="0"/>
      <w:marTop w:val="0"/>
      <w:marBottom w:val="0"/>
      <w:divBdr>
        <w:top w:val="none" w:sz="0" w:space="0" w:color="auto"/>
        <w:left w:val="none" w:sz="0" w:space="0" w:color="auto"/>
        <w:bottom w:val="none" w:sz="0" w:space="0" w:color="auto"/>
        <w:right w:val="none" w:sz="0" w:space="0" w:color="auto"/>
      </w:divBdr>
    </w:div>
    <w:div w:id="1017079701">
      <w:bodyDiv w:val="1"/>
      <w:marLeft w:val="0"/>
      <w:marRight w:val="0"/>
      <w:marTop w:val="0"/>
      <w:marBottom w:val="0"/>
      <w:divBdr>
        <w:top w:val="none" w:sz="0" w:space="0" w:color="auto"/>
        <w:left w:val="none" w:sz="0" w:space="0" w:color="auto"/>
        <w:bottom w:val="none" w:sz="0" w:space="0" w:color="auto"/>
        <w:right w:val="none" w:sz="0" w:space="0" w:color="auto"/>
      </w:divBdr>
    </w:div>
    <w:div w:id="1017194583">
      <w:bodyDiv w:val="1"/>
      <w:marLeft w:val="0"/>
      <w:marRight w:val="0"/>
      <w:marTop w:val="0"/>
      <w:marBottom w:val="0"/>
      <w:divBdr>
        <w:top w:val="none" w:sz="0" w:space="0" w:color="auto"/>
        <w:left w:val="none" w:sz="0" w:space="0" w:color="auto"/>
        <w:bottom w:val="none" w:sz="0" w:space="0" w:color="auto"/>
        <w:right w:val="none" w:sz="0" w:space="0" w:color="auto"/>
      </w:divBdr>
    </w:div>
    <w:div w:id="1017923874">
      <w:bodyDiv w:val="1"/>
      <w:marLeft w:val="0"/>
      <w:marRight w:val="0"/>
      <w:marTop w:val="0"/>
      <w:marBottom w:val="0"/>
      <w:divBdr>
        <w:top w:val="none" w:sz="0" w:space="0" w:color="auto"/>
        <w:left w:val="none" w:sz="0" w:space="0" w:color="auto"/>
        <w:bottom w:val="none" w:sz="0" w:space="0" w:color="auto"/>
        <w:right w:val="none" w:sz="0" w:space="0" w:color="auto"/>
      </w:divBdr>
    </w:div>
    <w:div w:id="1018461645">
      <w:bodyDiv w:val="1"/>
      <w:marLeft w:val="0"/>
      <w:marRight w:val="0"/>
      <w:marTop w:val="0"/>
      <w:marBottom w:val="0"/>
      <w:divBdr>
        <w:top w:val="none" w:sz="0" w:space="0" w:color="auto"/>
        <w:left w:val="none" w:sz="0" w:space="0" w:color="auto"/>
        <w:bottom w:val="none" w:sz="0" w:space="0" w:color="auto"/>
        <w:right w:val="none" w:sz="0" w:space="0" w:color="auto"/>
      </w:divBdr>
    </w:div>
    <w:div w:id="1019158202">
      <w:bodyDiv w:val="1"/>
      <w:marLeft w:val="0"/>
      <w:marRight w:val="0"/>
      <w:marTop w:val="0"/>
      <w:marBottom w:val="0"/>
      <w:divBdr>
        <w:top w:val="none" w:sz="0" w:space="0" w:color="auto"/>
        <w:left w:val="none" w:sz="0" w:space="0" w:color="auto"/>
        <w:bottom w:val="none" w:sz="0" w:space="0" w:color="auto"/>
        <w:right w:val="none" w:sz="0" w:space="0" w:color="auto"/>
      </w:divBdr>
    </w:div>
    <w:div w:id="1019624954">
      <w:bodyDiv w:val="1"/>
      <w:marLeft w:val="0"/>
      <w:marRight w:val="0"/>
      <w:marTop w:val="0"/>
      <w:marBottom w:val="0"/>
      <w:divBdr>
        <w:top w:val="none" w:sz="0" w:space="0" w:color="auto"/>
        <w:left w:val="none" w:sz="0" w:space="0" w:color="auto"/>
        <w:bottom w:val="none" w:sz="0" w:space="0" w:color="auto"/>
        <w:right w:val="none" w:sz="0" w:space="0" w:color="auto"/>
      </w:divBdr>
    </w:div>
    <w:div w:id="1019745808">
      <w:bodyDiv w:val="1"/>
      <w:marLeft w:val="0"/>
      <w:marRight w:val="0"/>
      <w:marTop w:val="0"/>
      <w:marBottom w:val="0"/>
      <w:divBdr>
        <w:top w:val="none" w:sz="0" w:space="0" w:color="auto"/>
        <w:left w:val="none" w:sz="0" w:space="0" w:color="auto"/>
        <w:bottom w:val="none" w:sz="0" w:space="0" w:color="auto"/>
        <w:right w:val="none" w:sz="0" w:space="0" w:color="auto"/>
      </w:divBdr>
    </w:div>
    <w:div w:id="1019887914">
      <w:bodyDiv w:val="1"/>
      <w:marLeft w:val="0"/>
      <w:marRight w:val="0"/>
      <w:marTop w:val="0"/>
      <w:marBottom w:val="0"/>
      <w:divBdr>
        <w:top w:val="none" w:sz="0" w:space="0" w:color="auto"/>
        <w:left w:val="none" w:sz="0" w:space="0" w:color="auto"/>
        <w:bottom w:val="none" w:sz="0" w:space="0" w:color="auto"/>
        <w:right w:val="none" w:sz="0" w:space="0" w:color="auto"/>
      </w:divBdr>
    </w:div>
    <w:div w:id="1020549937">
      <w:bodyDiv w:val="1"/>
      <w:marLeft w:val="0"/>
      <w:marRight w:val="0"/>
      <w:marTop w:val="0"/>
      <w:marBottom w:val="0"/>
      <w:divBdr>
        <w:top w:val="none" w:sz="0" w:space="0" w:color="auto"/>
        <w:left w:val="none" w:sz="0" w:space="0" w:color="auto"/>
        <w:bottom w:val="none" w:sz="0" w:space="0" w:color="auto"/>
        <w:right w:val="none" w:sz="0" w:space="0" w:color="auto"/>
      </w:divBdr>
    </w:div>
    <w:div w:id="1020819698">
      <w:bodyDiv w:val="1"/>
      <w:marLeft w:val="0"/>
      <w:marRight w:val="0"/>
      <w:marTop w:val="0"/>
      <w:marBottom w:val="0"/>
      <w:divBdr>
        <w:top w:val="none" w:sz="0" w:space="0" w:color="auto"/>
        <w:left w:val="none" w:sz="0" w:space="0" w:color="auto"/>
        <w:bottom w:val="none" w:sz="0" w:space="0" w:color="auto"/>
        <w:right w:val="none" w:sz="0" w:space="0" w:color="auto"/>
      </w:divBdr>
    </w:div>
    <w:div w:id="1021276766">
      <w:bodyDiv w:val="1"/>
      <w:marLeft w:val="0"/>
      <w:marRight w:val="0"/>
      <w:marTop w:val="0"/>
      <w:marBottom w:val="0"/>
      <w:divBdr>
        <w:top w:val="none" w:sz="0" w:space="0" w:color="auto"/>
        <w:left w:val="none" w:sz="0" w:space="0" w:color="auto"/>
        <w:bottom w:val="none" w:sz="0" w:space="0" w:color="auto"/>
        <w:right w:val="none" w:sz="0" w:space="0" w:color="auto"/>
      </w:divBdr>
    </w:div>
    <w:div w:id="1021323129">
      <w:bodyDiv w:val="1"/>
      <w:marLeft w:val="0"/>
      <w:marRight w:val="0"/>
      <w:marTop w:val="0"/>
      <w:marBottom w:val="0"/>
      <w:divBdr>
        <w:top w:val="none" w:sz="0" w:space="0" w:color="auto"/>
        <w:left w:val="none" w:sz="0" w:space="0" w:color="auto"/>
        <w:bottom w:val="none" w:sz="0" w:space="0" w:color="auto"/>
        <w:right w:val="none" w:sz="0" w:space="0" w:color="auto"/>
      </w:divBdr>
    </w:div>
    <w:div w:id="1021510441">
      <w:bodyDiv w:val="1"/>
      <w:marLeft w:val="0"/>
      <w:marRight w:val="0"/>
      <w:marTop w:val="0"/>
      <w:marBottom w:val="0"/>
      <w:divBdr>
        <w:top w:val="none" w:sz="0" w:space="0" w:color="auto"/>
        <w:left w:val="none" w:sz="0" w:space="0" w:color="auto"/>
        <w:bottom w:val="none" w:sz="0" w:space="0" w:color="auto"/>
        <w:right w:val="none" w:sz="0" w:space="0" w:color="auto"/>
      </w:divBdr>
    </w:div>
    <w:div w:id="1022782858">
      <w:bodyDiv w:val="1"/>
      <w:marLeft w:val="0"/>
      <w:marRight w:val="0"/>
      <w:marTop w:val="0"/>
      <w:marBottom w:val="0"/>
      <w:divBdr>
        <w:top w:val="none" w:sz="0" w:space="0" w:color="auto"/>
        <w:left w:val="none" w:sz="0" w:space="0" w:color="auto"/>
        <w:bottom w:val="none" w:sz="0" w:space="0" w:color="auto"/>
        <w:right w:val="none" w:sz="0" w:space="0" w:color="auto"/>
      </w:divBdr>
    </w:div>
    <w:div w:id="1023358639">
      <w:bodyDiv w:val="1"/>
      <w:marLeft w:val="0"/>
      <w:marRight w:val="0"/>
      <w:marTop w:val="0"/>
      <w:marBottom w:val="0"/>
      <w:divBdr>
        <w:top w:val="none" w:sz="0" w:space="0" w:color="auto"/>
        <w:left w:val="none" w:sz="0" w:space="0" w:color="auto"/>
        <w:bottom w:val="none" w:sz="0" w:space="0" w:color="auto"/>
        <w:right w:val="none" w:sz="0" w:space="0" w:color="auto"/>
      </w:divBdr>
    </w:div>
    <w:div w:id="1023432844">
      <w:bodyDiv w:val="1"/>
      <w:marLeft w:val="0"/>
      <w:marRight w:val="0"/>
      <w:marTop w:val="0"/>
      <w:marBottom w:val="0"/>
      <w:divBdr>
        <w:top w:val="none" w:sz="0" w:space="0" w:color="auto"/>
        <w:left w:val="none" w:sz="0" w:space="0" w:color="auto"/>
        <w:bottom w:val="none" w:sz="0" w:space="0" w:color="auto"/>
        <w:right w:val="none" w:sz="0" w:space="0" w:color="auto"/>
      </w:divBdr>
    </w:div>
    <w:div w:id="1023436323">
      <w:bodyDiv w:val="1"/>
      <w:marLeft w:val="0"/>
      <w:marRight w:val="0"/>
      <w:marTop w:val="0"/>
      <w:marBottom w:val="0"/>
      <w:divBdr>
        <w:top w:val="none" w:sz="0" w:space="0" w:color="auto"/>
        <w:left w:val="none" w:sz="0" w:space="0" w:color="auto"/>
        <w:bottom w:val="none" w:sz="0" w:space="0" w:color="auto"/>
        <w:right w:val="none" w:sz="0" w:space="0" w:color="auto"/>
      </w:divBdr>
    </w:div>
    <w:div w:id="1024091633">
      <w:bodyDiv w:val="1"/>
      <w:marLeft w:val="0"/>
      <w:marRight w:val="0"/>
      <w:marTop w:val="0"/>
      <w:marBottom w:val="0"/>
      <w:divBdr>
        <w:top w:val="none" w:sz="0" w:space="0" w:color="auto"/>
        <w:left w:val="none" w:sz="0" w:space="0" w:color="auto"/>
        <w:bottom w:val="none" w:sz="0" w:space="0" w:color="auto"/>
        <w:right w:val="none" w:sz="0" w:space="0" w:color="auto"/>
      </w:divBdr>
    </w:div>
    <w:div w:id="1024208501">
      <w:bodyDiv w:val="1"/>
      <w:marLeft w:val="0"/>
      <w:marRight w:val="0"/>
      <w:marTop w:val="0"/>
      <w:marBottom w:val="0"/>
      <w:divBdr>
        <w:top w:val="none" w:sz="0" w:space="0" w:color="auto"/>
        <w:left w:val="none" w:sz="0" w:space="0" w:color="auto"/>
        <w:bottom w:val="none" w:sz="0" w:space="0" w:color="auto"/>
        <w:right w:val="none" w:sz="0" w:space="0" w:color="auto"/>
      </w:divBdr>
    </w:div>
    <w:div w:id="1025906796">
      <w:bodyDiv w:val="1"/>
      <w:marLeft w:val="0"/>
      <w:marRight w:val="0"/>
      <w:marTop w:val="0"/>
      <w:marBottom w:val="0"/>
      <w:divBdr>
        <w:top w:val="none" w:sz="0" w:space="0" w:color="auto"/>
        <w:left w:val="none" w:sz="0" w:space="0" w:color="auto"/>
        <w:bottom w:val="none" w:sz="0" w:space="0" w:color="auto"/>
        <w:right w:val="none" w:sz="0" w:space="0" w:color="auto"/>
      </w:divBdr>
    </w:div>
    <w:div w:id="1026249070">
      <w:bodyDiv w:val="1"/>
      <w:marLeft w:val="0"/>
      <w:marRight w:val="0"/>
      <w:marTop w:val="0"/>
      <w:marBottom w:val="0"/>
      <w:divBdr>
        <w:top w:val="none" w:sz="0" w:space="0" w:color="auto"/>
        <w:left w:val="none" w:sz="0" w:space="0" w:color="auto"/>
        <w:bottom w:val="none" w:sz="0" w:space="0" w:color="auto"/>
        <w:right w:val="none" w:sz="0" w:space="0" w:color="auto"/>
      </w:divBdr>
    </w:div>
    <w:div w:id="1027414804">
      <w:bodyDiv w:val="1"/>
      <w:marLeft w:val="0"/>
      <w:marRight w:val="0"/>
      <w:marTop w:val="0"/>
      <w:marBottom w:val="0"/>
      <w:divBdr>
        <w:top w:val="none" w:sz="0" w:space="0" w:color="auto"/>
        <w:left w:val="none" w:sz="0" w:space="0" w:color="auto"/>
        <w:bottom w:val="none" w:sz="0" w:space="0" w:color="auto"/>
        <w:right w:val="none" w:sz="0" w:space="0" w:color="auto"/>
      </w:divBdr>
    </w:div>
    <w:div w:id="1028795314">
      <w:bodyDiv w:val="1"/>
      <w:marLeft w:val="0"/>
      <w:marRight w:val="0"/>
      <w:marTop w:val="0"/>
      <w:marBottom w:val="0"/>
      <w:divBdr>
        <w:top w:val="none" w:sz="0" w:space="0" w:color="auto"/>
        <w:left w:val="none" w:sz="0" w:space="0" w:color="auto"/>
        <w:bottom w:val="none" w:sz="0" w:space="0" w:color="auto"/>
        <w:right w:val="none" w:sz="0" w:space="0" w:color="auto"/>
      </w:divBdr>
    </w:div>
    <w:div w:id="1028987267">
      <w:bodyDiv w:val="1"/>
      <w:marLeft w:val="0"/>
      <w:marRight w:val="0"/>
      <w:marTop w:val="0"/>
      <w:marBottom w:val="0"/>
      <w:divBdr>
        <w:top w:val="none" w:sz="0" w:space="0" w:color="auto"/>
        <w:left w:val="none" w:sz="0" w:space="0" w:color="auto"/>
        <w:bottom w:val="none" w:sz="0" w:space="0" w:color="auto"/>
        <w:right w:val="none" w:sz="0" w:space="0" w:color="auto"/>
      </w:divBdr>
    </w:div>
    <w:div w:id="1029451964">
      <w:bodyDiv w:val="1"/>
      <w:marLeft w:val="0"/>
      <w:marRight w:val="0"/>
      <w:marTop w:val="0"/>
      <w:marBottom w:val="0"/>
      <w:divBdr>
        <w:top w:val="none" w:sz="0" w:space="0" w:color="auto"/>
        <w:left w:val="none" w:sz="0" w:space="0" w:color="auto"/>
        <w:bottom w:val="none" w:sz="0" w:space="0" w:color="auto"/>
        <w:right w:val="none" w:sz="0" w:space="0" w:color="auto"/>
      </w:divBdr>
    </w:div>
    <w:div w:id="1031608157">
      <w:bodyDiv w:val="1"/>
      <w:marLeft w:val="0"/>
      <w:marRight w:val="0"/>
      <w:marTop w:val="0"/>
      <w:marBottom w:val="0"/>
      <w:divBdr>
        <w:top w:val="none" w:sz="0" w:space="0" w:color="auto"/>
        <w:left w:val="none" w:sz="0" w:space="0" w:color="auto"/>
        <w:bottom w:val="none" w:sz="0" w:space="0" w:color="auto"/>
        <w:right w:val="none" w:sz="0" w:space="0" w:color="auto"/>
      </w:divBdr>
    </w:div>
    <w:div w:id="1031882458">
      <w:bodyDiv w:val="1"/>
      <w:marLeft w:val="0"/>
      <w:marRight w:val="0"/>
      <w:marTop w:val="0"/>
      <w:marBottom w:val="0"/>
      <w:divBdr>
        <w:top w:val="none" w:sz="0" w:space="0" w:color="auto"/>
        <w:left w:val="none" w:sz="0" w:space="0" w:color="auto"/>
        <w:bottom w:val="none" w:sz="0" w:space="0" w:color="auto"/>
        <w:right w:val="none" w:sz="0" w:space="0" w:color="auto"/>
      </w:divBdr>
    </w:div>
    <w:div w:id="1032464337">
      <w:bodyDiv w:val="1"/>
      <w:marLeft w:val="0"/>
      <w:marRight w:val="0"/>
      <w:marTop w:val="0"/>
      <w:marBottom w:val="0"/>
      <w:divBdr>
        <w:top w:val="none" w:sz="0" w:space="0" w:color="auto"/>
        <w:left w:val="none" w:sz="0" w:space="0" w:color="auto"/>
        <w:bottom w:val="none" w:sz="0" w:space="0" w:color="auto"/>
        <w:right w:val="none" w:sz="0" w:space="0" w:color="auto"/>
      </w:divBdr>
    </w:div>
    <w:div w:id="1033307300">
      <w:bodyDiv w:val="1"/>
      <w:marLeft w:val="0"/>
      <w:marRight w:val="0"/>
      <w:marTop w:val="0"/>
      <w:marBottom w:val="0"/>
      <w:divBdr>
        <w:top w:val="none" w:sz="0" w:space="0" w:color="auto"/>
        <w:left w:val="none" w:sz="0" w:space="0" w:color="auto"/>
        <w:bottom w:val="none" w:sz="0" w:space="0" w:color="auto"/>
        <w:right w:val="none" w:sz="0" w:space="0" w:color="auto"/>
      </w:divBdr>
    </w:div>
    <w:div w:id="1034622476">
      <w:bodyDiv w:val="1"/>
      <w:marLeft w:val="0"/>
      <w:marRight w:val="0"/>
      <w:marTop w:val="0"/>
      <w:marBottom w:val="0"/>
      <w:divBdr>
        <w:top w:val="none" w:sz="0" w:space="0" w:color="auto"/>
        <w:left w:val="none" w:sz="0" w:space="0" w:color="auto"/>
        <w:bottom w:val="none" w:sz="0" w:space="0" w:color="auto"/>
        <w:right w:val="none" w:sz="0" w:space="0" w:color="auto"/>
      </w:divBdr>
    </w:div>
    <w:div w:id="1035085036">
      <w:bodyDiv w:val="1"/>
      <w:marLeft w:val="0"/>
      <w:marRight w:val="0"/>
      <w:marTop w:val="0"/>
      <w:marBottom w:val="0"/>
      <w:divBdr>
        <w:top w:val="none" w:sz="0" w:space="0" w:color="auto"/>
        <w:left w:val="none" w:sz="0" w:space="0" w:color="auto"/>
        <w:bottom w:val="none" w:sz="0" w:space="0" w:color="auto"/>
        <w:right w:val="none" w:sz="0" w:space="0" w:color="auto"/>
      </w:divBdr>
    </w:div>
    <w:div w:id="1037662799">
      <w:bodyDiv w:val="1"/>
      <w:marLeft w:val="0"/>
      <w:marRight w:val="0"/>
      <w:marTop w:val="0"/>
      <w:marBottom w:val="0"/>
      <w:divBdr>
        <w:top w:val="none" w:sz="0" w:space="0" w:color="auto"/>
        <w:left w:val="none" w:sz="0" w:space="0" w:color="auto"/>
        <w:bottom w:val="none" w:sz="0" w:space="0" w:color="auto"/>
        <w:right w:val="none" w:sz="0" w:space="0" w:color="auto"/>
      </w:divBdr>
    </w:div>
    <w:div w:id="1038241635">
      <w:bodyDiv w:val="1"/>
      <w:marLeft w:val="0"/>
      <w:marRight w:val="0"/>
      <w:marTop w:val="0"/>
      <w:marBottom w:val="0"/>
      <w:divBdr>
        <w:top w:val="none" w:sz="0" w:space="0" w:color="auto"/>
        <w:left w:val="none" w:sz="0" w:space="0" w:color="auto"/>
        <w:bottom w:val="none" w:sz="0" w:space="0" w:color="auto"/>
        <w:right w:val="none" w:sz="0" w:space="0" w:color="auto"/>
      </w:divBdr>
    </w:div>
    <w:div w:id="1038554355">
      <w:bodyDiv w:val="1"/>
      <w:marLeft w:val="0"/>
      <w:marRight w:val="0"/>
      <w:marTop w:val="0"/>
      <w:marBottom w:val="0"/>
      <w:divBdr>
        <w:top w:val="none" w:sz="0" w:space="0" w:color="auto"/>
        <w:left w:val="none" w:sz="0" w:space="0" w:color="auto"/>
        <w:bottom w:val="none" w:sz="0" w:space="0" w:color="auto"/>
        <w:right w:val="none" w:sz="0" w:space="0" w:color="auto"/>
      </w:divBdr>
    </w:div>
    <w:div w:id="1038624802">
      <w:bodyDiv w:val="1"/>
      <w:marLeft w:val="0"/>
      <w:marRight w:val="0"/>
      <w:marTop w:val="0"/>
      <w:marBottom w:val="0"/>
      <w:divBdr>
        <w:top w:val="none" w:sz="0" w:space="0" w:color="auto"/>
        <w:left w:val="none" w:sz="0" w:space="0" w:color="auto"/>
        <w:bottom w:val="none" w:sz="0" w:space="0" w:color="auto"/>
        <w:right w:val="none" w:sz="0" w:space="0" w:color="auto"/>
      </w:divBdr>
    </w:div>
    <w:div w:id="1038775626">
      <w:bodyDiv w:val="1"/>
      <w:marLeft w:val="0"/>
      <w:marRight w:val="0"/>
      <w:marTop w:val="0"/>
      <w:marBottom w:val="0"/>
      <w:divBdr>
        <w:top w:val="none" w:sz="0" w:space="0" w:color="auto"/>
        <w:left w:val="none" w:sz="0" w:space="0" w:color="auto"/>
        <w:bottom w:val="none" w:sz="0" w:space="0" w:color="auto"/>
        <w:right w:val="none" w:sz="0" w:space="0" w:color="auto"/>
      </w:divBdr>
    </w:div>
    <w:div w:id="1038966837">
      <w:bodyDiv w:val="1"/>
      <w:marLeft w:val="0"/>
      <w:marRight w:val="0"/>
      <w:marTop w:val="0"/>
      <w:marBottom w:val="0"/>
      <w:divBdr>
        <w:top w:val="none" w:sz="0" w:space="0" w:color="auto"/>
        <w:left w:val="none" w:sz="0" w:space="0" w:color="auto"/>
        <w:bottom w:val="none" w:sz="0" w:space="0" w:color="auto"/>
        <w:right w:val="none" w:sz="0" w:space="0" w:color="auto"/>
      </w:divBdr>
    </w:div>
    <w:div w:id="1039938489">
      <w:bodyDiv w:val="1"/>
      <w:marLeft w:val="0"/>
      <w:marRight w:val="0"/>
      <w:marTop w:val="0"/>
      <w:marBottom w:val="0"/>
      <w:divBdr>
        <w:top w:val="none" w:sz="0" w:space="0" w:color="auto"/>
        <w:left w:val="none" w:sz="0" w:space="0" w:color="auto"/>
        <w:bottom w:val="none" w:sz="0" w:space="0" w:color="auto"/>
        <w:right w:val="none" w:sz="0" w:space="0" w:color="auto"/>
      </w:divBdr>
    </w:div>
    <w:div w:id="1040011163">
      <w:bodyDiv w:val="1"/>
      <w:marLeft w:val="0"/>
      <w:marRight w:val="0"/>
      <w:marTop w:val="0"/>
      <w:marBottom w:val="0"/>
      <w:divBdr>
        <w:top w:val="none" w:sz="0" w:space="0" w:color="auto"/>
        <w:left w:val="none" w:sz="0" w:space="0" w:color="auto"/>
        <w:bottom w:val="none" w:sz="0" w:space="0" w:color="auto"/>
        <w:right w:val="none" w:sz="0" w:space="0" w:color="auto"/>
      </w:divBdr>
    </w:div>
    <w:div w:id="1041630843">
      <w:bodyDiv w:val="1"/>
      <w:marLeft w:val="0"/>
      <w:marRight w:val="0"/>
      <w:marTop w:val="0"/>
      <w:marBottom w:val="0"/>
      <w:divBdr>
        <w:top w:val="none" w:sz="0" w:space="0" w:color="auto"/>
        <w:left w:val="none" w:sz="0" w:space="0" w:color="auto"/>
        <w:bottom w:val="none" w:sz="0" w:space="0" w:color="auto"/>
        <w:right w:val="none" w:sz="0" w:space="0" w:color="auto"/>
      </w:divBdr>
    </w:div>
    <w:div w:id="1042747366">
      <w:bodyDiv w:val="1"/>
      <w:marLeft w:val="0"/>
      <w:marRight w:val="0"/>
      <w:marTop w:val="0"/>
      <w:marBottom w:val="0"/>
      <w:divBdr>
        <w:top w:val="none" w:sz="0" w:space="0" w:color="auto"/>
        <w:left w:val="none" w:sz="0" w:space="0" w:color="auto"/>
        <w:bottom w:val="none" w:sz="0" w:space="0" w:color="auto"/>
        <w:right w:val="none" w:sz="0" w:space="0" w:color="auto"/>
      </w:divBdr>
    </w:div>
    <w:div w:id="1044402780">
      <w:bodyDiv w:val="1"/>
      <w:marLeft w:val="0"/>
      <w:marRight w:val="0"/>
      <w:marTop w:val="0"/>
      <w:marBottom w:val="0"/>
      <w:divBdr>
        <w:top w:val="none" w:sz="0" w:space="0" w:color="auto"/>
        <w:left w:val="none" w:sz="0" w:space="0" w:color="auto"/>
        <w:bottom w:val="none" w:sz="0" w:space="0" w:color="auto"/>
        <w:right w:val="none" w:sz="0" w:space="0" w:color="auto"/>
      </w:divBdr>
    </w:div>
    <w:div w:id="1044789843">
      <w:bodyDiv w:val="1"/>
      <w:marLeft w:val="0"/>
      <w:marRight w:val="0"/>
      <w:marTop w:val="0"/>
      <w:marBottom w:val="0"/>
      <w:divBdr>
        <w:top w:val="none" w:sz="0" w:space="0" w:color="auto"/>
        <w:left w:val="none" w:sz="0" w:space="0" w:color="auto"/>
        <w:bottom w:val="none" w:sz="0" w:space="0" w:color="auto"/>
        <w:right w:val="none" w:sz="0" w:space="0" w:color="auto"/>
      </w:divBdr>
    </w:div>
    <w:div w:id="1045376557">
      <w:bodyDiv w:val="1"/>
      <w:marLeft w:val="0"/>
      <w:marRight w:val="0"/>
      <w:marTop w:val="0"/>
      <w:marBottom w:val="0"/>
      <w:divBdr>
        <w:top w:val="none" w:sz="0" w:space="0" w:color="auto"/>
        <w:left w:val="none" w:sz="0" w:space="0" w:color="auto"/>
        <w:bottom w:val="none" w:sz="0" w:space="0" w:color="auto"/>
        <w:right w:val="none" w:sz="0" w:space="0" w:color="auto"/>
      </w:divBdr>
    </w:div>
    <w:div w:id="1046686056">
      <w:bodyDiv w:val="1"/>
      <w:marLeft w:val="0"/>
      <w:marRight w:val="0"/>
      <w:marTop w:val="0"/>
      <w:marBottom w:val="0"/>
      <w:divBdr>
        <w:top w:val="none" w:sz="0" w:space="0" w:color="auto"/>
        <w:left w:val="none" w:sz="0" w:space="0" w:color="auto"/>
        <w:bottom w:val="none" w:sz="0" w:space="0" w:color="auto"/>
        <w:right w:val="none" w:sz="0" w:space="0" w:color="auto"/>
      </w:divBdr>
    </w:div>
    <w:div w:id="1046874489">
      <w:bodyDiv w:val="1"/>
      <w:marLeft w:val="0"/>
      <w:marRight w:val="0"/>
      <w:marTop w:val="0"/>
      <w:marBottom w:val="0"/>
      <w:divBdr>
        <w:top w:val="none" w:sz="0" w:space="0" w:color="auto"/>
        <w:left w:val="none" w:sz="0" w:space="0" w:color="auto"/>
        <w:bottom w:val="none" w:sz="0" w:space="0" w:color="auto"/>
        <w:right w:val="none" w:sz="0" w:space="0" w:color="auto"/>
      </w:divBdr>
    </w:div>
    <w:div w:id="1049036262">
      <w:bodyDiv w:val="1"/>
      <w:marLeft w:val="0"/>
      <w:marRight w:val="0"/>
      <w:marTop w:val="0"/>
      <w:marBottom w:val="0"/>
      <w:divBdr>
        <w:top w:val="none" w:sz="0" w:space="0" w:color="auto"/>
        <w:left w:val="none" w:sz="0" w:space="0" w:color="auto"/>
        <w:bottom w:val="none" w:sz="0" w:space="0" w:color="auto"/>
        <w:right w:val="none" w:sz="0" w:space="0" w:color="auto"/>
      </w:divBdr>
    </w:div>
    <w:div w:id="1049257422">
      <w:bodyDiv w:val="1"/>
      <w:marLeft w:val="0"/>
      <w:marRight w:val="0"/>
      <w:marTop w:val="0"/>
      <w:marBottom w:val="0"/>
      <w:divBdr>
        <w:top w:val="none" w:sz="0" w:space="0" w:color="auto"/>
        <w:left w:val="none" w:sz="0" w:space="0" w:color="auto"/>
        <w:bottom w:val="none" w:sz="0" w:space="0" w:color="auto"/>
        <w:right w:val="none" w:sz="0" w:space="0" w:color="auto"/>
      </w:divBdr>
    </w:div>
    <w:div w:id="1049719625">
      <w:bodyDiv w:val="1"/>
      <w:marLeft w:val="0"/>
      <w:marRight w:val="0"/>
      <w:marTop w:val="0"/>
      <w:marBottom w:val="0"/>
      <w:divBdr>
        <w:top w:val="none" w:sz="0" w:space="0" w:color="auto"/>
        <w:left w:val="none" w:sz="0" w:space="0" w:color="auto"/>
        <w:bottom w:val="none" w:sz="0" w:space="0" w:color="auto"/>
        <w:right w:val="none" w:sz="0" w:space="0" w:color="auto"/>
      </w:divBdr>
    </w:div>
    <w:div w:id="1050421966">
      <w:bodyDiv w:val="1"/>
      <w:marLeft w:val="0"/>
      <w:marRight w:val="0"/>
      <w:marTop w:val="0"/>
      <w:marBottom w:val="0"/>
      <w:divBdr>
        <w:top w:val="none" w:sz="0" w:space="0" w:color="auto"/>
        <w:left w:val="none" w:sz="0" w:space="0" w:color="auto"/>
        <w:bottom w:val="none" w:sz="0" w:space="0" w:color="auto"/>
        <w:right w:val="none" w:sz="0" w:space="0" w:color="auto"/>
      </w:divBdr>
    </w:div>
    <w:div w:id="1050882591">
      <w:bodyDiv w:val="1"/>
      <w:marLeft w:val="0"/>
      <w:marRight w:val="0"/>
      <w:marTop w:val="0"/>
      <w:marBottom w:val="0"/>
      <w:divBdr>
        <w:top w:val="none" w:sz="0" w:space="0" w:color="auto"/>
        <w:left w:val="none" w:sz="0" w:space="0" w:color="auto"/>
        <w:bottom w:val="none" w:sz="0" w:space="0" w:color="auto"/>
        <w:right w:val="none" w:sz="0" w:space="0" w:color="auto"/>
      </w:divBdr>
    </w:div>
    <w:div w:id="1050954063">
      <w:bodyDiv w:val="1"/>
      <w:marLeft w:val="0"/>
      <w:marRight w:val="0"/>
      <w:marTop w:val="0"/>
      <w:marBottom w:val="0"/>
      <w:divBdr>
        <w:top w:val="none" w:sz="0" w:space="0" w:color="auto"/>
        <w:left w:val="none" w:sz="0" w:space="0" w:color="auto"/>
        <w:bottom w:val="none" w:sz="0" w:space="0" w:color="auto"/>
        <w:right w:val="none" w:sz="0" w:space="0" w:color="auto"/>
      </w:divBdr>
    </w:div>
    <w:div w:id="1051224540">
      <w:bodyDiv w:val="1"/>
      <w:marLeft w:val="0"/>
      <w:marRight w:val="0"/>
      <w:marTop w:val="0"/>
      <w:marBottom w:val="0"/>
      <w:divBdr>
        <w:top w:val="none" w:sz="0" w:space="0" w:color="auto"/>
        <w:left w:val="none" w:sz="0" w:space="0" w:color="auto"/>
        <w:bottom w:val="none" w:sz="0" w:space="0" w:color="auto"/>
        <w:right w:val="none" w:sz="0" w:space="0" w:color="auto"/>
      </w:divBdr>
    </w:div>
    <w:div w:id="1051924683">
      <w:bodyDiv w:val="1"/>
      <w:marLeft w:val="0"/>
      <w:marRight w:val="0"/>
      <w:marTop w:val="0"/>
      <w:marBottom w:val="0"/>
      <w:divBdr>
        <w:top w:val="none" w:sz="0" w:space="0" w:color="auto"/>
        <w:left w:val="none" w:sz="0" w:space="0" w:color="auto"/>
        <w:bottom w:val="none" w:sz="0" w:space="0" w:color="auto"/>
        <w:right w:val="none" w:sz="0" w:space="0" w:color="auto"/>
      </w:divBdr>
    </w:div>
    <w:div w:id="1054818138">
      <w:bodyDiv w:val="1"/>
      <w:marLeft w:val="0"/>
      <w:marRight w:val="0"/>
      <w:marTop w:val="0"/>
      <w:marBottom w:val="0"/>
      <w:divBdr>
        <w:top w:val="none" w:sz="0" w:space="0" w:color="auto"/>
        <w:left w:val="none" w:sz="0" w:space="0" w:color="auto"/>
        <w:bottom w:val="none" w:sz="0" w:space="0" w:color="auto"/>
        <w:right w:val="none" w:sz="0" w:space="0" w:color="auto"/>
      </w:divBdr>
    </w:div>
    <w:div w:id="1055129791">
      <w:bodyDiv w:val="1"/>
      <w:marLeft w:val="0"/>
      <w:marRight w:val="0"/>
      <w:marTop w:val="0"/>
      <w:marBottom w:val="0"/>
      <w:divBdr>
        <w:top w:val="none" w:sz="0" w:space="0" w:color="auto"/>
        <w:left w:val="none" w:sz="0" w:space="0" w:color="auto"/>
        <w:bottom w:val="none" w:sz="0" w:space="0" w:color="auto"/>
        <w:right w:val="none" w:sz="0" w:space="0" w:color="auto"/>
      </w:divBdr>
    </w:div>
    <w:div w:id="1056054354">
      <w:bodyDiv w:val="1"/>
      <w:marLeft w:val="0"/>
      <w:marRight w:val="0"/>
      <w:marTop w:val="0"/>
      <w:marBottom w:val="0"/>
      <w:divBdr>
        <w:top w:val="none" w:sz="0" w:space="0" w:color="auto"/>
        <w:left w:val="none" w:sz="0" w:space="0" w:color="auto"/>
        <w:bottom w:val="none" w:sz="0" w:space="0" w:color="auto"/>
        <w:right w:val="none" w:sz="0" w:space="0" w:color="auto"/>
      </w:divBdr>
    </w:div>
    <w:div w:id="1057243980">
      <w:bodyDiv w:val="1"/>
      <w:marLeft w:val="0"/>
      <w:marRight w:val="0"/>
      <w:marTop w:val="0"/>
      <w:marBottom w:val="0"/>
      <w:divBdr>
        <w:top w:val="none" w:sz="0" w:space="0" w:color="auto"/>
        <w:left w:val="none" w:sz="0" w:space="0" w:color="auto"/>
        <w:bottom w:val="none" w:sz="0" w:space="0" w:color="auto"/>
        <w:right w:val="none" w:sz="0" w:space="0" w:color="auto"/>
      </w:divBdr>
    </w:div>
    <w:div w:id="1057973228">
      <w:bodyDiv w:val="1"/>
      <w:marLeft w:val="0"/>
      <w:marRight w:val="0"/>
      <w:marTop w:val="0"/>
      <w:marBottom w:val="0"/>
      <w:divBdr>
        <w:top w:val="none" w:sz="0" w:space="0" w:color="auto"/>
        <w:left w:val="none" w:sz="0" w:space="0" w:color="auto"/>
        <w:bottom w:val="none" w:sz="0" w:space="0" w:color="auto"/>
        <w:right w:val="none" w:sz="0" w:space="0" w:color="auto"/>
      </w:divBdr>
    </w:div>
    <w:div w:id="1060903375">
      <w:bodyDiv w:val="1"/>
      <w:marLeft w:val="0"/>
      <w:marRight w:val="0"/>
      <w:marTop w:val="0"/>
      <w:marBottom w:val="0"/>
      <w:divBdr>
        <w:top w:val="none" w:sz="0" w:space="0" w:color="auto"/>
        <w:left w:val="none" w:sz="0" w:space="0" w:color="auto"/>
        <w:bottom w:val="none" w:sz="0" w:space="0" w:color="auto"/>
        <w:right w:val="none" w:sz="0" w:space="0" w:color="auto"/>
      </w:divBdr>
    </w:div>
    <w:div w:id="1061173379">
      <w:bodyDiv w:val="1"/>
      <w:marLeft w:val="0"/>
      <w:marRight w:val="0"/>
      <w:marTop w:val="0"/>
      <w:marBottom w:val="0"/>
      <w:divBdr>
        <w:top w:val="none" w:sz="0" w:space="0" w:color="auto"/>
        <w:left w:val="none" w:sz="0" w:space="0" w:color="auto"/>
        <w:bottom w:val="none" w:sz="0" w:space="0" w:color="auto"/>
        <w:right w:val="none" w:sz="0" w:space="0" w:color="auto"/>
      </w:divBdr>
    </w:div>
    <w:div w:id="1061714331">
      <w:bodyDiv w:val="1"/>
      <w:marLeft w:val="0"/>
      <w:marRight w:val="0"/>
      <w:marTop w:val="0"/>
      <w:marBottom w:val="0"/>
      <w:divBdr>
        <w:top w:val="none" w:sz="0" w:space="0" w:color="auto"/>
        <w:left w:val="none" w:sz="0" w:space="0" w:color="auto"/>
        <w:bottom w:val="none" w:sz="0" w:space="0" w:color="auto"/>
        <w:right w:val="none" w:sz="0" w:space="0" w:color="auto"/>
      </w:divBdr>
    </w:div>
    <w:div w:id="1062217944">
      <w:bodyDiv w:val="1"/>
      <w:marLeft w:val="0"/>
      <w:marRight w:val="0"/>
      <w:marTop w:val="0"/>
      <w:marBottom w:val="0"/>
      <w:divBdr>
        <w:top w:val="none" w:sz="0" w:space="0" w:color="auto"/>
        <w:left w:val="none" w:sz="0" w:space="0" w:color="auto"/>
        <w:bottom w:val="none" w:sz="0" w:space="0" w:color="auto"/>
        <w:right w:val="none" w:sz="0" w:space="0" w:color="auto"/>
      </w:divBdr>
    </w:div>
    <w:div w:id="1062679768">
      <w:bodyDiv w:val="1"/>
      <w:marLeft w:val="0"/>
      <w:marRight w:val="0"/>
      <w:marTop w:val="0"/>
      <w:marBottom w:val="0"/>
      <w:divBdr>
        <w:top w:val="none" w:sz="0" w:space="0" w:color="auto"/>
        <w:left w:val="none" w:sz="0" w:space="0" w:color="auto"/>
        <w:bottom w:val="none" w:sz="0" w:space="0" w:color="auto"/>
        <w:right w:val="none" w:sz="0" w:space="0" w:color="auto"/>
      </w:divBdr>
    </w:div>
    <w:div w:id="1064450316">
      <w:bodyDiv w:val="1"/>
      <w:marLeft w:val="0"/>
      <w:marRight w:val="0"/>
      <w:marTop w:val="0"/>
      <w:marBottom w:val="0"/>
      <w:divBdr>
        <w:top w:val="none" w:sz="0" w:space="0" w:color="auto"/>
        <w:left w:val="none" w:sz="0" w:space="0" w:color="auto"/>
        <w:bottom w:val="none" w:sz="0" w:space="0" w:color="auto"/>
        <w:right w:val="none" w:sz="0" w:space="0" w:color="auto"/>
      </w:divBdr>
    </w:div>
    <w:div w:id="1065108740">
      <w:bodyDiv w:val="1"/>
      <w:marLeft w:val="0"/>
      <w:marRight w:val="0"/>
      <w:marTop w:val="0"/>
      <w:marBottom w:val="0"/>
      <w:divBdr>
        <w:top w:val="none" w:sz="0" w:space="0" w:color="auto"/>
        <w:left w:val="none" w:sz="0" w:space="0" w:color="auto"/>
        <w:bottom w:val="none" w:sz="0" w:space="0" w:color="auto"/>
        <w:right w:val="none" w:sz="0" w:space="0" w:color="auto"/>
      </w:divBdr>
    </w:div>
    <w:div w:id="1065228096">
      <w:bodyDiv w:val="1"/>
      <w:marLeft w:val="0"/>
      <w:marRight w:val="0"/>
      <w:marTop w:val="0"/>
      <w:marBottom w:val="0"/>
      <w:divBdr>
        <w:top w:val="none" w:sz="0" w:space="0" w:color="auto"/>
        <w:left w:val="none" w:sz="0" w:space="0" w:color="auto"/>
        <w:bottom w:val="none" w:sz="0" w:space="0" w:color="auto"/>
        <w:right w:val="none" w:sz="0" w:space="0" w:color="auto"/>
      </w:divBdr>
    </w:div>
    <w:div w:id="1066993271">
      <w:bodyDiv w:val="1"/>
      <w:marLeft w:val="0"/>
      <w:marRight w:val="0"/>
      <w:marTop w:val="0"/>
      <w:marBottom w:val="0"/>
      <w:divBdr>
        <w:top w:val="none" w:sz="0" w:space="0" w:color="auto"/>
        <w:left w:val="none" w:sz="0" w:space="0" w:color="auto"/>
        <w:bottom w:val="none" w:sz="0" w:space="0" w:color="auto"/>
        <w:right w:val="none" w:sz="0" w:space="0" w:color="auto"/>
      </w:divBdr>
    </w:div>
    <w:div w:id="1067725757">
      <w:bodyDiv w:val="1"/>
      <w:marLeft w:val="0"/>
      <w:marRight w:val="0"/>
      <w:marTop w:val="0"/>
      <w:marBottom w:val="0"/>
      <w:divBdr>
        <w:top w:val="none" w:sz="0" w:space="0" w:color="auto"/>
        <w:left w:val="none" w:sz="0" w:space="0" w:color="auto"/>
        <w:bottom w:val="none" w:sz="0" w:space="0" w:color="auto"/>
        <w:right w:val="none" w:sz="0" w:space="0" w:color="auto"/>
      </w:divBdr>
    </w:div>
    <w:div w:id="1069885859">
      <w:bodyDiv w:val="1"/>
      <w:marLeft w:val="0"/>
      <w:marRight w:val="0"/>
      <w:marTop w:val="0"/>
      <w:marBottom w:val="0"/>
      <w:divBdr>
        <w:top w:val="none" w:sz="0" w:space="0" w:color="auto"/>
        <w:left w:val="none" w:sz="0" w:space="0" w:color="auto"/>
        <w:bottom w:val="none" w:sz="0" w:space="0" w:color="auto"/>
        <w:right w:val="none" w:sz="0" w:space="0" w:color="auto"/>
      </w:divBdr>
    </w:div>
    <w:div w:id="1070152462">
      <w:bodyDiv w:val="1"/>
      <w:marLeft w:val="0"/>
      <w:marRight w:val="0"/>
      <w:marTop w:val="0"/>
      <w:marBottom w:val="0"/>
      <w:divBdr>
        <w:top w:val="none" w:sz="0" w:space="0" w:color="auto"/>
        <w:left w:val="none" w:sz="0" w:space="0" w:color="auto"/>
        <w:bottom w:val="none" w:sz="0" w:space="0" w:color="auto"/>
        <w:right w:val="none" w:sz="0" w:space="0" w:color="auto"/>
      </w:divBdr>
    </w:div>
    <w:div w:id="1070269487">
      <w:bodyDiv w:val="1"/>
      <w:marLeft w:val="0"/>
      <w:marRight w:val="0"/>
      <w:marTop w:val="0"/>
      <w:marBottom w:val="0"/>
      <w:divBdr>
        <w:top w:val="none" w:sz="0" w:space="0" w:color="auto"/>
        <w:left w:val="none" w:sz="0" w:space="0" w:color="auto"/>
        <w:bottom w:val="none" w:sz="0" w:space="0" w:color="auto"/>
        <w:right w:val="none" w:sz="0" w:space="0" w:color="auto"/>
      </w:divBdr>
    </w:div>
    <w:div w:id="1070541701">
      <w:bodyDiv w:val="1"/>
      <w:marLeft w:val="0"/>
      <w:marRight w:val="0"/>
      <w:marTop w:val="0"/>
      <w:marBottom w:val="0"/>
      <w:divBdr>
        <w:top w:val="none" w:sz="0" w:space="0" w:color="auto"/>
        <w:left w:val="none" w:sz="0" w:space="0" w:color="auto"/>
        <w:bottom w:val="none" w:sz="0" w:space="0" w:color="auto"/>
        <w:right w:val="none" w:sz="0" w:space="0" w:color="auto"/>
      </w:divBdr>
    </w:div>
    <w:div w:id="1070735559">
      <w:bodyDiv w:val="1"/>
      <w:marLeft w:val="0"/>
      <w:marRight w:val="0"/>
      <w:marTop w:val="0"/>
      <w:marBottom w:val="0"/>
      <w:divBdr>
        <w:top w:val="none" w:sz="0" w:space="0" w:color="auto"/>
        <w:left w:val="none" w:sz="0" w:space="0" w:color="auto"/>
        <w:bottom w:val="none" w:sz="0" w:space="0" w:color="auto"/>
        <w:right w:val="none" w:sz="0" w:space="0" w:color="auto"/>
      </w:divBdr>
    </w:div>
    <w:div w:id="1070735597">
      <w:bodyDiv w:val="1"/>
      <w:marLeft w:val="0"/>
      <w:marRight w:val="0"/>
      <w:marTop w:val="0"/>
      <w:marBottom w:val="0"/>
      <w:divBdr>
        <w:top w:val="none" w:sz="0" w:space="0" w:color="auto"/>
        <w:left w:val="none" w:sz="0" w:space="0" w:color="auto"/>
        <w:bottom w:val="none" w:sz="0" w:space="0" w:color="auto"/>
        <w:right w:val="none" w:sz="0" w:space="0" w:color="auto"/>
      </w:divBdr>
    </w:div>
    <w:div w:id="1070929017">
      <w:bodyDiv w:val="1"/>
      <w:marLeft w:val="0"/>
      <w:marRight w:val="0"/>
      <w:marTop w:val="0"/>
      <w:marBottom w:val="0"/>
      <w:divBdr>
        <w:top w:val="none" w:sz="0" w:space="0" w:color="auto"/>
        <w:left w:val="none" w:sz="0" w:space="0" w:color="auto"/>
        <w:bottom w:val="none" w:sz="0" w:space="0" w:color="auto"/>
        <w:right w:val="none" w:sz="0" w:space="0" w:color="auto"/>
      </w:divBdr>
    </w:div>
    <w:div w:id="1071268272">
      <w:bodyDiv w:val="1"/>
      <w:marLeft w:val="0"/>
      <w:marRight w:val="0"/>
      <w:marTop w:val="0"/>
      <w:marBottom w:val="0"/>
      <w:divBdr>
        <w:top w:val="none" w:sz="0" w:space="0" w:color="auto"/>
        <w:left w:val="none" w:sz="0" w:space="0" w:color="auto"/>
        <w:bottom w:val="none" w:sz="0" w:space="0" w:color="auto"/>
        <w:right w:val="none" w:sz="0" w:space="0" w:color="auto"/>
      </w:divBdr>
    </w:div>
    <w:div w:id="1071543518">
      <w:bodyDiv w:val="1"/>
      <w:marLeft w:val="0"/>
      <w:marRight w:val="0"/>
      <w:marTop w:val="0"/>
      <w:marBottom w:val="0"/>
      <w:divBdr>
        <w:top w:val="none" w:sz="0" w:space="0" w:color="auto"/>
        <w:left w:val="none" w:sz="0" w:space="0" w:color="auto"/>
        <w:bottom w:val="none" w:sz="0" w:space="0" w:color="auto"/>
        <w:right w:val="none" w:sz="0" w:space="0" w:color="auto"/>
      </w:divBdr>
    </w:div>
    <w:div w:id="1071930781">
      <w:bodyDiv w:val="1"/>
      <w:marLeft w:val="0"/>
      <w:marRight w:val="0"/>
      <w:marTop w:val="0"/>
      <w:marBottom w:val="0"/>
      <w:divBdr>
        <w:top w:val="none" w:sz="0" w:space="0" w:color="auto"/>
        <w:left w:val="none" w:sz="0" w:space="0" w:color="auto"/>
        <w:bottom w:val="none" w:sz="0" w:space="0" w:color="auto"/>
        <w:right w:val="none" w:sz="0" w:space="0" w:color="auto"/>
      </w:divBdr>
    </w:div>
    <w:div w:id="1072388873">
      <w:bodyDiv w:val="1"/>
      <w:marLeft w:val="0"/>
      <w:marRight w:val="0"/>
      <w:marTop w:val="0"/>
      <w:marBottom w:val="0"/>
      <w:divBdr>
        <w:top w:val="none" w:sz="0" w:space="0" w:color="auto"/>
        <w:left w:val="none" w:sz="0" w:space="0" w:color="auto"/>
        <w:bottom w:val="none" w:sz="0" w:space="0" w:color="auto"/>
        <w:right w:val="none" w:sz="0" w:space="0" w:color="auto"/>
      </w:divBdr>
    </w:div>
    <w:div w:id="1072509946">
      <w:bodyDiv w:val="1"/>
      <w:marLeft w:val="0"/>
      <w:marRight w:val="0"/>
      <w:marTop w:val="0"/>
      <w:marBottom w:val="0"/>
      <w:divBdr>
        <w:top w:val="none" w:sz="0" w:space="0" w:color="auto"/>
        <w:left w:val="none" w:sz="0" w:space="0" w:color="auto"/>
        <w:bottom w:val="none" w:sz="0" w:space="0" w:color="auto"/>
        <w:right w:val="none" w:sz="0" w:space="0" w:color="auto"/>
      </w:divBdr>
    </w:div>
    <w:div w:id="1074204745">
      <w:bodyDiv w:val="1"/>
      <w:marLeft w:val="0"/>
      <w:marRight w:val="0"/>
      <w:marTop w:val="0"/>
      <w:marBottom w:val="0"/>
      <w:divBdr>
        <w:top w:val="none" w:sz="0" w:space="0" w:color="auto"/>
        <w:left w:val="none" w:sz="0" w:space="0" w:color="auto"/>
        <w:bottom w:val="none" w:sz="0" w:space="0" w:color="auto"/>
        <w:right w:val="none" w:sz="0" w:space="0" w:color="auto"/>
      </w:divBdr>
    </w:div>
    <w:div w:id="1074205105">
      <w:bodyDiv w:val="1"/>
      <w:marLeft w:val="0"/>
      <w:marRight w:val="0"/>
      <w:marTop w:val="0"/>
      <w:marBottom w:val="0"/>
      <w:divBdr>
        <w:top w:val="none" w:sz="0" w:space="0" w:color="auto"/>
        <w:left w:val="none" w:sz="0" w:space="0" w:color="auto"/>
        <w:bottom w:val="none" w:sz="0" w:space="0" w:color="auto"/>
        <w:right w:val="none" w:sz="0" w:space="0" w:color="auto"/>
      </w:divBdr>
    </w:div>
    <w:div w:id="1074472566">
      <w:bodyDiv w:val="1"/>
      <w:marLeft w:val="0"/>
      <w:marRight w:val="0"/>
      <w:marTop w:val="0"/>
      <w:marBottom w:val="0"/>
      <w:divBdr>
        <w:top w:val="none" w:sz="0" w:space="0" w:color="auto"/>
        <w:left w:val="none" w:sz="0" w:space="0" w:color="auto"/>
        <w:bottom w:val="none" w:sz="0" w:space="0" w:color="auto"/>
        <w:right w:val="none" w:sz="0" w:space="0" w:color="auto"/>
      </w:divBdr>
    </w:div>
    <w:div w:id="1074618900">
      <w:bodyDiv w:val="1"/>
      <w:marLeft w:val="0"/>
      <w:marRight w:val="0"/>
      <w:marTop w:val="0"/>
      <w:marBottom w:val="0"/>
      <w:divBdr>
        <w:top w:val="none" w:sz="0" w:space="0" w:color="auto"/>
        <w:left w:val="none" w:sz="0" w:space="0" w:color="auto"/>
        <w:bottom w:val="none" w:sz="0" w:space="0" w:color="auto"/>
        <w:right w:val="none" w:sz="0" w:space="0" w:color="auto"/>
      </w:divBdr>
    </w:div>
    <w:div w:id="1074856303">
      <w:bodyDiv w:val="1"/>
      <w:marLeft w:val="0"/>
      <w:marRight w:val="0"/>
      <w:marTop w:val="0"/>
      <w:marBottom w:val="0"/>
      <w:divBdr>
        <w:top w:val="none" w:sz="0" w:space="0" w:color="auto"/>
        <w:left w:val="none" w:sz="0" w:space="0" w:color="auto"/>
        <w:bottom w:val="none" w:sz="0" w:space="0" w:color="auto"/>
        <w:right w:val="none" w:sz="0" w:space="0" w:color="auto"/>
      </w:divBdr>
    </w:div>
    <w:div w:id="1076245445">
      <w:bodyDiv w:val="1"/>
      <w:marLeft w:val="0"/>
      <w:marRight w:val="0"/>
      <w:marTop w:val="0"/>
      <w:marBottom w:val="0"/>
      <w:divBdr>
        <w:top w:val="none" w:sz="0" w:space="0" w:color="auto"/>
        <w:left w:val="none" w:sz="0" w:space="0" w:color="auto"/>
        <w:bottom w:val="none" w:sz="0" w:space="0" w:color="auto"/>
        <w:right w:val="none" w:sz="0" w:space="0" w:color="auto"/>
      </w:divBdr>
    </w:div>
    <w:div w:id="1076394328">
      <w:bodyDiv w:val="1"/>
      <w:marLeft w:val="0"/>
      <w:marRight w:val="0"/>
      <w:marTop w:val="0"/>
      <w:marBottom w:val="0"/>
      <w:divBdr>
        <w:top w:val="none" w:sz="0" w:space="0" w:color="auto"/>
        <w:left w:val="none" w:sz="0" w:space="0" w:color="auto"/>
        <w:bottom w:val="none" w:sz="0" w:space="0" w:color="auto"/>
        <w:right w:val="none" w:sz="0" w:space="0" w:color="auto"/>
      </w:divBdr>
    </w:div>
    <w:div w:id="1077019238">
      <w:bodyDiv w:val="1"/>
      <w:marLeft w:val="0"/>
      <w:marRight w:val="0"/>
      <w:marTop w:val="0"/>
      <w:marBottom w:val="0"/>
      <w:divBdr>
        <w:top w:val="none" w:sz="0" w:space="0" w:color="auto"/>
        <w:left w:val="none" w:sz="0" w:space="0" w:color="auto"/>
        <w:bottom w:val="none" w:sz="0" w:space="0" w:color="auto"/>
        <w:right w:val="none" w:sz="0" w:space="0" w:color="auto"/>
      </w:divBdr>
    </w:div>
    <w:div w:id="1078792168">
      <w:bodyDiv w:val="1"/>
      <w:marLeft w:val="0"/>
      <w:marRight w:val="0"/>
      <w:marTop w:val="0"/>
      <w:marBottom w:val="0"/>
      <w:divBdr>
        <w:top w:val="none" w:sz="0" w:space="0" w:color="auto"/>
        <w:left w:val="none" w:sz="0" w:space="0" w:color="auto"/>
        <w:bottom w:val="none" w:sz="0" w:space="0" w:color="auto"/>
        <w:right w:val="none" w:sz="0" w:space="0" w:color="auto"/>
      </w:divBdr>
    </w:div>
    <w:div w:id="1080449420">
      <w:bodyDiv w:val="1"/>
      <w:marLeft w:val="0"/>
      <w:marRight w:val="0"/>
      <w:marTop w:val="0"/>
      <w:marBottom w:val="0"/>
      <w:divBdr>
        <w:top w:val="none" w:sz="0" w:space="0" w:color="auto"/>
        <w:left w:val="none" w:sz="0" w:space="0" w:color="auto"/>
        <w:bottom w:val="none" w:sz="0" w:space="0" w:color="auto"/>
        <w:right w:val="none" w:sz="0" w:space="0" w:color="auto"/>
      </w:divBdr>
    </w:div>
    <w:div w:id="1080559350">
      <w:bodyDiv w:val="1"/>
      <w:marLeft w:val="0"/>
      <w:marRight w:val="0"/>
      <w:marTop w:val="0"/>
      <w:marBottom w:val="0"/>
      <w:divBdr>
        <w:top w:val="none" w:sz="0" w:space="0" w:color="auto"/>
        <w:left w:val="none" w:sz="0" w:space="0" w:color="auto"/>
        <w:bottom w:val="none" w:sz="0" w:space="0" w:color="auto"/>
        <w:right w:val="none" w:sz="0" w:space="0" w:color="auto"/>
      </w:divBdr>
    </w:div>
    <w:div w:id="1080909561">
      <w:bodyDiv w:val="1"/>
      <w:marLeft w:val="0"/>
      <w:marRight w:val="0"/>
      <w:marTop w:val="0"/>
      <w:marBottom w:val="0"/>
      <w:divBdr>
        <w:top w:val="none" w:sz="0" w:space="0" w:color="auto"/>
        <w:left w:val="none" w:sz="0" w:space="0" w:color="auto"/>
        <w:bottom w:val="none" w:sz="0" w:space="0" w:color="auto"/>
        <w:right w:val="none" w:sz="0" w:space="0" w:color="auto"/>
      </w:divBdr>
    </w:div>
    <w:div w:id="1081948689">
      <w:bodyDiv w:val="1"/>
      <w:marLeft w:val="0"/>
      <w:marRight w:val="0"/>
      <w:marTop w:val="0"/>
      <w:marBottom w:val="0"/>
      <w:divBdr>
        <w:top w:val="none" w:sz="0" w:space="0" w:color="auto"/>
        <w:left w:val="none" w:sz="0" w:space="0" w:color="auto"/>
        <w:bottom w:val="none" w:sz="0" w:space="0" w:color="auto"/>
        <w:right w:val="none" w:sz="0" w:space="0" w:color="auto"/>
      </w:divBdr>
    </w:div>
    <w:div w:id="1082265527">
      <w:bodyDiv w:val="1"/>
      <w:marLeft w:val="0"/>
      <w:marRight w:val="0"/>
      <w:marTop w:val="0"/>
      <w:marBottom w:val="0"/>
      <w:divBdr>
        <w:top w:val="none" w:sz="0" w:space="0" w:color="auto"/>
        <w:left w:val="none" w:sz="0" w:space="0" w:color="auto"/>
        <w:bottom w:val="none" w:sz="0" w:space="0" w:color="auto"/>
        <w:right w:val="none" w:sz="0" w:space="0" w:color="auto"/>
      </w:divBdr>
    </w:div>
    <w:div w:id="1083140709">
      <w:bodyDiv w:val="1"/>
      <w:marLeft w:val="0"/>
      <w:marRight w:val="0"/>
      <w:marTop w:val="0"/>
      <w:marBottom w:val="0"/>
      <w:divBdr>
        <w:top w:val="none" w:sz="0" w:space="0" w:color="auto"/>
        <w:left w:val="none" w:sz="0" w:space="0" w:color="auto"/>
        <w:bottom w:val="none" w:sz="0" w:space="0" w:color="auto"/>
        <w:right w:val="none" w:sz="0" w:space="0" w:color="auto"/>
      </w:divBdr>
    </w:div>
    <w:div w:id="1083261693">
      <w:bodyDiv w:val="1"/>
      <w:marLeft w:val="0"/>
      <w:marRight w:val="0"/>
      <w:marTop w:val="0"/>
      <w:marBottom w:val="0"/>
      <w:divBdr>
        <w:top w:val="none" w:sz="0" w:space="0" w:color="auto"/>
        <w:left w:val="none" w:sz="0" w:space="0" w:color="auto"/>
        <w:bottom w:val="none" w:sz="0" w:space="0" w:color="auto"/>
        <w:right w:val="none" w:sz="0" w:space="0" w:color="auto"/>
      </w:divBdr>
    </w:div>
    <w:div w:id="1084105212">
      <w:bodyDiv w:val="1"/>
      <w:marLeft w:val="0"/>
      <w:marRight w:val="0"/>
      <w:marTop w:val="0"/>
      <w:marBottom w:val="0"/>
      <w:divBdr>
        <w:top w:val="none" w:sz="0" w:space="0" w:color="auto"/>
        <w:left w:val="none" w:sz="0" w:space="0" w:color="auto"/>
        <w:bottom w:val="none" w:sz="0" w:space="0" w:color="auto"/>
        <w:right w:val="none" w:sz="0" w:space="0" w:color="auto"/>
      </w:divBdr>
    </w:div>
    <w:div w:id="1084181485">
      <w:bodyDiv w:val="1"/>
      <w:marLeft w:val="0"/>
      <w:marRight w:val="0"/>
      <w:marTop w:val="0"/>
      <w:marBottom w:val="0"/>
      <w:divBdr>
        <w:top w:val="none" w:sz="0" w:space="0" w:color="auto"/>
        <w:left w:val="none" w:sz="0" w:space="0" w:color="auto"/>
        <w:bottom w:val="none" w:sz="0" w:space="0" w:color="auto"/>
        <w:right w:val="none" w:sz="0" w:space="0" w:color="auto"/>
      </w:divBdr>
    </w:div>
    <w:div w:id="1084650058">
      <w:bodyDiv w:val="1"/>
      <w:marLeft w:val="0"/>
      <w:marRight w:val="0"/>
      <w:marTop w:val="0"/>
      <w:marBottom w:val="0"/>
      <w:divBdr>
        <w:top w:val="none" w:sz="0" w:space="0" w:color="auto"/>
        <w:left w:val="none" w:sz="0" w:space="0" w:color="auto"/>
        <w:bottom w:val="none" w:sz="0" w:space="0" w:color="auto"/>
        <w:right w:val="none" w:sz="0" w:space="0" w:color="auto"/>
      </w:divBdr>
    </w:div>
    <w:div w:id="1084688657">
      <w:bodyDiv w:val="1"/>
      <w:marLeft w:val="0"/>
      <w:marRight w:val="0"/>
      <w:marTop w:val="0"/>
      <w:marBottom w:val="0"/>
      <w:divBdr>
        <w:top w:val="none" w:sz="0" w:space="0" w:color="auto"/>
        <w:left w:val="none" w:sz="0" w:space="0" w:color="auto"/>
        <w:bottom w:val="none" w:sz="0" w:space="0" w:color="auto"/>
        <w:right w:val="none" w:sz="0" w:space="0" w:color="auto"/>
      </w:divBdr>
    </w:div>
    <w:div w:id="1085305625">
      <w:bodyDiv w:val="1"/>
      <w:marLeft w:val="0"/>
      <w:marRight w:val="0"/>
      <w:marTop w:val="0"/>
      <w:marBottom w:val="0"/>
      <w:divBdr>
        <w:top w:val="none" w:sz="0" w:space="0" w:color="auto"/>
        <w:left w:val="none" w:sz="0" w:space="0" w:color="auto"/>
        <w:bottom w:val="none" w:sz="0" w:space="0" w:color="auto"/>
        <w:right w:val="none" w:sz="0" w:space="0" w:color="auto"/>
      </w:divBdr>
    </w:div>
    <w:div w:id="1085881364">
      <w:bodyDiv w:val="1"/>
      <w:marLeft w:val="0"/>
      <w:marRight w:val="0"/>
      <w:marTop w:val="0"/>
      <w:marBottom w:val="0"/>
      <w:divBdr>
        <w:top w:val="none" w:sz="0" w:space="0" w:color="auto"/>
        <w:left w:val="none" w:sz="0" w:space="0" w:color="auto"/>
        <w:bottom w:val="none" w:sz="0" w:space="0" w:color="auto"/>
        <w:right w:val="none" w:sz="0" w:space="0" w:color="auto"/>
      </w:divBdr>
    </w:div>
    <w:div w:id="1085999772">
      <w:bodyDiv w:val="1"/>
      <w:marLeft w:val="0"/>
      <w:marRight w:val="0"/>
      <w:marTop w:val="0"/>
      <w:marBottom w:val="0"/>
      <w:divBdr>
        <w:top w:val="none" w:sz="0" w:space="0" w:color="auto"/>
        <w:left w:val="none" w:sz="0" w:space="0" w:color="auto"/>
        <w:bottom w:val="none" w:sz="0" w:space="0" w:color="auto"/>
        <w:right w:val="none" w:sz="0" w:space="0" w:color="auto"/>
      </w:divBdr>
    </w:div>
    <w:div w:id="1086148800">
      <w:bodyDiv w:val="1"/>
      <w:marLeft w:val="0"/>
      <w:marRight w:val="0"/>
      <w:marTop w:val="0"/>
      <w:marBottom w:val="0"/>
      <w:divBdr>
        <w:top w:val="none" w:sz="0" w:space="0" w:color="auto"/>
        <w:left w:val="none" w:sz="0" w:space="0" w:color="auto"/>
        <w:bottom w:val="none" w:sz="0" w:space="0" w:color="auto"/>
        <w:right w:val="none" w:sz="0" w:space="0" w:color="auto"/>
      </w:divBdr>
    </w:div>
    <w:div w:id="1086876354">
      <w:bodyDiv w:val="1"/>
      <w:marLeft w:val="0"/>
      <w:marRight w:val="0"/>
      <w:marTop w:val="0"/>
      <w:marBottom w:val="0"/>
      <w:divBdr>
        <w:top w:val="none" w:sz="0" w:space="0" w:color="auto"/>
        <w:left w:val="none" w:sz="0" w:space="0" w:color="auto"/>
        <w:bottom w:val="none" w:sz="0" w:space="0" w:color="auto"/>
        <w:right w:val="none" w:sz="0" w:space="0" w:color="auto"/>
      </w:divBdr>
    </w:div>
    <w:div w:id="1087196039">
      <w:bodyDiv w:val="1"/>
      <w:marLeft w:val="0"/>
      <w:marRight w:val="0"/>
      <w:marTop w:val="0"/>
      <w:marBottom w:val="0"/>
      <w:divBdr>
        <w:top w:val="none" w:sz="0" w:space="0" w:color="auto"/>
        <w:left w:val="none" w:sz="0" w:space="0" w:color="auto"/>
        <w:bottom w:val="none" w:sz="0" w:space="0" w:color="auto"/>
        <w:right w:val="none" w:sz="0" w:space="0" w:color="auto"/>
      </w:divBdr>
    </w:div>
    <w:div w:id="1091124248">
      <w:bodyDiv w:val="1"/>
      <w:marLeft w:val="0"/>
      <w:marRight w:val="0"/>
      <w:marTop w:val="0"/>
      <w:marBottom w:val="0"/>
      <w:divBdr>
        <w:top w:val="none" w:sz="0" w:space="0" w:color="auto"/>
        <w:left w:val="none" w:sz="0" w:space="0" w:color="auto"/>
        <w:bottom w:val="none" w:sz="0" w:space="0" w:color="auto"/>
        <w:right w:val="none" w:sz="0" w:space="0" w:color="auto"/>
      </w:divBdr>
    </w:div>
    <w:div w:id="1091438273">
      <w:bodyDiv w:val="1"/>
      <w:marLeft w:val="0"/>
      <w:marRight w:val="0"/>
      <w:marTop w:val="0"/>
      <w:marBottom w:val="0"/>
      <w:divBdr>
        <w:top w:val="none" w:sz="0" w:space="0" w:color="auto"/>
        <w:left w:val="none" w:sz="0" w:space="0" w:color="auto"/>
        <w:bottom w:val="none" w:sz="0" w:space="0" w:color="auto"/>
        <w:right w:val="none" w:sz="0" w:space="0" w:color="auto"/>
      </w:divBdr>
    </w:div>
    <w:div w:id="1092355469">
      <w:bodyDiv w:val="1"/>
      <w:marLeft w:val="0"/>
      <w:marRight w:val="0"/>
      <w:marTop w:val="0"/>
      <w:marBottom w:val="0"/>
      <w:divBdr>
        <w:top w:val="none" w:sz="0" w:space="0" w:color="auto"/>
        <w:left w:val="none" w:sz="0" w:space="0" w:color="auto"/>
        <w:bottom w:val="none" w:sz="0" w:space="0" w:color="auto"/>
        <w:right w:val="none" w:sz="0" w:space="0" w:color="auto"/>
      </w:divBdr>
    </w:div>
    <w:div w:id="1092622713">
      <w:bodyDiv w:val="1"/>
      <w:marLeft w:val="0"/>
      <w:marRight w:val="0"/>
      <w:marTop w:val="0"/>
      <w:marBottom w:val="0"/>
      <w:divBdr>
        <w:top w:val="none" w:sz="0" w:space="0" w:color="auto"/>
        <w:left w:val="none" w:sz="0" w:space="0" w:color="auto"/>
        <w:bottom w:val="none" w:sz="0" w:space="0" w:color="auto"/>
        <w:right w:val="none" w:sz="0" w:space="0" w:color="auto"/>
      </w:divBdr>
    </w:div>
    <w:div w:id="1093087757">
      <w:bodyDiv w:val="1"/>
      <w:marLeft w:val="0"/>
      <w:marRight w:val="0"/>
      <w:marTop w:val="0"/>
      <w:marBottom w:val="0"/>
      <w:divBdr>
        <w:top w:val="none" w:sz="0" w:space="0" w:color="auto"/>
        <w:left w:val="none" w:sz="0" w:space="0" w:color="auto"/>
        <w:bottom w:val="none" w:sz="0" w:space="0" w:color="auto"/>
        <w:right w:val="none" w:sz="0" w:space="0" w:color="auto"/>
      </w:divBdr>
    </w:div>
    <w:div w:id="1095324688">
      <w:bodyDiv w:val="1"/>
      <w:marLeft w:val="0"/>
      <w:marRight w:val="0"/>
      <w:marTop w:val="0"/>
      <w:marBottom w:val="0"/>
      <w:divBdr>
        <w:top w:val="none" w:sz="0" w:space="0" w:color="auto"/>
        <w:left w:val="none" w:sz="0" w:space="0" w:color="auto"/>
        <w:bottom w:val="none" w:sz="0" w:space="0" w:color="auto"/>
        <w:right w:val="none" w:sz="0" w:space="0" w:color="auto"/>
      </w:divBdr>
    </w:div>
    <w:div w:id="1098017252">
      <w:bodyDiv w:val="1"/>
      <w:marLeft w:val="0"/>
      <w:marRight w:val="0"/>
      <w:marTop w:val="0"/>
      <w:marBottom w:val="0"/>
      <w:divBdr>
        <w:top w:val="none" w:sz="0" w:space="0" w:color="auto"/>
        <w:left w:val="none" w:sz="0" w:space="0" w:color="auto"/>
        <w:bottom w:val="none" w:sz="0" w:space="0" w:color="auto"/>
        <w:right w:val="none" w:sz="0" w:space="0" w:color="auto"/>
      </w:divBdr>
    </w:div>
    <w:div w:id="1099570888">
      <w:bodyDiv w:val="1"/>
      <w:marLeft w:val="0"/>
      <w:marRight w:val="0"/>
      <w:marTop w:val="0"/>
      <w:marBottom w:val="0"/>
      <w:divBdr>
        <w:top w:val="none" w:sz="0" w:space="0" w:color="auto"/>
        <w:left w:val="none" w:sz="0" w:space="0" w:color="auto"/>
        <w:bottom w:val="none" w:sz="0" w:space="0" w:color="auto"/>
        <w:right w:val="none" w:sz="0" w:space="0" w:color="auto"/>
      </w:divBdr>
    </w:div>
    <w:div w:id="1100488326">
      <w:bodyDiv w:val="1"/>
      <w:marLeft w:val="0"/>
      <w:marRight w:val="0"/>
      <w:marTop w:val="0"/>
      <w:marBottom w:val="0"/>
      <w:divBdr>
        <w:top w:val="none" w:sz="0" w:space="0" w:color="auto"/>
        <w:left w:val="none" w:sz="0" w:space="0" w:color="auto"/>
        <w:bottom w:val="none" w:sz="0" w:space="0" w:color="auto"/>
        <w:right w:val="none" w:sz="0" w:space="0" w:color="auto"/>
      </w:divBdr>
    </w:div>
    <w:div w:id="1101340767">
      <w:bodyDiv w:val="1"/>
      <w:marLeft w:val="0"/>
      <w:marRight w:val="0"/>
      <w:marTop w:val="0"/>
      <w:marBottom w:val="0"/>
      <w:divBdr>
        <w:top w:val="none" w:sz="0" w:space="0" w:color="auto"/>
        <w:left w:val="none" w:sz="0" w:space="0" w:color="auto"/>
        <w:bottom w:val="none" w:sz="0" w:space="0" w:color="auto"/>
        <w:right w:val="none" w:sz="0" w:space="0" w:color="auto"/>
      </w:divBdr>
    </w:div>
    <w:div w:id="1102996566">
      <w:bodyDiv w:val="1"/>
      <w:marLeft w:val="0"/>
      <w:marRight w:val="0"/>
      <w:marTop w:val="0"/>
      <w:marBottom w:val="0"/>
      <w:divBdr>
        <w:top w:val="none" w:sz="0" w:space="0" w:color="auto"/>
        <w:left w:val="none" w:sz="0" w:space="0" w:color="auto"/>
        <w:bottom w:val="none" w:sz="0" w:space="0" w:color="auto"/>
        <w:right w:val="none" w:sz="0" w:space="0" w:color="auto"/>
      </w:divBdr>
    </w:div>
    <w:div w:id="1103963578">
      <w:bodyDiv w:val="1"/>
      <w:marLeft w:val="0"/>
      <w:marRight w:val="0"/>
      <w:marTop w:val="0"/>
      <w:marBottom w:val="0"/>
      <w:divBdr>
        <w:top w:val="none" w:sz="0" w:space="0" w:color="auto"/>
        <w:left w:val="none" w:sz="0" w:space="0" w:color="auto"/>
        <w:bottom w:val="none" w:sz="0" w:space="0" w:color="auto"/>
        <w:right w:val="none" w:sz="0" w:space="0" w:color="auto"/>
      </w:divBdr>
    </w:div>
    <w:div w:id="1107190937">
      <w:bodyDiv w:val="1"/>
      <w:marLeft w:val="0"/>
      <w:marRight w:val="0"/>
      <w:marTop w:val="0"/>
      <w:marBottom w:val="0"/>
      <w:divBdr>
        <w:top w:val="none" w:sz="0" w:space="0" w:color="auto"/>
        <w:left w:val="none" w:sz="0" w:space="0" w:color="auto"/>
        <w:bottom w:val="none" w:sz="0" w:space="0" w:color="auto"/>
        <w:right w:val="none" w:sz="0" w:space="0" w:color="auto"/>
      </w:divBdr>
    </w:div>
    <w:div w:id="1107696573">
      <w:bodyDiv w:val="1"/>
      <w:marLeft w:val="0"/>
      <w:marRight w:val="0"/>
      <w:marTop w:val="0"/>
      <w:marBottom w:val="0"/>
      <w:divBdr>
        <w:top w:val="none" w:sz="0" w:space="0" w:color="auto"/>
        <w:left w:val="none" w:sz="0" w:space="0" w:color="auto"/>
        <w:bottom w:val="none" w:sz="0" w:space="0" w:color="auto"/>
        <w:right w:val="none" w:sz="0" w:space="0" w:color="auto"/>
      </w:divBdr>
    </w:div>
    <w:div w:id="1108550602">
      <w:bodyDiv w:val="1"/>
      <w:marLeft w:val="0"/>
      <w:marRight w:val="0"/>
      <w:marTop w:val="0"/>
      <w:marBottom w:val="0"/>
      <w:divBdr>
        <w:top w:val="none" w:sz="0" w:space="0" w:color="auto"/>
        <w:left w:val="none" w:sz="0" w:space="0" w:color="auto"/>
        <w:bottom w:val="none" w:sz="0" w:space="0" w:color="auto"/>
        <w:right w:val="none" w:sz="0" w:space="0" w:color="auto"/>
      </w:divBdr>
    </w:div>
    <w:div w:id="1109081839">
      <w:bodyDiv w:val="1"/>
      <w:marLeft w:val="0"/>
      <w:marRight w:val="0"/>
      <w:marTop w:val="0"/>
      <w:marBottom w:val="0"/>
      <w:divBdr>
        <w:top w:val="none" w:sz="0" w:space="0" w:color="auto"/>
        <w:left w:val="none" w:sz="0" w:space="0" w:color="auto"/>
        <w:bottom w:val="none" w:sz="0" w:space="0" w:color="auto"/>
        <w:right w:val="none" w:sz="0" w:space="0" w:color="auto"/>
      </w:divBdr>
    </w:div>
    <w:div w:id="1110128625">
      <w:bodyDiv w:val="1"/>
      <w:marLeft w:val="0"/>
      <w:marRight w:val="0"/>
      <w:marTop w:val="0"/>
      <w:marBottom w:val="0"/>
      <w:divBdr>
        <w:top w:val="none" w:sz="0" w:space="0" w:color="auto"/>
        <w:left w:val="none" w:sz="0" w:space="0" w:color="auto"/>
        <w:bottom w:val="none" w:sz="0" w:space="0" w:color="auto"/>
        <w:right w:val="none" w:sz="0" w:space="0" w:color="auto"/>
      </w:divBdr>
    </w:div>
    <w:div w:id="1110929249">
      <w:bodyDiv w:val="1"/>
      <w:marLeft w:val="0"/>
      <w:marRight w:val="0"/>
      <w:marTop w:val="0"/>
      <w:marBottom w:val="0"/>
      <w:divBdr>
        <w:top w:val="none" w:sz="0" w:space="0" w:color="auto"/>
        <w:left w:val="none" w:sz="0" w:space="0" w:color="auto"/>
        <w:bottom w:val="none" w:sz="0" w:space="0" w:color="auto"/>
        <w:right w:val="none" w:sz="0" w:space="0" w:color="auto"/>
      </w:divBdr>
    </w:div>
    <w:div w:id="1111246398">
      <w:bodyDiv w:val="1"/>
      <w:marLeft w:val="0"/>
      <w:marRight w:val="0"/>
      <w:marTop w:val="0"/>
      <w:marBottom w:val="0"/>
      <w:divBdr>
        <w:top w:val="none" w:sz="0" w:space="0" w:color="auto"/>
        <w:left w:val="none" w:sz="0" w:space="0" w:color="auto"/>
        <w:bottom w:val="none" w:sz="0" w:space="0" w:color="auto"/>
        <w:right w:val="none" w:sz="0" w:space="0" w:color="auto"/>
      </w:divBdr>
    </w:div>
    <w:div w:id="1111975282">
      <w:bodyDiv w:val="1"/>
      <w:marLeft w:val="0"/>
      <w:marRight w:val="0"/>
      <w:marTop w:val="0"/>
      <w:marBottom w:val="0"/>
      <w:divBdr>
        <w:top w:val="none" w:sz="0" w:space="0" w:color="auto"/>
        <w:left w:val="none" w:sz="0" w:space="0" w:color="auto"/>
        <w:bottom w:val="none" w:sz="0" w:space="0" w:color="auto"/>
        <w:right w:val="none" w:sz="0" w:space="0" w:color="auto"/>
      </w:divBdr>
    </w:div>
    <w:div w:id="1113473030">
      <w:bodyDiv w:val="1"/>
      <w:marLeft w:val="0"/>
      <w:marRight w:val="0"/>
      <w:marTop w:val="0"/>
      <w:marBottom w:val="0"/>
      <w:divBdr>
        <w:top w:val="none" w:sz="0" w:space="0" w:color="auto"/>
        <w:left w:val="none" w:sz="0" w:space="0" w:color="auto"/>
        <w:bottom w:val="none" w:sz="0" w:space="0" w:color="auto"/>
        <w:right w:val="none" w:sz="0" w:space="0" w:color="auto"/>
      </w:divBdr>
    </w:div>
    <w:div w:id="1113935408">
      <w:bodyDiv w:val="1"/>
      <w:marLeft w:val="0"/>
      <w:marRight w:val="0"/>
      <w:marTop w:val="0"/>
      <w:marBottom w:val="0"/>
      <w:divBdr>
        <w:top w:val="none" w:sz="0" w:space="0" w:color="auto"/>
        <w:left w:val="none" w:sz="0" w:space="0" w:color="auto"/>
        <w:bottom w:val="none" w:sz="0" w:space="0" w:color="auto"/>
        <w:right w:val="none" w:sz="0" w:space="0" w:color="auto"/>
      </w:divBdr>
    </w:div>
    <w:div w:id="1115754337">
      <w:bodyDiv w:val="1"/>
      <w:marLeft w:val="0"/>
      <w:marRight w:val="0"/>
      <w:marTop w:val="0"/>
      <w:marBottom w:val="0"/>
      <w:divBdr>
        <w:top w:val="none" w:sz="0" w:space="0" w:color="auto"/>
        <w:left w:val="none" w:sz="0" w:space="0" w:color="auto"/>
        <w:bottom w:val="none" w:sz="0" w:space="0" w:color="auto"/>
        <w:right w:val="none" w:sz="0" w:space="0" w:color="auto"/>
      </w:divBdr>
    </w:div>
    <w:div w:id="1118719635">
      <w:bodyDiv w:val="1"/>
      <w:marLeft w:val="0"/>
      <w:marRight w:val="0"/>
      <w:marTop w:val="0"/>
      <w:marBottom w:val="0"/>
      <w:divBdr>
        <w:top w:val="none" w:sz="0" w:space="0" w:color="auto"/>
        <w:left w:val="none" w:sz="0" w:space="0" w:color="auto"/>
        <w:bottom w:val="none" w:sz="0" w:space="0" w:color="auto"/>
        <w:right w:val="none" w:sz="0" w:space="0" w:color="auto"/>
      </w:divBdr>
    </w:div>
    <w:div w:id="1118913663">
      <w:bodyDiv w:val="1"/>
      <w:marLeft w:val="0"/>
      <w:marRight w:val="0"/>
      <w:marTop w:val="0"/>
      <w:marBottom w:val="0"/>
      <w:divBdr>
        <w:top w:val="none" w:sz="0" w:space="0" w:color="auto"/>
        <w:left w:val="none" w:sz="0" w:space="0" w:color="auto"/>
        <w:bottom w:val="none" w:sz="0" w:space="0" w:color="auto"/>
        <w:right w:val="none" w:sz="0" w:space="0" w:color="auto"/>
      </w:divBdr>
    </w:div>
    <w:div w:id="1120953718">
      <w:bodyDiv w:val="1"/>
      <w:marLeft w:val="0"/>
      <w:marRight w:val="0"/>
      <w:marTop w:val="0"/>
      <w:marBottom w:val="0"/>
      <w:divBdr>
        <w:top w:val="none" w:sz="0" w:space="0" w:color="auto"/>
        <w:left w:val="none" w:sz="0" w:space="0" w:color="auto"/>
        <w:bottom w:val="none" w:sz="0" w:space="0" w:color="auto"/>
        <w:right w:val="none" w:sz="0" w:space="0" w:color="auto"/>
      </w:divBdr>
    </w:div>
    <w:div w:id="1121000280">
      <w:bodyDiv w:val="1"/>
      <w:marLeft w:val="0"/>
      <w:marRight w:val="0"/>
      <w:marTop w:val="0"/>
      <w:marBottom w:val="0"/>
      <w:divBdr>
        <w:top w:val="none" w:sz="0" w:space="0" w:color="auto"/>
        <w:left w:val="none" w:sz="0" w:space="0" w:color="auto"/>
        <w:bottom w:val="none" w:sz="0" w:space="0" w:color="auto"/>
        <w:right w:val="none" w:sz="0" w:space="0" w:color="auto"/>
      </w:divBdr>
    </w:div>
    <w:div w:id="1121068848">
      <w:bodyDiv w:val="1"/>
      <w:marLeft w:val="0"/>
      <w:marRight w:val="0"/>
      <w:marTop w:val="0"/>
      <w:marBottom w:val="0"/>
      <w:divBdr>
        <w:top w:val="none" w:sz="0" w:space="0" w:color="auto"/>
        <w:left w:val="none" w:sz="0" w:space="0" w:color="auto"/>
        <w:bottom w:val="none" w:sz="0" w:space="0" w:color="auto"/>
        <w:right w:val="none" w:sz="0" w:space="0" w:color="auto"/>
      </w:divBdr>
    </w:div>
    <w:div w:id="1122110000">
      <w:bodyDiv w:val="1"/>
      <w:marLeft w:val="0"/>
      <w:marRight w:val="0"/>
      <w:marTop w:val="0"/>
      <w:marBottom w:val="0"/>
      <w:divBdr>
        <w:top w:val="none" w:sz="0" w:space="0" w:color="auto"/>
        <w:left w:val="none" w:sz="0" w:space="0" w:color="auto"/>
        <w:bottom w:val="none" w:sz="0" w:space="0" w:color="auto"/>
        <w:right w:val="none" w:sz="0" w:space="0" w:color="auto"/>
      </w:divBdr>
    </w:div>
    <w:div w:id="1122380254">
      <w:bodyDiv w:val="1"/>
      <w:marLeft w:val="0"/>
      <w:marRight w:val="0"/>
      <w:marTop w:val="0"/>
      <w:marBottom w:val="0"/>
      <w:divBdr>
        <w:top w:val="none" w:sz="0" w:space="0" w:color="auto"/>
        <w:left w:val="none" w:sz="0" w:space="0" w:color="auto"/>
        <w:bottom w:val="none" w:sz="0" w:space="0" w:color="auto"/>
        <w:right w:val="none" w:sz="0" w:space="0" w:color="auto"/>
      </w:divBdr>
    </w:div>
    <w:div w:id="1126580882">
      <w:bodyDiv w:val="1"/>
      <w:marLeft w:val="0"/>
      <w:marRight w:val="0"/>
      <w:marTop w:val="0"/>
      <w:marBottom w:val="0"/>
      <w:divBdr>
        <w:top w:val="none" w:sz="0" w:space="0" w:color="auto"/>
        <w:left w:val="none" w:sz="0" w:space="0" w:color="auto"/>
        <w:bottom w:val="none" w:sz="0" w:space="0" w:color="auto"/>
        <w:right w:val="none" w:sz="0" w:space="0" w:color="auto"/>
      </w:divBdr>
    </w:div>
    <w:div w:id="1127240234">
      <w:bodyDiv w:val="1"/>
      <w:marLeft w:val="0"/>
      <w:marRight w:val="0"/>
      <w:marTop w:val="0"/>
      <w:marBottom w:val="0"/>
      <w:divBdr>
        <w:top w:val="none" w:sz="0" w:space="0" w:color="auto"/>
        <w:left w:val="none" w:sz="0" w:space="0" w:color="auto"/>
        <w:bottom w:val="none" w:sz="0" w:space="0" w:color="auto"/>
        <w:right w:val="none" w:sz="0" w:space="0" w:color="auto"/>
      </w:divBdr>
    </w:div>
    <w:div w:id="1128016342">
      <w:bodyDiv w:val="1"/>
      <w:marLeft w:val="0"/>
      <w:marRight w:val="0"/>
      <w:marTop w:val="0"/>
      <w:marBottom w:val="0"/>
      <w:divBdr>
        <w:top w:val="none" w:sz="0" w:space="0" w:color="auto"/>
        <w:left w:val="none" w:sz="0" w:space="0" w:color="auto"/>
        <w:bottom w:val="none" w:sz="0" w:space="0" w:color="auto"/>
        <w:right w:val="none" w:sz="0" w:space="0" w:color="auto"/>
      </w:divBdr>
    </w:div>
    <w:div w:id="1128089336">
      <w:bodyDiv w:val="1"/>
      <w:marLeft w:val="0"/>
      <w:marRight w:val="0"/>
      <w:marTop w:val="0"/>
      <w:marBottom w:val="0"/>
      <w:divBdr>
        <w:top w:val="none" w:sz="0" w:space="0" w:color="auto"/>
        <w:left w:val="none" w:sz="0" w:space="0" w:color="auto"/>
        <w:bottom w:val="none" w:sz="0" w:space="0" w:color="auto"/>
        <w:right w:val="none" w:sz="0" w:space="0" w:color="auto"/>
      </w:divBdr>
    </w:div>
    <w:div w:id="1129395206">
      <w:bodyDiv w:val="1"/>
      <w:marLeft w:val="0"/>
      <w:marRight w:val="0"/>
      <w:marTop w:val="0"/>
      <w:marBottom w:val="0"/>
      <w:divBdr>
        <w:top w:val="none" w:sz="0" w:space="0" w:color="auto"/>
        <w:left w:val="none" w:sz="0" w:space="0" w:color="auto"/>
        <w:bottom w:val="none" w:sz="0" w:space="0" w:color="auto"/>
        <w:right w:val="none" w:sz="0" w:space="0" w:color="auto"/>
      </w:divBdr>
    </w:div>
    <w:div w:id="1129471984">
      <w:bodyDiv w:val="1"/>
      <w:marLeft w:val="0"/>
      <w:marRight w:val="0"/>
      <w:marTop w:val="0"/>
      <w:marBottom w:val="0"/>
      <w:divBdr>
        <w:top w:val="none" w:sz="0" w:space="0" w:color="auto"/>
        <w:left w:val="none" w:sz="0" w:space="0" w:color="auto"/>
        <w:bottom w:val="none" w:sz="0" w:space="0" w:color="auto"/>
        <w:right w:val="none" w:sz="0" w:space="0" w:color="auto"/>
      </w:divBdr>
    </w:div>
    <w:div w:id="1132284251">
      <w:bodyDiv w:val="1"/>
      <w:marLeft w:val="0"/>
      <w:marRight w:val="0"/>
      <w:marTop w:val="0"/>
      <w:marBottom w:val="0"/>
      <w:divBdr>
        <w:top w:val="none" w:sz="0" w:space="0" w:color="auto"/>
        <w:left w:val="none" w:sz="0" w:space="0" w:color="auto"/>
        <w:bottom w:val="none" w:sz="0" w:space="0" w:color="auto"/>
        <w:right w:val="none" w:sz="0" w:space="0" w:color="auto"/>
      </w:divBdr>
    </w:div>
    <w:div w:id="1133132163">
      <w:bodyDiv w:val="1"/>
      <w:marLeft w:val="0"/>
      <w:marRight w:val="0"/>
      <w:marTop w:val="0"/>
      <w:marBottom w:val="0"/>
      <w:divBdr>
        <w:top w:val="none" w:sz="0" w:space="0" w:color="auto"/>
        <w:left w:val="none" w:sz="0" w:space="0" w:color="auto"/>
        <w:bottom w:val="none" w:sz="0" w:space="0" w:color="auto"/>
        <w:right w:val="none" w:sz="0" w:space="0" w:color="auto"/>
      </w:divBdr>
    </w:div>
    <w:div w:id="1133718726">
      <w:bodyDiv w:val="1"/>
      <w:marLeft w:val="0"/>
      <w:marRight w:val="0"/>
      <w:marTop w:val="0"/>
      <w:marBottom w:val="0"/>
      <w:divBdr>
        <w:top w:val="none" w:sz="0" w:space="0" w:color="auto"/>
        <w:left w:val="none" w:sz="0" w:space="0" w:color="auto"/>
        <w:bottom w:val="none" w:sz="0" w:space="0" w:color="auto"/>
        <w:right w:val="none" w:sz="0" w:space="0" w:color="auto"/>
      </w:divBdr>
    </w:div>
    <w:div w:id="1134176525">
      <w:bodyDiv w:val="1"/>
      <w:marLeft w:val="0"/>
      <w:marRight w:val="0"/>
      <w:marTop w:val="0"/>
      <w:marBottom w:val="0"/>
      <w:divBdr>
        <w:top w:val="none" w:sz="0" w:space="0" w:color="auto"/>
        <w:left w:val="none" w:sz="0" w:space="0" w:color="auto"/>
        <w:bottom w:val="none" w:sz="0" w:space="0" w:color="auto"/>
        <w:right w:val="none" w:sz="0" w:space="0" w:color="auto"/>
      </w:divBdr>
    </w:div>
    <w:div w:id="1134250351">
      <w:bodyDiv w:val="1"/>
      <w:marLeft w:val="0"/>
      <w:marRight w:val="0"/>
      <w:marTop w:val="0"/>
      <w:marBottom w:val="0"/>
      <w:divBdr>
        <w:top w:val="none" w:sz="0" w:space="0" w:color="auto"/>
        <w:left w:val="none" w:sz="0" w:space="0" w:color="auto"/>
        <w:bottom w:val="none" w:sz="0" w:space="0" w:color="auto"/>
        <w:right w:val="none" w:sz="0" w:space="0" w:color="auto"/>
      </w:divBdr>
    </w:div>
    <w:div w:id="1134441972">
      <w:bodyDiv w:val="1"/>
      <w:marLeft w:val="0"/>
      <w:marRight w:val="0"/>
      <w:marTop w:val="0"/>
      <w:marBottom w:val="0"/>
      <w:divBdr>
        <w:top w:val="none" w:sz="0" w:space="0" w:color="auto"/>
        <w:left w:val="none" w:sz="0" w:space="0" w:color="auto"/>
        <w:bottom w:val="none" w:sz="0" w:space="0" w:color="auto"/>
        <w:right w:val="none" w:sz="0" w:space="0" w:color="auto"/>
      </w:divBdr>
    </w:div>
    <w:div w:id="1136068156">
      <w:bodyDiv w:val="1"/>
      <w:marLeft w:val="0"/>
      <w:marRight w:val="0"/>
      <w:marTop w:val="0"/>
      <w:marBottom w:val="0"/>
      <w:divBdr>
        <w:top w:val="none" w:sz="0" w:space="0" w:color="auto"/>
        <w:left w:val="none" w:sz="0" w:space="0" w:color="auto"/>
        <w:bottom w:val="none" w:sz="0" w:space="0" w:color="auto"/>
        <w:right w:val="none" w:sz="0" w:space="0" w:color="auto"/>
      </w:divBdr>
    </w:div>
    <w:div w:id="1136145607">
      <w:bodyDiv w:val="1"/>
      <w:marLeft w:val="0"/>
      <w:marRight w:val="0"/>
      <w:marTop w:val="0"/>
      <w:marBottom w:val="0"/>
      <w:divBdr>
        <w:top w:val="none" w:sz="0" w:space="0" w:color="auto"/>
        <w:left w:val="none" w:sz="0" w:space="0" w:color="auto"/>
        <w:bottom w:val="none" w:sz="0" w:space="0" w:color="auto"/>
        <w:right w:val="none" w:sz="0" w:space="0" w:color="auto"/>
      </w:divBdr>
    </w:div>
    <w:div w:id="1136220260">
      <w:bodyDiv w:val="1"/>
      <w:marLeft w:val="0"/>
      <w:marRight w:val="0"/>
      <w:marTop w:val="0"/>
      <w:marBottom w:val="0"/>
      <w:divBdr>
        <w:top w:val="none" w:sz="0" w:space="0" w:color="auto"/>
        <w:left w:val="none" w:sz="0" w:space="0" w:color="auto"/>
        <w:bottom w:val="none" w:sz="0" w:space="0" w:color="auto"/>
        <w:right w:val="none" w:sz="0" w:space="0" w:color="auto"/>
      </w:divBdr>
    </w:div>
    <w:div w:id="1136601650">
      <w:bodyDiv w:val="1"/>
      <w:marLeft w:val="0"/>
      <w:marRight w:val="0"/>
      <w:marTop w:val="0"/>
      <w:marBottom w:val="0"/>
      <w:divBdr>
        <w:top w:val="none" w:sz="0" w:space="0" w:color="auto"/>
        <w:left w:val="none" w:sz="0" w:space="0" w:color="auto"/>
        <w:bottom w:val="none" w:sz="0" w:space="0" w:color="auto"/>
        <w:right w:val="none" w:sz="0" w:space="0" w:color="auto"/>
      </w:divBdr>
    </w:div>
    <w:div w:id="1136949170">
      <w:bodyDiv w:val="1"/>
      <w:marLeft w:val="0"/>
      <w:marRight w:val="0"/>
      <w:marTop w:val="0"/>
      <w:marBottom w:val="0"/>
      <w:divBdr>
        <w:top w:val="none" w:sz="0" w:space="0" w:color="auto"/>
        <w:left w:val="none" w:sz="0" w:space="0" w:color="auto"/>
        <w:bottom w:val="none" w:sz="0" w:space="0" w:color="auto"/>
        <w:right w:val="none" w:sz="0" w:space="0" w:color="auto"/>
      </w:divBdr>
    </w:div>
    <w:div w:id="1137185625">
      <w:bodyDiv w:val="1"/>
      <w:marLeft w:val="0"/>
      <w:marRight w:val="0"/>
      <w:marTop w:val="0"/>
      <w:marBottom w:val="0"/>
      <w:divBdr>
        <w:top w:val="none" w:sz="0" w:space="0" w:color="auto"/>
        <w:left w:val="none" w:sz="0" w:space="0" w:color="auto"/>
        <w:bottom w:val="none" w:sz="0" w:space="0" w:color="auto"/>
        <w:right w:val="none" w:sz="0" w:space="0" w:color="auto"/>
      </w:divBdr>
    </w:div>
    <w:div w:id="1139541450">
      <w:bodyDiv w:val="1"/>
      <w:marLeft w:val="0"/>
      <w:marRight w:val="0"/>
      <w:marTop w:val="0"/>
      <w:marBottom w:val="0"/>
      <w:divBdr>
        <w:top w:val="none" w:sz="0" w:space="0" w:color="auto"/>
        <w:left w:val="none" w:sz="0" w:space="0" w:color="auto"/>
        <w:bottom w:val="none" w:sz="0" w:space="0" w:color="auto"/>
        <w:right w:val="none" w:sz="0" w:space="0" w:color="auto"/>
      </w:divBdr>
    </w:div>
    <w:div w:id="1140002383">
      <w:bodyDiv w:val="1"/>
      <w:marLeft w:val="0"/>
      <w:marRight w:val="0"/>
      <w:marTop w:val="0"/>
      <w:marBottom w:val="0"/>
      <w:divBdr>
        <w:top w:val="none" w:sz="0" w:space="0" w:color="auto"/>
        <w:left w:val="none" w:sz="0" w:space="0" w:color="auto"/>
        <w:bottom w:val="none" w:sz="0" w:space="0" w:color="auto"/>
        <w:right w:val="none" w:sz="0" w:space="0" w:color="auto"/>
      </w:divBdr>
    </w:div>
    <w:div w:id="1141388973">
      <w:bodyDiv w:val="1"/>
      <w:marLeft w:val="0"/>
      <w:marRight w:val="0"/>
      <w:marTop w:val="0"/>
      <w:marBottom w:val="0"/>
      <w:divBdr>
        <w:top w:val="none" w:sz="0" w:space="0" w:color="auto"/>
        <w:left w:val="none" w:sz="0" w:space="0" w:color="auto"/>
        <w:bottom w:val="none" w:sz="0" w:space="0" w:color="auto"/>
        <w:right w:val="none" w:sz="0" w:space="0" w:color="auto"/>
      </w:divBdr>
    </w:div>
    <w:div w:id="1141844839">
      <w:bodyDiv w:val="1"/>
      <w:marLeft w:val="0"/>
      <w:marRight w:val="0"/>
      <w:marTop w:val="0"/>
      <w:marBottom w:val="0"/>
      <w:divBdr>
        <w:top w:val="none" w:sz="0" w:space="0" w:color="auto"/>
        <w:left w:val="none" w:sz="0" w:space="0" w:color="auto"/>
        <w:bottom w:val="none" w:sz="0" w:space="0" w:color="auto"/>
        <w:right w:val="none" w:sz="0" w:space="0" w:color="auto"/>
      </w:divBdr>
    </w:div>
    <w:div w:id="1141924834">
      <w:bodyDiv w:val="1"/>
      <w:marLeft w:val="0"/>
      <w:marRight w:val="0"/>
      <w:marTop w:val="0"/>
      <w:marBottom w:val="0"/>
      <w:divBdr>
        <w:top w:val="none" w:sz="0" w:space="0" w:color="auto"/>
        <w:left w:val="none" w:sz="0" w:space="0" w:color="auto"/>
        <w:bottom w:val="none" w:sz="0" w:space="0" w:color="auto"/>
        <w:right w:val="none" w:sz="0" w:space="0" w:color="auto"/>
      </w:divBdr>
    </w:div>
    <w:div w:id="1142039109">
      <w:bodyDiv w:val="1"/>
      <w:marLeft w:val="0"/>
      <w:marRight w:val="0"/>
      <w:marTop w:val="0"/>
      <w:marBottom w:val="0"/>
      <w:divBdr>
        <w:top w:val="none" w:sz="0" w:space="0" w:color="auto"/>
        <w:left w:val="none" w:sz="0" w:space="0" w:color="auto"/>
        <w:bottom w:val="none" w:sz="0" w:space="0" w:color="auto"/>
        <w:right w:val="none" w:sz="0" w:space="0" w:color="auto"/>
      </w:divBdr>
    </w:div>
    <w:div w:id="1143233172">
      <w:bodyDiv w:val="1"/>
      <w:marLeft w:val="0"/>
      <w:marRight w:val="0"/>
      <w:marTop w:val="0"/>
      <w:marBottom w:val="0"/>
      <w:divBdr>
        <w:top w:val="none" w:sz="0" w:space="0" w:color="auto"/>
        <w:left w:val="none" w:sz="0" w:space="0" w:color="auto"/>
        <w:bottom w:val="none" w:sz="0" w:space="0" w:color="auto"/>
        <w:right w:val="none" w:sz="0" w:space="0" w:color="auto"/>
      </w:divBdr>
    </w:div>
    <w:div w:id="1143738703">
      <w:bodyDiv w:val="1"/>
      <w:marLeft w:val="0"/>
      <w:marRight w:val="0"/>
      <w:marTop w:val="0"/>
      <w:marBottom w:val="0"/>
      <w:divBdr>
        <w:top w:val="none" w:sz="0" w:space="0" w:color="auto"/>
        <w:left w:val="none" w:sz="0" w:space="0" w:color="auto"/>
        <w:bottom w:val="none" w:sz="0" w:space="0" w:color="auto"/>
        <w:right w:val="none" w:sz="0" w:space="0" w:color="auto"/>
      </w:divBdr>
    </w:div>
    <w:div w:id="1144811318">
      <w:bodyDiv w:val="1"/>
      <w:marLeft w:val="0"/>
      <w:marRight w:val="0"/>
      <w:marTop w:val="0"/>
      <w:marBottom w:val="0"/>
      <w:divBdr>
        <w:top w:val="none" w:sz="0" w:space="0" w:color="auto"/>
        <w:left w:val="none" w:sz="0" w:space="0" w:color="auto"/>
        <w:bottom w:val="none" w:sz="0" w:space="0" w:color="auto"/>
        <w:right w:val="none" w:sz="0" w:space="0" w:color="auto"/>
      </w:divBdr>
    </w:div>
    <w:div w:id="1144929141">
      <w:bodyDiv w:val="1"/>
      <w:marLeft w:val="0"/>
      <w:marRight w:val="0"/>
      <w:marTop w:val="0"/>
      <w:marBottom w:val="0"/>
      <w:divBdr>
        <w:top w:val="none" w:sz="0" w:space="0" w:color="auto"/>
        <w:left w:val="none" w:sz="0" w:space="0" w:color="auto"/>
        <w:bottom w:val="none" w:sz="0" w:space="0" w:color="auto"/>
        <w:right w:val="none" w:sz="0" w:space="0" w:color="auto"/>
      </w:divBdr>
    </w:div>
    <w:div w:id="1144935285">
      <w:bodyDiv w:val="1"/>
      <w:marLeft w:val="0"/>
      <w:marRight w:val="0"/>
      <w:marTop w:val="0"/>
      <w:marBottom w:val="0"/>
      <w:divBdr>
        <w:top w:val="none" w:sz="0" w:space="0" w:color="auto"/>
        <w:left w:val="none" w:sz="0" w:space="0" w:color="auto"/>
        <w:bottom w:val="none" w:sz="0" w:space="0" w:color="auto"/>
        <w:right w:val="none" w:sz="0" w:space="0" w:color="auto"/>
      </w:divBdr>
    </w:div>
    <w:div w:id="1145464388">
      <w:bodyDiv w:val="1"/>
      <w:marLeft w:val="0"/>
      <w:marRight w:val="0"/>
      <w:marTop w:val="0"/>
      <w:marBottom w:val="0"/>
      <w:divBdr>
        <w:top w:val="none" w:sz="0" w:space="0" w:color="auto"/>
        <w:left w:val="none" w:sz="0" w:space="0" w:color="auto"/>
        <w:bottom w:val="none" w:sz="0" w:space="0" w:color="auto"/>
        <w:right w:val="none" w:sz="0" w:space="0" w:color="auto"/>
      </w:divBdr>
    </w:div>
    <w:div w:id="1147624986">
      <w:bodyDiv w:val="1"/>
      <w:marLeft w:val="0"/>
      <w:marRight w:val="0"/>
      <w:marTop w:val="0"/>
      <w:marBottom w:val="0"/>
      <w:divBdr>
        <w:top w:val="none" w:sz="0" w:space="0" w:color="auto"/>
        <w:left w:val="none" w:sz="0" w:space="0" w:color="auto"/>
        <w:bottom w:val="none" w:sz="0" w:space="0" w:color="auto"/>
        <w:right w:val="none" w:sz="0" w:space="0" w:color="auto"/>
      </w:divBdr>
    </w:div>
    <w:div w:id="1148279246">
      <w:bodyDiv w:val="1"/>
      <w:marLeft w:val="0"/>
      <w:marRight w:val="0"/>
      <w:marTop w:val="0"/>
      <w:marBottom w:val="0"/>
      <w:divBdr>
        <w:top w:val="none" w:sz="0" w:space="0" w:color="auto"/>
        <w:left w:val="none" w:sz="0" w:space="0" w:color="auto"/>
        <w:bottom w:val="none" w:sz="0" w:space="0" w:color="auto"/>
        <w:right w:val="none" w:sz="0" w:space="0" w:color="auto"/>
      </w:divBdr>
    </w:div>
    <w:div w:id="1148472936">
      <w:bodyDiv w:val="1"/>
      <w:marLeft w:val="0"/>
      <w:marRight w:val="0"/>
      <w:marTop w:val="0"/>
      <w:marBottom w:val="0"/>
      <w:divBdr>
        <w:top w:val="none" w:sz="0" w:space="0" w:color="auto"/>
        <w:left w:val="none" w:sz="0" w:space="0" w:color="auto"/>
        <w:bottom w:val="none" w:sz="0" w:space="0" w:color="auto"/>
        <w:right w:val="none" w:sz="0" w:space="0" w:color="auto"/>
      </w:divBdr>
    </w:div>
    <w:div w:id="1149126347">
      <w:bodyDiv w:val="1"/>
      <w:marLeft w:val="0"/>
      <w:marRight w:val="0"/>
      <w:marTop w:val="0"/>
      <w:marBottom w:val="0"/>
      <w:divBdr>
        <w:top w:val="none" w:sz="0" w:space="0" w:color="auto"/>
        <w:left w:val="none" w:sz="0" w:space="0" w:color="auto"/>
        <w:bottom w:val="none" w:sz="0" w:space="0" w:color="auto"/>
        <w:right w:val="none" w:sz="0" w:space="0" w:color="auto"/>
      </w:divBdr>
    </w:div>
    <w:div w:id="1150173545">
      <w:bodyDiv w:val="1"/>
      <w:marLeft w:val="0"/>
      <w:marRight w:val="0"/>
      <w:marTop w:val="0"/>
      <w:marBottom w:val="0"/>
      <w:divBdr>
        <w:top w:val="none" w:sz="0" w:space="0" w:color="auto"/>
        <w:left w:val="none" w:sz="0" w:space="0" w:color="auto"/>
        <w:bottom w:val="none" w:sz="0" w:space="0" w:color="auto"/>
        <w:right w:val="none" w:sz="0" w:space="0" w:color="auto"/>
      </w:divBdr>
    </w:div>
    <w:div w:id="1151019245">
      <w:bodyDiv w:val="1"/>
      <w:marLeft w:val="0"/>
      <w:marRight w:val="0"/>
      <w:marTop w:val="0"/>
      <w:marBottom w:val="0"/>
      <w:divBdr>
        <w:top w:val="none" w:sz="0" w:space="0" w:color="auto"/>
        <w:left w:val="none" w:sz="0" w:space="0" w:color="auto"/>
        <w:bottom w:val="none" w:sz="0" w:space="0" w:color="auto"/>
        <w:right w:val="none" w:sz="0" w:space="0" w:color="auto"/>
      </w:divBdr>
    </w:div>
    <w:div w:id="1151409564">
      <w:bodyDiv w:val="1"/>
      <w:marLeft w:val="0"/>
      <w:marRight w:val="0"/>
      <w:marTop w:val="0"/>
      <w:marBottom w:val="0"/>
      <w:divBdr>
        <w:top w:val="none" w:sz="0" w:space="0" w:color="auto"/>
        <w:left w:val="none" w:sz="0" w:space="0" w:color="auto"/>
        <w:bottom w:val="none" w:sz="0" w:space="0" w:color="auto"/>
        <w:right w:val="none" w:sz="0" w:space="0" w:color="auto"/>
      </w:divBdr>
    </w:div>
    <w:div w:id="1151560355">
      <w:bodyDiv w:val="1"/>
      <w:marLeft w:val="0"/>
      <w:marRight w:val="0"/>
      <w:marTop w:val="0"/>
      <w:marBottom w:val="0"/>
      <w:divBdr>
        <w:top w:val="none" w:sz="0" w:space="0" w:color="auto"/>
        <w:left w:val="none" w:sz="0" w:space="0" w:color="auto"/>
        <w:bottom w:val="none" w:sz="0" w:space="0" w:color="auto"/>
        <w:right w:val="none" w:sz="0" w:space="0" w:color="auto"/>
      </w:divBdr>
    </w:div>
    <w:div w:id="1153641826">
      <w:bodyDiv w:val="1"/>
      <w:marLeft w:val="0"/>
      <w:marRight w:val="0"/>
      <w:marTop w:val="0"/>
      <w:marBottom w:val="0"/>
      <w:divBdr>
        <w:top w:val="none" w:sz="0" w:space="0" w:color="auto"/>
        <w:left w:val="none" w:sz="0" w:space="0" w:color="auto"/>
        <w:bottom w:val="none" w:sz="0" w:space="0" w:color="auto"/>
        <w:right w:val="none" w:sz="0" w:space="0" w:color="auto"/>
      </w:divBdr>
    </w:div>
    <w:div w:id="1154637210">
      <w:bodyDiv w:val="1"/>
      <w:marLeft w:val="0"/>
      <w:marRight w:val="0"/>
      <w:marTop w:val="0"/>
      <w:marBottom w:val="0"/>
      <w:divBdr>
        <w:top w:val="none" w:sz="0" w:space="0" w:color="auto"/>
        <w:left w:val="none" w:sz="0" w:space="0" w:color="auto"/>
        <w:bottom w:val="none" w:sz="0" w:space="0" w:color="auto"/>
        <w:right w:val="none" w:sz="0" w:space="0" w:color="auto"/>
      </w:divBdr>
    </w:div>
    <w:div w:id="1155344299">
      <w:bodyDiv w:val="1"/>
      <w:marLeft w:val="0"/>
      <w:marRight w:val="0"/>
      <w:marTop w:val="0"/>
      <w:marBottom w:val="0"/>
      <w:divBdr>
        <w:top w:val="none" w:sz="0" w:space="0" w:color="auto"/>
        <w:left w:val="none" w:sz="0" w:space="0" w:color="auto"/>
        <w:bottom w:val="none" w:sz="0" w:space="0" w:color="auto"/>
        <w:right w:val="none" w:sz="0" w:space="0" w:color="auto"/>
      </w:divBdr>
    </w:div>
    <w:div w:id="1156726943">
      <w:bodyDiv w:val="1"/>
      <w:marLeft w:val="0"/>
      <w:marRight w:val="0"/>
      <w:marTop w:val="0"/>
      <w:marBottom w:val="0"/>
      <w:divBdr>
        <w:top w:val="none" w:sz="0" w:space="0" w:color="auto"/>
        <w:left w:val="none" w:sz="0" w:space="0" w:color="auto"/>
        <w:bottom w:val="none" w:sz="0" w:space="0" w:color="auto"/>
        <w:right w:val="none" w:sz="0" w:space="0" w:color="auto"/>
      </w:divBdr>
    </w:div>
    <w:div w:id="1158957176">
      <w:bodyDiv w:val="1"/>
      <w:marLeft w:val="0"/>
      <w:marRight w:val="0"/>
      <w:marTop w:val="0"/>
      <w:marBottom w:val="0"/>
      <w:divBdr>
        <w:top w:val="none" w:sz="0" w:space="0" w:color="auto"/>
        <w:left w:val="none" w:sz="0" w:space="0" w:color="auto"/>
        <w:bottom w:val="none" w:sz="0" w:space="0" w:color="auto"/>
        <w:right w:val="none" w:sz="0" w:space="0" w:color="auto"/>
      </w:divBdr>
    </w:div>
    <w:div w:id="1159005701">
      <w:bodyDiv w:val="1"/>
      <w:marLeft w:val="0"/>
      <w:marRight w:val="0"/>
      <w:marTop w:val="0"/>
      <w:marBottom w:val="0"/>
      <w:divBdr>
        <w:top w:val="none" w:sz="0" w:space="0" w:color="auto"/>
        <w:left w:val="none" w:sz="0" w:space="0" w:color="auto"/>
        <w:bottom w:val="none" w:sz="0" w:space="0" w:color="auto"/>
        <w:right w:val="none" w:sz="0" w:space="0" w:color="auto"/>
      </w:divBdr>
    </w:div>
    <w:div w:id="1159272748">
      <w:bodyDiv w:val="1"/>
      <w:marLeft w:val="0"/>
      <w:marRight w:val="0"/>
      <w:marTop w:val="0"/>
      <w:marBottom w:val="0"/>
      <w:divBdr>
        <w:top w:val="none" w:sz="0" w:space="0" w:color="auto"/>
        <w:left w:val="none" w:sz="0" w:space="0" w:color="auto"/>
        <w:bottom w:val="none" w:sz="0" w:space="0" w:color="auto"/>
        <w:right w:val="none" w:sz="0" w:space="0" w:color="auto"/>
      </w:divBdr>
    </w:div>
    <w:div w:id="1159346101">
      <w:bodyDiv w:val="1"/>
      <w:marLeft w:val="0"/>
      <w:marRight w:val="0"/>
      <w:marTop w:val="0"/>
      <w:marBottom w:val="0"/>
      <w:divBdr>
        <w:top w:val="none" w:sz="0" w:space="0" w:color="auto"/>
        <w:left w:val="none" w:sz="0" w:space="0" w:color="auto"/>
        <w:bottom w:val="none" w:sz="0" w:space="0" w:color="auto"/>
        <w:right w:val="none" w:sz="0" w:space="0" w:color="auto"/>
      </w:divBdr>
    </w:div>
    <w:div w:id="1160460069">
      <w:bodyDiv w:val="1"/>
      <w:marLeft w:val="0"/>
      <w:marRight w:val="0"/>
      <w:marTop w:val="0"/>
      <w:marBottom w:val="0"/>
      <w:divBdr>
        <w:top w:val="none" w:sz="0" w:space="0" w:color="auto"/>
        <w:left w:val="none" w:sz="0" w:space="0" w:color="auto"/>
        <w:bottom w:val="none" w:sz="0" w:space="0" w:color="auto"/>
        <w:right w:val="none" w:sz="0" w:space="0" w:color="auto"/>
      </w:divBdr>
    </w:div>
    <w:div w:id="1162165142">
      <w:bodyDiv w:val="1"/>
      <w:marLeft w:val="0"/>
      <w:marRight w:val="0"/>
      <w:marTop w:val="0"/>
      <w:marBottom w:val="0"/>
      <w:divBdr>
        <w:top w:val="none" w:sz="0" w:space="0" w:color="auto"/>
        <w:left w:val="none" w:sz="0" w:space="0" w:color="auto"/>
        <w:bottom w:val="none" w:sz="0" w:space="0" w:color="auto"/>
        <w:right w:val="none" w:sz="0" w:space="0" w:color="auto"/>
      </w:divBdr>
    </w:div>
    <w:div w:id="1162772116">
      <w:bodyDiv w:val="1"/>
      <w:marLeft w:val="0"/>
      <w:marRight w:val="0"/>
      <w:marTop w:val="0"/>
      <w:marBottom w:val="0"/>
      <w:divBdr>
        <w:top w:val="none" w:sz="0" w:space="0" w:color="auto"/>
        <w:left w:val="none" w:sz="0" w:space="0" w:color="auto"/>
        <w:bottom w:val="none" w:sz="0" w:space="0" w:color="auto"/>
        <w:right w:val="none" w:sz="0" w:space="0" w:color="auto"/>
      </w:divBdr>
    </w:div>
    <w:div w:id="1163203730">
      <w:bodyDiv w:val="1"/>
      <w:marLeft w:val="0"/>
      <w:marRight w:val="0"/>
      <w:marTop w:val="0"/>
      <w:marBottom w:val="0"/>
      <w:divBdr>
        <w:top w:val="none" w:sz="0" w:space="0" w:color="auto"/>
        <w:left w:val="none" w:sz="0" w:space="0" w:color="auto"/>
        <w:bottom w:val="none" w:sz="0" w:space="0" w:color="auto"/>
        <w:right w:val="none" w:sz="0" w:space="0" w:color="auto"/>
      </w:divBdr>
    </w:div>
    <w:div w:id="1165052495">
      <w:bodyDiv w:val="1"/>
      <w:marLeft w:val="0"/>
      <w:marRight w:val="0"/>
      <w:marTop w:val="0"/>
      <w:marBottom w:val="0"/>
      <w:divBdr>
        <w:top w:val="none" w:sz="0" w:space="0" w:color="auto"/>
        <w:left w:val="none" w:sz="0" w:space="0" w:color="auto"/>
        <w:bottom w:val="none" w:sz="0" w:space="0" w:color="auto"/>
        <w:right w:val="none" w:sz="0" w:space="0" w:color="auto"/>
      </w:divBdr>
    </w:div>
    <w:div w:id="1165129616">
      <w:bodyDiv w:val="1"/>
      <w:marLeft w:val="0"/>
      <w:marRight w:val="0"/>
      <w:marTop w:val="0"/>
      <w:marBottom w:val="0"/>
      <w:divBdr>
        <w:top w:val="none" w:sz="0" w:space="0" w:color="auto"/>
        <w:left w:val="none" w:sz="0" w:space="0" w:color="auto"/>
        <w:bottom w:val="none" w:sz="0" w:space="0" w:color="auto"/>
        <w:right w:val="none" w:sz="0" w:space="0" w:color="auto"/>
      </w:divBdr>
    </w:div>
    <w:div w:id="1165246769">
      <w:bodyDiv w:val="1"/>
      <w:marLeft w:val="0"/>
      <w:marRight w:val="0"/>
      <w:marTop w:val="0"/>
      <w:marBottom w:val="0"/>
      <w:divBdr>
        <w:top w:val="none" w:sz="0" w:space="0" w:color="auto"/>
        <w:left w:val="none" w:sz="0" w:space="0" w:color="auto"/>
        <w:bottom w:val="none" w:sz="0" w:space="0" w:color="auto"/>
        <w:right w:val="none" w:sz="0" w:space="0" w:color="auto"/>
      </w:divBdr>
    </w:div>
    <w:div w:id="1166169498">
      <w:bodyDiv w:val="1"/>
      <w:marLeft w:val="0"/>
      <w:marRight w:val="0"/>
      <w:marTop w:val="0"/>
      <w:marBottom w:val="0"/>
      <w:divBdr>
        <w:top w:val="none" w:sz="0" w:space="0" w:color="auto"/>
        <w:left w:val="none" w:sz="0" w:space="0" w:color="auto"/>
        <w:bottom w:val="none" w:sz="0" w:space="0" w:color="auto"/>
        <w:right w:val="none" w:sz="0" w:space="0" w:color="auto"/>
      </w:divBdr>
    </w:div>
    <w:div w:id="1168248652">
      <w:bodyDiv w:val="1"/>
      <w:marLeft w:val="0"/>
      <w:marRight w:val="0"/>
      <w:marTop w:val="0"/>
      <w:marBottom w:val="0"/>
      <w:divBdr>
        <w:top w:val="none" w:sz="0" w:space="0" w:color="auto"/>
        <w:left w:val="none" w:sz="0" w:space="0" w:color="auto"/>
        <w:bottom w:val="none" w:sz="0" w:space="0" w:color="auto"/>
        <w:right w:val="none" w:sz="0" w:space="0" w:color="auto"/>
      </w:divBdr>
    </w:div>
    <w:div w:id="1169254089">
      <w:bodyDiv w:val="1"/>
      <w:marLeft w:val="0"/>
      <w:marRight w:val="0"/>
      <w:marTop w:val="0"/>
      <w:marBottom w:val="0"/>
      <w:divBdr>
        <w:top w:val="none" w:sz="0" w:space="0" w:color="auto"/>
        <w:left w:val="none" w:sz="0" w:space="0" w:color="auto"/>
        <w:bottom w:val="none" w:sz="0" w:space="0" w:color="auto"/>
        <w:right w:val="none" w:sz="0" w:space="0" w:color="auto"/>
      </w:divBdr>
    </w:div>
    <w:div w:id="1169562073">
      <w:bodyDiv w:val="1"/>
      <w:marLeft w:val="0"/>
      <w:marRight w:val="0"/>
      <w:marTop w:val="0"/>
      <w:marBottom w:val="0"/>
      <w:divBdr>
        <w:top w:val="none" w:sz="0" w:space="0" w:color="auto"/>
        <w:left w:val="none" w:sz="0" w:space="0" w:color="auto"/>
        <w:bottom w:val="none" w:sz="0" w:space="0" w:color="auto"/>
        <w:right w:val="none" w:sz="0" w:space="0" w:color="auto"/>
      </w:divBdr>
    </w:div>
    <w:div w:id="1170488418">
      <w:bodyDiv w:val="1"/>
      <w:marLeft w:val="0"/>
      <w:marRight w:val="0"/>
      <w:marTop w:val="0"/>
      <w:marBottom w:val="0"/>
      <w:divBdr>
        <w:top w:val="none" w:sz="0" w:space="0" w:color="auto"/>
        <w:left w:val="none" w:sz="0" w:space="0" w:color="auto"/>
        <w:bottom w:val="none" w:sz="0" w:space="0" w:color="auto"/>
        <w:right w:val="none" w:sz="0" w:space="0" w:color="auto"/>
      </w:divBdr>
    </w:div>
    <w:div w:id="1170831422">
      <w:bodyDiv w:val="1"/>
      <w:marLeft w:val="0"/>
      <w:marRight w:val="0"/>
      <w:marTop w:val="0"/>
      <w:marBottom w:val="0"/>
      <w:divBdr>
        <w:top w:val="none" w:sz="0" w:space="0" w:color="auto"/>
        <w:left w:val="none" w:sz="0" w:space="0" w:color="auto"/>
        <w:bottom w:val="none" w:sz="0" w:space="0" w:color="auto"/>
        <w:right w:val="none" w:sz="0" w:space="0" w:color="auto"/>
      </w:divBdr>
    </w:div>
    <w:div w:id="1171027270">
      <w:bodyDiv w:val="1"/>
      <w:marLeft w:val="0"/>
      <w:marRight w:val="0"/>
      <w:marTop w:val="0"/>
      <w:marBottom w:val="0"/>
      <w:divBdr>
        <w:top w:val="none" w:sz="0" w:space="0" w:color="auto"/>
        <w:left w:val="none" w:sz="0" w:space="0" w:color="auto"/>
        <w:bottom w:val="none" w:sz="0" w:space="0" w:color="auto"/>
        <w:right w:val="none" w:sz="0" w:space="0" w:color="auto"/>
      </w:divBdr>
    </w:div>
    <w:div w:id="1171331106">
      <w:bodyDiv w:val="1"/>
      <w:marLeft w:val="0"/>
      <w:marRight w:val="0"/>
      <w:marTop w:val="0"/>
      <w:marBottom w:val="0"/>
      <w:divBdr>
        <w:top w:val="none" w:sz="0" w:space="0" w:color="auto"/>
        <w:left w:val="none" w:sz="0" w:space="0" w:color="auto"/>
        <w:bottom w:val="none" w:sz="0" w:space="0" w:color="auto"/>
        <w:right w:val="none" w:sz="0" w:space="0" w:color="auto"/>
      </w:divBdr>
    </w:div>
    <w:div w:id="1172063677">
      <w:bodyDiv w:val="1"/>
      <w:marLeft w:val="0"/>
      <w:marRight w:val="0"/>
      <w:marTop w:val="0"/>
      <w:marBottom w:val="0"/>
      <w:divBdr>
        <w:top w:val="none" w:sz="0" w:space="0" w:color="auto"/>
        <w:left w:val="none" w:sz="0" w:space="0" w:color="auto"/>
        <w:bottom w:val="none" w:sz="0" w:space="0" w:color="auto"/>
        <w:right w:val="none" w:sz="0" w:space="0" w:color="auto"/>
      </w:divBdr>
    </w:div>
    <w:div w:id="1174034658">
      <w:bodyDiv w:val="1"/>
      <w:marLeft w:val="0"/>
      <w:marRight w:val="0"/>
      <w:marTop w:val="0"/>
      <w:marBottom w:val="0"/>
      <w:divBdr>
        <w:top w:val="none" w:sz="0" w:space="0" w:color="auto"/>
        <w:left w:val="none" w:sz="0" w:space="0" w:color="auto"/>
        <w:bottom w:val="none" w:sz="0" w:space="0" w:color="auto"/>
        <w:right w:val="none" w:sz="0" w:space="0" w:color="auto"/>
      </w:divBdr>
    </w:div>
    <w:div w:id="1174996089">
      <w:bodyDiv w:val="1"/>
      <w:marLeft w:val="0"/>
      <w:marRight w:val="0"/>
      <w:marTop w:val="0"/>
      <w:marBottom w:val="0"/>
      <w:divBdr>
        <w:top w:val="none" w:sz="0" w:space="0" w:color="auto"/>
        <w:left w:val="none" w:sz="0" w:space="0" w:color="auto"/>
        <w:bottom w:val="none" w:sz="0" w:space="0" w:color="auto"/>
        <w:right w:val="none" w:sz="0" w:space="0" w:color="auto"/>
      </w:divBdr>
    </w:div>
    <w:div w:id="1175263276">
      <w:bodyDiv w:val="1"/>
      <w:marLeft w:val="0"/>
      <w:marRight w:val="0"/>
      <w:marTop w:val="0"/>
      <w:marBottom w:val="0"/>
      <w:divBdr>
        <w:top w:val="none" w:sz="0" w:space="0" w:color="auto"/>
        <w:left w:val="none" w:sz="0" w:space="0" w:color="auto"/>
        <w:bottom w:val="none" w:sz="0" w:space="0" w:color="auto"/>
        <w:right w:val="none" w:sz="0" w:space="0" w:color="auto"/>
      </w:divBdr>
    </w:div>
    <w:div w:id="1175535420">
      <w:bodyDiv w:val="1"/>
      <w:marLeft w:val="0"/>
      <w:marRight w:val="0"/>
      <w:marTop w:val="0"/>
      <w:marBottom w:val="0"/>
      <w:divBdr>
        <w:top w:val="none" w:sz="0" w:space="0" w:color="auto"/>
        <w:left w:val="none" w:sz="0" w:space="0" w:color="auto"/>
        <w:bottom w:val="none" w:sz="0" w:space="0" w:color="auto"/>
        <w:right w:val="none" w:sz="0" w:space="0" w:color="auto"/>
      </w:divBdr>
    </w:div>
    <w:div w:id="1177228623">
      <w:bodyDiv w:val="1"/>
      <w:marLeft w:val="0"/>
      <w:marRight w:val="0"/>
      <w:marTop w:val="0"/>
      <w:marBottom w:val="0"/>
      <w:divBdr>
        <w:top w:val="none" w:sz="0" w:space="0" w:color="auto"/>
        <w:left w:val="none" w:sz="0" w:space="0" w:color="auto"/>
        <w:bottom w:val="none" w:sz="0" w:space="0" w:color="auto"/>
        <w:right w:val="none" w:sz="0" w:space="0" w:color="auto"/>
      </w:divBdr>
    </w:div>
    <w:div w:id="1177235820">
      <w:bodyDiv w:val="1"/>
      <w:marLeft w:val="0"/>
      <w:marRight w:val="0"/>
      <w:marTop w:val="0"/>
      <w:marBottom w:val="0"/>
      <w:divBdr>
        <w:top w:val="none" w:sz="0" w:space="0" w:color="auto"/>
        <w:left w:val="none" w:sz="0" w:space="0" w:color="auto"/>
        <w:bottom w:val="none" w:sz="0" w:space="0" w:color="auto"/>
        <w:right w:val="none" w:sz="0" w:space="0" w:color="auto"/>
      </w:divBdr>
    </w:div>
    <w:div w:id="1178538442">
      <w:bodyDiv w:val="1"/>
      <w:marLeft w:val="0"/>
      <w:marRight w:val="0"/>
      <w:marTop w:val="0"/>
      <w:marBottom w:val="0"/>
      <w:divBdr>
        <w:top w:val="none" w:sz="0" w:space="0" w:color="auto"/>
        <w:left w:val="none" w:sz="0" w:space="0" w:color="auto"/>
        <w:bottom w:val="none" w:sz="0" w:space="0" w:color="auto"/>
        <w:right w:val="none" w:sz="0" w:space="0" w:color="auto"/>
      </w:divBdr>
    </w:div>
    <w:div w:id="1178737963">
      <w:bodyDiv w:val="1"/>
      <w:marLeft w:val="0"/>
      <w:marRight w:val="0"/>
      <w:marTop w:val="0"/>
      <w:marBottom w:val="0"/>
      <w:divBdr>
        <w:top w:val="none" w:sz="0" w:space="0" w:color="auto"/>
        <w:left w:val="none" w:sz="0" w:space="0" w:color="auto"/>
        <w:bottom w:val="none" w:sz="0" w:space="0" w:color="auto"/>
        <w:right w:val="none" w:sz="0" w:space="0" w:color="auto"/>
      </w:divBdr>
    </w:div>
    <w:div w:id="1179077732">
      <w:bodyDiv w:val="1"/>
      <w:marLeft w:val="0"/>
      <w:marRight w:val="0"/>
      <w:marTop w:val="0"/>
      <w:marBottom w:val="0"/>
      <w:divBdr>
        <w:top w:val="none" w:sz="0" w:space="0" w:color="auto"/>
        <w:left w:val="none" w:sz="0" w:space="0" w:color="auto"/>
        <w:bottom w:val="none" w:sz="0" w:space="0" w:color="auto"/>
        <w:right w:val="none" w:sz="0" w:space="0" w:color="auto"/>
      </w:divBdr>
    </w:div>
    <w:div w:id="1179658046">
      <w:bodyDiv w:val="1"/>
      <w:marLeft w:val="0"/>
      <w:marRight w:val="0"/>
      <w:marTop w:val="0"/>
      <w:marBottom w:val="0"/>
      <w:divBdr>
        <w:top w:val="none" w:sz="0" w:space="0" w:color="auto"/>
        <w:left w:val="none" w:sz="0" w:space="0" w:color="auto"/>
        <w:bottom w:val="none" w:sz="0" w:space="0" w:color="auto"/>
        <w:right w:val="none" w:sz="0" w:space="0" w:color="auto"/>
      </w:divBdr>
    </w:div>
    <w:div w:id="1183087469">
      <w:bodyDiv w:val="1"/>
      <w:marLeft w:val="0"/>
      <w:marRight w:val="0"/>
      <w:marTop w:val="0"/>
      <w:marBottom w:val="0"/>
      <w:divBdr>
        <w:top w:val="none" w:sz="0" w:space="0" w:color="auto"/>
        <w:left w:val="none" w:sz="0" w:space="0" w:color="auto"/>
        <w:bottom w:val="none" w:sz="0" w:space="0" w:color="auto"/>
        <w:right w:val="none" w:sz="0" w:space="0" w:color="auto"/>
      </w:divBdr>
    </w:div>
    <w:div w:id="1183857566">
      <w:bodyDiv w:val="1"/>
      <w:marLeft w:val="0"/>
      <w:marRight w:val="0"/>
      <w:marTop w:val="0"/>
      <w:marBottom w:val="0"/>
      <w:divBdr>
        <w:top w:val="none" w:sz="0" w:space="0" w:color="auto"/>
        <w:left w:val="none" w:sz="0" w:space="0" w:color="auto"/>
        <w:bottom w:val="none" w:sz="0" w:space="0" w:color="auto"/>
        <w:right w:val="none" w:sz="0" w:space="0" w:color="auto"/>
      </w:divBdr>
    </w:div>
    <w:div w:id="1185173251">
      <w:bodyDiv w:val="1"/>
      <w:marLeft w:val="0"/>
      <w:marRight w:val="0"/>
      <w:marTop w:val="0"/>
      <w:marBottom w:val="0"/>
      <w:divBdr>
        <w:top w:val="none" w:sz="0" w:space="0" w:color="auto"/>
        <w:left w:val="none" w:sz="0" w:space="0" w:color="auto"/>
        <w:bottom w:val="none" w:sz="0" w:space="0" w:color="auto"/>
        <w:right w:val="none" w:sz="0" w:space="0" w:color="auto"/>
      </w:divBdr>
    </w:div>
    <w:div w:id="1185174233">
      <w:bodyDiv w:val="1"/>
      <w:marLeft w:val="0"/>
      <w:marRight w:val="0"/>
      <w:marTop w:val="0"/>
      <w:marBottom w:val="0"/>
      <w:divBdr>
        <w:top w:val="none" w:sz="0" w:space="0" w:color="auto"/>
        <w:left w:val="none" w:sz="0" w:space="0" w:color="auto"/>
        <w:bottom w:val="none" w:sz="0" w:space="0" w:color="auto"/>
        <w:right w:val="none" w:sz="0" w:space="0" w:color="auto"/>
      </w:divBdr>
    </w:div>
    <w:div w:id="1186023809">
      <w:bodyDiv w:val="1"/>
      <w:marLeft w:val="0"/>
      <w:marRight w:val="0"/>
      <w:marTop w:val="0"/>
      <w:marBottom w:val="0"/>
      <w:divBdr>
        <w:top w:val="none" w:sz="0" w:space="0" w:color="auto"/>
        <w:left w:val="none" w:sz="0" w:space="0" w:color="auto"/>
        <w:bottom w:val="none" w:sz="0" w:space="0" w:color="auto"/>
        <w:right w:val="none" w:sz="0" w:space="0" w:color="auto"/>
      </w:divBdr>
    </w:div>
    <w:div w:id="1187712489">
      <w:bodyDiv w:val="1"/>
      <w:marLeft w:val="0"/>
      <w:marRight w:val="0"/>
      <w:marTop w:val="0"/>
      <w:marBottom w:val="0"/>
      <w:divBdr>
        <w:top w:val="none" w:sz="0" w:space="0" w:color="auto"/>
        <w:left w:val="none" w:sz="0" w:space="0" w:color="auto"/>
        <w:bottom w:val="none" w:sz="0" w:space="0" w:color="auto"/>
        <w:right w:val="none" w:sz="0" w:space="0" w:color="auto"/>
      </w:divBdr>
    </w:div>
    <w:div w:id="1188300170">
      <w:bodyDiv w:val="1"/>
      <w:marLeft w:val="0"/>
      <w:marRight w:val="0"/>
      <w:marTop w:val="0"/>
      <w:marBottom w:val="0"/>
      <w:divBdr>
        <w:top w:val="none" w:sz="0" w:space="0" w:color="auto"/>
        <w:left w:val="none" w:sz="0" w:space="0" w:color="auto"/>
        <w:bottom w:val="none" w:sz="0" w:space="0" w:color="auto"/>
        <w:right w:val="none" w:sz="0" w:space="0" w:color="auto"/>
      </w:divBdr>
    </w:div>
    <w:div w:id="1188563042">
      <w:bodyDiv w:val="1"/>
      <w:marLeft w:val="0"/>
      <w:marRight w:val="0"/>
      <w:marTop w:val="0"/>
      <w:marBottom w:val="0"/>
      <w:divBdr>
        <w:top w:val="none" w:sz="0" w:space="0" w:color="auto"/>
        <w:left w:val="none" w:sz="0" w:space="0" w:color="auto"/>
        <w:bottom w:val="none" w:sz="0" w:space="0" w:color="auto"/>
        <w:right w:val="none" w:sz="0" w:space="0" w:color="auto"/>
      </w:divBdr>
    </w:div>
    <w:div w:id="1188912418">
      <w:bodyDiv w:val="1"/>
      <w:marLeft w:val="0"/>
      <w:marRight w:val="0"/>
      <w:marTop w:val="0"/>
      <w:marBottom w:val="0"/>
      <w:divBdr>
        <w:top w:val="none" w:sz="0" w:space="0" w:color="auto"/>
        <w:left w:val="none" w:sz="0" w:space="0" w:color="auto"/>
        <w:bottom w:val="none" w:sz="0" w:space="0" w:color="auto"/>
        <w:right w:val="none" w:sz="0" w:space="0" w:color="auto"/>
      </w:divBdr>
    </w:div>
    <w:div w:id="1191064562">
      <w:bodyDiv w:val="1"/>
      <w:marLeft w:val="0"/>
      <w:marRight w:val="0"/>
      <w:marTop w:val="0"/>
      <w:marBottom w:val="0"/>
      <w:divBdr>
        <w:top w:val="none" w:sz="0" w:space="0" w:color="auto"/>
        <w:left w:val="none" w:sz="0" w:space="0" w:color="auto"/>
        <w:bottom w:val="none" w:sz="0" w:space="0" w:color="auto"/>
        <w:right w:val="none" w:sz="0" w:space="0" w:color="auto"/>
      </w:divBdr>
    </w:div>
    <w:div w:id="1191145107">
      <w:bodyDiv w:val="1"/>
      <w:marLeft w:val="0"/>
      <w:marRight w:val="0"/>
      <w:marTop w:val="0"/>
      <w:marBottom w:val="0"/>
      <w:divBdr>
        <w:top w:val="none" w:sz="0" w:space="0" w:color="auto"/>
        <w:left w:val="none" w:sz="0" w:space="0" w:color="auto"/>
        <w:bottom w:val="none" w:sz="0" w:space="0" w:color="auto"/>
        <w:right w:val="none" w:sz="0" w:space="0" w:color="auto"/>
      </w:divBdr>
    </w:div>
    <w:div w:id="1192957676">
      <w:bodyDiv w:val="1"/>
      <w:marLeft w:val="0"/>
      <w:marRight w:val="0"/>
      <w:marTop w:val="0"/>
      <w:marBottom w:val="0"/>
      <w:divBdr>
        <w:top w:val="none" w:sz="0" w:space="0" w:color="auto"/>
        <w:left w:val="none" w:sz="0" w:space="0" w:color="auto"/>
        <w:bottom w:val="none" w:sz="0" w:space="0" w:color="auto"/>
        <w:right w:val="none" w:sz="0" w:space="0" w:color="auto"/>
      </w:divBdr>
    </w:div>
    <w:div w:id="1193424226">
      <w:bodyDiv w:val="1"/>
      <w:marLeft w:val="0"/>
      <w:marRight w:val="0"/>
      <w:marTop w:val="0"/>
      <w:marBottom w:val="0"/>
      <w:divBdr>
        <w:top w:val="none" w:sz="0" w:space="0" w:color="auto"/>
        <w:left w:val="none" w:sz="0" w:space="0" w:color="auto"/>
        <w:bottom w:val="none" w:sz="0" w:space="0" w:color="auto"/>
        <w:right w:val="none" w:sz="0" w:space="0" w:color="auto"/>
      </w:divBdr>
    </w:div>
    <w:div w:id="1193572337">
      <w:bodyDiv w:val="1"/>
      <w:marLeft w:val="0"/>
      <w:marRight w:val="0"/>
      <w:marTop w:val="0"/>
      <w:marBottom w:val="0"/>
      <w:divBdr>
        <w:top w:val="none" w:sz="0" w:space="0" w:color="auto"/>
        <w:left w:val="none" w:sz="0" w:space="0" w:color="auto"/>
        <w:bottom w:val="none" w:sz="0" w:space="0" w:color="auto"/>
        <w:right w:val="none" w:sz="0" w:space="0" w:color="auto"/>
      </w:divBdr>
    </w:div>
    <w:div w:id="1193612465">
      <w:bodyDiv w:val="1"/>
      <w:marLeft w:val="0"/>
      <w:marRight w:val="0"/>
      <w:marTop w:val="0"/>
      <w:marBottom w:val="0"/>
      <w:divBdr>
        <w:top w:val="none" w:sz="0" w:space="0" w:color="auto"/>
        <w:left w:val="none" w:sz="0" w:space="0" w:color="auto"/>
        <w:bottom w:val="none" w:sz="0" w:space="0" w:color="auto"/>
        <w:right w:val="none" w:sz="0" w:space="0" w:color="auto"/>
      </w:divBdr>
    </w:div>
    <w:div w:id="1194459667">
      <w:bodyDiv w:val="1"/>
      <w:marLeft w:val="0"/>
      <w:marRight w:val="0"/>
      <w:marTop w:val="0"/>
      <w:marBottom w:val="0"/>
      <w:divBdr>
        <w:top w:val="none" w:sz="0" w:space="0" w:color="auto"/>
        <w:left w:val="none" w:sz="0" w:space="0" w:color="auto"/>
        <w:bottom w:val="none" w:sz="0" w:space="0" w:color="auto"/>
        <w:right w:val="none" w:sz="0" w:space="0" w:color="auto"/>
      </w:divBdr>
    </w:div>
    <w:div w:id="1198011725">
      <w:bodyDiv w:val="1"/>
      <w:marLeft w:val="0"/>
      <w:marRight w:val="0"/>
      <w:marTop w:val="0"/>
      <w:marBottom w:val="0"/>
      <w:divBdr>
        <w:top w:val="none" w:sz="0" w:space="0" w:color="auto"/>
        <w:left w:val="none" w:sz="0" w:space="0" w:color="auto"/>
        <w:bottom w:val="none" w:sz="0" w:space="0" w:color="auto"/>
        <w:right w:val="none" w:sz="0" w:space="0" w:color="auto"/>
      </w:divBdr>
    </w:div>
    <w:div w:id="1198198330">
      <w:bodyDiv w:val="1"/>
      <w:marLeft w:val="0"/>
      <w:marRight w:val="0"/>
      <w:marTop w:val="0"/>
      <w:marBottom w:val="0"/>
      <w:divBdr>
        <w:top w:val="none" w:sz="0" w:space="0" w:color="auto"/>
        <w:left w:val="none" w:sz="0" w:space="0" w:color="auto"/>
        <w:bottom w:val="none" w:sz="0" w:space="0" w:color="auto"/>
        <w:right w:val="none" w:sz="0" w:space="0" w:color="auto"/>
      </w:divBdr>
    </w:div>
    <w:div w:id="1198737897">
      <w:bodyDiv w:val="1"/>
      <w:marLeft w:val="0"/>
      <w:marRight w:val="0"/>
      <w:marTop w:val="0"/>
      <w:marBottom w:val="0"/>
      <w:divBdr>
        <w:top w:val="none" w:sz="0" w:space="0" w:color="auto"/>
        <w:left w:val="none" w:sz="0" w:space="0" w:color="auto"/>
        <w:bottom w:val="none" w:sz="0" w:space="0" w:color="auto"/>
        <w:right w:val="none" w:sz="0" w:space="0" w:color="auto"/>
      </w:divBdr>
    </w:div>
    <w:div w:id="1199126877">
      <w:bodyDiv w:val="1"/>
      <w:marLeft w:val="0"/>
      <w:marRight w:val="0"/>
      <w:marTop w:val="0"/>
      <w:marBottom w:val="0"/>
      <w:divBdr>
        <w:top w:val="none" w:sz="0" w:space="0" w:color="auto"/>
        <w:left w:val="none" w:sz="0" w:space="0" w:color="auto"/>
        <w:bottom w:val="none" w:sz="0" w:space="0" w:color="auto"/>
        <w:right w:val="none" w:sz="0" w:space="0" w:color="auto"/>
      </w:divBdr>
    </w:div>
    <w:div w:id="1199394019">
      <w:bodyDiv w:val="1"/>
      <w:marLeft w:val="0"/>
      <w:marRight w:val="0"/>
      <w:marTop w:val="0"/>
      <w:marBottom w:val="0"/>
      <w:divBdr>
        <w:top w:val="none" w:sz="0" w:space="0" w:color="auto"/>
        <w:left w:val="none" w:sz="0" w:space="0" w:color="auto"/>
        <w:bottom w:val="none" w:sz="0" w:space="0" w:color="auto"/>
        <w:right w:val="none" w:sz="0" w:space="0" w:color="auto"/>
      </w:divBdr>
    </w:div>
    <w:div w:id="1200706471">
      <w:bodyDiv w:val="1"/>
      <w:marLeft w:val="0"/>
      <w:marRight w:val="0"/>
      <w:marTop w:val="0"/>
      <w:marBottom w:val="0"/>
      <w:divBdr>
        <w:top w:val="none" w:sz="0" w:space="0" w:color="auto"/>
        <w:left w:val="none" w:sz="0" w:space="0" w:color="auto"/>
        <w:bottom w:val="none" w:sz="0" w:space="0" w:color="auto"/>
        <w:right w:val="none" w:sz="0" w:space="0" w:color="auto"/>
      </w:divBdr>
    </w:div>
    <w:div w:id="1201016229">
      <w:bodyDiv w:val="1"/>
      <w:marLeft w:val="0"/>
      <w:marRight w:val="0"/>
      <w:marTop w:val="0"/>
      <w:marBottom w:val="0"/>
      <w:divBdr>
        <w:top w:val="none" w:sz="0" w:space="0" w:color="auto"/>
        <w:left w:val="none" w:sz="0" w:space="0" w:color="auto"/>
        <w:bottom w:val="none" w:sz="0" w:space="0" w:color="auto"/>
        <w:right w:val="none" w:sz="0" w:space="0" w:color="auto"/>
      </w:divBdr>
    </w:div>
    <w:div w:id="1201551962">
      <w:bodyDiv w:val="1"/>
      <w:marLeft w:val="0"/>
      <w:marRight w:val="0"/>
      <w:marTop w:val="0"/>
      <w:marBottom w:val="0"/>
      <w:divBdr>
        <w:top w:val="none" w:sz="0" w:space="0" w:color="auto"/>
        <w:left w:val="none" w:sz="0" w:space="0" w:color="auto"/>
        <w:bottom w:val="none" w:sz="0" w:space="0" w:color="auto"/>
        <w:right w:val="none" w:sz="0" w:space="0" w:color="auto"/>
      </w:divBdr>
    </w:div>
    <w:div w:id="1202015299">
      <w:bodyDiv w:val="1"/>
      <w:marLeft w:val="0"/>
      <w:marRight w:val="0"/>
      <w:marTop w:val="0"/>
      <w:marBottom w:val="0"/>
      <w:divBdr>
        <w:top w:val="none" w:sz="0" w:space="0" w:color="auto"/>
        <w:left w:val="none" w:sz="0" w:space="0" w:color="auto"/>
        <w:bottom w:val="none" w:sz="0" w:space="0" w:color="auto"/>
        <w:right w:val="none" w:sz="0" w:space="0" w:color="auto"/>
      </w:divBdr>
    </w:div>
    <w:div w:id="1202551047">
      <w:bodyDiv w:val="1"/>
      <w:marLeft w:val="0"/>
      <w:marRight w:val="0"/>
      <w:marTop w:val="0"/>
      <w:marBottom w:val="0"/>
      <w:divBdr>
        <w:top w:val="none" w:sz="0" w:space="0" w:color="auto"/>
        <w:left w:val="none" w:sz="0" w:space="0" w:color="auto"/>
        <w:bottom w:val="none" w:sz="0" w:space="0" w:color="auto"/>
        <w:right w:val="none" w:sz="0" w:space="0" w:color="auto"/>
      </w:divBdr>
    </w:div>
    <w:div w:id="1204709230">
      <w:bodyDiv w:val="1"/>
      <w:marLeft w:val="0"/>
      <w:marRight w:val="0"/>
      <w:marTop w:val="0"/>
      <w:marBottom w:val="0"/>
      <w:divBdr>
        <w:top w:val="none" w:sz="0" w:space="0" w:color="auto"/>
        <w:left w:val="none" w:sz="0" w:space="0" w:color="auto"/>
        <w:bottom w:val="none" w:sz="0" w:space="0" w:color="auto"/>
        <w:right w:val="none" w:sz="0" w:space="0" w:color="auto"/>
      </w:divBdr>
    </w:div>
    <w:div w:id="1205827752">
      <w:bodyDiv w:val="1"/>
      <w:marLeft w:val="0"/>
      <w:marRight w:val="0"/>
      <w:marTop w:val="0"/>
      <w:marBottom w:val="0"/>
      <w:divBdr>
        <w:top w:val="none" w:sz="0" w:space="0" w:color="auto"/>
        <w:left w:val="none" w:sz="0" w:space="0" w:color="auto"/>
        <w:bottom w:val="none" w:sz="0" w:space="0" w:color="auto"/>
        <w:right w:val="none" w:sz="0" w:space="0" w:color="auto"/>
      </w:divBdr>
    </w:div>
    <w:div w:id="1209685288">
      <w:bodyDiv w:val="1"/>
      <w:marLeft w:val="0"/>
      <w:marRight w:val="0"/>
      <w:marTop w:val="0"/>
      <w:marBottom w:val="0"/>
      <w:divBdr>
        <w:top w:val="none" w:sz="0" w:space="0" w:color="auto"/>
        <w:left w:val="none" w:sz="0" w:space="0" w:color="auto"/>
        <w:bottom w:val="none" w:sz="0" w:space="0" w:color="auto"/>
        <w:right w:val="none" w:sz="0" w:space="0" w:color="auto"/>
      </w:divBdr>
    </w:div>
    <w:div w:id="1209874613">
      <w:bodyDiv w:val="1"/>
      <w:marLeft w:val="0"/>
      <w:marRight w:val="0"/>
      <w:marTop w:val="0"/>
      <w:marBottom w:val="0"/>
      <w:divBdr>
        <w:top w:val="none" w:sz="0" w:space="0" w:color="auto"/>
        <w:left w:val="none" w:sz="0" w:space="0" w:color="auto"/>
        <w:bottom w:val="none" w:sz="0" w:space="0" w:color="auto"/>
        <w:right w:val="none" w:sz="0" w:space="0" w:color="auto"/>
      </w:divBdr>
    </w:div>
    <w:div w:id="1210654868">
      <w:bodyDiv w:val="1"/>
      <w:marLeft w:val="0"/>
      <w:marRight w:val="0"/>
      <w:marTop w:val="0"/>
      <w:marBottom w:val="0"/>
      <w:divBdr>
        <w:top w:val="none" w:sz="0" w:space="0" w:color="auto"/>
        <w:left w:val="none" w:sz="0" w:space="0" w:color="auto"/>
        <w:bottom w:val="none" w:sz="0" w:space="0" w:color="auto"/>
        <w:right w:val="none" w:sz="0" w:space="0" w:color="auto"/>
      </w:divBdr>
    </w:div>
    <w:div w:id="1212614063">
      <w:bodyDiv w:val="1"/>
      <w:marLeft w:val="0"/>
      <w:marRight w:val="0"/>
      <w:marTop w:val="0"/>
      <w:marBottom w:val="0"/>
      <w:divBdr>
        <w:top w:val="none" w:sz="0" w:space="0" w:color="auto"/>
        <w:left w:val="none" w:sz="0" w:space="0" w:color="auto"/>
        <w:bottom w:val="none" w:sz="0" w:space="0" w:color="auto"/>
        <w:right w:val="none" w:sz="0" w:space="0" w:color="auto"/>
      </w:divBdr>
    </w:div>
    <w:div w:id="1214541540">
      <w:bodyDiv w:val="1"/>
      <w:marLeft w:val="0"/>
      <w:marRight w:val="0"/>
      <w:marTop w:val="0"/>
      <w:marBottom w:val="0"/>
      <w:divBdr>
        <w:top w:val="none" w:sz="0" w:space="0" w:color="auto"/>
        <w:left w:val="none" w:sz="0" w:space="0" w:color="auto"/>
        <w:bottom w:val="none" w:sz="0" w:space="0" w:color="auto"/>
        <w:right w:val="none" w:sz="0" w:space="0" w:color="auto"/>
      </w:divBdr>
    </w:div>
    <w:div w:id="1215002830">
      <w:bodyDiv w:val="1"/>
      <w:marLeft w:val="0"/>
      <w:marRight w:val="0"/>
      <w:marTop w:val="0"/>
      <w:marBottom w:val="0"/>
      <w:divBdr>
        <w:top w:val="none" w:sz="0" w:space="0" w:color="auto"/>
        <w:left w:val="none" w:sz="0" w:space="0" w:color="auto"/>
        <w:bottom w:val="none" w:sz="0" w:space="0" w:color="auto"/>
        <w:right w:val="none" w:sz="0" w:space="0" w:color="auto"/>
      </w:divBdr>
    </w:div>
    <w:div w:id="1215234499">
      <w:bodyDiv w:val="1"/>
      <w:marLeft w:val="0"/>
      <w:marRight w:val="0"/>
      <w:marTop w:val="0"/>
      <w:marBottom w:val="0"/>
      <w:divBdr>
        <w:top w:val="none" w:sz="0" w:space="0" w:color="auto"/>
        <w:left w:val="none" w:sz="0" w:space="0" w:color="auto"/>
        <w:bottom w:val="none" w:sz="0" w:space="0" w:color="auto"/>
        <w:right w:val="none" w:sz="0" w:space="0" w:color="auto"/>
      </w:divBdr>
    </w:div>
    <w:div w:id="1215509673">
      <w:bodyDiv w:val="1"/>
      <w:marLeft w:val="0"/>
      <w:marRight w:val="0"/>
      <w:marTop w:val="0"/>
      <w:marBottom w:val="0"/>
      <w:divBdr>
        <w:top w:val="none" w:sz="0" w:space="0" w:color="auto"/>
        <w:left w:val="none" w:sz="0" w:space="0" w:color="auto"/>
        <w:bottom w:val="none" w:sz="0" w:space="0" w:color="auto"/>
        <w:right w:val="none" w:sz="0" w:space="0" w:color="auto"/>
      </w:divBdr>
    </w:div>
    <w:div w:id="1216506993">
      <w:bodyDiv w:val="1"/>
      <w:marLeft w:val="0"/>
      <w:marRight w:val="0"/>
      <w:marTop w:val="0"/>
      <w:marBottom w:val="0"/>
      <w:divBdr>
        <w:top w:val="none" w:sz="0" w:space="0" w:color="auto"/>
        <w:left w:val="none" w:sz="0" w:space="0" w:color="auto"/>
        <w:bottom w:val="none" w:sz="0" w:space="0" w:color="auto"/>
        <w:right w:val="none" w:sz="0" w:space="0" w:color="auto"/>
      </w:divBdr>
    </w:div>
    <w:div w:id="1216741988">
      <w:bodyDiv w:val="1"/>
      <w:marLeft w:val="0"/>
      <w:marRight w:val="0"/>
      <w:marTop w:val="0"/>
      <w:marBottom w:val="0"/>
      <w:divBdr>
        <w:top w:val="none" w:sz="0" w:space="0" w:color="auto"/>
        <w:left w:val="none" w:sz="0" w:space="0" w:color="auto"/>
        <w:bottom w:val="none" w:sz="0" w:space="0" w:color="auto"/>
        <w:right w:val="none" w:sz="0" w:space="0" w:color="auto"/>
      </w:divBdr>
    </w:div>
    <w:div w:id="1220092125">
      <w:bodyDiv w:val="1"/>
      <w:marLeft w:val="0"/>
      <w:marRight w:val="0"/>
      <w:marTop w:val="0"/>
      <w:marBottom w:val="0"/>
      <w:divBdr>
        <w:top w:val="none" w:sz="0" w:space="0" w:color="auto"/>
        <w:left w:val="none" w:sz="0" w:space="0" w:color="auto"/>
        <w:bottom w:val="none" w:sz="0" w:space="0" w:color="auto"/>
        <w:right w:val="none" w:sz="0" w:space="0" w:color="auto"/>
      </w:divBdr>
    </w:div>
    <w:div w:id="1220172119">
      <w:bodyDiv w:val="1"/>
      <w:marLeft w:val="0"/>
      <w:marRight w:val="0"/>
      <w:marTop w:val="0"/>
      <w:marBottom w:val="0"/>
      <w:divBdr>
        <w:top w:val="none" w:sz="0" w:space="0" w:color="auto"/>
        <w:left w:val="none" w:sz="0" w:space="0" w:color="auto"/>
        <w:bottom w:val="none" w:sz="0" w:space="0" w:color="auto"/>
        <w:right w:val="none" w:sz="0" w:space="0" w:color="auto"/>
      </w:divBdr>
    </w:div>
    <w:div w:id="1222134688">
      <w:bodyDiv w:val="1"/>
      <w:marLeft w:val="0"/>
      <w:marRight w:val="0"/>
      <w:marTop w:val="0"/>
      <w:marBottom w:val="0"/>
      <w:divBdr>
        <w:top w:val="none" w:sz="0" w:space="0" w:color="auto"/>
        <w:left w:val="none" w:sz="0" w:space="0" w:color="auto"/>
        <w:bottom w:val="none" w:sz="0" w:space="0" w:color="auto"/>
        <w:right w:val="none" w:sz="0" w:space="0" w:color="auto"/>
      </w:divBdr>
    </w:div>
    <w:div w:id="1222836292">
      <w:bodyDiv w:val="1"/>
      <w:marLeft w:val="0"/>
      <w:marRight w:val="0"/>
      <w:marTop w:val="0"/>
      <w:marBottom w:val="0"/>
      <w:divBdr>
        <w:top w:val="none" w:sz="0" w:space="0" w:color="auto"/>
        <w:left w:val="none" w:sz="0" w:space="0" w:color="auto"/>
        <w:bottom w:val="none" w:sz="0" w:space="0" w:color="auto"/>
        <w:right w:val="none" w:sz="0" w:space="0" w:color="auto"/>
      </w:divBdr>
    </w:div>
    <w:div w:id="1223179464">
      <w:bodyDiv w:val="1"/>
      <w:marLeft w:val="0"/>
      <w:marRight w:val="0"/>
      <w:marTop w:val="0"/>
      <w:marBottom w:val="0"/>
      <w:divBdr>
        <w:top w:val="none" w:sz="0" w:space="0" w:color="auto"/>
        <w:left w:val="none" w:sz="0" w:space="0" w:color="auto"/>
        <w:bottom w:val="none" w:sz="0" w:space="0" w:color="auto"/>
        <w:right w:val="none" w:sz="0" w:space="0" w:color="auto"/>
      </w:divBdr>
    </w:div>
    <w:div w:id="1224174897">
      <w:bodyDiv w:val="1"/>
      <w:marLeft w:val="0"/>
      <w:marRight w:val="0"/>
      <w:marTop w:val="0"/>
      <w:marBottom w:val="0"/>
      <w:divBdr>
        <w:top w:val="none" w:sz="0" w:space="0" w:color="auto"/>
        <w:left w:val="none" w:sz="0" w:space="0" w:color="auto"/>
        <w:bottom w:val="none" w:sz="0" w:space="0" w:color="auto"/>
        <w:right w:val="none" w:sz="0" w:space="0" w:color="auto"/>
      </w:divBdr>
    </w:div>
    <w:div w:id="1224828266">
      <w:bodyDiv w:val="1"/>
      <w:marLeft w:val="0"/>
      <w:marRight w:val="0"/>
      <w:marTop w:val="0"/>
      <w:marBottom w:val="0"/>
      <w:divBdr>
        <w:top w:val="none" w:sz="0" w:space="0" w:color="auto"/>
        <w:left w:val="none" w:sz="0" w:space="0" w:color="auto"/>
        <w:bottom w:val="none" w:sz="0" w:space="0" w:color="auto"/>
        <w:right w:val="none" w:sz="0" w:space="0" w:color="auto"/>
      </w:divBdr>
    </w:div>
    <w:div w:id="1226140856">
      <w:bodyDiv w:val="1"/>
      <w:marLeft w:val="0"/>
      <w:marRight w:val="0"/>
      <w:marTop w:val="0"/>
      <w:marBottom w:val="0"/>
      <w:divBdr>
        <w:top w:val="none" w:sz="0" w:space="0" w:color="auto"/>
        <w:left w:val="none" w:sz="0" w:space="0" w:color="auto"/>
        <w:bottom w:val="none" w:sz="0" w:space="0" w:color="auto"/>
        <w:right w:val="none" w:sz="0" w:space="0" w:color="auto"/>
      </w:divBdr>
    </w:div>
    <w:div w:id="1226261349">
      <w:bodyDiv w:val="1"/>
      <w:marLeft w:val="0"/>
      <w:marRight w:val="0"/>
      <w:marTop w:val="0"/>
      <w:marBottom w:val="0"/>
      <w:divBdr>
        <w:top w:val="none" w:sz="0" w:space="0" w:color="auto"/>
        <w:left w:val="none" w:sz="0" w:space="0" w:color="auto"/>
        <w:bottom w:val="none" w:sz="0" w:space="0" w:color="auto"/>
        <w:right w:val="none" w:sz="0" w:space="0" w:color="auto"/>
      </w:divBdr>
    </w:div>
    <w:div w:id="1227448443">
      <w:bodyDiv w:val="1"/>
      <w:marLeft w:val="0"/>
      <w:marRight w:val="0"/>
      <w:marTop w:val="0"/>
      <w:marBottom w:val="0"/>
      <w:divBdr>
        <w:top w:val="none" w:sz="0" w:space="0" w:color="auto"/>
        <w:left w:val="none" w:sz="0" w:space="0" w:color="auto"/>
        <w:bottom w:val="none" w:sz="0" w:space="0" w:color="auto"/>
        <w:right w:val="none" w:sz="0" w:space="0" w:color="auto"/>
      </w:divBdr>
    </w:div>
    <w:div w:id="1227456377">
      <w:bodyDiv w:val="1"/>
      <w:marLeft w:val="0"/>
      <w:marRight w:val="0"/>
      <w:marTop w:val="0"/>
      <w:marBottom w:val="0"/>
      <w:divBdr>
        <w:top w:val="none" w:sz="0" w:space="0" w:color="auto"/>
        <w:left w:val="none" w:sz="0" w:space="0" w:color="auto"/>
        <w:bottom w:val="none" w:sz="0" w:space="0" w:color="auto"/>
        <w:right w:val="none" w:sz="0" w:space="0" w:color="auto"/>
      </w:divBdr>
    </w:div>
    <w:div w:id="1229148769">
      <w:bodyDiv w:val="1"/>
      <w:marLeft w:val="0"/>
      <w:marRight w:val="0"/>
      <w:marTop w:val="0"/>
      <w:marBottom w:val="0"/>
      <w:divBdr>
        <w:top w:val="none" w:sz="0" w:space="0" w:color="auto"/>
        <w:left w:val="none" w:sz="0" w:space="0" w:color="auto"/>
        <w:bottom w:val="none" w:sz="0" w:space="0" w:color="auto"/>
        <w:right w:val="none" w:sz="0" w:space="0" w:color="auto"/>
      </w:divBdr>
    </w:div>
    <w:div w:id="1229919795">
      <w:bodyDiv w:val="1"/>
      <w:marLeft w:val="0"/>
      <w:marRight w:val="0"/>
      <w:marTop w:val="0"/>
      <w:marBottom w:val="0"/>
      <w:divBdr>
        <w:top w:val="none" w:sz="0" w:space="0" w:color="auto"/>
        <w:left w:val="none" w:sz="0" w:space="0" w:color="auto"/>
        <w:bottom w:val="none" w:sz="0" w:space="0" w:color="auto"/>
        <w:right w:val="none" w:sz="0" w:space="0" w:color="auto"/>
      </w:divBdr>
    </w:div>
    <w:div w:id="1229997265">
      <w:bodyDiv w:val="1"/>
      <w:marLeft w:val="0"/>
      <w:marRight w:val="0"/>
      <w:marTop w:val="0"/>
      <w:marBottom w:val="0"/>
      <w:divBdr>
        <w:top w:val="none" w:sz="0" w:space="0" w:color="auto"/>
        <w:left w:val="none" w:sz="0" w:space="0" w:color="auto"/>
        <w:bottom w:val="none" w:sz="0" w:space="0" w:color="auto"/>
        <w:right w:val="none" w:sz="0" w:space="0" w:color="auto"/>
      </w:divBdr>
    </w:div>
    <w:div w:id="1230336877">
      <w:bodyDiv w:val="1"/>
      <w:marLeft w:val="0"/>
      <w:marRight w:val="0"/>
      <w:marTop w:val="0"/>
      <w:marBottom w:val="0"/>
      <w:divBdr>
        <w:top w:val="none" w:sz="0" w:space="0" w:color="auto"/>
        <w:left w:val="none" w:sz="0" w:space="0" w:color="auto"/>
        <w:bottom w:val="none" w:sz="0" w:space="0" w:color="auto"/>
        <w:right w:val="none" w:sz="0" w:space="0" w:color="auto"/>
      </w:divBdr>
    </w:div>
    <w:div w:id="1230732836">
      <w:bodyDiv w:val="1"/>
      <w:marLeft w:val="0"/>
      <w:marRight w:val="0"/>
      <w:marTop w:val="0"/>
      <w:marBottom w:val="0"/>
      <w:divBdr>
        <w:top w:val="none" w:sz="0" w:space="0" w:color="auto"/>
        <w:left w:val="none" w:sz="0" w:space="0" w:color="auto"/>
        <w:bottom w:val="none" w:sz="0" w:space="0" w:color="auto"/>
        <w:right w:val="none" w:sz="0" w:space="0" w:color="auto"/>
      </w:divBdr>
    </w:div>
    <w:div w:id="1231422685">
      <w:bodyDiv w:val="1"/>
      <w:marLeft w:val="0"/>
      <w:marRight w:val="0"/>
      <w:marTop w:val="0"/>
      <w:marBottom w:val="0"/>
      <w:divBdr>
        <w:top w:val="none" w:sz="0" w:space="0" w:color="auto"/>
        <w:left w:val="none" w:sz="0" w:space="0" w:color="auto"/>
        <w:bottom w:val="none" w:sz="0" w:space="0" w:color="auto"/>
        <w:right w:val="none" w:sz="0" w:space="0" w:color="auto"/>
      </w:divBdr>
    </w:div>
    <w:div w:id="1231885843">
      <w:bodyDiv w:val="1"/>
      <w:marLeft w:val="0"/>
      <w:marRight w:val="0"/>
      <w:marTop w:val="0"/>
      <w:marBottom w:val="0"/>
      <w:divBdr>
        <w:top w:val="none" w:sz="0" w:space="0" w:color="auto"/>
        <w:left w:val="none" w:sz="0" w:space="0" w:color="auto"/>
        <w:bottom w:val="none" w:sz="0" w:space="0" w:color="auto"/>
        <w:right w:val="none" w:sz="0" w:space="0" w:color="auto"/>
      </w:divBdr>
    </w:div>
    <w:div w:id="1232428186">
      <w:bodyDiv w:val="1"/>
      <w:marLeft w:val="0"/>
      <w:marRight w:val="0"/>
      <w:marTop w:val="0"/>
      <w:marBottom w:val="0"/>
      <w:divBdr>
        <w:top w:val="none" w:sz="0" w:space="0" w:color="auto"/>
        <w:left w:val="none" w:sz="0" w:space="0" w:color="auto"/>
        <w:bottom w:val="none" w:sz="0" w:space="0" w:color="auto"/>
        <w:right w:val="none" w:sz="0" w:space="0" w:color="auto"/>
      </w:divBdr>
    </w:div>
    <w:div w:id="1232616430">
      <w:bodyDiv w:val="1"/>
      <w:marLeft w:val="0"/>
      <w:marRight w:val="0"/>
      <w:marTop w:val="0"/>
      <w:marBottom w:val="0"/>
      <w:divBdr>
        <w:top w:val="none" w:sz="0" w:space="0" w:color="auto"/>
        <w:left w:val="none" w:sz="0" w:space="0" w:color="auto"/>
        <w:bottom w:val="none" w:sz="0" w:space="0" w:color="auto"/>
        <w:right w:val="none" w:sz="0" w:space="0" w:color="auto"/>
      </w:divBdr>
    </w:div>
    <w:div w:id="1233542331">
      <w:bodyDiv w:val="1"/>
      <w:marLeft w:val="0"/>
      <w:marRight w:val="0"/>
      <w:marTop w:val="0"/>
      <w:marBottom w:val="0"/>
      <w:divBdr>
        <w:top w:val="none" w:sz="0" w:space="0" w:color="auto"/>
        <w:left w:val="none" w:sz="0" w:space="0" w:color="auto"/>
        <w:bottom w:val="none" w:sz="0" w:space="0" w:color="auto"/>
        <w:right w:val="none" w:sz="0" w:space="0" w:color="auto"/>
      </w:divBdr>
    </w:div>
    <w:div w:id="1234193650">
      <w:bodyDiv w:val="1"/>
      <w:marLeft w:val="0"/>
      <w:marRight w:val="0"/>
      <w:marTop w:val="0"/>
      <w:marBottom w:val="0"/>
      <w:divBdr>
        <w:top w:val="none" w:sz="0" w:space="0" w:color="auto"/>
        <w:left w:val="none" w:sz="0" w:space="0" w:color="auto"/>
        <w:bottom w:val="none" w:sz="0" w:space="0" w:color="auto"/>
        <w:right w:val="none" w:sz="0" w:space="0" w:color="auto"/>
      </w:divBdr>
    </w:div>
    <w:div w:id="1234196124">
      <w:bodyDiv w:val="1"/>
      <w:marLeft w:val="0"/>
      <w:marRight w:val="0"/>
      <w:marTop w:val="0"/>
      <w:marBottom w:val="0"/>
      <w:divBdr>
        <w:top w:val="none" w:sz="0" w:space="0" w:color="auto"/>
        <w:left w:val="none" w:sz="0" w:space="0" w:color="auto"/>
        <w:bottom w:val="none" w:sz="0" w:space="0" w:color="auto"/>
        <w:right w:val="none" w:sz="0" w:space="0" w:color="auto"/>
      </w:divBdr>
    </w:div>
    <w:div w:id="1234239539">
      <w:bodyDiv w:val="1"/>
      <w:marLeft w:val="0"/>
      <w:marRight w:val="0"/>
      <w:marTop w:val="0"/>
      <w:marBottom w:val="0"/>
      <w:divBdr>
        <w:top w:val="none" w:sz="0" w:space="0" w:color="auto"/>
        <w:left w:val="none" w:sz="0" w:space="0" w:color="auto"/>
        <w:bottom w:val="none" w:sz="0" w:space="0" w:color="auto"/>
        <w:right w:val="none" w:sz="0" w:space="0" w:color="auto"/>
      </w:divBdr>
    </w:div>
    <w:div w:id="1236208355">
      <w:bodyDiv w:val="1"/>
      <w:marLeft w:val="0"/>
      <w:marRight w:val="0"/>
      <w:marTop w:val="0"/>
      <w:marBottom w:val="0"/>
      <w:divBdr>
        <w:top w:val="none" w:sz="0" w:space="0" w:color="auto"/>
        <w:left w:val="none" w:sz="0" w:space="0" w:color="auto"/>
        <w:bottom w:val="none" w:sz="0" w:space="0" w:color="auto"/>
        <w:right w:val="none" w:sz="0" w:space="0" w:color="auto"/>
      </w:divBdr>
    </w:div>
    <w:div w:id="1236621091">
      <w:bodyDiv w:val="1"/>
      <w:marLeft w:val="0"/>
      <w:marRight w:val="0"/>
      <w:marTop w:val="0"/>
      <w:marBottom w:val="0"/>
      <w:divBdr>
        <w:top w:val="none" w:sz="0" w:space="0" w:color="auto"/>
        <w:left w:val="none" w:sz="0" w:space="0" w:color="auto"/>
        <w:bottom w:val="none" w:sz="0" w:space="0" w:color="auto"/>
        <w:right w:val="none" w:sz="0" w:space="0" w:color="auto"/>
      </w:divBdr>
    </w:div>
    <w:div w:id="1238514304">
      <w:bodyDiv w:val="1"/>
      <w:marLeft w:val="0"/>
      <w:marRight w:val="0"/>
      <w:marTop w:val="0"/>
      <w:marBottom w:val="0"/>
      <w:divBdr>
        <w:top w:val="none" w:sz="0" w:space="0" w:color="auto"/>
        <w:left w:val="none" w:sz="0" w:space="0" w:color="auto"/>
        <w:bottom w:val="none" w:sz="0" w:space="0" w:color="auto"/>
        <w:right w:val="none" w:sz="0" w:space="0" w:color="auto"/>
      </w:divBdr>
    </w:div>
    <w:div w:id="1239435761">
      <w:bodyDiv w:val="1"/>
      <w:marLeft w:val="0"/>
      <w:marRight w:val="0"/>
      <w:marTop w:val="0"/>
      <w:marBottom w:val="0"/>
      <w:divBdr>
        <w:top w:val="none" w:sz="0" w:space="0" w:color="auto"/>
        <w:left w:val="none" w:sz="0" w:space="0" w:color="auto"/>
        <w:bottom w:val="none" w:sz="0" w:space="0" w:color="auto"/>
        <w:right w:val="none" w:sz="0" w:space="0" w:color="auto"/>
      </w:divBdr>
    </w:div>
    <w:div w:id="1239629339">
      <w:bodyDiv w:val="1"/>
      <w:marLeft w:val="0"/>
      <w:marRight w:val="0"/>
      <w:marTop w:val="0"/>
      <w:marBottom w:val="0"/>
      <w:divBdr>
        <w:top w:val="none" w:sz="0" w:space="0" w:color="auto"/>
        <w:left w:val="none" w:sz="0" w:space="0" w:color="auto"/>
        <w:bottom w:val="none" w:sz="0" w:space="0" w:color="auto"/>
        <w:right w:val="none" w:sz="0" w:space="0" w:color="auto"/>
      </w:divBdr>
    </w:div>
    <w:div w:id="1240873288">
      <w:bodyDiv w:val="1"/>
      <w:marLeft w:val="0"/>
      <w:marRight w:val="0"/>
      <w:marTop w:val="0"/>
      <w:marBottom w:val="0"/>
      <w:divBdr>
        <w:top w:val="none" w:sz="0" w:space="0" w:color="auto"/>
        <w:left w:val="none" w:sz="0" w:space="0" w:color="auto"/>
        <w:bottom w:val="none" w:sz="0" w:space="0" w:color="auto"/>
        <w:right w:val="none" w:sz="0" w:space="0" w:color="auto"/>
      </w:divBdr>
    </w:div>
    <w:div w:id="1242369422">
      <w:bodyDiv w:val="1"/>
      <w:marLeft w:val="0"/>
      <w:marRight w:val="0"/>
      <w:marTop w:val="0"/>
      <w:marBottom w:val="0"/>
      <w:divBdr>
        <w:top w:val="none" w:sz="0" w:space="0" w:color="auto"/>
        <w:left w:val="none" w:sz="0" w:space="0" w:color="auto"/>
        <w:bottom w:val="none" w:sz="0" w:space="0" w:color="auto"/>
        <w:right w:val="none" w:sz="0" w:space="0" w:color="auto"/>
      </w:divBdr>
    </w:div>
    <w:div w:id="1243829548">
      <w:bodyDiv w:val="1"/>
      <w:marLeft w:val="0"/>
      <w:marRight w:val="0"/>
      <w:marTop w:val="0"/>
      <w:marBottom w:val="0"/>
      <w:divBdr>
        <w:top w:val="none" w:sz="0" w:space="0" w:color="auto"/>
        <w:left w:val="none" w:sz="0" w:space="0" w:color="auto"/>
        <w:bottom w:val="none" w:sz="0" w:space="0" w:color="auto"/>
        <w:right w:val="none" w:sz="0" w:space="0" w:color="auto"/>
      </w:divBdr>
    </w:div>
    <w:div w:id="1244223500">
      <w:bodyDiv w:val="1"/>
      <w:marLeft w:val="0"/>
      <w:marRight w:val="0"/>
      <w:marTop w:val="0"/>
      <w:marBottom w:val="0"/>
      <w:divBdr>
        <w:top w:val="none" w:sz="0" w:space="0" w:color="auto"/>
        <w:left w:val="none" w:sz="0" w:space="0" w:color="auto"/>
        <w:bottom w:val="none" w:sz="0" w:space="0" w:color="auto"/>
        <w:right w:val="none" w:sz="0" w:space="0" w:color="auto"/>
      </w:divBdr>
    </w:div>
    <w:div w:id="1244801048">
      <w:bodyDiv w:val="1"/>
      <w:marLeft w:val="0"/>
      <w:marRight w:val="0"/>
      <w:marTop w:val="0"/>
      <w:marBottom w:val="0"/>
      <w:divBdr>
        <w:top w:val="none" w:sz="0" w:space="0" w:color="auto"/>
        <w:left w:val="none" w:sz="0" w:space="0" w:color="auto"/>
        <w:bottom w:val="none" w:sz="0" w:space="0" w:color="auto"/>
        <w:right w:val="none" w:sz="0" w:space="0" w:color="auto"/>
      </w:divBdr>
    </w:div>
    <w:div w:id="1244996728">
      <w:bodyDiv w:val="1"/>
      <w:marLeft w:val="0"/>
      <w:marRight w:val="0"/>
      <w:marTop w:val="0"/>
      <w:marBottom w:val="0"/>
      <w:divBdr>
        <w:top w:val="none" w:sz="0" w:space="0" w:color="auto"/>
        <w:left w:val="none" w:sz="0" w:space="0" w:color="auto"/>
        <w:bottom w:val="none" w:sz="0" w:space="0" w:color="auto"/>
        <w:right w:val="none" w:sz="0" w:space="0" w:color="auto"/>
      </w:divBdr>
    </w:div>
    <w:div w:id="1245721125">
      <w:bodyDiv w:val="1"/>
      <w:marLeft w:val="0"/>
      <w:marRight w:val="0"/>
      <w:marTop w:val="0"/>
      <w:marBottom w:val="0"/>
      <w:divBdr>
        <w:top w:val="none" w:sz="0" w:space="0" w:color="auto"/>
        <w:left w:val="none" w:sz="0" w:space="0" w:color="auto"/>
        <w:bottom w:val="none" w:sz="0" w:space="0" w:color="auto"/>
        <w:right w:val="none" w:sz="0" w:space="0" w:color="auto"/>
      </w:divBdr>
    </w:div>
    <w:div w:id="1246840429">
      <w:bodyDiv w:val="1"/>
      <w:marLeft w:val="0"/>
      <w:marRight w:val="0"/>
      <w:marTop w:val="0"/>
      <w:marBottom w:val="0"/>
      <w:divBdr>
        <w:top w:val="none" w:sz="0" w:space="0" w:color="auto"/>
        <w:left w:val="none" w:sz="0" w:space="0" w:color="auto"/>
        <w:bottom w:val="none" w:sz="0" w:space="0" w:color="auto"/>
        <w:right w:val="none" w:sz="0" w:space="0" w:color="auto"/>
      </w:divBdr>
    </w:div>
    <w:div w:id="1247030132">
      <w:bodyDiv w:val="1"/>
      <w:marLeft w:val="0"/>
      <w:marRight w:val="0"/>
      <w:marTop w:val="0"/>
      <w:marBottom w:val="0"/>
      <w:divBdr>
        <w:top w:val="none" w:sz="0" w:space="0" w:color="auto"/>
        <w:left w:val="none" w:sz="0" w:space="0" w:color="auto"/>
        <w:bottom w:val="none" w:sz="0" w:space="0" w:color="auto"/>
        <w:right w:val="none" w:sz="0" w:space="0" w:color="auto"/>
      </w:divBdr>
    </w:div>
    <w:div w:id="1247690739">
      <w:bodyDiv w:val="1"/>
      <w:marLeft w:val="0"/>
      <w:marRight w:val="0"/>
      <w:marTop w:val="0"/>
      <w:marBottom w:val="0"/>
      <w:divBdr>
        <w:top w:val="none" w:sz="0" w:space="0" w:color="auto"/>
        <w:left w:val="none" w:sz="0" w:space="0" w:color="auto"/>
        <w:bottom w:val="none" w:sz="0" w:space="0" w:color="auto"/>
        <w:right w:val="none" w:sz="0" w:space="0" w:color="auto"/>
      </w:divBdr>
    </w:div>
    <w:div w:id="1248147393">
      <w:bodyDiv w:val="1"/>
      <w:marLeft w:val="0"/>
      <w:marRight w:val="0"/>
      <w:marTop w:val="0"/>
      <w:marBottom w:val="0"/>
      <w:divBdr>
        <w:top w:val="none" w:sz="0" w:space="0" w:color="auto"/>
        <w:left w:val="none" w:sz="0" w:space="0" w:color="auto"/>
        <w:bottom w:val="none" w:sz="0" w:space="0" w:color="auto"/>
        <w:right w:val="none" w:sz="0" w:space="0" w:color="auto"/>
      </w:divBdr>
    </w:div>
    <w:div w:id="1248689453">
      <w:bodyDiv w:val="1"/>
      <w:marLeft w:val="0"/>
      <w:marRight w:val="0"/>
      <w:marTop w:val="0"/>
      <w:marBottom w:val="0"/>
      <w:divBdr>
        <w:top w:val="none" w:sz="0" w:space="0" w:color="auto"/>
        <w:left w:val="none" w:sz="0" w:space="0" w:color="auto"/>
        <w:bottom w:val="none" w:sz="0" w:space="0" w:color="auto"/>
        <w:right w:val="none" w:sz="0" w:space="0" w:color="auto"/>
      </w:divBdr>
    </w:div>
    <w:div w:id="1250846271">
      <w:bodyDiv w:val="1"/>
      <w:marLeft w:val="0"/>
      <w:marRight w:val="0"/>
      <w:marTop w:val="0"/>
      <w:marBottom w:val="0"/>
      <w:divBdr>
        <w:top w:val="none" w:sz="0" w:space="0" w:color="auto"/>
        <w:left w:val="none" w:sz="0" w:space="0" w:color="auto"/>
        <w:bottom w:val="none" w:sz="0" w:space="0" w:color="auto"/>
        <w:right w:val="none" w:sz="0" w:space="0" w:color="auto"/>
      </w:divBdr>
    </w:div>
    <w:div w:id="1250962205">
      <w:bodyDiv w:val="1"/>
      <w:marLeft w:val="0"/>
      <w:marRight w:val="0"/>
      <w:marTop w:val="0"/>
      <w:marBottom w:val="0"/>
      <w:divBdr>
        <w:top w:val="none" w:sz="0" w:space="0" w:color="auto"/>
        <w:left w:val="none" w:sz="0" w:space="0" w:color="auto"/>
        <w:bottom w:val="none" w:sz="0" w:space="0" w:color="auto"/>
        <w:right w:val="none" w:sz="0" w:space="0" w:color="auto"/>
      </w:divBdr>
    </w:div>
    <w:div w:id="1251234878">
      <w:bodyDiv w:val="1"/>
      <w:marLeft w:val="0"/>
      <w:marRight w:val="0"/>
      <w:marTop w:val="0"/>
      <w:marBottom w:val="0"/>
      <w:divBdr>
        <w:top w:val="none" w:sz="0" w:space="0" w:color="auto"/>
        <w:left w:val="none" w:sz="0" w:space="0" w:color="auto"/>
        <w:bottom w:val="none" w:sz="0" w:space="0" w:color="auto"/>
        <w:right w:val="none" w:sz="0" w:space="0" w:color="auto"/>
      </w:divBdr>
    </w:div>
    <w:div w:id="1251429417">
      <w:bodyDiv w:val="1"/>
      <w:marLeft w:val="0"/>
      <w:marRight w:val="0"/>
      <w:marTop w:val="0"/>
      <w:marBottom w:val="0"/>
      <w:divBdr>
        <w:top w:val="none" w:sz="0" w:space="0" w:color="auto"/>
        <w:left w:val="none" w:sz="0" w:space="0" w:color="auto"/>
        <w:bottom w:val="none" w:sz="0" w:space="0" w:color="auto"/>
        <w:right w:val="none" w:sz="0" w:space="0" w:color="auto"/>
      </w:divBdr>
    </w:div>
    <w:div w:id="1251810895">
      <w:bodyDiv w:val="1"/>
      <w:marLeft w:val="0"/>
      <w:marRight w:val="0"/>
      <w:marTop w:val="0"/>
      <w:marBottom w:val="0"/>
      <w:divBdr>
        <w:top w:val="none" w:sz="0" w:space="0" w:color="auto"/>
        <w:left w:val="none" w:sz="0" w:space="0" w:color="auto"/>
        <w:bottom w:val="none" w:sz="0" w:space="0" w:color="auto"/>
        <w:right w:val="none" w:sz="0" w:space="0" w:color="auto"/>
      </w:divBdr>
    </w:div>
    <w:div w:id="1251818266">
      <w:bodyDiv w:val="1"/>
      <w:marLeft w:val="0"/>
      <w:marRight w:val="0"/>
      <w:marTop w:val="0"/>
      <w:marBottom w:val="0"/>
      <w:divBdr>
        <w:top w:val="none" w:sz="0" w:space="0" w:color="auto"/>
        <w:left w:val="none" w:sz="0" w:space="0" w:color="auto"/>
        <w:bottom w:val="none" w:sz="0" w:space="0" w:color="auto"/>
        <w:right w:val="none" w:sz="0" w:space="0" w:color="auto"/>
      </w:divBdr>
    </w:div>
    <w:div w:id="1252085287">
      <w:bodyDiv w:val="1"/>
      <w:marLeft w:val="0"/>
      <w:marRight w:val="0"/>
      <w:marTop w:val="0"/>
      <w:marBottom w:val="0"/>
      <w:divBdr>
        <w:top w:val="none" w:sz="0" w:space="0" w:color="auto"/>
        <w:left w:val="none" w:sz="0" w:space="0" w:color="auto"/>
        <w:bottom w:val="none" w:sz="0" w:space="0" w:color="auto"/>
        <w:right w:val="none" w:sz="0" w:space="0" w:color="auto"/>
      </w:divBdr>
    </w:div>
    <w:div w:id="1252424095">
      <w:bodyDiv w:val="1"/>
      <w:marLeft w:val="0"/>
      <w:marRight w:val="0"/>
      <w:marTop w:val="0"/>
      <w:marBottom w:val="0"/>
      <w:divBdr>
        <w:top w:val="none" w:sz="0" w:space="0" w:color="auto"/>
        <w:left w:val="none" w:sz="0" w:space="0" w:color="auto"/>
        <w:bottom w:val="none" w:sz="0" w:space="0" w:color="auto"/>
        <w:right w:val="none" w:sz="0" w:space="0" w:color="auto"/>
      </w:divBdr>
    </w:div>
    <w:div w:id="1253048401">
      <w:bodyDiv w:val="1"/>
      <w:marLeft w:val="0"/>
      <w:marRight w:val="0"/>
      <w:marTop w:val="0"/>
      <w:marBottom w:val="0"/>
      <w:divBdr>
        <w:top w:val="none" w:sz="0" w:space="0" w:color="auto"/>
        <w:left w:val="none" w:sz="0" w:space="0" w:color="auto"/>
        <w:bottom w:val="none" w:sz="0" w:space="0" w:color="auto"/>
        <w:right w:val="none" w:sz="0" w:space="0" w:color="auto"/>
      </w:divBdr>
    </w:div>
    <w:div w:id="1253316614">
      <w:bodyDiv w:val="1"/>
      <w:marLeft w:val="0"/>
      <w:marRight w:val="0"/>
      <w:marTop w:val="0"/>
      <w:marBottom w:val="0"/>
      <w:divBdr>
        <w:top w:val="none" w:sz="0" w:space="0" w:color="auto"/>
        <w:left w:val="none" w:sz="0" w:space="0" w:color="auto"/>
        <w:bottom w:val="none" w:sz="0" w:space="0" w:color="auto"/>
        <w:right w:val="none" w:sz="0" w:space="0" w:color="auto"/>
      </w:divBdr>
    </w:div>
    <w:div w:id="1253318077">
      <w:bodyDiv w:val="1"/>
      <w:marLeft w:val="0"/>
      <w:marRight w:val="0"/>
      <w:marTop w:val="0"/>
      <w:marBottom w:val="0"/>
      <w:divBdr>
        <w:top w:val="none" w:sz="0" w:space="0" w:color="auto"/>
        <w:left w:val="none" w:sz="0" w:space="0" w:color="auto"/>
        <w:bottom w:val="none" w:sz="0" w:space="0" w:color="auto"/>
        <w:right w:val="none" w:sz="0" w:space="0" w:color="auto"/>
      </w:divBdr>
    </w:div>
    <w:div w:id="1254439503">
      <w:bodyDiv w:val="1"/>
      <w:marLeft w:val="0"/>
      <w:marRight w:val="0"/>
      <w:marTop w:val="0"/>
      <w:marBottom w:val="0"/>
      <w:divBdr>
        <w:top w:val="none" w:sz="0" w:space="0" w:color="auto"/>
        <w:left w:val="none" w:sz="0" w:space="0" w:color="auto"/>
        <w:bottom w:val="none" w:sz="0" w:space="0" w:color="auto"/>
        <w:right w:val="none" w:sz="0" w:space="0" w:color="auto"/>
      </w:divBdr>
    </w:div>
    <w:div w:id="1254632172">
      <w:bodyDiv w:val="1"/>
      <w:marLeft w:val="0"/>
      <w:marRight w:val="0"/>
      <w:marTop w:val="0"/>
      <w:marBottom w:val="0"/>
      <w:divBdr>
        <w:top w:val="none" w:sz="0" w:space="0" w:color="auto"/>
        <w:left w:val="none" w:sz="0" w:space="0" w:color="auto"/>
        <w:bottom w:val="none" w:sz="0" w:space="0" w:color="auto"/>
        <w:right w:val="none" w:sz="0" w:space="0" w:color="auto"/>
      </w:divBdr>
    </w:div>
    <w:div w:id="1255162715">
      <w:bodyDiv w:val="1"/>
      <w:marLeft w:val="0"/>
      <w:marRight w:val="0"/>
      <w:marTop w:val="0"/>
      <w:marBottom w:val="0"/>
      <w:divBdr>
        <w:top w:val="none" w:sz="0" w:space="0" w:color="auto"/>
        <w:left w:val="none" w:sz="0" w:space="0" w:color="auto"/>
        <w:bottom w:val="none" w:sz="0" w:space="0" w:color="auto"/>
        <w:right w:val="none" w:sz="0" w:space="0" w:color="auto"/>
      </w:divBdr>
    </w:div>
    <w:div w:id="1256863947">
      <w:bodyDiv w:val="1"/>
      <w:marLeft w:val="0"/>
      <w:marRight w:val="0"/>
      <w:marTop w:val="0"/>
      <w:marBottom w:val="0"/>
      <w:divBdr>
        <w:top w:val="none" w:sz="0" w:space="0" w:color="auto"/>
        <w:left w:val="none" w:sz="0" w:space="0" w:color="auto"/>
        <w:bottom w:val="none" w:sz="0" w:space="0" w:color="auto"/>
        <w:right w:val="none" w:sz="0" w:space="0" w:color="auto"/>
      </w:divBdr>
    </w:div>
    <w:div w:id="1259213757">
      <w:bodyDiv w:val="1"/>
      <w:marLeft w:val="0"/>
      <w:marRight w:val="0"/>
      <w:marTop w:val="0"/>
      <w:marBottom w:val="0"/>
      <w:divBdr>
        <w:top w:val="none" w:sz="0" w:space="0" w:color="auto"/>
        <w:left w:val="none" w:sz="0" w:space="0" w:color="auto"/>
        <w:bottom w:val="none" w:sz="0" w:space="0" w:color="auto"/>
        <w:right w:val="none" w:sz="0" w:space="0" w:color="auto"/>
      </w:divBdr>
    </w:div>
    <w:div w:id="1259681609">
      <w:bodyDiv w:val="1"/>
      <w:marLeft w:val="0"/>
      <w:marRight w:val="0"/>
      <w:marTop w:val="0"/>
      <w:marBottom w:val="0"/>
      <w:divBdr>
        <w:top w:val="none" w:sz="0" w:space="0" w:color="auto"/>
        <w:left w:val="none" w:sz="0" w:space="0" w:color="auto"/>
        <w:bottom w:val="none" w:sz="0" w:space="0" w:color="auto"/>
        <w:right w:val="none" w:sz="0" w:space="0" w:color="auto"/>
      </w:divBdr>
    </w:div>
    <w:div w:id="1259942731">
      <w:bodyDiv w:val="1"/>
      <w:marLeft w:val="0"/>
      <w:marRight w:val="0"/>
      <w:marTop w:val="0"/>
      <w:marBottom w:val="0"/>
      <w:divBdr>
        <w:top w:val="none" w:sz="0" w:space="0" w:color="auto"/>
        <w:left w:val="none" w:sz="0" w:space="0" w:color="auto"/>
        <w:bottom w:val="none" w:sz="0" w:space="0" w:color="auto"/>
        <w:right w:val="none" w:sz="0" w:space="0" w:color="auto"/>
      </w:divBdr>
    </w:div>
    <w:div w:id="1260329047">
      <w:bodyDiv w:val="1"/>
      <w:marLeft w:val="0"/>
      <w:marRight w:val="0"/>
      <w:marTop w:val="0"/>
      <w:marBottom w:val="0"/>
      <w:divBdr>
        <w:top w:val="none" w:sz="0" w:space="0" w:color="auto"/>
        <w:left w:val="none" w:sz="0" w:space="0" w:color="auto"/>
        <w:bottom w:val="none" w:sz="0" w:space="0" w:color="auto"/>
        <w:right w:val="none" w:sz="0" w:space="0" w:color="auto"/>
      </w:divBdr>
    </w:div>
    <w:div w:id="1260597386">
      <w:bodyDiv w:val="1"/>
      <w:marLeft w:val="0"/>
      <w:marRight w:val="0"/>
      <w:marTop w:val="0"/>
      <w:marBottom w:val="0"/>
      <w:divBdr>
        <w:top w:val="none" w:sz="0" w:space="0" w:color="auto"/>
        <w:left w:val="none" w:sz="0" w:space="0" w:color="auto"/>
        <w:bottom w:val="none" w:sz="0" w:space="0" w:color="auto"/>
        <w:right w:val="none" w:sz="0" w:space="0" w:color="auto"/>
      </w:divBdr>
    </w:div>
    <w:div w:id="1263685515">
      <w:bodyDiv w:val="1"/>
      <w:marLeft w:val="0"/>
      <w:marRight w:val="0"/>
      <w:marTop w:val="0"/>
      <w:marBottom w:val="0"/>
      <w:divBdr>
        <w:top w:val="none" w:sz="0" w:space="0" w:color="auto"/>
        <w:left w:val="none" w:sz="0" w:space="0" w:color="auto"/>
        <w:bottom w:val="none" w:sz="0" w:space="0" w:color="auto"/>
        <w:right w:val="none" w:sz="0" w:space="0" w:color="auto"/>
      </w:divBdr>
    </w:div>
    <w:div w:id="1265188361">
      <w:bodyDiv w:val="1"/>
      <w:marLeft w:val="0"/>
      <w:marRight w:val="0"/>
      <w:marTop w:val="0"/>
      <w:marBottom w:val="0"/>
      <w:divBdr>
        <w:top w:val="none" w:sz="0" w:space="0" w:color="auto"/>
        <w:left w:val="none" w:sz="0" w:space="0" w:color="auto"/>
        <w:bottom w:val="none" w:sz="0" w:space="0" w:color="auto"/>
        <w:right w:val="none" w:sz="0" w:space="0" w:color="auto"/>
      </w:divBdr>
    </w:div>
    <w:div w:id="1265921985">
      <w:bodyDiv w:val="1"/>
      <w:marLeft w:val="0"/>
      <w:marRight w:val="0"/>
      <w:marTop w:val="0"/>
      <w:marBottom w:val="0"/>
      <w:divBdr>
        <w:top w:val="none" w:sz="0" w:space="0" w:color="auto"/>
        <w:left w:val="none" w:sz="0" w:space="0" w:color="auto"/>
        <w:bottom w:val="none" w:sz="0" w:space="0" w:color="auto"/>
        <w:right w:val="none" w:sz="0" w:space="0" w:color="auto"/>
      </w:divBdr>
    </w:div>
    <w:div w:id="1267544909">
      <w:bodyDiv w:val="1"/>
      <w:marLeft w:val="0"/>
      <w:marRight w:val="0"/>
      <w:marTop w:val="0"/>
      <w:marBottom w:val="0"/>
      <w:divBdr>
        <w:top w:val="none" w:sz="0" w:space="0" w:color="auto"/>
        <w:left w:val="none" w:sz="0" w:space="0" w:color="auto"/>
        <w:bottom w:val="none" w:sz="0" w:space="0" w:color="auto"/>
        <w:right w:val="none" w:sz="0" w:space="0" w:color="auto"/>
      </w:divBdr>
    </w:div>
    <w:div w:id="1269460926">
      <w:bodyDiv w:val="1"/>
      <w:marLeft w:val="0"/>
      <w:marRight w:val="0"/>
      <w:marTop w:val="0"/>
      <w:marBottom w:val="0"/>
      <w:divBdr>
        <w:top w:val="none" w:sz="0" w:space="0" w:color="auto"/>
        <w:left w:val="none" w:sz="0" w:space="0" w:color="auto"/>
        <w:bottom w:val="none" w:sz="0" w:space="0" w:color="auto"/>
        <w:right w:val="none" w:sz="0" w:space="0" w:color="auto"/>
      </w:divBdr>
    </w:div>
    <w:div w:id="1269704792">
      <w:bodyDiv w:val="1"/>
      <w:marLeft w:val="0"/>
      <w:marRight w:val="0"/>
      <w:marTop w:val="0"/>
      <w:marBottom w:val="0"/>
      <w:divBdr>
        <w:top w:val="none" w:sz="0" w:space="0" w:color="auto"/>
        <w:left w:val="none" w:sz="0" w:space="0" w:color="auto"/>
        <w:bottom w:val="none" w:sz="0" w:space="0" w:color="auto"/>
        <w:right w:val="none" w:sz="0" w:space="0" w:color="auto"/>
      </w:divBdr>
    </w:div>
    <w:div w:id="1269971841">
      <w:bodyDiv w:val="1"/>
      <w:marLeft w:val="0"/>
      <w:marRight w:val="0"/>
      <w:marTop w:val="0"/>
      <w:marBottom w:val="0"/>
      <w:divBdr>
        <w:top w:val="none" w:sz="0" w:space="0" w:color="auto"/>
        <w:left w:val="none" w:sz="0" w:space="0" w:color="auto"/>
        <w:bottom w:val="none" w:sz="0" w:space="0" w:color="auto"/>
        <w:right w:val="none" w:sz="0" w:space="0" w:color="auto"/>
      </w:divBdr>
    </w:div>
    <w:div w:id="1270503548">
      <w:bodyDiv w:val="1"/>
      <w:marLeft w:val="0"/>
      <w:marRight w:val="0"/>
      <w:marTop w:val="0"/>
      <w:marBottom w:val="0"/>
      <w:divBdr>
        <w:top w:val="none" w:sz="0" w:space="0" w:color="auto"/>
        <w:left w:val="none" w:sz="0" w:space="0" w:color="auto"/>
        <w:bottom w:val="none" w:sz="0" w:space="0" w:color="auto"/>
        <w:right w:val="none" w:sz="0" w:space="0" w:color="auto"/>
      </w:divBdr>
    </w:div>
    <w:div w:id="1270510254">
      <w:bodyDiv w:val="1"/>
      <w:marLeft w:val="0"/>
      <w:marRight w:val="0"/>
      <w:marTop w:val="0"/>
      <w:marBottom w:val="0"/>
      <w:divBdr>
        <w:top w:val="none" w:sz="0" w:space="0" w:color="auto"/>
        <w:left w:val="none" w:sz="0" w:space="0" w:color="auto"/>
        <w:bottom w:val="none" w:sz="0" w:space="0" w:color="auto"/>
        <w:right w:val="none" w:sz="0" w:space="0" w:color="auto"/>
      </w:divBdr>
    </w:div>
    <w:div w:id="1271234265">
      <w:bodyDiv w:val="1"/>
      <w:marLeft w:val="0"/>
      <w:marRight w:val="0"/>
      <w:marTop w:val="0"/>
      <w:marBottom w:val="0"/>
      <w:divBdr>
        <w:top w:val="none" w:sz="0" w:space="0" w:color="auto"/>
        <w:left w:val="none" w:sz="0" w:space="0" w:color="auto"/>
        <w:bottom w:val="none" w:sz="0" w:space="0" w:color="auto"/>
        <w:right w:val="none" w:sz="0" w:space="0" w:color="auto"/>
      </w:divBdr>
    </w:div>
    <w:div w:id="1271619944">
      <w:bodyDiv w:val="1"/>
      <w:marLeft w:val="0"/>
      <w:marRight w:val="0"/>
      <w:marTop w:val="0"/>
      <w:marBottom w:val="0"/>
      <w:divBdr>
        <w:top w:val="none" w:sz="0" w:space="0" w:color="auto"/>
        <w:left w:val="none" w:sz="0" w:space="0" w:color="auto"/>
        <w:bottom w:val="none" w:sz="0" w:space="0" w:color="auto"/>
        <w:right w:val="none" w:sz="0" w:space="0" w:color="auto"/>
      </w:divBdr>
    </w:div>
    <w:div w:id="1273048920">
      <w:bodyDiv w:val="1"/>
      <w:marLeft w:val="0"/>
      <w:marRight w:val="0"/>
      <w:marTop w:val="0"/>
      <w:marBottom w:val="0"/>
      <w:divBdr>
        <w:top w:val="none" w:sz="0" w:space="0" w:color="auto"/>
        <w:left w:val="none" w:sz="0" w:space="0" w:color="auto"/>
        <w:bottom w:val="none" w:sz="0" w:space="0" w:color="auto"/>
        <w:right w:val="none" w:sz="0" w:space="0" w:color="auto"/>
      </w:divBdr>
    </w:div>
    <w:div w:id="1273705649">
      <w:bodyDiv w:val="1"/>
      <w:marLeft w:val="0"/>
      <w:marRight w:val="0"/>
      <w:marTop w:val="0"/>
      <w:marBottom w:val="0"/>
      <w:divBdr>
        <w:top w:val="none" w:sz="0" w:space="0" w:color="auto"/>
        <w:left w:val="none" w:sz="0" w:space="0" w:color="auto"/>
        <w:bottom w:val="none" w:sz="0" w:space="0" w:color="auto"/>
        <w:right w:val="none" w:sz="0" w:space="0" w:color="auto"/>
      </w:divBdr>
    </w:div>
    <w:div w:id="1273896313">
      <w:bodyDiv w:val="1"/>
      <w:marLeft w:val="0"/>
      <w:marRight w:val="0"/>
      <w:marTop w:val="0"/>
      <w:marBottom w:val="0"/>
      <w:divBdr>
        <w:top w:val="none" w:sz="0" w:space="0" w:color="auto"/>
        <w:left w:val="none" w:sz="0" w:space="0" w:color="auto"/>
        <w:bottom w:val="none" w:sz="0" w:space="0" w:color="auto"/>
        <w:right w:val="none" w:sz="0" w:space="0" w:color="auto"/>
      </w:divBdr>
    </w:div>
    <w:div w:id="1273904814">
      <w:bodyDiv w:val="1"/>
      <w:marLeft w:val="0"/>
      <w:marRight w:val="0"/>
      <w:marTop w:val="0"/>
      <w:marBottom w:val="0"/>
      <w:divBdr>
        <w:top w:val="none" w:sz="0" w:space="0" w:color="auto"/>
        <w:left w:val="none" w:sz="0" w:space="0" w:color="auto"/>
        <w:bottom w:val="none" w:sz="0" w:space="0" w:color="auto"/>
        <w:right w:val="none" w:sz="0" w:space="0" w:color="auto"/>
      </w:divBdr>
    </w:div>
    <w:div w:id="1274822790">
      <w:bodyDiv w:val="1"/>
      <w:marLeft w:val="0"/>
      <w:marRight w:val="0"/>
      <w:marTop w:val="0"/>
      <w:marBottom w:val="0"/>
      <w:divBdr>
        <w:top w:val="none" w:sz="0" w:space="0" w:color="auto"/>
        <w:left w:val="none" w:sz="0" w:space="0" w:color="auto"/>
        <w:bottom w:val="none" w:sz="0" w:space="0" w:color="auto"/>
        <w:right w:val="none" w:sz="0" w:space="0" w:color="auto"/>
      </w:divBdr>
    </w:div>
    <w:div w:id="1275017750">
      <w:bodyDiv w:val="1"/>
      <w:marLeft w:val="0"/>
      <w:marRight w:val="0"/>
      <w:marTop w:val="0"/>
      <w:marBottom w:val="0"/>
      <w:divBdr>
        <w:top w:val="none" w:sz="0" w:space="0" w:color="auto"/>
        <w:left w:val="none" w:sz="0" w:space="0" w:color="auto"/>
        <w:bottom w:val="none" w:sz="0" w:space="0" w:color="auto"/>
        <w:right w:val="none" w:sz="0" w:space="0" w:color="auto"/>
      </w:divBdr>
    </w:div>
    <w:div w:id="1275018640">
      <w:bodyDiv w:val="1"/>
      <w:marLeft w:val="0"/>
      <w:marRight w:val="0"/>
      <w:marTop w:val="0"/>
      <w:marBottom w:val="0"/>
      <w:divBdr>
        <w:top w:val="none" w:sz="0" w:space="0" w:color="auto"/>
        <w:left w:val="none" w:sz="0" w:space="0" w:color="auto"/>
        <w:bottom w:val="none" w:sz="0" w:space="0" w:color="auto"/>
        <w:right w:val="none" w:sz="0" w:space="0" w:color="auto"/>
      </w:divBdr>
    </w:div>
    <w:div w:id="1275166344">
      <w:bodyDiv w:val="1"/>
      <w:marLeft w:val="0"/>
      <w:marRight w:val="0"/>
      <w:marTop w:val="0"/>
      <w:marBottom w:val="0"/>
      <w:divBdr>
        <w:top w:val="none" w:sz="0" w:space="0" w:color="auto"/>
        <w:left w:val="none" w:sz="0" w:space="0" w:color="auto"/>
        <w:bottom w:val="none" w:sz="0" w:space="0" w:color="auto"/>
        <w:right w:val="none" w:sz="0" w:space="0" w:color="auto"/>
      </w:divBdr>
    </w:div>
    <w:div w:id="1276213836">
      <w:bodyDiv w:val="1"/>
      <w:marLeft w:val="0"/>
      <w:marRight w:val="0"/>
      <w:marTop w:val="0"/>
      <w:marBottom w:val="0"/>
      <w:divBdr>
        <w:top w:val="none" w:sz="0" w:space="0" w:color="auto"/>
        <w:left w:val="none" w:sz="0" w:space="0" w:color="auto"/>
        <w:bottom w:val="none" w:sz="0" w:space="0" w:color="auto"/>
        <w:right w:val="none" w:sz="0" w:space="0" w:color="auto"/>
      </w:divBdr>
    </w:div>
    <w:div w:id="1276599231">
      <w:bodyDiv w:val="1"/>
      <w:marLeft w:val="0"/>
      <w:marRight w:val="0"/>
      <w:marTop w:val="0"/>
      <w:marBottom w:val="0"/>
      <w:divBdr>
        <w:top w:val="none" w:sz="0" w:space="0" w:color="auto"/>
        <w:left w:val="none" w:sz="0" w:space="0" w:color="auto"/>
        <w:bottom w:val="none" w:sz="0" w:space="0" w:color="auto"/>
        <w:right w:val="none" w:sz="0" w:space="0" w:color="auto"/>
      </w:divBdr>
    </w:div>
    <w:div w:id="1278096588">
      <w:bodyDiv w:val="1"/>
      <w:marLeft w:val="0"/>
      <w:marRight w:val="0"/>
      <w:marTop w:val="0"/>
      <w:marBottom w:val="0"/>
      <w:divBdr>
        <w:top w:val="none" w:sz="0" w:space="0" w:color="auto"/>
        <w:left w:val="none" w:sz="0" w:space="0" w:color="auto"/>
        <w:bottom w:val="none" w:sz="0" w:space="0" w:color="auto"/>
        <w:right w:val="none" w:sz="0" w:space="0" w:color="auto"/>
      </w:divBdr>
    </w:div>
    <w:div w:id="1280261425">
      <w:bodyDiv w:val="1"/>
      <w:marLeft w:val="0"/>
      <w:marRight w:val="0"/>
      <w:marTop w:val="0"/>
      <w:marBottom w:val="0"/>
      <w:divBdr>
        <w:top w:val="none" w:sz="0" w:space="0" w:color="auto"/>
        <w:left w:val="none" w:sz="0" w:space="0" w:color="auto"/>
        <w:bottom w:val="none" w:sz="0" w:space="0" w:color="auto"/>
        <w:right w:val="none" w:sz="0" w:space="0" w:color="auto"/>
      </w:divBdr>
    </w:div>
    <w:div w:id="1280378390">
      <w:bodyDiv w:val="1"/>
      <w:marLeft w:val="0"/>
      <w:marRight w:val="0"/>
      <w:marTop w:val="0"/>
      <w:marBottom w:val="0"/>
      <w:divBdr>
        <w:top w:val="none" w:sz="0" w:space="0" w:color="auto"/>
        <w:left w:val="none" w:sz="0" w:space="0" w:color="auto"/>
        <w:bottom w:val="none" w:sz="0" w:space="0" w:color="auto"/>
        <w:right w:val="none" w:sz="0" w:space="0" w:color="auto"/>
      </w:divBdr>
    </w:div>
    <w:div w:id="1282374800">
      <w:bodyDiv w:val="1"/>
      <w:marLeft w:val="0"/>
      <w:marRight w:val="0"/>
      <w:marTop w:val="0"/>
      <w:marBottom w:val="0"/>
      <w:divBdr>
        <w:top w:val="none" w:sz="0" w:space="0" w:color="auto"/>
        <w:left w:val="none" w:sz="0" w:space="0" w:color="auto"/>
        <w:bottom w:val="none" w:sz="0" w:space="0" w:color="auto"/>
        <w:right w:val="none" w:sz="0" w:space="0" w:color="auto"/>
      </w:divBdr>
    </w:div>
    <w:div w:id="1282416881">
      <w:bodyDiv w:val="1"/>
      <w:marLeft w:val="0"/>
      <w:marRight w:val="0"/>
      <w:marTop w:val="0"/>
      <w:marBottom w:val="0"/>
      <w:divBdr>
        <w:top w:val="none" w:sz="0" w:space="0" w:color="auto"/>
        <w:left w:val="none" w:sz="0" w:space="0" w:color="auto"/>
        <w:bottom w:val="none" w:sz="0" w:space="0" w:color="auto"/>
        <w:right w:val="none" w:sz="0" w:space="0" w:color="auto"/>
      </w:divBdr>
    </w:div>
    <w:div w:id="1282566751">
      <w:bodyDiv w:val="1"/>
      <w:marLeft w:val="0"/>
      <w:marRight w:val="0"/>
      <w:marTop w:val="0"/>
      <w:marBottom w:val="0"/>
      <w:divBdr>
        <w:top w:val="none" w:sz="0" w:space="0" w:color="auto"/>
        <w:left w:val="none" w:sz="0" w:space="0" w:color="auto"/>
        <w:bottom w:val="none" w:sz="0" w:space="0" w:color="auto"/>
        <w:right w:val="none" w:sz="0" w:space="0" w:color="auto"/>
      </w:divBdr>
    </w:div>
    <w:div w:id="1283613986">
      <w:bodyDiv w:val="1"/>
      <w:marLeft w:val="0"/>
      <w:marRight w:val="0"/>
      <w:marTop w:val="0"/>
      <w:marBottom w:val="0"/>
      <w:divBdr>
        <w:top w:val="none" w:sz="0" w:space="0" w:color="auto"/>
        <w:left w:val="none" w:sz="0" w:space="0" w:color="auto"/>
        <w:bottom w:val="none" w:sz="0" w:space="0" w:color="auto"/>
        <w:right w:val="none" w:sz="0" w:space="0" w:color="auto"/>
      </w:divBdr>
    </w:div>
    <w:div w:id="1283877712">
      <w:bodyDiv w:val="1"/>
      <w:marLeft w:val="0"/>
      <w:marRight w:val="0"/>
      <w:marTop w:val="0"/>
      <w:marBottom w:val="0"/>
      <w:divBdr>
        <w:top w:val="none" w:sz="0" w:space="0" w:color="auto"/>
        <w:left w:val="none" w:sz="0" w:space="0" w:color="auto"/>
        <w:bottom w:val="none" w:sz="0" w:space="0" w:color="auto"/>
        <w:right w:val="none" w:sz="0" w:space="0" w:color="auto"/>
      </w:divBdr>
    </w:div>
    <w:div w:id="1284844333">
      <w:bodyDiv w:val="1"/>
      <w:marLeft w:val="0"/>
      <w:marRight w:val="0"/>
      <w:marTop w:val="0"/>
      <w:marBottom w:val="0"/>
      <w:divBdr>
        <w:top w:val="none" w:sz="0" w:space="0" w:color="auto"/>
        <w:left w:val="none" w:sz="0" w:space="0" w:color="auto"/>
        <w:bottom w:val="none" w:sz="0" w:space="0" w:color="auto"/>
        <w:right w:val="none" w:sz="0" w:space="0" w:color="auto"/>
      </w:divBdr>
    </w:div>
    <w:div w:id="1284967919">
      <w:bodyDiv w:val="1"/>
      <w:marLeft w:val="0"/>
      <w:marRight w:val="0"/>
      <w:marTop w:val="0"/>
      <w:marBottom w:val="0"/>
      <w:divBdr>
        <w:top w:val="none" w:sz="0" w:space="0" w:color="auto"/>
        <w:left w:val="none" w:sz="0" w:space="0" w:color="auto"/>
        <w:bottom w:val="none" w:sz="0" w:space="0" w:color="auto"/>
        <w:right w:val="none" w:sz="0" w:space="0" w:color="auto"/>
      </w:divBdr>
    </w:div>
    <w:div w:id="1288049875">
      <w:bodyDiv w:val="1"/>
      <w:marLeft w:val="0"/>
      <w:marRight w:val="0"/>
      <w:marTop w:val="0"/>
      <w:marBottom w:val="0"/>
      <w:divBdr>
        <w:top w:val="none" w:sz="0" w:space="0" w:color="auto"/>
        <w:left w:val="none" w:sz="0" w:space="0" w:color="auto"/>
        <w:bottom w:val="none" w:sz="0" w:space="0" w:color="auto"/>
        <w:right w:val="none" w:sz="0" w:space="0" w:color="auto"/>
      </w:divBdr>
    </w:div>
    <w:div w:id="1288313507">
      <w:bodyDiv w:val="1"/>
      <w:marLeft w:val="0"/>
      <w:marRight w:val="0"/>
      <w:marTop w:val="0"/>
      <w:marBottom w:val="0"/>
      <w:divBdr>
        <w:top w:val="none" w:sz="0" w:space="0" w:color="auto"/>
        <w:left w:val="none" w:sz="0" w:space="0" w:color="auto"/>
        <w:bottom w:val="none" w:sz="0" w:space="0" w:color="auto"/>
        <w:right w:val="none" w:sz="0" w:space="0" w:color="auto"/>
      </w:divBdr>
    </w:div>
    <w:div w:id="1289775954">
      <w:bodyDiv w:val="1"/>
      <w:marLeft w:val="0"/>
      <w:marRight w:val="0"/>
      <w:marTop w:val="0"/>
      <w:marBottom w:val="0"/>
      <w:divBdr>
        <w:top w:val="none" w:sz="0" w:space="0" w:color="auto"/>
        <w:left w:val="none" w:sz="0" w:space="0" w:color="auto"/>
        <w:bottom w:val="none" w:sz="0" w:space="0" w:color="auto"/>
        <w:right w:val="none" w:sz="0" w:space="0" w:color="auto"/>
      </w:divBdr>
    </w:div>
    <w:div w:id="1290359332">
      <w:bodyDiv w:val="1"/>
      <w:marLeft w:val="0"/>
      <w:marRight w:val="0"/>
      <w:marTop w:val="0"/>
      <w:marBottom w:val="0"/>
      <w:divBdr>
        <w:top w:val="none" w:sz="0" w:space="0" w:color="auto"/>
        <w:left w:val="none" w:sz="0" w:space="0" w:color="auto"/>
        <w:bottom w:val="none" w:sz="0" w:space="0" w:color="auto"/>
        <w:right w:val="none" w:sz="0" w:space="0" w:color="auto"/>
      </w:divBdr>
    </w:div>
    <w:div w:id="1290672645">
      <w:bodyDiv w:val="1"/>
      <w:marLeft w:val="0"/>
      <w:marRight w:val="0"/>
      <w:marTop w:val="0"/>
      <w:marBottom w:val="0"/>
      <w:divBdr>
        <w:top w:val="none" w:sz="0" w:space="0" w:color="auto"/>
        <w:left w:val="none" w:sz="0" w:space="0" w:color="auto"/>
        <w:bottom w:val="none" w:sz="0" w:space="0" w:color="auto"/>
        <w:right w:val="none" w:sz="0" w:space="0" w:color="auto"/>
      </w:divBdr>
    </w:div>
    <w:div w:id="1291085379">
      <w:bodyDiv w:val="1"/>
      <w:marLeft w:val="0"/>
      <w:marRight w:val="0"/>
      <w:marTop w:val="0"/>
      <w:marBottom w:val="0"/>
      <w:divBdr>
        <w:top w:val="none" w:sz="0" w:space="0" w:color="auto"/>
        <w:left w:val="none" w:sz="0" w:space="0" w:color="auto"/>
        <w:bottom w:val="none" w:sz="0" w:space="0" w:color="auto"/>
        <w:right w:val="none" w:sz="0" w:space="0" w:color="auto"/>
      </w:divBdr>
    </w:div>
    <w:div w:id="1292442428">
      <w:bodyDiv w:val="1"/>
      <w:marLeft w:val="0"/>
      <w:marRight w:val="0"/>
      <w:marTop w:val="0"/>
      <w:marBottom w:val="0"/>
      <w:divBdr>
        <w:top w:val="none" w:sz="0" w:space="0" w:color="auto"/>
        <w:left w:val="none" w:sz="0" w:space="0" w:color="auto"/>
        <w:bottom w:val="none" w:sz="0" w:space="0" w:color="auto"/>
        <w:right w:val="none" w:sz="0" w:space="0" w:color="auto"/>
      </w:divBdr>
    </w:div>
    <w:div w:id="1292789378">
      <w:bodyDiv w:val="1"/>
      <w:marLeft w:val="0"/>
      <w:marRight w:val="0"/>
      <w:marTop w:val="0"/>
      <w:marBottom w:val="0"/>
      <w:divBdr>
        <w:top w:val="none" w:sz="0" w:space="0" w:color="auto"/>
        <w:left w:val="none" w:sz="0" w:space="0" w:color="auto"/>
        <w:bottom w:val="none" w:sz="0" w:space="0" w:color="auto"/>
        <w:right w:val="none" w:sz="0" w:space="0" w:color="auto"/>
      </w:divBdr>
    </w:div>
    <w:div w:id="1293168585">
      <w:bodyDiv w:val="1"/>
      <w:marLeft w:val="0"/>
      <w:marRight w:val="0"/>
      <w:marTop w:val="0"/>
      <w:marBottom w:val="0"/>
      <w:divBdr>
        <w:top w:val="none" w:sz="0" w:space="0" w:color="auto"/>
        <w:left w:val="none" w:sz="0" w:space="0" w:color="auto"/>
        <w:bottom w:val="none" w:sz="0" w:space="0" w:color="auto"/>
        <w:right w:val="none" w:sz="0" w:space="0" w:color="auto"/>
      </w:divBdr>
    </w:div>
    <w:div w:id="1294672032">
      <w:bodyDiv w:val="1"/>
      <w:marLeft w:val="0"/>
      <w:marRight w:val="0"/>
      <w:marTop w:val="0"/>
      <w:marBottom w:val="0"/>
      <w:divBdr>
        <w:top w:val="none" w:sz="0" w:space="0" w:color="auto"/>
        <w:left w:val="none" w:sz="0" w:space="0" w:color="auto"/>
        <w:bottom w:val="none" w:sz="0" w:space="0" w:color="auto"/>
        <w:right w:val="none" w:sz="0" w:space="0" w:color="auto"/>
      </w:divBdr>
    </w:div>
    <w:div w:id="1295715757">
      <w:bodyDiv w:val="1"/>
      <w:marLeft w:val="0"/>
      <w:marRight w:val="0"/>
      <w:marTop w:val="0"/>
      <w:marBottom w:val="0"/>
      <w:divBdr>
        <w:top w:val="none" w:sz="0" w:space="0" w:color="auto"/>
        <w:left w:val="none" w:sz="0" w:space="0" w:color="auto"/>
        <w:bottom w:val="none" w:sz="0" w:space="0" w:color="auto"/>
        <w:right w:val="none" w:sz="0" w:space="0" w:color="auto"/>
      </w:divBdr>
    </w:div>
    <w:div w:id="1296066674">
      <w:bodyDiv w:val="1"/>
      <w:marLeft w:val="0"/>
      <w:marRight w:val="0"/>
      <w:marTop w:val="0"/>
      <w:marBottom w:val="0"/>
      <w:divBdr>
        <w:top w:val="none" w:sz="0" w:space="0" w:color="auto"/>
        <w:left w:val="none" w:sz="0" w:space="0" w:color="auto"/>
        <w:bottom w:val="none" w:sz="0" w:space="0" w:color="auto"/>
        <w:right w:val="none" w:sz="0" w:space="0" w:color="auto"/>
      </w:divBdr>
    </w:div>
    <w:div w:id="1296988005">
      <w:bodyDiv w:val="1"/>
      <w:marLeft w:val="0"/>
      <w:marRight w:val="0"/>
      <w:marTop w:val="0"/>
      <w:marBottom w:val="0"/>
      <w:divBdr>
        <w:top w:val="none" w:sz="0" w:space="0" w:color="auto"/>
        <w:left w:val="none" w:sz="0" w:space="0" w:color="auto"/>
        <w:bottom w:val="none" w:sz="0" w:space="0" w:color="auto"/>
        <w:right w:val="none" w:sz="0" w:space="0" w:color="auto"/>
      </w:divBdr>
    </w:div>
    <w:div w:id="1297688063">
      <w:bodyDiv w:val="1"/>
      <w:marLeft w:val="0"/>
      <w:marRight w:val="0"/>
      <w:marTop w:val="0"/>
      <w:marBottom w:val="0"/>
      <w:divBdr>
        <w:top w:val="none" w:sz="0" w:space="0" w:color="auto"/>
        <w:left w:val="none" w:sz="0" w:space="0" w:color="auto"/>
        <w:bottom w:val="none" w:sz="0" w:space="0" w:color="auto"/>
        <w:right w:val="none" w:sz="0" w:space="0" w:color="auto"/>
      </w:divBdr>
    </w:div>
    <w:div w:id="1298798004">
      <w:bodyDiv w:val="1"/>
      <w:marLeft w:val="0"/>
      <w:marRight w:val="0"/>
      <w:marTop w:val="0"/>
      <w:marBottom w:val="0"/>
      <w:divBdr>
        <w:top w:val="none" w:sz="0" w:space="0" w:color="auto"/>
        <w:left w:val="none" w:sz="0" w:space="0" w:color="auto"/>
        <w:bottom w:val="none" w:sz="0" w:space="0" w:color="auto"/>
        <w:right w:val="none" w:sz="0" w:space="0" w:color="auto"/>
      </w:divBdr>
    </w:div>
    <w:div w:id="1299071534">
      <w:bodyDiv w:val="1"/>
      <w:marLeft w:val="0"/>
      <w:marRight w:val="0"/>
      <w:marTop w:val="0"/>
      <w:marBottom w:val="0"/>
      <w:divBdr>
        <w:top w:val="none" w:sz="0" w:space="0" w:color="auto"/>
        <w:left w:val="none" w:sz="0" w:space="0" w:color="auto"/>
        <w:bottom w:val="none" w:sz="0" w:space="0" w:color="auto"/>
        <w:right w:val="none" w:sz="0" w:space="0" w:color="auto"/>
      </w:divBdr>
    </w:div>
    <w:div w:id="1299216323">
      <w:bodyDiv w:val="1"/>
      <w:marLeft w:val="0"/>
      <w:marRight w:val="0"/>
      <w:marTop w:val="0"/>
      <w:marBottom w:val="0"/>
      <w:divBdr>
        <w:top w:val="none" w:sz="0" w:space="0" w:color="auto"/>
        <w:left w:val="none" w:sz="0" w:space="0" w:color="auto"/>
        <w:bottom w:val="none" w:sz="0" w:space="0" w:color="auto"/>
        <w:right w:val="none" w:sz="0" w:space="0" w:color="auto"/>
      </w:divBdr>
    </w:div>
    <w:div w:id="1299989331">
      <w:bodyDiv w:val="1"/>
      <w:marLeft w:val="0"/>
      <w:marRight w:val="0"/>
      <w:marTop w:val="0"/>
      <w:marBottom w:val="0"/>
      <w:divBdr>
        <w:top w:val="none" w:sz="0" w:space="0" w:color="auto"/>
        <w:left w:val="none" w:sz="0" w:space="0" w:color="auto"/>
        <w:bottom w:val="none" w:sz="0" w:space="0" w:color="auto"/>
        <w:right w:val="none" w:sz="0" w:space="0" w:color="auto"/>
      </w:divBdr>
    </w:div>
    <w:div w:id="1300459677">
      <w:bodyDiv w:val="1"/>
      <w:marLeft w:val="0"/>
      <w:marRight w:val="0"/>
      <w:marTop w:val="0"/>
      <w:marBottom w:val="0"/>
      <w:divBdr>
        <w:top w:val="none" w:sz="0" w:space="0" w:color="auto"/>
        <w:left w:val="none" w:sz="0" w:space="0" w:color="auto"/>
        <w:bottom w:val="none" w:sz="0" w:space="0" w:color="auto"/>
        <w:right w:val="none" w:sz="0" w:space="0" w:color="auto"/>
      </w:divBdr>
    </w:div>
    <w:div w:id="1300574533">
      <w:bodyDiv w:val="1"/>
      <w:marLeft w:val="0"/>
      <w:marRight w:val="0"/>
      <w:marTop w:val="0"/>
      <w:marBottom w:val="0"/>
      <w:divBdr>
        <w:top w:val="none" w:sz="0" w:space="0" w:color="auto"/>
        <w:left w:val="none" w:sz="0" w:space="0" w:color="auto"/>
        <w:bottom w:val="none" w:sz="0" w:space="0" w:color="auto"/>
        <w:right w:val="none" w:sz="0" w:space="0" w:color="auto"/>
      </w:divBdr>
    </w:div>
    <w:div w:id="1300644583">
      <w:bodyDiv w:val="1"/>
      <w:marLeft w:val="0"/>
      <w:marRight w:val="0"/>
      <w:marTop w:val="0"/>
      <w:marBottom w:val="0"/>
      <w:divBdr>
        <w:top w:val="none" w:sz="0" w:space="0" w:color="auto"/>
        <w:left w:val="none" w:sz="0" w:space="0" w:color="auto"/>
        <w:bottom w:val="none" w:sz="0" w:space="0" w:color="auto"/>
        <w:right w:val="none" w:sz="0" w:space="0" w:color="auto"/>
      </w:divBdr>
    </w:div>
    <w:div w:id="1301110148">
      <w:bodyDiv w:val="1"/>
      <w:marLeft w:val="0"/>
      <w:marRight w:val="0"/>
      <w:marTop w:val="0"/>
      <w:marBottom w:val="0"/>
      <w:divBdr>
        <w:top w:val="none" w:sz="0" w:space="0" w:color="auto"/>
        <w:left w:val="none" w:sz="0" w:space="0" w:color="auto"/>
        <w:bottom w:val="none" w:sz="0" w:space="0" w:color="auto"/>
        <w:right w:val="none" w:sz="0" w:space="0" w:color="auto"/>
      </w:divBdr>
    </w:div>
    <w:div w:id="1301300942">
      <w:bodyDiv w:val="1"/>
      <w:marLeft w:val="0"/>
      <w:marRight w:val="0"/>
      <w:marTop w:val="0"/>
      <w:marBottom w:val="0"/>
      <w:divBdr>
        <w:top w:val="none" w:sz="0" w:space="0" w:color="auto"/>
        <w:left w:val="none" w:sz="0" w:space="0" w:color="auto"/>
        <w:bottom w:val="none" w:sz="0" w:space="0" w:color="auto"/>
        <w:right w:val="none" w:sz="0" w:space="0" w:color="auto"/>
      </w:divBdr>
    </w:div>
    <w:div w:id="1301838693">
      <w:bodyDiv w:val="1"/>
      <w:marLeft w:val="0"/>
      <w:marRight w:val="0"/>
      <w:marTop w:val="0"/>
      <w:marBottom w:val="0"/>
      <w:divBdr>
        <w:top w:val="none" w:sz="0" w:space="0" w:color="auto"/>
        <w:left w:val="none" w:sz="0" w:space="0" w:color="auto"/>
        <w:bottom w:val="none" w:sz="0" w:space="0" w:color="auto"/>
        <w:right w:val="none" w:sz="0" w:space="0" w:color="auto"/>
      </w:divBdr>
    </w:div>
    <w:div w:id="1302226293">
      <w:bodyDiv w:val="1"/>
      <w:marLeft w:val="0"/>
      <w:marRight w:val="0"/>
      <w:marTop w:val="0"/>
      <w:marBottom w:val="0"/>
      <w:divBdr>
        <w:top w:val="none" w:sz="0" w:space="0" w:color="auto"/>
        <w:left w:val="none" w:sz="0" w:space="0" w:color="auto"/>
        <w:bottom w:val="none" w:sz="0" w:space="0" w:color="auto"/>
        <w:right w:val="none" w:sz="0" w:space="0" w:color="auto"/>
      </w:divBdr>
    </w:div>
    <w:div w:id="1302732774">
      <w:bodyDiv w:val="1"/>
      <w:marLeft w:val="0"/>
      <w:marRight w:val="0"/>
      <w:marTop w:val="0"/>
      <w:marBottom w:val="0"/>
      <w:divBdr>
        <w:top w:val="none" w:sz="0" w:space="0" w:color="auto"/>
        <w:left w:val="none" w:sz="0" w:space="0" w:color="auto"/>
        <w:bottom w:val="none" w:sz="0" w:space="0" w:color="auto"/>
        <w:right w:val="none" w:sz="0" w:space="0" w:color="auto"/>
      </w:divBdr>
    </w:div>
    <w:div w:id="1303121226">
      <w:bodyDiv w:val="1"/>
      <w:marLeft w:val="0"/>
      <w:marRight w:val="0"/>
      <w:marTop w:val="0"/>
      <w:marBottom w:val="0"/>
      <w:divBdr>
        <w:top w:val="none" w:sz="0" w:space="0" w:color="auto"/>
        <w:left w:val="none" w:sz="0" w:space="0" w:color="auto"/>
        <w:bottom w:val="none" w:sz="0" w:space="0" w:color="auto"/>
        <w:right w:val="none" w:sz="0" w:space="0" w:color="auto"/>
      </w:divBdr>
    </w:div>
    <w:div w:id="1305694751">
      <w:bodyDiv w:val="1"/>
      <w:marLeft w:val="0"/>
      <w:marRight w:val="0"/>
      <w:marTop w:val="0"/>
      <w:marBottom w:val="0"/>
      <w:divBdr>
        <w:top w:val="none" w:sz="0" w:space="0" w:color="auto"/>
        <w:left w:val="none" w:sz="0" w:space="0" w:color="auto"/>
        <w:bottom w:val="none" w:sz="0" w:space="0" w:color="auto"/>
        <w:right w:val="none" w:sz="0" w:space="0" w:color="auto"/>
      </w:divBdr>
    </w:div>
    <w:div w:id="1305744493">
      <w:bodyDiv w:val="1"/>
      <w:marLeft w:val="0"/>
      <w:marRight w:val="0"/>
      <w:marTop w:val="0"/>
      <w:marBottom w:val="0"/>
      <w:divBdr>
        <w:top w:val="none" w:sz="0" w:space="0" w:color="auto"/>
        <w:left w:val="none" w:sz="0" w:space="0" w:color="auto"/>
        <w:bottom w:val="none" w:sz="0" w:space="0" w:color="auto"/>
        <w:right w:val="none" w:sz="0" w:space="0" w:color="auto"/>
      </w:divBdr>
    </w:div>
    <w:div w:id="1306474551">
      <w:bodyDiv w:val="1"/>
      <w:marLeft w:val="0"/>
      <w:marRight w:val="0"/>
      <w:marTop w:val="0"/>
      <w:marBottom w:val="0"/>
      <w:divBdr>
        <w:top w:val="none" w:sz="0" w:space="0" w:color="auto"/>
        <w:left w:val="none" w:sz="0" w:space="0" w:color="auto"/>
        <w:bottom w:val="none" w:sz="0" w:space="0" w:color="auto"/>
        <w:right w:val="none" w:sz="0" w:space="0" w:color="auto"/>
      </w:divBdr>
    </w:div>
    <w:div w:id="1307396809">
      <w:bodyDiv w:val="1"/>
      <w:marLeft w:val="0"/>
      <w:marRight w:val="0"/>
      <w:marTop w:val="0"/>
      <w:marBottom w:val="0"/>
      <w:divBdr>
        <w:top w:val="none" w:sz="0" w:space="0" w:color="auto"/>
        <w:left w:val="none" w:sz="0" w:space="0" w:color="auto"/>
        <w:bottom w:val="none" w:sz="0" w:space="0" w:color="auto"/>
        <w:right w:val="none" w:sz="0" w:space="0" w:color="auto"/>
      </w:divBdr>
    </w:div>
    <w:div w:id="1309016411">
      <w:bodyDiv w:val="1"/>
      <w:marLeft w:val="0"/>
      <w:marRight w:val="0"/>
      <w:marTop w:val="0"/>
      <w:marBottom w:val="0"/>
      <w:divBdr>
        <w:top w:val="none" w:sz="0" w:space="0" w:color="auto"/>
        <w:left w:val="none" w:sz="0" w:space="0" w:color="auto"/>
        <w:bottom w:val="none" w:sz="0" w:space="0" w:color="auto"/>
        <w:right w:val="none" w:sz="0" w:space="0" w:color="auto"/>
      </w:divBdr>
    </w:div>
    <w:div w:id="1309701192">
      <w:bodyDiv w:val="1"/>
      <w:marLeft w:val="0"/>
      <w:marRight w:val="0"/>
      <w:marTop w:val="0"/>
      <w:marBottom w:val="0"/>
      <w:divBdr>
        <w:top w:val="none" w:sz="0" w:space="0" w:color="auto"/>
        <w:left w:val="none" w:sz="0" w:space="0" w:color="auto"/>
        <w:bottom w:val="none" w:sz="0" w:space="0" w:color="auto"/>
        <w:right w:val="none" w:sz="0" w:space="0" w:color="auto"/>
      </w:divBdr>
    </w:div>
    <w:div w:id="1309703525">
      <w:bodyDiv w:val="1"/>
      <w:marLeft w:val="0"/>
      <w:marRight w:val="0"/>
      <w:marTop w:val="0"/>
      <w:marBottom w:val="0"/>
      <w:divBdr>
        <w:top w:val="none" w:sz="0" w:space="0" w:color="auto"/>
        <w:left w:val="none" w:sz="0" w:space="0" w:color="auto"/>
        <w:bottom w:val="none" w:sz="0" w:space="0" w:color="auto"/>
        <w:right w:val="none" w:sz="0" w:space="0" w:color="auto"/>
      </w:divBdr>
    </w:div>
    <w:div w:id="1309747816">
      <w:bodyDiv w:val="1"/>
      <w:marLeft w:val="0"/>
      <w:marRight w:val="0"/>
      <w:marTop w:val="0"/>
      <w:marBottom w:val="0"/>
      <w:divBdr>
        <w:top w:val="none" w:sz="0" w:space="0" w:color="auto"/>
        <w:left w:val="none" w:sz="0" w:space="0" w:color="auto"/>
        <w:bottom w:val="none" w:sz="0" w:space="0" w:color="auto"/>
        <w:right w:val="none" w:sz="0" w:space="0" w:color="auto"/>
      </w:divBdr>
    </w:div>
    <w:div w:id="1309868709">
      <w:bodyDiv w:val="1"/>
      <w:marLeft w:val="0"/>
      <w:marRight w:val="0"/>
      <w:marTop w:val="0"/>
      <w:marBottom w:val="0"/>
      <w:divBdr>
        <w:top w:val="none" w:sz="0" w:space="0" w:color="auto"/>
        <w:left w:val="none" w:sz="0" w:space="0" w:color="auto"/>
        <w:bottom w:val="none" w:sz="0" w:space="0" w:color="auto"/>
        <w:right w:val="none" w:sz="0" w:space="0" w:color="auto"/>
      </w:divBdr>
    </w:div>
    <w:div w:id="1311396922">
      <w:bodyDiv w:val="1"/>
      <w:marLeft w:val="0"/>
      <w:marRight w:val="0"/>
      <w:marTop w:val="0"/>
      <w:marBottom w:val="0"/>
      <w:divBdr>
        <w:top w:val="none" w:sz="0" w:space="0" w:color="auto"/>
        <w:left w:val="none" w:sz="0" w:space="0" w:color="auto"/>
        <w:bottom w:val="none" w:sz="0" w:space="0" w:color="auto"/>
        <w:right w:val="none" w:sz="0" w:space="0" w:color="auto"/>
      </w:divBdr>
    </w:div>
    <w:div w:id="1311404251">
      <w:bodyDiv w:val="1"/>
      <w:marLeft w:val="0"/>
      <w:marRight w:val="0"/>
      <w:marTop w:val="0"/>
      <w:marBottom w:val="0"/>
      <w:divBdr>
        <w:top w:val="none" w:sz="0" w:space="0" w:color="auto"/>
        <w:left w:val="none" w:sz="0" w:space="0" w:color="auto"/>
        <w:bottom w:val="none" w:sz="0" w:space="0" w:color="auto"/>
        <w:right w:val="none" w:sz="0" w:space="0" w:color="auto"/>
      </w:divBdr>
    </w:div>
    <w:div w:id="1311523040">
      <w:bodyDiv w:val="1"/>
      <w:marLeft w:val="0"/>
      <w:marRight w:val="0"/>
      <w:marTop w:val="0"/>
      <w:marBottom w:val="0"/>
      <w:divBdr>
        <w:top w:val="none" w:sz="0" w:space="0" w:color="auto"/>
        <w:left w:val="none" w:sz="0" w:space="0" w:color="auto"/>
        <w:bottom w:val="none" w:sz="0" w:space="0" w:color="auto"/>
        <w:right w:val="none" w:sz="0" w:space="0" w:color="auto"/>
      </w:divBdr>
    </w:div>
    <w:div w:id="1312902299">
      <w:bodyDiv w:val="1"/>
      <w:marLeft w:val="0"/>
      <w:marRight w:val="0"/>
      <w:marTop w:val="0"/>
      <w:marBottom w:val="0"/>
      <w:divBdr>
        <w:top w:val="none" w:sz="0" w:space="0" w:color="auto"/>
        <w:left w:val="none" w:sz="0" w:space="0" w:color="auto"/>
        <w:bottom w:val="none" w:sz="0" w:space="0" w:color="auto"/>
        <w:right w:val="none" w:sz="0" w:space="0" w:color="auto"/>
      </w:divBdr>
    </w:div>
    <w:div w:id="1313021413">
      <w:bodyDiv w:val="1"/>
      <w:marLeft w:val="0"/>
      <w:marRight w:val="0"/>
      <w:marTop w:val="0"/>
      <w:marBottom w:val="0"/>
      <w:divBdr>
        <w:top w:val="none" w:sz="0" w:space="0" w:color="auto"/>
        <w:left w:val="none" w:sz="0" w:space="0" w:color="auto"/>
        <w:bottom w:val="none" w:sz="0" w:space="0" w:color="auto"/>
        <w:right w:val="none" w:sz="0" w:space="0" w:color="auto"/>
      </w:divBdr>
    </w:div>
    <w:div w:id="1313749328">
      <w:bodyDiv w:val="1"/>
      <w:marLeft w:val="0"/>
      <w:marRight w:val="0"/>
      <w:marTop w:val="0"/>
      <w:marBottom w:val="0"/>
      <w:divBdr>
        <w:top w:val="none" w:sz="0" w:space="0" w:color="auto"/>
        <w:left w:val="none" w:sz="0" w:space="0" w:color="auto"/>
        <w:bottom w:val="none" w:sz="0" w:space="0" w:color="auto"/>
        <w:right w:val="none" w:sz="0" w:space="0" w:color="auto"/>
      </w:divBdr>
    </w:div>
    <w:div w:id="1314287219">
      <w:bodyDiv w:val="1"/>
      <w:marLeft w:val="0"/>
      <w:marRight w:val="0"/>
      <w:marTop w:val="0"/>
      <w:marBottom w:val="0"/>
      <w:divBdr>
        <w:top w:val="none" w:sz="0" w:space="0" w:color="auto"/>
        <w:left w:val="none" w:sz="0" w:space="0" w:color="auto"/>
        <w:bottom w:val="none" w:sz="0" w:space="0" w:color="auto"/>
        <w:right w:val="none" w:sz="0" w:space="0" w:color="auto"/>
      </w:divBdr>
    </w:div>
    <w:div w:id="1314601401">
      <w:bodyDiv w:val="1"/>
      <w:marLeft w:val="0"/>
      <w:marRight w:val="0"/>
      <w:marTop w:val="0"/>
      <w:marBottom w:val="0"/>
      <w:divBdr>
        <w:top w:val="none" w:sz="0" w:space="0" w:color="auto"/>
        <w:left w:val="none" w:sz="0" w:space="0" w:color="auto"/>
        <w:bottom w:val="none" w:sz="0" w:space="0" w:color="auto"/>
        <w:right w:val="none" w:sz="0" w:space="0" w:color="auto"/>
      </w:divBdr>
    </w:div>
    <w:div w:id="1314984938">
      <w:bodyDiv w:val="1"/>
      <w:marLeft w:val="0"/>
      <w:marRight w:val="0"/>
      <w:marTop w:val="0"/>
      <w:marBottom w:val="0"/>
      <w:divBdr>
        <w:top w:val="none" w:sz="0" w:space="0" w:color="auto"/>
        <w:left w:val="none" w:sz="0" w:space="0" w:color="auto"/>
        <w:bottom w:val="none" w:sz="0" w:space="0" w:color="auto"/>
        <w:right w:val="none" w:sz="0" w:space="0" w:color="auto"/>
      </w:divBdr>
    </w:div>
    <w:div w:id="1315601365">
      <w:bodyDiv w:val="1"/>
      <w:marLeft w:val="0"/>
      <w:marRight w:val="0"/>
      <w:marTop w:val="0"/>
      <w:marBottom w:val="0"/>
      <w:divBdr>
        <w:top w:val="none" w:sz="0" w:space="0" w:color="auto"/>
        <w:left w:val="none" w:sz="0" w:space="0" w:color="auto"/>
        <w:bottom w:val="none" w:sz="0" w:space="0" w:color="auto"/>
        <w:right w:val="none" w:sz="0" w:space="0" w:color="auto"/>
      </w:divBdr>
    </w:div>
    <w:div w:id="1316034169">
      <w:bodyDiv w:val="1"/>
      <w:marLeft w:val="0"/>
      <w:marRight w:val="0"/>
      <w:marTop w:val="0"/>
      <w:marBottom w:val="0"/>
      <w:divBdr>
        <w:top w:val="none" w:sz="0" w:space="0" w:color="auto"/>
        <w:left w:val="none" w:sz="0" w:space="0" w:color="auto"/>
        <w:bottom w:val="none" w:sz="0" w:space="0" w:color="auto"/>
        <w:right w:val="none" w:sz="0" w:space="0" w:color="auto"/>
      </w:divBdr>
    </w:div>
    <w:div w:id="1316564459">
      <w:bodyDiv w:val="1"/>
      <w:marLeft w:val="0"/>
      <w:marRight w:val="0"/>
      <w:marTop w:val="0"/>
      <w:marBottom w:val="0"/>
      <w:divBdr>
        <w:top w:val="none" w:sz="0" w:space="0" w:color="auto"/>
        <w:left w:val="none" w:sz="0" w:space="0" w:color="auto"/>
        <w:bottom w:val="none" w:sz="0" w:space="0" w:color="auto"/>
        <w:right w:val="none" w:sz="0" w:space="0" w:color="auto"/>
      </w:divBdr>
    </w:div>
    <w:div w:id="1318025267">
      <w:bodyDiv w:val="1"/>
      <w:marLeft w:val="0"/>
      <w:marRight w:val="0"/>
      <w:marTop w:val="0"/>
      <w:marBottom w:val="0"/>
      <w:divBdr>
        <w:top w:val="none" w:sz="0" w:space="0" w:color="auto"/>
        <w:left w:val="none" w:sz="0" w:space="0" w:color="auto"/>
        <w:bottom w:val="none" w:sz="0" w:space="0" w:color="auto"/>
        <w:right w:val="none" w:sz="0" w:space="0" w:color="auto"/>
      </w:divBdr>
    </w:div>
    <w:div w:id="1318345911">
      <w:bodyDiv w:val="1"/>
      <w:marLeft w:val="0"/>
      <w:marRight w:val="0"/>
      <w:marTop w:val="0"/>
      <w:marBottom w:val="0"/>
      <w:divBdr>
        <w:top w:val="none" w:sz="0" w:space="0" w:color="auto"/>
        <w:left w:val="none" w:sz="0" w:space="0" w:color="auto"/>
        <w:bottom w:val="none" w:sz="0" w:space="0" w:color="auto"/>
        <w:right w:val="none" w:sz="0" w:space="0" w:color="auto"/>
      </w:divBdr>
    </w:div>
    <w:div w:id="1318534197">
      <w:bodyDiv w:val="1"/>
      <w:marLeft w:val="0"/>
      <w:marRight w:val="0"/>
      <w:marTop w:val="0"/>
      <w:marBottom w:val="0"/>
      <w:divBdr>
        <w:top w:val="none" w:sz="0" w:space="0" w:color="auto"/>
        <w:left w:val="none" w:sz="0" w:space="0" w:color="auto"/>
        <w:bottom w:val="none" w:sz="0" w:space="0" w:color="auto"/>
        <w:right w:val="none" w:sz="0" w:space="0" w:color="auto"/>
      </w:divBdr>
    </w:div>
    <w:div w:id="1320112658">
      <w:bodyDiv w:val="1"/>
      <w:marLeft w:val="0"/>
      <w:marRight w:val="0"/>
      <w:marTop w:val="0"/>
      <w:marBottom w:val="0"/>
      <w:divBdr>
        <w:top w:val="none" w:sz="0" w:space="0" w:color="auto"/>
        <w:left w:val="none" w:sz="0" w:space="0" w:color="auto"/>
        <w:bottom w:val="none" w:sz="0" w:space="0" w:color="auto"/>
        <w:right w:val="none" w:sz="0" w:space="0" w:color="auto"/>
      </w:divBdr>
    </w:div>
    <w:div w:id="1321156870">
      <w:bodyDiv w:val="1"/>
      <w:marLeft w:val="0"/>
      <w:marRight w:val="0"/>
      <w:marTop w:val="0"/>
      <w:marBottom w:val="0"/>
      <w:divBdr>
        <w:top w:val="none" w:sz="0" w:space="0" w:color="auto"/>
        <w:left w:val="none" w:sz="0" w:space="0" w:color="auto"/>
        <w:bottom w:val="none" w:sz="0" w:space="0" w:color="auto"/>
        <w:right w:val="none" w:sz="0" w:space="0" w:color="auto"/>
      </w:divBdr>
    </w:div>
    <w:div w:id="1321613725">
      <w:bodyDiv w:val="1"/>
      <w:marLeft w:val="0"/>
      <w:marRight w:val="0"/>
      <w:marTop w:val="0"/>
      <w:marBottom w:val="0"/>
      <w:divBdr>
        <w:top w:val="none" w:sz="0" w:space="0" w:color="auto"/>
        <w:left w:val="none" w:sz="0" w:space="0" w:color="auto"/>
        <w:bottom w:val="none" w:sz="0" w:space="0" w:color="auto"/>
        <w:right w:val="none" w:sz="0" w:space="0" w:color="auto"/>
      </w:divBdr>
    </w:div>
    <w:div w:id="1322849463">
      <w:bodyDiv w:val="1"/>
      <w:marLeft w:val="0"/>
      <w:marRight w:val="0"/>
      <w:marTop w:val="0"/>
      <w:marBottom w:val="0"/>
      <w:divBdr>
        <w:top w:val="none" w:sz="0" w:space="0" w:color="auto"/>
        <w:left w:val="none" w:sz="0" w:space="0" w:color="auto"/>
        <w:bottom w:val="none" w:sz="0" w:space="0" w:color="auto"/>
        <w:right w:val="none" w:sz="0" w:space="0" w:color="auto"/>
      </w:divBdr>
    </w:div>
    <w:div w:id="1323119627">
      <w:bodyDiv w:val="1"/>
      <w:marLeft w:val="0"/>
      <w:marRight w:val="0"/>
      <w:marTop w:val="0"/>
      <w:marBottom w:val="0"/>
      <w:divBdr>
        <w:top w:val="none" w:sz="0" w:space="0" w:color="auto"/>
        <w:left w:val="none" w:sz="0" w:space="0" w:color="auto"/>
        <w:bottom w:val="none" w:sz="0" w:space="0" w:color="auto"/>
        <w:right w:val="none" w:sz="0" w:space="0" w:color="auto"/>
      </w:divBdr>
    </w:div>
    <w:div w:id="1323970072">
      <w:bodyDiv w:val="1"/>
      <w:marLeft w:val="0"/>
      <w:marRight w:val="0"/>
      <w:marTop w:val="0"/>
      <w:marBottom w:val="0"/>
      <w:divBdr>
        <w:top w:val="none" w:sz="0" w:space="0" w:color="auto"/>
        <w:left w:val="none" w:sz="0" w:space="0" w:color="auto"/>
        <w:bottom w:val="none" w:sz="0" w:space="0" w:color="auto"/>
        <w:right w:val="none" w:sz="0" w:space="0" w:color="auto"/>
      </w:divBdr>
    </w:div>
    <w:div w:id="1324431970">
      <w:bodyDiv w:val="1"/>
      <w:marLeft w:val="0"/>
      <w:marRight w:val="0"/>
      <w:marTop w:val="0"/>
      <w:marBottom w:val="0"/>
      <w:divBdr>
        <w:top w:val="none" w:sz="0" w:space="0" w:color="auto"/>
        <w:left w:val="none" w:sz="0" w:space="0" w:color="auto"/>
        <w:bottom w:val="none" w:sz="0" w:space="0" w:color="auto"/>
        <w:right w:val="none" w:sz="0" w:space="0" w:color="auto"/>
      </w:divBdr>
    </w:div>
    <w:div w:id="1324507658">
      <w:bodyDiv w:val="1"/>
      <w:marLeft w:val="0"/>
      <w:marRight w:val="0"/>
      <w:marTop w:val="0"/>
      <w:marBottom w:val="0"/>
      <w:divBdr>
        <w:top w:val="none" w:sz="0" w:space="0" w:color="auto"/>
        <w:left w:val="none" w:sz="0" w:space="0" w:color="auto"/>
        <w:bottom w:val="none" w:sz="0" w:space="0" w:color="auto"/>
        <w:right w:val="none" w:sz="0" w:space="0" w:color="auto"/>
      </w:divBdr>
    </w:div>
    <w:div w:id="1325275891">
      <w:bodyDiv w:val="1"/>
      <w:marLeft w:val="0"/>
      <w:marRight w:val="0"/>
      <w:marTop w:val="0"/>
      <w:marBottom w:val="0"/>
      <w:divBdr>
        <w:top w:val="none" w:sz="0" w:space="0" w:color="auto"/>
        <w:left w:val="none" w:sz="0" w:space="0" w:color="auto"/>
        <w:bottom w:val="none" w:sz="0" w:space="0" w:color="auto"/>
        <w:right w:val="none" w:sz="0" w:space="0" w:color="auto"/>
      </w:divBdr>
    </w:div>
    <w:div w:id="1327316784">
      <w:bodyDiv w:val="1"/>
      <w:marLeft w:val="0"/>
      <w:marRight w:val="0"/>
      <w:marTop w:val="0"/>
      <w:marBottom w:val="0"/>
      <w:divBdr>
        <w:top w:val="none" w:sz="0" w:space="0" w:color="auto"/>
        <w:left w:val="none" w:sz="0" w:space="0" w:color="auto"/>
        <w:bottom w:val="none" w:sz="0" w:space="0" w:color="auto"/>
        <w:right w:val="none" w:sz="0" w:space="0" w:color="auto"/>
      </w:divBdr>
    </w:div>
    <w:div w:id="1329553386">
      <w:bodyDiv w:val="1"/>
      <w:marLeft w:val="0"/>
      <w:marRight w:val="0"/>
      <w:marTop w:val="0"/>
      <w:marBottom w:val="0"/>
      <w:divBdr>
        <w:top w:val="none" w:sz="0" w:space="0" w:color="auto"/>
        <w:left w:val="none" w:sz="0" w:space="0" w:color="auto"/>
        <w:bottom w:val="none" w:sz="0" w:space="0" w:color="auto"/>
        <w:right w:val="none" w:sz="0" w:space="0" w:color="auto"/>
      </w:divBdr>
    </w:div>
    <w:div w:id="1330403189">
      <w:bodyDiv w:val="1"/>
      <w:marLeft w:val="0"/>
      <w:marRight w:val="0"/>
      <w:marTop w:val="0"/>
      <w:marBottom w:val="0"/>
      <w:divBdr>
        <w:top w:val="none" w:sz="0" w:space="0" w:color="auto"/>
        <w:left w:val="none" w:sz="0" w:space="0" w:color="auto"/>
        <w:bottom w:val="none" w:sz="0" w:space="0" w:color="auto"/>
        <w:right w:val="none" w:sz="0" w:space="0" w:color="auto"/>
      </w:divBdr>
    </w:div>
    <w:div w:id="1331103897">
      <w:bodyDiv w:val="1"/>
      <w:marLeft w:val="0"/>
      <w:marRight w:val="0"/>
      <w:marTop w:val="0"/>
      <w:marBottom w:val="0"/>
      <w:divBdr>
        <w:top w:val="none" w:sz="0" w:space="0" w:color="auto"/>
        <w:left w:val="none" w:sz="0" w:space="0" w:color="auto"/>
        <w:bottom w:val="none" w:sz="0" w:space="0" w:color="auto"/>
        <w:right w:val="none" w:sz="0" w:space="0" w:color="auto"/>
      </w:divBdr>
    </w:div>
    <w:div w:id="1331912409">
      <w:bodyDiv w:val="1"/>
      <w:marLeft w:val="0"/>
      <w:marRight w:val="0"/>
      <w:marTop w:val="0"/>
      <w:marBottom w:val="0"/>
      <w:divBdr>
        <w:top w:val="none" w:sz="0" w:space="0" w:color="auto"/>
        <w:left w:val="none" w:sz="0" w:space="0" w:color="auto"/>
        <w:bottom w:val="none" w:sz="0" w:space="0" w:color="auto"/>
        <w:right w:val="none" w:sz="0" w:space="0" w:color="auto"/>
      </w:divBdr>
    </w:div>
    <w:div w:id="1332029715">
      <w:bodyDiv w:val="1"/>
      <w:marLeft w:val="0"/>
      <w:marRight w:val="0"/>
      <w:marTop w:val="0"/>
      <w:marBottom w:val="0"/>
      <w:divBdr>
        <w:top w:val="none" w:sz="0" w:space="0" w:color="auto"/>
        <w:left w:val="none" w:sz="0" w:space="0" w:color="auto"/>
        <w:bottom w:val="none" w:sz="0" w:space="0" w:color="auto"/>
        <w:right w:val="none" w:sz="0" w:space="0" w:color="auto"/>
      </w:divBdr>
    </w:div>
    <w:div w:id="1332829766">
      <w:bodyDiv w:val="1"/>
      <w:marLeft w:val="0"/>
      <w:marRight w:val="0"/>
      <w:marTop w:val="0"/>
      <w:marBottom w:val="0"/>
      <w:divBdr>
        <w:top w:val="none" w:sz="0" w:space="0" w:color="auto"/>
        <w:left w:val="none" w:sz="0" w:space="0" w:color="auto"/>
        <w:bottom w:val="none" w:sz="0" w:space="0" w:color="auto"/>
        <w:right w:val="none" w:sz="0" w:space="0" w:color="auto"/>
      </w:divBdr>
    </w:div>
    <w:div w:id="1334141932">
      <w:bodyDiv w:val="1"/>
      <w:marLeft w:val="0"/>
      <w:marRight w:val="0"/>
      <w:marTop w:val="0"/>
      <w:marBottom w:val="0"/>
      <w:divBdr>
        <w:top w:val="none" w:sz="0" w:space="0" w:color="auto"/>
        <w:left w:val="none" w:sz="0" w:space="0" w:color="auto"/>
        <w:bottom w:val="none" w:sz="0" w:space="0" w:color="auto"/>
        <w:right w:val="none" w:sz="0" w:space="0" w:color="auto"/>
      </w:divBdr>
    </w:div>
    <w:div w:id="1334528930">
      <w:bodyDiv w:val="1"/>
      <w:marLeft w:val="0"/>
      <w:marRight w:val="0"/>
      <w:marTop w:val="0"/>
      <w:marBottom w:val="0"/>
      <w:divBdr>
        <w:top w:val="none" w:sz="0" w:space="0" w:color="auto"/>
        <w:left w:val="none" w:sz="0" w:space="0" w:color="auto"/>
        <w:bottom w:val="none" w:sz="0" w:space="0" w:color="auto"/>
        <w:right w:val="none" w:sz="0" w:space="0" w:color="auto"/>
      </w:divBdr>
    </w:div>
    <w:div w:id="1334647811">
      <w:bodyDiv w:val="1"/>
      <w:marLeft w:val="0"/>
      <w:marRight w:val="0"/>
      <w:marTop w:val="0"/>
      <w:marBottom w:val="0"/>
      <w:divBdr>
        <w:top w:val="none" w:sz="0" w:space="0" w:color="auto"/>
        <w:left w:val="none" w:sz="0" w:space="0" w:color="auto"/>
        <w:bottom w:val="none" w:sz="0" w:space="0" w:color="auto"/>
        <w:right w:val="none" w:sz="0" w:space="0" w:color="auto"/>
      </w:divBdr>
    </w:div>
    <w:div w:id="1334837449">
      <w:bodyDiv w:val="1"/>
      <w:marLeft w:val="0"/>
      <w:marRight w:val="0"/>
      <w:marTop w:val="0"/>
      <w:marBottom w:val="0"/>
      <w:divBdr>
        <w:top w:val="none" w:sz="0" w:space="0" w:color="auto"/>
        <w:left w:val="none" w:sz="0" w:space="0" w:color="auto"/>
        <w:bottom w:val="none" w:sz="0" w:space="0" w:color="auto"/>
        <w:right w:val="none" w:sz="0" w:space="0" w:color="auto"/>
      </w:divBdr>
    </w:div>
    <w:div w:id="1336495311">
      <w:bodyDiv w:val="1"/>
      <w:marLeft w:val="0"/>
      <w:marRight w:val="0"/>
      <w:marTop w:val="0"/>
      <w:marBottom w:val="0"/>
      <w:divBdr>
        <w:top w:val="none" w:sz="0" w:space="0" w:color="auto"/>
        <w:left w:val="none" w:sz="0" w:space="0" w:color="auto"/>
        <w:bottom w:val="none" w:sz="0" w:space="0" w:color="auto"/>
        <w:right w:val="none" w:sz="0" w:space="0" w:color="auto"/>
      </w:divBdr>
    </w:div>
    <w:div w:id="1337000002">
      <w:bodyDiv w:val="1"/>
      <w:marLeft w:val="0"/>
      <w:marRight w:val="0"/>
      <w:marTop w:val="0"/>
      <w:marBottom w:val="0"/>
      <w:divBdr>
        <w:top w:val="none" w:sz="0" w:space="0" w:color="auto"/>
        <w:left w:val="none" w:sz="0" w:space="0" w:color="auto"/>
        <w:bottom w:val="none" w:sz="0" w:space="0" w:color="auto"/>
        <w:right w:val="none" w:sz="0" w:space="0" w:color="auto"/>
      </w:divBdr>
    </w:div>
    <w:div w:id="1337416213">
      <w:bodyDiv w:val="1"/>
      <w:marLeft w:val="0"/>
      <w:marRight w:val="0"/>
      <w:marTop w:val="0"/>
      <w:marBottom w:val="0"/>
      <w:divBdr>
        <w:top w:val="none" w:sz="0" w:space="0" w:color="auto"/>
        <w:left w:val="none" w:sz="0" w:space="0" w:color="auto"/>
        <w:bottom w:val="none" w:sz="0" w:space="0" w:color="auto"/>
        <w:right w:val="none" w:sz="0" w:space="0" w:color="auto"/>
      </w:divBdr>
    </w:div>
    <w:div w:id="1343166025">
      <w:bodyDiv w:val="1"/>
      <w:marLeft w:val="0"/>
      <w:marRight w:val="0"/>
      <w:marTop w:val="0"/>
      <w:marBottom w:val="0"/>
      <w:divBdr>
        <w:top w:val="none" w:sz="0" w:space="0" w:color="auto"/>
        <w:left w:val="none" w:sz="0" w:space="0" w:color="auto"/>
        <w:bottom w:val="none" w:sz="0" w:space="0" w:color="auto"/>
        <w:right w:val="none" w:sz="0" w:space="0" w:color="auto"/>
      </w:divBdr>
    </w:div>
    <w:div w:id="1344353740">
      <w:bodyDiv w:val="1"/>
      <w:marLeft w:val="0"/>
      <w:marRight w:val="0"/>
      <w:marTop w:val="0"/>
      <w:marBottom w:val="0"/>
      <w:divBdr>
        <w:top w:val="none" w:sz="0" w:space="0" w:color="auto"/>
        <w:left w:val="none" w:sz="0" w:space="0" w:color="auto"/>
        <w:bottom w:val="none" w:sz="0" w:space="0" w:color="auto"/>
        <w:right w:val="none" w:sz="0" w:space="0" w:color="auto"/>
      </w:divBdr>
    </w:div>
    <w:div w:id="1344476954">
      <w:bodyDiv w:val="1"/>
      <w:marLeft w:val="0"/>
      <w:marRight w:val="0"/>
      <w:marTop w:val="0"/>
      <w:marBottom w:val="0"/>
      <w:divBdr>
        <w:top w:val="none" w:sz="0" w:space="0" w:color="auto"/>
        <w:left w:val="none" w:sz="0" w:space="0" w:color="auto"/>
        <w:bottom w:val="none" w:sz="0" w:space="0" w:color="auto"/>
        <w:right w:val="none" w:sz="0" w:space="0" w:color="auto"/>
      </w:divBdr>
    </w:div>
    <w:div w:id="1344867159">
      <w:bodyDiv w:val="1"/>
      <w:marLeft w:val="0"/>
      <w:marRight w:val="0"/>
      <w:marTop w:val="0"/>
      <w:marBottom w:val="0"/>
      <w:divBdr>
        <w:top w:val="none" w:sz="0" w:space="0" w:color="auto"/>
        <w:left w:val="none" w:sz="0" w:space="0" w:color="auto"/>
        <w:bottom w:val="none" w:sz="0" w:space="0" w:color="auto"/>
        <w:right w:val="none" w:sz="0" w:space="0" w:color="auto"/>
      </w:divBdr>
    </w:div>
    <w:div w:id="1346249204">
      <w:bodyDiv w:val="1"/>
      <w:marLeft w:val="0"/>
      <w:marRight w:val="0"/>
      <w:marTop w:val="0"/>
      <w:marBottom w:val="0"/>
      <w:divBdr>
        <w:top w:val="none" w:sz="0" w:space="0" w:color="auto"/>
        <w:left w:val="none" w:sz="0" w:space="0" w:color="auto"/>
        <w:bottom w:val="none" w:sz="0" w:space="0" w:color="auto"/>
        <w:right w:val="none" w:sz="0" w:space="0" w:color="auto"/>
      </w:divBdr>
    </w:div>
    <w:div w:id="1346907747">
      <w:bodyDiv w:val="1"/>
      <w:marLeft w:val="0"/>
      <w:marRight w:val="0"/>
      <w:marTop w:val="0"/>
      <w:marBottom w:val="0"/>
      <w:divBdr>
        <w:top w:val="none" w:sz="0" w:space="0" w:color="auto"/>
        <w:left w:val="none" w:sz="0" w:space="0" w:color="auto"/>
        <w:bottom w:val="none" w:sz="0" w:space="0" w:color="auto"/>
        <w:right w:val="none" w:sz="0" w:space="0" w:color="auto"/>
      </w:divBdr>
    </w:div>
    <w:div w:id="1347949658">
      <w:bodyDiv w:val="1"/>
      <w:marLeft w:val="0"/>
      <w:marRight w:val="0"/>
      <w:marTop w:val="0"/>
      <w:marBottom w:val="0"/>
      <w:divBdr>
        <w:top w:val="none" w:sz="0" w:space="0" w:color="auto"/>
        <w:left w:val="none" w:sz="0" w:space="0" w:color="auto"/>
        <w:bottom w:val="none" w:sz="0" w:space="0" w:color="auto"/>
        <w:right w:val="none" w:sz="0" w:space="0" w:color="auto"/>
      </w:divBdr>
    </w:div>
    <w:div w:id="1348748052">
      <w:bodyDiv w:val="1"/>
      <w:marLeft w:val="0"/>
      <w:marRight w:val="0"/>
      <w:marTop w:val="0"/>
      <w:marBottom w:val="0"/>
      <w:divBdr>
        <w:top w:val="none" w:sz="0" w:space="0" w:color="auto"/>
        <w:left w:val="none" w:sz="0" w:space="0" w:color="auto"/>
        <w:bottom w:val="none" w:sz="0" w:space="0" w:color="auto"/>
        <w:right w:val="none" w:sz="0" w:space="0" w:color="auto"/>
      </w:divBdr>
    </w:div>
    <w:div w:id="1349405037">
      <w:bodyDiv w:val="1"/>
      <w:marLeft w:val="0"/>
      <w:marRight w:val="0"/>
      <w:marTop w:val="0"/>
      <w:marBottom w:val="0"/>
      <w:divBdr>
        <w:top w:val="none" w:sz="0" w:space="0" w:color="auto"/>
        <w:left w:val="none" w:sz="0" w:space="0" w:color="auto"/>
        <w:bottom w:val="none" w:sz="0" w:space="0" w:color="auto"/>
        <w:right w:val="none" w:sz="0" w:space="0" w:color="auto"/>
      </w:divBdr>
    </w:div>
    <w:div w:id="1350567442">
      <w:bodyDiv w:val="1"/>
      <w:marLeft w:val="0"/>
      <w:marRight w:val="0"/>
      <w:marTop w:val="0"/>
      <w:marBottom w:val="0"/>
      <w:divBdr>
        <w:top w:val="none" w:sz="0" w:space="0" w:color="auto"/>
        <w:left w:val="none" w:sz="0" w:space="0" w:color="auto"/>
        <w:bottom w:val="none" w:sz="0" w:space="0" w:color="auto"/>
        <w:right w:val="none" w:sz="0" w:space="0" w:color="auto"/>
      </w:divBdr>
    </w:div>
    <w:div w:id="1351183229">
      <w:bodyDiv w:val="1"/>
      <w:marLeft w:val="0"/>
      <w:marRight w:val="0"/>
      <w:marTop w:val="0"/>
      <w:marBottom w:val="0"/>
      <w:divBdr>
        <w:top w:val="none" w:sz="0" w:space="0" w:color="auto"/>
        <w:left w:val="none" w:sz="0" w:space="0" w:color="auto"/>
        <w:bottom w:val="none" w:sz="0" w:space="0" w:color="auto"/>
        <w:right w:val="none" w:sz="0" w:space="0" w:color="auto"/>
      </w:divBdr>
    </w:div>
    <w:div w:id="1351489830">
      <w:bodyDiv w:val="1"/>
      <w:marLeft w:val="0"/>
      <w:marRight w:val="0"/>
      <w:marTop w:val="0"/>
      <w:marBottom w:val="0"/>
      <w:divBdr>
        <w:top w:val="none" w:sz="0" w:space="0" w:color="auto"/>
        <w:left w:val="none" w:sz="0" w:space="0" w:color="auto"/>
        <w:bottom w:val="none" w:sz="0" w:space="0" w:color="auto"/>
        <w:right w:val="none" w:sz="0" w:space="0" w:color="auto"/>
      </w:divBdr>
    </w:div>
    <w:div w:id="1352414984">
      <w:bodyDiv w:val="1"/>
      <w:marLeft w:val="0"/>
      <w:marRight w:val="0"/>
      <w:marTop w:val="0"/>
      <w:marBottom w:val="0"/>
      <w:divBdr>
        <w:top w:val="none" w:sz="0" w:space="0" w:color="auto"/>
        <w:left w:val="none" w:sz="0" w:space="0" w:color="auto"/>
        <w:bottom w:val="none" w:sz="0" w:space="0" w:color="auto"/>
        <w:right w:val="none" w:sz="0" w:space="0" w:color="auto"/>
      </w:divBdr>
    </w:div>
    <w:div w:id="1352611326">
      <w:bodyDiv w:val="1"/>
      <w:marLeft w:val="0"/>
      <w:marRight w:val="0"/>
      <w:marTop w:val="0"/>
      <w:marBottom w:val="0"/>
      <w:divBdr>
        <w:top w:val="none" w:sz="0" w:space="0" w:color="auto"/>
        <w:left w:val="none" w:sz="0" w:space="0" w:color="auto"/>
        <w:bottom w:val="none" w:sz="0" w:space="0" w:color="auto"/>
        <w:right w:val="none" w:sz="0" w:space="0" w:color="auto"/>
      </w:divBdr>
    </w:div>
    <w:div w:id="1353654629">
      <w:bodyDiv w:val="1"/>
      <w:marLeft w:val="0"/>
      <w:marRight w:val="0"/>
      <w:marTop w:val="0"/>
      <w:marBottom w:val="0"/>
      <w:divBdr>
        <w:top w:val="none" w:sz="0" w:space="0" w:color="auto"/>
        <w:left w:val="none" w:sz="0" w:space="0" w:color="auto"/>
        <w:bottom w:val="none" w:sz="0" w:space="0" w:color="auto"/>
        <w:right w:val="none" w:sz="0" w:space="0" w:color="auto"/>
      </w:divBdr>
    </w:div>
    <w:div w:id="1354770938">
      <w:bodyDiv w:val="1"/>
      <w:marLeft w:val="0"/>
      <w:marRight w:val="0"/>
      <w:marTop w:val="0"/>
      <w:marBottom w:val="0"/>
      <w:divBdr>
        <w:top w:val="none" w:sz="0" w:space="0" w:color="auto"/>
        <w:left w:val="none" w:sz="0" w:space="0" w:color="auto"/>
        <w:bottom w:val="none" w:sz="0" w:space="0" w:color="auto"/>
        <w:right w:val="none" w:sz="0" w:space="0" w:color="auto"/>
      </w:divBdr>
    </w:div>
    <w:div w:id="1356229518">
      <w:bodyDiv w:val="1"/>
      <w:marLeft w:val="0"/>
      <w:marRight w:val="0"/>
      <w:marTop w:val="0"/>
      <w:marBottom w:val="0"/>
      <w:divBdr>
        <w:top w:val="none" w:sz="0" w:space="0" w:color="auto"/>
        <w:left w:val="none" w:sz="0" w:space="0" w:color="auto"/>
        <w:bottom w:val="none" w:sz="0" w:space="0" w:color="auto"/>
        <w:right w:val="none" w:sz="0" w:space="0" w:color="auto"/>
      </w:divBdr>
    </w:div>
    <w:div w:id="1356344165">
      <w:bodyDiv w:val="1"/>
      <w:marLeft w:val="0"/>
      <w:marRight w:val="0"/>
      <w:marTop w:val="0"/>
      <w:marBottom w:val="0"/>
      <w:divBdr>
        <w:top w:val="none" w:sz="0" w:space="0" w:color="auto"/>
        <w:left w:val="none" w:sz="0" w:space="0" w:color="auto"/>
        <w:bottom w:val="none" w:sz="0" w:space="0" w:color="auto"/>
        <w:right w:val="none" w:sz="0" w:space="0" w:color="auto"/>
      </w:divBdr>
    </w:div>
    <w:div w:id="1357000300">
      <w:bodyDiv w:val="1"/>
      <w:marLeft w:val="0"/>
      <w:marRight w:val="0"/>
      <w:marTop w:val="0"/>
      <w:marBottom w:val="0"/>
      <w:divBdr>
        <w:top w:val="none" w:sz="0" w:space="0" w:color="auto"/>
        <w:left w:val="none" w:sz="0" w:space="0" w:color="auto"/>
        <w:bottom w:val="none" w:sz="0" w:space="0" w:color="auto"/>
        <w:right w:val="none" w:sz="0" w:space="0" w:color="auto"/>
      </w:divBdr>
    </w:div>
    <w:div w:id="1358120359">
      <w:bodyDiv w:val="1"/>
      <w:marLeft w:val="0"/>
      <w:marRight w:val="0"/>
      <w:marTop w:val="0"/>
      <w:marBottom w:val="0"/>
      <w:divBdr>
        <w:top w:val="none" w:sz="0" w:space="0" w:color="auto"/>
        <w:left w:val="none" w:sz="0" w:space="0" w:color="auto"/>
        <w:bottom w:val="none" w:sz="0" w:space="0" w:color="auto"/>
        <w:right w:val="none" w:sz="0" w:space="0" w:color="auto"/>
      </w:divBdr>
    </w:div>
    <w:div w:id="1358234523">
      <w:bodyDiv w:val="1"/>
      <w:marLeft w:val="0"/>
      <w:marRight w:val="0"/>
      <w:marTop w:val="0"/>
      <w:marBottom w:val="0"/>
      <w:divBdr>
        <w:top w:val="none" w:sz="0" w:space="0" w:color="auto"/>
        <w:left w:val="none" w:sz="0" w:space="0" w:color="auto"/>
        <w:bottom w:val="none" w:sz="0" w:space="0" w:color="auto"/>
        <w:right w:val="none" w:sz="0" w:space="0" w:color="auto"/>
      </w:divBdr>
    </w:div>
    <w:div w:id="1358386093">
      <w:bodyDiv w:val="1"/>
      <w:marLeft w:val="0"/>
      <w:marRight w:val="0"/>
      <w:marTop w:val="0"/>
      <w:marBottom w:val="0"/>
      <w:divBdr>
        <w:top w:val="none" w:sz="0" w:space="0" w:color="auto"/>
        <w:left w:val="none" w:sz="0" w:space="0" w:color="auto"/>
        <w:bottom w:val="none" w:sz="0" w:space="0" w:color="auto"/>
        <w:right w:val="none" w:sz="0" w:space="0" w:color="auto"/>
      </w:divBdr>
    </w:div>
    <w:div w:id="1359619537">
      <w:bodyDiv w:val="1"/>
      <w:marLeft w:val="0"/>
      <w:marRight w:val="0"/>
      <w:marTop w:val="0"/>
      <w:marBottom w:val="0"/>
      <w:divBdr>
        <w:top w:val="none" w:sz="0" w:space="0" w:color="auto"/>
        <w:left w:val="none" w:sz="0" w:space="0" w:color="auto"/>
        <w:bottom w:val="none" w:sz="0" w:space="0" w:color="auto"/>
        <w:right w:val="none" w:sz="0" w:space="0" w:color="auto"/>
      </w:divBdr>
    </w:div>
    <w:div w:id="1360011798">
      <w:bodyDiv w:val="1"/>
      <w:marLeft w:val="0"/>
      <w:marRight w:val="0"/>
      <w:marTop w:val="0"/>
      <w:marBottom w:val="0"/>
      <w:divBdr>
        <w:top w:val="none" w:sz="0" w:space="0" w:color="auto"/>
        <w:left w:val="none" w:sz="0" w:space="0" w:color="auto"/>
        <w:bottom w:val="none" w:sz="0" w:space="0" w:color="auto"/>
        <w:right w:val="none" w:sz="0" w:space="0" w:color="auto"/>
      </w:divBdr>
    </w:div>
    <w:div w:id="1364013936">
      <w:bodyDiv w:val="1"/>
      <w:marLeft w:val="0"/>
      <w:marRight w:val="0"/>
      <w:marTop w:val="0"/>
      <w:marBottom w:val="0"/>
      <w:divBdr>
        <w:top w:val="none" w:sz="0" w:space="0" w:color="auto"/>
        <w:left w:val="none" w:sz="0" w:space="0" w:color="auto"/>
        <w:bottom w:val="none" w:sz="0" w:space="0" w:color="auto"/>
        <w:right w:val="none" w:sz="0" w:space="0" w:color="auto"/>
      </w:divBdr>
    </w:div>
    <w:div w:id="1365711525">
      <w:bodyDiv w:val="1"/>
      <w:marLeft w:val="0"/>
      <w:marRight w:val="0"/>
      <w:marTop w:val="0"/>
      <w:marBottom w:val="0"/>
      <w:divBdr>
        <w:top w:val="none" w:sz="0" w:space="0" w:color="auto"/>
        <w:left w:val="none" w:sz="0" w:space="0" w:color="auto"/>
        <w:bottom w:val="none" w:sz="0" w:space="0" w:color="auto"/>
        <w:right w:val="none" w:sz="0" w:space="0" w:color="auto"/>
      </w:divBdr>
    </w:div>
    <w:div w:id="1366446075">
      <w:bodyDiv w:val="1"/>
      <w:marLeft w:val="0"/>
      <w:marRight w:val="0"/>
      <w:marTop w:val="0"/>
      <w:marBottom w:val="0"/>
      <w:divBdr>
        <w:top w:val="none" w:sz="0" w:space="0" w:color="auto"/>
        <w:left w:val="none" w:sz="0" w:space="0" w:color="auto"/>
        <w:bottom w:val="none" w:sz="0" w:space="0" w:color="auto"/>
        <w:right w:val="none" w:sz="0" w:space="0" w:color="auto"/>
      </w:divBdr>
    </w:div>
    <w:div w:id="1367565512">
      <w:bodyDiv w:val="1"/>
      <w:marLeft w:val="0"/>
      <w:marRight w:val="0"/>
      <w:marTop w:val="0"/>
      <w:marBottom w:val="0"/>
      <w:divBdr>
        <w:top w:val="none" w:sz="0" w:space="0" w:color="auto"/>
        <w:left w:val="none" w:sz="0" w:space="0" w:color="auto"/>
        <w:bottom w:val="none" w:sz="0" w:space="0" w:color="auto"/>
        <w:right w:val="none" w:sz="0" w:space="0" w:color="auto"/>
      </w:divBdr>
    </w:div>
    <w:div w:id="1368489946">
      <w:bodyDiv w:val="1"/>
      <w:marLeft w:val="0"/>
      <w:marRight w:val="0"/>
      <w:marTop w:val="0"/>
      <w:marBottom w:val="0"/>
      <w:divBdr>
        <w:top w:val="none" w:sz="0" w:space="0" w:color="auto"/>
        <w:left w:val="none" w:sz="0" w:space="0" w:color="auto"/>
        <w:bottom w:val="none" w:sz="0" w:space="0" w:color="auto"/>
        <w:right w:val="none" w:sz="0" w:space="0" w:color="auto"/>
      </w:divBdr>
    </w:div>
    <w:div w:id="1369597994">
      <w:bodyDiv w:val="1"/>
      <w:marLeft w:val="0"/>
      <w:marRight w:val="0"/>
      <w:marTop w:val="0"/>
      <w:marBottom w:val="0"/>
      <w:divBdr>
        <w:top w:val="none" w:sz="0" w:space="0" w:color="auto"/>
        <w:left w:val="none" w:sz="0" w:space="0" w:color="auto"/>
        <w:bottom w:val="none" w:sz="0" w:space="0" w:color="auto"/>
        <w:right w:val="none" w:sz="0" w:space="0" w:color="auto"/>
      </w:divBdr>
    </w:div>
    <w:div w:id="1370180207">
      <w:bodyDiv w:val="1"/>
      <w:marLeft w:val="0"/>
      <w:marRight w:val="0"/>
      <w:marTop w:val="0"/>
      <w:marBottom w:val="0"/>
      <w:divBdr>
        <w:top w:val="none" w:sz="0" w:space="0" w:color="auto"/>
        <w:left w:val="none" w:sz="0" w:space="0" w:color="auto"/>
        <w:bottom w:val="none" w:sz="0" w:space="0" w:color="auto"/>
        <w:right w:val="none" w:sz="0" w:space="0" w:color="auto"/>
      </w:divBdr>
    </w:div>
    <w:div w:id="1370257335">
      <w:bodyDiv w:val="1"/>
      <w:marLeft w:val="0"/>
      <w:marRight w:val="0"/>
      <w:marTop w:val="0"/>
      <w:marBottom w:val="0"/>
      <w:divBdr>
        <w:top w:val="none" w:sz="0" w:space="0" w:color="auto"/>
        <w:left w:val="none" w:sz="0" w:space="0" w:color="auto"/>
        <w:bottom w:val="none" w:sz="0" w:space="0" w:color="auto"/>
        <w:right w:val="none" w:sz="0" w:space="0" w:color="auto"/>
      </w:divBdr>
    </w:div>
    <w:div w:id="1370908416">
      <w:bodyDiv w:val="1"/>
      <w:marLeft w:val="0"/>
      <w:marRight w:val="0"/>
      <w:marTop w:val="0"/>
      <w:marBottom w:val="0"/>
      <w:divBdr>
        <w:top w:val="none" w:sz="0" w:space="0" w:color="auto"/>
        <w:left w:val="none" w:sz="0" w:space="0" w:color="auto"/>
        <w:bottom w:val="none" w:sz="0" w:space="0" w:color="auto"/>
        <w:right w:val="none" w:sz="0" w:space="0" w:color="auto"/>
      </w:divBdr>
    </w:div>
    <w:div w:id="1373268105">
      <w:bodyDiv w:val="1"/>
      <w:marLeft w:val="0"/>
      <w:marRight w:val="0"/>
      <w:marTop w:val="0"/>
      <w:marBottom w:val="0"/>
      <w:divBdr>
        <w:top w:val="none" w:sz="0" w:space="0" w:color="auto"/>
        <w:left w:val="none" w:sz="0" w:space="0" w:color="auto"/>
        <w:bottom w:val="none" w:sz="0" w:space="0" w:color="auto"/>
        <w:right w:val="none" w:sz="0" w:space="0" w:color="auto"/>
      </w:divBdr>
    </w:div>
    <w:div w:id="1373307369">
      <w:bodyDiv w:val="1"/>
      <w:marLeft w:val="0"/>
      <w:marRight w:val="0"/>
      <w:marTop w:val="0"/>
      <w:marBottom w:val="0"/>
      <w:divBdr>
        <w:top w:val="none" w:sz="0" w:space="0" w:color="auto"/>
        <w:left w:val="none" w:sz="0" w:space="0" w:color="auto"/>
        <w:bottom w:val="none" w:sz="0" w:space="0" w:color="auto"/>
        <w:right w:val="none" w:sz="0" w:space="0" w:color="auto"/>
      </w:divBdr>
    </w:div>
    <w:div w:id="1373841555">
      <w:bodyDiv w:val="1"/>
      <w:marLeft w:val="0"/>
      <w:marRight w:val="0"/>
      <w:marTop w:val="0"/>
      <w:marBottom w:val="0"/>
      <w:divBdr>
        <w:top w:val="none" w:sz="0" w:space="0" w:color="auto"/>
        <w:left w:val="none" w:sz="0" w:space="0" w:color="auto"/>
        <w:bottom w:val="none" w:sz="0" w:space="0" w:color="auto"/>
        <w:right w:val="none" w:sz="0" w:space="0" w:color="auto"/>
      </w:divBdr>
    </w:div>
    <w:div w:id="1374117964">
      <w:bodyDiv w:val="1"/>
      <w:marLeft w:val="0"/>
      <w:marRight w:val="0"/>
      <w:marTop w:val="0"/>
      <w:marBottom w:val="0"/>
      <w:divBdr>
        <w:top w:val="none" w:sz="0" w:space="0" w:color="auto"/>
        <w:left w:val="none" w:sz="0" w:space="0" w:color="auto"/>
        <w:bottom w:val="none" w:sz="0" w:space="0" w:color="auto"/>
        <w:right w:val="none" w:sz="0" w:space="0" w:color="auto"/>
      </w:divBdr>
    </w:div>
    <w:div w:id="1375160816">
      <w:bodyDiv w:val="1"/>
      <w:marLeft w:val="0"/>
      <w:marRight w:val="0"/>
      <w:marTop w:val="0"/>
      <w:marBottom w:val="0"/>
      <w:divBdr>
        <w:top w:val="none" w:sz="0" w:space="0" w:color="auto"/>
        <w:left w:val="none" w:sz="0" w:space="0" w:color="auto"/>
        <w:bottom w:val="none" w:sz="0" w:space="0" w:color="auto"/>
        <w:right w:val="none" w:sz="0" w:space="0" w:color="auto"/>
      </w:divBdr>
    </w:div>
    <w:div w:id="1375348305">
      <w:bodyDiv w:val="1"/>
      <w:marLeft w:val="0"/>
      <w:marRight w:val="0"/>
      <w:marTop w:val="0"/>
      <w:marBottom w:val="0"/>
      <w:divBdr>
        <w:top w:val="none" w:sz="0" w:space="0" w:color="auto"/>
        <w:left w:val="none" w:sz="0" w:space="0" w:color="auto"/>
        <w:bottom w:val="none" w:sz="0" w:space="0" w:color="auto"/>
        <w:right w:val="none" w:sz="0" w:space="0" w:color="auto"/>
      </w:divBdr>
    </w:div>
    <w:div w:id="1375735680">
      <w:bodyDiv w:val="1"/>
      <w:marLeft w:val="0"/>
      <w:marRight w:val="0"/>
      <w:marTop w:val="0"/>
      <w:marBottom w:val="0"/>
      <w:divBdr>
        <w:top w:val="none" w:sz="0" w:space="0" w:color="auto"/>
        <w:left w:val="none" w:sz="0" w:space="0" w:color="auto"/>
        <w:bottom w:val="none" w:sz="0" w:space="0" w:color="auto"/>
        <w:right w:val="none" w:sz="0" w:space="0" w:color="auto"/>
      </w:divBdr>
    </w:div>
    <w:div w:id="1375738835">
      <w:bodyDiv w:val="1"/>
      <w:marLeft w:val="0"/>
      <w:marRight w:val="0"/>
      <w:marTop w:val="0"/>
      <w:marBottom w:val="0"/>
      <w:divBdr>
        <w:top w:val="none" w:sz="0" w:space="0" w:color="auto"/>
        <w:left w:val="none" w:sz="0" w:space="0" w:color="auto"/>
        <w:bottom w:val="none" w:sz="0" w:space="0" w:color="auto"/>
        <w:right w:val="none" w:sz="0" w:space="0" w:color="auto"/>
      </w:divBdr>
    </w:div>
    <w:div w:id="1377193348">
      <w:bodyDiv w:val="1"/>
      <w:marLeft w:val="0"/>
      <w:marRight w:val="0"/>
      <w:marTop w:val="0"/>
      <w:marBottom w:val="0"/>
      <w:divBdr>
        <w:top w:val="none" w:sz="0" w:space="0" w:color="auto"/>
        <w:left w:val="none" w:sz="0" w:space="0" w:color="auto"/>
        <w:bottom w:val="none" w:sz="0" w:space="0" w:color="auto"/>
        <w:right w:val="none" w:sz="0" w:space="0" w:color="auto"/>
      </w:divBdr>
    </w:div>
    <w:div w:id="1377659118">
      <w:bodyDiv w:val="1"/>
      <w:marLeft w:val="0"/>
      <w:marRight w:val="0"/>
      <w:marTop w:val="0"/>
      <w:marBottom w:val="0"/>
      <w:divBdr>
        <w:top w:val="none" w:sz="0" w:space="0" w:color="auto"/>
        <w:left w:val="none" w:sz="0" w:space="0" w:color="auto"/>
        <w:bottom w:val="none" w:sz="0" w:space="0" w:color="auto"/>
        <w:right w:val="none" w:sz="0" w:space="0" w:color="auto"/>
      </w:divBdr>
    </w:div>
    <w:div w:id="1379207302">
      <w:bodyDiv w:val="1"/>
      <w:marLeft w:val="0"/>
      <w:marRight w:val="0"/>
      <w:marTop w:val="0"/>
      <w:marBottom w:val="0"/>
      <w:divBdr>
        <w:top w:val="none" w:sz="0" w:space="0" w:color="auto"/>
        <w:left w:val="none" w:sz="0" w:space="0" w:color="auto"/>
        <w:bottom w:val="none" w:sz="0" w:space="0" w:color="auto"/>
        <w:right w:val="none" w:sz="0" w:space="0" w:color="auto"/>
      </w:divBdr>
    </w:div>
    <w:div w:id="1379281739">
      <w:bodyDiv w:val="1"/>
      <w:marLeft w:val="0"/>
      <w:marRight w:val="0"/>
      <w:marTop w:val="0"/>
      <w:marBottom w:val="0"/>
      <w:divBdr>
        <w:top w:val="none" w:sz="0" w:space="0" w:color="auto"/>
        <w:left w:val="none" w:sz="0" w:space="0" w:color="auto"/>
        <w:bottom w:val="none" w:sz="0" w:space="0" w:color="auto"/>
        <w:right w:val="none" w:sz="0" w:space="0" w:color="auto"/>
      </w:divBdr>
    </w:div>
    <w:div w:id="1379668513">
      <w:bodyDiv w:val="1"/>
      <w:marLeft w:val="0"/>
      <w:marRight w:val="0"/>
      <w:marTop w:val="0"/>
      <w:marBottom w:val="0"/>
      <w:divBdr>
        <w:top w:val="none" w:sz="0" w:space="0" w:color="auto"/>
        <w:left w:val="none" w:sz="0" w:space="0" w:color="auto"/>
        <w:bottom w:val="none" w:sz="0" w:space="0" w:color="auto"/>
        <w:right w:val="none" w:sz="0" w:space="0" w:color="auto"/>
      </w:divBdr>
    </w:div>
    <w:div w:id="1380780201">
      <w:bodyDiv w:val="1"/>
      <w:marLeft w:val="0"/>
      <w:marRight w:val="0"/>
      <w:marTop w:val="0"/>
      <w:marBottom w:val="0"/>
      <w:divBdr>
        <w:top w:val="none" w:sz="0" w:space="0" w:color="auto"/>
        <w:left w:val="none" w:sz="0" w:space="0" w:color="auto"/>
        <w:bottom w:val="none" w:sz="0" w:space="0" w:color="auto"/>
        <w:right w:val="none" w:sz="0" w:space="0" w:color="auto"/>
      </w:divBdr>
    </w:div>
    <w:div w:id="1381587594">
      <w:bodyDiv w:val="1"/>
      <w:marLeft w:val="0"/>
      <w:marRight w:val="0"/>
      <w:marTop w:val="0"/>
      <w:marBottom w:val="0"/>
      <w:divBdr>
        <w:top w:val="none" w:sz="0" w:space="0" w:color="auto"/>
        <w:left w:val="none" w:sz="0" w:space="0" w:color="auto"/>
        <w:bottom w:val="none" w:sz="0" w:space="0" w:color="auto"/>
        <w:right w:val="none" w:sz="0" w:space="0" w:color="auto"/>
      </w:divBdr>
    </w:div>
    <w:div w:id="1381902734">
      <w:bodyDiv w:val="1"/>
      <w:marLeft w:val="0"/>
      <w:marRight w:val="0"/>
      <w:marTop w:val="0"/>
      <w:marBottom w:val="0"/>
      <w:divBdr>
        <w:top w:val="none" w:sz="0" w:space="0" w:color="auto"/>
        <w:left w:val="none" w:sz="0" w:space="0" w:color="auto"/>
        <w:bottom w:val="none" w:sz="0" w:space="0" w:color="auto"/>
        <w:right w:val="none" w:sz="0" w:space="0" w:color="auto"/>
      </w:divBdr>
    </w:div>
    <w:div w:id="1384985786">
      <w:bodyDiv w:val="1"/>
      <w:marLeft w:val="0"/>
      <w:marRight w:val="0"/>
      <w:marTop w:val="0"/>
      <w:marBottom w:val="0"/>
      <w:divBdr>
        <w:top w:val="none" w:sz="0" w:space="0" w:color="auto"/>
        <w:left w:val="none" w:sz="0" w:space="0" w:color="auto"/>
        <w:bottom w:val="none" w:sz="0" w:space="0" w:color="auto"/>
        <w:right w:val="none" w:sz="0" w:space="0" w:color="auto"/>
      </w:divBdr>
    </w:div>
    <w:div w:id="1386485687">
      <w:bodyDiv w:val="1"/>
      <w:marLeft w:val="0"/>
      <w:marRight w:val="0"/>
      <w:marTop w:val="0"/>
      <w:marBottom w:val="0"/>
      <w:divBdr>
        <w:top w:val="none" w:sz="0" w:space="0" w:color="auto"/>
        <w:left w:val="none" w:sz="0" w:space="0" w:color="auto"/>
        <w:bottom w:val="none" w:sz="0" w:space="0" w:color="auto"/>
        <w:right w:val="none" w:sz="0" w:space="0" w:color="auto"/>
      </w:divBdr>
    </w:div>
    <w:div w:id="1387724912">
      <w:bodyDiv w:val="1"/>
      <w:marLeft w:val="0"/>
      <w:marRight w:val="0"/>
      <w:marTop w:val="0"/>
      <w:marBottom w:val="0"/>
      <w:divBdr>
        <w:top w:val="none" w:sz="0" w:space="0" w:color="auto"/>
        <w:left w:val="none" w:sz="0" w:space="0" w:color="auto"/>
        <w:bottom w:val="none" w:sz="0" w:space="0" w:color="auto"/>
        <w:right w:val="none" w:sz="0" w:space="0" w:color="auto"/>
      </w:divBdr>
    </w:div>
    <w:div w:id="1388070798">
      <w:bodyDiv w:val="1"/>
      <w:marLeft w:val="0"/>
      <w:marRight w:val="0"/>
      <w:marTop w:val="0"/>
      <w:marBottom w:val="0"/>
      <w:divBdr>
        <w:top w:val="none" w:sz="0" w:space="0" w:color="auto"/>
        <w:left w:val="none" w:sz="0" w:space="0" w:color="auto"/>
        <w:bottom w:val="none" w:sz="0" w:space="0" w:color="auto"/>
        <w:right w:val="none" w:sz="0" w:space="0" w:color="auto"/>
      </w:divBdr>
    </w:div>
    <w:div w:id="1388727129">
      <w:bodyDiv w:val="1"/>
      <w:marLeft w:val="0"/>
      <w:marRight w:val="0"/>
      <w:marTop w:val="0"/>
      <w:marBottom w:val="0"/>
      <w:divBdr>
        <w:top w:val="none" w:sz="0" w:space="0" w:color="auto"/>
        <w:left w:val="none" w:sz="0" w:space="0" w:color="auto"/>
        <w:bottom w:val="none" w:sz="0" w:space="0" w:color="auto"/>
        <w:right w:val="none" w:sz="0" w:space="0" w:color="auto"/>
      </w:divBdr>
    </w:div>
    <w:div w:id="1388990530">
      <w:bodyDiv w:val="1"/>
      <w:marLeft w:val="0"/>
      <w:marRight w:val="0"/>
      <w:marTop w:val="0"/>
      <w:marBottom w:val="0"/>
      <w:divBdr>
        <w:top w:val="none" w:sz="0" w:space="0" w:color="auto"/>
        <w:left w:val="none" w:sz="0" w:space="0" w:color="auto"/>
        <w:bottom w:val="none" w:sz="0" w:space="0" w:color="auto"/>
        <w:right w:val="none" w:sz="0" w:space="0" w:color="auto"/>
      </w:divBdr>
    </w:div>
    <w:div w:id="1390375930">
      <w:bodyDiv w:val="1"/>
      <w:marLeft w:val="0"/>
      <w:marRight w:val="0"/>
      <w:marTop w:val="0"/>
      <w:marBottom w:val="0"/>
      <w:divBdr>
        <w:top w:val="none" w:sz="0" w:space="0" w:color="auto"/>
        <w:left w:val="none" w:sz="0" w:space="0" w:color="auto"/>
        <w:bottom w:val="none" w:sz="0" w:space="0" w:color="auto"/>
        <w:right w:val="none" w:sz="0" w:space="0" w:color="auto"/>
      </w:divBdr>
    </w:div>
    <w:div w:id="1390543088">
      <w:bodyDiv w:val="1"/>
      <w:marLeft w:val="0"/>
      <w:marRight w:val="0"/>
      <w:marTop w:val="0"/>
      <w:marBottom w:val="0"/>
      <w:divBdr>
        <w:top w:val="none" w:sz="0" w:space="0" w:color="auto"/>
        <w:left w:val="none" w:sz="0" w:space="0" w:color="auto"/>
        <w:bottom w:val="none" w:sz="0" w:space="0" w:color="auto"/>
        <w:right w:val="none" w:sz="0" w:space="0" w:color="auto"/>
      </w:divBdr>
    </w:div>
    <w:div w:id="1391612850">
      <w:bodyDiv w:val="1"/>
      <w:marLeft w:val="0"/>
      <w:marRight w:val="0"/>
      <w:marTop w:val="0"/>
      <w:marBottom w:val="0"/>
      <w:divBdr>
        <w:top w:val="none" w:sz="0" w:space="0" w:color="auto"/>
        <w:left w:val="none" w:sz="0" w:space="0" w:color="auto"/>
        <w:bottom w:val="none" w:sz="0" w:space="0" w:color="auto"/>
        <w:right w:val="none" w:sz="0" w:space="0" w:color="auto"/>
      </w:divBdr>
    </w:div>
    <w:div w:id="1391734547">
      <w:bodyDiv w:val="1"/>
      <w:marLeft w:val="0"/>
      <w:marRight w:val="0"/>
      <w:marTop w:val="0"/>
      <w:marBottom w:val="0"/>
      <w:divBdr>
        <w:top w:val="none" w:sz="0" w:space="0" w:color="auto"/>
        <w:left w:val="none" w:sz="0" w:space="0" w:color="auto"/>
        <w:bottom w:val="none" w:sz="0" w:space="0" w:color="auto"/>
        <w:right w:val="none" w:sz="0" w:space="0" w:color="auto"/>
      </w:divBdr>
    </w:div>
    <w:div w:id="1393505316">
      <w:bodyDiv w:val="1"/>
      <w:marLeft w:val="0"/>
      <w:marRight w:val="0"/>
      <w:marTop w:val="0"/>
      <w:marBottom w:val="0"/>
      <w:divBdr>
        <w:top w:val="none" w:sz="0" w:space="0" w:color="auto"/>
        <w:left w:val="none" w:sz="0" w:space="0" w:color="auto"/>
        <w:bottom w:val="none" w:sz="0" w:space="0" w:color="auto"/>
        <w:right w:val="none" w:sz="0" w:space="0" w:color="auto"/>
      </w:divBdr>
    </w:div>
    <w:div w:id="1393626176">
      <w:bodyDiv w:val="1"/>
      <w:marLeft w:val="0"/>
      <w:marRight w:val="0"/>
      <w:marTop w:val="0"/>
      <w:marBottom w:val="0"/>
      <w:divBdr>
        <w:top w:val="none" w:sz="0" w:space="0" w:color="auto"/>
        <w:left w:val="none" w:sz="0" w:space="0" w:color="auto"/>
        <w:bottom w:val="none" w:sz="0" w:space="0" w:color="auto"/>
        <w:right w:val="none" w:sz="0" w:space="0" w:color="auto"/>
      </w:divBdr>
    </w:div>
    <w:div w:id="1393970040">
      <w:bodyDiv w:val="1"/>
      <w:marLeft w:val="0"/>
      <w:marRight w:val="0"/>
      <w:marTop w:val="0"/>
      <w:marBottom w:val="0"/>
      <w:divBdr>
        <w:top w:val="none" w:sz="0" w:space="0" w:color="auto"/>
        <w:left w:val="none" w:sz="0" w:space="0" w:color="auto"/>
        <w:bottom w:val="none" w:sz="0" w:space="0" w:color="auto"/>
        <w:right w:val="none" w:sz="0" w:space="0" w:color="auto"/>
      </w:divBdr>
    </w:div>
    <w:div w:id="1395203985">
      <w:bodyDiv w:val="1"/>
      <w:marLeft w:val="0"/>
      <w:marRight w:val="0"/>
      <w:marTop w:val="0"/>
      <w:marBottom w:val="0"/>
      <w:divBdr>
        <w:top w:val="none" w:sz="0" w:space="0" w:color="auto"/>
        <w:left w:val="none" w:sz="0" w:space="0" w:color="auto"/>
        <w:bottom w:val="none" w:sz="0" w:space="0" w:color="auto"/>
        <w:right w:val="none" w:sz="0" w:space="0" w:color="auto"/>
      </w:divBdr>
    </w:div>
    <w:div w:id="1395348849">
      <w:bodyDiv w:val="1"/>
      <w:marLeft w:val="0"/>
      <w:marRight w:val="0"/>
      <w:marTop w:val="0"/>
      <w:marBottom w:val="0"/>
      <w:divBdr>
        <w:top w:val="none" w:sz="0" w:space="0" w:color="auto"/>
        <w:left w:val="none" w:sz="0" w:space="0" w:color="auto"/>
        <w:bottom w:val="none" w:sz="0" w:space="0" w:color="auto"/>
        <w:right w:val="none" w:sz="0" w:space="0" w:color="auto"/>
      </w:divBdr>
    </w:div>
    <w:div w:id="1397557657">
      <w:bodyDiv w:val="1"/>
      <w:marLeft w:val="0"/>
      <w:marRight w:val="0"/>
      <w:marTop w:val="0"/>
      <w:marBottom w:val="0"/>
      <w:divBdr>
        <w:top w:val="none" w:sz="0" w:space="0" w:color="auto"/>
        <w:left w:val="none" w:sz="0" w:space="0" w:color="auto"/>
        <w:bottom w:val="none" w:sz="0" w:space="0" w:color="auto"/>
        <w:right w:val="none" w:sz="0" w:space="0" w:color="auto"/>
      </w:divBdr>
    </w:div>
    <w:div w:id="1397968181">
      <w:bodyDiv w:val="1"/>
      <w:marLeft w:val="0"/>
      <w:marRight w:val="0"/>
      <w:marTop w:val="0"/>
      <w:marBottom w:val="0"/>
      <w:divBdr>
        <w:top w:val="none" w:sz="0" w:space="0" w:color="auto"/>
        <w:left w:val="none" w:sz="0" w:space="0" w:color="auto"/>
        <w:bottom w:val="none" w:sz="0" w:space="0" w:color="auto"/>
        <w:right w:val="none" w:sz="0" w:space="0" w:color="auto"/>
      </w:divBdr>
    </w:div>
    <w:div w:id="1398817161">
      <w:bodyDiv w:val="1"/>
      <w:marLeft w:val="0"/>
      <w:marRight w:val="0"/>
      <w:marTop w:val="0"/>
      <w:marBottom w:val="0"/>
      <w:divBdr>
        <w:top w:val="none" w:sz="0" w:space="0" w:color="auto"/>
        <w:left w:val="none" w:sz="0" w:space="0" w:color="auto"/>
        <w:bottom w:val="none" w:sz="0" w:space="0" w:color="auto"/>
        <w:right w:val="none" w:sz="0" w:space="0" w:color="auto"/>
      </w:divBdr>
    </w:div>
    <w:div w:id="1398819430">
      <w:bodyDiv w:val="1"/>
      <w:marLeft w:val="0"/>
      <w:marRight w:val="0"/>
      <w:marTop w:val="0"/>
      <w:marBottom w:val="0"/>
      <w:divBdr>
        <w:top w:val="none" w:sz="0" w:space="0" w:color="auto"/>
        <w:left w:val="none" w:sz="0" w:space="0" w:color="auto"/>
        <w:bottom w:val="none" w:sz="0" w:space="0" w:color="auto"/>
        <w:right w:val="none" w:sz="0" w:space="0" w:color="auto"/>
      </w:divBdr>
    </w:div>
    <w:div w:id="1399135617">
      <w:bodyDiv w:val="1"/>
      <w:marLeft w:val="0"/>
      <w:marRight w:val="0"/>
      <w:marTop w:val="0"/>
      <w:marBottom w:val="0"/>
      <w:divBdr>
        <w:top w:val="none" w:sz="0" w:space="0" w:color="auto"/>
        <w:left w:val="none" w:sz="0" w:space="0" w:color="auto"/>
        <w:bottom w:val="none" w:sz="0" w:space="0" w:color="auto"/>
        <w:right w:val="none" w:sz="0" w:space="0" w:color="auto"/>
      </w:divBdr>
    </w:div>
    <w:div w:id="1399479503">
      <w:bodyDiv w:val="1"/>
      <w:marLeft w:val="0"/>
      <w:marRight w:val="0"/>
      <w:marTop w:val="0"/>
      <w:marBottom w:val="0"/>
      <w:divBdr>
        <w:top w:val="none" w:sz="0" w:space="0" w:color="auto"/>
        <w:left w:val="none" w:sz="0" w:space="0" w:color="auto"/>
        <w:bottom w:val="none" w:sz="0" w:space="0" w:color="auto"/>
        <w:right w:val="none" w:sz="0" w:space="0" w:color="auto"/>
      </w:divBdr>
    </w:div>
    <w:div w:id="1400707164">
      <w:bodyDiv w:val="1"/>
      <w:marLeft w:val="0"/>
      <w:marRight w:val="0"/>
      <w:marTop w:val="0"/>
      <w:marBottom w:val="0"/>
      <w:divBdr>
        <w:top w:val="none" w:sz="0" w:space="0" w:color="auto"/>
        <w:left w:val="none" w:sz="0" w:space="0" w:color="auto"/>
        <w:bottom w:val="none" w:sz="0" w:space="0" w:color="auto"/>
        <w:right w:val="none" w:sz="0" w:space="0" w:color="auto"/>
      </w:divBdr>
    </w:div>
    <w:div w:id="1402756976">
      <w:bodyDiv w:val="1"/>
      <w:marLeft w:val="0"/>
      <w:marRight w:val="0"/>
      <w:marTop w:val="0"/>
      <w:marBottom w:val="0"/>
      <w:divBdr>
        <w:top w:val="none" w:sz="0" w:space="0" w:color="auto"/>
        <w:left w:val="none" w:sz="0" w:space="0" w:color="auto"/>
        <w:bottom w:val="none" w:sz="0" w:space="0" w:color="auto"/>
        <w:right w:val="none" w:sz="0" w:space="0" w:color="auto"/>
      </w:divBdr>
    </w:div>
    <w:div w:id="1403917233">
      <w:bodyDiv w:val="1"/>
      <w:marLeft w:val="0"/>
      <w:marRight w:val="0"/>
      <w:marTop w:val="0"/>
      <w:marBottom w:val="0"/>
      <w:divBdr>
        <w:top w:val="none" w:sz="0" w:space="0" w:color="auto"/>
        <w:left w:val="none" w:sz="0" w:space="0" w:color="auto"/>
        <w:bottom w:val="none" w:sz="0" w:space="0" w:color="auto"/>
        <w:right w:val="none" w:sz="0" w:space="0" w:color="auto"/>
      </w:divBdr>
    </w:div>
    <w:div w:id="1404641485">
      <w:bodyDiv w:val="1"/>
      <w:marLeft w:val="0"/>
      <w:marRight w:val="0"/>
      <w:marTop w:val="0"/>
      <w:marBottom w:val="0"/>
      <w:divBdr>
        <w:top w:val="none" w:sz="0" w:space="0" w:color="auto"/>
        <w:left w:val="none" w:sz="0" w:space="0" w:color="auto"/>
        <w:bottom w:val="none" w:sz="0" w:space="0" w:color="auto"/>
        <w:right w:val="none" w:sz="0" w:space="0" w:color="auto"/>
      </w:divBdr>
    </w:div>
    <w:div w:id="1404717656">
      <w:bodyDiv w:val="1"/>
      <w:marLeft w:val="0"/>
      <w:marRight w:val="0"/>
      <w:marTop w:val="0"/>
      <w:marBottom w:val="0"/>
      <w:divBdr>
        <w:top w:val="none" w:sz="0" w:space="0" w:color="auto"/>
        <w:left w:val="none" w:sz="0" w:space="0" w:color="auto"/>
        <w:bottom w:val="none" w:sz="0" w:space="0" w:color="auto"/>
        <w:right w:val="none" w:sz="0" w:space="0" w:color="auto"/>
      </w:divBdr>
    </w:div>
    <w:div w:id="1407144318">
      <w:bodyDiv w:val="1"/>
      <w:marLeft w:val="0"/>
      <w:marRight w:val="0"/>
      <w:marTop w:val="0"/>
      <w:marBottom w:val="0"/>
      <w:divBdr>
        <w:top w:val="none" w:sz="0" w:space="0" w:color="auto"/>
        <w:left w:val="none" w:sz="0" w:space="0" w:color="auto"/>
        <w:bottom w:val="none" w:sz="0" w:space="0" w:color="auto"/>
        <w:right w:val="none" w:sz="0" w:space="0" w:color="auto"/>
      </w:divBdr>
    </w:div>
    <w:div w:id="1407218842">
      <w:bodyDiv w:val="1"/>
      <w:marLeft w:val="0"/>
      <w:marRight w:val="0"/>
      <w:marTop w:val="0"/>
      <w:marBottom w:val="0"/>
      <w:divBdr>
        <w:top w:val="none" w:sz="0" w:space="0" w:color="auto"/>
        <w:left w:val="none" w:sz="0" w:space="0" w:color="auto"/>
        <w:bottom w:val="none" w:sz="0" w:space="0" w:color="auto"/>
        <w:right w:val="none" w:sz="0" w:space="0" w:color="auto"/>
      </w:divBdr>
    </w:div>
    <w:div w:id="1407342016">
      <w:bodyDiv w:val="1"/>
      <w:marLeft w:val="0"/>
      <w:marRight w:val="0"/>
      <w:marTop w:val="0"/>
      <w:marBottom w:val="0"/>
      <w:divBdr>
        <w:top w:val="none" w:sz="0" w:space="0" w:color="auto"/>
        <w:left w:val="none" w:sz="0" w:space="0" w:color="auto"/>
        <w:bottom w:val="none" w:sz="0" w:space="0" w:color="auto"/>
        <w:right w:val="none" w:sz="0" w:space="0" w:color="auto"/>
      </w:divBdr>
    </w:div>
    <w:div w:id="1407342919">
      <w:bodyDiv w:val="1"/>
      <w:marLeft w:val="0"/>
      <w:marRight w:val="0"/>
      <w:marTop w:val="0"/>
      <w:marBottom w:val="0"/>
      <w:divBdr>
        <w:top w:val="none" w:sz="0" w:space="0" w:color="auto"/>
        <w:left w:val="none" w:sz="0" w:space="0" w:color="auto"/>
        <w:bottom w:val="none" w:sz="0" w:space="0" w:color="auto"/>
        <w:right w:val="none" w:sz="0" w:space="0" w:color="auto"/>
      </w:divBdr>
    </w:div>
    <w:div w:id="1408070409">
      <w:bodyDiv w:val="1"/>
      <w:marLeft w:val="0"/>
      <w:marRight w:val="0"/>
      <w:marTop w:val="0"/>
      <w:marBottom w:val="0"/>
      <w:divBdr>
        <w:top w:val="none" w:sz="0" w:space="0" w:color="auto"/>
        <w:left w:val="none" w:sz="0" w:space="0" w:color="auto"/>
        <w:bottom w:val="none" w:sz="0" w:space="0" w:color="auto"/>
        <w:right w:val="none" w:sz="0" w:space="0" w:color="auto"/>
      </w:divBdr>
    </w:div>
    <w:div w:id="1408192170">
      <w:bodyDiv w:val="1"/>
      <w:marLeft w:val="0"/>
      <w:marRight w:val="0"/>
      <w:marTop w:val="0"/>
      <w:marBottom w:val="0"/>
      <w:divBdr>
        <w:top w:val="none" w:sz="0" w:space="0" w:color="auto"/>
        <w:left w:val="none" w:sz="0" w:space="0" w:color="auto"/>
        <w:bottom w:val="none" w:sz="0" w:space="0" w:color="auto"/>
        <w:right w:val="none" w:sz="0" w:space="0" w:color="auto"/>
      </w:divBdr>
    </w:div>
    <w:div w:id="1411388671">
      <w:bodyDiv w:val="1"/>
      <w:marLeft w:val="0"/>
      <w:marRight w:val="0"/>
      <w:marTop w:val="0"/>
      <w:marBottom w:val="0"/>
      <w:divBdr>
        <w:top w:val="none" w:sz="0" w:space="0" w:color="auto"/>
        <w:left w:val="none" w:sz="0" w:space="0" w:color="auto"/>
        <w:bottom w:val="none" w:sz="0" w:space="0" w:color="auto"/>
        <w:right w:val="none" w:sz="0" w:space="0" w:color="auto"/>
      </w:divBdr>
    </w:div>
    <w:div w:id="1411539751">
      <w:bodyDiv w:val="1"/>
      <w:marLeft w:val="0"/>
      <w:marRight w:val="0"/>
      <w:marTop w:val="0"/>
      <w:marBottom w:val="0"/>
      <w:divBdr>
        <w:top w:val="none" w:sz="0" w:space="0" w:color="auto"/>
        <w:left w:val="none" w:sz="0" w:space="0" w:color="auto"/>
        <w:bottom w:val="none" w:sz="0" w:space="0" w:color="auto"/>
        <w:right w:val="none" w:sz="0" w:space="0" w:color="auto"/>
      </w:divBdr>
    </w:div>
    <w:div w:id="1411544737">
      <w:bodyDiv w:val="1"/>
      <w:marLeft w:val="0"/>
      <w:marRight w:val="0"/>
      <w:marTop w:val="0"/>
      <w:marBottom w:val="0"/>
      <w:divBdr>
        <w:top w:val="none" w:sz="0" w:space="0" w:color="auto"/>
        <w:left w:val="none" w:sz="0" w:space="0" w:color="auto"/>
        <w:bottom w:val="none" w:sz="0" w:space="0" w:color="auto"/>
        <w:right w:val="none" w:sz="0" w:space="0" w:color="auto"/>
      </w:divBdr>
    </w:div>
    <w:div w:id="1412119259">
      <w:bodyDiv w:val="1"/>
      <w:marLeft w:val="0"/>
      <w:marRight w:val="0"/>
      <w:marTop w:val="0"/>
      <w:marBottom w:val="0"/>
      <w:divBdr>
        <w:top w:val="none" w:sz="0" w:space="0" w:color="auto"/>
        <w:left w:val="none" w:sz="0" w:space="0" w:color="auto"/>
        <w:bottom w:val="none" w:sz="0" w:space="0" w:color="auto"/>
        <w:right w:val="none" w:sz="0" w:space="0" w:color="auto"/>
      </w:divBdr>
    </w:div>
    <w:div w:id="1412391024">
      <w:bodyDiv w:val="1"/>
      <w:marLeft w:val="0"/>
      <w:marRight w:val="0"/>
      <w:marTop w:val="0"/>
      <w:marBottom w:val="0"/>
      <w:divBdr>
        <w:top w:val="none" w:sz="0" w:space="0" w:color="auto"/>
        <w:left w:val="none" w:sz="0" w:space="0" w:color="auto"/>
        <w:bottom w:val="none" w:sz="0" w:space="0" w:color="auto"/>
        <w:right w:val="none" w:sz="0" w:space="0" w:color="auto"/>
      </w:divBdr>
    </w:div>
    <w:div w:id="1412655380">
      <w:bodyDiv w:val="1"/>
      <w:marLeft w:val="0"/>
      <w:marRight w:val="0"/>
      <w:marTop w:val="0"/>
      <w:marBottom w:val="0"/>
      <w:divBdr>
        <w:top w:val="none" w:sz="0" w:space="0" w:color="auto"/>
        <w:left w:val="none" w:sz="0" w:space="0" w:color="auto"/>
        <w:bottom w:val="none" w:sz="0" w:space="0" w:color="auto"/>
        <w:right w:val="none" w:sz="0" w:space="0" w:color="auto"/>
      </w:divBdr>
    </w:div>
    <w:div w:id="1412779193">
      <w:bodyDiv w:val="1"/>
      <w:marLeft w:val="0"/>
      <w:marRight w:val="0"/>
      <w:marTop w:val="0"/>
      <w:marBottom w:val="0"/>
      <w:divBdr>
        <w:top w:val="none" w:sz="0" w:space="0" w:color="auto"/>
        <w:left w:val="none" w:sz="0" w:space="0" w:color="auto"/>
        <w:bottom w:val="none" w:sz="0" w:space="0" w:color="auto"/>
        <w:right w:val="none" w:sz="0" w:space="0" w:color="auto"/>
      </w:divBdr>
    </w:div>
    <w:div w:id="1413241556">
      <w:bodyDiv w:val="1"/>
      <w:marLeft w:val="0"/>
      <w:marRight w:val="0"/>
      <w:marTop w:val="0"/>
      <w:marBottom w:val="0"/>
      <w:divBdr>
        <w:top w:val="none" w:sz="0" w:space="0" w:color="auto"/>
        <w:left w:val="none" w:sz="0" w:space="0" w:color="auto"/>
        <w:bottom w:val="none" w:sz="0" w:space="0" w:color="auto"/>
        <w:right w:val="none" w:sz="0" w:space="0" w:color="auto"/>
      </w:divBdr>
    </w:div>
    <w:div w:id="1413310539">
      <w:bodyDiv w:val="1"/>
      <w:marLeft w:val="0"/>
      <w:marRight w:val="0"/>
      <w:marTop w:val="0"/>
      <w:marBottom w:val="0"/>
      <w:divBdr>
        <w:top w:val="none" w:sz="0" w:space="0" w:color="auto"/>
        <w:left w:val="none" w:sz="0" w:space="0" w:color="auto"/>
        <w:bottom w:val="none" w:sz="0" w:space="0" w:color="auto"/>
        <w:right w:val="none" w:sz="0" w:space="0" w:color="auto"/>
      </w:divBdr>
    </w:div>
    <w:div w:id="1413578694">
      <w:bodyDiv w:val="1"/>
      <w:marLeft w:val="0"/>
      <w:marRight w:val="0"/>
      <w:marTop w:val="0"/>
      <w:marBottom w:val="0"/>
      <w:divBdr>
        <w:top w:val="none" w:sz="0" w:space="0" w:color="auto"/>
        <w:left w:val="none" w:sz="0" w:space="0" w:color="auto"/>
        <w:bottom w:val="none" w:sz="0" w:space="0" w:color="auto"/>
        <w:right w:val="none" w:sz="0" w:space="0" w:color="auto"/>
      </w:divBdr>
    </w:div>
    <w:div w:id="1413892805">
      <w:bodyDiv w:val="1"/>
      <w:marLeft w:val="0"/>
      <w:marRight w:val="0"/>
      <w:marTop w:val="0"/>
      <w:marBottom w:val="0"/>
      <w:divBdr>
        <w:top w:val="none" w:sz="0" w:space="0" w:color="auto"/>
        <w:left w:val="none" w:sz="0" w:space="0" w:color="auto"/>
        <w:bottom w:val="none" w:sz="0" w:space="0" w:color="auto"/>
        <w:right w:val="none" w:sz="0" w:space="0" w:color="auto"/>
      </w:divBdr>
    </w:div>
    <w:div w:id="1414090043">
      <w:bodyDiv w:val="1"/>
      <w:marLeft w:val="0"/>
      <w:marRight w:val="0"/>
      <w:marTop w:val="0"/>
      <w:marBottom w:val="0"/>
      <w:divBdr>
        <w:top w:val="none" w:sz="0" w:space="0" w:color="auto"/>
        <w:left w:val="none" w:sz="0" w:space="0" w:color="auto"/>
        <w:bottom w:val="none" w:sz="0" w:space="0" w:color="auto"/>
        <w:right w:val="none" w:sz="0" w:space="0" w:color="auto"/>
      </w:divBdr>
    </w:div>
    <w:div w:id="1415739712">
      <w:bodyDiv w:val="1"/>
      <w:marLeft w:val="0"/>
      <w:marRight w:val="0"/>
      <w:marTop w:val="0"/>
      <w:marBottom w:val="0"/>
      <w:divBdr>
        <w:top w:val="none" w:sz="0" w:space="0" w:color="auto"/>
        <w:left w:val="none" w:sz="0" w:space="0" w:color="auto"/>
        <w:bottom w:val="none" w:sz="0" w:space="0" w:color="auto"/>
        <w:right w:val="none" w:sz="0" w:space="0" w:color="auto"/>
      </w:divBdr>
    </w:div>
    <w:div w:id="1418402086">
      <w:bodyDiv w:val="1"/>
      <w:marLeft w:val="0"/>
      <w:marRight w:val="0"/>
      <w:marTop w:val="0"/>
      <w:marBottom w:val="0"/>
      <w:divBdr>
        <w:top w:val="none" w:sz="0" w:space="0" w:color="auto"/>
        <w:left w:val="none" w:sz="0" w:space="0" w:color="auto"/>
        <w:bottom w:val="none" w:sz="0" w:space="0" w:color="auto"/>
        <w:right w:val="none" w:sz="0" w:space="0" w:color="auto"/>
      </w:divBdr>
    </w:div>
    <w:div w:id="1419014956">
      <w:bodyDiv w:val="1"/>
      <w:marLeft w:val="0"/>
      <w:marRight w:val="0"/>
      <w:marTop w:val="0"/>
      <w:marBottom w:val="0"/>
      <w:divBdr>
        <w:top w:val="none" w:sz="0" w:space="0" w:color="auto"/>
        <w:left w:val="none" w:sz="0" w:space="0" w:color="auto"/>
        <w:bottom w:val="none" w:sz="0" w:space="0" w:color="auto"/>
        <w:right w:val="none" w:sz="0" w:space="0" w:color="auto"/>
      </w:divBdr>
    </w:div>
    <w:div w:id="1419717744">
      <w:bodyDiv w:val="1"/>
      <w:marLeft w:val="0"/>
      <w:marRight w:val="0"/>
      <w:marTop w:val="0"/>
      <w:marBottom w:val="0"/>
      <w:divBdr>
        <w:top w:val="none" w:sz="0" w:space="0" w:color="auto"/>
        <w:left w:val="none" w:sz="0" w:space="0" w:color="auto"/>
        <w:bottom w:val="none" w:sz="0" w:space="0" w:color="auto"/>
        <w:right w:val="none" w:sz="0" w:space="0" w:color="auto"/>
      </w:divBdr>
    </w:div>
    <w:div w:id="1419905004">
      <w:bodyDiv w:val="1"/>
      <w:marLeft w:val="0"/>
      <w:marRight w:val="0"/>
      <w:marTop w:val="0"/>
      <w:marBottom w:val="0"/>
      <w:divBdr>
        <w:top w:val="none" w:sz="0" w:space="0" w:color="auto"/>
        <w:left w:val="none" w:sz="0" w:space="0" w:color="auto"/>
        <w:bottom w:val="none" w:sz="0" w:space="0" w:color="auto"/>
        <w:right w:val="none" w:sz="0" w:space="0" w:color="auto"/>
      </w:divBdr>
    </w:div>
    <w:div w:id="1419909798">
      <w:bodyDiv w:val="1"/>
      <w:marLeft w:val="0"/>
      <w:marRight w:val="0"/>
      <w:marTop w:val="0"/>
      <w:marBottom w:val="0"/>
      <w:divBdr>
        <w:top w:val="none" w:sz="0" w:space="0" w:color="auto"/>
        <w:left w:val="none" w:sz="0" w:space="0" w:color="auto"/>
        <w:bottom w:val="none" w:sz="0" w:space="0" w:color="auto"/>
        <w:right w:val="none" w:sz="0" w:space="0" w:color="auto"/>
      </w:divBdr>
    </w:div>
    <w:div w:id="1419981947">
      <w:bodyDiv w:val="1"/>
      <w:marLeft w:val="0"/>
      <w:marRight w:val="0"/>
      <w:marTop w:val="0"/>
      <w:marBottom w:val="0"/>
      <w:divBdr>
        <w:top w:val="none" w:sz="0" w:space="0" w:color="auto"/>
        <w:left w:val="none" w:sz="0" w:space="0" w:color="auto"/>
        <w:bottom w:val="none" w:sz="0" w:space="0" w:color="auto"/>
        <w:right w:val="none" w:sz="0" w:space="0" w:color="auto"/>
      </w:divBdr>
    </w:div>
    <w:div w:id="1420174016">
      <w:bodyDiv w:val="1"/>
      <w:marLeft w:val="0"/>
      <w:marRight w:val="0"/>
      <w:marTop w:val="0"/>
      <w:marBottom w:val="0"/>
      <w:divBdr>
        <w:top w:val="none" w:sz="0" w:space="0" w:color="auto"/>
        <w:left w:val="none" w:sz="0" w:space="0" w:color="auto"/>
        <w:bottom w:val="none" w:sz="0" w:space="0" w:color="auto"/>
        <w:right w:val="none" w:sz="0" w:space="0" w:color="auto"/>
      </w:divBdr>
    </w:div>
    <w:div w:id="1420298045">
      <w:bodyDiv w:val="1"/>
      <w:marLeft w:val="0"/>
      <w:marRight w:val="0"/>
      <w:marTop w:val="0"/>
      <w:marBottom w:val="0"/>
      <w:divBdr>
        <w:top w:val="none" w:sz="0" w:space="0" w:color="auto"/>
        <w:left w:val="none" w:sz="0" w:space="0" w:color="auto"/>
        <w:bottom w:val="none" w:sz="0" w:space="0" w:color="auto"/>
        <w:right w:val="none" w:sz="0" w:space="0" w:color="auto"/>
      </w:divBdr>
    </w:div>
    <w:div w:id="1421289250">
      <w:bodyDiv w:val="1"/>
      <w:marLeft w:val="0"/>
      <w:marRight w:val="0"/>
      <w:marTop w:val="0"/>
      <w:marBottom w:val="0"/>
      <w:divBdr>
        <w:top w:val="none" w:sz="0" w:space="0" w:color="auto"/>
        <w:left w:val="none" w:sz="0" w:space="0" w:color="auto"/>
        <w:bottom w:val="none" w:sz="0" w:space="0" w:color="auto"/>
        <w:right w:val="none" w:sz="0" w:space="0" w:color="auto"/>
      </w:divBdr>
    </w:div>
    <w:div w:id="1423642484">
      <w:bodyDiv w:val="1"/>
      <w:marLeft w:val="0"/>
      <w:marRight w:val="0"/>
      <w:marTop w:val="0"/>
      <w:marBottom w:val="0"/>
      <w:divBdr>
        <w:top w:val="none" w:sz="0" w:space="0" w:color="auto"/>
        <w:left w:val="none" w:sz="0" w:space="0" w:color="auto"/>
        <w:bottom w:val="none" w:sz="0" w:space="0" w:color="auto"/>
        <w:right w:val="none" w:sz="0" w:space="0" w:color="auto"/>
      </w:divBdr>
    </w:div>
    <w:div w:id="1424184766">
      <w:bodyDiv w:val="1"/>
      <w:marLeft w:val="0"/>
      <w:marRight w:val="0"/>
      <w:marTop w:val="0"/>
      <w:marBottom w:val="0"/>
      <w:divBdr>
        <w:top w:val="none" w:sz="0" w:space="0" w:color="auto"/>
        <w:left w:val="none" w:sz="0" w:space="0" w:color="auto"/>
        <w:bottom w:val="none" w:sz="0" w:space="0" w:color="auto"/>
        <w:right w:val="none" w:sz="0" w:space="0" w:color="auto"/>
      </w:divBdr>
    </w:div>
    <w:div w:id="1424494785">
      <w:bodyDiv w:val="1"/>
      <w:marLeft w:val="0"/>
      <w:marRight w:val="0"/>
      <w:marTop w:val="0"/>
      <w:marBottom w:val="0"/>
      <w:divBdr>
        <w:top w:val="none" w:sz="0" w:space="0" w:color="auto"/>
        <w:left w:val="none" w:sz="0" w:space="0" w:color="auto"/>
        <w:bottom w:val="none" w:sz="0" w:space="0" w:color="auto"/>
        <w:right w:val="none" w:sz="0" w:space="0" w:color="auto"/>
      </w:divBdr>
    </w:div>
    <w:div w:id="1425230112">
      <w:bodyDiv w:val="1"/>
      <w:marLeft w:val="0"/>
      <w:marRight w:val="0"/>
      <w:marTop w:val="0"/>
      <w:marBottom w:val="0"/>
      <w:divBdr>
        <w:top w:val="none" w:sz="0" w:space="0" w:color="auto"/>
        <w:left w:val="none" w:sz="0" w:space="0" w:color="auto"/>
        <w:bottom w:val="none" w:sz="0" w:space="0" w:color="auto"/>
        <w:right w:val="none" w:sz="0" w:space="0" w:color="auto"/>
      </w:divBdr>
    </w:div>
    <w:div w:id="1426026703">
      <w:bodyDiv w:val="1"/>
      <w:marLeft w:val="0"/>
      <w:marRight w:val="0"/>
      <w:marTop w:val="0"/>
      <w:marBottom w:val="0"/>
      <w:divBdr>
        <w:top w:val="none" w:sz="0" w:space="0" w:color="auto"/>
        <w:left w:val="none" w:sz="0" w:space="0" w:color="auto"/>
        <w:bottom w:val="none" w:sz="0" w:space="0" w:color="auto"/>
        <w:right w:val="none" w:sz="0" w:space="0" w:color="auto"/>
      </w:divBdr>
    </w:div>
    <w:div w:id="1426801609">
      <w:bodyDiv w:val="1"/>
      <w:marLeft w:val="0"/>
      <w:marRight w:val="0"/>
      <w:marTop w:val="0"/>
      <w:marBottom w:val="0"/>
      <w:divBdr>
        <w:top w:val="none" w:sz="0" w:space="0" w:color="auto"/>
        <w:left w:val="none" w:sz="0" w:space="0" w:color="auto"/>
        <w:bottom w:val="none" w:sz="0" w:space="0" w:color="auto"/>
        <w:right w:val="none" w:sz="0" w:space="0" w:color="auto"/>
      </w:divBdr>
    </w:div>
    <w:div w:id="1426807271">
      <w:bodyDiv w:val="1"/>
      <w:marLeft w:val="0"/>
      <w:marRight w:val="0"/>
      <w:marTop w:val="0"/>
      <w:marBottom w:val="0"/>
      <w:divBdr>
        <w:top w:val="none" w:sz="0" w:space="0" w:color="auto"/>
        <w:left w:val="none" w:sz="0" w:space="0" w:color="auto"/>
        <w:bottom w:val="none" w:sz="0" w:space="0" w:color="auto"/>
        <w:right w:val="none" w:sz="0" w:space="0" w:color="auto"/>
      </w:divBdr>
    </w:div>
    <w:div w:id="1426920815">
      <w:bodyDiv w:val="1"/>
      <w:marLeft w:val="0"/>
      <w:marRight w:val="0"/>
      <w:marTop w:val="0"/>
      <w:marBottom w:val="0"/>
      <w:divBdr>
        <w:top w:val="none" w:sz="0" w:space="0" w:color="auto"/>
        <w:left w:val="none" w:sz="0" w:space="0" w:color="auto"/>
        <w:bottom w:val="none" w:sz="0" w:space="0" w:color="auto"/>
        <w:right w:val="none" w:sz="0" w:space="0" w:color="auto"/>
      </w:divBdr>
    </w:div>
    <w:div w:id="1427000356">
      <w:bodyDiv w:val="1"/>
      <w:marLeft w:val="0"/>
      <w:marRight w:val="0"/>
      <w:marTop w:val="0"/>
      <w:marBottom w:val="0"/>
      <w:divBdr>
        <w:top w:val="none" w:sz="0" w:space="0" w:color="auto"/>
        <w:left w:val="none" w:sz="0" w:space="0" w:color="auto"/>
        <w:bottom w:val="none" w:sz="0" w:space="0" w:color="auto"/>
        <w:right w:val="none" w:sz="0" w:space="0" w:color="auto"/>
      </w:divBdr>
    </w:div>
    <w:div w:id="1427269326">
      <w:bodyDiv w:val="1"/>
      <w:marLeft w:val="0"/>
      <w:marRight w:val="0"/>
      <w:marTop w:val="0"/>
      <w:marBottom w:val="0"/>
      <w:divBdr>
        <w:top w:val="none" w:sz="0" w:space="0" w:color="auto"/>
        <w:left w:val="none" w:sz="0" w:space="0" w:color="auto"/>
        <w:bottom w:val="none" w:sz="0" w:space="0" w:color="auto"/>
        <w:right w:val="none" w:sz="0" w:space="0" w:color="auto"/>
      </w:divBdr>
    </w:div>
    <w:div w:id="1428423833">
      <w:bodyDiv w:val="1"/>
      <w:marLeft w:val="0"/>
      <w:marRight w:val="0"/>
      <w:marTop w:val="0"/>
      <w:marBottom w:val="0"/>
      <w:divBdr>
        <w:top w:val="none" w:sz="0" w:space="0" w:color="auto"/>
        <w:left w:val="none" w:sz="0" w:space="0" w:color="auto"/>
        <w:bottom w:val="none" w:sz="0" w:space="0" w:color="auto"/>
        <w:right w:val="none" w:sz="0" w:space="0" w:color="auto"/>
      </w:divBdr>
    </w:div>
    <w:div w:id="1429891462">
      <w:bodyDiv w:val="1"/>
      <w:marLeft w:val="0"/>
      <w:marRight w:val="0"/>
      <w:marTop w:val="0"/>
      <w:marBottom w:val="0"/>
      <w:divBdr>
        <w:top w:val="none" w:sz="0" w:space="0" w:color="auto"/>
        <w:left w:val="none" w:sz="0" w:space="0" w:color="auto"/>
        <w:bottom w:val="none" w:sz="0" w:space="0" w:color="auto"/>
        <w:right w:val="none" w:sz="0" w:space="0" w:color="auto"/>
      </w:divBdr>
    </w:div>
    <w:div w:id="1431731810">
      <w:bodyDiv w:val="1"/>
      <w:marLeft w:val="0"/>
      <w:marRight w:val="0"/>
      <w:marTop w:val="0"/>
      <w:marBottom w:val="0"/>
      <w:divBdr>
        <w:top w:val="none" w:sz="0" w:space="0" w:color="auto"/>
        <w:left w:val="none" w:sz="0" w:space="0" w:color="auto"/>
        <w:bottom w:val="none" w:sz="0" w:space="0" w:color="auto"/>
        <w:right w:val="none" w:sz="0" w:space="0" w:color="auto"/>
      </w:divBdr>
    </w:div>
    <w:div w:id="1432970496">
      <w:bodyDiv w:val="1"/>
      <w:marLeft w:val="0"/>
      <w:marRight w:val="0"/>
      <w:marTop w:val="0"/>
      <w:marBottom w:val="0"/>
      <w:divBdr>
        <w:top w:val="none" w:sz="0" w:space="0" w:color="auto"/>
        <w:left w:val="none" w:sz="0" w:space="0" w:color="auto"/>
        <w:bottom w:val="none" w:sz="0" w:space="0" w:color="auto"/>
        <w:right w:val="none" w:sz="0" w:space="0" w:color="auto"/>
      </w:divBdr>
    </w:div>
    <w:div w:id="1434327505">
      <w:bodyDiv w:val="1"/>
      <w:marLeft w:val="0"/>
      <w:marRight w:val="0"/>
      <w:marTop w:val="0"/>
      <w:marBottom w:val="0"/>
      <w:divBdr>
        <w:top w:val="none" w:sz="0" w:space="0" w:color="auto"/>
        <w:left w:val="none" w:sz="0" w:space="0" w:color="auto"/>
        <w:bottom w:val="none" w:sz="0" w:space="0" w:color="auto"/>
        <w:right w:val="none" w:sz="0" w:space="0" w:color="auto"/>
      </w:divBdr>
    </w:div>
    <w:div w:id="1434328142">
      <w:bodyDiv w:val="1"/>
      <w:marLeft w:val="0"/>
      <w:marRight w:val="0"/>
      <w:marTop w:val="0"/>
      <w:marBottom w:val="0"/>
      <w:divBdr>
        <w:top w:val="none" w:sz="0" w:space="0" w:color="auto"/>
        <w:left w:val="none" w:sz="0" w:space="0" w:color="auto"/>
        <w:bottom w:val="none" w:sz="0" w:space="0" w:color="auto"/>
        <w:right w:val="none" w:sz="0" w:space="0" w:color="auto"/>
      </w:divBdr>
    </w:div>
    <w:div w:id="1435705803">
      <w:bodyDiv w:val="1"/>
      <w:marLeft w:val="0"/>
      <w:marRight w:val="0"/>
      <w:marTop w:val="0"/>
      <w:marBottom w:val="0"/>
      <w:divBdr>
        <w:top w:val="none" w:sz="0" w:space="0" w:color="auto"/>
        <w:left w:val="none" w:sz="0" w:space="0" w:color="auto"/>
        <w:bottom w:val="none" w:sz="0" w:space="0" w:color="auto"/>
        <w:right w:val="none" w:sz="0" w:space="0" w:color="auto"/>
      </w:divBdr>
    </w:div>
    <w:div w:id="1435708731">
      <w:bodyDiv w:val="1"/>
      <w:marLeft w:val="0"/>
      <w:marRight w:val="0"/>
      <w:marTop w:val="0"/>
      <w:marBottom w:val="0"/>
      <w:divBdr>
        <w:top w:val="none" w:sz="0" w:space="0" w:color="auto"/>
        <w:left w:val="none" w:sz="0" w:space="0" w:color="auto"/>
        <w:bottom w:val="none" w:sz="0" w:space="0" w:color="auto"/>
        <w:right w:val="none" w:sz="0" w:space="0" w:color="auto"/>
      </w:divBdr>
    </w:div>
    <w:div w:id="1435710307">
      <w:bodyDiv w:val="1"/>
      <w:marLeft w:val="0"/>
      <w:marRight w:val="0"/>
      <w:marTop w:val="0"/>
      <w:marBottom w:val="0"/>
      <w:divBdr>
        <w:top w:val="none" w:sz="0" w:space="0" w:color="auto"/>
        <w:left w:val="none" w:sz="0" w:space="0" w:color="auto"/>
        <w:bottom w:val="none" w:sz="0" w:space="0" w:color="auto"/>
        <w:right w:val="none" w:sz="0" w:space="0" w:color="auto"/>
      </w:divBdr>
    </w:div>
    <w:div w:id="1436363351">
      <w:bodyDiv w:val="1"/>
      <w:marLeft w:val="0"/>
      <w:marRight w:val="0"/>
      <w:marTop w:val="0"/>
      <w:marBottom w:val="0"/>
      <w:divBdr>
        <w:top w:val="none" w:sz="0" w:space="0" w:color="auto"/>
        <w:left w:val="none" w:sz="0" w:space="0" w:color="auto"/>
        <w:bottom w:val="none" w:sz="0" w:space="0" w:color="auto"/>
        <w:right w:val="none" w:sz="0" w:space="0" w:color="auto"/>
      </w:divBdr>
    </w:div>
    <w:div w:id="1436439580">
      <w:bodyDiv w:val="1"/>
      <w:marLeft w:val="0"/>
      <w:marRight w:val="0"/>
      <w:marTop w:val="0"/>
      <w:marBottom w:val="0"/>
      <w:divBdr>
        <w:top w:val="none" w:sz="0" w:space="0" w:color="auto"/>
        <w:left w:val="none" w:sz="0" w:space="0" w:color="auto"/>
        <w:bottom w:val="none" w:sz="0" w:space="0" w:color="auto"/>
        <w:right w:val="none" w:sz="0" w:space="0" w:color="auto"/>
      </w:divBdr>
    </w:div>
    <w:div w:id="1436828618">
      <w:bodyDiv w:val="1"/>
      <w:marLeft w:val="0"/>
      <w:marRight w:val="0"/>
      <w:marTop w:val="0"/>
      <w:marBottom w:val="0"/>
      <w:divBdr>
        <w:top w:val="none" w:sz="0" w:space="0" w:color="auto"/>
        <w:left w:val="none" w:sz="0" w:space="0" w:color="auto"/>
        <w:bottom w:val="none" w:sz="0" w:space="0" w:color="auto"/>
        <w:right w:val="none" w:sz="0" w:space="0" w:color="auto"/>
      </w:divBdr>
    </w:div>
    <w:div w:id="1438453094">
      <w:bodyDiv w:val="1"/>
      <w:marLeft w:val="0"/>
      <w:marRight w:val="0"/>
      <w:marTop w:val="0"/>
      <w:marBottom w:val="0"/>
      <w:divBdr>
        <w:top w:val="none" w:sz="0" w:space="0" w:color="auto"/>
        <w:left w:val="none" w:sz="0" w:space="0" w:color="auto"/>
        <w:bottom w:val="none" w:sz="0" w:space="0" w:color="auto"/>
        <w:right w:val="none" w:sz="0" w:space="0" w:color="auto"/>
      </w:divBdr>
    </w:div>
    <w:div w:id="1440372211">
      <w:bodyDiv w:val="1"/>
      <w:marLeft w:val="0"/>
      <w:marRight w:val="0"/>
      <w:marTop w:val="0"/>
      <w:marBottom w:val="0"/>
      <w:divBdr>
        <w:top w:val="none" w:sz="0" w:space="0" w:color="auto"/>
        <w:left w:val="none" w:sz="0" w:space="0" w:color="auto"/>
        <w:bottom w:val="none" w:sz="0" w:space="0" w:color="auto"/>
        <w:right w:val="none" w:sz="0" w:space="0" w:color="auto"/>
      </w:divBdr>
    </w:div>
    <w:div w:id="1440374762">
      <w:bodyDiv w:val="1"/>
      <w:marLeft w:val="0"/>
      <w:marRight w:val="0"/>
      <w:marTop w:val="0"/>
      <w:marBottom w:val="0"/>
      <w:divBdr>
        <w:top w:val="none" w:sz="0" w:space="0" w:color="auto"/>
        <w:left w:val="none" w:sz="0" w:space="0" w:color="auto"/>
        <w:bottom w:val="none" w:sz="0" w:space="0" w:color="auto"/>
        <w:right w:val="none" w:sz="0" w:space="0" w:color="auto"/>
      </w:divBdr>
    </w:div>
    <w:div w:id="1440682778">
      <w:bodyDiv w:val="1"/>
      <w:marLeft w:val="0"/>
      <w:marRight w:val="0"/>
      <w:marTop w:val="0"/>
      <w:marBottom w:val="0"/>
      <w:divBdr>
        <w:top w:val="none" w:sz="0" w:space="0" w:color="auto"/>
        <w:left w:val="none" w:sz="0" w:space="0" w:color="auto"/>
        <w:bottom w:val="none" w:sz="0" w:space="0" w:color="auto"/>
        <w:right w:val="none" w:sz="0" w:space="0" w:color="auto"/>
      </w:divBdr>
    </w:div>
    <w:div w:id="1440876069">
      <w:bodyDiv w:val="1"/>
      <w:marLeft w:val="0"/>
      <w:marRight w:val="0"/>
      <w:marTop w:val="0"/>
      <w:marBottom w:val="0"/>
      <w:divBdr>
        <w:top w:val="none" w:sz="0" w:space="0" w:color="auto"/>
        <w:left w:val="none" w:sz="0" w:space="0" w:color="auto"/>
        <w:bottom w:val="none" w:sz="0" w:space="0" w:color="auto"/>
        <w:right w:val="none" w:sz="0" w:space="0" w:color="auto"/>
      </w:divBdr>
    </w:div>
    <w:div w:id="1440880510">
      <w:bodyDiv w:val="1"/>
      <w:marLeft w:val="0"/>
      <w:marRight w:val="0"/>
      <w:marTop w:val="0"/>
      <w:marBottom w:val="0"/>
      <w:divBdr>
        <w:top w:val="none" w:sz="0" w:space="0" w:color="auto"/>
        <w:left w:val="none" w:sz="0" w:space="0" w:color="auto"/>
        <w:bottom w:val="none" w:sz="0" w:space="0" w:color="auto"/>
        <w:right w:val="none" w:sz="0" w:space="0" w:color="auto"/>
      </w:divBdr>
    </w:div>
    <w:div w:id="1443454292">
      <w:bodyDiv w:val="1"/>
      <w:marLeft w:val="0"/>
      <w:marRight w:val="0"/>
      <w:marTop w:val="0"/>
      <w:marBottom w:val="0"/>
      <w:divBdr>
        <w:top w:val="none" w:sz="0" w:space="0" w:color="auto"/>
        <w:left w:val="none" w:sz="0" w:space="0" w:color="auto"/>
        <w:bottom w:val="none" w:sz="0" w:space="0" w:color="auto"/>
        <w:right w:val="none" w:sz="0" w:space="0" w:color="auto"/>
      </w:divBdr>
    </w:div>
    <w:div w:id="1443499306">
      <w:bodyDiv w:val="1"/>
      <w:marLeft w:val="0"/>
      <w:marRight w:val="0"/>
      <w:marTop w:val="0"/>
      <w:marBottom w:val="0"/>
      <w:divBdr>
        <w:top w:val="none" w:sz="0" w:space="0" w:color="auto"/>
        <w:left w:val="none" w:sz="0" w:space="0" w:color="auto"/>
        <w:bottom w:val="none" w:sz="0" w:space="0" w:color="auto"/>
        <w:right w:val="none" w:sz="0" w:space="0" w:color="auto"/>
      </w:divBdr>
    </w:div>
    <w:div w:id="1443764466">
      <w:bodyDiv w:val="1"/>
      <w:marLeft w:val="0"/>
      <w:marRight w:val="0"/>
      <w:marTop w:val="0"/>
      <w:marBottom w:val="0"/>
      <w:divBdr>
        <w:top w:val="none" w:sz="0" w:space="0" w:color="auto"/>
        <w:left w:val="none" w:sz="0" w:space="0" w:color="auto"/>
        <w:bottom w:val="none" w:sz="0" w:space="0" w:color="auto"/>
        <w:right w:val="none" w:sz="0" w:space="0" w:color="auto"/>
      </w:divBdr>
    </w:div>
    <w:div w:id="1444032550">
      <w:bodyDiv w:val="1"/>
      <w:marLeft w:val="0"/>
      <w:marRight w:val="0"/>
      <w:marTop w:val="0"/>
      <w:marBottom w:val="0"/>
      <w:divBdr>
        <w:top w:val="none" w:sz="0" w:space="0" w:color="auto"/>
        <w:left w:val="none" w:sz="0" w:space="0" w:color="auto"/>
        <w:bottom w:val="none" w:sz="0" w:space="0" w:color="auto"/>
        <w:right w:val="none" w:sz="0" w:space="0" w:color="auto"/>
      </w:divBdr>
    </w:div>
    <w:div w:id="1446344817">
      <w:bodyDiv w:val="1"/>
      <w:marLeft w:val="0"/>
      <w:marRight w:val="0"/>
      <w:marTop w:val="0"/>
      <w:marBottom w:val="0"/>
      <w:divBdr>
        <w:top w:val="none" w:sz="0" w:space="0" w:color="auto"/>
        <w:left w:val="none" w:sz="0" w:space="0" w:color="auto"/>
        <w:bottom w:val="none" w:sz="0" w:space="0" w:color="auto"/>
        <w:right w:val="none" w:sz="0" w:space="0" w:color="auto"/>
      </w:divBdr>
    </w:div>
    <w:div w:id="1446995093">
      <w:bodyDiv w:val="1"/>
      <w:marLeft w:val="0"/>
      <w:marRight w:val="0"/>
      <w:marTop w:val="0"/>
      <w:marBottom w:val="0"/>
      <w:divBdr>
        <w:top w:val="none" w:sz="0" w:space="0" w:color="auto"/>
        <w:left w:val="none" w:sz="0" w:space="0" w:color="auto"/>
        <w:bottom w:val="none" w:sz="0" w:space="0" w:color="auto"/>
        <w:right w:val="none" w:sz="0" w:space="0" w:color="auto"/>
      </w:divBdr>
    </w:div>
    <w:div w:id="1447047151">
      <w:bodyDiv w:val="1"/>
      <w:marLeft w:val="0"/>
      <w:marRight w:val="0"/>
      <w:marTop w:val="0"/>
      <w:marBottom w:val="0"/>
      <w:divBdr>
        <w:top w:val="none" w:sz="0" w:space="0" w:color="auto"/>
        <w:left w:val="none" w:sz="0" w:space="0" w:color="auto"/>
        <w:bottom w:val="none" w:sz="0" w:space="0" w:color="auto"/>
        <w:right w:val="none" w:sz="0" w:space="0" w:color="auto"/>
      </w:divBdr>
    </w:div>
    <w:div w:id="1447234592">
      <w:bodyDiv w:val="1"/>
      <w:marLeft w:val="0"/>
      <w:marRight w:val="0"/>
      <w:marTop w:val="0"/>
      <w:marBottom w:val="0"/>
      <w:divBdr>
        <w:top w:val="none" w:sz="0" w:space="0" w:color="auto"/>
        <w:left w:val="none" w:sz="0" w:space="0" w:color="auto"/>
        <w:bottom w:val="none" w:sz="0" w:space="0" w:color="auto"/>
        <w:right w:val="none" w:sz="0" w:space="0" w:color="auto"/>
      </w:divBdr>
    </w:div>
    <w:div w:id="1448042660">
      <w:bodyDiv w:val="1"/>
      <w:marLeft w:val="0"/>
      <w:marRight w:val="0"/>
      <w:marTop w:val="0"/>
      <w:marBottom w:val="0"/>
      <w:divBdr>
        <w:top w:val="none" w:sz="0" w:space="0" w:color="auto"/>
        <w:left w:val="none" w:sz="0" w:space="0" w:color="auto"/>
        <w:bottom w:val="none" w:sz="0" w:space="0" w:color="auto"/>
        <w:right w:val="none" w:sz="0" w:space="0" w:color="auto"/>
      </w:divBdr>
    </w:div>
    <w:div w:id="1448356010">
      <w:bodyDiv w:val="1"/>
      <w:marLeft w:val="0"/>
      <w:marRight w:val="0"/>
      <w:marTop w:val="0"/>
      <w:marBottom w:val="0"/>
      <w:divBdr>
        <w:top w:val="none" w:sz="0" w:space="0" w:color="auto"/>
        <w:left w:val="none" w:sz="0" w:space="0" w:color="auto"/>
        <w:bottom w:val="none" w:sz="0" w:space="0" w:color="auto"/>
        <w:right w:val="none" w:sz="0" w:space="0" w:color="auto"/>
      </w:divBdr>
    </w:div>
    <w:div w:id="1450125744">
      <w:bodyDiv w:val="1"/>
      <w:marLeft w:val="0"/>
      <w:marRight w:val="0"/>
      <w:marTop w:val="0"/>
      <w:marBottom w:val="0"/>
      <w:divBdr>
        <w:top w:val="none" w:sz="0" w:space="0" w:color="auto"/>
        <w:left w:val="none" w:sz="0" w:space="0" w:color="auto"/>
        <w:bottom w:val="none" w:sz="0" w:space="0" w:color="auto"/>
        <w:right w:val="none" w:sz="0" w:space="0" w:color="auto"/>
      </w:divBdr>
    </w:div>
    <w:div w:id="1451045116">
      <w:bodyDiv w:val="1"/>
      <w:marLeft w:val="0"/>
      <w:marRight w:val="0"/>
      <w:marTop w:val="0"/>
      <w:marBottom w:val="0"/>
      <w:divBdr>
        <w:top w:val="none" w:sz="0" w:space="0" w:color="auto"/>
        <w:left w:val="none" w:sz="0" w:space="0" w:color="auto"/>
        <w:bottom w:val="none" w:sz="0" w:space="0" w:color="auto"/>
        <w:right w:val="none" w:sz="0" w:space="0" w:color="auto"/>
      </w:divBdr>
    </w:div>
    <w:div w:id="1451439672">
      <w:bodyDiv w:val="1"/>
      <w:marLeft w:val="0"/>
      <w:marRight w:val="0"/>
      <w:marTop w:val="0"/>
      <w:marBottom w:val="0"/>
      <w:divBdr>
        <w:top w:val="none" w:sz="0" w:space="0" w:color="auto"/>
        <w:left w:val="none" w:sz="0" w:space="0" w:color="auto"/>
        <w:bottom w:val="none" w:sz="0" w:space="0" w:color="auto"/>
        <w:right w:val="none" w:sz="0" w:space="0" w:color="auto"/>
      </w:divBdr>
    </w:div>
    <w:div w:id="1452046173">
      <w:bodyDiv w:val="1"/>
      <w:marLeft w:val="0"/>
      <w:marRight w:val="0"/>
      <w:marTop w:val="0"/>
      <w:marBottom w:val="0"/>
      <w:divBdr>
        <w:top w:val="none" w:sz="0" w:space="0" w:color="auto"/>
        <w:left w:val="none" w:sz="0" w:space="0" w:color="auto"/>
        <w:bottom w:val="none" w:sz="0" w:space="0" w:color="auto"/>
        <w:right w:val="none" w:sz="0" w:space="0" w:color="auto"/>
      </w:divBdr>
    </w:div>
    <w:div w:id="1452238061">
      <w:bodyDiv w:val="1"/>
      <w:marLeft w:val="0"/>
      <w:marRight w:val="0"/>
      <w:marTop w:val="0"/>
      <w:marBottom w:val="0"/>
      <w:divBdr>
        <w:top w:val="none" w:sz="0" w:space="0" w:color="auto"/>
        <w:left w:val="none" w:sz="0" w:space="0" w:color="auto"/>
        <w:bottom w:val="none" w:sz="0" w:space="0" w:color="auto"/>
        <w:right w:val="none" w:sz="0" w:space="0" w:color="auto"/>
      </w:divBdr>
    </w:div>
    <w:div w:id="1453092163">
      <w:bodyDiv w:val="1"/>
      <w:marLeft w:val="0"/>
      <w:marRight w:val="0"/>
      <w:marTop w:val="0"/>
      <w:marBottom w:val="0"/>
      <w:divBdr>
        <w:top w:val="none" w:sz="0" w:space="0" w:color="auto"/>
        <w:left w:val="none" w:sz="0" w:space="0" w:color="auto"/>
        <w:bottom w:val="none" w:sz="0" w:space="0" w:color="auto"/>
        <w:right w:val="none" w:sz="0" w:space="0" w:color="auto"/>
      </w:divBdr>
    </w:div>
    <w:div w:id="1453787720">
      <w:bodyDiv w:val="1"/>
      <w:marLeft w:val="0"/>
      <w:marRight w:val="0"/>
      <w:marTop w:val="0"/>
      <w:marBottom w:val="0"/>
      <w:divBdr>
        <w:top w:val="none" w:sz="0" w:space="0" w:color="auto"/>
        <w:left w:val="none" w:sz="0" w:space="0" w:color="auto"/>
        <w:bottom w:val="none" w:sz="0" w:space="0" w:color="auto"/>
        <w:right w:val="none" w:sz="0" w:space="0" w:color="auto"/>
      </w:divBdr>
    </w:div>
    <w:div w:id="1454399641">
      <w:bodyDiv w:val="1"/>
      <w:marLeft w:val="0"/>
      <w:marRight w:val="0"/>
      <w:marTop w:val="0"/>
      <w:marBottom w:val="0"/>
      <w:divBdr>
        <w:top w:val="none" w:sz="0" w:space="0" w:color="auto"/>
        <w:left w:val="none" w:sz="0" w:space="0" w:color="auto"/>
        <w:bottom w:val="none" w:sz="0" w:space="0" w:color="auto"/>
        <w:right w:val="none" w:sz="0" w:space="0" w:color="auto"/>
      </w:divBdr>
    </w:div>
    <w:div w:id="1456484588">
      <w:bodyDiv w:val="1"/>
      <w:marLeft w:val="0"/>
      <w:marRight w:val="0"/>
      <w:marTop w:val="0"/>
      <w:marBottom w:val="0"/>
      <w:divBdr>
        <w:top w:val="none" w:sz="0" w:space="0" w:color="auto"/>
        <w:left w:val="none" w:sz="0" w:space="0" w:color="auto"/>
        <w:bottom w:val="none" w:sz="0" w:space="0" w:color="auto"/>
        <w:right w:val="none" w:sz="0" w:space="0" w:color="auto"/>
      </w:divBdr>
    </w:div>
    <w:div w:id="1456753018">
      <w:bodyDiv w:val="1"/>
      <w:marLeft w:val="0"/>
      <w:marRight w:val="0"/>
      <w:marTop w:val="0"/>
      <w:marBottom w:val="0"/>
      <w:divBdr>
        <w:top w:val="none" w:sz="0" w:space="0" w:color="auto"/>
        <w:left w:val="none" w:sz="0" w:space="0" w:color="auto"/>
        <w:bottom w:val="none" w:sz="0" w:space="0" w:color="auto"/>
        <w:right w:val="none" w:sz="0" w:space="0" w:color="auto"/>
      </w:divBdr>
    </w:div>
    <w:div w:id="1458913379">
      <w:bodyDiv w:val="1"/>
      <w:marLeft w:val="0"/>
      <w:marRight w:val="0"/>
      <w:marTop w:val="0"/>
      <w:marBottom w:val="0"/>
      <w:divBdr>
        <w:top w:val="none" w:sz="0" w:space="0" w:color="auto"/>
        <w:left w:val="none" w:sz="0" w:space="0" w:color="auto"/>
        <w:bottom w:val="none" w:sz="0" w:space="0" w:color="auto"/>
        <w:right w:val="none" w:sz="0" w:space="0" w:color="auto"/>
      </w:divBdr>
    </w:div>
    <w:div w:id="1458917411">
      <w:bodyDiv w:val="1"/>
      <w:marLeft w:val="0"/>
      <w:marRight w:val="0"/>
      <w:marTop w:val="0"/>
      <w:marBottom w:val="0"/>
      <w:divBdr>
        <w:top w:val="none" w:sz="0" w:space="0" w:color="auto"/>
        <w:left w:val="none" w:sz="0" w:space="0" w:color="auto"/>
        <w:bottom w:val="none" w:sz="0" w:space="0" w:color="auto"/>
        <w:right w:val="none" w:sz="0" w:space="0" w:color="auto"/>
      </w:divBdr>
    </w:div>
    <w:div w:id="1459683519">
      <w:bodyDiv w:val="1"/>
      <w:marLeft w:val="0"/>
      <w:marRight w:val="0"/>
      <w:marTop w:val="0"/>
      <w:marBottom w:val="0"/>
      <w:divBdr>
        <w:top w:val="none" w:sz="0" w:space="0" w:color="auto"/>
        <w:left w:val="none" w:sz="0" w:space="0" w:color="auto"/>
        <w:bottom w:val="none" w:sz="0" w:space="0" w:color="auto"/>
        <w:right w:val="none" w:sz="0" w:space="0" w:color="auto"/>
      </w:divBdr>
    </w:div>
    <w:div w:id="1459762371">
      <w:bodyDiv w:val="1"/>
      <w:marLeft w:val="0"/>
      <w:marRight w:val="0"/>
      <w:marTop w:val="0"/>
      <w:marBottom w:val="0"/>
      <w:divBdr>
        <w:top w:val="none" w:sz="0" w:space="0" w:color="auto"/>
        <w:left w:val="none" w:sz="0" w:space="0" w:color="auto"/>
        <w:bottom w:val="none" w:sz="0" w:space="0" w:color="auto"/>
        <w:right w:val="none" w:sz="0" w:space="0" w:color="auto"/>
      </w:divBdr>
    </w:div>
    <w:div w:id="1460101716">
      <w:bodyDiv w:val="1"/>
      <w:marLeft w:val="0"/>
      <w:marRight w:val="0"/>
      <w:marTop w:val="0"/>
      <w:marBottom w:val="0"/>
      <w:divBdr>
        <w:top w:val="none" w:sz="0" w:space="0" w:color="auto"/>
        <w:left w:val="none" w:sz="0" w:space="0" w:color="auto"/>
        <w:bottom w:val="none" w:sz="0" w:space="0" w:color="auto"/>
        <w:right w:val="none" w:sz="0" w:space="0" w:color="auto"/>
      </w:divBdr>
    </w:div>
    <w:div w:id="1461454432">
      <w:bodyDiv w:val="1"/>
      <w:marLeft w:val="0"/>
      <w:marRight w:val="0"/>
      <w:marTop w:val="0"/>
      <w:marBottom w:val="0"/>
      <w:divBdr>
        <w:top w:val="none" w:sz="0" w:space="0" w:color="auto"/>
        <w:left w:val="none" w:sz="0" w:space="0" w:color="auto"/>
        <w:bottom w:val="none" w:sz="0" w:space="0" w:color="auto"/>
        <w:right w:val="none" w:sz="0" w:space="0" w:color="auto"/>
      </w:divBdr>
    </w:div>
    <w:div w:id="1461607409">
      <w:bodyDiv w:val="1"/>
      <w:marLeft w:val="0"/>
      <w:marRight w:val="0"/>
      <w:marTop w:val="0"/>
      <w:marBottom w:val="0"/>
      <w:divBdr>
        <w:top w:val="none" w:sz="0" w:space="0" w:color="auto"/>
        <w:left w:val="none" w:sz="0" w:space="0" w:color="auto"/>
        <w:bottom w:val="none" w:sz="0" w:space="0" w:color="auto"/>
        <w:right w:val="none" w:sz="0" w:space="0" w:color="auto"/>
      </w:divBdr>
    </w:div>
    <w:div w:id="1461920119">
      <w:bodyDiv w:val="1"/>
      <w:marLeft w:val="0"/>
      <w:marRight w:val="0"/>
      <w:marTop w:val="0"/>
      <w:marBottom w:val="0"/>
      <w:divBdr>
        <w:top w:val="none" w:sz="0" w:space="0" w:color="auto"/>
        <w:left w:val="none" w:sz="0" w:space="0" w:color="auto"/>
        <w:bottom w:val="none" w:sz="0" w:space="0" w:color="auto"/>
        <w:right w:val="none" w:sz="0" w:space="0" w:color="auto"/>
      </w:divBdr>
    </w:div>
    <w:div w:id="1462386114">
      <w:bodyDiv w:val="1"/>
      <w:marLeft w:val="0"/>
      <w:marRight w:val="0"/>
      <w:marTop w:val="0"/>
      <w:marBottom w:val="0"/>
      <w:divBdr>
        <w:top w:val="none" w:sz="0" w:space="0" w:color="auto"/>
        <w:left w:val="none" w:sz="0" w:space="0" w:color="auto"/>
        <w:bottom w:val="none" w:sz="0" w:space="0" w:color="auto"/>
        <w:right w:val="none" w:sz="0" w:space="0" w:color="auto"/>
      </w:divBdr>
    </w:div>
    <w:div w:id="1462503572">
      <w:bodyDiv w:val="1"/>
      <w:marLeft w:val="0"/>
      <w:marRight w:val="0"/>
      <w:marTop w:val="0"/>
      <w:marBottom w:val="0"/>
      <w:divBdr>
        <w:top w:val="none" w:sz="0" w:space="0" w:color="auto"/>
        <w:left w:val="none" w:sz="0" w:space="0" w:color="auto"/>
        <w:bottom w:val="none" w:sz="0" w:space="0" w:color="auto"/>
        <w:right w:val="none" w:sz="0" w:space="0" w:color="auto"/>
      </w:divBdr>
    </w:div>
    <w:div w:id="1463233898">
      <w:bodyDiv w:val="1"/>
      <w:marLeft w:val="0"/>
      <w:marRight w:val="0"/>
      <w:marTop w:val="0"/>
      <w:marBottom w:val="0"/>
      <w:divBdr>
        <w:top w:val="none" w:sz="0" w:space="0" w:color="auto"/>
        <w:left w:val="none" w:sz="0" w:space="0" w:color="auto"/>
        <w:bottom w:val="none" w:sz="0" w:space="0" w:color="auto"/>
        <w:right w:val="none" w:sz="0" w:space="0" w:color="auto"/>
      </w:divBdr>
    </w:div>
    <w:div w:id="1464083520">
      <w:bodyDiv w:val="1"/>
      <w:marLeft w:val="0"/>
      <w:marRight w:val="0"/>
      <w:marTop w:val="0"/>
      <w:marBottom w:val="0"/>
      <w:divBdr>
        <w:top w:val="none" w:sz="0" w:space="0" w:color="auto"/>
        <w:left w:val="none" w:sz="0" w:space="0" w:color="auto"/>
        <w:bottom w:val="none" w:sz="0" w:space="0" w:color="auto"/>
        <w:right w:val="none" w:sz="0" w:space="0" w:color="auto"/>
      </w:divBdr>
    </w:div>
    <w:div w:id="1467089662">
      <w:bodyDiv w:val="1"/>
      <w:marLeft w:val="0"/>
      <w:marRight w:val="0"/>
      <w:marTop w:val="0"/>
      <w:marBottom w:val="0"/>
      <w:divBdr>
        <w:top w:val="none" w:sz="0" w:space="0" w:color="auto"/>
        <w:left w:val="none" w:sz="0" w:space="0" w:color="auto"/>
        <w:bottom w:val="none" w:sz="0" w:space="0" w:color="auto"/>
        <w:right w:val="none" w:sz="0" w:space="0" w:color="auto"/>
      </w:divBdr>
    </w:div>
    <w:div w:id="1467746061">
      <w:bodyDiv w:val="1"/>
      <w:marLeft w:val="0"/>
      <w:marRight w:val="0"/>
      <w:marTop w:val="0"/>
      <w:marBottom w:val="0"/>
      <w:divBdr>
        <w:top w:val="none" w:sz="0" w:space="0" w:color="auto"/>
        <w:left w:val="none" w:sz="0" w:space="0" w:color="auto"/>
        <w:bottom w:val="none" w:sz="0" w:space="0" w:color="auto"/>
        <w:right w:val="none" w:sz="0" w:space="0" w:color="auto"/>
      </w:divBdr>
    </w:div>
    <w:div w:id="1468356927">
      <w:bodyDiv w:val="1"/>
      <w:marLeft w:val="0"/>
      <w:marRight w:val="0"/>
      <w:marTop w:val="0"/>
      <w:marBottom w:val="0"/>
      <w:divBdr>
        <w:top w:val="none" w:sz="0" w:space="0" w:color="auto"/>
        <w:left w:val="none" w:sz="0" w:space="0" w:color="auto"/>
        <w:bottom w:val="none" w:sz="0" w:space="0" w:color="auto"/>
        <w:right w:val="none" w:sz="0" w:space="0" w:color="auto"/>
      </w:divBdr>
    </w:div>
    <w:div w:id="1469321406">
      <w:bodyDiv w:val="1"/>
      <w:marLeft w:val="0"/>
      <w:marRight w:val="0"/>
      <w:marTop w:val="0"/>
      <w:marBottom w:val="0"/>
      <w:divBdr>
        <w:top w:val="none" w:sz="0" w:space="0" w:color="auto"/>
        <w:left w:val="none" w:sz="0" w:space="0" w:color="auto"/>
        <w:bottom w:val="none" w:sz="0" w:space="0" w:color="auto"/>
        <w:right w:val="none" w:sz="0" w:space="0" w:color="auto"/>
      </w:divBdr>
    </w:div>
    <w:div w:id="1469782476">
      <w:bodyDiv w:val="1"/>
      <w:marLeft w:val="0"/>
      <w:marRight w:val="0"/>
      <w:marTop w:val="0"/>
      <w:marBottom w:val="0"/>
      <w:divBdr>
        <w:top w:val="none" w:sz="0" w:space="0" w:color="auto"/>
        <w:left w:val="none" w:sz="0" w:space="0" w:color="auto"/>
        <w:bottom w:val="none" w:sz="0" w:space="0" w:color="auto"/>
        <w:right w:val="none" w:sz="0" w:space="0" w:color="auto"/>
      </w:divBdr>
    </w:div>
    <w:div w:id="1470323105">
      <w:bodyDiv w:val="1"/>
      <w:marLeft w:val="0"/>
      <w:marRight w:val="0"/>
      <w:marTop w:val="0"/>
      <w:marBottom w:val="0"/>
      <w:divBdr>
        <w:top w:val="none" w:sz="0" w:space="0" w:color="auto"/>
        <w:left w:val="none" w:sz="0" w:space="0" w:color="auto"/>
        <w:bottom w:val="none" w:sz="0" w:space="0" w:color="auto"/>
        <w:right w:val="none" w:sz="0" w:space="0" w:color="auto"/>
      </w:divBdr>
    </w:div>
    <w:div w:id="1471049859">
      <w:bodyDiv w:val="1"/>
      <w:marLeft w:val="0"/>
      <w:marRight w:val="0"/>
      <w:marTop w:val="0"/>
      <w:marBottom w:val="0"/>
      <w:divBdr>
        <w:top w:val="none" w:sz="0" w:space="0" w:color="auto"/>
        <w:left w:val="none" w:sz="0" w:space="0" w:color="auto"/>
        <w:bottom w:val="none" w:sz="0" w:space="0" w:color="auto"/>
        <w:right w:val="none" w:sz="0" w:space="0" w:color="auto"/>
      </w:divBdr>
    </w:div>
    <w:div w:id="1471164655">
      <w:bodyDiv w:val="1"/>
      <w:marLeft w:val="0"/>
      <w:marRight w:val="0"/>
      <w:marTop w:val="0"/>
      <w:marBottom w:val="0"/>
      <w:divBdr>
        <w:top w:val="none" w:sz="0" w:space="0" w:color="auto"/>
        <w:left w:val="none" w:sz="0" w:space="0" w:color="auto"/>
        <w:bottom w:val="none" w:sz="0" w:space="0" w:color="auto"/>
        <w:right w:val="none" w:sz="0" w:space="0" w:color="auto"/>
      </w:divBdr>
    </w:div>
    <w:div w:id="1471171382">
      <w:bodyDiv w:val="1"/>
      <w:marLeft w:val="0"/>
      <w:marRight w:val="0"/>
      <w:marTop w:val="0"/>
      <w:marBottom w:val="0"/>
      <w:divBdr>
        <w:top w:val="none" w:sz="0" w:space="0" w:color="auto"/>
        <w:left w:val="none" w:sz="0" w:space="0" w:color="auto"/>
        <w:bottom w:val="none" w:sz="0" w:space="0" w:color="auto"/>
        <w:right w:val="none" w:sz="0" w:space="0" w:color="auto"/>
      </w:divBdr>
    </w:div>
    <w:div w:id="1471822838">
      <w:bodyDiv w:val="1"/>
      <w:marLeft w:val="0"/>
      <w:marRight w:val="0"/>
      <w:marTop w:val="0"/>
      <w:marBottom w:val="0"/>
      <w:divBdr>
        <w:top w:val="none" w:sz="0" w:space="0" w:color="auto"/>
        <w:left w:val="none" w:sz="0" w:space="0" w:color="auto"/>
        <w:bottom w:val="none" w:sz="0" w:space="0" w:color="auto"/>
        <w:right w:val="none" w:sz="0" w:space="0" w:color="auto"/>
      </w:divBdr>
    </w:div>
    <w:div w:id="1472400719">
      <w:bodyDiv w:val="1"/>
      <w:marLeft w:val="0"/>
      <w:marRight w:val="0"/>
      <w:marTop w:val="0"/>
      <w:marBottom w:val="0"/>
      <w:divBdr>
        <w:top w:val="none" w:sz="0" w:space="0" w:color="auto"/>
        <w:left w:val="none" w:sz="0" w:space="0" w:color="auto"/>
        <w:bottom w:val="none" w:sz="0" w:space="0" w:color="auto"/>
        <w:right w:val="none" w:sz="0" w:space="0" w:color="auto"/>
      </w:divBdr>
    </w:div>
    <w:div w:id="1472403730">
      <w:bodyDiv w:val="1"/>
      <w:marLeft w:val="0"/>
      <w:marRight w:val="0"/>
      <w:marTop w:val="0"/>
      <w:marBottom w:val="0"/>
      <w:divBdr>
        <w:top w:val="none" w:sz="0" w:space="0" w:color="auto"/>
        <w:left w:val="none" w:sz="0" w:space="0" w:color="auto"/>
        <w:bottom w:val="none" w:sz="0" w:space="0" w:color="auto"/>
        <w:right w:val="none" w:sz="0" w:space="0" w:color="auto"/>
      </w:divBdr>
    </w:div>
    <w:div w:id="1472556210">
      <w:bodyDiv w:val="1"/>
      <w:marLeft w:val="0"/>
      <w:marRight w:val="0"/>
      <w:marTop w:val="0"/>
      <w:marBottom w:val="0"/>
      <w:divBdr>
        <w:top w:val="none" w:sz="0" w:space="0" w:color="auto"/>
        <w:left w:val="none" w:sz="0" w:space="0" w:color="auto"/>
        <w:bottom w:val="none" w:sz="0" w:space="0" w:color="auto"/>
        <w:right w:val="none" w:sz="0" w:space="0" w:color="auto"/>
      </w:divBdr>
    </w:div>
    <w:div w:id="1472601460">
      <w:bodyDiv w:val="1"/>
      <w:marLeft w:val="0"/>
      <w:marRight w:val="0"/>
      <w:marTop w:val="0"/>
      <w:marBottom w:val="0"/>
      <w:divBdr>
        <w:top w:val="none" w:sz="0" w:space="0" w:color="auto"/>
        <w:left w:val="none" w:sz="0" w:space="0" w:color="auto"/>
        <w:bottom w:val="none" w:sz="0" w:space="0" w:color="auto"/>
        <w:right w:val="none" w:sz="0" w:space="0" w:color="auto"/>
      </w:divBdr>
    </w:div>
    <w:div w:id="1473211321">
      <w:bodyDiv w:val="1"/>
      <w:marLeft w:val="0"/>
      <w:marRight w:val="0"/>
      <w:marTop w:val="0"/>
      <w:marBottom w:val="0"/>
      <w:divBdr>
        <w:top w:val="none" w:sz="0" w:space="0" w:color="auto"/>
        <w:left w:val="none" w:sz="0" w:space="0" w:color="auto"/>
        <w:bottom w:val="none" w:sz="0" w:space="0" w:color="auto"/>
        <w:right w:val="none" w:sz="0" w:space="0" w:color="auto"/>
      </w:divBdr>
    </w:div>
    <w:div w:id="1474061082">
      <w:bodyDiv w:val="1"/>
      <w:marLeft w:val="0"/>
      <w:marRight w:val="0"/>
      <w:marTop w:val="0"/>
      <w:marBottom w:val="0"/>
      <w:divBdr>
        <w:top w:val="none" w:sz="0" w:space="0" w:color="auto"/>
        <w:left w:val="none" w:sz="0" w:space="0" w:color="auto"/>
        <w:bottom w:val="none" w:sz="0" w:space="0" w:color="auto"/>
        <w:right w:val="none" w:sz="0" w:space="0" w:color="auto"/>
      </w:divBdr>
    </w:div>
    <w:div w:id="1474636481">
      <w:bodyDiv w:val="1"/>
      <w:marLeft w:val="0"/>
      <w:marRight w:val="0"/>
      <w:marTop w:val="0"/>
      <w:marBottom w:val="0"/>
      <w:divBdr>
        <w:top w:val="none" w:sz="0" w:space="0" w:color="auto"/>
        <w:left w:val="none" w:sz="0" w:space="0" w:color="auto"/>
        <w:bottom w:val="none" w:sz="0" w:space="0" w:color="auto"/>
        <w:right w:val="none" w:sz="0" w:space="0" w:color="auto"/>
      </w:divBdr>
    </w:div>
    <w:div w:id="1474837062">
      <w:bodyDiv w:val="1"/>
      <w:marLeft w:val="0"/>
      <w:marRight w:val="0"/>
      <w:marTop w:val="0"/>
      <w:marBottom w:val="0"/>
      <w:divBdr>
        <w:top w:val="none" w:sz="0" w:space="0" w:color="auto"/>
        <w:left w:val="none" w:sz="0" w:space="0" w:color="auto"/>
        <w:bottom w:val="none" w:sz="0" w:space="0" w:color="auto"/>
        <w:right w:val="none" w:sz="0" w:space="0" w:color="auto"/>
      </w:divBdr>
    </w:div>
    <w:div w:id="1474980415">
      <w:bodyDiv w:val="1"/>
      <w:marLeft w:val="0"/>
      <w:marRight w:val="0"/>
      <w:marTop w:val="0"/>
      <w:marBottom w:val="0"/>
      <w:divBdr>
        <w:top w:val="none" w:sz="0" w:space="0" w:color="auto"/>
        <w:left w:val="none" w:sz="0" w:space="0" w:color="auto"/>
        <w:bottom w:val="none" w:sz="0" w:space="0" w:color="auto"/>
        <w:right w:val="none" w:sz="0" w:space="0" w:color="auto"/>
      </w:divBdr>
    </w:div>
    <w:div w:id="1476600126">
      <w:bodyDiv w:val="1"/>
      <w:marLeft w:val="0"/>
      <w:marRight w:val="0"/>
      <w:marTop w:val="0"/>
      <w:marBottom w:val="0"/>
      <w:divBdr>
        <w:top w:val="none" w:sz="0" w:space="0" w:color="auto"/>
        <w:left w:val="none" w:sz="0" w:space="0" w:color="auto"/>
        <w:bottom w:val="none" w:sz="0" w:space="0" w:color="auto"/>
        <w:right w:val="none" w:sz="0" w:space="0" w:color="auto"/>
      </w:divBdr>
    </w:div>
    <w:div w:id="1477797293">
      <w:bodyDiv w:val="1"/>
      <w:marLeft w:val="0"/>
      <w:marRight w:val="0"/>
      <w:marTop w:val="0"/>
      <w:marBottom w:val="0"/>
      <w:divBdr>
        <w:top w:val="none" w:sz="0" w:space="0" w:color="auto"/>
        <w:left w:val="none" w:sz="0" w:space="0" w:color="auto"/>
        <w:bottom w:val="none" w:sz="0" w:space="0" w:color="auto"/>
        <w:right w:val="none" w:sz="0" w:space="0" w:color="auto"/>
      </w:divBdr>
    </w:div>
    <w:div w:id="1478372754">
      <w:bodyDiv w:val="1"/>
      <w:marLeft w:val="0"/>
      <w:marRight w:val="0"/>
      <w:marTop w:val="0"/>
      <w:marBottom w:val="0"/>
      <w:divBdr>
        <w:top w:val="none" w:sz="0" w:space="0" w:color="auto"/>
        <w:left w:val="none" w:sz="0" w:space="0" w:color="auto"/>
        <w:bottom w:val="none" w:sz="0" w:space="0" w:color="auto"/>
        <w:right w:val="none" w:sz="0" w:space="0" w:color="auto"/>
      </w:divBdr>
    </w:div>
    <w:div w:id="1478376670">
      <w:bodyDiv w:val="1"/>
      <w:marLeft w:val="0"/>
      <w:marRight w:val="0"/>
      <w:marTop w:val="0"/>
      <w:marBottom w:val="0"/>
      <w:divBdr>
        <w:top w:val="none" w:sz="0" w:space="0" w:color="auto"/>
        <w:left w:val="none" w:sz="0" w:space="0" w:color="auto"/>
        <w:bottom w:val="none" w:sz="0" w:space="0" w:color="auto"/>
        <w:right w:val="none" w:sz="0" w:space="0" w:color="auto"/>
      </w:divBdr>
    </w:div>
    <w:div w:id="1479494197">
      <w:bodyDiv w:val="1"/>
      <w:marLeft w:val="0"/>
      <w:marRight w:val="0"/>
      <w:marTop w:val="0"/>
      <w:marBottom w:val="0"/>
      <w:divBdr>
        <w:top w:val="none" w:sz="0" w:space="0" w:color="auto"/>
        <w:left w:val="none" w:sz="0" w:space="0" w:color="auto"/>
        <w:bottom w:val="none" w:sz="0" w:space="0" w:color="auto"/>
        <w:right w:val="none" w:sz="0" w:space="0" w:color="auto"/>
      </w:divBdr>
    </w:div>
    <w:div w:id="1480069835">
      <w:bodyDiv w:val="1"/>
      <w:marLeft w:val="0"/>
      <w:marRight w:val="0"/>
      <w:marTop w:val="0"/>
      <w:marBottom w:val="0"/>
      <w:divBdr>
        <w:top w:val="none" w:sz="0" w:space="0" w:color="auto"/>
        <w:left w:val="none" w:sz="0" w:space="0" w:color="auto"/>
        <w:bottom w:val="none" w:sz="0" w:space="0" w:color="auto"/>
        <w:right w:val="none" w:sz="0" w:space="0" w:color="auto"/>
      </w:divBdr>
    </w:div>
    <w:div w:id="1480345493">
      <w:bodyDiv w:val="1"/>
      <w:marLeft w:val="0"/>
      <w:marRight w:val="0"/>
      <w:marTop w:val="0"/>
      <w:marBottom w:val="0"/>
      <w:divBdr>
        <w:top w:val="none" w:sz="0" w:space="0" w:color="auto"/>
        <w:left w:val="none" w:sz="0" w:space="0" w:color="auto"/>
        <w:bottom w:val="none" w:sz="0" w:space="0" w:color="auto"/>
        <w:right w:val="none" w:sz="0" w:space="0" w:color="auto"/>
      </w:divBdr>
    </w:div>
    <w:div w:id="1481576061">
      <w:bodyDiv w:val="1"/>
      <w:marLeft w:val="0"/>
      <w:marRight w:val="0"/>
      <w:marTop w:val="0"/>
      <w:marBottom w:val="0"/>
      <w:divBdr>
        <w:top w:val="none" w:sz="0" w:space="0" w:color="auto"/>
        <w:left w:val="none" w:sz="0" w:space="0" w:color="auto"/>
        <w:bottom w:val="none" w:sz="0" w:space="0" w:color="auto"/>
        <w:right w:val="none" w:sz="0" w:space="0" w:color="auto"/>
      </w:divBdr>
    </w:div>
    <w:div w:id="1482384376">
      <w:bodyDiv w:val="1"/>
      <w:marLeft w:val="0"/>
      <w:marRight w:val="0"/>
      <w:marTop w:val="0"/>
      <w:marBottom w:val="0"/>
      <w:divBdr>
        <w:top w:val="none" w:sz="0" w:space="0" w:color="auto"/>
        <w:left w:val="none" w:sz="0" w:space="0" w:color="auto"/>
        <w:bottom w:val="none" w:sz="0" w:space="0" w:color="auto"/>
        <w:right w:val="none" w:sz="0" w:space="0" w:color="auto"/>
      </w:divBdr>
    </w:div>
    <w:div w:id="1482430824">
      <w:bodyDiv w:val="1"/>
      <w:marLeft w:val="0"/>
      <w:marRight w:val="0"/>
      <w:marTop w:val="0"/>
      <w:marBottom w:val="0"/>
      <w:divBdr>
        <w:top w:val="none" w:sz="0" w:space="0" w:color="auto"/>
        <w:left w:val="none" w:sz="0" w:space="0" w:color="auto"/>
        <w:bottom w:val="none" w:sz="0" w:space="0" w:color="auto"/>
        <w:right w:val="none" w:sz="0" w:space="0" w:color="auto"/>
      </w:divBdr>
    </w:div>
    <w:div w:id="1482455180">
      <w:bodyDiv w:val="1"/>
      <w:marLeft w:val="0"/>
      <w:marRight w:val="0"/>
      <w:marTop w:val="0"/>
      <w:marBottom w:val="0"/>
      <w:divBdr>
        <w:top w:val="none" w:sz="0" w:space="0" w:color="auto"/>
        <w:left w:val="none" w:sz="0" w:space="0" w:color="auto"/>
        <w:bottom w:val="none" w:sz="0" w:space="0" w:color="auto"/>
        <w:right w:val="none" w:sz="0" w:space="0" w:color="auto"/>
      </w:divBdr>
    </w:div>
    <w:div w:id="1483233409">
      <w:bodyDiv w:val="1"/>
      <w:marLeft w:val="0"/>
      <w:marRight w:val="0"/>
      <w:marTop w:val="0"/>
      <w:marBottom w:val="0"/>
      <w:divBdr>
        <w:top w:val="none" w:sz="0" w:space="0" w:color="auto"/>
        <w:left w:val="none" w:sz="0" w:space="0" w:color="auto"/>
        <w:bottom w:val="none" w:sz="0" w:space="0" w:color="auto"/>
        <w:right w:val="none" w:sz="0" w:space="0" w:color="auto"/>
      </w:divBdr>
    </w:div>
    <w:div w:id="1483501579">
      <w:bodyDiv w:val="1"/>
      <w:marLeft w:val="0"/>
      <w:marRight w:val="0"/>
      <w:marTop w:val="0"/>
      <w:marBottom w:val="0"/>
      <w:divBdr>
        <w:top w:val="none" w:sz="0" w:space="0" w:color="auto"/>
        <w:left w:val="none" w:sz="0" w:space="0" w:color="auto"/>
        <w:bottom w:val="none" w:sz="0" w:space="0" w:color="auto"/>
        <w:right w:val="none" w:sz="0" w:space="0" w:color="auto"/>
      </w:divBdr>
    </w:div>
    <w:div w:id="1486051474">
      <w:bodyDiv w:val="1"/>
      <w:marLeft w:val="0"/>
      <w:marRight w:val="0"/>
      <w:marTop w:val="0"/>
      <w:marBottom w:val="0"/>
      <w:divBdr>
        <w:top w:val="none" w:sz="0" w:space="0" w:color="auto"/>
        <w:left w:val="none" w:sz="0" w:space="0" w:color="auto"/>
        <w:bottom w:val="none" w:sz="0" w:space="0" w:color="auto"/>
        <w:right w:val="none" w:sz="0" w:space="0" w:color="auto"/>
      </w:divBdr>
    </w:div>
    <w:div w:id="1486505147">
      <w:bodyDiv w:val="1"/>
      <w:marLeft w:val="0"/>
      <w:marRight w:val="0"/>
      <w:marTop w:val="0"/>
      <w:marBottom w:val="0"/>
      <w:divBdr>
        <w:top w:val="none" w:sz="0" w:space="0" w:color="auto"/>
        <w:left w:val="none" w:sz="0" w:space="0" w:color="auto"/>
        <w:bottom w:val="none" w:sz="0" w:space="0" w:color="auto"/>
        <w:right w:val="none" w:sz="0" w:space="0" w:color="auto"/>
      </w:divBdr>
    </w:div>
    <w:div w:id="1486819723">
      <w:bodyDiv w:val="1"/>
      <w:marLeft w:val="0"/>
      <w:marRight w:val="0"/>
      <w:marTop w:val="0"/>
      <w:marBottom w:val="0"/>
      <w:divBdr>
        <w:top w:val="none" w:sz="0" w:space="0" w:color="auto"/>
        <w:left w:val="none" w:sz="0" w:space="0" w:color="auto"/>
        <w:bottom w:val="none" w:sz="0" w:space="0" w:color="auto"/>
        <w:right w:val="none" w:sz="0" w:space="0" w:color="auto"/>
      </w:divBdr>
    </w:div>
    <w:div w:id="1489708812">
      <w:bodyDiv w:val="1"/>
      <w:marLeft w:val="0"/>
      <w:marRight w:val="0"/>
      <w:marTop w:val="0"/>
      <w:marBottom w:val="0"/>
      <w:divBdr>
        <w:top w:val="none" w:sz="0" w:space="0" w:color="auto"/>
        <w:left w:val="none" w:sz="0" w:space="0" w:color="auto"/>
        <w:bottom w:val="none" w:sz="0" w:space="0" w:color="auto"/>
        <w:right w:val="none" w:sz="0" w:space="0" w:color="auto"/>
      </w:divBdr>
    </w:div>
    <w:div w:id="1490247400">
      <w:bodyDiv w:val="1"/>
      <w:marLeft w:val="0"/>
      <w:marRight w:val="0"/>
      <w:marTop w:val="0"/>
      <w:marBottom w:val="0"/>
      <w:divBdr>
        <w:top w:val="none" w:sz="0" w:space="0" w:color="auto"/>
        <w:left w:val="none" w:sz="0" w:space="0" w:color="auto"/>
        <w:bottom w:val="none" w:sz="0" w:space="0" w:color="auto"/>
        <w:right w:val="none" w:sz="0" w:space="0" w:color="auto"/>
      </w:divBdr>
    </w:div>
    <w:div w:id="1491363913">
      <w:bodyDiv w:val="1"/>
      <w:marLeft w:val="0"/>
      <w:marRight w:val="0"/>
      <w:marTop w:val="0"/>
      <w:marBottom w:val="0"/>
      <w:divBdr>
        <w:top w:val="none" w:sz="0" w:space="0" w:color="auto"/>
        <w:left w:val="none" w:sz="0" w:space="0" w:color="auto"/>
        <w:bottom w:val="none" w:sz="0" w:space="0" w:color="auto"/>
        <w:right w:val="none" w:sz="0" w:space="0" w:color="auto"/>
      </w:divBdr>
    </w:div>
    <w:div w:id="1492674538">
      <w:bodyDiv w:val="1"/>
      <w:marLeft w:val="0"/>
      <w:marRight w:val="0"/>
      <w:marTop w:val="0"/>
      <w:marBottom w:val="0"/>
      <w:divBdr>
        <w:top w:val="none" w:sz="0" w:space="0" w:color="auto"/>
        <w:left w:val="none" w:sz="0" w:space="0" w:color="auto"/>
        <w:bottom w:val="none" w:sz="0" w:space="0" w:color="auto"/>
        <w:right w:val="none" w:sz="0" w:space="0" w:color="auto"/>
      </w:divBdr>
    </w:div>
    <w:div w:id="1493136323">
      <w:bodyDiv w:val="1"/>
      <w:marLeft w:val="0"/>
      <w:marRight w:val="0"/>
      <w:marTop w:val="0"/>
      <w:marBottom w:val="0"/>
      <w:divBdr>
        <w:top w:val="none" w:sz="0" w:space="0" w:color="auto"/>
        <w:left w:val="none" w:sz="0" w:space="0" w:color="auto"/>
        <w:bottom w:val="none" w:sz="0" w:space="0" w:color="auto"/>
        <w:right w:val="none" w:sz="0" w:space="0" w:color="auto"/>
      </w:divBdr>
    </w:div>
    <w:div w:id="1493833533">
      <w:bodyDiv w:val="1"/>
      <w:marLeft w:val="0"/>
      <w:marRight w:val="0"/>
      <w:marTop w:val="0"/>
      <w:marBottom w:val="0"/>
      <w:divBdr>
        <w:top w:val="none" w:sz="0" w:space="0" w:color="auto"/>
        <w:left w:val="none" w:sz="0" w:space="0" w:color="auto"/>
        <w:bottom w:val="none" w:sz="0" w:space="0" w:color="auto"/>
        <w:right w:val="none" w:sz="0" w:space="0" w:color="auto"/>
      </w:divBdr>
    </w:div>
    <w:div w:id="1494253028">
      <w:bodyDiv w:val="1"/>
      <w:marLeft w:val="0"/>
      <w:marRight w:val="0"/>
      <w:marTop w:val="0"/>
      <w:marBottom w:val="0"/>
      <w:divBdr>
        <w:top w:val="none" w:sz="0" w:space="0" w:color="auto"/>
        <w:left w:val="none" w:sz="0" w:space="0" w:color="auto"/>
        <w:bottom w:val="none" w:sz="0" w:space="0" w:color="auto"/>
        <w:right w:val="none" w:sz="0" w:space="0" w:color="auto"/>
      </w:divBdr>
    </w:div>
    <w:div w:id="1494493609">
      <w:bodyDiv w:val="1"/>
      <w:marLeft w:val="0"/>
      <w:marRight w:val="0"/>
      <w:marTop w:val="0"/>
      <w:marBottom w:val="0"/>
      <w:divBdr>
        <w:top w:val="none" w:sz="0" w:space="0" w:color="auto"/>
        <w:left w:val="none" w:sz="0" w:space="0" w:color="auto"/>
        <w:bottom w:val="none" w:sz="0" w:space="0" w:color="auto"/>
        <w:right w:val="none" w:sz="0" w:space="0" w:color="auto"/>
      </w:divBdr>
    </w:div>
    <w:div w:id="1495414663">
      <w:bodyDiv w:val="1"/>
      <w:marLeft w:val="0"/>
      <w:marRight w:val="0"/>
      <w:marTop w:val="0"/>
      <w:marBottom w:val="0"/>
      <w:divBdr>
        <w:top w:val="none" w:sz="0" w:space="0" w:color="auto"/>
        <w:left w:val="none" w:sz="0" w:space="0" w:color="auto"/>
        <w:bottom w:val="none" w:sz="0" w:space="0" w:color="auto"/>
        <w:right w:val="none" w:sz="0" w:space="0" w:color="auto"/>
      </w:divBdr>
    </w:div>
    <w:div w:id="1497575298">
      <w:bodyDiv w:val="1"/>
      <w:marLeft w:val="0"/>
      <w:marRight w:val="0"/>
      <w:marTop w:val="0"/>
      <w:marBottom w:val="0"/>
      <w:divBdr>
        <w:top w:val="none" w:sz="0" w:space="0" w:color="auto"/>
        <w:left w:val="none" w:sz="0" w:space="0" w:color="auto"/>
        <w:bottom w:val="none" w:sz="0" w:space="0" w:color="auto"/>
        <w:right w:val="none" w:sz="0" w:space="0" w:color="auto"/>
      </w:divBdr>
    </w:div>
    <w:div w:id="1498033939">
      <w:bodyDiv w:val="1"/>
      <w:marLeft w:val="0"/>
      <w:marRight w:val="0"/>
      <w:marTop w:val="0"/>
      <w:marBottom w:val="0"/>
      <w:divBdr>
        <w:top w:val="none" w:sz="0" w:space="0" w:color="auto"/>
        <w:left w:val="none" w:sz="0" w:space="0" w:color="auto"/>
        <w:bottom w:val="none" w:sz="0" w:space="0" w:color="auto"/>
        <w:right w:val="none" w:sz="0" w:space="0" w:color="auto"/>
      </w:divBdr>
    </w:div>
    <w:div w:id="1499926817">
      <w:bodyDiv w:val="1"/>
      <w:marLeft w:val="0"/>
      <w:marRight w:val="0"/>
      <w:marTop w:val="0"/>
      <w:marBottom w:val="0"/>
      <w:divBdr>
        <w:top w:val="none" w:sz="0" w:space="0" w:color="auto"/>
        <w:left w:val="none" w:sz="0" w:space="0" w:color="auto"/>
        <w:bottom w:val="none" w:sz="0" w:space="0" w:color="auto"/>
        <w:right w:val="none" w:sz="0" w:space="0" w:color="auto"/>
      </w:divBdr>
    </w:div>
    <w:div w:id="1500005203">
      <w:bodyDiv w:val="1"/>
      <w:marLeft w:val="0"/>
      <w:marRight w:val="0"/>
      <w:marTop w:val="0"/>
      <w:marBottom w:val="0"/>
      <w:divBdr>
        <w:top w:val="none" w:sz="0" w:space="0" w:color="auto"/>
        <w:left w:val="none" w:sz="0" w:space="0" w:color="auto"/>
        <w:bottom w:val="none" w:sz="0" w:space="0" w:color="auto"/>
        <w:right w:val="none" w:sz="0" w:space="0" w:color="auto"/>
      </w:divBdr>
    </w:div>
    <w:div w:id="1500535925">
      <w:bodyDiv w:val="1"/>
      <w:marLeft w:val="0"/>
      <w:marRight w:val="0"/>
      <w:marTop w:val="0"/>
      <w:marBottom w:val="0"/>
      <w:divBdr>
        <w:top w:val="none" w:sz="0" w:space="0" w:color="auto"/>
        <w:left w:val="none" w:sz="0" w:space="0" w:color="auto"/>
        <w:bottom w:val="none" w:sz="0" w:space="0" w:color="auto"/>
        <w:right w:val="none" w:sz="0" w:space="0" w:color="auto"/>
      </w:divBdr>
    </w:div>
    <w:div w:id="1501234063">
      <w:bodyDiv w:val="1"/>
      <w:marLeft w:val="0"/>
      <w:marRight w:val="0"/>
      <w:marTop w:val="0"/>
      <w:marBottom w:val="0"/>
      <w:divBdr>
        <w:top w:val="none" w:sz="0" w:space="0" w:color="auto"/>
        <w:left w:val="none" w:sz="0" w:space="0" w:color="auto"/>
        <w:bottom w:val="none" w:sz="0" w:space="0" w:color="auto"/>
        <w:right w:val="none" w:sz="0" w:space="0" w:color="auto"/>
      </w:divBdr>
    </w:div>
    <w:div w:id="1503744132">
      <w:bodyDiv w:val="1"/>
      <w:marLeft w:val="0"/>
      <w:marRight w:val="0"/>
      <w:marTop w:val="0"/>
      <w:marBottom w:val="0"/>
      <w:divBdr>
        <w:top w:val="none" w:sz="0" w:space="0" w:color="auto"/>
        <w:left w:val="none" w:sz="0" w:space="0" w:color="auto"/>
        <w:bottom w:val="none" w:sz="0" w:space="0" w:color="auto"/>
        <w:right w:val="none" w:sz="0" w:space="0" w:color="auto"/>
      </w:divBdr>
    </w:div>
    <w:div w:id="1505171646">
      <w:bodyDiv w:val="1"/>
      <w:marLeft w:val="0"/>
      <w:marRight w:val="0"/>
      <w:marTop w:val="0"/>
      <w:marBottom w:val="0"/>
      <w:divBdr>
        <w:top w:val="none" w:sz="0" w:space="0" w:color="auto"/>
        <w:left w:val="none" w:sz="0" w:space="0" w:color="auto"/>
        <w:bottom w:val="none" w:sz="0" w:space="0" w:color="auto"/>
        <w:right w:val="none" w:sz="0" w:space="0" w:color="auto"/>
      </w:divBdr>
    </w:div>
    <w:div w:id="1505628131">
      <w:bodyDiv w:val="1"/>
      <w:marLeft w:val="0"/>
      <w:marRight w:val="0"/>
      <w:marTop w:val="0"/>
      <w:marBottom w:val="0"/>
      <w:divBdr>
        <w:top w:val="none" w:sz="0" w:space="0" w:color="auto"/>
        <w:left w:val="none" w:sz="0" w:space="0" w:color="auto"/>
        <w:bottom w:val="none" w:sz="0" w:space="0" w:color="auto"/>
        <w:right w:val="none" w:sz="0" w:space="0" w:color="auto"/>
      </w:divBdr>
    </w:div>
    <w:div w:id="1506167733">
      <w:bodyDiv w:val="1"/>
      <w:marLeft w:val="0"/>
      <w:marRight w:val="0"/>
      <w:marTop w:val="0"/>
      <w:marBottom w:val="0"/>
      <w:divBdr>
        <w:top w:val="none" w:sz="0" w:space="0" w:color="auto"/>
        <w:left w:val="none" w:sz="0" w:space="0" w:color="auto"/>
        <w:bottom w:val="none" w:sz="0" w:space="0" w:color="auto"/>
        <w:right w:val="none" w:sz="0" w:space="0" w:color="auto"/>
      </w:divBdr>
    </w:div>
    <w:div w:id="1506748848">
      <w:bodyDiv w:val="1"/>
      <w:marLeft w:val="0"/>
      <w:marRight w:val="0"/>
      <w:marTop w:val="0"/>
      <w:marBottom w:val="0"/>
      <w:divBdr>
        <w:top w:val="none" w:sz="0" w:space="0" w:color="auto"/>
        <w:left w:val="none" w:sz="0" w:space="0" w:color="auto"/>
        <w:bottom w:val="none" w:sz="0" w:space="0" w:color="auto"/>
        <w:right w:val="none" w:sz="0" w:space="0" w:color="auto"/>
      </w:divBdr>
    </w:div>
    <w:div w:id="1508253607">
      <w:bodyDiv w:val="1"/>
      <w:marLeft w:val="0"/>
      <w:marRight w:val="0"/>
      <w:marTop w:val="0"/>
      <w:marBottom w:val="0"/>
      <w:divBdr>
        <w:top w:val="none" w:sz="0" w:space="0" w:color="auto"/>
        <w:left w:val="none" w:sz="0" w:space="0" w:color="auto"/>
        <w:bottom w:val="none" w:sz="0" w:space="0" w:color="auto"/>
        <w:right w:val="none" w:sz="0" w:space="0" w:color="auto"/>
      </w:divBdr>
    </w:div>
    <w:div w:id="1509832549">
      <w:bodyDiv w:val="1"/>
      <w:marLeft w:val="0"/>
      <w:marRight w:val="0"/>
      <w:marTop w:val="0"/>
      <w:marBottom w:val="0"/>
      <w:divBdr>
        <w:top w:val="none" w:sz="0" w:space="0" w:color="auto"/>
        <w:left w:val="none" w:sz="0" w:space="0" w:color="auto"/>
        <w:bottom w:val="none" w:sz="0" w:space="0" w:color="auto"/>
        <w:right w:val="none" w:sz="0" w:space="0" w:color="auto"/>
      </w:divBdr>
    </w:div>
    <w:div w:id="1510757705">
      <w:bodyDiv w:val="1"/>
      <w:marLeft w:val="0"/>
      <w:marRight w:val="0"/>
      <w:marTop w:val="0"/>
      <w:marBottom w:val="0"/>
      <w:divBdr>
        <w:top w:val="none" w:sz="0" w:space="0" w:color="auto"/>
        <w:left w:val="none" w:sz="0" w:space="0" w:color="auto"/>
        <w:bottom w:val="none" w:sz="0" w:space="0" w:color="auto"/>
        <w:right w:val="none" w:sz="0" w:space="0" w:color="auto"/>
      </w:divBdr>
    </w:div>
    <w:div w:id="1511289377">
      <w:bodyDiv w:val="1"/>
      <w:marLeft w:val="0"/>
      <w:marRight w:val="0"/>
      <w:marTop w:val="0"/>
      <w:marBottom w:val="0"/>
      <w:divBdr>
        <w:top w:val="none" w:sz="0" w:space="0" w:color="auto"/>
        <w:left w:val="none" w:sz="0" w:space="0" w:color="auto"/>
        <w:bottom w:val="none" w:sz="0" w:space="0" w:color="auto"/>
        <w:right w:val="none" w:sz="0" w:space="0" w:color="auto"/>
      </w:divBdr>
    </w:div>
    <w:div w:id="1512405716">
      <w:bodyDiv w:val="1"/>
      <w:marLeft w:val="0"/>
      <w:marRight w:val="0"/>
      <w:marTop w:val="0"/>
      <w:marBottom w:val="0"/>
      <w:divBdr>
        <w:top w:val="none" w:sz="0" w:space="0" w:color="auto"/>
        <w:left w:val="none" w:sz="0" w:space="0" w:color="auto"/>
        <w:bottom w:val="none" w:sz="0" w:space="0" w:color="auto"/>
        <w:right w:val="none" w:sz="0" w:space="0" w:color="auto"/>
      </w:divBdr>
    </w:div>
    <w:div w:id="1512447999">
      <w:bodyDiv w:val="1"/>
      <w:marLeft w:val="0"/>
      <w:marRight w:val="0"/>
      <w:marTop w:val="0"/>
      <w:marBottom w:val="0"/>
      <w:divBdr>
        <w:top w:val="none" w:sz="0" w:space="0" w:color="auto"/>
        <w:left w:val="none" w:sz="0" w:space="0" w:color="auto"/>
        <w:bottom w:val="none" w:sz="0" w:space="0" w:color="auto"/>
        <w:right w:val="none" w:sz="0" w:space="0" w:color="auto"/>
      </w:divBdr>
    </w:div>
    <w:div w:id="1512914095">
      <w:bodyDiv w:val="1"/>
      <w:marLeft w:val="0"/>
      <w:marRight w:val="0"/>
      <w:marTop w:val="0"/>
      <w:marBottom w:val="0"/>
      <w:divBdr>
        <w:top w:val="none" w:sz="0" w:space="0" w:color="auto"/>
        <w:left w:val="none" w:sz="0" w:space="0" w:color="auto"/>
        <w:bottom w:val="none" w:sz="0" w:space="0" w:color="auto"/>
        <w:right w:val="none" w:sz="0" w:space="0" w:color="auto"/>
      </w:divBdr>
    </w:div>
    <w:div w:id="1513498091">
      <w:bodyDiv w:val="1"/>
      <w:marLeft w:val="0"/>
      <w:marRight w:val="0"/>
      <w:marTop w:val="0"/>
      <w:marBottom w:val="0"/>
      <w:divBdr>
        <w:top w:val="none" w:sz="0" w:space="0" w:color="auto"/>
        <w:left w:val="none" w:sz="0" w:space="0" w:color="auto"/>
        <w:bottom w:val="none" w:sz="0" w:space="0" w:color="auto"/>
        <w:right w:val="none" w:sz="0" w:space="0" w:color="auto"/>
      </w:divBdr>
    </w:div>
    <w:div w:id="1513644042">
      <w:bodyDiv w:val="1"/>
      <w:marLeft w:val="0"/>
      <w:marRight w:val="0"/>
      <w:marTop w:val="0"/>
      <w:marBottom w:val="0"/>
      <w:divBdr>
        <w:top w:val="none" w:sz="0" w:space="0" w:color="auto"/>
        <w:left w:val="none" w:sz="0" w:space="0" w:color="auto"/>
        <w:bottom w:val="none" w:sz="0" w:space="0" w:color="auto"/>
        <w:right w:val="none" w:sz="0" w:space="0" w:color="auto"/>
      </w:divBdr>
    </w:div>
    <w:div w:id="1516381171">
      <w:bodyDiv w:val="1"/>
      <w:marLeft w:val="0"/>
      <w:marRight w:val="0"/>
      <w:marTop w:val="0"/>
      <w:marBottom w:val="0"/>
      <w:divBdr>
        <w:top w:val="none" w:sz="0" w:space="0" w:color="auto"/>
        <w:left w:val="none" w:sz="0" w:space="0" w:color="auto"/>
        <w:bottom w:val="none" w:sz="0" w:space="0" w:color="auto"/>
        <w:right w:val="none" w:sz="0" w:space="0" w:color="auto"/>
      </w:divBdr>
    </w:div>
    <w:div w:id="1517111427">
      <w:bodyDiv w:val="1"/>
      <w:marLeft w:val="0"/>
      <w:marRight w:val="0"/>
      <w:marTop w:val="0"/>
      <w:marBottom w:val="0"/>
      <w:divBdr>
        <w:top w:val="none" w:sz="0" w:space="0" w:color="auto"/>
        <w:left w:val="none" w:sz="0" w:space="0" w:color="auto"/>
        <w:bottom w:val="none" w:sz="0" w:space="0" w:color="auto"/>
        <w:right w:val="none" w:sz="0" w:space="0" w:color="auto"/>
      </w:divBdr>
    </w:div>
    <w:div w:id="1519731769">
      <w:bodyDiv w:val="1"/>
      <w:marLeft w:val="0"/>
      <w:marRight w:val="0"/>
      <w:marTop w:val="0"/>
      <w:marBottom w:val="0"/>
      <w:divBdr>
        <w:top w:val="none" w:sz="0" w:space="0" w:color="auto"/>
        <w:left w:val="none" w:sz="0" w:space="0" w:color="auto"/>
        <w:bottom w:val="none" w:sz="0" w:space="0" w:color="auto"/>
        <w:right w:val="none" w:sz="0" w:space="0" w:color="auto"/>
      </w:divBdr>
    </w:div>
    <w:div w:id="1520004195">
      <w:bodyDiv w:val="1"/>
      <w:marLeft w:val="0"/>
      <w:marRight w:val="0"/>
      <w:marTop w:val="0"/>
      <w:marBottom w:val="0"/>
      <w:divBdr>
        <w:top w:val="none" w:sz="0" w:space="0" w:color="auto"/>
        <w:left w:val="none" w:sz="0" w:space="0" w:color="auto"/>
        <w:bottom w:val="none" w:sz="0" w:space="0" w:color="auto"/>
        <w:right w:val="none" w:sz="0" w:space="0" w:color="auto"/>
      </w:divBdr>
    </w:div>
    <w:div w:id="1520699658">
      <w:bodyDiv w:val="1"/>
      <w:marLeft w:val="0"/>
      <w:marRight w:val="0"/>
      <w:marTop w:val="0"/>
      <w:marBottom w:val="0"/>
      <w:divBdr>
        <w:top w:val="none" w:sz="0" w:space="0" w:color="auto"/>
        <w:left w:val="none" w:sz="0" w:space="0" w:color="auto"/>
        <w:bottom w:val="none" w:sz="0" w:space="0" w:color="auto"/>
        <w:right w:val="none" w:sz="0" w:space="0" w:color="auto"/>
      </w:divBdr>
    </w:div>
    <w:div w:id="1522233594">
      <w:bodyDiv w:val="1"/>
      <w:marLeft w:val="0"/>
      <w:marRight w:val="0"/>
      <w:marTop w:val="0"/>
      <w:marBottom w:val="0"/>
      <w:divBdr>
        <w:top w:val="none" w:sz="0" w:space="0" w:color="auto"/>
        <w:left w:val="none" w:sz="0" w:space="0" w:color="auto"/>
        <w:bottom w:val="none" w:sz="0" w:space="0" w:color="auto"/>
        <w:right w:val="none" w:sz="0" w:space="0" w:color="auto"/>
      </w:divBdr>
    </w:div>
    <w:div w:id="1523938636">
      <w:bodyDiv w:val="1"/>
      <w:marLeft w:val="0"/>
      <w:marRight w:val="0"/>
      <w:marTop w:val="0"/>
      <w:marBottom w:val="0"/>
      <w:divBdr>
        <w:top w:val="none" w:sz="0" w:space="0" w:color="auto"/>
        <w:left w:val="none" w:sz="0" w:space="0" w:color="auto"/>
        <w:bottom w:val="none" w:sz="0" w:space="0" w:color="auto"/>
        <w:right w:val="none" w:sz="0" w:space="0" w:color="auto"/>
      </w:divBdr>
    </w:div>
    <w:div w:id="1525287407">
      <w:bodyDiv w:val="1"/>
      <w:marLeft w:val="0"/>
      <w:marRight w:val="0"/>
      <w:marTop w:val="0"/>
      <w:marBottom w:val="0"/>
      <w:divBdr>
        <w:top w:val="none" w:sz="0" w:space="0" w:color="auto"/>
        <w:left w:val="none" w:sz="0" w:space="0" w:color="auto"/>
        <w:bottom w:val="none" w:sz="0" w:space="0" w:color="auto"/>
        <w:right w:val="none" w:sz="0" w:space="0" w:color="auto"/>
      </w:divBdr>
    </w:div>
    <w:div w:id="1525556048">
      <w:bodyDiv w:val="1"/>
      <w:marLeft w:val="0"/>
      <w:marRight w:val="0"/>
      <w:marTop w:val="0"/>
      <w:marBottom w:val="0"/>
      <w:divBdr>
        <w:top w:val="none" w:sz="0" w:space="0" w:color="auto"/>
        <w:left w:val="none" w:sz="0" w:space="0" w:color="auto"/>
        <w:bottom w:val="none" w:sz="0" w:space="0" w:color="auto"/>
        <w:right w:val="none" w:sz="0" w:space="0" w:color="auto"/>
      </w:divBdr>
    </w:div>
    <w:div w:id="1527061815">
      <w:bodyDiv w:val="1"/>
      <w:marLeft w:val="0"/>
      <w:marRight w:val="0"/>
      <w:marTop w:val="0"/>
      <w:marBottom w:val="0"/>
      <w:divBdr>
        <w:top w:val="none" w:sz="0" w:space="0" w:color="auto"/>
        <w:left w:val="none" w:sz="0" w:space="0" w:color="auto"/>
        <w:bottom w:val="none" w:sz="0" w:space="0" w:color="auto"/>
        <w:right w:val="none" w:sz="0" w:space="0" w:color="auto"/>
      </w:divBdr>
    </w:div>
    <w:div w:id="1527518236">
      <w:bodyDiv w:val="1"/>
      <w:marLeft w:val="0"/>
      <w:marRight w:val="0"/>
      <w:marTop w:val="0"/>
      <w:marBottom w:val="0"/>
      <w:divBdr>
        <w:top w:val="none" w:sz="0" w:space="0" w:color="auto"/>
        <w:left w:val="none" w:sz="0" w:space="0" w:color="auto"/>
        <w:bottom w:val="none" w:sz="0" w:space="0" w:color="auto"/>
        <w:right w:val="none" w:sz="0" w:space="0" w:color="auto"/>
      </w:divBdr>
    </w:div>
    <w:div w:id="1527716625">
      <w:bodyDiv w:val="1"/>
      <w:marLeft w:val="0"/>
      <w:marRight w:val="0"/>
      <w:marTop w:val="0"/>
      <w:marBottom w:val="0"/>
      <w:divBdr>
        <w:top w:val="none" w:sz="0" w:space="0" w:color="auto"/>
        <w:left w:val="none" w:sz="0" w:space="0" w:color="auto"/>
        <w:bottom w:val="none" w:sz="0" w:space="0" w:color="auto"/>
        <w:right w:val="none" w:sz="0" w:space="0" w:color="auto"/>
      </w:divBdr>
    </w:div>
    <w:div w:id="1528636151">
      <w:bodyDiv w:val="1"/>
      <w:marLeft w:val="0"/>
      <w:marRight w:val="0"/>
      <w:marTop w:val="0"/>
      <w:marBottom w:val="0"/>
      <w:divBdr>
        <w:top w:val="none" w:sz="0" w:space="0" w:color="auto"/>
        <w:left w:val="none" w:sz="0" w:space="0" w:color="auto"/>
        <w:bottom w:val="none" w:sz="0" w:space="0" w:color="auto"/>
        <w:right w:val="none" w:sz="0" w:space="0" w:color="auto"/>
      </w:divBdr>
    </w:div>
    <w:div w:id="1529217969">
      <w:bodyDiv w:val="1"/>
      <w:marLeft w:val="0"/>
      <w:marRight w:val="0"/>
      <w:marTop w:val="0"/>
      <w:marBottom w:val="0"/>
      <w:divBdr>
        <w:top w:val="none" w:sz="0" w:space="0" w:color="auto"/>
        <w:left w:val="none" w:sz="0" w:space="0" w:color="auto"/>
        <w:bottom w:val="none" w:sz="0" w:space="0" w:color="auto"/>
        <w:right w:val="none" w:sz="0" w:space="0" w:color="auto"/>
      </w:divBdr>
    </w:div>
    <w:div w:id="1529833067">
      <w:bodyDiv w:val="1"/>
      <w:marLeft w:val="0"/>
      <w:marRight w:val="0"/>
      <w:marTop w:val="0"/>
      <w:marBottom w:val="0"/>
      <w:divBdr>
        <w:top w:val="none" w:sz="0" w:space="0" w:color="auto"/>
        <w:left w:val="none" w:sz="0" w:space="0" w:color="auto"/>
        <w:bottom w:val="none" w:sz="0" w:space="0" w:color="auto"/>
        <w:right w:val="none" w:sz="0" w:space="0" w:color="auto"/>
      </w:divBdr>
    </w:div>
    <w:div w:id="1533422713">
      <w:bodyDiv w:val="1"/>
      <w:marLeft w:val="0"/>
      <w:marRight w:val="0"/>
      <w:marTop w:val="0"/>
      <w:marBottom w:val="0"/>
      <w:divBdr>
        <w:top w:val="none" w:sz="0" w:space="0" w:color="auto"/>
        <w:left w:val="none" w:sz="0" w:space="0" w:color="auto"/>
        <w:bottom w:val="none" w:sz="0" w:space="0" w:color="auto"/>
        <w:right w:val="none" w:sz="0" w:space="0" w:color="auto"/>
      </w:divBdr>
    </w:div>
    <w:div w:id="1533954045">
      <w:bodyDiv w:val="1"/>
      <w:marLeft w:val="0"/>
      <w:marRight w:val="0"/>
      <w:marTop w:val="0"/>
      <w:marBottom w:val="0"/>
      <w:divBdr>
        <w:top w:val="none" w:sz="0" w:space="0" w:color="auto"/>
        <w:left w:val="none" w:sz="0" w:space="0" w:color="auto"/>
        <w:bottom w:val="none" w:sz="0" w:space="0" w:color="auto"/>
        <w:right w:val="none" w:sz="0" w:space="0" w:color="auto"/>
      </w:divBdr>
    </w:div>
    <w:div w:id="1534537396">
      <w:bodyDiv w:val="1"/>
      <w:marLeft w:val="0"/>
      <w:marRight w:val="0"/>
      <w:marTop w:val="0"/>
      <w:marBottom w:val="0"/>
      <w:divBdr>
        <w:top w:val="none" w:sz="0" w:space="0" w:color="auto"/>
        <w:left w:val="none" w:sz="0" w:space="0" w:color="auto"/>
        <w:bottom w:val="none" w:sz="0" w:space="0" w:color="auto"/>
        <w:right w:val="none" w:sz="0" w:space="0" w:color="auto"/>
      </w:divBdr>
    </w:div>
    <w:div w:id="1536038684">
      <w:bodyDiv w:val="1"/>
      <w:marLeft w:val="0"/>
      <w:marRight w:val="0"/>
      <w:marTop w:val="0"/>
      <w:marBottom w:val="0"/>
      <w:divBdr>
        <w:top w:val="none" w:sz="0" w:space="0" w:color="auto"/>
        <w:left w:val="none" w:sz="0" w:space="0" w:color="auto"/>
        <w:bottom w:val="none" w:sz="0" w:space="0" w:color="auto"/>
        <w:right w:val="none" w:sz="0" w:space="0" w:color="auto"/>
      </w:divBdr>
    </w:div>
    <w:div w:id="1540780394">
      <w:bodyDiv w:val="1"/>
      <w:marLeft w:val="0"/>
      <w:marRight w:val="0"/>
      <w:marTop w:val="0"/>
      <w:marBottom w:val="0"/>
      <w:divBdr>
        <w:top w:val="none" w:sz="0" w:space="0" w:color="auto"/>
        <w:left w:val="none" w:sz="0" w:space="0" w:color="auto"/>
        <w:bottom w:val="none" w:sz="0" w:space="0" w:color="auto"/>
        <w:right w:val="none" w:sz="0" w:space="0" w:color="auto"/>
      </w:divBdr>
    </w:div>
    <w:div w:id="1541934778">
      <w:bodyDiv w:val="1"/>
      <w:marLeft w:val="0"/>
      <w:marRight w:val="0"/>
      <w:marTop w:val="0"/>
      <w:marBottom w:val="0"/>
      <w:divBdr>
        <w:top w:val="none" w:sz="0" w:space="0" w:color="auto"/>
        <w:left w:val="none" w:sz="0" w:space="0" w:color="auto"/>
        <w:bottom w:val="none" w:sz="0" w:space="0" w:color="auto"/>
        <w:right w:val="none" w:sz="0" w:space="0" w:color="auto"/>
      </w:divBdr>
    </w:div>
    <w:div w:id="1542668556">
      <w:bodyDiv w:val="1"/>
      <w:marLeft w:val="0"/>
      <w:marRight w:val="0"/>
      <w:marTop w:val="0"/>
      <w:marBottom w:val="0"/>
      <w:divBdr>
        <w:top w:val="none" w:sz="0" w:space="0" w:color="auto"/>
        <w:left w:val="none" w:sz="0" w:space="0" w:color="auto"/>
        <w:bottom w:val="none" w:sz="0" w:space="0" w:color="auto"/>
        <w:right w:val="none" w:sz="0" w:space="0" w:color="auto"/>
      </w:divBdr>
    </w:div>
    <w:div w:id="1544708876">
      <w:bodyDiv w:val="1"/>
      <w:marLeft w:val="0"/>
      <w:marRight w:val="0"/>
      <w:marTop w:val="0"/>
      <w:marBottom w:val="0"/>
      <w:divBdr>
        <w:top w:val="none" w:sz="0" w:space="0" w:color="auto"/>
        <w:left w:val="none" w:sz="0" w:space="0" w:color="auto"/>
        <w:bottom w:val="none" w:sz="0" w:space="0" w:color="auto"/>
        <w:right w:val="none" w:sz="0" w:space="0" w:color="auto"/>
      </w:divBdr>
    </w:div>
    <w:div w:id="1545945982">
      <w:bodyDiv w:val="1"/>
      <w:marLeft w:val="0"/>
      <w:marRight w:val="0"/>
      <w:marTop w:val="0"/>
      <w:marBottom w:val="0"/>
      <w:divBdr>
        <w:top w:val="none" w:sz="0" w:space="0" w:color="auto"/>
        <w:left w:val="none" w:sz="0" w:space="0" w:color="auto"/>
        <w:bottom w:val="none" w:sz="0" w:space="0" w:color="auto"/>
        <w:right w:val="none" w:sz="0" w:space="0" w:color="auto"/>
      </w:divBdr>
    </w:div>
    <w:div w:id="1546406289">
      <w:bodyDiv w:val="1"/>
      <w:marLeft w:val="0"/>
      <w:marRight w:val="0"/>
      <w:marTop w:val="0"/>
      <w:marBottom w:val="0"/>
      <w:divBdr>
        <w:top w:val="none" w:sz="0" w:space="0" w:color="auto"/>
        <w:left w:val="none" w:sz="0" w:space="0" w:color="auto"/>
        <w:bottom w:val="none" w:sz="0" w:space="0" w:color="auto"/>
        <w:right w:val="none" w:sz="0" w:space="0" w:color="auto"/>
      </w:divBdr>
    </w:div>
    <w:div w:id="1550334154">
      <w:bodyDiv w:val="1"/>
      <w:marLeft w:val="0"/>
      <w:marRight w:val="0"/>
      <w:marTop w:val="0"/>
      <w:marBottom w:val="0"/>
      <w:divBdr>
        <w:top w:val="none" w:sz="0" w:space="0" w:color="auto"/>
        <w:left w:val="none" w:sz="0" w:space="0" w:color="auto"/>
        <w:bottom w:val="none" w:sz="0" w:space="0" w:color="auto"/>
        <w:right w:val="none" w:sz="0" w:space="0" w:color="auto"/>
      </w:divBdr>
    </w:div>
    <w:div w:id="1550727342">
      <w:bodyDiv w:val="1"/>
      <w:marLeft w:val="0"/>
      <w:marRight w:val="0"/>
      <w:marTop w:val="0"/>
      <w:marBottom w:val="0"/>
      <w:divBdr>
        <w:top w:val="none" w:sz="0" w:space="0" w:color="auto"/>
        <w:left w:val="none" w:sz="0" w:space="0" w:color="auto"/>
        <w:bottom w:val="none" w:sz="0" w:space="0" w:color="auto"/>
        <w:right w:val="none" w:sz="0" w:space="0" w:color="auto"/>
      </w:divBdr>
    </w:div>
    <w:div w:id="1551186390">
      <w:bodyDiv w:val="1"/>
      <w:marLeft w:val="0"/>
      <w:marRight w:val="0"/>
      <w:marTop w:val="0"/>
      <w:marBottom w:val="0"/>
      <w:divBdr>
        <w:top w:val="none" w:sz="0" w:space="0" w:color="auto"/>
        <w:left w:val="none" w:sz="0" w:space="0" w:color="auto"/>
        <w:bottom w:val="none" w:sz="0" w:space="0" w:color="auto"/>
        <w:right w:val="none" w:sz="0" w:space="0" w:color="auto"/>
      </w:divBdr>
    </w:div>
    <w:div w:id="1552186309">
      <w:bodyDiv w:val="1"/>
      <w:marLeft w:val="0"/>
      <w:marRight w:val="0"/>
      <w:marTop w:val="0"/>
      <w:marBottom w:val="0"/>
      <w:divBdr>
        <w:top w:val="none" w:sz="0" w:space="0" w:color="auto"/>
        <w:left w:val="none" w:sz="0" w:space="0" w:color="auto"/>
        <w:bottom w:val="none" w:sz="0" w:space="0" w:color="auto"/>
        <w:right w:val="none" w:sz="0" w:space="0" w:color="auto"/>
      </w:divBdr>
    </w:div>
    <w:div w:id="1552495157">
      <w:bodyDiv w:val="1"/>
      <w:marLeft w:val="0"/>
      <w:marRight w:val="0"/>
      <w:marTop w:val="0"/>
      <w:marBottom w:val="0"/>
      <w:divBdr>
        <w:top w:val="none" w:sz="0" w:space="0" w:color="auto"/>
        <w:left w:val="none" w:sz="0" w:space="0" w:color="auto"/>
        <w:bottom w:val="none" w:sz="0" w:space="0" w:color="auto"/>
        <w:right w:val="none" w:sz="0" w:space="0" w:color="auto"/>
      </w:divBdr>
    </w:div>
    <w:div w:id="1553611771">
      <w:bodyDiv w:val="1"/>
      <w:marLeft w:val="0"/>
      <w:marRight w:val="0"/>
      <w:marTop w:val="0"/>
      <w:marBottom w:val="0"/>
      <w:divBdr>
        <w:top w:val="none" w:sz="0" w:space="0" w:color="auto"/>
        <w:left w:val="none" w:sz="0" w:space="0" w:color="auto"/>
        <w:bottom w:val="none" w:sz="0" w:space="0" w:color="auto"/>
        <w:right w:val="none" w:sz="0" w:space="0" w:color="auto"/>
      </w:divBdr>
    </w:div>
    <w:div w:id="1553686382">
      <w:bodyDiv w:val="1"/>
      <w:marLeft w:val="0"/>
      <w:marRight w:val="0"/>
      <w:marTop w:val="0"/>
      <w:marBottom w:val="0"/>
      <w:divBdr>
        <w:top w:val="none" w:sz="0" w:space="0" w:color="auto"/>
        <w:left w:val="none" w:sz="0" w:space="0" w:color="auto"/>
        <w:bottom w:val="none" w:sz="0" w:space="0" w:color="auto"/>
        <w:right w:val="none" w:sz="0" w:space="0" w:color="auto"/>
      </w:divBdr>
    </w:div>
    <w:div w:id="1554272467">
      <w:bodyDiv w:val="1"/>
      <w:marLeft w:val="0"/>
      <w:marRight w:val="0"/>
      <w:marTop w:val="0"/>
      <w:marBottom w:val="0"/>
      <w:divBdr>
        <w:top w:val="none" w:sz="0" w:space="0" w:color="auto"/>
        <w:left w:val="none" w:sz="0" w:space="0" w:color="auto"/>
        <w:bottom w:val="none" w:sz="0" w:space="0" w:color="auto"/>
        <w:right w:val="none" w:sz="0" w:space="0" w:color="auto"/>
      </w:divBdr>
    </w:div>
    <w:div w:id="1555433162">
      <w:bodyDiv w:val="1"/>
      <w:marLeft w:val="0"/>
      <w:marRight w:val="0"/>
      <w:marTop w:val="0"/>
      <w:marBottom w:val="0"/>
      <w:divBdr>
        <w:top w:val="none" w:sz="0" w:space="0" w:color="auto"/>
        <w:left w:val="none" w:sz="0" w:space="0" w:color="auto"/>
        <w:bottom w:val="none" w:sz="0" w:space="0" w:color="auto"/>
        <w:right w:val="none" w:sz="0" w:space="0" w:color="auto"/>
      </w:divBdr>
    </w:div>
    <w:div w:id="1556115990">
      <w:bodyDiv w:val="1"/>
      <w:marLeft w:val="0"/>
      <w:marRight w:val="0"/>
      <w:marTop w:val="0"/>
      <w:marBottom w:val="0"/>
      <w:divBdr>
        <w:top w:val="none" w:sz="0" w:space="0" w:color="auto"/>
        <w:left w:val="none" w:sz="0" w:space="0" w:color="auto"/>
        <w:bottom w:val="none" w:sz="0" w:space="0" w:color="auto"/>
        <w:right w:val="none" w:sz="0" w:space="0" w:color="auto"/>
      </w:divBdr>
    </w:div>
    <w:div w:id="1557159102">
      <w:bodyDiv w:val="1"/>
      <w:marLeft w:val="0"/>
      <w:marRight w:val="0"/>
      <w:marTop w:val="0"/>
      <w:marBottom w:val="0"/>
      <w:divBdr>
        <w:top w:val="none" w:sz="0" w:space="0" w:color="auto"/>
        <w:left w:val="none" w:sz="0" w:space="0" w:color="auto"/>
        <w:bottom w:val="none" w:sz="0" w:space="0" w:color="auto"/>
        <w:right w:val="none" w:sz="0" w:space="0" w:color="auto"/>
      </w:divBdr>
    </w:div>
    <w:div w:id="1557163370">
      <w:bodyDiv w:val="1"/>
      <w:marLeft w:val="0"/>
      <w:marRight w:val="0"/>
      <w:marTop w:val="0"/>
      <w:marBottom w:val="0"/>
      <w:divBdr>
        <w:top w:val="none" w:sz="0" w:space="0" w:color="auto"/>
        <w:left w:val="none" w:sz="0" w:space="0" w:color="auto"/>
        <w:bottom w:val="none" w:sz="0" w:space="0" w:color="auto"/>
        <w:right w:val="none" w:sz="0" w:space="0" w:color="auto"/>
      </w:divBdr>
    </w:div>
    <w:div w:id="1558931735">
      <w:bodyDiv w:val="1"/>
      <w:marLeft w:val="0"/>
      <w:marRight w:val="0"/>
      <w:marTop w:val="0"/>
      <w:marBottom w:val="0"/>
      <w:divBdr>
        <w:top w:val="none" w:sz="0" w:space="0" w:color="auto"/>
        <w:left w:val="none" w:sz="0" w:space="0" w:color="auto"/>
        <w:bottom w:val="none" w:sz="0" w:space="0" w:color="auto"/>
        <w:right w:val="none" w:sz="0" w:space="0" w:color="auto"/>
      </w:divBdr>
    </w:div>
    <w:div w:id="1560282868">
      <w:bodyDiv w:val="1"/>
      <w:marLeft w:val="0"/>
      <w:marRight w:val="0"/>
      <w:marTop w:val="0"/>
      <w:marBottom w:val="0"/>
      <w:divBdr>
        <w:top w:val="none" w:sz="0" w:space="0" w:color="auto"/>
        <w:left w:val="none" w:sz="0" w:space="0" w:color="auto"/>
        <w:bottom w:val="none" w:sz="0" w:space="0" w:color="auto"/>
        <w:right w:val="none" w:sz="0" w:space="0" w:color="auto"/>
      </w:divBdr>
    </w:div>
    <w:div w:id="1560440686">
      <w:bodyDiv w:val="1"/>
      <w:marLeft w:val="0"/>
      <w:marRight w:val="0"/>
      <w:marTop w:val="0"/>
      <w:marBottom w:val="0"/>
      <w:divBdr>
        <w:top w:val="none" w:sz="0" w:space="0" w:color="auto"/>
        <w:left w:val="none" w:sz="0" w:space="0" w:color="auto"/>
        <w:bottom w:val="none" w:sz="0" w:space="0" w:color="auto"/>
        <w:right w:val="none" w:sz="0" w:space="0" w:color="auto"/>
      </w:divBdr>
    </w:div>
    <w:div w:id="1561400861">
      <w:bodyDiv w:val="1"/>
      <w:marLeft w:val="0"/>
      <w:marRight w:val="0"/>
      <w:marTop w:val="0"/>
      <w:marBottom w:val="0"/>
      <w:divBdr>
        <w:top w:val="none" w:sz="0" w:space="0" w:color="auto"/>
        <w:left w:val="none" w:sz="0" w:space="0" w:color="auto"/>
        <w:bottom w:val="none" w:sz="0" w:space="0" w:color="auto"/>
        <w:right w:val="none" w:sz="0" w:space="0" w:color="auto"/>
      </w:divBdr>
    </w:div>
    <w:div w:id="1562129072">
      <w:bodyDiv w:val="1"/>
      <w:marLeft w:val="0"/>
      <w:marRight w:val="0"/>
      <w:marTop w:val="0"/>
      <w:marBottom w:val="0"/>
      <w:divBdr>
        <w:top w:val="none" w:sz="0" w:space="0" w:color="auto"/>
        <w:left w:val="none" w:sz="0" w:space="0" w:color="auto"/>
        <w:bottom w:val="none" w:sz="0" w:space="0" w:color="auto"/>
        <w:right w:val="none" w:sz="0" w:space="0" w:color="auto"/>
      </w:divBdr>
    </w:div>
    <w:div w:id="1562252781">
      <w:bodyDiv w:val="1"/>
      <w:marLeft w:val="0"/>
      <w:marRight w:val="0"/>
      <w:marTop w:val="0"/>
      <w:marBottom w:val="0"/>
      <w:divBdr>
        <w:top w:val="none" w:sz="0" w:space="0" w:color="auto"/>
        <w:left w:val="none" w:sz="0" w:space="0" w:color="auto"/>
        <w:bottom w:val="none" w:sz="0" w:space="0" w:color="auto"/>
        <w:right w:val="none" w:sz="0" w:space="0" w:color="auto"/>
      </w:divBdr>
    </w:div>
    <w:div w:id="1563056797">
      <w:bodyDiv w:val="1"/>
      <w:marLeft w:val="0"/>
      <w:marRight w:val="0"/>
      <w:marTop w:val="0"/>
      <w:marBottom w:val="0"/>
      <w:divBdr>
        <w:top w:val="none" w:sz="0" w:space="0" w:color="auto"/>
        <w:left w:val="none" w:sz="0" w:space="0" w:color="auto"/>
        <w:bottom w:val="none" w:sz="0" w:space="0" w:color="auto"/>
        <w:right w:val="none" w:sz="0" w:space="0" w:color="auto"/>
      </w:divBdr>
    </w:div>
    <w:div w:id="1564296170">
      <w:bodyDiv w:val="1"/>
      <w:marLeft w:val="0"/>
      <w:marRight w:val="0"/>
      <w:marTop w:val="0"/>
      <w:marBottom w:val="0"/>
      <w:divBdr>
        <w:top w:val="none" w:sz="0" w:space="0" w:color="auto"/>
        <w:left w:val="none" w:sz="0" w:space="0" w:color="auto"/>
        <w:bottom w:val="none" w:sz="0" w:space="0" w:color="auto"/>
        <w:right w:val="none" w:sz="0" w:space="0" w:color="auto"/>
      </w:divBdr>
    </w:div>
    <w:div w:id="1564440194">
      <w:bodyDiv w:val="1"/>
      <w:marLeft w:val="0"/>
      <w:marRight w:val="0"/>
      <w:marTop w:val="0"/>
      <w:marBottom w:val="0"/>
      <w:divBdr>
        <w:top w:val="none" w:sz="0" w:space="0" w:color="auto"/>
        <w:left w:val="none" w:sz="0" w:space="0" w:color="auto"/>
        <w:bottom w:val="none" w:sz="0" w:space="0" w:color="auto"/>
        <w:right w:val="none" w:sz="0" w:space="0" w:color="auto"/>
      </w:divBdr>
    </w:div>
    <w:div w:id="1564561902">
      <w:bodyDiv w:val="1"/>
      <w:marLeft w:val="0"/>
      <w:marRight w:val="0"/>
      <w:marTop w:val="0"/>
      <w:marBottom w:val="0"/>
      <w:divBdr>
        <w:top w:val="none" w:sz="0" w:space="0" w:color="auto"/>
        <w:left w:val="none" w:sz="0" w:space="0" w:color="auto"/>
        <w:bottom w:val="none" w:sz="0" w:space="0" w:color="auto"/>
        <w:right w:val="none" w:sz="0" w:space="0" w:color="auto"/>
      </w:divBdr>
    </w:div>
    <w:div w:id="1565723621">
      <w:bodyDiv w:val="1"/>
      <w:marLeft w:val="0"/>
      <w:marRight w:val="0"/>
      <w:marTop w:val="0"/>
      <w:marBottom w:val="0"/>
      <w:divBdr>
        <w:top w:val="none" w:sz="0" w:space="0" w:color="auto"/>
        <w:left w:val="none" w:sz="0" w:space="0" w:color="auto"/>
        <w:bottom w:val="none" w:sz="0" w:space="0" w:color="auto"/>
        <w:right w:val="none" w:sz="0" w:space="0" w:color="auto"/>
      </w:divBdr>
    </w:div>
    <w:div w:id="1565874694">
      <w:bodyDiv w:val="1"/>
      <w:marLeft w:val="0"/>
      <w:marRight w:val="0"/>
      <w:marTop w:val="0"/>
      <w:marBottom w:val="0"/>
      <w:divBdr>
        <w:top w:val="none" w:sz="0" w:space="0" w:color="auto"/>
        <w:left w:val="none" w:sz="0" w:space="0" w:color="auto"/>
        <w:bottom w:val="none" w:sz="0" w:space="0" w:color="auto"/>
        <w:right w:val="none" w:sz="0" w:space="0" w:color="auto"/>
      </w:divBdr>
    </w:div>
    <w:div w:id="1566143732">
      <w:bodyDiv w:val="1"/>
      <w:marLeft w:val="0"/>
      <w:marRight w:val="0"/>
      <w:marTop w:val="0"/>
      <w:marBottom w:val="0"/>
      <w:divBdr>
        <w:top w:val="none" w:sz="0" w:space="0" w:color="auto"/>
        <w:left w:val="none" w:sz="0" w:space="0" w:color="auto"/>
        <w:bottom w:val="none" w:sz="0" w:space="0" w:color="auto"/>
        <w:right w:val="none" w:sz="0" w:space="0" w:color="auto"/>
      </w:divBdr>
    </w:div>
    <w:div w:id="1567297502">
      <w:bodyDiv w:val="1"/>
      <w:marLeft w:val="0"/>
      <w:marRight w:val="0"/>
      <w:marTop w:val="0"/>
      <w:marBottom w:val="0"/>
      <w:divBdr>
        <w:top w:val="none" w:sz="0" w:space="0" w:color="auto"/>
        <w:left w:val="none" w:sz="0" w:space="0" w:color="auto"/>
        <w:bottom w:val="none" w:sz="0" w:space="0" w:color="auto"/>
        <w:right w:val="none" w:sz="0" w:space="0" w:color="auto"/>
      </w:divBdr>
    </w:div>
    <w:div w:id="1567494134">
      <w:bodyDiv w:val="1"/>
      <w:marLeft w:val="0"/>
      <w:marRight w:val="0"/>
      <w:marTop w:val="0"/>
      <w:marBottom w:val="0"/>
      <w:divBdr>
        <w:top w:val="none" w:sz="0" w:space="0" w:color="auto"/>
        <w:left w:val="none" w:sz="0" w:space="0" w:color="auto"/>
        <w:bottom w:val="none" w:sz="0" w:space="0" w:color="auto"/>
        <w:right w:val="none" w:sz="0" w:space="0" w:color="auto"/>
      </w:divBdr>
    </w:div>
    <w:div w:id="1568564514">
      <w:bodyDiv w:val="1"/>
      <w:marLeft w:val="0"/>
      <w:marRight w:val="0"/>
      <w:marTop w:val="0"/>
      <w:marBottom w:val="0"/>
      <w:divBdr>
        <w:top w:val="none" w:sz="0" w:space="0" w:color="auto"/>
        <w:left w:val="none" w:sz="0" w:space="0" w:color="auto"/>
        <w:bottom w:val="none" w:sz="0" w:space="0" w:color="auto"/>
        <w:right w:val="none" w:sz="0" w:space="0" w:color="auto"/>
      </w:divBdr>
    </w:div>
    <w:div w:id="1569194848">
      <w:bodyDiv w:val="1"/>
      <w:marLeft w:val="0"/>
      <w:marRight w:val="0"/>
      <w:marTop w:val="0"/>
      <w:marBottom w:val="0"/>
      <w:divBdr>
        <w:top w:val="none" w:sz="0" w:space="0" w:color="auto"/>
        <w:left w:val="none" w:sz="0" w:space="0" w:color="auto"/>
        <w:bottom w:val="none" w:sz="0" w:space="0" w:color="auto"/>
        <w:right w:val="none" w:sz="0" w:space="0" w:color="auto"/>
      </w:divBdr>
    </w:div>
    <w:div w:id="1570143142">
      <w:bodyDiv w:val="1"/>
      <w:marLeft w:val="0"/>
      <w:marRight w:val="0"/>
      <w:marTop w:val="0"/>
      <w:marBottom w:val="0"/>
      <w:divBdr>
        <w:top w:val="none" w:sz="0" w:space="0" w:color="auto"/>
        <w:left w:val="none" w:sz="0" w:space="0" w:color="auto"/>
        <w:bottom w:val="none" w:sz="0" w:space="0" w:color="auto"/>
        <w:right w:val="none" w:sz="0" w:space="0" w:color="auto"/>
      </w:divBdr>
    </w:div>
    <w:div w:id="1570531016">
      <w:bodyDiv w:val="1"/>
      <w:marLeft w:val="0"/>
      <w:marRight w:val="0"/>
      <w:marTop w:val="0"/>
      <w:marBottom w:val="0"/>
      <w:divBdr>
        <w:top w:val="none" w:sz="0" w:space="0" w:color="auto"/>
        <w:left w:val="none" w:sz="0" w:space="0" w:color="auto"/>
        <w:bottom w:val="none" w:sz="0" w:space="0" w:color="auto"/>
        <w:right w:val="none" w:sz="0" w:space="0" w:color="auto"/>
      </w:divBdr>
    </w:div>
    <w:div w:id="1570574913">
      <w:bodyDiv w:val="1"/>
      <w:marLeft w:val="0"/>
      <w:marRight w:val="0"/>
      <w:marTop w:val="0"/>
      <w:marBottom w:val="0"/>
      <w:divBdr>
        <w:top w:val="none" w:sz="0" w:space="0" w:color="auto"/>
        <w:left w:val="none" w:sz="0" w:space="0" w:color="auto"/>
        <w:bottom w:val="none" w:sz="0" w:space="0" w:color="auto"/>
        <w:right w:val="none" w:sz="0" w:space="0" w:color="auto"/>
      </w:divBdr>
    </w:div>
    <w:div w:id="1571504588">
      <w:bodyDiv w:val="1"/>
      <w:marLeft w:val="0"/>
      <w:marRight w:val="0"/>
      <w:marTop w:val="0"/>
      <w:marBottom w:val="0"/>
      <w:divBdr>
        <w:top w:val="none" w:sz="0" w:space="0" w:color="auto"/>
        <w:left w:val="none" w:sz="0" w:space="0" w:color="auto"/>
        <w:bottom w:val="none" w:sz="0" w:space="0" w:color="auto"/>
        <w:right w:val="none" w:sz="0" w:space="0" w:color="auto"/>
      </w:divBdr>
    </w:div>
    <w:div w:id="1573929185">
      <w:bodyDiv w:val="1"/>
      <w:marLeft w:val="0"/>
      <w:marRight w:val="0"/>
      <w:marTop w:val="0"/>
      <w:marBottom w:val="0"/>
      <w:divBdr>
        <w:top w:val="none" w:sz="0" w:space="0" w:color="auto"/>
        <w:left w:val="none" w:sz="0" w:space="0" w:color="auto"/>
        <w:bottom w:val="none" w:sz="0" w:space="0" w:color="auto"/>
        <w:right w:val="none" w:sz="0" w:space="0" w:color="auto"/>
      </w:divBdr>
    </w:div>
    <w:div w:id="1575701527">
      <w:bodyDiv w:val="1"/>
      <w:marLeft w:val="0"/>
      <w:marRight w:val="0"/>
      <w:marTop w:val="0"/>
      <w:marBottom w:val="0"/>
      <w:divBdr>
        <w:top w:val="none" w:sz="0" w:space="0" w:color="auto"/>
        <w:left w:val="none" w:sz="0" w:space="0" w:color="auto"/>
        <w:bottom w:val="none" w:sz="0" w:space="0" w:color="auto"/>
        <w:right w:val="none" w:sz="0" w:space="0" w:color="auto"/>
      </w:divBdr>
    </w:div>
    <w:div w:id="1576549644">
      <w:bodyDiv w:val="1"/>
      <w:marLeft w:val="0"/>
      <w:marRight w:val="0"/>
      <w:marTop w:val="0"/>
      <w:marBottom w:val="0"/>
      <w:divBdr>
        <w:top w:val="none" w:sz="0" w:space="0" w:color="auto"/>
        <w:left w:val="none" w:sz="0" w:space="0" w:color="auto"/>
        <w:bottom w:val="none" w:sz="0" w:space="0" w:color="auto"/>
        <w:right w:val="none" w:sz="0" w:space="0" w:color="auto"/>
      </w:divBdr>
    </w:div>
    <w:div w:id="1576629756">
      <w:bodyDiv w:val="1"/>
      <w:marLeft w:val="0"/>
      <w:marRight w:val="0"/>
      <w:marTop w:val="0"/>
      <w:marBottom w:val="0"/>
      <w:divBdr>
        <w:top w:val="none" w:sz="0" w:space="0" w:color="auto"/>
        <w:left w:val="none" w:sz="0" w:space="0" w:color="auto"/>
        <w:bottom w:val="none" w:sz="0" w:space="0" w:color="auto"/>
        <w:right w:val="none" w:sz="0" w:space="0" w:color="auto"/>
      </w:divBdr>
    </w:div>
    <w:div w:id="1576745760">
      <w:bodyDiv w:val="1"/>
      <w:marLeft w:val="0"/>
      <w:marRight w:val="0"/>
      <w:marTop w:val="0"/>
      <w:marBottom w:val="0"/>
      <w:divBdr>
        <w:top w:val="none" w:sz="0" w:space="0" w:color="auto"/>
        <w:left w:val="none" w:sz="0" w:space="0" w:color="auto"/>
        <w:bottom w:val="none" w:sz="0" w:space="0" w:color="auto"/>
        <w:right w:val="none" w:sz="0" w:space="0" w:color="auto"/>
      </w:divBdr>
    </w:div>
    <w:div w:id="1576893697">
      <w:bodyDiv w:val="1"/>
      <w:marLeft w:val="0"/>
      <w:marRight w:val="0"/>
      <w:marTop w:val="0"/>
      <w:marBottom w:val="0"/>
      <w:divBdr>
        <w:top w:val="none" w:sz="0" w:space="0" w:color="auto"/>
        <w:left w:val="none" w:sz="0" w:space="0" w:color="auto"/>
        <w:bottom w:val="none" w:sz="0" w:space="0" w:color="auto"/>
        <w:right w:val="none" w:sz="0" w:space="0" w:color="auto"/>
      </w:divBdr>
    </w:div>
    <w:div w:id="1578124209">
      <w:bodyDiv w:val="1"/>
      <w:marLeft w:val="0"/>
      <w:marRight w:val="0"/>
      <w:marTop w:val="0"/>
      <w:marBottom w:val="0"/>
      <w:divBdr>
        <w:top w:val="none" w:sz="0" w:space="0" w:color="auto"/>
        <w:left w:val="none" w:sz="0" w:space="0" w:color="auto"/>
        <w:bottom w:val="none" w:sz="0" w:space="0" w:color="auto"/>
        <w:right w:val="none" w:sz="0" w:space="0" w:color="auto"/>
      </w:divBdr>
    </w:div>
    <w:div w:id="1578587589">
      <w:bodyDiv w:val="1"/>
      <w:marLeft w:val="0"/>
      <w:marRight w:val="0"/>
      <w:marTop w:val="0"/>
      <w:marBottom w:val="0"/>
      <w:divBdr>
        <w:top w:val="none" w:sz="0" w:space="0" w:color="auto"/>
        <w:left w:val="none" w:sz="0" w:space="0" w:color="auto"/>
        <w:bottom w:val="none" w:sz="0" w:space="0" w:color="auto"/>
        <w:right w:val="none" w:sz="0" w:space="0" w:color="auto"/>
      </w:divBdr>
    </w:div>
    <w:div w:id="1579172476">
      <w:bodyDiv w:val="1"/>
      <w:marLeft w:val="0"/>
      <w:marRight w:val="0"/>
      <w:marTop w:val="0"/>
      <w:marBottom w:val="0"/>
      <w:divBdr>
        <w:top w:val="none" w:sz="0" w:space="0" w:color="auto"/>
        <w:left w:val="none" w:sz="0" w:space="0" w:color="auto"/>
        <w:bottom w:val="none" w:sz="0" w:space="0" w:color="auto"/>
        <w:right w:val="none" w:sz="0" w:space="0" w:color="auto"/>
      </w:divBdr>
    </w:div>
    <w:div w:id="1579553168">
      <w:bodyDiv w:val="1"/>
      <w:marLeft w:val="0"/>
      <w:marRight w:val="0"/>
      <w:marTop w:val="0"/>
      <w:marBottom w:val="0"/>
      <w:divBdr>
        <w:top w:val="none" w:sz="0" w:space="0" w:color="auto"/>
        <w:left w:val="none" w:sz="0" w:space="0" w:color="auto"/>
        <w:bottom w:val="none" w:sz="0" w:space="0" w:color="auto"/>
        <w:right w:val="none" w:sz="0" w:space="0" w:color="auto"/>
      </w:divBdr>
    </w:div>
    <w:div w:id="1580405102">
      <w:bodyDiv w:val="1"/>
      <w:marLeft w:val="0"/>
      <w:marRight w:val="0"/>
      <w:marTop w:val="0"/>
      <w:marBottom w:val="0"/>
      <w:divBdr>
        <w:top w:val="none" w:sz="0" w:space="0" w:color="auto"/>
        <w:left w:val="none" w:sz="0" w:space="0" w:color="auto"/>
        <w:bottom w:val="none" w:sz="0" w:space="0" w:color="auto"/>
        <w:right w:val="none" w:sz="0" w:space="0" w:color="auto"/>
      </w:divBdr>
    </w:div>
    <w:div w:id="1581020292">
      <w:bodyDiv w:val="1"/>
      <w:marLeft w:val="0"/>
      <w:marRight w:val="0"/>
      <w:marTop w:val="0"/>
      <w:marBottom w:val="0"/>
      <w:divBdr>
        <w:top w:val="none" w:sz="0" w:space="0" w:color="auto"/>
        <w:left w:val="none" w:sz="0" w:space="0" w:color="auto"/>
        <w:bottom w:val="none" w:sz="0" w:space="0" w:color="auto"/>
        <w:right w:val="none" w:sz="0" w:space="0" w:color="auto"/>
      </w:divBdr>
    </w:div>
    <w:div w:id="1582373419">
      <w:bodyDiv w:val="1"/>
      <w:marLeft w:val="0"/>
      <w:marRight w:val="0"/>
      <w:marTop w:val="0"/>
      <w:marBottom w:val="0"/>
      <w:divBdr>
        <w:top w:val="none" w:sz="0" w:space="0" w:color="auto"/>
        <w:left w:val="none" w:sz="0" w:space="0" w:color="auto"/>
        <w:bottom w:val="none" w:sz="0" w:space="0" w:color="auto"/>
        <w:right w:val="none" w:sz="0" w:space="0" w:color="auto"/>
      </w:divBdr>
    </w:div>
    <w:div w:id="1583755293">
      <w:bodyDiv w:val="1"/>
      <w:marLeft w:val="0"/>
      <w:marRight w:val="0"/>
      <w:marTop w:val="0"/>
      <w:marBottom w:val="0"/>
      <w:divBdr>
        <w:top w:val="none" w:sz="0" w:space="0" w:color="auto"/>
        <w:left w:val="none" w:sz="0" w:space="0" w:color="auto"/>
        <w:bottom w:val="none" w:sz="0" w:space="0" w:color="auto"/>
        <w:right w:val="none" w:sz="0" w:space="0" w:color="auto"/>
      </w:divBdr>
    </w:div>
    <w:div w:id="1583760440">
      <w:bodyDiv w:val="1"/>
      <w:marLeft w:val="0"/>
      <w:marRight w:val="0"/>
      <w:marTop w:val="0"/>
      <w:marBottom w:val="0"/>
      <w:divBdr>
        <w:top w:val="none" w:sz="0" w:space="0" w:color="auto"/>
        <w:left w:val="none" w:sz="0" w:space="0" w:color="auto"/>
        <w:bottom w:val="none" w:sz="0" w:space="0" w:color="auto"/>
        <w:right w:val="none" w:sz="0" w:space="0" w:color="auto"/>
      </w:divBdr>
    </w:div>
    <w:div w:id="1584486696">
      <w:bodyDiv w:val="1"/>
      <w:marLeft w:val="0"/>
      <w:marRight w:val="0"/>
      <w:marTop w:val="0"/>
      <w:marBottom w:val="0"/>
      <w:divBdr>
        <w:top w:val="none" w:sz="0" w:space="0" w:color="auto"/>
        <w:left w:val="none" w:sz="0" w:space="0" w:color="auto"/>
        <w:bottom w:val="none" w:sz="0" w:space="0" w:color="auto"/>
        <w:right w:val="none" w:sz="0" w:space="0" w:color="auto"/>
      </w:divBdr>
    </w:div>
    <w:div w:id="1585603906">
      <w:bodyDiv w:val="1"/>
      <w:marLeft w:val="0"/>
      <w:marRight w:val="0"/>
      <w:marTop w:val="0"/>
      <w:marBottom w:val="0"/>
      <w:divBdr>
        <w:top w:val="none" w:sz="0" w:space="0" w:color="auto"/>
        <w:left w:val="none" w:sz="0" w:space="0" w:color="auto"/>
        <w:bottom w:val="none" w:sz="0" w:space="0" w:color="auto"/>
        <w:right w:val="none" w:sz="0" w:space="0" w:color="auto"/>
      </w:divBdr>
    </w:div>
    <w:div w:id="1586912625">
      <w:bodyDiv w:val="1"/>
      <w:marLeft w:val="0"/>
      <w:marRight w:val="0"/>
      <w:marTop w:val="0"/>
      <w:marBottom w:val="0"/>
      <w:divBdr>
        <w:top w:val="none" w:sz="0" w:space="0" w:color="auto"/>
        <w:left w:val="none" w:sz="0" w:space="0" w:color="auto"/>
        <w:bottom w:val="none" w:sz="0" w:space="0" w:color="auto"/>
        <w:right w:val="none" w:sz="0" w:space="0" w:color="auto"/>
      </w:divBdr>
    </w:div>
    <w:div w:id="1588229302">
      <w:bodyDiv w:val="1"/>
      <w:marLeft w:val="0"/>
      <w:marRight w:val="0"/>
      <w:marTop w:val="0"/>
      <w:marBottom w:val="0"/>
      <w:divBdr>
        <w:top w:val="none" w:sz="0" w:space="0" w:color="auto"/>
        <w:left w:val="none" w:sz="0" w:space="0" w:color="auto"/>
        <w:bottom w:val="none" w:sz="0" w:space="0" w:color="auto"/>
        <w:right w:val="none" w:sz="0" w:space="0" w:color="auto"/>
      </w:divBdr>
    </w:div>
    <w:div w:id="1588462726">
      <w:bodyDiv w:val="1"/>
      <w:marLeft w:val="0"/>
      <w:marRight w:val="0"/>
      <w:marTop w:val="0"/>
      <w:marBottom w:val="0"/>
      <w:divBdr>
        <w:top w:val="none" w:sz="0" w:space="0" w:color="auto"/>
        <w:left w:val="none" w:sz="0" w:space="0" w:color="auto"/>
        <w:bottom w:val="none" w:sz="0" w:space="0" w:color="auto"/>
        <w:right w:val="none" w:sz="0" w:space="0" w:color="auto"/>
      </w:divBdr>
    </w:div>
    <w:div w:id="1589850557">
      <w:bodyDiv w:val="1"/>
      <w:marLeft w:val="0"/>
      <w:marRight w:val="0"/>
      <w:marTop w:val="0"/>
      <w:marBottom w:val="0"/>
      <w:divBdr>
        <w:top w:val="none" w:sz="0" w:space="0" w:color="auto"/>
        <w:left w:val="none" w:sz="0" w:space="0" w:color="auto"/>
        <w:bottom w:val="none" w:sz="0" w:space="0" w:color="auto"/>
        <w:right w:val="none" w:sz="0" w:space="0" w:color="auto"/>
      </w:divBdr>
    </w:div>
    <w:div w:id="1592734123">
      <w:bodyDiv w:val="1"/>
      <w:marLeft w:val="0"/>
      <w:marRight w:val="0"/>
      <w:marTop w:val="0"/>
      <w:marBottom w:val="0"/>
      <w:divBdr>
        <w:top w:val="none" w:sz="0" w:space="0" w:color="auto"/>
        <w:left w:val="none" w:sz="0" w:space="0" w:color="auto"/>
        <w:bottom w:val="none" w:sz="0" w:space="0" w:color="auto"/>
        <w:right w:val="none" w:sz="0" w:space="0" w:color="auto"/>
      </w:divBdr>
    </w:div>
    <w:div w:id="1593011623">
      <w:bodyDiv w:val="1"/>
      <w:marLeft w:val="0"/>
      <w:marRight w:val="0"/>
      <w:marTop w:val="0"/>
      <w:marBottom w:val="0"/>
      <w:divBdr>
        <w:top w:val="none" w:sz="0" w:space="0" w:color="auto"/>
        <w:left w:val="none" w:sz="0" w:space="0" w:color="auto"/>
        <w:bottom w:val="none" w:sz="0" w:space="0" w:color="auto"/>
        <w:right w:val="none" w:sz="0" w:space="0" w:color="auto"/>
      </w:divBdr>
    </w:div>
    <w:div w:id="1593120684">
      <w:bodyDiv w:val="1"/>
      <w:marLeft w:val="0"/>
      <w:marRight w:val="0"/>
      <w:marTop w:val="0"/>
      <w:marBottom w:val="0"/>
      <w:divBdr>
        <w:top w:val="none" w:sz="0" w:space="0" w:color="auto"/>
        <w:left w:val="none" w:sz="0" w:space="0" w:color="auto"/>
        <w:bottom w:val="none" w:sz="0" w:space="0" w:color="auto"/>
        <w:right w:val="none" w:sz="0" w:space="0" w:color="auto"/>
      </w:divBdr>
    </w:div>
    <w:div w:id="1595238999">
      <w:bodyDiv w:val="1"/>
      <w:marLeft w:val="0"/>
      <w:marRight w:val="0"/>
      <w:marTop w:val="0"/>
      <w:marBottom w:val="0"/>
      <w:divBdr>
        <w:top w:val="none" w:sz="0" w:space="0" w:color="auto"/>
        <w:left w:val="none" w:sz="0" w:space="0" w:color="auto"/>
        <w:bottom w:val="none" w:sz="0" w:space="0" w:color="auto"/>
        <w:right w:val="none" w:sz="0" w:space="0" w:color="auto"/>
      </w:divBdr>
    </w:div>
    <w:div w:id="1595936407">
      <w:bodyDiv w:val="1"/>
      <w:marLeft w:val="0"/>
      <w:marRight w:val="0"/>
      <w:marTop w:val="0"/>
      <w:marBottom w:val="0"/>
      <w:divBdr>
        <w:top w:val="none" w:sz="0" w:space="0" w:color="auto"/>
        <w:left w:val="none" w:sz="0" w:space="0" w:color="auto"/>
        <w:bottom w:val="none" w:sz="0" w:space="0" w:color="auto"/>
        <w:right w:val="none" w:sz="0" w:space="0" w:color="auto"/>
      </w:divBdr>
    </w:div>
    <w:div w:id="1595943797">
      <w:bodyDiv w:val="1"/>
      <w:marLeft w:val="0"/>
      <w:marRight w:val="0"/>
      <w:marTop w:val="0"/>
      <w:marBottom w:val="0"/>
      <w:divBdr>
        <w:top w:val="none" w:sz="0" w:space="0" w:color="auto"/>
        <w:left w:val="none" w:sz="0" w:space="0" w:color="auto"/>
        <w:bottom w:val="none" w:sz="0" w:space="0" w:color="auto"/>
        <w:right w:val="none" w:sz="0" w:space="0" w:color="auto"/>
      </w:divBdr>
    </w:div>
    <w:div w:id="1596404293">
      <w:bodyDiv w:val="1"/>
      <w:marLeft w:val="0"/>
      <w:marRight w:val="0"/>
      <w:marTop w:val="0"/>
      <w:marBottom w:val="0"/>
      <w:divBdr>
        <w:top w:val="none" w:sz="0" w:space="0" w:color="auto"/>
        <w:left w:val="none" w:sz="0" w:space="0" w:color="auto"/>
        <w:bottom w:val="none" w:sz="0" w:space="0" w:color="auto"/>
        <w:right w:val="none" w:sz="0" w:space="0" w:color="auto"/>
      </w:divBdr>
    </w:div>
    <w:div w:id="1596554014">
      <w:bodyDiv w:val="1"/>
      <w:marLeft w:val="0"/>
      <w:marRight w:val="0"/>
      <w:marTop w:val="0"/>
      <w:marBottom w:val="0"/>
      <w:divBdr>
        <w:top w:val="none" w:sz="0" w:space="0" w:color="auto"/>
        <w:left w:val="none" w:sz="0" w:space="0" w:color="auto"/>
        <w:bottom w:val="none" w:sz="0" w:space="0" w:color="auto"/>
        <w:right w:val="none" w:sz="0" w:space="0" w:color="auto"/>
      </w:divBdr>
    </w:div>
    <w:div w:id="1596866071">
      <w:bodyDiv w:val="1"/>
      <w:marLeft w:val="0"/>
      <w:marRight w:val="0"/>
      <w:marTop w:val="0"/>
      <w:marBottom w:val="0"/>
      <w:divBdr>
        <w:top w:val="none" w:sz="0" w:space="0" w:color="auto"/>
        <w:left w:val="none" w:sz="0" w:space="0" w:color="auto"/>
        <w:bottom w:val="none" w:sz="0" w:space="0" w:color="auto"/>
        <w:right w:val="none" w:sz="0" w:space="0" w:color="auto"/>
      </w:divBdr>
    </w:div>
    <w:div w:id="1597011871">
      <w:bodyDiv w:val="1"/>
      <w:marLeft w:val="0"/>
      <w:marRight w:val="0"/>
      <w:marTop w:val="0"/>
      <w:marBottom w:val="0"/>
      <w:divBdr>
        <w:top w:val="none" w:sz="0" w:space="0" w:color="auto"/>
        <w:left w:val="none" w:sz="0" w:space="0" w:color="auto"/>
        <w:bottom w:val="none" w:sz="0" w:space="0" w:color="auto"/>
        <w:right w:val="none" w:sz="0" w:space="0" w:color="auto"/>
      </w:divBdr>
    </w:div>
    <w:div w:id="1597905412">
      <w:bodyDiv w:val="1"/>
      <w:marLeft w:val="0"/>
      <w:marRight w:val="0"/>
      <w:marTop w:val="0"/>
      <w:marBottom w:val="0"/>
      <w:divBdr>
        <w:top w:val="none" w:sz="0" w:space="0" w:color="auto"/>
        <w:left w:val="none" w:sz="0" w:space="0" w:color="auto"/>
        <w:bottom w:val="none" w:sz="0" w:space="0" w:color="auto"/>
        <w:right w:val="none" w:sz="0" w:space="0" w:color="auto"/>
      </w:divBdr>
    </w:div>
    <w:div w:id="1599171642">
      <w:bodyDiv w:val="1"/>
      <w:marLeft w:val="0"/>
      <w:marRight w:val="0"/>
      <w:marTop w:val="0"/>
      <w:marBottom w:val="0"/>
      <w:divBdr>
        <w:top w:val="none" w:sz="0" w:space="0" w:color="auto"/>
        <w:left w:val="none" w:sz="0" w:space="0" w:color="auto"/>
        <w:bottom w:val="none" w:sz="0" w:space="0" w:color="auto"/>
        <w:right w:val="none" w:sz="0" w:space="0" w:color="auto"/>
      </w:divBdr>
    </w:div>
    <w:div w:id="1599369287">
      <w:bodyDiv w:val="1"/>
      <w:marLeft w:val="0"/>
      <w:marRight w:val="0"/>
      <w:marTop w:val="0"/>
      <w:marBottom w:val="0"/>
      <w:divBdr>
        <w:top w:val="none" w:sz="0" w:space="0" w:color="auto"/>
        <w:left w:val="none" w:sz="0" w:space="0" w:color="auto"/>
        <w:bottom w:val="none" w:sz="0" w:space="0" w:color="auto"/>
        <w:right w:val="none" w:sz="0" w:space="0" w:color="auto"/>
      </w:divBdr>
    </w:div>
    <w:div w:id="1600021485">
      <w:bodyDiv w:val="1"/>
      <w:marLeft w:val="0"/>
      <w:marRight w:val="0"/>
      <w:marTop w:val="0"/>
      <w:marBottom w:val="0"/>
      <w:divBdr>
        <w:top w:val="none" w:sz="0" w:space="0" w:color="auto"/>
        <w:left w:val="none" w:sz="0" w:space="0" w:color="auto"/>
        <w:bottom w:val="none" w:sz="0" w:space="0" w:color="auto"/>
        <w:right w:val="none" w:sz="0" w:space="0" w:color="auto"/>
      </w:divBdr>
    </w:div>
    <w:div w:id="1601259700">
      <w:bodyDiv w:val="1"/>
      <w:marLeft w:val="0"/>
      <w:marRight w:val="0"/>
      <w:marTop w:val="0"/>
      <w:marBottom w:val="0"/>
      <w:divBdr>
        <w:top w:val="none" w:sz="0" w:space="0" w:color="auto"/>
        <w:left w:val="none" w:sz="0" w:space="0" w:color="auto"/>
        <w:bottom w:val="none" w:sz="0" w:space="0" w:color="auto"/>
        <w:right w:val="none" w:sz="0" w:space="0" w:color="auto"/>
      </w:divBdr>
    </w:div>
    <w:div w:id="1601569795">
      <w:bodyDiv w:val="1"/>
      <w:marLeft w:val="0"/>
      <w:marRight w:val="0"/>
      <w:marTop w:val="0"/>
      <w:marBottom w:val="0"/>
      <w:divBdr>
        <w:top w:val="none" w:sz="0" w:space="0" w:color="auto"/>
        <w:left w:val="none" w:sz="0" w:space="0" w:color="auto"/>
        <w:bottom w:val="none" w:sz="0" w:space="0" w:color="auto"/>
        <w:right w:val="none" w:sz="0" w:space="0" w:color="auto"/>
      </w:divBdr>
    </w:div>
    <w:div w:id="1602446452">
      <w:bodyDiv w:val="1"/>
      <w:marLeft w:val="0"/>
      <w:marRight w:val="0"/>
      <w:marTop w:val="0"/>
      <w:marBottom w:val="0"/>
      <w:divBdr>
        <w:top w:val="none" w:sz="0" w:space="0" w:color="auto"/>
        <w:left w:val="none" w:sz="0" w:space="0" w:color="auto"/>
        <w:bottom w:val="none" w:sz="0" w:space="0" w:color="auto"/>
        <w:right w:val="none" w:sz="0" w:space="0" w:color="auto"/>
      </w:divBdr>
    </w:div>
    <w:div w:id="1603024332">
      <w:bodyDiv w:val="1"/>
      <w:marLeft w:val="0"/>
      <w:marRight w:val="0"/>
      <w:marTop w:val="0"/>
      <w:marBottom w:val="0"/>
      <w:divBdr>
        <w:top w:val="none" w:sz="0" w:space="0" w:color="auto"/>
        <w:left w:val="none" w:sz="0" w:space="0" w:color="auto"/>
        <w:bottom w:val="none" w:sz="0" w:space="0" w:color="auto"/>
        <w:right w:val="none" w:sz="0" w:space="0" w:color="auto"/>
      </w:divBdr>
    </w:div>
    <w:div w:id="1603763959">
      <w:bodyDiv w:val="1"/>
      <w:marLeft w:val="0"/>
      <w:marRight w:val="0"/>
      <w:marTop w:val="0"/>
      <w:marBottom w:val="0"/>
      <w:divBdr>
        <w:top w:val="none" w:sz="0" w:space="0" w:color="auto"/>
        <w:left w:val="none" w:sz="0" w:space="0" w:color="auto"/>
        <w:bottom w:val="none" w:sz="0" w:space="0" w:color="auto"/>
        <w:right w:val="none" w:sz="0" w:space="0" w:color="auto"/>
      </w:divBdr>
    </w:div>
    <w:div w:id="1604529258">
      <w:bodyDiv w:val="1"/>
      <w:marLeft w:val="0"/>
      <w:marRight w:val="0"/>
      <w:marTop w:val="0"/>
      <w:marBottom w:val="0"/>
      <w:divBdr>
        <w:top w:val="none" w:sz="0" w:space="0" w:color="auto"/>
        <w:left w:val="none" w:sz="0" w:space="0" w:color="auto"/>
        <w:bottom w:val="none" w:sz="0" w:space="0" w:color="auto"/>
        <w:right w:val="none" w:sz="0" w:space="0" w:color="auto"/>
      </w:divBdr>
    </w:div>
    <w:div w:id="1604847625">
      <w:bodyDiv w:val="1"/>
      <w:marLeft w:val="0"/>
      <w:marRight w:val="0"/>
      <w:marTop w:val="0"/>
      <w:marBottom w:val="0"/>
      <w:divBdr>
        <w:top w:val="none" w:sz="0" w:space="0" w:color="auto"/>
        <w:left w:val="none" w:sz="0" w:space="0" w:color="auto"/>
        <w:bottom w:val="none" w:sz="0" w:space="0" w:color="auto"/>
        <w:right w:val="none" w:sz="0" w:space="0" w:color="auto"/>
      </w:divBdr>
    </w:div>
    <w:div w:id="1605652864">
      <w:bodyDiv w:val="1"/>
      <w:marLeft w:val="0"/>
      <w:marRight w:val="0"/>
      <w:marTop w:val="0"/>
      <w:marBottom w:val="0"/>
      <w:divBdr>
        <w:top w:val="none" w:sz="0" w:space="0" w:color="auto"/>
        <w:left w:val="none" w:sz="0" w:space="0" w:color="auto"/>
        <w:bottom w:val="none" w:sz="0" w:space="0" w:color="auto"/>
        <w:right w:val="none" w:sz="0" w:space="0" w:color="auto"/>
      </w:divBdr>
    </w:div>
    <w:div w:id="1605840682">
      <w:bodyDiv w:val="1"/>
      <w:marLeft w:val="0"/>
      <w:marRight w:val="0"/>
      <w:marTop w:val="0"/>
      <w:marBottom w:val="0"/>
      <w:divBdr>
        <w:top w:val="none" w:sz="0" w:space="0" w:color="auto"/>
        <w:left w:val="none" w:sz="0" w:space="0" w:color="auto"/>
        <w:bottom w:val="none" w:sz="0" w:space="0" w:color="auto"/>
        <w:right w:val="none" w:sz="0" w:space="0" w:color="auto"/>
      </w:divBdr>
    </w:div>
    <w:div w:id="1606496360">
      <w:bodyDiv w:val="1"/>
      <w:marLeft w:val="0"/>
      <w:marRight w:val="0"/>
      <w:marTop w:val="0"/>
      <w:marBottom w:val="0"/>
      <w:divBdr>
        <w:top w:val="none" w:sz="0" w:space="0" w:color="auto"/>
        <w:left w:val="none" w:sz="0" w:space="0" w:color="auto"/>
        <w:bottom w:val="none" w:sz="0" w:space="0" w:color="auto"/>
        <w:right w:val="none" w:sz="0" w:space="0" w:color="auto"/>
      </w:divBdr>
    </w:div>
    <w:div w:id="1607469447">
      <w:bodyDiv w:val="1"/>
      <w:marLeft w:val="0"/>
      <w:marRight w:val="0"/>
      <w:marTop w:val="0"/>
      <w:marBottom w:val="0"/>
      <w:divBdr>
        <w:top w:val="none" w:sz="0" w:space="0" w:color="auto"/>
        <w:left w:val="none" w:sz="0" w:space="0" w:color="auto"/>
        <w:bottom w:val="none" w:sz="0" w:space="0" w:color="auto"/>
        <w:right w:val="none" w:sz="0" w:space="0" w:color="auto"/>
      </w:divBdr>
    </w:div>
    <w:div w:id="1607730690">
      <w:bodyDiv w:val="1"/>
      <w:marLeft w:val="0"/>
      <w:marRight w:val="0"/>
      <w:marTop w:val="0"/>
      <w:marBottom w:val="0"/>
      <w:divBdr>
        <w:top w:val="none" w:sz="0" w:space="0" w:color="auto"/>
        <w:left w:val="none" w:sz="0" w:space="0" w:color="auto"/>
        <w:bottom w:val="none" w:sz="0" w:space="0" w:color="auto"/>
        <w:right w:val="none" w:sz="0" w:space="0" w:color="auto"/>
      </w:divBdr>
    </w:div>
    <w:div w:id="1608345443">
      <w:bodyDiv w:val="1"/>
      <w:marLeft w:val="0"/>
      <w:marRight w:val="0"/>
      <w:marTop w:val="0"/>
      <w:marBottom w:val="0"/>
      <w:divBdr>
        <w:top w:val="none" w:sz="0" w:space="0" w:color="auto"/>
        <w:left w:val="none" w:sz="0" w:space="0" w:color="auto"/>
        <w:bottom w:val="none" w:sz="0" w:space="0" w:color="auto"/>
        <w:right w:val="none" w:sz="0" w:space="0" w:color="auto"/>
      </w:divBdr>
    </w:div>
    <w:div w:id="1610233409">
      <w:bodyDiv w:val="1"/>
      <w:marLeft w:val="0"/>
      <w:marRight w:val="0"/>
      <w:marTop w:val="0"/>
      <w:marBottom w:val="0"/>
      <w:divBdr>
        <w:top w:val="none" w:sz="0" w:space="0" w:color="auto"/>
        <w:left w:val="none" w:sz="0" w:space="0" w:color="auto"/>
        <w:bottom w:val="none" w:sz="0" w:space="0" w:color="auto"/>
        <w:right w:val="none" w:sz="0" w:space="0" w:color="auto"/>
      </w:divBdr>
    </w:div>
    <w:div w:id="1610358128">
      <w:bodyDiv w:val="1"/>
      <w:marLeft w:val="0"/>
      <w:marRight w:val="0"/>
      <w:marTop w:val="0"/>
      <w:marBottom w:val="0"/>
      <w:divBdr>
        <w:top w:val="none" w:sz="0" w:space="0" w:color="auto"/>
        <w:left w:val="none" w:sz="0" w:space="0" w:color="auto"/>
        <w:bottom w:val="none" w:sz="0" w:space="0" w:color="auto"/>
        <w:right w:val="none" w:sz="0" w:space="0" w:color="auto"/>
      </w:divBdr>
    </w:div>
    <w:div w:id="1611664834">
      <w:bodyDiv w:val="1"/>
      <w:marLeft w:val="0"/>
      <w:marRight w:val="0"/>
      <w:marTop w:val="0"/>
      <w:marBottom w:val="0"/>
      <w:divBdr>
        <w:top w:val="none" w:sz="0" w:space="0" w:color="auto"/>
        <w:left w:val="none" w:sz="0" w:space="0" w:color="auto"/>
        <w:bottom w:val="none" w:sz="0" w:space="0" w:color="auto"/>
        <w:right w:val="none" w:sz="0" w:space="0" w:color="auto"/>
      </w:divBdr>
    </w:div>
    <w:div w:id="1612861612">
      <w:bodyDiv w:val="1"/>
      <w:marLeft w:val="0"/>
      <w:marRight w:val="0"/>
      <w:marTop w:val="0"/>
      <w:marBottom w:val="0"/>
      <w:divBdr>
        <w:top w:val="none" w:sz="0" w:space="0" w:color="auto"/>
        <w:left w:val="none" w:sz="0" w:space="0" w:color="auto"/>
        <w:bottom w:val="none" w:sz="0" w:space="0" w:color="auto"/>
        <w:right w:val="none" w:sz="0" w:space="0" w:color="auto"/>
      </w:divBdr>
    </w:div>
    <w:div w:id="1614825829">
      <w:bodyDiv w:val="1"/>
      <w:marLeft w:val="0"/>
      <w:marRight w:val="0"/>
      <w:marTop w:val="0"/>
      <w:marBottom w:val="0"/>
      <w:divBdr>
        <w:top w:val="none" w:sz="0" w:space="0" w:color="auto"/>
        <w:left w:val="none" w:sz="0" w:space="0" w:color="auto"/>
        <w:bottom w:val="none" w:sz="0" w:space="0" w:color="auto"/>
        <w:right w:val="none" w:sz="0" w:space="0" w:color="auto"/>
      </w:divBdr>
    </w:div>
    <w:div w:id="1616324660">
      <w:bodyDiv w:val="1"/>
      <w:marLeft w:val="0"/>
      <w:marRight w:val="0"/>
      <w:marTop w:val="0"/>
      <w:marBottom w:val="0"/>
      <w:divBdr>
        <w:top w:val="none" w:sz="0" w:space="0" w:color="auto"/>
        <w:left w:val="none" w:sz="0" w:space="0" w:color="auto"/>
        <w:bottom w:val="none" w:sz="0" w:space="0" w:color="auto"/>
        <w:right w:val="none" w:sz="0" w:space="0" w:color="auto"/>
      </w:divBdr>
    </w:div>
    <w:div w:id="1617786551">
      <w:bodyDiv w:val="1"/>
      <w:marLeft w:val="0"/>
      <w:marRight w:val="0"/>
      <w:marTop w:val="0"/>
      <w:marBottom w:val="0"/>
      <w:divBdr>
        <w:top w:val="none" w:sz="0" w:space="0" w:color="auto"/>
        <w:left w:val="none" w:sz="0" w:space="0" w:color="auto"/>
        <w:bottom w:val="none" w:sz="0" w:space="0" w:color="auto"/>
        <w:right w:val="none" w:sz="0" w:space="0" w:color="auto"/>
      </w:divBdr>
    </w:div>
    <w:div w:id="1618441507">
      <w:bodyDiv w:val="1"/>
      <w:marLeft w:val="0"/>
      <w:marRight w:val="0"/>
      <w:marTop w:val="0"/>
      <w:marBottom w:val="0"/>
      <w:divBdr>
        <w:top w:val="none" w:sz="0" w:space="0" w:color="auto"/>
        <w:left w:val="none" w:sz="0" w:space="0" w:color="auto"/>
        <w:bottom w:val="none" w:sz="0" w:space="0" w:color="auto"/>
        <w:right w:val="none" w:sz="0" w:space="0" w:color="auto"/>
      </w:divBdr>
    </w:div>
    <w:div w:id="1619071072">
      <w:bodyDiv w:val="1"/>
      <w:marLeft w:val="0"/>
      <w:marRight w:val="0"/>
      <w:marTop w:val="0"/>
      <w:marBottom w:val="0"/>
      <w:divBdr>
        <w:top w:val="none" w:sz="0" w:space="0" w:color="auto"/>
        <w:left w:val="none" w:sz="0" w:space="0" w:color="auto"/>
        <w:bottom w:val="none" w:sz="0" w:space="0" w:color="auto"/>
        <w:right w:val="none" w:sz="0" w:space="0" w:color="auto"/>
      </w:divBdr>
    </w:div>
    <w:div w:id="1619095011">
      <w:bodyDiv w:val="1"/>
      <w:marLeft w:val="0"/>
      <w:marRight w:val="0"/>
      <w:marTop w:val="0"/>
      <w:marBottom w:val="0"/>
      <w:divBdr>
        <w:top w:val="none" w:sz="0" w:space="0" w:color="auto"/>
        <w:left w:val="none" w:sz="0" w:space="0" w:color="auto"/>
        <w:bottom w:val="none" w:sz="0" w:space="0" w:color="auto"/>
        <w:right w:val="none" w:sz="0" w:space="0" w:color="auto"/>
      </w:divBdr>
    </w:div>
    <w:div w:id="1619098129">
      <w:bodyDiv w:val="1"/>
      <w:marLeft w:val="0"/>
      <w:marRight w:val="0"/>
      <w:marTop w:val="0"/>
      <w:marBottom w:val="0"/>
      <w:divBdr>
        <w:top w:val="none" w:sz="0" w:space="0" w:color="auto"/>
        <w:left w:val="none" w:sz="0" w:space="0" w:color="auto"/>
        <w:bottom w:val="none" w:sz="0" w:space="0" w:color="auto"/>
        <w:right w:val="none" w:sz="0" w:space="0" w:color="auto"/>
      </w:divBdr>
    </w:div>
    <w:div w:id="1619677272">
      <w:bodyDiv w:val="1"/>
      <w:marLeft w:val="0"/>
      <w:marRight w:val="0"/>
      <w:marTop w:val="0"/>
      <w:marBottom w:val="0"/>
      <w:divBdr>
        <w:top w:val="none" w:sz="0" w:space="0" w:color="auto"/>
        <w:left w:val="none" w:sz="0" w:space="0" w:color="auto"/>
        <w:bottom w:val="none" w:sz="0" w:space="0" w:color="auto"/>
        <w:right w:val="none" w:sz="0" w:space="0" w:color="auto"/>
      </w:divBdr>
    </w:div>
    <w:div w:id="1621300194">
      <w:bodyDiv w:val="1"/>
      <w:marLeft w:val="0"/>
      <w:marRight w:val="0"/>
      <w:marTop w:val="0"/>
      <w:marBottom w:val="0"/>
      <w:divBdr>
        <w:top w:val="none" w:sz="0" w:space="0" w:color="auto"/>
        <w:left w:val="none" w:sz="0" w:space="0" w:color="auto"/>
        <w:bottom w:val="none" w:sz="0" w:space="0" w:color="auto"/>
        <w:right w:val="none" w:sz="0" w:space="0" w:color="auto"/>
      </w:divBdr>
    </w:div>
    <w:div w:id="1622809606">
      <w:bodyDiv w:val="1"/>
      <w:marLeft w:val="0"/>
      <w:marRight w:val="0"/>
      <w:marTop w:val="0"/>
      <w:marBottom w:val="0"/>
      <w:divBdr>
        <w:top w:val="none" w:sz="0" w:space="0" w:color="auto"/>
        <w:left w:val="none" w:sz="0" w:space="0" w:color="auto"/>
        <w:bottom w:val="none" w:sz="0" w:space="0" w:color="auto"/>
        <w:right w:val="none" w:sz="0" w:space="0" w:color="auto"/>
      </w:divBdr>
    </w:div>
    <w:div w:id="1624386654">
      <w:bodyDiv w:val="1"/>
      <w:marLeft w:val="0"/>
      <w:marRight w:val="0"/>
      <w:marTop w:val="0"/>
      <w:marBottom w:val="0"/>
      <w:divBdr>
        <w:top w:val="none" w:sz="0" w:space="0" w:color="auto"/>
        <w:left w:val="none" w:sz="0" w:space="0" w:color="auto"/>
        <w:bottom w:val="none" w:sz="0" w:space="0" w:color="auto"/>
        <w:right w:val="none" w:sz="0" w:space="0" w:color="auto"/>
      </w:divBdr>
    </w:div>
    <w:div w:id="1625773148">
      <w:bodyDiv w:val="1"/>
      <w:marLeft w:val="0"/>
      <w:marRight w:val="0"/>
      <w:marTop w:val="0"/>
      <w:marBottom w:val="0"/>
      <w:divBdr>
        <w:top w:val="none" w:sz="0" w:space="0" w:color="auto"/>
        <w:left w:val="none" w:sz="0" w:space="0" w:color="auto"/>
        <w:bottom w:val="none" w:sz="0" w:space="0" w:color="auto"/>
        <w:right w:val="none" w:sz="0" w:space="0" w:color="auto"/>
      </w:divBdr>
    </w:div>
    <w:div w:id="1625845288">
      <w:bodyDiv w:val="1"/>
      <w:marLeft w:val="0"/>
      <w:marRight w:val="0"/>
      <w:marTop w:val="0"/>
      <w:marBottom w:val="0"/>
      <w:divBdr>
        <w:top w:val="none" w:sz="0" w:space="0" w:color="auto"/>
        <w:left w:val="none" w:sz="0" w:space="0" w:color="auto"/>
        <w:bottom w:val="none" w:sz="0" w:space="0" w:color="auto"/>
        <w:right w:val="none" w:sz="0" w:space="0" w:color="auto"/>
      </w:divBdr>
    </w:div>
    <w:div w:id="1627471131">
      <w:bodyDiv w:val="1"/>
      <w:marLeft w:val="0"/>
      <w:marRight w:val="0"/>
      <w:marTop w:val="0"/>
      <w:marBottom w:val="0"/>
      <w:divBdr>
        <w:top w:val="none" w:sz="0" w:space="0" w:color="auto"/>
        <w:left w:val="none" w:sz="0" w:space="0" w:color="auto"/>
        <w:bottom w:val="none" w:sz="0" w:space="0" w:color="auto"/>
        <w:right w:val="none" w:sz="0" w:space="0" w:color="auto"/>
      </w:divBdr>
    </w:div>
    <w:div w:id="1629050363">
      <w:bodyDiv w:val="1"/>
      <w:marLeft w:val="0"/>
      <w:marRight w:val="0"/>
      <w:marTop w:val="0"/>
      <w:marBottom w:val="0"/>
      <w:divBdr>
        <w:top w:val="none" w:sz="0" w:space="0" w:color="auto"/>
        <w:left w:val="none" w:sz="0" w:space="0" w:color="auto"/>
        <w:bottom w:val="none" w:sz="0" w:space="0" w:color="auto"/>
        <w:right w:val="none" w:sz="0" w:space="0" w:color="auto"/>
      </w:divBdr>
    </w:div>
    <w:div w:id="1630283381">
      <w:bodyDiv w:val="1"/>
      <w:marLeft w:val="0"/>
      <w:marRight w:val="0"/>
      <w:marTop w:val="0"/>
      <w:marBottom w:val="0"/>
      <w:divBdr>
        <w:top w:val="none" w:sz="0" w:space="0" w:color="auto"/>
        <w:left w:val="none" w:sz="0" w:space="0" w:color="auto"/>
        <w:bottom w:val="none" w:sz="0" w:space="0" w:color="auto"/>
        <w:right w:val="none" w:sz="0" w:space="0" w:color="auto"/>
      </w:divBdr>
    </w:div>
    <w:div w:id="1631354618">
      <w:bodyDiv w:val="1"/>
      <w:marLeft w:val="0"/>
      <w:marRight w:val="0"/>
      <w:marTop w:val="0"/>
      <w:marBottom w:val="0"/>
      <w:divBdr>
        <w:top w:val="none" w:sz="0" w:space="0" w:color="auto"/>
        <w:left w:val="none" w:sz="0" w:space="0" w:color="auto"/>
        <w:bottom w:val="none" w:sz="0" w:space="0" w:color="auto"/>
        <w:right w:val="none" w:sz="0" w:space="0" w:color="auto"/>
      </w:divBdr>
    </w:div>
    <w:div w:id="1631395435">
      <w:bodyDiv w:val="1"/>
      <w:marLeft w:val="0"/>
      <w:marRight w:val="0"/>
      <w:marTop w:val="0"/>
      <w:marBottom w:val="0"/>
      <w:divBdr>
        <w:top w:val="none" w:sz="0" w:space="0" w:color="auto"/>
        <w:left w:val="none" w:sz="0" w:space="0" w:color="auto"/>
        <w:bottom w:val="none" w:sz="0" w:space="0" w:color="auto"/>
        <w:right w:val="none" w:sz="0" w:space="0" w:color="auto"/>
      </w:divBdr>
    </w:div>
    <w:div w:id="1631934050">
      <w:bodyDiv w:val="1"/>
      <w:marLeft w:val="0"/>
      <w:marRight w:val="0"/>
      <w:marTop w:val="0"/>
      <w:marBottom w:val="0"/>
      <w:divBdr>
        <w:top w:val="none" w:sz="0" w:space="0" w:color="auto"/>
        <w:left w:val="none" w:sz="0" w:space="0" w:color="auto"/>
        <w:bottom w:val="none" w:sz="0" w:space="0" w:color="auto"/>
        <w:right w:val="none" w:sz="0" w:space="0" w:color="auto"/>
      </w:divBdr>
    </w:div>
    <w:div w:id="1631979430">
      <w:bodyDiv w:val="1"/>
      <w:marLeft w:val="0"/>
      <w:marRight w:val="0"/>
      <w:marTop w:val="0"/>
      <w:marBottom w:val="0"/>
      <w:divBdr>
        <w:top w:val="none" w:sz="0" w:space="0" w:color="auto"/>
        <w:left w:val="none" w:sz="0" w:space="0" w:color="auto"/>
        <w:bottom w:val="none" w:sz="0" w:space="0" w:color="auto"/>
        <w:right w:val="none" w:sz="0" w:space="0" w:color="auto"/>
      </w:divBdr>
    </w:div>
    <w:div w:id="1633244366">
      <w:bodyDiv w:val="1"/>
      <w:marLeft w:val="0"/>
      <w:marRight w:val="0"/>
      <w:marTop w:val="0"/>
      <w:marBottom w:val="0"/>
      <w:divBdr>
        <w:top w:val="none" w:sz="0" w:space="0" w:color="auto"/>
        <w:left w:val="none" w:sz="0" w:space="0" w:color="auto"/>
        <w:bottom w:val="none" w:sz="0" w:space="0" w:color="auto"/>
        <w:right w:val="none" w:sz="0" w:space="0" w:color="auto"/>
      </w:divBdr>
    </w:div>
    <w:div w:id="1635141753">
      <w:bodyDiv w:val="1"/>
      <w:marLeft w:val="0"/>
      <w:marRight w:val="0"/>
      <w:marTop w:val="0"/>
      <w:marBottom w:val="0"/>
      <w:divBdr>
        <w:top w:val="none" w:sz="0" w:space="0" w:color="auto"/>
        <w:left w:val="none" w:sz="0" w:space="0" w:color="auto"/>
        <w:bottom w:val="none" w:sz="0" w:space="0" w:color="auto"/>
        <w:right w:val="none" w:sz="0" w:space="0" w:color="auto"/>
      </w:divBdr>
    </w:div>
    <w:div w:id="1635482265">
      <w:bodyDiv w:val="1"/>
      <w:marLeft w:val="0"/>
      <w:marRight w:val="0"/>
      <w:marTop w:val="0"/>
      <w:marBottom w:val="0"/>
      <w:divBdr>
        <w:top w:val="none" w:sz="0" w:space="0" w:color="auto"/>
        <w:left w:val="none" w:sz="0" w:space="0" w:color="auto"/>
        <w:bottom w:val="none" w:sz="0" w:space="0" w:color="auto"/>
        <w:right w:val="none" w:sz="0" w:space="0" w:color="auto"/>
      </w:divBdr>
    </w:div>
    <w:div w:id="1637370431">
      <w:bodyDiv w:val="1"/>
      <w:marLeft w:val="0"/>
      <w:marRight w:val="0"/>
      <w:marTop w:val="0"/>
      <w:marBottom w:val="0"/>
      <w:divBdr>
        <w:top w:val="none" w:sz="0" w:space="0" w:color="auto"/>
        <w:left w:val="none" w:sz="0" w:space="0" w:color="auto"/>
        <w:bottom w:val="none" w:sz="0" w:space="0" w:color="auto"/>
        <w:right w:val="none" w:sz="0" w:space="0" w:color="auto"/>
      </w:divBdr>
    </w:div>
    <w:div w:id="1638218613">
      <w:bodyDiv w:val="1"/>
      <w:marLeft w:val="0"/>
      <w:marRight w:val="0"/>
      <w:marTop w:val="0"/>
      <w:marBottom w:val="0"/>
      <w:divBdr>
        <w:top w:val="none" w:sz="0" w:space="0" w:color="auto"/>
        <w:left w:val="none" w:sz="0" w:space="0" w:color="auto"/>
        <w:bottom w:val="none" w:sz="0" w:space="0" w:color="auto"/>
        <w:right w:val="none" w:sz="0" w:space="0" w:color="auto"/>
      </w:divBdr>
    </w:div>
    <w:div w:id="1638997016">
      <w:bodyDiv w:val="1"/>
      <w:marLeft w:val="0"/>
      <w:marRight w:val="0"/>
      <w:marTop w:val="0"/>
      <w:marBottom w:val="0"/>
      <w:divBdr>
        <w:top w:val="none" w:sz="0" w:space="0" w:color="auto"/>
        <w:left w:val="none" w:sz="0" w:space="0" w:color="auto"/>
        <w:bottom w:val="none" w:sz="0" w:space="0" w:color="auto"/>
        <w:right w:val="none" w:sz="0" w:space="0" w:color="auto"/>
      </w:divBdr>
    </w:div>
    <w:div w:id="1639719378">
      <w:bodyDiv w:val="1"/>
      <w:marLeft w:val="0"/>
      <w:marRight w:val="0"/>
      <w:marTop w:val="0"/>
      <w:marBottom w:val="0"/>
      <w:divBdr>
        <w:top w:val="none" w:sz="0" w:space="0" w:color="auto"/>
        <w:left w:val="none" w:sz="0" w:space="0" w:color="auto"/>
        <w:bottom w:val="none" w:sz="0" w:space="0" w:color="auto"/>
        <w:right w:val="none" w:sz="0" w:space="0" w:color="auto"/>
      </w:divBdr>
    </w:div>
    <w:div w:id="1640526944">
      <w:bodyDiv w:val="1"/>
      <w:marLeft w:val="0"/>
      <w:marRight w:val="0"/>
      <w:marTop w:val="0"/>
      <w:marBottom w:val="0"/>
      <w:divBdr>
        <w:top w:val="none" w:sz="0" w:space="0" w:color="auto"/>
        <w:left w:val="none" w:sz="0" w:space="0" w:color="auto"/>
        <w:bottom w:val="none" w:sz="0" w:space="0" w:color="auto"/>
        <w:right w:val="none" w:sz="0" w:space="0" w:color="auto"/>
      </w:divBdr>
    </w:div>
    <w:div w:id="1640915436">
      <w:bodyDiv w:val="1"/>
      <w:marLeft w:val="0"/>
      <w:marRight w:val="0"/>
      <w:marTop w:val="0"/>
      <w:marBottom w:val="0"/>
      <w:divBdr>
        <w:top w:val="none" w:sz="0" w:space="0" w:color="auto"/>
        <w:left w:val="none" w:sz="0" w:space="0" w:color="auto"/>
        <w:bottom w:val="none" w:sz="0" w:space="0" w:color="auto"/>
        <w:right w:val="none" w:sz="0" w:space="0" w:color="auto"/>
      </w:divBdr>
    </w:div>
    <w:div w:id="1642225772">
      <w:bodyDiv w:val="1"/>
      <w:marLeft w:val="0"/>
      <w:marRight w:val="0"/>
      <w:marTop w:val="0"/>
      <w:marBottom w:val="0"/>
      <w:divBdr>
        <w:top w:val="none" w:sz="0" w:space="0" w:color="auto"/>
        <w:left w:val="none" w:sz="0" w:space="0" w:color="auto"/>
        <w:bottom w:val="none" w:sz="0" w:space="0" w:color="auto"/>
        <w:right w:val="none" w:sz="0" w:space="0" w:color="auto"/>
      </w:divBdr>
    </w:div>
    <w:div w:id="1644853155">
      <w:bodyDiv w:val="1"/>
      <w:marLeft w:val="0"/>
      <w:marRight w:val="0"/>
      <w:marTop w:val="0"/>
      <w:marBottom w:val="0"/>
      <w:divBdr>
        <w:top w:val="none" w:sz="0" w:space="0" w:color="auto"/>
        <w:left w:val="none" w:sz="0" w:space="0" w:color="auto"/>
        <w:bottom w:val="none" w:sz="0" w:space="0" w:color="auto"/>
        <w:right w:val="none" w:sz="0" w:space="0" w:color="auto"/>
      </w:divBdr>
    </w:div>
    <w:div w:id="1645617742">
      <w:bodyDiv w:val="1"/>
      <w:marLeft w:val="0"/>
      <w:marRight w:val="0"/>
      <w:marTop w:val="0"/>
      <w:marBottom w:val="0"/>
      <w:divBdr>
        <w:top w:val="none" w:sz="0" w:space="0" w:color="auto"/>
        <w:left w:val="none" w:sz="0" w:space="0" w:color="auto"/>
        <w:bottom w:val="none" w:sz="0" w:space="0" w:color="auto"/>
        <w:right w:val="none" w:sz="0" w:space="0" w:color="auto"/>
      </w:divBdr>
    </w:div>
    <w:div w:id="1645698639">
      <w:bodyDiv w:val="1"/>
      <w:marLeft w:val="0"/>
      <w:marRight w:val="0"/>
      <w:marTop w:val="0"/>
      <w:marBottom w:val="0"/>
      <w:divBdr>
        <w:top w:val="none" w:sz="0" w:space="0" w:color="auto"/>
        <w:left w:val="none" w:sz="0" w:space="0" w:color="auto"/>
        <w:bottom w:val="none" w:sz="0" w:space="0" w:color="auto"/>
        <w:right w:val="none" w:sz="0" w:space="0" w:color="auto"/>
      </w:divBdr>
    </w:div>
    <w:div w:id="1647932076">
      <w:bodyDiv w:val="1"/>
      <w:marLeft w:val="0"/>
      <w:marRight w:val="0"/>
      <w:marTop w:val="0"/>
      <w:marBottom w:val="0"/>
      <w:divBdr>
        <w:top w:val="none" w:sz="0" w:space="0" w:color="auto"/>
        <w:left w:val="none" w:sz="0" w:space="0" w:color="auto"/>
        <w:bottom w:val="none" w:sz="0" w:space="0" w:color="auto"/>
        <w:right w:val="none" w:sz="0" w:space="0" w:color="auto"/>
      </w:divBdr>
    </w:div>
    <w:div w:id="1649286373">
      <w:bodyDiv w:val="1"/>
      <w:marLeft w:val="0"/>
      <w:marRight w:val="0"/>
      <w:marTop w:val="0"/>
      <w:marBottom w:val="0"/>
      <w:divBdr>
        <w:top w:val="none" w:sz="0" w:space="0" w:color="auto"/>
        <w:left w:val="none" w:sz="0" w:space="0" w:color="auto"/>
        <w:bottom w:val="none" w:sz="0" w:space="0" w:color="auto"/>
        <w:right w:val="none" w:sz="0" w:space="0" w:color="auto"/>
      </w:divBdr>
    </w:div>
    <w:div w:id="1649361737">
      <w:bodyDiv w:val="1"/>
      <w:marLeft w:val="0"/>
      <w:marRight w:val="0"/>
      <w:marTop w:val="0"/>
      <w:marBottom w:val="0"/>
      <w:divBdr>
        <w:top w:val="none" w:sz="0" w:space="0" w:color="auto"/>
        <w:left w:val="none" w:sz="0" w:space="0" w:color="auto"/>
        <w:bottom w:val="none" w:sz="0" w:space="0" w:color="auto"/>
        <w:right w:val="none" w:sz="0" w:space="0" w:color="auto"/>
      </w:divBdr>
    </w:div>
    <w:div w:id="1649434405">
      <w:bodyDiv w:val="1"/>
      <w:marLeft w:val="0"/>
      <w:marRight w:val="0"/>
      <w:marTop w:val="0"/>
      <w:marBottom w:val="0"/>
      <w:divBdr>
        <w:top w:val="none" w:sz="0" w:space="0" w:color="auto"/>
        <w:left w:val="none" w:sz="0" w:space="0" w:color="auto"/>
        <w:bottom w:val="none" w:sz="0" w:space="0" w:color="auto"/>
        <w:right w:val="none" w:sz="0" w:space="0" w:color="auto"/>
      </w:divBdr>
    </w:div>
    <w:div w:id="1650090337">
      <w:bodyDiv w:val="1"/>
      <w:marLeft w:val="0"/>
      <w:marRight w:val="0"/>
      <w:marTop w:val="0"/>
      <w:marBottom w:val="0"/>
      <w:divBdr>
        <w:top w:val="none" w:sz="0" w:space="0" w:color="auto"/>
        <w:left w:val="none" w:sz="0" w:space="0" w:color="auto"/>
        <w:bottom w:val="none" w:sz="0" w:space="0" w:color="auto"/>
        <w:right w:val="none" w:sz="0" w:space="0" w:color="auto"/>
      </w:divBdr>
    </w:div>
    <w:div w:id="1653102206">
      <w:bodyDiv w:val="1"/>
      <w:marLeft w:val="0"/>
      <w:marRight w:val="0"/>
      <w:marTop w:val="0"/>
      <w:marBottom w:val="0"/>
      <w:divBdr>
        <w:top w:val="none" w:sz="0" w:space="0" w:color="auto"/>
        <w:left w:val="none" w:sz="0" w:space="0" w:color="auto"/>
        <w:bottom w:val="none" w:sz="0" w:space="0" w:color="auto"/>
        <w:right w:val="none" w:sz="0" w:space="0" w:color="auto"/>
      </w:divBdr>
    </w:div>
    <w:div w:id="1653756374">
      <w:bodyDiv w:val="1"/>
      <w:marLeft w:val="0"/>
      <w:marRight w:val="0"/>
      <w:marTop w:val="0"/>
      <w:marBottom w:val="0"/>
      <w:divBdr>
        <w:top w:val="none" w:sz="0" w:space="0" w:color="auto"/>
        <w:left w:val="none" w:sz="0" w:space="0" w:color="auto"/>
        <w:bottom w:val="none" w:sz="0" w:space="0" w:color="auto"/>
        <w:right w:val="none" w:sz="0" w:space="0" w:color="auto"/>
      </w:divBdr>
    </w:div>
    <w:div w:id="1654139397">
      <w:bodyDiv w:val="1"/>
      <w:marLeft w:val="0"/>
      <w:marRight w:val="0"/>
      <w:marTop w:val="0"/>
      <w:marBottom w:val="0"/>
      <w:divBdr>
        <w:top w:val="none" w:sz="0" w:space="0" w:color="auto"/>
        <w:left w:val="none" w:sz="0" w:space="0" w:color="auto"/>
        <w:bottom w:val="none" w:sz="0" w:space="0" w:color="auto"/>
        <w:right w:val="none" w:sz="0" w:space="0" w:color="auto"/>
      </w:divBdr>
    </w:div>
    <w:div w:id="1654288365">
      <w:bodyDiv w:val="1"/>
      <w:marLeft w:val="0"/>
      <w:marRight w:val="0"/>
      <w:marTop w:val="0"/>
      <w:marBottom w:val="0"/>
      <w:divBdr>
        <w:top w:val="none" w:sz="0" w:space="0" w:color="auto"/>
        <w:left w:val="none" w:sz="0" w:space="0" w:color="auto"/>
        <w:bottom w:val="none" w:sz="0" w:space="0" w:color="auto"/>
        <w:right w:val="none" w:sz="0" w:space="0" w:color="auto"/>
      </w:divBdr>
    </w:div>
    <w:div w:id="1654484563">
      <w:bodyDiv w:val="1"/>
      <w:marLeft w:val="0"/>
      <w:marRight w:val="0"/>
      <w:marTop w:val="0"/>
      <w:marBottom w:val="0"/>
      <w:divBdr>
        <w:top w:val="none" w:sz="0" w:space="0" w:color="auto"/>
        <w:left w:val="none" w:sz="0" w:space="0" w:color="auto"/>
        <w:bottom w:val="none" w:sz="0" w:space="0" w:color="auto"/>
        <w:right w:val="none" w:sz="0" w:space="0" w:color="auto"/>
      </w:divBdr>
    </w:div>
    <w:div w:id="1655337294">
      <w:bodyDiv w:val="1"/>
      <w:marLeft w:val="0"/>
      <w:marRight w:val="0"/>
      <w:marTop w:val="0"/>
      <w:marBottom w:val="0"/>
      <w:divBdr>
        <w:top w:val="none" w:sz="0" w:space="0" w:color="auto"/>
        <w:left w:val="none" w:sz="0" w:space="0" w:color="auto"/>
        <w:bottom w:val="none" w:sz="0" w:space="0" w:color="auto"/>
        <w:right w:val="none" w:sz="0" w:space="0" w:color="auto"/>
      </w:divBdr>
    </w:div>
    <w:div w:id="1655447675">
      <w:bodyDiv w:val="1"/>
      <w:marLeft w:val="0"/>
      <w:marRight w:val="0"/>
      <w:marTop w:val="0"/>
      <w:marBottom w:val="0"/>
      <w:divBdr>
        <w:top w:val="none" w:sz="0" w:space="0" w:color="auto"/>
        <w:left w:val="none" w:sz="0" w:space="0" w:color="auto"/>
        <w:bottom w:val="none" w:sz="0" w:space="0" w:color="auto"/>
        <w:right w:val="none" w:sz="0" w:space="0" w:color="auto"/>
      </w:divBdr>
    </w:div>
    <w:div w:id="1655529214">
      <w:bodyDiv w:val="1"/>
      <w:marLeft w:val="0"/>
      <w:marRight w:val="0"/>
      <w:marTop w:val="0"/>
      <w:marBottom w:val="0"/>
      <w:divBdr>
        <w:top w:val="none" w:sz="0" w:space="0" w:color="auto"/>
        <w:left w:val="none" w:sz="0" w:space="0" w:color="auto"/>
        <w:bottom w:val="none" w:sz="0" w:space="0" w:color="auto"/>
        <w:right w:val="none" w:sz="0" w:space="0" w:color="auto"/>
      </w:divBdr>
    </w:div>
    <w:div w:id="1656110754">
      <w:bodyDiv w:val="1"/>
      <w:marLeft w:val="0"/>
      <w:marRight w:val="0"/>
      <w:marTop w:val="0"/>
      <w:marBottom w:val="0"/>
      <w:divBdr>
        <w:top w:val="none" w:sz="0" w:space="0" w:color="auto"/>
        <w:left w:val="none" w:sz="0" w:space="0" w:color="auto"/>
        <w:bottom w:val="none" w:sz="0" w:space="0" w:color="auto"/>
        <w:right w:val="none" w:sz="0" w:space="0" w:color="auto"/>
      </w:divBdr>
    </w:div>
    <w:div w:id="1656452583">
      <w:bodyDiv w:val="1"/>
      <w:marLeft w:val="0"/>
      <w:marRight w:val="0"/>
      <w:marTop w:val="0"/>
      <w:marBottom w:val="0"/>
      <w:divBdr>
        <w:top w:val="none" w:sz="0" w:space="0" w:color="auto"/>
        <w:left w:val="none" w:sz="0" w:space="0" w:color="auto"/>
        <w:bottom w:val="none" w:sz="0" w:space="0" w:color="auto"/>
        <w:right w:val="none" w:sz="0" w:space="0" w:color="auto"/>
      </w:divBdr>
    </w:div>
    <w:div w:id="1657763413">
      <w:bodyDiv w:val="1"/>
      <w:marLeft w:val="0"/>
      <w:marRight w:val="0"/>
      <w:marTop w:val="0"/>
      <w:marBottom w:val="0"/>
      <w:divBdr>
        <w:top w:val="none" w:sz="0" w:space="0" w:color="auto"/>
        <w:left w:val="none" w:sz="0" w:space="0" w:color="auto"/>
        <w:bottom w:val="none" w:sz="0" w:space="0" w:color="auto"/>
        <w:right w:val="none" w:sz="0" w:space="0" w:color="auto"/>
      </w:divBdr>
    </w:div>
    <w:div w:id="1657877065">
      <w:bodyDiv w:val="1"/>
      <w:marLeft w:val="0"/>
      <w:marRight w:val="0"/>
      <w:marTop w:val="0"/>
      <w:marBottom w:val="0"/>
      <w:divBdr>
        <w:top w:val="none" w:sz="0" w:space="0" w:color="auto"/>
        <w:left w:val="none" w:sz="0" w:space="0" w:color="auto"/>
        <w:bottom w:val="none" w:sz="0" w:space="0" w:color="auto"/>
        <w:right w:val="none" w:sz="0" w:space="0" w:color="auto"/>
      </w:divBdr>
    </w:div>
    <w:div w:id="1659115224">
      <w:bodyDiv w:val="1"/>
      <w:marLeft w:val="0"/>
      <w:marRight w:val="0"/>
      <w:marTop w:val="0"/>
      <w:marBottom w:val="0"/>
      <w:divBdr>
        <w:top w:val="none" w:sz="0" w:space="0" w:color="auto"/>
        <w:left w:val="none" w:sz="0" w:space="0" w:color="auto"/>
        <w:bottom w:val="none" w:sz="0" w:space="0" w:color="auto"/>
        <w:right w:val="none" w:sz="0" w:space="0" w:color="auto"/>
      </w:divBdr>
    </w:div>
    <w:div w:id="1659847603">
      <w:bodyDiv w:val="1"/>
      <w:marLeft w:val="0"/>
      <w:marRight w:val="0"/>
      <w:marTop w:val="0"/>
      <w:marBottom w:val="0"/>
      <w:divBdr>
        <w:top w:val="none" w:sz="0" w:space="0" w:color="auto"/>
        <w:left w:val="none" w:sz="0" w:space="0" w:color="auto"/>
        <w:bottom w:val="none" w:sz="0" w:space="0" w:color="auto"/>
        <w:right w:val="none" w:sz="0" w:space="0" w:color="auto"/>
      </w:divBdr>
    </w:div>
    <w:div w:id="1659917223">
      <w:bodyDiv w:val="1"/>
      <w:marLeft w:val="0"/>
      <w:marRight w:val="0"/>
      <w:marTop w:val="0"/>
      <w:marBottom w:val="0"/>
      <w:divBdr>
        <w:top w:val="none" w:sz="0" w:space="0" w:color="auto"/>
        <w:left w:val="none" w:sz="0" w:space="0" w:color="auto"/>
        <w:bottom w:val="none" w:sz="0" w:space="0" w:color="auto"/>
        <w:right w:val="none" w:sz="0" w:space="0" w:color="auto"/>
      </w:divBdr>
    </w:div>
    <w:div w:id="1661348061">
      <w:bodyDiv w:val="1"/>
      <w:marLeft w:val="0"/>
      <w:marRight w:val="0"/>
      <w:marTop w:val="0"/>
      <w:marBottom w:val="0"/>
      <w:divBdr>
        <w:top w:val="none" w:sz="0" w:space="0" w:color="auto"/>
        <w:left w:val="none" w:sz="0" w:space="0" w:color="auto"/>
        <w:bottom w:val="none" w:sz="0" w:space="0" w:color="auto"/>
        <w:right w:val="none" w:sz="0" w:space="0" w:color="auto"/>
      </w:divBdr>
    </w:div>
    <w:div w:id="1661498655">
      <w:bodyDiv w:val="1"/>
      <w:marLeft w:val="0"/>
      <w:marRight w:val="0"/>
      <w:marTop w:val="0"/>
      <w:marBottom w:val="0"/>
      <w:divBdr>
        <w:top w:val="none" w:sz="0" w:space="0" w:color="auto"/>
        <w:left w:val="none" w:sz="0" w:space="0" w:color="auto"/>
        <w:bottom w:val="none" w:sz="0" w:space="0" w:color="auto"/>
        <w:right w:val="none" w:sz="0" w:space="0" w:color="auto"/>
      </w:divBdr>
    </w:div>
    <w:div w:id="1661807056">
      <w:bodyDiv w:val="1"/>
      <w:marLeft w:val="0"/>
      <w:marRight w:val="0"/>
      <w:marTop w:val="0"/>
      <w:marBottom w:val="0"/>
      <w:divBdr>
        <w:top w:val="none" w:sz="0" w:space="0" w:color="auto"/>
        <w:left w:val="none" w:sz="0" w:space="0" w:color="auto"/>
        <w:bottom w:val="none" w:sz="0" w:space="0" w:color="auto"/>
        <w:right w:val="none" w:sz="0" w:space="0" w:color="auto"/>
      </w:divBdr>
    </w:div>
    <w:div w:id="1663461138">
      <w:bodyDiv w:val="1"/>
      <w:marLeft w:val="0"/>
      <w:marRight w:val="0"/>
      <w:marTop w:val="0"/>
      <w:marBottom w:val="0"/>
      <w:divBdr>
        <w:top w:val="none" w:sz="0" w:space="0" w:color="auto"/>
        <w:left w:val="none" w:sz="0" w:space="0" w:color="auto"/>
        <w:bottom w:val="none" w:sz="0" w:space="0" w:color="auto"/>
        <w:right w:val="none" w:sz="0" w:space="0" w:color="auto"/>
      </w:divBdr>
    </w:div>
    <w:div w:id="1664317275">
      <w:bodyDiv w:val="1"/>
      <w:marLeft w:val="0"/>
      <w:marRight w:val="0"/>
      <w:marTop w:val="0"/>
      <w:marBottom w:val="0"/>
      <w:divBdr>
        <w:top w:val="none" w:sz="0" w:space="0" w:color="auto"/>
        <w:left w:val="none" w:sz="0" w:space="0" w:color="auto"/>
        <w:bottom w:val="none" w:sz="0" w:space="0" w:color="auto"/>
        <w:right w:val="none" w:sz="0" w:space="0" w:color="auto"/>
      </w:divBdr>
    </w:div>
    <w:div w:id="1664813134">
      <w:bodyDiv w:val="1"/>
      <w:marLeft w:val="0"/>
      <w:marRight w:val="0"/>
      <w:marTop w:val="0"/>
      <w:marBottom w:val="0"/>
      <w:divBdr>
        <w:top w:val="none" w:sz="0" w:space="0" w:color="auto"/>
        <w:left w:val="none" w:sz="0" w:space="0" w:color="auto"/>
        <w:bottom w:val="none" w:sz="0" w:space="0" w:color="auto"/>
        <w:right w:val="none" w:sz="0" w:space="0" w:color="auto"/>
      </w:divBdr>
    </w:div>
    <w:div w:id="1665355120">
      <w:bodyDiv w:val="1"/>
      <w:marLeft w:val="0"/>
      <w:marRight w:val="0"/>
      <w:marTop w:val="0"/>
      <w:marBottom w:val="0"/>
      <w:divBdr>
        <w:top w:val="none" w:sz="0" w:space="0" w:color="auto"/>
        <w:left w:val="none" w:sz="0" w:space="0" w:color="auto"/>
        <w:bottom w:val="none" w:sz="0" w:space="0" w:color="auto"/>
        <w:right w:val="none" w:sz="0" w:space="0" w:color="auto"/>
      </w:divBdr>
    </w:div>
    <w:div w:id="1665469173">
      <w:bodyDiv w:val="1"/>
      <w:marLeft w:val="0"/>
      <w:marRight w:val="0"/>
      <w:marTop w:val="0"/>
      <w:marBottom w:val="0"/>
      <w:divBdr>
        <w:top w:val="none" w:sz="0" w:space="0" w:color="auto"/>
        <w:left w:val="none" w:sz="0" w:space="0" w:color="auto"/>
        <w:bottom w:val="none" w:sz="0" w:space="0" w:color="auto"/>
        <w:right w:val="none" w:sz="0" w:space="0" w:color="auto"/>
      </w:divBdr>
    </w:div>
    <w:div w:id="1665551132">
      <w:bodyDiv w:val="1"/>
      <w:marLeft w:val="0"/>
      <w:marRight w:val="0"/>
      <w:marTop w:val="0"/>
      <w:marBottom w:val="0"/>
      <w:divBdr>
        <w:top w:val="none" w:sz="0" w:space="0" w:color="auto"/>
        <w:left w:val="none" w:sz="0" w:space="0" w:color="auto"/>
        <w:bottom w:val="none" w:sz="0" w:space="0" w:color="auto"/>
        <w:right w:val="none" w:sz="0" w:space="0" w:color="auto"/>
      </w:divBdr>
    </w:div>
    <w:div w:id="1666712739">
      <w:bodyDiv w:val="1"/>
      <w:marLeft w:val="0"/>
      <w:marRight w:val="0"/>
      <w:marTop w:val="0"/>
      <w:marBottom w:val="0"/>
      <w:divBdr>
        <w:top w:val="none" w:sz="0" w:space="0" w:color="auto"/>
        <w:left w:val="none" w:sz="0" w:space="0" w:color="auto"/>
        <w:bottom w:val="none" w:sz="0" w:space="0" w:color="auto"/>
        <w:right w:val="none" w:sz="0" w:space="0" w:color="auto"/>
      </w:divBdr>
    </w:div>
    <w:div w:id="1666978540">
      <w:bodyDiv w:val="1"/>
      <w:marLeft w:val="0"/>
      <w:marRight w:val="0"/>
      <w:marTop w:val="0"/>
      <w:marBottom w:val="0"/>
      <w:divBdr>
        <w:top w:val="none" w:sz="0" w:space="0" w:color="auto"/>
        <w:left w:val="none" w:sz="0" w:space="0" w:color="auto"/>
        <w:bottom w:val="none" w:sz="0" w:space="0" w:color="auto"/>
        <w:right w:val="none" w:sz="0" w:space="0" w:color="auto"/>
      </w:divBdr>
    </w:div>
    <w:div w:id="1668947594">
      <w:bodyDiv w:val="1"/>
      <w:marLeft w:val="0"/>
      <w:marRight w:val="0"/>
      <w:marTop w:val="0"/>
      <w:marBottom w:val="0"/>
      <w:divBdr>
        <w:top w:val="none" w:sz="0" w:space="0" w:color="auto"/>
        <w:left w:val="none" w:sz="0" w:space="0" w:color="auto"/>
        <w:bottom w:val="none" w:sz="0" w:space="0" w:color="auto"/>
        <w:right w:val="none" w:sz="0" w:space="0" w:color="auto"/>
      </w:divBdr>
    </w:div>
    <w:div w:id="1669600042">
      <w:bodyDiv w:val="1"/>
      <w:marLeft w:val="0"/>
      <w:marRight w:val="0"/>
      <w:marTop w:val="0"/>
      <w:marBottom w:val="0"/>
      <w:divBdr>
        <w:top w:val="none" w:sz="0" w:space="0" w:color="auto"/>
        <w:left w:val="none" w:sz="0" w:space="0" w:color="auto"/>
        <w:bottom w:val="none" w:sz="0" w:space="0" w:color="auto"/>
        <w:right w:val="none" w:sz="0" w:space="0" w:color="auto"/>
      </w:divBdr>
    </w:div>
    <w:div w:id="1670014120">
      <w:bodyDiv w:val="1"/>
      <w:marLeft w:val="0"/>
      <w:marRight w:val="0"/>
      <w:marTop w:val="0"/>
      <w:marBottom w:val="0"/>
      <w:divBdr>
        <w:top w:val="none" w:sz="0" w:space="0" w:color="auto"/>
        <w:left w:val="none" w:sz="0" w:space="0" w:color="auto"/>
        <w:bottom w:val="none" w:sz="0" w:space="0" w:color="auto"/>
        <w:right w:val="none" w:sz="0" w:space="0" w:color="auto"/>
      </w:divBdr>
    </w:div>
    <w:div w:id="1671256564">
      <w:bodyDiv w:val="1"/>
      <w:marLeft w:val="0"/>
      <w:marRight w:val="0"/>
      <w:marTop w:val="0"/>
      <w:marBottom w:val="0"/>
      <w:divBdr>
        <w:top w:val="none" w:sz="0" w:space="0" w:color="auto"/>
        <w:left w:val="none" w:sz="0" w:space="0" w:color="auto"/>
        <w:bottom w:val="none" w:sz="0" w:space="0" w:color="auto"/>
        <w:right w:val="none" w:sz="0" w:space="0" w:color="auto"/>
      </w:divBdr>
    </w:div>
    <w:div w:id="1671441066">
      <w:bodyDiv w:val="1"/>
      <w:marLeft w:val="0"/>
      <w:marRight w:val="0"/>
      <w:marTop w:val="0"/>
      <w:marBottom w:val="0"/>
      <w:divBdr>
        <w:top w:val="none" w:sz="0" w:space="0" w:color="auto"/>
        <w:left w:val="none" w:sz="0" w:space="0" w:color="auto"/>
        <w:bottom w:val="none" w:sz="0" w:space="0" w:color="auto"/>
        <w:right w:val="none" w:sz="0" w:space="0" w:color="auto"/>
      </w:divBdr>
    </w:div>
    <w:div w:id="1672753938">
      <w:bodyDiv w:val="1"/>
      <w:marLeft w:val="0"/>
      <w:marRight w:val="0"/>
      <w:marTop w:val="0"/>
      <w:marBottom w:val="0"/>
      <w:divBdr>
        <w:top w:val="none" w:sz="0" w:space="0" w:color="auto"/>
        <w:left w:val="none" w:sz="0" w:space="0" w:color="auto"/>
        <w:bottom w:val="none" w:sz="0" w:space="0" w:color="auto"/>
        <w:right w:val="none" w:sz="0" w:space="0" w:color="auto"/>
      </w:divBdr>
    </w:div>
    <w:div w:id="1673288776">
      <w:bodyDiv w:val="1"/>
      <w:marLeft w:val="0"/>
      <w:marRight w:val="0"/>
      <w:marTop w:val="0"/>
      <w:marBottom w:val="0"/>
      <w:divBdr>
        <w:top w:val="none" w:sz="0" w:space="0" w:color="auto"/>
        <w:left w:val="none" w:sz="0" w:space="0" w:color="auto"/>
        <w:bottom w:val="none" w:sz="0" w:space="0" w:color="auto"/>
        <w:right w:val="none" w:sz="0" w:space="0" w:color="auto"/>
      </w:divBdr>
    </w:div>
    <w:div w:id="1674605755">
      <w:bodyDiv w:val="1"/>
      <w:marLeft w:val="0"/>
      <w:marRight w:val="0"/>
      <w:marTop w:val="0"/>
      <w:marBottom w:val="0"/>
      <w:divBdr>
        <w:top w:val="none" w:sz="0" w:space="0" w:color="auto"/>
        <w:left w:val="none" w:sz="0" w:space="0" w:color="auto"/>
        <w:bottom w:val="none" w:sz="0" w:space="0" w:color="auto"/>
        <w:right w:val="none" w:sz="0" w:space="0" w:color="auto"/>
      </w:divBdr>
    </w:div>
    <w:div w:id="1675063172">
      <w:bodyDiv w:val="1"/>
      <w:marLeft w:val="0"/>
      <w:marRight w:val="0"/>
      <w:marTop w:val="0"/>
      <w:marBottom w:val="0"/>
      <w:divBdr>
        <w:top w:val="none" w:sz="0" w:space="0" w:color="auto"/>
        <w:left w:val="none" w:sz="0" w:space="0" w:color="auto"/>
        <w:bottom w:val="none" w:sz="0" w:space="0" w:color="auto"/>
        <w:right w:val="none" w:sz="0" w:space="0" w:color="auto"/>
      </w:divBdr>
    </w:div>
    <w:div w:id="1678195809">
      <w:bodyDiv w:val="1"/>
      <w:marLeft w:val="0"/>
      <w:marRight w:val="0"/>
      <w:marTop w:val="0"/>
      <w:marBottom w:val="0"/>
      <w:divBdr>
        <w:top w:val="none" w:sz="0" w:space="0" w:color="auto"/>
        <w:left w:val="none" w:sz="0" w:space="0" w:color="auto"/>
        <w:bottom w:val="none" w:sz="0" w:space="0" w:color="auto"/>
        <w:right w:val="none" w:sz="0" w:space="0" w:color="auto"/>
      </w:divBdr>
    </w:div>
    <w:div w:id="1679507003">
      <w:bodyDiv w:val="1"/>
      <w:marLeft w:val="0"/>
      <w:marRight w:val="0"/>
      <w:marTop w:val="0"/>
      <w:marBottom w:val="0"/>
      <w:divBdr>
        <w:top w:val="none" w:sz="0" w:space="0" w:color="auto"/>
        <w:left w:val="none" w:sz="0" w:space="0" w:color="auto"/>
        <w:bottom w:val="none" w:sz="0" w:space="0" w:color="auto"/>
        <w:right w:val="none" w:sz="0" w:space="0" w:color="auto"/>
      </w:divBdr>
    </w:div>
    <w:div w:id="1679967242">
      <w:bodyDiv w:val="1"/>
      <w:marLeft w:val="0"/>
      <w:marRight w:val="0"/>
      <w:marTop w:val="0"/>
      <w:marBottom w:val="0"/>
      <w:divBdr>
        <w:top w:val="none" w:sz="0" w:space="0" w:color="auto"/>
        <w:left w:val="none" w:sz="0" w:space="0" w:color="auto"/>
        <w:bottom w:val="none" w:sz="0" w:space="0" w:color="auto"/>
        <w:right w:val="none" w:sz="0" w:space="0" w:color="auto"/>
      </w:divBdr>
    </w:div>
    <w:div w:id="1681396551">
      <w:bodyDiv w:val="1"/>
      <w:marLeft w:val="0"/>
      <w:marRight w:val="0"/>
      <w:marTop w:val="0"/>
      <w:marBottom w:val="0"/>
      <w:divBdr>
        <w:top w:val="none" w:sz="0" w:space="0" w:color="auto"/>
        <w:left w:val="none" w:sz="0" w:space="0" w:color="auto"/>
        <w:bottom w:val="none" w:sz="0" w:space="0" w:color="auto"/>
        <w:right w:val="none" w:sz="0" w:space="0" w:color="auto"/>
      </w:divBdr>
    </w:div>
    <w:div w:id="1683580331">
      <w:bodyDiv w:val="1"/>
      <w:marLeft w:val="0"/>
      <w:marRight w:val="0"/>
      <w:marTop w:val="0"/>
      <w:marBottom w:val="0"/>
      <w:divBdr>
        <w:top w:val="none" w:sz="0" w:space="0" w:color="auto"/>
        <w:left w:val="none" w:sz="0" w:space="0" w:color="auto"/>
        <w:bottom w:val="none" w:sz="0" w:space="0" w:color="auto"/>
        <w:right w:val="none" w:sz="0" w:space="0" w:color="auto"/>
      </w:divBdr>
    </w:div>
    <w:div w:id="1684085714">
      <w:bodyDiv w:val="1"/>
      <w:marLeft w:val="0"/>
      <w:marRight w:val="0"/>
      <w:marTop w:val="0"/>
      <w:marBottom w:val="0"/>
      <w:divBdr>
        <w:top w:val="none" w:sz="0" w:space="0" w:color="auto"/>
        <w:left w:val="none" w:sz="0" w:space="0" w:color="auto"/>
        <w:bottom w:val="none" w:sz="0" w:space="0" w:color="auto"/>
        <w:right w:val="none" w:sz="0" w:space="0" w:color="auto"/>
      </w:divBdr>
    </w:div>
    <w:div w:id="1684747108">
      <w:bodyDiv w:val="1"/>
      <w:marLeft w:val="0"/>
      <w:marRight w:val="0"/>
      <w:marTop w:val="0"/>
      <w:marBottom w:val="0"/>
      <w:divBdr>
        <w:top w:val="none" w:sz="0" w:space="0" w:color="auto"/>
        <w:left w:val="none" w:sz="0" w:space="0" w:color="auto"/>
        <w:bottom w:val="none" w:sz="0" w:space="0" w:color="auto"/>
        <w:right w:val="none" w:sz="0" w:space="0" w:color="auto"/>
      </w:divBdr>
    </w:div>
    <w:div w:id="1685477903">
      <w:bodyDiv w:val="1"/>
      <w:marLeft w:val="0"/>
      <w:marRight w:val="0"/>
      <w:marTop w:val="0"/>
      <w:marBottom w:val="0"/>
      <w:divBdr>
        <w:top w:val="none" w:sz="0" w:space="0" w:color="auto"/>
        <w:left w:val="none" w:sz="0" w:space="0" w:color="auto"/>
        <w:bottom w:val="none" w:sz="0" w:space="0" w:color="auto"/>
        <w:right w:val="none" w:sz="0" w:space="0" w:color="auto"/>
      </w:divBdr>
    </w:div>
    <w:div w:id="1685546583">
      <w:bodyDiv w:val="1"/>
      <w:marLeft w:val="0"/>
      <w:marRight w:val="0"/>
      <w:marTop w:val="0"/>
      <w:marBottom w:val="0"/>
      <w:divBdr>
        <w:top w:val="none" w:sz="0" w:space="0" w:color="auto"/>
        <w:left w:val="none" w:sz="0" w:space="0" w:color="auto"/>
        <w:bottom w:val="none" w:sz="0" w:space="0" w:color="auto"/>
        <w:right w:val="none" w:sz="0" w:space="0" w:color="auto"/>
      </w:divBdr>
    </w:div>
    <w:div w:id="1686208088">
      <w:bodyDiv w:val="1"/>
      <w:marLeft w:val="0"/>
      <w:marRight w:val="0"/>
      <w:marTop w:val="0"/>
      <w:marBottom w:val="0"/>
      <w:divBdr>
        <w:top w:val="none" w:sz="0" w:space="0" w:color="auto"/>
        <w:left w:val="none" w:sz="0" w:space="0" w:color="auto"/>
        <w:bottom w:val="none" w:sz="0" w:space="0" w:color="auto"/>
        <w:right w:val="none" w:sz="0" w:space="0" w:color="auto"/>
      </w:divBdr>
    </w:div>
    <w:div w:id="1688408794">
      <w:bodyDiv w:val="1"/>
      <w:marLeft w:val="0"/>
      <w:marRight w:val="0"/>
      <w:marTop w:val="0"/>
      <w:marBottom w:val="0"/>
      <w:divBdr>
        <w:top w:val="none" w:sz="0" w:space="0" w:color="auto"/>
        <w:left w:val="none" w:sz="0" w:space="0" w:color="auto"/>
        <w:bottom w:val="none" w:sz="0" w:space="0" w:color="auto"/>
        <w:right w:val="none" w:sz="0" w:space="0" w:color="auto"/>
      </w:divBdr>
    </w:div>
    <w:div w:id="1688630527">
      <w:bodyDiv w:val="1"/>
      <w:marLeft w:val="0"/>
      <w:marRight w:val="0"/>
      <w:marTop w:val="0"/>
      <w:marBottom w:val="0"/>
      <w:divBdr>
        <w:top w:val="none" w:sz="0" w:space="0" w:color="auto"/>
        <w:left w:val="none" w:sz="0" w:space="0" w:color="auto"/>
        <w:bottom w:val="none" w:sz="0" w:space="0" w:color="auto"/>
        <w:right w:val="none" w:sz="0" w:space="0" w:color="auto"/>
      </w:divBdr>
    </w:div>
    <w:div w:id="1690715977">
      <w:bodyDiv w:val="1"/>
      <w:marLeft w:val="0"/>
      <w:marRight w:val="0"/>
      <w:marTop w:val="0"/>
      <w:marBottom w:val="0"/>
      <w:divBdr>
        <w:top w:val="none" w:sz="0" w:space="0" w:color="auto"/>
        <w:left w:val="none" w:sz="0" w:space="0" w:color="auto"/>
        <w:bottom w:val="none" w:sz="0" w:space="0" w:color="auto"/>
        <w:right w:val="none" w:sz="0" w:space="0" w:color="auto"/>
      </w:divBdr>
    </w:div>
    <w:div w:id="1690795467">
      <w:bodyDiv w:val="1"/>
      <w:marLeft w:val="0"/>
      <w:marRight w:val="0"/>
      <w:marTop w:val="0"/>
      <w:marBottom w:val="0"/>
      <w:divBdr>
        <w:top w:val="none" w:sz="0" w:space="0" w:color="auto"/>
        <w:left w:val="none" w:sz="0" w:space="0" w:color="auto"/>
        <w:bottom w:val="none" w:sz="0" w:space="0" w:color="auto"/>
        <w:right w:val="none" w:sz="0" w:space="0" w:color="auto"/>
      </w:divBdr>
    </w:div>
    <w:div w:id="1691031338">
      <w:bodyDiv w:val="1"/>
      <w:marLeft w:val="0"/>
      <w:marRight w:val="0"/>
      <w:marTop w:val="0"/>
      <w:marBottom w:val="0"/>
      <w:divBdr>
        <w:top w:val="none" w:sz="0" w:space="0" w:color="auto"/>
        <w:left w:val="none" w:sz="0" w:space="0" w:color="auto"/>
        <w:bottom w:val="none" w:sz="0" w:space="0" w:color="auto"/>
        <w:right w:val="none" w:sz="0" w:space="0" w:color="auto"/>
      </w:divBdr>
    </w:div>
    <w:div w:id="1692608145">
      <w:bodyDiv w:val="1"/>
      <w:marLeft w:val="0"/>
      <w:marRight w:val="0"/>
      <w:marTop w:val="0"/>
      <w:marBottom w:val="0"/>
      <w:divBdr>
        <w:top w:val="none" w:sz="0" w:space="0" w:color="auto"/>
        <w:left w:val="none" w:sz="0" w:space="0" w:color="auto"/>
        <w:bottom w:val="none" w:sz="0" w:space="0" w:color="auto"/>
        <w:right w:val="none" w:sz="0" w:space="0" w:color="auto"/>
      </w:divBdr>
    </w:div>
    <w:div w:id="1692611973">
      <w:bodyDiv w:val="1"/>
      <w:marLeft w:val="0"/>
      <w:marRight w:val="0"/>
      <w:marTop w:val="0"/>
      <w:marBottom w:val="0"/>
      <w:divBdr>
        <w:top w:val="none" w:sz="0" w:space="0" w:color="auto"/>
        <w:left w:val="none" w:sz="0" w:space="0" w:color="auto"/>
        <w:bottom w:val="none" w:sz="0" w:space="0" w:color="auto"/>
        <w:right w:val="none" w:sz="0" w:space="0" w:color="auto"/>
      </w:divBdr>
    </w:div>
    <w:div w:id="1693334766">
      <w:bodyDiv w:val="1"/>
      <w:marLeft w:val="0"/>
      <w:marRight w:val="0"/>
      <w:marTop w:val="0"/>
      <w:marBottom w:val="0"/>
      <w:divBdr>
        <w:top w:val="none" w:sz="0" w:space="0" w:color="auto"/>
        <w:left w:val="none" w:sz="0" w:space="0" w:color="auto"/>
        <w:bottom w:val="none" w:sz="0" w:space="0" w:color="auto"/>
        <w:right w:val="none" w:sz="0" w:space="0" w:color="auto"/>
      </w:divBdr>
    </w:div>
    <w:div w:id="1693989947">
      <w:bodyDiv w:val="1"/>
      <w:marLeft w:val="0"/>
      <w:marRight w:val="0"/>
      <w:marTop w:val="0"/>
      <w:marBottom w:val="0"/>
      <w:divBdr>
        <w:top w:val="none" w:sz="0" w:space="0" w:color="auto"/>
        <w:left w:val="none" w:sz="0" w:space="0" w:color="auto"/>
        <w:bottom w:val="none" w:sz="0" w:space="0" w:color="auto"/>
        <w:right w:val="none" w:sz="0" w:space="0" w:color="auto"/>
      </w:divBdr>
    </w:div>
    <w:div w:id="1694308960">
      <w:bodyDiv w:val="1"/>
      <w:marLeft w:val="0"/>
      <w:marRight w:val="0"/>
      <w:marTop w:val="0"/>
      <w:marBottom w:val="0"/>
      <w:divBdr>
        <w:top w:val="none" w:sz="0" w:space="0" w:color="auto"/>
        <w:left w:val="none" w:sz="0" w:space="0" w:color="auto"/>
        <w:bottom w:val="none" w:sz="0" w:space="0" w:color="auto"/>
        <w:right w:val="none" w:sz="0" w:space="0" w:color="auto"/>
      </w:divBdr>
    </w:div>
    <w:div w:id="1695032611">
      <w:bodyDiv w:val="1"/>
      <w:marLeft w:val="0"/>
      <w:marRight w:val="0"/>
      <w:marTop w:val="0"/>
      <w:marBottom w:val="0"/>
      <w:divBdr>
        <w:top w:val="none" w:sz="0" w:space="0" w:color="auto"/>
        <w:left w:val="none" w:sz="0" w:space="0" w:color="auto"/>
        <w:bottom w:val="none" w:sz="0" w:space="0" w:color="auto"/>
        <w:right w:val="none" w:sz="0" w:space="0" w:color="auto"/>
      </w:divBdr>
    </w:div>
    <w:div w:id="1695501142">
      <w:bodyDiv w:val="1"/>
      <w:marLeft w:val="0"/>
      <w:marRight w:val="0"/>
      <w:marTop w:val="0"/>
      <w:marBottom w:val="0"/>
      <w:divBdr>
        <w:top w:val="none" w:sz="0" w:space="0" w:color="auto"/>
        <w:left w:val="none" w:sz="0" w:space="0" w:color="auto"/>
        <w:bottom w:val="none" w:sz="0" w:space="0" w:color="auto"/>
        <w:right w:val="none" w:sz="0" w:space="0" w:color="auto"/>
      </w:divBdr>
    </w:div>
    <w:div w:id="1696728511">
      <w:bodyDiv w:val="1"/>
      <w:marLeft w:val="0"/>
      <w:marRight w:val="0"/>
      <w:marTop w:val="0"/>
      <w:marBottom w:val="0"/>
      <w:divBdr>
        <w:top w:val="none" w:sz="0" w:space="0" w:color="auto"/>
        <w:left w:val="none" w:sz="0" w:space="0" w:color="auto"/>
        <w:bottom w:val="none" w:sz="0" w:space="0" w:color="auto"/>
        <w:right w:val="none" w:sz="0" w:space="0" w:color="auto"/>
      </w:divBdr>
    </w:div>
    <w:div w:id="1697120456">
      <w:bodyDiv w:val="1"/>
      <w:marLeft w:val="0"/>
      <w:marRight w:val="0"/>
      <w:marTop w:val="0"/>
      <w:marBottom w:val="0"/>
      <w:divBdr>
        <w:top w:val="none" w:sz="0" w:space="0" w:color="auto"/>
        <w:left w:val="none" w:sz="0" w:space="0" w:color="auto"/>
        <w:bottom w:val="none" w:sz="0" w:space="0" w:color="auto"/>
        <w:right w:val="none" w:sz="0" w:space="0" w:color="auto"/>
      </w:divBdr>
    </w:div>
    <w:div w:id="1698506345">
      <w:bodyDiv w:val="1"/>
      <w:marLeft w:val="0"/>
      <w:marRight w:val="0"/>
      <w:marTop w:val="0"/>
      <w:marBottom w:val="0"/>
      <w:divBdr>
        <w:top w:val="none" w:sz="0" w:space="0" w:color="auto"/>
        <w:left w:val="none" w:sz="0" w:space="0" w:color="auto"/>
        <w:bottom w:val="none" w:sz="0" w:space="0" w:color="auto"/>
        <w:right w:val="none" w:sz="0" w:space="0" w:color="auto"/>
      </w:divBdr>
    </w:div>
    <w:div w:id="1699743419">
      <w:bodyDiv w:val="1"/>
      <w:marLeft w:val="0"/>
      <w:marRight w:val="0"/>
      <w:marTop w:val="0"/>
      <w:marBottom w:val="0"/>
      <w:divBdr>
        <w:top w:val="none" w:sz="0" w:space="0" w:color="auto"/>
        <w:left w:val="none" w:sz="0" w:space="0" w:color="auto"/>
        <w:bottom w:val="none" w:sz="0" w:space="0" w:color="auto"/>
        <w:right w:val="none" w:sz="0" w:space="0" w:color="auto"/>
      </w:divBdr>
    </w:div>
    <w:div w:id="1699894782">
      <w:bodyDiv w:val="1"/>
      <w:marLeft w:val="0"/>
      <w:marRight w:val="0"/>
      <w:marTop w:val="0"/>
      <w:marBottom w:val="0"/>
      <w:divBdr>
        <w:top w:val="none" w:sz="0" w:space="0" w:color="auto"/>
        <w:left w:val="none" w:sz="0" w:space="0" w:color="auto"/>
        <w:bottom w:val="none" w:sz="0" w:space="0" w:color="auto"/>
        <w:right w:val="none" w:sz="0" w:space="0" w:color="auto"/>
      </w:divBdr>
    </w:div>
    <w:div w:id="1700273521">
      <w:bodyDiv w:val="1"/>
      <w:marLeft w:val="0"/>
      <w:marRight w:val="0"/>
      <w:marTop w:val="0"/>
      <w:marBottom w:val="0"/>
      <w:divBdr>
        <w:top w:val="none" w:sz="0" w:space="0" w:color="auto"/>
        <w:left w:val="none" w:sz="0" w:space="0" w:color="auto"/>
        <w:bottom w:val="none" w:sz="0" w:space="0" w:color="auto"/>
        <w:right w:val="none" w:sz="0" w:space="0" w:color="auto"/>
      </w:divBdr>
    </w:div>
    <w:div w:id="1700933064">
      <w:bodyDiv w:val="1"/>
      <w:marLeft w:val="0"/>
      <w:marRight w:val="0"/>
      <w:marTop w:val="0"/>
      <w:marBottom w:val="0"/>
      <w:divBdr>
        <w:top w:val="none" w:sz="0" w:space="0" w:color="auto"/>
        <w:left w:val="none" w:sz="0" w:space="0" w:color="auto"/>
        <w:bottom w:val="none" w:sz="0" w:space="0" w:color="auto"/>
        <w:right w:val="none" w:sz="0" w:space="0" w:color="auto"/>
      </w:divBdr>
    </w:div>
    <w:div w:id="1701323603">
      <w:bodyDiv w:val="1"/>
      <w:marLeft w:val="0"/>
      <w:marRight w:val="0"/>
      <w:marTop w:val="0"/>
      <w:marBottom w:val="0"/>
      <w:divBdr>
        <w:top w:val="none" w:sz="0" w:space="0" w:color="auto"/>
        <w:left w:val="none" w:sz="0" w:space="0" w:color="auto"/>
        <w:bottom w:val="none" w:sz="0" w:space="0" w:color="auto"/>
        <w:right w:val="none" w:sz="0" w:space="0" w:color="auto"/>
      </w:divBdr>
    </w:div>
    <w:div w:id="1701662846">
      <w:bodyDiv w:val="1"/>
      <w:marLeft w:val="0"/>
      <w:marRight w:val="0"/>
      <w:marTop w:val="0"/>
      <w:marBottom w:val="0"/>
      <w:divBdr>
        <w:top w:val="none" w:sz="0" w:space="0" w:color="auto"/>
        <w:left w:val="none" w:sz="0" w:space="0" w:color="auto"/>
        <w:bottom w:val="none" w:sz="0" w:space="0" w:color="auto"/>
        <w:right w:val="none" w:sz="0" w:space="0" w:color="auto"/>
      </w:divBdr>
    </w:div>
    <w:div w:id="1704280140">
      <w:bodyDiv w:val="1"/>
      <w:marLeft w:val="0"/>
      <w:marRight w:val="0"/>
      <w:marTop w:val="0"/>
      <w:marBottom w:val="0"/>
      <w:divBdr>
        <w:top w:val="none" w:sz="0" w:space="0" w:color="auto"/>
        <w:left w:val="none" w:sz="0" w:space="0" w:color="auto"/>
        <w:bottom w:val="none" w:sz="0" w:space="0" w:color="auto"/>
        <w:right w:val="none" w:sz="0" w:space="0" w:color="auto"/>
      </w:divBdr>
    </w:div>
    <w:div w:id="1704331973">
      <w:bodyDiv w:val="1"/>
      <w:marLeft w:val="0"/>
      <w:marRight w:val="0"/>
      <w:marTop w:val="0"/>
      <w:marBottom w:val="0"/>
      <w:divBdr>
        <w:top w:val="none" w:sz="0" w:space="0" w:color="auto"/>
        <w:left w:val="none" w:sz="0" w:space="0" w:color="auto"/>
        <w:bottom w:val="none" w:sz="0" w:space="0" w:color="auto"/>
        <w:right w:val="none" w:sz="0" w:space="0" w:color="auto"/>
      </w:divBdr>
    </w:div>
    <w:div w:id="1704399600">
      <w:bodyDiv w:val="1"/>
      <w:marLeft w:val="0"/>
      <w:marRight w:val="0"/>
      <w:marTop w:val="0"/>
      <w:marBottom w:val="0"/>
      <w:divBdr>
        <w:top w:val="none" w:sz="0" w:space="0" w:color="auto"/>
        <w:left w:val="none" w:sz="0" w:space="0" w:color="auto"/>
        <w:bottom w:val="none" w:sz="0" w:space="0" w:color="auto"/>
        <w:right w:val="none" w:sz="0" w:space="0" w:color="auto"/>
      </w:divBdr>
    </w:div>
    <w:div w:id="1705128445">
      <w:bodyDiv w:val="1"/>
      <w:marLeft w:val="0"/>
      <w:marRight w:val="0"/>
      <w:marTop w:val="0"/>
      <w:marBottom w:val="0"/>
      <w:divBdr>
        <w:top w:val="none" w:sz="0" w:space="0" w:color="auto"/>
        <w:left w:val="none" w:sz="0" w:space="0" w:color="auto"/>
        <w:bottom w:val="none" w:sz="0" w:space="0" w:color="auto"/>
        <w:right w:val="none" w:sz="0" w:space="0" w:color="auto"/>
      </w:divBdr>
    </w:div>
    <w:div w:id="1706977683">
      <w:bodyDiv w:val="1"/>
      <w:marLeft w:val="0"/>
      <w:marRight w:val="0"/>
      <w:marTop w:val="0"/>
      <w:marBottom w:val="0"/>
      <w:divBdr>
        <w:top w:val="none" w:sz="0" w:space="0" w:color="auto"/>
        <w:left w:val="none" w:sz="0" w:space="0" w:color="auto"/>
        <w:bottom w:val="none" w:sz="0" w:space="0" w:color="auto"/>
        <w:right w:val="none" w:sz="0" w:space="0" w:color="auto"/>
      </w:divBdr>
    </w:div>
    <w:div w:id="1709794332">
      <w:bodyDiv w:val="1"/>
      <w:marLeft w:val="0"/>
      <w:marRight w:val="0"/>
      <w:marTop w:val="0"/>
      <w:marBottom w:val="0"/>
      <w:divBdr>
        <w:top w:val="none" w:sz="0" w:space="0" w:color="auto"/>
        <w:left w:val="none" w:sz="0" w:space="0" w:color="auto"/>
        <w:bottom w:val="none" w:sz="0" w:space="0" w:color="auto"/>
        <w:right w:val="none" w:sz="0" w:space="0" w:color="auto"/>
      </w:divBdr>
    </w:div>
    <w:div w:id="1710108865">
      <w:bodyDiv w:val="1"/>
      <w:marLeft w:val="0"/>
      <w:marRight w:val="0"/>
      <w:marTop w:val="0"/>
      <w:marBottom w:val="0"/>
      <w:divBdr>
        <w:top w:val="none" w:sz="0" w:space="0" w:color="auto"/>
        <w:left w:val="none" w:sz="0" w:space="0" w:color="auto"/>
        <w:bottom w:val="none" w:sz="0" w:space="0" w:color="auto"/>
        <w:right w:val="none" w:sz="0" w:space="0" w:color="auto"/>
      </w:divBdr>
    </w:div>
    <w:div w:id="1710454325">
      <w:bodyDiv w:val="1"/>
      <w:marLeft w:val="0"/>
      <w:marRight w:val="0"/>
      <w:marTop w:val="0"/>
      <w:marBottom w:val="0"/>
      <w:divBdr>
        <w:top w:val="none" w:sz="0" w:space="0" w:color="auto"/>
        <w:left w:val="none" w:sz="0" w:space="0" w:color="auto"/>
        <w:bottom w:val="none" w:sz="0" w:space="0" w:color="auto"/>
        <w:right w:val="none" w:sz="0" w:space="0" w:color="auto"/>
      </w:divBdr>
    </w:div>
    <w:div w:id="1710495717">
      <w:bodyDiv w:val="1"/>
      <w:marLeft w:val="0"/>
      <w:marRight w:val="0"/>
      <w:marTop w:val="0"/>
      <w:marBottom w:val="0"/>
      <w:divBdr>
        <w:top w:val="none" w:sz="0" w:space="0" w:color="auto"/>
        <w:left w:val="none" w:sz="0" w:space="0" w:color="auto"/>
        <w:bottom w:val="none" w:sz="0" w:space="0" w:color="auto"/>
        <w:right w:val="none" w:sz="0" w:space="0" w:color="auto"/>
      </w:divBdr>
    </w:div>
    <w:div w:id="1710833148">
      <w:bodyDiv w:val="1"/>
      <w:marLeft w:val="0"/>
      <w:marRight w:val="0"/>
      <w:marTop w:val="0"/>
      <w:marBottom w:val="0"/>
      <w:divBdr>
        <w:top w:val="none" w:sz="0" w:space="0" w:color="auto"/>
        <w:left w:val="none" w:sz="0" w:space="0" w:color="auto"/>
        <w:bottom w:val="none" w:sz="0" w:space="0" w:color="auto"/>
        <w:right w:val="none" w:sz="0" w:space="0" w:color="auto"/>
      </w:divBdr>
    </w:div>
    <w:div w:id="1711759191">
      <w:bodyDiv w:val="1"/>
      <w:marLeft w:val="0"/>
      <w:marRight w:val="0"/>
      <w:marTop w:val="0"/>
      <w:marBottom w:val="0"/>
      <w:divBdr>
        <w:top w:val="none" w:sz="0" w:space="0" w:color="auto"/>
        <w:left w:val="none" w:sz="0" w:space="0" w:color="auto"/>
        <w:bottom w:val="none" w:sz="0" w:space="0" w:color="auto"/>
        <w:right w:val="none" w:sz="0" w:space="0" w:color="auto"/>
      </w:divBdr>
    </w:div>
    <w:div w:id="1714380908">
      <w:bodyDiv w:val="1"/>
      <w:marLeft w:val="0"/>
      <w:marRight w:val="0"/>
      <w:marTop w:val="0"/>
      <w:marBottom w:val="0"/>
      <w:divBdr>
        <w:top w:val="none" w:sz="0" w:space="0" w:color="auto"/>
        <w:left w:val="none" w:sz="0" w:space="0" w:color="auto"/>
        <w:bottom w:val="none" w:sz="0" w:space="0" w:color="auto"/>
        <w:right w:val="none" w:sz="0" w:space="0" w:color="auto"/>
      </w:divBdr>
    </w:div>
    <w:div w:id="1715420323">
      <w:bodyDiv w:val="1"/>
      <w:marLeft w:val="0"/>
      <w:marRight w:val="0"/>
      <w:marTop w:val="0"/>
      <w:marBottom w:val="0"/>
      <w:divBdr>
        <w:top w:val="none" w:sz="0" w:space="0" w:color="auto"/>
        <w:left w:val="none" w:sz="0" w:space="0" w:color="auto"/>
        <w:bottom w:val="none" w:sz="0" w:space="0" w:color="auto"/>
        <w:right w:val="none" w:sz="0" w:space="0" w:color="auto"/>
      </w:divBdr>
    </w:div>
    <w:div w:id="1716008733">
      <w:bodyDiv w:val="1"/>
      <w:marLeft w:val="0"/>
      <w:marRight w:val="0"/>
      <w:marTop w:val="0"/>
      <w:marBottom w:val="0"/>
      <w:divBdr>
        <w:top w:val="none" w:sz="0" w:space="0" w:color="auto"/>
        <w:left w:val="none" w:sz="0" w:space="0" w:color="auto"/>
        <w:bottom w:val="none" w:sz="0" w:space="0" w:color="auto"/>
        <w:right w:val="none" w:sz="0" w:space="0" w:color="auto"/>
      </w:divBdr>
    </w:div>
    <w:div w:id="1717047198">
      <w:bodyDiv w:val="1"/>
      <w:marLeft w:val="0"/>
      <w:marRight w:val="0"/>
      <w:marTop w:val="0"/>
      <w:marBottom w:val="0"/>
      <w:divBdr>
        <w:top w:val="none" w:sz="0" w:space="0" w:color="auto"/>
        <w:left w:val="none" w:sz="0" w:space="0" w:color="auto"/>
        <w:bottom w:val="none" w:sz="0" w:space="0" w:color="auto"/>
        <w:right w:val="none" w:sz="0" w:space="0" w:color="auto"/>
      </w:divBdr>
    </w:div>
    <w:div w:id="1718160579">
      <w:bodyDiv w:val="1"/>
      <w:marLeft w:val="0"/>
      <w:marRight w:val="0"/>
      <w:marTop w:val="0"/>
      <w:marBottom w:val="0"/>
      <w:divBdr>
        <w:top w:val="none" w:sz="0" w:space="0" w:color="auto"/>
        <w:left w:val="none" w:sz="0" w:space="0" w:color="auto"/>
        <w:bottom w:val="none" w:sz="0" w:space="0" w:color="auto"/>
        <w:right w:val="none" w:sz="0" w:space="0" w:color="auto"/>
      </w:divBdr>
    </w:div>
    <w:div w:id="1718164793">
      <w:bodyDiv w:val="1"/>
      <w:marLeft w:val="0"/>
      <w:marRight w:val="0"/>
      <w:marTop w:val="0"/>
      <w:marBottom w:val="0"/>
      <w:divBdr>
        <w:top w:val="none" w:sz="0" w:space="0" w:color="auto"/>
        <w:left w:val="none" w:sz="0" w:space="0" w:color="auto"/>
        <w:bottom w:val="none" w:sz="0" w:space="0" w:color="auto"/>
        <w:right w:val="none" w:sz="0" w:space="0" w:color="auto"/>
      </w:divBdr>
    </w:div>
    <w:div w:id="1718430074">
      <w:bodyDiv w:val="1"/>
      <w:marLeft w:val="0"/>
      <w:marRight w:val="0"/>
      <w:marTop w:val="0"/>
      <w:marBottom w:val="0"/>
      <w:divBdr>
        <w:top w:val="none" w:sz="0" w:space="0" w:color="auto"/>
        <w:left w:val="none" w:sz="0" w:space="0" w:color="auto"/>
        <w:bottom w:val="none" w:sz="0" w:space="0" w:color="auto"/>
        <w:right w:val="none" w:sz="0" w:space="0" w:color="auto"/>
      </w:divBdr>
    </w:div>
    <w:div w:id="1720469909">
      <w:bodyDiv w:val="1"/>
      <w:marLeft w:val="0"/>
      <w:marRight w:val="0"/>
      <w:marTop w:val="0"/>
      <w:marBottom w:val="0"/>
      <w:divBdr>
        <w:top w:val="none" w:sz="0" w:space="0" w:color="auto"/>
        <w:left w:val="none" w:sz="0" w:space="0" w:color="auto"/>
        <w:bottom w:val="none" w:sz="0" w:space="0" w:color="auto"/>
        <w:right w:val="none" w:sz="0" w:space="0" w:color="auto"/>
      </w:divBdr>
    </w:div>
    <w:div w:id="1721201261">
      <w:bodyDiv w:val="1"/>
      <w:marLeft w:val="0"/>
      <w:marRight w:val="0"/>
      <w:marTop w:val="0"/>
      <w:marBottom w:val="0"/>
      <w:divBdr>
        <w:top w:val="none" w:sz="0" w:space="0" w:color="auto"/>
        <w:left w:val="none" w:sz="0" w:space="0" w:color="auto"/>
        <w:bottom w:val="none" w:sz="0" w:space="0" w:color="auto"/>
        <w:right w:val="none" w:sz="0" w:space="0" w:color="auto"/>
      </w:divBdr>
    </w:div>
    <w:div w:id="1721516122">
      <w:bodyDiv w:val="1"/>
      <w:marLeft w:val="0"/>
      <w:marRight w:val="0"/>
      <w:marTop w:val="0"/>
      <w:marBottom w:val="0"/>
      <w:divBdr>
        <w:top w:val="none" w:sz="0" w:space="0" w:color="auto"/>
        <w:left w:val="none" w:sz="0" w:space="0" w:color="auto"/>
        <w:bottom w:val="none" w:sz="0" w:space="0" w:color="auto"/>
        <w:right w:val="none" w:sz="0" w:space="0" w:color="auto"/>
      </w:divBdr>
    </w:div>
    <w:div w:id="1722052722">
      <w:bodyDiv w:val="1"/>
      <w:marLeft w:val="0"/>
      <w:marRight w:val="0"/>
      <w:marTop w:val="0"/>
      <w:marBottom w:val="0"/>
      <w:divBdr>
        <w:top w:val="none" w:sz="0" w:space="0" w:color="auto"/>
        <w:left w:val="none" w:sz="0" w:space="0" w:color="auto"/>
        <w:bottom w:val="none" w:sz="0" w:space="0" w:color="auto"/>
        <w:right w:val="none" w:sz="0" w:space="0" w:color="auto"/>
      </w:divBdr>
    </w:div>
    <w:div w:id="1722173300">
      <w:bodyDiv w:val="1"/>
      <w:marLeft w:val="0"/>
      <w:marRight w:val="0"/>
      <w:marTop w:val="0"/>
      <w:marBottom w:val="0"/>
      <w:divBdr>
        <w:top w:val="none" w:sz="0" w:space="0" w:color="auto"/>
        <w:left w:val="none" w:sz="0" w:space="0" w:color="auto"/>
        <w:bottom w:val="none" w:sz="0" w:space="0" w:color="auto"/>
        <w:right w:val="none" w:sz="0" w:space="0" w:color="auto"/>
      </w:divBdr>
    </w:div>
    <w:div w:id="1722820570">
      <w:bodyDiv w:val="1"/>
      <w:marLeft w:val="0"/>
      <w:marRight w:val="0"/>
      <w:marTop w:val="0"/>
      <w:marBottom w:val="0"/>
      <w:divBdr>
        <w:top w:val="none" w:sz="0" w:space="0" w:color="auto"/>
        <w:left w:val="none" w:sz="0" w:space="0" w:color="auto"/>
        <w:bottom w:val="none" w:sz="0" w:space="0" w:color="auto"/>
        <w:right w:val="none" w:sz="0" w:space="0" w:color="auto"/>
      </w:divBdr>
    </w:div>
    <w:div w:id="1723749849">
      <w:bodyDiv w:val="1"/>
      <w:marLeft w:val="0"/>
      <w:marRight w:val="0"/>
      <w:marTop w:val="0"/>
      <w:marBottom w:val="0"/>
      <w:divBdr>
        <w:top w:val="none" w:sz="0" w:space="0" w:color="auto"/>
        <w:left w:val="none" w:sz="0" w:space="0" w:color="auto"/>
        <w:bottom w:val="none" w:sz="0" w:space="0" w:color="auto"/>
        <w:right w:val="none" w:sz="0" w:space="0" w:color="auto"/>
      </w:divBdr>
    </w:div>
    <w:div w:id="1725329953">
      <w:bodyDiv w:val="1"/>
      <w:marLeft w:val="0"/>
      <w:marRight w:val="0"/>
      <w:marTop w:val="0"/>
      <w:marBottom w:val="0"/>
      <w:divBdr>
        <w:top w:val="none" w:sz="0" w:space="0" w:color="auto"/>
        <w:left w:val="none" w:sz="0" w:space="0" w:color="auto"/>
        <w:bottom w:val="none" w:sz="0" w:space="0" w:color="auto"/>
        <w:right w:val="none" w:sz="0" w:space="0" w:color="auto"/>
      </w:divBdr>
    </w:div>
    <w:div w:id="1725593314">
      <w:bodyDiv w:val="1"/>
      <w:marLeft w:val="0"/>
      <w:marRight w:val="0"/>
      <w:marTop w:val="0"/>
      <w:marBottom w:val="0"/>
      <w:divBdr>
        <w:top w:val="none" w:sz="0" w:space="0" w:color="auto"/>
        <w:left w:val="none" w:sz="0" w:space="0" w:color="auto"/>
        <w:bottom w:val="none" w:sz="0" w:space="0" w:color="auto"/>
        <w:right w:val="none" w:sz="0" w:space="0" w:color="auto"/>
      </w:divBdr>
    </w:div>
    <w:div w:id="1725759696">
      <w:bodyDiv w:val="1"/>
      <w:marLeft w:val="0"/>
      <w:marRight w:val="0"/>
      <w:marTop w:val="0"/>
      <w:marBottom w:val="0"/>
      <w:divBdr>
        <w:top w:val="none" w:sz="0" w:space="0" w:color="auto"/>
        <w:left w:val="none" w:sz="0" w:space="0" w:color="auto"/>
        <w:bottom w:val="none" w:sz="0" w:space="0" w:color="auto"/>
        <w:right w:val="none" w:sz="0" w:space="0" w:color="auto"/>
      </w:divBdr>
    </w:div>
    <w:div w:id="1726292576">
      <w:bodyDiv w:val="1"/>
      <w:marLeft w:val="0"/>
      <w:marRight w:val="0"/>
      <w:marTop w:val="0"/>
      <w:marBottom w:val="0"/>
      <w:divBdr>
        <w:top w:val="none" w:sz="0" w:space="0" w:color="auto"/>
        <w:left w:val="none" w:sz="0" w:space="0" w:color="auto"/>
        <w:bottom w:val="none" w:sz="0" w:space="0" w:color="auto"/>
        <w:right w:val="none" w:sz="0" w:space="0" w:color="auto"/>
      </w:divBdr>
    </w:div>
    <w:div w:id="1726946907">
      <w:bodyDiv w:val="1"/>
      <w:marLeft w:val="0"/>
      <w:marRight w:val="0"/>
      <w:marTop w:val="0"/>
      <w:marBottom w:val="0"/>
      <w:divBdr>
        <w:top w:val="none" w:sz="0" w:space="0" w:color="auto"/>
        <w:left w:val="none" w:sz="0" w:space="0" w:color="auto"/>
        <w:bottom w:val="none" w:sz="0" w:space="0" w:color="auto"/>
        <w:right w:val="none" w:sz="0" w:space="0" w:color="auto"/>
      </w:divBdr>
    </w:div>
    <w:div w:id="1727489219">
      <w:bodyDiv w:val="1"/>
      <w:marLeft w:val="0"/>
      <w:marRight w:val="0"/>
      <w:marTop w:val="0"/>
      <w:marBottom w:val="0"/>
      <w:divBdr>
        <w:top w:val="none" w:sz="0" w:space="0" w:color="auto"/>
        <w:left w:val="none" w:sz="0" w:space="0" w:color="auto"/>
        <w:bottom w:val="none" w:sz="0" w:space="0" w:color="auto"/>
        <w:right w:val="none" w:sz="0" w:space="0" w:color="auto"/>
      </w:divBdr>
    </w:div>
    <w:div w:id="1728261761">
      <w:bodyDiv w:val="1"/>
      <w:marLeft w:val="0"/>
      <w:marRight w:val="0"/>
      <w:marTop w:val="0"/>
      <w:marBottom w:val="0"/>
      <w:divBdr>
        <w:top w:val="none" w:sz="0" w:space="0" w:color="auto"/>
        <w:left w:val="none" w:sz="0" w:space="0" w:color="auto"/>
        <w:bottom w:val="none" w:sz="0" w:space="0" w:color="auto"/>
        <w:right w:val="none" w:sz="0" w:space="0" w:color="auto"/>
      </w:divBdr>
    </w:div>
    <w:div w:id="1728914549">
      <w:bodyDiv w:val="1"/>
      <w:marLeft w:val="0"/>
      <w:marRight w:val="0"/>
      <w:marTop w:val="0"/>
      <w:marBottom w:val="0"/>
      <w:divBdr>
        <w:top w:val="none" w:sz="0" w:space="0" w:color="auto"/>
        <w:left w:val="none" w:sz="0" w:space="0" w:color="auto"/>
        <w:bottom w:val="none" w:sz="0" w:space="0" w:color="auto"/>
        <w:right w:val="none" w:sz="0" w:space="0" w:color="auto"/>
      </w:divBdr>
    </w:div>
    <w:div w:id="1729576338">
      <w:bodyDiv w:val="1"/>
      <w:marLeft w:val="0"/>
      <w:marRight w:val="0"/>
      <w:marTop w:val="0"/>
      <w:marBottom w:val="0"/>
      <w:divBdr>
        <w:top w:val="none" w:sz="0" w:space="0" w:color="auto"/>
        <w:left w:val="none" w:sz="0" w:space="0" w:color="auto"/>
        <w:bottom w:val="none" w:sz="0" w:space="0" w:color="auto"/>
        <w:right w:val="none" w:sz="0" w:space="0" w:color="auto"/>
      </w:divBdr>
    </w:div>
    <w:div w:id="1729719603">
      <w:bodyDiv w:val="1"/>
      <w:marLeft w:val="0"/>
      <w:marRight w:val="0"/>
      <w:marTop w:val="0"/>
      <w:marBottom w:val="0"/>
      <w:divBdr>
        <w:top w:val="none" w:sz="0" w:space="0" w:color="auto"/>
        <w:left w:val="none" w:sz="0" w:space="0" w:color="auto"/>
        <w:bottom w:val="none" w:sz="0" w:space="0" w:color="auto"/>
        <w:right w:val="none" w:sz="0" w:space="0" w:color="auto"/>
      </w:divBdr>
    </w:div>
    <w:div w:id="1730572782">
      <w:bodyDiv w:val="1"/>
      <w:marLeft w:val="0"/>
      <w:marRight w:val="0"/>
      <w:marTop w:val="0"/>
      <w:marBottom w:val="0"/>
      <w:divBdr>
        <w:top w:val="none" w:sz="0" w:space="0" w:color="auto"/>
        <w:left w:val="none" w:sz="0" w:space="0" w:color="auto"/>
        <w:bottom w:val="none" w:sz="0" w:space="0" w:color="auto"/>
        <w:right w:val="none" w:sz="0" w:space="0" w:color="auto"/>
      </w:divBdr>
    </w:div>
    <w:div w:id="1730957805">
      <w:bodyDiv w:val="1"/>
      <w:marLeft w:val="0"/>
      <w:marRight w:val="0"/>
      <w:marTop w:val="0"/>
      <w:marBottom w:val="0"/>
      <w:divBdr>
        <w:top w:val="none" w:sz="0" w:space="0" w:color="auto"/>
        <w:left w:val="none" w:sz="0" w:space="0" w:color="auto"/>
        <w:bottom w:val="none" w:sz="0" w:space="0" w:color="auto"/>
        <w:right w:val="none" w:sz="0" w:space="0" w:color="auto"/>
      </w:divBdr>
    </w:div>
    <w:div w:id="1732269878">
      <w:bodyDiv w:val="1"/>
      <w:marLeft w:val="0"/>
      <w:marRight w:val="0"/>
      <w:marTop w:val="0"/>
      <w:marBottom w:val="0"/>
      <w:divBdr>
        <w:top w:val="none" w:sz="0" w:space="0" w:color="auto"/>
        <w:left w:val="none" w:sz="0" w:space="0" w:color="auto"/>
        <w:bottom w:val="none" w:sz="0" w:space="0" w:color="auto"/>
        <w:right w:val="none" w:sz="0" w:space="0" w:color="auto"/>
      </w:divBdr>
    </w:div>
    <w:div w:id="1732271610">
      <w:bodyDiv w:val="1"/>
      <w:marLeft w:val="0"/>
      <w:marRight w:val="0"/>
      <w:marTop w:val="0"/>
      <w:marBottom w:val="0"/>
      <w:divBdr>
        <w:top w:val="none" w:sz="0" w:space="0" w:color="auto"/>
        <w:left w:val="none" w:sz="0" w:space="0" w:color="auto"/>
        <w:bottom w:val="none" w:sz="0" w:space="0" w:color="auto"/>
        <w:right w:val="none" w:sz="0" w:space="0" w:color="auto"/>
      </w:divBdr>
    </w:div>
    <w:div w:id="1734696236">
      <w:bodyDiv w:val="1"/>
      <w:marLeft w:val="0"/>
      <w:marRight w:val="0"/>
      <w:marTop w:val="0"/>
      <w:marBottom w:val="0"/>
      <w:divBdr>
        <w:top w:val="none" w:sz="0" w:space="0" w:color="auto"/>
        <w:left w:val="none" w:sz="0" w:space="0" w:color="auto"/>
        <w:bottom w:val="none" w:sz="0" w:space="0" w:color="auto"/>
        <w:right w:val="none" w:sz="0" w:space="0" w:color="auto"/>
      </w:divBdr>
    </w:div>
    <w:div w:id="1734700502">
      <w:bodyDiv w:val="1"/>
      <w:marLeft w:val="0"/>
      <w:marRight w:val="0"/>
      <w:marTop w:val="0"/>
      <w:marBottom w:val="0"/>
      <w:divBdr>
        <w:top w:val="none" w:sz="0" w:space="0" w:color="auto"/>
        <w:left w:val="none" w:sz="0" w:space="0" w:color="auto"/>
        <w:bottom w:val="none" w:sz="0" w:space="0" w:color="auto"/>
        <w:right w:val="none" w:sz="0" w:space="0" w:color="auto"/>
      </w:divBdr>
    </w:div>
    <w:div w:id="1735590789">
      <w:bodyDiv w:val="1"/>
      <w:marLeft w:val="0"/>
      <w:marRight w:val="0"/>
      <w:marTop w:val="0"/>
      <w:marBottom w:val="0"/>
      <w:divBdr>
        <w:top w:val="none" w:sz="0" w:space="0" w:color="auto"/>
        <w:left w:val="none" w:sz="0" w:space="0" w:color="auto"/>
        <w:bottom w:val="none" w:sz="0" w:space="0" w:color="auto"/>
        <w:right w:val="none" w:sz="0" w:space="0" w:color="auto"/>
      </w:divBdr>
    </w:div>
    <w:div w:id="1737052684">
      <w:bodyDiv w:val="1"/>
      <w:marLeft w:val="0"/>
      <w:marRight w:val="0"/>
      <w:marTop w:val="0"/>
      <w:marBottom w:val="0"/>
      <w:divBdr>
        <w:top w:val="none" w:sz="0" w:space="0" w:color="auto"/>
        <w:left w:val="none" w:sz="0" w:space="0" w:color="auto"/>
        <w:bottom w:val="none" w:sz="0" w:space="0" w:color="auto"/>
        <w:right w:val="none" w:sz="0" w:space="0" w:color="auto"/>
      </w:divBdr>
    </w:div>
    <w:div w:id="1737122528">
      <w:bodyDiv w:val="1"/>
      <w:marLeft w:val="0"/>
      <w:marRight w:val="0"/>
      <w:marTop w:val="0"/>
      <w:marBottom w:val="0"/>
      <w:divBdr>
        <w:top w:val="none" w:sz="0" w:space="0" w:color="auto"/>
        <w:left w:val="none" w:sz="0" w:space="0" w:color="auto"/>
        <w:bottom w:val="none" w:sz="0" w:space="0" w:color="auto"/>
        <w:right w:val="none" w:sz="0" w:space="0" w:color="auto"/>
      </w:divBdr>
    </w:div>
    <w:div w:id="1737823408">
      <w:bodyDiv w:val="1"/>
      <w:marLeft w:val="0"/>
      <w:marRight w:val="0"/>
      <w:marTop w:val="0"/>
      <w:marBottom w:val="0"/>
      <w:divBdr>
        <w:top w:val="none" w:sz="0" w:space="0" w:color="auto"/>
        <w:left w:val="none" w:sz="0" w:space="0" w:color="auto"/>
        <w:bottom w:val="none" w:sz="0" w:space="0" w:color="auto"/>
        <w:right w:val="none" w:sz="0" w:space="0" w:color="auto"/>
      </w:divBdr>
    </w:div>
    <w:div w:id="1738816930">
      <w:bodyDiv w:val="1"/>
      <w:marLeft w:val="0"/>
      <w:marRight w:val="0"/>
      <w:marTop w:val="0"/>
      <w:marBottom w:val="0"/>
      <w:divBdr>
        <w:top w:val="none" w:sz="0" w:space="0" w:color="auto"/>
        <w:left w:val="none" w:sz="0" w:space="0" w:color="auto"/>
        <w:bottom w:val="none" w:sz="0" w:space="0" w:color="auto"/>
        <w:right w:val="none" w:sz="0" w:space="0" w:color="auto"/>
      </w:divBdr>
    </w:div>
    <w:div w:id="1739284311">
      <w:bodyDiv w:val="1"/>
      <w:marLeft w:val="0"/>
      <w:marRight w:val="0"/>
      <w:marTop w:val="0"/>
      <w:marBottom w:val="0"/>
      <w:divBdr>
        <w:top w:val="none" w:sz="0" w:space="0" w:color="auto"/>
        <w:left w:val="none" w:sz="0" w:space="0" w:color="auto"/>
        <w:bottom w:val="none" w:sz="0" w:space="0" w:color="auto"/>
        <w:right w:val="none" w:sz="0" w:space="0" w:color="auto"/>
      </w:divBdr>
    </w:div>
    <w:div w:id="1740905162">
      <w:bodyDiv w:val="1"/>
      <w:marLeft w:val="0"/>
      <w:marRight w:val="0"/>
      <w:marTop w:val="0"/>
      <w:marBottom w:val="0"/>
      <w:divBdr>
        <w:top w:val="none" w:sz="0" w:space="0" w:color="auto"/>
        <w:left w:val="none" w:sz="0" w:space="0" w:color="auto"/>
        <w:bottom w:val="none" w:sz="0" w:space="0" w:color="auto"/>
        <w:right w:val="none" w:sz="0" w:space="0" w:color="auto"/>
      </w:divBdr>
    </w:div>
    <w:div w:id="1743530294">
      <w:bodyDiv w:val="1"/>
      <w:marLeft w:val="0"/>
      <w:marRight w:val="0"/>
      <w:marTop w:val="0"/>
      <w:marBottom w:val="0"/>
      <w:divBdr>
        <w:top w:val="none" w:sz="0" w:space="0" w:color="auto"/>
        <w:left w:val="none" w:sz="0" w:space="0" w:color="auto"/>
        <w:bottom w:val="none" w:sz="0" w:space="0" w:color="auto"/>
        <w:right w:val="none" w:sz="0" w:space="0" w:color="auto"/>
      </w:divBdr>
    </w:div>
    <w:div w:id="1744638012">
      <w:bodyDiv w:val="1"/>
      <w:marLeft w:val="0"/>
      <w:marRight w:val="0"/>
      <w:marTop w:val="0"/>
      <w:marBottom w:val="0"/>
      <w:divBdr>
        <w:top w:val="none" w:sz="0" w:space="0" w:color="auto"/>
        <w:left w:val="none" w:sz="0" w:space="0" w:color="auto"/>
        <w:bottom w:val="none" w:sz="0" w:space="0" w:color="auto"/>
        <w:right w:val="none" w:sz="0" w:space="0" w:color="auto"/>
      </w:divBdr>
    </w:div>
    <w:div w:id="1747260814">
      <w:bodyDiv w:val="1"/>
      <w:marLeft w:val="0"/>
      <w:marRight w:val="0"/>
      <w:marTop w:val="0"/>
      <w:marBottom w:val="0"/>
      <w:divBdr>
        <w:top w:val="none" w:sz="0" w:space="0" w:color="auto"/>
        <w:left w:val="none" w:sz="0" w:space="0" w:color="auto"/>
        <w:bottom w:val="none" w:sz="0" w:space="0" w:color="auto"/>
        <w:right w:val="none" w:sz="0" w:space="0" w:color="auto"/>
      </w:divBdr>
    </w:div>
    <w:div w:id="1749839766">
      <w:bodyDiv w:val="1"/>
      <w:marLeft w:val="0"/>
      <w:marRight w:val="0"/>
      <w:marTop w:val="0"/>
      <w:marBottom w:val="0"/>
      <w:divBdr>
        <w:top w:val="none" w:sz="0" w:space="0" w:color="auto"/>
        <w:left w:val="none" w:sz="0" w:space="0" w:color="auto"/>
        <w:bottom w:val="none" w:sz="0" w:space="0" w:color="auto"/>
        <w:right w:val="none" w:sz="0" w:space="0" w:color="auto"/>
      </w:divBdr>
    </w:div>
    <w:div w:id="1751273131">
      <w:bodyDiv w:val="1"/>
      <w:marLeft w:val="0"/>
      <w:marRight w:val="0"/>
      <w:marTop w:val="0"/>
      <w:marBottom w:val="0"/>
      <w:divBdr>
        <w:top w:val="none" w:sz="0" w:space="0" w:color="auto"/>
        <w:left w:val="none" w:sz="0" w:space="0" w:color="auto"/>
        <w:bottom w:val="none" w:sz="0" w:space="0" w:color="auto"/>
        <w:right w:val="none" w:sz="0" w:space="0" w:color="auto"/>
      </w:divBdr>
    </w:div>
    <w:div w:id="1752268460">
      <w:bodyDiv w:val="1"/>
      <w:marLeft w:val="0"/>
      <w:marRight w:val="0"/>
      <w:marTop w:val="0"/>
      <w:marBottom w:val="0"/>
      <w:divBdr>
        <w:top w:val="none" w:sz="0" w:space="0" w:color="auto"/>
        <w:left w:val="none" w:sz="0" w:space="0" w:color="auto"/>
        <w:bottom w:val="none" w:sz="0" w:space="0" w:color="auto"/>
        <w:right w:val="none" w:sz="0" w:space="0" w:color="auto"/>
      </w:divBdr>
    </w:div>
    <w:div w:id="1753699061">
      <w:bodyDiv w:val="1"/>
      <w:marLeft w:val="0"/>
      <w:marRight w:val="0"/>
      <w:marTop w:val="0"/>
      <w:marBottom w:val="0"/>
      <w:divBdr>
        <w:top w:val="none" w:sz="0" w:space="0" w:color="auto"/>
        <w:left w:val="none" w:sz="0" w:space="0" w:color="auto"/>
        <w:bottom w:val="none" w:sz="0" w:space="0" w:color="auto"/>
        <w:right w:val="none" w:sz="0" w:space="0" w:color="auto"/>
      </w:divBdr>
    </w:div>
    <w:div w:id="1753817363">
      <w:bodyDiv w:val="1"/>
      <w:marLeft w:val="0"/>
      <w:marRight w:val="0"/>
      <w:marTop w:val="0"/>
      <w:marBottom w:val="0"/>
      <w:divBdr>
        <w:top w:val="none" w:sz="0" w:space="0" w:color="auto"/>
        <w:left w:val="none" w:sz="0" w:space="0" w:color="auto"/>
        <w:bottom w:val="none" w:sz="0" w:space="0" w:color="auto"/>
        <w:right w:val="none" w:sz="0" w:space="0" w:color="auto"/>
      </w:divBdr>
    </w:div>
    <w:div w:id="1755281812">
      <w:bodyDiv w:val="1"/>
      <w:marLeft w:val="0"/>
      <w:marRight w:val="0"/>
      <w:marTop w:val="0"/>
      <w:marBottom w:val="0"/>
      <w:divBdr>
        <w:top w:val="none" w:sz="0" w:space="0" w:color="auto"/>
        <w:left w:val="none" w:sz="0" w:space="0" w:color="auto"/>
        <w:bottom w:val="none" w:sz="0" w:space="0" w:color="auto"/>
        <w:right w:val="none" w:sz="0" w:space="0" w:color="auto"/>
      </w:divBdr>
    </w:div>
    <w:div w:id="1756512142">
      <w:bodyDiv w:val="1"/>
      <w:marLeft w:val="0"/>
      <w:marRight w:val="0"/>
      <w:marTop w:val="0"/>
      <w:marBottom w:val="0"/>
      <w:divBdr>
        <w:top w:val="none" w:sz="0" w:space="0" w:color="auto"/>
        <w:left w:val="none" w:sz="0" w:space="0" w:color="auto"/>
        <w:bottom w:val="none" w:sz="0" w:space="0" w:color="auto"/>
        <w:right w:val="none" w:sz="0" w:space="0" w:color="auto"/>
      </w:divBdr>
    </w:div>
    <w:div w:id="1757900005">
      <w:bodyDiv w:val="1"/>
      <w:marLeft w:val="0"/>
      <w:marRight w:val="0"/>
      <w:marTop w:val="0"/>
      <w:marBottom w:val="0"/>
      <w:divBdr>
        <w:top w:val="none" w:sz="0" w:space="0" w:color="auto"/>
        <w:left w:val="none" w:sz="0" w:space="0" w:color="auto"/>
        <w:bottom w:val="none" w:sz="0" w:space="0" w:color="auto"/>
        <w:right w:val="none" w:sz="0" w:space="0" w:color="auto"/>
      </w:divBdr>
    </w:div>
    <w:div w:id="1758137684">
      <w:bodyDiv w:val="1"/>
      <w:marLeft w:val="0"/>
      <w:marRight w:val="0"/>
      <w:marTop w:val="0"/>
      <w:marBottom w:val="0"/>
      <w:divBdr>
        <w:top w:val="none" w:sz="0" w:space="0" w:color="auto"/>
        <w:left w:val="none" w:sz="0" w:space="0" w:color="auto"/>
        <w:bottom w:val="none" w:sz="0" w:space="0" w:color="auto"/>
        <w:right w:val="none" w:sz="0" w:space="0" w:color="auto"/>
      </w:divBdr>
    </w:div>
    <w:div w:id="1760756308">
      <w:bodyDiv w:val="1"/>
      <w:marLeft w:val="0"/>
      <w:marRight w:val="0"/>
      <w:marTop w:val="0"/>
      <w:marBottom w:val="0"/>
      <w:divBdr>
        <w:top w:val="none" w:sz="0" w:space="0" w:color="auto"/>
        <w:left w:val="none" w:sz="0" w:space="0" w:color="auto"/>
        <w:bottom w:val="none" w:sz="0" w:space="0" w:color="auto"/>
        <w:right w:val="none" w:sz="0" w:space="0" w:color="auto"/>
      </w:divBdr>
    </w:div>
    <w:div w:id="1761294407">
      <w:bodyDiv w:val="1"/>
      <w:marLeft w:val="0"/>
      <w:marRight w:val="0"/>
      <w:marTop w:val="0"/>
      <w:marBottom w:val="0"/>
      <w:divBdr>
        <w:top w:val="none" w:sz="0" w:space="0" w:color="auto"/>
        <w:left w:val="none" w:sz="0" w:space="0" w:color="auto"/>
        <w:bottom w:val="none" w:sz="0" w:space="0" w:color="auto"/>
        <w:right w:val="none" w:sz="0" w:space="0" w:color="auto"/>
      </w:divBdr>
    </w:div>
    <w:div w:id="1762068997">
      <w:bodyDiv w:val="1"/>
      <w:marLeft w:val="0"/>
      <w:marRight w:val="0"/>
      <w:marTop w:val="0"/>
      <w:marBottom w:val="0"/>
      <w:divBdr>
        <w:top w:val="none" w:sz="0" w:space="0" w:color="auto"/>
        <w:left w:val="none" w:sz="0" w:space="0" w:color="auto"/>
        <w:bottom w:val="none" w:sz="0" w:space="0" w:color="auto"/>
        <w:right w:val="none" w:sz="0" w:space="0" w:color="auto"/>
      </w:divBdr>
    </w:div>
    <w:div w:id="1762874583">
      <w:bodyDiv w:val="1"/>
      <w:marLeft w:val="0"/>
      <w:marRight w:val="0"/>
      <w:marTop w:val="0"/>
      <w:marBottom w:val="0"/>
      <w:divBdr>
        <w:top w:val="none" w:sz="0" w:space="0" w:color="auto"/>
        <w:left w:val="none" w:sz="0" w:space="0" w:color="auto"/>
        <w:bottom w:val="none" w:sz="0" w:space="0" w:color="auto"/>
        <w:right w:val="none" w:sz="0" w:space="0" w:color="auto"/>
      </w:divBdr>
    </w:div>
    <w:div w:id="1766682775">
      <w:bodyDiv w:val="1"/>
      <w:marLeft w:val="0"/>
      <w:marRight w:val="0"/>
      <w:marTop w:val="0"/>
      <w:marBottom w:val="0"/>
      <w:divBdr>
        <w:top w:val="none" w:sz="0" w:space="0" w:color="auto"/>
        <w:left w:val="none" w:sz="0" w:space="0" w:color="auto"/>
        <w:bottom w:val="none" w:sz="0" w:space="0" w:color="auto"/>
        <w:right w:val="none" w:sz="0" w:space="0" w:color="auto"/>
      </w:divBdr>
    </w:div>
    <w:div w:id="1766997017">
      <w:bodyDiv w:val="1"/>
      <w:marLeft w:val="0"/>
      <w:marRight w:val="0"/>
      <w:marTop w:val="0"/>
      <w:marBottom w:val="0"/>
      <w:divBdr>
        <w:top w:val="none" w:sz="0" w:space="0" w:color="auto"/>
        <w:left w:val="none" w:sz="0" w:space="0" w:color="auto"/>
        <w:bottom w:val="none" w:sz="0" w:space="0" w:color="auto"/>
        <w:right w:val="none" w:sz="0" w:space="0" w:color="auto"/>
      </w:divBdr>
    </w:div>
    <w:div w:id="1767845769">
      <w:bodyDiv w:val="1"/>
      <w:marLeft w:val="0"/>
      <w:marRight w:val="0"/>
      <w:marTop w:val="0"/>
      <w:marBottom w:val="0"/>
      <w:divBdr>
        <w:top w:val="none" w:sz="0" w:space="0" w:color="auto"/>
        <w:left w:val="none" w:sz="0" w:space="0" w:color="auto"/>
        <w:bottom w:val="none" w:sz="0" w:space="0" w:color="auto"/>
        <w:right w:val="none" w:sz="0" w:space="0" w:color="auto"/>
      </w:divBdr>
    </w:div>
    <w:div w:id="1767920738">
      <w:bodyDiv w:val="1"/>
      <w:marLeft w:val="0"/>
      <w:marRight w:val="0"/>
      <w:marTop w:val="0"/>
      <w:marBottom w:val="0"/>
      <w:divBdr>
        <w:top w:val="none" w:sz="0" w:space="0" w:color="auto"/>
        <w:left w:val="none" w:sz="0" w:space="0" w:color="auto"/>
        <w:bottom w:val="none" w:sz="0" w:space="0" w:color="auto"/>
        <w:right w:val="none" w:sz="0" w:space="0" w:color="auto"/>
      </w:divBdr>
    </w:div>
    <w:div w:id="1769085362">
      <w:bodyDiv w:val="1"/>
      <w:marLeft w:val="0"/>
      <w:marRight w:val="0"/>
      <w:marTop w:val="0"/>
      <w:marBottom w:val="0"/>
      <w:divBdr>
        <w:top w:val="none" w:sz="0" w:space="0" w:color="auto"/>
        <w:left w:val="none" w:sz="0" w:space="0" w:color="auto"/>
        <w:bottom w:val="none" w:sz="0" w:space="0" w:color="auto"/>
        <w:right w:val="none" w:sz="0" w:space="0" w:color="auto"/>
      </w:divBdr>
    </w:div>
    <w:div w:id="1771196819">
      <w:bodyDiv w:val="1"/>
      <w:marLeft w:val="0"/>
      <w:marRight w:val="0"/>
      <w:marTop w:val="0"/>
      <w:marBottom w:val="0"/>
      <w:divBdr>
        <w:top w:val="none" w:sz="0" w:space="0" w:color="auto"/>
        <w:left w:val="none" w:sz="0" w:space="0" w:color="auto"/>
        <w:bottom w:val="none" w:sz="0" w:space="0" w:color="auto"/>
        <w:right w:val="none" w:sz="0" w:space="0" w:color="auto"/>
      </w:divBdr>
    </w:div>
    <w:div w:id="1771198786">
      <w:bodyDiv w:val="1"/>
      <w:marLeft w:val="0"/>
      <w:marRight w:val="0"/>
      <w:marTop w:val="0"/>
      <w:marBottom w:val="0"/>
      <w:divBdr>
        <w:top w:val="none" w:sz="0" w:space="0" w:color="auto"/>
        <w:left w:val="none" w:sz="0" w:space="0" w:color="auto"/>
        <w:bottom w:val="none" w:sz="0" w:space="0" w:color="auto"/>
        <w:right w:val="none" w:sz="0" w:space="0" w:color="auto"/>
      </w:divBdr>
    </w:div>
    <w:div w:id="1772819024">
      <w:bodyDiv w:val="1"/>
      <w:marLeft w:val="0"/>
      <w:marRight w:val="0"/>
      <w:marTop w:val="0"/>
      <w:marBottom w:val="0"/>
      <w:divBdr>
        <w:top w:val="none" w:sz="0" w:space="0" w:color="auto"/>
        <w:left w:val="none" w:sz="0" w:space="0" w:color="auto"/>
        <w:bottom w:val="none" w:sz="0" w:space="0" w:color="auto"/>
        <w:right w:val="none" w:sz="0" w:space="0" w:color="auto"/>
      </w:divBdr>
    </w:div>
    <w:div w:id="1773284425">
      <w:bodyDiv w:val="1"/>
      <w:marLeft w:val="0"/>
      <w:marRight w:val="0"/>
      <w:marTop w:val="0"/>
      <w:marBottom w:val="0"/>
      <w:divBdr>
        <w:top w:val="none" w:sz="0" w:space="0" w:color="auto"/>
        <w:left w:val="none" w:sz="0" w:space="0" w:color="auto"/>
        <w:bottom w:val="none" w:sz="0" w:space="0" w:color="auto"/>
        <w:right w:val="none" w:sz="0" w:space="0" w:color="auto"/>
      </w:divBdr>
    </w:div>
    <w:div w:id="1774397587">
      <w:bodyDiv w:val="1"/>
      <w:marLeft w:val="0"/>
      <w:marRight w:val="0"/>
      <w:marTop w:val="0"/>
      <w:marBottom w:val="0"/>
      <w:divBdr>
        <w:top w:val="none" w:sz="0" w:space="0" w:color="auto"/>
        <w:left w:val="none" w:sz="0" w:space="0" w:color="auto"/>
        <w:bottom w:val="none" w:sz="0" w:space="0" w:color="auto"/>
        <w:right w:val="none" w:sz="0" w:space="0" w:color="auto"/>
      </w:divBdr>
    </w:div>
    <w:div w:id="1777364643">
      <w:bodyDiv w:val="1"/>
      <w:marLeft w:val="0"/>
      <w:marRight w:val="0"/>
      <w:marTop w:val="0"/>
      <w:marBottom w:val="0"/>
      <w:divBdr>
        <w:top w:val="none" w:sz="0" w:space="0" w:color="auto"/>
        <w:left w:val="none" w:sz="0" w:space="0" w:color="auto"/>
        <w:bottom w:val="none" w:sz="0" w:space="0" w:color="auto"/>
        <w:right w:val="none" w:sz="0" w:space="0" w:color="auto"/>
      </w:divBdr>
    </w:div>
    <w:div w:id="1777368067">
      <w:bodyDiv w:val="1"/>
      <w:marLeft w:val="0"/>
      <w:marRight w:val="0"/>
      <w:marTop w:val="0"/>
      <w:marBottom w:val="0"/>
      <w:divBdr>
        <w:top w:val="none" w:sz="0" w:space="0" w:color="auto"/>
        <w:left w:val="none" w:sz="0" w:space="0" w:color="auto"/>
        <w:bottom w:val="none" w:sz="0" w:space="0" w:color="auto"/>
        <w:right w:val="none" w:sz="0" w:space="0" w:color="auto"/>
      </w:divBdr>
    </w:div>
    <w:div w:id="1778139464">
      <w:bodyDiv w:val="1"/>
      <w:marLeft w:val="0"/>
      <w:marRight w:val="0"/>
      <w:marTop w:val="0"/>
      <w:marBottom w:val="0"/>
      <w:divBdr>
        <w:top w:val="none" w:sz="0" w:space="0" w:color="auto"/>
        <w:left w:val="none" w:sz="0" w:space="0" w:color="auto"/>
        <w:bottom w:val="none" w:sz="0" w:space="0" w:color="auto"/>
        <w:right w:val="none" w:sz="0" w:space="0" w:color="auto"/>
      </w:divBdr>
    </w:div>
    <w:div w:id="1780173915">
      <w:bodyDiv w:val="1"/>
      <w:marLeft w:val="0"/>
      <w:marRight w:val="0"/>
      <w:marTop w:val="0"/>
      <w:marBottom w:val="0"/>
      <w:divBdr>
        <w:top w:val="none" w:sz="0" w:space="0" w:color="auto"/>
        <w:left w:val="none" w:sz="0" w:space="0" w:color="auto"/>
        <w:bottom w:val="none" w:sz="0" w:space="0" w:color="auto"/>
        <w:right w:val="none" w:sz="0" w:space="0" w:color="auto"/>
      </w:divBdr>
    </w:div>
    <w:div w:id="1780753221">
      <w:bodyDiv w:val="1"/>
      <w:marLeft w:val="0"/>
      <w:marRight w:val="0"/>
      <w:marTop w:val="0"/>
      <w:marBottom w:val="0"/>
      <w:divBdr>
        <w:top w:val="none" w:sz="0" w:space="0" w:color="auto"/>
        <w:left w:val="none" w:sz="0" w:space="0" w:color="auto"/>
        <w:bottom w:val="none" w:sz="0" w:space="0" w:color="auto"/>
        <w:right w:val="none" w:sz="0" w:space="0" w:color="auto"/>
      </w:divBdr>
    </w:div>
    <w:div w:id="1781290792">
      <w:bodyDiv w:val="1"/>
      <w:marLeft w:val="0"/>
      <w:marRight w:val="0"/>
      <w:marTop w:val="0"/>
      <w:marBottom w:val="0"/>
      <w:divBdr>
        <w:top w:val="none" w:sz="0" w:space="0" w:color="auto"/>
        <w:left w:val="none" w:sz="0" w:space="0" w:color="auto"/>
        <w:bottom w:val="none" w:sz="0" w:space="0" w:color="auto"/>
        <w:right w:val="none" w:sz="0" w:space="0" w:color="auto"/>
      </w:divBdr>
    </w:div>
    <w:div w:id="1782256837">
      <w:bodyDiv w:val="1"/>
      <w:marLeft w:val="0"/>
      <w:marRight w:val="0"/>
      <w:marTop w:val="0"/>
      <w:marBottom w:val="0"/>
      <w:divBdr>
        <w:top w:val="none" w:sz="0" w:space="0" w:color="auto"/>
        <w:left w:val="none" w:sz="0" w:space="0" w:color="auto"/>
        <w:bottom w:val="none" w:sz="0" w:space="0" w:color="auto"/>
        <w:right w:val="none" w:sz="0" w:space="0" w:color="auto"/>
      </w:divBdr>
    </w:div>
    <w:div w:id="1783263020">
      <w:bodyDiv w:val="1"/>
      <w:marLeft w:val="0"/>
      <w:marRight w:val="0"/>
      <w:marTop w:val="0"/>
      <w:marBottom w:val="0"/>
      <w:divBdr>
        <w:top w:val="none" w:sz="0" w:space="0" w:color="auto"/>
        <w:left w:val="none" w:sz="0" w:space="0" w:color="auto"/>
        <w:bottom w:val="none" w:sz="0" w:space="0" w:color="auto"/>
        <w:right w:val="none" w:sz="0" w:space="0" w:color="auto"/>
      </w:divBdr>
    </w:div>
    <w:div w:id="1785423495">
      <w:bodyDiv w:val="1"/>
      <w:marLeft w:val="0"/>
      <w:marRight w:val="0"/>
      <w:marTop w:val="0"/>
      <w:marBottom w:val="0"/>
      <w:divBdr>
        <w:top w:val="none" w:sz="0" w:space="0" w:color="auto"/>
        <w:left w:val="none" w:sz="0" w:space="0" w:color="auto"/>
        <w:bottom w:val="none" w:sz="0" w:space="0" w:color="auto"/>
        <w:right w:val="none" w:sz="0" w:space="0" w:color="auto"/>
      </w:divBdr>
    </w:div>
    <w:div w:id="1786733719">
      <w:bodyDiv w:val="1"/>
      <w:marLeft w:val="0"/>
      <w:marRight w:val="0"/>
      <w:marTop w:val="0"/>
      <w:marBottom w:val="0"/>
      <w:divBdr>
        <w:top w:val="none" w:sz="0" w:space="0" w:color="auto"/>
        <w:left w:val="none" w:sz="0" w:space="0" w:color="auto"/>
        <w:bottom w:val="none" w:sz="0" w:space="0" w:color="auto"/>
        <w:right w:val="none" w:sz="0" w:space="0" w:color="auto"/>
      </w:divBdr>
    </w:div>
    <w:div w:id="1789081151">
      <w:bodyDiv w:val="1"/>
      <w:marLeft w:val="0"/>
      <w:marRight w:val="0"/>
      <w:marTop w:val="0"/>
      <w:marBottom w:val="0"/>
      <w:divBdr>
        <w:top w:val="none" w:sz="0" w:space="0" w:color="auto"/>
        <w:left w:val="none" w:sz="0" w:space="0" w:color="auto"/>
        <w:bottom w:val="none" w:sz="0" w:space="0" w:color="auto"/>
        <w:right w:val="none" w:sz="0" w:space="0" w:color="auto"/>
      </w:divBdr>
    </w:div>
    <w:div w:id="1789356343">
      <w:bodyDiv w:val="1"/>
      <w:marLeft w:val="0"/>
      <w:marRight w:val="0"/>
      <w:marTop w:val="0"/>
      <w:marBottom w:val="0"/>
      <w:divBdr>
        <w:top w:val="none" w:sz="0" w:space="0" w:color="auto"/>
        <w:left w:val="none" w:sz="0" w:space="0" w:color="auto"/>
        <w:bottom w:val="none" w:sz="0" w:space="0" w:color="auto"/>
        <w:right w:val="none" w:sz="0" w:space="0" w:color="auto"/>
      </w:divBdr>
    </w:div>
    <w:div w:id="1789812102">
      <w:bodyDiv w:val="1"/>
      <w:marLeft w:val="0"/>
      <w:marRight w:val="0"/>
      <w:marTop w:val="0"/>
      <w:marBottom w:val="0"/>
      <w:divBdr>
        <w:top w:val="none" w:sz="0" w:space="0" w:color="auto"/>
        <w:left w:val="none" w:sz="0" w:space="0" w:color="auto"/>
        <w:bottom w:val="none" w:sz="0" w:space="0" w:color="auto"/>
        <w:right w:val="none" w:sz="0" w:space="0" w:color="auto"/>
      </w:divBdr>
    </w:div>
    <w:div w:id="1790396489">
      <w:bodyDiv w:val="1"/>
      <w:marLeft w:val="0"/>
      <w:marRight w:val="0"/>
      <w:marTop w:val="0"/>
      <w:marBottom w:val="0"/>
      <w:divBdr>
        <w:top w:val="none" w:sz="0" w:space="0" w:color="auto"/>
        <w:left w:val="none" w:sz="0" w:space="0" w:color="auto"/>
        <w:bottom w:val="none" w:sz="0" w:space="0" w:color="auto"/>
        <w:right w:val="none" w:sz="0" w:space="0" w:color="auto"/>
      </w:divBdr>
    </w:div>
    <w:div w:id="1791119298">
      <w:bodyDiv w:val="1"/>
      <w:marLeft w:val="0"/>
      <w:marRight w:val="0"/>
      <w:marTop w:val="0"/>
      <w:marBottom w:val="0"/>
      <w:divBdr>
        <w:top w:val="none" w:sz="0" w:space="0" w:color="auto"/>
        <w:left w:val="none" w:sz="0" w:space="0" w:color="auto"/>
        <w:bottom w:val="none" w:sz="0" w:space="0" w:color="auto"/>
        <w:right w:val="none" w:sz="0" w:space="0" w:color="auto"/>
      </w:divBdr>
    </w:div>
    <w:div w:id="1793203643">
      <w:bodyDiv w:val="1"/>
      <w:marLeft w:val="0"/>
      <w:marRight w:val="0"/>
      <w:marTop w:val="0"/>
      <w:marBottom w:val="0"/>
      <w:divBdr>
        <w:top w:val="none" w:sz="0" w:space="0" w:color="auto"/>
        <w:left w:val="none" w:sz="0" w:space="0" w:color="auto"/>
        <w:bottom w:val="none" w:sz="0" w:space="0" w:color="auto"/>
        <w:right w:val="none" w:sz="0" w:space="0" w:color="auto"/>
      </w:divBdr>
    </w:div>
    <w:div w:id="1796093237">
      <w:bodyDiv w:val="1"/>
      <w:marLeft w:val="0"/>
      <w:marRight w:val="0"/>
      <w:marTop w:val="0"/>
      <w:marBottom w:val="0"/>
      <w:divBdr>
        <w:top w:val="none" w:sz="0" w:space="0" w:color="auto"/>
        <w:left w:val="none" w:sz="0" w:space="0" w:color="auto"/>
        <w:bottom w:val="none" w:sz="0" w:space="0" w:color="auto"/>
        <w:right w:val="none" w:sz="0" w:space="0" w:color="auto"/>
      </w:divBdr>
    </w:div>
    <w:div w:id="1796366222">
      <w:bodyDiv w:val="1"/>
      <w:marLeft w:val="0"/>
      <w:marRight w:val="0"/>
      <w:marTop w:val="0"/>
      <w:marBottom w:val="0"/>
      <w:divBdr>
        <w:top w:val="none" w:sz="0" w:space="0" w:color="auto"/>
        <w:left w:val="none" w:sz="0" w:space="0" w:color="auto"/>
        <w:bottom w:val="none" w:sz="0" w:space="0" w:color="auto"/>
        <w:right w:val="none" w:sz="0" w:space="0" w:color="auto"/>
      </w:divBdr>
    </w:div>
    <w:div w:id="1798601106">
      <w:bodyDiv w:val="1"/>
      <w:marLeft w:val="0"/>
      <w:marRight w:val="0"/>
      <w:marTop w:val="0"/>
      <w:marBottom w:val="0"/>
      <w:divBdr>
        <w:top w:val="none" w:sz="0" w:space="0" w:color="auto"/>
        <w:left w:val="none" w:sz="0" w:space="0" w:color="auto"/>
        <w:bottom w:val="none" w:sz="0" w:space="0" w:color="auto"/>
        <w:right w:val="none" w:sz="0" w:space="0" w:color="auto"/>
      </w:divBdr>
    </w:div>
    <w:div w:id="1799882462">
      <w:bodyDiv w:val="1"/>
      <w:marLeft w:val="0"/>
      <w:marRight w:val="0"/>
      <w:marTop w:val="0"/>
      <w:marBottom w:val="0"/>
      <w:divBdr>
        <w:top w:val="none" w:sz="0" w:space="0" w:color="auto"/>
        <w:left w:val="none" w:sz="0" w:space="0" w:color="auto"/>
        <w:bottom w:val="none" w:sz="0" w:space="0" w:color="auto"/>
        <w:right w:val="none" w:sz="0" w:space="0" w:color="auto"/>
      </w:divBdr>
    </w:div>
    <w:div w:id="1800300775">
      <w:bodyDiv w:val="1"/>
      <w:marLeft w:val="0"/>
      <w:marRight w:val="0"/>
      <w:marTop w:val="0"/>
      <w:marBottom w:val="0"/>
      <w:divBdr>
        <w:top w:val="none" w:sz="0" w:space="0" w:color="auto"/>
        <w:left w:val="none" w:sz="0" w:space="0" w:color="auto"/>
        <w:bottom w:val="none" w:sz="0" w:space="0" w:color="auto"/>
        <w:right w:val="none" w:sz="0" w:space="0" w:color="auto"/>
      </w:divBdr>
    </w:div>
    <w:div w:id="1801532489">
      <w:bodyDiv w:val="1"/>
      <w:marLeft w:val="0"/>
      <w:marRight w:val="0"/>
      <w:marTop w:val="0"/>
      <w:marBottom w:val="0"/>
      <w:divBdr>
        <w:top w:val="none" w:sz="0" w:space="0" w:color="auto"/>
        <w:left w:val="none" w:sz="0" w:space="0" w:color="auto"/>
        <w:bottom w:val="none" w:sz="0" w:space="0" w:color="auto"/>
        <w:right w:val="none" w:sz="0" w:space="0" w:color="auto"/>
      </w:divBdr>
    </w:div>
    <w:div w:id="1801916181">
      <w:bodyDiv w:val="1"/>
      <w:marLeft w:val="0"/>
      <w:marRight w:val="0"/>
      <w:marTop w:val="0"/>
      <w:marBottom w:val="0"/>
      <w:divBdr>
        <w:top w:val="none" w:sz="0" w:space="0" w:color="auto"/>
        <w:left w:val="none" w:sz="0" w:space="0" w:color="auto"/>
        <w:bottom w:val="none" w:sz="0" w:space="0" w:color="auto"/>
        <w:right w:val="none" w:sz="0" w:space="0" w:color="auto"/>
      </w:divBdr>
    </w:div>
    <w:div w:id="1803113020">
      <w:bodyDiv w:val="1"/>
      <w:marLeft w:val="0"/>
      <w:marRight w:val="0"/>
      <w:marTop w:val="0"/>
      <w:marBottom w:val="0"/>
      <w:divBdr>
        <w:top w:val="none" w:sz="0" w:space="0" w:color="auto"/>
        <w:left w:val="none" w:sz="0" w:space="0" w:color="auto"/>
        <w:bottom w:val="none" w:sz="0" w:space="0" w:color="auto"/>
        <w:right w:val="none" w:sz="0" w:space="0" w:color="auto"/>
      </w:divBdr>
    </w:div>
    <w:div w:id="1803843892">
      <w:bodyDiv w:val="1"/>
      <w:marLeft w:val="0"/>
      <w:marRight w:val="0"/>
      <w:marTop w:val="0"/>
      <w:marBottom w:val="0"/>
      <w:divBdr>
        <w:top w:val="none" w:sz="0" w:space="0" w:color="auto"/>
        <w:left w:val="none" w:sz="0" w:space="0" w:color="auto"/>
        <w:bottom w:val="none" w:sz="0" w:space="0" w:color="auto"/>
        <w:right w:val="none" w:sz="0" w:space="0" w:color="auto"/>
      </w:divBdr>
    </w:div>
    <w:div w:id="1804814051">
      <w:bodyDiv w:val="1"/>
      <w:marLeft w:val="0"/>
      <w:marRight w:val="0"/>
      <w:marTop w:val="0"/>
      <w:marBottom w:val="0"/>
      <w:divBdr>
        <w:top w:val="none" w:sz="0" w:space="0" w:color="auto"/>
        <w:left w:val="none" w:sz="0" w:space="0" w:color="auto"/>
        <w:bottom w:val="none" w:sz="0" w:space="0" w:color="auto"/>
        <w:right w:val="none" w:sz="0" w:space="0" w:color="auto"/>
      </w:divBdr>
    </w:div>
    <w:div w:id="1806042288">
      <w:bodyDiv w:val="1"/>
      <w:marLeft w:val="0"/>
      <w:marRight w:val="0"/>
      <w:marTop w:val="0"/>
      <w:marBottom w:val="0"/>
      <w:divBdr>
        <w:top w:val="none" w:sz="0" w:space="0" w:color="auto"/>
        <w:left w:val="none" w:sz="0" w:space="0" w:color="auto"/>
        <w:bottom w:val="none" w:sz="0" w:space="0" w:color="auto"/>
        <w:right w:val="none" w:sz="0" w:space="0" w:color="auto"/>
      </w:divBdr>
    </w:div>
    <w:div w:id="1806118077">
      <w:bodyDiv w:val="1"/>
      <w:marLeft w:val="0"/>
      <w:marRight w:val="0"/>
      <w:marTop w:val="0"/>
      <w:marBottom w:val="0"/>
      <w:divBdr>
        <w:top w:val="none" w:sz="0" w:space="0" w:color="auto"/>
        <w:left w:val="none" w:sz="0" w:space="0" w:color="auto"/>
        <w:bottom w:val="none" w:sz="0" w:space="0" w:color="auto"/>
        <w:right w:val="none" w:sz="0" w:space="0" w:color="auto"/>
      </w:divBdr>
    </w:div>
    <w:div w:id="1807234931">
      <w:bodyDiv w:val="1"/>
      <w:marLeft w:val="0"/>
      <w:marRight w:val="0"/>
      <w:marTop w:val="0"/>
      <w:marBottom w:val="0"/>
      <w:divBdr>
        <w:top w:val="none" w:sz="0" w:space="0" w:color="auto"/>
        <w:left w:val="none" w:sz="0" w:space="0" w:color="auto"/>
        <w:bottom w:val="none" w:sz="0" w:space="0" w:color="auto"/>
        <w:right w:val="none" w:sz="0" w:space="0" w:color="auto"/>
      </w:divBdr>
    </w:div>
    <w:div w:id="1807627182">
      <w:bodyDiv w:val="1"/>
      <w:marLeft w:val="0"/>
      <w:marRight w:val="0"/>
      <w:marTop w:val="0"/>
      <w:marBottom w:val="0"/>
      <w:divBdr>
        <w:top w:val="none" w:sz="0" w:space="0" w:color="auto"/>
        <w:left w:val="none" w:sz="0" w:space="0" w:color="auto"/>
        <w:bottom w:val="none" w:sz="0" w:space="0" w:color="auto"/>
        <w:right w:val="none" w:sz="0" w:space="0" w:color="auto"/>
      </w:divBdr>
    </w:div>
    <w:div w:id="1808470075">
      <w:bodyDiv w:val="1"/>
      <w:marLeft w:val="0"/>
      <w:marRight w:val="0"/>
      <w:marTop w:val="0"/>
      <w:marBottom w:val="0"/>
      <w:divBdr>
        <w:top w:val="none" w:sz="0" w:space="0" w:color="auto"/>
        <w:left w:val="none" w:sz="0" w:space="0" w:color="auto"/>
        <w:bottom w:val="none" w:sz="0" w:space="0" w:color="auto"/>
        <w:right w:val="none" w:sz="0" w:space="0" w:color="auto"/>
      </w:divBdr>
    </w:div>
    <w:div w:id="1808669330">
      <w:bodyDiv w:val="1"/>
      <w:marLeft w:val="0"/>
      <w:marRight w:val="0"/>
      <w:marTop w:val="0"/>
      <w:marBottom w:val="0"/>
      <w:divBdr>
        <w:top w:val="none" w:sz="0" w:space="0" w:color="auto"/>
        <w:left w:val="none" w:sz="0" w:space="0" w:color="auto"/>
        <w:bottom w:val="none" w:sz="0" w:space="0" w:color="auto"/>
        <w:right w:val="none" w:sz="0" w:space="0" w:color="auto"/>
      </w:divBdr>
    </w:div>
    <w:div w:id="1810660411">
      <w:bodyDiv w:val="1"/>
      <w:marLeft w:val="0"/>
      <w:marRight w:val="0"/>
      <w:marTop w:val="0"/>
      <w:marBottom w:val="0"/>
      <w:divBdr>
        <w:top w:val="none" w:sz="0" w:space="0" w:color="auto"/>
        <w:left w:val="none" w:sz="0" w:space="0" w:color="auto"/>
        <w:bottom w:val="none" w:sz="0" w:space="0" w:color="auto"/>
        <w:right w:val="none" w:sz="0" w:space="0" w:color="auto"/>
      </w:divBdr>
    </w:div>
    <w:div w:id="1810786740">
      <w:bodyDiv w:val="1"/>
      <w:marLeft w:val="0"/>
      <w:marRight w:val="0"/>
      <w:marTop w:val="0"/>
      <w:marBottom w:val="0"/>
      <w:divBdr>
        <w:top w:val="none" w:sz="0" w:space="0" w:color="auto"/>
        <w:left w:val="none" w:sz="0" w:space="0" w:color="auto"/>
        <w:bottom w:val="none" w:sz="0" w:space="0" w:color="auto"/>
        <w:right w:val="none" w:sz="0" w:space="0" w:color="auto"/>
      </w:divBdr>
    </w:div>
    <w:div w:id="1810973999">
      <w:bodyDiv w:val="1"/>
      <w:marLeft w:val="0"/>
      <w:marRight w:val="0"/>
      <w:marTop w:val="0"/>
      <w:marBottom w:val="0"/>
      <w:divBdr>
        <w:top w:val="none" w:sz="0" w:space="0" w:color="auto"/>
        <w:left w:val="none" w:sz="0" w:space="0" w:color="auto"/>
        <w:bottom w:val="none" w:sz="0" w:space="0" w:color="auto"/>
        <w:right w:val="none" w:sz="0" w:space="0" w:color="auto"/>
      </w:divBdr>
    </w:div>
    <w:div w:id="1813599743">
      <w:bodyDiv w:val="1"/>
      <w:marLeft w:val="0"/>
      <w:marRight w:val="0"/>
      <w:marTop w:val="0"/>
      <w:marBottom w:val="0"/>
      <w:divBdr>
        <w:top w:val="none" w:sz="0" w:space="0" w:color="auto"/>
        <w:left w:val="none" w:sz="0" w:space="0" w:color="auto"/>
        <w:bottom w:val="none" w:sz="0" w:space="0" w:color="auto"/>
        <w:right w:val="none" w:sz="0" w:space="0" w:color="auto"/>
      </w:divBdr>
    </w:div>
    <w:div w:id="1813986927">
      <w:bodyDiv w:val="1"/>
      <w:marLeft w:val="0"/>
      <w:marRight w:val="0"/>
      <w:marTop w:val="0"/>
      <w:marBottom w:val="0"/>
      <w:divBdr>
        <w:top w:val="none" w:sz="0" w:space="0" w:color="auto"/>
        <w:left w:val="none" w:sz="0" w:space="0" w:color="auto"/>
        <w:bottom w:val="none" w:sz="0" w:space="0" w:color="auto"/>
        <w:right w:val="none" w:sz="0" w:space="0" w:color="auto"/>
      </w:divBdr>
    </w:div>
    <w:div w:id="1815951540">
      <w:bodyDiv w:val="1"/>
      <w:marLeft w:val="0"/>
      <w:marRight w:val="0"/>
      <w:marTop w:val="0"/>
      <w:marBottom w:val="0"/>
      <w:divBdr>
        <w:top w:val="none" w:sz="0" w:space="0" w:color="auto"/>
        <w:left w:val="none" w:sz="0" w:space="0" w:color="auto"/>
        <w:bottom w:val="none" w:sz="0" w:space="0" w:color="auto"/>
        <w:right w:val="none" w:sz="0" w:space="0" w:color="auto"/>
      </w:divBdr>
    </w:div>
    <w:div w:id="1816336739">
      <w:bodyDiv w:val="1"/>
      <w:marLeft w:val="0"/>
      <w:marRight w:val="0"/>
      <w:marTop w:val="0"/>
      <w:marBottom w:val="0"/>
      <w:divBdr>
        <w:top w:val="none" w:sz="0" w:space="0" w:color="auto"/>
        <w:left w:val="none" w:sz="0" w:space="0" w:color="auto"/>
        <w:bottom w:val="none" w:sz="0" w:space="0" w:color="auto"/>
        <w:right w:val="none" w:sz="0" w:space="0" w:color="auto"/>
      </w:divBdr>
    </w:div>
    <w:div w:id="1817607980">
      <w:bodyDiv w:val="1"/>
      <w:marLeft w:val="0"/>
      <w:marRight w:val="0"/>
      <w:marTop w:val="0"/>
      <w:marBottom w:val="0"/>
      <w:divBdr>
        <w:top w:val="none" w:sz="0" w:space="0" w:color="auto"/>
        <w:left w:val="none" w:sz="0" w:space="0" w:color="auto"/>
        <w:bottom w:val="none" w:sz="0" w:space="0" w:color="auto"/>
        <w:right w:val="none" w:sz="0" w:space="0" w:color="auto"/>
      </w:divBdr>
    </w:div>
    <w:div w:id="1817726191">
      <w:bodyDiv w:val="1"/>
      <w:marLeft w:val="0"/>
      <w:marRight w:val="0"/>
      <w:marTop w:val="0"/>
      <w:marBottom w:val="0"/>
      <w:divBdr>
        <w:top w:val="none" w:sz="0" w:space="0" w:color="auto"/>
        <w:left w:val="none" w:sz="0" w:space="0" w:color="auto"/>
        <w:bottom w:val="none" w:sz="0" w:space="0" w:color="auto"/>
        <w:right w:val="none" w:sz="0" w:space="0" w:color="auto"/>
      </w:divBdr>
    </w:div>
    <w:div w:id="1817838597">
      <w:bodyDiv w:val="1"/>
      <w:marLeft w:val="0"/>
      <w:marRight w:val="0"/>
      <w:marTop w:val="0"/>
      <w:marBottom w:val="0"/>
      <w:divBdr>
        <w:top w:val="none" w:sz="0" w:space="0" w:color="auto"/>
        <w:left w:val="none" w:sz="0" w:space="0" w:color="auto"/>
        <w:bottom w:val="none" w:sz="0" w:space="0" w:color="auto"/>
        <w:right w:val="none" w:sz="0" w:space="0" w:color="auto"/>
      </w:divBdr>
    </w:div>
    <w:div w:id="1817915737">
      <w:bodyDiv w:val="1"/>
      <w:marLeft w:val="0"/>
      <w:marRight w:val="0"/>
      <w:marTop w:val="0"/>
      <w:marBottom w:val="0"/>
      <w:divBdr>
        <w:top w:val="none" w:sz="0" w:space="0" w:color="auto"/>
        <w:left w:val="none" w:sz="0" w:space="0" w:color="auto"/>
        <w:bottom w:val="none" w:sz="0" w:space="0" w:color="auto"/>
        <w:right w:val="none" w:sz="0" w:space="0" w:color="auto"/>
      </w:divBdr>
    </w:div>
    <w:div w:id="1818524967">
      <w:bodyDiv w:val="1"/>
      <w:marLeft w:val="0"/>
      <w:marRight w:val="0"/>
      <w:marTop w:val="0"/>
      <w:marBottom w:val="0"/>
      <w:divBdr>
        <w:top w:val="none" w:sz="0" w:space="0" w:color="auto"/>
        <w:left w:val="none" w:sz="0" w:space="0" w:color="auto"/>
        <w:bottom w:val="none" w:sz="0" w:space="0" w:color="auto"/>
        <w:right w:val="none" w:sz="0" w:space="0" w:color="auto"/>
      </w:divBdr>
    </w:div>
    <w:div w:id="1819759852">
      <w:bodyDiv w:val="1"/>
      <w:marLeft w:val="0"/>
      <w:marRight w:val="0"/>
      <w:marTop w:val="0"/>
      <w:marBottom w:val="0"/>
      <w:divBdr>
        <w:top w:val="none" w:sz="0" w:space="0" w:color="auto"/>
        <w:left w:val="none" w:sz="0" w:space="0" w:color="auto"/>
        <w:bottom w:val="none" w:sz="0" w:space="0" w:color="auto"/>
        <w:right w:val="none" w:sz="0" w:space="0" w:color="auto"/>
      </w:divBdr>
    </w:div>
    <w:div w:id="1820149366">
      <w:bodyDiv w:val="1"/>
      <w:marLeft w:val="0"/>
      <w:marRight w:val="0"/>
      <w:marTop w:val="0"/>
      <w:marBottom w:val="0"/>
      <w:divBdr>
        <w:top w:val="none" w:sz="0" w:space="0" w:color="auto"/>
        <w:left w:val="none" w:sz="0" w:space="0" w:color="auto"/>
        <w:bottom w:val="none" w:sz="0" w:space="0" w:color="auto"/>
        <w:right w:val="none" w:sz="0" w:space="0" w:color="auto"/>
      </w:divBdr>
    </w:div>
    <w:div w:id="1820225265">
      <w:bodyDiv w:val="1"/>
      <w:marLeft w:val="0"/>
      <w:marRight w:val="0"/>
      <w:marTop w:val="0"/>
      <w:marBottom w:val="0"/>
      <w:divBdr>
        <w:top w:val="none" w:sz="0" w:space="0" w:color="auto"/>
        <w:left w:val="none" w:sz="0" w:space="0" w:color="auto"/>
        <w:bottom w:val="none" w:sz="0" w:space="0" w:color="auto"/>
        <w:right w:val="none" w:sz="0" w:space="0" w:color="auto"/>
      </w:divBdr>
    </w:div>
    <w:div w:id="1820460219">
      <w:bodyDiv w:val="1"/>
      <w:marLeft w:val="0"/>
      <w:marRight w:val="0"/>
      <w:marTop w:val="0"/>
      <w:marBottom w:val="0"/>
      <w:divBdr>
        <w:top w:val="none" w:sz="0" w:space="0" w:color="auto"/>
        <w:left w:val="none" w:sz="0" w:space="0" w:color="auto"/>
        <w:bottom w:val="none" w:sz="0" w:space="0" w:color="auto"/>
        <w:right w:val="none" w:sz="0" w:space="0" w:color="auto"/>
      </w:divBdr>
    </w:div>
    <w:div w:id="1823307898">
      <w:bodyDiv w:val="1"/>
      <w:marLeft w:val="0"/>
      <w:marRight w:val="0"/>
      <w:marTop w:val="0"/>
      <w:marBottom w:val="0"/>
      <w:divBdr>
        <w:top w:val="none" w:sz="0" w:space="0" w:color="auto"/>
        <w:left w:val="none" w:sz="0" w:space="0" w:color="auto"/>
        <w:bottom w:val="none" w:sz="0" w:space="0" w:color="auto"/>
        <w:right w:val="none" w:sz="0" w:space="0" w:color="auto"/>
      </w:divBdr>
    </w:div>
    <w:div w:id="1823813654">
      <w:bodyDiv w:val="1"/>
      <w:marLeft w:val="0"/>
      <w:marRight w:val="0"/>
      <w:marTop w:val="0"/>
      <w:marBottom w:val="0"/>
      <w:divBdr>
        <w:top w:val="none" w:sz="0" w:space="0" w:color="auto"/>
        <w:left w:val="none" w:sz="0" w:space="0" w:color="auto"/>
        <w:bottom w:val="none" w:sz="0" w:space="0" w:color="auto"/>
        <w:right w:val="none" w:sz="0" w:space="0" w:color="auto"/>
      </w:divBdr>
    </w:div>
    <w:div w:id="1825510913">
      <w:bodyDiv w:val="1"/>
      <w:marLeft w:val="0"/>
      <w:marRight w:val="0"/>
      <w:marTop w:val="0"/>
      <w:marBottom w:val="0"/>
      <w:divBdr>
        <w:top w:val="none" w:sz="0" w:space="0" w:color="auto"/>
        <w:left w:val="none" w:sz="0" w:space="0" w:color="auto"/>
        <w:bottom w:val="none" w:sz="0" w:space="0" w:color="auto"/>
        <w:right w:val="none" w:sz="0" w:space="0" w:color="auto"/>
      </w:divBdr>
    </w:div>
    <w:div w:id="1825773800">
      <w:bodyDiv w:val="1"/>
      <w:marLeft w:val="0"/>
      <w:marRight w:val="0"/>
      <w:marTop w:val="0"/>
      <w:marBottom w:val="0"/>
      <w:divBdr>
        <w:top w:val="none" w:sz="0" w:space="0" w:color="auto"/>
        <w:left w:val="none" w:sz="0" w:space="0" w:color="auto"/>
        <w:bottom w:val="none" w:sz="0" w:space="0" w:color="auto"/>
        <w:right w:val="none" w:sz="0" w:space="0" w:color="auto"/>
      </w:divBdr>
    </w:div>
    <w:div w:id="1827161328">
      <w:bodyDiv w:val="1"/>
      <w:marLeft w:val="0"/>
      <w:marRight w:val="0"/>
      <w:marTop w:val="0"/>
      <w:marBottom w:val="0"/>
      <w:divBdr>
        <w:top w:val="none" w:sz="0" w:space="0" w:color="auto"/>
        <w:left w:val="none" w:sz="0" w:space="0" w:color="auto"/>
        <w:bottom w:val="none" w:sz="0" w:space="0" w:color="auto"/>
        <w:right w:val="none" w:sz="0" w:space="0" w:color="auto"/>
      </w:divBdr>
    </w:div>
    <w:div w:id="1827435819">
      <w:bodyDiv w:val="1"/>
      <w:marLeft w:val="0"/>
      <w:marRight w:val="0"/>
      <w:marTop w:val="0"/>
      <w:marBottom w:val="0"/>
      <w:divBdr>
        <w:top w:val="none" w:sz="0" w:space="0" w:color="auto"/>
        <w:left w:val="none" w:sz="0" w:space="0" w:color="auto"/>
        <w:bottom w:val="none" w:sz="0" w:space="0" w:color="auto"/>
        <w:right w:val="none" w:sz="0" w:space="0" w:color="auto"/>
      </w:divBdr>
    </w:div>
    <w:div w:id="1828326236">
      <w:bodyDiv w:val="1"/>
      <w:marLeft w:val="0"/>
      <w:marRight w:val="0"/>
      <w:marTop w:val="0"/>
      <w:marBottom w:val="0"/>
      <w:divBdr>
        <w:top w:val="none" w:sz="0" w:space="0" w:color="auto"/>
        <w:left w:val="none" w:sz="0" w:space="0" w:color="auto"/>
        <w:bottom w:val="none" w:sz="0" w:space="0" w:color="auto"/>
        <w:right w:val="none" w:sz="0" w:space="0" w:color="auto"/>
      </w:divBdr>
    </w:div>
    <w:div w:id="1829054043">
      <w:bodyDiv w:val="1"/>
      <w:marLeft w:val="0"/>
      <w:marRight w:val="0"/>
      <w:marTop w:val="0"/>
      <w:marBottom w:val="0"/>
      <w:divBdr>
        <w:top w:val="none" w:sz="0" w:space="0" w:color="auto"/>
        <w:left w:val="none" w:sz="0" w:space="0" w:color="auto"/>
        <w:bottom w:val="none" w:sz="0" w:space="0" w:color="auto"/>
        <w:right w:val="none" w:sz="0" w:space="0" w:color="auto"/>
      </w:divBdr>
    </w:div>
    <w:div w:id="1830360342">
      <w:bodyDiv w:val="1"/>
      <w:marLeft w:val="0"/>
      <w:marRight w:val="0"/>
      <w:marTop w:val="0"/>
      <w:marBottom w:val="0"/>
      <w:divBdr>
        <w:top w:val="none" w:sz="0" w:space="0" w:color="auto"/>
        <w:left w:val="none" w:sz="0" w:space="0" w:color="auto"/>
        <w:bottom w:val="none" w:sz="0" w:space="0" w:color="auto"/>
        <w:right w:val="none" w:sz="0" w:space="0" w:color="auto"/>
      </w:divBdr>
    </w:div>
    <w:div w:id="1832023039">
      <w:bodyDiv w:val="1"/>
      <w:marLeft w:val="0"/>
      <w:marRight w:val="0"/>
      <w:marTop w:val="0"/>
      <w:marBottom w:val="0"/>
      <w:divBdr>
        <w:top w:val="none" w:sz="0" w:space="0" w:color="auto"/>
        <w:left w:val="none" w:sz="0" w:space="0" w:color="auto"/>
        <w:bottom w:val="none" w:sz="0" w:space="0" w:color="auto"/>
        <w:right w:val="none" w:sz="0" w:space="0" w:color="auto"/>
      </w:divBdr>
    </w:div>
    <w:div w:id="1832525770">
      <w:bodyDiv w:val="1"/>
      <w:marLeft w:val="0"/>
      <w:marRight w:val="0"/>
      <w:marTop w:val="0"/>
      <w:marBottom w:val="0"/>
      <w:divBdr>
        <w:top w:val="none" w:sz="0" w:space="0" w:color="auto"/>
        <w:left w:val="none" w:sz="0" w:space="0" w:color="auto"/>
        <w:bottom w:val="none" w:sz="0" w:space="0" w:color="auto"/>
        <w:right w:val="none" w:sz="0" w:space="0" w:color="auto"/>
      </w:divBdr>
    </w:div>
    <w:div w:id="1833065909">
      <w:bodyDiv w:val="1"/>
      <w:marLeft w:val="0"/>
      <w:marRight w:val="0"/>
      <w:marTop w:val="0"/>
      <w:marBottom w:val="0"/>
      <w:divBdr>
        <w:top w:val="none" w:sz="0" w:space="0" w:color="auto"/>
        <w:left w:val="none" w:sz="0" w:space="0" w:color="auto"/>
        <w:bottom w:val="none" w:sz="0" w:space="0" w:color="auto"/>
        <w:right w:val="none" w:sz="0" w:space="0" w:color="auto"/>
      </w:divBdr>
    </w:div>
    <w:div w:id="1833253992">
      <w:bodyDiv w:val="1"/>
      <w:marLeft w:val="0"/>
      <w:marRight w:val="0"/>
      <w:marTop w:val="0"/>
      <w:marBottom w:val="0"/>
      <w:divBdr>
        <w:top w:val="none" w:sz="0" w:space="0" w:color="auto"/>
        <w:left w:val="none" w:sz="0" w:space="0" w:color="auto"/>
        <w:bottom w:val="none" w:sz="0" w:space="0" w:color="auto"/>
        <w:right w:val="none" w:sz="0" w:space="0" w:color="auto"/>
      </w:divBdr>
    </w:div>
    <w:div w:id="1834953193">
      <w:bodyDiv w:val="1"/>
      <w:marLeft w:val="0"/>
      <w:marRight w:val="0"/>
      <w:marTop w:val="0"/>
      <w:marBottom w:val="0"/>
      <w:divBdr>
        <w:top w:val="none" w:sz="0" w:space="0" w:color="auto"/>
        <w:left w:val="none" w:sz="0" w:space="0" w:color="auto"/>
        <w:bottom w:val="none" w:sz="0" w:space="0" w:color="auto"/>
        <w:right w:val="none" w:sz="0" w:space="0" w:color="auto"/>
      </w:divBdr>
    </w:div>
    <w:div w:id="1835678245">
      <w:bodyDiv w:val="1"/>
      <w:marLeft w:val="0"/>
      <w:marRight w:val="0"/>
      <w:marTop w:val="0"/>
      <w:marBottom w:val="0"/>
      <w:divBdr>
        <w:top w:val="none" w:sz="0" w:space="0" w:color="auto"/>
        <w:left w:val="none" w:sz="0" w:space="0" w:color="auto"/>
        <w:bottom w:val="none" w:sz="0" w:space="0" w:color="auto"/>
        <w:right w:val="none" w:sz="0" w:space="0" w:color="auto"/>
      </w:divBdr>
    </w:div>
    <w:div w:id="1835754899">
      <w:bodyDiv w:val="1"/>
      <w:marLeft w:val="0"/>
      <w:marRight w:val="0"/>
      <w:marTop w:val="0"/>
      <w:marBottom w:val="0"/>
      <w:divBdr>
        <w:top w:val="none" w:sz="0" w:space="0" w:color="auto"/>
        <w:left w:val="none" w:sz="0" w:space="0" w:color="auto"/>
        <w:bottom w:val="none" w:sz="0" w:space="0" w:color="auto"/>
        <w:right w:val="none" w:sz="0" w:space="0" w:color="auto"/>
      </w:divBdr>
    </w:div>
    <w:div w:id="1836452561">
      <w:bodyDiv w:val="1"/>
      <w:marLeft w:val="0"/>
      <w:marRight w:val="0"/>
      <w:marTop w:val="0"/>
      <w:marBottom w:val="0"/>
      <w:divBdr>
        <w:top w:val="none" w:sz="0" w:space="0" w:color="auto"/>
        <w:left w:val="none" w:sz="0" w:space="0" w:color="auto"/>
        <w:bottom w:val="none" w:sz="0" w:space="0" w:color="auto"/>
        <w:right w:val="none" w:sz="0" w:space="0" w:color="auto"/>
      </w:divBdr>
    </w:div>
    <w:div w:id="1837652084">
      <w:bodyDiv w:val="1"/>
      <w:marLeft w:val="0"/>
      <w:marRight w:val="0"/>
      <w:marTop w:val="0"/>
      <w:marBottom w:val="0"/>
      <w:divBdr>
        <w:top w:val="none" w:sz="0" w:space="0" w:color="auto"/>
        <w:left w:val="none" w:sz="0" w:space="0" w:color="auto"/>
        <w:bottom w:val="none" w:sz="0" w:space="0" w:color="auto"/>
        <w:right w:val="none" w:sz="0" w:space="0" w:color="auto"/>
      </w:divBdr>
    </w:div>
    <w:div w:id="1838224355">
      <w:bodyDiv w:val="1"/>
      <w:marLeft w:val="0"/>
      <w:marRight w:val="0"/>
      <w:marTop w:val="0"/>
      <w:marBottom w:val="0"/>
      <w:divBdr>
        <w:top w:val="none" w:sz="0" w:space="0" w:color="auto"/>
        <w:left w:val="none" w:sz="0" w:space="0" w:color="auto"/>
        <w:bottom w:val="none" w:sz="0" w:space="0" w:color="auto"/>
        <w:right w:val="none" w:sz="0" w:space="0" w:color="auto"/>
      </w:divBdr>
    </w:div>
    <w:div w:id="1839879482">
      <w:bodyDiv w:val="1"/>
      <w:marLeft w:val="0"/>
      <w:marRight w:val="0"/>
      <w:marTop w:val="0"/>
      <w:marBottom w:val="0"/>
      <w:divBdr>
        <w:top w:val="none" w:sz="0" w:space="0" w:color="auto"/>
        <w:left w:val="none" w:sz="0" w:space="0" w:color="auto"/>
        <w:bottom w:val="none" w:sz="0" w:space="0" w:color="auto"/>
        <w:right w:val="none" w:sz="0" w:space="0" w:color="auto"/>
      </w:divBdr>
    </w:div>
    <w:div w:id="1841894431">
      <w:bodyDiv w:val="1"/>
      <w:marLeft w:val="0"/>
      <w:marRight w:val="0"/>
      <w:marTop w:val="0"/>
      <w:marBottom w:val="0"/>
      <w:divBdr>
        <w:top w:val="none" w:sz="0" w:space="0" w:color="auto"/>
        <w:left w:val="none" w:sz="0" w:space="0" w:color="auto"/>
        <w:bottom w:val="none" w:sz="0" w:space="0" w:color="auto"/>
        <w:right w:val="none" w:sz="0" w:space="0" w:color="auto"/>
      </w:divBdr>
    </w:div>
    <w:div w:id="1842313976">
      <w:bodyDiv w:val="1"/>
      <w:marLeft w:val="0"/>
      <w:marRight w:val="0"/>
      <w:marTop w:val="0"/>
      <w:marBottom w:val="0"/>
      <w:divBdr>
        <w:top w:val="none" w:sz="0" w:space="0" w:color="auto"/>
        <w:left w:val="none" w:sz="0" w:space="0" w:color="auto"/>
        <w:bottom w:val="none" w:sz="0" w:space="0" w:color="auto"/>
        <w:right w:val="none" w:sz="0" w:space="0" w:color="auto"/>
      </w:divBdr>
    </w:div>
    <w:div w:id="1842354116">
      <w:bodyDiv w:val="1"/>
      <w:marLeft w:val="0"/>
      <w:marRight w:val="0"/>
      <w:marTop w:val="0"/>
      <w:marBottom w:val="0"/>
      <w:divBdr>
        <w:top w:val="none" w:sz="0" w:space="0" w:color="auto"/>
        <w:left w:val="none" w:sz="0" w:space="0" w:color="auto"/>
        <w:bottom w:val="none" w:sz="0" w:space="0" w:color="auto"/>
        <w:right w:val="none" w:sz="0" w:space="0" w:color="auto"/>
      </w:divBdr>
    </w:div>
    <w:div w:id="1842505767">
      <w:bodyDiv w:val="1"/>
      <w:marLeft w:val="0"/>
      <w:marRight w:val="0"/>
      <w:marTop w:val="0"/>
      <w:marBottom w:val="0"/>
      <w:divBdr>
        <w:top w:val="none" w:sz="0" w:space="0" w:color="auto"/>
        <w:left w:val="none" w:sz="0" w:space="0" w:color="auto"/>
        <w:bottom w:val="none" w:sz="0" w:space="0" w:color="auto"/>
        <w:right w:val="none" w:sz="0" w:space="0" w:color="auto"/>
      </w:divBdr>
    </w:div>
    <w:div w:id="1842619070">
      <w:bodyDiv w:val="1"/>
      <w:marLeft w:val="0"/>
      <w:marRight w:val="0"/>
      <w:marTop w:val="0"/>
      <w:marBottom w:val="0"/>
      <w:divBdr>
        <w:top w:val="none" w:sz="0" w:space="0" w:color="auto"/>
        <w:left w:val="none" w:sz="0" w:space="0" w:color="auto"/>
        <w:bottom w:val="none" w:sz="0" w:space="0" w:color="auto"/>
        <w:right w:val="none" w:sz="0" w:space="0" w:color="auto"/>
      </w:divBdr>
    </w:div>
    <w:div w:id="1842893529">
      <w:bodyDiv w:val="1"/>
      <w:marLeft w:val="0"/>
      <w:marRight w:val="0"/>
      <w:marTop w:val="0"/>
      <w:marBottom w:val="0"/>
      <w:divBdr>
        <w:top w:val="none" w:sz="0" w:space="0" w:color="auto"/>
        <w:left w:val="none" w:sz="0" w:space="0" w:color="auto"/>
        <w:bottom w:val="none" w:sz="0" w:space="0" w:color="auto"/>
        <w:right w:val="none" w:sz="0" w:space="0" w:color="auto"/>
      </w:divBdr>
    </w:div>
    <w:div w:id="1843200657">
      <w:bodyDiv w:val="1"/>
      <w:marLeft w:val="0"/>
      <w:marRight w:val="0"/>
      <w:marTop w:val="0"/>
      <w:marBottom w:val="0"/>
      <w:divBdr>
        <w:top w:val="none" w:sz="0" w:space="0" w:color="auto"/>
        <w:left w:val="none" w:sz="0" w:space="0" w:color="auto"/>
        <w:bottom w:val="none" w:sz="0" w:space="0" w:color="auto"/>
        <w:right w:val="none" w:sz="0" w:space="0" w:color="auto"/>
      </w:divBdr>
    </w:div>
    <w:div w:id="1843661118">
      <w:bodyDiv w:val="1"/>
      <w:marLeft w:val="0"/>
      <w:marRight w:val="0"/>
      <w:marTop w:val="0"/>
      <w:marBottom w:val="0"/>
      <w:divBdr>
        <w:top w:val="none" w:sz="0" w:space="0" w:color="auto"/>
        <w:left w:val="none" w:sz="0" w:space="0" w:color="auto"/>
        <w:bottom w:val="none" w:sz="0" w:space="0" w:color="auto"/>
        <w:right w:val="none" w:sz="0" w:space="0" w:color="auto"/>
      </w:divBdr>
    </w:div>
    <w:div w:id="1845512427">
      <w:bodyDiv w:val="1"/>
      <w:marLeft w:val="0"/>
      <w:marRight w:val="0"/>
      <w:marTop w:val="0"/>
      <w:marBottom w:val="0"/>
      <w:divBdr>
        <w:top w:val="none" w:sz="0" w:space="0" w:color="auto"/>
        <w:left w:val="none" w:sz="0" w:space="0" w:color="auto"/>
        <w:bottom w:val="none" w:sz="0" w:space="0" w:color="auto"/>
        <w:right w:val="none" w:sz="0" w:space="0" w:color="auto"/>
      </w:divBdr>
    </w:div>
    <w:div w:id="1847280674">
      <w:bodyDiv w:val="1"/>
      <w:marLeft w:val="0"/>
      <w:marRight w:val="0"/>
      <w:marTop w:val="0"/>
      <w:marBottom w:val="0"/>
      <w:divBdr>
        <w:top w:val="none" w:sz="0" w:space="0" w:color="auto"/>
        <w:left w:val="none" w:sz="0" w:space="0" w:color="auto"/>
        <w:bottom w:val="none" w:sz="0" w:space="0" w:color="auto"/>
        <w:right w:val="none" w:sz="0" w:space="0" w:color="auto"/>
      </w:divBdr>
    </w:div>
    <w:div w:id="1848597705">
      <w:bodyDiv w:val="1"/>
      <w:marLeft w:val="0"/>
      <w:marRight w:val="0"/>
      <w:marTop w:val="0"/>
      <w:marBottom w:val="0"/>
      <w:divBdr>
        <w:top w:val="none" w:sz="0" w:space="0" w:color="auto"/>
        <w:left w:val="none" w:sz="0" w:space="0" w:color="auto"/>
        <w:bottom w:val="none" w:sz="0" w:space="0" w:color="auto"/>
        <w:right w:val="none" w:sz="0" w:space="0" w:color="auto"/>
      </w:divBdr>
    </w:div>
    <w:div w:id="1849562387">
      <w:bodyDiv w:val="1"/>
      <w:marLeft w:val="0"/>
      <w:marRight w:val="0"/>
      <w:marTop w:val="0"/>
      <w:marBottom w:val="0"/>
      <w:divBdr>
        <w:top w:val="none" w:sz="0" w:space="0" w:color="auto"/>
        <w:left w:val="none" w:sz="0" w:space="0" w:color="auto"/>
        <w:bottom w:val="none" w:sz="0" w:space="0" w:color="auto"/>
        <w:right w:val="none" w:sz="0" w:space="0" w:color="auto"/>
      </w:divBdr>
    </w:div>
    <w:div w:id="1852328499">
      <w:bodyDiv w:val="1"/>
      <w:marLeft w:val="0"/>
      <w:marRight w:val="0"/>
      <w:marTop w:val="0"/>
      <w:marBottom w:val="0"/>
      <w:divBdr>
        <w:top w:val="none" w:sz="0" w:space="0" w:color="auto"/>
        <w:left w:val="none" w:sz="0" w:space="0" w:color="auto"/>
        <w:bottom w:val="none" w:sz="0" w:space="0" w:color="auto"/>
        <w:right w:val="none" w:sz="0" w:space="0" w:color="auto"/>
      </w:divBdr>
    </w:div>
    <w:div w:id="1852407370">
      <w:bodyDiv w:val="1"/>
      <w:marLeft w:val="0"/>
      <w:marRight w:val="0"/>
      <w:marTop w:val="0"/>
      <w:marBottom w:val="0"/>
      <w:divBdr>
        <w:top w:val="none" w:sz="0" w:space="0" w:color="auto"/>
        <w:left w:val="none" w:sz="0" w:space="0" w:color="auto"/>
        <w:bottom w:val="none" w:sz="0" w:space="0" w:color="auto"/>
        <w:right w:val="none" w:sz="0" w:space="0" w:color="auto"/>
      </w:divBdr>
    </w:div>
    <w:div w:id="1853564148">
      <w:bodyDiv w:val="1"/>
      <w:marLeft w:val="0"/>
      <w:marRight w:val="0"/>
      <w:marTop w:val="0"/>
      <w:marBottom w:val="0"/>
      <w:divBdr>
        <w:top w:val="none" w:sz="0" w:space="0" w:color="auto"/>
        <w:left w:val="none" w:sz="0" w:space="0" w:color="auto"/>
        <w:bottom w:val="none" w:sz="0" w:space="0" w:color="auto"/>
        <w:right w:val="none" w:sz="0" w:space="0" w:color="auto"/>
      </w:divBdr>
    </w:div>
    <w:div w:id="1854223938">
      <w:bodyDiv w:val="1"/>
      <w:marLeft w:val="0"/>
      <w:marRight w:val="0"/>
      <w:marTop w:val="0"/>
      <w:marBottom w:val="0"/>
      <w:divBdr>
        <w:top w:val="none" w:sz="0" w:space="0" w:color="auto"/>
        <w:left w:val="none" w:sz="0" w:space="0" w:color="auto"/>
        <w:bottom w:val="none" w:sz="0" w:space="0" w:color="auto"/>
        <w:right w:val="none" w:sz="0" w:space="0" w:color="auto"/>
      </w:divBdr>
    </w:div>
    <w:div w:id="1855073094">
      <w:bodyDiv w:val="1"/>
      <w:marLeft w:val="0"/>
      <w:marRight w:val="0"/>
      <w:marTop w:val="0"/>
      <w:marBottom w:val="0"/>
      <w:divBdr>
        <w:top w:val="none" w:sz="0" w:space="0" w:color="auto"/>
        <w:left w:val="none" w:sz="0" w:space="0" w:color="auto"/>
        <w:bottom w:val="none" w:sz="0" w:space="0" w:color="auto"/>
        <w:right w:val="none" w:sz="0" w:space="0" w:color="auto"/>
      </w:divBdr>
    </w:div>
    <w:div w:id="1855412187">
      <w:bodyDiv w:val="1"/>
      <w:marLeft w:val="0"/>
      <w:marRight w:val="0"/>
      <w:marTop w:val="0"/>
      <w:marBottom w:val="0"/>
      <w:divBdr>
        <w:top w:val="none" w:sz="0" w:space="0" w:color="auto"/>
        <w:left w:val="none" w:sz="0" w:space="0" w:color="auto"/>
        <w:bottom w:val="none" w:sz="0" w:space="0" w:color="auto"/>
        <w:right w:val="none" w:sz="0" w:space="0" w:color="auto"/>
      </w:divBdr>
    </w:div>
    <w:div w:id="1855880658">
      <w:bodyDiv w:val="1"/>
      <w:marLeft w:val="0"/>
      <w:marRight w:val="0"/>
      <w:marTop w:val="0"/>
      <w:marBottom w:val="0"/>
      <w:divBdr>
        <w:top w:val="none" w:sz="0" w:space="0" w:color="auto"/>
        <w:left w:val="none" w:sz="0" w:space="0" w:color="auto"/>
        <w:bottom w:val="none" w:sz="0" w:space="0" w:color="auto"/>
        <w:right w:val="none" w:sz="0" w:space="0" w:color="auto"/>
      </w:divBdr>
    </w:div>
    <w:div w:id="1855993199">
      <w:bodyDiv w:val="1"/>
      <w:marLeft w:val="0"/>
      <w:marRight w:val="0"/>
      <w:marTop w:val="0"/>
      <w:marBottom w:val="0"/>
      <w:divBdr>
        <w:top w:val="none" w:sz="0" w:space="0" w:color="auto"/>
        <w:left w:val="none" w:sz="0" w:space="0" w:color="auto"/>
        <w:bottom w:val="none" w:sz="0" w:space="0" w:color="auto"/>
        <w:right w:val="none" w:sz="0" w:space="0" w:color="auto"/>
      </w:divBdr>
    </w:div>
    <w:div w:id="1856923794">
      <w:bodyDiv w:val="1"/>
      <w:marLeft w:val="0"/>
      <w:marRight w:val="0"/>
      <w:marTop w:val="0"/>
      <w:marBottom w:val="0"/>
      <w:divBdr>
        <w:top w:val="none" w:sz="0" w:space="0" w:color="auto"/>
        <w:left w:val="none" w:sz="0" w:space="0" w:color="auto"/>
        <w:bottom w:val="none" w:sz="0" w:space="0" w:color="auto"/>
        <w:right w:val="none" w:sz="0" w:space="0" w:color="auto"/>
      </w:divBdr>
    </w:div>
    <w:div w:id="1857233834">
      <w:bodyDiv w:val="1"/>
      <w:marLeft w:val="0"/>
      <w:marRight w:val="0"/>
      <w:marTop w:val="0"/>
      <w:marBottom w:val="0"/>
      <w:divBdr>
        <w:top w:val="none" w:sz="0" w:space="0" w:color="auto"/>
        <w:left w:val="none" w:sz="0" w:space="0" w:color="auto"/>
        <w:bottom w:val="none" w:sz="0" w:space="0" w:color="auto"/>
        <w:right w:val="none" w:sz="0" w:space="0" w:color="auto"/>
      </w:divBdr>
    </w:div>
    <w:div w:id="1858032218">
      <w:bodyDiv w:val="1"/>
      <w:marLeft w:val="0"/>
      <w:marRight w:val="0"/>
      <w:marTop w:val="0"/>
      <w:marBottom w:val="0"/>
      <w:divBdr>
        <w:top w:val="none" w:sz="0" w:space="0" w:color="auto"/>
        <w:left w:val="none" w:sz="0" w:space="0" w:color="auto"/>
        <w:bottom w:val="none" w:sz="0" w:space="0" w:color="auto"/>
        <w:right w:val="none" w:sz="0" w:space="0" w:color="auto"/>
      </w:divBdr>
    </w:div>
    <w:div w:id="1859349625">
      <w:bodyDiv w:val="1"/>
      <w:marLeft w:val="0"/>
      <w:marRight w:val="0"/>
      <w:marTop w:val="0"/>
      <w:marBottom w:val="0"/>
      <w:divBdr>
        <w:top w:val="none" w:sz="0" w:space="0" w:color="auto"/>
        <w:left w:val="none" w:sz="0" w:space="0" w:color="auto"/>
        <w:bottom w:val="none" w:sz="0" w:space="0" w:color="auto"/>
        <w:right w:val="none" w:sz="0" w:space="0" w:color="auto"/>
      </w:divBdr>
    </w:div>
    <w:div w:id="1860390255">
      <w:bodyDiv w:val="1"/>
      <w:marLeft w:val="0"/>
      <w:marRight w:val="0"/>
      <w:marTop w:val="0"/>
      <w:marBottom w:val="0"/>
      <w:divBdr>
        <w:top w:val="none" w:sz="0" w:space="0" w:color="auto"/>
        <w:left w:val="none" w:sz="0" w:space="0" w:color="auto"/>
        <w:bottom w:val="none" w:sz="0" w:space="0" w:color="auto"/>
        <w:right w:val="none" w:sz="0" w:space="0" w:color="auto"/>
      </w:divBdr>
    </w:div>
    <w:div w:id="1863975113">
      <w:bodyDiv w:val="1"/>
      <w:marLeft w:val="0"/>
      <w:marRight w:val="0"/>
      <w:marTop w:val="0"/>
      <w:marBottom w:val="0"/>
      <w:divBdr>
        <w:top w:val="none" w:sz="0" w:space="0" w:color="auto"/>
        <w:left w:val="none" w:sz="0" w:space="0" w:color="auto"/>
        <w:bottom w:val="none" w:sz="0" w:space="0" w:color="auto"/>
        <w:right w:val="none" w:sz="0" w:space="0" w:color="auto"/>
      </w:divBdr>
    </w:div>
    <w:div w:id="1864124937">
      <w:bodyDiv w:val="1"/>
      <w:marLeft w:val="0"/>
      <w:marRight w:val="0"/>
      <w:marTop w:val="0"/>
      <w:marBottom w:val="0"/>
      <w:divBdr>
        <w:top w:val="none" w:sz="0" w:space="0" w:color="auto"/>
        <w:left w:val="none" w:sz="0" w:space="0" w:color="auto"/>
        <w:bottom w:val="none" w:sz="0" w:space="0" w:color="auto"/>
        <w:right w:val="none" w:sz="0" w:space="0" w:color="auto"/>
      </w:divBdr>
    </w:div>
    <w:div w:id="1864171862">
      <w:bodyDiv w:val="1"/>
      <w:marLeft w:val="0"/>
      <w:marRight w:val="0"/>
      <w:marTop w:val="0"/>
      <w:marBottom w:val="0"/>
      <w:divBdr>
        <w:top w:val="none" w:sz="0" w:space="0" w:color="auto"/>
        <w:left w:val="none" w:sz="0" w:space="0" w:color="auto"/>
        <w:bottom w:val="none" w:sz="0" w:space="0" w:color="auto"/>
        <w:right w:val="none" w:sz="0" w:space="0" w:color="auto"/>
      </w:divBdr>
    </w:div>
    <w:div w:id="1864322336">
      <w:bodyDiv w:val="1"/>
      <w:marLeft w:val="0"/>
      <w:marRight w:val="0"/>
      <w:marTop w:val="0"/>
      <w:marBottom w:val="0"/>
      <w:divBdr>
        <w:top w:val="none" w:sz="0" w:space="0" w:color="auto"/>
        <w:left w:val="none" w:sz="0" w:space="0" w:color="auto"/>
        <w:bottom w:val="none" w:sz="0" w:space="0" w:color="auto"/>
        <w:right w:val="none" w:sz="0" w:space="0" w:color="auto"/>
      </w:divBdr>
    </w:div>
    <w:div w:id="1865052573">
      <w:bodyDiv w:val="1"/>
      <w:marLeft w:val="0"/>
      <w:marRight w:val="0"/>
      <w:marTop w:val="0"/>
      <w:marBottom w:val="0"/>
      <w:divBdr>
        <w:top w:val="none" w:sz="0" w:space="0" w:color="auto"/>
        <w:left w:val="none" w:sz="0" w:space="0" w:color="auto"/>
        <w:bottom w:val="none" w:sz="0" w:space="0" w:color="auto"/>
        <w:right w:val="none" w:sz="0" w:space="0" w:color="auto"/>
      </w:divBdr>
    </w:div>
    <w:div w:id="1865513727">
      <w:bodyDiv w:val="1"/>
      <w:marLeft w:val="0"/>
      <w:marRight w:val="0"/>
      <w:marTop w:val="0"/>
      <w:marBottom w:val="0"/>
      <w:divBdr>
        <w:top w:val="none" w:sz="0" w:space="0" w:color="auto"/>
        <w:left w:val="none" w:sz="0" w:space="0" w:color="auto"/>
        <w:bottom w:val="none" w:sz="0" w:space="0" w:color="auto"/>
        <w:right w:val="none" w:sz="0" w:space="0" w:color="auto"/>
      </w:divBdr>
    </w:div>
    <w:div w:id="1865702938">
      <w:bodyDiv w:val="1"/>
      <w:marLeft w:val="0"/>
      <w:marRight w:val="0"/>
      <w:marTop w:val="0"/>
      <w:marBottom w:val="0"/>
      <w:divBdr>
        <w:top w:val="none" w:sz="0" w:space="0" w:color="auto"/>
        <w:left w:val="none" w:sz="0" w:space="0" w:color="auto"/>
        <w:bottom w:val="none" w:sz="0" w:space="0" w:color="auto"/>
        <w:right w:val="none" w:sz="0" w:space="0" w:color="auto"/>
      </w:divBdr>
    </w:div>
    <w:div w:id="1865942964">
      <w:bodyDiv w:val="1"/>
      <w:marLeft w:val="0"/>
      <w:marRight w:val="0"/>
      <w:marTop w:val="0"/>
      <w:marBottom w:val="0"/>
      <w:divBdr>
        <w:top w:val="none" w:sz="0" w:space="0" w:color="auto"/>
        <w:left w:val="none" w:sz="0" w:space="0" w:color="auto"/>
        <w:bottom w:val="none" w:sz="0" w:space="0" w:color="auto"/>
        <w:right w:val="none" w:sz="0" w:space="0" w:color="auto"/>
      </w:divBdr>
    </w:div>
    <w:div w:id="1866865390">
      <w:bodyDiv w:val="1"/>
      <w:marLeft w:val="0"/>
      <w:marRight w:val="0"/>
      <w:marTop w:val="0"/>
      <w:marBottom w:val="0"/>
      <w:divBdr>
        <w:top w:val="none" w:sz="0" w:space="0" w:color="auto"/>
        <w:left w:val="none" w:sz="0" w:space="0" w:color="auto"/>
        <w:bottom w:val="none" w:sz="0" w:space="0" w:color="auto"/>
        <w:right w:val="none" w:sz="0" w:space="0" w:color="auto"/>
      </w:divBdr>
    </w:div>
    <w:div w:id="1867865675">
      <w:bodyDiv w:val="1"/>
      <w:marLeft w:val="0"/>
      <w:marRight w:val="0"/>
      <w:marTop w:val="0"/>
      <w:marBottom w:val="0"/>
      <w:divBdr>
        <w:top w:val="none" w:sz="0" w:space="0" w:color="auto"/>
        <w:left w:val="none" w:sz="0" w:space="0" w:color="auto"/>
        <w:bottom w:val="none" w:sz="0" w:space="0" w:color="auto"/>
        <w:right w:val="none" w:sz="0" w:space="0" w:color="auto"/>
      </w:divBdr>
    </w:div>
    <w:div w:id="1867939391">
      <w:bodyDiv w:val="1"/>
      <w:marLeft w:val="0"/>
      <w:marRight w:val="0"/>
      <w:marTop w:val="0"/>
      <w:marBottom w:val="0"/>
      <w:divBdr>
        <w:top w:val="none" w:sz="0" w:space="0" w:color="auto"/>
        <w:left w:val="none" w:sz="0" w:space="0" w:color="auto"/>
        <w:bottom w:val="none" w:sz="0" w:space="0" w:color="auto"/>
        <w:right w:val="none" w:sz="0" w:space="0" w:color="auto"/>
      </w:divBdr>
    </w:div>
    <w:div w:id="1868830537">
      <w:bodyDiv w:val="1"/>
      <w:marLeft w:val="0"/>
      <w:marRight w:val="0"/>
      <w:marTop w:val="0"/>
      <w:marBottom w:val="0"/>
      <w:divBdr>
        <w:top w:val="none" w:sz="0" w:space="0" w:color="auto"/>
        <w:left w:val="none" w:sz="0" w:space="0" w:color="auto"/>
        <w:bottom w:val="none" w:sz="0" w:space="0" w:color="auto"/>
        <w:right w:val="none" w:sz="0" w:space="0" w:color="auto"/>
      </w:divBdr>
    </w:div>
    <w:div w:id="1869484960">
      <w:bodyDiv w:val="1"/>
      <w:marLeft w:val="0"/>
      <w:marRight w:val="0"/>
      <w:marTop w:val="0"/>
      <w:marBottom w:val="0"/>
      <w:divBdr>
        <w:top w:val="none" w:sz="0" w:space="0" w:color="auto"/>
        <w:left w:val="none" w:sz="0" w:space="0" w:color="auto"/>
        <w:bottom w:val="none" w:sz="0" w:space="0" w:color="auto"/>
        <w:right w:val="none" w:sz="0" w:space="0" w:color="auto"/>
      </w:divBdr>
    </w:div>
    <w:div w:id="1869833652">
      <w:bodyDiv w:val="1"/>
      <w:marLeft w:val="0"/>
      <w:marRight w:val="0"/>
      <w:marTop w:val="0"/>
      <w:marBottom w:val="0"/>
      <w:divBdr>
        <w:top w:val="none" w:sz="0" w:space="0" w:color="auto"/>
        <w:left w:val="none" w:sz="0" w:space="0" w:color="auto"/>
        <w:bottom w:val="none" w:sz="0" w:space="0" w:color="auto"/>
        <w:right w:val="none" w:sz="0" w:space="0" w:color="auto"/>
      </w:divBdr>
    </w:div>
    <w:div w:id="1870944593">
      <w:bodyDiv w:val="1"/>
      <w:marLeft w:val="0"/>
      <w:marRight w:val="0"/>
      <w:marTop w:val="0"/>
      <w:marBottom w:val="0"/>
      <w:divBdr>
        <w:top w:val="none" w:sz="0" w:space="0" w:color="auto"/>
        <w:left w:val="none" w:sz="0" w:space="0" w:color="auto"/>
        <w:bottom w:val="none" w:sz="0" w:space="0" w:color="auto"/>
        <w:right w:val="none" w:sz="0" w:space="0" w:color="auto"/>
      </w:divBdr>
    </w:div>
    <w:div w:id="1873765523">
      <w:bodyDiv w:val="1"/>
      <w:marLeft w:val="0"/>
      <w:marRight w:val="0"/>
      <w:marTop w:val="0"/>
      <w:marBottom w:val="0"/>
      <w:divBdr>
        <w:top w:val="none" w:sz="0" w:space="0" w:color="auto"/>
        <w:left w:val="none" w:sz="0" w:space="0" w:color="auto"/>
        <w:bottom w:val="none" w:sz="0" w:space="0" w:color="auto"/>
        <w:right w:val="none" w:sz="0" w:space="0" w:color="auto"/>
      </w:divBdr>
    </w:div>
    <w:div w:id="1874810071">
      <w:bodyDiv w:val="1"/>
      <w:marLeft w:val="0"/>
      <w:marRight w:val="0"/>
      <w:marTop w:val="0"/>
      <w:marBottom w:val="0"/>
      <w:divBdr>
        <w:top w:val="none" w:sz="0" w:space="0" w:color="auto"/>
        <w:left w:val="none" w:sz="0" w:space="0" w:color="auto"/>
        <w:bottom w:val="none" w:sz="0" w:space="0" w:color="auto"/>
        <w:right w:val="none" w:sz="0" w:space="0" w:color="auto"/>
      </w:divBdr>
    </w:div>
    <w:div w:id="1875457720">
      <w:bodyDiv w:val="1"/>
      <w:marLeft w:val="0"/>
      <w:marRight w:val="0"/>
      <w:marTop w:val="0"/>
      <w:marBottom w:val="0"/>
      <w:divBdr>
        <w:top w:val="none" w:sz="0" w:space="0" w:color="auto"/>
        <w:left w:val="none" w:sz="0" w:space="0" w:color="auto"/>
        <w:bottom w:val="none" w:sz="0" w:space="0" w:color="auto"/>
        <w:right w:val="none" w:sz="0" w:space="0" w:color="auto"/>
      </w:divBdr>
    </w:div>
    <w:div w:id="1877740148">
      <w:bodyDiv w:val="1"/>
      <w:marLeft w:val="0"/>
      <w:marRight w:val="0"/>
      <w:marTop w:val="0"/>
      <w:marBottom w:val="0"/>
      <w:divBdr>
        <w:top w:val="none" w:sz="0" w:space="0" w:color="auto"/>
        <w:left w:val="none" w:sz="0" w:space="0" w:color="auto"/>
        <w:bottom w:val="none" w:sz="0" w:space="0" w:color="auto"/>
        <w:right w:val="none" w:sz="0" w:space="0" w:color="auto"/>
      </w:divBdr>
    </w:div>
    <w:div w:id="1877891596">
      <w:bodyDiv w:val="1"/>
      <w:marLeft w:val="0"/>
      <w:marRight w:val="0"/>
      <w:marTop w:val="0"/>
      <w:marBottom w:val="0"/>
      <w:divBdr>
        <w:top w:val="none" w:sz="0" w:space="0" w:color="auto"/>
        <w:left w:val="none" w:sz="0" w:space="0" w:color="auto"/>
        <w:bottom w:val="none" w:sz="0" w:space="0" w:color="auto"/>
        <w:right w:val="none" w:sz="0" w:space="0" w:color="auto"/>
      </w:divBdr>
    </w:div>
    <w:div w:id="1879273251">
      <w:bodyDiv w:val="1"/>
      <w:marLeft w:val="0"/>
      <w:marRight w:val="0"/>
      <w:marTop w:val="0"/>
      <w:marBottom w:val="0"/>
      <w:divBdr>
        <w:top w:val="none" w:sz="0" w:space="0" w:color="auto"/>
        <w:left w:val="none" w:sz="0" w:space="0" w:color="auto"/>
        <w:bottom w:val="none" w:sz="0" w:space="0" w:color="auto"/>
        <w:right w:val="none" w:sz="0" w:space="0" w:color="auto"/>
      </w:divBdr>
    </w:div>
    <w:div w:id="1879901299">
      <w:bodyDiv w:val="1"/>
      <w:marLeft w:val="0"/>
      <w:marRight w:val="0"/>
      <w:marTop w:val="0"/>
      <w:marBottom w:val="0"/>
      <w:divBdr>
        <w:top w:val="none" w:sz="0" w:space="0" w:color="auto"/>
        <w:left w:val="none" w:sz="0" w:space="0" w:color="auto"/>
        <w:bottom w:val="none" w:sz="0" w:space="0" w:color="auto"/>
        <w:right w:val="none" w:sz="0" w:space="0" w:color="auto"/>
      </w:divBdr>
    </w:div>
    <w:div w:id="1880582379">
      <w:bodyDiv w:val="1"/>
      <w:marLeft w:val="0"/>
      <w:marRight w:val="0"/>
      <w:marTop w:val="0"/>
      <w:marBottom w:val="0"/>
      <w:divBdr>
        <w:top w:val="none" w:sz="0" w:space="0" w:color="auto"/>
        <w:left w:val="none" w:sz="0" w:space="0" w:color="auto"/>
        <w:bottom w:val="none" w:sz="0" w:space="0" w:color="auto"/>
        <w:right w:val="none" w:sz="0" w:space="0" w:color="auto"/>
      </w:divBdr>
    </w:div>
    <w:div w:id="1881433057">
      <w:bodyDiv w:val="1"/>
      <w:marLeft w:val="0"/>
      <w:marRight w:val="0"/>
      <w:marTop w:val="0"/>
      <w:marBottom w:val="0"/>
      <w:divBdr>
        <w:top w:val="none" w:sz="0" w:space="0" w:color="auto"/>
        <w:left w:val="none" w:sz="0" w:space="0" w:color="auto"/>
        <w:bottom w:val="none" w:sz="0" w:space="0" w:color="auto"/>
        <w:right w:val="none" w:sz="0" w:space="0" w:color="auto"/>
      </w:divBdr>
    </w:div>
    <w:div w:id="1882084638">
      <w:bodyDiv w:val="1"/>
      <w:marLeft w:val="0"/>
      <w:marRight w:val="0"/>
      <w:marTop w:val="0"/>
      <w:marBottom w:val="0"/>
      <w:divBdr>
        <w:top w:val="none" w:sz="0" w:space="0" w:color="auto"/>
        <w:left w:val="none" w:sz="0" w:space="0" w:color="auto"/>
        <w:bottom w:val="none" w:sz="0" w:space="0" w:color="auto"/>
        <w:right w:val="none" w:sz="0" w:space="0" w:color="auto"/>
      </w:divBdr>
    </w:div>
    <w:div w:id="1883321974">
      <w:bodyDiv w:val="1"/>
      <w:marLeft w:val="0"/>
      <w:marRight w:val="0"/>
      <w:marTop w:val="0"/>
      <w:marBottom w:val="0"/>
      <w:divBdr>
        <w:top w:val="none" w:sz="0" w:space="0" w:color="auto"/>
        <w:left w:val="none" w:sz="0" w:space="0" w:color="auto"/>
        <w:bottom w:val="none" w:sz="0" w:space="0" w:color="auto"/>
        <w:right w:val="none" w:sz="0" w:space="0" w:color="auto"/>
      </w:divBdr>
    </w:div>
    <w:div w:id="1883401647">
      <w:bodyDiv w:val="1"/>
      <w:marLeft w:val="0"/>
      <w:marRight w:val="0"/>
      <w:marTop w:val="0"/>
      <w:marBottom w:val="0"/>
      <w:divBdr>
        <w:top w:val="none" w:sz="0" w:space="0" w:color="auto"/>
        <w:left w:val="none" w:sz="0" w:space="0" w:color="auto"/>
        <w:bottom w:val="none" w:sz="0" w:space="0" w:color="auto"/>
        <w:right w:val="none" w:sz="0" w:space="0" w:color="auto"/>
      </w:divBdr>
    </w:div>
    <w:div w:id="1884712087">
      <w:bodyDiv w:val="1"/>
      <w:marLeft w:val="0"/>
      <w:marRight w:val="0"/>
      <w:marTop w:val="0"/>
      <w:marBottom w:val="0"/>
      <w:divBdr>
        <w:top w:val="none" w:sz="0" w:space="0" w:color="auto"/>
        <w:left w:val="none" w:sz="0" w:space="0" w:color="auto"/>
        <w:bottom w:val="none" w:sz="0" w:space="0" w:color="auto"/>
        <w:right w:val="none" w:sz="0" w:space="0" w:color="auto"/>
      </w:divBdr>
    </w:div>
    <w:div w:id="1884827370">
      <w:bodyDiv w:val="1"/>
      <w:marLeft w:val="0"/>
      <w:marRight w:val="0"/>
      <w:marTop w:val="0"/>
      <w:marBottom w:val="0"/>
      <w:divBdr>
        <w:top w:val="none" w:sz="0" w:space="0" w:color="auto"/>
        <w:left w:val="none" w:sz="0" w:space="0" w:color="auto"/>
        <w:bottom w:val="none" w:sz="0" w:space="0" w:color="auto"/>
        <w:right w:val="none" w:sz="0" w:space="0" w:color="auto"/>
      </w:divBdr>
    </w:div>
    <w:div w:id="1884947507">
      <w:bodyDiv w:val="1"/>
      <w:marLeft w:val="0"/>
      <w:marRight w:val="0"/>
      <w:marTop w:val="0"/>
      <w:marBottom w:val="0"/>
      <w:divBdr>
        <w:top w:val="none" w:sz="0" w:space="0" w:color="auto"/>
        <w:left w:val="none" w:sz="0" w:space="0" w:color="auto"/>
        <w:bottom w:val="none" w:sz="0" w:space="0" w:color="auto"/>
        <w:right w:val="none" w:sz="0" w:space="0" w:color="auto"/>
      </w:divBdr>
    </w:div>
    <w:div w:id="1888106748">
      <w:bodyDiv w:val="1"/>
      <w:marLeft w:val="0"/>
      <w:marRight w:val="0"/>
      <w:marTop w:val="0"/>
      <w:marBottom w:val="0"/>
      <w:divBdr>
        <w:top w:val="none" w:sz="0" w:space="0" w:color="auto"/>
        <w:left w:val="none" w:sz="0" w:space="0" w:color="auto"/>
        <w:bottom w:val="none" w:sz="0" w:space="0" w:color="auto"/>
        <w:right w:val="none" w:sz="0" w:space="0" w:color="auto"/>
      </w:divBdr>
    </w:div>
    <w:div w:id="1888107722">
      <w:bodyDiv w:val="1"/>
      <w:marLeft w:val="0"/>
      <w:marRight w:val="0"/>
      <w:marTop w:val="0"/>
      <w:marBottom w:val="0"/>
      <w:divBdr>
        <w:top w:val="none" w:sz="0" w:space="0" w:color="auto"/>
        <w:left w:val="none" w:sz="0" w:space="0" w:color="auto"/>
        <w:bottom w:val="none" w:sz="0" w:space="0" w:color="auto"/>
        <w:right w:val="none" w:sz="0" w:space="0" w:color="auto"/>
      </w:divBdr>
    </w:div>
    <w:div w:id="1889100974">
      <w:bodyDiv w:val="1"/>
      <w:marLeft w:val="0"/>
      <w:marRight w:val="0"/>
      <w:marTop w:val="0"/>
      <w:marBottom w:val="0"/>
      <w:divBdr>
        <w:top w:val="none" w:sz="0" w:space="0" w:color="auto"/>
        <w:left w:val="none" w:sz="0" w:space="0" w:color="auto"/>
        <w:bottom w:val="none" w:sz="0" w:space="0" w:color="auto"/>
        <w:right w:val="none" w:sz="0" w:space="0" w:color="auto"/>
      </w:divBdr>
    </w:div>
    <w:div w:id="1890259588">
      <w:bodyDiv w:val="1"/>
      <w:marLeft w:val="0"/>
      <w:marRight w:val="0"/>
      <w:marTop w:val="0"/>
      <w:marBottom w:val="0"/>
      <w:divBdr>
        <w:top w:val="none" w:sz="0" w:space="0" w:color="auto"/>
        <w:left w:val="none" w:sz="0" w:space="0" w:color="auto"/>
        <w:bottom w:val="none" w:sz="0" w:space="0" w:color="auto"/>
        <w:right w:val="none" w:sz="0" w:space="0" w:color="auto"/>
      </w:divBdr>
    </w:div>
    <w:div w:id="1891528726">
      <w:bodyDiv w:val="1"/>
      <w:marLeft w:val="0"/>
      <w:marRight w:val="0"/>
      <w:marTop w:val="0"/>
      <w:marBottom w:val="0"/>
      <w:divBdr>
        <w:top w:val="none" w:sz="0" w:space="0" w:color="auto"/>
        <w:left w:val="none" w:sz="0" w:space="0" w:color="auto"/>
        <w:bottom w:val="none" w:sz="0" w:space="0" w:color="auto"/>
        <w:right w:val="none" w:sz="0" w:space="0" w:color="auto"/>
      </w:divBdr>
    </w:div>
    <w:div w:id="1892186341">
      <w:bodyDiv w:val="1"/>
      <w:marLeft w:val="0"/>
      <w:marRight w:val="0"/>
      <w:marTop w:val="0"/>
      <w:marBottom w:val="0"/>
      <w:divBdr>
        <w:top w:val="none" w:sz="0" w:space="0" w:color="auto"/>
        <w:left w:val="none" w:sz="0" w:space="0" w:color="auto"/>
        <w:bottom w:val="none" w:sz="0" w:space="0" w:color="auto"/>
        <w:right w:val="none" w:sz="0" w:space="0" w:color="auto"/>
      </w:divBdr>
    </w:div>
    <w:div w:id="1894466389">
      <w:bodyDiv w:val="1"/>
      <w:marLeft w:val="0"/>
      <w:marRight w:val="0"/>
      <w:marTop w:val="0"/>
      <w:marBottom w:val="0"/>
      <w:divBdr>
        <w:top w:val="none" w:sz="0" w:space="0" w:color="auto"/>
        <w:left w:val="none" w:sz="0" w:space="0" w:color="auto"/>
        <w:bottom w:val="none" w:sz="0" w:space="0" w:color="auto"/>
        <w:right w:val="none" w:sz="0" w:space="0" w:color="auto"/>
      </w:divBdr>
    </w:div>
    <w:div w:id="1894539917">
      <w:bodyDiv w:val="1"/>
      <w:marLeft w:val="0"/>
      <w:marRight w:val="0"/>
      <w:marTop w:val="0"/>
      <w:marBottom w:val="0"/>
      <w:divBdr>
        <w:top w:val="none" w:sz="0" w:space="0" w:color="auto"/>
        <w:left w:val="none" w:sz="0" w:space="0" w:color="auto"/>
        <w:bottom w:val="none" w:sz="0" w:space="0" w:color="auto"/>
        <w:right w:val="none" w:sz="0" w:space="0" w:color="auto"/>
      </w:divBdr>
    </w:div>
    <w:div w:id="1895383615">
      <w:bodyDiv w:val="1"/>
      <w:marLeft w:val="0"/>
      <w:marRight w:val="0"/>
      <w:marTop w:val="0"/>
      <w:marBottom w:val="0"/>
      <w:divBdr>
        <w:top w:val="none" w:sz="0" w:space="0" w:color="auto"/>
        <w:left w:val="none" w:sz="0" w:space="0" w:color="auto"/>
        <w:bottom w:val="none" w:sz="0" w:space="0" w:color="auto"/>
        <w:right w:val="none" w:sz="0" w:space="0" w:color="auto"/>
      </w:divBdr>
    </w:div>
    <w:div w:id="1897356906">
      <w:bodyDiv w:val="1"/>
      <w:marLeft w:val="0"/>
      <w:marRight w:val="0"/>
      <w:marTop w:val="0"/>
      <w:marBottom w:val="0"/>
      <w:divBdr>
        <w:top w:val="none" w:sz="0" w:space="0" w:color="auto"/>
        <w:left w:val="none" w:sz="0" w:space="0" w:color="auto"/>
        <w:bottom w:val="none" w:sz="0" w:space="0" w:color="auto"/>
        <w:right w:val="none" w:sz="0" w:space="0" w:color="auto"/>
      </w:divBdr>
    </w:div>
    <w:div w:id="1897812778">
      <w:bodyDiv w:val="1"/>
      <w:marLeft w:val="0"/>
      <w:marRight w:val="0"/>
      <w:marTop w:val="0"/>
      <w:marBottom w:val="0"/>
      <w:divBdr>
        <w:top w:val="none" w:sz="0" w:space="0" w:color="auto"/>
        <w:left w:val="none" w:sz="0" w:space="0" w:color="auto"/>
        <w:bottom w:val="none" w:sz="0" w:space="0" w:color="auto"/>
        <w:right w:val="none" w:sz="0" w:space="0" w:color="auto"/>
      </w:divBdr>
    </w:div>
    <w:div w:id="1898008914">
      <w:bodyDiv w:val="1"/>
      <w:marLeft w:val="0"/>
      <w:marRight w:val="0"/>
      <w:marTop w:val="0"/>
      <w:marBottom w:val="0"/>
      <w:divBdr>
        <w:top w:val="none" w:sz="0" w:space="0" w:color="auto"/>
        <w:left w:val="none" w:sz="0" w:space="0" w:color="auto"/>
        <w:bottom w:val="none" w:sz="0" w:space="0" w:color="auto"/>
        <w:right w:val="none" w:sz="0" w:space="0" w:color="auto"/>
      </w:divBdr>
    </w:div>
    <w:div w:id="1899709781">
      <w:bodyDiv w:val="1"/>
      <w:marLeft w:val="0"/>
      <w:marRight w:val="0"/>
      <w:marTop w:val="0"/>
      <w:marBottom w:val="0"/>
      <w:divBdr>
        <w:top w:val="none" w:sz="0" w:space="0" w:color="auto"/>
        <w:left w:val="none" w:sz="0" w:space="0" w:color="auto"/>
        <w:bottom w:val="none" w:sz="0" w:space="0" w:color="auto"/>
        <w:right w:val="none" w:sz="0" w:space="0" w:color="auto"/>
      </w:divBdr>
    </w:div>
    <w:div w:id="1902321998">
      <w:bodyDiv w:val="1"/>
      <w:marLeft w:val="0"/>
      <w:marRight w:val="0"/>
      <w:marTop w:val="0"/>
      <w:marBottom w:val="0"/>
      <w:divBdr>
        <w:top w:val="none" w:sz="0" w:space="0" w:color="auto"/>
        <w:left w:val="none" w:sz="0" w:space="0" w:color="auto"/>
        <w:bottom w:val="none" w:sz="0" w:space="0" w:color="auto"/>
        <w:right w:val="none" w:sz="0" w:space="0" w:color="auto"/>
      </w:divBdr>
    </w:div>
    <w:div w:id="1903833046">
      <w:bodyDiv w:val="1"/>
      <w:marLeft w:val="0"/>
      <w:marRight w:val="0"/>
      <w:marTop w:val="0"/>
      <w:marBottom w:val="0"/>
      <w:divBdr>
        <w:top w:val="none" w:sz="0" w:space="0" w:color="auto"/>
        <w:left w:val="none" w:sz="0" w:space="0" w:color="auto"/>
        <w:bottom w:val="none" w:sz="0" w:space="0" w:color="auto"/>
        <w:right w:val="none" w:sz="0" w:space="0" w:color="auto"/>
      </w:divBdr>
    </w:div>
    <w:div w:id="1904095569">
      <w:bodyDiv w:val="1"/>
      <w:marLeft w:val="0"/>
      <w:marRight w:val="0"/>
      <w:marTop w:val="0"/>
      <w:marBottom w:val="0"/>
      <w:divBdr>
        <w:top w:val="none" w:sz="0" w:space="0" w:color="auto"/>
        <w:left w:val="none" w:sz="0" w:space="0" w:color="auto"/>
        <w:bottom w:val="none" w:sz="0" w:space="0" w:color="auto"/>
        <w:right w:val="none" w:sz="0" w:space="0" w:color="auto"/>
      </w:divBdr>
    </w:div>
    <w:div w:id="1908151776">
      <w:bodyDiv w:val="1"/>
      <w:marLeft w:val="0"/>
      <w:marRight w:val="0"/>
      <w:marTop w:val="0"/>
      <w:marBottom w:val="0"/>
      <w:divBdr>
        <w:top w:val="none" w:sz="0" w:space="0" w:color="auto"/>
        <w:left w:val="none" w:sz="0" w:space="0" w:color="auto"/>
        <w:bottom w:val="none" w:sz="0" w:space="0" w:color="auto"/>
        <w:right w:val="none" w:sz="0" w:space="0" w:color="auto"/>
      </w:divBdr>
    </w:div>
    <w:div w:id="1908807384">
      <w:bodyDiv w:val="1"/>
      <w:marLeft w:val="0"/>
      <w:marRight w:val="0"/>
      <w:marTop w:val="0"/>
      <w:marBottom w:val="0"/>
      <w:divBdr>
        <w:top w:val="none" w:sz="0" w:space="0" w:color="auto"/>
        <w:left w:val="none" w:sz="0" w:space="0" w:color="auto"/>
        <w:bottom w:val="none" w:sz="0" w:space="0" w:color="auto"/>
        <w:right w:val="none" w:sz="0" w:space="0" w:color="auto"/>
      </w:divBdr>
    </w:div>
    <w:div w:id="1909924585">
      <w:bodyDiv w:val="1"/>
      <w:marLeft w:val="0"/>
      <w:marRight w:val="0"/>
      <w:marTop w:val="0"/>
      <w:marBottom w:val="0"/>
      <w:divBdr>
        <w:top w:val="none" w:sz="0" w:space="0" w:color="auto"/>
        <w:left w:val="none" w:sz="0" w:space="0" w:color="auto"/>
        <w:bottom w:val="none" w:sz="0" w:space="0" w:color="auto"/>
        <w:right w:val="none" w:sz="0" w:space="0" w:color="auto"/>
      </w:divBdr>
    </w:div>
    <w:div w:id="1910118888">
      <w:bodyDiv w:val="1"/>
      <w:marLeft w:val="0"/>
      <w:marRight w:val="0"/>
      <w:marTop w:val="0"/>
      <w:marBottom w:val="0"/>
      <w:divBdr>
        <w:top w:val="none" w:sz="0" w:space="0" w:color="auto"/>
        <w:left w:val="none" w:sz="0" w:space="0" w:color="auto"/>
        <w:bottom w:val="none" w:sz="0" w:space="0" w:color="auto"/>
        <w:right w:val="none" w:sz="0" w:space="0" w:color="auto"/>
      </w:divBdr>
    </w:div>
    <w:div w:id="1910529193">
      <w:bodyDiv w:val="1"/>
      <w:marLeft w:val="0"/>
      <w:marRight w:val="0"/>
      <w:marTop w:val="0"/>
      <w:marBottom w:val="0"/>
      <w:divBdr>
        <w:top w:val="none" w:sz="0" w:space="0" w:color="auto"/>
        <w:left w:val="none" w:sz="0" w:space="0" w:color="auto"/>
        <w:bottom w:val="none" w:sz="0" w:space="0" w:color="auto"/>
        <w:right w:val="none" w:sz="0" w:space="0" w:color="auto"/>
      </w:divBdr>
    </w:div>
    <w:div w:id="1911110174">
      <w:bodyDiv w:val="1"/>
      <w:marLeft w:val="0"/>
      <w:marRight w:val="0"/>
      <w:marTop w:val="0"/>
      <w:marBottom w:val="0"/>
      <w:divBdr>
        <w:top w:val="none" w:sz="0" w:space="0" w:color="auto"/>
        <w:left w:val="none" w:sz="0" w:space="0" w:color="auto"/>
        <w:bottom w:val="none" w:sz="0" w:space="0" w:color="auto"/>
        <w:right w:val="none" w:sz="0" w:space="0" w:color="auto"/>
      </w:divBdr>
    </w:div>
    <w:div w:id="1912497031">
      <w:bodyDiv w:val="1"/>
      <w:marLeft w:val="0"/>
      <w:marRight w:val="0"/>
      <w:marTop w:val="0"/>
      <w:marBottom w:val="0"/>
      <w:divBdr>
        <w:top w:val="none" w:sz="0" w:space="0" w:color="auto"/>
        <w:left w:val="none" w:sz="0" w:space="0" w:color="auto"/>
        <w:bottom w:val="none" w:sz="0" w:space="0" w:color="auto"/>
        <w:right w:val="none" w:sz="0" w:space="0" w:color="auto"/>
      </w:divBdr>
    </w:div>
    <w:div w:id="1912960459">
      <w:bodyDiv w:val="1"/>
      <w:marLeft w:val="0"/>
      <w:marRight w:val="0"/>
      <w:marTop w:val="0"/>
      <w:marBottom w:val="0"/>
      <w:divBdr>
        <w:top w:val="none" w:sz="0" w:space="0" w:color="auto"/>
        <w:left w:val="none" w:sz="0" w:space="0" w:color="auto"/>
        <w:bottom w:val="none" w:sz="0" w:space="0" w:color="auto"/>
        <w:right w:val="none" w:sz="0" w:space="0" w:color="auto"/>
      </w:divBdr>
    </w:div>
    <w:div w:id="1916671682">
      <w:bodyDiv w:val="1"/>
      <w:marLeft w:val="0"/>
      <w:marRight w:val="0"/>
      <w:marTop w:val="0"/>
      <w:marBottom w:val="0"/>
      <w:divBdr>
        <w:top w:val="none" w:sz="0" w:space="0" w:color="auto"/>
        <w:left w:val="none" w:sz="0" w:space="0" w:color="auto"/>
        <w:bottom w:val="none" w:sz="0" w:space="0" w:color="auto"/>
        <w:right w:val="none" w:sz="0" w:space="0" w:color="auto"/>
      </w:divBdr>
    </w:div>
    <w:div w:id="1917664143">
      <w:bodyDiv w:val="1"/>
      <w:marLeft w:val="0"/>
      <w:marRight w:val="0"/>
      <w:marTop w:val="0"/>
      <w:marBottom w:val="0"/>
      <w:divBdr>
        <w:top w:val="none" w:sz="0" w:space="0" w:color="auto"/>
        <w:left w:val="none" w:sz="0" w:space="0" w:color="auto"/>
        <w:bottom w:val="none" w:sz="0" w:space="0" w:color="auto"/>
        <w:right w:val="none" w:sz="0" w:space="0" w:color="auto"/>
      </w:divBdr>
    </w:div>
    <w:div w:id="1918399034">
      <w:bodyDiv w:val="1"/>
      <w:marLeft w:val="0"/>
      <w:marRight w:val="0"/>
      <w:marTop w:val="0"/>
      <w:marBottom w:val="0"/>
      <w:divBdr>
        <w:top w:val="none" w:sz="0" w:space="0" w:color="auto"/>
        <w:left w:val="none" w:sz="0" w:space="0" w:color="auto"/>
        <w:bottom w:val="none" w:sz="0" w:space="0" w:color="auto"/>
        <w:right w:val="none" w:sz="0" w:space="0" w:color="auto"/>
      </w:divBdr>
    </w:div>
    <w:div w:id="1918902244">
      <w:bodyDiv w:val="1"/>
      <w:marLeft w:val="0"/>
      <w:marRight w:val="0"/>
      <w:marTop w:val="0"/>
      <w:marBottom w:val="0"/>
      <w:divBdr>
        <w:top w:val="none" w:sz="0" w:space="0" w:color="auto"/>
        <w:left w:val="none" w:sz="0" w:space="0" w:color="auto"/>
        <w:bottom w:val="none" w:sz="0" w:space="0" w:color="auto"/>
        <w:right w:val="none" w:sz="0" w:space="0" w:color="auto"/>
      </w:divBdr>
    </w:div>
    <w:div w:id="1919290350">
      <w:bodyDiv w:val="1"/>
      <w:marLeft w:val="0"/>
      <w:marRight w:val="0"/>
      <w:marTop w:val="0"/>
      <w:marBottom w:val="0"/>
      <w:divBdr>
        <w:top w:val="none" w:sz="0" w:space="0" w:color="auto"/>
        <w:left w:val="none" w:sz="0" w:space="0" w:color="auto"/>
        <w:bottom w:val="none" w:sz="0" w:space="0" w:color="auto"/>
        <w:right w:val="none" w:sz="0" w:space="0" w:color="auto"/>
      </w:divBdr>
    </w:div>
    <w:div w:id="1920364003">
      <w:bodyDiv w:val="1"/>
      <w:marLeft w:val="0"/>
      <w:marRight w:val="0"/>
      <w:marTop w:val="0"/>
      <w:marBottom w:val="0"/>
      <w:divBdr>
        <w:top w:val="none" w:sz="0" w:space="0" w:color="auto"/>
        <w:left w:val="none" w:sz="0" w:space="0" w:color="auto"/>
        <w:bottom w:val="none" w:sz="0" w:space="0" w:color="auto"/>
        <w:right w:val="none" w:sz="0" w:space="0" w:color="auto"/>
      </w:divBdr>
    </w:div>
    <w:div w:id="1921282794">
      <w:bodyDiv w:val="1"/>
      <w:marLeft w:val="0"/>
      <w:marRight w:val="0"/>
      <w:marTop w:val="0"/>
      <w:marBottom w:val="0"/>
      <w:divBdr>
        <w:top w:val="none" w:sz="0" w:space="0" w:color="auto"/>
        <w:left w:val="none" w:sz="0" w:space="0" w:color="auto"/>
        <w:bottom w:val="none" w:sz="0" w:space="0" w:color="auto"/>
        <w:right w:val="none" w:sz="0" w:space="0" w:color="auto"/>
      </w:divBdr>
    </w:div>
    <w:div w:id="1923680254">
      <w:bodyDiv w:val="1"/>
      <w:marLeft w:val="0"/>
      <w:marRight w:val="0"/>
      <w:marTop w:val="0"/>
      <w:marBottom w:val="0"/>
      <w:divBdr>
        <w:top w:val="none" w:sz="0" w:space="0" w:color="auto"/>
        <w:left w:val="none" w:sz="0" w:space="0" w:color="auto"/>
        <w:bottom w:val="none" w:sz="0" w:space="0" w:color="auto"/>
        <w:right w:val="none" w:sz="0" w:space="0" w:color="auto"/>
      </w:divBdr>
    </w:div>
    <w:div w:id="1924103833">
      <w:bodyDiv w:val="1"/>
      <w:marLeft w:val="0"/>
      <w:marRight w:val="0"/>
      <w:marTop w:val="0"/>
      <w:marBottom w:val="0"/>
      <w:divBdr>
        <w:top w:val="none" w:sz="0" w:space="0" w:color="auto"/>
        <w:left w:val="none" w:sz="0" w:space="0" w:color="auto"/>
        <w:bottom w:val="none" w:sz="0" w:space="0" w:color="auto"/>
        <w:right w:val="none" w:sz="0" w:space="0" w:color="auto"/>
      </w:divBdr>
    </w:div>
    <w:div w:id="1926453170">
      <w:bodyDiv w:val="1"/>
      <w:marLeft w:val="0"/>
      <w:marRight w:val="0"/>
      <w:marTop w:val="0"/>
      <w:marBottom w:val="0"/>
      <w:divBdr>
        <w:top w:val="none" w:sz="0" w:space="0" w:color="auto"/>
        <w:left w:val="none" w:sz="0" w:space="0" w:color="auto"/>
        <w:bottom w:val="none" w:sz="0" w:space="0" w:color="auto"/>
        <w:right w:val="none" w:sz="0" w:space="0" w:color="auto"/>
      </w:divBdr>
    </w:div>
    <w:div w:id="1926499623">
      <w:bodyDiv w:val="1"/>
      <w:marLeft w:val="0"/>
      <w:marRight w:val="0"/>
      <w:marTop w:val="0"/>
      <w:marBottom w:val="0"/>
      <w:divBdr>
        <w:top w:val="none" w:sz="0" w:space="0" w:color="auto"/>
        <w:left w:val="none" w:sz="0" w:space="0" w:color="auto"/>
        <w:bottom w:val="none" w:sz="0" w:space="0" w:color="auto"/>
        <w:right w:val="none" w:sz="0" w:space="0" w:color="auto"/>
      </w:divBdr>
    </w:div>
    <w:div w:id="1926912377">
      <w:bodyDiv w:val="1"/>
      <w:marLeft w:val="0"/>
      <w:marRight w:val="0"/>
      <w:marTop w:val="0"/>
      <w:marBottom w:val="0"/>
      <w:divBdr>
        <w:top w:val="none" w:sz="0" w:space="0" w:color="auto"/>
        <w:left w:val="none" w:sz="0" w:space="0" w:color="auto"/>
        <w:bottom w:val="none" w:sz="0" w:space="0" w:color="auto"/>
        <w:right w:val="none" w:sz="0" w:space="0" w:color="auto"/>
      </w:divBdr>
    </w:div>
    <w:div w:id="1927954933">
      <w:bodyDiv w:val="1"/>
      <w:marLeft w:val="0"/>
      <w:marRight w:val="0"/>
      <w:marTop w:val="0"/>
      <w:marBottom w:val="0"/>
      <w:divBdr>
        <w:top w:val="none" w:sz="0" w:space="0" w:color="auto"/>
        <w:left w:val="none" w:sz="0" w:space="0" w:color="auto"/>
        <w:bottom w:val="none" w:sz="0" w:space="0" w:color="auto"/>
        <w:right w:val="none" w:sz="0" w:space="0" w:color="auto"/>
      </w:divBdr>
    </w:div>
    <w:div w:id="1927958943">
      <w:bodyDiv w:val="1"/>
      <w:marLeft w:val="0"/>
      <w:marRight w:val="0"/>
      <w:marTop w:val="0"/>
      <w:marBottom w:val="0"/>
      <w:divBdr>
        <w:top w:val="none" w:sz="0" w:space="0" w:color="auto"/>
        <w:left w:val="none" w:sz="0" w:space="0" w:color="auto"/>
        <w:bottom w:val="none" w:sz="0" w:space="0" w:color="auto"/>
        <w:right w:val="none" w:sz="0" w:space="0" w:color="auto"/>
      </w:divBdr>
    </w:div>
    <w:div w:id="1928030261">
      <w:bodyDiv w:val="1"/>
      <w:marLeft w:val="0"/>
      <w:marRight w:val="0"/>
      <w:marTop w:val="0"/>
      <w:marBottom w:val="0"/>
      <w:divBdr>
        <w:top w:val="none" w:sz="0" w:space="0" w:color="auto"/>
        <w:left w:val="none" w:sz="0" w:space="0" w:color="auto"/>
        <w:bottom w:val="none" w:sz="0" w:space="0" w:color="auto"/>
        <w:right w:val="none" w:sz="0" w:space="0" w:color="auto"/>
      </w:divBdr>
    </w:div>
    <w:div w:id="1928492666">
      <w:bodyDiv w:val="1"/>
      <w:marLeft w:val="0"/>
      <w:marRight w:val="0"/>
      <w:marTop w:val="0"/>
      <w:marBottom w:val="0"/>
      <w:divBdr>
        <w:top w:val="none" w:sz="0" w:space="0" w:color="auto"/>
        <w:left w:val="none" w:sz="0" w:space="0" w:color="auto"/>
        <w:bottom w:val="none" w:sz="0" w:space="0" w:color="auto"/>
        <w:right w:val="none" w:sz="0" w:space="0" w:color="auto"/>
      </w:divBdr>
    </w:div>
    <w:div w:id="1929338919">
      <w:bodyDiv w:val="1"/>
      <w:marLeft w:val="0"/>
      <w:marRight w:val="0"/>
      <w:marTop w:val="0"/>
      <w:marBottom w:val="0"/>
      <w:divBdr>
        <w:top w:val="none" w:sz="0" w:space="0" w:color="auto"/>
        <w:left w:val="none" w:sz="0" w:space="0" w:color="auto"/>
        <w:bottom w:val="none" w:sz="0" w:space="0" w:color="auto"/>
        <w:right w:val="none" w:sz="0" w:space="0" w:color="auto"/>
      </w:divBdr>
    </w:div>
    <w:div w:id="1930262826">
      <w:bodyDiv w:val="1"/>
      <w:marLeft w:val="0"/>
      <w:marRight w:val="0"/>
      <w:marTop w:val="0"/>
      <w:marBottom w:val="0"/>
      <w:divBdr>
        <w:top w:val="none" w:sz="0" w:space="0" w:color="auto"/>
        <w:left w:val="none" w:sz="0" w:space="0" w:color="auto"/>
        <w:bottom w:val="none" w:sz="0" w:space="0" w:color="auto"/>
        <w:right w:val="none" w:sz="0" w:space="0" w:color="auto"/>
      </w:divBdr>
    </w:div>
    <w:div w:id="1931113001">
      <w:bodyDiv w:val="1"/>
      <w:marLeft w:val="0"/>
      <w:marRight w:val="0"/>
      <w:marTop w:val="0"/>
      <w:marBottom w:val="0"/>
      <w:divBdr>
        <w:top w:val="none" w:sz="0" w:space="0" w:color="auto"/>
        <w:left w:val="none" w:sz="0" w:space="0" w:color="auto"/>
        <w:bottom w:val="none" w:sz="0" w:space="0" w:color="auto"/>
        <w:right w:val="none" w:sz="0" w:space="0" w:color="auto"/>
      </w:divBdr>
    </w:div>
    <w:div w:id="1933314322">
      <w:bodyDiv w:val="1"/>
      <w:marLeft w:val="0"/>
      <w:marRight w:val="0"/>
      <w:marTop w:val="0"/>
      <w:marBottom w:val="0"/>
      <w:divBdr>
        <w:top w:val="none" w:sz="0" w:space="0" w:color="auto"/>
        <w:left w:val="none" w:sz="0" w:space="0" w:color="auto"/>
        <w:bottom w:val="none" w:sz="0" w:space="0" w:color="auto"/>
        <w:right w:val="none" w:sz="0" w:space="0" w:color="auto"/>
      </w:divBdr>
    </w:div>
    <w:div w:id="1933737229">
      <w:bodyDiv w:val="1"/>
      <w:marLeft w:val="0"/>
      <w:marRight w:val="0"/>
      <w:marTop w:val="0"/>
      <w:marBottom w:val="0"/>
      <w:divBdr>
        <w:top w:val="none" w:sz="0" w:space="0" w:color="auto"/>
        <w:left w:val="none" w:sz="0" w:space="0" w:color="auto"/>
        <w:bottom w:val="none" w:sz="0" w:space="0" w:color="auto"/>
        <w:right w:val="none" w:sz="0" w:space="0" w:color="auto"/>
      </w:divBdr>
    </w:div>
    <w:div w:id="1933779714">
      <w:bodyDiv w:val="1"/>
      <w:marLeft w:val="0"/>
      <w:marRight w:val="0"/>
      <w:marTop w:val="0"/>
      <w:marBottom w:val="0"/>
      <w:divBdr>
        <w:top w:val="none" w:sz="0" w:space="0" w:color="auto"/>
        <w:left w:val="none" w:sz="0" w:space="0" w:color="auto"/>
        <w:bottom w:val="none" w:sz="0" w:space="0" w:color="auto"/>
        <w:right w:val="none" w:sz="0" w:space="0" w:color="auto"/>
      </w:divBdr>
    </w:div>
    <w:div w:id="1935090271">
      <w:bodyDiv w:val="1"/>
      <w:marLeft w:val="0"/>
      <w:marRight w:val="0"/>
      <w:marTop w:val="0"/>
      <w:marBottom w:val="0"/>
      <w:divBdr>
        <w:top w:val="none" w:sz="0" w:space="0" w:color="auto"/>
        <w:left w:val="none" w:sz="0" w:space="0" w:color="auto"/>
        <w:bottom w:val="none" w:sz="0" w:space="0" w:color="auto"/>
        <w:right w:val="none" w:sz="0" w:space="0" w:color="auto"/>
      </w:divBdr>
    </w:div>
    <w:div w:id="1935237682">
      <w:bodyDiv w:val="1"/>
      <w:marLeft w:val="0"/>
      <w:marRight w:val="0"/>
      <w:marTop w:val="0"/>
      <w:marBottom w:val="0"/>
      <w:divBdr>
        <w:top w:val="none" w:sz="0" w:space="0" w:color="auto"/>
        <w:left w:val="none" w:sz="0" w:space="0" w:color="auto"/>
        <w:bottom w:val="none" w:sz="0" w:space="0" w:color="auto"/>
        <w:right w:val="none" w:sz="0" w:space="0" w:color="auto"/>
      </w:divBdr>
    </w:div>
    <w:div w:id="1936011642">
      <w:bodyDiv w:val="1"/>
      <w:marLeft w:val="0"/>
      <w:marRight w:val="0"/>
      <w:marTop w:val="0"/>
      <w:marBottom w:val="0"/>
      <w:divBdr>
        <w:top w:val="none" w:sz="0" w:space="0" w:color="auto"/>
        <w:left w:val="none" w:sz="0" w:space="0" w:color="auto"/>
        <w:bottom w:val="none" w:sz="0" w:space="0" w:color="auto"/>
        <w:right w:val="none" w:sz="0" w:space="0" w:color="auto"/>
      </w:divBdr>
    </w:div>
    <w:div w:id="1936744678">
      <w:bodyDiv w:val="1"/>
      <w:marLeft w:val="0"/>
      <w:marRight w:val="0"/>
      <w:marTop w:val="0"/>
      <w:marBottom w:val="0"/>
      <w:divBdr>
        <w:top w:val="none" w:sz="0" w:space="0" w:color="auto"/>
        <w:left w:val="none" w:sz="0" w:space="0" w:color="auto"/>
        <w:bottom w:val="none" w:sz="0" w:space="0" w:color="auto"/>
        <w:right w:val="none" w:sz="0" w:space="0" w:color="auto"/>
      </w:divBdr>
    </w:div>
    <w:div w:id="1936985267">
      <w:bodyDiv w:val="1"/>
      <w:marLeft w:val="0"/>
      <w:marRight w:val="0"/>
      <w:marTop w:val="0"/>
      <w:marBottom w:val="0"/>
      <w:divBdr>
        <w:top w:val="none" w:sz="0" w:space="0" w:color="auto"/>
        <w:left w:val="none" w:sz="0" w:space="0" w:color="auto"/>
        <w:bottom w:val="none" w:sz="0" w:space="0" w:color="auto"/>
        <w:right w:val="none" w:sz="0" w:space="0" w:color="auto"/>
      </w:divBdr>
    </w:div>
    <w:div w:id="1939559246">
      <w:bodyDiv w:val="1"/>
      <w:marLeft w:val="0"/>
      <w:marRight w:val="0"/>
      <w:marTop w:val="0"/>
      <w:marBottom w:val="0"/>
      <w:divBdr>
        <w:top w:val="none" w:sz="0" w:space="0" w:color="auto"/>
        <w:left w:val="none" w:sz="0" w:space="0" w:color="auto"/>
        <w:bottom w:val="none" w:sz="0" w:space="0" w:color="auto"/>
        <w:right w:val="none" w:sz="0" w:space="0" w:color="auto"/>
      </w:divBdr>
    </w:div>
    <w:div w:id="1940066719">
      <w:bodyDiv w:val="1"/>
      <w:marLeft w:val="0"/>
      <w:marRight w:val="0"/>
      <w:marTop w:val="0"/>
      <w:marBottom w:val="0"/>
      <w:divBdr>
        <w:top w:val="none" w:sz="0" w:space="0" w:color="auto"/>
        <w:left w:val="none" w:sz="0" w:space="0" w:color="auto"/>
        <w:bottom w:val="none" w:sz="0" w:space="0" w:color="auto"/>
        <w:right w:val="none" w:sz="0" w:space="0" w:color="auto"/>
      </w:divBdr>
    </w:div>
    <w:div w:id="1940982745">
      <w:bodyDiv w:val="1"/>
      <w:marLeft w:val="0"/>
      <w:marRight w:val="0"/>
      <w:marTop w:val="0"/>
      <w:marBottom w:val="0"/>
      <w:divBdr>
        <w:top w:val="none" w:sz="0" w:space="0" w:color="auto"/>
        <w:left w:val="none" w:sz="0" w:space="0" w:color="auto"/>
        <w:bottom w:val="none" w:sz="0" w:space="0" w:color="auto"/>
        <w:right w:val="none" w:sz="0" w:space="0" w:color="auto"/>
      </w:divBdr>
    </w:div>
    <w:div w:id="1940989650">
      <w:bodyDiv w:val="1"/>
      <w:marLeft w:val="0"/>
      <w:marRight w:val="0"/>
      <w:marTop w:val="0"/>
      <w:marBottom w:val="0"/>
      <w:divBdr>
        <w:top w:val="none" w:sz="0" w:space="0" w:color="auto"/>
        <w:left w:val="none" w:sz="0" w:space="0" w:color="auto"/>
        <w:bottom w:val="none" w:sz="0" w:space="0" w:color="auto"/>
        <w:right w:val="none" w:sz="0" w:space="0" w:color="auto"/>
      </w:divBdr>
    </w:div>
    <w:div w:id="1941136354">
      <w:bodyDiv w:val="1"/>
      <w:marLeft w:val="0"/>
      <w:marRight w:val="0"/>
      <w:marTop w:val="0"/>
      <w:marBottom w:val="0"/>
      <w:divBdr>
        <w:top w:val="none" w:sz="0" w:space="0" w:color="auto"/>
        <w:left w:val="none" w:sz="0" w:space="0" w:color="auto"/>
        <w:bottom w:val="none" w:sz="0" w:space="0" w:color="auto"/>
        <w:right w:val="none" w:sz="0" w:space="0" w:color="auto"/>
      </w:divBdr>
    </w:div>
    <w:div w:id="1941597302">
      <w:bodyDiv w:val="1"/>
      <w:marLeft w:val="0"/>
      <w:marRight w:val="0"/>
      <w:marTop w:val="0"/>
      <w:marBottom w:val="0"/>
      <w:divBdr>
        <w:top w:val="none" w:sz="0" w:space="0" w:color="auto"/>
        <w:left w:val="none" w:sz="0" w:space="0" w:color="auto"/>
        <w:bottom w:val="none" w:sz="0" w:space="0" w:color="auto"/>
        <w:right w:val="none" w:sz="0" w:space="0" w:color="auto"/>
      </w:divBdr>
    </w:div>
    <w:div w:id="1942639440">
      <w:bodyDiv w:val="1"/>
      <w:marLeft w:val="0"/>
      <w:marRight w:val="0"/>
      <w:marTop w:val="0"/>
      <w:marBottom w:val="0"/>
      <w:divBdr>
        <w:top w:val="none" w:sz="0" w:space="0" w:color="auto"/>
        <w:left w:val="none" w:sz="0" w:space="0" w:color="auto"/>
        <w:bottom w:val="none" w:sz="0" w:space="0" w:color="auto"/>
        <w:right w:val="none" w:sz="0" w:space="0" w:color="auto"/>
      </w:divBdr>
    </w:div>
    <w:div w:id="1943681992">
      <w:bodyDiv w:val="1"/>
      <w:marLeft w:val="0"/>
      <w:marRight w:val="0"/>
      <w:marTop w:val="0"/>
      <w:marBottom w:val="0"/>
      <w:divBdr>
        <w:top w:val="none" w:sz="0" w:space="0" w:color="auto"/>
        <w:left w:val="none" w:sz="0" w:space="0" w:color="auto"/>
        <w:bottom w:val="none" w:sz="0" w:space="0" w:color="auto"/>
        <w:right w:val="none" w:sz="0" w:space="0" w:color="auto"/>
      </w:divBdr>
    </w:div>
    <w:div w:id="1944605354">
      <w:bodyDiv w:val="1"/>
      <w:marLeft w:val="0"/>
      <w:marRight w:val="0"/>
      <w:marTop w:val="0"/>
      <w:marBottom w:val="0"/>
      <w:divBdr>
        <w:top w:val="none" w:sz="0" w:space="0" w:color="auto"/>
        <w:left w:val="none" w:sz="0" w:space="0" w:color="auto"/>
        <w:bottom w:val="none" w:sz="0" w:space="0" w:color="auto"/>
        <w:right w:val="none" w:sz="0" w:space="0" w:color="auto"/>
      </w:divBdr>
    </w:div>
    <w:div w:id="1945110863">
      <w:bodyDiv w:val="1"/>
      <w:marLeft w:val="0"/>
      <w:marRight w:val="0"/>
      <w:marTop w:val="0"/>
      <w:marBottom w:val="0"/>
      <w:divBdr>
        <w:top w:val="none" w:sz="0" w:space="0" w:color="auto"/>
        <w:left w:val="none" w:sz="0" w:space="0" w:color="auto"/>
        <w:bottom w:val="none" w:sz="0" w:space="0" w:color="auto"/>
        <w:right w:val="none" w:sz="0" w:space="0" w:color="auto"/>
      </w:divBdr>
    </w:div>
    <w:div w:id="1946187605">
      <w:bodyDiv w:val="1"/>
      <w:marLeft w:val="0"/>
      <w:marRight w:val="0"/>
      <w:marTop w:val="0"/>
      <w:marBottom w:val="0"/>
      <w:divBdr>
        <w:top w:val="none" w:sz="0" w:space="0" w:color="auto"/>
        <w:left w:val="none" w:sz="0" w:space="0" w:color="auto"/>
        <w:bottom w:val="none" w:sz="0" w:space="0" w:color="auto"/>
        <w:right w:val="none" w:sz="0" w:space="0" w:color="auto"/>
      </w:divBdr>
    </w:div>
    <w:div w:id="1946686830">
      <w:bodyDiv w:val="1"/>
      <w:marLeft w:val="0"/>
      <w:marRight w:val="0"/>
      <w:marTop w:val="0"/>
      <w:marBottom w:val="0"/>
      <w:divBdr>
        <w:top w:val="none" w:sz="0" w:space="0" w:color="auto"/>
        <w:left w:val="none" w:sz="0" w:space="0" w:color="auto"/>
        <w:bottom w:val="none" w:sz="0" w:space="0" w:color="auto"/>
        <w:right w:val="none" w:sz="0" w:space="0" w:color="auto"/>
      </w:divBdr>
    </w:div>
    <w:div w:id="1946958415">
      <w:bodyDiv w:val="1"/>
      <w:marLeft w:val="0"/>
      <w:marRight w:val="0"/>
      <w:marTop w:val="0"/>
      <w:marBottom w:val="0"/>
      <w:divBdr>
        <w:top w:val="none" w:sz="0" w:space="0" w:color="auto"/>
        <w:left w:val="none" w:sz="0" w:space="0" w:color="auto"/>
        <w:bottom w:val="none" w:sz="0" w:space="0" w:color="auto"/>
        <w:right w:val="none" w:sz="0" w:space="0" w:color="auto"/>
      </w:divBdr>
    </w:div>
    <w:div w:id="1948190606">
      <w:bodyDiv w:val="1"/>
      <w:marLeft w:val="0"/>
      <w:marRight w:val="0"/>
      <w:marTop w:val="0"/>
      <w:marBottom w:val="0"/>
      <w:divBdr>
        <w:top w:val="none" w:sz="0" w:space="0" w:color="auto"/>
        <w:left w:val="none" w:sz="0" w:space="0" w:color="auto"/>
        <w:bottom w:val="none" w:sz="0" w:space="0" w:color="auto"/>
        <w:right w:val="none" w:sz="0" w:space="0" w:color="auto"/>
      </w:divBdr>
    </w:div>
    <w:div w:id="1948928843">
      <w:bodyDiv w:val="1"/>
      <w:marLeft w:val="0"/>
      <w:marRight w:val="0"/>
      <w:marTop w:val="0"/>
      <w:marBottom w:val="0"/>
      <w:divBdr>
        <w:top w:val="none" w:sz="0" w:space="0" w:color="auto"/>
        <w:left w:val="none" w:sz="0" w:space="0" w:color="auto"/>
        <w:bottom w:val="none" w:sz="0" w:space="0" w:color="auto"/>
        <w:right w:val="none" w:sz="0" w:space="0" w:color="auto"/>
      </w:divBdr>
    </w:div>
    <w:div w:id="1948996509">
      <w:bodyDiv w:val="1"/>
      <w:marLeft w:val="0"/>
      <w:marRight w:val="0"/>
      <w:marTop w:val="0"/>
      <w:marBottom w:val="0"/>
      <w:divBdr>
        <w:top w:val="none" w:sz="0" w:space="0" w:color="auto"/>
        <w:left w:val="none" w:sz="0" w:space="0" w:color="auto"/>
        <w:bottom w:val="none" w:sz="0" w:space="0" w:color="auto"/>
        <w:right w:val="none" w:sz="0" w:space="0" w:color="auto"/>
      </w:divBdr>
    </w:div>
    <w:div w:id="1949965732">
      <w:bodyDiv w:val="1"/>
      <w:marLeft w:val="0"/>
      <w:marRight w:val="0"/>
      <w:marTop w:val="0"/>
      <w:marBottom w:val="0"/>
      <w:divBdr>
        <w:top w:val="none" w:sz="0" w:space="0" w:color="auto"/>
        <w:left w:val="none" w:sz="0" w:space="0" w:color="auto"/>
        <w:bottom w:val="none" w:sz="0" w:space="0" w:color="auto"/>
        <w:right w:val="none" w:sz="0" w:space="0" w:color="auto"/>
      </w:divBdr>
    </w:div>
    <w:div w:id="1950313057">
      <w:bodyDiv w:val="1"/>
      <w:marLeft w:val="0"/>
      <w:marRight w:val="0"/>
      <w:marTop w:val="0"/>
      <w:marBottom w:val="0"/>
      <w:divBdr>
        <w:top w:val="none" w:sz="0" w:space="0" w:color="auto"/>
        <w:left w:val="none" w:sz="0" w:space="0" w:color="auto"/>
        <w:bottom w:val="none" w:sz="0" w:space="0" w:color="auto"/>
        <w:right w:val="none" w:sz="0" w:space="0" w:color="auto"/>
      </w:divBdr>
    </w:div>
    <w:div w:id="1950770647">
      <w:bodyDiv w:val="1"/>
      <w:marLeft w:val="0"/>
      <w:marRight w:val="0"/>
      <w:marTop w:val="0"/>
      <w:marBottom w:val="0"/>
      <w:divBdr>
        <w:top w:val="none" w:sz="0" w:space="0" w:color="auto"/>
        <w:left w:val="none" w:sz="0" w:space="0" w:color="auto"/>
        <w:bottom w:val="none" w:sz="0" w:space="0" w:color="auto"/>
        <w:right w:val="none" w:sz="0" w:space="0" w:color="auto"/>
      </w:divBdr>
    </w:div>
    <w:div w:id="1951467569">
      <w:bodyDiv w:val="1"/>
      <w:marLeft w:val="0"/>
      <w:marRight w:val="0"/>
      <w:marTop w:val="0"/>
      <w:marBottom w:val="0"/>
      <w:divBdr>
        <w:top w:val="none" w:sz="0" w:space="0" w:color="auto"/>
        <w:left w:val="none" w:sz="0" w:space="0" w:color="auto"/>
        <w:bottom w:val="none" w:sz="0" w:space="0" w:color="auto"/>
        <w:right w:val="none" w:sz="0" w:space="0" w:color="auto"/>
      </w:divBdr>
    </w:div>
    <w:div w:id="1952517440">
      <w:bodyDiv w:val="1"/>
      <w:marLeft w:val="0"/>
      <w:marRight w:val="0"/>
      <w:marTop w:val="0"/>
      <w:marBottom w:val="0"/>
      <w:divBdr>
        <w:top w:val="none" w:sz="0" w:space="0" w:color="auto"/>
        <w:left w:val="none" w:sz="0" w:space="0" w:color="auto"/>
        <w:bottom w:val="none" w:sz="0" w:space="0" w:color="auto"/>
        <w:right w:val="none" w:sz="0" w:space="0" w:color="auto"/>
      </w:divBdr>
    </w:div>
    <w:div w:id="1953317708">
      <w:bodyDiv w:val="1"/>
      <w:marLeft w:val="0"/>
      <w:marRight w:val="0"/>
      <w:marTop w:val="0"/>
      <w:marBottom w:val="0"/>
      <w:divBdr>
        <w:top w:val="none" w:sz="0" w:space="0" w:color="auto"/>
        <w:left w:val="none" w:sz="0" w:space="0" w:color="auto"/>
        <w:bottom w:val="none" w:sz="0" w:space="0" w:color="auto"/>
        <w:right w:val="none" w:sz="0" w:space="0" w:color="auto"/>
      </w:divBdr>
    </w:div>
    <w:div w:id="1953703242">
      <w:bodyDiv w:val="1"/>
      <w:marLeft w:val="0"/>
      <w:marRight w:val="0"/>
      <w:marTop w:val="0"/>
      <w:marBottom w:val="0"/>
      <w:divBdr>
        <w:top w:val="none" w:sz="0" w:space="0" w:color="auto"/>
        <w:left w:val="none" w:sz="0" w:space="0" w:color="auto"/>
        <w:bottom w:val="none" w:sz="0" w:space="0" w:color="auto"/>
        <w:right w:val="none" w:sz="0" w:space="0" w:color="auto"/>
      </w:divBdr>
    </w:div>
    <w:div w:id="1954173041">
      <w:bodyDiv w:val="1"/>
      <w:marLeft w:val="0"/>
      <w:marRight w:val="0"/>
      <w:marTop w:val="0"/>
      <w:marBottom w:val="0"/>
      <w:divBdr>
        <w:top w:val="none" w:sz="0" w:space="0" w:color="auto"/>
        <w:left w:val="none" w:sz="0" w:space="0" w:color="auto"/>
        <w:bottom w:val="none" w:sz="0" w:space="0" w:color="auto"/>
        <w:right w:val="none" w:sz="0" w:space="0" w:color="auto"/>
      </w:divBdr>
    </w:div>
    <w:div w:id="1954242435">
      <w:bodyDiv w:val="1"/>
      <w:marLeft w:val="0"/>
      <w:marRight w:val="0"/>
      <w:marTop w:val="0"/>
      <w:marBottom w:val="0"/>
      <w:divBdr>
        <w:top w:val="none" w:sz="0" w:space="0" w:color="auto"/>
        <w:left w:val="none" w:sz="0" w:space="0" w:color="auto"/>
        <w:bottom w:val="none" w:sz="0" w:space="0" w:color="auto"/>
        <w:right w:val="none" w:sz="0" w:space="0" w:color="auto"/>
      </w:divBdr>
    </w:div>
    <w:div w:id="1954287897">
      <w:bodyDiv w:val="1"/>
      <w:marLeft w:val="0"/>
      <w:marRight w:val="0"/>
      <w:marTop w:val="0"/>
      <w:marBottom w:val="0"/>
      <w:divBdr>
        <w:top w:val="none" w:sz="0" w:space="0" w:color="auto"/>
        <w:left w:val="none" w:sz="0" w:space="0" w:color="auto"/>
        <w:bottom w:val="none" w:sz="0" w:space="0" w:color="auto"/>
        <w:right w:val="none" w:sz="0" w:space="0" w:color="auto"/>
      </w:divBdr>
    </w:div>
    <w:div w:id="1954749613">
      <w:bodyDiv w:val="1"/>
      <w:marLeft w:val="0"/>
      <w:marRight w:val="0"/>
      <w:marTop w:val="0"/>
      <w:marBottom w:val="0"/>
      <w:divBdr>
        <w:top w:val="none" w:sz="0" w:space="0" w:color="auto"/>
        <w:left w:val="none" w:sz="0" w:space="0" w:color="auto"/>
        <w:bottom w:val="none" w:sz="0" w:space="0" w:color="auto"/>
        <w:right w:val="none" w:sz="0" w:space="0" w:color="auto"/>
      </w:divBdr>
    </w:div>
    <w:div w:id="1957828463">
      <w:bodyDiv w:val="1"/>
      <w:marLeft w:val="0"/>
      <w:marRight w:val="0"/>
      <w:marTop w:val="0"/>
      <w:marBottom w:val="0"/>
      <w:divBdr>
        <w:top w:val="none" w:sz="0" w:space="0" w:color="auto"/>
        <w:left w:val="none" w:sz="0" w:space="0" w:color="auto"/>
        <w:bottom w:val="none" w:sz="0" w:space="0" w:color="auto"/>
        <w:right w:val="none" w:sz="0" w:space="0" w:color="auto"/>
      </w:divBdr>
    </w:div>
    <w:div w:id="1957906851">
      <w:bodyDiv w:val="1"/>
      <w:marLeft w:val="0"/>
      <w:marRight w:val="0"/>
      <w:marTop w:val="0"/>
      <w:marBottom w:val="0"/>
      <w:divBdr>
        <w:top w:val="none" w:sz="0" w:space="0" w:color="auto"/>
        <w:left w:val="none" w:sz="0" w:space="0" w:color="auto"/>
        <w:bottom w:val="none" w:sz="0" w:space="0" w:color="auto"/>
        <w:right w:val="none" w:sz="0" w:space="0" w:color="auto"/>
      </w:divBdr>
    </w:div>
    <w:div w:id="1957907535">
      <w:bodyDiv w:val="1"/>
      <w:marLeft w:val="0"/>
      <w:marRight w:val="0"/>
      <w:marTop w:val="0"/>
      <w:marBottom w:val="0"/>
      <w:divBdr>
        <w:top w:val="none" w:sz="0" w:space="0" w:color="auto"/>
        <w:left w:val="none" w:sz="0" w:space="0" w:color="auto"/>
        <w:bottom w:val="none" w:sz="0" w:space="0" w:color="auto"/>
        <w:right w:val="none" w:sz="0" w:space="0" w:color="auto"/>
      </w:divBdr>
    </w:div>
    <w:div w:id="1959874729">
      <w:bodyDiv w:val="1"/>
      <w:marLeft w:val="0"/>
      <w:marRight w:val="0"/>
      <w:marTop w:val="0"/>
      <w:marBottom w:val="0"/>
      <w:divBdr>
        <w:top w:val="none" w:sz="0" w:space="0" w:color="auto"/>
        <w:left w:val="none" w:sz="0" w:space="0" w:color="auto"/>
        <w:bottom w:val="none" w:sz="0" w:space="0" w:color="auto"/>
        <w:right w:val="none" w:sz="0" w:space="0" w:color="auto"/>
      </w:divBdr>
    </w:div>
    <w:div w:id="1959876504">
      <w:bodyDiv w:val="1"/>
      <w:marLeft w:val="0"/>
      <w:marRight w:val="0"/>
      <w:marTop w:val="0"/>
      <w:marBottom w:val="0"/>
      <w:divBdr>
        <w:top w:val="none" w:sz="0" w:space="0" w:color="auto"/>
        <w:left w:val="none" w:sz="0" w:space="0" w:color="auto"/>
        <w:bottom w:val="none" w:sz="0" w:space="0" w:color="auto"/>
        <w:right w:val="none" w:sz="0" w:space="0" w:color="auto"/>
      </w:divBdr>
    </w:div>
    <w:div w:id="1960408537">
      <w:bodyDiv w:val="1"/>
      <w:marLeft w:val="0"/>
      <w:marRight w:val="0"/>
      <w:marTop w:val="0"/>
      <w:marBottom w:val="0"/>
      <w:divBdr>
        <w:top w:val="none" w:sz="0" w:space="0" w:color="auto"/>
        <w:left w:val="none" w:sz="0" w:space="0" w:color="auto"/>
        <w:bottom w:val="none" w:sz="0" w:space="0" w:color="auto"/>
        <w:right w:val="none" w:sz="0" w:space="0" w:color="auto"/>
      </w:divBdr>
    </w:div>
    <w:div w:id="1961036769">
      <w:bodyDiv w:val="1"/>
      <w:marLeft w:val="0"/>
      <w:marRight w:val="0"/>
      <w:marTop w:val="0"/>
      <w:marBottom w:val="0"/>
      <w:divBdr>
        <w:top w:val="none" w:sz="0" w:space="0" w:color="auto"/>
        <w:left w:val="none" w:sz="0" w:space="0" w:color="auto"/>
        <w:bottom w:val="none" w:sz="0" w:space="0" w:color="auto"/>
        <w:right w:val="none" w:sz="0" w:space="0" w:color="auto"/>
      </w:divBdr>
    </w:div>
    <w:div w:id="1962031691">
      <w:bodyDiv w:val="1"/>
      <w:marLeft w:val="0"/>
      <w:marRight w:val="0"/>
      <w:marTop w:val="0"/>
      <w:marBottom w:val="0"/>
      <w:divBdr>
        <w:top w:val="none" w:sz="0" w:space="0" w:color="auto"/>
        <w:left w:val="none" w:sz="0" w:space="0" w:color="auto"/>
        <w:bottom w:val="none" w:sz="0" w:space="0" w:color="auto"/>
        <w:right w:val="none" w:sz="0" w:space="0" w:color="auto"/>
      </w:divBdr>
    </w:div>
    <w:div w:id="1962489638">
      <w:bodyDiv w:val="1"/>
      <w:marLeft w:val="0"/>
      <w:marRight w:val="0"/>
      <w:marTop w:val="0"/>
      <w:marBottom w:val="0"/>
      <w:divBdr>
        <w:top w:val="none" w:sz="0" w:space="0" w:color="auto"/>
        <w:left w:val="none" w:sz="0" w:space="0" w:color="auto"/>
        <w:bottom w:val="none" w:sz="0" w:space="0" w:color="auto"/>
        <w:right w:val="none" w:sz="0" w:space="0" w:color="auto"/>
      </w:divBdr>
    </w:div>
    <w:div w:id="1962610607">
      <w:bodyDiv w:val="1"/>
      <w:marLeft w:val="0"/>
      <w:marRight w:val="0"/>
      <w:marTop w:val="0"/>
      <w:marBottom w:val="0"/>
      <w:divBdr>
        <w:top w:val="none" w:sz="0" w:space="0" w:color="auto"/>
        <w:left w:val="none" w:sz="0" w:space="0" w:color="auto"/>
        <w:bottom w:val="none" w:sz="0" w:space="0" w:color="auto"/>
        <w:right w:val="none" w:sz="0" w:space="0" w:color="auto"/>
      </w:divBdr>
    </w:div>
    <w:div w:id="1964192703">
      <w:bodyDiv w:val="1"/>
      <w:marLeft w:val="0"/>
      <w:marRight w:val="0"/>
      <w:marTop w:val="0"/>
      <w:marBottom w:val="0"/>
      <w:divBdr>
        <w:top w:val="none" w:sz="0" w:space="0" w:color="auto"/>
        <w:left w:val="none" w:sz="0" w:space="0" w:color="auto"/>
        <w:bottom w:val="none" w:sz="0" w:space="0" w:color="auto"/>
        <w:right w:val="none" w:sz="0" w:space="0" w:color="auto"/>
      </w:divBdr>
    </w:div>
    <w:div w:id="1966350828">
      <w:bodyDiv w:val="1"/>
      <w:marLeft w:val="0"/>
      <w:marRight w:val="0"/>
      <w:marTop w:val="0"/>
      <w:marBottom w:val="0"/>
      <w:divBdr>
        <w:top w:val="none" w:sz="0" w:space="0" w:color="auto"/>
        <w:left w:val="none" w:sz="0" w:space="0" w:color="auto"/>
        <w:bottom w:val="none" w:sz="0" w:space="0" w:color="auto"/>
        <w:right w:val="none" w:sz="0" w:space="0" w:color="auto"/>
      </w:divBdr>
    </w:div>
    <w:div w:id="1969235564">
      <w:bodyDiv w:val="1"/>
      <w:marLeft w:val="0"/>
      <w:marRight w:val="0"/>
      <w:marTop w:val="0"/>
      <w:marBottom w:val="0"/>
      <w:divBdr>
        <w:top w:val="none" w:sz="0" w:space="0" w:color="auto"/>
        <w:left w:val="none" w:sz="0" w:space="0" w:color="auto"/>
        <w:bottom w:val="none" w:sz="0" w:space="0" w:color="auto"/>
        <w:right w:val="none" w:sz="0" w:space="0" w:color="auto"/>
      </w:divBdr>
    </w:div>
    <w:div w:id="1971592229">
      <w:bodyDiv w:val="1"/>
      <w:marLeft w:val="0"/>
      <w:marRight w:val="0"/>
      <w:marTop w:val="0"/>
      <w:marBottom w:val="0"/>
      <w:divBdr>
        <w:top w:val="none" w:sz="0" w:space="0" w:color="auto"/>
        <w:left w:val="none" w:sz="0" w:space="0" w:color="auto"/>
        <w:bottom w:val="none" w:sz="0" w:space="0" w:color="auto"/>
        <w:right w:val="none" w:sz="0" w:space="0" w:color="auto"/>
      </w:divBdr>
    </w:div>
    <w:div w:id="1971786702">
      <w:bodyDiv w:val="1"/>
      <w:marLeft w:val="0"/>
      <w:marRight w:val="0"/>
      <w:marTop w:val="0"/>
      <w:marBottom w:val="0"/>
      <w:divBdr>
        <w:top w:val="none" w:sz="0" w:space="0" w:color="auto"/>
        <w:left w:val="none" w:sz="0" w:space="0" w:color="auto"/>
        <w:bottom w:val="none" w:sz="0" w:space="0" w:color="auto"/>
        <w:right w:val="none" w:sz="0" w:space="0" w:color="auto"/>
      </w:divBdr>
    </w:div>
    <w:div w:id="1974796436">
      <w:bodyDiv w:val="1"/>
      <w:marLeft w:val="0"/>
      <w:marRight w:val="0"/>
      <w:marTop w:val="0"/>
      <w:marBottom w:val="0"/>
      <w:divBdr>
        <w:top w:val="none" w:sz="0" w:space="0" w:color="auto"/>
        <w:left w:val="none" w:sz="0" w:space="0" w:color="auto"/>
        <w:bottom w:val="none" w:sz="0" w:space="0" w:color="auto"/>
        <w:right w:val="none" w:sz="0" w:space="0" w:color="auto"/>
      </w:divBdr>
    </w:div>
    <w:div w:id="1974945046">
      <w:bodyDiv w:val="1"/>
      <w:marLeft w:val="0"/>
      <w:marRight w:val="0"/>
      <w:marTop w:val="0"/>
      <w:marBottom w:val="0"/>
      <w:divBdr>
        <w:top w:val="none" w:sz="0" w:space="0" w:color="auto"/>
        <w:left w:val="none" w:sz="0" w:space="0" w:color="auto"/>
        <w:bottom w:val="none" w:sz="0" w:space="0" w:color="auto"/>
        <w:right w:val="none" w:sz="0" w:space="0" w:color="auto"/>
      </w:divBdr>
    </w:div>
    <w:div w:id="1976400445">
      <w:bodyDiv w:val="1"/>
      <w:marLeft w:val="0"/>
      <w:marRight w:val="0"/>
      <w:marTop w:val="0"/>
      <w:marBottom w:val="0"/>
      <w:divBdr>
        <w:top w:val="none" w:sz="0" w:space="0" w:color="auto"/>
        <w:left w:val="none" w:sz="0" w:space="0" w:color="auto"/>
        <w:bottom w:val="none" w:sz="0" w:space="0" w:color="auto"/>
        <w:right w:val="none" w:sz="0" w:space="0" w:color="auto"/>
      </w:divBdr>
    </w:div>
    <w:div w:id="1978488014">
      <w:bodyDiv w:val="1"/>
      <w:marLeft w:val="0"/>
      <w:marRight w:val="0"/>
      <w:marTop w:val="0"/>
      <w:marBottom w:val="0"/>
      <w:divBdr>
        <w:top w:val="none" w:sz="0" w:space="0" w:color="auto"/>
        <w:left w:val="none" w:sz="0" w:space="0" w:color="auto"/>
        <w:bottom w:val="none" w:sz="0" w:space="0" w:color="auto"/>
        <w:right w:val="none" w:sz="0" w:space="0" w:color="auto"/>
      </w:divBdr>
    </w:div>
    <w:div w:id="1979530376">
      <w:bodyDiv w:val="1"/>
      <w:marLeft w:val="0"/>
      <w:marRight w:val="0"/>
      <w:marTop w:val="0"/>
      <w:marBottom w:val="0"/>
      <w:divBdr>
        <w:top w:val="none" w:sz="0" w:space="0" w:color="auto"/>
        <w:left w:val="none" w:sz="0" w:space="0" w:color="auto"/>
        <w:bottom w:val="none" w:sz="0" w:space="0" w:color="auto"/>
        <w:right w:val="none" w:sz="0" w:space="0" w:color="auto"/>
      </w:divBdr>
    </w:div>
    <w:div w:id="1979727166">
      <w:bodyDiv w:val="1"/>
      <w:marLeft w:val="0"/>
      <w:marRight w:val="0"/>
      <w:marTop w:val="0"/>
      <w:marBottom w:val="0"/>
      <w:divBdr>
        <w:top w:val="none" w:sz="0" w:space="0" w:color="auto"/>
        <w:left w:val="none" w:sz="0" w:space="0" w:color="auto"/>
        <w:bottom w:val="none" w:sz="0" w:space="0" w:color="auto"/>
        <w:right w:val="none" w:sz="0" w:space="0" w:color="auto"/>
      </w:divBdr>
    </w:div>
    <w:div w:id="1980334075">
      <w:bodyDiv w:val="1"/>
      <w:marLeft w:val="0"/>
      <w:marRight w:val="0"/>
      <w:marTop w:val="0"/>
      <w:marBottom w:val="0"/>
      <w:divBdr>
        <w:top w:val="none" w:sz="0" w:space="0" w:color="auto"/>
        <w:left w:val="none" w:sz="0" w:space="0" w:color="auto"/>
        <w:bottom w:val="none" w:sz="0" w:space="0" w:color="auto"/>
        <w:right w:val="none" w:sz="0" w:space="0" w:color="auto"/>
      </w:divBdr>
    </w:div>
    <w:div w:id="1981419222">
      <w:bodyDiv w:val="1"/>
      <w:marLeft w:val="0"/>
      <w:marRight w:val="0"/>
      <w:marTop w:val="0"/>
      <w:marBottom w:val="0"/>
      <w:divBdr>
        <w:top w:val="none" w:sz="0" w:space="0" w:color="auto"/>
        <w:left w:val="none" w:sz="0" w:space="0" w:color="auto"/>
        <w:bottom w:val="none" w:sz="0" w:space="0" w:color="auto"/>
        <w:right w:val="none" w:sz="0" w:space="0" w:color="auto"/>
      </w:divBdr>
    </w:div>
    <w:div w:id="1982299062">
      <w:bodyDiv w:val="1"/>
      <w:marLeft w:val="0"/>
      <w:marRight w:val="0"/>
      <w:marTop w:val="0"/>
      <w:marBottom w:val="0"/>
      <w:divBdr>
        <w:top w:val="none" w:sz="0" w:space="0" w:color="auto"/>
        <w:left w:val="none" w:sz="0" w:space="0" w:color="auto"/>
        <w:bottom w:val="none" w:sz="0" w:space="0" w:color="auto"/>
        <w:right w:val="none" w:sz="0" w:space="0" w:color="auto"/>
      </w:divBdr>
    </w:div>
    <w:div w:id="1983121329">
      <w:bodyDiv w:val="1"/>
      <w:marLeft w:val="0"/>
      <w:marRight w:val="0"/>
      <w:marTop w:val="0"/>
      <w:marBottom w:val="0"/>
      <w:divBdr>
        <w:top w:val="none" w:sz="0" w:space="0" w:color="auto"/>
        <w:left w:val="none" w:sz="0" w:space="0" w:color="auto"/>
        <w:bottom w:val="none" w:sz="0" w:space="0" w:color="auto"/>
        <w:right w:val="none" w:sz="0" w:space="0" w:color="auto"/>
      </w:divBdr>
    </w:div>
    <w:div w:id="1984189673">
      <w:bodyDiv w:val="1"/>
      <w:marLeft w:val="0"/>
      <w:marRight w:val="0"/>
      <w:marTop w:val="0"/>
      <w:marBottom w:val="0"/>
      <w:divBdr>
        <w:top w:val="none" w:sz="0" w:space="0" w:color="auto"/>
        <w:left w:val="none" w:sz="0" w:space="0" w:color="auto"/>
        <w:bottom w:val="none" w:sz="0" w:space="0" w:color="auto"/>
        <w:right w:val="none" w:sz="0" w:space="0" w:color="auto"/>
      </w:divBdr>
    </w:div>
    <w:div w:id="1984384668">
      <w:bodyDiv w:val="1"/>
      <w:marLeft w:val="0"/>
      <w:marRight w:val="0"/>
      <w:marTop w:val="0"/>
      <w:marBottom w:val="0"/>
      <w:divBdr>
        <w:top w:val="none" w:sz="0" w:space="0" w:color="auto"/>
        <w:left w:val="none" w:sz="0" w:space="0" w:color="auto"/>
        <w:bottom w:val="none" w:sz="0" w:space="0" w:color="auto"/>
        <w:right w:val="none" w:sz="0" w:space="0" w:color="auto"/>
      </w:divBdr>
    </w:div>
    <w:div w:id="1985161728">
      <w:bodyDiv w:val="1"/>
      <w:marLeft w:val="0"/>
      <w:marRight w:val="0"/>
      <w:marTop w:val="0"/>
      <w:marBottom w:val="0"/>
      <w:divBdr>
        <w:top w:val="none" w:sz="0" w:space="0" w:color="auto"/>
        <w:left w:val="none" w:sz="0" w:space="0" w:color="auto"/>
        <w:bottom w:val="none" w:sz="0" w:space="0" w:color="auto"/>
        <w:right w:val="none" w:sz="0" w:space="0" w:color="auto"/>
      </w:divBdr>
    </w:div>
    <w:div w:id="1986351982">
      <w:bodyDiv w:val="1"/>
      <w:marLeft w:val="0"/>
      <w:marRight w:val="0"/>
      <w:marTop w:val="0"/>
      <w:marBottom w:val="0"/>
      <w:divBdr>
        <w:top w:val="none" w:sz="0" w:space="0" w:color="auto"/>
        <w:left w:val="none" w:sz="0" w:space="0" w:color="auto"/>
        <w:bottom w:val="none" w:sz="0" w:space="0" w:color="auto"/>
        <w:right w:val="none" w:sz="0" w:space="0" w:color="auto"/>
      </w:divBdr>
    </w:div>
    <w:div w:id="1987470863">
      <w:bodyDiv w:val="1"/>
      <w:marLeft w:val="0"/>
      <w:marRight w:val="0"/>
      <w:marTop w:val="0"/>
      <w:marBottom w:val="0"/>
      <w:divBdr>
        <w:top w:val="none" w:sz="0" w:space="0" w:color="auto"/>
        <w:left w:val="none" w:sz="0" w:space="0" w:color="auto"/>
        <w:bottom w:val="none" w:sz="0" w:space="0" w:color="auto"/>
        <w:right w:val="none" w:sz="0" w:space="0" w:color="auto"/>
      </w:divBdr>
    </w:div>
    <w:div w:id="1987515292">
      <w:bodyDiv w:val="1"/>
      <w:marLeft w:val="0"/>
      <w:marRight w:val="0"/>
      <w:marTop w:val="0"/>
      <w:marBottom w:val="0"/>
      <w:divBdr>
        <w:top w:val="none" w:sz="0" w:space="0" w:color="auto"/>
        <w:left w:val="none" w:sz="0" w:space="0" w:color="auto"/>
        <w:bottom w:val="none" w:sz="0" w:space="0" w:color="auto"/>
        <w:right w:val="none" w:sz="0" w:space="0" w:color="auto"/>
      </w:divBdr>
    </w:div>
    <w:div w:id="1988240262">
      <w:bodyDiv w:val="1"/>
      <w:marLeft w:val="0"/>
      <w:marRight w:val="0"/>
      <w:marTop w:val="0"/>
      <w:marBottom w:val="0"/>
      <w:divBdr>
        <w:top w:val="none" w:sz="0" w:space="0" w:color="auto"/>
        <w:left w:val="none" w:sz="0" w:space="0" w:color="auto"/>
        <w:bottom w:val="none" w:sz="0" w:space="0" w:color="auto"/>
        <w:right w:val="none" w:sz="0" w:space="0" w:color="auto"/>
      </w:divBdr>
    </w:div>
    <w:div w:id="1989020247">
      <w:bodyDiv w:val="1"/>
      <w:marLeft w:val="0"/>
      <w:marRight w:val="0"/>
      <w:marTop w:val="0"/>
      <w:marBottom w:val="0"/>
      <w:divBdr>
        <w:top w:val="none" w:sz="0" w:space="0" w:color="auto"/>
        <w:left w:val="none" w:sz="0" w:space="0" w:color="auto"/>
        <w:bottom w:val="none" w:sz="0" w:space="0" w:color="auto"/>
        <w:right w:val="none" w:sz="0" w:space="0" w:color="auto"/>
      </w:divBdr>
    </w:div>
    <w:div w:id="1989164736">
      <w:bodyDiv w:val="1"/>
      <w:marLeft w:val="0"/>
      <w:marRight w:val="0"/>
      <w:marTop w:val="0"/>
      <w:marBottom w:val="0"/>
      <w:divBdr>
        <w:top w:val="none" w:sz="0" w:space="0" w:color="auto"/>
        <w:left w:val="none" w:sz="0" w:space="0" w:color="auto"/>
        <w:bottom w:val="none" w:sz="0" w:space="0" w:color="auto"/>
        <w:right w:val="none" w:sz="0" w:space="0" w:color="auto"/>
      </w:divBdr>
    </w:div>
    <w:div w:id="1989436619">
      <w:bodyDiv w:val="1"/>
      <w:marLeft w:val="0"/>
      <w:marRight w:val="0"/>
      <w:marTop w:val="0"/>
      <w:marBottom w:val="0"/>
      <w:divBdr>
        <w:top w:val="none" w:sz="0" w:space="0" w:color="auto"/>
        <w:left w:val="none" w:sz="0" w:space="0" w:color="auto"/>
        <w:bottom w:val="none" w:sz="0" w:space="0" w:color="auto"/>
        <w:right w:val="none" w:sz="0" w:space="0" w:color="auto"/>
      </w:divBdr>
    </w:div>
    <w:div w:id="1990405289">
      <w:bodyDiv w:val="1"/>
      <w:marLeft w:val="0"/>
      <w:marRight w:val="0"/>
      <w:marTop w:val="0"/>
      <w:marBottom w:val="0"/>
      <w:divBdr>
        <w:top w:val="none" w:sz="0" w:space="0" w:color="auto"/>
        <w:left w:val="none" w:sz="0" w:space="0" w:color="auto"/>
        <w:bottom w:val="none" w:sz="0" w:space="0" w:color="auto"/>
        <w:right w:val="none" w:sz="0" w:space="0" w:color="auto"/>
      </w:divBdr>
    </w:div>
    <w:div w:id="1991010634">
      <w:bodyDiv w:val="1"/>
      <w:marLeft w:val="0"/>
      <w:marRight w:val="0"/>
      <w:marTop w:val="0"/>
      <w:marBottom w:val="0"/>
      <w:divBdr>
        <w:top w:val="none" w:sz="0" w:space="0" w:color="auto"/>
        <w:left w:val="none" w:sz="0" w:space="0" w:color="auto"/>
        <w:bottom w:val="none" w:sz="0" w:space="0" w:color="auto"/>
        <w:right w:val="none" w:sz="0" w:space="0" w:color="auto"/>
      </w:divBdr>
    </w:div>
    <w:div w:id="1991790931">
      <w:bodyDiv w:val="1"/>
      <w:marLeft w:val="0"/>
      <w:marRight w:val="0"/>
      <w:marTop w:val="0"/>
      <w:marBottom w:val="0"/>
      <w:divBdr>
        <w:top w:val="none" w:sz="0" w:space="0" w:color="auto"/>
        <w:left w:val="none" w:sz="0" w:space="0" w:color="auto"/>
        <w:bottom w:val="none" w:sz="0" w:space="0" w:color="auto"/>
        <w:right w:val="none" w:sz="0" w:space="0" w:color="auto"/>
      </w:divBdr>
    </w:div>
    <w:div w:id="1991908183">
      <w:bodyDiv w:val="1"/>
      <w:marLeft w:val="0"/>
      <w:marRight w:val="0"/>
      <w:marTop w:val="0"/>
      <w:marBottom w:val="0"/>
      <w:divBdr>
        <w:top w:val="none" w:sz="0" w:space="0" w:color="auto"/>
        <w:left w:val="none" w:sz="0" w:space="0" w:color="auto"/>
        <w:bottom w:val="none" w:sz="0" w:space="0" w:color="auto"/>
        <w:right w:val="none" w:sz="0" w:space="0" w:color="auto"/>
      </w:divBdr>
    </w:div>
    <w:div w:id="1992713987">
      <w:bodyDiv w:val="1"/>
      <w:marLeft w:val="0"/>
      <w:marRight w:val="0"/>
      <w:marTop w:val="0"/>
      <w:marBottom w:val="0"/>
      <w:divBdr>
        <w:top w:val="none" w:sz="0" w:space="0" w:color="auto"/>
        <w:left w:val="none" w:sz="0" w:space="0" w:color="auto"/>
        <w:bottom w:val="none" w:sz="0" w:space="0" w:color="auto"/>
        <w:right w:val="none" w:sz="0" w:space="0" w:color="auto"/>
      </w:divBdr>
    </w:div>
    <w:div w:id="1992826007">
      <w:bodyDiv w:val="1"/>
      <w:marLeft w:val="0"/>
      <w:marRight w:val="0"/>
      <w:marTop w:val="0"/>
      <w:marBottom w:val="0"/>
      <w:divBdr>
        <w:top w:val="none" w:sz="0" w:space="0" w:color="auto"/>
        <w:left w:val="none" w:sz="0" w:space="0" w:color="auto"/>
        <w:bottom w:val="none" w:sz="0" w:space="0" w:color="auto"/>
        <w:right w:val="none" w:sz="0" w:space="0" w:color="auto"/>
      </w:divBdr>
    </w:div>
    <w:div w:id="1993368031">
      <w:bodyDiv w:val="1"/>
      <w:marLeft w:val="0"/>
      <w:marRight w:val="0"/>
      <w:marTop w:val="0"/>
      <w:marBottom w:val="0"/>
      <w:divBdr>
        <w:top w:val="none" w:sz="0" w:space="0" w:color="auto"/>
        <w:left w:val="none" w:sz="0" w:space="0" w:color="auto"/>
        <w:bottom w:val="none" w:sz="0" w:space="0" w:color="auto"/>
        <w:right w:val="none" w:sz="0" w:space="0" w:color="auto"/>
      </w:divBdr>
    </w:div>
    <w:div w:id="1993943958">
      <w:bodyDiv w:val="1"/>
      <w:marLeft w:val="0"/>
      <w:marRight w:val="0"/>
      <w:marTop w:val="0"/>
      <w:marBottom w:val="0"/>
      <w:divBdr>
        <w:top w:val="none" w:sz="0" w:space="0" w:color="auto"/>
        <w:left w:val="none" w:sz="0" w:space="0" w:color="auto"/>
        <w:bottom w:val="none" w:sz="0" w:space="0" w:color="auto"/>
        <w:right w:val="none" w:sz="0" w:space="0" w:color="auto"/>
      </w:divBdr>
    </w:div>
    <w:div w:id="1994523156">
      <w:bodyDiv w:val="1"/>
      <w:marLeft w:val="0"/>
      <w:marRight w:val="0"/>
      <w:marTop w:val="0"/>
      <w:marBottom w:val="0"/>
      <w:divBdr>
        <w:top w:val="none" w:sz="0" w:space="0" w:color="auto"/>
        <w:left w:val="none" w:sz="0" w:space="0" w:color="auto"/>
        <w:bottom w:val="none" w:sz="0" w:space="0" w:color="auto"/>
        <w:right w:val="none" w:sz="0" w:space="0" w:color="auto"/>
      </w:divBdr>
    </w:div>
    <w:div w:id="1995602777">
      <w:bodyDiv w:val="1"/>
      <w:marLeft w:val="0"/>
      <w:marRight w:val="0"/>
      <w:marTop w:val="0"/>
      <w:marBottom w:val="0"/>
      <w:divBdr>
        <w:top w:val="none" w:sz="0" w:space="0" w:color="auto"/>
        <w:left w:val="none" w:sz="0" w:space="0" w:color="auto"/>
        <w:bottom w:val="none" w:sz="0" w:space="0" w:color="auto"/>
        <w:right w:val="none" w:sz="0" w:space="0" w:color="auto"/>
      </w:divBdr>
    </w:div>
    <w:div w:id="1996715066">
      <w:bodyDiv w:val="1"/>
      <w:marLeft w:val="0"/>
      <w:marRight w:val="0"/>
      <w:marTop w:val="0"/>
      <w:marBottom w:val="0"/>
      <w:divBdr>
        <w:top w:val="none" w:sz="0" w:space="0" w:color="auto"/>
        <w:left w:val="none" w:sz="0" w:space="0" w:color="auto"/>
        <w:bottom w:val="none" w:sz="0" w:space="0" w:color="auto"/>
        <w:right w:val="none" w:sz="0" w:space="0" w:color="auto"/>
      </w:divBdr>
    </w:div>
    <w:div w:id="1996757465">
      <w:bodyDiv w:val="1"/>
      <w:marLeft w:val="0"/>
      <w:marRight w:val="0"/>
      <w:marTop w:val="0"/>
      <w:marBottom w:val="0"/>
      <w:divBdr>
        <w:top w:val="none" w:sz="0" w:space="0" w:color="auto"/>
        <w:left w:val="none" w:sz="0" w:space="0" w:color="auto"/>
        <w:bottom w:val="none" w:sz="0" w:space="0" w:color="auto"/>
        <w:right w:val="none" w:sz="0" w:space="0" w:color="auto"/>
      </w:divBdr>
    </w:div>
    <w:div w:id="1996956924">
      <w:bodyDiv w:val="1"/>
      <w:marLeft w:val="0"/>
      <w:marRight w:val="0"/>
      <w:marTop w:val="0"/>
      <w:marBottom w:val="0"/>
      <w:divBdr>
        <w:top w:val="none" w:sz="0" w:space="0" w:color="auto"/>
        <w:left w:val="none" w:sz="0" w:space="0" w:color="auto"/>
        <w:bottom w:val="none" w:sz="0" w:space="0" w:color="auto"/>
        <w:right w:val="none" w:sz="0" w:space="0" w:color="auto"/>
      </w:divBdr>
    </w:div>
    <w:div w:id="1997411944">
      <w:bodyDiv w:val="1"/>
      <w:marLeft w:val="0"/>
      <w:marRight w:val="0"/>
      <w:marTop w:val="0"/>
      <w:marBottom w:val="0"/>
      <w:divBdr>
        <w:top w:val="none" w:sz="0" w:space="0" w:color="auto"/>
        <w:left w:val="none" w:sz="0" w:space="0" w:color="auto"/>
        <w:bottom w:val="none" w:sz="0" w:space="0" w:color="auto"/>
        <w:right w:val="none" w:sz="0" w:space="0" w:color="auto"/>
      </w:divBdr>
    </w:div>
    <w:div w:id="1998066817">
      <w:bodyDiv w:val="1"/>
      <w:marLeft w:val="0"/>
      <w:marRight w:val="0"/>
      <w:marTop w:val="0"/>
      <w:marBottom w:val="0"/>
      <w:divBdr>
        <w:top w:val="none" w:sz="0" w:space="0" w:color="auto"/>
        <w:left w:val="none" w:sz="0" w:space="0" w:color="auto"/>
        <w:bottom w:val="none" w:sz="0" w:space="0" w:color="auto"/>
        <w:right w:val="none" w:sz="0" w:space="0" w:color="auto"/>
      </w:divBdr>
    </w:div>
    <w:div w:id="1998876229">
      <w:bodyDiv w:val="1"/>
      <w:marLeft w:val="0"/>
      <w:marRight w:val="0"/>
      <w:marTop w:val="0"/>
      <w:marBottom w:val="0"/>
      <w:divBdr>
        <w:top w:val="none" w:sz="0" w:space="0" w:color="auto"/>
        <w:left w:val="none" w:sz="0" w:space="0" w:color="auto"/>
        <w:bottom w:val="none" w:sz="0" w:space="0" w:color="auto"/>
        <w:right w:val="none" w:sz="0" w:space="0" w:color="auto"/>
      </w:divBdr>
    </w:div>
    <w:div w:id="2000188801">
      <w:bodyDiv w:val="1"/>
      <w:marLeft w:val="0"/>
      <w:marRight w:val="0"/>
      <w:marTop w:val="0"/>
      <w:marBottom w:val="0"/>
      <w:divBdr>
        <w:top w:val="none" w:sz="0" w:space="0" w:color="auto"/>
        <w:left w:val="none" w:sz="0" w:space="0" w:color="auto"/>
        <w:bottom w:val="none" w:sz="0" w:space="0" w:color="auto"/>
        <w:right w:val="none" w:sz="0" w:space="0" w:color="auto"/>
      </w:divBdr>
    </w:div>
    <w:div w:id="2000300810">
      <w:bodyDiv w:val="1"/>
      <w:marLeft w:val="0"/>
      <w:marRight w:val="0"/>
      <w:marTop w:val="0"/>
      <w:marBottom w:val="0"/>
      <w:divBdr>
        <w:top w:val="none" w:sz="0" w:space="0" w:color="auto"/>
        <w:left w:val="none" w:sz="0" w:space="0" w:color="auto"/>
        <w:bottom w:val="none" w:sz="0" w:space="0" w:color="auto"/>
        <w:right w:val="none" w:sz="0" w:space="0" w:color="auto"/>
      </w:divBdr>
    </w:div>
    <w:div w:id="2001077834">
      <w:bodyDiv w:val="1"/>
      <w:marLeft w:val="0"/>
      <w:marRight w:val="0"/>
      <w:marTop w:val="0"/>
      <w:marBottom w:val="0"/>
      <w:divBdr>
        <w:top w:val="none" w:sz="0" w:space="0" w:color="auto"/>
        <w:left w:val="none" w:sz="0" w:space="0" w:color="auto"/>
        <w:bottom w:val="none" w:sz="0" w:space="0" w:color="auto"/>
        <w:right w:val="none" w:sz="0" w:space="0" w:color="auto"/>
      </w:divBdr>
    </w:div>
    <w:div w:id="2002925956">
      <w:bodyDiv w:val="1"/>
      <w:marLeft w:val="0"/>
      <w:marRight w:val="0"/>
      <w:marTop w:val="0"/>
      <w:marBottom w:val="0"/>
      <w:divBdr>
        <w:top w:val="none" w:sz="0" w:space="0" w:color="auto"/>
        <w:left w:val="none" w:sz="0" w:space="0" w:color="auto"/>
        <w:bottom w:val="none" w:sz="0" w:space="0" w:color="auto"/>
        <w:right w:val="none" w:sz="0" w:space="0" w:color="auto"/>
      </w:divBdr>
    </w:div>
    <w:div w:id="2003462959">
      <w:bodyDiv w:val="1"/>
      <w:marLeft w:val="0"/>
      <w:marRight w:val="0"/>
      <w:marTop w:val="0"/>
      <w:marBottom w:val="0"/>
      <w:divBdr>
        <w:top w:val="none" w:sz="0" w:space="0" w:color="auto"/>
        <w:left w:val="none" w:sz="0" w:space="0" w:color="auto"/>
        <w:bottom w:val="none" w:sz="0" w:space="0" w:color="auto"/>
        <w:right w:val="none" w:sz="0" w:space="0" w:color="auto"/>
      </w:divBdr>
    </w:div>
    <w:div w:id="2003656992">
      <w:bodyDiv w:val="1"/>
      <w:marLeft w:val="0"/>
      <w:marRight w:val="0"/>
      <w:marTop w:val="0"/>
      <w:marBottom w:val="0"/>
      <w:divBdr>
        <w:top w:val="none" w:sz="0" w:space="0" w:color="auto"/>
        <w:left w:val="none" w:sz="0" w:space="0" w:color="auto"/>
        <w:bottom w:val="none" w:sz="0" w:space="0" w:color="auto"/>
        <w:right w:val="none" w:sz="0" w:space="0" w:color="auto"/>
      </w:divBdr>
    </w:div>
    <w:div w:id="2004357748">
      <w:bodyDiv w:val="1"/>
      <w:marLeft w:val="0"/>
      <w:marRight w:val="0"/>
      <w:marTop w:val="0"/>
      <w:marBottom w:val="0"/>
      <w:divBdr>
        <w:top w:val="none" w:sz="0" w:space="0" w:color="auto"/>
        <w:left w:val="none" w:sz="0" w:space="0" w:color="auto"/>
        <w:bottom w:val="none" w:sz="0" w:space="0" w:color="auto"/>
        <w:right w:val="none" w:sz="0" w:space="0" w:color="auto"/>
      </w:divBdr>
    </w:div>
    <w:div w:id="2004627454">
      <w:bodyDiv w:val="1"/>
      <w:marLeft w:val="0"/>
      <w:marRight w:val="0"/>
      <w:marTop w:val="0"/>
      <w:marBottom w:val="0"/>
      <w:divBdr>
        <w:top w:val="none" w:sz="0" w:space="0" w:color="auto"/>
        <w:left w:val="none" w:sz="0" w:space="0" w:color="auto"/>
        <w:bottom w:val="none" w:sz="0" w:space="0" w:color="auto"/>
        <w:right w:val="none" w:sz="0" w:space="0" w:color="auto"/>
      </w:divBdr>
    </w:div>
    <w:div w:id="2005011667">
      <w:bodyDiv w:val="1"/>
      <w:marLeft w:val="0"/>
      <w:marRight w:val="0"/>
      <w:marTop w:val="0"/>
      <w:marBottom w:val="0"/>
      <w:divBdr>
        <w:top w:val="none" w:sz="0" w:space="0" w:color="auto"/>
        <w:left w:val="none" w:sz="0" w:space="0" w:color="auto"/>
        <w:bottom w:val="none" w:sz="0" w:space="0" w:color="auto"/>
        <w:right w:val="none" w:sz="0" w:space="0" w:color="auto"/>
      </w:divBdr>
    </w:div>
    <w:div w:id="2005433094">
      <w:bodyDiv w:val="1"/>
      <w:marLeft w:val="0"/>
      <w:marRight w:val="0"/>
      <w:marTop w:val="0"/>
      <w:marBottom w:val="0"/>
      <w:divBdr>
        <w:top w:val="none" w:sz="0" w:space="0" w:color="auto"/>
        <w:left w:val="none" w:sz="0" w:space="0" w:color="auto"/>
        <w:bottom w:val="none" w:sz="0" w:space="0" w:color="auto"/>
        <w:right w:val="none" w:sz="0" w:space="0" w:color="auto"/>
      </w:divBdr>
    </w:div>
    <w:div w:id="2006279361">
      <w:bodyDiv w:val="1"/>
      <w:marLeft w:val="0"/>
      <w:marRight w:val="0"/>
      <w:marTop w:val="0"/>
      <w:marBottom w:val="0"/>
      <w:divBdr>
        <w:top w:val="none" w:sz="0" w:space="0" w:color="auto"/>
        <w:left w:val="none" w:sz="0" w:space="0" w:color="auto"/>
        <w:bottom w:val="none" w:sz="0" w:space="0" w:color="auto"/>
        <w:right w:val="none" w:sz="0" w:space="0" w:color="auto"/>
      </w:divBdr>
    </w:div>
    <w:div w:id="2007125950">
      <w:bodyDiv w:val="1"/>
      <w:marLeft w:val="0"/>
      <w:marRight w:val="0"/>
      <w:marTop w:val="0"/>
      <w:marBottom w:val="0"/>
      <w:divBdr>
        <w:top w:val="none" w:sz="0" w:space="0" w:color="auto"/>
        <w:left w:val="none" w:sz="0" w:space="0" w:color="auto"/>
        <w:bottom w:val="none" w:sz="0" w:space="0" w:color="auto"/>
        <w:right w:val="none" w:sz="0" w:space="0" w:color="auto"/>
      </w:divBdr>
    </w:div>
    <w:div w:id="2007971416">
      <w:bodyDiv w:val="1"/>
      <w:marLeft w:val="0"/>
      <w:marRight w:val="0"/>
      <w:marTop w:val="0"/>
      <w:marBottom w:val="0"/>
      <w:divBdr>
        <w:top w:val="none" w:sz="0" w:space="0" w:color="auto"/>
        <w:left w:val="none" w:sz="0" w:space="0" w:color="auto"/>
        <w:bottom w:val="none" w:sz="0" w:space="0" w:color="auto"/>
        <w:right w:val="none" w:sz="0" w:space="0" w:color="auto"/>
      </w:divBdr>
    </w:div>
    <w:div w:id="2008053735">
      <w:bodyDiv w:val="1"/>
      <w:marLeft w:val="0"/>
      <w:marRight w:val="0"/>
      <w:marTop w:val="0"/>
      <w:marBottom w:val="0"/>
      <w:divBdr>
        <w:top w:val="none" w:sz="0" w:space="0" w:color="auto"/>
        <w:left w:val="none" w:sz="0" w:space="0" w:color="auto"/>
        <w:bottom w:val="none" w:sz="0" w:space="0" w:color="auto"/>
        <w:right w:val="none" w:sz="0" w:space="0" w:color="auto"/>
      </w:divBdr>
    </w:div>
    <w:div w:id="2008512528">
      <w:bodyDiv w:val="1"/>
      <w:marLeft w:val="0"/>
      <w:marRight w:val="0"/>
      <w:marTop w:val="0"/>
      <w:marBottom w:val="0"/>
      <w:divBdr>
        <w:top w:val="none" w:sz="0" w:space="0" w:color="auto"/>
        <w:left w:val="none" w:sz="0" w:space="0" w:color="auto"/>
        <w:bottom w:val="none" w:sz="0" w:space="0" w:color="auto"/>
        <w:right w:val="none" w:sz="0" w:space="0" w:color="auto"/>
      </w:divBdr>
    </w:div>
    <w:div w:id="2008558499">
      <w:bodyDiv w:val="1"/>
      <w:marLeft w:val="0"/>
      <w:marRight w:val="0"/>
      <w:marTop w:val="0"/>
      <w:marBottom w:val="0"/>
      <w:divBdr>
        <w:top w:val="none" w:sz="0" w:space="0" w:color="auto"/>
        <w:left w:val="none" w:sz="0" w:space="0" w:color="auto"/>
        <w:bottom w:val="none" w:sz="0" w:space="0" w:color="auto"/>
        <w:right w:val="none" w:sz="0" w:space="0" w:color="auto"/>
      </w:divBdr>
    </w:div>
    <w:div w:id="2013138006">
      <w:bodyDiv w:val="1"/>
      <w:marLeft w:val="0"/>
      <w:marRight w:val="0"/>
      <w:marTop w:val="0"/>
      <w:marBottom w:val="0"/>
      <w:divBdr>
        <w:top w:val="none" w:sz="0" w:space="0" w:color="auto"/>
        <w:left w:val="none" w:sz="0" w:space="0" w:color="auto"/>
        <w:bottom w:val="none" w:sz="0" w:space="0" w:color="auto"/>
        <w:right w:val="none" w:sz="0" w:space="0" w:color="auto"/>
      </w:divBdr>
    </w:div>
    <w:div w:id="2014531390">
      <w:bodyDiv w:val="1"/>
      <w:marLeft w:val="0"/>
      <w:marRight w:val="0"/>
      <w:marTop w:val="0"/>
      <w:marBottom w:val="0"/>
      <w:divBdr>
        <w:top w:val="none" w:sz="0" w:space="0" w:color="auto"/>
        <w:left w:val="none" w:sz="0" w:space="0" w:color="auto"/>
        <w:bottom w:val="none" w:sz="0" w:space="0" w:color="auto"/>
        <w:right w:val="none" w:sz="0" w:space="0" w:color="auto"/>
      </w:divBdr>
    </w:div>
    <w:div w:id="2015838466">
      <w:bodyDiv w:val="1"/>
      <w:marLeft w:val="0"/>
      <w:marRight w:val="0"/>
      <w:marTop w:val="0"/>
      <w:marBottom w:val="0"/>
      <w:divBdr>
        <w:top w:val="none" w:sz="0" w:space="0" w:color="auto"/>
        <w:left w:val="none" w:sz="0" w:space="0" w:color="auto"/>
        <w:bottom w:val="none" w:sz="0" w:space="0" w:color="auto"/>
        <w:right w:val="none" w:sz="0" w:space="0" w:color="auto"/>
      </w:divBdr>
    </w:div>
    <w:div w:id="2016107150">
      <w:bodyDiv w:val="1"/>
      <w:marLeft w:val="0"/>
      <w:marRight w:val="0"/>
      <w:marTop w:val="0"/>
      <w:marBottom w:val="0"/>
      <w:divBdr>
        <w:top w:val="none" w:sz="0" w:space="0" w:color="auto"/>
        <w:left w:val="none" w:sz="0" w:space="0" w:color="auto"/>
        <w:bottom w:val="none" w:sz="0" w:space="0" w:color="auto"/>
        <w:right w:val="none" w:sz="0" w:space="0" w:color="auto"/>
      </w:divBdr>
    </w:div>
    <w:div w:id="2017074496">
      <w:bodyDiv w:val="1"/>
      <w:marLeft w:val="0"/>
      <w:marRight w:val="0"/>
      <w:marTop w:val="0"/>
      <w:marBottom w:val="0"/>
      <w:divBdr>
        <w:top w:val="none" w:sz="0" w:space="0" w:color="auto"/>
        <w:left w:val="none" w:sz="0" w:space="0" w:color="auto"/>
        <w:bottom w:val="none" w:sz="0" w:space="0" w:color="auto"/>
        <w:right w:val="none" w:sz="0" w:space="0" w:color="auto"/>
      </w:divBdr>
    </w:div>
    <w:div w:id="2018146044">
      <w:bodyDiv w:val="1"/>
      <w:marLeft w:val="0"/>
      <w:marRight w:val="0"/>
      <w:marTop w:val="0"/>
      <w:marBottom w:val="0"/>
      <w:divBdr>
        <w:top w:val="none" w:sz="0" w:space="0" w:color="auto"/>
        <w:left w:val="none" w:sz="0" w:space="0" w:color="auto"/>
        <w:bottom w:val="none" w:sz="0" w:space="0" w:color="auto"/>
        <w:right w:val="none" w:sz="0" w:space="0" w:color="auto"/>
      </w:divBdr>
    </w:div>
    <w:div w:id="2018455246">
      <w:bodyDiv w:val="1"/>
      <w:marLeft w:val="0"/>
      <w:marRight w:val="0"/>
      <w:marTop w:val="0"/>
      <w:marBottom w:val="0"/>
      <w:divBdr>
        <w:top w:val="none" w:sz="0" w:space="0" w:color="auto"/>
        <w:left w:val="none" w:sz="0" w:space="0" w:color="auto"/>
        <w:bottom w:val="none" w:sz="0" w:space="0" w:color="auto"/>
        <w:right w:val="none" w:sz="0" w:space="0" w:color="auto"/>
      </w:divBdr>
    </w:div>
    <w:div w:id="2018655470">
      <w:bodyDiv w:val="1"/>
      <w:marLeft w:val="0"/>
      <w:marRight w:val="0"/>
      <w:marTop w:val="0"/>
      <w:marBottom w:val="0"/>
      <w:divBdr>
        <w:top w:val="none" w:sz="0" w:space="0" w:color="auto"/>
        <w:left w:val="none" w:sz="0" w:space="0" w:color="auto"/>
        <w:bottom w:val="none" w:sz="0" w:space="0" w:color="auto"/>
        <w:right w:val="none" w:sz="0" w:space="0" w:color="auto"/>
      </w:divBdr>
    </w:div>
    <w:div w:id="2019041753">
      <w:bodyDiv w:val="1"/>
      <w:marLeft w:val="0"/>
      <w:marRight w:val="0"/>
      <w:marTop w:val="0"/>
      <w:marBottom w:val="0"/>
      <w:divBdr>
        <w:top w:val="none" w:sz="0" w:space="0" w:color="auto"/>
        <w:left w:val="none" w:sz="0" w:space="0" w:color="auto"/>
        <w:bottom w:val="none" w:sz="0" w:space="0" w:color="auto"/>
        <w:right w:val="none" w:sz="0" w:space="0" w:color="auto"/>
      </w:divBdr>
    </w:div>
    <w:div w:id="2019116279">
      <w:bodyDiv w:val="1"/>
      <w:marLeft w:val="0"/>
      <w:marRight w:val="0"/>
      <w:marTop w:val="0"/>
      <w:marBottom w:val="0"/>
      <w:divBdr>
        <w:top w:val="none" w:sz="0" w:space="0" w:color="auto"/>
        <w:left w:val="none" w:sz="0" w:space="0" w:color="auto"/>
        <w:bottom w:val="none" w:sz="0" w:space="0" w:color="auto"/>
        <w:right w:val="none" w:sz="0" w:space="0" w:color="auto"/>
      </w:divBdr>
    </w:div>
    <w:div w:id="2019770549">
      <w:bodyDiv w:val="1"/>
      <w:marLeft w:val="0"/>
      <w:marRight w:val="0"/>
      <w:marTop w:val="0"/>
      <w:marBottom w:val="0"/>
      <w:divBdr>
        <w:top w:val="none" w:sz="0" w:space="0" w:color="auto"/>
        <w:left w:val="none" w:sz="0" w:space="0" w:color="auto"/>
        <w:bottom w:val="none" w:sz="0" w:space="0" w:color="auto"/>
        <w:right w:val="none" w:sz="0" w:space="0" w:color="auto"/>
      </w:divBdr>
    </w:div>
    <w:div w:id="2019892944">
      <w:bodyDiv w:val="1"/>
      <w:marLeft w:val="0"/>
      <w:marRight w:val="0"/>
      <w:marTop w:val="0"/>
      <w:marBottom w:val="0"/>
      <w:divBdr>
        <w:top w:val="none" w:sz="0" w:space="0" w:color="auto"/>
        <w:left w:val="none" w:sz="0" w:space="0" w:color="auto"/>
        <w:bottom w:val="none" w:sz="0" w:space="0" w:color="auto"/>
        <w:right w:val="none" w:sz="0" w:space="0" w:color="auto"/>
      </w:divBdr>
    </w:div>
    <w:div w:id="2020737888">
      <w:bodyDiv w:val="1"/>
      <w:marLeft w:val="0"/>
      <w:marRight w:val="0"/>
      <w:marTop w:val="0"/>
      <w:marBottom w:val="0"/>
      <w:divBdr>
        <w:top w:val="none" w:sz="0" w:space="0" w:color="auto"/>
        <w:left w:val="none" w:sz="0" w:space="0" w:color="auto"/>
        <w:bottom w:val="none" w:sz="0" w:space="0" w:color="auto"/>
        <w:right w:val="none" w:sz="0" w:space="0" w:color="auto"/>
      </w:divBdr>
    </w:div>
    <w:div w:id="2021883499">
      <w:bodyDiv w:val="1"/>
      <w:marLeft w:val="0"/>
      <w:marRight w:val="0"/>
      <w:marTop w:val="0"/>
      <w:marBottom w:val="0"/>
      <w:divBdr>
        <w:top w:val="none" w:sz="0" w:space="0" w:color="auto"/>
        <w:left w:val="none" w:sz="0" w:space="0" w:color="auto"/>
        <w:bottom w:val="none" w:sz="0" w:space="0" w:color="auto"/>
        <w:right w:val="none" w:sz="0" w:space="0" w:color="auto"/>
      </w:divBdr>
    </w:div>
    <w:div w:id="2023320076">
      <w:bodyDiv w:val="1"/>
      <w:marLeft w:val="0"/>
      <w:marRight w:val="0"/>
      <w:marTop w:val="0"/>
      <w:marBottom w:val="0"/>
      <w:divBdr>
        <w:top w:val="none" w:sz="0" w:space="0" w:color="auto"/>
        <w:left w:val="none" w:sz="0" w:space="0" w:color="auto"/>
        <w:bottom w:val="none" w:sz="0" w:space="0" w:color="auto"/>
        <w:right w:val="none" w:sz="0" w:space="0" w:color="auto"/>
      </w:divBdr>
    </w:div>
    <w:div w:id="2023581804">
      <w:bodyDiv w:val="1"/>
      <w:marLeft w:val="0"/>
      <w:marRight w:val="0"/>
      <w:marTop w:val="0"/>
      <w:marBottom w:val="0"/>
      <w:divBdr>
        <w:top w:val="none" w:sz="0" w:space="0" w:color="auto"/>
        <w:left w:val="none" w:sz="0" w:space="0" w:color="auto"/>
        <w:bottom w:val="none" w:sz="0" w:space="0" w:color="auto"/>
        <w:right w:val="none" w:sz="0" w:space="0" w:color="auto"/>
      </w:divBdr>
    </w:div>
    <w:div w:id="2023621797">
      <w:bodyDiv w:val="1"/>
      <w:marLeft w:val="0"/>
      <w:marRight w:val="0"/>
      <w:marTop w:val="0"/>
      <w:marBottom w:val="0"/>
      <w:divBdr>
        <w:top w:val="none" w:sz="0" w:space="0" w:color="auto"/>
        <w:left w:val="none" w:sz="0" w:space="0" w:color="auto"/>
        <w:bottom w:val="none" w:sz="0" w:space="0" w:color="auto"/>
        <w:right w:val="none" w:sz="0" w:space="0" w:color="auto"/>
      </w:divBdr>
    </w:div>
    <w:div w:id="2025015822">
      <w:bodyDiv w:val="1"/>
      <w:marLeft w:val="0"/>
      <w:marRight w:val="0"/>
      <w:marTop w:val="0"/>
      <w:marBottom w:val="0"/>
      <w:divBdr>
        <w:top w:val="none" w:sz="0" w:space="0" w:color="auto"/>
        <w:left w:val="none" w:sz="0" w:space="0" w:color="auto"/>
        <w:bottom w:val="none" w:sz="0" w:space="0" w:color="auto"/>
        <w:right w:val="none" w:sz="0" w:space="0" w:color="auto"/>
      </w:divBdr>
    </w:div>
    <w:div w:id="2025479218">
      <w:bodyDiv w:val="1"/>
      <w:marLeft w:val="0"/>
      <w:marRight w:val="0"/>
      <w:marTop w:val="0"/>
      <w:marBottom w:val="0"/>
      <w:divBdr>
        <w:top w:val="none" w:sz="0" w:space="0" w:color="auto"/>
        <w:left w:val="none" w:sz="0" w:space="0" w:color="auto"/>
        <w:bottom w:val="none" w:sz="0" w:space="0" w:color="auto"/>
        <w:right w:val="none" w:sz="0" w:space="0" w:color="auto"/>
      </w:divBdr>
    </w:div>
    <w:div w:id="2026663800">
      <w:bodyDiv w:val="1"/>
      <w:marLeft w:val="0"/>
      <w:marRight w:val="0"/>
      <w:marTop w:val="0"/>
      <w:marBottom w:val="0"/>
      <w:divBdr>
        <w:top w:val="none" w:sz="0" w:space="0" w:color="auto"/>
        <w:left w:val="none" w:sz="0" w:space="0" w:color="auto"/>
        <w:bottom w:val="none" w:sz="0" w:space="0" w:color="auto"/>
        <w:right w:val="none" w:sz="0" w:space="0" w:color="auto"/>
      </w:divBdr>
    </w:div>
    <w:div w:id="2026832320">
      <w:bodyDiv w:val="1"/>
      <w:marLeft w:val="0"/>
      <w:marRight w:val="0"/>
      <w:marTop w:val="0"/>
      <w:marBottom w:val="0"/>
      <w:divBdr>
        <w:top w:val="none" w:sz="0" w:space="0" w:color="auto"/>
        <w:left w:val="none" w:sz="0" w:space="0" w:color="auto"/>
        <w:bottom w:val="none" w:sz="0" w:space="0" w:color="auto"/>
        <w:right w:val="none" w:sz="0" w:space="0" w:color="auto"/>
      </w:divBdr>
    </w:div>
    <w:div w:id="2026855784">
      <w:bodyDiv w:val="1"/>
      <w:marLeft w:val="0"/>
      <w:marRight w:val="0"/>
      <w:marTop w:val="0"/>
      <w:marBottom w:val="0"/>
      <w:divBdr>
        <w:top w:val="none" w:sz="0" w:space="0" w:color="auto"/>
        <w:left w:val="none" w:sz="0" w:space="0" w:color="auto"/>
        <w:bottom w:val="none" w:sz="0" w:space="0" w:color="auto"/>
        <w:right w:val="none" w:sz="0" w:space="0" w:color="auto"/>
      </w:divBdr>
    </w:div>
    <w:div w:id="2026978425">
      <w:bodyDiv w:val="1"/>
      <w:marLeft w:val="0"/>
      <w:marRight w:val="0"/>
      <w:marTop w:val="0"/>
      <w:marBottom w:val="0"/>
      <w:divBdr>
        <w:top w:val="none" w:sz="0" w:space="0" w:color="auto"/>
        <w:left w:val="none" w:sz="0" w:space="0" w:color="auto"/>
        <w:bottom w:val="none" w:sz="0" w:space="0" w:color="auto"/>
        <w:right w:val="none" w:sz="0" w:space="0" w:color="auto"/>
      </w:divBdr>
    </w:div>
    <w:div w:id="2027631283">
      <w:bodyDiv w:val="1"/>
      <w:marLeft w:val="0"/>
      <w:marRight w:val="0"/>
      <w:marTop w:val="0"/>
      <w:marBottom w:val="0"/>
      <w:divBdr>
        <w:top w:val="none" w:sz="0" w:space="0" w:color="auto"/>
        <w:left w:val="none" w:sz="0" w:space="0" w:color="auto"/>
        <w:bottom w:val="none" w:sz="0" w:space="0" w:color="auto"/>
        <w:right w:val="none" w:sz="0" w:space="0" w:color="auto"/>
      </w:divBdr>
    </w:div>
    <w:div w:id="2028287264">
      <w:bodyDiv w:val="1"/>
      <w:marLeft w:val="0"/>
      <w:marRight w:val="0"/>
      <w:marTop w:val="0"/>
      <w:marBottom w:val="0"/>
      <w:divBdr>
        <w:top w:val="none" w:sz="0" w:space="0" w:color="auto"/>
        <w:left w:val="none" w:sz="0" w:space="0" w:color="auto"/>
        <w:bottom w:val="none" w:sz="0" w:space="0" w:color="auto"/>
        <w:right w:val="none" w:sz="0" w:space="0" w:color="auto"/>
      </w:divBdr>
    </w:div>
    <w:div w:id="2030178439">
      <w:bodyDiv w:val="1"/>
      <w:marLeft w:val="0"/>
      <w:marRight w:val="0"/>
      <w:marTop w:val="0"/>
      <w:marBottom w:val="0"/>
      <w:divBdr>
        <w:top w:val="none" w:sz="0" w:space="0" w:color="auto"/>
        <w:left w:val="none" w:sz="0" w:space="0" w:color="auto"/>
        <w:bottom w:val="none" w:sz="0" w:space="0" w:color="auto"/>
        <w:right w:val="none" w:sz="0" w:space="0" w:color="auto"/>
      </w:divBdr>
    </w:div>
    <w:div w:id="2030334513">
      <w:bodyDiv w:val="1"/>
      <w:marLeft w:val="0"/>
      <w:marRight w:val="0"/>
      <w:marTop w:val="0"/>
      <w:marBottom w:val="0"/>
      <w:divBdr>
        <w:top w:val="none" w:sz="0" w:space="0" w:color="auto"/>
        <w:left w:val="none" w:sz="0" w:space="0" w:color="auto"/>
        <w:bottom w:val="none" w:sz="0" w:space="0" w:color="auto"/>
        <w:right w:val="none" w:sz="0" w:space="0" w:color="auto"/>
      </w:divBdr>
    </w:div>
    <w:div w:id="2033529397">
      <w:bodyDiv w:val="1"/>
      <w:marLeft w:val="0"/>
      <w:marRight w:val="0"/>
      <w:marTop w:val="0"/>
      <w:marBottom w:val="0"/>
      <w:divBdr>
        <w:top w:val="none" w:sz="0" w:space="0" w:color="auto"/>
        <w:left w:val="none" w:sz="0" w:space="0" w:color="auto"/>
        <w:bottom w:val="none" w:sz="0" w:space="0" w:color="auto"/>
        <w:right w:val="none" w:sz="0" w:space="0" w:color="auto"/>
      </w:divBdr>
    </w:div>
    <w:div w:id="2034261097">
      <w:bodyDiv w:val="1"/>
      <w:marLeft w:val="0"/>
      <w:marRight w:val="0"/>
      <w:marTop w:val="0"/>
      <w:marBottom w:val="0"/>
      <w:divBdr>
        <w:top w:val="none" w:sz="0" w:space="0" w:color="auto"/>
        <w:left w:val="none" w:sz="0" w:space="0" w:color="auto"/>
        <w:bottom w:val="none" w:sz="0" w:space="0" w:color="auto"/>
        <w:right w:val="none" w:sz="0" w:space="0" w:color="auto"/>
      </w:divBdr>
    </w:div>
    <w:div w:id="2034767777">
      <w:bodyDiv w:val="1"/>
      <w:marLeft w:val="0"/>
      <w:marRight w:val="0"/>
      <w:marTop w:val="0"/>
      <w:marBottom w:val="0"/>
      <w:divBdr>
        <w:top w:val="none" w:sz="0" w:space="0" w:color="auto"/>
        <w:left w:val="none" w:sz="0" w:space="0" w:color="auto"/>
        <w:bottom w:val="none" w:sz="0" w:space="0" w:color="auto"/>
        <w:right w:val="none" w:sz="0" w:space="0" w:color="auto"/>
      </w:divBdr>
    </w:div>
    <w:div w:id="2035383762">
      <w:bodyDiv w:val="1"/>
      <w:marLeft w:val="0"/>
      <w:marRight w:val="0"/>
      <w:marTop w:val="0"/>
      <w:marBottom w:val="0"/>
      <w:divBdr>
        <w:top w:val="none" w:sz="0" w:space="0" w:color="auto"/>
        <w:left w:val="none" w:sz="0" w:space="0" w:color="auto"/>
        <w:bottom w:val="none" w:sz="0" w:space="0" w:color="auto"/>
        <w:right w:val="none" w:sz="0" w:space="0" w:color="auto"/>
      </w:divBdr>
    </w:div>
    <w:div w:id="2035960320">
      <w:bodyDiv w:val="1"/>
      <w:marLeft w:val="0"/>
      <w:marRight w:val="0"/>
      <w:marTop w:val="0"/>
      <w:marBottom w:val="0"/>
      <w:divBdr>
        <w:top w:val="none" w:sz="0" w:space="0" w:color="auto"/>
        <w:left w:val="none" w:sz="0" w:space="0" w:color="auto"/>
        <w:bottom w:val="none" w:sz="0" w:space="0" w:color="auto"/>
        <w:right w:val="none" w:sz="0" w:space="0" w:color="auto"/>
      </w:divBdr>
    </w:div>
    <w:div w:id="2037195234">
      <w:bodyDiv w:val="1"/>
      <w:marLeft w:val="0"/>
      <w:marRight w:val="0"/>
      <w:marTop w:val="0"/>
      <w:marBottom w:val="0"/>
      <w:divBdr>
        <w:top w:val="none" w:sz="0" w:space="0" w:color="auto"/>
        <w:left w:val="none" w:sz="0" w:space="0" w:color="auto"/>
        <w:bottom w:val="none" w:sz="0" w:space="0" w:color="auto"/>
        <w:right w:val="none" w:sz="0" w:space="0" w:color="auto"/>
      </w:divBdr>
    </w:div>
    <w:div w:id="2037847625">
      <w:bodyDiv w:val="1"/>
      <w:marLeft w:val="0"/>
      <w:marRight w:val="0"/>
      <w:marTop w:val="0"/>
      <w:marBottom w:val="0"/>
      <w:divBdr>
        <w:top w:val="none" w:sz="0" w:space="0" w:color="auto"/>
        <w:left w:val="none" w:sz="0" w:space="0" w:color="auto"/>
        <w:bottom w:val="none" w:sz="0" w:space="0" w:color="auto"/>
        <w:right w:val="none" w:sz="0" w:space="0" w:color="auto"/>
      </w:divBdr>
    </w:div>
    <w:div w:id="2038041184">
      <w:bodyDiv w:val="1"/>
      <w:marLeft w:val="0"/>
      <w:marRight w:val="0"/>
      <w:marTop w:val="0"/>
      <w:marBottom w:val="0"/>
      <w:divBdr>
        <w:top w:val="none" w:sz="0" w:space="0" w:color="auto"/>
        <w:left w:val="none" w:sz="0" w:space="0" w:color="auto"/>
        <w:bottom w:val="none" w:sz="0" w:space="0" w:color="auto"/>
        <w:right w:val="none" w:sz="0" w:space="0" w:color="auto"/>
      </w:divBdr>
    </w:div>
    <w:div w:id="2038508125">
      <w:bodyDiv w:val="1"/>
      <w:marLeft w:val="0"/>
      <w:marRight w:val="0"/>
      <w:marTop w:val="0"/>
      <w:marBottom w:val="0"/>
      <w:divBdr>
        <w:top w:val="none" w:sz="0" w:space="0" w:color="auto"/>
        <w:left w:val="none" w:sz="0" w:space="0" w:color="auto"/>
        <w:bottom w:val="none" w:sz="0" w:space="0" w:color="auto"/>
        <w:right w:val="none" w:sz="0" w:space="0" w:color="auto"/>
      </w:divBdr>
    </w:div>
    <w:div w:id="2039504468">
      <w:bodyDiv w:val="1"/>
      <w:marLeft w:val="0"/>
      <w:marRight w:val="0"/>
      <w:marTop w:val="0"/>
      <w:marBottom w:val="0"/>
      <w:divBdr>
        <w:top w:val="none" w:sz="0" w:space="0" w:color="auto"/>
        <w:left w:val="none" w:sz="0" w:space="0" w:color="auto"/>
        <w:bottom w:val="none" w:sz="0" w:space="0" w:color="auto"/>
        <w:right w:val="none" w:sz="0" w:space="0" w:color="auto"/>
      </w:divBdr>
    </w:div>
    <w:div w:id="2039695321">
      <w:bodyDiv w:val="1"/>
      <w:marLeft w:val="0"/>
      <w:marRight w:val="0"/>
      <w:marTop w:val="0"/>
      <w:marBottom w:val="0"/>
      <w:divBdr>
        <w:top w:val="none" w:sz="0" w:space="0" w:color="auto"/>
        <w:left w:val="none" w:sz="0" w:space="0" w:color="auto"/>
        <w:bottom w:val="none" w:sz="0" w:space="0" w:color="auto"/>
        <w:right w:val="none" w:sz="0" w:space="0" w:color="auto"/>
      </w:divBdr>
    </w:div>
    <w:div w:id="2039744372">
      <w:bodyDiv w:val="1"/>
      <w:marLeft w:val="0"/>
      <w:marRight w:val="0"/>
      <w:marTop w:val="0"/>
      <w:marBottom w:val="0"/>
      <w:divBdr>
        <w:top w:val="none" w:sz="0" w:space="0" w:color="auto"/>
        <w:left w:val="none" w:sz="0" w:space="0" w:color="auto"/>
        <w:bottom w:val="none" w:sz="0" w:space="0" w:color="auto"/>
        <w:right w:val="none" w:sz="0" w:space="0" w:color="auto"/>
      </w:divBdr>
    </w:div>
    <w:div w:id="2041590701">
      <w:bodyDiv w:val="1"/>
      <w:marLeft w:val="0"/>
      <w:marRight w:val="0"/>
      <w:marTop w:val="0"/>
      <w:marBottom w:val="0"/>
      <w:divBdr>
        <w:top w:val="none" w:sz="0" w:space="0" w:color="auto"/>
        <w:left w:val="none" w:sz="0" w:space="0" w:color="auto"/>
        <w:bottom w:val="none" w:sz="0" w:space="0" w:color="auto"/>
        <w:right w:val="none" w:sz="0" w:space="0" w:color="auto"/>
      </w:divBdr>
    </w:div>
    <w:div w:id="2042709030">
      <w:bodyDiv w:val="1"/>
      <w:marLeft w:val="0"/>
      <w:marRight w:val="0"/>
      <w:marTop w:val="0"/>
      <w:marBottom w:val="0"/>
      <w:divBdr>
        <w:top w:val="none" w:sz="0" w:space="0" w:color="auto"/>
        <w:left w:val="none" w:sz="0" w:space="0" w:color="auto"/>
        <w:bottom w:val="none" w:sz="0" w:space="0" w:color="auto"/>
        <w:right w:val="none" w:sz="0" w:space="0" w:color="auto"/>
      </w:divBdr>
    </w:div>
    <w:div w:id="2043900340">
      <w:bodyDiv w:val="1"/>
      <w:marLeft w:val="0"/>
      <w:marRight w:val="0"/>
      <w:marTop w:val="0"/>
      <w:marBottom w:val="0"/>
      <w:divBdr>
        <w:top w:val="none" w:sz="0" w:space="0" w:color="auto"/>
        <w:left w:val="none" w:sz="0" w:space="0" w:color="auto"/>
        <w:bottom w:val="none" w:sz="0" w:space="0" w:color="auto"/>
        <w:right w:val="none" w:sz="0" w:space="0" w:color="auto"/>
      </w:divBdr>
    </w:div>
    <w:div w:id="2046560733">
      <w:bodyDiv w:val="1"/>
      <w:marLeft w:val="0"/>
      <w:marRight w:val="0"/>
      <w:marTop w:val="0"/>
      <w:marBottom w:val="0"/>
      <w:divBdr>
        <w:top w:val="none" w:sz="0" w:space="0" w:color="auto"/>
        <w:left w:val="none" w:sz="0" w:space="0" w:color="auto"/>
        <w:bottom w:val="none" w:sz="0" w:space="0" w:color="auto"/>
        <w:right w:val="none" w:sz="0" w:space="0" w:color="auto"/>
      </w:divBdr>
    </w:div>
    <w:div w:id="2047607294">
      <w:bodyDiv w:val="1"/>
      <w:marLeft w:val="0"/>
      <w:marRight w:val="0"/>
      <w:marTop w:val="0"/>
      <w:marBottom w:val="0"/>
      <w:divBdr>
        <w:top w:val="none" w:sz="0" w:space="0" w:color="auto"/>
        <w:left w:val="none" w:sz="0" w:space="0" w:color="auto"/>
        <w:bottom w:val="none" w:sz="0" w:space="0" w:color="auto"/>
        <w:right w:val="none" w:sz="0" w:space="0" w:color="auto"/>
      </w:divBdr>
    </w:div>
    <w:div w:id="2047830081">
      <w:bodyDiv w:val="1"/>
      <w:marLeft w:val="0"/>
      <w:marRight w:val="0"/>
      <w:marTop w:val="0"/>
      <w:marBottom w:val="0"/>
      <w:divBdr>
        <w:top w:val="none" w:sz="0" w:space="0" w:color="auto"/>
        <w:left w:val="none" w:sz="0" w:space="0" w:color="auto"/>
        <w:bottom w:val="none" w:sz="0" w:space="0" w:color="auto"/>
        <w:right w:val="none" w:sz="0" w:space="0" w:color="auto"/>
      </w:divBdr>
    </w:div>
    <w:div w:id="2048598304">
      <w:bodyDiv w:val="1"/>
      <w:marLeft w:val="0"/>
      <w:marRight w:val="0"/>
      <w:marTop w:val="0"/>
      <w:marBottom w:val="0"/>
      <w:divBdr>
        <w:top w:val="none" w:sz="0" w:space="0" w:color="auto"/>
        <w:left w:val="none" w:sz="0" w:space="0" w:color="auto"/>
        <w:bottom w:val="none" w:sz="0" w:space="0" w:color="auto"/>
        <w:right w:val="none" w:sz="0" w:space="0" w:color="auto"/>
      </w:divBdr>
    </w:div>
    <w:div w:id="2048874152">
      <w:bodyDiv w:val="1"/>
      <w:marLeft w:val="0"/>
      <w:marRight w:val="0"/>
      <w:marTop w:val="0"/>
      <w:marBottom w:val="0"/>
      <w:divBdr>
        <w:top w:val="none" w:sz="0" w:space="0" w:color="auto"/>
        <w:left w:val="none" w:sz="0" w:space="0" w:color="auto"/>
        <w:bottom w:val="none" w:sz="0" w:space="0" w:color="auto"/>
        <w:right w:val="none" w:sz="0" w:space="0" w:color="auto"/>
      </w:divBdr>
    </w:div>
    <w:div w:id="2048950202">
      <w:bodyDiv w:val="1"/>
      <w:marLeft w:val="0"/>
      <w:marRight w:val="0"/>
      <w:marTop w:val="0"/>
      <w:marBottom w:val="0"/>
      <w:divBdr>
        <w:top w:val="none" w:sz="0" w:space="0" w:color="auto"/>
        <w:left w:val="none" w:sz="0" w:space="0" w:color="auto"/>
        <w:bottom w:val="none" w:sz="0" w:space="0" w:color="auto"/>
        <w:right w:val="none" w:sz="0" w:space="0" w:color="auto"/>
      </w:divBdr>
    </w:div>
    <w:div w:id="2049640108">
      <w:bodyDiv w:val="1"/>
      <w:marLeft w:val="0"/>
      <w:marRight w:val="0"/>
      <w:marTop w:val="0"/>
      <w:marBottom w:val="0"/>
      <w:divBdr>
        <w:top w:val="none" w:sz="0" w:space="0" w:color="auto"/>
        <w:left w:val="none" w:sz="0" w:space="0" w:color="auto"/>
        <w:bottom w:val="none" w:sz="0" w:space="0" w:color="auto"/>
        <w:right w:val="none" w:sz="0" w:space="0" w:color="auto"/>
      </w:divBdr>
    </w:div>
    <w:div w:id="2050105252">
      <w:bodyDiv w:val="1"/>
      <w:marLeft w:val="0"/>
      <w:marRight w:val="0"/>
      <w:marTop w:val="0"/>
      <w:marBottom w:val="0"/>
      <w:divBdr>
        <w:top w:val="none" w:sz="0" w:space="0" w:color="auto"/>
        <w:left w:val="none" w:sz="0" w:space="0" w:color="auto"/>
        <w:bottom w:val="none" w:sz="0" w:space="0" w:color="auto"/>
        <w:right w:val="none" w:sz="0" w:space="0" w:color="auto"/>
      </w:divBdr>
    </w:div>
    <w:div w:id="2050259641">
      <w:bodyDiv w:val="1"/>
      <w:marLeft w:val="0"/>
      <w:marRight w:val="0"/>
      <w:marTop w:val="0"/>
      <w:marBottom w:val="0"/>
      <w:divBdr>
        <w:top w:val="none" w:sz="0" w:space="0" w:color="auto"/>
        <w:left w:val="none" w:sz="0" w:space="0" w:color="auto"/>
        <w:bottom w:val="none" w:sz="0" w:space="0" w:color="auto"/>
        <w:right w:val="none" w:sz="0" w:space="0" w:color="auto"/>
      </w:divBdr>
    </w:div>
    <w:div w:id="2051302739">
      <w:bodyDiv w:val="1"/>
      <w:marLeft w:val="0"/>
      <w:marRight w:val="0"/>
      <w:marTop w:val="0"/>
      <w:marBottom w:val="0"/>
      <w:divBdr>
        <w:top w:val="none" w:sz="0" w:space="0" w:color="auto"/>
        <w:left w:val="none" w:sz="0" w:space="0" w:color="auto"/>
        <w:bottom w:val="none" w:sz="0" w:space="0" w:color="auto"/>
        <w:right w:val="none" w:sz="0" w:space="0" w:color="auto"/>
      </w:divBdr>
    </w:div>
    <w:div w:id="2052024489">
      <w:bodyDiv w:val="1"/>
      <w:marLeft w:val="0"/>
      <w:marRight w:val="0"/>
      <w:marTop w:val="0"/>
      <w:marBottom w:val="0"/>
      <w:divBdr>
        <w:top w:val="none" w:sz="0" w:space="0" w:color="auto"/>
        <w:left w:val="none" w:sz="0" w:space="0" w:color="auto"/>
        <w:bottom w:val="none" w:sz="0" w:space="0" w:color="auto"/>
        <w:right w:val="none" w:sz="0" w:space="0" w:color="auto"/>
      </w:divBdr>
    </w:div>
    <w:div w:id="2052143943">
      <w:bodyDiv w:val="1"/>
      <w:marLeft w:val="0"/>
      <w:marRight w:val="0"/>
      <w:marTop w:val="0"/>
      <w:marBottom w:val="0"/>
      <w:divBdr>
        <w:top w:val="none" w:sz="0" w:space="0" w:color="auto"/>
        <w:left w:val="none" w:sz="0" w:space="0" w:color="auto"/>
        <w:bottom w:val="none" w:sz="0" w:space="0" w:color="auto"/>
        <w:right w:val="none" w:sz="0" w:space="0" w:color="auto"/>
      </w:divBdr>
    </w:div>
    <w:div w:id="2052415224">
      <w:bodyDiv w:val="1"/>
      <w:marLeft w:val="0"/>
      <w:marRight w:val="0"/>
      <w:marTop w:val="0"/>
      <w:marBottom w:val="0"/>
      <w:divBdr>
        <w:top w:val="none" w:sz="0" w:space="0" w:color="auto"/>
        <w:left w:val="none" w:sz="0" w:space="0" w:color="auto"/>
        <w:bottom w:val="none" w:sz="0" w:space="0" w:color="auto"/>
        <w:right w:val="none" w:sz="0" w:space="0" w:color="auto"/>
      </w:divBdr>
    </w:div>
    <w:div w:id="2052880085">
      <w:bodyDiv w:val="1"/>
      <w:marLeft w:val="0"/>
      <w:marRight w:val="0"/>
      <w:marTop w:val="0"/>
      <w:marBottom w:val="0"/>
      <w:divBdr>
        <w:top w:val="none" w:sz="0" w:space="0" w:color="auto"/>
        <w:left w:val="none" w:sz="0" w:space="0" w:color="auto"/>
        <w:bottom w:val="none" w:sz="0" w:space="0" w:color="auto"/>
        <w:right w:val="none" w:sz="0" w:space="0" w:color="auto"/>
      </w:divBdr>
    </w:div>
    <w:div w:id="2053266483">
      <w:bodyDiv w:val="1"/>
      <w:marLeft w:val="0"/>
      <w:marRight w:val="0"/>
      <w:marTop w:val="0"/>
      <w:marBottom w:val="0"/>
      <w:divBdr>
        <w:top w:val="none" w:sz="0" w:space="0" w:color="auto"/>
        <w:left w:val="none" w:sz="0" w:space="0" w:color="auto"/>
        <w:bottom w:val="none" w:sz="0" w:space="0" w:color="auto"/>
        <w:right w:val="none" w:sz="0" w:space="0" w:color="auto"/>
      </w:divBdr>
    </w:div>
    <w:div w:id="2054571324">
      <w:bodyDiv w:val="1"/>
      <w:marLeft w:val="0"/>
      <w:marRight w:val="0"/>
      <w:marTop w:val="0"/>
      <w:marBottom w:val="0"/>
      <w:divBdr>
        <w:top w:val="none" w:sz="0" w:space="0" w:color="auto"/>
        <w:left w:val="none" w:sz="0" w:space="0" w:color="auto"/>
        <w:bottom w:val="none" w:sz="0" w:space="0" w:color="auto"/>
        <w:right w:val="none" w:sz="0" w:space="0" w:color="auto"/>
      </w:divBdr>
    </w:div>
    <w:div w:id="2055421609">
      <w:bodyDiv w:val="1"/>
      <w:marLeft w:val="0"/>
      <w:marRight w:val="0"/>
      <w:marTop w:val="0"/>
      <w:marBottom w:val="0"/>
      <w:divBdr>
        <w:top w:val="none" w:sz="0" w:space="0" w:color="auto"/>
        <w:left w:val="none" w:sz="0" w:space="0" w:color="auto"/>
        <w:bottom w:val="none" w:sz="0" w:space="0" w:color="auto"/>
        <w:right w:val="none" w:sz="0" w:space="0" w:color="auto"/>
      </w:divBdr>
    </w:div>
    <w:div w:id="2055618615">
      <w:bodyDiv w:val="1"/>
      <w:marLeft w:val="0"/>
      <w:marRight w:val="0"/>
      <w:marTop w:val="0"/>
      <w:marBottom w:val="0"/>
      <w:divBdr>
        <w:top w:val="none" w:sz="0" w:space="0" w:color="auto"/>
        <w:left w:val="none" w:sz="0" w:space="0" w:color="auto"/>
        <w:bottom w:val="none" w:sz="0" w:space="0" w:color="auto"/>
        <w:right w:val="none" w:sz="0" w:space="0" w:color="auto"/>
      </w:divBdr>
    </w:div>
    <w:div w:id="2057581682">
      <w:bodyDiv w:val="1"/>
      <w:marLeft w:val="0"/>
      <w:marRight w:val="0"/>
      <w:marTop w:val="0"/>
      <w:marBottom w:val="0"/>
      <w:divBdr>
        <w:top w:val="none" w:sz="0" w:space="0" w:color="auto"/>
        <w:left w:val="none" w:sz="0" w:space="0" w:color="auto"/>
        <w:bottom w:val="none" w:sz="0" w:space="0" w:color="auto"/>
        <w:right w:val="none" w:sz="0" w:space="0" w:color="auto"/>
      </w:divBdr>
    </w:div>
    <w:div w:id="2058162056">
      <w:bodyDiv w:val="1"/>
      <w:marLeft w:val="0"/>
      <w:marRight w:val="0"/>
      <w:marTop w:val="0"/>
      <w:marBottom w:val="0"/>
      <w:divBdr>
        <w:top w:val="none" w:sz="0" w:space="0" w:color="auto"/>
        <w:left w:val="none" w:sz="0" w:space="0" w:color="auto"/>
        <w:bottom w:val="none" w:sz="0" w:space="0" w:color="auto"/>
        <w:right w:val="none" w:sz="0" w:space="0" w:color="auto"/>
      </w:divBdr>
    </w:div>
    <w:div w:id="2058233247">
      <w:bodyDiv w:val="1"/>
      <w:marLeft w:val="0"/>
      <w:marRight w:val="0"/>
      <w:marTop w:val="0"/>
      <w:marBottom w:val="0"/>
      <w:divBdr>
        <w:top w:val="none" w:sz="0" w:space="0" w:color="auto"/>
        <w:left w:val="none" w:sz="0" w:space="0" w:color="auto"/>
        <w:bottom w:val="none" w:sz="0" w:space="0" w:color="auto"/>
        <w:right w:val="none" w:sz="0" w:space="0" w:color="auto"/>
      </w:divBdr>
    </w:div>
    <w:div w:id="2058426985">
      <w:bodyDiv w:val="1"/>
      <w:marLeft w:val="0"/>
      <w:marRight w:val="0"/>
      <w:marTop w:val="0"/>
      <w:marBottom w:val="0"/>
      <w:divBdr>
        <w:top w:val="none" w:sz="0" w:space="0" w:color="auto"/>
        <w:left w:val="none" w:sz="0" w:space="0" w:color="auto"/>
        <w:bottom w:val="none" w:sz="0" w:space="0" w:color="auto"/>
        <w:right w:val="none" w:sz="0" w:space="0" w:color="auto"/>
      </w:divBdr>
    </w:div>
    <w:div w:id="2058509208">
      <w:bodyDiv w:val="1"/>
      <w:marLeft w:val="0"/>
      <w:marRight w:val="0"/>
      <w:marTop w:val="0"/>
      <w:marBottom w:val="0"/>
      <w:divBdr>
        <w:top w:val="none" w:sz="0" w:space="0" w:color="auto"/>
        <w:left w:val="none" w:sz="0" w:space="0" w:color="auto"/>
        <w:bottom w:val="none" w:sz="0" w:space="0" w:color="auto"/>
        <w:right w:val="none" w:sz="0" w:space="0" w:color="auto"/>
      </w:divBdr>
    </w:div>
    <w:div w:id="2058577717">
      <w:bodyDiv w:val="1"/>
      <w:marLeft w:val="0"/>
      <w:marRight w:val="0"/>
      <w:marTop w:val="0"/>
      <w:marBottom w:val="0"/>
      <w:divBdr>
        <w:top w:val="none" w:sz="0" w:space="0" w:color="auto"/>
        <w:left w:val="none" w:sz="0" w:space="0" w:color="auto"/>
        <w:bottom w:val="none" w:sz="0" w:space="0" w:color="auto"/>
        <w:right w:val="none" w:sz="0" w:space="0" w:color="auto"/>
      </w:divBdr>
    </w:div>
    <w:div w:id="2058770769">
      <w:bodyDiv w:val="1"/>
      <w:marLeft w:val="0"/>
      <w:marRight w:val="0"/>
      <w:marTop w:val="0"/>
      <w:marBottom w:val="0"/>
      <w:divBdr>
        <w:top w:val="none" w:sz="0" w:space="0" w:color="auto"/>
        <w:left w:val="none" w:sz="0" w:space="0" w:color="auto"/>
        <w:bottom w:val="none" w:sz="0" w:space="0" w:color="auto"/>
        <w:right w:val="none" w:sz="0" w:space="0" w:color="auto"/>
      </w:divBdr>
    </w:div>
    <w:div w:id="2060663148">
      <w:bodyDiv w:val="1"/>
      <w:marLeft w:val="0"/>
      <w:marRight w:val="0"/>
      <w:marTop w:val="0"/>
      <w:marBottom w:val="0"/>
      <w:divBdr>
        <w:top w:val="none" w:sz="0" w:space="0" w:color="auto"/>
        <w:left w:val="none" w:sz="0" w:space="0" w:color="auto"/>
        <w:bottom w:val="none" w:sz="0" w:space="0" w:color="auto"/>
        <w:right w:val="none" w:sz="0" w:space="0" w:color="auto"/>
      </w:divBdr>
    </w:div>
    <w:div w:id="2060664982">
      <w:bodyDiv w:val="1"/>
      <w:marLeft w:val="0"/>
      <w:marRight w:val="0"/>
      <w:marTop w:val="0"/>
      <w:marBottom w:val="0"/>
      <w:divBdr>
        <w:top w:val="none" w:sz="0" w:space="0" w:color="auto"/>
        <w:left w:val="none" w:sz="0" w:space="0" w:color="auto"/>
        <w:bottom w:val="none" w:sz="0" w:space="0" w:color="auto"/>
        <w:right w:val="none" w:sz="0" w:space="0" w:color="auto"/>
      </w:divBdr>
    </w:div>
    <w:div w:id="2061241924">
      <w:bodyDiv w:val="1"/>
      <w:marLeft w:val="0"/>
      <w:marRight w:val="0"/>
      <w:marTop w:val="0"/>
      <w:marBottom w:val="0"/>
      <w:divBdr>
        <w:top w:val="none" w:sz="0" w:space="0" w:color="auto"/>
        <w:left w:val="none" w:sz="0" w:space="0" w:color="auto"/>
        <w:bottom w:val="none" w:sz="0" w:space="0" w:color="auto"/>
        <w:right w:val="none" w:sz="0" w:space="0" w:color="auto"/>
      </w:divBdr>
    </w:div>
    <w:div w:id="2061786815">
      <w:bodyDiv w:val="1"/>
      <w:marLeft w:val="0"/>
      <w:marRight w:val="0"/>
      <w:marTop w:val="0"/>
      <w:marBottom w:val="0"/>
      <w:divBdr>
        <w:top w:val="none" w:sz="0" w:space="0" w:color="auto"/>
        <w:left w:val="none" w:sz="0" w:space="0" w:color="auto"/>
        <w:bottom w:val="none" w:sz="0" w:space="0" w:color="auto"/>
        <w:right w:val="none" w:sz="0" w:space="0" w:color="auto"/>
      </w:divBdr>
    </w:div>
    <w:div w:id="2062095961">
      <w:bodyDiv w:val="1"/>
      <w:marLeft w:val="0"/>
      <w:marRight w:val="0"/>
      <w:marTop w:val="0"/>
      <w:marBottom w:val="0"/>
      <w:divBdr>
        <w:top w:val="none" w:sz="0" w:space="0" w:color="auto"/>
        <w:left w:val="none" w:sz="0" w:space="0" w:color="auto"/>
        <w:bottom w:val="none" w:sz="0" w:space="0" w:color="auto"/>
        <w:right w:val="none" w:sz="0" w:space="0" w:color="auto"/>
      </w:divBdr>
    </w:div>
    <w:div w:id="2062169561">
      <w:bodyDiv w:val="1"/>
      <w:marLeft w:val="0"/>
      <w:marRight w:val="0"/>
      <w:marTop w:val="0"/>
      <w:marBottom w:val="0"/>
      <w:divBdr>
        <w:top w:val="none" w:sz="0" w:space="0" w:color="auto"/>
        <w:left w:val="none" w:sz="0" w:space="0" w:color="auto"/>
        <w:bottom w:val="none" w:sz="0" w:space="0" w:color="auto"/>
        <w:right w:val="none" w:sz="0" w:space="0" w:color="auto"/>
      </w:divBdr>
    </w:div>
    <w:div w:id="2063206629">
      <w:bodyDiv w:val="1"/>
      <w:marLeft w:val="0"/>
      <w:marRight w:val="0"/>
      <w:marTop w:val="0"/>
      <w:marBottom w:val="0"/>
      <w:divBdr>
        <w:top w:val="none" w:sz="0" w:space="0" w:color="auto"/>
        <w:left w:val="none" w:sz="0" w:space="0" w:color="auto"/>
        <w:bottom w:val="none" w:sz="0" w:space="0" w:color="auto"/>
        <w:right w:val="none" w:sz="0" w:space="0" w:color="auto"/>
      </w:divBdr>
    </w:div>
    <w:div w:id="2064063604">
      <w:bodyDiv w:val="1"/>
      <w:marLeft w:val="0"/>
      <w:marRight w:val="0"/>
      <w:marTop w:val="0"/>
      <w:marBottom w:val="0"/>
      <w:divBdr>
        <w:top w:val="none" w:sz="0" w:space="0" w:color="auto"/>
        <w:left w:val="none" w:sz="0" w:space="0" w:color="auto"/>
        <w:bottom w:val="none" w:sz="0" w:space="0" w:color="auto"/>
        <w:right w:val="none" w:sz="0" w:space="0" w:color="auto"/>
      </w:divBdr>
    </w:div>
    <w:div w:id="2065371628">
      <w:bodyDiv w:val="1"/>
      <w:marLeft w:val="0"/>
      <w:marRight w:val="0"/>
      <w:marTop w:val="0"/>
      <w:marBottom w:val="0"/>
      <w:divBdr>
        <w:top w:val="none" w:sz="0" w:space="0" w:color="auto"/>
        <w:left w:val="none" w:sz="0" w:space="0" w:color="auto"/>
        <w:bottom w:val="none" w:sz="0" w:space="0" w:color="auto"/>
        <w:right w:val="none" w:sz="0" w:space="0" w:color="auto"/>
      </w:divBdr>
    </w:div>
    <w:div w:id="2065983895">
      <w:bodyDiv w:val="1"/>
      <w:marLeft w:val="0"/>
      <w:marRight w:val="0"/>
      <w:marTop w:val="0"/>
      <w:marBottom w:val="0"/>
      <w:divBdr>
        <w:top w:val="none" w:sz="0" w:space="0" w:color="auto"/>
        <w:left w:val="none" w:sz="0" w:space="0" w:color="auto"/>
        <w:bottom w:val="none" w:sz="0" w:space="0" w:color="auto"/>
        <w:right w:val="none" w:sz="0" w:space="0" w:color="auto"/>
      </w:divBdr>
    </w:div>
    <w:div w:id="2066104132">
      <w:bodyDiv w:val="1"/>
      <w:marLeft w:val="0"/>
      <w:marRight w:val="0"/>
      <w:marTop w:val="0"/>
      <w:marBottom w:val="0"/>
      <w:divBdr>
        <w:top w:val="none" w:sz="0" w:space="0" w:color="auto"/>
        <w:left w:val="none" w:sz="0" w:space="0" w:color="auto"/>
        <w:bottom w:val="none" w:sz="0" w:space="0" w:color="auto"/>
        <w:right w:val="none" w:sz="0" w:space="0" w:color="auto"/>
      </w:divBdr>
    </w:div>
    <w:div w:id="2069261164">
      <w:bodyDiv w:val="1"/>
      <w:marLeft w:val="0"/>
      <w:marRight w:val="0"/>
      <w:marTop w:val="0"/>
      <w:marBottom w:val="0"/>
      <w:divBdr>
        <w:top w:val="none" w:sz="0" w:space="0" w:color="auto"/>
        <w:left w:val="none" w:sz="0" w:space="0" w:color="auto"/>
        <w:bottom w:val="none" w:sz="0" w:space="0" w:color="auto"/>
        <w:right w:val="none" w:sz="0" w:space="0" w:color="auto"/>
      </w:divBdr>
    </w:div>
    <w:div w:id="2070030505">
      <w:bodyDiv w:val="1"/>
      <w:marLeft w:val="0"/>
      <w:marRight w:val="0"/>
      <w:marTop w:val="0"/>
      <w:marBottom w:val="0"/>
      <w:divBdr>
        <w:top w:val="none" w:sz="0" w:space="0" w:color="auto"/>
        <w:left w:val="none" w:sz="0" w:space="0" w:color="auto"/>
        <w:bottom w:val="none" w:sz="0" w:space="0" w:color="auto"/>
        <w:right w:val="none" w:sz="0" w:space="0" w:color="auto"/>
      </w:divBdr>
    </w:div>
    <w:div w:id="2070415832">
      <w:bodyDiv w:val="1"/>
      <w:marLeft w:val="0"/>
      <w:marRight w:val="0"/>
      <w:marTop w:val="0"/>
      <w:marBottom w:val="0"/>
      <w:divBdr>
        <w:top w:val="none" w:sz="0" w:space="0" w:color="auto"/>
        <w:left w:val="none" w:sz="0" w:space="0" w:color="auto"/>
        <w:bottom w:val="none" w:sz="0" w:space="0" w:color="auto"/>
        <w:right w:val="none" w:sz="0" w:space="0" w:color="auto"/>
      </w:divBdr>
    </w:div>
    <w:div w:id="2071685752">
      <w:bodyDiv w:val="1"/>
      <w:marLeft w:val="0"/>
      <w:marRight w:val="0"/>
      <w:marTop w:val="0"/>
      <w:marBottom w:val="0"/>
      <w:divBdr>
        <w:top w:val="none" w:sz="0" w:space="0" w:color="auto"/>
        <w:left w:val="none" w:sz="0" w:space="0" w:color="auto"/>
        <w:bottom w:val="none" w:sz="0" w:space="0" w:color="auto"/>
        <w:right w:val="none" w:sz="0" w:space="0" w:color="auto"/>
      </w:divBdr>
    </w:div>
    <w:div w:id="2071994813">
      <w:bodyDiv w:val="1"/>
      <w:marLeft w:val="0"/>
      <w:marRight w:val="0"/>
      <w:marTop w:val="0"/>
      <w:marBottom w:val="0"/>
      <w:divBdr>
        <w:top w:val="none" w:sz="0" w:space="0" w:color="auto"/>
        <w:left w:val="none" w:sz="0" w:space="0" w:color="auto"/>
        <w:bottom w:val="none" w:sz="0" w:space="0" w:color="auto"/>
        <w:right w:val="none" w:sz="0" w:space="0" w:color="auto"/>
      </w:divBdr>
    </w:div>
    <w:div w:id="2073962428">
      <w:bodyDiv w:val="1"/>
      <w:marLeft w:val="0"/>
      <w:marRight w:val="0"/>
      <w:marTop w:val="0"/>
      <w:marBottom w:val="0"/>
      <w:divBdr>
        <w:top w:val="none" w:sz="0" w:space="0" w:color="auto"/>
        <w:left w:val="none" w:sz="0" w:space="0" w:color="auto"/>
        <w:bottom w:val="none" w:sz="0" w:space="0" w:color="auto"/>
        <w:right w:val="none" w:sz="0" w:space="0" w:color="auto"/>
      </w:divBdr>
    </w:div>
    <w:div w:id="2075277593">
      <w:bodyDiv w:val="1"/>
      <w:marLeft w:val="0"/>
      <w:marRight w:val="0"/>
      <w:marTop w:val="0"/>
      <w:marBottom w:val="0"/>
      <w:divBdr>
        <w:top w:val="none" w:sz="0" w:space="0" w:color="auto"/>
        <w:left w:val="none" w:sz="0" w:space="0" w:color="auto"/>
        <w:bottom w:val="none" w:sz="0" w:space="0" w:color="auto"/>
        <w:right w:val="none" w:sz="0" w:space="0" w:color="auto"/>
      </w:divBdr>
    </w:div>
    <w:div w:id="2075539539">
      <w:bodyDiv w:val="1"/>
      <w:marLeft w:val="0"/>
      <w:marRight w:val="0"/>
      <w:marTop w:val="0"/>
      <w:marBottom w:val="0"/>
      <w:divBdr>
        <w:top w:val="none" w:sz="0" w:space="0" w:color="auto"/>
        <w:left w:val="none" w:sz="0" w:space="0" w:color="auto"/>
        <w:bottom w:val="none" w:sz="0" w:space="0" w:color="auto"/>
        <w:right w:val="none" w:sz="0" w:space="0" w:color="auto"/>
      </w:divBdr>
    </w:div>
    <w:div w:id="2075618147">
      <w:bodyDiv w:val="1"/>
      <w:marLeft w:val="0"/>
      <w:marRight w:val="0"/>
      <w:marTop w:val="0"/>
      <w:marBottom w:val="0"/>
      <w:divBdr>
        <w:top w:val="none" w:sz="0" w:space="0" w:color="auto"/>
        <w:left w:val="none" w:sz="0" w:space="0" w:color="auto"/>
        <w:bottom w:val="none" w:sz="0" w:space="0" w:color="auto"/>
        <w:right w:val="none" w:sz="0" w:space="0" w:color="auto"/>
      </w:divBdr>
    </w:div>
    <w:div w:id="2079935125">
      <w:bodyDiv w:val="1"/>
      <w:marLeft w:val="0"/>
      <w:marRight w:val="0"/>
      <w:marTop w:val="0"/>
      <w:marBottom w:val="0"/>
      <w:divBdr>
        <w:top w:val="none" w:sz="0" w:space="0" w:color="auto"/>
        <w:left w:val="none" w:sz="0" w:space="0" w:color="auto"/>
        <w:bottom w:val="none" w:sz="0" w:space="0" w:color="auto"/>
        <w:right w:val="none" w:sz="0" w:space="0" w:color="auto"/>
      </w:divBdr>
    </w:div>
    <w:div w:id="2080397629">
      <w:bodyDiv w:val="1"/>
      <w:marLeft w:val="0"/>
      <w:marRight w:val="0"/>
      <w:marTop w:val="0"/>
      <w:marBottom w:val="0"/>
      <w:divBdr>
        <w:top w:val="none" w:sz="0" w:space="0" w:color="auto"/>
        <w:left w:val="none" w:sz="0" w:space="0" w:color="auto"/>
        <w:bottom w:val="none" w:sz="0" w:space="0" w:color="auto"/>
        <w:right w:val="none" w:sz="0" w:space="0" w:color="auto"/>
      </w:divBdr>
    </w:div>
    <w:div w:id="2081251546">
      <w:bodyDiv w:val="1"/>
      <w:marLeft w:val="0"/>
      <w:marRight w:val="0"/>
      <w:marTop w:val="0"/>
      <w:marBottom w:val="0"/>
      <w:divBdr>
        <w:top w:val="none" w:sz="0" w:space="0" w:color="auto"/>
        <w:left w:val="none" w:sz="0" w:space="0" w:color="auto"/>
        <w:bottom w:val="none" w:sz="0" w:space="0" w:color="auto"/>
        <w:right w:val="none" w:sz="0" w:space="0" w:color="auto"/>
      </w:divBdr>
    </w:div>
    <w:div w:id="2081515934">
      <w:bodyDiv w:val="1"/>
      <w:marLeft w:val="0"/>
      <w:marRight w:val="0"/>
      <w:marTop w:val="0"/>
      <w:marBottom w:val="0"/>
      <w:divBdr>
        <w:top w:val="none" w:sz="0" w:space="0" w:color="auto"/>
        <w:left w:val="none" w:sz="0" w:space="0" w:color="auto"/>
        <w:bottom w:val="none" w:sz="0" w:space="0" w:color="auto"/>
        <w:right w:val="none" w:sz="0" w:space="0" w:color="auto"/>
      </w:divBdr>
    </w:div>
    <w:div w:id="2081560459">
      <w:bodyDiv w:val="1"/>
      <w:marLeft w:val="0"/>
      <w:marRight w:val="0"/>
      <w:marTop w:val="0"/>
      <w:marBottom w:val="0"/>
      <w:divBdr>
        <w:top w:val="none" w:sz="0" w:space="0" w:color="auto"/>
        <w:left w:val="none" w:sz="0" w:space="0" w:color="auto"/>
        <w:bottom w:val="none" w:sz="0" w:space="0" w:color="auto"/>
        <w:right w:val="none" w:sz="0" w:space="0" w:color="auto"/>
      </w:divBdr>
    </w:div>
    <w:div w:id="2082022252">
      <w:bodyDiv w:val="1"/>
      <w:marLeft w:val="0"/>
      <w:marRight w:val="0"/>
      <w:marTop w:val="0"/>
      <w:marBottom w:val="0"/>
      <w:divBdr>
        <w:top w:val="none" w:sz="0" w:space="0" w:color="auto"/>
        <w:left w:val="none" w:sz="0" w:space="0" w:color="auto"/>
        <w:bottom w:val="none" w:sz="0" w:space="0" w:color="auto"/>
        <w:right w:val="none" w:sz="0" w:space="0" w:color="auto"/>
      </w:divBdr>
    </w:div>
    <w:div w:id="2082945771">
      <w:bodyDiv w:val="1"/>
      <w:marLeft w:val="0"/>
      <w:marRight w:val="0"/>
      <w:marTop w:val="0"/>
      <w:marBottom w:val="0"/>
      <w:divBdr>
        <w:top w:val="none" w:sz="0" w:space="0" w:color="auto"/>
        <w:left w:val="none" w:sz="0" w:space="0" w:color="auto"/>
        <w:bottom w:val="none" w:sz="0" w:space="0" w:color="auto"/>
        <w:right w:val="none" w:sz="0" w:space="0" w:color="auto"/>
      </w:divBdr>
    </w:div>
    <w:div w:id="2083478714">
      <w:bodyDiv w:val="1"/>
      <w:marLeft w:val="0"/>
      <w:marRight w:val="0"/>
      <w:marTop w:val="0"/>
      <w:marBottom w:val="0"/>
      <w:divBdr>
        <w:top w:val="none" w:sz="0" w:space="0" w:color="auto"/>
        <w:left w:val="none" w:sz="0" w:space="0" w:color="auto"/>
        <w:bottom w:val="none" w:sz="0" w:space="0" w:color="auto"/>
        <w:right w:val="none" w:sz="0" w:space="0" w:color="auto"/>
      </w:divBdr>
    </w:div>
    <w:div w:id="2084138885">
      <w:bodyDiv w:val="1"/>
      <w:marLeft w:val="0"/>
      <w:marRight w:val="0"/>
      <w:marTop w:val="0"/>
      <w:marBottom w:val="0"/>
      <w:divBdr>
        <w:top w:val="none" w:sz="0" w:space="0" w:color="auto"/>
        <w:left w:val="none" w:sz="0" w:space="0" w:color="auto"/>
        <w:bottom w:val="none" w:sz="0" w:space="0" w:color="auto"/>
        <w:right w:val="none" w:sz="0" w:space="0" w:color="auto"/>
      </w:divBdr>
    </w:div>
    <w:div w:id="2084716615">
      <w:bodyDiv w:val="1"/>
      <w:marLeft w:val="0"/>
      <w:marRight w:val="0"/>
      <w:marTop w:val="0"/>
      <w:marBottom w:val="0"/>
      <w:divBdr>
        <w:top w:val="none" w:sz="0" w:space="0" w:color="auto"/>
        <w:left w:val="none" w:sz="0" w:space="0" w:color="auto"/>
        <w:bottom w:val="none" w:sz="0" w:space="0" w:color="auto"/>
        <w:right w:val="none" w:sz="0" w:space="0" w:color="auto"/>
      </w:divBdr>
    </w:div>
    <w:div w:id="2085686376">
      <w:bodyDiv w:val="1"/>
      <w:marLeft w:val="0"/>
      <w:marRight w:val="0"/>
      <w:marTop w:val="0"/>
      <w:marBottom w:val="0"/>
      <w:divBdr>
        <w:top w:val="none" w:sz="0" w:space="0" w:color="auto"/>
        <w:left w:val="none" w:sz="0" w:space="0" w:color="auto"/>
        <w:bottom w:val="none" w:sz="0" w:space="0" w:color="auto"/>
        <w:right w:val="none" w:sz="0" w:space="0" w:color="auto"/>
      </w:divBdr>
    </w:div>
    <w:div w:id="2086298375">
      <w:bodyDiv w:val="1"/>
      <w:marLeft w:val="0"/>
      <w:marRight w:val="0"/>
      <w:marTop w:val="0"/>
      <w:marBottom w:val="0"/>
      <w:divBdr>
        <w:top w:val="none" w:sz="0" w:space="0" w:color="auto"/>
        <w:left w:val="none" w:sz="0" w:space="0" w:color="auto"/>
        <w:bottom w:val="none" w:sz="0" w:space="0" w:color="auto"/>
        <w:right w:val="none" w:sz="0" w:space="0" w:color="auto"/>
      </w:divBdr>
    </w:div>
    <w:div w:id="2086367996">
      <w:bodyDiv w:val="1"/>
      <w:marLeft w:val="0"/>
      <w:marRight w:val="0"/>
      <w:marTop w:val="0"/>
      <w:marBottom w:val="0"/>
      <w:divBdr>
        <w:top w:val="none" w:sz="0" w:space="0" w:color="auto"/>
        <w:left w:val="none" w:sz="0" w:space="0" w:color="auto"/>
        <w:bottom w:val="none" w:sz="0" w:space="0" w:color="auto"/>
        <w:right w:val="none" w:sz="0" w:space="0" w:color="auto"/>
      </w:divBdr>
    </w:div>
    <w:div w:id="2088382955">
      <w:bodyDiv w:val="1"/>
      <w:marLeft w:val="0"/>
      <w:marRight w:val="0"/>
      <w:marTop w:val="0"/>
      <w:marBottom w:val="0"/>
      <w:divBdr>
        <w:top w:val="none" w:sz="0" w:space="0" w:color="auto"/>
        <w:left w:val="none" w:sz="0" w:space="0" w:color="auto"/>
        <w:bottom w:val="none" w:sz="0" w:space="0" w:color="auto"/>
        <w:right w:val="none" w:sz="0" w:space="0" w:color="auto"/>
      </w:divBdr>
    </w:div>
    <w:div w:id="2090619336">
      <w:bodyDiv w:val="1"/>
      <w:marLeft w:val="0"/>
      <w:marRight w:val="0"/>
      <w:marTop w:val="0"/>
      <w:marBottom w:val="0"/>
      <w:divBdr>
        <w:top w:val="none" w:sz="0" w:space="0" w:color="auto"/>
        <w:left w:val="none" w:sz="0" w:space="0" w:color="auto"/>
        <w:bottom w:val="none" w:sz="0" w:space="0" w:color="auto"/>
        <w:right w:val="none" w:sz="0" w:space="0" w:color="auto"/>
      </w:divBdr>
    </w:div>
    <w:div w:id="2091658205">
      <w:bodyDiv w:val="1"/>
      <w:marLeft w:val="0"/>
      <w:marRight w:val="0"/>
      <w:marTop w:val="0"/>
      <w:marBottom w:val="0"/>
      <w:divBdr>
        <w:top w:val="none" w:sz="0" w:space="0" w:color="auto"/>
        <w:left w:val="none" w:sz="0" w:space="0" w:color="auto"/>
        <w:bottom w:val="none" w:sz="0" w:space="0" w:color="auto"/>
        <w:right w:val="none" w:sz="0" w:space="0" w:color="auto"/>
      </w:divBdr>
    </w:div>
    <w:div w:id="2092241532">
      <w:bodyDiv w:val="1"/>
      <w:marLeft w:val="0"/>
      <w:marRight w:val="0"/>
      <w:marTop w:val="0"/>
      <w:marBottom w:val="0"/>
      <w:divBdr>
        <w:top w:val="none" w:sz="0" w:space="0" w:color="auto"/>
        <w:left w:val="none" w:sz="0" w:space="0" w:color="auto"/>
        <w:bottom w:val="none" w:sz="0" w:space="0" w:color="auto"/>
        <w:right w:val="none" w:sz="0" w:space="0" w:color="auto"/>
      </w:divBdr>
    </w:div>
    <w:div w:id="2093358573">
      <w:bodyDiv w:val="1"/>
      <w:marLeft w:val="0"/>
      <w:marRight w:val="0"/>
      <w:marTop w:val="0"/>
      <w:marBottom w:val="0"/>
      <w:divBdr>
        <w:top w:val="none" w:sz="0" w:space="0" w:color="auto"/>
        <w:left w:val="none" w:sz="0" w:space="0" w:color="auto"/>
        <w:bottom w:val="none" w:sz="0" w:space="0" w:color="auto"/>
        <w:right w:val="none" w:sz="0" w:space="0" w:color="auto"/>
      </w:divBdr>
    </w:div>
    <w:div w:id="2094088490">
      <w:bodyDiv w:val="1"/>
      <w:marLeft w:val="0"/>
      <w:marRight w:val="0"/>
      <w:marTop w:val="0"/>
      <w:marBottom w:val="0"/>
      <w:divBdr>
        <w:top w:val="none" w:sz="0" w:space="0" w:color="auto"/>
        <w:left w:val="none" w:sz="0" w:space="0" w:color="auto"/>
        <w:bottom w:val="none" w:sz="0" w:space="0" w:color="auto"/>
        <w:right w:val="none" w:sz="0" w:space="0" w:color="auto"/>
      </w:divBdr>
    </w:div>
    <w:div w:id="2094354597">
      <w:bodyDiv w:val="1"/>
      <w:marLeft w:val="0"/>
      <w:marRight w:val="0"/>
      <w:marTop w:val="0"/>
      <w:marBottom w:val="0"/>
      <w:divBdr>
        <w:top w:val="none" w:sz="0" w:space="0" w:color="auto"/>
        <w:left w:val="none" w:sz="0" w:space="0" w:color="auto"/>
        <w:bottom w:val="none" w:sz="0" w:space="0" w:color="auto"/>
        <w:right w:val="none" w:sz="0" w:space="0" w:color="auto"/>
      </w:divBdr>
    </w:div>
    <w:div w:id="2094473129">
      <w:bodyDiv w:val="1"/>
      <w:marLeft w:val="0"/>
      <w:marRight w:val="0"/>
      <w:marTop w:val="0"/>
      <w:marBottom w:val="0"/>
      <w:divBdr>
        <w:top w:val="none" w:sz="0" w:space="0" w:color="auto"/>
        <w:left w:val="none" w:sz="0" w:space="0" w:color="auto"/>
        <w:bottom w:val="none" w:sz="0" w:space="0" w:color="auto"/>
        <w:right w:val="none" w:sz="0" w:space="0" w:color="auto"/>
      </w:divBdr>
    </w:div>
    <w:div w:id="2096317904">
      <w:bodyDiv w:val="1"/>
      <w:marLeft w:val="0"/>
      <w:marRight w:val="0"/>
      <w:marTop w:val="0"/>
      <w:marBottom w:val="0"/>
      <w:divBdr>
        <w:top w:val="none" w:sz="0" w:space="0" w:color="auto"/>
        <w:left w:val="none" w:sz="0" w:space="0" w:color="auto"/>
        <w:bottom w:val="none" w:sz="0" w:space="0" w:color="auto"/>
        <w:right w:val="none" w:sz="0" w:space="0" w:color="auto"/>
      </w:divBdr>
    </w:div>
    <w:div w:id="2096895252">
      <w:bodyDiv w:val="1"/>
      <w:marLeft w:val="0"/>
      <w:marRight w:val="0"/>
      <w:marTop w:val="0"/>
      <w:marBottom w:val="0"/>
      <w:divBdr>
        <w:top w:val="none" w:sz="0" w:space="0" w:color="auto"/>
        <w:left w:val="none" w:sz="0" w:space="0" w:color="auto"/>
        <w:bottom w:val="none" w:sz="0" w:space="0" w:color="auto"/>
        <w:right w:val="none" w:sz="0" w:space="0" w:color="auto"/>
      </w:divBdr>
    </w:div>
    <w:div w:id="2096973240">
      <w:bodyDiv w:val="1"/>
      <w:marLeft w:val="0"/>
      <w:marRight w:val="0"/>
      <w:marTop w:val="0"/>
      <w:marBottom w:val="0"/>
      <w:divBdr>
        <w:top w:val="none" w:sz="0" w:space="0" w:color="auto"/>
        <w:left w:val="none" w:sz="0" w:space="0" w:color="auto"/>
        <w:bottom w:val="none" w:sz="0" w:space="0" w:color="auto"/>
        <w:right w:val="none" w:sz="0" w:space="0" w:color="auto"/>
      </w:divBdr>
    </w:div>
    <w:div w:id="2097631014">
      <w:bodyDiv w:val="1"/>
      <w:marLeft w:val="0"/>
      <w:marRight w:val="0"/>
      <w:marTop w:val="0"/>
      <w:marBottom w:val="0"/>
      <w:divBdr>
        <w:top w:val="none" w:sz="0" w:space="0" w:color="auto"/>
        <w:left w:val="none" w:sz="0" w:space="0" w:color="auto"/>
        <w:bottom w:val="none" w:sz="0" w:space="0" w:color="auto"/>
        <w:right w:val="none" w:sz="0" w:space="0" w:color="auto"/>
      </w:divBdr>
    </w:div>
    <w:div w:id="2097941645">
      <w:bodyDiv w:val="1"/>
      <w:marLeft w:val="0"/>
      <w:marRight w:val="0"/>
      <w:marTop w:val="0"/>
      <w:marBottom w:val="0"/>
      <w:divBdr>
        <w:top w:val="none" w:sz="0" w:space="0" w:color="auto"/>
        <w:left w:val="none" w:sz="0" w:space="0" w:color="auto"/>
        <w:bottom w:val="none" w:sz="0" w:space="0" w:color="auto"/>
        <w:right w:val="none" w:sz="0" w:space="0" w:color="auto"/>
      </w:divBdr>
    </w:div>
    <w:div w:id="2098286397">
      <w:bodyDiv w:val="1"/>
      <w:marLeft w:val="0"/>
      <w:marRight w:val="0"/>
      <w:marTop w:val="0"/>
      <w:marBottom w:val="0"/>
      <w:divBdr>
        <w:top w:val="none" w:sz="0" w:space="0" w:color="auto"/>
        <w:left w:val="none" w:sz="0" w:space="0" w:color="auto"/>
        <w:bottom w:val="none" w:sz="0" w:space="0" w:color="auto"/>
        <w:right w:val="none" w:sz="0" w:space="0" w:color="auto"/>
      </w:divBdr>
    </w:div>
    <w:div w:id="2098937792">
      <w:bodyDiv w:val="1"/>
      <w:marLeft w:val="0"/>
      <w:marRight w:val="0"/>
      <w:marTop w:val="0"/>
      <w:marBottom w:val="0"/>
      <w:divBdr>
        <w:top w:val="none" w:sz="0" w:space="0" w:color="auto"/>
        <w:left w:val="none" w:sz="0" w:space="0" w:color="auto"/>
        <w:bottom w:val="none" w:sz="0" w:space="0" w:color="auto"/>
        <w:right w:val="none" w:sz="0" w:space="0" w:color="auto"/>
      </w:divBdr>
    </w:div>
    <w:div w:id="2099670409">
      <w:bodyDiv w:val="1"/>
      <w:marLeft w:val="0"/>
      <w:marRight w:val="0"/>
      <w:marTop w:val="0"/>
      <w:marBottom w:val="0"/>
      <w:divBdr>
        <w:top w:val="none" w:sz="0" w:space="0" w:color="auto"/>
        <w:left w:val="none" w:sz="0" w:space="0" w:color="auto"/>
        <w:bottom w:val="none" w:sz="0" w:space="0" w:color="auto"/>
        <w:right w:val="none" w:sz="0" w:space="0" w:color="auto"/>
      </w:divBdr>
    </w:div>
    <w:div w:id="2099986143">
      <w:bodyDiv w:val="1"/>
      <w:marLeft w:val="0"/>
      <w:marRight w:val="0"/>
      <w:marTop w:val="0"/>
      <w:marBottom w:val="0"/>
      <w:divBdr>
        <w:top w:val="none" w:sz="0" w:space="0" w:color="auto"/>
        <w:left w:val="none" w:sz="0" w:space="0" w:color="auto"/>
        <w:bottom w:val="none" w:sz="0" w:space="0" w:color="auto"/>
        <w:right w:val="none" w:sz="0" w:space="0" w:color="auto"/>
      </w:divBdr>
    </w:div>
    <w:div w:id="2100978476">
      <w:bodyDiv w:val="1"/>
      <w:marLeft w:val="0"/>
      <w:marRight w:val="0"/>
      <w:marTop w:val="0"/>
      <w:marBottom w:val="0"/>
      <w:divBdr>
        <w:top w:val="none" w:sz="0" w:space="0" w:color="auto"/>
        <w:left w:val="none" w:sz="0" w:space="0" w:color="auto"/>
        <w:bottom w:val="none" w:sz="0" w:space="0" w:color="auto"/>
        <w:right w:val="none" w:sz="0" w:space="0" w:color="auto"/>
      </w:divBdr>
    </w:div>
    <w:div w:id="2101438486">
      <w:bodyDiv w:val="1"/>
      <w:marLeft w:val="0"/>
      <w:marRight w:val="0"/>
      <w:marTop w:val="0"/>
      <w:marBottom w:val="0"/>
      <w:divBdr>
        <w:top w:val="none" w:sz="0" w:space="0" w:color="auto"/>
        <w:left w:val="none" w:sz="0" w:space="0" w:color="auto"/>
        <w:bottom w:val="none" w:sz="0" w:space="0" w:color="auto"/>
        <w:right w:val="none" w:sz="0" w:space="0" w:color="auto"/>
      </w:divBdr>
    </w:div>
    <w:div w:id="2103524877">
      <w:bodyDiv w:val="1"/>
      <w:marLeft w:val="0"/>
      <w:marRight w:val="0"/>
      <w:marTop w:val="0"/>
      <w:marBottom w:val="0"/>
      <w:divBdr>
        <w:top w:val="none" w:sz="0" w:space="0" w:color="auto"/>
        <w:left w:val="none" w:sz="0" w:space="0" w:color="auto"/>
        <w:bottom w:val="none" w:sz="0" w:space="0" w:color="auto"/>
        <w:right w:val="none" w:sz="0" w:space="0" w:color="auto"/>
      </w:divBdr>
    </w:div>
    <w:div w:id="2104715036">
      <w:bodyDiv w:val="1"/>
      <w:marLeft w:val="0"/>
      <w:marRight w:val="0"/>
      <w:marTop w:val="0"/>
      <w:marBottom w:val="0"/>
      <w:divBdr>
        <w:top w:val="none" w:sz="0" w:space="0" w:color="auto"/>
        <w:left w:val="none" w:sz="0" w:space="0" w:color="auto"/>
        <w:bottom w:val="none" w:sz="0" w:space="0" w:color="auto"/>
        <w:right w:val="none" w:sz="0" w:space="0" w:color="auto"/>
      </w:divBdr>
    </w:div>
    <w:div w:id="2104715492">
      <w:bodyDiv w:val="1"/>
      <w:marLeft w:val="0"/>
      <w:marRight w:val="0"/>
      <w:marTop w:val="0"/>
      <w:marBottom w:val="0"/>
      <w:divBdr>
        <w:top w:val="none" w:sz="0" w:space="0" w:color="auto"/>
        <w:left w:val="none" w:sz="0" w:space="0" w:color="auto"/>
        <w:bottom w:val="none" w:sz="0" w:space="0" w:color="auto"/>
        <w:right w:val="none" w:sz="0" w:space="0" w:color="auto"/>
      </w:divBdr>
    </w:div>
    <w:div w:id="2105296391">
      <w:bodyDiv w:val="1"/>
      <w:marLeft w:val="0"/>
      <w:marRight w:val="0"/>
      <w:marTop w:val="0"/>
      <w:marBottom w:val="0"/>
      <w:divBdr>
        <w:top w:val="none" w:sz="0" w:space="0" w:color="auto"/>
        <w:left w:val="none" w:sz="0" w:space="0" w:color="auto"/>
        <w:bottom w:val="none" w:sz="0" w:space="0" w:color="auto"/>
        <w:right w:val="none" w:sz="0" w:space="0" w:color="auto"/>
      </w:divBdr>
    </w:div>
    <w:div w:id="2105497014">
      <w:bodyDiv w:val="1"/>
      <w:marLeft w:val="0"/>
      <w:marRight w:val="0"/>
      <w:marTop w:val="0"/>
      <w:marBottom w:val="0"/>
      <w:divBdr>
        <w:top w:val="none" w:sz="0" w:space="0" w:color="auto"/>
        <w:left w:val="none" w:sz="0" w:space="0" w:color="auto"/>
        <w:bottom w:val="none" w:sz="0" w:space="0" w:color="auto"/>
        <w:right w:val="none" w:sz="0" w:space="0" w:color="auto"/>
      </w:divBdr>
    </w:div>
    <w:div w:id="2105570100">
      <w:bodyDiv w:val="1"/>
      <w:marLeft w:val="0"/>
      <w:marRight w:val="0"/>
      <w:marTop w:val="0"/>
      <w:marBottom w:val="0"/>
      <w:divBdr>
        <w:top w:val="none" w:sz="0" w:space="0" w:color="auto"/>
        <w:left w:val="none" w:sz="0" w:space="0" w:color="auto"/>
        <w:bottom w:val="none" w:sz="0" w:space="0" w:color="auto"/>
        <w:right w:val="none" w:sz="0" w:space="0" w:color="auto"/>
      </w:divBdr>
    </w:div>
    <w:div w:id="2105956155">
      <w:bodyDiv w:val="1"/>
      <w:marLeft w:val="0"/>
      <w:marRight w:val="0"/>
      <w:marTop w:val="0"/>
      <w:marBottom w:val="0"/>
      <w:divBdr>
        <w:top w:val="none" w:sz="0" w:space="0" w:color="auto"/>
        <w:left w:val="none" w:sz="0" w:space="0" w:color="auto"/>
        <w:bottom w:val="none" w:sz="0" w:space="0" w:color="auto"/>
        <w:right w:val="none" w:sz="0" w:space="0" w:color="auto"/>
      </w:divBdr>
    </w:div>
    <w:div w:id="2106656430">
      <w:bodyDiv w:val="1"/>
      <w:marLeft w:val="0"/>
      <w:marRight w:val="0"/>
      <w:marTop w:val="0"/>
      <w:marBottom w:val="0"/>
      <w:divBdr>
        <w:top w:val="none" w:sz="0" w:space="0" w:color="auto"/>
        <w:left w:val="none" w:sz="0" w:space="0" w:color="auto"/>
        <w:bottom w:val="none" w:sz="0" w:space="0" w:color="auto"/>
        <w:right w:val="none" w:sz="0" w:space="0" w:color="auto"/>
      </w:divBdr>
    </w:div>
    <w:div w:id="2107966798">
      <w:bodyDiv w:val="1"/>
      <w:marLeft w:val="0"/>
      <w:marRight w:val="0"/>
      <w:marTop w:val="0"/>
      <w:marBottom w:val="0"/>
      <w:divBdr>
        <w:top w:val="none" w:sz="0" w:space="0" w:color="auto"/>
        <w:left w:val="none" w:sz="0" w:space="0" w:color="auto"/>
        <w:bottom w:val="none" w:sz="0" w:space="0" w:color="auto"/>
        <w:right w:val="none" w:sz="0" w:space="0" w:color="auto"/>
      </w:divBdr>
    </w:div>
    <w:div w:id="2108117459">
      <w:bodyDiv w:val="1"/>
      <w:marLeft w:val="0"/>
      <w:marRight w:val="0"/>
      <w:marTop w:val="0"/>
      <w:marBottom w:val="0"/>
      <w:divBdr>
        <w:top w:val="none" w:sz="0" w:space="0" w:color="auto"/>
        <w:left w:val="none" w:sz="0" w:space="0" w:color="auto"/>
        <w:bottom w:val="none" w:sz="0" w:space="0" w:color="auto"/>
        <w:right w:val="none" w:sz="0" w:space="0" w:color="auto"/>
      </w:divBdr>
    </w:div>
    <w:div w:id="2108575000">
      <w:bodyDiv w:val="1"/>
      <w:marLeft w:val="0"/>
      <w:marRight w:val="0"/>
      <w:marTop w:val="0"/>
      <w:marBottom w:val="0"/>
      <w:divBdr>
        <w:top w:val="none" w:sz="0" w:space="0" w:color="auto"/>
        <w:left w:val="none" w:sz="0" w:space="0" w:color="auto"/>
        <w:bottom w:val="none" w:sz="0" w:space="0" w:color="auto"/>
        <w:right w:val="none" w:sz="0" w:space="0" w:color="auto"/>
      </w:divBdr>
    </w:div>
    <w:div w:id="2109692826">
      <w:bodyDiv w:val="1"/>
      <w:marLeft w:val="0"/>
      <w:marRight w:val="0"/>
      <w:marTop w:val="0"/>
      <w:marBottom w:val="0"/>
      <w:divBdr>
        <w:top w:val="none" w:sz="0" w:space="0" w:color="auto"/>
        <w:left w:val="none" w:sz="0" w:space="0" w:color="auto"/>
        <w:bottom w:val="none" w:sz="0" w:space="0" w:color="auto"/>
        <w:right w:val="none" w:sz="0" w:space="0" w:color="auto"/>
      </w:divBdr>
    </w:div>
    <w:div w:id="2109961080">
      <w:bodyDiv w:val="1"/>
      <w:marLeft w:val="0"/>
      <w:marRight w:val="0"/>
      <w:marTop w:val="0"/>
      <w:marBottom w:val="0"/>
      <w:divBdr>
        <w:top w:val="none" w:sz="0" w:space="0" w:color="auto"/>
        <w:left w:val="none" w:sz="0" w:space="0" w:color="auto"/>
        <w:bottom w:val="none" w:sz="0" w:space="0" w:color="auto"/>
        <w:right w:val="none" w:sz="0" w:space="0" w:color="auto"/>
      </w:divBdr>
    </w:div>
    <w:div w:id="2111120494">
      <w:bodyDiv w:val="1"/>
      <w:marLeft w:val="0"/>
      <w:marRight w:val="0"/>
      <w:marTop w:val="0"/>
      <w:marBottom w:val="0"/>
      <w:divBdr>
        <w:top w:val="none" w:sz="0" w:space="0" w:color="auto"/>
        <w:left w:val="none" w:sz="0" w:space="0" w:color="auto"/>
        <w:bottom w:val="none" w:sz="0" w:space="0" w:color="auto"/>
        <w:right w:val="none" w:sz="0" w:space="0" w:color="auto"/>
      </w:divBdr>
    </w:div>
    <w:div w:id="2111587131">
      <w:bodyDiv w:val="1"/>
      <w:marLeft w:val="0"/>
      <w:marRight w:val="0"/>
      <w:marTop w:val="0"/>
      <w:marBottom w:val="0"/>
      <w:divBdr>
        <w:top w:val="none" w:sz="0" w:space="0" w:color="auto"/>
        <w:left w:val="none" w:sz="0" w:space="0" w:color="auto"/>
        <w:bottom w:val="none" w:sz="0" w:space="0" w:color="auto"/>
        <w:right w:val="none" w:sz="0" w:space="0" w:color="auto"/>
      </w:divBdr>
    </w:div>
    <w:div w:id="2112318520">
      <w:bodyDiv w:val="1"/>
      <w:marLeft w:val="0"/>
      <w:marRight w:val="0"/>
      <w:marTop w:val="0"/>
      <w:marBottom w:val="0"/>
      <w:divBdr>
        <w:top w:val="none" w:sz="0" w:space="0" w:color="auto"/>
        <w:left w:val="none" w:sz="0" w:space="0" w:color="auto"/>
        <w:bottom w:val="none" w:sz="0" w:space="0" w:color="auto"/>
        <w:right w:val="none" w:sz="0" w:space="0" w:color="auto"/>
      </w:divBdr>
    </w:div>
    <w:div w:id="2113548250">
      <w:bodyDiv w:val="1"/>
      <w:marLeft w:val="0"/>
      <w:marRight w:val="0"/>
      <w:marTop w:val="0"/>
      <w:marBottom w:val="0"/>
      <w:divBdr>
        <w:top w:val="none" w:sz="0" w:space="0" w:color="auto"/>
        <w:left w:val="none" w:sz="0" w:space="0" w:color="auto"/>
        <w:bottom w:val="none" w:sz="0" w:space="0" w:color="auto"/>
        <w:right w:val="none" w:sz="0" w:space="0" w:color="auto"/>
      </w:divBdr>
    </w:div>
    <w:div w:id="2113742018">
      <w:bodyDiv w:val="1"/>
      <w:marLeft w:val="0"/>
      <w:marRight w:val="0"/>
      <w:marTop w:val="0"/>
      <w:marBottom w:val="0"/>
      <w:divBdr>
        <w:top w:val="none" w:sz="0" w:space="0" w:color="auto"/>
        <w:left w:val="none" w:sz="0" w:space="0" w:color="auto"/>
        <w:bottom w:val="none" w:sz="0" w:space="0" w:color="auto"/>
        <w:right w:val="none" w:sz="0" w:space="0" w:color="auto"/>
      </w:divBdr>
    </w:div>
    <w:div w:id="2115711732">
      <w:bodyDiv w:val="1"/>
      <w:marLeft w:val="0"/>
      <w:marRight w:val="0"/>
      <w:marTop w:val="0"/>
      <w:marBottom w:val="0"/>
      <w:divBdr>
        <w:top w:val="none" w:sz="0" w:space="0" w:color="auto"/>
        <w:left w:val="none" w:sz="0" w:space="0" w:color="auto"/>
        <w:bottom w:val="none" w:sz="0" w:space="0" w:color="auto"/>
        <w:right w:val="none" w:sz="0" w:space="0" w:color="auto"/>
      </w:divBdr>
    </w:div>
    <w:div w:id="2117944023">
      <w:bodyDiv w:val="1"/>
      <w:marLeft w:val="0"/>
      <w:marRight w:val="0"/>
      <w:marTop w:val="0"/>
      <w:marBottom w:val="0"/>
      <w:divBdr>
        <w:top w:val="none" w:sz="0" w:space="0" w:color="auto"/>
        <w:left w:val="none" w:sz="0" w:space="0" w:color="auto"/>
        <w:bottom w:val="none" w:sz="0" w:space="0" w:color="auto"/>
        <w:right w:val="none" w:sz="0" w:space="0" w:color="auto"/>
      </w:divBdr>
    </w:div>
    <w:div w:id="2119250908">
      <w:bodyDiv w:val="1"/>
      <w:marLeft w:val="0"/>
      <w:marRight w:val="0"/>
      <w:marTop w:val="0"/>
      <w:marBottom w:val="0"/>
      <w:divBdr>
        <w:top w:val="none" w:sz="0" w:space="0" w:color="auto"/>
        <w:left w:val="none" w:sz="0" w:space="0" w:color="auto"/>
        <w:bottom w:val="none" w:sz="0" w:space="0" w:color="auto"/>
        <w:right w:val="none" w:sz="0" w:space="0" w:color="auto"/>
      </w:divBdr>
    </w:div>
    <w:div w:id="2119641093">
      <w:bodyDiv w:val="1"/>
      <w:marLeft w:val="0"/>
      <w:marRight w:val="0"/>
      <w:marTop w:val="0"/>
      <w:marBottom w:val="0"/>
      <w:divBdr>
        <w:top w:val="none" w:sz="0" w:space="0" w:color="auto"/>
        <w:left w:val="none" w:sz="0" w:space="0" w:color="auto"/>
        <w:bottom w:val="none" w:sz="0" w:space="0" w:color="auto"/>
        <w:right w:val="none" w:sz="0" w:space="0" w:color="auto"/>
      </w:divBdr>
    </w:div>
    <w:div w:id="2120223299">
      <w:bodyDiv w:val="1"/>
      <w:marLeft w:val="0"/>
      <w:marRight w:val="0"/>
      <w:marTop w:val="0"/>
      <w:marBottom w:val="0"/>
      <w:divBdr>
        <w:top w:val="none" w:sz="0" w:space="0" w:color="auto"/>
        <w:left w:val="none" w:sz="0" w:space="0" w:color="auto"/>
        <w:bottom w:val="none" w:sz="0" w:space="0" w:color="auto"/>
        <w:right w:val="none" w:sz="0" w:space="0" w:color="auto"/>
      </w:divBdr>
    </w:div>
    <w:div w:id="2120369495">
      <w:bodyDiv w:val="1"/>
      <w:marLeft w:val="0"/>
      <w:marRight w:val="0"/>
      <w:marTop w:val="0"/>
      <w:marBottom w:val="0"/>
      <w:divBdr>
        <w:top w:val="none" w:sz="0" w:space="0" w:color="auto"/>
        <w:left w:val="none" w:sz="0" w:space="0" w:color="auto"/>
        <w:bottom w:val="none" w:sz="0" w:space="0" w:color="auto"/>
        <w:right w:val="none" w:sz="0" w:space="0" w:color="auto"/>
      </w:divBdr>
    </w:div>
    <w:div w:id="2121486429">
      <w:bodyDiv w:val="1"/>
      <w:marLeft w:val="0"/>
      <w:marRight w:val="0"/>
      <w:marTop w:val="0"/>
      <w:marBottom w:val="0"/>
      <w:divBdr>
        <w:top w:val="none" w:sz="0" w:space="0" w:color="auto"/>
        <w:left w:val="none" w:sz="0" w:space="0" w:color="auto"/>
        <w:bottom w:val="none" w:sz="0" w:space="0" w:color="auto"/>
        <w:right w:val="none" w:sz="0" w:space="0" w:color="auto"/>
      </w:divBdr>
    </w:div>
    <w:div w:id="2121947477">
      <w:bodyDiv w:val="1"/>
      <w:marLeft w:val="0"/>
      <w:marRight w:val="0"/>
      <w:marTop w:val="0"/>
      <w:marBottom w:val="0"/>
      <w:divBdr>
        <w:top w:val="none" w:sz="0" w:space="0" w:color="auto"/>
        <w:left w:val="none" w:sz="0" w:space="0" w:color="auto"/>
        <w:bottom w:val="none" w:sz="0" w:space="0" w:color="auto"/>
        <w:right w:val="none" w:sz="0" w:space="0" w:color="auto"/>
      </w:divBdr>
    </w:div>
    <w:div w:id="2122217650">
      <w:bodyDiv w:val="1"/>
      <w:marLeft w:val="0"/>
      <w:marRight w:val="0"/>
      <w:marTop w:val="0"/>
      <w:marBottom w:val="0"/>
      <w:divBdr>
        <w:top w:val="none" w:sz="0" w:space="0" w:color="auto"/>
        <w:left w:val="none" w:sz="0" w:space="0" w:color="auto"/>
        <w:bottom w:val="none" w:sz="0" w:space="0" w:color="auto"/>
        <w:right w:val="none" w:sz="0" w:space="0" w:color="auto"/>
      </w:divBdr>
    </w:div>
    <w:div w:id="2122920036">
      <w:bodyDiv w:val="1"/>
      <w:marLeft w:val="0"/>
      <w:marRight w:val="0"/>
      <w:marTop w:val="0"/>
      <w:marBottom w:val="0"/>
      <w:divBdr>
        <w:top w:val="none" w:sz="0" w:space="0" w:color="auto"/>
        <w:left w:val="none" w:sz="0" w:space="0" w:color="auto"/>
        <w:bottom w:val="none" w:sz="0" w:space="0" w:color="auto"/>
        <w:right w:val="none" w:sz="0" w:space="0" w:color="auto"/>
      </w:divBdr>
    </w:div>
    <w:div w:id="2124228155">
      <w:bodyDiv w:val="1"/>
      <w:marLeft w:val="0"/>
      <w:marRight w:val="0"/>
      <w:marTop w:val="0"/>
      <w:marBottom w:val="0"/>
      <w:divBdr>
        <w:top w:val="none" w:sz="0" w:space="0" w:color="auto"/>
        <w:left w:val="none" w:sz="0" w:space="0" w:color="auto"/>
        <w:bottom w:val="none" w:sz="0" w:space="0" w:color="auto"/>
        <w:right w:val="none" w:sz="0" w:space="0" w:color="auto"/>
      </w:divBdr>
    </w:div>
    <w:div w:id="2124686864">
      <w:bodyDiv w:val="1"/>
      <w:marLeft w:val="0"/>
      <w:marRight w:val="0"/>
      <w:marTop w:val="0"/>
      <w:marBottom w:val="0"/>
      <w:divBdr>
        <w:top w:val="none" w:sz="0" w:space="0" w:color="auto"/>
        <w:left w:val="none" w:sz="0" w:space="0" w:color="auto"/>
        <w:bottom w:val="none" w:sz="0" w:space="0" w:color="auto"/>
        <w:right w:val="none" w:sz="0" w:space="0" w:color="auto"/>
      </w:divBdr>
    </w:div>
    <w:div w:id="2125463819">
      <w:bodyDiv w:val="1"/>
      <w:marLeft w:val="0"/>
      <w:marRight w:val="0"/>
      <w:marTop w:val="0"/>
      <w:marBottom w:val="0"/>
      <w:divBdr>
        <w:top w:val="none" w:sz="0" w:space="0" w:color="auto"/>
        <w:left w:val="none" w:sz="0" w:space="0" w:color="auto"/>
        <w:bottom w:val="none" w:sz="0" w:space="0" w:color="auto"/>
        <w:right w:val="none" w:sz="0" w:space="0" w:color="auto"/>
      </w:divBdr>
    </w:div>
    <w:div w:id="2125611387">
      <w:bodyDiv w:val="1"/>
      <w:marLeft w:val="0"/>
      <w:marRight w:val="0"/>
      <w:marTop w:val="0"/>
      <w:marBottom w:val="0"/>
      <w:divBdr>
        <w:top w:val="none" w:sz="0" w:space="0" w:color="auto"/>
        <w:left w:val="none" w:sz="0" w:space="0" w:color="auto"/>
        <w:bottom w:val="none" w:sz="0" w:space="0" w:color="auto"/>
        <w:right w:val="none" w:sz="0" w:space="0" w:color="auto"/>
      </w:divBdr>
    </w:div>
    <w:div w:id="2126145934">
      <w:bodyDiv w:val="1"/>
      <w:marLeft w:val="0"/>
      <w:marRight w:val="0"/>
      <w:marTop w:val="0"/>
      <w:marBottom w:val="0"/>
      <w:divBdr>
        <w:top w:val="none" w:sz="0" w:space="0" w:color="auto"/>
        <w:left w:val="none" w:sz="0" w:space="0" w:color="auto"/>
        <w:bottom w:val="none" w:sz="0" w:space="0" w:color="auto"/>
        <w:right w:val="none" w:sz="0" w:space="0" w:color="auto"/>
      </w:divBdr>
    </w:div>
    <w:div w:id="2128305540">
      <w:bodyDiv w:val="1"/>
      <w:marLeft w:val="0"/>
      <w:marRight w:val="0"/>
      <w:marTop w:val="0"/>
      <w:marBottom w:val="0"/>
      <w:divBdr>
        <w:top w:val="none" w:sz="0" w:space="0" w:color="auto"/>
        <w:left w:val="none" w:sz="0" w:space="0" w:color="auto"/>
        <w:bottom w:val="none" w:sz="0" w:space="0" w:color="auto"/>
        <w:right w:val="none" w:sz="0" w:space="0" w:color="auto"/>
      </w:divBdr>
    </w:div>
    <w:div w:id="2128891970">
      <w:bodyDiv w:val="1"/>
      <w:marLeft w:val="0"/>
      <w:marRight w:val="0"/>
      <w:marTop w:val="0"/>
      <w:marBottom w:val="0"/>
      <w:divBdr>
        <w:top w:val="none" w:sz="0" w:space="0" w:color="auto"/>
        <w:left w:val="none" w:sz="0" w:space="0" w:color="auto"/>
        <w:bottom w:val="none" w:sz="0" w:space="0" w:color="auto"/>
        <w:right w:val="none" w:sz="0" w:space="0" w:color="auto"/>
      </w:divBdr>
    </w:div>
    <w:div w:id="2130007734">
      <w:bodyDiv w:val="1"/>
      <w:marLeft w:val="0"/>
      <w:marRight w:val="0"/>
      <w:marTop w:val="0"/>
      <w:marBottom w:val="0"/>
      <w:divBdr>
        <w:top w:val="none" w:sz="0" w:space="0" w:color="auto"/>
        <w:left w:val="none" w:sz="0" w:space="0" w:color="auto"/>
        <w:bottom w:val="none" w:sz="0" w:space="0" w:color="auto"/>
        <w:right w:val="none" w:sz="0" w:space="0" w:color="auto"/>
      </w:divBdr>
    </w:div>
    <w:div w:id="2130273914">
      <w:bodyDiv w:val="1"/>
      <w:marLeft w:val="0"/>
      <w:marRight w:val="0"/>
      <w:marTop w:val="0"/>
      <w:marBottom w:val="0"/>
      <w:divBdr>
        <w:top w:val="none" w:sz="0" w:space="0" w:color="auto"/>
        <w:left w:val="none" w:sz="0" w:space="0" w:color="auto"/>
        <w:bottom w:val="none" w:sz="0" w:space="0" w:color="auto"/>
        <w:right w:val="none" w:sz="0" w:space="0" w:color="auto"/>
      </w:divBdr>
    </w:div>
    <w:div w:id="2130658059">
      <w:bodyDiv w:val="1"/>
      <w:marLeft w:val="0"/>
      <w:marRight w:val="0"/>
      <w:marTop w:val="0"/>
      <w:marBottom w:val="0"/>
      <w:divBdr>
        <w:top w:val="none" w:sz="0" w:space="0" w:color="auto"/>
        <w:left w:val="none" w:sz="0" w:space="0" w:color="auto"/>
        <w:bottom w:val="none" w:sz="0" w:space="0" w:color="auto"/>
        <w:right w:val="none" w:sz="0" w:space="0" w:color="auto"/>
      </w:divBdr>
    </w:div>
    <w:div w:id="2132236712">
      <w:bodyDiv w:val="1"/>
      <w:marLeft w:val="0"/>
      <w:marRight w:val="0"/>
      <w:marTop w:val="0"/>
      <w:marBottom w:val="0"/>
      <w:divBdr>
        <w:top w:val="none" w:sz="0" w:space="0" w:color="auto"/>
        <w:left w:val="none" w:sz="0" w:space="0" w:color="auto"/>
        <w:bottom w:val="none" w:sz="0" w:space="0" w:color="auto"/>
        <w:right w:val="none" w:sz="0" w:space="0" w:color="auto"/>
      </w:divBdr>
    </w:div>
    <w:div w:id="2133088049">
      <w:bodyDiv w:val="1"/>
      <w:marLeft w:val="0"/>
      <w:marRight w:val="0"/>
      <w:marTop w:val="0"/>
      <w:marBottom w:val="0"/>
      <w:divBdr>
        <w:top w:val="none" w:sz="0" w:space="0" w:color="auto"/>
        <w:left w:val="none" w:sz="0" w:space="0" w:color="auto"/>
        <w:bottom w:val="none" w:sz="0" w:space="0" w:color="auto"/>
        <w:right w:val="none" w:sz="0" w:space="0" w:color="auto"/>
      </w:divBdr>
    </w:div>
    <w:div w:id="2133208691">
      <w:bodyDiv w:val="1"/>
      <w:marLeft w:val="0"/>
      <w:marRight w:val="0"/>
      <w:marTop w:val="0"/>
      <w:marBottom w:val="0"/>
      <w:divBdr>
        <w:top w:val="none" w:sz="0" w:space="0" w:color="auto"/>
        <w:left w:val="none" w:sz="0" w:space="0" w:color="auto"/>
        <w:bottom w:val="none" w:sz="0" w:space="0" w:color="auto"/>
        <w:right w:val="none" w:sz="0" w:space="0" w:color="auto"/>
      </w:divBdr>
    </w:div>
    <w:div w:id="2133554633">
      <w:bodyDiv w:val="1"/>
      <w:marLeft w:val="0"/>
      <w:marRight w:val="0"/>
      <w:marTop w:val="0"/>
      <w:marBottom w:val="0"/>
      <w:divBdr>
        <w:top w:val="none" w:sz="0" w:space="0" w:color="auto"/>
        <w:left w:val="none" w:sz="0" w:space="0" w:color="auto"/>
        <w:bottom w:val="none" w:sz="0" w:space="0" w:color="auto"/>
        <w:right w:val="none" w:sz="0" w:space="0" w:color="auto"/>
      </w:divBdr>
    </w:div>
    <w:div w:id="2133936921">
      <w:bodyDiv w:val="1"/>
      <w:marLeft w:val="0"/>
      <w:marRight w:val="0"/>
      <w:marTop w:val="0"/>
      <w:marBottom w:val="0"/>
      <w:divBdr>
        <w:top w:val="none" w:sz="0" w:space="0" w:color="auto"/>
        <w:left w:val="none" w:sz="0" w:space="0" w:color="auto"/>
        <w:bottom w:val="none" w:sz="0" w:space="0" w:color="auto"/>
        <w:right w:val="none" w:sz="0" w:space="0" w:color="auto"/>
      </w:divBdr>
    </w:div>
    <w:div w:id="2134210079">
      <w:bodyDiv w:val="1"/>
      <w:marLeft w:val="0"/>
      <w:marRight w:val="0"/>
      <w:marTop w:val="0"/>
      <w:marBottom w:val="0"/>
      <w:divBdr>
        <w:top w:val="none" w:sz="0" w:space="0" w:color="auto"/>
        <w:left w:val="none" w:sz="0" w:space="0" w:color="auto"/>
        <w:bottom w:val="none" w:sz="0" w:space="0" w:color="auto"/>
        <w:right w:val="none" w:sz="0" w:space="0" w:color="auto"/>
      </w:divBdr>
    </w:div>
    <w:div w:id="2134513087">
      <w:bodyDiv w:val="1"/>
      <w:marLeft w:val="0"/>
      <w:marRight w:val="0"/>
      <w:marTop w:val="0"/>
      <w:marBottom w:val="0"/>
      <w:divBdr>
        <w:top w:val="none" w:sz="0" w:space="0" w:color="auto"/>
        <w:left w:val="none" w:sz="0" w:space="0" w:color="auto"/>
        <w:bottom w:val="none" w:sz="0" w:space="0" w:color="auto"/>
        <w:right w:val="none" w:sz="0" w:space="0" w:color="auto"/>
      </w:divBdr>
    </w:div>
    <w:div w:id="2139955749">
      <w:bodyDiv w:val="1"/>
      <w:marLeft w:val="0"/>
      <w:marRight w:val="0"/>
      <w:marTop w:val="0"/>
      <w:marBottom w:val="0"/>
      <w:divBdr>
        <w:top w:val="none" w:sz="0" w:space="0" w:color="auto"/>
        <w:left w:val="none" w:sz="0" w:space="0" w:color="auto"/>
        <w:bottom w:val="none" w:sz="0" w:space="0" w:color="auto"/>
        <w:right w:val="none" w:sz="0" w:space="0" w:color="auto"/>
      </w:divBdr>
    </w:div>
    <w:div w:id="2141025938">
      <w:bodyDiv w:val="1"/>
      <w:marLeft w:val="0"/>
      <w:marRight w:val="0"/>
      <w:marTop w:val="0"/>
      <w:marBottom w:val="0"/>
      <w:divBdr>
        <w:top w:val="none" w:sz="0" w:space="0" w:color="auto"/>
        <w:left w:val="none" w:sz="0" w:space="0" w:color="auto"/>
        <w:bottom w:val="none" w:sz="0" w:space="0" w:color="auto"/>
        <w:right w:val="none" w:sz="0" w:space="0" w:color="auto"/>
      </w:divBdr>
    </w:div>
    <w:div w:id="2141339080">
      <w:bodyDiv w:val="1"/>
      <w:marLeft w:val="0"/>
      <w:marRight w:val="0"/>
      <w:marTop w:val="0"/>
      <w:marBottom w:val="0"/>
      <w:divBdr>
        <w:top w:val="none" w:sz="0" w:space="0" w:color="auto"/>
        <w:left w:val="none" w:sz="0" w:space="0" w:color="auto"/>
        <w:bottom w:val="none" w:sz="0" w:space="0" w:color="auto"/>
        <w:right w:val="none" w:sz="0" w:space="0" w:color="auto"/>
      </w:divBdr>
    </w:div>
    <w:div w:id="2141418865">
      <w:bodyDiv w:val="1"/>
      <w:marLeft w:val="0"/>
      <w:marRight w:val="0"/>
      <w:marTop w:val="0"/>
      <w:marBottom w:val="0"/>
      <w:divBdr>
        <w:top w:val="none" w:sz="0" w:space="0" w:color="auto"/>
        <w:left w:val="none" w:sz="0" w:space="0" w:color="auto"/>
        <w:bottom w:val="none" w:sz="0" w:space="0" w:color="auto"/>
        <w:right w:val="none" w:sz="0" w:space="0" w:color="auto"/>
      </w:divBdr>
    </w:div>
    <w:div w:id="2142460121">
      <w:bodyDiv w:val="1"/>
      <w:marLeft w:val="0"/>
      <w:marRight w:val="0"/>
      <w:marTop w:val="0"/>
      <w:marBottom w:val="0"/>
      <w:divBdr>
        <w:top w:val="none" w:sz="0" w:space="0" w:color="auto"/>
        <w:left w:val="none" w:sz="0" w:space="0" w:color="auto"/>
        <w:bottom w:val="none" w:sz="0" w:space="0" w:color="auto"/>
        <w:right w:val="none" w:sz="0" w:space="0" w:color="auto"/>
      </w:divBdr>
    </w:div>
    <w:div w:id="2142840953">
      <w:bodyDiv w:val="1"/>
      <w:marLeft w:val="0"/>
      <w:marRight w:val="0"/>
      <w:marTop w:val="0"/>
      <w:marBottom w:val="0"/>
      <w:divBdr>
        <w:top w:val="none" w:sz="0" w:space="0" w:color="auto"/>
        <w:left w:val="none" w:sz="0" w:space="0" w:color="auto"/>
        <w:bottom w:val="none" w:sz="0" w:space="0" w:color="auto"/>
        <w:right w:val="none" w:sz="0" w:space="0" w:color="auto"/>
      </w:divBdr>
    </w:div>
    <w:div w:id="2143426515">
      <w:bodyDiv w:val="1"/>
      <w:marLeft w:val="0"/>
      <w:marRight w:val="0"/>
      <w:marTop w:val="0"/>
      <w:marBottom w:val="0"/>
      <w:divBdr>
        <w:top w:val="none" w:sz="0" w:space="0" w:color="auto"/>
        <w:left w:val="none" w:sz="0" w:space="0" w:color="auto"/>
        <w:bottom w:val="none" w:sz="0" w:space="0" w:color="auto"/>
        <w:right w:val="none" w:sz="0" w:space="0" w:color="auto"/>
      </w:divBdr>
    </w:div>
    <w:div w:id="2144149661">
      <w:bodyDiv w:val="1"/>
      <w:marLeft w:val="0"/>
      <w:marRight w:val="0"/>
      <w:marTop w:val="0"/>
      <w:marBottom w:val="0"/>
      <w:divBdr>
        <w:top w:val="none" w:sz="0" w:space="0" w:color="auto"/>
        <w:left w:val="none" w:sz="0" w:space="0" w:color="auto"/>
        <w:bottom w:val="none" w:sz="0" w:space="0" w:color="auto"/>
        <w:right w:val="none" w:sz="0" w:space="0" w:color="auto"/>
      </w:divBdr>
    </w:div>
    <w:div w:id="2144736903">
      <w:bodyDiv w:val="1"/>
      <w:marLeft w:val="0"/>
      <w:marRight w:val="0"/>
      <w:marTop w:val="0"/>
      <w:marBottom w:val="0"/>
      <w:divBdr>
        <w:top w:val="none" w:sz="0" w:space="0" w:color="auto"/>
        <w:left w:val="none" w:sz="0" w:space="0" w:color="auto"/>
        <w:bottom w:val="none" w:sz="0" w:space="0" w:color="auto"/>
        <w:right w:val="none" w:sz="0" w:space="0" w:color="auto"/>
      </w:divBdr>
    </w:div>
    <w:div w:id="2145156131">
      <w:bodyDiv w:val="1"/>
      <w:marLeft w:val="0"/>
      <w:marRight w:val="0"/>
      <w:marTop w:val="0"/>
      <w:marBottom w:val="0"/>
      <w:divBdr>
        <w:top w:val="none" w:sz="0" w:space="0" w:color="auto"/>
        <w:left w:val="none" w:sz="0" w:space="0" w:color="auto"/>
        <w:bottom w:val="none" w:sz="0" w:space="0" w:color="auto"/>
        <w:right w:val="none" w:sz="0" w:space="0" w:color="auto"/>
      </w:divBdr>
    </w:div>
    <w:div w:id="2145348846">
      <w:bodyDiv w:val="1"/>
      <w:marLeft w:val="0"/>
      <w:marRight w:val="0"/>
      <w:marTop w:val="0"/>
      <w:marBottom w:val="0"/>
      <w:divBdr>
        <w:top w:val="none" w:sz="0" w:space="0" w:color="auto"/>
        <w:left w:val="none" w:sz="0" w:space="0" w:color="auto"/>
        <w:bottom w:val="none" w:sz="0" w:space="0" w:color="auto"/>
        <w:right w:val="none" w:sz="0" w:space="0" w:color="auto"/>
      </w:divBdr>
    </w:div>
    <w:div w:id="21454690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4.png"/><Relationship Id="rId26" Type="http://schemas.openxmlformats.org/officeDocument/2006/relationships/image" Target="media/image12.png"/><Relationship Id="rId21" Type="http://schemas.openxmlformats.org/officeDocument/2006/relationships/image" Target="media/image7.emf"/><Relationship Id="rId34" Type="http://schemas.openxmlformats.org/officeDocument/2006/relationships/image" Target="media/image20.emf"/><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png"/><Relationship Id="rId25" Type="http://schemas.openxmlformats.org/officeDocument/2006/relationships/image" Target="media/image11.emf"/><Relationship Id="rId33"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emf"/><Relationship Id="rId29"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image" Target="media/image18.emf"/><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image" Target="media/image9.png"/><Relationship Id="rId28" Type="http://schemas.openxmlformats.org/officeDocument/2006/relationships/image" Target="media/image14.emf"/><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image" Target="media/image17.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8.emf"/><Relationship Id="rId27" Type="http://schemas.openxmlformats.org/officeDocument/2006/relationships/image" Target="media/image13.png"/><Relationship Id="rId30" Type="http://schemas.openxmlformats.org/officeDocument/2006/relationships/image" Target="media/image16.emf"/><Relationship Id="rId35" Type="http://schemas.openxmlformats.org/officeDocument/2006/relationships/image" Target="media/image21.emf"/><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2022-04-05T00:00:00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506B261F1519343AB7E5C2BF9EEF0BB" ma:contentTypeVersion="5" ma:contentTypeDescription="Create a new document." ma:contentTypeScope="" ma:versionID="0a4e973a554ebabfdde56b14790b6c98">
  <xsd:schema xmlns:xsd="http://www.w3.org/2001/XMLSchema" xmlns:xs="http://www.w3.org/2001/XMLSchema" xmlns:p="http://schemas.microsoft.com/office/2006/metadata/properties" xmlns:ns3="c3356b6a-f373-4ecf-a923-06a7f5fb1519" xmlns:ns4="d05dc8cd-cc70-42e1-af71-b0c0aec8bdce" targetNamespace="http://schemas.microsoft.com/office/2006/metadata/properties" ma:root="true" ma:fieldsID="33c026903db024fd8babb78bb5d40bc9" ns3:_="" ns4:_="">
    <xsd:import namespace="c3356b6a-f373-4ecf-a923-06a7f5fb1519"/>
    <xsd:import namespace="d05dc8cd-cc70-42e1-af71-b0c0aec8bdc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356b6a-f373-4ecf-a923-06a7f5fb151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5dc8cd-cc70-42e1-af71-b0c0aec8bdc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Ris23</b:Tag>
    <b:SourceType>InternetSite</b:SourceType>
    <b:Guid>{620A21B5-3DF5-48EE-91DD-582E4D186734}</b:Guid>
    <b:Author>
      <b:Author>
        <b:Corporate>Risk Optics</b:Corporate>
      </b:Author>
    </b:Author>
    <b:Title>Reciprocity</b:Title>
    <b:Year>2023</b:Year>
    <b:YearAccessed>2023</b:YearAccessed>
    <b:MonthAccessed>August</b:MonthAccessed>
    <b:DayAccessed>20</b:DayAccessed>
    <b:URL>https://reciprocity.com/resources/what-is-risk-mitigation/</b:URL>
    <b:RefOrder>14</b:RefOrder>
  </b:Source>
  <b:Source>
    <b:Tag>BGZ14</b:Tag>
    <b:SourceType>JournalArticle</b:SourceType>
    <b:Guid>{29AE99AD-CC90-48CD-9B5B-E1AA56FECAC8}</b:Guid>
    <b:Title>Communication: The Foundation of Project Management</b:Title>
    <b:Year>2014</b:Year>
    <b:Author>
      <b:Author>
        <b:NameList>
          <b:Person>
            <b:Last>Zulch</b:Last>
            <b:First>BG</b:First>
          </b:Person>
        </b:NameList>
      </b:Author>
    </b:Author>
    <b:JournalName>Procedia Technology</b:JournalName>
    <b:Pages>1000-1009</b:Pages>
    <b:Volume>16</b:Volume>
    <b:Issue>1</b:Issue>
    <b:RefOrder>8</b:RefOrder>
  </b:Source>
  <b:Source>
    <b:Tag>Qui21</b:Tag>
    <b:SourceType>InternetSite</b:SourceType>
    <b:Guid>{3958A442-A89F-45F8-B536-50137BDDA85B}</b:Guid>
    <b:Title>Project Manager</b:Title>
    <b:Year>2021</b:Year>
    <b:Author>
      <b:Author>
        <b:NameList>
          <b:Person>
            <b:Last>Yarbrough</b:Last>
            <b:First>Quincy</b:First>
          </b:Person>
        </b:NameList>
      </b:Author>
    </b:Author>
    <b:YearAccessed>2023</b:YearAccessed>
    <b:MonthAccessed>January </b:MonthAccessed>
    <b:DayAccessed>12</b:DayAccessed>
    <b:URL>https://www.projectmanager.com/blog/project-definition</b:URL>
    <b:RefOrder>32</b:RefOrder>
  </b:Source>
  <b:Source>
    <b:Tag>Fre22</b:Tag>
    <b:SourceType>InternetSite</b:SourceType>
    <b:Guid>{40B6AA12-27CF-44BD-BC2A-18EE1838E972}</b:Guid>
    <b:Author>
      <b:Author>
        <b:NameList>
          <b:Person>
            <b:Last>Wilson</b:Last>
            <b:First>Fred</b:First>
          </b:Person>
        </b:NameList>
      </b:Author>
    </b:Author>
    <b:Title>ntaskmanager</b:Title>
    <b:Year>2022</b:Year>
    <b:YearAccessed>2023</b:YearAccessed>
    <b:MonthAccessed>March </b:MonthAccessed>
    <b:DayAccessed>18</b:DayAccessed>
    <b:URL>https://www.ntaskmanager.com/blog/contingency-planning-in-project-management/</b:URL>
    <b:RefOrder>30</b:RefOrder>
  </b:Source>
  <b:Source>
    <b:Tag>Fre221</b:Tag>
    <b:SourceType>InternetSite</b:SourceType>
    <b:Guid>{B79BCB08-98FD-4CAF-94E1-873D745FF6A6}</b:Guid>
    <b:Title>ntaskmanager</b:Title>
    <b:Year>2022</b:Year>
    <b:Author>
      <b:Author>
        <b:NameList>
          <b:Person>
            <b:Last>Wilson</b:Last>
            <b:First>Fred</b:First>
          </b:Person>
        </b:NameList>
      </b:Author>
    </b:Author>
    <b:YearAccessed>2023</b:YearAccessed>
    <b:MonthAccessed>March</b:MonthAccessed>
    <b:DayAccessed>20</b:DayAccessed>
    <b:URL>https://www.ntaskmanager.com/blog/best-risk-management-software/</b:URL>
    <b:RefOrder>33</b:RefOrder>
  </b:Source>
  <b:Source>
    <b:Tag>Jac22</b:Tag>
    <b:SourceType>InternetSite</b:SourceType>
    <b:Guid>{D43493BC-82B2-4EAF-82F4-0703B3FD63F8}</b:Guid>
    <b:Title>Toggl</b:Title>
    <b:Year>2022</b:Year>
    <b:Author>
      <b:Author>
        <b:NameList>
          <b:Person>
            <b:Last>Thomas</b:Last>
            <b:First>Jacob</b:First>
          </b:Person>
        </b:NameList>
      </b:Author>
    </b:Author>
    <b:YearAccessed>2023</b:YearAccessed>
    <b:MonthAccessed>March </b:MonthAccessed>
    <b:DayAccessed>16</b:DayAccessed>
    <b:URL>https://toggl.com/blog/decision-tree-analysis</b:URL>
    <b:RefOrder>29</b:RefOrder>
  </b:Source>
  <b:Source>
    <b:Tag>MrS20</b:Tag>
    <b:SourceType>JournalArticle</b:SourceType>
    <b:Guid>{3E334236-A402-404A-9BF4-2B519F3F1F56}</b:Guid>
    <b:Author>
      <b:Author>
        <b:NameList>
          <b:Person>
            <b:Last>Salvi</b:Last>
            <b:First>Mr.</b:First>
            <b:Middle>Sahil Sanjeev</b:Middle>
          </b:Person>
          <b:Person>
            <b:Last>Kerkar</b:Last>
            <b:First>Ms.</b:First>
            <b:Middle>Samiksha Shridhar</b:Middle>
          </b:Person>
        </b:NameList>
      </b:Author>
    </b:Author>
    <b:Title>Quality Assurance and Quality Control for Project Effectiveness in Construction and</b:Title>
    <b:JournalName>International Journal of Engineering Research &amp; Technology (IJERT)</b:JournalName>
    <b:Year>2020</b:Year>
    <b:Pages>26-29</b:Pages>
    <b:Volume>9</b:Volume>
    <b:Issue>2</b:Issue>
    <b:RefOrder>5</b:RefOrder>
  </b:Source>
  <b:Source>
    <b:Tag>JEF90</b:Tag>
    <b:SourceType>JournalArticle</b:SourceType>
    <b:Guid>{C7CD08DE-35B8-45D2-B91F-72E5049A38C7}</b:Guid>
    <b:Title>The Causes of Project Failure</b:Title>
    <b:Year>1990</b:Year>
    <b:Pages>269-276</b:Pages>
    <b:Author>
      <b:Author>
        <b:NameList>
          <b:Person>
            <b:Last>PINTO</b:Last>
            <b:First>JEFFREY</b:First>
            <b:Middle>K.</b:Middle>
          </b:Person>
          <b:Person>
            <b:Last>SAMUEL J. MANTEL</b:Last>
            <b:First>JR</b:First>
          </b:Person>
        </b:NameList>
      </b:Author>
    </b:Author>
    <b:JournalName>IEEE TRANSACTIONS ON ENGINEERING MANAGEMENT</b:JournalName>
    <b:Volume>37</b:Volume>
    <b:Issue>4</b:Issue>
    <b:RefOrder>34</b:RefOrder>
  </b:Source>
  <b:Source>
    <b:Tag>Fio02</b:Tag>
    <b:SourceType>JournalArticle</b:SourceType>
    <b:Guid>{45FE0B83-7DFA-4365-8AF2-03ADE7D85D45}</b:Guid>
    <b:Author>
      <b:Author>
        <b:NameList>
          <b:Person>
            <b:Last>Patterson</b:Last>
            <b:First>Fiona</b:First>
            <b:Middle>D</b:Middle>
          </b:Person>
          <b:Person>
            <b:Last>Neailey</b:Last>
            <b:First>Kevin</b:First>
          </b:Person>
        </b:NameList>
      </b:Author>
    </b:Author>
    <b:Title>A Risk Register Database System to aid the management of project risk</b:Title>
    <b:JournalName>International Journal of Project Management</b:JournalName>
    <b:Year>2002</b:Year>
    <b:Pages>365-374</b:Pages>
    <b:Volume>20</b:Volume>
    <b:Issue>5</b:Issue>
    <b:RefOrder>27</b:RefOrder>
  </b:Source>
  <b:Source>
    <b:Tag>Mac17</b:Tag>
    <b:SourceType>JournalArticle</b:SourceType>
    <b:Guid>{05C68F05-BC75-41A8-88B5-21EF469E8798}</b:Guid>
    <b:Author>
      <b:Author>
        <b:NameList>
          <b:Person>
            <b:Last>Nowak</b:Last>
            <b:First>Maciej</b:First>
          </b:Person>
        </b:NameList>
      </b:Author>
    </b:Author>
    <b:Title>Defining project approach using decision tree and quasi-hierarchical multiple criteria method</b:Title>
    <b:JournalName> Procedia Engineering</b:JournalName>
    <b:Year>2017</b:Year>
    <b:Pages>791-799</b:Pages>
    <b:Volume>172</b:Volume>
    <b:Issue>1</b:Issue>
    <b:RefOrder>28</b:RefOrder>
  </b:Source>
  <b:Source>
    <b:Tag>Nie21</b:Tag>
    <b:SourceType>ArticleInAPeriodical</b:SourceType>
    <b:Guid>{6F74E2A2-4E33-4852-849D-AA1AA6216A9F}</b:Guid>
    <b:Author>
      <b:Author>
        <b:NameList>
          <b:Person>
            <b:Last>Nieto-Rodriguez</b:Last>
            <b:First>Antonio</b:First>
          </b:Person>
        </b:NameList>
      </b:Author>
    </b:Author>
    <b:Title>The Project Economy Has Arrived</b:Title>
    <b:Year>2021</b:Year>
    <b:PeriodicalTitle>Harvard Business Review </b:PeriodicalTitle>
    <b:Month>November - December </b:Month>
    <b:Day>01</b:Day>
    <b:RefOrder>35</b:RefOrder>
  </b:Source>
  <b:Source>
    <b:Tag>Ral22</b:Tag>
    <b:SourceType>Book</b:SourceType>
    <b:Guid>{482A0A57-E203-43AF-AFB4-00C377E99908}</b:Guid>
    <b:Author>
      <b:Author>
        <b:NameList>
          <b:Person>
            <b:Last>Müller</b:Last>
            <b:First>Ralf</b:First>
          </b:Person>
          <b:Person>
            <b:Last>Drouin</b:Last>
            <b:First>Nathalie</b:First>
          </b:Person>
          <b:Person>
            <b:Last>Shankar</b:Last>
            <b:First>Sankaran</b:First>
          </b:Person>
        </b:NameList>
      </b:Author>
    </b:Author>
    <b:Title>Balanced leadership : making the best use of personal and team leadership in projects</b:Title>
    <b:Year>2022</b:Year>
    <b:City>New York</b:City>
    <b:Publisher>Oxford University Press</b:Publisher>
    <b:Edition>1</b:Edition>
    <b:RefOrder>6</b:RefOrder>
  </b:Source>
  <b:Source>
    <b:Tag>Mir13</b:Tag>
    <b:SourceType>JournalArticle</b:SourceType>
    <b:Guid>{21EA8883-D23B-437C-8232-D5B7912709C7}</b:Guid>
    <b:Author>
      <b:Author>
        <b:NameList>
          <b:Person>
            <b:Last>Mirza</b:Last>
            <b:First>Muhammad</b:First>
            <b:Middle>Nabeel</b:Middle>
          </b:Person>
          <b:Person>
            <b:Last>Pourzolfaghar</b:Last>
            <b:First>Zohreh</b:First>
          </b:Person>
          <b:Person>
            <b:Last>Shahnazari</b:Last>
            <b:First>Mojde</b:First>
          </b:Person>
        </b:NameList>
      </b:Author>
    </b:Author>
    <b:Title>Significance of Scope in Project Success</b:Title>
    <b:JournalName>Procedia Technology</b:JournalName>
    <b:Year>2013</b:Year>
    <b:Pages>722-729</b:Pages>
    <b:Volume>9</b:Volume>
    <b:Issue>1</b:Issue>
    <b:PeriodicalTitle>Procedia Technology</b:PeriodicalTitle>
    <b:RefOrder>2</b:RefOrder>
  </b:Source>
  <b:Source>
    <b:Tag>Ser16</b:Tag>
    <b:SourceType>Report</b:SourceType>
    <b:Guid>{87AE48BD-26C7-4E1D-BBCB-45A05D4A46AE}</b:Guid>
    <b:Title>UNCLEAR CORPORATE PERFORMANCE GOALS, METRICS, AND A LACK OF A FUTURE STATE DEFINITION IN LEAN IMPLEMENTATIONS FAILURES: A STUDY OF THE RELATIONSHIP </b:Title>
    <b:Year>2016</b:Year>
    <b:Publisher>ProQuest</b:Publisher>
    <b:City>Minneapolis</b:City>
    <b:Author>
      <b:Author>
        <b:NameList>
          <b:Person>
            <b:Last>Lopez</b:Last>
            <b:First>Sergio</b:First>
            <b:Middle>M.</b:Middle>
          </b:Person>
        </b:NameList>
      </b:Author>
    </b:Author>
    <b:RefOrder>4</b:RefOrder>
  </b:Source>
  <b:Source>
    <b:Tag>Pau15</b:Tag>
    <b:SourceType>Book</b:SourceType>
    <b:Guid>{32609B0A-F46C-4954-8183-2852F48B4927}</b:Guid>
    <b:Author>
      <b:Author>
        <b:NameList>
          <b:Person>
            <b:Last>Kidston</b:Last>
            <b:First>Paul</b:First>
          </b:Person>
          <b:Person>
            <b:Last>Haward</b:Last>
            <b:First>Keith</b:First>
          </b:Person>
        </b:NameList>
      </b:Author>
    </b:Author>
    <b:Title>Planning, scheduling, monitoring and control : the practical project management of time, cost and risk</b:Title>
    <b:Year>2015</b:Year>
    <b:City>Buckinghamshire</b:City>
    <b:Publisher>Association For Project Management</b:Publisher>
    <b:Edition>1</b:Edition>
    <b:RefOrder>7</b:RefOrder>
  </b:Source>
  <b:Source>
    <b:Tag>Fai20</b:Tag>
    <b:SourceType>JournalArticle</b:SourceType>
    <b:Guid>{EF991DA5-599E-4BF0-88AE-92A6A70A1878}</b:Guid>
    <b:Author>
      <b:Author>
        <b:NameList>
          <b:Person>
            <b:Last>Khan</b:Last>
            <b:First>Faisal</b:First>
            <b:Middle>I.</b:Middle>
          </b:Person>
          <b:Person>
            <b:Last>Amyotte</b:Last>
            <b:First>Paul</b:First>
            <b:Middle>R.</b:Middle>
          </b:Person>
          <b:Person>
            <b:Last>Amin</b:Last>
            <b:First>Md.</b:First>
            <b:Middle>Tanjin</b:Middle>
          </b:Person>
        </b:NameList>
      </b:Author>
    </b:Author>
    <b:Title>Chapter One - Advanced methods of risk assessment and management: An overview</b:Title>
    <b:JournalName>Methods in Chemical Process Safety</b:JournalName>
    <b:Year>2020</b:Year>
    <b:Pages>1-34</b:Pages>
    <b:Volume>4</b:Volume>
    <b:Issue>1</b:Issue>
    <b:RefOrder>36</b:RefOrder>
  </b:Source>
  <b:Source>
    <b:Tag>Gib06</b:Tag>
    <b:SourceType>JournalArticle</b:SourceType>
    <b:Guid>{C2D50931-D0A5-405A-A6E3-9826622A2897}</b:Guid>
    <b:Author>
      <b:Author>
        <b:NameList>
          <b:Person>
            <b:Last>Gibson</b:Last>
            <b:First>G.</b:First>
            <b:Middle>Edward</b:Middle>
          </b:Person>
          <b:Person>
            <b:Last>Wang</b:Last>
            <b:First>Yu-Ren</b:First>
          </b:Person>
          <b:Person>
            <b:Last>Cho</b:Last>
            <b:First>Chung-Suk</b:First>
          </b:Person>
          <b:Person>
            <b:Last>Pappas</b:Last>
            <b:First>Michael</b:First>
            <b:Middle>P</b:Middle>
          </b:Person>
        </b:NameList>
      </b:Author>
    </b:Author>
    <b:Title>What Is Preproject Planning, Anyway?</b:Title>
    <b:JournalName>American Society of Civil Engineers; Journal of management in engineering</b:JournalName>
    <b:Year>2006</b:Year>
    <b:Pages>35-42</b:Pages>
    <b:Volume>22</b:Volume>
    <b:Issue>1</b:Issue>
    <b:RefOrder>3</b:RefOrder>
  </b:Source>
  <b:Source>
    <b:Tag>Kat19</b:Tag>
    <b:SourceType>JournalArticle</b:SourceType>
    <b:Guid>{D00507A9-00A2-4BCC-AE30-31CEF88F2654}</b:Guid>
    <b:Title>Risk management in traditional and agile project management</b:Title>
    <b:Year>2019</b:Year>
    <b:Author>
      <b:Author>
        <b:NameList>
          <b:Person>
            <b:Last>Buganová</b:Last>
            <b:First>Katarína</b:First>
          </b:Person>
          <b:Person>
            <b:Last>Šimíčková</b:Last>
            <b:First>Jana</b:First>
          </b:Person>
        </b:NameList>
      </b:Author>
    </b:Author>
    <b:JournalName>Transportation Research Procedia</b:JournalName>
    <b:Pages>986-993</b:Pages>
    <b:Volume>40</b:Volume>
    <b:Issue>1</b:Issue>
    <b:RefOrder>37</b:RefOrder>
  </b:Source>
  <b:Source>
    <b:Tag>Ant21</b:Tag>
    <b:SourceType>DocumentFromInternetSite</b:SourceType>
    <b:Guid>{41A52F44-8F75-4565-B998-27C00A5365AE}</b:Guid>
    <b:Title>Control</b:Title>
    <b:Year>2021</b:Year>
    <b:YearAccessed>2023</b:YearAccessed>
    <b:MonthAccessed>March</b:MonthAccessed>
    <b:DayAccessed>18</b:DayAccessed>
    <b:URL>https://control.com/technical-articles/failure-mode-and-effects-analysis-fmea-steps-and-applications-in-industrial-automation/</b:URL>
    <b:Author>
      <b:Author>
        <b:NameList>
          <b:Person>
            <b:Last>Armenta</b:Last>
            <b:First>Antonio</b:First>
          </b:Person>
        </b:NameList>
      </b:Author>
    </b:Author>
    <b:Month>December</b:Month>
    <b:Day>29</b:Day>
    <b:RefOrder>38</b:RefOrder>
  </b:Source>
  <b:Source>
    <b:Tag>OAk19</b:Tag>
    <b:SourceType>JournalArticle</b:SourceType>
    <b:Guid>{4B2C6C99-334B-4429-A9C3-89136571D5A4}</b:Guid>
    <b:Title>Appraisal of risk contingency planning for construction projects</b:Title>
    <b:Year>2019</b:Year>
    <b:Author>
      <b:Author>
        <b:NameList>
          <b:Person>
            <b:Last>Akinradewo</b:Last>
            <b:First>O</b:First>
          </b:Person>
          <b:Person>
            <b:Last>Aigbavboa</b:Last>
            <b:First>C</b:First>
          </b:Person>
          <b:Person>
            <b:Last>Oke</b:Last>
            <b:First>A</b:First>
          </b:Person>
          <b:Person>
            <b:Last>Coffie</b:Last>
            <b:First>H</b:First>
          </b:Person>
        </b:NameList>
      </b:Author>
    </b:Author>
    <b:JournalName>IOP Conference Series.Materials Science and Engineering</b:JournalName>
    <b:Pages>1-6</b:Pages>
    <b:Volume>640</b:Volume>
    <b:Issue>1</b:Issue>
    <b:RefOrder>31</b:RefOrder>
  </b:Source>
  <b:Source>
    <b:Tag>AJM20</b:Tag>
    <b:SourceType>JournalArticle</b:SourceType>
    <b:Guid>{923AB01B-773C-40BC-B883-A249AA02E010}</b:Guid>
    <b:Title>Exploring factors behind project scope creep – stakeholders’ perspective</b:Title>
    <b:Year>2020</b:Year>
    <b:Author>
      <b:Author>
        <b:NameList>
          <b:Person>
            <b:Last>Ajmal</b:Last>
            <b:First>Mian</b:First>
          </b:Person>
          <b:Person>
            <b:Last>Khan</b:Last>
            <b:First>Mehmood</b:First>
          </b:Person>
          <b:Person>
            <b:Last>Al-Yafei</b:Last>
            <b:First>Hanan. </b:First>
          </b:Person>
        </b:NameList>
      </b:Author>
    </b:Author>
    <b:JournalName>International Journal of Managing Projects in Business</b:JournalName>
    <b:Pages>483-504</b:Pages>
    <b:Volume>13</b:Volume>
    <b:Issue>3</b:Issue>
    <b:RefOrder>1</b:RefOrder>
  </b:Source>
  <b:Source>
    <b:Tag>Ria17</b:Tag>
    <b:SourceType>BookSection</b:SourceType>
    <b:Guid>{47593B98-525D-4FC8-BDD9-A0E57753CF3E}</b:Guid>
    <b:Title>Risk Mitigation Strategies in Innovative Projects</b:Title>
    <b:Year>2017</b:Year>
    <b:Author>
      <b:Author>
        <b:NameList>
          <b:Person>
            <b:Last>Ahmed</b:Last>
            <b:First>Riaz</b:First>
          </b:Person>
        </b:NameList>
      </b:Author>
      <b:Editor>
        <b:NameList>
          <b:Person>
            <b:Last>Llamas</b:Last>
            <b:First>Bernardo</b:First>
          </b:Person>
        </b:NameList>
      </b:Editor>
    </b:Author>
    <b:BookTitle>Key Issues for Management of Innovative Projects</b:BookTitle>
    <b:Pages>83-100</b:Pages>
    <b:City>London</b:City>
    <b:Publisher>Intech</b:Publisher>
    <b:RefOrder>39</b:RefOrder>
  </b:Source>
  <b:Source>
    <b:Tag>Amm07</b:Tag>
    <b:SourceType>JournalArticle</b:SourceType>
    <b:Guid>{9E4C6C30-59DD-45BF-8429-3FD3EB02A5AE}</b:Guid>
    <b:Author>
      <b:Author>
        <b:NameList>
          <b:Person>
            <b:Last>Ahmed</b:Last>
            <b:First>Ammar</b:First>
          </b:Person>
          <b:Person>
            <b:Last>Kayis</b:Last>
            <b:First>Berman</b:First>
          </b:Person>
          <b:Person>
            <b:Last>Amornsawadwatana</b:Last>
            <b:First>Sataporn</b:First>
          </b:Person>
        </b:NameList>
      </b:Author>
    </b:Author>
    <b:Title>A review of techniques for risk management in projects</b:Title>
    <b:JournalName>Benchmarking: An International Journal</b:JournalName>
    <b:Year>2007</b:Year>
    <b:Pages>22-36</b:Pages>
    <b:Volume>14</b:Volume>
    <b:Issue>1</b:Issue>
    <b:RefOrder>40</b:RefOrder>
  </b:Source>
  <b:Source>
    <b:Tag>Pro08</b:Tag>
    <b:SourceType>Book</b:SourceType>
    <b:Guid>{CAC2FA45-5177-4503-98C6-C432BCECA08A}</b:Guid>
    <b:Title>Project Management Institute. A Guide to the Project Management Body of Knowledge (PMBOK® Guide) — Fourth Edition</b:Title>
    <b:Year>2008</b:Year>
    <b:Author>
      <b:Author>
        <b:Corporate>Project Management Institute</b:Corporate>
      </b:Author>
    </b:Author>
    <b:City>Pennsylvania</b:City>
    <b:Publisher>Project Management Institute, Inc</b:Publisher>
    <b:Edition>4</b:Edition>
    <b:RefOrder>41</b:RefOrder>
  </b:Source>
  <b:Source>
    <b:Tag>Asq23</b:Tag>
    <b:SourceType>InternetSite</b:SourceType>
    <b:Guid>{29CDA93D-4509-4023-8E97-2D6724A31A82}</b:Guid>
    <b:Title>American Society for Quality</b:Title>
    <b:YearAccessed>2023</b:YearAccessed>
    <b:MonthAccessed>March</b:MonthAccessed>
    <b:DayAccessed>18</b:DayAccessed>
    <b:URL>https://asq.org/quality-resources/fmea</b:URL>
    <b:Author>
      <b:Author>
        <b:Corporate>Asq</b:Corporate>
      </b:Author>
    </b:Author>
    <b:Year>2023</b:Year>
    <b:RefOrder>42</b:RefOrder>
  </b:Source>
  <b:Source>
    <b:Tag>Sel21</b:Tag>
    <b:SourceType>ConferenceProceedings</b:SourceType>
    <b:Guid>{43F0EEB6-2E3B-429C-BCDC-BEBC80EF259D}</b:Guid>
    <b:Title>Environment, Food and Rural Affairs Committee</b:Title>
    <b:Year>2021</b:Year>
    <b:City>London</b:City>
    <b:Publisher>Automated Camera System</b:Publisher>
    <b:ProductionCompany>Automated Camera System</b:ProductionCompany>
    <b:Author>
      <b:Author>
        <b:NameList>
          <b:Person>
            <b:Last>Committee</b:Last>
            <b:First>Select</b:First>
          </b:Person>
        </b:NameList>
      </b:Author>
    </b:Author>
    <b:RefOrder>9</b:RefOrder>
  </b:Source>
  <b:Source>
    <b:Tag>UKb22</b:Tag>
    <b:SourceType>ArticleInAPeriodical</b:SourceType>
    <b:Guid>{E21D8566-D69D-4373-87ED-51B1E891180A}</b:Guid>
    <b:Title>UK businesses report doubling of staff absences as Omicron cases surge</b:Title>
    <b:Year>2022</b:Year>
    <b:Pages>22</b:Pages>
    <b:PeriodicalTitle>Financial Times</b:PeriodicalTitle>
    <b:Month>January </b:Month>
    <b:Day>13</b:Day>
    <b:RefOrder>10</b:RefOrder>
  </b:Source>
  <b:Source>
    <b:Tag>GOV21</b:Tag>
    <b:SourceType>DocumentFromInternetSite</b:SourceType>
    <b:Guid>{8DEA6B97-73EC-4E52-9589-22F8944C852C}</b:Guid>
    <b:Title>Supply chain problem</b:Title>
    <b:Year>2021</b:Year>
    <b:Month>November</b:Month>
    <b:Day>19</b:Day>
    <b:Author>
      <b:Author>
        <b:NameList>
          <b:Person>
            <b:Last>GOVERNMENT</b:Last>
            <b:First>INSTITUTE</b:First>
            <b:Middle>FOR</b:Middle>
          </b:Person>
        </b:NameList>
      </b:Author>
    </b:Author>
    <b:YearAccessed>2023</b:YearAccessed>
    <b:MonthAccessed>October</b:MonthAccessed>
    <b:DayAccessed>01</b:DayAccessed>
    <b:URL>https://www.instituteforgovernment.org.uk/explainer/supply-chain-problems#footnoteref19_fp2ns2j</b:URL>
    <b:RefOrder>11</b:RefOrder>
  </b:Source>
  <b:Source>
    <b:Tag>Mit13</b:Tag>
    <b:SourceType>InternetSite</b:SourceType>
    <b:Guid>{ABCD4728-4805-465C-932A-C35623CF41B4}</b:Guid>
    <b:Title>Mitre</b:Title>
    <b:Year>2013</b:Year>
    <b:YearAccessed>2023</b:YearAccessed>
    <b:MonthAccessed>October</b:MonthAccessed>
    <b:DayAccessed>17</b:DayAccessed>
    <b:URL>https://www.mitre.org/our-impact/mitre-labs/systems-engineering-innovation-center/risk-mitigation#:~:text=Risk%20mitigation%20planning%20is%20the,in%20the%20risk%20management%20process.</b:URL>
    <b:Author>
      <b:Author>
        <b:Corporate>Mitre</b:Corporate>
      </b:Author>
    </b:Author>
    <b:RefOrder>15</b:RefOrder>
  </b:Source>
  <b:Source>
    <b:Tag>Ahm07</b:Tag>
    <b:SourceType>JournalArticle</b:SourceType>
    <b:Guid>{D708F5C7-825B-4F13-B4DC-BC0C83897458}</b:Guid>
    <b:Title>A review of techniques for risk management in projects</b:Title>
    <b:Year>2007</b:Year>
    <b:Author>
      <b:Author>
        <b:NameList>
          <b:Person>
            <b:Last>Ahmed</b:Last>
            <b:First>Ammar</b:First>
          </b:Person>
          <b:Person>
            <b:Last>Kayis</b:Last>
            <b:First>Berman</b:First>
          </b:Person>
          <b:Person>
            <b:Last>Amornsawadwatana</b:Last>
            <b:First>Sataporn</b:First>
          </b:Person>
        </b:NameList>
      </b:Author>
    </b:Author>
    <b:PeriodicalTitle>Benchmarking: An International Journal</b:PeriodicalTitle>
    <b:Pages>22-36</b:Pages>
    <b:JournalName>Benchmarking: An International Journal</b:JournalName>
    <b:Volume>14</b:Volume>
    <b:Issue>1</b:Issue>
    <b:RefOrder>12</b:RefOrder>
  </b:Source>
  <b:Source>
    <b:Tag>Sai18</b:Tag>
    <b:SourceType>JournalArticle</b:SourceType>
    <b:Guid>{C77F8A41-43FE-4043-BB31-D45EBA4B3B0C}</b:Guid>
    <b:Author>
      <b:Author>
        <b:NameList>
          <b:Person>
            <b:Last>Haq</b:Last>
            <b:First>Saif</b:First>
            <b:Middle>Ul</b:Middle>
          </b:Person>
          <b:Person>
            <b:Last>Liang</b:Last>
            <b:First>Changyong</b:First>
          </b:Person>
          <b:Person>
            <b:Last>Gu</b:Last>
            <b:First>Dongxiao</b:First>
          </b:Person>
          <b:Person>
            <b:Last>Du</b:Last>
            <b:First>Jia</b:First>
            <b:Middle>Tina</b:Middle>
          </b:Person>
          <b:Person>
            <b:Last>Zhao</b:Last>
            <b:First>Shuping</b:First>
          </b:Person>
        </b:NameList>
      </b:Author>
    </b:Author>
    <b:Title>Project Governance, Project Performance, and the Mediating Role of Project Quality and Project Management Risk: An Agency Theory Perspective</b:Title>
    <b:JournalName>Engineering Management Journal</b:JournalName>
    <b:Year>2018</b:Year>
    <b:Pages>274-292</b:Pages>
    <b:Volume>30</b:Volume>
    <b:Issue>4</b:Issue>
    <b:RefOrder>13</b:RefOrder>
  </b:Source>
  <b:Source>
    <b:Tag>Kap18</b:Tag>
    <b:SourceType>JournalArticle</b:SourceType>
    <b:Guid>{6D9EC27D-67C9-4B97-BCAC-F5D30F138C69}</b:Guid>
    <b:Title>Failure Mode and Effect Analysis (FMEA) Implementation: A Literature Review</b:Title>
    <b:Year>2018</b:Year>
    <b:Author>
      <b:Author>
        <b:NameList>
          <b:Person>
            <b:Last>Sharma</b:Last>
            <b:First>Kapil</b:First>
            <b:Middle>Dev</b:Middle>
          </b:Person>
          <b:Person>
            <b:Last>Srivastava</b:Last>
            <b:First>Shobhit</b:First>
          </b:Person>
        </b:NameList>
      </b:Author>
    </b:Author>
    <b:JournalName>Journal of Advanced Research in Aeronautics and Space Science</b:JournalName>
    <b:Pages>1-17</b:Pages>
    <b:Volume>5</b:Volume>
    <b:Issue>1&amp;2</b:Issue>
    <b:RefOrder>21</b:RefOrder>
  </b:Source>
  <b:Source>
    <b:Tag>Den20</b:Tag>
    <b:SourceType>BookSection</b:SourceType>
    <b:Guid>{A135FADB-CEDB-4B9B-8E00-6772B000E7DB}</b:Guid>
    <b:Title>Supply Chain FMEA Risk Analysis for the Heavy Industry Sector</b:Title>
    <b:Year>2020</b:Year>
    <b:Author>
      <b:Author>
        <b:NameList>
          <b:Person>
            <b:Last>Dendera-Gruszka</b:Last>
            <b:First>Małgorzata</b:First>
          </b:Person>
          <b:Person>
            <b:Last>Kulińska</b:Last>
            <b:First>Ewa</b:First>
          </b:Person>
        </b:NameList>
      </b:Author>
      <b:Editor>
        <b:NameList>
          <b:Person>
            <b:Last>Capinha</b:Last>
            <b:First>César</b:First>
          </b:Person>
          <b:Person>
            <b:Last>Rocha</b:Last>
            <b:First>Jorge</b:First>
          </b:Person>
          <b:Person>
            <b:Last>Oliveira</b:Last>
            <b:First>Sandra</b:First>
          </b:Person>
        </b:NameList>
      </b:Editor>
    </b:Author>
    <b:City>London</b:City>
    <b:Publisher>Intech</b:Publisher>
    <b:BookTitle>Risk Management and Assessment</b:BookTitle>
    <b:Pages>27-40</b:Pages>
    <b:RefOrder>22</b:RefOrder>
  </b:Source>
  <b:Source>
    <b:Tag>Geo10</b:Tag>
    <b:SourceType>DocumentFromInternetSite</b:SourceType>
    <b:Guid>{2E7CCCA9-82A7-4698-A347-BDDCB20CBBB2}</b:Guid>
    <b:Title>isixsigma</b:Title>
    <b:Year>2010</b:Year>
    <b:Author>
      <b:Author>
        <b:NameList>
          <b:Person>
            <b:Last>Forrest</b:Last>
            <b:First>George</b:First>
          </b:Person>
        </b:NameList>
      </b:Author>
    </b:Author>
    <b:Month>December</b:Month>
    <b:Day>31</b:Day>
    <b:YearAccessed>2023</b:YearAccessed>
    <b:MonthAccessed>April</b:MonthAccessed>
    <b:DayAccessed>23</b:DayAccessed>
    <b:URL>https://www.isixsigma.com/uncategorized/fmea-quick-guide/</b:URL>
    <b:RefOrder>23</b:RefOrder>
  </b:Source>
  <b:Source>
    <b:Tag>Joh22</b:Tag>
    <b:SourceType>InternetSite</b:SourceType>
    <b:Guid>{53AA14CE-7EA0-48E2-9A99-5B1BE2831286}</b:Guid>
    <b:Title>iQA system</b:Title>
    <b:Year>2022</b:Year>
    <b:Author>
      <b:Author>
        <b:NameList>
          <b:Person>
            <b:Last>Hartwell</b:Last>
            <b:First>John</b:First>
          </b:Person>
        </b:NameList>
      </b:Author>
    </b:Author>
    <b:YearAccessed>2023</b:YearAccessed>
    <b:MonthAccessed>April</b:MonthAccessed>
    <b:DayAccessed>29</b:DayAccessed>
    <b:URL>https://www.iqasystem.com/news/risk-priority-number/</b:URL>
    <b:RefOrder>24</b:RefOrder>
  </b:Source>
  <b:Source>
    <b:Tag>Día20</b:Tag>
    <b:SourceType>BookSection</b:SourceType>
    <b:Guid>{42A7CC9E-B77E-4DDF-A50F-539DBB2A4709}</b:Guid>
    <b:Title>Failure mode identification and effect analysis of offshore wind turbines and substations</b:Title>
    <b:Year>2020</b:Year>
    <b:Author>
      <b:Author>
        <b:NameList>
          <b:Person>
            <b:Last>Díaz</b:Last>
            <b:First>H.</b:First>
          </b:Person>
          <b:Person>
            <b:Last>Soares</b:Last>
            <b:First>C.</b:First>
            <b:Middle>Guedes</b:Middle>
          </b:Person>
        </b:NameList>
      </b:Author>
      <b:Editor>
        <b:NameList>
          <b:Person>
            <b:Last>Carlos</b:Last>
            <b:First>Guedes</b:First>
            <b:Middle>Soares</b:Middle>
          </b:Person>
        </b:NameList>
      </b:Editor>
    </b:Author>
    <b:JournalName>Developments in Renewable Energies Offshore – Guedes Soares (Ed.)</b:JournalName>
    <b:Pages>444-460</b:Pages>
    <b:BookTitle>Developments in Renewable Energies Offshore</b:BookTitle>
    <b:City>London</b:City>
    <b:Publisher>Taylor and Francis</b:Publisher>
    <b:RefOrder>25</b:RefOrder>
  </b:Source>
  <b:Source>
    <b:Tag>Pau17</b:Tag>
    <b:SourceType>Book</b:SourceType>
    <b:Guid>{EB4B389C-60C3-4524-8FD6-D2BF56010929}</b:Guid>
    <b:Title>Fundamentals of Risk Management</b:Title>
    <b:Year>2017</b:Year>
    <b:Author>
      <b:Author>
        <b:NameList>
          <b:Person>
            <b:Last>Hopkin</b:Last>
            <b:First>Paul</b:First>
          </b:Person>
        </b:NameList>
      </b:Author>
    </b:Author>
    <b:City>London</b:City>
    <b:Publisher>Kogan Page Limited</b:Publisher>
    <b:Edition>4th</b:Edition>
    <b:RefOrder>26</b:RefOrder>
  </b:Source>
  <b:Source>
    <b:Tag>Nic13</b:Tag>
    <b:SourceType>DocumentFromInternetSite</b:SourceType>
    <b:Guid>{FF4A8697-D1D1-4CB5-B981-37A917D7872E}</b:Guid>
    <b:Title>Arxiv</b:Title>
    <b:Year>2013</b:Year>
    <b:Author>
      <b:Author>
        <b:NameList>
          <b:Person>
            <b:Last>Wilson</b:Last>
            <b:First>Nic</b:First>
          </b:Person>
        </b:NameList>
      </b:Author>
    </b:Author>
    <b:Month>March</b:Month>
    <b:Day>6</b:Day>
    <b:YearAccessed>2024</b:YearAccessed>
    <b:MonthAccessed>March</b:MonthAccessed>
    <b:DayAccessed>23</b:DayAccessed>
    <b:URL>https://arxiv.org/abs/1303.1518</b:URL>
    <b:RefOrder>17</b:RefOrder>
  </b:Source>
  <b:Source>
    <b:Tag>Sha76</b:Tag>
    <b:SourceType>Book</b:SourceType>
    <b:Guid>{15F0AB5F-E32A-4910-BC83-96B293876849}</b:Guid>
    <b:Author>
      <b:Author>
        <b:NameList>
          <b:Person>
            <b:Last>Shafer</b:Last>
            <b:First>Glenn</b:First>
          </b:Person>
        </b:NameList>
      </b:Author>
    </b:Author>
    <b:Title>A Mathematical Theory of Evidence</b:Title>
    <b:Year>1976</b:Year>
    <b:City>New jersey</b:City>
    <b:Publisher>Princeton University Press</b:Publisher>
    <b:Edition>1st</b:Edition>
    <b:RefOrder>16</b:RefOrder>
  </b:Source>
  <b:Source>
    <b:Tag>Ste00</b:Tag>
    <b:SourceType>JournalArticle</b:SourceType>
    <b:Guid>{87F017B2-EBBA-4C0F-9F4A-63B4A23A5E7D}</b:Guid>
    <b:Title>Daniel Bernoulli (1738): Evolution and economics under risk.</b:Title>
    <b:Year>2000</b:Year>
    <b:Author>
      <b:Author>
        <b:NameList>
          <b:Person>
            <b:Last>Stearns</b:Last>
            <b:First>Stephen</b:First>
          </b:Person>
        </b:NameList>
      </b:Author>
    </b:Author>
    <b:JournalName>Journal of biosciences.</b:JournalName>
    <b:Pages>221-228</b:Pages>
    <b:Volume>25</b:Volume>
    <b:Issue>3</b:Issue>
    <b:RefOrder>18</b:RefOrder>
  </b:Source>
  <b:Source>
    <b:Tag>Ref24</b:Tag>
    <b:SourceType>InternetSite</b:SourceType>
    <b:Guid>{79181C9B-9401-4D62-8F44-38165FDE313C}</b:Guid>
    <b:Title>Reference for Business </b:Title>
    <b:Year>2024</b:Year>
    <b:YearAccessed>2024</b:YearAccessed>
    <b:MonthAccessed>March</b:MonthAccessed>
    <b:DayAccessed>31</b:DayAccessed>
    <b:URL>https://www.referenceforbusiness.com/encyclopedia/Oli-Per/Organization-Theory.html</b:URL>
    <b:RefOrder>19</b:RefOrder>
  </b:Source>
  <b:Source>
    <b:Tag>Gor23</b:Tag>
    <b:SourceType>InternetSite</b:SourceType>
    <b:Guid>{EF579901-FFEE-4A64-A8DF-FE21A74C149F}</b:Guid>
    <b:Author>
      <b:Author>
        <b:NameList>
          <b:Person>
            <b:Last>Scott</b:Last>
            <b:First>Gordon</b:First>
          </b:Person>
        </b:NameList>
      </b:Author>
    </b:Author>
    <b:Title>Investopedia</b:Title>
    <b:Year>2023</b:Year>
    <b:YearAccessed>2024</b:YearAccessed>
    <b:MonthAccessed>April</b:MonthAccessed>
    <b:DayAccessed>01</b:DayAccessed>
    <b:URL>https://www.investopedia.com/terms/f/fuzzy-logic.asp</b:URL>
    <b:RefOrder>20</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4FB703-026F-4B96-A3DA-5B24918353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356b6a-f373-4ecf-a923-06a7f5fb1519"/>
    <ds:schemaRef ds:uri="d05dc8cd-cc70-42e1-af71-b0c0aec8bd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8D739F-8E41-45A6-92DF-16C3C6892EDC}">
  <ds:schemaRefs>
    <ds:schemaRef ds:uri="http://schemas.openxmlformats.org/officeDocument/2006/bibliography"/>
  </ds:schemaRefs>
</ds:datastoreItem>
</file>

<file path=customXml/itemProps4.xml><?xml version="1.0" encoding="utf-8"?>
<ds:datastoreItem xmlns:ds="http://schemas.openxmlformats.org/officeDocument/2006/customXml" ds:itemID="{2578E6FF-EF62-436B-A7A7-8B5A215FD055}">
  <ds:schemaRefs>
    <ds:schemaRef ds:uri="http://schemas.microsoft.com/sharepoint/v3/contenttype/forms"/>
  </ds:schemaRefs>
</ds:datastoreItem>
</file>

<file path=customXml/itemProps5.xml><?xml version="1.0" encoding="utf-8"?>
<ds:datastoreItem xmlns:ds="http://schemas.openxmlformats.org/officeDocument/2006/customXml" ds:itemID="{1720492C-C303-4FE2-A9A9-17229B971C6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36254</TotalTime>
  <Pages>65</Pages>
  <Words>16369</Words>
  <Characters>93304</Characters>
  <Application>Microsoft Office Word</Application>
  <DocSecurity>0</DocSecurity>
  <Lines>777</Lines>
  <Paragraphs>218</Paragraphs>
  <ScaleCrop>false</ScaleCrop>
  <HeadingPairs>
    <vt:vector size="2" baseType="variant">
      <vt:variant>
        <vt:lpstr>Title</vt:lpstr>
      </vt:variant>
      <vt:variant>
        <vt:i4>1</vt:i4>
      </vt:variant>
    </vt:vector>
  </HeadingPairs>
  <TitlesOfParts>
    <vt:vector size="1" baseType="lpstr">
      <vt:lpstr>Dissertation - Risk Mitigation in the delivery of Engineering Projects</vt:lpstr>
    </vt:vector>
  </TitlesOfParts>
  <Company>1708439</Company>
  <LinksUpToDate>false</LinksUpToDate>
  <CharactersWithSpaces>109455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 Risk Mitigation in the delivery of Engineering Projects</dc:title>
  <dc:subject/>
  <dc:creator>Shaun Farthing - 1708439</dc:creator>
  <cp:keywords/>
  <dc:description/>
  <cp:lastModifiedBy>Shaun Farthing</cp:lastModifiedBy>
  <cp:revision>239</cp:revision>
  <cp:lastPrinted>2023-07-02T20:45:00Z</cp:lastPrinted>
  <dcterms:created xsi:type="dcterms:W3CDTF">2022-03-14T19:56:00Z</dcterms:created>
  <dcterms:modified xsi:type="dcterms:W3CDTF">2024-05-18T07:28:00Z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0x0101000506B261F1519343AB7E5C2BF9EEF0BB</vt:lpwstr>
  </property>
</Properties>
</file>