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EA71B" w14:textId="3B54BDE1" w:rsidR="005031E6" w:rsidRPr="0064112A" w:rsidRDefault="005F2436" w:rsidP="006F2B5F">
      <w:pPr>
        <w:pStyle w:val="Heading1"/>
      </w:pPr>
      <w:r w:rsidRPr="0064112A">
        <w:rPr>
          <w:noProof/>
        </w:rPr>
        <mc:AlternateContent>
          <mc:Choice Requires="wps">
            <w:drawing>
              <wp:anchor distT="0" distB="0" distL="114300" distR="114300" simplePos="0" relativeHeight="251792921" behindDoc="0" locked="0" layoutInCell="1" allowOverlap="1" wp14:anchorId="25DB364C" wp14:editId="6BD800F5">
                <wp:simplePos x="0" y="0"/>
                <wp:positionH relativeFrom="column">
                  <wp:posOffset>-714375</wp:posOffset>
                </wp:positionH>
                <wp:positionV relativeFrom="paragraph">
                  <wp:posOffset>4086224</wp:posOffset>
                </wp:positionV>
                <wp:extent cx="4143375" cy="3190875"/>
                <wp:effectExtent l="0" t="0" r="0" b="0"/>
                <wp:wrapNone/>
                <wp:docPr id="1308898441" name="Text Box 11"/>
                <wp:cNvGraphicFramePr/>
                <a:graphic xmlns:a="http://schemas.openxmlformats.org/drawingml/2006/main">
                  <a:graphicData uri="http://schemas.microsoft.com/office/word/2010/wordprocessingShape">
                    <wps:wsp>
                      <wps:cNvSpPr txBox="1"/>
                      <wps:spPr>
                        <a:xfrm>
                          <a:off x="0" y="0"/>
                          <a:ext cx="4143375" cy="3190875"/>
                        </a:xfrm>
                        <a:prstGeom prst="rect">
                          <a:avLst/>
                        </a:prstGeom>
                        <a:noFill/>
                        <a:ln w="6350">
                          <a:noFill/>
                        </a:ln>
                      </wps:spPr>
                      <wps:txbx>
                        <w:txbxContent>
                          <w:p w14:paraId="15478968" w14:textId="665F2479" w:rsidR="007338F1" w:rsidRPr="00C71B08" w:rsidRDefault="007338F1" w:rsidP="00354191">
                            <w:pPr>
                              <w:rPr>
                                <w:rFonts w:ascii="Ariel" w:hAnsi="Ariel" w:hint="eastAsia"/>
                                <w:b/>
                                <w:bCs/>
                                <w:color w:val="FFFFFF" w:themeColor="background1"/>
                                <w:sz w:val="42"/>
                                <w:szCs w:val="52"/>
                              </w:rPr>
                            </w:pPr>
                            <w:r w:rsidRPr="00354191">
                              <w:rPr>
                                <w:rFonts w:ascii="Ariel" w:hAnsi="Ariel"/>
                                <w:b/>
                                <w:bCs/>
                                <w:color w:val="FFFFFF" w:themeColor="background1"/>
                                <w:sz w:val="32"/>
                                <w:szCs w:val="32"/>
                              </w:rPr>
                              <w:t>Lecturer:</w:t>
                            </w:r>
                            <w:r w:rsidR="00A259CF">
                              <w:rPr>
                                <w:rFonts w:ascii="Ariel" w:hAnsi="Ariel"/>
                                <w:b/>
                                <w:bCs/>
                                <w:color w:val="FFFFFF" w:themeColor="background1"/>
                                <w:sz w:val="32"/>
                                <w:szCs w:val="32"/>
                              </w:rPr>
                              <w:t xml:space="preserve"> </w:t>
                            </w:r>
                            <w:r w:rsidR="003A29F6" w:rsidRPr="003A29F6">
                              <w:rPr>
                                <w:rFonts w:ascii="Ariel" w:hAnsi="Ariel"/>
                                <w:b/>
                                <w:bCs/>
                                <w:color w:val="FFFFFF" w:themeColor="background1"/>
                                <w:sz w:val="32"/>
                                <w:szCs w:val="32"/>
                              </w:rPr>
                              <w:t xml:space="preserve">Dr </w:t>
                            </w:r>
                            <w:proofErr w:type="spellStart"/>
                            <w:r w:rsidR="003A29F6" w:rsidRPr="003A29F6">
                              <w:rPr>
                                <w:rFonts w:ascii="Ariel" w:hAnsi="Ariel"/>
                                <w:b/>
                                <w:bCs/>
                                <w:color w:val="FFFFFF" w:themeColor="background1"/>
                                <w:sz w:val="32"/>
                                <w:szCs w:val="32"/>
                              </w:rPr>
                              <w:t>Mobolanle</w:t>
                            </w:r>
                            <w:proofErr w:type="spellEnd"/>
                            <w:r w:rsidR="003A29F6" w:rsidRPr="003A29F6">
                              <w:rPr>
                                <w:rFonts w:ascii="Ariel" w:hAnsi="Ariel"/>
                                <w:b/>
                                <w:bCs/>
                                <w:color w:val="FFFFFF" w:themeColor="background1"/>
                                <w:sz w:val="32"/>
                                <w:szCs w:val="32"/>
                              </w:rPr>
                              <w:t xml:space="preserve"> Bello</w:t>
                            </w:r>
                          </w:p>
                          <w:p w14:paraId="5DBB8FFE" w14:textId="77777777" w:rsidR="00354191" w:rsidRDefault="00354191"/>
                          <w:p w14:paraId="2807D727" w14:textId="77777777" w:rsidR="00354191" w:rsidRPr="00432B5D" w:rsidRDefault="00354191">
                            <w:pPr>
                              <w:rPr>
                                <w:rFonts w:ascii="Arial" w:hAnsi="Arial" w:cs="Arial"/>
                                <w:b/>
                                <w:bCs/>
                                <w:color w:val="FFFFFF" w:themeColor="background1"/>
                                <w:sz w:val="28"/>
                                <w:szCs w:val="28"/>
                              </w:rPr>
                            </w:pPr>
                            <w:r w:rsidRPr="00432B5D">
                              <w:rPr>
                                <w:rFonts w:ascii="Arial" w:hAnsi="Arial" w:cs="Arial"/>
                                <w:b/>
                                <w:bCs/>
                                <w:color w:val="FFFFFF" w:themeColor="background1"/>
                                <w:sz w:val="28"/>
                                <w:szCs w:val="28"/>
                              </w:rPr>
                              <w:t xml:space="preserve">University of Wales Trinity Saint David (UWTSD) </w:t>
                            </w:r>
                          </w:p>
                          <w:p w14:paraId="534A4109" w14:textId="3BD651AB" w:rsidR="00354191" w:rsidRPr="00432B5D" w:rsidRDefault="00354191">
                            <w:pPr>
                              <w:rPr>
                                <w:rFonts w:ascii="Arial" w:hAnsi="Arial" w:cs="Arial"/>
                                <w:b/>
                                <w:bCs/>
                                <w:color w:val="FFFFFF" w:themeColor="background1"/>
                                <w:sz w:val="28"/>
                                <w:szCs w:val="28"/>
                              </w:rPr>
                            </w:pPr>
                            <w:r w:rsidRPr="00432B5D">
                              <w:rPr>
                                <w:rFonts w:ascii="Arial" w:hAnsi="Arial" w:cs="Arial"/>
                                <w:b/>
                                <w:bCs/>
                                <w:color w:val="FFFFFF" w:themeColor="background1"/>
                                <w:sz w:val="28"/>
                                <w:szCs w:val="28"/>
                              </w:rPr>
                              <w:t>Institute of Inner City Learning (IICL)</w:t>
                            </w:r>
                          </w:p>
                          <w:p w14:paraId="3291DFD8" w14:textId="4FC853F8" w:rsidR="00354191" w:rsidRDefault="00354191">
                            <w:pPr>
                              <w:rPr>
                                <w:rFonts w:ascii="Arial" w:hAnsi="Arial" w:cs="Arial"/>
                                <w:b/>
                                <w:bCs/>
                                <w:color w:val="FFFFFF" w:themeColor="background1"/>
                                <w:sz w:val="28"/>
                                <w:szCs w:val="28"/>
                              </w:rPr>
                            </w:pPr>
                            <w:r w:rsidRPr="00432B5D">
                              <w:rPr>
                                <w:rFonts w:ascii="Arial" w:hAnsi="Arial" w:cs="Arial"/>
                                <w:b/>
                                <w:bCs/>
                                <w:color w:val="FFFFFF" w:themeColor="background1"/>
                                <w:sz w:val="28"/>
                                <w:szCs w:val="28"/>
                              </w:rPr>
                              <w:t>Birmingham Campus Quay Place</w:t>
                            </w:r>
                          </w:p>
                          <w:p w14:paraId="0A5992CF" w14:textId="0CD94A54" w:rsidR="005F2436" w:rsidRPr="00432B5D" w:rsidRDefault="005F2436">
                            <w:pPr>
                              <w:rPr>
                                <w:rFonts w:ascii="Arial" w:hAnsi="Arial" w:cs="Arial"/>
                                <w:b/>
                                <w:bCs/>
                                <w:color w:val="FFFFFF" w:themeColor="background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DB364C" id="_x0000_t202" coordsize="21600,21600" o:spt="202" path="m,l,21600r21600,l21600,xe">
                <v:stroke joinstyle="miter"/>
                <v:path gradientshapeok="t" o:connecttype="rect"/>
              </v:shapetype>
              <v:shape id="Text Box 11" o:spid="_x0000_s1026" type="#_x0000_t202" style="position:absolute;margin-left:-56.25pt;margin-top:321.75pt;width:326.25pt;height:251.25pt;z-index:2517929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" filled="f" stroked="f" strokeweight=".5pt">
                <v:textbox>
                  <w:txbxContent>
                    <w:p w14:paraId="15478968" w14:textId="665F2479" w:rsidR="007338F1" w:rsidRPr="00C71B08" w:rsidRDefault="007338F1" w:rsidP="00354191">
                      <w:pPr>
                        <w:rPr>
                          <w:rFonts w:ascii="Ariel" w:hAnsi="Ariel" w:hint="eastAsia"/>
                          <w:b/>
                          <w:bCs/>
                          <w:color w:val="FFFFFF" w:themeColor="background1"/>
                          <w:sz w:val="42"/>
                          <w:szCs w:val="52"/>
                        </w:rPr>
                      </w:pPr>
                      <w:r w:rsidRPr="00354191">
                        <w:rPr>
                          <w:rFonts w:ascii="Ariel" w:hAnsi="Ariel"/>
                          <w:b/>
                          <w:bCs/>
                          <w:color w:val="FFFFFF" w:themeColor="background1"/>
                          <w:sz w:val="32"/>
                          <w:szCs w:val="32"/>
                        </w:rPr>
                        <w:t>Lecturer:</w:t>
                      </w:r>
                      <w:r w:rsidR="00A259CF">
                        <w:rPr>
                          <w:rFonts w:ascii="Ariel" w:hAnsi="Ariel"/>
                          <w:b/>
                          <w:bCs/>
                          <w:color w:val="FFFFFF" w:themeColor="background1"/>
                          <w:sz w:val="32"/>
                          <w:szCs w:val="32"/>
                        </w:rPr>
                        <w:t xml:space="preserve"> </w:t>
                      </w:r>
                      <w:r w:rsidR="003A29F6" w:rsidRPr="003A29F6">
                        <w:rPr>
                          <w:rFonts w:ascii="Ariel" w:hAnsi="Ariel"/>
                          <w:b/>
                          <w:bCs/>
                          <w:color w:val="FFFFFF" w:themeColor="background1"/>
                          <w:sz w:val="32"/>
                          <w:szCs w:val="32"/>
                        </w:rPr>
                        <w:t xml:space="preserve">Dr </w:t>
                      </w:r>
                      <w:proofErr w:type="spellStart"/>
                      <w:r w:rsidR="003A29F6" w:rsidRPr="003A29F6">
                        <w:rPr>
                          <w:rFonts w:ascii="Ariel" w:hAnsi="Ariel"/>
                          <w:b/>
                          <w:bCs/>
                          <w:color w:val="FFFFFF" w:themeColor="background1"/>
                          <w:sz w:val="32"/>
                          <w:szCs w:val="32"/>
                        </w:rPr>
                        <w:t>Mobolanle</w:t>
                      </w:r>
                      <w:proofErr w:type="spellEnd"/>
                      <w:r w:rsidR="003A29F6" w:rsidRPr="003A29F6">
                        <w:rPr>
                          <w:rFonts w:ascii="Ariel" w:hAnsi="Ariel"/>
                          <w:b/>
                          <w:bCs/>
                          <w:color w:val="FFFFFF" w:themeColor="background1"/>
                          <w:sz w:val="32"/>
                          <w:szCs w:val="32"/>
                        </w:rPr>
                        <w:t xml:space="preserve"> Bello</w:t>
                      </w:r>
                    </w:p>
                    <w:p w14:paraId="5DBB8FFE" w14:textId="77777777" w:rsidR="00354191" w:rsidRDefault="00354191"/>
                    <w:p w14:paraId="2807D727" w14:textId="77777777" w:rsidR="00354191" w:rsidRPr="00432B5D" w:rsidRDefault="00354191">
                      <w:pPr>
                        <w:rPr>
                          <w:rFonts w:ascii="Arial" w:hAnsi="Arial" w:cs="Arial"/>
                          <w:b/>
                          <w:bCs/>
                          <w:color w:val="FFFFFF" w:themeColor="background1"/>
                          <w:sz w:val="28"/>
                          <w:szCs w:val="28"/>
                        </w:rPr>
                      </w:pPr>
                      <w:r w:rsidRPr="00432B5D">
                        <w:rPr>
                          <w:rFonts w:ascii="Arial" w:hAnsi="Arial" w:cs="Arial"/>
                          <w:b/>
                          <w:bCs/>
                          <w:color w:val="FFFFFF" w:themeColor="background1"/>
                          <w:sz w:val="28"/>
                          <w:szCs w:val="28"/>
                        </w:rPr>
                        <w:t xml:space="preserve">University of Wales Trinity Saint David (UWTSD) </w:t>
                      </w:r>
                    </w:p>
                    <w:p w14:paraId="534A4109" w14:textId="3BD651AB" w:rsidR="00354191" w:rsidRPr="00432B5D" w:rsidRDefault="00354191">
                      <w:pPr>
                        <w:rPr>
                          <w:rFonts w:ascii="Arial" w:hAnsi="Arial" w:cs="Arial"/>
                          <w:b/>
                          <w:bCs/>
                          <w:color w:val="FFFFFF" w:themeColor="background1"/>
                          <w:sz w:val="28"/>
                          <w:szCs w:val="28"/>
                        </w:rPr>
                      </w:pPr>
                      <w:r w:rsidRPr="00432B5D">
                        <w:rPr>
                          <w:rFonts w:ascii="Arial" w:hAnsi="Arial" w:cs="Arial"/>
                          <w:b/>
                          <w:bCs/>
                          <w:color w:val="FFFFFF" w:themeColor="background1"/>
                          <w:sz w:val="28"/>
                          <w:szCs w:val="28"/>
                        </w:rPr>
                        <w:t>Institute of Inner City Learning (IICL)</w:t>
                      </w:r>
                    </w:p>
                    <w:p w14:paraId="3291DFD8" w14:textId="4FC853F8" w:rsidR="00354191" w:rsidRDefault="00354191">
                      <w:pPr>
                        <w:rPr>
                          <w:rFonts w:ascii="Arial" w:hAnsi="Arial" w:cs="Arial"/>
                          <w:b/>
                          <w:bCs/>
                          <w:color w:val="FFFFFF" w:themeColor="background1"/>
                          <w:sz w:val="28"/>
                          <w:szCs w:val="28"/>
                        </w:rPr>
                      </w:pPr>
                      <w:r w:rsidRPr="00432B5D">
                        <w:rPr>
                          <w:rFonts w:ascii="Arial" w:hAnsi="Arial" w:cs="Arial"/>
                          <w:b/>
                          <w:bCs/>
                          <w:color w:val="FFFFFF" w:themeColor="background1"/>
                          <w:sz w:val="28"/>
                          <w:szCs w:val="28"/>
                        </w:rPr>
                        <w:t>Birmingham Campus Quay Place</w:t>
                      </w:r>
                    </w:p>
                    <w:p w14:paraId="0A5992CF" w14:textId="0CD94A54" w:rsidR="005F2436" w:rsidRPr="00432B5D" w:rsidRDefault="005F2436">
                      <w:pPr>
                        <w:rPr>
                          <w:rFonts w:ascii="Arial" w:hAnsi="Arial" w:cs="Arial"/>
                          <w:b/>
                          <w:bCs/>
                          <w:color w:val="FFFFFF" w:themeColor="background1"/>
                          <w:sz w:val="28"/>
                          <w:szCs w:val="28"/>
                        </w:rPr>
                      </w:pPr>
                    </w:p>
                  </w:txbxContent>
                </v:textbox>
              </v:shape>
            </w:pict>
          </mc:Fallback>
        </mc:AlternateContent>
      </w:r>
      <w:r w:rsidR="00443B69" w:rsidRPr="0064112A">
        <w:rPr>
          <w:noProof/>
        </w:rPr>
        <mc:AlternateContent>
          <mc:Choice Requires="wps">
            <w:drawing>
              <wp:anchor distT="0" distB="0" distL="114300" distR="114300" simplePos="0" relativeHeight="251656192" behindDoc="0" locked="0" layoutInCell="1" allowOverlap="1" wp14:anchorId="7B7B5A7A" wp14:editId="5605C722">
                <wp:simplePos x="0" y="0"/>
                <wp:positionH relativeFrom="column">
                  <wp:posOffset>-942975</wp:posOffset>
                </wp:positionH>
                <wp:positionV relativeFrom="paragraph">
                  <wp:posOffset>1362075</wp:posOffset>
                </wp:positionV>
                <wp:extent cx="5276850" cy="1276350"/>
                <wp:effectExtent l="76200" t="38100" r="38100" b="114300"/>
                <wp:wrapNone/>
                <wp:docPr id="1676319602" name="Arrow: Pentagon 2"/>
                <wp:cNvGraphicFramePr/>
                <a:graphic xmlns:a="http://schemas.openxmlformats.org/drawingml/2006/main">
                  <a:graphicData uri="http://schemas.microsoft.com/office/word/2010/wordprocessingShape">
                    <wps:wsp>
                      <wps:cNvSpPr/>
                      <wps:spPr>
                        <a:xfrm>
                          <a:off x="0" y="0"/>
                          <a:ext cx="5276850" cy="1276350"/>
                        </a:xfrm>
                        <a:prstGeom prst="homePlate">
                          <a:avLst/>
                        </a:prstGeom>
                        <a:gradFill flip="none" rotWithShape="1">
                          <a:gsLst>
                            <a:gs pos="0">
                              <a:schemeClr val="bg1">
                                <a:lumMod val="65000"/>
                              </a:schemeClr>
                            </a:gs>
                            <a:gs pos="30000">
                              <a:schemeClr val="bg1">
                                <a:lumMod val="75000"/>
                              </a:schemeClr>
                            </a:gs>
                            <a:gs pos="100000">
                              <a:schemeClr val="bg1"/>
                            </a:gs>
                          </a:gsLst>
                          <a:lin ang="0" scaled="1"/>
                          <a:tileRect/>
                        </a:gradFill>
                        <a:ln>
                          <a:noFill/>
                        </a:ln>
                        <a:effectLst>
                          <a:glow rad="25400">
                            <a:schemeClr val="tx1">
                              <a:alpha val="8000"/>
                            </a:schemeClr>
                          </a:glow>
                          <a:outerShdw blurRad="50800" dist="38100" dir="5400000" algn="ctr" rotWithShape="0">
                            <a:srgbClr val="000000">
                              <a:alpha val="43137"/>
                            </a:srgbClr>
                          </a:outerShdw>
                          <a:softEdge rad="127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BBB9A4"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2" o:spid="_x0000_s1026" type="#_x0000_t15" style="position:absolute;margin-left:-74.25pt;margin-top:107.25pt;width:415.5pt;height:10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" adj="18988" fillcolor="#a5a5a5 [2092]" stroked="f" strokeweight="1pt">
                <v:fill color2="white [3212]" rotate="t" angle="90" colors="0 #a6a6a6;19661f #bfbfbf;1 white" focus="100%" type="gradient"/>
                <v:shadow on="t" color="black" opacity="28270f" offset="0,3pt"/>
              </v:shape>
            </w:pict>
          </mc:Fallback>
        </mc:AlternateContent>
      </w:r>
      <w:r w:rsidR="00340E35" w:rsidRPr="0064112A">
        <w:rPr>
          <w:noProof/>
        </w:rPr>
        <mc:AlternateContent>
          <mc:Choice Requires="wps">
            <w:drawing>
              <wp:anchor distT="0" distB="0" distL="114300" distR="114300" simplePos="0" relativeHeight="251660288" behindDoc="0" locked="0" layoutInCell="1" allowOverlap="1" wp14:anchorId="798E3344" wp14:editId="2DC5601C">
                <wp:simplePos x="0" y="0"/>
                <wp:positionH relativeFrom="column">
                  <wp:posOffset>-857249</wp:posOffset>
                </wp:positionH>
                <wp:positionV relativeFrom="paragraph">
                  <wp:posOffset>1428750</wp:posOffset>
                </wp:positionV>
                <wp:extent cx="4495800" cy="942975"/>
                <wp:effectExtent l="0" t="0" r="0" b="0"/>
                <wp:wrapNone/>
                <wp:docPr id="461402968" name="Text Box 7"/>
                <wp:cNvGraphicFramePr/>
                <a:graphic xmlns:a="http://schemas.openxmlformats.org/drawingml/2006/main">
                  <a:graphicData uri="http://schemas.microsoft.com/office/word/2010/wordprocessingShape">
                    <wps:wsp>
                      <wps:cNvSpPr txBox="1"/>
                      <wps:spPr>
                        <a:xfrm>
                          <a:off x="0" y="0"/>
                          <a:ext cx="4495800" cy="942975"/>
                        </a:xfrm>
                        <a:prstGeom prst="rect">
                          <a:avLst/>
                        </a:prstGeom>
                        <a:noFill/>
                        <a:ln w="6350">
                          <a:noFill/>
                        </a:ln>
                      </wps:spPr>
                      <wps:txbx>
                        <w:txbxContent>
                          <w:tbl>
                            <w:tblPr>
                              <w:tblW w:w="78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32"/>
                            </w:tblGrid>
                            <w:tr w:rsidR="00866208" w:rsidRPr="00866208" w14:paraId="35A1880F" w14:textId="77777777" w:rsidTr="00340E35">
                              <w:trPr>
                                <w:trHeight w:val="513"/>
                              </w:trPr>
                              <w:tc>
                                <w:tcPr>
                                  <w:tcW w:w="7832" w:type="dxa"/>
                                  <w:tcBorders>
                                    <w:top w:val="single" w:sz="4" w:space="0" w:color="000000"/>
                                    <w:left w:val="single" w:sz="4" w:space="0" w:color="000000"/>
                                    <w:bottom w:val="single" w:sz="4" w:space="0" w:color="000000"/>
                                    <w:right w:val="single" w:sz="4" w:space="0" w:color="000000"/>
                                  </w:tcBorders>
                                  <w:hideMark/>
                                </w:tcPr>
                                <w:p w14:paraId="542BF6A2" w14:textId="2ED1BD4E" w:rsidR="00866208" w:rsidRPr="00866208" w:rsidRDefault="006D6F8F" w:rsidP="00340E35">
                                  <w:pPr>
                                    <w:pStyle w:val="TableParagraph"/>
                                    <w:spacing w:before="14"/>
                                    <w:ind w:left="0"/>
                                    <w:rPr>
                                      <w:rFonts w:ascii="Arial" w:eastAsia="Times New Roman" w:hAnsi="Arial" w:cs="Arial"/>
                                      <w:b/>
                                      <w:bCs/>
                                      <w:color w:val="44546A" w:themeColor="text2"/>
                                      <w:kern w:val="36"/>
                                      <w:sz w:val="32"/>
                                      <w:szCs w:val="32"/>
                                    </w:rPr>
                                  </w:pPr>
                                  <w:r>
                                    <w:rPr>
                                      <w:rFonts w:ascii="Arial" w:eastAsia="Times New Roman" w:hAnsi="Arial" w:cs="Arial"/>
                                      <w:b/>
                                      <w:bCs/>
                                      <w:color w:val="44546A" w:themeColor="text2"/>
                                      <w:kern w:val="36"/>
                                      <w:sz w:val="32"/>
                                      <w:szCs w:val="32"/>
                                    </w:rPr>
                                    <w:t xml:space="preserve">    </w:t>
                                  </w:r>
                                  <w:r w:rsidR="003A29F6">
                                    <w:rPr>
                                      <w:rFonts w:ascii="Arial" w:eastAsia="Times New Roman" w:hAnsi="Arial" w:cs="Arial"/>
                                      <w:b/>
                                      <w:bCs/>
                                      <w:color w:val="44546A" w:themeColor="text2"/>
                                      <w:kern w:val="36"/>
                                      <w:sz w:val="32"/>
                                      <w:szCs w:val="32"/>
                                    </w:rPr>
                                    <w:t>Independent Project</w:t>
                                  </w:r>
                                </w:p>
                              </w:tc>
                            </w:tr>
                            <w:tr w:rsidR="00710FD9" w:rsidRPr="00866208" w14:paraId="42323F18" w14:textId="77777777" w:rsidTr="00340E35">
                              <w:trPr>
                                <w:trHeight w:val="513"/>
                              </w:trPr>
                              <w:tc>
                                <w:tcPr>
                                  <w:tcW w:w="7832" w:type="dxa"/>
                                  <w:tcBorders>
                                    <w:top w:val="single" w:sz="4" w:space="0" w:color="000000"/>
                                    <w:left w:val="single" w:sz="4" w:space="0" w:color="000000"/>
                                    <w:bottom w:val="single" w:sz="4" w:space="0" w:color="000000"/>
                                    <w:right w:val="single" w:sz="4" w:space="0" w:color="000000"/>
                                  </w:tcBorders>
                                </w:tcPr>
                                <w:p w14:paraId="0025B8E1" w14:textId="7F2A7B45" w:rsidR="00710FD9" w:rsidRPr="003A29F6" w:rsidRDefault="00443B69" w:rsidP="003A29F6">
                                  <w:pPr>
                                    <w:pStyle w:val="TableParagraph"/>
                                    <w:spacing w:before="14"/>
                                    <w:rPr>
                                      <w:rFonts w:ascii="Arial" w:hAnsi="Arial" w:cs="Arial"/>
                                      <w:b/>
                                      <w:bCs/>
                                      <w:color w:val="44546A" w:themeColor="text2"/>
                                      <w:sz w:val="32"/>
                                      <w:szCs w:val="32"/>
                                    </w:rPr>
                                  </w:pPr>
                                  <w:r>
                                    <w:rPr>
                                      <w:rFonts w:ascii="Arial" w:eastAsia="Times New Roman" w:hAnsi="Arial" w:cs="Arial"/>
                                      <w:b/>
                                      <w:bCs/>
                                      <w:color w:val="44546A" w:themeColor="text2"/>
                                      <w:kern w:val="36"/>
                                      <w:sz w:val="32"/>
                                      <w:szCs w:val="32"/>
                                    </w:rPr>
                                    <w:t xml:space="preserve">           </w:t>
                                  </w:r>
                                  <w:r w:rsidR="003A29F6" w:rsidRPr="003A29F6">
                                    <w:rPr>
                                      <w:rFonts w:ascii="Arial" w:hAnsi="Arial" w:cs="Arial"/>
                                      <w:b/>
                                      <w:bCs/>
                                      <w:color w:val="44546A" w:themeColor="text2"/>
                                      <w:sz w:val="32"/>
                                      <w:szCs w:val="32"/>
                                    </w:rPr>
                                    <w:t>ACCA6020_BIRM</w:t>
                                  </w:r>
                                </w:p>
                              </w:tc>
                            </w:tr>
                            <w:tr w:rsidR="00443B69" w:rsidRPr="00866208" w14:paraId="72AF7F07" w14:textId="77777777" w:rsidTr="00340E35">
                              <w:trPr>
                                <w:trHeight w:val="513"/>
                              </w:trPr>
                              <w:tc>
                                <w:tcPr>
                                  <w:tcW w:w="7832" w:type="dxa"/>
                                  <w:tcBorders>
                                    <w:top w:val="single" w:sz="4" w:space="0" w:color="000000"/>
                                    <w:left w:val="single" w:sz="4" w:space="0" w:color="000000"/>
                                    <w:bottom w:val="single" w:sz="4" w:space="0" w:color="000000"/>
                                    <w:right w:val="single" w:sz="4" w:space="0" w:color="000000"/>
                                  </w:tcBorders>
                                </w:tcPr>
                                <w:p w14:paraId="169F2733" w14:textId="66ED7CD9" w:rsidR="00443B69" w:rsidRDefault="00443B69" w:rsidP="00340E35">
                                  <w:pPr>
                                    <w:pStyle w:val="TableParagraph"/>
                                    <w:spacing w:before="14"/>
                                    <w:ind w:left="0"/>
                                    <w:rPr>
                                      <w:rFonts w:ascii="Arial" w:eastAsia="Times New Roman" w:hAnsi="Arial" w:cs="Arial"/>
                                      <w:b/>
                                      <w:bCs/>
                                      <w:color w:val="44546A" w:themeColor="text2"/>
                                      <w:kern w:val="36"/>
                                      <w:sz w:val="32"/>
                                      <w:szCs w:val="32"/>
                                    </w:rPr>
                                  </w:pPr>
                                  <w:r>
                                    <w:rPr>
                                      <w:rFonts w:ascii="Arial" w:eastAsia="Times New Roman" w:hAnsi="Arial" w:cs="Arial"/>
                                      <w:b/>
                                      <w:bCs/>
                                      <w:color w:val="44546A" w:themeColor="text2"/>
                                      <w:kern w:val="36"/>
                                      <w:sz w:val="32"/>
                                      <w:szCs w:val="32"/>
                                    </w:rPr>
                                    <w:t xml:space="preserve"> </w:t>
                                  </w:r>
                                </w:p>
                              </w:tc>
                            </w:tr>
                            <w:tr w:rsidR="00443B69" w:rsidRPr="00866208" w14:paraId="08FCD7BF" w14:textId="77777777" w:rsidTr="00340E35">
                              <w:trPr>
                                <w:trHeight w:val="513"/>
                              </w:trPr>
                              <w:tc>
                                <w:tcPr>
                                  <w:tcW w:w="7832" w:type="dxa"/>
                                  <w:tcBorders>
                                    <w:top w:val="single" w:sz="4" w:space="0" w:color="000000"/>
                                    <w:left w:val="single" w:sz="4" w:space="0" w:color="000000"/>
                                    <w:bottom w:val="single" w:sz="4" w:space="0" w:color="000000"/>
                                    <w:right w:val="single" w:sz="4" w:space="0" w:color="000000"/>
                                  </w:tcBorders>
                                </w:tcPr>
                                <w:p w14:paraId="63853987" w14:textId="77777777" w:rsidR="00443B69" w:rsidRDefault="00443B69" w:rsidP="00340E35">
                                  <w:pPr>
                                    <w:pStyle w:val="TableParagraph"/>
                                    <w:spacing w:before="14"/>
                                    <w:ind w:left="0"/>
                                    <w:rPr>
                                      <w:rFonts w:ascii="Arial" w:eastAsia="Times New Roman" w:hAnsi="Arial" w:cs="Arial"/>
                                      <w:b/>
                                      <w:bCs/>
                                      <w:color w:val="44546A" w:themeColor="text2"/>
                                      <w:kern w:val="36"/>
                                      <w:sz w:val="32"/>
                                      <w:szCs w:val="32"/>
                                    </w:rPr>
                                  </w:pPr>
                                </w:p>
                              </w:tc>
                            </w:tr>
                          </w:tbl>
                          <w:p w14:paraId="2D192D54" w14:textId="0804E5DF" w:rsidR="00BC2550" w:rsidRPr="00AF0A64" w:rsidRDefault="00BC2550" w:rsidP="001114ED">
                            <w:pPr>
                              <w:pStyle w:val="TableParagraph"/>
                              <w:spacing w:before="14"/>
                              <w:jc w:val="center"/>
                              <w:rPr>
                                <w:rFonts w:ascii="Arial"/>
                                <w:b/>
                                <w:color w:val="44546A" w:themeColor="text2"/>
                              </w:rPr>
                            </w:pPr>
                          </w:p>
                          <w:p w14:paraId="04A05410" w14:textId="77777777" w:rsidR="00BC2550" w:rsidRPr="00BC2550" w:rsidRDefault="00BC2550">
                            <w:pPr>
                              <w:rPr>
                                <w:rFonts w:ascii="Arial" w:hAnsi="Arial" w:cs="Arial"/>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8E3344" id="Text Box 7" o:spid="_x0000_s1027" type="#_x0000_t202" style="position:absolute;margin-left:-67.5pt;margin-top:112.5pt;width:354pt;height:7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" filled="f" stroked="f" strokeweight=".5pt">
                <v:textbox>
                  <w:txbxContent>
                    <w:tbl>
                      <w:tblPr>
                        <w:tblW w:w="78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32"/>
                      </w:tblGrid>
                      <w:tr w:rsidR="00866208" w:rsidRPr="00866208" w14:paraId="35A1880F" w14:textId="77777777" w:rsidTr="00340E35">
                        <w:trPr>
                          <w:trHeight w:val="513"/>
                        </w:trPr>
                        <w:tc>
                          <w:tcPr>
                            <w:tcW w:w="7832" w:type="dxa"/>
                            <w:tcBorders>
                              <w:top w:val="single" w:sz="4" w:space="0" w:color="000000"/>
                              <w:left w:val="single" w:sz="4" w:space="0" w:color="000000"/>
                              <w:bottom w:val="single" w:sz="4" w:space="0" w:color="000000"/>
                              <w:right w:val="single" w:sz="4" w:space="0" w:color="000000"/>
                            </w:tcBorders>
                            <w:hideMark/>
                          </w:tcPr>
                          <w:p w14:paraId="542BF6A2" w14:textId="2ED1BD4E" w:rsidR="00866208" w:rsidRPr="00866208" w:rsidRDefault="006D6F8F" w:rsidP="00340E35">
                            <w:pPr>
                              <w:pStyle w:val="TableParagraph"/>
                              <w:spacing w:before="14"/>
                              <w:ind w:left="0"/>
                              <w:rPr>
                                <w:rFonts w:ascii="Arial" w:eastAsia="Times New Roman" w:hAnsi="Arial" w:cs="Arial"/>
                                <w:b/>
                                <w:bCs/>
                                <w:color w:val="44546A" w:themeColor="text2"/>
                                <w:kern w:val="36"/>
                                <w:sz w:val="32"/>
                                <w:szCs w:val="32"/>
                              </w:rPr>
                            </w:pPr>
                            <w:r>
                              <w:rPr>
                                <w:rFonts w:ascii="Arial" w:eastAsia="Times New Roman" w:hAnsi="Arial" w:cs="Arial"/>
                                <w:b/>
                                <w:bCs/>
                                <w:color w:val="44546A" w:themeColor="text2"/>
                                <w:kern w:val="36"/>
                                <w:sz w:val="32"/>
                                <w:szCs w:val="32"/>
                              </w:rPr>
                              <w:t xml:space="preserve">    </w:t>
                            </w:r>
                            <w:r w:rsidR="003A29F6">
                              <w:rPr>
                                <w:rFonts w:ascii="Arial" w:eastAsia="Times New Roman" w:hAnsi="Arial" w:cs="Arial"/>
                                <w:b/>
                                <w:bCs/>
                                <w:color w:val="44546A" w:themeColor="text2"/>
                                <w:kern w:val="36"/>
                                <w:sz w:val="32"/>
                                <w:szCs w:val="32"/>
                              </w:rPr>
                              <w:t>Independent Project</w:t>
                            </w:r>
                          </w:p>
                        </w:tc>
                      </w:tr>
                      <w:tr w:rsidR="00710FD9" w:rsidRPr="00866208" w14:paraId="42323F18" w14:textId="77777777" w:rsidTr="00340E35">
                        <w:trPr>
                          <w:trHeight w:val="513"/>
                        </w:trPr>
                        <w:tc>
                          <w:tcPr>
                            <w:tcW w:w="7832" w:type="dxa"/>
                            <w:tcBorders>
                              <w:top w:val="single" w:sz="4" w:space="0" w:color="000000"/>
                              <w:left w:val="single" w:sz="4" w:space="0" w:color="000000"/>
                              <w:bottom w:val="single" w:sz="4" w:space="0" w:color="000000"/>
                              <w:right w:val="single" w:sz="4" w:space="0" w:color="000000"/>
                            </w:tcBorders>
                          </w:tcPr>
                          <w:p w14:paraId="0025B8E1" w14:textId="7F2A7B45" w:rsidR="00710FD9" w:rsidRPr="003A29F6" w:rsidRDefault="00443B69" w:rsidP="003A29F6">
                            <w:pPr>
                              <w:pStyle w:val="TableParagraph"/>
                              <w:spacing w:before="14"/>
                              <w:rPr>
                                <w:rFonts w:ascii="Arial" w:hAnsi="Arial" w:cs="Arial"/>
                                <w:b/>
                                <w:bCs/>
                                <w:color w:val="44546A" w:themeColor="text2"/>
                                <w:sz w:val="32"/>
                                <w:szCs w:val="32"/>
                              </w:rPr>
                            </w:pPr>
                            <w:r>
                              <w:rPr>
                                <w:rFonts w:ascii="Arial" w:eastAsia="Times New Roman" w:hAnsi="Arial" w:cs="Arial"/>
                                <w:b/>
                                <w:bCs/>
                                <w:color w:val="44546A" w:themeColor="text2"/>
                                <w:kern w:val="36"/>
                                <w:sz w:val="32"/>
                                <w:szCs w:val="32"/>
                              </w:rPr>
                              <w:t xml:space="preserve">           </w:t>
                            </w:r>
                            <w:r w:rsidR="003A29F6" w:rsidRPr="003A29F6">
                              <w:rPr>
                                <w:rFonts w:ascii="Arial" w:hAnsi="Arial" w:cs="Arial"/>
                                <w:b/>
                                <w:bCs/>
                                <w:color w:val="44546A" w:themeColor="text2"/>
                                <w:sz w:val="32"/>
                                <w:szCs w:val="32"/>
                              </w:rPr>
                              <w:t>ACCA6020_BIRM</w:t>
                            </w:r>
                          </w:p>
                        </w:tc>
                      </w:tr>
                      <w:tr w:rsidR="00443B69" w:rsidRPr="00866208" w14:paraId="72AF7F07" w14:textId="77777777" w:rsidTr="00340E35">
                        <w:trPr>
                          <w:trHeight w:val="513"/>
                        </w:trPr>
                        <w:tc>
                          <w:tcPr>
                            <w:tcW w:w="7832" w:type="dxa"/>
                            <w:tcBorders>
                              <w:top w:val="single" w:sz="4" w:space="0" w:color="000000"/>
                              <w:left w:val="single" w:sz="4" w:space="0" w:color="000000"/>
                              <w:bottom w:val="single" w:sz="4" w:space="0" w:color="000000"/>
                              <w:right w:val="single" w:sz="4" w:space="0" w:color="000000"/>
                            </w:tcBorders>
                          </w:tcPr>
                          <w:p w14:paraId="169F2733" w14:textId="66ED7CD9" w:rsidR="00443B69" w:rsidRDefault="00443B69" w:rsidP="00340E35">
                            <w:pPr>
                              <w:pStyle w:val="TableParagraph"/>
                              <w:spacing w:before="14"/>
                              <w:ind w:left="0"/>
                              <w:rPr>
                                <w:rFonts w:ascii="Arial" w:eastAsia="Times New Roman" w:hAnsi="Arial" w:cs="Arial"/>
                                <w:b/>
                                <w:bCs/>
                                <w:color w:val="44546A" w:themeColor="text2"/>
                                <w:kern w:val="36"/>
                                <w:sz w:val="32"/>
                                <w:szCs w:val="32"/>
                              </w:rPr>
                            </w:pPr>
                            <w:r>
                              <w:rPr>
                                <w:rFonts w:ascii="Arial" w:eastAsia="Times New Roman" w:hAnsi="Arial" w:cs="Arial"/>
                                <w:b/>
                                <w:bCs/>
                                <w:color w:val="44546A" w:themeColor="text2"/>
                                <w:kern w:val="36"/>
                                <w:sz w:val="32"/>
                                <w:szCs w:val="32"/>
                              </w:rPr>
                              <w:t xml:space="preserve"> </w:t>
                            </w:r>
                          </w:p>
                        </w:tc>
                      </w:tr>
                      <w:tr w:rsidR="00443B69" w:rsidRPr="00866208" w14:paraId="08FCD7BF" w14:textId="77777777" w:rsidTr="00340E35">
                        <w:trPr>
                          <w:trHeight w:val="513"/>
                        </w:trPr>
                        <w:tc>
                          <w:tcPr>
                            <w:tcW w:w="7832" w:type="dxa"/>
                            <w:tcBorders>
                              <w:top w:val="single" w:sz="4" w:space="0" w:color="000000"/>
                              <w:left w:val="single" w:sz="4" w:space="0" w:color="000000"/>
                              <w:bottom w:val="single" w:sz="4" w:space="0" w:color="000000"/>
                              <w:right w:val="single" w:sz="4" w:space="0" w:color="000000"/>
                            </w:tcBorders>
                          </w:tcPr>
                          <w:p w14:paraId="63853987" w14:textId="77777777" w:rsidR="00443B69" w:rsidRDefault="00443B69" w:rsidP="00340E35">
                            <w:pPr>
                              <w:pStyle w:val="TableParagraph"/>
                              <w:spacing w:before="14"/>
                              <w:ind w:left="0"/>
                              <w:rPr>
                                <w:rFonts w:ascii="Arial" w:eastAsia="Times New Roman" w:hAnsi="Arial" w:cs="Arial"/>
                                <w:b/>
                                <w:bCs/>
                                <w:color w:val="44546A" w:themeColor="text2"/>
                                <w:kern w:val="36"/>
                                <w:sz w:val="32"/>
                                <w:szCs w:val="32"/>
                              </w:rPr>
                            </w:pPr>
                          </w:p>
                        </w:tc>
                      </w:tr>
                    </w:tbl>
                    <w:p w14:paraId="2D192D54" w14:textId="0804E5DF" w:rsidR="00BC2550" w:rsidRPr="00AF0A64" w:rsidRDefault="00BC2550" w:rsidP="001114ED">
                      <w:pPr>
                        <w:pStyle w:val="TableParagraph"/>
                        <w:spacing w:before="14"/>
                        <w:jc w:val="center"/>
                        <w:rPr>
                          <w:rFonts w:ascii="Arial"/>
                          <w:b/>
                          <w:color w:val="44546A" w:themeColor="text2"/>
                        </w:rPr>
                      </w:pPr>
                    </w:p>
                    <w:p w14:paraId="04A05410" w14:textId="77777777" w:rsidR="00BC2550" w:rsidRPr="00BC2550" w:rsidRDefault="00BC2550">
                      <w:pPr>
                        <w:rPr>
                          <w:rFonts w:ascii="Arial" w:hAnsi="Arial" w:cs="Arial"/>
                          <w:sz w:val="32"/>
                          <w:szCs w:val="32"/>
                        </w:rPr>
                      </w:pPr>
                    </w:p>
                  </w:txbxContent>
                </v:textbox>
              </v:shape>
            </w:pict>
          </mc:Fallback>
        </mc:AlternateContent>
      </w:r>
      <w:r w:rsidR="00497DEA" w:rsidRPr="0064112A">
        <w:rPr>
          <w:noProof/>
        </w:rPr>
        <mc:AlternateContent>
          <mc:Choice Requires="wps">
            <w:drawing>
              <wp:anchor distT="0" distB="0" distL="114300" distR="114300" simplePos="0" relativeHeight="251654144" behindDoc="0" locked="0" layoutInCell="1" allowOverlap="1" wp14:anchorId="1B7BED82" wp14:editId="0A51F780">
                <wp:simplePos x="0" y="0"/>
                <wp:positionH relativeFrom="column">
                  <wp:posOffset>4486275</wp:posOffset>
                </wp:positionH>
                <wp:positionV relativeFrom="paragraph">
                  <wp:posOffset>-323850</wp:posOffset>
                </wp:positionV>
                <wp:extent cx="1809750" cy="400050"/>
                <wp:effectExtent l="0" t="0" r="0" b="0"/>
                <wp:wrapNone/>
                <wp:docPr id="1968159530" name="Text Box 17"/>
                <wp:cNvGraphicFramePr/>
                <a:graphic xmlns:a="http://schemas.openxmlformats.org/drawingml/2006/main">
                  <a:graphicData uri="http://schemas.microsoft.com/office/word/2010/wordprocessingShape">
                    <wps:wsp>
                      <wps:cNvSpPr txBox="1"/>
                      <wps:spPr>
                        <a:xfrm>
                          <a:off x="0" y="0"/>
                          <a:ext cx="1809750" cy="400050"/>
                        </a:xfrm>
                        <a:prstGeom prst="rect">
                          <a:avLst/>
                        </a:prstGeom>
                        <a:noFill/>
                        <a:ln w="6350">
                          <a:noFill/>
                        </a:ln>
                      </wps:spPr>
                      <wps:txbx>
                        <w:txbxContent>
                          <w:p w14:paraId="79F0306C" w14:textId="1E6405D7" w:rsidR="004A4843" w:rsidRPr="004A4843" w:rsidRDefault="003801AD" w:rsidP="003801AD">
                            <w:pPr>
                              <w:rPr>
                                <w:rFonts w:ascii="Arial" w:hAnsi="Arial" w:cs="Arial"/>
                                <w:b/>
                                <w:bCs/>
                                <w:color w:val="FFFFFF" w:themeColor="background1"/>
                                <w:sz w:val="32"/>
                                <w:szCs w:val="32"/>
                              </w:rPr>
                            </w:pPr>
                            <w:r>
                              <w:rPr>
                                <w:rFonts w:ascii="Arial" w:hAnsi="Arial" w:cs="Arial"/>
                                <w:b/>
                                <w:bCs/>
                                <w:color w:val="FFFFFF" w:themeColor="background1"/>
                                <w:sz w:val="32"/>
                                <w:szCs w:val="32"/>
                              </w:rPr>
                              <w:t xml:space="preserve">     </w:t>
                            </w:r>
                            <w:r w:rsidR="003A29F6">
                              <w:rPr>
                                <w:rFonts w:ascii="Arial" w:hAnsi="Arial" w:cs="Arial"/>
                                <w:b/>
                                <w:bCs/>
                                <w:color w:val="FFFFFF" w:themeColor="background1"/>
                                <w:sz w:val="32"/>
                                <w:szCs w:val="32"/>
                              </w:rPr>
                              <w:t>3</w:t>
                            </w:r>
                            <w:r w:rsidR="006D6F8F">
                              <w:rPr>
                                <w:rFonts w:ascii="Arial" w:hAnsi="Arial" w:cs="Arial"/>
                                <w:b/>
                                <w:bCs/>
                                <w:color w:val="FFFFFF" w:themeColor="background1"/>
                                <w:sz w:val="32"/>
                                <w:szCs w:val="32"/>
                              </w:rPr>
                              <w:t xml:space="preserve"> Ju</w:t>
                            </w:r>
                            <w:r w:rsidR="003A29F6">
                              <w:rPr>
                                <w:rFonts w:ascii="Arial" w:hAnsi="Arial" w:cs="Arial"/>
                                <w:b/>
                                <w:bCs/>
                                <w:color w:val="FFFFFF" w:themeColor="background1"/>
                                <w:sz w:val="32"/>
                                <w:szCs w:val="32"/>
                              </w:rPr>
                              <w:t>ly</w:t>
                            </w:r>
                            <w:r w:rsidR="006D6F8F">
                              <w:rPr>
                                <w:rFonts w:ascii="Arial" w:hAnsi="Arial" w:cs="Arial"/>
                                <w:b/>
                                <w:bCs/>
                                <w:color w:val="FFFFFF" w:themeColor="background1"/>
                                <w:sz w:val="32"/>
                                <w:szCs w:val="32"/>
                              </w:rPr>
                              <w:t xml:space="preserve"> </w:t>
                            </w:r>
                            <w:r w:rsidR="00A44DB7">
                              <w:rPr>
                                <w:rFonts w:ascii="Arial" w:hAnsi="Arial" w:cs="Arial"/>
                                <w:b/>
                                <w:bCs/>
                                <w:color w:val="FFFFFF" w:themeColor="background1"/>
                                <w:sz w:val="32"/>
                                <w:szCs w:val="32"/>
                              </w:rPr>
                              <w:t>202</w:t>
                            </w:r>
                            <w:r w:rsidR="002427DD">
                              <w:rPr>
                                <w:rFonts w:ascii="Arial" w:hAnsi="Arial" w:cs="Arial"/>
                                <w:b/>
                                <w:bCs/>
                                <w:color w:val="FFFFFF" w:themeColor="background1"/>
                                <w:sz w:val="32"/>
                                <w:szCs w:val="32"/>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7BED82" id="Text Box 17" o:spid="_x0000_s1028" type="#_x0000_t202" style="position:absolute;margin-left:353.25pt;margin-top:-25.5pt;width:142.5pt;height:3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" filled="f" stroked="f" strokeweight=".5pt">
                <v:textbox>
                  <w:txbxContent>
                    <w:p w14:paraId="79F0306C" w14:textId="1E6405D7" w:rsidR="004A4843" w:rsidRPr="004A4843" w:rsidRDefault="003801AD" w:rsidP="003801AD">
                      <w:pPr>
                        <w:rPr>
                          <w:rFonts w:ascii="Arial" w:hAnsi="Arial" w:cs="Arial"/>
                          <w:b/>
                          <w:bCs/>
                          <w:color w:val="FFFFFF" w:themeColor="background1"/>
                          <w:sz w:val="32"/>
                          <w:szCs w:val="32"/>
                        </w:rPr>
                      </w:pPr>
                      <w:r>
                        <w:rPr>
                          <w:rFonts w:ascii="Arial" w:hAnsi="Arial" w:cs="Arial"/>
                          <w:b/>
                          <w:bCs/>
                          <w:color w:val="FFFFFF" w:themeColor="background1"/>
                          <w:sz w:val="32"/>
                          <w:szCs w:val="32"/>
                        </w:rPr>
                        <w:t xml:space="preserve">     </w:t>
                      </w:r>
                      <w:r w:rsidR="003A29F6">
                        <w:rPr>
                          <w:rFonts w:ascii="Arial" w:hAnsi="Arial" w:cs="Arial"/>
                          <w:b/>
                          <w:bCs/>
                          <w:color w:val="FFFFFF" w:themeColor="background1"/>
                          <w:sz w:val="32"/>
                          <w:szCs w:val="32"/>
                        </w:rPr>
                        <w:t>3</w:t>
                      </w:r>
                      <w:r w:rsidR="006D6F8F">
                        <w:rPr>
                          <w:rFonts w:ascii="Arial" w:hAnsi="Arial" w:cs="Arial"/>
                          <w:b/>
                          <w:bCs/>
                          <w:color w:val="FFFFFF" w:themeColor="background1"/>
                          <w:sz w:val="32"/>
                          <w:szCs w:val="32"/>
                        </w:rPr>
                        <w:t xml:space="preserve"> Ju</w:t>
                      </w:r>
                      <w:r w:rsidR="003A29F6">
                        <w:rPr>
                          <w:rFonts w:ascii="Arial" w:hAnsi="Arial" w:cs="Arial"/>
                          <w:b/>
                          <w:bCs/>
                          <w:color w:val="FFFFFF" w:themeColor="background1"/>
                          <w:sz w:val="32"/>
                          <w:szCs w:val="32"/>
                        </w:rPr>
                        <w:t>ly</w:t>
                      </w:r>
                      <w:r w:rsidR="006D6F8F">
                        <w:rPr>
                          <w:rFonts w:ascii="Arial" w:hAnsi="Arial" w:cs="Arial"/>
                          <w:b/>
                          <w:bCs/>
                          <w:color w:val="FFFFFF" w:themeColor="background1"/>
                          <w:sz w:val="32"/>
                          <w:szCs w:val="32"/>
                        </w:rPr>
                        <w:t xml:space="preserve"> </w:t>
                      </w:r>
                      <w:r w:rsidR="00A44DB7">
                        <w:rPr>
                          <w:rFonts w:ascii="Arial" w:hAnsi="Arial" w:cs="Arial"/>
                          <w:b/>
                          <w:bCs/>
                          <w:color w:val="FFFFFF" w:themeColor="background1"/>
                          <w:sz w:val="32"/>
                          <w:szCs w:val="32"/>
                        </w:rPr>
                        <w:t>202</w:t>
                      </w:r>
                      <w:r w:rsidR="002427DD">
                        <w:rPr>
                          <w:rFonts w:ascii="Arial" w:hAnsi="Arial" w:cs="Arial"/>
                          <w:b/>
                          <w:bCs/>
                          <w:color w:val="FFFFFF" w:themeColor="background1"/>
                          <w:sz w:val="32"/>
                          <w:szCs w:val="32"/>
                        </w:rPr>
                        <w:t>6</w:t>
                      </w:r>
                    </w:p>
                  </w:txbxContent>
                </v:textbox>
              </v:shape>
            </w:pict>
          </mc:Fallback>
        </mc:AlternateContent>
      </w:r>
      <w:r w:rsidR="008E61AB" w:rsidRPr="0064112A">
        <w:rPr>
          <w:noProof/>
        </w:rPr>
        <mc:AlternateContent>
          <mc:Choice Requires="wps">
            <w:drawing>
              <wp:anchor distT="0" distB="0" distL="114300" distR="114300" simplePos="0" relativeHeight="251792665" behindDoc="0" locked="0" layoutInCell="1" allowOverlap="1" wp14:anchorId="43053806" wp14:editId="173F20B2">
                <wp:simplePos x="0" y="0"/>
                <wp:positionH relativeFrom="column">
                  <wp:posOffset>-927735</wp:posOffset>
                </wp:positionH>
                <wp:positionV relativeFrom="paragraph">
                  <wp:posOffset>4010660</wp:posOffset>
                </wp:positionV>
                <wp:extent cx="2971800" cy="0"/>
                <wp:effectExtent l="76200" t="57150" r="38100" b="95250"/>
                <wp:wrapNone/>
                <wp:docPr id="1727959237" name="Straight Connector 12"/>
                <wp:cNvGraphicFramePr/>
                <a:graphic xmlns:a="http://schemas.openxmlformats.org/drawingml/2006/main">
                  <a:graphicData uri="http://schemas.microsoft.com/office/word/2010/wordprocessingShape">
                    <wps:wsp>
                      <wps:cNvCnPr/>
                      <wps:spPr>
                        <a:xfrm flipH="1">
                          <a:off x="0" y="0"/>
                          <a:ext cx="2971800" cy="0"/>
                        </a:xfrm>
                        <a:prstGeom prst="line">
                          <a:avLst/>
                        </a:prstGeom>
                        <a:ln w="38100" cap="flat" cmpd="sng" algn="ctr">
                          <a:solidFill>
                            <a:schemeClr val="bg1"/>
                          </a:solidFill>
                          <a:prstDash val="dash"/>
                          <a:round/>
                          <a:headEnd type="none" w="med" len="med"/>
                          <a:tailEnd type="none" w="med" len="med"/>
                        </a:ln>
                        <a:effectLst>
                          <a:outerShdw blurRad="50800" dist="25400" dir="5400000" algn="ctr" rotWithShape="0">
                            <a:srgbClr val="000000">
                              <a:alpha val="43137"/>
                            </a:srgbClr>
                          </a:outerShdw>
                          <a:softEdge rad="12700"/>
                        </a:effectLst>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anchor>
            </w:drawing>
          </mc:Choice>
          <mc:Fallback>
            <w:pict>
              <v:line w14:anchorId="2F3A3FF2" id="Straight Connector 12" o:spid="_x0000_s1026" style="position:absolute;flip:x;z-index:25179266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3.05pt,315.8pt" to="160.95pt,3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" strokecolor="white [3212]" strokeweight="3pt">
                <v:stroke dashstyle="dash"/>
                <v:shadow on="t" color="black" opacity="28270f" offset="0"/>
              </v:line>
            </w:pict>
          </mc:Fallback>
        </mc:AlternateContent>
      </w:r>
      <w:r w:rsidR="008E61AB" w:rsidRPr="0064112A">
        <w:rPr>
          <w:noProof/>
        </w:rPr>
        <mc:AlternateContent>
          <mc:Choice Requires="wps">
            <w:drawing>
              <wp:anchor distT="0" distB="0" distL="114300" distR="114300" simplePos="0" relativeHeight="251795482" behindDoc="0" locked="0" layoutInCell="1" allowOverlap="1" wp14:anchorId="24A93722" wp14:editId="65AF9664">
                <wp:simplePos x="0" y="0"/>
                <wp:positionH relativeFrom="column">
                  <wp:posOffset>-851535</wp:posOffset>
                </wp:positionH>
                <wp:positionV relativeFrom="paragraph">
                  <wp:posOffset>2486025</wp:posOffset>
                </wp:positionV>
                <wp:extent cx="3057525" cy="476250"/>
                <wp:effectExtent l="0" t="0" r="0" b="0"/>
                <wp:wrapNone/>
                <wp:docPr id="1670958207" name="Text Box 8"/>
                <wp:cNvGraphicFramePr/>
                <a:graphic xmlns:a="http://schemas.openxmlformats.org/drawingml/2006/main">
                  <a:graphicData uri="http://schemas.microsoft.com/office/word/2010/wordprocessingShape">
                    <wps:wsp>
                      <wps:cNvSpPr txBox="1"/>
                      <wps:spPr>
                        <a:xfrm>
                          <a:off x="0" y="0"/>
                          <a:ext cx="3057525" cy="476250"/>
                        </a:xfrm>
                        <a:prstGeom prst="rect">
                          <a:avLst/>
                        </a:prstGeom>
                        <a:noFill/>
                        <a:ln w="6350">
                          <a:noFill/>
                        </a:ln>
                      </wps:spPr>
                      <wps:txbx>
                        <w:txbxContent>
                          <w:p w14:paraId="3C43A2D1" w14:textId="12549386" w:rsidR="00BC2550" w:rsidRPr="00BC2550" w:rsidRDefault="00516680" w:rsidP="00BC2550">
                            <w:pPr>
                              <w:jc w:val="center"/>
                              <w:rPr>
                                <w:rFonts w:ascii="Arial" w:hAnsi="Arial" w:cs="Arial"/>
                              </w:rPr>
                            </w:pPr>
                            <w:r>
                              <w:rPr>
                                <w:rFonts w:ascii="Arial" w:hAnsi="Arial" w:cs="Arial"/>
                                <w:b/>
                                <w:bCs/>
                                <w:color w:val="000000"/>
                              </w:rPr>
                              <w:t>BSc</w:t>
                            </w:r>
                            <w:r w:rsidR="00BC2550" w:rsidRPr="00BC2550">
                              <w:rPr>
                                <w:rFonts w:ascii="Arial" w:hAnsi="Arial" w:cs="Arial"/>
                                <w:b/>
                                <w:bCs/>
                                <w:color w:val="000000"/>
                              </w:rPr>
                              <w:t xml:space="preserve"> Computing Skills for the Workplace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A93722" id="Text Box 8" o:spid="_x0000_s1029" type="#_x0000_t202" style="position:absolute;margin-left:-67.05pt;margin-top:195.75pt;width:240.75pt;height:37.5pt;z-index:2517954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" filled="f" stroked="f" strokeweight=".5pt">
                <v:textbox>
                  <w:txbxContent>
                    <w:p w14:paraId="3C43A2D1" w14:textId="12549386" w:rsidR="00BC2550" w:rsidRPr="00BC2550" w:rsidRDefault="00516680" w:rsidP="00BC2550">
                      <w:pPr>
                        <w:jc w:val="center"/>
                        <w:rPr>
                          <w:rFonts w:ascii="Arial" w:hAnsi="Arial" w:cs="Arial"/>
                        </w:rPr>
                      </w:pPr>
                      <w:r>
                        <w:rPr>
                          <w:rFonts w:ascii="Arial" w:hAnsi="Arial" w:cs="Arial"/>
                          <w:b/>
                          <w:bCs/>
                          <w:color w:val="000000"/>
                        </w:rPr>
                        <w:t>BSc</w:t>
                      </w:r>
                      <w:r w:rsidR="00BC2550" w:rsidRPr="00BC2550">
                        <w:rPr>
                          <w:rFonts w:ascii="Arial" w:hAnsi="Arial" w:cs="Arial"/>
                          <w:b/>
                          <w:bCs/>
                          <w:color w:val="000000"/>
                        </w:rPr>
                        <w:t xml:space="preserve"> Computing Skills for the Workplace</w:t>
                      </w:r>
                    </w:p>
                  </w:txbxContent>
                </v:textbox>
              </v:shape>
            </w:pict>
          </mc:Fallback>
        </mc:AlternateContent>
      </w:r>
      <w:r w:rsidR="009E4E0D" w:rsidRPr="0064112A">
        <w:rPr>
          <w:noProof/>
        </w:rPr>
        <mc:AlternateContent>
          <mc:Choice Requires="wps">
            <w:drawing>
              <wp:anchor distT="0" distB="0" distL="114300" distR="114300" simplePos="0" relativeHeight="251794458" behindDoc="0" locked="0" layoutInCell="1" allowOverlap="1" wp14:anchorId="6DEC33BC" wp14:editId="31F02B08">
                <wp:simplePos x="0" y="0"/>
                <wp:positionH relativeFrom="column">
                  <wp:posOffset>-1167765</wp:posOffset>
                </wp:positionH>
                <wp:positionV relativeFrom="paragraph">
                  <wp:posOffset>2437765</wp:posOffset>
                </wp:positionV>
                <wp:extent cx="3600450" cy="552450"/>
                <wp:effectExtent l="76200" t="57150" r="57150" b="95250"/>
                <wp:wrapNone/>
                <wp:docPr id="1617913029" name="Arrow: Pentagon 4"/>
                <wp:cNvGraphicFramePr/>
                <a:graphic xmlns:a="http://schemas.openxmlformats.org/drawingml/2006/main">
                  <a:graphicData uri="http://schemas.microsoft.com/office/word/2010/wordprocessingShape">
                    <wps:wsp>
                      <wps:cNvSpPr/>
                      <wps:spPr>
                        <a:xfrm>
                          <a:off x="0" y="0"/>
                          <a:ext cx="3600450" cy="552450"/>
                        </a:xfrm>
                        <a:prstGeom prst="homePlate">
                          <a:avLst/>
                        </a:prstGeom>
                        <a:gradFill flip="none" rotWithShape="1">
                          <a:gsLst>
                            <a:gs pos="11000">
                              <a:schemeClr val="accent4"/>
                            </a:gs>
                            <a:gs pos="76000">
                              <a:schemeClr val="accent4">
                                <a:tint val="44500"/>
                                <a:satMod val="160000"/>
                              </a:schemeClr>
                            </a:gs>
                            <a:gs pos="100000">
                              <a:schemeClr val="bg1"/>
                            </a:gs>
                          </a:gsLst>
                          <a:lin ang="0" scaled="1"/>
                          <a:tileRect/>
                        </a:gradFill>
                        <a:ln>
                          <a:noFill/>
                        </a:ln>
                        <a:effectLst>
                          <a:glow rad="25400">
                            <a:schemeClr val="tx1">
                              <a:alpha val="14000"/>
                            </a:schemeClr>
                          </a:glow>
                          <a:outerShdw blurRad="50800" dist="25400" dir="5400000" algn="ctr" rotWithShape="0">
                            <a:srgbClr val="000000">
                              <a:alpha val="43137"/>
                            </a:srgbClr>
                          </a:outerShdw>
                          <a:softEdge rad="127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53D21C" id="Arrow: Pentagon 4" o:spid="_x0000_s1026" type="#_x0000_t15" style="position:absolute;margin-left:-91.95pt;margin-top:191.95pt;width:283.5pt;height:43.5pt;z-index:25179445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" adj="19943" fillcolor="#ffc000 [3207]" stroked="f" strokeweight="1pt">
                <v:fill color2="white [3212]" rotate="t" angle="90" colors="0 #ffc000;7209f #ffc000;49807f #ffe8b3" focus="100%" type="gradient"/>
                <v:shadow on="t" color="black" opacity="28270f" offset="0"/>
              </v:shape>
            </w:pict>
          </mc:Fallback>
        </mc:AlternateContent>
      </w:r>
      <w:r w:rsidR="009F4AC0" w:rsidRPr="0064112A">
        <w:rPr>
          <w:noProof/>
        </w:rPr>
        <w:drawing>
          <wp:inline distT="0" distB="0" distL="0" distR="0" wp14:anchorId="0CFB02A5" wp14:editId="2C8BAC48">
            <wp:extent cx="5730240" cy="3901440"/>
            <wp:effectExtent l="0" t="0" r="3810" b="3810"/>
            <wp:docPr id="831734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240" cy="3901440"/>
                    </a:xfrm>
                    <a:prstGeom prst="rect">
                      <a:avLst/>
                    </a:prstGeom>
                    <a:noFill/>
                    <a:ln>
                      <a:noFill/>
                    </a:ln>
                  </pic:spPr>
                </pic:pic>
              </a:graphicData>
            </a:graphic>
          </wp:inline>
        </w:drawing>
      </w:r>
      <w:r w:rsidR="00EF7522" w:rsidRPr="0064112A">
        <w:rPr>
          <w:noProof/>
        </w:rPr>
        <mc:AlternateContent>
          <mc:Choice Requires="wps">
            <w:drawing>
              <wp:anchor distT="0" distB="0" distL="114300" distR="114300" simplePos="0" relativeHeight="251649044" behindDoc="0" locked="0" layoutInCell="1" allowOverlap="1" wp14:anchorId="6DB5BB61" wp14:editId="71B787A9">
                <wp:simplePos x="0" y="0"/>
                <wp:positionH relativeFrom="column">
                  <wp:posOffset>4200525</wp:posOffset>
                </wp:positionH>
                <wp:positionV relativeFrom="paragraph">
                  <wp:posOffset>152400</wp:posOffset>
                </wp:positionV>
                <wp:extent cx="2200275" cy="2886075"/>
                <wp:effectExtent l="0" t="0" r="0" b="0"/>
                <wp:wrapNone/>
                <wp:docPr id="648874584" name="Text Box 21"/>
                <wp:cNvGraphicFramePr/>
                <a:graphic xmlns:a="http://schemas.openxmlformats.org/drawingml/2006/main">
                  <a:graphicData uri="http://schemas.microsoft.com/office/word/2010/wordprocessingShape">
                    <wps:wsp>
                      <wps:cNvSpPr txBox="1"/>
                      <wps:spPr>
                        <a:xfrm>
                          <a:off x="0" y="0"/>
                          <a:ext cx="2200275" cy="2886075"/>
                        </a:xfrm>
                        <a:prstGeom prst="rect">
                          <a:avLst/>
                        </a:prstGeom>
                        <a:noFill/>
                        <a:ln w="6350">
                          <a:noFill/>
                        </a:ln>
                      </wps:spPr>
                      <wps:txbx>
                        <w:txbxContent>
                          <w:p w14:paraId="033470E4" w14:textId="0BCF6156" w:rsidR="00EF7522" w:rsidRDefault="00EF7522">
                            <w:r>
                              <w:rPr>
                                <w:noProof/>
                              </w:rPr>
                              <w:drawing>
                                <wp:inline distT="0" distB="0" distL="0" distR="0" wp14:anchorId="2DD5E328" wp14:editId="43D9AB77">
                                  <wp:extent cx="2038350" cy="2726981"/>
                                  <wp:effectExtent l="57150" t="38100" r="19050" b="0"/>
                                  <wp:docPr id="1076616780" name="Picture 6" descr="University of Wales Trinity St David - Swansea College of Art - Prototypes  for Huma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t David - Swansea College of Art - Prototypes  for Humanity"/>
                                          <pic:cNvPicPr>
                                            <a:picLocks noChangeAspect="1" noChangeArrowheads="1"/>
                                          </pic:cNvPicPr>
                                        </pic:nvPicPr>
                                        <pic:blipFill rotWithShape="1">
                                          <a:blip r:embed="rId12">
                                            <a:clrChange>
                                              <a:clrFrom>
                                                <a:srgbClr val="1E191B"/>
                                              </a:clrFrom>
                                              <a:clrTo>
                                                <a:srgbClr val="1E191B">
                                                  <a:alpha val="0"/>
                                                </a:srgbClr>
                                              </a:clrTo>
                                            </a:clrChange>
                                            <a:alphaModFix amt="5000"/>
                                            <a:duotone>
                                              <a:prstClr val="black"/>
                                              <a:srgbClr val="2F8295">
                                                <a:tint val="45000"/>
                                                <a:satMod val="400000"/>
                                              </a:srgbClr>
                                            </a:duotone>
                                            <a:extLst>
                                              <a:ext uri="{28A0092B-C50C-407E-A947-70E740481C1C}">
                                                <a14:useLocalDpi xmlns:a14="http://schemas.microsoft.com/office/drawing/2010/main" val="0"/>
                                              </a:ext>
                                            </a:extLst>
                                          </a:blip>
                                          <a:srcRect r="75195" b="-14"/>
                                          <a:stretch/>
                                        </pic:blipFill>
                                        <pic:spPr bwMode="auto">
                                          <a:xfrm>
                                            <a:off x="0" y="0"/>
                                            <a:ext cx="2088719" cy="2794366"/>
                                          </a:xfrm>
                                          <a:prstGeom prst="rect">
                                            <a:avLst/>
                                          </a:prstGeom>
                                          <a:noFill/>
                                          <a:ln>
                                            <a:noFill/>
                                          </a:ln>
                                          <a:effectLst>
                                            <a:glow>
                                              <a:srgbClr val="4472C4">
                                                <a:alpha val="0"/>
                                              </a:srgbClr>
                                            </a:glow>
                                            <a:outerShdw blurRad="50800" dist="12700" dir="5400000" algn="ctr" rotWithShape="0">
                                              <a:srgbClr val="000000">
                                                <a:alpha val="43137"/>
                                              </a:srgbClr>
                                            </a:outerShdw>
                                            <a:softEdge rad="12700"/>
                                          </a:effectLst>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B5BB61" id="Text Box 21" o:spid="_x0000_s1030" type="#_x0000_t202" style="position:absolute;margin-left:330.75pt;margin-top:12pt;width:173.25pt;height:227.25pt;z-index:2516490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" filled="f" stroked="f" strokeweight=".5pt">
                <v:textbox>
                  <w:txbxContent>
                    <w:p w14:paraId="033470E4" w14:textId="0BCF6156" w:rsidR="00EF7522" w:rsidRDefault="00EF7522">
                      <w:r>
                        <w:rPr>
                          <w:noProof/>
                        </w:rPr>
                        <w:drawing>
                          <wp:inline distT="0" distB="0" distL="0" distR="0" wp14:anchorId="2DD5E328" wp14:editId="43D9AB77">
                            <wp:extent cx="2038350" cy="2726981"/>
                            <wp:effectExtent l="57150" t="38100" r="19050" b="0"/>
                            <wp:docPr id="1076616780" name="Picture 6" descr="University of Wales Trinity St David - Swansea College of Art - Prototypes  for Huma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t David - Swansea College of Art - Prototypes  for Humanity"/>
                                    <pic:cNvPicPr>
                                      <a:picLocks noChangeAspect="1" noChangeArrowheads="1"/>
                                    </pic:cNvPicPr>
                                  </pic:nvPicPr>
                                  <pic:blipFill rotWithShape="1">
                                    <a:blip r:embed="rId12">
                                      <a:clrChange>
                                        <a:clrFrom>
                                          <a:srgbClr val="1E191B"/>
                                        </a:clrFrom>
                                        <a:clrTo>
                                          <a:srgbClr val="1E191B">
                                            <a:alpha val="0"/>
                                          </a:srgbClr>
                                        </a:clrTo>
                                      </a:clrChange>
                                      <a:alphaModFix amt="5000"/>
                                      <a:duotone>
                                        <a:prstClr val="black"/>
                                        <a:srgbClr val="2F8295">
                                          <a:tint val="45000"/>
                                          <a:satMod val="400000"/>
                                        </a:srgbClr>
                                      </a:duotone>
                                      <a:extLst>
                                        <a:ext uri="{28A0092B-C50C-407E-A947-70E740481C1C}">
                                          <a14:useLocalDpi xmlns:a14="http://schemas.microsoft.com/office/drawing/2010/main" val="0"/>
                                        </a:ext>
                                      </a:extLst>
                                    </a:blip>
                                    <a:srcRect r="75195" b="-14"/>
                                    <a:stretch/>
                                  </pic:blipFill>
                                  <pic:spPr bwMode="auto">
                                    <a:xfrm>
                                      <a:off x="0" y="0"/>
                                      <a:ext cx="2088719" cy="2794366"/>
                                    </a:xfrm>
                                    <a:prstGeom prst="rect">
                                      <a:avLst/>
                                    </a:prstGeom>
                                    <a:noFill/>
                                    <a:ln>
                                      <a:noFill/>
                                    </a:ln>
                                    <a:effectLst>
                                      <a:glow>
                                        <a:srgbClr val="4472C4">
                                          <a:alpha val="0"/>
                                        </a:srgbClr>
                                      </a:glow>
                                      <a:outerShdw blurRad="50800" dist="12700" dir="5400000" algn="ctr" rotWithShape="0">
                                        <a:srgbClr val="000000">
                                          <a:alpha val="43137"/>
                                        </a:srgbClr>
                                      </a:outerShdw>
                                      <a:softEdge rad="12700"/>
                                    </a:effectLst>
                                    <a:extLst>
                                      <a:ext uri="{53640926-AAD7-44D8-BBD7-CCE9431645EC}">
                                        <a14:shadowObscured xmlns:a14="http://schemas.microsoft.com/office/drawing/2010/main"/>
                                      </a:ext>
                                    </a:extLst>
                                  </pic:spPr>
                                </pic:pic>
                              </a:graphicData>
                            </a:graphic>
                          </wp:inline>
                        </w:drawing>
                      </w:r>
                    </w:p>
                  </w:txbxContent>
                </v:textbox>
              </v:shape>
            </w:pict>
          </mc:Fallback>
        </mc:AlternateContent>
      </w:r>
      <w:r w:rsidR="00651191" w:rsidRPr="0064112A">
        <w:rPr>
          <w:noProof/>
        </w:rPr>
        <mc:AlternateContent>
          <mc:Choice Requires="wps">
            <w:drawing>
              <wp:anchor distT="0" distB="0" distL="114300" distR="114300" simplePos="0" relativeHeight="251649029" behindDoc="0" locked="0" layoutInCell="1" allowOverlap="1" wp14:anchorId="372D1DEA" wp14:editId="78BEFC7D">
                <wp:simplePos x="0" y="0"/>
                <wp:positionH relativeFrom="column">
                  <wp:posOffset>-1664335</wp:posOffset>
                </wp:positionH>
                <wp:positionV relativeFrom="paragraph">
                  <wp:posOffset>4783</wp:posOffset>
                </wp:positionV>
                <wp:extent cx="3867150" cy="400050"/>
                <wp:effectExtent l="1123950" t="0" r="1238250" b="0"/>
                <wp:wrapNone/>
                <wp:docPr id="91724695" name="Rectangle 20"/>
                <wp:cNvGraphicFramePr/>
                <a:graphic xmlns:a="http://schemas.openxmlformats.org/drawingml/2006/main">
                  <a:graphicData uri="http://schemas.microsoft.com/office/word/2010/wordprocessingShape">
                    <wps:wsp>
                      <wps:cNvSpPr/>
                      <wps:spPr>
                        <a:xfrm rot="18666401">
                          <a:off x="0" y="0"/>
                          <a:ext cx="3867150" cy="400050"/>
                        </a:xfrm>
                        <a:prstGeom prst="rect">
                          <a:avLst/>
                        </a:prstGeom>
                        <a:gradFill flip="none" rotWithShape="1">
                          <a:gsLst>
                            <a:gs pos="0">
                              <a:srgbClr val="2F8295">
                                <a:shade val="30000"/>
                                <a:satMod val="115000"/>
                              </a:srgbClr>
                            </a:gs>
                            <a:gs pos="77000">
                              <a:srgbClr val="2F8295">
                                <a:shade val="67500"/>
                                <a:satMod val="115000"/>
                              </a:srgbClr>
                            </a:gs>
                            <a:gs pos="100000">
                              <a:srgbClr val="2F8295">
                                <a:shade val="100000"/>
                                <a:satMod val="115000"/>
                              </a:srgbClr>
                            </a:gs>
                          </a:gsLst>
                          <a:path path="circle">
                            <a:fillToRect l="100000" b="100000"/>
                          </a:path>
                          <a:tileRect t="-100000" r="-100000"/>
                        </a:gradFill>
                        <a:ln>
                          <a:noFill/>
                        </a:ln>
                        <a:effectLst>
                          <a:softEdge rad="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8E4DEB" id="Rectangle 20" o:spid="_x0000_s1026" style="position:absolute;margin-left:-131.05pt;margin-top:.4pt;width:304.5pt;height:31.5pt;rotation:-3204272fd;z-index:25164902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" fillcolor="#124c59" stroked="f" strokeweight="1pt">
                <v:fill color2="#27879d" rotate="t" focusposition="1" focussize="" colors="0 #124c59;50463f #1f7083;1 #27879d" focus="100%" type="gradientRadial"/>
              </v:rect>
            </w:pict>
          </mc:Fallback>
        </mc:AlternateContent>
      </w:r>
      <w:r w:rsidR="00651191" w:rsidRPr="0064112A">
        <w:rPr>
          <w:noProof/>
        </w:rPr>
        <mc:AlternateContent>
          <mc:Choice Requires="wps">
            <w:drawing>
              <wp:anchor distT="0" distB="0" distL="114300" distR="114300" simplePos="0" relativeHeight="251649028" behindDoc="0" locked="0" layoutInCell="1" allowOverlap="1" wp14:anchorId="1BA1D025" wp14:editId="6E1362B7">
                <wp:simplePos x="0" y="0"/>
                <wp:positionH relativeFrom="column">
                  <wp:posOffset>-2087562</wp:posOffset>
                </wp:positionH>
                <wp:positionV relativeFrom="paragraph">
                  <wp:posOffset>-509588</wp:posOffset>
                </wp:positionV>
                <wp:extent cx="4449445" cy="1270565"/>
                <wp:effectExtent l="1361123" t="0" r="1350327" b="0"/>
                <wp:wrapNone/>
                <wp:docPr id="946529560" name="Rectangle 18"/>
                <wp:cNvGraphicFramePr/>
                <a:graphic xmlns:a="http://schemas.openxmlformats.org/drawingml/2006/main">
                  <a:graphicData uri="http://schemas.microsoft.com/office/word/2010/wordprocessingShape">
                    <wps:wsp>
                      <wps:cNvSpPr/>
                      <wps:spPr>
                        <a:xfrm rot="18685921">
                          <a:off x="0" y="0"/>
                          <a:ext cx="4449445" cy="1270565"/>
                        </a:xfrm>
                        <a:prstGeom prst="rect">
                          <a:avLst/>
                        </a:prstGeom>
                        <a:solidFill>
                          <a:srgbClr val="23616F"/>
                        </a:solidFill>
                        <a:ln w="57150">
                          <a:solidFill>
                            <a:srgbClr val="2F8295"/>
                          </a:solidFill>
                        </a:ln>
                        <a:effectLst>
                          <a:softEdge rad="127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FE9E17" id="Rectangle 18" o:spid="_x0000_s1026" style="position:absolute;margin-left:-164.35pt;margin-top:-40.15pt;width:350.35pt;height:100.05pt;rotation:-3182951fd;z-index:2516490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" fillcolor="#23616f" strokecolor="#2f8295" strokeweight="4.5pt"/>
            </w:pict>
          </mc:Fallback>
        </mc:AlternateContent>
      </w:r>
      <w:r w:rsidR="00F404D1" w:rsidRPr="0064112A">
        <w:rPr>
          <w:noProof/>
        </w:rPr>
        <mc:AlternateContent>
          <mc:Choice Requires="wps">
            <w:drawing>
              <wp:anchor distT="0" distB="0" distL="114300" distR="114300" simplePos="0" relativeHeight="251649027" behindDoc="0" locked="0" layoutInCell="1" allowOverlap="1" wp14:anchorId="2BFA7F0D" wp14:editId="24BFD321">
                <wp:simplePos x="0" y="0"/>
                <wp:positionH relativeFrom="column">
                  <wp:posOffset>-1913862</wp:posOffset>
                </wp:positionH>
                <wp:positionV relativeFrom="paragraph">
                  <wp:posOffset>-23176</wp:posOffset>
                </wp:positionV>
                <wp:extent cx="4449600" cy="462874"/>
                <wp:effectExtent l="1460183" t="0" r="1468437" b="0"/>
                <wp:wrapNone/>
                <wp:docPr id="936704973" name="Rectangle 18"/>
                <wp:cNvGraphicFramePr/>
                <a:graphic xmlns:a="http://schemas.openxmlformats.org/drawingml/2006/main">
                  <a:graphicData uri="http://schemas.microsoft.com/office/word/2010/wordprocessingShape">
                    <wps:wsp>
                      <wps:cNvSpPr/>
                      <wps:spPr>
                        <a:xfrm rot="18685921">
                          <a:off x="0" y="0"/>
                          <a:ext cx="4449600" cy="462874"/>
                        </a:xfrm>
                        <a:prstGeom prst="rect">
                          <a:avLst/>
                        </a:prstGeom>
                        <a:solidFill>
                          <a:srgbClr val="23616F"/>
                        </a:solidFill>
                        <a:ln w="57150">
                          <a:solidFill>
                            <a:srgbClr val="2F8295"/>
                          </a:solidFill>
                        </a:ln>
                        <a:effectLst>
                          <a:softEdge rad="127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B1B5ED" id="Rectangle 18" o:spid="_x0000_s1026" style="position:absolute;margin-left:-150.7pt;margin-top:-1.8pt;width:350.35pt;height:36.45pt;rotation:-3182951fd;z-index:2516490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" fillcolor="#23616f" strokecolor="#2f8295" strokeweight="4.5pt"/>
            </w:pict>
          </mc:Fallback>
        </mc:AlternateContent>
      </w:r>
      <w:r w:rsidR="004A4843" w:rsidRPr="0064112A">
        <w:rPr>
          <w:noProof/>
        </w:rPr>
        <mc:AlternateContent>
          <mc:Choice Requires="wps">
            <w:drawing>
              <wp:anchor distT="0" distB="0" distL="114300" distR="114300" simplePos="0" relativeHeight="251649031" behindDoc="0" locked="0" layoutInCell="1" allowOverlap="1" wp14:anchorId="7AE7C346" wp14:editId="51E94AE9">
                <wp:simplePos x="0" y="0"/>
                <wp:positionH relativeFrom="column">
                  <wp:posOffset>-504825</wp:posOffset>
                </wp:positionH>
                <wp:positionV relativeFrom="paragraph">
                  <wp:posOffset>152400</wp:posOffset>
                </wp:positionV>
                <wp:extent cx="3800475" cy="714375"/>
                <wp:effectExtent l="0" t="0" r="0" b="0"/>
                <wp:wrapNone/>
                <wp:docPr id="905759135" name="Text Box 3"/>
                <wp:cNvGraphicFramePr/>
                <a:graphic xmlns:a="http://schemas.openxmlformats.org/drawingml/2006/main">
                  <a:graphicData uri="http://schemas.microsoft.com/office/word/2010/wordprocessingShape">
                    <wps:wsp>
                      <wps:cNvSpPr txBox="1"/>
                      <wps:spPr>
                        <a:xfrm>
                          <a:off x="0" y="0"/>
                          <a:ext cx="3800475" cy="714375"/>
                        </a:xfrm>
                        <a:prstGeom prst="rect">
                          <a:avLst/>
                        </a:prstGeom>
                        <a:noFill/>
                        <a:ln w="6350">
                          <a:noFill/>
                        </a:ln>
                      </wps:spPr>
                      <wps:txbx>
                        <w:txbxContent>
                          <w:p w14:paraId="170101EE" w14:textId="4CD2D84E" w:rsidR="005031E6" w:rsidRPr="007338F1" w:rsidRDefault="005031E6">
                            <w:pPr>
                              <w:rPr>
                                <w:rFonts w:ascii="Arial" w:hAnsi="Arial" w:cs="Arial"/>
                                <w:b/>
                                <w:bCs/>
                                <w:color w:val="FFFFFF" w:themeColor="background1"/>
                                <w:sz w:val="36"/>
                                <w:szCs w:val="36"/>
                              </w:rPr>
                            </w:pPr>
                            <w:r w:rsidRPr="007338F1">
                              <w:rPr>
                                <w:rFonts w:ascii="Arial" w:hAnsi="Arial" w:cs="Arial"/>
                                <w:b/>
                                <w:bCs/>
                                <w:color w:val="FFFFFF" w:themeColor="background1"/>
                                <w:sz w:val="36"/>
                                <w:szCs w:val="36"/>
                              </w:rPr>
                              <w:t>Krzysztof Waldemar Zakrzewski</w:t>
                            </w:r>
                          </w:p>
                          <w:p w14:paraId="385562DA" w14:textId="5057D160" w:rsidR="005031E6" w:rsidRPr="005031E6" w:rsidRDefault="005031E6" w:rsidP="005031E6">
                            <w:pPr>
                              <w:jc w:val="center"/>
                              <w:rPr>
                                <w:rFonts w:ascii="Arial" w:hAnsi="Arial" w:cs="Arial"/>
                                <w:color w:val="FFFFFF" w:themeColor="background1"/>
                                <w:sz w:val="20"/>
                                <w:szCs w:val="20"/>
                              </w:rPr>
                            </w:pPr>
                            <w:r w:rsidRPr="005031E6">
                              <w:rPr>
                                <w:rFonts w:ascii="Arial" w:hAnsi="Arial" w:cs="Arial"/>
                                <w:color w:val="FFFFFF" w:themeColor="background1"/>
                                <w:sz w:val="20"/>
                                <w:szCs w:val="20"/>
                              </w:rPr>
                              <w:t>Student ID: 2325092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E7C346" id="Text Box 3" o:spid="_x0000_s1031" type="#_x0000_t202" style="position:absolute;margin-left:-39.75pt;margin-top:12pt;width:299.25pt;height:56.25pt;z-index:2516490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" filled="f" stroked="f" strokeweight=".5pt">
                <v:textbox>
                  <w:txbxContent>
                    <w:p w14:paraId="170101EE" w14:textId="4CD2D84E" w:rsidR="005031E6" w:rsidRPr="007338F1" w:rsidRDefault="005031E6">
                      <w:pPr>
                        <w:rPr>
                          <w:rFonts w:ascii="Arial" w:hAnsi="Arial" w:cs="Arial"/>
                          <w:b/>
                          <w:bCs/>
                          <w:color w:val="FFFFFF" w:themeColor="background1"/>
                          <w:sz w:val="36"/>
                          <w:szCs w:val="36"/>
                        </w:rPr>
                      </w:pPr>
                      <w:r w:rsidRPr="007338F1">
                        <w:rPr>
                          <w:rFonts w:ascii="Arial" w:hAnsi="Arial" w:cs="Arial"/>
                          <w:b/>
                          <w:bCs/>
                          <w:color w:val="FFFFFF" w:themeColor="background1"/>
                          <w:sz w:val="36"/>
                          <w:szCs w:val="36"/>
                        </w:rPr>
                        <w:t>Krzysztof Waldemar Zakrzewski</w:t>
                      </w:r>
                    </w:p>
                    <w:p w14:paraId="385562DA" w14:textId="5057D160" w:rsidR="005031E6" w:rsidRPr="005031E6" w:rsidRDefault="005031E6" w:rsidP="005031E6">
                      <w:pPr>
                        <w:jc w:val="center"/>
                        <w:rPr>
                          <w:rFonts w:ascii="Arial" w:hAnsi="Arial" w:cs="Arial"/>
                          <w:color w:val="FFFFFF" w:themeColor="background1"/>
                          <w:sz w:val="20"/>
                          <w:szCs w:val="20"/>
                        </w:rPr>
                      </w:pPr>
                      <w:r w:rsidRPr="005031E6">
                        <w:rPr>
                          <w:rFonts w:ascii="Arial" w:hAnsi="Arial" w:cs="Arial"/>
                          <w:color w:val="FFFFFF" w:themeColor="background1"/>
                          <w:sz w:val="20"/>
                          <w:szCs w:val="20"/>
                        </w:rPr>
                        <w:t>Student ID: 2325092</w:t>
                      </w:r>
                    </w:p>
                  </w:txbxContent>
                </v:textbox>
              </v:shape>
            </w:pict>
          </mc:Fallback>
        </mc:AlternateContent>
      </w:r>
      <w:r w:rsidR="007338F1" w:rsidRPr="0064112A">
        <w:rPr>
          <w:noProof/>
        </w:rPr>
        <mc:AlternateContent>
          <mc:Choice Requires="wps">
            <w:drawing>
              <wp:inline distT="0" distB="0" distL="0" distR="0" wp14:anchorId="01098394" wp14:editId="71FE1440">
                <wp:extent cx="914400" cy="1047750"/>
                <wp:effectExtent l="0" t="0" r="0" b="0"/>
                <wp:docPr id="1061844077" name="Text Box 1"/>
                <wp:cNvGraphicFramePr/>
                <a:graphic xmlns:a="http://schemas.openxmlformats.org/drawingml/2006/main">
                  <a:graphicData uri="http://schemas.microsoft.com/office/word/2010/wordprocessingShape">
                    <wps:wsp>
                      <wps:cNvSpPr txBox="1"/>
                      <wps:spPr>
                        <a:xfrm>
                          <a:off x="0" y="0"/>
                          <a:ext cx="914400" cy="1047750"/>
                        </a:xfrm>
                        <a:prstGeom prst="rect">
                          <a:avLst/>
                        </a:prstGeom>
                        <a:noFill/>
                        <a:ln w="6350">
                          <a:noFill/>
                        </a:ln>
                      </wps:spPr>
                      <wps:txbx>
                        <w:txbxContent>
                          <w:p w14:paraId="0CA695E2" w14:textId="77777777" w:rsidR="007338F1" w:rsidRDefault="007338F1" w:rsidP="00BC2550">
                            <w:pPr>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1098394" id="Text Box 1" o:spid="_x0000_s1032" type="#_x0000_t202" style="width:1in;height: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" filled="f" stroked="f" strokeweight=".5pt">
                <v:textbox>
                  <w:txbxContent>
                    <w:p w14:paraId="0CA695E2" w14:textId="77777777" w:rsidR="007338F1" w:rsidRDefault="007338F1" w:rsidP="00BC2550">
                      <w:pPr>
                        <w:jc w:val="right"/>
                      </w:pPr>
                    </w:p>
                  </w:txbxContent>
                </v:textbox>
                <w10:anchorlock/>
              </v:shape>
            </w:pict>
          </mc:Fallback>
        </mc:AlternateContent>
      </w:r>
      <w:r w:rsidR="007338F1" w:rsidRPr="0064112A">
        <w:rPr>
          <w:noProof/>
        </w:rPr>
        <mc:AlternateContent>
          <mc:Choice Requires="wps">
            <w:drawing>
              <wp:anchor distT="0" distB="0" distL="114300" distR="114300" simplePos="0" relativeHeight="251649037" behindDoc="0" locked="0" layoutInCell="1" allowOverlap="1" wp14:anchorId="5EA94709" wp14:editId="11797CA2">
                <wp:simplePos x="0" y="0"/>
                <wp:positionH relativeFrom="column">
                  <wp:posOffset>-1066800</wp:posOffset>
                </wp:positionH>
                <wp:positionV relativeFrom="paragraph">
                  <wp:posOffset>-933450</wp:posOffset>
                </wp:positionV>
                <wp:extent cx="809625" cy="904875"/>
                <wp:effectExtent l="19050" t="19050" r="28575" b="28575"/>
                <wp:wrapNone/>
                <wp:docPr id="1132632770" name="Straight Connector 10"/>
                <wp:cNvGraphicFramePr/>
                <a:graphic xmlns:a="http://schemas.openxmlformats.org/drawingml/2006/main">
                  <a:graphicData uri="http://schemas.microsoft.com/office/word/2010/wordprocessingShape">
                    <wps:wsp>
                      <wps:cNvCnPr/>
                      <wps:spPr>
                        <a:xfrm flipV="1">
                          <a:off x="0" y="0"/>
                          <a:ext cx="809625" cy="904875"/>
                        </a:xfrm>
                        <a:prstGeom prst="line">
                          <a:avLst/>
                        </a:prstGeom>
                        <a:ln w="28575">
                          <a:solidFill>
                            <a:schemeClr val="bg1"/>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E41D34" id="Straight Connector 10" o:spid="_x0000_s1026" style="position:absolute;flip:y;z-index:2516490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pt,-73.5pt" to="-20.2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" strokecolor="white [3212]" strokeweight="2.25pt">
                <v:stroke joinstyle="miter"/>
              </v:line>
            </w:pict>
          </mc:Fallback>
        </mc:AlternateContent>
      </w:r>
      <w:r w:rsidR="007338F1" w:rsidRPr="0064112A">
        <w:rPr>
          <w:noProof/>
        </w:rPr>
        <mc:AlternateContent>
          <mc:Choice Requires="wps">
            <w:drawing>
              <wp:anchor distT="0" distB="0" distL="114300" distR="114300" simplePos="0" relativeHeight="251649036" behindDoc="0" locked="0" layoutInCell="1" allowOverlap="1" wp14:anchorId="26E86DB7" wp14:editId="531CC334">
                <wp:simplePos x="0" y="0"/>
                <wp:positionH relativeFrom="column">
                  <wp:posOffset>-942975</wp:posOffset>
                </wp:positionH>
                <wp:positionV relativeFrom="paragraph">
                  <wp:posOffset>-933451</wp:posOffset>
                </wp:positionV>
                <wp:extent cx="809625" cy="904875"/>
                <wp:effectExtent l="19050" t="19050" r="47625" b="28575"/>
                <wp:wrapNone/>
                <wp:docPr id="91874188" name="Straight Connector 10"/>
                <wp:cNvGraphicFramePr/>
                <a:graphic xmlns:a="http://schemas.openxmlformats.org/drawingml/2006/main">
                  <a:graphicData uri="http://schemas.microsoft.com/office/word/2010/wordprocessingShape">
                    <wps:wsp>
                      <wps:cNvCnPr/>
                      <wps:spPr>
                        <a:xfrm flipV="1">
                          <a:off x="0" y="0"/>
                          <a:ext cx="809625" cy="904875"/>
                        </a:xfrm>
                        <a:prstGeom prst="line">
                          <a:avLst/>
                        </a:prstGeom>
                        <a:ln w="57150">
                          <a:solidFill>
                            <a:schemeClr val="bg1"/>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7B03A9" id="Straight Connector 10" o:spid="_x0000_s1026" style="position:absolute;flip:y;z-index:2516490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25pt,-73.5pt" to="-10.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" strokecolor="white [3212]" strokeweight="4.5pt">
                <v:stroke joinstyle="miter"/>
              </v:line>
            </w:pict>
          </mc:Fallback>
        </mc:AlternateContent>
      </w:r>
      <w:r w:rsidR="00BC2550" w:rsidRPr="0064112A">
        <w:rPr>
          <w:noProof/>
        </w:rPr>
        <mc:AlternateContent>
          <mc:Choice Requires="wps">
            <w:drawing>
              <wp:anchor distT="0" distB="0" distL="114300" distR="114300" simplePos="0" relativeHeight="251649024" behindDoc="0" locked="0" layoutInCell="1" allowOverlap="1" wp14:anchorId="722AEFFA" wp14:editId="5C903B3A">
                <wp:simplePos x="0" y="0"/>
                <wp:positionH relativeFrom="column">
                  <wp:posOffset>-942975</wp:posOffset>
                </wp:positionH>
                <wp:positionV relativeFrom="paragraph">
                  <wp:posOffset>-1419226</wp:posOffset>
                </wp:positionV>
                <wp:extent cx="7581900" cy="11249025"/>
                <wp:effectExtent l="0" t="0" r="0" b="9525"/>
                <wp:wrapNone/>
                <wp:docPr id="347648690" name="Rectangle 1"/>
                <wp:cNvGraphicFramePr/>
                <a:graphic xmlns:a="http://schemas.openxmlformats.org/drawingml/2006/main">
                  <a:graphicData uri="http://schemas.microsoft.com/office/word/2010/wordprocessingShape">
                    <wps:wsp>
                      <wps:cNvSpPr/>
                      <wps:spPr>
                        <a:xfrm>
                          <a:off x="0" y="0"/>
                          <a:ext cx="7581900" cy="11249025"/>
                        </a:xfrm>
                        <a:prstGeom prst="rect">
                          <a:avLst/>
                        </a:prstGeom>
                        <a:gradFill flip="none" rotWithShape="1">
                          <a:gsLst>
                            <a:gs pos="0">
                              <a:srgbClr val="23616F"/>
                            </a:gs>
                            <a:gs pos="80000">
                              <a:srgbClr val="84B5C0"/>
                            </a:gs>
                            <a:gs pos="38000">
                              <a:srgbClr val="2F8295"/>
                            </a:gs>
                            <a:gs pos="100000">
                              <a:srgbClr val="C2E4EC"/>
                            </a:gs>
                          </a:gsLst>
                          <a:lin ang="540000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883146E" w14:textId="77777777" w:rsidR="006F1684" w:rsidRDefault="006F1684" w:rsidP="00BC2550">
                            <w:pPr>
                              <w:jc w:val="right"/>
                              <w:rPr>
                                <w:noProof/>
                              </w:rPr>
                            </w:pPr>
                          </w:p>
                          <w:p w14:paraId="4AA6A546" w14:textId="0D7CE7A5" w:rsidR="005031E6" w:rsidRDefault="005031E6" w:rsidP="00BC2550">
                            <w:pPr>
                              <w:jc w:val="righ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2AEFFA" id="Rectangle 1" o:spid="_x0000_s1033" style="position:absolute;margin-left:-74.25pt;margin-top:-111.75pt;width:597pt;height:885.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" fillcolor="#23616f" stroked="f" strokeweight="1pt">
                <v:fill color2="#c2e4ec" rotate="t" colors="0 #23616f;24904f #2f8295;52429f #84b5c0;1 #c2e4ec" focus="100%" type="gradient"/>
                <v:textbox>
                  <w:txbxContent>
                    <w:p w14:paraId="0883146E" w14:textId="77777777" w:rsidR="006F1684" w:rsidRDefault="006F1684" w:rsidP="00BC2550">
                      <w:pPr>
                        <w:jc w:val="right"/>
                        <w:rPr>
                          <w:noProof/>
                        </w:rPr>
                      </w:pPr>
                    </w:p>
                    <w:p w14:paraId="4AA6A546" w14:textId="0D7CE7A5" w:rsidR="005031E6" w:rsidRDefault="005031E6" w:rsidP="00BC2550">
                      <w:pPr>
                        <w:jc w:val="right"/>
                      </w:pPr>
                    </w:p>
                  </w:txbxContent>
                </v:textbox>
              </v:rect>
            </w:pict>
          </mc:Fallback>
        </mc:AlternateContent>
      </w:r>
    </w:p>
    <w:p w14:paraId="4044D889" w14:textId="0E394B3E" w:rsidR="005031E6" w:rsidRPr="0064112A" w:rsidRDefault="00A72F1E">
      <w:pPr>
        <w:rPr>
          <w:b/>
        </w:rPr>
      </w:pPr>
      <w:r w:rsidRPr="0064112A">
        <w:rPr>
          <w:b/>
          <w:noProof/>
        </w:rPr>
        <mc:AlternateContent>
          <mc:Choice Requires="wps">
            <w:drawing>
              <wp:anchor distT="0" distB="0" distL="114300" distR="114300" simplePos="0" relativeHeight="251778074" behindDoc="0" locked="0" layoutInCell="1" allowOverlap="1" wp14:anchorId="47084A1D" wp14:editId="505A6819">
                <wp:simplePos x="0" y="0"/>
                <wp:positionH relativeFrom="column">
                  <wp:posOffset>5866475</wp:posOffset>
                </wp:positionH>
                <wp:positionV relativeFrom="paragraph">
                  <wp:posOffset>4101572</wp:posOffset>
                </wp:positionV>
                <wp:extent cx="809625" cy="904875"/>
                <wp:effectExtent l="19050" t="19050" r="28575" b="28575"/>
                <wp:wrapNone/>
                <wp:docPr id="2062226349" name="Straight Connector 10"/>
                <wp:cNvGraphicFramePr/>
                <a:graphic xmlns:a="http://schemas.openxmlformats.org/drawingml/2006/main">
                  <a:graphicData uri="http://schemas.microsoft.com/office/word/2010/wordprocessingShape">
                    <wps:wsp>
                      <wps:cNvCnPr/>
                      <wps:spPr>
                        <a:xfrm flipV="1">
                          <a:off x="0" y="0"/>
                          <a:ext cx="809625" cy="904875"/>
                        </a:xfrm>
                        <a:prstGeom prst="line">
                          <a:avLst/>
                        </a:prstGeom>
                        <a:ln w="28575">
                          <a:solidFill>
                            <a:schemeClr val="bg1"/>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3C2AD1" id="Straight Connector 10" o:spid="_x0000_s1026" style="position:absolute;flip:y;z-index:2517780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1.95pt,322.95pt" to="525.7pt,39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" strokecolor="white [3212]" strokeweight="2.25pt">
                <v:stroke joinstyle="miter"/>
              </v:line>
            </w:pict>
          </mc:Fallback>
        </mc:AlternateContent>
      </w:r>
      <w:r w:rsidRPr="0064112A">
        <w:rPr>
          <w:b/>
          <w:noProof/>
        </w:rPr>
        <mc:AlternateContent>
          <mc:Choice Requires="wps">
            <w:drawing>
              <wp:anchor distT="0" distB="0" distL="114300" distR="114300" simplePos="0" relativeHeight="251776026" behindDoc="0" locked="0" layoutInCell="1" allowOverlap="1" wp14:anchorId="23B262FA" wp14:editId="75AB86AC">
                <wp:simplePos x="0" y="0"/>
                <wp:positionH relativeFrom="column">
                  <wp:posOffset>5846833</wp:posOffset>
                </wp:positionH>
                <wp:positionV relativeFrom="paragraph">
                  <wp:posOffset>4021336</wp:posOffset>
                </wp:positionV>
                <wp:extent cx="809625" cy="904875"/>
                <wp:effectExtent l="19050" t="19050" r="47625" b="28575"/>
                <wp:wrapNone/>
                <wp:docPr id="1519112597" name="Straight Connector 10"/>
                <wp:cNvGraphicFramePr/>
                <a:graphic xmlns:a="http://schemas.openxmlformats.org/drawingml/2006/main">
                  <a:graphicData uri="http://schemas.microsoft.com/office/word/2010/wordprocessingShape">
                    <wps:wsp>
                      <wps:cNvCnPr/>
                      <wps:spPr>
                        <a:xfrm flipV="1">
                          <a:off x="0" y="0"/>
                          <a:ext cx="809625" cy="904875"/>
                        </a:xfrm>
                        <a:prstGeom prst="line">
                          <a:avLst/>
                        </a:prstGeom>
                        <a:ln w="57150">
                          <a:solidFill>
                            <a:schemeClr val="bg1"/>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496DD2" id="Straight Connector 10" o:spid="_x0000_s1026" style="position:absolute;flip:y;z-index:2517760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0.4pt,316.65pt" to="524.15pt,38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" strokecolor="white [3212]" strokeweight="4.5pt">
                <v:stroke joinstyle="miter"/>
              </v:line>
            </w:pict>
          </mc:Fallback>
        </mc:AlternateContent>
      </w:r>
      <w:r w:rsidR="00556040" w:rsidRPr="0064112A">
        <w:rPr>
          <w:b/>
          <w:noProof/>
        </w:rPr>
        <mc:AlternateContent>
          <mc:Choice Requires="wps">
            <w:drawing>
              <wp:anchor distT="0" distB="0" distL="114300" distR="114300" simplePos="0" relativeHeight="251773978" behindDoc="0" locked="0" layoutInCell="1" allowOverlap="1" wp14:anchorId="3880F652" wp14:editId="647B9FBA">
                <wp:simplePos x="0" y="0"/>
                <wp:positionH relativeFrom="page">
                  <wp:posOffset>3342839</wp:posOffset>
                </wp:positionH>
                <wp:positionV relativeFrom="paragraph">
                  <wp:posOffset>2626043</wp:posOffset>
                </wp:positionV>
                <wp:extent cx="5393187" cy="400050"/>
                <wp:effectExtent l="1696403" t="0" r="1732597" b="0"/>
                <wp:wrapNone/>
                <wp:docPr id="903368923" name="Rectangle 20"/>
                <wp:cNvGraphicFramePr/>
                <a:graphic xmlns:a="http://schemas.openxmlformats.org/drawingml/2006/main">
                  <a:graphicData uri="http://schemas.microsoft.com/office/word/2010/wordprocessingShape">
                    <wps:wsp>
                      <wps:cNvSpPr/>
                      <wps:spPr>
                        <a:xfrm rot="18666401">
                          <a:off x="0" y="0"/>
                          <a:ext cx="5393187" cy="400050"/>
                        </a:xfrm>
                        <a:prstGeom prst="rect">
                          <a:avLst/>
                        </a:prstGeom>
                        <a:gradFill flip="none" rotWithShape="1">
                          <a:gsLst>
                            <a:gs pos="0">
                              <a:srgbClr val="2F8295">
                                <a:shade val="30000"/>
                                <a:satMod val="115000"/>
                              </a:srgbClr>
                            </a:gs>
                            <a:gs pos="47000">
                              <a:srgbClr val="2F8295">
                                <a:shade val="67500"/>
                                <a:satMod val="115000"/>
                              </a:srgbClr>
                            </a:gs>
                            <a:gs pos="100000">
                              <a:srgbClr val="EAF7FA"/>
                            </a:gs>
                          </a:gsLst>
                          <a:path path="circle">
                            <a:fillToRect l="100000" b="100000"/>
                          </a:path>
                          <a:tileRect t="-100000" r="-100000"/>
                        </a:gradFill>
                        <a:ln>
                          <a:noFill/>
                        </a:ln>
                        <a:effectLst>
                          <a:softEdge rad="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AC70AD2" id="Rectangle 20" o:spid="_x0000_s1026" style="position:absolute;margin-left:263.2pt;margin-top:206.8pt;width:424.65pt;height:31.5pt;rotation:-3204272fd;z-index:25177397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" fillcolor="#124c59" stroked="f" strokeweight="1pt">
                <v:fill color2="#eaf7fa" rotate="t" focusposition="1" focussize="" colors="0 #124c59;30802f #1f7083;1 #eaf7fa" focus="100%" type="gradientRadial"/>
                <w10:wrap anchorx="page"/>
              </v:rect>
            </w:pict>
          </mc:Fallback>
        </mc:AlternateContent>
      </w:r>
      <w:r w:rsidR="00B90FD7" w:rsidRPr="0064112A">
        <w:rPr>
          <w:b/>
          <w:noProof/>
        </w:rPr>
        <mc:AlternateContent>
          <mc:Choice Requires="wps">
            <w:drawing>
              <wp:anchor distT="0" distB="0" distL="114300" distR="114300" simplePos="0" relativeHeight="251649025" behindDoc="0" locked="0" layoutInCell="1" allowOverlap="1" wp14:anchorId="393F14BE" wp14:editId="243CF903">
                <wp:simplePos x="0" y="0"/>
                <wp:positionH relativeFrom="column">
                  <wp:posOffset>146159</wp:posOffset>
                </wp:positionH>
                <wp:positionV relativeFrom="paragraph">
                  <wp:posOffset>2740144</wp:posOffset>
                </wp:positionV>
                <wp:extent cx="8371046" cy="1270565"/>
                <wp:effectExtent l="2578735" t="0" r="2647315" b="0"/>
                <wp:wrapNone/>
                <wp:docPr id="790546153" name="Rectangle 18"/>
                <wp:cNvGraphicFramePr/>
                <a:graphic xmlns:a="http://schemas.openxmlformats.org/drawingml/2006/main">
                  <a:graphicData uri="http://schemas.microsoft.com/office/word/2010/wordprocessingShape">
                    <wps:wsp>
                      <wps:cNvSpPr/>
                      <wps:spPr>
                        <a:xfrm rot="18685921">
                          <a:off x="0" y="0"/>
                          <a:ext cx="8371046" cy="1270565"/>
                        </a:xfrm>
                        <a:prstGeom prst="rect">
                          <a:avLst/>
                        </a:prstGeom>
                        <a:solidFill>
                          <a:srgbClr val="2F8295"/>
                        </a:solidFill>
                        <a:ln w="57150">
                          <a:solidFill>
                            <a:srgbClr val="67BBCF"/>
                          </a:solidFill>
                        </a:ln>
                        <a:effectLst>
                          <a:softEdge rad="127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C060D6" id="Rectangle 18" o:spid="_x0000_s1026" style="position:absolute;margin-left:11.5pt;margin-top:215.75pt;width:659.15pt;height:100.05pt;rotation:-3182951fd;z-index:2516490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" fillcolor="#2f8295" strokecolor="#67bbcf" strokeweight="4.5pt"/>
            </w:pict>
          </mc:Fallback>
        </mc:AlternateContent>
      </w:r>
      <w:r w:rsidR="008E61AB" w:rsidRPr="0064112A">
        <w:rPr>
          <w:b/>
          <w:noProof/>
        </w:rPr>
        <mc:AlternateContent>
          <mc:Choice Requires="wps">
            <w:drawing>
              <wp:anchor distT="0" distB="0" distL="114300" distR="114300" simplePos="0" relativeHeight="251649042" behindDoc="0" locked="0" layoutInCell="1" allowOverlap="1" wp14:anchorId="16B2B944" wp14:editId="7CEB80C2">
                <wp:simplePos x="0" y="0"/>
                <wp:positionH relativeFrom="column">
                  <wp:posOffset>-1272540</wp:posOffset>
                </wp:positionH>
                <wp:positionV relativeFrom="paragraph">
                  <wp:posOffset>927100</wp:posOffset>
                </wp:positionV>
                <wp:extent cx="3514725" cy="0"/>
                <wp:effectExtent l="76200" t="57150" r="28575" b="95250"/>
                <wp:wrapNone/>
                <wp:docPr id="636175619" name="Straight Connector 16"/>
                <wp:cNvGraphicFramePr/>
                <a:graphic xmlns:a="http://schemas.openxmlformats.org/drawingml/2006/main">
                  <a:graphicData uri="http://schemas.microsoft.com/office/word/2010/wordprocessingShape">
                    <wps:wsp>
                      <wps:cNvCnPr/>
                      <wps:spPr>
                        <a:xfrm flipH="1">
                          <a:off x="0" y="0"/>
                          <a:ext cx="3514725" cy="0"/>
                        </a:xfrm>
                        <a:prstGeom prst="line">
                          <a:avLst/>
                        </a:prstGeom>
                        <a:ln w="38100" cap="flat" cmpd="sng" algn="ctr">
                          <a:solidFill>
                            <a:schemeClr val="bg1"/>
                          </a:solidFill>
                          <a:prstDash val="dash"/>
                          <a:round/>
                          <a:headEnd type="none" w="med" len="med"/>
                          <a:tailEnd type="none" w="med" len="med"/>
                        </a:ln>
                        <a:effectLst>
                          <a:outerShdw blurRad="50800" dist="25400" dir="5400000" algn="ctr" rotWithShape="0">
                            <a:srgbClr val="000000">
                              <a:alpha val="43137"/>
                            </a:srgbClr>
                          </a:outerShdw>
                          <a:softEdge rad="12700"/>
                        </a:effectLst>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anchor>
            </w:drawing>
          </mc:Choice>
          <mc:Fallback>
            <w:pict>
              <v:line w14:anchorId="231BCED5" id="Straight Connector 16" o:spid="_x0000_s1026" style="position:absolute;flip:x;z-index:2516490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0.2pt,73pt" to="176.5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" strokecolor="white [3212]" strokeweight="3pt">
                <v:stroke dashstyle="dash"/>
                <v:shadow on="t" color="black" opacity="28270f" offset="0"/>
              </v:line>
            </w:pict>
          </mc:Fallback>
        </mc:AlternateContent>
      </w:r>
      <w:r w:rsidR="00061263" w:rsidRPr="0064112A">
        <w:rPr>
          <w:b/>
          <w:noProof/>
        </w:rPr>
        <mc:AlternateContent>
          <mc:Choice Requires="wps">
            <w:drawing>
              <wp:anchor distT="0" distB="0" distL="114300" distR="114300" simplePos="0" relativeHeight="251649026" behindDoc="0" locked="0" layoutInCell="1" allowOverlap="1" wp14:anchorId="262CAB17" wp14:editId="5229B2DE">
                <wp:simplePos x="0" y="0"/>
                <wp:positionH relativeFrom="column">
                  <wp:posOffset>1911668</wp:posOffset>
                </wp:positionH>
                <wp:positionV relativeFrom="paragraph">
                  <wp:posOffset>6417628</wp:posOffset>
                </wp:positionV>
                <wp:extent cx="6701197" cy="400050"/>
                <wp:effectExtent l="0" t="0" r="0" b="0"/>
                <wp:wrapNone/>
                <wp:docPr id="1412050129" name="Rectangle 20"/>
                <wp:cNvGraphicFramePr/>
                <a:graphic xmlns:a="http://schemas.openxmlformats.org/drawingml/2006/main">
                  <a:graphicData uri="http://schemas.microsoft.com/office/word/2010/wordprocessingShape">
                    <wps:wsp>
                      <wps:cNvSpPr/>
                      <wps:spPr>
                        <a:xfrm rot="7879444">
                          <a:off x="0" y="0"/>
                          <a:ext cx="6701197" cy="400050"/>
                        </a:xfrm>
                        <a:prstGeom prst="rect">
                          <a:avLst/>
                        </a:prstGeom>
                        <a:gradFill flip="none" rotWithShape="1">
                          <a:gsLst>
                            <a:gs pos="0">
                              <a:schemeClr val="bg1"/>
                            </a:gs>
                            <a:gs pos="77000">
                              <a:srgbClr val="2F8295">
                                <a:shade val="67500"/>
                                <a:satMod val="115000"/>
                              </a:srgbClr>
                            </a:gs>
                            <a:gs pos="22000">
                              <a:srgbClr val="67BBCF"/>
                            </a:gs>
                          </a:gsLst>
                          <a:path path="circle">
                            <a:fillToRect l="100000" b="100000"/>
                          </a:path>
                          <a:tileRect t="-100000" r="-100000"/>
                        </a:gradFill>
                        <a:ln>
                          <a:noFill/>
                        </a:ln>
                        <a:effectLst>
                          <a:softEdge rad="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005B79C" id="Rectangle 20" o:spid="_x0000_s1026" style="position:absolute;margin-left:150.55pt;margin-top:505.35pt;width:527.65pt;height:31.5pt;rotation:8606454fd;z-index:25164902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" fillcolor="white [3212]" stroked="f" strokeweight="1pt">
                <v:fill color2="#1f7083" rotate="t" focusposition="1" focussize="" colors="0 white;14418f #67bbcf;50463f #1f7083" focus="100%" type="gradientRadial"/>
              </v:rect>
            </w:pict>
          </mc:Fallback>
        </mc:AlternateContent>
      </w:r>
      <w:r w:rsidR="00354191" w:rsidRPr="0064112A">
        <w:rPr>
          <w:b/>
          <w:noProof/>
        </w:rPr>
        <mc:AlternateContent>
          <mc:Choice Requires="wps">
            <w:drawing>
              <wp:anchor distT="0" distB="0" distL="114300" distR="114300" simplePos="0" relativeHeight="251649039" behindDoc="0" locked="0" layoutInCell="1" allowOverlap="1" wp14:anchorId="51ABF665" wp14:editId="7CAF050D">
                <wp:simplePos x="0" y="0"/>
                <wp:positionH relativeFrom="column">
                  <wp:posOffset>4505325</wp:posOffset>
                </wp:positionH>
                <wp:positionV relativeFrom="paragraph">
                  <wp:posOffset>7152640</wp:posOffset>
                </wp:positionV>
                <wp:extent cx="2800350" cy="3228975"/>
                <wp:effectExtent l="19050" t="19050" r="38100" b="28575"/>
                <wp:wrapNone/>
                <wp:docPr id="1009373341" name="Straight Connector 10"/>
                <wp:cNvGraphicFramePr/>
                <a:graphic xmlns:a="http://schemas.openxmlformats.org/drawingml/2006/main">
                  <a:graphicData uri="http://schemas.microsoft.com/office/word/2010/wordprocessingShape">
                    <wps:wsp>
                      <wps:cNvCnPr/>
                      <wps:spPr>
                        <a:xfrm flipV="1">
                          <a:off x="0" y="0"/>
                          <a:ext cx="2800350" cy="3228975"/>
                        </a:xfrm>
                        <a:prstGeom prst="line">
                          <a:avLst/>
                        </a:prstGeom>
                        <a:ln w="57150">
                          <a:solidFill>
                            <a:schemeClr val="bg1"/>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7545F6" id="Straight Connector 10" o:spid="_x0000_s1026" style="position:absolute;flip:y;z-index:2516490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4.75pt,563.2pt" to="575.25pt,8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" strokecolor="white [3212]" strokeweight="4.5pt">
                <v:stroke joinstyle="miter"/>
              </v:line>
            </w:pict>
          </mc:Fallback>
        </mc:AlternateContent>
      </w:r>
      <w:r w:rsidR="00354191" w:rsidRPr="0064112A">
        <w:rPr>
          <w:b/>
          <w:noProof/>
        </w:rPr>
        <mc:AlternateContent>
          <mc:Choice Requires="wps">
            <w:drawing>
              <wp:anchor distT="0" distB="0" distL="114300" distR="114300" simplePos="0" relativeHeight="251649040" behindDoc="0" locked="0" layoutInCell="1" allowOverlap="1" wp14:anchorId="0C387E3C" wp14:editId="6161B862">
                <wp:simplePos x="0" y="0"/>
                <wp:positionH relativeFrom="column">
                  <wp:posOffset>5238750</wp:posOffset>
                </wp:positionH>
                <wp:positionV relativeFrom="paragraph">
                  <wp:posOffset>7791450</wp:posOffset>
                </wp:positionV>
                <wp:extent cx="1619250" cy="1885950"/>
                <wp:effectExtent l="19050" t="19050" r="19050" b="19050"/>
                <wp:wrapNone/>
                <wp:docPr id="161625134" name="Straight Connector 10"/>
                <wp:cNvGraphicFramePr/>
                <a:graphic xmlns:a="http://schemas.openxmlformats.org/drawingml/2006/main">
                  <a:graphicData uri="http://schemas.microsoft.com/office/word/2010/wordprocessingShape">
                    <wps:wsp>
                      <wps:cNvCnPr/>
                      <wps:spPr>
                        <a:xfrm flipV="1">
                          <a:off x="0" y="0"/>
                          <a:ext cx="1619250" cy="1885950"/>
                        </a:xfrm>
                        <a:prstGeom prst="line">
                          <a:avLst/>
                        </a:prstGeom>
                        <a:ln w="28575">
                          <a:solidFill>
                            <a:schemeClr val="bg1"/>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337425" id="Straight Connector 10" o:spid="_x0000_s1026" style="position:absolute;flip:y;z-index:25164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2.5pt,613.5pt" to="540pt,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" strokecolor="white [3212]" strokeweight="2.25pt">
                <v:stroke joinstyle="miter"/>
              </v:line>
            </w:pict>
          </mc:Fallback>
        </mc:AlternateContent>
      </w:r>
      <w:r w:rsidR="00BC2550" w:rsidRPr="0064112A">
        <w:rPr>
          <w:b/>
          <w:noProof/>
        </w:rPr>
        <mc:AlternateContent>
          <mc:Choice Requires="wps">
            <w:drawing>
              <wp:anchor distT="0" distB="0" distL="114300" distR="114300" simplePos="0" relativeHeight="251649035" behindDoc="0" locked="0" layoutInCell="1" allowOverlap="1" wp14:anchorId="7C020E2F" wp14:editId="7DEB9E17">
                <wp:simplePos x="0" y="0"/>
                <wp:positionH relativeFrom="column">
                  <wp:posOffset>3228975</wp:posOffset>
                </wp:positionH>
                <wp:positionV relativeFrom="paragraph">
                  <wp:posOffset>7400925</wp:posOffset>
                </wp:positionV>
                <wp:extent cx="3133725" cy="1171575"/>
                <wp:effectExtent l="0" t="0" r="0" b="0"/>
                <wp:wrapNone/>
                <wp:docPr id="2072583594" name="Text Box 9"/>
                <wp:cNvGraphicFramePr/>
                <a:graphic xmlns:a="http://schemas.openxmlformats.org/drawingml/2006/main">
                  <a:graphicData uri="http://schemas.microsoft.com/office/word/2010/wordprocessingShape">
                    <wps:wsp>
                      <wps:cNvSpPr txBox="1"/>
                      <wps:spPr>
                        <a:xfrm>
                          <a:off x="0" y="0"/>
                          <a:ext cx="3133725" cy="1171575"/>
                        </a:xfrm>
                        <a:prstGeom prst="rect">
                          <a:avLst/>
                        </a:prstGeom>
                        <a:noFill/>
                        <a:ln w="6350">
                          <a:noFill/>
                        </a:ln>
                      </wps:spPr>
                      <wps:txbx>
                        <w:txbxContent>
                          <w:p w14:paraId="3EEB3376" w14:textId="33D19721" w:rsidR="00BC2550" w:rsidRDefault="00BC2550">
                            <w:r>
                              <w:rPr>
                                <w:noProof/>
                              </w:rPr>
                              <w:drawing>
                                <wp:inline distT="0" distB="0" distL="0" distR="0" wp14:anchorId="0A9F9A65" wp14:editId="43F28EEA">
                                  <wp:extent cx="2842021" cy="942975"/>
                                  <wp:effectExtent l="95250" t="57150" r="15875" b="47625"/>
                                  <wp:docPr id="387585427" name="Picture 6" descr="University of Wales Trinity St David - Swansea College of Art - Prototypes  for Huma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t David - Swansea College of Art - Prototypes  for Humanit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84537" cy="957082"/>
                                          </a:xfrm>
                                          <a:prstGeom prst="rect">
                                            <a:avLst/>
                                          </a:prstGeom>
                                          <a:noFill/>
                                          <a:ln>
                                            <a:noFill/>
                                          </a:ln>
                                          <a:effectLst>
                                            <a:glow>
                                              <a:schemeClr val="accent1">
                                                <a:alpha val="40000"/>
                                              </a:schemeClr>
                                            </a:glow>
                                            <a:outerShdw blurRad="50800" dist="38100" dir="10800000" algn="r" rotWithShape="0">
                                              <a:prstClr val="black">
                                                <a:alpha val="40000"/>
                                              </a:prstClr>
                                            </a:outerShdw>
                                            <a:softEdge rad="12700"/>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20E2F" id="Text Box 9" o:spid="_x0000_s1034" type="#_x0000_t202" style="position:absolute;margin-left:254.25pt;margin-top:582.75pt;width:246.75pt;height:92.25pt;z-index:2516490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" filled="f" stroked="f" strokeweight=".5pt">
                <v:textbox>
                  <w:txbxContent>
                    <w:p w14:paraId="3EEB3376" w14:textId="33D19721" w:rsidR="00BC2550" w:rsidRDefault="00BC2550">
                      <w:r>
                        <w:rPr>
                          <w:noProof/>
                        </w:rPr>
                        <w:drawing>
                          <wp:inline distT="0" distB="0" distL="0" distR="0" wp14:anchorId="0A9F9A65" wp14:editId="43F28EEA">
                            <wp:extent cx="2842021" cy="942975"/>
                            <wp:effectExtent l="95250" t="57150" r="15875" b="47625"/>
                            <wp:docPr id="387585427" name="Picture 6" descr="University of Wales Trinity St David - Swansea College of Art - Prototypes  for Huma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t David - Swansea College of Art - Prototypes  for Humanit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84537" cy="957082"/>
                                    </a:xfrm>
                                    <a:prstGeom prst="rect">
                                      <a:avLst/>
                                    </a:prstGeom>
                                    <a:noFill/>
                                    <a:ln>
                                      <a:noFill/>
                                    </a:ln>
                                    <a:effectLst>
                                      <a:glow>
                                        <a:schemeClr val="accent1">
                                          <a:alpha val="40000"/>
                                        </a:schemeClr>
                                      </a:glow>
                                      <a:outerShdw blurRad="50800" dist="38100" dir="10800000" algn="r" rotWithShape="0">
                                        <a:prstClr val="black">
                                          <a:alpha val="40000"/>
                                        </a:prstClr>
                                      </a:outerShdw>
                                      <a:softEdge rad="12700"/>
                                    </a:effectLst>
                                  </pic:spPr>
                                </pic:pic>
                              </a:graphicData>
                            </a:graphic>
                          </wp:inline>
                        </w:drawing>
                      </w:r>
                    </w:p>
                  </w:txbxContent>
                </v:textbox>
              </v:shape>
            </w:pict>
          </mc:Fallback>
        </mc:AlternateContent>
      </w:r>
      <w:r w:rsidR="005031E6" w:rsidRPr="0064112A">
        <w:rPr>
          <w:b/>
        </w:rPr>
        <w:br w:type="page"/>
      </w:r>
    </w:p>
    <w:p w14:paraId="4693112C" w14:textId="32E89981" w:rsidR="00652A35" w:rsidRPr="0064112A" w:rsidRDefault="0072316B" w:rsidP="00212F5C">
      <w:pPr>
        <w:jc w:val="center"/>
        <w:rPr>
          <w:rFonts w:ascii="Arial" w:hAnsi="Arial" w:cs="Arial"/>
          <w:b/>
          <w:sz w:val="48"/>
          <w:szCs w:val="48"/>
        </w:rPr>
      </w:pPr>
      <w:r w:rsidRPr="0064112A">
        <w:rPr>
          <w:rFonts w:ascii="Arial" w:hAnsi="Arial" w:cs="Arial"/>
          <w:b/>
          <w:noProof/>
          <w:sz w:val="18"/>
          <w:szCs w:val="18"/>
        </w:rPr>
        <w:lastRenderedPageBreak/>
        <mc:AlternateContent>
          <mc:Choice Requires="wps">
            <w:drawing>
              <wp:anchor distT="0" distB="0" distL="114300" distR="114300" simplePos="0" relativeHeight="251649050" behindDoc="0" locked="0" layoutInCell="1" allowOverlap="1" wp14:anchorId="2A01BAB1" wp14:editId="6E8E89F6">
                <wp:simplePos x="0" y="0"/>
                <wp:positionH relativeFrom="column">
                  <wp:posOffset>-133350</wp:posOffset>
                </wp:positionH>
                <wp:positionV relativeFrom="paragraph">
                  <wp:posOffset>-66675</wp:posOffset>
                </wp:positionV>
                <wp:extent cx="6000750" cy="8696325"/>
                <wp:effectExtent l="0" t="0" r="0" b="0"/>
                <wp:wrapNone/>
                <wp:docPr id="837584618" name="Text Box 2"/>
                <wp:cNvGraphicFramePr/>
                <a:graphic xmlns:a="http://schemas.openxmlformats.org/drawingml/2006/main">
                  <a:graphicData uri="http://schemas.microsoft.com/office/word/2010/wordprocessingShape">
                    <wps:wsp>
                      <wps:cNvSpPr txBox="1"/>
                      <wps:spPr>
                        <a:xfrm>
                          <a:off x="0" y="0"/>
                          <a:ext cx="6000750" cy="8696325"/>
                        </a:xfrm>
                        <a:prstGeom prst="rect">
                          <a:avLst/>
                        </a:prstGeom>
                        <a:noFill/>
                        <a:ln w="6350">
                          <a:noFill/>
                        </a:ln>
                      </wps:spPr>
                      <wps:txbx>
                        <w:txbxContent>
                          <w:p w14:paraId="4DA509A8" w14:textId="66276B95" w:rsidR="006D6F8F" w:rsidRDefault="00212F5C" w:rsidP="0072316B">
                            <w:pPr>
                              <w:spacing w:line="276" w:lineRule="auto"/>
                              <w:jc w:val="center"/>
                              <w:rPr>
                                <w:rFonts w:ascii="Arial" w:hAnsi="Arial" w:cs="Arial"/>
                                <w:b/>
                                <w:color w:val="0D0D0D" w:themeColor="text1" w:themeTint="F2"/>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D70FB9">
                              <w:rPr>
                                <w:rFonts w:ascii="Arial" w:hAnsi="Arial" w:cs="Arial"/>
                                <w:b/>
                                <w:color w:val="0D0D0D" w:themeColor="text1" w:themeTint="F2"/>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Table of Contents</w:t>
                            </w:r>
                          </w:p>
                          <w:p w14:paraId="457E1191" w14:textId="03E2214A" w:rsidR="006D6F8F" w:rsidRDefault="001F392A" w:rsidP="0072316B">
                            <w:pPr>
                              <w:spacing w:line="276" w:lineRule="auto"/>
                              <w:rPr>
                                <w:rFonts w:ascii="Arial" w:hAnsi="Arial" w:cs="Arial"/>
                                <w:b/>
                                <w:bCs/>
                                <w:sz w:val="26"/>
                                <w:szCs w:val="26"/>
                              </w:rPr>
                            </w:pPr>
                            <w:r>
                              <w:rPr>
                                <w:rFonts w:ascii="Arial" w:hAnsi="Arial" w:cs="Arial"/>
                                <w:b/>
                                <w:bCs/>
                                <w:sz w:val="26"/>
                                <w:szCs w:val="26"/>
                              </w:rPr>
                              <w:t>1.0 Introduction</w:t>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p>
                          <w:p w14:paraId="44BB9EE7" w14:textId="7F6DAA8C" w:rsidR="001F392A" w:rsidRDefault="001F392A" w:rsidP="0072316B">
                            <w:pPr>
                              <w:spacing w:line="276" w:lineRule="auto"/>
                              <w:rPr>
                                <w:rFonts w:ascii="Arial" w:hAnsi="Arial" w:cs="Arial"/>
                                <w:b/>
                                <w:bCs/>
                                <w:sz w:val="26"/>
                                <w:szCs w:val="26"/>
                              </w:rPr>
                            </w:pPr>
                            <w:r>
                              <w:rPr>
                                <w:rFonts w:ascii="Arial" w:hAnsi="Arial" w:cs="Arial"/>
                                <w:b/>
                                <w:bCs/>
                                <w:sz w:val="26"/>
                                <w:szCs w:val="26"/>
                              </w:rPr>
                              <w:tab/>
                              <w:t>1.1 Background</w:t>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t>3</w:t>
                            </w:r>
                          </w:p>
                          <w:p w14:paraId="5CCCCEF8" w14:textId="2E119E31" w:rsidR="001F392A" w:rsidRDefault="001F392A" w:rsidP="0072316B">
                            <w:pPr>
                              <w:spacing w:line="276" w:lineRule="auto"/>
                              <w:rPr>
                                <w:rFonts w:ascii="Arial" w:hAnsi="Arial" w:cs="Arial"/>
                                <w:b/>
                                <w:bCs/>
                                <w:sz w:val="26"/>
                                <w:szCs w:val="26"/>
                              </w:rPr>
                            </w:pPr>
                            <w:r>
                              <w:rPr>
                                <w:rFonts w:ascii="Arial" w:hAnsi="Arial" w:cs="Arial"/>
                                <w:b/>
                                <w:bCs/>
                                <w:sz w:val="26"/>
                                <w:szCs w:val="26"/>
                              </w:rPr>
                              <w:tab/>
                              <w:t>1.2 Problem Statement</w:t>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t>3</w:t>
                            </w:r>
                          </w:p>
                          <w:p w14:paraId="7C3FCE28" w14:textId="64B87A62" w:rsidR="001F392A" w:rsidRDefault="001F392A" w:rsidP="0072316B">
                            <w:pPr>
                              <w:spacing w:line="276" w:lineRule="auto"/>
                              <w:rPr>
                                <w:rFonts w:ascii="Arial" w:hAnsi="Arial" w:cs="Arial"/>
                                <w:b/>
                                <w:bCs/>
                                <w:sz w:val="26"/>
                                <w:szCs w:val="26"/>
                              </w:rPr>
                            </w:pPr>
                            <w:r>
                              <w:rPr>
                                <w:rFonts w:ascii="Arial" w:hAnsi="Arial" w:cs="Arial"/>
                                <w:b/>
                                <w:bCs/>
                                <w:sz w:val="26"/>
                                <w:szCs w:val="26"/>
                              </w:rPr>
                              <w:tab/>
                              <w:t>1.3 Aim and Objectives</w:t>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t>4</w:t>
                            </w:r>
                          </w:p>
                          <w:p w14:paraId="59A2F599" w14:textId="41A1D922" w:rsidR="001F392A" w:rsidRDefault="001F392A" w:rsidP="0072316B">
                            <w:pPr>
                              <w:spacing w:line="276" w:lineRule="auto"/>
                              <w:rPr>
                                <w:rFonts w:ascii="Arial" w:hAnsi="Arial" w:cs="Arial"/>
                                <w:b/>
                                <w:bCs/>
                                <w:sz w:val="26"/>
                                <w:szCs w:val="26"/>
                                <w:lang w:eastAsia="en-GB"/>
                              </w:rPr>
                            </w:pPr>
                            <w:r>
                              <w:rPr>
                                <w:rFonts w:ascii="Arial" w:hAnsi="Arial" w:cs="Arial"/>
                                <w:b/>
                                <w:bCs/>
                                <w:sz w:val="26"/>
                                <w:szCs w:val="26"/>
                              </w:rPr>
                              <w:tab/>
                              <w:t xml:space="preserve">1.4 </w:t>
                            </w:r>
                            <w:r w:rsidRPr="001F392A">
                              <w:rPr>
                                <w:rFonts w:ascii="Arial" w:hAnsi="Arial" w:cs="Arial"/>
                                <w:b/>
                                <w:bCs/>
                                <w:sz w:val="26"/>
                                <w:szCs w:val="26"/>
                                <w:lang w:eastAsia="en-GB"/>
                              </w:rPr>
                              <w:t>Scope and Limitations</w:t>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t>4</w:t>
                            </w:r>
                          </w:p>
                          <w:p w14:paraId="05690483" w14:textId="37F66DE1" w:rsidR="001F392A" w:rsidRDefault="001F392A" w:rsidP="0072316B">
                            <w:pPr>
                              <w:spacing w:line="276" w:lineRule="auto"/>
                              <w:rPr>
                                <w:rFonts w:ascii="Arial" w:hAnsi="Arial" w:cs="Arial"/>
                                <w:b/>
                                <w:bCs/>
                                <w:sz w:val="26"/>
                                <w:szCs w:val="26"/>
                                <w:lang w:eastAsia="en-GB"/>
                              </w:rPr>
                            </w:pPr>
                            <w:r>
                              <w:rPr>
                                <w:rFonts w:ascii="Arial" w:hAnsi="Arial" w:cs="Arial"/>
                                <w:b/>
                                <w:bCs/>
                                <w:sz w:val="26"/>
                                <w:szCs w:val="26"/>
                                <w:lang w:eastAsia="en-GB"/>
                              </w:rPr>
                              <w:t>2.0 Literature Review</w:t>
                            </w:r>
                            <w:r w:rsidR="0021082C">
                              <w:rPr>
                                <w:rFonts w:ascii="Arial" w:hAnsi="Arial" w:cs="Arial"/>
                                <w:b/>
                                <w:bCs/>
                                <w:sz w:val="26"/>
                                <w:szCs w:val="26"/>
                                <w:lang w:eastAsia="en-GB"/>
                              </w:rPr>
                              <w:tab/>
                            </w:r>
                            <w:r w:rsidR="0021082C">
                              <w:rPr>
                                <w:rFonts w:ascii="Arial" w:hAnsi="Arial" w:cs="Arial"/>
                                <w:b/>
                                <w:bCs/>
                                <w:sz w:val="26"/>
                                <w:szCs w:val="26"/>
                                <w:lang w:eastAsia="en-GB"/>
                              </w:rPr>
                              <w:tab/>
                            </w:r>
                            <w:r w:rsidR="0021082C">
                              <w:rPr>
                                <w:rFonts w:ascii="Arial" w:hAnsi="Arial" w:cs="Arial"/>
                                <w:b/>
                                <w:bCs/>
                                <w:sz w:val="26"/>
                                <w:szCs w:val="26"/>
                                <w:lang w:eastAsia="en-GB"/>
                              </w:rPr>
                              <w:tab/>
                            </w:r>
                            <w:r w:rsidR="0021082C">
                              <w:rPr>
                                <w:rFonts w:ascii="Arial" w:hAnsi="Arial" w:cs="Arial"/>
                                <w:b/>
                                <w:bCs/>
                                <w:sz w:val="26"/>
                                <w:szCs w:val="26"/>
                                <w:lang w:eastAsia="en-GB"/>
                              </w:rPr>
                              <w:tab/>
                            </w:r>
                            <w:r w:rsidR="0021082C">
                              <w:rPr>
                                <w:rFonts w:ascii="Arial" w:hAnsi="Arial" w:cs="Arial"/>
                                <w:b/>
                                <w:bCs/>
                                <w:sz w:val="26"/>
                                <w:szCs w:val="26"/>
                                <w:lang w:eastAsia="en-GB"/>
                              </w:rPr>
                              <w:tab/>
                            </w:r>
                            <w:r w:rsidR="0021082C">
                              <w:rPr>
                                <w:rFonts w:ascii="Arial" w:hAnsi="Arial" w:cs="Arial"/>
                                <w:b/>
                                <w:bCs/>
                                <w:sz w:val="26"/>
                                <w:szCs w:val="26"/>
                                <w:lang w:eastAsia="en-GB"/>
                              </w:rPr>
                              <w:tab/>
                            </w:r>
                            <w:r w:rsidR="0021082C">
                              <w:rPr>
                                <w:rFonts w:ascii="Arial" w:hAnsi="Arial" w:cs="Arial"/>
                                <w:b/>
                                <w:bCs/>
                                <w:sz w:val="26"/>
                                <w:szCs w:val="26"/>
                                <w:lang w:eastAsia="en-GB"/>
                              </w:rPr>
                              <w:tab/>
                            </w:r>
                            <w:r w:rsidR="0021082C">
                              <w:rPr>
                                <w:rFonts w:ascii="Arial" w:hAnsi="Arial" w:cs="Arial"/>
                                <w:b/>
                                <w:bCs/>
                                <w:sz w:val="26"/>
                                <w:szCs w:val="26"/>
                                <w:lang w:eastAsia="en-GB"/>
                              </w:rPr>
                              <w:tab/>
                            </w:r>
                            <w:r w:rsidR="0021082C">
                              <w:rPr>
                                <w:rFonts w:ascii="Arial" w:hAnsi="Arial" w:cs="Arial"/>
                                <w:b/>
                                <w:bCs/>
                                <w:sz w:val="26"/>
                                <w:szCs w:val="26"/>
                                <w:lang w:eastAsia="en-GB"/>
                              </w:rPr>
                              <w:tab/>
                            </w:r>
                          </w:p>
                          <w:p w14:paraId="2D3CDC0E" w14:textId="7DF03198" w:rsidR="0021082C" w:rsidRDefault="0021082C" w:rsidP="0072316B">
                            <w:pPr>
                              <w:spacing w:line="276" w:lineRule="auto"/>
                              <w:rPr>
                                <w:rFonts w:ascii="Arial" w:hAnsi="Arial" w:cs="Arial"/>
                                <w:b/>
                                <w:bCs/>
                                <w:sz w:val="26"/>
                                <w:szCs w:val="26"/>
                                <w:lang w:eastAsia="en-GB"/>
                              </w:rPr>
                            </w:pPr>
                            <w:r>
                              <w:rPr>
                                <w:rFonts w:ascii="Arial" w:hAnsi="Arial" w:cs="Arial"/>
                                <w:b/>
                                <w:bCs/>
                                <w:sz w:val="26"/>
                                <w:szCs w:val="26"/>
                                <w:lang w:eastAsia="en-GB"/>
                              </w:rPr>
                              <w:tab/>
                              <w:t>2.1 Review of Existing Research</w:t>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t>4</w:t>
                            </w:r>
                          </w:p>
                          <w:p w14:paraId="6195320B" w14:textId="4BB0A066" w:rsidR="0021082C" w:rsidRDefault="0021082C" w:rsidP="0072316B">
                            <w:pPr>
                              <w:spacing w:line="276" w:lineRule="auto"/>
                              <w:rPr>
                                <w:rFonts w:ascii="Arial" w:hAnsi="Arial" w:cs="Arial"/>
                                <w:b/>
                                <w:bCs/>
                                <w:sz w:val="26"/>
                                <w:szCs w:val="26"/>
                                <w:lang w:eastAsia="en-GB"/>
                              </w:rPr>
                            </w:pPr>
                            <w:r>
                              <w:rPr>
                                <w:rFonts w:ascii="Arial" w:hAnsi="Arial" w:cs="Arial"/>
                                <w:b/>
                                <w:bCs/>
                                <w:sz w:val="26"/>
                                <w:szCs w:val="26"/>
                                <w:lang w:eastAsia="en-GB"/>
                              </w:rPr>
                              <w:tab/>
                              <w:t>2.2 Rationale and Research Gap</w:t>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t>5</w:t>
                            </w:r>
                          </w:p>
                          <w:p w14:paraId="5715A7C8" w14:textId="1BAC3192" w:rsidR="0021082C" w:rsidRDefault="0021082C" w:rsidP="0072316B">
                            <w:pPr>
                              <w:spacing w:line="276" w:lineRule="auto"/>
                              <w:rPr>
                                <w:rFonts w:ascii="Arial" w:hAnsi="Arial" w:cs="Arial"/>
                                <w:b/>
                                <w:bCs/>
                                <w:sz w:val="26"/>
                                <w:szCs w:val="26"/>
                                <w:lang w:eastAsia="en-GB"/>
                              </w:rPr>
                            </w:pPr>
                            <w:r>
                              <w:rPr>
                                <w:rFonts w:ascii="Arial" w:hAnsi="Arial" w:cs="Arial"/>
                                <w:b/>
                                <w:bCs/>
                                <w:sz w:val="26"/>
                                <w:szCs w:val="26"/>
                                <w:lang w:eastAsia="en-GB"/>
                              </w:rPr>
                              <w:t>3.0 Methodology</w:t>
                            </w:r>
                          </w:p>
                          <w:p w14:paraId="1A27F4A3" w14:textId="1A5FCA5E" w:rsidR="0021082C" w:rsidRDefault="0021082C" w:rsidP="0072316B">
                            <w:pPr>
                              <w:spacing w:line="276" w:lineRule="auto"/>
                              <w:rPr>
                                <w:rFonts w:ascii="Arial" w:hAnsi="Arial" w:cs="Arial"/>
                                <w:b/>
                                <w:bCs/>
                                <w:sz w:val="26"/>
                                <w:szCs w:val="26"/>
                                <w:lang w:eastAsia="en-GB"/>
                              </w:rPr>
                            </w:pPr>
                            <w:r>
                              <w:rPr>
                                <w:rFonts w:ascii="Arial" w:hAnsi="Arial" w:cs="Arial"/>
                                <w:b/>
                                <w:bCs/>
                                <w:sz w:val="26"/>
                                <w:szCs w:val="26"/>
                                <w:lang w:eastAsia="en-GB"/>
                              </w:rPr>
                              <w:tab/>
                              <w:t>3.1 System Development Approach</w:t>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t>5</w:t>
                            </w:r>
                          </w:p>
                          <w:p w14:paraId="11E5011A" w14:textId="5AB4B1F1" w:rsidR="0021082C" w:rsidRDefault="0021082C" w:rsidP="0072316B">
                            <w:pPr>
                              <w:spacing w:line="276" w:lineRule="auto"/>
                              <w:rPr>
                                <w:rFonts w:ascii="Arial" w:hAnsi="Arial" w:cs="Arial"/>
                                <w:b/>
                                <w:bCs/>
                                <w:sz w:val="26"/>
                                <w:szCs w:val="26"/>
                                <w:lang w:eastAsia="en-GB"/>
                              </w:rPr>
                            </w:pPr>
                            <w:r>
                              <w:rPr>
                                <w:rFonts w:ascii="Arial" w:hAnsi="Arial" w:cs="Arial"/>
                                <w:b/>
                                <w:bCs/>
                                <w:sz w:val="26"/>
                                <w:szCs w:val="26"/>
                                <w:lang w:eastAsia="en-GB"/>
                              </w:rPr>
                              <w:tab/>
                              <w:t>3.2 Tools and Technologies</w:t>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t>6</w:t>
                            </w:r>
                          </w:p>
                          <w:p w14:paraId="726B5056" w14:textId="72056631" w:rsidR="0021082C" w:rsidRDefault="0021082C" w:rsidP="0072316B">
                            <w:pPr>
                              <w:spacing w:line="276" w:lineRule="auto"/>
                              <w:rPr>
                                <w:rFonts w:ascii="Arial" w:hAnsi="Arial" w:cs="Arial"/>
                                <w:b/>
                                <w:bCs/>
                                <w:sz w:val="26"/>
                                <w:szCs w:val="26"/>
                                <w:lang w:eastAsia="en-GB"/>
                              </w:rPr>
                            </w:pPr>
                            <w:r>
                              <w:rPr>
                                <w:rFonts w:ascii="Arial" w:hAnsi="Arial" w:cs="Arial"/>
                                <w:b/>
                                <w:bCs/>
                                <w:sz w:val="26"/>
                                <w:szCs w:val="26"/>
                                <w:lang w:eastAsia="en-GB"/>
                              </w:rPr>
                              <w:tab/>
                              <w:t>3.3 Requirements Analysis</w:t>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t>6</w:t>
                            </w:r>
                          </w:p>
                          <w:p w14:paraId="12DE082F" w14:textId="4F9533E0" w:rsidR="0021082C" w:rsidRDefault="0021082C" w:rsidP="0072316B">
                            <w:pPr>
                              <w:spacing w:line="276" w:lineRule="auto"/>
                              <w:rPr>
                                <w:rFonts w:ascii="Arial" w:hAnsi="Arial" w:cs="Arial"/>
                                <w:b/>
                                <w:bCs/>
                                <w:sz w:val="26"/>
                                <w:szCs w:val="26"/>
                                <w:lang w:eastAsia="en-GB"/>
                              </w:rPr>
                            </w:pPr>
                            <w:r>
                              <w:rPr>
                                <w:rFonts w:ascii="Arial" w:hAnsi="Arial" w:cs="Arial"/>
                                <w:b/>
                                <w:bCs/>
                                <w:sz w:val="26"/>
                                <w:szCs w:val="26"/>
                                <w:lang w:eastAsia="en-GB"/>
                              </w:rPr>
                              <w:tab/>
                              <w:t>3.4 System Architecture</w:t>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t>6</w:t>
                            </w:r>
                            <w:r>
                              <w:rPr>
                                <w:rFonts w:ascii="Arial" w:hAnsi="Arial" w:cs="Arial"/>
                                <w:b/>
                                <w:bCs/>
                                <w:sz w:val="26"/>
                                <w:szCs w:val="26"/>
                                <w:lang w:eastAsia="en-GB"/>
                              </w:rPr>
                              <w:br/>
                            </w:r>
                            <w:r>
                              <w:rPr>
                                <w:rFonts w:ascii="Arial" w:hAnsi="Arial" w:cs="Arial"/>
                                <w:b/>
                                <w:bCs/>
                                <w:sz w:val="26"/>
                                <w:szCs w:val="26"/>
                                <w:lang w:eastAsia="en-GB"/>
                              </w:rPr>
                              <w:tab/>
                              <w:t>3.5 Data Collection Method</w:t>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t>7</w:t>
                            </w:r>
                          </w:p>
                          <w:p w14:paraId="37C931AC" w14:textId="2D242F87" w:rsidR="0021082C" w:rsidRDefault="0021082C" w:rsidP="0072316B">
                            <w:pPr>
                              <w:spacing w:line="276" w:lineRule="auto"/>
                              <w:rPr>
                                <w:rFonts w:ascii="Arial" w:hAnsi="Arial" w:cs="Arial"/>
                                <w:b/>
                                <w:bCs/>
                                <w:sz w:val="26"/>
                                <w:szCs w:val="26"/>
                                <w:lang w:eastAsia="en-GB"/>
                              </w:rPr>
                            </w:pPr>
                            <w:r>
                              <w:rPr>
                                <w:rFonts w:ascii="Arial" w:hAnsi="Arial" w:cs="Arial"/>
                                <w:b/>
                                <w:bCs/>
                                <w:sz w:val="26"/>
                                <w:szCs w:val="26"/>
                                <w:lang w:eastAsia="en-GB"/>
                              </w:rPr>
                              <w:t>4.0 Expected Outcomes and Impacts</w:t>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t>7</w:t>
                            </w:r>
                          </w:p>
                          <w:p w14:paraId="17CB4056" w14:textId="5D7E9122" w:rsidR="0021082C" w:rsidRDefault="0021082C" w:rsidP="0072316B">
                            <w:pPr>
                              <w:spacing w:line="276" w:lineRule="auto"/>
                              <w:rPr>
                                <w:rFonts w:ascii="Arial" w:hAnsi="Arial" w:cs="Arial"/>
                                <w:b/>
                                <w:bCs/>
                                <w:sz w:val="26"/>
                                <w:szCs w:val="26"/>
                                <w:lang w:eastAsia="en-GB"/>
                              </w:rPr>
                            </w:pPr>
                            <w:r>
                              <w:rPr>
                                <w:rFonts w:ascii="Arial" w:hAnsi="Arial" w:cs="Arial"/>
                                <w:b/>
                                <w:bCs/>
                                <w:sz w:val="26"/>
                                <w:szCs w:val="26"/>
                                <w:lang w:eastAsia="en-GB"/>
                              </w:rPr>
                              <w:t>5.0 Project Timeline</w:t>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t>8</w:t>
                            </w:r>
                          </w:p>
                          <w:p w14:paraId="2436BDDC" w14:textId="671CE50E" w:rsidR="0021082C" w:rsidRPr="006D6F8F" w:rsidRDefault="0021082C" w:rsidP="0072316B">
                            <w:pPr>
                              <w:spacing w:line="276" w:lineRule="auto"/>
                              <w:rPr>
                                <w:rFonts w:ascii="Arial" w:hAnsi="Arial" w:cs="Arial"/>
                                <w:b/>
                                <w:bCs/>
                                <w:sz w:val="26"/>
                                <w:szCs w:val="26"/>
                                <w:lang w:eastAsia="en-GB"/>
                              </w:rPr>
                            </w:pPr>
                            <w:r>
                              <w:rPr>
                                <w:rFonts w:ascii="Arial" w:hAnsi="Arial" w:cs="Arial"/>
                                <w:b/>
                                <w:bCs/>
                                <w:sz w:val="26"/>
                                <w:szCs w:val="26"/>
                                <w:lang w:eastAsia="en-GB"/>
                              </w:rPr>
                              <w:t>References</w:t>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1BAB1" id="Text Box 2" o:spid="_x0000_s1035" type="#_x0000_t202" style="position:absolute;left:0;text-align:left;margin-left:-10.5pt;margin-top:-5.25pt;width:472.5pt;height:684.75pt;z-index:2516490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" filled="f" stroked="f" strokeweight=".5pt">
                <v:textbox>
                  <w:txbxContent>
                    <w:p w14:paraId="4DA509A8" w14:textId="66276B95" w:rsidR="006D6F8F" w:rsidRDefault="00212F5C" w:rsidP="0072316B">
                      <w:pPr>
                        <w:spacing w:line="276" w:lineRule="auto"/>
                        <w:jc w:val="center"/>
                        <w:rPr>
                          <w:rFonts w:ascii="Arial" w:hAnsi="Arial" w:cs="Arial"/>
                          <w:b/>
                          <w:color w:val="0D0D0D" w:themeColor="text1" w:themeTint="F2"/>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D70FB9">
                        <w:rPr>
                          <w:rFonts w:ascii="Arial" w:hAnsi="Arial" w:cs="Arial"/>
                          <w:b/>
                          <w:color w:val="0D0D0D" w:themeColor="text1" w:themeTint="F2"/>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Table of Contents</w:t>
                      </w:r>
                    </w:p>
                    <w:p w14:paraId="457E1191" w14:textId="03E2214A" w:rsidR="006D6F8F" w:rsidRDefault="001F392A" w:rsidP="0072316B">
                      <w:pPr>
                        <w:spacing w:line="276" w:lineRule="auto"/>
                        <w:rPr>
                          <w:rFonts w:ascii="Arial" w:hAnsi="Arial" w:cs="Arial"/>
                          <w:b/>
                          <w:bCs/>
                          <w:sz w:val="26"/>
                          <w:szCs w:val="26"/>
                        </w:rPr>
                      </w:pPr>
                      <w:r>
                        <w:rPr>
                          <w:rFonts w:ascii="Arial" w:hAnsi="Arial" w:cs="Arial"/>
                          <w:b/>
                          <w:bCs/>
                          <w:sz w:val="26"/>
                          <w:szCs w:val="26"/>
                        </w:rPr>
                        <w:t>1.0 Introduction</w:t>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p>
                    <w:p w14:paraId="44BB9EE7" w14:textId="7F6DAA8C" w:rsidR="001F392A" w:rsidRDefault="001F392A" w:rsidP="0072316B">
                      <w:pPr>
                        <w:spacing w:line="276" w:lineRule="auto"/>
                        <w:rPr>
                          <w:rFonts w:ascii="Arial" w:hAnsi="Arial" w:cs="Arial"/>
                          <w:b/>
                          <w:bCs/>
                          <w:sz w:val="26"/>
                          <w:szCs w:val="26"/>
                        </w:rPr>
                      </w:pPr>
                      <w:r>
                        <w:rPr>
                          <w:rFonts w:ascii="Arial" w:hAnsi="Arial" w:cs="Arial"/>
                          <w:b/>
                          <w:bCs/>
                          <w:sz w:val="26"/>
                          <w:szCs w:val="26"/>
                        </w:rPr>
                        <w:tab/>
                        <w:t>1.1 Background</w:t>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t>3</w:t>
                      </w:r>
                    </w:p>
                    <w:p w14:paraId="5CCCCEF8" w14:textId="2E119E31" w:rsidR="001F392A" w:rsidRDefault="001F392A" w:rsidP="0072316B">
                      <w:pPr>
                        <w:spacing w:line="276" w:lineRule="auto"/>
                        <w:rPr>
                          <w:rFonts w:ascii="Arial" w:hAnsi="Arial" w:cs="Arial"/>
                          <w:b/>
                          <w:bCs/>
                          <w:sz w:val="26"/>
                          <w:szCs w:val="26"/>
                        </w:rPr>
                      </w:pPr>
                      <w:r>
                        <w:rPr>
                          <w:rFonts w:ascii="Arial" w:hAnsi="Arial" w:cs="Arial"/>
                          <w:b/>
                          <w:bCs/>
                          <w:sz w:val="26"/>
                          <w:szCs w:val="26"/>
                        </w:rPr>
                        <w:tab/>
                        <w:t>1.2 Problem Statement</w:t>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t>3</w:t>
                      </w:r>
                    </w:p>
                    <w:p w14:paraId="7C3FCE28" w14:textId="64B87A62" w:rsidR="001F392A" w:rsidRDefault="001F392A" w:rsidP="0072316B">
                      <w:pPr>
                        <w:spacing w:line="276" w:lineRule="auto"/>
                        <w:rPr>
                          <w:rFonts w:ascii="Arial" w:hAnsi="Arial" w:cs="Arial"/>
                          <w:b/>
                          <w:bCs/>
                          <w:sz w:val="26"/>
                          <w:szCs w:val="26"/>
                        </w:rPr>
                      </w:pPr>
                      <w:r>
                        <w:rPr>
                          <w:rFonts w:ascii="Arial" w:hAnsi="Arial" w:cs="Arial"/>
                          <w:b/>
                          <w:bCs/>
                          <w:sz w:val="26"/>
                          <w:szCs w:val="26"/>
                        </w:rPr>
                        <w:tab/>
                        <w:t>1.3 Aim and Objectives</w:t>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t>4</w:t>
                      </w:r>
                    </w:p>
                    <w:p w14:paraId="59A2F599" w14:textId="41A1D922" w:rsidR="001F392A" w:rsidRDefault="001F392A" w:rsidP="0072316B">
                      <w:pPr>
                        <w:spacing w:line="276" w:lineRule="auto"/>
                        <w:rPr>
                          <w:rFonts w:ascii="Arial" w:hAnsi="Arial" w:cs="Arial"/>
                          <w:b/>
                          <w:bCs/>
                          <w:sz w:val="26"/>
                          <w:szCs w:val="26"/>
                          <w:lang w:eastAsia="en-GB"/>
                        </w:rPr>
                      </w:pPr>
                      <w:r>
                        <w:rPr>
                          <w:rFonts w:ascii="Arial" w:hAnsi="Arial" w:cs="Arial"/>
                          <w:b/>
                          <w:bCs/>
                          <w:sz w:val="26"/>
                          <w:szCs w:val="26"/>
                        </w:rPr>
                        <w:tab/>
                        <w:t xml:space="preserve">1.4 </w:t>
                      </w:r>
                      <w:r w:rsidRPr="001F392A">
                        <w:rPr>
                          <w:rFonts w:ascii="Arial" w:hAnsi="Arial" w:cs="Arial"/>
                          <w:b/>
                          <w:bCs/>
                          <w:sz w:val="26"/>
                          <w:szCs w:val="26"/>
                          <w:lang w:eastAsia="en-GB"/>
                        </w:rPr>
                        <w:t>Scope and Limitations</w:t>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t>4</w:t>
                      </w:r>
                    </w:p>
                    <w:p w14:paraId="05690483" w14:textId="37F66DE1" w:rsidR="001F392A" w:rsidRDefault="001F392A" w:rsidP="0072316B">
                      <w:pPr>
                        <w:spacing w:line="276" w:lineRule="auto"/>
                        <w:rPr>
                          <w:rFonts w:ascii="Arial" w:hAnsi="Arial" w:cs="Arial"/>
                          <w:b/>
                          <w:bCs/>
                          <w:sz w:val="26"/>
                          <w:szCs w:val="26"/>
                          <w:lang w:eastAsia="en-GB"/>
                        </w:rPr>
                      </w:pPr>
                      <w:r>
                        <w:rPr>
                          <w:rFonts w:ascii="Arial" w:hAnsi="Arial" w:cs="Arial"/>
                          <w:b/>
                          <w:bCs/>
                          <w:sz w:val="26"/>
                          <w:szCs w:val="26"/>
                          <w:lang w:eastAsia="en-GB"/>
                        </w:rPr>
                        <w:t>2.0 Literature Review</w:t>
                      </w:r>
                      <w:r w:rsidR="0021082C">
                        <w:rPr>
                          <w:rFonts w:ascii="Arial" w:hAnsi="Arial" w:cs="Arial"/>
                          <w:b/>
                          <w:bCs/>
                          <w:sz w:val="26"/>
                          <w:szCs w:val="26"/>
                          <w:lang w:eastAsia="en-GB"/>
                        </w:rPr>
                        <w:tab/>
                      </w:r>
                      <w:r w:rsidR="0021082C">
                        <w:rPr>
                          <w:rFonts w:ascii="Arial" w:hAnsi="Arial" w:cs="Arial"/>
                          <w:b/>
                          <w:bCs/>
                          <w:sz w:val="26"/>
                          <w:szCs w:val="26"/>
                          <w:lang w:eastAsia="en-GB"/>
                        </w:rPr>
                        <w:tab/>
                      </w:r>
                      <w:r w:rsidR="0021082C">
                        <w:rPr>
                          <w:rFonts w:ascii="Arial" w:hAnsi="Arial" w:cs="Arial"/>
                          <w:b/>
                          <w:bCs/>
                          <w:sz w:val="26"/>
                          <w:szCs w:val="26"/>
                          <w:lang w:eastAsia="en-GB"/>
                        </w:rPr>
                        <w:tab/>
                      </w:r>
                      <w:r w:rsidR="0021082C">
                        <w:rPr>
                          <w:rFonts w:ascii="Arial" w:hAnsi="Arial" w:cs="Arial"/>
                          <w:b/>
                          <w:bCs/>
                          <w:sz w:val="26"/>
                          <w:szCs w:val="26"/>
                          <w:lang w:eastAsia="en-GB"/>
                        </w:rPr>
                        <w:tab/>
                      </w:r>
                      <w:r w:rsidR="0021082C">
                        <w:rPr>
                          <w:rFonts w:ascii="Arial" w:hAnsi="Arial" w:cs="Arial"/>
                          <w:b/>
                          <w:bCs/>
                          <w:sz w:val="26"/>
                          <w:szCs w:val="26"/>
                          <w:lang w:eastAsia="en-GB"/>
                        </w:rPr>
                        <w:tab/>
                      </w:r>
                      <w:r w:rsidR="0021082C">
                        <w:rPr>
                          <w:rFonts w:ascii="Arial" w:hAnsi="Arial" w:cs="Arial"/>
                          <w:b/>
                          <w:bCs/>
                          <w:sz w:val="26"/>
                          <w:szCs w:val="26"/>
                          <w:lang w:eastAsia="en-GB"/>
                        </w:rPr>
                        <w:tab/>
                      </w:r>
                      <w:r w:rsidR="0021082C">
                        <w:rPr>
                          <w:rFonts w:ascii="Arial" w:hAnsi="Arial" w:cs="Arial"/>
                          <w:b/>
                          <w:bCs/>
                          <w:sz w:val="26"/>
                          <w:szCs w:val="26"/>
                          <w:lang w:eastAsia="en-GB"/>
                        </w:rPr>
                        <w:tab/>
                      </w:r>
                      <w:r w:rsidR="0021082C">
                        <w:rPr>
                          <w:rFonts w:ascii="Arial" w:hAnsi="Arial" w:cs="Arial"/>
                          <w:b/>
                          <w:bCs/>
                          <w:sz w:val="26"/>
                          <w:szCs w:val="26"/>
                          <w:lang w:eastAsia="en-GB"/>
                        </w:rPr>
                        <w:tab/>
                      </w:r>
                      <w:r w:rsidR="0021082C">
                        <w:rPr>
                          <w:rFonts w:ascii="Arial" w:hAnsi="Arial" w:cs="Arial"/>
                          <w:b/>
                          <w:bCs/>
                          <w:sz w:val="26"/>
                          <w:szCs w:val="26"/>
                          <w:lang w:eastAsia="en-GB"/>
                        </w:rPr>
                        <w:tab/>
                      </w:r>
                    </w:p>
                    <w:p w14:paraId="2D3CDC0E" w14:textId="7DF03198" w:rsidR="0021082C" w:rsidRDefault="0021082C" w:rsidP="0072316B">
                      <w:pPr>
                        <w:spacing w:line="276" w:lineRule="auto"/>
                        <w:rPr>
                          <w:rFonts w:ascii="Arial" w:hAnsi="Arial" w:cs="Arial"/>
                          <w:b/>
                          <w:bCs/>
                          <w:sz w:val="26"/>
                          <w:szCs w:val="26"/>
                          <w:lang w:eastAsia="en-GB"/>
                        </w:rPr>
                      </w:pPr>
                      <w:r>
                        <w:rPr>
                          <w:rFonts w:ascii="Arial" w:hAnsi="Arial" w:cs="Arial"/>
                          <w:b/>
                          <w:bCs/>
                          <w:sz w:val="26"/>
                          <w:szCs w:val="26"/>
                          <w:lang w:eastAsia="en-GB"/>
                        </w:rPr>
                        <w:tab/>
                        <w:t>2.1 Review of Existing Research</w:t>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t>4</w:t>
                      </w:r>
                    </w:p>
                    <w:p w14:paraId="6195320B" w14:textId="4BB0A066" w:rsidR="0021082C" w:rsidRDefault="0021082C" w:rsidP="0072316B">
                      <w:pPr>
                        <w:spacing w:line="276" w:lineRule="auto"/>
                        <w:rPr>
                          <w:rFonts w:ascii="Arial" w:hAnsi="Arial" w:cs="Arial"/>
                          <w:b/>
                          <w:bCs/>
                          <w:sz w:val="26"/>
                          <w:szCs w:val="26"/>
                          <w:lang w:eastAsia="en-GB"/>
                        </w:rPr>
                      </w:pPr>
                      <w:r>
                        <w:rPr>
                          <w:rFonts w:ascii="Arial" w:hAnsi="Arial" w:cs="Arial"/>
                          <w:b/>
                          <w:bCs/>
                          <w:sz w:val="26"/>
                          <w:szCs w:val="26"/>
                          <w:lang w:eastAsia="en-GB"/>
                        </w:rPr>
                        <w:tab/>
                        <w:t>2.2 Rationale and Research Gap</w:t>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t>5</w:t>
                      </w:r>
                    </w:p>
                    <w:p w14:paraId="5715A7C8" w14:textId="1BAC3192" w:rsidR="0021082C" w:rsidRDefault="0021082C" w:rsidP="0072316B">
                      <w:pPr>
                        <w:spacing w:line="276" w:lineRule="auto"/>
                        <w:rPr>
                          <w:rFonts w:ascii="Arial" w:hAnsi="Arial" w:cs="Arial"/>
                          <w:b/>
                          <w:bCs/>
                          <w:sz w:val="26"/>
                          <w:szCs w:val="26"/>
                          <w:lang w:eastAsia="en-GB"/>
                        </w:rPr>
                      </w:pPr>
                      <w:r>
                        <w:rPr>
                          <w:rFonts w:ascii="Arial" w:hAnsi="Arial" w:cs="Arial"/>
                          <w:b/>
                          <w:bCs/>
                          <w:sz w:val="26"/>
                          <w:szCs w:val="26"/>
                          <w:lang w:eastAsia="en-GB"/>
                        </w:rPr>
                        <w:t>3.0 Methodology</w:t>
                      </w:r>
                    </w:p>
                    <w:p w14:paraId="1A27F4A3" w14:textId="1A5FCA5E" w:rsidR="0021082C" w:rsidRDefault="0021082C" w:rsidP="0072316B">
                      <w:pPr>
                        <w:spacing w:line="276" w:lineRule="auto"/>
                        <w:rPr>
                          <w:rFonts w:ascii="Arial" w:hAnsi="Arial" w:cs="Arial"/>
                          <w:b/>
                          <w:bCs/>
                          <w:sz w:val="26"/>
                          <w:szCs w:val="26"/>
                          <w:lang w:eastAsia="en-GB"/>
                        </w:rPr>
                      </w:pPr>
                      <w:r>
                        <w:rPr>
                          <w:rFonts w:ascii="Arial" w:hAnsi="Arial" w:cs="Arial"/>
                          <w:b/>
                          <w:bCs/>
                          <w:sz w:val="26"/>
                          <w:szCs w:val="26"/>
                          <w:lang w:eastAsia="en-GB"/>
                        </w:rPr>
                        <w:tab/>
                        <w:t>3.1 System Development Approach</w:t>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t>5</w:t>
                      </w:r>
                    </w:p>
                    <w:p w14:paraId="11E5011A" w14:textId="5AB4B1F1" w:rsidR="0021082C" w:rsidRDefault="0021082C" w:rsidP="0072316B">
                      <w:pPr>
                        <w:spacing w:line="276" w:lineRule="auto"/>
                        <w:rPr>
                          <w:rFonts w:ascii="Arial" w:hAnsi="Arial" w:cs="Arial"/>
                          <w:b/>
                          <w:bCs/>
                          <w:sz w:val="26"/>
                          <w:szCs w:val="26"/>
                          <w:lang w:eastAsia="en-GB"/>
                        </w:rPr>
                      </w:pPr>
                      <w:r>
                        <w:rPr>
                          <w:rFonts w:ascii="Arial" w:hAnsi="Arial" w:cs="Arial"/>
                          <w:b/>
                          <w:bCs/>
                          <w:sz w:val="26"/>
                          <w:szCs w:val="26"/>
                          <w:lang w:eastAsia="en-GB"/>
                        </w:rPr>
                        <w:tab/>
                        <w:t>3.2 Tools and Technologies</w:t>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t>6</w:t>
                      </w:r>
                    </w:p>
                    <w:p w14:paraId="726B5056" w14:textId="72056631" w:rsidR="0021082C" w:rsidRDefault="0021082C" w:rsidP="0072316B">
                      <w:pPr>
                        <w:spacing w:line="276" w:lineRule="auto"/>
                        <w:rPr>
                          <w:rFonts w:ascii="Arial" w:hAnsi="Arial" w:cs="Arial"/>
                          <w:b/>
                          <w:bCs/>
                          <w:sz w:val="26"/>
                          <w:szCs w:val="26"/>
                          <w:lang w:eastAsia="en-GB"/>
                        </w:rPr>
                      </w:pPr>
                      <w:r>
                        <w:rPr>
                          <w:rFonts w:ascii="Arial" w:hAnsi="Arial" w:cs="Arial"/>
                          <w:b/>
                          <w:bCs/>
                          <w:sz w:val="26"/>
                          <w:szCs w:val="26"/>
                          <w:lang w:eastAsia="en-GB"/>
                        </w:rPr>
                        <w:tab/>
                        <w:t>3.3 Requirements Analysis</w:t>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t>6</w:t>
                      </w:r>
                    </w:p>
                    <w:p w14:paraId="12DE082F" w14:textId="4F9533E0" w:rsidR="0021082C" w:rsidRDefault="0021082C" w:rsidP="0072316B">
                      <w:pPr>
                        <w:spacing w:line="276" w:lineRule="auto"/>
                        <w:rPr>
                          <w:rFonts w:ascii="Arial" w:hAnsi="Arial" w:cs="Arial"/>
                          <w:b/>
                          <w:bCs/>
                          <w:sz w:val="26"/>
                          <w:szCs w:val="26"/>
                          <w:lang w:eastAsia="en-GB"/>
                        </w:rPr>
                      </w:pPr>
                      <w:r>
                        <w:rPr>
                          <w:rFonts w:ascii="Arial" w:hAnsi="Arial" w:cs="Arial"/>
                          <w:b/>
                          <w:bCs/>
                          <w:sz w:val="26"/>
                          <w:szCs w:val="26"/>
                          <w:lang w:eastAsia="en-GB"/>
                        </w:rPr>
                        <w:tab/>
                        <w:t>3.4 System Architecture</w:t>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t>6</w:t>
                      </w:r>
                      <w:r>
                        <w:rPr>
                          <w:rFonts w:ascii="Arial" w:hAnsi="Arial" w:cs="Arial"/>
                          <w:b/>
                          <w:bCs/>
                          <w:sz w:val="26"/>
                          <w:szCs w:val="26"/>
                          <w:lang w:eastAsia="en-GB"/>
                        </w:rPr>
                        <w:br/>
                      </w:r>
                      <w:r>
                        <w:rPr>
                          <w:rFonts w:ascii="Arial" w:hAnsi="Arial" w:cs="Arial"/>
                          <w:b/>
                          <w:bCs/>
                          <w:sz w:val="26"/>
                          <w:szCs w:val="26"/>
                          <w:lang w:eastAsia="en-GB"/>
                        </w:rPr>
                        <w:tab/>
                        <w:t>3.5 Data Collection Method</w:t>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t>7</w:t>
                      </w:r>
                    </w:p>
                    <w:p w14:paraId="37C931AC" w14:textId="2D242F87" w:rsidR="0021082C" w:rsidRDefault="0021082C" w:rsidP="0072316B">
                      <w:pPr>
                        <w:spacing w:line="276" w:lineRule="auto"/>
                        <w:rPr>
                          <w:rFonts w:ascii="Arial" w:hAnsi="Arial" w:cs="Arial"/>
                          <w:b/>
                          <w:bCs/>
                          <w:sz w:val="26"/>
                          <w:szCs w:val="26"/>
                          <w:lang w:eastAsia="en-GB"/>
                        </w:rPr>
                      </w:pPr>
                      <w:r>
                        <w:rPr>
                          <w:rFonts w:ascii="Arial" w:hAnsi="Arial" w:cs="Arial"/>
                          <w:b/>
                          <w:bCs/>
                          <w:sz w:val="26"/>
                          <w:szCs w:val="26"/>
                          <w:lang w:eastAsia="en-GB"/>
                        </w:rPr>
                        <w:t>4.0 Expected Outcomes and Impacts</w:t>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t>7</w:t>
                      </w:r>
                    </w:p>
                    <w:p w14:paraId="17CB4056" w14:textId="5D7E9122" w:rsidR="0021082C" w:rsidRDefault="0021082C" w:rsidP="0072316B">
                      <w:pPr>
                        <w:spacing w:line="276" w:lineRule="auto"/>
                        <w:rPr>
                          <w:rFonts w:ascii="Arial" w:hAnsi="Arial" w:cs="Arial"/>
                          <w:b/>
                          <w:bCs/>
                          <w:sz w:val="26"/>
                          <w:szCs w:val="26"/>
                          <w:lang w:eastAsia="en-GB"/>
                        </w:rPr>
                      </w:pPr>
                      <w:r>
                        <w:rPr>
                          <w:rFonts w:ascii="Arial" w:hAnsi="Arial" w:cs="Arial"/>
                          <w:b/>
                          <w:bCs/>
                          <w:sz w:val="26"/>
                          <w:szCs w:val="26"/>
                          <w:lang w:eastAsia="en-GB"/>
                        </w:rPr>
                        <w:t>5.0 Project Timeline</w:t>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t>8</w:t>
                      </w:r>
                    </w:p>
                    <w:p w14:paraId="2436BDDC" w14:textId="671CE50E" w:rsidR="0021082C" w:rsidRPr="006D6F8F" w:rsidRDefault="0021082C" w:rsidP="0072316B">
                      <w:pPr>
                        <w:spacing w:line="276" w:lineRule="auto"/>
                        <w:rPr>
                          <w:rFonts w:ascii="Arial" w:hAnsi="Arial" w:cs="Arial"/>
                          <w:b/>
                          <w:bCs/>
                          <w:sz w:val="26"/>
                          <w:szCs w:val="26"/>
                          <w:lang w:eastAsia="en-GB"/>
                        </w:rPr>
                      </w:pPr>
                      <w:r>
                        <w:rPr>
                          <w:rFonts w:ascii="Arial" w:hAnsi="Arial" w:cs="Arial"/>
                          <w:b/>
                          <w:bCs/>
                          <w:sz w:val="26"/>
                          <w:szCs w:val="26"/>
                          <w:lang w:eastAsia="en-GB"/>
                        </w:rPr>
                        <w:t>References</w:t>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r>
                      <w:r>
                        <w:rPr>
                          <w:rFonts w:ascii="Arial" w:hAnsi="Arial" w:cs="Arial"/>
                          <w:b/>
                          <w:bCs/>
                          <w:sz w:val="26"/>
                          <w:szCs w:val="26"/>
                          <w:lang w:eastAsia="en-GB"/>
                        </w:rPr>
                        <w:tab/>
                        <w:t>9</w:t>
                      </w:r>
                    </w:p>
                  </w:txbxContent>
                </v:textbox>
              </v:shape>
            </w:pict>
          </mc:Fallback>
        </mc:AlternateContent>
      </w:r>
      <w:r w:rsidR="00B10C2F" w:rsidRPr="0064112A">
        <w:rPr>
          <w:rFonts w:ascii="Arial" w:hAnsi="Arial" w:cs="Arial"/>
          <w:b/>
          <w:noProof/>
          <w:sz w:val="48"/>
          <w:szCs w:val="48"/>
        </w:rPr>
        <mc:AlternateContent>
          <mc:Choice Requires="wps">
            <w:drawing>
              <wp:anchor distT="0" distB="0" distL="114300" distR="114300" simplePos="0" relativeHeight="251649045" behindDoc="1" locked="0" layoutInCell="1" allowOverlap="1" wp14:anchorId="43B8E091" wp14:editId="11C245C3">
                <wp:simplePos x="0" y="0"/>
                <wp:positionH relativeFrom="column">
                  <wp:posOffset>-904875</wp:posOffset>
                </wp:positionH>
                <wp:positionV relativeFrom="paragraph">
                  <wp:posOffset>-952500</wp:posOffset>
                </wp:positionV>
                <wp:extent cx="7572375" cy="9772650"/>
                <wp:effectExtent l="0" t="0" r="9525" b="0"/>
                <wp:wrapNone/>
                <wp:docPr id="1715931144" name="Rectangle 1"/>
                <wp:cNvGraphicFramePr/>
                <a:graphic xmlns:a="http://schemas.openxmlformats.org/drawingml/2006/main">
                  <a:graphicData uri="http://schemas.microsoft.com/office/word/2010/wordprocessingShape">
                    <wps:wsp>
                      <wps:cNvSpPr/>
                      <wps:spPr>
                        <a:xfrm>
                          <a:off x="0" y="0"/>
                          <a:ext cx="7572375" cy="9772650"/>
                        </a:xfrm>
                        <a:prstGeom prst="rect">
                          <a:avLst/>
                        </a:prstGeom>
                        <a:gradFill flip="none" rotWithShape="1">
                          <a:gsLst>
                            <a:gs pos="0">
                              <a:srgbClr val="B1D3DD"/>
                            </a:gs>
                            <a:gs pos="50000">
                              <a:srgbClr val="D4E6EC"/>
                            </a:gs>
                            <a:gs pos="100000">
                              <a:schemeClr val="bg1"/>
                            </a:gs>
                          </a:gsLst>
                          <a:lin ang="540000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772127" id="Rectangle 1" o:spid="_x0000_s1026" style="position:absolute;margin-left:-71.25pt;margin-top:-75pt;width:596.25pt;height:769.5pt;z-index:-2516674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" fillcolor="#b1d3dd" stroked="f" strokeweight="1pt">
                <v:fill color2="white [3212]" rotate="t" colors="0 #b1d3dd;.5 #d4e6ec;1 white" focus="100%" type="gradient"/>
              </v:rect>
            </w:pict>
          </mc:Fallback>
        </mc:AlternateContent>
      </w:r>
      <w:r w:rsidR="00212F5C" w:rsidRPr="0064112A">
        <w:rPr>
          <w:b/>
          <w:noProof/>
        </w:rPr>
        <mc:AlternateContent>
          <mc:Choice Requires="wps">
            <w:drawing>
              <wp:anchor distT="0" distB="0" distL="114300" distR="114300" simplePos="0" relativeHeight="251649046" behindDoc="1" locked="0" layoutInCell="1" allowOverlap="1" wp14:anchorId="35017146" wp14:editId="29A45FA4">
                <wp:simplePos x="0" y="0"/>
                <wp:positionH relativeFrom="column">
                  <wp:posOffset>-3019741</wp:posOffset>
                </wp:positionH>
                <wp:positionV relativeFrom="paragraph">
                  <wp:posOffset>402906</wp:posOffset>
                </wp:positionV>
                <wp:extent cx="8724693" cy="1271066"/>
                <wp:effectExtent l="2660015" t="0" r="2755900" b="0"/>
                <wp:wrapNone/>
                <wp:docPr id="517335669" name="Rectangle 18"/>
                <wp:cNvGraphicFramePr/>
                <a:graphic xmlns:a="http://schemas.openxmlformats.org/drawingml/2006/main">
                  <a:graphicData uri="http://schemas.microsoft.com/office/word/2010/wordprocessingShape">
                    <wps:wsp>
                      <wps:cNvSpPr/>
                      <wps:spPr>
                        <a:xfrm rot="18685921">
                          <a:off x="0" y="0"/>
                          <a:ext cx="8724693" cy="1271066"/>
                        </a:xfrm>
                        <a:prstGeom prst="rect">
                          <a:avLst/>
                        </a:prstGeom>
                        <a:solidFill>
                          <a:srgbClr val="2F8295"/>
                        </a:solidFill>
                        <a:ln w="57150">
                          <a:solidFill>
                            <a:srgbClr val="67BBCF"/>
                          </a:solidFill>
                        </a:ln>
                        <a:effectLst>
                          <a:softEdge rad="127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DE3826" id="Rectangle 18" o:spid="_x0000_s1026" style="position:absolute;margin-left:-237.75pt;margin-top:31.7pt;width:687pt;height:100.1pt;rotation:-3182951fd;z-index:-2516674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" fillcolor="#2f8295" strokecolor="#67bbcf" strokeweight="4.5pt"/>
            </w:pict>
          </mc:Fallback>
        </mc:AlternateContent>
      </w:r>
      <w:r w:rsidR="00212F5C" w:rsidRPr="0064112A">
        <w:rPr>
          <w:b/>
          <w:noProof/>
        </w:rPr>
        <mc:AlternateContent>
          <mc:Choice Requires="wps">
            <w:drawing>
              <wp:anchor distT="0" distB="0" distL="114300" distR="114300" simplePos="0" relativeHeight="251649049" behindDoc="0" locked="0" layoutInCell="1" allowOverlap="1" wp14:anchorId="257363D0" wp14:editId="44DE6D0C">
                <wp:simplePos x="0" y="0"/>
                <wp:positionH relativeFrom="column">
                  <wp:posOffset>3867150</wp:posOffset>
                </wp:positionH>
                <wp:positionV relativeFrom="paragraph">
                  <wp:posOffset>-1752600</wp:posOffset>
                </wp:positionV>
                <wp:extent cx="2800350" cy="3228975"/>
                <wp:effectExtent l="19050" t="19050" r="38100" b="28575"/>
                <wp:wrapNone/>
                <wp:docPr id="1773922845" name="Straight Connector 10"/>
                <wp:cNvGraphicFramePr/>
                <a:graphic xmlns:a="http://schemas.openxmlformats.org/drawingml/2006/main">
                  <a:graphicData uri="http://schemas.microsoft.com/office/word/2010/wordprocessingShape">
                    <wps:wsp>
                      <wps:cNvCnPr/>
                      <wps:spPr>
                        <a:xfrm flipV="1">
                          <a:off x="0" y="0"/>
                          <a:ext cx="2800350" cy="3228975"/>
                        </a:xfrm>
                        <a:prstGeom prst="line">
                          <a:avLst/>
                        </a:prstGeom>
                        <a:ln w="57150">
                          <a:solidFill>
                            <a:schemeClr val="bg1"/>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BFC7E5" id="Straight Connector 10" o:spid="_x0000_s1026" style="position:absolute;flip:y;z-index:2516490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4.5pt,-138pt" to="525pt,1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" strokecolor="white [3212]" strokeweight="4.5pt">
                <v:stroke joinstyle="miter"/>
              </v:line>
            </w:pict>
          </mc:Fallback>
        </mc:AlternateContent>
      </w:r>
      <w:r w:rsidR="00212F5C" w:rsidRPr="0064112A">
        <w:rPr>
          <w:b/>
          <w:noProof/>
        </w:rPr>
        <mc:AlternateContent>
          <mc:Choice Requires="wps">
            <w:drawing>
              <wp:anchor distT="0" distB="0" distL="114300" distR="114300" simplePos="0" relativeHeight="251649048" behindDoc="0" locked="0" layoutInCell="1" allowOverlap="1" wp14:anchorId="71B35D7E" wp14:editId="6FE1CF66">
                <wp:simplePos x="0" y="0"/>
                <wp:positionH relativeFrom="column">
                  <wp:posOffset>5048250</wp:posOffset>
                </wp:positionH>
                <wp:positionV relativeFrom="paragraph">
                  <wp:posOffset>-1638300</wp:posOffset>
                </wp:positionV>
                <wp:extent cx="1619250" cy="1885950"/>
                <wp:effectExtent l="19050" t="19050" r="19050" b="19050"/>
                <wp:wrapNone/>
                <wp:docPr id="12631427" name="Straight Connector 10"/>
                <wp:cNvGraphicFramePr/>
                <a:graphic xmlns:a="http://schemas.openxmlformats.org/drawingml/2006/main">
                  <a:graphicData uri="http://schemas.microsoft.com/office/word/2010/wordprocessingShape">
                    <wps:wsp>
                      <wps:cNvCnPr/>
                      <wps:spPr>
                        <a:xfrm flipV="1">
                          <a:off x="0" y="0"/>
                          <a:ext cx="1619250" cy="1885950"/>
                        </a:xfrm>
                        <a:prstGeom prst="line">
                          <a:avLst/>
                        </a:prstGeom>
                        <a:ln w="28575">
                          <a:solidFill>
                            <a:schemeClr val="bg1"/>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5523C5" id="Straight Connector 10" o:spid="_x0000_s1026" style="position:absolute;flip:y;z-index:251649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5pt,-129pt" to="52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" strokecolor="white [3212]" strokeweight="2.25pt">
                <v:stroke joinstyle="miter"/>
              </v:line>
            </w:pict>
          </mc:Fallback>
        </mc:AlternateContent>
      </w:r>
    </w:p>
    <w:p w14:paraId="12B3DCA7" w14:textId="77D7EC2E" w:rsidR="005B1C16" w:rsidRPr="0064112A" w:rsidRDefault="005B1C16" w:rsidP="00EE20C5">
      <w:pPr>
        <w:jc w:val="both"/>
        <w:rPr>
          <w:rFonts w:ascii="Arial" w:hAnsi="Arial" w:cs="Arial"/>
          <w:b/>
          <w:sz w:val="18"/>
          <w:szCs w:val="18"/>
        </w:rPr>
      </w:pPr>
    </w:p>
    <w:p w14:paraId="346C7064" w14:textId="0AAC5306" w:rsidR="002427DD" w:rsidRDefault="005B1C16" w:rsidP="002427DD">
      <w:pPr>
        <w:jc w:val="center"/>
        <w:rPr>
          <w:rFonts w:ascii="Arial" w:hAnsi="Arial" w:cs="Arial"/>
          <w:lang w:eastAsia="en-GB"/>
        </w:rPr>
      </w:pPr>
      <w:r w:rsidRPr="0064112A">
        <w:rPr>
          <w:b/>
          <w:noProof/>
        </w:rPr>
        <mc:AlternateContent>
          <mc:Choice Requires="wps">
            <w:drawing>
              <wp:anchor distT="0" distB="0" distL="114300" distR="114300" simplePos="0" relativeHeight="251649047" behindDoc="1" locked="0" layoutInCell="1" allowOverlap="1" wp14:anchorId="6A18A607" wp14:editId="21F5DB11">
                <wp:simplePos x="0" y="0"/>
                <wp:positionH relativeFrom="column">
                  <wp:posOffset>-2436667</wp:posOffset>
                </wp:positionH>
                <wp:positionV relativeFrom="paragraph">
                  <wp:posOffset>558165</wp:posOffset>
                </wp:positionV>
                <wp:extent cx="7401855" cy="398962"/>
                <wp:effectExtent l="2415540" t="0" r="2424430" b="0"/>
                <wp:wrapNone/>
                <wp:docPr id="211834075" name="Rectangle 20"/>
                <wp:cNvGraphicFramePr/>
                <a:graphic xmlns:a="http://schemas.openxmlformats.org/drawingml/2006/main">
                  <a:graphicData uri="http://schemas.microsoft.com/office/word/2010/wordprocessingShape">
                    <wps:wsp>
                      <wps:cNvSpPr/>
                      <wps:spPr>
                        <a:xfrm rot="18694843">
                          <a:off x="0" y="0"/>
                          <a:ext cx="7401855" cy="398962"/>
                        </a:xfrm>
                        <a:prstGeom prst="rect">
                          <a:avLst/>
                        </a:prstGeom>
                        <a:gradFill flip="none" rotWithShape="1">
                          <a:gsLst>
                            <a:gs pos="0">
                              <a:schemeClr val="bg1"/>
                            </a:gs>
                            <a:gs pos="77000">
                              <a:srgbClr val="2F8295">
                                <a:shade val="67500"/>
                                <a:satMod val="115000"/>
                              </a:srgbClr>
                            </a:gs>
                            <a:gs pos="22000">
                              <a:srgbClr val="67BBCF"/>
                            </a:gs>
                          </a:gsLst>
                          <a:path path="circle">
                            <a:fillToRect l="100000" b="100000"/>
                          </a:path>
                          <a:tileRect t="-100000" r="-100000"/>
                        </a:gradFill>
                        <a:ln>
                          <a:noFill/>
                        </a:ln>
                        <a:effectLst>
                          <a:softEdge rad="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2E9814" id="Rectangle 20" o:spid="_x0000_s1026" style="position:absolute;margin-left:-191.85pt;margin-top:43.95pt;width:582.8pt;height:31.4pt;rotation:-3173206fd;z-index:-2516674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" fillcolor="white [3212]" stroked="f" strokeweight="1pt">
                <v:fill color2="#1f7083" rotate="t" focusposition="1" focussize="" colors="0 white;14418f #67bbcf;50463f #1f7083" focus="100%" type="gradientRadial"/>
              </v:rect>
            </w:pict>
          </mc:Fallback>
        </mc:AlternateContent>
      </w:r>
      <w:r w:rsidRPr="0064112A">
        <w:rPr>
          <w:rFonts w:ascii="Arial" w:hAnsi="Arial" w:cs="Arial"/>
          <w:b/>
          <w:sz w:val="18"/>
          <w:szCs w:val="18"/>
        </w:rPr>
        <w:br w:type="page"/>
      </w:r>
    </w:p>
    <w:p w14:paraId="04842B9A" w14:textId="7DC066EA" w:rsidR="001C2790" w:rsidRPr="001C2790" w:rsidRDefault="00CD2D05" w:rsidP="001C2790">
      <w:pPr>
        <w:pStyle w:val="ListParagraph"/>
        <w:numPr>
          <w:ilvl w:val="0"/>
          <w:numId w:val="18"/>
        </w:numPr>
        <w:jc w:val="center"/>
        <w:rPr>
          <w:rFonts w:ascii="Arial" w:hAnsi="Arial" w:cs="Arial"/>
          <w:b/>
          <w:bCs/>
          <w:sz w:val="42"/>
          <w:szCs w:val="42"/>
          <w:lang w:val="en-US" w:eastAsia="en-GB"/>
        </w:rPr>
      </w:pPr>
      <w:r w:rsidRPr="001C2790">
        <w:rPr>
          <w:rFonts w:ascii="Arial" w:hAnsi="Arial" w:cs="Arial"/>
          <w:b/>
          <w:bCs/>
          <w:sz w:val="42"/>
          <w:szCs w:val="42"/>
          <w:lang w:val="en-US" w:eastAsia="en-GB"/>
        </w:rPr>
        <w:lastRenderedPageBreak/>
        <w:t>Introduction</w:t>
      </w:r>
    </w:p>
    <w:p w14:paraId="2048E0BE" w14:textId="704AE6C6" w:rsidR="00CD2D05" w:rsidRPr="00CD2D05" w:rsidRDefault="00CD2D05" w:rsidP="00CD2D05">
      <w:pPr>
        <w:jc w:val="center"/>
        <w:rPr>
          <w:rFonts w:ascii="Arial" w:hAnsi="Arial" w:cs="Arial"/>
          <w:b/>
          <w:bCs/>
          <w:i/>
          <w:iCs/>
          <w:color w:val="2F5496" w:themeColor="accent1" w:themeShade="BF"/>
          <w:sz w:val="36"/>
          <w:szCs w:val="36"/>
          <w:lang w:val="en-US" w:eastAsia="en-GB"/>
        </w:rPr>
      </w:pPr>
      <w:r w:rsidRPr="00CD2D05">
        <w:rPr>
          <w:rFonts w:ascii="Arial" w:hAnsi="Arial" w:cs="Arial"/>
          <w:b/>
          <w:bCs/>
          <w:i/>
          <w:iCs/>
          <w:color w:val="2F5496" w:themeColor="accent1" w:themeShade="BF"/>
          <w:sz w:val="36"/>
          <w:szCs w:val="36"/>
          <w:lang w:eastAsia="en-GB"/>
        </w:rPr>
        <w:t>Development of an AI-Powered Browser Extension for Real-Time Spam and Phishing Detection Using Machine Learning</w:t>
      </w:r>
    </w:p>
    <w:p w14:paraId="24C385BC" w14:textId="5DC688AB" w:rsidR="00CD2D05" w:rsidRPr="00CD2D05" w:rsidRDefault="00CD2D05" w:rsidP="00CD2D05">
      <w:pPr>
        <w:jc w:val="center"/>
        <w:rPr>
          <w:rFonts w:ascii="Arial" w:hAnsi="Arial" w:cs="Arial"/>
          <w:b/>
          <w:bCs/>
          <w:sz w:val="32"/>
          <w:szCs w:val="32"/>
          <w:lang w:val="en-US" w:eastAsia="en-GB"/>
        </w:rPr>
      </w:pPr>
      <w:r w:rsidRPr="00CD2D05">
        <w:rPr>
          <w:rFonts w:ascii="Arial" w:hAnsi="Arial" w:cs="Arial"/>
          <w:b/>
          <w:bCs/>
          <w:sz w:val="32"/>
          <w:szCs w:val="32"/>
          <w:lang w:val="en-US" w:eastAsia="en-GB"/>
        </w:rPr>
        <w:t>1.1 Background</w:t>
      </w:r>
    </w:p>
    <w:p w14:paraId="62F434FB" w14:textId="77777777" w:rsidR="00CD2D05" w:rsidRDefault="00CD2D05" w:rsidP="00CD2D05">
      <w:pPr>
        <w:jc w:val="both"/>
        <w:rPr>
          <w:rFonts w:ascii="Arial" w:hAnsi="Arial" w:cs="Arial"/>
          <w:lang w:val="en-US" w:eastAsia="en-GB"/>
        </w:rPr>
      </w:pPr>
    </w:p>
    <w:p w14:paraId="7D104776" w14:textId="77777777" w:rsidR="004F355A" w:rsidRPr="004F355A" w:rsidRDefault="004F355A" w:rsidP="00153A1C">
      <w:pPr>
        <w:ind w:firstLine="720"/>
        <w:jc w:val="both"/>
        <w:rPr>
          <w:rFonts w:ascii="Arial" w:hAnsi="Arial" w:cs="Arial"/>
          <w:lang w:val="en-US" w:eastAsia="en-GB"/>
        </w:rPr>
      </w:pPr>
      <w:r w:rsidRPr="004F355A">
        <w:rPr>
          <w:rFonts w:ascii="Arial" w:hAnsi="Arial" w:cs="Arial"/>
          <w:lang w:val="en-US" w:eastAsia="en-GB"/>
        </w:rPr>
        <w:t>The increasing reliance on digital communication has significantly improved access to online services, but it has also contributed to a rapid growth in spam messages and phishing attacks. Cybercriminals increasingly exploit websites, emails, and online platforms to distribute malicious content that attempts to steal personal information, financial credentials, or install harmful software. Although modern web browsers incorporate security features such as phishing warnings and malicious website detection, many threats continue to evade traditional rule-based filtering systems by continually adapting their content and delivery methods.</w:t>
      </w:r>
    </w:p>
    <w:p w14:paraId="749285E8" w14:textId="48FED807" w:rsidR="004F355A" w:rsidRPr="004F355A" w:rsidRDefault="004F355A" w:rsidP="004F355A">
      <w:pPr>
        <w:jc w:val="both"/>
        <w:rPr>
          <w:rFonts w:ascii="Arial" w:hAnsi="Arial" w:cs="Arial"/>
          <w:lang w:val="en-US" w:eastAsia="en-GB"/>
        </w:rPr>
      </w:pPr>
      <w:r w:rsidRPr="004F355A">
        <w:rPr>
          <w:rFonts w:ascii="Arial" w:hAnsi="Arial" w:cs="Arial"/>
          <w:lang w:val="en-US" w:eastAsia="en-GB"/>
        </w:rPr>
        <w:t xml:space="preserve">Artificial Intelligence (AI) and Machine Learning (ML) have emerged as effective approaches for identifying malicious content because they learn patterns from historical data rather than relying solely on predefined rules. Unlike conventional filtering techniques, supervised machine learning models can </w:t>
      </w:r>
      <w:r w:rsidR="00F43ABD" w:rsidRPr="004F355A">
        <w:rPr>
          <w:rFonts w:ascii="Arial" w:hAnsi="Arial" w:cs="Arial"/>
          <w:lang w:val="en-US" w:eastAsia="en-GB"/>
        </w:rPr>
        <w:t>recognize</w:t>
      </w:r>
      <w:r w:rsidRPr="004F355A">
        <w:rPr>
          <w:rFonts w:ascii="Arial" w:hAnsi="Arial" w:cs="Arial"/>
          <w:lang w:val="en-US" w:eastAsia="en-GB"/>
        </w:rPr>
        <w:t xml:space="preserve"> previously unseen spam by </w:t>
      </w:r>
      <w:r w:rsidR="00F43ABD" w:rsidRPr="004F355A">
        <w:rPr>
          <w:rFonts w:ascii="Arial" w:hAnsi="Arial" w:cs="Arial"/>
          <w:lang w:val="en-US" w:eastAsia="en-GB"/>
        </w:rPr>
        <w:t>analyzing</w:t>
      </w:r>
      <w:r w:rsidRPr="004F355A">
        <w:rPr>
          <w:rFonts w:ascii="Arial" w:hAnsi="Arial" w:cs="Arial"/>
          <w:lang w:val="en-US" w:eastAsia="en-GB"/>
        </w:rPr>
        <w:t xml:space="preserve"> textual characteristics and classification patterns. This capability has led to growing interest in AI-driven cybersecurity applications capable of providing intelligent, real-time protection.</w:t>
      </w:r>
    </w:p>
    <w:p w14:paraId="342801DA" w14:textId="2438367D" w:rsidR="004F355A" w:rsidRPr="004F355A" w:rsidRDefault="004F355A" w:rsidP="004F355A">
      <w:pPr>
        <w:jc w:val="both"/>
        <w:rPr>
          <w:rFonts w:ascii="Arial" w:hAnsi="Arial" w:cs="Arial"/>
          <w:lang w:val="en-US" w:eastAsia="en-GB"/>
        </w:rPr>
      </w:pPr>
      <w:r w:rsidRPr="004F355A">
        <w:rPr>
          <w:rFonts w:ascii="Arial" w:hAnsi="Arial" w:cs="Arial"/>
          <w:lang w:val="en-US" w:eastAsia="en-GB"/>
        </w:rPr>
        <w:t xml:space="preserve">This project proposes the development of an AI-powered browser extension that will </w:t>
      </w:r>
      <w:r w:rsidR="00F43ABD" w:rsidRPr="004F355A">
        <w:rPr>
          <w:rFonts w:ascii="Arial" w:hAnsi="Arial" w:cs="Arial"/>
          <w:lang w:val="en-US" w:eastAsia="en-GB"/>
        </w:rPr>
        <w:t>utilize</w:t>
      </w:r>
      <w:r w:rsidRPr="004F355A">
        <w:rPr>
          <w:rFonts w:ascii="Arial" w:hAnsi="Arial" w:cs="Arial"/>
          <w:lang w:val="en-US" w:eastAsia="en-GB"/>
        </w:rPr>
        <w:t xml:space="preserve"> a machine learning model developed in Python to detect spam and phishing-related content during web browsing. By combining browser technologies with Natural Language Processing (NLP) and supervised learning techniques, the proposed solution aims to provide users with an additional layer of intelligent protection while demonstrating the practical application of AI within modern web security.</w:t>
      </w:r>
    </w:p>
    <w:p w14:paraId="47813A2C" w14:textId="5D558216" w:rsidR="00CF6A8E" w:rsidRDefault="00CF6A8E" w:rsidP="004F355A">
      <w:pPr>
        <w:rPr>
          <w:rFonts w:ascii="Arial" w:hAnsi="Arial" w:cs="Arial"/>
          <w:lang w:eastAsia="en-GB"/>
        </w:rPr>
      </w:pPr>
    </w:p>
    <w:p w14:paraId="65096AB6" w14:textId="592C3087" w:rsidR="00CD2D05" w:rsidRDefault="00CD2D05" w:rsidP="00F43ABD">
      <w:pPr>
        <w:jc w:val="center"/>
        <w:rPr>
          <w:rFonts w:ascii="Arial" w:hAnsi="Arial" w:cs="Arial"/>
          <w:b/>
          <w:bCs/>
          <w:sz w:val="32"/>
          <w:szCs w:val="32"/>
          <w:lang w:eastAsia="en-GB"/>
        </w:rPr>
      </w:pPr>
      <w:r w:rsidRPr="00CD2D05">
        <w:rPr>
          <w:rFonts w:ascii="Arial" w:hAnsi="Arial" w:cs="Arial"/>
          <w:b/>
          <w:bCs/>
          <w:sz w:val="32"/>
          <w:szCs w:val="32"/>
          <w:lang w:eastAsia="en-GB"/>
        </w:rPr>
        <w:t>1.2 Problem Statement</w:t>
      </w:r>
    </w:p>
    <w:p w14:paraId="53098C65" w14:textId="0C602525" w:rsidR="00CD2D05" w:rsidRDefault="004F355A" w:rsidP="00777752">
      <w:pPr>
        <w:ind w:firstLine="720"/>
        <w:jc w:val="both"/>
        <w:rPr>
          <w:rFonts w:ascii="Arial" w:hAnsi="Arial" w:cs="Arial"/>
          <w:lang w:eastAsia="en-GB"/>
        </w:rPr>
      </w:pPr>
      <w:r w:rsidRPr="004F355A">
        <w:rPr>
          <w:rFonts w:ascii="Arial" w:hAnsi="Arial" w:cs="Arial"/>
          <w:lang w:eastAsia="en-GB"/>
        </w:rPr>
        <w:t xml:space="preserve">Existing spam detection systems are primarily integrated within email providers or enterprise security platforms and often rely on predefined filtering rules or signature-based detection. These approaches may struggle to identify newly emerging threats or provide consistent protection across different online environments. Consequently, there is a need for a lightweight browser-based solution capable of analysing online content dynamically using machine learning to improve the </w:t>
      </w:r>
      <w:r w:rsidR="00153A1C" w:rsidRPr="004F355A">
        <w:rPr>
          <w:rFonts w:ascii="Arial" w:hAnsi="Arial" w:cs="Arial"/>
          <w:lang w:eastAsia="en-GB"/>
        </w:rPr>
        <w:t>d</w:t>
      </w:r>
      <w:r w:rsidR="00153A1C">
        <w:rPr>
          <w:rFonts w:ascii="Arial" w:hAnsi="Arial" w:cs="Arial"/>
          <w:lang w:eastAsia="en-GB"/>
        </w:rPr>
        <w:t>e</w:t>
      </w:r>
      <w:r w:rsidR="00153A1C" w:rsidRPr="004F355A">
        <w:rPr>
          <w:rFonts w:ascii="Arial" w:hAnsi="Arial" w:cs="Arial"/>
          <w:lang w:eastAsia="en-GB"/>
        </w:rPr>
        <w:t>tection</w:t>
      </w:r>
      <w:r w:rsidRPr="004F355A">
        <w:rPr>
          <w:rFonts w:ascii="Arial" w:hAnsi="Arial" w:cs="Arial"/>
          <w:lang w:eastAsia="en-GB"/>
        </w:rPr>
        <w:t xml:space="preserve"> of spam and phishing attempts in real time</w:t>
      </w:r>
      <w:r w:rsidR="004F26C5">
        <w:rPr>
          <w:rFonts w:ascii="Arial" w:hAnsi="Arial" w:cs="Arial"/>
          <w:lang w:eastAsia="en-GB"/>
        </w:rPr>
        <w:t xml:space="preserve"> [1]</w:t>
      </w:r>
      <w:r w:rsidRPr="004F355A">
        <w:rPr>
          <w:rFonts w:ascii="Arial" w:hAnsi="Arial" w:cs="Arial"/>
          <w:lang w:eastAsia="en-GB"/>
        </w:rPr>
        <w:t>.</w:t>
      </w:r>
    </w:p>
    <w:p w14:paraId="2CCF560E" w14:textId="77777777" w:rsidR="004F355A" w:rsidRDefault="004F355A" w:rsidP="00CD2D05">
      <w:pPr>
        <w:jc w:val="both"/>
        <w:rPr>
          <w:rFonts w:ascii="Arial" w:hAnsi="Arial" w:cs="Arial"/>
          <w:lang w:eastAsia="en-GB"/>
        </w:rPr>
      </w:pPr>
    </w:p>
    <w:p w14:paraId="0F9F8AA1" w14:textId="77777777" w:rsidR="004F355A" w:rsidRDefault="004F355A" w:rsidP="00CD2D05">
      <w:pPr>
        <w:jc w:val="both"/>
        <w:rPr>
          <w:rFonts w:ascii="Arial" w:hAnsi="Arial" w:cs="Arial"/>
          <w:lang w:eastAsia="en-GB"/>
        </w:rPr>
      </w:pPr>
    </w:p>
    <w:p w14:paraId="75820E70" w14:textId="77777777" w:rsidR="004F355A" w:rsidRDefault="004F355A" w:rsidP="00CD2D05">
      <w:pPr>
        <w:jc w:val="both"/>
        <w:rPr>
          <w:rFonts w:ascii="Arial" w:hAnsi="Arial" w:cs="Arial"/>
          <w:lang w:eastAsia="en-GB"/>
        </w:rPr>
      </w:pPr>
    </w:p>
    <w:p w14:paraId="55072459" w14:textId="77777777" w:rsidR="00F43ABD" w:rsidRDefault="00F43ABD" w:rsidP="00CD2D05">
      <w:pPr>
        <w:jc w:val="both"/>
        <w:rPr>
          <w:rFonts w:ascii="Arial" w:hAnsi="Arial" w:cs="Arial"/>
          <w:lang w:eastAsia="en-GB"/>
        </w:rPr>
      </w:pPr>
    </w:p>
    <w:p w14:paraId="18F8B007" w14:textId="77777777" w:rsidR="004F355A" w:rsidRDefault="004F355A" w:rsidP="00CD2D05">
      <w:pPr>
        <w:jc w:val="both"/>
        <w:rPr>
          <w:rFonts w:ascii="Arial" w:hAnsi="Arial" w:cs="Arial"/>
          <w:lang w:eastAsia="en-GB"/>
        </w:rPr>
      </w:pPr>
    </w:p>
    <w:p w14:paraId="49DF0421" w14:textId="1785BD22" w:rsidR="00CD2D05" w:rsidRDefault="00CD2D05" w:rsidP="004F355A">
      <w:pPr>
        <w:jc w:val="center"/>
        <w:rPr>
          <w:rFonts w:ascii="Arial" w:hAnsi="Arial" w:cs="Arial"/>
          <w:b/>
          <w:bCs/>
          <w:sz w:val="32"/>
          <w:szCs w:val="32"/>
          <w:lang w:eastAsia="en-GB"/>
        </w:rPr>
      </w:pPr>
      <w:r w:rsidRPr="00CD2D05">
        <w:rPr>
          <w:rFonts w:ascii="Arial" w:hAnsi="Arial" w:cs="Arial"/>
          <w:b/>
          <w:bCs/>
          <w:sz w:val="32"/>
          <w:szCs w:val="32"/>
          <w:lang w:eastAsia="en-GB"/>
        </w:rPr>
        <w:lastRenderedPageBreak/>
        <w:t>1.3 Aim and Objectives</w:t>
      </w:r>
    </w:p>
    <w:p w14:paraId="3B8CA6D2" w14:textId="77777777" w:rsidR="004F355A" w:rsidRPr="004F355A" w:rsidRDefault="004F355A" w:rsidP="00777752">
      <w:pPr>
        <w:ind w:firstLine="720"/>
        <w:jc w:val="both"/>
        <w:rPr>
          <w:rFonts w:ascii="Arial" w:hAnsi="Arial" w:cs="Arial"/>
          <w:lang w:val="en-US" w:eastAsia="en-GB"/>
        </w:rPr>
      </w:pPr>
      <w:r w:rsidRPr="004F355A">
        <w:rPr>
          <w:rFonts w:ascii="Arial" w:hAnsi="Arial" w:cs="Arial"/>
          <w:lang w:val="en-US" w:eastAsia="en-GB"/>
        </w:rPr>
        <w:t>The aim of this project is to design and develop an AI-powered browser extension capable of detecting spam and phishing-related content using supervised machine learning techniques.</w:t>
      </w:r>
    </w:p>
    <w:p w14:paraId="1DE88F6C" w14:textId="576B6E24" w:rsidR="004F355A" w:rsidRPr="004F355A" w:rsidRDefault="004F355A" w:rsidP="004F355A">
      <w:pPr>
        <w:jc w:val="both"/>
        <w:rPr>
          <w:rFonts w:ascii="Arial" w:hAnsi="Arial" w:cs="Arial"/>
          <w:lang w:val="en-US" w:eastAsia="en-GB"/>
        </w:rPr>
      </w:pPr>
      <w:r w:rsidRPr="004F355A">
        <w:rPr>
          <w:rFonts w:ascii="Arial" w:hAnsi="Arial" w:cs="Arial"/>
          <w:lang w:val="en-US" w:eastAsia="en-GB"/>
        </w:rPr>
        <w:t>The project objectives are to investigate existing AI-based spam detection methods, develop and evaluate a machine learning classification model using a publicly available Kaggle dataset, integrate the trained model with a browser extension, and assess system performance using recognized evaluation metrics including accuracy, precision, recall, and F1-score.</w:t>
      </w:r>
    </w:p>
    <w:p w14:paraId="401FB2AD" w14:textId="77777777" w:rsidR="00CD2D05" w:rsidRDefault="00CD2D05" w:rsidP="00CD2D05">
      <w:pPr>
        <w:jc w:val="both"/>
        <w:rPr>
          <w:rFonts w:ascii="Arial" w:hAnsi="Arial" w:cs="Arial"/>
          <w:lang w:val="en-US" w:eastAsia="en-GB"/>
        </w:rPr>
      </w:pPr>
    </w:p>
    <w:p w14:paraId="4460544D" w14:textId="00B58ADC" w:rsidR="00CD2D05" w:rsidRPr="004F355A" w:rsidRDefault="00CD2D05" w:rsidP="004F355A">
      <w:pPr>
        <w:jc w:val="center"/>
        <w:rPr>
          <w:rFonts w:ascii="Arial" w:hAnsi="Arial" w:cs="Arial"/>
          <w:b/>
          <w:bCs/>
          <w:sz w:val="32"/>
          <w:szCs w:val="32"/>
          <w:lang w:eastAsia="en-GB"/>
        </w:rPr>
      </w:pPr>
      <w:r w:rsidRPr="00CD2D05">
        <w:rPr>
          <w:rFonts w:ascii="Arial" w:hAnsi="Arial" w:cs="Arial"/>
          <w:b/>
          <w:bCs/>
          <w:sz w:val="32"/>
          <w:szCs w:val="32"/>
          <w:lang w:eastAsia="en-GB"/>
        </w:rPr>
        <w:t>1.4 Scope and Limitations</w:t>
      </w:r>
    </w:p>
    <w:p w14:paraId="2FA9B6F0" w14:textId="48F43FA8" w:rsidR="00CD2D05" w:rsidRDefault="004F355A" w:rsidP="00777752">
      <w:pPr>
        <w:ind w:firstLine="720"/>
        <w:jc w:val="both"/>
        <w:rPr>
          <w:rFonts w:ascii="Arial" w:hAnsi="Arial" w:cs="Arial"/>
          <w:lang w:eastAsia="en-GB"/>
        </w:rPr>
      </w:pPr>
      <w:r w:rsidRPr="004F355A">
        <w:rPr>
          <w:rFonts w:ascii="Arial" w:hAnsi="Arial" w:cs="Arial"/>
          <w:lang w:eastAsia="en-GB"/>
        </w:rPr>
        <w:t>The project will develop a proof-of-concept browser extension designed to classify English-language text using publicly available datasets rather than live user data. The system will focus on demonstrating the integration of machine learning with browser technology and will not replace existing browser security mechanisms. Time constraints also limit the project to supervised machine learning techniques, although the proposed architecture will support future enhancements such as multilingual detection, cloud deployment, and advanced deep learning models</w:t>
      </w:r>
      <w:r w:rsidR="00076B46">
        <w:rPr>
          <w:rFonts w:ascii="Arial" w:hAnsi="Arial" w:cs="Arial"/>
          <w:lang w:eastAsia="en-GB"/>
        </w:rPr>
        <w:t xml:space="preserve"> [2]</w:t>
      </w:r>
      <w:r w:rsidRPr="004F355A">
        <w:rPr>
          <w:rFonts w:ascii="Arial" w:hAnsi="Arial" w:cs="Arial"/>
          <w:lang w:eastAsia="en-GB"/>
        </w:rPr>
        <w:t>.</w:t>
      </w:r>
    </w:p>
    <w:p w14:paraId="3D3CA7E7" w14:textId="77777777" w:rsidR="00CD2D05" w:rsidRDefault="00CD2D05" w:rsidP="00CD2D05">
      <w:pPr>
        <w:jc w:val="both"/>
        <w:rPr>
          <w:rFonts w:ascii="Arial" w:hAnsi="Arial" w:cs="Arial"/>
          <w:lang w:eastAsia="en-GB"/>
        </w:rPr>
      </w:pPr>
    </w:p>
    <w:p w14:paraId="7D71ED55" w14:textId="784AA7B1" w:rsidR="00CD2D05" w:rsidRDefault="009D7860" w:rsidP="009D7860">
      <w:pPr>
        <w:jc w:val="center"/>
        <w:rPr>
          <w:rFonts w:ascii="Arial" w:hAnsi="Arial" w:cs="Arial"/>
          <w:b/>
          <w:bCs/>
          <w:sz w:val="42"/>
          <w:szCs w:val="42"/>
          <w:lang w:eastAsia="en-GB"/>
        </w:rPr>
      </w:pPr>
      <w:r w:rsidRPr="009D7860">
        <w:rPr>
          <w:rFonts w:ascii="Arial" w:hAnsi="Arial" w:cs="Arial"/>
          <w:b/>
          <w:bCs/>
          <w:sz w:val="42"/>
          <w:szCs w:val="42"/>
          <w:lang w:eastAsia="en-GB"/>
        </w:rPr>
        <w:t>2.0 Literature Review</w:t>
      </w:r>
    </w:p>
    <w:p w14:paraId="6E770939" w14:textId="7BC6E385" w:rsidR="00E166CC" w:rsidRPr="00E166CC" w:rsidRDefault="00E166CC" w:rsidP="00E166CC">
      <w:pPr>
        <w:jc w:val="both"/>
        <w:rPr>
          <w:rFonts w:ascii="Arial" w:hAnsi="Arial" w:cs="Arial"/>
          <w:lang w:eastAsia="en-GB"/>
        </w:rPr>
      </w:pPr>
      <w:r w:rsidRPr="00E166CC">
        <w:rPr>
          <w:rFonts w:ascii="Arial" w:hAnsi="Arial" w:cs="Arial"/>
          <w:lang w:eastAsia="en-GB"/>
        </w:rPr>
        <w:t>This section reviews current research on Artificial Intelligence, machine learning, and Natural Language Processing for spam detection, identifies limitations in existing browser-based solutions, and establishes the research gap addressed by the proposed system.</w:t>
      </w:r>
    </w:p>
    <w:p w14:paraId="599D38E7" w14:textId="77777777" w:rsidR="009D7860" w:rsidRPr="009D7860" w:rsidRDefault="009D7860" w:rsidP="009D7860">
      <w:pPr>
        <w:jc w:val="center"/>
        <w:rPr>
          <w:rFonts w:ascii="Arial" w:hAnsi="Arial" w:cs="Arial"/>
          <w:b/>
          <w:bCs/>
          <w:sz w:val="32"/>
          <w:szCs w:val="32"/>
          <w:lang w:val="en-US" w:eastAsia="en-GB"/>
        </w:rPr>
      </w:pPr>
      <w:r w:rsidRPr="009D7860">
        <w:rPr>
          <w:rFonts w:ascii="Arial" w:hAnsi="Arial" w:cs="Arial"/>
          <w:b/>
          <w:bCs/>
          <w:sz w:val="32"/>
          <w:szCs w:val="32"/>
          <w:lang w:val="en-US" w:eastAsia="en-GB"/>
        </w:rPr>
        <w:t>2.1 Review of Existing Research</w:t>
      </w:r>
    </w:p>
    <w:p w14:paraId="57D5232F" w14:textId="073F40FB" w:rsidR="005F79A6" w:rsidRPr="005F79A6" w:rsidRDefault="005F79A6" w:rsidP="00777752">
      <w:pPr>
        <w:ind w:firstLine="720"/>
        <w:jc w:val="both"/>
        <w:rPr>
          <w:rFonts w:ascii="Arial" w:hAnsi="Arial" w:cs="Arial"/>
          <w:lang w:val="en-US" w:eastAsia="en-GB"/>
        </w:rPr>
      </w:pPr>
      <w:r w:rsidRPr="005F79A6">
        <w:rPr>
          <w:rFonts w:ascii="Arial" w:hAnsi="Arial" w:cs="Arial"/>
          <w:lang w:val="en-US" w:eastAsia="en-GB"/>
        </w:rPr>
        <w:t>Artificial Intelligence (AI) has become an essential component of modern cybersecurity, particularly in detecting spam and phishing attacks. Traditional spam filters relied mainly on predefined rules, keyword matching, and blacklists, which were effective against known threats but struggled with newly developed attack techniques. As cybercriminals continuously modify message content and delivery strategies, researchers have increasingly adopted supervised machine learning methods capable of identifying complex patterns within large-scale textual datasets</w:t>
      </w:r>
      <w:r w:rsidR="007755DF">
        <w:rPr>
          <w:rFonts w:ascii="Arial" w:hAnsi="Arial" w:cs="Arial"/>
          <w:lang w:val="en-US" w:eastAsia="en-GB"/>
        </w:rPr>
        <w:t xml:space="preserve"> [3]</w:t>
      </w:r>
      <w:r w:rsidRPr="005F79A6">
        <w:rPr>
          <w:rFonts w:ascii="Arial" w:hAnsi="Arial" w:cs="Arial"/>
          <w:lang w:val="en-US" w:eastAsia="en-GB"/>
        </w:rPr>
        <w:t>.</w:t>
      </w:r>
    </w:p>
    <w:p w14:paraId="26B3AAAD" w14:textId="196F158C" w:rsidR="005F79A6" w:rsidRPr="005F79A6" w:rsidRDefault="005F79A6" w:rsidP="005F79A6">
      <w:pPr>
        <w:jc w:val="both"/>
        <w:rPr>
          <w:rFonts w:ascii="Arial" w:hAnsi="Arial" w:cs="Arial"/>
          <w:lang w:val="en-US" w:eastAsia="en-GB"/>
        </w:rPr>
      </w:pPr>
      <w:r w:rsidRPr="005F79A6">
        <w:rPr>
          <w:rFonts w:ascii="Arial" w:hAnsi="Arial" w:cs="Arial"/>
          <w:lang w:val="en-US" w:eastAsia="en-GB"/>
        </w:rPr>
        <w:t>Several classification algorithms have shown strong performance in spam detection research. Multinomial Naïve Bayes remains widely used due to its efficiency and effectiveness in text classification tasks. Logistic Regression and Support Vector Machines (SVM)</w:t>
      </w:r>
      <w:r w:rsidR="003A316B">
        <w:rPr>
          <w:rFonts w:ascii="Arial" w:hAnsi="Arial" w:cs="Arial"/>
          <w:lang w:val="en-US" w:eastAsia="en-GB"/>
        </w:rPr>
        <w:t xml:space="preserve"> </w:t>
      </w:r>
      <w:r w:rsidR="004F26C5">
        <w:rPr>
          <w:rFonts w:ascii="Arial" w:hAnsi="Arial" w:cs="Arial"/>
          <w:lang w:val="en-US" w:eastAsia="en-GB"/>
        </w:rPr>
        <w:t>[4]</w:t>
      </w:r>
      <w:r w:rsidRPr="005F79A6">
        <w:rPr>
          <w:rFonts w:ascii="Arial" w:hAnsi="Arial" w:cs="Arial"/>
          <w:lang w:val="en-US" w:eastAsia="en-GB"/>
        </w:rPr>
        <w:t xml:space="preserve"> have also achieved high accuracy by analyzing relationships between extracted textual features and message categories. Ensemble methods, including Random Forest and Extreme Gradient Boosting (</w:t>
      </w:r>
      <w:proofErr w:type="spellStart"/>
      <w:r w:rsidRPr="005F79A6">
        <w:rPr>
          <w:rFonts w:ascii="Arial" w:hAnsi="Arial" w:cs="Arial"/>
          <w:lang w:val="en-US" w:eastAsia="en-GB"/>
        </w:rPr>
        <w:t>XGBoost</w:t>
      </w:r>
      <w:proofErr w:type="spellEnd"/>
      <w:r w:rsidRPr="005F79A6">
        <w:rPr>
          <w:rFonts w:ascii="Arial" w:hAnsi="Arial" w:cs="Arial"/>
          <w:lang w:val="en-US" w:eastAsia="en-GB"/>
        </w:rPr>
        <w:t>)</w:t>
      </w:r>
      <w:r w:rsidR="004F26C5">
        <w:rPr>
          <w:rFonts w:ascii="Arial" w:hAnsi="Arial" w:cs="Arial"/>
          <w:lang w:val="en-US" w:eastAsia="en-GB"/>
        </w:rPr>
        <w:t xml:space="preserve"> [5]</w:t>
      </w:r>
      <w:r w:rsidRPr="005F79A6">
        <w:rPr>
          <w:rFonts w:ascii="Arial" w:hAnsi="Arial" w:cs="Arial"/>
          <w:lang w:val="en-US" w:eastAsia="en-GB"/>
        </w:rPr>
        <w:t>, enhance prediction performance by combining multiple decision trees. Transformer-based models such as Bidirectional Encoder Representations from Transformers (BERT) provide advanced contextual language understanding; however, their high computational requirements make them less suitable for lightweight browser-based applications.</w:t>
      </w:r>
    </w:p>
    <w:p w14:paraId="55A77834" w14:textId="730D5585" w:rsidR="005F79A6" w:rsidRPr="005F79A6" w:rsidRDefault="005F79A6" w:rsidP="005F79A6">
      <w:pPr>
        <w:jc w:val="both"/>
        <w:rPr>
          <w:rFonts w:ascii="Arial" w:hAnsi="Arial" w:cs="Arial"/>
          <w:lang w:val="en-US" w:eastAsia="en-GB"/>
        </w:rPr>
      </w:pPr>
      <w:r w:rsidRPr="005F79A6">
        <w:rPr>
          <w:rFonts w:ascii="Arial" w:hAnsi="Arial" w:cs="Arial"/>
          <w:lang w:val="en-US" w:eastAsia="en-GB"/>
        </w:rPr>
        <w:lastRenderedPageBreak/>
        <w:t>Natural Language Processing (NLP) is a key component of AI-driven spam detection, transforming unstructured text into numerical representations for machine learning models. Common preprocessing techniques include tokenization, stop-word removal, stemming, lemmatization, and feature extraction methods such as Bag of Words and Term Frequency–Inverse Document Frequency (TF-IDF). These approaches reduce data complexity while maintaining important linguistic patterns</w:t>
      </w:r>
      <w:r w:rsidR="009576B5">
        <w:rPr>
          <w:rFonts w:ascii="Arial" w:hAnsi="Arial" w:cs="Arial"/>
          <w:lang w:val="en-US" w:eastAsia="en-GB"/>
        </w:rPr>
        <w:t xml:space="preserve"> </w:t>
      </w:r>
      <w:r w:rsidR="004F26C5">
        <w:rPr>
          <w:rFonts w:ascii="Arial" w:hAnsi="Arial" w:cs="Arial"/>
          <w:lang w:val="en-US" w:eastAsia="en-GB"/>
        </w:rPr>
        <w:t>[6]</w:t>
      </w:r>
      <w:r w:rsidR="009576B5">
        <w:rPr>
          <w:rFonts w:ascii="Arial" w:hAnsi="Arial" w:cs="Arial"/>
          <w:lang w:val="en-US" w:eastAsia="en-GB"/>
        </w:rPr>
        <w:t>[7]</w:t>
      </w:r>
      <w:r w:rsidRPr="005F79A6">
        <w:rPr>
          <w:rFonts w:ascii="Arial" w:hAnsi="Arial" w:cs="Arial"/>
          <w:lang w:val="en-US" w:eastAsia="en-GB"/>
        </w:rPr>
        <w:t>.</w:t>
      </w:r>
    </w:p>
    <w:p w14:paraId="32BF4875" w14:textId="5E2B9939" w:rsidR="00EA0A37" w:rsidRPr="00EA0A37" w:rsidRDefault="005F79A6" w:rsidP="00EA0A37">
      <w:pPr>
        <w:jc w:val="both"/>
        <w:rPr>
          <w:rFonts w:ascii="Arial" w:hAnsi="Arial" w:cs="Arial"/>
          <w:lang w:val="en-US" w:eastAsia="en-GB"/>
        </w:rPr>
      </w:pPr>
      <w:r w:rsidRPr="005F79A6">
        <w:rPr>
          <w:rFonts w:ascii="Arial" w:hAnsi="Arial" w:cs="Arial"/>
          <w:lang w:val="en-US" w:eastAsia="en-GB"/>
        </w:rPr>
        <w:t>The quality and structure of training datasets significantly affect model performance. The SMS Spam Collection Dataset from Kaggle is one of the most used benchmarks, containing approximately 5,500 labelled SMS messages categorized as spam or legitimate. Other widely used datasets include the Enron Email Dataset and Spam Email Classification Dataset, which provide realistic email-based samples for Natural Language Processing research. These datasets support the evaluation and comparison of machine learning algorithms for effective spam classification.</w:t>
      </w:r>
    </w:p>
    <w:p w14:paraId="46FA5FA1" w14:textId="46FE8D4D" w:rsidR="009D7860" w:rsidRPr="009D7860" w:rsidRDefault="009D7860" w:rsidP="009D7860">
      <w:pPr>
        <w:jc w:val="both"/>
        <w:rPr>
          <w:rFonts w:ascii="Arial" w:hAnsi="Arial" w:cs="Arial"/>
          <w:lang w:val="en-US" w:eastAsia="en-GB"/>
        </w:rPr>
      </w:pPr>
    </w:p>
    <w:p w14:paraId="6A81E442" w14:textId="02F81227" w:rsidR="009D7860" w:rsidRPr="00611B23" w:rsidRDefault="00611B23" w:rsidP="00777752">
      <w:pPr>
        <w:jc w:val="center"/>
        <w:rPr>
          <w:rFonts w:ascii="Arial" w:hAnsi="Arial" w:cs="Arial"/>
          <w:b/>
          <w:bCs/>
          <w:sz w:val="32"/>
          <w:szCs w:val="32"/>
          <w:lang w:eastAsia="en-GB"/>
        </w:rPr>
      </w:pPr>
      <w:r w:rsidRPr="00611B23">
        <w:rPr>
          <w:rFonts w:ascii="Arial" w:hAnsi="Arial" w:cs="Arial"/>
          <w:b/>
          <w:bCs/>
          <w:sz w:val="32"/>
          <w:szCs w:val="32"/>
          <w:lang w:eastAsia="en-GB"/>
        </w:rPr>
        <w:t>2.2 Rationale and Research Gap</w:t>
      </w:r>
    </w:p>
    <w:p w14:paraId="68BA1C26" w14:textId="77777777" w:rsidR="00FB15C0" w:rsidRPr="00FB15C0" w:rsidRDefault="00FB15C0" w:rsidP="00777752">
      <w:pPr>
        <w:ind w:firstLine="720"/>
        <w:jc w:val="both"/>
        <w:rPr>
          <w:rFonts w:ascii="Arial" w:hAnsi="Arial" w:cs="Arial"/>
          <w:lang w:val="en-US" w:eastAsia="en-GB"/>
        </w:rPr>
      </w:pPr>
      <w:r w:rsidRPr="00FB15C0">
        <w:rPr>
          <w:rFonts w:ascii="Arial" w:hAnsi="Arial" w:cs="Arial"/>
          <w:lang w:val="en-US" w:eastAsia="en-GB"/>
        </w:rPr>
        <w:t>Although research demonstrates that machine learning improves spam detection accuracy, many existing solutions are integrated within email providers or enterprise security platforms rather than lightweight browser extensions. Additionally, recent studies increasingly focus on computationally intensive deep learning models that may be unsuitable for real-time deployment on consumer devices. Consequently, there is limited research into browser-based solutions that balance predictive accuracy with computational efficiency.</w:t>
      </w:r>
    </w:p>
    <w:p w14:paraId="46D6CA27" w14:textId="77777777" w:rsidR="00FB15C0" w:rsidRPr="00FB15C0" w:rsidRDefault="00FB15C0" w:rsidP="00FB15C0">
      <w:pPr>
        <w:jc w:val="both"/>
        <w:rPr>
          <w:rFonts w:ascii="Arial" w:hAnsi="Arial" w:cs="Arial"/>
          <w:lang w:val="en-US" w:eastAsia="en-GB"/>
        </w:rPr>
      </w:pPr>
      <w:r w:rsidRPr="00FB15C0">
        <w:rPr>
          <w:rFonts w:ascii="Arial" w:hAnsi="Arial" w:cs="Arial"/>
          <w:lang w:val="en-US" w:eastAsia="en-GB"/>
        </w:rPr>
        <w:t>This project addresses this gap by developing a browser extension that combines Natural Language Processing with a supervised machine learning model developed in Python. The system will learn from labelled datasets rather than relying on predefined filtering rules to classify suspicious content in real time. By evaluating multiple classification algorithms, the project aims to identify the most suitable model for browser deployment while providing a scalable foundation for future enhancements, including multilingual spam detection, phishing website analysis, and cloud-based implementation.</w:t>
      </w:r>
    </w:p>
    <w:p w14:paraId="319789B3" w14:textId="77777777" w:rsidR="00611B23" w:rsidRPr="00961B6A" w:rsidRDefault="00611B23" w:rsidP="00961B6A">
      <w:pPr>
        <w:jc w:val="center"/>
        <w:rPr>
          <w:rFonts w:ascii="Arial" w:hAnsi="Arial" w:cs="Arial"/>
          <w:b/>
          <w:bCs/>
          <w:lang w:eastAsia="en-GB"/>
        </w:rPr>
      </w:pPr>
    </w:p>
    <w:p w14:paraId="61E912B5" w14:textId="2871B0AD" w:rsidR="00611B23" w:rsidRDefault="00961B6A" w:rsidP="00961B6A">
      <w:pPr>
        <w:jc w:val="center"/>
        <w:rPr>
          <w:rFonts w:ascii="Arial" w:hAnsi="Arial" w:cs="Arial"/>
          <w:b/>
          <w:bCs/>
          <w:sz w:val="42"/>
          <w:szCs w:val="42"/>
          <w:lang w:eastAsia="en-GB"/>
        </w:rPr>
      </w:pPr>
      <w:r w:rsidRPr="00961B6A">
        <w:rPr>
          <w:rFonts w:ascii="Arial" w:hAnsi="Arial" w:cs="Arial"/>
          <w:b/>
          <w:bCs/>
          <w:sz w:val="42"/>
          <w:szCs w:val="42"/>
          <w:lang w:eastAsia="en-GB"/>
        </w:rPr>
        <w:t>3.0 Methodology</w:t>
      </w:r>
    </w:p>
    <w:p w14:paraId="1EA313F9" w14:textId="356A7685" w:rsidR="00E166CC" w:rsidRPr="00E166CC" w:rsidRDefault="00E166CC" w:rsidP="00E166CC">
      <w:pPr>
        <w:jc w:val="both"/>
        <w:rPr>
          <w:rFonts w:ascii="Arial" w:hAnsi="Arial" w:cs="Arial"/>
          <w:lang w:eastAsia="en-GB"/>
        </w:rPr>
      </w:pPr>
      <w:r w:rsidRPr="00E166CC">
        <w:rPr>
          <w:rFonts w:ascii="Arial" w:hAnsi="Arial" w:cs="Arial"/>
          <w:lang w:eastAsia="en-GB"/>
        </w:rPr>
        <w:t>This section outlines the methodology adopted for the project, including the development approach, technologies, system requirements, architecture, and data collection process used to design and evaluate the proposed AI-powered browser extension.</w:t>
      </w:r>
    </w:p>
    <w:p w14:paraId="043DB325" w14:textId="51030BBF" w:rsidR="00961B6A" w:rsidRDefault="00961B6A" w:rsidP="00961B6A">
      <w:pPr>
        <w:jc w:val="center"/>
        <w:rPr>
          <w:rFonts w:ascii="Arial" w:hAnsi="Arial" w:cs="Arial"/>
          <w:b/>
          <w:bCs/>
          <w:sz w:val="32"/>
          <w:szCs w:val="32"/>
          <w:lang w:eastAsia="en-GB"/>
        </w:rPr>
      </w:pPr>
      <w:r w:rsidRPr="00961B6A">
        <w:rPr>
          <w:rFonts w:ascii="Arial" w:hAnsi="Arial" w:cs="Arial"/>
          <w:b/>
          <w:bCs/>
          <w:sz w:val="32"/>
          <w:szCs w:val="32"/>
          <w:lang w:eastAsia="en-GB"/>
        </w:rPr>
        <w:t>3.1 System Development Approach</w:t>
      </w:r>
    </w:p>
    <w:p w14:paraId="5079B527" w14:textId="77777777" w:rsidR="004E42BE" w:rsidRPr="004E42BE" w:rsidRDefault="004E42BE" w:rsidP="00777752">
      <w:pPr>
        <w:ind w:firstLine="720"/>
        <w:jc w:val="both"/>
        <w:rPr>
          <w:rFonts w:ascii="Arial" w:hAnsi="Arial" w:cs="Arial"/>
          <w:lang w:val="en-US" w:eastAsia="en-GB"/>
        </w:rPr>
      </w:pPr>
      <w:r w:rsidRPr="004E42BE">
        <w:rPr>
          <w:rFonts w:ascii="Arial" w:hAnsi="Arial" w:cs="Arial"/>
          <w:lang w:val="en-US" w:eastAsia="en-GB"/>
        </w:rPr>
        <w:t>The project will adopt the Agile software development methodology because it provides the flexibility required for machine learning applications. Unlike traditional software development, AI models require continuous experimentation, evaluation, and refinement to achieve acceptable performance. An iterative approach is therefore more appropriate than Waterfall, allowing improvements throughout the development process.</w:t>
      </w:r>
    </w:p>
    <w:p w14:paraId="6827800B" w14:textId="77777777" w:rsidR="004E42BE" w:rsidRPr="004E42BE" w:rsidRDefault="004E42BE" w:rsidP="004E42BE">
      <w:pPr>
        <w:jc w:val="both"/>
        <w:rPr>
          <w:rFonts w:ascii="Arial" w:hAnsi="Arial" w:cs="Arial"/>
          <w:lang w:val="en-US" w:eastAsia="en-GB"/>
        </w:rPr>
      </w:pPr>
      <w:r w:rsidRPr="004E42BE">
        <w:rPr>
          <w:rFonts w:ascii="Arial" w:hAnsi="Arial" w:cs="Arial"/>
          <w:lang w:val="en-US" w:eastAsia="en-GB"/>
        </w:rPr>
        <w:t xml:space="preserve">Development will progress through requirements analysis, dataset selection, data preprocessing, machine learning model development, browser extension implementation, integration, and testing. Each stage will be evaluated before progressing, enabling continuous </w:t>
      </w:r>
      <w:r w:rsidRPr="004E42BE">
        <w:rPr>
          <w:rFonts w:ascii="Arial" w:hAnsi="Arial" w:cs="Arial"/>
          <w:lang w:val="en-US" w:eastAsia="en-GB"/>
        </w:rPr>
        <w:lastRenderedPageBreak/>
        <w:t>refinement of both the AI model and browser extension while reducing development risks and ensuring the project meets its objectives.</w:t>
      </w:r>
    </w:p>
    <w:p w14:paraId="1AAEA40B" w14:textId="77777777" w:rsidR="00961B6A" w:rsidRDefault="00961B6A" w:rsidP="00EA0A37">
      <w:pPr>
        <w:jc w:val="both"/>
        <w:rPr>
          <w:rFonts w:ascii="Arial" w:hAnsi="Arial" w:cs="Arial"/>
          <w:lang w:eastAsia="en-GB"/>
        </w:rPr>
      </w:pPr>
    </w:p>
    <w:p w14:paraId="2F4FC3F1" w14:textId="77777777" w:rsidR="004E42BE" w:rsidRDefault="004E42BE" w:rsidP="00EA0A37">
      <w:pPr>
        <w:jc w:val="both"/>
        <w:rPr>
          <w:rFonts w:ascii="Arial" w:hAnsi="Arial" w:cs="Arial"/>
          <w:lang w:eastAsia="en-GB"/>
        </w:rPr>
      </w:pPr>
    </w:p>
    <w:p w14:paraId="42948D20" w14:textId="77777777" w:rsidR="004E42BE" w:rsidRPr="00EA0A37" w:rsidRDefault="004E42BE" w:rsidP="00EA0A37">
      <w:pPr>
        <w:jc w:val="both"/>
        <w:rPr>
          <w:rFonts w:ascii="Arial" w:hAnsi="Arial" w:cs="Arial"/>
          <w:lang w:eastAsia="en-GB"/>
        </w:rPr>
      </w:pPr>
    </w:p>
    <w:p w14:paraId="4E9E6E0D" w14:textId="2417E809" w:rsidR="00961B6A" w:rsidRDefault="00961B6A" w:rsidP="00961B6A">
      <w:pPr>
        <w:jc w:val="center"/>
        <w:rPr>
          <w:rFonts w:ascii="Arial" w:hAnsi="Arial" w:cs="Arial"/>
          <w:b/>
          <w:bCs/>
          <w:sz w:val="32"/>
          <w:szCs w:val="32"/>
          <w:lang w:eastAsia="en-GB"/>
        </w:rPr>
      </w:pPr>
      <w:r w:rsidRPr="00961B6A">
        <w:rPr>
          <w:rFonts w:ascii="Arial" w:hAnsi="Arial" w:cs="Arial"/>
          <w:b/>
          <w:bCs/>
          <w:sz w:val="32"/>
          <w:szCs w:val="32"/>
          <w:lang w:eastAsia="en-GB"/>
        </w:rPr>
        <w:t>3.2 Tools and Technologies</w:t>
      </w:r>
    </w:p>
    <w:p w14:paraId="58F1210D" w14:textId="4F25EE09" w:rsidR="00C56EFB" w:rsidRPr="00C56EFB" w:rsidRDefault="00C56EFB" w:rsidP="00777752">
      <w:pPr>
        <w:ind w:firstLine="720"/>
        <w:jc w:val="both"/>
        <w:rPr>
          <w:rFonts w:ascii="Arial" w:hAnsi="Arial" w:cs="Arial"/>
          <w:lang w:val="en-US" w:eastAsia="en-GB"/>
        </w:rPr>
      </w:pPr>
      <w:r w:rsidRPr="00C56EFB">
        <w:rPr>
          <w:rFonts w:ascii="Arial" w:hAnsi="Arial" w:cs="Arial"/>
          <w:lang w:val="en-US" w:eastAsia="en-GB"/>
        </w:rPr>
        <w:t>Python will be the primary programming language due to its extensive machine learning and Natural Language Processing capabilities. Pandas and Scikit-learn will support data preprocessing, model development, and evaluation, while NLTK will perform tokenization, stop-word removal, stemming, and TF-IDF feature extraction. The browser extension will be developed using HTML, CSS, and JavaScript for compatibility with Chromium-based browsers. A lightweight Flask API will enable communication between the extension and the trained machine learning model, creating a modular architecture that allows the classifier to be updated independently without requiring changes to the browser extension</w:t>
      </w:r>
      <w:r w:rsidR="009576B5">
        <w:rPr>
          <w:rFonts w:ascii="Arial" w:hAnsi="Arial" w:cs="Arial"/>
          <w:lang w:val="en-US" w:eastAsia="en-GB"/>
        </w:rPr>
        <w:t xml:space="preserve"> [8][9]</w:t>
      </w:r>
      <w:r w:rsidRPr="00C56EFB">
        <w:rPr>
          <w:rFonts w:ascii="Arial" w:hAnsi="Arial" w:cs="Arial"/>
          <w:lang w:val="en-US" w:eastAsia="en-GB"/>
        </w:rPr>
        <w:t>.</w:t>
      </w:r>
    </w:p>
    <w:p w14:paraId="54A60ED0" w14:textId="77777777" w:rsidR="00961B6A" w:rsidRPr="00EA0A37" w:rsidRDefault="00961B6A" w:rsidP="00EA0A37">
      <w:pPr>
        <w:jc w:val="both"/>
        <w:rPr>
          <w:rFonts w:ascii="Arial" w:hAnsi="Arial" w:cs="Arial"/>
          <w:lang w:eastAsia="en-GB"/>
        </w:rPr>
      </w:pPr>
    </w:p>
    <w:p w14:paraId="026F9D07" w14:textId="2730F4B4" w:rsidR="00961B6A" w:rsidRDefault="00961B6A" w:rsidP="00961B6A">
      <w:pPr>
        <w:jc w:val="center"/>
        <w:rPr>
          <w:rFonts w:ascii="Arial" w:hAnsi="Arial" w:cs="Arial"/>
          <w:b/>
          <w:bCs/>
          <w:sz w:val="32"/>
          <w:szCs w:val="32"/>
          <w:lang w:eastAsia="en-GB"/>
        </w:rPr>
      </w:pPr>
      <w:r w:rsidRPr="00961B6A">
        <w:rPr>
          <w:rFonts w:ascii="Arial" w:hAnsi="Arial" w:cs="Arial"/>
          <w:b/>
          <w:bCs/>
          <w:sz w:val="32"/>
          <w:szCs w:val="32"/>
          <w:lang w:eastAsia="en-GB"/>
        </w:rPr>
        <w:t>3.3 Requirements Analysis</w:t>
      </w:r>
    </w:p>
    <w:p w14:paraId="0DD0A307" w14:textId="61005993" w:rsidR="00BC0413" w:rsidRPr="00F01F6D" w:rsidRDefault="00F01F6D" w:rsidP="00777752">
      <w:pPr>
        <w:ind w:firstLine="720"/>
        <w:jc w:val="both"/>
        <w:rPr>
          <w:rFonts w:ascii="Arial" w:hAnsi="Arial" w:cs="Arial"/>
          <w:lang w:val="en-US" w:eastAsia="en-GB"/>
        </w:rPr>
      </w:pPr>
      <w:r w:rsidRPr="00F01F6D">
        <w:rPr>
          <w:rFonts w:ascii="Arial" w:hAnsi="Arial" w:cs="Arial"/>
          <w:lang w:val="en-US" w:eastAsia="en-GB"/>
        </w:rPr>
        <w:t>The primary functional requirement is to analyze textual content extracted from webpages and classify it as either legitimate or spam. Following analysis, the browser extension will present users with an immediate prediction while maintaining compatibility with future machine learning models through a flexible architecture. Non-functional requirements include high classification accuracy, low response times, and reliable performance to minimize disruption to the browsing experience. Security and privacy are also essential considerations. Therefore, the project will use publicly available Kaggle datasets rather than personal user data, ensuring ethical research practices while reducing privacy risks and supporting compliance with relevant data protection principles.</w:t>
      </w:r>
    </w:p>
    <w:p w14:paraId="063C231D" w14:textId="77777777" w:rsidR="0039388B" w:rsidRDefault="0039388B" w:rsidP="00EA0A37">
      <w:pPr>
        <w:jc w:val="both"/>
        <w:rPr>
          <w:rFonts w:ascii="Arial" w:hAnsi="Arial" w:cs="Arial"/>
          <w:lang w:eastAsia="en-GB"/>
        </w:rPr>
      </w:pPr>
    </w:p>
    <w:p w14:paraId="75EC1CA6" w14:textId="77777777" w:rsidR="00F01F6D" w:rsidRPr="00EA0A37" w:rsidRDefault="00F01F6D" w:rsidP="00EA0A37">
      <w:pPr>
        <w:jc w:val="both"/>
        <w:rPr>
          <w:rFonts w:ascii="Arial" w:hAnsi="Arial" w:cs="Arial"/>
          <w:lang w:eastAsia="en-GB"/>
        </w:rPr>
      </w:pPr>
    </w:p>
    <w:p w14:paraId="2D61FD4B" w14:textId="73996659" w:rsidR="00961B6A" w:rsidRDefault="00961B6A" w:rsidP="00961B6A">
      <w:pPr>
        <w:jc w:val="center"/>
        <w:rPr>
          <w:rFonts w:ascii="Arial" w:hAnsi="Arial" w:cs="Arial"/>
          <w:b/>
          <w:bCs/>
          <w:sz w:val="32"/>
          <w:szCs w:val="32"/>
          <w:lang w:eastAsia="en-GB"/>
        </w:rPr>
      </w:pPr>
      <w:r w:rsidRPr="00961B6A">
        <w:rPr>
          <w:rFonts w:ascii="Arial" w:hAnsi="Arial" w:cs="Arial"/>
          <w:b/>
          <w:bCs/>
          <w:sz w:val="32"/>
          <w:szCs w:val="32"/>
          <w:lang w:eastAsia="en-GB"/>
        </w:rPr>
        <w:t>3.4 System Architecture</w:t>
      </w:r>
    </w:p>
    <w:p w14:paraId="178918C3" w14:textId="3701A350" w:rsidR="0039388B" w:rsidRPr="0039388B" w:rsidRDefault="0039388B" w:rsidP="00777752">
      <w:pPr>
        <w:ind w:firstLine="720"/>
        <w:jc w:val="both"/>
        <w:rPr>
          <w:rFonts w:ascii="Arial" w:hAnsi="Arial" w:cs="Arial"/>
          <w:lang w:val="en-US" w:eastAsia="en-GB"/>
        </w:rPr>
      </w:pPr>
      <w:r w:rsidRPr="0039388B">
        <w:rPr>
          <w:rFonts w:ascii="Arial" w:hAnsi="Arial" w:cs="Arial"/>
          <w:lang w:val="en-US" w:eastAsia="en-GB"/>
        </w:rPr>
        <w:t>The proposed architecture consists of four integrated components that operate together to provide real-time spam detection. Initially, the browser extension captures textual content from the webpage currently being viewed. The extracted information is transmitted securely to a Python-based classification service through an Application Programming Interface (API). Before prediction, the incoming text undergoes the same preprocessing procedures applied during model training, including text cleaning, tokenization, and TF-IDF feature extraction</w:t>
      </w:r>
      <w:r w:rsidR="009576B5">
        <w:rPr>
          <w:rFonts w:ascii="Arial" w:hAnsi="Arial" w:cs="Arial"/>
          <w:lang w:val="en-US" w:eastAsia="en-GB"/>
        </w:rPr>
        <w:t xml:space="preserve"> [10]</w:t>
      </w:r>
      <w:r w:rsidRPr="0039388B">
        <w:rPr>
          <w:rFonts w:ascii="Arial" w:hAnsi="Arial" w:cs="Arial"/>
          <w:lang w:val="en-US" w:eastAsia="en-GB"/>
        </w:rPr>
        <w:t>.</w:t>
      </w:r>
    </w:p>
    <w:p w14:paraId="01879C3A" w14:textId="768407C8" w:rsidR="0039388B" w:rsidRPr="0039388B" w:rsidRDefault="0039388B" w:rsidP="0039388B">
      <w:pPr>
        <w:jc w:val="both"/>
        <w:rPr>
          <w:rFonts w:ascii="Arial" w:hAnsi="Arial" w:cs="Arial"/>
          <w:lang w:val="en-US" w:eastAsia="en-GB"/>
        </w:rPr>
      </w:pPr>
      <w:r w:rsidRPr="0039388B">
        <w:rPr>
          <w:rFonts w:ascii="Arial" w:hAnsi="Arial" w:cs="Arial"/>
          <w:lang w:val="en-US" w:eastAsia="en-GB"/>
        </w:rPr>
        <w:t>The processed data is then analyzed using the trained machine learning model, which generates a prediction indicating whether the content is likely to be legitimate or spam. The prediction is returned to the browser extension, where the result is displayed through a simple visual notification. Separating the browser interface from the machine learning model improves scalability and maintainability while allowing the classifier to be retrained using updated datasets without modifying the browser extension itself.</w:t>
      </w:r>
    </w:p>
    <w:p w14:paraId="0E3DC863" w14:textId="77777777" w:rsidR="00961B6A" w:rsidRDefault="00961B6A" w:rsidP="0039388B">
      <w:pPr>
        <w:jc w:val="both"/>
        <w:rPr>
          <w:rFonts w:ascii="Arial" w:hAnsi="Arial" w:cs="Arial"/>
          <w:lang w:eastAsia="en-GB"/>
        </w:rPr>
      </w:pPr>
    </w:p>
    <w:p w14:paraId="4A8544C0" w14:textId="77777777" w:rsidR="00C56EFB" w:rsidRDefault="00C56EFB" w:rsidP="0039388B">
      <w:pPr>
        <w:jc w:val="both"/>
        <w:rPr>
          <w:rFonts w:ascii="Arial" w:hAnsi="Arial" w:cs="Arial"/>
          <w:lang w:eastAsia="en-GB"/>
        </w:rPr>
      </w:pPr>
    </w:p>
    <w:p w14:paraId="494AF2AC" w14:textId="77777777" w:rsidR="00C56EFB" w:rsidRDefault="00C56EFB" w:rsidP="0039388B">
      <w:pPr>
        <w:jc w:val="both"/>
        <w:rPr>
          <w:rFonts w:ascii="Arial" w:hAnsi="Arial" w:cs="Arial"/>
          <w:lang w:eastAsia="en-GB"/>
        </w:rPr>
      </w:pPr>
    </w:p>
    <w:p w14:paraId="1B2ACF1E" w14:textId="77777777" w:rsidR="004E42BE" w:rsidRDefault="004E42BE" w:rsidP="0039388B">
      <w:pPr>
        <w:jc w:val="both"/>
        <w:rPr>
          <w:rFonts w:ascii="Arial" w:hAnsi="Arial" w:cs="Arial"/>
          <w:lang w:eastAsia="en-GB"/>
        </w:rPr>
      </w:pPr>
    </w:p>
    <w:p w14:paraId="2418502B" w14:textId="77777777" w:rsidR="00C56EFB" w:rsidRPr="0039388B" w:rsidRDefault="00C56EFB" w:rsidP="0039388B">
      <w:pPr>
        <w:jc w:val="both"/>
        <w:rPr>
          <w:rFonts w:ascii="Arial" w:hAnsi="Arial" w:cs="Arial"/>
          <w:lang w:eastAsia="en-GB"/>
        </w:rPr>
      </w:pPr>
    </w:p>
    <w:p w14:paraId="0EE63EFC" w14:textId="520244AA" w:rsidR="00961B6A" w:rsidRDefault="00961B6A" w:rsidP="00961B6A">
      <w:pPr>
        <w:jc w:val="center"/>
        <w:rPr>
          <w:rFonts w:ascii="Arial" w:hAnsi="Arial" w:cs="Arial"/>
          <w:b/>
          <w:bCs/>
          <w:sz w:val="32"/>
          <w:szCs w:val="32"/>
          <w:lang w:eastAsia="en-GB"/>
        </w:rPr>
      </w:pPr>
      <w:r w:rsidRPr="00961B6A">
        <w:rPr>
          <w:rFonts w:ascii="Arial" w:hAnsi="Arial" w:cs="Arial"/>
          <w:b/>
          <w:bCs/>
          <w:sz w:val="32"/>
          <w:szCs w:val="32"/>
          <w:lang w:eastAsia="en-GB"/>
        </w:rPr>
        <w:t>3.5 Data Collection Method</w:t>
      </w:r>
    </w:p>
    <w:p w14:paraId="10FCF109" w14:textId="7D29B877" w:rsidR="0039388B" w:rsidRPr="0039388B" w:rsidRDefault="0039388B" w:rsidP="00777752">
      <w:pPr>
        <w:ind w:firstLine="720"/>
        <w:jc w:val="both"/>
        <w:rPr>
          <w:rFonts w:ascii="Arial" w:hAnsi="Arial" w:cs="Arial"/>
          <w:lang w:val="en-US" w:eastAsia="en-GB"/>
        </w:rPr>
      </w:pPr>
      <w:r w:rsidRPr="0039388B">
        <w:rPr>
          <w:rFonts w:ascii="Arial" w:hAnsi="Arial" w:cs="Arial"/>
          <w:lang w:val="en-US" w:eastAsia="en-GB"/>
        </w:rPr>
        <w:t>The machine learning model will be trained using publicly available datasets obtained from Kaggle. Following an evaluation of several widely recognized datasets, the SMS Spam Collection Dataset has been selected as the primary training dataset because of its balanced structure, high-quality labelling, and widespread use within academic research. Containing approximately 5,500 labelled text messages, the dataset provides an appropriate foundation for developing supervised classification models while enabling direct comparison with existing studies</w:t>
      </w:r>
      <w:r w:rsidR="009576B5">
        <w:rPr>
          <w:rFonts w:ascii="Arial" w:hAnsi="Arial" w:cs="Arial"/>
          <w:lang w:val="en-US" w:eastAsia="en-GB"/>
        </w:rPr>
        <w:t xml:space="preserve"> [11][12]</w:t>
      </w:r>
      <w:r w:rsidRPr="0039388B">
        <w:rPr>
          <w:rFonts w:ascii="Arial" w:hAnsi="Arial" w:cs="Arial"/>
          <w:lang w:val="en-US" w:eastAsia="en-GB"/>
        </w:rPr>
        <w:t>.</w:t>
      </w:r>
    </w:p>
    <w:p w14:paraId="52B79FF7" w14:textId="544F9833" w:rsidR="0039388B" w:rsidRPr="0039388B" w:rsidRDefault="0039388B" w:rsidP="0039388B">
      <w:pPr>
        <w:jc w:val="both"/>
        <w:rPr>
          <w:rFonts w:ascii="Arial" w:hAnsi="Arial" w:cs="Arial"/>
          <w:lang w:val="en-US" w:eastAsia="en-GB"/>
        </w:rPr>
      </w:pPr>
      <w:r w:rsidRPr="0039388B">
        <w:rPr>
          <w:rFonts w:ascii="Arial" w:hAnsi="Arial" w:cs="Arial"/>
          <w:lang w:val="en-US" w:eastAsia="en-GB"/>
        </w:rPr>
        <w:t>Prior to training, the dataset will undergo preprocessing to remove unnecessary symbols, standardize text formatting, eliminate stop words, and convert textual information into numerical features using TF-IDF. The processed dataset will then be divided into training and testing subsets to enable objective model evaluation. Performance will be assessed using accuracy, precision, recall, F1-score, and confusion matrix analysis, ensuring that the selected classifier demonstrates both reliability and suitability for real-time browser integration.</w:t>
      </w:r>
    </w:p>
    <w:p w14:paraId="163E84A2" w14:textId="77777777" w:rsidR="00961B6A" w:rsidRPr="0039388B" w:rsidRDefault="00961B6A" w:rsidP="0039388B">
      <w:pPr>
        <w:jc w:val="both"/>
        <w:rPr>
          <w:rFonts w:ascii="Arial" w:hAnsi="Arial" w:cs="Arial"/>
          <w:lang w:eastAsia="en-GB"/>
        </w:rPr>
      </w:pPr>
    </w:p>
    <w:p w14:paraId="119DA220" w14:textId="6AC45B2B" w:rsidR="00961B6A" w:rsidRDefault="00961B6A" w:rsidP="00961B6A">
      <w:pPr>
        <w:jc w:val="center"/>
        <w:rPr>
          <w:rFonts w:ascii="Arial" w:hAnsi="Arial" w:cs="Arial"/>
          <w:b/>
          <w:bCs/>
          <w:sz w:val="42"/>
          <w:szCs w:val="42"/>
          <w:lang w:eastAsia="en-GB"/>
        </w:rPr>
      </w:pPr>
      <w:r w:rsidRPr="00961B6A">
        <w:rPr>
          <w:rFonts w:ascii="Arial" w:hAnsi="Arial" w:cs="Arial"/>
          <w:b/>
          <w:bCs/>
          <w:sz w:val="42"/>
          <w:szCs w:val="42"/>
          <w:lang w:eastAsia="en-GB"/>
        </w:rPr>
        <w:t>4.0 Expected Outcomes and Impact</w:t>
      </w:r>
    </w:p>
    <w:p w14:paraId="7EB61058" w14:textId="77777777" w:rsidR="00FB15C0" w:rsidRPr="00FB15C0" w:rsidRDefault="00FB15C0" w:rsidP="00777752">
      <w:pPr>
        <w:ind w:firstLine="720"/>
        <w:jc w:val="both"/>
        <w:rPr>
          <w:rFonts w:ascii="Arial" w:hAnsi="Arial" w:cs="Arial"/>
          <w:lang w:val="en-US" w:eastAsia="en-GB"/>
        </w:rPr>
      </w:pPr>
      <w:r w:rsidRPr="00FB15C0">
        <w:rPr>
          <w:rFonts w:ascii="Arial" w:hAnsi="Arial" w:cs="Arial"/>
          <w:lang w:val="en-US" w:eastAsia="en-GB"/>
        </w:rPr>
        <w:t>The primary outcome of this project will be a proof-of-concept browser extension capable of detecting spam and phishing-related content using a supervised machine learning model developed in Python. The system will demonstrate the integration of Artificial Intelligence, Natural Language Processing, and browser technologies to provide users with real-time threat detection.</w:t>
      </w:r>
    </w:p>
    <w:p w14:paraId="299DFD67" w14:textId="29F6851D" w:rsidR="00FB15C0" w:rsidRPr="00FB15C0" w:rsidRDefault="00FB15C0" w:rsidP="00FB15C0">
      <w:pPr>
        <w:jc w:val="both"/>
        <w:rPr>
          <w:rFonts w:ascii="Arial" w:hAnsi="Arial" w:cs="Arial"/>
          <w:lang w:val="en-US" w:eastAsia="en-GB"/>
        </w:rPr>
      </w:pPr>
      <w:r w:rsidRPr="00FB15C0">
        <w:rPr>
          <w:rFonts w:ascii="Arial" w:hAnsi="Arial" w:cs="Arial"/>
          <w:lang w:val="en-US" w:eastAsia="en-GB"/>
        </w:rPr>
        <w:t>The project will evaluate several supervised machine learning algorithms to identify the most suitable model for browser deployment using recognized evaluation metrics such as accuracy, precision, recall, and F1-score. In addition to the software implementation, the project will produce system documentation, architectural designs, and model evaluation results.</w:t>
      </w:r>
    </w:p>
    <w:p w14:paraId="2D0F0E98" w14:textId="77777777" w:rsidR="00FB15C0" w:rsidRPr="00FB15C0" w:rsidRDefault="00FB15C0" w:rsidP="00FB15C0">
      <w:pPr>
        <w:jc w:val="both"/>
        <w:rPr>
          <w:rFonts w:ascii="Arial" w:hAnsi="Arial" w:cs="Arial"/>
          <w:lang w:val="en-US" w:eastAsia="en-GB"/>
        </w:rPr>
      </w:pPr>
      <w:r w:rsidRPr="00FB15C0">
        <w:rPr>
          <w:rFonts w:ascii="Arial" w:hAnsi="Arial" w:cs="Arial"/>
          <w:lang w:val="en-US" w:eastAsia="en-GB"/>
        </w:rPr>
        <w:t>The proposed solution demonstrates how Artificial Intelligence can strengthen browser security by complementing existing protection mechanisms. Its modular architecture also supports future enhancements, including multilingual text classification, phishing website detection, cloud deployment, and advanced deep learning models, providing a scalable foundation for future cybersecurity applications.</w:t>
      </w:r>
    </w:p>
    <w:p w14:paraId="49CF9632" w14:textId="12CC9061" w:rsidR="006F2B5F" w:rsidRPr="006F2B5F" w:rsidRDefault="006F2B5F" w:rsidP="006F2B5F">
      <w:pPr>
        <w:jc w:val="both"/>
        <w:rPr>
          <w:rFonts w:ascii="Arial" w:hAnsi="Arial" w:cs="Arial"/>
          <w:lang w:val="en-US" w:eastAsia="en-GB"/>
        </w:rPr>
      </w:pPr>
    </w:p>
    <w:p w14:paraId="07E7EFE8" w14:textId="6B6C64E8" w:rsidR="00F43ABD" w:rsidRPr="00F43ABD" w:rsidRDefault="00F43ABD" w:rsidP="00F43ABD">
      <w:pPr>
        <w:jc w:val="both"/>
        <w:rPr>
          <w:rFonts w:ascii="Arial" w:hAnsi="Arial" w:cs="Arial"/>
          <w:lang w:val="en-US" w:eastAsia="en-GB"/>
        </w:rPr>
      </w:pPr>
    </w:p>
    <w:p w14:paraId="68CBEC41" w14:textId="77777777" w:rsidR="00961B6A" w:rsidRPr="00F43ABD" w:rsidRDefault="00961B6A" w:rsidP="00F43ABD">
      <w:pPr>
        <w:jc w:val="both"/>
        <w:rPr>
          <w:rFonts w:ascii="Arial" w:hAnsi="Arial" w:cs="Arial"/>
          <w:lang w:eastAsia="en-GB"/>
        </w:rPr>
      </w:pPr>
    </w:p>
    <w:p w14:paraId="38B8DC6C" w14:textId="294D36FC" w:rsidR="00961B6A" w:rsidRDefault="005749DE" w:rsidP="00961B6A">
      <w:pPr>
        <w:jc w:val="center"/>
        <w:rPr>
          <w:rFonts w:ascii="Arial" w:hAnsi="Arial" w:cs="Arial"/>
          <w:b/>
          <w:bCs/>
          <w:sz w:val="42"/>
          <w:szCs w:val="42"/>
          <w:lang w:eastAsia="en-GB"/>
        </w:rPr>
      </w:pPr>
      <w:r>
        <w:rPr>
          <w:noProof/>
        </w:rPr>
        <w:lastRenderedPageBreak/>
        <mc:AlternateContent>
          <mc:Choice Requires="wps">
            <w:drawing>
              <wp:anchor distT="0" distB="0" distL="114300" distR="114300" simplePos="0" relativeHeight="251798554" behindDoc="0" locked="0" layoutInCell="1" allowOverlap="1" wp14:anchorId="12433612" wp14:editId="2560E466">
                <wp:simplePos x="0" y="0"/>
                <wp:positionH relativeFrom="column">
                  <wp:posOffset>-448945</wp:posOffset>
                </wp:positionH>
                <wp:positionV relativeFrom="paragraph">
                  <wp:posOffset>4131310</wp:posOffset>
                </wp:positionV>
                <wp:extent cx="6628130" cy="635"/>
                <wp:effectExtent l="0" t="0" r="0" b="0"/>
                <wp:wrapSquare wrapText="bothSides"/>
                <wp:docPr id="1296048726" name="Text Box 1"/>
                <wp:cNvGraphicFramePr/>
                <a:graphic xmlns:a="http://schemas.openxmlformats.org/drawingml/2006/main">
                  <a:graphicData uri="http://schemas.microsoft.com/office/word/2010/wordprocessingShape">
                    <wps:wsp>
                      <wps:cNvSpPr txBox="1"/>
                      <wps:spPr>
                        <a:xfrm>
                          <a:off x="0" y="0"/>
                          <a:ext cx="6628130" cy="635"/>
                        </a:xfrm>
                        <a:prstGeom prst="rect">
                          <a:avLst/>
                        </a:prstGeom>
                        <a:solidFill>
                          <a:prstClr val="white"/>
                        </a:solidFill>
                        <a:ln>
                          <a:noFill/>
                        </a:ln>
                      </wps:spPr>
                      <wps:txbx>
                        <w:txbxContent>
                          <w:p w14:paraId="3C5CA208" w14:textId="6AFCC397" w:rsidR="005749DE" w:rsidRPr="009C4035" w:rsidRDefault="005749DE" w:rsidP="005749DE">
                            <w:pPr>
                              <w:pStyle w:val="Caption"/>
                              <w:rPr>
                                <w:rFonts w:ascii="Arial" w:hAnsi="Arial" w:cs="Arial"/>
                                <w:noProof/>
                                <w:sz w:val="22"/>
                                <w:szCs w:val="22"/>
                                <w:lang w:eastAsia="en-GB"/>
                              </w:rPr>
                            </w:pPr>
                            <w:r>
                              <w:t xml:space="preserve">Figure </w:t>
                            </w:r>
                            <w:fldSimple w:instr=" SEQ Figure \* ARABIC ">
                              <w:r>
                                <w:rPr>
                                  <w:noProof/>
                                </w:rPr>
                                <w:t>1</w:t>
                              </w:r>
                            </w:fldSimple>
                            <w:r>
                              <w:t>. Gant Chart, representing a Project Timeline and Progression.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433612" id="_x0000_s1036" type="#_x0000_t202" style="position:absolute;left:0;text-align:left;margin-left:-35.35pt;margin-top:325.3pt;width:521.9pt;height:.05pt;z-index:25179855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" stroked="f">
                <v:textbox style="mso-fit-shape-to-text:t" inset="0,0,0,0">
                  <w:txbxContent>
                    <w:p w14:paraId="3C5CA208" w14:textId="6AFCC397" w:rsidR="005749DE" w:rsidRPr="009C4035" w:rsidRDefault="005749DE" w:rsidP="005749DE">
                      <w:pPr>
                        <w:pStyle w:val="Caption"/>
                        <w:rPr>
                          <w:rFonts w:ascii="Arial" w:hAnsi="Arial" w:cs="Arial"/>
                          <w:noProof/>
                          <w:sz w:val="22"/>
                          <w:szCs w:val="22"/>
                          <w:lang w:eastAsia="en-GB"/>
                        </w:rPr>
                      </w:pPr>
                      <w:r>
                        <w:t xml:space="preserve">Figure </w:t>
                      </w:r>
                      <w:fldSimple w:instr=" SEQ Figure \* ARABIC ">
                        <w:r>
                          <w:rPr>
                            <w:noProof/>
                          </w:rPr>
                          <w:t>1</w:t>
                        </w:r>
                      </w:fldSimple>
                      <w:r>
                        <w:t>. Gant Chart, representing a Project Timeline and Progression.</w:t>
                      </w:r>
                    </w:p>
                  </w:txbxContent>
                </v:textbox>
                <w10:wrap type="square"/>
              </v:shape>
            </w:pict>
          </mc:Fallback>
        </mc:AlternateContent>
      </w:r>
      <w:r>
        <w:rPr>
          <w:rFonts w:ascii="Arial" w:hAnsi="Arial" w:cs="Arial"/>
          <w:noProof/>
          <w:lang w:eastAsia="en-GB"/>
        </w:rPr>
        <w:drawing>
          <wp:anchor distT="0" distB="0" distL="114300" distR="114300" simplePos="0" relativeHeight="251796506" behindDoc="0" locked="0" layoutInCell="1" allowOverlap="1" wp14:anchorId="4068DF9A" wp14:editId="7DE86B2B">
            <wp:simplePos x="0" y="0"/>
            <wp:positionH relativeFrom="margin">
              <wp:align>center</wp:align>
            </wp:positionH>
            <wp:positionV relativeFrom="paragraph">
              <wp:posOffset>457200</wp:posOffset>
            </wp:positionV>
            <wp:extent cx="6628300" cy="3617442"/>
            <wp:effectExtent l="0" t="0" r="1270" b="2540"/>
            <wp:wrapSquare wrapText="bothSides"/>
            <wp:docPr id="31972552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28300" cy="3617442"/>
                    </a:xfrm>
                    <a:prstGeom prst="rect">
                      <a:avLst/>
                    </a:prstGeom>
                    <a:noFill/>
                    <a:ln>
                      <a:noFill/>
                    </a:ln>
                  </pic:spPr>
                </pic:pic>
              </a:graphicData>
            </a:graphic>
          </wp:anchor>
        </w:drawing>
      </w:r>
      <w:r w:rsidR="005569C3">
        <w:rPr>
          <w:rFonts w:ascii="Arial" w:hAnsi="Arial" w:cs="Arial"/>
          <w:b/>
          <w:bCs/>
          <w:sz w:val="42"/>
          <w:szCs w:val="42"/>
          <w:lang w:eastAsia="en-GB"/>
        </w:rPr>
        <w:t>5.0 Project Timeline</w:t>
      </w:r>
    </w:p>
    <w:p w14:paraId="103D891D" w14:textId="082AE32F" w:rsidR="005569C3" w:rsidRDefault="005569C3" w:rsidP="005569C3">
      <w:pPr>
        <w:jc w:val="both"/>
        <w:rPr>
          <w:rFonts w:ascii="Arial" w:hAnsi="Arial" w:cs="Arial"/>
          <w:lang w:eastAsia="en-GB"/>
        </w:rPr>
      </w:pPr>
    </w:p>
    <w:p w14:paraId="2A103C81" w14:textId="77777777" w:rsidR="00344E93" w:rsidRDefault="00344E93" w:rsidP="005569C3">
      <w:pPr>
        <w:jc w:val="both"/>
        <w:rPr>
          <w:rFonts w:ascii="Arial" w:hAnsi="Arial" w:cs="Arial"/>
          <w:lang w:eastAsia="en-GB"/>
        </w:rPr>
      </w:pPr>
    </w:p>
    <w:p w14:paraId="03AEFD74" w14:textId="77777777" w:rsidR="00344E93" w:rsidRDefault="00344E93" w:rsidP="005569C3">
      <w:pPr>
        <w:jc w:val="both"/>
        <w:rPr>
          <w:rFonts w:ascii="Arial" w:hAnsi="Arial" w:cs="Arial"/>
          <w:lang w:eastAsia="en-GB"/>
        </w:rPr>
      </w:pPr>
    </w:p>
    <w:p w14:paraId="4626D082" w14:textId="77777777" w:rsidR="00344E93" w:rsidRDefault="00344E93" w:rsidP="005569C3">
      <w:pPr>
        <w:jc w:val="both"/>
        <w:rPr>
          <w:rFonts w:ascii="Arial" w:hAnsi="Arial" w:cs="Arial"/>
          <w:lang w:eastAsia="en-GB"/>
        </w:rPr>
      </w:pPr>
    </w:p>
    <w:p w14:paraId="2DF154CC" w14:textId="77777777" w:rsidR="00344E93" w:rsidRDefault="00344E93" w:rsidP="005569C3">
      <w:pPr>
        <w:jc w:val="both"/>
        <w:rPr>
          <w:rFonts w:ascii="Arial" w:hAnsi="Arial" w:cs="Arial"/>
          <w:lang w:eastAsia="en-GB"/>
        </w:rPr>
      </w:pPr>
    </w:p>
    <w:p w14:paraId="54F0939B" w14:textId="77777777" w:rsidR="00344E93" w:rsidRDefault="00344E93" w:rsidP="005569C3">
      <w:pPr>
        <w:jc w:val="both"/>
        <w:rPr>
          <w:rFonts w:ascii="Arial" w:hAnsi="Arial" w:cs="Arial"/>
          <w:lang w:eastAsia="en-GB"/>
        </w:rPr>
      </w:pPr>
    </w:p>
    <w:p w14:paraId="4BBB7C0C" w14:textId="77777777" w:rsidR="00344E93" w:rsidRDefault="00344E93" w:rsidP="005569C3">
      <w:pPr>
        <w:jc w:val="both"/>
        <w:rPr>
          <w:rFonts w:ascii="Arial" w:hAnsi="Arial" w:cs="Arial"/>
          <w:lang w:eastAsia="en-GB"/>
        </w:rPr>
      </w:pPr>
    </w:p>
    <w:p w14:paraId="006F2458" w14:textId="77777777" w:rsidR="00344E93" w:rsidRDefault="00344E93" w:rsidP="005569C3">
      <w:pPr>
        <w:jc w:val="both"/>
        <w:rPr>
          <w:rFonts w:ascii="Arial" w:hAnsi="Arial" w:cs="Arial"/>
          <w:lang w:eastAsia="en-GB"/>
        </w:rPr>
      </w:pPr>
    </w:p>
    <w:p w14:paraId="500B33CA" w14:textId="77777777" w:rsidR="00666A68" w:rsidRDefault="00666A68" w:rsidP="005569C3">
      <w:pPr>
        <w:jc w:val="both"/>
        <w:rPr>
          <w:rFonts w:ascii="Arial" w:hAnsi="Arial" w:cs="Arial"/>
          <w:lang w:eastAsia="en-GB"/>
        </w:rPr>
      </w:pPr>
    </w:p>
    <w:p w14:paraId="0DC2883D" w14:textId="77777777" w:rsidR="00666A68" w:rsidRDefault="00666A68" w:rsidP="005569C3">
      <w:pPr>
        <w:jc w:val="both"/>
        <w:rPr>
          <w:rFonts w:ascii="Arial" w:hAnsi="Arial" w:cs="Arial"/>
          <w:lang w:eastAsia="en-GB"/>
        </w:rPr>
      </w:pPr>
    </w:p>
    <w:p w14:paraId="17C0B83F" w14:textId="77777777" w:rsidR="00666A68" w:rsidRDefault="00666A68" w:rsidP="005569C3">
      <w:pPr>
        <w:jc w:val="both"/>
        <w:rPr>
          <w:rFonts w:ascii="Arial" w:hAnsi="Arial" w:cs="Arial"/>
          <w:lang w:eastAsia="en-GB"/>
        </w:rPr>
      </w:pPr>
    </w:p>
    <w:p w14:paraId="73F0B312" w14:textId="77777777" w:rsidR="00666A68" w:rsidRDefault="00666A68" w:rsidP="005569C3">
      <w:pPr>
        <w:jc w:val="both"/>
        <w:rPr>
          <w:rFonts w:ascii="Arial" w:hAnsi="Arial" w:cs="Arial"/>
          <w:lang w:eastAsia="en-GB"/>
        </w:rPr>
      </w:pPr>
    </w:p>
    <w:p w14:paraId="0DD9BADC" w14:textId="77777777" w:rsidR="00666A68" w:rsidRDefault="00666A68" w:rsidP="005569C3">
      <w:pPr>
        <w:jc w:val="both"/>
        <w:rPr>
          <w:rFonts w:ascii="Arial" w:hAnsi="Arial" w:cs="Arial"/>
          <w:lang w:eastAsia="en-GB"/>
        </w:rPr>
      </w:pPr>
    </w:p>
    <w:p w14:paraId="26DE7DC8" w14:textId="77777777" w:rsidR="00666A68" w:rsidRDefault="00666A68" w:rsidP="005569C3">
      <w:pPr>
        <w:jc w:val="both"/>
        <w:rPr>
          <w:rFonts w:ascii="Arial" w:hAnsi="Arial" w:cs="Arial"/>
          <w:lang w:eastAsia="en-GB"/>
        </w:rPr>
      </w:pPr>
    </w:p>
    <w:p w14:paraId="595887EB" w14:textId="77777777" w:rsidR="00666A68" w:rsidRDefault="00666A68" w:rsidP="005569C3">
      <w:pPr>
        <w:jc w:val="both"/>
        <w:rPr>
          <w:rFonts w:ascii="Arial" w:hAnsi="Arial" w:cs="Arial"/>
          <w:lang w:eastAsia="en-GB"/>
        </w:rPr>
      </w:pPr>
    </w:p>
    <w:p w14:paraId="08C747DB" w14:textId="77777777" w:rsidR="00344E93" w:rsidRDefault="00344E93" w:rsidP="005569C3">
      <w:pPr>
        <w:jc w:val="both"/>
        <w:rPr>
          <w:rFonts w:ascii="Arial" w:hAnsi="Arial" w:cs="Arial"/>
          <w:lang w:eastAsia="en-GB"/>
        </w:rPr>
      </w:pPr>
    </w:p>
    <w:p w14:paraId="373A71D5" w14:textId="1C8C5EA9" w:rsidR="00344E93" w:rsidRDefault="00344E93" w:rsidP="005569C3">
      <w:pPr>
        <w:jc w:val="both"/>
        <w:rPr>
          <w:rFonts w:ascii="Arial" w:hAnsi="Arial" w:cs="Arial"/>
          <w:lang w:eastAsia="en-GB"/>
        </w:rPr>
      </w:pPr>
      <w:r>
        <w:rPr>
          <w:rFonts w:ascii="Arial" w:hAnsi="Arial" w:cs="Arial"/>
          <w:lang w:eastAsia="en-GB"/>
        </w:rPr>
        <w:lastRenderedPageBreak/>
        <w:t>References:</w:t>
      </w:r>
    </w:p>
    <w:p w14:paraId="4C83A168" w14:textId="07A3CC95" w:rsidR="00344E93" w:rsidRDefault="00344E93" w:rsidP="005569C3">
      <w:pPr>
        <w:jc w:val="both"/>
        <w:rPr>
          <w:rFonts w:ascii="Arial" w:hAnsi="Arial" w:cs="Arial"/>
          <w:lang w:eastAsia="en-GB"/>
        </w:rPr>
      </w:pPr>
      <w:r>
        <w:rPr>
          <w:rFonts w:ascii="Arial" w:hAnsi="Arial" w:cs="Arial"/>
          <w:lang w:eastAsia="en-GB"/>
        </w:rPr>
        <w:t>[1]</w:t>
      </w:r>
      <w:r w:rsidR="009576B5" w:rsidRPr="009576B5">
        <w:t xml:space="preserve"> </w:t>
      </w:r>
      <w:proofErr w:type="spellStart"/>
      <w:r w:rsidR="009576B5" w:rsidRPr="009576B5">
        <w:rPr>
          <w:rFonts w:ascii="Arial" w:hAnsi="Arial" w:cs="Arial"/>
          <w:lang w:eastAsia="en-GB"/>
        </w:rPr>
        <w:t>Douzi</w:t>
      </w:r>
      <w:proofErr w:type="spellEnd"/>
      <w:r w:rsidR="009576B5" w:rsidRPr="009576B5">
        <w:rPr>
          <w:rFonts w:ascii="Arial" w:hAnsi="Arial" w:cs="Arial"/>
          <w:lang w:eastAsia="en-GB"/>
        </w:rPr>
        <w:t xml:space="preserve">, S., </w:t>
      </w:r>
      <w:proofErr w:type="spellStart"/>
      <w:r w:rsidR="009576B5" w:rsidRPr="009576B5">
        <w:rPr>
          <w:rFonts w:ascii="Arial" w:hAnsi="Arial" w:cs="Arial"/>
          <w:lang w:eastAsia="en-GB"/>
        </w:rPr>
        <w:t>AlShahwan</w:t>
      </w:r>
      <w:proofErr w:type="spellEnd"/>
      <w:r w:rsidR="009576B5" w:rsidRPr="009576B5">
        <w:rPr>
          <w:rFonts w:ascii="Arial" w:hAnsi="Arial" w:cs="Arial"/>
          <w:lang w:eastAsia="en-GB"/>
        </w:rPr>
        <w:t xml:space="preserve">, F.A., </w:t>
      </w:r>
      <w:proofErr w:type="spellStart"/>
      <w:r w:rsidR="009576B5" w:rsidRPr="009576B5">
        <w:rPr>
          <w:rFonts w:ascii="Arial" w:hAnsi="Arial" w:cs="Arial"/>
          <w:lang w:eastAsia="en-GB"/>
        </w:rPr>
        <w:t>Lemoudden</w:t>
      </w:r>
      <w:proofErr w:type="spellEnd"/>
      <w:r w:rsidR="009576B5" w:rsidRPr="009576B5">
        <w:rPr>
          <w:rFonts w:ascii="Arial" w:hAnsi="Arial" w:cs="Arial"/>
          <w:lang w:eastAsia="en-GB"/>
        </w:rPr>
        <w:t xml:space="preserve">, M. and El </w:t>
      </w:r>
      <w:proofErr w:type="spellStart"/>
      <w:r w:rsidR="009576B5" w:rsidRPr="009576B5">
        <w:rPr>
          <w:rFonts w:ascii="Arial" w:hAnsi="Arial" w:cs="Arial"/>
          <w:lang w:eastAsia="en-GB"/>
        </w:rPr>
        <w:t>Ouahidi</w:t>
      </w:r>
      <w:proofErr w:type="spellEnd"/>
      <w:r w:rsidR="009576B5" w:rsidRPr="009576B5">
        <w:rPr>
          <w:rFonts w:ascii="Arial" w:hAnsi="Arial" w:cs="Arial"/>
          <w:lang w:eastAsia="en-GB"/>
        </w:rPr>
        <w:t xml:space="preserve">, B., 2020. Hybrid email spam detection model using artificial intelligence. </w:t>
      </w:r>
      <w:r w:rsidR="009576B5" w:rsidRPr="009576B5">
        <w:rPr>
          <w:rFonts w:ascii="Arial" w:hAnsi="Arial" w:cs="Arial"/>
          <w:i/>
          <w:iCs/>
          <w:lang w:eastAsia="en-GB"/>
        </w:rPr>
        <w:t>International Journal of Machine Learning and Computing</w:t>
      </w:r>
      <w:r w:rsidR="009576B5" w:rsidRPr="009576B5">
        <w:rPr>
          <w:rFonts w:ascii="Arial" w:hAnsi="Arial" w:cs="Arial"/>
          <w:lang w:eastAsia="en-GB"/>
        </w:rPr>
        <w:t xml:space="preserve">, </w:t>
      </w:r>
      <w:r w:rsidR="009576B5" w:rsidRPr="009576B5">
        <w:rPr>
          <w:rFonts w:ascii="Arial" w:hAnsi="Arial" w:cs="Arial"/>
          <w:i/>
          <w:iCs/>
          <w:lang w:eastAsia="en-GB"/>
        </w:rPr>
        <w:t>10</w:t>
      </w:r>
      <w:r w:rsidR="009576B5" w:rsidRPr="009576B5">
        <w:rPr>
          <w:rFonts w:ascii="Arial" w:hAnsi="Arial" w:cs="Arial"/>
          <w:lang w:eastAsia="en-GB"/>
        </w:rPr>
        <w:t>(2), pp.316-322.</w:t>
      </w:r>
    </w:p>
    <w:p w14:paraId="3116B5D4" w14:textId="05153CA3" w:rsidR="00344E93" w:rsidRDefault="00344E93" w:rsidP="005569C3">
      <w:pPr>
        <w:jc w:val="both"/>
        <w:rPr>
          <w:rFonts w:ascii="Arial" w:hAnsi="Arial" w:cs="Arial"/>
          <w:lang w:eastAsia="en-GB"/>
        </w:rPr>
      </w:pPr>
      <w:r>
        <w:rPr>
          <w:rFonts w:ascii="Arial" w:hAnsi="Arial" w:cs="Arial"/>
          <w:lang w:eastAsia="en-GB"/>
        </w:rPr>
        <w:t>[2]</w:t>
      </w:r>
      <w:r w:rsidR="009576B5">
        <w:rPr>
          <w:rFonts w:ascii="Arial" w:hAnsi="Arial" w:cs="Arial"/>
          <w:lang w:eastAsia="en-GB"/>
        </w:rPr>
        <w:t xml:space="preserve"> </w:t>
      </w:r>
      <w:proofErr w:type="spellStart"/>
      <w:r w:rsidR="009576B5" w:rsidRPr="009576B5">
        <w:rPr>
          <w:rFonts w:ascii="Arial" w:hAnsi="Arial" w:cs="Arial"/>
          <w:lang w:eastAsia="en-GB"/>
        </w:rPr>
        <w:t>Kontsewaya</w:t>
      </w:r>
      <w:proofErr w:type="spellEnd"/>
      <w:r w:rsidR="009576B5" w:rsidRPr="009576B5">
        <w:rPr>
          <w:rFonts w:ascii="Arial" w:hAnsi="Arial" w:cs="Arial"/>
          <w:lang w:eastAsia="en-GB"/>
        </w:rPr>
        <w:t xml:space="preserve">, Y., Antonov, E. and Artamonov, A., 2021. Evaluating the effectiveness of machine learning methods for spam detection. </w:t>
      </w:r>
      <w:r w:rsidR="009576B5" w:rsidRPr="009576B5">
        <w:rPr>
          <w:rFonts w:ascii="Arial" w:hAnsi="Arial" w:cs="Arial"/>
          <w:i/>
          <w:iCs/>
          <w:lang w:eastAsia="en-GB"/>
        </w:rPr>
        <w:t>Procedia Computer Science</w:t>
      </w:r>
      <w:r w:rsidR="009576B5" w:rsidRPr="009576B5">
        <w:rPr>
          <w:rFonts w:ascii="Arial" w:hAnsi="Arial" w:cs="Arial"/>
          <w:lang w:eastAsia="en-GB"/>
        </w:rPr>
        <w:t xml:space="preserve">, </w:t>
      </w:r>
      <w:r w:rsidR="009576B5" w:rsidRPr="009576B5">
        <w:rPr>
          <w:rFonts w:ascii="Arial" w:hAnsi="Arial" w:cs="Arial"/>
          <w:i/>
          <w:iCs/>
          <w:lang w:eastAsia="en-GB"/>
        </w:rPr>
        <w:t>190</w:t>
      </w:r>
      <w:r w:rsidR="009576B5" w:rsidRPr="009576B5">
        <w:rPr>
          <w:rFonts w:ascii="Arial" w:hAnsi="Arial" w:cs="Arial"/>
          <w:lang w:eastAsia="en-GB"/>
        </w:rPr>
        <w:t>, pp.479-486.</w:t>
      </w:r>
    </w:p>
    <w:p w14:paraId="25CDB5D6" w14:textId="712D9D69" w:rsidR="00344E93" w:rsidRDefault="00344E93" w:rsidP="005569C3">
      <w:pPr>
        <w:jc w:val="both"/>
        <w:rPr>
          <w:rFonts w:ascii="Arial" w:hAnsi="Arial" w:cs="Arial"/>
          <w:lang w:eastAsia="en-GB"/>
        </w:rPr>
      </w:pPr>
      <w:r>
        <w:rPr>
          <w:rFonts w:ascii="Arial" w:hAnsi="Arial" w:cs="Arial"/>
          <w:lang w:eastAsia="en-GB"/>
        </w:rPr>
        <w:t>[3]</w:t>
      </w:r>
      <w:r w:rsidR="009576B5">
        <w:rPr>
          <w:rFonts w:ascii="Arial" w:hAnsi="Arial" w:cs="Arial"/>
          <w:lang w:eastAsia="en-GB"/>
        </w:rPr>
        <w:t xml:space="preserve"> </w:t>
      </w:r>
      <w:r w:rsidR="009576B5" w:rsidRPr="009576B5">
        <w:rPr>
          <w:rFonts w:ascii="Arial" w:hAnsi="Arial" w:cs="Arial"/>
          <w:lang w:eastAsia="en-GB"/>
        </w:rPr>
        <w:t xml:space="preserve">Rao, S., Verma, A.K. and Bhatia, T., 2021. A review on social spam detection: Challenges, open issues, and future directions. </w:t>
      </w:r>
      <w:r w:rsidR="009576B5" w:rsidRPr="009576B5">
        <w:rPr>
          <w:rFonts w:ascii="Arial" w:hAnsi="Arial" w:cs="Arial"/>
          <w:i/>
          <w:iCs/>
          <w:lang w:eastAsia="en-GB"/>
        </w:rPr>
        <w:t>Expert Systems with Applications</w:t>
      </w:r>
      <w:r w:rsidR="009576B5" w:rsidRPr="009576B5">
        <w:rPr>
          <w:rFonts w:ascii="Arial" w:hAnsi="Arial" w:cs="Arial"/>
          <w:lang w:eastAsia="en-GB"/>
        </w:rPr>
        <w:t xml:space="preserve">, </w:t>
      </w:r>
      <w:r w:rsidR="009576B5" w:rsidRPr="009576B5">
        <w:rPr>
          <w:rFonts w:ascii="Arial" w:hAnsi="Arial" w:cs="Arial"/>
          <w:i/>
          <w:iCs/>
          <w:lang w:eastAsia="en-GB"/>
        </w:rPr>
        <w:t>186</w:t>
      </w:r>
      <w:r w:rsidR="009576B5" w:rsidRPr="009576B5">
        <w:rPr>
          <w:rFonts w:ascii="Arial" w:hAnsi="Arial" w:cs="Arial"/>
          <w:lang w:eastAsia="en-GB"/>
        </w:rPr>
        <w:t>, p.115742.</w:t>
      </w:r>
    </w:p>
    <w:p w14:paraId="5E274E7E" w14:textId="1D4E00BE" w:rsidR="00344E93" w:rsidRDefault="00344E93" w:rsidP="005569C3">
      <w:pPr>
        <w:jc w:val="both"/>
        <w:rPr>
          <w:rFonts w:ascii="Arial" w:hAnsi="Arial" w:cs="Arial"/>
          <w:lang w:eastAsia="en-GB"/>
        </w:rPr>
      </w:pPr>
      <w:r>
        <w:rPr>
          <w:rFonts w:ascii="Arial" w:hAnsi="Arial" w:cs="Arial"/>
          <w:lang w:eastAsia="en-GB"/>
        </w:rPr>
        <w:t>[4]</w:t>
      </w:r>
      <w:r w:rsidR="009576B5">
        <w:rPr>
          <w:rFonts w:ascii="Arial" w:hAnsi="Arial" w:cs="Arial"/>
          <w:lang w:eastAsia="en-GB"/>
        </w:rPr>
        <w:t xml:space="preserve"> </w:t>
      </w:r>
      <w:r w:rsidR="009576B5" w:rsidRPr="009576B5">
        <w:rPr>
          <w:rFonts w:ascii="Arial" w:hAnsi="Arial" w:cs="Arial"/>
          <w:lang w:eastAsia="en-GB"/>
        </w:rPr>
        <w:t xml:space="preserve">Mammone, A., Turchi, M. and </w:t>
      </w:r>
      <w:proofErr w:type="spellStart"/>
      <w:r w:rsidR="009576B5" w:rsidRPr="009576B5">
        <w:rPr>
          <w:rFonts w:ascii="Arial" w:hAnsi="Arial" w:cs="Arial"/>
          <w:lang w:eastAsia="en-GB"/>
        </w:rPr>
        <w:t>Cristianini</w:t>
      </w:r>
      <w:proofErr w:type="spellEnd"/>
      <w:r w:rsidR="009576B5" w:rsidRPr="009576B5">
        <w:rPr>
          <w:rFonts w:ascii="Arial" w:hAnsi="Arial" w:cs="Arial"/>
          <w:lang w:eastAsia="en-GB"/>
        </w:rPr>
        <w:t xml:space="preserve">, N., 2009. Support vector machines. </w:t>
      </w:r>
      <w:r w:rsidR="009576B5" w:rsidRPr="009576B5">
        <w:rPr>
          <w:rFonts w:ascii="Arial" w:hAnsi="Arial" w:cs="Arial"/>
          <w:i/>
          <w:iCs/>
          <w:lang w:eastAsia="en-GB"/>
        </w:rPr>
        <w:t>Wiley Interdisciplinary Reviews: Computational Statistics</w:t>
      </w:r>
      <w:r w:rsidR="009576B5" w:rsidRPr="009576B5">
        <w:rPr>
          <w:rFonts w:ascii="Arial" w:hAnsi="Arial" w:cs="Arial"/>
          <w:lang w:eastAsia="en-GB"/>
        </w:rPr>
        <w:t xml:space="preserve">, </w:t>
      </w:r>
      <w:r w:rsidR="009576B5" w:rsidRPr="009576B5">
        <w:rPr>
          <w:rFonts w:ascii="Arial" w:hAnsi="Arial" w:cs="Arial"/>
          <w:i/>
          <w:iCs/>
          <w:lang w:eastAsia="en-GB"/>
        </w:rPr>
        <w:t>1</w:t>
      </w:r>
      <w:r w:rsidR="009576B5" w:rsidRPr="009576B5">
        <w:rPr>
          <w:rFonts w:ascii="Arial" w:hAnsi="Arial" w:cs="Arial"/>
          <w:lang w:eastAsia="en-GB"/>
        </w:rPr>
        <w:t>(3), pp.283-289.</w:t>
      </w:r>
    </w:p>
    <w:p w14:paraId="40DB5940" w14:textId="3249F803" w:rsidR="00344E93" w:rsidRDefault="00344E93" w:rsidP="005569C3">
      <w:pPr>
        <w:jc w:val="both"/>
        <w:rPr>
          <w:rFonts w:ascii="Arial" w:hAnsi="Arial" w:cs="Arial"/>
          <w:lang w:eastAsia="en-GB"/>
        </w:rPr>
      </w:pPr>
      <w:r>
        <w:rPr>
          <w:rFonts w:ascii="Arial" w:hAnsi="Arial" w:cs="Arial"/>
          <w:lang w:eastAsia="en-GB"/>
        </w:rPr>
        <w:t>[5]</w:t>
      </w:r>
      <w:r w:rsidR="009576B5">
        <w:rPr>
          <w:rFonts w:ascii="Arial" w:hAnsi="Arial" w:cs="Arial"/>
          <w:lang w:eastAsia="en-GB"/>
        </w:rPr>
        <w:t xml:space="preserve"> </w:t>
      </w:r>
      <w:r w:rsidR="009576B5" w:rsidRPr="009576B5">
        <w:rPr>
          <w:rFonts w:ascii="Arial" w:hAnsi="Arial" w:cs="Arial"/>
          <w:lang w:eastAsia="en-GB"/>
        </w:rPr>
        <w:t xml:space="preserve">Chen, T., He, T., </w:t>
      </w:r>
      <w:proofErr w:type="spellStart"/>
      <w:r w:rsidR="009576B5" w:rsidRPr="009576B5">
        <w:rPr>
          <w:rFonts w:ascii="Arial" w:hAnsi="Arial" w:cs="Arial"/>
          <w:lang w:eastAsia="en-GB"/>
        </w:rPr>
        <w:t>Benesty</w:t>
      </w:r>
      <w:proofErr w:type="spellEnd"/>
      <w:r w:rsidR="009576B5" w:rsidRPr="009576B5">
        <w:rPr>
          <w:rFonts w:ascii="Arial" w:hAnsi="Arial" w:cs="Arial"/>
          <w:lang w:eastAsia="en-GB"/>
        </w:rPr>
        <w:t xml:space="preserve">, M., </w:t>
      </w:r>
      <w:proofErr w:type="spellStart"/>
      <w:r w:rsidR="009576B5" w:rsidRPr="009576B5">
        <w:rPr>
          <w:rFonts w:ascii="Arial" w:hAnsi="Arial" w:cs="Arial"/>
          <w:lang w:eastAsia="en-GB"/>
        </w:rPr>
        <w:t>Khotilovich</w:t>
      </w:r>
      <w:proofErr w:type="spellEnd"/>
      <w:r w:rsidR="009576B5" w:rsidRPr="009576B5">
        <w:rPr>
          <w:rFonts w:ascii="Arial" w:hAnsi="Arial" w:cs="Arial"/>
          <w:lang w:eastAsia="en-GB"/>
        </w:rPr>
        <w:t xml:space="preserve">, V., Tang, Y., Cho, H., Chen, K., Mitchell, R., </w:t>
      </w:r>
      <w:proofErr w:type="spellStart"/>
      <w:r w:rsidR="009576B5" w:rsidRPr="009576B5">
        <w:rPr>
          <w:rFonts w:ascii="Arial" w:hAnsi="Arial" w:cs="Arial"/>
          <w:lang w:eastAsia="en-GB"/>
        </w:rPr>
        <w:t>Cano</w:t>
      </w:r>
      <w:proofErr w:type="spellEnd"/>
      <w:r w:rsidR="009576B5" w:rsidRPr="009576B5">
        <w:rPr>
          <w:rFonts w:ascii="Arial" w:hAnsi="Arial" w:cs="Arial"/>
          <w:lang w:eastAsia="en-GB"/>
        </w:rPr>
        <w:t xml:space="preserve">, I. and Zhou, T., 2015. </w:t>
      </w:r>
      <w:proofErr w:type="spellStart"/>
      <w:r w:rsidR="009576B5" w:rsidRPr="009576B5">
        <w:rPr>
          <w:rFonts w:ascii="Arial" w:hAnsi="Arial" w:cs="Arial"/>
          <w:lang w:eastAsia="en-GB"/>
        </w:rPr>
        <w:t>Xgboost</w:t>
      </w:r>
      <w:proofErr w:type="spellEnd"/>
      <w:r w:rsidR="009576B5" w:rsidRPr="009576B5">
        <w:rPr>
          <w:rFonts w:ascii="Arial" w:hAnsi="Arial" w:cs="Arial"/>
          <w:lang w:eastAsia="en-GB"/>
        </w:rPr>
        <w:t xml:space="preserve">: extreme gradient boosting. </w:t>
      </w:r>
      <w:r w:rsidR="009576B5" w:rsidRPr="009576B5">
        <w:rPr>
          <w:rFonts w:ascii="Arial" w:hAnsi="Arial" w:cs="Arial"/>
          <w:i/>
          <w:iCs/>
          <w:lang w:eastAsia="en-GB"/>
        </w:rPr>
        <w:t>R package version 0.4-2</w:t>
      </w:r>
      <w:r w:rsidR="009576B5" w:rsidRPr="009576B5">
        <w:rPr>
          <w:rFonts w:ascii="Arial" w:hAnsi="Arial" w:cs="Arial"/>
          <w:lang w:eastAsia="en-GB"/>
        </w:rPr>
        <w:t xml:space="preserve">, </w:t>
      </w:r>
      <w:r w:rsidR="009576B5" w:rsidRPr="009576B5">
        <w:rPr>
          <w:rFonts w:ascii="Arial" w:hAnsi="Arial" w:cs="Arial"/>
          <w:i/>
          <w:iCs/>
          <w:lang w:eastAsia="en-GB"/>
        </w:rPr>
        <w:t>1</w:t>
      </w:r>
      <w:r w:rsidR="009576B5" w:rsidRPr="009576B5">
        <w:rPr>
          <w:rFonts w:ascii="Arial" w:hAnsi="Arial" w:cs="Arial"/>
          <w:lang w:eastAsia="en-GB"/>
        </w:rPr>
        <w:t>(4), pp.1-4.</w:t>
      </w:r>
    </w:p>
    <w:p w14:paraId="4B3AFF31" w14:textId="3F3DBD6D" w:rsidR="00344E93" w:rsidRDefault="00344E93" w:rsidP="005569C3">
      <w:pPr>
        <w:jc w:val="both"/>
        <w:rPr>
          <w:rFonts w:ascii="Arial" w:hAnsi="Arial" w:cs="Arial"/>
          <w:lang w:eastAsia="en-GB"/>
        </w:rPr>
      </w:pPr>
      <w:r>
        <w:rPr>
          <w:rFonts w:ascii="Arial" w:hAnsi="Arial" w:cs="Arial"/>
          <w:lang w:eastAsia="en-GB"/>
        </w:rPr>
        <w:t>[6]</w:t>
      </w:r>
      <w:r w:rsidR="009576B5">
        <w:rPr>
          <w:rFonts w:ascii="Arial" w:hAnsi="Arial" w:cs="Arial"/>
          <w:lang w:eastAsia="en-GB"/>
        </w:rPr>
        <w:t xml:space="preserve"> </w:t>
      </w:r>
      <w:r w:rsidR="009576B5" w:rsidRPr="009576B5">
        <w:rPr>
          <w:rFonts w:ascii="Arial" w:hAnsi="Arial" w:cs="Arial"/>
          <w:lang w:eastAsia="en-GB"/>
        </w:rPr>
        <w:t xml:space="preserve">Chowdhary, K., 2020. Natural language processing. </w:t>
      </w:r>
      <w:r w:rsidR="009576B5" w:rsidRPr="009576B5">
        <w:rPr>
          <w:rFonts w:ascii="Arial" w:hAnsi="Arial" w:cs="Arial"/>
          <w:i/>
          <w:iCs/>
          <w:lang w:eastAsia="en-GB"/>
        </w:rPr>
        <w:t>Fundamentals of artificial intelligence</w:t>
      </w:r>
      <w:r w:rsidR="009576B5" w:rsidRPr="009576B5">
        <w:rPr>
          <w:rFonts w:ascii="Arial" w:hAnsi="Arial" w:cs="Arial"/>
          <w:lang w:eastAsia="en-GB"/>
        </w:rPr>
        <w:t>, pp.603-649.</w:t>
      </w:r>
    </w:p>
    <w:p w14:paraId="193F2638" w14:textId="62F30E90" w:rsidR="00344E93" w:rsidRDefault="00344E93" w:rsidP="005569C3">
      <w:pPr>
        <w:jc w:val="both"/>
        <w:rPr>
          <w:rFonts w:ascii="Arial" w:hAnsi="Arial" w:cs="Arial"/>
          <w:lang w:eastAsia="en-GB"/>
        </w:rPr>
      </w:pPr>
      <w:r>
        <w:rPr>
          <w:rFonts w:ascii="Arial" w:hAnsi="Arial" w:cs="Arial"/>
          <w:lang w:eastAsia="en-GB"/>
        </w:rPr>
        <w:t>[7]</w:t>
      </w:r>
      <w:r w:rsidR="009576B5">
        <w:rPr>
          <w:rFonts w:ascii="Arial" w:hAnsi="Arial" w:cs="Arial"/>
          <w:lang w:eastAsia="en-GB"/>
        </w:rPr>
        <w:t xml:space="preserve"> </w:t>
      </w:r>
      <w:r w:rsidR="009576B5" w:rsidRPr="009576B5">
        <w:rPr>
          <w:rFonts w:ascii="Arial" w:hAnsi="Arial" w:cs="Arial"/>
          <w:lang w:eastAsia="en-GB"/>
        </w:rPr>
        <w:t xml:space="preserve">Hirschberg, J. and Manning, C.D., 2015. Advances in natural language processing. </w:t>
      </w:r>
      <w:r w:rsidR="009576B5" w:rsidRPr="009576B5">
        <w:rPr>
          <w:rFonts w:ascii="Arial" w:hAnsi="Arial" w:cs="Arial"/>
          <w:i/>
          <w:iCs/>
          <w:lang w:eastAsia="en-GB"/>
        </w:rPr>
        <w:t>Science</w:t>
      </w:r>
      <w:r w:rsidR="009576B5" w:rsidRPr="009576B5">
        <w:rPr>
          <w:rFonts w:ascii="Arial" w:hAnsi="Arial" w:cs="Arial"/>
          <w:lang w:eastAsia="en-GB"/>
        </w:rPr>
        <w:t xml:space="preserve">, </w:t>
      </w:r>
      <w:r w:rsidR="009576B5" w:rsidRPr="009576B5">
        <w:rPr>
          <w:rFonts w:ascii="Arial" w:hAnsi="Arial" w:cs="Arial"/>
          <w:i/>
          <w:iCs/>
          <w:lang w:eastAsia="en-GB"/>
        </w:rPr>
        <w:t>349</w:t>
      </w:r>
      <w:r w:rsidR="009576B5" w:rsidRPr="009576B5">
        <w:rPr>
          <w:rFonts w:ascii="Arial" w:hAnsi="Arial" w:cs="Arial"/>
          <w:lang w:eastAsia="en-GB"/>
        </w:rPr>
        <w:t>(6245), pp.261-266.</w:t>
      </w:r>
    </w:p>
    <w:p w14:paraId="742A9353" w14:textId="4BE9FA0B" w:rsidR="00344E93" w:rsidRDefault="00344E93" w:rsidP="005569C3">
      <w:pPr>
        <w:jc w:val="both"/>
        <w:rPr>
          <w:rFonts w:ascii="Arial" w:hAnsi="Arial" w:cs="Arial"/>
          <w:lang w:eastAsia="en-GB"/>
        </w:rPr>
      </w:pPr>
      <w:r>
        <w:rPr>
          <w:rFonts w:ascii="Arial" w:hAnsi="Arial" w:cs="Arial"/>
          <w:lang w:eastAsia="en-GB"/>
        </w:rPr>
        <w:t>[8]</w:t>
      </w:r>
      <w:r w:rsidR="009576B5">
        <w:rPr>
          <w:rFonts w:ascii="Arial" w:hAnsi="Arial" w:cs="Arial"/>
          <w:lang w:eastAsia="en-GB"/>
        </w:rPr>
        <w:t xml:space="preserve"> </w:t>
      </w:r>
      <w:r w:rsidR="009576B5" w:rsidRPr="009576B5">
        <w:rPr>
          <w:rFonts w:ascii="Arial" w:hAnsi="Arial" w:cs="Arial"/>
          <w:lang w:eastAsia="en-GB"/>
        </w:rPr>
        <w:t xml:space="preserve">Ramos, J., 2003, December. Using </w:t>
      </w:r>
      <w:proofErr w:type="spellStart"/>
      <w:r w:rsidR="009576B5" w:rsidRPr="009576B5">
        <w:rPr>
          <w:rFonts w:ascii="Arial" w:hAnsi="Arial" w:cs="Arial"/>
          <w:lang w:eastAsia="en-GB"/>
        </w:rPr>
        <w:t>tf-idf</w:t>
      </w:r>
      <w:proofErr w:type="spellEnd"/>
      <w:r w:rsidR="009576B5" w:rsidRPr="009576B5">
        <w:rPr>
          <w:rFonts w:ascii="Arial" w:hAnsi="Arial" w:cs="Arial"/>
          <w:lang w:eastAsia="en-GB"/>
        </w:rPr>
        <w:t xml:space="preserve"> to determine word relevance in document queries. In </w:t>
      </w:r>
      <w:r w:rsidR="009576B5" w:rsidRPr="009576B5">
        <w:rPr>
          <w:rFonts w:ascii="Arial" w:hAnsi="Arial" w:cs="Arial"/>
          <w:i/>
          <w:iCs/>
          <w:lang w:eastAsia="en-GB"/>
        </w:rPr>
        <w:t>Proceedings of the first instructional conference on machine learning</w:t>
      </w:r>
      <w:r w:rsidR="009576B5" w:rsidRPr="009576B5">
        <w:rPr>
          <w:rFonts w:ascii="Arial" w:hAnsi="Arial" w:cs="Arial"/>
          <w:lang w:eastAsia="en-GB"/>
        </w:rPr>
        <w:t xml:space="preserve"> (Vol. 242, No. 1, pp. 29-48).</w:t>
      </w:r>
    </w:p>
    <w:p w14:paraId="5BA57324" w14:textId="253F6FB9" w:rsidR="00344E93" w:rsidRDefault="00344E93" w:rsidP="005569C3">
      <w:pPr>
        <w:jc w:val="both"/>
        <w:rPr>
          <w:rFonts w:ascii="Arial" w:hAnsi="Arial" w:cs="Arial"/>
          <w:lang w:eastAsia="en-GB"/>
        </w:rPr>
      </w:pPr>
      <w:r>
        <w:rPr>
          <w:rFonts w:ascii="Arial" w:hAnsi="Arial" w:cs="Arial"/>
          <w:lang w:eastAsia="en-GB"/>
        </w:rPr>
        <w:t>[9]</w:t>
      </w:r>
      <w:r w:rsidR="009576B5">
        <w:rPr>
          <w:rFonts w:ascii="Arial" w:hAnsi="Arial" w:cs="Arial"/>
          <w:lang w:eastAsia="en-GB"/>
        </w:rPr>
        <w:t xml:space="preserve"> </w:t>
      </w:r>
      <w:r w:rsidR="009576B5" w:rsidRPr="009576B5">
        <w:rPr>
          <w:rFonts w:ascii="Arial" w:hAnsi="Arial" w:cs="Arial"/>
          <w:lang w:eastAsia="en-GB"/>
        </w:rPr>
        <w:t xml:space="preserve">Qaiser, S. and Ali, R., 2018. Text mining: use of TF-IDF to examine the relevance of words to documents. </w:t>
      </w:r>
      <w:r w:rsidR="009576B5" w:rsidRPr="009576B5">
        <w:rPr>
          <w:rFonts w:ascii="Arial" w:hAnsi="Arial" w:cs="Arial"/>
          <w:i/>
          <w:iCs/>
          <w:lang w:eastAsia="en-GB"/>
        </w:rPr>
        <w:t>International journal of computer applications</w:t>
      </w:r>
      <w:r w:rsidR="009576B5" w:rsidRPr="009576B5">
        <w:rPr>
          <w:rFonts w:ascii="Arial" w:hAnsi="Arial" w:cs="Arial"/>
          <w:lang w:eastAsia="en-GB"/>
        </w:rPr>
        <w:t xml:space="preserve">, </w:t>
      </w:r>
      <w:r w:rsidR="009576B5" w:rsidRPr="009576B5">
        <w:rPr>
          <w:rFonts w:ascii="Arial" w:hAnsi="Arial" w:cs="Arial"/>
          <w:i/>
          <w:iCs/>
          <w:lang w:eastAsia="en-GB"/>
        </w:rPr>
        <w:t>181</w:t>
      </w:r>
      <w:r w:rsidR="009576B5" w:rsidRPr="009576B5">
        <w:rPr>
          <w:rFonts w:ascii="Arial" w:hAnsi="Arial" w:cs="Arial"/>
          <w:lang w:eastAsia="en-GB"/>
        </w:rPr>
        <w:t>(1), pp.25-29.</w:t>
      </w:r>
    </w:p>
    <w:p w14:paraId="0E4FB96E" w14:textId="55B79983" w:rsidR="00344E93" w:rsidRDefault="00344E93" w:rsidP="005569C3">
      <w:pPr>
        <w:jc w:val="both"/>
        <w:rPr>
          <w:rFonts w:ascii="Arial" w:hAnsi="Arial" w:cs="Arial"/>
          <w:lang w:eastAsia="en-GB"/>
        </w:rPr>
      </w:pPr>
      <w:r>
        <w:rPr>
          <w:rFonts w:ascii="Arial" w:hAnsi="Arial" w:cs="Arial"/>
          <w:lang w:eastAsia="en-GB"/>
        </w:rPr>
        <w:t>[10]</w:t>
      </w:r>
      <w:r w:rsidR="009576B5">
        <w:rPr>
          <w:rFonts w:ascii="Arial" w:hAnsi="Arial" w:cs="Arial"/>
          <w:lang w:eastAsia="en-GB"/>
        </w:rPr>
        <w:t xml:space="preserve"> </w:t>
      </w:r>
      <w:proofErr w:type="spellStart"/>
      <w:r w:rsidR="009576B5" w:rsidRPr="009576B5">
        <w:rPr>
          <w:rFonts w:ascii="Arial" w:hAnsi="Arial" w:cs="Arial"/>
          <w:lang w:eastAsia="en-GB"/>
        </w:rPr>
        <w:t>Ofoeda</w:t>
      </w:r>
      <w:proofErr w:type="spellEnd"/>
      <w:r w:rsidR="009576B5" w:rsidRPr="009576B5">
        <w:rPr>
          <w:rFonts w:ascii="Arial" w:hAnsi="Arial" w:cs="Arial"/>
          <w:lang w:eastAsia="en-GB"/>
        </w:rPr>
        <w:t xml:space="preserve">, J., Boateng, R. and </w:t>
      </w:r>
      <w:proofErr w:type="spellStart"/>
      <w:r w:rsidR="009576B5" w:rsidRPr="009576B5">
        <w:rPr>
          <w:rFonts w:ascii="Arial" w:hAnsi="Arial" w:cs="Arial"/>
          <w:lang w:eastAsia="en-GB"/>
        </w:rPr>
        <w:t>Effah</w:t>
      </w:r>
      <w:proofErr w:type="spellEnd"/>
      <w:r w:rsidR="009576B5" w:rsidRPr="009576B5">
        <w:rPr>
          <w:rFonts w:ascii="Arial" w:hAnsi="Arial" w:cs="Arial"/>
          <w:lang w:eastAsia="en-GB"/>
        </w:rPr>
        <w:t xml:space="preserve">, J., 2019. Application programming interface (API) research: A review of the past to inform the future. </w:t>
      </w:r>
      <w:r w:rsidR="009576B5" w:rsidRPr="009576B5">
        <w:rPr>
          <w:rFonts w:ascii="Arial" w:hAnsi="Arial" w:cs="Arial"/>
          <w:i/>
          <w:iCs/>
          <w:lang w:eastAsia="en-GB"/>
        </w:rPr>
        <w:t>International Journal of Enterprise Information Systems (IJEIS)</w:t>
      </w:r>
      <w:r w:rsidR="009576B5" w:rsidRPr="009576B5">
        <w:rPr>
          <w:rFonts w:ascii="Arial" w:hAnsi="Arial" w:cs="Arial"/>
          <w:lang w:eastAsia="en-GB"/>
        </w:rPr>
        <w:t xml:space="preserve">, </w:t>
      </w:r>
      <w:r w:rsidR="009576B5" w:rsidRPr="009576B5">
        <w:rPr>
          <w:rFonts w:ascii="Arial" w:hAnsi="Arial" w:cs="Arial"/>
          <w:i/>
          <w:iCs/>
          <w:lang w:eastAsia="en-GB"/>
        </w:rPr>
        <w:t>15</w:t>
      </w:r>
      <w:r w:rsidR="009576B5" w:rsidRPr="009576B5">
        <w:rPr>
          <w:rFonts w:ascii="Arial" w:hAnsi="Arial" w:cs="Arial"/>
          <w:lang w:eastAsia="en-GB"/>
        </w:rPr>
        <w:t>(3), pp.76-95.</w:t>
      </w:r>
    </w:p>
    <w:p w14:paraId="6100393C" w14:textId="7F2F150B" w:rsidR="00344E93" w:rsidRDefault="00344E93" w:rsidP="005569C3">
      <w:pPr>
        <w:jc w:val="both"/>
        <w:rPr>
          <w:rFonts w:ascii="Arial" w:hAnsi="Arial" w:cs="Arial"/>
          <w:lang w:eastAsia="en-GB"/>
        </w:rPr>
      </w:pPr>
      <w:r>
        <w:rPr>
          <w:rFonts w:ascii="Arial" w:hAnsi="Arial" w:cs="Arial"/>
          <w:lang w:eastAsia="en-GB"/>
        </w:rPr>
        <w:t>[11]</w:t>
      </w:r>
      <w:r w:rsidR="009576B5">
        <w:rPr>
          <w:rFonts w:ascii="Arial" w:hAnsi="Arial" w:cs="Arial"/>
          <w:lang w:eastAsia="en-GB"/>
        </w:rPr>
        <w:t xml:space="preserve"> </w:t>
      </w:r>
      <w:r w:rsidR="009576B5" w:rsidRPr="009576B5">
        <w:rPr>
          <w:rFonts w:ascii="Arial" w:hAnsi="Arial" w:cs="Arial"/>
          <w:lang w:eastAsia="en-GB"/>
        </w:rPr>
        <w:t xml:space="preserve">Almeida, T.A., Hidalgo, J.M.G. and </w:t>
      </w:r>
      <w:proofErr w:type="spellStart"/>
      <w:r w:rsidR="009576B5" w:rsidRPr="009576B5">
        <w:rPr>
          <w:rFonts w:ascii="Arial" w:hAnsi="Arial" w:cs="Arial"/>
          <w:lang w:eastAsia="en-GB"/>
        </w:rPr>
        <w:t>Yamakami</w:t>
      </w:r>
      <w:proofErr w:type="spellEnd"/>
      <w:r w:rsidR="009576B5" w:rsidRPr="009576B5">
        <w:rPr>
          <w:rFonts w:ascii="Arial" w:hAnsi="Arial" w:cs="Arial"/>
          <w:lang w:eastAsia="en-GB"/>
        </w:rPr>
        <w:t xml:space="preserve">, A., 2011, September. Contributions to the study of SMS spam filtering: new collection and results. In </w:t>
      </w:r>
      <w:r w:rsidR="009576B5" w:rsidRPr="009576B5">
        <w:rPr>
          <w:rFonts w:ascii="Arial" w:hAnsi="Arial" w:cs="Arial"/>
          <w:i/>
          <w:iCs/>
          <w:lang w:eastAsia="en-GB"/>
        </w:rPr>
        <w:t>Proceedings of the 11th ACM symposium on Document engineering</w:t>
      </w:r>
      <w:r w:rsidR="009576B5" w:rsidRPr="009576B5">
        <w:rPr>
          <w:rFonts w:ascii="Arial" w:hAnsi="Arial" w:cs="Arial"/>
          <w:lang w:eastAsia="en-GB"/>
        </w:rPr>
        <w:t xml:space="preserve"> (pp. 259-262).</w:t>
      </w:r>
    </w:p>
    <w:p w14:paraId="04821557" w14:textId="2CF1DD5A" w:rsidR="00344E93" w:rsidRPr="005569C3" w:rsidRDefault="00344E93" w:rsidP="005569C3">
      <w:pPr>
        <w:jc w:val="both"/>
        <w:rPr>
          <w:rFonts w:ascii="Arial" w:hAnsi="Arial" w:cs="Arial"/>
          <w:lang w:eastAsia="en-GB"/>
        </w:rPr>
      </w:pPr>
      <w:r>
        <w:rPr>
          <w:rFonts w:ascii="Arial" w:hAnsi="Arial" w:cs="Arial"/>
          <w:lang w:eastAsia="en-GB"/>
        </w:rPr>
        <w:t>[12]</w:t>
      </w:r>
      <w:r w:rsidR="009576B5">
        <w:rPr>
          <w:rFonts w:ascii="Arial" w:hAnsi="Arial" w:cs="Arial"/>
          <w:lang w:eastAsia="en-GB"/>
        </w:rPr>
        <w:t xml:space="preserve"> </w:t>
      </w:r>
      <w:r w:rsidR="009576B5" w:rsidRPr="009576B5">
        <w:rPr>
          <w:rFonts w:ascii="Arial" w:hAnsi="Arial" w:cs="Arial"/>
          <w:lang w:eastAsia="en-GB"/>
        </w:rPr>
        <w:t xml:space="preserve">Delany, S.J., Buckley, M. and Greene, D., 2012. SMS spam filtering: Methods and data. </w:t>
      </w:r>
      <w:r w:rsidR="009576B5" w:rsidRPr="009576B5">
        <w:rPr>
          <w:rFonts w:ascii="Arial" w:hAnsi="Arial" w:cs="Arial"/>
          <w:i/>
          <w:iCs/>
          <w:lang w:eastAsia="en-GB"/>
        </w:rPr>
        <w:t>Expert Systems with Applications</w:t>
      </w:r>
      <w:r w:rsidR="009576B5" w:rsidRPr="009576B5">
        <w:rPr>
          <w:rFonts w:ascii="Arial" w:hAnsi="Arial" w:cs="Arial"/>
          <w:lang w:eastAsia="en-GB"/>
        </w:rPr>
        <w:t xml:space="preserve">, </w:t>
      </w:r>
      <w:r w:rsidR="009576B5" w:rsidRPr="009576B5">
        <w:rPr>
          <w:rFonts w:ascii="Arial" w:hAnsi="Arial" w:cs="Arial"/>
          <w:i/>
          <w:iCs/>
          <w:lang w:eastAsia="en-GB"/>
        </w:rPr>
        <w:t>39</w:t>
      </w:r>
      <w:r w:rsidR="009576B5" w:rsidRPr="009576B5">
        <w:rPr>
          <w:rFonts w:ascii="Arial" w:hAnsi="Arial" w:cs="Arial"/>
          <w:lang w:eastAsia="en-GB"/>
        </w:rPr>
        <w:t>(10), pp.9899-9908.</w:t>
      </w:r>
    </w:p>
    <w:sectPr w:rsidR="00344E93" w:rsidRPr="005569C3">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18942" w14:textId="77777777" w:rsidR="001E2794" w:rsidRDefault="001E2794" w:rsidP="005C60CA">
      <w:pPr>
        <w:spacing w:after="0" w:line="240" w:lineRule="auto"/>
      </w:pPr>
      <w:r>
        <w:separator/>
      </w:r>
    </w:p>
  </w:endnote>
  <w:endnote w:type="continuationSeparator" w:id="0">
    <w:p w14:paraId="366FC635" w14:textId="77777777" w:rsidR="001E2794" w:rsidRDefault="001E2794" w:rsidP="005C60CA">
      <w:pPr>
        <w:spacing w:after="0" w:line="240" w:lineRule="auto"/>
      </w:pPr>
      <w:r>
        <w:continuationSeparator/>
      </w:r>
    </w:p>
  </w:endnote>
  <w:endnote w:type="continuationNotice" w:id="1">
    <w:p w14:paraId="0312B204" w14:textId="77777777" w:rsidR="001E2794" w:rsidRDefault="001E27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MT">
    <w:altName w:val="Arial"/>
    <w:charset w:val="01"/>
    <w:family w:val="swiss"/>
    <w:pitch w:val="variable"/>
  </w:font>
  <w:font w:name="Ariel">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9466986"/>
      <w:docPartObj>
        <w:docPartGallery w:val="Page Numbers (Bottom of Page)"/>
        <w:docPartUnique/>
      </w:docPartObj>
    </w:sdtPr>
    <w:sdtEndPr>
      <w:rPr>
        <w:noProof/>
      </w:rPr>
    </w:sdtEndPr>
    <w:sdtContent>
      <w:p w14:paraId="69892AEC" w14:textId="1E75C0AF" w:rsidR="00806BBE" w:rsidRDefault="00806B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FDC848" w14:textId="77777777" w:rsidR="00EA51A8" w:rsidRDefault="00EA5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C3830" w14:textId="77777777" w:rsidR="001E2794" w:rsidRDefault="001E2794" w:rsidP="005C60CA">
      <w:pPr>
        <w:spacing w:after="0" w:line="240" w:lineRule="auto"/>
      </w:pPr>
      <w:r>
        <w:separator/>
      </w:r>
    </w:p>
  </w:footnote>
  <w:footnote w:type="continuationSeparator" w:id="0">
    <w:p w14:paraId="614C7BDF" w14:textId="77777777" w:rsidR="001E2794" w:rsidRDefault="001E2794" w:rsidP="005C60CA">
      <w:pPr>
        <w:spacing w:after="0" w:line="240" w:lineRule="auto"/>
      </w:pPr>
      <w:r>
        <w:continuationSeparator/>
      </w:r>
    </w:p>
  </w:footnote>
  <w:footnote w:type="continuationNotice" w:id="1">
    <w:p w14:paraId="799F477C" w14:textId="77777777" w:rsidR="001E2794" w:rsidRDefault="001E279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52F2"/>
    <w:multiLevelType w:val="hybridMultilevel"/>
    <w:tmpl w:val="A1305F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3A5626"/>
    <w:multiLevelType w:val="multilevel"/>
    <w:tmpl w:val="930E0762"/>
    <w:lvl w:ilvl="0">
      <w:start w:val="1"/>
      <w:numFmt w:val="decimal"/>
      <w:lvlText w:val="%1.0"/>
      <w:lvlJc w:val="left"/>
      <w:pPr>
        <w:ind w:left="5310" w:hanging="720"/>
      </w:pPr>
      <w:rPr>
        <w:rFonts w:hint="default"/>
      </w:rPr>
    </w:lvl>
    <w:lvl w:ilvl="1">
      <w:start w:val="1"/>
      <w:numFmt w:val="decimal"/>
      <w:lvlText w:val="%1.%2"/>
      <w:lvlJc w:val="left"/>
      <w:pPr>
        <w:ind w:left="6030" w:hanging="720"/>
      </w:pPr>
      <w:rPr>
        <w:rFonts w:hint="default"/>
      </w:rPr>
    </w:lvl>
    <w:lvl w:ilvl="2">
      <w:start w:val="1"/>
      <w:numFmt w:val="decimal"/>
      <w:lvlText w:val="%1.%2.%3"/>
      <w:lvlJc w:val="left"/>
      <w:pPr>
        <w:ind w:left="7110" w:hanging="1080"/>
      </w:pPr>
      <w:rPr>
        <w:rFonts w:hint="default"/>
      </w:rPr>
    </w:lvl>
    <w:lvl w:ilvl="3">
      <w:start w:val="1"/>
      <w:numFmt w:val="decimal"/>
      <w:lvlText w:val="%1.%2.%3.%4"/>
      <w:lvlJc w:val="left"/>
      <w:pPr>
        <w:ind w:left="8190" w:hanging="1440"/>
      </w:pPr>
      <w:rPr>
        <w:rFonts w:hint="default"/>
      </w:rPr>
    </w:lvl>
    <w:lvl w:ilvl="4">
      <w:start w:val="1"/>
      <w:numFmt w:val="decimal"/>
      <w:lvlText w:val="%1.%2.%3.%4.%5"/>
      <w:lvlJc w:val="left"/>
      <w:pPr>
        <w:ind w:left="9270" w:hanging="1800"/>
      </w:pPr>
      <w:rPr>
        <w:rFonts w:hint="default"/>
      </w:rPr>
    </w:lvl>
    <w:lvl w:ilvl="5">
      <w:start w:val="1"/>
      <w:numFmt w:val="decimal"/>
      <w:lvlText w:val="%1.%2.%3.%4.%5.%6"/>
      <w:lvlJc w:val="left"/>
      <w:pPr>
        <w:ind w:left="10350" w:hanging="2160"/>
      </w:pPr>
      <w:rPr>
        <w:rFonts w:hint="default"/>
      </w:rPr>
    </w:lvl>
    <w:lvl w:ilvl="6">
      <w:start w:val="1"/>
      <w:numFmt w:val="decimal"/>
      <w:lvlText w:val="%1.%2.%3.%4.%5.%6.%7"/>
      <w:lvlJc w:val="left"/>
      <w:pPr>
        <w:ind w:left="11430" w:hanging="2520"/>
      </w:pPr>
      <w:rPr>
        <w:rFonts w:hint="default"/>
      </w:rPr>
    </w:lvl>
    <w:lvl w:ilvl="7">
      <w:start w:val="1"/>
      <w:numFmt w:val="decimal"/>
      <w:lvlText w:val="%1.%2.%3.%4.%5.%6.%7.%8"/>
      <w:lvlJc w:val="left"/>
      <w:pPr>
        <w:ind w:left="12510" w:hanging="2880"/>
      </w:pPr>
      <w:rPr>
        <w:rFonts w:hint="default"/>
      </w:rPr>
    </w:lvl>
    <w:lvl w:ilvl="8">
      <w:start w:val="1"/>
      <w:numFmt w:val="decimal"/>
      <w:lvlText w:val="%1.%2.%3.%4.%5.%6.%7.%8.%9"/>
      <w:lvlJc w:val="left"/>
      <w:pPr>
        <w:ind w:left="13590" w:hanging="3240"/>
      </w:pPr>
      <w:rPr>
        <w:rFonts w:hint="default"/>
      </w:rPr>
    </w:lvl>
  </w:abstractNum>
  <w:abstractNum w:abstractNumId="2" w15:restartNumberingAfterBreak="0">
    <w:nsid w:val="0EAF07F3"/>
    <w:multiLevelType w:val="hybridMultilevel"/>
    <w:tmpl w:val="B05674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D05A9C"/>
    <w:multiLevelType w:val="multilevel"/>
    <w:tmpl w:val="6A907B8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52A2DF6"/>
    <w:multiLevelType w:val="multilevel"/>
    <w:tmpl w:val="E456638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5" w15:restartNumberingAfterBreak="0">
    <w:nsid w:val="17B10ED2"/>
    <w:multiLevelType w:val="multilevel"/>
    <w:tmpl w:val="67CA16FA"/>
    <w:lvl w:ilvl="0">
      <w:start w:val="4"/>
      <w:numFmt w:val="decimal"/>
      <w:lvlText w:val="%1."/>
      <w:lvlJc w:val="left"/>
      <w:pPr>
        <w:ind w:left="420" w:hanging="4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6" w15:restartNumberingAfterBreak="0">
    <w:nsid w:val="249D4B2C"/>
    <w:multiLevelType w:val="multilevel"/>
    <w:tmpl w:val="3D2C45C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7" w15:restartNumberingAfterBreak="0">
    <w:nsid w:val="25B24449"/>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8C67BC1"/>
    <w:multiLevelType w:val="hybridMultilevel"/>
    <w:tmpl w:val="2390A740"/>
    <w:lvl w:ilvl="0" w:tplc="F8B6F4C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0901A2"/>
    <w:multiLevelType w:val="multilevel"/>
    <w:tmpl w:val="50C4ECB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15:restartNumberingAfterBreak="0">
    <w:nsid w:val="42FD3284"/>
    <w:multiLevelType w:val="multilevel"/>
    <w:tmpl w:val="6A907B8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F9A6931"/>
    <w:multiLevelType w:val="multilevel"/>
    <w:tmpl w:val="A47CD5D0"/>
    <w:lvl w:ilvl="0">
      <w:start w:val="4"/>
      <w:numFmt w:val="decimal"/>
      <w:lvlText w:val="%1."/>
      <w:lvlJc w:val="left"/>
      <w:pPr>
        <w:ind w:left="420" w:hanging="4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2" w15:restartNumberingAfterBreak="0">
    <w:nsid w:val="5FDC4E84"/>
    <w:multiLevelType w:val="hybridMultilevel"/>
    <w:tmpl w:val="0AEC5E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4D3E33"/>
    <w:multiLevelType w:val="hybridMultilevel"/>
    <w:tmpl w:val="D6E21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E4515F"/>
    <w:multiLevelType w:val="multilevel"/>
    <w:tmpl w:val="6A907B8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62582188"/>
    <w:multiLevelType w:val="hybridMultilevel"/>
    <w:tmpl w:val="A89CF8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51176E"/>
    <w:multiLevelType w:val="hybridMultilevel"/>
    <w:tmpl w:val="4E8CD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CC7E07"/>
    <w:multiLevelType w:val="multilevel"/>
    <w:tmpl w:val="613807A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1877699495">
    <w:abstractNumId w:val="16"/>
  </w:num>
  <w:num w:numId="2" w16cid:durableId="511646897">
    <w:abstractNumId w:val="13"/>
  </w:num>
  <w:num w:numId="3" w16cid:durableId="2128961574">
    <w:abstractNumId w:val="0"/>
  </w:num>
  <w:num w:numId="4" w16cid:durableId="524558433">
    <w:abstractNumId w:val="2"/>
  </w:num>
  <w:num w:numId="5" w16cid:durableId="1358576320">
    <w:abstractNumId w:val="12"/>
  </w:num>
  <w:num w:numId="6" w16cid:durableId="2134589477">
    <w:abstractNumId w:val="4"/>
  </w:num>
  <w:num w:numId="7" w16cid:durableId="398988795">
    <w:abstractNumId w:val="17"/>
  </w:num>
  <w:num w:numId="8" w16cid:durableId="113139897">
    <w:abstractNumId w:val="9"/>
  </w:num>
  <w:num w:numId="9" w16cid:durableId="723024891">
    <w:abstractNumId w:val="7"/>
  </w:num>
  <w:num w:numId="10" w16cid:durableId="621543584">
    <w:abstractNumId w:val="11"/>
  </w:num>
  <w:num w:numId="11" w16cid:durableId="1760443608">
    <w:abstractNumId w:val="5"/>
  </w:num>
  <w:num w:numId="12" w16cid:durableId="772432650">
    <w:abstractNumId w:val="15"/>
  </w:num>
  <w:num w:numId="13" w16cid:durableId="1269191208">
    <w:abstractNumId w:val="8"/>
  </w:num>
  <w:num w:numId="14" w16cid:durableId="979573113">
    <w:abstractNumId w:val="10"/>
  </w:num>
  <w:num w:numId="15" w16cid:durableId="1083718088">
    <w:abstractNumId w:val="14"/>
  </w:num>
  <w:num w:numId="16" w16cid:durableId="938877116">
    <w:abstractNumId w:val="3"/>
  </w:num>
  <w:num w:numId="17" w16cid:durableId="1133600789">
    <w:abstractNumId w:val="1"/>
  </w:num>
  <w:num w:numId="18" w16cid:durableId="16307471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1E6"/>
    <w:rsid w:val="00000574"/>
    <w:rsid w:val="00005291"/>
    <w:rsid w:val="00005474"/>
    <w:rsid w:val="00005FC7"/>
    <w:rsid w:val="000061F4"/>
    <w:rsid w:val="0000655A"/>
    <w:rsid w:val="000103B8"/>
    <w:rsid w:val="00010E78"/>
    <w:rsid w:val="00011D69"/>
    <w:rsid w:val="00011EDE"/>
    <w:rsid w:val="00012227"/>
    <w:rsid w:val="000130A3"/>
    <w:rsid w:val="0001330E"/>
    <w:rsid w:val="00013C19"/>
    <w:rsid w:val="00013C53"/>
    <w:rsid w:val="00020272"/>
    <w:rsid w:val="00020D4C"/>
    <w:rsid w:val="00021484"/>
    <w:rsid w:val="000218A4"/>
    <w:rsid w:val="00022C00"/>
    <w:rsid w:val="00022F5D"/>
    <w:rsid w:val="00023025"/>
    <w:rsid w:val="00024B92"/>
    <w:rsid w:val="00026626"/>
    <w:rsid w:val="0002671E"/>
    <w:rsid w:val="00026D47"/>
    <w:rsid w:val="00030E06"/>
    <w:rsid w:val="00032002"/>
    <w:rsid w:val="00032729"/>
    <w:rsid w:val="00032D25"/>
    <w:rsid w:val="00033951"/>
    <w:rsid w:val="00033CAF"/>
    <w:rsid w:val="0003411F"/>
    <w:rsid w:val="000356E6"/>
    <w:rsid w:val="00036BB4"/>
    <w:rsid w:val="0003717F"/>
    <w:rsid w:val="0003742E"/>
    <w:rsid w:val="00041969"/>
    <w:rsid w:val="00042FE2"/>
    <w:rsid w:val="0004596D"/>
    <w:rsid w:val="000459D0"/>
    <w:rsid w:val="0004632B"/>
    <w:rsid w:val="0004673C"/>
    <w:rsid w:val="00046BA0"/>
    <w:rsid w:val="00046E43"/>
    <w:rsid w:val="000478E6"/>
    <w:rsid w:val="00050C55"/>
    <w:rsid w:val="00052A3B"/>
    <w:rsid w:val="00052CDE"/>
    <w:rsid w:val="00053FE8"/>
    <w:rsid w:val="00054625"/>
    <w:rsid w:val="00054A60"/>
    <w:rsid w:val="00055019"/>
    <w:rsid w:val="00056039"/>
    <w:rsid w:val="000607F2"/>
    <w:rsid w:val="00061263"/>
    <w:rsid w:val="00061370"/>
    <w:rsid w:val="00062E9D"/>
    <w:rsid w:val="00063A3D"/>
    <w:rsid w:val="00063F6B"/>
    <w:rsid w:val="0006444B"/>
    <w:rsid w:val="00064793"/>
    <w:rsid w:val="00064E24"/>
    <w:rsid w:val="00065F20"/>
    <w:rsid w:val="00070144"/>
    <w:rsid w:val="000709FF"/>
    <w:rsid w:val="00070BF7"/>
    <w:rsid w:val="00070FAD"/>
    <w:rsid w:val="00071594"/>
    <w:rsid w:val="0007178E"/>
    <w:rsid w:val="00071EB3"/>
    <w:rsid w:val="000733E2"/>
    <w:rsid w:val="000737C7"/>
    <w:rsid w:val="0007543B"/>
    <w:rsid w:val="000754D9"/>
    <w:rsid w:val="00076107"/>
    <w:rsid w:val="00076B46"/>
    <w:rsid w:val="00076B5F"/>
    <w:rsid w:val="000770B7"/>
    <w:rsid w:val="00077673"/>
    <w:rsid w:val="00077A0C"/>
    <w:rsid w:val="00080008"/>
    <w:rsid w:val="00082D76"/>
    <w:rsid w:val="00083793"/>
    <w:rsid w:val="00085C54"/>
    <w:rsid w:val="00085FA3"/>
    <w:rsid w:val="00086CEB"/>
    <w:rsid w:val="0008727D"/>
    <w:rsid w:val="00087432"/>
    <w:rsid w:val="00087D72"/>
    <w:rsid w:val="000902A4"/>
    <w:rsid w:val="00091282"/>
    <w:rsid w:val="00091DF2"/>
    <w:rsid w:val="00095088"/>
    <w:rsid w:val="00095C24"/>
    <w:rsid w:val="00095D3B"/>
    <w:rsid w:val="0009611A"/>
    <w:rsid w:val="000972D0"/>
    <w:rsid w:val="000A0316"/>
    <w:rsid w:val="000A0B49"/>
    <w:rsid w:val="000A21D0"/>
    <w:rsid w:val="000A339D"/>
    <w:rsid w:val="000A3CB8"/>
    <w:rsid w:val="000A4439"/>
    <w:rsid w:val="000A4537"/>
    <w:rsid w:val="000A5108"/>
    <w:rsid w:val="000A61E6"/>
    <w:rsid w:val="000A64A3"/>
    <w:rsid w:val="000A69CE"/>
    <w:rsid w:val="000A7222"/>
    <w:rsid w:val="000B1088"/>
    <w:rsid w:val="000B12C6"/>
    <w:rsid w:val="000B1624"/>
    <w:rsid w:val="000B1E4C"/>
    <w:rsid w:val="000B27EE"/>
    <w:rsid w:val="000B28CA"/>
    <w:rsid w:val="000B2950"/>
    <w:rsid w:val="000B2DB1"/>
    <w:rsid w:val="000B3A8B"/>
    <w:rsid w:val="000B3C88"/>
    <w:rsid w:val="000B3CFF"/>
    <w:rsid w:val="000B62AA"/>
    <w:rsid w:val="000B7C44"/>
    <w:rsid w:val="000C04D2"/>
    <w:rsid w:val="000C0874"/>
    <w:rsid w:val="000C32BF"/>
    <w:rsid w:val="000C32C1"/>
    <w:rsid w:val="000C451E"/>
    <w:rsid w:val="000C5089"/>
    <w:rsid w:val="000D081B"/>
    <w:rsid w:val="000D32CC"/>
    <w:rsid w:val="000D39CB"/>
    <w:rsid w:val="000D4D7D"/>
    <w:rsid w:val="000D5F3F"/>
    <w:rsid w:val="000D7363"/>
    <w:rsid w:val="000D7B5C"/>
    <w:rsid w:val="000E0E5C"/>
    <w:rsid w:val="000E2188"/>
    <w:rsid w:val="000E29F2"/>
    <w:rsid w:val="000E440C"/>
    <w:rsid w:val="000E5F5A"/>
    <w:rsid w:val="000E66EE"/>
    <w:rsid w:val="000E76CF"/>
    <w:rsid w:val="000F0337"/>
    <w:rsid w:val="000F091E"/>
    <w:rsid w:val="000F122B"/>
    <w:rsid w:val="000F1F36"/>
    <w:rsid w:val="000F43AB"/>
    <w:rsid w:val="000F4546"/>
    <w:rsid w:val="000F4BBB"/>
    <w:rsid w:val="000F58F9"/>
    <w:rsid w:val="000F6C0D"/>
    <w:rsid w:val="000F7613"/>
    <w:rsid w:val="000F77EC"/>
    <w:rsid w:val="000F7F81"/>
    <w:rsid w:val="00100F6F"/>
    <w:rsid w:val="0010238F"/>
    <w:rsid w:val="00104A1A"/>
    <w:rsid w:val="00104C63"/>
    <w:rsid w:val="001053A1"/>
    <w:rsid w:val="00105601"/>
    <w:rsid w:val="00106F6D"/>
    <w:rsid w:val="00110B6B"/>
    <w:rsid w:val="00111348"/>
    <w:rsid w:val="001114ED"/>
    <w:rsid w:val="00111D72"/>
    <w:rsid w:val="00113CBC"/>
    <w:rsid w:val="001147CF"/>
    <w:rsid w:val="001153FE"/>
    <w:rsid w:val="00115B29"/>
    <w:rsid w:val="00115E4E"/>
    <w:rsid w:val="001164E2"/>
    <w:rsid w:val="00116C23"/>
    <w:rsid w:val="00121245"/>
    <w:rsid w:val="0012335B"/>
    <w:rsid w:val="0012413C"/>
    <w:rsid w:val="0012454A"/>
    <w:rsid w:val="001259A4"/>
    <w:rsid w:val="00125A8B"/>
    <w:rsid w:val="00126E3E"/>
    <w:rsid w:val="00127FB2"/>
    <w:rsid w:val="00130056"/>
    <w:rsid w:val="001305B6"/>
    <w:rsid w:val="001305F6"/>
    <w:rsid w:val="00131247"/>
    <w:rsid w:val="00132A4A"/>
    <w:rsid w:val="00132A8B"/>
    <w:rsid w:val="00133591"/>
    <w:rsid w:val="0013370F"/>
    <w:rsid w:val="001344D3"/>
    <w:rsid w:val="00134DD6"/>
    <w:rsid w:val="00140A13"/>
    <w:rsid w:val="00142A9F"/>
    <w:rsid w:val="00142EF3"/>
    <w:rsid w:val="0014339B"/>
    <w:rsid w:val="00145070"/>
    <w:rsid w:val="00147F0A"/>
    <w:rsid w:val="001502B6"/>
    <w:rsid w:val="00150395"/>
    <w:rsid w:val="00151CC5"/>
    <w:rsid w:val="00152843"/>
    <w:rsid w:val="00152B60"/>
    <w:rsid w:val="00152F32"/>
    <w:rsid w:val="00153A1C"/>
    <w:rsid w:val="00153CB2"/>
    <w:rsid w:val="00154458"/>
    <w:rsid w:val="00156121"/>
    <w:rsid w:val="00156A78"/>
    <w:rsid w:val="001573BD"/>
    <w:rsid w:val="0016133E"/>
    <w:rsid w:val="001642F8"/>
    <w:rsid w:val="001643BF"/>
    <w:rsid w:val="001644ED"/>
    <w:rsid w:val="00164E7F"/>
    <w:rsid w:val="001654D7"/>
    <w:rsid w:val="00165A1F"/>
    <w:rsid w:val="00167138"/>
    <w:rsid w:val="001672DE"/>
    <w:rsid w:val="00167F4C"/>
    <w:rsid w:val="00170CCD"/>
    <w:rsid w:val="00171A4A"/>
    <w:rsid w:val="001724F9"/>
    <w:rsid w:val="00173350"/>
    <w:rsid w:val="00174299"/>
    <w:rsid w:val="00174FA4"/>
    <w:rsid w:val="0017529F"/>
    <w:rsid w:val="001770A7"/>
    <w:rsid w:val="001801A1"/>
    <w:rsid w:val="001804DB"/>
    <w:rsid w:val="001814C1"/>
    <w:rsid w:val="0018150C"/>
    <w:rsid w:val="00181E33"/>
    <w:rsid w:val="001822DB"/>
    <w:rsid w:val="00184FD8"/>
    <w:rsid w:val="00185B7F"/>
    <w:rsid w:val="001866E3"/>
    <w:rsid w:val="001878D8"/>
    <w:rsid w:val="00187B33"/>
    <w:rsid w:val="00187BA8"/>
    <w:rsid w:val="00190BE1"/>
    <w:rsid w:val="00191A14"/>
    <w:rsid w:val="00193A98"/>
    <w:rsid w:val="00194190"/>
    <w:rsid w:val="00194A36"/>
    <w:rsid w:val="00196969"/>
    <w:rsid w:val="00197E59"/>
    <w:rsid w:val="001A03D8"/>
    <w:rsid w:val="001A4ABD"/>
    <w:rsid w:val="001A69BC"/>
    <w:rsid w:val="001A701D"/>
    <w:rsid w:val="001A7DCC"/>
    <w:rsid w:val="001B07E0"/>
    <w:rsid w:val="001B3FF1"/>
    <w:rsid w:val="001B435F"/>
    <w:rsid w:val="001B4CDD"/>
    <w:rsid w:val="001B5DA0"/>
    <w:rsid w:val="001B6031"/>
    <w:rsid w:val="001B6A64"/>
    <w:rsid w:val="001B6E27"/>
    <w:rsid w:val="001C011C"/>
    <w:rsid w:val="001C04E4"/>
    <w:rsid w:val="001C126C"/>
    <w:rsid w:val="001C236D"/>
    <w:rsid w:val="001C2790"/>
    <w:rsid w:val="001C2BED"/>
    <w:rsid w:val="001C2CD3"/>
    <w:rsid w:val="001C3922"/>
    <w:rsid w:val="001C430A"/>
    <w:rsid w:val="001C4539"/>
    <w:rsid w:val="001C73C7"/>
    <w:rsid w:val="001C765B"/>
    <w:rsid w:val="001C7E70"/>
    <w:rsid w:val="001D1EF5"/>
    <w:rsid w:val="001D2286"/>
    <w:rsid w:val="001D4481"/>
    <w:rsid w:val="001D4694"/>
    <w:rsid w:val="001D51AF"/>
    <w:rsid w:val="001D52F2"/>
    <w:rsid w:val="001E0875"/>
    <w:rsid w:val="001E0C3C"/>
    <w:rsid w:val="001E1306"/>
    <w:rsid w:val="001E2794"/>
    <w:rsid w:val="001E5548"/>
    <w:rsid w:val="001E5F20"/>
    <w:rsid w:val="001E6E3C"/>
    <w:rsid w:val="001E7859"/>
    <w:rsid w:val="001E78B4"/>
    <w:rsid w:val="001F0564"/>
    <w:rsid w:val="001F301B"/>
    <w:rsid w:val="001F392A"/>
    <w:rsid w:val="001F3B00"/>
    <w:rsid w:val="001F46D6"/>
    <w:rsid w:val="001F49AB"/>
    <w:rsid w:val="001F5B90"/>
    <w:rsid w:val="001F6BCA"/>
    <w:rsid w:val="001F74D6"/>
    <w:rsid w:val="001F7A2F"/>
    <w:rsid w:val="001F7B81"/>
    <w:rsid w:val="00200912"/>
    <w:rsid w:val="00200B60"/>
    <w:rsid w:val="00200DEB"/>
    <w:rsid w:val="00201933"/>
    <w:rsid w:val="00206213"/>
    <w:rsid w:val="002107E7"/>
    <w:rsid w:val="0021082C"/>
    <w:rsid w:val="00211233"/>
    <w:rsid w:val="002116C8"/>
    <w:rsid w:val="00211B25"/>
    <w:rsid w:val="00212F5C"/>
    <w:rsid w:val="00213835"/>
    <w:rsid w:val="00215EC7"/>
    <w:rsid w:val="00221478"/>
    <w:rsid w:val="00223C2C"/>
    <w:rsid w:val="002302CB"/>
    <w:rsid w:val="0023094C"/>
    <w:rsid w:val="00232832"/>
    <w:rsid w:val="00235387"/>
    <w:rsid w:val="00235F51"/>
    <w:rsid w:val="002366A2"/>
    <w:rsid w:val="002405AA"/>
    <w:rsid w:val="00241F75"/>
    <w:rsid w:val="00241FB7"/>
    <w:rsid w:val="0024260E"/>
    <w:rsid w:val="002427DD"/>
    <w:rsid w:val="00243342"/>
    <w:rsid w:val="00243965"/>
    <w:rsid w:val="00247701"/>
    <w:rsid w:val="00253E7B"/>
    <w:rsid w:val="002541CE"/>
    <w:rsid w:val="00255E6E"/>
    <w:rsid w:val="00262341"/>
    <w:rsid w:val="00266BB9"/>
    <w:rsid w:val="00267530"/>
    <w:rsid w:val="00267C63"/>
    <w:rsid w:val="00270F23"/>
    <w:rsid w:val="00271DA2"/>
    <w:rsid w:val="002727DC"/>
    <w:rsid w:val="00273D9E"/>
    <w:rsid w:val="0027478B"/>
    <w:rsid w:val="00274813"/>
    <w:rsid w:val="00275017"/>
    <w:rsid w:val="0028018C"/>
    <w:rsid w:val="00282FE4"/>
    <w:rsid w:val="00283C07"/>
    <w:rsid w:val="002859F0"/>
    <w:rsid w:val="00287A29"/>
    <w:rsid w:val="00287CBA"/>
    <w:rsid w:val="00290111"/>
    <w:rsid w:val="002917E7"/>
    <w:rsid w:val="00292965"/>
    <w:rsid w:val="002974C2"/>
    <w:rsid w:val="002A0307"/>
    <w:rsid w:val="002A161F"/>
    <w:rsid w:val="002A201B"/>
    <w:rsid w:val="002A2752"/>
    <w:rsid w:val="002A289E"/>
    <w:rsid w:val="002A2C48"/>
    <w:rsid w:val="002A5C37"/>
    <w:rsid w:val="002A6BE6"/>
    <w:rsid w:val="002A7B00"/>
    <w:rsid w:val="002B0563"/>
    <w:rsid w:val="002B12C6"/>
    <w:rsid w:val="002B18CC"/>
    <w:rsid w:val="002B46F4"/>
    <w:rsid w:val="002B523D"/>
    <w:rsid w:val="002B7935"/>
    <w:rsid w:val="002C0F6B"/>
    <w:rsid w:val="002C1A64"/>
    <w:rsid w:val="002C2390"/>
    <w:rsid w:val="002C4880"/>
    <w:rsid w:val="002C541C"/>
    <w:rsid w:val="002C59E7"/>
    <w:rsid w:val="002C623E"/>
    <w:rsid w:val="002D0BDF"/>
    <w:rsid w:val="002D2621"/>
    <w:rsid w:val="002D385C"/>
    <w:rsid w:val="002D582B"/>
    <w:rsid w:val="002D731F"/>
    <w:rsid w:val="002D7D35"/>
    <w:rsid w:val="002E07AF"/>
    <w:rsid w:val="002E08BA"/>
    <w:rsid w:val="002E0ABE"/>
    <w:rsid w:val="002E14FF"/>
    <w:rsid w:val="002E1798"/>
    <w:rsid w:val="002E250E"/>
    <w:rsid w:val="002E3CF6"/>
    <w:rsid w:val="002E451F"/>
    <w:rsid w:val="002E5AF3"/>
    <w:rsid w:val="002E5E7A"/>
    <w:rsid w:val="002E74B0"/>
    <w:rsid w:val="002F2A4E"/>
    <w:rsid w:val="002F58D6"/>
    <w:rsid w:val="002F5963"/>
    <w:rsid w:val="002F65A9"/>
    <w:rsid w:val="002F6F1A"/>
    <w:rsid w:val="002F7E34"/>
    <w:rsid w:val="00300364"/>
    <w:rsid w:val="00300A54"/>
    <w:rsid w:val="00301717"/>
    <w:rsid w:val="00301D58"/>
    <w:rsid w:val="00302CFE"/>
    <w:rsid w:val="003042FF"/>
    <w:rsid w:val="00305BCC"/>
    <w:rsid w:val="00306445"/>
    <w:rsid w:val="0030680D"/>
    <w:rsid w:val="00310274"/>
    <w:rsid w:val="0031090B"/>
    <w:rsid w:val="003116B7"/>
    <w:rsid w:val="00311D8C"/>
    <w:rsid w:val="003122BB"/>
    <w:rsid w:val="003140ED"/>
    <w:rsid w:val="00317074"/>
    <w:rsid w:val="003174C2"/>
    <w:rsid w:val="00321E81"/>
    <w:rsid w:val="003230C7"/>
    <w:rsid w:val="003259DB"/>
    <w:rsid w:val="00327E3E"/>
    <w:rsid w:val="0033054D"/>
    <w:rsid w:val="00331193"/>
    <w:rsid w:val="00332AD0"/>
    <w:rsid w:val="00332E9E"/>
    <w:rsid w:val="00333651"/>
    <w:rsid w:val="0033486D"/>
    <w:rsid w:val="0033504A"/>
    <w:rsid w:val="003355A8"/>
    <w:rsid w:val="00335F03"/>
    <w:rsid w:val="00340E35"/>
    <w:rsid w:val="00341118"/>
    <w:rsid w:val="00341E8A"/>
    <w:rsid w:val="00342244"/>
    <w:rsid w:val="0034282F"/>
    <w:rsid w:val="0034339C"/>
    <w:rsid w:val="003433B6"/>
    <w:rsid w:val="00344E93"/>
    <w:rsid w:val="003453A7"/>
    <w:rsid w:val="0034692D"/>
    <w:rsid w:val="00347CA7"/>
    <w:rsid w:val="003519A6"/>
    <w:rsid w:val="00352DDC"/>
    <w:rsid w:val="00352EB1"/>
    <w:rsid w:val="0035307C"/>
    <w:rsid w:val="0035374F"/>
    <w:rsid w:val="00353D99"/>
    <w:rsid w:val="00354191"/>
    <w:rsid w:val="00354769"/>
    <w:rsid w:val="0035534F"/>
    <w:rsid w:val="003560A4"/>
    <w:rsid w:val="00357262"/>
    <w:rsid w:val="003623AE"/>
    <w:rsid w:val="00362FD0"/>
    <w:rsid w:val="003630B4"/>
    <w:rsid w:val="0036346D"/>
    <w:rsid w:val="00363736"/>
    <w:rsid w:val="00363AAD"/>
    <w:rsid w:val="0036434E"/>
    <w:rsid w:val="00367B28"/>
    <w:rsid w:val="00370D82"/>
    <w:rsid w:val="00371EC1"/>
    <w:rsid w:val="0037206A"/>
    <w:rsid w:val="0037455B"/>
    <w:rsid w:val="00374799"/>
    <w:rsid w:val="00375923"/>
    <w:rsid w:val="00375E15"/>
    <w:rsid w:val="00377B5A"/>
    <w:rsid w:val="00377EFE"/>
    <w:rsid w:val="003801AD"/>
    <w:rsid w:val="00382460"/>
    <w:rsid w:val="003829A3"/>
    <w:rsid w:val="00382B8E"/>
    <w:rsid w:val="0038444E"/>
    <w:rsid w:val="00385493"/>
    <w:rsid w:val="00386DBC"/>
    <w:rsid w:val="003906E2"/>
    <w:rsid w:val="0039231B"/>
    <w:rsid w:val="00392E21"/>
    <w:rsid w:val="0039388B"/>
    <w:rsid w:val="003955B5"/>
    <w:rsid w:val="00396836"/>
    <w:rsid w:val="0039773F"/>
    <w:rsid w:val="00397857"/>
    <w:rsid w:val="0039785E"/>
    <w:rsid w:val="003A0E4D"/>
    <w:rsid w:val="003A1561"/>
    <w:rsid w:val="003A1BFA"/>
    <w:rsid w:val="003A1C10"/>
    <w:rsid w:val="003A28F5"/>
    <w:rsid w:val="003A29F6"/>
    <w:rsid w:val="003A316B"/>
    <w:rsid w:val="003A3374"/>
    <w:rsid w:val="003A47F3"/>
    <w:rsid w:val="003A5002"/>
    <w:rsid w:val="003A52F2"/>
    <w:rsid w:val="003A56CD"/>
    <w:rsid w:val="003A6B39"/>
    <w:rsid w:val="003B1EF3"/>
    <w:rsid w:val="003B2462"/>
    <w:rsid w:val="003B289A"/>
    <w:rsid w:val="003B2D44"/>
    <w:rsid w:val="003B3026"/>
    <w:rsid w:val="003B3C52"/>
    <w:rsid w:val="003B4C11"/>
    <w:rsid w:val="003B4DFF"/>
    <w:rsid w:val="003B7B5E"/>
    <w:rsid w:val="003C0496"/>
    <w:rsid w:val="003C1C6B"/>
    <w:rsid w:val="003C2C21"/>
    <w:rsid w:val="003C3F7B"/>
    <w:rsid w:val="003D0364"/>
    <w:rsid w:val="003D117B"/>
    <w:rsid w:val="003D128D"/>
    <w:rsid w:val="003D15C1"/>
    <w:rsid w:val="003D2617"/>
    <w:rsid w:val="003D2EA9"/>
    <w:rsid w:val="003D2FA7"/>
    <w:rsid w:val="003D3A8D"/>
    <w:rsid w:val="003D3C44"/>
    <w:rsid w:val="003D4239"/>
    <w:rsid w:val="003D4EC7"/>
    <w:rsid w:val="003D54C7"/>
    <w:rsid w:val="003D6845"/>
    <w:rsid w:val="003D71FD"/>
    <w:rsid w:val="003D7A7A"/>
    <w:rsid w:val="003E152A"/>
    <w:rsid w:val="003E284B"/>
    <w:rsid w:val="003E38B2"/>
    <w:rsid w:val="003E5B92"/>
    <w:rsid w:val="003E6FB5"/>
    <w:rsid w:val="003E7E64"/>
    <w:rsid w:val="003F13EB"/>
    <w:rsid w:val="003F1742"/>
    <w:rsid w:val="003F190D"/>
    <w:rsid w:val="003F27E6"/>
    <w:rsid w:val="003F3310"/>
    <w:rsid w:val="003F4310"/>
    <w:rsid w:val="003F73F7"/>
    <w:rsid w:val="003F7F1C"/>
    <w:rsid w:val="00400097"/>
    <w:rsid w:val="004003EB"/>
    <w:rsid w:val="004006DC"/>
    <w:rsid w:val="00400829"/>
    <w:rsid w:val="00401858"/>
    <w:rsid w:val="004018F2"/>
    <w:rsid w:val="00403170"/>
    <w:rsid w:val="00403733"/>
    <w:rsid w:val="00405683"/>
    <w:rsid w:val="004074C8"/>
    <w:rsid w:val="00407850"/>
    <w:rsid w:val="004105E0"/>
    <w:rsid w:val="00412F1F"/>
    <w:rsid w:val="00413166"/>
    <w:rsid w:val="0041332B"/>
    <w:rsid w:val="00414FEC"/>
    <w:rsid w:val="004152AF"/>
    <w:rsid w:val="00416109"/>
    <w:rsid w:val="0041762C"/>
    <w:rsid w:val="00420602"/>
    <w:rsid w:val="00421224"/>
    <w:rsid w:val="0042321E"/>
    <w:rsid w:val="00423246"/>
    <w:rsid w:val="00423992"/>
    <w:rsid w:val="004250B2"/>
    <w:rsid w:val="00425FFB"/>
    <w:rsid w:val="0042777A"/>
    <w:rsid w:val="00427AF4"/>
    <w:rsid w:val="00430546"/>
    <w:rsid w:val="004312C1"/>
    <w:rsid w:val="0043142F"/>
    <w:rsid w:val="004314FE"/>
    <w:rsid w:val="00431530"/>
    <w:rsid w:val="00431FB1"/>
    <w:rsid w:val="00432044"/>
    <w:rsid w:val="0043219B"/>
    <w:rsid w:val="00432B5D"/>
    <w:rsid w:val="00435C0D"/>
    <w:rsid w:val="00441800"/>
    <w:rsid w:val="00442EDF"/>
    <w:rsid w:val="004430EF"/>
    <w:rsid w:val="00443B69"/>
    <w:rsid w:val="00444D6B"/>
    <w:rsid w:val="004453EE"/>
    <w:rsid w:val="004457F7"/>
    <w:rsid w:val="0044595C"/>
    <w:rsid w:val="00446A4F"/>
    <w:rsid w:val="00447E3E"/>
    <w:rsid w:val="004501C3"/>
    <w:rsid w:val="0045039B"/>
    <w:rsid w:val="00451647"/>
    <w:rsid w:val="004551DB"/>
    <w:rsid w:val="004568CF"/>
    <w:rsid w:val="00456E4F"/>
    <w:rsid w:val="00461C47"/>
    <w:rsid w:val="0046275C"/>
    <w:rsid w:val="00462F8B"/>
    <w:rsid w:val="00466047"/>
    <w:rsid w:val="004718FB"/>
    <w:rsid w:val="00471C12"/>
    <w:rsid w:val="00474227"/>
    <w:rsid w:val="00475110"/>
    <w:rsid w:val="004763E8"/>
    <w:rsid w:val="00476442"/>
    <w:rsid w:val="00476811"/>
    <w:rsid w:val="00480757"/>
    <w:rsid w:val="00481351"/>
    <w:rsid w:val="00481AA8"/>
    <w:rsid w:val="004829EA"/>
    <w:rsid w:val="0048368D"/>
    <w:rsid w:val="00484946"/>
    <w:rsid w:val="0048543D"/>
    <w:rsid w:val="004870DD"/>
    <w:rsid w:val="0049136B"/>
    <w:rsid w:val="004918DF"/>
    <w:rsid w:val="00492EE4"/>
    <w:rsid w:val="0049331E"/>
    <w:rsid w:val="0049391E"/>
    <w:rsid w:val="00493F94"/>
    <w:rsid w:val="004946B3"/>
    <w:rsid w:val="00494B27"/>
    <w:rsid w:val="0049525A"/>
    <w:rsid w:val="004967AD"/>
    <w:rsid w:val="00497598"/>
    <w:rsid w:val="00497DEA"/>
    <w:rsid w:val="004A031F"/>
    <w:rsid w:val="004A0A10"/>
    <w:rsid w:val="004A0A6C"/>
    <w:rsid w:val="004A0B6F"/>
    <w:rsid w:val="004A0E59"/>
    <w:rsid w:val="004A25FE"/>
    <w:rsid w:val="004A2793"/>
    <w:rsid w:val="004A2990"/>
    <w:rsid w:val="004A4843"/>
    <w:rsid w:val="004A4911"/>
    <w:rsid w:val="004A4C24"/>
    <w:rsid w:val="004A5676"/>
    <w:rsid w:val="004A5F1D"/>
    <w:rsid w:val="004A6972"/>
    <w:rsid w:val="004A705C"/>
    <w:rsid w:val="004B0087"/>
    <w:rsid w:val="004B041F"/>
    <w:rsid w:val="004B17A4"/>
    <w:rsid w:val="004B322D"/>
    <w:rsid w:val="004B37B4"/>
    <w:rsid w:val="004B5E5E"/>
    <w:rsid w:val="004B70A5"/>
    <w:rsid w:val="004C15E0"/>
    <w:rsid w:val="004C493F"/>
    <w:rsid w:val="004C49DF"/>
    <w:rsid w:val="004C4E47"/>
    <w:rsid w:val="004C50F5"/>
    <w:rsid w:val="004C52A5"/>
    <w:rsid w:val="004C66CB"/>
    <w:rsid w:val="004C6B50"/>
    <w:rsid w:val="004D01DF"/>
    <w:rsid w:val="004D10E1"/>
    <w:rsid w:val="004D1D92"/>
    <w:rsid w:val="004D2B02"/>
    <w:rsid w:val="004D37BA"/>
    <w:rsid w:val="004D3921"/>
    <w:rsid w:val="004D3A62"/>
    <w:rsid w:val="004D3F67"/>
    <w:rsid w:val="004D45B7"/>
    <w:rsid w:val="004D4DE8"/>
    <w:rsid w:val="004D4E19"/>
    <w:rsid w:val="004D5925"/>
    <w:rsid w:val="004D73F6"/>
    <w:rsid w:val="004E08AE"/>
    <w:rsid w:val="004E3FE9"/>
    <w:rsid w:val="004E42BE"/>
    <w:rsid w:val="004E4468"/>
    <w:rsid w:val="004E65A2"/>
    <w:rsid w:val="004E6815"/>
    <w:rsid w:val="004E6A60"/>
    <w:rsid w:val="004E7BBD"/>
    <w:rsid w:val="004F0467"/>
    <w:rsid w:val="004F1363"/>
    <w:rsid w:val="004F2209"/>
    <w:rsid w:val="004F2395"/>
    <w:rsid w:val="004F26C5"/>
    <w:rsid w:val="004F2E75"/>
    <w:rsid w:val="004F355A"/>
    <w:rsid w:val="004F37C1"/>
    <w:rsid w:val="004F4530"/>
    <w:rsid w:val="004F6E50"/>
    <w:rsid w:val="004F713F"/>
    <w:rsid w:val="00501762"/>
    <w:rsid w:val="00501E5B"/>
    <w:rsid w:val="005031E6"/>
    <w:rsid w:val="005032B4"/>
    <w:rsid w:val="00503C58"/>
    <w:rsid w:val="00504208"/>
    <w:rsid w:val="00505F2D"/>
    <w:rsid w:val="0050674D"/>
    <w:rsid w:val="005074E4"/>
    <w:rsid w:val="00507F0E"/>
    <w:rsid w:val="0051137C"/>
    <w:rsid w:val="005120D5"/>
    <w:rsid w:val="005131FF"/>
    <w:rsid w:val="00515866"/>
    <w:rsid w:val="00516680"/>
    <w:rsid w:val="00516756"/>
    <w:rsid w:val="00516DBC"/>
    <w:rsid w:val="0051720D"/>
    <w:rsid w:val="0051736D"/>
    <w:rsid w:val="00520447"/>
    <w:rsid w:val="00521851"/>
    <w:rsid w:val="005246A3"/>
    <w:rsid w:val="00524962"/>
    <w:rsid w:val="00525C5F"/>
    <w:rsid w:val="00526ED3"/>
    <w:rsid w:val="005326FE"/>
    <w:rsid w:val="00534AA2"/>
    <w:rsid w:val="00535616"/>
    <w:rsid w:val="00536766"/>
    <w:rsid w:val="005369DA"/>
    <w:rsid w:val="005400EA"/>
    <w:rsid w:val="005409E4"/>
    <w:rsid w:val="005417AF"/>
    <w:rsid w:val="0054422C"/>
    <w:rsid w:val="005450E8"/>
    <w:rsid w:val="0054521F"/>
    <w:rsid w:val="00545B53"/>
    <w:rsid w:val="00546678"/>
    <w:rsid w:val="00546B8B"/>
    <w:rsid w:val="005502FF"/>
    <w:rsid w:val="005505DF"/>
    <w:rsid w:val="00551448"/>
    <w:rsid w:val="0055224F"/>
    <w:rsid w:val="00552DDB"/>
    <w:rsid w:val="00553BB7"/>
    <w:rsid w:val="005554A8"/>
    <w:rsid w:val="00556040"/>
    <w:rsid w:val="005569C3"/>
    <w:rsid w:val="00557450"/>
    <w:rsid w:val="00560245"/>
    <w:rsid w:val="00561376"/>
    <w:rsid w:val="005616DE"/>
    <w:rsid w:val="00561C15"/>
    <w:rsid w:val="00564A8B"/>
    <w:rsid w:val="00570F7E"/>
    <w:rsid w:val="00572976"/>
    <w:rsid w:val="005734FE"/>
    <w:rsid w:val="00573D85"/>
    <w:rsid w:val="00574631"/>
    <w:rsid w:val="005749DE"/>
    <w:rsid w:val="00574ED3"/>
    <w:rsid w:val="00576C4B"/>
    <w:rsid w:val="0057759B"/>
    <w:rsid w:val="00581F11"/>
    <w:rsid w:val="005829CF"/>
    <w:rsid w:val="00583635"/>
    <w:rsid w:val="00583EF1"/>
    <w:rsid w:val="00585DB6"/>
    <w:rsid w:val="00586CAD"/>
    <w:rsid w:val="0059242E"/>
    <w:rsid w:val="00592AF1"/>
    <w:rsid w:val="00592DF1"/>
    <w:rsid w:val="005948C3"/>
    <w:rsid w:val="00595CA9"/>
    <w:rsid w:val="005960E9"/>
    <w:rsid w:val="00596DAA"/>
    <w:rsid w:val="005A1A9D"/>
    <w:rsid w:val="005A1B05"/>
    <w:rsid w:val="005A4826"/>
    <w:rsid w:val="005A5038"/>
    <w:rsid w:val="005A59B8"/>
    <w:rsid w:val="005A7CFF"/>
    <w:rsid w:val="005B0CF2"/>
    <w:rsid w:val="005B0DBC"/>
    <w:rsid w:val="005B0F62"/>
    <w:rsid w:val="005B1C16"/>
    <w:rsid w:val="005B1FD3"/>
    <w:rsid w:val="005B2719"/>
    <w:rsid w:val="005B446C"/>
    <w:rsid w:val="005B4600"/>
    <w:rsid w:val="005B5FFC"/>
    <w:rsid w:val="005B75CF"/>
    <w:rsid w:val="005C061D"/>
    <w:rsid w:val="005C0E86"/>
    <w:rsid w:val="005C0F7D"/>
    <w:rsid w:val="005C16D0"/>
    <w:rsid w:val="005C38F3"/>
    <w:rsid w:val="005C4D06"/>
    <w:rsid w:val="005C4D9D"/>
    <w:rsid w:val="005C5159"/>
    <w:rsid w:val="005C60CA"/>
    <w:rsid w:val="005C6EE4"/>
    <w:rsid w:val="005C723A"/>
    <w:rsid w:val="005C779D"/>
    <w:rsid w:val="005D2BD0"/>
    <w:rsid w:val="005D53DA"/>
    <w:rsid w:val="005D6426"/>
    <w:rsid w:val="005D6DFD"/>
    <w:rsid w:val="005D6E47"/>
    <w:rsid w:val="005E0921"/>
    <w:rsid w:val="005E0AF4"/>
    <w:rsid w:val="005E2E76"/>
    <w:rsid w:val="005E2F46"/>
    <w:rsid w:val="005E30E6"/>
    <w:rsid w:val="005E4D42"/>
    <w:rsid w:val="005E5DC6"/>
    <w:rsid w:val="005E689D"/>
    <w:rsid w:val="005E7146"/>
    <w:rsid w:val="005F2320"/>
    <w:rsid w:val="005F2436"/>
    <w:rsid w:val="005F365E"/>
    <w:rsid w:val="005F4DF0"/>
    <w:rsid w:val="005F4E2F"/>
    <w:rsid w:val="005F5BB5"/>
    <w:rsid w:val="005F6A8D"/>
    <w:rsid w:val="005F6C0A"/>
    <w:rsid w:val="005F6E04"/>
    <w:rsid w:val="005F79A6"/>
    <w:rsid w:val="006012E5"/>
    <w:rsid w:val="0060289A"/>
    <w:rsid w:val="00603DA9"/>
    <w:rsid w:val="00604983"/>
    <w:rsid w:val="00605A58"/>
    <w:rsid w:val="006118F3"/>
    <w:rsid w:val="00611A2A"/>
    <w:rsid w:val="00611B23"/>
    <w:rsid w:val="00615165"/>
    <w:rsid w:val="00615CC3"/>
    <w:rsid w:val="00616C30"/>
    <w:rsid w:val="006174CC"/>
    <w:rsid w:val="00617D26"/>
    <w:rsid w:val="00617F61"/>
    <w:rsid w:val="00620E54"/>
    <w:rsid w:val="0062106B"/>
    <w:rsid w:val="00621346"/>
    <w:rsid w:val="0062168E"/>
    <w:rsid w:val="006239B1"/>
    <w:rsid w:val="0062469F"/>
    <w:rsid w:val="00624C02"/>
    <w:rsid w:val="006251CF"/>
    <w:rsid w:val="006253C7"/>
    <w:rsid w:val="0062695E"/>
    <w:rsid w:val="006270B6"/>
    <w:rsid w:val="00630D40"/>
    <w:rsid w:val="00633BD1"/>
    <w:rsid w:val="00634521"/>
    <w:rsid w:val="0063462F"/>
    <w:rsid w:val="00634984"/>
    <w:rsid w:val="00635134"/>
    <w:rsid w:val="00635383"/>
    <w:rsid w:val="0063625F"/>
    <w:rsid w:val="006364F7"/>
    <w:rsid w:val="0063699F"/>
    <w:rsid w:val="00637605"/>
    <w:rsid w:val="00637A2C"/>
    <w:rsid w:val="0064039F"/>
    <w:rsid w:val="006410BC"/>
    <w:rsid w:val="0064112A"/>
    <w:rsid w:val="006437DB"/>
    <w:rsid w:val="00644E62"/>
    <w:rsid w:val="006458E0"/>
    <w:rsid w:val="00646307"/>
    <w:rsid w:val="00646415"/>
    <w:rsid w:val="00646B3E"/>
    <w:rsid w:val="006473D3"/>
    <w:rsid w:val="006507C9"/>
    <w:rsid w:val="00650954"/>
    <w:rsid w:val="00651191"/>
    <w:rsid w:val="00651343"/>
    <w:rsid w:val="00651438"/>
    <w:rsid w:val="00652085"/>
    <w:rsid w:val="00652A35"/>
    <w:rsid w:val="006532DB"/>
    <w:rsid w:val="00653FDE"/>
    <w:rsid w:val="00654AC0"/>
    <w:rsid w:val="00655446"/>
    <w:rsid w:val="00655FD5"/>
    <w:rsid w:val="00656372"/>
    <w:rsid w:val="006607E1"/>
    <w:rsid w:val="00660F83"/>
    <w:rsid w:val="006610EC"/>
    <w:rsid w:val="00661A3D"/>
    <w:rsid w:val="006646EF"/>
    <w:rsid w:val="00666985"/>
    <w:rsid w:val="00666A68"/>
    <w:rsid w:val="00667FC8"/>
    <w:rsid w:val="006732E7"/>
    <w:rsid w:val="0067372C"/>
    <w:rsid w:val="006745D8"/>
    <w:rsid w:val="006748F9"/>
    <w:rsid w:val="00674C6C"/>
    <w:rsid w:val="006759F2"/>
    <w:rsid w:val="006771E8"/>
    <w:rsid w:val="00677B8B"/>
    <w:rsid w:val="00680EB6"/>
    <w:rsid w:val="006810BD"/>
    <w:rsid w:val="00681CFF"/>
    <w:rsid w:val="006820F6"/>
    <w:rsid w:val="00683DDD"/>
    <w:rsid w:val="00683F30"/>
    <w:rsid w:val="00685B98"/>
    <w:rsid w:val="00685FAA"/>
    <w:rsid w:val="00686093"/>
    <w:rsid w:val="006861F1"/>
    <w:rsid w:val="0069021F"/>
    <w:rsid w:val="0069151A"/>
    <w:rsid w:val="0069213E"/>
    <w:rsid w:val="006921C9"/>
    <w:rsid w:val="006928D9"/>
    <w:rsid w:val="00692BA6"/>
    <w:rsid w:val="0069470C"/>
    <w:rsid w:val="00695176"/>
    <w:rsid w:val="006960CC"/>
    <w:rsid w:val="00696E16"/>
    <w:rsid w:val="006A17A4"/>
    <w:rsid w:val="006A1C1D"/>
    <w:rsid w:val="006A3D44"/>
    <w:rsid w:val="006A4E87"/>
    <w:rsid w:val="006A5955"/>
    <w:rsid w:val="006A5980"/>
    <w:rsid w:val="006A78FF"/>
    <w:rsid w:val="006A7B94"/>
    <w:rsid w:val="006A7D4D"/>
    <w:rsid w:val="006B0A26"/>
    <w:rsid w:val="006B0B4A"/>
    <w:rsid w:val="006B1890"/>
    <w:rsid w:val="006B3ACA"/>
    <w:rsid w:val="006B3BF9"/>
    <w:rsid w:val="006B6755"/>
    <w:rsid w:val="006B721A"/>
    <w:rsid w:val="006B7312"/>
    <w:rsid w:val="006B74D1"/>
    <w:rsid w:val="006C10B4"/>
    <w:rsid w:val="006C1361"/>
    <w:rsid w:val="006C1782"/>
    <w:rsid w:val="006C3669"/>
    <w:rsid w:val="006C3DAC"/>
    <w:rsid w:val="006C42F1"/>
    <w:rsid w:val="006D2034"/>
    <w:rsid w:val="006D3026"/>
    <w:rsid w:val="006D41CA"/>
    <w:rsid w:val="006D6E5B"/>
    <w:rsid w:val="006D6F8F"/>
    <w:rsid w:val="006D7ED8"/>
    <w:rsid w:val="006D7F74"/>
    <w:rsid w:val="006E0CCE"/>
    <w:rsid w:val="006E11E2"/>
    <w:rsid w:val="006E3818"/>
    <w:rsid w:val="006E3999"/>
    <w:rsid w:val="006E55CF"/>
    <w:rsid w:val="006E5ADD"/>
    <w:rsid w:val="006E64E7"/>
    <w:rsid w:val="006E7CA0"/>
    <w:rsid w:val="006F0BE0"/>
    <w:rsid w:val="006F1068"/>
    <w:rsid w:val="006F13E5"/>
    <w:rsid w:val="006F1684"/>
    <w:rsid w:val="006F2423"/>
    <w:rsid w:val="006F2B5F"/>
    <w:rsid w:val="006F37BC"/>
    <w:rsid w:val="006F4916"/>
    <w:rsid w:val="006F4D14"/>
    <w:rsid w:val="006F6C10"/>
    <w:rsid w:val="00701C40"/>
    <w:rsid w:val="00707847"/>
    <w:rsid w:val="00710FD9"/>
    <w:rsid w:val="00711739"/>
    <w:rsid w:val="0071291F"/>
    <w:rsid w:val="00715A40"/>
    <w:rsid w:val="00722A5B"/>
    <w:rsid w:val="0072316B"/>
    <w:rsid w:val="00724BE4"/>
    <w:rsid w:val="00724CE3"/>
    <w:rsid w:val="00725288"/>
    <w:rsid w:val="00725EF2"/>
    <w:rsid w:val="00725FC2"/>
    <w:rsid w:val="00726A0C"/>
    <w:rsid w:val="00726D9F"/>
    <w:rsid w:val="00726F04"/>
    <w:rsid w:val="00730A63"/>
    <w:rsid w:val="00731B47"/>
    <w:rsid w:val="00732A11"/>
    <w:rsid w:val="00732D6A"/>
    <w:rsid w:val="00733279"/>
    <w:rsid w:val="007338F1"/>
    <w:rsid w:val="00734C43"/>
    <w:rsid w:val="00735B74"/>
    <w:rsid w:val="00735C62"/>
    <w:rsid w:val="00735D75"/>
    <w:rsid w:val="00740A0C"/>
    <w:rsid w:val="00741006"/>
    <w:rsid w:val="00741F46"/>
    <w:rsid w:val="00742165"/>
    <w:rsid w:val="007424C2"/>
    <w:rsid w:val="00744105"/>
    <w:rsid w:val="0074472C"/>
    <w:rsid w:val="00744BBB"/>
    <w:rsid w:val="007459E8"/>
    <w:rsid w:val="00746EDB"/>
    <w:rsid w:val="00747812"/>
    <w:rsid w:val="00750391"/>
    <w:rsid w:val="007540AF"/>
    <w:rsid w:val="007545B1"/>
    <w:rsid w:val="00754CF7"/>
    <w:rsid w:val="00755129"/>
    <w:rsid w:val="00756412"/>
    <w:rsid w:val="00762760"/>
    <w:rsid w:val="00765C92"/>
    <w:rsid w:val="00767D3A"/>
    <w:rsid w:val="00767EED"/>
    <w:rsid w:val="007701A3"/>
    <w:rsid w:val="00770977"/>
    <w:rsid w:val="00772333"/>
    <w:rsid w:val="00772340"/>
    <w:rsid w:val="00773E39"/>
    <w:rsid w:val="007755DF"/>
    <w:rsid w:val="00775867"/>
    <w:rsid w:val="00775984"/>
    <w:rsid w:val="0077678B"/>
    <w:rsid w:val="00777373"/>
    <w:rsid w:val="00777752"/>
    <w:rsid w:val="00777C51"/>
    <w:rsid w:val="00777EE7"/>
    <w:rsid w:val="00780FA9"/>
    <w:rsid w:val="00781AB2"/>
    <w:rsid w:val="00782E5F"/>
    <w:rsid w:val="00787BAD"/>
    <w:rsid w:val="00787D34"/>
    <w:rsid w:val="00787D57"/>
    <w:rsid w:val="00787EA6"/>
    <w:rsid w:val="007901E1"/>
    <w:rsid w:val="0079098E"/>
    <w:rsid w:val="00793D35"/>
    <w:rsid w:val="00794788"/>
    <w:rsid w:val="00796238"/>
    <w:rsid w:val="007963D2"/>
    <w:rsid w:val="007A0720"/>
    <w:rsid w:val="007A08AF"/>
    <w:rsid w:val="007A22F4"/>
    <w:rsid w:val="007A29EE"/>
    <w:rsid w:val="007A2E85"/>
    <w:rsid w:val="007A350C"/>
    <w:rsid w:val="007A373F"/>
    <w:rsid w:val="007A3C02"/>
    <w:rsid w:val="007A3C74"/>
    <w:rsid w:val="007A583A"/>
    <w:rsid w:val="007A71C9"/>
    <w:rsid w:val="007A7FD2"/>
    <w:rsid w:val="007B1436"/>
    <w:rsid w:val="007B2DDE"/>
    <w:rsid w:val="007B79A5"/>
    <w:rsid w:val="007C165D"/>
    <w:rsid w:val="007C3144"/>
    <w:rsid w:val="007C31B8"/>
    <w:rsid w:val="007C3994"/>
    <w:rsid w:val="007C4926"/>
    <w:rsid w:val="007C76EE"/>
    <w:rsid w:val="007C790B"/>
    <w:rsid w:val="007D2046"/>
    <w:rsid w:val="007D2077"/>
    <w:rsid w:val="007D21CE"/>
    <w:rsid w:val="007D3711"/>
    <w:rsid w:val="007D3870"/>
    <w:rsid w:val="007D3A1A"/>
    <w:rsid w:val="007D666E"/>
    <w:rsid w:val="007D7163"/>
    <w:rsid w:val="007E072F"/>
    <w:rsid w:val="007E0C0E"/>
    <w:rsid w:val="007E0FF7"/>
    <w:rsid w:val="007E2E60"/>
    <w:rsid w:val="007E442C"/>
    <w:rsid w:val="007E582B"/>
    <w:rsid w:val="007E6BF5"/>
    <w:rsid w:val="007E72A0"/>
    <w:rsid w:val="007E7947"/>
    <w:rsid w:val="007F05DC"/>
    <w:rsid w:val="007F1498"/>
    <w:rsid w:val="007F2281"/>
    <w:rsid w:val="007F6B24"/>
    <w:rsid w:val="007F7D6C"/>
    <w:rsid w:val="00800321"/>
    <w:rsid w:val="00802090"/>
    <w:rsid w:val="008056C6"/>
    <w:rsid w:val="00806432"/>
    <w:rsid w:val="00806BBE"/>
    <w:rsid w:val="00806D6A"/>
    <w:rsid w:val="00807E79"/>
    <w:rsid w:val="00810BF7"/>
    <w:rsid w:val="008124F3"/>
    <w:rsid w:val="00812C7F"/>
    <w:rsid w:val="008130BE"/>
    <w:rsid w:val="00815F56"/>
    <w:rsid w:val="008172C6"/>
    <w:rsid w:val="008172F0"/>
    <w:rsid w:val="0081782F"/>
    <w:rsid w:val="008205FC"/>
    <w:rsid w:val="00821B6A"/>
    <w:rsid w:val="008220B3"/>
    <w:rsid w:val="00824D45"/>
    <w:rsid w:val="00824FE8"/>
    <w:rsid w:val="008261FA"/>
    <w:rsid w:val="008263D1"/>
    <w:rsid w:val="00827188"/>
    <w:rsid w:val="0082771C"/>
    <w:rsid w:val="00827DEA"/>
    <w:rsid w:val="00830F56"/>
    <w:rsid w:val="008323F4"/>
    <w:rsid w:val="008327D6"/>
    <w:rsid w:val="00832F45"/>
    <w:rsid w:val="00833993"/>
    <w:rsid w:val="00833D2D"/>
    <w:rsid w:val="0083452B"/>
    <w:rsid w:val="00834800"/>
    <w:rsid w:val="008361C4"/>
    <w:rsid w:val="00837086"/>
    <w:rsid w:val="00841A21"/>
    <w:rsid w:val="00841AF1"/>
    <w:rsid w:val="0084233C"/>
    <w:rsid w:val="00843934"/>
    <w:rsid w:val="00843D90"/>
    <w:rsid w:val="008442B5"/>
    <w:rsid w:val="008448A2"/>
    <w:rsid w:val="0084551B"/>
    <w:rsid w:val="00845838"/>
    <w:rsid w:val="00845896"/>
    <w:rsid w:val="00845B1B"/>
    <w:rsid w:val="0084699B"/>
    <w:rsid w:val="00846F58"/>
    <w:rsid w:val="00847D23"/>
    <w:rsid w:val="0085014D"/>
    <w:rsid w:val="008512EA"/>
    <w:rsid w:val="00851E17"/>
    <w:rsid w:val="00851F49"/>
    <w:rsid w:val="00852588"/>
    <w:rsid w:val="0085285F"/>
    <w:rsid w:val="00852AA2"/>
    <w:rsid w:val="00853153"/>
    <w:rsid w:val="00853208"/>
    <w:rsid w:val="00853735"/>
    <w:rsid w:val="008561F7"/>
    <w:rsid w:val="0085647F"/>
    <w:rsid w:val="008573AE"/>
    <w:rsid w:val="00860073"/>
    <w:rsid w:val="00860C5E"/>
    <w:rsid w:val="00861D9D"/>
    <w:rsid w:val="00861FA8"/>
    <w:rsid w:val="00862736"/>
    <w:rsid w:val="008633F5"/>
    <w:rsid w:val="00863A63"/>
    <w:rsid w:val="008644B8"/>
    <w:rsid w:val="0086596F"/>
    <w:rsid w:val="00866208"/>
    <w:rsid w:val="00867499"/>
    <w:rsid w:val="008674D1"/>
    <w:rsid w:val="00870257"/>
    <w:rsid w:val="008705FE"/>
    <w:rsid w:val="00872193"/>
    <w:rsid w:val="00873DA4"/>
    <w:rsid w:val="008745F0"/>
    <w:rsid w:val="00874730"/>
    <w:rsid w:val="00874B60"/>
    <w:rsid w:val="00874C07"/>
    <w:rsid w:val="00875EE3"/>
    <w:rsid w:val="0087628B"/>
    <w:rsid w:val="00876320"/>
    <w:rsid w:val="00876724"/>
    <w:rsid w:val="00877631"/>
    <w:rsid w:val="0088162D"/>
    <w:rsid w:val="00882773"/>
    <w:rsid w:val="00882F19"/>
    <w:rsid w:val="00884A72"/>
    <w:rsid w:val="00887077"/>
    <w:rsid w:val="00887211"/>
    <w:rsid w:val="00887EA1"/>
    <w:rsid w:val="00890137"/>
    <w:rsid w:val="00890810"/>
    <w:rsid w:val="00890E01"/>
    <w:rsid w:val="00891F90"/>
    <w:rsid w:val="00893460"/>
    <w:rsid w:val="00895581"/>
    <w:rsid w:val="008958C6"/>
    <w:rsid w:val="00897751"/>
    <w:rsid w:val="008A229E"/>
    <w:rsid w:val="008A2F69"/>
    <w:rsid w:val="008A69A0"/>
    <w:rsid w:val="008B0129"/>
    <w:rsid w:val="008B0401"/>
    <w:rsid w:val="008B1402"/>
    <w:rsid w:val="008B16C2"/>
    <w:rsid w:val="008B40FC"/>
    <w:rsid w:val="008B4876"/>
    <w:rsid w:val="008B4FB3"/>
    <w:rsid w:val="008C033D"/>
    <w:rsid w:val="008C0A92"/>
    <w:rsid w:val="008C1415"/>
    <w:rsid w:val="008C1BDC"/>
    <w:rsid w:val="008C1EBD"/>
    <w:rsid w:val="008C2256"/>
    <w:rsid w:val="008C41A8"/>
    <w:rsid w:val="008C7279"/>
    <w:rsid w:val="008D04A3"/>
    <w:rsid w:val="008D0593"/>
    <w:rsid w:val="008D0FC6"/>
    <w:rsid w:val="008D117E"/>
    <w:rsid w:val="008D1526"/>
    <w:rsid w:val="008D1A79"/>
    <w:rsid w:val="008D2219"/>
    <w:rsid w:val="008D2EF1"/>
    <w:rsid w:val="008D3117"/>
    <w:rsid w:val="008D334A"/>
    <w:rsid w:val="008D3E22"/>
    <w:rsid w:val="008D635D"/>
    <w:rsid w:val="008D69D2"/>
    <w:rsid w:val="008E0523"/>
    <w:rsid w:val="008E0754"/>
    <w:rsid w:val="008E16A8"/>
    <w:rsid w:val="008E1A13"/>
    <w:rsid w:val="008E1A57"/>
    <w:rsid w:val="008E1F5B"/>
    <w:rsid w:val="008E372D"/>
    <w:rsid w:val="008E53E3"/>
    <w:rsid w:val="008E594C"/>
    <w:rsid w:val="008E61AB"/>
    <w:rsid w:val="008E6AA8"/>
    <w:rsid w:val="008F1100"/>
    <w:rsid w:val="008F2DA5"/>
    <w:rsid w:val="008F3C28"/>
    <w:rsid w:val="008F42E8"/>
    <w:rsid w:val="008F754F"/>
    <w:rsid w:val="00900B48"/>
    <w:rsid w:val="00900DCB"/>
    <w:rsid w:val="00901E38"/>
    <w:rsid w:val="00902459"/>
    <w:rsid w:val="009038E6"/>
    <w:rsid w:val="0090465B"/>
    <w:rsid w:val="009056E5"/>
    <w:rsid w:val="0091003D"/>
    <w:rsid w:val="009101F3"/>
    <w:rsid w:val="009110D3"/>
    <w:rsid w:val="009123DF"/>
    <w:rsid w:val="009127EE"/>
    <w:rsid w:val="00916070"/>
    <w:rsid w:val="00920B11"/>
    <w:rsid w:val="00921656"/>
    <w:rsid w:val="009218CF"/>
    <w:rsid w:val="00923568"/>
    <w:rsid w:val="00924442"/>
    <w:rsid w:val="00924F27"/>
    <w:rsid w:val="00925B01"/>
    <w:rsid w:val="00926DE9"/>
    <w:rsid w:val="009279F1"/>
    <w:rsid w:val="0093072B"/>
    <w:rsid w:val="009308D8"/>
    <w:rsid w:val="00931863"/>
    <w:rsid w:val="00931BFC"/>
    <w:rsid w:val="009327A3"/>
    <w:rsid w:val="0093433F"/>
    <w:rsid w:val="00935C2A"/>
    <w:rsid w:val="00937250"/>
    <w:rsid w:val="009375B7"/>
    <w:rsid w:val="00943851"/>
    <w:rsid w:val="00945DA0"/>
    <w:rsid w:val="00945FA4"/>
    <w:rsid w:val="009469FC"/>
    <w:rsid w:val="00946D83"/>
    <w:rsid w:val="00951355"/>
    <w:rsid w:val="00952E74"/>
    <w:rsid w:val="00953102"/>
    <w:rsid w:val="009547DE"/>
    <w:rsid w:val="009553D4"/>
    <w:rsid w:val="00955610"/>
    <w:rsid w:val="009576B5"/>
    <w:rsid w:val="00961647"/>
    <w:rsid w:val="00961B6A"/>
    <w:rsid w:val="00962831"/>
    <w:rsid w:val="0096391D"/>
    <w:rsid w:val="00963E0F"/>
    <w:rsid w:val="00963FB9"/>
    <w:rsid w:val="00964388"/>
    <w:rsid w:val="009646C4"/>
    <w:rsid w:val="00964AF1"/>
    <w:rsid w:val="00965214"/>
    <w:rsid w:val="00967CD3"/>
    <w:rsid w:val="00970338"/>
    <w:rsid w:val="0097132B"/>
    <w:rsid w:val="00971974"/>
    <w:rsid w:val="00973E47"/>
    <w:rsid w:val="00973EA0"/>
    <w:rsid w:val="0097435A"/>
    <w:rsid w:val="00974598"/>
    <w:rsid w:val="00975DFF"/>
    <w:rsid w:val="009770F7"/>
    <w:rsid w:val="0097738D"/>
    <w:rsid w:val="00977546"/>
    <w:rsid w:val="00977B34"/>
    <w:rsid w:val="00981E6D"/>
    <w:rsid w:val="009838A5"/>
    <w:rsid w:val="00983920"/>
    <w:rsid w:val="00983E5E"/>
    <w:rsid w:val="00984FB3"/>
    <w:rsid w:val="009857C9"/>
    <w:rsid w:val="0098717D"/>
    <w:rsid w:val="00987273"/>
    <w:rsid w:val="0099174D"/>
    <w:rsid w:val="00995D71"/>
    <w:rsid w:val="0099601A"/>
    <w:rsid w:val="00996823"/>
    <w:rsid w:val="00997386"/>
    <w:rsid w:val="009A0B13"/>
    <w:rsid w:val="009A27C0"/>
    <w:rsid w:val="009A2D57"/>
    <w:rsid w:val="009A3523"/>
    <w:rsid w:val="009A3A41"/>
    <w:rsid w:val="009A6DC9"/>
    <w:rsid w:val="009B0DB0"/>
    <w:rsid w:val="009B16A3"/>
    <w:rsid w:val="009B1A12"/>
    <w:rsid w:val="009B2C83"/>
    <w:rsid w:val="009B510C"/>
    <w:rsid w:val="009B5FEE"/>
    <w:rsid w:val="009B6766"/>
    <w:rsid w:val="009B68C9"/>
    <w:rsid w:val="009B6962"/>
    <w:rsid w:val="009B7994"/>
    <w:rsid w:val="009C05D2"/>
    <w:rsid w:val="009C0AEA"/>
    <w:rsid w:val="009C1887"/>
    <w:rsid w:val="009C1BA8"/>
    <w:rsid w:val="009C2715"/>
    <w:rsid w:val="009C3E9E"/>
    <w:rsid w:val="009C480D"/>
    <w:rsid w:val="009C4C2B"/>
    <w:rsid w:val="009C614F"/>
    <w:rsid w:val="009C6C22"/>
    <w:rsid w:val="009C6E2E"/>
    <w:rsid w:val="009C750C"/>
    <w:rsid w:val="009C7E0A"/>
    <w:rsid w:val="009D04F9"/>
    <w:rsid w:val="009D1096"/>
    <w:rsid w:val="009D17F3"/>
    <w:rsid w:val="009D2FEF"/>
    <w:rsid w:val="009D5CE7"/>
    <w:rsid w:val="009D61CE"/>
    <w:rsid w:val="009D7860"/>
    <w:rsid w:val="009E1A17"/>
    <w:rsid w:val="009E2B78"/>
    <w:rsid w:val="009E371E"/>
    <w:rsid w:val="009E4716"/>
    <w:rsid w:val="009E4C3A"/>
    <w:rsid w:val="009E4E0D"/>
    <w:rsid w:val="009E5417"/>
    <w:rsid w:val="009E574F"/>
    <w:rsid w:val="009E735B"/>
    <w:rsid w:val="009E7CFE"/>
    <w:rsid w:val="009F04ED"/>
    <w:rsid w:val="009F4AC0"/>
    <w:rsid w:val="009F5FA2"/>
    <w:rsid w:val="009F67C0"/>
    <w:rsid w:val="009F76B1"/>
    <w:rsid w:val="009F7FEA"/>
    <w:rsid w:val="00A00EB9"/>
    <w:rsid w:val="00A0137F"/>
    <w:rsid w:val="00A0313D"/>
    <w:rsid w:val="00A045CA"/>
    <w:rsid w:val="00A063BA"/>
    <w:rsid w:val="00A07742"/>
    <w:rsid w:val="00A07A65"/>
    <w:rsid w:val="00A10444"/>
    <w:rsid w:val="00A10F2C"/>
    <w:rsid w:val="00A11259"/>
    <w:rsid w:val="00A13209"/>
    <w:rsid w:val="00A1331A"/>
    <w:rsid w:val="00A13B15"/>
    <w:rsid w:val="00A1644D"/>
    <w:rsid w:val="00A16A34"/>
    <w:rsid w:val="00A204E4"/>
    <w:rsid w:val="00A204E8"/>
    <w:rsid w:val="00A20E2F"/>
    <w:rsid w:val="00A21036"/>
    <w:rsid w:val="00A212C3"/>
    <w:rsid w:val="00A228DD"/>
    <w:rsid w:val="00A229DE"/>
    <w:rsid w:val="00A234D1"/>
    <w:rsid w:val="00A23BA0"/>
    <w:rsid w:val="00A24217"/>
    <w:rsid w:val="00A2539E"/>
    <w:rsid w:val="00A254AB"/>
    <w:rsid w:val="00A259CF"/>
    <w:rsid w:val="00A25E36"/>
    <w:rsid w:val="00A26D26"/>
    <w:rsid w:val="00A27402"/>
    <w:rsid w:val="00A30074"/>
    <w:rsid w:val="00A30094"/>
    <w:rsid w:val="00A30246"/>
    <w:rsid w:val="00A31D9D"/>
    <w:rsid w:val="00A32451"/>
    <w:rsid w:val="00A34170"/>
    <w:rsid w:val="00A34D4A"/>
    <w:rsid w:val="00A34D76"/>
    <w:rsid w:val="00A36E9D"/>
    <w:rsid w:val="00A37BCD"/>
    <w:rsid w:val="00A40B6B"/>
    <w:rsid w:val="00A410E5"/>
    <w:rsid w:val="00A438C6"/>
    <w:rsid w:val="00A44DB7"/>
    <w:rsid w:val="00A45506"/>
    <w:rsid w:val="00A456B2"/>
    <w:rsid w:val="00A46AE8"/>
    <w:rsid w:val="00A46F40"/>
    <w:rsid w:val="00A52AEE"/>
    <w:rsid w:val="00A53EC5"/>
    <w:rsid w:val="00A545AA"/>
    <w:rsid w:val="00A557D2"/>
    <w:rsid w:val="00A55D88"/>
    <w:rsid w:val="00A572AC"/>
    <w:rsid w:val="00A61335"/>
    <w:rsid w:val="00A61734"/>
    <w:rsid w:val="00A61C15"/>
    <w:rsid w:val="00A64A7D"/>
    <w:rsid w:val="00A64DBE"/>
    <w:rsid w:val="00A64E1B"/>
    <w:rsid w:val="00A6772F"/>
    <w:rsid w:val="00A677D8"/>
    <w:rsid w:val="00A709AE"/>
    <w:rsid w:val="00A72005"/>
    <w:rsid w:val="00A72678"/>
    <w:rsid w:val="00A729A8"/>
    <w:rsid w:val="00A72F1E"/>
    <w:rsid w:val="00A732CB"/>
    <w:rsid w:val="00A736DE"/>
    <w:rsid w:val="00A75845"/>
    <w:rsid w:val="00A75DA2"/>
    <w:rsid w:val="00A774B7"/>
    <w:rsid w:val="00A806B5"/>
    <w:rsid w:val="00A80A6F"/>
    <w:rsid w:val="00A821F4"/>
    <w:rsid w:val="00A82DEF"/>
    <w:rsid w:val="00A83583"/>
    <w:rsid w:val="00A84615"/>
    <w:rsid w:val="00A84C87"/>
    <w:rsid w:val="00A86BBB"/>
    <w:rsid w:val="00A86F0C"/>
    <w:rsid w:val="00A9106D"/>
    <w:rsid w:val="00A928ED"/>
    <w:rsid w:val="00A93E0B"/>
    <w:rsid w:val="00A9459B"/>
    <w:rsid w:val="00A9480C"/>
    <w:rsid w:val="00A94964"/>
    <w:rsid w:val="00A95F6D"/>
    <w:rsid w:val="00A963EC"/>
    <w:rsid w:val="00A96506"/>
    <w:rsid w:val="00A969F2"/>
    <w:rsid w:val="00AA09F0"/>
    <w:rsid w:val="00AA1DC0"/>
    <w:rsid w:val="00AA232E"/>
    <w:rsid w:val="00AA3963"/>
    <w:rsid w:val="00AA3BA4"/>
    <w:rsid w:val="00AA3D1C"/>
    <w:rsid w:val="00AA3EC6"/>
    <w:rsid w:val="00AA40D7"/>
    <w:rsid w:val="00AA411B"/>
    <w:rsid w:val="00AA620E"/>
    <w:rsid w:val="00AA662B"/>
    <w:rsid w:val="00AA71F3"/>
    <w:rsid w:val="00AA7923"/>
    <w:rsid w:val="00AC0C57"/>
    <w:rsid w:val="00AC1C32"/>
    <w:rsid w:val="00AC3600"/>
    <w:rsid w:val="00AC396E"/>
    <w:rsid w:val="00AC47A5"/>
    <w:rsid w:val="00AC4E51"/>
    <w:rsid w:val="00AC52A1"/>
    <w:rsid w:val="00AC5707"/>
    <w:rsid w:val="00AC69B7"/>
    <w:rsid w:val="00AC6CB8"/>
    <w:rsid w:val="00AD04FC"/>
    <w:rsid w:val="00AD1719"/>
    <w:rsid w:val="00AD1D96"/>
    <w:rsid w:val="00AD42B7"/>
    <w:rsid w:val="00AD4888"/>
    <w:rsid w:val="00AD4974"/>
    <w:rsid w:val="00AD4B44"/>
    <w:rsid w:val="00AD4E78"/>
    <w:rsid w:val="00AD4F4A"/>
    <w:rsid w:val="00AD7E71"/>
    <w:rsid w:val="00AE128C"/>
    <w:rsid w:val="00AE1704"/>
    <w:rsid w:val="00AE2808"/>
    <w:rsid w:val="00AE2DC1"/>
    <w:rsid w:val="00AE49A5"/>
    <w:rsid w:val="00AE4B5B"/>
    <w:rsid w:val="00AE6085"/>
    <w:rsid w:val="00AE78AF"/>
    <w:rsid w:val="00AE795D"/>
    <w:rsid w:val="00AF0A64"/>
    <w:rsid w:val="00AF11AD"/>
    <w:rsid w:val="00AF1E58"/>
    <w:rsid w:val="00AF1E71"/>
    <w:rsid w:val="00AF5822"/>
    <w:rsid w:val="00AF5DF2"/>
    <w:rsid w:val="00AF650D"/>
    <w:rsid w:val="00AF70CF"/>
    <w:rsid w:val="00AF7B0B"/>
    <w:rsid w:val="00B004DD"/>
    <w:rsid w:val="00B00CBF"/>
    <w:rsid w:val="00B0242B"/>
    <w:rsid w:val="00B03BBC"/>
    <w:rsid w:val="00B04031"/>
    <w:rsid w:val="00B04EAD"/>
    <w:rsid w:val="00B053C1"/>
    <w:rsid w:val="00B053F6"/>
    <w:rsid w:val="00B066C6"/>
    <w:rsid w:val="00B071FB"/>
    <w:rsid w:val="00B10C2F"/>
    <w:rsid w:val="00B122F4"/>
    <w:rsid w:val="00B13335"/>
    <w:rsid w:val="00B137FD"/>
    <w:rsid w:val="00B15EE2"/>
    <w:rsid w:val="00B178B4"/>
    <w:rsid w:val="00B17F36"/>
    <w:rsid w:val="00B20A57"/>
    <w:rsid w:val="00B21CCE"/>
    <w:rsid w:val="00B22828"/>
    <w:rsid w:val="00B24D71"/>
    <w:rsid w:val="00B2594A"/>
    <w:rsid w:val="00B31087"/>
    <w:rsid w:val="00B31870"/>
    <w:rsid w:val="00B32258"/>
    <w:rsid w:val="00B33B81"/>
    <w:rsid w:val="00B37135"/>
    <w:rsid w:val="00B40B44"/>
    <w:rsid w:val="00B42082"/>
    <w:rsid w:val="00B44137"/>
    <w:rsid w:val="00B44559"/>
    <w:rsid w:val="00B450D7"/>
    <w:rsid w:val="00B4582E"/>
    <w:rsid w:val="00B45CFE"/>
    <w:rsid w:val="00B46641"/>
    <w:rsid w:val="00B46D29"/>
    <w:rsid w:val="00B5040D"/>
    <w:rsid w:val="00B52A69"/>
    <w:rsid w:val="00B54758"/>
    <w:rsid w:val="00B55477"/>
    <w:rsid w:val="00B557CC"/>
    <w:rsid w:val="00B565CD"/>
    <w:rsid w:val="00B60273"/>
    <w:rsid w:val="00B6338B"/>
    <w:rsid w:val="00B65FF9"/>
    <w:rsid w:val="00B675C2"/>
    <w:rsid w:val="00B6797F"/>
    <w:rsid w:val="00B72A23"/>
    <w:rsid w:val="00B734EF"/>
    <w:rsid w:val="00B7372C"/>
    <w:rsid w:val="00B74965"/>
    <w:rsid w:val="00B750BB"/>
    <w:rsid w:val="00B75251"/>
    <w:rsid w:val="00B76130"/>
    <w:rsid w:val="00B76179"/>
    <w:rsid w:val="00B801C6"/>
    <w:rsid w:val="00B81193"/>
    <w:rsid w:val="00B8189D"/>
    <w:rsid w:val="00B8280B"/>
    <w:rsid w:val="00B83C11"/>
    <w:rsid w:val="00B83F99"/>
    <w:rsid w:val="00B849E9"/>
    <w:rsid w:val="00B85EA4"/>
    <w:rsid w:val="00B86AC1"/>
    <w:rsid w:val="00B87527"/>
    <w:rsid w:val="00B87808"/>
    <w:rsid w:val="00B902FC"/>
    <w:rsid w:val="00B9084B"/>
    <w:rsid w:val="00B90FD7"/>
    <w:rsid w:val="00B91124"/>
    <w:rsid w:val="00B92A43"/>
    <w:rsid w:val="00B932CC"/>
    <w:rsid w:val="00B94C55"/>
    <w:rsid w:val="00B96118"/>
    <w:rsid w:val="00B9644D"/>
    <w:rsid w:val="00B96BCE"/>
    <w:rsid w:val="00B970BB"/>
    <w:rsid w:val="00BA2A0E"/>
    <w:rsid w:val="00BA68A0"/>
    <w:rsid w:val="00BA6BC5"/>
    <w:rsid w:val="00BA7820"/>
    <w:rsid w:val="00BB011E"/>
    <w:rsid w:val="00BB072F"/>
    <w:rsid w:val="00BB080C"/>
    <w:rsid w:val="00BB18B5"/>
    <w:rsid w:val="00BB1FD4"/>
    <w:rsid w:val="00BB2E08"/>
    <w:rsid w:val="00BB3E15"/>
    <w:rsid w:val="00BB65DB"/>
    <w:rsid w:val="00BB7252"/>
    <w:rsid w:val="00BC0413"/>
    <w:rsid w:val="00BC05D3"/>
    <w:rsid w:val="00BC2550"/>
    <w:rsid w:val="00BC4347"/>
    <w:rsid w:val="00BC58C8"/>
    <w:rsid w:val="00BC5E4D"/>
    <w:rsid w:val="00BC6228"/>
    <w:rsid w:val="00BD69F9"/>
    <w:rsid w:val="00BD7BDE"/>
    <w:rsid w:val="00BD7E71"/>
    <w:rsid w:val="00BE1FF1"/>
    <w:rsid w:val="00BE22B3"/>
    <w:rsid w:val="00BE6BBB"/>
    <w:rsid w:val="00BF017D"/>
    <w:rsid w:val="00BF0219"/>
    <w:rsid w:val="00BF0B34"/>
    <w:rsid w:val="00BF0EEA"/>
    <w:rsid w:val="00BF114C"/>
    <w:rsid w:val="00BF1DD4"/>
    <w:rsid w:val="00BF2EA2"/>
    <w:rsid w:val="00BF3AB1"/>
    <w:rsid w:val="00BF4C44"/>
    <w:rsid w:val="00BF514E"/>
    <w:rsid w:val="00BF56E5"/>
    <w:rsid w:val="00C009D6"/>
    <w:rsid w:val="00C01959"/>
    <w:rsid w:val="00C05072"/>
    <w:rsid w:val="00C051F3"/>
    <w:rsid w:val="00C05D6E"/>
    <w:rsid w:val="00C0781E"/>
    <w:rsid w:val="00C12193"/>
    <w:rsid w:val="00C12526"/>
    <w:rsid w:val="00C12885"/>
    <w:rsid w:val="00C12A7D"/>
    <w:rsid w:val="00C13FE5"/>
    <w:rsid w:val="00C151ED"/>
    <w:rsid w:val="00C1532C"/>
    <w:rsid w:val="00C15965"/>
    <w:rsid w:val="00C20526"/>
    <w:rsid w:val="00C2149B"/>
    <w:rsid w:val="00C21CD3"/>
    <w:rsid w:val="00C24070"/>
    <w:rsid w:val="00C247F4"/>
    <w:rsid w:val="00C24D49"/>
    <w:rsid w:val="00C254B2"/>
    <w:rsid w:val="00C25D3C"/>
    <w:rsid w:val="00C32778"/>
    <w:rsid w:val="00C32B14"/>
    <w:rsid w:val="00C32FB9"/>
    <w:rsid w:val="00C330FA"/>
    <w:rsid w:val="00C33C4D"/>
    <w:rsid w:val="00C35914"/>
    <w:rsid w:val="00C40D3A"/>
    <w:rsid w:val="00C40F36"/>
    <w:rsid w:val="00C42250"/>
    <w:rsid w:val="00C434E6"/>
    <w:rsid w:val="00C449C3"/>
    <w:rsid w:val="00C47A41"/>
    <w:rsid w:val="00C47C91"/>
    <w:rsid w:val="00C47F0D"/>
    <w:rsid w:val="00C52407"/>
    <w:rsid w:val="00C532AB"/>
    <w:rsid w:val="00C5394E"/>
    <w:rsid w:val="00C5398B"/>
    <w:rsid w:val="00C53C53"/>
    <w:rsid w:val="00C54309"/>
    <w:rsid w:val="00C551B0"/>
    <w:rsid w:val="00C56054"/>
    <w:rsid w:val="00C56A34"/>
    <w:rsid w:val="00C56EFB"/>
    <w:rsid w:val="00C572FB"/>
    <w:rsid w:val="00C578B1"/>
    <w:rsid w:val="00C57C23"/>
    <w:rsid w:val="00C607E1"/>
    <w:rsid w:val="00C6254C"/>
    <w:rsid w:val="00C63BAE"/>
    <w:rsid w:val="00C64301"/>
    <w:rsid w:val="00C654E0"/>
    <w:rsid w:val="00C65AB6"/>
    <w:rsid w:val="00C6730B"/>
    <w:rsid w:val="00C67E94"/>
    <w:rsid w:val="00C7024A"/>
    <w:rsid w:val="00C70993"/>
    <w:rsid w:val="00C71B08"/>
    <w:rsid w:val="00C72215"/>
    <w:rsid w:val="00C72A90"/>
    <w:rsid w:val="00C7316B"/>
    <w:rsid w:val="00C75664"/>
    <w:rsid w:val="00C7641D"/>
    <w:rsid w:val="00C76464"/>
    <w:rsid w:val="00C80773"/>
    <w:rsid w:val="00C80B36"/>
    <w:rsid w:val="00C81253"/>
    <w:rsid w:val="00C8311D"/>
    <w:rsid w:val="00C83630"/>
    <w:rsid w:val="00C84DEA"/>
    <w:rsid w:val="00C85631"/>
    <w:rsid w:val="00C86771"/>
    <w:rsid w:val="00C90045"/>
    <w:rsid w:val="00C924D8"/>
    <w:rsid w:val="00C92C31"/>
    <w:rsid w:val="00C9350A"/>
    <w:rsid w:val="00C94F01"/>
    <w:rsid w:val="00C95EB9"/>
    <w:rsid w:val="00C9600F"/>
    <w:rsid w:val="00CA02B0"/>
    <w:rsid w:val="00CA2AA6"/>
    <w:rsid w:val="00CA3212"/>
    <w:rsid w:val="00CA41A1"/>
    <w:rsid w:val="00CA58D3"/>
    <w:rsid w:val="00CA59CC"/>
    <w:rsid w:val="00CA5E6A"/>
    <w:rsid w:val="00CA61A4"/>
    <w:rsid w:val="00CA6D37"/>
    <w:rsid w:val="00CA6FCE"/>
    <w:rsid w:val="00CB034B"/>
    <w:rsid w:val="00CB0C93"/>
    <w:rsid w:val="00CB1F55"/>
    <w:rsid w:val="00CB1FAE"/>
    <w:rsid w:val="00CB2DD0"/>
    <w:rsid w:val="00CB5461"/>
    <w:rsid w:val="00CB7D4C"/>
    <w:rsid w:val="00CC2196"/>
    <w:rsid w:val="00CC2732"/>
    <w:rsid w:val="00CC3056"/>
    <w:rsid w:val="00CC45F1"/>
    <w:rsid w:val="00CC5232"/>
    <w:rsid w:val="00CC7038"/>
    <w:rsid w:val="00CC7A57"/>
    <w:rsid w:val="00CC7F01"/>
    <w:rsid w:val="00CD0B7E"/>
    <w:rsid w:val="00CD0EFD"/>
    <w:rsid w:val="00CD1AAF"/>
    <w:rsid w:val="00CD2D05"/>
    <w:rsid w:val="00CD46F4"/>
    <w:rsid w:val="00CD517F"/>
    <w:rsid w:val="00CD6F5C"/>
    <w:rsid w:val="00CD715F"/>
    <w:rsid w:val="00CE103E"/>
    <w:rsid w:val="00CE226A"/>
    <w:rsid w:val="00CE2A3F"/>
    <w:rsid w:val="00CE44AE"/>
    <w:rsid w:val="00CE6E46"/>
    <w:rsid w:val="00CE6F97"/>
    <w:rsid w:val="00CF0003"/>
    <w:rsid w:val="00CF053A"/>
    <w:rsid w:val="00CF0754"/>
    <w:rsid w:val="00CF1224"/>
    <w:rsid w:val="00CF1429"/>
    <w:rsid w:val="00CF3FA4"/>
    <w:rsid w:val="00CF5B2F"/>
    <w:rsid w:val="00CF6A8E"/>
    <w:rsid w:val="00CF7662"/>
    <w:rsid w:val="00CF7683"/>
    <w:rsid w:val="00D01A31"/>
    <w:rsid w:val="00D024D6"/>
    <w:rsid w:val="00D030A6"/>
    <w:rsid w:val="00D037E4"/>
    <w:rsid w:val="00D04715"/>
    <w:rsid w:val="00D06E73"/>
    <w:rsid w:val="00D1051B"/>
    <w:rsid w:val="00D10F3C"/>
    <w:rsid w:val="00D11E16"/>
    <w:rsid w:val="00D11F84"/>
    <w:rsid w:val="00D138B2"/>
    <w:rsid w:val="00D14813"/>
    <w:rsid w:val="00D15F19"/>
    <w:rsid w:val="00D15F30"/>
    <w:rsid w:val="00D1672C"/>
    <w:rsid w:val="00D17000"/>
    <w:rsid w:val="00D22FE5"/>
    <w:rsid w:val="00D23199"/>
    <w:rsid w:val="00D23BD0"/>
    <w:rsid w:val="00D23BDB"/>
    <w:rsid w:val="00D24119"/>
    <w:rsid w:val="00D2733A"/>
    <w:rsid w:val="00D2743B"/>
    <w:rsid w:val="00D274EE"/>
    <w:rsid w:val="00D306A7"/>
    <w:rsid w:val="00D30F8A"/>
    <w:rsid w:val="00D32141"/>
    <w:rsid w:val="00D32400"/>
    <w:rsid w:val="00D36327"/>
    <w:rsid w:val="00D36FF1"/>
    <w:rsid w:val="00D37A0D"/>
    <w:rsid w:val="00D37E67"/>
    <w:rsid w:val="00D37EB1"/>
    <w:rsid w:val="00D40152"/>
    <w:rsid w:val="00D4133E"/>
    <w:rsid w:val="00D42D18"/>
    <w:rsid w:val="00D430CA"/>
    <w:rsid w:val="00D437D6"/>
    <w:rsid w:val="00D45800"/>
    <w:rsid w:val="00D466BD"/>
    <w:rsid w:val="00D47872"/>
    <w:rsid w:val="00D50968"/>
    <w:rsid w:val="00D5168C"/>
    <w:rsid w:val="00D52E87"/>
    <w:rsid w:val="00D53A90"/>
    <w:rsid w:val="00D54CF6"/>
    <w:rsid w:val="00D55CA1"/>
    <w:rsid w:val="00D56A57"/>
    <w:rsid w:val="00D576C3"/>
    <w:rsid w:val="00D600B2"/>
    <w:rsid w:val="00D6036F"/>
    <w:rsid w:val="00D62840"/>
    <w:rsid w:val="00D62DEF"/>
    <w:rsid w:val="00D65DA4"/>
    <w:rsid w:val="00D67D10"/>
    <w:rsid w:val="00D70FB9"/>
    <w:rsid w:val="00D71427"/>
    <w:rsid w:val="00D7275E"/>
    <w:rsid w:val="00D748AC"/>
    <w:rsid w:val="00D76371"/>
    <w:rsid w:val="00D76DBF"/>
    <w:rsid w:val="00D76F55"/>
    <w:rsid w:val="00D7748A"/>
    <w:rsid w:val="00D8157A"/>
    <w:rsid w:val="00D82A09"/>
    <w:rsid w:val="00D82AAA"/>
    <w:rsid w:val="00D82B8F"/>
    <w:rsid w:val="00D82DF1"/>
    <w:rsid w:val="00D8330D"/>
    <w:rsid w:val="00D83A5F"/>
    <w:rsid w:val="00D85147"/>
    <w:rsid w:val="00D857D6"/>
    <w:rsid w:val="00D85DB0"/>
    <w:rsid w:val="00D86073"/>
    <w:rsid w:val="00D86E56"/>
    <w:rsid w:val="00D90939"/>
    <w:rsid w:val="00D90FEC"/>
    <w:rsid w:val="00D9206A"/>
    <w:rsid w:val="00D922AB"/>
    <w:rsid w:val="00D92768"/>
    <w:rsid w:val="00D936F3"/>
    <w:rsid w:val="00D93D32"/>
    <w:rsid w:val="00D94860"/>
    <w:rsid w:val="00D95088"/>
    <w:rsid w:val="00D9594C"/>
    <w:rsid w:val="00D95DCF"/>
    <w:rsid w:val="00D9603F"/>
    <w:rsid w:val="00DA1829"/>
    <w:rsid w:val="00DA3434"/>
    <w:rsid w:val="00DA66EE"/>
    <w:rsid w:val="00DA6F83"/>
    <w:rsid w:val="00DB1858"/>
    <w:rsid w:val="00DB18CC"/>
    <w:rsid w:val="00DB22EF"/>
    <w:rsid w:val="00DB47C6"/>
    <w:rsid w:val="00DB703F"/>
    <w:rsid w:val="00DB72F4"/>
    <w:rsid w:val="00DC04F4"/>
    <w:rsid w:val="00DC06B8"/>
    <w:rsid w:val="00DC0AF1"/>
    <w:rsid w:val="00DC2275"/>
    <w:rsid w:val="00DC2DFD"/>
    <w:rsid w:val="00DC6F55"/>
    <w:rsid w:val="00DC778D"/>
    <w:rsid w:val="00DC7A80"/>
    <w:rsid w:val="00DC7CE7"/>
    <w:rsid w:val="00DD2E06"/>
    <w:rsid w:val="00DD3441"/>
    <w:rsid w:val="00DD3C64"/>
    <w:rsid w:val="00DD54C9"/>
    <w:rsid w:val="00DD58B7"/>
    <w:rsid w:val="00DD6393"/>
    <w:rsid w:val="00DD6570"/>
    <w:rsid w:val="00DD7CD6"/>
    <w:rsid w:val="00DE0365"/>
    <w:rsid w:val="00DE0747"/>
    <w:rsid w:val="00DE0C39"/>
    <w:rsid w:val="00DE0CBF"/>
    <w:rsid w:val="00DE2C04"/>
    <w:rsid w:val="00DE2DA2"/>
    <w:rsid w:val="00DE3056"/>
    <w:rsid w:val="00DE4C7F"/>
    <w:rsid w:val="00DE6297"/>
    <w:rsid w:val="00DE750D"/>
    <w:rsid w:val="00DF0856"/>
    <w:rsid w:val="00DF0942"/>
    <w:rsid w:val="00DF09E5"/>
    <w:rsid w:val="00DF2A7D"/>
    <w:rsid w:val="00DF323F"/>
    <w:rsid w:val="00DF44D6"/>
    <w:rsid w:val="00DF60B8"/>
    <w:rsid w:val="00DF7DC4"/>
    <w:rsid w:val="00E00790"/>
    <w:rsid w:val="00E01EAB"/>
    <w:rsid w:val="00E02B16"/>
    <w:rsid w:val="00E0421B"/>
    <w:rsid w:val="00E04696"/>
    <w:rsid w:val="00E049F8"/>
    <w:rsid w:val="00E04B93"/>
    <w:rsid w:val="00E04F18"/>
    <w:rsid w:val="00E05AE5"/>
    <w:rsid w:val="00E06206"/>
    <w:rsid w:val="00E06557"/>
    <w:rsid w:val="00E06E33"/>
    <w:rsid w:val="00E07B3E"/>
    <w:rsid w:val="00E11016"/>
    <w:rsid w:val="00E110A8"/>
    <w:rsid w:val="00E134E6"/>
    <w:rsid w:val="00E137D2"/>
    <w:rsid w:val="00E13808"/>
    <w:rsid w:val="00E14838"/>
    <w:rsid w:val="00E15535"/>
    <w:rsid w:val="00E1582D"/>
    <w:rsid w:val="00E162C0"/>
    <w:rsid w:val="00E166CC"/>
    <w:rsid w:val="00E17AE5"/>
    <w:rsid w:val="00E17B1C"/>
    <w:rsid w:val="00E17C34"/>
    <w:rsid w:val="00E2069B"/>
    <w:rsid w:val="00E20BFD"/>
    <w:rsid w:val="00E20EE9"/>
    <w:rsid w:val="00E220A1"/>
    <w:rsid w:val="00E22B3C"/>
    <w:rsid w:val="00E23B82"/>
    <w:rsid w:val="00E24AF2"/>
    <w:rsid w:val="00E25168"/>
    <w:rsid w:val="00E26F47"/>
    <w:rsid w:val="00E27973"/>
    <w:rsid w:val="00E27AD8"/>
    <w:rsid w:val="00E30090"/>
    <w:rsid w:val="00E3180A"/>
    <w:rsid w:val="00E3544E"/>
    <w:rsid w:val="00E365BE"/>
    <w:rsid w:val="00E366F4"/>
    <w:rsid w:val="00E36CFC"/>
    <w:rsid w:val="00E37A2A"/>
    <w:rsid w:val="00E40538"/>
    <w:rsid w:val="00E43662"/>
    <w:rsid w:val="00E43795"/>
    <w:rsid w:val="00E44B12"/>
    <w:rsid w:val="00E44B36"/>
    <w:rsid w:val="00E454B5"/>
    <w:rsid w:val="00E45B20"/>
    <w:rsid w:val="00E47043"/>
    <w:rsid w:val="00E47777"/>
    <w:rsid w:val="00E47D6F"/>
    <w:rsid w:val="00E5243F"/>
    <w:rsid w:val="00E557F1"/>
    <w:rsid w:val="00E55FCE"/>
    <w:rsid w:val="00E57523"/>
    <w:rsid w:val="00E619D9"/>
    <w:rsid w:val="00E61C26"/>
    <w:rsid w:val="00E6243C"/>
    <w:rsid w:val="00E632EE"/>
    <w:rsid w:val="00E63698"/>
    <w:rsid w:val="00E63AB3"/>
    <w:rsid w:val="00E641D7"/>
    <w:rsid w:val="00E644B9"/>
    <w:rsid w:val="00E67019"/>
    <w:rsid w:val="00E672B2"/>
    <w:rsid w:val="00E71679"/>
    <w:rsid w:val="00E71CBD"/>
    <w:rsid w:val="00E72781"/>
    <w:rsid w:val="00E72B92"/>
    <w:rsid w:val="00E748A1"/>
    <w:rsid w:val="00E74A73"/>
    <w:rsid w:val="00E7514D"/>
    <w:rsid w:val="00E75A58"/>
    <w:rsid w:val="00E75DAC"/>
    <w:rsid w:val="00E77F25"/>
    <w:rsid w:val="00E8122D"/>
    <w:rsid w:val="00E8356F"/>
    <w:rsid w:val="00E84A9C"/>
    <w:rsid w:val="00E851A4"/>
    <w:rsid w:val="00E85B2B"/>
    <w:rsid w:val="00E86504"/>
    <w:rsid w:val="00E8709F"/>
    <w:rsid w:val="00E8714F"/>
    <w:rsid w:val="00E87840"/>
    <w:rsid w:val="00E90DB8"/>
    <w:rsid w:val="00E91826"/>
    <w:rsid w:val="00E91B6E"/>
    <w:rsid w:val="00E939C3"/>
    <w:rsid w:val="00E948EE"/>
    <w:rsid w:val="00E94AF8"/>
    <w:rsid w:val="00E94B7A"/>
    <w:rsid w:val="00E95EB6"/>
    <w:rsid w:val="00E9604B"/>
    <w:rsid w:val="00E97D84"/>
    <w:rsid w:val="00EA0A37"/>
    <w:rsid w:val="00EA1330"/>
    <w:rsid w:val="00EA2B84"/>
    <w:rsid w:val="00EA33F5"/>
    <w:rsid w:val="00EA3EAC"/>
    <w:rsid w:val="00EA4770"/>
    <w:rsid w:val="00EA51A8"/>
    <w:rsid w:val="00EA6076"/>
    <w:rsid w:val="00EA6696"/>
    <w:rsid w:val="00EA7588"/>
    <w:rsid w:val="00EB01F5"/>
    <w:rsid w:val="00EB34E4"/>
    <w:rsid w:val="00EB3D82"/>
    <w:rsid w:val="00EB437E"/>
    <w:rsid w:val="00EB4A3F"/>
    <w:rsid w:val="00EC044B"/>
    <w:rsid w:val="00EC08D9"/>
    <w:rsid w:val="00EC09E4"/>
    <w:rsid w:val="00EC32FF"/>
    <w:rsid w:val="00EC3A59"/>
    <w:rsid w:val="00EC446F"/>
    <w:rsid w:val="00EC44E6"/>
    <w:rsid w:val="00EC5C0B"/>
    <w:rsid w:val="00EC6C1E"/>
    <w:rsid w:val="00ED2154"/>
    <w:rsid w:val="00ED6D27"/>
    <w:rsid w:val="00ED6ECF"/>
    <w:rsid w:val="00EE01E4"/>
    <w:rsid w:val="00EE0AED"/>
    <w:rsid w:val="00EE1881"/>
    <w:rsid w:val="00EE20C5"/>
    <w:rsid w:val="00EE2CE5"/>
    <w:rsid w:val="00EE3F4E"/>
    <w:rsid w:val="00EE3F97"/>
    <w:rsid w:val="00EE4E36"/>
    <w:rsid w:val="00EE537F"/>
    <w:rsid w:val="00EE5B20"/>
    <w:rsid w:val="00EE5B37"/>
    <w:rsid w:val="00EE6204"/>
    <w:rsid w:val="00EE6318"/>
    <w:rsid w:val="00EE648C"/>
    <w:rsid w:val="00EE7309"/>
    <w:rsid w:val="00EF09C5"/>
    <w:rsid w:val="00EF0FBF"/>
    <w:rsid w:val="00EF23A4"/>
    <w:rsid w:val="00EF4CA4"/>
    <w:rsid w:val="00EF581E"/>
    <w:rsid w:val="00EF59DB"/>
    <w:rsid w:val="00EF607E"/>
    <w:rsid w:val="00EF621E"/>
    <w:rsid w:val="00EF658F"/>
    <w:rsid w:val="00EF7522"/>
    <w:rsid w:val="00EF7D2B"/>
    <w:rsid w:val="00F01787"/>
    <w:rsid w:val="00F01F6D"/>
    <w:rsid w:val="00F03B70"/>
    <w:rsid w:val="00F045A0"/>
    <w:rsid w:val="00F04BBF"/>
    <w:rsid w:val="00F078C3"/>
    <w:rsid w:val="00F07C25"/>
    <w:rsid w:val="00F1104D"/>
    <w:rsid w:val="00F11BC9"/>
    <w:rsid w:val="00F12833"/>
    <w:rsid w:val="00F1327A"/>
    <w:rsid w:val="00F139AD"/>
    <w:rsid w:val="00F155DD"/>
    <w:rsid w:val="00F15AC5"/>
    <w:rsid w:val="00F17DFA"/>
    <w:rsid w:val="00F20580"/>
    <w:rsid w:val="00F22D83"/>
    <w:rsid w:val="00F2572A"/>
    <w:rsid w:val="00F25B2D"/>
    <w:rsid w:val="00F26634"/>
    <w:rsid w:val="00F275F7"/>
    <w:rsid w:val="00F27603"/>
    <w:rsid w:val="00F27D6A"/>
    <w:rsid w:val="00F30059"/>
    <w:rsid w:val="00F304B8"/>
    <w:rsid w:val="00F314E6"/>
    <w:rsid w:val="00F31669"/>
    <w:rsid w:val="00F32E8E"/>
    <w:rsid w:val="00F33236"/>
    <w:rsid w:val="00F33BFA"/>
    <w:rsid w:val="00F3626F"/>
    <w:rsid w:val="00F404D1"/>
    <w:rsid w:val="00F40B37"/>
    <w:rsid w:val="00F40B4E"/>
    <w:rsid w:val="00F434C3"/>
    <w:rsid w:val="00F43ABD"/>
    <w:rsid w:val="00F462A6"/>
    <w:rsid w:val="00F47007"/>
    <w:rsid w:val="00F475DD"/>
    <w:rsid w:val="00F517EC"/>
    <w:rsid w:val="00F52FB0"/>
    <w:rsid w:val="00F532AC"/>
    <w:rsid w:val="00F535BE"/>
    <w:rsid w:val="00F53CBD"/>
    <w:rsid w:val="00F54F3A"/>
    <w:rsid w:val="00F570D6"/>
    <w:rsid w:val="00F605C1"/>
    <w:rsid w:val="00F60E08"/>
    <w:rsid w:val="00F62456"/>
    <w:rsid w:val="00F63B9C"/>
    <w:rsid w:val="00F64DAA"/>
    <w:rsid w:val="00F660DD"/>
    <w:rsid w:val="00F70019"/>
    <w:rsid w:val="00F71A96"/>
    <w:rsid w:val="00F73384"/>
    <w:rsid w:val="00F73E1E"/>
    <w:rsid w:val="00F73E54"/>
    <w:rsid w:val="00F7410C"/>
    <w:rsid w:val="00F74B5C"/>
    <w:rsid w:val="00F75064"/>
    <w:rsid w:val="00F7704C"/>
    <w:rsid w:val="00F779C3"/>
    <w:rsid w:val="00F77AEA"/>
    <w:rsid w:val="00F77F78"/>
    <w:rsid w:val="00F8031A"/>
    <w:rsid w:val="00F824A1"/>
    <w:rsid w:val="00F8285F"/>
    <w:rsid w:val="00F84597"/>
    <w:rsid w:val="00F84BC1"/>
    <w:rsid w:val="00F906A1"/>
    <w:rsid w:val="00F917E1"/>
    <w:rsid w:val="00F91ABE"/>
    <w:rsid w:val="00FA181E"/>
    <w:rsid w:val="00FA1D8F"/>
    <w:rsid w:val="00FA2211"/>
    <w:rsid w:val="00FA60B2"/>
    <w:rsid w:val="00FA6CDC"/>
    <w:rsid w:val="00FB0AD0"/>
    <w:rsid w:val="00FB0E04"/>
    <w:rsid w:val="00FB15C0"/>
    <w:rsid w:val="00FB1631"/>
    <w:rsid w:val="00FB2E72"/>
    <w:rsid w:val="00FB309B"/>
    <w:rsid w:val="00FB4AE6"/>
    <w:rsid w:val="00FB5CEE"/>
    <w:rsid w:val="00FB7EBC"/>
    <w:rsid w:val="00FC07BE"/>
    <w:rsid w:val="00FC0815"/>
    <w:rsid w:val="00FC0FA3"/>
    <w:rsid w:val="00FC2CFB"/>
    <w:rsid w:val="00FC3B23"/>
    <w:rsid w:val="00FC4071"/>
    <w:rsid w:val="00FC45F6"/>
    <w:rsid w:val="00FC7268"/>
    <w:rsid w:val="00FD06C9"/>
    <w:rsid w:val="00FD0DD7"/>
    <w:rsid w:val="00FD1943"/>
    <w:rsid w:val="00FD1CCB"/>
    <w:rsid w:val="00FD2F40"/>
    <w:rsid w:val="00FD33B5"/>
    <w:rsid w:val="00FD579C"/>
    <w:rsid w:val="00FD5DA4"/>
    <w:rsid w:val="00FD61B2"/>
    <w:rsid w:val="00FD6AC3"/>
    <w:rsid w:val="00FD7445"/>
    <w:rsid w:val="00FD7746"/>
    <w:rsid w:val="00FE0DF0"/>
    <w:rsid w:val="00FE286B"/>
    <w:rsid w:val="00FE2E64"/>
    <w:rsid w:val="00FE3A72"/>
    <w:rsid w:val="00FE464C"/>
    <w:rsid w:val="00FE5B73"/>
    <w:rsid w:val="00FE6681"/>
    <w:rsid w:val="00FE6B54"/>
    <w:rsid w:val="00FF1DF1"/>
    <w:rsid w:val="00FF22B8"/>
    <w:rsid w:val="00FF26A0"/>
    <w:rsid w:val="00FF2D67"/>
    <w:rsid w:val="00FF3010"/>
    <w:rsid w:val="00FF46C9"/>
    <w:rsid w:val="00FF488B"/>
    <w:rsid w:val="00FF501C"/>
    <w:rsid w:val="00FF61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4354E"/>
  <w15:chartTrackingRefBased/>
  <w15:docId w15:val="{C5E0788F-D3E2-455D-AED2-F4CFD0E83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C2550"/>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8361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550"/>
    <w:rPr>
      <w:rFonts w:ascii="Times New Roman" w:eastAsia="Times New Roman" w:hAnsi="Times New Roman" w:cs="Times New Roman"/>
      <w:b/>
      <w:bCs/>
      <w:kern w:val="36"/>
      <w:sz w:val="48"/>
      <w:szCs w:val="48"/>
      <w14:ligatures w14:val="none"/>
    </w:rPr>
  </w:style>
  <w:style w:type="paragraph" w:styleId="Header">
    <w:name w:val="header"/>
    <w:basedOn w:val="Normal"/>
    <w:link w:val="HeaderChar"/>
    <w:uiPriority w:val="99"/>
    <w:unhideWhenUsed/>
    <w:rsid w:val="005C60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0CA"/>
  </w:style>
  <w:style w:type="paragraph" w:styleId="Footer">
    <w:name w:val="footer"/>
    <w:basedOn w:val="Normal"/>
    <w:link w:val="FooterChar"/>
    <w:uiPriority w:val="99"/>
    <w:unhideWhenUsed/>
    <w:rsid w:val="005C60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0CA"/>
  </w:style>
  <w:style w:type="paragraph" w:styleId="ListParagraph">
    <w:name w:val="List Paragraph"/>
    <w:basedOn w:val="Normal"/>
    <w:uiPriority w:val="34"/>
    <w:qFormat/>
    <w:rsid w:val="00A204E4"/>
    <w:pPr>
      <w:ind w:left="720"/>
      <w:contextualSpacing/>
    </w:pPr>
  </w:style>
  <w:style w:type="character" w:styleId="Hyperlink">
    <w:name w:val="Hyperlink"/>
    <w:basedOn w:val="DefaultParagraphFont"/>
    <w:uiPriority w:val="99"/>
    <w:unhideWhenUsed/>
    <w:rsid w:val="00A204E4"/>
    <w:rPr>
      <w:color w:val="0563C1" w:themeColor="hyperlink"/>
      <w:u w:val="single"/>
    </w:rPr>
  </w:style>
  <w:style w:type="character" w:styleId="UnresolvedMention">
    <w:name w:val="Unresolved Mention"/>
    <w:basedOn w:val="DefaultParagraphFont"/>
    <w:uiPriority w:val="99"/>
    <w:semiHidden/>
    <w:unhideWhenUsed/>
    <w:rsid w:val="00A204E4"/>
    <w:rPr>
      <w:color w:val="605E5C"/>
      <w:shd w:val="clear" w:color="auto" w:fill="E1DFDD"/>
    </w:rPr>
  </w:style>
  <w:style w:type="character" w:styleId="FollowedHyperlink">
    <w:name w:val="FollowedHyperlink"/>
    <w:basedOn w:val="DefaultParagraphFont"/>
    <w:uiPriority w:val="99"/>
    <w:semiHidden/>
    <w:unhideWhenUsed/>
    <w:rsid w:val="00F1327A"/>
    <w:rPr>
      <w:color w:val="954F72" w:themeColor="followedHyperlink"/>
      <w:u w:val="single"/>
    </w:rPr>
  </w:style>
  <w:style w:type="paragraph" w:styleId="NormalWeb">
    <w:name w:val="Normal (Web)"/>
    <w:basedOn w:val="Normal"/>
    <w:uiPriority w:val="99"/>
    <w:unhideWhenUsed/>
    <w:rsid w:val="00283C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PlaceholderText">
    <w:name w:val="Placeholder Text"/>
    <w:basedOn w:val="DefaultParagraphFont"/>
    <w:uiPriority w:val="99"/>
    <w:semiHidden/>
    <w:rsid w:val="00D32141"/>
    <w:rPr>
      <w:color w:val="666666"/>
    </w:rPr>
  </w:style>
  <w:style w:type="character" w:customStyle="1" w:styleId="hgkelc">
    <w:name w:val="hgkelc"/>
    <w:basedOn w:val="DefaultParagraphFont"/>
    <w:rsid w:val="001C7E70"/>
  </w:style>
  <w:style w:type="character" w:styleId="HTMLCode">
    <w:name w:val="HTML Code"/>
    <w:basedOn w:val="DefaultParagraphFont"/>
    <w:uiPriority w:val="99"/>
    <w:semiHidden/>
    <w:unhideWhenUsed/>
    <w:rsid w:val="000B27EE"/>
    <w:rPr>
      <w:rFonts w:ascii="Courier New" w:eastAsia="Times New Roman" w:hAnsi="Courier New" w:cs="Courier New"/>
      <w:sz w:val="20"/>
      <w:szCs w:val="20"/>
    </w:rPr>
  </w:style>
  <w:style w:type="paragraph" w:styleId="Caption">
    <w:name w:val="caption"/>
    <w:basedOn w:val="Normal"/>
    <w:next w:val="Normal"/>
    <w:uiPriority w:val="35"/>
    <w:unhideWhenUsed/>
    <w:qFormat/>
    <w:rsid w:val="005C723A"/>
    <w:pPr>
      <w:spacing w:after="200" w:line="240" w:lineRule="auto"/>
    </w:pPr>
    <w:rPr>
      <w:i/>
      <w:iCs/>
      <w:color w:val="44546A" w:themeColor="text2"/>
      <w:sz w:val="18"/>
      <w:szCs w:val="18"/>
    </w:rPr>
  </w:style>
  <w:style w:type="paragraph" w:customStyle="1" w:styleId="TableParagraph">
    <w:name w:val="Table Paragraph"/>
    <w:basedOn w:val="Normal"/>
    <w:uiPriority w:val="1"/>
    <w:qFormat/>
    <w:rsid w:val="0069021F"/>
    <w:pPr>
      <w:widowControl w:val="0"/>
      <w:autoSpaceDE w:val="0"/>
      <w:autoSpaceDN w:val="0"/>
      <w:spacing w:after="0" w:line="240" w:lineRule="auto"/>
      <w:ind w:left="108"/>
    </w:pPr>
    <w:rPr>
      <w:rFonts w:ascii="Arial MT" w:eastAsia="Arial MT" w:hAnsi="Arial MT" w:cs="Arial MT"/>
      <w:kern w:val="0"/>
      <w:lang w:val="en-US" w:eastAsia="en-US"/>
      <w14:ligatures w14:val="none"/>
    </w:rPr>
  </w:style>
  <w:style w:type="table" w:styleId="TableGrid">
    <w:name w:val="Table Grid"/>
    <w:basedOn w:val="TableNormal"/>
    <w:uiPriority w:val="39"/>
    <w:rsid w:val="005F6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8361C4"/>
    <w:rPr>
      <w:rFonts w:asciiTheme="majorHAnsi" w:eastAsiaTheme="majorEastAsia" w:hAnsiTheme="majorHAnsi" w:cstheme="majorBidi"/>
      <w:color w:val="2F5496" w:themeColor="accent1" w:themeShade="BF"/>
      <w:sz w:val="26"/>
      <w:szCs w:val="26"/>
    </w:rPr>
  </w:style>
  <w:style w:type="table" w:styleId="TableGridLight">
    <w:name w:val="Grid Table Light"/>
    <w:basedOn w:val="TableNormal"/>
    <w:uiPriority w:val="40"/>
    <w:rsid w:val="00CA02B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1">
    <w:name w:val="Grid Table 1 Light Accent 1"/>
    <w:basedOn w:val="TableNormal"/>
    <w:uiPriority w:val="46"/>
    <w:rsid w:val="00CA02B0"/>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54339">
      <w:bodyDiv w:val="1"/>
      <w:marLeft w:val="0"/>
      <w:marRight w:val="0"/>
      <w:marTop w:val="0"/>
      <w:marBottom w:val="0"/>
      <w:divBdr>
        <w:top w:val="none" w:sz="0" w:space="0" w:color="auto"/>
        <w:left w:val="none" w:sz="0" w:space="0" w:color="auto"/>
        <w:bottom w:val="none" w:sz="0" w:space="0" w:color="auto"/>
        <w:right w:val="none" w:sz="0" w:space="0" w:color="auto"/>
      </w:divBdr>
    </w:div>
    <w:div w:id="29573878">
      <w:bodyDiv w:val="1"/>
      <w:marLeft w:val="0"/>
      <w:marRight w:val="0"/>
      <w:marTop w:val="0"/>
      <w:marBottom w:val="0"/>
      <w:divBdr>
        <w:top w:val="none" w:sz="0" w:space="0" w:color="auto"/>
        <w:left w:val="none" w:sz="0" w:space="0" w:color="auto"/>
        <w:bottom w:val="none" w:sz="0" w:space="0" w:color="auto"/>
        <w:right w:val="none" w:sz="0" w:space="0" w:color="auto"/>
      </w:divBdr>
    </w:div>
    <w:div w:id="56710622">
      <w:bodyDiv w:val="1"/>
      <w:marLeft w:val="0"/>
      <w:marRight w:val="0"/>
      <w:marTop w:val="0"/>
      <w:marBottom w:val="0"/>
      <w:divBdr>
        <w:top w:val="none" w:sz="0" w:space="0" w:color="auto"/>
        <w:left w:val="none" w:sz="0" w:space="0" w:color="auto"/>
        <w:bottom w:val="none" w:sz="0" w:space="0" w:color="auto"/>
        <w:right w:val="none" w:sz="0" w:space="0" w:color="auto"/>
      </w:divBdr>
    </w:div>
    <w:div w:id="90047992">
      <w:bodyDiv w:val="1"/>
      <w:marLeft w:val="0"/>
      <w:marRight w:val="0"/>
      <w:marTop w:val="0"/>
      <w:marBottom w:val="0"/>
      <w:divBdr>
        <w:top w:val="none" w:sz="0" w:space="0" w:color="auto"/>
        <w:left w:val="none" w:sz="0" w:space="0" w:color="auto"/>
        <w:bottom w:val="none" w:sz="0" w:space="0" w:color="auto"/>
        <w:right w:val="none" w:sz="0" w:space="0" w:color="auto"/>
      </w:divBdr>
      <w:divsChild>
        <w:div w:id="1883012188">
          <w:marLeft w:val="0"/>
          <w:marRight w:val="0"/>
          <w:marTop w:val="0"/>
          <w:marBottom w:val="0"/>
          <w:divBdr>
            <w:top w:val="none" w:sz="0" w:space="0" w:color="auto"/>
            <w:left w:val="none" w:sz="0" w:space="0" w:color="auto"/>
            <w:bottom w:val="none" w:sz="0" w:space="0" w:color="auto"/>
            <w:right w:val="none" w:sz="0" w:space="0" w:color="auto"/>
          </w:divBdr>
        </w:div>
      </w:divsChild>
    </w:div>
    <w:div w:id="92633597">
      <w:bodyDiv w:val="1"/>
      <w:marLeft w:val="0"/>
      <w:marRight w:val="0"/>
      <w:marTop w:val="0"/>
      <w:marBottom w:val="0"/>
      <w:divBdr>
        <w:top w:val="none" w:sz="0" w:space="0" w:color="auto"/>
        <w:left w:val="none" w:sz="0" w:space="0" w:color="auto"/>
        <w:bottom w:val="none" w:sz="0" w:space="0" w:color="auto"/>
        <w:right w:val="none" w:sz="0" w:space="0" w:color="auto"/>
      </w:divBdr>
      <w:divsChild>
        <w:div w:id="274363647">
          <w:marLeft w:val="0"/>
          <w:marRight w:val="0"/>
          <w:marTop w:val="0"/>
          <w:marBottom w:val="0"/>
          <w:divBdr>
            <w:top w:val="none" w:sz="0" w:space="0" w:color="auto"/>
            <w:left w:val="none" w:sz="0" w:space="0" w:color="auto"/>
            <w:bottom w:val="none" w:sz="0" w:space="0" w:color="auto"/>
            <w:right w:val="none" w:sz="0" w:space="0" w:color="auto"/>
          </w:divBdr>
          <w:divsChild>
            <w:div w:id="765687748">
              <w:marLeft w:val="0"/>
              <w:marRight w:val="0"/>
              <w:marTop w:val="0"/>
              <w:marBottom w:val="0"/>
              <w:divBdr>
                <w:top w:val="none" w:sz="0" w:space="0" w:color="auto"/>
                <w:left w:val="none" w:sz="0" w:space="0" w:color="auto"/>
                <w:bottom w:val="none" w:sz="0" w:space="0" w:color="auto"/>
                <w:right w:val="none" w:sz="0" w:space="0" w:color="auto"/>
              </w:divBdr>
            </w:div>
            <w:div w:id="114500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09173">
      <w:bodyDiv w:val="1"/>
      <w:marLeft w:val="0"/>
      <w:marRight w:val="0"/>
      <w:marTop w:val="0"/>
      <w:marBottom w:val="0"/>
      <w:divBdr>
        <w:top w:val="none" w:sz="0" w:space="0" w:color="auto"/>
        <w:left w:val="none" w:sz="0" w:space="0" w:color="auto"/>
        <w:bottom w:val="none" w:sz="0" w:space="0" w:color="auto"/>
        <w:right w:val="none" w:sz="0" w:space="0" w:color="auto"/>
      </w:divBdr>
      <w:divsChild>
        <w:div w:id="373849430">
          <w:marLeft w:val="0"/>
          <w:marRight w:val="0"/>
          <w:marTop w:val="0"/>
          <w:marBottom w:val="0"/>
          <w:divBdr>
            <w:top w:val="none" w:sz="0" w:space="0" w:color="auto"/>
            <w:left w:val="none" w:sz="0" w:space="0" w:color="auto"/>
            <w:bottom w:val="none" w:sz="0" w:space="0" w:color="auto"/>
            <w:right w:val="none" w:sz="0" w:space="0" w:color="auto"/>
          </w:divBdr>
        </w:div>
      </w:divsChild>
    </w:div>
    <w:div w:id="160853463">
      <w:bodyDiv w:val="1"/>
      <w:marLeft w:val="0"/>
      <w:marRight w:val="0"/>
      <w:marTop w:val="0"/>
      <w:marBottom w:val="0"/>
      <w:divBdr>
        <w:top w:val="none" w:sz="0" w:space="0" w:color="auto"/>
        <w:left w:val="none" w:sz="0" w:space="0" w:color="auto"/>
        <w:bottom w:val="none" w:sz="0" w:space="0" w:color="auto"/>
        <w:right w:val="none" w:sz="0" w:space="0" w:color="auto"/>
      </w:divBdr>
      <w:divsChild>
        <w:div w:id="1837263066">
          <w:marLeft w:val="0"/>
          <w:marRight w:val="0"/>
          <w:marTop w:val="0"/>
          <w:marBottom w:val="0"/>
          <w:divBdr>
            <w:top w:val="none" w:sz="0" w:space="0" w:color="auto"/>
            <w:left w:val="none" w:sz="0" w:space="0" w:color="auto"/>
            <w:bottom w:val="none" w:sz="0" w:space="0" w:color="auto"/>
            <w:right w:val="none" w:sz="0" w:space="0" w:color="auto"/>
          </w:divBdr>
          <w:divsChild>
            <w:div w:id="2107460547">
              <w:marLeft w:val="0"/>
              <w:marRight w:val="0"/>
              <w:marTop w:val="0"/>
              <w:marBottom w:val="0"/>
              <w:divBdr>
                <w:top w:val="none" w:sz="0" w:space="0" w:color="auto"/>
                <w:left w:val="none" w:sz="0" w:space="0" w:color="auto"/>
                <w:bottom w:val="none" w:sz="0" w:space="0" w:color="auto"/>
                <w:right w:val="none" w:sz="0" w:space="0" w:color="auto"/>
              </w:divBdr>
            </w:div>
            <w:div w:id="14898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77180">
      <w:bodyDiv w:val="1"/>
      <w:marLeft w:val="0"/>
      <w:marRight w:val="0"/>
      <w:marTop w:val="0"/>
      <w:marBottom w:val="0"/>
      <w:divBdr>
        <w:top w:val="none" w:sz="0" w:space="0" w:color="auto"/>
        <w:left w:val="none" w:sz="0" w:space="0" w:color="auto"/>
        <w:bottom w:val="none" w:sz="0" w:space="0" w:color="auto"/>
        <w:right w:val="none" w:sz="0" w:space="0" w:color="auto"/>
      </w:divBdr>
    </w:div>
    <w:div w:id="206457513">
      <w:bodyDiv w:val="1"/>
      <w:marLeft w:val="0"/>
      <w:marRight w:val="0"/>
      <w:marTop w:val="0"/>
      <w:marBottom w:val="0"/>
      <w:divBdr>
        <w:top w:val="none" w:sz="0" w:space="0" w:color="auto"/>
        <w:left w:val="none" w:sz="0" w:space="0" w:color="auto"/>
        <w:bottom w:val="none" w:sz="0" w:space="0" w:color="auto"/>
        <w:right w:val="none" w:sz="0" w:space="0" w:color="auto"/>
      </w:divBdr>
      <w:divsChild>
        <w:div w:id="2053261844">
          <w:marLeft w:val="0"/>
          <w:marRight w:val="0"/>
          <w:marTop w:val="0"/>
          <w:marBottom w:val="0"/>
          <w:divBdr>
            <w:top w:val="none" w:sz="0" w:space="0" w:color="auto"/>
            <w:left w:val="none" w:sz="0" w:space="0" w:color="auto"/>
            <w:bottom w:val="none" w:sz="0" w:space="0" w:color="auto"/>
            <w:right w:val="none" w:sz="0" w:space="0" w:color="auto"/>
          </w:divBdr>
          <w:divsChild>
            <w:div w:id="926157177">
              <w:marLeft w:val="0"/>
              <w:marRight w:val="0"/>
              <w:marTop w:val="0"/>
              <w:marBottom w:val="0"/>
              <w:divBdr>
                <w:top w:val="none" w:sz="0" w:space="0" w:color="auto"/>
                <w:left w:val="none" w:sz="0" w:space="0" w:color="auto"/>
                <w:bottom w:val="none" w:sz="0" w:space="0" w:color="auto"/>
                <w:right w:val="none" w:sz="0" w:space="0" w:color="auto"/>
              </w:divBdr>
            </w:div>
            <w:div w:id="175997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308112">
      <w:bodyDiv w:val="1"/>
      <w:marLeft w:val="0"/>
      <w:marRight w:val="0"/>
      <w:marTop w:val="0"/>
      <w:marBottom w:val="0"/>
      <w:divBdr>
        <w:top w:val="none" w:sz="0" w:space="0" w:color="auto"/>
        <w:left w:val="none" w:sz="0" w:space="0" w:color="auto"/>
        <w:bottom w:val="none" w:sz="0" w:space="0" w:color="auto"/>
        <w:right w:val="none" w:sz="0" w:space="0" w:color="auto"/>
      </w:divBdr>
    </w:div>
    <w:div w:id="304549691">
      <w:bodyDiv w:val="1"/>
      <w:marLeft w:val="0"/>
      <w:marRight w:val="0"/>
      <w:marTop w:val="0"/>
      <w:marBottom w:val="0"/>
      <w:divBdr>
        <w:top w:val="none" w:sz="0" w:space="0" w:color="auto"/>
        <w:left w:val="none" w:sz="0" w:space="0" w:color="auto"/>
        <w:bottom w:val="none" w:sz="0" w:space="0" w:color="auto"/>
        <w:right w:val="none" w:sz="0" w:space="0" w:color="auto"/>
      </w:divBdr>
      <w:divsChild>
        <w:div w:id="1913080868">
          <w:marLeft w:val="0"/>
          <w:marRight w:val="0"/>
          <w:marTop w:val="0"/>
          <w:marBottom w:val="0"/>
          <w:divBdr>
            <w:top w:val="none" w:sz="0" w:space="0" w:color="auto"/>
            <w:left w:val="none" w:sz="0" w:space="0" w:color="auto"/>
            <w:bottom w:val="none" w:sz="0" w:space="0" w:color="auto"/>
            <w:right w:val="none" w:sz="0" w:space="0" w:color="auto"/>
          </w:divBdr>
          <w:divsChild>
            <w:div w:id="1133447225">
              <w:marLeft w:val="0"/>
              <w:marRight w:val="0"/>
              <w:marTop w:val="0"/>
              <w:marBottom w:val="0"/>
              <w:divBdr>
                <w:top w:val="none" w:sz="0" w:space="0" w:color="auto"/>
                <w:left w:val="none" w:sz="0" w:space="0" w:color="auto"/>
                <w:bottom w:val="none" w:sz="0" w:space="0" w:color="auto"/>
                <w:right w:val="none" w:sz="0" w:space="0" w:color="auto"/>
              </w:divBdr>
            </w:div>
            <w:div w:id="201688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186685">
      <w:bodyDiv w:val="1"/>
      <w:marLeft w:val="0"/>
      <w:marRight w:val="0"/>
      <w:marTop w:val="0"/>
      <w:marBottom w:val="0"/>
      <w:divBdr>
        <w:top w:val="none" w:sz="0" w:space="0" w:color="auto"/>
        <w:left w:val="none" w:sz="0" w:space="0" w:color="auto"/>
        <w:bottom w:val="none" w:sz="0" w:space="0" w:color="auto"/>
        <w:right w:val="none" w:sz="0" w:space="0" w:color="auto"/>
      </w:divBdr>
      <w:divsChild>
        <w:div w:id="1473326931">
          <w:marLeft w:val="0"/>
          <w:marRight w:val="0"/>
          <w:marTop w:val="0"/>
          <w:marBottom w:val="0"/>
          <w:divBdr>
            <w:top w:val="none" w:sz="0" w:space="0" w:color="auto"/>
            <w:left w:val="none" w:sz="0" w:space="0" w:color="auto"/>
            <w:bottom w:val="none" w:sz="0" w:space="0" w:color="auto"/>
            <w:right w:val="none" w:sz="0" w:space="0" w:color="auto"/>
          </w:divBdr>
        </w:div>
      </w:divsChild>
    </w:div>
    <w:div w:id="330253087">
      <w:bodyDiv w:val="1"/>
      <w:marLeft w:val="0"/>
      <w:marRight w:val="0"/>
      <w:marTop w:val="0"/>
      <w:marBottom w:val="0"/>
      <w:divBdr>
        <w:top w:val="none" w:sz="0" w:space="0" w:color="auto"/>
        <w:left w:val="none" w:sz="0" w:space="0" w:color="auto"/>
        <w:bottom w:val="none" w:sz="0" w:space="0" w:color="auto"/>
        <w:right w:val="none" w:sz="0" w:space="0" w:color="auto"/>
      </w:divBdr>
    </w:div>
    <w:div w:id="335621158">
      <w:bodyDiv w:val="1"/>
      <w:marLeft w:val="0"/>
      <w:marRight w:val="0"/>
      <w:marTop w:val="0"/>
      <w:marBottom w:val="0"/>
      <w:divBdr>
        <w:top w:val="none" w:sz="0" w:space="0" w:color="auto"/>
        <w:left w:val="none" w:sz="0" w:space="0" w:color="auto"/>
        <w:bottom w:val="none" w:sz="0" w:space="0" w:color="auto"/>
        <w:right w:val="none" w:sz="0" w:space="0" w:color="auto"/>
      </w:divBdr>
    </w:div>
    <w:div w:id="344482113">
      <w:bodyDiv w:val="1"/>
      <w:marLeft w:val="0"/>
      <w:marRight w:val="0"/>
      <w:marTop w:val="0"/>
      <w:marBottom w:val="0"/>
      <w:divBdr>
        <w:top w:val="none" w:sz="0" w:space="0" w:color="auto"/>
        <w:left w:val="none" w:sz="0" w:space="0" w:color="auto"/>
        <w:bottom w:val="none" w:sz="0" w:space="0" w:color="auto"/>
        <w:right w:val="none" w:sz="0" w:space="0" w:color="auto"/>
      </w:divBdr>
      <w:divsChild>
        <w:div w:id="1839227841">
          <w:marLeft w:val="0"/>
          <w:marRight w:val="0"/>
          <w:marTop w:val="0"/>
          <w:marBottom w:val="0"/>
          <w:divBdr>
            <w:top w:val="none" w:sz="0" w:space="0" w:color="auto"/>
            <w:left w:val="none" w:sz="0" w:space="0" w:color="auto"/>
            <w:bottom w:val="none" w:sz="0" w:space="0" w:color="auto"/>
            <w:right w:val="none" w:sz="0" w:space="0" w:color="auto"/>
          </w:divBdr>
        </w:div>
      </w:divsChild>
    </w:div>
    <w:div w:id="347341915">
      <w:bodyDiv w:val="1"/>
      <w:marLeft w:val="0"/>
      <w:marRight w:val="0"/>
      <w:marTop w:val="0"/>
      <w:marBottom w:val="0"/>
      <w:divBdr>
        <w:top w:val="none" w:sz="0" w:space="0" w:color="auto"/>
        <w:left w:val="none" w:sz="0" w:space="0" w:color="auto"/>
        <w:bottom w:val="none" w:sz="0" w:space="0" w:color="auto"/>
        <w:right w:val="none" w:sz="0" w:space="0" w:color="auto"/>
      </w:divBdr>
      <w:divsChild>
        <w:div w:id="1760590333">
          <w:marLeft w:val="0"/>
          <w:marRight w:val="0"/>
          <w:marTop w:val="0"/>
          <w:marBottom w:val="0"/>
          <w:divBdr>
            <w:top w:val="none" w:sz="0" w:space="0" w:color="auto"/>
            <w:left w:val="none" w:sz="0" w:space="0" w:color="auto"/>
            <w:bottom w:val="none" w:sz="0" w:space="0" w:color="auto"/>
            <w:right w:val="none" w:sz="0" w:space="0" w:color="auto"/>
          </w:divBdr>
        </w:div>
      </w:divsChild>
    </w:div>
    <w:div w:id="375325024">
      <w:bodyDiv w:val="1"/>
      <w:marLeft w:val="0"/>
      <w:marRight w:val="0"/>
      <w:marTop w:val="0"/>
      <w:marBottom w:val="0"/>
      <w:divBdr>
        <w:top w:val="none" w:sz="0" w:space="0" w:color="auto"/>
        <w:left w:val="none" w:sz="0" w:space="0" w:color="auto"/>
        <w:bottom w:val="none" w:sz="0" w:space="0" w:color="auto"/>
        <w:right w:val="none" w:sz="0" w:space="0" w:color="auto"/>
      </w:divBdr>
      <w:divsChild>
        <w:div w:id="554894313">
          <w:marLeft w:val="0"/>
          <w:marRight w:val="0"/>
          <w:marTop w:val="0"/>
          <w:marBottom w:val="0"/>
          <w:divBdr>
            <w:top w:val="none" w:sz="0" w:space="0" w:color="auto"/>
            <w:left w:val="none" w:sz="0" w:space="0" w:color="auto"/>
            <w:bottom w:val="none" w:sz="0" w:space="0" w:color="auto"/>
            <w:right w:val="none" w:sz="0" w:space="0" w:color="auto"/>
          </w:divBdr>
          <w:divsChild>
            <w:div w:id="1244534247">
              <w:marLeft w:val="0"/>
              <w:marRight w:val="0"/>
              <w:marTop w:val="0"/>
              <w:marBottom w:val="0"/>
              <w:divBdr>
                <w:top w:val="none" w:sz="0" w:space="0" w:color="auto"/>
                <w:left w:val="none" w:sz="0" w:space="0" w:color="auto"/>
                <w:bottom w:val="none" w:sz="0" w:space="0" w:color="auto"/>
                <w:right w:val="none" w:sz="0" w:space="0" w:color="auto"/>
              </w:divBdr>
            </w:div>
            <w:div w:id="129035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148605">
      <w:bodyDiv w:val="1"/>
      <w:marLeft w:val="0"/>
      <w:marRight w:val="0"/>
      <w:marTop w:val="0"/>
      <w:marBottom w:val="0"/>
      <w:divBdr>
        <w:top w:val="none" w:sz="0" w:space="0" w:color="auto"/>
        <w:left w:val="none" w:sz="0" w:space="0" w:color="auto"/>
        <w:bottom w:val="none" w:sz="0" w:space="0" w:color="auto"/>
        <w:right w:val="none" w:sz="0" w:space="0" w:color="auto"/>
      </w:divBdr>
      <w:divsChild>
        <w:div w:id="1848865487">
          <w:marLeft w:val="0"/>
          <w:marRight w:val="0"/>
          <w:marTop w:val="0"/>
          <w:marBottom w:val="0"/>
          <w:divBdr>
            <w:top w:val="none" w:sz="0" w:space="0" w:color="auto"/>
            <w:left w:val="none" w:sz="0" w:space="0" w:color="auto"/>
            <w:bottom w:val="none" w:sz="0" w:space="0" w:color="auto"/>
            <w:right w:val="none" w:sz="0" w:space="0" w:color="auto"/>
          </w:divBdr>
          <w:divsChild>
            <w:div w:id="1250119539">
              <w:marLeft w:val="0"/>
              <w:marRight w:val="0"/>
              <w:marTop w:val="0"/>
              <w:marBottom w:val="0"/>
              <w:divBdr>
                <w:top w:val="none" w:sz="0" w:space="0" w:color="auto"/>
                <w:left w:val="none" w:sz="0" w:space="0" w:color="auto"/>
                <w:bottom w:val="none" w:sz="0" w:space="0" w:color="auto"/>
                <w:right w:val="none" w:sz="0" w:space="0" w:color="auto"/>
              </w:divBdr>
            </w:div>
            <w:div w:id="46651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99130">
      <w:bodyDiv w:val="1"/>
      <w:marLeft w:val="0"/>
      <w:marRight w:val="0"/>
      <w:marTop w:val="0"/>
      <w:marBottom w:val="0"/>
      <w:divBdr>
        <w:top w:val="none" w:sz="0" w:space="0" w:color="auto"/>
        <w:left w:val="none" w:sz="0" w:space="0" w:color="auto"/>
        <w:bottom w:val="none" w:sz="0" w:space="0" w:color="auto"/>
        <w:right w:val="none" w:sz="0" w:space="0" w:color="auto"/>
      </w:divBdr>
    </w:div>
    <w:div w:id="526719368">
      <w:bodyDiv w:val="1"/>
      <w:marLeft w:val="0"/>
      <w:marRight w:val="0"/>
      <w:marTop w:val="0"/>
      <w:marBottom w:val="0"/>
      <w:divBdr>
        <w:top w:val="none" w:sz="0" w:space="0" w:color="auto"/>
        <w:left w:val="none" w:sz="0" w:space="0" w:color="auto"/>
        <w:bottom w:val="none" w:sz="0" w:space="0" w:color="auto"/>
        <w:right w:val="none" w:sz="0" w:space="0" w:color="auto"/>
      </w:divBdr>
      <w:divsChild>
        <w:div w:id="522861586">
          <w:marLeft w:val="0"/>
          <w:marRight w:val="0"/>
          <w:marTop w:val="0"/>
          <w:marBottom w:val="0"/>
          <w:divBdr>
            <w:top w:val="none" w:sz="0" w:space="0" w:color="auto"/>
            <w:left w:val="none" w:sz="0" w:space="0" w:color="auto"/>
            <w:bottom w:val="none" w:sz="0" w:space="0" w:color="auto"/>
            <w:right w:val="none" w:sz="0" w:space="0" w:color="auto"/>
          </w:divBdr>
          <w:divsChild>
            <w:div w:id="280961201">
              <w:marLeft w:val="0"/>
              <w:marRight w:val="0"/>
              <w:marTop w:val="0"/>
              <w:marBottom w:val="0"/>
              <w:divBdr>
                <w:top w:val="none" w:sz="0" w:space="0" w:color="auto"/>
                <w:left w:val="none" w:sz="0" w:space="0" w:color="auto"/>
                <w:bottom w:val="none" w:sz="0" w:space="0" w:color="auto"/>
                <w:right w:val="none" w:sz="0" w:space="0" w:color="auto"/>
              </w:divBdr>
            </w:div>
            <w:div w:id="76939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649148">
      <w:bodyDiv w:val="1"/>
      <w:marLeft w:val="0"/>
      <w:marRight w:val="0"/>
      <w:marTop w:val="0"/>
      <w:marBottom w:val="0"/>
      <w:divBdr>
        <w:top w:val="none" w:sz="0" w:space="0" w:color="auto"/>
        <w:left w:val="none" w:sz="0" w:space="0" w:color="auto"/>
        <w:bottom w:val="none" w:sz="0" w:space="0" w:color="auto"/>
        <w:right w:val="none" w:sz="0" w:space="0" w:color="auto"/>
      </w:divBdr>
      <w:divsChild>
        <w:div w:id="700402120">
          <w:marLeft w:val="0"/>
          <w:marRight w:val="0"/>
          <w:marTop w:val="0"/>
          <w:marBottom w:val="0"/>
          <w:divBdr>
            <w:top w:val="none" w:sz="0" w:space="0" w:color="auto"/>
            <w:left w:val="none" w:sz="0" w:space="0" w:color="auto"/>
            <w:bottom w:val="none" w:sz="0" w:space="0" w:color="auto"/>
            <w:right w:val="none" w:sz="0" w:space="0" w:color="auto"/>
          </w:divBdr>
        </w:div>
      </w:divsChild>
    </w:div>
    <w:div w:id="554199890">
      <w:bodyDiv w:val="1"/>
      <w:marLeft w:val="0"/>
      <w:marRight w:val="0"/>
      <w:marTop w:val="0"/>
      <w:marBottom w:val="0"/>
      <w:divBdr>
        <w:top w:val="none" w:sz="0" w:space="0" w:color="auto"/>
        <w:left w:val="none" w:sz="0" w:space="0" w:color="auto"/>
        <w:bottom w:val="none" w:sz="0" w:space="0" w:color="auto"/>
        <w:right w:val="none" w:sz="0" w:space="0" w:color="auto"/>
      </w:divBdr>
      <w:divsChild>
        <w:div w:id="1609311762">
          <w:marLeft w:val="0"/>
          <w:marRight w:val="0"/>
          <w:marTop w:val="0"/>
          <w:marBottom w:val="0"/>
          <w:divBdr>
            <w:top w:val="none" w:sz="0" w:space="0" w:color="auto"/>
            <w:left w:val="none" w:sz="0" w:space="0" w:color="auto"/>
            <w:bottom w:val="none" w:sz="0" w:space="0" w:color="auto"/>
            <w:right w:val="none" w:sz="0" w:space="0" w:color="auto"/>
          </w:divBdr>
        </w:div>
      </w:divsChild>
    </w:div>
    <w:div w:id="581834909">
      <w:bodyDiv w:val="1"/>
      <w:marLeft w:val="0"/>
      <w:marRight w:val="0"/>
      <w:marTop w:val="0"/>
      <w:marBottom w:val="0"/>
      <w:divBdr>
        <w:top w:val="none" w:sz="0" w:space="0" w:color="auto"/>
        <w:left w:val="none" w:sz="0" w:space="0" w:color="auto"/>
        <w:bottom w:val="none" w:sz="0" w:space="0" w:color="auto"/>
        <w:right w:val="none" w:sz="0" w:space="0" w:color="auto"/>
      </w:divBdr>
      <w:divsChild>
        <w:div w:id="684868223">
          <w:marLeft w:val="0"/>
          <w:marRight w:val="0"/>
          <w:marTop w:val="0"/>
          <w:marBottom w:val="0"/>
          <w:divBdr>
            <w:top w:val="none" w:sz="0" w:space="0" w:color="auto"/>
            <w:left w:val="none" w:sz="0" w:space="0" w:color="auto"/>
            <w:bottom w:val="none" w:sz="0" w:space="0" w:color="auto"/>
            <w:right w:val="none" w:sz="0" w:space="0" w:color="auto"/>
          </w:divBdr>
        </w:div>
      </w:divsChild>
    </w:div>
    <w:div w:id="587925445">
      <w:bodyDiv w:val="1"/>
      <w:marLeft w:val="0"/>
      <w:marRight w:val="0"/>
      <w:marTop w:val="0"/>
      <w:marBottom w:val="0"/>
      <w:divBdr>
        <w:top w:val="none" w:sz="0" w:space="0" w:color="auto"/>
        <w:left w:val="none" w:sz="0" w:space="0" w:color="auto"/>
        <w:bottom w:val="none" w:sz="0" w:space="0" w:color="auto"/>
        <w:right w:val="none" w:sz="0" w:space="0" w:color="auto"/>
      </w:divBdr>
      <w:divsChild>
        <w:div w:id="1323773379">
          <w:marLeft w:val="0"/>
          <w:marRight w:val="0"/>
          <w:marTop w:val="0"/>
          <w:marBottom w:val="0"/>
          <w:divBdr>
            <w:top w:val="none" w:sz="0" w:space="0" w:color="auto"/>
            <w:left w:val="none" w:sz="0" w:space="0" w:color="auto"/>
            <w:bottom w:val="none" w:sz="0" w:space="0" w:color="auto"/>
            <w:right w:val="none" w:sz="0" w:space="0" w:color="auto"/>
          </w:divBdr>
        </w:div>
      </w:divsChild>
    </w:div>
    <w:div w:id="588857333">
      <w:bodyDiv w:val="1"/>
      <w:marLeft w:val="0"/>
      <w:marRight w:val="0"/>
      <w:marTop w:val="0"/>
      <w:marBottom w:val="0"/>
      <w:divBdr>
        <w:top w:val="none" w:sz="0" w:space="0" w:color="auto"/>
        <w:left w:val="none" w:sz="0" w:space="0" w:color="auto"/>
        <w:bottom w:val="none" w:sz="0" w:space="0" w:color="auto"/>
        <w:right w:val="none" w:sz="0" w:space="0" w:color="auto"/>
      </w:divBdr>
      <w:divsChild>
        <w:div w:id="594018512">
          <w:marLeft w:val="0"/>
          <w:marRight w:val="0"/>
          <w:marTop w:val="0"/>
          <w:marBottom w:val="0"/>
          <w:divBdr>
            <w:top w:val="none" w:sz="0" w:space="0" w:color="auto"/>
            <w:left w:val="none" w:sz="0" w:space="0" w:color="auto"/>
            <w:bottom w:val="none" w:sz="0" w:space="0" w:color="auto"/>
            <w:right w:val="none" w:sz="0" w:space="0" w:color="auto"/>
          </w:divBdr>
          <w:divsChild>
            <w:div w:id="838468830">
              <w:marLeft w:val="0"/>
              <w:marRight w:val="0"/>
              <w:marTop w:val="0"/>
              <w:marBottom w:val="0"/>
              <w:divBdr>
                <w:top w:val="none" w:sz="0" w:space="0" w:color="auto"/>
                <w:left w:val="none" w:sz="0" w:space="0" w:color="auto"/>
                <w:bottom w:val="none" w:sz="0" w:space="0" w:color="auto"/>
                <w:right w:val="none" w:sz="0" w:space="0" w:color="auto"/>
              </w:divBdr>
            </w:div>
            <w:div w:id="10726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440787">
      <w:bodyDiv w:val="1"/>
      <w:marLeft w:val="0"/>
      <w:marRight w:val="0"/>
      <w:marTop w:val="0"/>
      <w:marBottom w:val="0"/>
      <w:divBdr>
        <w:top w:val="none" w:sz="0" w:space="0" w:color="auto"/>
        <w:left w:val="none" w:sz="0" w:space="0" w:color="auto"/>
        <w:bottom w:val="none" w:sz="0" w:space="0" w:color="auto"/>
        <w:right w:val="none" w:sz="0" w:space="0" w:color="auto"/>
      </w:divBdr>
      <w:divsChild>
        <w:div w:id="166404303">
          <w:marLeft w:val="0"/>
          <w:marRight w:val="0"/>
          <w:marTop w:val="0"/>
          <w:marBottom w:val="0"/>
          <w:divBdr>
            <w:top w:val="none" w:sz="0" w:space="0" w:color="auto"/>
            <w:left w:val="none" w:sz="0" w:space="0" w:color="auto"/>
            <w:bottom w:val="none" w:sz="0" w:space="0" w:color="auto"/>
            <w:right w:val="none" w:sz="0" w:space="0" w:color="auto"/>
          </w:divBdr>
          <w:divsChild>
            <w:div w:id="1590583216">
              <w:marLeft w:val="0"/>
              <w:marRight w:val="0"/>
              <w:marTop w:val="0"/>
              <w:marBottom w:val="0"/>
              <w:divBdr>
                <w:top w:val="none" w:sz="0" w:space="0" w:color="auto"/>
                <w:left w:val="none" w:sz="0" w:space="0" w:color="auto"/>
                <w:bottom w:val="none" w:sz="0" w:space="0" w:color="auto"/>
                <w:right w:val="none" w:sz="0" w:space="0" w:color="auto"/>
              </w:divBdr>
            </w:div>
            <w:div w:id="15992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670766">
      <w:bodyDiv w:val="1"/>
      <w:marLeft w:val="0"/>
      <w:marRight w:val="0"/>
      <w:marTop w:val="0"/>
      <w:marBottom w:val="0"/>
      <w:divBdr>
        <w:top w:val="none" w:sz="0" w:space="0" w:color="auto"/>
        <w:left w:val="none" w:sz="0" w:space="0" w:color="auto"/>
        <w:bottom w:val="none" w:sz="0" w:space="0" w:color="auto"/>
        <w:right w:val="none" w:sz="0" w:space="0" w:color="auto"/>
      </w:divBdr>
      <w:divsChild>
        <w:div w:id="1764954187">
          <w:marLeft w:val="0"/>
          <w:marRight w:val="0"/>
          <w:marTop w:val="0"/>
          <w:marBottom w:val="0"/>
          <w:divBdr>
            <w:top w:val="none" w:sz="0" w:space="0" w:color="auto"/>
            <w:left w:val="none" w:sz="0" w:space="0" w:color="auto"/>
            <w:bottom w:val="none" w:sz="0" w:space="0" w:color="auto"/>
            <w:right w:val="none" w:sz="0" w:space="0" w:color="auto"/>
          </w:divBdr>
        </w:div>
      </w:divsChild>
    </w:div>
    <w:div w:id="679965274">
      <w:bodyDiv w:val="1"/>
      <w:marLeft w:val="0"/>
      <w:marRight w:val="0"/>
      <w:marTop w:val="0"/>
      <w:marBottom w:val="0"/>
      <w:divBdr>
        <w:top w:val="none" w:sz="0" w:space="0" w:color="auto"/>
        <w:left w:val="none" w:sz="0" w:space="0" w:color="auto"/>
        <w:bottom w:val="none" w:sz="0" w:space="0" w:color="auto"/>
        <w:right w:val="none" w:sz="0" w:space="0" w:color="auto"/>
      </w:divBdr>
    </w:div>
    <w:div w:id="688338802">
      <w:bodyDiv w:val="1"/>
      <w:marLeft w:val="0"/>
      <w:marRight w:val="0"/>
      <w:marTop w:val="0"/>
      <w:marBottom w:val="0"/>
      <w:divBdr>
        <w:top w:val="none" w:sz="0" w:space="0" w:color="auto"/>
        <w:left w:val="none" w:sz="0" w:space="0" w:color="auto"/>
        <w:bottom w:val="none" w:sz="0" w:space="0" w:color="auto"/>
        <w:right w:val="none" w:sz="0" w:space="0" w:color="auto"/>
      </w:divBdr>
      <w:divsChild>
        <w:div w:id="278295344">
          <w:marLeft w:val="0"/>
          <w:marRight w:val="0"/>
          <w:marTop w:val="0"/>
          <w:marBottom w:val="0"/>
          <w:divBdr>
            <w:top w:val="none" w:sz="0" w:space="0" w:color="auto"/>
            <w:left w:val="none" w:sz="0" w:space="0" w:color="auto"/>
            <w:bottom w:val="none" w:sz="0" w:space="0" w:color="auto"/>
            <w:right w:val="none" w:sz="0" w:space="0" w:color="auto"/>
          </w:divBdr>
          <w:divsChild>
            <w:div w:id="1987976049">
              <w:marLeft w:val="0"/>
              <w:marRight w:val="0"/>
              <w:marTop w:val="0"/>
              <w:marBottom w:val="0"/>
              <w:divBdr>
                <w:top w:val="none" w:sz="0" w:space="0" w:color="auto"/>
                <w:left w:val="none" w:sz="0" w:space="0" w:color="auto"/>
                <w:bottom w:val="none" w:sz="0" w:space="0" w:color="auto"/>
                <w:right w:val="none" w:sz="0" w:space="0" w:color="auto"/>
              </w:divBdr>
            </w:div>
            <w:div w:id="105303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577080">
      <w:bodyDiv w:val="1"/>
      <w:marLeft w:val="0"/>
      <w:marRight w:val="0"/>
      <w:marTop w:val="0"/>
      <w:marBottom w:val="0"/>
      <w:divBdr>
        <w:top w:val="none" w:sz="0" w:space="0" w:color="auto"/>
        <w:left w:val="none" w:sz="0" w:space="0" w:color="auto"/>
        <w:bottom w:val="none" w:sz="0" w:space="0" w:color="auto"/>
        <w:right w:val="none" w:sz="0" w:space="0" w:color="auto"/>
      </w:divBdr>
    </w:div>
    <w:div w:id="718818590">
      <w:bodyDiv w:val="1"/>
      <w:marLeft w:val="0"/>
      <w:marRight w:val="0"/>
      <w:marTop w:val="0"/>
      <w:marBottom w:val="0"/>
      <w:divBdr>
        <w:top w:val="none" w:sz="0" w:space="0" w:color="auto"/>
        <w:left w:val="none" w:sz="0" w:space="0" w:color="auto"/>
        <w:bottom w:val="none" w:sz="0" w:space="0" w:color="auto"/>
        <w:right w:val="none" w:sz="0" w:space="0" w:color="auto"/>
      </w:divBdr>
    </w:div>
    <w:div w:id="726300956">
      <w:bodyDiv w:val="1"/>
      <w:marLeft w:val="0"/>
      <w:marRight w:val="0"/>
      <w:marTop w:val="0"/>
      <w:marBottom w:val="0"/>
      <w:divBdr>
        <w:top w:val="none" w:sz="0" w:space="0" w:color="auto"/>
        <w:left w:val="none" w:sz="0" w:space="0" w:color="auto"/>
        <w:bottom w:val="none" w:sz="0" w:space="0" w:color="auto"/>
        <w:right w:val="none" w:sz="0" w:space="0" w:color="auto"/>
      </w:divBdr>
      <w:divsChild>
        <w:div w:id="1411459940">
          <w:marLeft w:val="0"/>
          <w:marRight w:val="0"/>
          <w:marTop w:val="0"/>
          <w:marBottom w:val="0"/>
          <w:divBdr>
            <w:top w:val="none" w:sz="0" w:space="0" w:color="auto"/>
            <w:left w:val="none" w:sz="0" w:space="0" w:color="auto"/>
            <w:bottom w:val="none" w:sz="0" w:space="0" w:color="auto"/>
            <w:right w:val="none" w:sz="0" w:space="0" w:color="auto"/>
          </w:divBdr>
        </w:div>
      </w:divsChild>
    </w:div>
    <w:div w:id="774331369">
      <w:bodyDiv w:val="1"/>
      <w:marLeft w:val="0"/>
      <w:marRight w:val="0"/>
      <w:marTop w:val="0"/>
      <w:marBottom w:val="0"/>
      <w:divBdr>
        <w:top w:val="none" w:sz="0" w:space="0" w:color="auto"/>
        <w:left w:val="none" w:sz="0" w:space="0" w:color="auto"/>
        <w:bottom w:val="none" w:sz="0" w:space="0" w:color="auto"/>
        <w:right w:val="none" w:sz="0" w:space="0" w:color="auto"/>
      </w:divBdr>
      <w:divsChild>
        <w:div w:id="1622305273">
          <w:marLeft w:val="0"/>
          <w:marRight w:val="0"/>
          <w:marTop w:val="0"/>
          <w:marBottom w:val="0"/>
          <w:divBdr>
            <w:top w:val="none" w:sz="0" w:space="0" w:color="auto"/>
            <w:left w:val="none" w:sz="0" w:space="0" w:color="auto"/>
            <w:bottom w:val="none" w:sz="0" w:space="0" w:color="auto"/>
            <w:right w:val="none" w:sz="0" w:space="0" w:color="auto"/>
          </w:divBdr>
        </w:div>
      </w:divsChild>
    </w:div>
    <w:div w:id="819879683">
      <w:bodyDiv w:val="1"/>
      <w:marLeft w:val="0"/>
      <w:marRight w:val="0"/>
      <w:marTop w:val="0"/>
      <w:marBottom w:val="0"/>
      <w:divBdr>
        <w:top w:val="none" w:sz="0" w:space="0" w:color="auto"/>
        <w:left w:val="none" w:sz="0" w:space="0" w:color="auto"/>
        <w:bottom w:val="none" w:sz="0" w:space="0" w:color="auto"/>
        <w:right w:val="none" w:sz="0" w:space="0" w:color="auto"/>
      </w:divBdr>
      <w:divsChild>
        <w:div w:id="1570505746">
          <w:marLeft w:val="0"/>
          <w:marRight w:val="0"/>
          <w:marTop w:val="0"/>
          <w:marBottom w:val="0"/>
          <w:divBdr>
            <w:top w:val="none" w:sz="0" w:space="0" w:color="auto"/>
            <w:left w:val="none" w:sz="0" w:space="0" w:color="auto"/>
            <w:bottom w:val="none" w:sz="0" w:space="0" w:color="auto"/>
            <w:right w:val="none" w:sz="0" w:space="0" w:color="auto"/>
          </w:divBdr>
        </w:div>
      </w:divsChild>
    </w:div>
    <w:div w:id="892622140">
      <w:bodyDiv w:val="1"/>
      <w:marLeft w:val="0"/>
      <w:marRight w:val="0"/>
      <w:marTop w:val="0"/>
      <w:marBottom w:val="0"/>
      <w:divBdr>
        <w:top w:val="none" w:sz="0" w:space="0" w:color="auto"/>
        <w:left w:val="none" w:sz="0" w:space="0" w:color="auto"/>
        <w:bottom w:val="none" w:sz="0" w:space="0" w:color="auto"/>
        <w:right w:val="none" w:sz="0" w:space="0" w:color="auto"/>
      </w:divBdr>
    </w:div>
    <w:div w:id="947586159">
      <w:bodyDiv w:val="1"/>
      <w:marLeft w:val="0"/>
      <w:marRight w:val="0"/>
      <w:marTop w:val="0"/>
      <w:marBottom w:val="0"/>
      <w:divBdr>
        <w:top w:val="none" w:sz="0" w:space="0" w:color="auto"/>
        <w:left w:val="none" w:sz="0" w:space="0" w:color="auto"/>
        <w:bottom w:val="none" w:sz="0" w:space="0" w:color="auto"/>
        <w:right w:val="none" w:sz="0" w:space="0" w:color="auto"/>
      </w:divBdr>
      <w:divsChild>
        <w:div w:id="2138798216">
          <w:marLeft w:val="0"/>
          <w:marRight w:val="0"/>
          <w:marTop w:val="0"/>
          <w:marBottom w:val="0"/>
          <w:divBdr>
            <w:top w:val="none" w:sz="0" w:space="0" w:color="auto"/>
            <w:left w:val="none" w:sz="0" w:space="0" w:color="auto"/>
            <w:bottom w:val="none" w:sz="0" w:space="0" w:color="auto"/>
            <w:right w:val="none" w:sz="0" w:space="0" w:color="auto"/>
          </w:divBdr>
        </w:div>
      </w:divsChild>
    </w:div>
    <w:div w:id="989018616">
      <w:bodyDiv w:val="1"/>
      <w:marLeft w:val="0"/>
      <w:marRight w:val="0"/>
      <w:marTop w:val="0"/>
      <w:marBottom w:val="0"/>
      <w:divBdr>
        <w:top w:val="none" w:sz="0" w:space="0" w:color="auto"/>
        <w:left w:val="none" w:sz="0" w:space="0" w:color="auto"/>
        <w:bottom w:val="none" w:sz="0" w:space="0" w:color="auto"/>
        <w:right w:val="none" w:sz="0" w:space="0" w:color="auto"/>
      </w:divBdr>
      <w:divsChild>
        <w:div w:id="583029877">
          <w:marLeft w:val="0"/>
          <w:marRight w:val="0"/>
          <w:marTop w:val="0"/>
          <w:marBottom w:val="0"/>
          <w:divBdr>
            <w:top w:val="none" w:sz="0" w:space="0" w:color="auto"/>
            <w:left w:val="none" w:sz="0" w:space="0" w:color="auto"/>
            <w:bottom w:val="none" w:sz="0" w:space="0" w:color="auto"/>
            <w:right w:val="none" w:sz="0" w:space="0" w:color="auto"/>
          </w:divBdr>
        </w:div>
      </w:divsChild>
    </w:div>
    <w:div w:id="1034771283">
      <w:bodyDiv w:val="1"/>
      <w:marLeft w:val="0"/>
      <w:marRight w:val="0"/>
      <w:marTop w:val="0"/>
      <w:marBottom w:val="0"/>
      <w:divBdr>
        <w:top w:val="none" w:sz="0" w:space="0" w:color="auto"/>
        <w:left w:val="none" w:sz="0" w:space="0" w:color="auto"/>
        <w:bottom w:val="none" w:sz="0" w:space="0" w:color="auto"/>
        <w:right w:val="none" w:sz="0" w:space="0" w:color="auto"/>
      </w:divBdr>
      <w:divsChild>
        <w:div w:id="88043189">
          <w:marLeft w:val="0"/>
          <w:marRight w:val="0"/>
          <w:marTop w:val="0"/>
          <w:marBottom w:val="0"/>
          <w:divBdr>
            <w:top w:val="none" w:sz="0" w:space="0" w:color="auto"/>
            <w:left w:val="none" w:sz="0" w:space="0" w:color="auto"/>
            <w:bottom w:val="none" w:sz="0" w:space="0" w:color="auto"/>
            <w:right w:val="none" w:sz="0" w:space="0" w:color="auto"/>
          </w:divBdr>
        </w:div>
      </w:divsChild>
    </w:div>
    <w:div w:id="1048144788">
      <w:bodyDiv w:val="1"/>
      <w:marLeft w:val="0"/>
      <w:marRight w:val="0"/>
      <w:marTop w:val="0"/>
      <w:marBottom w:val="0"/>
      <w:divBdr>
        <w:top w:val="none" w:sz="0" w:space="0" w:color="auto"/>
        <w:left w:val="none" w:sz="0" w:space="0" w:color="auto"/>
        <w:bottom w:val="none" w:sz="0" w:space="0" w:color="auto"/>
        <w:right w:val="none" w:sz="0" w:space="0" w:color="auto"/>
      </w:divBdr>
      <w:divsChild>
        <w:div w:id="2065446727">
          <w:marLeft w:val="0"/>
          <w:marRight w:val="0"/>
          <w:marTop w:val="0"/>
          <w:marBottom w:val="0"/>
          <w:divBdr>
            <w:top w:val="none" w:sz="0" w:space="0" w:color="auto"/>
            <w:left w:val="none" w:sz="0" w:space="0" w:color="auto"/>
            <w:bottom w:val="none" w:sz="0" w:space="0" w:color="auto"/>
            <w:right w:val="none" w:sz="0" w:space="0" w:color="auto"/>
          </w:divBdr>
        </w:div>
      </w:divsChild>
    </w:div>
    <w:div w:id="1054230471">
      <w:bodyDiv w:val="1"/>
      <w:marLeft w:val="0"/>
      <w:marRight w:val="0"/>
      <w:marTop w:val="0"/>
      <w:marBottom w:val="0"/>
      <w:divBdr>
        <w:top w:val="none" w:sz="0" w:space="0" w:color="auto"/>
        <w:left w:val="none" w:sz="0" w:space="0" w:color="auto"/>
        <w:bottom w:val="none" w:sz="0" w:space="0" w:color="auto"/>
        <w:right w:val="none" w:sz="0" w:space="0" w:color="auto"/>
      </w:divBdr>
      <w:divsChild>
        <w:div w:id="281157769">
          <w:marLeft w:val="0"/>
          <w:marRight w:val="0"/>
          <w:marTop w:val="0"/>
          <w:marBottom w:val="0"/>
          <w:divBdr>
            <w:top w:val="none" w:sz="0" w:space="0" w:color="auto"/>
            <w:left w:val="none" w:sz="0" w:space="0" w:color="auto"/>
            <w:bottom w:val="none" w:sz="0" w:space="0" w:color="auto"/>
            <w:right w:val="none" w:sz="0" w:space="0" w:color="auto"/>
          </w:divBdr>
          <w:divsChild>
            <w:div w:id="577716468">
              <w:marLeft w:val="0"/>
              <w:marRight w:val="0"/>
              <w:marTop w:val="0"/>
              <w:marBottom w:val="0"/>
              <w:divBdr>
                <w:top w:val="none" w:sz="0" w:space="0" w:color="auto"/>
                <w:left w:val="none" w:sz="0" w:space="0" w:color="auto"/>
                <w:bottom w:val="none" w:sz="0" w:space="0" w:color="auto"/>
                <w:right w:val="none" w:sz="0" w:space="0" w:color="auto"/>
              </w:divBdr>
            </w:div>
            <w:div w:id="191662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302655">
      <w:bodyDiv w:val="1"/>
      <w:marLeft w:val="0"/>
      <w:marRight w:val="0"/>
      <w:marTop w:val="0"/>
      <w:marBottom w:val="0"/>
      <w:divBdr>
        <w:top w:val="none" w:sz="0" w:space="0" w:color="auto"/>
        <w:left w:val="none" w:sz="0" w:space="0" w:color="auto"/>
        <w:bottom w:val="none" w:sz="0" w:space="0" w:color="auto"/>
        <w:right w:val="none" w:sz="0" w:space="0" w:color="auto"/>
      </w:divBdr>
      <w:divsChild>
        <w:div w:id="1773623627">
          <w:marLeft w:val="0"/>
          <w:marRight w:val="0"/>
          <w:marTop w:val="0"/>
          <w:marBottom w:val="0"/>
          <w:divBdr>
            <w:top w:val="none" w:sz="0" w:space="0" w:color="auto"/>
            <w:left w:val="none" w:sz="0" w:space="0" w:color="auto"/>
            <w:bottom w:val="none" w:sz="0" w:space="0" w:color="auto"/>
            <w:right w:val="none" w:sz="0" w:space="0" w:color="auto"/>
          </w:divBdr>
        </w:div>
      </w:divsChild>
    </w:div>
    <w:div w:id="1080639153">
      <w:bodyDiv w:val="1"/>
      <w:marLeft w:val="0"/>
      <w:marRight w:val="0"/>
      <w:marTop w:val="0"/>
      <w:marBottom w:val="0"/>
      <w:divBdr>
        <w:top w:val="none" w:sz="0" w:space="0" w:color="auto"/>
        <w:left w:val="none" w:sz="0" w:space="0" w:color="auto"/>
        <w:bottom w:val="none" w:sz="0" w:space="0" w:color="auto"/>
        <w:right w:val="none" w:sz="0" w:space="0" w:color="auto"/>
      </w:divBdr>
    </w:div>
    <w:div w:id="1122190767">
      <w:bodyDiv w:val="1"/>
      <w:marLeft w:val="0"/>
      <w:marRight w:val="0"/>
      <w:marTop w:val="0"/>
      <w:marBottom w:val="0"/>
      <w:divBdr>
        <w:top w:val="none" w:sz="0" w:space="0" w:color="auto"/>
        <w:left w:val="none" w:sz="0" w:space="0" w:color="auto"/>
        <w:bottom w:val="none" w:sz="0" w:space="0" w:color="auto"/>
        <w:right w:val="none" w:sz="0" w:space="0" w:color="auto"/>
      </w:divBdr>
      <w:divsChild>
        <w:div w:id="1350182986">
          <w:marLeft w:val="0"/>
          <w:marRight w:val="0"/>
          <w:marTop w:val="0"/>
          <w:marBottom w:val="0"/>
          <w:divBdr>
            <w:top w:val="none" w:sz="0" w:space="0" w:color="auto"/>
            <w:left w:val="none" w:sz="0" w:space="0" w:color="auto"/>
            <w:bottom w:val="none" w:sz="0" w:space="0" w:color="auto"/>
            <w:right w:val="none" w:sz="0" w:space="0" w:color="auto"/>
          </w:divBdr>
          <w:divsChild>
            <w:div w:id="1473137662">
              <w:marLeft w:val="0"/>
              <w:marRight w:val="0"/>
              <w:marTop w:val="0"/>
              <w:marBottom w:val="0"/>
              <w:divBdr>
                <w:top w:val="none" w:sz="0" w:space="0" w:color="auto"/>
                <w:left w:val="none" w:sz="0" w:space="0" w:color="auto"/>
                <w:bottom w:val="none" w:sz="0" w:space="0" w:color="auto"/>
                <w:right w:val="none" w:sz="0" w:space="0" w:color="auto"/>
              </w:divBdr>
            </w:div>
            <w:div w:id="172525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528066">
      <w:bodyDiv w:val="1"/>
      <w:marLeft w:val="0"/>
      <w:marRight w:val="0"/>
      <w:marTop w:val="0"/>
      <w:marBottom w:val="0"/>
      <w:divBdr>
        <w:top w:val="none" w:sz="0" w:space="0" w:color="auto"/>
        <w:left w:val="none" w:sz="0" w:space="0" w:color="auto"/>
        <w:bottom w:val="none" w:sz="0" w:space="0" w:color="auto"/>
        <w:right w:val="none" w:sz="0" w:space="0" w:color="auto"/>
      </w:divBdr>
      <w:divsChild>
        <w:div w:id="353726877">
          <w:marLeft w:val="0"/>
          <w:marRight w:val="0"/>
          <w:marTop w:val="0"/>
          <w:marBottom w:val="0"/>
          <w:divBdr>
            <w:top w:val="none" w:sz="0" w:space="0" w:color="auto"/>
            <w:left w:val="none" w:sz="0" w:space="0" w:color="auto"/>
            <w:bottom w:val="none" w:sz="0" w:space="0" w:color="auto"/>
            <w:right w:val="none" w:sz="0" w:space="0" w:color="auto"/>
          </w:divBdr>
        </w:div>
      </w:divsChild>
    </w:div>
    <w:div w:id="1285236097">
      <w:bodyDiv w:val="1"/>
      <w:marLeft w:val="0"/>
      <w:marRight w:val="0"/>
      <w:marTop w:val="0"/>
      <w:marBottom w:val="0"/>
      <w:divBdr>
        <w:top w:val="none" w:sz="0" w:space="0" w:color="auto"/>
        <w:left w:val="none" w:sz="0" w:space="0" w:color="auto"/>
        <w:bottom w:val="none" w:sz="0" w:space="0" w:color="auto"/>
        <w:right w:val="none" w:sz="0" w:space="0" w:color="auto"/>
      </w:divBdr>
      <w:divsChild>
        <w:div w:id="348919561">
          <w:marLeft w:val="0"/>
          <w:marRight w:val="0"/>
          <w:marTop w:val="0"/>
          <w:marBottom w:val="0"/>
          <w:divBdr>
            <w:top w:val="none" w:sz="0" w:space="0" w:color="auto"/>
            <w:left w:val="none" w:sz="0" w:space="0" w:color="auto"/>
            <w:bottom w:val="none" w:sz="0" w:space="0" w:color="auto"/>
            <w:right w:val="none" w:sz="0" w:space="0" w:color="auto"/>
          </w:divBdr>
        </w:div>
      </w:divsChild>
    </w:div>
    <w:div w:id="1307516341">
      <w:bodyDiv w:val="1"/>
      <w:marLeft w:val="0"/>
      <w:marRight w:val="0"/>
      <w:marTop w:val="0"/>
      <w:marBottom w:val="0"/>
      <w:divBdr>
        <w:top w:val="none" w:sz="0" w:space="0" w:color="auto"/>
        <w:left w:val="none" w:sz="0" w:space="0" w:color="auto"/>
        <w:bottom w:val="none" w:sz="0" w:space="0" w:color="auto"/>
        <w:right w:val="none" w:sz="0" w:space="0" w:color="auto"/>
      </w:divBdr>
    </w:div>
    <w:div w:id="1318387758">
      <w:bodyDiv w:val="1"/>
      <w:marLeft w:val="0"/>
      <w:marRight w:val="0"/>
      <w:marTop w:val="0"/>
      <w:marBottom w:val="0"/>
      <w:divBdr>
        <w:top w:val="none" w:sz="0" w:space="0" w:color="auto"/>
        <w:left w:val="none" w:sz="0" w:space="0" w:color="auto"/>
        <w:bottom w:val="none" w:sz="0" w:space="0" w:color="auto"/>
        <w:right w:val="none" w:sz="0" w:space="0" w:color="auto"/>
      </w:divBdr>
    </w:div>
    <w:div w:id="1364358810">
      <w:bodyDiv w:val="1"/>
      <w:marLeft w:val="0"/>
      <w:marRight w:val="0"/>
      <w:marTop w:val="0"/>
      <w:marBottom w:val="0"/>
      <w:divBdr>
        <w:top w:val="none" w:sz="0" w:space="0" w:color="auto"/>
        <w:left w:val="none" w:sz="0" w:space="0" w:color="auto"/>
        <w:bottom w:val="none" w:sz="0" w:space="0" w:color="auto"/>
        <w:right w:val="none" w:sz="0" w:space="0" w:color="auto"/>
      </w:divBdr>
    </w:div>
    <w:div w:id="1382249634">
      <w:bodyDiv w:val="1"/>
      <w:marLeft w:val="0"/>
      <w:marRight w:val="0"/>
      <w:marTop w:val="0"/>
      <w:marBottom w:val="0"/>
      <w:divBdr>
        <w:top w:val="none" w:sz="0" w:space="0" w:color="auto"/>
        <w:left w:val="none" w:sz="0" w:space="0" w:color="auto"/>
        <w:bottom w:val="none" w:sz="0" w:space="0" w:color="auto"/>
        <w:right w:val="none" w:sz="0" w:space="0" w:color="auto"/>
      </w:divBdr>
    </w:div>
    <w:div w:id="1384283980">
      <w:bodyDiv w:val="1"/>
      <w:marLeft w:val="0"/>
      <w:marRight w:val="0"/>
      <w:marTop w:val="0"/>
      <w:marBottom w:val="0"/>
      <w:divBdr>
        <w:top w:val="none" w:sz="0" w:space="0" w:color="auto"/>
        <w:left w:val="none" w:sz="0" w:space="0" w:color="auto"/>
        <w:bottom w:val="none" w:sz="0" w:space="0" w:color="auto"/>
        <w:right w:val="none" w:sz="0" w:space="0" w:color="auto"/>
      </w:divBdr>
      <w:divsChild>
        <w:div w:id="1165247181">
          <w:marLeft w:val="0"/>
          <w:marRight w:val="0"/>
          <w:marTop w:val="0"/>
          <w:marBottom w:val="0"/>
          <w:divBdr>
            <w:top w:val="none" w:sz="0" w:space="0" w:color="auto"/>
            <w:left w:val="none" w:sz="0" w:space="0" w:color="auto"/>
            <w:bottom w:val="none" w:sz="0" w:space="0" w:color="auto"/>
            <w:right w:val="none" w:sz="0" w:space="0" w:color="auto"/>
          </w:divBdr>
          <w:divsChild>
            <w:div w:id="1519932622">
              <w:marLeft w:val="0"/>
              <w:marRight w:val="0"/>
              <w:marTop w:val="0"/>
              <w:marBottom w:val="0"/>
              <w:divBdr>
                <w:top w:val="none" w:sz="0" w:space="0" w:color="auto"/>
                <w:left w:val="none" w:sz="0" w:space="0" w:color="auto"/>
                <w:bottom w:val="none" w:sz="0" w:space="0" w:color="auto"/>
                <w:right w:val="none" w:sz="0" w:space="0" w:color="auto"/>
              </w:divBdr>
            </w:div>
            <w:div w:id="212653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879024">
      <w:bodyDiv w:val="1"/>
      <w:marLeft w:val="0"/>
      <w:marRight w:val="0"/>
      <w:marTop w:val="0"/>
      <w:marBottom w:val="0"/>
      <w:divBdr>
        <w:top w:val="none" w:sz="0" w:space="0" w:color="auto"/>
        <w:left w:val="none" w:sz="0" w:space="0" w:color="auto"/>
        <w:bottom w:val="none" w:sz="0" w:space="0" w:color="auto"/>
        <w:right w:val="none" w:sz="0" w:space="0" w:color="auto"/>
      </w:divBdr>
      <w:divsChild>
        <w:div w:id="332881425">
          <w:marLeft w:val="0"/>
          <w:marRight w:val="0"/>
          <w:marTop w:val="0"/>
          <w:marBottom w:val="0"/>
          <w:divBdr>
            <w:top w:val="none" w:sz="0" w:space="0" w:color="auto"/>
            <w:left w:val="none" w:sz="0" w:space="0" w:color="auto"/>
            <w:bottom w:val="none" w:sz="0" w:space="0" w:color="auto"/>
            <w:right w:val="none" w:sz="0" w:space="0" w:color="auto"/>
          </w:divBdr>
        </w:div>
      </w:divsChild>
    </w:div>
    <w:div w:id="1474299271">
      <w:bodyDiv w:val="1"/>
      <w:marLeft w:val="0"/>
      <w:marRight w:val="0"/>
      <w:marTop w:val="0"/>
      <w:marBottom w:val="0"/>
      <w:divBdr>
        <w:top w:val="none" w:sz="0" w:space="0" w:color="auto"/>
        <w:left w:val="none" w:sz="0" w:space="0" w:color="auto"/>
        <w:bottom w:val="none" w:sz="0" w:space="0" w:color="auto"/>
        <w:right w:val="none" w:sz="0" w:space="0" w:color="auto"/>
      </w:divBdr>
      <w:divsChild>
        <w:div w:id="1253321416">
          <w:marLeft w:val="0"/>
          <w:marRight w:val="0"/>
          <w:marTop w:val="0"/>
          <w:marBottom w:val="0"/>
          <w:divBdr>
            <w:top w:val="none" w:sz="0" w:space="0" w:color="auto"/>
            <w:left w:val="none" w:sz="0" w:space="0" w:color="auto"/>
            <w:bottom w:val="none" w:sz="0" w:space="0" w:color="auto"/>
            <w:right w:val="none" w:sz="0" w:space="0" w:color="auto"/>
          </w:divBdr>
        </w:div>
      </w:divsChild>
    </w:div>
    <w:div w:id="1511481873">
      <w:bodyDiv w:val="1"/>
      <w:marLeft w:val="0"/>
      <w:marRight w:val="0"/>
      <w:marTop w:val="0"/>
      <w:marBottom w:val="0"/>
      <w:divBdr>
        <w:top w:val="none" w:sz="0" w:space="0" w:color="auto"/>
        <w:left w:val="none" w:sz="0" w:space="0" w:color="auto"/>
        <w:bottom w:val="none" w:sz="0" w:space="0" w:color="auto"/>
        <w:right w:val="none" w:sz="0" w:space="0" w:color="auto"/>
      </w:divBdr>
      <w:divsChild>
        <w:div w:id="275409122">
          <w:marLeft w:val="0"/>
          <w:marRight w:val="0"/>
          <w:marTop w:val="0"/>
          <w:marBottom w:val="0"/>
          <w:divBdr>
            <w:top w:val="none" w:sz="0" w:space="0" w:color="auto"/>
            <w:left w:val="none" w:sz="0" w:space="0" w:color="auto"/>
            <w:bottom w:val="none" w:sz="0" w:space="0" w:color="auto"/>
            <w:right w:val="none" w:sz="0" w:space="0" w:color="auto"/>
          </w:divBdr>
        </w:div>
      </w:divsChild>
    </w:div>
    <w:div w:id="1516575706">
      <w:bodyDiv w:val="1"/>
      <w:marLeft w:val="0"/>
      <w:marRight w:val="0"/>
      <w:marTop w:val="0"/>
      <w:marBottom w:val="0"/>
      <w:divBdr>
        <w:top w:val="none" w:sz="0" w:space="0" w:color="auto"/>
        <w:left w:val="none" w:sz="0" w:space="0" w:color="auto"/>
        <w:bottom w:val="none" w:sz="0" w:space="0" w:color="auto"/>
        <w:right w:val="none" w:sz="0" w:space="0" w:color="auto"/>
      </w:divBdr>
      <w:divsChild>
        <w:div w:id="122162146">
          <w:marLeft w:val="0"/>
          <w:marRight w:val="0"/>
          <w:marTop w:val="0"/>
          <w:marBottom w:val="0"/>
          <w:divBdr>
            <w:top w:val="none" w:sz="0" w:space="0" w:color="auto"/>
            <w:left w:val="none" w:sz="0" w:space="0" w:color="auto"/>
            <w:bottom w:val="none" w:sz="0" w:space="0" w:color="auto"/>
            <w:right w:val="none" w:sz="0" w:space="0" w:color="auto"/>
          </w:divBdr>
        </w:div>
      </w:divsChild>
    </w:div>
    <w:div w:id="1594049738">
      <w:bodyDiv w:val="1"/>
      <w:marLeft w:val="0"/>
      <w:marRight w:val="0"/>
      <w:marTop w:val="0"/>
      <w:marBottom w:val="0"/>
      <w:divBdr>
        <w:top w:val="none" w:sz="0" w:space="0" w:color="auto"/>
        <w:left w:val="none" w:sz="0" w:space="0" w:color="auto"/>
        <w:bottom w:val="none" w:sz="0" w:space="0" w:color="auto"/>
        <w:right w:val="none" w:sz="0" w:space="0" w:color="auto"/>
      </w:divBdr>
      <w:divsChild>
        <w:div w:id="786463568">
          <w:marLeft w:val="0"/>
          <w:marRight w:val="0"/>
          <w:marTop w:val="0"/>
          <w:marBottom w:val="0"/>
          <w:divBdr>
            <w:top w:val="none" w:sz="0" w:space="0" w:color="auto"/>
            <w:left w:val="none" w:sz="0" w:space="0" w:color="auto"/>
            <w:bottom w:val="none" w:sz="0" w:space="0" w:color="auto"/>
            <w:right w:val="none" w:sz="0" w:space="0" w:color="auto"/>
          </w:divBdr>
          <w:divsChild>
            <w:div w:id="2013676252">
              <w:marLeft w:val="0"/>
              <w:marRight w:val="0"/>
              <w:marTop w:val="0"/>
              <w:marBottom w:val="0"/>
              <w:divBdr>
                <w:top w:val="none" w:sz="0" w:space="0" w:color="auto"/>
                <w:left w:val="none" w:sz="0" w:space="0" w:color="auto"/>
                <w:bottom w:val="none" w:sz="0" w:space="0" w:color="auto"/>
                <w:right w:val="none" w:sz="0" w:space="0" w:color="auto"/>
              </w:divBdr>
            </w:div>
            <w:div w:id="37639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429830">
      <w:bodyDiv w:val="1"/>
      <w:marLeft w:val="0"/>
      <w:marRight w:val="0"/>
      <w:marTop w:val="0"/>
      <w:marBottom w:val="0"/>
      <w:divBdr>
        <w:top w:val="none" w:sz="0" w:space="0" w:color="auto"/>
        <w:left w:val="none" w:sz="0" w:space="0" w:color="auto"/>
        <w:bottom w:val="none" w:sz="0" w:space="0" w:color="auto"/>
        <w:right w:val="none" w:sz="0" w:space="0" w:color="auto"/>
      </w:divBdr>
    </w:div>
    <w:div w:id="1654260177">
      <w:bodyDiv w:val="1"/>
      <w:marLeft w:val="0"/>
      <w:marRight w:val="0"/>
      <w:marTop w:val="0"/>
      <w:marBottom w:val="0"/>
      <w:divBdr>
        <w:top w:val="none" w:sz="0" w:space="0" w:color="auto"/>
        <w:left w:val="none" w:sz="0" w:space="0" w:color="auto"/>
        <w:bottom w:val="none" w:sz="0" w:space="0" w:color="auto"/>
        <w:right w:val="none" w:sz="0" w:space="0" w:color="auto"/>
      </w:divBdr>
      <w:divsChild>
        <w:div w:id="1150171332">
          <w:marLeft w:val="0"/>
          <w:marRight w:val="0"/>
          <w:marTop w:val="0"/>
          <w:marBottom w:val="0"/>
          <w:divBdr>
            <w:top w:val="none" w:sz="0" w:space="0" w:color="auto"/>
            <w:left w:val="none" w:sz="0" w:space="0" w:color="auto"/>
            <w:bottom w:val="none" w:sz="0" w:space="0" w:color="auto"/>
            <w:right w:val="none" w:sz="0" w:space="0" w:color="auto"/>
          </w:divBdr>
        </w:div>
      </w:divsChild>
    </w:div>
    <w:div w:id="1738823611">
      <w:bodyDiv w:val="1"/>
      <w:marLeft w:val="0"/>
      <w:marRight w:val="0"/>
      <w:marTop w:val="0"/>
      <w:marBottom w:val="0"/>
      <w:divBdr>
        <w:top w:val="none" w:sz="0" w:space="0" w:color="auto"/>
        <w:left w:val="none" w:sz="0" w:space="0" w:color="auto"/>
        <w:bottom w:val="none" w:sz="0" w:space="0" w:color="auto"/>
        <w:right w:val="none" w:sz="0" w:space="0" w:color="auto"/>
      </w:divBdr>
    </w:div>
    <w:div w:id="1753550704">
      <w:bodyDiv w:val="1"/>
      <w:marLeft w:val="0"/>
      <w:marRight w:val="0"/>
      <w:marTop w:val="0"/>
      <w:marBottom w:val="0"/>
      <w:divBdr>
        <w:top w:val="none" w:sz="0" w:space="0" w:color="auto"/>
        <w:left w:val="none" w:sz="0" w:space="0" w:color="auto"/>
        <w:bottom w:val="none" w:sz="0" w:space="0" w:color="auto"/>
        <w:right w:val="none" w:sz="0" w:space="0" w:color="auto"/>
      </w:divBdr>
      <w:divsChild>
        <w:div w:id="1634213886">
          <w:marLeft w:val="0"/>
          <w:marRight w:val="0"/>
          <w:marTop w:val="0"/>
          <w:marBottom w:val="0"/>
          <w:divBdr>
            <w:top w:val="none" w:sz="0" w:space="0" w:color="auto"/>
            <w:left w:val="none" w:sz="0" w:space="0" w:color="auto"/>
            <w:bottom w:val="none" w:sz="0" w:space="0" w:color="auto"/>
            <w:right w:val="none" w:sz="0" w:space="0" w:color="auto"/>
          </w:divBdr>
        </w:div>
      </w:divsChild>
    </w:div>
    <w:div w:id="1767653647">
      <w:bodyDiv w:val="1"/>
      <w:marLeft w:val="0"/>
      <w:marRight w:val="0"/>
      <w:marTop w:val="0"/>
      <w:marBottom w:val="0"/>
      <w:divBdr>
        <w:top w:val="none" w:sz="0" w:space="0" w:color="auto"/>
        <w:left w:val="none" w:sz="0" w:space="0" w:color="auto"/>
        <w:bottom w:val="none" w:sz="0" w:space="0" w:color="auto"/>
        <w:right w:val="none" w:sz="0" w:space="0" w:color="auto"/>
      </w:divBdr>
      <w:divsChild>
        <w:div w:id="234828663">
          <w:marLeft w:val="0"/>
          <w:marRight w:val="0"/>
          <w:marTop w:val="0"/>
          <w:marBottom w:val="0"/>
          <w:divBdr>
            <w:top w:val="none" w:sz="0" w:space="0" w:color="auto"/>
            <w:left w:val="none" w:sz="0" w:space="0" w:color="auto"/>
            <w:bottom w:val="none" w:sz="0" w:space="0" w:color="auto"/>
            <w:right w:val="none" w:sz="0" w:space="0" w:color="auto"/>
          </w:divBdr>
        </w:div>
      </w:divsChild>
    </w:div>
    <w:div w:id="1790784513">
      <w:bodyDiv w:val="1"/>
      <w:marLeft w:val="0"/>
      <w:marRight w:val="0"/>
      <w:marTop w:val="0"/>
      <w:marBottom w:val="0"/>
      <w:divBdr>
        <w:top w:val="none" w:sz="0" w:space="0" w:color="auto"/>
        <w:left w:val="none" w:sz="0" w:space="0" w:color="auto"/>
        <w:bottom w:val="none" w:sz="0" w:space="0" w:color="auto"/>
        <w:right w:val="none" w:sz="0" w:space="0" w:color="auto"/>
      </w:divBdr>
      <w:divsChild>
        <w:div w:id="2069257028">
          <w:marLeft w:val="0"/>
          <w:marRight w:val="0"/>
          <w:marTop w:val="0"/>
          <w:marBottom w:val="0"/>
          <w:divBdr>
            <w:top w:val="none" w:sz="0" w:space="0" w:color="auto"/>
            <w:left w:val="none" w:sz="0" w:space="0" w:color="auto"/>
            <w:bottom w:val="none" w:sz="0" w:space="0" w:color="auto"/>
            <w:right w:val="none" w:sz="0" w:space="0" w:color="auto"/>
          </w:divBdr>
          <w:divsChild>
            <w:div w:id="2053116913">
              <w:marLeft w:val="0"/>
              <w:marRight w:val="0"/>
              <w:marTop w:val="0"/>
              <w:marBottom w:val="0"/>
              <w:divBdr>
                <w:top w:val="none" w:sz="0" w:space="0" w:color="auto"/>
                <w:left w:val="none" w:sz="0" w:space="0" w:color="auto"/>
                <w:bottom w:val="none" w:sz="0" w:space="0" w:color="auto"/>
                <w:right w:val="none" w:sz="0" w:space="0" w:color="auto"/>
              </w:divBdr>
            </w:div>
            <w:div w:id="213471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045098">
      <w:bodyDiv w:val="1"/>
      <w:marLeft w:val="0"/>
      <w:marRight w:val="0"/>
      <w:marTop w:val="0"/>
      <w:marBottom w:val="0"/>
      <w:divBdr>
        <w:top w:val="none" w:sz="0" w:space="0" w:color="auto"/>
        <w:left w:val="none" w:sz="0" w:space="0" w:color="auto"/>
        <w:bottom w:val="none" w:sz="0" w:space="0" w:color="auto"/>
        <w:right w:val="none" w:sz="0" w:space="0" w:color="auto"/>
      </w:divBdr>
    </w:div>
    <w:div w:id="1875844389">
      <w:bodyDiv w:val="1"/>
      <w:marLeft w:val="0"/>
      <w:marRight w:val="0"/>
      <w:marTop w:val="0"/>
      <w:marBottom w:val="0"/>
      <w:divBdr>
        <w:top w:val="none" w:sz="0" w:space="0" w:color="auto"/>
        <w:left w:val="none" w:sz="0" w:space="0" w:color="auto"/>
        <w:bottom w:val="none" w:sz="0" w:space="0" w:color="auto"/>
        <w:right w:val="none" w:sz="0" w:space="0" w:color="auto"/>
      </w:divBdr>
    </w:div>
    <w:div w:id="1899585886">
      <w:bodyDiv w:val="1"/>
      <w:marLeft w:val="0"/>
      <w:marRight w:val="0"/>
      <w:marTop w:val="0"/>
      <w:marBottom w:val="0"/>
      <w:divBdr>
        <w:top w:val="none" w:sz="0" w:space="0" w:color="auto"/>
        <w:left w:val="none" w:sz="0" w:space="0" w:color="auto"/>
        <w:bottom w:val="none" w:sz="0" w:space="0" w:color="auto"/>
        <w:right w:val="none" w:sz="0" w:space="0" w:color="auto"/>
      </w:divBdr>
    </w:div>
    <w:div w:id="1930967835">
      <w:bodyDiv w:val="1"/>
      <w:marLeft w:val="0"/>
      <w:marRight w:val="0"/>
      <w:marTop w:val="0"/>
      <w:marBottom w:val="0"/>
      <w:divBdr>
        <w:top w:val="none" w:sz="0" w:space="0" w:color="auto"/>
        <w:left w:val="none" w:sz="0" w:space="0" w:color="auto"/>
        <w:bottom w:val="none" w:sz="0" w:space="0" w:color="auto"/>
        <w:right w:val="none" w:sz="0" w:space="0" w:color="auto"/>
      </w:divBdr>
      <w:divsChild>
        <w:div w:id="110786892">
          <w:marLeft w:val="0"/>
          <w:marRight w:val="0"/>
          <w:marTop w:val="0"/>
          <w:marBottom w:val="0"/>
          <w:divBdr>
            <w:top w:val="none" w:sz="0" w:space="0" w:color="auto"/>
            <w:left w:val="none" w:sz="0" w:space="0" w:color="auto"/>
            <w:bottom w:val="none" w:sz="0" w:space="0" w:color="auto"/>
            <w:right w:val="none" w:sz="0" w:space="0" w:color="auto"/>
          </w:divBdr>
          <w:divsChild>
            <w:div w:id="739791379">
              <w:marLeft w:val="0"/>
              <w:marRight w:val="0"/>
              <w:marTop w:val="0"/>
              <w:marBottom w:val="0"/>
              <w:divBdr>
                <w:top w:val="none" w:sz="0" w:space="0" w:color="auto"/>
                <w:left w:val="none" w:sz="0" w:space="0" w:color="auto"/>
                <w:bottom w:val="none" w:sz="0" w:space="0" w:color="auto"/>
                <w:right w:val="none" w:sz="0" w:space="0" w:color="auto"/>
              </w:divBdr>
            </w:div>
            <w:div w:id="87157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743145">
      <w:bodyDiv w:val="1"/>
      <w:marLeft w:val="0"/>
      <w:marRight w:val="0"/>
      <w:marTop w:val="0"/>
      <w:marBottom w:val="0"/>
      <w:divBdr>
        <w:top w:val="none" w:sz="0" w:space="0" w:color="auto"/>
        <w:left w:val="none" w:sz="0" w:space="0" w:color="auto"/>
        <w:bottom w:val="none" w:sz="0" w:space="0" w:color="auto"/>
        <w:right w:val="none" w:sz="0" w:space="0" w:color="auto"/>
      </w:divBdr>
      <w:divsChild>
        <w:div w:id="722413974">
          <w:marLeft w:val="0"/>
          <w:marRight w:val="0"/>
          <w:marTop w:val="0"/>
          <w:marBottom w:val="0"/>
          <w:divBdr>
            <w:top w:val="none" w:sz="0" w:space="0" w:color="auto"/>
            <w:left w:val="none" w:sz="0" w:space="0" w:color="auto"/>
            <w:bottom w:val="none" w:sz="0" w:space="0" w:color="auto"/>
            <w:right w:val="none" w:sz="0" w:space="0" w:color="auto"/>
          </w:divBdr>
        </w:div>
      </w:divsChild>
    </w:div>
    <w:div w:id="2007199293">
      <w:bodyDiv w:val="1"/>
      <w:marLeft w:val="0"/>
      <w:marRight w:val="0"/>
      <w:marTop w:val="0"/>
      <w:marBottom w:val="0"/>
      <w:divBdr>
        <w:top w:val="none" w:sz="0" w:space="0" w:color="auto"/>
        <w:left w:val="none" w:sz="0" w:space="0" w:color="auto"/>
        <w:bottom w:val="none" w:sz="0" w:space="0" w:color="auto"/>
        <w:right w:val="none" w:sz="0" w:space="0" w:color="auto"/>
      </w:divBdr>
    </w:div>
    <w:div w:id="2075659621">
      <w:bodyDiv w:val="1"/>
      <w:marLeft w:val="0"/>
      <w:marRight w:val="0"/>
      <w:marTop w:val="0"/>
      <w:marBottom w:val="0"/>
      <w:divBdr>
        <w:top w:val="none" w:sz="0" w:space="0" w:color="auto"/>
        <w:left w:val="none" w:sz="0" w:space="0" w:color="auto"/>
        <w:bottom w:val="none" w:sz="0" w:space="0" w:color="auto"/>
        <w:right w:val="none" w:sz="0" w:space="0" w:color="auto"/>
      </w:divBdr>
      <w:divsChild>
        <w:div w:id="53167626">
          <w:marLeft w:val="0"/>
          <w:marRight w:val="0"/>
          <w:marTop w:val="0"/>
          <w:marBottom w:val="0"/>
          <w:divBdr>
            <w:top w:val="none" w:sz="0" w:space="0" w:color="auto"/>
            <w:left w:val="none" w:sz="0" w:space="0" w:color="auto"/>
            <w:bottom w:val="none" w:sz="0" w:space="0" w:color="auto"/>
            <w:right w:val="none" w:sz="0" w:space="0" w:color="auto"/>
          </w:divBdr>
        </w:div>
      </w:divsChild>
    </w:div>
    <w:div w:id="2083015449">
      <w:bodyDiv w:val="1"/>
      <w:marLeft w:val="0"/>
      <w:marRight w:val="0"/>
      <w:marTop w:val="0"/>
      <w:marBottom w:val="0"/>
      <w:divBdr>
        <w:top w:val="none" w:sz="0" w:space="0" w:color="auto"/>
        <w:left w:val="none" w:sz="0" w:space="0" w:color="auto"/>
        <w:bottom w:val="none" w:sz="0" w:space="0" w:color="auto"/>
        <w:right w:val="none" w:sz="0" w:space="0" w:color="auto"/>
      </w:divBdr>
    </w:div>
    <w:div w:id="2095278940">
      <w:bodyDiv w:val="1"/>
      <w:marLeft w:val="0"/>
      <w:marRight w:val="0"/>
      <w:marTop w:val="0"/>
      <w:marBottom w:val="0"/>
      <w:divBdr>
        <w:top w:val="none" w:sz="0" w:space="0" w:color="auto"/>
        <w:left w:val="none" w:sz="0" w:space="0" w:color="auto"/>
        <w:bottom w:val="none" w:sz="0" w:space="0" w:color="auto"/>
        <w:right w:val="none" w:sz="0" w:space="0" w:color="auto"/>
      </w:divBdr>
      <w:divsChild>
        <w:div w:id="304314736">
          <w:marLeft w:val="0"/>
          <w:marRight w:val="0"/>
          <w:marTop w:val="0"/>
          <w:marBottom w:val="0"/>
          <w:divBdr>
            <w:top w:val="none" w:sz="0" w:space="0" w:color="auto"/>
            <w:left w:val="none" w:sz="0" w:space="0" w:color="auto"/>
            <w:bottom w:val="none" w:sz="0" w:space="0" w:color="auto"/>
            <w:right w:val="none" w:sz="0" w:space="0" w:color="auto"/>
          </w:divBdr>
          <w:divsChild>
            <w:div w:id="1209613300">
              <w:marLeft w:val="0"/>
              <w:marRight w:val="0"/>
              <w:marTop w:val="0"/>
              <w:marBottom w:val="0"/>
              <w:divBdr>
                <w:top w:val="none" w:sz="0" w:space="0" w:color="auto"/>
                <w:left w:val="none" w:sz="0" w:space="0" w:color="auto"/>
                <w:bottom w:val="none" w:sz="0" w:space="0" w:color="auto"/>
                <w:right w:val="none" w:sz="0" w:space="0" w:color="auto"/>
              </w:divBdr>
              <w:divsChild>
                <w:div w:id="1201090425">
                  <w:marLeft w:val="0"/>
                  <w:marRight w:val="0"/>
                  <w:marTop w:val="0"/>
                  <w:marBottom w:val="0"/>
                  <w:divBdr>
                    <w:top w:val="none" w:sz="0" w:space="0" w:color="auto"/>
                    <w:left w:val="none" w:sz="0" w:space="0" w:color="auto"/>
                    <w:bottom w:val="none" w:sz="0" w:space="0" w:color="auto"/>
                    <w:right w:val="none" w:sz="0" w:space="0" w:color="auto"/>
                  </w:divBdr>
                  <w:divsChild>
                    <w:div w:id="626618988">
                      <w:marLeft w:val="0"/>
                      <w:marRight w:val="0"/>
                      <w:marTop w:val="0"/>
                      <w:marBottom w:val="0"/>
                      <w:divBdr>
                        <w:top w:val="none" w:sz="0" w:space="0" w:color="auto"/>
                        <w:left w:val="none" w:sz="0" w:space="0" w:color="auto"/>
                        <w:bottom w:val="none" w:sz="0" w:space="0" w:color="auto"/>
                        <w:right w:val="none" w:sz="0" w:space="0" w:color="auto"/>
                      </w:divBdr>
                      <w:divsChild>
                        <w:div w:id="349062290">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6130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0C1FD0F-8526-4930-BC9B-D88AAB5ED5B3}">
  <we:reference id="8c1c3d44-57e9-40d7-86e4-4adf61fea1dd" version="2.1.0.1" store="EXCatalog" storeType="EXCatalog"/>
  <we:alternateReferences>
    <we:reference id="WA104380122" version="2.1.0.1" store="en-GB" storeType="OMEX"/>
  </we:alternateReferences>
  <we:properties>
    <we:property name="citations" value="{&quot;911587956&quot;:{&quot;referencesIds&quot;:[&quot;doc:65f04c1642fd1d37ae185c04&quot;],&quot;referencesOptions&quot;:{&quot;doc:65f04c1642fd1d37ae185c04&quot;:{&quot;author&quot;:true,&quot;year&quot;:true,&quot;pageReplace&quot;:&quot;&quot;,&quot;prefix&quot;:&quot;&quot;,&quot;suffix&quot;:&quot;&quot;}},&quot;hasBrokenReferences&quot;:false,&quot;hasManualEdits&quot;:false,&quot;citationType&quot;:&quot;inline&quot;,&quot;id&quot;:911587956,&quot;citationText&quot;:&quot;&lt;span style=\&quot;font-family:Arial;font-size:14.666666666666666px;color:#000000\&quot;&gt;[1]&lt;/span&gt;&quot;},&quot;-1533883534&quot;:{&quot;referencesIds&quot;:[&quot;doc:65f64da66b5d7654cba01ae9&quot;],&quot;referencesOptions&quot;:{&quot;doc:65f64da66b5d7654cba01ae9&quot;:{&quot;author&quot;:true,&quot;year&quot;:true,&quot;pageReplace&quot;:&quot;&quot;,&quot;prefix&quot;:&quot;&quot;,&quot;suffix&quot;:&quot;&quot;}},&quot;hasBrokenReferences&quot;:false,&quot;hasManualEdits&quot;:false,&quot;citationType&quot;:&quot;inline&quot;,&quot;id&quot;:-1533883534,&quot;citationText&quot;:&quot;&lt;span style=\&quot;font-family:Arial;font-size:14.666666666666666px;color:#000000\&quot;&gt;[2]&lt;/span&gt;&quot;}}"/>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bdb143-267e-438d-bcbf-e88b565c172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8" ma:contentTypeDescription="Create a new document." ma:contentTypeScope="" ma:versionID="b9d4e1bdf976e5f31aec847ce6a6755f">
  <xsd:schema xmlns:xsd="http://www.w3.org/2001/XMLSchema" xmlns:xs="http://www.w3.org/2001/XMLSchema" xmlns:p="http://schemas.microsoft.com/office/2006/metadata/properties" xmlns:ns3="a7bdb143-267e-438d-bcbf-e88b565c1722" xmlns:ns4="8425509b-c587-4994-9466-01f6efb644d9" targetNamespace="http://schemas.microsoft.com/office/2006/metadata/properties" ma:root="true" ma:fieldsID="3a3c1e94264c3df1990e161145a4ba44" ns3:_="" ns4:_="">
    <xsd:import namespace="a7bdb143-267e-438d-bcbf-e88b565c1722"/>
    <xsd:import namespace="8425509b-c587-4994-9466-01f6efb644d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25509b-c587-4994-9466-01f6efb644d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9CBFA-7D17-4E16-9C36-0F0AEC9A054C}">
  <ds:schemaRefs>
    <ds:schemaRef ds:uri="http://schemas.microsoft.com/office/2006/metadata/properties"/>
    <ds:schemaRef ds:uri="http://schemas.microsoft.com/office/infopath/2007/PartnerControls"/>
    <ds:schemaRef ds:uri="a7bdb143-267e-438d-bcbf-e88b565c1722"/>
  </ds:schemaRefs>
</ds:datastoreItem>
</file>

<file path=customXml/itemProps2.xml><?xml version="1.0" encoding="utf-8"?>
<ds:datastoreItem xmlns:ds="http://schemas.openxmlformats.org/officeDocument/2006/customXml" ds:itemID="{1FF7B288-C94B-4A8F-A1D6-8DB328D670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8425509b-c587-4994-9466-01f6efb64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1C8F77-05A7-4B1B-8DBD-61A3A8D97990}">
  <ds:schemaRefs>
    <ds:schemaRef ds:uri="http://schemas.microsoft.com/sharepoint/v3/contenttype/forms"/>
  </ds:schemaRefs>
</ds:datastoreItem>
</file>

<file path=customXml/itemProps4.xml><?xml version="1.0" encoding="utf-8"?>
<ds:datastoreItem xmlns:ds="http://schemas.openxmlformats.org/officeDocument/2006/customXml" ds:itemID="{60357B82-A33F-4E6F-BC28-B69D9251D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2340</Words>
  <Characters>13343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Waldemar Zakrzewski (2325092)</dc:creator>
  <cp:keywords/>
  <dc:description/>
  <cp:lastModifiedBy>Krzysztof Waldemar Zakrzewski (2325092)</cp:lastModifiedBy>
  <cp:revision>10</cp:revision>
  <dcterms:created xsi:type="dcterms:W3CDTF">2026-07-14T00:43:00Z</dcterms:created>
  <dcterms:modified xsi:type="dcterms:W3CDTF">2026-07-28T20:08:00Z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ies>
</file>