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4EC4B" w14:textId="77777777" w:rsidR="00E82C41" w:rsidRDefault="00976C29">
      <w:pPr>
        <w:jc w:val="center"/>
      </w:pPr>
      <w:r>
        <w:rPr>
          <w:b/>
          <w:color w:val="1F4E79"/>
          <w:sz w:val="48"/>
        </w:rPr>
        <w:t>PGCE DRAMA</w:t>
      </w:r>
    </w:p>
    <w:p w14:paraId="2769B484" w14:textId="77777777" w:rsidR="00E82C41" w:rsidRDefault="00976C29">
      <w:pPr>
        <w:jc w:val="center"/>
      </w:pPr>
      <w:r>
        <w:rPr>
          <w:b/>
          <w:sz w:val="36"/>
        </w:rPr>
        <w:t>Session 2 – What Makes a Good Drama Teacher?</w:t>
      </w:r>
    </w:p>
    <w:p w14:paraId="1D3EF96E" w14:textId="77777777" w:rsidR="00E82C41" w:rsidRDefault="00976C29">
      <w:pPr>
        <w:jc w:val="center"/>
      </w:pPr>
      <w:r>
        <w:rPr>
          <w:i/>
          <w:sz w:val="24"/>
        </w:rPr>
        <w:t>Building a Shared Professional Consensus</w:t>
      </w:r>
    </w:p>
    <w:tbl>
      <w:tblPr>
        <w:tblW w:w="0" w:type="auto"/>
        <w:jc w:val="center"/>
        <w:tblBorders>
          <w:top w:val="single" w:sz="4" w:space="0" w:color="A6A6A6"/>
          <w:left w:val="single" w:sz="4" w:space="0" w:color="A6A6A6"/>
          <w:bottom w:val="single" w:sz="4" w:space="0" w:color="A6A6A6"/>
          <w:right w:val="single" w:sz="4" w:space="0" w:color="A6A6A6"/>
          <w:insideH w:val="single" w:sz="4" w:space="0" w:color="A6A6A6"/>
          <w:insideV w:val="single" w:sz="4" w:space="0" w:color="A6A6A6"/>
        </w:tblBorders>
        <w:tblLook w:val="04A0" w:firstRow="1" w:lastRow="0" w:firstColumn="1" w:lastColumn="0" w:noHBand="0" w:noVBand="1"/>
      </w:tblPr>
      <w:tblGrid>
        <w:gridCol w:w="3404"/>
        <w:gridCol w:w="3405"/>
        <w:gridCol w:w="3405"/>
      </w:tblGrid>
      <w:tr w:rsidR="00E82C41" w14:paraId="3D51E68B" w14:textId="77777777">
        <w:trPr>
          <w:jc w:val="center"/>
        </w:trPr>
        <w:tc>
          <w:tcPr>
            <w:tcW w:w="3408" w:type="dxa"/>
            <w:shd w:val="clear" w:color="auto" w:fill="EAF2F8"/>
          </w:tcPr>
          <w:p w14:paraId="13F3C3C2" w14:textId="77777777" w:rsidR="00E82C41" w:rsidRDefault="00976C29">
            <w:pPr>
              <w:jc w:val="center"/>
            </w:pPr>
            <w:r>
              <w:rPr>
                <w:b/>
                <w:sz w:val="18"/>
              </w:rPr>
              <w:t>Duration</w:t>
            </w:r>
            <w:r>
              <w:rPr>
                <w:b/>
                <w:sz w:val="18"/>
              </w:rPr>
              <w:br/>
            </w:r>
            <w:r>
              <w:rPr>
                <w:sz w:val="20"/>
              </w:rPr>
              <w:t>1 hour 40 minutes</w:t>
            </w:r>
          </w:p>
        </w:tc>
        <w:tc>
          <w:tcPr>
            <w:tcW w:w="3408" w:type="dxa"/>
            <w:shd w:val="clear" w:color="auto" w:fill="EAF2F8"/>
          </w:tcPr>
          <w:p w14:paraId="09A9B84E" w14:textId="77777777" w:rsidR="00E82C41" w:rsidRDefault="00976C29">
            <w:pPr>
              <w:jc w:val="center"/>
            </w:pPr>
            <w:r>
              <w:rPr>
                <w:b/>
                <w:sz w:val="18"/>
              </w:rPr>
              <w:t>Session focus</w:t>
            </w:r>
            <w:r>
              <w:rPr>
                <w:b/>
                <w:sz w:val="18"/>
              </w:rPr>
              <w:br/>
            </w:r>
            <w:r>
              <w:rPr>
                <w:sz w:val="20"/>
              </w:rPr>
              <w:t>Effective Drama teaching</w:t>
            </w:r>
          </w:p>
        </w:tc>
        <w:tc>
          <w:tcPr>
            <w:tcW w:w="3408" w:type="dxa"/>
            <w:shd w:val="clear" w:color="auto" w:fill="EAF2F8"/>
          </w:tcPr>
          <w:p w14:paraId="4F103F1C" w14:textId="77777777" w:rsidR="00E82C41" w:rsidRDefault="00976C29">
            <w:pPr>
              <w:jc w:val="center"/>
            </w:pPr>
            <w:r>
              <w:rPr>
                <w:b/>
                <w:sz w:val="18"/>
              </w:rPr>
              <w:t>Structure</w:t>
            </w:r>
            <w:r>
              <w:rPr>
                <w:b/>
                <w:sz w:val="18"/>
              </w:rPr>
              <w:br/>
            </w:r>
            <w:r>
              <w:rPr>
                <w:sz w:val="20"/>
              </w:rPr>
              <w:t>Hook → Introduction → Main Activity → Plenary → Home Challenge</w:t>
            </w:r>
          </w:p>
        </w:tc>
      </w:tr>
    </w:tbl>
    <w:p w14:paraId="0A064661" w14:textId="77777777" w:rsidR="00E82C41" w:rsidRDefault="00976C29">
      <w:pPr>
        <w:pStyle w:val="Heading1"/>
      </w:pPr>
      <w:r>
        <w:t>By the end of the session we will have...</w:t>
      </w:r>
    </w:p>
    <w:p w14:paraId="2DC6AF96" w14:textId="77777777" w:rsidR="00E82C41" w:rsidRDefault="00976C29">
      <w:pPr>
        <w:ind w:left="317" w:hanging="173"/>
      </w:pPr>
      <w:r>
        <w:t>• explored what effective Drama teaching looks, sounds and feels like</w:t>
      </w:r>
    </w:p>
    <w:p w14:paraId="3A4AD7BF" w14:textId="77777777" w:rsidR="00E82C41" w:rsidRDefault="00976C29">
      <w:pPr>
        <w:ind w:left="317" w:hanging="173"/>
      </w:pPr>
      <w:r>
        <w:t>• considered the ideas of controlled noise and calm chaos</w:t>
      </w:r>
    </w:p>
    <w:p w14:paraId="64439473" w14:textId="77777777" w:rsidR="00E82C41" w:rsidRDefault="00976C29">
      <w:pPr>
        <w:ind w:left="317" w:hanging="173"/>
      </w:pPr>
      <w:r>
        <w:t>• connected effective teaching to the demands of GCSE Drama</w:t>
      </w:r>
    </w:p>
    <w:p w14:paraId="0FA2E65C" w14:textId="77777777" w:rsidR="00E82C41" w:rsidRDefault="00976C29">
      <w:pPr>
        <w:ind w:left="317" w:hanging="173"/>
      </w:pPr>
      <w:r>
        <w:t>• applied our thinking to realistic classroom scenarios</w:t>
      </w:r>
    </w:p>
    <w:p w14:paraId="776BFE15" w14:textId="77777777" w:rsidR="00E82C41" w:rsidRDefault="00976C29">
      <w:pPr>
        <w:ind w:left="317" w:hanging="173"/>
      </w:pPr>
      <w:r>
        <w:t>• identified key principles of effective Drama teaching</w:t>
      </w:r>
    </w:p>
    <w:p w14:paraId="04FF6158" w14:textId="77777777" w:rsidR="00E82C41" w:rsidRDefault="00976C29">
      <w:pPr>
        <w:ind w:left="317" w:hanging="173"/>
      </w:pPr>
      <w:r>
        <w:t>• reflected on one area of our own practice to strengthen</w:t>
      </w:r>
    </w:p>
    <w:p w14:paraId="54462E3B" w14:textId="77777777" w:rsidR="00E82C41" w:rsidRDefault="00976C29">
      <w:pPr>
        <w:pStyle w:val="Heading2"/>
      </w:pPr>
      <w:r>
        <w:t>Key idea</w:t>
      </w:r>
    </w:p>
    <w:p w14:paraId="23686F4B" w14:textId="77777777" w:rsidR="00E82C41" w:rsidRDefault="00976C29">
      <w:r>
        <w:rPr>
          <w:b/>
          <w:i/>
          <w:color w:val="1F4E79"/>
        </w:rPr>
        <w:t>Good classroom management is not always about silence. In Drama, effective teaching often looks like controlled noise and calm chaos.</w:t>
      </w:r>
    </w:p>
    <w:p w14:paraId="78824C43" w14:textId="77777777" w:rsidR="00E82C41" w:rsidRDefault="00976C29">
      <w:pPr>
        <w:pStyle w:val="Heading2"/>
      </w:pPr>
      <w:r>
        <w:t>Resources</w:t>
      </w:r>
    </w:p>
    <w:p w14:paraId="39B49323" w14:textId="77777777" w:rsidR="00E82C41" w:rsidRDefault="00976C29">
      <w:pPr>
        <w:ind w:left="317" w:hanging="173"/>
      </w:pPr>
      <w:r>
        <w:t>• Noisy &amp; Busy / Quiet &amp; Calm opening question poster</w:t>
      </w:r>
    </w:p>
    <w:p w14:paraId="5F7D75A9" w14:textId="77777777" w:rsidR="00E82C41" w:rsidRDefault="00976C29">
      <w:pPr>
        <w:ind w:left="317" w:hanging="173"/>
      </w:pPr>
      <w:r>
        <w:t>• GCSE Drama overview: Make It – Perform It – Understand It</w:t>
      </w:r>
    </w:p>
    <w:p w14:paraId="6B17CD54" w14:textId="77777777" w:rsidR="00E82C41" w:rsidRDefault="00976C29">
      <w:pPr>
        <w:ind w:left="317" w:hanging="173"/>
      </w:pPr>
      <w:r>
        <w:t>• Teaching a Scene scenario cards / infographic</w:t>
      </w:r>
    </w:p>
    <w:p w14:paraId="0B2CEFCD" w14:textId="77777777" w:rsidR="00E82C41" w:rsidRDefault="00976C29">
      <w:pPr>
        <w:ind w:left="317" w:hanging="173"/>
      </w:pPr>
      <w:r>
        <w:t>• Whiteboard, flipchart or collaborative digital space</w:t>
      </w:r>
    </w:p>
    <w:p w14:paraId="55F84EAF" w14:textId="77777777" w:rsidR="00E82C41" w:rsidRDefault="00976C29">
      <w:pPr>
        <w:ind w:left="317" w:hanging="173"/>
      </w:pPr>
      <w:r>
        <w:t>• Exit slips or digital response tool</w:t>
      </w:r>
    </w:p>
    <w:p w14:paraId="31EF66CB" w14:textId="77777777" w:rsidR="00E82C41" w:rsidRDefault="00976C29">
      <w:r>
        <w:br w:type="page"/>
      </w:r>
    </w:p>
    <w:p w14:paraId="48473DB5" w14:textId="77777777" w:rsidR="00E82C41" w:rsidRDefault="00976C29">
      <w:pPr>
        <w:pStyle w:val="Heading1"/>
      </w:pPr>
      <w:r>
        <w:lastRenderedPageBreak/>
        <w:t>Lesson Structure</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3"/>
        <w:gridCol w:w="2554"/>
        <w:gridCol w:w="2553"/>
        <w:gridCol w:w="2554"/>
      </w:tblGrid>
      <w:tr w:rsidR="00E82C41" w14:paraId="685C9814" w14:textId="77777777" w:rsidTr="00451190">
        <w:trPr>
          <w:jc w:val="center"/>
        </w:trPr>
        <w:tc>
          <w:tcPr>
            <w:tcW w:w="2556" w:type="dxa"/>
            <w:shd w:val="clear" w:color="auto" w:fill="D9EAF7"/>
          </w:tcPr>
          <w:p w14:paraId="701718ED" w14:textId="77777777" w:rsidR="00E82C41" w:rsidRDefault="00976C29">
            <w:pPr>
              <w:jc w:val="center"/>
            </w:pPr>
            <w:r>
              <w:rPr>
                <w:b/>
                <w:sz w:val="20"/>
              </w:rPr>
              <w:t>Time</w:t>
            </w:r>
          </w:p>
        </w:tc>
        <w:tc>
          <w:tcPr>
            <w:tcW w:w="2556" w:type="dxa"/>
            <w:shd w:val="clear" w:color="auto" w:fill="D9EAF7"/>
          </w:tcPr>
          <w:p w14:paraId="41242393" w14:textId="77777777" w:rsidR="00E82C41" w:rsidRDefault="00976C29">
            <w:pPr>
              <w:jc w:val="center"/>
            </w:pPr>
            <w:r>
              <w:rPr>
                <w:b/>
                <w:sz w:val="20"/>
              </w:rPr>
              <w:t>Stage</w:t>
            </w:r>
          </w:p>
        </w:tc>
        <w:tc>
          <w:tcPr>
            <w:tcW w:w="2556" w:type="dxa"/>
            <w:shd w:val="clear" w:color="auto" w:fill="D9EAF7"/>
          </w:tcPr>
          <w:p w14:paraId="22759266" w14:textId="77777777" w:rsidR="00E82C41" w:rsidRDefault="00976C29">
            <w:pPr>
              <w:jc w:val="center"/>
            </w:pPr>
            <w:r>
              <w:rPr>
                <w:b/>
                <w:sz w:val="20"/>
              </w:rPr>
              <w:t>Activity</w:t>
            </w:r>
          </w:p>
        </w:tc>
        <w:tc>
          <w:tcPr>
            <w:tcW w:w="2556" w:type="dxa"/>
            <w:shd w:val="clear" w:color="auto" w:fill="D9EAF7"/>
          </w:tcPr>
          <w:p w14:paraId="137E1E49" w14:textId="77777777" w:rsidR="00E82C41" w:rsidRDefault="00976C29">
            <w:pPr>
              <w:jc w:val="center"/>
            </w:pPr>
            <w:r>
              <w:rPr>
                <w:b/>
                <w:sz w:val="20"/>
              </w:rPr>
              <w:t>Lecturer / Student Activity</w:t>
            </w:r>
          </w:p>
        </w:tc>
      </w:tr>
      <w:tr w:rsidR="00E82C41" w14:paraId="25CA1C7E" w14:textId="77777777" w:rsidTr="00451190">
        <w:trPr>
          <w:jc w:val="center"/>
        </w:trPr>
        <w:tc>
          <w:tcPr>
            <w:tcW w:w="2556" w:type="dxa"/>
          </w:tcPr>
          <w:p w14:paraId="434334FF" w14:textId="77777777" w:rsidR="00E82C41" w:rsidRDefault="00976C29">
            <w:r>
              <w:rPr>
                <w:sz w:val="18"/>
              </w:rPr>
              <w:t>0–15 mins</w:t>
            </w:r>
          </w:p>
        </w:tc>
        <w:tc>
          <w:tcPr>
            <w:tcW w:w="2556" w:type="dxa"/>
            <w:shd w:val="clear" w:color="auto" w:fill="FCE4D6"/>
          </w:tcPr>
          <w:p w14:paraId="0454EC8A" w14:textId="77777777" w:rsidR="00E82C41" w:rsidRDefault="00976C29">
            <w:r>
              <w:rPr>
                <w:b/>
                <w:sz w:val="18"/>
              </w:rPr>
              <w:t>HOOK</w:t>
            </w:r>
          </w:p>
        </w:tc>
        <w:tc>
          <w:tcPr>
            <w:tcW w:w="2556" w:type="dxa"/>
          </w:tcPr>
          <w:p w14:paraId="49030BB3" w14:textId="77777777" w:rsidR="00E82C41" w:rsidRDefault="00976C29">
            <w:r>
              <w:rPr>
                <w:b/>
                <w:sz w:val="18"/>
              </w:rPr>
              <w:t>Think About This: Noisy &amp; Busy or Quiet &amp; Calm?</w:t>
            </w:r>
          </w:p>
        </w:tc>
        <w:tc>
          <w:tcPr>
            <w:tcW w:w="2556" w:type="dxa"/>
          </w:tcPr>
          <w:p w14:paraId="14E4BA41" w14:textId="77777777" w:rsidR="00E82C41" w:rsidRDefault="00976C29">
            <w:r>
              <w:rPr>
                <w:sz w:val="18"/>
              </w:rPr>
              <w:t>Display the question as students enter. Ask them to choose a side of the room and justify their choice. Explore whether noise can still be purposeful and whether quiet can still mean disengaged. Introduce controlled noise and calm chaos. Finish with: What needs to be in place for noise to stay controlled and chaos to stay calm?</w:t>
            </w:r>
          </w:p>
        </w:tc>
      </w:tr>
      <w:tr w:rsidR="00E82C41" w14:paraId="03B52E75" w14:textId="77777777" w:rsidTr="00451190">
        <w:trPr>
          <w:jc w:val="center"/>
        </w:trPr>
        <w:tc>
          <w:tcPr>
            <w:tcW w:w="2556" w:type="dxa"/>
          </w:tcPr>
          <w:p w14:paraId="55B3CF2F" w14:textId="77777777" w:rsidR="00E82C41" w:rsidRDefault="00976C29">
            <w:r>
              <w:rPr>
                <w:sz w:val="18"/>
              </w:rPr>
              <w:t>15–30 mins</w:t>
            </w:r>
          </w:p>
        </w:tc>
        <w:tc>
          <w:tcPr>
            <w:tcW w:w="2556" w:type="dxa"/>
            <w:shd w:val="clear" w:color="auto" w:fill="FFF2CC"/>
          </w:tcPr>
          <w:p w14:paraId="6E202DDD" w14:textId="77777777" w:rsidR="00E82C41" w:rsidRDefault="00976C29">
            <w:r>
              <w:rPr>
                <w:b/>
                <w:sz w:val="18"/>
              </w:rPr>
              <w:t>INTRODUCTION</w:t>
            </w:r>
          </w:p>
        </w:tc>
        <w:tc>
          <w:tcPr>
            <w:tcW w:w="2556" w:type="dxa"/>
          </w:tcPr>
          <w:p w14:paraId="638C77C9" w14:textId="77777777" w:rsidR="00E82C41" w:rsidRDefault="00976C29">
            <w:r>
              <w:rPr>
                <w:b/>
                <w:sz w:val="18"/>
              </w:rPr>
              <w:t>GCSE Drama: What Does the Teacher Need to Enable?</w:t>
            </w:r>
          </w:p>
        </w:tc>
        <w:tc>
          <w:tcPr>
            <w:tcW w:w="2556" w:type="dxa"/>
          </w:tcPr>
          <w:p w14:paraId="1EDC47A4" w14:textId="77777777" w:rsidR="00E82C41" w:rsidRDefault="00976C29">
            <w:r>
              <w:rPr>
                <w:sz w:val="18"/>
              </w:rPr>
              <w:t>Introduce the simple GCSE structure: Unit 1 – Make It (Create), Unit 2 – Perform It (Perform), Unit 3 – Understand It (Interpret). In groups, students identify what a Drama teacher needs to know and be able to do so pupils can succeed across all three. Take brief feedback and link responses to effective Drama teaching.</w:t>
            </w:r>
          </w:p>
        </w:tc>
      </w:tr>
      <w:tr w:rsidR="00E82C41" w14:paraId="482BE161" w14:textId="77777777" w:rsidTr="00451190">
        <w:trPr>
          <w:jc w:val="center"/>
        </w:trPr>
        <w:tc>
          <w:tcPr>
            <w:tcW w:w="2556" w:type="dxa"/>
          </w:tcPr>
          <w:p w14:paraId="58C3E3BE" w14:textId="77777777" w:rsidR="00E82C41" w:rsidRDefault="00976C29">
            <w:r>
              <w:rPr>
                <w:sz w:val="18"/>
              </w:rPr>
              <w:t>30–85 mins</w:t>
            </w:r>
          </w:p>
        </w:tc>
        <w:tc>
          <w:tcPr>
            <w:tcW w:w="2556" w:type="dxa"/>
            <w:shd w:val="clear" w:color="auto" w:fill="E4DFEC"/>
          </w:tcPr>
          <w:p w14:paraId="6E04D46D" w14:textId="77777777" w:rsidR="00E82C41" w:rsidRDefault="00976C29">
            <w:r>
              <w:rPr>
                <w:b/>
                <w:sz w:val="18"/>
              </w:rPr>
              <w:t>MAIN ACTIVITY</w:t>
            </w:r>
          </w:p>
        </w:tc>
        <w:tc>
          <w:tcPr>
            <w:tcW w:w="2556" w:type="dxa"/>
          </w:tcPr>
          <w:p w14:paraId="4A5642B9" w14:textId="77777777" w:rsidR="00E82C41" w:rsidRDefault="00976C29">
            <w:r>
              <w:rPr>
                <w:b/>
                <w:sz w:val="18"/>
              </w:rPr>
              <w:t>Teaching a Scene: What Would You Do?</w:t>
            </w:r>
          </w:p>
        </w:tc>
        <w:tc>
          <w:tcPr>
            <w:tcW w:w="2556" w:type="dxa"/>
          </w:tcPr>
          <w:p w14:paraId="6A4A870D" w14:textId="77777777" w:rsidR="00E82C41" w:rsidRDefault="00976C29">
            <w:r>
              <w:rPr>
                <w:sz w:val="18"/>
              </w:rPr>
              <w:t xml:space="preserve">Put students into small groups and give each group one realistic classroom scenario. They plan how they would teach it, focusing on what pupils should learn, how the lesson would begin, practical strategies, teacher actions, classroom management, questioning, checking learning and why they have chosen that approach. Groups share. Use the feedback to identify what effective Drama teachers need </w:t>
            </w:r>
            <w:r>
              <w:rPr>
                <w:sz w:val="18"/>
              </w:rPr>
              <w:lastRenderedPageBreak/>
              <w:t>to KNOW, DO, BE and CREATE.</w:t>
            </w:r>
          </w:p>
        </w:tc>
      </w:tr>
      <w:tr w:rsidR="00E82C41" w14:paraId="007761F0" w14:textId="77777777" w:rsidTr="00451190">
        <w:trPr>
          <w:jc w:val="center"/>
        </w:trPr>
        <w:tc>
          <w:tcPr>
            <w:tcW w:w="2556" w:type="dxa"/>
          </w:tcPr>
          <w:p w14:paraId="5672100B" w14:textId="77777777" w:rsidR="00E82C41" w:rsidRDefault="00976C29">
            <w:r>
              <w:rPr>
                <w:sz w:val="18"/>
              </w:rPr>
              <w:lastRenderedPageBreak/>
              <w:t>85–95 mins</w:t>
            </w:r>
          </w:p>
        </w:tc>
        <w:tc>
          <w:tcPr>
            <w:tcW w:w="2556" w:type="dxa"/>
            <w:shd w:val="clear" w:color="auto" w:fill="E2F0D9"/>
          </w:tcPr>
          <w:p w14:paraId="70DE4C9C" w14:textId="77777777" w:rsidR="00E82C41" w:rsidRDefault="00976C29">
            <w:r>
              <w:rPr>
                <w:b/>
                <w:sz w:val="18"/>
              </w:rPr>
              <w:t>PLENARY</w:t>
            </w:r>
          </w:p>
        </w:tc>
        <w:tc>
          <w:tcPr>
            <w:tcW w:w="2556" w:type="dxa"/>
          </w:tcPr>
          <w:p w14:paraId="1B2DFBFA" w14:textId="77777777" w:rsidR="00E82C41" w:rsidRDefault="00976C29">
            <w:r>
              <w:rPr>
                <w:b/>
                <w:sz w:val="18"/>
              </w:rPr>
              <w:t>Our Principles + Exit Reflection</w:t>
            </w:r>
          </w:p>
        </w:tc>
        <w:tc>
          <w:tcPr>
            <w:tcW w:w="2556" w:type="dxa"/>
          </w:tcPr>
          <w:p w14:paraId="4E2870AC" w14:textId="77777777" w:rsidR="00E82C41" w:rsidRDefault="00976C29">
            <w:r>
              <w:rPr>
                <w:sz w:val="18"/>
              </w:rPr>
              <w:t>As a whole group, agree 6–8 principles of effective Drama teaching. Keep the principles to revisit after placement. Finish with the individual reflection: “One quality I want to strengthen in myself as a Drama teacher is...”</w:t>
            </w:r>
          </w:p>
        </w:tc>
      </w:tr>
      <w:tr w:rsidR="00E82C41" w14:paraId="62736405" w14:textId="77777777" w:rsidTr="00451190">
        <w:trPr>
          <w:jc w:val="center"/>
        </w:trPr>
        <w:tc>
          <w:tcPr>
            <w:tcW w:w="2556" w:type="dxa"/>
          </w:tcPr>
          <w:p w14:paraId="7EF4D36E" w14:textId="77777777" w:rsidR="00E82C41" w:rsidRDefault="00976C29">
            <w:r>
              <w:rPr>
                <w:sz w:val="18"/>
              </w:rPr>
              <w:t>95–100 mins</w:t>
            </w:r>
          </w:p>
        </w:tc>
        <w:tc>
          <w:tcPr>
            <w:tcW w:w="2556" w:type="dxa"/>
            <w:shd w:val="clear" w:color="auto" w:fill="DDEBF7"/>
          </w:tcPr>
          <w:p w14:paraId="1160195A" w14:textId="77777777" w:rsidR="00E82C41" w:rsidRDefault="00976C29">
            <w:r>
              <w:rPr>
                <w:b/>
                <w:sz w:val="18"/>
              </w:rPr>
              <w:t>HOME CHALLENGE</w:t>
            </w:r>
          </w:p>
        </w:tc>
        <w:tc>
          <w:tcPr>
            <w:tcW w:w="2556" w:type="dxa"/>
          </w:tcPr>
          <w:p w14:paraId="2EB95069" w14:textId="77777777" w:rsidR="00E82C41" w:rsidRPr="00451190" w:rsidRDefault="00976C29">
            <w:pPr>
              <w:rPr>
                <w:lang w:val="it-IT"/>
              </w:rPr>
            </w:pPr>
            <w:r w:rsidRPr="00451190">
              <w:rPr>
                <w:b/>
                <w:sz w:val="18"/>
                <w:lang w:val="it-IT"/>
              </w:rPr>
              <w:t>Design a 40-Minute Drama Lesson</w:t>
            </w:r>
          </w:p>
        </w:tc>
        <w:tc>
          <w:tcPr>
            <w:tcW w:w="2556" w:type="dxa"/>
          </w:tcPr>
          <w:p w14:paraId="164EA743" w14:textId="77777777" w:rsidR="00E82C41" w:rsidRDefault="00976C29">
            <w:r>
              <w:rPr>
                <w:sz w:val="18"/>
              </w:rPr>
              <w:t>Choose one of today’s teaching scenarios or activities and design a complete 40-minute Drama lesson from start to finish. Brief the expectations clearly and ask students to bring the lesson plan to the next session ready to explain their choices.</w:t>
            </w:r>
          </w:p>
        </w:tc>
      </w:tr>
    </w:tbl>
    <w:p w14:paraId="7FD0F3DF" w14:textId="77777777" w:rsidR="00E82C41" w:rsidRDefault="00E82C41"/>
    <w:p w14:paraId="0E28ACF9" w14:textId="77777777" w:rsidR="00E82C41" w:rsidRDefault="00976C29">
      <w:r>
        <w:rPr>
          <w:b/>
          <w:i/>
        </w:rPr>
        <w:t>The lesson should feel like one continuous journey: provoke thinking → establish context → apply thinking → agree what matters → take it into planning.</w:t>
      </w:r>
    </w:p>
    <w:p w14:paraId="498082C8" w14:textId="77777777" w:rsidR="00E82C41" w:rsidRDefault="00976C29">
      <w:r>
        <w:br w:type="page"/>
      </w:r>
    </w:p>
    <w:p w14:paraId="62260094" w14:textId="77777777" w:rsidR="00E82C41" w:rsidRDefault="00976C29">
      <w:pPr>
        <w:pStyle w:val="Heading1"/>
      </w:pPr>
      <w:r>
        <w:lastRenderedPageBreak/>
        <w:t>Main Activity: Teaching a Scene – What Would You Do?</w:t>
      </w:r>
    </w:p>
    <w:p w14:paraId="66F12A5F" w14:textId="77777777" w:rsidR="00E82C41" w:rsidRDefault="00976C29">
      <w:r>
        <w:t>Each group receives one scenario. The aim is not simply to choose a Drama activity, but to justify the teaching decisions behind it.</w:t>
      </w:r>
    </w:p>
    <w:p w14:paraId="4CF35AF9" w14:textId="77777777" w:rsidR="00E82C41" w:rsidRDefault="00976C29">
      <w:pPr>
        <w:pStyle w:val="Heading2"/>
      </w:pPr>
      <w:r>
        <w:t>Scenario 1 – Status and Power (Year 9)</w:t>
      </w:r>
    </w:p>
    <w:p w14:paraId="2EF5E1D8" w14:textId="77777777" w:rsidR="00E82C41" w:rsidRDefault="00976C29">
      <w:r>
        <w:t>A scene shows one character dominating another. The power relationship changes halfway through, but there is very little movement written into the scene.</w:t>
      </w:r>
    </w:p>
    <w:p w14:paraId="29E5D7B6" w14:textId="77777777" w:rsidR="00E82C41" w:rsidRDefault="00976C29">
      <w:r>
        <w:rPr>
          <w:b/>
          <w:i/>
          <w:color w:val="1F4E79"/>
        </w:rPr>
        <w:t>How would you teach the scene so pupils understand and communicate the shift in status?</w:t>
      </w:r>
    </w:p>
    <w:p w14:paraId="71913C74" w14:textId="77777777" w:rsidR="00E82C41" w:rsidRDefault="00976C29">
      <w:r>
        <w:rPr>
          <w:b/>
        </w:rPr>
        <w:t>Think about:</w:t>
      </w:r>
    </w:p>
    <w:p w14:paraId="6BC91816" w14:textId="77777777" w:rsidR="00E82C41" w:rsidRDefault="00976C29">
      <w:pPr>
        <w:ind w:left="317" w:hanging="173"/>
      </w:pPr>
      <w:r>
        <w:t>• body language</w:t>
      </w:r>
    </w:p>
    <w:p w14:paraId="1CADFE34" w14:textId="77777777" w:rsidR="00E82C41" w:rsidRDefault="00976C29">
      <w:pPr>
        <w:ind w:left="317" w:hanging="173"/>
      </w:pPr>
      <w:r>
        <w:t>• voice</w:t>
      </w:r>
    </w:p>
    <w:p w14:paraId="59FDCE41" w14:textId="77777777" w:rsidR="00E82C41" w:rsidRDefault="00976C29">
      <w:pPr>
        <w:ind w:left="317" w:hanging="173"/>
      </w:pPr>
      <w:r>
        <w:t>• use of space</w:t>
      </w:r>
    </w:p>
    <w:p w14:paraId="78DE8ABF" w14:textId="77777777" w:rsidR="00E82C41" w:rsidRDefault="00976C29">
      <w:pPr>
        <w:ind w:left="317" w:hanging="173"/>
      </w:pPr>
      <w:r>
        <w:t>• rehearsal strategies</w:t>
      </w:r>
    </w:p>
    <w:p w14:paraId="0C7DBA40" w14:textId="77777777" w:rsidR="00E82C41" w:rsidRDefault="00976C29">
      <w:pPr>
        <w:ind w:left="317" w:hanging="173"/>
      </w:pPr>
      <w:r>
        <w:t>• questioning</w:t>
      </w:r>
    </w:p>
    <w:p w14:paraId="4E5EDC47" w14:textId="77777777" w:rsidR="00E82C41" w:rsidRDefault="00976C29">
      <w:pPr>
        <w:ind w:left="317" w:hanging="173"/>
      </w:pPr>
      <w:r>
        <w:t>• checking understanding</w:t>
      </w:r>
    </w:p>
    <w:p w14:paraId="28355E05" w14:textId="77777777" w:rsidR="00E82C41" w:rsidRDefault="00976C29">
      <w:pPr>
        <w:pStyle w:val="Heading2"/>
      </w:pPr>
      <w:r>
        <w:t>Scenario 2 – Family Conflict (Year 10 GCSE)</w:t>
      </w:r>
    </w:p>
    <w:p w14:paraId="2264B192" w14:textId="77777777" w:rsidR="00E82C41" w:rsidRDefault="00976C29">
      <w:r>
        <w:t>A tense argument takes place between a parent and child. Pupils can read the lines, but their performances are flat and sound as though they are simply saying the words.</w:t>
      </w:r>
    </w:p>
    <w:p w14:paraId="0BFCFA05" w14:textId="77777777" w:rsidR="00E82C41" w:rsidRDefault="00976C29">
      <w:r>
        <w:rPr>
          <w:b/>
          <w:i/>
          <w:color w:val="1F4E79"/>
        </w:rPr>
        <w:t>How would you help pupils move from reading the text to communicating tension, relationship and subtext?</w:t>
      </w:r>
    </w:p>
    <w:p w14:paraId="03104C57" w14:textId="77777777" w:rsidR="00E82C41" w:rsidRDefault="00976C29">
      <w:r>
        <w:rPr>
          <w:b/>
        </w:rPr>
        <w:t>Think about:</w:t>
      </w:r>
    </w:p>
    <w:p w14:paraId="234D53C3" w14:textId="77777777" w:rsidR="00E82C41" w:rsidRDefault="00976C29">
      <w:pPr>
        <w:ind w:left="317" w:hanging="173"/>
      </w:pPr>
      <w:r>
        <w:t>• motivation</w:t>
      </w:r>
    </w:p>
    <w:p w14:paraId="6893357C" w14:textId="77777777" w:rsidR="00E82C41" w:rsidRDefault="00976C29">
      <w:pPr>
        <w:ind w:left="317" w:hanging="173"/>
      </w:pPr>
      <w:r>
        <w:t>• subtext</w:t>
      </w:r>
    </w:p>
    <w:p w14:paraId="7277B820" w14:textId="77777777" w:rsidR="00E82C41" w:rsidRDefault="00976C29">
      <w:pPr>
        <w:ind w:left="317" w:hanging="173"/>
      </w:pPr>
      <w:r>
        <w:t>• vocal choices</w:t>
      </w:r>
    </w:p>
    <w:p w14:paraId="75DF9AE8" w14:textId="77777777" w:rsidR="00E82C41" w:rsidRDefault="00976C29">
      <w:pPr>
        <w:ind w:left="317" w:hanging="173"/>
      </w:pPr>
      <w:r>
        <w:t>• physical choices</w:t>
      </w:r>
    </w:p>
    <w:p w14:paraId="1E46BD14" w14:textId="77777777" w:rsidR="00E82C41" w:rsidRDefault="00976C29">
      <w:pPr>
        <w:ind w:left="317" w:hanging="173"/>
      </w:pPr>
      <w:r>
        <w:t>• modelling</w:t>
      </w:r>
    </w:p>
    <w:p w14:paraId="1AD0796A" w14:textId="77777777" w:rsidR="00E82C41" w:rsidRDefault="00976C29">
      <w:pPr>
        <w:ind w:left="317" w:hanging="173"/>
      </w:pPr>
      <w:r>
        <w:t>• rehearsal</w:t>
      </w:r>
    </w:p>
    <w:p w14:paraId="4ACEA67B" w14:textId="77777777" w:rsidR="00E82C41" w:rsidRDefault="00976C29">
      <w:pPr>
        <w:ind w:left="317" w:hanging="173"/>
      </w:pPr>
      <w:r>
        <w:t>• feedback</w:t>
      </w:r>
    </w:p>
    <w:p w14:paraId="74D5A7C1" w14:textId="77777777" w:rsidR="00E82C41" w:rsidRDefault="00976C29">
      <w:pPr>
        <w:pStyle w:val="Heading2"/>
      </w:pPr>
      <w:r>
        <w:lastRenderedPageBreak/>
        <w:t>Scenario 3 – The Nervous Monologue (Year 8)</w:t>
      </w:r>
    </w:p>
    <w:p w14:paraId="4391869B" w14:textId="77777777" w:rsidR="00E82C41" w:rsidRDefault="00976C29">
      <w:r>
        <w:t>A pupil stands still, looks at the floor, speaks quietly, rushes through the text and lacks confidence when performing.</w:t>
      </w:r>
    </w:p>
    <w:p w14:paraId="40E5CCF0" w14:textId="77777777" w:rsidR="00E82C41" w:rsidRDefault="00976C29">
      <w:r>
        <w:rPr>
          <w:b/>
          <w:i/>
          <w:color w:val="1F4E79"/>
        </w:rPr>
        <w:t>How would you help the pupil develop confidence and communicate meaning?</w:t>
      </w:r>
    </w:p>
    <w:p w14:paraId="4AF3EADA" w14:textId="77777777" w:rsidR="00E82C41" w:rsidRDefault="00976C29">
      <w:r>
        <w:rPr>
          <w:b/>
        </w:rPr>
        <w:t>Think about:</w:t>
      </w:r>
    </w:p>
    <w:p w14:paraId="0A859AF8" w14:textId="77777777" w:rsidR="00E82C41" w:rsidRDefault="00976C29">
      <w:pPr>
        <w:ind w:left="317" w:hanging="173"/>
      </w:pPr>
      <w:r>
        <w:t>• scaffolding</w:t>
      </w:r>
    </w:p>
    <w:p w14:paraId="4296D38A" w14:textId="77777777" w:rsidR="00E82C41" w:rsidRDefault="00976C29">
      <w:pPr>
        <w:ind w:left="317" w:hanging="173"/>
      </w:pPr>
      <w:r>
        <w:t>• rehearsal in pairs/small groups</w:t>
      </w:r>
    </w:p>
    <w:p w14:paraId="2F3E3EDC" w14:textId="77777777" w:rsidR="00E82C41" w:rsidRDefault="00976C29">
      <w:pPr>
        <w:ind w:left="317" w:hanging="173"/>
      </w:pPr>
      <w:r>
        <w:t>• vocal work</w:t>
      </w:r>
    </w:p>
    <w:p w14:paraId="01FE3CB7" w14:textId="77777777" w:rsidR="00E82C41" w:rsidRDefault="00976C29">
      <w:pPr>
        <w:ind w:left="317" w:hanging="173"/>
      </w:pPr>
      <w:r>
        <w:t>• physical work</w:t>
      </w:r>
    </w:p>
    <w:p w14:paraId="116BF434" w14:textId="77777777" w:rsidR="00E82C41" w:rsidRDefault="00976C29">
      <w:pPr>
        <w:ind w:left="317" w:hanging="173"/>
      </w:pPr>
      <w:r>
        <w:t>• modelling</w:t>
      </w:r>
    </w:p>
    <w:p w14:paraId="75841973" w14:textId="77777777" w:rsidR="00E82C41" w:rsidRDefault="00976C29">
      <w:pPr>
        <w:ind w:left="317" w:hanging="173"/>
      </w:pPr>
      <w:r>
        <w:t>• feedback</w:t>
      </w:r>
    </w:p>
    <w:p w14:paraId="67D14836" w14:textId="77777777" w:rsidR="00E82C41" w:rsidRDefault="00976C29">
      <w:pPr>
        <w:ind w:left="317" w:hanging="173"/>
      </w:pPr>
      <w:r>
        <w:t>• when to move towards a full performance</w:t>
      </w:r>
    </w:p>
    <w:p w14:paraId="62CC2E22" w14:textId="77777777" w:rsidR="00E82C41" w:rsidRDefault="00976C29">
      <w:r>
        <w:br w:type="page"/>
      </w:r>
    </w:p>
    <w:p w14:paraId="4E12CB7B" w14:textId="77777777" w:rsidR="00E82C41" w:rsidRDefault="00976C29">
      <w:pPr>
        <w:pStyle w:val="Heading1"/>
      </w:pPr>
      <w:r>
        <w:lastRenderedPageBreak/>
        <w:t>Main Activity: Teaching a Scene – Scenarios 4–6</w:t>
      </w:r>
    </w:p>
    <w:p w14:paraId="4215148F" w14:textId="77777777" w:rsidR="00E82C41" w:rsidRDefault="00976C29">
      <w:pPr>
        <w:pStyle w:val="Heading2"/>
      </w:pPr>
      <w:r>
        <w:t>Scenario 4 – Physical Theatre: Feeling Trapped (Year 9)</w:t>
      </w:r>
    </w:p>
    <w:p w14:paraId="3DC29AD9" w14:textId="77777777" w:rsidR="00E82C41" w:rsidRDefault="00976C29">
      <w:r>
        <w:t>Pupils are creating a short physical theatre sequence showing a character feeling trapped. The class is enthusiastic, but practical work often becomes noisy and unfocused.</w:t>
      </w:r>
    </w:p>
    <w:p w14:paraId="6DBB5C0F" w14:textId="77777777" w:rsidR="00E82C41" w:rsidRDefault="00976C29">
      <w:r>
        <w:rPr>
          <w:b/>
          <w:i/>
          <w:color w:val="1F4E79"/>
        </w:rPr>
        <w:t>How would you structure the lesson so pupils remain creative but purposeful?</w:t>
      </w:r>
    </w:p>
    <w:p w14:paraId="47C79480" w14:textId="77777777" w:rsidR="00E82C41" w:rsidRDefault="00976C29">
      <w:r>
        <w:rPr>
          <w:b/>
        </w:rPr>
        <w:t>Think about:</w:t>
      </w:r>
    </w:p>
    <w:p w14:paraId="4E98BF73" w14:textId="77777777" w:rsidR="00E82C41" w:rsidRDefault="00976C29">
      <w:pPr>
        <w:ind w:left="317" w:hanging="173"/>
      </w:pPr>
      <w:r>
        <w:t>• grouping</w:t>
      </w:r>
    </w:p>
    <w:p w14:paraId="54F58D85" w14:textId="77777777" w:rsidR="00E82C41" w:rsidRDefault="00976C29">
      <w:pPr>
        <w:ind w:left="317" w:hanging="173"/>
      </w:pPr>
      <w:r>
        <w:t>• timings</w:t>
      </w:r>
    </w:p>
    <w:p w14:paraId="6B4312FC" w14:textId="77777777" w:rsidR="00E82C41" w:rsidRDefault="00976C29">
      <w:pPr>
        <w:ind w:left="317" w:hanging="173"/>
      </w:pPr>
      <w:r>
        <w:t>• use of space</w:t>
      </w:r>
    </w:p>
    <w:p w14:paraId="073C4E6D" w14:textId="77777777" w:rsidR="00E82C41" w:rsidRDefault="00976C29">
      <w:pPr>
        <w:ind w:left="317" w:hanging="173"/>
      </w:pPr>
      <w:r>
        <w:t>• success criteria</w:t>
      </w:r>
    </w:p>
    <w:p w14:paraId="2F996F42" w14:textId="77777777" w:rsidR="00E82C41" w:rsidRDefault="00976C29">
      <w:pPr>
        <w:ind w:left="317" w:hanging="173"/>
      </w:pPr>
      <w:r>
        <w:t>• stopping signals</w:t>
      </w:r>
    </w:p>
    <w:p w14:paraId="2C4E11A4" w14:textId="77777777" w:rsidR="00E82C41" w:rsidRDefault="00976C29">
      <w:pPr>
        <w:ind w:left="317" w:hanging="173"/>
      </w:pPr>
      <w:r>
        <w:t>• modelling</w:t>
      </w:r>
    </w:p>
    <w:p w14:paraId="4A07922D" w14:textId="77777777" w:rsidR="00E82C41" w:rsidRDefault="00976C29">
      <w:pPr>
        <w:ind w:left="317" w:hanging="173"/>
      </w:pPr>
      <w:r>
        <w:t>• controlled noise</w:t>
      </w:r>
    </w:p>
    <w:p w14:paraId="1F7F9AC5" w14:textId="77777777" w:rsidR="00E82C41" w:rsidRDefault="00976C29">
      <w:pPr>
        <w:ind w:left="317" w:hanging="173"/>
      </w:pPr>
      <w:r>
        <w:t>• calm chaos</w:t>
      </w:r>
    </w:p>
    <w:p w14:paraId="7D6149E9" w14:textId="77777777" w:rsidR="00E82C41" w:rsidRDefault="00976C29">
      <w:pPr>
        <w:pStyle w:val="Heading2"/>
      </w:pPr>
      <w:r>
        <w:t>Scenario 5 – Create an Advert (Year 10)</w:t>
      </w:r>
    </w:p>
    <w:p w14:paraId="185D6163" w14:textId="77777777" w:rsidR="00E82C41" w:rsidRDefault="00976C29">
      <w:r>
        <w:t>Pupils are asked to create a short dramatic advert for a product, campaign or idea. Their first ideas are obvious and repetitive, with little thought given to audience, message or performance style.</w:t>
      </w:r>
    </w:p>
    <w:p w14:paraId="516DE29D" w14:textId="77777777" w:rsidR="00E82C41" w:rsidRDefault="00976C29">
      <w:r>
        <w:rPr>
          <w:b/>
          <w:i/>
          <w:color w:val="1F4E79"/>
        </w:rPr>
        <w:t>How would you teach the lesson so pupils create an engaging and original advert that communicates a clear message to an audience?</w:t>
      </w:r>
    </w:p>
    <w:p w14:paraId="7F9B7E18" w14:textId="77777777" w:rsidR="00E82C41" w:rsidRDefault="00976C29">
      <w:r>
        <w:rPr>
          <w:b/>
        </w:rPr>
        <w:t>Think about:</w:t>
      </w:r>
    </w:p>
    <w:p w14:paraId="0B414F7D" w14:textId="77777777" w:rsidR="00E82C41" w:rsidRDefault="00976C29">
      <w:pPr>
        <w:ind w:left="317" w:hanging="173"/>
      </w:pPr>
      <w:r>
        <w:t>• target audience</w:t>
      </w:r>
    </w:p>
    <w:p w14:paraId="6393301F" w14:textId="77777777" w:rsidR="00E82C41" w:rsidRDefault="00976C29">
      <w:pPr>
        <w:ind w:left="317" w:hanging="173"/>
      </w:pPr>
      <w:r>
        <w:t>• purpose and message</w:t>
      </w:r>
    </w:p>
    <w:p w14:paraId="20A9FA91" w14:textId="77777777" w:rsidR="00E82C41" w:rsidRDefault="00976C29">
      <w:pPr>
        <w:ind w:left="317" w:hanging="173"/>
      </w:pPr>
      <w:r>
        <w:t>• vocal and physical choices</w:t>
      </w:r>
    </w:p>
    <w:p w14:paraId="33FE5655" w14:textId="77777777" w:rsidR="00E82C41" w:rsidRDefault="00976C29">
      <w:pPr>
        <w:ind w:left="317" w:hanging="173"/>
      </w:pPr>
      <w:r>
        <w:t>• structure</w:t>
      </w:r>
    </w:p>
    <w:p w14:paraId="3F42C38F" w14:textId="77777777" w:rsidR="00E82C41" w:rsidRDefault="00976C29">
      <w:pPr>
        <w:ind w:left="317" w:hanging="173"/>
      </w:pPr>
      <w:r>
        <w:t>• persuasion / humour</w:t>
      </w:r>
    </w:p>
    <w:p w14:paraId="7F552621" w14:textId="77777777" w:rsidR="00E82C41" w:rsidRDefault="00976C29">
      <w:pPr>
        <w:ind w:left="317" w:hanging="173"/>
      </w:pPr>
      <w:r>
        <w:t>• characterisation</w:t>
      </w:r>
    </w:p>
    <w:p w14:paraId="00A4B063" w14:textId="77777777" w:rsidR="00E82C41" w:rsidRDefault="00976C29">
      <w:pPr>
        <w:ind w:left="317" w:hanging="173"/>
      </w:pPr>
      <w:r>
        <w:t>• staging</w:t>
      </w:r>
    </w:p>
    <w:p w14:paraId="490F64C3" w14:textId="77777777" w:rsidR="00E82C41" w:rsidRDefault="00976C29">
      <w:pPr>
        <w:ind w:left="317" w:hanging="173"/>
      </w:pPr>
      <w:r>
        <w:lastRenderedPageBreak/>
        <w:t>• rehearsal</w:t>
      </w:r>
    </w:p>
    <w:p w14:paraId="6E99596A" w14:textId="77777777" w:rsidR="00E82C41" w:rsidRDefault="00976C29">
      <w:pPr>
        <w:ind w:left="317" w:hanging="173"/>
      </w:pPr>
      <w:r>
        <w:t>• feedback</w:t>
      </w:r>
    </w:p>
    <w:p w14:paraId="0C08353E" w14:textId="77777777" w:rsidR="00E82C41" w:rsidRDefault="00976C29">
      <w:pPr>
        <w:ind w:left="317" w:hanging="173"/>
      </w:pPr>
      <w:r>
        <w:t>• performance</w:t>
      </w:r>
    </w:p>
    <w:p w14:paraId="31EF3735" w14:textId="77777777" w:rsidR="00E82C41" w:rsidRDefault="00976C29">
      <w:pPr>
        <w:pStyle w:val="Heading2"/>
      </w:pPr>
      <w:r>
        <w:t>Scenario 6 – GCSE Set Text (Year 11)</w:t>
      </w:r>
    </w:p>
    <w:p w14:paraId="4125C21F" w14:textId="77777777" w:rsidR="00E82C41" w:rsidRDefault="00976C29">
      <w:r>
        <w:t>Pupils understand what happens in a key scene but struggle to explain why characters behave as they do, how an actor might communicate meaning, how a director might stage the scene, or how design choices could support the meaning.</w:t>
      </w:r>
    </w:p>
    <w:p w14:paraId="6094FF3E" w14:textId="77777777" w:rsidR="00E82C41" w:rsidRDefault="00976C29">
      <w:r>
        <w:rPr>
          <w:b/>
          <w:i/>
          <w:color w:val="1F4E79"/>
        </w:rPr>
        <w:t>How would you teach the scene so pupils move from understanding the story to making informed acting, directing and design choices?</w:t>
      </w:r>
    </w:p>
    <w:p w14:paraId="4F10E183" w14:textId="77777777" w:rsidR="00E82C41" w:rsidRDefault="00976C29">
      <w:r>
        <w:rPr>
          <w:b/>
        </w:rPr>
        <w:t>Think about:</w:t>
      </w:r>
    </w:p>
    <w:p w14:paraId="55A83F52" w14:textId="77777777" w:rsidR="00E82C41" w:rsidRDefault="00976C29">
      <w:pPr>
        <w:ind w:left="317" w:hanging="173"/>
      </w:pPr>
      <w:r>
        <w:t>• acting</w:t>
      </w:r>
    </w:p>
    <w:p w14:paraId="329219BC" w14:textId="77777777" w:rsidR="00E82C41" w:rsidRDefault="00976C29">
      <w:pPr>
        <w:ind w:left="317" w:hanging="173"/>
      </w:pPr>
      <w:r>
        <w:t>• directing</w:t>
      </w:r>
    </w:p>
    <w:p w14:paraId="29F21F2F" w14:textId="77777777" w:rsidR="00E82C41" w:rsidRDefault="00976C29">
      <w:pPr>
        <w:ind w:left="317" w:hanging="173"/>
      </w:pPr>
      <w:r>
        <w:t>• staging</w:t>
      </w:r>
    </w:p>
    <w:p w14:paraId="48A31867" w14:textId="77777777" w:rsidR="00E82C41" w:rsidRDefault="00976C29">
      <w:pPr>
        <w:ind w:left="317" w:hanging="173"/>
      </w:pPr>
      <w:r>
        <w:t>• lighting</w:t>
      </w:r>
    </w:p>
    <w:p w14:paraId="33EC0873" w14:textId="77777777" w:rsidR="00E82C41" w:rsidRDefault="00976C29">
      <w:pPr>
        <w:ind w:left="317" w:hanging="173"/>
      </w:pPr>
      <w:r>
        <w:t>• sound</w:t>
      </w:r>
    </w:p>
    <w:p w14:paraId="010D063D" w14:textId="77777777" w:rsidR="00E82C41" w:rsidRDefault="00976C29">
      <w:pPr>
        <w:ind w:left="317" w:hanging="173"/>
      </w:pPr>
      <w:r>
        <w:t>• set</w:t>
      </w:r>
    </w:p>
    <w:p w14:paraId="6BB4F932" w14:textId="77777777" w:rsidR="00E82C41" w:rsidRDefault="00976C29">
      <w:pPr>
        <w:ind w:left="317" w:hanging="173"/>
      </w:pPr>
      <w:r>
        <w:t>• costume</w:t>
      </w:r>
    </w:p>
    <w:p w14:paraId="18C8E55C" w14:textId="77777777" w:rsidR="00E82C41" w:rsidRDefault="00976C29">
      <w:pPr>
        <w:ind w:left="317" w:hanging="173"/>
      </w:pPr>
      <w:r>
        <w:t>• questioning</w:t>
      </w:r>
    </w:p>
    <w:p w14:paraId="6E13B28A" w14:textId="77777777" w:rsidR="00E82C41" w:rsidRDefault="00976C29">
      <w:pPr>
        <w:ind w:left="317" w:hanging="173"/>
      </w:pPr>
      <w:r>
        <w:t>• practical exploration</w:t>
      </w:r>
    </w:p>
    <w:p w14:paraId="04B55A36" w14:textId="77777777" w:rsidR="00E82C41" w:rsidRDefault="00976C29">
      <w:pPr>
        <w:ind w:left="317" w:hanging="173"/>
      </w:pPr>
      <w:r>
        <w:t>• linking practice to written responses</w:t>
      </w:r>
    </w:p>
    <w:p w14:paraId="3C5289AE" w14:textId="77777777" w:rsidR="00E82C41" w:rsidRDefault="00976C29">
      <w:r>
        <w:br w:type="page"/>
      </w:r>
    </w:p>
    <w:p w14:paraId="4578BDAA" w14:textId="77777777" w:rsidR="00E82C41" w:rsidRDefault="00976C29">
      <w:pPr>
        <w:pStyle w:val="Heading1"/>
      </w:pPr>
      <w:r>
        <w:lastRenderedPageBreak/>
        <w:t>Main Activity: Group Response</w:t>
      </w:r>
    </w:p>
    <w:p w14:paraId="4410FA59" w14:textId="77777777" w:rsidR="00E82C41" w:rsidRDefault="00976C29">
      <w:r>
        <w:t>For your chosen scenario, answer the following:</w:t>
      </w:r>
    </w:p>
    <w:p w14:paraId="5A610F22" w14:textId="77777777" w:rsidR="00E82C41" w:rsidRDefault="00976C29">
      <w:r>
        <w:rPr>
          <w:b/>
        </w:rPr>
        <w:t>1. What do you want pupils to learn?</w:t>
      </w:r>
    </w:p>
    <w:p w14:paraId="588E6D48" w14:textId="77777777" w:rsidR="00E82C41" w:rsidRDefault="00976C29">
      <w:r>
        <w:rPr>
          <w:b/>
        </w:rPr>
        <w:t>2. What would you do first?</w:t>
      </w:r>
    </w:p>
    <w:p w14:paraId="6B034C81" w14:textId="77777777" w:rsidR="00E82C41" w:rsidRDefault="00976C29">
      <w:r>
        <w:rPr>
          <w:b/>
        </w:rPr>
        <w:t>3. What practical strategies would you use?</w:t>
      </w:r>
    </w:p>
    <w:p w14:paraId="789AD989" w14:textId="77777777" w:rsidR="00E82C41" w:rsidRDefault="00976C29">
      <w:r>
        <w:rPr>
          <w:b/>
        </w:rPr>
        <w:t>4. What would you do as the teacher while pupils are working?</w:t>
      </w:r>
    </w:p>
    <w:p w14:paraId="67985387" w14:textId="77777777" w:rsidR="00E82C41" w:rsidRDefault="00976C29">
      <w:r>
        <w:rPr>
          <w:b/>
        </w:rPr>
        <w:t>5. How would you know whether learning had taken place?</w:t>
      </w:r>
    </w:p>
    <w:p w14:paraId="59C95E7F" w14:textId="77777777" w:rsidR="00E82C41" w:rsidRDefault="00976C29">
      <w:r>
        <w:rPr>
          <w:b/>
          <w:color w:val="C00000"/>
        </w:rPr>
        <w:t>6. Why have you chosen to teach it that way?</w:t>
      </w:r>
    </w:p>
    <w:p w14:paraId="1D3B2307" w14:textId="77777777" w:rsidR="00E82C41" w:rsidRDefault="00976C29">
      <w:r>
        <w:rPr>
          <w:b/>
          <w:i/>
        </w:rPr>
        <w:t>The final question is the key one: students must justify the pedagogy, not simply name an activity.</w:t>
      </w:r>
    </w:p>
    <w:p w14:paraId="00BB84CF" w14:textId="77777777" w:rsidR="00E82C41" w:rsidRDefault="00976C29">
      <w:pPr>
        <w:pStyle w:val="Heading1"/>
      </w:pPr>
      <w:r>
        <w:t>Plenary: Our Principles of Effective Drama Teaching</w:t>
      </w:r>
    </w:p>
    <w:p w14:paraId="34E2B4B1" w14:textId="77777777" w:rsidR="00E82C41" w:rsidRDefault="00976C29">
      <w:r>
        <w:t>Use the scenario feedback to agree what an effective Drama teacher needs to:</w:t>
      </w:r>
    </w:p>
    <w:p w14:paraId="783ACCAE" w14:textId="77777777" w:rsidR="00E82C41" w:rsidRDefault="00976C29">
      <w:pPr>
        <w:ind w:left="317" w:hanging="173"/>
      </w:pPr>
      <w:r>
        <w:t>• KNOW – subject knowledge, curriculum and pupils</w:t>
      </w:r>
    </w:p>
    <w:p w14:paraId="02CB2783" w14:textId="77777777" w:rsidR="00E82C41" w:rsidRDefault="00976C29">
      <w:pPr>
        <w:ind w:left="317" w:hanging="173"/>
      </w:pPr>
      <w:r>
        <w:t>• DO – explain, model, question, organise, assess and adapt</w:t>
      </w:r>
    </w:p>
    <w:p w14:paraId="46B784DC" w14:textId="77777777" w:rsidR="00E82C41" w:rsidRDefault="00976C29">
      <w:pPr>
        <w:ind w:left="317" w:hanging="173"/>
      </w:pPr>
      <w:r>
        <w:t>• BE – calm, confident, reflective, inclusive and responsive</w:t>
      </w:r>
    </w:p>
    <w:p w14:paraId="0970D594" w14:textId="77777777" w:rsidR="00E82C41" w:rsidRDefault="00976C29">
      <w:pPr>
        <w:ind w:left="317" w:hanging="173"/>
      </w:pPr>
      <w:r>
        <w:t>• CREATE – a safe, purposeful environment in which pupils can take creative risks</w:t>
      </w:r>
    </w:p>
    <w:p w14:paraId="48BE373A" w14:textId="77777777" w:rsidR="00E82C41" w:rsidRDefault="00976C29">
      <w:r>
        <w:rPr>
          <w:b/>
        </w:rPr>
        <w:t>Agree 6–8 shared principles and keep them to revisit after placement.</w:t>
      </w:r>
    </w:p>
    <w:p w14:paraId="44598935" w14:textId="77777777" w:rsidR="00E82C41" w:rsidRDefault="00976C29">
      <w:pPr>
        <w:pStyle w:val="Heading2"/>
      </w:pPr>
      <w:r>
        <w:t>Exit Reflection</w:t>
      </w:r>
    </w:p>
    <w:p w14:paraId="39F187A0" w14:textId="77777777" w:rsidR="00E82C41" w:rsidRDefault="00976C29">
      <w:r>
        <w:rPr>
          <w:b/>
          <w:i/>
        </w:rPr>
        <w:t>“One quality I want to strengthen in myself as a Drama teacher is...”</w:t>
      </w:r>
    </w:p>
    <w:p w14:paraId="01ECE902" w14:textId="77777777" w:rsidR="00E82C41" w:rsidRDefault="00976C29">
      <w:pPr>
        <w:pStyle w:val="Heading1"/>
      </w:pPr>
      <w:r>
        <w:t>Home Challenge – Design a 40-Minute Drama Lesson</w:t>
      </w:r>
    </w:p>
    <w:p w14:paraId="78B3AA12" w14:textId="77777777" w:rsidR="00E82C41" w:rsidRDefault="00976C29">
      <w:r>
        <w:rPr>
          <w:b/>
        </w:rPr>
        <w:t>Choose one of today’s teaching scenarios or activities and create a complete 40-minute Drama lesson plan from start to finish.</w:t>
      </w:r>
    </w:p>
    <w:p w14:paraId="1F906529" w14:textId="77777777" w:rsidR="00E82C41" w:rsidRDefault="00976C29">
      <w:pPr>
        <w:ind w:left="317" w:hanging="173"/>
      </w:pPr>
      <w:r>
        <w:t>• Hook – How will you capture pupils’ attention and focus the lesson?</w:t>
      </w:r>
    </w:p>
    <w:p w14:paraId="0185A09A" w14:textId="77777777" w:rsidR="00E82C41" w:rsidRDefault="00976C29">
      <w:pPr>
        <w:ind w:left="317" w:hanging="173"/>
      </w:pPr>
      <w:r>
        <w:t>• Introduction – How will you establish the learning and explain what pupils need to know?</w:t>
      </w:r>
    </w:p>
    <w:p w14:paraId="7E6EEB17" w14:textId="77777777" w:rsidR="00E82C41" w:rsidRDefault="00976C29">
      <w:pPr>
        <w:ind w:left="317" w:hanging="173"/>
      </w:pPr>
      <w:r>
        <w:t>• Main activity – What will pupils actually do, and how will you structure, question, support and challenge them?</w:t>
      </w:r>
    </w:p>
    <w:p w14:paraId="003DC593" w14:textId="77777777" w:rsidR="00E82C41" w:rsidRDefault="00976C29">
      <w:pPr>
        <w:ind w:left="317" w:hanging="173"/>
      </w:pPr>
      <w:r>
        <w:t>• Plenary – How will pupils reflect on, demonstrate or consolidate their learning?</w:t>
      </w:r>
    </w:p>
    <w:p w14:paraId="5CD14CED" w14:textId="77777777" w:rsidR="00E82C41" w:rsidRDefault="00976C29">
      <w:pPr>
        <w:ind w:left="317" w:hanging="173"/>
      </w:pPr>
      <w:r>
        <w:lastRenderedPageBreak/>
        <w:t>• Include timings, organisation of the room, classroom-management strategies and how you will know learning has taken place.</w:t>
      </w:r>
    </w:p>
    <w:p w14:paraId="64810699" w14:textId="77777777" w:rsidR="00E82C41" w:rsidRDefault="00976C29">
      <w:pPr>
        <w:ind w:left="317" w:hanging="173"/>
      </w:pPr>
      <w:r>
        <w:t>• Bring the lesson plan to the next session ready to explain what you would teach, how you would teach it and why.</w:t>
      </w:r>
    </w:p>
    <w:p w14:paraId="44E71664" w14:textId="77777777" w:rsidR="00E82C41" w:rsidRDefault="00976C29">
      <w:pPr>
        <w:pStyle w:val="Heading1"/>
      </w:pPr>
      <w:r>
        <w:t>Lecturer Notes</w:t>
      </w:r>
    </w:p>
    <w:p w14:paraId="7052C900" w14:textId="77777777" w:rsidR="00E82C41" w:rsidRDefault="00976C29">
      <w:r>
        <w:t>Keep the lesson framed around the five-part structure: Hook, Introduction, Main Activity, Plenary and Home Challenge. The purpose is to help student teachers see that effective Drama lessons are deliberately structured, even when the practical activity appears fluid. Return frequently to controlled noise and calm chaos: the aim is not silence, but purposeful activity within clear routines, expectations and learning intentions.</w:t>
      </w:r>
    </w:p>
    <w:p w14:paraId="32F5FA90" w14:textId="77777777" w:rsidR="00E82C41" w:rsidRDefault="00976C29">
      <w:pPr>
        <w:pStyle w:val="Heading1"/>
      </w:pPr>
      <w:r>
        <w:t>Link to Session 3</w:t>
      </w:r>
    </w:p>
    <w:p w14:paraId="219A4001" w14:textId="77777777" w:rsidR="00E82C41" w:rsidRDefault="00976C29">
      <w:r>
        <w:rPr>
          <w:b/>
        </w:rPr>
        <w:t xml:space="preserve">Session 3 begins with the students’ 40-minute lesson plans and asks: </w:t>
      </w:r>
      <w:r>
        <w:t>How does Drama pedagogy help us refine these plans into purposeful learning?</w:t>
      </w:r>
    </w:p>
    <w:sectPr w:rsidR="00E82C41" w:rsidSect="00034616">
      <w:headerReference w:type="default" r:id="rId8"/>
      <w:footerReference w:type="default" r:id="rId9"/>
      <w:pgSz w:w="12240" w:h="15840"/>
      <w:pgMar w:top="936" w:right="1008" w:bottom="936" w:left="1008" w:header="432" w:footer="432" w:gutter="0"/>
      <w:pgBorders w:offsetFrom="page">
        <w:top w:val="single" w:sz="8" w:space="18" w:color="000000"/>
        <w:left w:val="single" w:sz="8" w:space="18" w:color="000000"/>
        <w:bottom w:val="single" w:sz="8" w:space="18" w:color="000000"/>
        <w:right w:val="single" w:sz="8" w:space="18" w:color="00000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90417" w14:textId="77777777" w:rsidR="00976C29" w:rsidRDefault="00976C29">
      <w:pPr>
        <w:spacing w:after="0" w:line="240" w:lineRule="auto"/>
      </w:pPr>
      <w:r>
        <w:separator/>
      </w:r>
    </w:p>
  </w:endnote>
  <w:endnote w:type="continuationSeparator" w:id="0">
    <w:p w14:paraId="30E647B5" w14:textId="77777777" w:rsidR="00976C29" w:rsidRDefault="00976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49279" w14:textId="77777777" w:rsidR="00E82C41" w:rsidRDefault="00976C29">
    <w:pPr>
      <w:pStyle w:val="Footer"/>
      <w:jc w:val="center"/>
    </w:pPr>
    <w:r>
      <w:rPr>
        <w:sz w:val="18"/>
      </w:rPr>
      <w:t xml:space="preserve">UWTSD PGCE Drama | </w:t>
    </w:r>
    <w:r>
      <w:rPr>
        <w:sz w:val="18"/>
      </w:rPr>
      <w:fldChar w:fldCharType="begin"/>
    </w:r>
    <w:r>
      <w:rPr>
        <w:sz w:val="18"/>
      </w:rPr>
      <w:instrText xml:space="preserve"> PAGE </w:instrText>
    </w:r>
    <w:r w:rsidR="00451190">
      <w:rPr>
        <w:sz w:val="18"/>
      </w:rPr>
      <w:fldChar w:fldCharType="separate"/>
    </w:r>
    <w:r w:rsidR="00451190">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A4279" w14:textId="77777777" w:rsidR="00976C29" w:rsidRDefault="00976C29">
      <w:pPr>
        <w:spacing w:after="0" w:line="240" w:lineRule="auto"/>
      </w:pPr>
      <w:r>
        <w:separator/>
      </w:r>
    </w:p>
  </w:footnote>
  <w:footnote w:type="continuationSeparator" w:id="0">
    <w:p w14:paraId="4E00FC0F" w14:textId="77777777" w:rsidR="00976C29" w:rsidRDefault="00976C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90CDB1" w14:textId="77777777" w:rsidR="00E82C41" w:rsidRDefault="00976C29">
    <w:pPr>
      <w:pStyle w:val="Header"/>
    </w:pPr>
    <w:r>
      <w:rPr>
        <w:b/>
        <w:sz w:val="18"/>
      </w:rPr>
      <w:t>PGCE Drama | Session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33244004">
    <w:abstractNumId w:val="8"/>
  </w:num>
  <w:num w:numId="2" w16cid:durableId="703364581">
    <w:abstractNumId w:val="6"/>
  </w:num>
  <w:num w:numId="3" w16cid:durableId="1325359771">
    <w:abstractNumId w:val="5"/>
  </w:num>
  <w:num w:numId="4" w16cid:durableId="1601641415">
    <w:abstractNumId w:val="4"/>
  </w:num>
  <w:num w:numId="5" w16cid:durableId="1614901102">
    <w:abstractNumId w:val="7"/>
  </w:num>
  <w:num w:numId="6" w16cid:durableId="2074044364">
    <w:abstractNumId w:val="3"/>
  </w:num>
  <w:num w:numId="7" w16cid:durableId="1272737899">
    <w:abstractNumId w:val="2"/>
  </w:num>
  <w:num w:numId="8" w16cid:durableId="1064135286">
    <w:abstractNumId w:val="1"/>
  </w:num>
  <w:num w:numId="9" w16cid:durableId="819157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451190"/>
    <w:rsid w:val="00976C29"/>
    <w:rsid w:val="00AA1D8D"/>
    <w:rsid w:val="00B47730"/>
    <w:rsid w:val="00C36B99"/>
    <w:rsid w:val="00CB0664"/>
    <w:rsid w:val="00E82C4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44B081"/>
  <w14:defaultImageDpi w14:val="300"/>
  <w15:docId w15:val="{790EE884-4F90-476F-9959-B2EDCBE3B7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Calibri" w:eastAsia="Calibri" w:hAnsi="Calibri"/>
    </w:rPr>
  </w:style>
  <w:style w:type="paragraph" w:styleId="Heading1">
    <w:name w:val="heading 1"/>
    <w:basedOn w:val="Normal"/>
    <w:next w:val="Normal"/>
    <w:link w:val="Heading1Char"/>
    <w:uiPriority w:val="9"/>
    <w:qFormat/>
    <w:rsid w:val="00FC693F"/>
    <w:pPr>
      <w:keepNext/>
      <w:keepLines/>
      <w:spacing w:before="160" w:after="8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160" w:after="80"/>
      <w:outlineLvl w:val="1"/>
    </w:pPr>
    <w:rPr>
      <w:rFonts w:asciiTheme="majorHAnsi" w:eastAsiaTheme="majorEastAsia" w:hAnsiTheme="majorHAnsi" w:cstheme="majorBidi"/>
      <w:b/>
      <w:bCs/>
      <w:color w:val="2F5597"/>
      <w:sz w:val="26"/>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160" w:after="80" w:line="240" w:lineRule="auto"/>
      <w:contextualSpacing/>
    </w:pPr>
    <w:rPr>
      <w:rFonts w:asciiTheme="majorHAnsi" w:eastAsiaTheme="majorEastAsia" w:hAnsiTheme="majorHAnsi" w:cstheme="majorBidi"/>
      <w:b/>
      <w:color w:val="1F4E79"/>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1267</Words>
  <Characters>7228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8479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Ian Jones</cp:lastModifiedBy>
  <cp:revision>2</cp:revision>
  <dcterms:created xsi:type="dcterms:W3CDTF">2026-09-07T19:43:00Z</dcterms:created>
  <dcterms:modified xsi:type="dcterms:W3CDTF">2026-09-07T19:43:00Z</dcterms:modified>
  <cp:category/>
</cp:coreProperties>
</file>