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CB245" w14:textId="0773622A" w:rsidR="00806A89" w:rsidRPr="004C7F00" w:rsidRDefault="007A2189" w:rsidP="004C7F00">
      <w:pPr>
        <w:spacing w:line="276" w:lineRule="auto"/>
        <w:rPr>
          <w:rFonts w:ascii="Times New Roman" w:hAnsi="Times New Roman" w:cs="Times New Roman"/>
          <w:sz w:val="24"/>
          <w:szCs w:val="24"/>
        </w:rPr>
      </w:pPr>
      <w:r w:rsidRPr="004C7F00">
        <w:rPr>
          <w:rFonts w:ascii="Times New Roman" w:hAnsi="Times New Roman" w:cs="Times New Roman"/>
          <w:sz w:val="24"/>
          <w:szCs w:val="24"/>
        </w:rPr>
        <w:t>Natasha Jones</w:t>
      </w:r>
    </w:p>
    <w:p w14:paraId="6BDA3D44" w14:textId="363C0E25" w:rsidR="007A2189" w:rsidRPr="004C7F00" w:rsidRDefault="007A2189" w:rsidP="004C7F00">
      <w:pPr>
        <w:spacing w:line="276" w:lineRule="auto"/>
        <w:rPr>
          <w:rFonts w:ascii="Times New Roman" w:hAnsi="Times New Roman" w:cs="Times New Roman"/>
          <w:sz w:val="24"/>
          <w:szCs w:val="24"/>
        </w:rPr>
      </w:pPr>
      <w:r w:rsidRPr="004C7F00">
        <w:rPr>
          <w:rFonts w:ascii="Times New Roman" w:hAnsi="Times New Roman" w:cs="Times New Roman"/>
          <w:sz w:val="24"/>
          <w:szCs w:val="24"/>
        </w:rPr>
        <w:t>ECAY4005</w:t>
      </w:r>
    </w:p>
    <w:p w14:paraId="0A24609D" w14:textId="2A66F6BC" w:rsidR="007A2189" w:rsidRPr="004C7F00" w:rsidRDefault="007A2189" w:rsidP="004C7F00">
      <w:pPr>
        <w:spacing w:line="276" w:lineRule="auto"/>
        <w:rPr>
          <w:rFonts w:ascii="Times New Roman" w:hAnsi="Times New Roman" w:cs="Times New Roman"/>
          <w:sz w:val="24"/>
          <w:szCs w:val="24"/>
        </w:rPr>
      </w:pPr>
      <w:r w:rsidRPr="004C7F00">
        <w:rPr>
          <w:rFonts w:ascii="Times New Roman" w:hAnsi="Times New Roman" w:cs="Times New Roman"/>
          <w:sz w:val="24"/>
          <w:szCs w:val="24"/>
        </w:rPr>
        <w:t>2317776</w:t>
      </w:r>
    </w:p>
    <w:p w14:paraId="67C2AADA" w14:textId="419DD4C5" w:rsidR="007A2189" w:rsidRPr="004C7F00" w:rsidRDefault="74ECB918" w:rsidP="004C7F00">
      <w:pPr>
        <w:spacing w:line="276" w:lineRule="auto"/>
        <w:rPr>
          <w:rFonts w:ascii="Times New Roman" w:hAnsi="Times New Roman" w:cs="Times New Roman"/>
          <w:sz w:val="24"/>
          <w:szCs w:val="24"/>
        </w:rPr>
      </w:pPr>
      <w:r w:rsidRPr="004C7F00">
        <w:rPr>
          <w:rFonts w:ascii="Times New Roman" w:hAnsi="Times New Roman" w:cs="Times New Roman"/>
          <w:sz w:val="24"/>
          <w:szCs w:val="24"/>
        </w:rPr>
        <w:t xml:space="preserve">This essay will describe how child protection works in multi-agency working. It will </w:t>
      </w:r>
      <w:r w:rsidR="0026469B" w:rsidRPr="004C7F00">
        <w:rPr>
          <w:rFonts w:ascii="Times New Roman" w:hAnsi="Times New Roman" w:cs="Times New Roman"/>
          <w:sz w:val="24"/>
          <w:szCs w:val="24"/>
        </w:rPr>
        <w:t>explore</w:t>
      </w:r>
      <w:r w:rsidRPr="004C7F00">
        <w:rPr>
          <w:rFonts w:ascii="Times New Roman" w:hAnsi="Times New Roman" w:cs="Times New Roman"/>
          <w:sz w:val="24"/>
          <w:szCs w:val="24"/>
        </w:rPr>
        <w:t xml:space="preserve">, what </w:t>
      </w:r>
      <w:r w:rsidR="001D7EBA" w:rsidRPr="004C7F00">
        <w:rPr>
          <w:rFonts w:ascii="Times New Roman" w:hAnsi="Times New Roman" w:cs="Times New Roman"/>
          <w:sz w:val="24"/>
          <w:szCs w:val="24"/>
        </w:rPr>
        <w:t xml:space="preserve">multi-agency working </w:t>
      </w:r>
      <w:r w:rsidR="005D5B63" w:rsidRPr="004C7F00">
        <w:rPr>
          <w:rFonts w:ascii="Times New Roman" w:hAnsi="Times New Roman" w:cs="Times New Roman"/>
          <w:sz w:val="24"/>
          <w:szCs w:val="24"/>
        </w:rPr>
        <w:t>is about and why it is important</w:t>
      </w:r>
      <w:r w:rsidRPr="004C7F00">
        <w:rPr>
          <w:rFonts w:ascii="Times New Roman" w:hAnsi="Times New Roman" w:cs="Times New Roman"/>
          <w:sz w:val="24"/>
          <w:szCs w:val="24"/>
        </w:rPr>
        <w:t>, how important child protection is and what it consists of. It will</w:t>
      </w:r>
      <w:r w:rsidR="00270347" w:rsidRPr="004C7F00">
        <w:rPr>
          <w:rFonts w:ascii="Times New Roman" w:hAnsi="Times New Roman" w:cs="Times New Roman"/>
          <w:sz w:val="24"/>
          <w:szCs w:val="24"/>
        </w:rPr>
        <w:t xml:space="preserve"> go on to </w:t>
      </w:r>
      <w:r w:rsidR="003B4DF0" w:rsidRPr="004C7F00">
        <w:rPr>
          <w:rFonts w:ascii="Times New Roman" w:hAnsi="Times New Roman" w:cs="Times New Roman"/>
          <w:sz w:val="24"/>
          <w:szCs w:val="24"/>
        </w:rPr>
        <w:t>investigate</w:t>
      </w:r>
      <w:r w:rsidRPr="004C7F00">
        <w:rPr>
          <w:rFonts w:ascii="Times New Roman" w:hAnsi="Times New Roman" w:cs="Times New Roman"/>
          <w:sz w:val="24"/>
          <w:szCs w:val="24"/>
        </w:rPr>
        <w:t xml:space="preserve"> what is child abuse</w:t>
      </w:r>
      <w:r w:rsidR="00EF7A5A" w:rsidRPr="004C7F00">
        <w:rPr>
          <w:rFonts w:ascii="Times New Roman" w:hAnsi="Times New Roman" w:cs="Times New Roman"/>
          <w:sz w:val="24"/>
          <w:szCs w:val="24"/>
        </w:rPr>
        <w:t xml:space="preserve"> and examples of child abuse</w:t>
      </w:r>
      <w:r w:rsidR="00FF0440" w:rsidRPr="004C7F00">
        <w:rPr>
          <w:rFonts w:ascii="Times New Roman" w:hAnsi="Times New Roman" w:cs="Times New Roman"/>
          <w:sz w:val="24"/>
          <w:szCs w:val="24"/>
        </w:rPr>
        <w:t>. I</w:t>
      </w:r>
      <w:r w:rsidRPr="004C7F00">
        <w:rPr>
          <w:rFonts w:ascii="Times New Roman" w:hAnsi="Times New Roman" w:cs="Times New Roman"/>
          <w:sz w:val="24"/>
          <w:szCs w:val="24"/>
        </w:rPr>
        <w:t>t will also look at some policies</w:t>
      </w:r>
      <w:r w:rsidR="00FF0440" w:rsidRPr="004C7F00">
        <w:rPr>
          <w:rFonts w:ascii="Times New Roman" w:hAnsi="Times New Roman" w:cs="Times New Roman"/>
          <w:sz w:val="24"/>
          <w:szCs w:val="24"/>
        </w:rPr>
        <w:t xml:space="preserve"> and legislation</w:t>
      </w:r>
      <w:r w:rsidRPr="004C7F00">
        <w:rPr>
          <w:rFonts w:ascii="Times New Roman" w:hAnsi="Times New Roman" w:cs="Times New Roman"/>
          <w:sz w:val="24"/>
          <w:szCs w:val="24"/>
        </w:rPr>
        <w:t xml:space="preserve"> regarding child protection.</w:t>
      </w:r>
    </w:p>
    <w:p w14:paraId="33D3D807" w14:textId="17FF6606" w:rsidR="00FA5698" w:rsidRPr="004C7F00" w:rsidRDefault="00591F50" w:rsidP="004C7F00">
      <w:pPr>
        <w:spacing w:line="276" w:lineRule="auto"/>
        <w:rPr>
          <w:rFonts w:ascii="Times New Roman" w:hAnsi="Times New Roman" w:cs="Times New Roman"/>
          <w:sz w:val="24"/>
          <w:szCs w:val="24"/>
        </w:rPr>
      </w:pPr>
      <w:r w:rsidRPr="004C7F00">
        <w:rPr>
          <w:rFonts w:ascii="Times New Roman" w:hAnsi="Times New Roman" w:cs="Times New Roman"/>
          <w:sz w:val="24"/>
          <w:szCs w:val="24"/>
        </w:rPr>
        <w:t>As explained by the NSPCC</w:t>
      </w:r>
      <w:r w:rsidR="004367D7" w:rsidRPr="004C7F00">
        <w:rPr>
          <w:rFonts w:ascii="Times New Roman" w:hAnsi="Times New Roman" w:cs="Times New Roman"/>
          <w:sz w:val="24"/>
          <w:szCs w:val="24"/>
        </w:rPr>
        <w:t xml:space="preserve"> (2023)</w:t>
      </w:r>
      <w:r w:rsidR="00B73F8E" w:rsidRPr="004C7F00">
        <w:rPr>
          <w:rFonts w:ascii="Times New Roman" w:hAnsi="Times New Roman" w:cs="Times New Roman"/>
          <w:sz w:val="24"/>
          <w:szCs w:val="24"/>
        </w:rPr>
        <w:t xml:space="preserve"> </w:t>
      </w:r>
      <w:r w:rsidR="009B3FCD" w:rsidRPr="004C7F00">
        <w:rPr>
          <w:rFonts w:ascii="Times New Roman" w:hAnsi="Times New Roman" w:cs="Times New Roman"/>
          <w:sz w:val="24"/>
          <w:szCs w:val="24"/>
        </w:rPr>
        <w:t xml:space="preserve">they key to effective child protection and safeguarding </w:t>
      </w:r>
      <w:r w:rsidR="00885E4A" w:rsidRPr="004C7F00">
        <w:rPr>
          <w:rFonts w:ascii="Times New Roman" w:hAnsi="Times New Roman" w:cs="Times New Roman"/>
          <w:sz w:val="24"/>
          <w:szCs w:val="24"/>
        </w:rPr>
        <w:t xml:space="preserve">is multi-agency working (NSPCC, 2023). </w:t>
      </w:r>
      <w:r w:rsidR="00671336" w:rsidRPr="004C7F00">
        <w:rPr>
          <w:rFonts w:ascii="Times New Roman" w:hAnsi="Times New Roman" w:cs="Times New Roman"/>
          <w:sz w:val="24"/>
          <w:szCs w:val="24"/>
        </w:rPr>
        <w:t xml:space="preserve">Multi-agency work </w:t>
      </w:r>
      <w:r w:rsidR="004A220A" w:rsidRPr="004C7F00">
        <w:rPr>
          <w:rFonts w:ascii="Times New Roman" w:hAnsi="Times New Roman" w:cs="Times New Roman"/>
          <w:sz w:val="24"/>
          <w:szCs w:val="24"/>
        </w:rPr>
        <w:t>is where a group of professionals from different agencies come together to achi</w:t>
      </w:r>
      <w:r w:rsidR="006C1699" w:rsidRPr="004C7F00">
        <w:rPr>
          <w:rFonts w:ascii="Times New Roman" w:hAnsi="Times New Roman" w:cs="Times New Roman"/>
          <w:sz w:val="24"/>
          <w:szCs w:val="24"/>
        </w:rPr>
        <w:t>eve a g</w:t>
      </w:r>
      <w:r w:rsidR="00D624AD" w:rsidRPr="004C7F00">
        <w:rPr>
          <w:rFonts w:ascii="Times New Roman" w:hAnsi="Times New Roman" w:cs="Times New Roman"/>
          <w:sz w:val="24"/>
          <w:szCs w:val="24"/>
        </w:rPr>
        <w:t>oa</w:t>
      </w:r>
      <w:r w:rsidR="006C1699" w:rsidRPr="004C7F00">
        <w:rPr>
          <w:rFonts w:ascii="Times New Roman" w:hAnsi="Times New Roman" w:cs="Times New Roman"/>
          <w:sz w:val="24"/>
          <w:szCs w:val="24"/>
        </w:rPr>
        <w:t>l together</w:t>
      </w:r>
      <w:r w:rsidR="00D624AD" w:rsidRPr="004C7F00">
        <w:rPr>
          <w:rFonts w:ascii="Times New Roman" w:hAnsi="Times New Roman" w:cs="Times New Roman"/>
          <w:sz w:val="24"/>
          <w:szCs w:val="24"/>
        </w:rPr>
        <w:t xml:space="preserve"> (</w:t>
      </w:r>
      <w:r w:rsidR="008B1269" w:rsidRPr="004C7F00">
        <w:rPr>
          <w:rFonts w:ascii="Times New Roman" w:hAnsi="Times New Roman" w:cs="Times New Roman"/>
          <w:sz w:val="24"/>
          <w:szCs w:val="24"/>
        </w:rPr>
        <w:t xml:space="preserve">Training </w:t>
      </w:r>
      <w:r w:rsidR="001F1DA5" w:rsidRPr="004C7F00">
        <w:rPr>
          <w:rFonts w:ascii="Times New Roman" w:hAnsi="Times New Roman" w:cs="Times New Roman"/>
          <w:sz w:val="24"/>
          <w:szCs w:val="24"/>
        </w:rPr>
        <w:t>E</w:t>
      </w:r>
      <w:r w:rsidR="008B1269" w:rsidRPr="004C7F00">
        <w:rPr>
          <w:rFonts w:ascii="Times New Roman" w:hAnsi="Times New Roman" w:cs="Times New Roman"/>
          <w:sz w:val="24"/>
          <w:szCs w:val="24"/>
        </w:rPr>
        <w:t xml:space="preserve">xpress, 2024). </w:t>
      </w:r>
      <w:r w:rsidR="00180F37" w:rsidRPr="004C7F00">
        <w:rPr>
          <w:rFonts w:ascii="Times New Roman" w:hAnsi="Times New Roman" w:cs="Times New Roman"/>
          <w:sz w:val="24"/>
          <w:szCs w:val="24"/>
        </w:rPr>
        <w:t xml:space="preserve">As indicated by Training </w:t>
      </w:r>
      <w:r w:rsidR="001F1DA5" w:rsidRPr="004C7F00">
        <w:rPr>
          <w:rFonts w:ascii="Times New Roman" w:hAnsi="Times New Roman" w:cs="Times New Roman"/>
          <w:sz w:val="24"/>
          <w:szCs w:val="24"/>
        </w:rPr>
        <w:t>E</w:t>
      </w:r>
      <w:r w:rsidR="00180F37" w:rsidRPr="004C7F00">
        <w:rPr>
          <w:rFonts w:ascii="Times New Roman" w:hAnsi="Times New Roman" w:cs="Times New Roman"/>
          <w:sz w:val="24"/>
          <w:szCs w:val="24"/>
        </w:rPr>
        <w:t xml:space="preserve">xpress (2024) </w:t>
      </w:r>
      <w:r w:rsidR="00121FD3" w:rsidRPr="004C7F00">
        <w:rPr>
          <w:rFonts w:ascii="Times New Roman" w:hAnsi="Times New Roman" w:cs="Times New Roman"/>
          <w:sz w:val="24"/>
          <w:szCs w:val="24"/>
        </w:rPr>
        <w:t>these group of professionals share tasks</w:t>
      </w:r>
      <w:r w:rsidR="006D0883" w:rsidRPr="004C7F00">
        <w:rPr>
          <w:rFonts w:ascii="Times New Roman" w:hAnsi="Times New Roman" w:cs="Times New Roman"/>
          <w:sz w:val="24"/>
          <w:szCs w:val="24"/>
        </w:rPr>
        <w:t xml:space="preserve"> and take on responsibilities together</w:t>
      </w:r>
      <w:r w:rsidR="00426972" w:rsidRPr="004C7F00">
        <w:rPr>
          <w:rFonts w:ascii="Times New Roman" w:hAnsi="Times New Roman" w:cs="Times New Roman"/>
          <w:sz w:val="24"/>
          <w:szCs w:val="24"/>
        </w:rPr>
        <w:t xml:space="preserve"> their goals are to support</w:t>
      </w:r>
      <w:r w:rsidR="00CD5EEF" w:rsidRPr="004C7F00">
        <w:rPr>
          <w:rFonts w:ascii="Times New Roman" w:hAnsi="Times New Roman" w:cs="Times New Roman"/>
          <w:sz w:val="24"/>
          <w:szCs w:val="24"/>
        </w:rPr>
        <w:t xml:space="preserve"> families and children at risk of safeguarding</w:t>
      </w:r>
      <w:r w:rsidR="00351AA5" w:rsidRPr="004C7F00">
        <w:rPr>
          <w:rFonts w:ascii="Times New Roman" w:hAnsi="Times New Roman" w:cs="Times New Roman"/>
          <w:sz w:val="24"/>
          <w:szCs w:val="24"/>
        </w:rPr>
        <w:t xml:space="preserve">, </w:t>
      </w:r>
      <w:r w:rsidR="001F1DA5" w:rsidRPr="004C7F00">
        <w:rPr>
          <w:rFonts w:ascii="Times New Roman" w:hAnsi="Times New Roman" w:cs="Times New Roman"/>
          <w:sz w:val="24"/>
          <w:szCs w:val="24"/>
        </w:rPr>
        <w:t>“</w:t>
      </w:r>
      <w:r w:rsidR="00935523" w:rsidRPr="004C7F00">
        <w:rPr>
          <w:rFonts w:ascii="Times New Roman" w:hAnsi="Times New Roman" w:cs="Times New Roman"/>
          <w:sz w:val="24"/>
          <w:szCs w:val="24"/>
        </w:rPr>
        <w:t>i</w:t>
      </w:r>
      <w:r w:rsidR="006D2F2D" w:rsidRPr="004C7F00">
        <w:rPr>
          <w:rFonts w:ascii="Times New Roman" w:hAnsi="Times New Roman" w:cs="Times New Roman"/>
          <w:sz w:val="24"/>
          <w:szCs w:val="24"/>
        </w:rPr>
        <w:t>t’s an approach</w:t>
      </w:r>
      <w:r w:rsidR="003B5A66" w:rsidRPr="004C7F00">
        <w:rPr>
          <w:rFonts w:ascii="Times New Roman" w:hAnsi="Times New Roman" w:cs="Times New Roman"/>
          <w:sz w:val="24"/>
          <w:szCs w:val="24"/>
        </w:rPr>
        <w:t xml:space="preserve"> employed </w:t>
      </w:r>
      <w:r w:rsidR="00935523" w:rsidRPr="004C7F00">
        <w:rPr>
          <w:rFonts w:ascii="Times New Roman" w:hAnsi="Times New Roman" w:cs="Times New Roman"/>
          <w:sz w:val="24"/>
          <w:szCs w:val="24"/>
        </w:rPr>
        <w:t>in many different scenarios to reduce harm and improve</w:t>
      </w:r>
      <w:r w:rsidR="001F1DA5" w:rsidRPr="004C7F00">
        <w:rPr>
          <w:rFonts w:ascii="Times New Roman" w:hAnsi="Times New Roman" w:cs="Times New Roman"/>
          <w:sz w:val="24"/>
          <w:szCs w:val="24"/>
        </w:rPr>
        <w:t xml:space="preserve"> the life quality of people suffering from abuse, neglect or exploitation” (Training Express, 2024)</w:t>
      </w:r>
      <w:r w:rsidR="00786901" w:rsidRPr="004C7F00">
        <w:rPr>
          <w:rFonts w:ascii="Times New Roman" w:hAnsi="Times New Roman" w:cs="Times New Roman"/>
          <w:sz w:val="24"/>
          <w:szCs w:val="24"/>
        </w:rPr>
        <w:t xml:space="preserve">. </w:t>
      </w:r>
      <w:r w:rsidR="008F035F" w:rsidRPr="004C7F00">
        <w:rPr>
          <w:rFonts w:ascii="Times New Roman" w:hAnsi="Times New Roman" w:cs="Times New Roman"/>
          <w:sz w:val="24"/>
          <w:szCs w:val="24"/>
        </w:rPr>
        <w:t xml:space="preserve"> </w:t>
      </w:r>
      <w:r w:rsidR="00F73B74" w:rsidRPr="004C7F00">
        <w:rPr>
          <w:rFonts w:ascii="Times New Roman" w:hAnsi="Times New Roman" w:cs="Times New Roman"/>
          <w:sz w:val="24"/>
          <w:szCs w:val="24"/>
        </w:rPr>
        <w:t xml:space="preserve">The NSPCC (2023) </w:t>
      </w:r>
      <w:r w:rsidR="00461E25" w:rsidRPr="004C7F00">
        <w:rPr>
          <w:rFonts w:ascii="Times New Roman" w:hAnsi="Times New Roman" w:cs="Times New Roman"/>
          <w:sz w:val="24"/>
          <w:szCs w:val="24"/>
        </w:rPr>
        <w:t xml:space="preserve">suggests that </w:t>
      </w:r>
      <w:r w:rsidR="00A83E64" w:rsidRPr="004C7F00">
        <w:rPr>
          <w:rFonts w:ascii="Times New Roman" w:hAnsi="Times New Roman" w:cs="Times New Roman"/>
          <w:sz w:val="24"/>
          <w:szCs w:val="24"/>
        </w:rPr>
        <w:t xml:space="preserve">throughout their lives, children and their families will </w:t>
      </w:r>
      <w:r w:rsidR="00E82539" w:rsidRPr="004C7F00">
        <w:rPr>
          <w:rFonts w:ascii="Times New Roman" w:hAnsi="Times New Roman" w:cs="Times New Roman"/>
          <w:sz w:val="24"/>
          <w:szCs w:val="24"/>
        </w:rPr>
        <w:t>use many different</w:t>
      </w:r>
      <w:r w:rsidR="00A83E64" w:rsidRPr="004C7F00">
        <w:rPr>
          <w:rFonts w:ascii="Times New Roman" w:hAnsi="Times New Roman" w:cs="Times New Roman"/>
          <w:sz w:val="24"/>
          <w:szCs w:val="24"/>
        </w:rPr>
        <w:t xml:space="preserve"> services</w:t>
      </w:r>
      <w:r w:rsidR="007F6AB9" w:rsidRPr="004C7F00">
        <w:rPr>
          <w:rFonts w:ascii="Times New Roman" w:hAnsi="Times New Roman" w:cs="Times New Roman"/>
          <w:sz w:val="24"/>
          <w:szCs w:val="24"/>
        </w:rPr>
        <w:t>. T</w:t>
      </w:r>
      <w:r w:rsidR="00D46158" w:rsidRPr="004C7F00">
        <w:rPr>
          <w:rFonts w:ascii="Times New Roman" w:hAnsi="Times New Roman" w:cs="Times New Roman"/>
          <w:sz w:val="24"/>
          <w:szCs w:val="24"/>
        </w:rPr>
        <w:t>o</w:t>
      </w:r>
      <w:r w:rsidR="00A83E64" w:rsidRPr="004C7F00">
        <w:rPr>
          <w:rFonts w:ascii="Times New Roman" w:hAnsi="Times New Roman" w:cs="Times New Roman"/>
          <w:sz w:val="24"/>
          <w:szCs w:val="24"/>
        </w:rPr>
        <w:t xml:space="preserve"> obtain a </w:t>
      </w:r>
      <w:r w:rsidR="00E82539" w:rsidRPr="004C7F00">
        <w:rPr>
          <w:rFonts w:ascii="Times New Roman" w:hAnsi="Times New Roman" w:cs="Times New Roman"/>
          <w:sz w:val="24"/>
          <w:szCs w:val="24"/>
        </w:rPr>
        <w:t>broad</w:t>
      </w:r>
      <w:r w:rsidR="00A83E64" w:rsidRPr="004C7F00">
        <w:rPr>
          <w:rFonts w:ascii="Times New Roman" w:hAnsi="Times New Roman" w:cs="Times New Roman"/>
          <w:sz w:val="24"/>
          <w:szCs w:val="24"/>
        </w:rPr>
        <w:t xml:space="preserve"> picture of a child's </w:t>
      </w:r>
      <w:r w:rsidR="00E82539" w:rsidRPr="004C7F00">
        <w:rPr>
          <w:rFonts w:ascii="Times New Roman" w:hAnsi="Times New Roman" w:cs="Times New Roman"/>
          <w:sz w:val="24"/>
          <w:szCs w:val="24"/>
        </w:rPr>
        <w:t>situation</w:t>
      </w:r>
      <w:r w:rsidR="00A83E64" w:rsidRPr="004C7F00">
        <w:rPr>
          <w:rFonts w:ascii="Times New Roman" w:hAnsi="Times New Roman" w:cs="Times New Roman"/>
          <w:sz w:val="24"/>
          <w:szCs w:val="24"/>
        </w:rPr>
        <w:t xml:space="preserve"> and develop a coordinated care plan, practitioners must co</w:t>
      </w:r>
      <w:r w:rsidR="00E82539" w:rsidRPr="004C7F00">
        <w:rPr>
          <w:rFonts w:ascii="Times New Roman" w:hAnsi="Times New Roman" w:cs="Times New Roman"/>
          <w:sz w:val="24"/>
          <w:szCs w:val="24"/>
        </w:rPr>
        <w:t>me together</w:t>
      </w:r>
      <w:r w:rsidR="00A43D5A" w:rsidRPr="004C7F00">
        <w:rPr>
          <w:rFonts w:ascii="Times New Roman" w:hAnsi="Times New Roman" w:cs="Times New Roman"/>
          <w:sz w:val="24"/>
          <w:szCs w:val="24"/>
        </w:rPr>
        <w:t xml:space="preserve"> (NSPCC, 2023). </w:t>
      </w:r>
      <w:r w:rsidR="00054598" w:rsidRPr="004C7F00">
        <w:rPr>
          <w:rFonts w:ascii="Times New Roman" w:hAnsi="Times New Roman" w:cs="Times New Roman"/>
          <w:sz w:val="24"/>
          <w:szCs w:val="24"/>
        </w:rPr>
        <w:t>In the UK, new laws require collaboration across all parties working with families and children in order to deliver effective support. Multi-agency</w:t>
      </w:r>
      <w:r w:rsidR="00540967" w:rsidRPr="004C7F00">
        <w:rPr>
          <w:rFonts w:ascii="Times New Roman" w:hAnsi="Times New Roman" w:cs="Times New Roman"/>
          <w:sz w:val="24"/>
          <w:szCs w:val="24"/>
        </w:rPr>
        <w:t xml:space="preserve"> is </w:t>
      </w:r>
      <w:r w:rsidR="00054598" w:rsidRPr="004C7F00">
        <w:rPr>
          <w:rFonts w:ascii="Times New Roman" w:hAnsi="Times New Roman" w:cs="Times New Roman"/>
          <w:sz w:val="24"/>
          <w:szCs w:val="24"/>
        </w:rPr>
        <w:t>collaboration, in which organisations collaborate with parents and one another to support all</w:t>
      </w:r>
      <w:r w:rsidR="00542C72" w:rsidRPr="004C7F00">
        <w:rPr>
          <w:rFonts w:ascii="Times New Roman" w:hAnsi="Times New Roman" w:cs="Times New Roman"/>
          <w:sz w:val="24"/>
          <w:szCs w:val="24"/>
        </w:rPr>
        <w:t xml:space="preserve"> (</w:t>
      </w:r>
      <w:r w:rsidR="0020105C" w:rsidRPr="004C7F00">
        <w:rPr>
          <w:rFonts w:ascii="Times New Roman" w:hAnsi="Times New Roman" w:cs="Times New Roman"/>
          <w:sz w:val="24"/>
          <w:szCs w:val="24"/>
        </w:rPr>
        <w:t>Ford, 2008 p.114</w:t>
      </w:r>
      <w:r w:rsidR="00A148DB" w:rsidRPr="004C7F00">
        <w:rPr>
          <w:rFonts w:ascii="Times New Roman" w:hAnsi="Times New Roman" w:cs="Times New Roman"/>
          <w:sz w:val="24"/>
          <w:szCs w:val="24"/>
        </w:rPr>
        <w:t xml:space="preserve">). </w:t>
      </w:r>
      <w:r w:rsidR="00054598" w:rsidRPr="004C7F00">
        <w:rPr>
          <w:rFonts w:ascii="Times New Roman" w:hAnsi="Times New Roman" w:cs="Times New Roman"/>
          <w:sz w:val="24"/>
          <w:szCs w:val="24"/>
        </w:rPr>
        <w:t xml:space="preserve">It is determined that the best course of action is for </w:t>
      </w:r>
      <w:r w:rsidR="00A148DB" w:rsidRPr="004C7F00">
        <w:rPr>
          <w:rFonts w:ascii="Times New Roman" w:hAnsi="Times New Roman" w:cs="Times New Roman"/>
          <w:sz w:val="24"/>
          <w:szCs w:val="24"/>
        </w:rPr>
        <w:t>children</w:t>
      </w:r>
      <w:r w:rsidR="00054598" w:rsidRPr="004C7F00">
        <w:rPr>
          <w:rFonts w:ascii="Times New Roman" w:hAnsi="Times New Roman" w:cs="Times New Roman"/>
          <w:sz w:val="24"/>
          <w:szCs w:val="24"/>
        </w:rPr>
        <w:t xml:space="preserve"> to realise their greatest potential. </w:t>
      </w:r>
      <w:r w:rsidR="00486FBF" w:rsidRPr="004C7F00">
        <w:rPr>
          <w:rFonts w:ascii="Times New Roman" w:hAnsi="Times New Roman" w:cs="Times New Roman"/>
          <w:sz w:val="24"/>
          <w:szCs w:val="24"/>
        </w:rPr>
        <w:t>F</w:t>
      </w:r>
      <w:r w:rsidR="00B5793A" w:rsidRPr="004C7F00">
        <w:rPr>
          <w:rFonts w:ascii="Times New Roman" w:hAnsi="Times New Roman" w:cs="Times New Roman"/>
          <w:sz w:val="24"/>
          <w:szCs w:val="24"/>
        </w:rPr>
        <w:t xml:space="preserve">ord </w:t>
      </w:r>
      <w:r w:rsidR="00B5793A" w:rsidRPr="004C7F00">
        <w:rPr>
          <w:rFonts w:ascii="Times New Roman" w:hAnsi="Times New Roman" w:cs="Times New Roman"/>
          <w:sz w:val="24"/>
          <w:szCs w:val="24"/>
        </w:rPr>
        <w:br/>
        <w:t xml:space="preserve">(2008, p.114) </w:t>
      </w:r>
      <w:r w:rsidR="00DC42A4" w:rsidRPr="004C7F00">
        <w:rPr>
          <w:rFonts w:ascii="Times New Roman" w:hAnsi="Times New Roman" w:cs="Times New Roman"/>
          <w:sz w:val="24"/>
          <w:szCs w:val="24"/>
        </w:rPr>
        <w:t>suggests that t</w:t>
      </w:r>
      <w:r w:rsidR="00054598" w:rsidRPr="004C7F00">
        <w:rPr>
          <w:rFonts w:ascii="Times New Roman" w:hAnsi="Times New Roman" w:cs="Times New Roman"/>
          <w:sz w:val="24"/>
          <w:szCs w:val="24"/>
        </w:rPr>
        <w:t>his entails accountability on the part of all the experts who could</w:t>
      </w:r>
      <w:r w:rsidR="00CF5170" w:rsidRPr="004C7F00">
        <w:rPr>
          <w:rFonts w:ascii="Times New Roman" w:hAnsi="Times New Roman" w:cs="Times New Roman"/>
          <w:sz w:val="24"/>
          <w:szCs w:val="24"/>
        </w:rPr>
        <w:t xml:space="preserve"> be assisting the child and their family</w:t>
      </w:r>
      <w:r w:rsidR="00592E5A" w:rsidRPr="004C7F00">
        <w:rPr>
          <w:rFonts w:ascii="Times New Roman" w:hAnsi="Times New Roman" w:cs="Times New Roman"/>
          <w:sz w:val="24"/>
          <w:szCs w:val="24"/>
        </w:rPr>
        <w:t>, t</w:t>
      </w:r>
      <w:r w:rsidR="00CF5170" w:rsidRPr="004C7F00">
        <w:rPr>
          <w:rFonts w:ascii="Times New Roman" w:hAnsi="Times New Roman" w:cs="Times New Roman"/>
          <w:sz w:val="24"/>
          <w:szCs w:val="24"/>
        </w:rPr>
        <w:t>o meet the kid's requirements and make sure the child develops, a variety of professionals and organisations from the public, private, and volunteer sectors may need to collaborate with the child's parents</w:t>
      </w:r>
      <w:r w:rsidR="00592E5A" w:rsidRPr="004C7F00">
        <w:rPr>
          <w:rFonts w:ascii="Times New Roman" w:hAnsi="Times New Roman" w:cs="Times New Roman"/>
          <w:sz w:val="24"/>
          <w:szCs w:val="24"/>
        </w:rPr>
        <w:t xml:space="preserve"> (Ford, 2008</w:t>
      </w:r>
      <w:r w:rsidR="00AD5C41" w:rsidRPr="004C7F00">
        <w:rPr>
          <w:rFonts w:ascii="Times New Roman" w:hAnsi="Times New Roman" w:cs="Times New Roman"/>
          <w:sz w:val="24"/>
          <w:szCs w:val="24"/>
        </w:rPr>
        <w:t>, p.114).</w:t>
      </w:r>
    </w:p>
    <w:p w14:paraId="6115315D" w14:textId="77777777" w:rsidR="00CB0EAF" w:rsidRPr="004C7F00" w:rsidRDefault="00FA5698" w:rsidP="004C7F00">
      <w:pPr>
        <w:spacing w:line="276" w:lineRule="auto"/>
        <w:rPr>
          <w:rFonts w:ascii="Times New Roman" w:hAnsi="Times New Roman" w:cs="Times New Roman"/>
          <w:sz w:val="24"/>
          <w:szCs w:val="24"/>
        </w:rPr>
      </w:pPr>
      <w:r w:rsidRPr="004C7F00">
        <w:rPr>
          <w:rFonts w:ascii="Times New Roman" w:hAnsi="Times New Roman" w:cs="Times New Roman"/>
          <w:sz w:val="24"/>
          <w:szCs w:val="24"/>
        </w:rPr>
        <w:t xml:space="preserve">The Central and Local Government (2020) suggest that the main key factors </w:t>
      </w:r>
      <w:r w:rsidR="00AD63A6" w:rsidRPr="004C7F00">
        <w:rPr>
          <w:rFonts w:ascii="Times New Roman" w:hAnsi="Times New Roman" w:cs="Times New Roman"/>
          <w:sz w:val="24"/>
          <w:szCs w:val="24"/>
        </w:rPr>
        <w:t>in effective multi-agency working are</w:t>
      </w:r>
      <w:r w:rsidR="00CB0EAF" w:rsidRPr="004C7F00">
        <w:rPr>
          <w:rFonts w:ascii="Times New Roman" w:hAnsi="Times New Roman" w:cs="Times New Roman"/>
          <w:sz w:val="24"/>
          <w:szCs w:val="24"/>
        </w:rPr>
        <w:t>:</w:t>
      </w:r>
    </w:p>
    <w:p w14:paraId="515594EB" w14:textId="57DCCE22" w:rsidR="006C7092" w:rsidRPr="004C7F00" w:rsidRDefault="00AD63A6" w:rsidP="004C7F00">
      <w:pPr>
        <w:spacing w:line="276" w:lineRule="auto"/>
        <w:rPr>
          <w:rFonts w:ascii="Times New Roman" w:hAnsi="Times New Roman" w:cs="Times New Roman"/>
          <w:sz w:val="24"/>
          <w:szCs w:val="24"/>
        </w:rPr>
      </w:pPr>
      <w:bookmarkStart w:id="0" w:name="_Hlk161313574"/>
      <w:r w:rsidRPr="004C7F00">
        <w:rPr>
          <w:rFonts w:ascii="Times New Roman" w:hAnsi="Times New Roman" w:cs="Times New Roman"/>
          <w:sz w:val="24"/>
          <w:szCs w:val="24"/>
        </w:rPr>
        <w:t>Co</w:t>
      </w:r>
      <w:r w:rsidR="00D03452" w:rsidRPr="004C7F00">
        <w:rPr>
          <w:rFonts w:ascii="Times New Roman" w:hAnsi="Times New Roman" w:cs="Times New Roman"/>
          <w:sz w:val="24"/>
          <w:szCs w:val="24"/>
        </w:rPr>
        <w:t>mmunication</w:t>
      </w:r>
      <w:r w:rsidR="00842297" w:rsidRPr="004C7F00">
        <w:rPr>
          <w:rFonts w:ascii="Times New Roman" w:hAnsi="Times New Roman" w:cs="Times New Roman"/>
          <w:sz w:val="24"/>
          <w:szCs w:val="24"/>
        </w:rPr>
        <w:t xml:space="preserve">, </w:t>
      </w:r>
      <w:r w:rsidR="00706401" w:rsidRPr="004C7F00">
        <w:rPr>
          <w:rFonts w:ascii="Times New Roman" w:hAnsi="Times New Roman" w:cs="Times New Roman"/>
          <w:sz w:val="24"/>
          <w:szCs w:val="24"/>
        </w:rPr>
        <w:t xml:space="preserve">multi-agency collaboration </w:t>
      </w:r>
      <w:r w:rsidR="00E82539" w:rsidRPr="004C7F00">
        <w:rPr>
          <w:rFonts w:ascii="Times New Roman" w:hAnsi="Times New Roman" w:cs="Times New Roman"/>
          <w:sz w:val="24"/>
          <w:szCs w:val="24"/>
        </w:rPr>
        <w:t>needs</w:t>
      </w:r>
      <w:r w:rsidR="00706401" w:rsidRPr="004C7F00">
        <w:rPr>
          <w:rFonts w:ascii="Times New Roman" w:hAnsi="Times New Roman" w:cs="Times New Roman"/>
          <w:sz w:val="24"/>
          <w:szCs w:val="24"/>
        </w:rPr>
        <w:t xml:space="preserve"> efficient communication between </w:t>
      </w:r>
      <w:proofErr w:type="gramStart"/>
      <w:r w:rsidR="00E82539" w:rsidRPr="004C7F00">
        <w:rPr>
          <w:rFonts w:ascii="Times New Roman" w:hAnsi="Times New Roman" w:cs="Times New Roman"/>
          <w:sz w:val="24"/>
          <w:szCs w:val="24"/>
        </w:rPr>
        <w:t>a number of</w:t>
      </w:r>
      <w:proofErr w:type="gramEnd"/>
      <w:r w:rsidR="00706401" w:rsidRPr="004C7F00">
        <w:rPr>
          <w:rFonts w:ascii="Times New Roman" w:hAnsi="Times New Roman" w:cs="Times New Roman"/>
          <w:sz w:val="24"/>
          <w:szCs w:val="24"/>
        </w:rPr>
        <w:t xml:space="preserve"> agencies. Always be </w:t>
      </w:r>
      <w:r w:rsidR="00E82539" w:rsidRPr="004C7F00">
        <w:rPr>
          <w:rFonts w:ascii="Times New Roman" w:hAnsi="Times New Roman" w:cs="Times New Roman"/>
          <w:sz w:val="24"/>
          <w:szCs w:val="24"/>
        </w:rPr>
        <w:t>straightforward</w:t>
      </w:r>
      <w:r w:rsidR="00706401" w:rsidRPr="004C7F00">
        <w:rPr>
          <w:rFonts w:ascii="Times New Roman" w:hAnsi="Times New Roman" w:cs="Times New Roman"/>
          <w:sz w:val="24"/>
          <w:szCs w:val="24"/>
        </w:rPr>
        <w:t xml:space="preserve"> about the purpose of the information you are </w:t>
      </w:r>
      <w:r w:rsidR="00B3679F" w:rsidRPr="004C7F00">
        <w:rPr>
          <w:rFonts w:ascii="Times New Roman" w:hAnsi="Times New Roman" w:cs="Times New Roman"/>
          <w:sz w:val="24"/>
          <w:szCs w:val="24"/>
        </w:rPr>
        <w:t>giving and</w:t>
      </w:r>
      <w:r w:rsidR="00706401" w:rsidRPr="004C7F00">
        <w:rPr>
          <w:rFonts w:ascii="Times New Roman" w:hAnsi="Times New Roman" w:cs="Times New Roman"/>
          <w:sz w:val="24"/>
          <w:szCs w:val="24"/>
        </w:rPr>
        <w:t xml:space="preserve"> ensure that any </w:t>
      </w:r>
      <w:r w:rsidR="00E82539" w:rsidRPr="004C7F00">
        <w:rPr>
          <w:rFonts w:ascii="Times New Roman" w:hAnsi="Times New Roman" w:cs="Times New Roman"/>
          <w:sz w:val="24"/>
          <w:szCs w:val="24"/>
        </w:rPr>
        <w:t>conversations</w:t>
      </w:r>
      <w:r w:rsidR="00706401" w:rsidRPr="004C7F00">
        <w:rPr>
          <w:rFonts w:ascii="Times New Roman" w:hAnsi="Times New Roman" w:cs="Times New Roman"/>
          <w:sz w:val="24"/>
          <w:szCs w:val="24"/>
        </w:rPr>
        <w:t xml:space="preserve"> discus</w:t>
      </w:r>
      <w:r w:rsidR="00E82539" w:rsidRPr="004C7F00">
        <w:rPr>
          <w:rFonts w:ascii="Times New Roman" w:hAnsi="Times New Roman" w:cs="Times New Roman"/>
          <w:sz w:val="24"/>
          <w:szCs w:val="24"/>
        </w:rPr>
        <w:t>sed</w:t>
      </w:r>
      <w:r w:rsidR="00706401" w:rsidRPr="004C7F00">
        <w:rPr>
          <w:rFonts w:ascii="Times New Roman" w:hAnsi="Times New Roman" w:cs="Times New Roman"/>
          <w:sz w:val="24"/>
          <w:szCs w:val="24"/>
        </w:rPr>
        <w:t xml:space="preserve"> are documented in writing</w:t>
      </w:r>
      <w:r w:rsidR="00ED5609" w:rsidRPr="004C7F00">
        <w:rPr>
          <w:rFonts w:ascii="Times New Roman" w:hAnsi="Times New Roman" w:cs="Times New Roman"/>
          <w:sz w:val="24"/>
          <w:szCs w:val="24"/>
        </w:rPr>
        <w:t xml:space="preserve"> (Central and Local Government, 2020).</w:t>
      </w:r>
    </w:p>
    <w:p w14:paraId="4F5D2964" w14:textId="6B6D6BC7" w:rsidR="00DC57D0" w:rsidRPr="004C7F00" w:rsidRDefault="006C7092" w:rsidP="004C7F00">
      <w:pPr>
        <w:spacing w:line="276" w:lineRule="auto"/>
        <w:rPr>
          <w:rFonts w:ascii="Times New Roman" w:hAnsi="Times New Roman" w:cs="Times New Roman"/>
          <w:sz w:val="24"/>
          <w:szCs w:val="24"/>
        </w:rPr>
      </w:pPr>
      <w:r w:rsidRPr="004C7F00">
        <w:rPr>
          <w:rFonts w:ascii="Times New Roman" w:hAnsi="Times New Roman" w:cs="Times New Roman"/>
          <w:sz w:val="24"/>
          <w:szCs w:val="24"/>
        </w:rPr>
        <w:t>Working relationships across services</w:t>
      </w:r>
      <w:r w:rsidR="00BF7806" w:rsidRPr="004C7F00">
        <w:rPr>
          <w:rFonts w:ascii="Times New Roman" w:hAnsi="Times New Roman" w:cs="Times New Roman"/>
          <w:sz w:val="24"/>
          <w:szCs w:val="24"/>
        </w:rPr>
        <w:t xml:space="preserve">, </w:t>
      </w:r>
      <w:r w:rsidR="00D94994" w:rsidRPr="004C7F00">
        <w:rPr>
          <w:rFonts w:ascii="Times New Roman" w:hAnsi="Times New Roman" w:cs="Times New Roman"/>
          <w:sz w:val="24"/>
          <w:szCs w:val="24"/>
        </w:rPr>
        <w:t>p</w:t>
      </w:r>
      <w:r w:rsidR="00881B8C" w:rsidRPr="004C7F00">
        <w:rPr>
          <w:rFonts w:ascii="Times New Roman" w:hAnsi="Times New Roman" w:cs="Times New Roman"/>
          <w:sz w:val="24"/>
          <w:szCs w:val="24"/>
        </w:rPr>
        <w:t xml:space="preserve">rofessionals from </w:t>
      </w:r>
      <w:r w:rsidR="00791A49" w:rsidRPr="004C7F00">
        <w:rPr>
          <w:rFonts w:ascii="Times New Roman" w:hAnsi="Times New Roman" w:cs="Times New Roman"/>
          <w:sz w:val="24"/>
          <w:szCs w:val="24"/>
        </w:rPr>
        <w:t>separate</w:t>
      </w:r>
      <w:r w:rsidR="00881B8C" w:rsidRPr="004C7F00">
        <w:rPr>
          <w:rFonts w:ascii="Times New Roman" w:hAnsi="Times New Roman" w:cs="Times New Roman"/>
          <w:sz w:val="24"/>
          <w:szCs w:val="24"/>
        </w:rPr>
        <w:t xml:space="preserve"> services must</w:t>
      </w:r>
      <w:r w:rsidR="00791A49" w:rsidRPr="004C7F00">
        <w:rPr>
          <w:rFonts w:ascii="Times New Roman" w:hAnsi="Times New Roman" w:cs="Times New Roman"/>
          <w:sz w:val="24"/>
          <w:szCs w:val="24"/>
        </w:rPr>
        <w:t xml:space="preserve"> succeed in</w:t>
      </w:r>
      <w:r w:rsidR="00881B8C" w:rsidRPr="004C7F00">
        <w:rPr>
          <w:rFonts w:ascii="Times New Roman" w:hAnsi="Times New Roman" w:cs="Times New Roman"/>
          <w:sz w:val="24"/>
          <w:szCs w:val="24"/>
        </w:rPr>
        <w:t xml:space="preserve"> get along with one another. When making decisions, every </w:t>
      </w:r>
      <w:r w:rsidR="00791A49" w:rsidRPr="004C7F00">
        <w:rPr>
          <w:rFonts w:ascii="Times New Roman" w:hAnsi="Times New Roman" w:cs="Times New Roman"/>
          <w:sz w:val="24"/>
          <w:szCs w:val="24"/>
        </w:rPr>
        <w:t>associate</w:t>
      </w:r>
      <w:r w:rsidR="00881B8C" w:rsidRPr="004C7F00">
        <w:rPr>
          <w:rFonts w:ascii="Times New Roman" w:hAnsi="Times New Roman" w:cs="Times New Roman"/>
          <w:sz w:val="24"/>
          <w:szCs w:val="24"/>
        </w:rPr>
        <w:t xml:space="preserve"> of a multi-agency team should feel equally important</w:t>
      </w:r>
      <w:r w:rsidR="00411A2C" w:rsidRPr="004C7F00">
        <w:rPr>
          <w:rFonts w:ascii="Times New Roman" w:hAnsi="Times New Roman" w:cs="Times New Roman"/>
          <w:sz w:val="24"/>
          <w:szCs w:val="24"/>
        </w:rPr>
        <w:t xml:space="preserve"> (Central and Local Gov</w:t>
      </w:r>
      <w:r w:rsidR="0072707F" w:rsidRPr="004C7F00">
        <w:rPr>
          <w:rFonts w:ascii="Times New Roman" w:hAnsi="Times New Roman" w:cs="Times New Roman"/>
          <w:sz w:val="24"/>
          <w:szCs w:val="24"/>
        </w:rPr>
        <w:t>ernment, 2020)</w:t>
      </w:r>
      <w:r w:rsidR="00791A49" w:rsidRPr="004C7F00">
        <w:rPr>
          <w:rFonts w:ascii="Times New Roman" w:hAnsi="Times New Roman" w:cs="Times New Roman"/>
          <w:sz w:val="24"/>
          <w:szCs w:val="24"/>
        </w:rPr>
        <w:t xml:space="preserve">. Each person must be able to hold the other accountable, by talking about the decisions </w:t>
      </w:r>
      <w:r w:rsidR="0043702A" w:rsidRPr="004C7F00">
        <w:rPr>
          <w:rFonts w:ascii="Times New Roman" w:hAnsi="Times New Roman" w:cs="Times New Roman"/>
          <w:sz w:val="24"/>
          <w:szCs w:val="24"/>
        </w:rPr>
        <w:t>taken,</w:t>
      </w:r>
      <w:r w:rsidR="00881B8C" w:rsidRPr="004C7F00">
        <w:rPr>
          <w:rFonts w:ascii="Times New Roman" w:hAnsi="Times New Roman" w:cs="Times New Roman"/>
          <w:sz w:val="24"/>
          <w:szCs w:val="24"/>
        </w:rPr>
        <w:t xml:space="preserve"> all participants will be better able to </w:t>
      </w:r>
      <w:r w:rsidR="00A7246C" w:rsidRPr="004C7F00">
        <w:rPr>
          <w:rFonts w:ascii="Times New Roman" w:hAnsi="Times New Roman" w:cs="Times New Roman"/>
          <w:sz w:val="24"/>
          <w:szCs w:val="24"/>
        </w:rPr>
        <w:t>understand</w:t>
      </w:r>
      <w:r w:rsidR="00881B8C" w:rsidRPr="004C7F00">
        <w:rPr>
          <w:rFonts w:ascii="Times New Roman" w:hAnsi="Times New Roman" w:cs="Times New Roman"/>
          <w:sz w:val="24"/>
          <w:szCs w:val="24"/>
        </w:rPr>
        <w:t xml:space="preserve"> the child's </w:t>
      </w:r>
      <w:r w:rsidR="00A7246C" w:rsidRPr="004C7F00">
        <w:rPr>
          <w:rFonts w:ascii="Times New Roman" w:hAnsi="Times New Roman" w:cs="Times New Roman"/>
          <w:sz w:val="24"/>
          <w:szCs w:val="24"/>
        </w:rPr>
        <w:t>position</w:t>
      </w:r>
      <w:r w:rsidR="00881B8C" w:rsidRPr="004C7F00">
        <w:rPr>
          <w:rFonts w:ascii="Times New Roman" w:hAnsi="Times New Roman" w:cs="Times New Roman"/>
          <w:sz w:val="24"/>
          <w:szCs w:val="24"/>
        </w:rPr>
        <w:t xml:space="preserve"> and make sure that the choices are suitable</w:t>
      </w:r>
      <w:r w:rsidR="00F9720A" w:rsidRPr="004C7F00">
        <w:rPr>
          <w:rFonts w:ascii="Times New Roman" w:hAnsi="Times New Roman" w:cs="Times New Roman"/>
          <w:sz w:val="24"/>
          <w:szCs w:val="24"/>
        </w:rPr>
        <w:t xml:space="preserve"> (Central</w:t>
      </w:r>
      <w:r w:rsidR="007B5755" w:rsidRPr="004C7F00">
        <w:rPr>
          <w:rFonts w:ascii="Times New Roman" w:hAnsi="Times New Roman" w:cs="Times New Roman"/>
          <w:sz w:val="24"/>
          <w:szCs w:val="24"/>
        </w:rPr>
        <w:t xml:space="preserve"> and Local Government, 2020).</w:t>
      </w:r>
    </w:p>
    <w:p w14:paraId="3FF08E52" w14:textId="6CDE9798" w:rsidR="00872013" w:rsidRPr="004C7F00" w:rsidRDefault="002C58A5" w:rsidP="004C7F00">
      <w:pPr>
        <w:spacing w:line="276" w:lineRule="auto"/>
        <w:rPr>
          <w:rFonts w:ascii="Times New Roman" w:hAnsi="Times New Roman" w:cs="Times New Roman"/>
          <w:sz w:val="24"/>
          <w:szCs w:val="24"/>
        </w:rPr>
      </w:pPr>
      <w:r w:rsidRPr="004C7F00">
        <w:rPr>
          <w:rFonts w:ascii="Times New Roman" w:hAnsi="Times New Roman" w:cs="Times New Roman"/>
          <w:sz w:val="24"/>
          <w:szCs w:val="24"/>
        </w:rPr>
        <w:t xml:space="preserve">The HM Government (2023) </w:t>
      </w:r>
      <w:r w:rsidR="00F3022C" w:rsidRPr="004C7F00">
        <w:rPr>
          <w:rFonts w:ascii="Times New Roman" w:hAnsi="Times New Roman" w:cs="Times New Roman"/>
          <w:sz w:val="24"/>
          <w:szCs w:val="24"/>
        </w:rPr>
        <w:t xml:space="preserve">argues that </w:t>
      </w:r>
      <w:r w:rsidR="005320E5" w:rsidRPr="004C7F00">
        <w:rPr>
          <w:rFonts w:ascii="Times New Roman" w:hAnsi="Times New Roman" w:cs="Times New Roman"/>
          <w:sz w:val="24"/>
          <w:szCs w:val="24"/>
        </w:rPr>
        <w:t xml:space="preserve">nothing is more </w:t>
      </w:r>
      <w:r w:rsidR="00A7246C" w:rsidRPr="004C7F00">
        <w:rPr>
          <w:rFonts w:ascii="Times New Roman" w:hAnsi="Times New Roman" w:cs="Times New Roman"/>
          <w:sz w:val="24"/>
          <w:szCs w:val="24"/>
        </w:rPr>
        <w:t>serious</w:t>
      </w:r>
      <w:r w:rsidR="005320E5" w:rsidRPr="004C7F00">
        <w:rPr>
          <w:rFonts w:ascii="Times New Roman" w:hAnsi="Times New Roman" w:cs="Times New Roman"/>
          <w:sz w:val="24"/>
          <w:szCs w:val="24"/>
        </w:rPr>
        <w:t xml:space="preserve"> than the wellbeing of </w:t>
      </w:r>
      <w:r w:rsidR="00A7246C" w:rsidRPr="004C7F00">
        <w:rPr>
          <w:rFonts w:ascii="Times New Roman" w:hAnsi="Times New Roman" w:cs="Times New Roman"/>
          <w:sz w:val="24"/>
          <w:szCs w:val="24"/>
        </w:rPr>
        <w:t>a child</w:t>
      </w:r>
      <w:r w:rsidR="005320E5" w:rsidRPr="004C7F00">
        <w:rPr>
          <w:rFonts w:ascii="Times New Roman" w:hAnsi="Times New Roman" w:cs="Times New Roman"/>
          <w:sz w:val="24"/>
          <w:szCs w:val="24"/>
        </w:rPr>
        <w:t xml:space="preserve">. Every child has the right to grow up in a </w:t>
      </w:r>
      <w:r w:rsidR="00A7246C" w:rsidRPr="004C7F00">
        <w:rPr>
          <w:rFonts w:ascii="Times New Roman" w:hAnsi="Times New Roman" w:cs="Times New Roman"/>
          <w:sz w:val="24"/>
          <w:szCs w:val="24"/>
        </w:rPr>
        <w:t xml:space="preserve">secure and loving and more importantly a safe </w:t>
      </w:r>
      <w:r w:rsidR="005320E5" w:rsidRPr="004C7F00">
        <w:rPr>
          <w:rFonts w:ascii="Times New Roman" w:hAnsi="Times New Roman" w:cs="Times New Roman"/>
          <w:sz w:val="24"/>
          <w:szCs w:val="24"/>
        </w:rPr>
        <w:t>environment (</w:t>
      </w:r>
      <w:r w:rsidR="00154187" w:rsidRPr="004C7F00">
        <w:rPr>
          <w:rFonts w:ascii="Times New Roman" w:hAnsi="Times New Roman" w:cs="Times New Roman"/>
          <w:sz w:val="24"/>
          <w:szCs w:val="24"/>
        </w:rPr>
        <w:t xml:space="preserve">HM Government, 2023) </w:t>
      </w:r>
      <w:r w:rsidR="00A7246C" w:rsidRPr="004C7F00">
        <w:rPr>
          <w:rFonts w:ascii="Times New Roman" w:hAnsi="Times New Roman" w:cs="Times New Roman"/>
          <w:sz w:val="24"/>
          <w:szCs w:val="24"/>
        </w:rPr>
        <w:t xml:space="preserve">Excellent and effective support should be provided to </w:t>
      </w:r>
      <w:r w:rsidR="00A7246C" w:rsidRPr="004C7F00">
        <w:rPr>
          <w:rFonts w:ascii="Times New Roman" w:hAnsi="Times New Roman" w:cs="Times New Roman"/>
          <w:sz w:val="24"/>
          <w:szCs w:val="24"/>
        </w:rPr>
        <w:lastRenderedPageBreak/>
        <w:t xml:space="preserve">children in need of help and safety </w:t>
      </w:r>
      <w:proofErr w:type="gramStart"/>
      <w:r w:rsidR="00A7246C" w:rsidRPr="004C7F00">
        <w:rPr>
          <w:rFonts w:ascii="Times New Roman" w:hAnsi="Times New Roman" w:cs="Times New Roman"/>
          <w:sz w:val="24"/>
          <w:szCs w:val="24"/>
        </w:rPr>
        <w:t>in order for</w:t>
      </w:r>
      <w:proofErr w:type="gramEnd"/>
      <w:r w:rsidR="00A7246C" w:rsidRPr="004C7F00">
        <w:rPr>
          <w:rFonts w:ascii="Times New Roman" w:hAnsi="Times New Roman" w:cs="Times New Roman"/>
          <w:sz w:val="24"/>
          <w:szCs w:val="24"/>
        </w:rPr>
        <w:t xml:space="preserve"> this to occur, individuals, groups, and agencies must be open and honest </w:t>
      </w:r>
      <w:r w:rsidR="00F35147" w:rsidRPr="004C7F00">
        <w:rPr>
          <w:rFonts w:ascii="Times New Roman" w:hAnsi="Times New Roman" w:cs="Times New Roman"/>
          <w:sz w:val="24"/>
          <w:szCs w:val="24"/>
        </w:rPr>
        <w:t>a</w:t>
      </w:r>
      <w:r w:rsidR="005320E5" w:rsidRPr="004C7F00">
        <w:rPr>
          <w:rFonts w:ascii="Times New Roman" w:hAnsi="Times New Roman" w:cs="Times New Roman"/>
          <w:sz w:val="24"/>
          <w:szCs w:val="24"/>
        </w:rPr>
        <w:t>bout their respective and mutual duties and obligations, as well as their collaborative efforts</w:t>
      </w:r>
      <w:r w:rsidR="00C504A6" w:rsidRPr="004C7F00">
        <w:rPr>
          <w:rFonts w:ascii="Times New Roman" w:hAnsi="Times New Roman" w:cs="Times New Roman"/>
          <w:sz w:val="24"/>
          <w:szCs w:val="24"/>
        </w:rPr>
        <w:t xml:space="preserve"> (HM Government, 2023)</w:t>
      </w:r>
      <w:r w:rsidR="00B07B30" w:rsidRPr="004C7F00">
        <w:rPr>
          <w:rFonts w:ascii="Times New Roman" w:hAnsi="Times New Roman" w:cs="Times New Roman"/>
          <w:sz w:val="24"/>
          <w:szCs w:val="24"/>
        </w:rPr>
        <w:t xml:space="preserve">. </w:t>
      </w:r>
      <w:r w:rsidR="00C02E94" w:rsidRPr="004C7F00">
        <w:rPr>
          <w:rFonts w:ascii="Times New Roman" w:hAnsi="Times New Roman" w:cs="Times New Roman"/>
          <w:sz w:val="24"/>
          <w:szCs w:val="24"/>
        </w:rPr>
        <w:t xml:space="preserve">The HM Government suggest </w:t>
      </w:r>
      <w:r w:rsidR="006A1C9C" w:rsidRPr="004C7F00">
        <w:rPr>
          <w:rFonts w:ascii="Times New Roman" w:hAnsi="Times New Roman" w:cs="Times New Roman"/>
          <w:sz w:val="24"/>
          <w:szCs w:val="24"/>
        </w:rPr>
        <w:t>that l</w:t>
      </w:r>
      <w:r w:rsidR="00197C6A" w:rsidRPr="004C7F00">
        <w:rPr>
          <w:rFonts w:ascii="Times New Roman" w:hAnsi="Times New Roman" w:cs="Times New Roman"/>
          <w:sz w:val="24"/>
          <w:szCs w:val="24"/>
        </w:rPr>
        <w:t xml:space="preserve">ocal authorities, in </w:t>
      </w:r>
      <w:r w:rsidR="00A7246C" w:rsidRPr="004C7F00">
        <w:rPr>
          <w:rFonts w:ascii="Times New Roman" w:hAnsi="Times New Roman" w:cs="Times New Roman"/>
          <w:sz w:val="24"/>
          <w:szCs w:val="24"/>
        </w:rPr>
        <w:t>cooperation</w:t>
      </w:r>
      <w:r w:rsidR="00197C6A" w:rsidRPr="004C7F00">
        <w:rPr>
          <w:rFonts w:ascii="Times New Roman" w:hAnsi="Times New Roman" w:cs="Times New Roman"/>
          <w:sz w:val="24"/>
          <w:szCs w:val="24"/>
        </w:rPr>
        <w:t xml:space="preserve"> with partner and agencies, have</w:t>
      </w:r>
      <w:r w:rsidR="00A7246C" w:rsidRPr="004C7F00">
        <w:rPr>
          <w:rFonts w:ascii="Times New Roman" w:hAnsi="Times New Roman" w:cs="Times New Roman"/>
          <w:sz w:val="24"/>
          <w:szCs w:val="24"/>
        </w:rPr>
        <w:t xml:space="preserve"> a</w:t>
      </w:r>
      <w:r w:rsidR="00197C6A" w:rsidRPr="004C7F00">
        <w:rPr>
          <w:rFonts w:ascii="Times New Roman" w:hAnsi="Times New Roman" w:cs="Times New Roman"/>
          <w:sz w:val="24"/>
          <w:szCs w:val="24"/>
        </w:rPr>
        <w:t xml:space="preserve"> responsibil</w:t>
      </w:r>
      <w:r w:rsidR="00A7246C" w:rsidRPr="004C7F00">
        <w:rPr>
          <w:rFonts w:ascii="Times New Roman" w:hAnsi="Times New Roman" w:cs="Times New Roman"/>
          <w:sz w:val="24"/>
          <w:szCs w:val="24"/>
        </w:rPr>
        <w:t xml:space="preserve">ity </w:t>
      </w:r>
      <w:r w:rsidR="00197C6A" w:rsidRPr="004C7F00">
        <w:rPr>
          <w:rFonts w:ascii="Times New Roman" w:hAnsi="Times New Roman" w:cs="Times New Roman"/>
          <w:sz w:val="24"/>
          <w:szCs w:val="24"/>
        </w:rPr>
        <w:t xml:space="preserve">to ensure the safety and well-being of all children under their jurisdiction, even though parents and carers are the primary caretakers for their children. The Children Act of 1989 1 lays forth certain </w:t>
      </w:r>
      <w:r w:rsidR="00197C6A" w:rsidRPr="004C7F00">
        <w:rPr>
          <w:rFonts w:ascii="Times New Roman" w:hAnsi="Times New Roman" w:cs="Times New Roman"/>
          <w:sz w:val="24"/>
          <w:szCs w:val="24"/>
        </w:rPr>
        <w:br/>
        <w:t xml:space="preserve">responsibilities to conduct </w:t>
      </w:r>
      <w:r w:rsidR="00CE6D94" w:rsidRPr="004C7F00">
        <w:rPr>
          <w:rFonts w:ascii="Times New Roman" w:hAnsi="Times New Roman" w:cs="Times New Roman"/>
          <w:sz w:val="24"/>
          <w:szCs w:val="24"/>
        </w:rPr>
        <w:t xml:space="preserve">a full </w:t>
      </w:r>
      <w:r w:rsidR="007E74BE" w:rsidRPr="004C7F00">
        <w:rPr>
          <w:rFonts w:ascii="Times New Roman" w:hAnsi="Times New Roman" w:cs="Times New Roman"/>
          <w:sz w:val="24"/>
          <w:szCs w:val="24"/>
        </w:rPr>
        <w:t>investigation</w:t>
      </w:r>
      <w:r w:rsidR="00197C6A" w:rsidRPr="004C7F00">
        <w:rPr>
          <w:rFonts w:ascii="Times New Roman" w:hAnsi="Times New Roman" w:cs="Times New Roman"/>
          <w:sz w:val="24"/>
          <w:szCs w:val="24"/>
        </w:rPr>
        <w:t xml:space="preserve"> if they suspect a child has experienced or is going to suffer serious </w:t>
      </w:r>
      <w:r w:rsidR="00CE6D94" w:rsidRPr="004C7F00">
        <w:rPr>
          <w:rFonts w:ascii="Times New Roman" w:hAnsi="Times New Roman" w:cs="Times New Roman"/>
          <w:sz w:val="24"/>
          <w:szCs w:val="24"/>
        </w:rPr>
        <w:t>harm</w:t>
      </w:r>
      <w:r w:rsidR="00197C6A" w:rsidRPr="004C7F00">
        <w:rPr>
          <w:rFonts w:ascii="Times New Roman" w:hAnsi="Times New Roman" w:cs="Times New Roman"/>
          <w:sz w:val="24"/>
          <w:szCs w:val="24"/>
        </w:rPr>
        <w:t xml:space="preserve">, as well as to offer services to children </w:t>
      </w:r>
      <w:r w:rsidR="00CE6D94" w:rsidRPr="004C7F00">
        <w:rPr>
          <w:rFonts w:ascii="Times New Roman" w:hAnsi="Times New Roman" w:cs="Times New Roman"/>
          <w:sz w:val="24"/>
          <w:szCs w:val="24"/>
        </w:rPr>
        <w:t xml:space="preserve">who </w:t>
      </w:r>
      <w:r w:rsidR="00197C6A" w:rsidRPr="004C7F00">
        <w:rPr>
          <w:rFonts w:ascii="Times New Roman" w:hAnsi="Times New Roman" w:cs="Times New Roman"/>
          <w:sz w:val="24"/>
          <w:szCs w:val="24"/>
        </w:rPr>
        <w:t>are in need</w:t>
      </w:r>
      <w:r w:rsidR="008B3A7A" w:rsidRPr="004C7F00">
        <w:rPr>
          <w:rFonts w:ascii="Times New Roman" w:hAnsi="Times New Roman" w:cs="Times New Roman"/>
          <w:sz w:val="24"/>
          <w:szCs w:val="24"/>
        </w:rPr>
        <w:t xml:space="preserve"> (HM Government, 2023)</w:t>
      </w:r>
      <w:r w:rsidR="003D01D6" w:rsidRPr="004C7F00">
        <w:rPr>
          <w:rFonts w:ascii="Times New Roman" w:hAnsi="Times New Roman" w:cs="Times New Roman"/>
          <w:sz w:val="24"/>
          <w:szCs w:val="24"/>
        </w:rPr>
        <w:t xml:space="preserve">. </w:t>
      </w:r>
    </w:p>
    <w:p w14:paraId="02D1B0C8" w14:textId="297473AD" w:rsidR="00682954" w:rsidRPr="004C7F00" w:rsidRDefault="00C12968" w:rsidP="004C7F00">
      <w:pPr>
        <w:spacing w:line="276" w:lineRule="auto"/>
        <w:rPr>
          <w:rFonts w:ascii="Times New Roman" w:hAnsi="Times New Roman" w:cs="Times New Roman"/>
          <w:sz w:val="24"/>
          <w:szCs w:val="24"/>
        </w:rPr>
      </w:pPr>
      <w:bookmarkStart w:id="1" w:name="_Hlk161314303"/>
      <w:bookmarkEnd w:id="0"/>
      <w:r w:rsidRPr="004C7F00">
        <w:rPr>
          <w:rFonts w:ascii="Times New Roman" w:hAnsi="Times New Roman" w:cs="Times New Roman"/>
          <w:sz w:val="24"/>
          <w:szCs w:val="24"/>
        </w:rPr>
        <w:t>Every Child Matters Green Paper</w:t>
      </w:r>
      <w:r w:rsidR="005F0AD0" w:rsidRPr="004C7F00">
        <w:rPr>
          <w:rFonts w:ascii="Times New Roman" w:hAnsi="Times New Roman" w:cs="Times New Roman"/>
          <w:sz w:val="24"/>
          <w:szCs w:val="24"/>
        </w:rPr>
        <w:t xml:space="preserve"> was published in September 2003</w:t>
      </w:r>
      <w:r w:rsidR="006B21B1" w:rsidRPr="004C7F00">
        <w:rPr>
          <w:rFonts w:ascii="Times New Roman" w:hAnsi="Times New Roman" w:cs="Times New Roman"/>
          <w:sz w:val="24"/>
          <w:szCs w:val="24"/>
        </w:rPr>
        <w:t xml:space="preserve"> by the Government</w:t>
      </w:r>
      <w:r w:rsidR="005F0AD0" w:rsidRPr="004C7F00">
        <w:rPr>
          <w:rFonts w:ascii="Times New Roman" w:hAnsi="Times New Roman" w:cs="Times New Roman"/>
          <w:sz w:val="24"/>
          <w:szCs w:val="24"/>
        </w:rPr>
        <w:t xml:space="preserve"> alongside the </w:t>
      </w:r>
      <w:r w:rsidR="006B21B1" w:rsidRPr="004C7F00">
        <w:rPr>
          <w:rFonts w:ascii="Times New Roman" w:hAnsi="Times New Roman" w:cs="Times New Roman"/>
          <w:sz w:val="24"/>
          <w:szCs w:val="24"/>
        </w:rPr>
        <w:t>response to the Victoria Cli</w:t>
      </w:r>
      <w:r w:rsidR="006F0C6B" w:rsidRPr="004C7F00">
        <w:rPr>
          <w:rFonts w:ascii="Times New Roman" w:hAnsi="Times New Roman" w:cs="Times New Roman"/>
          <w:sz w:val="24"/>
          <w:szCs w:val="24"/>
        </w:rPr>
        <w:t>mbie inquiry report (Leg</w:t>
      </w:r>
      <w:r w:rsidR="00BD1719" w:rsidRPr="004C7F00">
        <w:rPr>
          <w:rFonts w:ascii="Times New Roman" w:hAnsi="Times New Roman" w:cs="Times New Roman"/>
          <w:sz w:val="24"/>
          <w:szCs w:val="24"/>
        </w:rPr>
        <w:t xml:space="preserve">islation gov, 2004, p.1). </w:t>
      </w:r>
      <w:r w:rsidR="00765325" w:rsidRPr="004C7F00">
        <w:rPr>
          <w:rFonts w:ascii="Times New Roman" w:hAnsi="Times New Roman" w:cs="Times New Roman"/>
          <w:sz w:val="24"/>
          <w:szCs w:val="24"/>
        </w:rPr>
        <w:t xml:space="preserve">The Green Paper suggested </w:t>
      </w:r>
      <w:r w:rsidR="005245F7" w:rsidRPr="004C7F00">
        <w:rPr>
          <w:rFonts w:ascii="Times New Roman" w:hAnsi="Times New Roman" w:cs="Times New Roman"/>
          <w:sz w:val="24"/>
          <w:szCs w:val="24"/>
        </w:rPr>
        <w:t xml:space="preserve">changes be made </w:t>
      </w:r>
      <w:r w:rsidR="008B5ECE" w:rsidRPr="004C7F00">
        <w:rPr>
          <w:rFonts w:ascii="Times New Roman" w:hAnsi="Times New Roman" w:cs="Times New Roman"/>
          <w:sz w:val="24"/>
          <w:szCs w:val="24"/>
        </w:rPr>
        <w:t>in policy and legislation in England</w:t>
      </w:r>
      <w:r w:rsidR="00516171" w:rsidRPr="004C7F00">
        <w:rPr>
          <w:rFonts w:ascii="Times New Roman" w:hAnsi="Times New Roman" w:cs="Times New Roman"/>
          <w:sz w:val="24"/>
          <w:szCs w:val="24"/>
        </w:rPr>
        <w:t xml:space="preserve"> to enhance</w:t>
      </w:r>
      <w:r w:rsidR="006C421B" w:rsidRPr="004C7F00">
        <w:rPr>
          <w:rFonts w:ascii="Times New Roman" w:hAnsi="Times New Roman" w:cs="Times New Roman"/>
          <w:sz w:val="24"/>
          <w:szCs w:val="24"/>
        </w:rPr>
        <w:t xml:space="preserve"> opportunities and </w:t>
      </w:r>
      <w:r w:rsidR="00897BEF" w:rsidRPr="004C7F00">
        <w:rPr>
          <w:rFonts w:ascii="Times New Roman" w:hAnsi="Times New Roman" w:cs="Times New Roman"/>
          <w:sz w:val="24"/>
          <w:szCs w:val="24"/>
        </w:rPr>
        <w:t xml:space="preserve">reduce the risk </w:t>
      </w:r>
      <w:r w:rsidR="00627BC1" w:rsidRPr="004C7F00">
        <w:rPr>
          <w:rFonts w:ascii="Times New Roman" w:hAnsi="Times New Roman" w:cs="Times New Roman"/>
          <w:sz w:val="24"/>
          <w:szCs w:val="24"/>
        </w:rPr>
        <w:t>to</w:t>
      </w:r>
      <w:r w:rsidR="00F75CBD" w:rsidRPr="004C7F00">
        <w:rPr>
          <w:rFonts w:ascii="Times New Roman" w:hAnsi="Times New Roman" w:cs="Times New Roman"/>
          <w:sz w:val="24"/>
          <w:szCs w:val="24"/>
        </w:rPr>
        <w:t xml:space="preserve"> children and young people</w:t>
      </w:r>
      <w:r w:rsidR="00627BC1" w:rsidRPr="004C7F00">
        <w:rPr>
          <w:rFonts w:ascii="Times New Roman" w:hAnsi="Times New Roman" w:cs="Times New Roman"/>
          <w:sz w:val="24"/>
          <w:szCs w:val="24"/>
        </w:rPr>
        <w:t xml:space="preserve">, </w:t>
      </w:r>
      <w:r w:rsidR="00CC4257" w:rsidRPr="004C7F00">
        <w:rPr>
          <w:rFonts w:ascii="Times New Roman" w:hAnsi="Times New Roman" w:cs="Times New Roman"/>
          <w:sz w:val="24"/>
          <w:szCs w:val="24"/>
        </w:rPr>
        <w:t>they</w:t>
      </w:r>
      <w:r w:rsidR="00C90D5D" w:rsidRPr="004C7F00">
        <w:rPr>
          <w:rFonts w:ascii="Times New Roman" w:hAnsi="Times New Roman" w:cs="Times New Roman"/>
          <w:sz w:val="24"/>
          <w:szCs w:val="24"/>
        </w:rPr>
        <w:t xml:space="preserve"> suggested</w:t>
      </w:r>
      <w:r w:rsidR="00CC4257" w:rsidRPr="004C7F00">
        <w:rPr>
          <w:rFonts w:ascii="Times New Roman" w:hAnsi="Times New Roman" w:cs="Times New Roman"/>
          <w:sz w:val="24"/>
          <w:szCs w:val="24"/>
        </w:rPr>
        <w:t xml:space="preserve"> </w:t>
      </w:r>
      <w:r w:rsidR="007C2750" w:rsidRPr="004C7F00">
        <w:rPr>
          <w:rFonts w:ascii="Times New Roman" w:hAnsi="Times New Roman" w:cs="Times New Roman"/>
          <w:sz w:val="24"/>
          <w:szCs w:val="24"/>
        </w:rPr>
        <w:t xml:space="preserve">concentrating on </w:t>
      </w:r>
      <w:r w:rsidR="0093270E" w:rsidRPr="004C7F00">
        <w:rPr>
          <w:rFonts w:ascii="Times New Roman" w:hAnsi="Times New Roman" w:cs="Times New Roman"/>
          <w:sz w:val="24"/>
          <w:szCs w:val="24"/>
        </w:rPr>
        <w:t>enhancing services</w:t>
      </w:r>
      <w:r w:rsidR="007C2750" w:rsidRPr="004C7F00">
        <w:rPr>
          <w:rFonts w:ascii="Times New Roman" w:hAnsi="Times New Roman" w:cs="Times New Roman"/>
          <w:sz w:val="24"/>
          <w:szCs w:val="24"/>
        </w:rPr>
        <w:t xml:space="preserve"> more effectively </w:t>
      </w:r>
      <w:r w:rsidR="002004F6" w:rsidRPr="004C7F00">
        <w:rPr>
          <w:rFonts w:ascii="Times New Roman" w:hAnsi="Times New Roman" w:cs="Times New Roman"/>
          <w:sz w:val="24"/>
          <w:szCs w:val="24"/>
        </w:rPr>
        <w:t>for the needs of children and young people and their families (Legi</w:t>
      </w:r>
      <w:r w:rsidR="000D2358" w:rsidRPr="004C7F00">
        <w:rPr>
          <w:rFonts w:ascii="Times New Roman" w:hAnsi="Times New Roman" w:cs="Times New Roman"/>
          <w:sz w:val="24"/>
          <w:szCs w:val="24"/>
        </w:rPr>
        <w:t>slation gov, 2004, p.1).</w:t>
      </w:r>
      <w:r w:rsidR="001C24D0" w:rsidRPr="004C7F00">
        <w:rPr>
          <w:rFonts w:ascii="Times New Roman" w:hAnsi="Times New Roman" w:cs="Times New Roman"/>
          <w:sz w:val="24"/>
          <w:szCs w:val="24"/>
        </w:rPr>
        <w:t xml:space="preserve"> This was part of the Child</w:t>
      </w:r>
      <w:r w:rsidR="00B95CFF" w:rsidRPr="004C7F00">
        <w:rPr>
          <w:rFonts w:ascii="Times New Roman" w:hAnsi="Times New Roman" w:cs="Times New Roman"/>
          <w:sz w:val="24"/>
          <w:szCs w:val="24"/>
        </w:rPr>
        <w:t>ren</w:t>
      </w:r>
      <w:r w:rsidR="00AB16A3" w:rsidRPr="004C7F00">
        <w:rPr>
          <w:rFonts w:ascii="Times New Roman" w:hAnsi="Times New Roman" w:cs="Times New Roman"/>
          <w:sz w:val="24"/>
          <w:szCs w:val="24"/>
        </w:rPr>
        <w:t>s</w:t>
      </w:r>
      <w:r w:rsidR="001C24D0" w:rsidRPr="004C7F00">
        <w:rPr>
          <w:rFonts w:ascii="Times New Roman" w:hAnsi="Times New Roman" w:cs="Times New Roman"/>
          <w:sz w:val="24"/>
          <w:szCs w:val="24"/>
        </w:rPr>
        <w:t xml:space="preserve"> Act 2004 report</w:t>
      </w:r>
      <w:r w:rsidR="00230DA4" w:rsidRPr="004C7F00">
        <w:rPr>
          <w:rFonts w:ascii="Times New Roman" w:hAnsi="Times New Roman" w:cs="Times New Roman"/>
          <w:sz w:val="24"/>
          <w:szCs w:val="24"/>
        </w:rPr>
        <w:t xml:space="preserve"> c.31. </w:t>
      </w:r>
      <w:r w:rsidR="238EAEAE" w:rsidRPr="004C7F00">
        <w:rPr>
          <w:rFonts w:ascii="Times New Roman" w:hAnsi="Times New Roman" w:cs="Times New Roman"/>
          <w:sz w:val="24"/>
          <w:szCs w:val="24"/>
        </w:rPr>
        <w:t xml:space="preserve">According to the Online Learning College (2022) Childrens Act of 2004 was developed as an extension to the same act from 1989. The 2004 Children's Act primarily differs from the 1989 Children's Act in that it highlights more on making sure that everyone who works with children, including individuals and groups, has a duty to protect children and advance their wellbeing (Online Learning College, 2022). The main aim of the Childrens Act 2004 it to make sure that all children living in the United Kingdom are kept protected and safe (Online Learning College, 2022). Section 28 of the Childrens Act 2004, </w:t>
      </w:r>
    </w:p>
    <w:p w14:paraId="62E73C89" w14:textId="64E39D36" w:rsidR="00892726" w:rsidRPr="004C7F00" w:rsidRDefault="00AC3E82" w:rsidP="004C7F00">
      <w:pPr>
        <w:spacing w:line="276" w:lineRule="auto"/>
        <w:jc w:val="center"/>
        <w:rPr>
          <w:rFonts w:ascii="Times New Roman" w:hAnsi="Times New Roman" w:cs="Times New Roman"/>
          <w:sz w:val="24"/>
          <w:szCs w:val="24"/>
        </w:rPr>
      </w:pPr>
      <w:r w:rsidRPr="004C7F00">
        <w:rPr>
          <w:rFonts w:ascii="Times New Roman" w:hAnsi="Times New Roman" w:cs="Times New Roman"/>
          <w:sz w:val="24"/>
          <w:szCs w:val="24"/>
        </w:rPr>
        <w:t>“</w:t>
      </w:r>
      <w:r w:rsidR="00892726" w:rsidRPr="004C7F00">
        <w:rPr>
          <w:rFonts w:ascii="Times New Roman" w:hAnsi="Times New Roman" w:cs="Times New Roman"/>
          <w:sz w:val="24"/>
          <w:szCs w:val="24"/>
        </w:rPr>
        <w:t>Imposes</w:t>
      </w:r>
      <w:r w:rsidR="00682954" w:rsidRPr="004C7F00">
        <w:rPr>
          <w:rFonts w:ascii="Times New Roman" w:hAnsi="Times New Roman" w:cs="Times New Roman"/>
          <w:sz w:val="24"/>
          <w:szCs w:val="24"/>
        </w:rPr>
        <w:t xml:space="preserve"> a duty on local authorities and other bodies such as the local police body, local health boards, NHS Trusts, probation boards and youth offending teams to ensure that their functions are discharged having regard to the need to safeguard and promote the welfare of children</w:t>
      </w:r>
      <w:r w:rsidR="00025C5F" w:rsidRPr="004C7F00">
        <w:rPr>
          <w:rFonts w:ascii="Times New Roman" w:hAnsi="Times New Roman" w:cs="Times New Roman"/>
          <w:sz w:val="24"/>
          <w:szCs w:val="24"/>
        </w:rPr>
        <w:t>”</w:t>
      </w:r>
      <w:r w:rsidR="00892726" w:rsidRPr="004C7F00">
        <w:rPr>
          <w:rFonts w:ascii="Times New Roman" w:hAnsi="Times New Roman" w:cs="Times New Roman"/>
          <w:sz w:val="24"/>
          <w:szCs w:val="24"/>
        </w:rPr>
        <w:t xml:space="preserve"> </w:t>
      </w:r>
      <w:r w:rsidR="00025C5F" w:rsidRPr="004C7F00">
        <w:rPr>
          <w:rFonts w:ascii="Times New Roman" w:hAnsi="Times New Roman" w:cs="Times New Roman"/>
          <w:sz w:val="24"/>
          <w:szCs w:val="24"/>
        </w:rPr>
        <w:t>(</w:t>
      </w:r>
      <w:r w:rsidR="00054AB9" w:rsidRPr="004C7F00">
        <w:rPr>
          <w:rFonts w:ascii="Times New Roman" w:hAnsi="Times New Roman" w:cs="Times New Roman"/>
          <w:sz w:val="24"/>
          <w:szCs w:val="24"/>
        </w:rPr>
        <w:t>Welsh Gover</w:t>
      </w:r>
      <w:r w:rsidR="00AA6EEA" w:rsidRPr="004C7F00">
        <w:rPr>
          <w:rFonts w:ascii="Times New Roman" w:hAnsi="Times New Roman" w:cs="Times New Roman"/>
          <w:sz w:val="24"/>
          <w:szCs w:val="24"/>
        </w:rPr>
        <w:t>nment, 2021)</w:t>
      </w:r>
    </w:p>
    <w:p w14:paraId="33C9ABA2" w14:textId="4476EFDE" w:rsidR="00DD0BF8" w:rsidRPr="004C7F00" w:rsidRDefault="238EAEAE" w:rsidP="004C7F00">
      <w:pPr>
        <w:spacing w:line="276" w:lineRule="auto"/>
        <w:rPr>
          <w:rFonts w:ascii="Times New Roman" w:hAnsi="Times New Roman" w:cs="Times New Roman"/>
          <w:sz w:val="24"/>
          <w:szCs w:val="24"/>
        </w:rPr>
      </w:pPr>
      <w:bookmarkStart w:id="2" w:name="_Hlk161314547"/>
      <w:bookmarkEnd w:id="1"/>
      <w:r w:rsidRPr="004C7F00">
        <w:rPr>
          <w:rFonts w:ascii="Times New Roman" w:hAnsi="Times New Roman" w:cs="Times New Roman"/>
          <w:sz w:val="24"/>
          <w:szCs w:val="24"/>
        </w:rPr>
        <w:t>Child protection has become a significant importance with maltreatment of children becoming a global problem (Ulhaq, 2021, p.2). Children that suffer from neglect, that suffer from inflicted physical trauma, emotional abuse and sexual abuse need a support system in place (Ulhaq, 2021, p.2). Paediatricians have the unfortunate situation of dealing with children who have been intentionally abused or hurt by someone close to the child such as a parent or a family member (</w:t>
      </w:r>
      <w:proofErr w:type="spellStart"/>
      <w:r w:rsidRPr="004C7F00">
        <w:rPr>
          <w:rFonts w:ascii="Times New Roman" w:hAnsi="Times New Roman" w:cs="Times New Roman"/>
          <w:sz w:val="24"/>
          <w:szCs w:val="24"/>
        </w:rPr>
        <w:t>Ulhal</w:t>
      </w:r>
      <w:proofErr w:type="spellEnd"/>
      <w:r w:rsidRPr="004C7F00">
        <w:rPr>
          <w:rFonts w:ascii="Times New Roman" w:hAnsi="Times New Roman" w:cs="Times New Roman"/>
          <w:sz w:val="24"/>
          <w:szCs w:val="24"/>
        </w:rPr>
        <w:t>, 2021, p.2). Paediatricians have a great responsibility and act as advocates for a child health and have the responsibility of identifying child abuse and it is their job to raise awareness of the situation, however safeguarding children is everyone’s responsibility (</w:t>
      </w:r>
      <w:proofErr w:type="spellStart"/>
      <w:r w:rsidRPr="004C7F00">
        <w:rPr>
          <w:rFonts w:ascii="Times New Roman" w:hAnsi="Times New Roman" w:cs="Times New Roman"/>
          <w:sz w:val="24"/>
          <w:szCs w:val="24"/>
        </w:rPr>
        <w:t>Ulahl</w:t>
      </w:r>
      <w:proofErr w:type="spellEnd"/>
      <w:r w:rsidRPr="004C7F00">
        <w:rPr>
          <w:rFonts w:ascii="Times New Roman" w:hAnsi="Times New Roman" w:cs="Times New Roman"/>
          <w:sz w:val="24"/>
          <w:szCs w:val="24"/>
        </w:rPr>
        <w:t>, 2021, p.2). Other professionals that have a duty of care to report suspected child abuse are teachers, social workers, midwives, health visitors even dentists and opticians (</w:t>
      </w:r>
      <w:proofErr w:type="spellStart"/>
      <w:r w:rsidRPr="004C7F00">
        <w:rPr>
          <w:rFonts w:ascii="Times New Roman" w:hAnsi="Times New Roman" w:cs="Times New Roman"/>
          <w:sz w:val="24"/>
          <w:szCs w:val="24"/>
        </w:rPr>
        <w:t>Ulahl</w:t>
      </w:r>
      <w:proofErr w:type="spellEnd"/>
      <w:r w:rsidRPr="004C7F00">
        <w:rPr>
          <w:rFonts w:ascii="Times New Roman" w:hAnsi="Times New Roman" w:cs="Times New Roman"/>
          <w:sz w:val="24"/>
          <w:szCs w:val="24"/>
        </w:rPr>
        <w:t xml:space="preserve">, 2021, p.2). </w:t>
      </w:r>
    </w:p>
    <w:p w14:paraId="705F727B" w14:textId="04FC9258" w:rsidR="00AA379C" w:rsidRPr="004C7F00" w:rsidRDefault="74ECB918" w:rsidP="004C7F00">
      <w:pPr>
        <w:spacing w:line="276" w:lineRule="auto"/>
        <w:rPr>
          <w:rFonts w:ascii="Times New Roman" w:hAnsi="Times New Roman" w:cs="Times New Roman"/>
          <w:sz w:val="24"/>
          <w:szCs w:val="24"/>
        </w:rPr>
      </w:pPr>
      <w:r w:rsidRPr="004C7F00">
        <w:rPr>
          <w:rFonts w:ascii="Times New Roman" w:hAnsi="Times New Roman" w:cs="Times New Roman"/>
          <w:sz w:val="24"/>
          <w:szCs w:val="24"/>
        </w:rPr>
        <w:t xml:space="preserve">According to the NSPCC (2020) the signs of child abuse are physical abuse, neglect, sexual abuse, emotional abuse, child trafficking. Physical abuse is when a child is hurt on purpose, this can involve kicking, shaking, hitting, suffocating and burning (NSPCC, 2020, p.2). Spotting the signs of physical abuse can be difficult as most children have accidents and bumps and bruises but if there are bruises on a baby that is not yet crawling or walking or </w:t>
      </w:r>
      <w:bookmarkEnd w:id="2"/>
      <w:r w:rsidRPr="004C7F00">
        <w:rPr>
          <w:rFonts w:ascii="Times New Roman" w:hAnsi="Times New Roman" w:cs="Times New Roman"/>
          <w:sz w:val="24"/>
          <w:szCs w:val="24"/>
        </w:rPr>
        <w:lastRenderedPageBreak/>
        <w:t xml:space="preserve">bruises that look like they have been caused by fingers or a hand or by an object for instance a belt or a shoe that would have reason for concern (NSPCC, 2020, p.3). Burns are also a sign of physical abuse for example cigarette burns. The NSPCC (2020, p.3) suggests that that if a child has frequent injuries or bruises that are unexplained these should be investigated. Neglect is when a parent or carer of a child does not meet the child’s physical or psychological needs, this can result in damage to a child’s health and development (NSPCC, 2020, p.3). Neglect can involve a parent or carer not providing sufficient food for a child, keeping them safe from harm or danger, making sure a child receives suitable education (NSPCC, 2020, p.3). The NSPCC (2020, p.3) imply that neglect is the most common type of child abuse. </w:t>
      </w:r>
      <w:proofErr w:type="spellStart"/>
      <w:r w:rsidRPr="004C7F00">
        <w:rPr>
          <w:rFonts w:ascii="Times New Roman" w:hAnsi="Times New Roman" w:cs="Times New Roman"/>
          <w:sz w:val="24"/>
          <w:szCs w:val="24"/>
        </w:rPr>
        <w:t>Barnardos</w:t>
      </w:r>
      <w:proofErr w:type="spellEnd"/>
      <w:r w:rsidRPr="004C7F00">
        <w:rPr>
          <w:rFonts w:ascii="Times New Roman" w:hAnsi="Times New Roman" w:cs="Times New Roman"/>
          <w:sz w:val="24"/>
          <w:szCs w:val="24"/>
        </w:rPr>
        <w:t xml:space="preserve"> (2024) suggest that child sexual abuse is when an adult forces or persuades a child or a person under the age of 18 to participate in sexual activities. Sexual abuse has a range of different behaviours and acts (</w:t>
      </w:r>
      <w:proofErr w:type="spellStart"/>
      <w:r w:rsidRPr="004C7F00">
        <w:rPr>
          <w:rFonts w:ascii="Times New Roman" w:hAnsi="Times New Roman" w:cs="Times New Roman"/>
          <w:sz w:val="24"/>
          <w:szCs w:val="24"/>
        </w:rPr>
        <w:t>Barnardos</w:t>
      </w:r>
      <w:proofErr w:type="spellEnd"/>
      <w:r w:rsidRPr="004C7F00">
        <w:rPr>
          <w:rFonts w:ascii="Times New Roman" w:hAnsi="Times New Roman" w:cs="Times New Roman"/>
          <w:sz w:val="24"/>
          <w:szCs w:val="24"/>
        </w:rPr>
        <w:t xml:space="preserve">, 2024). ‘Child sexual exploitation is where an individual or group take advantage of power and coerce or manipulate a child </w:t>
      </w:r>
      <w:proofErr w:type="gramStart"/>
      <w:r w:rsidRPr="004C7F00">
        <w:rPr>
          <w:rFonts w:ascii="Times New Roman" w:hAnsi="Times New Roman" w:cs="Times New Roman"/>
          <w:sz w:val="24"/>
          <w:szCs w:val="24"/>
        </w:rPr>
        <w:t>under age</w:t>
      </w:r>
      <w:proofErr w:type="gramEnd"/>
      <w:r w:rsidRPr="004C7F00">
        <w:rPr>
          <w:rFonts w:ascii="Times New Roman" w:hAnsi="Times New Roman" w:cs="Times New Roman"/>
          <w:sz w:val="24"/>
          <w:szCs w:val="24"/>
        </w:rPr>
        <w:t xml:space="preserve"> into sexual activities (</w:t>
      </w:r>
      <w:proofErr w:type="spellStart"/>
      <w:r w:rsidRPr="004C7F00">
        <w:rPr>
          <w:rFonts w:ascii="Times New Roman" w:hAnsi="Times New Roman" w:cs="Times New Roman"/>
          <w:sz w:val="24"/>
          <w:szCs w:val="24"/>
        </w:rPr>
        <w:t>Barnardos</w:t>
      </w:r>
      <w:proofErr w:type="spellEnd"/>
      <w:r w:rsidRPr="004C7F00">
        <w:rPr>
          <w:rFonts w:ascii="Times New Roman" w:hAnsi="Times New Roman" w:cs="Times New Roman"/>
          <w:sz w:val="24"/>
          <w:szCs w:val="24"/>
        </w:rPr>
        <w:t xml:space="preserve">, 2024). </w:t>
      </w:r>
      <w:proofErr w:type="spellStart"/>
      <w:r w:rsidRPr="004C7F00">
        <w:rPr>
          <w:rFonts w:ascii="Times New Roman" w:hAnsi="Times New Roman" w:cs="Times New Roman"/>
          <w:sz w:val="24"/>
          <w:szCs w:val="24"/>
        </w:rPr>
        <w:t>Barnados</w:t>
      </w:r>
      <w:proofErr w:type="spellEnd"/>
      <w:r w:rsidRPr="004C7F00">
        <w:rPr>
          <w:rFonts w:ascii="Times New Roman" w:hAnsi="Times New Roman" w:cs="Times New Roman"/>
          <w:sz w:val="24"/>
          <w:szCs w:val="24"/>
        </w:rPr>
        <w:t xml:space="preserve"> (2024) suggest that a child may have been sexually exploited even when sexual activity appears to have been consensual, for example a child could have been under the impression that they were in a consensual relationship with that person (</w:t>
      </w:r>
      <w:proofErr w:type="spellStart"/>
      <w:r w:rsidRPr="004C7F00">
        <w:rPr>
          <w:rFonts w:ascii="Times New Roman" w:hAnsi="Times New Roman" w:cs="Times New Roman"/>
          <w:sz w:val="24"/>
          <w:szCs w:val="24"/>
        </w:rPr>
        <w:t>Bardnardos</w:t>
      </w:r>
      <w:proofErr w:type="spellEnd"/>
      <w:r w:rsidRPr="004C7F00">
        <w:rPr>
          <w:rFonts w:ascii="Times New Roman" w:hAnsi="Times New Roman" w:cs="Times New Roman"/>
          <w:sz w:val="24"/>
          <w:szCs w:val="24"/>
        </w:rPr>
        <w:t xml:space="preserve">, 2024). </w:t>
      </w:r>
      <w:proofErr w:type="spellStart"/>
      <w:r w:rsidRPr="004C7F00">
        <w:rPr>
          <w:rFonts w:ascii="Times New Roman" w:hAnsi="Times New Roman" w:cs="Times New Roman"/>
          <w:sz w:val="24"/>
          <w:szCs w:val="24"/>
        </w:rPr>
        <w:t>Bardardons</w:t>
      </w:r>
      <w:proofErr w:type="spellEnd"/>
      <w:r w:rsidRPr="004C7F00">
        <w:rPr>
          <w:rFonts w:ascii="Times New Roman" w:hAnsi="Times New Roman" w:cs="Times New Roman"/>
          <w:sz w:val="24"/>
          <w:szCs w:val="24"/>
        </w:rPr>
        <w:t xml:space="preserve"> (2024) go on to argue that “child exploitation does not always involve physical contact, it can also occur through the use of technology, such as social media and gaming apps”</w:t>
      </w:r>
      <w:r w:rsidR="006C66FC" w:rsidRPr="004C7F00">
        <w:rPr>
          <w:rFonts w:ascii="Times New Roman" w:hAnsi="Times New Roman" w:cs="Times New Roman"/>
          <w:sz w:val="24"/>
          <w:szCs w:val="24"/>
        </w:rPr>
        <w:t xml:space="preserve"> </w:t>
      </w:r>
      <w:r w:rsidRPr="004C7F00">
        <w:rPr>
          <w:rFonts w:ascii="Times New Roman" w:hAnsi="Times New Roman" w:cs="Times New Roman"/>
          <w:sz w:val="24"/>
          <w:szCs w:val="24"/>
        </w:rPr>
        <w:t>(</w:t>
      </w:r>
      <w:proofErr w:type="spellStart"/>
      <w:r w:rsidRPr="004C7F00">
        <w:rPr>
          <w:rFonts w:ascii="Times New Roman" w:hAnsi="Times New Roman" w:cs="Times New Roman"/>
          <w:sz w:val="24"/>
          <w:szCs w:val="24"/>
        </w:rPr>
        <w:t>Barnardos</w:t>
      </w:r>
      <w:proofErr w:type="spellEnd"/>
      <w:r w:rsidRPr="004C7F00">
        <w:rPr>
          <w:rFonts w:ascii="Times New Roman" w:hAnsi="Times New Roman" w:cs="Times New Roman"/>
          <w:sz w:val="24"/>
          <w:szCs w:val="24"/>
        </w:rPr>
        <w:t>, 2024). According to Morin (2022) emotional abuse can be seen as pattern of behaviours that will damage children’s sense of self-esteem and damage their emotional development. Morin (2022) suggests that the person that emotionally abuses a child can withhold love, reject, threaten and criticize a child, they can also insult the child and humiliate a child this is all seen as emotional abuse (Morin, 2022). Morin (2022) goes on to argue that emotional abuse “is one of the hardest forms of abuse to recognize as it is often subtle and insidious, slowly chipping away at the child’s self-esteem and sense of safety and belonging” (Morin, 2022). Every Child Protected Against Trafficking (</w:t>
      </w:r>
      <w:proofErr w:type="spellStart"/>
      <w:r w:rsidRPr="004C7F00">
        <w:rPr>
          <w:rFonts w:ascii="Times New Roman" w:hAnsi="Times New Roman" w:cs="Times New Roman"/>
          <w:sz w:val="24"/>
          <w:szCs w:val="24"/>
        </w:rPr>
        <w:t>ecpat</w:t>
      </w:r>
      <w:proofErr w:type="spellEnd"/>
      <w:r w:rsidRPr="004C7F00">
        <w:rPr>
          <w:rFonts w:ascii="Times New Roman" w:hAnsi="Times New Roman" w:cs="Times New Roman"/>
          <w:sz w:val="24"/>
          <w:szCs w:val="24"/>
        </w:rPr>
        <w:t xml:space="preserve"> UK, 2016) suggest that child trafficking “is defined as recruitment, transportation, transfer, harbouring or receipt of a child for the purpose of exploitation” (</w:t>
      </w:r>
      <w:proofErr w:type="spellStart"/>
      <w:r w:rsidRPr="004C7F00">
        <w:rPr>
          <w:rFonts w:ascii="Times New Roman" w:hAnsi="Times New Roman" w:cs="Times New Roman"/>
          <w:sz w:val="24"/>
          <w:szCs w:val="24"/>
        </w:rPr>
        <w:t>ecpat</w:t>
      </w:r>
      <w:proofErr w:type="spellEnd"/>
      <w:r w:rsidRPr="004C7F00">
        <w:rPr>
          <w:rFonts w:ascii="Times New Roman" w:hAnsi="Times New Roman" w:cs="Times New Roman"/>
          <w:sz w:val="24"/>
          <w:szCs w:val="24"/>
        </w:rPr>
        <w:t>, 2016). Trafficking occurs across international borders, it is estimated that 5.5million children are trafficked over the world each year (</w:t>
      </w:r>
      <w:proofErr w:type="spellStart"/>
      <w:r w:rsidRPr="004C7F00">
        <w:rPr>
          <w:rFonts w:ascii="Times New Roman" w:hAnsi="Times New Roman" w:cs="Times New Roman"/>
          <w:sz w:val="24"/>
          <w:szCs w:val="24"/>
        </w:rPr>
        <w:t>ecpat</w:t>
      </w:r>
      <w:proofErr w:type="spellEnd"/>
      <w:r w:rsidRPr="004C7F00">
        <w:rPr>
          <w:rFonts w:ascii="Times New Roman" w:hAnsi="Times New Roman" w:cs="Times New Roman"/>
          <w:sz w:val="24"/>
          <w:szCs w:val="24"/>
        </w:rPr>
        <w:t xml:space="preserve">, 2016). According to </w:t>
      </w:r>
      <w:proofErr w:type="spellStart"/>
      <w:r w:rsidRPr="004C7F00">
        <w:rPr>
          <w:rFonts w:ascii="Times New Roman" w:hAnsi="Times New Roman" w:cs="Times New Roman"/>
          <w:sz w:val="24"/>
          <w:szCs w:val="24"/>
        </w:rPr>
        <w:t>ecpat</w:t>
      </w:r>
      <w:proofErr w:type="spellEnd"/>
      <w:r w:rsidRPr="004C7F00">
        <w:rPr>
          <w:rFonts w:ascii="Times New Roman" w:hAnsi="Times New Roman" w:cs="Times New Roman"/>
          <w:sz w:val="24"/>
          <w:szCs w:val="24"/>
        </w:rPr>
        <w:t xml:space="preserve"> (2016) nearly half trafficking victims in the UK are children and globally the market of child trafficking is valued over $12 billion each year.</w:t>
      </w:r>
    </w:p>
    <w:p w14:paraId="536A3DF8" w14:textId="5900D7A2" w:rsidR="00B1078E" w:rsidRPr="004C7F00" w:rsidRDefault="00C409EE" w:rsidP="004C7F00">
      <w:pPr>
        <w:spacing w:line="276" w:lineRule="auto"/>
        <w:rPr>
          <w:rFonts w:ascii="Times New Roman" w:hAnsi="Times New Roman" w:cs="Times New Roman"/>
          <w:sz w:val="24"/>
          <w:szCs w:val="24"/>
        </w:rPr>
      </w:pPr>
      <w:r>
        <w:rPr>
          <w:rFonts w:ascii="Times New Roman" w:hAnsi="Times New Roman" w:cs="Times New Roman"/>
          <w:sz w:val="24"/>
          <w:szCs w:val="24"/>
        </w:rPr>
        <w:t xml:space="preserve">To conclude the key factor to effective child protection and safeguarding is multi-agency work. Multi-agency working is where groups from different professional agencies come together to achieve their goals together. The agencies share tasks and take on responsibilities together and their goals are to support families and children at risk of safeguarding. Through their lives children and families will use many different services it is important that these services can communicate together. </w:t>
      </w:r>
      <w:r w:rsidR="00CE1D84">
        <w:rPr>
          <w:rFonts w:ascii="Times New Roman" w:hAnsi="Times New Roman" w:cs="Times New Roman"/>
          <w:sz w:val="24"/>
          <w:szCs w:val="24"/>
        </w:rPr>
        <w:t xml:space="preserve">Multi-agency is a collaboration with organisations and parents to support all. The key factor to multi-agency working is communication, this needs to be efficient as there are several agencies working together. </w:t>
      </w:r>
      <w:r w:rsidR="00CE1D84" w:rsidRPr="00CE1D84">
        <w:rPr>
          <w:rFonts w:ascii="Times New Roman" w:hAnsi="Times New Roman" w:cs="Times New Roman"/>
          <w:sz w:val="24"/>
          <w:szCs w:val="24"/>
        </w:rPr>
        <w:t>Working relationships across services, professionals from separate services must succeed in get along with one anoth</w:t>
      </w:r>
      <w:r w:rsidR="00CE1D84">
        <w:rPr>
          <w:rFonts w:ascii="Times New Roman" w:hAnsi="Times New Roman" w:cs="Times New Roman"/>
          <w:sz w:val="24"/>
          <w:szCs w:val="24"/>
        </w:rPr>
        <w:t xml:space="preserve">er. Every associate of a multi-agency team should feel equally as important. Every child has the right to grow up in a secure and loving home and a safe environment for this to happen </w:t>
      </w:r>
      <w:r w:rsidR="00AA0E06">
        <w:rPr>
          <w:rFonts w:ascii="Times New Roman" w:hAnsi="Times New Roman" w:cs="Times New Roman"/>
          <w:sz w:val="24"/>
          <w:szCs w:val="24"/>
        </w:rPr>
        <w:lastRenderedPageBreak/>
        <w:t xml:space="preserve">excellent and effective support should be provided for children that are in need. Local authorities in cooperation with parents and agencies have a responsibility to ensure the safety and well-being of a child under their jurisdiction. The Childrens Act 2004 was developed as an extension to the same act from 1989 the primary difference is that it highlights more on making sure that everyone who works with children including individuals and groups have a duty to protect a child and advance their wellbeing. Child protection has become a great importance with children maltreatment becoming a global problem. </w:t>
      </w:r>
      <w:r w:rsidR="0084681D">
        <w:rPr>
          <w:rFonts w:ascii="Times New Roman" w:hAnsi="Times New Roman" w:cs="Times New Roman"/>
          <w:sz w:val="24"/>
          <w:szCs w:val="24"/>
        </w:rPr>
        <w:t>Paediatricians are on the front line of dealing with children who have intentionally been abused or hurt by someone who is close to that child, they have great responsibility and act as advocates for the child’s health and have the responsibility of identifying child abuse. Signs of child abuse could be physical abuse, sexual abuse, emotional abuse, neglect.</w:t>
      </w:r>
    </w:p>
    <w:p w14:paraId="5B1DC907" w14:textId="77777777" w:rsidR="00B1078E" w:rsidRPr="004C7F00" w:rsidRDefault="00B1078E" w:rsidP="004C7F00">
      <w:pPr>
        <w:spacing w:line="276" w:lineRule="auto"/>
        <w:rPr>
          <w:rFonts w:ascii="Times New Roman" w:hAnsi="Times New Roman" w:cs="Times New Roman"/>
          <w:sz w:val="24"/>
          <w:szCs w:val="24"/>
        </w:rPr>
      </w:pPr>
    </w:p>
    <w:p w14:paraId="7EF9D5EC" w14:textId="77777777" w:rsidR="00B1078E" w:rsidRPr="004C7F00" w:rsidRDefault="00B1078E" w:rsidP="004C7F00">
      <w:pPr>
        <w:spacing w:line="276" w:lineRule="auto"/>
        <w:rPr>
          <w:rFonts w:ascii="Times New Roman" w:hAnsi="Times New Roman" w:cs="Times New Roman"/>
          <w:sz w:val="24"/>
          <w:szCs w:val="24"/>
        </w:rPr>
      </w:pPr>
    </w:p>
    <w:p w14:paraId="6705AE07" w14:textId="77777777" w:rsidR="00E811A9" w:rsidRPr="004C7F00" w:rsidRDefault="00E811A9" w:rsidP="004C7F00">
      <w:pPr>
        <w:tabs>
          <w:tab w:val="left" w:pos="1380"/>
        </w:tabs>
        <w:spacing w:line="276" w:lineRule="auto"/>
        <w:rPr>
          <w:rFonts w:ascii="Times New Roman" w:hAnsi="Times New Roman" w:cs="Times New Roman"/>
          <w:sz w:val="24"/>
          <w:szCs w:val="24"/>
          <w:u w:val="single"/>
        </w:rPr>
      </w:pPr>
    </w:p>
    <w:p w14:paraId="6734A1E4" w14:textId="77777777" w:rsidR="00E811A9" w:rsidRPr="004C7F00" w:rsidRDefault="00E811A9" w:rsidP="004C7F00">
      <w:pPr>
        <w:tabs>
          <w:tab w:val="left" w:pos="1380"/>
        </w:tabs>
        <w:spacing w:line="276" w:lineRule="auto"/>
        <w:rPr>
          <w:rFonts w:ascii="Times New Roman" w:hAnsi="Times New Roman" w:cs="Times New Roman"/>
          <w:sz w:val="24"/>
          <w:szCs w:val="24"/>
          <w:u w:val="single"/>
        </w:rPr>
      </w:pPr>
    </w:p>
    <w:p w14:paraId="435A43F6" w14:textId="4685F610" w:rsidR="00FA1B0B" w:rsidRPr="004C7F00" w:rsidRDefault="00FA1B0B" w:rsidP="004C7F00">
      <w:pPr>
        <w:tabs>
          <w:tab w:val="left" w:pos="1380"/>
        </w:tabs>
        <w:spacing w:line="276" w:lineRule="auto"/>
        <w:rPr>
          <w:rFonts w:ascii="Times New Roman" w:hAnsi="Times New Roman" w:cs="Times New Roman"/>
          <w:sz w:val="24"/>
          <w:szCs w:val="24"/>
          <w:u w:val="single"/>
        </w:rPr>
      </w:pPr>
    </w:p>
    <w:p w14:paraId="5F78BADD" w14:textId="77777777" w:rsidR="00FA1B0B" w:rsidRPr="004C7F00" w:rsidRDefault="00FA1B0B" w:rsidP="004C7F00">
      <w:pPr>
        <w:tabs>
          <w:tab w:val="left" w:pos="1380"/>
        </w:tabs>
        <w:spacing w:line="276" w:lineRule="auto"/>
        <w:rPr>
          <w:rFonts w:ascii="Times New Roman" w:hAnsi="Times New Roman" w:cs="Times New Roman"/>
          <w:sz w:val="24"/>
          <w:szCs w:val="24"/>
          <w:u w:val="single"/>
        </w:rPr>
      </w:pPr>
    </w:p>
    <w:p w14:paraId="2E261777" w14:textId="77777777" w:rsidR="00FA1B0B" w:rsidRPr="004C7F00" w:rsidRDefault="00FA1B0B" w:rsidP="004C7F00">
      <w:pPr>
        <w:tabs>
          <w:tab w:val="left" w:pos="1380"/>
        </w:tabs>
        <w:spacing w:line="276" w:lineRule="auto"/>
        <w:rPr>
          <w:rFonts w:ascii="Times New Roman" w:hAnsi="Times New Roman" w:cs="Times New Roman"/>
          <w:sz w:val="24"/>
          <w:szCs w:val="24"/>
          <w:u w:val="single"/>
        </w:rPr>
      </w:pPr>
    </w:p>
    <w:p w14:paraId="06826CAE" w14:textId="77777777" w:rsidR="00FA1B0B" w:rsidRPr="004C7F00" w:rsidRDefault="00FA1B0B" w:rsidP="004C7F00">
      <w:pPr>
        <w:tabs>
          <w:tab w:val="left" w:pos="1380"/>
        </w:tabs>
        <w:spacing w:line="276" w:lineRule="auto"/>
        <w:rPr>
          <w:rFonts w:ascii="Times New Roman" w:hAnsi="Times New Roman" w:cs="Times New Roman"/>
          <w:sz w:val="24"/>
          <w:szCs w:val="24"/>
          <w:u w:val="single"/>
        </w:rPr>
      </w:pPr>
    </w:p>
    <w:p w14:paraId="35D4D3D0" w14:textId="77777777" w:rsidR="00FA1B0B" w:rsidRPr="004C7F00" w:rsidRDefault="00FA1B0B" w:rsidP="004C7F00">
      <w:pPr>
        <w:tabs>
          <w:tab w:val="left" w:pos="1380"/>
        </w:tabs>
        <w:spacing w:line="276" w:lineRule="auto"/>
        <w:rPr>
          <w:rFonts w:ascii="Times New Roman" w:hAnsi="Times New Roman" w:cs="Times New Roman"/>
          <w:sz w:val="24"/>
          <w:szCs w:val="24"/>
          <w:u w:val="single"/>
        </w:rPr>
      </w:pPr>
    </w:p>
    <w:p w14:paraId="55006E58" w14:textId="77777777" w:rsidR="00FA1B0B" w:rsidRPr="004C7F00" w:rsidRDefault="00FA1B0B" w:rsidP="004C7F00">
      <w:pPr>
        <w:tabs>
          <w:tab w:val="left" w:pos="1380"/>
        </w:tabs>
        <w:spacing w:line="276" w:lineRule="auto"/>
        <w:rPr>
          <w:rFonts w:ascii="Times New Roman" w:hAnsi="Times New Roman" w:cs="Times New Roman"/>
          <w:sz w:val="24"/>
          <w:szCs w:val="24"/>
          <w:u w:val="single"/>
        </w:rPr>
      </w:pPr>
    </w:p>
    <w:p w14:paraId="75C7C8B9" w14:textId="77777777" w:rsidR="00FA1B0B" w:rsidRPr="004C7F00" w:rsidRDefault="00FA1B0B" w:rsidP="004C7F00">
      <w:pPr>
        <w:tabs>
          <w:tab w:val="left" w:pos="1380"/>
        </w:tabs>
        <w:spacing w:line="276" w:lineRule="auto"/>
        <w:rPr>
          <w:rFonts w:ascii="Times New Roman" w:hAnsi="Times New Roman" w:cs="Times New Roman"/>
          <w:sz w:val="24"/>
          <w:szCs w:val="24"/>
          <w:u w:val="single"/>
        </w:rPr>
      </w:pPr>
    </w:p>
    <w:p w14:paraId="35D8FFC5" w14:textId="77777777" w:rsidR="00FA1B0B" w:rsidRPr="004C7F00" w:rsidRDefault="00FA1B0B" w:rsidP="004C7F00">
      <w:pPr>
        <w:tabs>
          <w:tab w:val="left" w:pos="1380"/>
        </w:tabs>
        <w:spacing w:line="276" w:lineRule="auto"/>
        <w:rPr>
          <w:rFonts w:ascii="Times New Roman" w:hAnsi="Times New Roman" w:cs="Times New Roman"/>
          <w:sz w:val="24"/>
          <w:szCs w:val="24"/>
          <w:u w:val="single"/>
        </w:rPr>
      </w:pPr>
    </w:p>
    <w:p w14:paraId="7FD985FA" w14:textId="77777777" w:rsidR="00FA1B0B" w:rsidRPr="004C7F00" w:rsidRDefault="00FA1B0B" w:rsidP="004C7F00">
      <w:pPr>
        <w:tabs>
          <w:tab w:val="left" w:pos="1380"/>
        </w:tabs>
        <w:spacing w:line="276" w:lineRule="auto"/>
        <w:rPr>
          <w:rFonts w:ascii="Times New Roman" w:hAnsi="Times New Roman" w:cs="Times New Roman"/>
          <w:sz w:val="24"/>
          <w:szCs w:val="24"/>
          <w:u w:val="single"/>
        </w:rPr>
      </w:pPr>
    </w:p>
    <w:p w14:paraId="2C9490B0" w14:textId="77777777" w:rsidR="00FA1B0B" w:rsidRPr="004C7F00" w:rsidRDefault="00FA1B0B" w:rsidP="004C7F00">
      <w:pPr>
        <w:tabs>
          <w:tab w:val="left" w:pos="1380"/>
        </w:tabs>
        <w:spacing w:line="276" w:lineRule="auto"/>
        <w:rPr>
          <w:rFonts w:ascii="Times New Roman" w:hAnsi="Times New Roman" w:cs="Times New Roman"/>
          <w:sz w:val="24"/>
          <w:szCs w:val="24"/>
          <w:u w:val="single"/>
        </w:rPr>
      </w:pPr>
    </w:p>
    <w:p w14:paraId="65493D57" w14:textId="77777777" w:rsidR="00FA1B0B" w:rsidRPr="004C7F00" w:rsidRDefault="00FA1B0B" w:rsidP="004C7F00">
      <w:pPr>
        <w:tabs>
          <w:tab w:val="left" w:pos="1380"/>
        </w:tabs>
        <w:spacing w:line="276" w:lineRule="auto"/>
        <w:rPr>
          <w:rFonts w:ascii="Times New Roman" w:hAnsi="Times New Roman" w:cs="Times New Roman"/>
          <w:sz w:val="24"/>
          <w:szCs w:val="24"/>
          <w:u w:val="single"/>
        </w:rPr>
      </w:pPr>
    </w:p>
    <w:p w14:paraId="6998825D" w14:textId="77777777" w:rsidR="00FA1B0B" w:rsidRPr="004C7F00" w:rsidRDefault="00FA1B0B" w:rsidP="004C7F00">
      <w:pPr>
        <w:tabs>
          <w:tab w:val="left" w:pos="1380"/>
        </w:tabs>
        <w:spacing w:line="276" w:lineRule="auto"/>
        <w:rPr>
          <w:rFonts w:ascii="Times New Roman" w:hAnsi="Times New Roman" w:cs="Times New Roman"/>
          <w:sz w:val="24"/>
          <w:szCs w:val="24"/>
          <w:u w:val="single"/>
        </w:rPr>
      </w:pPr>
    </w:p>
    <w:p w14:paraId="7116CD20" w14:textId="77777777" w:rsidR="00FA1B0B" w:rsidRPr="004C7F00" w:rsidRDefault="00FA1B0B" w:rsidP="004C7F00">
      <w:pPr>
        <w:tabs>
          <w:tab w:val="left" w:pos="1380"/>
        </w:tabs>
        <w:spacing w:line="276" w:lineRule="auto"/>
        <w:rPr>
          <w:rFonts w:ascii="Times New Roman" w:hAnsi="Times New Roman" w:cs="Times New Roman"/>
          <w:sz w:val="24"/>
          <w:szCs w:val="24"/>
          <w:u w:val="single"/>
        </w:rPr>
      </w:pPr>
    </w:p>
    <w:p w14:paraId="249E51E0" w14:textId="77777777" w:rsidR="00FA1B0B" w:rsidRPr="004C7F00" w:rsidRDefault="00FA1B0B" w:rsidP="004C7F00">
      <w:pPr>
        <w:tabs>
          <w:tab w:val="left" w:pos="1380"/>
        </w:tabs>
        <w:spacing w:line="276" w:lineRule="auto"/>
        <w:rPr>
          <w:rFonts w:ascii="Times New Roman" w:hAnsi="Times New Roman" w:cs="Times New Roman"/>
          <w:sz w:val="24"/>
          <w:szCs w:val="24"/>
          <w:u w:val="single"/>
        </w:rPr>
      </w:pPr>
    </w:p>
    <w:p w14:paraId="6D45464D" w14:textId="77777777" w:rsidR="00FA1B0B" w:rsidRPr="004C7F00" w:rsidRDefault="00FA1B0B" w:rsidP="004C7F00">
      <w:pPr>
        <w:tabs>
          <w:tab w:val="left" w:pos="1380"/>
        </w:tabs>
        <w:spacing w:line="276" w:lineRule="auto"/>
        <w:rPr>
          <w:rFonts w:ascii="Times New Roman" w:hAnsi="Times New Roman" w:cs="Times New Roman"/>
          <w:sz w:val="24"/>
          <w:szCs w:val="24"/>
          <w:u w:val="single"/>
        </w:rPr>
      </w:pPr>
    </w:p>
    <w:p w14:paraId="3E5E2C9F" w14:textId="77777777" w:rsidR="00FA1B0B" w:rsidRPr="004C7F00" w:rsidRDefault="00FA1B0B" w:rsidP="004C7F00">
      <w:pPr>
        <w:tabs>
          <w:tab w:val="left" w:pos="1380"/>
        </w:tabs>
        <w:spacing w:line="276" w:lineRule="auto"/>
        <w:rPr>
          <w:rFonts w:ascii="Times New Roman" w:hAnsi="Times New Roman" w:cs="Times New Roman"/>
          <w:sz w:val="24"/>
          <w:szCs w:val="24"/>
          <w:u w:val="single"/>
        </w:rPr>
      </w:pPr>
    </w:p>
    <w:p w14:paraId="27A08F6A" w14:textId="77777777" w:rsidR="00D0440E" w:rsidRDefault="00D0440E" w:rsidP="004C7F00">
      <w:pPr>
        <w:tabs>
          <w:tab w:val="left" w:pos="1380"/>
        </w:tabs>
        <w:spacing w:line="276" w:lineRule="auto"/>
        <w:rPr>
          <w:rFonts w:ascii="Times New Roman" w:hAnsi="Times New Roman" w:cs="Times New Roman"/>
          <w:sz w:val="24"/>
          <w:szCs w:val="24"/>
          <w:u w:val="single"/>
        </w:rPr>
      </w:pPr>
    </w:p>
    <w:p w14:paraId="0C55A634" w14:textId="77777777" w:rsidR="00D0440E" w:rsidRDefault="00D0440E" w:rsidP="004C7F00">
      <w:pPr>
        <w:tabs>
          <w:tab w:val="left" w:pos="1380"/>
        </w:tabs>
        <w:spacing w:line="276" w:lineRule="auto"/>
        <w:rPr>
          <w:rFonts w:ascii="Times New Roman" w:hAnsi="Times New Roman" w:cs="Times New Roman"/>
          <w:sz w:val="24"/>
          <w:szCs w:val="24"/>
          <w:u w:val="single"/>
        </w:rPr>
      </w:pPr>
    </w:p>
    <w:p w14:paraId="457B088F" w14:textId="55AA9652" w:rsidR="00B1078E" w:rsidRPr="004C7F00" w:rsidRDefault="00B1078E" w:rsidP="004C7F00">
      <w:pPr>
        <w:tabs>
          <w:tab w:val="left" w:pos="1380"/>
        </w:tabs>
        <w:spacing w:line="276" w:lineRule="auto"/>
        <w:rPr>
          <w:rFonts w:ascii="Times New Roman" w:hAnsi="Times New Roman" w:cs="Times New Roman"/>
          <w:sz w:val="24"/>
          <w:szCs w:val="24"/>
        </w:rPr>
      </w:pPr>
      <w:r w:rsidRPr="004C7F00">
        <w:rPr>
          <w:rFonts w:ascii="Times New Roman" w:hAnsi="Times New Roman" w:cs="Times New Roman"/>
          <w:sz w:val="24"/>
          <w:szCs w:val="24"/>
          <w:u w:val="single"/>
        </w:rPr>
        <w:lastRenderedPageBreak/>
        <w:t xml:space="preserve">References </w:t>
      </w:r>
    </w:p>
    <w:p w14:paraId="61B388EE" w14:textId="77777777" w:rsidR="00D0440E" w:rsidRPr="004C7F00" w:rsidRDefault="00D0440E" w:rsidP="00D0440E">
      <w:pPr>
        <w:tabs>
          <w:tab w:val="left" w:pos="1380"/>
        </w:tabs>
        <w:spacing w:line="276" w:lineRule="auto"/>
        <w:ind w:left="284" w:hanging="284"/>
        <w:rPr>
          <w:rFonts w:ascii="Times New Roman" w:hAnsi="Times New Roman" w:cs="Times New Roman"/>
          <w:i/>
          <w:iCs/>
          <w:sz w:val="24"/>
          <w:szCs w:val="24"/>
        </w:rPr>
      </w:pPr>
      <w:proofErr w:type="spellStart"/>
      <w:r w:rsidRPr="004C7F00">
        <w:rPr>
          <w:rFonts w:ascii="Times New Roman" w:hAnsi="Times New Roman" w:cs="Times New Roman"/>
          <w:sz w:val="24"/>
          <w:szCs w:val="24"/>
        </w:rPr>
        <w:t>Barnardos</w:t>
      </w:r>
      <w:proofErr w:type="spellEnd"/>
      <w:r w:rsidRPr="004C7F00">
        <w:rPr>
          <w:rFonts w:ascii="Times New Roman" w:hAnsi="Times New Roman" w:cs="Times New Roman"/>
          <w:sz w:val="24"/>
          <w:szCs w:val="24"/>
        </w:rPr>
        <w:t xml:space="preserve"> (2024) </w:t>
      </w:r>
      <w:r w:rsidRPr="004C7F00">
        <w:rPr>
          <w:rFonts w:ascii="Times New Roman" w:hAnsi="Times New Roman" w:cs="Times New Roman"/>
          <w:i/>
          <w:iCs/>
          <w:sz w:val="24"/>
          <w:szCs w:val="24"/>
        </w:rPr>
        <w:t xml:space="preserve">Child Sexual Abuse and Exploitation. </w:t>
      </w:r>
      <w:r w:rsidRPr="004C7F00">
        <w:rPr>
          <w:rFonts w:ascii="Times New Roman" w:hAnsi="Times New Roman" w:cs="Times New Roman"/>
          <w:sz w:val="24"/>
          <w:szCs w:val="24"/>
        </w:rPr>
        <w:t xml:space="preserve">Available at </w:t>
      </w:r>
      <w:hyperlink r:id="rId9" w:anchor=":~:text=Child%20sexual%20abuse%20(CSA)%20involves,of%20different%20acts%20and%20behaviours">
        <w:r w:rsidRPr="004C7F00">
          <w:rPr>
            <w:rStyle w:val="Hyperlink"/>
            <w:rFonts w:ascii="Times New Roman" w:hAnsi="Times New Roman" w:cs="Times New Roman"/>
            <w:sz w:val="24"/>
            <w:szCs w:val="24"/>
          </w:rPr>
          <w:t>https://www.barnardos.org.uk/get-support/support-for-parents-and-carers/child-abuse-and-harm/child-sexual-abuse-and-exploitation#:~:text=Child%20sexual%20abuse%20(CSA)%20involves,of%20different%20acts%20and%20behaviours</w:t>
        </w:r>
      </w:hyperlink>
      <w:r w:rsidRPr="004C7F00">
        <w:rPr>
          <w:rFonts w:ascii="Times New Roman" w:hAnsi="Times New Roman" w:cs="Times New Roman"/>
          <w:sz w:val="24"/>
          <w:szCs w:val="24"/>
        </w:rPr>
        <w:t>. (Accessed on 07/03/24)</w:t>
      </w:r>
    </w:p>
    <w:p w14:paraId="3F98EBED" w14:textId="77777777" w:rsidR="00D0440E" w:rsidRPr="004C7F00" w:rsidRDefault="00D0440E" w:rsidP="00D0440E">
      <w:pPr>
        <w:tabs>
          <w:tab w:val="left" w:pos="1380"/>
        </w:tabs>
        <w:spacing w:line="276" w:lineRule="auto"/>
        <w:ind w:left="284" w:hanging="284"/>
        <w:rPr>
          <w:rFonts w:ascii="Times New Roman" w:hAnsi="Times New Roman" w:cs="Times New Roman"/>
          <w:sz w:val="24"/>
          <w:szCs w:val="24"/>
        </w:rPr>
      </w:pPr>
      <w:r w:rsidRPr="004C7F00">
        <w:rPr>
          <w:rFonts w:ascii="Times New Roman" w:hAnsi="Times New Roman" w:cs="Times New Roman"/>
          <w:sz w:val="24"/>
          <w:szCs w:val="24"/>
        </w:rPr>
        <w:t xml:space="preserve">Central and Local Government (2020) </w:t>
      </w:r>
      <w:r w:rsidRPr="004C7F00">
        <w:rPr>
          <w:rFonts w:ascii="Times New Roman" w:hAnsi="Times New Roman" w:cs="Times New Roman"/>
          <w:i/>
          <w:iCs/>
          <w:sz w:val="24"/>
          <w:szCs w:val="24"/>
        </w:rPr>
        <w:t xml:space="preserve">What is Multi-agency Working? Coordinating Services for Children in Care. </w:t>
      </w:r>
      <w:r w:rsidRPr="004C7F00">
        <w:rPr>
          <w:rFonts w:ascii="Times New Roman" w:hAnsi="Times New Roman" w:cs="Times New Roman"/>
          <w:sz w:val="24"/>
          <w:szCs w:val="24"/>
        </w:rPr>
        <w:t xml:space="preserve">Available at </w:t>
      </w:r>
      <w:hyperlink r:id="rId10" w:history="1">
        <w:r w:rsidRPr="004C7F00">
          <w:rPr>
            <w:rStyle w:val="Hyperlink"/>
            <w:rFonts w:ascii="Times New Roman" w:hAnsi="Times New Roman" w:cs="Times New Roman"/>
            <w:sz w:val="24"/>
            <w:szCs w:val="24"/>
          </w:rPr>
          <w:t>https://blog.insidegovernment.co.uk/central-and-local-government/multi-agency-working-children-in-care</w:t>
        </w:r>
      </w:hyperlink>
      <w:r w:rsidRPr="004C7F00">
        <w:rPr>
          <w:rFonts w:ascii="Times New Roman" w:hAnsi="Times New Roman" w:cs="Times New Roman"/>
          <w:sz w:val="24"/>
          <w:szCs w:val="24"/>
        </w:rPr>
        <w:t xml:space="preserve"> (Accessed on 03/03/24)</w:t>
      </w:r>
    </w:p>
    <w:p w14:paraId="689FB84A" w14:textId="77777777" w:rsidR="00D0440E" w:rsidRPr="004C7F00" w:rsidRDefault="00D0440E" w:rsidP="00D0440E">
      <w:pPr>
        <w:tabs>
          <w:tab w:val="left" w:pos="1380"/>
        </w:tabs>
        <w:spacing w:line="276" w:lineRule="auto"/>
        <w:ind w:left="284" w:hanging="284"/>
        <w:rPr>
          <w:rFonts w:ascii="Times New Roman" w:hAnsi="Times New Roman" w:cs="Times New Roman"/>
          <w:sz w:val="24"/>
          <w:szCs w:val="24"/>
        </w:rPr>
      </w:pPr>
      <w:r w:rsidRPr="004C7F00">
        <w:rPr>
          <w:rFonts w:ascii="Times New Roman" w:hAnsi="Times New Roman" w:cs="Times New Roman"/>
          <w:sz w:val="24"/>
          <w:szCs w:val="24"/>
        </w:rPr>
        <w:t xml:space="preserve">Every Child Protected Against Trafficking (2016) </w:t>
      </w:r>
      <w:r w:rsidRPr="004C7F00">
        <w:rPr>
          <w:rFonts w:ascii="Times New Roman" w:hAnsi="Times New Roman" w:cs="Times New Roman"/>
          <w:i/>
          <w:iCs/>
          <w:sz w:val="24"/>
          <w:szCs w:val="24"/>
        </w:rPr>
        <w:t xml:space="preserve">What is Child Trafficking? </w:t>
      </w:r>
      <w:r w:rsidRPr="004C7F00">
        <w:rPr>
          <w:rFonts w:ascii="Times New Roman" w:hAnsi="Times New Roman" w:cs="Times New Roman"/>
          <w:sz w:val="24"/>
          <w:szCs w:val="24"/>
        </w:rPr>
        <w:t xml:space="preserve">Available at </w:t>
      </w:r>
      <w:hyperlink r:id="rId11">
        <w:r w:rsidRPr="004C7F00">
          <w:rPr>
            <w:rStyle w:val="Hyperlink"/>
            <w:rFonts w:ascii="Times New Roman" w:hAnsi="Times New Roman" w:cs="Times New Roman"/>
            <w:sz w:val="24"/>
            <w:szCs w:val="24"/>
          </w:rPr>
          <w:t>https://www.ecpat.org.uk/faqs/what-is-child-trafficking</w:t>
        </w:r>
      </w:hyperlink>
      <w:r w:rsidRPr="004C7F00">
        <w:rPr>
          <w:rFonts w:ascii="Times New Roman" w:hAnsi="Times New Roman" w:cs="Times New Roman"/>
          <w:sz w:val="24"/>
          <w:szCs w:val="24"/>
        </w:rPr>
        <w:t xml:space="preserve"> (Accessed on 07/03/24)</w:t>
      </w:r>
    </w:p>
    <w:p w14:paraId="526DDCE0" w14:textId="77777777" w:rsidR="00D0440E" w:rsidRPr="004C7F00" w:rsidRDefault="00D0440E" w:rsidP="00D0440E">
      <w:pPr>
        <w:tabs>
          <w:tab w:val="left" w:pos="1380"/>
        </w:tabs>
        <w:spacing w:line="276" w:lineRule="auto"/>
        <w:ind w:left="284" w:hanging="284"/>
        <w:rPr>
          <w:rFonts w:ascii="Times New Roman" w:hAnsi="Times New Roman" w:cs="Times New Roman"/>
          <w:sz w:val="24"/>
          <w:szCs w:val="24"/>
        </w:rPr>
      </w:pPr>
      <w:r w:rsidRPr="004C7F00">
        <w:rPr>
          <w:rFonts w:ascii="Times New Roman" w:hAnsi="Times New Roman" w:cs="Times New Roman"/>
          <w:sz w:val="24"/>
          <w:szCs w:val="24"/>
        </w:rPr>
        <w:t xml:space="preserve">Ford, S (2008) </w:t>
      </w:r>
      <w:r w:rsidRPr="004C7F00">
        <w:rPr>
          <w:rFonts w:ascii="Times New Roman" w:hAnsi="Times New Roman" w:cs="Times New Roman"/>
          <w:i/>
          <w:iCs/>
          <w:sz w:val="24"/>
          <w:szCs w:val="24"/>
        </w:rPr>
        <w:t xml:space="preserve">Working in a Multi-agency Way, </w:t>
      </w:r>
      <w:r w:rsidRPr="004C7F00">
        <w:rPr>
          <w:rFonts w:ascii="Times New Roman" w:hAnsi="Times New Roman" w:cs="Times New Roman"/>
          <w:sz w:val="24"/>
          <w:szCs w:val="24"/>
        </w:rPr>
        <w:t xml:space="preserve">Chapter 9, p.114. Available at </w:t>
      </w:r>
      <w:hyperlink r:id="rId12" w:history="1">
        <w:r w:rsidRPr="004C7F00">
          <w:rPr>
            <w:rStyle w:val="Hyperlink"/>
            <w:rFonts w:ascii="Times New Roman" w:hAnsi="Times New Roman" w:cs="Times New Roman"/>
            <w:sz w:val="24"/>
            <w:szCs w:val="24"/>
          </w:rPr>
          <w:t xml:space="preserve">https://in.sagepub.com/sites/default/files/upmbinaries/32072_Fabian_Revised_Final_Proof.p </w:t>
        </w:r>
        <w:proofErr w:type="spellStart"/>
        <w:r w:rsidRPr="004C7F00">
          <w:rPr>
            <w:rStyle w:val="Hyperlink"/>
            <w:rFonts w:ascii="Times New Roman" w:hAnsi="Times New Roman" w:cs="Times New Roman"/>
            <w:sz w:val="24"/>
            <w:szCs w:val="24"/>
          </w:rPr>
          <w:t>df</w:t>
        </w:r>
        <w:proofErr w:type="spellEnd"/>
      </w:hyperlink>
      <w:r w:rsidRPr="004C7F00">
        <w:rPr>
          <w:rFonts w:ascii="Times New Roman" w:hAnsi="Times New Roman" w:cs="Times New Roman"/>
          <w:sz w:val="24"/>
          <w:szCs w:val="24"/>
        </w:rPr>
        <w:t xml:space="preserve"> (Accessed on 03/03/24)</w:t>
      </w:r>
    </w:p>
    <w:p w14:paraId="5BBF7017" w14:textId="77777777" w:rsidR="00D0440E" w:rsidRPr="004C7F00" w:rsidRDefault="00D0440E" w:rsidP="00D0440E">
      <w:pPr>
        <w:tabs>
          <w:tab w:val="left" w:pos="1380"/>
        </w:tabs>
        <w:spacing w:line="276" w:lineRule="auto"/>
        <w:ind w:left="284" w:hanging="284"/>
        <w:rPr>
          <w:rFonts w:ascii="Times New Roman" w:hAnsi="Times New Roman" w:cs="Times New Roman"/>
          <w:sz w:val="24"/>
          <w:szCs w:val="24"/>
        </w:rPr>
      </w:pPr>
      <w:r w:rsidRPr="004C7F00">
        <w:rPr>
          <w:rFonts w:ascii="Times New Roman" w:hAnsi="Times New Roman" w:cs="Times New Roman"/>
          <w:sz w:val="24"/>
          <w:szCs w:val="24"/>
        </w:rPr>
        <w:t xml:space="preserve">HM Government (2023) Working Together to Safeguard Children 2023, </w:t>
      </w:r>
      <w:r w:rsidRPr="004C7F00">
        <w:rPr>
          <w:rFonts w:ascii="Times New Roman" w:hAnsi="Times New Roman" w:cs="Times New Roman"/>
          <w:i/>
          <w:iCs/>
          <w:sz w:val="24"/>
          <w:szCs w:val="24"/>
        </w:rPr>
        <w:t xml:space="preserve">A guide to </w:t>
      </w:r>
      <w:proofErr w:type="spellStart"/>
      <w:r w:rsidRPr="004C7F00">
        <w:rPr>
          <w:rFonts w:ascii="Times New Roman" w:hAnsi="Times New Roman" w:cs="Times New Roman"/>
          <w:i/>
          <w:iCs/>
          <w:sz w:val="24"/>
          <w:szCs w:val="24"/>
        </w:rPr>
        <w:t>muli</w:t>
      </w:r>
      <w:proofErr w:type="spellEnd"/>
      <w:r w:rsidRPr="004C7F00">
        <w:rPr>
          <w:rFonts w:ascii="Times New Roman" w:hAnsi="Times New Roman" w:cs="Times New Roman"/>
          <w:i/>
          <w:iCs/>
          <w:sz w:val="24"/>
          <w:szCs w:val="24"/>
        </w:rPr>
        <w:t xml:space="preserve">-agency working to help, protect and promote the welfare of children. </w:t>
      </w:r>
      <w:r w:rsidRPr="004C7F00">
        <w:rPr>
          <w:rFonts w:ascii="Times New Roman" w:hAnsi="Times New Roman" w:cs="Times New Roman"/>
          <w:sz w:val="24"/>
          <w:szCs w:val="24"/>
        </w:rPr>
        <w:t xml:space="preserve">Available at </w:t>
      </w:r>
      <w:hyperlink r:id="rId13" w:history="1">
        <w:r w:rsidRPr="004C7F00">
          <w:rPr>
            <w:rStyle w:val="Hyperlink"/>
            <w:rFonts w:ascii="Times New Roman" w:hAnsi="Times New Roman" w:cs="Times New Roman"/>
            <w:sz w:val="24"/>
            <w:szCs w:val="24"/>
          </w:rPr>
          <w:t>https://assets.publishing.service.gov.uk/media/65cb4349a7ded0000c79e4e1/Working_together_to_safeguard_children_2023_-_statutory_guidance.pdf</w:t>
        </w:r>
      </w:hyperlink>
      <w:r w:rsidRPr="004C7F00">
        <w:rPr>
          <w:rFonts w:ascii="Times New Roman" w:hAnsi="Times New Roman" w:cs="Times New Roman"/>
          <w:sz w:val="24"/>
          <w:szCs w:val="24"/>
        </w:rPr>
        <w:t xml:space="preserve"> (Accessed on 03/03/24)</w:t>
      </w:r>
    </w:p>
    <w:p w14:paraId="5A3BFFB7" w14:textId="77777777" w:rsidR="00D0440E" w:rsidRPr="004C7F00" w:rsidRDefault="00D0440E" w:rsidP="00D0440E">
      <w:pPr>
        <w:tabs>
          <w:tab w:val="left" w:pos="1380"/>
        </w:tabs>
        <w:spacing w:line="276" w:lineRule="auto"/>
        <w:ind w:left="284" w:hanging="284"/>
        <w:rPr>
          <w:rFonts w:ascii="Times New Roman" w:hAnsi="Times New Roman" w:cs="Times New Roman"/>
          <w:sz w:val="24"/>
          <w:szCs w:val="24"/>
        </w:rPr>
      </w:pPr>
      <w:r w:rsidRPr="004C7F00">
        <w:rPr>
          <w:rFonts w:ascii="Times New Roman" w:hAnsi="Times New Roman" w:cs="Times New Roman"/>
          <w:sz w:val="24"/>
          <w:szCs w:val="24"/>
        </w:rPr>
        <w:t xml:space="preserve">Legislation gov (2004) </w:t>
      </w:r>
      <w:r w:rsidRPr="004C7F00">
        <w:rPr>
          <w:rFonts w:ascii="Times New Roman" w:hAnsi="Times New Roman" w:cs="Times New Roman"/>
          <w:i/>
          <w:iCs/>
          <w:sz w:val="24"/>
          <w:szCs w:val="24"/>
        </w:rPr>
        <w:t xml:space="preserve">Childrens Act 2004, </w:t>
      </w:r>
      <w:r w:rsidRPr="004C7F00">
        <w:rPr>
          <w:rFonts w:ascii="Times New Roman" w:hAnsi="Times New Roman" w:cs="Times New Roman"/>
          <w:sz w:val="24"/>
          <w:szCs w:val="24"/>
        </w:rPr>
        <w:t xml:space="preserve">Available at </w:t>
      </w:r>
      <w:hyperlink r:id="rId14" w:history="1">
        <w:r w:rsidRPr="004C7F00">
          <w:rPr>
            <w:rStyle w:val="Hyperlink"/>
            <w:rFonts w:ascii="Times New Roman" w:hAnsi="Times New Roman" w:cs="Times New Roman"/>
            <w:sz w:val="24"/>
            <w:szCs w:val="24"/>
          </w:rPr>
          <w:t>https://www.legislation.gov.uk/ukpga/2004/31/pdfs/ukpgaen_20040031_en.pdf</w:t>
        </w:r>
      </w:hyperlink>
      <w:r w:rsidRPr="004C7F00">
        <w:rPr>
          <w:rFonts w:ascii="Times New Roman" w:hAnsi="Times New Roman" w:cs="Times New Roman"/>
          <w:sz w:val="24"/>
          <w:szCs w:val="24"/>
        </w:rPr>
        <w:t xml:space="preserve"> (Accessed on 08/03/24)</w:t>
      </w:r>
    </w:p>
    <w:p w14:paraId="4ACDF5C2" w14:textId="77777777" w:rsidR="00D0440E" w:rsidRPr="004C7F00" w:rsidRDefault="00D0440E" w:rsidP="00D0440E">
      <w:pPr>
        <w:tabs>
          <w:tab w:val="left" w:pos="1380"/>
        </w:tabs>
        <w:spacing w:line="276" w:lineRule="auto"/>
        <w:ind w:left="284" w:hanging="284"/>
        <w:rPr>
          <w:rFonts w:ascii="Times New Roman" w:hAnsi="Times New Roman" w:cs="Times New Roman"/>
          <w:sz w:val="24"/>
          <w:szCs w:val="24"/>
        </w:rPr>
      </w:pPr>
      <w:r w:rsidRPr="004C7F00">
        <w:rPr>
          <w:rFonts w:ascii="Times New Roman" w:hAnsi="Times New Roman" w:cs="Times New Roman"/>
          <w:sz w:val="24"/>
          <w:szCs w:val="24"/>
        </w:rPr>
        <w:t xml:space="preserve">Morin, A (2022) </w:t>
      </w:r>
      <w:proofErr w:type="spellStart"/>
      <w:r w:rsidRPr="004C7F00">
        <w:rPr>
          <w:rFonts w:ascii="Times New Roman" w:hAnsi="Times New Roman" w:cs="Times New Roman"/>
          <w:sz w:val="24"/>
          <w:szCs w:val="24"/>
        </w:rPr>
        <w:t>Verywell</w:t>
      </w:r>
      <w:proofErr w:type="spellEnd"/>
      <w:r w:rsidRPr="004C7F00">
        <w:rPr>
          <w:rFonts w:ascii="Times New Roman" w:hAnsi="Times New Roman" w:cs="Times New Roman"/>
          <w:sz w:val="24"/>
          <w:szCs w:val="24"/>
        </w:rPr>
        <w:t xml:space="preserve"> Family, </w:t>
      </w:r>
      <w:proofErr w:type="gramStart"/>
      <w:r w:rsidRPr="004C7F00">
        <w:rPr>
          <w:rFonts w:ascii="Times New Roman" w:hAnsi="Times New Roman" w:cs="Times New Roman"/>
          <w:i/>
          <w:iCs/>
          <w:sz w:val="24"/>
          <w:szCs w:val="24"/>
        </w:rPr>
        <w:t>What</w:t>
      </w:r>
      <w:proofErr w:type="gramEnd"/>
      <w:r w:rsidRPr="004C7F00">
        <w:rPr>
          <w:rFonts w:ascii="Times New Roman" w:hAnsi="Times New Roman" w:cs="Times New Roman"/>
          <w:i/>
          <w:iCs/>
          <w:sz w:val="24"/>
          <w:szCs w:val="24"/>
        </w:rPr>
        <w:t xml:space="preserve"> is Emotional Child Abuse? </w:t>
      </w:r>
      <w:r w:rsidRPr="004C7F00">
        <w:rPr>
          <w:rFonts w:ascii="Times New Roman" w:hAnsi="Times New Roman" w:cs="Times New Roman"/>
          <w:sz w:val="24"/>
          <w:szCs w:val="24"/>
        </w:rPr>
        <w:t xml:space="preserve">Available at </w:t>
      </w:r>
      <w:hyperlink r:id="rId15">
        <w:r w:rsidRPr="004C7F00">
          <w:rPr>
            <w:rStyle w:val="Hyperlink"/>
            <w:rFonts w:ascii="Times New Roman" w:hAnsi="Times New Roman" w:cs="Times New Roman"/>
            <w:sz w:val="24"/>
            <w:szCs w:val="24"/>
          </w:rPr>
          <w:t>https://www.verywellfamily.com/what-is-emotional-child-abuse-4157502</w:t>
        </w:r>
      </w:hyperlink>
      <w:r w:rsidRPr="004C7F00">
        <w:rPr>
          <w:rFonts w:ascii="Times New Roman" w:hAnsi="Times New Roman" w:cs="Times New Roman"/>
          <w:sz w:val="24"/>
          <w:szCs w:val="24"/>
        </w:rPr>
        <w:t xml:space="preserve"> (Accessed on 07/02/24)</w:t>
      </w:r>
    </w:p>
    <w:p w14:paraId="5A59EAFE" w14:textId="77777777" w:rsidR="00D0440E" w:rsidRPr="004C7F00" w:rsidRDefault="00D0440E" w:rsidP="00D0440E">
      <w:pPr>
        <w:tabs>
          <w:tab w:val="left" w:pos="1380"/>
        </w:tabs>
        <w:spacing w:line="276" w:lineRule="auto"/>
        <w:ind w:left="284" w:hanging="284"/>
        <w:rPr>
          <w:rFonts w:ascii="Times New Roman" w:hAnsi="Times New Roman" w:cs="Times New Roman"/>
          <w:sz w:val="24"/>
          <w:szCs w:val="24"/>
        </w:rPr>
      </w:pPr>
      <w:r w:rsidRPr="004C7F00">
        <w:rPr>
          <w:rFonts w:ascii="Times New Roman" w:hAnsi="Times New Roman" w:cs="Times New Roman"/>
          <w:sz w:val="24"/>
          <w:szCs w:val="24"/>
        </w:rPr>
        <w:t xml:space="preserve">NSPCC (2020) Definitions and signs of child abuse, </w:t>
      </w:r>
      <w:r w:rsidRPr="004C7F00">
        <w:rPr>
          <w:rFonts w:ascii="Times New Roman" w:hAnsi="Times New Roman" w:cs="Times New Roman"/>
          <w:i/>
          <w:iCs/>
          <w:sz w:val="24"/>
          <w:szCs w:val="24"/>
        </w:rPr>
        <w:t>Guidance for professionals who work with children on how to recognise the signs of child abuse.</w:t>
      </w:r>
      <w:r w:rsidRPr="004C7F00">
        <w:rPr>
          <w:rFonts w:ascii="Times New Roman" w:hAnsi="Times New Roman" w:cs="Times New Roman"/>
          <w:sz w:val="24"/>
          <w:szCs w:val="24"/>
        </w:rPr>
        <w:t xml:space="preserve"> Available at </w:t>
      </w:r>
      <w:r w:rsidRPr="004C7F00">
        <w:rPr>
          <w:rFonts w:ascii="Times New Roman" w:hAnsi="Times New Roman" w:cs="Times New Roman"/>
          <w:i/>
          <w:iCs/>
          <w:sz w:val="24"/>
          <w:szCs w:val="24"/>
        </w:rPr>
        <w:t xml:space="preserve"> </w:t>
      </w:r>
      <w:hyperlink r:id="rId16">
        <w:r w:rsidRPr="004C7F00">
          <w:rPr>
            <w:rStyle w:val="Hyperlink"/>
            <w:rFonts w:ascii="Times New Roman" w:hAnsi="Times New Roman" w:cs="Times New Roman"/>
            <w:i/>
            <w:iCs/>
            <w:sz w:val="24"/>
            <w:szCs w:val="24"/>
          </w:rPr>
          <w:t>https://learning.nspcc.org.uk/media/1188/definitions-signs-child-abuse.pdf</w:t>
        </w:r>
      </w:hyperlink>
      <w:r w:rsidRPr="004C7F00">
        <w:rPr>
          <w:rFonts w:ascii="Times New Roman" w:hAnsi="Times New Roman" w:cs="Times New Roman"/>
          <w:i/>
          <w:iCs/>
          <w:sz w:val="24"/>
          <w:szCs w:val="24"/>
        </w:rPr>
        <w:t xml:space="preserve"> </w:t>
      </w:r>
      <w:r w:rsidRPr="004C7F00">
        <w:rPr>
          <w:rFonts w:ascii="Times New Roman" w:hAnsi="Times New Roman" w:cs="Times New Roman"/>
          <w:sz w:val="24"/>
          <w:szCs w:val="24"/>
        </w:rPr>
        <w:t>(Accessed on 07/03/24)</w:t>
      </w:r>
    </w:p>
    <w:p w14:paraId="4698F21B" w14:textId="77777777" w:rsidR="00D0440E" w:rsidRPr="004C7F00" w:rsidRDefault="00D0440E" w:rsidP="00D0440E">
      <w:pPr>
        <w:tabs>
          <w:tab w:val="left" w:pos="1380"/>
        </w:tabs>
        <w:spacing w:line="276" w:lineRule="auto"/>
        <w:ind w:left="284" w:hanging="284"/>
        <w:rPr>
          <w:rFonts w:ascii="Times New Roman" w:hAnsi="Times New Roman" w:cs="Times New Roman"/>
          <w:sz w:val="24"/>
          <w:szCs w:val="24"/>
        </w:rPr>
      </w:pPr>
      <w:r w:rsidRPr="004C7F00">
        <w:rPr>
          <w:rFonts w:ascii="Times New Roman" w:hAnsi="Times New Roman" w:cs="Times New Roman"/>
          <w:sz w:val="24"/>
          <w:szCs w:val="24"/>
        </w:rPr>
        <w:t xml:space="preserve">NSPCC (2023) </w:t>
      </w:r>
      <w:r w:rsidRPr="004C7F00">
        <w:rPr>
          <w:rFonts w:ascii="Times New Roman" w:hAnsi="Times New Roman" w:cs="Times New Roman"/>
          <w:i/>
          <w:iCs/>
          <w:sz w:val="24"/>
          <w:szCs w:val="24"/>
        </w:rPr>
        <w:t xml:space="preserve">Multi-agency working. </w:t>
      </w:r>
      <w:r w:rsidRPr="004C7F00">
        <w:rPr>
          <w:rFonts w:ascii="Times New Roman" w:hAnsi="Times New Roman" w:cs="Times New Roman"/>
          <w:sz w:val="24"/>
          <w:szCs w:val="24"/>
        </w:rPr>
        <w:t xml:space="preserve">Available at </w:t>
      </w:r>
      <w:hyperlink r:id="rId17" w:history="1">
        <w:r w:rsidRPr="004C7F00">
          <w:rPr>
            <w:rStyle w:val="Hyperlink"/>
            <w:rFonts w:ascii="Times New Roman" w:hAnsi="Times New Roman" w:cs="Times New Roman"/>
            <w:sz w:val="24"/>
            <w:szCs w:val="24"/>
          </w:rPr>
          <w:t>https://learning.nspcc.org.uk/child-protection-system/multi-agency-working-child-protection</w:t>
        </w:r>
      </w:hyperlink>
      <w:r w:rsidRPr="004C7F00">
        <w:rPr>
          <w:rFonts w:ascii="Times New Roman" w:hAnsi="Times New Roman" w:cs="Times New Roman"/>
          <w:sz w:val="24"/>
          <w:szCs w:val="24"/>
        </w:rPr>
        <w:t xml:space="preserve"> (Accessed 03/03/24)</w:t>
      </w:r>
    </w:p>
    <w:p w14:paraId="748CDBDC" w14:textId="77777777" w:rsidR="00D0440E" w:rsidRPr="004C7F00" w:rsidRDefault="00D0440E" w:rsidP="00D0440E">
      <w:pPr>
        <w:tabs>
          <w:tab w:val="left" w:pos="1380"/>
        </w:tabs>
        <w:spacing w:line="276" w:lineRule="auto"/>
        <w:ind w:left="284" w:hanging="284"/>
        <w:rPr>
          <w:rFonts w:ascii="Times New Roman" w:hAnsi="Times New Roman" w:cs="Times New Roman"/>
          <w:sz w:val="24"/>
          <w:szCs w:val="24"/>
        </w:rPr>
      </w:pPr>
      <w:r w:rsidRPr="004C7F00">
        <w:rPr>
          <w:rFonts w:ascii="Times New Roman" w:hAnsi="Times New Roman" w:cs="Times New Roman"/>
          <w:sz w:val="24"/>
          <w:szCs w:val="24"/>
        </w:rPr>
        <w:t xml:space="preserve">Online Learning Collage (2022) </w:t>
      </w:r>
      <w:r w:rsidRPr="004C7F00">
        <w:rPr>
          <w:rFonts w:ascii="Times New Roman" w:hAnsi="Times New Roman" w:cs="Times New Roman"/>
          <w:i/>
          <w:iCs/>
          <w:sz w:val="24"/>
          <w:szCs w:val="24"/>
        </w:rPr>
        <w:t xml:space="preserve">Children’s Act 2004. </w:t>
      </w:r>
      <w:r w:rsidRPr="004C7F00">
        <w:rPr>
          <w:rFonts w:ascii="Times New Roman" w:hAnsi="Times New Roman" w:cs="Times New Roman"/>
          <w:sz w:val="24"/>
          <w:szCs w:val="24"/>
        </w:rPr>
        <w:t xml:space="preserve">Available at </w:t>
      </w:r>
      <w:hyperlink r:id="rId18" w:history="1">
        <w:r w:rsidRPr="004C7F00">
          <w:rPr>
            <w:rStyle w:val="Hyperlink"/>
            <w:rFonts w:ascii="Times New Roman" w:hAnsi="Times New Roman" w:cs="Times New Roman"/>
            <w:sz w:val="24"/>
            <w:szCs w:val="24"/>
          </w:rPr>
          <w:t>https://online-learning-college.com/knowledge-hub/early-years/childrens-act-2004/</w:t>
        </w:r>
      </w:hyperlink>
      <w:r w:rsidRPr="004C7F00">
        <w:rPr>
          <w:rFonts w:ascii="Times New Roman" w:hAnsi="Times New Roman" w:cs="Times New Roman"/>
          <w:sz w:val="24"/>
          <w:szCs w:val="24"/>
        </w:rPr>
        <w:t xml:space="preserve"> (Accessed on 03/03/24)</w:t>
      </w:r>
    </w:p>
    <w:p w14:paraId="5ADB6FE5" w14:textId="77777777" w:rsidR="00D0440E" w:rsidRPr="004C7F00" w:rsidRDefault="00D0440E" w:rsidP="00D0440E">
      <w:pPr>
        <w:tabs>
          <w:tab w:val="left" w:pos="1380"/>
        </w:tabs>
        <w:spacing w:line="276" w:lineRule="auto"/>
        <w:ind w:left="284" w:hanging="284"/>
        <w:rPr>
          <w:rFonts w:ascii="Times New Roman" w:hAnsi="Times New Roman" w:cs="Times New Roman"/>
          <w:sz w:val="24"/>
          <w:szCs w:val="24"/>
        </w:rPr>
      </w:pPr>
      <w:r w:rsidRPr="004C7F00">
        <w:rPr>
          <w:rFonts w:ascii="Times New Roman" w:hAnsi="Times New Roman" w:cs="Times New Roman"/>
          <w:sz w:val="24"/>
          <w:szCs w:val="24"/>
        </w:rPr>
        <w:t xml:space="preserve">Training Express (2024) </w:t>
      </w:r>
      <w:r w:rsidRPr="004C7F00">
        <w:rPr>
          <w:rFonts w:ascii="Times New Roman" w:hAnsi="Times New Roman" w:cs="Times New Roman"/>
          <w:i/>
          <w:iCs/>
          <w:sz w:val="24"/>
          <w:szCs w:val="24"/>
        </w:rPr>
        <w:t xml:space="preserve">What is Multi-agency Working in Safeguarding. </w:t>
      </w:r>
      <w:r w:rsidRPr="004C7F00">
        <w:rPr>
          <w:rFonts w:ascii="Times New Roman" w:hAnsi="Times New Roman" w:cs="Times New Roman"/>
          <w:sz w:val="24"/>
          <w:szCs w:val="24"/>
        </w:rPr>
        <w:t xml:space="preserve">Available at </w:t>
      </w:r>
      <w:hyperlink r:id="rId19" w:history="1">
        <w:r w:rsidRPr="004C7F00">
          <w:rPr>
            <w:rStyle w:val="Hyperlink"/>
            <w:rFonts w:ascii="Times New Roman" w:hAnsi="Times New Roman" w:cs="Times New Roman"/>
            <w:sz w:val="24"/>
            <w:szCs w:val="24"/>
          </w:rPr>
          <w:t>https://trainingexpress.org.uk/what-is-multi-agency-working-in-safeguarding/</w:t>
        </w:r>
      </w:hyperlink>
      <w:r w:rsidRPr="004C7F00">
        <w:rPr>
          <w:rFonts w:ascii="Times New Roman" w:hAnsi="Times New Roman" w:cs="Times New Roman"/>
          <w:sz w:val="24"/>
          <w:szCs w:val="24"/>
        </w:rPr>
        <w:t xml:space="preserve"> (Accessed on 03/03/24)</w:t>
      </w:r>
    </w:p>
    <w:p w14:paraId="2F609077" w14:textId="77777777" w:rsidR="00D0440E" w:rsidRPr="004C7F00" w:rsidRDefault="00D0440E" w:rsidP="00D0440E">
      <w:pPr>
        <w:tabs>
          <w:tab w:val="left" w:pos="1380"/>
        </w:tabs>
        <w:spacing w:line="276" w:lineRule="auto"/>
        <w:ind w:left="284" w:hanging="284"/>
        <w:rPr>
          <w:rFonts w:ascii="Times New Roman" w:hAnsi="Times New Roman" w:cs="Times New Roman"/>
          <w:sz w:val="24"/>
          <w:szCs w:val="24"/>
        </w:rPr>
      </w:pPr>
      <w:proofErr w:type="spellStart"/>
      <w:r w:rsidRPr="004C7F00">
        <w:rPr>
          <w:rFonts w:ascii="Times New Roman" w:hAnsi="Times New Roman" w:cs="Times New Roman"/>
          <w:sz w:val="24"/>
          <w:szCs w:val="24"/>
        </w:rPr>
        <w:t>Ulahq</w:t>
      </w:r>
      <w:proofErr w:type="spellEnd"/>
      <w:r w:rsidRPr="004C7F00">
        <w:rPr>
          <w:rFonts w:ascii="Times New Roman" w:hAnsi="Times New Roman" w:cs="Times New Roman"/>
          <w:sz w:val="24"/>
          <w:szCs w:val="24"/>
        </w:rPr>
        <w:t xml:space="preserve">, I (2020) Khyber Medical University, </w:t>
      </w:r>
      <w:r w:rsidRPr="004C7F00">
        <w:rPr>
          <w:rFonts w:ascii="Times New Roman" w:hAnsi="Times New Roman" w:cs="Times New Roman"/>
          <w:i/>
          <w:iCs/>
          <w:sz w:val="24"/>
          <w:szCs w:val="24"/>
        </w:rPr>
        <w:t xml:space="preserve">Child Protection: Roles and Responsibilities. </w:t>
      </w:r>
      <w:r w:rsidRPr="004C7F00">
        <w:rPr>
          <w:rFonts w:ascii="Times New Roman" w:hAnsi="Times New Roman" w:cs="Times New Roman"/>
          <w:sz w:val="24"/>
          <w:szCs w:val="24"/>
        </w:rPr>
        <w:t xml:space="preserve">Vol 13(3) p.2. Available at </w:t>
      </w:r>
      <w:hyperlink r:id="rId20">
        <w:r w:rsidRPr="004C7F00">
          <w:rPr>
            <w:rStyle w:val="Hyperlink"/>
            <w:rFonts w:ascii="Times New Roman" w:hAnsi="Times New Roman" w:cs="Times New Roman"/>
            <w:sz w:val="24"/>
            <w:szCs w:val="24"/>
          </w:rPr>
          <w:t>https://www.researchgate.net/publication/356209501_Child_Protection_Roles_and_responsibilities</w:t>
        </w:r>
      </w:hyperlink>
      <w:r w:rsidRPr="004C7F00">
        <w:rPr>
          <w:rFonts w:ascii="Times New Roman" w:hAnsi="Times New Roman" w:cs="Times New Roman"/>
          <w:sz w:val="24"/>
          <w:szCs w:val="24"/>
        </w:rPr>
        <w:t xml:space="preserve"> (Accessed on 04/03/24)</w:t>
      </w:r>
    </w:p>
    <w:p w14:paraId="2692EAC4" w14:textId="77777777" w:rsidR="00D0440E" w:rsidRPr="004C7F00" w:rsidRDefault="00D0440E" w:rsidP="00D0440E">
      <w:pPr>
        <w:tabs>
          <w:tab w:val="left" w:pos="1380"/>
        </w:tabs>
        <w:spacing w:line="276" w:lineRule="auto"/>
        <w:ind w:left="284" w:hanging="284"/>
        <w:rPr>
          <w:rFonts w:ascii="Times New Roman" w:hAnsi="Times New Roman" w:cs="Times New Roman"/>
          <w:sz w:val="24"/>
          <w:szCs w:val="24"/>
        </w:rPr>
      </w:pPr>
      <w:r w:rsidRPr="004C7F00">
        <w:rPr>
          <w:rFonts w:ascii="Times New Roman" w:hAnsi="Times New Roman" w:cs="Times New Roman"/>
          <w:sz w:val="24"/>
          <w:szCs w:val="24"/>
        </w:rPr>
        <w:t xml:space="preserve">Welsh Government (2021) </w:t>
      </w:r>
      <w:r w:rsidRPr="004C7F00">
        <w:rPr>
          <w:rFonts w:ascii="Times New Roman" w:hAnsi="Times New Roman" w:cs="Times New Roman"/>
          <w:i/>
          <w:iCs/>
          <w:sz w:val="24"/>
          <w:szCs w:val="24"/>
        </w:rPr>
        <w:t xml:space="preserve">Safeguarding. </w:t>
      </w:r>
      <w:r w:rsidRPr="004C7F00">
        <w:rPr>
          <w:rFonts w:ascii="Times New Roman" w:hAnsi="Times New Roman" w:cs="Times New Roman"/>
          <w:sz w:val="24"/>
          <w:szCs w:val="24"/>
        </w:rPr>
        <w:t xml:space="preserve">Available at </w:t>
      </w:r>
      <w:hyperlink r:id="rId21" w:history="1">
        <w:r w:rsidRPr="004C7F00">
          <w:rPr>
            <w:rStyle w:val="Hyperlink"/>
            <w:rFonts w:ascii="Times New Roman" w:hAnsi="Times New Roman" w:cs="Times New Roman"/>
            <w:sz w:val="24"/>
            <w:szCs w:val="24"/>
          </w:rPr>
          <w:t>https://law.gov.wales/safeguarding</w:t>
        </w:r>
      </w:hyperlink>
      <w:r w:rsidRPr="004C7F00">
        <w:rPr>
          <w:rFonts w:ascii="Times New Roman" w:hAnsi="Times New Roman" w:cs="Times New Roman"/>
          <w:sz w:val="24"/>
          <w:szCs w:val="24"/>
        </w:rPr>
        <w:t xml:space="preserve"> (Accessed on 03/03/24)</w:t>
      </w:r>
    </w:p>
    <w:p w14:paraId="6749983A" w14:textId="77777777" w:rsidR="00081203" w:rsidRPr="005C38E6" w:rsidRDefault="00081203" w:rsidP="64C62FAC">
      <w:pPr>
        <w:tabs>
          <w:tab w:val="left" w:pos="1380"/>
        </w:tabs>
        <w:rPr>
          <w:rFonts w:ascii="Times New Roman" w:hAnsi="Times New Roman" w:cs="Times New Roman"/>
          <w:sz w:val="24"/>
          <w:szCs w:val="24"/>
        </w:rPr>
      </w:pPr>
    </w:p>
    <w:p w14:paraId="2F771B65" w14:textId="0D6EDDCB" w:rsidR="64C62FAC" w:rsidRDefault="64C62FAC" w:rsidP="64C62FAC">
      <w:pPr>
        <w:tabs>
          <w:tab w:val="left" w:pos="1380"/>
        </w:tabs>
        <w:rPr>
          <w:rFonts w:ascii="Times New Roman" w:hAnsi="Times New Roman" w:cs="Times New Roman"/>
          <w:sz w:val="24"/>
          <w:szCs w:val="24"/>
        </w:rPr>
      </w:pPr>
    </w:p>
    <w:p w14:paraId="379F0D53" w14:textId="63F6A152" w:rsidR="64C62FAC" w:rsidRDefault="64C62FAC" w:rsidP="64C62FAC">
      <w:pPr>
        <w:tabs>
          <w:tab w:val="left" w:pos="1380"/>
        </w:tabs>
        <w:rPr>
          <w:rFonts w:ascii="Times New Roman" w:hAnsi="Times New Roman" w:cs="Times New Roman"/>
          <w:sz w:val="24"/>
          <w:szCs w:val="24"/>
        </w:rPr>
      </w:pPr>
    </w:p>
    <w:p w14:paraId="1BF4D530" w14:textId="06EF88B3" w:rsidR="64C62FAC" w:rsidRDefault="64C62FAC" w:rsidP="64C62FAC">
      <w:pPr>
        <w:tabs>
          <w:tab w:val="left" w:pos="1380"/>
        </w:tabs>
        <w:rPr>
          <w:rFonts w:ascii="Times New Roman" w:hAnsi="Times New Roman" w:cs="Times New Roman"/>
          <w:sz w:val="24"/>
          <w:szCs w:val="24"/>
        </w:rPr>
      </w:pPr>
    </w:p>
    <w:p w14:paraId="0312BBF8" w14:textId="77777777" w:rsidR="00DA192D" w:rsidRPr="00703CBC" w:rsidRDefault="00DA192D" w:rsidP="00B1078E">
      <w:pPr>
        <w:tabs>
          <w:tab w:val="left" w:pos="1380"/>
        </w:tabs>
        <w:rPr>
          <w:rFonts w:ascii="Times New Roman" w:hAnsi="Times New Roman" w:cs="Times New Roman"/>
          <w:sz w:val="24"/>
          <w:szCs w:val="24"/>
        </w:rPr>
      </w:pPr>
    </w:p>
    <w:p w14:paraId="70769447" w14:textId="77777777" w:rsidR="00FE241C" w:rsidRPr="00961B89" w:rsidRDefault="00FE241C" w:rsidP="00B1078E">
      <w:pPr>
        <w:tabs>
          <w:tab w:val="left" w:pos="1380"/>
        </w:tabs>
        <w:rPr>
          <w:rFonts w:ascii="Times New Roman" w:hAnsi="Times New Roman" w:cs="Times New Roman"/>
          <w:sz w:val="24"/>
          <w:szCs w:val="24"/>
        </w:rPr>
      </w:pPr>
    </w:p>
    <w:p w14:paraId="7773521F" w14:textId="77777777" w:rsidR="003B10CC" w:rsidRPr="006A6943" w:rsidRDefault="003B10CC" w:rsidP="00B1078E">
      <w:pPr>
        <w:tabs>
          <w:tab w:val="left" w:pos="1380"/>
        </w:tabs>
        <w:rPr>
          <w:rFonts w:ascii="Times New Roman" w:hAnsi="Times New Roman" w:cs="Times New Roman"/>
          <w:sz w:val="24"/>
          <w:szCs w:val="24"/>
        </w:rPr>
      </w:pPr>
    </w:p>
    <w:p w14:paraId="43ACFFB2" w14:textId="77777777" w:rsidR="00A61450" w:rsidRDefault="00A61450" w:rsidP="00B1078E">
      <w:pPr>
        <w:tabs>
          <w:tab w:val="left" w:pos="1380"/>
        </w:tabs>
        <w:rPr>
          <w:rFonts w:ascii="Times New Roman" w:hAnsi="Times New Roman" w:cs="Times New Roman"/>
          <w:sz w:val="24"/>
          <w:szCs w:val="24"/>
        </w:rPr>
      </w:pPr>
    </w:p>
    <w:p w14:paraId="494761CF" w14:textId="77777777" w:rsidR="00B54D4F" w:rsidRPr="00067A5B" w:rsidRDefault="00B54D4F" w:rsidP="00B1078E">
      <w:pPr>
        <w:tabs>
          <w:tab w:val="left" w:pos="1380"/>
        </w:tabs>
        <w:rPr>
          <w:rFonts w:ascii="Times New Roman" w:hAnsi="Times New Roman" w:cs="Times New Roman"/>
          <w:sz w:val="24"/>
          <w:szCs w:val="24"/>
        </w:rPr>
      </w:pPr>
    </w:p>
    <w:p w14:paraId="4ED4FD16" w14:textId="77777777" w:rsidR="0042222F" w:rsidRPr="00BA282B" w:rsidRDefault="0042222F" w:rsidP="00B1078E">
      <w:pPr>
        <w:tabs>
          <w:tab w:val="left" w:pos="1380"/>
        </w:tabs>
        <w:rPr>
          <w:rFonts w:ascii="Times New Roman" w:hAnsi="Times New Roman" w:cs="Times New Roman"/>
          <w:sz w:val="24"/>
          <w:szCs w:val="24"/>
        </w:rPr>
      </w:pPr>
    </w:p>
    <w:p w14:paraId="5584463B" w14:textId="77777777" w:rsidR="00797C86" w:rsidRPr="00731897" w:rsidRDefault="00797C86" w:rsidP="00B1078E">
      <w:pPr>
        <w:tabs>
          <w:tab w:val="left" w:pos="1380"/>
        </w:tabs>
        <w:rPr>
          <w:rFonts w:ascii="Times New Roman" w:hAnsi="Times New Roman" w:cs="Times New Roman"/>
          <w:sz w:val="24"/>
          <w:szCs w:val="24"/>
        </w:rPr>
      </w:pPr>
    </w:p>
    <w:sectPr w:rsidR="00797C86" w:rsidRPr="007318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3F4A8" w14:textId="77777777" w:rsidR="006A4E55" w:rsidRDefault="006A4E55" w:rsidP="00D839A3">
      <w:pPr>
        <w:spacing w:after="0" w:line="240" w:lineRule="auto"/>
      </w:pPr>
      <w:r>
        <w:separator/>
      </w:r>
    </w:p>
  </w:endnote>
  <w:endnote w:type="continuationSeparator" w:id="0">
    <w:p w14:paraId="7B29D434" w14:textId="77777777" w:rsidR="006A4E55" w:rsidRDefault="006A4E55" w:rsidP="00D83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70213" w14:textId="77777777" w:rsidR="006A4E55" w:rsidRDefault="006A4E55" w:rsidP="00D839A3">
      <w:pPr>
        <w:spacing w:after="0" w:line="240" w:lineRule="auto"/>
      </w:pPr>
      <w:r>
        <w:separator/>
      </w:r>
    </w:p>
  </w:footnote>
  <w:footnote w:type="continuationSeparator" w:id="0">
    <w:p w14:paraId="3B4AD688" w14:textId="77777777" w:rsidR="006A4E55" w:rsidRDefault="006A4E55" w:rsidP="00D839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189"/>
    <w:rsid w:val="00001761"/>
    <w:rsid w:val="000018CD"/>
    <w:rsid w:val="00025C5F"/>
    <w:rsid w:val="00045F00"/>
    <w:rsid w:val="0004771C"/>
    <w:rsid w:val="00054598"/>
    <w:rsid w:val="00054AB9"/>
    <w:rsid w:val="00067A5B"/>
    <w:rsid w:val="00081203"/>
    <w:rsid w:val="000917FB"/>
    <w:rsid w:val="000A6634"/>
    <w:rsid w:val="000C2515"/>
    <w:rsid w:val="000D2358"/>
    <w:rsid w:val="00101507"/>
    <w:rsid w:val="00121FD3"/>
    <w:rsid w:val="00130682"/>
    <w:rsid w:val="00133980"/>
    <w:rsid w:val="00135E04"/>
    <w:rsid w:val="00154187"/>
    <w:rsid w:val="001653F6"/>
    <w:rsid w:val="001676C1"/>
    <w:rsid w:val="00180F37"/>
    <w:rsid w:val="001904E9"/>
    <w:rsid w:val="001948EA"/>
    <w:rsid w:val="00197C6A"/>
    <w:rsid w:val="001C2269"/>
    <w:rsid w:val="001C24D0"/>
    <w:rsid w:val="001D7EBA"/>
    <w:rsid w:val="001E1C6C"/>
    <w:rsid w:val="001E6FDC"/>
    <w:rsid w:val="001F0B41"/>
    <w:rsid w:val="001F1DA5"/>
    <w:rsid w:val="002004F6"/>
    <w:rsid w:val="0020105C"/>
    <w:rsid w:val="00203A35"/>
    <w:rsid w:val="00227CB1"/>
    <w:rsid w:val="00230DA4"/>
    <w:rsid w:val="0026469B"/>
    <w:rsid w:val="00270347"/>
    <w:rsid w:val="00271738"/>
    <w:rsid w:val="00277AA5"/>
    <w:rsid w:val="002837AE"/>
    <w:rsid w:val="002C58A5"/>
    <w:rsid w:val="002C60EE"/>
    <w:rsid w:val="002D12A3"/>
    <w:rsid w:val="00351AA5"/>
    <w:rsid w:val="00371D8E"/>
    <w:rsid w:val="00387D6A"/>
    <w:rsid w:val="00394613"/>
    <w:rsid w:val="003B10CC"/>
    <w:rsid w:val="003B4DF0"/>
    <w:rsid w:val="003B5A66"/>
    <w:rsid w:val="003D01D6"/>
    <w:rsid w:val="003E2027"/>
    <w:rsid w:val="00411A2C"/>
    <w:rsid w:val="0042222F"/>
    <w:rsid w:val="00424E50"/>
    <w:rsid w:val="00426972"/>
    <w:rsid w:val="004367D7"/>
    <w:rsid w:val="0043702A"/>
    <w:rsid w:val="00461E25"/>
    <w:rsid w:val="00464FB3"/>
    <w:rsid w:val="00480CC9"/>
    <w:rsid w:val="004846D3"/>
    <w:rsid w:val="00486FBF"/>
    <w:rsid w:val="004958EC"/>
    <w:rsid w:val="004A220A"/>
    <w:rsid w:val="004C7F00"/>
    <w:rsid w:val="00516171"/>
    <w:rsid w:val="00521E46"/>
    <w:rsid w:val="005245F7"/>
    <w:rsid w:val="005320E5"/>
    <w:rsid w:val="00540967"/>
    <w:rsid w:val="00542C72"/>
    <w:rsid w:val="00566913"/>
    <w:rsid w:val="00591F50"/>
    <w:rsid w:val="00592E5A"/>
    <w:rsid w:val="005960DF"/>
    <w:rsid w:val="005B5729"/>
    <w:rsid w:val="005B5BF4"/>
    <w:rsid w:val="005C122C"/>
    <w:rsid w:val="005C38E6"/>
    <w:rsid w:val="005D23E4"/>
    <w:rsid w:val="005D5B63"/>
    <w:rsid w:val="005F0AD0"/>
    <w:rsid w:val="00615344"/>
    <w:rsid w:val="006206AE"/>
    <w:rsid w:val="00627BC1"/>
    <w:rsid w:val="006570A3"/>
    <w:rsid w:val="00671336"/>
    <w:rsid w:val="00682954"/>
    <w:rsid w:val="00695F7A"/>
    <w:rsid w:val="006A1C9C"/>
    <w:rsid w:val="006A4E55"/>
    <w:rsid w:val="006A6943"/>
    <w:rsid w:val="006B21B1"/>
    <w:rsid w:val="006C1699"/>
    <w:rsid w:val="006C421B"/>
    <w:rsid w:val="006C66FC"/>
    <w:rsid w:val="006C7092"/>
    <w:rsid w:val="006D0883"/>
    <w:rsid w:val="006D2F2D"/>
    <w:rsid w:val="006E4EA8"/>
    <w:rsid w:val="006F0C6B"/>
    <w:rsid w:val="006F1C09"/>
    <w:rsid w:val="00703CBC"/>
    <w:rsid w:val="00706401"/>
    <w:rsid w:val="0072707F"/>
    <w:rsid w:val="00731897"/>
    <w:rsid w:val="007510D1"/>
    <w:rsid w:val="00765325"/>
    <w:rsid w:val="00771932"/>
    <w:rsid w:val="00786901"/>
    <w:rsid w:val="0079068C"/>
    <w:rsid w:val="00791A49"/>
    <w:rsid w:val="007933B7"/>
    <w:rsid w:val="00797C86"/>
    <w:rsid w:val="007A2189"/>
    <w:rsid w:val="007B5755"/>
    <w:rsid w:val="007C2750"/>
    <w:rsid w:val="007E74BE"/>
    <w:rsid w:val="007F23E8"/>
    <w:rsid w:val="007F6AB9"/>
    <w:rsid w:val="0080218C"/>
    <w:rsid w:val="008029AB"/>
    <w:rsid w:val="00806A89"/>
    <w:rsid w:val="00807CDE"/>
    <w:rsid w:val="0081184A"/>
    <w:rsid w:val="008233D9"/>
    <w:rsid w:val="008363C9"/>
    <w:rsid w:val="00842297"/>
    <w:rsid w:val="0084681D"/>
    <w:rsid w:val="0085539D"/>
    <w:rsid w:val="00855F73"/>
    <w:rsid w:val="00872013"/>
    <w:rsid w:val="00881B8C"/>
    <w:rsid w:val="00885E4A"/>
    <w:rsid w:val="00892726"/>
    <w:rsid w:val="00897BEF"/>
    <w:rsid w:val="008B1269"/>
    <w:rsid w:val="008B3A7A"/>
    <w:rsid w:val="008B551D"/>
    <w:rsid w:val="008B5ECE"/>
    <w:rsid w:val="008F035F"/>
    <w:rsid w:val="008F064F"/>
    <w:rsid w:val="009129A0"/>
    <w:rsid w:val="00924EF9"/>
    <w:rsid w:val="0093270E"/>
    <w:rsid w:val="00935523"/>
    <w:rsid w:val="0095376C"/>
    <w:rsid w:val="00955FB5"/>
    <w:rsid w:val="00961B89"/>
    <w:rsid w:val="00983E6B"/>
    <w:rsid w:val="009B3FCD"/>
    <w:rsid w:val="009C7306"/>
    <w:rsid w:val="009E7C97"/>
    <w:rsid w:val="00A05173"/>
    <w:rsid w:val="00A10195"/>
    <w:rsid w:val="00A148DB"/>
    <w:rsid w:val="00A15592"/>
    <w:rsid w:val="00A16155"/>
    <w:rsid w:val="00A20B86"/>
    <w:rsid w:val="00A40BAA"/>
    <w:rsid w:val="00A43D5A"/>
    <w:rsid w:val="00A61450"/>
    <w:rsid w:val="00A7246C"/>
    <w:rsid w:val="00A759BC"/>
    <w:rsid w:val="00A81293"/>
    <w:rsid w:val="00A83E64"/>
    <w:rsid w:val="00A8438A"/>
    <w:rsid w:val="00A85D9B"/>
    <w:rsid w:val="00AA0E06"/>
    <w:rsid w:val="00AA1553"/>
    <w:rsid w:val="00AA379C"/>
    <w:rsid w:val="00AA6EEA"/>
    <w:rsid w:val="00AB16A3"/>
    <w:rsid w:val="00AC3E82"/>
    <w:rsid w:val="00AD5C41"/>
    <w:rsid w:val="00AD63A6"/>
    <w:rsid w:val="00B07B30"/>
    <w:rsid w:val="00B1078E"/>
    <w:rsid w:val="00B130AC"/>
    <w:rsid w:val="00B26F38"/>
    <w:rsid w:val="00B3679F"/>
    <w:rsid w:val="00B5181B"/>
    <w:rsid w:val="00B54D4F"/>
    <w:rsid w:val="00B5793A"/>
    <w:rsid w:val="00B57A05"/>
    <w:rsid w:val="00B67159"/>
    <w:rsid w:val="00B728A7"/>
    <w:rsid w:val="00B73F8E"/>
    <w:rsid w:val="00B95CFF"/>
    <w:rsid w:val="00BA282B"/>
    <w:rsid w:val="00BD1719"/>
    <w:rsid w:val="00BE1C85"/>
    <w:rsid w:val="00BE31F3"/>
    <w:rsid w:val="00BF01BE"/>
    <w:rsid w:val="00BF7806"/>
    <w:rsid w:val="00C02E94"/>
    <w:rsid w:val="00C05140"/>
    <w:rsid w:val="00C11EEE"/>
    <w:rsid w:val="00C12968"/>
    <w:rsid w:val="00C23C32"/>
    <w:rsid w:val="00C409EE"/>
    <w:rsid w:val="00C504A6"/>
    <w:rsid w:val="00C50567"/>
    <w:rsid w:val="00C50B5B"/>
    <w:rsid w:val="00C526EE"/>
    <w:rsid w:val="00C90D5D"/>
    <w:rsid w:val="00CA507A"/>
    <w:rsid w:val="00CA6169"/>
    <w:rsid w:val="00CB0EAF"/>
    <w:rsid w:val="00CC4257"/>
    <w:rsid w:val="00CC5D17"/>
    <w:rsid w:val="00CD5EEF"/>
    <w:rsid w:val="00CE1D84"/>
    <w:rsid w:val="00CE6D94"/>
    <w:rsid w:val="00CF5170"/>
    <w:rsid w:val="00CF71CB"/>
    <w:rsid w:val="00D03452"/>
    <w:rsid w:val="00D03D5E"/>
    <w:rsid w:val="00D0440E"/>
    <w:rsid w:val="00D14917"/>
    <w:rsid w:val="00D236B9"/>
    <w:rsid w:val="00D46158"/>
    <w:rsid w:val="00D624AD"/>
    <w:rsid w:val="00D80521"/>
    <w:rsid w:val="00D839A3"/>
    <w:rsid w:val="00D93BC1"/>
    <w:rsid w:val="00D94994"/>
    <w:rsid w:val="00DA192D"/>
    <w:rsid w:val="00DA45EF"/>
    <w:rsid w:val="00DB3242"/>
    <w:rsid w:val="00DB44BA"/>
    <w:rsid w:val="00DC42A4"/>
    <w:rsid w:val="00DC57D0"/>
    <w:rsid w:val="00DC7CED"/>
    <w:rsid w:val="00DD0BF8"/>
    <w:rsid w:val="00E14223"/>
    <w:rsid w:val="00E14CE5"/>
    <w:rsid w:val="00E4592D"/>
    <w:rsid w:val="00E54FF8"/>
    <w:rsid w:val="00E65358"/>
    <w:rsid w:val="00E65E78"/>
    <w:rsid w:val="00E811A9"/>
    <w:rsid w:val="00E82539"/>
    <w:rsid w:val="00E83EFC"/>
    <w:rsid w:val="00E84597"/>
    <w:rsid w:val="00E86E82"/>
    <w:rsid w:val="00E950EF"/>
    <w:rsid w:val="00E96864"/>
    <w:rsid w:val="00EA1C63"/>
    <w:rsid w:val="00EC0D84"/>
    <w:rsid w:val="00EC0E78"/>
    <w:rsid w:val="00ED5609"/>
    <w:rsid w:val="00EF44E6"/>
    <w:rsid w:val="00EF5A8B"/>
    <w:rsid w:val="00EF5B01"/>
    <w:rsid w:val="00EF7A5A"/>
    <w:rsid w:val="00F03CCC"/>
    <w:rsid w:val="00F20B12"/>
    <w:rsid w:val="00F3022C"/>
    <w:rsid w:val="00F35147"/>
    <w:rsid w:val="00F42696"/>
    <w:rsid w:val="00F600EC"/>
    <w:rsid w:val="00F73B74"/>
    <w:rsid w:val="00F75CBD"/>
    <w:rsid w:val="00F9720A"/>
    <w:rsid w:val="00FA1B0B"/>
    <w:rsid w:val="00FA5698"/>
    <w:rsid w:val="00FC3BC5"/>
    <w:rsid w:val="00FE241C"/>
    <w:rsid w:val="00FF0440"/>
    <w:rsid w:val="18D7559F"/>
    <w:rsid w:val="1E02BF33"/>
    <w:rsid w:val="238EAEAE"/>
    <w:rsid w:val="3278D9ED"/>
    <w:rsid w:val="3CDD8D0B"/>
    <w:rsid w:val="569EEEEE"/>
    <w:rsid w:val="64C62FAC"/>
    <w:rsid w:val="74ECB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C41A7"/>
  <w15:chartTrackingRefBased/>
  <w15:docId w15:val="{D33D5B4C-0FA7-4A70-9B52-7AC6478C2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21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21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21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21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21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21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21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21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21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1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21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21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21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21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21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21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21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2189"/>
    <w:rPr>
      <w:rFonts w:eastAsiaTheme="majorEastAsia" w:cstheme="majorBidi"/>
      <w:color w:val="272727" w:themeColor="text1" w:themeTint="D8"/>
    </w:rPr>
  </w:style>
  <w:style w:type="paragraph" w:styleId="Title">
    <w:name w:val="Title"/>
    <w:basedOn w:val="Normal"/>
    <w:next w:val="Normal"/>
    <w:link w:val="TitleChar"/>
    <w:uiPriority w:val="10"/>
    <w:qFormat/>
    <w:rsid w:val="007A21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21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21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21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2189"/>
    <w:pPr>
      <w:spacing w:before="160"/>
      <w:jc w:val="center"/>
    </w:pPr>
    <w:rPr>
      <w:i/>
      <w:iCs/>
      <w:color w:val="404040" w:themeColor="text1" w:themeTint="BF"/>
    </w:rPr>
  </w:style>
  <w:style w:type="character" w:customStyle="1" w:styleId="QuoteChar">
    <w:name w:val="Quote Char"/>
    <w:basedOn w:val="DefaultParagraphFont"/>
    <w:link w:val="Quote"/>
    <w:uiPriority w:val="29"/>
    <w:rsid w:val="007A2189"/>
    <w:rPr>
      <w:i/>
      <w:iCs/>
      <w:color w:val="404040" w:themeColor="text1" w:themeTint="BF"/>
    </w:rPr>
  </w:style>
  <w:style w:type="paragraph" w:styleId="ListParagraph">
    <w:name w:val="List Paragraph"/>
    <w:basedOn w:val="Normal"/>
    <w:uiPriority w:val="34"/>
    <w:qFormat/>
    <w:rsid w:val="007A2189"/>
    <w:pPr>
      <w:ind w:left="720"/>
      <w:contextualSpacing/>
    </w:pPr>
  </w:style>
  <w:style w:type="character" w:styleId="IntenseEmphasis">
    <w:name w:val="Intense Emphasis"/>
    <w:basedOn w:val="DefaultParagraphFont"/>
    <w:uiPriority w:val="21"/>
    <w:qFormat/>
    <w:rsid w:val="007A2189"/>
    <w:rPr>
      <w:i/>
      <w:iCs/>
      <w:color w:val="0F4761" w:themeColor="accent1" w:themeShade="BF"/>
    </w:rPr>
  </w:style>
  <w:style w:type="paragraph" w:styleId="IntenseQuote">
    <w:name w:val="Intense Quote"/>
    <w:basedOn w:val="Normal"/>
    <w:next w:val="Normal"/>
    <w:link w:val="IntenseQuoteChar"/>
    <w:uiPriority w:val="30"/>
    <w:qFormat/>
    <w:rsid w:val="007A21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2189"/>
    <w:rPr>
      <w:i/>
      <w:iCs/>
      <w:color w:val="0F4761" w:themeColor="accent1" w:themeShade="BF"/>
    </w:rPr>
  </w:style>
  <w:style w:type="character" w:styleId="IntenseReference">
    <w:name w:val="Intense Reference"/>
    <w:basedOn w:val="DefaultParagraphFont"/>
    <w:uiPriority w:val="32"/>
    <w:qFormat/>
    <w:rsid w:val="007A2189"/>
    <w:rPr>
      <w:b/>
      <w:bCs/>
      <w:smallCaps/>
      <w:color w:val="0F4761" w:themeColor="accent1" w:themeShade="BF"/>
      <w:spacing w:val="5"/>
    </w:rPr>
  </w:style>
  <w:style w:type="character" w:styleId="Hyperlink">
    <w:name w:val="Hyperlink"/>
    <w:basedOn w:val="DefaultParagraphFont"/>
    <w:uiPriority w:val="99"/>
    <w:unhideWhenUsed/>
    <w:rsid w:val="00695F7A"/>
    <w:rPr>
      <w:color w:val="467886" w:themeColor="hyperlink"/>
      <w:u w:val="single"/>
    </w:rPr>
  </w:style>
  <w:style w:type="character" w:styleId="UnresolvedMention">
    <w:name w:val="Unresolved Mention"/>
    <w:basedOn w:val="DefaultParagraphFont"/>
    <w:uiPriority w:val="99"/>
    <w:semiHidden/>
    <w:unhideWhenUsed/>
    <w:rsid w:val="00695F7A"/>
    <w:rPr>
      <w:color w:val="605E5C"/>
      <w:shd w:val="clear" w:color="auto" w:fill="E1DFDD"/>
    </w:rPr>
  </w:style>
  <w:style w:type="paragraph" w:styleId="Header">
    <w:name w:val="header"/>
    <w:basedOn w:val="Normal"/>
    <w:link w:val="HeaderChar"/>
    <w:uiPriority w:val="99"/>
    <w:unhideWhenUsed/>
    <w:rsid w:val="00D83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9A3"/>
  </w:style>
  <w:style w:type="paragraph" w:styleId="Footer">
    <w:name w:val="footer"/>
    <w:basedOn w:val="Normal"/>
    <w:link w:val="FooterChar"/>
    <w:uiPriority w:val="99"/>
    <w:unhideWhenUsed/>
    <w:rsid w:val="00D839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35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ssets.publishing.service.gov.uk/media/65cb4349a7ded0000c79e4e1/Working_together_to_safeguard_children_2023_-_statutory_guidance.pdf" TargetMode="External"/><Relationship Id="rId18" Type="http://schemas.openxmlformats.org/officeDocument/2006/relationships/hyperlink" Target="https://online-learning-college.com/knowledge-hub/early-years/childrens-act-2004/" TargetMode="External"/><Relationship Id="rId3" Type="http://schemas.openxmlformats.org/officeDocument/2006/relationships/customXml" Target="../customXml/item3.xml"/><Relationship Id="rId21" Type="http://schemas.openxmlformats.org/officeDocument/2006/relationships/hyperlink" Target="https://law.gov.wales/safeguarding" TargetMode="External"/><Relationship Id="rId7" Type="http://schemas.openxmlformats.org/officeDocument/2006/relationships/footnotes" Target="footnotes.xml"/><Relationship Id="rId12" Type="http://schemas.openxmlformats.org/officeDocument/2006/relationships/hyperlink" Target="https://in.sagepub.com/sites/default/files/upmbinaries/32072_Fabian_Revised_Final_Proof.p%20df" TargetMode="External"/><Relationship Id="rId17" Type="http://schemas.openxmlformats.org/officeDocument/2006/relationships/hyperlink" Target="https://learning.nspcc.org.uk/child-protection-system/multi-agency-working-child-protection" TargetMode="External"/><Relationship Id="rId2" Type="http://schemas.openxmlformats.org/officeDocument/2006/relationships/customXml" Target="../customXml/item2.xml"/><Relationship Id="rId16" Type="http://schemas.openxmlformats.org/officeDocument/2006/relationships/hyperlink" Target="https://learning.nspcc.org.uk/media/1188/definitions-signs-child-abuse.pdf" TargetMode="External"/><Relationship Id="rId20" Type="http://schemas.openxmlformats.org/officeDocument/2006/relationships/hyperlink" Target="https://www.researchgate.net/publication/356209501_Child_Protection_Roles_and_responsibiliti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cpat.org.uk/faqs/what-is-child-trafficking" TargetMode="External"/><Relationship Id="rId5" Type="http://schemas.openxmlformats.org/officeDocument/2006/relationships/settings" Target="settings.xml"/><Relationship Id="rId15" Type="http://schemas.openxmlformats.org/officeDocument/2006/relationships/hyperlink" Target="https://www.verywellfamily.com/what-is-emotional-child-abuse-4157502" TargetMode="External"/><Relationship Id="rId23" Type="http://schemas.openxmlformats.org/officeDocument/2006/relationships/theme" Target="theme/theme1.xml"/><Relationship Id="rId10" Type="http://schemas.openxmlformats.org/officeDocument/2006/relationships/hyperlink" Target="https://blog.insidegovernment.co.uk/central-and-local-government/multi-agency-working-children-in-care" TargetMode="External"/><Relationship Id="rId19" Type="http://schemas.openxmlformats.org/officeDocument/2006/relationships/hyperlink" Target="https://trainingexpress.org.uk/what-is-multi-agency-working-in-safeguarding/" TargetMode="External"/><Relationship Id="rId4" Type="http://schemas.openxmlformats.org/officeDocument/2006/relationships/styles" Target="styles.xml"/><Relationship Id="rId9" Type="http://schemas.openxmlformats.org/officeDocument/2006/relationships/hyperlink" Target="https://www.barnardos.org.uk/get-support/support-for-parents-and-carers/child-abuse-and-harm/child-sexual-abuse-and-exploitation" TargetMode="External"/><Relationship Id="rId14" Type="http://schemas.openxmlformats.org/officeDocument/2006/relationships/hyperlink" Target="https://www.legislation.gov.uk/ukpga/2004/31/pdfs/ukpgaen_20040031_en.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7c71026f32f52b0e258e99a5fb10b3d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1ed9ce81b3fc6d6c251e2c5de104c490" ns3:_="" ns4:_="">
    <xsd:import namespace="ad7316b1-23f1-480c-8fa6-cbf037f4db9c"/>
    <xsd:import namespace="bd2b2a82-bc2e-4fcc-b8ad-fd63686c78d2"/>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B11C78-720D-4490-A09F-CD4A9FECA380}">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41CEBEEB-2498-446A-9522-6954EFB7896A}">
  <ds:schemaRefs>
    <ds:schemaRef ds:uri="http://schemas.microsoft.com/sharepoint/v3/contenttype/forms"/>
  </ds:schemaRefs>
</ds:datastoreItem>
</file>

<file path=customXml/itemProps3.xml><?xml version="1.0" encoding="utf-8"?>
<ds:datastoreItem xmlns:ds="http://schemas.openxmlformats.org/officeDocument/2006/customXml" ds:itemID="{C3717D89-6440-4F88-83E7-2AEEE6DE1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2365</Words>
  <Characters>13483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dc:creator>
  <cp:keywords/>
  <dc:description/>
  <cp:lastModifiedBy>Natasha jones</cp:lastModifiedBy>
  <cp:revision>13</cp:revision>
  <dcterms:created xsi:type="dcterms:W3CDTF">2024-03-13T19:19:00Z</dcterms:created>
  <dcterms:modified xsi:type="dcterms:W3CDTF">2024-03-14T13:29:00Z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