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EE56A4" w14:textId="1210BD35" w:rsidR="00E916C2" w:rsidRDefault="00E916C2" w:rsidP="00E916C2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The Bayeaux </w:t>
      </w:r>
      <w:r w:rsidR="00FE5EBA" w:rsidRPr="001733F4">
        <w:rPr>
          <w:rFonts w:ascii="Times New Roman" w:hAnsi="Times New Roman" w:cs="Times New Roman"/>
          <w:sz w:val="24"/>
          <w:szCs w:val="24"/>
        </w:rPr>
        <w:t>Tapestry</w:t>
      </w:r>
      <w:r w:rsidRPr="001733F4">
        <w:rPr>
          <w:rFonts w:ascii="Times New Roman" w:hAnsi="Times New Roman" w:cs="Times New Roman"/>
          <w:sz w:val="24"/>
          <w:szCs w:val="24"/>
        </w:rPr>
        <w:t xml:space="preserve"> as a Historical </w:t>
      </w:r>
      <w:r w:rsidR="00DF6643" w:rsidRPr="001733F4">
        <w:rPr>
          <w:rFonts w:ascii="Times New Roman" w:hAnsi="Times New Roman" w:cs="Times New Roman"/>
          <w:sz w:val="24"/>
          <w:szCs w:val="24"/>
        </w:rPr>
        <w:t>Resource</w:t>
      </w:r>
    </w:p>
    <w:p w14:paraId="0EA4B6A2" w14:textId="045D3AE7" w:rsidR="0018716C" w:rsidRPr="001733F4" w:rsidRDefault="0018716C" w:rsidP="00E916C2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Introduction</w:t>
      </w:r>
    </w:p>
    <w:p w14:paraId="40BBC7E4" w14:textId="23CD247C" w:rsidR="00A8777E" w:rsidRDefault="003B3F7C" w:rsidP="005D5CC2">
      <w:pPr>
        <w:spacing w:line="480" w:lineRule="auto"/>
        <w:ind w:firstLine="720"/>
        <w:rPr>
          <w:rFonts w:ascii="Times New Roman" w:hAnsi="Times New Roman" w:cs="Times New Roman"/>
          <w:color w:val="ED7D31" w:themeColor="accent2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The </w:t>
      </w:r>
      <w:r w:rsidRPr="009A487E">
        <w:rPr>
          <w:rFonts w:ascii="Times New Roman" w:hAnsi="Times New Roman" w:cs="Times New Roman"/>
          <w:sz w:val="24"/>
          <w:szCs w:val="24"/>
        </w:rPr>
        <w:t xml:space="preserve">Bayeux </w:t>
      </w:r>
      <w:r w:rsidR="00FE5EBA" w:rsidRPr="009A487E">
        <w:rPr>
          <w:rFonts w:ascii="Times New Roman" w:hAnsi="Times New Roman" w:cs="Times New Roman"/>
          <w:sz w:val="24"/>
          <w:szCs w:val="24"/>
        </w:rPr>
        <w:t>Tapestry</w:t>
      </w:r>
      <w:r w:rsidRPr="009A487E">
        <w:rPr>
          <w:rFonts w:ascii="Times New Roman" w:hAnsi="Times New Roman" w:cs="Times New Roman"/>
          <w:sz w:val="24"/>
          <w:szCs w:val="24"/>
        </w:rPr>
        <w:t xml:space="preserve"> is </w:t>
      </w:r>
      <w:r w:rsidR="009A71EE" w:rsidRPr="009A487E">
        <w:rPr>
          <w:rFonts w:ascii="Times New Roman" w:hAnsi="Times New Roman" w:cs="Times New Roman"/>
          <w:sz w:val="24"/>
          <w:szCs w:val="24"/>
        </w:rPr>
        <w:t>a</w:t>
      </w:r>
      <w:r w:rsidRPr="009A487E">
        <w:rPr>
          <w:rFonts w:ascii="Times New Roman" w:hAnsi="Times New Roman" w:cs="Times New Roman"/>
          <w:sz w:val="24"/>
          <w:szCs w:val="24"/>
        </w:rPr>
        <w:t xml:space="preserve"> useful source for the events surrounding the Norman invasion of England. </w:t>
      </w:r>
      <w:r w:rsidR="00A61F90" w:rsidRPr="009A487E">
        <w:rPr>
          <w:rFonts w:ascii="Times New Roman" w:hAnsi="Times New Roman" w:cs="Times New Roman"/>
          <w:sz w:val="24"/>
          <w:szCs w:val="24"/>
        </w:rPr>
        <w:t>It</w:t>
      </w:r>
      <w:r w:rsidRPr="009A487E">
        <w:rPr>
          <w:rFonts w:ascii="Times New Roman" w:hAnsi="Times New Roman" w:cs="Times New Roman"/>
          <w:sz w:val="24"/>
          <w:szCs w:val="24"/>
        </w:rPr>
        <w:t xml:space="preserve"> </w:t>
      </w:r>
      <w:r w:rsidR="00A61F90" w:rsidRPr="009A487E">
        <w:rPr>
          <w:rFonts w:ascii="Times New Roman" w:hAnsi="Times New Roman" w:cs="Times New Roman"/>
          <w:sz w:val="24"/>
          <w:szCs w:val="24"/>
        </w:rPr>
        <w:t>is,</w:t>
      </w:r>
      <w:r w:rsidRPr="009A487E">
        <w:rPr>
          <w:rFonts w:ascii="Times New Roman" w:hAnsi="Times New Roman" w:cs="Times New Roman"/>
          <w:sz w:val="24"/>
          <w:szCs w:val="24"/>
        </w:rPr>
        <w:t xml:space="preserve"> however, the most useful whenever used in tandem with other sources</w:t>
      </w:r>
      <w:r w:rsidR="001F335E" w:rsidRPr="009A487E">
        <w:rPr>
          <w:rFonts w:ascii="Times New Roman" w:hAnsi="Times New Roman" w:cs="Times New Roman"/>
          <w:sz w:val="24"/>
          <w:szCs w:val="24"/>
        </w:rPr>
        <w:t xml:space="preserve">, which is </w:t>
      </w:r>
      <w:r w:rsidR="009A487E" w:rsidRPr="009A487E">
        <w:rPr>
          <w:rFonts w:ascii="Times New Roman" w:hAnsi="Times New Roman" w:cs="Times New Roman"/>
          <w:sz w:val="24"/>
          <w:szCs w:val="24"/>
        </w:rPr>
        <w:t>generally best practice</w:t>
      </w:r>
      <w:r w:rsidR="001F335E" w:rsidRPr="009A487E">
        <w:rPr>
          <w:rFonts w:ascii="Times New Roman" w:hAnsi="Times New Roman" w:cs="Times New Roman"/>
          <w:sz w:val="24"/>
          <w:szCs w:val="24"/>
        </w:rPr>
        <w:t>.</w:t>
      </w:r>
      <w:r w:rsidR="0051491A" w:rsidRPr="009A487E">
        <w:rPr>
          <w:rFonts w:ascii="Times New Roman" w:hAnsi="Times New Roman" w:cs="Times New Roman"/>
          <w:sz w:val="24"/>
          <w:szCs w:val="24"/>
        </w:rPr>
        <w:t xml:space="preserve"> </w:t>
      </w:r>
      <w:r w:rsidR="00192245" w:rsidRPr="009A487E">
        <w:rPr>
          <w:rFonts w:ascii="Times New Roman" w:hAnsi="Times New Roman" w:cs="Times New Roman"/>
          <w:sz w:val="24"/>
          <w:szCs w:val="24"/>
        </w:rPr>
        <w:t>T</w:t>
      </w:r>
      <w:r w:rsidR="00952A52" w:rsidRPr="009A487E">
        <w:rPr>
          <w:rFonts w:ascii="Times New Roman" w:hAnsi="Times New Roman" w:cs="Times New Roman"/>
          <w:sz w:val="24"/>
          <w:szCs w:val="24"/>
        </w:rPr>
        <w:t xml:space="preserve">he </w:t>
      </w:r>
      <w:r w:rsidR="00952A52" w:rsidRPr="001733F4">
        <w:rPr>
          <w:rFonts w:ascii="Times New Roman" w:hAnsi="Times New Roman" w:cs="Times New Roman"/>
          <w:sz w:val="24"/>
          <w:szCs w:val="24"/>
        </w:rPr>
        <w:t xml:space="preserve">Bayeux </w:t>
      </w:r>
      <w:r w:rsidR="00FE5EBA" w:rsidRPr="001733F4">
        <w:rPr>
          <w:rFonts w:ascii="Times New Roman" w:hAnsi="Times New Roman" w:cs="Times New Roman"/>
          <w:sz w:val="24"/>
          <w:szCs w:val="24"/>
        </w:rPr>
        <w:t>Tapestry</w:t>
      </w:r>
      <w:r w:rsidR="00EE4D01" w:rsidRPr="001733F4">
        <w:rPr>
          <w:rFonts w:ascii="Times New Roman" w:hAnsi="Times New Roman" w:cs="Times New Roman"/>
          <w:sz w:val="24"/>
          <w:szCs w:val="24"/>
        </w:rPr>
        <w:t xml:space="preserve"> is </w:t>
      </w:r>
      <w:r w:rsidR="00122883" w:rsidRPr="001733F4">
        <w:rPr>
          <w:rFonts w:ascii="Times New Roman" w:hAnsi="Times New Roman" w:cs="Times New Roman"/>
          <w:sz w:val="24"/>
          <w:szCs w:val="24"/>
        </w:rPr>
        <w:t xml:space="preserve">a source </w:t>
      </w:r>
      <w:r w:rsidR="00383258" w:rsidRPr="001733F4">
        <w:rPr>
          <w:rFonts w:ascii="Times New Roman" w:hAnsi="Times New Roman" w:cs="Times New Roman"/>
          <w:sz w:val="24"/>
          <w:szCs w:val="24"/>
        </w:rPr>
        <w:t xml:space="preserve">that both tells the </w:t>
      </w:r>
      <w:r w:rsidR="00E15DCC" w:rsidRPr="001733F4">
        <w:rPr>
          <w:rFonts w:ascii="Times New Roman" w:hAnsi="Times New Roman" w:cs="Times New Roman"/>
          <w:sz w:val="24"/>
          <w:szCs w:val="24"/>
        </w:rPr>
        <w:t>hi</w:t>
      </w:r>
      <w:r w:rsidR="00383258" w:rsidRPr="001733F4">
        <w:rPr>
          <w:rFonts w:ascii="Times New Roman" w:hAnsi="Times New Roman" w:cs="Times New Roman"/>
          <w:sz w:val="24"/>
          <w:szCs w:val="24"/>
        </w:rPr>
        <w:t>stories that have been written and shows things that no longer exist</w:t>
      </w:r>
      <w:r w:rsidR="002F3BC7" w:rsidRPr="00671597">
        <w:rPr>
          <w:rFonts w:ascii="Times New Roman" w:hAnsi="Times New Roman" w:cs="Times New Roman"/>
          <w:sz w:val="24"/>
          <w:szCs w:val="24"/>
        </w:rPr>
        <w:t>.</w:t>
      </w:r>
      <w:r w:rsidR="005D5CC2" w:rsidRPr="00671597">
        <w:rPr>
          <w:rFonts w:ascii="Times New Roman" w:hAnsi="Times New Roman" w:cs="Times New Roman"/>
          <w:sz w:val="24"/>
          <w:szCs w:val="24"/>
        </w:rPr>
        <w:t xml:space="preserve"> </w:t>
      </w:r>
      <w:r w:rsidR="00CA299F" w:rsidRPr="00671597">
        <w:rPr>
          <w:rFonts w:ascii="Times New Roman" w:hAnsi="Times New Roman" w:cs="Times New Roman"/>
          <w:sz w:val="24"/>
          <w:szCs w:val="24"/>
        </w:rPr>
        <w:t xml:space="preserve">The </w:t>
      </w:r>
      <w:r w:rsidR="00FE5EBA" w:rsidRPr="00671597">
        <w:rPr>
          <w:rFonts w:ascii="Times New Roman" w:hAnsi="Times New Roman" w:cs="Times New Roman"/>
          <w:sz w:val="24"/>
          <w:szCs w:val="24"/>
        </w:rPr>
        <w:t>Tapestry</w:t>
      </w:r>
      <w:r w:rsidR="00CA299F" w:rsidRPr="00671597">
        <w:rPr>
          <w:rFonts w:ascii="Times New Roman" w:hAnsi="Times New Roman" w:cs="Times New Roman"/>
          <w:sz w:val="24"/>
          <w:szCs w:val="24"/>
        </w:rPr>
        <w:t xml:space="preserve"> grants </w:t>
      </w:r>
      <w:r w:rsidR="00E35151" w:rsidRPr="00671597">
        <w:rPr>
          <w:rFonts w:ascii="Times New Roman" w:hAnsi="Times New Roman" w:cs="Times New Roman"/>
          <w:sz w:val="24"/>
          <w:szCs w:val="24"/>
        </w:rPr>
        <w:t>the modern viewer a focused lens into the past, of England</w:t>
      </w:r>
      <w:r w:rsidR="00671597" w:rsidRPr="00365F5B">
        <w:rPr>
          <w:rFonts w:ascii="Times New Roman" w:hAnsi="Times New Roman" w:cs="Times New Roman"/>
          <w:sz w:val="24"/>
          <w:szCs w:val="24"/>
        </w:rPr>
        <w:t xml:space="preserve">, France, </w:t>
      </w:r>
      <w:r w:rsidR="00E35151" w:rsidRPr="00365F5B">
        <w:rPr>
          <w:rFonts w:ascii="Times New Roman" w:hAnsi="Times New Roman" w:cs="Times New Roman"/>
          <w:sz w:val="24"/>
          <w:szCs w:val="24"/>
        </w:rPr>
        <w:t xml:space="preserve">and </w:t>
      </w:r>
      <w:r w:rsidR="00E35151" w:rsidRPr="00671597">
        <w:rPr>
          <w:rFonts w:ascii="Times New Roman" w:hAnsi="Times New Roman" w:cs="Times New Roman"/>
          <w:sz w:val="24"/>
          <w:szCs w:val="24"/>
        </w:rPr>
        <w:t>Normandy</w:t>
      </w:r>
      <w:r w:rsidR="00BC6082" w:rsidRPr="00671597">
        <w:rPr>
          <w:rFonts w:ascii="Times New Roman" w:hAnsi="Times New Roman" w:cs="Times New Roman"/>
          <w:sz w:val="24"/>
          <w:szCs w:val="24"/>
        </w:rPr>
        <w:t>,</w:t>
      </w:r>
      <w:r w:rsidR="00BE2BE3" w:rsidRPr="00671597">
        <w:rPr>
          <w:rFonts w:ascii="Times New Roman" w:hAnsi="Times New Roman" w:cs="Times New Roman"/>
          <w:sz w:val="24"/>
          <w:szCs w:val="24"/>
        </w:rPr>
        <w:t xml:space="preserve"> and the major events that unfolded around Willia</w:t>
      </w:r>
      <w:r w:rsidR="00C96505" w:rsidRPr="00671597">
        <w:rPr>
          <w:rFonts w:ascii="Times New Roman" w:hAnsi="Times New Roman" w:cs="Times New Roman"/>
          <w:sz w:val="24"/>
          <w:szCs w:val="24"/>
        </w:rPr>
        <w:t xml:space="preserve">m’s </w:t>
      </w:r>
      <w:r w:rsidR="007F00F8" w:rsidRPr="00671597">
        <w:rPr>
          <w:rFonts w:ascii="Times New Roman" w:hAnsi="Times New Roman" w:cs="Times New Roman"/>
          <w:sz w:val="24"/>
          <w:szCs w:val="24"/>
        </w:rPr>
        <w:t>conquest of England.</w:t>
      </w:r>
      <w:r w:rsidR="00AA1863" w:rsidRPr="0067159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3543D2" w14:textId="76CBBF36" w:rsidR="00507226" w:rsidRPr="001733F4" w:rsidRDefault="00A8777E" w:rsidP="005D5CC2">
      <w:pPr>
        <w:spacing w:line="480" w:lineRule="auto"/>
        <w:ind w:firstLine="720"/>
        <w:rPr>
          <w:rFonts w:ascii="Times New Roman" w:hAnsi="Times New Roman" w:cs="Times New Roman"/>
          <w:color w:val="ED7D31" w:themeColor="accent2"/>
          <w:sz w:val="24"/>
          <w:szCs w:val="24"/>
        </w:rPr>
      </w:pPr>
      <w:r w:rsidRPr="001F2599">
        <w:rPr>
          <w:rFonts w:ascii="Times New Roman" w:hAnsi="Times New Roman" w:cs="Times New Roman"/>
          <w:sz w:val="24"/>
          <w:szCs w:val="24"/>
        </w:rPr>
        <w:t xml:space="preserve">This stitched series of events gives the </w:t>
      </w:r>
      <w:r w:rsidR="0094775E" w:rsidRPr="001F2599">
        <w:rPr>
          <w:rFonts w:ascii="Times New Roman" w:hAnsi="Times New Roman" w:cs="Times New Roman"/>
          <w:sz w:val="24"/>
          <w:szCs w:val="24"/>
        </w:rPr>
        <w:t>viewer a glimpse at what the people, place, and battles depicted looked lik</w:t>
      </w:r>
      <w:r w:rsidR="00E132B8" w:rsidRPr="001F2599">
        <w:rPr>
          <w:rFonts w:ascii="Times New Roman" w:hAnsi="Times New Roman" w:cs="Times New Roman"/>
          <w:sz w:val="24"/>
          <w:szCs w:val="24"/>
        </w:rPr>
        <w:t xml:space="preserve">e. For some </w:t>
      </w:r>
      <w:r w:rsidR="00EA5A5E" w:rsidRPr="001F2599">
        <w:rPr>
          <w:rFonts w:ascii="Times New Roman" w:hAnsi="Times New Roman" w:cs="Times New Roman"/>
          <w:sz w:val="24"/>
          <w:szCs w:val="24"/>
        </w:rPr>
        <w:t>of th</w:t>
      </w:r>
      <w:r w:rsidR="00673111" w:rsidRPr="001F2599">
        <w:rPr>
          <w:rFonts w:ascii="Times New Roman" w:hAnsi="Times New Roman" w:cs="Times New Roman"/>
          <w:sz w:val="24"/>
          <w:szCs w:val="24"/>
        </w:rPr>
        <w:t xml:space="preserve">e items depicted </w:t>
      </w:r>
      <w:r w:rsidR="00782823" w:rsidRPr="001F2599">
        <w:rPr>
          <w:rFonts w:ascii="Times New Roman" w:hAnsi="Times New Roman" w:cs="Times New Roman"/>
          <w:sz w:val="24"/>
          <w:szCs w:val="24"/>
        </w:rPr>
        <w:t>this is the closest understanding</w:t>
      </w:r>
      <w:r w:rsidR="001F2599" w:rsidRPr="001F2599">
        <w:rPr>
          <w:rFonts w:ascii="Times New Roman" w:hAnsi="Times New Roman" w:cs="Times New Roman"/>
          <w:sz w:val="24"/>
          <w:szCs w:val="24"/>
        </w:rPr>
        <w:t xml:space="preserve"> one may get of how they looked </w:t>
      </w:r>
      <w:r w:rsidR="001F2599" w:rsidRPr="001F2599">
        <w:rPr>
          <w:rFonts w:ascii="Times New Roman" w:hAnsi="Times New Roman" w:cs="Times New Roman"/>
          <w:sz w:val="24"/>
          <w:szCs w:val="24"/>
        </w:rPr>
        <w:lastRenderedPageBreak/>
        <w:t>at the time.</w:t>
      </w:r>
      <w:r w:rsidR="00C2767B" w:rsidRPr="001733F4">
        <w:rPr>
          <w:rFonts w:ascii="Times New Roman" w:hAnsi="Times New Roman" w:cs="Times New Roman"/>
          <w:color w:val="ED7D31" w:themeColor="accent2"/>
          <w:sz w:val="24"/>
          <w:szCs w:val="24"/>
        </w:rPr>
        <w:t xml:space="preserve"> </w:t>
      </w:r>
      <w:r w:rsidR="00C2767B" w:rsidRPr="003A0515">
        <w:rPr>
          <w:rFonts w:ascii="Times New Roman" w:hAnsi="Times New Roman" w:cs="Times New Roman"/>
          <w:sz w:val="24"/>
          <w:szCs w:val="24"/>
        </w:rPr>
        <w:t>Some major individuals have other art pieces, more detailed</w:t>
      </w:r>
      <w:r w:rsidR="00047AC0" w:rsidRPr="003A0515">
        <w:rPr>
          <w:rFonts w:ascii="Times New Roman" w:hAnsi="Times New Roman" w:cs="Times New Roman"/>
          <w:sz w:val="24"/>
          <w:szCs w:val="24"/>
        </w:rPr>
        <w:t>, posed, and proper, but the vast majority of figures</w:t>
      </w:r>
      <w:r w:rsidR="00BF2D5E" w:rsidRPr="003A0515">
        <w:rPr>
          <w:rFonts w:ascii="Times New Roman" w:hAnsi="Times New Roman" w:cs="Times New Roman"/>
          <w:sz w:val="24"/>
          <w:szCs w:val="24"/>
        </w:rPr>
        <w:t xml:space="preserve"> do not</w:t>
      </w:r>
      <w:r w:rsidR="001F2599" w:rsidRPr="003A0515">
        <w:rPr>
          <w:rFonts w:ascii="Times New Roman" w:hAnsi="Times New Roman" w:cs="Times New Roman"/>
          <w:sz w:val="24"/>
          <w:szCs w:val="24"/>
        </w:rPr>
        <w:t xml:space="preserve">, most aren’t even granted a name in the </w:t>
      </w:r>
      <w:r w:rsidR="001F2599" w:rsidRPr="00E47538">
        <w:rPr>
          <w:rFonts w:ascii="Times New Roman" w:hAnsi="Times New Roman" w:cs="Times New Roman"/>
          <w:sz w:val="24"/>
          <w:szCs w:val="24"/>
        </w:rPr>
        <w:t>piece</w:t>
      </w:r>
      <w:r w:rsidR="00BF2D5E" w:rsidRPr="00E47538">
        <w:rPr>
          <w:rFonts w:ascii="Times New Roman" w:hAnsi="Times New Roman" w:cs="Times New Roman"/>
          <w:sz w:val="24"/>
          <w:szCs w:val="24"/>
        </w:rPr>
        <w:t xml:space="preserve">. This </w:t>
      </w:r>
      <w:r w:rsidR="00932E7F" w:rsidRPr="00E47538">
        <w:rPr>
          <w:rFonts w:ascii="Times New Roman" w:hAnsi="Times New Roman" w:cs="Times New Roman"/>
          <w:sz w:val="24"/>
          <w:szCs w:val="24"/>
        </w:rPr>
        <w:t>snapshot of time allows even the most uneducated view</w:t>
      </w:r>
      <w:r w:rsidR="00B90E1C" w:rsidRPr="00E47538">
        <w:rPr>
          <w:rFonts w:ascii="Times New Roman" w:hAnsi="Times New Roman" w:cs="Times New Roman"/>
          <w:sz w:val="24"/>
          <w:szCs w:val="24"/>
        </w:rPr>
        <w:t xml:space="preserve">er to </w:t>
      </w:r>
      <w:r w:rsidR="005D28B5" w:rsidRPr="00E47538">
        <w:rPr>
          <w:rFonts w:ascii="Times New Roman" w:hAnsi="Times New Roman" w:cs="Times New Roman"/>
          <w:sz w:val="24"/>
          <w:szCs w:val="24"/>
        </w:rPr>
        <w:t>gain some level of understanding of how</w:t>
      </w:r>
      <w:r w:rsidR="005D5CC2" w:rsidRPr="00E47538">
        <w:rPr>
          <w:rFonts w:ascii="Times New Roman" w:hAnsi="Times New Roman" w:cs="Times New Roman"/>
          <w:sz w:val="24"/>
          <w:szCs w:val="24"/>
        </w:rPr>
        <w:t xml:space="preserve"> the events</w:t>
      </w:r>
      <w:r w:rsidR="00E47538" w:rsidRPr="00E47538">
        <w:rPr>
          <w:rFonts w:ascii="Times New Roman" w:hAnsi="Times New Roman" w:cs="Times New Roman"/>
          <w:sz w:val="24"/>
          <w:szCs w:val="24"/>
        </w:rPr>
        <w:t xml:space="preserve"> of and surrounding the invasion of </w:t>
      </w:r>
      <w:r w:rsidR="005D28B5" w:rsidRPr="00E47538">
        <w:rPr>
          <w:rFonts w:ascii="Times New Roman" w:hAnsi="Times New Roman" w:cs="Times New Roman"/>
          <w:sz w:val="24"/>
          <w:szCs w:val="24"/>
        </w:rPr>
        <w:t>1066 looked</w:t>
      </w:r>
      <w:r w:rsidR="00D75DEF" w:rsidRPr="00E47538">
        <w:rPr>
          <w:rFonts w:ascii="Times New Roman" w:hAnsi="Times New Roman" w:cs="Times New Roman"/>
          <w:sz w:val="24"/>
          <w:szCs w:val="24"/>
        </w:rPr>
        <w:t xml:space="preserve">, and </w:t>
      </w:r>
      <w:r w:rsidR="00C61E24" w:rsidRPr="00E47538">
        <w:rPr>
          <w:rFonts w:ascii="Times New Roman" w:hAnsi="Times New Roman" w:cs="Times New Roman"/>
          <w:sz w:val="24"/>
          <w:szCs w:val="24"/>
        </w:rPr>
        <w:t xml:space="preserve">what </w:t>
      </w:r>
      <w:r w:rsidR="00E47538" w:rsidRPr="00E47538">
        <w:rPr>
          <w:rFonts w:ascii="Times New Roman" w:hAnsi="Times New Roman" w:cs="Times New Roman"/>
          <w:sz w:val="24"/>
          <w:szCs w:val="24"/>
        </w:rPr>
        <w:t xml:space="preserve">had </w:t>
      </w:r>
      <w:r w:rsidR="00C61E24" w:rsidRPr="00E47538">
        <w:rPr>
          <w:rFonts w:ascii="Times New Roman" w:hAnsi="Times New Roman" w:cs="Times New Roman"/>
          <w:sz w:val="24"/>
          <w:szCs w:val="24"/>
        </w:rPr>
        <w:t>happened.</w:t>
      </w:r>
    </w:p>
    <w:p w14:paraId="06C7E761" w14:textId="3C527D16" w:rsidR="003610F1" w:rsidRPr="001733F4" w:rsidRDefault="00EC17DA" w:rsidP="00EC17D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Rundown of the Bayeux </w:t>
      </w:r>
      <w:r w:rsidR="00FE5EBA" w:rsidRPr="001733F4">
        <w:rPr>
          <w:rFonts w:ascii="Times New Roman" w:hAnsi="Times New Roman" w:cs="Times New Roman"/>
          <w:sz w:val="24"/>
          <w:szCs w:val="24"/>
        </w:rPr>
        <w:t>Tapestry</w:t>
      </w:r>
    </w:p>
    <w:p w14:paraId="29E26147" w14:textId="2F54C6B7" w:rsidR="008D437C" w:rsidRPr="00823565" w:rsidRDefault="003B3F7C" w:rsidP="00823565">
      <w:pPr>
        <w:spacing w:line="480" w:lineRule="auto"/>
        <w:ind w:firstLine="720"/>
        <w:rPr>
          <w:rFonts w:ascii="Times New Roman" w:hAnsi="Times New Roman" w:cs="Times New Roman"/>
          <w:color w:val="ED7D31" w:themeColor="accent2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The Bayeux </w:t>
      </w:r>
      <w:r w:rsidR="00FE5EBA" w:rsidRPr="001733F4">
        <w:rPr>
          <w:rFonts w:ascii="Times New Roman" w:hAnsi="Times New Roman" w:cs="Times New Roman"/>
          <w:sz w:val="24"/>
          <w:szCs w:val="24"/>
        </w:rPr>
        <w:t>Tapestry</w:t>
      </w:r>
      <w:r w:rsidRPr="001733F4">
        <w:rPr>
          <w:rFonts w:ascii="Times New Roman" w:hAnsi="Times New Roman" w:cs="Times New Roman"/>
          <w:sz w:val="24"/>
          <w:szCs w:val="24"/>
        </w:rPr>
        <w:t xml:space="preserve">’s name is a misnomer, as the so-called </w:t>
      </w:r>
      <w:r w:rsidR="00A12202" w:rsidRPr="001733F4">
        <w:rPr>
          <w:rFonts w:ascii="Times New Roman" w:hAnsi="Times New Roman" w:cs="Times New Roman"/>
          <w:sz w:val="24"/>
          <w:szCs w:val="24"/>
        </w:rPr>
        <w:t>t</w:t>
      </w:r>
      <w:r w:rsidR="00FE5EBA" w:rsidRPr="001733F4">
        <w:rPr>
          <w:rFonts w:ascii="Times New Roman" w:hAnsi="Times New Roman" w:cs="Times New Roman"/>
          <w:sz w:val="24"/>
          <w:szCs w:val="24"/>
        </w:rPr>
        <w:t>apestry</w:t>
      </w:r>
      <w:r w:rsidRPr="001733F4">
        <w:rPr>
          <w:rFonts w:ascii="Times New Roman" w:hAnsi="Times New Roman" w:cs="Times New Roman"/>
          <w:sz w:val="24"/>
          <w:szCs w:val="24"/>
        </w:rPr>
        <w:t xml:space="preserve"> is actually a</w:t>
      </w:r>
      <w:r w:rsidR="00A61F90" w:rsidRPr="001733F4">
        <w:rPr>
          <w:rFonts w:ascii="Times New Roman" w:hAnsi="Times New Roman" w:cs="Times New Roman"/>
          <w:sz w:val="24"/>
          <w:szCs w:val="24"/>
        </w:rPr>
        <w:t xml:space="preserve"> piece of </w:t>
      </w:r>
      <w:r w:rsidRPr="001733F4">
        <w:rPr>
          <w:rFonts w:ascii="Times New Roman" w:hAnsi="Times New Roman" w:cs="Times New Roman"/>
          <w:sz w:val="24"/>
          <w:szCs w:val="24"/>
        </w:rPr>
        <w:t>embroidery</w:t>
      </w:r>
      <w:r w:rsidRPr="007A4346">
        <w:rPr>
          <w:rFonts w:ascii="Times New Roman" w:hAnsi="Times New Roman" w:cs="Times New Roman"/>
          <w:sz w:val="24"/>
          <w:szCs w:val="24"/>
        </w:rPr>
        <w:t xml:space="preserve">. </w:t>
      </w:r>
      <w:r w:rsidR="00F56EBF" w:rsidRPr="007A4346">
        <w:rPr>
          <w:rFonts w:ascii="Times New Roman" w:hAnsi="Times New Roman" w:cs="Times New Roman"/>
          <w:sz w:val="24"/>
          <w:szCs w:val="24"/>
        </w:rPr>
        <w:t>The “</w:t>
      </w:r>
      <w:r w:rsidR="00FE5EBA" w:rsidRPr="007A4346">
        <w:rPr>
          <w:rFonts w:ascii="Times New Roman" w:hAnsi="Times New Roman" w:cs="Times New Roman"/>
          <w:sz w:val="24"/>
          <w:szCs w:val="24"/>
        </w:rPr>
        <w:t>Tapestry</w:t>
      </w:r>
      <w:r w:rsidR="00F56EBF" w:rsidRPr="007A4346">
        <w:rPr>
          <w:rFonts w:ascii="Times New Roman" w:hAnsi="Times New Roman" w:cs="Times New Roman"/>
          <w:sz w:val="24"/>
          <w:szCs w:val="24"/>
        </w:rPr>
        <w:t xml:space="preserve">” is </w:t>
      </w:r>
      <w:r w:rsidR="003728D0">
        <w:rPr>
          <w:rFonts w:ascii="Times New Roman" w:hAnsi="Times New Roman" w:cs="Times New Roman"/>
          <w:sz w:val="24"/>
          <w:szCs w:val="24"/>
        </w:rPr>
        <w:t xml:space="preserve">nine panels of </w:t>
      </w:r>
      <w:r w:rsidR="00F56EBF" w:rsidRPr="007A4346">
        <w:rPr>
          <w:rFonts w:ascii="Times New Roman" w:hAnsi="Times New Roman" w:cs="Times New Roman"/>
          <w:sz w:val="24"/>
          <w:szCs w:val="24"/>
        </w:rPr>
        <w:t xml:space="preserve">wool thread stitched on linen and is </w:t>
      </w:r>
      <w:r w:rsidR="00E47538">
        <w:rPr>
          <w:rFonts w:ascii="Times New Roman" w:hAnsi="Times New Roman" w:cs="Times New Roman"/>
          <w:sz w:val="24"/>
          <w:szCs w:val="24"/>
        </w:rPr>
        <w:t>sixty-eight</w:t>
      </w:r>
      <w:r w:rsidR="00F56EBF" w:rsidRPr="007A4346">
        <w:rPr>
          <w:rFonts w:ascii="Times New Roman" w:hAnsi="Times New Roman" w:cs="Times New Roman"/>
          <w:sz w:val="24"/>
          <w:szCs w:val="24"/>
        </w:rPr>
        <w:t xml:space="preserve"> meters </w:t>
      </w:r>
      <w:r w:rsidR="003728D0">
        <w:rPr>
          <w:rFonts w:ascii="Times New Roman" w:hAnsi="Times New Roman" w:cs="Times New Roman"/>
          <w:sz w:val="24"/>
          <w:szCs w:val="24"/>
        </w:rPr>
        <w:t>long by</w:t>
      </w:r>
      <w:r w:rsidR="00F56EBF" w:rsidRPr="007A4346">
        <w:rPr>
          <w:rFonts w:ascii="Times New Roman" w:hAnsi="Times New Roman" w:cs="Times New Roman"/>
          <w:sz w:val="24"/>
          <w:szCs w:val="24"/>
        </w:rPr>
        <w:t xml:space="preserve"> </w:t>
      </w:r>
      <w:r w:rsidR="003728D0">
        <w:rPr>
          <w:rFonts w:ascii="Times New Roman" w:hAnsi="Times New Roman" w:cs="Times New Roman"/>
          <w:sz w:val="24"/>
          <w:szCs w:val="24"/>
        </w:rPr>
        <w:t xml:space="preserve">seventy </w:t>
      </w:r>
      <w:r w:rsidR="00F56EBF" w:rsidRPr="007A4346">
        <w:rPr>
          <w:rFonts w:ascii="Times New Roman" w:hAnsi="Times New Roman" w:cs="Times New Roman"/>
          <w:sz w:val="24"/>
          <w:szCs w:val="24"/>
        </w:rPr>
        <w:t>centimeters</w:t>
      </w:r>
      <w:r w:rsidR="00B87E5F" w:rsidRPr="007A4346">
        <w:rPr>
          <w:rFonts w:ascii="Times New Roman" w:hAnsi="Times New Roman" w:cs="Times New Roman"/>
          <w:sz w:val="24"/>
          <w:szCs w:val="24"/>
        </w:rPr>
        <w:t xml:space="preserve"> </w:t>
      </w:r>
      <w:r w:rsidR="007A4346">
        <w:rPr>
          <w:rFonts w:ascii="Times New Roman" w:hAnsi="Times New Roman" w:cs="Times New Roman"/>
          <w:sz w:val="24"/>
          <w:szCs w:val="24"/>
        </w:rPr>
        <w:t xml:space="preserve">tall </w:t>
      </w:r>
      <w:r w:rsidR="00B87E5F" w:rsidRPr="007A4346">
        <w:rPr>
          <w:rFonts w:ascii="Times New Roman" w:hAnsi="Times New Roman" w:cs="Times New Roman"/>
          <w:sz w:val="24"/>
          <w:szCs w:val="24"/>
        </w:rPr>
        <w:t xml:space="preserve">(Bayeux Museum, </w:t>
      </w:r>
      <w:r w:rsidR="00B87E5F" w:rsidRPr="0042371C">
        <w:rPr>
          <w:rFonts w:ascii="Times New Roman" w:hAnsi="Times New Roman" w:cs="Times New Roman"/>
          <w:sz w:val="24"/>
          <w:szCs w:val="24"/>
        </w:rPr>
        <w:t>2023)</w:t>
      </w:r>
      <w:r w:rsidR="00F56EBF" w:rsidRPr="0042371C">
        <w:rPr>
          <w:rFonts w:ascii="Times New Roman" w:hAnsi="Times New Roman" w:cs="Times New Roman"/>
          <w:sz w:val="24"/>
          <w:szCs w:val="24"/>
        </w:rPr>
        <w:t>. It</w:t>
      </w:r>
      <w:r w:rsidRPr="0042371C">
        <w:rPr>
          <w:rFonts w:ascii="Times New Roman" w:hAnsi="Times New Roman" w:cs="Times New Roman"/>
          <w:sz w:val="24"/>
          <w:szCs w:val="24"/>
        </w:rPr>
        <w:t xml:space="preserve"> </w:t>
      </w:r>
      <w:r w:rsidR="00A61F90" w:rsidRPr="0042371C">
        <w:rPr>
          <w:rFonts w:ascii="Times New Roman" w:hAnsi="Times New Roman" w:cs="Times New Roman"/>
          <w:sz w:val="24"/>
          <w:szCs w:val="24"/>
        </w:rPr>
        <w:t xml:space="preserve">is </w:t>
      </w:r>
      <w:r w:rsidR="009E5D9D" w:rsidRPr="0042371C">
        <w:rPr>
          <w:rFonts w:ascii="Times New Roman" w:hAnsi="Times New Roman" w:cs="Times New Roman"/>
          <w:sz w:val="24"/>
          <w:szCs w:val="24"/>
        </w:rPr>
        <w:t xml:space="preserve">widely </w:t>
      </w:r>
      <w:r w:rsidR="00A61F90" w:rsidRPr="0042371C">
        <w:rPr>
          <w:rFonts w:ascii="Times New Roman" w:hAnsi="Times New Roman" w:cs="Times New Roman"/>
          <w:sz w:val="24"/>
          <w:szCs w:val="24"/>
        </w:rPr>
        <w:t xml:space="preserve">assumed to have been commissioned by William the </w:t>
      </w:r>
      <w:r w:rsidR="00390CF4">
        <w:rPr>
          <w:rFonts w:ascii="Times New Roman" w:hAnsi="Times New Roman" w:cs="Times New Roman"/>
          <w:sz w:val="24"/>
          <w:szCs w:val="24"/>
        </w:rPr>
        <w:t>C</w:t>
      </w:r>
      <w:r w:rsidR="00A61F90" w:rsidRPr="0042371C">
        <w:rPr>
          <w:rFonts w:ascii="Times New Roman" w:hAnsi="Times New Roman" w:cs="Times New Roman"/>
          <w:sz w:val="24"/>
          <w:szCs w:val="24"/>
        </w:rPr>
        <w:t>onqueror’s brother Odo</w:t>
      </w:r>
      <w:r w:rsidR="006E0E47" w:rsidRPr="0042371C">
        <w:rPr>
          <w:rFonts w:ascii="Times New Roman" w:hAnsi="Times New Roman" w:cs="Times New Roman"/>
          <w:sz w:val="24"/>
          <w:szCs w:val="24"/>
        </w:rPr>
        <w:t xml:space="preserve"> </w:t>
      </w:r>
      <w:r w:rsidR="006E0E47" w:rsidRPr="0042371C">
        <w:rPr>
          <w:rFonts w:ascii="Times New Roman" w:hAnsi="Times New Roman" w:cs="Times New Roman"/>
          <w:sz w:val="24"/>
          <w:szCs w:val="24"/>
        </w:rPr>
        <w:t xml:space="preserve">(Lewis, </w:t>
      </w:r>
      <w:r w:rsidR="006E0E47" w:rsidRPr="0042371C">
        <w:rPr>
          <w:rFonts w:ascii="Times New Roman" w:hAnsi="Times New Roman" w:cs="Times New Roman"/>
          <w:sz w:val="24"/>
          <w:szCs w:val="24"/>
        </w:rPr>
        <w:lastRenderedPageBreak/>
        <w:t>Owen-Crocker and Terkla, 2011)</w:t>
      </w:r>
      <w:r w:rsidR="00A61F90" w:rsidRPr="0042371C">
        <w:rPr>
          <w:rFonts w:ascii="Times New Roman" w:hAnsi="Times New Roman" w:cs="Times New Roman"/>
          <w:sz w:val="24"/>
          <w:szCs w:val="24"/>
        </w:rPr>
        <w:t>.</w:t>
      </w:r>
      <w:r w:rsidR="005F3D31">
        <w:rPr>
          <w:rFonts w:ascii="Times New Roman" w:hAnsi="Times New Roman" w:cs="Times New Roman"/>
          <w:sz w:val="24"/>
          <w:szCs w:val="24"/>
        </w:rPr>
        <w:t xml:space="preserve"> This </w:t>
      </w:r>
      <w:r w:rsidR="00DF4492">
        <w:rPr>
          <w:rFonts w:ascii="Times New Roman" w:hAnsi="Times New Roman" w:cs="Times New Roman"/>
          <w:sz w:val="24"/>
          <w:szCs w:val="24"/>
        </w:rPr>
        <w:t xml:space="preserve">half-brother </w:t>
      </w:r>
      <w:r w:rsidR="00390CF4">
        <w:rPr>
          <w:rFonts w:ascii="Times New Roman" w:hAnsi="Times New Roman" w:cs="Times New Roman"/>
          <w:sz w:val="24"/>
          <w:szCs w:val="24"/>
        </w:rPr>
        <w:t>of William’s</w:t>
      </w:r>
      <w:r w:rsidR="004B7C48">
        <w:rPr>
          <w:rFonts w:ascii="Times New Roman" w:hAnsi="Times New Roman" w:cs="Times New Roman"/>
          <w:sz w:val="24"/>
          <w:szCs w:val="24"/>
        </w:rPr>
        <w:t>, also known as</w:t>
      </w:r>
      <w:r w:rsidR="00F324E4">
        <w:rPr>
          <w:rFonts w:ascii="Times New Roman" w:hAnsi="Times New Roman" w:cs="Times New Roman"/>
          <w:sz w:val="24"/>
          <w:szCs w:val="24"/>
        </w:rPr>
        <w:t xml:space="preserve"> Bishop Odo of Bayeux</w:t>
      </w:r>
      <w:r w:rsidR="00AA5085">
        <w:rPr>
          <w:rFonts w:ascii="Times New Roman" w:hAnsi="Times New Roman" w:cs="Times New Roman"/>
          <w:sz w:val="24"/>
          <w:szCs w:val="24"/>
        </w:rPr>
        <w:t xml:space="preserve">, </w:t>
      </w:r>
      <w:r w:rsidR="00F324E4">
        <w:rPr>
          <w:rFonts w:ascii="Times New Roman" w:hAnsi="Times New Roman" w:cs="Times New Roman"/>
          <w:sz w:val="24"/>
          <w:szCs w:val="24"/>
        </w:rPr>
        <w:t>further</w:t>
      </w:r>
      <w:r w:rsidR="00E73849">
        <w:rPr>
          <w:rFonts w:ascii="Times New Roman" w:hAnsi="Times New Roman" w:cs="Times New Roman"/>
          <w:sz w:val="24"/>
          <w:szCs w:val="24"/>
        </w:rPr>
        <w:t xml:space="preserve"> </w:t>
      </w:r>
      <w:r w:rsidR="00A01F87">
        <w:rPr>
          <w:rFonts w:ascii="Times New Roman" w:hAnsi="Times New Roman" w:cs="Times New Roman"/>
          <w:sz w:val="24"/>
          <w:szCs w:val="24"/>
        </w:rPr>
        <w:t>becoming the Earl of Kent after the</w:t>
      </w:r>
      <w:r w:rsidR="00300E67">
        <w:rPr>
          <w:rFonts w:ascii="Times New Roman" w:hAnsi="Times New Roman" w:cs="Times New Roman"/>
          <w:sz w:val="24"/>
          <w:szCs w:val="24"/>
        </w:rPr>
        <w:t xml:space="preserve"> Norman invasion of </w:t>
      </w:r>
      <w:r w:rsidR="00E47538">
        <w:rPr>
          <w:rFonts w:ascii="Times New Roman" w:hAnsi="Times New Roman" w:cs="Times New Roman"/>
          <w:sz w:val="24"/>
          <w:szCs w:val="24"/>
        </w:rPr>
        <w:t>England</w:t>
      </w:r>
      <w:r w:rsidR="004B7C48">
        <w:rPr>
          <w:rFonts w:ascii="Times New Roman" w:hAnsi="Times New Roman" w:cs="Times New Roman"/>
          <w:sz w:val="24"/>
          <w:szCs w:val="24"/>
        </w:rPr>
        <w:t xml:space="preserve">. </w:t>
      </w:r>
      <w:r w:rsidR="006C6150" w:rsidRPr="0042371C">
        <w:rPr>
          <w:rFonts w:ascii="Times New Roman" w:hAnsi="Times New Roman" w:cs="Times New Roman"/>
          <w:sz w:val="24"/>
          <w:szCs w:val="24"/>
        </w:rPr>
        <w:t>As</w:t>
      </w:r>
      <w:r w:rsidR="00625B62" w:rsidRPr="0042371C">
        <w:rPr>
          <w:rFonts w:ascii="Times New Roman" w:hAnsi="Times New Roman" w:cs="Times New Roman"/>
          <w:sz w:val="24"/>
          <w:szCs w:val="24"/>
        </w:rPr>
        <w:t xml:space="preserve"> </w:t>
      </w:r>
      <w:r w:rsidR="006C6150" w:rsidRPr="0042371C">
        <w:rPr>
          <w:rFonts w:ascii="Times New Roman" w:hAnsi="Times New Roman" w:cs="Times New Roman"/>
          <w:sz w:val="24"/>
          <w:szCs w:val="24"/>
        </w:rPr>
        <w:t xml:space="preserve">Nicholas J. </w:t>
      </w:r>
      <w:proofErr w:type="spellStart"/>
      <w:r w:rsidR="00F506E4" w:rsidRPr="0042371C">
        <w:rPr>
          <w:rFonts w:ascii="Times New Roman" w:hAnsi="Times New Roman" w:cs="Times New Roman"/>
          <w:sz w:val="24"/>
          <w:szCs w:val="24"/>
        </w:rPr>
        <w:t>Higham</w:t>
      </w:r>
      <w:proofErr w:type="spellEnd"/>
      <w:r w:rsidR="00F506E4" w:rsidRPr="0042371C">
        <w:rPr>
          <w:rFonts w:ascii="Times New Roman" w:hAnsi="Times New Roman" w:cs="Times New Roman"/>
          <w:sz w:val="24"/>
          <w:szCs w:val="24"/>
        </w:rPr>
        <w:t xml:space="preserve"> (2013)</w:t>
      </w:r>
      <w:r w:rsidR="00625B62" w:rsidRPr="0042371C">
        <w:rPr>
          <w:rFonts w:ascii="Times New Roman" w:hAnsi="Times New Roman" w:cs="Times New Roman"/>
          <w:sz w:val="24"/>
          <w:szCs w:val="24"/>
        </w:rPr>
        <w:t xml:space="preserve"> states, this </w:t>
      </w:r>
      <w:r w:rsidR="0004375A" w:rsidRPr="0042371C">
        <w:rPr>
          <w:rFonts w:ascii="Times New Roman" w:hAnsi="Times New Roman" w:cs="Times New Roman"/>
          <w:sz w:val="24"/>
          <w:szCs w:val="24"/>
        </w:rPr>
        <w:t>is</w:t>
      </w:r>
      <w:r w:rsidR="009D11BF" w:rsidRPr="0042371C">
        <w:rPr>
          <w:rFonts w:ascii="Times New Roman" w:hAnsi="Times New Roman" w:cs="Times New Roman"/>
          <w:sz w:val="24"/>
          <w:szCs w:val="24"/>
        </w:rPr>
        <w:t xml:space="preserve"> a popular assumption</w:t>
      </w:r>
      <w:r w:rsidR="006C6150" w:rsidRPr="0042371C">
        <w:rPr>
          <w:rFonts w:ascii="Times New Roman" w:hAnsi="Times New Roman" w:cs="Times New Roman"/>
          <w:sz w:val="24"/>
          <w:szCs w:val="24"/>
        </w:rPr>
        <w:t xml:space="preserve"> </w:t>
      </w:r>
      <w:r w:rsidR="006C6150" w:rsidRPr="001733F4">
        <w:rPr>
          <w:rFonts w:ascii="Times New Roman" w:hAnsi="Times New Roman" w:cs="Times New Roman"/>
          <w:sz w:val="24"/>
          <w:szCs w:val="24"/>
        </w:rPr>
        <w:t xml:space="preserve">because of Odo’s inclusion in events he is not otherwise recorded as having </w:t>
      </w:r>
      <w:r w:rsidR="00200B10" w:rsidRPr="001733F4">
        <w:rPr>
          <w:rFonts w:ascii="Times New Roman" w:hAnsi="Times New Roman" w:cs="Times New Roman"/>
          <w:sz w:val="24"/>
          <w:szCs w:val="24"/>
        </w:rPr>
        <w:t>been involved</w:t>
      </w:r>
      <w:r w:rsidR="006C6150" w:rsidRPr="001733F4">
        <w:rPr>
          <w:rFonts w:ascii="Times New Roman" w:hAnsi="Times New Roman" w:cs="Times New Roman"/>
          <w:sz w:val="24"/>
          <w:szCs w:val="24"/>
        </w:rPr>
        <w:t xml:space="preserve"> in</w:t>
      </w:r>
      <w:r w:rsidR="00200B10" w:rsidRPr="001733F4">
        <w:rPr>
          <w:rFonts w:ascii="Times New Roman" w:hAnsi="Times New Roman" w:cs="Times New Roman"/>
          <w:sz w:val="24"/>
          <w:szCs w:val="24"/>
        </w:rPr>
        <w:t xml:space="preserve"> as well as him being one of only </w:t>
      </w:r>
      <w:r w:rsidR="00AA40F0">
        <w:rPr>
          <w:rFonts w:ascii="Times New Roman" w:hAnsi="Times New Roman" w:cs="Times New Roman"/>
          <w:sz w:val="24"/>
          <w:szCs w:val="24"/>
        </w:rPr>
        <w:t>15</w:t>
      </w:r>
      <w:r w:rsidR="00200B10" w:rsidRPr="001733F4">
        <w:rPr>
          <w:rFonts w:ascii="Times New Roman" w:hAnsi="Times New Roman" w:cs="Times New Roman"/>
          <w:sz w:val="24"/>
          <w:szCs w:val="24"/>
        </w:rPr>
        <w:t xml:space="preserve"> named figures</w:t>
      </w:r>
      <w:r w:rsidR="00200B10" w:rsidRPr="001733F4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="0039290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AC333F" w:rsidRPr="00300E67">
        <w:rPr>
          <w:rFonts w:ascii="Times New Roman" w:hAnsi="Times New Roman" w:cs="Times New Roman"/>
          <w:sz w:val="24"/>
          <w:szCs w:val="24"/>
        </w:rPr>
        <w:t xml:space="preserve">This </w:t>
      </w:r>
      <w:r w:rsidR="004B43D5" w:rsidRPr="00300E67">
        <w:rPr>
          <w:rFonts w:ascii="Times New Roman" w:hAnsi="Times New Roman" w:cs="Times New Roman"/>
          <w:sz w:val="24"/>
          <w:szCs w:val="24"/>
        </w:rPr>
        <w:t xml:space="preserve">is also supported, as pointed out </w:t>
      </w:r>
      <w:r w:rsidR="00B443A1" w:rsidRPr="00300E67">
        <w:rPr>
          <w:rFonts w:ascii="Times New Roman" w:hAnsi="Times New Roman" w:cs="Times New Roman"/>
          <w:sz w:val="24"/>
          <w:szCs w:val="24"/>
        </w:rPr>
        <w:t xml:space="preserve">by Gail Ivy </w:t>
      </w:r>
      <w:r w:rsidR="00B443A1" w:rsidRPr="00300E67">
        <w:rPr>
          <w:rFonts w:ascii="Times New Roman" w:hAnsi="Times New Roman" w:cs="Times New Roman"/>
          <w:sz w:val="24"/>
          <w:szCs w:val="24"/>
        </w:rPr>
        <w:t>Berlin (2003)</w:t>
      </w:r>
      <w:r w:rsidR="0046146F" w:rsidRPr="00300E67">
        <w:rPr>
          <w:rFonts w:ascii="Times New Roman" w:hAnsi="Times New Roman" w:cs="Times New Roman"/>
          <w:sz w:val="24"/>
          <w:szCs w:val="24"/>
        </w:rPr>
        <w:t xml:space="preserve">, by the </w:t>
      </w:r>
      <w:r w:rsidR="00994582" w:rsidRPr="00300E67">
        <w:rPr>
          <w:rFonts w:ascii="Times New Roman" w:hAnsi="Times New Roman" w:cs="Times New Roman"/>
          <w:sz w:val="24"/>
          <w:szCs w:val="24"/>
        </w:rPr>
        <w:t xml:space="preserve">observation that </w:t>
      </w:r>
      <w:r w:rsidR="0046146F" w:rsidRPr="00300E67">
        <w:rPr>
          <w:rFonts w:ascii="Times New Roman" w:hAnsi="Times New Roman" w:cs="Times New Roman"/>
          <w:sz w:val="24"/>
          <w:szCs w:val="24"/>
        </w:rPr>
        <w:t>s</w:t>
      </w:r>
      <w:r w:rsidR="00B32EB8" w:rsidRPr="00300E67">
        <w:rPr>
          <w:rFonts w:ascii="Times New Roman" w:hAnsi="Times New Roman" w:cs="Times New Roman"/>
          <w:sz w:val="24"/>
          <w:szCs w:val="24"/>
        </w:rPr>
        <w:t xml:space="preserve">ome </w:t>
      </w:r>
      <w:r w:rsidR="00C73EC8" w:rsidRPr="00300E67">
        <w:rPr>
          <w:rFonts w:ascii="Times New Roman" w:hAnsi="Times New Roman" w:cs="Times New Roman"/>
          <w:sz w:val="24"/>
          <w:szCs w:val="24"/>
        </w:rPr>
        <w:t>of the</w:t>
      </w:r>
      <w:r w:rsidR="00994582" w:rsidRPr="00300E67">
        <w:rPr>
          <w:rFonts w:ascii="Times New Roman" w:hAnsi="Times New Roman" w:cs="Times New Roman"/>
          <w:sz w:val="24"/>
          <w:szCs w:val="24"/>
        </w:rPr>
        <w:t xml:space="preserve"> remaining few </w:t>
      </w:r>
      <w:r w:rsidR="0039290A" w:rsidRPr="00300E67">
        <w:rPr>
          <w:rFonts w:ascii="Times New Roman" w:hAnsi="Times New Roman" w:cs="Times New Roman"/>
          <w:sz w:val="24"/>
          <w:szCs w:val="24"/>
        </w:rPr>
        <w:t xml:space="preserve">named figures </w:t>
      </w:r>
      <w:r w:rsidR="00994582" w:rsidRPr="00300E67">
        <w:rPr>
          <w:rFonts w:ascii="Times New Roman" w:hAnsi="Times New Roman" w:cs="Times New Roman"/>
          <w:sz w:val="24"/>
          <w:szCs w:val="24"/>
        </w:rPr>
        <w:t xml:space="preserve">were </w:t>
      </w:r>
      <w:r w:rsidR="0046146F" w:rsidRPr="00300E67">
        <w:rPr>
          <w:rFonts w:ascii="Times New Roman" w:hAnsi="Times New Roman" w:cs="Times New Roman"/>
          <w:sz w:val="24"/>
          <w:szCs w:val="24"/>
        </w:rPr>
        <w:t>known v</w:t>
      </w:r>
      <w:r w:rsidR="0039290A" w:rsidRPr="00300E67">
        <w:rPr>
          <w:rFonts w:ascii="Times New Roman" w:hAnsi="Times New Roman" w:cs="Times New Roman"/>
          <w:sz w:val="24"/>
          <w:szCs w:val="24"/>
        </w:rPr>
        <w:t>assals</w:t>
      </w:r>
      <w:r w:rsidR="00300E67">
        <w:rPr>
          <w:rFonts w:ascii="Times New Roman" w:hAnsi="Times New Roman" w:cs="Times New Roman"/>
          <w:sz w:val="24"/>
          <w:szCs w:val="24"/>
        </w:rPr>
        <w:t>/retainers</w:t>
      </w:r>
      <w:r w:rsidR="0039290A" w:rsidRPr="00300E67">
        <w:rPr>
          <w:rFonts w:ascii="Times New Roman" w:hAnsi="Times New Roman" w:cs="Times New Roman"/>
          <w:sz w:val="24"/>
          <w:szCs w:val="24"/>
        </w:rPr>
        <w:t xml:space="preserve"> of </w:t>
      </w:r>
      <w:r w:rsidR="0046146F" w:rsidRPr="00823565">
        <w:rPr>
          <w:rFonts w:ascii="Times New Roman" w:hAnsi="Times New Roman" w:cs="Times New Roman"/>
          <w:sz w:val="24"/>
          <w:szCs w:val="24"/>
        </w:rPr>
        <w:t>Odo’s</w:t>
      </w:r>
      <w:r w:rsidR="0039290A" w:rsidRPr="00823565">
        <w:rPr>
          <w:rFonts w:ascii="Times New Roman" w:hAnsi="Times New Roman" w:cs="Times New Roman"/>
          <w:sz w:val="24"/>
          <w:szCs w:val="24"/>
        </w:rPr>
        <w:t>.</w:t>
      </w:r>
      <w:r w:rsidR="00F56EBF" w:rsidRPr="00823565">
        <w:rPr>
          <w:rFonts w:ascii="Times New Roman" w:hAnsi="Times New Roman" w:cs="Times New Roman"/>
          <w:sz w:val="24"/>
          <w:szCs w:val="24"/>
        </w:rPr>
        <w:t xml:space="preserve"> </w:t>
      </w:r>
      <w:r w:rsidR="00692BAD" w:rsidRPr="00823565">
        <w:rPr>
          <w:rFonts w:ascii="Times New Roman" w:hAnsi="Times New Roman" w:cs="Times New Roman"/>
          <w:sz w:val="24"/>
          <w:szCs w:val="24"/>
        </w:rPr>
        <w:t xml:space="preserve">Odo’s </w:t>
      </w:r>
      <w:r w:rsidR="00C04468" w:rsidRPr="00823565">
        <w:rPr>
          <w:rFonts w:ascii="Times New Roman" w:hAnsi="Times New Roman" w:cs="Times New Roman"/>
          <w:sz w:val="24"/>
          <w:szCs w:val="24"/>
        </w:rPr>
        <w:t>prominence</w:t>
      </w:r>
      <w:r w:rsidR="00677413" w:rsidRPr="00823565">
        <w:rPr>
          <w:rFonts w:ascii="Times New Roman" w:hAnsi="Times New Roman" w:cs="Times New Roman"/>
          <w:sz w:val="24"/>
          <w:szCs w:val="24"/>
        </w:rPr>
        <w:t xml:space="preserve"> </w:t>
      </w:r>
      <w:r w:rsidR="00692BAD" w:rsidRPr="00823565">
        <w:rPr>
          <w:rFonts w:ascii="Times New Roman" w:hAnsi="Times New Roman" w:cs="Times New Roman"/>
          <w:sz w:val="24"/>
          <w:szCs w:val="24"/>
        </w:rPr>
        <w:t xml:space="preserve">is one of the few inconsistencies seen between the </w:t>
      </w:r>
      <w:r w:rsidR="00F0737E" w:rsidRPr="00823565">
        <w:rPr>
          <w:rFonts w:ascii="Times New Roman" w:hAnsi="Times New Roman" w:cs="Times New Roman"/>
          <w:sz w:val="24"/>
          <w:szCs w:val="24"/>
        </w:rPr>
        <w:t>Bayeux</w:t>
      </w:r>
      <w:r w:rsidR="004D040D" w:rsidRPr="00823565">
        <w:rPr>
          <w:rFonts w:ascii="Times New Roman" w:hAnsi="Times New Roman" w:cs="Times New Roman"/>
          <w:sz w:val="24"/>
          <w:szCs w:val="24"/>
        </w:rPr>
        <w:t xml:space="preserve"> </w:t>
      </w:r>
      <w:r w:rsidR="00FE5EBA" w:rsidRPr="00823565">
        <w:rPr>
          <w:rFonts w:ascii="Times New Roman" w:hAnsi="Times New Roman" w:cs="Times New Roman"/>
          <w:sz w:val="24"/>
          <w:szCs w:val="24"/>
        </w:rPr>
        <w:t>Tapestry</w:t>
      </w:r>
      <w:r w:rsidR="004D040D" w:rsidRPr="00823565">
        <w:rPr>
          <w:rFonts w:ascii="Times New Roman" w:hAnsi="Times New Roman" w:cs="Times New Roman"/>
          <w:sz w:val="24"/>
          <w:szCs w:val="24"/>
        </w:rPr>
        <w:t xml:space="preserve"> and </w:t>
      </w:r>
      <w:r w:rsidR="00F0737E" w:rsidRPr="00823565">
        <w:rPr>
          <w:rFonts w:ascii="Times New Roman" w:hAnsi="Times New Roman" w:cs="Times New Roman"/>
          <w:sz w:val="24"/>
          <w:szCs w:val="24"/>
        </w:rPr>
        <w:t>Norman</w:t>
      </w:r>
      <w:r w:rsidR="004D040D" w:rsidRPr="00823565">
        <w:rPr>
          <w:rFonts w:ascii="Times New Roman" w:hAnsi="Times New Roman" w:cs="Times New Roman"/>
          <w:sz w:val="24"/>
          <w:szCs w:val="24"/>
        </w:rPr>
        <w:t xml:space="preserve"> written sources on the invasio</w:t>
      </w:r>
      <w:r w:rsidR="0080296C" w:rsidRPr="00823565">
        <w:rPr>
          <w:rFonts w:ascii="Times New Roman" w:hAnsi="Times New Roman" w:cs="Times New Roman"/>
          <w:sz w:val="24"/>
          <w:szCs w:val="24"/>
        </w:rPr>
        <w:t>n</w:t>
      </w:r>
      <w:r w:rsidR="00F249E2" w:rsidRPr="00823565">
        <w:t xml:space="preserve"> </w:t>
      </w:r>
      <w:r w:rsidR="00F249E2" w:rsidRPr="00823565">
        <w:rPr>
          <w:rFonts w:ascii="Times New Roman" w:hAnsi="Times New Roman" w:cs="Times New Roman"/>
          <w:sz w:val="24"/>
          <w:szCs w:val="24"/>
        </w:rPr>
        <w:t>(Owen-Crocker, 2002)</w:t>
      </w:r>
      <w:r w:rsidR="0080296C" w:rsidRPr="00823565">
        <w:rPr>
          <w:rFonts w:ascii="Times New Roman" w:hAnsi="Times New Roman" w:cs="Times New Roman"/>
          <w:sz w:val="24"/>
          <w:szCs w:val="24"/>
        </w:rPr>
        <w:t xml:space="preserve">. Another </w:t>
      </w:r>
      <w:r w:rsidR="00F249E2" w:rsidRPr="00823565">
        <w:rPr>
          <w:rFonts w:ascii="Times New Roman" w:hAnsi="Times New Roman" w:cs="Times New Roman"/>
          <w:sz w:val="24"/>
          <w:szCs w:val="24"/>
        </w:rPr>
        <w:t xml:space="preserve">inconsistency </w:t>
      </w:r>
      <w:r w:rsidR="0080296C" w:rsidRPr="00823565">
        <w:rPr>
          <w:rFonts w:ascii="Times New Roman" w:hAnsi="Times New Roman" w:cs="Times New Roman"/>
          <w:sz w:val="24"/>
          <w:szCs w:val="24"/>
        </w:rPr>
        <w:t xml:space="preserve">being </w:t>
      </w:r>
      <w:r w:rsidR="00E8053D" w:rsidRPr="00823565">
        <w:rPr>
          <w:rFonts w:ascii="Times New Roman" w:hAnsi="Times New Roman" w:cs="Times New Roman"/>
          <w:sz w:val="24"/>
          <w:szCs w:val="24"/>
        </w:rPr>
        <w:t xml:space="preserve">subtle change </w:t>
      </w:r>
      <w:r w:rsidR="00E8053D" w:rsidRPr="00112861">
        <w:rPr>
          <w:rFonts w:ascii="Times New Roman" w:hAnsi="Times New Roman" w:cs="Times New Roman"/>
          <w:sz w:val="24"/>
          <w:szCs w:val="24"/>
        </w:rPr>
        <w:t xml:space="preserve">in location, for example </w:t>
      </w:r>
      <w:r w:rsidR="00AE3EF7" w:rsidRPr="00112861">
        <w:rPr>
          <w:rFonts w:ascii="Times New Roman" w:hAnsi="Times New Roman" w:cs="Times New Roman"/>
          <w:sz w:val="24"/>
          <w:szCs w:val="24"/>
        </w:rPr>
        <w:t>Harold’s</w:t>
      </w:r>
      <w:r w:rsidR="00E435CE" w:rsidRPr="00112861">
        <w:rPr>
          <w:rFonts w:ascii="Times New Roman" w:hAnsi="Times New Roman" w:cs="Times New Roman"/>
          <w:sz w:val="24"/>
          <w:szCs w:val="24"/>
        </w:rPr>
        <w:t xml:space="preserve"> oath to William </w:t>
      </w:r>
      <w:r w:rsidR="00956045" w:rsidRPr="00112861">
        <w:rPr>
          <w:rFonts w:ascii="Times New Roman" w:hAnsi="Times New Roman" w:cs="Times New Roman"/>
          <w:sz w:val="24"/>
          <w:szCs w:val="24"/>
        </w:rPr>
        <w:t>being set at Bayeux itself,</w:t>
      </w:r>
      <w:r w:rsidR="00112861" w:rsidRPr="00112861">
        <w:rPr>
          <w:rFonts w:ascii="Times New Roman" w:hAnsi="Times New Roman" w:cs="Times New Roman"/>
          <w:sz w:val="24"/>
          <w:szCs w:val="24"/>
        </w:rPr>
        <w:t xml:space="preserve"> the place where Odo was bishop,</w:t>
      </w:r>
      <w:r w:rsidR="00956045" w:rsidRPr="00112861">
        <w:rPr>
          <w:rFonts w:ascii="Times New Roman" w:hAnsi="Times New Roman" w:cs="Times New Roman"/>
          <w:sz w:val="24"/>
          <w:szCs w:val="24"/>
        </w:rPr>
        <w:t xml:space="preserve"> rather than the commonly </w:t>
      </w:r>
      <w:r w:rsidR="00530967" w:rsidRPr="00112861">
        <w:rPr>
          <w:rFonts w:ascii="Times New Roman" w:hAnsi="Times New Roman" w:cs="Times New Roman"/>
          <w:sz w:val="24"/>
          <w:szCs w:val="24"/>
        </w:rPr>
        <w:t>recounted Bonneville</w:t>
      </w:r>
      <w:r w:rsidR="009902AE" w:rsidRPr="00112861">
        <w:t xml:space="preserve"> </w:t>
      </w:r>
      <w:r w:rsidR="009902AE" w:rsidRPr="00112861">
        <w:rPr>
          <w:rFonts w:ascii="Times New Roman" w:hAnsi="Times New Roman" w:cs="Times New Roman"/>
          <w:sz w:val="24"/>
          <w:szCs w:val="24"/>
        </w:rPr>
        <w:lastRenderedPageBreak/>
        <w:t>(</w:t>
      </w:r>
      <w:proofErr w:type="spellStart"/>
      <w:r w:rsidR="009902AE" w:rsidRPr="00112861">
        <w:rPr>
          <w:rFonts w:ascii="Times New Roman" w:hAnsi="Times New Roman" w:cs="Times New Roman"/>
          <w:sz w:val="24"/>
          <w:szCs w:val="24"/>
        </w:rPr>
        <w:t>Higham</w:t>
      </w:r>
      <w:proofErr w:type="spellEnd"/>
      <w:r w:rsidR="009902AE" w:rsidRPr="00112861">
        <w:rPr>
          <w:rFonts w:ascii="Times New Roman" w:hAnsi="Times New Roman" w:cs="Times New Roman"/>
          <w:sz w:val="24"/>
          <w:szCs w:val="24"/>
        </w:rPr>
        <w:t>, 2013)</w:t>
      </w:r>
      <w:r w:rsidR="009902AE" w:rsidRPr="00112861">
        <w:rPr>
          <w:rFonts w:ascii="Times New Roman" w:hAnsi="Times New Roman" w:cs="Times New Roman"/>
          <w:sz w:val="24"/>
          <w:szCs w:val="24"/>
        </w:rPr>
        <w:t>.</w:t>
      </w:r>
      <w:r w:rsidR="00B94C8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B94C8C" w:rsidRPr="006E0E47">
        <w:rPr>
          <w:rFonts w:ascii="Times New Roman" w:hAnsi="Times New Roman" w:cs="Times New Roman"/>
          <w:sz w:val="24"/>
          <w:szCs w:val="24"/>
        </w:rPr>
        <w:t>Berlin (2003)</w:t>
      </w:r>
      <w:r w:rsidR="00833E9C" w:rsidRPr="006E0E47">
        <w:rPr>
          <w:rFonts w:ascii="Times New Roman" w:hAnsi="Times New Roman" w:cs="Times New Roman"/>
          <w:sz w:val="24"/>
          <w:szCs w:val="24"/>
        </w:rPr>
        <w:t xml:space="preserve"> </w:t>
      </w:r>
      <w:r w:rsidR="00A21CC9">
        <w:rPr>
          <w:rFonts w:ascii="Times New Roman" w:hAnsi="Times New Roman" w:cs="Times New Roman"/>
          <w:sz w:val="24"/>
          <w:szCs w:val="24"/>
        </w:rPr>
        <w:t xml:space="preserve">further supporting the </w:t>
      </w:r>
      <w:r w:rsidR="00A2445C">
        <w:rPr>
          <w:rFonts w:ascii="Times New Roman" w:hAnsi="Times New Roman" w:cs="Times New Roman"/>
          <w:sz w:val="24"/>
          <w:szCs w:val="24"/>
        </w:rPr>
        <w:t xml:space="preserve">hypothesized </w:t>
      </w:r>
      <w:r w:rsidR="00A21CC9">
        <w:rPr>
          <w:rFonts w:ascii="Times New Roman" w:hAnsi="Times New Roman" w:cs="Times New Roman"/>
          <w:sz w:val="24"/>
          <w:szCs w:val="24"/>
        </w:rPr>
        <w:t>Norman ownership</w:t>
      </w:r>
      <w:r w:rsidR="00DE4F08" w:rsidRPr="006E0E47">
        <w:rPr>
          <w:rFonts w:ascii="Times New Roman" w:hAnsi="Times New Roman" w:cs="Times New Roman"/>
          <w:sz w:val="24"/>
          <w:szCs w:val="24"/>
        </w:rPr>
        <w:t xml:space="preserve"> </w:t>
      </w:r>
      <w:r w:rsidR="007C38F7" w:rsidRPr="006E0E47">
        <w:rPr>
          <w:rFonts w:ascii="Times New Roman" w:hAnsi="Times New Roman" w:cs="Times New Roman"/>
          <w:sz w:val="24"/>
          <w:szCs w:val="24"/>
        </w:rPr>
        <w:t>saying,</w:t>
      </w:r>
      <w:r w:rsidR="00DE4F08" w:rsidRPr="006E0E47">
        <w:rPr>
          <w:rFonts w:ascii="Times New Roman" w:hAnsi="Times New Roman" w:cs="Times New Roman"/>
          <w:sz w:val="24"/>
          <w:szCs w:val="24"/>
        </w:rPr>
        <w:t xml:space="preserve"> “</w:t>
      </w:r>
      <w:r w:rsidR="005E0EEC" w:rsidRPr="006E0E47">
        <w:rPr>
          <w:rFonts w:ascii="Times New Roman" w:hAnsi="Times New Roman" w:cs="Times New Roman"/>
          <w:sz w:val="24"/>
          <w:szCs w:val="24"/>
        </w:rPr>
        <w:t>Whoever chose the events to be depicted is likely to have been N</w:t>
      </w:r>
      <w:r w:rsidR="006E0E47" w:rsidRPr="006E0E47">
        <w:rPr>
          <w:rFonts w:ascii="Times New Roman" w:hAnsi="Times New Roman" w:cs="Times New Roman"/>
          <w:sz w:val="24"/>
          <w:szCs w:val="24"/>
        </w:rPr>
        <w:t>o</w:t>
      </w:r>
      <w:r w:rsidR="005E0EEC" w:rsidRPr="006E0E47">
        <w:rPr>
          <w:rFonts w:ascii="Times New Roman" w:hAnsi="Times New Roman" w:cs="Times New Roman"/>
          <w:sz w:val="24"/>
          <w:szCs w:val="24"/>
        </w:rPr>
        <w:t xml:space="preserve">rman as well, since the events chosen for inclusion in the </w:t>
      </w:r>
      <w:r w:rsidR="00FE5EBA" w:rsidRPr="006E0E47">
        <w:rPr>
          <w:rFonts w:ascii="Times New Roman" w:hAnsi="Times New Roman" w:cs="Times New Roman"/>
          <w:sz w:val="24"/>
          <w:szCs w:val="24"/>
        </w:rPr>
        <w:t>Tapestry</w:t>
      </w:r>
      <w:r w:rsidR="005E0EEC" w:rsidRPr="006E0E47">
        <w:rPr>
          <w:rFonts w:ascii="Times New Roman" w:hAnsi="Times New Roman" w:cs="Times New Roman"/>
          <w:sz w:val="24"/>
          <w:szCs w:val="24"/>
        </w:rPr>
        <w:t xml:space="preserve"> strongly resemble those included in the Norman chronicle tradition, particularly the works of William of </w:t>
      </w:r>
      <w:proofErr w:type="spellStart"/>
      <w:r w:rsidR="005E0EEC" w:rsidRPr="006E0E47">
        <w:rPr>
          <w:rFonts w:ascii="Times New Roman" w:hAnsi="Times New Roman" w:cs="Times New Roman"/>
          <w:sz w:val="24"/>
          <w:szCs w:val="24"/>
        </w:rPr>
        <w:t>Jumieges</w:t>
      </w:r>
      <w:proofErr w:type="spellEnd"/>
      <w:r w:rsidR="005E0EEC" w:rsidRPr="006E0E47">
        <w:rPr>
          <w:rFonts w:ascii="Times New Roman" w:hAnsi="Times New Roman" w:cs="Times New Roman"/>
          <w:sz w:val="24"/>
          <w:szCs w:val="24"/>
        </w:rPr>
        <w:t xml:space="preserve"> and William of Poitiers</w:t>
      </w:r>
      <w:r w:rsidR="007C38F7" w:rsidRPr="006E0E47">
        <w:rPr>
          <w:rFonts w:ascii="Times New Roman" w:hAnsi="Times New Roman" w:cs="Times New Roman"/>
          <w:sz w:val="24"/>
          <w:szCs w:val="24"/>
        </w:rPr>
        <w:t>.”</w:t>
      </w:r>
    </w:p>
    <w:p w14:paraId="122B929D" w14:textId="365F1FF9" w:rsidR="009C5C0E" w:rsidRPr="00D917F9" w:rsidRDefault="00BE0921" w:rsidP="009C5C0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There is no confirmation on the actual people who made the embroidery </w:t>
      </w:r>
      <w:r w:rsidR="00E24E7E" w:rsidRPr="001733F4">
        <w:rPr>
          <w:rFonts w:ascii="Times New Roman" w:hAnsi="Times New Roman" w:cs="Times New Roman"/>
          <w:sz w:val="24"/>
          <w:szCs w:val="24"/>
        </w:rPr>
        <w:t>itself,</w:t>
      </w:r>
      <w:r w:rsidRPr="001733F4">
        <w:rPr>
          <w:rFonts w:ascii="Times New Roman" w:hAnsi="Times New Roman" w:cs="Times New Roman"/>
          <w:sz w:val="24"/>
          <w:szCs w:val="24"/>
        </w:rPr>
        <w:t xml:space="preserve"> but a lot </w:t>
      </w:r>
      <w:r w:rsidR="004F4CC9" w:rsidRPr="008B59FE">
        <w:rPr>
          <w:rFonts w:ascii="Times New Roman" w:hAnsi="Times New Roman" w:cs="Times New Roman"/>
          <w:sz w:val="24"/>
          <w:szCs w:val="24"/>
        </w:rPr>
        <w:t xml:space="preserve">can be gathered from the piece’s construction to give even a slight insight into this. </w:t>
      </w:r>
      <w:r w:rsidR="007861C4" w:rsidRPr="008B59FE">
        <w:rPr>
          <w:rFonts w:ascii="Times New Roman" w:hAnsi="Times New Roman" w:cs="Times New Roman"/>
          <w:sz w:val="24"/>
          <w:szCs w:val="24"/>
        </w:rPr>
        <w:t xml:space="preserve">The </w:t>
      </w:r>
      <w:r w:rsidR="0008407C" w:rsidRPr="008B59FE">
        <w:rPr>
          <w:rFonts w:ascii="Times New Roman" w:hAnsi="Times New Roman" w:cs="Times New Roman"/>
          <w:sz w:val="24"/>
          <w:szCs w:val="24"/>
        </w:rPr>
        <w:t xml:space="preserve">craftspeople </w:t>
      </w:r>
      <w:r w:rsidR="00937995" w:rsidRPr="008B59FE">
        <w:rPr>
          <w:rFonts w:ascii="Times New Roman" w:hAnsi="Times New Roman" w:cs="Times New Roman"/>
          <w:sz w:val="24"/>
          <w:szCs w:val="24"/>
        </w:rPr>
        <w:t>who physically created the</w:t>
      </w:r>
      <w:r w:rsidR="00211907" w:rsidRPr="008B59FE">
        <w:rPr>
          <w:rFonts w:ascii="Times New Roman" w:hAnsi="Times New Roman" w:cs="Times New Roman"/>
          <w:sz w:val="24"/>
          <w:szCs w:val="24"/>
        </w:rPr>
        <w:t xml:space="preserve"> Bayeux </w:t>
      </w:r>
      <w:r w:rsidR="00FE5EBA" w:rsidRPr="008B59FE">
        <w:rPr>
          <w:rFonts w:ascii="Times New Roman" w:hAnsi="Times New Roman" w:cs="Times New Roman"/>
          <w:sz w:val="24"/>
          <w:szCs w:val="24"/>
        </w:rPr>
        <w:t>Tapestry</w:t>
      </w:r>
      <w:r w:rsidR="00A12202" w:rsidRPr="008B59FE">
        <w:rPr>
          <w:rFonts w:ascii="Times New Roman" w:hAnsi="Times New Roman" w:cs="Times New Roman"/>
          <w:sz w:val="24"/>
          <w:szCs w:val="24"/>
        </w:rPr>
        <w:t xml:space="preserve"> were more than likely Anglo-Saxon</w:t>
      </w:r>
      <w:r w:rsidR="00D2314C" w:rsidRPr="008B59FE">
        <w:rPr>
          <w:rFonts w:ascii="Times New Roman" w:hAnsi="Times New Roman" w:cs="Times New Roman"/>
          <w:sz w:val="24"/>
          <w:szCs w:val="24"/>
        </w:rPr>
        <w:t xml:space="preserve"> (Berlin, 2003)</w:t>
      </w:r>
      <w:r w:rsidR="00A12202" w:rsidRPr="008B59FE">
        <w:rPr>
          <w:rFonts w:ascii="Times New Roman" w:hAnsi="Times New Roman" w:cs="Times New Roman"/>
          <w:sz w:val="24"/>
          <w:szCs w:val="24"/>
        </w:rPr>
        <w:t xml:space="preserve">. </w:t>
      </w:r>
      <w:r w:rsidR="002D74CF" w:rsidRPr="00D917F9">
        <w:rPr>
          <w:rFonts w:ascii="Times New Roman" w:hAnsi="Times New Roman" w:cs="Times New Roman"/>
          <w:sz w:val="24"/>
          <w:szCs w:val="24"/>
        </w:rPr>
        <w:t xml:space="preserve">While this may surprise many, the invaded </w:t>
      </w:r>
      <w:r w:rsidR="00362444" w:rsidRPr="00D917F9">
        <w:rPr>
          <w:rFonts w:ascii="Times New Roman" w:hAnsi="Times New Roman" w:cs="Times New Roman"/>
          <w:sz w:val="24"/>
          <w:szCs w:val="24"/>
        </w:rPr>
        <w:t xml:space="preserve">fulfilling a Norman commission </w:t>
      </w:r>
      <w:r w:rsidR="000C5645" w:rsidRPr="00D917F9">
        <w:rPr>
          <w:rFonts w:ascii="Times New Roman" w:hAnsi="Times New Roman" w:cs="Times New Roman"/>
          <w:sz w:val="24"/>
          <w:szCs w:val="24"/>
        </w:rPr>
        <w:t xml:space="preserve">was </w:t>
      </w:r>
      <w:r w:rsidR="00C740FB" w:rsidRPr="00D917F9">
        <w:rPr>
          <w:rFonts w:ascii="Times New Roman" w:hAnsi="Times New Roman" w:cs="Times New Roman"/>
          <w:sz w:val="24"/>
          <w:szCs w:val="24"/>
        </w:rPr>
        <w:t xml:space="preserve">very </w:t>
      </w:r>
      <w:r w:rsidR="00340BE3" w:rsidRPr="00D917F9">
        <w:rPr>
          <w:rFonts w:ascii="Times New Roman" w:hAnsi="Times New Roman" w:cs="Times New Roman"/>
          <w:sz w:val="24"/>
          <w:szCs w:val="24"/>
        </w:rPr>
        <w:t>common throughout</w:t>
      </w:r>
      <w:r w:rsidR="0065587A" w:rsidRPr="00D917F9">
        <w:rPr>
          <w:rFonts w:ascii="Times New Roman" w:hAnsi="Times New Roman" w:cs="Times New Roman"/>
          <w:sz w:val="24"/>
          <w:szCs w:val="24"/>
        </w:rPr>
        <w:t xml:space="preserve"> the entirety of </w:t>
      </w:r>
      <w:r w:rsidR="0065587A" w:rsidRPr="00D917F9">
        <w:rPr>
          <w:rFonts w:ascii="Times New Roman" w:hAnsi="Times New Roman" w:cs="Times New Roman"/>
          <w:sz w:val="24"/>
          <w:szCs w:val="24"/>
        </w:rPr>
        <w:lastRenderedPageBreak/>
        <w:t>Norman history</w:t>
      </w:r>
      <w:r w:rsidR="000F142B" w:rsidRPr="00D917F9">
        <w:rPr>
          <w:rFonts w:ascii="Times New Roman" w:hAnsi="Times New Roman" w:cs="Times New Roman"/>
          <w:sz w:val="24"/>
          <w:szCs w:val="24"/>
        </w:rPr>
        <w:t>.</w:t>
      </w:r>
      <w:r w:rsidR="008C0EA9" w:rsidRPr="00D917F9">
        <w:rPr>
          <w:rFonts w:ascii="Times New Roman" w:hAnsi="Times New Roman" w:cs="Times New Roman"/>
          <w:sz w:val="24"/>
          <w:szCs w:val="24"/>
        </w:rPr>
        <w:t xml:space="preserve"> </w:t>
      </w:r>
      <w:r w:rsidR="00FB0035" w:rsidRPr="00D917F9">
        <w:rPr>
          <w:rFonts w:ascii="Times New Roman" w:hAnsi="Times New Roman" w:cs="Times New Roman"/>
          <w:sz w:val="24"/>
          <w:szCs w:val="24"/>
        </w:rPr>
        <w:t>This is evident as early a</w:t>
      </w:r>
      <w:r w:rsidR="008B59FE" w:rsidRPr="00D917F9">
        <w:rPr>
          <w:rFonts w:ascii="Times New Roman" w:hAnsi="Times New Roman" w:cs="Times New Roman"/>
          <w:sz w:val="24"/>
          <w:szCs w:val="24"/>
        </w:rPr>
        <w:t xml:space="preserve">s their </w:t>
      </w:r>
      <w:r w:rsidR="004D2635" w:rsidRPr="00D917F9">
        <w:rPr>
          <w:rFonts w:ascii="Times New Roman" w:hAnsi="Times New Roman" w:cs="Times New Roman"/>
          <w:sz w:val="24"/>
          <w:szCs w:val="24"/>
        </w:rPr>
        <w:t xml:space="preserve">arrival in and settlement of </w:t>
      </w:r>
      <w:r w:rsidR="00BB18CA" w:rsidRPr="00D917F9">
        <w:rPr>
          <w:rFonts w:ascii="Times New Roman" w:hAnsi="Times New Roman" w:cs="Times New Roman"/>
          <w:sz w:val="24"/>
          <w:szCs w:val="24"/>
        </w:rPr>
        <w:t>Normandy itself, with writings such as</w:t>
      </w:r>
      <w:r w:rsidR="002A6A83" w:rsidRPr="00D917F9">
        <w:rPr>
          <w:rFonts w:ascii="Times New Roman" w:hAnsi="Times New Roman" w:cs="Times New Roman"/>
          <w:sz w:val="24"/>
          <w:szCs w:val="24"/>
        </w:rPr>
        <w:t xml:space="preserve"> Dudo of </w:t>
      </w:r>
      <w:r w:rsidR="004D2635" w:rsidRPr="00D917F9">
        <w:rPr>
          <w:rFonts w:ascii="Times New Roman" w:hAnsi="Times New Roman" w:cs="Times New Roman"/>
          <w:sz w:val="24"/>
          <w:szCs w:val="24"/>
        </w:rPr>
        <w:t>S</w:t>
      </w:r>
      <w:r w:rsidR="00BF0764" w:rsidRPr="00D917F9">
        <w:rPr>
          <w:rFonts w:ascii="Times New Roman" w:hAnsi="Times New Roman" w:cs="Times New Roman"/>
          <w:sz w:val="24"/>
          <w:szCs w:val="24"/>
        </w:rPr>
        <w:t>t Quentin’s</w:t>
      </w:r>
      <w:r w:rsidR="004D2635" w:rsidRPr="00D917F9">
        <w:rPr>
          <w:rFonts w:ascii="Times New Roman" w:hAnsi="Times New Roman" w:cs="Times New Roman"/>
          <w:sz w:val="24"/>
          <w:szCs w:val="24"/>
        </w:rPr>
        <w:t xml:space="preserve"> </w:t>
      </w:r>
      <w:r w:rsidR="00FE0198" w:rsidRPr="00D917F9">
        <w:rPr>
          <w:rFonts w:ascii="Times New Roman" w:hAnsi="Times New Roman" w:cs="Times New Roman"/>
          <w:sz w:val="24"/>
          <w:szCs w:val="24"/>
        </w:rPr>
        <w:t>‘</w:t>
      </w:r>
      <w:r w:rsidR="004D2635" w:rsidRPr="00D917F9">
        <w:rPr>
          <w:rFonts w:ascii="Times New Roman" w:hAnsi="Times New Roman" w:cs="Times New Roman"/>
          <w:sz w:val="24"/>
          <w:szCs w:val="24"/>
        </w:rPr>
        <w:t>Gesta Normann</w:t>
      </w:r>
      <w:r w:rsidR="00FE0198" w:rsidRPr="00D917F9">
        <w:rPr>
          <w:rFonts w:ascii="Times New Roman" w:hAnsi="Times New Roman" w:cs="Times New Roman"/>
          <w:sz w:val="24"/>
          <w:szCs w:val="24"/>
        </w:rPr>
        <w:t>orum’</w:t>
      </w:r>
      <w:r w:rsidR="00BF0764" w:rsidRPr="00D917F9">
        <w:rPr>
          <w:rFonts w:ascii="Times New Roman" w:hAnsi="Times New Roman" w:cs="Times New Roman"/>
          <w:sz w:val="24"/>
          <w:szCs w:val="24"/>
        </w:rPr>
        <w:t xml:space="preserve"> </w:t>
      </w:r>
      <w:r w:rsidR="00BF0764" w:rsidRPr="00D917F9">
        <w:rPr>
          <w:rFonts w:ascii="Times New Roman" w:hAnsi="Times New Roman" w:cs="Times New Roman"/>
          <w:sz w:val="24"/>
          <w:szCs w:val="24"/>
        </w:rPr>
        <w:t>(Halsall, 2019)</w:t>
      </w:r>
      <w:r w:rsidR="00BF0764" w:rsidRPr="00D917F9">
        <w:rPr>
          <w:rFonts w:ascii="Times New Roman" w:hAnsi="Times New Roman" w:cs="Times New Roman"/>
          <w:sz w:val="24"/>
          <w:szCs w:val="24"/>
        </w:rPr>
        <w:t>,</w:t>
      </w:r>
      <w:r w:rsidR="004A15D0" w:rsidRPr="00D917F9">
        <w:rPr>
          <w:rFonts w:ascii="Times New Roman" w:hAnsi="Times New Roman" w:cs="Times New Roman"/>
          <w:sz w:val="24"/>
          <w:szCs w:val="24"/>
        </w:rPr>
        <w:t xml:space="preserve"> a</w:t>
      </w:r>
      <w:r w:rsidR="00B1002D" w:rsidRPr="00D917F9">
        <w:rPr>
          <w:rFonts w:ascii="Times New Roman" w:hAnsi="Times New Roman" w:cs="Times New Roman"/>
          <w:sz w:val="24"/>
          <w:szCs w:val="24"/>
        </w:rPr>
        <w:t xml:space="preserve"> </w:t>
      </w:r>
      <w:r w:rsidR="00817063" w:rsidRPr="00D917F9">
        <w:rPr>
          <w:rFonts w:ascii="Times New Roman" w:hAnsi="Times New Roman" w:cs="Times New Roman"/>
          <w:sz w:val="24"/>
          <w:szCs w:val="24"/>
        </w:rPr>
        <w:t>Norman</w:t>
      </w:r>
      <w:r w:rsidR="00B1002D" w:rsidRPr="00D917F9">
        <w:rPr>
          <w:rFonts w:ascii="Times New Roman" w:hAnsi="Times New Roman" w:cs="Times New Roman"/>
          <w:sz w:val="24"/>
          <w:szCs w:val="24"/>
        </w:rPr>
        <w:t xml:space="preserve"> history surrounding Rollo</w:t>
      </w:r>
      <w:r w:rsidR="00817063" w:rsidRPr="00D917F9">
        <w:rPr>
          <w:rFonts w:ascii="Times New Roman" w:hAnsi="Times New Roman" w:cs="Times New Roman"/>
          <w:sz w:val="24"/>
          <w:szCs w:val="24"/>
        </w:rPr>
        <w:t xml:space="preserve"> </w:t>
      </w:r>
      <w:r w:rsidR="00D917F9" w:rsidRPr="00D917F9">
        <w:rPr>
          <w:rFonts w:ascii="Times New Roman" w:hAnsi="Times New Roman" w:cs="Times New Roman"/>
          <w:sz w:val="24"/>
          <w:szCs w:val="24"/>
        </w:rPr>
        <w:t>commissioned</w:t>
      </w:r>
      <w:r w:rsidR="00817063" w:rsidRPr="00D917F9">
        <w:rPr>
          <w:rFonts w:ascii="Times New Roman" w:hAnsi="Times New Roman" w:cs="Times New Roman"/>
          <w:sz w:val="24"/>
          <w:szCs w:val="24"/>
        </w:rPr>
        <w:t xml:space="preserve"> to be written by a </w:t>
      </w:r>
      <w:r w:rsidR="00D917F9" w:rsidRPr="00D917F9">
        <w:rPr>
          <w:rFonts w:ascii="Times New Roman" w:hAnsi="Times New Roman" w:cs="Times New Roman"/>
          <w:sz w:val="24"/>
          <w:szCs w:val="24"/>
        </w:rPr>
        <w:t>local</w:t>
      </w:r>
      <w:r w:rsidR="00817063" w:rsidRPr="00D917F9">
        <w:rPr>
          <w:rFonts w:ascii="Times New Roman" w:hAnsi="Times New Roman" w:cs="Times New Roman"/>
          <w:sz w:val="24"/>
          <w:szCs w:val="24"/>
        </w:rPr>
        <w:t xml:space="preserve"> historian</w:t>
      </w:r>
      <w:r w:rsidR="00422D51" w:rsidRPr="00D917F9">
        <w:rPr>
          <w:rFonts w:ascii="Times New Roman" w:hAnsi="Times New Roman" w:cs="Times New Roman"/>
          <w:sz w:val="24"/>
          <w:szCs w:val="24"/>
        </w:rPr>
        <w:t>.</w:t>
      </w:r>
      <w:r w:rsidR="00F34F13" w:rsidRPr="00D917F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24AFF8" w14:textId="17CC6544" w:rsidR="00522C9C" w:rsidRPr="00675B63" w:rsidRDefault="00EA446F" w:rsidP="00675B63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86B21">
        <w:rPr>
          <w:rFonts w:ascii="Times New Roman" w:hAnsi="Times New Roman" w:cs="Times New Roman"/>
          <w:sz w:val="24"/>
          <w:szCs w:val="24"/>
        </w:rPr>
        <w:t xml:space="preserve">The </w:t>
      </w:r>
      <w:r w:rsidR="00FE5EBA" w:rsidRPr="00886B21">
        <w:rPr>
          <w:rFonts w:ascii="Times New Roman" w:hAnsi="Times New Roman" w:cs="Times New Roman"/>
          <w:sz w:val="24"/>
          <w:szCs w:val="24"/>
        </w:rPr>
        <w:t>Tapestry</w:t>
      </w:r>
      <w:r w:rsidR="00995E97" w:rsidRPr="00886B21">
        <w:rPr>
          <w:rFonts w:ascii="Times New Roman" w:hAnsi="Times New Roman" w:cs="Times New Roman"/>
          <w:sz w:val="24"/>
          <w:szCs w:val="24"/>
        </w:rPr>
        <w:t xml:space="preserve"> is composed of </w:t>
      </w:r>
      <w:r w:rsidR="00F25551" w:rsidRPr="00886B21">
        <w:rPr>
          <w:rFonts w:ascii="Times New Roman" w:hAnsi="Times New Roman" w:cs="Times New Roman"/>
          <w:sz w:val="24"/>
          <w:szCs w:val="24"/>
        </w:rPr>
        <w:t>fifty-eight</w:t>
      </w:r>
      <w:r w:rsidR="00995E97" w:rsidRPr="00886B21">
        <w:rPr>
          <w:rFonts w:ascii="Times New Roman" w:hAnsi="Times New Roman" w:cs="Times New Roman"/>
          <w:sz w:val="24"/>
          <w:szCs w:val="24"/>
        </w:rPr>
        <w:t xml:space="preserve"> numbered scenes</w:t>
      </w:r>
      <w:r w:rsidR="00CA0F19" w:rsidRPr="00886B21">
        <w:rPr>
          <w:rFonts w:ascii="Times New Roman" w:hAnsi="Times New Roman" w:cs="Times New Roman"/>
          <w:sz w:val="24"/>
          <w:szCs w:val="24"/>
        </w:rPr>
        <w:t xml:space="preserve"> </w:t>
      </w:r>
      <w:r w:rsidR="00CA0F19" w:rsidRPr="00886B21">
        <w:rPr>
          <w:rFonts w:ascii="Times New Roman" w:hAnsi="Times New Roman" w:cs="Times New Roman"/>
          <w:sz w:val="24"/>
          <w:szCs w:val="24"/>
        </w:rPr>
        <w:t xml:space="preserve">(La </w:t>
      </w:r>
      <w:proofErr w:type="spellStart"/>
      <w:r w:rsidR="00CA0F19" w:rsidRPr="00886B21">
        <w:rPr>
          <w:rFonts w:ascii="Times New Roman" w:hAnsi="Times New Roman" w:cs="Times New Roman"/>
          <w:sz w:val="24"/>
          <w:szCs w:val="24"/>
        </w:rPr>
        <w:t>Fabrique</w:t>
      </w:r>
      <w:proofErr w:type="spellEnd"/>
      <w:r w:rsidR="00CA0F19" w:rsidRPr="00886B2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CA0F19" w:rsidRPr="00886B21">
        <w:rPr>
          <w:rFonts w:ascii="Times New Roman" w:hAnsi="Times New Roman" w:cs="Times New Roman"/>
          <w:sz w:val="24"/>
          <w:szCs w:val="24"/>
        </w:rPr>
        <w:t>patrimoines</w:t>
      </w:r>
      <w:proofErr w:type="spellEnd"/>
      <w:r w:rsidR="00CA0F19" w:rsidRPr="00886B2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CA0F19" w:rsidRPr="00886B21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="00CA0F19" w:rsidRPr="00886B21">
        <w:rPr>
          <w:rFonts w:ascii="Times New Roman" w:hAnsi="Times New Roman" w:cs="Times New Roman"/>
          <w:sz w:val="24"/>
          <w:szCs w:val="24"/>
        </w:rPr>
        <w:t xml:space="preserve"> Normandie, 2017</w:t>
      </w:r>
      <w:r w:rsidR="005B688E" w:rsidRPr="00886B21">
        <w:rPr>
          <w:rFonts w:ascii="Times New Roman" w:hAnsi="Times New Roman" w:cs="Times New Roman"/>
          <w:sz w:val="24"/>
          <w:szCs w:val="24"/>
        </w:rPr>
        <w:t>).</w:t>
      </w:r>
      <w:r w:rsidR="00995E97" w:rsidRPr="00886B21">
        <w:rPr>
          <w:rFonts w:ascii="Times New Roman" w:hAnsi="Times New Roman" w:cs="Times New Roman"/>
          <w:sz w:val="24"/>
          <w:szCs w:val="24"/>
        </w:rPr>
        <w:t xml:space="preserve"> </w:t>
      </w:r>
      <w:r w:rsidR="000E77CB" w:rsidRPr="00AC1744">
        <w:rPr>
          <w:rFonts w:ascii="Times New Roman" w:hAnsi="Times New Roman" w:cs="Times New Roman"/>
          <w:sz w:val="24"/>
          <w:szCs w:val="24"/>
        </w:rPr>
        <w:t>The tapestry is captioned in Latin but has</w:t>
      </w:r>
      <w:r w:rsidR="0008159D" w:rsidRPr="00AC1744">
        <w:rPr>
          <w:rFonts w:ascii="Times New Roman" w:hAnsi="Times New Roman" w:cs="Times New Roman"/>
          <w:sz w:val="24"/>
          <w:szCs w:val="24"/>
        </w:rPr>
        <w:t xml:space="preserve"> more modernly been translated into both </w:t>
      </w:r>
      <w:r w:rsidR="00781C7B" w:rsidRPr="00AC1744">
        <w:rPr>
          <w:rFonts w:ascii="Times New Roman" w:hAnsi="Times New Roman" w:cs="Times New Roman"/>
          <w:sz w:val="24"/>
          <w:szCs w:val="24"/>
        </w:rPr>
        <w:t>French</w:t>
      </w:r>
      <w:r w:rsidR="0008159D" w:rsidRPr="00AC1744">
        <w:rPr>
          <w:rFonts w:ascii="Times New Roman" w:hAnsi="Times New Roman" w:cs="Times New Roman"/>
          <w:sz w:val="24"/>
          <w:szCs w:val="24"/>
        </w:rPr>
        <w:t xml:space="preserve"> and </w:t>
      </w:r>
      <w:r w:rsidR="00781C7B" w:rsidRPr="00AC1744">
        <w:rPr>
          <w:rFonts w:ascii="Times New Roman" w:hAnsi="Times New Roman" w:cs="Times New Roman"/>
          <w:sz w:val="24"/>
          <w:szCs w:val="24"/>
        </w:rPr>
        <w:t>English</w:t>
      </w:r>
      <w:r w:rsidR="0008159D" w:rsidRPr="00AC1744">
        <w:rPr>
          <w:rFonts w:ascii="Times New Roman" w:hAnsi="Times New Roman" w:cs="Times New Roman"/>
          <w:sz w:val="24"/>
          <w:szCs w:val="24"/>
        </w:rPr>
        <w:t xml:space="preserve"> for </w:t>
      </w:r>
      <w:r w:rsidR="00886B21" w:rsidRPr="00AC1744">
        <w:rPr>
          <w:rFonts w:ascii="Times New Roman" w:hAnsi="Times New Roman" w:cs="Times New Roman"/>
          <w:sz w:val="24"/>
          <w:szCs w:val="24"/>
        </w:rPr>
        <w:t>ease of understanding for website viewers and museum goers</w:t>
      </w:r>
      <w:r w:rsidR="00AC1744" w:rsidRPr="00AC1744">
        <w:rPr>
          <w:rFonts w:ascii="Times New Roman" w:hAnsi="Times New Roman" w:cs="Times New Roman"/>
          <w:sz w:val="24"/>
          <w:szCs w:val="24"/>
        </w:rPr>
        <w:t xml:space="preserve"> </w:t>
      </w:r>
      <w:r w:rsidR="00AC1744" w:rsidRPr="00AC1744">
        <w:rPr>
          <w:rFonts w:ascii="Times New Roman" w:hAnsi="Times New Roman" w:cs="Times New Roman"/>
          <w:sz w:val="24"/>
          <w:szCs w:val="24"/>
        </w:rPr>
        <w:t>(Bayeux Museum, 2021)</w:t>
      </w:r>
      <w:r w:rsidR="00886B21" w:rsidRPr="00AC1744">
        <w:rPr>
          <w:rFonts w:ascii="Times New Roman" w:hAnsi="Times New Roman" w:cs="Times New Roman"/>
          <w:sz w:val="24"/>
          <w:szCs w:val="24"/>
        </w:rPr>
        <w:t xml:space="preserve">. </w:t>
      </w:r>
      <w:r w:rsidR="00781C7B">
        <w:rPr>
          <w:rFonts w:ascii="Times New Roman" w:hAnsi="Times New Roman" w:cs="Times New Roman"/>
          <w:sz w:val="24"/>
          <w:szCs w:val="24"/>
        </w:rPr>
        <w:t xml:space="preserve">The captions, which were translated into </w:t>
      </w:r>
      <w:r w:rsidR="00781C7B" w:rsidRPr="000662E0">
        <w:rPr>
          <w:rFonts w:ascii="Times New Roman" w:hAnsi="Times New Roman" w:cs="Times New Roman"/>
          <w:sz w:val="24"/>
          <w:szCs w:val="24"/>
        </w:rPr>
        <w:t xml:space="preserve">English </w:t>
      </w:r>
      <w:r w:rsidR="00781C7B" w:rsidRPr="000662E0">
        <w:rPr>
          <w:rFonts w:ascii="Times New Roman" w:hAnsi="Times New Roman" w:cs="Times New Roman"/>
          <w:sz w:val="24"/>
          <w:szCs w:val="24"/>
        </w:rPr>
        <w:t>by David Wilson (1985)</w:t>
      </w:r>
      <w:r w:rsidR="00781C7B" w:rsidRPr="000662E0">
        <w:rPr>
          <w:rFonts w:ascii="Times New Roman" w:hAnsi="Times New Roman" w:cs="Times New Roman"/>
          <w:sz w:val="24"/>
          <w:szCs w:val="24"/>
        </w:rPr>
        <w:t xml:space="preserve">, help provide further detail that a viewer may not be able to grasp through </w:t>
      </w:r>
      <w:r w:rsidR="0009112A" w:rsidRPr="000662E0">
        <w:rPr>
          <w:rFonts w:ascii="Times New Roman" w:hAnsi="Times New Roman" w:cs="Times New Roman"/>
          <w:sz w:val="24"/>
          <w:szCs w:val="24"/>
        </w:rPr>
        <w:t xml:space="preserve">just the </w:t>
      </w:r>
      <w:r w:rsidR="0009112A">
        <w:rPr>
          <w:rFonts w:ascii="Times New Roman" w:hAnsi="Times New Roman" w:cs="Times New Roman"/>
          <w:sz w:val="24"/>
          <w:szCs w:val="24"/>
        </w:rPr>
        <w:t xml:space="preserve">imagery alone. These </w:t>
      </w:r>
      <w:r w:rsidR="009F6D34">
        <w:rPr>
          <w:rFonts w:ascii="Times New Roman" w:hAnsi="Times New Roman" w:cs="Times New Roman"/>
          <w:sz w:val="24"/>
          <w:szCs w:val="24"/>
        </w:rPr>
        <w:t xml:space="preserve">details </w:t>
      </w:r>
      <w:r w:rsidR="0009112A">
        <w:rPr>
          <w:rFonts w:ascii="Times New Roman" w:hAnsi="Times New Roman" w:cs="Times New Roman"/>
          <w:sz w:val="24"/>
          <w:szCs w:val="24"/>
        </w:rPr>
        <w:t xml:space="preserve">include </w:t>
      </w:r>
      <w:r w:rsidR="00CF15FD">
        <w:rPr>
          <w:rFonts w:ascii="Times New Roman" w:hAnsi="Times New Roman" w:cs="Times New Roman"/>
          <w:sz w:val="24"/>
          <w:szCs w:val="24"/>
        </w:rPr>
        <w:t xml:space="preserve">locations such as </w:t>
      </w:r>
      <w:r w:rsidR="001B3D02">
        <w:rPr>
          <w:rFonts w:ascii="Times New Roman" w:hAnsi="Times New Roman" w:cs="Times New Roman"/>
          <w:sz w:val="24"/>
          <w:szCs w:val="24"/>
        </w:rPr>
        <w:t xml:space="preserve">Bosham, sparsely named individuals such as </w:t>
      </w:r>
      <w:proofErr w:type="spellStart"/>
      <w:r w:rsidR="009F6D34">
        <w:rPr>
          <w:rFonts w:ascii="Times New Roman" w:hAnsi="Times New Roman" w:cs="Times New Roman"/>
          <w:sz w:val="24"/>
          <w:szCs w:val="24"/>
        </w:rPr>
        <w:lastRenderedPageBreak/>
        <w:t>T</w:t>
      </w:r>
      <w:r w:rsidR="001B3D02">
        <w:rPr>
          <w:rFonts w:ascii="Times New Roman" w:hAnsi="Times New Roman" w:cs="Times New Roman"/>
          <w:sz w:val="24"/>
          <w:szCs w:val="24"/>
        </w:rPr>
        <w:t>urold</w:t>
      </w:r>
      <w:proofErr w:type="spellEnd"/>
      <w:r w:rsidR="001B3D02">
        <w:rPr>
          <w:rFonts w:ascii="Times New Roman" w:hAnsi="Times New Roman" w:cs="Times New Roman"/>
          <w:sz w:val="24"/>
          <w:szCs w:val="24"/>
        </w:rPr>
        <w:t xml:space="preserve">, </w:t>
      </w:r>
      <w:r w:rsidR="006B6F77">
        <w:rPr>
          <w:rFonts w:ascii="Times New Roman" w:hAnsi="Times New Roman" w:cs="Times New Roman"/>
          <w:sz w:val="24"/>
          <w:szCs w:val="24"/>
        </w:rPr>
        <w:t>and events such</w:t>
      </w:r>
      <w:r w:rsidR="009F6D34">
        <w:rPr>
          <w:rFonts w:ascii="Times New Roman" w:hAnsi="Times New Roman" w:cs="Times New Roman"/>
          <w:sz w:val="24"/>
          <w:szCs w:val="24"/>
        </w:rPr>
        <w:t xml:space="preserve"> as the death of Edward the Confessor.</w:t>
      </w:r>
      <w:r w:rsidR="00675B63">
        <w:rPr>
          <w:rFonts w:ascii="Times New Roman" w:hAnsi="Times New Roman" w:cs="Times New Roman"/>
          <w:sz w:val="24"/>
          <w:szCs w:val="24"/>
        </w:rPr>
        <w:t xml:space="preserve"> </w:t>
      </w:r>
      <w:r w:rsidR="000662E0">
        <w:rPr>
          <w:rFonts w:ascii="Times New Roman" w:hAnsi="Times New Roman" w:cs="Times New Roman"/>
          <w:sz w:val="24"/>
          <w:szCs w:val="24"/>
        </w:rPr>
        <w:t>As will soon be expanded upon</w:t>
      </w:r>
      <w:r w:rsidR="00735879">
        <w:rPr>
          <w:rFonts w:ascii="Times New Roman" w:hAnsi="Times New Roman" w:cs="Times New Roman"/>
          <w:sz w:val="24"/>
          <w:szCs w:val="24"/>
        </w:rPr>
        <w:t>,</w:t>
      </w:r>
      <w:r w:rsidR="000662E0">
        <w:rPr>
          <w:rFonts w:ascii="Times New Roman" w:hAnsi="Times New Roman" w:cs="Times New Roman"/>
          <w:sz w:val="24"/>
          <w:szCs w:val="24"/>
        </w:rPr>
        <w:t xml:space="preserve"> t</w:t>
      </w:r>
      <w:r w:rsidR="00675B63">
        <w:rPr>
          <w:rFonts w:ascii="Times New Roman" w:hAnsi="Times New Roman" w:cs="Times New Roman"/>
          <w:sz w:val="24"/>
          <w:szCs w:val="24"/>
        </w:rPr>
        <w:t xml:space="preserve">he </w:t>
      </w:r>
      <w:r w:rsidR="00D43BB8">
        <w:rPr>
          <w:rFonts w:ascii="Times New Roman" w:hAnsi="Times New Roman" w:cs="Times New Roman"/>
          <w:sz w:val="24"/>
          <w:szCs w:val="24"/>
        </w:rPr>
        <w:t>events of the tapestry are remarkably similar to some Norman written histories</w:t>
      </w:r>
      <w:r w:rsidR="00E45C3B">
        <w:rPr>
          <w:rFonts w:ascii="Times New Roman" w:hAnsi="Times New Roman" w:cs="Times New Roman"/>
          <w:sz w:val="24"/>
          <w:szCs w:val="24"/>
        </w:rPr>
        <w:t xml:space="preserve"> of the included events</w:t>
      </w:r>
      <w:r w:rsidR="000662E0">
        <w:rPr>
          <w:rFonts w:ascii="Times New Roman" w:hAnsi="Times New Roman" w:cs="Times New Roman"/>
          <w:sz w:val="24"/>
          <w:szCs w:val="24"/>
        </w:rPr>
        <w:t>.</w:t>
      </w:r>
    </w:p>
    <w:p w14:paraId="2A8D0BF1" w14:textId="4E79F873" w:rsidR="00EC17DA" w:rsidRPr="001733F4" w:rsidRDefault="002616B3" w:rsidP="002616B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The written history of 1066 vs the </w:t>
      </w:r>
      <w:r w:rsidR="00FE5EBA" w:rsidRPr="001733F4">
        <w:rPr>
          <w:rFonts w:ascii="Times New Roman" w:hAnsi="Times New Roman" w:cs="Times New Roman"/>
          <w:sz w:val="24"/>
          <w:szCs w:val="24"/>
        </w:rPr>
        <w:t>Tapestry</w:t>
      </w:r>
    </w:p>
    <w:p w14:paraId="0DF9FDAB" w14:textId="2F7F765C" w:rsidR="007C46BE" w:rsidRDefault="00D717B6" w:rsidP="00786B38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Bayeux Tapestry does not solely focus on the events of 1066, though those are what is most frequently associated with the piece.</w:t>
      </w:r>
      <w:r w:rsidR="008D1C7A">
        <w:rPr>
          <w:rFonts w:ascii="Times New Roman" w:hAnsi="Times New Roman" w:cs="Times New Roman"/>
          <w:sz w:val="24"/>
          <w:szCs w:val="24"/>
        </w:rPr>
        <w:t xml:space="preserve"> When it comes to this</w:t>
      </w:r>
      <w:r w:rsidR="00C92906">
        <w:rPr>
          <w:rFonts w:ascii="Times New Roman" w:hAnsi="Times New Roman" w:cs="Times New Roman"/>
          <w:sz w:val="24"/>
          <w:szCs w:val="24"/>
        </w:rPr>
        <w:t xml:space="preserve">, </w:t>
      </w:r>
      <w:r w:rsidR="008D1C7A">
        <w:rPr>
          <w:rFonts w:ascii="Times New Roman" w:hAnsi="Times New Roman" w:cs="Times New Roman"/>
          <w:sz w:val="24"/>
          <w:szCs w:val="24"/>
        </w:rPr>
        <w:t>m</w:t>
      </w:r>
      <w:r w:rsidR="00786B38" w:rsidRPr="001733F4">
        <w:rPr>
          <w:rFonts w:ascii="Times New Roman" w:hAnsi="Times New Roman" w:cs="Times New Roman"/>
          <w:sz w:val="24"/>
          <w:szCs w:val="24"/>
        </w:rPr>
        <w:t xml:space="preserve">uch of the story told by the </w:t>
      </w:r>
      <w:r w:rsidR="00FE5EBA" w:rsidRPr="0066206E">
        <w:rPr>
          <w:rFonts w:ascii="Times New Roman" w:hAnsi="Times New Roman" w:cs="Times New Roman"/>
          <w:sz w:val="24"/>
          <w:szCs w:val="24"/>
        </w:rPr>
        <w:t>Tapestry</w:t>
      </w:r>
      <w:r w:rsidR="00786B38" w:rsidRPr="0066206E">
        <w:rPr>
          <w:rFonts w:ascii="Times New Roman" w:hAnsi="Times New Roman" w:cs="Times New Roman"/>
          <w:sz w:val="24"/>
          <w:szCs w:val="24"/>
        </w:rPr>
        <w:t xml:space="preserve"> is corroborated</w:t>
      </w:r>
      <w:r w:rsidR="0066206E" w:rsidRPr="0066206E">
        <w:rPr>
          <w:rFonts w:ascii="Times New Roman" w:hAnsi="Times New Roman" w:cs="Times New Roman"/>
          <w:sz w:val="24"/>
          <w:szCs w:val="24"/>
        </w:rPr>
        <w:t xml:space="preserve"> </w:t>
      </w:r>
      <w:r w:rsidR="00786B38" w:rsidRPr="0066206E">
        <w:rPr>
          <w:rFonts w:ascii="Times New Roman" w:hAnsi="Times New Roman" w:cs="Times New Roman"/>
          <w:sz w:val="24"/>
          <w:szCs w:val="24"/>
        </w:rPr>
        <w:t xml:space="preserve">by </w:t>
      </w:r>
      <w:r w:rsidR="00786B38" w:rsidRPr="001733F4">
        <w:rPr>
          <w:rFonts w:ascii="Times New Roman" w:hAnsi="Times New Roman" w:cs="Times New Roman"/>
          <w:sz w:val="24"/>
          <w:szCs w:val="24"/>
        </w:rPr>
        <w:t xml:space="preserve">written sources. </w:t>
      </w:r>
      <w:r w:rsidR="00786B38" w:rsidRPr="00B41F7F">
        <w:rPr>
          <w:rFonts w:ascii="Times New Roman" w:hAnsi="Times New Roman" w:cs="Times New Roman"/>
          <w:sz w:val="24"/>
          <w:szCs w:val="24"/>
        </w:rPr>
        <w:t xml:space="preserve">One example of this is the writings of William of </w:t>
      </w:r>
      <w:proofErr w:type="spellStart"/>
      <w:r w:rsidR="00786B38" w:rsidRPr="00B41F7F">
        <w:rPr>
          <w:rFonts w:ascii="Times New Roman" w:hAnsi="Times New Roman" w:cs="Times New Roman"/>
          <w:sz w:val="24"/>
          <w:szCs w:val="24"/>
        </w:rPr>
        <w:t>Malmesbury</w:t>
      </w:r>
      <w:proofErr w:type="spellEnd"/>
      <w:r w:rsidR="00786B38" w:rsidRPr="00B41F7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86B38" w:rsidRPr="00B41F7F">
        <w:rPr>
          <w:rFonts w:ascii="Times New Roman" w:hAnsi="Times New Roman" w:cs="Times New Roman"/>
          <w:sz w:val="24"/>
          <w:szCs w:val="24"/>
        </w:rPr>
        <w:t>on</w:t>
      </w:r>
      <w:proofErr w:type="gramEnd"/>
      <w:r w:rsidR="00786B38" w:rsidRPr="00B41F7F">
        <w:rPr>
          <w:rFonts w:ascii="Times New Roman" w:hAnsi="Times New Roman" w:cs="Times New Roman"/>
          <w:sz w:val="24"/>
          <w:szCs w:val="24"/>
        </w:rPr>
        <w:t xml:space="preserve"> the </w:t>
      </w:r>
      <w:r w:rsidR="008D1C7A" w:rsidRPr="00B41F7F">
        <w:rPr>
          <w:rFonts w:ascii="Times New Roman" w:hAnsi="Times New Roman" w:cs="Times New Roman"/>
          <w:sz w:val="24"/>
          <w:szCs w:val="24"/>
        </w:rPr>
        <w:t>B</w:t>
      </w:r>
      <w:r w:rsidR="00786B38" w:rsidRPr="00B41F7F">
        <w:rPr>
          <w:rFonts w:ascii="Times New Roman" w:hAnsi="Times New Roman" w:cs="Times New Roman"/>
          <w:sz w:val="24"/>
          <w:szCs w:val="24"/>
        </w:rPr>
        <w:t xml:space="preserve">attle of </w:t>
      </w:r>
      <w:r w:rsidR="008D1C7A" w:rsidRPr="00B41F7F">
        <w:rPr>
          <w:rFonts w:ascii="Times New Roman" w:hAnsi="Times New Roman" w:cs="Times New Roman"/>
          <w:sz w:val="24"/>
          <w:szCs w:val="24"/>
        </w:rPr>
        <w:t>H</w:t>
      </w:r>
      <w:r w:rsidR="00786B38" w:rsidRPr="00B41F7F">
        <w:rPr>
          <w:rFonts w:ascii="Times New Roman" w:hAnsi="Times New Roman" w:cs="Times New Roman"/>
          <w:sz w:val="24"/>
          <w:szCs w:val="24"/>
        </w:rPr>
        <w:t>astings</w:t>
      </w:r>
      <w:r w:rsidR="00B41F7F" w:rsidRPr="00B41F7F">
        <w:rPr>
          <w:rFonts w:ascii="Times New Roman" w:hAnsi="Times New Roman" w:cs="Times New Roman"/>
          <w:sz w:val="24"/>
          <w:szCs w:val="24"/>
        </w:rPr>
        <w:t xml:space="preserve"> </w:t>
      </w:r>
      <w:r w:rsidR="00B41F7F" w:rsidRPr="00B41F7F">
        <w:rPr>
          <w:rFonts w:ascii="Times New Roman" w:hAnsi="Times New Roman" w:cs="Times New Roman"/>
          <w:sz w:val="24"/>
          <w:szCs w:val="24"/>
        </w:rPr>
        <w:t>(Halsall, 1998b)</w:t>
      </w:r>
      <w:r w:rsidR="00786B38" w:rsidRPr="00B41F7F">
        <w:rPr>
          <w:rFonts w:ascii="Times New Roman" w:hAnsi="Times New Roman" w:cs="Times New Roman"/>
          <w:sz w:val="24"/>
          <w:szCs w:val="24"/>
        </w:rPr>
        <w:t xml:space="preserve">. </w:t>
      </w:r>
      <w:r w:rsidR="008D0F1F" w:rsidRPr="00C362D7">
        <w:rPr>
          <w:rFonts w:ascii="Times New Roman" w:hAnsi="Times New Roman" w:cs="Times New Roman"/>
          <w:sz w:val="24"/>
          <w:szCs w:val="24"/>
        </w:rPr>
        <w:t xml:space="preserve">His writing is very detailed describing everything </w:t>
      </w:r>
      <w:r w:rsidR="0084634D" w:rsidRPr="00C362D7">
        <w:rPr>
          <w:rFonts w:ascii="Times New Roman" w:hAnsi="Times New Roman" w:cs="Times New Roman"/>
          <w:sz w:val="24"/>
          <w:szCs w:val="24"/>
        </w:rPr>
        <w:t>from the clothing of the Anglo-Saxons</w:t>
      </w:r>
      <w:r w:rsidR="004954A4" w:rsidRPr="00C362D7">
        <w:rPr>
          <w:rFonts w:ascii="Times New Roman" w:hAnsi="Times New Roman" w:cs="Times New Roman"/>
          <w:sz w:val="24"/>
          <w:szCs w:val="24"/>
        </w:rPr>
        <w:t xml:space="preserve"> to social tradition</w:t>
      </w:r>
      <w:r w:rsidR="00651177" w:rsidRPr="00C362D7">
        <w:rPr>
          <w:rFonts w:ascii="Times New Roman" w:hAnsi="Times New Roman" w:cs="Times New Roman"/>
          <w:sz w:val="24"/>
          <w:szCs w:val="24"/>
        </w:rPr>
        <w:t xml:space="preserve"> of the time, </w:t>
      </w:r>
      <w:r w:rsidR="00A5117F" w:rsidRPr="00C362D7">
        <w:rPr>
          <w:rFonts w:ascii="Times New Roman" w:hAnsi="Times New Roman" w:cs="Times New Roman"/>
          <w:sz w:val="24"/>
          <w:szCs w:val="24"/>
        </w:rPr>
        <w:t xml:space="preserve">and as to be expected, the </w:t>
      </w:r>
      <w:r w:rsidR="005F562D" w:rsidRPr="00C362D7">
        <w:rPr>
          <w:rFonts w:ascii="Times New Roman" w:hAnsi="Times New Roman" w:cs="Times New Roman"/>
          <w:sz w:val="24"/>
          <w:szCs w:val="24"/>
        </w:rPr>
        <w:t xml:space="preserve">battle itself. </w:t>
      </w:r>
      <w:r w:rsidR="00F75EE7" w:rsidRPr="00C362D7">
        <w:rPr>
          <w:rFonts w:ascii="Times New Roman" w:hAnsi="Times New Roman" w:cs="Times New Roman"/>
          <w:sz w:val="24"/>
          <w:szCs w:val="24"/>
        </w:rPr>
        <w:t xml:space="preserve">This writing is quite complimentary to William the </w:t>
      </w:r>
      <w:r w:rsidR="003A35B4" w:rsidRPr="00C362D7">
        <w:rPr>
          <w:rFonts w:ascii="Times New Roman" w:hAnsi="Times New Roman" w:cs="Times New Roman"/>
          <w:sz w:val="24"/>
          <w:szCs w:val="24"/>
        </w:rPr>
        <w:t xml:space="preserve">Conqueror </w:t>
      </w:r>
      <w:r w:rsidR="003A35B4" w:rsidRPr="00C362D7">
        <w:rPr>
          <w:rFonts w:ascii="Times New Roman" w:hAnsi="Times New Roman" w:cs="Times New Roman"/>
          <w:sz w:val="24"/>
          <w:szCs w:val="24"/>
        </w:rPr>
        <w:lastRenderedPageBreak/>
        <w:t>but</w:t>
      </w:r>
      <w:r w:rsidR="00F75EE7" w:rsidRPr="00C362D7">
        <w:rPr>
          <w:rFonts w:ascii="Times New Roman" w:hAnsi="Times New Roman" w:cs="Times New Roman"/>
          <w:sz w:val="24"/>
          <w:szCs w:val="24"/>
        </w:rPr>
        <w:t xml:space="preserve"> does</w:t>
      </w:r>
      <w:r w:rsidR="00093D33" w:rsidRPr="00C362D7">
        <w:rPr>
          <w:rFonts w:ascii="Times New Roman" w:hAnsi="Times New Roman" w:cs="Times New Roman"/>
          <w:sz w:val="24"/>
          <w:szCs w:val="24"/>
        </w:rPr>
        <w:t xml:space="preserve"> also provide Harold compliment </w:t>
      </w:r>
      <w:r w:rsidR="001D1EA8" w:rsidRPr="00C362D7">
        <w:rPr>
          <w:rFonts w:ascii="Times New Roman" w:hAnsi="Times New Roman" w:cs="Times New Roman"/>
          <w:sz w:val="24"/>
          <w:szCs w:val="24"/>
        </w:rPr>
        <w:t>proceeding his death</w:t>
      </w:r>
      <w:r w:rsidR="00FA6691" w:rsidRPr="004F67A0">
        <w:rPr>
          <w:rFonts w:ascii="Times New Roman" w:hAnsi="Times New Roman" w:cs="Times New Roman"/>
          <w:sz w:val="24"/>
          <w:szCs w:val="24"/>
        </w:rPr>
        <w:t>.</w:t>
      </w:r>
      <w:r w:rsidR="006E5364">
        <w:rPr>
          <w:rFonts w:ascii="Times New Roman" w:hAnsi="Times New Roman" w:cs="Times New Roman"/>
          <w:sz w:val="24"/>
          <w:szCs w:val="24"/>
        </w:rPr>
        <w:t xml:space="preserve"> This is unlike the depictions of any </w:t>
      </w:r>
      <w:r w:rsidR="00667464">
        <w:rPr>
          <w:rFonts w:ascii="Times New Roman" w:hAnsi="Times New Roman" w:cs="Times New Roman"/>
          <w:sz w:val="24"/>
          <w:szCs w:val="24"/>
        </w:rPr>
        <w:t>Anglo-Saxon</w:t>
      </w:r>
      <w:r w:rsidR="006E5364">
        <w:rPr>
          <w:rFonts w:ascii="Times New Roman" w:hAnsi="Times New Roman" w:cs="Times New Roman"/>
          <w:sz w:val="24"/>
          <w:szCs w:val="24"/>
        </w:rPr>
        <w:t xml:space="preserve"> in the </w:t>
      </w:r>
      <w:r w:rsidR="00860C3A" w:rsidRPr="004F67A0">
        <w:rPr>
          <w:rFonts w:ascii="Times New Roman" w:hAnsi="Times New Roman" w:cs="Times New Roman"/>
          <w:sz w:val="24"/>
          <w:szCs w:val="24"/>
        </w:rPr>
        <w:t xml:space="preserve">William writes with implication that </w:t>
      </w:r>
      <w:r w:rsidR="00CA77C0" w:rsidRPr="004F67A0">
        <w:rPr>
          <w:rFonts w:ascii="Times New Roman" w:hAnsi="Times New Roman" w:cs="Times New Roman"/>
          <w:sz w:val="24"/>
          <w:szCs w:val="24"/>
        </w:rPr>
        <w:t>Harold</w:t>
      </w:r>
      <w:r w:rsidR="00860C3A" w:rsidRPr="004F67A0">
        <w:rPr>
          <w:rFonts w:ascii="Times New Roman" w:hAnsi="Times New Roman" w:cs="Times New Roman"/>
          <w:sz w:val="24"/>
          <w:szCs w:val="24"/>
        </w:rPr>
        <w:t xml:space="preserve"> </w:t>
      </w:r>
      <w:r w:rsidR="007C46BE">
        <w:rPr>
          <w:rFonts w:ascii="Times New Roman" w:hAnsi="Times New Roman" w:cs="Times New Roman"/>
          <w:sz w:val="24"/>
          <w:szCs w:val="24"/>
        </w:rPr>
        <w:t>was</w:t>
      </w:r>
      <w:r w:rsidR="00CA77C0" w:rsidRPr="004F67A0">
        <w:rPr>
          <w:rFonts w:ascii="Times New Roman" w:hAnsi="Times New Roman" w:cs="Times New Roman"/>
          <w:sz w:val="24"/>
          <w:szCs w:val="24"/>
        </w:rPr>
        <w:t xml:space="preserve"> only</w:t>
      </w:r>
      <w:r w:rsidR="007C46BE">
        <w:rPr>
          <w:rFonts w:ascii="Times New Roman" w:hAnsi="Times New Roman" w:cs="Times New Roman"/>
          <w:sz w:val="24"/>
          <w:szCs w:val="24"/>
        </w:rPr>
        <w:t xml:space="preserve"> able to</w:t>
      </w:r>
      <w:r w:rsidR="00CA77C0" w:rsidRPr="004F67A0">
        <w:rPr>
          <w:rFonts w:ascii="Times New Roman" w:hAnsi="Times New Roman" w:cs="Times New Roman"/>
          <w:sz w:val="24"/>
          <w:szCs w:val="24"/>
        </w:rPr>
        <w:t xml:space="preserve"> be slain </w:t>
      </w:r>
      <w:r w:rsidR="007544B4">
        <w:rPr>
          <w:rFonts w:ascii="Times New Roman" w:hAnsi="Times New Roman" w:cs="Times New Roman"/>
          <w:sz w:val="24"/>
          <w:szCs w:val="24"/>
        </w:rPr>
        <w:t xml:space="preserve">from afar </w:t>
      </w:r>
      <w:r w:rsidR="00CA77C0" w:rsidRPr="004F67A0">
        <w:rPr>
          <w:rFonts w:ascii="Times New Roman" w:hAnsi="Times New Roman" w:cs="Times New Roman"/>
          <w:sz w:val="24"/>
          <w:szCs w:val="24"/>
        </w:rPr>
        <w:t xml:space="preserve">by </w:t>
      </w:r>
      <w:r w:rsidR="007544B4">
        <w:rPr>
          <w:rFonts w:ascii="Times New Roman" w:hAnsi="Times New Roman" w:cs="Times New Roman"/>
          <w:sz w:val="24"/>
          <w:szCs w:val="24"/>
        </w:rPr>
        <w:t>ranged weapon</w:t>
      </w:r>
      <w:r w:rsidR="004F67A0" w:rsidRPr="004F67A0">
        <w:rPr>
          <w:rFonts w:ascii="Times New Roman" w:hAnsi="Times New Roman" w:cs="Times New Roman"/>
          <w:sz w:val="24"/>
          <w:szCs w:val="24"/>
        </w:rPr>
        <w:t xml:space="preserve">, that he </w:t>
      </w:r>
      <w:r w:rsidR="007C46BE">
        <w:rPr>
          <w:rFonts w:ascii="Times New Roman" w:hAnsi="Times New Roman" w:cs="Times New Roman"/>
          <w:sz w:val="24"/>
          <w:szCs w:val="24"/>
        </w:rPr>
        <w:t>had been</w:t>
      </w:r>
      <w:r w:rsidR="004F67A0" w:rsidRPr="004F67A0">
        <w:rPr>
          <w:rFonts w:ascii="Times New Roman" w:hAnsi="Times New Roman" w:cs="Times New Roman"/>
          <w:sz w:val="24"/>
          <w:szCs w:val="24"/>
        </w:rPr>
        <w:t xml:space="preserve"> able to hold off any melee advances on his person.</w:t>
      </w:r>
      <w:r w:rsidR="004F67A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EE50EE" w14:textId="3D11FE91" w:rsidR="00A90526" w:rsidRPr="00F25E4D" w:rsidRDefault="004F67A0" w:rsidP="00F25E4D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After </w:t>
      </w:r>
      <w:r w:rsidR="007C46BE">
        <w:rPr>
          <w:rFonts w:ascii="Times New Roman" w:hAnsi="Times New Roman" w:cs="Times New Roman"/>
          <w:sz w:val="24"/>
          <w:szCs w:val="24"/>
        </w:rPr>
        <w:t>such</w:t>
      </w:r>
      <w:r w:rsidR="00822B62">
        <w:rPr>
          <w:rFonts w:ascii="Times New Roman" w:hAnsi="Times New Roman" w:cs="Times New Roman"/>
          <w:sz w:val="24"/>
          <w:szCs w:val="24"/>
        </w:rPr>
        <w:t xml:space="preserve"> complimentary</w:t>
      </w:r>
      <w:r w:rsidR="007544B4">
        <w:rPr>
          <w:rFonts w:ascii="Times New Roman" w:hAnsi="Times New Roman" w:cs="Times New Roman"/>
          <w:sz w:val="24"/>
          <w:szCs w:val="24"/>
        </w:rPr>
        <w:t xml:space="preserve"> </w:t>
      </w:r>
      <w:r w:rsidR="00A847FC">
        <w:rPr>
          <w:rFonts w:ascii="Times New Roman" w:hAnsi="Times New Roman" w:cs="Times New Roman"/>
          <w:sz w:val="24"/>
          <w:szCs w:val="24"/>
        </w:rPr>
        <w:t xml:space="preserve">writing on the Anglo-Saxon’s death William then </w:t>
      </w:r>
      <w:r w:rsidR="00DD23A2">
        <w:rPr>
          <w:rFonts w:ascii="Times New Roman" w:hAnsi="Times New Roman" w:cs="Times New Roman"/>
          <w:sz w:val="24"/>
          <w:szCs w:val="24"/>
        </w:rPr>
        <w:t xml:space="preserve">turns to discussing the English </w:t>
      </w:r>
      <w:r w:rsidR="00DD23A2" w:rsidRPr="0081472D">
        <w:rPr>
          <w:rFonts w:ascii="Times New Roman" w:hAnsi="Times New Roman" w:cs="Times New Roman"/>
          <w:sz w:val="24"/>
          <w:szCs w:val="24"/>
        </w:rPr>
        <w:t xml:space="preserve">people. </w:t>
      </w:r>
      <w:r w:rsidR="00821E5E" w:rsidRPr="0081472D">
        <w:rPr>
          <w:rFonts w:ascii="Times New Roman" w:hAnsi="Times New Roman" w:cs="Times New Roman"/>
          <w:sz w:val="24"/>
          <w:szCs w:val="24"/>
        </w:rPr>
        <w:t xml:space="preserve">They </w:t>
      </w:r>
      <w:r w:rsidR="004F00B4" w:rsidRPr="0081472D">
        <w:rPr>
          <w:rFonts w:ascii="Times New Roman" w:hAnsi="Times New Roman" w:cs="Times New Roman"/>
          <w:sz w:val="24"/>
          <w:szCs w:val="24"/>
        </w:rPr>
        <w:t>are</w:t>
      </w:r>
      <w:r w:rsidR="00821E5E" w:rsidRPr="0081472D">
        <w:rPr>
          <w:rFonts w:ascii="Times New Roman" w:hAnsi="Times New Roman" w:cs="Times New Roman"/>
          <w:sz w:val="24"/>
          <w:szCs w:val="24"/>
        </w:rPr>
        <w:t xml:space="preserve"> </w:t>
      </w:r>
      <w:r w:rsidR="00F53140" w:rsidRPr="0081472D">
        <w:rPr>
          <w:rFonts w:ascii="Times New Roman" w:hAnsi="Times New Roman" w:cs="Times New Roman"/>
          <w:sz w:val="24"/>
          <w:szCs w:val="24"/>
        </w:rPr>
        <w:t xml:space="preserve">not </w:t>
      </w:r>
      <w:r w:rsidR="00821E5E" w:rsidRPr="0081472D">
        <w:rPr>
          <w:rFonts w:ascii="Times New Roman" w:hAnsi="Times New Roman" w:cs="Times New Roman"/>
          <w:sz w:val="24"/>
          <w:szCs w:val="24"/>
        </w:rPr>
        <w:t>described</w:t>
      </w:r>
      <w:r w:rsidR="00F53140" w:rsidRPr="0081472D">
        <w:rPr>
          <w:rFonts w:ascii="Times New Roman" w:hAnsi="Times New Roman" w:cs="Times New Roman"/>
          <w:sz w:val="24"/>
          <w:szCs w:val="24"/>
        </w:rPr>
        <w:t xml:space="preserve"> in </w:t>
      </w:r>
      <w:r w:rsidR="00DF5ED2" w:rsidRPr="0081472D">
        <w:rPr>
          <w:rFonts w:ascii="Times New Roman" w:hAnsi="Times New Roman" w:cs="Times New Roman"/>
          <w:sz w:val="24"/>
          <w:szCs w:val="24"/>
        </w:rPr>
        <w:t>such a positive light</w:t>
      </w:r>
      <w:r w:rsidR="00D82B07" w:rsidRPr="0081472D">
        <w:rPr>
          <w:rFonts w:ascii="Times New Roman" w:hAnsi="Times New Roman" w:cs="Times New Roman"/>
          <w:sz w:val="24"/>
          <w:szCs w:val="24"/>
        </w:rPr>
        <w:t xml:space="preserve"> that their king was. I</w:t>
      </w:r>
      <w:r w:rsidR="00C668C6" w:rsidRPr="0081472D">
        <w:rPr>
          <w:rFonts w:ascii="Times New Roman" w:hAnsi="Times New Roman" w:cs="Times New Roman"/>
          <w:sz w:val="24"/>
          <w:szCs w:val="24"/>
        </w:rPr>
        <w:t>n short</w:t>
      </w:r>
      <w:r w:rsidR="002E73CD">
        <w:rPr>
          <w:rFonts w:ascii="Times New Roman" w:hAnsi="Times New Roman" w:cs="Times New Roman"/>
          <w:sz w:val="24"/>
          <w:szCs w:val="24"/>
        </w:rPr>
        <w:t>,</w:t>
      </w:r>
      <w:r w:rsidR="00D82B07" w:rsidRPr="0081472D">
        <w:rPr>
          <w:rFonts w:ascii="Times New Roman" w:hAnsi="Times New Roman" w:cs="Times New Roman"/>
          <w:sz w:val="24"/>
          <w:szCs w:val="24"/>
        </w:rPr>
        <w:t xml:space="preserve"> he starts by describing them</w:t>
      </w:r>
      <w:r w:rsidR="00D82437" w:rsidRPr="0081472D">
        <w:rPr>
          <w:rFonts w:ascii="Times New Roman" w:hAnsi="Times New Roman" w:cs="Times New Roman"/>
          <w:sz w:val="24"/>
          <w:szCs w:val="24"/>
        </w:rPr>
        <w:t xml:space="preserve"> as </w:t>
      </w:r>
      <w:r w:rsidR="00C9490D" w:rsidRPr="0081472D">
        <w:rPr>
          <w:rFonts w:ascii="Times New Roman" w:hAnsi="Times New Roman" w:cs="Times New Roman"/>
          <w:sz w:val="24"/>
          <w:szCs w:val="24"/>
        </w:rPr>
        <w:t xml:space="preserve">having a proclivity towards overindulging on </w:t>
      </w:r>
      <w:r w:rsidR="00C9490D" w:rsidRPr="00B73109">
        <w:rPr>
          <w:rFonts w:ascii="Times New Roman" w:hAnsi="Times New Roman" w:cs="Times New Roman"/>
          <w:sz w:val="24"/>
          <w:szCs w:val="24"/>
        </w:rPr>
        <w:t xml:space="preserve">both drink </w:t>
      </w:r>
      <w:r w:rsidR="00A90526" w:rsidRPr="00B73109">
        <w:rPr>
          <w:rFonts w:ascii="Times New Roman" w:hAnsi="Times New Roman" w:cs="Times New Roman"/>
          <w:sz w:val="24"/>
          <w:szCs w:val="24"/>
        </w:rPr>
        <w:t xml:space="preserve">and food </w:t>
      </w:r>
      <w:r w:rsidR="00A90526" w:rsidRPr="00B73109">
        <w:rPr>
          <w:rFonts w:ascii="Times New Roman" w:hAnsi="Times New Roman" w:cs="Times New Roman"/>
          <w:sz w:val="24"/>
          <w:szCs w:val="24"/>
        </w:rPr>
        <w:t>(Halsall, 1998b).</w:t>
      </w:r>
      <w:r w:rsidR="00B73109" w:rsidRPr="00B73109">
        <w:rPr>
          <w:rFonts w:ascii="Times New Roman" w:hAnsi="Times New Roman" w:cs="Times New Roman"/>
          <w:sz w:val="24"/>
          <w:szCs w:val="24"/>
        </w:rPr>
        <w:t xml:space="preserve"> </w:t>
      </w:r>
      <w:r w:rsidR="00421572" w:rsidRPr="00B73109">
        <w:rPr>
          <w:rFonts w:ascii="Times New Roman" w:hAnsi="Times New Roman" w:cs="Times New Roman"/>
          <w:sz w:val="24"/>
          <w:szCs w:val="24"/>
        </w:rPr>
        <w:t>William follow</w:t>
      </w:r>
      <w:r w:rsidR="00A90526" w:rsidRPr="00B73109">
        <w:rPr>
          <w:rFonts w:ascii="Times New Roman" w:hAnsi="Times New Roman" w:cs="Times New Roman"/>
          <w:sz w:val="24"/>
          <w:szCs w:val="24"/>
        </w:rPr>
        <w:t>ed this</w:t>
      </w:r>
      <w:r w:rsidR="00421572" w:rsidRPr="00B73109">
        <w:rPr>
          <w:rFonts w:ascii="Times New Roman" w:hAnsi="Times New Roman" w:cs="Times New Roman"/>
          <w:sz w:val="24"/>
          <w:szCs w:val="24"/>
        </w:rPr>
        <w:t xml:space="preserve"> up swiftly by saying</w:t>
      </w:r>
      <w:r w:rsidR="00F13DC2" w:rsidRPr="00B73109">
        <w:rPr>
          <w:rFonts w:ascii="Times New Roman" w:hAnsi="Times New Roman" w:cs="Times New Roman"/>
          <w:sz w:val="24"/>
          <w:szCs w:val="24"/>
        </w:rPr>
        <w:t xml:space="preserve"> </w:t>
      </w:r>
      <w:r w:rsidR="0081472D" w:rsidRPr="00B73109">
        <w:rPr>
          <w:rFonts w:ascii="Times New Roman" w:hAnsi="Times New Roman" w:cs="Times New Roman"/>
          <w:sz w:val="24"/>
          <w:szCs w:val="24"/>
        </w:rPr>
        <w:t>“</w:t>
      </w:r>
      <w:r w:rsidR="0081472D" w:rsidRPr="00B73109">
        <w:rPr>
          <w:rFonts w:ascii="Times New Roman" w:hAnsi="Times New Roman" w:cs="Times New Roman"/>
          <w:sz w:val="24"/>
          <w:szCs w:val="24"/>
        </w:rPr>
        <w:t xml:space="preserve">I would not, however, </w:t>
      </w:r>
      <w:r w:rsidR="0081472D" w:rsidRPr="00F25E4D">
        <w:rPr>
          <w:rFonts w:ascii="Times New Roman" w:hAnsi="Times New Roman" w:cs="Times New Roman"/>
          <w:sz w:val="24"/>
          <w:szCs w:val="24"/>
        </w:rPr>
        <w:t xml:space="preserve">had these bad propensities ascribed to </w:t>
      </w:r>
      <w:r w:rsidR="0081472D" w:rsidRPr="00F25E4D">
        <w:rPr>
          <w:rFonts w:ascii="Times New Roman" w:hAnsi="Times New Roman" w:cs="Times New Roman"/>
          <w:sz w:val="24"/>
          <w:szCs w:val="24"/>
        </w:rPr>
        <w:lastRenderedPageBreak/>
        <w:t>the English universally</w:t>
      </w:r>
      <w:r w:rsidR="00A527BC" w:rsidRPr="00F25E4D">
        <w:rPr>
          <w:rFonts w:ascii="Times New Roman" w:hAnsi="Times New Roman" w:cs="Times New Roman"/>
          <w:sz w:val="24"/>
          <w:szCs w:val="24"/>
        </w:rPr>
        <w:t>”</w:t>
      </w:r>
      <w:r w:rsidR="00F13DC2" w:rsidRPr="00F25E4D">
        <w:rPr>
          <w:rFonts w:ascii="Times New Roman" w:hAnsi="Times New Roman" w:cs="Times New Roman"/>
          <w:sz w:val="24"/>
          <w:szCs w:val="24"/>
        </w:rPr>
        <w:t xml:space="preserve"> (Halsall, 1998b)</w:t>
      </w:r>
      <w:r w:rsidR="009B7D2D" w:rsidRPr="00F25E4D">
        <w:rPr>
          <w:rFonts w:ascii="Times New Roman" w:hAnsi="Times New Roman" w:cs="Times New Roman"/>
          <w:sz w:val="24"/>
          <w:szCs w:val="24"/>
        </w:rPr>
        <w:t>.</w:t>
      </w:r>
      <w:r w:rsidR="00021077" w:rsidRPr="00F25E4D">
        <w:rPr>
          <w:rFonts w:ascii="Times New Roman" w:hAnsi="Times New Roman" w:cs="Times New Roman"/>
          <w:sz w:val="24"/>
          <w:szCs w:val="24"/>
        </w:rPr>
        <w:t xml:space="preserve"> </w:t>
      </w:r>
      <w:r w:rsidR="00B73109" w:rsidRPr="00F25E4D">
        <w:rPr>
          <w:rFonts w:ascii="Times New Roman" w:hAnsi="Times New Roman" w:cs="Times New Roman"/>
          <w:sz w:val="24"/>
          <w:szCs w:val="24"/>
        </w:rPr>
        <w:t xml:space="preserve">These views </w:t>
      </w:r>
      <w:r w:rsidR="00124E2B" w:rsidRPr="00F25E4D">
        <w:rPr>
          <w:rFonts w:ascii="Times New Roman" w:hAnsi="Times New Roman" w:cs="Times New Roman"/>
          <w:sz w:val="24"/>
          <w:szCs w:val="24"/>
        </w:rPr>
        <w:t>of Anglo-Saxon habit</w:t>
      </w:r>
      <w:r w:rsidR="00226BB8" w:rsidRPr="00F25E4D">
        <w:rPr>
          <w:rFonts w:ascii="Times New Roman" w:hAnsi="Times New Roman" w:cs="Times New Roman"/>
          <w:sz w:val="24"/>
          <w:szCs w:val="24"/>
        </w:rPr>
        <w:t xml:space="preserve">s are </w:t>
      </w:r>
      <w:r w:rsidR="00F25E4D">
        <w:rPr>
          <w:rFonts w:ascii="Times New Roman" w:hAnsi="Times New Roman" w:cs="Times New Roman"/>
          <w:sz w:val="24"/>
          <w:szCs w:val="24"/>
        </w:rPr>
        <w:t>one of the</w:t>
      </w:r>
      <w:r w:rsidR="00197DE7">
        <w:rPr>
          <w:rFonts w:ascii="Times New Roman" w:hAnsi="Times New Roman" w:cs="Times New Roman"/>
          <w:sz w:val="24"/>
          <w:szCs w:val="24"/>
        </w:rPr>
        <w:t xml:space="preserve"> items</w:t>
      </w:r>
      <w:r w:rsidR="00226BB8" w:rsidRPr="00F25E4D">
        <w:rPr>
          <w:rFonts w:ascii="Times New Roman" w:hAnsi="Times New Roman" w:cs="Times New Roman"/>
          <w:sz w:val="24"/>
          <w:szCs w:val="24"/>
        </w:rPr>
        <w:t xml:space="preserve"> that one cannot glean from the </w:t>
      </w:r>
      <w:r w:rsidR="003118F6" w:rsidRPr="00F25E4D">
        <w:rPr>
          <w:rFonts w:ascii="Times New Roman" w:hAnsi="Times New Roman" w:cs="Times New Roman"/>
          <w:sz w:val="24"/>
          <w:szCs w:val="24"/>
        </w:rPr>
        <w:t>embroidery of the Bayeux Tapestry</w:t>
      </w:r>
      <w:r w:rsidR="00197DE7">
        <w:rPr>
          <w:rFonts w:ascii="Times New Roman" w:hAnsi="Times New Roman" w:cs="Times New Roman"/>
          <w:sz w:val="24"/>
          <w:szCs w:val="24"/>
        </w:rPr>
        <w:t>.</w:t>
      </w:r>
    </w:p>
    <w:p w14:paraId="4A03EE03" w14:textId="1AE4F373" w:rsidR="007306FE" w:rsidRPr="001733F4" w:rsidRDefault="0020602A" w:rsidP="00581376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F456D">
        <w:rPr>
          <w:rFonts w:ascii="Times New Roman" w:hAnsi="Times New Roman" w:cs="Times New Roman"/>
          <w:sz w:val="24"/>
          <w:szCs w:val="24"/>
        </w:rPr>
        <w:t xml:space="preserve">Another written history surrounding the events of 1066 is that of Theodoricus </w:t>
      </w:r>
      <w:proofErr w:type="spellStart"/>
      <w:r w:rsidR="009765D5" w:rsidRPr="009765D5">
        <w:rPr>
          <w:rFonts w:ascii="Times New Roman" w:hAnsi="Times New Roman" w:cs="Times New Roman"/>
          <w:sz w:val="24"/>
          <w:szCs w:val="24"/>
        </w:rPr>
        <w:t>Monachus</w:t>
      </w:r>
      <w:proofErr w:type="spellEnd"/>
      <w:r w:rsidR="009765D5" w:rsidRPr="009765D5">
        <w:rPr>
          <w:rFonts w:ascii="Times New Roman" w:hAnsi="Times New Roman" w:cs="Times New Roman"/>
          <w:sz w:val="24"/>
          <w:szCs w:val="24"/>
        </w:rPr>
        <w:t xml:space="preserve"> (1998)</w:t>
      </w:r>
      <w:r w:rsidR="009765D5">
        <w:rPr>
          <w:rFonts w:ascii="Times New Roman" w:hAnsi="Times New Roman" w:cs="Times New Roman"/>
          <w:sz w:val="24"/>
          <w:szCs w:val="24"/>
        </w:rPr>
        <w:t>, known as</w:t>
      </w:r>
      <w:r w:rsidR="008F456D" w:rsidRPr="008F456D">
        <w:rPr>
          <w:rFonts w:ascii="Times New Roman" w:hAnsi="Times New Roman" w:cs="Times New Roman"/>
          <w:sz w:val="24"/>
          <w:szCs w:val="24"/>
        </w:rPr>
        <w:t xml:space="preserve"> Theodoric the monk in English</w:t>
      </w:r>
      <w:r w:rsidRPr="009765D5">
        <w:rPr>
          <w:rFonts w:ascii="Times New Roman" w:hAnsi="Times New Roman" w:cs="Times New Roman"/>
          <w:sz w:val="24"/>
          <w:szCs w:val="24"/>
        </w:rPr>
        <w:t xml:space="preserve">. He writes of </w:t>
      </w:r>
      <w:r w:rsidR="008F456D" w:rsidRPr="009765D5">
        <w:rPr>
          <w:rFonts w:ascii="Times New Roman" w:hAnsi="Times New Roman" w:cs="Times New Roman"/>
          <w:sz w:val="24"/>
          <w:szCs w:val="24"/>
        </w:rPr>
        <w:t>Norwegian</w:t>
      </w:r>
      <w:r w:rsidRPr="009765D5">
        <w:rPr>
          <w:rFonts w:ascii="Times New Roman" w:hAnsi="Times New Roman" w:cs="Times New Roman"/>
          <w:sz w:val="24"/>
          <w:szCs w:val="24"/>
        </w:rPr>
        <w:t xml:space="preserve"> king Haraldr </w:t>
      </w:r>
      <w:proofErr w:type="spellStart"/>
      <w:r w:rsidRPr="009765D5">
        <w:rPr>
          <w:rFonts w:ascii="Times New Roman" w:hAnsi="Times New Roman" w:cs="Times New Roman"/>
          <w:sz w:val="24"/>
          <w:szCs w:val="24"/>
        </w:rPr>
        <w:t>Sigurðarson</w:t>
      </w:r>
      <w:proofErr w:type="spellEnd"/>
      <w:r w:rsidRPr="009765D5">
        <w:rPr>
          <w:rFonts w:ascii="Times New Roman" w:hAnsi="Times New Roman" w:cs="Times New Roman"/>
          <w:sz w:val="24"/>
          <w:szCs w:val="24"/>
        </w:rPr>
        <w:t xml:space="preserve"> (otherwise known as Harald III of Norway</w:t>
      </w:r>
      <w:r w:rsidR="00B66FF7" w:rsidRPr="009765D5">
        <w:rPr>
          <w:rFonts w:ascii="Times New Roman" w:hAnsi="Times New Roman" w:cs="Times New Roman"/>
          <w:sz w:val="24"/>
          <w:szCs w:val="24"/>
        </w:rPr>
        <w:t xml:space="preserve"> </w:t>
      </w:r>
      <w:r w:rsidRPr="009765D5">
        <w:rPr>
          <w:rFonts w:ascii="Times New Roman" w:hAnsi="Times New Roman" w:cs="Times New Roman"/>
          <w:sz w:val="24"/>
          <w:szCs w:val="24"/>
        </w:rPr>
        <w:t xml:space="preserve">or Harald Hardrada) who had been promised the English throne. </w:t>
      </w:r>
      <w:proofErr w:type="spellStart"/>
      <w:r w:rsidR="009765D5" w:rsidRPr="009765D5">
        <w:rPr>
          <w:rFonts w:ascii="Times New Roman" w:hAnsi="Times New Roman" w:cs="Times New Roman"/>
          <w:sz w:val="24"/>
          <w:szCs w:val="24"/>
        </w:rPr>
        <w:t>Monachus</w:t>
      </w:r>
      <w:proofErr w:type="spellEnd"/>
      <w:r w:rsidR="009765D5" w:rsidRPr="009765D5">
        <w:rPr>
          <w:rFonts w:ascii="Times New Roman" w:hAnsi="Times New Roman" w:cs="Times New Roman"/>
          <w:sz w:val="24"/>
          <w:szCs w:val="24"/>
        </w:rPr>
        <w:t xml:space="preserve"> (1998)</w:t>
      </w:r>
      <w:r w:rsidRPr="009765D5">
        <w:rPr>
          <w:rFonts w:ascii="Times New Roman" w:hAnsi="Times New Roman" w:cs="Times New Roman"/>
          <w:sz w:val="24"/>
          <w:szCs w:val="24"/>
        </w:rPr>
        <w:t xml:space="preserve"> ma</w:t>
      </w:r>
      <w:r w:rsidR="007C1806" w:rsidRPr="009765D5">
        <w:rPr>
          <w:rFonts w:ascii="Times New Roman" w:hAnsi="Times New Roman" w:cs="Times New Roman"/>
          <w:sz w:val="24"/>
          <w:szCs w:val="24"/>
        </w:rPr>
        <w:t xml:space="preserve">de </w:t>
      </w:r>
      <w:r w:rsidRPr="009765D5">
        <w:rPr>
          <w:rFonts w:ascii="Times New Roman" w:hAnsi="Times New Roman" w:cs="Times New Roman"/>
          <w:sz w:val="24"/>
          <w:szCs w:val="24"/>
        </w:rPr>
        <w:t>a point to note a previous visit of Har</w:t>
      </w:r>
      <w:r w:rsidR="009E322F">
        <w:rPr>
          <w:rFonts w:ascii="Times New Roman" w:hAnsi="Times New Roman" w:cs="Times New Roman"/>
          <w:sz w:val="24"/>
          <w:szCs w:val="24"/>
        </w:rPr>
        <w:t xml:space="preserve">old </w:t>
      </w:r>
      <w:r w:rsidRPr="009765D5">
        <w:rPr>
          <w:rFonts w:ascii="Times New Roman" w:hAnsi="Times New Roman" w:cs="Times New Roman"/>
          <w:sz w:val="24"/>
          <w:szCs w:val="24"/>
        </w:rPr>
        <w:t xml:space="preserve">Godwinson to Normandy, as well as the comet </w:t>
      </w:r>
      <w:r w:rsidR="00FF552D" w:rsidRPr="009765D5">
        <w:rPr>
          <w:rFonts w:ascii="Times New Roman" w:hAnsi="Times New Roman" w:cs="Times New Roman"/>
          <w:sz w:val="24"/>
          <w:szCs w:val="24"/>
        </w:rPr>
        <w:t xml:space="preserve">which is also </w:t>
      </w:r>
      <w:r w:rsidRPr="009765D5">
        <w:rPr>
          <w:rFonts w:ascii="Times New Roman" w:hAnsi="Times New Roman" w:cs="Times New Roman"/>
          <w:sz w:val="24"/>
          <w:szCs w:val="24"/>
        </w:rPr>
        <w:t xml:space="preserve">depicted in the Bayeux </w:t>
      </w:r>
      <w:r w:rsidR="00FE5EBA" w:rsidRPr="009765D5">
        <w:rPr>
          <w:rFonts w:ascii="Times New Roman" w:hAnsi="Times New Roman" w:cs="Times New Roman"/>
          <w:sz w:val="24"/>
          <w:szCs w:val="24"/>
        </w:rPr>
        <w:t>Tapestry</w:t>
      </w:r>
      <w:r w:rsidRPr="009765D5">
        <w:rPr>
          <w:rFonts w:ascii="Times New Roman" w:hAnsi="Times New Roman" w:cs="Times New Roman"/>
          <w:sz w:val="24"/>
          <w:szCs w:val="24"/>
        </w:rPr>
        <w:t xml:space="preserve">. The visit of </w:t>
      </w:r>
      <w:r w:rsidR="005439CB" w:rsidRPr="009765D5">
        <w:rPr>
          <w:rFonts w:ascii="Times New Roman" w:hAnsi="Times New Roman" w:cs="Times New Roman"/>
          <w:sz w:val="24"/>
          <w:szCs w:val="24"/>
        </w:rPr>
        <w:t>Har</w:t>
      </w:r>
      <w:r w:rsidR="009E322F">
        <w:rPr>
          <w:rFonts w:ascii="Times New Roman" w:hAnsi="Times New Roman" w:cs="Times New Roman"/>
          <w:sz w:val="24"/>
          <w:szCs w:val="24"/>
        </w:rPr>
        <w:t>old</w:t>
      </w:r>
      <w:r w:rsidR="00CB6BF8">
        <w:rPr>
          <w:rFonts w:ascii="Times New Roman" w:hAnsi="Times New Roman" w:cs="Times New Roman"/>
          <w:sz w:val="24"/>
          <w:szCs w:val="24"/>
        </w:rPr>
        <w:t xml:space="preserve"> </w:t>
      </w:r>
      <w:r w:rsidRPr="009765D5">
        <w:rPr>
          <w:rFonts w:ascii="Times New Roman" w:hAnsi="Times New Roman" w:cs="Times New Roman"/>
          <w:sz w:val="24"/>
          <w:szCs w:val="24"/>
        </w:rPr>
        <w:t xml:space="preserve">to Normandy is discussed in the annotations made by translators David and Ian McDougall, suggesting it to be one of two possibilities. The first being incorrect information as this source </w:t>
      </w:r>
      <w:r w:rsidRPr="00CB6BF8">
        <w:rPr>
          <w:rFonts w:ascii="Times New Roman" w:hAnsi="Times New Roman" w:cs="Times New Roman"/>
          <w:sz w:val="24"/>
          <w:szCs w:val="24"/>
        </w:rPr>
        <w:t>was not an immediate account, but rather one</w:t>
      </w:r>
      <w:r w:rsidR="00047A3C" w:rsidRPr="00CB6BF8">
        <w:rPr>
          <w:rFonts w:ascii="Times New Roman" w:hAnsi="Times New Roman" w:cs="Times New Roman"/>
          <w:sz w:val="24"/>
          <w:szCs w:val="24"/>
        </w:rPr>
        <w:t xml:space="preserve"> many years</w:t>
      </w:r>
      <w:r w:rsidRPr="00CB6BF8">
        <w:rPr>
          <w:rFonts w:ascii="Times New Roman" w:hAnsi="Times New Roman" w:cs="Times New Roman"/>
          <w:sz w:val="24"/>
          <w:szCs w:val="24"/>
        </w:rPr>
        <w:t xml:space="preserve"> later, and therefore basing the visit </w:t>
      </w:r>
      <w:r w:rsidRPr="00CB6BF8">
        <w:rPr>
          <w:rFonts w:ascii="Times New Roman" w:hAnsi="Times New Roman" w:cs="Times New Roman"/>
          <w:sz w:val="24"/>
          <w:szCs w:val="24"/>
        </w:rPr>
        <w:lastRenderedPageBreak/>
        <w:t xml:space="preserve">on the way the rule of Normandy functioned thereafter. The latter being a discussion of a voyage to Normandy in 1064, where </w:t>
      </w:r>
      <w:r w:rsidRPr="00FC2329">
        <w:rPr>
          <w:rFonts w:ascii="Times New Roman" w:hAnsi="Times New Roman" w:cs="Times New Roman"/>
          <w:sz w:val="24"/>
          <w:szCs w:val="24"/>
        </w:rPr>
        <w:t>Har</w:t>
      </w:r>
      <w:r w:rsidR="009E322F" w:rsidRPr="00FC2329">
        <w:rPr>
          <w:rFonts w:ascii="Times New Roman" w:hAnsi="Times New Roman" w:cs="Times New Roman"/>
          <w:sz w:val="24"/>
          <w:szCs w:val="24"/>
        </w:rPr>
        <w:t>old</w:t>
      </w:r>
      <w:r w:rsidRPr="00FC2329">
        <w:rPr>
          <w:rFonts w:ascii="Times New Roman" w:hAnsi="Times New Roman" w:cs="Times New Roman"/>
          <w:sz w:val="24"/>
          <w:szCs w:val="24"/>
        </w:rPr>
        <w:t xml:space="preserve"> purportedly had sworn allegiance to William the Conqueror after being released from </w:t>
      </w:r>
      <w:r w:rsidR="009765D5" w:rsidRPr="00FC2329">
        <w:rPr>
          <w:rFonts w:ascii="Times New Roman" w:hAnsi="Times New Roman" w:cs="Times New Roman"/>
          <w:sz w:val="24"/>
          <w:szCs w:val="24"/>
        </w:rPr>
        <w:t xml:space="preserve">capture. This </w:t>
      </w:r>
      <w:r w:rsidR="00CB6BF8" w:rsidRPr="00FC2329">
        <w:rPr>
          <w:rFonts w:ascii="Times New Roman" w:hAnsi="Times New Roman" w:cs="Times New Roman"/>
          <w:sz w:val="24"/>
          <w:szCs w:val="24"/>
        </w:rPr>
        <w:t>swearing of allegiance is one of the many depicted events in the Bayeux</w:t>
      </w:r>
      <w:r w:rsidR="000B0096" w:rsidRPr="00FC2329">
        <w:rPr>
          <w:rFonts w:ascii="Times New Roman" w:hAnsi="Times New Roman" w:cs="Times New Roman"/>
          <w:sz w:val="24"/>
          <w:szCs w:val="24"/>
        </w:rPr>
        <w:t>, as</w:t>
      </w:r>
      <w:r w:rsidR="00014D75" w:rsidRPr="00FC2329">
        <w:rPr>
          <w:rFonts w:ascii="Times New Roman" w:hAnsi="Times New Roman" w:cs="Times New Roman"/>
          <w:sz w:val="24"/>
          <w:szCs w:val="24"/>
        </w:rPr>
        <w:t xml:space="preserve"> elaborated on in the previous discussion surrounding Odo</w:t>
      </w:r>
      <w:r w:rsidR="00ED39C5" w:rsidRPr="00FC2329">
        <w:rPr>
          <w:rFonts w:ascii="Times New Roman" w:hAnsi="Times New Roman" w:cs="Times New Roman"/>
          <w:sz w:val="24"/>
          <w:szCs w:val="24"/>
        </w:rPr>
        <w:t xml:space="preserve">, </w:t>
      </w:r>
      <w:r w:rsidR="00FC2329" w:rsidRPr="00FC2329">
        <w:rPr>
          <w:rFonts w:ascii="Times New Roman" w:hAnsi="Times New Roman" w:cs="Times New Roman"/>
          <w:sz w:val="24"/>
          <w:szCs w:val="24"/>
        </w:rPr>
        <w:t xml:space="preserve">finding its home in scene 23 </w:t>
      </w:r>
      <w:r w:rsidR="00FC2329" w:rsidRPr="00FC2329">
        <w:rPr>
          <w:rFonts w:ascii="Times New Roman" w:hAnsi="Times New Roman" w:cs="Times New Roman"/>
          <w:sz w:val="24"/>
          <w:szCs w:val="24"/>
        </w:rPr>
        <w:t xml:space="preserve">(La </w:t>
      </w:r>
      <w:proofErr w:type="spellStart"/>
      <w:r w:rsidR="00FC2329" w:rsidRPr="00FC2329">
        <w:rPr>
          <w:rFonts w:ascii="Times New Roman" w:hAnsi="Times New Roman" w:cs="Times New Roman"/>
          <w:sz w:val="24"/>
          <w:szCs w:val="24"/>
        </w:rPr>
        <w:t>Fabrique</w:t>
      </w:r>
      <w:proofErr w:type="spellEnd"/>
      <w:r w:rsidR="00FC2329" w:rsidRPr="00FC232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FC2329" w:rsidRPr="00FC2329">
        <w:rPr>
          <w:rFonts w:ascii="Times New Roman" w:hAnsi="Times New Roman" w:cs="Times New Roman"/>
          <w:sz w:val="24"/>
          <w:szCs w:val="24"/>
        </w:rPr>
        <w:t>patrimoines</w:t>
      </w:r>
      <w:proofErr w:type="spellEnd"/>
      <w:r w:rsidR="00FC2329" w:rsidRPr="00FC232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C2329" w:rsidRPr="00FC2329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="00FC2329" w:rsidRPr="00FC2329">
        <w:rPr>
          <w:rFonts w:ascii="Times New Roman" w:hAnsi="Times New Roman" w:cs="Times New Roman"/>
          <w:sz w:val="24"/>
          <w:szCs w:val="24"/>
        </w:rPr>
        <w:t xml:space="preserve"> Normandie, 2017)</w:t>
      </w:r>
      <w:r w:rsidR="00FC2329" w:rsidRPr="00FC2329">
        <w:rPr>
          <w:rFonts w:ascii="Times New Roman" w:hAnsi="Times New Roman" w:cs="Times New Roman"/>
          <w:sz w:val="24"/>
          <w:szCs w:val="24"/>
        </w:rPr>
        <w:t>.</w:t>
      </w:r>
    </w:p>
    <w:p w14:paraId="1E338DFB" w14:textId="1458950A" w:rsidR="001231A6" w:rsidRDefault="00562B28" w:rsidP="002616B3">
      <w:pPr>
        <w:spacing w:line="480" w:lineRule="auto"/>
        <w:ind w:firstLine="720"/>
        <w:rPr>
          <w:rFonts w:ascii="Times New Roman" w:hAnsi="Times New Roman" w:cs="Times New Roman"/>
          <w:color w:val="FF0000"/>
          <w:sz w:val="24"/>
          <w:szCs w:val="24"/>
        </w:rPr>
      </w:pPr>
      <w:r w:rsidRPr="00E323DB">
        <w:rPr>
          <w:rFonts w:ascii="Times New Roman" w:hAnsi="Times New Roman" w:cs="Times New Roman"/>
          <w:sz w:val="24"/>
          <w:szCs w:val="24"/>
        </w:rPr>
        <w:t xml:space="preserve">As seen </w:t>
      </w:r>
      <w:r w:rsidR="000E4619" w:rsidRPr="00E323DB">
        <w:rPr>
          <w:rFonts w:ascii="Times New Roman" w:hAnsi="Times New Roman" w:cs="Times New Roman"/>
          <w:sz w:val="24"/>
          <w:szCs w:val="24"/>
        </w:rPr>
        <w:t>antecedently</w:t>
      </w:r>
      <w:r w:rsidR="0014284F" w:rsidRPr="00E323DB">
        <w:rPr>
          <w:rFonts w:ascii="Times New Roman" w:hAnsi="Times New Roman" w:cs="Times New Roman"/>
          <w:sz w:val="24"/>
          <w:szCs w:val="24"/>
        </w:rPr>
        <w:t xml:space="preserve"> </w:t>
      </w:r>
      <w:r w:rsidR="000E4619" w:rsidRPr="00E323DB">
        <w:rPr>
          <w:rFonts w:ascii="Times New Roman" w:hAnsi="Times New Roman" w:cs="Times New Roman"/>
          <w:sz w:val="24"/>
          <w:szCs w:val="24"/>
        </w:rPr>
        <w:t xml:space="preserve">both </w:t>
      </w:r>
      <w:r w:rsidR="001F6959" w:rsidRPr="00E323DB">
        <w:rPr>
          <w:rFonts w:ascii="Times New Roman" w:hAnsi="Times New Roman" w:cs="Times New Roman"/>
          <w:sz w:val="24"/>
          <w:szCs w:val="24"/>
        </w:rPr>
        <w:t>Norman</w:t>
      </w:r>
      <w:r w:rsidR="0014284F" w:rsidRPr="00E323DB">
        <w:rPr>
          <w:rFonts w:ascii="Times New Roman" w:hAnsi="Times New Roman" w:cs="Times New Roman"/>
          <w:sz w:val="24"/>
          <w:szCs w:val="24"/>
        </w:rPr>
        <w:t xml:space="preserve"> and textual </w:t>
      </w:r>
      <w:r w:rsidR="00CE683E" w:rsidRPr="00E323DB">
        <w:rPr>
          <w:rFonts w:ascii="Times New Roman" w:hAnsi="Times New Roman" w:cs="Times New Roman"/>
          <w:sz w:val="24"/>
          <w:szCs w:val="24"/>
        </w:rPr>
        <w:t>sources</w:t>
      </w:r>
      <w:r w:rsidR="0014284F" w:rsidRPr="00E323DB">
        <w:rPr>
          <w:rFonts w:ascii="Times New Roman" w:hAnsi="Times New Roman" w:cs="Times New Roman"/>
          <w:sz w:val="24"/>
          <w:szCs w:val="24"/>
        </w:rPr>
        <w:t xml:space="preserve"> </w:t>
      </w:r>
      <w:r w:rsidR="000E4619" w:rsidRPr="00E323DB">
        <w:rPr>
          <w:rFonts w:ascii="Times New Roman" w:hAnsi="Times New Roman" w:cs="Times New Roman"/>
          <w:sz w:val="24"/>
          <w:szCs w:val="24"/>
        </w:rPr>
        <w:t xml:space="preserve">of outsiders </w:t>
      </w:r>
      <w:r w:rsidR="0014284F" w:rsidRPr="00E323DB">
        <w:rPr>
          <w:rFonts w:ascii="Times New Roman" w:hAnsi="Times New Roman" w:cs="Times New Roman"/>
          <w:sz w:val="24"/>
          <w:szCs w:val="24"/>
        </w:rPr>
        <w:t>relat</w:t>
      </w:r>
      <w:r w:rsidR="000E4619" w:rsidRPr="00E323DB">
        <w:rPr>
          <w:rFonts w:ascii="Times New Roman" w:hAnsi="Times New Roman" w:cs="Times New Roman"/>
          <w:sz w:val="24"/>
          <w:szCs w:val="24"/>
        </w:rPr>
        <w:t>e</w:t>
      </w:r>
      <w:r w:rsidR="0014284F" w:rsidRPr="00E323DB">
        <w:rPr>
          <w:rFonts w:ascii="Times New Roman" w:hAnsi="Times New Roman" w:cs="Times New Roman"/>
          <w:sz w:val="24"/>
          <w:szCs w:val="24"/>
        </w:rPr>
        <w:t xml:space="preserve"> back to events depicted in the Bayeux </w:t>
      </w:r>
      <w:r w:rsidR="00FE5EBA" w:rsidRPr="00E323DB">
        <w:rPr>
          <w:rFonts w:ascii="Times New Roman" w:hAnsi="Times New Roman" w:cs="Times New Roman"/>
          <w:sz w:val="24"/>
          <w:szCs w:val="24"/>
        </w:rPr>
        <w:t>Tapestry</w:t>
      </w:r>
      <w:r w:rsidR="002F7A86" w:rsidRPr="00E323DB">
        <w:rPr>
          <w:rFonts w:ascii="Times New Roman" w:hAnsi="Times New Roman" w:cs="Times New Roman"/>
          <w:sz w:val="24"/>
          <w:szCs w:val="24"/>
        </w:rPr>
        <w:t xml:space="preserve">. </w:t>
      </w:r>
      <w:r w:rsidR="00231C1B" w:rsidRPr="00120011">
        <w:rPr>
          <w:rFonts w:ascii="Times New Roman" w:hAnsi="Times New Roman" w:cs="Times New Roman"/>
          <w:sz w:val="24"/>
          <w:szCs w:val="24"/>
        </w:rPr>
        <w:t xml:space="preserve">This triad of sources </w:t>
      </w:r>
      <w:r w:rsidR="0062147B" w:rsidRPr="00120011">
        <w:rPr>
          <w:rFonts w:ascii="Times New Roman" w:hAnsi="Times New Roman" w:cs="Times New Roman"/>
          <w:sz w:val="24"/>
          <w:szCs w:val="24"/>
        </w:rPr>
        <w:t xml:space="preserve">can be used to solidify </w:t>
      </w:r>
      <w:r w:rsidR="00EF3911" w:rsidRPr="00120011">
        <w:rPr>
          <w:rFonts w:ascii="Times New Roman" w:hAnsi="Times New Roman" w:cs="Times New Roman"/>
          <w:sz w:val="24"/>
          <w:szCs w:val="24"/>
        </w:rPr>
        <w:t>truths from each</w:t>
      </w:r>
      <w:r w:rsidR="00120011" w:rsidRPr="00120011">
        <w:rPr>
          <w:rFonts w:ascii="Times New Roman" w:hAnsi="Times New Roman" w:cs="Times New Roman"/>
          <w:sz w:val="24"/>
          <w:szCs w:val="24"/>
        </w:rPr>
        <w:t xml:space="preserve"> </w:t>
      </w:r>
      <w:r w:rsidR="00EF3911" w:rsidRPr="00120011">
        <w:rPr>
          <w:rFonts w:ascii="Times New Roman" w:hAnsi="Times New Roman" w:cs="Times New Roman"/>
          <w:sz w:val="24"/>
          <w:szCs w:val="24"/>
        </w:rPr>
        <w:t>source, as the more times they are depicted the more likely they a</w:t>
      </w:r>
      <w:r w:rsidR="005971A7" w:rsidRPr="00120011">
        <w:rPr>
          <w:rFonts w:ascii="Times New Roman" w:hAnsi="Times New Roman" w:cs="Times New Roman"/>
          <w:sz w:val="24"/>
          <w:szCs w:val="24"/>
        </w:rPr>
        <w:t>re to have happened</w:t>
      </w:r>
      <w:r w:rsidR="00E323DB" w:rsidRPr="00120011">
        <w:rPr>
          <w:rFonts w:ascii="Times New Roman" w:hAnsi="Times New Roman" w:cs="Times New Roman"/>
          <w:sz w:val="24"/>
          <w:szCs w:val="24"/>
        </w:rPr>
        <w:t xml:space="preserve"> in such a way</w:t>
      </w:r>
      <w:r w:rsidR="005971A7" w:rsidRPr="000B574F">
        <w:rPr>
          <w:rFonts w:ascii="Times New Roman" w:hAnsi="Times New Roman" w:cs="Times New Roman"/>
          <w:sz w:val="24"/>
          <w:szCs w:val="24"/>
        </w:rPr>
        <w:t xml:space="preserve">. </w:t>
      </w:r>
      <w:r w:rsidR="00CA53C3" w:rsidRPr="000B574F">
        <w:rPr>
          <w:rFonts w:ascii="Times New Roman" w:hAnsi="Times New Roman" w:cs="Times New Roman"/>
          <w:sz w:val="24"/>
          <w:szCs w:val="24"/>
        </w:rPr>
        <w:t xml:space="preserve">Using an outside source, </w:t>
      </w:r>
      <w:r w:rsidR="00F456AF" w:rsidRPr="000B574F">
        <w:rPr>
          <w:rFonts w:ascii="Times New Roman" w:hAnsi="Times New Roman" w:cs="Times New Roman"/>
          <w:sz w:val="24"/>
          <w:szCs w:val="24"/>
        </w:rPr>
        <w:t xml:space="preserve">typically Norwegian, </w:t>
      </w:r>
      <w:r w:rsidR="00CA53C3" w:rsidRPr="000B574F">
        <w:rPr>
          <w:rFonts w:ascii="Times New Roman" w:hAnsi="Times New Roman" w:cs="Times New Roman"/>
          <w:sz w:val="24"/>
          <w:szCs w:val="24"/>
        </w:rPr>
        <w:t>English</w:t>
      </w:r>
      <w:r w:rsidR="00F456AF" w:rsidRPr="000B574F">
        <w:rPr>
          <w:rFonts w:ascii="Times New Roman" w:hAnsi="Times New Roman" w:cs="Times New Roman"/>
          <w:sz w:val="24"/>
          <w:szCs w:val="24"/>
        </w:rPr>
        <w:t>,</w:t>
      </w:r>
      <w:r w:rsidR="00CA53C3" w:rsidRPr="000B574F">
        <w:rPr>
          <w:rFonts w:ascii="Times New Roman" w:hAnsi="Times New Roman" w:cs="Times New Roman"/>
          <w:sz w:val="24"/>
          <w:szCs w:val="24"/>
        </w:rPr>
        <w:t xml:space="preserve"> </w:t>
      </w:r>
      <w:r w:rsidR="000F652F" w:rsidRPr="000B574F">
        <w:rPr>
          <w:rFonts w:ascii="Times New Roman" w:hAnsi="Times New Roman" w:cs="Times New Roman"/>
          <w:sz w:val="24"/>
          <w:szCs w:val="24"/>
        </w:rPr>
        <w:t xml:space="preserve">or </w:t>
      </w:r>
      <w:r w:rsidR="00545419" w:rsidRPr="000B574F">
        <w:rPr>
          <w:rFonts w:ascii="Times New Roman" w:hAnsi="Times New Roman" w:cs="Times New Roman"/>
          <w:sz w:val="24"/>
          <w:szCs w:val="24"/>
        </w:rPr>
        <w:t>Anglo-Saxon</w:t>
      </w:r>
      <w:r w:rsidR="000F652F" w:rsidRPr="000B574F">
        <w:rPr>
          <w:rFonts w:ascii="Times New Roman" w:hAnsi="Times New Roman" w:cs="Times New Roman"/>
          <w:sz w:val="24"/>
          <w:szCs w:val="24"/>
        </w:rPr>
        <w:t xml:space="preserve"> in this</w:t>
      </w:r>
      <w:r w:rsidR="00DC4687" w:rsidRPr="000B574F">
        <w:rPr>
          <w:rFonts w:ascii="Times New Roman" w:hAnsi="Times New Roman" w:cs="Times New Roman"/>
          <w:sz w:val="24"/>
          <w:szCs w:val="24"/>
        </w:rPr>
        <w:t xml:space="preserve"> particular</w:t>
      </w:r>
      <w:r w:rsidR="000F652F" w:rsidRPr="000B574F">
        <w:rPr>
          <w:rFonts w:ascii="Times New Roman" w:hAnsi="Times New Roman" w:cs="Times New Roman"/>
          <w:sz w:val="24"/>
          <w:szCs w:val="24"/>
        </w:rPr>
        <w:t xml:space="preserve"> case, in tandem </w:t>
      </w:r>
      <w:r w:rsidR="00120011" w:rsidRPr="000B574F">
        <w:rPr>
          <w:rFonts w:ascii="Times New Roman" w:hAnsi="Times New Roman" w:cs="Times New Roman"/>
          <w:sz w:val="24"/>
          <w:szCs w:val="24"/>
        </w:rPr>
        <w:t xml:space="preserve">a </w:t>
      </w:r>
      <w:r w:rsidR="00F456AF" w:rsidRPr="000B574F">
        <w:rPr>
          <w:rFonts w:ascii="Times New Roman" w:hAnsi="Times New Roman" w:cs="Times New Roman"/>
          <w:sz w:val="24"/>
          <w:szCs w:val="24"/>
        </w:rPr>
        <w:t xml:space="preserve">written </w:t>
      </w:r>
      <w:r w:rsidR="00120011" w:rsidRPr="000B574F">
        <w:rPr>
          <w:rFonts w:ascii="Times New Roman" w:hAnsi="Times New Roman" w:cs="Times New Roman"/>
          <w:sz w:val="24"/>
          <w:szCs w:val="24"/>
        </w:rPr>
        <w:t>Norman source as well</w:t>
      </w:r>
      <w:r w:rsidR="00DC4687" w:rsidRPr="000B574F">
        <w:rPr>
          <w:rFonts w:ascii="Times New Roman" w:hAnsi="Times New Roman" w:cs="Times New Roman"/>
          <w:sz w:val="24"/>
          <w:szCs w:val="24"/>
        </w:rPr>
        <w:t xml:space="preserve"> as the</w:t>
      </w:r>
      <w:r w:rsidR="00120011" w:rsidRPr="000B574F">
        <w:rPr>
          <w:rFonts w:ascii="Times New Roman" w:hAnsi="Times New Roman" w:cs="Times New Roman"/>
          <w:sz w:val="24"/>
          <w:szCs w:val="24"/>
        </w:rPr>
        <w:t xml:space="preserve"> </w:t>
      </w:r>
      <w:r w:rsidR="00120011" w:rsidRPr="00B50781">
        <w:rPr>
          <w:rFonts w:ascii="Times New Roman" w:hAnsi="Times New Roman" w:cs="Times New Roman"/>
          <w:sz w:val="24"/>
          <w:szCs w:val="24"/>
        </w:rPr>
        <w:t>Norman</w:t>
      </w:r>
      <w:r w:rsidR="00DC4687" w:rsidRPr="00B50781">
        <w:rPr>
          <w:rFonts w:ascii="Times New Roman" w:hAnsi="Times New Roman" w:cs="Times New Roman"/>
          <w:sz w:val="24"/>
          <w:szCs w:val="24"/>
        </w:rPr>
        <w:t xml:space="preserve"> Bayeux Tapestry,</w:t>
      </w:r>
      <w:r w:rsidR="000F652F" w:rsidRPr="00B50781">
        <w:rPr>
          <w:rFonts w:ascii="Times New Roman" w:hAnsi="Times New Roman" w:cs="Times New Roman"/>
          <w:sz w:val="24"/>
          <w:szCs w:val="24"/>
        </w:rPr>
        <w:t xml:space="preserve"> helps </w:t>
      </w:r>
      <w:r w:rsidR="00545419" w:rsidRPr="00B50781">
        <w:rPr>
          <w:rFonts w:ascii="Times New Roman" w:hAnsi="Times New Roman" w:cs="Times New Roman"/>
          <w:sz w:val="24"/>
          <w:szCs w:val="24"/>
        </w:rPr>
        <w:t xml:space="preserve">to give a </w:t>
      </w:r>
      <w:r w:rsidR="00BE1157" w:rsidRPr="00B50781">
        <w:rPr>
          <w:rFonts w:ascii="Times New Roman" w:hAnsi="Times New Roman" w:cs="Times New Roman"/>
          <w:sz w:val="24"/>
          <w:szCs w:val="24"/>
        </w:rPr>
        <w:t>well-rounded</w:t>
      </w:r>
      <w:r w:rsidR="00545419" w:rsidRPr="00B50781">
        <w:rPr>
          <w:rFonts w:ascii="Times New Roman" w:hAnsi="Times New Roman" w:cs="Times New Roman"/>
          <w:sz w:val="24"/>
          <w:szCs w:val="24"/>
        </w:rPr>
        <w:t xml:space="preserve"> </w:t>
      </w:r>
      <w:r w:rsidR="00662F12" w:rsidRPr="00B50781">
        <w:rPr>
          <w:rFonts w:ascii="Times New Roman" w:hAnsi="Times New Roman" w:cs="Times New Roman"/>
          <w:sz w:val="24"/>
          <w:szCs w:val="24"/>
        </w:rPr>
        <w:t xml:space="preserve">picture </w:t>
      </w:r>
      <w:r w:rsidR="00B50781" w:rsidRPr="00B50781">
        <w:rPr>
          <w:rFonts w:ascii="Times New Roman" w:hAnsi="Times New Roman" w:cs="Times New Roman"/>
          <w:sz w:val="24"/>
          <w:szCs w:val="24"/>
        </w:rPr>
        <w:t>and helps</w:t>
      </w:r>
      <w:r w:rsidR="0015735C" w:rsidRPr="00B50781">
        <w:rPr>
          <w:rFonts w:ascii="Times New Roman" w:hAnsi="Times New Roman" w:cs="Times New Roman"/>
          <w:sz w:val="24"/>
          <w:szCs w:val="24"/>
        </w:rPr>
        <w:t xml:space="preserve"> to find and</w:t>
      </w:r>
      <w:r w:rsidR="00D57596" w:rsidRPr="00B50781">
        <w:rPr>
          <w:rFonts w:ascii="Times New Roman" w:hAnsi="Times New Roman" w:cs="Times New Roman"/>
          <w:sz w:val="24"/>
          <w:szCs w:val="24"/>
        </w:rPr>
        <w:t xml:space="preserve"> neutralize bi</w:t>
      </w:r>
      <w:r w:rsidR="00120011" w:rsidRPr="00B50781">
        <w:rPr>
          <w:rFonts w:ascii="Times New Roman" w:hAnsi="Times New Roman" w:cs="Times New Roman"/>
          <w:sz w:val="24"/>
          <w:szCs w:val="24"/>
        </w:rPr>
        <w:t>ases</w:t>
      </w:r>
      <w:r w:rsidR="00D57596" w:rsidRPr="00B50781">
        <w:rPr>
          <w:rFonts w:ascii="Times New Roman" w:hAnsi="Times New Roman" w:cs="Times New Roman"/>
          <w:sz w:val="24"/>
          <w:szCs w:val="24"/>
        </w:rPr>
        <w:t xml:space="preserve">. Even on </w:t>
      </w:r>
      <w:r w:rsidR="004934F0" w:rsidRPr="00B50781">
        <w:rPr>
          <w:rFonts w:ascii="Times New Roman" w:hAnsi="Times New Roman" w:cs="Times New Roman"/>
          <w:sz w:val="24"/>
          <w:szCs w:val="24"/>
        </w:rPr>
        <w:t xml:space="preserve">occasion comparing two different </w:t>
      </w:r>
      <w:r w:rsidR="001F6959" w:rsidRPr="00B50781">
        <w:rPr>
          <w:rFonts w:ascii="Times New Roman" w:hAnsi="Times New Roman" w:cs="Times New Roman"/>
          <w:sz w:val="24"/>
          <w:szCs w:val="24"/>
        </w:rPr>
        <w:t>Norman</w:t>
      </w:r>
      <w:r w:rsidR="004934F0" w:rsidRPr="00B50781">
        <w:rPr>
          <w:rFonts w:ascii="Times New Roman" w:hAnsi="Times New Roman" w:cs="Times New Roman"/>
          <w:sz w:val="24"/>
          <w:szCs w:val="24"/>
        </w:rPr>
        <w:t xml:space="preserve"> sources may give a different version of history as </w:t>
      </w:r>
      <w:r w:rsidR="001F6959" w:rsidRPr="00B50781">
        <w:rPr>
          <w:rFonts w:ascii="Times New Roman" w:hAnsi="Times New Roman" w:cs="Times New Roman"/>
          <w:sz w:val="24"/>
          <w:szCs w:val="24"/>
        </w:rPr>
        <w:t>Norman</w:t>
      </w:r>
      <w:r w:rsidR="004934F0" w:rsidRPr="00B50781">
        <w:rPr>
          <w:rFonts w:ascii="Times New Roman" w:hAnsi="Times New Roman" w:cs="Times New Roman"/>
          <w:sz w:val="24"/>
          <w:szCs w:val="24"/>
        </w:rPr>
        <w:t xml:space="preserve"> histories are</w:t>
      </w:r>
      <w:r w:rsidR="001231A6" w:rsidRPr="00B50781">
        <w:rPr>
          <w:rFonts w:ascii="Times New Roman" w:hAnsi="Times New Roman" w:cs="Times New Roman"/>
          <w:sz w:val="24"/>
          <w:szCs w:val="24"/>
        </w:rPr>
        <w:t xml:space="preserve"> often</w:t>
      </w:r>
      <w:r w:rsidR="004934F0" w:rsidRPr="00B50781">
        <w:rPr>
          <w:rFonts w:ascii="Times New Roman" w:hAnsi="Times New Roman" w:cs="Times New Roman"/>
          <w:sz w:val="24"/>
          <w:szCs w:val="24"/>
        </w:rPr>
        <w:t xml:space="preserve"> focused on an individual’s accomplishments, and therefore that indiv</w:t>
      </w:r>
      <w:r w:rsidR="002646E8" w:rsidRPr="00B50781">
        <w:rPr>
          <w:rFonts w:ascii="Times New Roman" w:hAnsi="Times New Roman" w:cs="Times New Roman"/>
          <w:sz w:val="24"/>
          <w:szCs w:val="24"/>
        </w:rPr>
        <w:t xml:space="preserve">idual may be represented in a different </w:t>
      </w:r>
      <w:r w:rsidR="002646E8" w:rsidRPr="00726B87">
        <w:rPr>
          <w:rFonts w:ascii="Times New Roman" w:hAnsi="Times New Roman" w:cs="Times New Roman"/>
          <w:sz w:val="24"/>
          <w:szCs w:val="24"/>
        </w:rPr>
        <w:t>way between sources.</w:t>
      </w:r>
      <w:r w:rsidR="001A684D" w:rsidRPr="00726B87">
        <w:rPr>
          <w:rFonts w:ascii="Times New Roman" w:hAnsi="Times New Roman" w:cs="Times New Roman"/>
          <w:sz w:val="24"/>
          <w:szCs w:val="24"/>
        </w:rPr>
        <w:t xml:space="preserve"> </w:t>
      </w:r>
      <w:r w:rsidR="001A684D" w:rsidRPr="00726B87">
        <w:rPr>
          <w:rFonts w:ascii="Times New Roman" w:hAnsi="Times New Roman" w:cs="Times New Roman"/>
          <w:sz w:val="24"/>
          <w:szCs w:val="24"/>
        </w:rPr>
        <w:t xml:space="preserve">Norman histories are </w:t>
      </w:r>
      <w:r w:rsidR="001A684D" w:rsidRPr="00726B87">
        <w:rPr>
          <w:rFonts w:ascii="Times New Roman" w:hAnsi="Times New Roman" w:cs="Times New Roman"/>
          <w:sz w:val="24"/>
          <w:szCs w:val="24"/>
        </w:rPr>
        <w:t xml:space="preserve">also </w:t>
      </w:r>
      <w:r w:rsidR="001A684D" w:rsidRPr="00726B87">
        <w:rPr>
          <w:rFonts w:ascii="Times New Roman" w:hAnsi="Times New Roman" w:cs="Times New Roman"/>
          <w:sz w:val="24"/>
          <w:szCs w:val="24"/>
        </w:rPr>
        <w:t xml:space="preserve">most commonly in a panegyric form, which are overly praiseworthy in nature. </w:t>
      </w:r>
      <w:r w:rsidR="0015735C" w:rsidRPr="00726B87">
        <w:rPr>
          <w:rFonts w:ascii="Times New Roman" w:hAnsi="Times New Roman" w:cs="Times New Roman"/>
          <w:sz w:val="24"/>
          <w:szCs w:val="24"/>
        </w:rPr>
        <w:t>Th</w:t>
      </w:r>
      <w:r w:rsidR="00B50781" w:rsidRPr="00726B87">
        <w:rPr>
          <w:rFonts w:ascii="Times New Roman" w:hAnsi="Times New Roman" w:cs="Times New Roman"/>
          <w:sz w:val="24"/>
          <w:szCs w:val="24"/>
        </w:rPr>
        <w:t>ese features of Norman histories are</w:t>
      </w:r>
      <w:r w:rsidR="0015735C" w:rsidRPr="00726B87">
        <w:rPr>
          <w:rFonts w:ascii="Times New Roman" w:hAnsi="Times New Roman" w:cs="Times New Roman"/>
          <w:sz w:val="24"/>
          <w:szCs w:val="24"/>
        </w:rPr>
        <w:t xml:space="preserve"> evident in those previously mentioned </w:t>
      </w:r>
      <w:proofErr w:type="gramStart"/>
      <w:r w:rsidR="00096D47" w:rsidRPr="00726B87">
        <w:rPr>
          <w:rFonts w:ascii="Times New Roman" w:hAnsi="Times New Roman" w:cs="Times New Roman"/>
          <w:sz w:val="24"/>
          <w:szCs w:val="24"/>
        </w:rPr>
        <w:t>works</w:t>
      </w:r>
      <w:proofErr w:type="gramEnd"/>
      <w:r w:rsidR="00096D47" w:rsidRPr="00726B87">
        <w:rPr>
          <w:rFonts w:ascii="Times New Roman" w:hAnsi="Times New Roman" w:cs="Times New Roman"/>
          <w:sz w:val="24"/>
          <w:szCs w:val="24"/>
        </w:rPr>
        <w:t xml:space="preserve"> for example th</w:t>
      </w:r>
      <w:r w:rsidR="00E87723" w:rsidRPr="00726B87">
        <w:rPr>
          <w:rFonts w:ascii="Times New Roman" w:hAnsi="Times New Roman" w:cs="Times New Roman"/>
          <w:sz w:val="24"/>
          <w:szCs w:val="24"/>
        </w:rPr>
        <w:t xml:space="preserve">e </w:t>
      </w:r>
      <w:r w:rsidR="00726B87" w:rsidRPr="00726B87">
        <w:rPr>
          <w:rFonts w:ascii="Times New Roman" w:hAnsi="Times New Roman" w:cs="Times New Roman"/>
          <w:sz w:val="24"/>
          <w:szCs w:val="24"/>
        </w:rPr>
        <w:t>aforementioned</w:t>
      </w:r>
      <w:r w:rsidR="00726B87" w:rsidRPr="00726B87">
        <w:rPr>
          <w:rFonts w:ascii="Times New Roman" w:hAnsi="Times New Roman" w:cs="Times New Roman"/>
          <w:sz w:val="24"/>
          <w:szCs w:val="24"/>
        </w:rPr>
        <w:t xml:space="preserve"> </w:t>
      </w:r>
      <w:r w:rsidR="000A338F" w:rsidRPr="00726B87">
        <w:rPr>
          <w:rFonts w:ascii="Times New Roman" w:hAnsi="Times New Roman" w:cs="Times New Roman"/>
          <w:sz w:val="24"/>
          <w:szCs w:val="24"/>
        </w:rPr>
        <w:t xml:space="preserve">dissonance </w:t>
      </w:r>
      <w:r w:rsidR="001555A6" w:rsidRPr="00726B87">
        <w:rPr>
          <w:rFonts w:ascii="Times New Roman" w:hAnsi="Times New Roman" w:cs="Times New Roman"/>
          <w:sz w:val="24"/>
          <w:szCs w:val="24"/>
        </w:rPr>
        <w:t xml:space="preserve">over the location of the oath of </w:t>
      </w:r>
      <w:r w:rsidR="00C24914" w:rsidRPr="00726B87">
        <w:rPr>
          <w:rFonts w:ascii="Times New Roman" w:hAnsi="Times New Roman" w:cs="Times New Roman"/>
          <w:sz w:val="24"/>
          <w:szCs w:val="24"/>
        </w:rPr>
        <w:t>Harold</w:t>
      </w:r>
      <w:r w:rsidR="001555A6" w:rsidRPr="00726B87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A2A823" w14:textId="608169EB" w:rsidR="00FE4512" w:rsidRPr="00745DC1" w:rsidRDefault="001B02FE" w:rsidP="001B02FE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5DC1">
        <w:rPr>
          <w:rFonts w:ascii="Times New Roman" w:hAnsi="Times New Roman" w:cs="Times New Roman"/>
          <w:sz w:val="24"/>
          <w:szCs w:val="24"/>
        </w:rPr>
        <w:t xml:space="preserve">Modern </w:t>
      </w:r>
      <w:r w:rsidR="00745DC1">
        <w:rPr>
          <w:rFonts w:ascii="Times New Roman" w:hAnsi="Times New Roman" w:cs="Times New Roman"/>
          <w:sz w:val="24"/>
          <w:szCs w:val="24"/>
        </w:rPr>
        <w:t>S</w:t>
      </w:r>
      <w:r w:rsidRPr="00745DC1">
        <w:rPr>
          <w:rFonts w:ascii="Times New Roman" w:hAnsi="Times New Roman" w:cs="Times New Roman"/>
          <w:sz w:val="24"/>
          <w:szCs w:val="24"/>
        </w:rPr>
        <w:t>cholars</w:t>
      </w:r>
      <w:r w:rsidR="00745DC1">
        <w:rPr>
          <w:rFonts w:ascii="Times New Roman" w:hAnsi="Times New Roman" w:cs="Times New Roman"/>
          <w:sz w:val="24"/>
          <w:szCs w:val="24"/>
        </w:rPr>
        <w:t>hip</w:t>
      </w:r>
    </w:p>
    <w:p w14:paraId="6849BBAB" w14:textId="2CE9BD5F" w:rsidR="00DA7525" w:rsidRPr="00B96215" w:rsidRDefault="00DE21F9" w:rsidP="00DA7525">
      <w:pPr>
        <w:spacing w:line="480" w:lineRule="auto"/>
        <w:ind w:firstLine="720"/>
        <w:rPr>
          <w:rFonts w:ascii="Times New Roman" w:hAnsi="Times New Roman" w:cs="Times New Roman"/>
          <w:color w:val="ED7D31" w:themeColor="accent2"/>
          <w:sz w:val="24"/>
          <w:szCs w:val="24"/>
        </w:rPr>
      </w:pPr>
      <w:r w:rsidRPr="00D83A1E">
        <w:rPr>
          <w:rFonts w:ascii="Times New Roman" w:hAnsi="Times New Roman" w:cs="Times New Roman"/>
          <w:sz w:val="24"/>
          <w:szCs w:val="24"/>
        </w:rPr>
        <w:t xml:space="preserve">Many </w:t>
      </w:r>
      <w:r w:rsidR="00DD7E5C" w:rsidRPr="00D83A1E">
        <w:rPr>
          <w:rFonts w:ascii="Times New Roman" w:hAnsi="Times New Roman" w:cs="Times New Roman"/>
          <w:sz w:val="24"/>
          <w:szCs w:val="24"/>
        </w:rPr>
        <w:t>modern</w:t>
      </w:r>
      <w:r w:rsidRPr="00D83A1E">
        <w:rPr>
          <w:rFonts w:ascii="Times New Roman" w:hAnsi="Times New Roman" w:cs="Times New Roman"/>
          <w:sz w:val="24"/>
          <w:szCs w:val="24"/>
        </w:rPr>
        <w:t xml:space="preserve"> scholars </w:t>
      </w:r>
      <w:r w:rsidR="00BB5155" w:rsidRPr="00D83A1E">
        <w:rPr>
          <w:rFonts w:ascii="Times New Roman" w:hAnsi="Times New Roman" w:cs="Times New Roman"/>
          <w:sz w:val="24"/>
          <w:szCs w:val="24"/>
        </w:rPr>
        <w:t xml:space="preserve">back up the claim that </w:t>
      </w:r>
      <w:r w:rsidR="00997EEE" w:rsidRPr="00D83A1E">
        <w:rPr>
          <w:rFonts w:ascii="Times New Roman" w:hAnsi="Times New Roman" w:cs="Times New Roman"/>
          <w:sz w:val="24"/>
          <w:szCs w:val="24"/>
        </w:rPr>
        <w:t xml:space="preserve">the Bayeux </w:t>
      </w:r>
      <w:r w:rsidR="00FE5EBA" w:rsidRPr="00D83A1E">
        <w:rPr>
          <w:rFonts w:ascii="Times New Roman" w:hAnsi="Times New Roman" w:cs="Times New Roman"/>
          <w:sz w:val="24"/>
          <w:szCs w:val="24"/>
        </w:rPr>
        <w:t>Tapestry</w:t>
      </w:r>
      <w:r w:rsidR="00BB5155" w:rsidRPr="00D83A1E">
        <w:rPr>
          <w:rFonts w:ascii="Times New Roman" w:hAnsi="Times New Roman" w:cs="Times New Roman"/>
          <w:sz w:val="24"/>
          <w:szCs w:val="24"/>
        </w:rPr>
        <w:t xml:space="preserve"> is a useful resource</w:t>
      </w:r>
      <w:r w:rsidR="00D01D09" w:rsidRPr="00D83A1E">
        <w:rPr>
          <w:rFonts w:ascii="Times New Roman" w:hAnsi="Times New Roman" w:cs="Times New Roman"/>
          <w:sz w:val="24"/>
          <w:szCs w:val="24"/>
        </w:rPr>
        <w:t xml:space="preserve">. </w:t>
      </w:r>
      <w:r w:rsidR="000F6D5A" w:rsidRPr="00D83A1E">
        <w:rPr>
          <w:rFonts w:ascii="Times New Roman" w:hAnsi="Times New Roman" w:cs="Times New Roman"/>
          <w:sz w:val="24"/>
          <w:szCs w:val="24"/>
        </w:rPr>
        <w:t xml:space="preserve">A </w:t>
      </w:r>
      <w:r w:rsidR="000F6D5A" w:rsidRPr="00E540E8">
        <w:rPr>
          <w:rFonts w:ascii="Times New Roman" w:hAnsi="Times New Roman" w:cs="Times New Roman"/>
          <w:sz w:val="24"/>
          <w:szCs w:val="24"/>
        </w:rPr>
        <w:t xml:space="preserve">lot of modern </w:t>
      </w:r>
      <w:r w:rsidR="006304C1" w:rsidRPr="00E540E8">
        <w:rPr>
          <w:rFonts w:ascii="Times New Roman" w:hAnsi="Times New Roman" w:cs="Times New Roman"/>
          <w:sz w:val="24"/>
          <w:szCs w:val="24"/>
        </w:rPr>
        <w:t xml:space="preserve">scholarships even </w:t>
      </w:r>
      <w:r w:rsidR="00745DC1">
        <w:rPr>
          <w:rFonts w:ascii="Times New Roman" w:hAnsi="Times New Roman" w:cs="Times New Roman"/>
          <w:sz w:val="24"/>
          <w:szCs w:val="24"/>
        </w:rPr>
        <w:t xml:space="preserve">value it to the extent that they </w:t>
      </w:r>
      <w:r w:rsidR="006304C1" w:rsidRPr="00E540E8">
        <w:rPr>
          <w:rFonts w:ascii="Times New Roman" w:hAnsi="Times New Roman" w:cs="Times New Roman"/>
          <w:sz w:val="24"/>
          <w:szCs w:val="24"/>
        </w:rPr>
        <w:t>use</w:t>
      </w:r>
      <w:r w:rsidR="000F6D5A" w:rsidRPr="00E540E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745DC1">
        <w:rPr>
          <w:rFonts w:ascii="Times New Roman" w:hAnsi="Times New Roman" w:cs="Times New Roman"/>
          <w:sz w:val="24"/>
          <w:szCs w:val="24"/>
        </w:rPr>
        <w:t>the Tapestry</w:t>
      </w:r>
      <w:proofErr w:type="gramEnd"/>
      <w:r w:rsidR="008979FE" w:rsidRPr="00E540E8">
        <w:rPr>
          <w:rFonts w:ascii="Times New Roman" w:hAnsi="Times New Roman" w:cs="Times New Roman"/>
          <w:sz w:val="24"/>
          <w:szCs w:val="24"/>
        </w:rPr>
        <w:t xml:space="preserve"> </w:t>
      </w:r>
      <w:r w:rsidR="002B7DF4" w:rsidRPr="00E540E8">
        <w:rPr>
          <w:rFonts w:ascii="Times New Roman" w:hAnsi="Times New Roman" w:cs="Times New Roman"/>
          <w:sz w:val="24"/>
          <w:szCs w:val="24"/>
        </w:rPr>
        <w:t>beyond its</w:t>
      </w:r>
      <w:r w:rsidR="007A446B" w:rsidRPr="00E540E8">
        <w:rPr>
          <w:rFonts w:ascii="Times New Roman" w:hAnsi="Times New Roman" w:cs="Times New Roman"/>
          <w:sz w:val="24"/>
          <w:szCs w:val="24"/>
        </w:rPr>
        <w:t xml:space="preserve"> primary use as a source of the </w:t>
      </w:r>
      <w:r w:rsidR="00DD7E5C" w:rsidRPr="00E540E8">
        <w:rPr>
          <w:rFonts w:ascii="Times New Roman" w:hAnsi="Times New Roman" w:cs="Times New Roman"/>
          <w:sz w:val="24"/>
          <w:szCs w:val="24"/>
        </w:rPr>
        <w:t>Norman</w:t>
      </w:r>
      <w:r w:rsidR="003340F1" w:rsidRPr="00E540E8">
        <w:rPr>
          <w:rFonts w:ascii="Times New Roman" w:hAnsi="Times New Roman" w:cs="Times New Roman"/>
          <w:sz w:val="24"/>
          <w:szCs w:val="24"/>
        </w:rPr>
        <w:t xml:space="preserve"> conquest of </w:t>
      </w:r>
      <w:r w:rsidR="003B421E" w:rsidRPr="00E540E8">
        <w:rPr>
          <w:rFonts w:ascii="Times New Roman" w:hAnsi="Times New Roman" w:cs="Times New Roman"/>
          <w:sz w:val="24"/>
          <w:szCs w:val="24"/>
        </w:rPr>
        <w:t>England.</w:t>
      </w:r>
      <w:r w:rsidR="00F45AE0" w:rsidRPr="00E540E8">
        <w:rPr>
          <w:rFonts w:ascii="Times New Roman" w:hAnsi="Times New Roman" w:cs="Times New Roman"/>
          <w:sz w:val="24"/>
          <w:szCs w:val="24"/>
        </w:rPr>
        <w:t xml:space="preserve"> </w:t>
      </w:r>
      <w:r w:rsidR="00997EEE" w:rsidRPr="00E540E8">
        <w:rPr>
          <w:rFonts w:ascii="Times New Roman" w:hAnsi="Times New Roman" w:cs="Times New Roman"/>
          <w:sz w:val="24"/>
          <w:szCs w:val="24"/>
        </w:rPr>
        <w:t>I</w:t>
      </w:r>
      <w:r w:rsidR="00F45AE0" w:rsidRPr="00E540E8">
        <w:rPr>
          <w:rFonts w:ascii="Times New Roman" w:hAnsi="Times New Roman" w:cs="Times New Roman"/>
          <w:sz w:val="24"/>
          <w:szCs w:val="24"/>
        </w:rPr>
        <w:t>t</w:t>
      </w:r>
      <w:r w:rsidR="00F45AE0" w:rsidRPr="009870F2">
        <w:rPr>
          <w:rFonts w:ascii="Times New Roman" w:hAnsi="Times New Roman" w:cs="Times New Roman"/>
          <w:sz w:val="24"/>
          <w:szCs w:val="24"/>
        </w:rPr>
        <w:t xml:space="preserve"> is </w:t>
      </w:r>
      <w:r w:rsidR="00E540E8">
        <w:rPr>
          <w:rFonts w:ascii="Times New Roman" w:hAnsi="Times New Roman" w:cs="Times New Roman"/>
          <w:sz w:val="24"/>
          <w:szCs w:val="24"/>
        </w:rPr>
        <w:t xml:space="preserve">also </w:t>
      </w:r>
      <w:r w:rsidR="00F45AE0" w:rsidRPr="009870F2">
        <w:rPr>
          <w:rFonts w:ascii="Times New Roman" w:hAnsi="Times New Roman" w:cs="Times New Roman"/>
          <w:sz w:val="24"/>
          <w:szCs w:val="24"/>
        </w:rPr>
        <w:t xml:space="preserve">used as a source for </w:t>
      </w:r>
      <w:r w:rsidR="008F6C14">
        <w:rPr>
          <w:rFonts w:ascii="Times New Roman" w:hAnsi="Times New Roman" w:cs="Times New Roman"/>
          <w:sz w:val="24"/>
          <w:szCs w:val="24"/>
        </w:rPr>
        <w:t xml:space="preserve">topics </w:t>
      </w:r>
      <w:r w:rsidR="005312A7" w:rsidRPr="005312A7">
        <w:rPr>
          <w:rFonts w:ascii="Times New Roman" w:hAnsi="Times New Roman" w:cs="Times New Roman"/>
          <w:sz w:val="24"/>
          <w:szCs w:val="24"/>
        </w:rPr>
        <w:t>such</w:t>
      </w:r>
      <w:r w:rsidR="008F6C14" w:rsidRPr="005312A7">
        <w:rPr>
          <w:rFonts w:ascii="Times New Roman" w:hAnsi="Times New Roman" w:cs="Times New Roman"/>
          <w:sz w:val="24"/>
          <w:szCs w:val="24"/>
        </w:rPr>
        <w:t xml:space="preserve"> as </w:t>
      </w:r>
      <w:r w:rsidR="00F45AE0" w:rsidRPr="005312A7">
        <w:rPr>
          <w:rFonts w:ascii="Times New Roman" w:hAnsi="Times New Roman" w:cs="Times New Roman"/>
          <w:sz w:val="24"/>
          <w:szCs w:val="24"/>
        </w:rPr>
        <w:t>medieval textile</w:t>
      </w:r>
      <w:r w:rsidR="001463AB" w:rsidRPr="005312A7">
        <w:rPr>
          <w:rFonts w:ascii="Times New Roman" w:hAnsi="Times New Roman" w:cs="Times New Roman"/>
          <w:sz w:val="24"/>
          <w:szCs w:val="24"/>
        </w:rPr>
        <w:t>s</w:t>
      </w:r>
      <w:r w:rsidR="008F6C14" w:rsidRPr="005312A7">
        <w:rPr>
          <w:rFonts w:ascii="Times New Roman" w:hAnsi="Times New Roman" w:cs="Times New Roman"/>
          <w:sz w:val="24"/>
          <w:szCs w:val="24"/>
        </w:rPr>
        <w:t xml:space="preserve"> and</w:t>
      </w:r>
      <w:r w:rsidR="00F45AE0" w:rsidRPr="005312A7">
        <w:rPr>
          <w:rFonts w:ascii="Times New Roman" w:hAnsi="Times New Roman" w:cs="Times New Roman"/>
          <w:sz w:val="24"/>
          <w:szCs w:val="24"/>
        </w:rPr>
        <w:t xml:space="preserve"> </w:t>
      </w:r>
      <w:r w:rsidR="005312A7" w:rsidRPr="005312A7">
        <w:rPr>
          <w:rFonts w:ascii="Times New Roman" w:hAnsi="Times New Roman" w:cs="Times New Roman"/>
          <w:sz w:val="24"/>
          <w:szCs w:val="24"/>
        </w:rPr>
        <w:t>embroidery (</w:t>
      </w:r>
      <w:r w:rsidR="005312A7" w:rsidRPr="005312A7">
        <w:rPr>
          <w:rFonts w:ascii="Times New Roman" w:hAnsi="Times New Roman" w:cs="Times New Roman"/>
          <w:sz w:val="24"/>
          <w:szCs w:val="24"/>
        </w:rPr>
        <w:t>Owen-Crocker, 2002)</w:t>
      </w:r>
      <w:r w:rsidR="001463AB" w:rsidRPr="005312A7">
        <w:rPr>
          <w:rFonts w:ascii="Times New Roman" w:hAnsi="Times New Roman" w:cs="Times New Roman"/>
          <w:sz w:val="24"/>
          <w:szCs w:val="24"/>
        </w:rPr>
        <w:t xml:space="preserve">, </w:t>
      </w:r>
      <w:r w:rsidR="00111E98" w:rsidRPr="005312A7">
        <w:rPr>
          <w:rFonts w:ascii="Times New Roman" w:hAnsi="Times New Roman" w:cs="Times New Roman"/>
          <w:sz w:val="24"/>
          <w:szCs w:val="24"/>
        </w:rPr>
        <w:t>dress</w:t>
      </w:r>
      <w:r w:rsidR="00745DC1" w:rsidRPr="005312A7">
        <w:rPr>
          <w:rFonts w:ascii="Times New Roman" w:hAnsi="Times New Roman" w:cs="Times New Roman"/>
          <w:sz w:val="24"/>
          <w:szCs w:val="24"/>
        </w:rPr>
        <w:t xml:space="preserve"> </w:t>
      </w:r>
      <w:r w:rsidR="00745DC1" w:rsidRPr="005312A7">
        <w:rPr>
          <w:rFonts w:ascii="Times New Roman" w:hAnsi="Times New Roman" w:cs="Times New Roman"/>
          <w:sz w:val="24"/>
          <w:szCs w:val="24"/>
        </w:rPr>
        <w:t>(Owen</w:t>
      </w:r>
      <w:r w:rsidR="00745DC1" w:rsidRPr="00745DC1">
        <w:rPr>
          <w:rFonts w:ascii="Times New Roman" w:hAnsi="Times New Roman" w:cs="Times New Roman"/>
          <w:sz w:val="24"/>
          <w:szCs w:val="24"/>
        </w:rPr>
        <w:t>-Crocker, 2017)</w:t>
      </w:r>
      <w:r w:rsidR="00111E98" w:rsidRPr="00745DC1">
        <w:rPr>
          <w:rFonts w:ascii="Times New Roman" w:hAnsi="Times New Roman" w:cs="Times New Roman"/>
          <w:sz w:val="24"/>
          <w:szCs w:val="24"/>
        </w:rPr>
        <w:t>,</w:t>
      </w:r>
      <w:r w:rsidR="00A53815" w:rsidRPr="00745DC1">
        <w:rPr>
          <w:rFonts w:ascii="Times New Roman" w:hAnsi="Times New Roman" w:cs="Times New Roman"/>
          <w:sz w:val="24"/>
          <w:szCs w:val="24"/>
        </w:rPr>
        <w:t xml:space="preserve"> and architecture</w:t>
      </w:r>
      <w:r w:rsidR="009056A6" w:rsidRPr="00745DC1">
        <w:t xml:space="preserve"> </w:t>
      </w:r>
      <w:r w:rsidR="009056A6" w:rsidRPr="009056A6">
        <w:rPr>
          <w:rFonts w:ascii="Times New Roman" w:hAnsi="Times New Roman" w:cs="Times New Roman"/>
          <w:sz w:val="24"/>
          <w:szCs w:val="24"/>
        </w:rPr>
        <w:t xml:space="preserve">(Rodwell, </w:t>
      </w:r>
      <w:r w:rsidR="009056A6" w:rsidRPr="006A2E12">
        <w:rPr>
          <w:rFonts w:ascii="Times New Roman" w:hAnsi="Times New Roman" w:cs="Times New Roman"/>
          <w:sz w:val="24"/>
          <w:szCs w:val="24"/>
        </w:rPr>
        <w:t>2010)</w:t>
      </w:r>
      <w:r w:rsidR="00A53815" w:rsidRPr="006A2E12">
        <w:rPr>
          <w:rFonts w:ascii="Times New Roman" w:hAnsi="Times New Roman" w:cs="Times New Roman"/>
          <w:sz w:val="24"/>
          <w:szCs w:val="24"/>
        </w:rPr>
        <w:t xml:space="preserve">. </w:t>
      </w:r>
      <w:r w:rsidR="00C331F2" w:rsidRPr="006A2E12">
        <w:rPr>
          <w:rFonts w:ascii="Times New Roman" w:hAnsi="Times New Roman" w:cs="Times New Roman"/>
          <w:sz w:val="24"/>
          <w:szCs w:val="24"/>
        </w:rPr>
        <w:t xml:space="preserve">Gale Owen-Crocker, an </w:t>
      </w:r>
      <w:r w:rsidR="00343CE9" w:rsidRPr="006A2E12">
        <w:rPr>
          <w:rFonts w:ascii="Times New Roman" w:hAnsi="Times New Roman" w:cs="Times New Roman"/>
          <w:sz w:val="24"/>
          <w:szCs w:val="24"/>
        </w:rPr>
        <w:t>Anglo-Saxon</w:t>
      </w:r>
      <w:r w:rsidR="00C833DC" w:rsidRPr="006A2E12">
        <w:rPr>
          <w:rFonts w:ascii="Times New Roman" w:hAnsi="Times New Roman" w:cs="Times New Roman"/>
          <w:sz w:val="24"/>
          <w:szCs w:val="24"/>
        </w:rPr>
        <w:t xml:space="preserve"> </w:t>
      </w:r>
      <w:r w:rsidR="00DA7525" w:rsidRPr="006A2E12">
        <w:rPr>
          <w:rFonts w:ascii="Times New Roman" w:hAnsi="Times New Roman" w:cs="Times New Roman"/>
          <w:sz w:val="24"/>
          <w:szCs w:val="24"/>
        </w:rPr>
        <w:t>historian, for</w:t>
      </w:r>
      <w:r w:rsidR="00E44F55" w:rsidRPr="006A2E12">
        <w:rPr>
          <w:rFonts w:ascii="Times New Roman" w:hAnsi="Times New Roman" w:cs="Times New Roman"/>
          <w:sz w:val="24"/>
          <w:szCs w:val="24"/>
        </w:rPr>
        <w:t xml:space="preserve"> example</w:t>
      </w:r>
      <w:r w:rsidR="0005653A" w:rsidRPr="006A2E12">
        <w:rPr>
          <w:rFonts w:ascii="Times New Roman" w:hAnsi="Times New Roman" w:cs="Times New Roman"/>
          <w:sz w:val="24"/>
          <w:szCs w:val="24"/>
        </w:rPr>
        <w:t>,</w:t>
      </w:r>
      <w:r w:rsidR="00E44F55" w:rsidRPr="006A2E12">
        <w:rPr>
          <w:rFonts w:ascii="Times New Roman" w:hAnsi="Times New Roman" w:cs="Times New Roman"/>
          <w:sz w:val="24"/>
          <w:szCs w:val="24"/>
        </w:rPr>
        <w:t xml:space="preserve"> contributed a number of</w:t>
      </w:r>
      <w:r w:rsidR="0065208C" w:rsidRPr="006A2E12">
        <w:rPr>
          <w:rFonts w:ascii="Times New Roman" w:hAnsi="Times New Roman" w:cs="Times New Roman"/>
          <w:sz w:val="24"/>
          <w:szCs w:val="24"/>
        </w:rPr>
        <w:t xml:space="preserve"> writings</w:t>
      </w:r>
      <w:r w:rsidR="00682322" w:rsidRPr="006A2E12">
        <w:rPr>
          <w:rFonts w:ascii="Times New Roman" w:hAnsi="Times New Roman" w:cs="Times New Roman"/>
          <w:sz w:val="24"/>
          <w:szCs w:val="24"/>
        </w:rPr>
        <w:t xml:space="preserve"> and talks</w:t>
      </w:r>
      <w:r w:rsidR="0065208C" w:rsidRPr="006A2E12">
        <w:rPr>
          <w:rFonts w:ascii="Times New Roman" w:hAnsi="Times New Roman" w:cs="Times New Roman"/>
          <w:sz w:val="24"/>
          <w:szCs w:val="24"/>
        </w:rPr>
        <w:t xml:space="preserve"> on the topic</w:t>
      </w:r>
      <w:r w:rsidR="003175F7" w:rsidRPr="006A2E12">
        <w:t xml:space="preserve"> </w:t>
      </w:r>
      <w:r w:rsidR="003175F7" w:rsidRPr="006A2E12">
        <w:rPr>
          <w:rFonts w:ascii="Times New Roman" w:hAnsi="Times New Roman" w:cs="Times New Roman"/>
          <w:sz w:val="24"/>
          <w:szCs w:val="24"/>
        </w:rPr>
        <w:t>(Lewis, Owen-Crocker and Terkla, 2011</w:t>
      </w:r>
      <w:r w:rsidR="003175F7" w:rsidRPr="006A2E12">
        <w:rPr>
          <w:rFonts w:ascii="Times New Roman" w:hAnsi="Times New Roman" w:cs="Times New Roman"/>
          <w:sz w:val="24"/>
          <w:szCs w:val="24"/>
        </w:rPr>
        <w:t>;</w:t>
      </w:r>
      <w:r w:rsidR="006A2E12" w:rsidRPr="006A2E12">
        <w:t xml:space="preserve"> </w:t>
      </w:r>
      <w:r w:rsidR="006A2E12" w:rsidRPr="006A2E12">
        <w:rPr>
          <w:rFonts w:ascii="Times New Roman" w:hAnsi="Times New Roman" w:cs="Times New Roman"/>
          <w:sz w:val="24"/>
          <w:szCs w:val="24"/>
        </w:rPr>
        <w:t>Owen-Crocker, 2002</w:t>
      </w:r>
      <w:r w:rsidR="006A2E12" w:rsidRPr="006A2E12">
        <w:rPr>
          <w:rFonts w:ascii="Times New Roman" w:hAnsi="Times New Roman" w:cs="Times New Roman"/>
          <w:sz w:val="24"/>
          <w:szCs w:val="24"/>
        </w:rPr>
        <w:t xml:space="preserve">; </w:t>
      </w:r>
      <w:r w:rsidR="006A2E12" w:rsidRPr="006A2E12">
        <w:rPr>
          <w:rFonts w:ascii="Times New Roman" w:hAnsi="Times New Roman" w:cs="Times New Roman"/>
          <w:sz w:val="24"/>
          <w:szCs w:val="24"/>
        </w:rPr>
        <w:t>Owen-Crocker, 20</w:t>
      </w:r>
      <w:r w:rsidR="006A2E12" w:rsidRPr="006A2E12">
        <w:rPr>
          <w:rFonts w:ascii="Times New Roman" w:hAnsi="Times New Roman" w:cs="Times New Roman"/>
          <w:sz w:val="24"/>
          <w:szCs w:val="24"/>
        </w:rPr>
        <w:t>17</w:t>
      </w:r>
      <w:r w:rsidR="003175F7" w:rsidRPr="006A2E12">
        <w:rPr>
          <w:rFonts w:ascii="Times New Roman" w:hAnsi="Times New Roman" w:cs="Times New Roman"/>
          <w:sz w:val="24"/>
          <w:szCs w:val="24"/>
        </w:rPr>
        <w:t>)</w:t>
      </w:r>
      <w:r w:rsidR="00704DDD" w:rsidRPr="006A2E12">
        <w:rPr>
          <w:rFonts w:ascii="Times New Roman" w:hAnsi="Times New Roman" w:cs="Times New Roman"/>
          <w:sz w:val="24"/>
          <w:szCs w:val="24"/>
        </w:rPr>
        <w:t xml:space="preserve">. The value Owen-Crocker placed on the Bayeaux </w:t>
      </w:r>
      <w:r w:rsidR="00FE5EBA" w:rsidRPr="006A2E12">
        <w:rPr>
          <w:rFonts w:ascii="Times New Roman" w:hAnsi="Times New Roman" w:cs="Times New Roman"/>
          <w:sz w:val="24"/>
          <w:szCs w:val="24"/>
        </w:rPr>
        <w:t>Tapestry</w:t>
      </w:r>
      <w:r w:rsidR="00704DDD" w:rsidRPr="006A2E12">
        <w:rPr>
          <w:rFonts w:ascii="Times New Roman" w:hAnsi="Times New Roman" w:cs="Times New Roman"/>
          <w:sz w:val="24"/>
          <w:szCs w:val="24"/>
        </w:rPr>
        <w:t xml:space="preserve"> as a historical resource</w:t>
      </w:r>
      <w:r w:rsidR="007064FF" w:rsidRPr="006A2E12">
        <w:rPr>
          <w:rFonts w:ascii="Times New Roman" w:hAnsi="Times New Roman" w:cs="Times New Roman"/>
          <w:sz w:val="24"/>
          <w:szCs w:val="24"/>
        </w:rPr>
        <w:t xml:space="preserve"> is </w:t>
      </w:r>
      <w:r w:rsidR="000F67A5" w:rsidRPr="006A2E12">
        <w:rPr>
          <w:rFonts w:ascii="Times New Roman" w:hAnsi="Times New Roman" w:cs="Times New Roman"/>
          <w:sz w:val="24"/>
          <w:szCs w:val="24"/>
        </w:rPr>
        <w:t>clear, e</w:t>
      </w:r>
      <w:r w:rsidR="006A2E12">
        <w:rPr>
          <w:rFonts w:ascii="Times New Roman" w:hAnsi="Times New Roman" w:cs="Times New Roman"/>
          <w:sz w:val="24"/>
          <w:szCs w:val="24"/>
        </w:rPr>
        <w:t>ven</w:t>
      </w:r>
      <w:r w:rsidR="000F67A5" w:rsidRPr="006A2E12">
        <w:rPr>
          <w:rFonts w:ascii="Times New Roman" w:hAnsi="Times New Roman" w:cs="Times New Roman"/>
          <w:sz w:val="24"/>
          <w:szCs w:val="24"/>
        </w:rPr>
        <w:t xml:space="preserve"> when taking </w:t>
      </w:r>
      <w:r w:rsidR="001479D0" w:rsidRPr="006A2E12">
        <w:rPr>
          <w:rFonts w:ascii="Times New Roman" w:hAnsi="Times New Roman" w:cs="Times New Roman"/>
          <w:sz w:val="24"/>
          <w:szCs w:val="24"/>
        </w:rPr>
        <w:t>in other’s writings into account</w:t>
      </w:r>
      <w:r w:rsidR="001479D0" w:rsidRPr="004C69DF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="001479D0" w:rsidRPr="00B96215">
        <w:rPr>
          <w:rFonts w:ascii="Times New Roman" w:hAnsi="Times New Roman" w:cs="Times New Roman"/>
          <w:sz w:val="24"/>
          <w:szCs w:val="24"/>
        </w:rPr>
        <w:t xml:space="preserve">A </w:t>
      </w:r>
      <w:r w:rsidR="001479D0" w:rsidRPr="00C0297A">
        <w:rPr>
          <w:rFonts w:ascii="Times New Roman" w:hAnsi="Times New Roman" w:cs="Times New Roman"/>
          <w:sz w:val="24"/>
          <w:szCs w:val="24"/>
        </w:rPr>
        <w:t>collect</w:t>
      </w:r>
      <w:r w:rsidR="00034F18" w:rsidRPr="00C0297A">
        <w:rPr>
          <w:rFonts w:ascii="Times New Roman" w:hAnsi="Times New Roman" w:cs="Times New Roman"/>
          <w:sz w:val="24"/>
          <w:szCs w:val="24"/>
        </w:rPr>
        <w:t>ion of essays in honour of Owen-Crocker</w:t>
      </w:r>
      <w:r w:rsidR="008C7684" w:rsidRPr="00C0297A">
        <w:rPr>
          <w:rFonts w:ascii="Times New Roman" w:hAnsi="Times New Roman" w:cs="Times New Roman"/>
          <w:sz w:val="24"/>
          <w:szCs w:val="24"/>
        </w:rPr>
        <w:t xml:space="preserve"> and her retirement</w:t>
      </w:r>
      <w:r w:rsidR="008E749B">
        <w:rPr>
          <w:rFonts w:ascii="Times New Roman" w:hAnsi="Times New Roman" w:cs="Times New Roman"/>
          <w:sz w:val="24"/>
          <w:szCs w:val="24"/>
        </w:rPr>
        <w:t xml:space="preserve"> </w:t>
      </w:r>
      <w:r w:rsidR="006A2E12" w:rsidRPr="00C0297A">
        <w:rPr>
          <w:rFonts w:ascii="Times New Roman" w:hAnsi="Times New Roman" w:cs="Times New Roman"/>
          <w:sz w:val="24"/>
          <w:szCs w:val="24"/>
        </w:rPr>
        <w:t>(Hyer and Frederick, 2016)</w:t>
      </w:r>
      <w:r w:rsidR="006A2E12" w:rsidRPr="00C0297A">
        <w:rPr>
          <w:rFonts w:ascii="Times New Roman" w:hAnsi="Times New Roman" w:cs="Times New Roman"/>
          <w:sz w:val="24"/>
          <w:szCs w:val="24"/>
        </w:rPr>
        <w:t xml:space="preserve"> </w:t>
      </w:r>
      <w:r w:rsidR="008C7684" w:rsidRPr="00C0297A">
        <w:rPr>
          <w:rFonts w:ascii="Times New Roman" w:hAnsi="Times New Roman" w:cs="Times New Roman"/>
          <w:sz w:val="24"/>
          <w:szCs w:val="24"/>
        </w:rPr>
        <w:t xml:space="preserve">featured two </w:t>
      </w:r>
      <w:r w:rsidR="006A2E12" w:rsidRPr="00C0297A">
        <w:rPr>
          <w:rFonts w:ascii="Times New Roman" w:hAnsi="Times New Roman" w:cs="Times New Roman"/>
          <w:sz w:val="24"/>
          <w:szCs w:val="24"/>
        </w:rPr>
        <w:t>of these</w:t>
      </w:r>
      <w:r w:rsidR="008C7684" w:rsidRPr="00C0297A">
        <w:rPr>
          <w:rFonts w:ascii="Times New Roman" w:hAnsi="Times New Roman" w:cs="Times New Roman"/>
          <w:sz w:val="24"/>
          <w:szCs w:val="24"/>
        </w:rPr>
        <w:t xml:space="preserve"> writings</w:t>
      </w:r>
      <w:r w:rsidR="006A2E12" w:rsidRPr="00C0297A">
        <w:rPr>
          <w:rFonts w:ascii="Times New Roman" w:hAnsi="Times New Roman" w:cs="Times New Roman"/>
          <w:sz w:val="24"/>
          <w:szCs w:val="24"/>
        </w:rPr>
        <w:t>.</w:t>
      </w:r>
      <w:r w:rsidR="008E749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C7684" w:rsidRPr="00C0297A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="008C7684" w:rsidRPr="00C0297A">
        <w:rPr>
          <w:rFonts w:ascii="Times New Roman" w:hAnsi="Times New Roman" w:cs="Times New Roman"/>
          <w:sz w:val="24"/>
          <w:szCs w:val="24"/>
        </w:rPr>
        <w:t xml:space="preserve"> </w:t>
      </w:r>
      <w:r w:rsidR="008F312C" w:rsidRPr="00C0297A">
        <w:rPr>
          <w:rFonts w:ascii="Times New Roman" w:hAnsi="Times New Roman" w:cs="Times New Roman"/>
          <w:sz w:val="24"/>
          <w:szCs w:val="24"/>
        </w:rPr>
        <w:t>writ</w:t>
      </w:r>
      <w:r w:rsidR="005E0EAA" w:rsidRPr="00C0297A">
        <w:rPr>
          <w:rFonts w:ascii="Times New Roman" w:hAnsi="Times New Roman" w:cs="Times New Roman"/>
          <w:sz w:val="24"/>
          <w:szCs w:val="24"/>
        </w:rPr>
        <w:t xml:space="preserve">ings took two research points of hers and </w:t>
      </w:r>
      <w:r w:rsidR="00D753C7" w:rsidRPr="00C0297A">
        <w:rPr>
          <w:rFonts w:ascii="Times New Roman" w:hAnsi="Times New Roman" w:cs="Times New Roman"/>
          <w:sz w:val="24"/>
          <w:szCs w:val="24"/>
        </w:rPr>
        <w:t xml:space="preserve">reassessed </w:t>
      </w:r>
      <w:r w:rsidR="00D753C7" w:rsidRPr="00C0297A">
        <w:rPr>
          <w:rFonts w:ascii="Times New Roman" w:hAnsi="Times New Roman" w:cs="Times New Roman"/>
          <w:sz w:val="24"/>
          <w:szCs w:val="24"/>
        </w:rPr>
        <w:lastRenderedPageBreak/>
        <w:t>them under a different lens,</w:t>
      </w:r>
      <w:r w:rsidR="000F7C7A" w:rsidRPr="00C0297A">
        <w:rPr>
          <w:rFonts w:ascii="Times New Roman" w:hAnsi="Times New Roman" w:cs="Times New Roman"/>
          <w:sz w:val="24"/>
          <w:szCs w:val="24"/>
        </w:rPr>
        <w:t xml:space="preserve"> these topics being the clothing of the piece, and the</w:t>
      </w:r>
      <w:r w:rsidR="004C68E4" w:rsidRPr="00C0297A">
        <w:rPr>
          <w:rFonts w:ascii="Times New Roman" w:hAnsi="Times New Roman" w:cs="Times New Roman"/>
          <w:sz w:val="24"/>
          <w:szCs w:val="24"/>
        </w:rPr>
        <w:t xml:space="preserve"> </w:t>
      </w:r>
      <w:r w:rsidR="00495180" w:rsidRPr="00C0297A">
        <w:rPr>
          <w:rFonts w:ascii="Times New Roman" w:hAnsi="Times New Roman" w:cs="Times New Roman"/>
          <w:sz w:val="24"/>
          <w:szCs w:val="24"/>
        </w:rPr>
        <w:t xml:space="preserve">possible </w:t>
      </w:r>
      <w:r w:rsidR="000F7C7A" w:rsidRPr="00C0297A">
        <w:rPr>
          <w:rFonts w:ascii="Times New Roman" w:hAnsi="Times New Roman" w:cs="Times New Roman"/>
          <w:sz w:val="24"/>
          <w:szCs w:val="24"/>
        </w:rPr>
        <w:t>appearance of magpies</w:t>
      </w:r>
      <w:r w:rsidR="00C0297A" w:rsidRPr="00C0297A">
        <w:rPr>
          <w:rFonts w:ascii="Times New Roman" w:hAnsi="Times New Roman" w:cs="Times New Roman"/>
          <w:sz w:val="24"/>
          <w:szCs w:val="24"/>
        </w:rPr>
        <w:t xml:space="preserve"> in the margins</w:t>
      </w:r>
      <w:r w:rsidR="000F7C7A" w:rsidRPr="00C0297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17D8ED" w14:textId="05703E72" w:rsidR="00900959" w:rsidRPr="00897796" w:rsidRDefault="00A30154" w:rsidP="00897796">
      <w:pPr>
        <w:spacing w:line="480" w:lineRule="auto"/>
        <w:ind w:firstLine="720"/>
        <w:rPr>
          <w:rFonts w:ascii="Times New Roman" w:hAnsi="Times New Roman" w:cs="Times New Roman"/>
          <w:color w:val="ED7D31" w:themeColor="accent2"/>
          <w:sz w:val="24"/>
          <w:szCs w:val="24"/>
        </w:rPr>
      </w:pPr>
      <w:r w:rsidRPr="00882DDE">
        <w:rPr>
          <w:rFonts w:ascii="Times New Roman" w:hAnsi="Times New Roman" w:cs="Times New Roman"/>
          <w:sz w:val="24"/>
          <w:szCs w:val="24"/>
        </w:rPr>
        <w:t>There are other academics</w:t>
      </w:r>
      <w:r w:rsidR="00882DDE" w:rsidRPr="00882DDE">
        <w:rPr>
          <w:rFonts w:ascii="Times New Roman" w:hAnsi="Times New Roman" w:cs="Times New Roman"/>
          <w:sz w:val="24"/>
          <w:szCs w:val="24"/>
        </w:rPr>
        <w:t xml:space="preserve"> than those connected directly to Owen-Crocker</w:t>
      </w:r>
      <w:r w:rsidR="001410C8" w:rsidRPr="00882DDE">
        <w:rPr>
          <w:rFonts w:ascii="Times New Roman" w:hAnsi="Times New Roman" w:cs="Times New Roman"/>
          <w:sz w:val="24"/>
          <w:szCs w:val="24"/>
        </w:rPr>
        <w:t>,</w:t>
      </w:r>
      <w:r w:rsidR="00D1591F" w:rsidRPr="00882DDE">
        <w:rPr>
          <w:rFonts w:ascii="Times New Roman" w:hAnsi="Times New Roman" w:cs="Times New Roman"/>
          <w:sz w:val="24"/>
          <w:szCs w:val="24"/>
        </w:rPr>
        <w:t xml:space="preserve"> </w:t>
      </w:r>
      <w:r w:rsidRPr="00882DDE">
        <w:rPr>
          <w:rFonts w:ascii="Times New Roman" w:hAnsi="Times New Roman" w:cs="Times New Roman"/>
          <w:sz w:val="24"/>
          <w:szCs w:val="24"/>
        </w:rPr>
        <w:t xml:space="preserve">that have praised the </w:t>
      </w:r>
      <w:r w:rsidR="002102B8" w:rsidRPr="00882DDE">
        <w:rPr>
          <w:rFonts w:ascii="Times New Roman" w:hAnsi="Times New Roman" w:cs="Times New Roman"/>
          <w:sz w:val="24"/>
          <w:szCs w:val="24"/>
        </w:rPr>
        <w:t>usefulness of the Bayeux tapestry</w:t>
      </w:r>
      <w:r w:rsidR="00882DDE" w:rsidRPr="00882DDE">
        <w:rPr>
          <w:rFonts w:ascii="Times New Roman" w:hAnsi="Times New Roman" w:cs="Times New Roman"/>
          <w:sz w:val="24"/>
          <w:szCs w:val="24"/>
        </w:rPr>
        <w:t xml:space="preserve"> as well</w:t>
      </w:r>
      <w:r w:rsidR="0030225E" w:rsidRPr="00882DDE">
        <w:rPr>
          <w:rFonts w:ascii="Times New Roman" w:hAnsi="Times New Roman" w:cs="Times New Roman"/>
          <w:sz w:val="24"/>
          <w:szCs w:val="24"/>
        </w:rPr>
        <w:t xml:space="preserve">. </w:t>
      </w:r>
      <w:r w:rsidR="0030225E" w:rsidRPr="00E73023">
        <w:rPr>
          <w:rFonts w:ascii="Times New Roman" w:hAnsi="Times New Roman" w:cs="Times New Roman"/>
          <w:sz w:val="24"/>
          <w:szCs w:val="24"/>
        </w:rPr>
        <w:t xml:space="preserve">For </w:t>
      </w:r>
      <w:r w:rsidR="00256C60" w:rsidRPr="00E73023">
        <w:rPr>
          <w:rFonts w:ascii="Times New Roman" w:hAnsi="Times New Roman" w:cs="Times New Roman"/>
          <w:sz w:val="24"/>
          <w:szCs w:val="24"/>
        </w:rPr>
        <w:t>example,</w:t>
      </w:r>
      <w:r w:rsidR="00094A7E" w:rsidRPr="00E73023">
        <w:rPr>
          <w:rFonts w:ascii="Times New Roman" w:hAnsi="Times New Roman" w:cs="Times New Roman"/>
          <w:sz w:val="24"/>
          <w:szCs w:val="24"/>
        </w:rPr>
        <w:t xml:space="preserve"> Charles Reginald</w:t>
      </w:r>
      <w:r w:rsidR="002F5DF2" w:rsidRPr="00E73023">
        <w:rPr>
          <w:rFonts w:ascii="Times New Roman" w:hAnsi="Times New Roman" w:cs="Times New Roman"/>
          <w:sz w:val="24"/>
          <w:szCs w:val="24"/>
        </w:rPr>
        <w:t xml:space="preserve"> Dodwell (1993)</w:t>
      </w:r>
      <w:r w:rsidR="0030225E" w:rsidRPr="00E73023">
        <w:rPr>
          <w:rFonts w:ascii="Times New Roman" w:hAnsi="Times New Roman" w:cs="Times New Roman"/>
          <w:sz w:val="24"/>
          <w:szCs w:val="24"/>
        </w:rPr>
        <w:t xml:space="preserve"> said “if the tapestry were to offer no more</w:t>
      </w:r>
      <w:r w:rsidR="00C8413E" w:rsidRPr="00E73023">
        <w:rPr>
          <w:rFonts w:ascii="Times New Roman" w:hAnsi="Times New Roman" w:cs="Times New Roman"/>
          <w:sz w:val="24"/>
          <w:szCs w:val="24"/>
        </w:rPr>
        <w:t xml:space="preserve">, it would provide u with one of the most extended visual observations of contemporary society to be handed down by the </w:t>
      </w:r>
      <w:proofErr w:type="gramStart"/>
      <w:r w:rsidR="00C8413E" w:rsidRPr="00E73023">
        <w:rPr>
          <w:rFonts w:ascii="Times New Roman" w:hAnsi="Times New Roman" w:cs="Times New Roman"/>
          <w:sz w:val="24"/>
          <w:szCs w:val="24"/>
        </w:rPr>
        <w:t>middle ages</w:t>
      </w:r>
      <w:proofErr w:type="gramEnd"/>
      <w:r w:rsidR="00C8413E" w:rsidRPr="00E73023">
        <w:rPr>
          <w:rFonts w:ascii="Times New Roman" w:hAnsi="Times New Roman" w:cs="Times New Roman"/>
          <w:sz w:val="24"/>
          <w:szCs w:val="24"/>
        </w:rPr>
        <w:t>.”</w:t>
      </w:r>
      <w:r w:rsidR="00897796">
        <w:rPr>
          <w:rFonts w:ascii="Times New Roman" w:hAnsi="Times New Roman" w:cs="Times New Roman"/>
          <w:sz w:val="24"/>
          <w:szCs w:val="24"/>
        </w:rPr>
        <w:t xml:space="preserve"> </w:t>
      </w:r>
      <w:r w:rsidR="00E73023" w:rsidRPr="00E73023">
        <w:rPr>
          <w:rFonts w:ascii="Times New Roman" w:hAnsi="Times New Roman" w:cs="Times New Roman"/>
          <w:sz w:val="24"/>
          <w:szCs w:val="24"/>
        </w:rPr>
        <w:t>This all being considered there are still, a</w:t>
      </w:r>
      <w:r w:rsidR="0076437B" w:rsidRPr="00E73023">
        <w:rPr>
          <w:rFonts w:ascii="Times New Roman" w:hAnsi="Times New Roman" w:cs="Times New Roman"/>
          <w:sz w:val="24"/>
          <w:szCs w:val="24"/>
        </w:rPr>
        <w:t xml:space="preserve">s touched upon before, those who </w:t>
      </w:r>
      <w:r w:rsidR="00C36655" w:rsidRPr="00E73023">
        <w:rPr>
          <w:rFonts w:ascii="Times New Roman" w:hAnsi="Times New Roman" w:cs="Times New Roman"/>
          <w:sz w:val="24"/>
          <w:szCs w:val="24"/>
        </w:rPr>
        <w:t>argue</w:t>
      </w:r>
      <w:r w:rsidR="00393FBC" w:rsidRPr="00E73023">
        <w:rPr>
          <w:rFonts w:ascii="Times New Roman" w:hAnsi="Times New Roman" w:cs="Times New Roman"/>
          <w:sz w:val="24"/>
          <w:szCs w:val="24"/>
        </w:rPr>
        <w:t xml:space="preserve"> against the truthfulness and accuracy of the Bayeux as a source</w:t>
      </w:r>
      <w:r w:rsidR="00393FBC" w:rsidRPr="001733F4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="003A49D5" w:rsidRPr="00573A4F">
        <w:rPr>
          <w:rFonts w:ascii="Times New Roman" w:hAnsi="Times New Roman" w:cs="Times New Roman"/>
          <w:sz w:val="24"/>
          <w:szCs w:val="24"/>
        </w:rPr>
        <w:t>One such a</w:t>
      </w:r>
      <w:r w:rsidR="001247FD" w:rsidRPr="00573A4F">
        <w:rPr>
          <w:rFonts w:ascii="Times New Roman" w:hAnsi="Times New Roman" w:cs="Times New Roman"/>
          <w:sz w:val="24"/>
          <w:szCs w:val="24"/>
        </w:rPr>
        <w:t xml:space="preserve">uthor Michael Lewis (2005) </w:t>
      </w:r>
      <w:r w:rsidR="00ED25E8" w:rsidRPr="00573A4F">
        <w:rPr>
          <w:rFonts w:ascii="Times New Roman" w:hAnsi="Times New Roman" w:cs="Times New Roman"/>
          <w:sz w:val="24"/>
          <w:szCs w:val="24"/>
        </w:rPr>
        <w:t>arguing that “its artefacts were influenced more by artistic convention than by the contemporary scene”</w:t>
      </w:r>
      <w:r w:rsidR="00917B6D" w:rsidRPr="00573A4F">
        <w:rPr>
          <w:rFonts w:ascii="Times New Roman" w:hAnsi="Times New Roman" w:cs="Times New Roman"/>
          <w:sz w:val="24"/>
          <w:szCs w:val="24"/>
        </w:rPr>
        <w:t xml:space="preserve"> further saying </w:t>
      </w:r>
      <w:r w:rsidR="004014C1" w:rsidRPr="00573A4F">
        <w:rPr>
          <w:rFonts w:ascii="Times New Roman" w:hAnsi="Times New Roman" w:cs="Times New Roman"/>
          <w:sz w:val="24"/>
          <w:szCs w:val="24"/>
        </w:rPr>
        <w:t>“</w:t>
      </w:r>
      <w:r w:rsidR="00917B6D" w:rsidRPr="00573A4F">
        <w:rPr>
          <w:rFonts w:ascii="Times New Roman" w:hAnsi="Times New Roman" w:cs="Times New Roman"/>
          <w:sz w:val="24"/>
          <w:szCs w:val="24"/>
        </w:rPr>
        <w:t xml:space="preserve">if it is the contemporary elements that are the most interesting elements of </w:t>
      </w:r>
      <w:r w:rsidR="00917B6D" w:rsidRPr="00573A4F">
        <w:rPr>
          <w:rFonts w:ascii="Times New Roman" w:hAnsi="Times New Roman" w:cs="Times New Roman"/>
          <w:sz w:val="24"/>
          <w:szCs w:val="24"/>
        </w:rPr>
        <w:lastRenderedPageBreak/>
        <w:t xml:space="preserve">the architecture </w:t>
      </w:r>
      <w:r w:rsidR="00917B6D" w:rsidRPr="00A337D5">
        <w:rPr>
          <w:rFonts w:ascii="Times New Roman" w:hAnsi="Times New Roman" w:cs="Times New Roman"/>
          <w:sz w:val="24"/>
          <w:szCs w:val="24"/>
        </w:rPr>
        <w:t>in the Tapestry, they must still, evidently, be approached with circumspection</w:t>
      </w:r>
      <w:r w:rsidR="009941C5" w:rsidRPr="00A337D5">
        <w:rPr>
          <w:rFonts w:ascii="Times New Roman" w:hAnsi="Times New Roman" w:cs="Times New Roman"/>
          <w:sz w:val="24"/>
          <w:szCs w:val="24"/>
        </w:rPr>
        <w:t>.</w:t>
      </w:r>
      <w:r w:rsidR="004014C1" w:rsidRPr="00A337D5">
        <w:rPr>
          <w:rFonts w:ascii="Times New Roman" w:hAnsi="Times New Roman" w:cs="Times New Roman"/>
          <w:sz w:val="24"/>
          <w:szCs w:val="24"/>
        </w:rPr>
        <w:t>”</w:t>
      </w:r>
      <w:r w:rsidR="00504993" w:rsidRPr="00A337D5">
        <w:rPr>
          <w:rFonts w:ascii="Times New Roman" w:hAnsi="Times New Roman" w:cs="Times New Roman"/>
          <w:sz w:val="24"/>
          <w:szCs w:val="24"/>
        </w:rPr>
        <w:t xml:space="preserve"> </w:t>
      </w:r>
      <w:r w:rsidR="009941C5" w:rsidRPr="00A337D5">
        <w:rPr>
          <w:rFonts w:ascii="Times New Roman" w:hAnsi="Times New Roman" w:cs="Times New Roman"/>
          <w:sz w:val="24"/>
          <w:szCs w:val="24"/>
        </w:rPr>
        <w:t xml:space="preserve">Those sentiments are </w:t>
      </w:r>
      <w:r w:rsidR="00236E46" w:rsidRPr="00A337D5">
        <w:rPr>
          <w:rFonts w:ascii="Times New Roman" w:hAnsi="Times New Roman" w:cs="Times New Roman"/>
          <w:sz w:val="24"/>
          <w:szCs w:val="24"/>
        </w:rPr>
        <w:t>n</w:t>
      </w:r>
      <w:r w:rsidR="009941C5" w:rsidRPr="00A337D5">
        <w:rPr>
          <w:rFonts w:ascii="Times New Roman" w:hAnsi="Times New Roman" w:cs="Times New Roman"/>
          <w:sz w:val="24"/>
          <w:szCs w:val="24"/>
        </w:rPr>
        <w:t xml:space="preserve">ot just limited to </w:t>
      </w:r>
      <w:proofErr w:type="gramStart"/>
      <w:r w:rsidR="00D04B0C" w:rsidRPr="00A337D5">
        <w:rPr>
          <w:rFonts w:ascii="Times New Roman" w:hAnsi="Times New Roman" w:cs="Times New Roman"/>
          <w:sz w:val="24"/>
          <w:szCs w:val="24"/>
        </w:rPr>
        <w:t>Lewis, but</w:t>
      </w:r>
      <w:proofErr w:type="gramEnd"/>
      <w:r w:rsidR="00CF064C" w:rsidRPr="00A337D5">
        <w:rPr>
          <w:rFonts w:ascii="Times New Roman" w:hAnsi="Times New Roman" w:cs="Times New Roman"/>
          <w:sz w:val="24"/>
          <w:szCs w:val="24"/>
        </w:rPr>
        <w:t xml:space="preserve"> can be found in writings by </w:t>
      </w:r>
      <w:r w:rsidR="00A337D5" w:rsidRPr="00A337D5">
        <w:rPr>
          <w:rFonts w:ascii="Times New Roman" w:hAnsi="Times New Roman" w:cs="Times New Roman"/>
          <w:sz w:val="24"/>
          <w:szCs w:val="24"/>
        </w:rPr>
        <w:t>a few other</w:t>
      </w:r>
      <w:r w:rsidR="00CF064C" w:rsidRPr="00A337D5">
        <w:rPr>
          <w:rFonts w:ascii="Times New Roman" w:hAnsi="Times New Roman" w:cs="Times New Roman"/>
          <w:sz w:val="24"/>
          <w:szCs w:val="24"/>
        </w:rPr>
        <w:t xml:space="preserve"> historians who </w:t>
      </w:r>
      <w:r w:rsidR="0071515C" w:rsidRPr="00A337D5">
        <w:rPr>
          <w:rFonts w:ascii="Times New Roman" w:hAnsi="Times New Roman" w:cs="Times New Roman"/>
          <w:sz w:val="24"/>
          <w:szCs w:val="24"/>
        </w:rPr>
        <w:t xml:space="preserve">also </w:t>
      </w:r>
      <w:r w:rsidR="00CF064C" w:rsidRPr="00A337D5">
        <w:rPr>
          <w:rFonts w:ascii="Times New Roman" w:hAnsi="Times New Roman" w:cs="Times New Roman"/>
          <w:sz w:val="24"/>
          <w:szCs w:val="24"/>
        </w:rPr>
        <w:t xml:space="preserve">have </w:t>
      </w:r>
      <w:r w:rsidR="00C40270" w:rsidRPr="00A337D5">
        <w:rPr>
          <w:rFonts w:ascii="Times New Roman" w:hAnsi="Times New Roman" w:cs="Times New Roman"/>
          <w:sz w:val="24"/>
          <w:szCs w:val="24"/>
        </w:rPr>
        <w:t>written about the tapestry</w:t>
      </w:r>
      <w:r w:rsidR="00A337D5" w:rsidRPr="00A337D5">
        <w:t xml:space="preserve"> </w:t>
      </w:r>
      <w:r w:rsidR="00A337D5" w:rsidRPr="00A337D5">
        <w:rPr>
          <w:rFonts w:ascii="Times New Roman" w:hAnsi="Times New Roman" w:cs="Times New Roman"/>
          <w:sz w:val="24"/>
          <w:szCs w:val="24"/>
        </w:rPr>
        <w:t>(Lewis, Owen-Crocker and Terkla, 2011)</w:t>
      </w:r>
      <w:r w:rsidR="00C40270" w:rsidRPr="00A337D5">
        <w:rPr>
          <w:rFonts w:ascii="Times New Roman" w:hAnsi="Times New Roman" w:cs="Times New Roman"/>
          <w:sz w:val="24"/>
          <w:szCs w:val="24"/>
        </w:rPr>
        <w:t>.</w:t>
      </w:r>
      <w:r w:rsidR="002766D8" w:rsidRPr="00A337D5">
        <w:rPr>
          <w:rFonts w:ascii="Times New Roman" w:hAnsi="Times New Roman" w:cs="Times New Roman"/>
          <w:sz w:val="24"/>
          <w:szCs w:val="24"/>
        </w:rPr>
        <w:t xml:space="preserve"> That is an important thing to note,</w:t>
      </w:r>
      <w:r w:rsidR="00EF3F1A" w:rsidRPr="00A337D5">
        <w:rPr>
          <w:rFonts w:ascii="Times New Roman" w:hAnsi="Times New Roman" w:cs="Times New Roman"/>
          <w:sz w:val="24"/>
          <w:szCs w:val="24"/>
        </w:rPr>
        <w:t xml:space="preserve"> seeing as</w:t>
      </w:r>
      <w:r w:rsidR="002766D8" w:rsidRPr="00A337D5">
        <w:rPr>
          <w:rFonts w:ascii="Times New Roman" w:hAnsi="Times New Roman" w:cs="Times New Roman"/>
          <w:sz w:val="24"/>
          <w:szCs w:val="24"/>
        </w:rPr>
        <w:t xml:space="preserve"> </w:t>
      </w:r>
      <w:r w:rsidR="00DC3B71" w:rsidRPr="00A337D5">
        <w:rPr>
          <w:rFonts w:ascii="Times New Roman" w:hAnsi="Times New Roman" w:cs="Times New Roman"/>
          <w:sz w:val="24"/>
          <w:szCs w:val="24"/>
        </w:rPr>
        <w:t xml:space="preserve">the sentiments are normally a caveat, or commentary </w:t>
      </w:r>
      <w:r w:rsidR="00DC3B71" w:rsidRPr="006533DD">
        <w:rPr>
          <w:rFonts w:ascii="Times New Roman" w:hAnsi="Times New Roman" w:cs="Times New Roman"/>
          <w:sz w:val="24"/>
          <w:szCs w:val="24"/>
        </w:rPr>
        <w:t>despite their use as a his</w:t>
      </w:r>
      <w:r w:rsidR="00C12563" w:rsidRPr="006533DD">
        <w:rPr>
          <w:rFonts w:ascii="Times New Roman" w:hAnsi="Times New Roman" w:cs="Times New Roman"/>
          <w:sz w:val="24"/>
          <w:szCs w:val="24"/>
        </w:rPr>
        <w:t>torical source. These academics make</w:t>
      </w:r>
      <w:r w:rsidR="00163DBB" w:rsidRPr="006533DD">
        <w:rPr>
          <w:rFonts w:ascii="Times New Roman" w:hAnsi="Times New Roman" w:cs="Times New Roman"/>
          <w:sz w:val="24"/>
          <w:szCs w:val="24"/>
        </w:rPr>
        <w:t xml:space="preserve"> these</w:t>
      </w:r>
      <w:r w:rsidR="00C12563" w:rsidRPr="006533DD">
        <w:rPr>
          <w:rFonts w:ascii="Times New Roman" w:hAnsi="Times New Roman" w:cs="Times New Roman"/>
          <w:sz w:val="24"/>
          <w:szCs w:val="24"/>
        </w:rPr>
        <w:t xml:space="preserve"> comments </w:t>
      </w:r>
      <w:r w:rsidR="00163DBB" w:rsidRPr="006533DD">
        <w:rPr>
          <w:rFonts w:ascii="Times New Roman" w:hAnsi="Times New Roman" w:cs="Times New Roman"/>
          <w:sz w:val="24"/>
          <w:szCs w:val="24"/>
        </w:rPr>
        <w:t xml:space="preserve">typically </w:t>
      </w:r>
      <w:r w:rsidR="00C12563" w:rsidRPr="006533DD">
        <w:rPr>
          <w:rFonts w:ascii="Times New Roman" w:hAnsi="Times New Roman" w:cs="Times New Roman"/>
          <w:sz w:val="24"/>
          <w:szCs w:val="24"/>
        </w:rPr>
        <w:t xml:space="preserve">to say that the </w:t>
      </w:r>
      <w:r w:rsidR="00163DBB" w:rsidRPr="006533DD">
        <w:rPr>
          <w:rFonts w:ascii="Times New Roman" w:hAnsi="Times New Roman" w:cs="Times New Roman"/>
          <w:sz w:val="24"/>
          <w:szCs w:val="24"/>
        </w:rPr>
        <w:t xml:space="preserve">piece </w:t>
      </w:r>
      <w:r w:rsidR="006C768B" w:rsidRPr="006533DD">
        <w:rPr>
          <w:rFonts w:ascii="Times New Roman" w:hAnsi="Times New Roman" w:cs="Times New Roman"/>
          <w:sz w:val="24"/>
          <w:szCs w:val="24"/>
        </w:rPr>
        <w:t>should only be</w:t>
      </w:r>
      <w:r w:rsidR="00163DBB" w:rsidRPr="006533DD">
        <w:rPr>
          <w:rFonts w:ascii="Times New Roman" w:hAnsi="Times New Roman" w:cs="Times New Roman"/>
          <w:sz w:val="24"/>
          <w:szCs w:val="24"/>
        </w:rPr>
        <w:t xml:space="preserve"> used in reference to or in </w:t>
      </w:r>
      <w:r w:rsidR="006C768B" w:rsidRPr="006533DD">
        <w:rPr>
          <w:rFonts w:ascii="Times New Roman" w:hAnsi="Times New Roman" w:cs="Times New Roman"/>
          <w:sz w:val="24"/>
          <w:szCs w:val="24"/>
        </w:rPr>
        <w:t>tandem</w:t>
      </w:r>
      <w:r w:rsidR="00163DBB" w:rsidRPr="006533DD">
        <w:rPr>
          <w:rFonts w:ascii="Times New Roman" w:hAnsi="Times New Roman" w:cs="Times New Roman"/>
          <w:sz w:val="24"/>
          <w:szCs w:val="24"/>
        </w:rPr>
        <w:t xml:space="preserve"> with other resources, rather than as a sole source.</w:t>
      </w:r>
      <w:r w:rsidR="006C768B" w:rsidRPr="006533D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587C27" w14:textId="5182AADF" w:rsidR="00E26251" w:rsidRPr="001733F4" w:rsidRDefault="00DA7525" w:rsidP="00E2625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>W</w:t>
      </w:r>
      <w:r w:rsidR="00AB4009" w:rsidRPr="001733F4">
        <w:rPr>
          <w:rFonts w:ascii="Times New Roman" w:hAnsi="Times New Roman" w:cs="Times New Roman"/>
          <w:sz w:val="24"/>
          <w:szCs w:val="24"/>
        </w:rPr>
        <w:t xml:space="preserve">estminster </w:t>
      </w:r>
      <w:r w:rsidR="00666630" w:rsidRPr="001733F4">
        <w:rPr>
          <w:rFonts w:ascii="Times New Roman" w:hAnsi="Times New Roman" w:cs="Times New Roman"/>
          <w:sz w:val="24"/>
          <w:szCs w:val="24"/>
        </w:rPr>
        <w:t>A</w:t>
      </w:r>
      <w:r w:rsidR="00AB4009" w:rsidRPr="001733F4">
        <w:rPr>
          <w:rFonts w:ascii="Times New Roman" w:hAnsi="Times New Roman" w:cs="Times New Roman"/>
          <w:sz w:val="24"/>
          <w:szCs w:val="24"/>
        </w:rPr>
        <w:t>bbey</w:t>
      </w:r>
    </w:p>
    <w:p w14:paraId="4EE1EC00" w14:textId="6AFFABCD" w:rsidR="00581BFF" w:rsidRDefault="00926554" w:rsidP="00581BF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Edward the confessor is one of the few named individuals on the </w:t>
      </w:r>
      <w:r w:rsidR="005A06AE" w:rsidRPr="001733F4">
        <w:rPr>
          <w:rFonts w:ascii="Times New Roman" w:hAnsi="Times New Roman" w:cs="Times New Roman"/>
          <w:sz w:val="24"/>
          <w:szCs w:val="24"/>
        </w:rPr>
        <w:t>Bayeux</w:t>
      </w:r>
      <w:r w:rsidRPr="001733F4">
        <w:rPr>
          <w:rFonts w:ascii="Times New Roman" w:hAnsi="Times New Roman" w:cs="Times New Roman"/>
          <w:sz w:val="24"/>
          <w:szCs w:val="24"/>
        </w:rPr>
        <w:t xml:space="preserve"> </w:t>
      </w:r>
      <w:r w:rsidR="00FE5EBA" w:rsidRPr="001733F4">
        <w:rPr>
          <w:rFonts w:ascii="Times New Roman" w:hAnsi="Times New Roman" w:cs="Times New Roman"/>
          <w:sz w:val="24"/>
          <w:szCs w:val="24"/>
        </w:rPr>
        <w:t>Tapestry</w:t>
      </w:r>
      <w:r w:rsidR="00CE112B" w:rsidRPr="001733F4">
        <w:rPr>
          <w:rFonts w:ascii="Times New Roman" w:hAnsi="Times New Roman" w:cs="Times New Roman"/>
          <w:sz w:val="24"/>
          <w:szCs w:val="24"/>
        </w:rPr>
        <w:t xml:space="preserve">. </w:t>
      </w:r>
      <w:r w:rsidR="007367FA" w:rsidRPr="001733F4">
        <w:rPr>
          <w:rFonts w:ascii="Times New Roman" w:hAnsi="Times New Roman" w:cs="Times New Roman"/>
          <w:sz w:val="24"/>
          <w:szCs w:val="24"/>
        </w:rPr>
        <w:t>Edward</w:t>
      </w:r>
      <w:r w:rsidR="00F35F67" w:rsidRPr="001733F4">
        <w:rPr>
          <w:rFonts w:ascii="Times New Roman" w:hAnsi="Times New Roman" w:cs="Times New Roman"/>
          <w:sz w:val="24"/>
          <w:szCs w:val="24"/>
        </w:rPr>
        <w:t xml:space="preserve"> himself isn’t the only thing </w:t>
      </w:r>
      <w:r w:rsidR="00044946" w:rsidRPr="001733F4">
        <w:rPr>
          <w:rFonts w:ascii="Times New Roman" w:hAnsi="Times New Roman" w:cs="Times New Roman"/>
          <w:sz w:val="24"/>
          <w:szCs w:val="24"/>
        </w:rPr>
        <w:t>directly</w:t>
      </w:r>
      <w:r w:rsidR="00F35F67" w:rsidRPr="001733F4">
        <w:rPr>
          <w:rFonts w:ascii="Times New Roman" w:hAnsi="Times New Roman" w:cs="Times New Roman"/>
          <w:sz w:val="24"/>
          <w:szCs w:val="24"/>
        </w:rPr>
        <w:t xml:space="preserve"> connected to his reign that is shown. Thanks to </w:t>
      </w:r>
      <w:r w:rsidR="00745FB6" w:rsidRPr="006D1AF9">
        <w:rPr>
          <w:rFonts w:ascii="Times New Roman" w:hAnsi="Times New Roman" w:cs="Times New Roman"/>
          <w:sz w:val="24"/>
          <w:szCs w:val="24"/>
        </w:rPr>
        <w:t>scene 26</w:t>
      </w:r>
      <w:r w:rsidR="006D1AF9" w:rsidRPr="006D1AF9">
        <w:rPr>
          <w:rFonts w:ascii="Times New Roman" w:hAnsi="Times New Roman" w:cs="Times New Roman"/>
          <w:sz w:val="24"/>
          <w:szCs w:val="24"/>
        </w:rPr>
        <w:t xml:space="preserve"> </w:t>
      </w:r>
      <w:r w:rsidR="00745FB6" w:rsidRPr="006D1AF9">
        <w:rPr>
          <w:rFonts w:ascii="Times New Roman" w:hAnsi="Times New Roman" w:cs="Times New Roman"/>
          <w:sz w:val="24"/>
          <w:szCs w:val="24"/>
        </w:rPr>
        <w:t xml:space="preserve">of </w:t>
      </w:r>
      <w:r w:rsidR="00745FB6" w:rsidRPr="001733F4">
        <w:rPr>
          <w:rFonts w:ascii="Times New Roman" w:hAnsi="Times New Roman" w:cs="Times New Roman"/>
          <w:sz w:val="24"/>
          <w:szCs w:val="24"/>
        </w:rPr>
        <w:t xml:space="preserve">the </w:t>
      </w:r>
      <w:r w:rsidR="00FE5EBA" w:rsidRPr="001733F4">
        <w:rPr>
          <w:rFonts w:ascii="Times New Roman" w:hAnsi="Times New Roman" w:cs="Times New Roman"/>
          <w:sz w:val="24"/>
          <w:szCs w:val="24"/>
        </w:rPr>
        <w:t>Tapestry</w:t>
      </w:r>
      <w:r w:rsidR="001E0272" w:rsidRPr="001733F4">
        <w:rPr>
          <w:rFonts w:ascii="Times New Roman" w:hAnsi="Times New Roman" w:cs="Times New Roman"/>
          <w:sz w:val="24"/>
          <w:szCs w:val="24"/>
        </w:rPr>
        <w:t xml:space="preserve"> one </w:t>
      </w:r>
      <w:r w:rsidR="00044946" w:rsidRPr="001733F4">
        <w:rPr>
          <w:rFonts w:ascii="Times New Roman" w:hAnsi="Times New Roman" w:cs="Times New Roman"/>
          <w:sz w:val="24"/>
          <w:szCs w:val="24"/>
        </w:rPr>
        <w:t>can get</w:t>
      </w:r>
      <w:r w:rsidR="003E5BBA" w:rsidRPr="001733F4">
        <w:rPr>
          <w:rFonts w:ascii="Times New Roman" w:hAnsi="Times New Roman" w:cs="Times New Roman"/>
          <w:sz w:val="24"/>
          <w:szCs w:val="24"/>
        </w:rPr>
        <w:t xml:space="preserve"> </w:t>
      </w:r>
      <w:r w:rsidR="003E5BBA" w:rsidRPr="001733F4">
        <w:rPr>
          <w:rFonts w:ascii="Times New Roman" w:hAnsi="Times New Roman" w:cs="Times New Roman"/>
          <w:sz w:val="24"/>
          <w:szCs w:val="24"/>
        </w:rPr>
        <w:lastRenderedPageBreak/>
        <w:t xml:space="preserve">to </w:t>
      </w:r>
      <w:r w:rsidR="005F6C3B">
        <w:rPr>
          <w:rFonts w:ascii="Times New Roman" w:hAnsi="Times New Roman" w:cs="Times New Roman"/>
          <w:sz w:val="24"/>
          <w:szCs w:val="24"/>
        </w:rPr>
        <w:t>see the Anglo</w:t>
      </w:r>
      <w:r w:rsidR="003922C6">
        <w:rPr>
          <w:rFonts w:ascii="Times New Roman" w:hAnsi="Times New Roman" w:cs="Times New Roman"/>
          <w:sz w:val="24"/>
          <w:szCs w:val="24"/>
        </w:rPr>
        <w:t>-Saxon’s</w:t>
      </w:r>
      <w:r w:rsidR="003E5BBA" w:rsidRPr="001733F4">
        <w:rPr>
          <w:rFonts w:ascii="Times New Roman" w:hAnsi="Times New Roman" w:cs="Times New Roman"/>
          <w:sz w:val="24"/>
          <w:szCs w:val="24"/>
        </w:rPr>
        <w:t xml:space="preserve"> death, but with his death </w:t>
      </w:r>
      <w:r w:rsidR="001E0272" w:rsidRPr="001733F4">
        <w:rPr>
          <w:rFonts w:ascii="Times New Roman" w:hAnsi="Times New Roman" w:cs="Times New Roman"/>
          <w:sz w:val="24"/>
          <w:szCs w:val="24"/>
        </w:rPr>
        <w:t xml:space="preserve">comes the depiction of </w:t>
      </w:r>
      <w:r w:rsidR="00167172">
        <w:rPr>
          <w:rFonts w:ascii="Times New Roman" w:hAnsi="Times New Roman" w:cs="Times New Roman"/>
          <w:sz w:val="24"/>
          <w:szCs w:val="24"/>
        </w:rPr>
        <w:t xml:space="preserve">his rebuilt </w:t>
      </w:r>
      <w:r w:rsidR="001E0272" w:rsidRPr="001733F4">
        <w:rPr>
          <w:rFonts w:ascii="Times New Roman" w:hAnsi="Times New Roman" w:cs="Times New Roman"/>
          <w:sz w:val="24"/>
          <w:szCs w:val="24"/>
        </w:rPr>
        <w:t xml:space="preserve">Westminster </w:t>
      </w:r>
      <w:r w:rsidR="00E3109F">
        <w:rPr>
          <w:rFonts w:ascii="Times New Roman" w:hAnsi="Times New Roman" w:cs="Times New Roman"/>
          <w:sz w:val="24"/>
          <w:szCs w:val="24"/>
        </w:rPr>
        <w:t>A</w:t>
      </w:r>
      <w:r w:rsidR="001E0272" w:rsidRPr="001733F4">
        <w:rPr>
          <w:rFonts w:ascii="Times New Roman" w:hAnsi="Times New Roman" w:cs="Times New Roman"/>
          <w:sz w:val="24"/>
          <w:szCs w:val="24"/>
        </w:rPr>
        <w:t>bbey</w:t>
      </w:r>
      <w:r w:rsidR="006D1AF9">
        <w:rPr>
          <w:rFonts w:ascii="Times New Roman" w:hAnsi="Times New Roman" w:cs="Times New Roman"/>
          <w:sz w:val="24"/>
          <w:szCs w:val="24"/>
        </w:rPr>
        <w:t xml:space="preserve"> </w:t>
      </w:r>
      <w:r w:rsidR="006D1AF9" w:rsidRPr="006D1AF9">
        <w:rPr>
          <w:rFonts w:ascii="Times New Roman" w:hAnsi="Times New Roman" w:cs="Times New Roman"/>
          <w:sz w:val="24"/>
          <w:szCs w:val="24"/>
        </w:rPr>
        <w:t xml:space="preserve">(La </w:t>
      </w:r>
      <w:proofErr w:type="spellStart"/>
      <w:r w:rsidR="006D1AF9" w:rsidRPr="006D1AF9">
        <w:rPr>
          <w:rFonts w:ascii="Times New Roman" w:hAnsi="Times New Roman" w:cs="Times New Roman"/>
          <w:sz w:val="24"/>
          <w:szCs w:val="24"/>
        </w:rPr>
        <w:t>Fabrique</w:t>
      </w:r>
      <w:proofErr w:type="spellEnd"/>
      <w:r w:rsidR="006D1AF9" w:rsidRPr="006D1AF9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6D1AF9" w:rsidRPr="006D1AF9">
        <w:rPr>
          <w:rFonts w:ascii="Times New Roman" w:hAnsi="Times New Roman" w:cs="Times New Roman"/>
          <w:sz w:val="24"/>
          <w:szCs w:val="24"/>
        </w:rPr>
        <w:t>patrimoines</w:t>
      </w:r>
      <w:proofErr w:type="spellEnd"/>
      <w:r w:rsidR="006D1AF9" w:rsidRPr="006D1A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1AF9" w:rsidRPr="006D1AF9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="006D1AF9" w:rsidRPr="006D1AF9">
        <w:rPr>
          <w:rFonts w:ascii="Times New Roman" w:hAnsi="Times New Roman" w:cs="Times New Roman"/>
          <w:sz w:val="24"/>
          <w:szCs w:val="24"/>
        </w:rPr>
        <w:t xml:space="preserve"> Normandie, 2017)</w:t>
      </w:r>
      <w:r w:rsidR="001E0272" w:rsidRPr="001733F4">
        <w:rPr>
          <w:rFonts w:ascii="Times New Roman" w:hAnsi="Times New Roman" w:cs="Times New Roman"/>
          <w:sz w:val="24"/>
          <w:szCs w:val="24"/>
        </w:rPr>
        <w:t xml:space="preserve">. </w:t>
      </w:r>
      <w:r w:rsidR="00095BE7" w:rsidRPr="001733F4">
        <w:rPr>
          <w:rFonts w:ascii="Times New Roman" w:hAnsi="Times New Roman" w:cs="Times New Roman"/>
          <w:sz w:val="24"/>
          <w:szCs w:val="24"/>
        </w:rPr>
        <w:t xml:space="preserve">This depiction is one of the things connected to </w:t>
      </w:r>
      <w:proofErr w:type="gramStart"/>
      <w:r w:rsidR="00095BE7" w:rsidRPr="001733F4">
        <w:rPr>
          <w:rFonts w:ascii="Times New Roman" w:hAnsi="Times New Roman" w:cs="Times New Roman"/>
          <w:sz w:val="24"/>
          <w:szCs w:val="24"/>
        </w:rPr>
        <w:t xml:space="preserve">the </w:t>
      </w:r>
      <w:r w:rsidR="00686F7F" w:rsidRPr="001733F4">
        <w:rPr>
          <w:rFonts w:ascii="Times New Roman" w:hAnsi="Times New Roman" w:cs="Times New Roman"/>
          <w:sz w:val="24"/>
          <w:szCs w:val="24"/>
        </w:rPr>
        <w:t>Norman’s</w:t>
      </w:r>
      <w:proofErr w:type="gramEnd"/>
      <w:r w:rsidR="00095BE7" w:rsidRPr="001733F4">
        <w:rPr>
          <w:rFonts w:ascii="Times New Roman" w:hAnsi="Times New Roman" w:cs="Times New Roman"/>
          <w:sz w:val="24"/>
          <w:szCs w:val="24"/>
        </w:rPr>
        <w:t xml:space="preserve"> conquest that </w:t>
      </w:r>
      <w:r w:rsidR="00044BC7">
        <w:rPr>
          <w:rFonts w:ascii="Times New Roman" w:hAnsi="Times New Roman" w:cs="Times New Roman"/>
          <w:sz w:val="24"/>
          <w:szCs w:val="24"/>
        </w:rPr>
        <w:t xml:space="preserve">makes this </w:t>
      </w:r>
      <w:r w:rsidR="00007119">
        <w:rPr>
          <w:rFonts w:ascii="Times New Roman" w:hAnsi="Times New Roman" w:cs="Times New Roman"/>
          <w:sz w:val="24"/>
          <w:szCs w:val="24"/>
        </w:rPr>
        <w:t>a particularly helpful</w:t>
      </w:r>
      <w:r w:rsidR="00095BE7" w:rsidRPr="001733F4">
        <w:rPr>
          <w:rFonts w:ascii="Times New Roman" w:hAnsi="Times New Roman" w:cs="Times New Roman"/>
          <w:sz w:val="24"/>
          <w:szCs w:val="24"/>
        </w:rPr>
        <w:t xml:space="preserve"> resource.</w:t>
      </w:r>
      <w:r w:rsidR="00C66721">
        <w:rPr>
          <w:rFonts w:ascii="Times New Roman" w:hAnsi="Times New Roman" w:cs="Times New Roman"/>
          <w:sz w:val="24"/>
          <w:szCs w:val="24"/>
        </w:rPr>
        <w:t xml:space="preserve"> </w:t>
      </w:r>
      <w:r w:rsidR="00E61233" w:rsidRPr="00A839DB">
        <w:rPr>
          <w:rFonts w:ascii="Times New Roman" w:hAnsi="Times New Roman" w:cs="Times New Roman"/>
          <w:sz w:val="24"/>
          <w:szCs w:val="24"/>
        </w:rPr>
        <w:t xml:space="preserve">This is hugely important as </w:t>
      </w:r>
      <w:r w:rsidR="00686F7F" w:rsidRPr="00A839DB">
        <w:rPr>
          <w:rFonts w:ascii="Times New Roman" w:hAnsi="Times New Roman" w:cs="Times New Roman"/>
          <w:sz w:val="24"/>
          <w:szCs w:val="24"/>
        </w:rPr>
        <w:t>the</w:t>
      </w:r>
      <w:r w:rsidR="00863D2B" w:rsidRPr="00A839DB">
        <w:rPr>
          <w:rFonts w:ascii="Times New Roman" w:hAnsi="Times New Roman" w:cs="Times New Roman"/>
          <w:sz w:val="24"/>
          <w:szCs w:val="24"/>
        </w:rPr>
        <w:t xml:space="preserve"> </w:t>
      </w:r>
      <w:r w:rsidR="00510697" w:rsidRPr="00A839DB">
        <w:rPr>
          <w:rFonts w:ascii="Times New Roman" w:hAnsi="Times New Roman" w:cs="Times New Roman"/>
          <w:sz w:val="24"/>
          <w:szCs w:val="24"/>
        </w:rPr>
        <w:t xml:space="preserve">abbey was </w:t>
      </w:r>
      <w:r w:rsidR="001D158B" w:rsidRPr="00A839DB">
        <w:rPr>
          <w:rFonts w:ascii="Times New Roman" w:hAnsi="Times New Roman" w:cs="Times New Roman"/>
          <w:sz w:val="24"/>
          <w:szCs w:val="24"/>
        </w:rPr>
        <w:t xml:space="preserve">a </w:t>
      </w:r>
      <w:r w:rsidR="00686F7F" w:rsidRPr="00A839DB">
        <w:rPr>
          <w:rFonts w:ascii="Times New Roman" w:hAnsi="Times New Roman" w:cs="Times New Roman"/>
          <w:sz w:val="24"/>
          <w:szCs w:val="24"/>
        </w:rPr>
        <w:t>Romanesque</w:t>
      </w:r>
      <w:r w:rsidR="00C74C8E" w:rsidRPr="00A839DB">
        <w:rPr>
          <w:rFonts w:ascii="Times New Roman" w:hAnsi="Times New Roman" w:cs="Times New Roman"/>
          <w:sz w:val="24"/>
          <w:szCs w:val="24"/>
        </w:rPr>
        <w:t xml:space="preserve">, or </w:t>
      </w:r>
      <w:r w:rsidR="00CC4EC6" w:rsidRPr="00A839DB">
        <w:rPr>
          <w:rFonts w:ascii="Times New Roman" w:hAnsi="Times New Roman" w:cs="Times New Roman"/>
          <w:sz w:val="24"/>
          <w:szCs w:val="24"/>
        </w:rPr>
        <w:t>concurrent</w:t>
      </w:r>
      <w:r w:rsidR="00A839DB" w:rsidRPr="00A839DB">
        <w:rPr>
          <w:rFonts w:ascii="Times New Roman" w:hAnsi="Times New Roman" w:cs="Times New Roman"/>
          <w:sz w:val="24"/>
          <w:szCs w:val="24"/>
        </w:rPr>
        <w:t xml:space="preserve">ly </w:t>
      </w:r>
      <w:r w:rsidR="00C74C8E" w:rsidRPr="00A839DB">
        <w:rPr>
          <w:rFonts w:ascii="Times New Roman" w:hAnsi="Times New Roman" w:cs="Times New Roman"/>
          <w:sz w:val="24"/>
          <w:szCs w:val="24"/>
        </w:rPr>
        <w:t xml:space="preserve">Norman, replacement of the </w:t>
      </w:r>
      <w:r w:rsidR="00686F7F" w:rsidRPr="00A839DB">
        <w:rPr>
          <w:rFonts w:ascii="Times New Roman" w:hAnsi="Times New Roman" w:cs="Times New Roman"/>
          <w:sz w:val="24"/>
          <w:szCs w:val="24"/>
        </w:rPr>
        <w:t>Saxon</w:t>
      </w:r>
      <w:r w:rsidR="00123441" w:rsidRPr="00A839DB">
        <w:rPr>
          <w:rFonts w:ascii="Times New Roman" w:hAnsi="Times New Roman" w:cs="Times New Roman"/>
          <w:sz w:val="24"/>
          <w:szCs w:val="24"/>
        </w:rPr>
        <w:t xml:space="preserve"> one that had been there before</w:t>
      </w:r>
      <w:r w:rsidR="00C66721">
        <w:rPr>
          <w:rFonts w:ascii="Times New Roman" w:hAnsi="Times New Roman" w:cs="Times New Roman"/>
          <w:sz w:val="24"/>
          <w:szCs w:val="24"/>
        </w:rPr>
        <w:t xml:space="preserve"> </w:t>
      </w:r>
      <w:r w:rsidR="00A839DB" w:rsidRPr="00A839DB">
        <w:rPr>
          <w:rFonts w:ascii="Times New Roman" w:hAnsi="Times New Roman" w:cs="Times New Roman"/>
          <w:sz w:val="24"/>
          <w:szCs w:val="24"/>
        </w:rPr>
        <w:t>(Rodwell, 2010)</w:t>
      </w:r>
      <w:r w:rsidR="00123441" w:rsidRPr="00A839DB">
        <w:rPr>
          <w:rFonts w:ascii="Times New Roman" w:hAnsi="Times New Roman" w:cs="Times New Roman"/>
          <w:sz w:val="24"/>
          <w:szCs w:val="24"/>
        </w:rPr>
        <w:t>.</w:t>
      </w:r>
      <w:r w:rsidR="00DF707F" w:rsidRPr="00A839D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012EC4" w14:textId="0211044D" w:rsidR="00926554" w:rsidRPr="001733F4" w:rsidRDefault="00DF707F" w:rsidP="00581BFF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950F4">
        <w:rPr>
          <w:rFonts w:ascii="Times New Roman" w:hAnsi="Times New Roman" w:cs="Times New Roman"/>
          <w:sz w:val="24"/>
          <w:szCs w:val="24"/>
        </w:rPr>
        <w:t>The Westminster abbey that currently exists</w:t>
      </w:r>
      <w:r w:rsidR="00353CCC" w:rsidRPr="008950F4">
        <w:rPr>
          <w:rFonts w:ascii="Times New Roman" w:hAnsi="Times New Roman" w:cs="Times New Roman"/>
          <w:sz w:val="24"/>
          <w:szCs w:val="24"/>
        </w:rPr>
        <w:t xml:space="preserve"> in the</w:t>
      </w:r>
      <w:r w:rsidR="00455D95" w:rsidRPr="008950F4">
        <w:rPr>
          <w:rFonts w:ascii="Times New Roman" w:hAnsi="Times New Roman" w:cs="Times New Roman"/>
          <w:sz w:val="24"/>
          <w:szCs w:val="24"/>
        </w:rPr>
        <w:t xml:space="preserve"> twenty-first century</w:t>
      </w:r>
      <w:r w:rsidRPr="008950F4">
        <w:rPr>
          <w:rFonts w:ascii="Times New Roman" w:hAnsi="Times New Roman" w:cs="Times New Roman"/>
          <w:sz w:val="24"/>
          <w:szCs w:val="24"/>
        </w:rPr>
        <w:t xml:space="preserve"> </w:t>
      </w:r>
      <w:r w:rsidR="00B539F5" w:rsidRPr="008950F4">
        <w:rPr>
          <w:rFonts w:ascii="Times New Roman" w:hAnsi="Times New Roman" w:cs="Times New Roman"/>
          <w:sz w:val="24"/>
          <w:szCs w:val="24"/>
        </w:rPr>
        <w:t xml:space="preserve">also is not the one depicted in the Bayeux </w:t>
      </w:r>
      <w:r w:rsidR="00FE5EBA" w:rsidRPr="008950F4">
        <w:rPr>
          <w:rFonts w:ascii="Times New Roman" w:hAnsi="Times New Roman" w:cs="Times New Roman"/>
          <w:sz w:val="24"/>
          <w:szCs w:val="24"/>
        </w:rPr>
        <w:t>Tapestry</w:t>
      </w:r>
      <w:r w:rsidR="00B539F5" w:rsidRPr="00A231B1">
        <w:rPr>
          <w:rFonts w:ascii="Times New Roman" w:hAnsi="Times New Roman" w:cs="Times New Roman"/>
          <w:sz w:val="24"/>
          <w:szCs w:val="24"/>
        </w:rPr>
        <w:t xml:space="preserve">. </w:t>
      </w:r>
      <w:r w:rsidR="00F37D01" w:rsidRPr="00A231B1">
        <w:rPr>
          <w:rFonts w:ascii="Times New Roman" w:hAnsi="Times New Roman" w:cs="Times New Roman"/>
          <w:sz w:val="24"/>
          <w:szCs w:val="24"/>
        </w:rPr>
        <w:t>I</w:t>
      </w:r>
      <w:r w:rsidR="00007119" w:rsidRPr="00A231B1">
        <w:rPr>
          <w:rFonts w:ascii="Times New Roman" w:hAnsi="Times New Roman" w:cs="Times New Roman"/>
          <w:sz w:val="24"/>
          <w:szCs w:val="24"/>
        </w:rPr>
        <w:t xml:space="preserve">n </w:t>
      </w:r>
      <w:r w:rsidR="00F37D01" w:rsidRPr="00A231B1">
        <w:rPr>
          <w:rFonts w:ascii="Times New Roman" w:hAnsi="Times New Roman" w:cs="Times New Roman"/>
          <w:sz w:val="24"/>
          <w:szCs w:val="24"/>
        </w:rPr>
        <w:t>1245</w:t>
      </w:r>
      <w:r w:rsidR="00007119" w:rsidRPr="00A231B1">
        <w:rPr>
          <w:rFonts w:ascii="Times New Roman" w:hAnsi="Times New Roman" w:cs="Times New Roman"/>
          <w:sz w:val="24"/>
          <w:szCs w:val="24"/>
        </w:rPr>
        <w:t xml:space="preserve"> </w:t>
      </w:r>
      <w:r w:rsidR="00B539F5" w:rsidRPr="00A231B1">
        <w:rPr>
          <w:rFonts w:ascii="Times New Roman" w:hAnsi="Times New Roman" w:cs="Times New Roman"/>
          <w:sz w:val="24"/>
          <w:szCs w:val="24"/>
        </w:rPr>
        <w:t>Hen</w:t>
      </w:r>
      <w:r w:rsidR="00B0769B" w:rsidRPr="00A231B1">
        <w:rPr>
          <w:rFonts w:ascii="Times New Roman" w:hAnsi="Times New Roman" w:cs="Times New Roman"/>
          <w:sz w:val="24"/>
          <w:szCs w:val="24"/>
        </w:rPr>
        <w:t>ry III majorly demolished th</w:t>
      </w:r>
      <w:r w:rsidR="00012E1C" w:rsidRPr="00A231B1">
        <w:rPr>
          <w:rFonts w:ascii="Times New Roman" w:hAnsi="Times New Roman" w:cs="Times New Roman"/>
          <w:sz w:val="24"/>
          <w:szCs w:val="24"/>
        </w:rPr>
        <w:t xml:space="preserve">e abbey depicted in scene </w:t>
      </w:r>
      <w:r w:rsidR="00734454" w:rsidRPr="00A231B1">
        <w:rPr>
          <w:rFonts w:ascii="Times New Roman" w:hAnsi="Times New Roman" w:cs="Times New Roman"/>
          <w:sz w:val="24"/>
          <w:szCs w:val="24"/>
        </w:rPr>
        <w:t xml:space="preserve">26 </w:t>
      </w:r>
      <w:r w:rsidR="0023458E" w:rsidRPr="00A231B1">
        <w:rPr>
          <w:rFonts w:ascii="Times New Roman" w:hAnsi="Times New Roman" w:cs="Times New Roman"/>
          <w:sz w:val="24"/>
          <w:szCs w:val="24"/>
        </w:rPr>
        <w:t xml:space="preserve">(La </w:t>
      </w:r>
      <w:proofErr w:type="spellStart"/>
      <w:r w:rsidR="0023458E" w:rsidRPr="00A231B1">
        <w:rPr>
          <w:rFonts w:ascii="Times New Roman" w:hAnsi="Times New Roman" w:cs="Times New Roman"/>
          <w:sz w:val="24"/>
          <w:szCs w:val="24"/>
        </w:rPr>
        <w:t>Fabrique</w:t>
      </w:r>
      <w:proofErr w:type="spellEnd"/>
      <w:r w:rsidR="0023458E" w:rsidRPr="00A231B1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="0023458E" w:rsidRPr="00A231B1">
        <w:rPr>
          <w:rFonts w:ascii="Times New Roman" w:hAnsi="Times New Roman" w:cs="Times New Roman"/>
          <w:sz w:val="24"/>
          <w:szCs w:val="24"/>
        </w:rPr>
        <w:t>patrimoines</w:t>
      </w:r>
      <w:proofErr w:type="spellEnd"/>
      <w:r w:rsidR="0023458E" w:rsidRPr="00A231B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458E" w:rsidRPr="00A231B1">
        <w:rPr>
          <w:rFonts w:ascii="Times New Roman" w:hAnsi="Times New Roman" w:cs="Times New Roman"/>
          <w:sz w:val="24"/>
          <w:szCs w:val="24"/>
        </w:rPr>
        <w:t>en</w:t>
      </w:r>
      <w:proofErr w:type="spellEnd"/>
      <w:r w:rsidR="0023458E" w:rsidRPr="00A231B1">
        <w:rPr>
          <w:rFonts w:ascii="Times New Roman" w:hAnsi="Times New Roman" w:cs="Times New Roman"/>
          <w:sz w:val="24"/>
          <w:szCs w:val="24"/>
        </w:rPr>
        <w:t xml:space="preserve"> Normandie, 2017)</w:t>
      </w:r>
      <w:r w:rsidR="0023458E" w:rsidRPr="00A231B1">
        <w:rPr>
          <w:rFonts w:ascii="Times New Roman" w:hAnsi="Times New Roman" w:cs="Times New Roman"/>
          <w:sz w:val="24"/>
          <w:szCs w:val="24"/>
        </w:rPr>
        <w:t xml:space="preserve"> </w:t>
      </w:r>
      <w:r w:rsidR="00734454" w:rsidRPr="00A231B1">
        <w:rPr>
          <w:rFonts w:ascii="Times New Roman" w:hAnsi="Times New Roman" w:cs="Times New Roman"/>
          <w:sz w:val="24"/>
          <w:szCs w:val="24"/>
        </w:rPr>
        <w:t>and</w:t>
      </w:r>
      <w:r w:rsidR="003A5B6C" w:rsidRPr="00A231B1">
        <w:rPr>
          <w:rFonts w:ascii="Times New Roman" w:hAnsi="Times New Roman" w:cs="Times New Roman"/>
          <w:sz w:val="24"/>
          <w:szCs w:val="24"/>
        </w:rPr>
        <w:t xml:space="preserve"> replaced it</w:t>
      </w:r>
      <w:r w:rsidR="00841E60" w:rsidRPr="00A231B1">
        <w:rPr>
          <w:rFonts w:ascii="Times New Roman" w:hAnsi="Times New Roman" w:cs="Times New Roman"/>
          <w:sz w:val="24"/>
          <w:szCs w:val="24"/>
        </w:rPr>
        <w:t xml:space="preserve"> with what is in that space today</w:t>
      </w:r>
      <w:r w:rsidR="0039605C" w:rsidRPr="00A231B1">
        <w:rPr>
          <w:rFonts w:ascii="Times New Roman" w:hAnsi="Times New Roman" w:cs="Times New Roman"/>
          <w:sz w:val="24"/>
          <w:szCs w:val="24"/>
        </w:rPr>
        <w:t xml:space="preserve"> </w:t>
      </w:r>
      <w:r w:rsidR="0039605C" w:rsidRPr="00A231B1">
        <w:rPr>
          <w:rFonts w:ascii="Times New Roman" w:hAnsi="Times New Roman" w:cs="Times New Roman"/>
          <w:sz w:val="24"/>
          <w:szCs w:val="24"/>
        </w:rPr>
        <w:t>(</w:t>
      </w:r>
      <w:r w:rsidR="0039605C" w:rsidRPr="00BE34CF">
        <w:rPr>
          <w:rFonts w:ascii="Times New Roman" w:hAnsi="Times New Roman" w:cs="Times New Roman"/>
          <w:sz w:val="24"/>
          <w:szCs w:val="24"/>
        </w:rPr>
        <w:t>Dean and Chapter of Westminster, 2023)</w:t>
      </w:r>
      <w:r w:rsidR="00841E60" w:rsidRPr="00BE34CF">
        <w:rPr>
          <w:rFonts w:ascii="Times New Roman" w:hAnsi="Times New Roman" w:cs="Times New Roman"/>
          <w:sz w:val="24"/>
          <w:szCs w:val="24"/>
        </w:rPr>
        <w:t xml:space="preserve">. A </w:t>
      </w:r>
      <w:r w:rsidR="00686F7F" w:rsidRPr="00BE34CF">
        <w:rPr>
          <w:rFonts w:ascii="Times New Roman" w:hAnsi="Times New Roman" w:cs="Times New Roman"/>
          <w:sz w:val="24"/>
          <w:szCs w:val="24"/>
        </w:rPr>
        <w:t>Norman</w:t>
      </w:r>
      <w:r w:rsidR="00841E60" w:rsidRPr="00BE34CF">
        <w:rPr>
          <w:rFonts w:ascii="Times New Roman" w:hAnsi="Times New Roman" w:cs="Times New Roman"/>
          <w:sz w:val="24"/>
          <w:szCs w:val="24"/>
        </w:rPr>
        <w:t xml:space="preserve"> style church built by a</w:t>
      </w:r>
      <w:r w:rsidR="00686F7F" w:rsidRPr="00BE34CF">
        <w:rPr>
          <w:rFonts w:ascii="Times New Roman" w:hAnsi="Times New Roman" w:cs="Times New Roman"/>
          <w:sz w:val="24"/>
          <w:szCs w:val="24"/>
        </w:rPr>
        <w:t>n</w:t>
      </w:r>
      <w:r w:rsidR="00841E60" w:rsidRPr="00BE34CF">
        <w:rPr>
          <w:rFonts w:ascii="Times New Roman" w:hAnsi="Times New Roman" w:cs="Times New Roman"/>
          <w:sz w:val="24"/>
          <w:szCs w:val="24"/>
        </w:rPr>
        <w:t xml:space="preserve"> </w:t>
      </w:r>
      <w:r w:rsidR="00686F7F" w:rsidRPr="00BE34CF">
        <w:rPr>
          <w:rFonts w:ascii="Times New Roman" w:hAnsi="Times New Roman" w:cs="Times New Roman"/>
          <w:sz w:val="24"/>
          <w:szCs w:val="24"/>
        </w:rPr>
        <w:t>Anglo-Saxon</w:t>
      </w:r>
      <w:r w:rsidR="00841E60" w:rsidRPr="00BE34CF">
        <w:rPr>
          <w:rFonts w:ascii="Times New Roman" w:hAnsi="Times New Roman" w:cs="Times New Roman"/>
          <w:sz w:val="24"/>
          <w:szCs w:val="24"/>
        </w:rPr>
        <w:t xml:space="preserve"> king, particularly </w:t>
      </w:r>
      <w:r w:rsidR="001C3CF3" w:rsidRPr="00BE34CF">
        <w:rPr>
          <w:rFonts w:ascii="Times New Roman" w:hAnsi="Times New Roman" w:cs="Times New Roman"/>
          <w:sz w:val="24"/>
          <w:szCs w:val="24"/>
        </w:rPr>
        <w:t xml:space="preserve">in a way </w:t>
      </w:r>
      <w:r w:rsidR="00A231B1" w:rsidRPr="00BE34CF">
        <w:rPr>
          <w:rFonts w:ascii="Times New Roman" w:hAnsi="Times New Roman" w:cs="Times New Roman"/>
          <w:sz w:val="24"/>
          <w:szCs w:val="24"/>
        </w:rPr>
        <w:t xml:space="preserve">visually </w:t>
      </w:r>
      <w:r w:rsidR="001C3CF3" w:rsidRPr="00BE34CF">
        <w:rPr>
          <w:rFonts w:ascii="Times New Roman" w:hAnsi="Times New Roman" w:cs="Times New Roman"/>
          <w:sz w:val="24"/>
          <w:szCs w:val="24"/>
        </w:rPr>
        <w:t xml:space="preserve">connected to </w:t>
      </w:r>
      <w:proofErr w:type="spellStart"/>
      <w:r w:rsidR="00D809A7" w:rsidRPr="00BE34CF">
        <w:rPr>
          <w:rFonts w:ascii="Times New Roman" w:hAnsi="Times New Roman" w:cs="Times New Roman"/>
          <w:sz w:val="24"/>
          <w:szCs w:val="24"/>
        </w:rPr>
        <w:t>J</w:t>
      </w:r>
      <w:r w:rsidR="001C3CF3" w:rsidRPr="00BE34CF">
        <w:rPr>
          <w:rFonts w:ascii="Times New Roman" w:hAnsi="Times New Roman" w:cs="Times New Roman"/>
          <w:sz w:val="24"/>
          <w:szCs w:val="24"/>
        </w:rPr>
        <w:t>umi</w:t>
      </w:r>
      <w:r w:rsidR="00D809A7" w:rsidRPr="00BE34CF">
        <w:rPr>
          <w:rFonts w:ascii="Times New Roman" w:hAnsi="Times New Roman" w:cs="Times New Roman"/>
          <w:sz w:val="24"/>
          <w:szCs w:val="24"/>
        </w:rPr>
        <w:t>è</w:t>
      </w:r>
      <w:r w:rsidR="001C3CF3" w:rsidRPr="00BE34CF">
        <w:rPr>
          <w:rFonts w:ascii="Times New Roman" w:hAnsi="Times New Roman" w:cs="Times New Roman"/>
          <w:sz w:val="24"/>
          <w:szCs w:val="24"/>
        </w:rPr>
        <w:t>ges</w:t>
      </w:r>
      <w:proofErr w:type="spellEnd"/>
      <w:r w:rsidR="001C0ED3" w:rsidRPr="00BE34CF">
        <w:rPr>
          <w:rFonts w:ascii="Times New Roman" w:hAnsi="Times New Roman" w:cs="Times New Roman"/>
          <w:sz w:val="24"/>
          <w:szCs w:val="24"/>
        </w:rPr>
        <w:t xml:space="preserve"> Abbey</w:t>
      </w:r>
      <w:r w:rsidR="00F5285C" w:rsidRPr="00BE34CF">
        <w:rPr>
          <w:rFonts w:ascii="Times New Roman" w:hAnsi="Times New Roman" w:cs="Times New Roman"/>
          <w:sz w:val="24"/>
          <w:szCs w:val="24"/>
        </w:rPr>
        <w:t xml:space="preserve"> </w:t>
      </w:r>
      <w:r w:rsidR="00F5285C" w:rsidRPr="00BE34CF">
        <w:rPr>
          <w:rFonts w:ascii="Times New Roman" w:hAnsi="Times New Roman" w:cs="Times New Roman"/>
          <w:sz w:val="24"/>
          <w:szCs w:val="24"/>
        </w:rPr>
        <w:t>(Rodwell, 2010)</w:t>
      </w:r>
      <w:r w:rsidR="001C3CF3" w:rsidRPr="00BE34CF">
        <w:rPr>
          <w:rFonts w:ascii="Times New Roman" w:hAnsi="Times New Roman" w:cs="Times New Roman"/>
          <w:sz w:val="24"/>
          <w:szCs w:val="24"/>
        </w:rPr>
        <w:t>, is something unexpected.</w:t>
      </w:r>
      <w:r w:rsidR="003D2E93" w:rsidRPr="00BE34CF">
        <w:rPr>
          <w:rFonts w:ascii="Times New Roman" w:hAnsi="Times New Roman" w:cs="Times New Roman"/>
          <w:sz w:val="24"/>
          <w:szCs w:val="24"/>
        </w:rPr>
        <w:t xml:space="preserve"> </w:t>
      </w:r>
      <w:r w:rsidR="00462C11" w:rsidRPr="00BE34CF">
        <w:rPr>
          <w:rFonts w:ascii="Times New Roman" w:hAnsi="Times New Roman" w:cs="Times New Roman"/>
          <w:sz w:val="24"/>
          <w:szCs w:val="24"/>
        </w:rPr>
        <w:t xml:space="preserve">This </w:t>
      </w:r>
      <w:r w:rsidR="00462C11" w:rsidRPr="001733F4">
        <w:rPr>
          <w:rFonts w:ascii="Times New Roman" w:hAnsi="Times New Roman" w:cs="Times New Roman"/>
          <w:sz w:val="24"/>
          <w:szCs w:val="24"/>
        </w:rPr>
        <w:t xml:space="preserve">is </w:t>
      </w:r>
      <w:r w:rsidR="00156113" w:rsidRPr="001733F4">
        <w:rPr>
          <w:rFonts w:ascii="Times New Roman" w:hAnsi="Times New Roman" w:cs="Times New Roman"/>
          <w:sz w:val="24"/>
          <w:szCs w:val="24"/>
        </w:rPr>
        <w:t>a type of</w:t>
      </w:r>
      <w:r w:rsidR="00462C11" w:rsidRPr="001733F4">
        <w:rPr>
          <w:rFonts w:ascii="Times New Roman" w:hAnsi="Times New Roman" w:cs="Times New Roman"/>
          <w:sz w:val="24"/>
          <w:szCs w:val="24"/>
        </w:rPr>
        <w:t xml:space="preserve"> insight that cannot be</w:t>
      </w:r>
      <w:r w:rsidR="00BE34CF">
        <w:rPr>
          <w:rFonts w:ascii="Times New Roman" w:hAnsi="Times New Roman" w:cs="Times New Roman"/>
          <w:sz w:val="24"/>
          <w:szCs w:val="24"/>
        </w:rPr>
        <w:t xml:space="preserve"> easily</w:t>
      </w:r>
      <w:r w:rsidR="00A66D96" w:rsidRPr="001733F4">
        <w:rPr>
          <w:rFonts w:ascii="Times New Roman" w:hAnsi="Times New Roman" w:cs="Times New Roman"/>
          <w:sz w:val="24"/>
          <w:szCs w:val="24"/>
        </w:rPr>
        <w:t xml:space="preserve"> gained from </w:t>
      </w:r>
      <w:r w:rsidR="00686F7F" w:rsidRPr="001733F4">
        <w:rPr>
          <w:rFonts w:ascii="Times New Roman" w:hAnsi="Times New Roman" w:cs="Times New Roman"/>
          <w:sz w:val="24"/>
          <w:szCs w:val="24"/>
        </w:rPr>
        <w:t>written</w:t>
      </w:r>
      <w:r w:rsidR="00A66D96" w:rsidRPr="001733F4">
        <w:rPr>
          <w:rFonts w:ascii="Times New Roman" w:hAnsi="Times New Roman" w:cs="Times New Roman"/>
          <w:sz w:val="24"/>
          <w:szCs w:val="24"/>
        </w:rPr>
        <w:t xml:space="preserve"> sources</w:t>
      </w:r>
      <w:r w:rsidR="0003286D" w:rsidRPr="001733F4">
        <w:rPr>
          <w:rFonts w:ascii="Times New Roman" w:hAnsi="Times New Roman" w:cs="Times New Roman"/>
          <w:sz w:val="24"/>
          <w:szCs w:val="24"/>
        </w:rPr>
        <w:t xml:space="preserve">, especially translations of them. </w:t>
      </w:r>
      <w:r w:rsidR="00263EF7" w:rsidRPr="001733F4">
        <w:rPr>
          <w:rFonts w:ascii="Times New Roman" w:hAnsi="Times New Roman" w:cs="Times New Roman"/>
          <w:sz w:val="24"/>
          <w:szCs w:val="24"/>
        </w:rPr>
        <w:t>The embroidery of the building</w:t>
      </w:r>
      <w:r w:rsidR="00F508A3" w:rsidRPr="001733F4">
        <w:rPr>
          <w:rFonts w:ascii="Times New Roman" w:hAnsi="Times New Roman" w:cs="Times New Roman"/>
          <w:sz w:val="24"/>
          <w:szCs w:val="24"/>
        </w:rPr>
        <w:t>, while not highly detailed</w:t>
      </w:r>
      <w:r w:rsidR="00097F8B" w:rsidRPr="001733F4">
        <w:rPr>
          <w:rFonts w:ascii="Times New Roman" w:hAnsi="Times New Roman" w:cs="Times New Roman"/>
          <w:sz w:val="24"/>
          <w:szCs w:val="24"/>
        </w:rPr>
        <w:t>,</w:t>
      </w:r>
      <w:r w:rsidR="00800FD2" w:rsidRPr="001733F4">
        <w:rPr>
          <w:rFonts w:ascii="Times New Roman" w:hAnsi="Times New Roman" w:cs="Times New Roman"/>
          <w:sz w:val="24"/>
          <w:szCs w:val="24"/>
        </w:rPr>
        <w:t xml:space="preserve"> is </w:t>
      </w:r>
      <w:r w:rsidR="00BE34CF">
        <w:rPr>
          <w:rFonts w:ascii="Times New Roman" w:hAnsi="Times New Roman" w:cs="Times New Roman"/>
          <w:sz w:val="24"/>
          <w:szCs w:val="24"/>
        </w:rPr>
        <w:t xml:space="preserve">one of </w:t>
      </w:r>
      <w:r w:rsidR="00751109" w:rsidRPr="001733F4">
        <w:rPr>
          <w:rFonts w:ascii="Times New Roman" w:hAnsi="Times New Roman" w:cs="Times New Roman"/>
          <w:sz w:val="24"/>
          <w:szCs w:val="24"/>
        </w:rPr>
        <w:t>the best insight</w:t>
      </w:r>
      <w:r w:rsidR="00BE34CF">
        <w:rPr>
          <w:rFonts w:ascii="Times New Roman" w:hAnsi="Times New Roman" w:cs="Times New Roman"/>
          <w:sz w:val="24"/>
          <w:szCs w:val="24"/>
        </w:rPr>
        <w:t>s</w:t>
      </w:r>
      <w:r w:rsidR="00751109" w:rsidRPr="001733F4">
        <w:rPr>
          <w:rFonts w:ascii="Times New Roman" w:hAnsi="Times New Roman" w:cs="Times New Roman"/>
          <w:sz w:val="24"/>
          <w:szCs w:val="24"/>
        </w:rPr>
        <w:t xml:space="preserve"> </w:t>
      </w:r>
      <w:r w:rsidR="00B016F1" w:rsidRPr="001733F4">
        <w:rPr>
          <w:rFonts w:ascii="Times New Roman" w:hAnsi="Times New Roman" w:cs="Times New Roman"/>
          <w:sz w:val="24"/>
          <w:szCs w:val="24"/>
        </w:rPr>
        <w:t xml:space="preserve">available to </w:t>
      </w:r>
      <w:r w:rsidR="00BE615C" w:rsidRPr="001733F4">
        <w:rPr>
          <w:rFonts w:ascii="Times New Roman" w:hAnsi="Times New Roman" w:cs="Times New Roman"/>
          <w:sz w:val="24"/>
          <w:szCs w:val="24"/>
        </w:rPr>
        <w:t xml:space="preserve">modern </w:t>
      </w:r>
      <w:r w:rsidR="00BE615C" w:rsidRPr="001D5A40">
        <w:rPr>
          <w:rFonts w:ascii="Times New Roman" w:hAnsi="Times New Roman" w:cs="Times New Roman"/>
          <w:sz w:val="24"/>
          <w:szCs w:val="24"/>
        </w:rPr>
        <w:t xml:space="preserve">eyes as to what the </w:t>
      </w:r>
      <w:r w:rsidR="00A75B18" w:rsidRPr="001D5A40">
        <w:rPr>
          <w:rFonts w:ascii="Times New Roman" w:hAnsi="Times New Roman" w:cs="Times New Roman"/>
          <w:sz w:val="24"/>
          <w:szCs w:val="24"/>
        </w:rPr>
        <w:t xml:space="preserve">building would have looked like. </w:t>
      </w:r>
      <w:r w:rsidR="003420E3" w:rsidRPr="001D5A40">
        <w:rPr>
          <w:rFonts w:ascii="Times New Roman" w:hAnsi="Times New Roman" w:cs="Times New Roman"/>
          <w:sz w:val="24"/>
          <w:szCs w:val="24"/>
        </w:rPr>
        <w:t>T</w:t>
      </w:r>
      <w:r w:rsidR="00BE34CF">
        <w:rPr>
          <w:rFonts w:ascii="Times New Roman" w:hAnsi="Times New Roman" w:cs="Times New Roman"/>
          <w:sz w:val="24"/>
          <w:szCs w:val="24"/>
        </w:rPr>
        <w:t>his is especially the case as t</w:t>
      </w:r>
      <w:r w:rsidR="003420E3" w:rsidRPr="001D5A40">
        <w:rPr>
          <w:rFonts w:ascii="Times New Roman" w:hAnsi="Times New Roman" w:cs="Times New Roman"/>
          <w:sz w:val="24"/>
          <w:szCs w:val="24"/>
        </w:rPr>
        <w:t xml:space="preserve">here are </w:t>
      </w:r>
      <w:r w:rsidR="00BE34CF">
        <w:rPr>
          <w:rFonts w:ascii="Times New Roman" w:hAnsi="Times New Roman" w:cs="Times New Roman"/>
          <w:sz w:val="24"/>
          <w:szCs w:val="24"/>
        </w:rPr>
        <w:t xml:space="preserve">very </w:t>
      </w:r>
      <w:r w:rsidR="003420E3" w:rsidRPr="001D5A40">
        <w:rPr>
          <w:rFonts w:ascii="Times New Roman" w:hAnsi="Times New Roman" w:cs="Times New Roman"/>
          <w:sz w:val="24"/>
          <w:szCs w:val="24"/>
        </w:rPr>
        <w:t xml:space="preserve">few physical remains of the </w:t>
      </w:r>
      <w:r w:rsidR="00A87439" w:rsidRPr="001D5A40">
        <w:rPr>
          <w:rFonts w:ascii="Times New Roman" w:hAnsi="Times New Roman" w:cs="Times New Roman"/>
          <w:sz w:val="24"/>
          <w:szCs w:val="24"/>
        </w:rPr>
        <w:t>Eleventh</w:t>
      </w:r>
      <w:r w:rsidR="00C1221E" w:rsidRPr="001D5A40">
        <w:rPr>
          <w:rFonts w:ascii="Times New Roman" w:hAnsi="Times New Roman" w:cs="Times New Roman"/>
          <w:sz w:val="24"/>
          <w:szCs w:val="24"/>
        </w:rPr>
        <w:t xml:space="preserve"> </w:t>
      </w:r>
      <w:r w:rsidR="00A87439" w:rsidRPr="001D5A40">
        <w:rPr>
          <w:rFonts w:ascii="Times New Roman" w:hAnsi="Times New Roman" w:cs="Times New Roman"/>
          <w:sz w:val="24"/>
          <w:szCs w:val="24"/>
        </w:rPr>
        <w:t xml:space="preserve">century </w:t>
      </w:r>
      <w:r w:rsidR="001D5A40">
        <w:rPr>
          <w:rFonts w:ascii="Times New Roman" w:hAnsi="Times New Roman" w:cs="Times New Roman"/>
          <w:sz w:val="24"/>
          <w:szCs w:val="24"/>
        </w:rPr>
        <w:t>A</w:t>
      </w:r>
      <w:r w:rsidR="00A87439" w:rsidRPr="001D5A40">
        <w:rPr>
          <w:rFonts w:ascii="Times New Roman" w:hAnsi="Times New Roman" w:cs="Times New Roman"/>
          <w:sz w:val="24"/>
          <w:szCs w:val="24"/>
        </w:rPr>
        <w:t>bbey</w:t>
      </w:r>
      <w:r w:rsidR="0042513A" w:rsidRPr="001D5A40">
        <w:rPr>
          <w:rFonts w:ascii="Times New Roman" w:hAnsi="Times New Roman" w:cs="Times New Roman"/>
          <w:sz w:val="24"/>
          <w:szCs w:val="24"/>
        </w:rPr>
        <w:t xml:space="preserve">, </w:t>
      </w:r>
      <w:r w:rsidR="00223E09" w:rsidRPr="001D5A40">
        <w:rPr>
          <w:rFonts w:ascii="Times New Roman" w:hAnsi="Times New Roman" w:cs="Times New Roman"/>
          <w:sz w:val="24"/>
          <w:szCs w:val="24"/>
        </w:rPr>
        <w:t>these mainly</w:t>
      </w:r>
      <w:r w:rsidR="00C1221E" w:rsidRPr="001D5A40">
        <w:rPr>
          <w:rFonts w:ascii="Times New Roman" w:hAnsi="Times New Roman" w:cs="Times New Roman"/>
          <w:sz w:val="24"/>
          <w:szCs w:val="24"/>
        </w:rPr>
        <w:t xml:space="preserve"> </w:t>
      </w:r>
      <w:r w:rsidR="00223E09" w:rsidRPr="001D5A40">
        <w:rPr>
          <w:rFonts w:ascii="Times New Roman" w:hAnsi="Times New Roman" w:cs="Times New Roman"/>
          <w:sz w:val="24"/>
          <w:szCs w:val="24"/>
        </w:rPr>
        <w:t>being</w:t>
      </w:r>
      <w:r w:rsidR="0042513A" w:rsidRPr="001D5A40">
        <w:rPr>
          <w:rFonts w:ascii="Times New Roman" w:hAnsi="Times New Roman" w:cs="Times New Roman"/>
          <w:sz w:val="24"/>
          <w:szCs w:val="24"/>
        </w:rPr>
        <w:t xml:space="preserve"> the </w:t>
      </w:r>
      <w:r w:rsidR="00223E09" w:rsidRPr="001D5A40">
        <w:rPr>
          <w:rFonts w:ascii="Times New Roman" w:hAnsi="Times New Roman" w:cs="Times New Roman"/>
          <w:sz w:val="24"/>
          <w:szCs w:val="24"/>
        </w:rPr>
        <w:t xml:space="preserve">remaining </w:t>
      </w:r>
      <w:r w:rsidR="00C1221E" w:rsidRPr="001D5A40">
        <w:rPr>
          <w:rFonts w:ascii="Times New Roman" w:hAnsi="Times New Roman" w:cs="Times New Roman"/>
          <w:sz w:val="24"/>
          <w:szCs w:val="24"/>
        </w:rPr>
        <w:t xml:space="preserve">cloisters and Pyx Chamber </w:t>
      </w:r>
      <w:r w:rsidR="0042513A" w:rsidRPr="001D5A40">
        <w:rPr>
          <w:rFonts w:ascii="Times New Roman" w:hAnsi="Times New Roman" w:cs="Times New Roman"/>
          <w:sz w:val="24"/>
          <w:szCs w:val="24"/>
        </w:rPr>
        <w:t>(Dean and Chapter of Westminster, 2023)</w:t>
      </w:r>
      <w:r w:rsidR="00D40EDD" w:rsidRPr="001D5A40">
        <w:rPr>
          <w:rFonts w:ascii="Times New Roman" w:hAnsi="Times New Roman" w:cs="Times New Roman"/>
          <w:sz w:val="24"/>
          <w:szCs w:val="24"/>
        </w:rPr>
        <w:t>.</w:t>
      </w:r>
      <w:r w:rsidR="00965E4C" w:rsidRPr="001D5A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C680D8" w14:textId="5CC0E7C4" w:rsidR="0081544C" w:rsidRPr="001733F4" w:rsidRDefault="0036400E" w:rsidP="007F73A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Eleventh Century </w:t>
      </w:r>
      <w:r w:rsidR="007F73A6" w:rsidRPr="001733F4">
        <w:rPr>
          <w:rFonts w:ascii="Times New Roman" w:hAnsi="Times New Roman" w:cs="Times New Roman"/>
          <w:sz w:val="24"/>
          <w:szCs w:val="24"/>
        </w:rPr>
        <w:t xml:space="preserve">Clothing in the </w:t>
      </w:r>
      <w:r w:rsidR="00CD32E0" w:rsidRPr="001733F4">
        <w:rPr>
          <w:rFonts w:ascii="Times New Roman" w:hAnsi="Times New Roman" w:cs="Times New Roman"/>
          <w:sz w:val="24"/>
          <w:szCs w:val="24"/>
        </w:rPr>
        <w:t>Bayeux</w:t>
      </w:r>
    </w:p>
    <w:p w14:paraId="21362F28" w14:textId="76F4F244" w:rsidR="004C68E4" w:rsidRPr="00D91378" w:rsidRDefault="00F57309" w:rsidP="00495F9C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t xml:space="preserve">Clothing is one of the things depicted in </w:t>
      </w:r>
      <w:proofErr w:type="gramStart"/>
      <w:r w:rsidRPr="001733F4">
        <w:rPr>
          <w:rFonts w:ascii="Times New Roman" w:hAnsi="Times New Roman" w:cs="Times New Roman"/>
          <w:sz w:val="24"/>
          <w:szCs w:val="24"/>
        </w:rPr>
        <w:t xml:space="preserve">the </w:t>
      </w:r>
      <w:r w:rsidR="00FE5EBA" w:rsidRPr="001733F4">
        <w:rPr>
          <w:rFonts w:ascii="Times New Roman" w:hAnsi="Times New Roman" w:cs="Times New Roman"/>
          <w:sz w:val="24"/>
          <w:szCs w:val="24"/>
        </w:rPr>
        <w:t>Tapestry</w:t>
      </w:r>
      <w:proofErr w:type="gramEnd"/>
      <w:r w:rsidRPr="001733F4">
        <w:rPr>
          <w:rFonts w:ascii="Times New Roman" w:hAnsi="Times New Roman" w:cs="Times New Roman"/>
          <w:sz w:val="24"/>
          <w:szCs w:val="24"/>
        </w:rPr>
        <w:t xml:space="preserve"> that has a good stock of literature. </w:t>
      </w:r>
      <w:r w:rsidR="00E26251" w:rsidRPr="00683D0B">
        <w:rPr>
          <w:rFonts w:ascii="Times New Roman" w:hAnsi="Times New Roman" w:cs="Times New Roman"/>
          <w:sz w:val="24"/>
          <w:szCs w:val="24"/>
        </w:rPr>
        <w:t xml:space="preserve">When proposed with the concept of historical </w:t>
      </w:r>
      <w:r w:rsidR="008D4267" w:rsidRPr="00683D0B">
        <w:rPr>
          <w:rFonts w:ascii="Times New Roman" w:hAnsi="Times New Roman" w:cs="Times New Roman"/>
          <w:sz w:val="24"/>
          <w:szCs w:val="24"/>
        </w:rPr>
        <w:t>resources</w:t>
      </w:r>
      <w:r w:rsidR="00E26251" w:rsidRPr="00683D0B">
        <w:rPr>
          <w:rFonts w:ascii="Times New Roman" w:hAnsi="Times New Roman" w:cs="Times New Roman"/>
          <w:sz w:val="24"/>
          <w:szCs w:val="24"/>
        </w:rPr>
        <w:t>, clothing is often overlooked</w:t>
      </w:r>
      <w:r w:rsidR="00683D0B" w:rsidRPr="00683D0B">
        <w:rPr>
          <w:rFonts w:ascii="Times New Roman" w:hAnsi="Times New Roman" w:cs="Times New Roman"/>
          <w:sz w:val="24"/>
          <w:szCs w:val="24"/>
        </w:rPr>
        <w:t>, unless the topic of historical fashion is the focus</w:t>
      </w:r>
      <w:r w:rsidR="001C4E8B" w:rsidRPr="00683D0B">
        <w:rPr>
          <w:rFonts w:ascii="Times New Roman" w:hAnsi="Times New Roman" w:cs="Times New Roman"/>
          <w:sz w:val="24"/>
          <w:szCs w:val="24"/>
        </w:rPr>
        <w:t xml:space="preserve">. This is even </w:t>
      </w:r>
      <w:r w:rsidR="00056EE2" w:rsidRPr="00683D0B">
        <w:rPr>
          <w:rFonts w:ascii="Times New Roman" w:hAnsi="Times New Roman" w:cs="Times New Roman"/>
          <w:sz w:val="24"/>
          <w:szCs w:val="24"/>
        </w:rPr>
        <w:t>more</w:t>
      </w:r>
      <w:r w:rsidR="0023458E" w:rsidRPr="00683D0B">
        <w:rPr>
          <w:rFonts w:ascii="Times New Roman" w:hAnsi="Times New Roman" w:cs="Times New Roman"/>
          <w:sz w:val="24"/>
          <w:szCs w:val="24"/>
        </w:rPr>
        <w:t xml:space="preserve"> </w:t>
      </w:r>
      <w:r w:rsidR="00056EE2" w:rsidRPr="00683D0B">
        <w:rPr>
          <w:rFonts w:ascii="Times New Roman" w:hAnsi="Times New Roman" w:cs="Times New Roman"/>
          <w:sz w:val="24"/>
          <w:szCs w:val="24"/>
        </w:rPr>
        <w:t>so</w:t>
      </w:r>
      <w:r w:rsidR="001C4E8B" w:rsidRPr="00683D0B">
        <w:rPr>
          <w:rFonts w:ascii="Times New Roman" w:hAnsi="Times New Roman" w:cs="Times New Roman"/>
          <w:sz w:val="24"/>
          <w:szCs w:val="24"/>
        </w:rPr>
        <w:t xml:space="preserve"> the case when considering the specifics of </w:t>
      </w:r>
      <w:r w:rsidRPr="00683D0B">
        <w:rPr>
          <w:rFonts w:ascii="Times New Roman" w:hAnsi="Times New Roman" w:cs="Times New Roman"/>
          <w:sz w:val="24"/>
          <w:szCs w:val="24"/>
        </w:rPr>
        <w:t xml:space="preserve">such a resource on the topic of </w:t>
      </w:r>
      <w:r w:rsidRPr="00D91378">
        <w:rPr>
          <w:rFonts w:ascii="Times New Roman" w:hAnsi="Times New Roman" w:cs="Times New Roman"/>
          <w:sz w:val="24"/>
          <w:szCs w:val="24"/>
        </w:rPr>
        <w:t>invasion. However</w:t>
      </w:r>
      <w:r w:rsidR="00574A55" w:rsidRPr="00D91378">
        <w:rPr>
          <w:rFonts w:ascii="Times New Roman" w:hAnsi="Times New Roman" w:cs="Times New Roman"/>
          <w:sz w:val="24"/>
          <w:szCs w:val="24"/>
        </w:rPr>
        <w:t>,</w:t>
      </w:r>
      <w:r w:rsidRPr="00D91378">
        <w:rPr>
          <w:rFonts w:ascii="Times New Roman" w:hAnsi="Times New Roman" w:cs="Times New Roman"/>
          <w:sz w:val="24"/>
          <w:szCs w:val="24"/>
        </w:rPr>
        <w:t xml:space="preserve"> this is a very important place to look</w:t>
      </w:r>
      <w:r w:rsidR="00ED2F26" w:rsidRPr="00D91378">
        <w:rPr>
          <w:rFonts w:ascii="Times New Roman" w:hAnsi="Times New Roman" w:cs="Times New Roman"/>
          <w:sz w:val="24"/>
          <w:szCs w:val="24"/>
        </w:rPr>
        <w:t xml:space="preserve">, especially when an </w:t>
      </w:r>
      <w:r w:rsidR="00ED2F26" w:rsidRPr="00D91378">
        <w:rPr>
          <w:rFonts w:ascii="Times New Roman" w:hAnsi="Times New Roman" w:cs="Times New Roman"/>
          <w:sz w:val="24"/>
          <w:szCs w:val="24"/>
        </w:rPr>
        <w:lastRenderedPageBreak/>
        <w:t xml:space="preserve">invasion is of </w:t>
      </w:r>
      <w:r w:rsidR="00574A55" w:rsidRPr="00D91378">
        <w:rPr>
          <w:rFonts w:ascii="Times New Roman" w:hAnsi="Times New Roman" w:cs="Times New Roman"/>
          <w:sz w:val="24"/>
          <w:szCs w:val="24"/>
        </w:rPr>
        <w:t>Norman</w:t>
      </w:r>
      <w:r w:rsidR="00ED2F26" w:rsidRPr="00D91378">
        <w:rPr>
          <w:rFonts w:ascii="Times New Roman" w:hAnsi="Times New Roman" w:cs="Times New Roman"/>
          <w:sz w:val="24"/>
          <w:szCs w:val="24"/>
        </w:rPr>
        <w:t xml:space="preserve"> </w:t>
      </w:r>
      <w:r w:rsidR="000E03AD" w:rsidRPr="00D91378">
        <w:rPr>
          <w:rFonts w:ascii="Times New Roman" w:hAnsi="Times New Roman" w:cs="Times New Roman"/>
          <w:sz w:val="24"/>
          <w:szCs w:val="24"/>
        </w:rPr>
        <w:t xml:space="preserve">origin. The Normans were masterful assimilators, as is </w:t>
      </w:r>
      <w:r w:rsidR="00B56B67" w:rsidRPr="00D91378">
        <w:rPr>
          <w:rFonts w:ascii="Times New Roman" w:hAnsi="Times New Roman" w:cs="Times New Roman"/>
          <w:sz w:val="24"/>
          <w:szCs w:val="24"/>
        </w:rPr>
        <w:t xml:space="preserve">often </w:t>
      </w:r>
      <w:r w:rsidR="000E03AD" w:rsidRPr="00D91378">
        <w:rPr>
          <w:rFonts w:ascii="Times New Roman" w:hAnsi="Times New Roman" w:cs="Times New Roman"/>
          <w:sz w:val="24"/>
          <w:szCs w:val="24"/>
        </w:rPr>
        <w:t>evident in their art</w:t>
      </w:r>
      <w:r w:rsidR="00B56B67" w:rsidRPr="00D91378">
        <w:rPr>
          <w:rFonts w:ascii="Times New Roman" w:hAnsi="Times New Roman" w:cs="Times New Roman"/>
          <w:sz w:val="24"/>
          <w:szCs w:val="24"/>
        </w:rPr>
        <w:t xml:space="preserve"> and writings</w:t>
      </w:r>
      <w:r w:rsidR="000E03AD" w:rsidRPr="00D91378">
        <w:rPr>
          <w:rFonts w:ascii="Times New Roman" w:hAnsi="Times New Roman" w:cs="Times New Roman"/>
          <w:sz w:val="24"/>
          <w:szCs w:val="24"/>
        </w:rPr>
        <w:t xml:space="preserve">, and as </w:t>
      </w:r>
      <w:r w:rsidR="00832212" w:rsidRPr="00D91378">
        <w:rPr>
          <w:rFonts w:ascii="Times New Roman" w:hAnsi="Times New Roman" w:cs="Times New Roman"/>
          <w:sz w:val="24"/>
          <w:szCs w:val="24"/>
        </w:rPr>
        <w:t>noted before, their invasion of England is no exception.</w:t>
      </w:r>
    </w:p>
    <w:p w14:paraId="1B276168" w14:textId="69905072" w:rsidR="00495F9C" w:rsidRPr="001733F4" w:rsidRDefault="00495F9C" w:rsidP="00495F9C">
      <w:pPr>
        <w:spacing w:line="480" w:lineRule="auto"/>
        <w:ind w:firstLine="720"/>
        <w:rPr>
          <w:rFonts w:ascii="Times New Roman" w:hAnsi="Times New Roman" w:cs="Times New Roman"/>
          <w:color w:val="FF0000"/>
          <w:sz w:val="24"/>
          <w:szCs w:val="24"/>
        </w:rPr>
      </w:pPr>
      <w:r w:rsidRPr="005763D4">
        <w:rPr>
          <w:rFonts w:ascii="Times New Roman" w:hAnsi="Times New Roman" w:cs="Times New Roman"/>
          <w:sz w:val="24"/>
          <w:szCs w:val="24"/>
        </w:rPr>
        <w:t>Firstly</w:t>
      </w:r>
      <w:r w:rsidR="00574A55" w:rsidRPr="005763D4">
        <w:rPr>
          <w:rFonts w:ascii="Times New Roman" w:hAnsi="Times New Roman" w:cs="Times New Roman"/>
          <w:sz w:val="24"/>
          <w:szCs w:val="24"/>
        </w:rPr>
        <w:t>,</w:t>
      </w:r>
      <w:r w:rsidRPr="005763D4">
        <w:rPr>
          <w:rFonts w:ascii="Times New Roman" w:hAnsi="Times New Roman" w:cs="Times New Roman"/>
          <w:sz w:val="24"/>
          <w:szCs w:val="24"/>
        </w:rPr>
        <w:t xml:space="preserve"> focusing on those who are </w:t>
      </w:r>
      <w:r w:rsidR="00574A55" w:rsidRPr="005763D4">
        <w:rPr>
          <w:rFonts w:ascii="Times New Roman" w:hAnsi="Times New Roman" w:cs="Times New Roman"/>
          <w:sz w:val="24"/>
          <w:szCs w:val="24"/>
        </w:rPr>
        <w:t>armored</w:t>
      </w:r>
      <w:r w:rsidRPr="005763D4">
        <w:rPr>
          <w:rFonts w:ascii="Times New Roman" w:hAnsi="Times New Roman" w:cs="Times New Roman"/>
          <w:sz w:val="24"/>
          <w:szCs w:val="24"/>
        </w:rPr>
        <w:t xml:space="preserve"> in this massive embroidery. </w:t>
      </w:r>
      <w:r w:rsidR="007537AD" w:rsidRPr="005763D4">
        <w:rPr>
          <w:rFonts w:ascii="Times New Roman" w:hAnsi="Times New Roman" w:cs="Times New Roman"/>
          <w:sz w:val="24"/>
          <w:szCs w:val="24"/>
        </w:rPr>
        <w:t xml:space="preserve">As is central to the story the </w:t>
      </w:r>
      <w:r w:rsidR="00FE5EBA" w:rsidRPr="005763D4">
        <w:rPr>
          <w:rFonts w:ascii="Times New Roman" w:hAnsi="Times New Roman" w:cs="Times New Roman"/>
          <w:sz w:val="24"/>
          <w:szCs w:val="24"/>
        </w:rPr>
        <w:t>Tapestry</w:t>
      </w:r>
      <w:r w:rsidR="007537AD" w:rsidRPr="005763D4">
        <w:rPr>
          <w:rFonts w:ascii="Times New Roman" w:hAnsi="Times New Roman" w:cs="Times New Roman"/>
          <w:sz w:val="24"/>
          <w:szCs w:val="24"/>
        </w:rPr>
        <w:t xml:space="preserve"> is telling, </w:t>
      </w:r>
      <w:r w:rsidR="0024002F" w:rsidRPr="005763D4">
        <w:rPr>
          <w:rFonts w:ascii="Times New Roman" w:hAnsi="Times New Roman" w:cs="Times New Roman"/>
          <w:sz w:val="24"/>
          <w:szCs w:val="24"/>
        </w:rPr>
        <w:t xml:space="preserve">the </w:t>
      </w:r>
      <w:r w:rsidR="00D03B3F" w:rsidRPr="005763D4">
        <w:rPr>
          <w:rFonts w:ascii="Times New Roman" w:hAnsi="Times New Roman" w:cs="Times New Roman"/>
          <w:sz w:val="24"/>
          <w:szCs w:val="24"/>
        </w:rPr>
        <w:t>B</w:t>
      </w:r>
      <w:r w:rsidR="0024002F" w:rsidRPr="005763D4">
        <w:rPr>
          <w:rFonts w:ascii="Times New Roman" w:hAnsi="Times New Roman" w:cs="Times New Roman"/>
          <w:sz w:val="24"/>
          <w:szCs w:val="24"/>
        </w:rPr>
        <w:t xml:space="preserve">attle of </w:t>
      </w:r>
      <w:r w:rsidR="00D03B3F" w:rsidRPr="005763D4">
        <w:rPr>
          <w:rFonts w:ascii="Times New Roman" w:hAnsi="Times New Roman" w:cs="Times New Roman"/>
          <w:sz w:val="24"/>
          <w:szCs w:val="24"/>
        </w:rPr>
        <w:t>H</w:t>
      </w:r>
      <w:r w:rsidR="0024002F" w:rsidRPr="005763D4">
        <w:rPr>
          <w:rFonts w:ascii="Times New Roman" w:hAnsi="Times New Roman" w:cs="Times New Roman"/>
          <w:sz w:val="24"/>
          <w:szCs w:val="24"/>
        </w:rPr>
        <w:t xml:space="preserve">astings is </w:t>
      </w:r>
      <w:r w:rsidR="008F4EE7" w:rsidRPr="005763D4">
        <w:rPr>
          <w:rFonts w:ascii="Times New Roman" w:hAnsi="Times New Roman" w:cs="Times New Roman"/>
          <w:sz w:val="24"/>
          <w:szCs w:val="24"/>
        </w:rPr>
        <w:t xml:space="preserve">the </w:t>
      </w:r>
      <w:r w:rsidR="00D03B3F" w:rsidRPr="005763D4">
        <w:rPr>
          <w:rFonts w:ascii="Times New Roman" w:hAnsi="Times New Roman" w:cs="Times New Roman"/>
          <w:sz w:val="24"/>
          <w:szCs w:val="24"/>
        </w:rPr>
        <w:t>portion</w:t>
      </w:r>
      <w:r w:rsidR="008F4EE7" w:rsidRPr="005763D4">
        <w:rPr>
          <w:rFonts w:ascii="Times New Roman" w:hAnsi="Times New Roman" w:cs="Times New Roman"/>
          <w:sz w:val="24"/>
          <w:szCs w:val="24"/>
        </w:rPr>
        <w:t xml:space="preserve"> featuring the most armored men. The </w:t>
      </w:r>
      <w:r w:rsidR="00810A40" w:rsidRPr="005763D4">
        <w:rPr>
          <w:rFonts w:ascii="Times New Roman" w:hAnsi="Times New Roman" w:cs="Times New Roman"/>
          <w:sz w:val="24"/>
          <w:szCs w:val="24"/>
        </w:rPr>
        <w:t>armour is primarily mail</w:t>
      </w:r>
      <w:r w:rsidR="00561156" w:rsidRPr="005763D4">
        <w:rPr>
          <w:rFonts w:ascii="Times New Roman" w:hAnsi="Times New Roman" w:cs="Times New Roman"/>
          <w:sz w:val="24"/>
          <w:szCs w:val="24"/>
        </w:rPr>
        <w:t xml:space="preserve">, the depiction of which evolves throughout the Brittany campaign, </w:t>
      </w:r>
      <w:r w:rsidR="00561156" w:rsidRPr="0081689C">
        <w:rPr>
          <w:rFonts w:ascii="Times New Roman" w:hAnsi="Times New Roman" w:cs="Times New Roman"/>
          <w:sz w:val="24"/>
          <w:szCs w:val="24"/>
        </w:rPr>
        <w:t>eventually settling</w:t>
      </w:r>
      <w:r w:rsidR="005763D4" w:rsidRPr="0081689C">
        <w:rPr>
          <w:rFonts w:ascii="Times New Roman" w:hAnsi="Times New Roman" w:cs="Times New Roman"/>
          <w:sz w:val="24"/>
          <w:szCs w:val="24"/>
        </w:rPr>
        <w:t xml:space="preserve"> on one</w:t>
      </w:r>
      <w:r w:rsidR="00CE4EC8" w:rsidRPr="0081689C">
        <w:rPr>
          <w:rFonts w:ascii="Times New Roman" w:hAnsi="Times New Roman" w:cs="Times New Roman"/>
          <w:sz w:val="24"/>
          <w:szCs w:val="24"/>
        </w:rPr>
        <w:t xml:space="preserve"> style</w:t>
      </w:r>
      <w:r w:rsidR="00561156" w:rsidRPr="0081689C">
        <w:rPr>
          <w:rFonts w:ascii="Times New Roman" w:hAnsi="Times New Roman" w:cs="Times New Roman"/>
          <w:sz w:val="24"/>
          <w:szCs w:val="24"/>
        </w:rPr>
        <w:t xml:space="preserve"> by the </w:t>
      </w:r>
      <w:r w:rsidR="00AE0215" w:rsidRPr="0081689C">
        <w:rPr>
          <w:rFonts w:ascii="Times New Roman" w:hAnsi="Times New Roman" w:cs="Times New Roman"/>
          <w:sz w:val="24"/>
          <w:szCs w:val="24"/>
        </w:rPr>
        <w:t>B</w:t>
      </w:r>
      <w:r w:rsidR="0080081B" w:rsidRPr="0081689C">
        <w:rPr>
          <w:rFonts w:ascii="Times New Roman" w:hAnsi="Times New Roman" w:cs="Times New Roman"/>
          <w:sz w:val="24"/>
          <w:szCs w:val="24"/>
        </w:rPr>
        <w:t>attle</w:t>
      </w:r>
      <w:r w:rsidR="000103B4" w:rsidRPr="0081689C">
        <w:rPr>
          <w:rFonts w:ascii="Times New Roman" w:hAnsi="Times New Roman" w:cs="Times New Roman"/>
          <w:sz w:val="24"/>
          <w:szCs w:val="24"/>
        </w:rPr>
        <w:t xml:space="preserve"> of </w:t>
      </w:r>
      <w:r w:rsidR="00AE0215" w:rsidRPr="0081689C">
        <w:rPr>
          <w:rFonts w:ascii="Times New Roman" w:hAnsi="Times New Roman" w:cs="Times New Roman"/>
          <w:sz w:val="24"/>
          <w:szCs w:val="24"/>
        </w:rPr>
        <w:t>H</w:t>
      </w:r>
      <w:r w:rsidR="000103B4" w:rsidRPr="0081689C">
        <w:rPr>
          <w:rFonts w:ascii="Times New Roman" w:hAnsi="Times New Roman" w:cs="Times New Roman"/>
          <w:sz w:val="24"/>
          <w:szCs w:val="24"/>
        </w:rPr>
        <w:t>astings</w:t>
      </w:r>
      <w:r w:rsidR="00AE0215" w:rsidRPr="0081689C">
        <w:rPr>
          <w:rFonts w:ascii="Times New Roman" w:hAnsi="Times New Roman" w:cs="Times New Roman"/>
          <w:sz w:val="24"/>
          <w:szCs w:val="24"/>
        </w:rPr>
        <w:t xml:space="preserve"> </w:t>
      </w:r>
      <w:r w:rsidR="00AE0215" w:rsidRPr="0081689C">
        <w:rPr>
          <w:rFonts w:ascii="Times New Roman" w:hAnsi="Times New Roman" w:cs="Times New Roman"/>
          <w:sz w:val="24"/>
          <w:szCs w:val="24"/>
        </w:rPr>
        <w:t>(Owen-Crocker, 2017)</w:t>
      </w:r>
      <w:r w:rsidR="00293CB1" w:rsidRPr="0081689C">
        <w:rPr>
          <w:rFonts w:ascii="Times New Roman" w:hAnsi="Times New Roman" w:cs="Times New Roman"/>
          <w:sz w:val="24"/>
          <w:szCs w:val="24"/>
        </w:rPr>
        <w:t>.</w:t>
      </w:r>
      <w:r w:rsidR="000E356A" w:rsidRPr="0081689C">
        <w:rPr>
          <w:rFonts w:ascii="Times New Roman" w:hAnsi="Times New Roman" w:cs="Times New Roman"/>
          <w:sz w:val="24"/>
          <w:szCs w:val="24"/>
        </w:rPr>
        <w:t xml:space="preserve"> </w:t>
      </w:r>
      <w:r w:rsidR="00FA0C43" w:rsidRPr="0081689C">
        <w:rPr>
          <w:rFonts w:ascii="Times New Roman" w:hAnsi="Times New Roman" w:cs="Times New Roman"/>
          <w:sz w:val="24"/>
          <w:szCs w:val="24"/>
        </w:rPr>
        <w:t xml:space="preserve">The manner in which the mail </w:t>
      </w:r>
      <w:r w:rsidR="005A239A" w:rsidRPr="0081689C">
        <w:rPr>
          <w:rFonts w:ascii="Times New Roman" w:hAnsi="Times New Roman" w:cs="Times New Roman"/>
          <w:sz w:val="24"/>
          <w:szCs w:val="24"/>
        </w:rPr>
        <w:t xml:space="preserve">is </w:t>
      </w:r>
      <w:r w:rsidR="0081689C" w:rsidRPr="0081689C">
        <w:rPr>
          <w:rFonts w:ascii="Times New Roman" w:hAnsi="Times New Roman" w:cs="Times New Roman"/>
          <w:sz w:val="24"/>
          <w:szCs w:val="24"/>
        </w:rPr>
        <w:t>worn and fastened on</w:t>
      </w:r>
      <w:r w:rsidR="005A239A" w:rsidRPr="0081689C">
        <w:rPr>
          <w:rFonts w:ascii="Times New Roman" w:hAnsi="Times New Roman" w:cs="Times New Roman"/>
          <w:sz w:val="24"/>
          <w:szCs w:val="24"/>
        </w:rPr>
        <w:t xml:space="preserve"> the body is </w:t>
      </w:r>
      <w:r w:rsidR="0080081B" w:rsidRPr="0081689C">
        <w:rPr>
          <w:rFonts w:ascii="Times New Roman" w:hAnsi="Times New Roman" w:cs="Times New Roman"/>
          <w:sz w:val="24"/>
          <w:szCs w:val="24"/>
        </w:rPr>
        <w:t xml:space="preserve">something that has been </w:t>
      </w:r>
      <w:proofErr w:type="gramStart"/>
      <w:r w:rsidR="0080081B" w:rsidRPr="0081689C">
        <w:rPr>
          <w:rFonts w:ascii="Times New Roman" w:hAnsi="Times New Roman" w:cs="Times New Roman"/>
          <w:sz w:val="24"/>
          <w:szCs w:val="24"/>
        </w:rPr>
        <w:t>debated, and</w:t>
      </w:r>
      <w:proofErr w:type="gramEnd"/>
      <w:r w:rsidR="0080081B" w:rsidRPr="0081689C">
        <w:rPr>
          <w:rFonts w:ascii="Times New Roman" w:hAnsi="Times New Roman" w:cs="Times New Roman"/>
          <w:sz w:val="24"/>
          <w:szCs w:val="24"/>
        </w:rPr>
        <w:t xml:space="preserve"> is one of the </w:t>
      </w:r>
      <w:r w:rsidR="000A50C5" w:rsidRPr="0081689C">
        <w:rPr>
          <w:rFonts w:ascii="Times New Roman" w:hAnsi="Times New Roman" w:cs="Times New Roman"/>
          <w:sz w:val="24"/>
          <w:szCs w:val="24"/>
        </w:rPr>
        <w:t>elements that is used to argue the validity of the depictions</w:t>
      </w:r>
      <w:r w:rsidR="0034799E" w:rsidRPr="0081689C">
        <w:rPr>
          <w:rFonts w:ascii="Times New Roman" w:hAnsi="Times New Roman" w:cs="Times New Roman"/>
          <w:sz w:val="24"/>
          <w:szCs w:val="24"/>
        </w:rPr>
        <w:t>.</w:t>
      </w:r>
      <w:r w:rsidR="00F40789" w:rsidRPr="0081689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835E26" w14:textId="0AC0B4A0" w:rsidR="00767E80" w:rsidRPr="001733F4" w:rsidRDefault="005C0B47" w:rsidP="00495F9C">
      <w:pPr>
        <w:spacing w:line="480" w:lineRule="auto"/>
        <w:ind w:firstLine="360"/>
        <w:rPr>
          <w:rFonts w:ascii="Times New Roman" w:hAnsi="Times New Roman" w:cs="Times New Roman"/>
          <w:color w:val="FF0000"/>
          <w:sz w:val="24"/>
          <w:szCs w:val="24"/>
        </w:rPr>
      </w:pPr>
      <w:r w:rsidRPr="001733F4">
        <w:rPr>
          <w:rFonts w:ascii="Times New Roman" w:hAnsi="Times New Roman" w:cs="Times New Roman"/>
          <w:sz w:val="24"/>
          <w:szCs w:val="24"/>
        </w:rPr>
        <w:lastRenderedPageBreak/>
        <w:t xml:space="preserve">While the embroidery is </w:t>
      </w:r>
      <w:r w:rsidR="00BD1123" w:rsidRPr="001733F4">
        <w:rPr>
          <w:rFonts w:ascii="Times New Roman" w:hAnsi="Times New Roman" w:cs="Times New Roman"/>
          <w:sz w:val="24"/>
          <w:szCs w:val="24"/>
        </w:rPr>
        <w:t>typically known for its depiction of the battle</w:t>
      </w:r>
      <w:r w:rsidR="005366E7" w:rsidRPr="001733F4">
        <w:rPr>
          <w:rFonts w:ascii="Times New Roman" w:hAnsi="Times New Roman" w:cs="Times New Roman"/>
          <w:sz w:val="24"/>
          <w:szCs w:val="24"/>
        </w:rPr>
        <w:t xml:space="preserve"> of hastings, only about a quarter </w:t>
      </w:r>
      <w:r w:rsidR="00641FE3" w:rsidRPr="001733F4">
        <w:rPr>
          <w:rFonts w:ascii="Times New Roman" w:hAnsi="Times New Roman" w:cs="Times New Roman"/>
          <w:sz w:val="24"/>
          <w:szCs w:val="24"/>
        </w:rPr>
        <w:t>(</w:t>
      </w:r>
      <w:r w:rsidR="0070031F" w:rsidRPr="001733F4">
        <w:rPr>
          <w:rFonts w:ascii="Times New Roman" w:hAnsi="Times New Roman" w:cs="Times New Roman"/>
          <w:sz w:val="24"/>
          <w:szCs w:val="24"/>
        </w:rPr>
        <w:t>26%) of the people appearing in th</w:t>
      </w:r>
      <w:r w:rsidR="00DF17AE" w:rsidRPr="001733F4">
        <w:rPr>
          <w:rFonts w:ascii="Times New Roman" w:hAnsi="Times New Roman" w:cs="Times New Roman"/>
          <w:sz w:val="24"/>
          <w:szCs w:val="24"/>
        </w:rPr>
        <w:t xml:space="preserve">e piece are </w:t>
      </w:r>
      <w:r w:rsidR="00890EEB" w:rsidRPr="001733F4">
        <w:rPr>
          <w:rFonts w:ascii="Times New Roman" w:hAnsi="Times New Roman" w:cs="Times New Roman"/>
          <w:sz w:val="24"/>
          <w:szCs w:val="24"/>
        </w:rPr>
        <w:t>armored</w:t>
      </w:r>
      <w:r w:rsidR="00DF17AE" w:rsidRPr="001733F4">
        <w:rPr>
          <w:rFonts w:ascii="Times New Roman" w:hAnsi="Times New Roman" w:cs="Times New Roman"/>
          <w:sz w:val="24"/>
          <w:szCs w:val="24"/>
        </w:rPr>
        <w:t xml:space="preserve"> </w:t>
      </w:r>
      <w:r w:rsidR="009B4A44" w:rsidRPr="001733F4">
        <w:rPr>
          <w:rFonts w:ascii="Times New Roman" w:hAnsi="Times New Roman" w:cs="Times New Roman"/>
          <w:sz w:val="24"/>
          <w:szCs w:val="24"/>
        </w:rPr>
        <w:t>participants in the battle</w:t>
      </w:r>
      <w:r w:rsidR="00245479" w:rsidRPr="001733F4">
        <w:rPr>
          <w:rFonts w:ascii="Times New Roman" w:hAnsi="Times New Roman" w:cs="Times New Roman"/>
          <w:sz w:val="24"/>
          <w:szCs w:val="24"/>
        </w:rPr>
        <w:t xml:space="preserve">, </w:t>
      </w:r>
      <w:r w:rsidR="00DD57F4" w:rsidRPr="001733F4">
        <w:rPr>
          <w:rFonts w:ascii="Times New Roman" w:hAnsi="Times New Roman" w:cs="Times New Roman"/>
          <w:sz w:val="24"/>
          <w:szCs w:val="24"/>
        </w:rPr>
        <w:t xml:space="preserve">with </w:t>
      </w:r>
      <w:r w:rsidR="00543658" w:rsidRPr="001733F4">
        <w:rPr>
          <w:rFonts w:ascii="Times New Roman" w:hAnsi="Times New Roman" w:cs="Times New Roman"/>
          <w:sz w:val="24"/>
          <w:szCs w:val="24"/>
        </w:rPr>
        <w:t xml:space="preserve">an </w:t>
      </w:r>
      <w:r w:rsidR="00543658" w:rsidRPr="00BC1F3D">
        <w:rPr>
          <w:rFonts w:ascii="Times New Roman" w:hAnsi="Times New Roman" w:cs="Times New Roman"/>
          <w:sz w:val="24"/>
          <w:szCs w:val="24"/>
        </w:rPr>
        <w:t>additional 34 armored men appear in other sections</w:t>
      </w:r>
      <w:r w:rsidR="00731CFF" w:rsidRPr="00BC1F3D">
        <w:rPr>
          <w:rFonts w:ascii="Times New Roman" w:hAnsi="Times New Roman" w:cs="Times New Roman"/>
          <w:sz w:val="24"/>
          <w:szCs w:val="24"/>
        </w:rPr>
        <w:t xml:space="preserve"> (Hyer and Frederick, 2016)</w:t>
      </w:r>
      <w:r w:rsidR="00543658" w:rsidRPr="00BC1F3D">
        <w:rPr>
          <w:rFonts w:ascii="Times New Roman" w:hAnsi="Times New Roman" w:cs="Times New Roman"/>
          <w:sz w:val="24"/>
          <w:szCs w:val="24"/>
        </w:rPr>
        <w:t>.</w:t>
      </w:r>
      <w:r w:rsidR="00CE440B" w:rsidRPr="00BC1F3D">
        <w:rPr>
          <w:rFonts w:ascii="Times New Roman" w:hAnsi="Times New Roman" w:cs="Times New Roman"/>
          <w:sz w:val="24"/>
          <w:szCs w:val="24"/>
        </w:rPr>
        <w:t xml:space="preserve"> </w:t>
      </w:r>
      <w:r w:rsidR="008B6886" w:rsidRPr="00BC1F3D">
        <w:rPr>
          <w:rFonts w:ascii="Times New Roman" w:hAnsi="Times New Roman" w:cs="Times New Roman"/>
          <w:sz w:val="24"/>
          <w:szCs w:val="24"/>
        </w:rPr>
        <w:t xml:space="preserve">The remaining </w:t>
      </w:r>
      <w:r w:rsidR="00096EB5" w:rsidRPr="00BC1F3D">
        <w:rPr>
          <w:rFonts w:ascii="Times New Roman" w:hAnsi="Times New Roman" w:cs="Times New Roman"/>
          <w:sz w:val="24"/>
          <w:szCs w:val="24"/>
        </w:rPr>
        <w:t xml:space="preserve">429 figures are </w:t>
      </w:r>
      <w:r w:rsidR="003C5DFB" w:rsidRPr="00BC1F3D">
        <w:rPr>
          <w:rFonts w:ascii="Times New Roman" w:hAnsi="Times New Roman" w:cs="Times New Roman"/>
          <w:sz w:val="24"/>
          <w:szCs w:val="24"/>
        </w:rPr>
        <w:t>in</w:t>
      </w:r>
      <w:r w:rsidR="00096EB5" w:rsidRPr="00BC1F3D">
        <w:rPr>
          <w:rFonts w:ascii="Times New Roman" w:hAnsi="Times New Roman" w:cs="Times New Roman"/>
          <w:sz w:val="24"/>
          <w:szCs w:val="24"/>
        </w:rPr>
        <w:t xml:space="preserve"> some semblance of civilian </w:t>
      </w:r>
      <w:r w:rsidR="003C5DFB" w:rsidRPr="00BC1F3D">
        <w:rPr>
          <w:rFonts w:ascii="Times New Roman" w:hAnsi="Times New Roman" w:cs="Times New Roman"/>
          <w:sz w:val="24"/>
          <w:szCs w:val="24"/>
        </w:rPr>
        <w:t>dress</w:t>
      </w:r>
      <w:r w:rsidR="009E4E92" w:rsidRPr="00BC1F3D">
        <w:rPr>
          <w:rFonts w:ascii="Times New Roman" w:hAnsi="Times New Roman" w:cs="Times New Roman"/>
          <w:sz w:val="24"/>
          <w:szCs w:val="24"/>
        </w:rPr>
        <w:t>, these include tunics, trousers</w:t>
      </w:r>
      <w:r w:rsidR="003B2FC8" w:rsidRPr="00BC1F3D">
        <w:rPr>
          <w:rFonts w:ascii="Times New Roman" w:hAnsi="Times New Roman" w:cs="Times New Roman"/>
          <w:sz w:val="24"/>
          <w:szCs w:val="24"/>
        </w:rPr>
        <w:t xml:space="preserve">, pointed shoes, </w:t>
      </w:r>
      <w:r w:rsidR="004636F4" w:rsidRPr="00BC1F3D">
        <w:rPr>
          <w:rFonts w:ascii="Times New Roman" w:hAnsi="Times New Roman" w:cs="Times New Roman"/>
          <w:sz w:val="24"/>
          <w:szCs w:val="24"/>
        </w:rPr>
        <w:t>hats, cloaks, gowns</w:t>
      </w:r>
      <w:r w:rsidR="009D661B" w:rsidRPr="00BC1F3D">
        <w:rPr>
          <w:rFonts w:ascii="Times New Roman" w:hAnsi="Times New Roman" w:cs="Times New Roman"/>
          <w:sz w:val="24"/>
          <w:szCs w:val="24"/>
        </w:rPr>
        <w:t>, and clergy dress.</w:t>
      </w:r>
      <w:r w:rsidR="0003561A" w:rsidRPr="00BC1F3D">
        <w:rPr>
          <w:rFonts w:ascii="Times New Roman" w:hAnsi="Times New Roman" w:cs="Times New Roman"/>
          <w:sz w:val="24"/>
          <w:szCs w:val="24"/>
        </w:rPr>
        <w:t xml:space="preserve"> Only 3 of the over 600 figures</w:t>
      </w:r>
      <w:r w:rsidR="00EC543C" w:rsidRPr="00BC1F3D">
        <w:rPr>
          <w:rFonts w:ascii="Times New Roman" w:hAnsi="Times New Roman" w:cs="Times New Roman"/>
          <w:sz w:val="24"/>
          <w:szCs w:val="24"/>
        </w:rPr>
        <w:t xml:space="preserve"> depicted are women, </w:t>
      </w:r>
      <w:r w:rsidR="006A0B0A" w:rsidRPr="00BC1F3D">
        <w:rPr>
          <w:rFonts w:ascii="Times New Roman" w:hAnsi="Times New Roman" w:cs="Times New Roman"/>
          <w:sz w:val="24"/>
          <w:szCs w:val="24"/>
        </w:rPr>
        <w:t xml:space="preserve">all in gowns that </w:t>
      </w:r>
      <w:r w:rsidR="00395BA0" w:rsidRPr="00BC1F3D">
        <w:rPr>
          <w:rFonts w:ascii="Times New Roman" w:hAnsi="Times New Roman" w:cs="Times New Roman"/>
          <w:sz w:val="24"/>
          <w:szCs w:val="24"/>
        </w:rPr>
        <w:t xml:space="preserve">are reminiscent of </w:t>
      </w:r>
      <w:r w:rsidR="00A5728D" w:rsidRPr="00BC1F3D">
        <w:rPr>
          <w:rFonts w:ascii="Times New Roman" w:hAnsi="Times New Roman" w:cs="Times New Roman"/>
          <w:sz w:val="24"/>
          <w:szCs w:val="24"/>
        </w:rPr>
        <w:t xml:space="preserve">the era’s artistic depictions </w:t>
      </w:r>
      <w:r w:rsidR="001274F5" w:rsidRPr="00BC1F3D">
        <w:rPr>
          <w:rFonts w:ascii="Times New Roman" w:hAnsi="Times New Roman" w:cs="Times New Roman"/>
          <w:sz w:val="24"/>
          <w:szCs w:val="24"/>
        </w:rPr>
        <w:t xml:space="preserve">of </w:t>
      </w:r>
      <w:r w:rsidR="00A5728D" w:rsidRPr="00BC1F3D">
        <w:rPr>
          <w:rFonts w:ascii="Times New Roman" w:hAnsi="Times New Roman" w:cs="Times New Roman"/>
          <w:sz w:val="24"/>
          <w:szCs w:val="24"/>
        </w:rPr>
        <w:t>religiously important women</w:t>
      </w:r>
      <w:r w:rsidR="00BC1F3D">
        <w:rPr>
          <w:rFonts w:ascii="Times New Roman" w:hAnsi="Times New Roman" w:cs="Times New Roman"/>
          <w:sz w:val="24"/>
          <w:szCs w:val="24"/>
        </w:rPr>
        <w:t xml:space="preserve"> </w:t>
      </w:r>
      <w:r w:rsidR="00BC1F3D" w:rsidRPr="00BC1F3D">
        <w:rPr>
          <w:rFonts w:ascii="Times New Roman" w:hAnsi="Times New Roman" w:cs="Times New Roman"/>
          <w:sz w:val="24"/>
          <w:szCs w:val="24"/>
        </w:rPr>
        <w:t>(Hyer and Frederick, 2016)</w:t>
      </w:r>
      <w:r w:rsidR="00A5728D" w:rsidRPr="00BC1F3D">
        <w:rPr>
          <w:rFonts w:ascii="Times New Roman" w:hAnsi="Times New Roman" w:cs="Times New Roman"/>
          <w:sz w:val="24"/>
          <w:szCs w:val="24"/>
        </w:rPr>
        <w:t>.</w:t>
      </w:r>
      <w:r w:rsidR="00D9789D" w:rsidRPr="00BC1F3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B3F914" w14:textId="3B3D6637" w:rsidR="006304C1" w:rsidRPr="001733F4" w:rsidRDefault="00763762" w:rsidP="00743E12">
      <w:pPr>
        <w:spacing w:line="480" w:lineRule="auto"/>
        <w:ind w:firstLine="720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it is o</w:t>
      </w:r>
      <w:r w:rsidR="00D30803" w:rsidRPr="001733F4">
        <w:rPr>
          <w:rFonts w:ascii="Times New Roman" w:hAnsi="Times New Roman" w:cs="Times New Roman"/>
          <w:sz w:val="24"/>
          <w:szCs w:val="24"/>
        </w:rPr>
        <w:t>ne of the most commonly appearin</w:t>
      </w:r>
      <w:r w:rsidR="00517B3A" w:rsidRPr="001733F4">
        <w:rPr>
          <w:rFonts w:ascii="Times New Roman" w:hAnsi="Times New Roman" w:cs="Times New Roman"/>
          <w:sz w:val="24"/>
          <w:szCs w:val="24"/>
        </w:rPr>
        <w:t>g garments</w:t>
      </w:r>
      <w:r>
        <w:rPr>
          <w:rFonts w:ascii="Times New Roman" w:hAnsi="Times New Roman" w:cs="Times New Roman"/>
          <w:sz w:val="24"/>
          <w:szCs w:val="24"/>
        </w:rPr>
        <w:t>,</w:t>
      </w:r>
      <w:r w:rsidR="00517B3A" w:rsidRPr="001733F4">
        <w:rPr>
          <w:rFonts w:ascii="Times New Roman" w:hAnsi="Times New Roman" w:cs="Times New Roman"/>
          <w:sz w:val="24"/>
          <w:szCs w:val="24"/>
        </w:rPr>
        <w:t xml:space="preserve"> </w:t>
      </w:r>
      <w:r w:rsidR="000E002A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focus will be on the</w:t>
      </w:r>
      <w:r w:rsidR="00517B3A" w:rsidRPr="001733F4">
        <w:rPr>
          <w:rFonts w:ascii="Times New Roman" w:hAnsi="Times New Roman" w:cs="Times New Roman"/>
          <w:sz w:val="24"/>
          <w:szCs w:val="24"/>
        </w:rPr>
        <w:t xml:space="preserve"> belted tunics</w:t>
      </w:r>
      <w:r w:rsidR="00AB5CCF" w:rsidRPr="001733F4">
        <w:rPr>
          <w:rFonts w:ascii="Times New Roman" w:hAnsi="Times New Roman" w:cs="Times New Roman"/>
          <w:sz w:val="24"/>
          <w:szCs w:val="24"/>
        </w:rPr>
        <w:t>.</w:t>
      </w:r>
      <w:r w:rsidR="00D30803" w:rsidRPr="001733F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9065C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>Owen-Crocker (2017)</w:t>
      </w:r>
      <w:r w:rsidR="00E26DD0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26DD0" w:rsidRPr="007B2442">
        <w:rPr>
          <w:rFonts w:ascii="Times New Roman" w:hAnsi="Times New Roman" w:cs="Times New Roman"/>
          <w:sz w:val="24"/>
          <w:szCs w:val="24"/>
        </w:rPr>
        <w:t xml:space="preserve">speaks on the </w:t>
      </w:r>
      <w:r w:rsidR="00B94D21" w:rsidRPr="007B2442">
        <w:rPr>
          <w:rFonts w:ascii="Times New Roman" w:hAnsi="Times New Roman" w:cs="Times New Roman"/>
          <w:sz w:val="24"/>
          <w:szCs w:val="24"/>
        </w:rPr>
        <w:t>tunics depicted in the piece</w:t>
      </w:r>
      <w:r w:rsidR="00D30803" w:rsidRPr="007B2442">
        <w:rPr>
          <w:rFonts w:ascii="Times New Roman" w:hAnsi="Times New Roman" w:cs="Times New Roman"/>
          <w:sz w:val="24"/>
          <w:szCs w:val="24"/>
        </w:rPr>
        <w:t xml:space="preserve"> of embroidery</w:t>
      </w:r>
      <w:r w:rsidR="00355958" w:rsidRPr="007B244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30803" w:rsidRPr="007B2442">
        <w:rPr>
          <w:rFonts w:ascii="Times New Roman" w:hAnsi="Times New Roman" w:cs="Times New Roman"/>
          <w:sz w:val="24"/>
          <w:szCs w:val="24"/>
        </w:rPr>
        <w:t>saying</w:t>
      </w:r>
      <w:proofErr w:type="gramEnd"/>
      <w:r w:rsidR="00D30803" w:rsidRPr="007B2442">
        <w:rPr>
          <w:rFonts w:ascii="Times New Roman" w:hAnsi="Times New Roman" w:cs="Times New Roman"/>
          <w:sz w:val="24"/>
          <w:szCs w:val="24"/>
        </w:rPr>
        <w:t xml:space="preserve"> </w:t>
      </w:r>
      <w:r w:rsidR="00355958" w:rsidRPr="007B2442">
        <w:rPr>
          <w:rFonts w:ascii="Times New Roman" w:hAnsi="Times New Roman" w:cs="Times New Roman"/>
          <w:sz w:val="24"/>
          <w:szCs w:val="24"/>
        </w:rPr>
        <w:t>“</w:t>
      </w:r>
      <w:r w:rsidR="00355958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4706BF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knee-length tunic is standard male </w:t>
      </w:r>
      <w:r w:rsidR="004706BF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secular dress in Anglo-Saxon manuscript art of the early eleventh </w:t>
      </w:r>
      <w:r w:rsidR="004706BF" w:rsidRPr="00FF4666">
        <w:rPr>
          <w:rFonts w:ascii="Times New Roman" w:hAnsi="Times New Roman" w:cs="Times New Roman"/>
          <w:color w:val="000000" w:themeColor="text1"/>
          <w:sz w:val="24"/>
          <w:szCs w:val="24"/>
        </w:rPr>
        <w:t>century…</w:t>
      </w:r>
      <w:r w:rsidR="005C1CAD" w:rsidRPr="00FF4666">
        <w:rPr>
          <w:rFonts w:ascii="Times New Roman" w:hAnsi="Times New Roman" w:cs="Times New Roman"/>
          <w:color w:val="000000" w:themeColor="text1"/>
          <w:sz w:val="24"/>
          <w:szCs w:val="24"/>
        </w:rPr>
        <w:t>However</w:t>
      </w:r>
      <w:r w:rsidR="005C1CAD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 tunic’s depiction in the Bayeux </w:t>
      </w:r>
      <w:r w:rsidR="00FE5EBA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>Tapestry</w:t>
      </w:r>
      <w:r w:rsidR="005C1CAD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differs from manuscripts in several details.” </w:t>
      </w:r>
      <w:r w:rsidR="00427EE5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Owen-Crocker </w:t>
      </w:r>
      <w:r w:rsidR="00BD0B74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notes the differences, mainly being of a more </w:t>
      </w:r>
      <w:r w:rsidR="00E87928" w:rsidRPr="001733F4">
        <w:rPr>
          <w:rFonts w:ascii="Times New Roman" w:hAnsi="Times New Roman" w:cs="Times New Roman"/>
          <w:color w:val="000000" w:themeColor="text1"/>
          <w:sz w:val="24"/>
          <w:szCs w:val="24"/>
        </w:rPr>
        <w:t>close-</w:t>
      </w:r>
      <w:r w:rsidR="00E87928" w:rsidRPr="00514AC6">
        <w:rPr>
          <w:rFonts w:ascii="Times New Roman" w:hAnsi="Times New Roman" w:cs="Times New Roman"/>
          <w:sz w:val="24"/>
          <w:szCs w:val="24"/>
        </w:rPr>
        <w:t>fitting</w:t>
      </w:r>
      <w:r w:rsidR="00BD0B74" w:rsidRPr="00514AC6">
        <w:rPr>
          <w:rFonts w:ascii="Times New Roman" w:hAnsi="Times New Roman" w:cs="Times New Roman"/>
          <w:sz w:val="24"/>
          <w:szCs w:val="24"/>
        </w:rPr>
        <w:t xml:space="preserve"> </w:t>
      </w:r>
      <w:r w:rsidR="00860B14" w:rsidRPr="00514AC6">
        <w:rPr>
          <w:rFonts w:ascii="Times New Roman" w:hAnsi="Times New Roman" w:cs="Times New Roman"/>
          <w:sz w:val="24"/>
          <w:szCs w:val="24"/>
        </w:rPr>
        <w:t xml:space="preserve">style, and suggests that it may be an </w:t>
      </w:r>
      <w:r w:rsidR="00A21CCC" w:rsidRPr="00514AC6">
        <w:rPr>
          <w:rFonts w:ascii="Times New Roman" w:hAnsi="Times New Roman" w:cs="Times New Roman"/>
          <w:sz w:val="24"/>
          <w:szCs w:val="24"/>
        </w:rPr>
        <w:t>advancement</w:t>
      </w:r>
      <w:r w:rsidR="00860B14" w:rsidRPr="00514AC6">
        <w:rPr>
          <w:rFonts w:ascii="Times New Roman" w:hAnsi="Times New Roman" w:cs="Times New Roman"/>
          <w:sz w:val="24"/>
          <w:szCs w:val="24"/>
        </w:rPr>
        <w:t xml:space="preserve"> from the earlier </w:t>
      </w:r>
      <w:r w:rsidR="00A21CCC" w:rsidRPr="00514AC6">
        <w:rPr>
          <w:rFonts w:ascii="Times New Roman" w:hAnsi="Times New Roman" w:cs="Times New Roman"/>
          <w:sz w:val="24"/>
          <w:szCs w:val="24"/>
        </w:rPr>
        <w:t>Anglo-Saxon</w:t>
      </w:r>
      <w:r w:rsidR="00860B14" w:rsidRPr="00514AC6">
        <w:rPr>
          <w:rFonts w:ascii="Times New Roman" w:hAnsi="Times New Roman" w:cs="Times New Roman"/>
          <w:sz w:val="24"/>
          <w:szCs w:val="24"/>
        </w:rPr>
        <w:t xml:space="preserve"> tunic styling</w:t>
      </w:r>
      <w:r w:rsidR="00CF3E46" w:rsidRPr="00514AC6">
        <w:rPr>
          <w:rFonts w:ascii="Times New Roman" w:hAnsi="Times New Roman" w:cs="Times New Roman"/>
          <w:sz w:val="24"/>
          <w:szCs w:val="24"/>
        </w:rPr>
        <w:t xml:space="preserve">s. </w:t>
      </w:r>
      <w:r w:rsidR="009736F9" w:rsidRPr="00514AC6">
        <w:rPr>
          <w:rFonts w:ascii="Times New Roman" w:hAnsi="Times New Roman" w:cs="Times New Roman"/>
          <w:sz w:val="24"/>
          <w:szCs w:val="24"/>
        </w:rPr>
        <w:t>Tunics wer</w:t>
      </w:r>
      <w:r w:rsidR="00D074EE" w:rsidRPr="00514AC6">
        <w:rPr>
          <w:rFonts w:ascii="Times New Roman" w:hAnsi="Times New Roman" w:cs="Times New Roman"/>
          <w:sz w:val="24"/>
          <w:szCs w:val="24"/>
        </w:rPr>
        <w:t>e depicted in similar ways in</w:t>
      </w:r>
      <w:r w:rsidR="00317364" w:rsidRPr="00514AC6">
        <w:rPr>
          <w:rFonts w:ascii="Times New Roman" w:hAnsi="Times New Roman" w:cs="Times New Roman"/>
          <w:sz w:val="24"/>
          <w:szCs w:val="24"/>
        </w:rPr>
        <w:t xml:space="preserve"> </w:t>
      </w:r>
      <w:r w:rsidR="00D074EE" w:rsidRPr="00514AC6">
        <w:rPr>
          <w:rFonts w:ascii="Times New Roman" w:hAnsi="Times New Roman" w:cs="Times New Roman"/>
          <w:sz w:val="24"/>
          <w:szCs w:val="24"/>
        </w:rPr>
        <w:t xml:space="preserve">old English </w:t>
      </w:r>
      <w:r w:rsidR="004D4208" w:rsidRPr="00514AC6">
        <w:rPr>
          <w:rFonts w:ascii="Times New Roman" w:hAnsi="Times New Roman" w:cs="Times New Roman"/>
          <w:sz w:val="24"/>
          <w:szCs w:val="24"/>
        </w:rPr>
        <w:t xml:space="preserve">and </w:t>
      </w:r>
      <w:r w:rsidR="002A30EE" w:rsidRPr="00514AC6">
        <w:rPr>
          <w:rFonts w:ascii="Times New Roman" w:hAnsi="Times New Roman" w:cs="Times New Roman"/>
          <w:sz w:val="24"/>
          <w:szCs w:val="24"/>
        </w:rPr>
        <w:t>Carolingian</w:t>
      </w:r>
      <w:r w:rsidR="004D4208" w:rsidRPr="00514A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D4208" w:rsidRPr="00514AC6">
        <w:rPr>
          <w:rFonts w:ascii="Times New Roman" w:hAnsi="Times New Roman" w:cs="Times New Roman"/>
          <w:sz w:val="24"/>
          <w:szCs w:val="24"/>
        </w:rPr>
        <w:t>art</w:t>
      </w:r>
      <w:r w:rsidR="00514AC6" w:rsidRPr="00514AC6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514AC6" w:rsidRPr="00514AC6">
        <w:rPr>
          <w:rFonts w:ascii="Times New Roman" w:hAnsi="Times New Roman" w:cs="Times New Roman"/>
          <w:sz w:val="24"/>
          <w:szCs w:val="24"/>
        </w:rPr>
        <w:t>Owen-Crocker, 2017)</w:t>
      </w:r>
      <w:r w:rsidR="00630F43">
        <w:rPr>
          <w:rFonts w:ascii="Times New Roman" w:hAnsi="Times New Roman" w:cs="Times New Roman"/>
          <w:sz w:val="24"/>
          <w:szCs w:val="24"/>
        </w:rPr>
        <w:t>, providing grounds for the legitimacy of the depiction of the tunics</w:t>
      </w:r>
      <w:r w:rsidR="004D4208" w:rsidRPr="00514AC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E68FE4" w14:textId="360298D8" w:rsidR="00666630" w:rsidRPr="00AD7858" w:rsidRDefault="009C4078" w:rsidP="00666630">
      <w:pPr>
        <w:spacing w:line="48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AD7858">
        <w:rPr>
          <w:rFonts w:ascii="Times New Roman" w:hAnsi="Times New Roman" w:cs="Times New Roman"/>
          <w:sz w:val="24"/>
          <w:szCs w:val="24"/>
        </w:rPr>
        <w:t>C</w:t>
      </w:r>
      <w:r w:rsidR="00B41F7F" w:rsidRPr="00AD7858">
        <w:rPr>
          <w:rFonts w:ascii="Times New Roman" w:hAnsi="Times New Roman" w:cs="Times New Roman"/>
          <w:sz w:val="24"/>
          <w:szCs w:val="24"/>
        </w:rPr>
        <w:t>onclusion</w:t>
      </w:r>
    </w:p>
    <w:p w14:paraId="205B65D6" w14:textId="642A858E" w:rsidR="00AD7858" w:rsidRPr="009B1C78" w:rsidRDefault="00B41F7F" w:rsidP="009B1C78">
      <w:pPr>
        <w:spacing w:line="480" w:lineRule="auto"/>
        <w:ind w:firstLine="360"/>
        <w:rPr>
          <w:rFonts w:ascii="Times New Roman" w:hAnsi="Times New Roman" w:cs="Times New Roman"/>
          <w:color w:val="C45911" w:themeColor="accent2" w:themeShade="BF"/>
          <w:sz w:val="24"/>
          <w:szCs w:val="24"/>
        </w:rPr>
      </w:pPr>
      <w:r w:rsidRPr="00183380">
        <w:rPr>
          <w:rFonts w:ascii="Times New Roman" w:hAnsi="Times New Roman" w:cs="Times New Roman"/>
          <w:sz w:val="24"/>
          <w:szCs w:val="24"/>
        </w:rPr>
        <w:lastRenderedPageBreak/>
        <w:t xml:space="preserve">Whilst there is the occasional argument against it, </w:t>
      </w:r>
      <w:r w:rsidR="00344ABF" w:rsidRPr="00183380">
        <w:rPr>
          <w:rFonts w:ascii="Times New Roman" w:hAnsi="Times New Roman" w:cs="Times New Roman"/>
          <w:sz w:val="24"/>
          <w:szCs w:val="24"/>
        </w:rPr>
        <w:t xml:space="preserve">it is widely agreed that the Bayeux </w:t>
      </w:r>
      <w:r w:rsidR="00344ABF" w:rsidRPr="009B1C78">
        <w:rPr>
          <w:rFonts w:ascii="Times New Roman" w:hAnsi="Times New Roman" w:cs="Times New Roman"/>
          <w:sz w:val="24"/>
          <w:szCs w:val="24"/>
        </w:rPr>
        <w:t>Tapestry is a useful source of the history of the invasion of England.</w:t>
      </w:r>
      <w:r w:rsidR="008E62A3" w:rsidRPr="009B1C78">
        <w:rPr>
          <w:rFonts w:ascii="Times New Roman" w:hAnsi="Times New Roman" w:cs="Times New Roman"/>
          <w:sz w:val="24"/>
          <w:szCs w:val="24"/>
        </w:rPr>
        <w:t xml:space="preserve"> Whether this be </w:t>
      </w:r>
      <w:r w:rsidR="00616313" w:rsidRPr="009B1C78">
        <w:rPr>
          <w:rFonts w:ascii="Times New Roman" w:hAnsi="Times New Roman" w:cs="Times New Roman"/>
          <w:sz w:val="24"/>
          <w:szCs w:val="24"/>
        </w:rPr>
        <w:t xml:space="preserve">for </w:t>
      </w:r>
      <w:r w:rsidR="008E62A3" w:rsidRPr="009B1C78">
        <w:rPr>
          <w:rFonts w:ascii="Times New Roman" w:hAnsi="Times New Roman" w:cs="Times New Roman"/>
          <w:sz w:val="24"/>
          <w:szCs w:val="24"/>
        </w:rPr>
        <w:t xml:space="preserve">the </w:t>
      </w:r>
      <w:r w:rsidR="00692756" w:rsidRPr="009B1C78">
        <w:rPr>
          <w:rFonts w:ascii="Times New Roman" w:hAnsi="Times New Roman" w:cs="Times New Roman"/>
          <w:sz w:val="24"/>
          <w:szCs w:val="24"/>
        </w:rPr>
        <w:t xml:space="preserve">intricacies of </w:t>
      </w:r>
      <w:r w:rsidR="00245F18" w:rsidRPr="009B1C78">
        <w:rPr>
          <w:rFonts w:ascii="Times New Roman" w:hAnsi="Times New Roman" w:cs="Times New Roman"/>
          <w:sz w:val="24"/>
          <w:szCs w:val="24"/>
        </w:rPr>
        <w:t>concurrent social transaction</w:t>
      </w:r>
      <w:r w:rsidR="00616313" w:rsidRPr="009B1C78">
        <w:rPr>
          <w:rFonts w:ascii="Times New Roman" w:hAnsi="Times New Roman" w:cs="Times New Roman"/>
          <w:sz w:val="24"/>
          <w:szCs w:val="24"/>
        </w:rPr>
        <w:t>, the adapting fashions of the invaders, or simply the retelling of the battle itself</w:t>
      </w:r>
      <w:r w:rsidR="00420B53" w:rsidRPr="009B1C78">
        <w:rPr>
          <w:rFonts w:ascii="Times New Roman" w:hAnsi="Times New Roman" w:cs="Times New Roman"/>
          <w:sz w:val="24"/>
          <w:szCs w:val="24"/>
        </w:rPr>
        <w:t xml:space="preserve">, it is generally viewed with high </w:t>
      </w:r>
      <w:r w:rsidR="007C29CF" w:rsidRPr="009B1C78">
        <w:rPr>
          <w:rFonts w:ascii="Times New Roman" w:hAnsi="Times New Roman" w:cs="Times New Roman"/>
          <w:sz w:val="24"/>
          <w:szCs w:val="24"/>
        </w:rPr>
        <w:t>regard</w:t>
      </w:r>
      <w:r w:rsidR="00420B53" w:rsidRPr="009B1C78">
        <w:rPr>
          <w:rFonts w:ascii="Times New Roman" w:hAnsi="Times New Roman" w:cs="Times New Roman"/>
          <w:sz w:val="24"/>
          <w:szCs w:val="24"/>
        </w:rPr>
        <w:t xml:space="preserve">. </w:t>
      </w:r>
      <w:r w:rsidR="007F48EA" w:rsidRPr="009B1C78">
        <w:rPr>
          <w:rFonts w:ascii="Times New Roman" w:hAnsi="Times New Roman" w:cs="Times New Roman"/>
          <w:sz w:val="24"/>
          <w:szCs w:val="24"/>
        </w:rPr>
        <w:t xml:space="preserve">A </w:t>
      </w:r>
      <w:r w:rsidR="007C29CF" w:rsidRPr="009B1C78">
        <w:rPr>
          <w:rFonts w:ascii="Times New Roman" w:hAnsi="Times New Roman" w:cs="Times New Roman"/>
          <w:sz w:val="24"/>
          <w:szCs w:val="24"/>
        </w:rPr>
        <w:t xml:space="preserve">general consensus </w:t>
      </w:r>
      <w:r w:rsidR="00237FE2" w:rsidRPr="009B1C78">
        <w:rPr>
          <w:rFonts w:ascii="Times New Roman" w:hAnsi="Times New Roman" w:cs="Times New Roman"/>
          <w:sz w:val="24"/>
          <w:szCs w:val="24"/>
        </w:rPr>
        <w:t>is</w:t>
      </w:r>
      <w:r w:rsidR="003F54C5" w:rsidRPr="009B1C78">
        <w:rPr>
          <w:rFonts w:ascii="Times New Roman" w:hAnsi="Times New Roman" w:cs="Times New Roman"/>
          <w:sz w:val="24"/>
          <w:szCs w:val="24"/>
        </w:rPr>
        <w:t xml:space="preserve"> still</w:t>
      </w:r>
      <w:r w:rsidR="00237FE2" w:rsidRPr="009B1C78">
        <w:rPr>
          <w:rFonts w:ascii="Times New Roman" w:hAnsi="Times New Roman" w:cs="Times New Roman"/>
          <w:sz w:val="24"/>
          <w:szCs w:val="24"/>
        </w:rPr>
        <w:t xml:space="preserve"> reached between those who find it one of the most useful resources and </w:t>
      </w:r>
      <w:r w:rsidR="00F31DB6" w:rsidRPr="009B1C78">
        <w:rPr>
          <w:rFonts w:ascii="Times New Roman" w:hAnsi="Times New Roman" w:cs="Times New Roman"/>
          <w:sz w:val="24"/>
          <w:szCs w:val="24"/>
        </w:rPr>
        <w:t>eve</w:t>
      </w:r>
      <w:r w:rsidR="002C5388" w:rsidRPr="009B1C78">
        <w:rPr>
          <w:rFonts w:ascii="Times New Roman" w:hAnsi="Times New Roman" w:cs="Times New Roman"/>
          <w:sz w:val="24"/>
          <w:szCs w:val="24"/>
        </w:rPr>
        <w:t xml:space="preserve">n </w:t>
      </w:r>
      <w:r w:rsidR="00237FE2" w:rsidRPr="009B1C78">
        <w:rPr>
          <w:rFonts w:ascii="Times New Roman" w:hAnsi="Times New Roman" w:cs="Times New Roman"/>
          <w:sz w:val="24"/>
          <w:szCs w:val="24"/>
        </w:rPr>
        <w:t>those who question</w:t>
      </w:r>
      <w:r w:rsidR="00F31DB6" w:rsidRPr="009B1C78">
        <w:rPr>
          <w:rFonts w:ascii="Times New Roman" w:hAnsi="Times New Roman" w:cs="Times New Roman"/>
          <w:sz w:val="24"/>
          <w:szCs w:val="24"/>
        </w:rPr>
        <w:t xml:space="preserve"> its validi</w:t>
      </w:r>
      <w:r w:rsidR="002C5388" w:rsidRPr="009B1C78">
        <w:rPr>
          <w:rFonts w:ascii="Times New Roman" w:hAnsi="Times New Roman" w:cs="Times New Roman"/>
          <w:sz w:val="24"/>
          <w:szCs w:val="24"/>
        </w:rPr>
        <w:t>ty</w:t>
      </w:r>
      <w:r w:rsidR="003F54C5" w:rsidRPr="009B1C78">
        <w:rPr>
          <w:rFonts w:ascii="Times New Roman" w:hAnsi="Times New Roman" w:cs="Times New Roman"/>
          <w:sz w:val="24"/>
          <w:szCs w:val="24"/>
        </w:rPr>
        <w:t xml:space="preserve">. This consensus is that the </w:t>
      </w:r>
      <w:r w:rsidR="006A50CA" w:rsidRPr="009B1C78">
        <w:rPr>
          <w:rFonts w:ascii="Times New Roman" w:hAnsi="Times New Roman" w:cs="Times New Roman"/>
          <w:sz w:val="24"/>
          <w:szCs w:val="24"/>
        </w:rPr>
        <w:t xml:space="preserve">Bayeux tapestry is most useful as a historical resource when used in combination with other </w:t>
      </w:r>
      <w:r w:rsidR="009B1C78" w:rsidRPr="009B1C78">
        <w:rPr>
          <w:rFonts w:ascii="Times New Roman" w:hAnsi="Times New Roman" w:cs="Times New Roman"/>
          <w:sz w:val="24"/>
          <w:szCs w:val="24"/>
        </w:rPr>
        <w:t>retellings.</w:t>
      </w:r>
    </w:p>
    <w:sectPr w:rsidR="00AD7858" w:rsidRPr="009B1C7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08775F"/>
    <w:multiLevelType w:val="multilevel"/>
    <w:tmpl w:val="B76C4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33405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F7C"/>
    <w:rsid w:val="0000283D"/>
    <w:rsid w:val="00007119"/>
    <w:rsid w:val="000103B4"/>
    <w:rsid w:val="00012E1C"/>
    <w:rsid w:val="00014B26"/>
    <w:rsid w:val="00014D75"/>
    <w:rsid w:val="00016B50"/>
    <w:rsid w:val="000205A5"/>
    <w:rsid w:val="00021077"/>
    <w:rsid w:val="00023D8A"/>
    <w:rsid w:val="0002613C"/>
    <w:rsid w:val="0003276E"/>
    <w:rsid w:val="0003286D"/>
    <w:rsid w:val="00034F18"/>
    <w:rsid w:val="0003561A"/>
    <w:rsid w:val="00037403"/>
    <w:rsid w:val="0004375A"/>
    <w:rsid w:val="00044946"/>
    <w:rsid w:val="00044BC7"/>
    <w:rsid w:val="00047A3C"/>
    <w:rsid w:val="00047AC0"/>
    <w:rsid w:val="00053292"/>
    <w:rsid w:val="00054E55"/>
    <w:rsid w:val="000563E7"/>
    <w:rsid w:val="0005653A"/>
    <w:rsid w:val="00056EE2"/>
    <w:rsid w:val="00061047"/>
    <w:rsid w:val="000630BC"/>
    <w:rsid w:val="00063BEF"/>
    <w:rsid w:val="000647FA"/>
    <w:rsid w:val="000662E0"/>
    <w:rsid w:val="00073CD2"/>
    <w:rsid w:val="0008159D"/>
    <w:rsid w:val="000824D0"/>
    <w:rsid w:val="0008407C"/>
    <w:rsid w:val="0009112A"/>
    <w:rsid w:val="0009326B"/>
    <w:rsid w:val="00093D33"/>
    <w:rsid w:val="00094A7E"/>
    <w:rsid w:val="00095309"/>
    <w:rsid w:val="00095BE7"/>
    <w:rsid w:val="00096B55"/>
    <w:rsid w:val="00096D47"/>
    <w:rsid w:val="00096EB5"/>
    <w:rsid w:val="00097F8B"/>
    <w:rsid w:val="000A11EA"/>
    <w:rsid w:val="000A338F"/>
    <w:rsid w:val="000A50C5"/>
    <w:rsid w:val="000B0096"/>
    <w:rsid w:val="000B574F"/>
    <w:rsid w:val="000B5FCD"/>
    <w:rsid w:val="000B63EC"/>
    <w:rsid w:val="000B7413"/>
    <w:rsid w:val="000B77BD"/>
    <w:rsid w:val="000C03E6"/>
    <w:rsid w:val="000C094E"/>
    <w:rsid w:val="000C5645"/>
    <w:rsid w:val="000C5A32"/>
    <w:rsid w:val="000D60BC"/>
    <w:rsid w:val="000E002A"/>
    <w:rsid w:val="000E03AD"/>
    <w:rsid w:val="000E330F"/>
    <w:rsid w:val="000E356A"/>
    <w:rsid w:val="000E4619"/>
    <w:rsid w:val="000E77CB"/>
    <w:rsid w:val="000F00CB"/>
    <w:rsid w:val="000F05A6"/>
    <w:rsid w:val="000F142B"/>
    <w:rsid w:val="000F16C4"/>
    <w:rsid w:val="000F4726"/>
    <w:rsid w:val="000F652F"/>
    <w:rsid w:val="000F67A5"/>
    <w:rsid w:val="000F6D5A"/>
    <w:rsid w:val="000F7C7A"/>
    <w:rsid w:val="00101C1B"/>
    <w:rsid w:val="001067B8"/>
    <w:rsid w:val="00111E98"/>
    <w:rsid w:val="00112861"/>
    <w:rsid w:val="00115456"/>
    <w:rsid w:val="00120011"/>
    <w:rsid w:val="0012012D"/>
    <w:rsid w:val="00122883"/>
    <w:rsid w:val="001231A6"/>
    <w:rsid w:val="00123441"/>
    <w:rsid w:val="001247FD"/>
    <w:rsid w:val="00124E2B"/>
    <w:rsid w:val="00126B07"/>
    <w:rsid w:val="00126FB9"/>
    <w:rsid w:val="001274F5"/>
    <w:rsid w:val="00127A7E"/>
    <w:rsid w:val="0013322E"/>
    <w:rsid w:val="001410C8"/>
    <w:rsid w:val="0014284F"/>
    <w:rsid w:val="00143872"/>
    <w:rsid w:val="00144F6C"/>
    <w:rsid w:val="001463AB"/>
    <w:rsid w:val="001479D0"/>
    <w:rsid w:val="00151854"/>
    <w:rsid w:val="001555A6"/>
    <w:rsid w:val="00155F12"/>
    <w:rsid w:val="00156113"/>
    <w:rsid w:val="0015735C"/>
    <w:rsid w:val="00163DBB"/>
    <w:rsid w:val="00164684"/>
    <w:rsid w:val="00167172"/>
    <w:rsid w:val="001732A9"/>
    <w:rsid w:val="001733F4"/>
    <w:rsid w:val="00180CC0"/>
    <w:rsid w:val="00180EAF"/>
    <w:rsid w:val="00183380"/>
    <w:rsid w:val="0018716C"/>
    <w:rsid w:val="00192245"/>
    <w:rsid w:val="00197DE7"/>
    <w:rsid w:val="001A684D"/>
    <w:rsid w:val="001B02FE"/>
    <w:rsid w:val="001B0554"/>
    <w:rsid w:val="001B3D02"/>
    <w:rsid w:val="001B6E70"/>
    <w:rsid w:val="001C0ED3"/>
    <w:rsid w:val="001C3183"/>
    <w:rsid w:val="001C3CF3"/>
    <w:rsid w:val="001C4E8B"/>
    <w:rsid w:val="001C6F2E"/>
    <w:rsid w:val="001D0257"/>
    <w:rsid w:val="001D158B"/>
    <w:rsid w:val="001D1EA8"/>
    <w:rsid w:val="001D5A40"/>
    <w:rsid w:val="001D64D6"/>
    <w:rsid w:val="001D6BA7"/>
    <w:rsid w:val="001D7048"/>
    <w:rsid w:val="001E0272"/>
    <w:rsid w:val="001E3B88"/>
    <w:rsid w:val="001E50C4"/>
    <w:rsid w:val="001E774E"/>
    <w:rsid w:val="001F00CD"/>
    <w:rsid w:val="001F240B"/>
    <w:rsid w:val="001F2599"/>
    <w:rsid w:val="001F335E"/>
    <w:rsid w:val="001F6959"/>
    <w:rsid w:val="00200B10"/>
    <w:rsid w:val="0020395C"/>
    <w:rsid w:val="0020602A"/>
    <w:rsid w:val="0020777B"/>
    <w:rsid w:val="002102B8"/>
    <w:rsid w:val="00211907"/>
    <w:rsid w:val="0022265F"/>
    <w:rsid w:val="00223E09"/>
    <w:rsid w:val="00226BB8"/>
    <w:rsid w:val="00231C1B"/>
    <w:rsid w:val="0023458E"/>
    <w:rsid w:val="00236E46"/>
    <w:rsid w:val="00237FE2"/>
    <w:rsid w:val="0024002F"/>
    <w:rsid w:val="00245479"/>
    <w:rsid w:val="00245F18"/>
    <w:rsid w:val="002468EC"/>
    <w:rsid w:val="00253741"/>
    <w:rsid w:val="00256C60"/>
    <w:rsid w:val="002616B3"/>
    <w:rsid w:val="00263EF7"/>
    <w:rsid w:val="002646E8"/>
    <w:rsid w:val="002710D9"/>
    <w:rsid w:val="002766D8"/>
    <w:rsid w:val="00283EBB"/>
    <w:rsid w:val="00293CB1"/>
    <w:rsid w:val="002A30EE"/>
    <w:rsid w:val="002A6A83"/>
    <w:rsid w:val="002A6B60"/>
    <w:rsid w:val="002B13DE"/>
    <w:rsid w:val="002B683D"/>
    <w:rsid w:val="002B7DF4"/>
    <w:rsid w:val="002C5388"/>
    <w:rsid w:val="002C5D94"/>
    <w:rsid w:val="002D68CE"/>
    <w:rsid w:val="002D7471"/>
    <w:rsid w:val="002D74CF"/>
    <w:rsid w:val="002E212F"/>
    <w:rsid w:val="002E4D88"/>
    <w:rsid w:val="002E707E"/>
    <w:rsid w:val="002E73CD"/>
    <w:rsid w:val="002F21AD"/>
    <w:rsid w:val="002F2202"/>
    <w:rsid w:val="002F3BC7"/>
    <w:rsid w:val="002F48CB"/>
    <w:rsid w:val="002F5DF2"/>
    <w:rsid w:val="002F7A86"/>
    <w:rsid w:val="00300E67"/>
    <w:rsid w:val="003017AA"/>
    <w:rsid w:val="0030225E"/>
    <w:rsid w:val="00302AE3"/>
    <w:rsid w:val="0030653E"/>
    <w:rsid w:val="0031026C"/>
    <w:rsid w:val="003118F6"/>
    <w:rsid w:val="00315FB1"/>
    <w:rsid w:val="00317364"/>
    <w:rsid w:val="003175F7"/>
    <w:rsid w:val="003223A9"/>
    <w:rsid w:val="003244FC"/>
    <w:rsid w:val="003254FE"/>
    <w:rsid w:val="00333AA2"/>
    <w:rsid w:val="003340F1"/>
    <w:rsid w:val="003368A0"/>
    <w:rsid w:val="00337148"/>
    <w:rsid w:val="00340BE3"/>
    <w:rsid w:val="003420E3"/>
    <w:rsid w:val="0034300A"/>
    <w:rsid w:val="00343CE9"/>
    <w:rsid w:val="00344ABF"/>
    <w:rsid w:val="0034799E"/>
    <w:rsid w:val="00353CCC"/>
    <w:rsid w:val="00355958"/>
    <w:rsid w:val="00355B5B"/>
    <w:rsid w:val="0035617F"/>
    <w:rsid w:val="003610F1"/>
    <w:rsid w:val="00362444"/>
    <w:rsid w:val="0036400E"/>
    <w:rsid w:val="00365BE0"/>
    <w:rsid w:val="00365F5B"/>
    <w:rsid w:val="003728D0"/>
    <w:rsid w:val="00376668"/>
    <w:rsid w:val="0037782A"/>
    <w:rsid w:val="00381830"/>
    <w:rsid w:val="00381B1A"/>
    <w:rsid w:val="00383258"/>
    <w:rsid w:val="00390CF4"/>
    <w:rsid w:val="00390DCE"/>
    <w:rsid w:val="003922C6"/>
    <w:rsid w:val="0039290A"/>
    <w:rsid w:val="00393FBC"/>
    <w:rsid w:val="00395BA0"/>
    <w:rsid w:val="0039605C"/>
    <w:rsid w:val="003A0515"/>
    <w:rsid w:val="003A35B4"/>
    <w:rsid w:val="003A49D5"/>
    <w:rsid w:val="003A5B6C"/>
    <w:rsid w:val="003A7BDF"/>
    <w:rsid w:val="003B2FC8"/>
    <w:rsid w:val="003B3F7C"/>
    <w:rsid w:val="003B421E"/>
    <w:rsid w:val="003B5AB6"/>
    <w:rsid w:val="003B77AD"/>
    <w:rsid w:val="003C1992"/>
    <w:rsid w:val="003C5DFB"/>
    <w:rsid w:val="003D1E39"/>
    <w:rsid w:val="003D2E93"/>
    <w:rsid w:val="003E1CED"/>
    <w:rsid w:val="003E5BBA"/>
    <w:rsid w:val="003E6731"/>
    <w:rsid w:val="003E6FB8"/>
    <w:rsid w:val="003E7FA1"/>
    <w:rsid w:val="003F0D2F"/>
    <w:rsid w:val="003F126C"/>
    <w:rsid w:val="003F54C5"/>
    <w:rsid w:val="004014C1"/>
    <w:rsid w:val="0040214A"/>
    <w:rsid w:val="00402F2C"/>
    <w:rsid w:val="004057FC"/>
    <w:rsid w:val="00406650"/>
    <w:rsid w:val="0040768E"/>
    <w:rsid w:val="004175D1"/>
    <w:rsid w:val="00420B53"/>
    <w:rsid w:val="00421572"/>
    <w:rsid w:val="00422D51"/>
    <w:rsid w:val="0042371C"/>
    <w:rsid w:val="0042513A"/>
    <w:rsid w:val="00427EE5"/>
    <w:rsid w:val="00430353"/>
    <w:rsid w:val="004322F3"/>
    <w:rsid w:val="0043624E"/>
    <w:rsid w:val="00441B17"/>
    <w:rsid w:val="00442CEC"/>
    <w:rsid w:val="0044337D"/>
    <w:rsid w:val="00455D95"/>
    <w:rsid w:val="00457131"/>
    <w:rsid w:val="0046146F"/>
    <w:rsid w:val="00462C11"/>
    <w:rsid w:val="004636F4"/>
    <w:rsid w:val="00465088"/>
    <w:rsid w:val="004706BF"/>
    <w:rsid w:val="00481A08"/>
    <w:rsid w:val="004900CE"/>
    <w:rsid w:val="00491973"/>
    <w:rsid w:val="004934F0"/>
    <w:rsid w:val="00495180"/>
    <w:rsid w:val="004954A4"/>
    <w:rsid w:val="00495F9C"/>
    <w:rsid w:val="004A15D0"/>
    <w:rsid w:val="004A2C2E"/>
    <w:rsid w:val="004A473E"/>
    <w:rsid w:val="004B43D5"/>
    <w:rsid w:val="004B7C48"/>
    <w:rsid w:val="004C27C5"/>
    <w:rsid w:val="004C5F68"/>
    <w:rsid w:val="004C68E4"/>
    <w:rsid w:val="004C69DF"/>
    <w:rsid w:val="004C6A43"/>
    <w:rsid w:val="004D040D"/>
    <w:rsid w:val="004D2635"/>
    <w:rsid w:val="004D4208"/>
    <w:rsid w:val="004E30B3"/>
    <w:rsid w:val="004E6922"/>
    <w:rsid w:val="004F00B4"/>
    <w:rsid w:val="004F2626"/>
    <w:rsid w:val="004F4CC9"/>
    <w:rsid w:val="004F67A0"/>
    <w:rsid w:val="00503B1B"/>
    <w:rsid w:val="00504993"/>
    <w:rsid w:val="00506B4C"/>
    <w:rsid w:val="00507226"/>
    <w:rsid w:val="00510697"/>
    <w:rsid w:val="00512DAE"/>
    <w:rsid w:val="0051491A"/>
    <w:rsid w:val="00514AC6"/>
    <w:rsid w:val="00517B3A"/>
    <w:rsid w:val="00522C9C"/>
    <w:rsid w:val="00523D5B"/>
    <w:rsid w:val="00530862"/>
    <w:rsid w:val="00530967"/>
    <w:rsid w:val="005312A7"/>
    <w:rsid w:val="00531A7C"/>
    <w:rsid w:val="00532498"/>
    <w:rsid w:val="005366E7"/>
    <w:rsid w:val="00542868"/>
    <w:rsid w:val="00543658"/>
    <w:rsid w:val="005439CB"/>
    <w:rsid w:val="00545419"/>
    <w:rsid w:val="00551845"/>
    <w:rsid w:val="00561156"/>
    <w:rsid w:val="00562B28"/>
    <w:rsid w:val="00565A3A"/>
    <w:rsid w:val="00573A4F"/>
    <w:rsid w:val="00574A55"/>
    <w:rsid w:val="0057507F"/>
    <w:rsid w:val="005763D4"/>
    <w:rsid w:val="00581376"/>
    <w:rsid w:val="00581BFF"/>
    <w:rsid w:val="005841A4"/>
    <w:rsid w:val="005908BF"/>
    <w:rsid w:val="00593F3E"/>
    <w:rsid w:val="005971A7"/>
    <w:rsid w:val="005A06AE"/>
    <w:rsid w:val="005A239A"/>
    <w:rsid w:val="005B48AA"/>
    <w:rsid w:val="005B688E"/>
    <w:rsid w:val="005C089B"/>
    <w:rsid w:val="005C0B47"/>
    <w:rsid w:val="005C1CAD"/>
    <w:rsid w:val="005C5358"/>
    <w:rsid w:val="005D28B5"/>
    <w:rsid w:val="005D5CC2"/>
    <w:rsid w:val="005D7F70"/>
    <w:rsid w:val="005E05DC"/>
    <w:rsid w:val="005E0EAA"/>
    <w:rsid w:val="005E0EEC"/>
    <w:rsid w:val="005E21D2"/>
    <w:rsid w:val="005F19D1"/>
    <w:rsid w:val="005F3D31"/>
    <w:rsid w:val="005F562D"/>
    <w:rsid w:val="005F6C3B"/>
    <w:rsid w:val="00600CEA"/>
    <w:rsid w:val="00616313"/>
    <w:rsid w:val="0061692F"/>
    <w:rsid w:val="00617605"/>
    <w:rsid w:val="00617A09"/>
    <w:rsid w:val="0062147B"/>
    <w:rsid w:val="00625B62"/>
    <w:rsid w:val="006304C1"/>
    <w:rsid w:val="00630CE5"/>
    <w:rsid w:val="00630F43"/>
    <w:rsid w:val="00633AB2"/>
    <w:rsid w:val="00641FE3"/>
    <w:rsid w:val="00651177"/>
    <w:rsid w:val="0065208C"/>
    <w:rsid w:val="006533DD"/>
    <w:rsid w:val="00653F12"/>
    <w:rsid w:val="0065587A"/>
    <w:rsid w:val="006575B4"/>
    <w:rsid w:val="0066206E"/>
    <w:rsid w:val="00662F12"/>
    <w:rsid w:val="00666630"/>
    <w:rsid w:val="00667464"/>
    <w:rsid w:val="0066758D"/>
    <w:rsid w:val="00671597"/>
    <w:rsid w:val="00673111"/>
    <w:rsid w:val="00675B63"/>
    <w:rsid w:val="00677413"/>
    <w:rsid w:val="00680BC7"/>
    <w:rsid w:val="00682322"/>
    <w:rsid w:val="00683D0B"/>
    <w:rsid w:val="00685A17"/>
    <w:rsid w:val="00686646"/>
    <w:rsid w:val="00686F7F"/>
    <w:rsid w:val="0068766A"/>
    <w:rsid w:val="0069065C"/>
    <w:rsid w:val="00692756"/>
    <w:rsid w:val="00692BAD"/>
    <w:rsid w:val="006A0B0A"/>
    <w:rsid w:val="006A2E12"/>
    <w:rsid w:val="006A3BAF"/>
    <w:rsid w:val="006A50CA"/>
    <w:rsid w:val="006A6718"/>
    <w:rsid w:val="006B6F77"/>
    <w:rsid w:val="006C1082"/>
    <w:rsid w:val="006C1218"/>
    <w:rsid w:val="006C6150"/>
    <w:rsid w:val="006C6193"/>
    <w:rsid w:val="006C67A0"/>
    <w:rsid w:val="006C768B"/>
    <w:rsid w:val="006D1AF9"/>
    <w:rsid w:val="006E0E47"/>
    <w:rsid w:val="006E1B20"/>
    <w:rsid w:val="006E5364"/>
    <w:rsid w:val="006E6388"/>
    <w:rsid w:val="006F2B1C"/>
    <w:rsid w:val="006F489F"/>
    <w:rsid w:val="006F7FD8"/>
    <w:rsid w:val="0070031F"/>
    <w:rsid w:val="00700564"/>
    <w:rsid w:val="00704DDD"/>
    <w:rsid w:val="007064FF"/>
    <w:rsid w:val="0071127B"/>
    <w:rsid w:val="0071203A"/>
    <w:rsid w:val="00713C4F"/>
    <w:rsid w:val="00713EC3"/>
    <w:rsid w:val="00714EEC"/>
    <w:rsid w:val="0071515C"/>
    <w:rsid w:val="00726556"/>
    <w:rsid w:val="00726B87"/>
    <w:rsid w:val="007306FE"/>
    <w:rsid w:val="00730817"/>
    <w:rsid w:val="00731CFF"/>
    <w:rsid w:val="00734454"/>
    <w:rsid w:val="00735879"/>
    <w:rsid w:val="007367FA"/>
    <w:rsid w:val="00743E12"/>
    <w:rsid w:val="00745DC1"/>
    <w:rsid w:val="00745FB6"/>
    <w:rsid w:val="00751109"/>
    <w:rsid w:val="007537AD"/>
    <w:rsid w:val="007544B4"/>
    <w:rsid w:val="00757014"/>
    <w:rsid w:val="0076290B"/>
    <w:rsid w:val="00763762"/>
    <w:rsid w:val="00763B67"/>
    <w:rsid w:val="0076437B"/>
    <w:rsid w:val="007645F9"/>
    <w:rsid w:val="00766B15"/>
    <w:rsid w:val="0076778D"/>
    <w:rsid w:val="00767E80"/>
    <w:rsid w:val="00781C7B"/>
    <w:rsid w:val="00782823"/>
    <w:rsid w:val="007861C4"/>
    <w:rsid w:val="00786B38"/>
    <w:rsid w:val="00793C6C"/>
    <w:rsid w:val="007A40C2"/>
    <w:rsid w:val="007A4346"/>
    <w:rsid w:val="007A446B"/>
    <w:rsid w:val="007A7347"/>
    <w:rsid w:val="007B2442"/>
    <w:rsid w:val="007B3A38"/>
    <w:rsid w:val="007B54D9"/>
    <w:rsid w:val="007C1806"/>
    <w:rsid w:val="007C29CF"/>
    <w:rsid w:val="007C38F7"/>
    <w:rsid w:val="007C46BE"/>
    <w:rsid w:val="007D3163"/>
    <w:rsid w:val="007E6533"/>
    <w:rsid w:val="007F00F8"/>
    <w:rsid w:val="007F2411"/>
    <w:rsid w:val="007F48EA"/>
    <w:rsid w:val="007F73A6"/>
    <w:rsid w:val="0080081B"/>
    <w:rsid w:val="00800FD2"/>
    <w:rsid w:val="0080296C"/>
    <w:rsid w:val="00810A40"/>
    <w:rsid w:val="00813874"/>
    <w:rsid w:val="0081472D"/>
    <w:rsid w:val="0081544C"/>
    <w:rsid w:val="0081689C"/>
    <w:rsid w:val="00817063"/>
    <w:rsid w:val="00821E5E"/>
    <w:rsid w:val="008223F3"/>
    <w:rsid w:val="00822B62"/>
    <w:rsid w:val="00823565"/>
    <w:rsid w:val="008242DD"/>
    <w:rsid w:val="00825B64"/>
    <w:rsid w:val="00832212"/>
    <w:rsid w:val="00833E9C"/>
    <w:rsid w:val="00841E60"/>
    <w:rsid w:val="0084634D"/>
    <w:rsid w:val="00851E72"/>
    <w:rsid w:val="00854B2A"/>
    <w:rsid w:val="00860823"/>
    <w:rsid w:val="00860B14"/>
    <w:rsid w:val="00860C3A"/>
    <w:rsid w:val="00863D2B"/>
    <w:rsid w:val="008646FE"/>
    <w:rsid w:val="00866FC7"/>
    <w:rsid w:val="008712BC"/>
    <w:rsid w:val="00874690"/>
    <w:rsid w:val="00876DB8"/>
    <w:rsid w:val="00881379"/>
    <w:rsid w:val="00882DDE"/>
    <w:rsid w:val="00886528"/>
    <w:rsid w:val="00886B21"/>
    <w:rsid w:val="00886C00"/>
    <w:rsid w:val="008904B7"/>
    <w:rsid w:val="00890EEB"/>
    <w:rsid w:val="00892D2B"/>
    <w:rsid w:val="008950F4"/>
    <w:rsid w:val="00897796"/>
    <w:rsid w:val="008979FE"/>
    <w:rsid w:val="008A4993"/>
    <w:rsid w:val="008A7D4B"/>
    <w:rsid w:val="008B59FE"/>
    <w:rsid w:val="008B6799"/>
    <w:rsid w:val="008B6886"/>
    <w:rsid w:val="008C0EA9"/>
    <w:rsid w:val="008C7684"/>
    <w:rsid w:val="008D04C0"/>
    <w:rsid w:val="008D0F1F"/>
    <w:rsid w:val="008D1AD7"/>
    <w:rsid w:val="008D1C7A"/>
    <w:rsid w:val="008D1F68"/>
    <w:rsid w:val="008D3BC3"/>
    <w:rsid w:val="008D4267"/>
    <w:rsid w:val="008D437C"/>
    <w:rsid w:val="008E2845"/>
    <w:rsid w:val="008E62A3"/>
    <w:rsid w:val="008E749B"/>
    <w:rsid w:val="008F312C"/>
    <w:rsid w:val="008F456D"/>
    <w:rsid w:val="008F4EE7"/>
    <w:rsid w:val="008F6C14"/>
    <w:rsid w:val="00900959"/>
    <w:rsid w:val="00903D4C"/>
    <w:rsid w:val="009056A6"/>
    <w:rsid w:val="00905A2D"/>
    <w:rsid w:val="00910F3A"/>
    <w:rsid w:val="00911C2C"/>
    <w:rsid w:val="00912800"/>
    <w:rsid w:val="00915EEA"/>
    <w:rsid w:val="00915EF7"/>
    <w:rsid w:val="00917B6D"/>
    <w:rsid w:val="00922C53"/>
    <w:rsid w:val="00926554"/>
    <w:rsid w:val="00932E7F"/>
    <w:rsid w:val="009335FC"/>
    <w:rsid w:val="0093598D"/>
    <w:rsid w:val="0093701A"/>
    <w:rsid w:val="00937995"/>
    <w:rsid w:val="009476B4"/>
    <w:rsid w:val="0094775E"/>
    <w:rsid w:val="00951B7F"/>
    <w:rsid w:val="00952A52"/>
    <w:rsid w:val="00954175"/>
    <w:rsid w:val="00956045"/>
    <w:rsid w:val="00956B4B"/>
    <w:rsid w:val="00965E4C"/>
    <w:rsid w:val="009736F9"/>
    <w:rsid w:val="009765D5"/>
    <w:rsid w:val="00977A0B"/>
    <w:rsid w:val="00977E13"/>
    <w:rsid w:val="009820F6"/>
    <w:rsid w:val="009870F2"/>
    <w:rsid w:val="009902AE"/>
    <w:rsid w:val="00993187"/>
    <w:rsid w:val="009941C5"/>
    <w:rsid w:val="00994582"/>
    <w:rsid w:val="00995E97"/>
    <w:rsid w:val="00997EEE"/>
    <w:rsid w:val="009A487E"/>
    <w:rsid w:val="009A5D35"/>
    <w:rsid w:val="009A71EE"/>
    <w:rsid w:val="009B1C78"/>
    <w:rsid w:val="009B4A44"/>
    <w:rsid w:val="009B54B0"/>
    <w:rsid w:val="009B5751"/>
    <w:rsid w:val="009B5A2D"/>
    <w:rsid w:val="009B7250"/>
    <w:rsid w:val="009B7D2D"/>
    <w:rsid w:val="009B7FF2"/>
    <w:rsid w:val="009C4078"/>
    <w:rsid w:val="009C5C0E"/>
    <w:rsid w:val="009C734D"/>
    <w:rsid w:val="009D11BF"/>
    <w:rsid w:val="009D645C"/>
    <w:rsid w:val="009D661B"/>
    <w:rsid w:val="009E0AEB"/>
    <w:rsid w:val="009E30A9"/>
    <w:rsid w:val="009E322F"/>
    <w:rsid w:val="009E4E92"/>
    <w:rsid w:val="009E5D9D"/>
    <w:rsid w:val="009F0480"/>
    <w:rsid w:val="009F6D34"/>
    <w:rsid w:val="00A01F87"/>
    <w:rsid w:val="00A034E4"/>
    <w:rsid w:val="00A04BE0"/>
    <w:rsid w:val="00A12202"/>
    <w:rsid w:val="00A1386F"/>
    <w:rsid w:val="00A14D80"/>
    <w:rsid w:val="00A16B41"/>
    <w:rsid w:val="00A21CC9"/>
    <w:rsid w:val="00A21CCC"/>
    <w:rsid w:val="00A231B1"/>
    <w:rsid w:val="00A23B93"/>
    <w:rsid w:val="00A2445C"/>
    <w:rsid w:val="00A2691C"/>
    <w:rsid w:val="00A30154"/>
    <w:rsid w:val="00A337D5"/>
    <w:rsid w:val="00A34F0E"/>
    <w:rsid w:val="00A467CA"/>
    <w:rsid w:val="00A5117F"/>
    <w:rsid w:val="00A52249"/>
    <w:rsid w:val="00A527BC"/>
    <w:rsid w:val="00A53815"/>
    <w:rsid w:val="00A54A59"/>
    <w:rsid w:val="00A54BB8"/>
    <w:rsid w:val="00A54F15"/>
    <w:rsid w:val="00A5728D"/>
    <w:rsid w:val="00A61F90"/>
    <w:rsid w:val="00A66D96"/>
    <w:rsid w:val="00A71198"/>
    <w:rsid w:val="00A71B75"/>
    <w:rsid w:val="00A749B8"/>
    <w:rsid w:val="00A75B18"/>
    <w:rsid w:val="00A76044"/>
    <w:rsid w:val="00A839DB"/>
    <w:rsid w:val="00A847FC"/>
    <w:rsid w:val="00A852C2"/>
    <w:rsid w:val="00A856E3"/>
    <w:rsid w:val="00A87439"/>
    <w:rsid w:val="00A8777E"/>
    <w:rsid w:val="00A90526"/>
    <w:rsid w:val="00A91F6A"/>
    <w:rsid w:val="00A954E8"/>
    <w:rsid w:val="00AA1863"/>
    <w:rsid w:val="00AA1AF5"/>
    <w:rsid w:val="00AA1FA7"/>
    <w:rsid w:val="00AA40F0"/>
    <w:rsid w:val="00AA4C5A"/>
    <w:rsid w:val="00AA5085"/>
    <w:rsid w:val="00AB4009"/>
    <w:rsid w:val="00AB5CCF"/>
    <w:rsid w:val="00AB60BA"/>
    <w:rsid w:val="00AC1744"/>
    <w:rsid w:val="00AC18A2"/>
    <w:rsid w:val="00AC333F"/>
    <w:rsid w:val="00AC5C11"/>
    <w:rsid w:val="00AD7858"/>
    <w:rsid w:val="00AE0215"/>
    <w:rsid w:val="00AE3EF7"/>
    <w:rsid w:val="00AE3F63"/>
    <w:rsid w:val="00AE4E41"/>
    <w:rsid w:val="00AE543D"/>
    <w:rsid w:val="00AF20C8"/>
    <w:rsid w:val="00AF3D7D"/>
    <w:rsid w:val="00AF711D"/>
    <w:rsid w:val="00B016F1"/>
    <w:rsid w:val="00B02F63"/>
    <w:rsid w:val="00B03843"/>
    <w:rsid w:val="00B03B91"/>
    <w:rsid w:val="00B04C2D"/>
    <w:rsid w:val="00B04E1E"/>
    <w:rsid w:val="00B0532C"/>
    <w:rsid w:val="00B0769B"/>
    <w:rsid w:val="00B1002D"/>
    <w:rsid w:val="00B16FD1"/>
    <w:rsid w:val="00B214F0"/>
    <w:rsid w:val="00B2571E"/>
    <w:rsid w:val="00B320E1"/>
    <w:rsid w:val="00B32D13"/>
    <w:rsid w:val="00B32EB8"/>
    <w:rsid w:val="00B3378B"/>
    <w:rsid w:val="00B359B1"/>
    <w:rsid w:val="00B4105A"/>
    <w:rsid w:val="00B41F7F"/>
    <w:rsid w:val="00B443A1"/>
    <w:rsid w:val="00B50781"/>
    <w:rsid w:val="00B5285D"/>
    <w:rsid w:val="00B52974"/>
    <w:rsid w:val="00B52C23"/>
    <w:rsid w:val="00B539F5"/>
    <w:rsid w:val="00B546C4"/>
    <w:rsid w:val="00B56B67"/>
    <w:rsid w:val="00B60B9A"/>
    <w:rsid w:val="00B63EBE"/>
    <w:rsid w:val="00B66FF7"/>
    <w:rsid w:val="00B72F74"/>
    <w:rsid w:val="00B73109"/>
    <w:rsid w:val="00B753FF"/>
    <w:rsid w:val="00B801F5"/>
    <w:rsid w:val="00B827BF"/>
    <w:rsid w:val="00B87E5F"/>
    <w:rsid w:val="00B90E1C"/>
    <w:rsid w:val="00B94C8C"/>
    <w:rsid w:val="00B94D21"/>
    <w:rsid w:val="00B9590D"/>
    <w:rsid w:val="00B96215"/>
    <w:rsid w:val="00BA0988"/>
    <w:rsid w:val="00BA3DBA"/>
    <w:rsid w:val="00BB1517"/>
    <w:rsid w:val="00BB18CA"/>
    <w:rsid w:val="00BB5155"/>
    <w:rsid w:val="00BC19EA"/>
    <w:rsid w:val="00BC1F3D"/>
    <w:rsid w:val="00BC249A"/>
    <w:rsid w:val="00BC5576"/>
    <w:rsid w:val="00BC6082"/>
    <w:rsid w:val="00BD0B74"/>
    <w:rsid w:val="00BD1123"/>
    <w:rsid w:val="00BD6F7C"/>
    <w:rsid w:val="00BE0921"/>
    <w:rsid w:val="00BE0C39"/>
    <w:rsid w:val="00BE1157"/>
    <w:rsid w:val="00BE2BE3"/>
    <w:rsid w:val="00BE34CF"/>
    <w:rsid w:val="00BE5826"/>
    <w:rsid w:val="00BE615C"/>
    <w:rsid w:val="00BF0764"/>
    <w:rsid w:val="00BF2D5E"/>
    <w:rsid w:val="00BF5DB0"/>
    <w:rsid w:val="00C01A5F"/>
    <w:rsid w:val="00C01C16"/>
    <w:rsid w:val="00C0297A"/>
    <w:rsid w:val="00C04468"/>
    <w:rsid w:val="00C1221E"/>
    <w:rsid w:val="00C12563"/>
    <w:rsid w:val="00C159BE"/>
    <w:rsid w:val="00C24914"/>
    <w:rsid w:val="00C2767B"/>
    <w:rsid w:val="00C331F2"/>
    <w:rsid w:val="00C362D7"/>
    <w:rsid w:val="00C36655"/>
    <w:rsid w:val="00C40270"/>
    <w:rsid w:val="00C46389"/>
    <w:rsid w:val="00C46B19"/>
    <w:rsid w:val="00C55132"/>
    <w:rsid w:val="00C564BF"/>
    <w:rsid w:val="00C56FE6"/>
    <w:rsid w:val="00C57EEF"/>
    <w:rsid w:val="00C61E24"/>
    <w:rsid w:val="00C66721"/>
    <w:rsid w:val="00C668C6"/>
    <w:rsid w:val="00C66FD3"/>
    <w:rsid w:val="00C73E39"/>
    <w:rsid w:val="00C73EC8"/>
    <w:rsid w:val="00C740FB"/>
    <w:rsid w:val="00C74C8E"/>
    <w:rsid w:val="00C80E2F"/>
    <w:rsid w:val="00C833DC"/>
    <w:rsid w:val="00C83B13"/>
    <w:rsid w:val="00C83F48"/>
    <w:rsid w:val="00C8413E"/>
    <w:rsid w:val="00C86F09"/>
    <w:rsid w:val="00C92906"/>
    <w:rsid w:val="00C9490D"/>
    <w:rsid w:val="00C95F55"/>
    <w:rsid w:val="00C96505"/>
    <w:rsid w:val="00CA0F19"/>
    <w:rsid w:val="00CA299F"/>
    <w:rsid w:val="00CA354E"/>
    <w:rsid w:val="00CA4124"/>
    <w:rsid w:val="00CA53C3"/>
    <w:rsid w:val="00CA752F"/>
    <w:rsid w:val="00CA77C0"/>
    <w:rsid w:val="00CB0DE7"/>
    <w:rsid w:val="00CB228C"/>
    <w:rsid w:val="00CB4F04"/>
    <w:rsid w:val="00CB6BF8"/>
    <w:rsid w:val="00CC4EC6"/>
    <w:rsid w:val="00CC6DFE"/>
    <w:rsid w:val="00CD32E0"/>
    <w:rsid w:val="00CD6638"/>
    <w:rsid w:val="00CD7109"/>
    <w:rsid w:val="00CE112B"/>
    <w:rsid w:val="00CE440B"/>
    <w:rsid w:val="00CE4EC8"/>
    <w:rsid w:val="00CE683E"/>
    <w:rsid w:val="00CF064C"/>
    <w:rsid w:val="00CF15FD"/>
    <w:rsid w:val="00CF3E46"/>
    <w:rsid w:val="00D018F9"/>
    <w:rsid w:val="00D01D09"/>
    <w:rsid w:val="00D03B3F"/>
    <w:rsid w:val="00D04B0C"/>
    <w:rsid w:val="00D074EE"/>
    <w:rsid w:val="00D1591F"/>
    <w:rsid w:val="00D17BC1"/>
    <w:rsid w:val="00D2314C"/>
    <w:rsid w:val="00D27EF6"/>
    <w:rsid w:val="00D30803"/>
    <w:rsid w:val="00D321A9"/>
    <w:rsid w:val="00D324D9"/>
    <w:rsid w:val="00D33BB9"/>
    <w:rsid w:val="00D40EDD"/>
    <w:rsid w:val="00D4220B"/>
    <w:rsid w:val="00D43BB8"/>
    <w:rsid w:val="00D5397C"/>
    <w:rsid w:val="00D562C2"/>
    <w:rsid w:val="00D57299"/>
    <w:rsid w:val="00D57596"/>
    <w:rsid w:val="00D655D3"/>
    <w:rsid w:val="00D66892"/>
    <w:rsid w:val="00D67CEE"/>
    <w:rsid w:val="00D717B6"/>
    <w:rsid w:val="00D71E69"/>
    <w:rsid w:val="00D7349A"/>
    <w:rsid w:val="00D753C7"/>
    <w:rsid w:val="00D757A7"/>
    <w:rsid w:val="00D75DEF"/>
    <w:rsid w:val="00D809A7"/>
    <w:rsid w:val="00D8191F"/>
    <w:rsid w:val="00D82437"/>
    <w:rsid w:val="00D82B07"/>
    <w:rsid w:val="00D83551"/>
    <w:rsid w:val="00D83A1E"/>
    <w:rsid w:val="00D8530F"/>
    <w:rsid w:val="00D91378"/>
    <w:rsid w:val="00D917F9"/>
    <w:rsid w:val="00D9556E"/>
    <w:rsid w:val="00D9789D"/>
    <w:rsid w:val="00DA026F"/>
    <w:rsid w:val="00DA591D"/>
    <w:rsid w:val="00DA7525"/>
    <w:rsid w:val="00DB1ACB"/>
    <w:rsid w:val="00DB21F8"/>
    <w:rsid w:val="00DC0ADD"/>
    <w:rsid w:val="00DC3B71"/>
    <w:rsid w:val="00DC42FB"/>
    <w:rsid w:val="00DC4687"/>
    <w:rsid w:val="00DD23A2"/>
    <w:rsid w:val="00DD57F4"/>
    <w:rsid w:val="00DD7E5C"/>
    <w:rsid w:val="00DE21F9"/>
    <w:rsid w:val="00DE4DA4"/>
    <w:rsid w:val="00DE4F08"/>
    <w:rsid w:val="00DE6129"/>
    <w:rsid w:val="00DF17AE"/>
    <w:rsid w:val="00DF4492"/>
    <w:rsid w:val="00DF5ED2"/>
    <w:rsid w:val="00DF6643"/>
    <w:rsid w:val="00DF707F"/>
    <w:rsid w:val="00E05855"/>
    <w:rsid w:val="00E132B8"/>
    <w:rsid w:val="00E1513B"/>
    <w:rsid w:val="00E15DCC"/>
    <w:rsid w:val="00E1613E"/>
    <w:rsid w:val="00E1753A"/>
    <w:rsid w:val="00E17C70"/>
    <w:rsid w:val="00E228CF"/>
    <w:rsid w:val="00E24E7E"/>
    <w:rsid w:val="00E26251"/>
    <w:rsid w:val="00E26DD0"/>
    <w:rsid w:val="00E3109F"/>
    <w:rsid w:val="00E315B3"/>
    <w:rsid w:val="00E316F7"/>
    <w:rsid w:val="00E323DB"/>
    <w:rsid w:val="00E35151"/>
    <w:rsid w:val="00E435CE"/>
    <w:rsid w:val="00E44F55"/>
    <w:rsid w:val="00E45C3B"/>
    <w:rsid w:val="00E47538"/>
    <w:rsid w:val="00E51317"/>
    <w:rsid w:val="00E53BA9"/>
    <w:rsid w:val="00E540E8"/>
    <w:rsid w:val="00E6023C"/>
    <w:rsid w:val="00E61233"/>
    <w:rsid w:val="00E62150"/>
    <w:rsid w:val="00E6680D"/>
    <w:rsid w:val="00E70F15"/>
    <w:rsid w:val="00E73023"/>
    <w:rsid w:val="00E73849"/>
    <w:rsid w:val="00E77B4E"/>
    <w:rsid w:val="00E8053D"/>
    <w:rsid w:val="00E85A7C"/>
    <w:rsid w:val="00E87723"/>
    <w:rsid w:val="00E87928"/>
    <w:rsid w:val="00E916C2"/>
    <w:rsid w:val="00EA184C"/>
    <w:rsid w:val="00EA446F"/>
    <w:rsid w:val="00EA58CD"/>
    <w:rsid w:val="00EA5A5E"/>
    <w:rsid w:val="00EC0EC2"/>
    <w:rsid w:val="00EC112E"/>
    <w:rsid w:val="00EC17DA"/>
    <w:rsid w:val="00EC4453"/>
    <w:rsid w:val="00EC543C"/>
    <w:rsid w:val="00EC632B"/>
    <w:rsid w:val="00ED25E8"/>
    <w:rsid w:val="00ED2F26"/>
    <w:rsid w:val="00ED39C5"/>
    <w:rsid w:val="00EE410D"/>
    <w:rsid w:val="00EE4D01"/>
    <w:rsid w:val="00EF058A"/>
    <w:rsid w:val="00EF2952"/>
    <w:rsid w:val="00EF3911"/>
    <w:rsid w:val="00EF3F1A"/>
    <w:rsid w:val="00F0717A"/>
    <w:rsid w:val="00F0737E"/>
    <w:rsid w:val="00F10B5F"/>
    <w:rsid w:val="00F13DC2"/>
    <w:rsid w:val="00F24451"/>
    <w:rsid w:val="00F249E2"/>
    <w:rsid w:val="00F25551"/>
    <w:rsid w:val="00F25E4D"/>
    <w:rsid w:val="00F31DB6"/>
    <w:rsid w:val="00F324E4"/>
    <w:rsid w:val="00F34F13"/>
    <w:rsid w:val="00F35F67"/>
    <w:rsid w:val="00F37D01"/>
    <w:rsid w:val="00F40745"/>
    <w:rsid w:val="00F40789"/>
    <w:rsid w:val="00F4283F"/>
    <w:rsid w:val="00F456AF"/>
    <w:rsid w:val="00F45AE0"/>
    <w:rsid w:val="00F47C94"/>
    <w:rsid w:val="00F506E4"/>
    <w:rsid w:val="00F508A3"/>
    <w:rsid w:val="00F5285C"/>
    <w:rsid w:val="00F53140"/>
    <w:rsid w:val="00F56EBF"/>
    <w:rsid w:val="00F57309"/>
    <w:rsid w:val="00F74BBF"/>
    <w:rsid w:val="00F75EE7"/>
    <w:rsid w:val="00F8186F"/>
    <w:rsid w:val="00F827BD"/>
    <w:rsid w:val="00F864FC"/>
    <w:rsid w:val="00F87778"/>
    <w:rsid w:val="00F90A00"/>
    <w:rsid w:val="00F93472"/>
    <w:rsid w:val="00F94EDF"/>
    <w:rsid w:val="00F95FC8"/>
    <w:rsid w:val="00FA0C43"/>
    <w:rsid w:val="00FA6691"/>
    <w:rsid w:val="00FB0035"/>
    <w:rsid w:val="00FB4969"/>
    <w:rsid w:val="00FC2329"/>
    <w:rsid w:val="00FC57E2"/>
    <w:rsid w:val="00FC6A1C"/>
    <w:rsid w:val="00FD0906"/>
    <w:rsid w:val="00FD1D62"/>
    <w:rsid w:val="00FD3029"/>
    <w:rsid w:val="00FD3BF8"/>
    <w:rsid w:val="00FD4405"/>
    <w:rsid w:val="00FE0198"/>
    <w:rsid w:val="00FE4512"/>
    <w:rsid w:val="00FE5EBA"/>
    <w:rsid w:val="00FF1AD1"/>
    <w:rsid w:val="00FF4666"/>
    <w:rsid w:val="00FF552D"/>
    <w:rsid w:val="00FF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3F9E5"/>
  <w15:chartTrackingRefBased/>
  <w15:docId w15:val="{31809EDB-F1A9-4B56-9940-23900F1E66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95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9ff73-cec0-4379-9da8-63ff3cc411b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0" ma:contentTypeDescription="Create a new document." ma:contentTypeScope="" ma:versionID="5c922dae248af82426322c0e20edbe58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ca09485eb42fcdba890ad82029c588c6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43BE8A-EC86-436B-A23D-9C4DA2AF53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43C03A-7DD5-4BB1-98D8-ADE3280A0B74}">
  <ds:schemaRefs>
    <ds:schemaRef ds:uri="http://purl.org/dc/dcmitype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90b58af8-24e5-4252-ab67-b2f2985aee88"/>
    <ds:schemaRef ds:uri="http://purl.org/dc/terms/"/>
    <ds:schemaRef ds:uri="http://purl.org/dc/elements/1.1/"/>
    <ds:schemaRef ds:uri="http://schemas.microsoft.com/office/infopath/2007/PartnerControls"/>
    <ds:schemaRef ds:uri="be49ff73-cec0-4379-9da8-63ff3cc411bb"/>
  </ds:schemaRefs>
</ds:datastoreItem>
</file>

<file path=customXml/itemProps3.xml><?xml version="1.0" encoding="utf-8"?>
<ds:datastoreItem xmlns:ds="http://schemas.openxmlformats.org/officeDocument/2006/customXml" ds:itemID="{8B21AF94-7D67-437C-867A-A20A6F55D5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2247</Words>
  <Characters>12812</Characters>
  <Application>Microsoft Office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Mckenzie Rowney (2105411)</dc:creator>
  <cp:keywords/>
  <dc:description/>
  <cp:lastModifiedBy>Mckenzie Rowney (2105411)</cp:lastModifiedBy>
  <cp:revision>2</cp:revision>
  <dcterms:created xsi:type="dcterms:W3CDTF">2023-07-24T20:04:00Z</dcterms:created>
  <dcterms:modified xsi:type="dcterms:W3CDTF">2023-07-24T20:04:00Z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