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E31" w:rsidRPr="005D46CA" w:rsidRDefault="00C770B3" w:rsidP="00C770B3">
      <w:pPr>
        <w:spacing w:after="0"/>
        <w:jc w:val="right"/>
        <w:rPr>
          <w:rFonts w:ascii="Palatino Linotype" w:hAnsi="Palatino Linotype"/>
          <w:b/>
        </w:rPr>
      </w:pPr>
      <w:r w:rsidRPr="005D46CA">
        <w:rPr>
          <w:rFonts w:ascii="Palatino Linotype" w:hAnsi="Palatino Linotype"/>
          <w:b/>
        </w:rPr>
        <w:t>THE PASSIVE</w:t>
      </w:r>
    </w:p>
    <w:p w:rsidR="002C5E31" w:rsidRPr="005D46CA" w:rsidRDefault="00C8042B" w:rsidP="00C8042B">
      <w:pPr>
        <w:spacing w:after="0"/>
        <w:rPr>
          <w:rFonts w:ascii="Palatino Linotype" w:hAnsi="Palatino Linotype"/>
        </w:rPr>
      </w:pPr>
      <w:r w:rsidRPr="005D46CA">
        <w:rPr>
          <w:rFonts w:ascii="Palatino Linotype" w:hAnsi="Palatino Linotype"/>
        </w:rPr>
        <w:t>WHY is it</w:t>
      </w:r>
      <w:r w:rsidR="002C5E31" w:rsidRPr="005D46CA">
        <w:rPr>
          <w:rFonts w:ascii="Palatino Linotype" w:hAnsi="Palatino Linotype"/>
        </w:rPr>
        <w:t xml:space="preserve"> </w:t>
      </w:r>
    </w:p>
    <w:p w:rsidR="00214B5A" w:rsidRDefault="002C5E31" w:rsidP="003143F9">
      <w:pPr>
        <w:pStyle w:val="ListParagraph"/>
        <w:numPr>
          <w:ilvl w:val="0"/>
          <w:numId w:val="2"/>
        </w:numPr>
        <w:spacing w:after="0"/>
        <w:rPr>
          <w:rFonts w:ascii="Palatino Linotype" w:hAnsi="Palatino Linotype"/>
        </w:rPr>
      </w:pPr>
      <w:r w:rsidRPr="00214B5A">
        <w:rPr>
          <w:rFonts w:ascii="Palatino Linotype" w:hAnsi="Palatino Linotype"/>
        </w:rPr>
        <w:t>more</w:t>
      </w:r>
      <w:r w:rsidR="00C8042B" w:rsidRPr="00214B5A">
        <w:rPr>
          <w:rFonts w:ascii="Palatino Linotype" w:hAnsi="Palatino Linotype"/>
        </w:rPr>
        <w:t xml:space="preserve"> ‘clumsy’ </w:t>
      </w:r>
    </w:p>
    <w:p w:rsidR="00C8042B" w:rsidRPr="00214B5A" w:rsidRDefault="00C8042B" w:rsidP="003143F9">
      <w:pPr>
        <w:pStyle w:val="ListParagraph"/>
        <w:numPr>
          <w:ilvl w:val="0"/>
          <w:numId w:val="2"/>
        </w:numPr>
        <w:spacing w:after="0"/>
        <w:rPr>
          <w:rFonts w:ascii="Palatino Linotype" w:hAnsi="Palatino Linotype"/>
        </w:rPr>
      </w:pPr>
      <w:r w:rsidRPr="00214B5A">
        <w:rPr>
          <w:rFonts w:ascii="Palatino Linotype" w:hAnsi="Palatino Linotype"/>
        </w:rPr>
        <w:t>‘</w:t>
      </w:r>
      <w:proofErr w:type="gramStart"/>
      <w:r w:rsidRPr="00214B5A">
        <w:rPr>
          <w:rFonts w:ascii="Palatino Linotype" w:hAnsi="Palatino Linotype"/>
        </w:rPr>
        <w:t>less</w:t>
      </w:r>
      <w:proofErr w:type="gramEnd"/>
      <w:r w:rsidRPr="00214B5A">
        <w:rPr>
          <w:rFonts w:ascii="Palatino Linotype" w:hAnsi="Palatino Linotype"/>
        </w:rPr>
        <w:t xml:space="preserve"> hostile’?</w:t>
      </w:r>
      <w:bookmarkStart w:id="0" w:name="_GoBack"/>
      <w:bookmarkEnd w:id="0"/>
    </w:p>
    <w:p w:rsidR="002C5E31" w:rsidRPr="005D46CA" w:rsidRDefault="00C8042B" w:rsidP="002C5E31">
      <w:pPr>
        <w:pStyle w:val="ListParagraph"/>
        <w:numPr>
          <w:ilvl w:val="0"/>
          <w:numId w:val="2"/>
        </w:numPr>
        <w:spacing w:after="0"/>
        <w:rPr>
          <w:rFonts w:ascii="Palatino Linotype" w:hAnsi="Palatino Linotype"/>
        </w:rPr>
      </w:pPr>
      <w:r w:rsidRPr="005D46CA">
        <w:rPr>
          <w:rFonts w:ascii="Palatino Linotype" w:hAnsi="Palatino Linotype"/>
        </w:rPr>
        <w:t xml:space="preserve">less </w:t>
      </w:r>
      <w:r w:rsidR="002C5E31" w:rsidRPr="005D46CA">
        <w:rPr>
          <w:rFonts w:ascii="Palatino Linotype" w:hAnsi="Palatino Linotype"/>
        </w:rPr>
        <w:t xml:space="preserve">‘lively’? </w:t>
      </w:r>
    </w:p>
    <w:p w:rsidR="00C8042B" w:rsidRPr="005D46CA" w:rsidRDefault="002C5E31" w:rsidP="002C5E31">
      <w:pPr>
        <w:spacing w:after="0"/>
        <w:rPr>
          <w:rFonts w:ascii="Palatino Linotype" w:hAnsi="Palatino Linotype"/>
        </w:rPr>
      </w:pPr>
      <w:r w:rsidRPr="005D46CA">
        <w:rPr>
          <w:rFonts w:ascii="Palatino Linotype" w:hAnsi="Palatino Linotype"/>
        </w:rPr>
        <w:t xml:space="preserve">and what do these terms </w:t>
      </w:r>
      <w:r w:rsidRPr="005D46CA">
        <w:rPr>
          <w:rFonts w:ascii="Palatino Linotype" w:hAnsi="Palatino Linotype"/>
          <w:i/>
        </w:rPr>
        <w:t>mean</w:t>
      </w:r>
      <w:r w:rsidRPr="005D46CA">
        <w:rPr>
          <w:rFonts w:ascii="Palatino Linotype" w:hAnsi="Palatino Linotype"/>
        </w:rPr>
        <w:t>?</w:t>
      </w:r>
    </w:p>
    <w:p w:rsidR="002C5E31" w:rsidRPr="005D46CA" w:rsidRDefault="00C770B3" w:rsidP="002C5E31">
      <w:pPr>
        <w:spacing w:after="0"/>
        <w:rPr>
          <w:rFonts w:ascii="Palatino Linotype" w:hAnsi="Palatino Linotype"/>
          <w:i/>
        </w:rPr>
      </w:pPr>
      <w:r w:rsidRPr="005D46CA">
        <w:rPr>
          <w:rFonts w:ascii="Palatino Linotype" w:hAnsi="Palatino Linotype"/>
          <w:noProof/>
          <w:lang w:eastAsia="en-GB"/>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305283</wp:posOffset>
                </wp:positionV>
                <wp:extent cx="5873750" cy="157988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750" cy="1580083"/>
                        </a:xfrm>
                        <a:prstGeom prst="rect">
                          <a:avLst/>
                        </a:prstGeom>
                        <a:solidFill>
                          <a:srgbClr val="FFFFFF"/>
                        </a:solidFill>
                        <a:ln w="9525">
                          <a:solidFill>
                            <a:srgbClr val="000000"/>
                          </a:solidFill>
                          <a:miter lim="800000"/>
                          <a:headEnd/>
                          <a:tailEnd/>
                        </a:ln>
                      </wps:spPr>
                      <wps:txbx>
                        <w:txbxContent>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cat was eaten by the fish</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carrot was wept over by the gardener</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 xml:space="preserve">The door was locked by the </w:t>
                            </w:r>
                            <w:proofErr w:type="spellStart"/>
                            <w:r w:rsidRPr="00214B5A">
                              <w:rPr>
                                <w:rFonts w:ascii="Garamond" w:hAnsi="Garamond"/>
                                <w:sz w:val="24"/>
                              </w:rPr>
                              <w:t>burgler</w:t>
                            </w:r>
                            <w:proofErr w:type="spellEnd"/>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dress will be made by my auntie</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shopping is always done by my husband</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boots will be mended by the cobbler</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On the second day the waters were divided by god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1.3pt;margin-top:24.05pt;width:462.5pt;height:124.4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">
                <v:textbox>
                  <w:txbxContent>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cat was eaten by the fish</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carrot was wept over by the gardener</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 xml:space="preserve">The door was locked by the </w:t>
                      </w:r>
                      <w:proofErr w:type="spellStart"/>
                      <w:r w:rsidRPr="00214B5A">
                        <w:rPr>
                          <w:rFonts w:ascii="Garamond" w:hAnsi="Garamond"/>
                          <w:sz w:val="24"/>
                        </w:rPr>
                        <w:t>burgler</w:t>
                      </w:r>
                      <w:proofErr w:type="spellEnd"/>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dress will be made by my auntie</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shopping is always done by my husband</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The boots will be mended by the cobbler</w:t>
                      </w:r>
                    </w:p>
                    <w:p w:rsidR="00C770B3" w:rsidRPr="00214B5A" w:rsidRDefault="00C770B3" w:rsidP="00C770B3">
                      <w:pPr>
                        <w:pStyle w:val="ListParagraph"/>
                        <w:numPr>
                          <w:ilvl w:val="0"/>
                          <w:numId w:val="1"/>
                        </w:numPr>
                        <w:spacing w:after="0"/>
                        <w:rPr>
                          <w:rFonts w:ascii="Garamond" w:hAnsi="Garamond"/>
                          <w:sz w:val="24"/>
                        </w:rPr>
                      </w:pPr>
                      <w:r w:rsidRPr="00214B5A">
                        <w:rPr>
                          <w:rFonts w:ascii="Garamond" w:hAnsi="Garamond"/>
                          <w:sz w:val="24"/>
                        </w:rPr>
                        <w:t>On the second day the waters were divided by god</w:t>
                      </w:r>
                    </w:p>
                  </w:txbxContent>
                </v:textbox>
                <w10:wrap type="square" anchorx="margin"/>
              </v:shape>
            </w:pict>
          </mc:Fallback>
        </mc:AlternateContent>
      </w:r>
      <w:r w:rsidRPr="005D46CA">
        <w:rPr>
          <w:rFonts w:ascii="Palatino Linotype" w:hAnsi="Palatino Linotype"/>
          <w:i/>
        </w:rPr>
        <w:t xml:space="preserve">Rewrite </w:t>
      </w:r>
      <w:r w:rsidR="002C5E31" w:rsidRPr="005D46CA">
        <w:rPr>
          <w:rFonts w:ascii="Palatino Linotype" w:hAnsi="Palatino Linotype"/>
          <w:i/>
        </w:rPr>
        <w:t>sentences</w:t>
      </w:r>
      <w:r w:rsidR="002C5E31" w:rsidRPr="005D46CA">
        <w:rPr>
          <w:rFonts w:ascii="Palatino Linotype" w:hAnsi="Palatino Linotype"/>
        </w:rPr>
        <w:t xml:space="preserve"> - </w:t>
      </w:r>
    </w:p>
    <w:p w:rsidR="002C5E31" w:rsidRPr="005D46CA" w:rsidRDefault="002C5E31" w:rsidP="005D46CA">
      <w:pPr>
        <w:spacing w:after="0"/>
        <w:rPr>
          <w:rFonts w:ascii="Palatino Linotype" w:hAnsi="Palatino Linotype"/>
        </w:rPr>
      </w:pPr>
      <w:r w:rsidRPr="005D46CA">
        <w:rPr>
          <w:rFonts w:ascii="Palatino Linotype" w:hAnsi="Palatino Linotype"/>
        </w:rPr>
        <w:t xml:space="preserve">Prize for best ideas of </w:t>
      </w:r>
      <w:r w:rsidR="00C770B3" w:rsidRPr="005D46CA">
        <w:rPr>
          <w:rFonts w:ascii="Palatino Linotype" w:hAnsi="Palatino Linotype"/>
        </w:rPr>
        <w:t xml:space="preserve">other </w:t>
      </w:r>
      <w:r w:rsidRPr="005D46CA">
        <w:rPr>
          <w:rFonts w:ascii="Palatino Linotype" w:hAnsi="Palatino Linotype"/>
        </w:rPr>
        <w:t>sentences</w:t>
      </w:r>
      <w:proofErr w:type="gramStart"/>
      <w:r w:rsidRPr="005D46CA">
        <w:rPr>
          <w:rFonts w:ascii="Palatino Linotype" w:hAnsi="Palatino Linotype"/>
        </w:rPr>
        <w:t xml:space="preserve">… </w:t>
      </w:r>
      <w:r w:rsidR="00214B5A">
        <w:rPr>
          <w:rFonts w:ascii="Palatino Linotype" w:hAnsi="Palatino Linotype"/>
        </w:rPr>
        <w:t>!!!!</w:t>
      </w:r>
      <w:proofErr w:type="gramEnd"/>
    </w:p>
    <w:p w:rsidR="00014301" w:rsidRPr="005D46CA" w:rsidRDefault="00214B5A" w:rsidP="005D46CA">
      <w:pPr>
        <w:pStyle w:val="ListParagraph"/>
        <w:numPr>
          <w:ilvl w:val="0"/>
          <w:numId w:val="3"/>
        </w:numPr>
        <w:spacing w:after="0"/>
        <w:rPr>
          <w:rFonts w:ascii="Palatino Linotype" w:hAnsi="Palatino Linotype"/>
        </w:rPr>
      </w:pPr>
      <w:r>
        <w:rPr>
          <w:rFonts w:ascii="Palatino Linotype" w:hAnsi="Palatino Linotype"/>
        </w:rPr>
        <w:t>Passive: Event then causation</w:t>
      </w:r>
    </w:p>
    <w:p w:rsidR="00C8042B" w:rsidRPr="005D46CA" w:rsidRDefault="00C8042B" w:rsidP="005D46CA">
      <w:pPr>
        <w:pStyle w:val="ListParagraph"/>
        <w:numPr>
          <w:ilvl w:val="0"/>
          <w:numId w:val="3"/>
        </w:numPr>
        <w:spacing w:after="0"/>
        <w:rPr>
          <w:rFonts w:ascii="Palatino Linotype" w:hAnsi="Palatino Linotype"/>
        </w:rPr>
      </w:pPr>
      <w:r w:rsidRPr="005D46CA">
        <w:rPr>
          <w:rFonts w:ascii="Palatino Linotype" w:hAnsi="Palatino Linotype"/>
        </w:rPr>
        <w:t xml:space="preserve">Active : agent </w:t>
      </w:r>
      <w:r w:rsidR="00214B5A">
        <w:rPr>
          <w:rFonts w:ascii="Palatino Linotype" w:hAnsi="Palatino Linotype"/>
        </w:rPr>
        <w:t>then</w:t>
      </w:r>
      <w:r w:rsidRPr="005D46CA">
        <w:rPr>
          <w:rFonts w:ascii="Palatino Linotype" w:hAnsi="Palatino Linotype"/>
        </w:rPr>
        <w:t xml:space="preserve"> event</w:t>
      </w:r>
    </w:p>
    <w:p w:rsidR="00214B5A" w:rsidRDefault="00214B5A" w:rsidP="00C8042B">
      <w:pPr>
        <w:spacing w:after="0"/>
        <w:rPr>
          <w:rFonts w:ascii="Palatino Linotype" w:hAnsi="Palatino Linotype"/>
          <w:b/>
        </w:rPr>
      </w:pPr>
    </w:p>
    <w:p w:rsidR="00214B5A" w:rsidRDefault="00214B5A" w:rsidP="00C8042B">
      <w:pPr>
        <w:spacing w:after="0"/>
        <w:rPr>
          <w:rFonts w:ascii="Palatino Linotype" w:hAnsi="Palatino Linotype"/>
          <w:b/>
        </w:rPr>
      </w:pPr>
      <w:r>
        <w:rPr>
          <w:rFonts w:ascii="Palatino Linotype" w:hAnsi="Palatino Linotype"/>
          <w:b/>
        </w:rPr>
        <w:t>Find passives in the following – what is their effect?</w:t>
      </w:r>
    </w:p>
    <w:p w:rsidR="00214B5A" w:rsidRPr="00214B5A" w:rsidRDefault="00214B5A" w:rsidP="00214B5A">
      <w:pPr>
        <w:spacing w:after="0"/>
        <w:ind w:left="720"/>
        <w:rPr>
          <w:rFonts w:ascii="Garamond" w:hAnsi="Garamond"/>
          <w:sz w:val="24"/>
        </w:rPr>
      </w:pPr>
      <w:r w:rsidRPr="00214B5A">
        <w:rPr>
          <w:rFonts w:ascii="Garamond" w:hAnsi="Garamond"/>
          <w:sz w:val="24"/>
        </w:rPr>
        <w:t xml:space="preserve">At </w:t>
      </w:r>
      <w:proofErr w:type="gramStart"/>
      <w:r w:rsidRPr="00214B5A">
        <w:rPr>
          <w:rFonts w:ascii="Garamond" w:hAnsi="Garamond"/>
          <w:sz w:val="24"/>
        </w:rPr>
        <w:t>last</w:t>
      </w:r>
      <w:proofErr w:type="gramEnd"/>
      <w:r w:rsidRPr="00214B5A">
        <w:rPr>
          <w:rFonts w:ascii="Garamond" w:hAnsi="Garamond"/>
          <w:sz w:val="24"/>
        </w:rPr>
        <w:t xml:space="preserve"> the Mouse, who seemed to be a person of some authority among them, called out, “Sit down, all of you, and listen to me! I’ll soon make you dry </w:t>
      </w:r>
      <w:proofErr w:type="gramStart"/>
      <w:r w:rsidRPr="00214B5A">
        <w:rPr>
          <w:rFonts w:ascii="Garamond" w:hAnsi="Garamond"/>
          <w:sz w:val="24"/>
        </w:rPr>
        <w:t>enough !”</w:t>
      </w:r>
      <w:proofErr w:type="gramEnd"/>
      <w:r w:rsidRPr="00214B5A">
        <w:rPr>
          <w:rFonts w:ascii="Garamond" w:hAnsi="Garamond"/>
          <w:sz w:val="24"/>
        </w:rPr>
        <w:t xml:space="preserve"> They all sat down at once, in a large ring, with the Mouse in the middle. Alice kept her eyes anxiously fixed on </w:t>
      </w:r>
      <w:proofErr w:type="gramStart"/>
      <w:r w:rsidRPr="00214B5A">
        <w:rPr>
          <w:rFonts w:ascii="Garamond" w:hAnsi="Garamond"/>
          <w:sz w:val="24"/>
        </w:rPr>
        <w:t>it,</w:t>
      </w:r>
      <w:proofErr w:type="gramEnd"/>
      <w:r w:rsidRPr="00214B5A">
        <w:rPr>
          <w:rFonts w:ascii="Garamond" w:hAnsi="Garamond"/>
          <w:sz w:val="24"/>
        </w:rPr>
        <w:t xml:space="preserve"> for she felt sure she would catch a bad cold if she did not get dry very soon.</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“Ahem!” said the Mouse with an important air, “are you all </w:t>
      </w:r>
      <w:proofErr w:type="gramStart"/>
      <w:r w:rsidRPr="00214B5A">
        <w:rPr>
          <w:rFonts w:ascii="Garamond" w:hAnsi="Garamond"/>
          <w:sz w:val="24"/>
        </w:rPr>
        <w:t>ready ?</w:t>
      </w:r>
      <w:proofErr w:type="gramEnd"/>
      <w:r w:rsidRPr="00214B5A">
        <w:rPr>
          <w:rFonts w:ascii="Garamond" w:hAnsi="Garamond"/>
          <w:sz w:val="24"/>
        </w:rPr>
        <w:t xml:space="preserve"> This is the driest thing I know. Silence all round, if you </w:t>
      </w:r>
      <w:proofErr w:type="gramStart"/>
      <w:r w:rsidRPr="00214B5A">
        <w:rPr>
          <w:rFonts w:ascii="Garamond" w:hAnsi="Garamond"/>
          <w:sz w:val="24"/>
        </w:rPr>
        <w:t>please !</w:t>
      </w:r>
      <w:proofErr w:type="gramEnd"/>
      <w:r w:rsidRPr="00214B5A">
        <w:rPr>
          <w:rFonts w:ascii="Garamond" w:hAnsi="Garamond"/>
          <w:sz w:val="24"/>
        </w:rPr>
        <w:t xml:space="preserve"> ‘William the Conqueror, whose cause was</w:t>
      </w:r>
      <w:r w:rsidRPr="00214B5A">
        <w:rPr>
          <w:rFonts w:ascii="Garamond" w:hAnsi="Garamond"/>
          <w:sz w:val="24"/>
        </w:rPr>
        <w:t xml:space="preserve"> </w:t>
      </w:r>
      <w:r w:rsidRPr="00214B5A">
        <w:rPr>
          <w:rFonts w:ascii="Garamond" w:hAnsi="Garamond"/>
          <w:sz w:val="24"/>
        </w:rPr>
        <w:t xml:space="preserve">favoured by the pope, was soon submitted to by the English, who wanted leaders, and had been of late much accustomed to usurpation and conquest. Edwin and </w:t>
      </w:r>
      <w:proofErr w:type="spellStart"/>
      <w:r w:rsidRPr="00214B5A">
        <w:rPr>
          <w:rFonts w:ascii="Garamond" w:hAnsi="Garamond"/>
          <w:sz w:val="24"/>
        </w:rPr>
        <w:t>Morcar</w:t>
      </w:r>
      <w:proofErr w:type="spellEnd"/>
      <w:r w:rsidRPr="00214B5A">
        <w:rPr>
          <w:rFonts w:ascii="Garamond" w:hAnsi="Garamond"/>
          <w:sz w:val="24"/>
        </w:rPr>
        <w:t>, the earls of Mercia and Northumbria—’ ”</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w:t>
      </w:r>
      <w:proofErr w:type="gramStart"/>
      <w:r w:rsidRPr="00214B5A">
        <w:rPr>
          <w:rFonts w:ascii="Garamond" w:hAnsi="Garamond"/>
          <w:sz w:val="24"/>
        </w:rPr>
        <w:t>Ugh !</w:t>
      </w:r>
      <w:proofErr w:type="gramEnd"/>
      <w:r w:rsidRPr="00214B5A">
        <w:rPr>
          <w:rFonts w:ascii="Garamond" w:hAnsi="Garamond"/>
          <w:sz w:val="24"/>
        </w:rPr>
        <w:t xml:space="preserve">” said the </w:t>
      </w:r>
      <w:proofErr w:type="spellStart"/>
      <w:r w:rsidRPr="00214B5A">
        <w:rPr>
          <w:rFonts w:ascii="Garamond" w:hAnsi="Garamond"/>
          <w:sz w:val="24"/>
        </w:rPr>
        <w:t>Lory</w:t>
      </w:r>
      <w:proofErr w:type="spellEnd"/>
      <w:r w:rsidRPr="00214B5A">
        <w:rPr>
          <w:rFonts w:ascii="Garamond" w:hAnsi="Garamond"/>
          <w:sz w:val="24"/>
        </w:rPr>
        <w:t>, with a shiver.</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w:t>
      </w:r>
      <w:proofErr w:type="gramStart"/>
      <w:r w:rsidRPr="00214B5A">
        <w:rPr>
          <w:rFonts w:ascii="Garamond" w:hAnsi="Garamond"/>
          <w:sz w:val="24"/>
        </w:rPr>
        <w:t>“ I</w:t>
      </w:r>
      <w:proofErr w:type="gramEnd"/>
      <w:r w:rsidRPr="00214B5A">
        <w:rPr>
          <w:rFonts w:ascii="Garamond" w:hAnsi="Garamond"/>
          <w:sz w:val="24"/>
        </w:rPr>
        <w:t xml:space="preserve"> beg your pardon ?” said the Mouse, frowning, but very politely :</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“Did you </w:t>
      </w:r>
      <w:proofErr w:type="gramStart"/>
      <w:r w:rsidRPr="00214B5A">
        <w:rPr>
          <w:rFonts w:ascii="Garamond" w:hAnsi="Garamond"/>
          <w:sz w:val="24"/>
        </w:rPr>
        <w:t>speak ?”</w:t>
      </w:r>
      <w:proofErr w:type="gramEnd"/>
      <w:r w:rsidRPr="00214B5A">
        <w:rPr>
          <w:rFonts w:ascii="Garamond" w:hAnsi="Garamond"/>
          <w:sz w:val="24"/>
        </w:rPr>
        <w:t xml:space="preserve"> </w:t>
      </w:r>
    </w:p>
    <w:p w:rsidR="00214B5A" w:rsidRPr="00214B5A" w:rsidRDefault="00214B5A" w:rsidP="00214B5A">
      <w:pPr>
        <w:spacing w:after="0"/>
        <w:ind w:left="720"/>
        <w:rPr>
          <w:rFonts w:ascii="Garamond" w:hAnsi="Garamond"/>
          <w:sz w:val="24"/>
        </w:rPr>
      </w:pPr>
      <w:r w:rsidRPr="00214B5A">
        <w:rPr>
          <w:rFonts w:ascii="Garamond" w:hAnsi="Garamond"/>
          <w:sz w:val="24"/>
        </w:rPr>
        <w:t xml:space="preserve">“Not </w:t>
      </w:r>
      <w:proofErr w:type="gramStart"/>
      <w:r w:rsidRPr="00214B5A">
        <w:rPr>
          <w:rFonts w:ascii="Garamond" w:hAnsi="Garamond"/>
          <w:sz w:val="24"/>
        </w:rPr>
        <w:t>I !</w:t>
      </w:r>
      <w:proofErr w:type="gramEnd"/>
      <w:r w:rsidRPr="00214B5A">
        <w:rPr>
          <w:rFonts w:ascii="Garamond" w:hAnsi="Garamond"/>
          <w:sz w:val="24"/>
        </w:rPr>
        <w:t xml:space="preserve">” said the </w:t>
      </w:r>
      <w:proofErr w:type="spellStart"/>
      <w:r w:rsidRPr="00214B5A">
        <w:rPr>
          <w:rFonts w:ascii="Garamond" w:hAnsi="Garamond"/>
          <w:sz w:val="24"/>
        </w:rPr>
        <w:t>Lory</w:t>
      </w:r>
      <w:proofErr w:type="spellEnd"/>
      <w:r w:rsidRPr="00214B5A">
        <w:rPr>
          <w:rFonts w:ascii="Garamond" w:hAnsi="Garamond"/>
          <w:sz w:val="24"/>
        </w:rPr>
        <w:t>, hastily.</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w:t>
      </w:r>
      <w:proofErr w:type="gramStart"/>
      <w:r w:rsidRPr="00214B5A">
        <w:rPr>
          <w:rFonts w:ascii="Garamond" w:hAnsi="Garamond"/>
          <w:sz w:val="24"/>
        </w:rPr>
        <w:t>“ I</w:t>
      </w:r>
      <w:proofErr w:type="gramEnd"/>
      <w:r w:rsidRPr="00214B5A">
        <w:rPr>
          <w:rFonts w:ascii="Garamond" w:hAnsi="Garamond"/>
          <w:sz w:val="24"/>
        </w:rPr>
        <w:t xml:space="preserve"> thought you did,” said the Mouse.—</w:t>
      </w:r>
    </w:p>
    <w:p w:rsidR="00214B5A" w:rsidRPr="00214B5A" w:rsidRDefault="00214B5A" w:rsidP="00214B5A">
      <w:pPr>
        <w:spacing w:after="0"/>
        <w:ind w:left="720"/>
        <w:rPr>
          <w:rFonts w:ascii="Garamond" w:hAnsi="Garamond"/>
          <w:sz w:val="24"/>
        </w:rPr>
      </w:pPr>
      <w:proofErr w:type="gramStart"/>
      <w:r w:rsidRPr="00214B5A">
        <w:rPr>
          <w:rFonts w:ascii="Garamond" w:hAnsi="Garamond"/>
          <w:sz w:val="24"/>
        </w:rPr>
        <w:t>“ I</w:t>
      </w:r>
      <w:proofErr w:type="gramEnd"/>
      <w:r w:rsidRPr="00214B5A">
        <w:rPr>
          <w:rFonts w:ascii="Garamond" w:hAnsi="Garamond"/>
          <w:sz w:val="24"/>
        </w:rPr>
        <w:t xml:space="preserve"> proceed. ‘ Edwin and </w:t>
      </w:r>
      <w:proofErr w:type="spellStart"/>
      <w:r w:rsidRPr="00214B5A">
        <w:rPr>
          <w:rFonts w:ascii="Garamond" w:hAnsi="Garamond"/>
          <w:sz w:val="24"/>
        </w:rPr>
        <w:t>Morcar</w:t>
      </w:r>
      <w:proofErr w:type="spellEnd"/>
      <w:r w:rsidRPr="00214B5A">
        <w:rPr>
          <w:rFonts w:ascii="Garamond" w:hAnsi="Garamond"/>
          <w:sz w:val="24"/>
        </w:rPr>
        <w:t xml:space="preserve">, the earls of Mercia and Northumbria, declared for </w:t>
      </w:r>
      <w:proofErr w:type="gramStart"/>
      <w:r w:rsidRPr="00214B5A">
        <w:rPr>
          <w:rFonts w:ascii="Garamond" w:hAnsi="Garamond"/>
          <w:sz w:val="24"/>
        </w:rPr>
        <w:t>him ;</w:t>
      </w:r>
      <w:proofErr w:type="gramEnd"/>
      <w:r w:rsidRPr="00214B5A">
        <w:rPr>
          <w:rFonts w:ascii="Garamond" w:hAnsi="Garamond"/>
          <w:sz w:val="24"/>
        </w:rPr>
        <w:t xml:space="preserve"> and even </w:t>
      </w:r>
      <w:proofErr w:type="spellStart"/>
      <w:r w:rsidRPr="00214B5A">
        <w:rPr>
          <w:rFonts w:ascii="Garamond" w:hAnsi="Garamond"/>
          <w:sz w:val="24"/>
        </w:rPr>
        <w:t>Stigand</w:t>
      </w:r>
      <w:proofErr w:type="spellEnd"/>
      <w:r w:rsidRPr="00214B5A">
        <w:rPr>
          <w:rFonts w:ascii="Garamond" w:hAnsi="Garamond"/>
          <w:sz w:val="24"/>
        </w:rPr>
        <w:t xml:space="preserve">, the patriotic archbishop of Canterbury, found it advisable—” </w:t>
      </w:r>
    </w:p>
    <w:p w:rsidR="00214B5A" w:rsidRPr="00214B5A" w:rsidRDefault="00214B5A" w:rsidP="00214B5A">
      <w:pPr>
        <w:spacing w:after="0"/>
        <w:ind w:left="720"/>
        <w:rPr>
          <w:rFonts w:ascii="Garamond" w:hAnsi="Garamond"/>
          <w:sz w:val="24"/>
        </w:rPr>
      </w:pPr>
      <w:r w:rsidRPr="00214B5A">
        <w:rPr>
          <w:rFonts w:ascii="Garamond" w:hAnsi="Garamond"/>
          <w:sz w:val="24"/>
        </w:rPr>
        <w:t>“Found what?” said the Duck.</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“Found it,” the Mouse replied rather crossly:</w:t>
      </w:r>
    </w:p>
    <w:p w:rsidR="00214B5A" w:rsidRPr="00214B5A" w:rsidRDefault="00214B5A" w:rsidP="00214B5A">
      <w:pPr>
        <w:spacing w:after="0"/>
        <w:ind w:left="720"/>
        <w:rPr>
          <w:rFonts w:ascii="Garamond" w:hAnsi="Garamond"/>
          <w:sz w:val="24"/>
        </w:rPr>
      </w:pPr>
      <w:r w:rsidRPr="00214B5A">
        <w:rPr>
          <w:rFonts w:ascii="Garamond" w:hAnsi="Garamond"/>
          <w:sz w:val="24"/>
        </w:rPr>
        <w:t xml:space="preserve"> “</w:t>
      </w:r>
      <w:proofErr w:type="gramStart"/>
      <w:r w:rsidRPr="00214B5A">
        <w:rPr>
          <w:rFonts w:ascii="Garamond" w:hAnsi="Garamond"/>
          <w:sz w:val="24"/>
        </w:rPr>
        <w:t>of</w:t>
      </w:r>
      <w:proofErr w:type="gramEnd"/>
      <w:r w:rsidRPr="00214B5A">
        <w:rPr>
          <w:rFonts w:ascii="Garamond" w:hAnsi="Garamond"/>
          <w:sz w:val="24"/>
        </w:rPr>
        <w:t xml:space="preserve"> course you know what ‘it’ means.” </w:t>
      </w:r>
    </w:p>
    <w:p w:rsidR="00214B5A" w:rsidRPr="00214B5A" w:rsidRDefault="00214B5A" w:rsidP="00214B5A">
      <w:pPr>
        <w:spacing w:after="0"/>
        <w:ind w:left="720"/>
        <w:rPr>
          <w:rFonts w:ascii="Garamond" w:hAnsi="Garamond"/>
          <w:sz w:val="24"/>
        </w:rPr>
      </w:pPr>
      <w:r w:rsidRPr="00214B5A">
        <w:rPr>
          <w:rFonts w:ascii="Garamond" w:hAnsi="Garamond"/>
          <w:sz w:val="24"/>
        </w:rPr>
        <w:t xml:space="preserve">“I know what ‘it’ means well enough, when I find a thing,” said the </w:t>
      </w:r>
      <w:proofErr w:type="gramStart"/>
      <w:r w:rsidRPr="00214B5A">
        <w:rPr>
          <w:rFonts w:ascii="Garamond" w:hAnsi="Garamond"/>
          <w:sz w:val="24"/>
        </w:rPr>
        <w:t>Duck :</w:t>
      </w:r>
      <w:proofErr w:type="gramEnd"/>
      <w:r w:rsidRPr="00214B5A">
        <w:rPr>
          <w:rFonts w:ascii="Garamond" w:hAnsi="Garamond"/>
          <w:sz w:val="24"/>
        </w:rPr>
        <w:t xml:space="preserve"> </w:t>
      </w:r>
    </w:p>
    <w:p w:rsidR="00214B5A" w:rsidRPr="00214B5A" w:rsidRDefault="00214B5A" w:rsidP="00214B5A">
      <w:pPr>
        <w:spacing w:after="0"/>
        <w:ind w:left="720"/>
        <w:rPr>
          <w:rFonts w:ascii="Garamond" w:hAnsi="Garamond"/>
          <w:sz w:val="24"/>
        </w:rPr>
      </w:pPr>
      <w:r w:rsidRPr="00214B5A">
        <w:rPr>
          <w:rFonts w:ascii="Garamond" w:hAnsi="Garamond"/>
          <w:sz w:val="24"/>
        </w:rPr>
        <w:t>“</w:t>
      </w:r>
      <w:proofErr w:type="gramStart"/>
      <w:r w:rsidRPr="00214B5A">
        <w:rPr>
          <w:rFonts w:ascii="Garamond" w:hAnsi="Garamond"/>
          <w:sz w:val="24"/>
        </w:rPr>
        <w:t>it’s</w:t>
      </w:r>
      <w:proofErr w:type="gramEnd"/>
      <w:r w:rsidRPr="00214B5A">
        <w:rPr>
          <w:rFonts w:ascii="Garamond" w:hAnsi="Garamond"/>
          <w:sz w:val="24"/>
        </w:rPr>
        <w:t xml:space="preserve"> generally a frog or a worm. The question is what did the archbishop find?”</w:t>
      </w:r>
    </w:p>
    <w:p w:rsidR="00214B5A" w:rsidRDefault="00214B5A" w:rsidP="00C8042B">
      <w:pPr>
        <w:spacing w:after="0"/>
        <w:rPr>
          <w:rStyle w:val="Hyperlink"/>
          <w:rFonts w:ascii="Palatino Linotype" w:hAnsi="Palatino Linotype"/>
        </w:rPr>
      </w:pPr>
    </w:p>
    <w:p w:rsidR="00214B5A" w:rsidRPr="00214B5A" w:rsidRDefault="00214B5A" w:rsidP="00214B5A">
      <w:pPr>
        <w:spacing w:after="0"/>
        <w:jc w:val="right"/>
        <w:rPr>
          <w:rFonts w:ascii="Palatino Linotype" w:hAnsi="Palatino Linotype"/>
          <w:i/>
        </w:rPr>
      </w:pPr>
      <w:r w:rsidRPr="00214B5A">
        <w:rPr>
          <w:rFonts w:ascii="Palatino Linotype" w:hAnsi="Palatino Linotype"/>
          <w:i/>
        </w:rPr>
        <w:t>Alice</w:t>
      </w:r>
      <w:r w:rsidRPr="00214B5A">
        <w:rPr>
          <w:rFonts w:ascii="Palatino Linotype" w:hAnsi="Palatino Linotype"/>
          <w:i/>
        </w:rPr>
        <w:t>’s Adventures</w:t>
      </w:r>
      <w:r w:rsidRPr="00214B5A">
        <w:rPr>
          <w:rFonts w:ascii="Palatino Linotype" w:hAnsi="Palatino Linotype"/>
          <w:i/>
        </w:rPr>
        <w:t xml:space="preserve"> in </w:t>
      </w:r>
      <w:r w:rsidRPr="00214B5A">
        <w:rPr>
          <w:rFonts w:ascii="Palatino Linotype" w:hAnsi="Palatino Linotype"/>
          <w:i/>
        </w:rPr>
        <w:t>W</w:t>
      </w:r>
      <w:r w:rsidRPr="00214B5A">
        <w:rPr>
          <w:rFonts w:ascii="Palatino Linotype" w:hAnsi="Palatino Linotype"/>
          <w:i/>
        </w:rPr>
        <w:t xml:space="preserve">onderland </w:t>
      </w:r>
    </w:p>
    <w:p w:rsidR="00014301" w:rsidRPr="005D46CA" w:rsidRDefault="00214B5A" w:rsidP="00214B5A">
      <w:pPr>
        <w:jc w:val="right"/>
        <w:rPr>
          <w:rFonts w:ascii="Palatino Linotype" w:hAnsi="Palatino Linotype"/>
        </w:rPr>
      </w:pPr>
      <w:hyperlink r:id="rId5" w:history="1">
        <w:r w:rsidR="00014301" w:rsidRPr="005D46CA">
          <w:rPr>
            <w:rStyle w:val="Hyperlink"/>
            <w:rFonts w:ascii="Palatino Linotype" w:hAnsi="Palatino Linotype"/>
          </w:rPr>
          <w:t>https://www.adobe.com/be_en/active-use/pdf/Alice_in_Wonderland.pdf</w:t>
        </w:r>
      </w:hyperlink>
    </w:p>
    <w:p w:rsidR="00014301" w:rsidRPr="005D46CA" w:rsidRDefault="00014301" w:rsidP="00C8042B">
      <w:pPr>
        <w:spacing w:after="0"/>
        <w:rPr>
          <w:rFonts w:ascii="Palatino Linotype" w:hAnsi="Palatino Linotype"/>
        </w:rPr>
      </w:pPr>
      <w:r w:rsidRPr="005D46CA">
        <w:rPr>
          <w:rFonts w:ascii="Palatino Linotype" w:hAnsi="Palatino Linotype"/>
        </w:rPr>
        <w:lastRenderedPageBreak/>
        <w:t>Question of agency</w:t>
      </w:r>
    </w:p>
    <w:p w:rsidR="00C8042B" w:rsidRPr="005D46CA" w:rsidRDefault="00C8042B" w:rsidP="00C8042B">
      <w:pPr>
        <w:spacing w:after="0"/>
        <w:rPr>
          <w:rFonts w:ascii="Palatino Linotype" w:hAnsi="Palatino Linotype"/>
        </w:rPr>
      </w:pPr>
      <w:r w:rsidRPr="005D46CA">
        <w:rPr>
          <w:rFonts w:ascii="Palatino Linotype" w:hAnsi="Palatino Linotype"/>
        </w:rPr>
        <w:t>Link to nominalisation</w:t>
      </w:r>
    </w:p>
    <w:p w:rsidR="0024070C" w:rsidRPr="005D46CA" w:rsidRDefault="0024070C" w:rsidP="00C8042B">
      <w:pPr>
        <w:spacing w:after="0"/>
        <w:rPr>
          <w:rFonts w:ascii="Palatino Linotype" w:hAnsi="Palatino Linotype"/>
        </w:rPr>
      </w:pPr>
      <w:r w:rsidRPr="005D46CA">
        <w:rPr>
          <w:rFonts w:ascii="Palatino Linotype" w:hAnsi="Palatino Linotype"/>
        </w:rPr>
        <w:t>Feedback – start to develop checklists to sharpen your writing.</w:t>
      </w:r>
    </w:p>
    <w:p w:rsidR="0024070C" w:rsidRPr="005D46CA" w:rsidRDefault="0024070C" w:rsidP="00C8042B">
      <w:pPr>
        <w:spacing w:after="0"/>
        <w:rPr>
          <w:rFonts w:ascii="Palatino Linotype" w:hAnsi="Palatino Linotype"/>
        </w:rPr>
      </w:pPr>
      <w:r w:rsidRPr="005D46CA">
        <w:rPr>
          <w:rFonts w:ascii="Palatino Linotype" w:hAnsi="Palatino Linotype"/>
        </w:rPr>
        <w:t>Think of it like scaffolding or good nutrition to help i</w:t>
      </w:r>
      <w:r w:rsidR="00214B5A">
        <w:rPr>
          <w:rFonts w:ascii="Palatino Linotype" w:hAnsi="Palatino Linotype"/>
        </w:rPr>
        <w:t>t</w:t>
      </w:r>
      <w:r w:rsidRPr="005D46CA">
        <w:rPr>
          <w:rFonts w:ascii="Palatino Linotype" w:hAnsi="Palatino Linotype"/>
        </w:rPr>
        <w:t xml:space="preserve"> be solid or grow well!</w:t>
      </w:r>
    </w:p>
    <w:p w:rsidR="0024070C" w:rsidRPr="005D46CA" w:rsidRDefault="0024070C" w:rsidP="00C8042B">
      <w:pPr>
        <w:spacing w:after="0"/>
        <w:rPr>
          <w:rFonts w:ascii="Palatino Linotype" w:hAnsi="Palatino Linotype"/>
        </w:rPr>
      </w:pPr>
    </w:p>
    <w:p w:rsidR="0024070C" w:rsidRPr="005D46CA" w:rsidRDefault="0024070C" w:rsidP="00C8042B">
      <w:pPr>
        <w:spacing w:after="0"/>
        <w:rPr>
          <w:rFonts w:ascii="Palatino Linotype" w:hAnsi="Palatino Linotype"/>
        </w:rPr>
      </w:pPr>
      <w:r w:rsidRPr="005D46CA">
        <w:rPr>
          <w:rFonts w:ascii="Palatino Linotype" w:hAnsi="Palatino Linotype"/>
        </w:rPr>
        <w:t xml:space="preserve">Active and passive in writing. </w:t>
      </w:r>
      <w:r w:rsidR="005D46CA">
        <w:rPr>
          <w:rFonts w:ascii="Palatino Linotype" w:hAnsi="Palatino Linotype"/>
        </w:rPr>
        <w:t xml:space="preserve"> - </w:t>
      </w:r>
      <w:r w:rsidRPr="005D46CA">
        <w:rPr>
          <w:rFonts w:ascii="Palatino Linotype" w:hAnsi="Palatino Linotype"/>
        </w:rPr>
        <w:t xml:space="preserve">Action </w:t>
      </w:r>
      <w:r w:rsidR="00214B5A">
        <w:rPr>
          <w:rFonts w:ascii="Palatino Linotype" w:hAnsi="Palatino Linotype"/>
        </w:rPr>
        <w:t>/</w:t>
      </w:r>
      <w:proofErr w:type="gramStart"/>
      <w:r w:rsidR="00214B5A">
        <w:rPr>
          <w:rFonts w:ascii="Palatino Linotype" w:hAnsi="Palatino Linotype"/>
        </w:rPr>
        <w:t>;</w:t>
      </w:r>
      <w:r w:rsidRPr="005D46CA">
        <w:rPr>
          <w:rFonts w:ascii="Palatino Linotype" w:hAnsi="Palatino Linotype"/>
        </w:rPr>
        <w:t>reflection</w:t>
      </w:r>
      <w:proofErr w:type="gramEnd"/>
    </w:p>
    <w:p w:rsidR="0024070C" w:rsidRPr="005D46CA" w:rsidRDefault="0024070C" w:rsidP="00C8042B">
      <w:pPr>
        <w:spacing w:after="0"/>
        <w:rPr>
          <w:rFonts w:ascii="Palatino Linotype" w:hAnsi="Palatino Linotype"/>
        </w:rPr>
      </w:pPr>
    </w:p>
    <w:p w:rsidR="00214B5A" w:rsidRDefault="00214B5A" w:rsidP="00C770B3">
      <w:pPr>
        <w:spacing w:after="0"/>
        <w:rPr>
          <w:rFonts w:ascii="Palatino Linotype" w:hAnsi="Palatino Linotype"/>
          <w:i/>
        </w:rPr>
      </w:pPr>
      <w:r>
        <w:rPr>
          <w:rFonts w:ascii="Palatino Linotype" w:hAnsi="Palatino Linotype"/>
          <w:i/>
        </w:rPr>
        <w:t>Consider</w:t>
      </w:r>
    </w:p>
    <w:p w:rsidR="00214B5A" w:rsidRPr="00214B5A" w:rsidRDefault="00214B5A" w:rsidP="00C770B3">
      <w:pPr>
        <w:spacing w:after="0"/>
        <w:rPr>
          <w:rFonts w:ascii="Palatino Linotype" w:hAnsi="Palatino Linotype"/>
        </w:rPr>
      </w:pPr>
      <w:r>
        <w:rPr>
          <w:noProof/>
        </w:rPr>
        <mc:AlternateContent>
          <mc:Choice Requires="wps">
            <w:drawing>
              <wp:anchor distT="0" distB="0" distL="114300" distR="114300" simplePos="0" relativeHeight="251663360" behindDoc="0" locked="0" layoutInCell="1" allowOverlap="1" wp14:anchorId="115D6F3F" wp14:editId="48819123">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214B5A" w:rsidRPr="00214B5A" w:rsidRDefault="00214B5A" w:rsidP="00214B5A">
                            <w:pPr>
                              <w:spacing w:after="0"/>
                              <w:rPr>
                                <w:rFonts w:ascii="Garamond" w:hAnsi="Garamond" w:cs="Arial"/>
                                <w:sz w:val="24"/>
                              </w:rPr>
                            </w:pPr>
                            <w:proofErr w:type="gramStart"/>
                            <w:r w:rsidRPr="00214B5A">
                              <w:rPr>
                                <w:rFonts w:ascii="Garamond" w:hAnsi="Garamond"/>
                                <w:sz w:val="24"/>
                              </w:rPr>
                              <w:t>Following approval of the Full Research Proposal an application must be made by ALL research students</w:t>
                            </w:r>
                            <w:proofErr w:type="gramEnd"/>
                            <w:r w:rsidRPr="00214B5A">
                              <w:rPr>
                                <w:rFonts w:ascii="Garamond" w:hAnsi="Garamond"/>
                                <w:sz w:val="24"/>
                              </w:rPr>
                              <w:t xml:space="preserve"> to the Ethics</w:t>
                            </w:r>
                            <w:r w:rsidRPr="00214B5A">
                              <w:rPr>
                                <w:rFonts w:ascii="Garamond" w:hAnsi="Garamond" w:cs="Arial"/>
                                <w:sz w:val="24"/>
                              </w:rPr>
                              <w:t xml:space="preserve"> Committee through the form PG2/E1 prior to any data collection taking place.</w:t>
                            </w:r>
                          </w:p>
                          <w:p w:rsidR="00214B5A" w:rsidRPr="00214B5A" w:rsidRDefault="00214B5A" w:rsidP="00214B5A">
                            <w:pPr>
                              <w:spacing w:after="0"/>
                              <w:rPr>
                                <w:rFonts w:ascii="Garamond" w:hAnsi="Garamond" w:cs="Arial"/>
                                <w:sz w:val="24"/>
                              </w:rPr>
                            </w:pPr>
                          </w:p>
                          <w:p w:rsidR="00214B5A" w:rsidRPr="009C3D32" w:rsidRDefault="00214B5A" w:rsidP="009C3D32">
                            <w:pPr>
                              <w:spacing w:after="0"/>
                              <w:rPr>
                                <w:rFonts w:ascii="Garamond" w:hAnsi="Garamond"/>
                                <w:sz w:val="24"/>
                              </w:rPr>
                            </w:pPr>
                            <w:r w:rsidRPr="00214B5A">
                              <w:rPr>
                                <w:rFonts w:ascii="Garamond" w:hAnsi="Garamond"/>
                                <w:sz w:val="24"/>
                              </w:rPr>
                              <w:t xml:space="preserve">This form is to be completed by both the student and supervisory team within THREE months for full time students and SIX months for part time students, after the commencement of the research degree or Part </w:t>
                            </w:r>
                            <w:proofErr w:type="gramStart"/>
                            <w:r w:rsidRPr="00214B5A">
                              <w:rPr>
                                <w:rFonts w:ascii="Garamond" w:hAnsi="Garamond"/>
                                <w:sz w:val="24"/>
                              </w:rPr>
                              <w:t>Two</w:t>
                            </w:r>
                            <w:proofErr w:type="gramEnd"/>
                            <w:r w:rsidRPr="00214B5A">
                              <w:rPr>
                                <w:rFonts w:ascii="Garamond" w:hAnsi="Garamond"/>
                                <w:sz w:val="24"/>
                              </w:rPr>
                              <w:t xml:space="preserve">. Return the completed form to the -Academic Office. The Academic Quality Handbook contains the academic regulations relating to Research Degrees (Chapter </w:t>
                            </w:r>
                            <w:r w:rsidRPr="005D46CA">
                              <w:rPr>
                                <w:rFonts w:ascii="Palatino Linotype" w:hAnsi="Palatino Linotype"/>
                              </w:rPr>
                              <w:t>8</w:t>
                            </w:r>
                            <w:r>
                              <w:rPr>
                                <w:rFonts w:ascii="Palatino Linotype" w:hAnsi="Palatino Linotyp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5D6F3F" id="Text Box 1" o:spid="_x0000_s1027"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" filled="f" strokeweight=".5pt">
                <v:fill o:detectmouseclick="t"/>
                <v:textbox style="mso-fit-shape-to-text:t">
                  <w:txbxContent>
                    <w:p w:rsidR="00214B5A" w:rsidRPr="00214B5A" w:rsidRDefault="00214B5A" w:rsidP="00214B5A">
                      <w:pPr>
                        <w:spacing w:after="0"/>
                        <w:rPr>
                          <w:rFonts w:ascii="Garamond" w:hAnsi="Garamond" w:cs="Arial"/>
                          <w:sz w:val="24"/>
                        </w:rPr>
                      </w:pPr>
                      <w:proofErr w:type="gramStart"/>
                      <w:r w:rsidRPr="00214B5A">
                        <w:rPr>
                          <w:rFonts w:ascii="Garamond" w:hAnsi="Garamond"/>
                          <w:sz w:val="24"/>
                        </w:rPr>
                        <w:t>Following approval of the Full Research Proposal an application must be made by ALL research students</w:t>
                      </w:r>
                      <w:proofErr w:type="gramEnd"/>
                      <w:r w:rsidRPr="00214B5A">
                        <w:rPr>
                          <w:rFonts w:ascii="Garamond" w:hAnsi="Garamond"/>
                          <w:sz w:val="24"/>
                        </w:rPr>
                        <w:t xml:space="preserve"> to the Ethics</w:t>
                      </w:r>
                      <w:r w:rsidRPr="00214B5A">
                        <w:rPr>
                          <w:rFonts w:ascii="Garamond" w:hAnsi="Garamond" w:cs="Arial"/>
                          <w:sz w:val="24"/>
                        </w:rPr>
                        <w:t xml:space="preserve"> Committee through the form PG2/E1 prior to any data collection taking place.</w:t>
                      </w:r>
                    </w:p>
                    <w:p w:rsidR="00214B5A" w:rsidRPr="00214B5A" w:rsidRDefault="00214B5A" w:rsidP="00214B5A">
                      <w:pPr>
                        <w:spacing w:after="0"/>
                        <w:rPr>
                          <w:rFonts w:ascii="Garamond" w:hAnsi="Garamond" w:cs="Arial"/>
                          <w:sz w:val="24"/>
                        </w:rPr>
                      </w:pPr>
                    </w:p>
                    <w:p w:rsidR="00214B5A" w:rsidRPr="009C3D32" w:rsidRDefault="00214B5A" w:rsidP="009C3D32">
                      <w:pPr>
                        <w:spacing w:after="0"/>
                        <w:rPr>
                          <w:rFonts w:ascii="Garamond" w:hAnsi="Garamond"/>
                          <w:sz w:val="24"/>
                        </w:rPr>
                      </w:pPr>
                      <w:r w:rsidRPr="00214B5A">
                        <w:rPr>
                          <w:rFonts w:ascii="Garamond" w:hAnsi="Garamond"/>
                          <w:sz w:val="24"/>
                        </w:rPr>
                        <w:t xml:space="preserve">This form is to be completed by both the student and supervisory team within THREE months for full time students and SIX months for part time students, after the commencement of the research degree or Part </w:t>
                      </w:r>
                      <w:proofErr w:type="gramStart"/>
                      <w:r w:rsidRPr="00214B5A">
                        <w:rPr>
                          <w:rFonts w:ascii="Garamond" w:hAnsi="Garamond"/>
                          <w:sz w:val="24"/>
                        </w:rPr>
                        <w:t>Two</w:t>
                      </w:r>
                      <w:proofErr w:type="gramEnd"/>
                      <w:r w:rsidRPr="00214B5A">
                        <w:rPr>
                          <w:rFonts w:ascii="Garamond" w:hAnsi="Garamond"/>
                          <w:sz w:val="24"/>
                        </w:rPr>
                        <w:t xml:space="preserve">. Return the completed form to the -Academic Office. The Academic Quality Handbook contains the academic regulations relating to Research Degrees (Chapter </w:t>
                      </w:r>
                      <w:r w:rsidRPr="005D46CA">
                        <w:rPr>
                          <w:rFonts w:ascii="Palatino Linotype" w:hAnsi="Palatino Linotype"/>
                        </w:rPr>
                        <w:t>8</w:t>
                      </w:r>
                      <w:r>
                        <w:rPr>
                          <w:rFonts w:ascii="Palatino Linotype" w:hAnsi="Palatino Linotype"/>
                        </w:rPr>
                        <w:t>)</w:t>
                      </w:r>
                    </w:p>
                  </w:txbxContent>
                </v:textbox>
                <w10:wrap type="square"/>
              </v:shape>
            </w:pict>
          </mc:Fallback>
        </mc:AlternateContent>
      </w:r>
    </w:p>
    <w:p w:rsidR="00214B5A" w:rsidRDefault="00214B5A" w:rsidP="00C770B3">
      <w:pPr>
        <w:spacing w:after="0"/>
        <w:rPr>
          <w:rFonts w:ascii="Garamond" w:hAnsi="Garamond"/>
          <w:i/>
          <w:sz w:val="18"/>
        </w:rPr>
        <w:sectPr w:rsidR="00214B5A">
          <w:pgSz w:w="11906" w:h="16838"/>
          <w:pgMar w:top="1440" w:right="1440" w:bottom="1440" w:left="1440" w:header="708" w:footer="708" w:gutter="0"/>
          <w:cols w:space="708"/>
          <w:docGrid w:linePitch="360"/>
        </w:sectPr>
      </w:pPr>
    </w:p>
    <w:p w:rsidR="00214B5A" w:rsidRPr="00214B5A" w:rsidRDefault="00214B5A" w:rsidP="00C770B3">
      <w:pPr>
        <w:spacing w:after="0"/>
        <w:rPr>
          <w:rFonts w:ascii="Garamond" w:hAnsi="Garamond"/>
          <w:i/>
          <w:sz w:val="18"/>
        </w:rPr>
      </w:pP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roofErr w:type="gramStart"/>
      <w:r w:rsidRPr="00214B5A">
        <w:rPr>
          <w:rFonts w:ascii="Garamond" w:eastAsia="Times New Roman" w:hAnsi="Garamond" w:cs="Times New Roman"/>
          <w:color w:val="000000"/>
          <w:sz w:val="24"/>
          <w:szCs w:val="30"/>
          <w:lang w:eastAsia="en-GB"/>
        </w:rPr>
        <w:t>And</w:t>
      </w:r>
      <w:proofErr w:type="gramEnd"/>
      <w:r w:rsidRPr="00214B5A">
        <w:rPr>
          <w:rFonts w:ascii="Garamond" w:eastAsia="Times New Roman" w:hAnsi="Garamond" w:cs="Times New Roman"/>
          <w:color w:val="000000"/>
          <w:sz w:val="24"/>
          <w:szCs w:val="30"/>
          <w:lang w:eastAsia="en-GB"/>
        </w:rPr>
        <w:t xml:space="preserve"> down the river's dim expanse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Like some bold </w:t>
      </w:r>
      <w:proofErr w:type="spellStart"/>
      <w:r w:rsidRPr="00214B5A">
        <w:rPr>
          <w:rFonts w:ascii="Garamond" w:eastAsia="Times New Roman" w:hAnsi="Garamond" w:cs="Times New Roman"/>
          <w:color w:val="000000"/>
          <w:sz w:val="24"/>
          <w:szCs w:val="30"/>
          <w:lang w:eastAsia="en-GB"/>
        </w:rPr>
        <w:t>seër</w:t>
      </w:r>
      <w:proofErr w:type="spellEnd"/>
      <w:r w:rsidRPr="00214B5A">
        <w:rPr>
          <w:rFonts w:ascii="Garamond" w:eastAsia="Times New Roman" w:hAnsi="Garamond" w:cs="Times New Roman"/>
          <w:color w:val="000000"/>
          <w:sz w:val="24"/>
          <w:szCs w:val="30"/>
          <w:lang w:eastAsia="en-GB"/>
        </w:rPr>
        <w:t xml:space="preserve"> in a trance,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Seeing all his own mischance—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With a glassy countenance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       Did she look to </w:t>
      </w:r>
      <w:proofErr w:type="gramStart"/>
      <w:r w:rsidRPr="00214B5A">
        <w:rPr>
          <w:rFonts w:ascii="Garamond" w:eastAsia="Times New Roman" w:hAnsi="Garamond" w:cs="Times New Roman"/>
          <w:color w:val="000000"/>
          <w:sz w:val="24"/>
          <w:szCs w:val="30"/>
          <w:lang w:eastAsia="en-GB"/>
        </w:rPr>
        <w:t>Camelot.</w:t>
      </w:r>
      <w:proofErr w:type="gramEnd"/>
      <w:r w:rsidRPr="00214B5A">
        <w:rPr>
          <w:rFonts w:ascii="Garamond" w:eastAsia="Times New Roman" w:hAnsi="Garamond" w:cs="Times New Roman"/>
          <w:color w:val="000000"/>
          <w:sz w:val="24"/>
          <w:szCs w:val="30"/>
          <w:lang w:eastAsia="en-GB"/>
        </w:rPr>
        <w: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And at the closing of the day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She loosed the chain, and down she lay</w:t>
      </w:r>
      <w:proofErr w:type="gramStart"/>
      <w:r w:rsidRPr="00214B5A">
        <w:rPr>
          <w:rFonts w:ascii="Garamond" w:eastAsia="Times New Roman" w:hAnsi="Garamond" w:cs="Times New Roman"/>
          <w:color w:val="000000"/>
          <w:sz w:val="24"/>
          <w:szCs w:val="30"/>
          <w:lang w:eastAsia="en-GB"/>
        </w:rPr>
        <w:t>;</w:t>
      </w:r>
      <w:proofErr w:type="gramEnd"/>
      <w:r w:rsidRPr="00214B5A">
        <w:rPr>
          <w:rFonts w:ascii="Garamond" w:eastAsia="Times New Roman" w:hAnsi="Garamond" w:cs="Times New Roman"/>
          <w:color w:val="000000"/>
          <w:sz w:val="24"/>
          <w:szCs w:val="30"/>
          <w:lang w:eastAsia="en-GB"/>
        </w:rPr>
        <w: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The broad stream bore her far away,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       The Lady of </w:t>
      </w:r>
      <w:proofErr w:type="spellStart"/>
      <w:r w:rsidRPr="00214B5A">
        <w:rPr>
          <w:rFonts w:ascii="Garamond" w:eastAsia="Times New Roman" w:hAnsi="Garamond" w:cs="Times New Roman"/>
          <w:color w:val="000000"/>
          <w:sz w:val="24"/>
          <w:szCs w:val="30"/>
          <w:lang w:eastAsia="en-GB"/>
        </w:rPr>
        <w:t>Shalott</w:t>
      </w:r>
      <w:proofErr w:type="spellEnd"/>
      <w:r w:rsidRPr="00214B5A">
        <w:rPr>
          <w:rFonts w:ascii="Garamond" w:eastAsia="Times New Roman" w:hAnsi="Garamond" w:cs="Times New Roman"/>
          <w:color w:val="000000"/>
          <w:sz w:val="24"/>
          <w:szCs w:val="30"/>
          <w:lang w:eastAsia="en-GB"/>
        </w:rPr>
        <w: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Lying, robed in snowy white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That loosely flew to left and right—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The leaves upon her falling light—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Thro' the noises of the night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She floated down to Camelot: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And as the boat-head wound along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The willowy hills and fields among,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They heard her singing her last song,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       The Lady of </w:t>
      </w:r>
      <w:proofErr w:type="spellStart"/>
      <w:r w:rsidRPr="00214B5A">
        <w:rPr>
          <w:rFonts w:ascii="Garamond" w:eastAsia="Times New Roman" w:hAnsi="Garamond" w:cs="Times New Roman"/>
          <w:color w:val="000000"/>
          <w:sz w:val="24"/>
          <w:szCs w:val="30"/>
          <w:lang w:eastAsia="en-GB"/>
        </w:rPr>
        <w:t>Shalott</w:t>
      </w:r>
      <w:proofErr w:type="spellEnd"/>
      <w:r w:rsidRPr="00214B5A">
        <w:rPr>
          <w:rFonts w:ascii="Garamond" w:eastAsia="Times New Roman" w:hAnsi="Garamond" w:cs="Times New Roman"/>
          <w:color w:val="000000"/>
          <w:sz w:val="24"/>
          <w:szCs w:val="30"/>
          <w:lang w:eastAsia="en-GB"/>
        </w:rPr>
        <w: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Heard a carol, mournful, holy,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Chanted loudly, chanted lowly,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Till her blood was frozen slowly,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roofErr w:type="gramStart"/>
      <w:r w:rsidRPr="00214B5A">
        <w:rPr>
          <w:rFonts w:ascii="Garamond" w:eastAsia="Times New Roman" w:hAnsi="Garamond" w:cs="Times New Roman"/>
          <w:color w:val="000000"/>
          <w:sz w:val="24"/>
          <w:szCs w:val="30"/>
          <w:lang w:eastAsia="en-GB"/>
        </w:rPr>
        <w:t>And</w:t>
      </w:r>
      <w:proofErr w:type="gramEnd"/>
      <w:r w:rsidRPr="00214B5A">
        <w:rPr>
          <w:rFonts w:ascii="Garamond" w:eastAsia="Times New Roman" w:hAnsi="Garamond" w:cs="Times New Roman"/>
          <w:color w:val="000000"/>
          <w:sz w:val="24"/>
          <w:szCs w:val="30"/>
          <w:lang w:eastAsia="en-GB"/>
        </w:rPr>
        <w:t xml:space="preserve"> her eyes were </w:t>
      </w:r>
      <w:proofErr w:type="spellStart"/>
      <w:r w:rsidRPr="00214B5A">
        <w:rPr>
          <w:rFonts w:ascii="Garamond" w:eastAsia="Times New Roman" w:hAnsi="Garamond" w:cs="Times New Roman"/>
          <w:color w:val="000000"/>
          <w:sz w:val="24"/>
          <w:szCs w:val="30"/>
          <w:lang w:eastAsia="en-GB"/>
        </w:rPr>
        <w:t>darken'd</w:t>
      </w:r>
      <w:proofErr w:type="spellEnd"/>
      <w:r w:rsidRPr="00214B5A">
        <w:rPr>
          <w:rFonts w:ascii="Garamond" w:eastAsia="Times New Roman" w:hAnsi="Garamond" w:cs="Times New Roman"/>
          <w:color w:val="000000"/>
          <w:sz w:val="24"/>
          <w:szCs w:val="30"/>
          <w:lang w:eastAsia="en-GB"/>
        </w:rPr>
        <w:t xml:space="preserve"> wholly,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       </w:t>
      </w:r>
      <w:proofErr w:type="spellStart"/>
      <w:proofErr w:type="gramStart"/>
      <w:r w:rsidRPr="00214B5A">
        <w:rPr>
          <w:rFonts w:ascii="Garamond" w:eastAsia="Times New Roman" w:hAnsi="Garamond" w:cs="Times New Roman"/>
          <w:color w:val="000000"/>
          <w:sz w:val="24"/>
          <w:szCs w:val="30"/>
          <w:lang w:eastAsia="en-GB"/>
        </w:rPr>
        <w:t>Turn'd</w:t>
      </w:r>
      <w:proofErr w:type="spellEnd"/>
      <w:proofErr w:type="gramEnd"/>
      <w:r w:rsidRPr="00214B5A">
        <w:rPr>
          <w:rFonts w:ascii="Garamond" w:eastAsia="Times New Roman" w:hAnsi="Garamond" w:cs="Times New Roman"/>
          <w:color w:val="000000"/>
          <w:sz w:val="24"/>
          <w:szCs w:val="30"/>
          <w:lang w:eastAsia="en-GB"/>
        </w:rPr>
        <w:t xml:space="preserve"> to </w:t>
      </w:r>
      <w:proofErr w:type="spellStart"/>
      <w:r w:rsidRPr="00214B5A">
        <w:rPr>
          <w:rFonts w:ascii="Garamond" w:eastAsia="Times New Roman" w:hAnsi="Garamond" w:cs="Times New Roman"/>
          <w:color w:val="000000"/>
          <w:sz w:val="24"/>
          <w:szCs w:val="30"/>
          <w:lang w:eastAsia="en-GB"/>
        </w:rPr>
        <w:t>tower'd</w:t>
      </w:r>
      <w:proofErr w:type="spellEnd"/>
      <w:r w:rsidRPr="00214B5A">
        <w:rPr>
          <w:rFonts w:ascii="Garamond" w:eastAsia="Times New Roman" w:hAnsi="Garamond" w:cs="Times New Roman"/>
          <w:color w:val="000000"/>
          <w:sz w:val="24"/>
          <w:szCs w:val="30"/>
          <w:lang w:eastAsia="en-GB"/>
        </w:rPr>
        <w:t xml:space="preserve"> Camelot.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For ere she </w:t>
      </w:r>
      <w:proofErr w:type="spellStart"/>
      <w:r w:rsidRPr="00214B5A">
        <w:rPr>
          <w:rFonts w:ascii="Garamond" w:eastAsia="Times New Roman" w:hAnsi="Garamond" w:cs="Times New Roman"/>
          <w:color w:val="000000"/>
          <w:sz w:val="24"/>
          <w:szCs w:val="30"/>
          <w:lang w:eastAsia="en-GB"/>
        </w:rPr>
        <w:t>reach'd</w:t>
      </w:r>
      <w:proofErr w:type="spellEnd"/>
      <w:r w:rsidRPr="00214B5A">
        <w:rPr>
          <w:rFonts w:ascii="Garamond" w:eastAsia="Times New Roman" w:hAnsi="Garamond" w:cs="Times New Roman"/>
          <w:color w:val="000000"/>
          <w:sz w:val="24"/>
          <w:szCs w:val="30"/>
          <w:lang w:eastAsia="en-GB"/>
        </w:rPr>
        <w:t xml:space="preserve"> upon the tide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The first house by the </w:t>
      </w:r>
      <w:proofErr w:type="gramStart"/>
      <w:r w:rsidRPr="00214B5A">
        <w:rPr>
          <w:rFonts w:ascii="Garamond" w:eastAsia="Times New Roman" w:hAnsi="Garamond" w:cs="Times New Roman"/>
          <w:color w:val="000000"/>
          <w:sz w:val="24"/>
          <w:szCs w:val="30"/>
          <w:lang w:eastAsia="en-GB"/>
        </w:rPr>
        <w:t>water-side</w:t>
      </w:r>
      <w:proofErr w:type="gramEnd"/>
      <w:r w:rsidRPr="00214B5A">
        <w:rPr>
          <w:rFonts w:ascii="Garamond" w:eastAsia="Times New Roman" w:hAnsi="Garamond" w:cs="Times New Roman"/>
          <w:color w:val="000000"/>
          <w:sz w:val="24"/>
          <w:szCs w:val="30"/>
          <w:lang w:eastAsia="en-GB"/>
        </w:rPr>
        <w: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Singing in her </w:t>
      </w:r>
      <w:proofErr w:type="gramStart"/>
      <w:r w:rsidRPr="00214B5A">
        <w:rPr>
          <w:rFonts w:ascii="Garamond" w:eastAsia="Times New Roman" w:hAnsi="Garamond" w:cs="Times New Roman"/>
          <w:color w:val="000000"/>
          <w:sz w:val="24"/>
          <w:szCs w:val="30"/>
          <w:lang w:eastAsia="en-GB"/>
        </w:rPr>
        <w:t>song</w:t>
      </w:r>
      <w:proofErr w:type="gramEnd"/>
      <w:r w:rsidRPr="00214B5A">
        <w:rPr>
          <w:rFonts w:ascii="Garamond" w:eastAsia="Times New Roman" w:hAnsi="Garamond" w:cs="Times New Roman"/>
          <w:color w:val="000000"/>
          <w:sz w:val="24"/>
          <w:szCs w:val="30"/>
          <w:lang w:eastAsia="en-GB"/>
        </w:rPr>
        <w:t xml:space="preserve"> she died,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xml:space="preserve">       The Lady of </w:t>
      </w:r>
      <w:proofErr w:type="spellStart"/>
      <w:r w:rsidRPr="00214B5A">
        <w:rPr>
          <w:rFonts w:ascii="Garamond" w:eastAsia="Times New Roman" w:hAnsi="Garamond" w:cs="Times New Roman"/>
          <w:color w:val="000000"/>
          <w:sz w:val="24"/>
          <w:szCs w:val="30"/>
          <w:lang w:eastAsia="en-GB"/>
        </w:rPr>
        <w:t>Shalott</w:t>
      </w:r>
      <w:proofErr w:type="spellEnd"/>
      <w:r w:rsidRPr="00214B5A">
        <w:rPr>
          <w:rFonts w:ascii="Garamond" w:eastAsia="Times New Roman" w:hAnsi="Garamond" w:cs="Times New Roman"/>
          <w:color w:val="000000"/>
          <w:sz w:val="24"/>
          <w:szCs w:val="30"/>
          <w:lang w:eastAsia="en-GB"/>
        </w:rPr>
        <w: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Under tower and balcony,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By garden-wall and gallery,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A gleaming shape she floated by,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roofErr w:type="gramStart"/>
      <w:r w:rsidRPr="00214B5A">
        <w:rPr>
          <w:rFonts w:ascii="Garamond" w:eastAsia="Times New Roman" w:hAnsi="Garamond" w:cs="Times New Roman"/>
          <w:color w:val="000000"/>
          <w:sz w:val="24"/>
          <w:szCs w:val="30"/>
          <w:lang w:eastAsia="en-GB"/>
        </w:rPr>
        <w:t>Dead-pale</w:t>
      </w:r>
      <w:proofErr w:type="gramEnd"/>
      <w:r w:rsidRPr="00214B5A">
        <w:rPr>
          <w:rFonts w:ascii="Garamond" w:eastAsia="Times New Roman" w:hAnsi="Garamond" w:cs="Times New Roman"/>
          <w:color w:val="000000"/>
          <w:sz w:val="24"/>
          <w:szCs w:val="30"/>
          <w:lang w:eastAsia="en-GB"/>
        </w:rPr>
        <w:t xml:space="preserve"> between the houses high,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Silent into Camelot.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Out upon the wharfs they came,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Knight and burgher, lord and dame,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proofErr w:type="gramStart"/>
      <w:r w:rsidRPr="00214B5A">
        <w:rPr>
          <w:rFonts w:ascii="Garamond" w:eastAsia="Times New Roman" w:hAnsi="Garamond" w:cs="Times New Roman"/>
          <w:color w:val="000000"/>
          <w:sz w:val="24"/>
          <w:szCs w:val="30"/>
          <w:lang w:eastAsia="en-GB"/>
        </w:rPr>
        <w:t>And</w:t>
      </w:r>
      <w:proofErr w:type="gramEnd"/>
      <w:r w:rsidRPr="00214B5A">
        <w:rPr>
          <w:rFonts w:ascii="Garamond" w:eastAsia="Times New Roman" w:hAnsi="Garamond" w:cs="Times New Roman"/>
          <w:color w:val="000000"/>
          <w:sz w:val="24"/>
          <w:szCs w:val="30"/>
          <w:lang w:eastAsia="en-GB"/>
        </w:rPr>
        <w:t xml:space="preserve"> round the prow they read her name, </w:t>
      </w:r>
    </w:p>
    <w:p w:rsidR="00214B5A" w:rsidRPr="00214B5A" w:rsidRDefault="00214B5A" w:rsidP="00214B5A">
      <w:pPr>
        <w:shd w:val="clear" w:color="auto" w:fill="FFFFFF"/>
        <w:spacing w:after="0" w:line="240" w:lineRule="auto"/>
        <w:ind w:hanging="240"/>
        <w:textAlignment w:val="baseline"/>
        <w:rPr>
          <w:rFonts w:ascii="Garamond" w:eastAsia="Times New Roman" w:hAnsi="Garamond" w:cs="Times New Roman"/>
          <w:color w:val="000000"/>
          <w:sz w:val="24"/>
          <w:szCs w:val="30"/>
          <w:lang w:eastAsia="en-GB"/>
        </w:rPr>
      </w:pPr>
      <w:r w:rsidRPr="00214B5A">
        <w:rPr>
          <w:rFonts w:ascii="Garamond" w:eastAsia="Times New Roman" w:hAnsi="Garamond" w:cs="Times New Roman"/>
          <w:color w:val="000000"/>
          <w:sz w:val="24"/>
          <w:szCs w:val="30"/>
          <w:lang w:eastAsia="en-GB"/>
        </w:rPr>
        <w:t>       </w:t>
      </w:r>
      <w:r w:rsidRPr="00214B5A">
        <w:rPr>
          <w:rFonts w:ascii="Garamond" w:eastAsia="Times New Roman" w:hAnsi="Garamond" w:cs="Times New Roman"/>
          <w:i/>
          <w:iCs/>
          <w:color w:val="000000"/>
          <w:sz w:val="24"/>
          <w:szCs w:val="30"/>
          <w:bdr w:val="none" w:sz="0" w:space="0" w:color="auto" w:frame="1"/>
          <w:lang w:eastAsia="en-GB"/>
        </w:rPr>
        <w:t xml:space="preserve">The Lady of </w:t>
      </w:r>
      <w:proofErr w:type="spellStart"/>
      <w:r w:rsidRPr="00214B5A">
        <w:rPr>
          <w:rFonts w:ascii="Garamond" w:eastAsia="Times New Roman" w:hAnsi="Garamond" w:cs="Times New Roman"/>
          <w:i/>
          <w:iCs/>
          <w:color w:val="000000"/>
          <w:sz w:val="24"/>
          <w:szCs w:val="30"/>
          <w:bdr w:val="none" w:sz="0" w:space="0" w:color="auto" w:frame="1"/>
          <w:lang w:eastAsia="en-GB"/>
        </w:rPr>
        <w:t>Shalott</w:t>
      </w:r>
      <w:proofErr w:type="spellEnd"/>
      <w:r w:rsidRPr="00214B5A">
        <w:rPr>
          <w:rFonts w:ascii="Garamond" w:eastAsia="Times New Roman" w:hAnsi="Garamond" w:cs="Times New Roman"/>
          <w:i/>
          <w:iCs/>
          <w:color w:val="000000"/>
          <w:sz w:val="24"/>
          <w:szCs w:val="30"/>
          <w:bdr w:val="none" w:sz="0" w:space="0" w:color="auto" w:frame="1"/>
          <w:lang w:eastAsia="en-GB"/>
        </w:rPr>
        <w:t>.</w:t>
      </w:r>
      <w:r w:rsidRPr="00214B5A">
        <w:rPr>
          <w:rFonts w:ascii="Garamond" w:eastAsia="Times New Roman" w:hAnsi="Garamond" w:cs="Times New Roman"/>
          <w:color w:val="000000"/>
          <w:sz w:val="24"/>
          <w:szCs w:val="30"/>
          <w:lang w:eastAsia="en-GB"/>
        </w:rPr>
        <w:t> </w:t>
      </w:r>
    </w:p>
    <w:p w:rsidR="00214B5A" w:rsidRPr="00214B5A" w:rsidRDefault="00214B5A" w:rsidP="00C770B3">
      <w:pPr>
        <w:spacing w:after="0"/>
        <w:rPr>
          <w:rFonts w:ascii="Garamond" w:hAnsi="Garamond"/>
          <w:i/>
          <w:sz w:val="18"/>
        </w:rPr>
      </w:pPr>
    </w:p>
    <w:p w:rsidR="00C770B3" w:rsidRPr="00214B5A" w:rsidRDefault="00C770B3" w:rsidP="00C770B3">
      <w:pPr>
        <w:spacing w:after="0"/>
        <w:rPr>
          <w:rFonts w:ascii="Garamond" w:hAnsi="Garamond"/>
          <w:sz w:val="2"/>
        </w:rPr>
      </w:pPr>
    </w:p>
    <w:sectPr w:rsidR="00C770B3" w:rsidRPr="00214B5A" w:rsidSect="00214B5A">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6101"/>
    <w:multiLevelType w:val="hybridMultilevel"/>
    <w:tmpl w:val="2D16175C"/>
    <w:lvl w:ilvl="0" w:tplc="7D221656">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74F22"/>
    <w:multiLevelType w:val="hybridMultilevel"/>
    <w:tmpl w:val="01D6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86B9E"/>
    <w:multiLevelType w:val="hybridMultilevel"/>
    <w:tmpl w:val="CC7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716659"/>
    <w:multiLevelType w:val="hybridMultilevel"/>
    <w:tmpl w:val="8050F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301"/>
    <w:rsid w:val="00014301"/>
    <w:rsid w:val="00214B5A"/>
    <w:rsid w:val="0024070C"/>
    <w:rsid w:val="002C5E31"/>
    <w:rsid w:val="005D46CA"/>
    <w:rsid w:val="00C770B3"/>
    <w:rsid w:val="00C80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5B8BC"/>
  <w15:chartTrackingRefBased/>
  <w15:docId w15:val="{17CD2817-6964-48D0-B5E0-0E72BF04B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14301"/>
    <w:rPr>
      <w:color w:val="0000FF"/>
      <w:u w:val="single"/>
    </w:rPr>
  </w:style>
  <w:style w:type="paragraph" w:styleId="ListParagraph">
    <w:name w:val="List Paragraph"/>
    <w:basedOn w:val="Normal"/>
    <w:uiPriority w:val="34"/>
    <w:qFormat/>
    <w:rsid w:val="00C8042B"/>
    <w:pPr>
      <w:ind w:left="720"/>
      <w:contextualSpacing/>
    </w:pPr>
  </w:style>
  <w:style w:type="table" w:styleId="TableGrid">
    <w:name w:val="Table Grid"/>
    <w:basedOn w:val="TableNormal"/>
    <w:rsid w:val="00C770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14B5A"/>
    <w:rPr>
      <w:i/>
      <w:iCs/>
    </w:rPr>
  </w:style>
  <w:style w:type="paragraph" w:styleId="BalloonText">
    <w:name w:val="Balloon Text"/>
    <w:basedOn w:val="Normal"/>
    <w:link w:val="BalloonTextChar"/>
    <w:uiPriority w:val="99"/>
    <w:semiHidden/>
    <w:unhideWhenUsed/>
    <w:rsid w:val="00214B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B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800515">
      <w:bodyDiv w:val="1"/>
      <w:marLeft w:val="0"/>
      <w:marRight w:val="0"/>
      <w:marTop w:val="0"/>
      <w:marBottom w:val="0"/>
      <w:divBdr>
        <w:top w:val="none" w:sz="0" w:space="0" w:color="auto"/>
        <w:left w:val="none" w:sz="0" w:space="0" w:color="auto"/>
        <w:bottom w:val="none" w:sz="0" w:space="0" w:color="auto"/>
        <w:right w:val="none" w:sz="0" w:space="0" w:color="auto"/>
      </w:divBdr>
      <w:divsChild>
        <w:div w:id="2083405421">
          <w:marLeft w:val="0"/>
          <w:marRight w:val="0"/>
          <w:marTop w:val="0"/>
          <w:marBottom w:val="0"/>
          <w:divBdr>
            <w:top w:val="none" w:sz="0" w:space="0" w:color="auto"/>
            <w:left w:val="none" w:sz="0" w:space="0" w:color="auto"/>
            <w:bottom w:val="none" w:sz="0" w:space="0" w:color="auto"/>
            <w:right w:val="none" w:sz="0" w:space="0" w:color="auto"/>
          </w:divBdr>
        </w:div>
        <w:div w:id="46923872">
          <w:marLeft w:val="0"/>
          <w:marRight w:val="0"/>
          <w:marTop w:val="0"/>
          <w:marBottom w:val="0"/>
          <w:divBdr>
            <w:top w:val="none" w:sz="0" w:space="0" w:color="auto"/>
            <w:left w:val="none" w:sz="0" w:space="0" w:color="auto"/>
            <w:bottom w:val="none" w:sz="0" w:space="0" w:color="auto"/>
            <w:right w:val="none" w:sz="0" w:space="0" w:color="auto"/>
          </w:divBdr>
        </w:div>
        <w:div w:id="2037344179">
          <w:marLeft w:val="0"/>
          <w:marRight w:val="0"/>
          <w:marTop w:val="0"/>
          <w:marBottom w:val="0"/>
          <w:divBdr>
            <w:top w:val="none" w:sz="0" w:space="0" w:color="auto"/>
            <w:left w:val="none" w:sz="0" w:space="0" w:color="auto"/>
            <w:bottom w:val="none" w:sz="0" w:space="0" w:color="auto"/>
            <w:right w:val="none" w:sz="0" w:space="0" w:color="auto"/>
          </w:divBdr>
        </w:div>
        <w:div w:id="1621961440">
          <w:marLeft w:val="0"/>
          <w:marRight w:val="0"/>
          <w:marTop w:val="0"/>
          <w:marBottom w:val="0"/>
          <w:divBdr>
            <w:top w:val="none" w:sz="0" w:space="0" w:color="auto"/>
            <w:left w:val="none" w:sz="0" w:space="0" w:color="auto"/>
            <w:bottom w:val="none" w:sz="0" w:space="0" w:color="auto"/>
            <w:right w:val="none" w:sz="0" w:space="0" w:color="auto"/>
          </w:divBdr>
        </w:div>
        <w:div w:id="2038312502">
          <w:marLeft w:val="0"/>
          <w:marRight w:val="0"/>
          <w:marTop w:val="0"/>
          <w:marBottom w:val="0"/>
          <w:divBdr>
            <w:top w:val="none" w:sz="0" w:space="0" w:color="auto"/>
            <w:left w:val="none" w:sz="0" w:space="0" w:color="auto"/>
            <w:bottom w:val="none" w:sz="0" w:space="0" w:color="auto"/>
            <w:right w:val="none" w:sz="0" w:space="0" w:color="auto"/>
          </w:divBdr>
        </w:div>
        <w:div w:id="1531604518">
          <w:marLeft w:val="0"/>
          <w:marRight w:val="0"/>
          <w:marTop w:val="0"/>
          <w:marBottom w:val="0"/>
          <w:divBdr>
            <w:top w:val="none" w:sz="0" w:space="0" w:color="auto"/>
            <w:left w:val="none" w:sz="0" w:space="0" w:color="auto"/>
            <w:bottom w:val="none" w:sz="0" w:space="0" w:color="auto"/>
            <w:right w:val="none" w:sz="0" w:space="0" w:color="auto"/>
          </w:divBdr>
        </w:div>
        <w:div w:id="1194071779">
          <w:marLeft w:val="0"/>
          <w:marRight w:val="0"/>
          <w:marTop w:val="0"/>
          <w:marBottom w:val="0"/>
          <w:divBdr>
            <w:top w:val="none" w:sz="0" w:space="0" w:color="auto"/>
            <w:left w:val="none" w:sz="0" w:space="0" w:color="auto"/>
            <w:bottom w:val="none" w:sz="0" w:space="0" w:color="auto"/>
            <w:right w:val="none" w:sz="0" w:space="0" w:color="auto"/>
          </w:divBdr>
        </w:div>
        <w:div w:id="508182541">
          <w:marLeft w:val="0"/>
          <w:marRight w:val="0"/>
          <w:marTop w:val="0"/>
          <w:marBottom w:val="0"/>
          <w:divBdr>
            <w:top w:val="none" w:sz="0" w:space="0" w:color="auto"/>
            <w:left w:val="none" w:sz="0" w:space="0" w:color="auto"/>
            <w:bottom w:val="none" w:sz="0" w:space="0" w:color="auto"/>
            <w:right w:val="none" w:sz="0" w:space="0" w:color="auto"/>
          </w:divBdr>
        </w:div>
        <w:div w:id="1263563762">
          <w:marLeft w:val="0"/>
          <w:marRight w:val="0"/>
          <w:marTop w:val="0"/>
          <w:marBottom w:val="0"/>
          <w:divBdr>
            <w:top w:val="none" w:sz="0" w:space="0" w:color="auto"/>
            <w:left w:val="none" w:sz="0" w:space="0" w:color="auto"/>
            <w:bottom w:val="none" w:sz="0" w:space="0" w:color="auto"/>
            <w:right w:val="none" w:sz="0" w:space="0" w:color="auto"/>
          </w:divBdr>
        </w:div>
        <w:div w:id="841361036">
          <w:marLeft w:val="0"/>
          <w:marRight w:val="0"/>
          <w:marTop w:val="0"/>
          <w:marBottom w:val="0"/>
          <w:divBdr>
            <w:top w:val="none" w:sz="0" w:space="0" w:color="auto"/>
            <w:left w:val="none" w:sz="0" w:space="0" w:color="auto"/>
            <w:bottom w:val="none" w:sz="0" w:space="0" w:color="auto"/>
            <w:right w:val="none" w:sz="0" w:space="0" w:color="auto"/>
          </w:divBdr>
        </w:div>
        <w:div w:id="1330449489">
          <w:marLeft w:val="0"/>
          <w:marRight w:val="0"/>
          <w:marTop w:val="0"/>
          <w:marBottom w:val="0"/>
          <w:divBdr>
            <w:top w:val="none" w:sz="0" w:space="0" w:color="auto"/>
            <w:left w:val="none" w:sz="0" w:space="0" w:color="auto"/>
            <w:bottom w:val="none" w:sz="0" w:space="0" w:color="auto"/>
            <w:right w:val="none" w:sz="0" w:space="0" w:color="auto"/>
          </w:divBdr>
        </w:div>
        <w:div w:id="274600256">
          <w:marLeft w:val="0"/>
          <w:marRight w:val="0"/>
          <w:marTop w:val="0"/>
          <w:marBottom w:val="0"/>
          <w:divBdr>
            <w:top w:val="none" w:sz="0" w:space="0" w:color="auto"/>
            <w:left w:val="none" w:sz="0" w:space="0" w:color="auto"/>
            <w:bottom w:val="none" w:sz="0" w:space="0" w:color="auto"/>
            <w:right w:val="none" w:sz="0" w:space="0" w:color="auto"/>
          </w:divBdr>
        </w:div>
        <w:div w:id="1368216604">
          <w:marLeft w:val="0"/>
          <w:marRight w:val="0"/>
          <w:marTop w:val="0"/>
          <w:marBottom w:val="0"/>
          <w:divBdr>
            <w:top w:val="none" w:sz="0" w:space="0" w:color="auto"/>
            <w:left w:val="none" w:sz="0" w:space="0" w:color="auto"/>
            <w:bottom w:val="none" w:sz="0" w:space="0" w:color="auto"/>
            <w:right w:val="none" w:sz="0" w:space="0" w:color="auto"/>
          </w:divBdr>
        </w:div>
        <w:div w:id="1243030999">
          <w:marLeft w:val="0"/>
          <w:marRight w:val="0"/>
          <w:marTop w:val="0"/>
          <w:marBottom w:val="0"/>
          <w:divBdr>
            <w:top w:val="none" w:sz="0" w:space="0" w:color="auto"/>
            <w:left w:val="none" w:sz="0" w:space="0" w:color="auto"/>
            <w:bottom w:val="none" w:sz="0" w:space="0" w:color="auto"/>
            <w:right w:val="none" w:sz="0" w:space="0" w:color="auto"/>
          </w:divBdr>
        </w:div>
        <w:div w:id="1276209678">
          <w:marLeft w:val="0"/>
          <w:marRight w:val="0"/>
          <w:marTop w:val="0"/>
          <w:marBottom w:val="0"/>
          <w:divBdr>
            <w:top w:val="none" w:sz="0" w:space="0" w:color="auto"/>
            <w:left w:val="none" w:sz="0" w:space="0" w:color="auto"/>
            <w:bottom w:val="none" w:sz="0" w:space="0" w:color="auto"/>
            <w:right w:val="none" w:sz="0" w:space="0" w:color="auto"/>
          </w:divBdr>
        </w:div>
        <w:div w:id="812019715">
          <w:marLeft w:val="0"/>
          <w:marRight w:val="0"/>
          <w:marTop w:val="0"/>
          <w:marBottom w:val="0"/>
          <w:divBdr>
            <w:top w:val="none" w:sz="0" w:space="0" w:color="auto"/>
            <w:left w:val="none" w:sz="0" w:space="0" w:color="auto"/>
            <w:bottom w:val="none" w:sz="0" w:space="0" w:color="auto"/>
            <w:right w:val="none" w:sz="0" w:space="0" w:color="auto"/>
          </w:divBdr>
        </w:div>
        <w:div w:id="1505508702">
          <w:marLeft w:val="0"/>
          <w:marRight w:val="0"/>
          <w:marTop w:val="0"/>
          <w:marBottom w:val="0"/>
          <w:divBdr>
            <w:top w:val="none" w:sz="0" w:space="0" w:color="auto"/>
            <w:left w:val="none" w:sz="0" w:space="0" w:color="auto"/>
            <w:bottom w:val="none" w:sz="0" w:space="0" w:color="auto"/>
            <w:right w:val="none" w:sz="0" w:space="0" w:color="auto"/>
          </w:divBdr>
        </w:div>
        <w:div w:id="1720401789">
          <w:marLeft w:val="0"/>
          <w:marRight w:val="0"/>
          <w:marTop w:val="0"/>
          <w:marBottom w:val="0"/>
          <w:divBdr>
            <w:top w:val="none" w:sz="0" w:space="0" w:color="auto"/>
            <w:left w:val="none" w:sz="0" w:space="0" w:color="auto"/>
            <w:bottom w:val="none" w:sz="0" w:space="0" w:color="auto"/>
            <w:right w:val="none" w:sz="0" w:space="0" w:color="auto"/>
          </w:divBdr>
        </w:div>
        <w:div w:id="723259872">
          <w:marLeft w:val="0"/>
          <w:marRight w:val="0"/>
          <w:marTop w:val="0"/>
          <w:marBottom w:val="0"/>
          <w:divBdr>
            <w:top w:val="none" w:sz="0" w:space="0" w:color="auto"/>
            <w:left w:val="none" w:sz="0" w:space="0" w:color="auto"/>
            <w:bottom w:val="none" w:sz="0" w:space="0" w:color="auto"/>
            <w:right w:val="none" w:sz="0" w:space="0" w:color="auto"/>
          </w:divBdr>
        </w:div>
        <w:div w:id="1565026931">
          <w:marLeft w:val="0"/>
          <w:marRight w:val="0"/>
          <w:marTop w:val="0"/>
          <w:marBottom w:val="0"/>
          <w:divBdr>
            <w:top w:val="none" w:sz="0" w:space="0" w:color="auto"/>
            <w:left w:val="none" w:sz="0" w:space="0" w:color="auto"/>
            <w:bottom w:val="none" w:sz="0" w:space="0" w:color="auto"/>
            <w:right w:val="none" w:sz="0" w:space="0" w:color="auto"/>
          </w:divBdr>
        </w:div>
        <w:div w:id="1471050757">
          <w:marLeft w:val="0"/>
          <w:marRight w:val="0"/>
          <w:marTop w:val="0"/>
          <w:marBottom w:val="0"/>
          <w:divBdr>
            <w:top w:val="none" w:sz="0" w:space="0" w:color="auto"/>
            <w:left w:val="none" w:sz="0" w:space="0" w:color="auto"/>
            <w:bottom w:val="none" w:sz="0" w:space="0" w:color="auto"/>
            <w:right w:val="none" w:sz="0" w:space="0" w:color="auto"/>
          </w:divBdr>
        </w:div>
        <w:div w:id="307128402">
          <w:marLeft w:val="0"/>
          <w:marRight w:val="0"/>
          <w:marTop w:val="0"/>
          <w:marBottom w:val="0"/>
          <w:divBdr>
            <w:top w:val="none" w:sz="0" w:space="0" w:color="auto"/>
            <w:left w:val="none" w:sz="0" w:space="0" w:color="auto"/>
            <w:bottom w:val="none" w:sz="0" w:space="0" w:color="auto"/>
            <w:right w:val="none" w:sz="0" w:space="0" w:color="auto"/>
          </w:divBdr>
        </w:div>
        <w:div w:id="967128480">
          <w:marLeft w:val="0"/>
          <w:marRight w:val="0"/>
          <w:marTop w:val="0"/>
          <w:marBottom w:val="0"/>
          <w:divBdr>
            <w:top w:val="none" w:sz="0" w:space="0" w:color="auto"/>
            <w:left w:val="none" w:sz="0" w:space="0" w:color="auto"/>
            <w:bottom w:val="none" w:sz="0" w:space="0" w:color="auto"/>
            <w:right w:val="none" w:sz="0" w:space="0" w:color="auto"/>
          </w:divBdr>
        </w:div>
        <w:div w:id="1099640824">
          <w:marLeft w:val="0"/>
          <w:marRight w:val="0"/>
          <w:marTop w:val="0"/>
          <w:marBottom w:val="0"/>
          <w:divBdr>
            <w:top w:val="none" w:sz="0" w:space="0" w:color="auto"/>
            <w:left w:val="none" w:sz="0" w:space="0" w:color="auto"/>
            <w:bottom w:val="none" w:sz="0" w:space="0" w:color="auto"/>
            <w:right w:val="none" w:sz="0" w:space="0" w:color="auto"/>
          </w:divBdr>
        </w:div>
        <w:div w:id="1544058830">
          <w:marLeft w:val="0"/>
          <w:marRight w:val="0"/>
          <w:marTop w:val="0"/>
          <w:marBottom w:val="0"/>
          <w:divBdr>
            <w:top w:val="none" w:sz="0" w:space="0" w:color="auto"/>
            <w:left w:val="none" w:sz="0" w:space="0" w:color="auto"/>
            <w:bottom w:val="none" w:sz="0" w:space="0" w:color="auto"/>
            <w:right w:val="none" w:sz="0" w:space="0" w:color="auto"/>
          </w:divBdr>
        </w:div>
        <w:div w:id="1266886702">
          <w:marLeft w:val="0"/>
          <w:marRight w:val="0"/>
          <w:marTop w:val="0"/>
          <w:marBottom w:val="0"/>
          <w:divBdr>
            <w:top w:val="none" w:sz="0" w:space="0" w:color="auto"/>
            <w:left w:val="none" w:sz="0" w:space="0" w:color="auto"/>
            <w:bottom w:val="none" w:sz="0" w:space="0" w:color="auto"/>
            <w:right w:val="none" w:sz="0" w:space="0" w:color="auto"/>
          </w:divBdr>
        </w:div>
        <w:div w:id="1968199727">
          <w:marLeft w:val="0"/>
          <w:marRight w:val="0"/>
          <w:marTop w:val="0"/>
          <w:marBottom w:val="0"/>
          <w:divBdr>
            <w:top w:val="none" w:sz="0" w:space="0" w:color="auto"/>
            <w:left w:val="none" w:sz="0" w:space="0" w:color="auto"/>
            <w:bottom w:val="none" w:sz="0" w:space="0" w:color="auto"/>
            <w:right w:val="none" w:sz="0" w:space="0" w:color="auto"/>
          </w:divBdr>
        </w:div>
        <w:div w:id="683095193">
          <w:marLeft w:val="0"/>
          <w:marRight w:val="0"/>
          <w:marTop w:val="0"/>
          <w:marBottom w:val="0"/>
          <w:divBdr>
            <w:top w:val="none" w:sz="0" w:space="0" w:color="auto"/>
            <w:left w:val="none" w:sz="0" w:space="0" w:color="auto"/>
            <w:bottom w:val="none" w:sz="0" w:space="0" w:color="auto"/>
            <w:right w:val="none" w:sz="0" w:space="0" w:color="auto"/>
          </w:divBdr>
        </w:div>
        <w:div w:id="1836607600">
          <w:marLeft w:val="0"/>
          <w:marRight w:val="0"/>
          <w:marTop w:val="0"/>
          <w:marBottom w:val="0"/>
          <w:divBdr>
            <w:top w:val="none" w:sz="0" w:space="0" w:color="auto"/>
            <w:left w:val="none" w:sz="0" w:space="0" w:color="auto"/>
            <w:bottom w:val="none" w:sz="0" w:space="0" w:color="auto"/>
            <w:right w:val="none" w:sz="0" w:space="0" w:color="auto"/>
          </w:divBdr>
        </w:div>
        <w:div w:id="1180849946">
          <w:marLeft w:val="0"/>
          <w:marRight w:val="0"/>
          <w:marTop w:val="0"/>
          <w:marBottom w:val="0"/>
          <w:divBdr>
            <w:top w:val="none" w:sz="0" w:space="0" w:color="auto"/>
            <w:left w:val="none" w:sz="0" w:space="0" w:color="auto"/>
            <w:bottom w:val="none" w:sz="0" w:space="0" w:color="auto"/>
            <w:right w:val="none" w:sz="0" w:space="0" w:color="auto"/>
          </w:divBdr>
        </w:div>
        <w:div w:id="286788072">
          <w:marLeft w:val="0"/>
          <w:marRight w:val="0"/>
          <w:marTop w:val="0"/>
          <w:marBottom w:val="0"/>
          <w:divBdr>
            <w:top w:val="none" w:sz="0" w:space="0" w:color="auto"/>
            <w:left w:val="none" w:sz="0" w:space="0" w:color="auto"/>
            <w:bottom w:val="none" w:sz="0" w:space="0" w:color="auto"/>
            <w:right w:val="none" w:sz="0" w:space="0" w:color="auto"/>
          </w:divBdr>
        </w:div>
        <w:div w:id="183322581">
          <w:marLeft w:val="0"/>
          <w:marRight w:val="0"/>
          <w:marTop w:val="0"/>
          <w:marBottom w:val="0"/>
          <w:divBdr>
            <w:top w:val="none" w:sz="0" w:space="0" w:color="auto"/>
            <w:left w:val="none" w:sz="0" w:space="0" w:color="auto"/>
            <w:bottom w:val="none" w:sz="0" w:space="0" w:color="auto"/>
            <w:right w:val="none" w:sz="0" w:space="0" w:color="auto"/>
          </w:divBdr>
        </w:div>
        <w:div w:id="1485656227">
          <w:marLeft w:val="0"/>
          <w:marRight w:val="0"/>
          <w:marTop w:val="0"/>
          <w:marBottom w:val="0"/>
          <w:divBdr>
            <w:top w:val="none" w:sz="0" w:space="0" w:color="auto"/>
            <w:left w:val="none" w:sz="0" w:space="0" w:color="auto"/>
            <w:bottom w:val="none" w:sz="0" w:space="0" w:color="auto"/>
            <w:right w:val="none" w:sz="0" w:space="0" w:color="auto"/>
          </w:divBdr>
        </w:div>
        <w:div w:id="791510982">
          <w:marLeft w:val="0"/>
          <w:marRight w:val="0"/>
          <w:marTop w:val="0"/>
          <w:marBottom w:val="0"/>
          <w:divBdr>
            <w:top w:val="none" w:sz="0" w:space="0" w:color="auto"/>
            <w:left w:val="none" w:sz="0" w:space="0" w:color="auto"/>
            <w:bottom w:val="none" w:sz="0" w:space="0" w:color="auto"/>
            <w:right w:val="none" w:sz="0" w:space="0" w:color="auto"/>
          </w:divBdr>
        </w:div>
        <w:div w:id="1957325685">
          <w:marLeft w:val="0"/>
          <w:marRight w:val="0"/>
          <w:marTop w:val="0"/>
          <w:marBottom w:val="0"/>
          <w:divBdr>
            <w:top w:val="none" w:sz="0" w:space="0" w:color="auto"/>
            <w:left w:val="none" w:sz="0" w:space="0" w:color="auto"/>
            <w:bottom w:val="none" w:sz="0" w:space="0" w:color="auto"/>
            <w:right w:val="none" w:sz="0" w:space="0" w:color="auto"/>
          </w:divBdr>
        </w:div>
        <w:div w:id="34694709">
          <w:marLeft w:val="0"/>
          <w:marRight w:val="0"/>
          <w:marTop w:val="0"/>
          <w:marBottom w:val="0"/>
          <w:divBdr>
            <w:top w:val="none" w:sz="0" w:space="0" w:color="auto"/>
            <w:left w:val="none" w:sz="0" w:space="0" w:color="auto"/>
            <w:bottom w:val="none" w:sz="0" w:space="0" w:color="auto"/>
            <w:right w:val="none" w:sz="0" w:space="0" w:color="auto"/>
          </w:divBdr>
        </w:div>
        <w:div w:id="691303209">
          <w:marLeft w:val="0"/>
          <w:marRight w:val="0"/>
          <w:marTop w:val="0"/>
          <w:marBottom w:val="0"/>
          <w:divBdr>
            <w:top w:val="none" w:sz="0" w:space="0" w:color="auto"/>
            <w:left w:val="none" w:sz="0" w:space="0" w:color="auto"/>
            <w:bottom w:val="none" w:sz="0" w:space="0" w:color="auto"/>
            <w:right w:val="none" w:sz="0" w:space="0" w:color="auto"/>
          </w:divBdr>
        </w:div>
        <w:div w:id="323819736">
          <w:marLeft w:val="0"/>
          <w:marRight w:val="0"/>
          <w:marTop w:val="0"/>
          <w:marBottom w:val="0"/>
          <w:divBdr>
            <w:top w:val="none" w:sz="0" w:space="0" w:color="auto"/>
            <w:left w:val="none" w:sz="0" w:space="0" w:color="auto"/>
            <w:bottom w:val="none" w:sz="0" w:space="0" w:color="auto"/>
            <w:right w:val="none" w:sz="0" w:space="0" w:color="auto"/>
          </w:divBdr>
        </w:div>
        <w:div w:id="807088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dobe.com/be_en/active-use/pdf/Alice_in_Wonderland.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Jeni Williams</cp:lastModifiedBy>
  <cp:revision>4</cp:revision>
  <cp:lastPrinted>2019-05-16T12:16:00Z</cp:lastPrinted>
  <dcterms:created xsi:type="dcterms:W3CDTF">2019-05-16T09:20:00Z</dcterms:created>
  <dcterms:modified xsi:type="dcterms:W3CDTF">2019-05-16T12:16:00Z</dcterms:modified>
</cp:coreProperties>
</file>