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02452" w14:textId="2A586A5F" w:rsidR="0028536D" w:rsidRPr="0028536D" w:rsidRDefault="0028536D" w:rsidP="002D6D3E">
      <w:pPr>
        <w:spacing w:line="360" w:lineRule="auto"/>
        <w:rPr>
          <w:rFonts w:ascii="Arial" w:hAnsi="Arial" w:cs="Arial"/>
          <w:b/>
          <w:bCs/>
          <w:sz w:val="32"/>
          <w:szCs w:val="32"/>
        </w:rPr>
      </w:pPr>
    </w:p>
    <w:p w14:paraId="7852D9F8" w14:textId="0DF0677B" w:rsidR="00BC4895" w:rsidRPr="0028536D" w:rsidRDefault="00D85CC1" w:rsidP="002D6D3E">
      <w:pPr>
        <w:spacing w:line="360" w:lineRule="auto"/>
        <w:rPr>
          <w:rFonts w:ascii="Arial" w:hAnsi="Arial" w:cs="Arial"/>
          <w:b/>
          <w:bCs/>
          <w:sz w:val="32"/>
          <w:szCs w:val="32"/>
        </w:rPr>
      </w:pPr>
      <w:r w:rsidRPr="0028536D">
        <w:rPr>
          <w:rFonts w:ascii="Arial" w:hAnsi="Arial" w:cs="Arial"/>
          <w:b/>
          <w:bCs/>
          <w:sz w:val="32"/>
          <w:szCs w:val="32"/>
        </w:rPr>
        <w:t xml:space="preserve">A Critical Analysis of </w:t>
      </w:r>
      <w:r w:rsidR="0028536D">
        <w:rPr>
          <w:rFonts w:ascii="Arial" w:hAnsi="Arial" w:cs="Arial"/>
          <w:b/>
          <w:bCs/>
          <w:sz w:val="32"/>
          <w:szCs w:val="32"/>
        </w:rPr>
        <w:t>t</w:t>
      </w:r>
      <w:r w:rsidRPr="0028536D">
        <w:rPr>
          <w:rFonts w:ascii="Arial" w:hAnsi="Arial" w:cs="Arial"/>
          <w:b/>
          <w:bCs/>
          <w:sz w:val="32"/>
          <w:szCs w:val="32"/>
        </w:rPr>
        <w:t xml:space="preserve">he </w:t>
      </w:r>
      <w:r w:rsidR="0028536D">
        <w:rPr>
          <w:rFonts w:ascii="Arial" w:hAnsi="Arial" w:cs="Arial"/>
          <w:b/>
          <w:bCs/>
          <w:sz w:val="32"/>
          <w:szCs w:val="32"/>
        </w:rPr>
        <w:t>r</w:t>
      </w:r>
      <w:r w:rsidRPr="0028536D">
        <w:rPr>
          <w:rFonts w:ascii="Arial" w:hAnsi="Arial" w:cs="Arial"/>
          <w:b/>
          <w:bCs/>
          <w:sz w:val="32"/>
          <w:szCs w:val="32"/>
        </w:rPr>
        <w:t xml:space="preserve">ise of </w:t>
      </w:r>
      <w:r w:rsidR="0028536D">
        <w:rPr>
          <w:rFonts w:ascii="Arial" w:hAnsi="Arial" w:cs="Arial"/>
          <w:b/>
          <w:bCs/>
          <w:sz w:val="32"/>
          <w:szCs w:val="32"/>
        </w:rPr>
        <w:t>s</w:t>
      </w:r>
      <w:r w:rsidRPr="0028536D">
        <w:rPr>
          <w:rFonts w:ascii="Arial" w:hAnsi="Arial" w:cs="Arial"/>
          <w:b/>
          <w:bCs/>
          <w:sz w:val="32"/>
          <w:szCs w:val="32"/>
        </w:rPr>
        <w:t>hoplifting</w:t>
      </w:r>
      <w:r w:rsidR="0028536D">
        <w:rPr>
          <w:rFonts w:ascii="Arial" w:hAnsi="Arial" w:cs="Arial"/>
          <w:b/>
          <w:bCs/>
          <w:sz w:val="32"/>
          <w:szCs w:val="32"/>
        </w:rPr>
        <w:t xml:space="preserve"> in the UK.</w:t>
      </w:r>
      <w:r w:rsidR="00682BBF">
        <w:rPr>
          <w:rFonts w:ascii="Arial" w:hAnsi="Arial" w:cs="Arial"/>
          <w:b/>
          <w:bCs/>
          <w:sz w:val="32"/>
          <w:szCs w:val="32"/>
        </w:rPr>
        <w:t xml:space="preserve"> (BMSW</w:t>
      </w:r>
      <w:r w:rsidR="0087591F">
        <w:rPr>
          <w:rFonts w:ascii="Arial" w:hAnsi="Arial" w:cs="Arial"/>
          <w:b/>
          <w:bCs/>
          <w:sz w:val="32"/>
          <w:szCs w:val="32"/>
        </w:rPr>
        <w:t>4014).</w:t>
      </w:r>
    </w:p>
    <w:p w14:paraId="0E3D60A7" w14:textId="77777777" w:rsidR="00682BBF" w:rsidRDefault="00682BBF" w:rsidP="002D6D3E">
      <w:pPr>
        <w:spacing w:line="360" w:lineRule="auto"/>
        <w:rPr>
          <w:rFonts w:ascii="Arial" w:hAnsi="Arial" w:cs="Arial"/>
          <w:b/>
          <w:bCs/>
        </w:rPr>
      </w:pPr>
    </w:p>
    <w:p w14:paraId="325EAD7D" w14:textId="77777777" w:rsidR="00682BBF" w:rsidRDefault="00682BBF" w:rsidP="002D6D3E">
      <w:pPr>
        <w:spacing w:line="360" w:lineRule="auto"/>
        <w:rPr>
          <w:rFonts w:ascii="Arial" w:hAnsi="Arial" w:cs="Arial"/>
          <w:b/>
          <w:bCs/>
        </w:rPr>
      </w:pPr>
    </w:p>
    <w:p w14:paraId="4F50A102" w14:textId="63B1ADA0" w:rsidR="00162043" w:rsidRPr="002D6D3E" w:rsidRDefault="00F749FC" w:rsidP="002D6D3E">
      <w:pPr>
        <w:spacing w:line="360" w:lineRule="auto"/>
        <w:rPr>
          <w:rFonts w:ascii="Arial" w:hAnsi="Arial" w:cs="Arial"/>
          <w:b/>
          <w:bCs/>
        </w:rPr>
      </w:pPr>
      <w:r w:rsidRPr="00F749FC">
        <w:rPr>
          <w:rFonts w:ascii="Arial" w:hAnsi="Arial" w:cs="Arial"/>
          <w:b/>
          <w:bCs/>
        </w:rPr>
        <w:t>Introduction</w:t>
      </w:r>
      <w:r w:rsidR="00162043" w:rsidRPr="002D6D3E">
        <w:rPr>
          <w:rFonts w:ascii="Arial" w:hAnsi="Arial" w:cs="Arial"/>
          <w:b/>
          <w:bCs/>
        </w:rPr>
        <w:t>-</w:t>
      </w:r>
    </w:p>
    <w:p w14:paraId="4F8A1F8E" w14:textId="6EB921BF" w:rsidR="00F749FC" w:rsidRPr="002D6D3E" w:rsidRDefault="00F749FC" w:rsidP="002D6D3E">
      <w:pPr>
        <w:spacing w:line="360" w:lineRule="auto"/>
        <w:rPr>
          <w:rFonts w:ascii="Arial" w:hAnsi="Arial" w:cs="Arial"/>
        </w:rPr>
      </w:pPr>
      <w:r w:rsidRPr="00F749FC">
        <w:rPr>
          <w:rFonts w:ascii="Arial" w:hAnsi="Arial" w:cs="Arial"/>
        </w:rPr>
        <w:br/>
      </w:r>
      <w:r w:rsidRPr="002D6D3E">
        <w:rPr>
          <w:rFonts w:ascii="Arial" w:hAnsi="Arial" w:cs="Arial"/>
        </w:rPr>
        <w:t>High Street</w:t>
      </w:r>
      <w:r w:rsidRPr="00F749FC">
        <w:rPr>
          <w:rFonts w:ascii="Arial" w:hAnsi="Arial" w:cs="Arial"/>
        </w:rPr>
        <w:t xml:space="preserve"> merchants in the United Kingdom have encountered numerous obstacles in the past few years. These businesses, which are frequently the core of small communities, have experienced a significant reduction in consumer traffic </w:t>
      </w:r>
      <w:r w:rsidR="003B7764" w:rsidRPr="002D6D3E">
        <w:rPr>
          <w:rFonts w:ascii="Arial" w:hAnsi="Arial" w:cs="Arial"/>
        </w:rPr>
        <w:t>because of</w:t>
      </w:r>
      <w:r w:rsidRPr="00F749FC">
        <w:rPr>
          <w:rFonts w:ascii="Arial" w:hAnsi="Arial" w:cs="Arial"/>
        </w:rPr>
        <w:t xml:space="preserve"> online shopping, changes in people's buying habits, and economic concerns. Shoplifting is a big issue that is rapidly increasing. Shoplifting is defined </w:t>
      </w:r>
      <w:r w:rsidR="000926ED" w:rsidRPr="002D6D3E">
        <w:rPr>
          <w:rFonts w:ascii="Arial" w:hAnsi="Arial" w:cs="Arial"/>
        </w:rPr>
        <w:t xml:space="preserve">as the </w:t>
      </w:r>
      <w:r w:rsidR="00C62F4B" w:rsidRPr="002D6D3E">
        <w:rPr>
          <w:rFonts w:ascii="Arial" w:hAnsi="Arial" w:cs="Arial"/>
        </w:rPr>
        <w:t>‘</w:t>
      </w:r>
      <w:r w:rsidR="000926ED" w:rsidRPr="002D6D3E">
        <w:rPr>
          <w:rFonts w:ascii="Arial" w:hAnsi="Arial" w:cs="Arial"/>
        </w:rPr>
        <w:t>illegal act of taking goods from a shop without paying for them</w:t>
      </w:r>
      <w:r w:rsidR="00C62F4B" w:rsidRPr="002D6D3E">
        <w:rPr>
          <w:rFonts w:ascii="Arial" w:hAnsi="Arial" w:cs="Arial"/>
        </w:rPr>
        <w:t xml:space="preserve">’ according </w:t>
      </w:r>
      <w:r w:rsidR="008B4C34" w:rsidRPr="002D6D3E">
        <w:rPr>
          <w:rFonts w:ascii="Arial" w:hAnsi="Arial" w:cs="Arial"/>
        </w:rPr>
        <w:t>to</w:t>
      </w:r>
      <w:r w:rsidR="0048542C" w:rsidRPr="002D6D3E">
        <w:rPr>
          <w:rFonts w:ascii="Arial" w:hAnsi="Arial" w:cs="Arial"/>
        </w:rPr>
        <w:t xml:space="preserve"> Cambridge University (2025). This </w:t>
      </w:r>
      <w:r w:rsidR="008B4C34" w:rsidRPr="002D6D3E">
        <w:rPr>
          <w:rFonts w:ascii="Arial" w:hAnsi="Arial" w:cs="Arial"/>
        </w:rPr>
        <w:t>problem</w:t>
      </w:r>
      <w:r w:rsidRPr="00F749FC">
        <w:rPr>
          <w:rFonts w:ascii="Arial" w:hAnsi="Arial" w:cs="Arial"/>
        </w:rPr>
        <w:t xml:space="preserve"> results in significant financial losses for merchants, influences prices, and makes it more difficult for businesses to survive and flourish. Many shopkeepers feel frightened, and some are compelled to close their businesses due to high theft rates.</w:t>
      </w:r>
    </w:p>
    <w:p w14:paraId="2DB07B7E" w14:textId="6B630B28" w:rsidR="00A00D5C" w:rsidRPr="002D6D3E" w:rsidRDefault="00A00D5C" w:rsidP="002D6D3E">
      <w:pPr>
        <w:spacing w:line="360" w:lineRule="auto"/>
        <w:rPr>
          <w:rFonts w:ascii="Arial" w:hAnsi="Arial" w:cs="Arial"/>
        </w:rPr>
      </w:pPr>
      <w:r w:rsidRPr="00A00D5C">
        <w:rPr>
          <w:rFonts w:ascii="Arial" w:hAnsi="Arial" w:cs="Arial"/>
        </w:rPr>
        <w:t xml:space="preserve">This paper will look at the external variables </w:t>
      </w:r>
      <w:r w:rsidR="0048542C" w:rsidRPr="002D6D3E">
        <w:rPr>
          <w:rFonts w:ascii="Arial" w:hAnsi="Arial" w:cs="Arial"/>
        </w:rPr>
        <w:t>that</w:t>
      </w:r>
      <w:r w:rsidRPr="00A00D5C">
        <w:rPr>
          <w:rFonts w:ascii="Arial" w:hAnsi="Arial" w:cs="Arial"/>
        </w:rPr>
        <w:t xml:space="preserve"> have contributed to an upsurge in shoplifting on the </w:t>
      </w:r>
      <w:r w:rsidR="0005634D" w:rsidRPr="002D6D3E">
        <w:rPr>
          <w:rFonts w:ascii="Arial" w:hAnsi="Arial" w:cs="Arial"/>
        </w:rPr>
        <w:t>UK.</w:t>
      </w:r>
      <w:r w:rsidRPr="00A00D5C">
        <w:rPr>
          <w:rFonts w:ascii="Arial" w:hAnsi="Arial" w:cs="Arial"/>
        </w:rPr>
        <w:t xml:space="preserve"> It will describe how political, economic, social, technological, legal, and environmental aspects contribute to the issue. To further grasp the scenario, this research will employ two critical business tools: PESTLE and SWOT analysis. Finally, the research will include practical recommendations to help High Street merchants lessen the impact of stealing and improve their long-term success.</w:t>
      </w:r>
    </w:p>
    <w:p w14:paraId="642F2A26" w14:textId="77777777" w:rsidR="00162043" w:rsidRPr="002D6D3E" w:rsidRDefault="00162043" w:rsidP="002D6D3E">
      <w:pPr>
        <w:spacing w:line="360" w:lineRule="auto"/>
        <w:rPr>
          <w:rFonts w:ascii="Arial" w:hAnsi="Arial" w:cs="Arial"/>
        </w:rPr>
      </w:pPr>
    </w:p>
    <w:p w14:paraId="06F4D1EC" w14:textId="77777777" w:rsidR="00162043" w:rsidRPr="002D6D3E" w:rsidRDefault="00162043" w:rsidP="002D6D3E">
      <w:pPr>
        <w:spacing w:line="360" w:lineRule="auto"/>
        <w:rPr>
          <w:rFonts w:ascii="Arial" w:hAnsi="Arial" w:cs="Arial"/>
        </w:rPr>
      </w:pPr>
    </w:p>
    <w:p w14:paraId="0AB1B13C" w14:textId="77777777" w:rsidR="001D6B3B" w:rsidRPr="002D6D3E" w:rsidRDefault="00162043" w:rsidP="002D6D3E">
      <w:pPr>
        <w:spacing w:line="360" w:lineRule="auto"/>
        <w:rPr>
          <w:rFonts w:ascii="Arial" w:hAnsi="Arial" w:cs="Arial"/>
          <w:b/>
          <w:bCs/>
        </w:rPr>
      </w:pPr>
      <w:r w:rsidRPr="002D6D3E">
        <w:rPr>
          <w:rFonts w:ascii="Arial" w:hAnsi="Arial" w:cs="Arial"/>
          <w:b/>
          <w:bCs/>
        </w:rPr>
        <w:t>Findings-</w:t>
      </w:r>
    </w:p>
    <w:p w14:paraId="223EF8D2" w14:textId="727EEF5D" w:rsidR="009261BF" w:rsidRPr="002D6D3E" w:rsidRDefault="00160AD3" w:rsidP="002D6D3E">
      <w:pPr>
        <w:spacing w:line="360" w:lineRule="auto"/>
        <w:rPr>
          <w:rFonts w:ascii="Arial" w:hAnsi="Arial" w:cs="Arial"/>
          <w:b/>
          <w:bCs/>
        </w:rPr>
      </w:pPr>
      <w:r w:rsidRPr="00160AD3">
        <w:rPr>
          <w:rFonts w:ascii="Arial" w:hAnsi="Arial" w:cs="Arial"/>
        </w:rPr>
        <w:br/>
        <w:t xml:space="preserve">PESTLE analysis aids in understanding the wide outside influences that influence </w:t>
      </w:r>
      <w:r w:rsidRPr="00160AD3">
        <w:rPr>
          <w:rFonts w:ascii="Arial" w:hAnsi="Arial" w:cs="Arial"/>
        </w:rPr>
        <w:lastRenderedPageBreak/>
        <w:t>businesses and how they run. In the case of shoplifting on the High Street, each of these elements contributes to the problem's severity or improvement.</w:t>
      </w:r>
    </w:p>
    <w:p w14:paraId="26982F1B" w14:textId="4F2147A8" w:rsidR="009C139F" w:rsidRPr="002D6D3E" w:rsidRDefault="009C139F" w:rsidP="002D6D3E">
      <w:pPr>
        <w:spacing w:line="360" w:lineRule="auto"/>
        <w:rPr>
          <w:rFonts w:ascii="Arial" w:hAnsi="Arial" w:cs="Arial"/>
          <w:b/>
          <w:bCs/>
        </w:rPr>
      </w:pPr>
      <w:r w:rsidRPr="002D6D3E">
        <w:rPr>
          <w:rFonts w:ascii="Arial" w:hAnsi="Arial" w:cs="Arial"/>
          <w:b/>
          <w:bCs/>
        </w:rPr>
        <w:t>Political-</w:t>
      </w:r>
    </w:p>
    <w:p w14:paraId="4AC98843" w14:textId="58D0C9F5" w:rsidR="00F70FB3" w:rsidRPr="002D6D3E" w:rsidRDefault="00F70FB3" w:rsidP="002D6D3E">
      <w:pPr>
        <w:spacing w:line="360" w:lineRule="auto"/>
        <w:rPr>
          <w:rFonts w:ascii="Arial" w:hAnsi="Arial" w:cs="Arial"/>
        </w:rPr>
      </w:pPr>
      <w:r w:rsidRPr="00F70FB3">
        <w:rPr>
          <w:rFonts w:ascii="Arial" w:hAnsi="Arial" w:cs="Arial"/>
        </w:rPr>
        <w:t xml:space="preserve">The government's involvement in law enforcement and security has a significant impact on shoplifting prevalence. In the UK, the budget for police was significantly reduced over the last ten years </w:t>
      </w:r>
      <w:r w:rsidR="00E40B8F" w:rsidRPr="00E40B8F">
        <w:rPr>
          <w:rFonts w:ascii="Arial" w:hAnsi="Arial" w:cs="Arial"/>
        </w:rPr>
        <w:t>(Partridge, 2025)</w:t>
      </w:r>
      <w:r w:rsidRPr="00F70FB3">
        <w:rPr>
          <w:rFonts w:ascii="Arial" w:hAnsi="Arial" w:cs="Arial"/>
        </w:rPr>
        <w:t>, resulting in fewer officers monitoring town centres and shopping roads, making it simpler for shoplifters to get away without being obtained. Additionally, retailers report that law enforcement fail to react quickly to shoplifting incidents.</w:t>
      </w:r>
      <w:r w:rsidR="002003BB" w:rsidRPr="002D6D3E">
        <w:rPr>
          <w:rFonts w:ascii="Arial" w:hAnsi="Arial" w:cs="Arial"/>
        </w:rPr>
        <w:t xml:space="preserve"> Criminals may be less afraid to steal if they believe they would simply face a modest penalty or a warning </w:t>
      </w:r>
      <w:r w:rsidR="003E1212" w:rsidRPr="003E1212">
        <w:rPr>
          <w:rFonts w:ascii="Arial" w:hAnsi="Arial" w:cs="Arial"/>
        </w:rPr>
        <w:t>(</w:t>
      </w:r>
      <w:proofErr w:type="spellStart"/>
      <w:r w:rsidR="003E1212" w:rsidRPr="003E1212">
        <w:rPr>
          <w:rFonts w:ascii="Arial" w:hAnsi="Arial" w:cs="Arial"/>
        </w:rPr>
        <w:t>Sentencingcouncil</w:t>
      </w:r>
      <w:proofErr w:type="spellEnd"/>
      <w:r w:rsidR="003E1212" w:rsidRPr="003E1212">
        <w:rPr>
          <w:rFonts w:ascii="Arial" w:hAnsi="Arial" w:cs="Arial"/>
        </w:rPr>
        <w:t>, 2022</w:t>
      </w:r>
      <w:r w:rsidR="00A85A97" w:rsidRPr="003E1212">
        <w:rPr>
          <w:rFonts w:ascii="Arial" w:hAnsi="Arial" w:cs="Arial"/>
        </w:rPr>
        <w:t>)</w:t>
      </w:r>
      <w:r w:rsidR="00A85A97">
        <w:rPr>
          <w:rFonts w:ascii="Arial" w:hAnsi="Arial" w:cs="Arial"/>
        </w:rPr>
        <w:t>.</w:t>
      </w:r>
      <w:r w:rsidR="00A85A97" w:rsidRPr="002D6D3E">
        <w:rPr>
          <w:rFonts w:ascii="Arial" w:hAnsi="Arial" w:cs="Arial"/>
        </w:rPr>
        <w:t xml:space="preserve"> This</w:t>
      </w:r>
      <w:r w:rsidR="002003BB" w:rsidRPr="002D6D3E">
        <w:rPr>
          <w:rFonts w:ascii="Arial" w:hAnsi="Arial" w:cs="Arial"/>
        </w:rPr>
        <w:t xml:space="preserve"> political context fosters a setting in which shoplifting can become more prevalent in the absence of effective preventive measures.</w:t>
      </w:r>
    </w:p>
    <w:p w14:paraId="3BA396F6" w14:textId="3FE24D83" w:rsidR="007529E4" w:rsidRPr="002D6D3E" w:rsidRDefault="009C2257" w:rsidP="002D6D3E">
      <w:pPr>
        <w:spacing w:line="360" w:lineRule="auto"/>
        <w:rPr>
          <w:rFonts w:ascii="Arial" w:hAnsi="Arial" w:cs="Arial"/>
        </w:rPr>
      </w:pPr>
      <w:r w:rsidRPr="009C2257">
        <w:rPr>
          <w:rFonts w:ascii="Arial" w:hAnsi="Arial" w:cs="Arial"/>
          <w:b/>
          <w:bCs/>
        </w:rPr>
        <w:t>Economic Factors</w:t>
      </w:r>
      <w:r w:rsidRPr="009C2257">
        <w:rPr>
          <w:rFonts w:ascii="Arial" w:hAnsi="Arial" w:cs="Arial"/>
        </w:rPr>
        <w:t xml:space="preserve"> </w:t>
      </w:r>
      <w:r w:rsidRPr="009C2257">
        <w:rPr>
          <w:rFonts w:ascii="Arial" w:hAnsi="Arial" w:cs="Arial"/>
        </w:rPr>
        <w:br/>
        <w:t xml:space="preserve">The economy has a significant impact on theft and shoplifting. When individuals lose their jobs or suffer price increases, they frequently have less money for spending on necessities such as food, clothing, and household items. This condition can force some people to steal </w:t>
      </w:r>
      <w:proofErr w:type="gramStart"/>
      <w:r w:rsidRPr="009C2257">
        <w:rPr>
          <w:rFonts w:ascii="Arial" w:hAnsi="Arial" w:cs="Arial"/>
        </w:rPr>
        <w:t>in order to</w:t>
      </w:r>
      <w:proofErr w:type="gramEnd"/>
      <w:r w:rsidRPr="009C2257">
        <w:rPr>
          <w:rFonts w:ascii="Arial" w:hAnsi="Arial" w:cs="Arial"/>
        </w:rPr>
        <w:t xml:space="preserve"> attain what they cannot buy lawfully</w:t>
      </w:r>
      <w:r w:rsidR="00454C60">
        <w:rPr>
          <w:rFonts w:ascii="Arial" w:hAnsi="Arial" w:cs="Arial"/>
        </w:rPr>
        <w:t xml:space="preserve"> </w:t>
      </w:r>
      <w:r w:rsidR="00454C60" w:rsidRPr="00A04FF9">
        <w:rPr>
          <w:rFonts w:ascii="Arial" w:hAnsi="Arial" w:cs="Arial"/>
        </w:rPr>
        <w:t>(Bullock, 2017)</w:t>
      </w:r>
      <w:r w:rsidRPr="009C2257">
        <w:rPr>
          <w:rFonts w:ascii="Arial" w:hAnsi="Arial" w:cs="Arial"/>
        </w:rPr>
        <w:t xml:space="preserve">. In recent years, the UK has experienced inflation and cost-of-living difficulties, exacerbating the problem. On the other hand, shops have higher operating costs, such as rent, salaries, and electricity bills. This means they have less money to invest on security measures such as cameras or more personnel. Shoplifting adds to financial stress since stolen products represent missed revenue. </w:t>
      </w:r>
      <w:r w:rsidR="007529E4" w:rsidRPr="002D6D3E">
        <w:rPr>
          <w:rFonts w:ascii="Arial" w:hAnsi="Arial" w:cs="Arial"/>
        </w:rPr>
        <w:t>Smaller businesses</w:t>
      </w:r>
      <w:r w:rsidR="00AF7496" w:rsidRPr="002D6D3E">
        <w:rPr>
          <w:rFonts w:ascii="Arial" w:hAnsi="Arial" w:cs="Arial"/>
        </w:rPr>
        <w:t xml:space="preserve"> are</w:t>
      </w:r>
      <w:r w:rsidR="007529E4" w:rsidRPr="002D6D3E">
        <w:rPr>
          <w:rFonts w:ascii="Arial" w:hAnsi="Arial" w:cs="Arial"/>
        </w:rPr>
        <w:t xml:space="preserve"> feeling the effects of the economic downturn since they operate on limited funds and have little protection.</w:t>
      </w:r>
    </w:p>
    <w:p w14:paraId="06764AF5" w14:textId="205E3607" w:rsidR="00F26E32" w:rsidRPr="002D6D3E" w:rsidRDefault="00F26E32" w:rsidP="002D6D3E">
      <w:pPr>
        <w:spacing w:line="360" w:lineRule="auto"/>
        <w:rPr>
          <w:rFonts w:ascii="Arial" w:hAnsi="Arial" w:cs="Arial"/>
        </w:rPr>
      </w:pPr>
      <w:r w:rsidRPr="00F26E32">
        <w:rPr>
          <w:rFonts w:ascii="Arial" w:hAnsi="Arial" w:cs="Arial"/>
          <w:b/>
          <w:bCs/>
        </w:rPr>
        <w:t>Social factors</w:t>
      </w:r>
      <w:r w:rsidRPr="00F26E32">
        <w:rPr>
          <w:rFonts w:ascii="Arial" w:hAnsi="Arial" w:cs="Arial"/>
        </w:rPr>
        <w:t xml:space="preserve"> </w:t>
      </w:r>
      <w:r w:rsidRPr="00F26E32">
        <w:rPr>
          <w:rFonts w:ascii="Arial" w:hAnsi="Arial" w:cs="Arial"/>
        </w:rPr>
        <w:br/>
        <w:t xml:space="preserve">Social concerns may additionally lead to shoplifting. According to research, stealing is more widespread in locations with significant joblessness, destitution, and inequality in society </w:t>
      </w:r>
      <w:r w:rsidR="00AF7496" w:rsidRPr="00AF7496">
        <w:rPr>
          <w:rFonts w:ascii="Arial" w:hAnsi="Arial" w:cs="Arial"/>
        </w:rPr>
        <w:t>(Partridge, 2025)</w:t>
      </w:r>
      <w:r w:rsidR="00AF7496">
        <w:rPr>
          <w:rFonts w:ascii="Arial" w:hAnsi="Arial" w:cs="Arial"/>
        </w:rPr>
        <w:t xml:space="preserve">. </w:t>
      </w:r>
      <w:r w:rsidRPr="00F26E32">
        <w:rPr>
          <w:rFonts w:ascii="Arial" w:hAnsi="Arial" w:cs="Arial"/>
        </w:rPr>
        <w:t xml:space="preserve">When individuals feel desperate and dismal about their prospects, they may resort to shoplifting </w:t>
      </w:r>
      <w:r w:rsidR="001D6B3B" w:rsidRPr="002D6D3E">
        <w:rPr>
          <w:rFonts w:ascii="Arial" w:hAnsi="Arial" w:cs="Arial"/>
        </w:rPr>
        <w:t>to</w:t>
      </w:r>
      <w:r w:rsidRPr="00F26E32">
        <w:rPr>
          <w:rFonts w:ascii="Arial" w:hAnsi="Arial" w:cs="Arial"/>
        </w:rPr>
        <w:t xml:space="preserve"> survive or obtain products they desire but cannot afford. Another significant societal aspect today is the effect of social media. TikTok and Instagram, for example, occasionally feature videos that glorify or make fun of shoplifters. This may motivate young people to steal for </w:t>
      </w:r>
      <w:r w:rsidRPr="00F26E32">
        <w:rPr>
          <w:rFonts w:ascii="Arial" w:hAnsi="Arial" w:cs="Arial"/>
        </w:rPr>
        <w:lastRenderedPageBreak/>
        <w:t xml:space="preserve">pleasure or to seek social acceptance online </w:t>
      </w:r>
      <w:r w:rsidR="00A04FF9" w:rsidRPr="00A04FF9">
        <w:rPr>
          <w:rFonts w:ascii="Arial" w:hAnsi="Arial" w:cs="Arial"/>
        </w:rPr>
        <w:t>(Bullock, 2017)</w:t>
      </w:r>
      <w:r w:rsidR="00A04FF9">
        <w:rPr>
          <w:rFonts w:ascii="Arial" w:hAnsi="Arial" w:cs="Arial"/>
        </w:rPr>
        <w:t xml:space="preserve">. </w:t>
      </w:r>
      <w:r w:rsidRPr="00F26E32">
        <w:rPr>
          <w:rFonts w:ascii="Arial" w:hAnsi="Arial" w:cs="Arial"/>
        </w:rPr>
        <w:t xml:space="preserve">This social acceptance or "normalisation" of theft is concerning for stores since it increases the number of persons willing to </w:t>
      </w:r>
      <w:r w:rsidR="00CC5FF3" w:rsidRPr="002D6D3E">
        <w:rPr>
          <w:rFonts w:ascii="Arial" w:hAnsi="Arial" w:cs="Arial"/>
        </w:rPr>
        <w:t>shoplift.</w:t>
      </w:r>
    </w:p>
    <w:p w14:paraId="438B4083" w14:textId="4155BA48" w:rsidR="00D7196F" w:rsidRPr="002D6D3E" w:rsidRDefault="00D7196F" w:rsidP="002D6D3E">
      <w:pPr>
        <w:spacing w:line="360" w:lineRule="auto"/>
        <w:rPr>
          <w:rFonts w:ascii="Arial" w:hAnsi="Arial" w:cs="Arial"/>
        </w:rPr>
      </w:pPr>
      <w:r w:rsidRPr="00D7196F">
        <w:rPr>
          <w:rFonts w:ascii="Arial" w:hAnsi="Arial" w:cs="Arial"/>
          <w:b/>
          <w:bCs/>
        </w:rPr>
        <w:t>Technological Factors</w:t>
      </w:r>
      <w:r w:rsidRPr="00D7196F">
        <w:rPr>
          <w:rFonts w:ascii="Arial" w:hAnsi="Arial" w:cs="Arial"/>
        </w:rPr>
        <w:t xml:space="preserve"> </w:t>
      </w:r>
      <w:r w:rsidRPr="00D7196F">
        <w:rPr>
          <w:rFonts w:ascii="Arial" w:hAnsi="Arial" w:cs="Arial"/>
        </w:rPr>
        <w:br/>
        <w:t xml:space="preserve">In the fight against shoplifting, technology can be a double-edged sword. Many stores have put in video surveillance systems, security labels, and alerts to make theft </w:t>
      </w:r>
      <w:r w:rsidR="00BA02C1" w:rsidRPr="00D7196F">
        <w:rPr>
          <w:rFonts w:ascii="Arial" w:hAnsi="Arial" w:cs="Arial"/>
        </w:rPr>
        <w:t xml:space="preserve">harder </w:t>
      </w:r>
      <w:r w:rsidR="00BA02C1" w:rsidRPr="006002E0">
        <w:rPr>
          <w:rFonts w:ascii="Arial" w:hAnsi="Arial" w:cs="Arial"/>
        </w:rPr>
        <w:t>(</w:t>
      </w:r>
      <w:proofErr w:type="spellStart"/>
      <w:r w:rsidR="006002E0" w:rsidRPr="006002E0">
        <w:rPr>
          <w:rFonts w:ascii="Arial" w:hAnsi="Arial" w:cs="Arial"/>
        </w:rPr>
        <w:t>Veesion</w:t>
      </w:r>
      <w:proofErr w:type="spellEnd"/>
      <w:r w:rsidR="006002E0" w:rsidRPr="006002E0">
        <w:rPr>
          <w:rFonts w:ascii="Arial" w:hAnsi="Arial" w:cs="Arial"/>
        </w:rPr>
        <w:t xml:space="preserve">, </w:t>
      </w:r>
      <w:r w:rsidR="006002E0">
        <w:rPr>
          <w:rFonts w:ascii="Arial" w:hAnsi="Arial" w:cs="Arial"/>
        </w:rPr>
        <w:t>202</w:t>
      </w:r>
      <w:r w:rsidR="00161CBB">
        <w:rPr>
          <w:rFonts w:ascii="Arial" w:hAnsi="Arial" w:cs="Arial"/>
        </w:rPr>
        <w:t>3</w:t>
      </w:r>
      <w:r w:rsidR="006002E0" w:rsidRPr="006002E0">
        <w:rPr>
          <w:rFonts w:ascii="Arial" w:hAnsi="Arial" w:cs="Arial"/>
        </w:rPr>
        <w:t>)</w:t>
      </w:r>
      <w:r w:rsidR="006002E0" w:rsidRPr="006002E0">
        <w:rPr>
          <w:rFonts w:ascii="Arial" w:hAnsi="Arial" w:cs="Arial"/>
        </w:rPr>
        <w:t xml:space="preserve"> </w:t>
      </w:r>
      <w:r w:rsidRPr="00D7196F">
        <w:rPr>
          <w:rFonts w:ascii="Arial" w:hAnsi="Arial" w:cs="Arial"/>
        </w:rPr>
        <w:t>These items assist store employees and police in catching thieves while also serving as a warning. However, certain skilled shoplifters have figured out how to avoid identification or trick these kinds of systems. For example, they may steal products swiftly before security personnel notice or destroy security tags secretly. Furthermore, modern technology such as the use of AI sensors can study behaviour and automatically detect shoplifters. However, these complex systems are costly, and many independent shops may be unable to afford them. This makes certain shops more susceptible to attack than others.</w:t>
      </w:r>
    </w:p>
    <w:p w14:paraId="6EF5DAEA" w14:textId="030AA385" w:rsidR="00D7720F" w:rsidRPr="00D7720F" w:rsidRDefault="00D7720F" w:rsidP="002D6D3E">
      <w:pPr>
        <w:spacing w:line="360" w:lineRule="auto"/>
        <w:rPr>
          <w:rFonts w:ascii="Arial" w:hAnsi="Arial" w:cs="Arial"/>
        </w:rPr>
      </w:pPr>
      <w:r w:rsidRPr="00D7720F">
        <w:rPr>
          <w:rFonts w:ascii="Arial" w:hAnsi="Arial" w:cs="Arial"/>
          <w:b/>
          <w:bCs/>
        </w:rPr>
        <w:t>Legal Factors</w:t>
      </w:r>
      <w:r w:rsidRPr="00D7720F">
        <w:rPr>
          <w:rFonts w:ascii="Arial" w:hAnsi="Arial" w:cs="Arial"/>
        </w:rPr>
        <w:t xml:space="preserve"> </w:t>
      </w:r>
      <w:r w:rsidRPr="00D7720F">
        <w:rPr>
          <w:rFonts w:ascii="Arial" w:hAnsi="Arial" w:cs="Arial"/>
        </w:rPr>
        <w:br/>
        <w:t xml:space="preserve">Shoplifting legislation and enforcement have an impact on the problem. If police officers do not always respond to shoplifting or if courts impose lenient punishments, criminals may lose faith in the law </w:t>
      </w:r>
      <w:r w:rsidR="00F258E5" w:rsidRPr="00F258E5">
        <w:rPr>
          <w:rFonts w:ascii="Arial" w:hAnsi="Arial" w:cs="Arial"/>
        </w:rPr>
        <w:t>(</w:t>
      </w:r>
      <w:proofErr w:type="spellStart"/>
      <w:r w:rsidR="00F258E5" w:rsidRPr="00F258E5">
        <w:rPr>
          <w:rFonts w:ascii="Arial" w:hAnsi="Arial" w:cs="Arial"/>
        </w:rPr>
        <w:t>Sentencingcouncil</w:t>
      </w:r>
      <w:proofErr w:type="spellEnd"/>
      <w:r w:rsidR="00F258E5">
        <w:rPr>
          <w:rFonts w:ascii="Arial" w:hAnsi="Arial" w:cs="Arial"/>
        </w:rPr>
        <w:t xml:space="preserve">, </w:t>
      </w:r>
      <w:r w:rsidR="00F258E5" w:rsidRPr="00F258E5">
        <w:rPr>
          <w:rFonts w:ascii="Arial" w:hAnsi="Arial" w:cs="Arial"/>
        </w:rPr>
        <w:t>2022)</w:t>
      </w:r>
      <w:r w:rsidR="00F258E5">
        <w:rPr>
          <w:rFonts w:ascii="Arial" w:hAnsi="Arial" w:cs="Arial"/>
        </w:rPr>
        <w:t xml:space="preserve">. </w:t>
      </w:r>
      <w:r w:rsidRPr="00D7720F">
        <w:rPr>
          <w:rFonts w:ascii="Arial" w:hAnsi="Arial" w:cs="Arial"/>
        </w:rPr>
        <w:t>Retailers frequently believe that reporting theft is not worth their time or effort since the police rarely follow up. Because of this lax judicial response, many shoplifters go unpunished, encouraging others to steal.</w:t>
      </w:r>
    </w:p>
    <w:p w14:paraId="3BE269C8" w14:textId="339BE070" w:rsidR="002B566C" w:rsidRPr="002D6D3E" w:rsidRDefault="002B566C" w:rsidP="002D6D3E">
      <w:pPr>
        <w:spacing w:line="360" w:lineRule="auto"/>
        <w:rPr>
          <w:rFonts w:ascii="Arial" w:hAnsi="Arial" w:cs="Arial"/>
        </w:rPr>
      </w:pPr>
      <w:r w:rsidRPr="002B566C">
        <w:rPr>
          <w:rFonts w:ascii="Arial" w:hAnsi="Arial" w:cs="Arial"/>
          <w:b/>
          <w:bCs/>
        </w:rPr>
        <w:t xml:space="preserve">Environmental Factors </w:t>
      </w:r>
      <w:r w:rsidRPr="002B566C">
        <w:rPr>
          <w:rFonts w:ascii="Arial" w:hAnsi="Arial" w:cs="Arial"/>
          <w:b/>
          <w:bCs/>
        </w:rPr>
        <w:br/>
      </w:r>
      <w:r w:rsidRPr="002B566C">
        <w:rPr>
          <w:rFonts w:ascii="Arial" w:hAnsi="Arial" w:cs="Arial"/>
        </w:rPr>
        <w:t xml:space="preserve">The actual setting of shops and malls has an impact. Shoplifters are more likely to target businesses with bad layouts, several exits, or concealed places (British Retail Consortium, 2023). Good lighting, visible workers, and open spaces all help to decrease robbery. However, as internet shopping has grown in popularity, many high streets now feature empty businesses or reduced foot traffic. Fewer shoppers and less activity </w:t>
      </w:r>
      <w:r w:rsidR="00DB538A" w:rsidRPr="002D6D3E">
        <w:rPr>
          <w:rFonts w:ascii="Arial" w:hAnsi="Arial" w:cs="Arial"/>
        </w:rPr>
        <w:t>mean</w:t>
      </w:r>
      <w:r w:rsidRPr="002B566C">
        <w:rPr>
          <w:rFonts w:ascii="Arial" w:hAnsi="Arial" w:cs="Arial"/>
        </w:rPr>
        <w:t xml:space="preserve"> fewer witnesses, which increases the likelihood of theft. Furthermore, some town centres have insufficient security or a low police presence, making the setting hazardous.</w:t>
      </w:r>
    </w:p>
    <w:p w14:paraId="7B4C3CDD" w14:textId="77777777" w:rsidR="00827868" w:rsidRPr="002D6D3E" w:rsidRDefault="002453D4" w:rsidP="002D6D3E">
      <w:pPr>
        <w:spacing w:line="360" w:lineRule="auto"/>
        <w:rPr>
          <w:rFonts w:ascii="Arial" w:hAnsi="Arial" w:cs="Arial"/>
        </w:rPr>
      </w:pPr>
      <w:r w:rsidRPr="002453D4">
        <w:rPr>
          <w:rFonts w:ascii="Arial" w:hAnsi="Arial" w:cs="Arial"/>
        </w:rPr>
        <w:t xml:space="preserve">SWOT analysis considers retailers' internal strengths and weaknesses, as well as external opportunities and threats. This helps to understand how stores can cope </w:t>
      </w:r>
      <w:r w:rsidRPr="002453D4">
        <w:rPr>
          <w:rFonts w:ascii="Arial" w:hAnsi="Arial" w:cs="Arial"/>
        </w:rPr>
        <w:lastRenderedPageBreak/>
        <w:t xml:space="preserve">with shoplifting and the risks they face. </w:t>
      </w:r>
      <w:r w:rsidRPr="002453D4">
        <w:rPr>
          <w:rFonts w:ascii="Arial" w:hAnsi="Arial" w:cs="Arial"/>
        </w:rPr>
        <w:br/>
      </w:r>
    </w:p>
    <w:p w14:paraId="7F276C47" w14:textId="7660D159" w:rsidR="00827868" w:rsidRPr="002D6D3E" w:rsidRDefault="002453D4" w:rsidP="002D6D3E">
      <w:pPr>
        <w:spacing w:line="360" w:lineRule="auto"/>
        <w:rPr>
          <w:rFonts w:ascii="Arial" w:hAnsi="Arial" w:cs="Arial"/>
          <w:b/>
          <w:bCs/>
        </w:rPr>
      </w:pPr>
      <w:r w:rsidRPr="002453D4">
        <w:rPr>
          <w:rFonts w:ascii="Arial" w:hAnsi="Arial" w:cs="Arial"/>
          <w:b/>
          <w:bCs/>
        </w:rPr>
        <w:t xml:space="preserve">Strengths </w:t>
      </w:r>
    </w:p>
    <w:p w14:paraId="1F502BE9" w14:textId="512A1183" w:rsidR="002453D4" w:rsidRPr="002D6D3E" w:rsidRDefault="002453D4" w:rsidP="002D6D3E">
      <w:pPr>
        <w:spacing w:line="360" w:lineRule="auto"/>
        <w:rPr>
          <w:rFonts w:ascii="Arial" w:hAnsi="Arial" w:cs="Arial"/>
        </w:rPr>
      </w:pPr>
      <w:r w:rsidRPr="002453D4">
        <w:rPr>
          <w:rFonts w:ascii="Arial" w:hAnsi="Arial" w:cs="Arial"/>
        </w:rPr>
        <w:t xml:space="preserve">High street stores frequently have devoted local consumers who prefer to shop in person. Many establishments deploy surveillance cameras and teach employees to detect suspicious activity. Well-trained employees can dissuade shoplifters by remaining vigilant and polite to consumers. Some stores have also begun collaborating to share information about known shoplifters and boost </w:t>
      </w:r>
      <w:r w:rsidR="00A85A97" w:rsidRPr="002453D4">
        <w:rPr>
          <w:rFonts w:ascii="Arial" w:hAnsi="Arial" w:cs="Arial"/>
        </w:rPr>
        <w:t>security.</w:t>
      </w:r>
    </w:p>
    <w:p w14:paraId="133AD464" w14:textId="4DE6541B" w:rsidR="00827868" w:rsidRPr="002D6D3E" w:rsidRDefault="00827868" w:rsidP="002D6D3E">
      <w:pPr>
        <w:spacing w:line="360" w:lineRule="auto"/>
        <w:rPr>
          <w:rFonts w:ascii="Arial" w:hAnsi="Arial" w:cs="Arial"/>
        </w:rPr>
      </w:pPr>
      <w:r w:rsidRPr="00827868">
        <w:rPr>
          <w:rFonts w:ascii="Arial" w:hAnsi="Arial" w:cs="Arial"/>
          <w:b/>
          <w:bCs/>
        </w:rPr>
        <w:t xml:space="preserve">Weaknesses </w:t>
      </w:r>
      <w:r w:rsidRPr="00827868">
        <w:rPr>
          <w:rFonts w:ascii="Arial" w:hAnsi="Arial" w:cs="Arial"/>
        </w:rPr>
        <w:br/>
        <w:t xml:space="preserve">Many stores do not have enough funds to invest in improved security systems or recruit additional employees. Some shop design </w:t>
      </w:r>
      <w:r w:rsidRPr="002D6D3E">
        <w:rPr>
          <w:rFonts w:ascii="Arial" w:hAnsi="Arial" w:cs="Arial"/>
        </w:rPr>
        <w:t>allows</w:t>
      </w:r>
      <w:r w:rsidRPr="00827868">
        <w:rPr>
          <w:rFonts w:ascii="Arial" w:hAnsi="Arial" w:cs="Arial"/>
        </w:rPr>
        <w:t xml:space="preserve"> burglars to conceal or flee swiftly. Furthermore, shopkeepers feel let down by the police and courts, which decreases their motivation to disclose crimes (</w:t>
      </w:r>
      <w:r w:rsidR="009B5F8D">
        <w:rPr>
          <w:rFonts w:ascii="Arial" w:hAnsi="Arial" w:cs="Arial"/>
        </w:rPr>
        <w:t>GOV, 2024</w:t>
      </w:r>
      <w:r w:rsidRPr="00827868">
        <w:rPr>
          <w:rFonts w:ascii="Arial" w:hAnsi="Arial" w:cs="Arial"/>
        </w:rPr>
        <w:t xml:space="preserve">). These flaws make it difficult for retailers to prevent stealing on their own. </w:t>
      </w:r>
    </w:p>
    <w:p w14:paraId="5CD05893" w14:textId="252067F7" w:rsidR="00BC5675" w:rsidRPr="002D6D3E" w:rsidRDefault="00BC5675" w:rsidP="002D6D3E">
      <w:pPr>
        <w:spacing w:line="360" w:lineRule="auto"/>
        <w:rPr>
          <w:rFonts w:ascii="Arial" w:hAnsi="Arial" w:cs="Arial"/>
        </w:rPr>
      </w:pPr>
      <w:r w:rsidRPr="00BC5675">
        <w:rPr>
          <w:rFonts w:ascii="Arial" w:hAnsi="Arial" w:cs="Arial"/>
          <w:b/>
          <w:bCs/>
        </w:rPr>
        <w:t xml:space="preserve">Opportunities </w:t>
      </w:r>
      <w:r w:rsidRPr="00BC5675">
        <w:rPr>
          <w:rFonts w:ascii="Arial" w:hAnsi="Arial" w:cs="Arial"/>
        </w:rPr>
        <w:br/>
        <w:t xml:space="preserve">There are new ways for businesses to boost security. AI-powered cameras and electronic tags can identify theft more accurately. Retailers could work together to contribute to the expense of technology, particularly in town centres where several shops are near proximity. Furthermore, by collaborating in greater detail with law enforcement and neighbourhood groups, businesses may create safer settings and help reduce theft. Community programs that help young people and those in need may minimise the reasons people steal </w:t>
      </w:r>
      <w:r w:rsidR="00AD5DC3" w:rsidRPr="00AD5DC3">
        <w:rPr>
          <w:rFonts w:ascii="Arial" w:hAnsi="Arial" w:cs="Arial"/>
        </w:rPr>
        <w:t>(Pillai, Sivathanu and Dwivedi, 2020</w:t>
      </w:r>
      <w:r w:rsidRPr="00BC5675">
        <w:rPr>
          <w:rFonts w:ascii="Arial" w:hAnsi="Arial" w:cs="Arial"/>
        </w:rPr>
        <w:t xml:space="preserve">). </w:t>
      </w:r>
    </w:p>
    <w:p w14:paraId="2D39A35D" w14:textId="13F559D8" w:rsidR="004748DC" w:rsidRPr="004748DC" w:rsidRDefault="004748DC" w:rsidP="002D6D3E">
      <w:pPr>
        <w:spacing w:line="360" w:lineRule="auto"/>
        <w:rPr>
          <w:rFonts w:ascii="Arial" w:hAnsi="Arial" w:cs="Arial"/>
        </w:rPr>
      </w:pPr>
      <w:r w:rsidRPr="004748DC">
        <w:rPr>
          <w:rFonts w:ascii="Arial" w:hAnsi="Arial" w:cs="Arial"/>
          <w:b/>
          <w:bCs/>
        </w:rPr>
        <w:t xml:space="preserve">Threats </w:t>
      </w:r>
      <w:r w:rsidRPr="004748DC">
        <w:rPr>
          <w:rFonts w:ascii="Arial" w:hAnsi="Arial" w:cs="Arial"/>
        </w:rPr>
        <w:br/>
        <w:t xml:space="preserve">One of the most serious dangers is the rise of organised crime groups who steal significant quantities of items to resell illegally. This form of professional shoplifting results in more losses than individual thievery. Customers who feel uncomfortable are likely to leave, and the reputation of retail locations will suffer. If shoplifting continues to increase, more stores may close, resulting in fewer consumers and reduced security on the High Street </w:t>
      </w:r>
      <w:r w:rsidR="0050200A" w:rsidRPr="0050200A">
        <w:rPr>
          <w:rFonts w:ascii="Arial" w:hAnsi="Arial" w:cs="Arial"/>
        </w:rPr>
        <w:t>(Retail Economics, 2022)</w:t>
      </w:r>
    </w:p>
    <w:p w14:paraId="4528CC85" w14:textId="77777777" w:rsidR="00A71E88" w:rsidRDefault="00A71E88" w:rsidP="00A71E88">
      <w:pPr>
        <w:spacing w:line="360" w:lineRule="auto"/>
        <w:rPr>
          <w:rFonts w:ascii="Arial" w:hAnsi="Arial" w:cs="Arial"/>
          <w:b/>
          <w:bCs/>
        </w:rPr>
      </w:pPr>
    </w:p>
    <w:p w14:paraId="749D1533" w14:textId="77777777" w:rsidR="00A71E88" w:rsidRDefault="00A71E88" w:rsidP="00A71E88">
      <w:pPr>
        <w:spacing w:line="360" w:lineRule="auto"/>
        <w:rPr>
          <w:rFonts w:ascii="Arial" w:hAnsi="Arial" w:cs="Arial"/>
          <w:b/>
          <w:bCs/>
        </w:rPr>
      </w:pPr>
    </w:p>
    <w:p w14:paraId="321F47FA" w14:textId="77777777" w:rsidR="00A71E88" w:rsidRDefault="00A71E88" w:rsidP="00A71E88">
      <w:pPr>
        <w:spacing w:line="360" w:lineRule="auto"/>
        <w:rPr>
          <w:rFonts w:ascii="Arial" w:hAnsi="Arial" w:cs="Arial"/>
          <w:b/>
          <w:bCs/>
        </w:rPr>
      </w:pPr>
      <w:r w:rsidRPr="00064B0C">
        <w:rPr>
          <w:rFonts w:ascii="Arial" w:hAnsi="Arial" w:cs="Arial"/>
          <w:b/>
          <w:bCs/>
        </w:rPr>
        <w:t xml:space="preserve">Recommendations </w:t>
      </w:r>
      <w:r w:rsidRPr="00064B0C">
        <w:rPr>
          <w:rFonts w:ascii="Arial" w:hAnsi="Arial" w:cs="Arial"/>
          <w:b/>
          <w:bCs/>
        </w:rPr>
        <w:br/>
      </w:r>
    </w:p>
    <w:p w14:paraId="44D90509" w14:textId="49433399" w:rsidR="00A71E88" w:rsidRPr="002D6D3E" w:rsidRDefault="00A71E88" w:rsidP="00A71E88">
      <w:pPr>
        <w:spacing w:line="360" w:lineRule="auto"/>
        <w:rPr>
          <w:rFonts w:ascii="Arial" w:hAnsi="Arial" w:cs="Arial"/>
        </w:rPr>
      </w:pPr>
      <w:r w:rsidRPr="00064B0C">
        <w:rPr>
          <w:rFonts w:ascii="Arial" w:hAnsi="Arial" w:cs="Arial"/>
          <w:b/>
          <w:bCs/>
        </w:rPr>
        <w:t xml:space="preserve">1. Invest in advanced security technology. </w:t>
      </w:r>
      <w:r w:rsidRPr="00064B0C">
        <w:rPr>
          <w:rFonts w:ascii="Arial" w:hAnsi="Arial" w:cs="Arial"/>
          <w:b/>
          <w:bCs/>
        </w:rPr>
        <w:br/>
      </w:r>
      <w:r w:rsidRPr="00064B0C">
        <w:rPr>
          <w:rFonts w:ascii="Arial" w:hAnsi="Arial" w:cs="Arial"/>
        </w:rPr>
        <w:t xml:space="preserve">Retailers should invest in </w:t>
      </w:r>
      <w:proofErr w:type="gramStart"/>
      <w:r w:rsidRPr="00064B0C">
        <w:rPr>
          <w:rFonts w:ascii="Arial" w:hAnsi="Arial" w:cs="Arial"/>
        </w:rPr>
        <w:t>cutting-edge</w:t>
      </w:r>
      <w:proofErr w:type="gramEnd"/>
      <w:r w:rsidRPr="00064B0C">
        <w:rPr>
          <w:rFonts w:ascii="Arial" w:hAnsi="Arial" w:cs="Arial"/>
        </w:rPr>
        <w:t xml:space="preserve"> security measures like AI-powered CCTV cameras and smart security tags, which can identify theft fast and precisely. Because these technologies can be costly, businesses may join partnerships or local groups to share expenses. This will provide smaller retailers with improved security and lower total losses.</w:t>
      </w:r>
    </w:p>
    <w:p w14:paraId="54A2F127" w14:textId="77777777" w:rsidR="00A71E88" w:rsidRPr="002D6D3E" w:rsidRDefault="00A71E88" w:rsidP="00A71E88">
      <w:pPr>
        <w:spacing w:line="360" w:lineRule="auto"/>
        <w:rPr>
          <w:rFonts w:ascii="Arial" w:hAnsi="Arial" w:cs="Arial"/>
        </w:rPr>
      </w:pPr>
      <w:r w:rsidRPr="00075DBA">
        <w:rPr>
          <w:rFonts w:ascii="Arial" w:hAnsi="Arial" w:cs="Arial"/>
        </w:rPr>
        <w:t xml:space="preserve">2. </w:t>
      </w:r>
      <w:r w:rsidRPr="00075DBA">
        <w:rPr>
          <w:rFonts w:ascii="Arial" w:hAnsi="Arial" w:cs="Arial"/>
          <w:b/>
          <w:bCs/>
        </w:rPr>
        <w:t>Strengthen partnerships with police and communities.</w:t>
      </w:r>
      <w:r w:rsidRPr="00075DBA">
        <w:rPr>
          <w:rFonts w:ascii="Arial" w:hAnsi="Arial" w:cs="Arial"/>
        </w:rPr>
        <w:t xml:space="preserve"> </w:t>
      </w:r>
      <w:r w:rsidRPr="00075DBA">
        <w:rPr>
          <w:rFonts w:ascii="Arial" w:hAnsi="Arial" w:cs="Arial"/>
        </w:rPr>
        <w:br/>
        <w:t>Retailers should strengthen ties with law enforcement and local community groups. This includes holding frequent meetings, discussing crime-related information, and requesting increased police patrols in shopping areas. Communities can also establish crime prevention plans and social programs to assist persons who are at risk of stealing due to poverty or unemployment. These initiatives will minimise crime and improve shopping safety for both customers and shops.</w:t>
      </w:r>
    </w:p>
    <w:p w14:paraId="6586B05F" w14:textId="2FE11F91" w:rsidR="00E55AF5" w:rsidRPr="002D6D3E" w:rsidRDefault="00E55AF5" w:rsidP="002D6D3E">
      <w:pPr>
        <w:spacing w:line="360" w:lineRule="auto"/>
        <w:rPr>
          <w:rFonts w:ascii="Arial" w:hAnsi="Arial" w:cs="Arial"/>
        </w:rPr>
      </w:pPr>
      <w:r w:rsidRPr="00E55AF5">
        <w:rPr>
          <w:rFonts w:ascii="Arial" w:hAnsi="Arial" w:cs="Arial"/>
          <w:b/>
          <w:bCs/>
        </w:rPr>
        <w:t xml:space="preserve">Conclusion </w:t>
      </w:r>
      <w:r w:rsidRPr="00E55AF5">
        <w:rPr>
          <w:rFonts w:ascii="Arial" w:hAnsi="Arial" w:cs="Arial"/>
        </w:rPr>
        <w:br/>
        <w:t xml:space="preserve">Shoplifting is a severe issue that affects many high-street establishments in the United Kingdom. It is caused by a combination of external variables such as political decisions, economic hardship, social pressures, technological obstacles, legal issues, and environmental conditions. Shops have several advantages, such as devoted clients and basic security, but also numerous disadvantages, such as a lack of cash and inadequate police protection. The surge in shoplifting is exacerbated by increased organised crime and social acceptance of theft. To address this issue, shops must invest in innovative technologies and collaborate closely with police and local communities. Only by comprehending </w:t>
      </w:r>
      <w:r w:rsidRPr="002D6D3E">
        <w:rPr>
          <w:rFonts w:ascii="Arial" w:hAnsi="Arial" w:cs="Arial"/>
        </w:rPr>
        <w:t>all</w:t>
      </w:r>
      <w:r w:rsidRPr="00E55AF5">
        <w:rPr>
          <w:rFonts w:ascii="Arial" w:hAnsi="Arial" w:cs="Arial"/>
        </w:rPr>
        <w:t xml:space="preserve"> these external influences and taking strong, coordinated action will </w:t>
      </w:r>
      <w:r w:rsidR="00CB3ED4">
        <w:rPr>
          <w:rFonts w:ascii="Arial" w:hAnsi="Arial" w:cs="Arial"/>
        </w:rPr>
        <w:t>help to improve the rates of shoplifting in the UK</w:t>
      </w:r>
      <w:r w:rsidR="00A71E88">
        <w:rPr>
          <w:rFonts w:ascii="Arial" w:hAnsi="Arial" w:cs="Arial"/>
        </w:rPr>
        <w:t>.</w:t>
      </w:r>
    </w:p>
    <w:p w14:paraId="7D82CCAD" w14:textId="77777777" w:rsidR="00075DBA" w:rsidRPr="002D6D3E" w:rsidRDefault="00075DBA" w:rsidP="002D6D3E">
      <w:pPr>
        <w:spacing w:line="360" w:lineRule="auto"/>
        <w:rPr>
          <w:rFonts w:ascii="Arial" w:hAnsi="Arial" w:cs="Arial"/>
        </w:rPr>
      </w:pPr>
    </w:p>
    <w:p w14:paraId="223431D9" w14:textId="40736050" w:rsidR="00C1393F" w:rsidRDefault="00C55F6A" w:rsidP="002D6D3E">
      <w:pPr>
        <w:spacing w:line="360" w:lineRule="auto"/>
        <w:rPr>
          <w:rFonts w:ascii="Arial" w:hAnsi="Arial" w:cs="Arial"/>
          <w:b/>
          <w:bCs/>
        </w:rPr>
      </w:pPr>
      <w:r>
        <w:rPr>
          <w:rFonts w:ascii="Arial" w:hAnsi="Arial" w:cs="Arial"/>
          <w:b/>
          <w:bCs/>
        </w:rPr>
        <w:t>Word count- 14</w:t>
      </w:r>
      <w:r w:rsidR="00627B47">
        <w:rPr>
          <w:rFonts w:ascii="Arial" w:hAnsi="Arial" w:cs="Arial"/>
          <w:b/>
          <w:bCs/>
        </w:rPr>
        <w:t>2</w:t>
      </w:r>
      <w:r w:rsidR="00604931">
        <w:rPr>
          <w:rFonts w:ascii="Arial" w:hAnsi="Arial" w:cs="Arial"/>
          <w:b/>
          <w:bCs/>
        </w:rPr>
        <w:t>1</w:t>
      </w:r>
    </w:p>
    <w:p w14:paraId="25B7F9F2" w14:textId="77777777" w:rsidR="00C1393F" w:rsidRDefault="00C1393F" w:rsidP="002D6D3E">
      <w:pPr>
        <w:spacing w:line="360" w:lineRule="auto"/>
        <w:rPr>
          <w:rFonts w:ascii="Arial" w:hAnsi="Arial" w:cs="Arial"/>
          <w:b/>
          <w:bCs/>
        </w:rPr>
      </w:pPr>
    </w:p>
    <w:p w14:paraId="7CED2F69" w14:textId="77777777" w:rsidR="00C1393F" w:rsidRDefault="00C1393F" w:rsidP="002D6D3E">
      <w:pPr>
        <w:spacing w:line="360" w:lineRule="auto"/>
        <w:rPr>
          <w:rFonts w:ascii="Arial" w:hAnsi="Arial" w:cs="Arial"/>
          <w:b/>
          <w:bCs/>
        </w:rPr>
      </w:pPr>
    </w:p>
    <w:p w14:paraId="7D3F658E" w14:textId="77777777" w:rsidR="00C1393F" w:rsidRDefault="00C1393F" w:rsidP="002D6D3E">
      <w:pPr>
        <w:spacing w:line="360" w:lineRule="auto"/>
        <w:rPr>
          <w:rFonts w:ascii="Arial" w:hAnsi="Arial" w:cs="Arial"/>
          <w:b/>
          <w:bCs/>
        </w:rPr>
      </w:pPr>
    </w:p>
    <w:p w14:paraId="091EF623" w14:textId="77777777" w:rsidR="00C1393F" w:rsidRDefault="00C1393F" w:rsidP="002D6D3E">
      <w:pPr>
        <w:spacing w:line="360" w:lineRule="auto"/>
        <w:rPr>
          <w:rFonts w:ascii="Arial" w:hAnsi="Arial" w:cs="Arial"/>
          <w:b/>
          <w:bCs/>
        </w:rPr>
      </w:pPr>
    </w:p>
    <w:p w14:paraId="5E7FDD2E" w14:textId="77777777" w:rsidR="00C55F6A" w:rsidRDefault="00C55F6A" w:rsidP="002D6D3E">
      <w:pPr>
        <w:spacing w:line="360" w:lineRule="auto"/>
        <w:rPr>
          <w:rFonts w:ascii="Arial" w:hAnsi="Arial" w:cs="Arial"/>
          <w:b/>
          <w:bCs/>
        </w:rPr>
      </w:pPr>
    </w:p>
    <w:p w14:paraId="5D1206BE" w14:textId="77777777" w:rsidR="00C55F6A" w:rsidRDefault="00C55F6A" w:rsidP="002D6D3E">
      <w:pPr>
        <w:spacing w:line="360" w:lineRule="auto"/>
        <w:rPr>
          <w:rFonts w:ascii="Arial" w:hAnsi="Arial" w:cs="Arial"/>
          <w:b/>
          <w:bCs/>
        </w:rPr>
      </w:pPr>
    </w:p>
    <w:p w14:paraId="301E956C" w14:textId="6A5514F6" w:rsidR="008B4C34" w:rsidRPr="002D6D3E" w:rsidRDefault="008B4C34" w:rsidP="002D6D3E">
      <w:pPr>
        <w:spacing w:line="360" w:lineRule="auto"/>
        <w:rPr>
          <w:rFonts w:ascii="Arial" w:hAnsi="Arial" w:cs="Arial"/>
          <w:b/>
          <w:bCs/>
        </w:rPr>
      </w:pPr>
      <w:r w:rsidRPr="002D6D3E">
        <w:rPr>
          <w:rFonts w:ascii="Arial" w:hAnsi="Arial" w:cs="Arial"/>
          <w:b/>
          <w:bCs/>
        </w:rPr>
        <w:t xml:space="preserve">Reference list </w:t>
      </w:r>
    </w:p>
    <w:p w14:paraId="6F066E90" w14:textId="77777777" w:rsidR="00F7065E" w:rsidRPr="002D6D3E" w:rsidRDefault="00F7065E" w:rsidP="002D6D3E">
      <w:pPr>
        <w:spacing w:line="360" w:lineRule="auto"/>
        <w:rPr>
          <w:rFonts w:ascii="Arial" w:hAnsi="Arial" w:cs="Arial"/>
        </w:rPr>
      </w:pPr>
    </w:p>
    <w:p w14:paraId="64CC8977" w14:textId="77777777" w:rsidR="00F7065E" w:rsidRDefault="00F7065E" w:rsidP="002D6D3E">
      <w:pPr>
        <w:spacing w:line="360" w:lineRule="auto"/>
        <w:rPr>
          <w:rFonts w:ascii="Arial" w:hAnsi="Arial" w:cs="Arial"/>
        </w:rPr>
      </w:pPr>
      <w:r w:rsidRPr="004B69DD">
        <w:rPr>
          <w:rFonts w:ascii="Arial" w:hAnsi="Arial" w:cs="Arial"/>
        </w:rPr>
        <w:t>Brc.org.uk. (2025). </w:t>
      </w:r>
      <w:r w:rsidRPr="004B69DD">
        <w:rPr>
          <w:rFonts w:ascii="Arial" w:hAnsi="Arial" w:cs="Arial"/>
          <w:i/>
          <w:iCs/>
        </w:rPr>
        <w:t>Retail crime ‘spiralling out of control</w:t>
      </w:r>
      <w:proofErr w:type="gramStart"/>
      <w:r w:rsidRPr="004B69DD">
        <w:rPr>
          <w:rFonts w:ascii="Arial" w:hAnsi="Arial" w:cs="Arial"/>
          <w:i/>
          <w:iCs/>
        </w:rPr>
        <w:t>’</w:t>
      </w:r>
      <w:r w:rsidRPr="004B69DD">
        <w:rPr>
          <w:rFonts w:ascii="Arial" w:hAnsi="Arial" w:cs="Arial"/>
        </w:rPr>
        <w:t>.</w:t>
      </w:r>
      <w:proofErr w:type="gramEnd"/>
      <w:r w:rsidRPr="004B69DD">
        <w:rPr>
          <w:rFonts w:ascii="Arial" w:hAnsi="Arial" w:cs="Arial"/>
        </w:rPr>
        <w:t xml:space="preserve"> [online] Available at: </w:t>
      </w:r>
      <w:hyperlink r:id="rId7" w:history="1">
        <w:r w:rsidRPr="00AA47A2">
          <w:rPr>
            <w:rStyle w:val="Hyperlink"/>
            <w:rFonts w:ascii="Arial" w:hAnsi="Arial" w:cs="Arial"/>
          </w:rPr>
          <w:t>https://brc.org.uk/news-and-events/news/corporate-affairs/2025/ungated/retail-crime-spiralling-out-of-control/</w:t>
        </w:r>
      </w:hyperlink>
      <w:r w:rsidRPr="004B69DD">
        <w:rPr>
          <w:rFonts w:ascii="Arial" w:hAnsi="Arial" w:cs="Arial"/>
        </w:rPr>
        <w:t>.</w:t>
      </w:r>
      <w:r>
        <w:rPr>
          <w:rFonts w:ascii="Arial" w:hAnsi="Arial" w:cs="Arial"/>
        </w:rPr>
        <w:t>(Accessed: 29</w:t>
      </w:r>
      <w:r>
        <w:rPr>
          <w:rFonts w:ascii="Arial" w:hAnsi="Arial" w:cs="Arial"/>
        </w:rPr>
        <w:t xml:space="preserve"> June, 2025)</w:t>
      </w:r>
    </w:p>
    <w:p w14:paraId="15C27D83" w14:textId="4ACF3F5D" w:rsidR="00F7065E" w:rsidRDefault="00F7065E" w:rsidP="002D6D3E">
      <w:pPr>
        <w:spacing w:line="360" w:lineRule="auto"/>
        <w:rPr>
          <w:rFonts w:ascii="Arial" w:hAnsi="Arial" w:cs="Arial"/>
        </w:rPr>
      </w:pPr>
      <w:r w:rsidRPr="006B33E7">
        <w:rPr>
          <w:rFonts w:ascii="Arial" w:hAnsi="Arial" w:cs="Arial"/>
        </w:rPr>
        <w:t>Bullock, K. (2017). The Police Use of Social Media: Transformation or Normalisation? </w:t>
      </w:r>
      <w:r w:rsidRPr="006B33E7">
        <w:rPr>
          <w:rFonts w:ascii="Arial" w:hAnsi="Arial" w:cs="Arial"/>
          <w:i/>
          <w:iCs/>
        </w:rPr>
        <w:t>Social Policy and Society</w:t>
      </w:r>
      <w:r w:rsidRPr="006B33E7">
        <w:rPr>
          <w:rFonts w:ascii="Arial" w:hAnsi="Arial" w:cs="Arial"/>
        </w:rPr>
        <w:t xml:space="preserve">, [online] 17(02), pp.245–258. Available at: </w:t>
      </w:r>
      <w:hyperlink r:id="rId8" w:history="1">
        <w:r w:rsidRPr="00AA47A2">
          <w:rPr>
            <w:rStyle w:val="Hyperlink"/>
            <w:rFonts w:ascii="Arial" w:hAnsi="Arial" w:cs="Arial"/>
          </w:rPr>
          <w:t>https://www.cambridge.org/core/journals/social-policy-and-society/article/police-use-of-social-media-transformation-or-normalisation/19E5C6727038F01129B51CE4287D0FFB</w:t>
        </w:r>
      </w:hyperlink>
      <w:r w:rsidRPr="006B33E7">
        <w:rPr>
          <w:rFonts w:ascii="Arial" w:hAnsi="Arial" w:cs="Arial"/>
        </w:rPr>
        <w:t>.</w:t>
      </w:r>
      <w:r>
        <w:rPr>
          <w:rFonts w:ascii="Arial" w:hAnsi="Arial" w:cs="Arial"/>
        </w:rPr>
        <w:t xml:space="preserve"> (Accessed: 28 </w:t>
      </w:r>
      <w:r w:rsidR="00604931">
        <w:rPr>
          <w:rFonts w:ascii="Arial" w:hAnsi="Arial" w:cs="Arial"/>
        </w:rPr>
        <w:t>June</w:t>
      </w:r>
      <w:r>
        <w:rPr>
          <w:rFonts w:ascii="Arial" w:hAnsi="Arial" w:cs="Arial"/>
        </w:rPr>
        <w:t xml:space="preserve"> 2025)</w:t>
      </w:r>
    </w:p>
    <w:p w14:paraId="6155D7EA" w14:textId="77777777" w:rsidR="00F7065E" w:rsidRPr="002D6D3E" w:rsidRDefault="00F7065E" w:rsidP="002D6D3E">
      <w:pPr>
        <w:spacing w:line="360" w:lineRule="auto"/>
        <w:rPr>
          <w:rFonts w:ascii="Arial" w:hAnsi="Arial" w:cs="Arial"/>
        </w:rPr>
      </w:pPr>
      <w:r w:rsidRPr="002D6D3E">
        <w:rPr>
          <w:rFonts w:ascii="Arial" w:hAnsi="Arial" w:cs="Arial"/>
        </w:rPr>
        <w:t>Cambridge Dictionary (2025). </w:t>
      </w:r>
      <w:r w:rsidRPr="002D6D3E">
        <w:rPr>
          <w:rFonts w:ascii="Arial" w:hAnsi="Arial" w:cs="Arial"/>
          <w:i/>
          <w:iCs/>
        </w:rPr>
        <w:t>SHOPLIFTING | meaning in the Cambridge English Dictionary</w:t>
      </w:r>
      <w:r w:rsidRPr="002D6D3E">
        <w:rPr>
          <w:rFonts w:ascii="Arial" w:hAnsi="Arial" w:cs="Arial"/>
        </w:rPr>
        <w:t xml:space="preserve">. Available at: </w:t>
      </w:r>
      <w:r w:rsidRPr="00A866E6">
        <w:rPr>
          <w:rFonts w:ascii="Arial" w:hAnsi="Arial" w:cs="Arial"/>
        </w:rPr>
        <w:t>https://dictionary.cambridge.org/dictionary/english/shoplifting</w:t>
      </w:r>
      <w:r w:rsidRPr="002D6D3E">
        <w:rPr>
          <w:rFonts w:ascii="Arial" w:hAnsi="Arial" w:cs="Arial"/>
        </w:rPr>
        <w:t>.</w:t>
      </w:r>
      <w:r>
        <w:rPr>
          <w:rFonts w:ascii="Arial" w:hAnsi="Arial" w:cs="Arial"/>
        </w:rPr>
        <w:t xml:space="preserve"> (Accessed: 25 </w:t>
      </w:r>
      <w:proofErr w:type="gramStart"/>
      <w:r>
        <w:rPr>
          <w:rFonts w:ascii="Arial" w:hAnsi="Arial" w:cs="Arial"/>
        </w:rPr>
        <w:t>June,</w:t>
      </w:r>
      <w:proofErr w:type="gramEnd"/>
      <w:r>
        <w:rPr>
          <w:rFonts w:ascii="Arial" w:hAnsi="Arial" w:cs="Arial"/>
        </w:rPr>
        <w:t xml:space="preserve"> 2025)</w:t>
      </w:r>
    </w:p>
    <w:p w14:paraId="3549173B" w14:textId="77777777" w:rsidR="00F7065E" w:rsidRDefault="00F7065E" w:rsidP="002D6D3E">
      <w:pPr>
        <w:spacing w:line="360" w:lineRule="auto"/>
        <w:rPr>
          <w:rFonts w:ascii="Arial" w:hAnsi="Arial" w:cs="Arial"/>
        </w:rPr>
      </w:pPr>
      <w:r w:rsidRPr="005F5A91">
        <w:rPr>
          <w:rFonts w:ascii="Arial" w:hAnsi="Arial" w:cs="Arial"/>
        </w:rPr>
        <w:t>GOV.UK. (2024). </w:t>
      </w:r>
      <w:r w:rsidRPr="005F5A91">
        <w:rPr>
          <w:rFonts w:ascii="Arial" w:hAnsi="Arial" w:cs="Arial"/>
          <w:i/>
          <w:iCs/>
        </w:rPr>
        <w:t>Fighting retail crime: more action (accessible)</w:t>
      </w:r>
      <w:r w:rsidRPr="005F5A91">
        <w:rPr>
          <w:rFonts w:ascii="Arial" w:hAnsi="Arial" w:cs="Arial"/>
        </w:rPr>
        <w:t xml:space="preserve">. Available at: </w:t>
      </w:r>
      <w:hyperlink r:id="rId9" w:history="1">
        <w:r w:rsidRPr="00AA47A2">
          <w:rPr>
            <w:rStyle w:val="Hyperlink"/>
            <w:rFonts w:ascii="Arial" w:hAnsi="Arial" w:cs="Arial"/>
          </w:rPr>
          <w:t>https://www.gov.uk/government/publications/fighting-retail-crime-more-action/fighting-retail-crime-more-action-accessible</w:t>
        </w:r>
      </w:hyperlink>
      <w:r w:rsidRPr="005F5A91">
        <w:rPr>
          <w:rFonts w:ascii="Arial" w:hAnsi="Arial" w:cs="Arial"/>
        </w:rPr>
        <w:t>.</w:t>
      </w:r>
      <w:r>
        <w:rPr>
          <w:rFonts w:ascii="Arial" w:hAnsi="Arial" w:cs="Arial"/>
        </w:rPr>
        <w:t xml:space="preserve"> (Accessed: 1 July 2025)</w:t>
      </w:r>
    </w:p>
    <w:p w14:paraId="500D0980" w14:textId="77777777" w:rsidR="00F7065E" w:rsidRDefault="00F7065E" w:rsidP="002D6D3E">
      <w:pPr>
        <w:spacing w:line="360" w:lineRule="auto"/>
        <w:rPr>
          <w:rFonts w:ascii="Arial" w:hAnsi="Arial" w:cs="Arial"/>
        </w:rPr>
      </w:pPr>
      <w:r w:rsidRPr="006426EB">
        <w:rPr>
          <w:rFonts w:ascii="Arial" w:hAnsi="Arial" w:cs="Arial"/>
        </w:rPr>
        <w:t>Partridge, J. (2025). </w:t>
      </w:r>
      <w:r w:rsidRPr="006426EB">
        <w:rPr>
          <w:rFonts w:ascii="Arial" w:hAnsi="Arial" w:cs="Arial"/>
          <w:i/>
          <w:iCs/>
        </w:rPr>
        <w:t>Shoplifting offences in England and Wales at highest level ever recorded</w:t>
      </w:r>
      <w:r w:rsidRPr="006426EB">
        <w:rPr>
          <w:rFonts w:ascii="Arial" w:hAnsi="Arial" w:cs="Arial"/>
        </w:rPr>
        <w:t xml:space="preserve">. Available at: </w:t>
      </w:r>
      <w:hyperlink r:id="rId10" w:history="1">
        <w:r w:rsidRPr="00AA47A2">
          <w:rPr>
            <w:rStyle w:val="Hyperlink"/>
            <w:rFonts w:ascii="Arial" w:hAnsi="Arial" w:cs="Arial"/>
          </w:rPr>
          <w:t>https://www.theguardian.com/uk-news/2025/apr/24/shoplifting-uk-crime-retail-police-ons-data?utm_source=chatgpt.com.</w:t>
        </w:r>
        <w:r w:rsidRPr="00AA47A2">
          <w:rPr>
            <w:rStyle w:val="Hyperlink"/>
            <w:rFonts w:ascii="Arial" w:hAnsi="Arial" w:cs="Arial"/>
          </w:rPr>
          <w:t>(Accessed</w:t>
        </w:r>
      </w:hyperlink>
      <w:r>
        <w:rPr>
          <w:rFonts w:ascii="Arial" w:hAnsi="Arial" w:cs="Arial"/>
        </w:rPr>
        <w:t>: 27 June, 2025)</w:t>
      </w:r>
    </w:p>
    <w:p w14:paraId="1F324FE4" w14:textId="5F491D01" w:rsidR="00F7065E" w:rsidRDefault="00F7065E" w:rsidP="002D6D3E">
      <w:pPr>
        <w:spacing w:line="360" w:lineRule="auto"/>
        <w:rPr>
          <w:rFonts w:ascii="Arial" w:hAnsi="Arial" w:cs="Arial"/>
        </w:rPr>
      </w:pPr>
      <w:r w:rsidRPr="000C02A7">
        <w:rPr>
          <w:rFonts w:ascii="Arial" w:hAnsi="Arial" w:cs="Arial"/>
        </w:rPr>
        <w:t>Pillai, R., Sivathanu, B. and Dwivedi, Y.K. (2020). Shopping intention at AI-powered automated retail stores (AIPARS). </w:t>
      </w:r>
      <w:r w:rsidRPr="000C02A7">
        <w:rPr>
          <w:rFonts w:ascii="Arial" w:hAnsi="Arial" w:cs="Arial"/>
          <w:i/>
          <w:iCs/>
        </w:rPr>
        <w:t>Journal of Retailing and Consumer Services</w:t>
      </w:r>
      <w:r w:rsidRPr="000C02A7">
        <w:rPr>
          <w:rFonts w:ascii="Arial" w:hAnsi="Arial" w:cs="Arial"/>
        </w:rPr>
        <w:t xml:space="preserve">, 57(1), p.102207. </w:t>
      </w:r>
      <w:hyperlink r:id="rId11" w:history="1">
        <w:r w:rsidRPr="00AA47A2">
          <w:rPr>
            <w:rStyle w:val="Hyperlink"/>
            <w:rFonts w:ascii="Arial" w:hAnsi="Arial" w:cs="Arial"/>
          </w:rPr>
          <w:t>https://doi.org/10.1016/j.jretconser.2020.102207</w:t>
        </w:r>
      </w:hyperlink>
      <w:r w:rsidRPr="000C02A7">
        <w:rPr>
          <w:rFonts w:ascii="Arial" w:hAnsi="Arial" w:cs="Arial"/>
        </w:rPr>
        <w:t>.</w:t>
      </w:r>
      <w:r>
        <w:rPr>
          <w:rFonts w:ascii="Arial" w:hAnsi="Arial" w:cs="Arial"/>
        </w:rPr>
        <w:t xml:space="preserve"> (Accessed: 29 </w:t>
      </w:r>
      <w:r w:rsidR="00604931">
        <w:rPr>
          <w:rFonts w:ascii="Arial" w:hAnsi="Arial" w:cs="Arial"/>
        </w:rPr>
        <w:t>June</w:t>
      </w:r>
      <w:r>
        <w:rPr>
          <w:rFonts w:ascii="Arial" w:hAnsi="Arial" w:cs="Arial"/>
        </w:rPr>
        <w:t xml:space="preserve"> 2025)</w:t>
      </w:r>
    </w:p>
    <w:p w14:paraId="682F8FE1" w14:textId="7709A61A" w:rsidR="00F7065E" w:rsidRDefault="00F7065E" w:rsidP="002D6D3E">
      <w:pPr>
        <w:spacing w:line="360" w:lineRule="auto"/>
        <w:rPr>
          <w:rFonts w:ascii="Arial" w:hAnsi="Arial" w:cs="Arial"/>
        </w:rPr>
      </w:pPr>
      <w:r w:rsidRPr="003A6314">
        <w:rPr>
          <w:rFonts w:ascii="Arial" w:hAnsi="Arial" w:cs="Arial"/>
        </w:rPr>
        <w:lastRenderedPageBreak/>
        <w:t>Retail Economics (2022). </w:t>
      </w:r>
      <w:r w:rsidRPr="003A6314">
        <w:rPr>
          <w:rFonts w:ascii="Arial" w:hAnsi="Arial" w:cs="Arial"/>
          <w:i/>
          <w:iCs/>
        </w:rPr>
        <w:t>Macroeconomic factors retail 2022 | Retail Economics</w:t>
      </w:r>
      <w:r w:rsidRPr="003A6314">
        <w:rPr>
          <w:rFonts w:ascii="Arial" w:hAnsi="Arial" w:cs="Arial"/>
        </w:rPr>
        <w:t xml:space="preserve">. Available at: </w:t>
      </w:r>
      <w:r w:rsidRPr="002E1623">
        <w:rPr>
          <w:rFonts w:ascii="Arial" w:hAnsi="Arial" w:cs="Arial"/>
        </w:rPr>
        <w:t>https://www.retaileconomics.co.uk/retail-insights-trends/macroeconomic-factors-impacting-uk-retail-in-2022</w:t>
      </w:r>
      <w:r w:rsidRPr="003A6314">
        <w:rPr>
          <w:rFonts w:ascii="Arial" w:hAnsi="Arial" w:cs="Arial"/>
        </w:rPr>
        <w:t>.</w:t>
      </w:r>
      <w:r>
        <w:rPr>
          <w:rFonts w:ascii="Arial" w:hAnsi="Arial" w:cs="Arial"/>
        </w:rPr>
        <w:t xml:space="preserve"> (Accessed: 25 </w:t>
      </w:r>
      <w:r w:rsidR="00604931">
        <w:rPr>
          <w:rFonts w:ascii="Arial" w:hAnsi="Arial" w:cs="Arial"/>
        </w:rPr>
        <w:t>June</w:t>
      </w:r>
      <w:r>
        <w:rPr>
          <w:rFonts w:ascii="Arial" w:hAnsi="Arial" w:cs="Arial"/>
        </w:rPr>
        <w:t xml:space="preserve"> 2025)</w:t>
      </w:r>
    </w:p>
    <w:p w14:paraId="03AF9178" w14:textId="77777777" w:rsidR="00F7065E" w:rsidRDefault="00F7065E" w:rsidP="002D6D3E">
      <w:pPr>
        <w:spacing w:line="360" w:lineRule="auto"/>
        <w:rPr>
          <w:rFonts w:ascii="Arial" w:hAnsi="Arial" w:cs="Arial"/>
        </w:rPr>
      </w:pPr>
      <w:r w:rsidRPr="00BA02C1">
        <w:rPr>
          <w:rFonts w:ascii="Arial" w:hAnsi="Arial" w:cs="Arial"/>
        </w:rPr>
        <w:t>Retail Economics (2022). </w:t>
      </w:r>
      <w:r w:rsidRPr="00BA02C1">
        <w:rPr>
          <w:rFonts w:ascii="Arial" w:hAnsi="Arial" w:cs="Arial"/>
          <w:i/>
          <w:iCs/>
        </w:rPr>
        <w:t>Macroeconomic factors retail 2022 | Retail Economics</w:t>
      </w:r>
      <w:r w:rsidRPr="00BA02C1">
        <w:rPr>
          <w:rFonts w:ascii="Arial" w:hAnsi="Arial" w:cs="Arial"/>
        </w:rPr>
        <w:t xml:space="preserve">. [online] www.retaileconomics.co.uk. Available at: </w:t>
      </w:r>
      <w:hyperlink r:id="rId12" w:history="1">
        <w:r w:rsidRPr="00AA47A2">
          <w:rPr>
            <w:rStyle w:val="Hyperlink"/>
            <w:rFonts w:ascii="Arial" w:hAnsi="Arial" w:cs="Arial"/>
          </w:rPr>
          <w:t>https://www.retaileconomics.co.uk/retail-insights-trends/macroeconomic-factors-impacting-uk-retail-in-2022</w:t>
        </w:r>
      </w:hyperlink>
      <w:r w:rsidRPr="00BA02C1">
        <w:rPr>
          <w:rFonts w:ascii="Arial" w:hAnsi="Arial" w:cs="Arial"/>
        </w:rPr>
        <w:t>.</w:t>
      </w:r>
      <w:r w:rsidRPr="00BE2B1B">
        <w:rPr>
          <w:rFonts w:ascii="Arial" w:hAnsi="Arial" w:cs="Arial"/>
        </w:rPr>
        <w:t xml:space="preserve"> </w:t>
      </w:r>
      <w:r>
        <w:rPr>
          <w:rFonts w:ascii="Arial" w:hAnsi="Arial" w:cs="Arial"/>
        </w:rPr>
        <w:t>(Accessed: 2</w:t>
      </w:r>
      <w:r>
        <w:rPr>
          <w:rFonts w:ascii="Arial" w:hAnsi="Arial" w:cs="Arial"/>
        </w:rPr>
        <w:t>7 June 2025)</w:t>
      </w:r>
    </w:p>
    <w:p w14:paraId="016C5D33" w14:textId="10660701" w:rsidR="00F7065E" w:rsidRDefault="00F7065E" w:rsidP="002D6D3E">
      <w:pPr>
        <w:spacing w:line="360" w:lineRule="auto"/>
        <w:rPr>
          <w:rFonts w:ascii="Arial" w:hAnsi="Arial" w:cs="Arial"/>
        </w:rPr>
      </w:pPr>
      <w:r w:rsidRPr="00F57C81">
        <w:rPr>
          <w:rFonts w:ascii="Arial" w:hAnsi="Arial" w:cs="Arial"/>
        </w:rPr>
        <w:t>Sentencingcouncil.org.uk. (2022). </w:t>
      </w:r>
      <w:r w:rsidRPr="00F57C81">
        <w:rPr>
          <w:rFonts w:ascii="Arial" w:hAnsi="Arial" w:cs="Arial"/>
          <w:i/>
          <w:iCs/>
        </w:rPr>
        <w:t>Theft offences: new sentencing guidelines announced – Sentencing</w:t>
      </w:r>
      <w:r w:rsidRPr="00F57C81">
        <w:rPr>
          <w:rFonts w:ascii="Arial" w:hAnsi="Arial" w:cs="Arial"/>
        </w:rPr>
        <w:t xml:space="preserve">. Available at: https://www.sentencingcouncil.org.uk/news/item/theft-offences-new-sentencing-guidelines-announced/?highlight=minimum%20senence%20for%20theft </w:t>
      </w:r>
      <w:r>
        <w:rPr>
          <w:rFonts w:ascii="Arial" w:hAnsi="Arial" w:cs="Arial"/>
        </w:rPr>
        <w:t>(</w:t>
      </w:r>
      <w:r w:rsidRPr="00F57C81">
        <w:rPr>
          <w:rFonts w:ascii="Arial" w:hAnsi="Arial" w:cs="Arial"/>
        </w:rPr>
        <w:t>Accessed</w:t>
      </w:r>
      <w:r>
        <w:rPr>
          <w:rFonts w:ascii="Arial" w:hAnsi="Arial" w:cs="Arial"/>
        </w:rPr>
        <w:t>: 1</w:t>
      </w:r>
      <w:r w:rsidRPr="00F57C81">
        <w:rPr>
          <w:rFonts w:ascii="Arial" w:hAnsi="Arial" w:cs="Arial"/>
        </w:rPr>
        <w:t xml:space="preserve"> </w:t>
      </w:r>
      <w:r w:rsidR="00604931" w:rsidRPr="00F57C81">
        <w:rPr>
          <w:rFonts w:ascii="Arial" w:hAnsi="Arial" w:cs="Arial"/>
        </w:rPr>
        <w:t>Jul</w:t>
      </w:r>
      <w:r w:rsidR="00604931">
        <w:rPr>
          <w:rFonts w:ascii="Arial" w:hAnsi="Arial" w:cs="Arial"/>
        </w:rPr>
        <w:t>y</w:t>
      </w:r>
      <w:r w:rsidRPr="00F57C81">
        <w:rPr>
          <w:rFonts w:ascii="Arial" w:hAnsi="Arial" w:cs="Arial"/>
        </w:rPr>
        <w:t xml:space="preserve"> 2025</w:t>
      </w:r>
      <w:r>
        <w:rPr>
          <w:rFonts w:ascii="Arial" w:hAnsi="Arial" w:cs="Arial"/>
        </w:rPr>
        <w:t>)</w:t>
      </w:r>
      <w:r w:rsidRPr="00F57C81">
        <w:rPr>
          <w:rFonts w:ascii="Arial" w:hAnsi="Arial" w:cs="Arial"/>
        </w:rPr>
        <w:t>.</w:t>
      </w:r>
    </w:p>
    <w:p w14:paraId="35400E46" w14:textId="4220CB9E" w:rsidR="00F7065E" w:rsidRPr="002D6D3E" w:rsidRDefault="00F7065E" w:rsidP="002D6D3E">
      <w:pPr>
        <w:spacing w:line="360" w:lineRule="auto"/>
        <w:rPr>
          <w:rFonts w:ascii="Arial" w:hAnsi="Arial" w:cs="Arial"/>
        </w:rPr>
      </w:pPr>
      <w:proofErr w:type="spellStart"/>
      <w:r w:rsidRPr="00D9565B">
        <w:rPr>
          <w:rFonts w:ascii="Arial" w:hAnsi="Arial" w:cs="Arial"/>
        </w:rPr>
        <w:t>Veesion</w:t>
      </w:r>
      <w:proofErr w:type="spellEnd"/>
      <w:r w:rsidRPr="00D9565B">
        <w:rPr>
          <w:rFonts w:ascii="Arial" w:hAnsi="Arial" w:cs="Arial"/>
        </w:rPr>
        <w:t>. (</w:t>
      </w:r>
      <w:r>
        <w:rPr>
          <w:rFonts w:ascii="Arial" w:hAnsi="Arial" w:cs="Arial"/>
        </w:rPr>
        <w:t>2023</w:t>
      </w:r>
      <w:r w:rsidRPr="00D9565B">
        <w:rPr>
          <w:rFonts w:ascii="Arial" w:hAnsi="Arial" w:cs="Arial"/>
        </w:rPr>
        <w:t>). </w:t>
      </w:r>
      <w:r w:rsidRPr="00D9565B">
        <w:rPr>
          <w:rFonts w:ascii="Arial" w:hAnsi="Arial" w:cs="Arial"/>
          <w:i/>
          <w:iCs/>
        </w:rPr>
        <w:t>In-store video surveillance: all the advantages and disadvantages</w:t>
      </w:r>
      <w:r w:rsidRPr="00D9565B">
        <w:rPr>
          <w:rFonts w:ascii="Arial" w:hAnsi="Arial" w:cs="Arial"/>
        </w:rPr>
        <w:t>. [online] Available at: https://veesion.io/en/in-store-video-surveillance-the-advantages-and-disadvantages-for-your-store/.</w:t>
      </w:r>
      <w:r>
        <w:rPr>
          <w:rFonts w:ascii="Arial" w:hAnsi="Arial" w:cs="Arial"/>
        </w:rPr>
        <w:t xml:space="preserve">(Accessed: 1 </w:t>
      </w:r>
      <w:r w:rsidR="00604931">
        <w:rPr>
          <w:rFonts w:ascii="Arial" w:hAnsi="Arial" w:cs="Arial"/>
        </w:rPr>
        <w:t>July</w:t>
      </w:r>
      <w:r>
        <w:rPr>
          <w:rFonts w:ascii="Arial" w:hAnsi="Arial" w:cs="Arial"/>
        </w:rPr>
        <w:t xml:space="preserve"> 2025)</w:t>
      </w:r>
    </w:p>
    <w:sectPr w:rsidR="00F7065E" w:rsidRPr="002D6D3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C1C1B" w14:textId="77777777" w:rsidR="008654CE" w:rsidRDefault="008654CE" w:rsidP="0028536D">
      <w:pPr>
        <w:spacing w:after="0" w:line="240" w:lineRule="auto"/>
      </w:pPr>
      <w:r>
        <w:separator/>
      </w:r>
    </w:p>
  </w:endnote>
  <w:endnote w:type="continuationSeparator" w:id="0">
    <w:p w14:paraId="1C2FA7EB" w14:textId="77777777" w:rsidR="008654CE" w:rsidRDefault="008654CE" w:rsidP="00285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1927744"/>
      <w:docPartObj>
        <w:docPartGallery w:val="Page Numbers (Bottom of Page)"/>
        <w:docPartUnique/>
      </w:docPartObj>
    </w:sdtPr>
    <w:sdtEndPr/>
    <w:sdtContent>
      <w:p w14:paraId="007C7389" w14:textId="5F5EE109" w:rsidR="0028536D" w:rsidRDefault="0028536D">
        <w:pPr>
          <w:pStyle w:val="Footer"/>
          <w:jc w:val="right"/>
        </w:pPr>
        <w:r>
          <w:fldChar w:fldCharType="begin"/>
        </w:r>
        <w:r>
          <w:instrText>PAGE   \* MERGEFORMAT</w:instrText>
        </w:r>
        <w:r>
          <w:fldChar w:fldCharType="separate"/>
        </w:r>
        <w:r>
          <w:t>2</w:t>
        </w:r>
        <w:r>
          <w:fldChar w:fldCharType="end"/>
        </w:r>
      </w:p>
    </w:sdtContent>
  </w:sdt>
  <w:p w14:paraId="65159F6C" w14:textId="77777777" w:rsidR="0028536D" w:rsidRDefault="002853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340FD" w14:textId="77777777" w:rsidR="008654CE" w:rsidRDefault="008654CE" w:rsidP="0028536D">
      <w:pPr>
        <w:spacing w:after="0" w:line="240" w:lineRule="auto"/>
      </w:pPr>
      <w:r>
        <w:separator/>
      </w:r>
    </w:p>
  </w:footnote>
  <w:footnote w:type="continuationSeparator" w:id="0">
    <w:p w14:paraId="3286FA10" w14:textId="77777777" w:rsidR="008654CE" w:rsidRDefault="008654CE" w:rsidP="002853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FD6BC" w14:textId="547E827F" w:rsidR="00682BBF" w:rsidRDefault="00682BBF" w:rsidP="00967FB8">
    <w:pPr>
      <w:pStyle w:val="Header"/>
      <w:tabs>
        <w:tab w:val="clear" w:pos="4513"/>
      </w:tabs>
    </w:pPr>
    <w:r>
      <w:t>Rita Tong</w:t>
    </w:r>
    <w:r w:rsidR="00967FB8">
      <w:tab/>
      <w:t>Lecturer -Mr Chris Rogers</w:t>
    </w:r>
  </w:p>
  <w:p w14:paraId="4BA549F5" w14:textId="02E24E78" w:rsidR="00682BBF" w:rsidRDefault="00682BBF">
    <w:pPr>
      <w:pStyle w:val="Header"/>
    </w:pPr>
    <w:r>
      <w:t>2421850</w:t>
    </w:r>
  </w:p>
  <w:p w14:paraId="23542CE8" w14:textId="2B83CC24" w:rsidR="00967FB8" w:rsidRDefault="00967FB8">
    <w:pPr>
      <w:pStyle w:val="Header"/>
    </w:pPr>
    <w:r>
      <w:t>1/7/25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60576"/>
    <w:multiLevelType w:val="hybridMultilevel"/>
    <w:tmpl w:val="313672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3765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895"/>
    <w:rsid w:val="0005634D"/>
    <w:rsid w:val="00064B0C"/>
    <w:rsid w:val="00075DBA"/>
    <w:rsid w:val="000926ED"/>
    <w:rsid w:val="000C02A7"/>
    <w:rsid w:val="00133B3E"/>
    <w:rsid w:val="001562A5"/>
    <w:rsid w:val="00160AD3"/>
    <w:rsid w:val="00161CBB"/>
    <w:rsid w:val="00162043"/>
    <w:rsid w:val="001D6B3B"/>
    <w:rsid w:val="002003BB"/>
    <w:rsid w:val="00212660"/>
    <w:rsid w:val="002453D4"/>
    <w:rsid w:val="0028536D"/>
    <w:rsid w:val="002A55A2"/>
    <w:rsid w:val="002B566C"/>
    <w:rsid w:val="002D6D3E"/>
    <w:rsid w:val="002E1623"/>
    <w:rsid w:val="00345B92"/>
    <w:rsid w:val="003A6314"/>
    <w:rsid w:val="003B7764"/>
    <w:rsid w:val="003E1212"/>
    <w:rsid w:val="00454C60"/>
    <w:rsid w:val="004748DC"/>
    <w:rsid w:val="0048542C"/>
    <w:rsid w:val="004B69DD"/>
    <w:rsid w:val="004D3A17"/>
    <w:rsid w:val="0050200A"/>
    <w:rsid w:val="00525FE4"/>
    <w:rsid w:val="005F5A91"/>
    <w:rsid w:val="006002E0"/>
    <w:rsid w:val="00604931"/>
    <w:rsid w:val="006258E3"/>
    <w:rsid w:val="00627B47"/>
    <w:rsid w:val="006352B5"/>
    <w:rsid w:val="006426EB"/>
    <w:rsid w:val="006664B9"/>
    <w:rsid w:val="00682BBF"/>
    <w:rsid w:val="006B33E7"/>
    <w:rsid w:val="007529E4"/>
    <w:rsid w:val="00827868"/>
    <w:rsid w:val="00832F16"/>
    <w:rsid w:val="008654CE"/>
    <w:rsid w:val="0087591F"/>
    <w:rsid w:val="008B4C34"/>
    <w:rsid w:val="008D2830"/>
    <w:rsid w:val="009261BF"/>
    <w:rsid w:val="00967FB8"/>
    <w:rsid w:val="009B5F8D"/>
    <w:rsid w:val="009C139F"/>
    <w:rsid w:val="009C2257"/>
    <w:rsid w:val="00A00D5C"/>
    <w:rsid w:val="00A04FF9"/>
    <w:rsid w:val="00A71E88"/>
    <w:rsid w:val="00A85A97"/>
    <w:rsid w:val="00A866E6"/>
    <w:rsid w:val="00A96EB1"/>
    <w:rsid w:val="00AD5DC3"/>
    <w:rsid w:val="00AE2B99"/>
    <w:rsid w:val="00AF7496"/>
    <w:rsid w:val="00B654AC"/>
    <w:rsid w:val="00B84D11"/>
    <w:rsid w:val="00BA02C1"/>
    <w:rsid w:val="00BC4895"/>
    <w:rsid w:val="00BC5675"/>
    <w:rsid w:val="00BE2B1B"/>
    <w:rsid w:val="00C1393F"/>
    <w:rsid w:val="00C378D6"/>
    <w:rsid w:val="00C5016A"/>
    <w:rsid w:val="00C55F6A"/>
    <w:rsid w:val="00C62F4B"/>
    <w:rsid w:val="00CB3ED4"/>
    <w:rsid w:val="00CC5FF3"/>
    <w:rsid w:val="00D426AA"/>
    <w:rsid w:val="00D51F7C"/>
    <w:rsid w:val="00D7196F"/>
    <w:rsid w:val="00D7720F"/>
    <w:rsid w:val="00D85CC1"/>
    <w:rsid w:val="00D9565B"/>
    <w:rsid w:val="00DB538A"/>
    <w:rsid w:val="00DC0C7B"/>
    <w:rsid w:val="00E40B8F"/>
    <w:rsid w:val="00E55AF5"/>
    <w:rsid w:val="00F145C2"/>
    <w:rsid w:val="00F258E5"/>
    <w:rsid w:val="00F26E32"/>
    <w:rsid w:val="00F57C81"/>
    <w:rsid w:val="00F7065E"/>
    <w:rsid w:val="00F70FB3"/>
    <w:rsid w:val="00F749FC"/>
    <w:rsid w:val="00FD7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37D73"/>
  <w15:chartTrackingRefBased/>
  <w15:docId w15:val="{542653B5-743E-4B64-BB8D-9FAAF02B3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8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48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48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48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48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48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8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8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8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8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48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48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48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48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48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8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8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895"/>
    <w:rPr>
      <w:rFonts w:eastAsiaTheme="majorEastAsia" w:cstheme="majorBidi"/>
      <w:color w:val="272727" w:themeColor="text1" w:themeTint="D8"/>
    </w:rPr>
  </w:style>
  <w:style w:type="paragraph" w:styleId="Title">
    <w:name w:val="Title"/>
    <w:basedOn w:val="Normal"/>
    <w:next w:val="Normal"/>
    <w:link w:val="TitleChar"/>
    <w:uiPriority w:val="10"/>
    <w:qFormat/>
    <w:rsid w:val="00BC48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8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8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8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895"/>
    <w:pPr>
      <w:spacing w:before="160"/>
      <w:jc w:val="center"/>
    </w:pPr>
    <w:rPr>
      <w:i/>
      <w:iCs/>
      <w:color w:val="404040" w:themeColor="text1" w:themeTint="BF"/>
    </w:rPr>
  </w:style>
  <w:style w:type="character" w:customStyle="1" w:styleId="QuoteChar">
    <w:name w:val="Quote Char"/>
    <w:basedOn w:val="DefaultParagraphFont"/>
    <w:link w:val="Quote"/>
    <w:uiPriority w:val="29"/>
    <w:rsid w:val="00BC4895"/>
    <w:rPr>
      <w:i/>
      <w:iCs/>
      <w:color w:val="404040" w:themeColor="text1" w:themeTint="BF"/>
    </w:rPr>
  </w:style>
  <w:style w:type="paragraph" w:styleId="ListParagraph">
    <w:name w:val="List Paragraph"/>
    <w:basedOn w:val="Normal"/>
    <w:uiPriority w:val="34"/>
    <w:qFormat/>
    <w:rsid w:val="00BC4895"/>
    <w:pPr>
      <w:ind w:left="720"/>
      <w:contextualSpacing/>
    </w:pPr>
  </w:style>
  <w:style w:type="character" w:styleId="IntenseEmphasis">
    <w:name w:val="Intense Emphasis"/>
    <w:basedOn w:val="DefaultParagraphFont"/>
    <w:uiPriority w:val="21"/>
    <w:qFormat/>
    <w:rsid w:val="00BC4895"/>
    <w:rPr>
      <w:i/>
      <w:iCs/>
      <w:color w:val="0F4761" w:themeColor="accent1" w:themeShade="BF"/>
    </w:rPr>
  </w:style>
  <w:style w:type="paragraph" w:styleId="IntenseQuote">
    <w:name w:val="Intense Quote"/>
    <w:basedOn w:val="Normal"/>
    <w:next w:val="Normal"/>
    <w:link w:val="IntenseQuoteChar"/>
    <w:uiPriority w:val="30"/>
    <w:qFormat/>
    <w:rsid w:val="00BC48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4895"/>
    <w:rPr>
      <w:i/>
      <w:iCs/>
      <w:color w:val="0F4761" w:themeColor="accent1" w:themeShade="BF"/>
    </w:rPr>
  </w:style>
  <w:style w:type="character" w:styleId="IntenseReference">
    <w:name w:val="Intense Reference"/>
    <w:basedOn w:val="DefaultParagraphFont"/>
    <w:uiPriority w:val="32"/>
    <w:qFormat/>
    <w:rsid w:val="00BC4895"/>
    <w:rPr>
      <w:b/>
      <w:bCs/>
      <w:smallCaps/>
      <w:color w:val="0F4761" w:themeColor="accent1" w:themeShade="BF"/>
      <w:spacing w:val="5"/>
    </w:rPr>
  </w:style>
  <w:style w:type="character" w:styleId="Hyperlink">
    <w:name w:val="Hyperlink"/>
    <w:basedOn w:val="DefaultParagraphFont"/>
    <w:uiPriority w:val="99"/>
    <w:unhideWhenUsed/>
    <w:rsid w:val="000926ED"/>
    <w:rPr>
      <w:color w:val="467886" w:themeColor="hyperlink"/>
      <w:u w:val="single"/>
    </w:rPr>
  </w:style>
  <w:style w:type="character" w:styleId="UnresolvedMention">
    <w:name w:val="Unresolved Mention"/>
    <w:basedOn w:val="DefaultParagraphFont"/>
    <w:uiPriority w:val="99"/>
    <w:semiHidden/>
    <w:unhideWhenUsed/>
    <w:rsid w:val="000926ED"/>
    <w:rPr>
      <w:color w:val="605E5C"/>
      <w:shd w:val="clear" w:color="auto" w:fill="E1DFDD"/>
    </w:rPr>
  </w:style>
  <w:style w:type="paragraph" w:styleId="Header">
    <w:name w:val="header"/>
    <w:basedOn w:val="Normal"/>
    <w:link w:val="HeaderChar"/>
    <w:uiPriority w:val="99"/>
    <w:unhideWhenUsed/>
    <w:rsid w:val="00285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36D"/>
  </w:style>
  <w:style w:type="paragraph" w:styleId="Footer">
    <w:name w:val="footer"/>
    <w:basedOn w:val="Normal"/>
    <w:link w:val="FooterChar"/>
    <w:uiPriority w:val="99"/>
    <w:unhideWhenUsed/>
    <w:rsid w:val="00285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7731">
      <w:bodyDiv w:val="1"/>
      <w:marLeft w:val="0"/>
      <w:marRight w:val="0"/>
      <w:marTop w:val="0"/>
      <w:marBottom w:val="0"/>
      <w:divBdr>
        <w:top w:val="none" w:sz="0" w:space="0" w:color="auto"/>
        <w:left w:val="none" w:sz="0" w:space="0" w:color="auto"/>
        <w:bottom w:val="none" w:sz="0" w:space="0" w:color="auto"/>
        <w:right w:val="none" w:sz="0" w:space="0" w:color="auto"/>
      </w:divBdr>
    </w:div>
    <w:div w:id="98305435">
      <w:bodyDiv w:val="1"/>
      <w:marLeft w:val="0"/>
      <w:marRight w:val="0"/>
      <w:marTop w:val="0"/>
      <w:marBottom w:val="0"/>
      <w:divBdr>
        <w:top w:val="none" w:sz="0" w:space="0" w:color="auto"/>
        <w:left w:val="none" w:sz="0" w:space="0" w:color="auto"/>
        <w:bottom w:val="none" w:sz="0" w:space="0" w:color="auto"/>
        <w:right w:val="none" w:sz="0" w:space="0" w:color="auto"/>
      </w:divBdr>
    </w:div>
    <w:div w:id="229925826">
      <w:bodyDiv w:val="1"/>
      <w:marLeft w:val="0"/>
      <w:marRight w:val="0"/>
      <w:marTop w:val="0"/>
      <w:marBottom w:val="0"/>
      <w:divBdr>
        <w:top w:val="none" w:sz="0" w:space="0" w:color="auto"/>
        <w:left w:val="none" w:sz="0" w:space="0" w:color="auto"/>
        <w:bottom w:val="none" w:sz="0" w:space="0" w:color="auto"/>
        <w:right w:val="none" w:sz="0" w:space="0" w:color="auto"/>
      </w:divBdr>
    </w:div>
    <w:div w:id="294912642">
      <w:bodyDiv w:val="1"/>
      <w:marLeft w:val="0"/>
      <w:marRight w:val="0"/>
      <w:marTop w:val="0"/>
      <w:marBottom w:val="0"/>
      <w:divBdr>
        <w:top w:val="none" w:sz="0" w:space="0" w:color="auto"/>
        <w:left w:val="none" w:sz="0" w:space="0" w:color="auto"/>
        <w:bottom w:val="none" w:sz="0" w:space="0" w:color="auto"/>
        <w:right w:val="none" w:sz="0" w:space="0" w:color="auto"/>
      </w:divBdr>
    </w:div>
    <w:div w:id="367603306">
      <w:bodyDiv w:val="1"/>
      <w:marLeft w:val="0"/>
      <w:marRight w:val="0"/>
      <w:marTop w:val="0"/>
      <w:marBottom w:val="0"/>
      <w:divBdr>
        <w:top w:val="none" w:sz="0" w:space="0" w:color="auto"/>
        <w:left w:val="none" w:sz="0" w:space="0" w:color="auto"/>
        <w:bottom w:val="none" w:sz="0" w:space="0" w:color="auto"/>
        <w:right w:val="none" w:sz="0" w:space="0" w:color="auto"/>
      </w:divBdr>
    </w:div>
    <w:div w:id="440612560">
      <w:bodyDiv w:val="1"/>
      <w:marLeft w:val="0"/>
      <w:marRight w:val="0"/>
      <w:marTop w:val="0"/>
      <w:marBottom w:val="0"/>
      <w:divBdr>
        <w:top w:val="none" w:sz="0" w:space="0" w:color="auto"/>
        <w:left w:val="none" w:sz="0" w:space="0" w:color="auto"/>
        <w:bottom w:val="none" w:sz="0" w:space="0" w:color="auto"/>
        <w:right w:val="none" w:sz="0" w:space="0" w:color="auto"/>
      </w:divBdr>
    </w:div>
    <w:div w:id="582110940">
      <w:bodyDiv w:val="1"/>
      <w:marLeft w:val="0"/>
      <w:marRight w:val="0"/>
      <w:marTop w:val="0"/>
      <w:marBottom w:val="0"/>
      <w:divBdr>
        <w:top w:val="none" w:sz="0" w:space="0" w:color="auto"/>
        <w:left w:val="none" w:sz="0" w:space="0" w:color="auto"/>
        <w:bottom w:val="none" w:sz="0" w:space="0" w:color="auto"/>
        <w:right w:val="none" w:sz="0" w:space="0" w:color="auto"/>
      </w:divBdr>
    </w:div>
    <w:div w:id="675814019">
      <w:bodyDiv w:val="1"/>
      <w:marLeft w:val="0"/>
      <w:marRight w:val="0"/>
      <w:marTop w:val="0"/>
      <w:marBottom w:val="0"/>
      <w:divBdr>
        <w:top w:val="none" w:sz="0" w:space="0" w:color="auto"/>
        <w:left w:val="none" w:sz="0" w:space="0" w:color="auto"/>
        <w:bottom w:val="none" w:sz="0" w:space="0" w:color="auto"/>
        <w:right w:val="none" w:sz="0" w:space="0" w:color="auto"/>
      </w:divBdr>
    </w:div>
    <w:div w:id="800423235">
      <w:bodyDiv w:val="1"/>
      <w:marLeft w:val="0"/>
      <w:marRight w:val="0"/>
      <w:marTop w:val="0"/>
      <w:marBottom w:val="0"/>
      <w:divBdr>
        <w:top w:val="none" w:sz="0" w:space="0" w:color="auto"/>
        <w:left w:val="none" w:sz="0" w:space="0" w:color="auto"/>
        <w:bottom w:val="none" w:sz="0" w:space="0" w:color="auto"/>
        <w:right w:val="none" w:sz="0" w:space="0" w:color="auto"/>
      </w:divBdr>
    </w:div>
    <w:div w:id="844782554">
      <w:bodyDiv w:val="1"/>
      <w:marLeft w:val="0"/>
      <w:marRight w:val="0"/>
      <w:marTop w:val="0"/>
      <w:marBottom w:val="0"/>
      <w:divBdr>
        <w:top w:val="none" w:sz="0" w:space="0" w:color="auto"/>
        <w:left w:val="none" w:sz="0" w:space="0" w:color="auto"/>
        <w:bottom w:val="none" w:sz="0" w:space="0" w:color="auto"/>
        <w:right w:val="none" w:sz="0" w:space="0" w:color="auto"/>
      </w:divBdr>
    </w:div>
    <w:div w:id="855997349">
      <w:bodyDiv w:val="1"/>
      <w:marLeft w:val="0"/>
      <w:marRight w:val="0"/>
      <w:marTop w:val="0"/>
      <w:marBottom w:val="0"/>
      <w:divBdr>
        <w:top w:val="none" w:sz="0" w:space="0" w:color="auto"/>
        <w:left w:val="none" w:sz="0" w:space="0" w:color="auto"/>
        <w:bottom w:val="none" w:sz="0" w:space="0" w:color="auto"/>
        <w:right w:val="none" w:sz="0" w:space="0" w:color="auto"/>
      </w:divBdr>
    </w:div>
    <w:div w:id="939684876">
      <w:bodyDiv w:val="1"/>
      <w:marLeft w:val="0"/>
      <w:marRight w:val="0"/>
      <w:marTop w:val="0"/>
      <w:marBottom w:val="0"/>
      <w:divBdr>
        <w:top w:val="none" w:sz="0" w:space="0" w:color="auto"/>
        <w:left w:val="none" w:sz="0" w:space="0" w:color="auto"/>
        <w:bottom w:val="none" w:sz="0" w:space="0" w:color="auto"/>
        <w:right w:val="none" w:sz="0" w:space="0" w:color="auto"/>
      </w:divBdr>
    </w:div>
    <w:div w:id="950167673">
      <w:bodyDiv w:val="1"/>
      <w:marLeft w:val="0"/>
      <w:marRight w:val="0"/>
      <w:marTop w:val="0"/>
      <w:marBottom w:val="0"/>
      <w:divBdr>
        <w:top w:val="none" w:sz="0" w:space="0" w:color="auto"/>
        <w:left w:val="none" w:sz="0" w:space="0" w:color="auto"/>
        <w:bottom w:val="none" w:sz="0" w:space="0" w:color="auto"/>
        <w:right w:val="none" w:sz="0" w:space="0" w:color="auto"/>
      </w:divBdr>
    </w:div>
    <w:div w:id="1087918767">
      <w:bodyDiv w:val="1"/>
      <w:marLeft w:val="0"/>
      <w:marRight w:val="0"/>
      <w:marTop w:val="0"/>
      <w:marBottom w:val="0"/>
      <w:divBdr>
        <w:top w:val="none" w:sz="0" w:space="0" w:color="auto"/>
        <w:left w:val="none" w:sz="0" w:space="0" w:color="auto"/>
        <w:bottom w:val="none" w:sz="0" w:space="0" w:color="auto"/>
        <w:right w:val="none" w:sz="0" w:space="0" w:color="auto"/>
      </w:divBdr>
    </w:div>
    <w:div w:id="1112164471">
      <w:bodyDiv w:val="1"/>
      <w:marLeft w:val="0"/>
      <w:marRight w:val="0"/>
      <w:marTop w:val="0"/>
      <w:marBottom w:val="0"/>
      <w:divBdr>
        <w:top w:val="none" w:sz="0" w:space="0" w:color="auto"/>
        <w:left w:val="none" w:sz="0" w:space="0" w:color="auto"/>
        <w:bottom w:val="none" w:sz="0" w:space="0" w:color="auto"/>
        <w:right w:val="none" w:sz="0" w:space="0" w:color="auto"/>
      </w:divBdr>
    </w:div>
    <w:div w:id="1125391929">
      <w:bodyDiv w:val="1"/>
      <w:marLeft w:val="0"/>
      <w:marRight w:val="0"/>
      <w:marTop w:val="0"/>
      <w:marBottom w:val="0"/>
      <w:divBdr>
        <w:top w:val="none" w:sz="0" w:space="0" w:color="auto"/>
        <w:left w:val="none" w:sz="0" w:space="0" w:color="auto"/>
        <w:bottom w:val="none" w:sz="0" w:space="0" w:color="auto"/>
        <w:right w:val="none" w:sz="0" w:space="0" w:color="auto"/>
      </w:divBdr>
    </w:div>
    <w:div w:id="1200508725">
      <w:bodyDiv w:val="1"/>
      <w:marLeft w:val="0"/>
      <w:marRight w:val="0"/>
      <w:marTop w:val="0"/>
      <w:marBottom w:val="0"/>
      <w:divBdr>
        <w:top w:val="none" w:sz="0" w:space="0" w:color="auto"/>
        <w:left w:val="none" w:sz="0" w:space="0" w:color="auto"/>
        <w:bottom w:val="none" w:sz="0" w:space="0" w:color="auto"/>
        <w:right w:val="none" w:sz="0" w:space="0" w:color="auto"/>
      </w:divBdr>
    </w:div>
    <w:div w:id="1217817475">
      <w:bodyDiv w:val="1"/>
      <w:marLeft w:val="0"/>
      <w:marRight w:val="0"/>
      <w:marTop w:val="0"/>
      <w:marBottom w:val="0"/>
      <w:divBdr>
        <w:top w:val="none" w:sz="0" w:space="0" w:color="auto"/>
        <w:left w:val="none" w:sz="0" w:space="0" w:color="auto"/>
        <w:bottom w:val="none" w:sz="0" w:space="0" w:color="auto"/>
        <w:right w:val="none" w:sz="0" w:space="0" w:color="auto"/>
      </w:divBdr>
    </w:div>
    <w:div w:id="1243950199">
      <w:bodyDiv w:val="1"/>
      <w:marLeft w:val="0"/>
      <w:marRight w:val="0"/>
      <w:marTop w:val="0"/>
      <w:marBottom w:val="0"/>
      <w:divBdr>
        <w:top w:val="none" w:sz="0" w:space="0" w:color="auto"/>
        <w:left w:val="none" w:sz="0" w:space="0" w:color="auto"/>
        <w:bottom w:val="none" w:sz="0" w:space="0" w:color="auto"/>
        <w:right w:val="none" w:sz="0" w:space="0" w:color="auto"/>
      </w:divBdr>
    </w:div>
    <w:div w:id="1247495132">
      <w:bodyDiv w:val="1"/>
      <w:marLeft w:val="0"/>
      <w:marRight w:val="0"/>
      <w:marTop w:val="0"/>
      <w:marBottom w:val="0"/>
      <w:divBdr>
        <w:top w:val="none" w:sz="0" w:space="0" w:color="auto"/>
        <w:left w:val="none" w:sz="0" w:space="0" w:color="auto"/>
        <w:bottom w:val="none" w:sz="0" w:space="0" w:color="auto"/>
        <w:right w:val="none" w:sz="0" w:space="0" w:color="auto"/>
      </w:divBdr>
    </w:div>
    <w:div w:id="1385324990">
      <w:bodyDiv w:val="1"/>
      <w:marLeft w:val="0"/>
      <w:marRight w:val="0"/>
      <w:marTop w:val="0"/>
      <w:marBottom w:val="0"/>
      <w:divBdr>
        <w:top w:val="none" w:sz="0" w:space="0" w:color="auto"/>
        <w:left w:val="none" w:sz="0" w:space="0" w:color="auto"/>
        <w:bottom w:val="none" w:sz="0" w:space="0" w:color="auto"/>
        <w:right w:val="none" w:sz="0" w:space="0" w:color="auto"/>
      </w:divBdr>
    </w:div>
    <w:div w:id="1455948397">
      <w:bodyDiv w:val="1"/>
      <w:marLeft w:val="0"/>
      <w:marRight w:val="0"/>
      <w:marTop w:val="0"/>
      <w:marBottom w:val="0"/>
      <w:divBdr>
        <w:top w:val="none" w:sz="0" w:space="0" w:color="auto"/>
        <w:left w:val="none" w:sz="0" w:space="0" w:color="auto"/>
        <w:bottom w:val="none" w:sz="0" w:space="0" w:color="auto"/>
        <w:right w:val="none" w:sz="0" w:space="0" w:color="auto"/>
      </w:divBdr>
    </w:div>
    <w:div w:id="1462964938">
      <w:bodyDiv w:val="1"/>
      <w:marLeft w:val="0"/>
      <w:marRight w:val="0"/>
      <w:marTop w:val="0"/>
      <w:marBottom w:val="0"/>
      <w:divBdr>
        <w:top w:val="none" w:sz="0" w:space="0" w:color="auto"/>
        <w:left w:val="none" w:sz="0" w:space="0" w:color="auto"/>
        <w:bottom w:val="none" w:sz="0" w:space="0" w:color="auto"/>
        <w:right w:val="none" w:sz="0" w:space="0" w:color="auto"/>
      </w:divBdr>
    </w:div>
    <w:div w:id="1537506438">
      <w:bodyDiv w:val="1"/>
      <w:marLeft w:val="0"/>
      <w:marRight w:val="0"/>
      <w:marTop w:val="0"/>
      <w:marBottom w:val="0"/>
      <w:divBdr>
        <w:top w:val="none" w:sz="0" w:space="0" w:color="auto"/>
        <w:left w:val="none" w:sz="0" w:space="0" w:color="auto"/>
        <w:bottom w:val="none" w:sz="0" w:space="0" w:color="auto"/>
        <w:right w:val="none" w:sz="0" w:space="0" w:color="auto"/>
      </w:divBdr>
    </w:div>
    <w:div w:id="1544322681">
      <w:bodyDiv w:val="1"/>
      <w:marLeft w:val="0"/>
      <w:marRight w:val="0"/>
      <w:marTop w:val="0"/>
      <w:marBottom w:val="0"/>
      <w:divBdr>
        <w:top w:val="none" w:sz="0" w:space="0" w:color="auto"/>
        <w:left w:val="none" w:sz="0" w:space="0" w:color="auto"/>
        <w:bottom w:val="none" w:sz="0" w:space="0" w:color="auto"/>
        <w:right w:val="none" w:sz="0" w:space="0" w:color="auto"/>
      </w:divBdr>
    </w:div>
    <w:div w:id="1607926584">
      <w:bodyDiv w:val="1"/>
      <w:marLeft w:val="0"/>
      <w:marRight w:val="0"/>
      <w:marTop w:val="0"/>
      <w:marBottom w:val="0"/>
      <w:divBdr>
        <w:top w:val="none" w:sz="0" w:space="0" w:color="auto"/>
        <w:left w:val="none" w:sz="0" w:space="0" w:color="auto"/>
        <w:bottom w:val="none" w:sz="0" w:space="0" w:color="auto"/>
        <w:right w:val="none" w:sz="0" w:space="0" w:color="auto"/>
      </w:divBdr>
    </w:div>
    <w:div w:id="1735271668">
      <w:bodyDiv w:val="1"/>
      <w:marLeft w:val="0"/>
      <w:marRight w:val="0"/>
      <w:marTop w:val="0"/>
      <w:marBottom w:val="0"/>
      <w:divBdr>
        <w:top w:val="none" w:sz="0" w:space="0" w:color="auto"/>
        <w:left w:val="none" w:sz="0" w:space="0" w:color="auto"/>
        <w:bottom w:val="none" w:sz="0" w:space="0" w:color="auto"/>
        <w:right w:val="none" w:sz="0" w:space="0" w:color="auto"/>
      </w:divBdr>
    </w:div>
    <w:div w:id="1771848164">
      <w:bodyDiv w:val="1"/>
      <w:marLeft w:val="0"/>
      <w:marRight w:val="0"/>
      <w:marTop w:val="0"/>
      <w:marBottom w:val="0"/>
      <w:divBdr>
        <w:top w:val="none" w:sz="0" w:space="0" w:color="auto"/>
        <w:left w:val="none" w:sz="0" w:space="0" w:color="auto"/>
        <w:bottom w:val="none" w:sz="0" w:space="0" w:color="auto"/>
        <w:right w:val="none" w:sz="0" w:space="0" w:color="auto"/>
      </w:divBdr>
    </w:div>
    <w:div w:id="1837303684">
      <w:bodyDiv w:val="1"/>
      <w:marLeft w:val="0"/>
      <w:marRight w:val="0"/>
      <w:marTop w:val="0"/>
      <w:marBottom w:val="0"/>
      <w:divBdr>
        <w:top w:val="none" w:sz="0" w:space="0" w:color="auto"/>
        <w:left w:val="none" w:sz="0" w:space="0" w:color="auto"/>
        <w:bottom w:val="none" w:sz="0" w:space="0" w:color="auto"/>
        <w:right w:val="none" w:sz="0" w:space="0" w:color="auto"/>
      </w:divBdr>
    </w:div>
    <w:div w:id="1892035287">
      <w:bodyDiv w:val="1"/>
      <w:marLeft w:val="0"/>
      <w:marRight w:val="0"/>
      <w:marTop w:val="0"/>
      <w:marBottom w:val="0"/>
      <w:divBdr>
        <w:top w:val="none" w:sz="0" w:space="0" w:color="auto"/>
        <w:left w:val="none" w:sz="0" w:space="0" w:color="auto"/>
        <w:bottom w:val="none" w:sz="0" w:space="0" w:color="auto"/>
        <w:right w:val="none" w:sz="0" w:space="0" w:color="auto"/>
      </w:divBdr>
    </w:div>
    <w:div w:id="1942376750">
      <w:bodyDiv w:val="1"/>
      <w:marLeft w:val="0"/>
      <w:marRight w:val="0"/>
      <w:marTop w:val="0"/>
      <w:marBottom w:val="0"/>
      <w:divBdr>
        <w:top w:val="none" w:sz="0" w:space="0" w:color="auto"/>
        <w:left w:val="none" w:sz="0" w:space="0" w:color="auto"/>
        <w:bottom w:val="none" w:sz="0" w:space="0" w:color="auto"/>
        <w:right w:val="none" w:sz="0" w:space="0" w:color="auto"/>
      </w:divBdr>
    </w:div>
    <w:div w:id="1943881525">
      <w:bodyDiv w:val="1"/>
      <w:marLeft w:val="0"/>
      <w:marRight w:val="0"/>
      <w:marTop w:val="0"/>
      <w:marBottom w:val="0"/>
      <w:divBdr>
        <w:top w:val="none" w:sz="0" w:space="0" w:color="auto"/>
        <w:left w:val="none" w:sz="0" w:space="0" w:color="auto"/>
        <w:bottom w:val="none" w:sz="0" w:space="0" w:color="auto"/>
        <w:right w:val="none" w:sz="0" w:space="0" w:color="auto"/>
      </w:divBdr>
    </w:div>
    <w:div w:id="1978753005">
      <w:bodyDiv w:val="1"/>
      <w:marLeft w:val="0"/>
      <w:marRight w:val="0"/>
      <w:marTop w:val="0"/>
      <w:marBottom w:val="0"/>
      <w:divBdr>
        <w:top w:val="none" w:sz="0" w:space="0" w:color="auto"/>
        <w:left w:val="none" w:sz="0" w:space="0" w:color="auto"/>
        <w:bottom w:val="none" w:sz="0" w:space="0" w:color="auto"/>
        <w:right w:val="none" w:sz="0" w:space="0" w:color="auto"/>
      </w:divBdr>
    </w:div>
    <w:div w:id="2048291610">
      <w:bodyDiv w:val="1"/>
      <w:marLeft w:val="0"/>
      <w:marRight w:val="0"/>
      <w:marTop w:val="0"/>
      <w:marBottom w:val="0"/>
      <w:divBdr>
        <w:top w:val="none" w:sz="0" w:space="0" w:color="auto"/>
        <w:left w:val="none" w:sz="0" w:space="0" w:color="auto"/>
        <w:bottom w:val="none" w:sz="0" w:space="0" w:color="auto"/>
        <w:right w:val="none" w:sz="0" w:space="0" w:color="auto"/>
      </w:divBdr>
    </w:div>
    <w:div w:id="2067364766">
      <w:bodyDiv w:val="1"/>
      <w:marLeft w:val="0"/>
      <w:marRight w:val="0"/>
      <w:marTop w:val="0"/>
      <w:marBottom w:val="0"/>
      <w:divBdr>
        <w:top w:val="none" w:sz="0" w:space="0" w:color="auto"/>
        <w:left w:val="none" w:sz="0" w:space="0" w:color="auto"/>
        <w:bottom w:val="none" w:sz="0" w:space="0" w:color="auto"/>
        <w:right w:val="none" w:sz="0" w:space="0" w:color="auto"/>
      </w:divBdr>
    </w:div>
    <w:div w:id="2068601438">
      <w:bodyDiv w:val="1"/>
      <w:marLeft w:val="0"/>
      <w:marRight w:val="0"/>
      <w:marTop w:val="0"/>
      <w:marBottom w:val="0"/>
      <w:divBdr>
        <w:top w:val="none" w:sz="0" w:space="0" w:color="auto"/>
        <w:left w:val="none" w:sz="0" w:space="0" w:color="auto"/>
        <w:bottom w:val="none" w:sz="0" w:space="0" w:color="auto"/>
        <w:right w:val="none" w:sz="0" w:space="0" w:color="auto"/>
      </w:divBdr>
    </w:div>
    <w:div w:id="2098598721">
      <w:bodyDiv w:val="1"/>
      <w:marLeft w:val="0"/>
      <w:marRight w:val="0"/>
      <w:marTop w:val="0"/>
      <w:marBottom w:val="0"/>
      <w:divBdr>
        <w:top w:val="none" w:sz="0" w:space="0" w:color="auto"/>
        <w:left w:val="none" w:sz="0" w:space="0" w:color="auto"/>
        <w:bottom w:val="none" w:sz="0" w:space="0" w:color="auto"/>
        <w:right w:val="none" w:sz="0" w:space="0" w:color="auto"/>
      </w:divBdr>
    </w:div>
    <w:div w:id="213254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social-policy-and-society/article/police-use-of-social-media-transformation-or-normalisation/19E5C6727038F01129B51CE4287D0FFB"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rc.org.uk/news-and-events/news/corporate-affairs/2025/ungated/retail-crime-spiralling-out-of-control/" TargetMode="External"/><Relationship Id="rId12" Type="http://schemas.openxmlformats.org/officeDocument/2006/relationships/hyperlink" Target="https://www.retaileconomics.co.uk/retail-insights-trends/macroeconomic-factors-impacting-uk-retail-in-202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retconser.2020.10220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guardian.com/uk-news/2025/apr/24/shoplifting-uk-crime-retail-police-ons-data?utm_source=chatgpt.com.(Accessed" TargetMode="External"/><Relationship Id="rId4" Type="http://schemas.openxmlformats.org/officeDocument/2006/relationships/webSettings" Target="webSettings.xml"/><Relationship Id="rId9" Type="http://schemas.openxmlformats.org/officeDocument/2006/relationships/hyperlink" Target="https://www.gov.uk/government/publications/fighting-retail-crime-more-action/fighting-retail-crime-more-action-accessibl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TotalTime>
  <Pages>7</Pages>
  <Words>1954</Words>
  <Characters>11140</Characters>
  <Application>Microsoft Office Word</Application>
  <DocSecurity>0</DocSecurity>
  <Lines>92</Lines>
  <Paragraphs>26</Paragraphs>
  <ScaleCrop>false</ScaleCrop>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Lyn Tong (2421850)</dc:creator>
  <cp:keywords/>
  <dc:description/>
  <cp:lastModifiedBy>Rita Lyn Tong (2421850)</cp:lastModifiedBy>
  <cp:revision>90</cp:revision>
  <dcterms:created xsi:type="dcterms:W3CDTF">2025-07-01T18:24:00Z</dcterms:created>
  <dcterms:modified xsi:type="dcterms:W3CDTF">2025-07-01T21:18:00Z</dcterms:modified>
</cp:coreProperties>
</file>