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2BCD0A" w14:textId="055F6852" w:rsidR="00D92A33" w:rsidRDefault="6A9242E5" w:rsidP="50EEF9E9">
      <w:pPr>
        <w:rPr>
          <w:rFonts w:ascii="Georgia" w:eastAsia="Georgia" w:hAnsi="Georgia" w:cs="Georgia"/>
          <w:color w:val="0F4761" w:themeColor="accent1" w:themeShade="BF"/>
          <w:sz w:val="36"/>
          <w:szCs w:val="36"/>
          <w:lang w:val="en-US"/>
        </w:rPr>
      </w:pPr>
      <w:r w:rsidRPr="50EEF9E9">
        <w:rPr>
          <w:rFonts w:ascii="Georgia" w:eastAsia="Georgia" w:hAnsi="Georgia" w:cs="Georgia"/>
          <w:sz w:val="36"/>
          <w:szCs w:val="36"/>
          <w:u w:val="single"/>
        </w:rPr>
        <w:t>Graveyard report (archaeology approach)</w:t>
      </w:r>
      <w:r w:rsidRPr="50EEF9E9">
        <w:rPr>
          <w:rFonts w:ascii="Georgia" w:eastAsia="Georgia" w:hAnsi="Georgia" w:cs="Georgia"/>
          <w:color w:val="0F4761" w:themeColor="accent1" w:themeShade="BF"/>
          <w:sz w:val="36"/>
          <w:szCs w:val="36"/>
          <w:lang w:val="en-US"/>
        </w:rPr>
        <w:t xml:space="preserve"> </w:t>
      </w:r>
    </w:p>
    <w:p w14:paraId="76027150" w14:textId="12361AE6" w:rsidR="00D92A33" w:rsidRDefault="2539B27E" w:rsidP="50EEF9E9">
      <w:pPr>
        <w:pStyle w:val="Heading3"/>
        <w:spacing w:after="240"/>
        <w:jc w:val="center"/>
        <w:rPr>
          <w:rFonts w:ascii="Georgia" w:eastAsia="Georgia" w:hAnsi="Georgia" w:cs="Georgia"/>
          <w:sz w:val="36"/>
          <w:szCs w:val="36"/>
        </w:rPr>
      </w:pPr>
      <w:r w:rsidRPr="50EEF9E9">
        <w:rPr>
          <w:rFonts w:ascii="Georgia" w:eastAsia="Georgia" w:hAnsi="Georgia" w:cs="Georgia"/>
          <w:sz w:val="36"/>
          <w:szCs w:val="36"/>
          <w:lang w:val="en-US"/>
        </w:rPr>
        <w:t>Ellie Cadman</w:t>
      </w:r>
    </w:p>
    <w:p w14:paraId="3906449C" w14:textId="2A20C5ED" w:rsidR="00D92A33" w:rsidRDefault="2539B27E" w:rsidP="50EEF9E9">
      <w:pPr>
        <w:pStyle w:val="Heading3"/>
        <w:spacing w:after="240"/>
        <w:jc w:val="center"/>
        <w:rPr>
          <w:rFonts w:ascii="Georgia" w:eastAsia="Georgia" w:hAnsi="Georgia" w:cs="Georgia"/>
          <w:sz w:val="36"/>
          <w:szCs w:val="36"/>
        </w:rPr>
      </w:pPr>
      <w:r w:rsidRPr="50EEF9E9">
        <w:rPr>
          <w:rFonts w:ascii="Georgia" w:eastAsia="Georgia" w:hAnsi="Georgia" w:cs="Georgia"/>
          <w:sz w:val="36"/>
          <w:szCs w:val="36"/>
          <w:lang w:val="en-US"/>
        </w:rPr>
        <w:t xml:space="preserve">March 2026  </w:t>
      </w:r>
    </w:p>
    <w:p w14:paraId="3A8B9FDE" w14:textId="2A1512C8" w:rsidR="00D92A33" w:rsidRDefault="2539B27E" w:rsidP="50EEF9E9">
      <w:pPr>
        <w:pStyle w:val="Heading3"/>
        <w:spacing w:after="240"/>
        <w:jc w:val="center"/>
        <w:rPr>
          <w:rFonts w:ascii="Georgia" w:eastAsia="Georgia" w:hAnsi="Georgia" w:cs="Georgia"/>
          <w:sz w:val="36"/>
          <w:szCs w:val="36"/>
        </w:rPr>
      </w:pPr>
      <w:r w:rsidRPr="50EEF9E9">
        <w:rPr>
          <w:rFonts w:ascii="Georgia" w:eastAsia="Georgia" w:hAnsi="Georgia" w:cs="Georgia"/>
          <w:sz w:val="36"/>
          <w:szCs w:val="36"/>
          <w:lang w:val="en-US"/>
        </w:rPr>
        <w:t>Index</w:t>
      </w:r>
    </w:p>
    <w:p w14:paraId="68C41E81" w14:textId="585AC25E" w:rsidR="00D92A33" w:rsidRDefault="2539B27E" w:rsidP="50EEF9E9">
      <w:pPr>
        <w:rPr>
          <w:rFonts w:ascii="Times New Roman" w:eastAsia="Times New Roman" w:hAnsi="Times New Roman" w:cs="Times New Roman"/>
        </w:rPr>
      </w:pPr>
      <w:r w:rsidRPr="50EEF9E9">
        <w:rPr>
          <w:rFonts w:ascii="Georgia" w:eastAsia="Georgia" w:hAnsi="Georgia" w:cs="Georgia"/>
          <w:lang w:val="en-US"/>
        </w:rPr>
        <w:t xml:space="preserve">  Page 2................ Introduction and </w:t>
      </w:r>
      <w:r w:rsidRPr="50EEF9E9">
        <w:rPr>
          <w:rFonts w:ascii="Times New Roman" w:eastAsia="Times New Roman" w:hAnsi="Times New Roman" w:cs="Times New Roman"/>
          <w:lang w:val="en-US"/>
        </w:rPr>
        <w:t>Methodologies</w:t>
      </w:r>
    </w:p>
    <w:p w14:paraId="31720ABB" w14:textId="001BE0D4" w:rsidR="00D92A33" w:rsidRDefault="2539B27E" w:rsidP="50EEF9E9">
      <w:pPr>
        <w:rPr>
          <w:rFonts w:ascii="Georgia" w:eastAsia="Georgia" w:hAnsi="Georgia" w:cs="Georgia"/>
        </w:rPr>
      </w:pPr>
      <w:r w:rsidRPr="50EEF9E9">
        <w:rPr>
          <w:rFonts w:ascii="Georgia" w:eastAsia="Georgia" w:hAnsi="Georgia" w:cs="Georgia"/>
          <w:lang w:val="en-US"/>
        </w:rPr>
        <w:t xml:space="preserve">  Page 3................ Description of yard </w:t>
      </w:r>
    </w:p>
    <w:p w14:paraId="6C0168D8" w14:textId="12F180F1" w:rsidR="00D92A33" w:rsidRDefault="2539B27E" w:rsidP="50EEF9E9">
      <w:pPr>
        <w:rPr>
          <w:rFonts w:ascii="Georgia" w:eastAsia="Georgia" w:hAnsi="Georgia" w:cs="Georgia"/>
        </w:rPr>
      </w:pPr>
      <w:r w:rsidRPr="50EEF9E9">
        <w:rPr>
          <w:rFonts w:ascii="Georgia" w:eastAsia="Georgia" w:hAnsi="Georgia" w:cs="Georgia"/>
          <w:lang w:val="en-US"/>
        </w:rPr>
        <w:t xml:space="preserve">  Pages 4............... Analysis </w:t>
      </w:r>
    </w:p>
    <w:p w14:paraId="3051F11C" w14:textId="27E4848D" w:rsidR="00D92A33" w:rsidRDefault="2539B27E" w:rsidP="50EEF9E9">
      <w:pPr>
        <w:rPr>
          <w:rFonts w:ascii="Georgia" w:eastAsia="Georgia" w:hAnsi="Georgia" w:cs="Georgia"/>
        </w:rPr>
      </w:pPr>
      <w:r w:rsidRPr="50EEF9E9">
        <w:rPr>
          <w:rFonts w:ascii="Georgia" w:eastAsia="Georgia" w:hAnsi="Georgia" w:cs="Georgia"/>
          <w:lang w:val="en-US"/>
        </w:rPr>
        <w:t xml:space="preserve">  Page 5................ Analysis</w:t>
      </w:r>
    </w:p>
    <w:p w14:paraId="69A08904" w14:textId="09BBC026" w:rsidR="00D92A33" w:rsidRDefault="2539B27E" w:rsidP="50EEF9E9">
      <w:pPr>
        <w:rPr>
          <w:rFonts w:ascii="Georgia" w:eastAsia="Georgia" w:hAnsi="Georgia" w:cs="Georgia"/>
        </w:rPr>
      </w:pPr>
      <w:r w:rsidRPr="50EEF9E9">
        <w:rPr>
          <w:rFonts w:ascii="Georgia" w:eastAsia="Georgia" w:hAnsi="Georgia" w:cs="Georgia"/>
          <w:lang w:val="en-US"/>
        </w:rPr>
        <w:t xml:space="preserve">  Page 6................ Analysis </w:t>
      </w:r>
    </w:p>
    <w:p w14:paraId="18FC5B77" w14:textId="20536CB7" w:rsidR="00D92A33" w:rsidRDefault="2539B27E" w:rsidP="50EEF9E9">
      <w:pPr>
        <w:rPr>
          <w:rFonts w:ascii="Georgia" w:eastAsia="Georgia" w:hAnsi="Georgia" w:cs="Georgia"/>
        </w:rPr>
      </w:pPr>
      <w:r w:rsidRPr="50EEF9E9">
        <w:rPr>
          <w:rFonts w:ascii="Georgia" w:eastAsia="Georgia" w:hAnsi="Georgia" w:cs="Georgia"/>
          <w:lang w:val="en-US"/>
        </w:rPr>
        <w:t xml:space="preserve">  Page 7................ Interpretation and conclusion  </w:t>
      </w:r>
    </w:p>
    <w:p w14:paraId="1A084EC8" w14:textId="224B9BBA" w:rsidR="00D92A33" w:rsidRDefault="2539B27E" w:rsidP="50EEF9E9">
      <w:pPr>
        <w:rPr>
          <w:rFonts w:ascii="Georgia" w:eastAsia="Georgia" w:hAnsi="Georgia" w:cs="Georgia"/>
          <w:lang w:val="en-US"/>
        </w:rPr>
      </w:pPr>
      <w:r w:rsidRPr="50EEF9E9">
        <w:rPr>
          <w:rFonts w:ascii="Georgia" w:eastAsia="Georgia" w:hAnsi="Georgia" w:cs="Georgia"/>
          <w:lang w:val="en-US"/>
        </w:rPr>
        <w:t xml:space="preserve">  Page 8................ Bibliography </w:t>
      </w:r>
    </w:p>
    <w:p w14:paraId="12397F4D" w14:textId="14675BA1" w:rsidR="00D92A33" w:rsidRDefault="2539B27E" w:rsidP="50EEF9E9">
      <w:pPr>
        <w:spacing w:after="240"/>
        <w:jc w:val="center"/>
        <w:rPr>
          <w:rFonts w:ascii="Georgia" w:eastAsia="Georgia" w:hAnsi="Georgia" w:cs="Georgia"/>
          <w:sz w:val="36"/>
          <w:szCs w:val="36"/>
        </w:rPr>
      </w:pPr>
      <w:r w:rsidRPr="50EEF9E9">
        <w:rPr>
          <w:rFonts w:ascii="Georgia" w:eastAsia="Georgia" w:hAnsi="Georgia" w:cs="Georgia"/>
          <w:sz w:val="36"/>
          <w:szCs w:val="36"/>
          <w:lang w:val="en-US"/>
        </w:rPr>
        <w:t xml:space="preserve">  — </w:t>
      </w:r>
    </w:p>
    <w:p w14:paraId="52A1A9B5" w14:textId="2DC3AF7B" w:rsidR="00D92A33" w:rsidRDefault="2539B27E" w:rsidP="50EEF9E9">
      <w:pPr>
        <w:jc w:val="center"/>
        <w:rPr>
          <w:rFonts w:ascii="Georgia" w:eastAsia="Georgia" w:hAnsi="Georgia" w:cs="Georgia"/>
        </w:rPr>
      </w:pPr>
      <w:r w:rsidRPr="50EEF9E9">
        <w:rPr>
          <w:rFonts w:ascii="Georgia" w:eastAsia="Georgia" w:hAnsi="Georgia" w:cs="Georgia"/>
          <w:lang w:val="en-US"/>
        </w:rPr>
        <w:t>Talking to the dead (HPFY3007)</w:t>
      </w:r>
    </w:p>
    <w:p w14:paraId="1422FF88" w14:textId="13A8FD9F" w:rsidR="00D92A33" w:rsidRDefault="00D92A33" w:rsidP="4AD4586B"/>
    <w:p w14:paraId="3BAD0D3C" w14:textId="0A2E32E6" w:rsidR="00D92A33" w:rsidRDefault="00D92A33" w:rsidP="4AD4586B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u w:val="single"/>
        </w:rPr>
      </w:pPr>
    </w:p>
    <w:p w14:paraId="3BA9A988" w14:textId="4E28F5DE" w:rsidR="00D92A33" w:rsidRDefault="00D92A33" w:rsidP="4AD4586B">
      <w:pPr>
        <w:rPr>
          <w:rFonts w:ascii="Times New Roman" w:eastAsia="Times New Roman" w:hAnsi="Times New Roman" w:cs="Times New Roman"/>
        </w:rPr>
      </w:pPr>
    </w:p>
    <w:p w14:paraId="759C33EE" w14:textId="4464A7AF" w:rsidR="00D92A33" w:rsidRDefault="2C974348" w:rsidP="095B6040">
      <w:r>
        <w:br w:type="page"/>
      </w:r>
    </w:p>
    <w:p w14:paraId="5E5787A5" w14:textId="044D3DC9" w:rsidR="00D92A33" w:rsidRDefault="354EA14C" w:rsidP="4AD4586B">
      <w:pPr>
        <w:rPr>
          <w:rFonts w:ascii="Times New Roman" w:eastAsia="Times New Roman" w:hAnsi="Times New Roman" w:cs="Times New Roman"/>
          <w:u w:val="single"/>
        </w:rPr>
      </w:pPr>
      <w:r w:rsidRPr="4AD4586B">
        <w:rPr>
          <w:rFonts w:ascii="Times New Roman" w:eastAsia="Times New Roman" w:hAnsi="Times New Roman" w:cs="Times New Roman"/>
          <w:u w:val="single"/>
        </w:rPr>
        <w:t>Graveyard report (archaeology approach)</w:t>
      </w:r>
    </w:p>
    <w:p w14:paraId="66D75BAA" w14:textId="75D344ED" w:rsidR="50FCC355" w:rsidRDefault="50FCC355" w:rsidP="095B604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u w:val="single"/>
        </w:rPr>
      </w:pPr>
      <w:r w:rsidRPr="095B6040">
        <w:rPr>
          <w:rFonts w:ascii="Times New Roman" w:eastAsia="Times New Roman" w:hAnsi="Times New Roman" w:cs="Times New Roman"/>
          <w:u w:val="single"/>
        </w:rPr>
        <w:t xml:space="preserve">Introduction </w:t>
      </w:r>
    </w:p>
    <w:p w14:paraId="7019CB45" w14:textId="71181888" w:rsidR="50FCC355" w:rsidRDefault="50FCC355" w:rsidP="095B6040">
      <w:pPr>
        <w:rPr>
          <w:rFonts w:ascii="Times New Roman" w:eastAsia="Times New Roman" w:hAnsi="Times New Roman" w:cs="Times New Roman"/>
        </w:rPr>
      </w:pPr>
      <w:r w:rsidRPr="095B6040">
        <w:rPr>
          <w:rFonts w:ascii="Times New Roman" w:eastAsia="Times New Roman" w:hAnsi="Times New Roman" w:cs="Times New Roman"/>
        </w:rPr>
        <w:t xml:space="preserve">After recently visiting the local graveyard in Carmarthen town centre, </w:t>
      </w:r>
      <w:r w:rsidR="5C27AD67" w:rsidRPr="095B6040">
        <w:rPr>
          <w:rFonts w:ascii="Times New Roman" w:eastAsia="Times New Roman" w:hAnsi="Times New Roman" w:cs="Times New Roman"/>
        </w:rPr>
        <w:t xml:space="preserve">Carmarthen </w:t>
      </w:r>
      <w:r w:rsidR="62CA7E06" w:rsidRPr="095B6040">
        <w:rPr>
          <w:rFonts w:ascii="Times New Roman" w:eastAsia="Times New Roman" w:hAnsi="Times New Roman" w:cs="Times New Roman"/>
        </w:rPr>
        <w:t xml:space="preserve">St Peter’s Church SA31 1LQ. </w:t>
      </w:r>
      <w:r w:rsidR="027BBAAF" w:rsidRPr="095B6040">
        <w:rPr>
          <w:rFonts w:ascii="Times New Roman" w:eastAsia="Times New Roman" w:hAnsi="Times New Roman" w:cs="Times New Roman"/>
        </w:rPr>
        <w:t xml:space="preserve">This church and graveyard </w:t>
      </w:r>
      <w:r w:rsidR="2243D29D" w:rsidRPr="095B6040">
        <w:rPr>
          <w:rFonts w:ascii="Times New Roman" w:eastAsia="Times New Roman" w:hAnsi="Times New Roman" w:cs="Times New Roman"/>
        </w:rPr>
        <w:t>dates</w:t>
      </w:r>
      <w:r w:rsidR="027BBAAF" w:rsidRPr="095B6040">
        <w:rPr>
          <w:rFonts w:ascii="Times New Roman" w:eastAsia="Times New Roman" w:hAnsi="Times New Roman" w:cs="Times New Roman"/>
        </w:rPr>
        <w:t xml:space="preserve"> back centuries, this is the </w:t>
      </w:r>
      <w:r w:rsidR="569AD689" w:rsidRPr="095B6040">
        <w:rPr>
          <w:rFonts w:ascii="Times New Roman" w:eastAsia="Times New Roman" w:hAnsi="Times New Roman" w:cs="Times New Roman"/>
        </w:rPr>
        <w:t>oldest</w:t>
      </w:r>
      <w:r w:rsidR="027BBAAF" w:rsidRPr="095B6040">
        <w:rPr>
          <w:rFonts w:ascii="Times New Roman" w:eastAsia="Times New Roman" w:hAnsi="Times New Roman" w:cs="Times New Roman"/>
        </w:rPr>
        <w:t xml:space="preserve"> building in </w:t>
      </w:r>
      <w:r w:rsidR="19C971E6" w:rsidRPr="095B6040">
        <w:rPr>
          <w:rFonts w:ascii="Times New Roman" w:eastAsia="Times New Roman" w:hAnsi="Times New Roman" w:cs="Times New Roman"/>
        </w:rPr>
        <w:t>Carmarthen</w:t>
      </w:r>
      <w:r w:rsidR="027BBAAF" w:rsidRPr="095B6040">
        <w:rPr>
          <w:rFonts w:ascii="Times New Roman" w:eastAsia="Times New Roman" w:hAnsi="Times New Roman" w:cs="Times New Roman"/>
        </w:rPr>
        <w:t xml:space="preserve"> still used for its </w:t>
      </w:r>
      <w:r w:rsidR="7DE0F14B" w:rsidRPr="095B6040">
        <w:rPr>
          <w:rFonts w:ascii="Times New Roman" w:eastAsia="Times New Roman" w:hAnsi="Times New Roman" w:cs="Times New Roman"/>
        </w:rPr>
        <w:t>intended</w:t>
      </w:r>
      <w:r w:rsidR="5738C3A0" w:rsidRPr="095B6040">
        <w:rPr>
          <w:rFonts w:ascii="Times New Roman" w:eastAsia="Times New Roman" w:hAnsi="Times New Roman" w:cs="Times New Roman"/>
        </w:rPr>
        <w:t xml:space="preserve"> purpose</w:t>
      </w:r>
      <w:r w:rsidR="135F7E69" w:rsidRPr="095B6040">
        <w:rPr>
          <w:rFonts w:ascii="Times New Roman" w:eastAsia="Times New Roman" w:hAnsi="Times New Roman" w:cs="Times New Roman"/>
        </w:rPr>
        <w:t>. This stands on a 1</w:t>
      </w:r>
      <w:r w:rsidR="135F7E69" w:rsidRPr="095B6040">
        <w:rPr>
          <w:rFonts w:ascii="Times New Roman" w:eastAsia="Times New Roman" w:hAnsi="Times New Roman" w:cs="Times New Roman"/>
          <w:vertAlign w:val="superscript"/>
        </w:rPr>
        <w:t>st</w:t>
      </w:r>
      <w:r w:rsidR="135F7E69" w:rsidRPr="095B6040">
        <w:rPr>
          <w:rFonts w:ascii="Times New Roman" w:eastAsia="Times New Roman" w:hAnsi="Times New Roman" w:cs="Times New Roman"/>
        </w:rPr>
        <w:t xml:space="preserve"> century gateway built by Romans to defend the original town of </w:t>
      </w:r>
      <w:proofErr w:type="spellStart"/>
      <w:r w:rsidR="135F7E69" w:rsidRPr="095B6040">
        <w:rPr>
          <w:rFonts w:ascii="Times New Roman" w:eastAsia="Times New Roman" w:hAnsi="Times New Roman" w:cs="Times New Roman"/>
        </w:rPr>
        <w:t>Moridunum</w:t>
      </w:r>
      <w:proofErr w:type="spellEnd"/>
      <w:r w:rsidR="7A2B21FF" w:rsidRPr="095B6040">
        <w:rPr>
          <w:rFonts w:ascii="Times New Roman" w:eastAsia="Times New Roman" w:hAnsi="Times New Roman" w:cs="Times New Roman"/>
        </w:rPr>
        <w:t xml:space="preserve">. Records go back to 1107 when it was </w:t>
      </w:r>
      <w:r w:rsidR="0A567071" w:rsidRPr="095B6040">
        <w:rPr>
          <w:rFonts w:ascii="Times New Roman" w:eastAsia="Times New Roman" w:hAnsi="Times New Roman" w:cs="Times New Roman"/>
        </w:rPr>
        <w:t>conferred</w:t>
      </w:r>
      <w:r w:rsidR="7A2B21FF" w:rsidRPr="095B6040">
        <w:rPr>
          <w:rFonts w:ascii="Times New Roman" w:eastAsia="Times New Roman" w:hAnsi="Times New Roman" w:cs="Times New Roman"/>
        </w:rPr>
        <w:t xml:space="preserve"> by Henry I of the battle Abby in </w:t>
      </w:r>
      <w:r w:rsidR="57BBC4BF" w:rsidRPr="095B6040">
        <w:rPr>
          <w:rFonts w:ascii="Times New Roman" w:eastAsia="Times New Roman" w:hAnsi="Times New Roman" w:cs="Times New Roman"/>
        </w:rPr>
        <w:t>Sussex</w:t>
      </w:r>
      <w:r w:rsidR="2F632DCC" w:rsidRPr="095B6040">
        <w:rPr>
          <w:rFonts w:ascii="Times New Roman" w:eastAsia="Times New Roman" w:hAnsi="Times New Roman" w:cs="Times New Roman"/>
        </w:rPr>
        <w:t>,</w:t>
      </w:r>
      <w:r w:rsidR="496BA599" w:rsidRPr="095B6040">
        <w:rPr>
          <w:rFonts w:ascii="Times New Roman" w:eastAsia="Times New Roman" w:hAnsi="Times New Roman" w:cs="Times New Roman"/>
        </w:rPr>
        <w:t xml:space="preserve"> the church </w:t>
      </w:r>
      <w:r w:rsidR="3D35A026" w:rsidRPr="095B6040">
        <w:rPr>
          <w:rFonts w:ascii="Times New Roman" w:eastAsia="Times New Roman" w:hAnsi="Times New Roman" w:cs="Times New Roman"/>
        </w:rPr>
        <w:t>then</w:t>
      </w:r>
      <w:r w:rsidR="496BA599" w:rsidRPr="095B6040">
        <w:rPr>
          <w:rFonts w:ascii="Times New Roman" w:eastAsia="Times New Roman" w:hAnsi="Times New Roman" w:cs="Times New Roman"/>
        </w:rPr>
        <w:t xml:space="preserve"> later moved to Carmarthen in 1125,</w:t>
      </w:r>
      <w:r w:rsidR="2F632DCC" w:rsidRPr="095B6040">
        <w:rPr>
          <w:rFonts w:ascii="Times New Roman" w:eastAsia="Times New Roman" w:hAnsi="Times New Roman" w:cs="Times New Roman"/>
        </w:rPr>
        <w:t xml:space="preserve"> however the landscape of the yards suggests there was a church older before in its place. </w:t>
      </w:r>
      <w:r w:rsidR="0EA09A90" w:rsidRPr="095B6040">
        <w:rPr>
          <w:rFonts w:ascii="Times New Roman" w:eastAsia="Times New Roman" w:hAnsi="Times New Roman" w:cs="Times New Roman"/>
        </w:rPr>
        <w:t>A graveyard in terms of archaeology shows a material record</w:t>
      </w:r>
      <w:r w:rsidR="56ACEC55" w:rsidRPr="095B6040">
        <w:rPr>
          <w:rFonts w:ascii="Times New Roman" w:eastAsia="Times New Roman" w:hAnsi="Times New Roman" w:cs="Times New Roman"/>
        </w:rPr>
        <w:t xml:space="preserve"> of past society's</w:t>
      </w:r>
      <w:r w:rsidR="78567683" w:rsidRPr="095B6040">
        <w:rPr>
          <w:rFonts w:ascii="Times New Roman" w:eastAsia="Times New Roman" w:hAnsi="Times New Roman" w:cs="Times New Roman"/>
        </w:rPr>
        <w:t xml:space="preserve">, the gravestones are artefacts. This report will analyse </w:t>
      </w:r>
      <w:r w:rsidR="5D836F58" w:rsidRPr="095B6040">
        <w:rPr>
          <w:rFonts w:ascii="Times New Roman" w:eastAsia="Times New Roman" w:hAnsi="Times New Roman" w:cs="Times New Roman"/>
        </w:rPr>
        <w:t xml:space="preserve">what the date I have collected can indicate about the past </w:t>
      </w:r>
      <w:r w:rsidR="33A04FEA" w:rsidRPr="095B6040">
        <w:rPr>
          <w:rFonts w:ascii="Times New Roman" w:eastAsia="Times New Roman" w:hAnsi="Times New Roman" w:cs="Times New Roman"/>
        </w:rPr>
        <w:t xml:space="preserve">beliefs </w:t>
      </w:r>
      <w:r w:rsidR="5D836F58" w:rsidRPr="095B6040">
        <w:rPr>
          <w:rFonts w:ascii="Times New Roman" w:eastAsia="Times New Roman" w:hAnsi="Times New Roman" w:cs="Times New Roman"/>
        </w:rPr>
        <w:t xml:space="preserve">on death and how religion </w:t>
      </w:r>
      <w:r w:rsidR="0FE3D640" w:rsidRPr="095B6040">
        <w:rPr>
          <w:rFonts w:ascii="Times New Roman" w:eastAsia="Times New Roman" w:hAnsi="Times New Roman" w:cs="Times New Roman"/>
        </w:rPr>
        <w:t xml:space="preserve">has affected this. Then later comparing these details to </w:t>
      </w:r>
      <w:r w:rsidR="03D20B55" w:rsidRPr="095B6040">
        <w:rPr>
          <w:rFonts w:ascii="Times New Roman" w:eastAsia="Times New Roman" w:hAnsi="Times New Roman" w:cs="Times New Roman"/>
        </w:rPr>
        <w:t>a 21</w:t>
      </w:r>
      <w:r w:rsidR="03D20B55" w:rsidRPr="095B6040">
        <w:rPr>
          <w:rFonts w:ascii="Times New Roman" w:eastAsia="Times New Roman" w:hAnsi="Times New Roman" w:cs="Times New Roman"/>
          <w:vertAlign w:val="superscript"/>
        </w:rPr>
        <w:t>st</w:t>
      </w:r>
      <w:r w:rsidR="03D20B55" w:rsidRPr="095B6040">
        <w:rPr>
          <w:rFonts w:ascii="Times New Roman" w:eastAsia="Times New Roman" w:hAnsi="Times New Roman" w:cs="Times New Roman"/>
        </w:rPr>
        <w:t xml:space="preserve"> century belief on death and how graveyards show us important details on past social identity</w:t>
      </w:r>
      <w:r w:rsidR="59BFAFD0" w:rsidRPr="095B6040">
        <w:rPr>
          <w:rFonts w:ascii="Times New Roman" w:eastAsia="Times New Roman" w:hAnsi="Times New Roman" w:cs="Times New Roman"/>
        </w:rPr>
        <w:t xml:space="preserve">. </w:t>
      </w:r>
    </w:p>
    <w:p w14:paraId="6DB78A6B" w14:textId="58AEDBFF" w:rsidR="59BFAFD0" w:rsidRDefault="59BFAFD0" w:rsidP="095B604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u w:val="single"/>
        </w:rPr>
      </w:pPr>
      <w:r w:rsidRPr="095B6040">
        <w:rPr>
          <w:rFonts w:ascii="Times New Roman" w:eastAsia="Times New Roman" w:hAnsi="Times New Roman" w:cs="Times New Roman"/>
          <w:u w:val="single"/>
        </w:rPr>
        <w:t xml:space="preserve">Methodologies </w:t>
      </w:r>
    </w:p>
    <w:p w14:paraId="38685E57" w14:textId="4EE59250" w:rsidR="5FDF3E90" w:rsidRDefault="5FDF3E90" w:rsidP="095B6040">
      <w:pPr>
        <w:rPr>
          <w:rFonts w:ascii="Times New Roman" w:eastAsia="Times New Roman" w:hAnsi="Times New Roman" w:cs="Times New Roman"/>
        </w:rPr>
      </w:pPr>
      <w:r w:rsidRPr="095B6040">
        <w:rPr>
          <w:rFonts w:ascii="Times New Roman" w:eastAsia="Times New Roman" w:hAnsi="Times New Roman" w:cs="Times New Roman"/>
        </w:rPr>
        <w:t>When gathering research from the graveyard I used different types of research methodolog</w:t>
      </w:r>
      <w:r w:rsidR="1390941F" w:rsidRPr="095B6040">
        <w:rPr>
          <w:rFonts w:ascii="Times New Roman" w:eastAsia="Times New Roman" w:hAnsi="Times New Roman" w:cs="Times New Roman"/>
        </w:rPr>
        <w:t>ies:</w:t>
      </w:r>
    </w:p>
    <w:p w14:paraId="15264712" w14:textId="4AC53741" w:rsidR="1390941F" w:rsidRDefault="1390941F" w:rsidP="095B6040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</w:rPr>
      </w:pPr>
      <w:r w:rsidRPr="095B6040">
        <w:rPr>
          <w:rFonts w:ascii="Times New Roman" w:eastAsia="Times New Roman" w:hAnsi="Times New Roman" w:cs="Times New Roman"/>
        </w:rPr>
        <w:t xml:space="preserve">Note taking </w:t>
      </w:r>
    </w:p>
    <w:p w14:paraId="5B1CF882" w14:textId="5B050DDC" w:rsidR="1390941F" w:rsidRDefault="1390941F" w:rsidP="095B6040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</w:rPr>
      </w:pPr>
      <w:r w:rsidRPr="095B6040">
        <w:rPr>
          <w:rFonts w:ascii="Times New Roman" w:eastAsia="Times New Roman" w:hAnsi="Times New Roman" w:cs="Times New Roman"/>
        </w:rPr>
        <w:t xml:space="preserve">Photographs and sketches </w:t>
      </w:r>
    </w:p>
    <w:p w14:paraId="63C196F9" w14:textId="7A89EC19" w:rsidR="60F75174" w:rsidRDefault="60F75174" w:rsidP="095B6040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</w:rPr>
      </w:pPr>
      <w:r w:rsidRPr="095B6040">
        <w:rPr>
          <w:rFonts w:ascii="Times New Roman" w:eastAsia="Times New Roman" w:hAnsi="Times New Roman" w:cs="Times New Roman"/>
        </w:rPr>
        <w:t xml:space="preserve">Observations of details </w:t>
      </w:r>
    </w:p>
    <w:p w14:paraId="132E1D3F" w14:textId="7B434BC1" w:rsidR="60F75174" w:rsidRDefault="60F75174" w:rsidP="095B6040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</w:rPr>
      </w:pPr>
      <w:r w:rsidRPr="095B6040">
        <w:rPr>
          <w:rFonts w:ascii="Times New Roman" w:eastAsia="Times New Roman" w:hAnsi="Times New Roman" w:cs="Times New Roman"/>
        </w:rPr>
        <w:t xml:space="preserve">Counting </w:t>
      </w:r>
    </w:p>
    <w:p w14:paraId="350CA1CE" w14:textId="06071BB8" w:rsidR="0B5FD76A" w:rsidRDefault="0B5FD76A" w:rsidP="095B6040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</w:rPr>
      </w:pPr>
      <w:r w:rsidRPr="095B6040">
        <w:rPr>
          <w:rFonts w:ascii="Times New Roman" w:eastAsia="Times New Roman" w:hAnsi="Times New Roman" w:cs="Times New Roman"/>
        </w:rPr>
        <w:t xml:space="preserve">Online research </w:t>
      </w:r>
    </w:p>
    <w:p w14:paraId="037366CB" w14:textId="00558178" w:rsidR="027BBAAF" w:rsidRDefault="027BBAAF" w:rsidP="095B6040">
      <w:pPr>
        <w:rPr>
          <w:rFonts w:ascii="Times New Roman" w:eastAsia="Times New Roman" w:hAnsi="Times New Roman" w:cs="Times New Roman"/>
        </w:rPr>
      </w:pPr>
    </w:p>
    <w:p w14:paraId="795E57E8" w14:textId="5EBBF7F9" w:rsidR="4648E838" w:rsidRDefault="4648E838" w:rsidP="095B604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u w:val="single"/>
        </w:rPr>
      </w:pPr>
      <w:r w:rsidRPr="095B6040">
        <w:rPr>
          <w:rFonts w:ascii="Times New Roman" w:eastAsia="Times New Roman" w:hAnsi="Times New Roman" w:cs="Times New Roman"/>
          <w:u w:val="single"/>
        </w:rPr>
        <w:t xml:space="preserve">Description of the yard </w:t>
      </w:r>
    </w:p>
    <w:p w14:paraId="7246CF21" w14:textId="32531D3E" w:rsidR="53D94ABC" w:rsidRDefault="5AB2B2FD" w:rsidP="05580BB3">
      <w:pPr>
        <w:rPr>
          <w:rFonts w:ascii="Times New Roman" w:eastAsia="Times New Roman" w:hAnsi="Times New Roman" w:cs="Times New Roman"/>
        </w:rPr>
      </w:pPr>
      <w:r w:rsidRPr="05580BB3">
        <w:rPr>
          <w:rFonts w:ascii="Times New Roman" w:eastAsia="Times New Roman" w:hAnsi="Times New Roman" w:cs="Times New Roman"/>
        </w:rPr>
        <w:t xml:space="preserve">When looking at the graveyard from this photo we can show that the graveyard is in a circle, the </w:t>
      </w:r>
      <w:r w:rsidR="733513E4" w:rsidRPr="05580BB3">
        <w:rPr>
          <w:rFonts w:ascii="Times New Roman" w:eastAsia="Times New Roman" w:hAnsi="Times New Roman" w:cs="Times New Roman"/>
        </w:rPr>
        <w:t>church</w:t>
      </w:r>
      <w:r w:rsidRPr="05580BB3">
        <w:rPr>
          <w:rFonts w:ascii="Times New Roman" w:eastAsia="Times New Roman" w:hAnsi="Times New Roman" w:cs="Times New Roman"/>
        </w:rPr>
        <w:t xml:space="preserve"> in the middle a</w:t>
      </w:r>
      <w:r w:rsidR="426AADAF" w:rsidRPr="05580BB3">
        <w:rPr>
          <w:rFonts w:ascii="Times New Roman" w:eastAsia="Times New Roman" w:hAnsi="Times New Roman" w:cs="Times New Roman"/>
        </w:rPr>
        <w:t>s</w:t>
      </w:r>
      <w:r w:rsidRPr="05580BB3">
        <w:rPr>
          <w:rFonts w:ascii="Times New Roman" w:eastAsia="Times New Roman" w:hAnsi="Times New Roman" w:cs="Times New Roman"/>
        </w:rPr>
        <w:t xml:space="preserve"> the yard wraps around</w:t>
      </w:r>
      <w:r w:rsidR="69584184" w:rsidRPr="05580BB3">
        <w:rPr>
          <w:rFonts w:ascii="Times New Roman" w:eastAsia="Times New Roman" w:hAnsi="Times New Roman" w:cs="Times New Roman"/>
        </w:rPr>
        <w:t>.</w:t>
      </w:r>
      <w:r w:rsidR="2E91817D" w:rsidRPr="05580BB3">
        <w:rPr>
          <w:rFonts w:ascii="Times New Roman" w:eastAsia="Times New Roman" w:hAnsi="Times New Roman" w:cs="Times New Roman"/>
        </w:rPr>
        <w:t xml:space="preserve"> Starting from the main entrance of the church and heading towards the left and around there are more of the older headstones dating from the 1800s</w:t>
      </w:r>
      <w:r w:rsidR="2AB39C9D" w:rsidRPr="05580BB3">
        <w:rPr>
          <w:rFonts w:ascii="Times New Roman" w:eastAsia="Times New Roman" w:hAnsi="Times New Roman" w:cs="Times New Roman"/>
        </w:rPr>
        <w:t>. Due to the age of these they have been very deteriorated due to the weather and conditions they have been left in,</w:t>
      </w:r>
      <w:r w:rsidR="0219AAA3" w:rsidRPr="05580BB3">
        <w:rPr>
          <w:rFonts w:ascii="Times New Roman" w:eastAsia="Times New Roman" w:hAnsi="Times New Roman" w:cs="Times New Roman"/>
        </w:rPr>
        <w:t xml:space="preserve"> </w:t>
      </w:r>
    </w:p>
    <w:p w14:paraId="19B8AEC7" w14:textId="26004E1B" w:rsidR="53D94ABC" w:rsidRDefault="003912EB" w:rsidP="05580BB3">
      <w:pPr>
        <w:rPr>
          <w:rFonts w:ascii="Times New Roman" w:eastAsia="Times New Roman" w:hAnsi="Times New Roman" w:cs="Times New Roman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764D23CE" wp14:editId="684CBFFD">
            <wp:simplePos x="0" y="0"/>
            <wp:positionH relativeFrom="column">
              <wp:posOffset>-165100</wp:posOffset>
            </wp:positionH>
            <wp:positionV relativeFrom="paragraph">
              <wp:posOffset>-50165</wp:posOffset>
            </wp:positionV>
            <wp:extent cx="3461426" cy="2292259"/>
            <wp:effectExtent l="0" t="0" r="0" b="0"/>
            <wp:wrapSquare wrapText="bothSides"/>
            <wp:docPr id="18497990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799045" name="Picture 184979904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1426" cy="22922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219AAA3" w:rsidRPr="05580BB3">
        <w:rPr>
          <w:rFonts w:ascii="Times New Roman" w:eastAsia="Times New Roman" w:hAnsi="Times New Roman" w:cs="Times New Roman"/>
        </w:rPr>
        <w:t xml:space="preserve">lot also covered in moss showing truly how long they have been there that nature has now taken their part of these </w:t>
      </w:r>
      <w:r w:rsidR="6143CA75" w:rsidRPr="05580BB3">
        <w:rPr>
          <w:rFonts w:ascii="Times New Roman" w:eastAsia="Times New Roman" w:hAnsi="Times New Roman" w:cs="Times New Roman"/>
        </w:rPr>
        <w:t>stones, this</w:t>
      </w:r>
      <w:r w:rsidR="2AB39C9D" w:rsidRPr="05580BB3">
        <w:rPr>
          <w:rFonts w:ascii="Times New Roman" w:eastAsia="Times New Roman" w:hAnsi="Times New Roman" w:cs="Times New Roman"/>
        </w:rPr>
        <w:t xml:space="preserve"> means the engraves on the stones </w:t>
      </w:r>
      <w:r w:rsidR="2CA88721" w:rsidRPr="05580BB3">
        <w:rPr>
          <w:rFonts w:ascii="Times New Roman" w:eastAsia="Times New Roman" w:hAnsi="Times New Roman" w:cs="Times New Roman"/>
        </w:rPr>
        <w:t xml:space="preserve">are now unable to understand what a lot of them say. </w:t>
      </w:r>
      <w:r w:rsidR="3B18D53B" w:rsidRPr="05580BB3">
        <w:rPr>
          <w:rFonts w:ascii="Times New Roman" w:eastAsia="Times New Roman" w:hAnsi="Times New Roman" w:cs="Times New Roman"/>
        </w:rPr>
        <w:t>Some do however depict how the dead rest, using words like ’rotting’</w:t>
      </w:r>
      <w:r w:rsidR="109DF89C" w:rsidRPr="05580BB3">
        <w:rPr>
          <w:rFonts w:ascii="Times New Roman" w:eastAsia="Times New Roman" w:hAnsi="Times New Roman" w:cs="Times New Roman"/>
        </w:rPr>
        <w:t xml:space="preserve">, this is the first detail into the past civilisation seen the dead. </w:t>
      </w:r>
      <w:r w:rsidR="1AD747D3" w:rsidRPr="05580BB3">
        <w:rPr>
          <w:rFonts w:ascii="Times New Roman" w:eastAsia="Times New Roman" w:hAnsi="Times New Roman" w:cs="Times New Roman"/>
        </w:rPr>
        <w:t xml:space="preserve">The faster you decomposed the faster you get to heaven. </w:t>
      </w:r>
      <w:r w:rsidR="5831F03B" w:rsidRPr="05580BB3">
        <w:rPr>
          <w:rFonts w:ascii="Times New Roman" w:eastAsia="Times New Roman" w:hAnsi="Times New Roman" w:cs="Times New Roman"/>
        </w:rPr>
        <w:t>All over the yard is covered in lots of trees, planted much more recently than the church and the yard</w:t>
      </w:r>
      <w:r w:rsidR="1616E7C6" w:rsidRPr="05580BB3">
        <w:rPr>
          <w:rFonts w:ascii="Times New Roman" w:eastAsia="Times New Roman" w:hAnsi="Times New Roman" w:cs="Times New Roman"/>
        </w:rPr>
        <w:t xml:space="preserve">, </w:t>
      </w:r>
      <w:r w:rsidR="0206BC99" w:rsidRPr="05580BB3">
        <w:rPr>
          <w:rFonts w:ascii="Times New Roman" w:eastAsia="Times New Roman" w:hAnsi="Times New Roman" w:cs="Times New Roman"/>
        </w:rPr>
        <w:t>these trees</w:t>
      </w:r>
      <w:r w:rsidR="1616E7C6" w:rsidRPr="05580BB3">
        <w:rPr>
          <w:rFonts w:ascii="Times New Roman" w:eastAsia="Times New Roman" w:hAnsi="Times New Roman" w:cs="Times New Roman"/>
        </w:rPr>
        <w:t xml:space="preserve"> are tall and skinny this is due to the roots of the trees. The ground is needed for </w:t>
      </w:r>
      <w:r w:rsidR="58AFB4E6" w:rsidRPr="05580BB3">
        <w:rPr>
          <w:rFonts w:ascii="Times New Roman" w:eastAsia="Times New Roman" w:hAnsi="Times New Roman" w:cs="Times New Roman"/>
        </w:rPr>
        <w:t>the dead so trees that have small roots is essential in a graveyard</w:t>
      </w:r>
      <w:r w:rsidR="6F7F6C99" w:rsidRPr="05580BB3">
        <w:rPr>
          <w:rFonts w:ascii="Times New Roman" w:eastAsia="Times New Roman" w:hAnsi="Times New Roman" w:cs="Times New Roman"/>
        </w:rPr>
        <w:t xml:space="preserve"> to take up little space. From the back entrance to the right of the </w:t>
      </w:r>
      <w:r w:rsidR="65325575" w:rsidRPr="05580BB3">
        <w:rPr>
          <w:rFonts w:ascii="Times New Roman" w:eastAsia="Times New Roman" w:hAnsi="Times New Roman" w:cs="Times New Roman"/>
        </w:rPr>
        <w:t>church,</w:t>
      </w:r>
      <w:r w:rsidR="6F7F6C99" w:rsidRPr="05580BB3">
        <w:rPr>
          <w:rFonts w:ascii="Times New Roman" w:eastAsia="Times New Roman" w:hAnsi="Times New Roman" w:cs="Times New Roman"/>
        </w:rPr>
        <w:t xml:space="preserve"> we start to see much more mod</w:t>
      </w:r>
      <w:r w:rsidR="63645D4D" w:rsidRPr="05580BB3">
        <w:rPr>
          <w:rFonts w:ascii="Times New Roman" w:eastAsia="Times New Roman" w:hAnsi="Times New Roman" w:cs="Times New Roman"/>
        </w:rPr>
        <w:t>ern graves from the 1900s to present day graves</w:t>
      </w:r>
      <w:r w:rsidR="471FF9BE" w:rsidRPr="05580BB3">
        <w:rPr>
          <w:rFonts w:ascii="Times New Roman" w:eastAsia="Times New Roman" w:hAnsi="Times New Roman" w:cs="Times New Roman"/>
        </w:rPr>
        <w:t>. We can see that these are more modern not just the date but entirely due to the conditions of the graves also the mat</w:t>
      </w:r>
      <w:r w:rsidR="2B045E9C" w:rsidRPr="05580BB3">
        <w:rPr>
          <w:rFonts w:ascii="Times New Roman" w:eastAsia="Times New Roman" w:hAnsi="Times New Roman" w:cs="Times New Roman"/>
        </w:rPr>
        <w:t xml:space="preserve">erial of these graves lots made of marble compared to the concrete or even wooden graves from the 1800s. </w:t>
      </w:r>
      <w:r w:rsidR="2C34B52A" w:rsidRPr="05580BB3">
        <w:rPr>
          <w:rFonts w:ascii="Times New Roman" w:eastAsia="Times New Roman" w:hAnsi="Times New Roman" w:cs="Times New Roman"/>
        </w:rPr>
        <w:t xml:space="preserve">Due to the ages of the graveyards lot of the older graves have been now removed to make place for the new graves </w:t>
      </w:r>
      <w:r w:rsidR="070E30BD" w:rsidRPr="05580BB3">
        <w:rPr>
          <w:rFonts w:ascii="Times New Roman" w:eastAsia="Times New Roman" w:hAnsi="Times New Roman" w:cs="Times New Roman"/>
        </w:rPr>
        <w:t>this cycle will continue to repeat.</w:t>
      </w:r>
    </w:p>
    <w:p w14:paraId="301E19A0" w14:textId="761374C9" w:rsidR="095B6040" w:rsidRDefault="095B6040" w:rsidP="095B6040">
      <w:pPr>
        <w:rPr>
          <w:rFonts w:ascii="Times New Roman" w:eastAsia="Times New Roman" w:hAnsi="Times New Roman" w:cs="Times New Roman"/>
        </w:rPr>
      </w:pPr>
    </w:p>
    <w:p w14:paraId="4B8E4D5E" w14:textId="6D02AA05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4C8DDCB4" w14:textId="5D7773D2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17710E20" w14:textId="759D0430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4660FFF4" w14:textId="7E816D96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364B4674" w14:textId="16AFB20E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7A583273" w14:textId="56FB4F5E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122F0EB1" w14:textId="5460E84A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016D3C07" w14:textId="3EAF258E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0B7DFEE9" w14:textId="7B423879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4377D2D6" w14:textId="0368CCFC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3B269F40" w14:textId="19698B9F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209DC08F" w14:textId="3E1F7FC8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5B3F11B3" w14:textId="07829BEB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5A2CE18C" w14:textId="3FC09331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530DCC87" w14:textId="7205BEDC" w:rsidR="1315C4CB" w:rsidRDefault="1315C4CB" w:rsidP="1315C4CB">
      <w:pPr>
        <w:rPr>
          <w:rFonts w:ascii="Times New Roman" w:eastAsia="Times New Roman" w:hAnsi="Times New Roman" w:cs="Times New Roman"/>
          <w:u w:val="single"/>
        </w:rPr>
      </w:pPr>
    </w:p>
    <w:p w14:paraId="6FFD5734" w14:textId="4C439101" w:rsidR="5867553F" w:rsidRDefault="5867553F" w:rsidP="1315C4CB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u w:val="single"/>
        </w:rPr>
      </w:pPr>
      <w:r w:rsidRPr="1315C4CB">
        <w:rPr>
          <w:rFonts w:ascii="Times New Roman" w:eastAsia="Times New Roman" w:hAnsi="Times New Roman" w:cs="Times New Roman"/>
          <w:u w:val="single"/>
        </w:rPr>
        <w:t xml:space="preserve">Analysis </w:t>
      </w:r>
    </w:p>
    <w:p w14:paraId="32D0EE6A" w14:textId="44C5700B" w:rsidR="05580BB3" w:rsidRDefault="539A6B5A" w:rsidP="65BF78A0">
      <w:pPr>
        <w:rPr>
          <w:rFonts w:ascii="Times New Roman" w:eastAsia="Times New Roman" w:hAnsi="Times New Roman" w:cs="Times New Roman"/>
          <w:u w:val="single"/>
        </w:rPr>
      </w:pPr>
      <w:r w:rsidRPr="65BF78A0">
        <w:rPr>
          <w:rFonts w:ascii="Times New Roman" w:eastAsia="Times New Roman" w:hAnsi="Times New Roman" w:cs="Times New Roman"/>
          <w:u w:val="single"/>
        </w:rPr>
        <w:t>Religious connections to death</w:t>
      </w:r>
    </w:p>
    <w:p w14:paraId="09E4EF5D" w14:textId="1267A095" w:rsidR="60541593" w:rsidRDefault="1EC5A822" w:rsidP="5D6A5730">
      <w:pPr>
        <w:rPr>
          <w:rFonts w:ascii="Times New Roman" w:eastAsia="Times New Roman" w:hAnsi="Times New Roman" w:cs="Times New Roman"/>
          <w:u w:val="single"/>
        </w:rPr>
      </w:pPr>
      <w:r w:rsidRPr="65BF78A0">
        <w:rPr>
          <w:rFonts w:ascii="Times New Roman" w:eastAsia="Times New Roman" w:hAnsi="Times New Roman" w:cs="Times New Roman"/>
        </w:rPr>
        <w:t xml:space="preserve">Throughout the graveyard that I </w:t>
      </w:r>
      <w:r w:rsidR="4D0771FF" w:rsidRPr="65BF78A0">
        <w:rPr>
          <w:rFonts w:ascii="Times New Roman" w:eastAsia="Times New Roman" w:hAnsi="Times New Roman" w:cs="Times New Roman"/>
        </w:rPr>
        <w:t xml:space="preserve">analysed </w:t>
      </w:r>
      <w:r w:rsidRPr="65BF78A0">
        <w:rPr>
          <w:rFonts w:ascii="Times New Roman" w:eastAsia="Times New Roman" w:hAnsi="Times New Roman" w:cs="Times New Roman"/>
        </w:rPr>
        <w:t>I could connect key</w:t>
      </w:r>
      <w:r w:rsidR="6557FD38" w:rsidRPr="65BF78A0">
        <w:rPr>
          <w:rFonts w:ascii="Times New Roman" w:eastAsia="Times New Roman" w:hAnsi="Times New Roman" w:cs="Times New Roman"/>
        </w:rPr>
        <w:t xml:space="preserve"> connections to religion to death through the religious symbols throughout the graveyard, inside the church and displayed on the gravestones.</w:t>
      </w:r>
      <w:r w:rsidRPr="65BF78A0">
        <w:rPr>
          <w:rFonts w:ascii="Times New Roman" w:eastAsia="Times New Roman" w:hAnsi="Times New Roman" w:cs="Times New Roman"/>
        </w:rPr>
        <w:t xml:space="preserve"> </w:t>
      </w:r>
      <w:r w:rsidR="3CF06158" w:rsidRPr="65BF78A0">
        <w:rPr>
          <w:rFonts w:ascii="Times New Roman" w:eastAsia="Times New Roman" w:hAnsi="Times New Roman" w:cs="Times New Roman"/>
        </w:rPr>
        <w:t xml:space="preserve">In Christianity symbols shown in graveyards has different meanings: </w:t>
      </w:r>
      <w:r w:rsidR="39C574A6" w:rsidRPr="65BF78A0">
        <w:rPr>
          <w:rFonts w:ascii="Times New Roman" w:eastAsia="Times New Roman" w:hAnsi="Times New Roman" w:cs="Times New Roman"/>
        </w:rPr>
        <w:t>crosses show the belief in resurrection, angels show guidance to heaven</w:t>
      </w:r>
      <w:r w:rsidR="2BB03962" w:rsidRPr="65BF78A0">
        <w:rPr>
          <w:rFonts w:ascii="Times New Roman" w:eastAsia="Times New Roman" w:hAnsi="Times New Roman" w:cs="Times New Roman"/>
        </w:rPr>
        <w:t xml:space="preserve">, and signs of prayer means the symbol of faith. </w:t>
      </w:r>
      <w:r w:rsidR="2B52108A" w:rsidRPr="65BF78A0">
        <w:rPr>
          <w:rFonts w:ascii="Times New Roman" w:eastAsia="Times New Roman" w:hAnsi="Times New Roman" w:cs="Times New Roman"/>
        </w:rPr>
        <w:t xml:space="preserve">These all connect to the importance of eternal salvation. </w:t>
      </w:r>
    </w:p>
    <w:p w14:paraId="270D472C" w14:textId="33AB0192" w:rsidR="60541593" w:rsidRPr="00DA100D" w:rsidRDefault="4DE9AFE1" w:rsidP="28F81AC0">
      <w:pPr>
        <w:rPr>
          <w:rFonts w:ascii="Times New Roman" w:eastAsia="Times New Roman" w:hAnsi="Times New Roman" w:cs="Times New Roman"/>
        </w:rPr>
      </w:pPr>
      <w:r w:rsidRPr="65BF78A0">
        <w:rPr>
          <w:rFonts w:ascii="Times New Roman" w:eastAsia="Times New Roman" w:hAnsi="Times New Roman" w:cs="Times New Roman"/>
        </w:rPr>
        <w:t xml:space="preserve">Christianity teachings show the key parts of heaven and </w:t>
      </w:r>
      <w:r w:rsidR="22043DC8" w:rsidRPr="65BF78A0">
        <w:rPr>
          <w:rFonts w:ascii="Times New Roman" w:eastAsia="Times New Roman" w:hAnsi="Times New Roman" w:cs="Times New Roman"/>
        </w:rPr>
        <w:t>hell;</w:t>
      </w:r>
      <w:r w:rsidRPr="65BF78A0">
        <w:rPr>
          <w:rFonts w:ascii="Times New Roman" w:eastAsia="Times New Roman" w:hAnsi="Times New Roman" w:cs="Times New Roman"/>
        </w:rPr>
        <w:t xml:space="preserve"> graveyards are very important </w:t>
      </w:r>
      <w:r w:rsidR="29F8248D" w:rsidRPr="65BF78A0">
        <w:rPr>
          <w:rFonts w:ascii="Times New Roman" w:eastAsia="Times New Roman" w:hAnsi="Times New Roman" w:cs="Times New Roman"/>
        </w:rPr>
        <w:t>t</w:t>
      </w:r>
      <w:r w:rsidRPr="65BF78A0">
        <w:rPr>
          <w:rFonts w:ascii="Times New Roman" w:eastAsia="Times New Roman" w:hAnsi="Times New Roman" w:cs="Times New Roman"/>
        </w:rPr>
        <w:t>o how those will</w:t>
      </w:r>
      <w:r w:rsidR="375F4291" w:rsidRPr="65BF78A0">
        <w:rPr>
          <w:rFonts w:ascii="Times New Roman" w:eastAsia="Times New Roman" w:hAnsi="Times New Roman" w:cs="Times New Roman"/>
        </w:rPr>
        <w:t xml:space="preserve"> reach purgatory</w:t>
      </w:r>
      <w:r w:rsidR="4EEEA18D" w:rsidRPr="65BF78A0">
        <w:rPr>
          <w:rFonts w:ascii="Times New Roman" w:eastAsia="Times New Roman" w:hAnsi="Times New Roman" w:cs="Times New Roman"/>
        </w:rPr>
        <w:t xml:space="preserve">. Looking at </w:t>
      </w:r>
      <w:r w:rsidR="111D3F2B" w:rsidRPr="65BF78A0">
        <w:rPr>
          <w:rFonts w:ascii="Times New Roman" w:eastAsia="Times New Roman" w:hAnsi="Times New Roman" w:cs="Times New Roman"/>
        </w:rPr>
        <w:t>an</w:t>
      </w:r>
      <w:r w:rsidR="4EEEA18D" w:rsidRPr="65BF78A0">
        <w:rPr>
          <w:rFonts w:ascii="Times New Roman" w:eastAsia="Times New Roman" w:hAnsi="Times New Roman" w:cs="Times New Roman"/>
        </w:rPr>
        <w:t xml:space="preserve"> </w:t>
      </w:r>
      <w:r w:rsidR="543C7D11" w:rsidRPr="65BF78A0">
        <w:rPr>
          <w:rFonts w:ascii="Times New Roman" w:eastAsia="Times New Roman" w:hAnsi="Times New Roman" w:cs="Times New Roman"/>
        </w:rPr>
        <w:t>archaeology</w:t>
      </w:r>
      <w:r w:rsidR="4EEEA18D" w:rsidRPr="65BF78A0">
        <w:rPr>
          <w:rFonts w:ascii="Times New Roman" w:eastAsia="Times New Roman" w:hAnsi="Times New Roman" w:cs="Times New Roman"/>
        </w:rPr>
        <w:t xml:space="preserve"> observation of the layout of the graveyard. </w:t>
      </w:r>
      <w:r w:rsidR="6FB10786" w:rsidRPr="65BF78A0">
        <w:rPr>
          <w:rFonts w:ascii="Times New Roman" w:eastAsia="Times New Roman" w:hAnsi="Times New Roman" w:cs="Times New Roman"/>
        </w:rPr>
        <w:t xml:space="preserve">Many are buried </w:t>
      </w:r>
      <w:r w:rsidR="2774EAB2" w:rsidRPr="65BF78A0">
        <w:rPr>
          <w:rFonts w:ascii="Times New Roman" w:eastAsia="Times New Roman" w:hAnsi="Times New Roman" w:cs="Times New Roman"/>
        </w:rPr>
        <w:t>e</w:t>
      </w:r>
      <w:r w:rsidR="6FB10786" w:rsidRPr="65BF78A0">
        <w:rPr>
          <w:rFonts w:ascii="Times New Roman" w:eastAsia="Times New Roman" w:hAnsi="Times New Roman" w:cs="Times New Roman"/>
        </w:rPr>
        <w:t xml:space="preserve">ast to west this come from the </w:t>
      </w:r>
      <w:r w:rsidR="0DBF0B8F" w:rsidRPr="65BF78A0">
        <w:rPr>
          <w:rFonts w:ascii="Times New Roman" w:eastAsia="Times New Roman" w:hAnsi="Times New Roman" w:cs="Times New Roman"/>
        </w:rPr>
        <w:t>Christian</w:t>
      </w:r>
      <w:r w:rsidR="6FB10786" w:rsidRPr="65BF78A0">
        <w:rPr>
          <w:rFonts w:ascii="Times New Roman" w:eastAsia="Times New Roman" w:hAnsi="Times New Roman" w:cs="Times New Roman"/>
        </w:rPr>
        <w:t xml:space="preserve"> belief of resurrection toward the rising su</w:t>
      </w:r>
      <w:r w:rsidR="70703B80" w:rsidRPr="65BF78A0">
        <w:rPr>
          <w:rFonts w:ascii="Times New Roman" w:eastAsia="Times New Roman" w:hAnsi="Times New Roman" w:cs="Times New Roman"/>
        </w:rPr>
        <w:t>n</w:t>
      </w:r>
      <w:r w:rsidR="2794D3D3" w:rsidRPr="65BF78A0">
        <w:rPr>
          <w:rFonts w:ascii="Times New Roman" w:eastAsia="Times New Roman" w:hAnsi="Times New Roman" w:cs="Times New Roman"/>
        </w:rPr>
        <w:t xml:space="preserve">, when judgement day comes these will be the first to be safe and live eternity with God. </w:t>
      </w:r>
      <w:r w:rsidR="2C4E0C6A" w:rsidRPr="65BF78A0">
        <w:rPr>
          <w:rFonts w:ascii="Times New Roman" w:eastAsia="Times New Roman" w:hAnsi="Times New Roman" w:cs="Times New Roman"/>
        </w:rPr>
        <w:t xml:space="preserve">This </w:t>
      </w:r>
      <w:r w:rsidR="7F36900A" w:rsidRPr="65BF78A0">
        <w:rPr>
          <w:rFonts w:ascii="Times New Roman" w:eastAsia="Times New Roman" w:hAnsi="Times New Roman" w:cs="Times New Roman"/>
        </w:rPr>
        <w:t>reflects</w:t>
      </w:r>
      <w:r w:rsidR="2C4E0C6A" w:rsidRPr="65BF78A0">
        <w:rPr>
          <w:rFonts w:ascii="Times New Roman" w:eastAsia="Times New Roman" w:hAnsi="Times New Roman" w:cs="Times New Roman"/>
        </w:rPr>
        <w:t xml:space="preserve"> that death is not eternal to Christians, their langu</w:t>
      </w:r>
      <w:r w:rsidR="22168C20" w:rsidRPr="65BF78A0">
        <w:rPr>
          <w:rFonts w:ascii="Times New Roman" w:eastAsia="Times New Roman" w:hAnsi="Times New Roman" w:cs="Times New Roman"/>
        </w:rPr>
        <w:t>ages that they use is hopeful that God will return as their savou</w:t>
      </w:r>
      <w:r w:rsidR="6AF2B653" w:rsidRPr="65BF78A0">
        <w:rPr>
          <w:rFonts w:ascii="Times New Roman" w:eastAsia="Times New Roman" w:hAnsi="Times New Roman" w:cs="Times New Roman"/>
        </w:rPr>
        <w:t>r.</w:t>
      </w:r>
      <w:r w:rsidR="0B9B0FC8" w:rsidRPr="65BF78A0">
        <w:rPr>
          <w:rFonts w:ascii="Times New Roman" w:eastAsia="Times New Roman" w:hAnsi="Times New Roman" w:cs="Times New Roman"/>
        </w:rPr>
        <w:t xml:space="preserve"> When we compare this to the 21st century of graves we</w:t>
      </w:r>
      <w:r w:rsidR="73709857" w:rsidRPr="65BF78A0">
        <w:rPr>
          <w:rFonts w:ascii="Times New Roman" w:eastAsia="Times New Roman" w:hAnsi="Times New Roman" w:cs="Times New Roman"/>
        </w:rPr>
        <w:t xml:space="preserve"> can show the shift of languages as now they are less detailed and show less </w:t>
      </w:r>
      <w:r w:rsidR="10856B6B" w:rsidRPr="65BF78A0">
        <w:rPr>
          <w:rFonts w:ascii="Times New Roman" w:eastAsia="Times New Roman" w:hAnsi="Times New Roman" w:cs="Times New Roman"/>
        </w:rPr>
        <w:t>symbolic</w:t>
      </w:r>
      <w:r w:rsidR="73709857" w:rsidRPr="65BF78A0">
        <w:rPr>
          <w:rFonts w:ascii="Times New Roman" w:eastAsia="Times New Roman" w:hAnsi="Times New Roman" w:cs="Times New Roman"/>
        </w:rPr>
        <w:t xml:space="preserve"> symbols</w:t>
      </w:r>
      <w:r w:rsidR="2B33A437" w:rsidRPr="65BF78A0">
        <w:rPr>
          <w:rFonts w:ascii="Times New Roman" w:eastAsia="Times New Roman" w:hAnsi="Times New Roman" w:cs="Times New Roman"/>
        </w:rPr>
        <w:t xml:space="preserve">. We also see the increase of cremation, previously </w:t>
      </w:r>
      <w:r w:rsidR="3546A3A9" w:rsidRPr="65BF78A0">
        <w:rPr>
          <w:rFonts w:ascii="Times New Roman" w:eastAsia="Times New Roman" w:hAnsi="Times New Roman" w:cs="Times New Roman"/>
        </w:rPr>
        <w:t>Christian</w:t>
      </w:r>
      <w:r w:rsidR="59F21605" w:rsidRPr="65BF78A0">
        <w:rPr>
          <w:rFonts w:ascii="Times New Roman" w:eastAsia="Times New Roman" w:hAnsi="Times New Roman" w:cs="Times New Roman"/>
        </w:rPr>
        <w:t xml:space="preserve"> </w:t>
      </w:r>
      <w:r w:rsidR="3546A3A9" w:rsidRPr="65BF78A0">
        <w:rPr>
          <w:rFonts w:ascii="Times New Roman" w:eastAsia="Times New Roman" w:hAnsi="Times New Roman" w:cs="Times New Roman"/>
        </w:rPr>
        <w:t xml:space="preserve">beliefs </w:t>
      </w:r>
      <w:r w:rsidR="626FFDE5" w:rsidRPr="65BF78A0">
        <w:rPr>
          <w:rFonts w:ascii="Times New Roman" w:eastAsia="Times New Roman" w:hAnsi="Times New Roman" w:cs="Times New Roman"/>
        </w:rPr>
        <w:t xml:space="preserve">that </w:t>
      </w:r>
      <w:r w:rsidR="3546A3A9" w:rsidRPr="65BF78A0">
        <w:rPr>
          <w:rFonts w:ascii="Times New Roman" w:eastAsia="Times New Roman" w:hAnsi="Times New Roman" w:cs="Times New Roman"/>
        </w:rPr>
        <w:t xml:space="preserve">you would be buried whole so you could later be resurrected </w:t>
      </w:r>
      <w:r w:rsidR="6E3FF99B" w:rsidRPr="65BF78A0">
        <w:rPr>
          <w:rFonts w:ascii="Times New Roman" w:eastAsia="Times New Roman" w:hAnsi="Times New Roman" w:cs="Times New Roman"/>
        </w:rPr>
        <w:t>i</w:t>
      </w:r>
      <w:r w:rsidR="3546A3A9" w:rsidRPr="65BF78A0">
        <w:rPr>
          <w:rFonts w:ascii="Times New Roman" w:eastAsia="Times New Roman" w:hAnsi="Times New Roman" w:cs="Times New Roman"/>
        </w:rPr>
        <w:t xml:space="preserve">f cremated this would not </w:t>
      </w:r>
      <w:r w:rsidR="68F95DF3" w:rsidRPr="65BF78A0">
        <w:rPr>
          <w:rFonts w:ascii="Times New Roman" w:eastAsia="Times New Roman" w:hAnsi="Times New Roman" w:cs="Times New Roman"/>
        </w:rPr>
        <w:t>happen.</w:t>
      </w:r>
      <w:r w:rsidR="4DF70078" w:rsidRPr="65BF78A0">
        <w:rPr>
          <w:rFonts w:ascii="Times New Roman" w:eastAsia="Times New Roman" w:hAnsi="Times New Roman" w:cs="Times New Roman"/>
        </w:rPr>
        <w:t xml:space="preserve"> This increase could be now due to the </w:t>
      </w:r>
      <w:r w:rsidR="792DA82C" w:rsidRPr="65BF78A0">
        <w:rPr>
          <w:rFonts w:ascii="Times New Roman" w:eastAsia="Times New Roman" w:hAnsi="Times New Roman" w:cs="Times New Roman"/>
        </w:rPr>
        <w:t>amount</w:t>
      </w:r>
      <w:r w:rsidR="4DF70078" w:rsidRPr="65BF78A0">
        <w:rPr>
          <w:rFonts w:ascii="Times New Roman" w:eastAsia="Times New Roman" w:hAnsi="Times New Roman" w:cs="Times New Roman"/>
        </w:rPr>
        <w:t xml:space="preserve"> of room left</w:t>
      </w:r>
      <w:r w:rsidR="14FBD076" w:rsidRPr="65BF78A0">
        <w:rPr>
          <w:rFonts w:ascii="Times New Roman" w:eastAsia="Times New Roman" w:hAnsi="Times New Roman" w:cs="Times New Roman"/>
        </w:rPr>
        <w:t>, around 36.6% deceased are still buried in tradition cemeteries, sl</w:t>
      </w:r>
      <w:r w:rsidR="1D50FC9A" w:rsidRPr="65BF78A0">
        <w:rPr>
          <w:rFonts w:ascii="Times New Roman" w:eastAsia="Times New Roman" w:hAnsi="Times New Roman" w:cs="Times New Roman"/>
        </w:rPr>
        <w:t xml:space="preserve">owly we are running of room for </w:t>
      </w:r>
      <w:r w:rsidR="7C3B1E8F" w:rsidRPr="65BF78A0">
        <w:rPr>
          <w:rFonts w:ascii="Times New Roman" w:eastAsia="Times New Roman" w:hAnsi="Times New Roman" w:cs="Times New Roman"/>
        </w:rPr>
        <w:t xml:space="preserve">the average of 63 million people that die a year. </w:t>
      </w:r>
      <w:r w:rsidR="0D6E4315" w:rsidRPr="65BF78A0">
        <w:rPr>
          <w:rFonts w:ascii="Times New Roman" w:eastAsia="Times New Roman" w:hAnsi="Times New Roman" w:cs="Times New Roman"/>
        </w:rPr>
        <w:t>T</w:t>
      </w:r>
      <w:r w:rsidR="7C3B1E8F" w:rsidRPr="65BF78A0">
        <w:rPr>
          <w:rFonts w:ascii="Times New Roman" w:eastAsia="Times New Roman" w:hAnsi="Times New Roman" w:cs="Times New Roman"/>
        </w:rPr>
        <w:t>his highlights an inside the relationship between religion and the connections of death and ho</w:t>
      </w:r>
      <w:r w:rsidR="0A863E29" w:rsidRPr="65BF78A0">
        <w:rPr>
          <w:rFonts w:ascii="Times New Roman" w:eastAsia="Times New Roman" w:hAnsi="Times New Roman" w:cs="Times New Roman"/>
        </w:rPr>
        <w:t xml:space="preserve">w graveyards evoke the scale between the 19th century </w:t>
      </w:r>
      <w:r w:rsidR="236E3AF2" w:rsidRPr="65BF78A0">
        <w:rPr>
          <w:rFonts w:ascii="Times New Roman" w:eastAsia="Times New Roman" w:hAnsi="Times New Roman" w:cs="Times New Roman"/>
        </w:rPr>
        <w:t>to the present.</w:t>
      </w:r>
      <w:r w:rsidR="3F75FD68" w:rsidRPr="65BF78A0">
        <w:rPr>
          <w:rFonts w:ascii="Times New Roman" w:eastAsia="Times New Roman" w:hAnsi="Times New Roman" w:cs="Times New Roman"/>
        </w:rPr>
        <w:t xml:space="preserve">    </w:t>
      </w:r>
      <w:r w:rsidR="28F81AC0">
        <w:rPr>
          <w:noProof/>
        </w:rPr>
        <w:drawing>
          <wp:anchor distT="0" distB="0" distL="114300" distR="114300" simplePos="0" relativeHeight="251658240" behindDoc="0" locked="0" layoutInCell="1" allowOverlap="1" wp14:anchorId="585DBB73" wp14:editId="797789A5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534894" cy="2352675"/>
            <wp:effectExtent l="0" t="0" r="0" b="0"/>
            <wp:wrapSquare wrapText="bothSides"/>
            <wp:docPr id="18911689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531314" name="Picture 125453131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4894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24B927" w14:textId="05FD559C" w:rsidR="093D8C46" w:rsidRPr="00D87CFE" w:rsidRDefault="2A7B21C3" w:rsidP="093D8C46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1C7EBD73" wp14:editId="3668F458">
            <wp:extent cx="5724525" cy="3438525"/>
            <wp:effectExtent l="0" t="0" r="0" b="0"/>
            <wp:docPr id="116741516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415169" name="Picture 116741516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E97EB0">
        <w:rPr>
          <w:rFonts w:ascii="Times New Roman" w:hAnsi="Times New Roman" w:cs="Times New Roman"/>
        </w:rPr>
        <w:t>This source goes into detail about c</w:t>
      </w:r>
      <w:r w:rsidR="3FF8C05E" w:rsidRPr="4EE97EB0">
        <w:rPr>
          <w:rFonts w:ascii="Times New Roman" w:hAnsi="Times New Roman" w:cs="Times New Roman"/>
        </w:rPr>
        <w:t xml:space="preserve">remation vs burial rates throughout major nations throughout the world, this highlights that globally cremation is </w:t>
      </w:r>
      <w:r w:rsidR="5DDC75B4" w:rsidRPr="4EE97EB0">
        <w:rPr>
          <w:rFonts w:ascii="Times New Roman" w:hAnsi="Times New Roman" w:cs="Times New Roman"/>
        </w:rPr>
        <w:t>increasing dramatically with burial rates decreasing</w:t>
      </w:r>
      <w:r w:rsidR="23659B05" w:rsidRPr="4EE97EB0">
        <w:rPr>
          <w:rFonts w:ascii="Times New Roman" w:hAnsi="Times New Roman" w:cs="Times New Roman"/>
        </w:rPr>
        <w:t xml:space="preserve">, Japan showing the highest with 99.9% being cremated. This could be </w:t>
      </w:r>
      <w:r w:rsidR="44D643EC" w:rsidRPr="4EE97EB0">
        <w:rPr>
          <w:rFonts w:ascii="Times New Roman" w:hAnsi="Times New Roman" w:cs="Times New Roman"/>
        </w:rPr>
        <w:t>explained</w:t>
      </w:r>
      <w:r w:rsidR="23659B05" w:rsidRPr="4EE97EB0">
        <w:rPr>
          <w:rFonts w:ascii="Times New Roman" w:hAnsi="Times New Roman" w:cs="Times New Roman"/>
        </w:rPr>
        <w:t xml:space="preserve"> through the growing prices of buri</w:t>
      </w:r>
      <w:r w:rsidR="61495836" w:rsidRPr="4EE97EB0">
        <w:rPr>
          <w:rFonts w:ascii="Times New Roman" w:hAnsi="Times New Roman" w:cs="Times New Roman"/>
        </w:rPr>
        <w:t xml:space="preserve">als also cultural shifts </w:t>
      </w:r>
      <w:r w:rsidR="2B51EF85" w:rsidRPr="4EE97EB0">
        <w:rPr>
          <w:rFonts w:ascii="Times New Roman" w:hAnsi="Times New Roman" w:cs="Times New Roman"/>
        </w:rPr>
        <w:t xml:space="preserve">suggests that families are looking for </w:t>
      </w:r>
      <w:r w:rsidR="5B2FE603" w:rsidRPr="4EE97EB0">
        <w:rPr>
          <w:rFonts w:ascii="Times New Roman" w:hAnsi="Times New Roman" w:cs="Times New Roman"/>
        </w:rPr>
        <w:t>an</w:t>
      </w:r>
      <w:r w:rsidR="2B51EF85" w:rsidRPr="4EE97EB0">
        <w:rPr>
          <w:rFonts w:ascii="Times New Roman" w:hAnsi="Times New Roman" w:cs="Times New Roman"/>
        </w:rPr>
        <w:t xml:space="preserve"> eco-</w:t>
      </w:r>
      <w:r w:rsidR="5B2FE603" w:rsidRPr="4EE97EB0">
        <w:rPr>
          <w:rFonts w:ascii="Times New Roman" w:hAnsi="Times New Roman" w:cs="Times New Roman"/>
        </w:rPr>
        <w:t>friendlier</w:t>
      </w:r>
      <w:r w:rsidR="2B51EF85" w:rsidRPr="4EE97EB0">
        <w:rPr>
          <w:rFonts w:ascii="Times New Roman" w:hAnsi="Times New Roman" w:cs="Times New Roman"/>
        </w:rPr>
        <w:t xml:space="preserve"> buri</w:t>
      </w:r>
      <w:r w:rsidR="645C9E41" w:rsidRPr="4EE97EB0">
        <w:rPr>
          <w:rFonts w:ascii="Times New Roman" w:hAnsi="Times New Roman" w:cs="Times New Roman"/>
        </w:rPr>
        <w:t>al</w:t>
      </w:r>
      <w:r w:rsidR="4AFB19B1" w:rsidRPr="4EE97EB0">
        <w:rPr>
          <w:rFonts w:ascii="Times New Roman" w:hAnsi="Times New Roman" w:cs="Times New Roman"/>
        </w:rPr>
        <w:t xml:space="preserve">, this is also why people are looking into burials such as aquamation. </w:t>
      </w:r>
      <w:r w:rsidR="13C8D030" w:rsidRPr="4EE97EB0">
        <w:rPr>
          <w:rFonts w:ascii="Times New Roman" w:hAnsi="Times New Roman" w:cs="Times New Roman"/>
        </w:rPr>
        <w:t>This furthermore highlights the link between religious beliefs and graveyards</w:t>
      </w:r>
      <w:r w:rsidR="170C4C64" w:rsidRPr="4EE97EB0">
        <w:rPr>
          <w:rFonts w:ascii="Times New Roman" w:hAnsi="Times New Roman" w:cs="Times New Roman"/>
        </w:rPr>
        <w:t>;</w:t>
      </w:r>
      <w:r w:rsidR="13C8D030" w:rsidRPr="4EE97EB0">
        <w:rPr>
          <w:rFonts w:ascii="Times New Roman" w:hAnsi="Times New Roman" w:cs="Times New Roman"/>
        </w:rPr>
        <w:t xml:space="preserve"> this </w:t>
      </w:r>
      <w:r w:rsidR="414AD9A6" w:rsidRPr="4EE97EB0">
        <w:rPr>
          <w:rFonts w:ascii="Times New Roman" w:hAnsi="Times New Roman" w:cs="Times New Roman"/>
        </w:rPr>
        <w:t>graph</w:t>
      </w:r>
      <w:r w:rsidR="13C8D030" w:rsidRPr="4EE97EB0">
        <w:rPr>
          <w:rFonts w:ascii="Times New Roman" w:hAnsi="Times New Roman" w:cs="Times New Roman"/>
        </w:rPr>
        <w:t xml:space="preserve"> shows that </w:t>
      </w:r>
      <w:r w:rsidR="62D6BEE2" w:rsidRPr="4EE97EB0">
        <w:rPr>
          <w:rFonts w:ascii="Times New Roman" w:hAnsi="Times New Roman" w:cs="Times New Roman"/>
        </w:rPr>
        <w:t xml:space="preserve">there has been a decrease in burials rates </w:t>
      </w:r>
      <w:r w:rsidR="0C0257A8" w:rsidRPr="4EE97EB0">
        <w:rPr>
          <w:rFonts w:ascii="Times New Roman" w:hAnsi="Times New Roman" w:cs="Times New Roman"/>
        </w:rPr>
        <w:t xml:space="preserve">which could indicate that society is becoming less religious </w:t>
      </w:r>
      <w:r w:rsidR="275DA214" w:rsidRPr="4EE97EB0">
        <w:rPr>
          <w:rFonts w:ascii="Times New Roman" w:hAnsi="Times New Roman" w:cs="Times New Roman"/>
        </w:rPr>
        <w:t>society</w:t>
      </w:r>
      <w:r w:rsidR="0C0257A8" w:rsidRPr="4EE97EB0">
        <w:rPr>
          <w:rFonts w:ascii="Times New Roman" w:hAnsi="Times New Roman" w:cs="Times New Roman"/>
        </w:rPr>
        <w:t xml:space="preserve"> views the significance of </w:t>
      </w:r>
      <w:r w:rsidR="4C220B8F" w:rsidRPr="4EE97EB0">
        <w:rPr>
          <w:rFonts w:ascii="Times New Roman" w:hAnsi="Times New Roman" w:cs="Times New Roman"/>
        </w:rPr>
        <w:t xml:space="preserve">how we take care of the dead. </w:t>
      </w:r>
      <w:r w:rsidR="60E96D8D" w:rsidRPr="4EE97EB0">
        <w:rPr>
          <w:rFonts w:ascii="Times New Roman" w:hAnsi="Times New Roman" w:cs="Times New Roman"/>
        </w:rPr>
        <w:t>Furthermore</w:t>
      </w:r>
      <w:r w:rsidR="0A758581" w:rsidRPr="4EE97EB0">
        <w:rPr>
          <w:rFonts w:ascii="Times New Roman" w:hAnsi="Times New Roman" w:cs="Times New Roman"/>
        </w:rPr>
        <w:t xml:space="preserve">, looking into the UK on this graph we can show the </w:t>
      </w:r>
      <w:r w:rsidR="534BC248" w:rsidRPr="4EE97EB0">
        <w:rPr>
          <w:rFonts w:ascii="Times New Roman" w:hAnsi="Times New Roman" w:cs="Times New Roman"/>
        </w:rPr>
        <w:t xml:space="preserve">64% difference </w:t>
      </w:r>
      <w:r w:rsidR="18F5D2B9" w:rsidRPr="4EE97EB0">
        <w:rPr>
          <w:rFonts w:ascii="Times New Roman" w:hAnsi="Times New Roman" w:cs="Times New Roman"/>
        </w:rPr>
        <w:t xml:space="preserve">of cremation being most popular this could </w:t>
      </w:r>
      <w:r w:rsidR="245C8A39" w:rsidRPr="4EE97EB0">
        <w:rPr>
          <w:rFonts w:ascii="Times New Roman" w:hAnsi="Times New Roman" w:cs="Times New Roman"/>
        </w:rPr>
        <w:t xml:space="preserve">be related to the UK becoming much less religious or even due to other religious now becoming increasing in the UK that have other </w:t>
      </w:r>
      <w:r w:rsidR="57D71AF1" w:rsidRPr="4EE97EB0">
        <w:rPr>
          <w:rFonts w:ascii="Times New Roman" w:hAnsi="Times New Roman" w:cs="Times New Roman"/>
        </w:rPr>
        <w:t>attitudes towards death, like, Buddhism or Islam.</w:t>
      </w:r>
    </w:p>
    <w:p w14:paraId="031E810F" w14:textId="39FCCE34" w:rsidR="00970504" w:rsidRPr="000A540F" w:rsidRDefault="00D52232" w:rsidP="093D8C46">
      <w:pPr>
        <w:rPr>
          <w:rFonts w:ascii="Times New Roman" w:eastAsia="Times New Roman" w:hAnsi="Times New Roman" w:cs="Times New Roman"/>
        </w:rPr>
      </w:pPr>
      <w:r w:rsidRPr="093D8C46">
        <w:rPr>
          <w:rFonts w:ascii="Times New Roman" w:eastAsia="Times New Roman" w:hAnsi="Times New Roman" w:cs="Times New Roman"/>
          <w:u w:val="single"/>
        </w:rPr>
        <w:t xml:space="preserve">Relation from graveyards to social </w:t>
      </w:r>
      <w:r w:rsidR="00970504" w:rsidRPr="093D8C46">
        <w:rPr>
          <w:rFonts w:ascii="Times New Roman" w:eastAsia="Times New Roman" w:hAnsi="Times New Roman" w:cs="Times New Roman"/>
          <w:u w:val="single"/>
        </w:rPr>
        <w:t>identity</w:t>
      </w:r>
    </w:p>
    <w:p w14:paraId="366D61A7" w14:textId="24372CAA" w:rsidR="00970504" w:rsidRDefault="00A44F55" w:rsidP="28F81AC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When looking at how we can examine social iden</w:t>
      </w:r>
      <w:r w:rsidR="000F7FC0">
        <w:rPr>
          <w:rFonts w:ascii="Times New Roman" w:eastAsia="Times New Roman" w:hAnsi="Times New Roman" w:cs="Times New Roman"/>
        </w:rPr>
        <w:t xml:space="preserve">tity to </w:t>
      </w:r>
      <w:r>
        <w:rPr>
          <w:rFonts w:ascii="Times New Roman" w:eastAsia="Times New Roman" w:hAnsi="Times New Roman" w:cs="Times New Roman"/>
        </w:rPr>
        <w:t xml:space="preserve">graveyards </w:t>
      </w:r>
      <w:r w:rsidR="00065164">
        <w:rPr>
          <w:rFonts w:ascii="Times New Roman" w:eastAsia="Times New Roman" w:hAnsi="Times New Roman" w:cs="Times New Roman"/>
        </w:rPr>
        <w:t>it highlights the link between social class.</w:t>
      </w:r>
      <w:r w:rsidR="00312AE9">
        <w:rPr>
          <w:rFonts w:ascii="Times New Roman" w:eastAsia="Times New Roman" w:hAnsi="Times New Roman" w:cs="Times New Roman"/>
        </w:rPr>
        <w:t xml:space="preserve"> </w:t>
      </w:r>
      <w:r w:rsidR="006E3AF7">
        <w:rPr>
          <w:rFonts w:ascii="Times New Roman" w:eastAsia="Times New Roman" w:hAnsi="Times New Roman" w:cs="Times New Roman"/>
        </w:rPr>
        <w:t xml:space="preserve">The article </w:t>
      </w:r>
      <w:r w:rsidR="00840F62">
        <w:rPr>
          <w:rFonts w:ascii="Times New Roman" w:eastAsia="Times New Roman" w:hAnsi="Times New Roman" w:cs="Times New Roman"/>
        </w:rPr>
        <w:t>‘the high cost of living</w:t>
      </w:r>
      <w:r w:rsidR="00081CD9">
        <w:rPr>
          <w:rFonts w:ascii="Times New Roman" w:eastAsia="Times New Roman" w:hAnsi="Times New Roman" w:cs="Times New Roman"/>
        </w:rPr>
        <w:t>: death and social iden</w:t>
      </w:r>
      <w:r w:rsidR="00950992">
        <w:rPr>
          <w:rFonts w:ascii="Times New Roman" w:eastAsia="Times New Roman" w:hAnsi="Times New Roman" w:cs="Times New Roman"/>
        </w:rPr>
        <w:t>tit</w:t>
      </w:r>
      <w:r w:rsidR="00341644">
        <w:rPr>
          <w:rFonts w:ascii="Times New Roman" w:eastAsia="Times New Roman" w:hAnsi="Times New Roman" w:cs="Times New Roman"/>
        </w:rPr>
        <w:t xml:space="preserve">y’ </w:t>
      </w:r>
      <w:r w:rsidR="00096A5E">
        <w:rPr>
          <w:rFonts w:ascii="Times New Roman" w:eastAsia="Times New Roman" w:hAnsi="Times New Roman" w:cs="Times New Roman"/>
        </w:rPr>
        <w:t xml:space="preserve">tis examines how your social class is </w:t>
      </w:r>
      <w:r w:rsidR="007062B8">
        <w:rPr>
          <w:rFonts w:ascii="Times New Roman" w:eastAsia="Times New Roman" w:hAnsi="Times New Roman" w:cs="Times New Roman"/>
        </w:rPr>
        <w:t xml:space="preserve">expressed through </w:t>
      </w:r>
      <w:r w:rsidR="00226C49">
        <w:rPr>
          <w:rFonts w:ascii="Times New Roman" w:eastAsia="Times New Roman" w:hAnsi="Times New Roman" w:cs="Times New Roman"/>
        </w:rPr>
        <w:t>graveyards</w:t>
      </w:r>
      <w:r w:rsidR="009E6ABB">
        <w:rPr>
          <w:rFonts w:ascii="Times New Roman" w:eastAsia="Times New Roman" w:hAnsi="Times New Roman" w:cs="Times New Roman"/>
        </w:rPr>
        <w:t xml:space="preserve">, it shows that the gravestones </w:t>
      </w:r>
      <w:r w:rsidR="3C4048F5" w:rsidRPr="093D8C46">
        <w:rPr>
          <w:rFonts w:ascii="Times New Roman" w:eastAsia="Times New Roman" w:hAnsi="Times New Roman" w:cs="Times New Roman"/>
        </w:rPr>
        <w:t>suggest</w:t>
      </w:r>
      <w:r w:rsidR="003705B3">
        <w:rPr>
          <w:rFonts w:ascii="Times New Roman" w:eastAsia="Times New Roman" w:hAnsi="Times New Roman" w:cs="Times New Roman"/>
        </w:rPr>
        <w:t xml:space="preserve"> the mortuar</w:t>
      </w:r>
      <w:r w:rsidR="00220784">
        <w:rPr>
          <w:rFonts w:ascii="Times New Roman" w:eastAsia="Times New Roman" w:hAnsi="Times New Roman" w:cs="Times New Roman"/>
        </w:rPr>
        <w:t xml:space="preserve">y value </w:t>
      </w:r>
      <w:r w:rsidR="00DD5E2D">
        <w:rPr>
          <w:rFonts w:ascii="Times New Roman" w:eastAsia="Times New Roman" w:hAnsi="Times New Roman" w:cs="Times New Roman"/>
        </w:rPr>
        <w:t>of people.</w:t>
      </w:r>
      <w:r w:rsidR="00684D4E">
        <w:rPr>
          <w:rFonts w:ascii="Times New Roman" w:eastAsia="Times New Roman" w:hAnsi="Times New Roman" w:cs="Times New Roman"/>
        </w:rPr>
        <w:t xml:space="preserve"> It shows the shift from the types of materials </w:t>
      </w:r>
      <w:r w:rsidR="33C581DB" w:rsidRPr="093D8C46">
        <w:rPr>
          <w:rFonts w:ascii="Times New Roman" w:eastAsia="Times New Roman" w:hAnsi="Times New Roman" w:cs="Times New Roman"/>
        </w:rPr>
        <w:t>once</w:t>
      </w:r>
      <w:r w:rsidR="00684D4E">
        <w:rPr>
          <w:rFonts w:ascii="Times New Roman" w:eastAsia="Times New Roman" w:hAnsi="Times New Roman" w:cs="Times New Roman"/>
        </w:rPr>
        <w:t xml:space="preserve"> used </w:t>
      </w:r>
      <w:r w:rsidR="004079E0">
        <w:rPr>
          <w:rFonts w:ascii="Times New Roman" w:eastAsia="Times New Roman" w:hAnsi="Times New Roman" w:cs="Times New Roman"/>
        </w:rPr>
        <w:t>and the decrease in size of the stones</w:t>
      </w:r>
      <w:r w:rsidR="00C00CA3">
        <w:rPr>
          <w:rFonts w:ascii="Times New Roman" w:eastAsia="Times New Roman" w:hAnsi="Times New Roman" w:cs="Times New Roman"/>
        </w:rPr>
        <w:t xml:space="preserve">. </w:t>
      </w:r>
      <w:r w:rsidR="00F50EF1" w:rsidRPr="093D8C46">
        <w:rPr>
          <w:rFonts w:ascii="Times New Roman" w:eastAsia="Times New Roman" w:hAnsi="Times New Roman" w:cs="Times New Roman"/>
        </w:rPr>
        <w:t xml:space="preserve">People are </w:t>
      </w:r>
      <w:r w:rsidR="00DA3B21" w:rsidRPr="093D8C46">
        <w:rPr>
          <w:rFonts w:ascii="Times New Roman" w:eastAsia="Times New Roman" w:hAnsi="Times New Roman" w:cs="Times New Roman"/>
        </w:rPr>
        <w:t xml:space="preserve">putting less effort and money into </w:t>
      </w:r>
      <w:bookmarkStart w:id="0" w:name="_Int_gP5AxhTY"/>
      <w:r w:rsidR="707EEEE1" w:rsidRPr="093D8C46">
        <w:rPr>
          <w:rFonts w:ascii="Times New Roman" w:eastAsia="Times New Roman" w:hAnsi="Times New Roman" w:cs="Times New Roman"/>
        </w:rPr>
        <w:t>burials,</w:t>
      </w:r>
      <w:bookmarkEnd w:id="0"/>
      <w:r w:rsidR="707EEEE1" w:rsidRPr="093D8C46">
        <w:rPr>
          <w:rFonts w:ascii="Times New Roman" w:eastAsia="Times New Roman" w:hAnsi="Times New Roman" w:cs="Times New Roman"/>
        </w:rPr>
        <w:t xml:space="preserve"> </w:t>
      </w:r>
      <w:r w:rsidR="33340B91" w:rsidRPr="093D8C46">
        <w:rPr>
          <w:rFonts w:ascii="Times New Roman" w:eastAsia="Times New Roman" w:hAnsi="Times New Roman" w:cs="Times New Roman"/>
        </w:rPr>
        <w:t>this could be due to the process of being buried is now less si</w:t>
      </w:r>
      <w:r w:rsidR="3C360281" w:rsidRPr="093D8C46">
        <w:rPr>
          <w:rFonts w:ascii="Times New Roman" w:eastAsia="Times New Roman" w:hAnsi="Times New Roman" w:cs="Times New Roman"/>
        </w:rPr>
        <w:t>gn</w:t>
      </w:r>
      <w:r w:rsidR="307EAB01" w:rsidRPr="093D8C46">
        <w:rPr>
          <w:rFonts w:ascii="Times New Roman" w:eastAsia="Times New Roman" w:hAnsi="Times New Roman" w:cs="Times New Roman"/>
        </w:rPr>
        <w:t xml:space="preserve">ificant. </w:t>
      </w:r>
      <w:r w:rsidR="00BD3E13">
        <w:rPr>
          <w:rFonts w:ascii="Times New Roman" w:eastAsia="Times New Roman" w:hAnsi="Times New Roman" w:cs="Times New Roman"/>
        </w:rPr>
        <w:t xml:space="preserve">Status is still being expressed through </w:t>
      </w:r>
      <w:r w:rsidR="0033464D">
        <w:rPr>
          <w:rFonts w:ascii="Times New Roman" w:eastAsia="Times New Roman" w:hAnsi="Times New Roman" w:cs="Times New Roman"/>
        </w:rPr>
        <w:t>burials but shifts from a</w:t>
      </w:r>
      <w:r w:rsidR="00910397">
        <w:rPr>
          <w:rFonts w:ascii="Times New Roman" w:eastAsia="Times New Roman" w:hAnsi="Times New Roman" w:cs="Times New Roman"/>
        </w:rPr>
        <w:t xml:space="preserve"> religious to a</w:t>
      </w:r>
      <w:r w:rsidR="0033464D">
        <w:rPr>
          <w:rFonts w:ascii="Times New Roman" w:eastAsia="Times New Roman" w:hAnsi="Times New Roman" w:cs="Times New Roman"/>
        </w:rPr>
        <w:t xml:space="preserve"> more personal</w:t>
      </w:r>
      <w:r w:rsidR="00910397">
        <w:rPr>
          <w:rFonts w:ascii="Times New Roman" w:eastAsia="Times New Roman" w:hAnsi="Times New Roman" w:cs="Times New Roman"/>
        </w:rPr>
        <w:t xml:space="preserve"> and aesthetic </w:t>
      </w:r>
      <w:r w:rsidR="0009618C">
        <w:rPr>
          <w:rFonts w:ascii="Times New Roman" w:eastAsia="Times New Roman" w:hAnsi="Times New Roman" w:cs="Times New Roman"/>
        </w:rPr>
        <w:t xml:space="preserve">appearance. </w:t>
      </w:r>
      <w:r w:rsidR="00C9011B">
        <w:rPr>
          <w:rFonts w:ascii="Times New Roman" w:eastAsia="Times New Roman" w:hAnsi="Times New Roman" w:cs="Times New Roman"/>
        </w:rPr>
        <w:t xml:space="preserve">Archaeologist can highlight that a graveyard is </w:t>
      </w:r>
      <w:r w:rsidR="00EC14F3">
        <w:rPr>
          <w:rFonts w:ascii="Times New Roman" w:eastAsia="Times New Roman" w:hAnsi="Times New Roman" w:cs="Times New Roman"/>
        </w:rPr>
        <w:t xml:space="preserve">now less stereotypical and now more variety. </w:t>
      </w:r>
      <w:r w:rsidR="0015550E">
        <w:rPr>
          <w:rFonts w:ascii="Times New Roman" w:eastAsia="Times New Roman" w:hAnsi="Times New Roman" w:cs="Times New Roman"/>
        </w:rPr>
        <w:t>Looking at the inscrip</w:t>
      </w:r>
      <w:r w:rsidR="00A628C6">
        <w:rPr>
          <w:rFonts w:ascii="Times New Roman" w:eastAsia="Times New Roman" w:hAnsi="Times New Roman" w:cs="Times New Roman"/>
        </w:rPr>
        <w:t xml:space="preserve">tions </w:t>
      </w:r>
      <w:r w:rsidR="0015550E">
        <w:rPr>
          <w:rFonts w:ascii="Times New Roman" w:eastAsia="Times New Roman" w:hAnsi="Times New Roman" w:cs="Times New Roman"/>
        </w:rPr>
        <w:t xml:space="preserve">on gravestones also indicate </w:t>
      </w:r>
      <w:r w:rsidR="00A628C6">
        <w:rPr>
          <w:rFonts w:ascii="Times New Roman" w:eastAsia="Times New Roman" w:hAnsi="Times New Roman" w:cs="Times New Roman"/>
        </w:rPr>
        <w:t xml:space="preserve">a lot of information </w:t>
      </w:r>
      <w:r w:rsidR="0015550E">
        <w:rPr>
          <w:rFonts w:ascii="Times New Roman" w:eastAsia="Times New Roman" w:hAnsi="Times New Roman" w:cs="Times New Roman"/>
        </w:rPr>
        <w:t xml:space="preserve">to </w:t>
      </w:r>
      <w:r w:rsidR="00BE6152">
        <w:rPr>
          <w:rFonts w:ascii="Times New Roman" w:eastAsia="Times New Roman" w:hAnsi="Times New Roman" w:cs="Times New Roman"/>
        </w:rPr>
        <w:t xml:space="preserve">archaeologist </w:t>
      </w:r>
      <w:r w:rsidR="0015550E">
        <w:rPr>
          <w:rFonts w:ascii="Times New Roman" w:eastAsia="Times New Roman" w:hAnsi="Times New Roman" w:cs="Times New Roman"/>
        </w:rPr>
        <w:t xml:space="preserve">about social identity </w:t>
      </w:r>
      <w:r w:rsidR="00BE6152">
        <w:rPr>
          <w:rFonts w:ascii="Times New Roman" w:eastAsia="Times New Roman" w:hAnsi="Times New Roman" w:cs="Times New Roman"/>
        </w:rPr>
        <w:t>due to information about family relationships, often show</w:t>
      </w:r>
      <w:r w:rsidR="00C547F1">
        <w:rPr>
          <w:rFonts w:ascii="Times New Roman" w:eastAsia="Times New Roman" w:hAnsi="Times New Roman" w:cs="Times New Roman"/>
        </w:rPr>
        <w:t xml:space="preserve">s </w:t>
      </w:r>
      <w:r w:rsidR="5D5DE4BB" w:rsidRPr="6DC9F299">
        <w:rPr>
          <w:rFonts w:ascii="Times New Roman" w:eastAsia="Times New Roman" w:hAnsi="Times New Roman" w:cs="Times New Roman"/>
        </w:rPr>
        <w:t>details</w:t>
      </w:r>
      <w:r w:rsidR="00C547F1">
        <w:rPr>
          <w:rFonts w:ascii="Times New Roman" w:eastAsia="Times New Roman" w:hAnsi="Times New Roman" w:cs="Times New Roman"/>
        </w:rPr>
        <w:t xml:space="preserve"> about wife, husbands, mothers, daughters… this can even show details </w:t>
      </w:r>
      <w:r w:rsidR="0050612F">
        <w:rPr>
          <w:rFonts w:ascii="Times New Roman" w:eastAsia="Times New Roman" w:hAnsi="Times New Roman" w:cs="Times New Roman"/>
        </w:rPr>
        <w:t>if there have been an increase in marriages</w:t>
      </w:r>
      <w:r w:rsidR="00C547F1">
        <w:rPr>
          <w:rFonts w:ascii="Times New Roman" w:eastAsia="Times New Roman" w:hAnsi="Times New Roman" w:cs="Times New Roman"/>
        </w:rPr>
        <w:t xml:space="preserve"> </w:t>
      </w:r>
      <w:r w:rsidR="00A628C6">
        <w:rPr>
          <w:rFonts w:ascii="Times New Roman" w:eastAsia="Times New Roman" w:hAnsi="Times New Roman" w:cs="Times New Roman"/>
        </w:rPr>
        <w:t xml:space="preserve">or </w:t>
      </w:r>
      <w:r w:rsidR="00A628C6" w:rsidRPr="4595744A">
        <w:rPr>
          <w:rFonts w:ascii="Times New Roman" w:eastAsia="Times New Roman" w:hAnsi="Times New Roman" w:cs="Times New Roman"/>
        </w:rPr>
        <w:t>decrea</w:t>
      </w:r>
      <w:r w:rsidR="02CB0DD8" w:rsidRPr="4595744A">
        <w:rPr>
          <w:rFonts w:ascii="Times New Roman" w:eastAsia="Times New Roman" w:hAnsi="Times New Roman" w:cs="Times New Roman"/>
        </w:rPr>
        <w:t xml:space="preserve">se </w:t>
      </w:r>
      <w:r w:rsidR="00A628C6" w:rsidRPr="4595744A">
        <w:rPr>
          <w:rFonts w:ascii="Times New Roman" w:eastAsia="Times New Roman" w:hAnsi="Times New Roman" w:cs="Times New Roman"/>
        </w:rPr>
        <w:t>in</w:t>
      </w:r>
      <w:r w:rsidR="00A628C6">
        <w:rPr>
          <w:rFonts w:ascii="Times New Roman" w:eastAsia="Times New Roman" w:hAnsi="Times New Roman" w:cs="Times New Roman"/>
        </w:rPr>
        <w:t xml:space="preserve"> the local area. Further looking at the inscriptions on gravestone</w:t>
      </w:r>
      <w:r w:rsidR="00CA4354">
        <w:rPr>
          <w:rFonts w:ascii="Times New Roman" w:eastAsia="Times New Roman" w:hAnsi="Times New Roman" w:cs="Times New Roman"/>
        </w:rPr>
        <w:t xml:space="preserve">s the age of death can also </w:t>
      </w:r>
      <w:r w:rsidR="00541252">
        <w:rPr>
          <w:rFonts w:ascii="Times New Roman" w:eastAsia="Times New Roman" w:hAnsi="Times New Roman" w:cs="Times New Roman"/>
        </w:rPr>
        <w:t xml:space="preserve">link toward </w:t>
      </w:r>
      <w:r w:rsidR="00366452">
        <w:rPr>
          <w:rFonts w:ascii="Times New Roman" w:eastAsia="Times New Roman" w:hAnsi="Times New Roman" w:cs="Times New Roman"/>
        </w:rPr>
        <w:t xml:space="preserve">mortality </w:t>
      </w:r>
      <w:r w:rsidR="617C4959" w:rsidRPr="2C2FFC6F">
        <w:rPr>
          <w:rFonts w:ascii="Times New Roman" w:eastAsia="Times New Roman" w:hAnsi="Times New Roman" w:cs="Times New Roman"/>
        </w:rPr>
        <w:t>statistics</w:t>
      </w:r>
      <w:r w:rsidR="0071566E" w:rsidRPr="2C2FFC6F">
        <w:rPr>
          <w:rFonts w:ascii="Times New Roman" w:eastAsia="Times New Roman" w:hAnsi="Times New Roman" w:cs="Times New Roman"/>
        </w:rPr>
        <w:t xml:space="preserve">. </w:t>
      </w:r>
    </w:p>
    <w:p w14:paraId="43D948A6" w14:textId="4974BBDE" w:rsidR="00620244" w:rsidRDefault="00100F9D" w:rsidP="00100F9D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u w:val="single"/>
        </w:rPr>
      </w:pPr>
      <w:r w:rsidRPr="00100F9D">
        <w:rPr>
          <w:rFonts w:ascii="Times New Roman" w:eastAsia="Times New Roman" w:hAnsi="Times New Roman" w:cs="Times New Roman"/>
          <w:u w:val="single"/>
        </w:rPr>
        <w:t>Interpretation</w:t>
      </w:r>
    </w:p>
    <w:p w14:paraId="27474ACC" w14:textId="3FEFBB54" w:rsidR="00100F9D" w:rsidRPr="00F15DF0" w:rsidRDefault="59BC17EB" w:rsidP="5FC4E3D1">
      <w:pPr>
        <w:rPr>
          <w:rFonts w:ascii="Times New Roman" w:eastAsia="Times New Roman" w:hAnsi="Times New Roman" w:cs="Times New Roman"/>
        </w:rPr>
      </w:pPr>
      <w:r w:rsidRPr="5FC4E3D1">
        <w:rPr>
          <w:rFonts w:ascii="Times New Roman" w:eastAsia="Times New Roman" w:hAnsi="Times New Roman" w:cs="Times New Roman"/>
        </w:rPr>
        <w:t>W</w:t>
      </w:r>
      <w:r w:rsidR="6A646569" w:rsidRPr="5FC4E3D1">
        <w:rPr>
          <w:rFonts w:ascii="Times New Roman" w:eastAsia="Times New Roman" w:hAnsi="Times New Roman" w:cs="Times New Roman"/>
        </w:rPr>
        <w:t xml:space="preserve">hen studying </w:t>
      </w:r>
      <w:r w:rsidR="09D2461E" w:rsidRPr="5FC4E3D1">
        <w:rPr>
          <w:rFonts w:ascii="Times New Roman" w:eastAsia="Times New Roman" w:hAnsi="Times New Roman" w:cs="Times New Roman"/>
        </w:rPr>
        <w:t xml:space="preserve">this </w:t>
      </w:r>
      <w:r w:rsidR="1B35A89C" w:rsidRPr="5FC4E3D1">
        <w:rPr>
          <w:rFonts w:ascii="Times New Roman" w:eastAsia="Times New Roman" w:hAnsi="Times New Roman" w:cs="Times New Roman"/>
        </w:rPr>
        <w:t>graveyard,</w:t>
      </w:r>
      <w:r w:rsidR="09D2461E" w:rsidRPr="5FC4E3D1">
        <w:rPr>
          <w:rFonts w:ascii="Times New Roman" w:eastAsia="Times New Roman" w:hAnsi="Times New Roman" w:cs="Times New Roman"/>
        </w:rPr>
        <w:t xml:space="preserve"> </w:t>
      </w:r>
      <w:r w:rsidR="295E5484" w:rsidRPr="5FC4E3D1">
        <w:rPr>
          <w:rFonts w:ascii="Times New Roman" w:eastAsia="Times New Roman" w:hAnsi="Times New Roman" w:cs="Times New Roman"/>
        </w:rPr>
        <w:t xml:space="preserve">I </w:t>
      </w:r>
      <w:r w:rsidR="4687CBDE" w:rsidRPr="5FC4E3D1">
        <w:rPr>
          <w:rFonts w:ascii="Times New Roman" w:eastAsia="Times New Roman" w:hAnsi="Times New Roman" w:cs="Times New Roman"/>
        </w:rPr>
        <w:t>noticed</w:t>
      </w:r>
      <w:r w:rsidR="295E5484" w:rsidRPr="5FC4E3D1">
        <w:rPr>
          <w:rFonts w:ascii="Times New Roman" w:eastAsia="Times New Roman" w:hAnsi="Times New Roman" w:cs="Times New Roman"/>
        </w:rPr>
        <w:t xml:space="preserve"> small patterns about the </w:t>
      </w:r>
      <w:r w:rsidR="198347C8" w:rsidRPr="5FC4E3D1">
        <w:rPr>
          <w:rFonts w:ascii="Times New Roman" w:eastAsia="Times New Roman" w:hAnsi="Times New Roman" w:cs="Times New Roman"/>
        </w:rPr>
        <w:t xml:space="preserve">older </w:t>
      </w:r>
      <w:r w:rsidR="5D7166A6" w:rsidRPr="5FC4E3D1">
        <w:rPr>
          <w:rFonts w:ascii="Times New Roman" w:eastAsia="Times New Roman" w:hAnsi="Times New Roman" w:cs="Times New Roman"/>
        </w:rPr>
        <w:t>gravestones</w:t>
      </w:r>
      <w:r w:rsidR="197B2A51" w:rsidRPr="5FC4E3D1">
        <w:rPr>
          <w:rFonts w:ascii="Times New Roman" w:eastAsia="Times New Roman" w:hAnsi="Times New Roman" w:cs="Times New Roman"/>
        </w:rPr>
        <w:t>, they most were made from stone</w:t>
      </w:r>
      <w:r w:rsidR="2AB0539C" w:rsidRPr="5FC4E3D1">
        <w:rPr>
          <w:rFonts w:ascii="Times New Roman" w:eastAsia="Times New Roman" w:hAnsi="Times New Roman" w:cs="Times New Roman"/>
        </w:rPr>
        <w:t xml:space="preserve"> and often carried a lot of details</w:t>
      </w:r>
      <w:r w:rsidR="5CC43D99" w:rsidRPr="5FC4E3D1">
        <w:rPr>
          <w:rFonts w:ascii="Times New Roman" w:eastAsia="Times New Roman" w:hAnsi="Times New Roman" w:cs="Times New Roman"/>
        </w:rPr>
        <w:t xml:space="preserve"> about the dead </w:t>
      </w:r>
      <w:r w:rsidR="48B7B448" w:rsidRPr="5FC4E3D1">
        <w:rPr>
          <w:rFonts w:ascii="Times New Roman" w:eastAsia="Times New Roman" w:hAnsi="Times New Roman" w:cs="Times New Roman"/>
        </w:rPr>
        <w:t xml:space="preserve">also details of they will later decompose. This is not an aspect of present stones, as </w:t>
      </w:r>
      <w:r w:rsidR="367B0199" w:rsidRPr="5FC4E3D1">
        <w:rPr>
          <w:rFonts w:ascii="Times New Roman" w:eastAsia="Times New Roman" w:hAnsi="Times New Roman" w:cs="Times New Roman"/>
        </w:rPr>
        <w:t>analysing</w:t>
      </w:r>
      <w:r w:rsidR="19329E76" w:rsidRPr="5FC4E3D1">
        <w:rPr>
          <w:rFonts w:ascii="Times New Roman" w:eastAsia="Times New Roman" w:hAnsi="Times New Roman" w:cs="Times New Roman"/>
        </w:rPr>
        <w:t xml:space="preserve"> the most recent stones in the yards shows different materials like granite with a </w:t>
      </w:r>
      <w:r w:rsidR="7ADD0DEE" w:rsidRPr="5FC4E3D1">
        <w:rPr>
          <w:rFonts w:ascii="Times New Roman" w:eastAsia="Times New Roman" w:hAnsi="Times New Roman" w:cs="Times New Roman"/>
        </w:rPr>
        <w:t xml:space="preserve">brief description of the dead. Looking at these patterns this can suggests about present and past communities is that the importance of a </w:t>
      </w:r>
      <w:r w:rsidR="5627FF55" w:rsidRPr="5FC4E3D1">
        <w:rPr>
          <w:rFonts w:ascii="Times New Roman" w:eastAsia="Times New Roman" w:hAnsi="Times New Roman" w:cs="Times New Roman"/>
        </w:rPr>
        <w:t xml:space="preserve">burial is becoming less apparent, this can be highlighted in the past graph that has been analysed. </w:t>
      </w:r>
      <w:r w:rsidR="757B1F8B" w:rsidRPr="5FC4E3D1">
        <w:rPr>
          <w:rFonts w:ascii="Times New Roman" w:eastAsia="Times New Roman" w:hAnsi="Times New Roman" w:cs="Times New Roman"/>
        </w:rPr>
        <w:t>Furthermore,</w:t>
      </w:r>
      <w:r w:rsidR="5627FF55" w:rsidRPr="5FC4E3D1">
        <w:rPr>
          <w:rFonts w:ascii="Times New Roman" w:eastAsia="Times New Roman" w:hAnsi="Times New Roman" w:cs="Times New Roman"/>
        </w:rPr>
        <w:t xml:space="preserve"> suggesting that in the pre</w:t>
      </w:r>
      <w:r w:rsidR="309C4D08" w:rsidRPr="5FC4E3D1">
        <w:rPr>
          <w:rFonts w:ascii="Times New Roman" w:eastAsia="Times New Roman" w:hAnsi="Times New Roman" w:cs="Times New Roman"/>
        </w:rPr>
        <w:t xml:space="preserve">sent relationship towards death is becoming less significant, this could be due to </w:t>
      </w:r>
      <w:r w:rsidR="34CA1A93" w:rsidRPr="5FC4E3D1">
        <w:rPr>
          <w:rFonts w:ascii="Times New Roman" w:eastAsia="Times New Roman" w:hAnsi="Times New Roman" w:cs="Times New Roman"/>
        </w:rPr>
        <w:t>society</w:t>
      </w:r>
      <w:r w:rsidR="309C4D08" w:rsidRPr="5FC4E3D1">
        <w:rPr>
          <w:rFonts w:ascii="Times New Roman" w:eastAsia="Times New Roman" w:hAnsi="Times New Roman" w:cs="Times New Roman"/>
        </w:rPr>
        <w:t xml:space="preserve"> becoming less religious or due to expenses or pers</w:t>
      </w:r>
      <w:r w:rsidR="133343D3" w:rsidRPr="5FC4E3D1">
        <w:rPr>
          <w:rFonts w:ascii="Times New Roman" w:eastAsia="Times New Roman" w:hAnsi="Times New Roman" w:cs="Times New Roman"/>
        </w:rPr>
        <w:t xml:space="preserve">onal ideologies. </w:t>
      </w:r>
    </w:p>
    <w:p w14:paraId="4C78983A" w14:textId="7D37728E" w:rsidR="00100F9D" w:rsidRPr="00F15DF0" w:rsidRDefault="2AB0539C" w:rsidP="5FC4E3D1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</w:rPr>
      </w:pPr>
      <w:r w:rsidRPr="5FC4E3D1">
        <w:rPr>
          <w:rFonts w:ascii="Times New Roman" w:eastAsia="Times New Roman" w:hAnsi="Times New Roman" w:cs="Times New Roman"/>
          <w:u w:val="single"/>
        </w:rPr>
        <w:t>Conclusion</w:t>
      </w:r>
      <w:r w:rsidRPr="5FC4E3D1">
        <w:rPr>
          <w:rFonts w:ascii="Times New Roman" w:eastAsia="Times New Roman" w:hAnsi="Times New Roman" w:cs="Times New Roman"/>
        </w:rPr>
        <w:t xml:space="preserve"> </w:t>
      </w:r>
    </w:p>
    <w:p w14:paraId="694A73B2" w14:textId="1AA109AC" w:rsidR="2AB0539C" w:rsidRDefault="2AB0539C" w:rsidP="5FC4E3D1">
      <w:pPr>
        <w:rPr>
          <w:rFonts w:ascii="Times New Roman" w:eastAsia="Times New Roman" w:hAnsi="Times New Roman" w:cs="Times New Roman"/>
        </w:rPr>
      </w:pPr>
      <w:r w:rsidRPr="4EE97EB0">
        <w:rPr>
          <w:rFonts w:ascii="Times New Roman" w:eastAsia="Times New Roman" w:hAnsi="Times New Roman" w:cs="Times New Roman"/>
        </w:rPr>
        <w:t xml:space="preserve">From looking at the graveyards from an archaeology perspective </w:t>
      </w:r>
      <w:r w:rsidR="75BE919E" w:rsidRPr="4EE97EB0">
        <w:rPr>
          <w:rFonts w:ascii="Times New Roman" w:eastAsia="Times New Roman" w:hAnsi="Times New Roman" w:cs="Times New Roman"/>
        </w:rPr>
        <w:t>analysing how this suggests to the 21</w:t>
      </w:r>
      <w:r w:rsidR="75BE919E" w:rsidRPr="4EE97EB0">
        <w:rPr>
          <w:rFonts w:ascii="Times New Roman" w:eastAsia="Times New Roman" w:hAnsi="Times New Roman" w:cs="Times New Roman"/>
          <w:vertAlign w:val="superscript"/>
        </w:rPr>
        <w:t>st</w:t>
      </w:r>
      <w:r w:rsidR="75BE919E" w:rsidRPr="4EE97EB0">
        <w:rPr>
          <w:rFonts w:ascii="Times New Roman" w:eastAsia="Times New Roman" w:hAnsi="Times New Roman" w:cs="Times New Roman"/>
        </w:rPr>
        <w:t xml:space="preserve"> </w:t>
      </w:r>
      <w:r w:rsidR="2D57F0F4" w:rsidRPr="4EE97EB0">
        <w:rPr>
          <w:rFonts w:ascii="Times New Roman" w:eastAsia="Times New Roman" w:hAnsi="Times New Roman" w:cs="Times New Roman"/>
        </w:rPr>
        <w:t>century</w:t>
      </w:r>
      <w:r w:rsidR="75BE919E" w:rsidRPr="4EE97EB0">
        <w:rPr>
          <w:rFonts w:ascii="Times New Roman" w:eastAsia="Times New Roman" w:hAnsi="Times New Roman" w:cs="Times New Roman"/>
        </w:rPr>
        <w:t xml:space="preserve"> </w:t>
      </w:r>
      <w:r w:rsidR="24D81D47" w:rsidRPr="4EE97EB0">
        <w:rPr>
          <w:rFonts w:ascii="Times New Roman" w:eastAsia="Times New Roman" w:hAnsi="Times New Roman" w:cs="Times New Roman"/>
        </w:rPr>
        <w:t>about</w:t>
      </w:r>
      <w:r w:rsidR="75BE919E" w:rsidRPr="4EE97EB0">
        <w:rPr>
          <w:rFonts w:ascii="Times New Roman" w:eastAsia="Times New Roman" w:hAnsi="Times New Roman" w:cs="Times New Roman"/>
        </w:rPr>
        <w:t xml:space="preserve"> parts cultures and societies highlights the connection </w:t>
      </w:r>
      <w:r w:rsidR="3FD85E23" w:rsidRPr="4EE97EB0">
        <w:rPr>
          <w:rFonts w:ascii="Times New Roman" w:eastAsia="Times New Roman" w:hAnsi="Times New Roman" w:cs="Times New Roman"/>
        </w:rPr>
        <w:t>between</w:t>
      </w:r>
      <w:r w:rsidR="75BE919E" w:rsidRPr="4EE97EB0">
        <w:rPr>
          <w:rFonts w:ascii="Times New Roman" w:eastAsia="Times New Roman" w:hAnsi="Times New Roman" w:cs="Times New Roman"/>
        </w:rPr>
        <w:t xml:space="preserve"> religion and death </w:t>
      </w:r>
      <w:r w:rsidR="786D42F4" w:rsidRPr="4EE97EB0">
        <w:rPr>
          <w:rFonts w:ascii="Times New Roman" w:eastAsia="Times New Roman" w:hAnsi="Times New Roman" w:cs="Times New Roman"/>
        </w:rPr>
        <w:t>and</w:t>
      </w:r>
      <w:r w:rsidR="75BE919E" w:rsidRPr="4EE97EB0">
        <w:rPr>
          <w:rFonts w:ascii="Times New Roman" w:eastAsia="Times New Roman" w:hAnsi="Times New Roman" w:cs="Times New Roman"/>
        </w:rPr>
        <w:t xml:space="preserve"> links in</w:t>
      </w:r>
      <w:r w:rsidR="42B71D93" w:rsidRPr="4EE97EB0">
        <w:rPr>
          <w:rFonts w:ascii="Times New Roman" w:eastAsia="Times New Roman" w:hAnsi="Times New Roman" w:cs="Times New Roman"/>
        </w:rPr>
        <w:t xml:space="preserve">to how this </w:t>
      </w:r>
      <w:r w:rsidR="2D88E858" w:rsidRPr="4EE97EB0">
        <w:rPr>
          <w:rFonts w:ascii="Times New Roman" w:eastAsia="Times New Roman" w:hAnsi="Times New Roman" w:cs="Times New Roman"/>
        </w:rPr>
        <w:t>evokes about the past social identities</w:t>
      </w:r>
      <w:r w:rsidR="1DD5D713" w:rsidRPr="4EE97EB0">
        <w:rPr>
          <w:rFonts w:ascii="Times New Roman" w:eastAsia="Times New Roman" w:hAnsi="Times New Roman" w:cs="Times New Roman"/>
        </w:rPr>
        <w:t>. The graveyards sho</w:t>
      </w:r>
      <w:r w:rsidR="786D7FE7" w:rsidRPr="4EE97EB0">
        <w:rPr>
          <w:rFonts w:ascii="Times New Roman" w:eastAsia="Times New Roman" w:hAnsi="Times New Roman" w:cs="Times New Roman"/>
        </w:rPr>
        <w:t xml:space="preserve">ws this pattern through the difference </w:t>
      </w:r>
      <w:r w:rsidR="2F34D76D" w:rsidRPr="4EE97EB0">
        <w:rPr>
          <w:rFonts w:ascii="Times New Roman" w:eastAsia="Times New Roman" w:hAnsi="Times New Roman" w:cs="Times New Roman"/>
        </w:rPr>
        <w:t>b</w:t>
      </w:r>
      <w:r w:rsidR="786D7FE7" w:rsidRPr="4EE97EB0">
        <w:rPr>
          <w:rFonts w:ascii="Times New Roman" w:eastAsia="Times New Roman" w:hAnsi="Times New Roman" w:cs="Times New Roman"/>
        </w:rPr>
        <w:t xml:space="preserve">etween the old and new gravestones, following the detail that is </w:t>
      </w:r>
      <w:r w:rsidR="1C355377" w:rsidRPr="4EE97EB0">
        <w:rPr>
          <w:rFonts w:ascii="Times New Roman" w:eastAsia="Times New Roman" w:hAnsi="Times New Roman" w:cs="Times New Roman"/>
        </w:rPr>
        <w:t>inscribed</w:t>
      </w:r>
      <w:r w:rsidR="786D7FE7" w:rsidRPr="4EE97EB0">
        <w:rPr>
          <w:rFonts w:ascii="Times New Roman" w:eastAsia="Times New Roman" w:hAnsi="Times New Roman" w:cs="Times New Roman"/>
        </w:rPr>
        <w:t xml:space="preserve"> on to these stones, as time goes on the stones has </w:t>
      </w:r>
      <w:r w:rsidR="51A69CB6" w:rsidRPr="4EE97EB0">
        <w:rPr>
          <w:rFonts w:ascii="Times New Roman" w:eastAsia="Times New Roman" w:hAnsi="Times New Roman" w:cs="Times New Roman"/>
        </w:rPr>
        <w:t xml:space="preserve">shown less detail about the past and </w:t>
      </w:r>
      <w:r w:rsidR="77330259" w:rsidRPr="4EE97EB0">
        <w:rPr>
          <w:rFonts w:ascii="Times New Roman" w:eastAsia="Times New Roman" w:hAnsi="Times New Roman" w:cs="Times New Roman"/>
        </w:rPr>
        <w:t>preservation</w:t>
      </w:r>
      <w:r w:rsidR="51A69CB6" w:rsidRPr="4EE97EB0">
        <w:rPr>
          <w:rFonts w:ascii="Times New Roman" w:eastAsia="Times New Roman" w:hAnsi="Times New Roman" w:cs="Times New Roman"/>
        </w:rPr>
        <w:t xml:space="preserve"> of the dead has also shifted from burial to an increase of cremation. </w:t>
      </w:r>
      <w:r w:rsidR="11F339AD" w:rsidRPr="4EE97EB0">
        <w:rPr>
          <w:rFonts w:ascii="Times New Roman" w:eastAsia="Times New Roman" w:hAnsi="Times New Roman" w:cs="Times New Roman"/>
        </w:rPr>
        <w:t xml:space="preserve">Looking this has indicated about social identity is the importance of religion, shown </w:t>
      </w:r>
      <w:r w:rsidR="54C66C4C" w:rsidRPr="4EE97EB0">
        <w:rPr>
          <w:rFonts w:ascii="Times New Roman" w:eastAsia="Times New Roman" w:hAnsi="Times New Roman" w:cs="Times New Roman"/>
        </w:rPr>
        <w:t xml:space="preserve">by the practice of burial also from the </w:t>
      </w:r>
      <w:r w:rsidR="1F7F6098" w:rsidRPr="4EE97EB0">
        <w:rPr>
          <w:rFonts w:ascii="Times New Roman" w:eastAsia="Times New Roman" w:hAnsi="Times New Roman" w:cs="Times New Roman"/>
        </w:rPr>
        <w:t xml:space="preserve">architecture from the yard, details also show from the </w:t>
      </w:r>
      <w:r w:rsidR="54C66C4C" w:rsidRPr="4EE97EB0">
        <w:rPr>
          <w:rFonts w:ascii="Times New Roman" w:eastAsia="Times New Roman" w:hAnsi="Times New Roman" w:cs="Times New Roman"/>
        </w:rPr>
        <w:t>church in the centre of the yard</w:t>
      </w:r>
      <w:r w:rsidR="51E1968E" w:rsidRPr="4EE97EB0">
        <w:rPr>
          <w:rFonts w:ascii="Times New Roman" w:eastAsia="Times New Roman" w:hAnsi="Times New Roman" w:cs="Times New Roman"/>
        </w:rPr>
        <w:t xml:space="preserve">. Graveyards are a key part of </w:t>
      </w:r>
      <w:r w:rsidR="32D79EA8" w:rsidRPr="4EE97EB0">
        <w:rPr>
          <w:rFonts w:ascii="Times New Roman" w:eastAsia="Times New Roman" w:hAnsi="Times New Roman" w:cs="Times New Roman"/>
        </w:rPr>
        <w:t>archaeology</w:t>
      </w:r>
      <w:r w:rsidR="51E1968E" w:rsidRPr="4EE97EB0">
        <w:rPr>
          <w:rFonts w:ascii="Times New Roman" w:eastAsia="Times New Roman" w:hAnsi="Times New Roman" w:cs="Times New Roman"/>
        </w:rPr>
        <w:t xml:space="preserve"> from examine parts of </w:t>
      </w:r>
      <w:r w:rsidR="659328A0" w:rsidRPr="4EE97EB0">
        <w:rPr>
          <w:rFonts w:ascii="Times New Roman" w:eastAsia="Times New Roman" w:hAnsi="Times New Roman" w:cs="Times New Roman"/>
        </w:rPr>
        <w:t xml:space="preserve">religious history plus the human relation to death, this shows to us how significant </w:t>
      </w:r>
      <w:r w:rsidR="5FD74D8A" w:rsidRPr="4EE97EB0">
        <w:rPr>
          <w:rFonts w:ascii="Times New Roman" w:eastAsia="Times New Roman" w:hAnsi="Times New Roman" w:cs="Times New Roman"/>
        </w:rPr>
        <w:t xml:space="preserve">his was </w:t>
      </w:r>
      <w:r w:rsidR="30B3846A" w:rsidRPr="4EE97EB0">
        <w:rPr>
          <w:rFonts w:ascii="Times New Roman" w:eastAsia="Times New Roman" w:hAnsi="Times New Roman" w:cs="Times New Roman"/>
        </w:rPr>
        <w:t>too</w:t>
      </w:r>
      <w:r w:rsidR="5FD74D8A" w:rsidRPr="4EE97EB0">
        <w:rPr>
          <w:rFonts w:ascii="Times New Roman" w:eastAsia="Times New Roman" w:hAnsi="Times New Roman" w:cs="Times New Roman"/>
        </w:rPr>
        <w:t xml:space="preserve"> past </w:t>
      </w:r>
      <w:r w:rsidR="1419B262" w:rsidRPr="4EE97EB0">
        <w:rPr>
          <w:rFonts w:ascii="Times New Roman" w:eastAsia="Times New Roman" w:hAnsi="Times New Roman" w:cs="Times New Roman"/>
        </w:rPr>
        <w:t>societies</w:t>
      </w:r>
      <w:r w:rsidR="5FD74D8A" w:rsidRPr="4EE97EB0">
        <w:rPr>
          <w:rFonts w:ascii="Times New Roman" w:eastAsia="Times New Roman" w:hAnsi="Times New Roman" w:cs="Times New Roman"/>
        </w:rPr>
        <w:t xml:space="preserve"> and how we can then compare this to precent day. </w:t>
      </w:r>
    </w:p>
    <w:p w14:paraId="1541BC14" w14:textId="3F812253" w:rsidR="4EE97EB0" w:rsidRDefault="4EE97EB0" w:rsidP="4EE97EB0">
      <w:pPr>
        <w:rPr>
          <w:rFonts w:ascii="Times New Roman" w:eastAsia="Times New Roman" w:hAnsi="Times New Roman" w:cs="Times New Roman"/>
        </w:rPr>
      </w:pPr>
    </w:p>
    <w:p w14:paraId="4316A3E3" w14:textId="014A8ABC" w:rsidR="4EE97EB0" w:rsidRDefault="4EE97EB0">
      <w:r>
        <w:br w:type="page"/>
      </w:r>
    </w:p>
    <w:p w14:paraId="079BFE2D" w14:textId="230706B8" w:rsidR="62325CED" w:rsidRDefault="62325CED" w:rsidP="4EE97EB0">
      <w:pPr>
        <w:spacing w:after="150"/>
        <w:ind w:left="1440" w:right="1440"/>
      </w:pPr>
      <w:r w:rsidRPr="4EE97EB0">
        <w:rPr>
          <w:rFonts w:ascii="Times New Roman" w:eastAsia="Times New Roman" w:hAnsi="Times New Roman" w:cs="Times New Roman"/>
          <w:color w:val="000000" w:themeColor="text1"/>
          <w:sz w:val="36"/>
          <w:szCs w:val="36"/>
        </w:rPr>
        <w:t>Bibliography</w:t>
      </w:r>
    </w:p>
    <w:p w14:paraId="78B65B4B" w14:textId="0A818359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‘Carmarthen, St Peter’s Church, History &amp; Visiting Information | Historic Wales Guide’. 2026. </w:t>
      </w:r>
      <w:r w:rsidRPr="4EE97EB0">
        <w:rPr>
          <w:rFonts w:ascii="Times New Roman" w:eastAsia="Times New Roman" w:hAnsi="Times New Roman" w:cs="Times New Roman"/>
          <w:i/>
          <w:iCs/>
          <w:color w:val="000000" w:themeColor="text1"/>
        </w:rPr>
        <w:t>Britain Express</w:t>
      </w: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 &lt;https://www.britainexpress.com/attractions.htm?attraction=555&gt; [accessed 24 March 2026]</w:t>
      </w:r>
    </w:p>
    <w:p w14:paraId="796B8830" w14:textId="6FE6B800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Driver, Toby . 2004. </w:t>
      </w:r>
      <w:r w:rsidRPr="4EE97EB0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RCAHMW Colour Oblique Aerial Photograph of St Peter’s Church, Carmarthen </w:t>
      </w:r>
    </w:p>
    <w:p w14:paraId="34B4638D" w14:textId="6E78DFAA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General, Legal &amp;. [n.d.]. ‘How to Plan an Eco-Friendly Funeral’, </w:t>
      </w:r>
      <w:hyperlink w:history="1">
        <w:r w:rsidRPr="4EE97EB0">
          <w:rPr>
            <w:rStyle w:val="Hyperlink"/>
            <w:rFonts w:ascii="Times New Roman" w:eastAsia="Times New Roman" w:hAnsi="Times New Roman" w:cs="Times New Roman"/>
            <w:i/>
            <w:iCs/>
          </w:rPr>
          <w:t>Www.legalandgeneral.com</w:t>
        </w:r>
        <w:r w:rsidRPr="4EE97EB0">
          <w:rPr>
            <w:rStyle w:val="Hyperlink"/>
            <w:rFonts w:ascii="Times New Roman" w:eastAsia="Times New Roman" w:hAnsi="Times New Roman" w:cs="Times New Roman"/>
          </w:rPr>
          <w:t>&lt;https://www.legalandgeneral.com/insurance/over-50-life-insurance/funeral-planning/how-to-plan-an-eco-friendly-funeral/</w:t>
        </w:r>
      </w:hyperlink>
      <w:r w:rsidRPr="4EE97EB0">
        <w:rPr>
          <w:rFonts w:ascii="Times New Roman" w:eastAsia="Times New Roman" w:hAnsi="Times New Roman" w:cs="Times New Roman"/>
          <w:color w:val="000000" w:themeColor="text1"/>
        </w:rPr>
        <w:t>&gt; [accessed 26 July 2024]</w:t>
      </w:r>
    </w:p>
    <w:p w14:paraId="3CFDBF53" w14:textId="55BCAC04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Martin-Apostolatos, Gwendolyn. 2022. ‘The High Cost of Living: Death and Social Identity of Missouri’s Historic Columbia Cemetery’, </w:t>
      </w:r>
      <w:r w:rsidRPr="4EE97EB0">
        <w:rPr>
          <w:rFonts w:ascii="Times New Roman" w:eastAsia="Times New Roman" w:hAnsi="Times New Roman" w:cs="Times New Roman"/>
          <w:i/>
          <w:iCs/>
          <w:color w:val="000000" w:themeColor="text1"/>
        </w:rPr>
        <w:t>Historical Archaeology</w:t>
      </w:r>
      <w:r w:rsidRPr="4EE97EB0">
        <w:rPr>
          <w:rFonts w:ascii="Times New Roman" w:eastAsia="Times New Roman" w:hAnsi="Times New Roman" w:cs="Times New Roman"/>
          <w:color w:val="000000" w:themeColor="text1"/>
        </w:rPr>
        <w:t>, 56.orginal article &lt;https://doi.org/10.1007/s41636-022-00368-x&gt;</w:t>
      </w:r>
    </w:p>
    <w:p w14:paraId="15BF0575" w14:textId="53D12910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‘Our History | My Site’. 2024. </w:t>
      </w:r>
      <w:r w:rsidRPr="4EE97EB0">
        <w:rPr>
          <w:rFonts w:ascii="Times New Roman" w:eastAsia="Times New Roman" w:hAnsi="Times New Roman" w:cs="Times New Roman"/>
          <w:i/>
          <w:iCs/>
          <w:color w:val="000000" w:themeColor="text1"/>
        </w:rPr>
        <w:t>My Site</w:t>
      </w: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 &lt;https://www.stpeterscarmarthen.org.uk/our-history&gt; [accessed 24 March 2026]</w:t>
      </w:r>
    </w:p>
    <w:p w14:paraId="3505FFD6" w14:textId="49B0DF48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Ritchie, Hannah, and Edouard Mathieu. 2023. ‘How Many People Die and How Many Are Born Each Year?’, </w:t>
      </w:r>
      <w:r w:rsidRPr="4EE97EB0">
        <w:rPr>
          <w:rFonts w:ascii="Times New Roman" w:eastAsia="Times New Roman" w:hAnsi="Times New Roman" w:cs="Times New Roman"/>
          <w:i/>
          <w:iCs/>
          <w:color w:val="000000" w:themeColor="text1"/>
        </w:rPr>
        <w:t>Our World in Data</w:t>
      </w: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 &lt;https://ourworldindata.org/births-and-deaths&gt;</w:t>
      </w:r>
    </w:p>
    <w:p w14:paraId="6741AE3D" w14:textId="7A7C677A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Sissons, Bridgit. 2025. ‘Cremation Is Taking over from Burial - Let’s Make It Beautiful.’, </w:t>
      </w:r>
      <w:r w:rsidRPr="4EE97EB0">
        <w:rPr>
          <w:rFonts w:ascii="Times New Roman" w:eastAsia="Times New Roman" w:hAnsi="Times New Roman" w:cs="Times New Roman"/>
          <w:i/>
          <w:iCs/>
          <w:color w:val="000000" w:themeColor="text1"/>
        </w:rPr>
        <w:t>VASO</w:t>
      </w:r>
      <w:r w:rsidRPr="4EE97EB0">
        <w:rPr>
          <w:rFonts w:ascii="Times New Roman" w:eastAsia="Times New Roman" w:hAnsi="Times New Roman" w:cs="Times New Roman"/>
          <w:color w:val="000000" w:themeColor="text1"/>
        </w:rPr>
        <w:t>&lt;https://vaso.world/blogs/vaso-blog/why-cremation-is-taking-over-from-burial?srsltid=AfmBOorARYhOiXMWFDxewGgN0CzndvuC0y3dZ34jffsI5vhCwBgaImA7&gt; [accessed 3 April 2026]</w:t>
      </w:r>
    </w:p>
    <w:p w14:paraId="650DD5C6" w14:textId="02525E66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‘St Peter’s Church, Carmarthen - History Points’. 2026. </w:t>
      </w:r>
      <w:r w:rsidRPr="4EE97EB0">
        <w:rPr>
          <w:rFonts w:ascii="Times New Roman" w:eastAsia="Times New Roman" w:hAnsi="Times New Roman" w:cs="Times New Roman"/>
          <w:i/>
          <w:iCs/>
          <w:color w:val="000000" w:themeColor="text1"/>
        </w:rPr>
        <w:t>Historypoints.org</w:t>
      </w:r>
      <w:r w:rsidRPr="4EE97EB0">
        <w:rPr>
          <w:rFonts w:ascii="Times New Roman" w:eastAsia="Times New Roman" w:hAnsi="Times New Roman" w:cs="Times New Roman"/>
          <w:color w:val="000000" w:themeColor="text1"/>
        </w:rPr>
        <w:t>&lt;https://historypoints.org/index.php?page=st-peter-s-church-carmarthen&gt; [accessed 24 March 2026]</w:t>
      </w:r>
    </w:p>
    <w:p w14:paraId="54F20E12" w14:textId="33055C2B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Stolz, Jörg, Nan Dirk, Conrad Hackett, and Jean-Philippe Antonietti. 2025. ‘The Three Stages of Religious Decline around the World’, </w:t>
      </w:r>
      <w:r w:rsidRPr="4EE97EB0">
        <w:rPr>
          <w:rFonts w:ascii="Times New Roman" w:eastAsia="Times New Roman" w:hAnsi="Times New Roman" w:cs="Times New Roman"/>
          <w:i/>
          <w:iCs/>
          <w:color w:val="000000" w:themeColor="text1"/>
        </w:rPr>
        <w:t>Nature Communications</w:t>
      </w:r>
      <w:r w:rsidRPr="4EE97EB0">
        <w:rPr>
          <w:rFonts w:ascii="Times New Roman" w:eastAsia="Times New Roman" w:hAnsi="Times New Roman" w:cs="Times New Roman"/>
          <w:color w:val="000000" w:themeColor="text1"/>
        </w:rPr>
        <w:t>, 16.1 (Nature Portfolio) &lt;https://doi.org/10.1038/s41467-025-62452-z&gt;</w:t>
      </w:r>
    </w:p>
    <w:p w14:paraId="3434994A" w14:textId="0F3265C6" w:rsidR="62325CED" w:rsidRDefault="62325CED" w:rsidP="4EE97EB0">
      <w:pPr>
        <w:spacing w:after="0"/>
        <w:ind w:left="720" w:hanging="720"/>
      </w:pP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Tallman, Kristy. 2024. ‘Where Are the Bodies Going? A Look at Death Rates vs. Available Burial Grounds’, </w:t>
      </w:r>
      <w:r w:rsidRPr="4EE97EB0">
        <w:rPr>
          <w:rFonts w:ascii="Times New Roman" w:eastAsia="Times New Roman" w:hAnsi="Times New Roman" w:cs="Times New Roman"/>
          <w:i/>
          <w:iCs/>
          <w:color w:val="000000" w:themeColor="text1"/>
        </w:rPr>
        <w:t>Medium</w:t>
      </w:r>
      <w:r w:rsidRPr="4EE97EB0">
        <w:rPr>
          <w:rFonts w:ascii="Times New Roman" w:eastAsia="Times New Roman" w:hAnsi="Times New Roman" w:cs="Times New Roman"/>
          <w:color w:val="000000" w:themeColor="text1"/>
        </w:rPr>
        <w:t xml:space="preserve"> &lt;https://medium.com/@kristyznews/where-are-the-bodies-going-a-look-at-death-rates-vs-available-burial-grounds-d5c54da52f9e&gt;</w:t>
      </w:r>
    </w:p>
    <w:p w14:paraId="278471D0" w14:textId="166F2FDE" w:rsidR="4EE97EB0" w:rsidRDefault="4EE97EB0" w:rsidP="4EE97EB0">
      <w:pPr>
        <w:rPr>
          <w:rFonts w:ascii="Times New Roman" w:eastAsia="Times New Roman" w:hAnsi="Times New Roman" w:cs="Times New Roman"/>
        </w:rPr>
      </w:pPr>
    </w:p>
    <w:sectPr w:rsidR="4EE97EB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kpKreDJ7E/mih" int2:id="HSCZPiLr">
      <int2:state int2:value="Rejected" int2:type="spell"/>
    </int2:textHash>
    <int2:textHash int2:hashCode="3urdpqyhz4cl/w" int2:id="HivdcSZN">
      <int2:state int2:value="Rejected" int2:type="spell"/>
    </int2:textHash>
    <int2:bookmark int2:bookmarkName="_Int_gP5AxhTY" int2:invalidationBookmarkName="" int2:hashCode="gDWK7k19r10aGg" int2:id="zFalxPsu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6B789D"/>
    <w:multiLevelType w:val="hybridMultilevel"/>
    <w:tmpl w:val="3DF8DAEC"/>
    <w:lvl w:ilvl="0" w:tplc="50BCBD48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2C46E9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2C36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A4E3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1669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D2FB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D852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BC5B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CA63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7E381F"/>
    <w:multiLevelType w:val="hybridMultilevel"/>
    <w:tmpl w:val="D7E27A64"/>
    <w:lvl w:ilvl="0" w:tplc="EFDA1B52">
      <w:start w:val="1"/>
      <w:numFmt w:val="decimal"/>
      <w:lvlText w:val="%1."/>
      <w:lvlJc w:val="left"/>
      <w:pPr>
        <w:ind w:left="720" w:hanging="360"/>
      </w:pPr>
    </w:lvl>
    <w:lvl w:ilvl="1" w:tplc="90D6E8C0">
      <w:start w:val="1"/>
      <w:numFmt w:val="lowerLetter"/>
      <w:lvlText w:val="%2."/>
      <w:lvlJc w:val="left"/>
      <w:pPr>
        <w:ind w:left="1440" w:hanging="360"/>
      </w:pPr>
    </w:lvl>
    <w:lvl w:ilvl="2" w:tplc="9D52EDF8">
      <w:start w:val="1"/>
      <w:numFmt w:val="lowerRoman"/>
      <w:lvlText w:val="%3."/>
      <w:lvlJc w:val="right"/>
      <w:pPr>
        <w:ind w:left="2160" w:hanging="180"/>
      </w:pPr>
    </w:lvl>
    <w:lvl w:ilvl="3" w:tplc="EB90B84E">
      <w:start w:val="1"/>
      <w:numFmt w:val="decimal"/>
      <w:lvlText w:val="%4."/>
      <w:lvlJc w:val="left"/>
      <w:pPr>
        <w:ind w:left="2880" w:hanging="360"/>
      </w:pPr>
    </w:lvl>
    <w:lvl w:ilvl="4" w:tplc="05A25258">
      <w:start w:val="1"/>
      <w:numFmt w:val="lowerLetter"/>
      <w:lvlText w:val="%5."/>
      <w:lvlJc w:val="left"/>
      <w:pPr>
        <w:ind w:left="3600" w:hanging="360"/>
      </w:pPr>
    </w:lvl>
    <w:lvl w:ilvl="5" w:tplc="57DC2F50">
      <w:start w:val="1"/>
      <w:numFmt w:val="lowerRoman"/>
      <w:lvlText w:val="%6."/>
      <w:lvlJc w:val="right"/>
      <w:pPr>
        <w:ind w:left="4320" w:hanging="180"/>
      </w:pPr>
    </w:lvl>
    <w:lvl w:ilvl="6" w:tplc="789A306A">
      <w:start w:val="1"/>
      <w:numFmt w:val="decimal"/>
      <w:lvlText w:val="%7."/>
      <w:lvlJc w:val="left"/>
      <w:pPr>
        <w:ind w:left="5040" w:hanging="360"/>
      </w:pPr>
    </w:lvl>
    <w:lvl w:ilvl="7" w:tplc="AB101182">
      <w:start w:val="1"/>
      <w:numFmt w:val="lowerLetter"/>
      <w:lvlText w:val="%8."/>
      <w:lvlJc w:val="left"/>
      <w:pPr>
        <w:ind w:left="5760" w:hanging="360"/>
      </w:pPr>
    </w:lvl>
    <w:lvl w:ilvl="8" w:tplc="FD0C5DBE">
      <w:start w:val="1"/>
      <w:numFmt w:val="lowerRoman"/>
      <w:lvlText w:val="%9."/>
      <w:lvlJc w:val="right"/>
      <w:pPr>
        <w:ind w:left="6480" w:hanging="180"/>
      </w:pPr>
    </w:lvl>
  </w:abstractNum>
  <w:num w:numId="1" w16cid:durableId="2005742370">
    <w:abstractNumId w:val="0"/>
  </w:num>
  <w:num w:numId="2" w16cid:durableId="9840929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4C28B6"/>
    <w:rsid w:val="00001CC3"/>
    <w:rsid w:val="00007083"/>
    <w:rsid w:val="00012873"/>
    <w:rsid w:val="0001555A"/>
    <w:rsid w:val="00023FA6"/>
    <w:rsid w:val="00025A8E"/>
    <w:rsid w:val="00031723"/>
    <w:rsid w:val="00050F0E"/>
    <w:rsid w:val="00064516"/>
    <w:rsid w:val="00065164"/>
    <w:rsid w:val="00081CD9"/>
    <w:rsid w:val="0009065C"/>
    <w:rsid w:val="0009359F"/>
    <w:rsid w:val="0009618C"/>
    <w:rsid w:val="00096A5E"/>
    <w:rsid w:val="000978FB"/>
    <w:rsid w:val="000A540F"/>
    <w:rsid w:val="000C549F"/>
    <w:rsid w:val="000C7735"/>
    <w:rsid w:val="000E1A99"/>
    <w:rsid w:val="000E38DF"/>
    <w:rsid w:val="000F64F2"/>
    <w:rsid w:val="000F77A3"/>
    <w:rsid w:val="000F7FC0"/>
    <w:rsid w:val="00100F9D"/>
    <w:rsid w:val="00125AA9"/>
    <w:rsid w:val="0015550E"/>
    <w:rsid w:val="00156230"/>
    <w:rsid w:val="00160858"/>
    <w:rsid w:val="0016488A"/>
    <w:rsid w:val="001660ED"/>
    <w:rsid w:val="001854D7"/>
    <w:rsid w:val="001879B7"/>
    <w:rsid w:val="00192295"/>
    <w:rsid w:val="001A4AEF"/>
    <w:rsid w:val="001B4BD2"/>
    <w:rsid w:val="001B5498"/>
    <w:rsid w:val="001E49CC"/>
    <w:rsid w:val="001F2D39"/>
    <w:rsid w:val="00205297"/>
    <w:rsid w:val="0021306B"/>
    <w:rsid w:val="002200AF"/>
    <w:rsid w:val="00220784"/>
    <w:rsid w:val="00226C49"/>
    <w:rsid w:val="00236E72"/>
    <w:rsid w:val="00240D72"/>
    <w:rsid w:val="00257DDA"/>
    <w:rsid w:val="002625BC"/>
    <w:rsid w:val="002649B1"/>
    <w:rsid w:val="0026613B"/>
    <w:rsid w:val="00271223"/>
    <w:rsid w:val="0029572C"/>
    <w:rsid w:val="002D08AE"/>
    <w:rsid w:val="002D0A12"/>
    <w:rsid w:val="002E00DE"/>
    <w:rsid w:val="002E41C0"/>
    <w:rsid w:val="00312AE9"/>
    <w:rsid w:val="00314057"/>
    <w:rsid w:val="00316932"/>
    <w:rsid w:val="00324137"/>
    <w:rsid w:val="00326B14"/>
    <w:rsid w:val="0033464D"/>
    <w:rsid w:val="00335757"/>
    <w:rsid w:val="00337A76"/>
    <w:rsid w:val="00341644"/>
    <w:rsid w:val="00354977"/>
    <w:rsid w:val="0035673E"/>
    <w:rsid w:val="00360B1A"/>
    <w:rsid w:val="003660D8"/>
    <w:rsid w:val="00366452"/>
    <w:rsid w:val="003705B3"/>
    <w:rsid w:val="00373713"/>
    <w:rsid w:val="0039013D"/>
    <w:rsid w:val="003912EB"/>
    <w:rsid w:val="00395085"/>
    <w:rsid w:val="003A4AC5"/>
    <w:rsid w:val="003B188D"/>
    <w:rsid w:val="003E3A20"/>
    <w:rsid w:val="003E5C54"/>
    <w:rsid w:val="003E5DD4"/>
    <w:rsid w:val="003F37A0"/>
    <w:rsid w:val="004079E0"/>
    <w:rsid w:val="00410BFA"/>
    <w:rsid w:val="004151AB"/>
    <w:rsid w:val="00431BAA"/>
    <w:rsid w:val="0043354E"/>
    <w:rsid w:val="00443114"/>
    <w:rsid w:val="004516FE"/>
    <w:rsid w:val="0046198C"/>
    <w:rsid w:val="00472A75"/>
    <w:rsid w:val="004779F8"/>
    <w:rsid w:val="004A070C"/>
    <w:rsid w:val="004A68C8"/>
    <w:rsid w:val="004B0CF7"/>
    <w:rsid w:val="004B1B5F"/>
    <w:rsid w:val="004D43C9"/>
    <w:rsid w:val="004D527E"/>
    <w:rsid w:val="004E7AF4"/>
    <w:rsid w:val="004F33E3"/>
    <w:rsid w:val="005040A2"/>
    <w:rsid w:val="0050612F"/>
    <w:rsid w:val="005116AD"/>
    <w:rsid w:val="00517A35"/>
    <w:rsid w:val="00522DD4"/>
    <w:rsid w:val="00541252"/>
    <w:rsid w:val="00545740"/>
    <w:rsid w:val="00554A78"/>
    <w:rsid w:val="00555D39"/>
    <w:rsid w:val="005578C2"/>
    <w:rsid w:val="00564496"/>
    <w:rsid w:val="0056710F"/>
    <w:rsid w:val="00570E3C"/>
    <w:rsid w:val="00571372"/>
    <w:rsid w:val="00575DA5"/>
    <w:rsid w:val="00580B8E"/>
    <w:rsid w:val="005822B4"/>
    <w:rsid w:val="00584D62"/>
    <w:rsid w:val="00586938"/>
    <w:rsid w:val="00594745"/>
    <w:rsid w:val="00594C79"/>
    <w:rsid w:val="005A2663"/>
    <w:rsid w:val="005C3992"/>
    <w:rsid w:val="005C68DC"/>
    <w:rsid w:val="005C7A26"/>
    <w:rsid w:val="005D84C2"/>
    <w:rsid w:val="005E40E2"/>
    <w:rsid w:val="005F0544"/>
    <w:rsid w:val="005F7CCC"/>
    <w:rsid w:val="00600AFC"/>
    <w:rsid w:val="006010A7"/>
    <w:rsid w:val="006026EC"/>
    <w:rsid w:val="006043D8"/>
    <w:rsid w:val="00605016"/>
    <w:rsid w:val="006069C8"/>
    <w:rsid w:val="00620244"/>
    <w:rsid w:val="006209DC"/>
    <w:rsid w:val="006376CA"/>
    <w:rsid w:val="00650A25"/>
    <w:rsid w:val="00662404"/>
    <w:rsid w:val="006724D2"/>
    <w:rsid w:val="00684D4E"/>
    <w:rsid w:val="006851DD"/>
    <w:rsid w:val="006A1503"/>
    <w:rsid w:val="006B1439"/>
    <w:rsid w:val="006C00F9"/>
    <w:rsid w:val="006C2095"/>
    <w:rsid w:val="006C5039"/>
    <w:rsid w:val="006D7411"/>
    <w:rsid w:val="006E3AF7"/>
    <w:rsid w:val="006F540D"/>
    <w:rsid w:val="007004F8"/>
    <w:rsid w:val="007062B8"/>
    <w:rsid w:val="0071167B"/>
    <w:rsid w:val="0071566E"/>
    <w:rsid w:val="00720053"/>
    <w:rsid w:val="00727403"/>
    <w:rsid w:val="007411FF"/>
    <w:rsid w:val="00741C88"/>
    <w:rsid w:val="00744BE7"/>
    <w:rsid w:val="007558AD"/>
    <w:rsid w:val="00762FAC"/>
    <w:rsid w:val="00764A27"/>
    <w:rsid w:val="0077032C"/>
    <w:rsid w:val="00775CD3"/>
    <w:rsid w:val="00785510"/>
    <w:rsid w:val="007A2FDA"/>
    <w:rsid w:val="007A5B7D"/>
    <w:rsid w:val="007B0EAA"/>
    <w:rsid w:val="007B74D6"/>
    <w:rsid w:val="007C0A8E"/>
    <w:rsid w:val="007C1D1E"/>
    <w:rsid w:val="007D33F3"/>
    <w:rsid w:val="007E37C3"/>
    <w:rsid w:val="007F4F1E"/>
    <w:rsid w:val="00806E2C"/>
    <w:rsid w:val="00810AF1"/>
    <w:rsid w:val="008137D8"/>
    <w:rsid w:val="00830277"/>
    <w:rsid w:val="00831F7D"/>
    <w:rsid w:val="008358EC"/>
    <w:rsid w:val="00840F62"/>
    <w:rsid w:val="00840F73"/>
    <w:rsid w:val="00853583"/>
    <w:rsid w:val="00857AC6"/>
    <w:rsid w:val="008649B7"/>
    <w:rsid w:val="0087097D"/>
    <w:rsid w:val="00873FA2"/>
    <w:rsid w:val="00874551"/>
    <w:rsid w:val="00884B08"/>
    <w:rsid w:val="00885EDC"/>
    <w:rsid w:val="008930B3"/>
    <w:rsid w:val="00895966"/>
    <w:rsid w:val="008A4E6D"/>
    <w:rsid w:val="008B52D3"/>
    <w:rsid w:val="008C22CC"/>
    <w:rsid w:val="008C2FE5"/>
    <w:rsid w:val="008C37B4"/>
    <w:rsid w:val="008C4AB8"/>
    <w:rsid w:val="008E7088"/>
    <w:rsid w:val="008F716C"/>
    <w:rsid w:val="008F7A5B"/>
    <w:rsid w:val="009002AA"/>
    <w:rsid w:val="00910397"/>
    <w:rsid w:val="00921ABB"/>
    <w:rsid w:val="00925829"/>
    <w:rsid w:val="009458E1"/>
    <w:rsid w:val="00950992"/>
    <w:rsid w:val="00960A49"/>
    <w:rsid w:val="00961117"/>
    <w:rsid w:val="009654AF"/>
    <w:rsid w:val="0096606A"/>
    <w:rsid w:val="00970504"/>
    <w:rsid w:val="00982792"/>
    <w:rsid w:val="009B28CE"/>
    <w:rsid w:val="009B4D56"/>
    <w:rsid w:val="009B7396"/>
    <w:rsid w:val="009B75DB"/>
    <w:rsid w:val="009C5A56"/>
    <w:rsid w:val="009D2A7C"/>
    <w:rsid w:val="009D508C"/>
    <w:rsid w:val="009D7E19"/>
    <w:rsid w:val="009E277F"/>
    <w:rsid w:val="009E6ABB"/>
    <w:rsid w:val="00A057F7"/>
    <w:rsid w:val="00A12F3B"/>
    <w:rsid w:val="00A138A7"/>
    <w:rsid w:val="00A21152"/>
    <w:rsid w:val="00A2418F"/>
    <w:rsid w:val="00A27C9C"/>
    <w:rsid w:val="00A365BE"/>
    <w:rsid w:val="00A42441"/>
    <w:rsid w:val="00A44F55"/>
    <w:rsid w:val="00A45CCE"/>
    <w:rsid w:val="00A628C6"/>
    <w:rsid w:val="00A82488"/>
    <w:rsid w:val="00A84517"/>
    <w:rsid w:val="00AA2D92"/>
    <w:rsid w:val="00AA70C3"/>
    <w:rsid w:val="00AB09D0"/>
    <w:rsid w:val="00AB4BA6"/>
    <w:rsid w:val="00AB7294"/>
    <w:rsid w:val="00AC0017"/>
    <w:rsid w:val="00AC142E"/>
    <w:rsid w:val="00AE49CB"/>
    <w:rsid w:val="00AF6E88"/>
    <w:rsid w:val="00B156FA"/>
    <w:rsid w:val="00B157F0"/>
    <w:rsid w:val="00B373D7"/>
    <w:rsid w:val="00B437B6"/>
    <w:rsid w:val="00B46C48"/>
    <w:rsid w:val="00B53B00"/>
    <w:rsid w:val="00B6126A"/>
    <w:rsid w:val="00B61DB6"/>
    <w:rsid w:val="00B752CA"/>
    <w:rsid w:val="00B835CF"/>
    <w:rsid w:val="00BA33D2"/>
    <w:rsid w:val="00BA5F9C"/>
    <w:rsid w:val="00BAC789"/>
    <w:rsid w:val="00BC2FE8"/>
    <w:rsid w:val="00BD2CF0"/>
    <w:rsid w:val="00BD381E"/>
    <w:rsid w:val="00BD3E13"/>
    <w:rsid w:val="00BE1548"/>
    <w:rsid w:val="00BE4F37"/>
    <w:rsid w:val="00BE6152"/>
    <w:rsid w:val="00C00CA3"/>
    <w:rsid w:val="00C0786A"/>
    <w:rsid w:val="00C1274C"/>
    <w:rsid w:val="00C2404B"/>
    <w:rsid w:val="00C446B3"/>
    <w:rsid w:val="00C547F1"/>
    <w:rsid w:val="00C5529B"/>
    <w:rsid w:val="00C55BA9"/>
    <w:rsid w:val="00C83D12"/>
    <w:rsid w:val="00C85AEF"/>
    <w:rsid w:val="00C9011B"/>
    <w:rsid w:val="00CA4354"/>
    <w:rsid w:val="00CA4E27"/>
    <w:rsid w:val="00CB6972"/>
    <w:rsid w:val="00CC529B"/>
    <w:rsid w:val="00CC5EAB"/>
    <w:rsid w:val="00CD3B06"/>
    <w:rsid w:val="00CD6946"/>
    <w:rsid w:val="00CD7899"/>
    <w:rsid w:val="00CE236B"/>
    <w:rsid w:val="00CF6E32"/>
    <w:rsid w:val="00CF7C2C"/>
    <w:rsid w:val="00D057D3"/>
    <w:rsid w:val="00D2542B"/>
    <w:rsid w:val="00D27580"/>
    <w:rsid w:val="00D3354A"/>
    <w:rsid w:val="00D41851"/>
    <w:rsid w:val="00D43229"/>
    <w:rsid w:val="00D52232"/>
    <w:rsid w:val="00D575A3"/>
    <w:rsid w:val="00D668E5"/>
    <w:rsid w:val="00D6AB0C"/>
    <w:rsid w:val="00D71C5B"/>
    <w:rsid w:val="00D84799"/>
    <w:rsid w:val="00D86AB5"/>
    <w:rsid w:val="00D87CFE"/>
    <w:rsid w:val="00D92A33"/>
    <w:rsid w:val="00D97B36"/>
    <w:rsid w:val="00DA100D"/>
    <w:rsid w:val="00DA1231"/>
    <w:rsid w:val="00DA3B21"/>
    <w:rsid w:val="00DC4E5F"/>
    <w:rsid w:val="00DD5E2D"/>
    <w:rsid w:val="00DE1B93"/>
    <w:rsid w:val="00DF3189"/>
    <w:rsid w:val="00E061A5"/>
    <w:rsid w:val="00E21894"/>
    <w:rsid w:val="00E275ED"/>
    <w:rsid w:val="00E31333"/>
    <w:rsid w:val="00E46823"/>
    <w:rsid w:val="00E606C7"/>
    <w:rsid w:val="00E60D4E"/>
    <w:rsid w:val="00E61A54"/>
    <w:rsid w:val="00E677FE"/>
    <w:rsid w:val="00E67D0B"/>
    <w:rsid w:val="00EA1118"/>
    <w:rsid w:val="00EB7F0F"/>
    <w:rsid w:val="00EC14F3"/>
    <w:rsid w:val="00EC4D54"/>
    <w:rsid w:val="00ED270A"/>
    <w:rsid w:val="00ED482E"/>
    <w:rsid w:val="00ED58C3"/>
    <w:rsid w:val="00EF34B8"/>
    <w:rsid w:val="00EF3FCD"/>
    <w:rsid w:val="00EF4FA5"/>
    <w:rsid w:val="00F00E97"/>
    <w:rsid w:val="00F10983"/>
    <w:rsid w:val="00F15DF0"/>
    <w:rsid w:val="00F166B6"/>
    <w:rsid w:val="00F41786"/>
    <w:rsid w:val="00F45830"/>
    <w:rsid w:val="00F50EF1"/>
    <w:rsid w:val="00F549BF"/>
    <w:rsid w:val="00F5619E"/>
    <w:rsid w:val="00F7588E"/>
    <w:rsid w:val="00F83868"/>
    <w:rsid w:val="00F853F4"/>
    <w:rsid w:val="00FC46C3"/>
    <w:rsid w:val="00FC7669"/>
    <w:rsid w:val="00FD12A0"/>
    <w:rsid w:val="00FD630D"/>
    <w:rsid w:val="00FF6D4D"/>
    <w:rsid w:val="00FF793D"/>
    <w:rsid w:val="011A8A3E"/>
    <w:rsid w:val="012E365E"/>
    <w:rsid w:val="018FAC9C"/>
    <w:rsid w:val="0206BC99"/>
    <w:rsid w:val="0219AAA3"/>
    <w:rsid w:val="024001EC"/>
    <w:rsid w:val="026253F0"/>
    <w:rsid w:val="027BBAAF"/>
    <w:rsid w:val="02CB0DD8"/>
    <w:rsid w:val="038C3DAC"/>
    <w:rsid w:val="03C27289"/>
    <w:rsid w:val="03D20B55"/>
    <w:rsid w:val="03EE60A6"/>
    <w:rsid w:val="0439240E"/>
    <w:rsid w:val="04EFEB62"/>
    <w:rsid w:val="054421E4"/>
    <w:rsid w:val="05580BB3"/>
    <w:rsid w:val="05FC1640"/>
    <w:rsid w:val="06222465"/>
    <w:rsid w:val="06444BEB"/>
    <w:rsid w:val="0676F58A"/>
    <w:rsid w:val="06960A96"/>
    <w:rsid w:val="06A5CE56"/>
    <w:rsid w:val="06F7CFFC"/>
    <w:rsid w:val="070E30BD"/>
    <w:rsid w:val="0754616E"/>
    <w:rsid w:val="0767EBC2"/>
    <w:rsid w:val="07FEBFA0"/>
    <w:rsid w:val="08AB06F4"/>
    <w:rsid w:val="08B4B4B1"/>
    <w:rsid w:val="08DF8EB2"/>
    <w:rsid w:val="08FBDD8C"/>
    <w:rsid w:val="093D8C46"/>
    <w:rsid w:val="095B6040"/>
    <w:rsid w:val="09D110D4"/>
    <w:rsid w:val="09D2461E"/>
    <w:rsid w:val="0A30FE94"/>
    <w:rsid w:val="0A567071"/>
    <w:rsid w:val="0A758581"/>
    <w:rsid w:val="0A863E29"/>
    <w:rsid w:val="0AB21186"/>
    <w:rsid w:val="0ADF3F1E"/>
    <w:rsid w:val="0B033551"/>
    <w:rsid w:val="0B488970"/>
    <w:rsid w:val="0B51753C"/>
    <w:rsid w:val="0B5FD76A"/>
    <w:rsid w:val="0B6DBBD7"/>
    <w:rsid w:val="0B8B6529"/>
    <w:rsid w:val="0B9B0FC8"/>
    <w:rsid w:val="0BDD5FDA"/>
    <w:rsid w:val="0C0257A8"/>
    <w:rsid w:val="0CCE1051"/>
    <w:rsid w:val="0CF03816"/>
    <w:rsid w:val="0D067940"/>
    <w:rsid w:val="0D589352"/>
    <w:rsid w:val="0D6E4315"/>
    <w:rsid w:val="0DBF0B8F"/>
    <w:rsid w:val="0E86518D"/>
    <w:rsid w:val="0EA09A90"/>
    <w:rsid w:val="0F8D640F"/>
    <w:rsid w:val="0FE3D640"/>
    <w:rsid w:val="0FF8C914"/>
    <w:rsid w:val="10856B6B"/>
    <w:rsid w:val="1091DC3B"/>
    <w:rsid w:val="109BBA12"/>
    <w:rsid w:val="109DF89C"/>
    <w:rsid w:val="10EA2B30"/>
    <w:rsid w:val="111D3F2B"/>
    <w:rsid w:val="115F5196"/>
    <w:rsid w:val="1163852F"/>
    <w:rsid w:val="11F339AD"/>
    <w:rsid w:val="12981E26"/>
    <w:rsid w:val="12FC3BAF"/>
    <w:rsid w:val="130C744F"/>
    <w:rsid w:val="1315C4CB"/>
    <w:rsid w:val="133343D3"/>
    <w:rsid w:val="135F7E69"/>
    <w:rsid w:val="1390941F"/>
    <w:rsid w:val="1397F4B8"/>
    <w:rsid w:val="13C8D030"/>
    <w:rsid w:val="1419B262"/>
    <w:rsid w:val="143703F6"/>
    <w:rsid w:val="1445040B"/>
    <w:rsid w:val="14FBD076"/>
    <w:rsid w:val="1616E7C6"/>
    <w:rsid w:val="167D6771"/>
    <w:rsid w:val="16A2A3FE"/>
    <w:rsid w:val="170C4C64"/>
    <w:rsid w:val="171ECFD1"/>
    <w:rsid w:val="172EAA8D"/>
    <w:rsid w:val="17719307"/>
    <w:rsid w:val="178D4B6A"/>
    <w:rsid w:val="17A3BE8A"/>
    <w:rsid w:val="17A4FCBE"/>
    <w:rsid w:val="180D4198"/>
    <w:rsid w:val="18793C9E"/>
    <w:rsid w:val="18AA3BA4"/>
    <w:rsid w:val="18BFD5FB"/>
    <w:rsid w:val="18C172C2"/>
    <w:rsid w:val="18F5D2B9"/>
    <w:rsid w:val="190FD2C2"/>
    <w:rsid w:val="19329E76"/>
    <w:rsid w:val="1944EE00"/>
    <w:rsid w:val="19529DD4"/>
    <w:rsid w:val="19564D0F"/>
    <w:rsid w:val="197B2A51"/>
    <w:rsid w:val="198347C8"/>
    <w:rsid w:val="19C971E6"/>
    <w:rsid w:val="1A7F5C3D"/>
    <w:rsid w:val="1AD747D3"/>
    <w:rsid w:val="1AE38FEA"/>
    <w:rsid w:val="1AFD52A2"/>
    <w:rsid w:val="1B1EF99A"/>
    <w:rsid w:val="1B35A89C"/>
    <w:rsid w:val="1B4663C9"/>
    <w:rsid w:val="1B6D01C5"/>
    <w:rsid w:val="1B837E00"/>
    <w:rsid w:val="1BEAD40F"/>
    <w:rsid w:val="1C355377"/>
    <w:rsid w:val="1C4985AE"/>
    <w:rsid w:val="1C5AFDAD"/>
    <w:rsid w:val="1D46269D"/>
    <w:rsid w:val="1D50FC9A"/>
    <w:rsid w:val="1D638DD5"/>
    <w:rsid w:val="1D6EB72E"/>
    <w:rsid w:val="1DA60198"/>
    <w:rsid w:val="1DD5D713"/>
    <w:rsid w:val="1E41D8E6"/>
    <w:rsid w:val="1E9E3B4F"/>
    <w:rsid w:val="1EC5A822"/>
    <w:rsid w:val="1F118961"/>
    <w:rsid w:val="1F49CBC5"/>
    <w:rsid w:val="1F7F6098"/>
    <w:rsid w:val="2024DD51"/>
    <w:rsid w:val="202E7947"/>
    <w:rsid w:val="20C8F374"/>
    <w:rsid w:val="20DCCA17"/>
    <w:rsid w:val="2133E41F"/>
    <w:rsid w:val="21674DE3"/>
    <w:rsid w:val="2180A4ED"/>
    <w:rsid w:val="22043DC8"/>
    <w:rsid w:val="22168C20"/>
    <w:rsid w:val="22367296"/>
    <w:rsid w:val="2243D29D"/>
    <w:rsid w:val="224C28B6"/>
    <w:rsid w:val="226B8F16"/>
    <w:rsid w:val="22E6520C"/>
    <w:rsid w:val="2319263B"/>
    <w:rsid w:val="2323B4E3"/>
    <w:rsid w:val="23522F09"/>
    <w:rsid w:val="23599E8E"/>
    <w:rsid w:val="23659B05"/>
    <w:rsid w:val="236E3AF2"/>
    <w:rsid w:val="238D7E21"/>
    <w:rsid w:val="243149EE"/>
    <w:rsid w:val="245C8A39"/>
    <w:rsid w:val="24D81D47"/>
    <w:rsid w:val="24E83F0D"/>
    <w:rsid w:val="2539B27E"/>
    <w:rsid w:val="2555B24D"/>
    <w:rsid w:val="255D6B52"/>
    <w:rsid w:val="257A9113"/>
    <w:rsid w:val="258B23F8"/>
    <w:rsid w:val="25AD330B"/>
    <w:rsid w:val="2616A7B5"/>
    <w:rsid w:val="2627E15F"/>
    <w:rsid w:val="26C3A377"/>
    <w:rsid w:val="26CF384C"/>
    <w:rsid w:val="26F6F3F3"/>
    <w:rsid w:val="27109BBC"/>
    <w:rsid w:val="273C9EE0"/>
    <w:rsid w:val="275DA214"/>
    <w:rsid w:val="2774EAB2"/>
    <w:rsid w:val="2794D3D3"/>
    <w:rsid w:val="27B20986"/>
    <w:rsid w:val="27B2BEE6"/>
    <w:rsid w:val="280F37D7"/>
    <w:rsid w:val="287E7E33"/>
    <w:rsid w:val="28DCBDA4"/>
    <w:rsid w:val="28F81AC0"/>
    <w:rsid w:val="2904E611"/>
    <w:rsid w:val="2930C652"/>
    <w:rsid w:val="2957E969"/>
    <w:rsid w:val="295E5484"/>
    <w:rsid w:val="297EA430"/>
    <w:rsid w:val="299EFE6A"/>
    <w:rsid w:val="29A4B7E1"/>
    <w:rsid w:val="29DCD3AA"/>
    <w:rsid w:val="29F8248D"/>
    <w:rsid w:val="2A7B21C3"/>
    <w:rsid w:val="2AB0539C"/>
    <w:rsid w:val="2AB39C9D"/>
    <w:rsid w:val="2B045E9C"/>
    <w:rsid w:val="2B33A437"/>
    <w:rsid w:val="2B51EF85"/>
    <w:rsid w:val="2B52108A"/>
    <w:rsid w:val="2BB03962"/>
    <w:rsid w:val="2BE0EB38"/>
    <w:rsid w:val="2C2FFC6F"/>
    <w:rsid w:val="2C34B52A"/>
    <w:rsid w:val="2C40E10E"/>
    <w:rsid w:val="2C4E0C6A"/>
    <w:rsid w:val="2C974348"/>
    <w:rsid w:val="2CA88721"/>
    <w:rsid w:val="2CAEE6DC"/>
    <w:rsid w:val="2D44CF02"/>
    <w:rsid w:val="2D488068"/>
    <w:rsid w:val="2D57F0F4"/>
    <w:rsid w:val="2D86FED1"/>
    <w:rsid w:val="2D88E858"/>
    <w:rsid w:val="2DC9560C"/>
    <w:rsid w:val="2E68D0C2"/>
    <w:rsid w:val="2E91817D"/>
    <w:rsid w:val="2F2C296F"/>
    <w:rsid w:val="2F34D76D"/>
    <w:rsid w:val="2F34DE91"/>
    <w:rsid w:val="2F46C410"/>
    <w:rsid w:val="2F62F40D"/>
    <w:rsid w:val="2F632DCC"/>
    <w:rsid w:val="2F7F9BF0"/>
    <w:rsid w:val="2FEBBAFD"/>
    <w:rsid w:val="3019E62A"/>
    <w:rsid w:val="303E5895"/>
    <w:rsid w:val="307EAB01"/>
    <w:rsid w:val="309C4D08"/>
    <w:rsid w:val="30B3846A"/>
    <w:rsid w:val="30E3A0A5"/>
    <w:rsid w:val="313243E7"/>
    <w:rsid w:val="316961C2"/>
    <w:rsid w:val="32D79EA8"/>
    <w:rsid w:val="3301C518"/>
    <w:rsid w:val="33340B91"/>
    <w:rsid w:val="335E1CB4"/>
    <w:rsid w:val="33A04FEA"/>
    <w:rsid w:val="33BB62E8"/>
    <w:rsid w:val="33C581DB"/>
    <w:rsid w:val="33D8F8FA"/>
    <w:rsid w:val="34217A2A"/>
    <w:rsid w:val="348F230D"/>
    <w:rsid w:val="34CA1A93"/>
    <w:rsid w:val="3546A3A9"/>
    <w:rsid w:val="354EA14C"/>
    <w:rsid w:val="355599BA"/>
    <w:rsid w:val="3571E71C"/>
    <w:rsid w:val="35A3E569"/>
    <w:rsid w:val="35D2E511"/>
    <w:rsid w:val="35E06331"/>
    <w:rsid w:val="3648E076"/>
    <w:rsid w:val="365373FB"/>
    <w:rsid w:val="3662BBB6"/>
    <w:rsid w:val="367B0199"/>
    <w:rsid w:val="37599F4E"/>
    <w:rsid w:val="375F4291"/>
    <w:rsid w:val="37AA553F"/>
    <w:rsid w:val="3837566B"/>
    <w:rsid w:val="38A622E8"/>
    <w:rsid w:val="38F639CE"/>
    <w:rsid w:val="390FBEA7"/>
    <w:rsid w:val="39C574A6"/>
    <w:rsid w:val="3A33916F"/>
    <w:rsid w:val="3AEE50AA"/>
    <w:rsid w:val="3B18D53B"/>
    <w:rsid w:val="3B53E285"/>
    <w:rsid w:val="3B604EEA"/>
    <w:rsid w:val="3C360281"/>
    <w:rsid w:val="3C3C93B3"/>
    <w:rsid w:val="3C3E6EAB"/>
    <w:rsid w:val="3C4048F5"/>
    <w:rsid w:val="3C508660"/>
    <w:rsid w:val="3C813470"/>
    <w:rsid w:val="3CF06158"/>
    <w:rsid w:val="3D15B9B0"/>
    <w:rsid w:val="3D35A026"/>
    <w:rsid w:val="3D40F81C"/>
    <w:rsid w:val="3D540431"/>
    <w:rsid w:val="3E39D671"/>
    <w:rsid w:val="3E6D1A6B"/>
    <w:rsid w:val="3EC346A3"/>
    <w:rsid w:val="3EE25461"/>
    <w:rsid w:val="3F75FD68"/>
    <w:rsid w:val="3FD85E23"/>
    <w:rsid w:val="3FF8C05E"/>
    <w:rsid w:val="403CEA4E"/>
    <w:rsid w:val="4055642D"/>
    <w:rsid w:val="407A9B28"/>
    <w:rsid w:val="414AD9A6"/>
    <w:rsid w:val="41B26225"/>
    <w:rsid w:val="41B34A98"/>
    <w:rsid w:val="41E49E97"/>
    <w:rsid w:val="41FDEEBC"/>
    <w:rsid w:val="42236EA7"/>
    <w:rsid w:val="426AADAF"/>
    <w:rsid w:val="42B71D93"/>
    <w:rsid w:val="43B3411A"/>
    <w:rsid w:val="43C5F182"/>
    <w:rsid w:val="44149536"/>
    <w:rsid w:val="4493C6D8"/>
    <w:rsid w:val="44D643EC"/>
    <w:rsid w:val="44E76771"/>
    <w:rsid w:val="4553399B"/>
    <w:rsid w:val="4561F76A"/>
    <w:rsid w:val="4564B9AB"/>
    <w:rsid w:val="45835775"/>
    <w:rsid w:val="4595744A"/>
    <w:rsid w:val="45AAC7C3"/>
    <w:rsid w:val="45B2C532"/>
    <w:rsid w:val="45BB114C"/>
    <w:rsid w:val="45C168B0"/>
    <w:rsid w:val="45DFF2E3"/>
    <w:rsid w:val="4648E838"/>
    <w:rsid w:val="4687CBDE"/>
    <w:rsid w:val="46B16353"/>
    <w:rsid w:val="470B0671"/>
    <w:rsid w:val="471FF9BE"/>
    <w:rsid w:val="473F83C1"/>
    <w:rsid w:val="47D32C93"/>
    <w:rsid w:val="485DCA09"/>
    <w:rsid w:val="4868FD53"/>
    <w:rsid w:val="48B7B448"/>
    <w:rsid w:val="48EF8BAC"/>
    <w:rsid w:val="4945AABA"/>
    <w:rsid w:val="496BA599"/>
    <w:rsid w:val="4A5FE387"/>
    <w:rsid w:val="4A9DDB96"/>
    <w:rsid w:val="4AB53AE0"/>
    <w:rsid w:val="4AD4586B"/>
    <w:rsid w:val="4AFB19B1"/>
    <w:rsid w:val="4B2CB3AB"/>
    <w:rsid w:val="4B58887A"/>
    <w:rsid w:val="4B939556"/>
    <w:rsid w:val="4BBBBA78"/>
    <w:rsid w:val="4C1DD04C"/>
    <w:rsid w:val="4C220B8F"/>
    <w:rsid w:val="4C805329"/>
    <w:rsid w:val="4CAE2E82"/>
    <w:rsid w:val="4D072FA5"/>
    <w:rsid w:val="4D0771FF"/>
    <w:rsid w:val="4D7D6A62"/>
    <w:rsid w:val="4DC0832F"/>
    <w:rsid w:val="4DE684E1"/>
    <w:rsid w:val="4DE9AFE1"/>
    <w:rsid w:val="4DF70078"/>
    <w:rsid w:val="4E13C73E"/>
    <w:rsid w:val="4E164F90"/>
    <w:rsid w:val="4E822D23"/>
    <w:rsid w:val="4EE97EB0"/>
    <w:rsid w:val="4EEEA18D"/>
    <w:rsid w:val="4F9A4056"/>
    <w:rsid w:val="500EA6D3"/>
    <w:rsid w:val="509A55C8"/>
    <w:rsid w:val="50EEF9E9"/>
    <w:rsid w:val="50FCC355"/>
    <w:rsid w:val="51309B5F"/>
    <w:rsid w:val="514B942A"/>
    <w:rsid w:val="51A69CB6"/>
    <w:rsid w:val="51E1968E"/>
    <w:rsid w:val="52588FFE"/>
    <w:rsid w:val="531D8928"/>
    <w:rsid w:val="534BC248"/>
    <w:rsid w:val="539A6B5A"/>
    <w:rsid w:val="53D94ABC"/>
    <w:rsid w:val="543C7D11"/>
    <w:rsid w:val="54C66C4C"/>
    <w:rsid w:val="55638E91"/>
    <w:rsid w:val="556897E7"/>
    <w:rsid w:val="556EFC23"/>
    <w:rsid w:val="55A4265A"/>
    <w:rsid w:val="55AB8F48"/>
    <w:rsid w:val="5627FF55"/>
    <w:rsid w:val="562E5250"/>
    <w:rsid w:val="56912630"/>
    <w:rsid w:val="5691B030"/>
    <w:rsid w:val="569AD689"/>
    <w:rsid w:val="56ACEC55"/>
    <w:rsid w:val="56C6B36B"/>
    <w:rsid w:val="56E7F8F8"/>
    <w:rsid w:val="57263DEF"/>
    <w:rsid w:val="5738C3A0"/>
    <w:rsid w:val="57BBC4BF"/>
    <w:rsid w:val="57D419E6"/>
    <w:rsid w:val="57D71AF1"/>
    <w:rsid w:val="5808495F"/>
    <w:rsid w:val="5831F03B"/>
    <w:rsid w:val="5867553F"/>
    <w:rsid w:val="5870B5FB"/>
    <w:rsid w:val="58AFB4E6"/>
    <w:rsid w:val="58EC5094"/>
    <w:rsid w:val="59145A52"/>
    <w:rsid w:val="5995B6DE"/>
    <w:rsid w:val="59BC17EB"/>
    <w:rsid w:val="59BFAFD0"/>
    <w:rsid w:val="59F21605"/>
    <w:rsid w:val="5A2C8293"/>
    <w:rsid w:val="5A2E3117"/>
    <w:rsid w:val="5A3B4AD0"/>
    <w:rsid w:val="5A8ECE1C"/>
    <w:rsid w:val="5AB2B2FD"/>
    <w:rsid w:val="5B101994"/>
    <w:rsid w:val="5B2FE603"/>
    <w:rsid w:val="5B375060"/>
    <w:rsid w:val="5B90A7F7"/>
    <w:rsid w:val="5BD04138"/>
    <w:rsid w:val="5C190DCE"/>
    <w:rsid w:val="5C27AD67"/>
    <w:rsid w:val="5C6A7920"/>
    <w:rsid w:val="5C7E9FEE"/>
    <w:rsid w:val="5C9C65DB"/>
    <w:rsid w:val="5CA58DD3"/>
    <w:rsid w:val="5CC43D99"/>
    <w:rsid w:val="5D2BD1D3"/>
    <w:rsid w:val="5D5DE4BB"/>
    <w:rsid w:val="5D6A5730"/>
    <w:rsid w:val="5D7166A6"/>
    <w:rsid w:val="5D836F58"/>
    <w:rsid w:val="5DDC75B4"/>
    <w:rsid w:val="5E2BF0D5"/>
    <w:rsid w:val="5E45D158"/>
    <w:rsid w:val="5FAC054F"/>
    <w:rsid w:val="5FB6F72D"/>
    <w:rsid w:val="5FC4E3D1"/>
    <w:rsid w:val="5FD74D8A"/>
    <w:rsid w:val="5FDF3E90"/>
    <w:rsid w:val="600CA7D2"/>
    <w:rsid w:val="60541593"/>
    <w:rsid w:val="60E96D8D"/>
    <w:rsid w:val="60F75174"/>
    <w:rsid w:val="60FD68F3"/>
    <w:rsid w:val="6128E1E0"/>
    <w:rsid w:val="6143CA75"/>
    <w:rsid w:val="61495836"/>
    <w:rsid w:val="614E9BAA"/>
    <w:rsid w:val="615503F1"/>
    <w:rsid w:val="617C477F"/>
    <w:rsid w:val="617C4959"/>
    <w:rsid w:val="617FB53E"/>
    <w:rsid w:val="62325CED"/>
    <w:rsid w:val="625D6A37"/>
    <w:rsid w:val="626FFDE5"/>
    <w:rsid w:val="62B690DC"/>
    <w:rsid w:val="62CA7E06"/>
    <w:rsid w:val="62D6BEE2"/>
    <w:rsid w:val="63174620"/>
    <w:rsid w:val="632D9FCB"/>
    <w:rsid w:val="63645D4D"/>
    <w:rsid w:val="6371A3FB"/>
    <w:rsid w:val="6374D1C2"/>
    <w:rsid w:val="63A17E4F"/>
    <w:rsid w:val="63BCB01C"/>
    <w:rsid w:val="63F96A4B"/>
    <w:rsid w:val="6428A187"/>
    <w:rsid w:val="6450067D"/>
    <w:rsid w:val="645C9E41"/>
    <w:rsid w:val="64BBB304"/>
    <w:rsid w:val="6531D95E"/>
    <w:rsid w:val="65325575"/>
    <w:rsid w:val="6557FD38"/>
    <w:rsid w:val="659328A0"/>
    <w:rsid w:val="65BF78A0"/>
    <w:rsid w:val="65E875C9"/>
    <w:rsid w:val="65F6EAFA"/>
    <w:rsid w:val="663693E3"/>
    <w:rsid w:val="67F1574C"/>
    <w:rsid w:val="67F518AE"/>
    <w:rsid w:val="6843EF2D"/>
    <w:rsid w:val="68450B19"/>
    <w:rsid w:val="685AC94B"/>
    <w:rsid w:val="68F7A83A"/>
    <w:rsid w:val="68F95DF3"/>
    <w:rsid w:val="68F9EC0F"/>
    <w:rsid w:val="693ACC74"/>
    <w:rsid w:val="69584184"/>
    <w:rsid w:val="695EE6F4"/>
    <w:rsid w:val="69C20758"/>
    <w:rsid w:val="69F8669E"/>
    <w:rsid w:val="6A20BA50"/>
    <w:rsid w:val="6A646569"/>
    <w:rsid w:val="6A9242E5"/>
    <w:rsid w:val="6AF2B653"/>
    <w:rsid w:val="6B252CD5"/>
    <w:rsid w:val="6B53064A"/>
    <w:rsid w:val="6B9407EF"/>
    <w:rsid w:val="6BB9C564"/>
    <w:rsid w:val="6BFBFD4C"/>
    <w:rsid w:val="6C4225D5"/>
    <w:rsid w:val="6C9AD3AD"/>
    <w:rsid w:val="6CE959A2"/>
    <w:rsid w:val="6CFC5E88"/>
    <w:rsid w:val="6D29DDC5"/>
    <w:rsid w:val="6DC9F299"/>
    <w:rsid w:val="6E3FF99B"/>
    <w:rsid w:val="6E5AC965"/>
    <w:rsid w:val="6E5B388D"/>
    <w:rsid w:val="6EF3A6AC"/>
    <w:rsid w:val="6F7F6C99"/>
    <w:rsid w:val="6F849305"/>
    <w:rsid w:val="6FB10786"/>
    <w:rsid w:val="7014B436"/>
    <w:rsid w:val="70311744"/>
    <w:rsid w:val="703B24FA"/>
    <w:rsid w:val="70703B80"/>
    <w:rsid w:val="707EEEE1"/>
    <w:rsid w:val="70EF157F"/>
    <w:rsid w:val="7113D118"/>
    <w:rsid w:val="71CD81D8"/>
    <w:rsid w:val="7208B972"/>
    <w:rsid w:val="7226F94E"/>
    <w:rsid w:val="722A3384"/>
    <w:rsid w:val="72432BA7"/>
    <w:rsid w:val="726DF3D7"/>
    <w:rsid w:val="72715DB1"/>
    <w:rsid w:val="7297D372"/>
    <w:rsid w:val="72AC4CCF"/>
    <w:rsid w:val="730A4207"/>
    <w:rsid w:val="73251738"/>
    <w:rsid w:val="733513E4"/>
    <w:rsid w:val="73709857"/>
    <w:rsid w:val="73C41D0F"/>
    <w:rsid w:val="73E2C8D6"/>
    <w:rsid w:val="7451ECB8"/>
    <w:rsid w:val="746F1122"/>
    <w:rsid w:val="74DDEE43"/>
    <w:rsid w:val="7523BFAF"/>
    <w:rsid w:val="752CBC37"/>
    <w:rsid w:val="757B1F8B"/>
    <w:rsid w:val="75B342C4"/>
    <w:rsid w:val="75BE919E"/>
    <w:rsid w:val="761C6371"/>
    <w:rsid w:val="763011BE"/>
    <w:rsid w:val="7644646E"/>
    <w:rsid w:val="76A5C560"/>
    <w:rsid w:val="77330259"/>
    <w:rsid w:val="773F885C"/>
    <w:rsid w:val="77CB5F51"/>
    <w:rsid w:val="78525C45"/>
    <w:rsid w:val="78567683"/>
    <w:rsid w:val="786D42F4"/>
    <w:rsid w:val="786D7FE7"/>
    <w:rsid w:val="7887E003"/>
    <w:rsid w:val="78C8F1ED"/>
    <w:rsid w:val="792DA82C"/>
    <w:rsid w:val="7953E8BF"/>
    <w:rsid w:val="79772085"/>
    <w:rsid w:val="7A04120F"/>
    <w:rsid w:val="7A2B21FF"/>
    <w:rsid w:val="7ADD0DEE"/>
    <w:rsid w:val="7B2B1044"/>
    <w:rsid w:val="7B9A78E7"/>
    <w:rsid w:val="7BAAB2B9"/>
    <w:rsid w:val="7BC86DF4"/>
    <w:rsid w:val="7BECF854"/>
    <w:rsid w:val="7C3B1E8F"/>
    <w:rsid w:val="7C5144B8"/>
    <w:rsid w:val="7D1FFFE1"/>
    <w:rsid w:val="7DE0F14B"/>
    <w:rsid w:val="7E092C45"/>
    <w:rsid w:val="7E350525"/>
    <w:rsid w:val="7EECBE02"/>
    <w:rsid w:val="7EF6A319"/>
    <w:rsid w:val="7F304385"/>
    <w:rsid w:val="7F36900A"/>
    <w:rsid w:val="7F989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C28B6"/>
  <w15:chartTrackingRefBased/>
  <w15:docId w15:val="{BB6D4F14-60C2-4B23-92B0-5331F42371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uiPriority w:val="9"/>
    <w:qFormat/>
    <w:rsid w:val="0044311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uiPriority w:val="9"/>
    <w:unhideWhenUsed/>
    <w:qFormat/>
    <w:rsid w:val="4AD458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4AD458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95B604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4EE97EB0"/>
    <w:rPr>
      <w:color w:val="467886"/>
      <w:u w:val="single"/>
    </w:rPr>
  </w:style>
  <w:style w:type="paragraph" w:customStyle="1" w:styleId="GraphicAnchor">
    <w:name w:val="Graphic Anchor"/>
    <w:basedOn w:val="Normal"/>
    <w:uiPriority w:val="8"/>
    <w:qFormat/>
    <w:rsid w:val="4AD4586B"/>
    <w:rPr>
      <w:sz w:val="10"/>
      <w:szCs w:val="10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1644</Words>
  <Characters>9377</Characters>
  <Application>Microsoft Office Word</Application>
  <DocSecurity>4</DocSecurity>
  <Lines>78</Lines>
  <Paragraphs>21</Paragraphs>
  <ScaleCrop>false</ScaleCrop>
  <Company/>
  <LinksUpToDate>false</LinksUpToDate>
  <CharactersWithSpaces>11000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Cadman (2505178)</dc:creator>
  <cp:keywords/>
  <dc:description/>
  <cp:lastModifiedBy>Ellie Cadman (2505178)</cp:lastModifiedBy>
  <cp:revision>235</cp:revision>
  <dcterms:created xsi:type="dcterms:W3CDTF">2026-03-24T20:13:00Z</dcterms:created>
  <dcterms:modified xsi:type="dcterms:W3CDTF">2026-04-04T23:40:00Z</dcterms:modified>
</cp:coreProperties>
</file>