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13698" w14:textId="77777777" w:rsidR="00D55FD7" w:rsidRPr="00D55FD7" w:rsidRDefault="00D55FD7" w:rsidP="00D55FD7">
      <w:pPr>
        <w:spacing w:before="0" w:after="200" w:line="276" w:lineRule="auto"/>
        <w:jc w:val="center"/>
        <w:rPr>
          <w:rFonts w:eastAsiaTheme="minorHAnsi"/>
          <w:b/>
          <w:bCs/>
          <w:color w:val="000000" w:themeColor="text1"/>
          <w:sz w:val="48"/>
          <w:szCs w:val="48"/>
        </w:rPr>
      </w:pPr>
      <w:r w:rsidRPr="00D55FD7">
        <w:rPr>
          <w:rFonts w:eastAsiaTheme="minorHAnsi"/>
          <w:b/>
          <w:bCs/>
          <w:color w:val="000000" w:themeColor="text1"/>
          <w:sz w:val="48"/>
          <w:szCs w:val="48"/>
        </w:rPr>
        <w:t xml:space="preserve">University of Wales Trinity Saint David </w:t>
      </w:r>
    </w:p>
    <w:p w14:paraId="61D86CB0" w14:textId="77777777" w:rsidR="00D55FD7" w:rsidRPr="00D55FD7" w:rsidRDefault="00D55FD7" w:rsidP="00D55FD7">
      <w:pPr>
        <w:spacing w:before="0" w:after="200" w:line="276" w:lineRule="auto"/>
        <w:jc w:val="center"/>
        <w:rPr>
          <w:rFonts w:eastAsiaTheme="minorHAnsi"/>
          <w:b/>
          <w:bCs/>
          <w:color w:val="000000" w:themeColor="text1"/>
          <w:sz w:val="44"/>
          <w:szCs w:val="44"/>
        </w:rPr>
      </w:pPr>
      <w:r w:rsidRPr="00D55FD7">
        <w:rPr>
          <w:rFonts w:eastAsiaTheme="minorHAnsi"/>
          <w:b/>
          <w:bCs/>
          <w:color w:val="000000" w:themeColor="text1"/>
          <w:sz w:val="44"/>
          <w:szCs w:val="44"/>
        </w:rPr>
        <w:t xml:space="preserve">BA  Business Management </w:t>
      </w:r>
    </w:p>
    <w:p w14:paraId="46CE855D" w14:textId="77777777" w:rsidR="00D55FD7" w:rsidRPr="00D55FD7" w:rsidRDefault="00D55FD7" w:rsidP="00D55FD7">
      <w:pPr>
        <w:spacing w:before="0" w:after="200" w:line="276" w:lineRule="auto"/>
        <w:jc w:val="center"/>
        <w:rPr>
          <w:rFonts w:eastAsiaTheme="minorHAnsi"/>
          <w:b/>
          <w:bCs/>
          <w:color w:val="4F81BD" w:themeColor="accent1"/>
          <w:sz w:val="44"/>
          <w:szCs w:val="44"/>
        </w:rPr>
      </w:pPr>
    </w:p>
    <w:p w14:paraId="7BDF0A10" w14:textId="77777777" w:rsidR="00D55FD7" w:rsidRPr="00D55FD7" w:rsidRDefault="00D55FD7" w:rsidP="00D55FD7">
      <w:pPr>
        <w:spacing w:before="0" w:after="200" w:line="276" w:lineRule="auto"/>
        <w:jc w:val="center"/>
        <w:rPr>
          <w:rFonts w:eastAsiaTheme="minorHAnsi"/>
          <w:b/>
          <w:bCs/>
          <w:color w:val="4F81BD" w:themeColor="accent1"/>
          <w:sz w:val="44"/>
          <w:szCs w:val="44"/>
        </w:rPr>
      </w:pPr>
      <w:r w:rsidRPr="00D55FD7">
        <w:rPr>
          <w:rFonts w:eastAsiaTheme="minorHAnsi"/>
          <w:b/>
          <w:bCs/>
          <w:color w:val="4F81BD" w:themeColor="accent1"/>
          <w:sz w:val="44"/>
          <w:szCs w:val="44"/>
        </w:rPr>
        <w:t>Entrepreneurship</w:t>
      </w:r>
    </w:p>
    <w:p w14:paraId="3691FA61" w14:textId="77777777" w:rsidR="00D55FD7" w:rsidRPr="00D55FD7" w:rsidRDefault="00D55FD7" w:rsidP="00D55FD7">
      <w:pPr>
        <w:spacing w:before="0" w:after="200" w:line="276" w:lineRule="auto"/>
        <w:jc w:val="center"/>
        <w:rPr>
          <w:rFonts w:eastAsiaTheme="minorHAnsi"/>
          <w:b/>
          <w:bCs/>
          <w:color w:val="4F81BD" w:themeColor="accent1"/>
          <w:sz w:val="44"/>
          <w:szCs w:val="44"/>
        </w:rPr>
      </w:pPr>
      <w:r w:rsidRPr="00D55FD7">
        <w:rPr>
          <w:rFonts w:eastAsiaTheme="minorHAnsi"/>
          <w:b/>
          <w:bCs/>
          <w:color w:val="4F81BD" w:themeColor="accent1"/>
          <w:sz w:val="44"/>
          <w:szCs w:val="44"/>
        </w:rPr>
        <w:t>(LCBB5001)</w:t>
      </w:r>
    </w:p>
    <w:p w14:paraId="193F2ABD" w14:textId="77777777" w:rsidR="00D55FD7" w:rsidRPr="00D55FD7" w:rsidRDefault="00D55FD7" w:rsidP="00D55FD7">
      <w:pPr>
        <w:spacing w:before="0" w:after="200" w:line="276" w:lineRule="auto"/>
        <w:jc w:val="center"/>
        <w:rPr>
          <w:rFonts w:eastAsiaTheme="minorHAnsi"/>
          <w:b/>
          <w:bCs/>
          <w:color w:val="000000" w:themeColor="text1"/>
          <w:sz w:val="44"/>
          <w:szCs w:val="44"/>
        </w:rPr>
      </w:pPr>
    </w:p>
    <w:p w14:paraId="275763C9" w14:textId="77777777" w:rsidR="00D55FD7" w:rsidRPr="00D55FD7" w:rsidRDefault="00D55FD7" w:rsidP="00D55FD7">
      <w:pPr>
        <w:spacing w:before="0" w:after="200" w:line="276" w:lineRule="auto"/>
        <w:jc w:val="center"/>
        <w:rPr>
          <w:rFonts w:eastAsiaTheme="minorHAnsi"/>
          <w:b/>
          <w:bCs/>
          <w:color w:val="000000" w:themeColor="text1"/>
          <w:sz w:val="44"/>
          <w:szCs w:val="44"/>
        </w:rPr>
      </w:pPr>
    </w:p>
    <w:p w14:paraId="5E9BE8AA" w14:textId="67A150BB" w:rsidR="00D55FD7" w:rsidRPr="00D55FD7" w:rsidRDefault="00D55FD7" w:rsidP="00D55FD7">
      <w:pPr>
        <w:spacing w:before="0" w:after="200" w:line="276" w:lineRule="auto"/>
        <w:jc w:val="center"/>
        <w:rPr>
          <w:rFonts w:eastAsiaTheme="minorHAnsi"/>
          <w:b/>
          <w:bCs/>
          <w:color w:val="000000" w:themeColor="text1"/>
          <w:sz w:val="44"/>
          <w:szCs w:val="44"/>
        </w:rPr>
      </w:pPr>
      <w:r w:rsidRPr="00D55FD7">
        <w:rPr>
          <w:rFonts w:eastAsiaTheme="minorHAnsi"/>
          <w:b/>
          <w:bCs/>
          <w:color w:val="000000" w:themeColor="text1"/>
          <w:sz w:val="44"/>
          <w:szCs w:val="44"/>
        </w:rPr>
        <w:t xml:space="preserve">Assessment </w:t>
      </w:r>
      <w:r>
        <w:rPr>
          <w:rFonts w:eastAsiaTheme="minorHAnsi"/>
          <w:b/>
          <w:bCs/>
          <w:color w:val="000000" w:themeColor="text1"/>
          <w:sz w:val="44"/>
          <w:szCs w:val="44"/>
        </w:rPr>
        <w:t>2</w:t>
      </w:r>
      <w:r w:rsidRPr="00D55FD7">
        <w:rPr>
          <w:rFonts w:eastAsiaTheme="minorHAnsi"/>
          <w:b/>
          <w:bCs/>
          <w:color w:val="000000" w:themeColor="text1"/>
          <w:sz w:val="44"/>
          <w:szCs w:val="44"/>
        </w:rPr>
        <w:t>-FEBRUARY 2022</w:t>
      </w:r>
    </w:p>
    <w:p w14:paraId="1E39A903" w14:textId="77777777" w:rsidR="00D55FD7" w:rsidRPr="00D55FD7" w:rsidRDefault="00D55FD7" w:rsidP="00D55FD7">
      <w:pPr>
        <w:spacing w:before="0" w:after="200" w:line="276" w:lineRule="auto"/>
        <w:jc w:val="center"/>
        <w:rPr>
          <w:rFonts w:eastAsiaTheme="minorHAnsi"/>
          <w:b/>
          <w:bCs/>
          <w:color w:val="E5B8B7" w:themeColor="accent2" w:themeTint="66"/>
          <w:sz w:val="44"/>
          <w:szCs w:val="44"/>
        </w:rPr>
      </w:pPr>
    </w:p>
    <w:p w14:paraId="2515971B" w14:textId="77777777" w:rsidR="00D55FD7" w:rsidRPr="00D55FD7" w:rsidRDefault="00D55FD7" w:rsidP="00D55FD7">
      <w:pPr>
        <w:spacing w:before="0" w:after="200" w:line="276" w:lineRule="auto"/>
        <w:jc w:val="center"/>
        <w:rPr>
          <w:rFonts w:eastAsiaTheme="minorHAnsi"/>
          <w:b/>
          <w:bCs/>
          <w:color w:val="000000" w:themeColor="text1"/>
          <w:sz w:val="44"/>
          <w:szCs w:val="44"/>
        </w:rPr>
      </w:pPr>
    </w:p>
    <w:p w14:paraId="4852B76E" w14:textId="77777777" w:rsidR="00D55FD7" w:rsidRPr="00D55FD7" w:rsidRDefault="00D55FD7" w:rsidP="00D55FD7">
      <w:pPr>
        <w:spacing w:before="0" w:after="200" w:line="276" w:lineRule="auto"/>
        <w:jc w:val="center"/>
        <w:rPr>
          <w:rFonts w:eastAsiaTheme="minorHAnsi"/>
          <w:b/>
          <w:bCs/>
          <w:color w:val="000000" w:themeColor="text1"/>
          <w:sz w:val="44"/>
          <w:szCs w:val="44"/>
        </w:rPr>
      </w:pPr>
    </w:p>
    <w:p w14:paraId="2853E1E3" w14:textId="77777777" w:rsidR="00D55FD7" w:rsidRPr="00D55FD7" w:rsidRDefault="00D55FD7" w:rsidP="00D55FD7">
      <w:pPr>
        <w:spacing w:before="0" w:after="200" w:line="276" w:lineRule="auto"/>
        <w:jc w:val="center"/>
        <w:rPr>
          <w:rFonts w:eastAsiaTheme="minorHAnsi"/>
          <w:b/>
          <w:bCs/>
          <w:color w:val="000000" w:themeColor="text1"/>
          <w:sz w:val="44"/>
          <w:szCs w:val="44"/>
        </w:rPr>
      </w:pPr>
      <w:r w:rsidRPr="00D55FD7">
        <w:rPr>
          <w:rFonts w:eastAsiaTheme="minorHAnsi"/>
          <w:b/>
          <w:bCs/>
          <w:color w:val="000000" w:themeColor="text1"/>
          <w:sz w:val="44"/>
          <w:szCs w:val="44"/>
        </w:rPr>
        <w:t>Student’s Name: Miss Svetlomira Nedyalkova</w:t>
      </w:r>
    </w:p>
    <w:p w14:paraId="350D7CA9" w14:textId="77777777" w:rsidR="00D55FD7" w:rsidRPr="00D55FD7" w:rsidRDefault="00D55FD7" w:rsidP="00D55FD7">
      <w:pPr>
        <w:spacing w:before="0" w:after="200" w:line="276" w:lineRule="auto"/>
        <w:jc w:val="center"/>
        <w:rPr>
          <w:rFonts w:eastAsiaTheme="minorHAnsi"/>
          <w:b/>
          <w:bCs/>
          <w:color w:val="000000" w:themeColor="text1"/>
          <w:sz w:val="44"/>
          <w:szCs w:val="44"/>
        </w:rPr>
      </w:pPr>
      <w:r w:rsidRPr="00D55FD7">
        <w:rPr>
          <w:rFonts w:eastAsiaTheme="minorHAnsi"/>
          <w:b/>
          <w:bCs/>
          <w:color w:val="000000" w:themeColor="text1"/>
          <w:sz w:val="44"/>
          <w:szCs w:val="44"/>
        </w:rPr>
        <w:t>Student Number: 2010796</w:t>
      </w:r>
    </w:p>
    <w:p w14:paraId="617425E6" w14:textId="77777777" w:rsidR="00D55FD7" w:rsidRPr="00D55FD7" w:rsidRDefault="00D55FD7" w:rsidP="00D55FD7">
      <w:pPr>
        <w:spacing w:before="0" w:after="200" w:line="276" w:lineRule="auto"/>
        <w:jc w:val="center"/>
        <w:rPr>
          <w:rFonts w:eastAsiaTheme="minorHAnsi"/>
          <w:b/>
          <w:bCs/>
          <w:color w:val="000000" w:themeColor="text1"/>
          <w:sz w:val="44"/>
          <w:szCs w:val="44"/>
        </w:rPr>
      </w:pPr>
    </w:p>
    <w:p w14:paraId="3FDEE5D6" w14:textId="77777777" w:rsidR="00D55FD7" w:rsidRPr="00D55FD7" w:rsidRDefault="00D55FD7" w:rsidP="00D55FD7">
      <w:pPr>
        <w:spacing w:before="0" w:after="200" w:line="276" w:lineRule="auto"/>
        <w:jc w:val="center"/>
        <w:rPr>
          <w:rFonts w:eastAsiaTheme="minorHAnsi"/>
          <w:b/>
          <w:bCs/>
          <w:color w:val="000000" w:themeColor="text1"/>
          <w:sz w:val="44"/>
          <w:szCs w:val="44"/>
        </w:rPr>
      </w:pPr>
      <w:r w:rsidRPr="00D55FD7">
        <w:rPr>
          <w:rFonts w:eastAsiaTheme="minorHAnsi"/>
          <w:b/>
          <w:bCs/>
          <w:color w:val="000000" w:themeColor="text1"/>
          <w:sz w:val="44"/>
          <w:szCs w:val="44"/>
        </w:rPr>
        <w:t>Professor’s Name: Dr John-Paul Okeke</w:t>
      </w:r>
    </w:p>
    <w:p w14:paraId="728457F2" w14:textId="77777777" w:rsidR="00264889" w:rsidRDefault="00264889" w:rsidP="00264889">
      <w:pPr>
        <w:spacing w:before="0" w:after="200" w:line="276" w:lineRule="auto"/>
        <w:jc w:val="left"/>
      </w:pPr>
    </w:p>
    <w:p w14:paraId="47A33D08" w14:textId="77777777" w:rsidR="00D55FD7" w:rsidRDefault="00D55FD7" w:rsidP="00D55FD7">
      <w:pPr>
        <w:pStyle w:val="a5"/>
      </w:pPr>
      <w:r>
        <w:lastRenderedPageBreak/>
        <w:t>Table of Contents</w:t>
      </w:r>
    </w:p>
    <w:p w14:paraId="5C6929C1" w14:textId="77777777" w:rsidR="00D55FD7" w:rsidRDefault="00D55FD7" w:rsidP="00D55FD7">
      <w:pPr>
        <w:pStyle w:val="11"/>
        <w:tabs>
          <w:tab w:val="right" w:leader="dot" w:pos="9350"/>
        </w:tabs>
        <w:rPr>
          <w:noProof/>
          <w:sz w:val="22"/>
          <w:lang w:eastAsia="en-GB"/>
        </w:rPr>
      </w:pPr>
      <w:r>
        <w:fldChar w:fldCharType="begin"/>
      </w:r>
      <w:r>
        <w:instrText xml:space="preserve"> TOC \o "1-3" \h \z \u </w:instrText>
      </w:r>
      <w:r>
        <w:fldChar w:fldCharType="separate"/>
      </w:r>
      <w:hyperlink w:anchor="_Toc102135793" w:history="1">
        <w:r w:rsidRPr="00AD6FFF">
          <w:rPr>
            <w:rStyle w:val="a8"/>
            <w:noProof/>
          </w:rPr>
          <w:t>INTRODUCTION</w:t>
        </w:r>
        <w:r>
          <w:rPr>
            <w:noProof/>
            <w:webHidden/>
          </w:rPr>
          <w:tab/>
        </w:r>
        <w:r>
          <w:rPr>
            <w:noProof/>
            <w:webHidden/>
          </w:rPr>
          <w:fldChar w:fldCharType="begin"/>
        </w:r>
        <w:r>
          <w:rPr>
            <w:noProof/>
            <w:webHidden/>
          </w:rPr>
          <w:instrText xml:space="preserve"> PAGEREF _Toc102135793 \h </w:instrText>
        </w:r>
        <w:r>
          <w:rPr>
            <w:noProof/>
            <w:webHidden/>
          </w:rPr>
        </w:r>
        <w:r>
          <w:rPr>
            <w:noProof/>
            <w:webHidden/>
          </w:rPr>
          <w:fldChar w:fldCharType="separate"/>
        </w:r>
        <w:r>
          <w:rPr>
            <w:noProof/>
            <w:webHidden/>
          </w:rPr>
          <w:t>3</w:t>
        </w:r>
        <w:r>
          <w:rPr>
            <w:noProof/>
            <w:webHidden/>
          </w:rPr>
          <w:fldChar w:fldCharType="end"/>
        </w:r>
      </w:hyperlink>
    </w:p>
    <w:p w14:paraId="4973C6C0" w14:textId="77777777" w:rsidR="00D55FD7" w:rsidRDefault="00D55FD7" w:rsidP="00D55FD7">
      <w:pPr>
        <w:pStyle w:val="11"/>
        <w:tabs>
          <w:tab w:val="right" w:leader="dot" w:pos="9350"/>
        </w:tabs>
        <w:rPr>
          <w:noProof/>
          <w:sz w:val="22"/>
          <w:lang w:eastAsia="en-GB"/>
        </w:rPr>
      </w:pPr>
      <w:hyperlink w:anchor="_Toc102135794" w:history="1">
        <w:r w:rsidRPr="00AD6FFF">
          <w:rPr>
            <w:rStyle w:val="a8"/>
            <w:noProof/>
          </w:rPr>
          <w:t>BUSINESS DESCRIPTION</w:t>
        </w:r>
        <w:r>
          <w:rPr>
            <w:noProof/>
            <w:webHidden/>
          </w:rPr>
          <w:tab/>
        </w:r>
        <w:r>
          <w:rPr>
            <w:noProof/>
            <w:webHidden/>
          </w:rPr>
          <w:fldChar w:fldCharType="begin"/>
        </w:r>
        <w:r>
          <w:rPr>
            <w:noProof/>
            <w:webHidden/>
          </w:rPr>
          <w:instrText xml:space="preserve"> PAGEREF _Toc102135794 \h </w:instrText>
        </w:r>
        <w:r>
          <w:rPr>
            <w:noProof/>
            <w:webHidden/>
          </w:rPr>
        </w:r>
        <w:r>
          <w:rPr>
            <w:noProof/>
            <w:webHidden/>
          </w:rPr>
          <w:fldChar w:fldCharType="separate"/>
        </w:r>
        <w:r>
          <w:rPr>
            <w:noProof/>
            <w:webHidden/>
          </w:rPr>
          <w:t>3</w:t>
        </w:r>
        <w:r>
          <w:rPr>
            <w:noProof/>
            <w:webHidden/>
          </w:rPr>
          <w:fldChar w:fldCharType="end"/>
        </w:r>
      </w:hyperlink>
    </w:p>
    <w:p w14:paraId="799C9454" w14:textId="77777777" w:rsidR="00D55FD7" w:rsidRDefault="00D55FD7" w:rsidP="00D55FD7">
      <w:pPr>
        <w:pStyle w:val="11"/>
        <w:tabs>
          <w:tab w:val="right" w:leader="dot" w:pos="9350"/>
        </w:tabs>
        <w:rPr>
          <w:noProof/>
          <w:sz w:val="22"/>
          <w:lang w:eastAsia="en-GB"/>
        </w:rPr>
      </w:pPr>
      <w:hyperlink w:anchor="_Toc102135795" w:history="1">
        <w:r w:rsidRPr="00AD6FFF">
          <w:rPr>
            <w:rStyle w:val="a8"/>
            <w:noProof/>
          </w:rPr>
          <w:t>INDUSTRY ANALYSIS</w:t>
        </w:r>
        <w:r>
          <w:rPr>
            <w:noProof/>
            <w:webHidden/>
          </w:rPr>
          <w:tab/>
        </w:r>
        <w:r>
          <w:rPr>
            <w:noProof/>
            <w:webHidden/>
          </w:rPr>
          <w:fldChar w:fldCharType="begin"/>
        </w:r>
        <w:r>
          <w:rPr>
            <w:noProof/>
            <w:webHidden/>
          </w:rPr>
          <w:instrText xml:space="preserve"> PAGEREF _Toc102135795 \h </w:instrText>
        </w:r>
        <w:r>
          <w:rPr>
            <w:noProof/>
            <w:webHidden/>
          </w:rPr>
        </w:r>
        <w:r>
          <w:rPr>
            <w:noProof/>
            <w:webHidden/>
          </w:rPr>
          <w:fldChar w:fldCharType="separate"/>
        </w:r>
        <w:r>
          <w:rPr>
            <w:noProof/>
            <w:webHidden/>
          </w:rPr>
          <w:t>4</w:t>
        </w:r>
        <w:r>
          <w:rPr>
            <w:noProof/>
            <w:webHidden/>
          </w:rPr>
          <w:fldChar w:fldCharType="end"/>
        </w:r>
      </w:hyperlink>
    </w:p>
    <w:p w14:paraId="06F35FE4" w14:textId="77777777" w:rsidR="00D55FD7" w:rsidRDefault="00D55FD7" w:rsidP="00D55FD7">
      <w:pPr>
        <w:pStyle w:val="11"/>
        <w:tabs>
          <w:tab w:val="right" w:leader="dot" w:pos="9350"/>
        </w:tabs>
        <w:rPr>
          <w:noProof/>
          <w:sz w:val="22"/>
          <w:lang w:eastAsia="en-GB"/>
        </w:rPr>
      </w:pPr>
      <w:hyperlink w:anchor="_Toc102135796" w:history="1">
        <w:r w:rsidRPr="00AD6FFF">
          <w:rPr>
            <w:rStyle w:val="a8"/>
            <w:noProof/>
          </w:rPr>
          <w:t>OPERATIONS AND MANAGEMENT TEAM PLAN</w:t>
        </w:r>
        <w:r>
          <w:rPr>
            <w:noProof/>
            <w:webHidden/>
          </w:rPr>
          <w:tab/>
        </w:r>
        <w:r>
          <w:rPr>
            <w:noProof/>
            <w:webHidden/>
          </w:rPr>
          <w:fldChar w:fldCharType="begin"/>
        </w:r>
        <w:r>
          <w:rPr>
            <w:noProof/>
            <w:webHidden/>
          </w:rPr>
          <w:instrText xml:space="preserve"> PAGEREF _Toc102135796 \h </w:instrText>
        </w:r>
        <w:r>
          <w:rPr>
            <w:noProof/>
            <w:webHidden/>
          </w:rPr>
        </w:r>
        <w:r>
          <w:rPr>
            <w:noProof/>
            <w:webHidden/>
          </w:rPr>
          <w:fldChar w:fldCharType="separate"/>
        </w:r>
        <w:r>
          <w:rPr>
            <w:noProof/>
            <w:webHidden/>
          </w:rPr>
          <w:t>5</w:t>
        </w:r>
        <w:r>
          <w:rPr>
            <w:noProof/>
            <w:webHidden/>
          </w:rPr>
          <w:fldChar w:fldCharType="end"/>
        </w:r>
      </w:hyperlink>
    </w:p>
    <w:p w14:paraId="41B26D98" w14:textId="77777777" w:rsidR="00D55FD7" w:rsidRDefault="00D55FD7" w:rsidP="00D55FD7">
      <w:pPr>
        <w:pStyle w:val="11"/>
        <w:tabs>
          <w:tab w:val="right" w:leader="dot" w:pos="9350"/>
        </w:tabs>
        <w:rPr>
          <w:noProof/>
          <w:sz w:val="22"/>
          <w:lang w:eastAsia="en-GB"/>
        </w:rPr>
      </w:pPr>
      <w:hyperlink w:anchor="_Toc102135797" w:history="1">
        <w:r w:rsidRPr="00AD6FFF">
          <w:rPr>
            <w:rStyle w:val="a8"/>
            <w:noProof/>
          </w:rPr>
          <w:t>MARKETING PLAN</w:t>
        </w:r>
        <w:r>
          <w:rPr>
            <w:noProof/>
            <w:webHidden/>
          </w:rPr>
          <w:tab/>
        </w:r>
        <w:r>
          <w:rPr>
            <w:noProof/>
            <w:webHidden/>
          </w:rPr>
          <w:fldChar w:fldCharType="begin"/>
        </w:r>
        <w:r>
          <w:rPr>
            <w:noProof/>
            <w:webHidden/>
          </w:rPr>
          <w:instrText xml:space="preserve"> PAGEREF _Toc102135797 \h </w:instrText>
        </w:r>
        <w:r>
          <w:rPr>
            <w:noProof/>
            <w:webHidden/>
          </w:rPr>
        </w:r>
        <w:r>
          <w:rPr>
            <w:noProof/>
            <w:webHidden/>
          </w:rPr>
          <w:fldChar w:fldCharType="separate"/>
        </w:r>
        <w:r>
          <w:rPr>
            <w:noProof/>
            <w:webHidden/>
          </w:rPr>
          <w:t>6</w:t>
        </w:r>
        <w:r>
          <w:rPr>
            <w:noProof/>
            <w:webHidden/>
          </w:rPr>
          <w:fldChar w:fldCharType="end"/>
        </w:r>
      </w:hyperlink>
    </w:p>
    <w:p w14:paraId="752329CC" w14:textId="77777777" w:rsidR="00D55FD7" w:rsidRDefault="00D55FD7" w:rsidP="00D55FD7">
      <w:pPr>
        <w:pStyle w:val="11"/>
        <w:tabs>
          <w:tab w:val="right" w:leader="dot" w:pos="9350"/>
        </w:tabs>
        <w:rPr>
          <w:noProof/>
          <w:sz w:val="22"/>
          <w:lang w:eastAsia="en-GB"/>
        </w:rPr>
      </w:pPr>
      <w:hyperlink w:anchor="_Toc102135798" w:history="1">
        <w:r w:rsidRPr="00AD6FFF">
          <w:rPr>
            <w:rStyle w:val="a8"/>
            <w:noProof/>
          </w:rPr>
          <w:t>FINANCIAL PLAN</w:t>
        </w:r>
        <w:r>
          <w:rPr>
            <w:noProof/>
            <w:webHidden/>
          </w:rPr>
          <w:tab/>
        </w:r>
        <w:r>
          <w:rPr>
            <w:noProof/>
            <w:webHidden/>
          </w:rPr>
          <w:fldChar w:fldCharType="begin"/>
        </w:r>
        <w:r>
          <w:rPr>
            <w:noProof/>
            <w:webHidden/>
          </w:rPr>
          <w:instrText xml:space="preserve"> PAGEREF _Toc102135798 \h </w:instrText>
        </w:r>
        <w:r>
          <w:rPr>
            <w:noProof/>
            <w:webHidden/>
          </w:rPr>
        </w:r>
        <w:r>
          <w:rPr>
            <w:noProof/>
            <w:webHidden/>
          </w:rPr>
          <w:fldChar w:fldCharType="separate"/>
        </w:r>
        <w:r>
          <w:rPr>
            <w:noProof/>
            <w:webHidden/>
          </w:rPr>
          <w:t>7</w:t>
        </w:r>
        <w:r>
          <w:rPr>
            <w:noProof/>
            <w:webHidden/>
          </w:rPr>
          <w:fldChar w:fldCharType="end"/>
        </w:r>
      </w:hyperlink>
    </w:p>
    <w:p w14:paraId="61075F2F" w14:textId="77777777" w:rsidR="00D55FD7" w:rsidRDefault="00D55FD7" w:rsidP="00D55FD7">
      <w:pPr>
        <w:pStyle w:val="11"/>
        <w:tabs>
          <w:tab w:val="right" w:leader="dot" w:pos="9350"/>
        </w:tabs>
        <w:rPr>
          <w:noProof/>
          <w:sz w:val="22"/>
          <w:lang w:eastAsia="en-GB"/>
        </w:rPr>
      </w:pPr>
      <w:hyperlink w:anchor="_Toc102135799" w:history="1">
        <w:r w:rsidRPr="00AD6FFF">
          <w:rPr>
            <w:rStyle w:val="a8"/>
            <w:noProof/>
          </w:rPr>
          <w:t>MARKET RESEARCH</w:t>
        </w:r>
        <w:r>
          <w:rPr>
            <w:noProof/>
            <w:webHidden/>
          </w:rPr>
          <w:tab/>
        </w:r>
        <w:r>
          <w:rPr>
            <w:noProof/>
            <w:webHidden/>
          </w:rPr>
          <w:fldChar w:fldCharType="begin"/>
        </w:r>
        <w:r>
          <w:rPr>
            <w:noProof/>
            <w:webHidden/>
          </w:rPr>
          <w:instrText xml:space="preserve"> PAGEREF _Toc102135799 \h </w:instrText>
        </w:r>
        <w:r>
          <w:rPr>
            <w:noProof/>
            <w:webHidden/>
          </w:rPr>
        </w:r>
        <w:r>
          <w:rPr>
            <w:noProof/>
            <w:webHidden/>
          </w:rPr>
          <w:fldChar w:fldCharType="separate"/>
        </w:r>
        <w:r>
          <w:rPr>
            <w:noProof/>
            <w:webHidden/>
          </w:rPr>
          <w:t>9</w:t>
        </w:r>
        <w:r>
          <w:rPr>
            <w:noProof/>
            <w:webHidden/>
          </w:rPr>
          <w:fldChar w:fldCharType="end"/>
        </w:r>
      </w:hyperlink>
    </w:p>
    <w:p w14:paraId="72DB7373" w14:textId="77777777" w:rsidR="00D55FD7" w:rsidRDefault="00D55FD7" w:rsidP="00D55FD7">
      <w:pPr>
        <w:pStyle w:val="11"/>
        <w:tabs>
          <w:tab w:val="right" w:leader="dot" w:pos="9350"/>
        </w:tabs>
        <w:rPr>
          <w:noProof/>
          <w:sz w:val="22"/>
          <w:lang w:eastAsia="en-GB"/>
        </w:rPr>
      </w:pPr>
      <w:hyperlink w:anchor="_Toc102135800" w:history="1">
        <w:r w:rsidRPr="00AD6FFF">
          <w:rPr>
            <w:rStyle w:val="a8"/>
            <w:noProof/>
          </w:rPr>
          <w:t>CONCLUSION</w:t>
        </w:r>
        <w:r>
          <w:rPr>
            <w:noProof/>
            <w:webHidden/>
          </w:rPr>
          <w:tab/>
        </w:r>
        <w:r>
          <w:rPr>
            <w:noProof/>
            <w:webHidden/>
          </w:rPr>
          <w:fldChar w:fldCharType="begin"/>
        </w:r>
        <w:r>
          <w:rPr>
            <w:noProof/>
            <w:webHidden/>
          </w:rPr>
          <w:instrText xml:space="preserve"> PAGEREF _Toc102135800 \h </w:instrText>
        </w:r>
        <w:r>
          <w:rPr>
            <w:noProof/>
            <w:webHidden/>
          </w:rPr>
        </w:r>
        <w:r>
          <w:rPr>
            <w:noProof/>
            <w:webHidden/>
          </w:rPr>
          <w:fldChar w:fldCharType="separate"/>
        </w:r>
        <w:r>
          <w:rPr>
            <w:noProof/>
            <w:webHidden/>
          </w:rPr>
          <w:t>11</w:t>
        </w:r>
        <w:r>
          <w:rPr>
            <w:noProof/>
            <w:webHidden/>
          </w:rPr>
          <w:fldChar w:fldCharType="end"/>
        </w:r>
      </w:hyperlink>
    </w:p>
    <w:p w14:paraId="67E8F9C3" w14:textId="77777777" w:rsidR="00D55FD7" w:rsidRDefault="00D55FD7" w:rsidP="00D55FD7">
      <w:pPr>
        <w:pStyle w:val="11"/>
        <w:tabs>
          <w:tab w:val="right" w:leader="dot" w:pos="9350"/>
        </w:tabs>
        <w:rPr>
          <w:noProof/>
          <w:sz w:val="22"/>
          <w:lang w:eastAsia="en-GB"/>
        </w:rPr>
      </w:pPr>
      <w:hyperlink w:anchor="_Toc102135801" w:history="1">
        <w:r w:rsidRPr="00AD6FFF">
          <w:rPr>
            <w:rStyle w:val="a8"/>
            <w:noProof/>
          </w:rPr>
          <w:t>REFERENCES</w:t>
        </w:r>
        <w:r>
          <w:rPr>
            <w:noProof/>
            <w:webHidden/>
          </w:rPr>
          <w:tab/>
        </w:r>
        <w:r>
          <w:rPr>
            <w:noProof/>
            <w:webHidden/>
          </w:rPr>
          <w:fldChar w:fldCharType="begin"/>
        </w:r>
        <w:r>
          <w:rPr>
            <w:noProof/>
            <w:webHidden/>
          </w:rPr>
          <w:instrText xml:space="preserve"> PAGEREF _Toc102135801 \h </w:instrText>
        </w:r>
        <w:r>
          <w:rPr>
            <w:noProof/>
            <w:webHidden/>
          </w:rPr>
        </w:r>
        <w:r>
          <w:rPr>
            <w:noProof/>
            <w:webHidden/>
          </w:rPr>
          <w:fldChar w:fldCharType="separate"/>
        </w:r>
        <w:r>
          <w:rPr>
            <w:noProof/>
            <w:webHidden/>
          </w:rPr>
          <w:t>12</w:t>
        </w:r>
        <w:r>
          <w:rPr>
            <w:noProof/>
            <w:webHidden/>
          </w:rPr>
          <w:fldChar w:fldCharType="end"/>
        </w:r>
      </w:hyperlink>
    </w:p>
    <w:p w14:paraId="220317B4" w14:textId="6FC298C3" w:rsidR="00264889" w:rsidRDefault="00D55FD7" w:rsidP="00D55FD7">
      <w:pPr>
        <w:spacing w:before="0" w:after="200" w:line="276" w:lineRule="auto"/>
        <w:jc w:val="left"/>
        <w:rPr>
          <w:b/>
          <w:sz w:val="36"/>
        </w:rPr>
      </w:pPr>
      <w:r>
        <w:rPr>
          <w:b/>
          <w:bCs/>
          <w:noProof/>
          <w:lang w:val="en-US"/>
        </w:rPr>
        <w:fldChar w:fldCharType="end"/>
      </w:r>
    </w:p>
    <w:p w14:paraId="1D362342" w14:textId="77777777" w:rsidR="00264889" w:rsidRDefault="00264889">
      <w:pPr>
        <w:spacing w:before="0" w:after="200" w:line="276" w:lineRule="auto"/>
        <w:jc w:val="left"/>
        <w:rPr>
          <w:b/>
          <w:sz w:val="36"/>
        </w:rPr>
      </w:pPr>
      <w:r>
        <w:rPr>
          <w:b/>
          <w:sz w:val="36"/>
        </w:rPr>
        <w:br w:type="page"/>
      </w:r>
    </w:p>
    <w:p w14:paraId="3C754910" w14:textId="60D8BEC7" w:rsidR="00D55FD7" w:rsidRDefault="00D55FD7" w:rsidP="00D55FD7">
      <w:pPr>
        <w:pStyle w:val="a5"/>
        <w:rPr>
          <w:b w:val="0"/>
          <w:sz w:val="36"/>
        </w:rPr>
      </w:pPr>
      <w:r>
        <w:rPr>
          <w:b w:val="0"/>
          <w:sz w:val="36"/>
        </w:rPr>
        <w:lastRenderedPageBreak/>
        <w:t xml:space="preserve"> </w:t>
      </w:r>
    </w:p>
    <w:p w14:paraId="02420323" w14:textId="34648F2B" w:rsidR="00AE6A85" w:rsidRDefault="00AE6A85" w:rsidP="00264889">
      <w:pPr>
        <w:spacing w:before="0" w:after="200" w:line="276" w:lineRule="auto"/>
        <w:jc w:val="left"/>
        <w:rPr>
          <w:b/>
          <w:sz w:val="36"/>
        </w:rPr>
      </w:pPr>
    </w:p>
    <w:p w14:paraId="397F005A" w14:textId="79705AB0" w:rsidR="00AE6A85" w:rsidRDefault="006D0615" w:rsidP="00AE6A85">
      <w:pPr>
        <w:pStyle w:val="1"/>
      </w:pPr>
      <w:r>
        <w:t>INTRODUCTION</w:t>
      </w:r>
    </w:p>
    <w:p w14:paraId="583D3DBC" w14:textId="77777777" w:rsidR="00A82641" w:rsidRPr="00A82641" w:rsidRDefault="006D0615" w:rsidP="00A82641">
      <w:r>
        <w:t xml:space="preserve">Entrepreneurship </w:t>
      </w:r>
      <w:r w:rsidR="00071BC8">
        <w:t xml:space="preserve">is referred to the process of </w:t>
      </w:r>
      <w:r w:rsidR="00932723">
        <w:t xml:space="preserve">discovering new </w:t>
      </w:r>
      <w:r w:rsidR="00036F1D">
        <w:t xml:space="preserve">ways of combining resources, </w:t>
      </w:r>
      <w:r w:rsidR="00F05700">
        <w:t>technology, human capital, processes and more for establishing and running a business organisation</w:t>
      </w:r>
      <w:r w:rsidR="00584A62">
        <w:t xml:space="preserve"> (Kraus et al., 2020)</w:t>
      </w:r>
      <w:r w:rsidR="00F05700">
        <w:t xml:space="preserve">. </w:t>
      </w:r>
      <w:r w:rsidR="00DC5BDD">
        <w:t xml:space="preserve">The entrepreneurial vision is defined by discovery and risk-taking abilities. </w:t>
      </w:r>
      <w:r w:rsidR="0035499F">
        <w:t xml:space="preserve">Therefore, this report will discuss the establishment of an entrepreneurial venture </w:t>
      </w:r>
      <w:r w:rsidR="007144A3">
        <w:t xml:space="preserve">with an innovative idea that would be relevant in the post-Covid world. </w:t>
      </w:r>
      <w:r w:rsidR="00461F66">
        <w:t xml:space="preserve">The innovative idea would also consider a commercial or social impact which should be clear. </w:t>
      </w:r>
      <w:r w:rsidR="00AF419A">
        <w:t xml:space="preserve">The report will also discuss the business idea with industry analysis through the help of porter's five forces model. It will determine the operations and management plan. Further, the use of the four P's will be discussed for defining a business marketing plan. In the end, the report will define the financial plan and market research of the business idea </w:t>
      </w:r>
      <w:r w:rsidR="006C57E2">
        <w:t xml:space="preserve">for better understanding. </w:t>
      </w:r>
    </w:p>
    <w:p w14:paraId="40763940" w14:textId="03294CA8" w:rsidR="00FC721E" w:rsidRDefault="006D0615" w:rsidP="00A82641">
      <w:pPr>
        <w:pStyle w:val="1"/>
      </w:pPr>
      <w:r>
        <w:t xml:space="preserve">BUSINESS DESCRIPTION </w:t>
      </w:r>
    </w:p>
    <w:p w14:paraId="127F31EE" w14:textId="77777777" w:rsidR="00AE6A85" w:rsidRPr="00FC721E" w:rsidRDefault="006D0615" w:rsidP="00FC721E">
      <w:pPr>
        <w:rPr>
          <w:b/>
        </w:rPr>
      </w:pPr>
      <w:r>
        <w:rPr>
          <w:b/>
        </w:rPr>
        <w:t>HEALTH PLANET</w:t>
      </w:r>
      <w:r w:rsidR="00DD5FFF" w:rsidRPr="00FC721E">
        <w:rPr>
          <w:b/>
        </w:rPr>
        <w:t>: MEDICINE AND GROCERY DELIVERY</w:t>
      </w:r>
    </w:p>
    <w:p w14:paraId="34AB3D98" w14:textId="77777777" w:rsidR="00162992" w:rsidRDefault="006D0615" w:rsidP="00AE038E">
      <w:r>
        <w:t xml:space="preserve">The proposed innovative idea for establishing a business in the UK in the post-Covid world is </w:t>
      </w:r>
      <w:r w:rsidR="00594D97">
        <w:t xml:space="preserve">to set up an online grocery and medicine retail </w:t>
      </w:r>
      <w:r w:rsidR="002B3E31">
        <w:t xml:space="preserve">that would be a chain of an online convenience store. It would be </w:t>
      </w:r>
      <w:r w:rsidR="002011A4">
        <w:t>referred to as "</w:t>
      </w:r>
      <w:r w:rsidR="0027563A">
        <w:t>Health Planet</w:t>
      </w:r>
      <w:r w:rsidR="002011A4">
        <w:t xml:space="preserve">” offering the deliveries of groceries and medicines primarily.  </w:t>
      </w:r>
      <w:r w:rsidR="00C04C6C">
        <w:t xml:space="preserve">The foremost products of the </w:t>
      </w:r>
      <w:r w:rsidR="0027563A">
        <w:t>Health Planet</w:t>
      </w:r>
      <w:r w:rsidR="00C04C6C">
        <w:t xml:space="preserve"> store would be fruits, vegetables, ice creams, instant meals, snacks, </w:t>
      </w:r>
      <w:r w:rsidR="00153E6C">
        <w:t>medicines,</w:t>
      </w:r>
      <w:r w:rsidR="00C04C6C">
        <w:t xml:space="preserve"> and other </w:t>
      </w:r>
      <w:r w:rsidR="00153E6C">
        <w:t xml:space="preserve">very </w:t>
      </w:r>
      <w:r w:rsidR="00C04C6C">
        <w:t xml:space="preserve">essential requirements such as diapers, sanitary </w:t>
      </w:r>
      <w:r w:rsidR="00326361">
        <w:t>pads,</w:t>
      </w:r>
      <w:r w:rsidR="00C04C6C">
        <w:t xml:space="preserve"> and more</w:t>
      </w:r>
      <w:r w:rsidR="004A6382">
        <w:t xml:space="preserve"> hygienic products</w:t>
      </w:r>
      <w:r w:rsidR="00584A62">
        <w:t xml:space="preserve"> (Varma and Dutta, 2022)</w:t>
      </w:r>
      <w:r w:rsidR="00C04C6C">
        <w:t xml:space="preserve">. </w:t>
      </w:r>
      <w:r w:rsidR="00035B44">
        <w:t xml:space="preserve">This idea is generally for fulfilling the needs of customers without requiring them to go out of their houses for purchasing such essentials. </w:t>
      </w:r>
    </w:p>
    <w:p w14:paraId="2866CAA9" w14:textId="77777777" w:rsidR="009C663D" w:rsidRPr="00AE038E" w:rsidRDefault="006D0615" w:rsidP="00AE038E">
      <w:r>
        <w:t xml:space="preserve">The unique selling point of the business would be delivering within a half-hour to the doorstep of customers as well as providing them with the way of </w:t>
      </w:r>
      <w:r w:rsidR="00D17484">
        <w:t xml:space="preserve">scheduling their regular deliveries for </w:t>
      </w:r>
      <w:r w:rsidR="00D17484">
        <w:lastRenderedPageBreak/>
        <w:t xml:space="preserve">groceries or other with setting it </w:t>
      </w:r>
      <w:r w:rsidR="00EA622E">
        <w:t xml:space="preserve">once only. Any customer can set the regular delivery for </w:t>
      </w:r>
      <w:r w:rsidR="00603B0A">
        <w:t xml:space="preserve">getting the fresh groceries every day at their doorstep. </w:t>
      </w:r>
      <w:r w:rsidR="002C483A">
        <w:t xml:space="preserve">In addition to this, a fixed fee per month or year scheme will also be offered for the convenience of customers to book unlimited deliveries without stressing about the charges on deliveries as the regular customer's loyalty scheme would offer free delivery on every order. </w:t>
      </w:r>
      <w:r w:rsidR="002D3A86">
        <w:t xml:space="preserve">In addition to this, the availability of a consultant for a medical emergency will be also provided through the online platform for getting the medicines </w:t>
      </w:r>
      <w:r w:rsidR="002C483A">
        <w:t>delivered</w:t>
      </w:r>
      <w:r w:rsidR="002D3A86">
        <w:t>. Customers would be required to pay the fees for medical consultancy to communicate with the doctor over t</w:t>
      </w:r>
      <w:r w:rsidR="00093E52">
        <w:t xml:space="preserve">he AI, messaging, call or video calls as per the </w:t>
      </w:r>
      <w:r w:rsidR="00B86096">
        <w:t>customer’s</w:t>
      </w:r>
      <w:r w:rsidR="00093E52">
        <w:t xml:space="preserve"> suitability</w:t>
      </w:r>
      <w:r w:rsidR="00584A62">
        <w:t xml:space="preserve"> (Amist et al., 2021)</w:t>
      </w:r>
      <w:r w:rsidR="00093E52">
        <w:t xml:space="preserve">. Then, the prescribed medicine by the doctor would be delivered to the customers in half </w:t>
      </w:r>
      <w:r w:rsidR="002C483A">
        <w:t>an</w:t>
      </w:r>
      <w:r w:rsidR="00093E52">
        <w:t xml:space="preserve"> hour </w:t>
      </w:r>
      <w:r w:rsidR="002C483A">
        <w:t>provid</w:t>
      </w:r>
      <w:r w:rsidR="00093E52">
        <w:t xml:space="preserve">ing the benefit to the customers as well as building a great competitive advantage for the business </w:t>
      </w:r>
      <w:r w:rsidR="002C483A">
        <w:t>organisation</w:t>
      </w:r>
      <w:r w:rsidR="00093E52">
        <w:t xml:space="preserve"> in the times of post-Covid world where people require every essential </w:t>
      </w:r>
      <w:r w:rsidR="0013379D">
        <w:t xml:space="preserve">product or </w:t>
      </w:r>
      <w:r w:rsidR="00093E52">
        <w:t xml:space="preserve">service within their doorstep. </w:t>
      </w:r>
    </w:p>
    <w:p w14:paraId="0A797217" w14:textId="57ED6A61" w:rsidR="009F2AAF" w:rsidRDefault="006D0615" w:rsidP="00A82641">
      <w:pPr>
        <w:pStyle w:val="1"/>
      </w:pPr>
      <w:r>
        <w:t xml:space="preserve">INDUSTRY ANALYSIS </w:t>
      </w:r>
    </w:p>
    <w:p w14:paraId="701A94C6" w14:textId="77777777" w:rsidR="00E809C7" w:rsidRPr="00E809C7" w:rsidRDefault="006D0615" w:rsidP="00E809C7">
      <w:pPr>
        <w:rPr>
          <w:b/>
        </w:rPr>
      </w:pPr>
      <w:r w:rsidRPr="00E809C7">
        <w:rPr>
          <w:b/>
        </w:rPr>
        <w:t xml:space="preserve">Porter Five Forces Model </w:t>
      </w:r>
    </w:p>
    <w:p w14:paraId="46CA6784" w14:textId="77777777" w:rsidR="001962FA" w:rsidRDefault="006D0615" w:rsidP="001962FA">
      <w:r w:rsidRPr="00C64881">
        <w:rPr>
          <w:b/>
          <w:bCs/>
        </w:rPr>
        <w:t xml:space="preserve">Bargaining power of customers (High) </w:t>
      </w:r>
      <w:r>
        <w:t>–</w:t>
      </w:r>
      <w:r w:rsidRPr="00227827">
        <w:t xml:space="preserve">The bargaining power of customers is high for the </w:t>
      </w:r>
      <w:r w:rsidR="0027563A">
        <w:t>Health Planet</w:t>
      </w:r>
      <w:r w:rsidR="005515F8">
        <w:t xml:space="preserve"> </w:t>
      </w:r>
      <w:r w:rsidRPr="00227827">
        <w:t xml:space="preserve">business proposed plan as there are many substitutes available in the market </w:t>
      </w:r>
      <w:r w:rsidR="009C2124">
        <w:t>such as Tesco, Sainsbury, Morrison's, Amazon Fresh, and Hello Fresh, Ocado, Waitrose and more.</w:t>
      </w:r>
      <w:r w:rsidR="008F6C6C">
        <w:t xml:space="preserve"> </w:t>
      </w:r>
      <w:r w:rsidR="000E2615">
        <w:t xml:space="preserve">However, the unique selling point of Health Planet's business </w:t>
      </w:r>
      <w:r w:rsidR="00E15DEE">
        <w:t>organisation</w:t>
      </w:r>
      <w:r w:rsidR="000E2615">
        <w:t xml:space="preserve"> of offering a customer loyalty scheme and medical consultancy promotes the growth and development of the company</w:t>
      </w:r>
      <w:r w:rsidR="00584A62">
        <w:t xml:space="preserve"> (Kalogiannidis and </w:t>
      </w:r>
      <w:r w:rsidR="00584A62" w:rsidRPr="00584A62">
        <w:t>Chatzitheodoridis</w:t>
      </w:r>
      <w:r w:rsidR="00584A62">
        <w:t>, 2021)</w:t>
      </w:r>
      <w:r w:rsidR="000E2615">
        <w:t xml:space="preserve">. </w:t>
      </w:r>
    </w:p>
    <w:p w14:paraId="5DF208E5" w14:textId="77777777" w:rsidR="004656E1" w:rsidRDefault="006D0615" w:rsidP="001962FA">
      <w:r w:rsidRPr="00A24B70">
        <w:rPr>
          <w:b/>
        </w:rPr>
        <w:t xml:space="preserve">Bargaining </w:t>
      </w:r>
      <w:r w:rsidR="004A4ED8" w:rsidRPr="00A24B70">
        <w:rPr>
          <w:b/>
        </w:rPr>
        <w:t>power of suppliers (low)</w:t>
      </w:r>
      <w:r w:rsidR="004A4ED8">
        <w:t xml:space="preserve"> </w:t>
      </w:r>
      <w:r w:rsidR="00355874">
        <w:t>–</w:t>
      </w:r>
      <w:r w:rsidR="004A29B1">
        <w:t xml:space="preserve"> </w:t>
      </w:r>
      <w:r w:rsidR="00355874">
        <w:t xml:space="preserve">the supplier's </w:t>
      </w:r>
      <w:r w:rsidR="00A24B70">
        <w:t>bargaining</w:t>
      </w:r>
      <w:r w:rsidR="00355874">
        <w:t xml:space="preserve"> power is low for the Health Planted proposed business </w:t>
      </w:r>
      <w:r w:rsidR="0066384B">
        <w:t>plans</w:t>
      </w:r>
      <w:r w:rsidR="00355874">
        <w:t xml:space="preserve"> as there are many </w:t>
      </w:r>
      <w:r w:rsidR="00A24B70">
        <w:t>suppliers</w:t>
      </w:r>
      <w:r w:rsidR="00355874">
        <w:t xml:space="preserve"> </w:t>
      </w:r>
      <w:r w:rsidR="00A24B70">
        <w:t>available</w:t>
      </w:r>
      <w:r w:rsidR="00355874">
        <w:t xml:space="preserve"> in </w:t>
      </w:r>
      <w:r w:rsidR="00A24B70">
        <w:t>the</w:t>
      </w:r>
      <w:r w:rsidR="00355874">
        <w:t xml:space="preserve"> market from </w:t>
      </w:r>
      <w:r w:rsidR="00A24B70">
        <w:t>which</w:t>
      </w:r>
      <w:r w:rsidR="00355874">
        <w:t xml:space="preserve"> the company can source its products. </w:t>
      </w:r>
      <w:r w:rsidR="0066384B">
        <w:t>The</w:t>
      </w:r>
      <w:r w:rsidR="00355874">
        <w:t xml:space="preserve"> digital system of retailing of Health Planet provides an ease to the organisation for selecting the right suppliers that can deliver to the company as per the timings required by the business organisation. </w:t>
      </w:r>
    </w:p>
    <w:p w14:paraId="294C2025" w14:textId="77777777" w:rsidR="00724694" w:rsidRDefault="006D0615" w:rsidP="001962FA">
      <w:r w:rsidRPr="00A24B70">
        <w:rPr>
          <w:b/>
        </w:rPr>
        <w:lastRenderedPageBreak/>
        <w:t>The threat of substitutes</w:t>
      </w:r>
      <w:r w:rsidR="00535D65" w:rsidRPr="00A24B70">
        <w:rPr>
          <w:b/>
        </w:rPr>
        <w:t xml:space="preserve"> (high)</w:t>
      </w:r>
      <w:r w:rsidR="00535D65">
        <w:t xml:space="preserve"> – the company would be facing </w:t>
      </w:r>
      <w:r w:rsidR="00A24B70">
        <w:t>intense</w:t>
      </w:r>
      <w:r w:rsidR="00535D65">
        <w:t xml:space="preserve"> competition in the industry with the high threats of substitutes in the </w:t>
      </w:r>
      <w:r w:rsidR="005D7FB4">
        <w:t>market</w:t>
      </w:r>
      <w:r w:rsidR="00535D65">
        <w:t>.</w:t>
      </w:r>
      <w:r>
        <w:t xml:space="preserve"> These market players </w:t>
      </w:r>
      <w:r w:rsidR="005D7FB4">
        <w:t>also</w:t>
      </w:r>
      <w:r>
        <w:t xml:space="preserve"> provide food substitutes and non-food products that </w:t>
      </w:r>
      <w:r w:rsidR="005D7FB4">
        <w:t>provide</w:t>
      </w:r>
      <w:r>
        <w:t xml:space="preserve"> the substitute option for the customers. In addition to this, the availability of medical consultancy from in-store pharmacies and doctor’s private clinics and visits offers an option for the customers. </w:t>
      </w:r>
    </w:p>
    <w:p w14:paraId="6879F4F2" w14:textId="77777777" w:rsidR="005D7FB4" w:rsidRDefault="006D0615" w:rsidP="001962FA">
      <w:r w:rsidRPr="003E541B">
        <w:rPr>
          <w:b/>
        </w:rPr>
        <w:t xml:space="preserve">Competitors Rivalry </w:t>
      </w:r>
      <w:r w:rsidR="00472DBE" w:rsidRPr="003E541B">
        <w:rPr>
          <w:b/>
        </w:rPr>
        <w:t>(High)</w:t>
      </w:r>
      <w:r w:rsidR="00472DBE">
        <w:t xml:space="preserve"> </w:t>
      </w:r>
      <w:r>
        <w:t>–</w:t>
      </w:r>
      <w:r w:rsidR="00482AED">
        <w:t xml:space="preserve"> </w:t>
      </w:r>
      <w:r w:rsidR="0097572D">
        <w:t xml:space="preserve">the UK retail industry is high competition with supermarkets and other retailers or e-commerce organisations offering similar products. A cut in prices amongst </w:t>
      </w:r>
      <w:r w:rsidR="00A55F3D">
        <w:t>the</w:t>
      </w:r>
      <w:r w:rsidR="0097572D">
        <w:t xml:space="preserve"> industry players is influencing the market share and imposing high threats to the Health Planet business organisation</w:t>
      </w:r>
      <w:r w:rsidR="00584A62">
        <w:t xml:space="preserve"> (Paul et al., 2021)</w:t>
      </w:r>
      <w:r w:rsidR="0097572D">
        <w:t xml:space="preserve">. </w:t>
      </w:r>
      <w:r w:rsidR="00B16AD0">
        <w:t xml:space="preserve">Therefore, the unique selling points of the business might reduce such threats </w:t>
      </w:r>
      <w:r w:rsidR="00505495">
        <w:t xml:space="preserve">to the operations of the company and promote higher growth opportunities for business development. </w:t>
      </w:r>
    </w:p>
    <w:p w14:paraId="29B6C906" w14:textId="77777777" w:rsidR="00355874" w:rsidRPr="001962FA" w:rsidRDefault="006D0615" w:rsidP="001962FA">
      <w:r w:rsidRPr="00557912">
        <w:rPr>
          <w:b/>
        </w:rPr>
        <w:t xml:space="preserve">New </w:t>
      </w:r>
      <w:r w:rsidR="003E6C40">
        <w:rPr>
          <w:b/>
        </w:rPr>
        <w:t>entrants threat (moderate</w:t>
      </w:r>
      <w:r w:rsidRPr="00557912">
        <w:rPr>
          <w:b/>
        </w:rPr>
        <w:t>)</w:t>
      </w:r>
      <w:r>
        <w:t xml:space="preserve"> – after the impact of Covid-19, most retail business </w:t>
      </w:r>
      <w:r w:rsidR="00557912">
        <w:t>organisations</w:t>
      </w:r>
      <w:r>
        <w:t xml:space="preserve"> are shifting towards e-commerce platforms for business functioning. </w:t>
      </w:r>
      <w:r w:rsidR="003E6C40">
        <w:t>Therefore, it increases the th</w:t>
      </w:r>
      <w:r w:rsidR="00755737">
        <w:t>reats for Health Planet to promo</w:t>
      </w:r>
      <w:r w:rsidR="003E6C40">
        <w:t xml:space="preserve">te </w:t>
      </w:r>
      <w:r w:rsidR="001B0484">
        <w:t>its smooth business operations, however, the new entrants are also required to develop a USP that helps in gaining a competitive advantage for the company making it a moderate threat for the Healt</w:t>
      </w:r>
      <w:r w:rsidR="00924B41">
        <w:t xml:space="preserve">h Planet business organisation. </w:t>
      </w:r>
    </w:p>
    <w:p w14:paraId="644AAE3D" w14:textId="2E1ED046" w:rsidR="009F2AAF" w:rsidRDefault="006D0615" w:rsidP="00A82641">
      <w:pPr>
        <w:pStyle w:val="1"/>
      </w:pPr>
      <w:r>
        <w:t>OPERATIONS AND MANAGEMENT TEAM PLAN</w:t>
      </w:r>
    </w:p>
    <w:p w14:paraId="200B49CE" w14:textId="77777777" w:rsidR="002F7F1F" w:rsidRPr="002F7F1F" w:rsidRDefault="006D0615" w:rsidP="002F7F1F">
      <w:r>
        <w:t xml:space="preserve">The operational and management plan for the Health Planet business organisation would include a </w:t>
      </w:r>
      <w:r w:rsidR="003416D8">
        <w:t xml:space="preserve">functional </w:t>
      </w:r>
      <w:r w:rsidR="00CB728D">
        <w:t xml:space="preserve">organisational structure for promoting smooth business operations. </w:t>
      </w:r>
      <w:r w:rsidR="004F40BA">
        <w:t xml:space="preserve">The organisational success would be influenced by the use of such </w:t>
      </w:r>
      <w:r w:rsidR="00CC4AAB">
        <w:t>organisational</w:t>
      </w:r>
      <w:r w:rsidR="006A7CB5">
        <w:t xml:space="preserve"> </w:t>
      </w:r>
      <w:r w:rsidR="00AA11F6">
        <w:t>structure</w:t>
      </w:r>
      <w:r w:rsidR="006A7CB5">
        <w:t xml:space="preserve"> strategy in the business as it aligns and relates the parts of the </w:t>
      </w:r>
      <w:r w:rsidR="00AA11F6">
        <w:t>organisation</w:t>
      </w:r>
      <w:r w:rsidR="006A7CB5">
        <w:t xml:space="preserve"> for achieving maximum performance. </w:t>
      </w:r>
      <w:r w:rsidR="003416D8">
        <w:t xml:space="preserve">A </w:t>
      </w:r>
      <w:r w:rsidR="00D46A76">
        <w:t xml:space="preserve">functional </w:t>
      </w:r>
      <w:r w:rsidR="003416D8">
        <w:t xml:space="preserve">organisational structure </w:t>
      </w:r>
      <w:r w:rsidR="00634AD7">
        <w:t xml:space="preserve">is also referred to as a bureaucratic organisational </w:t>
      </w:r>
      <w:r w:rsidR="00AA11F6">
        <w:t>structure</w:t>
      </w:r>
      <w:r w:rsidR="00634AD7">
        <w:t xml:space="preserve"> that is simple and easy to implement. In this structure, different </w:t>
      </w:r>
      <w:r w:rsidR="008123C0">
        <w:t>groups</w:t>
      </w:r>
      <w:r w:rsidR="00634AD7">
        <w:t xml:space="preserve"> </w:t>
      </w:r>
      <w:r w:rsidR="00082EB5">
        <w:t>or</w:t>
      </w:r>
      <w:r w:rsidR="00634AD7">
        <w:t xml:space="preserve"> departments are created and employees are divided as per their skills and </w:t>
      </w:r>
      <w:r w:rsidR="008123C0">
        <w:t>specialisation</w:t>
      </w:r>
      <w:r w:rsidR="00634AD7">
        <w:t xml:space="preserve"> for establishing leadership for each group. </w:t>
      </w:r>
      <w:r w:rsidR="00DF2D0B">
        <w:t xml:space="preserve">The competitive </w:t>
      </w:r>
      <w:r w:rsidR="00CC4AAB">
        <w:t>benefits of this approach include</w:t>
      </w:r>
      <w:r w:rsidR="00683C72">
        <w:t xml:space="preserve"> the easy </w:t>
      </w:r>
      <w:r w:rsidR="008123C0">
        <w:t>maintenance</w:t>
      </w:r>
      <w:r w:rsidR="00683C72">
        <w:t xml:space="preserve"> and ea</w:t>
      </w:r>
      <w:r w:rsidR="007168F9">
        <w:t>s</w:t>
      </w:r>
      <w:r w:rsidR="00683C72">
        <w:t xml:space="preserve">y understanding of each department for leading the operations and </w:t>
      </w:r>
      <w:r w:rsidR="00683C72">
        <w:lastRenderedPageBreak/>
        <w:t xml:space="preserve">being accountable when required. </w:t>
      </w:r>
      <w:r w:rsidR="008123C0">
        <w:t xml:space="preserve">Thus, the digital business of Health Planet would be supported by this Functional </w:t>
      </w:r>
      <w:r w:rsidR="00082EB5">
        <w:t>organisational</w:t>
      </w:r>
      <w:r w:rsidR="008123C0">
        <w:t xml:space="preserve"> </w:t>
      </w:r>
      <w:r w:rsidR="00082EB5">
        <w:t>structure</w:t>
      </w:r>
      <w:r w:rsidR="008123C0">
        <w:t xml:space="preserve"> for encouraging smooth business operations and management</w:t>
      </w:r>
      <w:r w:rsidR="007A13CA">
        <w:t xml:space="preserve"> for the Business to Customers model for the company</w:t>
      </w:r>
      <w:r w:rsidR="008123C0">
        <w:t>.</w:t>
      </w:r>
      <w:r w:rsidR="007A13CA">
        <w:t xml:space="preserve"> </w:t>
      </w:r>
      <w:r w:rsidR="00645E9F">
        <w:t xml:space="preserve">The sole-proprietorship business functioning </w:t>
      </w:r>
      <w:r w:rsidR="00E015F6">
        <w:t xml:space="preserve">would be equivalent to the company managing the organisation with being accountable for its profits and losses. </w:t>
      </w:r>
      <w:r w:rsidR="008123C0">
        <w:t xml:space="preserve"> </w:t>
      </w:r>
    </w:p>
    <w:p w14:paraId="6C1B3009" w14:textId="6450892A" w:rsidR="00022A0D" w:rsidRDefault="006D0615" w:rsidP="00A82641">
      <w:pPr>
        <w:pStyle w:val="1"/>
      </w:pPr>
      <w:r>
        <w:t xml:space="preserve">MARKETING PLAN </w:t>
      </w:r>
    </w:p>
    <w:p w14:paraId="6A0EBF0E" w14:textId="77777777" w:rsidR="00B2546A" w:rsidRPr="00B2546A" w:rsidRDefault="006D0615" w:rsidP="00B2546A">
      <w:r>
        <w:t>The 4P's of marketing help in understanding the busines</w:t>
      </w:r>
      <w:r w:rsidR="005D0D54">
        <w:t xml:space="preserve">s products and their offerings </w:t>
      </w:r>
      <w:r w:rsidR="00E50E03">
        <w:t>with</w:t>
      </w:r>
      <w:r w:rsidR="005D0D54">
        <w:t xml:space="preserve"> </w:t>
      </w:r>
      <w:r w:rsidR="00E50E03">
        <w:t>determining</w:t>
      </w:r>
      <w:r w:rsidR="005D0D54">
        <w:t xml:space="preserve"> the marketing strategies of the business organisation. It includes the international and external factors in the overall business environment. These four Ps include product, price, </w:t>
      </w:r>
      <w:r w:rsidR="00941218">
        <w:t>place,</w:t>
      </w:r>
      <w:r w:rsidR="005D0D54">
        <w:t xml:space="preserve"> and promotion. </w:t>
      </w:r>
    </w:p>
    <w:p w14:paraId="52C46A9B" w14:textId="77777777" w:rsidR="0005730B" w:rsidRDefault="006D0615" w:rsidP="006E6172">
      <w:r w:rsidRPr="00B2546A">
        <w:rPr>
          <w:b/>
        </w:rPr>
        <w:t>Product</w:t>
      </w:r>
      <w:r>
        <w:t>: the product offered by Health Planet includes both groceries and medicines as their primary products and other offerings by the organisation would be essential hygiene products</w:t>
      </w:r>
      <w:r w:rsidR="00584A62">
        <w:t xml:space="preserve"> (</w:t>
      </w:r>
      <w:proofErr w:type="spellStart"/>
      <w:r w:rsidR="00584A62">
        <w:t>Jons</w:t>
      </w:r>
      <w:proofErr w:type="spellEnd"/>
      <w:r w:rsidR="00584A62">
        <w:t xml:space="preserve"> et al., 2021)</w:t>
      </w:r>
      <w:r>
        <w:t xml:space="preserve">. </w:t>
      </w:r>
      <w:r w:rsidR="004944BA">
        <w:t>It</w:t>
      </w:r>
      <w:r w:rsidR="00B2546A">
        <w:t xml:space="preserve"> will include </w:t>
      </w:r>
      <w:r w:rsidR="007F101B">
        <w:t>sanitary</w:t>
      </w:r>
      <w:r w:rsidR="00B2546A">
        <w:t xml:space="preserve"> pads, baby diapers, hand </w:t>
      </w:r>
      <w:r w:rsidR="007F101B">
        <w:t>sanitisers</w:t>
      </w:r>
      <w:r w:rsidR="00B2546A">
        <w:t xml:space="preserve">, and more such products. </w:t>
      </w:r>
      <w:r w:rsidR="00143941">
        <w:t>These</w:t>
      </w:r>
      <w:r w:rsidR="00DA4AE3">
        <w:t xml:space="preserve"> products will be </w:t>
      </w:r>
      <w:r w:rsidR="00E50E03">
        <w:t>available</w:t>
      </w:r>
      <w:r w:rsidR="00DA4AE3">
        <w:t xml:space="preserve"> to customers through online mediums such as through the official website of the company or the mobile application of Health Planet. </w:t>
      </w:r>
      <w:r w:rsidR="00053EE4">
        <w:t>The delivery timings of only half-hour are required</w:t>
      </w:r>
      <w:r w:rsidR="005664D5">
        <w:t xml:space="preserve"> by </w:t>
      </w:r>
      <w:r w:rsidR="00124AD9">
        <w:t>the Company</w:t>
      </w:r>
      <w:r w:rsidR="005664D5">
        <w:t xml:space="preserve"> to</w:t>
      </w:r>
      <w:r w:rsidR="00053EE4">
        <w:t xml:space="preserve"> </w:t>
      </w:r>
      <w:r w:rsidR="005664D5">
        <w:t>purchase</w:t>
      </w:r>
      <w:r w:rsidR="00053EE4">
        <w:t xml:space="preserve"> the products which provide benefits to the </w:t>
      </w:r>
      <w:r w:rsidR="005664D5">
        <w:t xml:space="preserve">Health Planet </w:t>
      </w:r>
      <w:r w:rsidR="00536324">
        <w:t xml:space="preserve">in attracting more and more customers. </w:t>
      </w:r>
    </w:p>
    <w:p w14:paraId="543A9313" w14:textId="77777777" w:rsidR="007B7EEC" w:rsidRDefault="006D0615" w:rsidP="006E6172">
      <w:r w:rsidRPr="00D80483">
        <w:rPr>
          <w:b/>
        </w:rPr>
        <w:t>Price</w:t>
      </w:r>
      <w:r>
        <w:t xml:space="preserve">: </w:t>
      </w:r>
      <w:r w:rsidR="005C32E8">
        <w:t xml:space="preserve">the pricing strategy of the business </w:t>
      </w:r>
      <w:r w:rsidR="0032110E">
        <w:t xml:space="preserve">targets </w:t>
      </w:r>
      <w:r w:rsidR="00223560">
        <w:t>all the sectors of society from the lower mid</w:t>
      </w:r>
      <w:r w:rsidR="005338AB">
        <w:t xml:space="preserve">dle class to the upper-class sector. </w:t>
      </w:r>
      <w:r w:rsidR="00E81003">
        <w:t xml:space="preserve">It provides the company with additional benefits of building a strong customer base that helps in </w:t>
      </w:r>
      <w:r w:rsidR="00E50E03">
        <w:t>maximizing</w:t>
      </w:r>
      <w:r w:rsidR="008F2BEF">
        <w:t xml:space="preserve"> the business sales. </w:t>
      </w:r>
      <w:r w:rsidR="002042BB">
        <w:t xml:space="preserve">The additional discounts, free </w:t>
      </w:r>
      <w:r w:rsidR="00143941">
        <w:t>deliveries,</w:t>
      </w:r>
      <w:r w:rsidR="002042BB">
        <w:t xml:space="preserve"> and coupons that Health planet will offer to its customers would also prov</w:t>
      </w:r>
      <w:r w:rsidR="001223A8">
        <w:t>ide an opportunity for the customers to save their money and build a good image of the</w:t>
      </w:r>
      <w:r w:rsidR="009C35AE">
        <w:t xml:space="preserve"> brand promoting a strong business </w:t>
      </w:r>
      <w:r w:rsidR="00E50E03">
        <w:t>reputation</w:t>
      </w:r>
      <w:r w:rsidR="009C35AE">
        <w:t xml:space="preserve"> in the market. </w:t>
      </w:r>
    </w:p>
    <w:p w14:paraId="662926C7" w14:textId="77777777" w:rsidR="009C35AE" w:rsidRDefault="006D0615" w:rsidP="006E6172">
      <w:r w:rsidRPr="00B34EF8">
        <w:rPr>
          <w:b/>
        </w:rPr>
        <w:t>Place</w:t>
      </w:r>
      <w:r>
        <w:t xml:space="preserve">: the targeted place of the business organisation for providing the products of the company is through online mediums only as it is an e-commerce </w:t>
      </w:r>
      <w:r w:rsidR="00E50E03">
        <w:t>organisational</w:t>
      </w:r>
      <w:r>
        <w:t xml:space="preserve"> chain. </w:t>
      </w:r>
      <w:r w:rsidR="00C91D67">
        <w:t xml:space="preserve">However, the deliveries and supply would be limited to the UK only as </w:t>
      </w:r>
      <w:r w:rsidR="00E50E03">
        <w:t>the</w:t>
      </w:r>
      <w:r w:rsidR="00C91D67">
        <w:t xml:space="preserve"> company would be based in the </w:t>
      </w:r>
      <w:r w:rsidR="00C91D67">
        <w:lastRenderedPageBreak/>
        <w:t>United Kingdom and it will primarily be indulged in providing the products to the UK population</w:t>
      </w:r>
      <w:r w:rsidR="00584A62">
        <w:t xml:space="preserve"> (Galanakis et al., 2021)</w:t>
      </w:r>
      <w:r w:rsidR="00C91D67">
        <w:t xml:space="preserve">. </w:t>
      </w:r>
    </w:p>
    <w:p w14:paraId="53C18931" w14:textId="77777777" w:rsidR="00831C36" w:rsidRPr="006E6172" w:rsidRDefault="006D0615" w:rsidP="006E6172">
      <w:r w:rsidRPr="00B34EF8">
        <w:rPr>
          <w:b/>
        </w:rPr>
        <w:t>Promotions</w:t>
      </w:r>
      <w:r>
        <w:t xml:space="preserve">: </w:t>
      </w:r>
      <w:r w:rsidR="0082390C">
        <w:t xml:space="preserve">the promotional strategy of the Health Planet business </w:t>
      </w:r>
      <w:r w:rsidR="00E50E03">
        <w:t>organisation</w:t>
      </w:r>
      <w:r w:rsidR="0082390C">
        <w:t xml:space="preserve"> would involve both t</w:t>
      </w:r>
      <w:r w:rsidR="00E50E03">
        <w:t>raditional</w:t>
      </w:r>
      <w:r w:rsidR="0082390C">
        <w:t xml:space="preserve"> marketing as </w:t>
      </w:r>
      <w:r w:rsidR="00E50E03">
        <w:t>well</w:t>
      </w:r>
      <w:r w:rsidR="0082390C">
        <w:t xml:space="preserve"> as a digital marketing </w:t>
      </w:r>
      <w:r w:rsidR="00E50E03">
        <w:t>strategy</w:t>
      </w:r>
      <w:r w:rsidR="0082390C">
        <w:t xml:space="preserve"> for promoting the business organisation. </w:t>
      </w:r>
      <w:r w:rsidR="00D27049">
        <w:t xml:space="preserve">Therefore, for </w:t>
      </w:r>
      <w:r w:rsidR="00E50E03">
        <w:t>the</w:t>
      </w:r>
      <w:r w:rsidR="00D27049">
        <w:t xml:space="preserve"> digital marketing </w:t>
      </w:r>
      <w:r w:rsidR="00E50E03">
        <w:t>strategies</w:t>
      </w:r>
      <w:r w:rsidR="00D27049">
        <w:t xml:space="preserve">, </w:t>
      </w:r>
      <w:r w:rsidR="00E50E03">
        <w:t>the</w:t>
      </w:r>
      <w:r w:rsidR="00D27049">
        <w:t xml:space="preserve"> company would involve influencer marketing, social media campaigns on Instagram, </w:t>
      </w:r>
      <w:r w:rsidR="00E50E03">
        <w:t>Facebook</w:t>
      </w:r>
      <w:r w:rsidR="00D27049">
        <w:t xml:space="preserve">, Twitter, and </w:t>
      </w:r>
      <w:r w:rsidR="00E50E03">
        <w:t>snap chat</w:t>
      </w:r>
      <w:r w:rsidR="00D27049">
        <w:t xml:space="preserve">, and SEO marketing. On </w:t>
      </w:r>
      <w:r w:rsidR="00E50E03">
        <w:t>the</w:t>
      </w:r>
      <w:r w:rsidR="00D27049">
        <w:t xml:space="preserve"> other </w:t>
      </w:r>
      <w:r w:rsidR="00E50E03">
        <w:t>hand</w:t>
      </w:r>
      <w:r w:rsidR="00D27049">
        <w:t xml:space="preserve">, </w:t>
      </w:r>
      <w:r w:rsidR="00E50E03">
        <w:t>the</w:t>
      </w:r>
      <w:r w:rsidR="00D27049">
        <w:t xml:space="preserve"> </w:t>
      </w:r>
      <w:r w:rsidR="00E50E03">
        <w:t>traditional</w:t>
      </w:r>
      <w:r w:rsidR="00D27049">
        <w:t xml:space="preserve"> marketing strategies of </w:t>
      </w:r>
      <w:r w:rsidR="00E50E03">
        <w:t>the</w:t>
      </w:r>
      <w:r w:rsidR="00D27049">
        <w:t xml:space="preserve"> </w:t>
      </w:r>
      <w:r w:rsidR="00E50E03">
        <w:t>business</w:t>
      </w:r>
      <w:r w:rsidR="00D27049">
        <w:t xml:space="preserve"> would involve </w:t>
      </w:r>
      <w:r w:rsidR="00EC75E8">
        <w:t xml:space="preserve">direct marketing through the ads on </w:t>
      </w:r>
      <w:r w:rsidR="00E50E03">
        <w:t>Television</w:t>
      </w:r>
      <w:r w:rsidR="00EC75E8">
        <w:t xml:space="preserve">, Banners and posters. </w:t>
      </w:r>
      <w:r w:rsidR="00063C18">
        <w:t>Th</w:t>
      </w:r>
      <w:r w:rsidR="001F72FE">
        <w:t>erefore,</w:t>
      </w:r>
      <w:r w:rsidR="00063C18">
        <w:t xml:space="preserve"> </w:t>
      </w:r>
      <w:r w:rsidR="009F7F4B">
        <w:t xml:space="preserve">such </w:t>
      </w:r>
      <w:r w:rsidR="00E50E03">
        <w:t>strategies</w:t>
      </w:r>
      <w:r w:rsidR="009F7F4B">
        <w:t xml:space="preserve"> of </w:t>
      </w:r>
      <w:r w:rsidR="001F72FE">
        <w:t xml:space="preserve">the business </w:t>
      </w:r>
      <w:r w:rsidR="00E50E03">
        <w:t>organisation</w:t>
      </w:r>
      <w:r w:rsidR="001F72FE">
        <w:t xml:space="preserve"> would provide competitive advantages to the company in </w:t>
      </w:r>
      <w:r w:rsidR="0034268F">
        <w:t xml:space="preserve">influencing the brand name and </w:t>
      </w:r>
      <w:r w:rsidR="00E50E03">
        <w:t>recognition</w:t>
      </w:r>
      <w:r w:rsidR="0034268F">
        <w:t xml:space="preserve"> amongst the customers to build a base for the company</w:t>
      </w:r>
      <w:r w:rsidR="00584A62">
        <w:t xml:space="preserve"> (Shanks et al., 2020)</w:t>
      </w:r>
      <w:r w:rsidR="0034268F">
        <w:t xml:space="preserve">. </w:t>
      </w:r>
    </w:p>
    <w:p w14:paraId="42B90207" w14:textId="09878A13" w:rsidR="00022A0D" w:rsidRDefault="006D0615" w:rsidP="00A82641">
      <w:pPr>
        <w:pStyle w:val="1"/>
      </w:pPr>
      <w:r>
        <w:t>FINANCIAL PLAN</w:t>
      </w:r>
      <w:r w:rsidR="00B8117B">
        <w:t xml:space="preserve"> </w:t>
      </w:r>
    </w:p>
    <w:p w14:paraId="4E8FAF98" w14:textId="77777777" w:rsidR="00D24306" w:rsidRDefault="006D0615" w:rsidP="006A50E9">
      <w:r>
        <w:t>The</w:t>
      </w:r>
      <w:r w:rsidR="006A1A19">
        <w:t xml:space="preserve"> financial plan of the Health Plant business </w:t>
      </w:r>
      <w:r>
        <w:t>organisation</w:t>
      </w:r>
      <w:r w:rsidR="006A1A19">
        <w:t xml:space="preserve"> would describe </w:t>
      </w:r>
      <w:r>
        <w:t>the</w:t>
      </w:r>
      <w:r w:rsidR="006A1A19">
        <w:t xml:space="preserve"> initial costs for </w:t>
      </w:r>
      <w:r>
        <w:t>establishing</w:t>
      </w:r>
      <w:r w:rsidR="006A1A19">
        <w:t xml:space="preserve"> the business and </w:t>
      </w:r>
      <w:r w:rsidR="0084424B">
        <w:t xml:space="preserve">its estimated expenses </w:t>
      </w:r>
      <w:r w:rsidR="008723E0">
        <w:t xml:space="preserve">and net profit for the next three months. </w:t>
      </w:r>
      <w:r w:rsidR="00E9612E">
        <w:t xml:space="preserve">The business idea of establishing </w:t>
      </w:r>
      <w:r>
        <w:t>the Health Planet: an online business of Groceries and Medicines would involve the expense and estimated cash flows are as:</w:t>
      </w:r>
    </w:p>
    <w:p w14:paraId="79502704" w14:textId="77777777" w:rsidR="00EF2194" w:rsidRPr="00D947DD" w:rsidRDefault="006D0615" w:rsidP="006A50E9">
      <w:pPr>
        <w:rPr>
          <w:b/>
        </w:rPr>
      </w:pPr>
      <w:r w:rsidRPr="00D947DD">
        <w:rPr>
          <w:b/>
        </w:rPr>
        <w:t xml:space="preserve">Cash Flow Statement for the first three months </w:t>
      </w:r>
      <w:r w:rsidR="001A1E45">
        <w:rPr>
          <w:b/>
        </w:rPr>
        <w:t xml:space="preserve">of Health Planet </w:t>
      </w:r>
    </w:p>
    <w:tbl>
      <w:tblPr>
        <w:tblStyle w:val="a9"/>
        <w:tblW w:w="0" w:type="auto"/>
        <w:tblLook w:val="04A0" w:firstRow="1" w:lastRow="0" w:firstColumn="1" w:lastColumn="0" w:noHBand="0" w:noVBand="1"/>
      </w:tblPr>
      <w:tblGrid>
        <w:gridCol w:w="2357"/>
        <w:gridCol w:w="2331"/>
        <w:gridCol w:w="2331"/>
        <w:gridCol w:w="2331"/>
      </w:tblGrid>
      <w:tr w:rsidR="00CC3353" w14:paraId="0E8D70EA" w14:textId="77777777" w:rsidTr="001F4586">
        <w:tc>
          <w:tcPr>
            <w:tcW w:w="2394" w:type="dxa"/>
          </w:tcPr>
          <w:p w14:paraId="12F5CBA0" w14:textId="77777777" w:rsidR="001F4586" w:rsidRDefault="001F4586" w:rsidP="006A50E9"/>
        </w:tc>
        <w:tc>
          <w:tcPr>
            <w:tcW w:w="2394" w:type="dxa"/>
          </w:tcPr>
          <w:p w14:paraId="7A9186AC" w14:textId="77777777" w:rsidR="001F4586" w:rsidRPr="00707A5A" w:rsidRDefault="006D0615" w:rsidP="006A50E9">
            <w:pPr>
              <w:rPr>
                <w:b/>
              </w:rPr>
            </w:pPr>
            <w:r w:rsidRPr="00707A5A">
              <w:rPr>
                <w:b/>
              </w:rPr>
              <w:t xml:space="preserve">MAY </w:t>
            </w:r>
            <w:r w:rsidR="003842E0" w:rsidRPr="00707A5A">
              <w:rPr>
                <w:b/>
              </w:rPr>
              <w:t>(£)</w:t>
            </w:r>
          </w:p>
        </w:tc>
        <w:tc>
          <w:tcPr>
            <w:tcW w:w="2394" w:type="dxa"/>
          </w:tcPr>
          <w:p w14:paraId="3BE8749D" w14:textId="77777777" w:rsidR="001F4586" w:rsidRPr="00707A5A" w:rsidRDefault="006D0615" w:rsidP="006A50E9">
            <w:pPr>
              <w:rPr>
                <w:b/>
              </w:rPr>
            </w:pPr>
            <w:r w:rsidRPr="00707A5A">
              <w:rPr>
                <w:b/>
              </w:rPr>
              <w:t>JUNE</w:t>
            </w:r>
            <w:r w:rsidR="003842E0" w:rsidRPr="00707A5A">
              <w:rPr>
                <w:b/>
              </w:rPr>
              <w:t xml:space="preserve"> (£)</w:t>
            </w:r>
          </w:p>
        </w:tc>
        <w:tc>
          <w:tcPr>
            <w:tcW w:w="2394" w:type="dxa"/>
          </w:tcPr>
          <w:p w14:paraId="5FCE75E3" w14:textId="77777777" w:rsidR="001F4586" w:rsidRPr="00707A5A" w:rsidRDefault="006D0615" w:rsidP="006A50E9">
            <w:pPr>
              <w:rPr>
                <w:b/>
              </w:rPr>
            </w:pPr>
            <w:r w:rsidRPr="00707A5A">
              <w:rPr>
                <w:b/>
              </w:rPr>
              <w:t xml:space="preserve">JULY </w:t>
            </w:r>
            <w:r w:rsidR="003842E0" w:rsidRPr="00707A5A">
              <w:rPr>
                <w:b/>
              </w:rPr>
              <w:t>(£)</w:t>
            </w:r>
          </w:p>
        </w:tc>
      </w:tr>
      <w:tr w:rsidR="00CC3353" w14:paraId="3320C31A" w14:textId="77777777" w:rsidTr="001F4586">
        <w:tc>
          <w:tcPr>
            <w:tcW w:w="2394" w:type="dxa"/>
          </w:tcPr>
          <w:p w14:paraId="6331869D" w14:textId="77777777" w:rsidR="001F4586" w:rsidRPr="00134EC7" w:rsidRDefault="006D0615" w:rsidP="006A50E9">
            <w:pPr>
              <w:rPr>
                <w:b/>
              </w:rPr>
            </w:pPr>
            <w:r w:rsidRPr="00134EC7">
              <w:rPr>
                <w:b/>
              </w:rPr>
              <w:t>CASH INFLOWS</w:t>
            </w:r>
          </w:p>
        </w:tc>
        <w:tc>
          <w:tcPr>
            <w:tcW w:w="2394" w:type="dxa"/>
          </w:tcPr>
          <w:p w14:paraId="7E062B6B" w14:textId="77777777" w:rsidR="001F4586" w:rsidRDefault="001F4586" w:rsidP="006A50E9"/>
        </w:tc>
        <w:tc>
          <w:tcPr>
            <w:tcW w:w="2394" w:type="dxa"/>
          </w:tcPr>
          <w:p w14:paraId="4DBCA7C6" w14:textId="77777777" w:rsidR="001F4586" w:rsidRDefault="001F4586" w:rsidP="006A50E9"/>
        </w:tc>
        <w:tc>
          <w:tcPr>
            <w:tcW w:w="2394" w:type="dxa"/>
          </w:tcPr>
          <w:p w14:paraId="597D332A" w14:textId="77777777" w:rsidR="001F4586" w:rsidRDefault="001F4586" w:rsidP="006A50E9"/>
        </w:tc>
      </w:tr>
      <w:tr w:rsidR="00CC3353" w14:paraId="559DE06D" w14:textId="77777777" w:rsidTr="001F4586">
        <w:tc>
          <w:tcPr>
            <w:tcW w:w="2394" w:type="dxa"/>
          </w:tcPr>
          <w:p w14:paraId="0AE9850E" w14:textId="77777777" w:rsidR="008D6BEA" w:rsidRDefault="006D0615" w:rsidP="006A50E9">
            <w:r>
              <w:t>Cash sales</w:t>
            </w:r>
          </w:p>
        </w:tc>
        <w:tc>
          <w:tcPr>
            <w:tcW w:w="2394" w:type="dxa"/>
          </w:tcPr>
          <w:p w14:paraId="3BA21DF0" w14:textId="77777777" w:rsidR="008D6BEA" w:rsidRDefault="006D0615" w:rsidP="00447549">
            <w:r>
              <w:t>70000</w:t>
            </w:r>
          </w:p>
        </w:tc>
        <w:tc>
          <w:tcPr>
            <w:tcW w:w="2394" w:type="dxa"/>
          </w:tcPr>
          <w:p w14:paraId="55634E56" w14:textId="77777777" w:rsidR="008D6BEA" w:rsidRDefault="006D0615" w:rsidP="00447549">
            <w:r>
              <w:t>80000</w:t>
            </w:r>
          </w:p>
        </w:tc>
        <w:tc>
          <w:tcPr>
            <w:tcW w:w="2394" w:type="dxa"/>
          </w:tcPr>
          <w:p w14:paraId="5DC12463" w14:textId="77777777" w:rsidR="008D6BEA" w:rsidRDefault="006D0615" w:rsidP="00447549">
            <w:r>
              <w:t>80000</w:t>
            </w:r>
          </w:p>
        </w:tc>
      </w:tr>
      <w:tr w:rsidR="00CC3353" w14:paraId="68D158F9" w14:textId="77777777" w:rsidTr="001F4586">
        <w:tc>
          <w:tcPr>
            <w:tcW w:w="2394" w:type="dxa"/>
          </w:tcPr>
          <w:p w14:paraId="24B7961B" w14:textId="77777777" w:rsidR="008D6BEA" w:rsidRDefault="006D0615" w:rsidP="006A50E9">
            <w:r>
              <w:t xml:space="preserve">Credit sales </w:t>
            </w:r>
          </w:p>
        </w:tc>
        <w:tc>
          <w:tcPr>
            <w:tcW w:w="2394" w:type="dxa"/>
          </w:tcPr>
          <w:p w14:paraId="320661DA" w14:textId="77777777" w:rsidR="008D6BEA" w:rsidRDefault="006D0615" w:rsidP="006A50E9">
            <w:r>
              <w:t>50000</w:t>
            </w:r>
          </w:p>
        </w:tc>
        <w:tc>
          <w:tcPr>
            <w:tcW w:w="2394" w:type="dxa"/>
          </w:tcPr>
          <w:p w14:paraId="39E4AC15" w14:textId="77777777" w:rsidR="008D6BEA" w:rsidRDefault="006D0615" w:rsidP="006A50E9">
            <w:r>
              <w:t>3</w:t>
            </w:r>
            <w:r w:rsidRPr="008D6BEA">
              <w:t>0000</w:t>
            </w:r>
          </w:p>
        </w:tc>
        <w:tc>
          <w:tcPr>
            <w:tcW w:w="2394" w:type="dxa"/>
          </w:tcPr>
          <w:p w14:paraId="14AA6AD6" w14:textId="77777777" w:rsidR="008D6BEA" w:rsidRDefault="006D0615" w:rsidP="006A50E9">
            <w:r>
              <w:t>30000</w:t>
            </w:r>
          </w:p>
        </w:tc>
      </w:tr>
      <w:tr w:rsidR="00CC3353" w14:paraId="3E26D48C" w14:textId="77777777" w:rsidTr="001F4586">
        <w:tc>
          <w:tcPr>
            <w:tcW w:w="2394" w:type="dxa"/>
          </w:tcPr>
          <w:p w14:paraId="424F425E" w14:textId="77777777" w:rsidR="008D6BEA" w:rsidRPr="00134EC7" w:rsidRDefault="006D0615" w:rsidP="006A50E9">
            <w:pPr>
              <w:rPr>
                <w:b/>
              </w:rPr>
            </w:pPr>
            <w:r w:rsidRPr="00134EC7">
              <w:rPr>
                <w:b/>
              </w:rPr>
              <w:lastRenderedPageBreak/>
              <w:t xml:space="preserve">TOTAL CASH INFLOWS </w:t>
            </w:r>
          </w:p>
        </w:tc>
        <w:tc>
          <w:tcPr>
            <w:tcW w:w="2394" w:type="dxa"/>
          </w:tcPr>
          <w:p w14:paraId="75B1D7ED" w14:textId="77777777" w:rsidR="008D6BEA" w:rsidRPr="005353E7" w:rsidRDefault="006D0615" w:rsidP="00427BFF">
            <w:pPr>
              <w:rPr>
                <w:b/>
              </w:rPr>
            </w:pPr>
            <w:r>
              <w:rPr>
                <w:b/>
              </w:rPr>
              <w:t>120000</w:t>
            </w:r>
          </w:p>
        </w:tc>
        <w:tc>
          <w:tcPr>
            <w:tcW w:w="2394" w:type="dxa"/>
          </w:tcPr>
          <w:p w14:paraId="42B59FC0" w14:textId="77777777" w:rsidR="008D6BEA" w:rsidRPr="005353E7" w:rsidRDefault="006D0615" w:rsidP="006A50E9">
            <w:pPr>
              <w:rPr>
                <w:b/>
              </w:rPr>
            </w:pPr>
            <w:r>
              <w:rPr>
                <w:b/>
              </w:rPr>
              <w:t>110000</w:t>
            </w:r>
          </w:p>
        </w:tc>
        <w:tc>
          <w:tcPr>
            <w:tcW w:w="2394" w:type="dxa"/>
          </w:tcPr>
          <w:p w14:paraId="4CBE5DF1" w14:textId="77777777" w:rsidR="008D6BEA" w:rsidRPr="005353E7" w:rsidRDefault="006D0615" w:rsidP="006A50E9">
            <w:pPr>
              <w:rPr>
                <w:b/>
              </w:rPr>
            </w:pPr>
            <w:r>
              <w:rPr>
                <w:b/>
              </w:rPr>
              <w:t>110000</w:t>
            </w:r>
          </w:p>
        </w:tc>
      </w:tr>
      <w:tr w:rsidR="00CC3353" w14:paraId="747EA332" w14:textId="77777777" w:rsidTr="001F4586">
        <w:tc>
          <w:tcPr>
            <w:tcW w:w="2394" w:type="dxa"/>
          </w:tcPr>
          <w:p w14:paraId="72B4CB35" w14:textId="77777777" w:rsidR="00134EC7" w:rsidRPr="00134EC7" w:rsidRDefault="006D0615" w:rsidP="006A50E9">
            <w:pPr>
              <w:rPr>
                <w:b/>
              </w:rPr>
            </w:pPr>
            <w:r>
              <w:rPr>
                <w:b/>
              </w:rPr>
              <w:t>CASH OUTFLOWS</w:t>
            </w:r>
          </w:p>
        </w:tc>
        <w:tc>
          <w:tcPr>
            <w:tcW w:w="2394" w:type="dxa"/>
          </w:tcPr>
          <w:p w14:paraId="1CE4B3FB" w14:textId="77777777" w:rsidR="00134EC7" w:rsidRDefault="00134EC7" w:rsidP="006A50E9"/>
        </w:tc>
        <w:tc>
          <w:tcPr>
            <w:tcW w:w="2394" w:type="dxa"/>
          </w:tcPr>
          <w:p w14:paraId="0CD96440" w14:textId="77777777" w:rsidR="00134EC7" w:rsidRDefault="00134EC7" w:rsidP="006A50E9"/>
        </w:tc>
        <w:tc>
          <w:tcPr>
            <w:tcW w:w="2394" w:type="dxa"/>
          </w:tcPr>
          <w:p w14:paraId="0AE7AA58" w14:textId="77777777" w:rsidR="00134EC7" w:rsidRDefault="00134EC7" w:rsidP="006A50E9"/>
        </w:tc>
      </w:tr>
      <w:tr w:rsidR="00CC3353" w14:paraId="219B005A" w14:textId="77777777" w:rsidTr="001F4586">
        <w:tc>
          <w:tcPr>
            <w:tcW w:w="2394" w:type="dxa"/>
          </w:tcPr>
          <w:p w14:paraId="39479BF7" w14:textId="77777777" w:rsidR="00365EDE" w:rsidRDefault="006D0615" w:rsidP="006A50E9">
            <w:r>
              <w:t xml:space="preserve">Employee wages </w:t>
            </w:r>
          </w:p>
        </w:tc>
        <w:tc>
          <w:tcPr>
            <w:tcW w:w="2394" w:type="dxa"/>
          </w:tcPr>
          <w:p w14:paraId="0B3734AA" w14:textId="77777777" w:rsidR="00365EDE" w:rsidRDefault="006D0615" w:rsidP="006A50E9">
            <w:r>
              <w:t>15000</w:t>
            </w:r>
          </w:p>
        </w:tc>
        <w:tc>
          <w:tcPr>
            <w:tcW w:w="2394" w:type="dxa"/>
          </w:tcPr>
          <w:p w14:paraId="5FEC20BE" w14:textId="77777777" w:rsidR="00365EDE" w:rsidRDefault="006D0615" w:rsidP="00447549">
            <w:r>
              <w:t>15000</w:t>
            </w:r>
          </w:p>
        </w:tc>
        <w:tc>
          <w:tcPr>
            <w:tcW w:w="2394" w:type="dxa"/>
          </w:tcPr>
          <w:p w14:paraId="00B101B4" w14:textId="77777777" w:rsidR="00365EDE" w:rsidRDefault="006D0615" w:rsidP="00447549">
            <w:r>
              <w:t>15000</w:t>
            </w:r>
          </w:p>
        </w:tc>
      </w:tr>
      <w:tr w:rsidR="00CC3353" w14:paraId="006AD098" w14:textId="77777777" w:rsidTr="001F4586">
        <w:tc>
          <w:tcPr>
            <w:tcW w:w="2394" w:type="dxa"/>
          </w:tcPr>
          <w:p w14:paraId="52694BBF" w14:textId="77777777" w:rsidR="00365EDE" w:rsidRDefault="006D0615" w:rsidP="006A50E9">
            <w:r>
              <w:t>Stock purchase</w:t>
            </w:r>
          </w:p>
        </w:tc>
        <w:tc>
          <w:tcPr>
            <w:tcW w:w="2394" w:type="dxa"/>
          </w:tcPr>
          <w:p w14:paraId="2C8BB591" w14:textId="77777777" w:rsidR="00365EDE" w:rsidRDefault="006D0615" w:rsidP="006A50E9">
            <w:r>
              <w:t>30000</w:t>
            </w:r>
          </w:p>
        </w:tc>
        <w:tc>
          <w:tcPr>
            <w:tcW w:w="2394" w:type="dxa"/>
          </w:tcPr>
          <w:p w14:paraId="06C14F4D" w14:textId="77777777" w:rsidR="00365EDE" w:rsidRDefault="006D0615" w:rsidP="00447549">
            <w:r>
              <w:t>30000</w:t>
            </w:r>
          </w:p>
        </w:tc>
        <w:tc>
          <w:tcPr>
            <w:tcW w:w="2394" w:type="dxa"/>
          </w:tcPr>
          <w:p w14:paraId="410BE55C" w14:textId="77777777" w:rsidR="00365EDE" w:rsidRDefault="006D0615" w:rsidP="00447549">
            <w:r>
              <w:t>30000</w:t>
            </w:r>
          </w:p>
        </w:tc>
      </w:tr>
      <w:tr w:rsidR="00CC3353" w14:paraId="40535ACC" w14:textId="77777777" w:rsidTr="001F4586">
        <w:tc>
          <w:tcPr>
            <w:tcW w:w="2394" w:type="dxa"/>
          </w:tcPr>
          <w:p w14:paraId="1CD1065A" w14:textId="77777777" w:rsidR="00365EDE" w:rsidRDefault="006D0615" w:rsidP="006A50E9">
            <w:r>
              <w:t>App development</w:t>
            </w:r>
          </w:p>
        </w:tc>
        <w:tc>
          <w:tcPr>
            <w:tcW w:w="2394" w:type="dxa"/>
          </w:tcPr>
          <w:p w14:paraId="19ED67D7" w14:textId="77777777" w:rsidR="00365EDE" w:rsidRDefault="006D0615" w:rsidP="006A50E9">
            <w:r>
              <w:t>20000</w:t>
            </w:r>
          </w:p>
        </w:tc>
        <w:tc>
          <w:tcPr>
            <w:tcW w:w="2394" w:type="dxa"/>
          </w:tcPr>
          <w:p w14:paraId="43B56A7A" w14:textId="77777777" w:rsidR="00365EDE" w:rsidRDefault="006D0615" w:rsidP="00365EDE">
            <w:r>
              <w:t>5000</w:t>
            </w:r>
          </w:p>
        </w:tc>
        <w:tc>
          <w:tcPr>
            <w:tcW w:w="2394" w:type="dxa"/>
          </w:tcPr>
          <w:p w14:paraId="21C29178" w14:textId="77777777" w:rsidR="00365EDE" w:rsidRDefault="006D0615" w:rsidP="00447549">
            <w:r>
              <w:t>2000</w:t>
            </w:r>
          </w:p>
        </w:tc>
      </w:tr>
      <w:tr w:rsidR="00CC3353" w14:paraId="7996F842" w14:textId="77777777" w:rsidTr="001F4586">
        <w:tc>
          <w:tcPr>
            <w:tcW w:w="2394" w:type="dxa"/>
          </w:tcPr>
          <w:p w14:paraId="58CF1269" w14:textId="77777777" w:rsidR="00365EDE" w:rsidRDefault="006D0615" w:rsidP="006A50E9">
            <w:r>
              <w:t xml:space="preserve">Market Research </w:t>
            </w:r>
          </w:p>
        </w:tc>
        <w:tc>
          <w:tcPr>
            <w:tcW w:w="2394" w:type="dxa"/>
          </w:tcPr>
          <w:p w14:paraId="1B0218DE" w14:textId="77777777" w:rsidR="00365EDE" w:rsidRDefault="006D0615" w:rsidP="006A50E9">
            <w:r>
              <w:t>5000</w:t>
            </w:r>
          </w:p>
        </w:tc>
        <w:tc>
          <w:tcPr>
            <w:tcW w:w="2394" w:type="dxa"/>
          </w:tcPr>
          <w:p w14:paraId="3A80C481" w14:textId="77777777" w:rsidR="00365EDE" w:rsidRDefault="006D0615" w:rsidP="00447549">
            <w:r>
              <w:t>2000</w:t>
            </w:r>
          </w:p>
        </w:tc>
        <w:tc>
          <w:tcPr>
            <w:tcW w:w="2394" w:type="dxa"/>
          </w:tcPr>
          <w:p w14:paraId="78FF6A1E" w14:textId="77777777" w:rsidR="00365EDE" w:rsidRDefault="006D0615" w:rsidP="00447549">
            <w:r>
              <w:t>1000</w:t>
            </w:r>
          </w:p>
        </w:tc>
      </w:tr>
      <w:tr w:rsidR="00CC3353" w14:paraId="576D62B0" w14:textId="77777777" w:rsidTr="001F4586">
        <w:tc>
          <w:tcPr>
            <w:tcW w:w="2394" w:type="dxa"/>
          </w:tcPr>
          <w:p w14:paraId="2FBEE374" w14:textId="77777777" w:rsidR="00365EDE" w:rsidRDefault="006D0615" w:rsidP="006A50E9">
            <w:r>
              <w:t xml:space="preserve">Technological tools </w:t>
            </w:r>
          </w:p>
        </w:tc>
        <w:tc>
          <w:tcPr>
            <w:tcW w:w="2394" w:type="dxa"/>
          </w:tcPr>
          <w:p w14:paraId="4928AD23" w14:textId="77777777" w:rsidR="00365EDE" w:rsidRDefault="006D0615" w:rsidP="006A50E9">
            <w:r>
              <w:t>10000</w:t>
            </w:r>
          </w:p>
        </w:tc>
        <w:tc>
          <w:tcPr>
            <w:tcW w:w="2394" w:type="dxa"/>
          </w:tcPr>
          <w:p w14:paraId="3886E2F2" w14:textId="77777777" w:rsidR="00365EDE" w:rsidRDefault="006D0615" w:rsidP="00447549">
            <w:r>
              <w:t>2</w:t>
            </w:r>
            <w:r w:rsidR="00DF2F7F">
              <w:t>000</w:t>
            </w:r>
          </w:p>
        </w:tc>
        <w:tc>
          <w:tcPr>
            <w:tcW w:w="2394" w:type="dxa"/>
          </w:tcPr>
          <w:p w14:paraId="29BD1F7A" w14:textId="77777777" w:rsidR="00365EDE" w:rsidRDefault="006D0615" w:rsidP="00447549">
            <w:r>
              <w:t>1</w:t>
            </w:r>
            <w:r w:rsidR="00DF2F7F">
              <w:t>000</w:t>
            </w:r>
          </w:p>
        </w:tc>
      </w:tr>
      <w:tr w:rsidR="00CC3353" w14:paraId="799C180C" w14:textId="77777777" w:rsidTr="001F4586">
        <w:tc>
          <w:tcPr>
            <w:tcW w:w="2394" w:type="dxa"/>
          </w:tcPr>
          <w:p w14:paraId="1A6FCBD6" w14:textId="77777777" w:rsidR="00365EDE" w:rsidRDefault="006D0615" w:rsidP="006A50E9">
            <w:r>
              <w:t xml:space="preserve">Bank Interest </w:t>
            </w:r>
          </w:p>
        </w:tc>
        <w:tc>
          <w:tcPr>
            <w:tcW w:w="2394" w:type="dxa"/>
          </w:tcPr>
          <w:p w14:paraId="4DEB98AC" w14:textId="77777777" w:rsidR="00365EDE" w:rsidRDefault="006D0615" w:rsidP="006A50E9">
            <w:r>
              <w:t>3000</w:t>
            </w:r>
          </w:p>
        </w:tc>
        <w:tc>
          <w:tcPr>
            <w:tcW w:w="2394" w:type="dxa"/>
          </w:tcPr>
          <w:p w14:paraId="624CE6B5" w14:textId="77777777" w:rsidR="00365EDE" w:rsidRDefault="006D0615" w:rsidP="00447549">
            <w:r>
              <w:t>3000</w:t>
            </w:r>
          </w:p>
        </w:tc>
        <w:tc>
          <w:tcPr>
            <w:tcW w:w="2394" w:type="dxa"/>
          </w:tcPr>
          <w:p w14:paraId="3B3BA0FF" w14:textId="77777777" w:rsidR="00365EDE" w:rsidRDefault="006D0615" w:rsidP="00447549">
            <w:r>
              <w:t>3000</w:t>
            </w:r>
          </w:p>
        </w:tc>
      </w:tr>
      <w:tr w:rsidR="00CC3353" w14:paraId="4F87A457" w14:textId="77777777" w:rsidTr="001F4586">
        <w:tc>
          <w:tcPr>
            <w:tcW w:w="2394" w:type="dxa"/>
          </w:tcPr>
          <w:p w14:paraId="74537426" w14:textId="77777777" w:rsidR="00365EDE" w:rsidRDefault="006D0615" w:rsidP="006A50E9">
            <w:r>
              <w:t xml:space="preserve">Business taxations </w:t>
            </w:r>
          </w:p>
        </w:tc>
        <w:tc>
          <w:tcPr>
            <w:tcW w:w="2394" w:type="dxa"/>
          </w:tcPr>
          <w:p w14:paraId="409BD64F" w14:textId="77777777" w:rsidR="00365EDE" w:rsidRDefault="006D0615" w:rsidP="006A50E9">
            <w:r>
              <w:t>5000</w:t>
            </w:r>
          </w:p>
        </w:tc>
        <w:tc>
          <w:tcPr>
            <w:tcW w:w="2394" w:type="dxa"/>
          </w:tcPr>
          <w:p w14:paraId="35795BF5" w14:textId="77777777" w:rsidR="00365EDE" w:rsidRDefault="006D0615" w:rsidP="00447549">
            <w:r>
              <w:t>5000</w:t>
            </w:r>
          </w:p>
        </w:tc>
        <w:tc>
          <w:tcPr>
            <w:tcW w:w="2394" w:type="dxa"/>
          </w:tcPr>
          <w:p w14:paraId="0BC995E2" w14:textId="77777777" w:rsidR="00365EDE" w:rsidRDefault="006D0615" w:rsidP="00447549">
            <w:r>
              <w:t>5000</w:t>
            </w:r>
          </w:p>
        </w:tc>
      </w:tr>
      <w:tr w:rsidR="00CC3353" w14:paraId="5DD34FCC" w14:textId="77777777" w:rsidTr="001F4586">
        <w:tc>
          <w:tcPr>
            <w:tcW w:w="2394" w:type="dxa"/>
          </w:tcPr>
          <w:p w14:paraId="21B88203" w14:textId="77777777" w:rsidR="00365EDE" w:rsidRPr="00134EC7" w:rsidRDefault="006D0615" w:rsidP="006A50E9">
            <w:pPr>
              <w:rPr>
                <w:b/>
              </w:rPr>
            </w:pPr>
            <w:r w:rsidRPr="00134EC7">
              <w:rPr>
                <w:b/>
              </w:rPr>
              <w:t>TOTAL CASH OUTFLOW</w:t>
            </w:r>
          </w:p>
        </w:tc>
        <w:tc>
          <w:tcPr>
            <w:tcW w:w="2394" w:type="dxa"/>
          </w:tcPr>
          <w:p w14:paraId="3E606FDA" w14:textId="77777777" w:rsidR="00365EDE" w:rsidRPr="005353E7" w:rsidRDefault="006D0615" w:rsidP="00F83312">
            <w:pPr>
              <w:rPr>
                <w:b/>
              </w:rPr>
            </w:pPr>
            <w:r>
              <w:rPr>
                <w:b/>
              </w:rPr>
              <w:t>88000</w:t>
            </w:r>
          </w:p>
        </w:tc>
        <w:tc>
          <w:tcPr>
            <w:tcW w:w="2394" w:type="dxa"/>
          </w:tcPr>
          <w:p w14:paraId="14AFD1F8" w14:textId="77777777" w:rsidR="00365EDE" w:rsidRPr="005353E7" w:rsidRDefault="006D0615" w:rsidP="006A50E9">
            <w:pPr>
              <w:rPr>
                <w:b/>
              </w:rPr>
            </w:pPr>
            <w:r>
              <w:rPr>
                <w:b/>
              </w:rPr>
              <w:t>62000</w:t>
            </w:r>
          </w:p>
        </w:tc>
        <w:tc>
          <w:tcPr>
            <w:tcW w:w="2394" w:type="dxa"/>
          </w:tcPr>
          <w:p w14:paraId="3816CD6B" w14:textId="77777777" w:rsidR="00365EDE" w:rsidRPr="005353E7" w:rsidRDefault="006D0615" w:rsidP="006A50E9">
            <w:pPr>
              <w:rPr>
                <w:b/>
              </w:rPr>
            </w:pPr>
            <w:r>
              <w:rPr>
                <w:b/>
              </w:rPr>
              <w:t>57000</w:t>
            </w:r>
          </w:p>
        </w:tc>
      </w:tr>
      <w:tr w:rsidR="00CC3353" w14:paraId="0591F660" w14:textId="77777777" w:rsidTr="001F4586">
        <w:tc>
          <w:tcPr>
            <w:tcW w:w="2394" w:type="dxa"/>
          </w:tcPr>
          <w:p w14:paraId="0EA91B5B" w14:textId="77777777" w:rsidR="00365EDE" w:rsidRPr="00134EC7" w:rsidRDefault="006D0615" w:rsidP="006A50E9">
            <w:pPr>
              <w:rPr>
                <w:b/>
              </w:rPr>
            </w:pPr>
            <w:r w:rsidRPr="00134EC7">
              <w:rPr>
                <w:b/>
              </w:rPr>
              <w:t>OPENING BANK BALANCE</w:t>
            </w:r>
          </w:p>
        </w:tc>
        <w:tc>
          <w:tcPr>
            <w:tcW w:w="2394" w:type="dxa"/>
          </w:tcPr>
          <w:p w14:paraId="088B2829" w14:textId="77777777" w:rsidR="00365EDE" w:rsidRDefault="006D0615" w:rsidP="006A50E9">
            <w:r>
              <w:t>100</w:t>
            </w:r>
          </w:p>
        </w:tc>
        <w:tc>
          <w:tcPr>
            <w:tcW w:w="2394" w:type="dxa"/>
          </w:tcPr>
          <w:p w14:paraId="5D9065EA" w14:textId="77777777" w:rsidR="00365EDE" w:rsidRDefault="006D0615" w:rsidP="006A50E9">
            <w:r>
              <w:t>100</w:t>
            </w:r>
          </w:p>
        </w:tc>
        <w:tc>
          <w:tcPr>
            <w:tcW w:w="2394" w:type="dxa"/>
          </w:tcPr>
          <w:p w14:paraId="07A2A49E" w14:textId="77777777" w:rsidR="00365EDE" w:rsidRDefault="006D0615" w:rsidP="006A50E9">
            <w:r>
              <w:t>100</w:t>
            </w:r>
          </w:p>
        </w:tc>
      </w:tr>
      <w:tr w:rsidR="00CC3353" w14:paraId="2D8D6283" w14:textId="77777777" w:rsidTr="001F4586">
        <w:tc>
          <w:tcPr>
            <w:tcW w:w="2394" w:type="dxa"/>
          </w:tcPr>
          <w:p w14:paraId="4BA58476" w14:textId="77777777" w:rsidR="00365EDE" w:rsidRPr="00134EC7" w:rsidRDefault="006D0615" w:rsidP="006A50E9">
            <w:pPr>
              <w:rPr>
                <w:b/>
              </w:rPr>
            </w:pPr>
            <w:r w:rsidRPr="00134EC7">
              <w:rPr>
                <w:b/>
              </w:rPr>
              <w:t>NET CASH FLOW</w:t>
            </w:r>
          </w:p>
        </w:tc>
        <w:tc>
          <w:tcPr>
            <w:tcW w:w="2394" w:type="dxa"/>
          </w:tcPr>
          <w:p w14:paraId="27D77690" w14:textId="77777777" w:rsidR="00365EDE" w:rsidRPr="00E4387E" w:rsidRDefault="006D0615" w:rsidP="00F83312">
            <w:pPr>
              <w:rPr>
                <w:b/>
              </w:rPr>
            </w:pPr>
            <w:r w:rsidRPr="00E4387E">
              <w:rPr>
                <w:b/>
              </w:rPr>
              <w:t>32000</w:t>
            </w:r>
          </w:p>
        </w:tc>
        <w:tc>
          <w:tcPr>
            <w:tcW w:w="2394" w:type="dxa"/>
          </w:tcPr>
          <w:p w14:paraId="0FEC4809" w14:textId="77777777" w:rsidR="00365EDE" w:rsidRPr="00E4387E" w:rsidRDefault="006D0615" w:rsidP="006A50E9">
            <w:pPr>
              <w:rPr>
                <w:b/>
              </w:rPr>
            </w:pPr>
            <w:r w:rsidRPr="00E4387E">
              <w:rPr>
                <w:b/>
              </w:rPr>
              <w:t>48000</w:t>
            </w:r>
          </w:p>
        </w:tc>
        <w:tc>
          <w:tcPr>
            <w:tcW w:w="2394" w:type="dxa"/>
          </w:tcPr>
          <w:p w14:paraId="76942CF3" w14:textId="77777777" w:rsidR="00365EDE" w:rsidRPr="00E4387E" w:rsidRDefault="006D0615" w:rsidP="006A50E9">
            <w:pPr>
              <w:rPr>
                <w:b/>
              </w:rPr>
            </w:pPr>
            <w:r w:rsidRPr="00E4387E">
              <w:rPr>
                <w:b/>
              </w:rPr>
              <w:t>53000</w:t>
            </w:r>
          </w:p>
        </w:tc>
      </w:tr>
      <w:tr w:rsidR="00CC3353" w14:paraId="5335FD92" w14:textId="77777777" w:rsidTr="001F4586">
        <w:tc>
          <w:tcPr>
            <w:tcW w:w="2394" w:type="dxa"/>
          </w:tcPr>
          <w:p w14:paraId="2408F55D" w14:textId="77777777" w:rsidR="00365EDE" w:rsidRPr="00134EC7" w:rsidRDefault="006D0615" w:rsidP="006A50E9">
            <w:pPr>
              <w:rPr>
                <w:b/>
              </w:rPr>
            </w:pPr>
            <w:r w:rsidRPr="00134EC7">
              <w:rPr>
                <w:b/>
              </w:rPr>
              <w:lastRenderedPageBreak/>
              <w:t>CLOSING BANK BALANCE</w:t>
            </w:r>
          </w:p>
        </w:tc>
        <w:tc>
          <w:tcPr>
            <w:tcW w:w="2394" w:type="dxa"/>
          </w:tcPr>
          <w:p w14:paraId="06B9A5FD" w14:textId="77777777" w:rsidR="00365EDE" w:rsidRDefault="006D0615" w:rsidP="00F83312">
            <w:r>
              <w:t>32100</w:t>
            </w:r>
          </w:p>
        </w:tc>
        <w:tc>
          <w:tcPr>
            <w:tcW w:w="2394" w:type="dxa"/>
          </w:tcPr>
          <w:p w14:paraId="1B218D0A" w14:textId="77777777" w:rsidR="00365EDE" w:rsidRDefault="006D0615" w:rsidP="006A50E9">
            <w:r>
              <w:t>48100</w:t>
            </w:r>
          </w:p>
        </w:tc>
        <w:tc>
          <w:tcPr>
            <w:tcW w:w="2394" w:type="dxa"/>
          </w:tcPr>
          <w:p w14:paraId="712C7FF6" w14:textId="77777777" w:rsidR="00365EDE" w:rsidRDefault="006D0615" w:rsidP="006A50E9">
            <w:r>
              <w:t>53100</w:t>
            </w:r>
          </w:p>
        </w:tc>
      </w:tr>
    </w:tbl>
    <w:p w14:paraId="615D303B" w14:textId="7A662EAE" w:rsidR="00DD5FFF" w:rsidRDefault="006D0615" w:rsidP="00A82641">
      <w:pPr>
        <w:pStyle w:val="1"/>
      </w:pPr>
      <w:r>
        <w:t>MARKET RESEARCH</w:t>
      </w:r>
      <w:r w:rsidR="00B8117B">
        <w:t xml:space="preserve"> </w:t>
      </w:r>
    </w:p>
    <w:p w14:paraId="4F102D56" w14:textId="77777777" w:rsidR="00522442" w:rsidRDefault="006D0615" w:rsidP="007810E4">
      <w:r>
        <w:t>The market that the Health Planet business organisation</w:t>
      </w:r>
      <w:r w:rsidR="00F665EB">
        <w:t xml:space="preserve"> would target</w:t>
      </w:r>
      <w:r>
        <w:t xml:space="preserve"> </w:t>
      </w:r>
      <w:r w:rsidR="00F665EB">
        <w:t xml:space="preserve">is </w:t>
      </w:r>
      <w:r>
        <w:t xml:space="preserve">e-commerce </w:t>
      </w:r>
      <w:r w:rsidR="007D1B7E">
        <w:t xml:space="preserve">grocery retailing. The trend of </w:t>
      </w:r>
      <w:r w:rsidR="008472A3">
        <w:t>online</w:t>
      </w:r>
      <w:r w:rsidR="007D1B7E">
        <w:t xml:space="preserve"> grocery shopping is highly increasing in the market which provides competitive advantages to the business organisation. </w:t>
      </w:r>
      <w:r w:rsidR="00EA1064">
        <w:t>Therefore, the market analysis will be promoted with the help of the PESTEL analysis too</w:t>
      </w:r>
      <w:r w:rsidR="00A77270">
        <w:t xml:space="preserve">l for understanding the challenges and opportunities that the business would gain by </w:t>
      </w:r>
      <w:r w:rsidR="00410A2B">
        <w:t>acknowledging</w:t>
      </w:r>
      <w:r w:rsidR="00A77270">
        <w:t xml:space="preserve"> the internal and external influence of various factors. </w:t>
      </w:r>
    </w:p>
    <w:p w14:paraId="3AA81748" w14:textId="77777777" w:rsidR="00A77270" w:rsidRDefault="006D0615" w:rsidP="007810E4">
      <w:r w:rsidRPr="00C06FCB">
        <w:rPr>
          <w:b/>
        </w:rPr>
        <w:t>Political factors</w:t>
      </w:r>
      <w:r>
        <w:t>:</w:t>
      </w:r>
      <w:r w:rsidR="0003137F">
        <w:t xml:space="preserve"> </w:t>
      </w:r>
      <w:r w:rsidR="002F2409">
        <w:t xml:space="preserve">many political factors impacts the </w:t>
      </w:r>
      <w:r w:rsidR="003E4D15">
        <w:t>grocery</w:t>
      </w:r>
      <w:r w:rsidR="002F2409">
        <w:t xml:space="preserve"> an</w:t>
      </w:r>
      <w:r w:rsidR="003E4D15">
        <w:t>d</w:t>
      </w:r>
      <w:r w:rsidR="002F2409">
        <w:t xml:space="preserve"> </w:t>
      </w:r>
      <w:r w:rsidR="003E4D15">
        <w:t>supermarket</w:t>
      </w:r>
      <w:r w:rsidR="002F2409">
        <w:t xml:space="preserve"> industry including the following </w:t>
      </w:r>
      <w:r w:rsidR="00C06FCB">
        <w:t xml:space="preserve">as the impact of Brexit that affects the costs and increases the delays of the food delivery by the business organisations. </w:t>
      </w:r>
      <w:r w:rsidR="001B3877">
        <w:t>It has impacted 80% of the food imports from the Emu to the UK</w:t>
      </w:r>
      <w:r w:rsidR="00584A62">
        <w:t xml:space="preserve"> (</w:t>
      </w:r>
      <w:r w:rsidR="00E32EB2">
        <w:t>Jones et al., 2021)</w:t>
      </w:r>
      <w:r w:rsidR="001B3877">
        <w:t>. Therefore, the Health Planet business organisation would have to face the threats</w:t>
      </w:r>
      <w:r w:rsidR="00065FD0">
        <w:t xml:space="preserve"> of Brexit while operating in the United Kingdom. </w:t>
      </w:r>
    </w:p>
    <w:p w14:paraId="5D91F33B" w14:textId="77777777" w:rsidR="008871CB" w:rsidRDefault="006D0615" w:rsidP="007810E4">
      <w:r w:rsidRPr="009B29A6">
        <w:rPr>
          <w:b/>
        </w:rPr>
        <w:t>Economic Factors</w:t>
      </w:r>
      <w:r>
        <w:t xml:space="preserve">: </w:t>
      </w:r>
      <w:r w:rsidR="00EB109B">
        <w:t xml:space="preserve">the challenging economic factor for establishing </w:t>
      </w:r>
      <w:r w:rsidR="008C04B5">
        <w:t>the</w:t>
      </w:r>
      <w:r w:rsidR="00EB109B">
        <w:t xml:space="preserve"> business in </w:t>
      </w:r>
      <w:r w:rsidR="008C04B5">
        <w:t>the</w:t>
      </w:r>
      <w:r w:rsidR="00EB109B">
        <w:t xml:space="preserve"> UK by the Health Planet involves the </w:t>
      </w:r>
      <w:r w:rsidR="00485B9E">
        <w:t xml:space="preserve">economic instability with impacts on the disposable income of the people. </w:t>
      </w:r>
      <w:r w:rsidR="000B51A8">
        <w:t xml:space="preserve">For example, the impact of Covid-19 has influenced </w:t>
      </w:r>
      <w:r w:rsidR="008C04B5">
        <w:t>the</w:t>
      </w:r>
      <w:r w:rsidR="000B51A8">
        <w:t xml:space="preserve"> purchasing habits of the </w:t>
      </w:r>
      <w:r w:rsidR="008C04B5">
        <w:t>people</w:t>
      </w:r>
      <w:r w:rsidR="000B51A8">
        <w:t xml:space="preserve"> catering to the needs of customers differently. The basic valuable and essential requirements of the customers such as food and hygiene products had also been </w:t>
      </w:r>
      <w:r w:rsidR="008C04B5">
        <w:t>limited</w:t>
      </w:r>
      <w:r w:rsidR="000B51A8">
        <w:t xml:space="preserve"> with people limiting their use of premium food products or others. Therefore, </w:t>
      </w:r>
      <w:r w:rsidR="008C04B5">
        <w:t>the</w:t>
      </w:r>
      <w:r w:rsidR="000B51A8">
        <w:t xml:space="preserve"> increasing limit</w:t>
      </w:r>
      <w:r w:rsidR="008C04B5">
        <w:t xml:space="preserve">ations and high rents and fees for the operational costs of the supermarkets and online retailers, it has been negatively impacting the sales of the organisations in the UK. </w:t>
      </w:r>
    </w:p>
    <w:p w14:paraId="432D029D" w14:textId="77777777" w:rsidR="009B29A6" w:rsidRDefault="006D0615" w:rsidP="007810E4">
      <w:r w:rsidRPr="0022404F">
        <w:rPr>
          <w:b/>
        </w:rPr>
        <w:t>Social factors</w:t>
      </w:r>
      <w:r>
        <w:t xml:space="preserve">: </w:t>
      </w:r>
      <w:r w:rsidR="0022404F">
        <w:t>the</w:t>
      </w:r>
      <w:r>
        <w:t xml:space="preserve"> increasing awareness of </w:t>
      </w:r>
      <w:r w:rsidR="0022404F">
        <w:t>the</w:t>
      </w:r>
      <w:r>
        <w:t xml:space="preserve"> people about </w:t>
      </w:r>
      <w:r w:rsidR="0022404F">
        <w:t xml:space="preserve">healthy lifestyles and food habits is influencing the growth and development </w:t>
      </w:r>
      <w:r w:rsidR="009D1765">
        <w:t xml:space="preserve">of the food retailers in the UK. </w:t>
      </w:r>
      <w:r w:rsidR="00CC5957">
        <w:t xml:space="preserve">Therefore, it offers a </w:t>
      </w:r>
      <w:r w:rsidR="00CC5957">
        <w:lastRenderedPageBreak/>
        <w:t>competitive advantage to the Health Planet business organisation in establishing its business in the UK</w:t>
      </w:r>
      <w:r w:rsidR="00E32EB2">
        <w:t xml:space="preserve"> (Amist et al., 2021)</w:t>
      </w:r>
      <w:r w:rsidR="00CC5957">
        <w:t xml:space="preserve">. </w:t>
      </w:r>
    </w:p>
    <w:p w14:paraId="539E3EBF" w14:textId="23724A92" w:rsidR="00674AA7" w:rsidRPr="00195A74" w:rsidRDefault="006D0615" w:rsidP="00195A74">
      <w:pPr>
        <w:spacing w:before="0" w:after="200" w:line="276" w:lineRule="auto"/>
        <w:jc w:val="left"/>
        <w:rPr>
          <w:b/>
        </w:rPr>
      </w:pPr>
      <w:r w:rsidRPr="00C75D58">
        <w:rPr>
          <w:b/>
        </w:rPr>
        <w:t>Technological factors</w:t>
      </w:r>
      <w:r>
        <w:t xml:space="preserve">: </w:t>
      </w:r>
      <w:r w:rsidR="00F665EB">
        <w:t>The increasing technological advanced tool available to the organisation promotes</w:t>
      </w:r>
      <w:r>
        <w:t xml:space="preserve"> its smooth business functioning in the market by catering to the needs and requirement of the customers. Therefore, it benefits in encouraging the development of the –eCommerce with positive impacts on Health Planet.</w:t>
      </w:r>
    </w:p>
    <w:p w14:paraId="78DA00F2" w14:textId="77777777" w:rsidR="00BC4F4A" w:rsidRDefault="006D0615" w:rsidP="007810E4">
      <w:r w:rsidRPr="00C75D58">
        <w:rPr>
          <w:b/>
        </w:rPr>
        <w:t>Environmental factors</w:t>
      </w:r>
      <w:r>
        <w:t xml:space="preserve">: the awareness of environmental sustainability and prevention of natural products requires the </w:t>
      </w:r>
      <w:r w:rsidR="00C75D58">
        <w:t>c</w:t>
      </w:r>
      <w:r>
        <w:t>ompany to build a strong CSR. Therefore, the products offered by the company is vegan which promotes sustainability in society.</w:t>
      </w:r>
    </w:p>
    <w:p w14:paraId="5E6342C4" w14:textId="77777777" w:rsidR="00BC4F4A" w:rsidRPr="007810E4" w:rsidRDefault="006D0615" w:rsidP="007810E4">
      <w:r w:rsidRPr="00C75D58">
        <w:rPr>
          <w:b/>
        </w:rPr>
        <w:t>Legal factors</w:t>
      </w:r>
      <w:r>
        <w:t xml:space="preserve">: </w:t>
      </w:r>
      <w:r w:rsidR="00C75D58">
        <w:t>the</w:t>
      </w:r>
      <w:r>
        <w:t xml:space="preserve"> company would be required to follow the legal laws and regulations such as employee wages law, </w:t>
      </w:r>
      <w:r w:rsidR="00DD3644">
        <w:t>safety and security law, healthcare law, insurance policies and more</w:t>
      </w:r>
      <w:r w:rsidR="00E32EB2">
        <w:t xml:space="preserve"> (Kalogi</w:t>
      </w:r>
      <w:r w:rsidR="001B0120">
        <w:t>a</w:t>
      </w:r>
      <w:r w:rsidR="00E32EB2">
        <w:t xml:space="preserve">nnidis and </w:t>
      </w:r>
      <w:r w:rsidR="00E32EB2" w:rsidRPr="00E32EB2">
        <w:t>Chatzitheodoridis</w:t>
      </w:r>
      <w:r w:rsidR="00E32EB2">
        <w:t>, 2021)</w:t>
      </w:r>
      <w:r w:rsidR="00DD3644">
        <w:t xml:space="preserve">. </w:t>
      </w:r>
    </w:p>
    <w:p w14:paraId="210546FA" w14:textId="77777777" w:rsidR="00F665EB" w:rsidRDefault="00F665EB">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62809C44" w14:textId="7CBAF623" w:rsidR="007810E4" w:rsidRDefault="006D0615" w:rsidP="007810E4">
      <w:pPr>
        <w:pStyle w:val="1"/>
      </w:pPr>
      <w:r>
        <w:lastRenderedPageBreak/>
        <w:t>CONCLUSION</w:t>
      </w:r>
      <w:r w:rsidR="00B8117B">
        <w:t xml:space="preserve"> </w:t>
      </w:r>
    </w:p>
    <w:p w14:paraId="7AF7C66C" w14:textId="77777777" w:rsidR="00DD3644" w:rsidRPr="00DD3644" w:rsidRDefault="006D0615" w:rsidP="00DD3644">
      <w:r>
        <w:t xml:space="preserve">The report concludes the effectiveness of the business start-up idea of Health Planet in the post-Covid world as it helps in assisting the people in getting food and medicine delivered at their doorstep in just half an hour. </w:t>
      </w:r>
      <w:r w:rsidR="00680A44">
        <w:t xml:space="preserve">Therefore, the report has described the idea with brief details and plans including the financial plan for a better understanding of the profits and costs for the start-up. </w:t>
      </w:r>
    </w:p>
    <w:p w14:paraId="0E8428C1" w14:textId="77777777" w:rsidR="00593EA7" w:rsidRDefault="006D0615">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7F1C2FFA" w14:textId="77777777" w:rsidR="00B4623B" w:rsidRPr="00F665EB" w:rsidRDefault="006D0615" w:rsidP="00F665EB">
      <w:pPr>
        <w:pStyle w:val="1"/>
      </w:pPr>
      <w:r>
        <w:lastRenderedPageBreak/>
        <w:t>REFERENCES</w:t>
      </w:r>
    </w:p>
    <w:p w14:paraId="77698F0A" w14:textId="77777777" w:rsidR="001C27A7" w:rsidRPr="00F665EB" w:rsidRDefault="006D0615" w:rsidP="00F665EB">
      <w:pPr>
        <w:rPr>
          <w:noProof/>
        </w:rPr>
      </w:pPr>
      <w:r w:rsidRPr="00F665EB">
        <w:rPr>
          <w:noProof/>
        </w:rPr>
        <w:t xml:space="preserve">Amist, D. A. D., Tulpule, D. D., </w:t>
      </w:r>
      <w:r w:rsidR="00F665EB" w:rsidRPr="00F665EB">
        <w:rPr>
          <w:noProof/>
        </w:rPr>
        <w:t>and</w:t>
      </w:r>
      <w:r w:rsidRPr="00F665EB">
        <w:rPr>
          <w:noProof/>
        </w:rPr>
        <w:t xml:space="preserve"> Chawla, D. M. (2021). A Comparative Study of Online Food Delivery Start-ups in the Food Industry. </w:t>
      </w:r>
      <w:r w:rsidRPr="00F665EB">
        <w:rPr>
          <w:i/>
          <w:iCs/>
          <w:noProof/>
        </w:rPr>
        <w:t>2021. International Journal of Current Research, 13,(05), 17540</w:t>
      </w:r>
      <w:r w:rsidRPr="00F665EB">
        <w:rPr>
          <w:noProof/>
        </w:rPr>
        <w:t>, </w:t>
      </w:r>
      <w:r w:rsidRPr="00F665EB">
        <w:rPr>
          <w:i/>
          <w:iCs/>
          <w:noProof/>
        </w:rPr>
        <w:t>13</w:t>
      </w:r>
      <w:r w:rsidRPr="00F665EB">
        <w:rPr>
          <w:noProof/>
        </w:rPr>
        <w:t>, 17540-17549.</w:t>
      </w:r>
    </w:p>
    <w:p w14:paraId="27A17157" w14:textId="77777777" w:rsidR="00EF3653" w:rsidRPr="00F665EB" w:rsidRDefault="006D0615" w:rsidP="00F665EB">
      <w:pPr>
        <w:rPr>
          <w:noProof/>
        </w:rPr>
      </w:pPr>
      <w:r w:rsidRPr="00F665EB">
        <w:rPr>
          <w:noProof/>
        </w:rPr>
        <w:t xml:space="preserve">Galanakis, C. M., Rizou, M., Aldawoud, T. M., Ucak, I., </w:t>
      </w:r>
      <w:r w:rsidR="00F665EB" w:rsidRPr="00F665EB">
        <w:rPr>
          <w:noProof/>
        </w:rPr>
        <w:t>and</w:t>
      </w:r>
      <w:r w:rsidRPr="00F665EB">
        <w:rPr>
          <w:noProof/>
        </w:rPr>
        <w:t xml:space="preserve"> Rowan, N. J. (2021). Innovations and technology disruptions in the food sector within the COVID-19 pandemic and post-lockdown era. </w:t>
      </w:r>
      <w:r w:rsidRPr="00F665EB">
        <w:rPr>
          <w:i/>
          <w:iCs/>
          <w:noProof/>
        </w:rPr>
        <w:t xml:space="preserve">Trends in Food Science </w:t>
      </w:r>
      <w:r w:rsidR="00F665EB" w:rsidRPr="00F665EB">
        <w:rPr>
          <w:i/>
          <w:iCs/>
          <w:noProof/>
        </w:rPr>
        <w:t>and</w:t>
      </w:r>
      <w:r w:rsidRPr="00F665EB">
        <w:rPr>
          <w:i/>
          <w:iCs/>
          <w:noProof/>
        </w:rPr>
        <w:t xml:space="preserve"> Technology</w:t>
      </w:r>
      <w:r w:rsidRPr="00F665EB">
        <w:rPr>
          <w:noProof/>
        </w:rPr>
        <w:t>, </w:t>
      </w:r>
      <w:r w:rsidRPr="00F665EB">
        <w:rPr>
          <w:i/>
          <w:iCs/>
          <w:noProof/>
        </w:rPr>
        <w:t>110</w:t>
      </w:r>
      <w:r w:rsidRPr="00F665EB">
        <w:rPr>
          <w:noProof/>
        </w:rPr>
        <w:t>, 193-200.</w:t>
      </w:r>
    </w:p>
    <w:p w14:paraId="7785D013" w14:textId="77777777" w:rsidR="00EF3653" w:rsidRPr="00F665EB" w:rsidRDefault="006D0615" w:rsidP="00F665EB">
      <w:pPr>
        <w:rPr>
          <w:noProof/>
        </w:rPr>
      </w:pPr>
      <w:r w:rsidRPr="00F665EB">
        <w:rPr>
          <w:noProof/>
        </w:rPr>
        <w:t xml:space="preserve">Jones, S., Krzywoszynska, A., </w:t>
      </w:r>
      <w:r w:rsidR="00F665EB" w:rsidRPr="00F665EB">
        <w:rPr>
          <w:noProof/>
        </w:rPr>
        <w:t>and</w:t>
      </w:r>
      <w:r w:rsidRPr="00F665EB">
        <w:rPr>
          <w:noProof/>
        </w:rPr>
        <w:t xml:space="preserve"> Maye, D. (2021). Resilience and transformation: lessons from the UK local food sector in the COVID‐19 pandemic. </w:t>
      </w:r>
      <w:r w:rsidRPr="00F665EB">
        <w:rPr>
          <w:i/>
          <w:iCs/>
          <w:noProof/>
        </w:rPr>
        <w:t>The Geographical Journal</w:t>
      </w:r>
      <w:r w:rsidRPr="00F665EB">
        <w:rPr>
          <w:noProof/>
        </w:rPr>
        <w:t>.</w:t>
      </w:r>
    </w:p>
    <w:p w14:paraId="638C4EF4" w14:textId="77777777" w:rsidR="001C27A7" w:rsidRPr="00F665EB" w:rsidRDefault="006D0615" w:rsidP="00F665EB">
      <w:pPr>
        <w:rPr>
          <w:noProof/>
        </w:rPr>
      </w:pPr>
      <w:r w:rsidRPr="00F665EB">
        <w:rPr>
          <w:noProof/>
        </w:rPr>
        <w:t xml:space="preserve">Kalogiannidis, S., </w:t>
      </w:r>
      <w:r w:rsidR="00F665EB" w:rsidRPr="00F665EB">
        <w:rPr>
          <w:noProof/>
        </w:rPr>
        <w:t>and</w:t>
      </w:r>
      <w:r w:rsidRPr="00F665EB">
        <w:rPr>
          <w:noProof/>
        </w:rPr>
        <w:t xml:space="preserve"> Chatzitheodoridis, F. (2021). Impact of Covid-19 in the European Start-ups Business and the Idea to Re-energise the Economy. </w:t>
      </w:r>
      <w:r w:rsidRPr="00F665EB">
        <w:rPr>
          <w:i/>
          <w:iCs/>
          <w:noProof/>
        </w:rPr>
        <w:t>International Journal of Financial Research</w:t>
      </w:r>
      <w:r w:rsidRPr="00F665EB">
        <w:rPr>
          <w:noProof/>
        </w:rPr>
        <w:t>, </w:t>
      </w:r>
      <w:r w:rsidRPr="00F665EB">
        <w:rPr>
          <w:i/>
          <w:iCs/>
          <w:noProof/>
        </w:rPr>
        <w:t>12</w:t>
      </w:r>
      <w:r w:rsidRPr="00F665EB">
        <w:rPr>
          <w:noProof/>
        </w:rPr>
        <w:t>(2), 56-61.</w:t>
      </w:r>
    </w:p>
    <w:p w14:paraId="18BDCFC5" w14:textId="77777777" w:rsidR="00B4623B" w:rsidRPr="00F665EB" w:rsidRDefault="006D0615" w:rsidP="00F665EB">
      <w:pPr>
        <w:rPr>
          <w:noProof/>
        </w:rPr>
      </w:pPr>
      <w:r w:rsidRPr="00F665EB">
        <w:rPr>
          <w:noProof/>
        </w:rPr>
        <w:t xml:space="preserve">Kraus, S., Breier, M., </w:t>
      </w:r>
      <w:r w:rsidR="00F665EB" w:rsidRPr="00F665EB">
        <w:rPr>
          <w:noProof/>
        </w:rPr>
        <w:t>and</w:t>
      </w:r>
      <w:r w:rsidRPr="00F665EB">
        <w:rPr>
          <w:noProof/>
        </w:rPr>
        <w:t xml:space="preserve"> Dasí-Rodríguez, S. (2020). The art of crafting a systematic literature review in entrepreneurship research. </w:t>
      </w:r>
      <w:r w:rsidRPr="00F665EB">
        <w:rPr>
          <w:i/>
          <w:iCs/>
          <w:noProof/>
        </w:rPr>
        <w:t>International Entrepreneurship and Management Journal</w:t>
      </w:r>
      <w:r w:rsidRPr="00F665EB">
        <w:rPr>
          <w:noProof/>
        </w:rPr>
        <w:t>, </w:t>
      </w:r>
      <w:r w:rsidRPr="00F665EB">
        <w:rPr>
          <w:i/>
          <w:iCs/>
          <w:noProof/>
        </w:rPr>
        <w:t>16</w:t>
      </w:r>
      <w:r w:rsidRPr="00F665EB">
        <w:rPr>
          <w:noProof/>
        </w:rPr>
        <w:t>(3), 1023-1042.</w:t>
      </w:r>
    </w:p>
    <w:p w14:paraId="44D865F9" w14:textId="77777777" w:rsidR="001C27A7" w:rsidRPr="00F665EB" w:rsidRDefault="006D0615" w:rsidP="00F665EB">
      <w:pPr>
        <w:rPr>
          <w:noProof/>
        </w:rPr>
      </w:pPr>
      <w:r w:rsidRPr="00F665EB">
        <w:rPr>
          <w:noProof/>
        </w:rPr>
        <w:t xml:space="preserve">Paul, S., Riffat, M., Yasir, A., Mahim, M. N., Sharnali, B. Y., Naheen, I. T., ... </w:t>
      </w:r>
      <w:r w:rsidR="00F665EB" w:rsidRPr="00F665EB">
        <w:rPr>
          <w:noProof/>
        </w:rPr>
        <w:t>and</w:t>
      </w:r>
      <w:r w:rsidRPr="00F665EB">
        <w:rPr>
          <w:noProof/>
        </w:rPr>
        <w:t xml:space="preserve"> Kulkarni, A. (2021). Industry 4.0 applications for medical/healthcare services. </w:t>
      </w:r>
      <w:r w:rsidRPr="00F665EB">
        <w:rPr>
          <w:i/>
          <w:iCs/>
          <w:noProof/>
        </w:rPr>
        <w:t>Journal of Sensor and Actuator Networks</w:t>
      </w:r>
      <w:r w:rsidRPr="00F665EB">
        <w:rPr>
          <w:noProof/>
        </w:rPr>
        <w:t>, </w:t>
      </w:r>
      <w:r w:rsidRPr="00F665EB">
        <w:rPr>
          <w:i/>
          <w:iCs/>
          <w:noProof/>
        </w:rPr>
        <w:t>10</w:t>
      </w:r>
      <w:r w:rsidRPr="00F665EB">
        <w:rPr>
          <w:noProof/>
        </w:rPr>
        <w:t>(3), 43.</w:t>
      </w:r>
    </w:p>
    <w:p w14:paraId="3CCCDE25" w14:textId="77777777" w:rsidR="00EF3653" w:rsidRPr="00F665EB" w:rsidRDefault="006D0615" w:rsidP="00F665EB">
      <w:pPr>
        <w:rPr>
          <w:noProof/>
        </w:rPr>
      </w:pPr>
      <w:r w:rsidRPr="00F665EB">
        <w:rPr>
          <w:noProof/>
        </w:rPr>
        <w:t xml:space="preserve">Shanks, S., Van Schalkwyk, M. C., </w:t>
      </w:r>
      <w:r w:rsidR="00F665EB" w:rsidRPr="00F665EB">
        <w:rPr>
          <w:noProof/>
        </w:rPr>
        <w:t>and</w:t>
      </w:r>
      <w:r w:rsidRPr="00F665EB">
        <w:rPr>
          <w:noProof/>
        </w:rPr>
        <w:t xml:space="preserve"> McKee, M. (2020). Covid-19 exposes the UK’s broken food system. </w:t>
      </w:r>
      <w:r w:rsidRPr="00F665EB">
        <w:rPr>
          <w:i/>
          <w:iCs/>
          <w:noProof/>
        </w:rPr>
        <w:t>bmj</w:t>
      </w:r>
      <w:r w:rsidRPr="00F665EB">
        <w:rPr>
          <w:noProof/>
        </w:rPr>
        <w:t>, </w:t>
      </w:r>
      <w:r w:rsidRPr="00F665EB">
        <w:rPr>
          <w:i/>
          <w:iCs/>
          <w:noProof/>
        </w:rPr>
        <w:t>370</w:t>
      </w:r>
      <w:r w:rsidRPr="00F665EB">
        <w:rPr>
          <w:noProof/>
        </w:rPr>
        <w:t>.</w:t>
      </w:r>
    </w:p>
    <w:p w14:paraId="1A72FF5F" w14:textId="77777777" w:rsidR="00022A0D" w:rsidRPr="00AE6A85" w:rsidRDefault="006D0615" w:rsidP="00AE6A85">
      <w:pPr>
        <w:rPr>
          <w:noProof/>
        </w:rPr>
      </w:pPr>
      <w:r w:rsidRPr="00F665EB">
        <w:rPr>
          <w:noProof/>
        </w:rPr>
        <w:t xml:space="preserve">Varma, D., </w:t>
      </w:r>
      <w:r w:rsidR="00F665EB" w:rsidRPr="00F665EB">
        <w:rPr>
          <w:noProof/>
        </w:rPr>
        <w:t>and</w:t>
      </w:r>
      <w:r w:rsidRPr="00F665EB">
        <w:rPr>
          <w:noProof/>
        </w:rPr>
        <w:t xml:space="preserve"> Dutta, P. (2022). Getting Start-ups Back on Feet Post COVID-19: A Case Study of a Food-tech Start-up that Reshaped Its Business Model. </w:t>
      </w:r>
      <w:r w:rsidRPr="00F665EB">
        <w:rPr>
          <w:i/>
          <w:iCs/>
          <w:noProof/>
        </w:rPr>
        <w:t>Global Business Review</w:t>
      </w:r>
      <w:r w:rsidRPr="00F665EB">
        <w:rPr>
          <w:noProof/>
        </w:rPr>
        <w:t>, 09721509221074096.</w:t>
      </w:r>
    </w:p>
    <w:sectPr w:rsidR="00022A0D" w:rsidRPr="00AE6A85" w:rsidSect="00B4623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0A028" w14:textId="77777777" w:rsidR="009074E9" w:rsidRDefault="009074E9" w:rsidP="00CC3353">
      <w:pPr>
        <w:spacing w:before="0" w:after="0" w:line="240" w:lineRule="auto"/>
      </w:pPr>
      <w:r>
        <w:separator/>
      </w:r>
    </w:p>
  </w:endnote>
  <w:endnote w:type="continuationSeparator" w:id="0">
    <w:p w14:paraId="7297A8C4" w14:textId="77777777" w:rsidR="009074E9" w:rsidRDefault="009074E9" w:rsidP="00CC33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9293"/>
      <w:docPartObj>
        <w:docPartGallery w:val="Page Numbers (Bottom of Page)"/>
        <w:docPartUnique/>
      </w:docPartObj>
    </w:sdtPr>
    <w:sdtEndPr/>
    <w:sdtContent>
      <w:p w14:paraId="1B91973F" w14:textId="77777777" w:rsidR="00742E7C" w:rsidRDefault="00CC3353">
        <w:pPr>
          <w:pStyle w:val="ac"/>
          <w:jc w:val="center"/>
        </w:pPr>
        <w:r>
          <w:fldChar w:fldCharType="begin"/>
        </w:r>
        <w:r w:rsidR="006D0615">
          <w:instrText xml:space="preserve"> PAGE   \* MERGEFORMAT </w:instrText>
        </w:r>
        <w:r>
          <w:fldChar w:fldCharType="separate"/>
        </w:r>
        <w:r w:rsidR="00F665EB">
          <w:rPr>
            <w:noProof/>
          </w:rPr>
          <w:t>12</w:t>
        </w:r>
        <w:r>
          <w:rPr>
            <w:noProof/>
          </w:rPr>
          <w:fldChar w:fldCharType="end"/>
        </w:r>
      </w:p>
    </w:sdtContent>
  </w:sdt>
  <w:p w14:paraId="3B63FB64" w14:textId="77777777" w:rsidR="00742E7C" w:rsidRDefault="00742E7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EBFF1" w14:textId="77777777" w:rsidR="009074E9" w:rsidRDefault="009074E9" w:rsidP="00CC3353">
      <w:pPr>
        <w:spacing w:before="0" w:after="0" w:line="240" w:lineRule="auto"/>
      </w:pPr>
      <w:r>
        <w:separator/>
      </w:r>
    </w:p>
  </w:footnote>
  <w:footnote w:type="continuationSeparator" w:id="0">
    <w:p w14:paraId="03387198" w14:textId="77777777" w:rsidR="009074E9" w:rsidRDefault="009074E9" w:rsidP="00CC335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536FF"/>
    <w:multiLevelType w:val="multilevel"/>
    <w:tmpl w:val="3D84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826F69"/>
    <w:multiLevelType w:val="multilevel"/>
    <w:tmpl w:val="9F10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ED49BB"/>
    <w:multiLevelType w:val="multilevel"/>
    <w:tmpl w:val="9876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0B2B99"/>
    <w:multiLevelType w:val="multilevel"/>
    <w:tmpl w:val="7E80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68821922">
    <w:abstractNumId w:val="1"/>
  </w:num>
  <w:num w:numId="2" w16cid:durableId="210844478">
    <w:abstractNumId w:val="0"/>
  </w:num>
  <w:num w:numId="3" w16cid:durableId="1413315663">
    <w:abstractNumId w:val="2"/>
  </w:num>
  <w:num w:numId="4" w16cid:durableId="6029983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A85"/>
    <w:rsid w:val="0000532D"/>
    <w:rsid w:val="00007966"/>
    <w:rsid w:val="00022A0D"/>
    <w:rsid w:val="0003137F"/>
    <w:rsid w:val="00035B44"/>
    <w:rsid w:val="00036F1D"/>
    <w:rsid w:val="00050DAE"/>
    <w:rsid w:val="00052492"/>
    <w:rsid w:val="00052F3A"/>
    <w:rsid w:val="00053EE4"/>
    <w:rsid w:val="0005730B"/>
    <w:rsid w:val="000618F4"/>
    <w:rsid w:val="00063C18"/>
    <w:rsid w:val="00065FD0"/>
    <w:rsid w:val="00066046"/>
    <w:rsid w:val="00071BC8"/>
    <w:rsid w:val="00081AF8"/>
    <w:rsid w:val="00082EB5"/>
    <w:rsid w:val="00093E52"/>
    <w:rsid w:val="000B51A8"/>
    <w:rsid w:val="000E2304"/>
    <w:rsid w:val="000E2615"/>
    <w:rsid w:val="000E2DC3"/>
    <w:rsid w:val="00105FC6"/>
    <w:rsid w:val="00113C0A"/>
    <w:rsid w:val="00116107"/>
    <w:rsid w:val="001223A8"/>
    <w:rsid w:val="00124AD9"/>
    <w:rsid w:val="00130A67"/>
    <w:rsid w:val="0013379D"/>
    <w:rsid w:val="00134EC7"/>
    <w:rsid w:val="00136AD9"/>
    <w:rsid w:val="00143941"/>
    <w:rsid w:val="00153E6C"/>
    <w:rsid w:val="00162992"/>
    <w:rsid w:val="0017687D"/>
    <w:rsid w:val="00195A74"/>
    <w:rsid w:val="001962FA"/>
    <w:rsid w:val="001A1E45"/>
    <w:rsid w:val="001B0120"/>
    <w:rsid w:val="001B0484"/>
    <w:rsid w:val="001B35F8"/>
    <w:rsid w:val="001B3877"/>
    <w:rsid w:val="001C71E6"/>
    <w:rsid w:val="001C78D1"/>
    <w:rsid w:val="001F4586"/>
    <w:rsid w:val="001F52FF"/>
    <w:rsid w:val="001F72FE"/>
    <w:rsid w:val="001F73ED"/>
    <w:rsid w:val="002011A4"/>
    <w:rsid w:val="002042BB"/>
    <w:rsid w:val="00217C5E"/>
    <w:rsid w:val="00223560"/>
    <w:rsid w:val="0022404F"/>
    <w:rsid w:val="00224238"/>
    <w:rsid w:val="00224386"/>
    <w:rsid w:val="00227827"/>
    <w:rsid w:val="002308FC"/>
    <w:rsid w:val="00231997"/>
    <w:rsid w:val="002348E0"/>
    <w:rsid w:val="00252203"/>
    <w:rsid w:val="00264889"/>
    <w:rsid w:val="0026493E"/>
    <w:rsid w:val="0027563A"/>
    <w:rsid w:val="002950C9"/>
    <w:rsid w:val="00295F13"/>
    <w:rsid w:val="002B3E31"/>
    <w:rsid w:val="002C2BFF"/>
    <w:rsid w:val="002C483A"/>
    <w:rsid w:val="002C6CD0"/>
    <w:rsid w:val="002D2F5F"/>
    <w:rsid w:val="002D3A86"/>
    <w:rsid w:val="002E0547"/>
    <w:rsid w:val="002F2409"/>
    <w:rsid w:val="002F7F1F"/>
    <w:rsid w:val="00301B31"/>
    <w:rsid w:val="00304CEF"/>
    <w:rsid w:val="0032110E"/>
    <w:rsid w:val="00326361"/>
    <w:rsid w:val="00334252"/>
    <w:rsid w:val="00335D1F"/>
    <w:rsid w:val="003416D8"/>
    <w:rsid w:val="0034268F"/>
    <w:rsid w:val="0034794C"/>
    <w:rsid w:val="0035499F"/>
    <w:rsid w:val="00355874"/>
    <w:rsid w:val="00365EDE"/>
    <w:rsid w:val="00370616"/>
    <w:rsid w:val="00370F96"/>
    <w:rsid w:val="00376234"/>
    <w:rsid w:val="003842E0"/>
    <w:rsid w:val="003B4285"/>
    <w:rsid w:val="003C46B8"/>
    <w:rsid w:val="003E4D15"/>
    <w:rsid w:val="003E541B"/>
    <w:rsid w:val="003E6C40"/>
    <w:rsid w:val="00400F3C"/>
    <w:rsid w:val="004010EE"/>
    <w:rsid w:val="00410A2B"/>
    <w:rsid w:val="004142B6"/>
    <w:rsid w:val="00425B8E"/>
    <w:rsid w:val="00427BFF"/>
    <w:rsid w:val="00443060"/>
    <w:rsid w:val="00447549"/>
    <w:rsid w:val="00461F66"/>
    <w:rsid w:val="004656E1"/>
    <w:rsid w:val="00472DBE"/>
    <w:rsid w:val="004776D5"/>
    <w:rsid w:val="00482AED"/>
    <w:rsid w:val="00485B9E"/>
    <w:rsid w:val="0049221B"/>
    <w:rsid w:val="004944BA"/>
    <w:rsid w:val="004A29B1"/>
    <w:rsid w:val="004A4ED8"/>
    <w:rsid w:val="004A6382"/>
    <w:rsid w:val="004D73B9"/>
    <w:rsid w:val="004E1BA5"/>
    <w:rsid w:val="004E5BF1"/>
    <w:rsid w:val="004F2181"/>
    <w:rsid w:val="004F2A52"/>
    <w:rsid w:val="004F40BA"/>
    <w:rsid w:val="00505495"/>
    <w:rsid w:val="00511643"/>
    <w:rsid w:val="0051552C"/>
    <w:rsid w:val="00522442"/>
    <w:rsid w:val="005338AB"/>
    <w:rsid w:val="005341D0"/>
    <w:rsid w:val="005346E6"/>
    <w:rsid w:val="005353E7"/>
    <w:rsid w:val="00535D65"/>
    <w:rsid w:val="00536324"/>
    <w:rsid w:val="005515F8"/>
    <w:rsid w:val="00557912"/>
    <w:rsid w:val="00562687"/>
    <w:rsid w:val="005664D5"/>
    <w:rsid w:val="00584A62"/>
    <w:rsid w:val="005859B9"/>
    <w:rsid w:val="00590415"/>
    <w:rsid w:val="00593EA7"/>
    <w:rsid w:val="005947A0"/>
    <w:rsid w:val="00594D97"/>
    <w:rsid w:val="0059717F"/>
    <w:rsid w:val="005A674E"/>
    <w:rsid w:val="005C0FB5"/>
    <w:rsid w:val="005C32E8"/>
    <w:rsid w:val="005D0D54"/>
    <w:rsid w:val="005D173F"/>
    <w:rsid w:val="005D7FB4"/>
    <w:rsid w:val="005E366C"/>
    <w:rsid w:val="005E569A"/>
    <w:rsid w:val="005E63CA"/>
    <w:rsid w:val="00603B0A"/>
    <w:rsid w:val="00624070"/>
    <w:rsid w:val="00631E78"/>
    <w:rsid w:val="00634AD7"/>
    <w:rsid w:val="00645E9F"/>
    <w:rsid w:val="00656EFE"/>
    <w:rsid w:val="00661CC9"/>
    <w:rsid w:val="0066384B"/>
    <w:rsid w:val="00670248"/>
    <w:rsid w:val="00670486"/>
    <w:rsid w:val="00674AA7"/>
    <w:rsid w:val="00676D5C"/>
    <w:rsid w:val="00680A44"/>
    <w:rsid w:val="00683C72"/>
    <w:rsid w:val="00694F0C"/>
    <w:rsid w:val="006A1A19"/>
    <w:rsid w:val="006A2694"/>
    <w:rsid w:val="006A50E9"/>
    <w:rsid w:val="006A7CB5"/>
    <w:rsid w:val="006B3B25"/>
    <w:rsid w:val="006C57E2"/>
    <w:rsid w:val="006D02C5"/>
    <w:rsid w:val="006D0615"/>
    <w:rsid w:val="006D4F25"/>
    <w:rsid w:val="006E0A07"/>
    <w:rsid w:val="006E6172"/>
    <w:rsid w:val="006E6296"/>
    <w:rsid w:val="006E67A2"/>
    <w:rsid w:val="00707531"/>
    <w:rsid w:val="007079F4"/>
    <w:rsid w:val="00707A5A"/>
    <w:rsid w:val="0071362F"/>
    <w:rsid w:val="007144A3"/>
    <w:rsid w:val="007168F9"/>
    <w:rsid w:val="007216F9"/>
    <w:rsid w:val="00724694"/>
    <w:rsid w:val="007339FE"/>
    <w:rsid w:val="00742E7C"/>
    <w:rsid w:val="00755737"/>
    <w:rsid w:val="00756097"/>
    <w:rsid w:val="00766479"/>
    <w:rsid w:val="007810E4"/>
    <w:rsid w:val="007A13CA"/>
    <w:rsid w:val="007A60BD"/>
    <w:rsid w:val="007B7DA8"/>
    <w:rsid w:val="007B7EEC"/>
    <w:rsid w:val="007C2524"/>
    <w:rsid w:val="007D1B7E"/>
    <w:rsid w:val="007F101B"/>
    <w:rsid w:val="00805410"/>
    <w:rsid w:val="008123C0"/>
    <w:rsid w:val="0082390C"/>
    <w:rsid w:val="00831C36"/>
    <w:rsid w:val="008351A4"/>
    <w:rsid w:val="0084424B"/>
    <w:rsid w:val="008472A3"/>
    <w:rsid w:val="00861A31"/>
    <w:rsid w:val="008723E0"/>
    <w:rsid w:val="00872544"/>
    <w:rsid w:val="00873F28"/>
    <w:rsid w:val="008871CB"/>
    <w:rsid w:val="008955EE"/>
    <w:rsid w:val="008A3985"/>
    <w:rsid w:val="008C04B5"/>
    <w:rsid w:val="008C249B"/>
    <w:rsid w:val="008D0A3C"/>
    <w:rsid w:val="008D6BEA"/>
    <w:rsid w:val="008E531E"/>
    <w:rsid w:val="008E6776"/>
    <w:rsid w:val="008F2BEF"/>
    <w:rsid w:val="008F3284"/>
    <w:rsid w:val="008F4D85"/>
    <w:rsid w:val="008F6AFE"/>
    <w:rsid w:val="008F6C6C"/>
    <w:rsid w:val="009074E9"/>
    <w:rsid w:val="00907976"/>
    <w:rsid w:val="00914164"/>
    <w:rsid w:val="00915A1D"/>
    <w:rsid w:val="009216FC"/>
    <w:rsid w:val="00924B41"/>
    <w:rsid w:val="00932723"/>
    <w:rsid w:val="00941218"/>
    <w:rsid w:val="009420F5"/>
    <w:rsid w:val="00954A14"/>
    <w:rsid w:val="00966120"/>
    <w:rsid w:val="0097572D"/>
    <w:rsid w:val="00985854"/>
    <w:rsid w:val="00987DB0"/>
    <w:rsid w:val="009B29A6"/>
    <w:rsid w:val="009C2124"/>
    <w:rsid w:val="009C35AE"/>
    <w:rsid w:val="009C398A"/>
    <w:rsid w:val="009C4943"/>
    <w:rsid w:val="009C663D"/>
    <w:rsid w:val="009D1765"/>
    <w:rsid w:val="009F1A47"/>
    <w:rsid w:val="009F2AAF"/>
    <w:rsid w:val="009F7F4B"/>
    <w:rsid w:val="00A14373"/>
    <w:rsid w:val="00A24B70"/>
    <w:rsid w:val="00A25FF6"/>
    <w:rsid w:val="00A27B35"/>
    <w:rsid w:val="00A4412D"/>
    <w:rsid w:val="00A46E29"/>
    <w:rsid w:val="00A5286D"/>
    <w:rsid w:val="00A55F3D"/>
    <w:rsid w:val="00A65194"/>
    <w:rsid w:val="00A667F5"/>
    <w:rsid w:val="00A7394C"/>
    <w:rsid w:val="00A77270"/>
    <w:rsid w:val="00A82641"/>
    <w:rsid w:val="00A94D99"/>
    <w:rsid w:val="00AA11F6"/>
    <w:rsid w:val="00AA457E"/>
    <w:rsid w:val="00AA7B8E"/>
    <w:rsid w:val="00AB4EB8"/>
    <w:rsid w:val="00AB6B75"/>
    <w:rsid w:val="00AE038E"/>
    <w:rsid w:val="00AE5A5D"/>
    <w:rsid w:val="00AE6A85"/>
    <w:rsid w:val="00AF419A"/>
    <w:rsid w:val="00B01AB7"/>
    <w:rsid w:val="00B028E3"/>
    <w:rsid w:val="00B16AD0"/>
    <w:rsid w:val="00B2026A"/>
    <w:rsid w:val="00B219ED"/>
    <w:rsid w:val="00B2546A"/>
    <w:rsid w:val="00B34EF8"/>
    <w:rsid w:val="00B4623B"/>
    <w:rsid w:val="00B54CA7"/>
    <w:rsid w:val="00B62AF6"/>
    <w:rsid w:val="00B8117B"/>
    <w:rsid w:val="00B86096"/>
    <w:rsid w:val="00BA3A42"/>
    <w:rsid w:val="00BB514A"/>
    <w:rsid w:val="00BC25EE"/>
    <w:rsid w:val="00BC4F4A"/>
    <w:rsid w:val="00BD497B"/>
    <w:rsid w:val="00BE2369"/>
    <w:rsid w:val="00C04C6C"/>
    <w:rsid w:val="00C06FCB"/>
    <w:rsid w:val="00C24162"/>
    <w:rsid w:val="00C310AE"/>
    <w:rsid w:val="00C576C5"/>
    <w:rsid w:val="00C64881"/>
    <w:rsid w:val="00C66CE7"/>
    <w:rsid w:val="00C75D58"/>
    <w:rsid w:val="00C82F05"/>
    <w:rsid w:val="00C91D67"/>
    <w:rsid w:val="00CB57A2"/>
    <w:rsid w:val="00CB728D"/>
    <w:rsid w:val="00CC28CB"/>
    <w:rsid w:val="00CC3353"/>
    <w:rsid w:val="00CC4AAB"/>
    <w:rsid w:val="00CC5957"/>
    <w:rsid w:val="00CC7156"/>
    <w:rsid w:val="00D11B2F"/>
    <w:rsid w:val="00D17484"/>
    <w:rsid w:val="00D24306"/>
    <w:rsid w:val="00D27049"/>
    <w:rsid w:val="00D313C0"/>
    <w:rsid w:val="00D43742"/>
    <w:rsid w:val="00D46549"/>
    <w:rsid w:val="00D46A76"/>
    <w:rsid w:val="00D55478"/>
    <w:rsid w:val="00D55FD7"/>
    <w:rsid w:val="00D645B0"/>
    <w:rsid w:val="00D80483"/>
    <w:rsid w:val="00D91313"/>
    <w:rsid w:val="00D947DD"/>
    <w:rsid w:val="00DA4AE3"/>
    <w:rsid w:val="00DA588A"/>
    <w:rsid w:val="00DC5BDD"/>
    <w:rsid w:val="00DD0F1B"/>
    <w:rsid w:val="00DD3644"/>
    <w:rsid w:val="00DD5FFF"/>
    <w:rsid w:val="00DF1390"/>
    <w:rsid w:val="00DF2D0B"/>
    <w:rsid w:val="00DF2F7F"/>
    <w:rsid w:val="00E015F6"/>
    <w:rsid w:val="00E15DEE"/>
    <w:rsid w:val="00E279FA"/>
    <w:rsid w:val="00E32A4B"/>
    <w:rsid w:val="00E32EB2"/>
    <w:rsid w:val="00E41922"/>
    <w:rsid w:val="00E41D30"/>
    <w:rsid w:val="00E4387E"/>
    <w:rsid w:val="00E5009D"/>
    <w:rsid w:val="00E50E03"/>
    <w:rsid w:val="00E53F74"/>
    <w:rsid w:val="00E55208"/>
    <w:rsid w:val="00E809C7"/>
    <w:rsid w:val="00E81003"/>
    <w:rsid w:val="00E827E0"/>
    <w:rsid w:val="00E9076D"/>
    <w:rsid w:val="00E95922"/>
    <w:rsid w:val="00E9612E"/>
    <w:rsid w:val="00EA1064"/>
    <w:rsid w:val="00EA5F5A"/>
    <w:rsid w:val="00EA622E"/>
    <w:rsid w:val="00EB109B"/>
    <w:rsid w:val="00EC75E8"/>
    <w:rsid w:val="00ED26AA"/>
    <w:rsid w:val="00ED414C"/>
    <w:rsid w:val="00EF2194"/>
    <w:rsid w:val="00EF4DBA"/>
    <w:rsid w:val="00F05700"/>
    <w:rsid w:val="00F1446F"/>
    <w:rsid w:val="00F15A97"/>
    <w:rsid w:val="00F426A6"/>
    <w:rsid w:val="00F45079"/>
    <w:rsid w:val="00F60CBE"/>
    <w:rsid w:val="00F665EB"/>
    <w:rsid w:val="00F77964"/>
    <w:rsid w:val="00F80016"/>
    <w:rsid w:val="00F83312"/>
    <w:rsid w:val="00F964F9"/>
    <w:rsid w:val="00FA1CD9"/>
    <w:rsid w:val="00FB0BE1"/>
    <w:rsid w:val="00FB6906"/>
    <w:rsid w:val="00FC721E"/>
    <w:rsid w:val="00FF2722"/>
    <w:rsid w:val="00FF7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99E11"/>
  <w15:docId w15:val="{5939AE9A-89A1-4184-B1F9-8B3CC32FD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5A5D"/>
    <w:pPr>
      <w:spacing w:before="120" w:after="320" w:line="360" w:lineRule="auto"/>
      <w:jc w:val="both"/>
    </w:pPr>
    <w:rPr>
      <w:rFonts w:eastAsiaTheme="minorEastAsia"/>
      <w:sz w:val="24"/>
      <w:lang w:val="en-GB"/>
    </w:rPr>
  </w:style>
  <w:style w:type="paragraph" w:styleId="1">
    <w:name w:val="heading 1"/>
    <w:basedOn w:val="a"/>
    <w:next w:val="a"/>
    <w:link w:val="10"/>
    <w:uiPriority w:val="9"/>
    <w:qFormat/>
    <w:rsid w:val="00AE6A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AE6A85"/>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uiPriority w:val="10"/>
    <w:rsid w:val="00AE6A85"/>
    <w:rPr>
      <w:rFonts w:asciiTheme="majorHAnsi" w:eastAsiaTheme="majorEastAsia" w:hAnsiTheme="majorHAnsi" w:cstheme="majorBidi"/>
      <w:color w:val="17365D" w:themeColor="text2" w:themeShade="BF"/>
      <w:spacing w:val="5"/>
      <w:kern w:val="28"/>
      <w:sz w:val="52"/>
      <w:szCs w:val="52"/>
      <w:lang w:val="en-GB"/>
    </w:rPr>
  </w:style>
  <w:style w:type="character" w:customStyle="1" w:styleId="10">
    <w:name w:val="Заглавие 1 Знак"/>
    <w:basedOn w:val="a0"/>
    <w:link w:val="1"/>
    <w:uiPriority w:val="9"/>
    <w:rsid w:val="00AE6A85"/>
    <w:rPr>
      <w:rFonts w:asciiTheme="majorHAnsi" w:eastAsiaTheme="majorEastAsia" w:hAnsiTheme="majorHAnsi" w:cstheme="majorBidi"/>
      <w:b/>
      <w:bCs/>
      <w:color w:val="365F91" w:themeColor="accent1" w:themeShade="BF"/>
      <w:sz w:val="28"/>
      <w:szCs w:val="28"/>
      <w:lang w:val="en-GB"/>
    </w:rPr>
  </w:style>
  <w:style w:type="paragraph" w:styleId="a5">
    <w:name w:val="TOC Heading"/>
    <w:basedOn w:val="1"/>
    <w:next w:val="a"/>
    <w:uiPriority w:val="39"/>
    <w:unhideWhenUsed/>
    <w:qFormat/>
    <w:rsid w:val="00AE6A85"/>
    <w:pPr>
      <w:spacing w:line="276" w:lineRule="auto"/>
      <w:jc w:val="left"/>
      <w:outlineLvl w:val="9"/>
    </w:pPr>
    <w:rPr>
      <w:lang w:val="en-US"/>
    </w:rPr>
  </w:style>
  <w:style w:type="paragraph" w:styleId="a6">
    <w:name w:val="Balloon Text"/>
    <w:basedOn w:val="a"/>
    <w:link w:val="a7"/>
    <w:uiPriority w:val="99"/>
    <w:semiHidden/>
    <w:unhideWhenUsed/>
    <w:rsid w:val="00AE6A85"/>
    <w:pPr>
      <w:spacing w:before="0"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AE6A85"/>
    <w:rPr>
      <w:rFonts w:ascii="Tahoma" w:eastAsiaTheme="minorEastAsia" w:hAnsi="Tahoma" w:cs="Tahoma"/>
      <w:sz w:val="16"/>
      <w:szCs w:val="16"/>
      <w:lang w:val="en-GB"/>
    </w:rPr>
  </w:style>
  <w:style w:type="character" w:styleId="a8">
    <w:name w:val="Hyperlink"/>
    <w:basedOn w:val="a0"/>
    <w:uiPriority w:val="99"/>
    <w:unhideWhenUsed/>
    <w:rsid w:val="00D91313"/>
    <w:rPr>
      <w:color w:val="0000FF" w:themeColor="hyperlink"/>
      <w:u w:val="single"/>
    </w:rPr>
  </w:style>
  <w:style w:type="table" w:styleId="a9">
    <w:name w:val="Table Grid"/>
    <w:basedOn w:val="a1"/>
    <w:uiPriority w:val="59"/>
    <w:rsid w:val="001F458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
    <w:link w:val="ab"/>
    <w:uiPriority w:val="99"/>
    <w:unhideWhenUsed/>
    <w:rsid w:val="00742E7C"/>
    <w:pPr>
      <w:tabs>
        <w:tab w:val="center" w:pos="4680"/>
        <w:tab w:val="right" w:pos="9360"/>
      </w:tabs>
      <w:spacing w:before="0" w:after="0" w:line="240" w:lineRule="auto"/>
    </w:pPr>
  </w:style>
  <w:style w:type="character" w:customStyle="1" w:styleId="ab">
    <w:name w:val="Горен колонтитул Знак"/>
    <w:basedOn w:val="a0"/>
    <w:link w:val="aa"/>
    <w:uiPriority w:val="99"/>
    <w:rsid w:val="00742E7C"/>
    <w:rPr>
      <w:rFonts w:eastAsiaTheme="minorEastAsia"/>
      <w:sz w:val="24"/>
      <w:lang w:val="en-GB"/>
    </w:rPr>
  </w:style>
  <w:style w:type="paragraph" w:styleId="ac">
    <w:name w:val="footer"/>
    <w:basedOn w:val="a"/>
    <w:link w:val="ad"/>
    <w:uiPriority w:val="99"/>
    <w:unhideWhenUsed/>
    <w:rsid w:val="00742E7C"/>
    <w:pPr>
      <w:tabs>
        <w:tab w:val="center" w:pos="4680"/>
        <w:tab w:val="right" w:pos="9360"/>
      </w:tabs>
      <w:spacing w:before="0" w:after="0" w:line="240" w:lineRule="auto"/>
    </w:pPr>
  </w:style>
  <w:style w:type="character" w:customStyle="1" w:styleId="ad">
    <w:name w:val="Долен колонтитул Знак"/>
    <w:basedOn w:val="a0"/>
    <w:link w:val="ac"/>
    <w:uiPriority w:val="99"/>
    <w:rsid w:val="00742E7C"/>
    <w:rPr>
      <w:rFonts w:eastAsiaTheme="minorEastAsia"/>
      <w:sz w:val="24"/>
      <w:lang w:val="en-GB"/>
    </w:rPr>
  </w:style>
  <w:style w:type="paragraph" w:styleId="11">
    <w:name w:val="toc 1"/>
    <w:basedOn w:val="a"/>
    <w:next w:val="a"/>
    <w:autoRedefine/>
    <w:uiPriority w:val="39"/>
    <w:unhideWhenUsed/>
    <w:rsid w:val="00F665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6A4EA-E379-435D-BFDA-E58B2DB12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2411</Words>
  <Characters>13749</Characters>
  <Application>Microsoft Office Word</Application>
  <DocSecurity>0</DocSecurity>
  <Lines>114</Lines>
  <Paragraphs>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Svetlomira Nedyalkova (2010796)</cp:lastModifiedBy>
  <cp:revision>5</cp:revision>
  <dcterms:created xsi:type="dcterms:W3CDTF">2022-04-28T18:53:00Z</dcterms:created>
  <dcterms:modified xsi:type="dcterms:W3CDTF">2022-04-29T13:53:00Z</dcterms:modified>
</cp:coreProperties>
</file>