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F9388C" w14:textId="77777777" w:rsidR="0031261A" w:rsidRDefault="0031261A" w:rsidP="00534DC7">
      <w:pPr>
        <w:spacing w:line="276" w:lineRule="auto"/>
        <w:rPr>
          <w:lang w:val="en-GB"/>
        </w:rPr>
      </w:pPr>
    </w:p>
    <w:p w14:paraId="71FB0CA0" w14:textId="77777777" w:rsidR="00891028" w:rsidRDefault="00891028" w:rsidP="00534DC7">
      <w:pPr>
        <w:spacing w:line="276" w:lineRule="auto"/>
        <w:rPr>
          <w:lang w:val="en-GB"/>
        </w:rPr>
      </w:pPr>
    </w:p>
    <w:p w14:paraId="4720580D" w14:textId="77777777" w:rsidR="00891028" w:rsidRPr="00745B64" w:rsidRDefault="00891028" w:rsidP="00534DC7">
      <w:pPr>
        <w:spacing w:line="276" w:lineRule="auto"/>
        <w:rPr>
          <w:sz w:val="52"/>
          <w:szCs w:val="52"/>
          <w:lang w:val="en-GB"/>
        </w:rPr>
      </w:pPr>
    </w:p>
    <w:p w14:paraId="3EDEC35D" w14:textId="77777777" w:rsidR="003E1FF0" w:rsidRDefault="00745B64" w:rsidP="00534DC7">
      <w:pPr>
        <w:spacing w:line="276" w:lineRule="auto"/>
        <w:rPr>
          <w:sz w:val="36"/>
          <w:szCs w:val="36"/>
          <w:lang w:val="en-GB"/>
        </w:rPr>
      </w:pPr>
      <w:r w:rsidRPr="00745B64">
        <w:rPr>
          <w:sz w:val="36"/>
          <w:szCs w:val="36"/>
          <w:lang w:val="en-GB"/>
        </w:rPr>
        <w:t xml:space="preserve">           </w:t>
      </w:r>
    </w:p>
    <w:p w14:paraId="02F99C0F" w14:textId="77777777" w:rsidR="003E1FF0" w:rsidRDefault="003E1FF0" w:rsidP="00534DC7">
      <w:pPr>
        <w:spacing w:line="276" w:lineRule="auto"/>
        <w:rPr>
          <w:sz w:val="36"/>
          <w:szCs w:val="36"/>
          <w:lang w:val="en-GB"/>
        </w:rPr>
      </w:pPr>
    </w:p>
    <w:p w14:paraId="3CE493B0" w14:textId="77777777" w:rsidR="003E1FF0" w:rsidRDefault="003E1FF0" w:rsidP="00534DC7">
      <w:pPr>
        <w:spacing w:line="276" w:lineRule="auto"/>
        <w:rPr>
          <w:sz w:val="36"/>
          <w:szCs w:val="36"/>
          <w:lang w:val="en-GB"/>
        </w:rPr>
      </w:pPr>
    </w:p>
    <w:p w14:paraId="28028F2C" w14:textId="77777777" w:rsidR="003E1FF0" w:rsidRDefault="003E1FF0" w:rsidP="00534DC7">
      <w:pPr>
        <w:spacing w:line="276" w:lineRule="auto"/>
        <w:rPr>
          <w:sz w:val="36"/>
          <w:szCs w:val="36"/>
          <w:lang w:val="en-GB"/>
        </w:rPr>
      </w:pPr>
    </w:p>
    <w:p w14:paraId="053B595D" w14:textId="77777777" w:rsidR="003E1FF0" w:rsidRDefault="003E1FF0" w:rsidP="00534DC7">
      <w:pPr>
        <w:spacing w:line="276" w:lineRule="auto"/>
        <w:rPr>
          <w:sz w:val="36"/>
          <w:szCs w:val="36"/>
          <w:lang w:val="en-GB"/>
        </w:rPr>
      </w:pPr>
    </w:p>
    <w:p w14:paraId="28AF43A9" w14:textId="77777777" w:rsidR="003E1FF0" w:rsidRDefault="003E1FF0" w:rsidP="00534DC7">
      <w:pPr>
        <w:spacing w:line="276" w:lineRule="auto"/>
        <w:rPr>
          <w:sz w:val="40"/>
          <w:szCs w:val="40"/>
          <w:lang w:val="en-GB"/>
        </w:rPr>
      </w:pPr>
    </w:p>
    <w:p w14:paraId="66C37938" w14:textId="77777777" w:rsidR="003E1FF0" w:rsidRDefault="003E1FF0" w:rsidP="00534DC7">
      <w:pPr>
        <w:spacing w:line="276" w:lineRule="auto"/>
        <w:jc w:val="center"/>
        <w:rPr>
          <w:sz w:val="40"/>
          <w:szCs w:val="40"/>
          <w:lang w:val="en-GB"/>
        </w:rPr>
      </w:pPr>
    </w:p>
    <w:p w14:paraId="740E367A" w14:textId="77777777" w:rsidR="003E1FF0" w:rsidRDefault="003E1FF0" w:rsidP="00534DC7">
      <w:pPr>
        <w:spacing w:line="276" w:lineRule="auto"/>
        <w:jc w:val="center"/>
        <w:rPr>
          <w:sz w:val="40"/>
          <w:szCs w:val="40"/>
          <w:lang w:val="en-GB"/>
        </w:rPr>
      </w:pPr>
    </w:p>
    <w:p w14:paraId="604CDE0E" w14:textId="77777777" w:rsidR="003E1FF0" w:rsidRDefault="003E1FF0" w:rsidP="00534DC7">
      <w:pPr>
        <w:spacing w:line="276" w:lineRule="auto"/>
        <w:jc w:val="center"/>
        <w:rPr>
          <w:sz w:val="40"/>
          <w:szCs w:val="40"/>
          <w:lang w:val="en-GB"/>
        </w:rPr>
      </w:pPr>
    </w:p>
    <w:p w14:paraId="7FEFA31D" w14:textId="77777777" w:rsidR="00891028" w:rsidRPr="003E1FF0" w:rsidRDefault="00745B64" w:rsidP="00534DC7">
      <w:pPr>
        <w:spacing w:line="276" w:lineRule="auto"/>
        <w:jc w:val="center"/>
        <w:rPr>
          <w:sz w:val="40"/>
          <w:szCs w:val="40"/>
          <w:lang w:val="en-GB"/>
        </w:rPr>
      </w:pPr>
      <w:r w:rsidRPr="003E1FF0">
        <w:rPr>
          <w:sz w:val="40"/>
          <w:szCs w:val="40"/>
          <w:lang w:val="en-GB"/>
        </w:rPr>
        <w:t xml:space="preserve">Module: </w:t>
      </w:r>
      <w:r w:rsidR="00891028" w:rsidRPr="003E1FF0">
        <w:rPr>
          <w:sz w:val="40"/>
          <w:szCs w:val="40"/>
          <w:lang w:val="en-GB"/>
        </w:rPr>
        <w:t>Developing Workplace</w:t>
      </w:r>
      <w:r w:rsidRPr="003E1FF0">
        <w:rPr>
          <w:sz w:val="40"/>
          <w:szCs w:val="40"/>
          <w:lang w:val="en-GB"/>
        </w:rPr>
        <w:t xml:space="preserve"> Critical </w:t>
      </w:r>
      <w:r w:rsidR="00891028" w:rsidRPr="003E1FF0">
        <w:rPr>
          <w:sz w:val="40"/>
          <w:szCs w:val="40"/>
          <w:lang w:val="en-GB"/>
        </w:rPr>
        <w:t>Thinking</w:t>
      </w:r>
    </w:p>
    <w:p w14:paraId="27517C2F" w14:textId="77777777" w:rsidR="00745B64" w:rsidRPr="003E1FF0" w:rsidRDefault="00745B64" w:rsidP="00534DC7">
      <w:pPr>
        <w:spacing w:line="276" w:lineRule="auto"/>
        <w:jc w:val="center"/>
        <w:rPr>
          <w:sz w:val="40"/>
          <w:szCs w:val="40"/>
          <w:lang w:val="en-GB"/>
        </w:rPr>
      </w:pPr>
    </w:p>
    <w:p w14:paraId="7C15D93C" w14:textId="77777777" w:rsidR="00745B64" w:rsidRPr="003E1FF0" w:rsidRDefault="00745B64" w:rsidP="00534DC7">
      <w:pPr>
        <w:spacing w:line="276" w:lineRule="auto"/>
        <w:jc w:val="center"/>
        <w:rPr>
          <w:sz w:val="40"/>
          <w:szCs w:val="40"/>
          <w:lang w:val="en-GB"/>
        </w:rPr>
      </w:pPr>
      <w:r w:rsidRPr="003E1FF0">
        <w:rPr>
          <w:sz w:val="40"/>
          <w:szCs w:val="40"/>
          <w:lang w:val="en-GB"/>
        </w:rPr>
        <w:t>Lecturer: Husam Helmi</w:t>
      </w:r>
    </w:p>
    <w:p w14:paraId="6D3BBB8B" w14:textId="77777777" w:rsidR="003E1FF0" w:rsidRPr="003E1FF0" w:rsidRDefault="003E1FF0" w:rsidP="00534DC7">
      <w:pPr>
        <w:spacing w:line="276" w:lineRule="auto"/>
        <w:jc w:val="center"/>
        <w:rPr>
          <w:sz w:val="40"/>
          <w:szCs w:val="40"/>
          <w:lang w:val="en-GB"/>
        </w:rPr>
      </w:pPr>
    </w:p>
    <w:p w14:paraId="2796C14D" w14:textId="77777777" w:rsidR="003E1FF0" w:rsidRPr="003E1FF0" w:rsidRDefault="003E1FF0" w:rsidP="00534DC7">
      <w:pPr>
        <w:spacing w:line="276" w:lineRule="auto"/>
        <w:jc w:val="center"/>
        <w:rPr>
          <w:sz w:val="40"/>
          <w:szCs w:val="40"/>
          <w:lang w:val="en-GB"/>
        </w:rPr>
      </w:pPr>
      <w:r w:rsidRPr="003E1FF0">
        <w:rPr>
          <w:sz w:val="40"/>
          <w:szCs w:val="40"/>
          <w:lang w:val="en-GB"/>
        </w:rPr>
        <w:t>Student: Aysha Begum Ali</w:t>
      </w:r>
    </w:p>
    <w:p w14:paraId="5D827FE9" w14:textId="77777777" w:rsidR="003E1FF0" w:rsidRDefault="003E1FF0" w:rsidP="00534DC7">
      <w:pPr>
        <w:spacing w:line="276" w:lineRule="auto"/>
        <w:rPr>
          <w:sz w:val="36"/>
          <w:szCs w:val="36"/>
          <w:lang w:val="en-GB"/>
        </w:rPr>
      </w:pPr>
      <w:r>
        <w:rPr>
          <w:sz w:val="36"/>
          <w:szCs w:val="36"/>
          <w:lang w:val="en-GB"/>
        </w:rPr>
        <w:t xml:space="preserve">              </w:t>
      </w:r>
    </w:p>
    <w:p w14:paraId="7271FEC9" w14:textId="77777777" w:rsidR="003E1FF0" w:rsidRDefault="003E1FF0" w:rsidP="00534DC7">
      <w:pPr>
        <w:spacing w:line="276" w:lineRule="auto"/>
        <w:rPr>
          <w:sz w:val="36"/>
          <w:szCs w:val="36"/>
          <w:lang w:val="en-GB"/>
        </w:rPr>
      </w:pPr>
    </w:p>
    <w:p w14:paraId="1A484980" w14:textId="77777777" w:rsidR="003E1FF0" w:rsidRDefault="003E1FF0" w:rsidP="00534DC7">
      <w:pPr>
        <w:spacing w:line="276" w:lineRule="auto"/>
        <w:rPr>
          <w:sz w:val="36"/>
          <w:szCs w:val="36"/>
          <w:lang w:val="en-GB"/>
        </w:rPr>
      </w:pPr>
    </w:p>
    <w:p w14:paraId="62387D4D" w14:textId="77777777" w:rsidR="003E1FF0" w:rsidRDefault="003E1FF0" w:rsidP="00534DC7">
      <w:pPr>
        <w:spacing w:line="276" w:lineRule="auto"/>
        <w:rPr>
          <w:sz w:val="36"/>
          <w:szCs w:val="36"/>
          <w:lang w:val="en-GB"/>
        </w:rPr>
      </w:pPr>
    </w:p>
    <w:p w14:paraId="2C2BEFF4" w14:textId="77777777" w:rsidR="003E1FF0" w:rsidRDefault="003E1FF0" w:rsidP="00534DC7">
      <w:pPr>
        <w:spacing w:line="276" w:lineRule="auto"/>
        <w:rPr>
          <w:sz w:val="36"/>
          <w:szCs w:val="36"/>
          <w:lang w:val="en-GB"/>
        </w:rPr>
      </w:pPr>
    </w:p>
    <w:p w14:paraId="2CA13C95" w14:textId="77777777" w:rsidR="003E1FF0" w:rsidRDefault="003E1FF0" w:rsidP="00534DC7">
      <w:pPr>
        <w:spacing w:line="276" w:lineRule="auto"/>
        <w:rPr>
          <w:sz w:val="36"/>
          <w:szCs w:val="36"/>
          <w:lang w:val="en-GB"/>
        </w:rPr>
      </w:pPr>
    </w:p>
    <w:p w14:paraId="409DEAE8" w14:textId="77777777" w:rsidR="003E1FF0" w:rsidRDefault="003E1FF0" w:rsidP="00534DC7">
      <w:pPr>
        <w:spacing w:line="276" w:lineRule="auto"/>
        <w:rPr>
          <w:sz w:val="36"/>
          <w:szCs w:val="36"/>
          <w:lang w:val="en-GB"/>
        </w:rPr>
      </w:pPr>
    </w:p>
    <w:p w14:paraId="0549AAC4" w14:textId="77777777" w:rsidR="003E1FF0" w:rsidRDefault="003E1FF0" w:rsidP="00534DC7">
      <w:pPr>
        <w:spacing w:line="276" w:lineRule="auto"/>
        <w:rPr>
          <w:sz w:val="36"/>
          <w:szCs w:val="36"/>
          <w:lang w:val="en-GB"/>
        </w:rPr>
      </w:pPr>
    </w:p>
    <w:p w14:paraId="7628C491" w14:textId="77777777" w:rsidR="003E1FF0" w:rsidRDefault="003E1FF0" w:rsidP="00534DC7">
      <w:pPr>
        <w:spacing w:line="276" w:lineRule="auto"/>
        <w:rPr>
          <w:sz w:val="36"/>
          <w:szCs w:val="36"/>
          <w:lang w:val="en-GB"/>
        </w:rPr>
      </w:pPr>
    </w:p>
    <w:p w14:paraId="1509E4B1" w14:textId="77777777" w:rsidR="003E1FF0" w:rsidRDefault="003E1FF0" w:rsidP="00534DC7">
      <w:pPr>
        <w:spacing w:line="276" w:lineRule="auto"/>
        <w:rPr>
          <w:sz w:val="36"/>
          <w:szCs w:val="36"/>
          <w:lang w:val="en-GB"/>
        </w:rPr>
      </w:pPr>
    </w:p>
    <w:p w14:paraId="37971113" w14:textId="77777777" w:rsidR="003E1FF0" w:rsidRDefault="003E1FF0" w:rsidP="00534DC7">
      <w:pPr>
        <w:spacing w:line="276" w:lineRule="auto"/>
        <w:rPr>
          <w:sz w:val="36"/>
          <w:szCs w:val="36"/>
          <w:lang w:val="en-GB"/>
        </w:rPr>
      </w:pPr>
    </w:p>
    <w:p w14:paraId="43B8C705" w14:textId="77777777" w:rsidR="00F47F95" w:rsidRDefault="00F47F95" w:rsidP="00534DC7">
      <w:pPr>
        <w:spacing w:line="276" w:lineRule="auto"/>
        <w:rPr>
          <w:sz w:val="36"/>
          <w:szCs w:val="36"/>
          <w:lang w:val="en-GB"/>
        </w:rPr>
      </w:pPr>
    </w:p>
    <w:p w14:paraId="22B7D2F9" w14:textId="77777777" w:rsidR="00F47F95" w:rsidRDefault="00F47F95" w:rsidP="00534DC7">
      <w:pPr>
        <w:spacing w:line="276" w:lineRule="auto"/>
        <w:rPr>
          <w:sz w:val="36"/>
          <w:szCs w:val="36"/>
          <w:lang w:val="en-GB"/>
        </w:rPr>
      </w:pPr>
    </w:p>
    <w:p w14:paraId="0125713A" w14:textId="77777777" w:rsidR="00F47F95" w:rsidRDefault="00F47F95" w:rsidP="00534DC7">
      <w:pPr>
        <w:spacing w:line="276" w:lineRule="auto"/>
        <w:rPr>
          <w:sz w:val="36"/>
          <w:szCs w:val="36"/>
          <w:lang w:val="en-GB"/>
        </w:rPr>
      </w:pPr>
    </w:p>
    <w:p w14:paraId="14757E96" w14:textId="77777777" w:rsidR="00F47F95" w:rsidRDefault="00F47F95" w:rsidP="00534DC7">
      <w:pPr>
        <w:spacing w:line="276" w:lineRule="auto"/>
        <w:rPr>
          <w:sz w:val="36"/>
          <w:szCs w:val="36"/>
          <w:lang w:val="en-GB"/>
        </w:rPr>
      </w:pPr>
    </w:p>
    <w:p w14:paraId="7A860307" w14:textId="77777777" w:rsidR="00F47F95" w:rsidRDefault="00F47F95" w:rsidP="00534DC7">
      <w:pPr>
        <w:spacing w:line="276" w:lineRule="auto"/>
        <w:rPr>
          <w:sz w:val="36"/>
          <w:szCs w:val="36"/>
          <w:lang w:val="en-GB"/>
        </w:rPr>
      </w:pPr>
    </w:p>
    <w:sdt>
      <w:sdtPr>
        <w:rPr>
          <w:rFonts w:asciiTheme="minorHAnsi" w:eastAsiaTheme="minorHAnsi" w:hAnsiTheme="minorHAnsi" w:cstheme="minorBidi"/>
          <w:b w:val="0"/>
          <w:bCs w:val="0"/>
          <w:color w:val="auto"/>
          <w:sz w:val="24"/>
          <w:szCs w:val="24"/>
        </w:rPr>
        <w:id w:val="-1539278110"/>
        <w:docPartObj>
          <w:docPartGallery w:val="Table of Contents"/>
          <w:docPartUnique/>
        </w:docPartObj>
      </w:sdtPr>
      <w:sdtEndPr>
        <w:rPr>
          <w:noProof/>
        </w:rPr>
      </w:sdtEndPr>
      <w:sdtContent>
        <w:p w14:paraId="525C9642" w14:textId="2B54B49A" w:rsidR="009A5755" w:rsidRDefault="009A5755" w:rsidP="00534DC7">
          <w:pPr>
            <w:pStyle w:val="TOCHeading"/>
          </w:pPr>
          <w:r>
            <w:t>Table of Contents</w:t>
          </w:r>
        </w:p>
        <w:p w14:paraId="6A6F70FE" w14:textId="77777777" w:rsidR="00F300A2" w:rsidRDefault="009A5755">
          <w:pPr>
            <w:pStyle w:val="TOC1"/>
            <w:tabs>
              <w:tab w:val="right" w:leader="dot" w:pos="9010"/>
            </w:tabs>
            <w:rPr>
              <w:rFonts w:eastAsiaTheme="minorEastAsia"/>
              <w:b w:val="0"/>
              <w:bCs w:val="0"/>
              <w:noProof/>
            </w:rPr>
          </w:pPr>
          <w:r>
            <w:rPr>
              <w:b w:val="0"/>
              <w:bCs w:val="0"/>
            </w:rPr>
            <w:fldChar w:fldCharType="begin"/>
          </w:r>
          <w:r>
            <w:instrText xml:space="preserve"> TOC \o "1-3" \h \z \u </w:instrText>
          </w:r>
          <w:r>
            <w:rPr>
              <w:b w:val="0"/>
              <w:bCs w:val="0"/>
            </w:rPr>
            <w:fldChar w:fldCharType="separate"/>
          </w:r>
          <w:hyperlink w:anchor="_Toc7473578" w:history="1">
            <w:r w:rsidR="00F300A2" w:rsidRPr="00E84B16">
              <w:rPr>
                <w:rStyle w:val="Hyperlink"/>
                <w:noProof/>
                <w:lang w:val="en-GB"/>
              </w:rPr>
              <w:t>Introduction</w:t>
            </w:r>
            <w:r w:rsidR="00F300A2">
              <w:rPr>
                <w:noProof/>
                <w:webHidden/>
              </w:rPr>
              <w:tab/>
            </w:r>
            <w:r w:rsidR="00F300A2">
              <w:rPr>
                <w:noProof/>
                <w:webHidden/>
              </w:rPr>
              <w:fldChar w:fldCharType="begin"/>
            </w:r>
            <w:r w:rsidR="00F300A2">
              <w:rPr>
                <w:noProof/>
                <w:webHidden/>
              </w:rPr>
              <w:instrText xml:space="preserve"> PAGEREF _Toc7473578 \h </w:instrText>
            </w:r>
            <w:r w:rsidR="00F300A2">
              <w:rPr>
                <w:noProof/>
                <w:webHidden/>
              </w:rPr>
            </w:r>
            <w:r w:rsidR="00F300A2">
              <w:rPr>
                <w:noProof/>
                <w:webHidden/>
              </w:rPr>
              <w:fldChar w:fldCharType="separate"/>
            </w:r>
            <w:r w:rsidR="00F300A2">
              <w:rPr>
                <w:noProof/>
                <w:webHidden/>
              </w:rPr>
              <w:t>3</w:t>
            </w:r>
            <w:r w:rsidR="00F300A2">
              <w:rPr>
                <w:noProof/>
                <w:webHidden/>
              </w:rPr>
              <w:fldChar w:fldCharType="end"/>
            </w:r>
          </w:hyperlink>
        </w:p>
        <w:p w14:paraId="504EBB28" w14:textId="77777777" w:rsidR="00F300A2" w:rsidRDefault="00F300A2">
          <w:pPr>
            <w:pStyle w:val="TOC2"/>
            <w:tabs>
              <w:tab w:val="right" w:leader="dot" w:pos="9010"/>
            </w:tabs>
            <w:rPr>
              <w:rFonts w:eastAsiaTheme="minorEastAsia"/>
              <w:b w:val="0"/>
              <w:bCs w:val="0"/>
              <w:noProof/>
              <w:sz w:val="24"/>
              <w:szCs w:val="24"/>
            </w:rPr>
          </w:pPr>
          <w:hyperlink w:anchor="_Toc7473579" w:history="1">
            <w:r w:rsidRPr="00E84B16">
              <w:rPr>
                <w:rStyle w:val="Hyperlink"/>
                <w:noProof/>
                <w:lang w:val="en-GB"/>
              </w:rPr>
              <w:t>Beliefs and Values</w:t>
            </w:r>
            <w:r>
              <w:rPr>
                <w:noProof/>
                <w:webHidden/>
              </w:rPr>
              <w:tab/>
            </w:r>
            <w:r>
              <w:rPr>
                <w:noProof/>
                <w:webHidden/>
              </w:rPr>
              <w:fldChar w:fldCharType="begin"/>
            </w:r>
            <w:r>
              <w:rPr>
                <w:noProof/>
                <w:webHidden/>
              </w:rPr>
              <w:instrText xml:space="preserve"> PAGEREF _Toc7473579 \h </w:instrText>
            </w:r>
            <w:r>
              <w:rPr>
                <w:noProof/>
                <w:webHidden/>
              </w:rPr>
            </w:r>
            <w:r>
              <w:rPr>
                <w:noProof/>
                <w:webHidden/>
              </w:rPr>
              <w:fldChar w:fldCharType="separate"/>
            </w:r>
            <w:r>
              <w:rPr>
                <w:noProof/>
                <w:webHidden/>
              </w:rPr>
              <w:t>3</w:t>
            </w:r>
            <w:r>
              <w:rPr>
                <w:noProof/>
                <w:webHidden/>
              </w:rPr>
              <w:fldChar w:fldCharType="end"/>
            </w:r>
          </w:hyperlink>
        </w:p>
        <w:p w14:paraId="776EC32C" w14:textId="77777777" w:rsidR="00F300A2" w:rsidRDefault="00F300A2">
          <w:pPr>
            <w:pStyle w:val="TOC2"/>
            <w:tabs>
              <w:tab w:val="right" w:leader="dot" w:pos="9010"/>
            </w:tabs>
            <w:rPr>
              <w:rFonts w:eastAsiaTheme="minorEastAsia"/>
              <w:b w:val="0"/>
              <w:bCs w:val="0"/>
              <w:noProof/>
              <w:sz w:val="24"/>
              <w:szCs w:val="24"/>
            </w:rPr>
          </w:pPr>
          <w:hyperlink w:anchor="_Toc7473580" w:history="1">
            <w:r w:rsidRPr="00E84B16">
              <w:rPr>
                <w:rStyle w:val="Hyperlink"/>
                <w:noProof/>
              </w:rPr>
              <w:t>Individual Values</w:t>
            </w:r>
            <w:r>
              <w:rPr>
                <w:noProof/>
                <w:webHidden/>
              </w:rPr>
              <w:tab/>
            </w:r>
            <w:r>
              <w:rPr>
                <w:noProof/>
                <w:webHidden/>
              </w:rPr>
              <w:fldChar w:fldCharType="begin"/>
            </w:r>
            <w:r>
              <w:rPr>
                <w:noProof/>
                <w:webHidden/>
              </w:rPr>
              <w:instrText xml:space="preserve"> PAGEREF _Toc7473580 \h </w:instrText>
            </w:r>
            <w:r>
              <w:rPr>
                <w:noProof/>
                <w:webHidden/>
              </w:rPr>
            </w:r>
            <w:r>
              <w:rPr>
                <w:noProof/>
                <w:webHidden/>
              </w:rPr>
              <w:fldChar w:fldCharType="separate"/>
            </w:r>
            <w:r>
              <w:rPr>
                <w:noProof/>
                <w:webHidden/>
              </w:rPr>
              <w:t>4</w:t>
            </w:r>
            <w:r>
              <w:rPr>
                <w:noProof/>
                <w:webHidden/>
              </w:rPr>
              <w:fldChar w:fldCharType="end"/>
            </w:r>
          </w:hyperlink>
        </w:p>
        <w:p w14:paraId="6F42606C" w14:textId="77777777" w:rsidR="00F300A2" w:rsidRDefault="00F300A2">
          <w:pPr>
            <w:pStyle w:val="TOC2"/>
            <w:tabs>
              <w:tab w:val="right" w:leader="dot" w:pos="9010"/>
            </w:tabs>
            <w:rPr>
              <w:rFonts w:eastAsiaTheme="minorEastAsia"/>
              <w:b w:val="0"/>
              <w:bCs w:val="0"/>
              <w:noProof/>
              <w:sz w:val="24"/>
              <w:szCs w:val="24"/>
            </w:rPr>
          </w:pPr>
          <w:hyperlink w:anchor="_Toc7473581" w:history="1">
            <w:r w:rsidRPr="00E84B16">
              <w:rPr>
                <w:rStyle w:val="Hyperlink"/>
                <w:noProof/>
                <w:lang w:val="en-GB"/>
              </w:rPr>
              <w:t>Businesses and their beliefs and values</w:t>
            </w:r>
            <w:r>
              <w:rPr>
                <w:noProof/>
                <w:webHidden/>
              </w:rPr>
              <w:tab/>
            </w:r>
            <w:r>
              <w:rPr>
                <w:noProof/>
                <w:webHidden/>
              </w:rPr>
              <w:fldChar w:fldCharType="begin"/>
            </w:r>
            <w:r>
              <w:rPr>
                <w:noProof/>
                <w:webHidden/>
              </w:rPr>
              <w:instrText xml:space="preserve"> PAGEREF _Toc7473581 \h </w:instrText>
            </w:r>
            <w:r>
              <w:rPr>
                <w:noProof/>
                <w:webHidden/>
              </w:rPr>
            </w:r>
            <w:r>
              <w:rPr>
                <w:noProof/>
                <w:webHidden/>
              </w:rPr>
              <w:fldChar w:fldCharType="separate"/>
            </w:r>
            <w:r>
              <w:rPr>
                <w:noProof/>
                <w:webHidden/>
              </w:rPr>
              <w:t>4</w:t>
            </w:r>
            <w:r>
              <w:rPr>
                <w:noProof/>
                <w:webHidden/>
              </w:rPr>
              <w:fldChar w:fldCharType="end"/>
            </w:r>
          </w:hyperlink>
        </w:p>
        <w:p w14:paraId="607A0FBC" w14:textId="77777777" w:rsidR="00F300A2" w:rsidRDefault="00F300A2">
          <w:pPr>
            <w:pStyle w:val="TOC1"/>
            <w:tabs>
              <w:tab w:val="right" w:leader="dot" w:pos="9010"/>
            </w:tabs>
            <w:rPr>
              <w:rFonts w:eastAsiaTheme="minorEastAsia"/>
              <w:b w:val="0"/>
              <w:bCs w:val="0"/>
              <w:noProof/>
            </w:rPr>
          </w:pPr>
          <w:hyperlink w:anchor="_Toc7473582" w:history="1">
            <w:r w:rsidRPr="00E84B16">
              <w:rPr>
                <w:rStyle w:val="Hyperlink"/>
                <w:noProof/>
                <w:lang w:val="en-GB"/>
              </w:rPr>
              <w:t>Case study on Asda</w:t>
            </w:r>
            <w:r>
              <w:rPr>
                <w:noProof/>
                <w:webHidden/>
              </w:rPr>
              <w:tab/>
            </w:r>
            <w:r>
              <w:rPr>
                <w:noProof/>
                <w:webHidden/>
              </w:rPr>
              <w:fldChar w:fldCharType="begin"/>
            </w:r>
            <w:r>
              <w:rPr>
                <w:noProof/>
                <w:webHidden/>
              </w:rPr>
              <w:instrText xml:space="preserve"> PAGEREF _Toc7473582 \h </w:instrText>
            </w:r>
            <w:r>
              <w:rPr>
                <w:noProof/>
                <w:webHidden/>
              </w:rPr>
            </w:r>
            <w:r>
              <w:rPr>
                <w:noProof/>
                <w:webHidden/>
              </w:rPr>
              <w:fldChar w:fldCharType="separate"/>
            </w:r>
            <w:r>
              <w:rPr>
                <w:noProof/>
                <w:webHidden/>
              </w:rPr>
              <w:t>6</w:t>
            </w:r>
            <w:r>
              <w:rPr>
                <w:noProof/>
                <w:webHidden/>
              </w:rPr>
              <w:fldChar w:fldCharType="end"/>
            </w:r>
          </w:hyperlink>
        </w:p>
        <w:p w14:paraId="45BA8CEB" w14:textId="77777777" w:rsidR="00F300A2" w:rsidRDefault="00F300A2">
          <w:pPr>
            <w:pStyle w:val="TOC2"/>
            <w:tabs>
              <w:tab w:val="right" w:leader="dot" w:pos="9010"/>
            </w:tabs>
            <w:rPr>
              <w:rFonts w:eastAsiaTheme="minorEastAsia"/>
              <w:b w:val="0"/>
              <w:bCs w:val="0"/>
              <w:noProof/>
              <w:sz w:val="24"/>
              <w:szCs w:val="24"/>
            </w:rPr>
          </w:pPr>
          <w:hyperlink w:anchor="_Toc7473583" w:history="1">
            <w:r w:rsidRPr="00E84B16">
              <w:rPr>
                <w:rStyle w:val="Hyperlink"/>
                <w:noProof/>
                <w:lang w:val="en-GB"/>
              </w:rPr>
              <w:t>Mission, purpose and values</w:t>
            </w:r>
            <w:r>
              <w:rPr>
                <w:noProof/>
                <w:webHidden/>
              </w:rPr>
              <w:tab/>
            </w:r>
            <w:r>
              <w:rPr>
                <w:noProof/>
                <w:webHidden/>
              </w:rPr>
              <w:fldChar w:fldCharType="begin"/>
            </w:r>
            <w:r>
              <w:rPr>
                <w:noProof/>
                <w:webHidden/>
              </w:rPr>
              <w:instrText xml:space="preserve"> PAGEREF _Toc7473583 \h </w:instrText>
            </w:r>
            <w:r>
              <w:rPr>
                <w:noProof/>
                <w:webHidden/>
              </w:rPr>
            </w:r>
            <w:r>
              <w:rPr>
                <w:noProof/>
                <w:webHidden/>
              </w:rPr>
              <w:fldChar w:fldCharType="separate"/>
            </w:r>
            <w:r>
              <w:rPr>
                <w:noProof/>
                <w:webHidden/>
              </w:rPr>
              <w:t>6</w:t>
            </w:r>
            <w:r>
              <w:rPr>
                <w:noProof/>
                <w:webHidden/>
              </w:rPr>
              <w:fldChar w:fldCharType="end"/>
            </w:r>
          </w:hyperlink>
        </w:p>
        <w:p w14:paraId="20BCE33F" w14:textId="77777777" w:rsidR="00F300A2" w:rsidRDefault="00F300A2">
          <w:pPr>
            <w:pStyle w:val="TOC2"/>
            <w:tabs>
              <w:tab w:val="right" w:leader="dot" w:pos="9010"/>
            </w:tabs>
            <w:rPr>
              <w:rFonts w:eastAsiaTheme="minorEastAsia"/>
              <w:b w:val="0"/>
              <w:bCs w:val="0"/>
              <w:noProof/>
              <w:sz w:val="24"/>
              <w:szCs w:val="24"/>
            </w:rPr>
          </w:pPr>
          <w:hyperlink w:anchor="_Toc7473584" w:history="1">
            <w:r w:rsidRPr="00E84B16">
              <w:rPr>
                <w:rStyle w:val="Hyperlink"/>
                <w:noProof/>
              </w:rPr>
              <w:t>Stakeholders</w:t>
            </w:r>
            <w:r>
              <w:rPr>
                <w:noProof/>
                <w:webHidden/>
              </w:rPr>
              <w:tab/>
            </w:r>
            <w:r>
              <w:rPr>
                <w:noProof/>
                <w:webHidden/>
              </w:rPr>
              <w:fldChar w:fldCharType="begin"/>
            </w:r>
            <w:r>
              <w:rPr>
                <w:noProof/>
                <w:webHidden/>
              </w:rPr>
              <w:instrText xml:space="preserve"> PAGEREF _Toc7473584 \h </w:instrText>
            </w:r>
            <w:r>
              <w:rPr>
                <w:noProof/>
                <w:webHidden/>
              </w:rPr>
            </w:r>
            <w:r>
              <w:rPr>
                <w:noProof/>
                <w:webHidden/>
              </w:rPr>
              <w:fldChar w:fldCharType="separate"/>
            </w:r>
            <w:r>
              <w:rPr>
                <w:noProof/>
                <w:webHidden/>
              </w:rPr>
              <w:t>6</w:t>
            </w:r>
            <w:r>
              <w:rPr>
                <w:noProof/>
                <w:webHidden/>
              </w:rPr>
              <w:fldChar w:fldCharType="end"/>
            </w:r>
          </w:hyperlink>
        </w:p>
        <w:p w14:paraId="0966B37E" w14:textId="77777777" w:rsidR="00F300A2" w:rsidRDefault="00F300A2">
          <w:pPr>
            <w:pStyle w:val="TOC1"/>
            <w:tabs>
              <w:tab w:val="right" w:leader="dot" w:pos="9010"/>
            </w:tabs>
            <w:rPr>
              <w:rFonts w:eastAsiaTheme="minorEastAsia"/>
              <w:b w:val="0"/>
              <w:bCs w:val="0"/>
              <w:noProof/>
            </w:rPr>
          </w:pPr>
          <w:hyperlink w:anchor="_Toc7473585" w:history="1">
            <w:r w:rsidRPr="00E84B16">
              <w:rPr>
                <w:rStyle w:val="Hyperlink"/>
                <w:noProof/>
                <w:lang w:val="en-GB"/>
              </w:rPr>
              <w:t>Gantt chart</w:t>
            </w:r>
            <w:r>
              <w:rPr>
                <w:noProof/>
                <w:webHidden/>
              </w:rPr>
              <w:tab/>
            </w:r>
            <w:r>
              <w:rPr>
                <w:noProof/>
                <w:webHidden/>
              </w:rPr>
              <w:fldChar w:fldCharType="begin"/>
            </w:r>
            <w:r>
              <w:rPr>
                <w:noProof/>
                <w:webHidden/>
              </w:rPr>
              <w:instrText xml:space="preserve"> PAGEREF _Toc7473585 \h </w:instrText>
            </w:r>
            <w:r>
              <w:rPr>
                <w:noProof/>
                <w:webHidden/>
              </w:rPr>
            </w:r>
            <w:r>
              <w:rPr>
                <w:noProof/>
                <w:webHidden/>
              </w:rPr>
              <w:fldChar w:fldCharType="separate"/>
            </w:r>
            <w:r>
              <w:rPr>
                <w:noProof/>
                <w:webHidden/>
              </w:rPr>
              <w:t>7</w:t>
            </w:r>
            <w:r>
              <w:rPr>
                <w:noProof/>
                <w:webHidden/>
              </w:rPr>
              <w:fldChar w:fldCharType="end"/>
            </w:r>
          </w:hyperlink>
        </w:p>
        <w:p w14:paraId="4400A6D0" w14:textId="77777777" w:rsidR="00F300A2" w:rsidRDefault="00F300A2">
          <w:pPr>
            <w:pStyle w:val="TOC1"/>
            <w:tabs>
              <w:tab w:val="right" w:leader="dot" w:pos="9010"/>
            </w:tabs>
            <w:rPr>
              <w:rFonts w:eastAsiaTheme="minorEastAsia"/>
              <w:b w:val="0"/>
              <w:bCs w:val="0"/>
              <w:noProof/>
            </w:rPr>
          </w:pPr>
          <w:hyperlink w:anchor="_Toc7473586" w:history="1">
            <w:r w:rsidRPr="00E84B16">
              <w:rPr>
                <w:rStyle w:val="Hyperlink"/>
                <w:noProof/>
              </w:rPr>
              <w:t>Case study</w:t>
            </w:r>
            <w:r>
              <w:rPr>
                <w:noProof/>
                <w:webHidden/>
              </w:rPr>
              <w:tab/>
            </w:r>
            <w:r>
              <w:rPr>
                <w:noProof/>
                <w:webHidden/>
              </w:rPr>
              <w:fldChar w:fldCharType="begin"/>
            </w:r>
            <w:r>
              <w:rPr>
                <w:noProof/>
                <w:webHidden/>
              </w:rPr>
              <w:instrText xml:space="preserve"> PAGEREF _Toc7473586 \h </w:instrText>
            </w:r>
            <w:r>
              <w:rPr>
                <w:noProof/>
                <w:webHidden/>
              </w:rPr>
            </w:r>
            <w:r>
              <w:rPr>
                <w:noProof/>
                <w:webHidden/>
              </w:rPr>
              <w:fldChar w:fldCharType="separate"/>
            </w:r>
            <w:r>
              <w:rPr>
                <w:noProof/>
                <w:webHidden/>
              </w:rPr>
              <w:t>7</w:t>
            </w:r>
            <w:r>
              <w:rPr>
                <w:noProof/>
                <w:webHidden/>
              </w:rPr>
              <w:fldChar w:fldCharType="end"/>
            </w:r>
          </w:hyperlink>
        </w:p>
        <w:p w14:paraId="680C62AF" w14:textId="77777777" w:rsidR="00F300A2" w:rsidRDefault="00F300A2">
          <w:pPr>
            <w:pStyle w:val="TOC1"/>
            <w:tabs>
              <w:tab w:val="right" w:leader="dot" w:pos="9010"/>
            </w:tabs>
            <w:rPr>
              <w:rFonts w:eastAsiaTheme="minorEastAsia"/>
              <w:b w:val="0"/>
              <w:bCs w:val="0"/>
              <w:noProof/>
            </w:rPr>
          </w:pPr>
          <w:hyperlink w:anchor="_Toc7473587" w:history="1">
            <w:r w:rsidRPr="00E84B16">
              <w:rPr>
                <w:rStyle w:val="Hyperlink"/>
                <w:noProof/>
                <w:lang w:val="en-GB"/>
              </w:rPr>
              <w:t>Principles of logic</w:t>
            </w:r>
            <w:r>
              <w:rPr>
                <w:noProof/>
                <w:webHidden/>
              </w:rPr>
              <w:tab/>
            </w:r>
            <w:r>
              <w:rPr>
                <w:noProof/>
                <w:webHidden/>
              </w:rPr>
              <w:fldChar w:fldCharType="begin"/>
            </w:r>
            <w:r>
              <w:rPr>
                <w:noProof/>
                <w:webHidden/>
              </w:rPr>
              <w:instrText xml:space="preserve"> PAGEREF _Toc7473587 \h </w:instrText>
            </w:r>
            <w:r>
              <w:rPr>
                <w:noProof/>
                <w:webHidden/>
              </w:rPr>
            </w:r>
            <w:r>
              <w:rPr>
                <w:noProof/>
                <w:webHidden/>
              </w:rPr>
              <w:fldChar w:fldCharType="separate"/>
            </w:r>
            <w:r>
              <w:rPr>
                <w:noProof/>
                <w:webHidden/>
              </w:rPr>
              <w:t>8</w:t>
            </w:r>
            <w:r>
              <w:rPr>
                <w:noProof/>
                <w:webHidden/>
              </w:rPr>
              <w:fldChar w:fldCharType="end"/>
            </w:r>
          </w:hyperlink>
        </w:p>
        <w:p w14:paraId="3E32CDB5" w14:textId="77777777" w:rsidR="00F300A2" w:rsidRDefault="00F300A2">
          <w:pPr>
            <w:pStyle w:val="TOC1"/>
            <w:tabs>
              <w:tab w:val="right" w:leader="dot" w:pos="9010"/>
            </w:tabs>
            <w:rPr>
              <w:rFonts w:eastAsiaTheme="minorEastAsia"/>
              <w:b w:val="0"/>
              <w:bCs w:val="0"/>
              <w:noProof/>
            </w:rPr>
          </w:pPr>
          <w:hyperlink w:anchor="_Toc7473588" w:history="1">
            <w:r w:rsidRPr="00E84B16">
              <w:rPr>
                <w:rStyle w:val="Hyperlink"/>
                <w:noProof/>
              </w:rPr>
              <w:t>Management Theory</w:t>
            </w:r>
            <w:r>
              <w:rPr>
                <w:noProof/>
                <w:webHidden/>
              </w:rPr>
              <w:tab/>
            </w:r>
            <w:r>
              <w:rPr>
                <w:noProof/>
                <w:webHidden/>
              </w:rPr>
              <w:fldChar w:fldCharType="begin"/>
            </w:r>
            <w:r>
              <w:rPr>
                <w:noProof/>
                <w:webHidden/>
              </w:rPr>
              <w:instrText xml:space="preserve"> PAGEREF _Toc7473588 \h </w:instrText>
            </w:r>
            <w:r>
              <w:rPr>
                <w:noProof/>
                <w:webHidden/>
              </w:rPr>
            </w:r>
            <w:r>
              <w:rPr>
                <w:noProof/>
                <w:webHidden/>
              </w:rPr>
              <w:fldChar w:fldCharType="separate"/>
            </w:r>
            <w:r>
              <w:rPr>
                <w:noProof/>
                <w:webHidden/>
              </w:rPr>
              <w:t>8</w:t>
            </w:r>
            <w:r>
              <w:rPr>
                <w:noProof/>
                <w:webHidden/>
              </w:rPr>
              <w:fldChar w:fldCharType="end"/>
            </w:r>
          </w:hyperlink>
        </w:p>
        <w:p w14:paraId="3E0A7571" w14:textId="77777777" w:rsidR="00F300A2" w:rsidRDefault="00F300A2">
          <w:pPr>
            <w:pStyle w:val="TOC2"/>
            <w:tabs>
              <w:tab w:val="right" w:leader="dot" w:pos="9010"/>
            </w:tabs>
            <w:rPr>
              <w:rFonts w:eastAsiaTheme="minorEastAsia"/>
              <w:b w:val="0"/>
              <w:bCs w:val="0"/>
              <w:noProof/>
              <w:sz w:val="24"/>
              <w:szCs w:val="24"/>
            </w:rPr>
          </w:pPr>
          <w:hyperlink w:anchor="_Toc7473589" w:history="1">
            <w:r w:rsidRPr="00E84B16">
              <w:rPr>
                <w:rStyle w:val="Hyperlink"/>
                <w:noProof/>
              </w:rPr>
              <w:t>Causal relationships</w:t>
            </w:r>
            <w:r>
              <w:rPr>
                <w:noProof/>
                <w:webHidden/>
              </w:rPr>
              <w:tab/>
            </w:r>
            <w:r>
              <w:rPr>
                <w:noProof/>
                <w:webHidden/>
              </w:rPr>
              <w:fldChar w:fldCharType="begin"/>
            </w:r>
            <w:r>
              <w:rPr>
                <w:noProof/>
                <w:webHidden/>
              </w:rPr>
              <w:instrText xml:space="preserve"> PAGEREF _Toc7473589 \h </w:instrText>
            </w:r>
            <w:r>
              <w:rPr>
                <w:noProof/>
                <w:webHidden/>
              </w:rPr>
            </w:r>
            <w:r>
              <w:rPr>
                <w:noProof/>
                <w:webHidden/>
              </w:rPr>
              <w:fldChar w:fldCharType="separate"/>
            </w:r>
            <w:r>
              <w:rPr>
                <w:noProof/>
                <w:webHidden/>
              </w:rPr>
              <w:t>9</w:t>
            </w:r>
            <w:r>
              <w:rPr>
                <w:noProof/>
                <w:webHidden/>
              </w:rPr>
              <w:fldChar w:fldCharType="end"/>
            </w:r>
          </w:hyperlink>
        </w:p>
        <w:p w14:paraId="32483DFA" w14:textId="77777777" w:rsidR="00F300A2" w:rsidRDefault="00F300A2">
          <w:pPr>
            <w:pStyle w:val="TOC1"/>
            <w:tabs>
              <w:tab w:val="right" w:leader="dot" w:pos="9010"/>
            </w:tabs>
            <w:rPr>
              <w:rFonts w:eastAsiaTheme="minorEastAsia"/>
              <w:b w:val="0"/>
              <w:bCs w:val="0"/>
              <w:noProof/>
            </w:rPr>
          </w:pPr>
          <w:hyperlink w:anchor="_Toc7473590" w:history="1">
            <w:r w:rsidRPr="00E84B16">
              <w:rPr>
                <w:rStyle w:val="Hyperlink"/>
                <w:noProof/>
                <w:lang w:val="en-GB"/>
              </w:rPr>
              <w:t>Relationship between beliefs, attitudes and value systems</w:t>
            </w:r>
            <w:r>
              <w:rPr>
                <w:noProof/>
                <w:webHidden/>
              </w:rPr>
              <w:tab/>
            </w:r>
            <w:r>
              <w:rPr>
                <w:noProof/>
                <w:webHidden/>
              </w:rPr>
              <w:fldChar w:fldCharType="begin"/>
            </w:r>
            <w:r>
              <w:rPr>
                <w:noProof/>
                <w:webHidden/>
              </w:rPr>
              <w:instrText xml:space="preserve"> PAGEREF _Toc7473590 \h </w:instrText>
            </w:r>
            <w:r>
              <w:rPr>
                <w:noProof/>
                <w:webHidden/>
              </w:rPr>
            </w:r>
            <w:r>
              <w:rPr>
                <w:noProof/>
                <w:webHidden/>
              </w:rPr>
              <w:fldChar w:fldCharType="separate"/>
            </w:r>
            <w:r>
              <w:rPr>
                <w:noProof/>
                <w:webHidden/>
              </w:rPr>
              <w:t>9</w:t>
            </w:r>
            <w:r>
              <w:rPr>
                <w:noProof/>
                <w:webHidden/>
              </w:rPr>
              <w:fldChar w:fldCharType="end"/>
            </w:r>
          </w:hyperlink>
        </w:p>
        <w:p w14:paraId="187E7611" w14:textId="77777777" w:rsidR="00F300A2" w:rsidRDefault="00F300A2">
          <w:pPr>
            <w:pStyle w:val="TOC1"/>
            <w:tabs>
              <w:tab w:val="right" w:leader="dot" w:pos="9010"/>
            </w:tabs>
            <w:rPr>
              <w:rFonts w:eastAsiaTheme="minorEastAsia"/>
              <w:b w:val="0"/>
              <w:bCs w:val="0"/>
              <w:noProof/>
            </w:rPr>
          </w:pPr>
          <w:hyperlink w:anchor="_Toc7473591" w:history="1">
            <w:r w:rsidRPr="00E84B16">
              <w:rPr>
                <w:rStyle w:val="Hyperlink"/>
                <w:noProof/>
              </w:rPr>
              <w:t>The relationship between culture and norms</w:t>
            </w:r>
            <w:r>
              <w:rPr>
                <w:noProof/>
                <w:webHidden/>
              </w:rPr>
              <w:tab/>
            </w:r>
            <w:r>
              <w:rPr>
                <w:noProof/>
                <w:webHidden/>
              </w:rPr>
              <w:fldChar w:fldCharType="begin"/>
            </w:r>
            <w:r>
              <w:rPr>
                <w:noProof/>
                <w:webHidden/>
              </w:rPr>
              <w:instrText xml:space="preserve"> PAGEREF _Toc7473591 \h </w:instrText>
            </w:r>
            <w:r>
              <w:rPr>
                <w:noProof/>
                <w:webHidden/>
              </w:rPr>
            </w:r>
            <w:r>
              <w:rPr>
                <w:noProof/>
                <w:webHidden/>
              </w:rPr>
              <w:fldChar w:fldCharType="separate"/>
            </w:r>
            <w:r>
              <w:rPr>
                <w:noProof/>
                <w:webHidden/>
              </w:rPr>
              <w:t>10</w:t>
            </w:r>
            <w:r>
              <w:rPr>
                <w:noProof/>
                <w:webHidden/>
              </w:rPr>
              <w:fldChar w:fldCharType="end"/>
            </w:r>
          </w:hyperlink>
        </w:p>
        <w:p w14:paraId="46842046" w14:textId="77777777" w:rsidR="00F300A2" w:rsidRDefault="00F300A2">
          <w:pPr>
            <w:pStyle w:val="TOC1"/>
            <w:tabs>
              <w:tab w:val="right" w:leader="dot" w:pos="9010"/>
            </w:tabs>
            <w:rPr>
              <w:rFonts w:eastAsiaTheme="minorEastAsia"/>
              <w:b w:val="0"/>
              <w:bCs w:val="0"/>
              <w:noProof/>
            </w:rPr>
          </w:pPr>
          <w:hyperlink w:anchor="_Toc7473592" w:history="1">
            <w:r w:rsidRPr="00E84B16">
              <w:rPr>
                <w:rStyle w:val="Hyperlink"/>
                <w:noProof/>
                <w:lang w:val="en-GB"/>
              </w:rPr>
              <w:t>Conclusion</w:t>
            </w:r>
            <w:r>
              <w:rPr>
                <w:noProof/>
                <w:webHidden/>
              </w:rPr>
              <w:tab/>
            </w:r>
            <w:r>
              <w:rPr>
                <w:noProof/>
                <w:webHidden/>
              </w:rPr>
              <w:fldChar w:fldCharType="begin"/>
            </w:r>
            <w:r>
              <w:rPr>
                <w:noProof/>
                <w:webHidden/>
              </w:rPr>
              <w:instrText xml:space="preserve"> PAGEREF _Toc7473592 \h </w:instrText>
            </w:r>
            <w:r>
              <w:rPr>
                <w:noProof/>
                <w:webHidden/>
              </w:rPr>
            </w:r>
            <w:r>
              <w:rPr>
                <w:noProof/>
                <w:webHidden/>
              </w:rPr>
              <w:fldChar w:fldCharType="separate"/>
            </w:r>
            <w:r>
              <w:rPr>
                <w:noProof/>
                <w:webHidden/>
              </w:rPr>
              <w:t>10</w:t>
            </w:r>
            <w:r>
              <w:rPr>
                <w:noProof/>
                <w:webHidden/>
              </w:rPr>
              <w:fldChar w:fldCharType="end"/>
            </w:r>
          </w:hyperlink>
        </w:p>
        <w:p w14:paraId="55D6FCD0" w14:textId="77777777" w:rsidR="00F300A2" w:rsidRDefault="00F300A2">
          <w:pPr>
            <w:pStyle w:val="TOC1"/>
            <w:tabs>
              <w:tab w:val="right" w:leader="dot" w:pos="9010"/>
            </w:tabs>
            <w:rPr>
              <w:rFonts w:eastAsiaTheme="minorEastAsia"/>
              <w:b w:val="0"/>
              <w:bCs w:val="0"/>
              <w:noProof/>
            </w:rPr>
          </w:pPr>
          <w:hyperlink w:anchor="_Toc7473593" w:history="1">
            <w:r w:rsidRPr="00E84B16">
              <w:rPr>
                <w:rStyle w:val="Hyperlink"/>
                <w:noProof/>
                <w:lang w:val="en-GB"/>
              </w:rPr>
              <w:t>Reference</w:t>
            </w:r>
            <w:r>
              <w:rPr>
                <w:noProof/>
                <w:webHidden/>
              </w:rPr>
              <w:tab/>
            </w:r>
            <w:r>
              <w:rPr>
                <w:noProof/>
                <w:webHidden/>
              </w:rPr>
              <w:fldChar w:fldCharType="begin"/>
            </w:r>
            <w:r>
              <w:rPr>
                <w:noProof/>
                <w:webHidden/>
              </w:rPr>
              <w:instrText xml:space="preserve"> PAGEREF _Toc7473593 \h </w:instrText>
            </w:r>
            <w:r>
              <w:rPr>
                <w:noProof/>
                <w:webHidden/>
              </w:rPr>
            </w:r>
            <w:r>
              <w:rPr>
                <w:noProof/>
                <w:webHidden/>
              </w:rPr>
              <w:fldChar w:fldCharType="separate"/>
            </w:r>
            <w:r>
              <w:rPr>
                <w:noProof/>
                <w:webHidden/>
              </w:rPr>
              <w:t>11</w:t>
            </w:r>
            <w:r>
              <w:rPr>
                <w:noProof/>
                <w:webHidden/>
              </w:rPr>
              <w:fldChar w:fldCharType="end"/>
            </w:r>
          </w:hyperlink>
        </w:p>
        <w:p w14:paraId="44FD3E37" w14:textId="79902E7F" w:rsidR="009A5755" w:rsidRDefault="009A5755" w:rsidP="00534DC7">
          <w:pPr>
            <w:spacing w:line="276" w:lineRule="auto"/>
          </w:pPr>
          <w:r>
            <w:rPr>
              <w:b/>
              <w:bCs/>
              <w:noProof/>
            </w:rPr>
            <w:fldChar w:fldCharType="end"/>
          </w:r>
        </w:p>
      </w:sdtContent>
    </w:sdt>
    <w:p w14:paraId="3976D746" w14:textId="77777777" w:rsidR="003E1FF0" w:rsidRDefault="003E1FF0" w:rsidP="00534DC7">
      <w:pPr>
        <w:spacing w:line="276" w:lineRule="auto"/>
        <w:rPr>
          <w:sz w:val="36"/>
          <w:szCs w:val="36"/>
          <w:lang w:val="en-GB"/>
        </w:rPr>
      </w:pPr>
      <w:bookmarkStart w:id="0" w:name="_GoBack"/>
      <w:bookmarkEnd w:id="0"/>
    </w:p>
    <w:p w14:paraId="1F2D7C50" w14:textId="77777777" w:rsidR="003E1FF0" w:rsidRDefault="003E1FF0" w:rsidP="00534DC7">
      <w:pPr>
        <w:spacing w:line="276" w:lineRule="auto"/>
        <w:rPr>
          <w:sz w:val="36"/>
          <w:szCs w:val="36"/>
          <w:lang w:val="en-GB"/>
        </w:rPr>
      </w:pPr>
    </w:p>
    <w:p w14:paraId="2F06C169" w14:textId="77777777" w:rsidR="003E1FF0" w:rsidRDefault="003E1FF0" w:rsidP="00534DC7">
      <w:pPr>
        <w:spacing w:line="276" w:lineRule="auto"/>
        <w:rPr>
          <w:sz w:val="36"/>
          <w:szCs w:val="36"/>
          <w:lang w:val="en-GB"/>
        </w:rPr>
      </w:pPr>
    </w:p>
    <w:p w14:paraId="3136A366" w14:textId="77777777" w:rsidR="003E1FF0" w:rsidRDefault="003E1FF0" w:rsidP="00534DC7">
      <w:pPr>
        <w:spacing w:line="276" w:lineRule="auto"/>
        <w:rPr>
          <w:sz w:val="36"/>
          <w:szCs w:val="36"/>
          <w:lang w:val="en-GB"/>
        </w:rPr>
      </w:pPr>
    </w:p>
    <w:p w14:paraId="18275A1F" w14:textId="77777777" w:rsidR="003E1FF0" w:rsidRDefault="003E1FF0" w:rsidP="00534DC7">
      <w:pPr>
        <w:spacing w:line="276" w:lineRule="auto"/>
        <w:rPr>
          <w:sz w:val="36"/>
          <w:szCs w:val="36"/>
          <w:lang w:val="en-GB"/>
        </w:rPr>
      </w:pPr>
      <w:r>
        <w:rPr>
          <w:sz w:val="36"/>
          <w:szCs w:val="36"/>
          <w:lang w:val="en-GB"/>
        </w:rPr>
        <w:t xml:space="preserve">          </w:t>
      </w:r>
    </w:p>
    <w:p w14:paraId="5685A41D" w14:textId="77777777" w:rsidR="00C60F1C" w:rsidRDefault="00C60F1C" w:rsidP="00534DC7">
      <w:pPr>
        <w:pStyle w:val="Heading1"/>
        <w:spacing w:line="276" w:lineRule="auto"/>
        <w:rPr>
          <w:lang w:val="en-GB"/>
        </w:rPr>
      </w:pPr>
    </w:p>
    <w:p w14:paraId="2BD444D5" w14:textId="43178126" w:rsidR="001E7B75" w:rsidRDefault="00332CEB" w:rsidP="00534DC7">
      <w:pPr>
        <w:pStyle w:val="Heading1"/>
        <w:spacing w:line="276" w:lineRule="auto"/>
        <w:rPr>
          <w:lang w:val="en-GB"/>
        </w:rPr>
      </w:pPr>
      <w:bookmarkStart w:id="1" w:name="_Toc7473578"/>
      <w:r w:rsidRPr="00822547">
        <w:rPr>
          <w:lang w:val="en-GB"/>
        </w:rPr>
        <w:t>Introduction</w:t>
      </w:r>
      <w:bookmarkEnd w:id="1"/>
    </w:p>
    <w:p w14:paraId="6F38C643" w14:textId="121126C7" w:rsidR="003E1FF0" w:rsidRDefault="00200E43" w:rsidP="00534DC7">
      <w:pPr>
        <w:spacing w:line="276" w:lineRule="auto"/>
        <w:jc w:val="both"/>
        <w:rPr>
          <w:lang w:val="en-GB"/>
        </w:rPr>
      </w:pPr>
      <w:r>
        <w:rPr>
          <w:lang w:val="en-GB"/>
        </w:rPr>
        <w:t>In this report I will be writing about the values, at</w:t>
      </w:r>
      <w:r w:rsidR="00AE1F48">
        <w:rPr>
          <w:lang w:val="en-GB"/>
        </w:rPr>
        <w:t>tit</w:t>
      </w:r>
      <w:r w:rsidR="001E7B75">
        <w:rPr>
          <w:lang w:val="en-GB"/>
        </w:rPr>
        <w:t>udes, beliefs a</w:t>
      </w:r>
      <w:r w:rsidR="001D3759">
        <w:rPr>
          <w:lang w:val="en-GB"/>
        </w:rPr>
        <w:t>n</w:t>
      </w:r>
      <w:r w:rsidR="00FA211F">
        <w:rPr>
          <w:lang w:val="en-GB"/>
        </w:rPr>
        <w:t>d e</w:t>
      </w:r>
      <w:r w:rsidR="00C60F1C">
        <w:rPr>
          <w:lang w:val="en-GB"/>
        </w:rPr>
        <w:t xml:space="preserve">motions whilst working in a work place </w:t>
      </w:r>
      <w:r w:rsidR="00822547">
        <w:rPr>
          <w:lang w:val="en-GB"/>
        </w:rPr>
        <w:t xml:space="preserve">and how </w:t>
      </w:r>
      <w:r w:rsidR="00C60F1C">
        <w:rPr>
          <w:lang w:val="en-GB"/>
        </w:rPr>
        <w:t>it has an impact on the</w:t>
      </w:r>
      <w:r w:rsidR="001D3759">
        <w:rPr>
          <w:lang w:val="en-GB"/>
        </w:rPr>
        <w:t xml:space="preserve"> organi</w:t>
      </w:r>
      <w:r w:rsidR="00781805">
        <w:rPr>
          <w:lang w:val="en-GB"/>
        </w:rPr>
        <w:t>sation</w:t>
      </w:r>
      <w:r w:rsidR="00C60F1C">
        <w:rPr>
          <w:lang w:val="en-GB"/>
        </w:rPr>
        <w:t>. In addition,</w:t>
      </w:r>
      <w:r w:rsidR="002D0181">
        <w:rPr>
          <w:lang w:val="en-GB"/>
        </w:rPr>
        <w:t xml:space="preserve"> </w:t>
      </w:r>
      <w:r w:rsidR="00822547">
        <w:rPr>
          <w:lang w:val="en-GB"/>
        </w:rPr>
        <w:t>the w</w:t>
      </w:r>
      <w:r w:rsidR="002D0181">
        <w:rPr>
          <w:lang w:val="en-GB"/>
        </w:rPr>
        <w:t xml:space="preserve">ay </w:t>
      </w:r>
      <w:r w:rsidR="00C60F1C">
        <w:rPr>
          <w:lang w:val="en-GB"/>
        </w:rPr>
        <w:t>they are used within the organization as well as a part of</w:t>
      </w:r>
      <w:r w:rsidR="002D0181">
        <w:rPr>
          <w:lang w:val="en-GB"/>
        </w:rPr>
        <w:t xml:space="preserve"> </w:t>
      </w:r>
      <w:r w:rsidR="00C60F1C">
        <w:rPr>
          <w:lang w:val="en-GB"/>
        </w:rPr>
        <w:t xml:space="preserve">the daily lifestyle. </w:t>
      </w:r>
    </w:p>
    <w:p w14:paraId="479D5086" w14:textId="434505B1" w:rsidR="002D0181" w:rsidRDefault="00C60F1C" w:rsidP="00534DC7">
      <w:pPr>
        <w:spacing w:line="276" w:lineRule="auto"/>
        <w:jc w:val="both"/>
        <w:rPr>
          <w:lang w:val="en-GB"/>
        </w:rPr>
      </w:pPr>
      <w:r>
        <w:rPr>
          <w:lang w:val="en-GB"/>
        </w:rPr>
        <w:t>I will also be</w:t>
      </w:r>
      <w:r w:rsidR="00AE51B8">
        <w:rPr>
          <w:lang w:val="en-GB"/>
        </w:rPr>
        <w:t xml:space="preserve"> explaining the differences between </w:t>
      </w:r>
      <w:r w:rsidR="00912B3A">
        <w:rPr>
          <w:lang w:val="en-GB"/>
        </w:rPr>
        <w:t xml:space="preserve">attitudes, beliefs and </w:t>
      </w:r>
      <w:r>
        <w:rPr>
          <w:lang w:val="en-GB"/>
        </w:rPr>
        <w:t xml:space="preserve">values and reflecting these in a work place and discussing different ideas. </w:t>
      </w:r>
    </w:p>
    <w:p w14:paraId="701AFD8F" w14:textId="77777777" w:rsidR="00200E43" w:rsidRPr="00B201D5" w:rsidRDefault="00200E43" w:rsidP="00534DC7">
      <w:pPr>
        <w:spacing w:line="276" w:lineRule="auto"/>
        <w:rPr>
          <w:lang w:val="en-GB"/>
        </w:rPr>
      </w:pPr>
    </w:p>
    <w:p w14:paraId="78355C0F" w14:textId="5E8E2784" w:rsidR="001719C6" w:rsidRPr="00FD0CAF" w:rsidRDefault="00467369" w:rsidP="00534DC7">
      <w:pPr>
        <w:pStyle w:val="Heading2"/>
        <w:spacing w:line="276" w:lineRule="auto"/>
        <w:rPr>
          <w:lang w:val="en-GB"/>
        </w:rPr>
      </w:pPr>
      <w:bookmarkStart w:id="2" w:name="_Toc7473579"/>
      <w:r>
        <w:rPr>
          <w:lang w:val="en-GB"/>
        </w:rPr>
        <w:t xml:space="preserve">Beliefs and </w:t>
      </w:r>
      <w:r w:rsidR="00FA63FA" w:rsidRPr="00FD0CAF">
        <w:rPr>
          <w:lang w:val="en-GB"/>
        </w:rPr>
        <w:t>Values</w:t>
      </w:r>
      <w:bookmarkEnd w:id="2"/>
    </w:p>
    <w:p w14:paraId="567E55A7" w14:textId="73833213" w:rsidR="003E1FF0" w:rsidRPr="00467369" w:rsidRDefault="00912B3A" w:rsidP="00534DC7">
      <w:pPr>
        <w:spacing w:line="276" w:lineRule="auto"/>
        <w:jc w:val="both"/>
        <w:rPr>
          <w:lang w:val="en-GB"/>
        </w:rPr>
      </w:pPr>
      <w:r w:rsidRPr="00467369">
        <w:rPr>
          <w:lang w:val="en-GB"/>
        </w:rPr>
        <w:t>Every individual has their own sets of beliefs, attitudes and values that we tend to use in our daily life.</w:t>
      </w:r>
      <w:r w:rsidR="005B30F2" w:rsidRPr="00467369">
        <w:rPr>
          <w:lang w:val="en-GB"/>
        </w:rPr>
        <w:t xml:space="preserve"> </w:t>
      </w:r>
      <w:r w:rsidRPr="00467369">
        <w:rPr>
          <w:lang w:val="en-GB"/>
        </w:rPr>
        <w:t>Just as e</w:t>
      </w:r>
      <w:r w:rsidR="005B30F2" w:rsidRPr="00467369">
        <w:rPr>
          <w:lang w:val="en-GB"/>
        </w:rPr>
        <w:t>very c</w:t>
      </w:r>
      <w:r w:rsidR="001719C6" w:rsidRPr="00467369">
        <w:rPr>
          <w:lang w:val="en-GB"/>
        </w:rPr>
        <w:t xml:space="preserve">ompany has their own values and has a set of values to accommodate the employees to make the company a </w:t>
      </w:r>
      <w:r w:rsidR="005B30F2" w:rsidRPr="00467369">
        <w:rPr>
          <w:lang w:val="en-GB"/>
        </w:rPr>
        <w:t xml:space="preserve">working </w:t>
      </w:r>
      <w:r w:rsidR="001719C6" w:rsidRPr="00467369">
        <w:rPr>
          <w:lang w:val="en-GB"/>
        </w:rPr>
        <w:t>success.</w:t>
      </w:r>
    </w:p>
    <w:p w14:paraId="1062341E" w14:textId="331382E5" w:rsidR="009076FC" w:rsidRPr="00467369" w:rsidRDefault="005B30F2" w:rsidP="00534DC7">
      <w:pPr>
        <w:spacing w:line="276" w:lineRule="auto"/>
        <w:jc w:val="both"/>
        <w:rPr>
          <w:lang w:val="en-GB"/>
        </w:rPr>
      </w:pPr>
      <w:r w:rsidRPr="00467369">
        <w:rPr>
          <w:lang w:val="en-GB"/>
        </w:rPr>
        <w:t xml:space="preserve">Having a managerial role/ position in a company, </w:t>
      </w:r>
      <w:r w:rsidR="006514F0" w:rsidRPr="00467369">
        <w:rPr>
          <w:lang w:val="en-GB"/>
        </w:rPr>
        <w:t>we need to know the different beliefs, attitudes and values</w:t>
      </w:r>
      <w:r w:rsidRPr="00467369">
        <w:rPr>
          <w:lang w:val="en-GB"/>
        </w:rPr>
        <w:t xml:space="preserve"> needed to work in the setting and</w:t>
      </w:r>
      <w:r w:rsidR="006514F0" w:rsidRPr="00467369">
        <w:rPr>
          <w:lang w:val="en-GB"/>
        </w:rPr>
        <w:t xml:space="preserve"> we cannot use our personal beliefs</w:t>
      </w:r>
      <w:r w:rsidRPr="00467369">
        <w:rPr>
          <w:lang w:val="en-GB"/>
        </w:rPr>
        <w:t xml:space="preserve"> as this can be bias or be unethical; f</w:t>
      </w:r>
      <w:r w:rsidR="006514F0" w:rsidRPr="00467369">
        <w:rPr>
          <w:lang w:val="en-GB"/>
        </w:rPr>
        <w:t xml:space="preserve">or </w:t>
      </w:r>
      <w:r w:rsidRPr="00467369">
        <w:rPr>
          <w:lang w:val="en-GB"/>
        </w:rPr>
        <w:t>example,</w:t>
      </w:r>
      <w:r w:rsidR="006514F0" w:rsidRPr="00467369">
        <w:rPr>
          <w:lang w:val="en-GB"/>
        </w:rPr>
        <w:t xml:space="preserve"> the way a</w:t>
      </w:r>
      <w:r w:rsidR="0055287D" w:rsidRPr="00467369">
        <w:rPr>
          <w:lang w:val="en-GB"/>
        </w:rPr>
        <w:t>n</w:t>
      </w:r>
      <w:r w:rsidR="006514F0" w:rsidRPr="00467369">
        <w:rPr>
          <w:lang w:val="en-GB"/>
        </w:rPr>
        <w:t xml:space="preserve"> employee dresses cannot be taken into a personal argument</w:t>
      </w:r>
      <w:r w:rsidR="0071602C" w:rsidRPr="00467369">
        <w:rPr>
          <w:lang w:val="en-GB"/>
        </w:rPr>
        <w:t>,</w:t>
      </w:r>
      <w:r w:rsidR="006514F0" w:rsidRPr="00467369">
        <w:rPr>
          <w:lang w:val="en-GB"/>
        </w:rPr>
        <w:t xml:space="preserve"> the culture of the</w:t>
      </w:r>
      <w:r w:rsidR="00444FAE" w:rsidRPr="00467369">
        <w:rPr>
          <w:lang w:val="en-GB"/>
        </w:rPr>
        <w:t xml:space="preserve"> dress code has to be respected, unless there’s a uniform in place, however, something such as a ‘headscarf’ should be allowed by the company as this is something which is the individuals belief and their religious perspective</w:t>
      </w:r>
      <w:r w:rsidR="00EE0F54" w:rsidRPr="00467369">
        <w:rPr>
          <w:lang w:val="en-GB"/>
        </w:rPr>
        <w:t>, which needs to be followed.</w:t>
      </w:r>
    </w:p>
    <w:p w14:paraId="0E91493C" w14:textId="77777777" w:rsidR="00EE0F54" w:rsidRPr="00467369" w:rsidRDefault="00EE0F54" w:rsidP="00534DC7">
      <w:pPr>
        <w:spacing w:line="276" w:lineRule="auto"/>
        <w:jc w:val="both"/>
        <w:rPr>
          <w:lang w:val="en-GB"/>
        </w:rPr>
      </w:pPr>
    </w:p>
    <w:p w14:paraId="2C9089B2" w14:textId="39A9698B" w:rsidR="009076FC" w:rsidRPr="00F35BCD" w:rsidRDefault="009076FC" w:rsidP="00534DC7">
      <w:pPr>
        <w:spacing w:line="276" w:lineRule="auto"/>
        <w:jc w:val="both"/>
      </w:pPr>
      <w:r w:rsidRPr="00467369">
        <w:t>Values are something which is the importance of something, it is when somet</w:t>
      </w:r>
      <w:r w:rsidR="00A2285B">
        <w:t xml:space="preserve">hing is known for its worth </w:t>
      </w:r>
      <w:r w:rsidR="00A2285B" w:rsidRPr="00F35BCD">
        <w:rPr>
          <w:rFonts w:cs="OpenSans-Regular"/>
        </w:rPr>
        <w:t>(Oxford Dictionaries | English, 2019)</w:t>
      </w:r>
      <w:r w:rsidRPr="00F35BCD">
        <w:t>.  Values are created through life experiences; this includes episodes or chapters of your life from when you were younger. Values are linked to beliefs too, as this is something which is taught to children from a young age. Beliefs comes from family, culture and religions. These all help to make decisions, allowing for people to ideally order their lives in accordance to these,</w:t>
      </w:r>
      <w:r w:rsidR="00BF2B6C" w:rsidRPr="00F35BCD">
        <w:t xml:space="preserve"> depending on the situation </w:t>
      </w:r>
      <w:r w:rsidR="00BF2B6C" w:rsidRPr="00F35BCD">
        <w:rPr>
          <w:rFonts w:cs="OpenSans-Regular"/>
        </w:rPr>
        <w:t>(Maximus, 2019)</w:t>
      </w:r>
      <w:r w:rsidRPr="00F35BCD">
        <w:t xml:space="preserve">. There are five main points to values and decision making and these factors are: Integrity, discipline, accountability, diligence and perseverance. These all help to create a strong valued foundation for an individual before their thoughts and beliefs take control. </w:t>
      </w:r>
    </w:p>
    <w:p w14:paraId="568052B8" w14:textId="77777777" w:rsidR="00EE0F54" w:rsidRPr="00467369" w:rsidRDefault="00EE0F54" w:rsidP="00534DC7">
      <w:pPr>
        <w:spacing w:line="276" w:lineRule="auto"/>
        <w:jc w:val="both"/>
      </w:pPr>
    </w:p>
    <w:p w14:paraId="19F88800" w14:textId="312A6A99" w:rsidR="009076FC" w:rsidRPr="00467369" w:rsidRDefault="009076FC" w:rsidP="00534DC7">
      <w:pPr>
        <w:spacing w:line="276" w:lineRule="auto"/>
        <w:jc w:val="both"/>
      </w:pPr>
      <w:r w:rsidRPr="00467369">
        <w:t xml:space="preserve">Family, friends and other people within your life, may have a cause or a reaction from yourself when it comes to making decisions. Some may believe something is right for you while others will say to think of a better alternative as this idea is not great. In general, there are many opinions to values and beliefs, however, when it comes to work and professionalism, these values need to be strict and straightforward, in relation to the business and not to be personal. The reason why work is not personal, but professional, is because so many people are involved and the situation needs to be looked at in a non-bias way and not in favor of the staff, for example. Understanding that everyone has their own beliefs, it still is not a good </w:t>
      </w:r>
      <w:r w:rsidRPr="00467369">
        <w:lastRenderedPageBreak/>
        <w:t xml:space="preserve">idea, as service users and clients are more important in the working world and personal issues should be kept aside. </w:t>
      </w:r>
    </w:p>
    <w:p w14:paraId="3FFF4B34" w14:textId="77777777" w:rsidR="009076FC" w:rsidRPr="00467369" w:rsidRDefault="009076FC" w:rsidP="00534DC7">
      <w:pPr>
        <w:spacing w:line="276" w:lineRule="auto"/>
        <w:jc w:val="both"/>
      </w:pPr>
    </w:p>
    <w:p w14:paraId="3A4F095F" w14:textId="77777777" w:rsidR="009D4E58" w:rsidRDefault="009D4E58" w:rsidP="00534DC7">
      <w:pPr>
        <w:pStyle w:val="Heading2"/>
        <w:spacing w:line="276" w:lineRule="auto"/>
      </w:pPr>
      <w:bookmarkStart w:id="3" w:name="_Toc7473580"/>
      <w:r>
        <w:t>Individual Values</w:t>
      </w:r>
      <w:bookmarkEnd w:id="3"/>
    </w:p>
    <w:p w14:paraId="4D0AA602" w14:textId="052754C3" w:rsidR="009076FC" w:rsidRPr="00467369" w:rsidRDefault="009076FC" w:rsidP="00534DC7">
      <w:pPr>
        <w:spacing w:line="276" w:lineRule="auto"/>
        <w:jc w:val="both"/>
      </w:pPr>
      <w:r w:rsidRPr="00467369">
        <w:t>Everyone has different qualities and they should be treated the same. Clients and customers have their own values therefore they should be treated in their own individual ways where necessary. My values and beliefs is something I grew up with and it is something which I respect as it was passed down through generations, these factors I would not include during my working hours, as it is something which I believe in however, it may not be what a customer believes in, and that is understandable. Everyone is different and not everyone will choose the same path, therefore respecting clients wishes, listening and understanding will help them to keep their dignity and not be disrespected due to different beliefs. Individuality is something which needs to be focused on, allowing to give the person, person centered approach and allo</w:t>
      </w:r>
      <w:r w:rsidR="00290955">
        <w:t xml:space="preserve">wing them to have their </w:t>
      </w:r>
      <w:r w:rsidR="00290955" w:rsidRPr="00F35BCD">
        <w:t xml:space="preserve">say </w:t>
      </w:r>
      <w:r w:rsidR="00290955" w:rsidRPr="00F35BCD">
        <w:rPr>
          <w:rFonts w:cs="OpenSans-Regular"/>
        </w:rPr>
        <w:t>(Oxford Dictionaries | English, 2019).</w:t>
      </w:r>
      <w:r w:rsidRPr="00F35BCD">
        <w:t xml:space="preserve"> </w:t>
      </w:r>
    </w:p>
    <w:p w14:paraId="5D90958A" w14:textId="77777777" w:rsidR="00EE0F54" w:rsidRDefault="00EE0F54" w:rsidP="00534DC7">
      <w:pPr>
        <w:spacing w:line="276" w:lineRule="auto"/>
        <w:rPr>
          <w:lang w:val="en-GB"/>
        </w:rPr>
      </w:pPr>
    </w:p>
    <w:p w14:paraId="2228FBDE" w14:textId="5C0258C6" w:rsidR="003954C1" w:rsidRDefault="003954C1" w:rsidP="00534DC7">
      <w:pPr>
        <w:pStyle w:val="Heading2"/>
        <w:spacing w:line="276" w:lineRule="auto"/>
        <w:rPr>
          <w:lang w:val="en-GB"/>
        </w:rPr>
      </w:pPr>
      <w:bookmarkStart w:id="4" w:name="_Toc7473581"/>
      <w:r>
        <w:rPr>
          <w:lang w:val="en-GB"/>
        </w:rPr>
        <w:t>Businesses and their</w:t>
      </w:r>
      <w:r w:rsidR="004D3029">
        <w:rPr>
          <w:lang w:val="en-GB"/>
        </w:rPr>
        <w:t xml:space="preserve"> beliefs and</w:t>
      </w:r>
      <w:r>
        <w:rPr>
          <w:lang w:val="en-GB"/>
        </w:rPr>
        <w:t xml:space="preserve"> values</w:t>
      </w:r>
      <w:bookmarkEnd w:id="4"/>
    </w:p>
    <w:p w14:paraId="2EFA3FBE" w14:textId="19533CDB" w:rsidR="001719C6" w:rsidRPr="00467369" w:rsidRDefault="00EE0F54" w:rsidP="00534DC7">
      <w:pPr>
        <w:spacing w:line="276" w:lineRule="auto"/>
        <w:jc w:val="both"/>
        <w:rPr>
          <w:lang w:val="en-GB"/>
        </w:rPr>
      </w:pPr>
      <w:r w:rsidRPr="00467369">
        <w:rPr>
          <w:lang w:val="en-GB"/>
        </w:rPr>
        <w:t xml:space="preserve">The organisations I mentioned below, have values and good morals, I have explained a few of them as they are important for many organisations as well. </w:t>
      </w:r>
    </w:p>
    <w:p w14:paraId="031195AB" w14:textId="77777777" w:rsidR="00EE0F54" w:rsidRPr="00467369" w:rsidRDefault="00EE0F54" w:rsidP="00534DC7">
      <w:pPr>
        <w:spacing w:line="276" w:lineRule="auto"/>
        <w:jc w:val="both"/>
        <w:rPr>
          <w:lang w:val="en-GB"/>
        </w:rPr>
      </w:pPr>
    </w:p>
    <w:p w14:paraId="566647EF" w14:textId="7AD9120C" w:rsidR="001719C6" w:rsidRPr="001E6062" w:rsidRDefault="001719C6" w:rsidP="00534DC7">
      <w:pPr>
        <w:spacing w:line="276" w:lineRule="auto"/>
        <w:jc w:val="both"/>
        <w:rPr>
          <w:b/>
          <w:lang w:val="en-GB"/>
        </w:rPr>
      </w:pPr>
      <w:r w:rsidRPr="00B307AD">
        <w:rPr>
          <w:b/>
          <w:lang w:val="en-GB"/>
        </w:rPr>
        <w:t>American Express:</w:t>
      </w:r>
      <w:r w:rsidR="00AB7FA9">
        <w:rPr>
          <w:b/>
          <w:lang w:val="en-GB"/>
        </w:rPr>
        <w:t xml:space="preserve"> </w:t>
      </w:r>
      <w:r w:rsidRPr="00B51B29">
        <w:rPr>
          <w:lang w:val="en-GB"/>
        </w:rPr>
        <w:t>Team working</w:t>
      </w:r>
      <w:r w:rsidR="008C5698" w:rsidRPr="00B51B29">
        <w:rPr>
          <w:lang w:val="en-GB"/>
        </w:rPr>
        <w:t xml:space="preserve"> skills; this is something which should not be overlooked at; tea</w:t>
      </w:r>
      <w:r w:rsidR="008C5698" w:rsidRPr="001E6062">
        <w:rPr>
          <w:lang w:val="en-GB"/>
        </w:rPr>
        <w:t xml:space="preserve">m work is something which is necessary to help the company achieve more, by working in partnership and not individually; as working together allows more ideas to </w:t>
      </w:r>
      <w:r w:rsidR="00B307AD" w:rsidRPr="001E6062">
        <w:rPr>
          <w:lang w:val="en-GB"/>
        </w:rPr>
        <w:t xml:space="preserve">be passed on and better results; </w:t>
      </w:r>
      <w:r w:rsidRPr="001E6062">
        <w:rPr>
          <w:lang w:val="en-GB"/>
        </w:rPr>
        <w:t>Good dedication</w:t>
      </w:r>
      <w:r w:rsidR="00B307AD" w:rsidRPr="001E6062">
        <w:rPr>
          <w:lang w:val="en-GB"/>
        </w:rPr>
        <w:t xml:space="preserve">; </w:t>
      </w:r>
      <w:r w:rsidR="00EB1B64" w:rsidRPr="001E6062">
        <w:rPr>
          <w:lang w:val="en-GB"/>
        </w:rPr>
        <w:t>S</w:t>
      </w:r>
      <w:r w:rsidRPr="001E6062">
        <w:rPr>
          <w:lang w:val="en-GB"/>
        </w:rPr>
        <w:t>tandards</w:t>
      </w:r>
      <w:r w:rsidR="00F83B7D" w:rsidRPr="001E6062">
        <w:rPr>
          <w:lang w:val="en-GB"/>
        </w:rPr>
        <w:t>; procedures and standards are required in businesses as a legal factor. These need to be read by all staff bef</w:t>
      </w:r>
      <w:r w:rsidR="00116770" w:rsidRPr="001E6062">
        <w:rPr>
          <w:lang w:val="en-GB"/>
        </w:rPr>
        <w:t xml:space="preserve">ore working in the organisation </w:t>
      </w:r>
      <w:r w:rsidR="00116770" w:rsidRPr="001E6062">
        <w:rPr>
          <w:rFonts w:cs="OpenSans-Regular"/>
        </w:rPr>
        <w:t>(R, 2019).</w:t>
      </w:r>
    </w:p>
    <w:p w14:paraId="0AAE3F8F" w14:textId="59DD49DB" w:rsidR="001719C6" w:rsidRPr="001E6062" w:rsidRDefault="00EB1B64" w:rsidP="00534DC7">
      <w:pPr>
        <w:spacing w:line="276" w:lineRule="auto"/>
        <w:jc w:val="both"/>
        <w:rPr>
          <w:lang w:val="en-GB"/>
        </w:rPr>
      </w:pPr>
      <w:r w:rsidRPr="001E6062">
        <w:rPr>
          <w:lang w:val="en-GB"/>
        </w:rPr>
        <w:t>C</w:t>
      </w:r>
      <w:r w:rsidR="00F83B7D" w:rsidRPr="001E6062">
        <w:rPr>
          <w:lang w:val="en-GB"/>
        </w:rPr>
        <w:t xml:space="preserve">onsideration for customers; remember the company is open and working for the customers, therefore, the customers are the main factors of the company and they need to be treated </w:t>
      </w:r>
      <w:r w:rsidR="008E50C2" w:rsidRPr="001E6062">
        <w:rPr>
          <w:lang w:val="en-GB"/>
        </w:rPr>
        <w:t xml:space="preserve">well </w:t>
      </w:r>
      <w:r w:rsidR="00116770" w:rsidRPr="001E6062">
        <w:rPr>
          <w:lang w:val="en-GB"/>
        </w:rPr>
        <w:t xml:space="preserve">and focusing to help them more </w:t>
      </w:r>
      <w:r w:rsidR="00116770" w:rsidRPr="001E6062">
        <w:rPr>
          <w:rFonts w:cs="OpenSans-Regular"/>
        </w:rPr>
        <w:t>(R, 2019).</w:t>
      </w:r>
    </w:p>
    <w:p w14:paraId="439E5C73" w14:textId="77777777" w:rsidR="00AB7FA9" w:rsidRPr="00B51B29" w:rsidRDefault="00AB7FA9" w:rsidP="00534DC7">
      <w:pPr>
        <w:spacing w:line="276" w:lineRule="auto"/>
        <w:jc w:val="both"/>
        <w:rPr>
          <w:lang w:val="en-GB"/>
        </w:rPr>
      </w:pPr>
    </w:p>
    <w:p w14:paraId="2F68FCBD" w14:textId="20157F9F" w:rsidR="002E0560" w:rsidRDefault="001719C6" w:rsidP="00534DC7">
      <w:pPr>
        <w:spacing w:line="276" w:lineRule="auto"/>
        <w:jc w:val="both"/>
      </w:pPr>
      <w:r w:rsidRPr="00AB7FA9">
        <w:rPr>
          <w:b/>
          <w:lang w:val="en-GB"/>
        </w:rPr>
        <w:t>Facebook:</w:t>
      </w:r>
      <w:r w:rsidR="00EB1B64">
        <w:rPr>
          <w:lang w:val="en-GB"/>
        </w:rPr>
        <w:t xml:space="preserve"> </w:t>
      </w:r>
      <w:r w:rsidR="00F428EE" w:rsidRPr="00B51B29">
        <w:t>N</w:t>
      </w:r>
      <w:r w:rsidR="009929D8" w:rsidRPr="00B51B29">
        <w:t>on-</w:t>
      </w:r>
      <w:r w:rsidR="0036133A" w:rsidRPr="00B51B29">
        <w:t xml:space="preserve">Judgmental; there are comments which can be made, and not everyone is nice however, some believe that their values and attitudes can be due to peer pressure. Negative factors should be prevented, if seen. Facebook has a large social media scale and it allows many business organisations to be joined on there, which allows for reviews and feedbacks to be added on, these feedbacks can be good and bad however, this will allow to help the business better themselves which allows them to grow more. Although, some may not believe this is a good idea. Either way, everyone’s attitudes are different. </w:t>
      </w:r>
      <w:r w:rsidR="009929D8" w:rsidRPr="00B51B29">
        <w:t>Building social value</w:t>
      </w:r>
      <w:r w:rsidR="0036133A" w:rsidRPr="00B51B29">
        <w:t xml:space="preserve">; this relates to the above point </w:t>
      </w:r>
      <w:r w:rsidR="0097288E">
        <w:t xml:space="preserve">and it can be both good and bad; </w:t>
      </w:r>
      <w:r w:rsidR="002E0560">
        <w:t>Security</w:t>
      </w:r>
      <w:r w:rsidR="002C7361">
        <w:t xml:space="preserve">. </w:t>
      </w:r>
    </w:p>
    <w:p w14:paraId="21785304" w14:textId="77777777" w:rsidR="002C7361" w:rsidRPr="00500499" w:rsidRDefault="002C7361" w:rsidP="00534DC7">
      <w:pPr>
        <w:spacing w:line="276" w:lineRule="auto"/>
        <w:jc w:val="both"/>
        <w:rPr>
          <w:lang w:val="en-GB"/>
        </w:rPr>
      </w:pPr>
    </w:p>
    <w:p w14:paraId="6AFE8121" w14:textId="370056E6" w:rsidR="009929D8" w:rsidRPr="00B51B29" w:rsidRDefault="009929D8" w:rsidP="00534DC7">
      <w:pPr>
        <w:spacing w:line="276" w:lineRule="auto"/>
        <w:jc w:val="both"/>
      </w:pPr>
      <w:r w:rsidRPr="002C7361">
        <w:rPr>
          <w:b/>
        </w:rPr>
        <w:t>Google:</w:t>
      </w:r>
      <w:r w:rsidR="002E0560">
        <w:t xml:space="preserve"> </w:t>
      </w:r>
      <w:r w:rsidRPr="00B51B29">
        <w:t>You can get info</w:t>
      </w:r>
      <w:r w:rsidR="0036133A" w:rsidRPr="00B51B29">
        <w:t>rmation from all over the globe; this company has almost the largest scale of information. May believe it is useful while others use other se</w:t>
      </w:r>
      <w:r w:rsidR="0097288E">
        <w:t xml:space="preserve">arch engines such as Yahoo etc.; </w:t>
      </w:r>
      <w:r w:rsidRPr="00B51B29">
        <w:t>Quick use on the go</w:t>
      </w:r>
      <w:r w:rsidR="0097288E">
        <w:t xml:space="preserve">; </w:t>
      </w:r>
      <w:r w:rsidRPr="00B51B29">
        <w:t>Reliable</w:t>
      </w:r>
      <w:r w:rsidR="0097288E">
        <w:t>.</w:t>
      </w:r>
    </w:p>
    <w:p w14:paraId="570E659A" w14:textId="77777777" w:rsidR="003954C1" w:rsidRDefault="003954C1" w:rsidP="00534DC7">
      <w:pPr>
        <w:spacing w:line="276" w:lineRule="auto"/>
        <w:jc w:val="both"/>
        <w:rPr>
          <w:b/>
        </w:rPr>
      </w:pPr>
    </w:p>
    <w:p w14:paraId="6F433952" w14:textId="0D2ECA2A" w:rsidR="000434EC" w:rsidRPr="003954C1" w:rsidRDefault="009929D8" w:rsidP="00534DC7">
      <w:pPr>
        <w:spacing w:line="276" w:lineRule="auto"/>
        <w:jc w:val="both"/>
        <w:rPr>
          <w:b/>
        </w:rPr>
      </w:pPr>
      <w:r w:rsidRPr="002C7361">
        <w:rPr>
          <w:b/>
        </w:rPr>
        <w:t>H&amp;M:</w:t>
      </w:r>
      <w:r w:rsidR="002C7361">
        <w:rPr>
          <w:b/>
        </w:rPr>
        <w:t xml:space="preserve"> </w:t>
      </w:r>
      <w:r w:rsidRPr="00B51B29">
        <w:t>Believing in customers</w:t>
      </w:r>
      <w:r w:rsidR="002C7361">
        <w:t>;</w:t>
      </w:r>
      <w:r w:rsidR="002C7361">
        <w:rPr>
          <w:b/>
        </w:rPr>
        <w:t xml:space="preserve"> </w:t>
      </w:r>
      <w:r w:rsidRPr="00B51B29">
        <w:t>Always improving</w:t>
      </w:r>
      <w:r w:rsidR="00C05EB6" w:rsidRPr="00B51B29">
        <w:t>; every business has their good and bad times. The attitude to motivate and drive is the best way to better itself. Thinking and understanding before the changes occur, is the main point and idea and it will only help improve the service, which can lead</w:t>
      </w:r>
      <w:r w:rsidR="002C7361">
        <w:t xml:space="preserve"> to more clients and customers. </w:t>
      </w:r>
      <w:r w:rsidRPr="00B51B29">
        <w:t>Keeping the team strong</w:t>
      </w:r>
      <w:r w:rsidR="002045B8">
        <w:rPr>
          <w:b/>
        </w:rPr>
        <w:t xml:space="preserve">; </w:t>
      </w:r>
      <w:r w:rsidR="000A54B8" w:rsidRPr="00B51B29">
        <w:t>Simplifying all information; information to consumers needs to be available and spoken in a way which helps the people to understand. Using Jargon will not help people to understand where to go. In addition, websites have the option to change the language, in order to help them</w:t>
      </w:r>
      <w:r w:rsidR="00116770">
        <w:t xml:space="preserve"> understand which is </w:t>
      </w:r>
      <w:r w:rsidR="00116770" w:rsidRPr="00116770">
        <w:t xml:space="preserve">brilliant </w:t>
      </w:r>
      <w:r w:rsidR="00116770" w:rsidRPr="00116770">
        <w:rPr>
          <w:rFonts w:cs="OpenSans-Regular"/>
        </w:rPr>
        <w:t>(R, 2019).</w:t>
      </w:r>
      <w:r w:rsidR="007F06AC" w:rsidRPr="00467369">
        <w:rPr>
          <w:lang w:val="en-GB"/>
        </w:rPr>
        <w:t xml:space="preserve"> </w:t>
      </w:r>
    </w:p>
    <w:p w14:paraId="72CEEEF4" w14:textId="77777777" w:rsidR="004822A2" w:rsidRPr="00467369" w:rsidRDefault="004822A2" w:rsidP="00534DC7">
      <w:pPr>
        <w:spacing w:line="276" w:lineRule="auto"/>
        <w:jc w:val="both"/>
        <w:rPr>
          <w:lang w:val="en-GB"/>
        </w:rPr>
      </w:pPr>
    </w:p>
    <w:p w14:paraId="12627500" w14:textId="62D8EE02" w:rsidR="008A2570" w:rsidRPr="00467369" w:rsidRDefault="006C6CB3" w:rsidP="00534DC7">
      <w:pPr>
        <w:spacing w:line="276" w:lineRule="auto"/>
        <w:jc w:val="both"/>
      </w:pPr>
      <w:r w:rsidRPr="00467369">
        <w:t>Three</w:t>
      </w:r>
      <w:r w:rsidR="00074B91" w:rsidRPr="00467369">
        <w:t xml:space="preserve"> values that are truly important to a</w:t>
      </w:r>
      <w:r w:rsidR="008A2570" w:rsidRPr="00467369">
        <w:t>n</w:t>
      </w:r>
      <w:r w:rsidR="00074B91" w:rsidRPr="00467369">
        <w:t xml:space="preserve"> </w:t>
      </w:r>
      <w:r w:rsidR="008A2570" w:rsidRPr="00467369">
        <w:t xml:space="preserve">organization </w:t>
      </w:r>
      <w:r w:rsidR="00730C9C" w:rsidRPr="00467369">
        <w:t xml:space="preserve">and </w:t>
      </w:r>
      <w:r w:rsidR="008A2570" w:rsidRPr="00467369">
        <w:t>also keeping a set goal values for a company is really important, having values that will excite customers, employees, and also leaders will boost up the business.</w:t>
      </w:r>
    </w:p>
    <w:p w14:paraId="0CC5B5E4" w14:textId="469E5174" w:rsidR="006E2480" w:rsidRPr="00467369" w:rsidRDefault="008A2570" w:rsidP="00534DC7">
      <w:pPr>
        <w:spacing w:line="276" w:lineRule="auto"/>
        <w:jc w:val="both"/>
      </w:pPr>
      <w:r w:rsidRPr="00467369">
        <w:t>Below I will be briefly</w:t>
      </w:r>
      <w:r w:rsidR="00B97155" w:rsidRPr="00467369">
        <w:t xml:space="preserve"> explain</w:t>
      </w:r>
      <w:r w:rsidR="003945B0" w:rsidRPr="00467369">
        <w:t>in</w:t>
      </w:r>
      <w:r w:rsidR="003141A2" w:rsidRPr="00467369">
        <w:t>g</w:t>
      </w:r>
      <w:r w:rsidRPr="00467369">
        <w:t xml:space="preserve"> about three truly valuable values to an orga</w:t>
      </w:r>
      <w:r w:rsidR="000468F7" w:rsidRPr="00467369">
        <w:t>nization.</w:t>
      </w:r>
    </w:p>
    <w:p w14:paraId="63667129" w14:textId="77777777" w:rsidR="00B210E2" w:rsidRPr="00467369" w:rsidRDefault="00B210E2" w:rsidP="00534DC7">
      <w:pPr>
        <w:spacing w:line="276" w:lineRule="auto"/>
        <w:jc w:val="both"/>
        <w:rPr>
          <w:b/>
          <w:lang w:val="en-GB"/>
        </w:rPr>
      </w:pPr>
    </w:p>
    <w:p w14:paraId="75CA7E89" w14:textId="6D5A065A" w:rsidR="006E2480" w:rsidRPr="00467369" w:rsidRDefault="006E2480" w:rsidP="00534DC7">
      <w:pPr>
        <w:spacing w:line="276" w:lineRule="auto"/>
        <w:jc w:val="both"/>
        <w:rPr>
          <w:b/>
          <w:lang w:val="en-GB"/>
        </w:rPr>
      </w:pPr>
      <w:r w:rsidRPr="00467369">
        <w:rPr>
          <w:b/>
          <w:lang w:val="en-GB"/>
        </w:rPr>
        <w:t xml:space="preserve">Be authentic: </w:t>
      </w:r>
    </w:p>
    <w:p w14:paraId="229206E1" w14:textId="74654F2B" w:rsidR="000468F7" w:rsidRPr="00467369" w:rsidRDefault="006E2480" w:rsidP="00534DC7">
      <w:pPr>
        <w:spacing w:line="276" w:lineRule="auto"/>
        <w:jc w:val="both"/>
      </w:pPr>
      <w:r w:rsidRPr="00467369">
        <w:t>Companies values should be familiar with the organization rather than just concentrate on what sort of company it should be.</w:t>
      </w:r>
    </w:p>
    <w:p w14:paraId="06817AE1" w14:textId="77777777" w:rsidR="006E2480" w:rsidRPr="00467369" w:rsidRDefault="006E2480" w:rsidP="00534DC7">
      <w:pPr>
        <w:spacing w:line="276" w:lineRule="auto"/>
        <w:jc w:val="both"/>
      </w:pPr>
      <w:r w:rsidRPr="00467369">
        <w:t>Organizations should have some core values such as building a trustworthy and strong relationships with your employees, managers also customers.</w:t>
      </w:r>
    </w:p>
    <w:p w14:paraId="50E08E99" w14:textId="3DE82682" w:rsidR="006E2480" w:rsidRPr="00467369" w:rsidRDefault="006E2480" w:rsidP="00534DC7">
      <w:pPr>
        <w:spacing w:line="276" w:lineRule="auto"/>
        <w:jc w:val="both"/>
      </w:pPr>
      <w:r w:rsidRPr="00467369">
        <w:t>Respecting an employee shows you are respecting their rights and many more, it makes employees working in a safer environment as well a</w:t>
      </w:r>
      <w:r w:rsidR="00A778E7" w:rsidRPr="00467369">
        <w:t>s boosting their self-</w:t>
      </w:r>
      <w:r w:rsidRPr="00467369">
        <w:t>confidence.</w:t>
      </w:r>
    </w:p>
    <w:p w14:paraId="11D6499B" w14:textId="14E2198D" w:rsidR="006E2480" w:rsidRPr="00467369" w:rsidRDefault="006E2480" w:rsidP="00534DC7">
      <w:pPr>
        <w:spacing w:line="276" w:lineRule="auto"/>
        <w:jc w:val="both"/>
      </w:pPr>
      <w:r w:rsidRPr="00467369">
        <w:rPr>
          <w:b/>
        </w:rPr>
        <w:t xml:space="preserve"> Keeping a target</w:t>
      </w:r>
      <w:r w:rsidRPr="00467369">
        <w:t xml:space="preserve">: </w:t>
      </w:r>
    </w:p>
    <w:p w14:paraId="039E5092" w14:textId="451B0E3F" w:rsidR="006E2480" w:rsidRPr="00467369" w:rsidRDefault="008F49D1" w:rsidP="00534DC7">
      <w:pPr>
        <w:spacing w:line="276" w:lineRule="auto"/>
        <w:jc w:val="both"/>
      </w:pPr>
      <w:r>
        <w:t>S</w:t>
      </w:r>
      <w:r w:rsidR="00A778E7" w:rsidRPr="00467369">
        <w:t>trong values do not create over</w:t>
      </w:r>
      <w:r w:rsidR="006E2480" w:rsidRPr="00467369">
        <w:t xml:space="preserve">night </w:t>
      </w:r>
      <w:r w:rsidR="00EE5767" w:rsidRPr="00467369">
        <w:t>it takes time and effort</w:t>
      </w:r>
      <w:r w:rsidR="004B41F0" w:rsidRPr="00467369">
        <w:t>.</w:t>
      </w:r>
    </w:p>
    <w:p w14:paraId="39A765EB" w14:textId="697B92FE" w:rsidR="004B41F0" w:rsidRPr="008F49D1" w:rsidRDefault="004B41F0" w:rsidP="00534DC7">
      <w:pPr>
        <w:spacing w:line="276" w:lineRule="auto"/>
        <w:jc w:val="both"/>
      </w:pPr>
      <w:r w:rsidRPr="00467369">
        <w:t>Creating and identifying the core values can help the company move forward also manage the core values of the organization and analyse the Important needs th</w:t>
      </w:r>
      <w:r w:rsidR="008F49D1">
        <w:t xml:space="preserve">en follow by the everyday needs </w:t>
      </w:r>
      <w:r w:rsidR="008F49D1" w:rsidRPr="008F49D1">
        <w:rPr>
          <w:rFonts w:cs="OpenSans-Regular"/>
        </w:rPr>
        <w:t>(Root, 2019).</w:t>
      </w:r>
    </w:p>
    <w:p w14:paraId="25CB538B" w14:textId="02FF0296" w:rsidR="00161900" w:rsidRPr="008F49D1" w:rsidRDefault="00505440" w:rsidP="00534DC7">
      <w:pPr>
        <w:spacing w:line="276" w:lineRule="auto"/>
        <w:jc w:val="both"/>
        <w:rPr>
          <w:b/>
          <w:lang w:val="en-GB"/>
        </w:rPr>
      </w:pPr>
      <w:r w:rsidRPr="008F49D1">
        <w:rPr>
          <w:b/>
          <w:lang w:val="en-GB"/>
        </w:rPr>
        <w:t xml:space="preserve"> </w:t>
      </w:r>
      <w:r w:rsidR="00161900" w:rsidRPr="008F49D1">
        <w:rPr>
          <w:b/>
          <w:lang w:val="en-GB"/>
        </w:rPr>
        <w:t>Keeping a note of the values</w:t>
      </w:r>
      <w:r w:rsidR="00920344" w:rsidRPr="008F49D1">
        <w:rPr>
          <w:b/>
          <w:lang w:val="en-GB"/>
        </w:rPr>
        <w:t>:</w:t>
      </w:r>
    </w:p>
    <w:p w14:paraId="5006A8CD" w14:textId="2A869DE9" w:rsidR="0042430C" w:rsidRPr="008F49D1" w:rsidRDefault="0079346E" w:rsidP="00534DC7">
      <w:pPr>
        <w:spacing w:line="276" w:lineRule="auto"/>
        <w:jc w:val="both"/>
      </w:pPr>
      <w:r w:rsidRPr="008F49D1">
        <w:t xml:space="preserve">Keep a record of </w:t>
      </w:r>
      <w:r w:rsidR="004B41F0" w:rsidRPr="008F49D1">
        <w:t xml:space="preserve">how you should </w:t>
      </w:r>
      <w:r w:rsidR="00FE2267" w:rsidRPr="008F49D1">
        <w:t>maintain your values in your</w:t>
      </w:r>
      <w:r w:rsidR="00F52C9E" w:rsidRPr="008F49D1">
        <w:t xml:space="preserve"> </w:t>
      </w:r>
      <w:r w:rsidR="00A163F6" w:rsidRPr="008F49D1">
        <w:t>every</w:t>
      </w:r>
      <w:r w:rsidR="006A5779" w:rsidRPr="008F49D1">
        <w:t>day life will help you orga</w:t>
      </w:r>
      <w:r w:rsidR="008F49D1" w:rsidRPr="008F49D1">
        <w:t xml:space="preserve">nize the business in a good way </w:t>
      </w:r>
      <w:r w:rsidR="008F49D1" w:rsidRPr="008F49D1">
        <w:rPr>
          <w:rFonts w:cs="OpenSans-Regular"/>
        </w:rPr>
        <w:t>(Root, 2019).</w:t>
      </w:r>
    </w:p>
    <w:p w14:paraId="5E3FB560" w14:textId="579D5670" w:rsidR="00B95D1F" w:rsidRPr="00467369" w:rsidRDefault="00C33E71" w:rsidP="00534DC7">
      <w:pPr>
        <w:spacing w:line="276" w:lineRule="auto"/>
        <w:jc w:val="both"/>
        <w:rPr>
          <w:b/>
          <w:lang w:val="en-GB"/>
        </w:rPr>
      </w:pPr>
      <w:r w:rsidRPr="00467369">
        <w:rPr>
          <w:b/>
          <w:lang w:val="en-GB"/>
        </w:rPr>
        <w:t>Attitudes in a</w:t>
      </w:r>
      <w:r w:rsidR="00B95D1F" w:rsidRPr="00467369">
        <w:rPr>
          <w:b/>
          <w:lang w:val="en-GB"/>
        </w:rPr>
        <w:t xml:space="preserve"> </w:t>
      </w:r>
      <w:r w:rsidRPr="00467369">
        <w:rPr>
          <w:b/>
          <w:lang w:val="en-GB"/>
        </w:rPr>
        <w:t>work organization:</w:t>
      </w:r>
    </w:p>
    <w:p w14:paraId="1E0C441A" w14:textId="1E6BC195" w:rsidR="00C33E71" w:rsidRPr="00467369" w:rsidRDefault="00890F89" w:rsidP="00534DC7">
      <w:pPr>
        <w:spacing w:line="276" w:lineRule="auto"/>
        <w:jc w:val="both"/>
      </w:pPr>
      <w:r w:rsidRPr="00467369">
        <w:t>Such as different skills are important in an organization Attitudes also play a big role at work.</w:t>
      </w:r>
    </w:p>
    <w:p w14:paraId="6355C880" w14:textId="26EE438D" w:rsidR="00890F89" w:rsidRPr="00467369" w:rsidRDefault="00890F89" w:rsidP="00534DC7">
      <w:pPr>
        <w:spacing w:line="276" w:lineRule="auto"/>
        <w:jc w:val="both"/>
      </w:pPr>
      <w:r w:rsidRPr="00467369">
        <w:t xml:space="preserve">Respecting one another including customers, treating customers politely and professionally </w:t>
      </w:r>
    </w:p>
    <w:p w14:paraId="540C7CBB" w14:textId="6EAF57D7" w:rsidR="00890F89" w:rsidRPr="00467369" w:rsidRDefault="00D72FCC" w:rsidP="00534DC7">
      <w:pPr>
        <w:spacing w:line="276" w:lineRule="auto"/>
        <w:jc w:val="both"/>
      </w:pPr>
      <w:r>
        <w:t xml:space="preserve">Helps achieve its goals </w:t>
      </w:r>
      <w:r w:rsidRPr="00D72FCC">
        <w:rPr>
          <w:rFonts w:cs="OpenSans-Regular"/>
          <w:szCs w:val="26"/>
        </w:rPr>
        <w:t xml:space="preserve">(Smallbusiness.chron.com, 2019). </w:t>
      </w:r>
    </w:p>
    <w:p w14:paraId="42101F5A" w14:textId="11498AF2" w:rsidR="00890F89" w:rsidRPr="00467369" w:rsidRDefault="00365045" w:rsidP="00534DC7">
      <w:pPr>
        <w:spacing w:line="276" w:lineRule="auto"/>
        <w:jc w:val="both"/>
        <w:rPr>
          <w:b/>
        </w:rPr>
      </w:pPr>
      <w:r w:rsidRPr="00467369">
        <w:rPr>
          <w:b/>
        </w:rPr>
        <w:t>How bad outcomes impact in a workplace:</w:t>
      </w:r>
    </w:p>
    <w:p w14:paraId="0C50C2B0" w14:textId="314D3280" w:rsidR="00365045" w:rsidRPr="00467369" w:rsidRDefault="00365045" w:rsidP="00534DC7">
      <w:pPr>
        <w:spacing w:line="276" w:lineRule="auto"/>
        <w:jc w:val="both"/>
      </w:pPr>
      <w:r w:rsidRPr="00467369">
        <w:t xml:space="preserve">Poor mood doesn’t only effect employees it also has a bad impact on customers such as </w:t>
      </w:r>
    </w:p>
    <w:p w14:paraId="152B183A" w14:textId="6DA11FA7" w:rsidR="00365045" w:rsidRPr="00467369" w:rsidRDefault="00365045" w:rsidP="00534DC7">
      <w:pPr>
        <w:spacing w:line="276" w:lineRule="auto"/>
        <w:jc w:val="both"/>
      </w:pPr>
      <w:r w:rsidRPr="00467369">
        <w:t xml:space="preserve">Lacking customer values. </w:t>
      </w:r>
    </w:p>
    <w:p w14:paraId="799732A3" w14:textId="4F7599FB" w:rsidR="00365045" w:rsidRPr="00467369" w:rsidRDefault="00365045" w:rsidP="00534DC7">
      <w:pPr>
        <w:spacing w:line="276" w:lineRule="auto"/>
        <w:jc w:val="both"/>
      </w:pPr>
      <w:r w:rsidRPr="00467369">
        <w:t>Finding a problem not being able to resolve it due to lack of energy.</w:t>
      </w:r>
    </w:p>
    <w:p w14:paraId="105C8048" w14:textId="09A629AC" w:rsidR="00C33E71" w:rsidRPr="00467369" w:rsidRDefault="00DF4183" w:rsidP="00534DC7">
      <w:pPr>
        <w:spacing w:line="276" w:lineRule="auto"/>
        <w:jc w:val="both"/>
        <w:rPr>
          <w:b/>
          <w:lang w:val="en-GB"/>
        </w:rPr>
      </w:pPr>
      <w:r w:rsidRPr="00467369">
        <w:rPr>
          <w:b/>
          <w:lang w:val="en-GB"/>
        </w:rPr>
        <w:t>How good outcomes impacts in a business workplace:</w:t>
      </w:r>
    </w:p>
    <w:p w14:paraId="1F1DBCCB" w14:textId="18638045" w:rsidR="00B1030C" w:rsidRPr="009D4E58" w:rsidRDefault="00DF4183" w:rsidP="00534DC7">
      <w:pPr>
        <w:spacing w:line="276" w:lineRule="auto"/>
        <w:jc w:val="both"/>
        <w:rPr>
          <w:rFonts w:ascii="OpenSans-Regular" w:hAnsi="OpenSans-Regular" w:cs="OpenSans-Regular"/>
          <w:szCs w:val="26"/>
        </w:rPr>
      </w:pPr>
      <w:r w:rsidRPr="00467369">
        <w:lastRenderedPageBreak/>
        <w:t>Having positive attitudes in a workplace brightens the atmosphere and more likely more work than usual can be done.</w:t>
      </w:r>
      <w:r w:rsidR="00294E3C">
        <w:t xml:space="preserve"> </w:t>
      </w:r>
      <w:r w:rsidRPr="00467369">
        <w:t xml:space="preserve">Positive mood </w:t>
      </w:r>
      <w:r w:rsidR="00294E3C">
        <w:t>can also impro</w:t>
      </w:r>
      <w:r w:rsidR="00D72FCC">
        <w:t xml:space="preserve">ve productivity, and motivation </w:t>
      </w:r>
      <w:r w:rsidR="00D72FCC" w:rsidRPr="00D72FCC">
        <w:rPr>
          <w:rFonts w:cs="OpenSans-Regular"/>
          <w:szCs w:val="26"/>
        </w:rPr>
        <w:t>(Smallbusiness.chron.com, 2019).</w:t>
      </w:r>
      <w:r w:rsidR="00D72FCC" w:rsidRPr="00D72FCC">
        <w:rPr>
          <w:rFonts w:ascii="OpenSans-Regular" w:hAnsi="OpenSans-Regular" w:cs="OpenSans-Regular"/>
          <w:szCs w:val="26"/>
        </w:rPr>
        <w:t xml:space="preserve"> </w:t>
      </w:r>
    </w:p>
    <w:p w14:paraId="03EBA534" w14:textId="3D2B8D50" w:rsidR="00D208DF" w:rsidRPr="00DD6B3C" w:rsidRDefault="00E2766C" w:rsidP="00534DC7">
      <w:pPr>
        <w:pStyle w:val="Heading1"/>
        <w:spacing w:line="276" w:lineRule="auto"/>
        <w:rPr>
          <w:b/>
          <w:lang w:val="en-GB"/>
        </w:rPr>
      </w:pPr>
      <w:bookmarkStart w:id="5" w:name="_Toc7473582"/>
      <w:r w:rsidRPr="00DD6B3C">
        <w:rPr>
          <w:b/>
          <w:lang w:val="en-GB"/>
        </w:rPr>
        <w:t>Case study on Asda</w:t>
      </w:r>
      <w:bookmarkEnd w:id="5"/>
    </w:p>
    <w:p w14:paraId="0C97C8A1" w14:textId="6D0710A7" w:rsidR="003E7677" w:rsidRPr="00467369" w:rsidRDefault="003E7677" w:rsidP="00534DC7">
      <w:pPr>
        <w:spacing w:line="276" w:lineRule="auto"/>
        <w:jc w:val="both"/>
      </w:pPr>
      <w:r w:rsidRPr="00467369">
        <w:t>In the uk Asda is known to be the second biggest retailer.</w:t>
      </w:r>
    </w:p>
    <w:p w14:paraId="1AA6EE29" w14:textId="0BC4CEA2" w:rsidR="003E7677" w:rsidRPr="00467369" w:rsidRDefault="003E7677" w:rsidP="00534DC7">
      <w:pPr>
        <w:spacing w:line="276" w:lineRule="auto"/>
        <w:jc w:val="both"/>
      </w:pPr>
      <w:r w:rsidRPr="00467369">
        <w:t xml:space="preserve">In 1999 it is also known that Asda </w:t>
      </w:r>
      <w:r w:rsidR="00EE39C7" w:rsidRPr="00467369">
        <w:t xml:space="preserve">is the </w:t>
      </w:r>
      <w:r w:rsidRPr="00467369">
        <w:t>biggest branch of the wall Mart family.</w:t>
      </w:r>
    </w:p>
    <w:p w14:paraId="3ECD9462" w14:textId="4540DF32" w:rsidR="003E7677" w:rsidRPr="00467369" w:rsidRDefault="003E7677" w:rsidP="00534DC7">
      <w:pPr>
        <w:spacing w:line="276" w:lineRule="auto"/>
        <w:jc w:val="both"/>
      </w:pPr>
      <w:r w:rsidRPr="00467369">
        <w:t xml:space="preserve">Asda cherishes the number of stores it runs as well as the number of </w:t>
      </w:r>
      <w:r w:rsidR="00EE39C7" w:rsidRPr="00467369">
        <w:t xml:space="preserve">148,000 </w:t>
      </w:r>
      <w:r w:rsidRPr="00467369">
        <w:t>empl</w:t>
      </w:r>
      <w:r w:rsidR="00EE39C7" w:rsidRPr="00467369">
        <w:t>oyees that work for Asda.</w:t>
      </w:r>
      <w:r w:rsidR="006F50DD">
        <w:t xml:space="preserve"> </w:t>
      </w:r>
      <w:r w:rsidRPr="00467369">
        <w:t>It has 321 stores across the uk and Northe</w:t>
      </w:r>
      <w:r w:rsidR="00EE39C7" w:rsidRPr="00467369">
        <w:t>r</w:t>
      </w:r>
      <w:r w:rsidRPr="00467369">
        <w:t xml:space="preserve">n Ireland that’s a turnover of more than </w:t>
      </w:r>
      <w:r w:rsidR="00CD2F07">
        <w:t xml:space="preserve">£15 </w:t>
      </w:r>
      <w:r w:rsidR="00CD2F07" w:rsidRPr="00CD2F07">
        <w:t xml:space="preserve">billion </w:t>
      </w:r>
      <w:r w:rsidR="00CD2F07" w:rsidRPr="00CD2F07">
        <w:rPr>
          <w:rFonts w:cs="OpenSans-Regular"/>
        </w:rPr>
        <w:t>(BBC News, 2019).</w:t>
      </w:r>
    </w:p>
    <w:p w14:paraId="28008F5A" w14:textId="0AD22EDE" w:rsidR="003E7677" w:rsidRPr="00467369" w:rsidRDefault="003E7677" w:rsidP="00534DC7">
      <w:pPr>
        <w:spacing w:line="276" w:lineRule="auto"/>
        <w:jc w:val="both"/>
      </w:pPr>
      <w:r w:rsidRPr="00467369">
        <w:t>Recently for many years Asda has be</w:t>
      </w:r>
      <w:r w:rsidR="003E61F0" w:rsidRPr="00467369">
        <w:t>e</w:t>
      </w:r>
      <w:r w:rsidRPr="00467369">
        <w:t>n helping charities raise money invol</w:t>
      </w:r>
      <w:r w:rsidR="003E61F0" w:rsidRPr="00467369">
        <w:t>v</w:t>
      </w:r>
      <w:r w:rsidRPr="00467369">
        <w:t>ing local co</w:t>
      </w:r>
      <w:r w:rsidR="003E61F0" w:rsidRPr="00467369">
        <w:t>mmunities</w:t>
      </w:r>
      <w:r w:rsidRPr="00467369">
        <w:t xml:space="preserve"> to</w:t>
      </w:r>
      <w:r w:rsidR="00EE39C7" w:rsidRPr="00467369">
        <w:t xml:space="preserve"> also</w:t>
      </w:r>
      <w:r w:rsidRPr="00467369">
        <w:t xml:space="preserve"> </w:t>
      </w:r>
      <w:r w:rsidR="00CB3567">
        <w:t xml:space="preserve">communicate fund raising. </w:t>
      </w:r>
    </w:p>
    <w:p w14:paraId="06067EE7" w14:textId="6BF43625" w:rsidR="00EE39C7" w:rsidRPr="00467369" w:rsidRDefault="00EE39C7" w:rsidP="00534DC7">
      <w:pPr>
        <w:spacing w:line="276" w:lineRule="auto"/>
        <w:jc w:val="both"/>
      </w:pPr>
      <w:r w:rsidRPr="00467369">
        <w:t xml:space="preserve">So the local communities can interact with charity work and also succeed making Asda being more active with customers that’s </w:t>
      </w:r>
      <w:r w:rsidR="0024592C" w:rsidRPr="00467369">
        <w:t>helping A</w:t>
      </w:r>
      <w:r w:rsidRPr="00467369">
        <w:t>sda meet the mission purpose and its values.</w:t>
      </w:r>
    </w:p>
    <w:p w14:paraId="3E0F7BFF" w14:textId="68100CCD" w:rsidR="00906A9F" w:rsidRDefault="00D208DF" w:rsidP="00534DC7">
      <w:pPr>
        <w:spacing w:line="276" w:lineRule="auto"/>
        <w:jc w:val="both"/>
      </w:pPr>
      <w:r w:rsidRPr="00467369">
        <w:t>According to As</w:t>
      </w:r>
      <w:r w:rsidR="00706878" w:rsidRPr="00467369">
        <w:t>da</w:t>
      </w:r>
      <w:r w:rsidRPr="00467369">
        <w:t xml:space="preserve"> in order to be thriving the organization</w:t>
      </w:r>
      <w:r w:rsidR="00F676E4" w:rsidRPr="00467369">
        <w:t xml:space="preserve"> it</w:t>
      </w:r>
      <w:r w:rsidRPr="00467369">
        <w:t xml:space="preserve"> should be</w:t>
      </w:r>
      <w:r w:rsidR="00F676E4" w:rsidRPr="00467369">
        <w:t xml:space="preserve"> first</w:t>
      </w:r>
      <w:r w:rsidRPr="00467369">
        <w:t xml:space="preserve"> accomplished what customers demand </w:t>
      </w:r>
      <w:r w:rsidR="00772C81" w:rsidRPr="00467369">
        <w:t>is then fulfilling it.</w:t>
      </w:r>
    </w:p>
    <w:p w14:paraId="4AC7F1E8" w14:textId="77777777" w:rsidR="00AC70D2" w:rsidRPr="00467369" w:rsidRDefault="00AC70D2" w:rsidP="00534DC7">
      <w:pPr>
        <w:spacing w:line="276" w:lineRule="auto"/>
        <w:jc w:val="both"/>
      </w:pPr>
    </w:p>
    <w:p w14:paraId="094B5FAE" w14:textId="0E16F325" w:rsidR="00C52215" w:rsidRPr="00467369" w:rsidRDefault="00DD6B3C" w:rsidP="00534DC7">
      <w:pPr>
        <w:pStyle w:val="Heading2"/>
        <w:spacing w:line="276" w:lineRule="auto"/>
        <w:rPr>
          <w:rFonts w:asciiTheme="minorHAnsi" w:hAnsiTheme="minorHAnsi"/>
          <w:sz w:val="24"/>
          <w:szCs w:val="24"/>
          <w:lang w:val="en-GB"/>
        </w:rPr>
      </w:pPr>
      <w:bookmarkStart w:id="6" w:name="_Toc7473583"/>
      <w:r>
        <w:rPr>
          <w:lang w:val="en-GB"/>
        </w:rPr>
        <w:t>Mission, purpose and values</w:t>
      </w:r>
      <w:bookmarkEnd w:id="6"/>
    </w:p>
    <w:p w14:paraId="41D560B4" w14:textId="4F279075" w:rsidR="00C52215" w:rsidRPr="00467369" w:rsidRDefault="00C52215" w:rsidP="00534DC7">
      <w:pPr>
        <w:spacing w:line="276" w:lineRule="auto"/>
        <w:jc w:val="both"/>
      </w:pPr>
      <w:r w:rsidRPr="00467369">
        <w:t>Mostly managers make decisions of the organisation</w:t>
      </w:r>
      <w:r w:rsidR="00416916" w:rsidRPr="00467369">
        <w:t xml:space="preserve"> making sure it’s always the</w:t>
      </w:r>
      <w:r w:rsidR="00CD2F07">
        <w:t xml:space="preserve"> customer’s choice comes </w:t>
      </w:r>
      <w:r w:rsidR="00CD2F07" w:rsidRPr="00CD2F07">
        <w:t xml:space="preserve">first </w:t>
      </w:r>
      <w:r w:rsidR="00CD2F07" w:rsidRPr="00CD2F07">
        <w:rPr>
          <w:rFonts w:cs="OpenSans-Regular"/>
        </w:rPr>
        <w:t>(BBC News, 2019).</w:t>
      </w:r>
    </w:p>
    <w:p w14:paraId="73C1AACA" w14:textId="6D107CAA" w:rsidR="0002600F" w:rsidRPr="00467369" w:rsidRDefault="00416916" w:rsidP="00534DC7">
      <w:pPr>
        <w:spacing w:line="276" w:lineRule="auto"/>
        <w:jc w:val="both"/>
      </w:pPr>
      <w:r w:rsidRPr="00467369">
        <w:t>It is clear that Asda are making sure the stakeholder’</w:t>
      </w:r>
      <w:r w:rsidR="0002600F" w:rsidRPr="00467369">
        <w:t>s value the way Asda is approaching.</w:t>
      </w:r>
    </w:p>
    <w:p w14:paraId="77D6232D" w14:textId="1D33732F" w:rsidR="0002600F" w:rsidRPr="00467369" w:rsidRDefault="0002600F" w:rsidP="00534DC7">
      <w:pPr>
        <w:spacing w:line="276" w:lineRule="auto"/>
        <w:jc w:val="both"/>
      </w:pPr>
      <w:r w:rsidRPr="00467369">
        <w:t xml:space="preserve">Asda has a mission that is always to be uk retailer for best value and customers </w:t>
      </w:r>
      <w:r w:rsidR="00CD2F07">
        <w:t>value also customers need first</w:t>
      </w:r>
      <w:r w:rsidR="00CD2F07" w:rsidRPr="00CD2F07">
        <w:t xml:space="preserve"> </w:t>
      </w:r>
      <w:r w:rsidR="00CD2F07" w:rsidRPr="00CD2F07">
        <w:rPr>
          <w:rFonts w:cs="OpenSans-Regular"/>
        </w:rPr>
        <w:t>(BBC News, 2019).</w:t>
      </w:r>
    </w:p>
    <w:p w14:paraId="5C09E449" w14:textId="2FED2C77" w:rsidR="0002600F" w:rsidRPr="00467369" w:rsidRDefault="0002600F" w:rsidP="00534DC7">
      <w:pPr>
        <w:spacing w:line="276" w:lineRule="auto"/>
        <w:jc w:val="both"/>
      </w:pPr>
      <w:r w:rsidRPr="00467369">
        <w:t>Asda has its own values that are always striving excellence results, good customer service, respecting individuals as well as customers.</w:t>
      </w:r>
    </w:p>
    <w:p w14:paraId="12A06FC9" w14:textId="0F2E855A" w:rsidR="0002600F" w:rsidRPr="00467369" w:rsidRDefault="0002600F" w:rsidP="00534DC7">
      <w:pPr>
        <w:spacing w:line="276" w:lineRule="auto"/>
        <w:jc w:val="both"/>
      </w:pPr>
      <w:r w:rsidRPr="00467369">
        <w:t xml:space="preserve">Asda </w:t>
      </w:r>
      <w:r w:rsidR="00F6522A" w:rsidRPr="00467369">
        <w:t>has also a survey that can see the level of purpose and values at every department making sure they are on top of everything.</w:t>
      </w:r>
    </w:p>
    <w:p w14:paraId="7314C53E" w14:textId="77777777" w:rsidR="00906A9F" w:rsidRPr="00467369" w:rsidRDefault="00906A9F" w:rsidP="00534DC7">
      <w:pPr>
        <w:spacing w:line="276" w:lineRule="auto"/>
        <w:jc w:val="both"/>
      </w:pPr>
    </w:p>
    <w:p w14:paraId="217A7E5A" w14:textId="4DC6CCB6" w:rsidR="00DD6B3C" w:rsidRDefault="00F6522A" w:rsidP="00534DC7">
      <w:pPr>
        <w:pStyle w:val="Heading2"/>
        <w:spacing w:line="276" w:lineRule="auto"/>
      </w:pPr>
      <w:bookmarkStart w:id="7" w:name="_Toc7473584"/>
      <w:r w:rsidRPr="00467369">
        <w:t>Stakeholders</w:t>
      </w:r>
      <w:bookmarkEnd w:id="7"/>
    </w:p>
    <w:p w14:paraId="3FD488B6" w14:textId="734E071A" w:rsidR="00FE1C60" w:rsidRPr="00467369" w:rsidRDefault="009C52EB" w:rsidP="00534DC7">
      <w:pPr>
        <w:spacing w:line="276" w:lineRule="auto"/>
        <w:jc w:val="both"/>
        <w:rPr>
          <w:b/>
        </w:rPr>
      </w:pPr>
      <w:r w:rsidRPr="00467369">
        <w:t xml:space="preserve">Asda has internal and also external stakeholders that many internal stakeholders maybe working for the organisation that could be managers, colleagues or even directors. </w:t>
      </w:r>
    </w:p>
    <w:p w14:paraId="5C335194" w14:textId="554BD6E3" w:rsidR="009C52EB" w:rsidRPr="00467369" w:rsidRDefault="00C70E96" w:rsidP="00534DC7">
      <w:pPr>
        <w:spacing w:line="276" w:lineRule="auto"/>
        <w:jc w:val="both"/>
      </w:pPr>
      <w:r w:rsidRPr="00467369">
        <w:t>And</w:t>
      </w:r>
      <w:r w:rsidR="009C52EB" w:rsidRPr="00467369">
        <w:t xml:space="preserve"> ext</w:t>
      </w:r>
      <w:r w:rsidRPr="00467369">
        <w:t xml:space="preserve">ernal stakeholders could be </w:t>
      </w:r>
      <w:r w:rsidR="009C52EB" w:rsidRPr="00467369">
        <w:t>customers, shareholders or even suppliers.</w:t>
      </w:r>
    </w:p>
    <w:p w14:paraId="60ABA838" w14:textId="3A6282A5" w:rsidR="009C52EB" w:rsidRPr="00467369" w:rsidRDefault="009C52EB" w:rsidP="00534DC7">
      <w:pPr>
        <w:spacing w:line="276" w:lineRule="auto"/>
        <w:jc w:val="both"/>
      </w:pPr>
      <w:r w:rsidRPr="00467369">
        <w:t>They all have a role working for Asda.</w:t>
      </w:r>
    </w:p>
    <w:p w14:paraId="40219FE3" w14:textId="63BAC75C" w:rsidR="00214956" w:rsidRPr="00467369" w:rsidRDefault="009C52EB" w:rsidP="00534DC7">
      <w:pPr>
        <w:spacing w:line="276" w:lineRule="auto"/>
        <w:jc w:val="both"/>
      </w:pPr>
      <w:r w:rsidRPr="00467369">
        <w:t xml:space="preserve">Some examples I </w:t>
      </w:r>
      <w:r w:rsidR="003922A4" w:rsidRPr="00467369">
        <w:t>will be listing</w:t>
      </w:r>
      <w:r w:rsidR="00906A9F" w:rsidRPr="00467369">
        <w:t xml:space="preserve"> be</w:t>
      </w:r>
      <w:r w:rsidRPr="00467369">
        <w:t>low</w:t>
      </w:r>
      <w:r w:rsidR="00AC70D2">
        <w:t>;</w:t>
      </w:r>
      <w:r w:rsidR="00695998">
        <w:t xml:space="preserve"> </w:t>
      </w:r>
      <w:r w:rsidR="00214956" w:rsidRPr="00A04423">
        <w:t>Customers always wanting good value products but at a low price,</w:t>
      </w:r>
      <w:r w:rsidR="00214956" w:rsidRPr="00467369">
        <w:t xml:space="preserve"> most Asda stores has a notice board were the local communities can see when their will be events, they also have magazines with the event times and dates for the local communities.</w:t>
      </w:r>
    </w:p>
    <w:p w14:paraId="2BAE6033" w14:textId="25169468" w:rsidR="009C52EB" w:rsidRPr="00467369" w:rsidRDefault="00214956" w:rsidP="00534DC7">
      <w:pPr>
        <w:spacing w:line="276" w:lineRule="auto"/>
        <w:jc w:val="both"/>
      </w:pPr>
      <w:r w:rsidRPr="00A04423">
        <w:t xml:space="preserve">Shareholders are looking for a turnout on their investments </w:t>
      </w:r>
      <w:r w:rsidRPr="00467369">
        <w:t>they want to know how the organization has done positively for the environment.</w:t>
      </w:r>
    </w:p>
    <w:p w14:paraId="442B958B" w14:textId="75FA5054" w:rsidR="007D7C59" w:rsidRPr="00A30BB3" w:rsidRDefault="00E444A9" w:rsidP="00534DC7">
      <w:pPr>
        <w:spacing w:line="276" w:lineRule="auto"/>
        <w:jc w:val="both"/>
      </w:pPr>
      <w:r w:rsidRPr="00467369">
        <w:lastRenderedPageBreak/>
        <w:t xml:space="preserve">Also suppliers have </w:t>
      </w:r>
      <w:r w:rsidR="00214956" w:rsidRPr="00467369">
        <w:t>a large</w:t>
      </w:r>
      <w:r w:rsidRPr="00467369">
        <w:t xml:space="preserve"> expectation they want to see Asda building that relationship with the local suppliers that sell their products at a good price.</w:t>
      </w:r>
      <w:r w:rsidR="00D30514">
        <w:t xml:space="preserve"> </w:t>
      </w:r>
      <w:r w:rsidRPr="00D30514">
        <w:t>Asda community project</w:t>
      </w:r>
      <w:r w:rsidRPr="00467369">
        <w:t xml:space="preserve"> has been made to assist the organizati</w:t>
      </w:r>
      <w:r w:rsidR="00770215">
        <w:t xml:space="preserve">on reach its purpose of </w:t>
      </w:r>
      <w:r w:rsidR="00770215" w:rsidRPr="00770215">
        <w:t xml:space="preserve">mission </w:t>
      </w:r>
      <w:r w:rsidR="00770215" w:rsidRPr="00770215">
        <w:rPr>
          <w:rFonts w:cs="OpenSans-Regular"/>
        </w:rPr>
        <w:t>(Smallbusiness.chron.com, 2019).</w:t>
      </w:r>
      <w:r w:rsidR="00770215" w:rsidRPr="00770215">
        <w:rPr>
          <w:rFonts w:ascii="OpenSans-Regular" w:hAnsi="OpenSans-Regular" w:cs="OpenSans-Regular"/>
          <w:sz w:val="26"/>
          <w:szCs w:val="26"/>
        </w:rPr>
        <w:t xml:space="preserve"> </w:t>
      </w:r>
    </w:p>
    <w:p w14:paraId="7F1EC72E" w14:textId="636AB04C" w:rsidR="007C6069" w:rsidRDefault="00A2285B" w:rsidP="00534DC7">
      <w:pPr>
        <w:pStyle w:val="Heading1"/>
        <w:spacing w:line="276" w:lineRule="auto"/>
        <w:rPr>
          <w:lang w:val="en-GB"/>
        </w:rPr>
      </w:pPr>
      <w:bookmarkStart w:id="8" w:name="_Toc7473585"/>
      <w:r>
        <w:rPr>
          <w:lang w:val="en-GB"/>
        </w:rPr>
        <w:t>Gantt chart</w:t>
      </w:r>
      <w:bookmarkEnd w:id="8"/>
    </w:p>
    <w:p w14:paraId="6768F80E" w14:textId="77777777" w:rsidR="004A44FD" w:rsidRPr="004A44FD" w:rsidRDefault="004A44FD" w:rsidP="00534DC7">
      <w:pPr>
        <w:spacing w:line="276" w:lineRule="auto"/>
        <w:rPr>
          <w:lang w:val="en-GB"/>
        </w:rPr>
      </w:pPr>
    </w:p>
    <w:p w14:paraId="39826743" w14:textId="7D688EA6" w:rsidR="00041D8B" w:rsidRDefault="00041D8B" w:rsidP="00534DC7">
      <w:pPr>
        <w:spacing w:line="276" w:lineRule="auto"/>
        <w:jc w:val="both"/>
      </w:pPr>
      <w:r>
        <w:t xml:space="preserve">The Gantt chart is a template which is ideal to show production of something, this can be used for many businesses and it shows how things are planned and when they are completed. </w:t>
      </w:r>
    </w:p>
    <w:p w14:paraId="70F7E245" w14:textId="4F572658" w:rsidR="000739B9" w:rsidRDefault="000F5D2C" w:rsidP="00534DC7">
      <w:pPr>
        <w:spacing w:line="276" w:lineRule="auto"/>
        <w:jc w:val="both"/>
        <w:rPr>
          <w:rFonts w:ascii="OpenSans-Regular" w:hAnsi="OpenSans-Regular" w:cs="OpenSans-Regular"/>
          <w:sz w:val="26"/>
          <w:szCs w:val="26"/>
        </w:rPr>
      </w:pPr>
      <w:r>
        <w:t xml:space="preserve">The above chart </w:t>
      </w:r>
      <w:r w:rsidR="000739B9" w:rsidRPr="00467369">
        <w:t>is useful for managing project timelines and also understanding the data and other activities and events.</w:t>
      </w:r>
      <w:r>
        <w:t xml:space="preserve"> </w:t>
      </w:r>
      <w:r w:rsidR="00842D52" w:rsidRPr="00467369">
        <w:t>A G</w:t>
      </w:r>
      <w:r w:rsidR="000739B9" w:rsidRPr="00467369">
        <w:t>an</w:t>
      </w:r>
      <w:r w:rsidR="005A2DB8" w:rsidRPr="00467369">
        <w:t>t</w:t>
      </w:r>
      <w:r w:rsidR="000739B9" w:rsidRPr="00467369">
        <w:t>t chart Is easy to use in many ways such as Im</w:t>
      </w:r>
      <w:r w:rsidR="00670528">
        <w:t>mediate updates on the chart. It</w:t>
      </w:r>
      <w:r w:rsidR="000739B9" w:rsidRPr="00467369">
        <w:t xml:space="preserve"> can also be used for importing project data that can be viewed and be used in a</w:t>
      </w:r>
      <w:r w:rsidR="00F56718" w:rsidRPr="00467369">
        <w:t>n</w:t>
      </w:r>
      <w:r w:rsidR="000739B9" w:rsidRPr="00467369">
        <w:t xml:space="preserve"> easy way for the managers.</w:t>
      </w:r>
      <w:r w:rsidR="001A6CD4">
        <w:t xml:space="preserve"> </w:t>
      </w:r>
      <w:r w:rsidR="000739B9" w:rsidRPr="00467369">
        <w:t>Some gaps can be filled up when you optimize the re</w:t>
      </w:r>
      <w:r w:rsidR="00E220A5">
        <w:t xml:space="preserve">source. </w:t>
      </w:r>
      <w:r w:rsidR="00E74714" w:rsidRPr="00467369">
        <w:t xml:space="preserve">Gantt chart can also be sent to the team or even be shared online to </w:t>
      </w:r>
      <w:r w:rsidR="00C75462">
        <w:t>co-</w:t>
      </w:r>
      <w:r w:rsidR="00C35804">
        <w:t>operate</w:t>
      </w:r>
      <w:r w:rsidR="00E74714" w:rsidRPr="00467369">
        <w:t xml:space="preserve"> with everyone, which can be updated on a daily basis.</w:t>
      </w:r>
      <w:r w:rsidR="00A03446">
        <w:t xml:space="preserve"> </w:t>
      </w:r>
      <w:r w:rsidR="00E74714" w:rsidRPr="00467369">
        <w:t xml:space="preserve">It can also be customized </w:t>
      </w:r>
      <w:r w:rsidR="00253EE4" w:rsidRPr="00467369">
        <w:t xml:space="preserve">with different </w:t>
      </w:r>
      <w:r w:rsidR="00253EE4" w:rsidRPr="0030196A">
        <w:t>shades making it easy to understand</w:t>
      </w:r>
      <w:r w:rsidR="005E0758">
        <w:t>, and can make the important information stand out from the rest</w:t>
      </w:r>
      <w:r w:rsidR="00253EE4" w:rsidRPr="0030196A">
        <w:t>.</w:t>
      </w:r>
      <w:r w:rsidR="00A03446" w:rsidRPr="0030196A">
        <w:t xml:space="preserve"> </w:t>
      </w:r>
      <w:r w:rsidR="00253EE4" w:rsidRPr="0030196A">
        <w:t>I believe every organiza</w:t>
      </w:r>
      <w:r w:rsidR="0030196A" w:rsidRPr="0030196A">
        <w:t>tion should have a Gantts chart</w:t>
      </w:r>
      <w:r w:rsidR="002166ED">
        <w:t xml:space="preserve"> and it will allow for businesses to understand their aims and objectives</w:t>
      </w:r>
      <w:r w:rsidR="00863F00">
        <w:t xml:space="preserve"> </w:t>
      </w:r>
      <w:r w:rsidR="0030196A" w:rsidRPr="0030196A">
        <w:rPr>
          <w:rFonts w:cs="OpenSans-Regular"/>
        </w:rPr>
        <w:t>(The Economic Times, 2019).</w:t>
      </w:r>
      <w:r w:rsidR="0030196A" w:rsidRPr="0030196A">
        <w:rPr>
          <w:rFonts w:ascii="OpenSans-Regular" w:hAnsi="OpenSans-Regular" w:cs="OpenSans-Regular"/>
          <w:sz w:val="26"/>
          <w:szCs w:val="26"/>
        </w:rPr>
        <w:t xml:space="preserve"> </w:t>
      </w:r>
    </w:p>
    <w:p w14:paraId="33D60775" w14:textId="4E8E9CFC" w:rsidR="00E36681" w:rsidRDefault="00E36681" w:rsidP="00534DC7">
      <w:pPr>
        <w:spacing w:line="276" w:lineRule="auto"/>
        <w:jc w:val="both"/>
        <w:rPr>
          <w:rFonts w:ascii="OpenSans-Regular" w:hAnsi="OpenSans-Regular" w:cs="OpenSans-Regular"/>
          <w:sz w:val="26"/>
          <w:szCs w:val="26"/>
        </w:rPr>
      </w:pPr>
    </w:p>
    <w:p w14:paraId="0B057E64" w14:textId="50295C44" w:rsidR="00E36681" w:rsidRPr="00D30514" w:rsidRDefault="00841ACC" w:rsidP="00534DC7">
      <w:pPr>
        <w:spacing w:line="276" w:lineRule="auto"/>
        <w:jc w:val="both"/>
      </w:pPr>
      <w:r>
        <w:rPr>
          <w:rFonts w:ascii="OpenSans-Regular" w:hAnsi="OpenSans-Regular" w:cs="OpenSans-Regular"/>
          <w:noProof/>
          <w:sz w:val="26"/>
          <w:szCs w:val="26"/>
        </w:rPr>
        <w:drawing>
          <wp:anchor distT="0" distB="0" distL="114300" distR="114300" simplePos="0" relativeHeight="251658240" behindDoc="0" locked="0" layoutInCell="1" allowOverlap="1" wp14:anchorId="39585FB5" wp14:editId="29CAA8BE">
            <wp:simplePos x="0" y="0"/>
            <wp:positionH relativeFrom="column">
              <wp:posOffset>1128395</wp:posOffset>
            </wp:positionH>
            <wp:positionV relativeFrom="paragraph">
              <wp:posOffset>31750</wp:posOffset>
            </wp:positionV>
            <wp:extent cx="5046345" cy="1643380"/>
            <wp:effectExtent l="0" t="0" r="8255" b="7620"/>
            <wp:wrapTight wrapText="bothSides">
              <wp:wrapPolygon edited="0">
                <wp:start x="0" y="0"/>
                <wp:lineTo x="0" y="21366"/>
                <wp:lineTo x="21527" y="21366"/>
                <wp:lineTo x="21527" y="0"/>
                <wp:lineTo x="0" y="0"/>
              </wp:wrapPolygon>
            </wp:wrapTight>
            <wp:docPr id="1" name="Picture 1" descr="../../Downloads/Screen%20Shot%202019-04-29%20at%2020.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s/Screen%20Shot%202019-04-29%20at%2020.45.jpg"/>
                    <pic:cNvPicPr>
                      <a:picLocks noChangeAspect="1" noChangeArrowheads="1"/>
                    </pic:cNvPicPr>
                  </pic:nvPicPr>
                  <pic:blipFill rotWithShape="1">
                    <a:blip r:embed="rId6">
                      <a:extLst>
                        <a:ext uri="{28A0092B-C50C-407E-A947-70E740481C1C}">
                          <a14:useLocalDpi xmlns:a14="http://schemas.microsoft.com/office/drawing/2010/main" val="0"/>
                        </a:ext>
                      </a:extLst>
                    </a:blip>
                    <a:srcRect l="4084" t="31684" r="6875" b="9845"/>
                    <a:stretch/>
                  </pic:blipFill>
                  <pic:spPr bwMode="auto">
                    <a:xfrm>
                      <a:off x="0" y="0"/>
                      <a:ext cx="5046345" cy="16433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CC2F63" w14:textId="77777777" w:rsidR="007C6069" w:rsidRPr="00467369" w:rsidRDefault="007C6069" w:rsidP="00534DC7">
      <w:pPr>
        <w:spacing w:line="276" w:lineRule="auto"/>
        <w:jc w:val="both"/>
        <w:rPr>
          <w:lang w:val="en-GB"/>
        </w:rPr>
      </w:pPr>
    </w:p>
    <w:p w14:paraId="0EDF1FEB" w14:textId="7770A2B4" w:rsidR="00D971F4" w:rsidRDefault="00D971F4" w:rsidP="00534DC7">
      <w:pPr>
        <w:spacing w:line="276" w:lineRule="auto"/>
        <w:jc w:val="both"/>
      </w:pPr>
    </w:p>
    <w:p w14:paraId="371ED1CC" w14:textId="77777777" w:rsidR="00841ACC" w:rsidRDefault="00841ACC" w:rsidP="00534DC7">
      <w:pPr>
        <w:spacing w:line="276" w:lineRule="auto"/>
        <w:jc w:val="both"/>
      </w:pPr>
    </w:p>
    <w:p w14:paraId="34634312" w14:textId="77777777" w:rsidR="00841ACC" w:rsidRDefault="00841ACC" w:rsidP="00534DC7">
      <w:pPr>
        <w:spacing w:line="276" w:lineRule="auto"/>
        <w:jc w:val="both"/>
      </w:pPr>
    </w:p>
    <w:p w14:paraId="5F10D9B6" w14:textId="77777777" w:rsidR="00841ACC" w:rsidRDefault="00841ACC" w:rsidP="00534DC7">
      <w:pPr>
        <w:spacing w:line="276" w:lineRule="auto"/>
        <w:jc w:val="both"/>
      </w:pPr>
    </w:p>
    <w:p w14:paraId="247D0298" w14:textId="77777777" w:rsidR="00841ACC" w:rsidRDefault="00841ACC" w:rsidP="00534DC7">
      <w:pPr>
        <w:spacing w:line="276" w:lineRule="auto"/>
        <w:jc w:val="both"/>
      </w:pPr>
    </w:p>
    <w:p w14:paraId="6AD95523" w14:textId="77777777" w:rsidR="00841ACC" w:rsidRDefault="00841ACC" w:rsidP="00534DC7">
      <w:pPr>
        <w:spacing w:line="276" w:lineRule="auto"/>
        <w:jc w:val="both"/>
      </w:pPr>
    </w:p>
    <w:p w14:paraId="2EA40A57" w14:textId="77777777" w:rsidR="00841ACC" w:rsidRDefault="00841ACC" w:rsidP="00534DC7">
      <w:pPr>
        <w:spacing w:line="276" w:lineRule="auto"/>
        <w:jc w:val="both"/>
      </w:pPr>
    </w:p>
    <w:p w14:paraId="06E00CF8" w14:textId="2EBB35F6" w:rsidR="00DD4881" w:rsidRDefault="00841ACC" w:rsidP="00DD4881">
      <w:pPr>
        <w:spacing w:line="276" w:lineRule="auto"/>
        <w:jc w:val="both"/>
        <w:rPr>
          <w:rFonts w:cs="OpenSans-Regular"/>
        </w:rPr>
      </w:pPr>
      <w:r>
        <w:t xml:space="preserve">The above image is an example of a Gantt Chart, </w:t>
      </w:r>
      <w:r w:rsidR="007117D1">
        <w:t>for project management. It is used to understand the tasks needed to be complete</w:t>
      </w:r>
      <w:r w:rsidR="00470FB7">
        <w:t xml:space="preserve">d within a specific time </w:t>
      </w:r>
      <w:r w:rsidR="00470FB7" w:rsidRPr="00470FB7">
        <w:t xml:space="preserve">frame </w:t>
      </w:r>
      <w:r w:rsidR="00470FB7" w:rsidRPr="00470FB7">
        <w:rPr>
          <w:rFonts w:cs="OpenSans-Regular"/>
        </w:rPr>
        <w:t>(Venngage, 2019).</w:t>
      </w:r>
      <w:r w:rsidR="00ED5533">
        <w:rPr>
          <w:rFonts w:cs="OpenSans-Regular"/>
        </w:rPr>
        <w:t xml:space="preserve"> An example on the chart is; task 1 needs to be completed </w:t>
      </w:r>
      <w:r w:rsidR="00EB6E44">
        <w:rPr>
          <w:rFonts w:cs="OpenSans-Regular"/>
        </w:rPr>
        <w:t>first within the first 3 weeks, which is a deadline for the man</w:t>
      </w:r>
      <w:r w:rsidR="004C5882">
        <w:rPr>
          <w:rFonts w:cs="OpenSans-Regular"/>
        </w:rPr>
        <w:t>agement and employees to follow which will h</w:t>
      </w:r>
      <w:r w:rsidR="00DD4881">
        <w:rPr>
          <w:rFonts w:cs="OpenSans-Regular"/>
        </w:rPr>
        <w:t xml:space="preserve">elp them manage their work </w:t>
      </w:r>
      <w:r w:rsidR="00DD4881" w:rsidRPr="00DD4881">
        <w:rPr>
          <w:rFonts w:cs="OpenSans-Regular"/>
        </w:rPr>
        <w:t>load (Tableau Software, 2019).</w:t>
      </w:r>
    </w:p>
    <w:p w14:paraId="4072ADA6" w14:textId="2414EFF7" w:rsidR="004811BA" w:rsidRDefault="004811BA" w:rsidP="00DD4881">
      <w:pPr>
        <w:pStyle w:val="Heading1"/>
      </w:pPr>
      <w:bookmarkStart w:id="9" w:name="_Toc7473586"/>
      <w:r w:rsidRPr="00DD4881">
        <w:t>Case study</w:t>
      </w:r>
      <w:bookmarkEnd w:id="9"/>
    </w:p>
    <w:p w14:paraId="71BC288A" w14:textId="77777777" w:rsidR="00DD4881" w:rsidRPr="00DD4881" w:rsidRDefault="00DD4881" w:rsidP="00DD4881"/>
    <w:p w14:paraId="1E7DE55D" w14:textId="0A7C7DF1" w:rsidR="00D971F4" w:rsidRPr="00467369" w:rsidRDefault="00CF0DA4" w:rsidP="00534DC7">
      <w:pPr>
        <w:spacing w:line="276" w:lineRule="auto"/>
        <w:jc w:val="both"/>
      </w:pPr>
      <w:r w:rsidRPr="00467369">
        <w:t>A news report on BBC news</w:t>
      </w:r>
      <w:r w:rsidR="00577CBF" w:rsidRPr="00467369">
        <w:t xml:space="preserve"> about faulty card machine</w:t>
      </w:r>
      <w:r w:rsidRPr="00467369">
        <w:t>s that left queues at checkouts,</w:t>
      </w:r>
    </w:p>
    <w:p w14:paraId="4898122F" w14:textId="064E0B9C" w:rsidR="00CF0DA4" w:rsidRPr="00467369" w:rsidRDefault="00CF0DA4" w:rsidP="00534DC7">
      <w:pPr>
        <w:spacing w:line="276" w:lineRule="auto"/>
        <w:jc w:val="both"/>
      </w:pPr>
      <w:r w:rsidRPr="00467369">
        <w:t xml:space="preserve">Asda has faced a problem many times with faulty card machines leaving customers young or old </w:t>
      </w:r>
      <w:r w:rsidR="002310B0" w:rsidRPr="00467369">
        <w:t xml:space="preserve">multi cultured customers </w:t>
      </w:r>
      <w:r w:rsidRPr="00467369">
        <w:t>some customers even with young baby’s angry and frustrated.</w:t>
      </w:r>
    </w:p>
    <w:p w14:paraId="6E3FA4C5" w14:textId="3FDACE8A" w:rsidR="00CF0DA4" w:rsidRPr="00467369" w:rsidRDefault="00CF0DA4" w:rsidP="00534DC7">
      <w:pPr>
        <w:spacing w:line="276" w:lineRule="auto"/>
        <w:jc w:val="both"/>
      </w:pPr>
      <w:r w:rsidRPr="00467369">
        <w:t xml:space="preserve">Asda makes an apology to its customers due to the card machine not working as thy should been, that makes frustrated customers waiting in the </w:t>
      </w:r>
      <w:r w:rsidR="009B2ECB" w:rsidRPr="00467369">
        <w:t>queue longer than usual.</w:t>
      </w:r>
    </w:p>
    <w:p w14:paraId="6A21B8F9" w14:textId="44F05B5D" w:rsidR="009B2ECB" w:rsidRPr="00467369" w:rsidRDefault="009B2ECB" w:rsidP="00534DC7">
      <w:pPr>
        <w:spacing w:line="276" w:lineRule="auto"/>
        <w:jc w:val="both"/>
      </w:pPr>
      <w:r w:rsidRPr="00467369">
        <w:lastRenderedPageBreak/>
        <w:t>The card Machine breakdown happened on a busy Sunday and effected many stores throughout the UK.</w:t>
      </w:r>
    </w:p>
    <w:p w14:paraId="5AB0C62C" w14:textId="6461F00F" w:rsidR="009B2ECB" w:rsidRPr="00467369" w:rsidRDefault="009B2ECB" w:rsidP="00534DC7">
      <w:pPr>
        <w:spacing w:line="276" w:lineRule="auto"/>
        <w:jc w:val="both"/>
      </w:pPr>
      <w:r w:rsidRPr="00467369">
        <w:t>Most stores closed the shop door for the day,</w:t>
      </w:r>
      <w:r w:rsidR="00617888">
        <w:t xml:space="preserve"> s</w:t>
      </w:r>
      <w:r w:rsidRPr="00467369">
        <w:t>ome shoppers out of frustration videoed the situation criticizing it on social media.</w:t>
      </w:r>
    </w:p>
    <w:p w14:paraId="6CE92190" w14:textId="76858625" w:rsidR="0055236E" w:rsidRPr="00467369" w:rsidRDefault="0055236E" w:rsidP="00534DC7">
      <w:pPr>
        <w:spacing w:line="276" w:lineRule="auto"/>
        <w:jc w:val="both"/>
      </w:pPr>
      <w:r w:rsidRPr="00467369">
        <w:t>Asda did as much as they could to help the customers pay in another method, they had resolved the issue within that same day, and in some stores it didn’t</w:t>
      </w:r>
      <w:r w:rsidR="00120FD7">
        <w:t xml:space="preserve"> even take a day to be repaired</w:t>
      </w:r>
      <w:r w:rsidR="00120FD7" w:rsidRPr="00120FD7">
        <w:rPr>
          <w:sz w:val="22"/>
        </w:rPr>
        <w:t xml:space="preserve"> </w:t>
      </w:r>
      <w:r w:rsidR="00120FD7" w:rsidRPr="00120FD7">
        <w:rPr>
          <w:rFonts w:cs="OpenSans-Regular"/>
          <w:szCs w:val="26"/>
        </w:rPr>
        <w:t xml:space="preserve">(Immigration Advisers Authority, 2019). </w:t>
      </w:r>
    </w:p>
    <w:p w14:paraId="68899D42" w14:textId="556E3E13" w:rsidR="0055236E" w:rsidRPr="00467369" w:rsidRDefault="00E84CA1" w:rsidP="00534DC7">
      <w:pPr>
        <w:spacing w:line="276" w:lineRule="auto"/>
        <w:jc w:val="both"/>
      </w:pPr>
      <w:r w:rsidRPr="00467369">
        <w:t xml:space="preserve">Shoppers were waiting as long as 50 mins, customers were shouting inside as the managers shut the doors, more </w:t>
      </w:r>
      <w:r w:rsidR="002D1510" w:rsidRPr="00467369">
        <w:t>customers panicking in the carpark some customers waiting so long almost one hour, they were then told that the card machines would not be fixed on that day and therefore the customers will have to leave the shopping and leave.</w:t>
      </w:r>
    </w:p>
    <w:p w14:paraId="3944EF95" w14:textId="1CA3A5B3" w:rsidR="001C5E3E" w:rsidRPr="0016258F" w:rsidRDefault="002D1510" w:rsidP="00534DC7">
      <w:pPr>
        <w:spacing w:line="276" w:lineRule="auto"/>
        <w:jc w:val="both"/>
      </w:pPr>
      <w:r w:rsidRPr="00467369">
        <w:t xml:space="preserve">Many card machines break down due to technical faults, Asda had apologized and soon after it was fixed </w:t>
      </w:r>
      <w:r w:rsidR="00B65C2A" w:rsidRPr="00467369">
        <w:t xml:space="preserve">they </w:t>
      </w:r>
      <w:r w:rsidRPr="00467369">
        <w:t xml:space="preserve">mentioned to the customers that they have been processing the payments </w:t>
      </w:r>
      <w:r w:rsidR="00A9206D">
        <w:t xml:space="preserve">quickly as they </w:t>
      </w:r>
      <w:r w:rsidR="00A9206D" w:rsidRPr="00120FD7">
        <w:t xml:space="preserve">can </w:t>
      </w:r>
      <w:r w:rsidR="00A9206D" w:rsidRPr="00120FD7">
        <w:rPr>
          <w:rFonts w:cs="OpenSans-Regular"/>
        </w:rPr>
        <w:t>(BBC News, 2019).</w:t>
      </w:r>
      <w:r w:rsidR="00A9206D" w:rsidRPr="00120FD7">
        <w:rPr>
          <w:rFonts w:ascii="OpenSans-Regular" w:hAnsi="OpenSans-Regular" w:cs="OpenSans-Regular"/>
          <w:sz w:val="26"/>
          <w:szCs w:val="26"/>
        </w:rPr>
        <w:t xml:space="preserve"> </w:t>
      </w:r>
    </w:p>
    <w:p w14:paraId="58742738" w14:textId="6675BC50" w:rsidR="001C5E3E" w:rsidRDefault="001C5E3E" w:rsidP="00534DC7">
      <w:pPr>
        <w:pStyle w:val="Heading1"/>
        <w:spacing w:line="276" w:lineRule="auto"/>
        <w:rPr>
          <w:lang w:val="en-GB"/>
        </w:rPr>
      </w:pPr>
      <w:bookmarkStart w:id="10" w:name="_Toc7473587"/>
      <w:r w:rsidRPr="00F52C18">
        <w:rPr>
          <w:lang w:val="en-GB"/>
        </w:rPr>
        <w:t>Principles of logic</w:t>
      </w:r>
      <w:bookmarkEnd w:id="10"/>
    </w:p>
    <w:p w14:paraId="3E0996FF" w14:textId="46F79C14" w:rsidR="00F41E61" w:rsidRDefault="001C5E3E" w:rsidP="00534DC7">
      <w:pPr>
        <w:spacing w:line="276" w:lineRule="auto"/>
        <w:jc w:val="both"/>
        <w:rPr>
          <w:lang w:val="en-GB"/>
        </w:rPr>
      </w:pPr>
      <w:r w:rsidRPr="00467369">
        <w:rPr>
          <w:lang w:val="en-GB"/>
        </w:rPr>
        <w:t xml:space="preserve">Logic is defined to be a reasoning in relation to how valid something is and relates to science, </w:t>
      </w:r>
      <w:r w:rsidR="00B92A17" w:rsidRPr="00467369">
        <w:rPr>
          <w:lang w:val="en-GB"/>
        </w:rPr>
        <w:t>it</w:t>
      </w:r>
      <w:r w:rsidRPr="00467369">
        <w:rPr>
          <w:lang w:val="en-GB"/>
        </w:rPr>
        <w:t xml:space="preserve"> is as part of a non-empirical science category which cannot be experimented on, </w:t>
      </w:r>
      <w:r w:rsidR="00C12B10">
        <w:rPr>
          <w:lang w:val="en-GB"/>
        </w:rPr>
        <w:t xml:space="preserve">neither is it to be observed </w:t>
      </w:r>
      <w:r w:rsidR="00C12B10" w:rsidRPr="00C12B10">
        <w:rPr>
          <w:lang w:val="en-GB"/>
        </w:rPr>
        <w:t xml:space="preserve">on </w:t>
      </w:r>
      <w:r w:rsidR="00C12B10" w:rsidRPr="00C12B10">
        <w:rPr>
          <w:rFonts w:ascii="OpenSans-Regular" w:hAnsi="OpenSans-Regular" w:cs="OpenSans-Regular"/>
        </w:rPr>
        <w:t>(Courses.umass.edu, 2019).</w:t>
      </w:r>
    </w:p>
    <w:p w14:paraId="242B8AA7" w14:textId="77777777" w:rsidR="006C4EE1" w:rsidRPr="00467369" w:rsidRDefault="006C4EE1" w:rsidP="00534DC7">
      <w:pPr>
        <w:spacing w:line="276" w:lineRule="auto"/>
        <w:jc w:val="both"/>
        <w:rPr>
          <w:lang w:val="en-GB"/>
        </w:rPr>
      </w:pPr>
    </w:p>
    <w:p w14:paraId="4142F02E" w14:textId="415CAB58" w:rsidR="00B92A17" w:rsidRDefault="008B1D22" w:rsidP="00534DC7">
      <w:pPr>
        <w:spacing w:line="276" w:lineRule="auto"/>
        <w:jc w:val="both"/>
        <w:rPr>
          <w:rFonts w:cs="OpenSans-Regular"/>
          <w:szCs w:val="26"/>
        </w:rPr>
      </w:pPr>
      <w:r w:rsidRPr="00467369">
        <w:rPr>
          <w:lang w:val="en-GB"/>
        </w:rPr>
        <w:t xml:space="preserve">The laws of thought, is how logic is understood and the three categories is; the laws of contradiction, the law of excluded </w:t>
      </w:r>
      <w:r w:rsidR="0056046E" w:rsidRPr="00467369">
        <w:rPr>
          <w:lang w:val="en-GB"/>
        </w:rPr>
        <w:t>middl</w:t>
      </w:r>
      <w:r w:rsidR="009274FF">
        <w:rPr>
          <w:lang w:val="en-GB"/>
        </w:rPr>
        <w:t xml:space="preserve">e and the principle of identity </w:t>
      </w:r>
      <w:r w:rsidR="009274FF" w:rsidRPr="009274FF">
        <w:rPr>
          <w:rFonts w:cs="OpenSans-Regular"/>
          <w:szCs w:val="26"/>
        </w:rPr>
        <w:t>(Encyclopedia Britannica, 2019).</w:t>
      </w:r>
    </w:p>
    <w:p w14:paraId="19C2A465" w14:textId="77777777" w:rsidR="00802448" w:rsidRDefault="00802448" w:rsidP="00534DC7">
      <w:pPr>
        <w:spacing w:line="276" w:lineRule="auto"/>
        <w:jc w:val="both"/>
        <w:rPr>
          <w:rFonts w:cs="OpenSans-Regular"/>
          <w:szCs w:val="26"/>
        </w:rPr>
      </w:pPr>
    </w:p>
    <w:p w14:paraId="5B29891C" w14:textId="0DE1A30C" w:rsidR="00802448" w:rsidRDefault="007B4B36" w:rsidP="007B4B36">
      <w:pPr>
        <w:pStyle w:val="Heading1"/>
      </w:pPr>
      <w:bookmarkStart w:id="11" w:name="_Toc7473588"/>
      <w:r>
        <w:t>Management Theory</w:t>
      </w:r>
      <w:bookmarkEnd w:id="11"/>
    </w:p>
    <w:p w14:paraId="5D7F017E" w14:textId="315DD79C" w:rsidR="00CA7A7B" w:rsidRDefault="009A575E" w:rsidP="005A1230">
      <w:pPr>
        <w:spacing w:line="276" w:lineRule="auto"/>
        <w:jc w:val="both"/>
        <w:rPr>
          <w:rFonts w:cs="OpenSans-Regular"/>
        </w:rPr>
      </w:pPr>
      <w:r>
        <w:t xml:space="preserve">There </w:t>
      </w:r>
      <w:r w:rsidR="00550B5F">
        <w:t>are many different typ</w:t>
      </w:r>
      <w:r>
        <w:t xml:space="preserve">es of management theories and they focus on different factors of management. They are all based on different styles of management including ‘systems theory’, ‘scientific management theory’ and ‘human relations theory’. </w:t>
      </w:r>
      <w:r w:rsidR="00235D85">
        <w:t xml:space="preserve">The one I will be discussing below is </w:t>
      </w:r>
      <w:r w:rsidR="00E447F7">
        <w:t>the Huma</w:t>
      </w:r>
      <w:r w:rsidR="00CA7A7B">
        <w:t>n Relations Theory</w:t>
      </w:r>
      <w:r w:rsidR="00E447F7">
        <w:t xml:space="preserve">. </w:t>
      </w:r>
      <w:r w:rsidR="00CA7A7B">
        <w:t>The Human Relations Theory was developed by Elton May</w:t>
      </w:r>
      <w:r w:rsidR="00193BDA">
        <w:t>o during the early 1920’s.</w:t>
      </w:r>
      <w:r w:rsidR="00DB4412">
        <w:t xml:space="preserve"> Business and its productivity is completed by man, therefore machines were not involved. </w:t>
      </w:r>
      <w:r w:rsidR="00B3358B">
        <w:t xml:space="preserve"> The human productivity had a high important and this included in communication and the quality of their work. </w:t>
      </w:r>
      <w:r w:rsidR="00DB4412">
        <w:t xml:space="preserve"> </w:t>
      </w:r>
      <w:r w:rsidR="0028083F">
        <w:t>Mayo,1920, started his experiments to prove to everyone that the productivity of people is more impor</w:t>
      </w:r>
      <w:r w:rsidR="00EA24AF">
        <w:t xml:space="preserve">tant than those using </w:t>
      </w:r>
      <w:r w:rsidR="00EA24AF" w:rsidRPr="00EA24AF">
        <w:t xml:space="preserve">machines </w:t>
      </w:r>
      <w:r w:rsidR="00EA24AF" w:rsidRPr="00EA24AF">
        <w:rPr>
          <w:rFonts w:cs="OpenSans-Regular"/>
        </w:rPr>
        <w:t>(business.com, 2019).</w:t>
      </w:r>
    </w:p>
    <w:p w14:paraId="1EEE4580" w14:textId="77777777" w:rsidR="00B83457" w:rsidRDefault="00B83457" w:rsidP="005A1230">
      <w:pPr>
        <w:spacing w:line="276" w:lineRule="auto"/>
        <w:jc w:val="both"/>
      </w:pPr>
    </w:p>
    <w:p w14:paraId="407FBF2A" w14:textId="2D3CC622" w:rsidR="00D70AD8" w:rsidRDefault="009A1C95" w:rsidP="005A1230">
      <w:pPr>
        <w:spacing w:line="276" w:lineRule="auto"/>
        <w:jc w:val="both"/>
        <w:rPr>
          <w:rFonts w:ascii="OpenSans-Regular" w:hAnsi="OpenSans-Regular" w:cs="OpenSans-Regular"/>
          <w:szCs w:val="26"/>
        </w:rPr>
      </w:pPr>
      <w:r>
        <w:t xml:space="preserve">In addition; having a strong bond within the working team, creates a good atmosphere which allows everyone else to feel motivated in doing their </w:t>
      </w:r>
      <w:r w:rsidR="00FC2614">
        <w:t>work, this</w:t>
      </w:r>
      <w:r>
        <w:t xml:space="preserve"> will also achieve quality work. </w:t>
      </w:r>
      <w:r w:rsidR="00FC2614">
        <w:t xml:space="preserve"> During this study, it</w:t>
      </w:r>
      <w:r w:rsidR="00BF2CC1">
        <w:t xml:space="preserve"> is understood that the recognition of individuals </w:t>
      </w:r>
      <w:r w:rsidR="00242C58">
        <w:t>will align work load; also, this study shows that many other theorists have followed the motivational theory as they believe this is the correct way to achieve high results and a str</w:t>
      </w:r>
      <w:r w:rsidR="00EA24AF">
        <w:t xml:space="preserve">ong working team </w:t>
      </w:r>
      <w:r w:rsidR="00EA24AF" w:rsidRPr="00EA24AF">
        <w:rPr>
          <w:rFonts w:cs="OpenSans-Regular"/>
          <w:szCs w:val="26"/>
        </w:rPr>
        <w:lastRenderedPageBreak/>
        <w:t>(business.com, 2019).</w:t>
      </w:r>
      <w:r w:rsidR="00EA24AF" w:rsidRPr="00EA24AF">
        <w:rPr>
          <w:rFonts w:ascii="OpenSans-Regular" w:hAnsi="OpenSans-Regular" w:cs="OpenSans-Regular"/>
          <w:szCs w:val="26"/>
        </w:rPr>
        <w:t xml:space="preserve"> </w:t>
      </w:r>
      <w:r w:rsidR="00770A1B">
        <w:rPr>
          <w:rFonts w:ascii="OpenSans-Regular" w:hAnsi="OpenSans-Regular" w:cs="OpenSans-Regular"/>
          <w:szCs w:val="26"/>
        </w:rPr>
        <w:t>The results from this theory w</w:t>
      </w:r>
      <w:r w:rsidR="00D70AD8">
        <w:rPr>
          <w:rFonts w:ascii="OpenSans-Regular" w:hAnsi="OpenSans-Regular" w:cs="OpenSans-Regular"/>
          <w:szCs w:val="26"/>
        </w:rPr>
        <w:t xml:space="preserve">as that many </w:t>
      </w:r>
      <w:r w:rsidR="00770A1B">
        <w:rPr>
          <w:rFonts w:ascii="OpenSans-Regular" w:hAnsi="OpenSans-Regular" w:cs="OpenSans-Regular"/>
          <w:szCs w:val="26"/>
        </w:rPr>
        <w:t>influencers</w:t>
      </w:r>
      <w:r w:rsidR="00D70AD8">
        <w:rPr>
          <w:rFonts w:ascii="OpenSans-Regular" w:hAnsi="OpenSans-Regular" w:cs="OpenSans-Regular"/>
          <w:szCs w:val="26"/>
        </w:rPr>
        <w:t xml:space="preserve"> are following the productivity sector and there was much increased attention for the workers than machines and technology.</w:t>
      </w:r>
      <w:r w:rsidR="00001005">
        <w:rPr>
          <w:rFonts w:ascii="OpenSans-Regular" w:hAnsi="OpenSans-Regular" w:cs="OpenSans-Regular"/>
          <w:szCs w:val="26"/>
        </w:rPr>
        <w:t xml:space="preserve"> This theory allows for working in partnership amongst other business professionals</w:t>
      </w:r>
      <w:r w:rsidR="00C1602F">
        <w:rPr>
          <w:rFonts w:ascii="OpenSans-Regular" w:hAnsi="OpenSans-Regular" w:cs="OpenSans-Regular"/>
          <w:szCs w:val="26"/>
        </w:rPr>
        <w:t xml:space="preserve">; allowing for the satisfaction of </w:t>
      </w:r>
      <w:r w:rsidR="004054F2">
        <w:rPr>
          <w:rFonts w:ascii="OpenSans-Regular" w:hAnsi="OpenSans-Regular" w:cs="OpenSans-Regular"/>
          <w:szCs w:val="26"/>
        </w:rPr>
        <w:t xml:space="preserve">the job and </w:t>
      </w:r>
      <w:r w:rsidR="007222E8">
        <w:rPr>
          <w:rFonts w:ascii="OpenSans-Regular" w:hAnsi="OpenSans-Regular" w:cs="OpenSans-Regular"/>
          <w:szCs w:val="26"/>
        </w:rPr>
        <w:t xml:space="preserve">team working skills being </w:t>
      </w:r>
      <w:r w:rsidR="007222E8" w:rsidRPr="007222E8">
        <w:rPr>
          <w:rFonts w:cs="OpenSans-Regular"/>
        </w:rPr>
        <w:t>sharp (business.com, 2019).</w:t>
      </w:r>
    </w:p>
    <w:p w14:paraId="7063F4A6" w14:textId="77777777" w:rsidR="00840A48" w:rsidRDefault="00840A48" w:rsidP="005A1230">
      <w:pPr>
        <w:spacing w:line="276" w:lineRule="auto"/>
        <w:jc w:val="both"/>
        <w:rPr>
          <w:rFonts w:ascii="OpenSans-Regular" w:hAnsi="OpenSans-Regular" w:cs="OpenSans-Regular"/>
          <w:szCs w:val="26"/>
        </w:rPr>
      </w:pPr>
    </w:p>
    <w:p w14:paraId="45AD7705" w14:textId="2243D3DF" w:rsidR="00840A48" w:rsidRDefault="00840A48" w:rsidP="005A1230">
      <w:pPr>
        <w:spacing w:line="276" w:lineRule="auto"/>
        <w:jc w:val="both"/>
        <w:rPr>
          <w:rFonts w:ascii="OpenSans-Regular" w:hAnsi="OpenSans-Regular" w:cs="OpenSans-Regular"/>
          <w:szCs w:val="26"/>
        </w:rPr>
      </w:pPr>
      <w:r>
        <w:rPr>
          <w:rFonts w:ascii="OpenSans-Regular" w:hAnsi="OpenSans-Regular" w:cs="OpenSans-Regular"/>
          <w:szCs w:val="26"/>
        </w:rPr>
        <w:t xml:space="preserve">From understanding the human relations management theory, it is understood that many would follow Mayo’s idea of thoughts and how human motivation will allow for much better work and the strong teams will help everyone to complete work load and enjoy communicating with each other. </w:t>
      </w:r>
      <w:r w:rsidR="00001005">
        <w:rPr>
          <w:rFonts w:ascii="OpenSans-Regular" w:hAnsi="OpenSans-Regular" w:cs="OpenSans-Regular"/>
          <w:szCs w:val="26"/>
        </w:rPr>
        <w:t xml:space="preserve">Some people may have a different belief </w:t>
      </w:r>
      <w:r w:rsidR="000443AE">
        <w:rPr>
          <w:rFonts w:ascii="OpenSans-Regular" w:hAnsi="OpenSans-Regular" w:cs="OpenSans-Regular"/>
          <w:szCs w:val="26"/>
        </w:rPr>
        <w:t xml:space="preserve">which is rather than focusing on the employees, it is more important to ensure the development of the organisation is in </w:t>
      </w:r>
      <w:r w:rsidR="00127AC9">
        <w:rPr>
          <w:rFonts w:ascii="OpenSans-Regular" w:hAnsi="OpenSans-Regular" w:cs="OpenSans-Regular"/>
          <w:szCs w:val="26"/>
        </w:rPr>
        <w:t>favor</w:t>
      </w:r>
      <w:r w:rsidR="000443AE">
        <w:rPr>
          <w:rFonts w:ascii="OpenSans-Regular" w:hAnsi="OpenSans-Regular" w:cs="OpenSans-Regular"/>
          <w:szCs w:val="26"/>
        </w:rPr>
        <w:t>, leading to staff motivation. This can</w:t>
      </w:r>
      <w:r w:rsidR="00C277F0">
        <w:rPr>
          <w:rFonts w:ascii="OpenSans-Regular" w:hAnsi="OpenSans-Regular" w:cs="OpenSans-Regular"/>
          <w:szCs w:val="26"/>
        </w:rPr>
        <w:t xml:space="preserve"> be both positive and negative as the behavior of employees can change </w:t>
      </w:r>
      <w:r w:rsidR="00127AC9">
        <w:rPr>
          <w:rFonts w:ascii="OpenSans-Regular" w:hAnsi="OpenSans-Regular" w:cs="OpenSans-Regular"/>
          <w:szCs w:val="26"/>
        </w:rPr>
        <w:t>depending</w:t>
      </w:r>
      <w:r w:rsidR="00C277F0">
        <w:rPr>
          <w:rFonts w:ascii="OpenSans-Regular" w:hAnsi="OpenSans-Regular" w:cs="OpenSans-Regular"/>
          <w:szCs w:val="26"/>
        </w:rPr>
        <w:t xml:space="preserve"> on the </w:t>
      </w:r>
      <w:r w:rsidR="00B9300A">
        <w:rPr>
          <w:rFonts w:ascii="OpenSans-Regular" w:hAnsi="OpenSans-Regular" w:cs="OpenSans-Regular"/>
          <w:szCs w:val="26"/>
        </w:rPr>
        <w:t>environment.</w:t>
      </w:r>
      <w:r w:rsidR="003532E8">
        <w:rPr>
          <w:rFonts w:ascii="OpenSans-Regular" w:hAnsi="OpenSans-Regular" w:cs="OpenSans-Regular"/>
          <w:szCs w:val="26"/>
        </w:rPr>
        <w:t xml:space="preserve"> This I believe </w:t>
      </w:r>
      <w:r w:rsidR="00971583">
        <w:rPr>
          <w:rFonts w:ascii="OpenSans-Regular" w:hAnsi="OpenSans-Regular" w:cs="OpenSans-Regular"/>
          <w:szCs w:val="26"/>
        </w:rPr>
        <w:t xml:space="preserve">is a negative impact as the business environment may be repetitive and as assigned to tasks, without thinking ahead and communication, this can lead to failure, as it is not focusing on the </w:t>
      </w:r>
      <w:r w:rsidR="001F4CFB">
        <w:rPr>
          <w:rFonts w:ascii="OpenSans-Regular" w:hAnsi="OpenSans-Regular" w:cs="OpenSans-Regular"/>
          <w:szCs w:val="26"/>
        </w:rPr>
        <w:t>staff themselves.</w:t>
      </w:r>
      <w:r w:rsidR="0046070F">
        <w:rPr>
          <w:rFonts w:ascii="OpenSans-Regular" w:hAnsi="OpenSans-Regular" w:cs="OpenSans-Regular"/>
          <w:szCs w:val="26"/>
        </w:rPr>
        <w:t xml:space="preserve"> Others may not understand the Human Relations theory.</w:t>
      </w:r>
    </w:p>
    <w:p w14:paraId="3C17B00E" w14:textId="77777777" w:rsidR="00C82547" w:rsidRDefault="00C82547" w:rsidP="005A1230">
      <w:pPr>
        <w:spacing w:line="276" w:lineRule="auto"/>
        <w:jc w:val="both"/>
        <w:rPr>
          <w:rFonts w:ascii="OpenSans-Regular" w:hAnsi="OpenSans-Regular" w:cs="OpenSans-Regular"/>
          <w:szCs w:val="26"/>
        </w:rPr>
      </w:pPr>
    </w:p>
    <w:p w14:paraId="73C9CE3E" w14:textId="1FFA1377" w:rsidR="00C82547" w:rsidRPr="00840A48" w:rsidRDefault="00C82547" w:rsidP="00C82547">
      <w:pPr>
        <w:pStyle w:val="Heading2"/>
      </w:pPr>
      <w:bookmarkStart w:id="12" w:name="_Toc7473589"/>
      <w:r>
        <w:t>Causal relationships</w:t>
      </w:r>
      <w:bookmarkEnd w:id="12"/>
    </w:p>
    <w:p w14:paraId="4B499716" w14:textId="72D94A02" w:rsidR="00615659" w:rsidRDefault="008411EE" w:rsidP="006435E3">
      <w:pPr>
        <w:spacing w:line="276" w:lineRule="auto"/>
        <w:jc w:val="both"/>
        <w:rPr>
          <w:rFonts w:ascii="OpenSans-Regular" w:hAnsi="OpenSans-Regular" w:cs="OpenSans-Regular"/>
          <w:sz w:val="26"/>
          <w:szCs w:val="26"/>
        </w:rPr>
      </w:pPr>
      <w:r>
        <w:rPr>
          <w:lang w:val="en-GB"/>
        </w:rPr>
        <w:t xml:space="preserve">This is a communication between two things, where one allows for the other to work. </w:t>
      </w:r>
      <w:r w:rsidR="00020553">
        <w:rPr>
          <w:lang w:val="en-GB"/>
        </w:rPr>
        <w:t>An example of this</w:t>
      </w:r>
      <w:r w:rsidR="003944DB">
        <w:rPr>
          <w:lang w:val="en-GB"/>
        </w:rPr>
        <w:t xml:space="preserve"> could </w:t>
      </w:r>
      <w:r w:rsidR="00020553">
        <w:rPr>
          <w:lang w:val="en-GB"/>
        </w:rPr>
        <w:t>be;</w:t>
      </w:r>
      <w:r w:rsidR="00F7143D">
        <w:rPr>
          <w:lang w:val="en-GB"/>
        </w:rPr>
        <w:t xml:space="preserve"> have an influence or peer pressure </w:t>
      </w:r>
      <w:r w:rsidR="00D34875">
        <w:rPr>
          <w:lang w:val="en-GB"/>
        </w:rPr>
        <w:t>amongst</w:t>
      </w:r>
      <w:r w:rsidR="00F7143D">
        <w:rPr>
          <w:lang w:val="en-GB"/>
        </w:rPr>
        <w:t xml:space="preserve"> friends, the more effort on the pressu</w:t>
      </w:r>
      <w:r w:rsidR="00D34875">
        <w:rPr>
          <w:lang w:val="en-GB"/>
        </w:rPr>
        <w:t>re, it is more likely to happen.</w:t>
      </w:r>
      <w:r w:rsidR="002A01E4">
        <w:rPr>
          <w:lang w:val="en-GB"/>
        </w:rPr>
        <w:t xml:space="preserve"> This type of relationship can have advantages as well as </w:t>
      </w:r>
      <w:r w:rsidR="002A01E4" w:rsidRPr="006435E3">
        <w:rPr>
          <w:lang w:val="en-GB"/>
        </w:rPr>
        <w:t>disadvantages</w:t>
      </w:r>
      <w:r w:rsidR="006435E3" w:rsidRPr="006435E3">
        <w:rPr>
          <w:lang w:val="en-GB"/>
        </w:rPr>
        <w:t xml:space="preserve"> </w:t>
      </w:r>
      <w:r w:rsidR="006435E3" w:rsidRPr="006435E3">
        <w:rPr>
          <w:rFonts w:cs="OpenSans-Regular"/>
        </w:rPr>
        <w:t>(Dictionary.cambridge.org, 2019).</w:t>
      </w:r>
      <w:r w:rsidR="006435E3" w:rsidRPr="006435E3">
        <w:rPr>
          <w:rFonts w:ascii="OpenSans-Regular" w:hAnsi="OpenSans-Regular" w:cs="OpenSans-Regular"/>
          <w:sz w:val="26"/>
          <w:szCs w:val="26"/>
        </w:rPr>
        <w:t xml:space="preserve"> </w:t>
      </w:r>
    </w:p>
    <w:p w14:paraId="36627D11" w14:textId="77777777" w:rsidR="00375410" w:rsidRDefault="00375410" w:rsidP="006435E3">
      <w:pPr>
        <w:spacing w:line="276" w:lineRule="auto"/>
        <w:jc w:val="both"/>
        <w:rPr>
          <w:rFonts w:ascii="OpenSans-Regular" w:hAnsi="OpenSans-Regular" w:cs="OpenSans-Regular"/>
          <w:sz w:val="26"/>
          <w:szCs w:val="26"/>
        </w:rPr>
      </w:pPr>
    </w:p>
    <w:p w14:paraId="5F877488" w14:textId="402E8842" w:rsidR="00C14D03" w:rsidRPr="00006454" w:rsidRDefault="00375410" w:rsidP="00C14D03">
      <w:pPr>
        <w:spacing w:line="276" w:lineRule="auto"/>
        <w:jc w:val="both"/>
        <w:rPr>
          <w:rFonts w:ascii="OpenSans-Regular" w:hAnsi="OpenSans-Regular" w:cs="OpenSans-Regular"/>
          <w:color w:val="535353"/>
          <w:sz w:val="26"/>
          <w:szCs w:val="26"/>
        </w:rPr>
      </w:pPr>
      <w:r>
        <w:rPr>
          <w:rFonts w:ascii="OpenSans-Regular" w:hAnsi="OpenSans-Regular" w:cs="OpenSans-Regular"/>
          <w:sz w:val="26"/>
          <w:szCs w:val="26"/>
        </w:rPr>
        <w:t xml:space="preserve">Logic is based on individual knowledge as well as own ideas of understanding situations, and logic is something which can help to build causal relationships among, whether it is personal or professional. </w:t>
      </w:r>
      <w:r w:rsidR="008E5356">
        <w:rPr>
          <w:rFonts w:ascii="OpenSans-Regular" w:hAnsi="OpenSans-Regular" w:cs="OpenSans-Regular"/>
          <w:sz w:val="26"/>
          <w:szCs w:val="26"/>
        </w:rPr>
        <w:t>Having a positive attitude towards work, for example, will lead others to believe this and everyone will feel motivated however, if an individual is not always positive and always looks upon the negative outcomes, this will be the logic and everyone will follow this attitude.</w:t>
      </w:r>
      <w:r w:rsidR="007B7BCA">
        <w:rPr>
          <w:rFonts w:ascii="OpenSans-Regular" w:hAnsi="OpenSans-Regular" w:cs="OpenSans-Regular"/>
          <w:sz w:val="26"/>
          <w:szCs w:val="26"/>
        </w:rPr>
        <w:t xml:space="preserve"> Logic can be looked as at a motion or a force where it can affect people</w:t>
      </w:r>
      <w:r w:rsidR="006B46FF">
        <w:rPr>
          <w:rFonts w:ascii="OpenSans-Regular" w:hAnsi="OpenSans-Regular" w:cs="OpenSans-Regular"/>
          <w:sz w:val="26"/>
          <w:szCs w:val="26"/>
        </w:rPr>
        <w:t>.</w:t>
      </w:r>
      <w:r w:rsidR="00BC1C41">
        <w:rPr>
          <w:rFonts w:ascii="OpenSans-Regular" w:hAnsi="OpenSans-Regular" w:cs="OpenSans-Regular"/>
          <w:sz w:val="26"/>
          <w:szCs w:val="26"/>
        </w:rPr>
        <w:t xml:space="preserve"> </w:t>
      </w:r>
    </w:p>
    <w:p w14:paraId="6442DD4A" w14:textId="72038285" w:rsidR="00224172" w:rsidRDefault="00F82CA8" w:rsidP="00913AEE">
      <w:pPr>
        <w:pStyle w:val="Heading1"/>
        <w:rPr>
          <w:lang w:val="en-GB"/>
        </w:rPr>
      </w:pPr>
      <w:bookmarkStart w:id="13" w:name="_Toc7473590"/>
      <w:r w:rsidRPr="00224172">
        <w:rPr>
          <w:lang w:val="en-GB"/>
        </w:rPr>
        <w:t>Relationship between beliefs, attitudes and value systems</w:t>
      </w:r>
      <w:bookmarkEnd w:id="13"/>
      <w:r w:rsidRPr="00224172">
        <w:rPr>
          <w:lang w:val="en-GB"/>
        </w:rPr>
        <w:t xml:space="preserve"> </w:t>
      </w:r>
    </w:p>
    <w:p w14:paraId="6BCBEA09" w14:textId="77777777" w:rsidR="001F7540" w:rsidRPr="001F7540" w:rsidRDefault="001F7540" w:rsidP="001F7540">
      <w:pPr>
        <w:rPr>
          <w:lang w:val="en-GB"/>
        </w:rPr>
      </w:pPr>
    </w:p>
    <w:p w14:paraId="0FC2A61F" w14:textId="3F7C5862" w:rsidR="00224172" w:rsidRDefault="00813824" w:rsidP="00AB1E7D">
      <w:pPr>
        <w:spacing w:line="276" w:lineRule="auto"/>
        <w:jc w:val="both"/>
        <w:rPr>
          <w:lang w:val="en-GB"/>
        </w:rPr>
      </w:pPr>
      <w:r>
        <w:rPr>
          <w:lang w:val="en-GB"/>
        </w:rPr>
        <w:t xml:space="preserve">Everyone has their own values, attitudes and beliefs which is developed throughout time in </w:t>
      </w:r>
      <w:r w:rsidR="0052654E">
        <w:rPr>
          <w:lang w:val="en-GB"/>
        </w:rPr>
        <w:t>people’s</w:t>
      </w:r>
      <w:r>
        <w:rPr>
          <w:lang w:val="en-GB"/>
        </w:rPr>
        <w:t xml:space="preserve"> lives. </w:t>
      </w:r>
      <w:r w:rsidR="00397EAF">
        <w:rPr>
          <w:lang w:val="en-GB"/>
        </w:rPr>
        <w:t>Experiences, communication with others and family allow to understand the differences between these and how these can be changed through situations occurring.</w:t>
      </w:r>
      <w:r w:rsidR="0052654E">
        <w:rPr>
          <w:lang w:val="en-GB"/>
        </w:rPr>
        <w:t xml:space="preserve"> </w:t>
      </w:r>
      <w:r w:rsidR="001C7A9E">
        <w:rPr>
          <w:lang w:val="en-GB"/>
        </w:rPr>
        <w:t xml:space="preserve"> Beliefs is usually a real scenario or experience of what had happened to someone.</w:t>
      </w:r>
      <w:r w:rsidR="00BA428E">
        <w:rPr>
          <w:lang w:val="en-GB"/>
        </w:rPr>
        <w:t xml:space="preserve"> Usually experiences </w:t>
      </w:r>
      <w:r w:rsidR="009A44C1">
        <w:rPr>
          <w:lang w:val="en-GB"/>
        </w:rPr>
        <w:t>are</w:t>
      </w:r>
      <w:r w:rsidR="00BA428E">
        <w:rPr>
          <w:lang w:val="en-GB"/>
        </w:rPr>
        <w:t xml:space="preserve"> what we believe</w:t>
      </w:r>
      <w:r w:rsidR="00054176">
        <w:rPr>
          <w:lang w:val="en-GB"/>
        </w:rPr>
        <w:t xml:space="preserve"> in, depending on the situation, however the beliefs are things which are made through the experi</w:t>
      </w:r>
      <w:r w:rsidR="00A03255">
        <w:rPr>
          <w:lang w:val="en-GB"/>
        </w:rPr>
        <w:t>ences</w:t>
      </w:r>
      <w:r w:rsidR="00A03255" w:rsidRPr="00A03255">
        <w:rPr>
          <w:lang w:val="en-GB"/>
        </w:rPr>
        <w:t xml:space="preserve"> itself </w:t>
      </w:r>
      <w:r w:rsidR="00A03255" w:rsidRPr="00A03255">
        <w:rPr>
          <w:rFonts w:cs="OpenSans-Regular"/>
        </w:rPr>
        <w:t xml:space="preserve">(Sean Hale, 2019). </w:t>
      </w:r>
      <w:r w:rsidR="00BF1EAA">
        <w:rPr>
          <w:lang w:val="en-GB"/>
        </w:rPr>
        <w:t xml:space="preserve">Attitudes </w:t>
      </w:r>
      <w:r w:rsidR="007D3979">
        <w:rPr>
          <w:lang w:val="en-GB"/>
        </w:rPr>
        <w:t>is the</w:t>
      </w:r>
      <w:r w:rsidR="00B23327">
        <w:rPr>
          <w:lang w:val="en-GB"/>
        </w:rPr>
        <w:t xml:space="preserve"> beha</w:t>
      </w:r>
      <w:r w:rsidR="00305AD5">
        <w:rPr>
          <w:lang w:val="en-GB"/>
        </w:rPr>
        <w:t>viour towards people and ideas</w:t>
      </w:r>
      <w:r w:rsidR="00205C0A">
        <w:rPr>
          <w:lang w:val="en-GB"/>
        </w:rPr>
        <w:t xml:space="preserve">, attitudes towards people can be both positive and negative depending on the situation. Significant life events can cause a negative attitude if it </w:t>
      </w:r>
      <w:r w:rsidR="00205C0A">
        <w:rPr>
          <w:lang w:val="en-GB"/>
        </w:rPr>
        <w:lastRenderedPageBreak/>
        <w:t xml:space="preserve">is a traumatic event. </w:t>
      </w:r>
      <w:r w:rsidR="00202F32">
        <w:rPr>
          <w:lang w:val="en-GB"/>
        </w:rPr>
        <w:t xml:space="preserve">Values are standards which hold people in sets of groups as mentioned above. </w:t>
      </w:r>
      <w:r w:rsidR="008C21D5">
        <w:rPr>
          <w:lang w:val="en-GB"/>
        </w:rPr>
        <w:t xml:space="preserve"> The relationship between these three include </w:t>
      </w:r>
      <w:r w:rsidR="00AD4FFD">
        <w:rPr>
          <w:lang w:val="en-GB"/>
        </w:rPr>
        <w:t xml:space="preserve">a common ground of communication and logic as well as critical thinking. Others cannot always give </w:t>
      </w:r>
      <w:r w:rsidR="006A51CD">
        <w:rPr>
          <w:lang w:val="en-GB"/>
        </w:rPr>
        <w:t>your</w:t>
      </w:r>
      <w:r w:rsidR="00AD4FFD">
        <w:rPr>
          <w:lang w:val="en-GB"/>
        </w:rPr>
        <w:t xml:space="preserve"> ideas of how to choose a belief, but should focus on own opini</w:t>
      </w:r>
      <w:r w:rsidR="00A03255">
        <w:rPr>
          <w:lang w:val="en-GB"/>
        </w:rPr>
        <w:t xml:space="preserve">ons, getting </w:t>
      </w:r>
      <w:r w:rsidR="00A03255" w:rsidRPr="00A03255">
        <w:rPr>
          <w:lang w:val="en-GB"/>
        </w:rPr>
        <w:t xml:space="preserve">ideas from others </w:t>
      </w:r>
      <w:r w:rsidR="00A03255" w:rsidRPr="00A03255">
        <w:rPr>
          <w:rFonts w:cs="OpenSans-Regular"/>
        </w:rPr>
        <w:t>(Sean Hale, 2019).</w:t>
      </w:r>
    </w:p>
    <w:p w14:paraId="6B31B8BD" w14:textId="1955A16E" w:rsidR="0031261A" w:rsidRPr="00C73D9F" w:rsidRDefault="0031261A" w:rsidP="00AB1E7D">
      <w:pPr>
        <w:spacing w:line="276" w:lineRule="auto"/>
        <w:jc w:val="both"/>
        <w:rPr>
          <w:lang w:val="en-GB"/>
        </w:rPr>
      </w:pPr>
      <w:r>
        <w:rPr>
          <w:lang w:val="en-GB"/>
        </w:rPr>
        <w:t>Attitudes is n</w:t>
      </w:r>
      <w:r w:rsidR="004813B8">
        <w:rPr>
          <w:lang w:val="en-GB"/>
        </w:rPr>
        <w:t>ot the same as behaviours, attitudes</w:t>
      </w:r>
      <w:r>
        <w:rPr>
          <w:lang w:val="en-GB"/>
        </w:rPr>
        <w:t xml:space="preserve"> </w:t>
      </w:r>
      <w:r w:rsidR="00E2303C">
        <w:rPr>
          <w:lang w:val="en-GB"/>
        </w:rPr>
        <w:t>consist</w:t>
      </w:r>
      <w:r w:rsidR="004813B8">
        <w:rPr>
          <w:lang w:val="en-GB"/>
        </w:rPr>
        <w:t xml:space="preserve"> of observed behaviours, and feedback and behaviours can help to change the attitudes towards someone or something. </w:t>
      </w:r>
    </w:p>
    <w:p w14:paraId="4714719D" w14:textId="07D1248D" w:rsidR="00822A86" w:rsidRPr="00224172" w:rsidRDefault="00224172" w:rsidP="00224172">
      <w:pPr>
        <w:pStyle w:val="Heading1"/>
      </w:pPr>
      <w:bookmarkStart w:id="14" w:name="_Toc7473591"/>
      <w:r w:rsidRPr="00224172">
        <w:t>The relationship between culture and norms</w:t>
      </w:r>
      <w:bookmarkEnd w:id="14"/>
    </w:p>
    <w:p w14:paraId="72630DF9" w14:textId="7C0BA882" w:rsidR="003E1FF0" w:rsidRPr="00467369" w:rsidRDefault="00702632" w:rsidP="00534DC7">
      <w:pPr>
        <w:spacing w:line="276" w:lineRule="auto"/>
        <w:jc w:val="both"/>
        <w:rPr>
          <w:lang w:val="en-GB"/>
        </w:rPr>
      </w:pPr>
      <w:r>
        <w:rPr>
          <w:lang w:val="en-GB"/>
        </w:rPr>
        <w:t xml:space="preserve"> Culture is the </w:t>
      </w:r>
      <w:r w:rsidR="00141565">
        <w:rPr>
          <w:lang w:val="en-GB"/>
        </w:rPr>
        <w:t xml:space="preserve">ideas placed within a certain </w:t>
      </w:r>
      <w:r w:rsidR="00CA64AC">
        <w:rPr>
          <w:lang w:val="en-GB"/>
        </w:rPr>
        <w:t xml:space="preserve">group or society. </w:t>
      </w:r>
      <w:r w:rsidR="00E969B0">
        <w:rPr>
          <w:lang w:val="en-GB"/>
        </w:rPr>
        <w:t>It can be different categories of people such as their ethnic or religious backgrounds.</w:t>
      </w:r>
      <w:r w:rsidR="003166C8">
        <w:rPr>
          <w:lang w:val="en-GB"/>
        </w:rPr>
        <w:t xml:space="preserve"> Norm is something which is normal to the public, it is a standard</w:t>
      </w:r>
      <w:r w:rsidR="00D77553">
        <w:rPr>
          <w:lang w:val="en-GB"/>
        </w:rPr>
        <w:t xml:space="preserve"> which is average for </w:t>
      </w:r>
      <w:r w:rsidR="00D77553" w:rsidRPr="00D77553">
        <w:rPr>
          <w:lang w:val="en-GB"/>
        </w:rPr>
        <w:t xml:space="preserve">everyone </w:t>
      </w:r>
      <w:r w:rsidR="00D77553" w:rsidRPr="00D77553">
        <w:rPr>
          <w:rFonts w:cs="OpenSans-Regular"/>
        </w:rPr>
        <w:t>(Dictionary.cambridge.org, 2019</w:t>
      </w:r>
      <w:r w:rsidR="00D77553" w:rsidRPr="00D77553">
        <w:rPr>
          <w:rFonts w:cs="OpenSans-Regular"/>
        </w:rPr>
        <w:t>).</w:t>
      </w:r>
      <w:r w:rsidR="00D77553" w:rsidRPr="00D77553">
        <w:rPr>
          <w:rFonts w:ascii="OpenSans-Regular" w:hAnsi="OpenSans-Regular" w:cs="OpenSans-Regular"/>
          <w:sz w:val="26"/>
          <w:szCs w:val="26"/>
        </w:rPr>
        <w:t xml:space="preserve"> </w:t>
      </w:r>
    </w:p>
    <w:p w14:paraId="5C98878D" w14:textId="38D15823" w:rsidR="00C0793B" w:rsidRDefault="005B75A5" w:rsidP="00C0793B">
      <w:pPr>
        <w:spacing w:line="276" w:lineRule="auto"/>
        <w:jc w:val="both"/>
        <w:rPr>
          <w:rFonts w:ascii="OpenSans-Regular" w:hAnsi="OpenSans-Regular" w:cs="OpenSans-Regular"/>
          <w:color w:val="535353"/>
          <w:sz w:val="26"/>
          <w:szCs w:val="26"/>
        </w:rPr>
      </w:pPr>
      <w:r>
        <w:rPr>
          <w:lang w:val="en-GB"/>
        </w:rPr>
        <w:t xml:space="preserve">The relationship between norms and culture is that norms </w:t>
      </w:r>
      <w:r w:rsidR="008D522E">
        <w:rPr>
          <w:lang w:val="en-GB"/>
        </w:rPr>
        <w:t xml:space="preserve">is something more general, it is followed by many people and it is a normality of ideas and the understanding is generic. </w:t>
      </w:r>
      <w:r w:rsidR="00B03EF5">
        <w:rPr>
          <w:lang w:val="en-GB"/>
        </w:rPr>
        <w:t xml:space="preserve">Culture, to some may be a guidance and similarly a way of lifestyle. Culture includes patterns of behaviour or formalities needed to be done. There is such thing as cultural norm, which focuses on a certain culture and their regular attitude towards certain aspects for example; a cultural norm can be; whilst communicating with parents, the </w:t>
      </w:r>
      <w:r w:rsidR="00DE4106">
        <w:rPr>
          <w:lang w:val="en-GB"/>
        </w:rPr>
        <w:t>British</w:t>
      </w:r>
      <w:r w:rsidR="001B5F5E">
        <w:rPr>
          <w:lang w:val="en-GB"/>
        </w:rPr>
        <w:t xml:space="preserve"> people are able to communicate verbally, with direct eye contact, </w:t>
      </w:r>
      <w:r w:rsidR="00DE4106">
        <w:rPr>
          <w:lang w:val="en-GB"/>
        </w:rPr>
        <w:t>whereas</w:t>
      </w:r>
      <w:r w:rsidR="001B5F5E">
        <w:rPr>
          <w:lang w:val="en-GB"/>
        </w:rPr>
        <w:t xml:space="preserve">, with </w:t>
      </w:r>
      <w:r w:rsidR="00DE4106">
        <w:rPr>
          <w:lang w:val="en-GB"/>
        </w:rPr>
        <w:t>Asians, they are focused on showing</w:t>
      </w:r>
      <w:r w:rsidR="00942279">
        <w:rPr>
          <w:lang w:val="en-GB"/>
        </w:rPr>
        <w:t xml:space="preserve"> more respect by, allowing the adults and elderly sit, </w:t>
      </w:r>
      <w:r w:rsidR="00B21D71">
        <w:rPr>
          <w:lang w:val="en-GB"/>
        </w:rPr>
        <w:t>whilst</w:t>
      </w:r>
      <w:r w:rsidR="00942279">
        <w:rPr>
          <w:lang w:val="en-GB"/>
        </w:rPr>
        <w:t xml:space="preserve"> the younger generation stand, and not to have direct eye contact with certain situations, for example, when elderly is shouting at a teenager for doing something wrong, the teenager should then have their face towards t</w:t>
      </w:r>
      <w:r w:rsidR="00B21D71">
        <w:rPr>
          <w:lang w:val="en-GB"/>
        </w:rPr>
        <w:t>he ground, avoiding eye contact, this is the cultural norm.</w:t>
      </w:r>
      <w:r w:rsidR="006F7A2A">
        <w:rPr>
          <w:lang w:val="en-GB"/>
        </w:rPr>
        <w:t xml:space="preserve"> The relationships between the two are quite similar however, culture is a very large </w:t>
      </w:r>
      <w:r w:rsidR="00C0793B">
        <w:rPr>
          <w:lang w:val="en-GB"/>
        </w:rPr>
        <w:t xml:space="preserve">area and norms are more </w:t>
      </w:r>
      <w:r w:rsidR="00C0793B" w:rsidRPr="00C0793B">
        <w:rPr>
          <w:lang w:val="en-GB"/>
        </w:rPr>
        <w:t xml:space="preserve">generic </w:t>
      </w:r>
      <w:r w:rsidR="00C0793B" w:rsidRPr="00C0793B">
        <w:rPr>
          <w:rFonts w:cs="OpenSans-Regular"/>
        </w:rPr>
        <w:t>(Cliffsnotes.com, 2019)</w:t>
      </w:r>
      <w:r w:rsidR="00C0793B" w:rsidRPr="00C0793B">
        <w:rPr>
          <w:rFonts w:cs="OpenSans-Regular"/>
        </w:rPr>
        <w:t>.</w:t>
      </w:r>
    </w:p>
    <w:p w14:paraId="0181D1B4" w14:textId="3990B5B0" w:rsidR="00452B81" w:rsidRDefault="00452B81" w:rsidP="00C0793B">
      <w:pPr>
        <w:pStyle w:val="Heading1"/>
        <w:rPr>
          <w:rFonts w:asciiTheme="minorHAnsi" w:hAnsiTheme="minorHAnsi"/>
          <w:sz w:val="24"/>
          <w:szCs w:val="24"/>
          <w:lang w:val="en-GB"/>
        </w:rPr>
      </w:pPr>
      <w:bookmarkStart w:id="15" w:name="_Toc7473592"/>
      <w:r>
        <w:rPr>
          <w:lang w:val="en-GB"/>
        </w:rPr>
        <w:t>Conclusion</w:t>
      </w:r>
      <w:bookmarkEnd w:id="15"/>
    </w:p>
    <w:p w14:paraId="3EB09BDC" w14:textId="296B28F5" w:rsidR="00452B81" w:rsidRPr="00452B81" w:rsidRDefault="00C0793B" w:rsidP="00F300A2">
      <w:pPr>
        <w:spacing w:line="276" w:lineRule="auto"/>
        <w:jc w:val="both"/>
        <w:rPr>
          <w:lang w:val="en-GB"/>
        </w:rPr>
      </w:pPr>
      <w:r>
        <w:rPr>
          <w:lang w:val="en-GB"/>
        </w:rPr>
        <w:t>T</w:t>
      </w:r>
      <w:r w:rsidR="009D73CA">
        <w:rPr>
          <w:lang w:val="en-GB"/>
        </w:rPr>
        <w:t>his report explains the differences between culture, attitudes, beliefs, norms and values. It explains all of these in detail with examp</w:t>
      </w:r>
      <w:r w:rsidR="00800838">
        <w:rPr>
          <w:lang w:val="en-GB"/>
        </w:rPr>
        <w:t>les of how these are related to the general public as w</w:t>
      </w:r>
      <w:r w:rsidR="00A93880">
        <w:rPr>
          <w:lang w:val="en-GB"/>
        </w:rPr>
        <w:t>ell as a business professional or organisation.</w:t>
      </w:r>
      <w:r w:rsidR="00D06E0D">
        <w:rPr>
          <w:lang w:val="en-GB"/>
        </w:rPr>
        <w:t xml:space="preserve"> All the above allow an individual to make their choices and involves critical thinking, as they need to decide whether the information given to them, is something they want to follow or change in their perspective. </w:t>
      </w:r>
      <w:r w:rsidR="007F62AA">
        <w:rPr>
          <w:lang w:val="en-GB"/>
        </w:rPr>
        <w:t xml:space="preserve">The report mentions how </w:t>
      </w:r>
      <w:r w:rsidR="006F5220">
        <w:rPr>
          <w:lang w:val="en-GB"/>
        </w:rPr>
        <w:t xml:space="preserve">different organisations should use the Gantt chart </w:t>
      </w:r>
      <w:r w:rsidR="001E19AB">
        <w:rPr>
          <w:lang w:val="en-GB"/>
        </w:rPr>
        <w:t>as an</w:t>
      </w:r>
      <w:r w:rsidR="006F5220">
        <w:rPr>
          <w:lang w:val="en-GB"/>
        </w:rPr>
        <w:t xml:space="preserve"> organisational method to help everyone to understand their tasks, helping them to </w:t>
      </w:r>
      <w:r w:rsidR="00076940">
        <w:rPr>
          <w:lang w:val="en-GB"/>
        </w:rPr>
        <w:t xml:space="preserve">be organised and prioritise work load. </w:t>
      </w:r>
      <w:r w:rsidR="00F55BE8">
        <w:rPr>
          <w:lang w:val="en-GB"/>
        </w:rPr>
        <w:t xml:space="preserve">The Case Study on Asda, is there to the problems occurring in this organisation and how </w:t>
      </w:r>
      <w:r w:rsidR="001E62BA">
        <w:rPr>
          <w:lang w:val="en-GB"/>
        </w:rPr>
        <w:t xml:space="preserve">one issue can have a bad name for the whole company. </w:t>
      </w:r>
      <w:r w:rsidR="00711ABC">
        <w:rPr>
          <w:lang w:val="en-GB"/>
        </w:rPr>
        <w:t>Lastly, critical thinking is different for every</w:t>
      </w:r>
      <w:r w:rsidR="007A3F65">
        <w:rPr>
          <w:lang w:val="en-GB"/>
        </w:rPr>
        <w:t>one, their beliefs, values and a</w:t>
      </w:r>
      <w:r w:rsidR="00711ABC">
        <w:rPr>
          <w:lang w:val="en-GB"/>
        </w:rPr>
        <w:t>ttitudes ha</w:t>
      </w:r>
      <w:r w:rsidR="00342272">
        <w:rPr>
          <w:lang w:val="en-GB"/>
        </w:rPr>
        <w:t>ve a result in how they work,</w:t>
      </w:r>
      <w:r w:rsidR="00711ABC">
        <w:rPr>
          <w:lang w:val="en-GB"/>
        </w:rPr>
        <w:t xml:space="preserve"> </w:t>
      </w:r>
      <w:r w:rsidR="00342272">
        <w:rPr>
          <w:lang w:val="en-GB"/>
        </w:rPr>
        <w:t>their understandings and persp</w:t>
      </w:r>
      <w:r w:rsidR="006642C3">
        <w:rPr>
          <w:lang w:val="en-GB"/>
        </w:rPr>
        <w:t>ectives and views in situations.</w:t>
      </w:r>
    </w:p>
    <w:p w14:paraId="0846C682" w14:textId="77777777" w:rsidR="00452B81" w:rsidRPr="00452B81" w:rsidRDefault="00452B81" w:rsidP="00534DC7">
      <w:pPr>
        <w:spacing w:line="276" w:lineRule="auto"/>
        <w:rPr>
          <w:lang w:val="en-GB"/>
        </w:rPr>
      </w:pPr>
    </w:p>
    <w:p w14:paraId="3474EDB2" w14:textId="77777777" w:rsidR="00452B81" w:rsidRPr="00452B81" w:rsidRDefault="00452B81" w:rsidP="00534DC7">
      <w:pPr>
        <w:spacing w:line="276" w:lineRule="auto"/>
        <w:rPr>
          <w:lang w:val="en-GB"/>
        </w:rPr>
      </w:pPr>
    </w:p>
    <w:p w14:paraId="2AED97A2" w14:textId="77777777" w:rsidR="00452B81" w:rsidRPr="00452B81" w:rsidRDefault="00452B81" w:rsidP="00534DC7">
      <w:pPr>
        <w:spacing w:line="276" w:lineRule="auto"/>
        <w:rPr>
          <w:lang w:val="en-GB"/>
        </w:rPr>
      </w:pPr>
    </w:p>
    <w:p w14:paraId="3EACFB05" w14:textId="77777777" w:rsidR="00452B81" w:rsidRDefault="00452B81" w:rsidP="00534DC7">
      <w:pPr>
        <w:spacing w:line="276" w:lineRule="auto"/>
        <w:rPr>
          <w:lang w:val="en-GB"/>
        </w:rPr>
      </w:pPr>
    </w:p>
    <w:p w14:paraId="0988E6A6" w14:textId="77777777" w:rsidR="00DA1781" w:rsidRDefault="00DA1781" w:rsidP="00534DC7">
      <w:pPr>
        <w:spacing w:line="276" w:lineRule="auto"/>
        <w:rPr>
          <w:lang w:val="en-GB"/>
        </w:rPr>
      </w:pPr>
    </w:p>
    <w:p w14:paraId="52A857EA" w14:textId="77777777" w:rsidR="00FD74CE" w:rsidRPr="00FD74CE" w:rsidRDefault="00FD74CE" w:rsidP="00FD74CE">
      <w:pPr>
        <w:rPr>
          <w:lang w:val="en-GB"/>
        </w:rPr>
      </w:pPr>
    </w:p>
    <w:p w14:paraId="6C963C14" w14:textId="045F8B49" w:rsidR="00891028" w:rsidRDefault="00452B81" w:rsidP="00534DC7">
      <w:pPr>
        <w:pStyle w:val="Heading1"/>
        <w:spacing w:line="276" w:lineRule="auto"/>
        <w:rPr>
          <w:lang w:val="en-GB"/>
        </w:rPr>
      </w:pPr>
      <w:bookmarkStart w:id="16" w:name="_Toc7473593"/>
      <w:r>
        <w:rPr>
          <w:lang w:val="en-GB"/>
        </w:rPr>
        <w:t>Reference</w:t>
      </w:r>
      <w:bookmarkEnd w:id="16"/>
    </w:p>
    <w:p w14:paraId="49DD4239" w14:textId="77777777" w:rsidR="00A2285B" w:rsidRPr="0029746F" w:rsidRDefault="00A2285B" w:rsidP="00534DC7">
      <w:pPr>
        <w:spacing w:line="276" w:lineRule="auto"/>
        <w:rPr>
          <w:sz w:val="22"/>
          <w:lang w:val="en-GB"/>
        </w:rPr>
      </w:pPr>
    </w:p>
    <w:p w14:paraId="484259E6" w14:textId="23247F94" w:rsidR="00A2285B" w:rsidRPr="00187346" w:rsidRDefault="00A2285B" w:rsidP="00534DC7">
      <w:pPr>
        <w:spacing w:line="276" w:lineRule="auto"/>
        <w:rPr>
          <w:rFonts w:cs="OpenSans-Regular"/>
          <w:szCs w:val="26"/>
        </w:rPr>
      </w:pPr>
      <w:r w:rsidRPr="00187346">
        <w:rPr>
          <w:rFonts w:cs="OpenSans-Regular"/>
          <w:szCs w:val="26"/>
        </w:rPr>
        <w:t xml:space="preserve">Oxford Dictionaries | English. (2019). </w:t>
      </w:r>
      <w:r w:rsidRPr="00187346">
        <w:rPr>
          <w:rFonts w:cs="OpenSans-Italic"/>
          <w:i/>
          <w:iCs/>
          <w:szCs w:val="26"/>
        </w:rPr>
        <w:t>value | Definition of value in English by Oxford Dictionaries</w:t>
      </w:r>
      <w:r w:rsidRPr="00187346">
        <w:rPr>
          <w:rFonts w:cs="OpenSans-Regular"/>
          <w:szCs w:val="26"/>
        </w:rPr>
        <w:t>. [online] Available at: https://en.oxforddictionaries.com/definition/value [Accessed 21 Apr. 2019].</w:t>
      </w:r>
    </w:p>
    <w:p w14:paraId="4A3F07C3" w14:textId="77777777" w:rsidR="00A2285B" w:rsidRPr="00187346" w:rsidRDefault="00A2285B" w:rsidP="00534DC7">
      <w:pPr>
        <w:spacing w:line="276" w:lineRule="auto"/>
        <w:rPr>
          <w:rFonts w:cs="OpenSans-Regular"/>
          <w:szCs w:val="26"/>
        </w:rPr>
      </w:pPr>
    </w:p>
    <w:p w14:paraId="6F19AA1D" w14:textId="64590CB0" w:rsidR="00A2285B" w:rsidRPr="00187346" w:rsidRDefault="00BF2B6C" w:rsidP="00534DC7">
      <w:pPr>
        <w:spacing w:line="276" w:lineRule="auto"/>
        <w:rPr>
          <w:rFonts w:cs="OpenSans-Regular"/>
          <w:szCs w:val="26"/>
        </w:rPr>
      </w:pPr>
      <w:r w:rsidRPr="00187346">
        <w:rPr>
          <w:rFonts w:cs="OpenSans-Regular"/>
          <w:szCs w:val="26"/>
        </w:rPr>
        <w:t xml:space="preserve">Maximus, G. (2019). </w:t>
      </w:r>
      <w:r w:rsidRPr="00187346">
        <w:rPr>
          <w:rFonts w:cs="OpenSans-Italic"/>
          <w:i/>
          <w:iCs/>
          <w:szCs w:val="26"/>
        </w:rPr>
        <w:t>How Are Values Formed.</w:t>
      </w:r>
      <w:r w:rsidRPr="00187346">
        <w:rPr>
          <w:rFonts w:cs="OpenSans-Regular"/>
          <w:szCs w:val="26"/>
        </w:rPr>
        <w:t xml:space="preserve"> [online] The Dissident. Available at: https://dissident.blog/2018/02/18/how-are-values-formed/ [Accessed 21 Apr. 2019].</w:t>
      </w:r>
    </w:p>
    <w:p w14:paraId="35019D81" w14:textId="77777777" w:rsidR="00BF2B6C" w:rsidRPr="00187346" w:rsidRDefault="00BF2B6C" w:rsidP="00534DC7">
      <w:pPr>
        <w:spacing w:line="276" w:lineRule="auto"/>
        <w:rPr>
          <w:rFonts w:cs="OpenSans-Regular"/>
          <w:szCs w:val="26"/>
        </w:rPr>
      </w:pPr>
    </w:p>
    <w:p w14:paraId="1A042220" w14:textId="6B5D3B14" w:rsidR="00BF2B6C" w:rsidRPr="00187346" w:rsidRDefault="00456EBF" w:rsidP="00534DC7">
      <w:pPr>
        <w:spacing w:line="276" w:lineRule="auto"/>
        <w:rPr>
          <w:rFonts w:cs="OpenSans-Regular"/>
          <w:szCs w:val="26"/>
        </w:rPr>
      </w:pPr>
      <w:r w:rsidRPr="00187346">
        <w:rPr>
          <w:rFonts w:cs="OpenSans-Regular"/>
          <w:szCs w:val="26"/>
        </w:rPr>
        <w:t xml:space="preserve">Oxford Dictionaries | English. (2019). </w:t>
      </w:r>
      <w:r w:rsidRPr="00187346">
        <w:rPr>
          <w:rFonts w:cs="OpenSans-Italic"/>
          <w:i/>
          <w:iCs/>
          <w:szCs w:val="26"/>
        </w:rPr>
        <w:t>individuality | Definition of individuality in English by Oxford Dictionaries</w:t>
      </w:r>
      <w:r w:rsidRPr="00187346">
        <w:rPr>
          <w:rFonts w:cs="OpenSans-Regular"/>
          <w:szCs w:val="26"/>
        </w:rPr>
        <w:t>. [online] Available at: https://en.oxforddictionaries.com/definition/individuality [Accessed 21 Apr. 2019].</w:t>
      </w:r>
    </w:p>
    <w:p w14:paraId="74964D7E" w14:textId="77777777" w:rsidR="00116770" w:rsidRPr="00187346" w:rsidRDefault="00116770" w:rsidP="00534DC7">
      <w:pPr>
        <w:spacing w:line="276" w:lineRule="auto"/>
        <w:rPr>
          <w:rFonts w:cs="OpenSans-Regular"/>
          <w:szCs w:val="26"/>
        </w:rPr>
      </w:pPr>
    </w:p>
    <w:p w14:paraId="38BE28E9" w14:textId="77777777" w:rsidR="00116770" w:rsidRPr="00187346" w:rsidRDefault="00116770" w:rsidP="00534DC7">
      <w:pPr>
        <w:widowControl w:val="0"/>
        <w:autoSpaceDE w:val="0"/>
        <w:autoSpaceDN w:val="0"/>
        <w:adjustRightInd w:val="0"/>
        <w:spacing w:line="276" w:lineRule="auto"/>
        <w:rPr>
          <w:rFonts w:cs="OpenSans-Regular"/>
          <w:szCs w:val="26"/>
        </w:rPr>
      </w:pPr>
      <w:r w:rsidRPr="00187346">
        <w:rPr>
          <w:rFonts w:cs="OpenSans-Regular"/>
          <w:szCs w:val="26"/>
        </w:rPr>
        <w:t xml:space="preserve">R, H. (2019). </w:t>
      </w:r>
      <w:r w:rsidRPr="00187346">
        <w:rPr>
          <w:rFonts w:cs="OpenSans-Italic"/>
          <w:i/>
          <w:iCs/>
          <w:szCs w:val="26"/>
        </w:rPr>
        <w:t>190 Brilliant Examples of Company Values</w:t>
      </w:r>
      <w:r w:rsidRPr="00187346">
        <w:rPr>
          <w:rFonts w:cs="OpenSans-Regular"/>
          <w:szCs w:val="26"/>
        </w:rPr>
        <w:t>. [online] The 6Q Blog. Available at: https://inside.6q.io/190-examples-of-company-values/ [Accessed 21 Apr. 2019].</w:t>
      </w:r>
    </w:p>
    <w:p w14:paraId="4527D3C8" w14:textId="77777777" w:rsidR="00116770" w:rsidRPr="00187346" w:rsidRDefault="00116770" w:rsidP="00534DC7">
      <w:pPr>
        <w:spacing w:line="276" w:lineRule="auto"/>
        <w:rPr>
          <w:sz w:val="22"/>
          <w:lang w:val="en-GB"/>
        </w:rPr>
      </w:pPr>
    </w:p>
    <w:p w14:paraId="723437A7" w14:textId="1DFE4489" w:rsidR="00116770" w:rsidRPr="00187346" w:rsidRDefault="008F49D1" w:rsidP="00534DC7">
      <w:pPr>
        <w:spacing w:line="276" w:lineRule="auto"/>
        <w:rPr>
          <w:rFonts w:cs="OpenSans-Regular"/>
          <w:szCs w:val="26"/>
        </w:rPr>
      </w:pPr>
      <w:r w:rsidRPr="00187346">
        <w:rPr>
          <w:rFonts w:cs="OpenSans-Regular"/>
          <w:szCs w:val="26"/>
        </w:rPr>
        <w:t xml:space="preserve">Root, D. (2019). </w:t>
      </w:r>
      <w:r w:rsidRPr="00187346">
        <w:rPr>
          <w:rFonts w:cs="OpenSans-Italic"/>
          <w:i/>
          <w:iCs/>
          <w:szCs w:val="26"/>
        </w:rPr>
        <w:t>3 Steps to Creating and Implementing Company Values That Are Truly Valuable</w:t>
      </w:r>
      <w:r w:rsidRPr="00187346">
        <w:rPr>
          <w:rFonts w:cs="OpenSans-Regular"/>
          <w:szCs w:val="26"/>
        </w:rPr>
        <w:t>. [online] Eaglesflight.com. Available at: https://www.eaglesflight.com/blog/3-steps-to-creating-and-implementing-company-values-that-are-truly-valuable [Accessed 22 Apr. 2019].</w:t>
      </w:r>
    </w:p>
    <w:p w14:paraId="10C1C769" w14:textId="77777777" w:rsidR="00E80DFD" w:rsidRPr="00187346" w:rsidRDefault="00E80DFD" w:rsidP="00534DC7">
      <w:pPr>
        <w:spacing w:line="276" w:lineRule="auto"/>
        <w:rPr>
          <w:rFonts w:cs="OpenSans-Regular"/>
          <w:szCs w:val="26"/>
        </w:rPr>
      </w:pPr>
    </w:p>
    <w:p w14:paraId="7DA4231B" w14:textId="673798D4" w:rsidR="00E80DFD" w:rsidRPr="00187346" w:rsidRDefault="00E80DFD" w:rsidP="00534DC7">
      <w:pPr>
        <w:spacing w:line="276" w:lineRule="auto"/>
        <w:rPr>
          <w:rFonts w:cs="OpenSans-Regular"/>
          <w:szCs w:val="26"/>
        </w:rPr>
      </w:pPr>
      <w:r w:rsidRPr="00187346">
        <w:rPr>
          <w:rFonts w:cs="OpenSans-Regular"/>
          <w:szCs w:val="26"/>
        </w:rPr>
        <w:t xml:space="preserve">Smallbusiness.chron.com. (2019). </w:t>
      </w:r>
      <w:r w:rsidRPr="00187346">
        <w:rPr>
          <w:rFonts w:cs="OpenSans-Italic"/>
          <w:i/>
          <w:iCs/>
          <w:szCs w:val="26"/>
        </w:rPr>
        <w:t>Five Attitudes That Are Important in Workplaces</w:t>
      </w:r>
      <w:r w:rsidRPr="00187346">
        <w:rPr>
          <w:rFonts w:cs="OpenSans-Regular"/>
          <w:szCs w:val="26"/>
        </w:rPr>
        <w:t>. [online] Available at: https://smallbusiness.chron.com/five-attitudes-important-workplaces-19114.html [Accessed 21 Apr. 2019].</w:t>
      </w:r>
    </w:p>
    <w:p w14:paraId="688C3E1C" w14:textId="77777777" w:rsidR="00E80DFD" w:rsidRPr="00187346" w:rsidRDefault="00E80DFD" w:rsidP="00534DC7">
      <w:pPr>
        <w:spacing w:line="276" w:lineRule="auto"/>
        <w:rPr>
          <w:rFonts w:cs="OpenSans-Regular"/>
          <w:szCs w:val="26"/>
        </w:rPr>
      </w:pPr>
    </w:p>
    <w:p w14:paraId="3E97EB0D" w14:textId="5E02E1C1" w:rsidR="008F49D1" w:rsidRPr="00187346" w:rsidRDefault="00A9206D" w:rsidP="00534DC7">
      <w:pPr>
        <w:spacing w:line="276" w:lineRule="auto"/>
        <w:rPr>
          <w:rFonts w:cs="OpenSans-Regular"/>
          <w:szCs w:val="26"/>
        </w:rPr>
      </w:pPr>
      <w:r w:rsidRPr="00187346">
        <w:rPr>
          <w:rFonts w:cs="OpenSans-Regular"/>
          <w:szCs w:val="26"/>
        </w:rPr>
        <w:t xml:space="preserve">BBC News. (2019). </w:t>
      </w:r>
      <w:r w:rsidRPr="00187346">
        <w:rPr>
          <w:rFonts w:cs="OpenSans-Italic"/>
          <w:i/>
          <w:iCs/>
          <w:szCs w:val="26"/>
        </w:rPr>
        <w:t>Asda card machine fault leads to queues</w:t>
      </w:r>
      <w:r w:rsidRPr="00187346">
        <w:rPr>
          <w:rFonts w:cs="OpenSans-Regular"/>
          <w:szCs w:val="26"/>
        </w:rPr>
        <w:t>. [online] Available at: https://www.bbc.co.uk/news/uk-37815973 [Accessed 22 Apr. 2019].</w:t>
      </w:r>
    </w:p>
    <w:p w14:paraId="3E9BC7DD" w14:textId="77777777" w:rsidR="002206C7" w:rsidRPr="00187346" w:rsidRDefault="002206C7" w:rsidP="00534DC7">
      <w:pPr>
        <w:spacing w:line="276" w:lineRule="auto"/>
        <w:rPr>
          <w:rFonts w:cs="OpenSans-Regular"/>
          <w:szCs w:val="26"/>
        </w:rPr>
      </w:pPr>
    </w:p>
    <w:p w14:paraId="794F34A9" w14:textId="7D42E2C7" w:rsidR="002206C7" w:rsidRDefault="002206C7" w:rsidP="00534DC7">
      <w:pPr>
        <w:spacing w:line="276" w:lineRule="auto"/>
        <w:rPr>
          <w:rFonts w:cs="OpenSans-Regular"/>
          <w:szCs w:val="26"/>
        </w:rPr>
      </w:pPr>
      <w:r w:rsidRPr="00187346">
        <w:rPr>
          <w:rFonts w:cs="OpenSans-Regular"/>
          <w:szCs w:val="26"/>
        </w:rPr>
        <w:t xml:space="preserve">Immigration Advisers Authority. (2019). </w:t>
      </w:r>
      <w:r w:rsidRPr="00187346">
        <w:rPr>
          <w:rFonts w:cs="OpenSans-Italic"/>
          <w:i/>
          <w:iCs/>
          <w:szCs w:val="26"/>
        </w:rPr>
        <w:t>Personal beliefs, values, attitudes and behavior - Immigration Advisers Authority Your tagline here</w:t>
      </w:r>
      <w:r w:rsidRPr="00187346">
        <w:rPr>
          <w:rFonts w:cs="OpenSans-Regular"/>
          <w:szCs w:val="26"/>
        </w:rPr>
        <w:t>. [online] Available at: https://www.iaa.govt.nz/for-advisers/adviser-tools/ethics-toolkit/personal-beliefs-values-attitudes-and-behaviour/ [Accessed 22 Apr. 2019].</w:t>
      </w:r>
    </w:p>
    <w:p w14:paraId="274CADBE" w14:textId="77777777" w:rsidR="00CB6F5A" w:rsidRDefault="00CB6F5A" w:rsidP="00534DC7">
      <w:pPr>
        <w:spacing w:line="276" w:lineRule="auto"/>
        <w:rPr>
          <w:rFonts w:cs="OpenSans-Regular"/>
          <w:szCs w:val="26"/>
        </w:rPr>
      </w:pPr>
    </w:p>
    <w:p w14:paraId="43B209D8" w14:textId="69604093" w:rsidR="00CB6F5A" w:rsidRPr="00CB6F5A" w:rsidRDefault="00CB6F5A" w:rsidP="00534DC7">
      <w:pPr>
        <w:spacing w:line="276" w:lineRule="auto"/>
        <w:rPr>
          <w:rFonts w:cs="OpenSans-Regular"/>
          <w:szCs w:val="26"/>
        </w:rPr>
      </w:pPr>
      <w:r w:rsidRPr="00CB6F5A">
        <w:rPr>
          <w:rFonts w:cs="OpenSans-Regular"/>
          <w:szCs w:val="26"/>
        </w:rPr>
        <w:t xml:space="preserve">The Economic Times. (2019). </w:t>
      </w:r>
      <w:r w:rsidRPr="00CB6F5A">
        <w:rPr>
          <w:rFonts w:cs="OpenSans-Italic"/>
          <w:i/>
          <w:iCs/>
          <w:szCs w:val="26"/>
        </w:rPr>
        <w:t>Definition of Gantt Chart | What is Gantt Chart? Gantt Chart Meaning - The Economic Times</w:t>
      </w:r>
      <w:r w:rsidRPr="00CB6F5A">
        <w:rPr>
          <w:rFonts w:cs="OpenSans-Regular"/>
          <w:szCs w:val="26"/>
        </w:rPr>
        <w:t>. [online] Available at: https://economictimes.indiatimes.com/definition/gantt-chart [Accessed 22 Apr. 2019].</w:t>
      </w:r>
    </w:p>
    <w:p w14:paraId="04BD82DD" w14:textId="77777777" w:rsidR="00CB6F5A" w:rsidRPr="00187346" w:rsidRDefault="00CB6F5A" w:rsidP="00534DC7">
      <w:pPr>
        <w:spacing w:line="276" w:lineRule="auto"/>
        <w:rPr>
          <w:rFonts w:cs="OpenSans-Regular"/>
          <w:szCs w:val="26"/>
        </w:rPr>
      </w:pPr>
    </w:p>
    <w:p w14:paraId="7804F409" w14:textId="6526ED13" w:rsidR="002206C7" w:rsidRPr="00470FB7" w:rsidRDefault="00470FB7" w:rsidP="00534DC7">
      <w:pPr>
        <w:spacing w:line="276" w:lineRule="auto"/>
        <w:rPr>
          <w:rFonts w:cs="OpenSans-Regular"/>
          <w:szCs w:val="26"/>
        </w:rPr>
      </w:pPr>
      <w:r w:rsidRPr="00470FB7">
        <w:rPr>
          <w:rFonts w:cs="OpenSans-Regular"/>
          <w:szCs w:val="26"/>
        </w:rPr>
        <w:lastRenderedPageBreak/>
        <w:t xml:space="preserve">Venngage. (2019). </w:t>
      </w:r>
      <w:r w:rsidRPr="00470FB7">
        <w:rPr>
          <w:rFonts w:cs="OpenSans-Italic"/>
          <w:i/>
          <w:iCs/>
          <w:szCs w:val="26"/>
        </w:rPr>
        <w:t xml:space="preserve">Gantt Chart Examples and Templates </w:t>
      </w:r>
      <w:proofErr w:type="gramStart"/>
      <w:r w:rsidRPr="00470FB7">
        <w:rPr>
          <w:rFonts w:cs="OpenSans-Italic"/>
          <w:i/>
          <w:iCs/>
          <w:szCs w:val="26"/>
        </w:rPr>
        <w:t>For</w:t>
      </w:r>
      <w:proofErr w:type="gramEnd"/>
      <w:r w:rsidRPr="00470FB7">
        <w:rPr>
          <w:rFonts w:cs="OpenSans-Italic"/>
          <w:i/>
          <w:iCs/>
          <w:szCs w:val="26"/>
        </w:rPr>
        <w:t xml:space="preserve"> Project Management</w:t>
      </w:r>
      <w:r w:rsidRPr="00470FB7">
        <w:rPr>
          <w:rFonts w:cs="OpenSans-Regular"/>
          <w:szCs w:val="26"/>
        </w:rPr>
        <w:t>. [online] Available at: https://venngage.com/blog/gantt-chart-example/ [Accessed 23 Apr. 2019].</w:t>
      </w:r>
    </w:p>
    <w:p w14:paraId="2F9BA1AD" w14:textId="77777777" w:rsidR="00A9206D" w:rsidRPr="00187346" w:rsidRDefault="00A9206D" w:rsidP="00534DC7">
      <w:pPr>
        <w:spacing w:line="276" w:lineRule="auto"/>
        <w:rPr>
          <w:lang w:val="en-GB"/>
        </w:rPr>
      </w:pPr>
    </w:p>
    <w:p w14:paraId="54C2ED53" w14:textId="104DC246" w:rsidR="00A2285B" w:rsidRDefault="00CA32D2" w:rsidP="00534DC7">
      <w:pPr>
        <w:spacing w:line="276" w:lineRule="auto"/>
        <w:rPr>
          <w:rFonts w:cs="OpenSans-Regular"/>
          <w:szCs w:val="26"/>
        </w:rPr>
      </w:pPr>
      <w:r w:rsidRPr="00CA32D2">
        <w:rPr>
          <w:rFonts w:cs="OpenSans-Regular"/>
          <w:szCs w:val="26"/>
        </w:rPr>
        <w:t>Courses.umass.edu. (2019). [online] Available at: https://courses.umass.edu/phil110-gmh/text/c01.pdf [Accessed 23 Apr. 2019].</w:t>
      </w:r>
    </w:p>
    <w:p w14:paraId="7772C7CB" w14:textId="77777777" w:rsidR="00DA3A9A" w:rsidRDefault="00DA3A9A" w:rsidP="00534DC7">
      <w:pPr>
        <w:spacing w:line="276" w:lineRule="auto"/>
        <w:rPr>
          <w:rFonts w:cs="OpenSans-Regular"/>
          <w:szCs w:val="26"/>
        </w:rPr>
      </w:pPr>
    </w:p>
    <w:p w14:paraId="09679E00" w14:textId="170F9AD2" w:rsidR="00DA3A9A" w:rsidRPr="00DA3A9A" w:rsidRDefault="00DA3A9A" w:rsidP="00534DC7">
      <w:pPr>
        <w:spacing w:line="276" w:lineRule="auto"/>
        <w:rPr>
          <w:rFonts w:cs="OpenSans-Regular"/>
        </w:rPr>
      </w:pPr>
      <w:r w:rsidRPr="00DA3A9A">
        <w:rPr>
          <w:rFonts w:cs="OpenSans-Regular"/>
        </w:rPr>
        <w:t xml:space="preserve">Encyclopedia Britannica. (2019). </w:t>
      </w:r>
      <w:r w:rsidRPr="00DA3A9A">
        <w:rPr>
          <w:rFonts w:cs="OpenSans-Italic"/>
          <w:i/>
          <w:iCs/>
        </w:rPr>
        <w:t>Laws of thought | logic</w:t>
      </w:r>
      <w:r w:rsidRPr="00DA3A9A">
        <w:rPr>
          <w:rFonts w:cs="OpenSans-Regular"/>
        </w:rPr>
        <w:t>. [online] Available at: https://www.britannica.com/topic/laws-of-thought [Accessed 25 Apr. 2019].</w:t>
      </w:r>
    </w:p>
    <w:p w14:paraId="1222ADC1" w14:textId="77777777" w:rsidR="00CA32D2" w:rsidRDefault="00CA32D2" w:rsidP="00534DC7">
      <w:pPr>
        <w:spacing w:line="276" w:lineRule="auto"/>
        <w:rPr>
          <w:lang w:val="en-GB"/>
        </w:rPr>
      </w:pPr>
    </w:p>
    <w:p w14:paraId="1ED2133C" w14:textId="5C3219A4" w:rsidR="00A2285B" w:rsidRPr="00A81E0F" w:rsidRDefault="008A1B13" w:rsidP="00534DC7">
      <w:pPr>
        <w:spacing w:line="276" w:lineRule="auto"/>
        <w:rPr>
          <w:sz w:val="22"/>
          <w:lang w:val="en-GB"/>
        </w:rPr>
      </w:pPr>
      <w:r w:rsidRPr="008A1B13">
        <w:rPr>
          <w:rFonts w:cs="OpenSans-Regular"/>
          <w:szCs w:val="26"/>
        </w:rPr>
        <w:t xml:space="preserve">Tableau Software. (2019). </w:t>
      </w:r>
      <w:r w:rsidRPr="008A1B13">
        <w:rPr>
          <w:rFonts w:cs="OpenSans-Italic"/>
          <w:i/>
          <w:iCs/>
          <w:szCs w:val="26"/>
        </w:rPr>
        <w:t>Gantt charts template</w:t>
      </w:r>
      <w:r w:rsidRPr="008A1B13">
        <w:rPr>
          <w:rFonts w:cs="OpenSans-Regular"/>
          <w:szCs w:val="26"/>
        </w:rPr>
        <w:t>. [online] Available at: https://www.tableau.com/en-gb/trial/gantt-chart-template?utm_campaign_id=2017049&amp;utm_campaign=Prospecting-CHRTMPGR-ALL-ALL-ALL-ALL&amp;utm_medium=Paid+Search&amp;utm_source=Google+Search&amp;utm_language=EN&amp;utm_country=UKI&amp;kw=%2Bgantt%20%2Bchart&amp;adgroup=CTX-Charts+and+Graphs-Gantt-EN-B&amp;adused=243323219189&amp;matchtype=b&amp;placement=&amp;gclid=EAIaIQobChMIle6c5Jjx4QIVWODtCh3WYwUuEAAYAiAAEgJe0_D_BwE&amp;gclsrc=aw.ds [Accessed 25 Apr. 2019].</w:t>
      </w:r>
    </w:p>
    <w:p w14:paraId="7C38B557" w14:textId="77777777" w:rsidR="00A2285B" w:rsidRDefault="00A2285B" w:rsidP="00534DC7">
      <w:pPr>
        <w:spacing w:line="276" w:lineRule="auto"/>
        <w:rPr>
          <w:lang w:val="en-GB"/>
        </w:rPr>
      </w:pPr>
    </w:p>
    <w:p w14:paraId="73E008CC" w14:textId="116DFDD7" w:rsidR="00A2285B" w:rsidRPr="00DA1781" w:rsidRDefault="00A81E0F" w:rsidP="00534DC7">
      <w:pPr>
        <w:spacing w:line="276" w:lineRule="auto"/>
        <w:rPr>
          <w:rFonts w:cs="OpenSans-Regular"/>
          <w:szCs w:val="26"/>
        </w:rPr>
      </w:pPr>
      <w:r>
        <w:rPr>
          <w:rFonts w:cs="OpenSans-Regular"/>
          <w:szCs w:val="26"/>
        </w:rPr>
        <w:t>B</w:t>
      </w:r>
      <w:r w:rsidR="00DA1781" w:rsidRPr="00DA1781">
        <w:rPr>
          <w:rFonts w:cs="OpenSans-Regular"/>
          <w:szCs w:val="26"/>
        </w:rPr>
        <w:t xml:space="preserve">usiness.com. (2019). </w:t>
      </w:r>
      <w:r w:rsidR="00DA1781" w:rsidRPr="00DA1781">
        <w:rPr>
          <w:rFonts w:cs="OpenSans-Italic"/>
          <w:i/>
          <w:iCs/>
          <w:szCs w:val="26"/>
        </w:rPr>
        <w:t>Human Relations Management Theory Basics</w:t>
      </w:r>
      <w:r w:rsidR="00DA1781" w:rsidRPr="00DA1781">
        <w:rPr>
          <w:rFonts w:cs="OpenSans-Regular"/>
          <w:szCs w:val="26"/>
        </w:rPr>
        <w:t>. [online] Available at: https://www.business.com/articles/human-relations-management-theory-basics/ [Accessed 25 Apr. 2019].</w:t>
      </w:r>
    </w:p>
    <w:p w14:paraId="5A7D072B" w14:textId="77777777" w:rsidR="00DA1781" w:rsidRDefault="00DA1781" w:rsidP="00534DC7">
      <w:pPr>
        <w:spacing w:line="276" w:lineRule="auto"/>
        <w:rPr>
          <w:lang w:val="en-GB"/>
        </w:rPr>
      </w:pPr>
    </w:p>
    <w:p w14:paraId="13271FA7" w14:textId="7DCB0EF2" w:rsidR="00320AF2" w:rsidRDefault="00615659" w:rsidP="00534DC7">
      <w:pPr>
        <w:spacing w:line="276" w:lineRule="auto"/>
        <w:rPr>
          <w:sz w:val="22"/>
          <w:lang w:val="en-GB"/>
        </w:rPr>
      </w:pPr>
      <w:r w:rsidRPr="00615659">
        <w:rPr>
          <w:rFonts w:cs="OpenSans-Regular"/>
          <w:szCs w:val="26"/>
        </w:rPr>
        <w:t xml:space="preserve">Dictionary.cambridge.org. (2019). </w:t>
      </w:r>
      <w:r w:rsidRPr="00615659">
        <w:rPr>
          <w:rFonts w:cs="OpenSans-Italic"/>
          <w:i/>
          <w:iCs/>
          <w:szCs w:val="26"/>
        </w:rPr>
        <w:t>CAUSAL | definition in the Cambridge English Dictionary</w:t>
      </w:r>
      <w:r w:rsidRPr="00615659">
        <w:rPr>
          <w:rFonts w:cs="OpenSans-Regular"/>
          <w:szCs w:val="26"/>
        </w:rPr>
        <w:t>. [online] Available at: https://dictionary.cambridge.org/us/dictionary/english/causal [Accessed 26 Apr. 2019].</w:t>
      </w:r>
    </w:p>
    <w:p w14:paraId="07A0D85A" w14:textId="77777777" w:rsidR="00320AF2" w:rsidRPr="00320AF2" w:rsidRDefault="00320AF2" w:rsidP="00320AF2">
      <w:pPr>
        <w:rPr>
          <w:sz w:val="22"/>
          <w:lang w:val="en-GB"/>
        </w:rPr>
      </w:pPr>
    </w:p>
    <w:p w14:paraId="72095073" w14:textId="7AA3D07E" w:rsidR="00A34BF9" w:rsidRDefault="00320AF2" w:rsidP="00320AF2">
      <w:pPr>
        <w:rPr>
          <w:sz w:val="21"/>
          <w:lang w:val="en-GB"/>
        </w:rPr>
      </w:pPr>
      <w:r w:rsidRPr="00320AF2">
        <w:rPr>
          <w:rFonts w:cs="OpenSans-Regular"/>
          <w:szCs w:val="26"/>
        </w:rPr>
        <w:t xml:space="preserve">Sean Hale. (2019). </w:t>
      </w:r>
      <w:r w:rsidRPr="00320AF2">
        <w:rPr>
          <w:rFonts w:cs="OpenSans-Italic"/>
          <w:i/>
          <w:iCs/>
          <w:szCs w:val="26"/>
        </w:rPr>
        <w:t>The difference between beliefs, attitudes and values</w:t>
      </w:r>
      <w:r w:rsidRPr="00320AF2">
        <w:rPr>
          <w:rFonts w:cs="OpenSans-Regular"/>
          <w:szCs w:val="26"/>
        </w:rPr>
        <w:t>. [online] Available at: https://seanhale.wordpress.com/2014/02/16/the-difference-between-beliefs-attitudes-and-values/ [Accessed 24 Apr. 2019].</w:t>
      </w:r>
    </w:p>
    <w:p w14:paraId="10468259" w14:textId="77777777" w:rsidR="00A34BF9" w:rsidRPr="00A34BF9" w:rsidRDefault="00A34BF9" w:rsidP="00A34BF9">
      <w:pPr>
        <w:rPr>
          <w:sz w:val="21"/>
          <w:lang w:val="en-GB"/>
        </w:rPr>
      </w:pPr>
    </w:p>
    <w:p w14:paraId="79827CB0" w14:textId="24A649DD" w:rsidR="00615659" w:rsidRPr="00A34BF9" w:rsidRDefault="00A34BF9" w:rsidP="00A34BF9">
      <w:pPr>
        <w:rPr>
          <w:sz w:val="20"/>
          <w:lang w:val="en-GB"/>
        </w:rPr>
      </w:pPr>
      <w:r w:rsidRPr="00A34BF9">
        <w:rPr>
          <w:rFonts w:cs="OpenSans-Regular"/>
          <w:szCs w:val="26"/>
        </w:rPr>
        <w:t xml:space="preserve">Dictionary.cambridge.org. (2019). </w:t>
      </w:r>
      <w:r w:rsidRPr="00A34BF9">
        <w:rPr>
          <w:rFonts w:cs="OpenSans-Italic"/>
          <w:i/>
          <w:iCs/>
          <w:szCs w:val="26"/>
        </w:rPr>
        <w:t>NORM | meaning in the Cambridge English Dictionary</w:t>
      </w:r>
      <w:r w:rsidRPr="00A34BF9">
        <w:rPr>
          <w:rFonts w:cs="OpenSans-Regular"/>
          <w:szCs w:val="26"/>
        </w:rPr>
        <w:t>. [online] Available at: https://dictionary.cambridge.org/dictionary/english/norm [Accessed 26 Apr. 2019].</w:t>
      </w:r>
    </w:p>
    <w:sectPr w:rsidR="00615659" w:rsidRPr="00A34BF9" w:rsidSect="00367CC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OpenSans-Regular">
    <w:altName w:val="Calibri"/>
    <w:panose1 w:val="00000000000000000000"/>
    <w:charset w:val="00"/>
    <w:family w:val="auto"/>
    <w:notTrueType/>
    <w:pitch w:val="default"/>
    <w:sig w:usb0="00000003" w:usb1="00000000" w:usb2="00000000" w:usb3="00000000" w:csb0="00000001" w:csb1="00000000"/>
  </w:font>
  <w:font w:name="OpenSans-Italic">
    <w:altName w:val="Calibri"/>
    <w:panose1 w:val="00000000000000000000"/>
    <w:charset w:val="00"/>
    <w:family w:val="auto"/>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C7B285F"/>
    <w:multiLevelType w:val="hybridMultilevel"/>
    <w:tmpl w:val="FE2EC1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1360150"/>
    <w:multiLevelType w:val="hybridMultilevel"/>
    <w:tmpl w:val="36D4D0DC"/>
    <w:lvl w:ilvl="0" w:tplc="3B3E24BA">
      <w:start w:val="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7A375F0"/>
    <w:multiLevelType w:val="hybridMultilevel"/>
    <w:tmpl w:val="7B2855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6E708C3"/>
    <w:multiLevelType w:val="hybridMultilevel"/>
    <w:tmpl w:val="FF5CF2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C5811D0"/>
    <w:multiLevelType w:val="hybridMultilevel"/>
    <w:tmpl w:val="07663E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1028"/>
    <w:rsid w:val="00001005"/>
    <w:rsid w:val="00004FE0"/>
    <w:rsid w:val="00006454"/>
    <w:rsid w:val="000163DB"/>
    <w:rsid w:val="00020553"/>
    <w:rsid w:val="0002600F"/>
    <w:rsid w:val="00041D8B"/>
    <w:rsid w:val="000434EC"/>
    <w:rsid w:val="000443AE"/>
    <w:rsid w:val="000468F7"/>
    <w:rsid w:val="00052B5B"/>
    <w:rsid w:val="00054176"/>
    <w:rsid w:val="00054972"/>
    <w:rsid w:val="000739B9"/>
    <w:rsid w:val="00074B91"/>
    <w:rsid w:val="00076940"/>
    <w:rsid w:val="00080BAE"/>
    <w:rsid w:val="00083D9E"/>
    <w:rsid w:val="00084F74"/>
    <w:rsid w:val="000945F0"/>
    <w:rsid w:val="000A54B8"/>
    <w:rsid w:val="000B0155"/>
    <w:rsid w:val="000D114D"/>
    <w:rsid w:val="000E3221"/>
    <w:rsid w:val="000F3295"/>
    <w:rsid w:val="000F5D2C"/>
    <w:rsid w:val="00102F7E"/>
    <w:rsid w:val="001118B1"/>
    <w:rsid w:val="00116770"/>
    <w:rsid w:val="00120FD7"/>
    <w:rsid w:val="00123B17"/>
    <w:rsid w:val="00127AC9"/>
    <w:rsid w:val="00133879"/>
    <w:rsid w:val="00141565"/>
    <w:rsid w:val="00142CDE"/>
    <w:rsid w:val="00144A5E"/>
    <w:rsid w:val="0015394A"/>
    <w:rsid w:val="00161900"/>
    <w:rsid w:val="0016258F"/>
    <w:rsid w:val="001719C6"/>
    <w:rsid w:val="00187346"/>
    <w:rsid w:val="00193BDA"/>
    <w:rsid w:val="001A6CD4"/>
    <w:rsid w:val="001B2624"/>
    <w:rsid w:val="001B2991"/>
    <w:rsid w:val="001B5F5E"/>
    <w:rsid w:val="001C1ED4"/>
    <w:rsid w:val="001C5E3E"/>
    <w:rsid w:val="001C7A9E"/>
    <w:rsid w:val="001D2D78"/>
    <w:rsid w:val="001D3759"/>
    <w:rsid w:val="001E02D4"/>
    <w:rsid w:val="001E1329"/>
    <w:rsid w:val="001E19AB"/>
    <w:rsid w:val="001E6062"/>
    <w:rsid w:val="001E62BA"/>
    <w:rsid w:val="001E7B75"/>
    <w:rsid w:val="001F4CFB"/>
    <w:rsid w:val="001F7540"/>
    <w:rsid w:val="00200E43"/>
    <w:rsid w:val="00202F32"/>
    <w:rsid w:val="002045B8"/>
    <w:rsid w:val="00205C0A"/>
    <w:rsid w:val="002102A6"/>
    <w:rsid w:val="00214956"/>
    <w:rsid w:val="00215055"/>
    <w:rsid w:val="002166ED"/>
    <w:rsid w:val="002206C7"/>
    <w:rsid w:val="00223CE1"/>
    <w:rsid w:val="00224172"/>
    <w:rsid w:val="002310B0"/>
    <w:rsid w:val="00235D85"/>
    <w:rsid w:val="00242C58"/>
    <w:rsid w:val="00244F78"/>
    <w:rsid w:val="0024592C"/>
    <w:rsid w:val="00250541"/>
    <w:rsid w:val="00253EE4"/>
    <w:rsid w:val="0027195B"/>
    <w:rsid w:val="00276CFF"/>
    <w:rsid w:val="0028083F"/>
    <w:rsid w:val="00290955"/>
    <w:rsid w:val="002931F1"/>
    <w:rsid w:val="00294E3C"/>
    <w:rsid w:val="0029746F"/>
    <w:rsid w:val="002A01E4"/>
    <w:rsid w:val="002B11D6"/>
    <w:rsid w:val="002C7361"/>
    <w:rsid w:val="002D0181"/>
    <w:rsid w:val="002D1510"/>
    <w:rsid w:val="002D67A0"/>
    <w:rsid w:val="002E0560"/>
    <w:rsid w:val="002E27F5"/>
    <w:rsid w:val="002E65D1"/>
    <w:rsid w:val="002E6846"/>
    <w:rsid w:val="002F5C26"/>
    <w:rsid w:val="0030196A"/>
    <w:rsid w:val="00303828"/>
    <w:rsid w:val="00305AD5"/>
    <w:rsid w:val="0031261A"/>
    <w:rsid w:val="003141A2"/>
    <w:rsid w:val="003166C8"/>
    <w:rsid w:val="00320AF2"/>
    <w:rsid w:val="00330128"/>
    <w:rsid w:val="00332CEB"/>
    <w:rsid w:val="00342272"/>
    <w:rsid w:val="00346014"/>
    <w:rsid w:val="00346B40"/>
    <w:rsid w:val="00350067"/>
    <w:rsid w:val="003532E8"/>
    <w:rsid w:val="00357483"/>
    <w:rsid w:val="0036133A"/>
    <w:rsid w:val="00365045"/>
    <w:rsid w:val="00367CCE"/>
    <w:rsid w:val="00370CED"/>
    <w:rsid w:val="00373B93"/>
    <w:rsid w:val="00375410"/>
    <w:rsid w:val="003922A4"/>
    <w:rsid w:val="003944DB"/>
    <w:rsid w:val="003945B0"/>
    <w:rsid w:val="003954C1"/>
    <w:rsid w:val="00397EAF"/>
    <w:rsid w:val="003D7DA5"/>
    <w:rsid w:val="003E1FF0"/>
    <w:rsid w:val="003E5A8F"/>
    <w:rsid w:val="003E61F0"/>
    <w:rsid w:val="003E7677"/>
    <w:rsid w:val="003E7D1A"/>
    <w:rsid w:val="00401519"/>
    <w:rsid w:val="004054F2"/>
    <w:rsid w:val="00416916"/>
    <w:rsid w:val="0042000A"/>
    <w:rsid w:val="00422834"/>
    <w:rsid w:val="0042430C"/>
    <w:rsid w:val="00430DAA"/>
    <w:rsid w:val="00444FAE"/>
    <w:rsid w:val="00452B81"/>
    <w:rsid w:val="00456EBF"/>
    <w:rsid w:val="0046070F"/>
    <w:rsid w:val="0046207B"/>
    <w:rsid w:val="00462B89"/>
    <w:rsid w:val="00467369"/>
    <w:rsid w:val="00470FB7"/>
    <w:rsid w:val="00472E1C"/>
    <w:rsid w:val="004811BA"/>
    <w:rsid w:val="004813B8"/>
    <w:rsid w:val="004822A2"/>
    <w:rsid w:val="00485843"/>
    <w:rsid w:val="004A44FD"/>
    <w:rsid w:val="004B41F0"/>
    <w:rsid w:val="004C0A01"/>
    <w:rsid w:val="004C5882"/>
    <w:rsid w:val="004D3029"/>
    <w:rsid w:val="004E3606"/>
    <w:rsid w:val="00500499"/>
    <w:rsid w:val="005030D8"/>
    <w:rsid w:val="00505440"/>
    <w:rsid w:val="00517121"/>
    <w:rsid w:val="00520370"/>
    <w:rsid w:val="0052654E"/>
    <w:rsid w:val="005346B7"/>
    <w:rsid w:val="00534DC7"/>
    <w:rsid w:val="00537DF5"/>
    <w:rsid w:val="00540673"/>
    <w:rsid w:val="00550B5F"/>
    <w:rsid w:val="0055236E"/>
    <w:rsid w:val="0055287D"/>
    <w:rsid w:val="0056046E"/>
    <w:rsid w:val="00577CBF"/>
    <w:rsid w:val="00583E71"/>
    <w:rsid w:val="0058590D"/>
    <w:rsid w:val="00591225"/>
    <w:rsid w:val="0059258B"/>
    <w:rsid w:val="00597F66"/>
    <w:rsid w:val="005A1230"/>
    <w:rsid w:val="005A2DB8"/>
    <w:rsid w:val="005B30F2"/>
    <w:rsid w:val="005B75A5"/>
    <w:rsid w:val="005C5C08"/>
    <w:rsid w:val="005D79D4"/>
    <w:rsid w:val="005E0758"/>
    <w:rsid w:val="005E54AC"/>
    <w:rsid w:val="005E57DF"/>
    <w:rsid w:val="005E7A02"/>
    <w:rsid w:val="0061030F"/>
    <w:rsid w:val="00615659"/>
    <w:rsid w:val="00617888"/>
    <w:rsid w:val="006435E3"/>
    <w:rsid w:val="006460F6"/>
    <w:rsid w:val="006514F0"/>
    <w:rsid w:val="006642C3"/>
    <w:rsid w:val="00665EBA"/>
    <w:rsid w:val="006665E8"/>
    <w:rsid w:val="00670528"/>
    <w:rsid w:val="006753D5"/>
    <w:rsid w:val="00677F8D"/>
    <w:rsid w:val="00681E60"/>
    <w:rsid w:val="006911B8"/>
    <w:rsid w:val="00694689"/>
    <w:rsid w:val="00695998"/>
    <w:rsid w:val="006A51CD"/>
    <w:rsid w:val="006A5779"/>
    <w:rsid w:val="006B2839"/>
    <w:rsid w:val="006B46FF"/>
    <w:rsid w:val="006C4EE1"/>
    <w:rsid w:val="006C6CB3"/>
    <w:rsid w:val="006E2480"/>
    <w:rsid w:val="006E4F46"/>
    <w:rsid w:val="006F50DD"/>
    <w:rsid w:val="006F5220"/>
    <w:rsid w:val="006F7A2A"/>
    <w:rsid w:val="00702632"/>
    <w:rsid w:val="00706878"/>
    <w:rsid w:val="007117D1"/>
    <w:rsid w:val="00711ABC"/>
    <w:rsid w:val="0071602C"/>
    <w:rsid w:val="007222E8"/>
    <w:rsid w:val="007276F4"/>
    <w:rsid w:val="00730C9C"/>
    <w:rsid w:val="00742F91"/>
    <w:rsid w:val="00745B64"/>
    <w:rsid w:val="00761CB8"/>
    <w:rsid w:val="00765CC0"/>
    <w:rsid w:val="00765E88"/>
    <w:rsid w:val="00765FCE"/>
    <w:rsid w:val="00770215"/>
    <w:rsid w:val="00770A1B"/>
    <w:rsid w:val="00772C81"/>
    <w:rsid w:val="007775EC"/>
    <w:rsid w:val="00781805"/>
    <w:rsid w:val="0079346E"/>
    <w:rsid w:val="00796948"/>
    <w:rsid w:val="007A2691"/>
    <w:rsid w:val="007A3F65"/>
    <w:rsid w:val="007A7722"/>
    <w:rsid w:val="007B4B36"/>
    <w:rsid w:val="007B7BCA"/>
    <w:rsid w:val="007C5A34"/>
    <w:rsid w:val="007C6069"/>
    <w:rsid w:val="007D3979"/>
    <w:rsid w:val="007D7C59"/>
    <w:rsid w:val="007F06AC"/>
    <w:rsid w:val="007F62AA"/>
    <w:rsid w:val="00800838"/>
    <w:rsid w:val="00802448"/>
    <w:rsid w:val="00813493"/>
    <w:rsid w:val="00813824"/>
    <w:rsid w:val="00822547"/>
    <w:rsid w:val="00822A86"/>
    <w:rsid w:val="00840A48"/>
    <w:rsid w:val="008411EE"/>
    <w:rsid w:val="00841ACC"/>
    <w:rsid w:val="00842D52"/>
    <w:rsid w:val="0084759A"/>
    <w:rsid w:val="00857AEF"/>
    <w:rsid w:val="00863F00"/>
    <w:rsid w:val="008660C9"/>
    <w:rsid w:val="00874509"/>
    <w:rsid w:val="00890F89"/>
    <w:rsid w:val="00891028"/>
    <w:rsid w:val="00891B41"/>
    <w:rsid w:val="00896B77"/>
    <w:rsid w:val="008A1B13"/>
    <w:rsid w:val="008A2570"/>
    <w:rsid w:val="008A73A2"/>
    <w:rsid w:val="008B13C9"/>
    <w:rsid w:val="008B1D22"/>
    <w:rsid w:val="008B621F"/>
    <w:rsid w:val="008B6FB1"/>
    <w:rsid w:val="008C0372"/>
    <w:rsid w:val="008C0E4E"/>
    <w:rsid w:val="008C21D5"/>
    <w:rsid w:val="008C22DB"/>
    <w:rsid w:val="008C5698"/>
    <w:rsid w:val="008D087F"/>
    <w:rsid w:val="008D522E"/>
    <w:rsid w:val="008E0686"/>
    <w:rsid w:val="008E50C2"/>
    <w:rsid w:val="008E5356"/>
    <w:rsid w:val="008E6584"/>
    <w:rsid w:val="008F49D1"/>
    <w:rsid w:val="00903121"/>
    <w:rsid w:val="009031BD"/>
    <w:rsid w:val="00906A9F"/>
    <w:rsid w:val="009076C0"/>
    <w:rsid w:val="009076FC"/>
    <w:rsid w:val="00910BDE"/>
    <w:rsid w:val="00912B3A"/>
    <w:rsid w:val="00913AEE"/>
    <w:rsid w:val="00920344"/>
    <w:rsid w:val="009210F2"/>
    <w:rsid w:val="009274FF"/>
    <w:rsid w:val="00942279"/>
    <w:rsid w:val="00971583"/>
    <w:rsid w:val="0097288E"/>
    <w:rsid w:val="00976B03"/>
    <w:rsid w:val="009929D8"/>
    <w:rsid w:val="009A1C95"/>
    <w:rsid w:val="009A44C1"/>
    <w:rsid w:val="009A5755"/>
    <w:rsid w:val="009A575E"/>
    <w:rsid w:val="009B2ECB"/>
    <w:rsid w:val="009B3076"/>
    <w:rsid w:val="009B4494"/>
    <w:rsid w:val="009C52EB"/>
    <w:rsid w:val="009D1912"/>
    <w:rsid w:val="009D4CA4"/>
    <w:rsid w:val="009D4E58"/>
    <w:rsid w:val="009D73CA"/>
    <w:rsid w:val="009E26D4"/>
    <w:rsid w:val="00A0240C"/>
    <w:rsid w:val="00A03255"/>
    <w:rsid w:val="00A03446"/>
    <w:rsid w:val="00A04423"/>
    <w:rsid w:val="00A163F6"/>
    <w:rsid w:val="00A2285B"/>
    <w:rsid w:val="00A268FD"/>
    <w:rsid w:val="00A30BB3"/>
    <w:rsid w:val="00A34BF9"/>
    <w:rsid w:val="00A778E7"/>
    <w:rsid w:val="00A81E0F"/>
    <w:rsid w:val="00A9206D"/>
    <w:rsid w:val="00A933BE"/>
    <w:rsid w:val="00A93880"/>
    <w:rsid w:val="00AA4DAC"/>
    <w:rsid w:val="00AB1E7D"/>
    <w:rsid w:val="00AB7FA9"/>
    <w:rsid w:val="00AC0060"/>
    <w:rsid w:val="00AC2320"/>
    <w:rsid w:val="00AC70D2"/>
    <w:rsid w:val="00AD193C"/>
    <w:rsid w:val="00AD4FFD"/>
    <w:rsid w:val="00AE1F48"/>
    <w:rsid w:val="00AE51B8"/>
    <w:rsid w:val="00AE7581"/>
    <w:rsid w:val="00B03EF5"/>
    <w:rsid w:val="00B0477D"/>
    <w:rsid w:val="00B1030C"/>
    <w:rsid w:val="00B201D5"/>
    <w:rsid w:val="00B210E2"/>
    <w:rsid w:val="00B21D71"/>
    <w:rsid w:val="00B23327"/>
    <w:rsid w:val="00B307AD"/>
    <w:rsid w:val="00B3358B"/>
    <w:rsid w:val="00B33DA9"/>
    <w:rsid w:val="00B40890"/>
    <w:rsid w:val="00B472B8"/>
    <w:rsid w:val="00B51B29"/>
    <w:rsid w:val="00B65C2A"/>
    <w:rsid w:val="00B749E0"/>
    <w:rsid w:val="00B76A74"/>
    <w:rsid w:val="00B76EFD"/>
    <w:rsid w:val="00B83457"/>
    <w:rsid w:val="00B92248"/>
    <w:rsid w:val="00B92A17"/>
    <w:rsid w:val="00B9300A"/>
    <w:rsid w:val="00B95D1F"/>
    <w:rsid w:val="00B97155"/>
    <w:rsid w:val="00BA428E"/>
    <w:rsid w:val="00BA4F7B"/>
    <w:rsid w:val="00BA6B40"/>
    <w:rsid w:val="00BC1C41"/>
    <w:rsid w:val="00BE1F91"/>
    <w:rsid w:val="00BE2E17"/>
    <w:rsid w:val="00BE5093"/>
    <w:rsid w:val="00BF1EAA"/>
    <w:rsid w:val="00BF2B6C"/>
    <w:rsid w:val="00BF2CC1"/>
    <w:rsid w:val="00BF684C"/>
    <w:rsid w:val="00C05EB6"/>
    <w:rsid w:val="00C0793B"/>
    <w:rsid w:val="00C12918"/>
    <w:rsid w:val="00C12B10"/>
    <w:rsid w:val="00C14D03"/>
    <w:rsid w:val="00C1602F"/>
    <w:rsid w:val="00C24901"/>
    <w:rsid w:val="00C277F0"/>
    <w:rsid w:val="00C27FD5"/>
    <w:rsid w:val="00C33E71"/>
    <w:rsid w:val="00C35804"/>
    <w:rsid w:val="00C471B6"/>
    <w:rsid w:val="00C52215"/>
    <w:rsid w:val="00C5247C"/>
    <w:rsid w:val="00C60F1C"/>
    <w:rsid w:val="00C625EA"/>
    <w:rsid w:val="00C70E96"/>
    <w:rsid w:val="00C718BB"/>
    <w:rsid w:val="00C720E2"/>
    <w:rsid w:val="00C73D9F"/>
    <w:rsid w:val="00C75462"/>
    <w:rsid w:val="00C75AA7"/>
    <w:rsid w:val="00C81B08"/>
    <w:rsid w:val="00C82547"/>
    <w:rsid w:val="00C924D7"/>
    <w:rsid w:val="00C93B2C"/>
    <w:rsid w:val="00CA32D2"/>
    <w:rsid w:val="00CA64AC"/>
    <w:rsid w:val="00CA7A7B"/>
    <w:rsid w:val="00CB3567"/>
    <w:rsid w:val="00CB67B9"/>
    <w:rsid w:val="00CB6F5A"/>
    <w:rsid w:val="00CD2F07"/>
    <w:rsid w:val="00CF0DA4"/>
    <w:rsid w:val="00D06E0D"/>
    <w:rsid w:val="00D208DF"/>
    <w:rsid w:val="00D2329E"/>
    <w:rsid w:val="00D30514"/>
    <w:rsid w:val="00D34875"/>
    <w:rsid w:val="00D34A3C"/>
    <w:rsid w:val="00D36BE8"/>
    <w:rsid w:val="00D66E05"/>
    <w:rsid w:val="00D70AD8"/>
    <w:rsid w:val="00D72FCC"/>
    <w:rsid w:val="00D77553"/>
    <w:rsid w:val="00D828B4"/>
    <w:rsid w:val="00D847D3"/>
    <w:rsid w:val="00D876E7"/>
    <w:rsid w:val="00D971F4"/>
    <w:rsid w:val="00D9769B"/>
    <w:rsid w:val="00DA1781"/>
    <w:rsid w:val="00DA3A9A"/>
    <w:rsid w:val="00DB4412"/>
    <w:rsid w:val="00DB4C3C"/>
    <w:rsid w:val="00DD4881"/>
    <w:rsid w:val="00DD6B3C"/>
    <w:rsid w:val="00DE4106"/>
    <w:rsid w:val="00DF4183"/>
    <w:rsid w:val="00DF7F3A"/>
    <w:rsid w:val="00E01ACF"/>
    <w:rsid w:val="00E01D0C"/>
    <w:rsid w:val="00E121CD"/>
    <w:rsid w:val="00E2163C"/>
    <w:rsid w:val="00E220A5"/>
    <w:rsid w:val="00E2303C"/>
    <w:rsid w:val="00E2766C"/>
    <w:rsid w:val="00E356ED"/>
    <w:rsid w:val="00E36681"/>
    <w:rsid w:val="00E444A9"/>
    <w:rsid w:val="00E447F7"/>
    <w:rsid w:val="00E70AC2"/>
    <w:rsid w:val="00E74714"/>
    <w:rsid w:val="00E74E3D"/>
    <w:rsid w:val="00E80DFD"/>
    <w:rsid w:val="00E84CA1"/>
    <w:rsid w:val="00E969B0"/>
    <w:rsid w:val="00EA0F80"/>
    <w:rsid w:val="00EA24AF"/>
    <w:rsid w:val="00EB1B64"/>
    <w:rsid w:val="00EB6E44"/>
    <w:rsid w:val="00EB75EC"/>
    <w:rsid w:val="00EC1DC5"/>
    <w:rsid w:val="00ED071D"/>
    <w:rsid w:val="00ED5533"/>
    <w:rsid w:val="00EE0F54"/>
    <w:rsid w:val="00EE257D"/>
    <w:rsid w:val="00EE2901"/>
    <w:rsid w:val="00EE39C7"/>
    <w:rsid w:val="00EE5767"/>
    <w:rsid w:val="00F13983"/>
    <w:rsid w:val="00F223D8"/>
    <w:rsid w:val="00F23F4B"/>
    <w:rsid w:val="00F300A2"/>
    <w:rsid w:val="00F35BCD"/>
    <w:rsid w:val="00F41E61"/>
    <w:rsid w:val="00F428EE"/>
    <w:rsid w:val="00F46980"/>
    <w:rsid w:val="00F47F95"/>
    <w:rsid w:val="00F52C18"/>
    <w:rsid w:val="00F52C9E"/>
    <w:rsid w:val="00F55BE8"/>
    <w:rsid w:val="00F56718"/>
    <w:rsid w:val="00F610E1"/>
    <w:rsid w:val="00F6522A"/>
    <w:rsid w:val="00F666D2"/>
    <w:rsid w:val="00F676E4"/>
    <w:rsid w:val="00F7143D"/>
    <w:rsid w:val="00F82CA8"/>
    <w:rsid w:val="00F8303E"/>
    <w:rsid w:val="00F83B7D"/>
    <w:rsid w:val="00F90723"/>
    <w:rsid w:val="00F9741A"/>
    <w:rsid w:val="00FA211F"/>
    <w:rsid w:val="00FA38A9"/>
    <w:rsid w:val="00FA63FA"/>
    <w:rsid w:val="00FB3B74"/>
    <w:rsid w:val="00FB4DE0"/>
    <w:rsid w:val="00FB6CCE"/>
    <w:rsid w:val="00FC2614"/>
    <w:rsid w:val="00FC7E0C"/>
    <w:rsid w:val="00FD0CAF"/>
    <w:rsid w:val="00FD74CE"/>
    <w:rsid w:val="00FE1C60"/>
    <w:rsid w:val="00FE2267"/>
    <w:rsid w:val="00FE63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3836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16770"/>
  </w:style>
  <w:style w:type="paragraph" w:styleId="Heading1">
    <w:name w:val="heading 1"/>
    <w:basedOn w:val="Normal"/>
    <w:next w:val="Normal"/>
    <w:link w:val="Heading1Char"/>
    <w:uiPriority w:val="9"/>
    <w:qFormat/>
    <w:rsid w:val="009A5755"/>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60F1C"/>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4F7B"/>
    <w:rPr>
      <w:color w:val="0563C1" w:themeColor="hyperlink"/>
      <w:u w:val="single"/>
    </w:rPr>
  </w:style>
  <w:style w:type="paragraph" w:styleId="ListParagraph">
    <w:name w:val="List Paragraph"/>
    <w:basedOn w:val="Normal"/>
    <w:uiPriority w:val="34"/>
    <w:qFormat/>
    <w:rsid w:val="00357483"/>
    <w:pPr>
      <w:ind w:left="720"/>
      <w:contextualSpacing/>
    </w:pPr>
  </w:style>
  <w:style w:type="character" w:styleId="FollowedHyperlink">
    <w:name w:val="FollowedHyperlink"/>
    <w:basedOn w:val="DefaultParagraphFont"/>
    <w:uiPriority w:val="99"/>
    <w:semiHidden/>
    <w:unhideWhenUsed/>
    <w:rsid w:val="00C27FD5"/>
    <w:rPr>
      <w:color w:val="954F72" w:themeColor="followedHyperlink"/>
      <w:u w:val="single"/>
    </w:rPr>
  </w:style>
  <w:style w:type="character" w:customStyle="1" w:styleId="Heading1Char">
    <w:name w:val="Heading 1 Char"/>
    <w:basedOn w:val="DefaultParagraphFont"/>
    <w:link w:val="Heading1"/>
    <w:uiPriority w:val="9"/>
    <w:rsid w:val="009A575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A5755"/>
    <w:pPr>
      <w:spacing w:before="480" w:line="276" w:lineRule="auto"/>
      <w:outlineLvl w:val="9"/>
    </w:pPr>
    <w:rPr>
      <w:b/>
      <w:bCs/>
      <w:sz w:val="28"/>
      <w:szCs w:val="28"/>
    </w:rPr>
  </w:style>
  <w:style w:type="paragraph" w:styleId="TOC1">
    <w:name w:val="toc 1"/>
    <w:basedOn w:val="Normal"/>
    <w:next w:val="Normal"/>
    <w:autoRedefine/>
    <w:uiPriority w:val="39"/>
    <w:unhideWhenUsed/>
    <w:rsid w:val="009A5755"/>
    <w:pPr>
      <w:spacing w:before="120"/>
    </w:pPr>
    <w:rPr>
      <w:b/>
      <w:bCs/>
    </w:rPr>
  </w:style>
  <w:style w:type="paragraph" w:styleId="TOC2">
    <w:name w:val="toc 2"/>
    <w:basedOn w:val="Normal"/>
    <w:next w:val="Normal"/>
    <w:autoRedefine/>
    <w:uiPriority w:val="39"/>
    <w:unhideWhenUsed/>
    <w:rsid w:val="009A5755"/>
    <w:pPr>
      <w:ind w:left="240"/>
    </w:pPr>
    <w:rPr>
      <w:b/>
      <w:bCs/>
      <w:sz w:val="22"/>
      <w:szCs w:val="22"/>
    </w:rPr>
  </w:style>
  <w:style w:type="paragraph" w:styleId="TOC3">
    <w:name w:val="toc 3"/>
    <w:basedOn w:val="Normal"/>
    <w:next w:val="Normal"/>
    <w:autoRedefine/>
    <w:uiPriority w:val="39"/>
    <w:semiHidden/>
    <w:unhideWhenUsed/>
    <w:rsid w:val="009A5755"/>
    <w:pPr>
      <w:ind w:left="480"/>
    </w:pPr>
    <w:rPr>
      <w:sz w:val="22"/>
      <w:szCs w:val="22"/>
    </w:rPr>
  </w:style>
  <w:style w:type="paragraph" w:styleId="TOC4">
    <w:name w:val="toc 4"/>
    <w:basedOn w:val="Normal"/>
    <w:next w:val="Normal"/>
    <w:autoRedefine/>
    <w:uiPriority w:val="39"/>
    <w:semiHidden/>
    <w:unhideWhenUsed/>
    <w:rsid w:val="009A5755"/>
    <w:pPr>
      <w:ind w:left="720"/>
    </w:pPr>
    <w:rPr>
      <w:sz w:val="20"/>
      <w:szCs w:val="20"/>
    </w:rPr>
  </w:style>
  <w:style w:type="paragraph" w:styleId="TOC5">
    <w:name w:val="toc 5"/>
    <w:basedOn w:val="Normal"/>
    <w:next w:val="Normal"/>
    <w:autoRedefine/>
    <w:uiPriority w:val="39"/>
    <w:semiHidden/>
    <w:unhideWhenUsed/>
    <w:rsid w:val="009A5755"/>
    <w:pPr>
      <w:ind w:left="960"/>
    </w:pPr>
    <w:rPr>
      <w:sz w:val="20"/>
      <w:szCs w:val="20"/>
    </w:rPr>
  </w:style>
  <w:style w:type="paragraph" w:styleId="TOC6">
    <w:name w:val="toc 6"/>
    <w:basedOn w:val="Normal"/>
    <w:next w:val="Normal"/>
    <w:autoRedefine/>
    <w:uiPriority w:val="39"/>
    <w:semiHidden/>
    <w:unhideWhenUsed/>
    <w:rsid w:val="009A5755"/>
    <w:pPr>
      <w:ind w:left="1200"/>
    </w:pPr>
    <w:rPr>
      <w:sz w:val="20"/>
      <w:szCs w:val="20"/>
    </w:rPr>
  </w:style>
  <w:style w:type="paragraph" w:styleId="TOC7">
    <w:name w:val="toc 7"/>
    <w:basedOn w:val="Normal"/>
    <w:next w:val="Normal"/>
    <w:autoRedefine/>
    <w:uiPriority w:val="39"/>
    <w:semiHidden/>
    <w:unhideWhenUsed/>
    <w:rsid w:val="009A5755"/>
    <w:pPr>
      <w:ind w:left="1440"/>
    </w:pPr>
    <w:rPr>
      <w:sz w:val="20"/>
      <w:szCs w:val="20"/>
    </w:rPr>
  </w:style>
  <w:style w:type="paragraph" w:styleId="TOC8">
    <w:name w:val="toc 8"/>
    <w:basedOn w:val="Normal"/>
    <w:next w:val="Normal"/>
    <w:autoRedefine/>
    <w:uiPriority w:val="39"/>
    <w:semiHidden/>
    <w:unhideWhenUsed/>
    <w:rsid w:val="009A5755"/>
    <w:pPr>
      <w:ind w:left="1680"/>
    </w:pPr>
    <w:rPr>
      <w:sz w:val="20"/>
      <w:szCs w:val="20"/>
    </w:rPr>
  </w:style>
  <w:style w:type="paragraph" w:styleId="TOC9">
    <w:name w:val="toc 9"/>
    <w:basedOn w:val="Normal"/>
    <w:next w:val="Normal"/>
    <w:autoRedefine/>
    <w:uiPriority w:val="39"/>
    <w:semiHidden/>
    <w:unhideWhenUsed/>
    <w:rsid w:val="009A5755"/>
    <w:pPr>
      <w:ind w:left="1920"/>
    </w:pPr>
    <w:rPr>
      <w:sz w:val="20"/>
      <w:szCs w:val="20"/>
    </w:rPr>
  </w:style>
  <w:style w:type="character" w:customStyle="1" w:styleId="Heading2Char">
    <w:name w:val="Heading 2 Char"/>
    <w:basedOn w:val="DefaultParagraphFont"/>
    <w:link w:val="Heading2"/>
    <w:uiPriority w:val="9"/>
    <w:rsid w:val="00C60F1C"/>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B39812A-2EEA-C647-9DC9-53388907A8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224</TotalTime>
  <Pages>12</Pages>
  <Words>3966</Words>
  <Characters>22610</Characters>
  <Application>Microsoft Macintosh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26523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Anika Kadir</dc:creator>
  <cp:keywords/>
  <dc:description/>
  <cp:lastModifiedBy>Anika Kadir</cp:lastModifiedBy>
  <cp:revision>353</cp:revision>
  <dcterms:created xsi:type="dcterms:W3CDTF">2019-04-28T23:59:00Z</dcterms:created>
  <dcterms:modified xsi:type="dcterms:W3CDTF">2019-04-29T22:39:00Z</dcterms:modified>
</cp:coreProperties>
</file>