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06434"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0E410219"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6EFA3F70"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11609B09"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422858C0"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20E1853C"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06C10D37"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3724B639"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166F67E0"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4AF0B492"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0F4C27B9"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779CA026"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4EB8B7A2"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1F699600"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30AC30CD" w14:textId="77777777" w:rsidR="007A6D22" w:rsidRPr="00D93C68" w:rsidRDefault="007A6D22" w:rsidP="00FF09F4">
      <w:pPr>
        <w:pStyle w:val="BodyText"/>
        <w:spacing w:before="11" w:line="360" w:lineRule="auto"/>
        <w:contextualSpacing/>
        <w:jc w:val="both"/>
        <w:rPr>
          <w:rFonts w:ascii="Times New Roman" w:hAnsi="Times New Roman" w:cs="Times New Roman"/>
          <w:sz w:val="24"/>
          <w:szCs w:val="24"/>
          <w:lang w:val="en-GB"/>
        </w:rPr>
      </w:pPr>
    </w:p>
    <w:p w14:paraId="4DA0C202" w14:textId="1E67C1DE" w:rsidR="008C62BA" w:rsidRPr="00055F74" w:rsidRDefault="008C62BA" w:rsidP="00055F74">
      <w:pPr>
        <w:pStyle w:val="Title"/>
        <w:spacing w:before="207" w:line="360" w:lineRule="auto"/>
        <w:ind w:firstLine="9"/>
        <w:contextualSpacing/>
        <w:rPr>
          <w:rFonts w:ascii="Times New Roman" w:hAnsi="Times New Roman" w:cs="Times New Roman"/>
          <w:b/>
          <w:bCs/>
          <w:sz w:val="24"/>
          <w:szCs w:val="24"/>
          <w:lang w:val="en-GB"/>
        </w:rPr>
      </w:pPr>
      <w:r w:rsidRPr="00055F74">
        <w:rPr>
          <w:rFonts w:ascii="Times New Roman" w:hAnsi="Times New Roman" w:cs="Times New Roman"/>
          <w:b/>
          <w:bCs/>
          <w:sz w:val="24"/>
          <w:szCs w:val="24"/>
          <w:lang w:val="en-GB"/>
        </w:rPr>
        <w:t>Assessment 1</w:t>
      </w:r>
    </w:p>
    <w:p w14:paraId="191ABEA6" w14:textId="1DAA6748" w:rsidR="007A6D22" w:rsidRPr="00055F74" w:rsidRDefault="008C62BA" w:rsidP="00055F74">
      <w:pPr>
        <w:pStyle w:val="Title"/>
        <w:spacing w:before="207" w:line="360" w:lineRule="auto"/>
        <w:ind w:firstLine="9"/>
        <w:contextualSpacing/>
        <w:rPr>
          <w:rFonts w:ascii="Times New Roman" w:hAnsi="Times New Roman" w:cs="Times New Roman"/>
          <w:b/>
          <w:bCs/>
          <w:sz w:val="24"/>
          <w:szCs w:val="24"/>
          <w:lang w:val="en-GB"/>
        </w:rPr>
      </w:pPr>
      <w:r w:rsidRPr="00055F74">
        <w:rPr>
          <w:rFonts w:ascii="Times New Roman" w:hAnsi="Times New Roman" w:cs="Times New Roman"/>
          <w:b/>
          <w:bCs/>
          <w:sz w:val="24"/>
          <w:szCs w:val="24"/>
          <w:lang w:val="en-GB"/>
        </w:rPr>
        <w:t>Human Resource Management</w:t>
      </w:r>
      <w:r w:rsidR="00022AAA" w:rsidRPr="00055F74">
        <w:rPr>
          <w:rFonts w:ascii="Times New Roman" w:hAnsi="Times New Roman" w:cs="Times New Roman"/>
          <w:b/>
          <w:bCs/>
          <w:color w:val="333333"/>
          <w:spacing w:val="-9"/>
          <w:sz w:val="24"/>
          <w:szCs w:val="24"/>
          <w:lang w:val="en-GB"/>
        </w:rPr>
        <w:t xml:space="preserve"> </w:t>
      </w:r>
      <w:r w:rsidR="00022AAA" w:rsidRPr="00055F74">
        <w:rPr>
          <w:rFonts w:ascii="Times New Roman" w:hAnsi="Times New Roman" w:cs="Times New Roman"/>
          <w:b/>
          <w:bCs/>
          <w:color w:val="333333"/>
          <w:sz w:val="24"/>
          <w:szCs w:val="24"/>
          <w:lang w:val="en-GB"/>
        </w:rPr>
        <w:t>-</w:t>
      </w:r>
      <w:r w:rsidR="00022AAA" w:rsidRPr="00055F74">
        <w:rPr>
          <w:rFonts w:ascii="Times New Roman" w:hAnsi="Times New Roman" w:cs="Times New Roman"/>
          <w:b/>
          <w:bCs/>
          <w:color w:val="333333"/>
          <w:spacing w:val="-13"/>
          <w:sz w:val="24"/>
          <w:szCs w:val="24"/>
          <w:lang w:val="en-GB"/>
        </w:rPr>
        <w:t xml:space="preserve"> </w:t>
      </w:r>
      <w:r w:rsidR="00022AAA" w:rsidRPr="00055F74">
        <w:rPr>
          <w:rFonts w:ascii="Times New Roman" w:hAnsi="Times New Roman" w:cs="Times New Roman"/>
          <w:b/>
          <w:bCs/>
          <w:color w:val="000000" w:themeColor="text1"/>
          <w:sz w:val="24"/>
          <w:szCs w:val="24"/>
          <w:lang w:val="en-GB"/>
        </w:rPr>
        <w:t>50%</w:t>
      </w:r>
      <w:r w:rsidRPr="00055F74">
        <w:rPr>
          <w:rFonts w:ascii="Times New Roman" w:hAnsi="Times New Roman" w:cs="Times New Roman"/>
          <w:b/>
          <w:bCs/>
          <w:color w:val="000000" w:themeColor="text1"/>
          <w:sz w:val="24"/>
          <w:szCs w:val="24"/>
          <w:lang w:val="en-GB"/>
        </w:rPr>
        <w:t xml:space="preserve"> </w:t>
      </w:r>
      <w:r w:rsidR="00022AAA" w:rsidRPr="00055F74">
        <w:rPr>
          <w:rFonts w:ascii="Times New Roman" w:hAnsi="Times New Roman" w:cs="Times New Roman"/>
          <w:b/>
          <w:bCs/>
          <w:color w:val="000000" w:themeColor="text1"/>
          <w:w w:val="110"/>
          <w:sz w:val="24"/>
          <w:szCs w:val="24"/>
          <w:lang w:val="en-GB"/>
        </w:rPr>
        <w:t>Mark</w:t>
      </w:r>
    </w:p>
    <w:p w14:paraId="3210B129" w14:textId="77777777" w:rsidR="007A6D22" w:rsidRPr="00D93C68" w:rsidRDefault="007A6D22" w:rsidP="00FF09F4">
      <w:pPr>
        <w:spacing w:before="98" w:line="360" w:lineRule="auto"/>
        <w:ind w:left="4146" w:right="3879"/>
        <w:contextualSpacing/>
        <w:jc w:val="both"/>
        <w:rPr>
          <w:rFonts w:ascii="Times New Roman" w:hAnsi="Times New Roman" w:cs="Times New Roman"/>
          <w:sz w:val="24"/>
          <w:szCs w:val="24"/>
          <w:lang w:val="en-GB"/>
        </w:rPr>
      </w:pPr>
    </w:p>
    <w:p w14:paraId="456936FA"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706F00CA"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6D7E3BC4"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1EC7CE1C"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723ABE0B"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52999CD6"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6A22ACDC"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4F4E5C12"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0C2F0AD0"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03BE931A"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411DEF23"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346BEF60" w14:textId="77777777" w:rsidR="007A6D22" w:rsidRPr="00D93C68" w:rsidRDefault="007A6D22" w:rsidP="00FF09F4">
      <w:pPr>
        <w:pStyle w:val="BodyText"/>
        <w:spacing w:line="360" w:lineRule="auto"/>
        <w:contextualSpacing/>
        <w:jc w:val="both"/>
        <w:rPr>
          <w:rFonts w:ascii="Times New Roman" w:hAnsi="Times New Roman" w:cs="Times New Roman"/>
          <w:sz w:val="24"/>
          <w:szCs w:val="24"/>
          <w:lang w:val="en-GB"/>
        </w:rPr>
      </w:pPr>
    </w:p>
    <w:p w14:paraId="2B1A9497" w14:textId="6F96C65C" w:rsidR="007F4628" w:rsidRPr="00D93C68" w:rsidRDefault="007F4628"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lastRenderedPageBreak/>
        <w:t>INDEX</w:t>
      </w:r>
    </w:p>
    <w:p w14:paraId="0644B24F" w14:textId="14792FFB" w:rsidR="007F4628" w:rsidRPr="00D93C68" w:rsidRDefault="007F4628"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08327B44" w14:textId="77777777" w:rsidR="007F4628" w:rsidRPr="00D93C68" w:rsidRDefault="007F4628"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tbl>
      <w:tblPr>
        <w:tblStyle w:val="TableGrid"/>
        <w:tblW w:w="0" w:type="auto"/>
        <w:tblInd w:w="963" w:type="dxa"/>
        <w:tblLook w:val="04A0" w:firstRow="1" w:lastRow="0" w:firstColumn="1" w:lastColumn="0" w:noHBand="0" w:noVBand="1"/>
      </w:tblPr>
      <w:tblGrid>
        <w:gridCol w:w="1097"/>
        <w:gridCol w:w="603"/>
        <w:gridCol w:w="366"/>
        <w:gridCol w:w="30"/>
        <w:gridCol w:w="5248"/>
        <w:gridCol w:w="1043"/>
      </w:tblGrid>
      <w:tr w:rsidR="00C336E4" w:rsidRPr="00D93C68" w14:paraId="262EF5BE" w14:textId="77777777" w:rsidTr="00C336E4">
        <w:trPr>
          <w:trHeight w:val="768"/>
        </w:trPr>
        <w:tc>
          <w:tcPr>
            <w:tcW w:w="1123" w:type="dxa"/>
            <w:vAlign w:val="center"/>
          </w:tcPr>
          <w:p w14:paraId="377F7E57"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S. NO.</w:t>
            </w:r>
          </w:p>
        </w:tc>
        <w:tc>
          <w:tcPr>
            <w:tcW w:w="6949" w:type="dxa"/>
            <w:gridSpan w:val="4"/>
          </w:tcPr>
          <w:p w14:paraId="311EAA92"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PARTICULARS</w:t>
            </w:r>
          </w:p>
        </w:tc>
        <w:tc>
          <w:tcPr>
            <w:tcW w:w="1070" w:type="dxa"/>
            <w:vAlign w:val="center"/>
          </w:tcPr>
          <w:p w14:paraId="00826A26"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PAGE NO.</w:t>
            </w:r>
          </w:p>
        </w:tc>
      </w:tr>
      <w:tr w:rsidR="00C336E4" w:rsidRPr="00D93C68" w14:paraId="0B362CCF" w14:textId="77777777" w:rsidTr="00C336E4">
        <w:trPr>
          <w:trHeight w:val="269"/>
        </w:trPr>
        <w:tc>
          <w:tcPr>
            <w:tcW w:w="9142" w:type="dxa"/>
            <w:gridSpan w:val="6"/>
            <w:vAlign w:val="center"/>
          </w:tcPr>
          <w:p w14:paraId="72964DDE"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r>
      <w:tr w:rsidR="00C336E4" w:rsidRPr="00D93C68" w14:paraId="10764755" w14:textId="77777777" w:rsidTr="00C336E4">
        <w:tc>
          <w:tcPr>
            <w:tcW w:w="1123" w:type="dxa"/>
          </w:tcPr>
          <w:p w14:paraId="3861B35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PART-A</w:t>
            </w:r>
          </w:p>
        </w:tc>
        <w:tc>
          <w:tcPr>
            <w:tcW w:w="6949" w:type="dxa"/>
            <w:gridSpan w:val="4"/>
          </w:tcPr>
          <w:p w14:paraId="172964DA" w14:textId="1486DB12"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The current state of the </w:t>
            </w:r>
            <w:r w:rsidR="00386AE6" w:rsidRPr="00D93C68">
              <w:rPr>
                <w:rFonts w:ascii="Times New Roman" w:hAnsi="Times New Roman" w:cs="Times New Roman"/>
                <w:b/>
                <w:color w:val="333333"/>
                <w:spacing w:val="-7"/>
                <w:w w:val="105"/>
                <w:sz w:val="24"/>
                <w:szCs w:val="24"/>
                <w:lang w:val="en-GB"/>
              </w:rPr>
              <w:t>labour</w:t>
            </w:r>
            <w:r w:rsidRPr="00D93C68">
              <w:rPr>
                <w:rFonts w:ascii="Times New Roman" w:hAnsi="Times New Roman" w:cs="Times New Roman"/>
                <w:b/>
                <w:color w:val="333333"/>
                <w:spacing w:val="-7"/>
                <w:w w:val="105"/>
                <w:sz w:val="24"/>
                <w:szCs w:val="24"/>
                <w:lang w:val="en-GB"/>
              </w:rPr>
              <w:t xml:space="preserve"> market in the United Kingdom</w:t>
            </w:r>
          </w:p>
        </w:tc>
        <w:tc>
          <w:tcPr>
            <w:tcW w:w="1070" w:type="dxa"/>
          </w:tcPr>
          <w:p w14:paraId="2A0EAFAD"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r>
      <w:tr w:rsidR="00C336E4" w:rsidRPr="00D93C68" w14:paraId="608F14BC" w14:textId="77777777" w:rsidTr="00C336E4">
        <w:tc>
          <w:tcPr>
            <w:tcW w:w="1123" w:type="dxa"/>
          </w:tcPr>
          <w:p w14:paraId="249B464C"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73E490D9"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w:t>
            </w:r>
          </w:p>
        </w:tc>
        <w:tc>
          <w:tcPr>
            <w:tcW w:w="6308" w:type="dxa"/>
            <w:gridSpan w:val="3"/>
          </w:tcPr>
          <w:p w14:paraId="2295BA5D" w14:textId="1D8C1A79"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bookmarkStart w:id="0" w:name="_Hlk112279059"/>
            <w:r w:rsidRPr="00D93C68">
              <w:rPr>
                <w:rFonts w:ascii="Times New Roman" w:hAnsi="Times New Roman" w:cs="Times New Roman"/>
                <w:b/>
                <w:color w:val="333333"/>
                <w:spacing w:val="-7"/>
                <w:w w:val="105"/>
                <w:sz w:val="24"/>
                <w:szCs w:val="24"/>
                <w:lang w:val="en-GB"/>
              </w:rPr>
              <w:t xml:space="preserve">What is </w:t>
            </w:r>
            <w:r w:rsidR="00386AE6" w:rsidRPr="00D93C68">
              <w:rPr>
                <w:rFonts w:ascii="Times New Roman" w:hAnsi="Times New Roman" w:cs="Times New Roman"/>
                <w:b/>
                <w:color w:val="333333"/>
                <w:spacing w:val="-7"/>
                <w:w w:val="105"/>
                <w:sz w:val="24"/>
                <w:szCs w:val="24"/>
                <w:lang w:val="en-GB"/>
              </w:rPr>
              <w:t>Labour</w:t>
            </w:r>
            <w:r w:rsidRPr="00D93C68">
              <w:rPr>
                <w:rFonts w:ascii="Times New Roman" w:hAnsi="Times New Roman" w:cs="Times New Roman"/>
                <w:b/>
                <w:color w:val="333333"/>
                <w:spacing w:val="-7"/>
                <w:w w:val="105"/>
                <w:sz w:val="24"/>
                <w:szCs w:val="24"/>
                <w:lang w:val="en-GB"/>
              </w:rPr>
              <w:t xml:space="preserve"> Market?</w:t>
            </w:r>
            <w:bookmarkEnd w:id="0"/>
          </w:p>
        </w:tc>
        <w:tc>
          <w:tcPr>
            <w:tcW w:w="1070" w:type="dxa"/>
          </w:tcPr>
          <w:p w14:paraId="651B3A0E" w14:textId="5034E48B"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4</w:t>
            </w:r>
          </w:p>
        </w:tc>
      </w:tr>
      <w:tr w:rsidR="00C336E4" w:rsidRPr="00D93C68" w14:paraId="7BC3958B" w14:textId="77777777" w:rsidTr="00C336E4">
        <w:tc>
          <w:tcPr>
            <w:tcW w:w="1123" w:type="dxa"/>
          </w:tcPr>
          <w:p w14:paraId="6C1B4E7B"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6E9EAAE2"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2.</w:t>
            </w:r>
          </w:p>
        </w:tc>
        <w:tc>
          <w:tcPr>
            <w:tcW w:w="6308" w:type="dxa"/>
            <w:gridSpan w:val="3"/>
          </w:tcPr>
          <w:p w14:paraId="580E9703" w14:textId="3BA0CB8F"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Importance of </w:t>
            </w:r>
            <w:r w:rsidR="00386AE6" w:rsidRPr="00D93C68">
              <w:rPr>
                <w:rFonts w:ascii="Times New Roman" w:hAnsi="Times New Roman" w:cs="Times New Roman"/>
                <w:b/>
                <w:color w:val="333333"/>
                <w:spacing w:val="-7"/>
                <w:w w:val="105"/>
                <w:sz w:val="24"/>
                <w:szCs w:val="24"/>
                <w:lang w:val="en-GB"/>
              </w:rPr>
              <w:t>Labour</w:t>
            </w:r>
            <w:r w:rsidRPr="00D93C68">
              <w:rPr>
                <w:rFonts w:ascii="Times New Roman" w:hAnsi="Times New Roman" w:cs="Times New Roman"/>
                <w:b/>
                <w:color w:val="333333"/>
                <w:spacing w:val="-7"/>
                <w:w w:val="105"/>
                <w:sz w:val="24"/>
                <w:szCs w:val="24"/>
                <w:lang w:val="en-GB"/>
              </w:rPr>
              <w:t xml:space="preserve"> Market?</w:t>
            </w:r>
          </w:p>
        </w:tc>
        <w:tc>
          <w:tcPr>
            <w:tcW w:w="1070" w:type="dxa"/>
          </w:tcPr>
          <w:p w14:paraId="42C4321F" w14:textId="76F93A08"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4</w:t>
            </w:r>
          </w:p>
        </w:tc>
      </w:tr>
      <w:tr w:rsidR="00C336E4" w:rsidRPr="00D93C68" w14:paraId="5E64B3B2" w14:textId="77777777" w:rsidTr="00C336E4">
        <w:tc>
          <w:tcPr>
            <w:tcW w:w="1123" w:type="dxa"/>
          </w:tcPr>
          <w:p w14:paraId="194CDDE0"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34E88EE7"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3.</w:t>
            </w:r>
          </w:p>
        </w:tc>
        <w:tc>
          <w:tcPr>
            <w:tcW w:w="6308" w:type="dxa"/>
            <w:gridSpan w:val="3"/>
          </w:tcPr>
          <w:p w14:paraId="58BEF40E" w14:textId="224DF214"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bookmarkStart w:id="1" w:name="_Hlk112281558"/>
            <w:r w:rsidRPr="00D93C68">
              <w:rPr>
                <w:rFonts w:ascii="Times New Roman" w:hAnsi="Times New Roman" w:cs="Times New Roman"/>
                <w:b/>
                <w:color w:val="333333"/>
                <w:spacing w:val="-7"/>
                <w:w w:val="105"/>
                <w:sz w:val="24"/>
                <w:szCs w:val="24"/>
                <w:lang w:val="en-GB"/>
              </w:rPr>
              <w:t xml:space="preserve">State of </w:t>
            </w:r>
            <w:r w:rsidR="00386AE6" w:rsidRPr="00D93C68">
              <w:rPr>
                <w:rFonts w:ascii="Times New Roman" w:hAnsi="Times New Roman" w:cs="Times New Roman"/>
                <w:b/>
                <w:color w:val="333333"/>
                <w:spacing w:val="-7"/>
                <w:w w:val="105"/>
                <w:sz w:val="24"/>
                <w:szCs w:val="24"/>
                <w:lang w:val="en-GB"/>
              </w:rPr>
              <w:t>Labour</w:t>
            </w:r>
            <w:r w:rsidRPr="00D93C68">
              <w:rPr>
                <w:rFonts w:ascii="Times New Roman" w:hAnsi="Times New Roman" w:cs="Times New Roman"/>
                <w:b/>
                <w:color w:val="333333"/>
                <w:spacing w:val="-7"/>
                <w:w w:val="105"/>
                <w:sz w:val="24"/>
                <w:szCs w:val="24"/>
                <w:lang w:val="en-GB"/>
              </w:rPr>
              <w:t xml:space="preserve"> Market in the United Kingdom</w:t>
            </w:r>
            <w:bookmarkEnd w:id="1"/>
          </w:p>
        </w:tc>
        <w:tc>
          <w:tcPr>
            <w:tcW w:w="1070" w:type="dxa"/>
          </w:tcPr>
          <w:p w14:paraId="30A5A982" w14:textId="52342A49"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5</w:t>
            </w:r>
          </w:p>
        </w:tc>
      </w:tr>
      <w:tr w:rsidR="00C336E4" w:rsidRPr="00D93C68" w14:paraId="13CDF685" w14:textId="77777777" w:rsidTr="00C336E4">
        <w:tc>
          <w:tcPr>
            <w:tcW w:w="1123" w:type="dxa"/>
          </w:tcPr>
          <w:p w14:paraId="584E9AD7"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5A97088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406" w:type="dxa"/>
            <w:gridSpan w:val="2"/>
          </w:tcPr>
          <w:p w14:paraId="6F2E84B2"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t>
            </w:r>
          </w:p>
        </w:tc>
        <w:tc>
          <w:tcPr>
            <w:tcW w:w="5902" w:type="dxa"/>
          </w:tcPr>
          <w:p w14:paraId="66A58B36"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Net Employment Balance</w:t>
            </w:r>
          </w:p>
        </w:tc>
        <w:tc>
          <w:tcPr>
            <w:tcW w:w="1070" w:type="dxa"/>
          </w:tcPr>
          <w:p w14:paraId="77DA7BD8" w14:textId="5ED2B672"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6</w:t>
            </w:r>
          </w:p>
        </w:tc>
      </w:tr>
      <w:tr w:rsidR="00C336E4" w:rsidRPr="00D93C68" w14:paraId="1F711E05" w14:textId="77777777" w:rsidTr="00C336E4">
        <w:tc>
          <w:tcPr>
            <w:tcW w:w="1123" w:type="dxa"/>
          </w:tcPr>
          <w:p w14:paraId="5F77194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77113472"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406" w:type="dxa"/>
            <w:gridSpan w:val="2"/>
          </w:tcPr>
          <w:p w14:paraId="6A15E515"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t>
            </w:r>
          </w:p>
        </w:tc>
        <w:tc>
          <w:tcPr>
            <w:tcW w:w="5902" w:type="dxa"/>
          </w:tcPr>
          <w:p w14:paraId="6502579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Recruitment, Retention, and Up-skilling</w:t>
            </w:r>
          </w:p>
        </w:tc>
        <w:tc>
          <w:tcPr>
            <w:tcW w:w="1070" w:type="dxa"/>
          </w:tcPr>
          <w:p w14:paraId="25E6B9C2" w14:textId="54AE20A9"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6</w:t>
            </w:r>
          </w:p>
        </w:tc>
      </w:tr>
      <w:tr w:rsidR="00C336E4" w:rsidRPr="00D93C68" w14:paraId="16EE8BCB" w14:textId="77777777" w:rsidTr="00C336E4">
        <w:tc>
          <w:tcPr>
            <w:tcW w:w="1123" w:type="dxa"/>
          </w:tcPr>
          <w:p w14:paraId="5C75125C"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124E2F70" w14:textId="0C021398"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4</w:t>
            </w:r>
            <w:r w:rsidR="00C336E4" w:rsidRPr="00D93C68">
              <w:rPr>
                <w:rFonts w:ascii="Times New Roman" w:hAnsi="Times New Roman" w:cs="Times New Roman"/>
                <w:b/>
                <w:color w:val="333333"/>
                <w:spacing w:val="-7"/>
                <w:w w:val="105"/>
                <w:sz w:val="24"/>
                <w:szCs w:val="24"/>
                <w:lang w:val="en-GB"/>
              </w:rPr>
              <w:t>.</w:t>
            </w:r>
          </w:p>
        </w:tc>
        <w:tc>
          <w:tcPr>
            <w:tcW w:w="6308" w:type="dxa"/>
            <w:gridSpan w:val="3"/>
          </w:tcPr>
          <w:p w14:paraId="5C7E9143"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How To Move Forward?</w:t>
            </w:r>
          </w:p>
        </w:tc>
        <w:tc>
          <w:tcPr>
            <w:tcW w:w="1070" w:type="dxa"/>
          </w:tcPr>
          <w:p w14:paraId="7E978C4E" w14:textId="46B66A63"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7</w:t>
            </w:r>
          </w:p>
        </w:tc>
      </w:tr>
      <w:tr w:rsidR="00C336E4" w:rsidRPr="00D93C68" w14:paraId="331B8431" w14:textId="77777777" w:rsidTr="00C336E4">
        <w:tc>
          <w:tcPr>
            <w:tcW w:w="9142" w:type="dxa"/>
            <w:gridSpan w:val="6"/>
          </w:tcPr>
          <w:p w14:paraId="58759D2C"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r>
      <w:tr w:rsidR="00C336E4" w:rsidRPr="00D93C68" w14:paraId="3097A316" w14:textId="77777777" w:rsidTr="00C336E4">
        <w:tc>
          <w:tcPr>
            <w:tcW w:w="1123" w:type="dxa"/>
          </w:tcPr>
          <w:p w14:paraId="41AB1229"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PART-B</w:t>
            </w:r>
          </w:p>
        </w:tc>
        <w:tc>
          <w:tcPr>
            <w:tcW w:w="6949" w:type="dxa"/>
            <w:gridSpan w:val="4"/>
          </w:tcPr>
          <w:p w14:paraId="5AE477E0"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The emerging changes in Human Resourcing Strategies in the post-Covid, post-Brexit external environment.</w:t>
            </w:r>
          </w:p>
        </w:tc>
        <w:tc>
          <w:tcPr>
            <w:tcW w:w="1070" w:type="dxa"/>
          </w:tcPr>
          <w:p w14:paraId="09D7A312"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r>
      <w:tr w:rsidR="00C336E4" w:rsidRPr="00D93C68" w14:paraId="561A6D21" w14:textId="77777777" w:rsidTr="00C336E4">
        <w:tc>
          <w:tcPr>
            <w:tcW w:w="1123" w:type="dxa"/>
          </w:tcPr>
          <w:p w14:paraId="445849A6"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0A0E4A29"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w:t>
            </w:r>
          </w:p>
        </w:tc>
        <w:tc>
          <w:tcPr>
            <w:tcW w:w="6308" w:type="dxa"/>
            <w:gridSpan w:val="3"/>
          </w:tcPr>
          <w:p w14:paraId="613FCD1A"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Human Resourcing Strategies</w:t>
            </w:r>
          </w:p>
        </w:tc>
        <w:tc>
          <w:tcPr>
            <w:tcW w:w="1070" w:type="dxa"/>
          </w:tcPr>
          <w:p w14:paraId="67AC3FDA" w14:textId="5F1C2C55"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8</w:t>
            </w:r>
          </w:p>
        </w:tc>
      </w:tr>
      <w:tr w:rsidR="00C336E4" w:rsidRPr="00D93C68" w14:paraId="327CA6FA" w14:textId="77777777" w:rsidTr="00C336E4">
        <w:tc>
          <w:tcPr>
            <w:tcW w:w="1123" w:type="dxa"/>
          </w:tcPr>
          <w:p w14:paraId="4ED96A26"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05CA0182"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2.</w:t>
            </w:r>
          </w:p>
        </w:tc>
        <w:tc>
          <w:tcPr>
            <w:tcW w:w="6308" w:type="dxa"/>
            <w:gridSpan w:val="3"/>
          </w:tcPr>
          <w:p w14:paraId="31A89991"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Factors Affecting Human Resourcing Strategies</w:t>
            </w:r>
          </w:p>
        </w:tc>
        <w:tc>
          <w:tcPr>
            <w:tcW w:w="1070" w:type="dxa"/>
          </w:tcPr>
          <w:p w14:paraId="2C181224" w14:textId="56DDA6F3"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9</w:t>
            </w:r>
          </w:p>
        </w:tc>
      </w:tr>
      <w:tr w:rsidR="00C336E4" w:rsidRPr="00D93C68" w14:paraId="778AB355" w14:textId="77777777" w:rsidTr="00C336E4">
        <w:tc>
          <w:tcPr>
            <w:tcW w:w="1123" w:type="dxa"/>
          </w:tcPr>
          <w:p w14:paraId="45E6FB4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49423F76"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3.</w:t>
            </w:r>
          </w:p>
        </w:tc>
        <w:tc>
          <w:tcPr>
            <w:tcW w:w="6308" w:type="dxa"/>
            <w:gridSpan w:val="3"/>
          </w:tcPr>
          <w:p w14:paraId="0D8970F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Brexit And Covid</w:t>
            </w:r>
          </w:p>
        </w:tc>
        <w:tc>
          <w:tcPr>
            <w:tcW w:w="1070" w:type="dxa"/>
          </w:tcPr>
          <w:p w14:paraId="6CBF075F" w14:textId="40226911" w:rsidR="00C336E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9</w:t>
            </w:r>
          </w:p>
        </w:tc>
      </w:tr>
      <w:tr w:rsidR="00C336E4" w:rsidRPr="00D93C68" w14:paraId="39B32961" w14:textId="77777777" w:rsidTr="00C336E4">
        <w:tc>
          <w:tcPr>
            <w:tcW w:w="1123" w:type="dxa"/>
          </w:tcPr>
          <w:p w14:paraId="1F0EAC68"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10F8D43F"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371" w:type="dxa"/>
          </w:tcPr>
          <w:p w14:paraId="34F32CC9"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t>
            </w:r>
          </w:p>
        </w:tc>
        <w:tc>
          <w:tcPr>
            <w:tcW w:w="5937" w:type="dxa"/>
            <w:gridSpan w:val="2"/>
          </w:tcPr>
          <w:p w14:paraId="7009E1D3"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Brexit</w:t>
            </w:r>
          </w:p>
        </w:tc>
        <w:tc>
          <w:tcPr>
            <w:tcW w:w="1070" w:type="dxa"/>
          </w:tcPr>
          <w:p w14:paraId="46294E71" w14:textId="032595E2" w:rsidR="00C336E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9</w:t>
            </w:r>
          </w:p>
        </w:tc>
      </w:tr>
      <w:tr w:rsidR="00C336E4" w:rsidRPr="00D93C68" w14:paraId="63376222" w14:textId="77777777" w:rsidTr="00C336E4">
        <w:tc>
          <w:tcPr>
            <w:tcW w:w="1123" w:type="dxa"/>
          </w:tcPr>
          <w:p w14:paraId="29475065"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2FE40A95"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371" w:type="dxa"/>
          </w:tcPr>
          <w:p w14:paraId="5A76D270"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t>
            </w:r>
          </w:p>
        </w:tc>
        <w:tc>
          <w:tcPr>
            <w:tcW w:w="5937" w:type="dxa"/>
            <w:gridSpan w:val="2"/>
          </w:tcPr>
          <w:p w14:paraId="1B740A80"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Covid</w:t>
            </w:r>
          </w:p>
        </w:tc>
        <w:tc>
          <w:tcPr>
            <w:tcW w:w="1070" w:type="dxa"/>
          </w:tcPr>
          <w:p w14:paraId="4DC394FC" w14:textId="47CEA12A" w:rsidR="00C336E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10</w:t>
            </w:r>
          </w:p>
        </w:tc>
      </w:tr>
      <w:tr w:rsidR="00C336E4" w:rsidRPr="00D93C68" w14:paraId="269A7C76" w14:textId="77777777" w:rsidTr="00C336E4">
        <w:tc>
          <w:tcPr>
            <w:tcW w:w="1123" w:type="dxa"/>
          </w:tcPr>
          <w:p w14:paraId="5EBCA358"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05D33D84"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371" w:type="dxa"/>
          </w:tcPr>
          <w:p w14:paraId="13EB9C90"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t>
            </w:r>
          </w:p>
        </w:tc>
        <w:tc>
          <w:tcPr>
            <w:tcW w:w="5937" w:type="dxa"/>
            <w:gridSpan w:val="2"/>
          </w:tcPr>
          <w:p w14:paraId="50E20F36" w14:textId="5005D596"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Impact Of Brexit </w:t>
            </w:r>
            <w:r w:rsidR="00386AE6" w:rsidRPr="00D93C68">
              <w:rPr>
                <w:rFonts w:ascii="Times New Roman" w:hAnsi="Times New Roman" w:cs="Times New Roman"/>
                <w:b/>
                <w:color w:val="333333"/>
                <w:spacing w:val="-7"/>
                <w:w w:val="105"/>
                <w:sz w:val="24"/>
                <w:szCs w:val="24"/>
                <w:lang w:val="en-GB"/>
              </w:rPr>
              <w:t>and</w:t>
            </w:r>
            <w:r w:rsidRPr="00D93C68">
              <w:rPr>
                <w:rFonts w:ascii="Times New Roman" w:hAnsi="Times New Roman" w:cs="Times New Roman"/>
                <w:b/>
                <w:color w:val="333333"/>
                <w:spacing w:val="-7"/>
                <w:w w:val="105"/>
                <w:sz w:val="24"/>
                <w:szCs w:val="24"/>
                <w:lang w:val="en-GB"/>
              </w:rPr>
              <w:t xml:space="preserve"> Covid</w:t>
            </w:r>
          </w:p>
        </w:tc>
        <w:tc>
          <w:tcPr>
            <w:tcW w:w="1070" w:type="dxa"/>
          </w:tcPr>
          <w:p w14:paraId="0B6E6EBA" w14:textId="53F5DDC4" w:rsidR="00C336E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10</w:t>
            </w:r>
          </w:p>
        </w:tc>
      </w:tr>
      <w:tr w:rsidR="00C336E4" w:rsidRPr="00D93C68" w14:paraId="461DBCD5" w14:textId="77777777" w:rsidTr="00C336E4">
        <w:tc>
          <w:tcPr>
            <w:tcW w:w="1123" w:type="dxa"/>
          </w:tcPr>
          <w:p w14:paraId="0FA578C3"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5A1685AA" w14:textId="7CAA45D1" w:rsidR="00C336E4" w:rsidRPr="00D93C68" w:rsidRDefault="005B2A19"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4</w:t>
            </w:r>
            <w:r w:rsidR="00C336E4" w:rsidRPr="00D93C68">
              <w:rPr>
                <w:rFonts w:ascii="Times New Roman" w:hAnsi="Times New Roman" w:cs="Times New Roman"/>
                <w:b/>
                <w:color w:val="333333"/>
                <w:spacing w:val="-7"/>
                <w:w w:val="105"/>
                <w:sz w:val="24"/>
                <w:szCs w:val="24"/>
                <w:lang w:val="en-GB"/>
              </w:rPr>
              <w:t>.</w:t>
            </w:r>
          </w:p>
        </w:tc>
        <w:tc>
          <w:tcPr>
            <w:tcW w:w="6308" w:type="dxa"/>
            <w:gridSpan w:val="3"/>
          </w:tcPr>
          <w:p w14:paraId="2D12A6C5" w14:textId="460AEF38"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Human Resourcing Strategies Post-Brexit </w:t>
            </w:r>
            <w:r w:rsidR="00386AE6" w:rsidRPr="00D93C68">
              <w:rPr>
                <w:rFonts w:ascii="Times New Roman" w:hAnsi="Times New Roman" w:cs="Times New Roman"/>
                <w:b/>
                <w:color w:val="333333"/>
                <w:spacing w:val="-7"/>
                <w:w w:val="105"/>
                <w:sz w:val="24"/>
                <w:szCs w:val="24"/>
                <w:lang w:val="en-GB"/>
              </w:rPr>
              <w:t>and</w:t>
            </w:r>
            <w:r w:rsidRPr="00D93C68">
              <w:rPr>
                <w:rFonts w:ascii="Times New Roman" w:hAnsi="Times New Roman" w:cs="Times New Roman"/>
                <w:b/>
                <w:color w:val="333333"/>
                <w:spacing w:val="-7"/>
                <w:w w:val="105"/>
                <w:sz w:val="24"/>
                <w:szCs w:val="24"/>
                <w:lang w:val="en-GB"/>
              </w:rPr>
              <w:t xml:space="preserve"> Covid</w:t>
            </w:r>
          </w:p>
        </w:tc>
        <w:tc>
          <w:tcPr>
            <w:tcW w:w="1070" w:type="dxa"/>
          </w:tcPr>
          <w:p w14:paraId="3F94AF81" w14:textId="0FC9E049" w:rsidR="00C336E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10</w:t>
            </w:r>
          </w:p>
        </w:tc>
      </w:tr>
      <w:tr w:rsidR="00C336E4" w:rsidRPr="00D93C68" w14:paraId="045C68CA" w14:textId="77777777" w:rsidTr="00C336E4">
        <w:tc>
          <w:tcPr>
            <w:tcW w:w="1123" w:type="dxa"/>
          </w:tcPr>
          <w:p w14:paraId="7DE21077"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41" w:type="dxa"/>
          </w:tcPr>
          <w:p w14:paraId="649EA44F"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 </w:t>
            </w:r>
          </w:p>
        </w:tc>
        <w:tc>
          <w:tcPr>
            <w:tcW w:w="371" w:type="dxa"/>
          </w:tcPr>
          <w:p w14:paraId="351246F0"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t>
            </w:r>
          </w:p>
        </w:tc>
        <w:tc>
          <w:tcPr>
            <w:tcW w:w="5937" w:type="dxa"/>
            <w:gridSpan w:val="2"/>
          </w:tcPr>
          <w:p w14:paraId="19382FAB" w14:textId="77777777" w:rsidR="00C336E4" w:rsidRPr="00D93C68" w:rsidRDefault="00C336E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The Way Forward</w:t>
            </w:r>
          </w:p>
        </w:tc>
        <w:tc>
          <w:tcPr>
            <w:tcW w:w="1070" w:type="dxa"/>
          </w:tcPr>
          <w:p w14:paraId="1B897BBB" w14:textId="2DDE319F" w:rsidR="00C336E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11</w:t>
            </w:r>
          </w:p>
        </w:tc>
      </w:tr>
      <w:tr w:rsidR="00B34D84" w:rsidRPr="00D93C68" w14:paraId="72E06C31" w14:textId="77777777" w:rsidTr="00A551FE">
        <w:tc>
          <w:tcPr>
            <w:tcW w:w="9142" w:type="dxa"/>
            <w:gridSpan w:val="6"/>
          </w:tcPr>
          <w:p w14:paraId="7BC5EB4A" w14:textId="77777777" w:rsidR="00B34D8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p>
        </w:tc>
      </w:tr>
      <w:tr w:rsidR="00B34D84" w:rsidRPr="00D93C68" w14:paraId="1989B7FB" w14:textId="77777777" w:rsidTr="00FF7F2E">
        <w:tc>
          <w:tcPr>
            <w:tcW w:w="1123" w:type="dxa"/>
          </w:tcPr>
          <w:p w14:paraId="59FF4A10" w14:textId="77777777" w:rsidR="00B34D8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p>
        </w:tc>
        <w:tc>
          <w:tcPr>
            <w:tcW w:w="6949" w:type="dxa"/>
            <w:gridSpan w:val="4"/>
          </w:tcPr>
          <w:p w14:paraId="0C2AB733" w14:textId="7EB49DF9" w:rsidR="00B34D84" w:rsidRPr="00D93C68" w:rsidRDefault="00B34D84"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References</w:t>
            </w:r>
          </w:p>
        </w:tc>
        <w:tc>
          <w:tcPr>
            <w:tcW w:w="1070" w:type="dxa"/>
          </w:tcPr>
          <w:p w14:paraId="5DC2E9A1" w14:textId="1C9998F2" w:rsidR="00B34D84" w:rsidRPr="00D93C68" w:rsidRDefault="0073626C" w:rsidP="00FF09F4">
            <w:pPr>
              <w:spacing w:before="104"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12</w:t>
            </w:r>
          </w:p>
        </w:tc>
      </w:tr>
    </w:tbl>
    <w:p w14:paraId="1906A3AF" w14:textId="13A2744E" w:rsidR="003E5D36" w:rsidRPr="00D93C68" w:rsidRDefault="003E5D36"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7904C9ED" w14:textId="77777777" w:rsidR="00147A6E" w:rsidRPr="00D93C68" w:rsidRDefault="00147A6E" w:rsidP="00FF09F4">
      <w:pPr>
        <w:spacing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br w:type="page"/>
      </w:r>
    </w:p>
    <w:p w14:paraId="5118A8BC" w14:textId="5A548F28" w:rsidR="007A6D22" w:rsidRPr="00D93C68" w:rsidRDefault="003E5D36"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lastRenderedPageBreak/>
        <w:t>PART-A: THE CURRENT STATE OF THE LABOR MARKET IN THE UNITED KINGDOM</w:t>
      </w:r>
    </w:p>
    <w:p w14:paraId="1F1C0C05" w14:textId="1205CFF8" w:rsidR="00686E44" w:rsidRPr="00D93C68" w:rsidRDefault="00686E44"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0A8C2E59" w14:textId="77777777" w:rsidR="00950F21" w:rsidRPr="00D93C68" w:rsidRDefault="00950F21" w:rsidP="00FF09F4">
      <w:pPr>
        <w:spacing w:before="104" w:line="360" w:lineRule="auto"/>
        <w:contextualSpacing/>
        <w:jc w:val="both"/>
        <w:rPr>
          <w:rFonts w:ascii="Times New Roman" w:hAnsi="Times New Roman" w:cs="Times New Roman"/>
          <w:b/>
          <w:color w:val="333333"/>
          <w:spacing w:val="-7"/>
          <w:w w:val="105"/>
          <w:sz w:val="24"/>
          <w:szCs w:val="24"/>
          <w:lang w:val="en-GB"/>
        </w:rPr>
      </w:pPr>
    </w:p>
    <w:p w14:paraId="19DFA2CA" w14:textId="35ED5A34" w:rsidR="008F5A79"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WHAT IS LABO</w:t>
      </w:r>
      <w:r w:rsidR="00340D3E">
        <w:rPr>
          <w:rFonts w:ascii="Times New Roman" w:hAnsi="Times New Roman" w:cs="Times New Roman"/>
          <w:b/>
          <w:color w:val="333333"/>
          <w:spacing w:val="-7"/>
          <w:w w:val="105"/>
          <w:sz w:val="24"/>
          <w:szCs w:val="24"/>
          <w:lang w:val="en-GB"/>
        </w:rPr>
        <w:t>U</w:t>
      </w:r>
      <w:r w:rsidRPr="00D93C68">
        <w:rPr>
          <w:rFonts w:ascii="Times New Roman" w:hAnsi="Times New Roman" w:cs="Times New Roman"/>
          <w:b/>
          <w:color w:val="333333"/>
          <w:spacing w:val="-7"/>
          <w:w w:val="105"/>
          <w:sz w:val="24"/>
          <w:szCs w:val="24"/>
          <w:lang w:val="en-GB"/>
        </w:rPr>
        <w:t>R MARKET?</w:t>
      </w:r>
    </w:p>
    <w:p w14:paraId="5FC33045" w14:textId="77777777" w:rsidR="00147A6E"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3742CA2D" w14:textId="1887CF6D" w:rsidR="008F5A79" w:rsidRPr="00D93C68" w:rsidRDefault="00340D3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Labour</w:t>
      </w:r>
      <w:r w:rsidR="008F5A79" w:rsidRPr="00D93C68">
        <w:rPr>
          <w:rFonts w:ascii="Times New Roman" w:hAnsi="Times New Roman" w:cs="Times New Roman"/>
          <w:bCs/>
          <w:i/>
          <w:iCs/>
          <w:color w:val="333333"/>
          <w:spacing w:val="-7"/>
          <w:w w:val="105"/>
          <w:sz w:val="24"/>
          <w:szCs w:val="24"/>
          <w:lang w:val="en-GB"/>
        </w:rPr>
        <w:t xml:space="preserve"> Market </w:t>
      </w:r>
      <w:r w:rsidR="008F5A79" w:rsidRPr="00D93C68">
        <w:rPr>
          <w:rFonts w:ascii="Times New Roman" w:hAnsi="Times New Roman" w:cs="Times New Roman"/>
          <w:bCs/>
          <w:color w:val="333333"/>
          <w:spacing w:val="-7"/>
          <w:w w:val="105"/>
          <w:sz w:val="24"/>
          <w:szCs w:val="24"/>
          <w:lang w:val="en-GB"/>
        </w:rPr>
        <w:t xml:space="preserve">can be essentially defined as a place, where people seeking work </w:t>
      </w:r>
      <w:r w:rsidR="002A7D7E" w:rsidRPr="00D93C68">
        <w:rPr>
          <w:rFonts w:ascii="Times New Roman" w:hAnsi="Times New Roman" w:cs="Times New Roman"/>
          <w:bCs/>
          <w:color w:val="333333"/>
          <w:spacing w:val="-7"/>
          <w:w w:val="105"/>
          <w:sz w:val="24"/>
          <w:szCs w:val="24"/>
          <w:lang w:val="en-GB"/>
        </w:rPr>
        <w:t>i.e.,</w:t>
      </w:r>
      <w:r w:rsidR="008F5A79" w:rsidRPr="00D93C68">
        <w:rPr>
          <w:rFonts w:ascii="Times New Roman" w:hAnsi="Times New Roman" w:cs="Times New Roman"/>
          <w:bCs/>
          <w:color w:val="333333"/>
          <w:spacing w:val="-7"/>
          <w:w w:val="105"/>
          <w:sz w:val="24"/>
          <w:szCs w:val="24"/>
          <w:lang w:val="en-GB"/>
        </w:rPr>
        <w:t xml:space="preserve"> “workers” and people seeking workers </w:t>
      </w:r>
      <w:r w:rsidR="002A7D7E" w:rsidRPr="00D93C68">
        <w:rPr>
          <w:rFonts w:ascii="Times New Roman" w:hAnsi="Times New Roman" w:cs="Times New Roman"/>
          <w:bCs/>
          <w:color w:val="333333"/>
          <w:spacing w:val="-7"/>
          <w:w w:val="105"/>
          <w:sz w:val="24"/>
          <w:szCs w:val="24"/>
          <w:lang w:val="en-GB"/>
        </w:rPr>
        <w:t>i.e.,</w:t>
      </w:r>
      <w:r w:rsidR="008F5A79" w:rsidRPr="00D93C68">
        <w:rPr>
          <w:rFonts w:ascii="Times New Roman" w:hAnsi="Times New Roman" w:cs="Times New Roman"/>
          <w:bCs/>
          <w:color w:val="333333"/>
          <w:spacing w:val="-7"/>
          <w:w w:val="105"/>
          <w:sz w:val="24"/>
          <w:szCs w:val="24"/>
          <w:lang w:val="en-GB"/>
        </w:rPr>
        <w:t xml:space="preserve"> “employers” interact with each other</w:t>
      </w:r>
      <w:r w:rsidR="005F76B8" w:rsidRPr="00D93C68">
        <w:rPr>
          <w:rFonts w:ascii="Times New Roman" w:hAnsi="Times New Roman" w:cs="Times New Roman"/>
          <w:bCs/>
          <w:color w:val="333333"/>
          <w:spacing w:val="-7"/>
          <w:w w:val="105"/>
          <w:sz w:val="24"/>
          <w:szCs w:val="24"/>
          <w:lang w:val="en-GB"/>
        </w:rPr>
        <w:t xml:space="preserve">, </w:t>
      </w:r>
      <w:r w:rsidR="00546CA3" w:rsidRPr="00D93C68">
        <w:rPr>
          <w:rFonts w:ascii="Times New Roman" w:hAnsi="Times New Roman" w:cs="Times New Roman"/>
          <w:bCs/>
          <w:color w:val="333333"/>
          <w:spacing w:val="-7"/>
          <w:w w:val="105"/>
          <w:sz w:val="24"/>
          <w:szCs w:val="24"/>
          <w:lang w:val="en-GB"/>
        </w:rPr>
        <w:t xml:space="preserve">in the quest to seize the best </w:t>
      </w:r>
      <w:r w:rsidR="00D23EB6" w:rsidRPr="00D93C68">
        <w:rPr>
          <w:rFonts w:ascii="Times New Roman" w:hAnsi="Times New Roman" w:cs="Times New Roman"/>
          <w:bCs/>
          <w:color w:val="333333"/>
          <w:spacing w:val="-7"/>
          <w:w w:val="105"/>
          <w:sz w:val="24"/>
          <w:szCs w:val="24"/>
          <w:lang w:val="en-GB"/>
        </w:rPr>
        <w:t xml:space="preserve">work and </w:t>
      </w:r>
      <w:r w:rsidR="00644AF8" w:rsidRPr="00D93C68">
        <w:rPr>
          <w:rFonts w:ascii="Times New Roman" w:hAnsi="Times New Roman" w:cs="Times New Roman"/>
          <w:bCs/>
          <w:color w:val="333333"/>
          <w:spacing w:val="-7"/>
          <w:w w:val="105"/>
          <w:sz w:val="24"/>
          <w:szCs w:val="24"/>
          <w:lang w:val="en-GB"/>
        </w:rPr>
        <w:t>workers</w:t>
      </w:r>
      <w:r w:rsidR="00D23EB6" w:rsidRPr="00D93C68">
        <w:rPr>
          <w:rFonts w:ascii="Times New Roman" w:hAnsi="Times New Roman" w:cs="Times New Roman"/>
          <w:bCs/>
          <w:color w:val="333333"/>
          <w:spacing w:val="-7"/>
          <w:w w:val="105"/>
          <w:sz w:val="24"/>
          <w:szCs w:val="24"/>
          <w:lang w:val="en-GB"/>
        </w:rPr>
        <w:t>, respectively</w:t>
      </w:r>
      <w:r w:rsidR="00407698">
        <w:rPr>
          <w:rFonts w:ascii="Times New Roman" w:hAnsi="Times New Roman" w:cs="Times New Roman"/>
          <w:bCs/>
          <w:color w:val="333333"/>
          <w:spacing w:val="-7"/>
          <w:w w:val="105"/>
          <w:sz w:val="24"/>
          <w:szCs w:val="24"/>
          <w:lang w:val="en-GB"/>
        </w:rPr>
        <w:t xml:space="preserve"> (</w:t>
      </w:r>
      <w:proofErr w:type="spellStart"/>
      <w:r w:rsidR="00407698">
        <w:rPr>
          <w:rFonts w:ascii="Times New Roman" w:hAnsi="Times New Roman" w:cs="Times New Roman"/>
          <w:bCs/>
          <w:color w:val="333333"/>
          <w:spacing w:val="-7"/>
          <w:w w:val="105"/>
          <w:sz w:val="24"/>
          <w:szCs w:val="24"/>
          <w:lang w:val="en-GB"/>
        </w:rPr>
        <w:t>Heylen</w:t>
      </w:r>
      <w:proofErr w:type="spellEnd"/>
      <w:r w:rsidR="00407698">
        <w:rPr>
          <w:rFonts w:ascii="Times New Roman" w:hAnsi="Times New Roman" w:cs="Times New Roman"/>
          <w:bCs/>
          <w:color w:val="333333"/>
          <w:spacing w:val="-7"/>
          <w:w w:val="105"/>
          <w:sz w:val="24"/>
          <w:szCs w:val="24"/>
          <w:lang w:val="en-GB"/>
        </w:rPr>
        <w:t>, 1993)</w:t>
      </w:r>
      <w:r w:rsidR="00D23EB6" w:rsidRPr="00D93C68">
        <w:rPr>
          <w:rFonts w:ascii="Times New Roman" w:hAnsi="Times New Roman" w:cs="Times New Roman"/>
          <w:bCs/>
          <w:color w:val="333333"/>
          <w:spacing w:val="-7"/>
          <w:w w:val="105"/>
          <w:sz w:val="24"/>
          <w:szCs w:val="24"/>
          <w:lang w:val="en-GB"/>
        </w:rPr>
        <w:t xml:space="preserve">. </w:t>
      </w:r>
    </w:p>
    <w:p w14:paraId="00DB3EDA"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51DA129C" w14:textId="3ADE1AA2" w:rsidR="004A78B5" w:rsidRPr="00D93C68" w:rsidRDefault="004A78B5"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As per the Merriam-Webster Dictionary, </w:t>
      </w:r>
      <w:r w:rsidR="00407698"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Market is defined as “the number of workers who are available to be hired.”</w:t>
      </w:r>
    </w:p>
    <w:p w14:paraId="7F0FA838" w14:textId="50800BB6" w:rsidR="00D93C68" w:rsidRDefault="00AC43F9"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Pr>
          <w:rFonts w:ascii="Times New Roman" w:hAnsi="Times New Roman" w:cs="Times New Roman"/>
          <w:bCs/>
          <w:color w:val="333333"/>
          <w:spacing w:val="-7"/>
          <w:w w:val="105"/>
          <w:sz w:val="24"/>
          <w:szCs w:val="24"/>
          <w:lang w:val="en-GB"/>
        </w:rPr>
        <w:t>(Merriam-Webster, 2022)</w:t>
      </w:r>
    </w:p>
    <w:p w14:paraId="1C8C2EEA" w14:textId="77777777" w:rsidR="00AC43F9" w:rsidRPr="00D93C68" w:rsidRDefault="00AC43F9"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4751F587" w14:textId="54054702" w:rsidR="00345DC3" w:rsidRPr="00D93C68" w:rsidRDefault="00853AAD"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It will not be wrong to say that, </w:t>
      </w:r>
      <w:r w:rsidR="00AD2D32" w:rsidRPr="00D93C68">
        <w:rPr>
          <w:rFonts w:ascii="Times New Roman" w:hAnsi="Times New Roman" w:cs="Times New Roman"/>
          <w:bCs/>
          <w:color w:val="333333"/>
          <w:spacing w:val="-7"/>
          <w:w w:val="105"/>
          <w:sz w:val="24"/>
          <w:szCs w:val="24"/>
          <w:lang w:val="en-GB"/>
        </w:rPr>
        <w:t>Labour</w:t>
      </w:r>
      <w:r w:rsidR="00CF39EE" w:rsidRPr="00D93C68">
        <w:rPr>
          <w:rFonts w:ascii="Times New Roman" w:hAnsi="Times New Roman" w:cs="Times New Roman"/>
          <w:bCs/>
          <w:color w:val="333333"/>
          <w:spacing w:val="-7"/>
          <w:w w:val="105"/>
          <w:sz w:val="24"/>
          <w:szCs w:val="24"/>
          <w:lang w:val="en-GB"/>
        </w:rPr>
        <w:t xml:space="preserve"> Market, </w:t>
      </w:r>
      <w:r w:rsidR="000C2E21" w:rsidRPr="00D93C68">
        <w:rPr>
          <w:rFonts w:ascii="Times New Roman" w:hAnsi="Times New Roman" w:cs="Times New Roman"/>
          <w:bCs/>
          <w:color w:val="333333"/>
          <w:spacing w:val="-7"/>
          <w:w w:val="105"/>
          <w:sz w:val="24"/>
          <w:szCs w:val="24"/>
          <w:lang w:val="en-GB"/>
        </w:rPr>
        <w:t>mostly</w:t>
      </w:r>
      <w:r w:rsidR="00CF39EE" w:rsidRPr="00D93C68">
        <w:rPr>
          <w:rFonts w:ascii="Times New Roman" w:hAnsi="Times New Roman" w:cs="Times New Roman"/>
          <w:bCs/>
          <w:color w:val="333333"/>
          <w:spacing w:val="-7"/>
          <w:w w:val="105"/>
          <w:sz w:val="24"/>
          <w:szCs w:val="24"/>
          <w:lang w:val="en-GB"/>
        </w:rPr>
        <w:t>, is not an actual place, but a phenomenon of supply and demand</w:t>
      </w:r>
      <w:r w:rsidR="00644AF8" w:rsidRPr="00D93C68">
        <w:rPr>
          <w:rFonts w:ascii="Times New Roman" w:hAnsi="Times New Roman" w:cs="Times New Roman"/>
          <w:bCs/>
          <w:color w:val="333333"/>
          <w:spacing w:val="-7"/>
          <w:w w:val="105"/>
          <w:sz w:val="24"/>
          <w:szCs w:val="24"/>
          <w:lang w:val="en-GB"/>
        </w:rPr>
        <w:t xml:space="preserve">, whereby, the employers create demand for </w:t>
      </w:r>
      <w:r w:rsidR="00AD2D32" w:rsidRPr="00D93C68">
        <w:rPr>
          <w:rFonts w:ascii="Times New Roman" w:hAnsi="Times New Roman" w:cs="Times New Roman"/>
          <w:bCs/>
          <w:color w:val="333333"/>
          <w:spacing w:val="-7"/>
          <w:w w:val="105"/>
          <w:sz w:val="24"/>
          <w:szCs w:val="24"/>
          <w:lang w:val="en-GB"/>
        </w:rPr>
        <w:t>labour</w:t>
      </w:r>
      <w:r w:rsidR="00644AF8" w:rsidRPr="00D93C68">
        <w:rPr>
          <w:rFonts w:ascii="Times New Roman" w:hAnsi="Times New Roman" w:cs="Times New Roman"/>
          <w:bCs/>
          <w:color w:val="333333"/>
          <w:spacing w:val="-7"/>
          <w:w w:val="105"/>
          <w:sz w:val="24"/>
          <w:szCs w:val="24"/>
          <w:lang w:val="en-GB"/>
        </w:rPr>
        <w:t>, and the employee provides for the demand.</w:t>
      </w:r>
    </w:p>
    <w:p w14:paraId="46C7A2FD"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40ECE0ED" w14:textId="75D42E28" w:rsidR="00345DC3" w:rsidRPr="00D93C68" w:rsidRDefault="00613B7C"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As there is a constant supply-demand chain of </w:t>
      </w:r>
      <w:r w:rsidR="00AD2D32"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in the </w:t>
      </w:r>
      <w:r w:rsidR="00AD2D32"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market, it can get extremely competitive</w:t>
      </w:r>
      <w:r w:rsidR="00DA4686" w:rsidRPr="00D93C68">
        <w:rPr>
          <w:rFonts w:ascii="Times New Roman" w:hAnsi="Times New Roman" w:cs="Times New Roman"/>
          <w:bCs/>
          <w:color w:val="333333"/>
          <w:spacing w:val="-7"/>
          <w:w w:val="105"/>
          <w:sz w:val="24"/>
          <w:szCs w:val="24"/>
          <w:lang w:val="en-GB"/>
        </w:rPr>
        <w:t xml:space="preserve">, </w:t>
      </w:r>
      <w:r w:rsidR="00742048" w:rsidRPr="00D93C68">
        <w:rPr>
          <w:rFonts w:ascii="Times New Roman" w:hAnsi="Times New Roman" w:cs="Times New Roman"/>
          <w:bCs/>
          <w:color w:val="333333"/>
          <w:spacing w:val="-7"/>
          <w:w w:val="105"/>
          <w:sz w:val="24"/>
          <w:szCs w:val="24"/>
          <w:lang w:val="en-GB"/>
        </w:rPr>
        <w:t>where</w:t>
      </w:r>
      <w:r w:rsidR="00DA4686" w:rsidRPr="00D93C68">
        <w:rPr>
          <w:rFonts w:ascii="Times New Roman" w:hAnsi="Times New Roman" w:cs="Times New Roman"/>
          <w:bCs/>
          <w:color w:val="333333"/>
          <w:spacing w:val="-7"/>
          <w:w w:val="105"/>
          <w:sz w:val="24"/>
          <w:szCs w:val="24"/>
          <w:lang w:val="en-GB"/>
        </w:rPr>
        <w:t xml:space="preserve"> e</w:t>
      </w:r>
      <w:r w:rsidR="00C64FD9" w:rsidRPr="00D93C68">
        <w:rPr>
          <w:rFonts w:ascii="Times New Roman" w:hAnsi="Times New Roman" w:cs="Times New Roman"/>
          <w:bCs/>
          <w:color w:val="333333"/>
          <w:spacing w:val="-7"/>
          <w:w w:val="105"/>
          <w:sz w:val="24"/>
          <w:szCs w:val="24"/>
          <w:lang w:val="en-GB"/>
        </w:rPr>
        <w:t xml:space="preserve">mployers </w:t>
      </w:r>
      <w:r w:rsidR="00BD79CF" w:rsidRPr="00D93C68">
        <w:rPr>
          <w:rFonts w:ascii="Times New Roman" w:hAnsi="Times New Roman" w:cs="Times New Roman"/>
          <w:bCs/>
          <w:color w:val="333333"/>
          <w:spacing w:val="-7"/>
          <w:w w:val="105"/>
          <w:sz w:val="24"/>
          <w:szCs w:val="24"/>
          <w:lang w:val="en-GB"/>
        </w:rPr>
        <w:t>compete</w:t>
      </w:r>
      <w:r w:rsidR="00C64FD9" w:rsidRPr="00D93C68">
        <w:rPr>
          <w:rFonts w:ascii="Times New Roman" w:hAnsi="Times New Roman" w:cs="Times New Roman"/>
          <w:bCs/>
          <w:color w:val="333333"/>
          <w:spacing w:val="-7"/>
          <w:w w:val="105"/>
          <w:sz w:val="24"/>
          <w:szCs w:val="24"/>
          <w:lang w:val="en-GB"/>
        </w:rPr>
        <w:t xml:space="preserve"> to hire the </w:t>
      </w:r>
      <w:r w:rsidR="00B14BFE" w:rsidRPr="00D93C68">
        <w:rPr>
          <w:rFonts w:ascii="Times New Roman" w:hAnsi="Times New Roman" w:cs="Times New Roman"/>
          <w:bCs/>
          <w:color w:val="333333"/>
          <w:spacing w:val="-7"/>
          <w:w w:val="105"/>
          <w:sz w:val="24"/>
          <w:szCs w:val="24"/>
          <w:lang w:val="en-GB"/>
        </w:rPr>
        <w:t>finest</w:t>
      </w:r>
      <w:r w:rsidR="00C64FD9" w:rsidRPr="00D93C68">
        <w:rPr>
          <w:rFonts w:ascii="Times New Roman" w:hAnsi="Times New Roman" w:cs="Times New Roman"/>
          <w:bCs/>
          <w:color w:val="333333"/>
          <w:spacing w:val="-7"/>
          <w:w w:val="105"/>
          <w:sz w:val="24"/>
          <w:szCs w:val="24"/>
          <w:lang w:val="en-GB"/>
        </w:rPr>
        <w:t xml:space="preserve">, and workers </w:t>
      </w:r>
      <w:r w:rsidR="00B14BFE" w:rsidRPr="00D93C68">
        <w:rPr>
          <w:rFonts w:ascii="Times New Roman" w:hAnsi="Times New Roman" w:cs="Times New Roman"/>
          <w:bCs/>
          <w:color w:val="333333"/>
          <w:spacing w:val="-7"/>
          <w:w w:val="105"/>
          <w:sz w:val="24"/>
          <w:szCs w:val="24"/>
          <w:lang w:val="en-GB"/>
        </w:rPr>
        <w:t xml:space="preserve">securing </w:t>
      </w:r>
      <w:r w:rsidR="00C64FD9" w:rsidRPr="00D93C68">
        <w:rPr>
          <w:rFonts w:ascii="Times New Roman" w:hAnsi="Times New Roman" w:cs="Times New Roman"/>
          <w:bCs/>
          <w:color w:val="333333"/>
          <w:spacing w:val="-7"/>
          <w:w w:val="105"/>
          <w:sz w:val="24"/>
          <w:szCs w:val="24"/>
          <w:lang w:val="en-GB"/>
        </w:rPr>
        <w:t xml:space="preserve">the </w:t>
      </w:r>
      <w:r w:rsidR="00B14BFE" w:rsidRPr="00D93C68">
        <w:rPr>
          <w:rFonts w:ascii="Times New Roman" w:hAnsi="Times New Roman" w:cs="Times New Roman"/>
          <w:bCs/>
          <w:color w:val="333333"/>
          <w:spacing w:val="-7"/>
          <w:w w:val="105"/>
          <w:sz w:val="24"/>
          <w:szCs w:val="24"/>
          <w:lang w:val="en-GB"/>
        </w:rPr>
        <w:t>most rewarding and</w:t>
      </w:r>
      <w:r w:rsidR="00C64FD9" w:rsidRPr="00D93C68">
        <w:rPr>
          <w:rFonts w:ascii="Times New Roman" w:hAnsi="Times New Roman" w:cs="Times New Roman"/>
          <w:bCs/>
          <w:color w:val="333333"/>
          <w:spacing w:val="-7"/>
          <w:w w:val="105"/>
          <w:sz w:val="24"/>
          <w:szCs w:val="24"/>
          <w:lang w:val="en-GB"/>
        </w:rPr>
        <w:t xml:space="preserve"> satisfying job</w:t>
      </w:r>
      <w:r w:rsidR="00B14BFE" w:rsidRPr="00D93C68">
        <w:rPr>
          <w:rFonts w:ascii="Times New Roman" w:hAnsi="Times New Roman" w:cs="Times New Roman"/>
          <w:bCs/>
          <w:color w:val="333333"/>
          <w:spacing w:val="-7"/>
          <w:w w:val="105"/>
          <w:sz w:val="24"/>
          <w:szCs w:val="24"/>
          <w:lang w:val="en-GB"/>
        </w:rPr>
        <w:t xml:space="preserve"> </w:t>
      </w:r>
      <w:r w:rsidR="000914C6" w:rsidRPr="00D93C68">
        <w:rPr>
          <w:rFonts w:ascii="Times New Roman" w:hAnsi="Times New Roman" w:cs="Times New Roman"/>
          <w:bCs/>
          <w:color w:val="333333"/>
          <w:spacing w:val="-7"/>
          <w:w w:val="105"/>
          <w:sz w:val="24"/>
          <w:szCs w:val="24"/>
          <w:lang w:val="en-GB"/>
        </w:rPr>
        <w:t>turns out to</w:t>
      </w:r>
      <w:r w:rsidR="00B14BFE" w:rsidRPr="00D93C68">
        <w:rPr>
          <w:rFonts w:ascii="Times New Roman" w:hAnsi="Times New Roman" w:cs="Times New Roman"/>
          <w:bCs/>
          <w:color w:val="333333"/>
          <w:spacing w:val="-7"/>
          <w:w w:val="105"/>
          <w:sz w:val="24"/>
          <w:szCs w:val="24"/>
          <w:lang w:val="en-GB"/>
        </w:rPr>
        <w:t xml:space="preserve"> be a common scenario</w:t>
      </w:r>
      <w:r w:rsidR="003D75A6">
        <w:rPr>
          <w:rFonts w:ascii="Times New Roman" w:hAnsi="Times New Roman" w:cs="Times New Roman"/>
          <w:bCs/>
          <w:color w:val="333333"/>
          <w:spacing w:val="-7"/>
          <w:w w:val="105"/>
          <w:sz w:val="24"/>
          <w:szCs w:val="24"/>
          <w:lang w:val="en-GB"/>
        </w:rPr>
        <w:t xml:space="preserve"> (Zhang and Han, 2013)</w:t>
      </w:r>
      <w:r w:rsidR="00546CA3" w:rsidRPr="00D93C68">
        <w:rPr>
          <w:rFonts w:ascii="Times New Roman" w:hAnsi="Times New Roman" w:cs="Times New Roman"/>
          <w:bCs/>
          <w:color w:val="333333"/>
          <w:spacing w:val="-7"/>
          <w:w w:val="105"/>
          <w:sz w:val="24"/>
          <w:szCs w:val="24"/>
          <w:lang w:val="en-GB"/>
        </w:rPr>
        <w:t>.</w:t>
      </w:r>
      <w:r w:rsidR="00D93C68" w:rsidRPr="00D93C68">
        <w:rPr>
          <w:rFonts w:ascii="Times New Roman" w:hAnsi="Times New Roman" w:cs="Times New Roman"/>
          <w:bCs/>
          <w:color w:val="333333"/>
          <w:spacing w:val="-7"/>
          <w:w w:val="105"/>
          <w:sz w:val="24"/>
          <w:szCs w:val="24"/>
          <w:lang w:val="en-GB"/>
        </w:rPr>
        <w:t xml:space="preserve"> </w:t>
      </w:r>
      <w:r w:rsidR="00827626" w:rsidRPr="00D93C68">
        <w:rPr>
          <w:rFonts w:ascii="Times New Roman" w:hAnsi="Times New Roman" w:cs="Times New Roman"/>
          <w:bCs/>
          <w:color w:val="333333"/>
          <w:spacing w:val="-7"/>
          <w:w w:val="105"/>
          <w:sz w:val="24"/>
          <w:szCs w:val="24"/>
          <w:lang w:val="en-GB"/>
        </w:rPr>
        <w:t xml:space="preserve">In crux, it can be said that the </w:t>
      </w:r>
      <w:r w:rsidR="00AD2D32" w:rsidRPr="00D93C68">
        <w:rPr>
          <w:rFonts w:ascii="Times New Roman" w:hAnsi="Times New Roman" w:cs="Times New Roman"/>
          <w:bCs/>
          <w:color w:val="333333"/>
          <w:spacing w:val="-7"/>
          <w:w w:val="105"/>
          <w:sz w:val="24"/>
          <w:szCs w:val="24"/>
          <w:lang w:val="en-GB"/>
        </w:rPr>
        <w:t>Labour</w:t>
      </w:r>
      <w:r w:rsidR="00827626" w:rsidRPr="00D93C68">
        <w:rPr>
          <w:rFonts w:ascii="Times New Roman" w:hAnsi="Times New Roman" w:cs="Times New Roman"/>
          <w:bCs/>
          <w:color w:val="333333"/>
          <w:spacing w:val="-7"/>
          <w:w w:val="105"/>
          <w:sz w:val="24"/>
          <w:szCs w:val="24"/>
          <w:lang w:val="en-GB"/>
        </w:rPr>
        <w:t xml:space="preserve"> </w:t>
      </w:r>
      <w:r w:rsidR="002A6C83" w:rsidRPr="00D93C68">
        <w:rPr>
          <w:rFonts w:ascii="Times New Roman" w:hAnsi="Times New Roman" w:cs="Times New Roman"/>
          <w:bCs/>
          <w:color w:val="333333"/>
          <w:spacing w:val="-7"/>
          <w:w w:val="105"/>
          <w:sz w:val="24"/>
          <w:szCs w:val="24"/>
          <w:lang w:val="en-GB"/>
        </w:rPr>
        <w:t>M</w:t>
      </w:r>
      <w:r w:rsidR="00827626" w:rsidRPr="00D93C68">
        <w:rPr>
          <w:rFonts w:ascii="Times New Roman" w:hAnsi="Times New Roman" w:cs="Times New Roman"/>
          <w:bCs/>
          <w:color w:val="333333"/>
          <w:spacing w:val="-7"/>
          <w:w w:val="105"/>
          <w:sz w:val="24"/>
          <w:szCs w:val="24"/>
          <w:lang w:val="en-GB"/>
        </w:rPr>
        <w:t xml:space="preserve">arket is a </w:t>
      </w:r>
      <w:r w:rsidR="00B878CB" w:rsidRPr="00D93C68">
        <w:rPr>
          <w:rFonts w:ascii="Times New Roman" w:hAnsi="Times New Roman" w:cs="Times New Roman"/>
          <w:bCs/>
          <w:color w:val="333333"/>
          <w:spacing w:val="-7"/>
          <w:w w:val="105"/>
          <w:sz w:val="24"/>
          <w:szCs w:val="24"/>
          <w:lang w:val="en-GB"/>
        </w:rPr>
        <w:t xml:space="preserve">place where the supply </w:t>
      </w:r>
      <w:r w:rsidR="00827626" w:rsidRPr="00D93C68">
        <w:rPr>
          <w:rFonts w:ascii="Times New Roman" w:hAnsi="Times New Roman" w:cs="Times New Roman"/>
          <w:bCs/>
          <w:color w:val="333333"/>
          <w:spacing w:val="-7"/>
          <w:w w:val="105"/>
          <w:sz w:val="24"/>
          <w:szCs w:val="24"/>
          <w:lang w:val="en-GB"/>
        </w:rPr>
        <w:t>of jobs meets its d</w:t>
      </w:r>
      <w:r w:rsidR="00B878CB" w:rsidRPr="00D93C68">
        <w:rPr>
          <w:rFonts w:ascii="Times New Roman" w:hAnsi="Times New Roman" w:cs="Times New Roman"/>
          <w:bCs/>
          <w:color w:val="333333"/>
          <w:spacing w:val="-7"/>
          <w:w w:val="105"/>
          <w:sz w:val="24"/>
          <w:szCs w:val="24"/>
          <w:lang w:val="en-GB"/>
        </w:rPr>
        <w:t>emand</w:t>
      </w:r>
      <w:r w:rsidR="00827626" w:rsidRPr="00D93C68">
        <w:rPr>
          <w:rFonts w:ascii="Times New Roman" w:hAnsi="Times New Roman" w:cs="Times New Roman"/>
          <w:bCs/>
          <w:color w:val="333333"/>
          <w:spacing w:val="-7"/>
          <w:w w:val="105"/>
          <w:sz w:val="24"/>
          <w:szCs w:val="24"/>
          <w:lang w:val="en-GB"/>
        </w:rPr>
        <w:t xml:space="preserve">. </w:t>
      </w:r>
    </w:p>
    <w:p w14:paraId="68345870" w14:textId="77777777" w:rsidR="0091578D" w:rsidRPr="00D93C68" w:rsidRDefault="0091578D"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30D39F0A" w14:textId="77777777" w:rsidR="00147A6E"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4C3BCDCD" w14:textId="47C377B1" w:rsidR="00345DC3"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IMPORTANCE OF LABOR MARKET?</w:t>
      </w:r>
    </w:p>
    <w:p w14:paraId="0024822C" w14:textId="77777777" w:rsidR="00147A6E"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26B8C87D" w14:textId="1FB63076" w:rsidR="00511746" w:rsidRPr="00D93C68" w:rsidRDefault="007F274D"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It has been already observed that the </w:t>
      </w:r>
      <w:r w:rsidR="003D75A6" w:rsidRPr="00D93C68">
        <w:rPr>
          <w:rFonts w:ascii="Times New Roman" w:hAnsi="Times New Roman" w:cs="Times New Roman"/>
          <w:bCs/>
          <w:color w:val="333333"/>
          <w:spacing w:val="-7"/>
          <w:w w:val="105"/>
          <w:sz w:val="24"/>
          <w:szCs w:val="24"/>
          <w:lang w:val="en-GB"/>
        </w:rPr>
        <w:t>Labour</w:t>
      </w:r>
      <w:r w:rsidR="00B878CB" w:rsidRPr="00D93C68">
        <w:rPr>
          <w:rFonts w:ascii="Times New Roman" w:hAnsi="Times New Roman" w:cs="Times New Roman"/>
          <w:bCs/>
          <w:color w:val="333333"/>
          <w:spacing w:val="-7"/>
          <w:w w:val="105"/>
          <w:sz w:val="24"/>
          <w:szCs w:val="24"/>
          <w:lang w:val="en-GB"/>
        </w:rPr>
        <w:t xml:space="preserve"> market </w:t>
      </w:r>
      <w:r w:rsidRPr="00D93C68">
        <w:rPr>
          <w:rFonts w:ascii="Times New Roman" w:hAnsi="Times New Roman" w:cs="Times New Roman"/>
          <w:bCs/>
          <w:color w:val="333333"/>
          <w:spacing w:val="-7"/>
          <w:w w:val="105"/>
          <w:sz w:val="24"/>
          <w:szCs w:val="24"/>
          <w:lang w:val="en-GB"/>
        </w:rPr>
        <w:t xml:space="preserve">plays a crucial role in any economy by meeting the demand for jobs through its supply. </w:t>
      </w:r>
      <w:r w:rsidR="00511746" w:rsidRPr="00D93C68">
        <w:rPr>
          <w:rFonts w:ascii="Times New Roman" w:hAnsi="Times New Roman" w:cs="Times New Roman"/>
          <w:bCs/>
          <w:color w:val="333333"/>
          <w:spacing w:val="-7"/>
          <w:w w:val="105"/>
          <w:sz w:val="24"/>
          <w:szCs w:val="24"/>
          <w:lang w:val="en-GB"/>
        </w:rPr>
        <w:t xml:space="preserve">Even in a technologically driven era, the importance of </w:t>
      </w:r>
      <w:r w:rsidR="003D75A6" w:rsidRPr="00D93C68">
        <w:rPr>
          <w:rFonts w:ascii="Times New Roman" w:hAnsi="Times New Roman" w:cs="Times New Roman"/>
          <w:bCs/>
          <w:color w:val="333333"/>
          <w:spacing w:val="-7"/>
          <w:w w:val="105"/>
          <w:sz w:val="24"/>
          <w:szCs w:val="24"/>
          <w:lang w:val="en-GB"/>
        </w:rPr>
        <w:t>labour</w:t>
      </w:r>
      <w:r w:rsidR="00511746" w:rsidRPr="00D93C68">
        <w:rPr>
          <w:rFonts w:ascii="Times New Roman" w:hAnsi="Times New Roman" w:cs="Times New Roman"/>
          <w:bCs/>
          <w:color w:val="333333"/>
          <w:spacing w:val="-7"/>
          <w:w w:val="105"/>
          <w:sz w:val="24"/>
          <w:szCs w:val="24"/>
          <w:lang w:val="en-GB"/>
        </w:rPr>
        <w:t xml:space="preserve"> and workforce cannot be ruled out. If anything, the boom of technology has only hiked the demand for skilled </w:t>
      </w:r>
      <w:r w:rsidR="003D75A6" w:rsidRPr="00D93C68">
        <w:rPr>
          <w:rFonts w:ascii="Times New Roman" w:hAnsi="Times New Roman" w:cs="Times New Roman"/>
          <w:bCs/>
          <w:color w:val="333333"/>
          <w:spacing w:val="-7"/>
          <w:w w:val="105"/>
          <w:sz w:val="24"/>
          <w:szCs w:val="24"/>
          <w:lang w:val="en-GB"/>
        </w:rPr>
        <w:t>labour</w:t>
      </w:r>
      <w:r w:rsidR="00511746" w:rsidRPr="00D93C68">
        <w:rPr>
          <w:rFonts w:ascii="Times New Roman" w:hAnsi="Times New Roman" w:cs="Times New Roman"/>
          <w:bCs/>
          <w:color w:val="333333"/>
          <w:spacing w:val="-7"/>
          <w:w w:val="105"/>
          <w:sz w:val="24"/>
          <w:szCs w:val="24"/>
          <w:lang w:val="en-GB"/>
        </w:rPr>
        <w:t xml:space="preserve"> in recent times</w:t>
      </w:r>
      <w:r w:rsidR="003D75A6">
        <w:rPr>
          <w:rFonts w:ascii="Times New Roman" w:hAnsi="Times New Roman" w:cs="Times New Roman"/>
          <w:bCs/>
          <w:color w:val="333333"/>
          <w:spacing w:val="-7"/>
          <w:w w:val="105"/>
          <w:sz w:val="24"/>
          <w:szCs w:val="24"/>
          <w:lang w:val="en-GB"/>
        </w:rPr>
        <w:t xml:space="preserve"> </w:t>
      </w:r>
      <w:r w:rsidR="003D75A6" w:rsidRPr="003D75A6">
        <w:rPr>
          <w:rFonts w:ascii="Times New Roman" w:hAnsi="Times New Roman" w:cs="Times New Roman"/>
          <w:bCs/>
          <w:color w:val="333333"/>
          <w:spacing w:val="-7"/>
          <w:w w:val="105"/>
          <w:sz w:val="24"/>
          <w:szCs w:val="24"/>
          <w:lang w:val="en-GB"/>
        </w:rPr>
        <w:t>(</w:t>
      </w:r>
      <w:proofErr w:type="spellStart"/>
      <w:r w:rsidR="003D75A6" w:rsidRPr="003D75A6">
        <w:rPr>
          <w:rFonts w:ascii="Times New Roman" w:hAnsi="Times New Roman" w:cs="Times New Roman"/>
          <w:bCs/>
          <w:color w:val="333333"/>
          <w:spacing w:val="-7"/>
          <w:w w:val="105"/>
          <w:sz w:val="24"/>
          <w:szCs w:val="24"/>
          <w:lang w:val="en-GB"/>
        </w:rPr>
        <w:t>Graetz</w:t>
      </w:r>
      <w:proofErr w:type="spellEnd"/>
      <w:r w:rsidR="003D75A6" w:rsidRPr="003D75A6">
        <w:rPr>
          <w:rFonts w:ascii="Times New Roman" w:hAnsi="Times New Roman" w:cs="Times New Roman"/>
          <w:bCs/>
          <w:color w:val="333333"/>
          <w:spacing w:val="-7"/>
          <w:w w:val="105"/>
          <w:sz w:val="24"/>
          <w:szCs w:val="24"/>
          <w:lang w:val="en-GB"/>
        </w:rPr>
        <w:t xml:space="preserve">, Restrepo and </w:t>
      </w:r>
      <w:proofErr w:type="spellStart"/>
      <w:r w:rsidR="003D75A6" w:rsidRPr="003D75A6">
        <w:rPr>
          <w:rFonts w:ascii="Times New Roman" w:hAnsi="Times New Roman" w:cs="Times New Roman"/>
          <w:bCs/>
          <w:color w:val="333333"/>
          <w:spacing w:val="-7"/>
          <w:w w:val="105"/>
          <w:sz w:val="24"/>
          <w:szCs w:val="24"/>
          <w:lang w:val="en-GB"/>
        </w:rPr>
        <w:t>Skans</w:t>
      </w:r>
      <w:proofErr w:type="spellEnd"/>
      <w:r w:rsidR="003D75A6" w:rsidRPr="003D75A6">
        <w:rPr>
          <w:rFonts w:ascii="Times New Roman" w:hAnsi="Times New Roman" w:cs="Times New Roman"/>
          <w:bCs/>
          <w:color w:val="333333"/>
          <w:spacing w:val="-7"/>
          <w:w w:val="105"/>
          <w:sz w:val="24"/>
          <w:szCs w:val="24"/>
          <w:lang w:val="en-GB"/>
        </w:rPr>
        <w:t>, 2022)</w:t>
      </w:r>
      <w:r w:rsidR="00511746" w:rsidRPr="00D93C68">
        <w:rPr>
          <w:rFonts w:ascii="Times New Roman" w:hAnsi="Times New Roman" w:cs="Times New Roman"/>
          <w:bCs/>
          <w:color w:val="333333"/>
          <w:spacing w:val="-7"/>
          <w:w w:val="105"/>
          <w:sz w:val="24"/>
          <w:szCs w:val="24"/>
          <w:lang w:val="en-GB"/>
        </w:rPr>
        <w:t>.</w:t>
      </w:r>
    </w:p>
    <w:p w14:paraId="1E7F8E31" w14:textId="77777777" w:rsidR="00FF09F4" w:rsidRPr="00D93C68" w:rsidRDefault="00FF09F4"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35FEB25E" w14:textId="323F1CEF" w:rsidR="00597101" w:rsidRPr="00D93C68" w:rsidRDefault="00067D77"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lastRenderedPageBreak/>
        <w:t>Th</w:t>
      </w:r>
      <w:r w:rsidR="0008432A" w:rsidRPr="00D93C68">
        <w:rPr>
          <w:rFonts w:ascii="Times New Roman" w:hAnsi="Times New Roman" w:cs="Times New Roman"/>
          <w:bCs/>
          <w:color w:val="333333"/>
          <w:spacing w:val="-7"/>
          <w:w w:val="105"/>
          <w:sz w:val="24"/>
          <w:szCs w:val="24"/>
          <w:lang w:val="en-GB"/>
        </w:rPr>
        <w:t xml:space="preserve">ough the intendment of the </w:t>
      </w:r>
      <w:r w:rsidR="003D75A6"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market </w:t>
      </w:r>
      <w:r w:rsidR="0008432A" w:rsidRPr="00D93C68">
        <w:rPr>
          <w:rFonts w:ascii="Times New Roman" w:hAnsi="Times New Roman" w:cs="Times New Roman"/>
          <w:bCs/>
          <w:color w:val="333333"/>
          <w:spacing w:val="-7"/>
          <w:w w:val="105"/>
          <w:sz w:val="24"/>
          <w:szCs w:val="24"/>
          <w:lang w:val="en-GB"/>
        </w:rPr>
        <w:t xml:space="preserve">does not limit to fulfilling the supply-demand chain of the </w:t>
      </w:r>
      <w:r w:rsidR="003D75A6" w:rsidRPr="00D93C68">
        <w:rPr>
          <w:rFonts w:ascii="Times New Roman" w:hAnsi="Times New Roman" w:cs="Times New Roman"/>
          <w:bCs/>
          <w:color w:val="333333"/>
          <w:spacing w:val="-7"/>
          <w:w w:val="105"/>
          <w:sz w:val="24"/>
          <w:szCs w:val="24"/>
          <w:lang w:val="en-GB"/>
        </w:rPr>
        <w:t>labour</w:t>
      </w:r>
      <w:r w:rsidR="0008432A"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 xml:space="preserve"> </w:t>
      </w:r>
      <w:r w:rsidR="000D0CBE" w:rsidRPr="00D93C68">
        <w:rPr>
          <w:rFonts w:ascii="Times New Roman" w:hAnsi="Times New Roman" w:cs="Times New Roman"/>
          <w:bCs/>
          <w:color w:val="333333"/>
          <w:spacing w:val="-7"/>
          <w:w w:val="105"/>
          <w:sz w:val="24"/>
          <w:szCs w:val="24"/>
          <w:lang w:val="en-GB"/>
        </w:rPr>
        <w:t xml:space="preserve">Organizations, as good practice, </w:t>
      </w:r>
      <w:r w:rsidR="003D75A6" w:rsidRPr="00D93C68">
        <w:rPr>
          <w:rFonts w:ascii="Times New Roman" w:hAnsi="Times New Roman" w:cs="Times New Roman"/>
          <w:bCs/>
          <w:color w:val="333333"/>
          <w:spacing w:val="-7"/>
          <w:w w:val="105"/>
          <w:sz w:val="24"/>
          <w:szCs w:val="24"/>
          <w:lang w:val="en-GB"/>
        </w:rPr>
        <w:t>analyse</w:t>
      </w:r>
      <w:r w:rsidR="000D0CBE" w:rsidRPr="00D93C68">
        <w:rPr>
          <w:rFonts w:ascii="Times New Roman" w:hAnsi="Times New Roman" w:cs="Times New Roman"/>
          <w:bCs/>
          <w:color w:val="333333"/>
          <w:spacing w:val="-7"/>
          <w:w w:val="105"/>
          <w:sz w:val="24"/>
          <w:szCs w:val="24"/>
          <w:lang w:val="en-GB"/>
        </w:rPr>
        <w:t xml:space="preserve"> and understand the various trends of the </w:t>
      </w:r>
      <w:r w:rsidR="003D75A6" w:rsidRPr="00D93C68">
        <w:rPr>
          <w:rFonts w:ascii="Times New Roman" w:hAnsi="Times New Roman" w:cs="Times New Roman"/>
          <w:bCs/>
          <w:color w:val="333333"/>
          <w:spacing w:val="-7"/>
          <w:w w:val="105"/>
          <w:sz w:val="24"/>
          <w:szCs w:val="24"/>
          <w:lang w:val="en-GB"/>
        </w:rPr>
        <w:t>labour</w:t>
      </w:r>
      <w:r w:rsidR="000D0CBE" w:rsidRPr="00D93C68">
        <w:rPr>
          <w:rFonts w:ascii="Times New Roman" w:hAnsi="Times New Roman" w:cs="Times New Roman"/>
          <w:bCs/>
          <w:color w:val="333333"/>
          <w:spacing w:val="-7"/>
          <w:w w:val="105"/>
          <w:sz w:val="24"/>
          <w:szCs w:val="24"/>
          <w:lang w:val="en-GB"/>
        </w:rPr>
        <w:t xml:space="preserve"> market</w:t>
      </w:r>
      <w:r w:rsidR="00B878CB" w:rsidRPr="00D93C68">
        <w:rPr>
          <w:rFonts w:ascii="Times New Roman" w:hAnsi="Times New Roman" w:cs="Times New Roman"/>
          <w:bCs/>
          <w:color w:val="333333"/>
          <w:spacing w:val="-7"/>
          <w:w w:val="105"/>
          <w:sz w:val="24"/>
          <w:szCs w:val="24"/>
          <w:lang w:val="en-GB"/>
        </w:rPr>
        <w:t xml:space="preserve"> </w:t>
      </w:r>
      <w:r w:rsidR="000D0CBE" w:rsidRPr="00D93C68">
        <w:rPr>
          <w:rFonts w:ascii="Times New Roman" w:hAnsi="Times New Roman" w:cs="Times New Roman"/>
          <w:bCs/>
          <w:color w:val="333333"/>
          <w:spacing w:val="-7"/>
          <w:w w:val="105"/>
          <w:sz w:val="24"/>
          <w:szCs w:val="24"/>
          <w:lang w:val="en-GB"/>
        </w:rPr>
        <w:t xml:space="preserve">as a crucial </w:t>
      </w:r>
      <w:r w:rsidR="00B878CB" w:rsidRPr="00D93C68">
        <w:rPr>
          <w:rFonts w:ascii="Times New Roman" w:hAnsi="Times New Roman" w:cs="Times New Roman"/>
          <w:bCs/>
          <w:color w:val="333333"/>
          <w:spacing w:val="-7"/>
          <w:w w:val="105"/>
          <w:sz w:val="24"/>
          <w:szCs w:val="24"/>
          <w:lang w:val="en-GB"/>
        </w:rPr>
        <w:t xml:space="preserve">part of </w:t>
      </w:r>
      <w:r w:rsidR="000D0CBE" w:rsidRPr="00D93C68">
        <w:rPr>
          <w:rFonts w:ascii="Times New Roman" w:hAnsi="Times New Roman" w:cs="Times New Roman"/>
          <w:bCs/>
          <w:color w:val="333333"/>
          <w:spacing w:val="-7"/>
          <w:w w:val="105"/>
          <w:sz w:val="24"/>
          <w:szCs w:val="24"/>
          <w:lang w:val="en-GB"/>
        </w:rPr>
        <w:t>their</w:t>
      </w:r>
      <w:r w:rsidR="00B878CB" w:rsidRPr="00D93C68">
        <w:rPr>
          <w:rFonts w:ascii="Times New Roman" w:hAnsi="Times New Roman" w:cs="Times New Roman"/>
          <w:bCs/>
          <w:color w:val="333333"/>
          <w:spacing w:val="-7"/>
          <w:w w:val="105"/>
          <w:sz w:val="24"/>
          <w:szCs w:val="24"/>
          <w:lang w:val="en-GB"/>
        </w:rPr>
        <w:t xml:space="preserve"> recruitment process</w:t>
      </w:r>
      <w:r w:rsidR="000D0CBE" w:rsidRPr="00D93C68">
        <w:rPr>
          <w:rFonts w:ascii="Times New Roman" w:hAnsi="Times New Roman" w:cs="Times New Roman"/>
          <w:bCs/>
          <w:color w:val="333333"/>
          <w:spacing w:val="-7"/>
          <w:w w:val="105"/>
          <w:sz w:val="24"/>
          <w:szCs w:val="24"/>
          <w:lang w:val="en-GB"/>
        </w:rPr>
        <w:t>.</w:t>
      </w:r>
      <w:r w:rsidR="00B22A36" w:rsidRPr="00D93C68">
        <w:rPr>
          <w:rFonts w:ascii="Times New Roman" w:hAnsi="Times New Roman" w:cs="Times New Roman"/>
          <w:bCs/>
          <w:color w:val="333333"/>
          <w:spacing w:val="-7"/>
          <w:w w:val="105"/>
          <w:sz w:val="24"/>
          <w:szCs w:val="24"/>
          <w:lang w:val="en-GB"/>
        </w:rPr>
        <w:t xml:space="preserve"> Further, it not only helps in recruiting the perfect </w:t>
      </w:r>
      <w:r w:rsidR="00605762" w:rsidRPr="00D93C68">
        <w:rPr>
          <w:rFonts w:ascii="Times New Roman" w:hAnsi="Times New Roman" w:cs="Times New Roman"/>
          <w:bCs/>
          <w:color w:val="333333"/>
          <w:spacing w:val="-7"/>
          <w:w w:val="105"/>
          <w:sz w:val="24"/>
          <w:szCs w:val="24"/>
          <w:lang w:val="en-GB"/>
        </w:rPr>
        <w:t>candidate</w:t>
      </w:r>
      <w:r w:rsidR="00B22A36" w:rsidRPr="00D93C68">
        <w:rPr>
          <w:rFonts w:ascii="Times New Roman" w:hAnsi="Times New Roman" w:cs="Times New Roman"/>
          <w:bCs/>
          <w:color w:val="333333"/>
          <w:spacing w:val="-7"/>
          <w:w w:val="105"/>
          <w:sz w:val="24"/>
          <w:szCs w:val="24"/>
          <w:lang w:val="en-GB"/>
        </w:rPr>
        <w:t xml:space="preserve"> but also helps to evaluate</w:t>
      </w:r>
      <w:r w:rsidR="00B878CB" w:rsidRPr="00D93C68">
        <w:rPr>
          <w:rFonts w:ascii="Times New Roman" w:hAnsi="Times New Roman" w:cs="Times New Roman"/>
          <w:bCs/>
          <w:color w:val="333333"/>
          <w:spacing w:val="-7"/>
          <w:w w:val="105"/>
          <w:sz w:val="24"/>
          <w:szCs w:val="24"/>
          <w:lang w:val="en-GB"/>
        </w:rPr>
        <w:t xml:space="preserve"> </w:t>
      </w:r>
      <w:r w:rsidR="00605762" w:rsidRPr="00D93C68">
        <w:rPr>
          <w:rFonts w:ascii="Times New Roman" w:hAnsi="Times New Roman" w:cs="Times New Roman"/>
          <w:bCs/>
          <w:color w:val="333333"/>
          <w:spacing w:val="-7"/>
          <w:w w:val="105"/>
          <w:sz w:val="24"/>
          <w:szCs w:val="24"/>
          <w:lang w:val="en-GB"/>
        </w:rPr>
        <w:t>the required workforce, and</w:t>
      </w:r>
      <w:r w:rsidR="003A06FF" w:rsidRPr="00D93C68">
        <w:rPr>
          <w:rFonts w:ascii="Times New Roman" w:hAnsi="Times New Roman" w:cs="Times New Roman"/>
          <w:bCs/>
          <w:color w:val="333333"/>
          <w:spacing w:val="-7"/>
          <w:w w:val="105"/>
          <w:sz w:val="24"/>
          <w:szCs w:val="24"/>
          <w:lang w:val="en-GB"/>
        </w:rPr>
        <w:t xml:space="preserve"> formulate</w:t>
      </w:r>
      <w:r w:rsidR="00605762" w:rsidRPr="00D93C68">
        <w:rPr>
          <w:rFonts w:ascii="Times New Roman" w:hAnsi="Times New Roman" w:cs="Times New Roman"/>
          <w:bCs/>
          <w:color w:val="333333"/>
          <w:spacing w:val="-7"/>
          <w:w w:val="105"/>
          <w:sz w:val="24"/>
          <w:szCs w:val="24"/>
          <w:lang w:val="en-GB"/>
        </w:rPr>
        <w:t xml:space="preserve"> a </w:t>
      </w:r>
      <w:r w:rsidR="003A06FF" w:rsidRPr="00D93C68">
        <w:rPr>
          <w:rFonts w:ascii="Times New Roman" w:hAnsi="Times New Roman" w:cs="Times New Roman"/>
          <w:bCs/>
          <w:color w:val="333333"/>
          <w:spacing w:val="-7"/>
          <w:w w:val="105"/>
          <w:sz w:val="24"/>
          <w:szCs w:val="24"/>
          <w:lang w:val="en-GB"/>
        </w:rPr>
        <w:t xml:space="preserve">procedure to ensure </w:t>
      </w:r>
      <w:r w:rsidR="00605762" w:rsidRPr="00D93C68">
        <w:rPr>
          <w:rFonts w:ascii="Times New Roman" w:hAnsi="Times New Roman" w:cs="Times New Roman"/>
          <w:bCs/>
          <w:color w:val="333333"/>
          <w:spacing w:val="-7"/>
          <w:w w:val="105"/>
          <w:sz w:val="24"/>
          <w:szCs w:val="24"/>
          <w:lang w:val="en-GB"/>
        </w:rPr>
        <w:t xml:space="preserve">lucid </w:t>
      </w:r>
      <w:r w:rsidR="00DD0192" w:rsidRPr="00D93C68">
        <w:rPr>
          <w:rFonts w:ascii="Times New Roman" w:hAnsi="Times New Roman" w:cs="Times New Roman"/>
          <w:bCs/>
          <w:color w:val="333333"/>
          <w:spacing w:val="-7"/>
          <w:w w:val="105"/>
          <w:sz w:val="24"/>
          <w:szCs w:val="24"/>
          <w:lang w:val="en-GB"/>
        </w:rPr>
        <w:t>onboarding</w:t>
      </w:r>
      <w:r w:rsidR="00F3388D" w:rsidRPr="00D93C68">
        <w:rPr>
          <w:rFonts w:ascii="Times New Roman" w:hAnsi="Times New Roman" w:cs="Times New Roman"/>
          <w:bCs/>
          <w:color w:val="333333"/>
          <w:spacing w:val="-7"/>
          <w:w w:val="105"/>
          <w:sz w:val="24"/>
          <w:szCs w:val="24"/>
          <w:lang w:val="en-GB"/>
        </w:rPr>
        <w:t xml:space="preserve">. </w:t>
      </w:r>
      <w:r w:rsidR="00EE67A7" w:rsidRPr="00D93C68">
        <w:rPr>
          <w:rFonts w:ascii="Times New Roman" w:hAnsi="Times New Roman" w:cs="Times New Roman"/>
          <w:bCs/>
          <w:color w:val="333333"/>
          <w:spacing w:val="-7"/>
          <w:w w:val="105"/>
          <w:sz w:val="24"/>
          <w:szCs w:val="24"/>
          <w:lang w:val="en-GB"/>
        </w:rPr>
        <w:t xml:space="preserve">Similarly, monitoring the swings of the market </w:t>
      </w:r>
      <w:r w:rsidR="00954D40" w:rsidRPr="00D93C68">
        <w:rPr>
          <w:rFonts w:ascii="Times New Roman" w:hAnsi="Times New Roman" w:cs="Times New Roman"/>
          <w:bCs/>
          <w:color w:val="333333"/>
          <w:spacing w:val="-7"/>
          <w:w w:val="105"/>
          <w:sz w:val="24"/>
          <w:szCs w:val="24"/>
          <w:lang w:val="en-GB"/>
        </w:rPr>
        <w:t>bestows</w:t>
      </w:r>
      <w:r w:rsidR="008661ED" w:rsidRPr="00D93C68">
        <w:rPr>
          <w:rFonts w:ascii="Times New Roman" w:hAnsi="Times New Roman" w:cs="Times New Roman"/>
          <w:bCs/>
          <w:color w:val="333333"/>
          <w:spacing w:val="-7"/>
          <w:w w:val="105"/>
          <w:sz w:val="24"/>
          <w:szCs w:val="24"/>
          <w:lang w:val="en-GB"/>
        </w:rPr>
        <w:t xml:space="preserve"> the </w:t>
      </w:r>
      <w:r w:rsidR="003D75A6" w:rsidRPr="00D93C68">
        <w:rPr>
          <w:rFonts w:ascii="Times New Roman" w:hAnsi="Times New Roman" w:cs="Times New Roman"/>
          <w:bCs/>
          <w:color w:val="333333"/>
          <w:spacing w:val="-7"/>
          <w:w w:val="105"/>
          <w:sz w:val="24"/>
          <w:szCs w:val="24"/>
          <w:lang w:val="en-GB"/>
        </w:rPr>
        <w:t>labour</w:t>
      </w:r>
      <w:r w:rsidR="008661ED" w:rsidRPr="00D93C68">
        <w:rPr>
          <w:rFonts w:ascii="Times New Roman" w:hAnsi="Times New Roman" w:cs="Times New Roman"/>
          <w:bCs/>
          <w:color w:val="333333"/>
          <w:spacing w:val="-7"/>
          <w:w w:val="105"/>
          <w:sz w:val="24"/>
          <w:szCs w:val="24"/>
          <w:lang w:val="en-GB"/>
        </w:rPr>
        <w:t xml:space="preserve"> with various job opportunities </w:t>
      </w:r>
      <w:r w:rsidR="00954D40" w:rsidRPr="00D93C68">
        <w:rPr>
          <w:rFonts w:ascii="Times New Roman" w:hAnsi="Times New Roman" w:cs="Times New Roman"/>
          <w:bCs/>
          <w:color w:val="333333"/>
          <w:spacing w:val="-7"/>
          <w:w w:val="105"/>
          <w:sz w:val="24"/>
          <w:szCs w:val="24"/>
          <w:lang w:val="en-GB"/>
        </w:rPr>
        <w:t>promising</w:t>
      </w:r>
      <w:r w:rsidR="005F0F86" w:rsidRPr="00D93C68">
        <w:rPr>
          <w:rFonts w:ascii="Times New Roman" w:hAnsi="Times New Roman" w:cs="Times New Roman"/>
          <w:bCs/>
          <w:color w:val="333333"/>
          <w:spacing w:val="-7"/>
          <w:w w:val="105"/>
          <w:sz w:val="24"/>
          <w:szCs w:val="24"/>
          <w:lang w:val="en-GB"/>
        </w:rPr>
        <w:t xml:space="preserve"> lucrative packages</w:t>
      </w:r>
      <w:r w:rsidR="00F3388D" w:rsidRPr="00D93C68">
        <w:rPr>
          <w:rFonts w:ascii="Times New Roman" w:hAnsi="Times New Roman" w:cs="Times New Roman"/>
          <w:bCs/>
          <w:color w:val="333333"/>
          <w:spacing w:val="-7"/>
          <w:w w:val="105"/>
          <w:sz w:val="24"/>
          <w:szCs w:val="24"/>
          <w:lang w:val="en-GB"/>
        </w:rPr>
        <w:t xml:space="preserve"> and satisfactory work-life experience</w:t>
      </w:r>
      <w:r w:rsidR="005F0F86" w:rsidRPr="00D93C68">
        <w:rPr>
          <w:rFonts w:ascii="Times New Roman" w:hAnsi="Times New Roman" w:cs="Times New Roman"/>
          <w:bCs/>
          <w:color w:val="333333"/>
          <w:spacing w:val="-7"/>
          <w:w w:val="105"/>
          <w:sz w:val="24"/>
          <w:szCs w:val="24"/>
          <w:lang w:val="en-GB"/>
        </w:rPr>
        <w:t xml:space="preserve">. </w:t>
      </w:r>
    </w:p>
    <w:p w14:paraId="4756A8F1"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6C253111" w14:textId="4BF26296" w:rsidR="00B878CB" w:rsidRPr="00D93C68" w:rsidRDefault="00B22A36"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Thus,</w:t>
      </w:r>
      <w:r w:rsidR="00AE06BA" w:rsidRPr="00D93C68">
        <w:rPr>
          <w:rFonts w:ascii="Times New Roman" w:hAnsi="Times New Roman" w:cs="Times New Roman"/>
          <w:bCs/>
          <w:color w:val="333333"/>
          <w:spacing w:val="-7"/>
          <w:w w:val="105"/>
          <w:sz w:val="24"/>
          <w:szCs w:val="24"/>
          <w:lang w:val="en-GB"/>
        </w:rPr>
        <w:t xml:space="preserve"> s</w:t>
      </w:r>
      <w:r w:rsidR="000D0CBE" w:rsidRPr="00D93C68">
        <w:rPr>
          <w:rFonts w:ascii="Times New Roman" w:hAnsi="Times New Roman" w:cs="Times New Roman"/>
          <w:bCs/>
          <w:color w:val="333333"/>
          <w:spacing w:val="-7"/>
          <w:w w:val="105"/>
          <w:sz w:val="24"/>
          <w:szCs w:val="24"/>
          <w:lang w:val="en-GB"/>
        </w:rPr>
        <w:t>tudying the ups and downs</w:t>
      </w:r>
      <w:r w:rsidR="00597101" w:rsidRPr="00D93C68">
        <w:rPr>
          <w:rFonts w:ascii="Times New Roman" w:hAnsi="Times New Roman" w:cs="Times New Roman"/>
          <w:bCs/>
          <w:color w:val="333333"/>
          <w:spacing w:val="-7"/>
          <w:w w:val="105"/>
          <w:sz w:val="24"/>
          <w:szCs w:val="24"/>
          <w:lang w:val="en-GB"/>
        </w:rPr>
        <w:t xml:space="preserve"> </w:t>
      </w:r>
      <w:r w:rsidR="00AE06BA" w:rsidRPr="00D93C68">
        <w:rPr>
          <w:rFonts w:ascii="Times New Roman" w:hAnsi="Times New Roman" w:cs="Times New Roman"/>
          <w:bCs/>
          <w:color w:val="333333"/>
          <w:spacing w:val="-7"/>
          <w:w w:val="105"/>
          <w:sz w:val="24"/>
          <w:szCs w:val="24"/>
          <w:lang w:val="en-GB"/>
        </w:rPr>
        <w:t xml:space="preserve">of the </w:t>
      </w:r>
      <w:r w:rsidR="003D75A6" w:rsidRPr="00D93C68">
        <w:rPr>
          <w:rFonts w:ascii="Times New Roman" w:hAnsi="Times New Roman" w:cs="Times New Roman"/>
          <w:bCs/>
          <w:color w:val="333333"/>
          <w:spacing w:val="-7"/>
          <w:w w:val="105"/>
          <w:sz w:val="24"/>
          <w:szCs w:val="24"/>
          <w:lang w:val="en-GB"/>
        </w:rPr>
        <w:t>labour</w:t>
      </w:r>
      <w:r w:rsidR="00AE06BA" w:rsidRPr="00D93C68">
        <w:rPr>
          <w:rFonts w:ascii="Times New Roman" w:hAnsi="Times New Roman" w:cs="Times New Roman"/>
          <w:bCs/>
          <w:color w:val="333333"/>
          <w:spacing w:val="-7"/>
          <w:w w:val="105"/>
          <w:sz w:val="24"/>
          <w:szCs w:val="24"/>
          <w:lang w:val="en-GB"/>
        </w:rPr>
        <w:t xml:space="preserve"> market </w:t>
      </w:r>
      <w:r w:rsidR="00597101" w:rsidRPr="00D93C68">
        <w:rPr>
          <w:rFonts w:ascii="Times New Roman" w:hAnsi="Times New Roman" w:cs="Times New Roman"/>
          <w:bCs/>
          <w:color w:val="333333"/>
          <w:spacing w:val="-7"/>
          <w:w w:val="105"/>
          <w:sz w:val="24"/>
          <w:szCs w:val="24"/>
          <w:lang w:val="en-GB"/>
        </w:rPr>
        <w:t xml:space="preserve">enables </w:t>
      </w:r>
      <w:r w:rsidR="00B878CB" w:rsidRPr="00D93C68">
        <w:rPr>
          <w:rFonts w:ascii="Times New Roman" w:hAnsi="Times New Roman" w:cs="Times New Roman"/>
          <w:bCs/>
          <w:color w:val="333333"/>
          <w:spacing w:val="-7"/>
          <w:w w:val="105"/>
          <w:sz w:val="24"/>
          <w:szCs w:val="24"/>
          <w:lang w:val="en-GB"/>
        </w:rPr>
        <w:t xml:space="preserve">an organization to </w:t>
      </w:r>
      <w:r w:rsidR="00AE06BA" w:rsidRPr="00D93C68">
        <w:rPr>
          <w:rFonts w:ascii="Times New Roman" w:hAnsi="Times New Roman" w:cs="Times New Roman"/>
          <w:bCs/>
          <w:color w:val="333333"/>
          <w:spacing w:val="-7"/>
          <w:w w:val="105"/>
          <w:sz w:val="24"/>
          <w:szCs w:val="24"/>
          <w:lang w:val="en-GB"/>
        </w:rPr>
        <w:t>retain</w:t>
      </w:r>
      <w:r w:rsidR="00B878CB" w:rsidRPr="00D93C68">
        <w:rPr>
          <w:rFonts w:ascii="Times New Roman" w:hAnsi="Times New Roman" w:cs="Times New Roman"/>
          <w:bCs/>
          <w:color w:val="333333"/>
          <w:spacing w:val="-7"/>
          <w:w w:val="105"/>
          <w:sz w:val="24"/>
          <w:szCs w:val="24"/>
          <w:lang w:val="en-GB"/>
        </w:rPr>
        <w:t xml:space="preserve"> its competent workers </w:t>
      </w:r>
      <w:r w:rsidRPr="00D93C68">
        <w:rPr>
          <w:rFonts w:ascii="Times New Roman" w:hAnsi="Times New Roman" w:cs="Times New Roman"/>
          <w:bCs/>
          <w:color w:val="333333"/>
          <w:spacing w:val="-7"/>
          <w:w w:val="105"/>
          <w:sz w:val="24"/>
          <w:szCs w:val="24"/>
          <w:lang w:val="en-GB"/>
        </w:rPr>
        <w:t xml:space="preserve">and </w:t>
      </w:r>
      <w:r w:rsidR="00AE06BA" w:rsidRPr="00D93C68">
        <w:rPr>
          <w:rFonts w:ascii="Times New Roman" w:hAnsi="Times New Roman" w:cs="Times New Roman"/>
          <w:bCs/>
          <w:color w:val="333333"/>
          <w:spacing w:val="-7"/>
          <w:w w:val="105"/>
          <w:sz w:val="24"/>
          <w:szCs w:val="24"/>
          <w:lang w:val="en-GB"/>
        </w:rPr>
        <w:t>further,</w:t>
      </w:r>
      <w:r w:rsidR="00B878CB" w:rsidRPr="00D93C68">
        <w:rPr>
          <w:rFonts w:ascii="Times New Roman" w:hAnsi="Times New Roman" w:cs="Times New Roman"/>
          <w:bCs/>
          <w:color w:val="333333"/>
          <w:spacing w:val="-7"/>
          <w:w w:val="105"/>
          <w:sz w:val="24"/>
          <w:szCs w:val="24"/>
          <w:lang w:val="en-GB"/>
        </w:rPr>
        <w:t xml:space="preserve"> </w:t>
      </w:r>
      <w:r w:rsidRPr="00D93C68">
        <w:rPr>
          <w:rFonts w:ascii="Times New Roman" w:hAnsi="Times New Roman" w:cs="Times New Roman"/>
          <w:bCs/>
          <w:color w:val="333333"/>
          <w:spacing w:val="-7"/>
          <w:w w:val="105"/>
          <w:sz w:val="24"/>
          <w:szCs w:val="24"/>
          <w:lang w:val="en-GB"/>
        </w:rPr>
        <w:t>improve</w:t>
      </w:r>
      <w:r w:rsidR="00B878CB" w:rsidRPr="00D93C68">
        <w:rPr>
          <w:rFonts w:ascii="Times New Roman" w:hAnsi="Times New Roman" w:cs="Times New Roman"/>
          <w:bCs/>
          <w:color w:val="333333"/>
          <w:spacing w:val="-7"/>
          <w:w w:val="105"/>
          <w:sz w:val="24"/>
          <w:szCs w:val="24"/>
          <w:lang w:val="en-GB"/>
        </w:rPr>
        <w:t xml:space="preserve"> its productivity</w:t>
      </w:r>
      <w:r w:rsidR="00AE06BA" w:rsidRPr="00D93C68">
        <w:rPr>
          <w:rFonts w:ascii="Times New Roman" w:hAnsi="Times New Roman" w:cs="Times New Roman"/>
          <w:bCs/>
          <w:color w:val="333333"/>
          <w:spacing w:val="-7"/>
          <w:w w:val="105"/>
          <w:sz w:val="24"/>
          <w:szCs w:val="24"/>
          <w:lang w:val="en-GB"/>
        </w:rPr>
        <w:t>, and motivate the workers to work at their full potential.</w:t>
      </w:r>
    </w:p>
    <w:p w14:paraId="2D836487" w14:textId="24B4612B" w:rsidR="00914CA0" w:rsidRPr="00D93C68" w:rsidRDefault="00914CA0"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6BC0A2ED" w14:textId="53B16C8D" w:rsidR="0091578D" w:rsidRPr="00D93C68" w:rsidRDefault="00B878CB" w:rsidP="00FF09F4">
      <w:pPr>
        <w:widowControl/>
        <w:autoSpaceDE/>
        <w:autoSpaceDN/>
        <w:spacing w:before="100" w:beforeAutospacing="1" w:after="100" w:afterAutospacing="1"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eastAsia="Times New Roman" w:hAnsi="Times New Roman" w:cs="Times New Roman"/>
          <w:color w:val="212121"/>
          <w:sz w:val="24"/>
          <w:szCs w:val="24"/>
          <w:lang w:val="en-GB" w:eastAsia="en-IN"/>
        </w:rPr>
        <w:t> </w:t>
      </w:r>
      <w:bookmarkStart w:id="2" w:name="_Hlk112294913"/>
      <w:r w:rsidR="00147A6E" w:rsidRPr="00D93C68">
        <w:rPr>
          <w:rFonts w:ascii="Times New Roman" w:hAnsi="Times New Roman" w:cs="Times New Roman"/>
          <w:b/>
          <w:color w:val="333333"/>
          <w:spacing w:val="-7"/>
          <w:w w:val="105"/>
          <w:sz w:val="24"/>
          <w:szCs w:val="24"/>
          <w:lang w:val="en-GB"/>
        </w:rPr>
        <w:t>STATE OF LABOR MARKET IN THE UNITED KINGDOM</w:t>
      </w:r>
      <w:bookmarkEnd w:id="2"/>
    </w:p>
    <w:p w14:paraId="6708F7B5" w14:textId="237488FE" w:rsidR="00F6537C"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 </w:t>
      </w:r>
    </w:p>
    <w:p w14:paraId="060318A2" w14:textId="629BEF34"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The latest Labour Force Survey (LFS) estimates for February to April 2022, </w:t>
      </w:r>
      <w:r w:rsidR="002A12A2" w:rsidRPr="00D93C68">
        <w:rPr>
          <w:rFonts w:ascii="Times New Roman" w:hAnsi="Times New Roman" w:cs="Times New Roman"/>
          <w:bCs/>
          <w:color w:val="333333"/>
          <w:spacing w:val="-7"/>
          <w:w w:val="105"/>
          <w:sz w:val="24"/>
          <w:szCs w:val="24"/>
          <w:lang w:val="en-GB"/>
        </w:rPr>
        <w:t>have</w:t>
      </w:r>
      <w:r w:rsidRPr="00D93C68">
        <w:rPr>
          <w:rFonts w:ascii="Times New Roman" w:hAnsi="Times New Roman" w:cs="Times New Roman"/>
          <w:bCs/>
          <w:color w:val="333333"/>
          <w:spacing w:val="-7"/>
          <w:w w:val="105"/>
          <w:sz w:val="24"/>
          <w:szCs w:val="24"/>
          <w:lang w:val="en-GB"/>
        </w:rPr>
        <w:t xml:space="preserve"> indicated a decrease in the rates of economic inactivates and unemployment</w:t>
      </w:r>
      <w:r w:rsidR="00ED4D0D" w:rsidRPr="00D93C68">
        <w:rPr>
          <w:rFonts w:ascii="Times New Roman" w:hAnsi="Times New Roman" w:cs="Times New Roman"/>
          <w:bCs/>
          <w:color w:val="333333"/>
          <w:spacing w:val="-7"/>
          <w:w w:val="105"/>
          <w:sz w:val="24"/>
          <w:szCs w:val="24"/>
          <w:lang w:val="en-GB"/>
        </w:rPr>
        <w:t xml:space="preserve"> in the United Kingdom</w:t>
      </w:r>
      <w:r w:rsidRPr="00D93C68">
        <w:rPr>
          <w:rFonts w:ascii="Times New Roman" w:hAnsi="Times New Roman" w:cs="Times New Roman"/>
          <w:bCs/>
          <w:color w:val="333333"/>
          <w:spacing w:val="-7"/>
          <w:w w:val="105"/>
          <w:sz w:val="24"/>
          <w:szCs w:val="24"/>
          <w:lang w:val="en-GB"/>
        </w:rPr>
        <w:t>, resulting in an increase in the economic activity and employment rate</w:t>
      </w:r>
      <w:r w:rsidR="00BD45FC" w:rsidRPr="00D93C68">
        <w:rPr>
          <w:rFonts w:ascii="Times New Roman" w:hAnsi="Times New Roman" w:cs="Times New Roman"/>
          <w:bCs/>
          <w:color w:val="333333"/>
          <w:spacing w:val="-7"/>
          <w:w w:val="105"/>
          <w:sz w:val="24"/>
          <w:szCs w:val="24"/>
          <w:lang w:val="en-GB"/>
        </w:rPr>
        <w:t xml:space="preserve"> </w:t>
      </w:r>
      <w:r w:rsidRPr="00D93C68">
        <w:rPr>
          <w:rFonts w:ascii="Times New Roman" w:hAnsi="Times New Roman" w:cs="Times New Roman"/>
          <w:bCs/>
          <w:color w:val="333333"/>
          <w:spacing w:val="-7"/>
          <w:w w:val="105"/>
          <w:sz w:val="24"/>
          <w:szCs w:val="24"/>
          <w:lang w:val="en-GB"/>
        </w:rPr>
        <w:t>over the quarter.</w:t>
      </w:r>
    </w:p>
    <w:p w14:paraId="13348CF0"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3FD4C44F" w14:textId="689F9881" w:rsidR="00A16C8E" w:rsidRPr="00D93C68" w:rsidRDefault="00B13B2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The LFS report elaborated on the trends of the market, grouping them </w:t>
      </w:r>
      <w:r w:rsidR="00751443" w:rsidRPr="00D93C68">
        <w:rPr>
          <w:rFonts w:ascii="Times New Roman" w:hAnsi="Times New Roman" w:cs="Times New Roman"/>
          <w:bCs/>
          <w:color w:val="333333"/>
          <w:spacing w:val="-7"/>
          <w:w w:val="105"/>
          <w:sz w:val="24"/>
          <w:szCs w:val="24"/>
          <w:lang w:val="en-GB"/>
        </w:rPr>
        <w:t>into</w:t>
      </w:r>
      <w:r w:rsidRPr="00D93C68">
        <w:rPr>
          <w:rFonts w:ascii="Times New Roman" w:hAnsi="Times New Roman" w:cs="Times New Roman"/>
          <w:bCs/>
          <w:color w:val="333333"/>
          <w:spacing w:val="-7"/>
          <w:w w:val="105"/>
          <w:sz w:val="24"/>
          <w:szCs w:val="24"/>
          <w:lang w:val="en-GB"/>
        </w:rPr>
        <w:t xml:space="preserve"> various</w:t>
      </w:r>
      <w:r w:rsidR="00A16C8E" w:rsidRPr="00D93C68">
        <w:rPr>
          <w:rFonts w:ascii="Times New Roman" w:hAnsi="Times New Roman" w:cs="Times New Roman"/>
          <w:bCs/>
          <w:color w:val="333333"/>
          <w:spacing w:val="-7"/>
          <w:w w:val="105"/>
          <w:sz w:val="24"/>
          <w:szCs w:val="24"/>
          <w:lang w:val="en-GB"/>
        </w:rPr>
        <w:t xml:space="preserve"> </w:t>
      </w:r>
      <w:r w:rsidR="00751443" w:rsidRPr="00D93C68">
        <w:rPr>
          <w:rFonts w:ascii="Times New Roman" w:hAnsi="Times New Roman" w:cs="Times New Roman"/>
          <w:bCs/>
          <w:color w:val="333333"/>
          <w:spacing w:val="-7"/>
          <w:w w:val="105"/>
          <w:sz w:val="24"/>
          <w:szCs w:val="24"/>
          <w:lang w:val="en-GB"/>
        </w:rPr>
        <w:t>categories</w:t>
      </w:r>
      <w:r w:rsidRPr="00D93C68">
        <w:rPr>
          <w:rFonts w:ascii="Times New Roman" w:hAnsi="Times New Roman" w:cs="Times New Roman"/>
          <w:bCs/>
          <w:color w:val="333333"/>
          <w:spacing w:val="-7"/>
          <w:w w:val="105"/>
          <w:sz w:val="24"/>
          <w:szCs w:val="24"/>
          <w:lang w:val="en-GB"/>
        </w:rPr>
        <w:t>, encapsulating the essence of the</w:t>
      </w:r>
      <w:r w:rsidR="00751443" w:rsidRPr="00D93C68">
        <w:rPr>
          <w:rFonts w:ascii="Times New Roman" w:hAnsi="Times New Roman" w:cs="Times New Roman"/>
          <w:bCs/>
          <w:color w:val="333333"/>
          <w:spacing w:val="-7"/>
          <w:w w:val="105"/>
          <w:sz w:val="24"/>
          <w:szCs w:val="24"/>
          <w:lang w:val="en-GB"/>
        </w:rPr>
        <w:t xml:space="preserve"> State of </w:t>
      </w:r>
      <w:r w:rsidR="005755CD" w:rsidRPr="00D93C68">
        <w:rPr>
          <w:rFonts w:ascii="Times New Roman" w:hAnsi="Times New Roman" w:cs="Times New Roman"/>
          <w:bCs/>
          <w:color w:val="333333"/>
          <w:spacing w:val="-7"/>
          <w:w w:val="105"/>
          <w:sz w:val="24"/>
          <w:szCs w:val="24"/>
          <w:lang w:val="en-GB"/>
        </w:rPr>
        <w:t>Labour</w:t>
      </w:r>
      <w:r w:rsidR="00751443" w:rsidRPr="00D93C68">
        <w:rPr>
          <w:rFonts w:ascii="Times New Roman" w:hAnsi="Times New Roman" w:cs="Times New Roman"/>
          <w:bCs/>
          <w:color w:val="333333"/>
          <w:spacing w:val="-7"/>
          <w:w w:val="105"/>
          <w:sz w:val="24"/>
          <w:szCs w:val="24"/>
          <w:lang w:val="en-GB"/>
        </w:rPr>
        <w:t xml:space="preserve"> Market in the United Kingdom in the current times</w:t>
      </w:r>
      <w:r w:rsidR="00ED250A"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 xml:space="preserve"> </w:t>
      </w:r>
      <w:r w:rsidR="00ED250A" w:rsidRPr="00D93C68">
        <w:rPr>
          <w:rFonts w:ascii="Times New Roman" w:hAnsi="Times New Roman" w:cs="Times New Roman"/>
          <w:bCs/>
          <w:color w:val="333333"/>
          <w:spacing w:val="-7"/>
          <w:w w:val="105"/>
          <w:sz w:val="24"/>
          <w:szCs w:val="24"/>
          <w:lang w:val="en-GB"/>
        </w:rPr>
        <w:t>Below the same are mentioned and explained for better understanding:</w:t>
      </w:r>
      <w:r w:rsidR="00A16C8E" w:rsidRPr="00D93C68">
        <w:rPr>
          <w:rFonts w:ascii="Times New Roman" w:hAnsi="Times New Roman" w:cs="Times New Roman"/>
          <w:bCs/>
          <w:color w:val="333333"/>
          <w:spacing w:val="-7"/>
          <w:w w:val="105"/>
          <w:sz w:val="24"/>
          <w:szCs w:val="24"/>
          <w:lang w:val="en-GB"/>
        </w:rPr>
        <w:t xml:space="preserve"> </w:t>
      </w:r>
    </w:p>
    <w:p w14:paraId="09C7ACC2"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0E2BDA97" w14:textId="1A044F25" w:rsidR="00A16C8E" w:rsidRPr="00D93C68" w:rsidRDefault="00A16C8E"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w:t>
      </w:r>
      <w:proofErr w:type="spellStart"/>
      <w:r w:rsidRPr="00D93C68">
        <w:rPr>
          <w:rFonts w:ascii="Times New Roman" w:hAnsi="Times New Roman" w:cs="Times New Roman"/>
          <w:bCs/>
          <w:color w:val="333333"/>
          <w:spacing w:val="-7"/>
          <w:w w:val="105"/>
          <w:sz w:val="24"/>
          <w:szCs w:val="24"/>
          <w:lang w:val="en-GB"/>
        </w:rPr>
        <w:t>i</w:t>
      </w:r>
      <w:proofErr w:type="spellEnd"/>
      <w:r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ab/>
      </w:r>
      <w:r w:rsidRPr="00D93C68">
        <w:rPr>
          <w:rFonts w:ascii="Times New Roman" w:hAnsi="Times New Roman" w:cs="Times New Roman"/>
          <w:bCs/>
          <w:i/>
          <w:iCs/>
          <w:color w:val="333333"/>
          <w:spacing w:val="-7"/>
          <w:w w:val="105"/>
          <w:sz w:val="24"/>
          <w:szCs w:val="24"/>
          <w:lang w:val="en-GB"/>
        </w:rPr>
        <w:t xml:space="preserve">Number of </w:t>
      </w:r>
      <w:r w:rsidR="000F3E9D" w:rsidRPr="00D93C68">
        <w:rPr>
          <w:rFonts w:ascii="Times New Roman" w:hAnsi="Times New Roman" w:cs="Times New Roman"/>
          <w:bCs/>
          <w:i/>
          <w:iCs/>
          <w:color w:val="333333"/>
          <w:spacing w:val="-7"/>
          <w:w w:val="105"/>
          <w:sz w:val="24"/>
          <w:szCs w:val="24"/>
          <w:lang w:val="en-GB"/>
        </w:rPr>
        <w:t>E</w:t>
      </w:r>
      <w:r w:rsidRPr="00D93C68">
        <w:rPr>
          <w:rFonts w:ascii="Times New Roman" w:hAnsi="Times New Roman" w:cs="Times New Roman"/>
          <w:bCs/>
          <w:i/>
          <w:iCs/>
          <w:color w:val="333333"/>
          <w:spacing w:val="-7"/>
          <w:w w:val="105"/>
          <w:sz w:val="24"/>
          <w:szCs w:val="24"/>
          <w:lang w:val="en-GB"/>
        </w:rPr>
        <w:t>mployees:</w:t>
      </w:r>
    </w:p>
    <w:p w14:paraId="5C0399D5" w14:textId="21B13AD8" w:rsidR="00A16C8E"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As per the LFS report, there has been a record high increase in the numbers of full-time employees, and the same is the major contributor to the increase in the total employment as a decline has been noticed in the number of part-time employees. Further, the number of self-employed workers witnessed a slight increase but the change is not significant.</w:t>
      </w:r>
    </w:p>
    <w:p w14:paraId="272B3C73" w14:textId="40BAC24C" w:rsidR="00240E9A" w:rsidRDefault="00240E9A"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57BCB221" w14:textId="6D627905" w:rsidR="00240E9A" w:rsidRDefault="00240E9A" w:rsidP="00240E9A">
      <w:pPr>
        <w:spacing w:before="104" w:line="360" w:lineRule="auto"/>
        <w:ind w:left="100"/>
        <w:contextualSpacing/>
        <w:jc w:val="center"/>
        <w:rPr>
          <w:rFonts w:ascii="Times New Roman" w:hAnsi="Times New Roman" w:cs="Times New Roman"/>
          <w:bCs/>
          <w:color w:val="333333"/>
          <w:spacing w:val="-7"/>
          <w:w w:val="105"/>
          <w:sz w:val="24"/>
          <w:szCs w:val="24"/>
          <w:lang w:val="en-GB"/>
        </w:rPr>
      </w:pPr>
      <w:r>
        <w:rPr>
          <w:rFonts w:ascii="Times New Roman" w:hAnsi="Times New Roman" w:cs="Times New Roman"/>
          <w:bCs/>
          <w:noProof/>
          <w:color w:val="333333"/>
          <w:spacing w:val="-7"/>
          <w:w w:val="105"/>
          <w:sz w:val="24"/>
          <w:szCs w:val="24"/>
          <w:lang w:val="en-GB"/>
        </w:rPr>
        <w:lastRenderedPageBreak/>
        <w:drawing>
          <wp:inline distT="0" distB="0" distL="0" distR="0" wp14:anchorId="33242E0B" wp14:editId="67100A27">
            <wp:extent cx="4937760" cy="2748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2221" cy="2751138"/>
                    </a:xfrm>
                    <a:prstGeom prst="rect">
                      <a:avLst/>
                    </a:prstGeom>
                    <a:noFill/>
                    <a:ln>
                      <a:noFill/>
                    </a:ln>
                  </pic:spPr>
                </pic:pic>
              </a:graphicData>
            </a:graphic>
          </wp:inline>
        </w:drawing>
      </w:r>
    </w:p>
    <w:p w14:paraId="75C9A282" w14:textId="2AA17DFF" w:rsidR="00240E9A" w:rsidRPr="003324A6" w:rsidRDefault="00240E9A" w:rsidP="00240E9A">
      <w:pPr>
        <w:spacing w:before="104" w:line="360" w:lineRule="auto"/>
        <w:ind w:left="100"/>
        <w:contextualSpacing/>
        <w:rPr>
          <w:rFonts w:ascii="Times New Roman" w:hAnsi="Times New Roman" w:cs="Times New Roman"/>
          <w:b/>
          <w:i/>
          <w:iCs/>
          <w:color w:val="333333"/>
          <w:spacing w:val="-7"/>
          <w:w w:val="105"/>
          <w:sz w:val="24"/>
          <w:szCs w:val="24"/>
          <w:lang w:val="en-GB"/>
        </w:rPr>
      </w:pPr>
      <w:r w:rsidRPr="003324A6">
        <w:rPr>
          <w:rFonts w:ascii="Times New Roman" w:hAnsi="Times New Roman" w:cs="Times New Roman"/>
          <w:b/>
          <w:i/>
          <w:iCs/>
          <w:color w:val="333333"/>
          <w:spacing w:val="-7"/>
          <w:w w:val="105"/>
          <w:sz w:val="24"/>
          <w:szCs w:val="24"/>
          <w:lang w:val="en-GB"/>
        </w:rPr>
        <w:t xml:space="preserve">Figure 1.0: </w:t>
      </w:r>
      <w:r w:rsidR="003324A6" w:rsidRPr="003324A6">
        <w:rPr>
          <w:rFonts w:ascii="Times New Roman" w:hAnsi="Times New Roman" w:cs="Times New Roman"/>
          <w:b/>
          <w:i/>
          <w:iCs/>
          <w:color w:val="333333"/>
          <w:spacing w:val="-7"/>
          <w:w w:val="105"/>
          <w:sz w:val="24"/>
          <w:szCs w:val="24"/>
          <w:lang w:val="en-GB"/>
        </w:rPr>
        <w:t>Number of Payroll Employees in the UK (Office of National Statistics)</w:t>
      </w:r>
    </w:p>
    <w:p w14:paraId="1B0460CB"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11317652" w14:textId="0035087A" w:rsidR="00A16C8E" w:rsidRPr="00D93C68" w:rsidRDefault="00A16C8E"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(ii)</w:t>
      </w:r>
      <w:r w:rsidRPr="00D93C68">
        <w:rPr>
          <w:rFonts w:ascii="Times New Roman" w:hAnsi="Times New Roman" w:cs="Times New Roman"/>
          <w:bCs/>
          <w:color w:val="333333"/>
          <w:spacing w:val="-7"/>
          <w:w w:val="105"/>
          <w:sz w:val="24"/>
          <w:szCs w:val="24"/>
          <w:lang w:val="en-GB"/>
        </w:rPr>
        <w:tab/>
      </w:r>
      <w:r w:rsidR="000F3E9D" w:rsidRPr="00D93C68">
        <w:rPr>
          <w:rFonts w:ascii="Times New Roman" w:hAnsi="Times New Roman" w:cs="Times New Roman"/>
          <w:bCs/>
          <w:i/>
          <w:iCs/>
          <w:color w:val="333333"/>
          <w:spacing w:val="-7"/>
          <w:w w:val="105"/>
          <w:sz w:val="24"/>
          <w:szCs w:val="24"/>
          <w:lang w:val="en-GB"/>
        </w:rPr>
        <w:t>Weekly Hours Worked</w:t>
      </w:r>
      <w:r w:rsidR="00A23E4B" w:rsidRPr="00D93C68">
        <w:rPr>
          <w:rFonts w:ascii="Times New Roman" w:hAnsi="Times New Roman" w:cs="Times New Roman"/>
          <w:bCs/>
          <w:i/>
          <w:iCs/>
          <w:color w:val="333333"/>
          <w:spacing w:val="-7"/>
          <w:w w:val="105"/>
          <w:sz w:val="24"/>
          <w:szCs w:val="24"/>
          <w:lang w:val="en-GB"/>
        </w:rPr>
        <w:t>:</w:t>
      </w:r>
    </w:p>
    <w:p w14:paraId="3194D785" w14:textId="0F4954E1" w:rsidR="00A16C8E"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In a quarter-wise comparison of hours worked weekly, an increase can be noticed in the total actual hours worked weekly as compared to the previous quarter</w:t>
      </w:r>
      <w:r w:rsidR="005755CD">
        <w:rPr>
          <w:rFonts w:ascii="Times New Roman" w:hAnsi="Times New Roman" w:cs="Times New Roman"/>
          <w:bCs/>
          <w:color w:val="333333"/>
          <w:spacing w:val="-7"/>
          <w:w w:val="105"/>
          <w:sz w:val="24"/>
          <w:szCs w:val="24"/>
          <w:lang w:val="en-GB"/>
        </w:rPr>
        <w:t xml:space="preserve"> (Leaker, 2022)</w:t>
      </w:r>
      <w:r w:rsidRPr="00D93C68">
        <w:rPr>
          <w:rFonts w:ascii="Times New Roman" w:hAnsi="Times New Roman" w:cs="Times New Roman"/>
          <w:bCs/>
          <w:color w:val="333333"/>
          <w:spacing w:val="-7"/>
          <w:w w:val="105"/>
          <w:sz w:val="24"/>
          <w:szCs w:val="24"/>
          <w:lang w:val="en-GB"/>
        </w:rPr>
        <w:t>. Statistically, average actual hours worked weekly along with average hours worked by part-time workers are also now returning to levels. Further, the shortfall in total hours is caused by the reduced numbers in employment</w:t>
      </w:r>
      <w:r w:rsidR="002D6B2C">
        <w:rPr>
          <w:rFonts w:ascii="Times New Roman" w:hAnsi="Times New Roman" w:cs="Times New Roman"/>
          <w:bCs/>
          <w:color w:val="333333"/>
          <w:spacing w:val="-7"/>
          <w:w w:val="105"/>
          <w:sz w:val="24"/>
          <w:szCs w:val="24"/>
          <w:lang w:val="en-GB"/>
        </w:rPr>
        <w:t xml:space="preserve"> (</w:t>
      </w:r>
      <w:r w:rsidR="002D6B2C" w:rsidRPr="002D6B2C">
        <w:rPr>
          <w:rFonts w:ascii="Times New Roman" w:hAnsi="Times New Roman" w:cs="Times New Roman"/>
          <w:bCs/>
          <w:i/>
          <w:iCs/>
          <w:color w:val="333333"/>
          <w:spacing w:val="-7"/>
          <w:w w:val="105"/>
          <w:sz w:val="24"/>
          <w:szCs w:val="24"/>
          <w:lang w:val="en-GB"/>
        </w:rPr>
        <w:t>figure 2.0</w:t>
      </w:r>
      <w:r w:rsidR="002D6B2C">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w:t>
      </w:r>
    </w:p>
    <w:p w14:paraId="356CCA54" w14:textId="30CEF4FC" w:rsidR="002D6B2C" w:rsidRDefault="002D6B2C" w:rsidP="002D6B2C">
      <w:pPr>
        <w:spacing w:before="104" w:line="360" w:lineRule="auto"/>
        <w:ind w:left="100"/>
        <w:contextualSpacing/>
        <w:jc w:val="center"/>
        <w:rPr>
          <w:rFonts w:ascii="Times New Roman" w:hAnsi="Times New Roman" w:cs="Times New Roman"/>
          <w:bCs/>
          <w:color w:val="333333"/>
          <w:spacing w:val="-7"/>
          <w:w w:val="105"/>
          <w:sz w:val="24"/>
          <w:szCs w:val="24"/>
          <w:lang w:val="en-GB"/>
        </w:rPr>
      </w:pPr>
      <w:r>
        <w:rPr>
          <w:rFonts w:ascii="Times New Roman" w:hAnsi="Times New Roman" w:cs="Times New Roman"/>
          <w:bCs/>
          <w:noProof/>
          <w:color w:val="333333"/>
          <w:spacing w:val="-7"/>
          <w:w w:val="105"/>
          <w:sz w:val="24"/>
          <w:szCs w:val="24"/>
          <w:lang w:val="en-GB"/>
        </w:rPr>
        <w:drawing>
          <wp:inline distT="0" distB="0" distL="0" distR="0" wp14:anchorId="0B90C51F" wp14:editId="06ACDE0B">
            <wp:extent cx="4550054" cy="255821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086" cy="2561610"/>
                    </a:xfrm>
                    <a:prstGeom prst="rect">
                      <a:avLst/>
                    </a:prstGeom>
                    <a:noFill/>
                    <a:ln>
                      <a:noFill/>
                    </a:ln>
                  </pic:spPr>
                </pic:pic>
              </a:graphicData>
            </a:graphic>
          </wp:inline>
        </w:drawing>
      </w:r>
    </w:p>
    <w:p w14:paraId="0E9928BD" w14:textId="698BDB8C" w:rsidR="002D6B2C" w:rsidRPr="002D6B2C" w:rsidRDefault="002D6B2C" w:rsidP="002D6B2C">
      <w:pPr>
        <w:spacing w:before="104" w:line="360" w:lineRule="auto"/>
        <w:ind w:left="100"/>
        <w:contextualSpacing/>
        <w:rPr>
          <w:rFonts w:ascii="Times New Roman" w:hAnsi="Times New Roman" w:cs="Times New Roman"/>
          <w:b/>
          <w:i/>
          <w:iCs/>
          <w:color w:val="333333"/>
          <w:spacing w:val="-7"/>
          <w:w w:val="105"/>
          <w:sz w:val="24"/>
          <w:szCs w:val="24"/>
          <w:lang w:val="en-GB"/>
        </w:rPr>
      </w:pPr>
      <w:r w:rsidRPr="002D6B2C">
        <w:rPr>
          <w:rFonts w:ascii="Times New Roman" w:hAnsi="Times New Roman" w:cs="Times New Roman"/>
          <w:b/>
          <w:i/>
          <w:iCs/>
          <w:color w:val="333333"/>
          <w:spacing w:val="-7"/>
          <w:w w:val="105"/>
          <w:sz w:val="24"/>
          <w:szCs w:val="24"/>
          <w:lang w:val="en-GB"/>
        </w:rPr>
        <w:t>Figure 2.0: Hours Worked in the UK (Office of National Statistics)</w:t>
      </w:r>
    </w:p>
    <w:p w14:paraId="03B32AEE" w14:textId="77777777" w:rsidR="003324A6" w:rsidRPr="00D93C68" w:rsidRDefault="003324A6"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361CD7D8" w14:textId="7D33E15F"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lastRenderedPageBreak/>
        <w:t>(iii)</w:t>
      </w:r>
      <w:r w:rsidRPr="00D93C68">
        <w:rPr>
          <w:rFonts w:ascii="Times New Roman" w:hAnsi="Times New Roman" w:cs="Times New Roman"/>
          <w:bCs/>
          <w:color w:val="333333"/>
          <w:spacing w:val="-7"/>
          <w:w w:val="105"/>
          <w:sz w:val="24"/>
          <w:szCs w:val="24"/>
          <w:lang w:val="en-GB"/>
        </w:rPr>
        <w:tab/>
      </w:r>
      <w:r w:rsidRPr="00D93C68">
        <w:rPr>
          <w:rFonts w:ascii="Times New Roman" w:hAnsi="Times New Roman" w:cs="Times New Roman"/>
          <w:bCs/>
          <w:i/>
          <w:iCs/>
          <w:color w:val="333333"/>
          <w:spacing w:val="-7"/>
          <w:w w:val="105"/>
          <w:sz w:val="24"/>
          <w:szCs w:val="24"/>
          <w:lang w:val="en-GB"/>
        </w:rPr>
        <w:t xml:space="preserve">Unemployment </w:t>
      </w:r>
      <w:r w:rsidR="000E5320" w:rsidRPr="00D93C68">
        <w:rPr>
          <w:rFonts w:ascii="Times New Roman" w:hAnsi="Times New Roman" w:cs="Times New Roman"/>
          <w:bCs/>
          <w:i/>
          <w:iCs/>
          <w:color w:val="333333"/>
          <w:spacing w:val="-7"/>
          <w:w w:val="105"/>
          <w:sz w:val="24"/>
          <w:szCs w:val="24"/>
          <w:lang w:val="en-GB"/>
        </w:rPr>
        <w:t>R</w:t>
      </w:r>
      <w:r w:rsidRPr="00D93C68">
        <w:rPr>
          <w:rFonts w:ascii="Times New Roman" w:hAnsi="Times New Roman" w:cs="Times New Roman"/>
          <w:bCs/>
          <w:i/>
          <w:iCs/>
          <w:color w:val="333333"/>
          <w:spacing w:val="-7"/>
          <w:w w:val="105"/>
          <w:sz w:val="24"/>
          <w:szCs w:val="24"/>
          <w:lang w:val="en-GB"/>
        </w:rPr>
        <w:t>ates</w:t>
      </w:r>
      <w:r w:rsidR="000E5320" w:rsidRPr="00D93C68">
        <w:rPr>
          <w:rFonts w:ascii="Times New Roman" w:hAnsi="Times New Roman" w:cs="Times New Roman"/>
          <w:bCs/>
          <w:i/>
          <w:iCs/>
          <w:color w:val="333333"/>
          <w:spacing w:val="-7"/>
          <w:w w:val="105"/>
          <w:sz w:val="24"/>
          <w:szCs w:val="24"/>
          <w:lang w:val="en-GB"/>
        </w:rPr>
        <w:t>:</w:t>
      </w:r>
    </w:p>
    <w:p w14:paraId="5D86F9CA" w14:textId="1D73AE93"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Although there has been a significant decrease in the unemployment rate during the quarter, there has been an all-time high in those unemployed for up to 6 months since late 2020. On the brighter side, numbers of those unemployed for between 6 and 12 months have decreased, offsetting the increase in those unemployed for up to six 6</w:t>
      </w:r>
      <w:r w:rsidR="005755CD">
        <w:rPr>
          <w:rFonts w:ascii="Times New Roman" w:hAnsi="Times New Roman" w:cs="Times New Roman"/>
          <w:bCs/>
          <w:color w:val="333333"/>
          <w:spacing w:val="-7"/>
          <w:w w:val="105"/>
          <w:sz w:val="24"/>
          <w:szCs w:val="24"/>
          <w:lang w:val="en-GB"/>
        </w:rPr>
        <w:t xml:space="preserve"> (Leaker, 2022)</w:t>
      </w:r>
      <w:r w:rsidRPr="00D93C68">
        <w:rPr>
          <w:rFonts w:ascii="Times New Roman" w:hAnsi="Times New Roman" w:cs="Times New Roman"/>
          <w:bCs/>
          <w:color w:val="333333"/>
          <w:spacing w:val="-7"/>
          <w:w w:val="105"/>
          <w:sz w:val="24"/>
          <w:szCs w:val="24"/>
          <w:lang w:val="en-GB"/>
        </w:rPr>
        <w:t xml:space="preserve">. Also, </w:t>
      </w:r>
      <w:r w:rsidR="000E5320" w:rsidRPr="00D93C68">
        <w:rPr>
          <w:rFonts w:ascii="Times New Roman" w:hAnsi="Times New Roman" w:cs="Times New Roman"/>
          <w:bCs/>
          <w:color w:val="333333"/>
          <w:spacing w:val="-7"/>
          <w:w w:val="105"/>
          <w:sz w:val="24"/>
          <w:szCs w:val="24"/>
          <w:lang w:val="en-GB"/>
        </w:rPr>
        <w:t>the number</w:t>
      </w:r>
      <w:r w:rsidRPr="00D93C68">
        <w:rPr>
          <w:rFonts w:ascii="Times New Roman" w:hAnsi="Times New Roman" w:cs="Times New Roman"/>
          <w:bCs/>
          <w:color w:val="333333"/>
          <w:spacing w:val="-7"/>
          <w:w w:val="105"/>
          <w:sz w:val="24"/>
          <w:szCs w:val="24"/>
          <w:lang w:val="en-GB"/>
        </w:rPr>
        <w:t xml:space="preserve"> of those unemployed for more than 12 months </w:t>
      </w:r>
      <w:r w:rsidR="000E5320" w:rsidRPr="00D93C68">
        <w:rPr>
          <w:rFonts w:ascii="Times New Roman" w:hAnsi="Times New Roman" w:cs="Times New Roman"/>
          <w:bCs/>
          <w:color w:val="333333"/>
          <w:spacing w:val="-7"/>
          <w:w w:val="105"/>
          <w:sz w:val="24"/>
          <w:szCs w:val="24"/>
          <w:lang w:val="en-GB"/>
        </w:rPr>
        <w:t>has</w:t>
      </w:r>
      <w:r w:rsidRPr="00D93C68">
        <w:rPr>
          <w:rFonts w:ascii="Times New Roman" w:hAnsi="Times New Roman" w:cs="Times New Roman"/>
          <w:bCs/>
          <w:color w:val="333333"/>
          <w:spacing w:val="-7"/>
          <w:w w:val="105"/>
          <w:sz w:val="24"/>
          <w:szCs w:val="24"/>
          <w:lang w:val="en-GB"/>
        </w:rPr>
        <w:t xml:space="preserve"> continued to decrease steadily.</w:t>
      </w:r>
    </w:p>
    <w:p w14:paraId="75521537"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1E299CC4" w14:textId="1D784451"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(iv)</w:t>
      </w:r>
      <w:r w:rsidRPr="00D93C68">
        <w:rPr>
          <w:rFonts w:ascii="Times New Roman" w:hAnsi="Times New Roman" w:cs="Times New Roman"/>
          <w:bCs/>
          <w:color w:val="333333"/>
          <w:spacing w:val="-7"/>
          <w:w w:val="105"/>
          <w:sz w:val="24"/>
          <w:szCs w:val="24"/>
          <w:lang w:val="en-GB"/>
        </w:rPr>
        <w:tab/>
      </w:r>
      <w:r w:rsidR="00362B8A" w:rsidRPr="00D93C68">
        <w:rPr>
          <w:rFonts w:ascii="Times New Roman" w:hAnsi="Times New Roman" w:cs="Times New Roman"/>
          <w:bCs/>
          <w:i/>
          <w:iCs/>
          <w:color w:val="333333"/>
          <w:spacing w:val="-7"/>
          <w:w w:val="105"/>
          <w:sz w:val="24"/>
          <w:szCs w:val="24"/>
          <w:lang w:val="en-GB"/>
        </w:rPr>
        <w:t>Economic Inactivity Rate:</w:t>
      </w:r>
    </w:p>
    <w:p w14:paraId="3D6FD1A3" w14:textId="6904DDFB"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economic inactivity rate witnessed a decrease, students being the root cause for setting in motion the decrease in economic inactivity compared with the previous quarter.</w:t>
      </w:r>
    </w:p>
    <w:p w14:paraId="7AC4E1E3"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05CA2A2B" w14:textId="6F57D4F9"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(v)</w:t>
      </w:r>
      <w:r w:rsidRPr="00D93C68">
        <w:rPr>
          <w:rFonts w:ascii="Times New Roman" w:hAnsi="Times New Roman" w:cs="Times New Roman"/>
          <w:bCs/>
          <w:color w:val="333333"/>
          <w:spacing w:val="-7"/>
          <w:w w:val="105"/>
          <w:sz w:val="24"/>
          <w:szCs w:val="24"/>
          <w:lang w:val="en-GB"/>
        </w:rPr>
        <w:tab/>
      </w:r>
      <w:r w:rsidR="001D4B7B" w:rsidRPr="00D93C68">
        <w:rPr>
          <w:rFonts w:ascii="Times New Roman" w:hAnsi="Times New Roman" w:cs="Times New Roman"/>
          <w:bCs/>
          <w:i/>
          <w:iCs/>
          <w:color w:val="333333"/>
          <w:spacing w:val="-7"/>
          <w:w w:val="105"/>
          <w:sz w:val="24"/>
          <w:szCs w:val="24"/>
          <w:lang w:val="en-GB"/>
        </w:rPr>
        <w:t>Number of Job Vacancies:</w:t>
      </w:r>
    </w:p>
    <w:p w14:paraId="37C05FD4" w14:textId="36B3C2DA" w:rsidR="00147A6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number of job vacancies in the quarter, despite its slow growth, was record high creating numerous job vacancies.</w:t>
      </w:r>
    </w:p>
    <w:p w14:paraId="6A29284C" w14:textId="5D5346DF" w:rsidR="00A16C8E" w:rsidRPr="00D93C68" w:rsidRDefault="00147A6E"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br w:type="page"/>
      </w:r>
      <w:r w:rsidR="00A16C8E" w:rsidRPr="00D93C68">
        <w:rPr>
          <w:rFonts w:ascii="Times New Roman" w:hAnsi="Times New Roman" w:cs="Times New Roman"/>
          <w:bCs/>
          <w:color w:val="333333"/>
          <w:spacing w:val="-7"/>
          <w:w w:val="105"/>
          <w:sz w:val="24"/>
          <w:szCs w:val="24"/>
          <w:lang w:val="en-GB"/>
        </w:rPr>
        <w:lastRenderedPageBreak/>
        <w:t>(vi)</w:t>
      </w:r>
      <w:r w:rsidR="00A16C8E" w:rsidRPr="00D93C68">
        <w:rPr>
          <w:rFonts w:ascii="Times New Roman" w:hAnsi="Times New Roman" w:cs="Times New Roman"/>
          <w:bCs/>
          <w:color w:val="333333"/>
          <w:spacing w:val="-7"/>
          <w:w w:val="105"/>
          <w:sz w:val="24"/>
          <w:szCs w:val="24"/>
          <w:lang w:val="en-GB"/>
        </w:rPr>
        <w:tab/>
      </w:r>
      <w:r w:rsidR="005342EE" w:rsidRPr="00D93C68">
        <w:rPr>
          <w:rFonts w:ascii="Times New Roman" w:hAnsi="Times New Roman" w:cs="Times New Roman"/>
          <w:bCs/>
          <w:i/>
          <w:iCs/>
          <w:color w:val="333333"/>
          <w:spacing w:val="-7"/>
          <w:w w:val="105"/>
          <w:sz w:val="24"/>
          <w:szCs w:val="24"/>
          <w:lang w:val="en-GB"/>
        </w:rPr>
        <w:t>E</w:t>
      </w:r>
      <w:r w:rsidR="00A16C8E" w:rsidRPr="00D93C68">
        <w:rPr>
          <w:rFonts w:ascii="Times New Roman" w:hAnsi="Times New Roman" w:cs="Times New Roman"/>
          <w:bCs/>
          <w:i/>
          <w:iCs/>
          <w:color w:val="333333"/>
          <w:spacing w:val="-7"/>
          <w:w w:val="105"/>
          <w:sz w:val="24"/>
          <w:szCs w:val="24"/>
          <w:lang w:val="en-GB"/>
        </w:rPr>
        <w:t xml:space="preserve">mployees' </w:t>
      </w:r>
      <w:r w:rsidR="005342EE" w:rsidRPr="00D93C68">
        <w:rPr>
          <w:rFonts w:ascii="Times New Roman" w:hAnsi="Times New Roman" w:cs="Times New Roman"/>
          <w:bCs/>
          <w:i/>
          <w:iCs/>
          <w:color w:val="333333"/>
          <w:spacing w:val="-7"/>
          <w:w w:val="105"/>
          <w:sz w:val="24"/>
          <w:szCs w:val="24"/>
          <w:lang w:val="en-GB"/>
        </w:rPr>
        <w:t>Average Total Pay:</w:t>
      </w:r>
    </w:p>
    <w:p w14:paraId="14B3E4F5" w14:textId="00D05AD8" w:rsidR="00A16C8E" w:rsidRPr="00D93C68" w:rsidRDefault="00A16C8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quarter witnessed an increase in the average total pay of employees with and without bonuses. Though it has been observed that the hefty bonuses have been the major contributor to the positive growth. Further, upon adjusting the numbers as per the inflation, the results are not very promising as the growth is neither steady nor positive.</w:t>
      </w:r>
    </w:p>
    <w:p w14:paraId="5439B9E7" w14:textId="77777777" w:rsidR="00231C5E" w:rsidRPr="00D93C68" w:rsidRDefault="00231C5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52A37C50" w14:textId="16169812" w:rsidR="00F6537C" w:rsidRPr="00D93C68" w:rsidRDefault="00F6537C"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Net Employment Balance</w:t>
      </w:r>
    </w:p>
    <w:p w14:paraId="6AD1FF13" w14:textId="238EDE68" w:rsidR="00837EF7" w:rsidRPr="00D93C68" w:rsidRDefault="009752C4"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Net</w:t>
      </w:r>
      <w:r w:rsidR="00406E93" w:rsidRPr="00D93C68">
        <w:rPr>
          <w:rFonts w:ascii="Times New Roman" w:hAnsi="Times New Roman" w:cs="Times New Roman"/>
          <w:bCs/>
          <w:color w:val="333333"/>
          <w:spacing w:val="-7"/>
          <w:w w:val="105"/>
          <w:sz w:val="24"/>
          <w:szCs w:val="24"/>
          <w:lang w:val="en-GB"/>
        </w:rPr>
        <w:t xml:space="preserve"> employment balance represents the difference between the employers who are expecting and or willing to increase </w:t>
      </w:r>
      <w:r w:rsidR="00644755" w:rsidRPr="00D93C68">
        <w:rPr>
          <w:rFonts w:ascii="Times New Roman" w:hAnsi="Times New Roman" w:cs="Times New Roman"/>
          <w:bCs/>
          <w:color w:val="333333"/>
          <w:spacing w:val="-7"/>
          <w:w w:val="105"/>
          <w:sz w:val="24"/>
          <w:szCs w:val="24"/>
          <w:lang w:val="en-GB"/>
        </w:rPr>
        <w:t>their</w:t>
      </w:r>
      <w:r w:rsidR="00406E93" w:rsidRPr="00D93C68">
        <w:rPr>
          <w:rFonts w:ascii="Times New Roman" w:hAnsi="Times New Roman" w:cs="Times New Roman"/>
          <w:bCs/>
          <w:color w:val="333333"/>
          <w:spacing w:val="-7"/>
          <w:w w:val="105"/>
          <w:sz w:val="24"/>
          <w:szCs w:val="24"/>
          <w:lang w:val="en-GB"/>
        </w:rPr>
        <w:t xml:space="preserve"> workforce and </w:t>
      </w:r>
      <w:r w:rsidR="00644755" w:rsidRPr="00D93C68">
        <w:rPr>
          <w:rFonts w:ascii="Times New Roman" w:hAnsi="Times New Roman" w:cs="Times New Roman"/>
          <w:bCs/>
          <w:color w:val="333333"/>
          <w:spacing w:val="-7"/>
          <w:w w:val="105"/>
          <w:sz w:val="24"/>
          <w:szCs w:val="24"/>
          <w:lang w:val="en-GB"/>
        </w:rPr>
        <w:t xml:space="preserve">the employers who are planning a reduction or layoff of the already recruited workforce, over </w:t>
      </w:r>
      <w:r w:rsidR="00462B1C" w:rsidRPr="00D93C68">
        <w:rPr>
          <w:rFonts w:ascii="Times New Roman" w:hAnsi="Times New Roman" w:cs="Times New Roman"/>
          <w:bCs/>
          <w:color w:val="333333"/>
          <w:spacing w:val="-7"/>
          <w:w w:val="105"/>
          <w:sz w:val="24"/>
          <w:szCs w:val="24"/>
          <w:lang w:val="en-GB"/>
        </w:rPr>
        <w:t xml:space="preserve">a </w:t>
      </w:r>
      <w:r w:rsidR="00644755" w:rsidRPr="00D93C68">
        <w:rPr>
          <w:rFonts w:ascii="Times New Roman" w:hAnsi="Times New Roman" w:cs="Times New Roman"/>
          <w:bCs/>
          <w:color w:val="333333"/>
          <w:spacing w:val="-7"/>
          <w:w w:val="105"/>
          <w:sz w:val="24"/>
          <w:szCs w:val="24"/>
          <w:lang w:val="en-GB"/>
        </w:rPr>
        <w:t>certain period of time.</w:t>
      </w:r>
      <w:r w:rsidR="00A52E3D" w:rsidRPr="00D93C68">
        <w:rPr>
          <w:rFonts w:ascii="Times New Roman" w:hAnsi="Times New Roman" w:cs="Times New Roman"/>
          <w:bCs/>
          <w:color w:val="333333"/>
          <w:spacing w:val="-7"/>
          <w:w w:val="105"/>
          <w:sz w:val="24"/>
          <w:szCs w:val="24"/>
          <w:lang w:val="en-GB"/>
        </w:rPr>
        <w:t xml:space="preserve"> </w:t>
      </w:r>
      <w:r w:rsidR="00837EF7" w:rsidRPr="00D93C68">
        <w:rPr>
          <w:rFonts w:ascii="Times New Roman" w:hAnsi="Times New Roman" w:cs="Times New Roman"/>
          <w:bCs/>
          <w:color w:val="333333"/>
          <w:spacing w:val="-7"/>
          <w:w w:val="105"/>
          <w:sz w:val="24"/>
          <w:szCs w:val="24"/>
          <w:lang w:val="en-GB"/>
        </w:rPr>
        <w:t xml:space="preserve">The </w:t>
      </w:r>
      <w:r w:rsidR="005755CD" w:rsidRPr="00D93C68">
        <w:rPr>
          <w:rFonts w:ascii="Times New Roman" w:hAnsi="Times New Roman" w:cs="Times New Roman"/>
          <w:bCs/>
          <w:color w:val="333333"/>
          <w:spacing w:val="-7"/>
          <w:w w:val="105"/>
          <w:sz w:val="24"/>
          <w:szCs w:val="24"/>
          <w:lang w:val="en-GB"/>
        </w:rPr>
        <w:t>Labour</w:t>
      </w:r>
      <w:r w:rsidR="00837EF7" w:rsidRPr="00D93C68">
        <w:rPr>
          <w:rFonts w:ascii="Times New Roman" w:hAnsi="Times New Roman" w:cs="Times New Roman"/>
          <w:bCs/>
          <w:color w:val="333333"/>
          <w:spacing w:val="-7"/>
          <w:w w:val="105"/>
          <w:sz w:val="24"/>
          <w:szCs w:val="24"/>
          <w:lang w:val="en-GB"/>
        </w:rPr>
        <w:t xml:space="preserve"> Market in the United Kingdom has </w:t>
      </w:r>
      <w:r w:rsidR="00462B1C" w:rsidRPr="00D93C68">
        <w:rPr>
          <w:rFonts w:ascii="Times New Roman" w:hAnsi="Times New Roman" w:cs="Times New Roman"/>
          <w:bCs/>
          <w:color w:val="333333"/>
          <w:spacing w:val="-7"/>
          <w:w w:val="105"/>
          <w:sz w:val="24"/>
          <w:szCs w:val="24"/>
          <w:lang w:val="en-GB"/>
        </w:rPr>
        <w:t>substantiated a positive net employment balance indicating more jobs than layovers.</w:t>
      </w:r>
    </w:p>
    <w:p w14:paraId="7BD4A6C7" w14:textId="146110E6" w:rsidR="00F6537C" w:rsidRPr="00D93C68" w:rsidRDefault="00644755"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 </w:t>
      </w:r>
    </w:p>
    <w:p w14:paraId="3C66DC78" w14:textId="50FD9A06" w:rsidR="00CA06CD" w:rsidRPr="00D93C68" w:rsidRDefault="00CA06CD"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Recruitment, Retention</w:t>
      </w:r>
      <w:r w:rsidR="008C1052" w:rsidRPr="00D93C68">
        <w:rPr>
          <w:rFonts w:ascii="Times New Roman" w:hAnsi="Times New Roman" w:cs="Times New Roman"/>
          <w:bCs/>
          <w:i/>
          <w:iCs/>
          <w:color w:val="333333"/>
          <w:spacing w:val="-7"/>
          <w:w w:val="105"/>
          <w:sz w:val="24"/>
          <w:szCs w:val="24"/>
          <w:lang w:val="en-GB"/>
        </w:rPr>
        <w:t>,</w:t>
      </w:r>
      <w:r w:rsidRPr="00D93C68">
        <w:rPr>
          <w:rFonts w:ascii="Times New Roman" w:hAnsi="Times New Roman" w:cs="Times New Roman"/>
          <w:bCs/>
          <w:i/>
          <w:iCs/>
          <w:color w:val="333333"/>
          <w:spacing w:val="-7"/>
          <w:w w:val="105"/>
          <w:sz w:val="24"/>
          <w:szCs w:val="24"/>
          <w:lang w:val="en-GB"/>
        </w:rPr>
        <w:t xml:space="preserve"> and Up-skilling</w:t>
      </w:r>
    </w:p>
    <w:p w14:paraId="159D44AD" w14:textId="1D5D4AF8" w:rsidR="00B878CB" w:rsidRPr="00D93C68" w:rsidRDefault="00146573"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The </w:t>
      </w:r>
      <w:r w:rsidR="002A12A2" w:rsidRPr="00D93C68">
        <w:rPr>
          <w:rFonts w:ascii="Times New Roman" w:hAnsi="Times New Roman" w:cs="Times New Roman"/>
          <w:bCs/>
          <w:color w:val="333333"/>
          <w:spacing w:val="-7"/>
          <w:w w:val="105"/>
          <w:sz w:val="24"/>
          <w:szCs w:val="24"/>
          <w:lang w:val="en-GB"/>
        </w:rPr>
        <w:t>Chartered Institute of Personnel and Development (CIPD) admitt</w:t>
      </w:r>
      <w:r w:rsidR="00B13B28" w:rsidRPr="00D93C68">
        <w:rPr>
          <w:rFonts w:ascii="Times New Roman" w:hAnsi="Times New Roman" w:cs="Times New Roman"/>
          <w:bCs/>
          <w:color w:val="333333"/>
          <w:spacing w:val="-7"/>
          <w:w w:val="105"/>
          <w:sz w:val="24"/>
          <w:szCs w:val="24"/>
          <w:lang w:val="en-GB"/>
        </w:rPr>
        <w:t>ing</w:t>
      </w:r>
      <w:r w:rsidR="002A12A2" w:rsidRPr="00D93C68">
        <w:rPr>
          <w:rFonts w:ascii="Times New Roman" w:hAnsi="Times New Roman" w:cs="Times New Roman"/>
          <w:bCs/>
          <w:color w:val="333333"/>
          <w:spacing w:val="-7"/>
          <w:w w:val="105"/>
          <w:sz w:val="24"/>
          <w:szCs w:val="24"/>
          <w:lang w:val="en-GB"/>
        </w:rPr>
        <w:t xml:space="preserve"> that the Bank of England has forecasted a recession, in its quarterly Labour Market Outlook, August 2022 edition, depicted strong recruitment and retention intentions</w:t>
      </w:r>
      <w:r w:rsidR="00790C4C">
        <w:rPr>
          <w:rFonts w:ascii="Times New Roman" w:hAnsi="Times New Roman" w:cs="Times New Roman"/>
          <w:bCs/>
          <w:color w:val="333333"/>
          <w:spacing w:val="-7"/>
          <w:w w:val="105"/>
          <w:sz w:val="24"/>
          <w:szCs w:val="24"/>
          <w:lang w:val="en-GB"/>
        </w:rPr>
        <w:t xml:space="preserve"> (CIPD, 2022)</w:t>
      </w:r>
      <w:r w:rsidR="002A12A2" w:rsidRPr="00D93C68">
        <w:rPr>
          <w:rFonts w:ascii="Times New Roman" w:hAnsi="Times New Roman" w:cs="Times New Roman"/>
          <w:bCs/>
          <w:color w:val="333333"/>
          <w:spacing w:val="-7"/>
          <w:w w:val="105"/>
          <w:sz w:val="24"/>
          <w:szCs w:val="24"/>
          <w:lang w:val="en-GB"/>
        </w:rPr>
        <w:t>. Further, they also stated that, upskilling existing staff along with, promotions, increments</w:t>
      </w:r>
      <w:r w:rsidR="00B13B28" w:rsidRPr="00D93C68">
        <w:rPr>
          <w:rFonts w:ascii="Times New Roman" w:hAnsi="Times New Roman" w:cs="Times New Roman"/>
          <w:bCs/>
          <w:color w:val="333333"/>
          <w:spacing w:val="-7"/>
          <w:w w:val="105"/>
          <w:sz w:val="24"/>
          <w:szCs w:val="24"/>
          <w:lang w:val="en-GB"/>
        </w:rPr>
        <w:t>,</w:t>
      </w:r>
      <w:r w:rsidR="002A12A2" w:rsidRPr="00D93C68">
        <w:rPr>
          <w:rFonts w:ascii="Times New Roman" w:hAnsi="Times New Roman" w:cs="Times New Roman"/>
          <w:bCs/>
          <w:color w:val="333333"/>
          <w:spacing w:val="-7"/>
          <w:w w:val="105"/>
          <w:sz w:val="24"/>
          <w:szCs w:val="24"/>
          <w:lang w:val="en-GB"/>
        </w:rPr>
        <w:t xml:space="preserve"> and new recruitments have been the tools used by the employers to sustain the </w:t>
      </w:r>
      <w:bookmarkStart w:id="3" w:name="_Hlk112334929"/>
      <w:r w:rsidR="002A12A2" w:rsidRPr="00D93C68">
        <w:rPr>
          <w:rFonts w:ascii="Times New Roman" w:hAnsi="Times New Roman" w:cs="Times New Roman"/>
          <w:bCs/>
          <w:color w:val="333333"/>
          <w:spacing w:val="-7"/>
          <w:w w:val="105"/>
          <w:sz w:val="24"/>
          <w:szCs w:val="24"/>
          <w:lang w:val="en-GB"/>
        </w:rPr>
        <w:t>recruitment and retention difficulties</w:t>
      </w:r>
      <w:bookmarkEnd w:id="3"/>
      <w:r w:rsidR="002A12A2" w:rsidRPr="00D93C68">
        <w:rPr>
          <w:rFonts w:ascii="Times New Roman" w:hAnsi="Times New Roman" w:cs="Times New Roman"/>
          <w:bCs/>
          <w:color w:val="333333"/>
          <w:spacing w:val="-7"/>
          <w:w w:val="105"/>
          <w:sz w:val="24"/>
          <w:szCs w:val="24"/>
          <w:lang w:val="en-GB"/>
        </w:rPr>
        <w:t>.</w:t>
      </w:r>
    </w:p>
    <w:p w14:paraId="12E0B651"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75792FBE" w14:textId="51BF072F" w:rsidR="0013088D" w:rsidRPr="00D93C68" w:rsidRDefault="0013088D"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In the current scenario, recruitment and retention have become extremely challenging</w:t>
      </w:r>
      <w:r w:rsidR="008111A1" w:rsidRPr="00D93C68">
        <w:rPr>
          <w:rFonts w:ascii="Times New Roman" w:hAnsi="Times New Roman" w:cs="Times New Roman"/>
          <w:bCs/>
          <w:color w:val="333333"/>
          <w:spacing w:val="-7"/>
          <w:w w:val="105"/>
          <w:sz w:val="24"/>
          <w:szCs w:val="24"/>
          <w:lang w:val="en-GB"/>
        </w:rPr>
        <w:t xml:space="preserve">, and the same has been forecasted for the near future. </w:t>
      </w:r>
      <w:r w:rsidR="008B3308" w:rsidRPr="00D93C68">
        <w:rPr>
          <w:rFonts w:ascii="Times New Roman" w:hAnsi="Times New Roman" w:cs="Times New Roman"/>
          <w:bCs/>
          <w:color w:val="333333"/>
          <w:spacing w:val="-7"/>
          <w:w w:val="105"/>
          <w:sz w:val="24"/>
          <w:szCs w:val="24"/>
          <w:lang w:val="en-GB"/>
        </w:rPr>
        <w:t xml:space="preserve">The hiring process is still not in its full bloom, </w:t>
      </w:r>
      <w:r w:rsidR="00E90A7E" w:rsidRPr="00D93C68">
        <w:rPr>
          <w:rFonts w:ascii="Times New Roman" w:hAnsi="Times New Roman" w:cs="Times New Roman"/>
          <w:bCs/>
          <w:color w:val="333333"/>
          <w:spacing w:val="-7"/>
          <w:w w:val="105"/>
          <w:sz w:val="24"/>
          <w:szCs w:val="24"/>
          <w:lang w:val="en-GB"/>
        </w:rPr>
        <w:t xml:space="preserve">and increments, bonuses, and skill development of the already employed have been the most </w:t>
      </w:r>
      <w:r w:rsidR="00A45F16" w:rsidRPr="00D93C68">
        <w:rPr>
          <w:rFonts w:ascii="Times New Roman" w:hAnsi="Times New Roman" w:cs="Times New Roman"/>
          <w:bCs/>
          <w:color w:val="333333"/>
          <w:spacing w:val="-7"/>
          <w:w w:val="105"/>
          <w:sz w:val="24"/>
          <w:szCs w:val="24"/>
          <w:lang w:val="en-GB"/>
        </w:rPr>
        <w:t>reckoned-upon</w:t>
      </w:r>
      <w:r w:rsidR="00991F3D" w:rsidRPr="00D93C68">
        <w:rPr>
          <w:rFonts w:ascii="Times New Roman" w:hAnsi="Times New Roman" w:cs="Times New Roman"/>
          <w:bCs/>
          <w:color w:val="333333"/>
          <w:spacing w:val="-7"/>
          <w:w w:val="105"/>
          <w:sz w:val="24"/>
          <w:szCs w:val="24"/>
          <w:lang w:val="en-GB"/>
        </w:rPr>
        <w:t xml:space="preserve"> solution to the problem at hand.</w:t>
      </w:r>
    </w:p>
    <w:p w14:paraId="28837409"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5CDFA936" w14:textId="56074E91" w:rsidR="00F6537C" w:rsidRPr="00D93C68" w:rsidRDefault="00A45F16"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This is also a </w:t>
      </w:r>
      <w:r w:rsidR="00B86F22" w:rsidRPr="00D93C68">
        <w:rPr>
          <w:rFonts w:ascii="Times New Roman" w:hAnsi="Times New Roman" w:cs="Times New Roman"/>
          <w:bCs/>
          <w:color w:val="333333"/>
          <w:spacing w:val="-7"/>
          <w:w w:val="105"/>
          <w:sz w:val="24"/>
          <w:szCs w:val="24"/>
          <w:lang w:val="en-GB"/>
        </w:rPr>
        <w:t xml:space="preserve">momentous </w:t>
      </w:r>
      <w:r w:rsidRPr="00D93C68">
        <w:rPr>
          <w:rFonts w:ascii="Times New Roman" w:hAnsi="Times New Roman" w:cs="Times New Roman"/>
          <w:bCs/>
          <w:color w:val="333333"/>
          <w:spacing w:val="-7"/>
          <w:w w:val="105"/>
          <w:sz w:val="24"/>
          <w:szCs w:val="24"/>
          <w:lang w:val="en-GB"/>
        </w:rPr>
        <w:t>step toward developing a skilled workforce, as in recent history, the investment made by the employers in training and up-skilling their workforce has experienced a st</w:t>
      </w:r>
      <w:r w:rsidR="008D2DA2" w:rsidRPr="00D93C68">
        <w:rPr>
          <w:rFonts w:ascii="Times New Roman" w:hAnsi="Times New Roman" w:cs="Times New Roman"/>
          <w:bCs/>
          <w:color w:val="333333"/>
          <w:spacing w:val="-7"/>
          <w:w w:val="105"/>
          <w:sz w:val="24"/>
          <w:szCs w:val="24"/>
          <w:lang w:val="en-GB"/>
        </w:rPr>
        <w:t>ee</w:t>
      </w:r>
      <w:r w:rsidRPr="00D93C68">
        <w:rPr>
          <w:rFonts w:ascii="Times New Roman" w:hAnsi="Times New Roman" w:cs="Times New Roman"/>
          <w:bCs/>
          <w:color w:val="333333"/>
          <w:spacing w:val="-7"/>
          <w:w w:val="105"/>
          <w:sz w:val="24"/>
          <w:szCs w:val="24"/>
          <w:lang w:val="en-GB"/>
        </w:rPr>
        <w:t>p decline.</w:t>
      </w:r>
      <w:r w:rsidR="00B86F22" w:rsidRPr="00D93C68">
        <w:rPr>
          <w:rFonts w:ascii="Times New Roman" w:hAnsi="Times New Roman" w:cs="Times New Roman"/>
          <w:bCs/>
          <w:color w:val="333333"/>
          <w:spacing w:val="-7"/>
          <w:w w:val="105"/>
          <w:sz w:val="24"/>
          <w:szCs w:val="24"/>
          <w:lang w:val="en-GB"/>
        </w:rPr>
        <w:t xml:space="preserve"> </w:t>
      </w:r>
      <w:r w:rsidR="000A2B49" w:rsidRPr="00D93C68">
        <w:rPr>
          <w:rFonts w:ascii="Times New Roman" w:hAnsi="Times New Roman" w:cs="Times New Roman"/>
          <w:bCs/>
          <w:color w:val="333333"/>
          <w:spacing w:val="-7"/>
          <w:w w:val="105"/>
          <w:sz w:val="24"/>
          <w:szCs w:val="24"/>
          <w:lang w:val="en-GB"/>
        </w:rPr>
        <w:t xml:space="preserve">Training and up-skilling of the already recruited workforce </w:t>
      </w:r>
      <w:r w:rsidR="00BD44BA" w:rsidRPr="00D93C68">
        <w:rPr>
          <w:rFonts w:ascii="Times New Roman" w:hAnsi="Times New Roman" w:cs="Times New Roman"/>
          <w:bCs/>
          <w:color w:val="333333"/>
          <w:spacing w:val="-7"/>
          <w:w w:val="105"/>
          <w:sz w:val="24"/>
          <w:szCs w:val="24"/>
          <w:lang w:val="en-GB"/>
        </w:rPr>
        <w:t>help</w:t>
      </w:r>
      <w:r w:rsidR="000A2B49" w:rsidRPr="00D93C68">
        <w:rPr>
          <w:rFonts w:ascii="Times New Roman" w:hAnsi="Times New Roman" w:cs="Times New Roman"/>
          <w:bCs/>
          <w:color w:val="333333"/>
          <w:spacing w:val="-7"/>
          <w:w w:val="105"/>
          <w:sz w:val="24"/>
          <w:szCs w:val="24"/>
          <w:lang w:val="en-GB"/>
        </w:rPr>
        <w:t xml:space="preserve"> the employers in aligning incentives with the job</w:t>
      </w:r>
      <w:r w:rsidR="00C7767C" w:rsidRPr="00D93C68">
        <w:rPr>
          <w:rFonts w:ascii="Times New Roman" w:hAnsi="Times New Roman" w:cs="Times New Roman"/>
          <w:bCs/>
          <w:color w:val="333333"/>
          <w:spacing w:val="-7"/>
          <w:w w:val="105"/>
          <w:sz w:val="24"/>
          <w:szCs w:val="24"/>
          <w:lang w:val="en-GB"/>
        </w:rPr>
        <w:t>.</w:t>
      </w:r>
    </w:p>
    <w:p w14:paraId="715DED96" w14:textId="77777777" w:rsidR="00D93C68" w:rsidRPr="00D93C68" w:rsidRDefault="00D93C68"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314AC7E2" w14:textId="5412D5F1" w:rsidR="00F6537C" w:rsidRPr="00D93C68" w:rsidRDefault="00B6771F" w:rsidP="00FF09F4">
      <w:pPr>
        <w:spacing w:before="104" w:line="360" w:lineRule="auto"/>
        <w:ind w:left="142"/>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Recruitment has been challenging in certain sectors as compared to others. As per the CIPD quarterly Labour Market Outlook, August 2022 edition, 56% of employers in the educational sector </w:t>
      </w:r>
      <w:r w:rsidRPr="00D93C68">
        <w:rPr>
          <w:rFonts w:ascii="Times New Roman" w:hAnsi="Times New Roman" w:cs="Times New Roman"/>
          <w:bCs/>
          <w:color w:val="333333"/>
          <w:spacing w:val="-7"/>
          <w:w w:val="105"/>
          <w:sz w:val="24"/>
          <w:szCs w:val="24"/>
          <w:lang w:val="en-GB"/>
        </w:rPr>
        <w:lastRenderedPageBreak/>
        <w:t>have faced difficulties in filling the vacancies, followed by transport and storage at 55%, and the voluntary sector at 53%.</w:t>
      </w:r>
      <w:r w:rsidR="002B782F" w:rsidRPr="00D93C68">
        <w:rPr>
          <w:rFonts w:ascii="Times New Roman" w:hAnsi="Times New Roman" w:cs="Times New Roman"/>
          <w:bCs/>
          <w:color w:val="333333"/>
          <w:spacing w:val="-7"/>
          <w:w w:val="105"/>
          <w:sz w:val="24"/>
          <w:szCs w:val="24"/>
          <w:lang w:val="en-GB"/>
        </w:rPr>
        <w:t xml:space="preserve"> </w:t>
      </w:r>
      <w:r w:rsidR="00A879AF" w:rsidRPr="00D93C68">
        <w:rPr>
          <w:rFonts w:ascii="Times New Roman" w:hAnsi="Times New Roman" w:cs="Times New Roman"/>
          <w:bCs/>
          <w:color w:val="333333"/>
          <w:spacing w:val="-7"/>
          <w:w w:val="105"/>
          <w:sz w:val="24"/>
          <w:szCs w:val="24"/>
          <w:lang w:val="en-GB"/>
        </w:rPr>
        <w:t xml:space="preserve">On a more constructive tone, employment intentions on the part of the </w:t>
      </w:r>
      <w:r w:rsidR="00D5420A" w:rsidRPr="00D93C68">
        <w:rPr>
          <w:rFonts w:ascii="Times New Roman" w:hAnsi="Times New Roman" w:cs="Times New Roman"/>
          <w:bCs/>
          <w:color w:val="333333"/>
          <w:spacing w:val="-7"/>
          <w:w w:val="105"/>
          <w:sz w:val="24"/>
          <w:szCs w:val="24"/>
          <w:lang w:val="en-GB"/>
        </w:rPr>
        <w:t>labour</w:t>
      </w:r>
      <w:r w:rsidR="00A879AF" w:rsidRPr="00D93C68">
        <w:rPr>
          <w:rFonts w:ascii="Times New Roman" w:hAnsi="Times New Roman" w:cs="Times New Roman"/>
          <w:bCs/>
          <w:color w:val="333333"/>
          <w:spacing w:val="-7"/>
          <w:w w:val="105"/>
          <w:sz w:val="24"/>
          <w:szCs w:val="24"/>
          <w:lang w:val="en-GB"/>
        </w:rPr>
        <w:t xml:space="preserve"> have stayed positive across the </w:t>
      </w:r>
      <w:r w:rsidR="009D23A1" w:rsidRPr="00D93C68">
        <w:rPr>
          <w:rFonts w:ascii="Times New Roman" w:hAnsi="Times New Roman" w:cs="Times New Roman"/>
          <w:bCs/>
          <w:color w:val="333333"/>
          <w:spacing w:val="-7"/>
          <w:w w:val="105"/>
          <w:sz w:val="24"/>
          <w:szCs w:val="24"/>
          <w:lang w:val="en-GB"/>
        </w:rPr>
        <w:t>sectors</w:t>
      </w:r>
      <w:r w:rsidR="00322843" w:rsidRPr="00D93C68">
        <w:rPr>
          <w:rFonts w:ascii="Times New Roman" w:hAnsi="Times New Roman" w:cs="Times New Roman"/>
          <w:bCs/>
          <w:color w:val="333333"/>
          <w:spacing w:val="-7"/>
          <w:w w:val="105"/>
          <w:sz w:val="24"/>
          <w:szCs w:val="24"/>
          <w:lang w:val="en-GB"/>
        </w:rPr>
        <w:t>, with information and communication, construction, business services, and admin and support services at the top exhibiting a hike of 53%, 48%, and 47% respectively</w:t>
      </w:r>
      <w:r w:rsidR="00D5420A">
        <w:rPr>
          <w:rFonts w:ascii="Times New Roman" w:hAnsi="Times New Roman" w:cs="Times New Roman"/>
          <w:bCs/>
          <w:color w:val="333333"/>
          <w:spacing w:val="-7"/>
          <w:w w:val="105"/>
          <w:sz w:val="24"/>
          <w:szCs w:val="24"/>
          <w:lang w:val="en-GB"/>
        </w:rPr>
        <w:t xml:space="preserve"> (CIPD, 2022)</w:t>
      </w:r>
      <w:r w:rsidR="00322843" w:rsidRPr="00D93C68">
        <w:rPr>
          <w:rFonts w:ascii="Times New Roman" w:hAnsi="Times New Roman" w:cs="Times New Roman"/>
          <w:bCs/>
          <w:color w:val="333333"/>
          <w:spacing w:val="-7"/>
          <w:w w:val="105"/>
          <w:sz w:val="24"/>
          <w:szCs w:val="24"/>
          <w:lang w:val="en-GB"/>
        </w:rPr>
        <w:t>.</w:t>
      </w:r>
    </w:p>
    <w:p w14:paraId="7E66331D" w14:textId="0B6B5FE7" w:rsidR="00A45F16" w:rsidRPr="00D93C68" w:rsidRDefault="000A2B49"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 </w:t>
      </w:r>
    </w:p>
    <w:p w14:paraId="458784C7" w14:textId="77777777" w:rsidR="009D28DF" w:rsidRPr="00D93C68" w:rsidRDefault="009D28DF"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7E612830" w14:textId="00AEBBAA" w:rsidR="003C0D96" w:rsidRPr="00D93C68" w:rsidRDefault="008529DD"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How To Move Forward?</w:t>
      </w:r>
    </w:p>
    <w:p w14:paraId="4A6228D2" w14:textId="77777777" w:rsidR="00147A6E" w:rsidRPr="00D93C68" w:rsidRDefault="00147A6E"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70A334CF" w14:textId="1E88112B" w:rsidR="00B00F32" w:rsidRPr="00D93C68" w:rsidRDefault="00B00F32"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Greg Thwaites, research director at the Resolution Foundation stated “The labour market could now be at a turning point,” disporting positive hope for the future of the </w:t>
      </w:r>
      <w:r w:rsidR="00DA18DD"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market of the United Kingdom</w:t>
      </w:r>
      <w:r w:rsidR="00F630FE">
        <w:rPr>
          <w:rFonts w:ascii="Times New Roman" w:hAnsi="Times New Roman" w:cs="Times New Roman"/>
          <w:bCs/>
          <w:color w:val="333333"/>
          <w:spacing w:val="-7"/>
          <w:w w:val="105"/>
          <w:sz w:val="24"/>
          <w:szCs w:val="24"/>
          <w:lang w:val="en-GB"/>
        </w:rPr>
        <w:t xml:space="preserve"> </w:t>
      </w:r>
      <w:r w:rsidR="00F630FE" w:rsidRPr="00F630FE">
        <w:rPr>
          <w:rFonts w:ascii="Times New Roman" w:hAnsi="Times New Roman" w:cs="Times New Roman"/>
          <w:bCs/>
          <w:color w:val="333333"/>
          <w:spacing w:val="-7"/>
          <w:w w:val="105"/>
          <w:sz w:val="24"/>
          <w:szCs w:val="24"/>
          <w:lang w:val="en-GB"/>
        </w:rPr>
        <w:t>(</w:t>
      </w:r>
      <w:proofErr w:type="spellStart"/>
      <w:r w:rsidR="00F630FE" w:rsidRPr="00F630FE">
        <w:rPr>
          <w:rFonts w:ascii="Times New Roman" w:hAnsi="Times New Roman" w:cs="Times New Roman"/>
          <w:bCs/>
          <w:color w:val="333333"/>
          <w:spacing w:val="-7"/>
          <w:w w:val="105"/>
          <w:sz w:val="24"/>
          <w:szCs w:val="24"/>
          <w:lang w:val="en-GB"/>
        </w:rPr>
        <w:t>Cominetti</w:t>
      </w:r>
      <w:proofErr w:type="spellEnd"/>
      <w:r w:rsidR="00F630FE" w:rsidRPr="00F630FE">
        <w:rPr>
          <w:rFonts w:ascii="Times New Roman" w:hAnsi="Times New Roman" w:cs="Times New Roman"/>
          <w:bCs/>
          <w:color w:val="333333"/>
          <w:spacing w:val="-7"/>
          <w:w w:val="105"/>
          <w:sz w:val="24"/>
          <w:szCs w:val="24"/>
          <w:lang w:val="en-GB"/>
        </w:rPr>
        <w:t xml:space="preserve">, </w:t>
      </w:r>
      <w:proofErr w:type="spellStart"/>
      <w:r w:rsidR="00F630FE" w:rsidRPr="00F630FE">
        <w:rPr>
          <w:rFonts w:ascii="Times New Roman" w:hAnsi="Times New Roman" w:cs="Times New Roman"/>
          <w:bCs/>
          <w:color w:val="333333"/>
          <w:spacing w:val="-7"/>
          <w:w w:val="105"/>
          <w:sz w:val="24"/>
          <w:szCs w:val="24"/>
          <w:lang w:val="en-GB"/>
        </w:rPr>
        <w:t>Handscomb</w:t>
      </w:r>
      <w:proofErr w:type="spellEnd"/>
      <w:r w:rsidR="00F630FE" w:rsidRPr="00F630FE">
        <w:rPr>
          <w:rFonts w:ascii="Times New Roman" w:hAnsi="Times New Roman" w:cs="Times New Roman"/>
          <w:bCs/>
          <w:color w:val="333333"/>
          <w:spacing w:val="-7"/>
          <w:w w:val="105"/>
          <w:sz w:val="24"/>
          <w:szCs w:val="24"/>
          <w:lang w:val="en-GB"/>
        </w:rPr>
        <w:t>, Slaughter and Thwaites, 2022)</w:t>
      </w:r>
      <w:r w:rsidRPr="00D93C68">
        <w:rPr>
          <w:rFonts w:ascii="Times New Roman" w:hAnsi="Times New Roman" w:cs="Times New Roman"/>
          <w:bCs/>
          <w:color w:val="333333"/>
          <w:spacing w:val="-7"/>
          <w:w w:val="105"/>
          <w:sz w:val="24"/>
          <w:szCs w:val="24"/>
          <w:lang w:val="en-GB"/>
        </w:rPr>
        <w:t>.</w:t>
      </w:r>
    </w:p>
    <w:p w14:paraId="72229B4D" w14:textId="77777777" w:rsidR="00DA18DD" w:rsidRDefault="00DA18DD"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55B64CA1" w14:textId="5B1C37BC" w:rsidR="00735280" w:rsidRPr="00D93C68" w:rsidRDefault="00B00F32"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Despite the forecast of recession by the Bank of England, the ongoing trends, and the recent statics of the </w:t>
      </w:r>
      <w:r w:rsidR="00DA18DD"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market of the United Kingdom are promising a positive future.</w:t>
      </w:r>
      <w:r w:rsidR="00F630FE">
        <w:rPr>
          <w:rFonts w:ascii="Times New Roman" w:hAnsi="Times New Roman" w:cs="Times New Roman"/>
          <w:bCs/>
          <w:color w:val="333333"/>
          <w:spacing w:val="-7"/>
          <w:w w:val="105"/>
          <w:sz w:val="24"/>
          <w:szCs w:val="24"/>
          <w:lang w:val="en-GB"/>
        </w:rPr>
        <w:t xml:space="preserve"> </w:t>
      </w:r>
      <w:r w:rsidR="009D158F" w:rsidRPr="00D93C68">
        <w:rPr>
          <w:rFonts w:ascii="Times New Roman" w:hAnsi="Times New Roman" w:cs="Times New Roman"/>
          <w:bCs/>
          <w:color w:val="333333"/>
          <w:spacing w:val="-7"/>
          <w:w w:val="105"/>
          <w:sz w:val="24"/>
          <w:szCs w:val="24"/>
          <w:lang w:val="en-GB"/>
        </w:rPr>
        <w:t>T</w:t>
      </w:r>
      <w:r w:rsidR="00D80543" w:rsidRPr="00D93C68">
        <w:rPr>
          <w:rFonts w:ascii="Times New Roman" w:hAnsi="Times New Roman" w:cs="Times New Roman"/>
          <w:bCs/>
          <w:color w:val="333333"/>
          <w:spacing w:val="-7"/>
          <w:w w:val="105"/>
          <w:sz w:val="24"/>
          <w:szCs w:val="24"/>
          <w:lang w:val="en-GB"/>
        </w:rPr>
        <w:t>o ensure, that the market trends will glide on the positive side of the slope</w:t>
      </w:r>
      <w:r w:rsidR="002962CB" w:rsidRPr="00D93C68">
        <w:rPr>
          <w:rFonts w:ascii="Times New Roman" w:hAnsi="Times New Roman" w:cs="Times New Roman"/>
          <w:bCs/>
          <w:color w:val="333333"/>
          <w:spacing w:val="-7"/>
          <w:w w:val="105"/>
          <w:sz w:val="24"/>
          <w:szCs w:val="24"/>
          <w:lang w:val="en-GB"/>
        </w:rPr>
        <w:t xml:space="preserve"> it’s also crucial to address the critical trends of recruitment and retention difficulties</w:t>
      </w:r>
      <w:r w:rsidR="00D80543" w:rsidRPr="00D93C68">
        <w:rPr>
          <w:rFonts w:ascii="Times New Roman" w:hAnsi="Times New Roman" w:cs="Times New Roman"/>
          <w:bCs/>
          <w:color w:val="333333"/>
          <w:spacing w:val="-7"/>
          <w:w w:val="105"/>
          <w:sz w:val="24"/>
          <w:szCs w:val="24"/>
          <w:lang w:val="en-GB"/>
        </w:rPr>
        <w:t>.</w:t>
      </w:r>
      <w:r w:rsidR="00735280" w:rsidRPr="00D93C68">
        <w:rPr>
          <w:rFonts w:ascii="Times New Roman" w:hAnsi="Times New Roman" w:cs="Times New Roman"/>
          <w:bCs/>
          <w:color w:val="333333"/>
          <w:spacing w:val="-7"/>
          <w:w w:val="105"/>
          <w:sz w:val="24"/>
          <w:szCs w:val="24"/>
          <w:lang w:val="en-GB"/>
        </w:rPr>
        <w:t xml:space="preserve"> The </w:t>
      </w:r>
      <w:r w:rsidR="00010E9E" w:rsidRPr="00D93C68">
        <w:rPr>
          <w:rFonts w:ascii="Times New Roman" w:hAnsi="Times New Roman" w:cs="Times New Roman"/>
          <w:bCs/>
          <w:color w:val="333333"/>
          <w:spacing w:val="-7"/>
          <w:w w:val="105"/>
          <w:sz w:val="24"/>
          <w:szCs w:val="24"/>
          <w:lang w:val="en-GB"/>
        </w:rPr>
        <w:t xml:space="preserve">predicament of recruitment and retention difficulties </w:t>
      </w:r>
      <w:r w:rsidR="00735280" w:rsidRPr="00D93C68">
        <w:rPr>
          <w:rFonts w:ascii="Times New Roman" w:hAnsi="Times New Roman" w:cs="Times New Roman"/>
          <w:bCs/>
          <w:color w:val="333333"/>
          <w:spacing w:val="-7"/>
          <w:w w:val="105"/>
          <w:sz w:val="24"/>
          <w:szCs w:val="24"/>
          <w:lang w:val="en-GB"/>
        </w:rPr>
        <w:t xml:space="preserve">can be </w:t>
      </w:r>
      <w:r w:rsidR="00010E9E" w:rsidRPr="00D93C68">
        <w:rPr>
          <w:rFonts w:ascii="Times New Roman" w:hAnsi="Times New Roman" w:cs="Times New Roman"/>
          <w:bCs/>
          <w:color w:val="333333"/>
          <w:spacing w:val="-7"/>
          <w:w w:val="105"/>
          <w:sz w:val="24"/>
          <w:szCs w:val="24"/>
          <w:lang w:val="en-GB"/>
        </w:rPr>
        <w:t>dealt with, with</w:t>
      </w:r>
      <w:r w:rsidR="00735280" w:rsidRPr="00D93C68">
        <w:rPr>
          <w:rFonts w:ascii="Times New Roman" w:hAnsi="Times New Roman" w:cs="Times New Roman"/>
          <w:bCs/>
          <w:color w:val="333333"/>
          <w:spacing w:val="-7"/>
          <w:w w:val="105"/>
          <w:sz w:val="24"/>
          <w:szCs w:val="24"/>
          <w:lang w:val="en-GB"/>
        </w:rPr>
        <w:t xml:space="preserve"> a </w:t>
      </w:r>
      <w:r w:rsidR="00010E9E" w:rsidRPr="00D93C68">
        <w:rPr>
          <w:rFonts w:ascii="Times New Roman" w:hAnsi="Times New Roman" w:cs="Times New Roman"/>
          <w:bCs/>
          <w:color w:val="333333"/>
          <w:spacing w:val="-7"/>
          <w:w w:val="105"/>
          <w:sz w:val="24"/>
          <w:szCs w:val="24"/>
          <w:lang w:val="en-GB"/>
        </w:rPr>
        <w:t>three-step</w:t>
      </w:r>
      <w:r w:rsidR="00735280" w:rsidRPr="00D93C68">
        <w:rPr>
          <w:rFonts w:ascii="Times New Roman" w:hAnsi="Times New Roman" w:cs="Times New Roman"/>
          <w:bCs/>
          <w:color w:val="333333"/>
          <w:spacing w:val="-7"/>
          <w:w w:val="105"/>
          <w:sz w:val="24"/>
          <w:szCs w:val="24"/>
          <w:lang w:val="en-GB"/>
        </w:rPr>
        <w:t xml:space="preserve"> procedure</w:t>
      </w:r>
      <w:r w:rsidR="00010E9E" w:rsidRPr="00D93C68">
        <w:rPr>
          <w:rFonts w:ascii="Times New Roman" w:hAnsi="Times New Roman" w:cs="Times New Roman"/>
          <w:bCs/>
          <w:color w:val="333333"/>
          <w:spacing w:val="-7"/>
          <w:w w:val="105"/>
          <w:sz w:val="24"/>
          <w:szCs w:val="24"/>
          <w:lang w:val="en-GB"/>
        </w:rPr>
        <w:t xml:space="preserve"> as cited below</w:t>
      </w:r>
      <w:r w:rsidR="00735280" w:rsidRPr="00D93C68">
        <w:rPr>
          <w:rFonts w:ascii="Times New Roman" w:hAnsi="Times New Roman" w:cs="Times New Roman"/>
          <w:bCs/>
          <w:color w:val="333333"/>
          <w:spacing w:val="-7"/>
          <w:w w:val="105"/>
          <w:sz w:val="24"/>
          <w:szCs w:val="24"/>
          <w:lang w:val="en-GB"/>
        </w:rPr>
        <w:t>:</w:t>
      </w:r>
    </w:p>
    <w:p w14:paraId="64D83351" w14:textId="77777777" w:rsidR="00DA18DD" w:rsidRDefault="00DA18DD"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p>
    <w:p w14:paraId="1734114D" w14:textId="34ACD0EF" w:rsidR="00010E9E" w:rsidRPr="00D93C68" w:rsidRDefault="00735280"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 xml:space="preserve">Step 1- Focus on </w:t>
      </w:r>
      <w:r w:rsidR="00010E9E" w:rsidRPr="00D93C68">
        <w:rPr>
          <w:rFonts w:ascii="Times New Roman" w:hAnsi="Times New Roman" w:cs="Times New Roman"/>
          <w:bCs/>
          <w:i/>
          <w:iCs/>
          <w:color w:val="333333"/>
          <w:spacing w:val="-7"/>
          <w:w w:val="105"/>
          <w:sz w:val="24"/>
          <w:szCs w:val="24"/>
          <w:lang w:val="en-GB"/>
        </w:rPr>
        <w:t xml:space="preserve">the </w:t>
      </w:r>
      <w:r w:rsidRPr="00D93C68">
        <w:rPr>
          <w:rFonts w:ascii="Times New Roman" w:hAnsi="Times New Roman" w:cs="Times New Roman"/>
          <w:bCs/>
          <w:i/>
          <w:iCs/>
          <w:color w:val="333333"/>
          <w:spacing w:val="-7"/>
          <w:w w:val="105"/>
          <w:sz w:val="24"/>
          <w:szCs w:val="24"/>
          <w:lang w:val="en-GB"/>
        </w:rPr>
        <w:t>existing workforce</w:t>
      </w:r>
    </w:p>
    <w:p w14:paraId="30C10A00" w14:textId="130D16C2" w:rsidR="00735280" w:rsidRPr="00D93C68" w:rsidRDefault="00010E9E"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Employers, instead of fully depending upon </w:t>
      </w:r>
      <w:r w:rsidR="00772DF9" w:rsidRPr="00D93C68">
        <w:rPr>
          <w:rFonts w:ascii="Times New Roman" w:hAnsi="Times New Roman" w:cs="Times New Roman"/>
          <w:bCs/>
          <w:color w:val="333333"/>
          <w:spacing w:val="-7"/>
          <w:w w:val="105"/>
          <w:sz w:val="24"/>
          <w:szCs w:val="24"/>
          <w:lang w:val="en-GB"/>
        </w:rPr>
        <w:t xml:space="preserve">recruiting new people, should </w:t>
      </w:r>
      <w:r w:rsidR="00735280" w:rsidRPr="00D93C68">
        <w:rPr>
          <w:rFonts w:ascii="Times New Roman" w:hAnsi="Times New Roman" w:cs="Times New Roman"/>
          <w:bCs/>
          <w:color w:val="333333"/>
          <w:spacing w:val="-7"/>
          <w:w w:val="105"/>
          <w:sz w:val="24"/>
          <w:szCs w:val="24"/>
          <w:lang w:val="en-GB"/>
        </w:rPr>
        <w:t xml:space="preserve">train to upskill or reskill </w:t>
      </w:r>
      <w:r w:rsidR="00772DF9" w:rsidRPr="00D93C68">
        <w:rPr>
          <w:rFonts w:ascii="Times New Roman" w:hAnsi="Times New Roman" w:cs="Times New Roman"/>
          <w:bCs/>
          <w:color w:val="333333"/>
          <w:spacing w:val="-7"/>
          <w:w w:val="105"/>
          <w:sz w:val="24"/>
          <w:szCs w:val="24"/>
          <w:lang w:val="en-GB"/>
        </w:rPr>
        <w:t xml:space="preserve">their current </w:t>
      </w:r>
      <w:r w:rsidR="00735280" w:rsidRPr="00D93C68">
        <w:rPr>
          <w:rFonts w:ascii="Times New Roman" w:hAnsi="Times New Roman" w:cs="Times New Roman"/>
          <w:bCs/>
          <w:color w:val="333333"/>
          <w:spacing w:val="-7"/>
          <w:w w:val="105"/>
          <w:sz w:val="24"/>
          <w:szCs w:val="24"/>
          <w:lang w:val="en-GB"/>
        </w:rPr>
        <w:t>staff</w:t>
      </w:r>
      <w:r w:rsidR="00772DF9" w:rsidRPr="00D93C68">
        <w:rPr>
          <w:rFonts w:ascii="Times New Roman" w:hAnsi="Times New Roman" w:cs="Times New Roman"/>
          <w:bCs/>
          <w:color w:val="333333"/>
          <w:spacing w:val="-7"/>
          <w:w w:val="105"/>
          <w:sz w:val="24"/>
          <w:szCs w:val="24"/>
          <w:lang w:val="en-GB"/>
        </w:rPr>
        <w:t xml:space="preserve">. </w:t>
      </w:r>
      <w:r w:rsidR="00AC2257" w:rsidRPr="00D93C68">
        <w:rPr>
          <w:rFonts w:ascii="Times New Roman" w:hAnsi="Times New Roman" w:cs="Times New Roman"/>
          <w:bCs/>
          <w:color w:val="333333"/>
          <w:spacing w:val="-7"/>
          <w:w w:val="105"/>
          <w:sz w:val="24"/>
          <w:szCs w:val="24"/>
          <w:lang w:val="en-GB"/>
        </w:rPr>
        <w:t xml:space="preserve">It is not only cost and time effective on the part of the employer, it also motivates the employees and </w:t>
      </w:r>
      <w:r w:rsidR="00320C64" w:rsidRPr="00D93C68">
        <w:rPr>
          <w:rFonts w:ascii="Times New Roman" w:hAnsi="Times New Roman" w:cs="Times New Roman"/>
          <w:bCs/>
          <w:color w:val="333333"/>
          <w:spacing w:val="-7"/>
          <w:w w:val="105"/>
          <w:sz w:val="24"/>
          <w:szCs w:val="24"/>
          <w:lang w:val="en-GB"/>
        </w:rPr>
        <w:t>boosts</w:t>
      </w:r>
      <w:r w:rsidR="00AC2257" w:rsidRPr="00D93C68">
        <w:rPr>
          <w:rFonts w:ascii="Times New Roman" w:hAnsi="Times New Roman" w:cs="Times New Roman"/>
          <w:bCs/>
          <w:color w:val="333333"/>
          <w:spacing w:val="-7"/>
          <w:w w:val="105"/>
          <w:sz w:val="24"/>
          <w:szCs w:val="24"/>
          <w:lang w:val="en-GB"/>
        </w:rPr>
        <w:t xml:space="preserve"> job satisfaction.</w:t>
      </w:r>
    </w:p>
    <w:p w14:paraId="73112126" w14:textId="77777777" w:rsidR="00DA18DD" w:rsidRDefault="00DA18DD"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p>
    <w:p w14:paraId="673F906B" w14:textId="2CC740E3" w:rsidR="00AC2257" w:rsidRPr="00D93C68" w:rsidRDefault="00735280"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 xml:space="preserve">Step 2: </w:t>
      </w:r>
      <w:r w:rsidR="00AC2257" w:rsidRPr="00D93C68">
        <w:rPr>
          <w:rFonts w:ascii="Times New Roman" w:hAnsi="Times New Roman" w:cs="Times New Roman"/>
          <w:bCs/>
          <w:i/>
          <w:iCs/>
          <w:color w:val="333333"/>
          <w:spacing w:val="-7"/>
          <w:w w:val="105"/>
          <w:sz w:val="24"/>
          <w:szCs w:val="24"/>
          <w:lang w:val="en-GB"/>
        </w:rPr>
        <w:t>Review</w:t>
      </w:r>
      <w:r w:rsidRPr="00D93C68">
        <w:rPr>
          <w:rFonts w:ascii="Times New Roman" w:hAnsi="Times New Roman" w:cs="Times New Roman"/>
          <w:bCs/>
          <w:i/>
          <w:iCs/>
          <w:color w:val="333333"/>
          <w:spacing w:val="-7"/>
          <w:w w:val="105"/>
          <w:sz w:val="24"/>
          <w:szCs w:val="24"/>
          <w:lang w:val="en-GB"/>
        </w:rPr>
        <w:t xml:space="preserve"> </w:t>
      </w:r>
      <w:r w:rsidR="00AC2257" w:rsidRPr="00D93C68">
        <w:rPr>
          <w:rFonts w:ascii="Times New Roman" w:hAnsi="Times New Roman" w:cs="Times New Roman"/>
          <w:bCs/>
          <w:i/>
          <w:iCs/>
          <w:color w:val="333333"/>
          <w:spacing w:val="-7"/>
          <w:w w:val="105"/>
          <w:sz w:val="24"/>
          <w:szCs w:val="24"/>
          <w:lang w:val="en-GB"/>
        </w:rPr>
        <w:t>of the E</w:t>
      </w:r>
      <w:r w:rsidRPr="00D93C68">
        <w:rPr>
          <w:rFonts w:ascii="Times New Roman" w:hAnsi="Times New Roman" w:cs="Times New Roman"/>
          <w:bCs/>
          <w:i/>
          <w:iCs/>
          <w:color w:val="333333"/>
          <w:spacing w:val="-7"/>
          <w:w w:val="105"/>
          <w:sz w:val="24"/>
          <w:szCs w:val="24"/>
          <w:lang w:val="en-GB"/>
        </w:rPr>
        <w:t>mployee</w:t>
      </w:r>
    </w:p>
    <w:p w14:paraId="1257DED5" w14:textId="1BFDA29A" w:rsidR="00735280" w:rsidRPr="00D93C68" w:rsidRDefault="00801E27"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To ensure that</w:t>
      </w:r>
      <w:r w:rsidR="00735280" w:rsidRPr="00D93C68">
        <w:rPr>
          <w:rFonts w:ascii="Times New Roman" w:hAnsi="Times New Roman" w:cs="Times New Roman"/>
          <w:bCs/>
          <w:color w:val="333333"/>
          <w:spacing w:val="-7"/>
          <w:w w:val="105"/>
          <w:sz w:val="24"/>
          <w:szCs w:val="24"/>
          <w:lang w:val="en-GB"/>
        </w:rPr>
        <w:t xml:space="preserve"> value proposition</w:t>
      </w:r>
      <w:r w:rsidRPr="00D93C68">
        <w:rPr>
          <w:rFonts w:ascii="Times New Roman" w:hAnsi="Times New Roman" w:cs="Times New Roman"/>
          <w:bCs/>
          <w:color w:val="333333"/>
          <w:spacing w:val="-7"/>
          <w:w w:val="105"/>
          <w:sz w:val="24"/>
          <w:szCs w:val="24"/>
          <w:lang w:val="en-GB"/>
        </w:rPr>
        <w:t xml:space="preserve">s for the employees and the organization are well defined and properly communicated, employers shall conduct a timely review of the current and </w:t>
      </w:r>
      <w:r w:rsidR="00320C64" w:rsidRPr="00D93C68">
        <w:rPr>
          <w:rFonts w:ascii="Times New Roman" w:hAnsi="Times New Roman" w:cs="Times New Roman"/>
          <w:bCs/>
          <w:color w:val="333333"/>
          <w:spacing w:val="-7"/>
          <w:w w:val="105"/>
          <w:sz w:val="24"/>
          <w:szCs w:val="24"/>
          <w:lang w:val="en-GB"/>
        </w:rPr>
        <w:t>prospective</w:t>
      </w:r>
      <w:r w:rsidRPr="00D93C68">
        <w:rPr>
          <w:rFonts w:ascii="Times New Roman" w:hAnsi="Times New Roman" w:cs="Times New Roman"/>
          <w:bCs/>
          <w:color w:val="333333"/>
          <w:spacing w:val="-7"/>
          <w:w w:val="105"/>
          <w:sz w:val="24"/>
          <w:szCs w:val="24"/>
          <w:lang w:val="en-GB"/>
        </w:rPr>
        <w:t xml:space="preserve"> employees.</w:t>
      </w:r>
    </w:p>
    <w:p w14:paraId="524AA5F6" w14:textId="77777777" w:rsidR="00DA18DD" w:rsidRDefault="00DA18DD" w:rsidP="00FF09F4">
      <w:pPr>
        <w:spacing w:before="104" w:line="360" w:lineRule="auto"/>
        <w:ind w:left="100"/>
        <w:contextualSpacing/>
        <w:jc w:val="both"/>
        <w:rPr>
          <w:rFonts w:ascii="Times New Roman" w:hAnsi="Times New Roman" w:cs="Times New Roman"/>
          <w:bCs/>
          <w:i/>
          <w:iCs/>
          <w:color w:val="333333"/>
          <w:spacing w:val="-7"/>
          <w:w w:val="105"/>
          <w:sz w:val="24"/>
          <w:szCs w:val="24"/>
          <w:lang w:val="en-GB"/>
        </w:rPr>
      </w:pPr>
    </w:p>
    <w:p w14:paraId="0098056C" w14:textId="7331A317" w:rsidR="005B45FD" w:rsidRPr="00D93C68" w:rsidRDefault="00551127" w:rsidP="00FF09F4">
      <w:pPr>
        <w:spacing w:before="104" w:line="360" w:lineRule="auto"/>
        <w:ind w:left="100"/>
        <w:contextualSpacing/>
        <w:jc w:val="both"/>
        <w:rPr>
          <w:rFonts w:ascii="Times New Roman" w:hAnsi="Times New Roman" w:cs="Times New Roman"/>
          <w:i/>
          <w:iCs/>
          <w:sz w:val="24"/>
          <w:szCs w:val="24"/>
          <w:lang w:val="en-GB"/>
        </w:rPr>
      </w:pPr>
      <w:r w:rsidRPr="00D93C68">
        <w:rPr>
          <w:rFonts w:ascii="Times New Roman" w:hAnsi="Times New Roman" w:cs="Times New Roman"/>
          <w:bCs/>
          <w:i/>
          <w:iCs/>
          <w:color w:val="333333"/>
          <w:spacing w:val="-7"/>
          <w:w w:val="105"/>
          <w:sz w:val="24"/>
          <w:szCs w:val="24"/>
          <w:lang w:val="en-GB"/>
        </w:rPr>
        <w:t xml:space="preserve">Step 3: </w:t>
      </w:r>
      <w:r w:rsidR="005B45FD" w:rsidRPr="00D93C68">
        <w:rPr>
          <w:rFonts w:ascii="Times New Roman" w:hAnsi="Times New Roman" w:cs="Times New Roman"/>
          <w:bCs/>
          <w:i/>
          <w:iCs/>
          <w:color w:val="333333"/>
          <w:spacing w:val="-7"/>
          <w:w w:val="105"/>
          <w:sz w:val="24"/>
          <w:szCs w:val="24"/>
          <w:lang w:val="en-GB"/>
        </w:rPr>
        <w:t>Flexible Reward Packages</w:t>
      </w:r>
    </w:p>
    <w:p w14:paraId="1CC406FD" w14:textId="2DA1FFE0" w:rsidR="00551127" w:rsidRPr="00D93C68" w:rsidRDefault="00370AA3"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In developing or revising the reward package, flexible options should be selected, keeping in mind </w:t>
      </w:r>
      <w:r w:rsidRPr="00D93C68">
        <w:rPr>
          <w:rFonts w:ascii="Times New Roman" w:hAnsi="Times New Roman" w:cs="Times New Roman"/>
          <w:bCs/>
          <w:color w:val="333333"/>
          <w:spacing w:val="-7"/>
          <w:w w:val="105"/>
          <w:sz w:val="24"/>
          <w:szCs w:val="24"/>
          <w:lang w:val="en-GB"/>
        </w:rPr>
        <w:lastRenderedPageBreak/>
        <w:t>the position of the organization, the needs of the employees</w:t>
      </w:r>
      <w:r w:rsidR="00320C64"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 xml:space="preserve"> and the work associated. </w:t>
      </w:r>
      <w:r w:rsidR="00320C64" w:rsidRPr="00D93C68">
        <w:rPr>
          <w:rFonts w:ascii="Times New Roman" w:hAnsi="Times New Roman" w:cs="Times New Roman"/>
          <w:bCs/>
          <w:color w:val="333333"/>
          <w:spacing w:val="-7"/>
          <w:w w:val="105"/>
          <w:sz w:val="24"/>
          <w:szCs w:val="24"/>
          <w:lang w:val="en-GB"/>
        </w:rPr>
        <w:t>Same packages consisting of different benefits can be worked as per the individual need of the different employees. For instance, benefits</w:t>
      </w:r>
      <w:r w:rsidR="00474C0A" w:rsidRPr="00D93C68">
        <w:rPr>
          <w:rFonts w:ascii="Times New Roman" w:hAnsi="Times New Roman" w:cs="Times New Roman"/>
          <w:bCs/>
          <w:color w:val="333333"/>
          <w:spacing w:val="-7"/>
          <w:w w:val="105"/>
          <w:sz w:val="24"/>
          <w:szCs w:val="24"/>
          <w:lang w:val="en-GB"/>
        </w:rPr>
        <w:t xml:space="preserve"> such as health and wellbeing support should be made part of the reward packages</w:t>
      </w:r>
      <w:r w:rsidR="00320C64" w:rsidRPr="00D93C68">
        <w:rPr>
          <w:rFonts w:ascii="Times New Roman" w:hAnsi="Times New Roman" w:cs="Times New Roman"/>
          <w:bCs/>
          <w:color w:val="333333"/>
          <w:spacing w:val="-7"/>
          <w:w w:val="105"/>
          <w:sz w:val="24"/>
          <w:szCs w:val="24"/>
          <w:lang w:val="en-GB"/>
        </w:rPr>
        <w:t xml:space="preserve"> to alleviate living costs</w:t>
      </w:r>
      <w:r w:rsidR="00F630FE">
        <w:rPr>
          <w:rFonts w:ascii="Times New Roman" w:hAnsi="Times New Roman" w:cs="Times New Roman"/>
          <w:bCs/>
          <w:color w:val="333333"/>
          <w:spacing w:val="-7"/>
          <w:w w:val="105"/>
          <w:sz w:val="24"/>
          <w:szCs w:val="24"/>
          <w:lang w:val="en-GB"/>
        </w:rPr>
        <w:t xml:space="preserve"> </w:t>
      </w:r>
      <w:r w:rsidR="00F630FE" w:rsidRPr="00F630FE">
        <w:rPr>
          <w:rFonts w:ascii="Times New Roman" w:hAnsi="Times New Roman" w:cs="Times New Roman"/>
          <w:bCs/>
          <w:color w:val="333333"/>
          <w:spacing w:val="-7"/>
          <w:w w:val="105"/>
          <w:sz w:val="24"/>
          <w:szCs w:val="24"/>
          <w:lang w:val="en-GB"/>
        </w:rPr>
        <w:t>(</w:t>
      </w:r>
      <w:proofErr w:type="spellStart"/>
      <w:r w:rsidR="00F630FE" w:rsidRPr="00F630FE">
        <w:rPr>
          <w:rFonts w:ascii="Times New Roman" w:hAnsi="Times New Roman" w:cs="Times New Roman"/>
          <w:bCs/>
          <w:color w:val="333333"/>
          <w:spacing w:val="-7"/>
          <w:w w:val="105"/>
          <w:sz w:val="24"/>
          <w:szCs w:val="24"/>
          <w:lang w:val="en-GB"/>
        </w:rPr>
        <w:t>Cominetti</w:t>
      </w:r>
      <w:proofErr w:type="spellEnd"/>
      <w:r w:rsidR="00F630FE" w:rsidRPr="00F630FE">
        <w:rPr>
          <w:rFonts w:ascii="Times New Roman" w:hAnsi="Times New Roman" w:cs="Times New Roman"/>
          <w:bCs/>
          <w:color w:val="333333"/>
          <w:spacing w:val="-7"/>
          <w:w w:val="105"/>
          <w:sz w:val="24"/>
          <w:szCs w:val="24"/>
          <w:lang w:val="en-GB"/>
        </w:rPr>
        <w:t xml:space="preserve">, </w:t>
      </w:r>
      <w:proofErr w:type="spellStart"/>
      <w:r w:rsidR="00F630FE" w:rsidRPr="00F630FE">
        <w:rPr>
          <w:rFonts w:ascii="Times New Roman" w:hAnsi="Times New Roman" w:cs="Times New Roman"/>
          <w:bCs/>
          <w:color w:val="333333"/>
          <w:spacing w:val="-7"/>
          <w:w w:val="105"/>
          <w:sz w:val="24"/>
          <w:szCs w:val="24"/>
          <w:lang w:val="en-GB"/>
        </w:rPr>
        <w:t>Handscomb</w:t>
      </w:r>
      <w:proofErr w:type="spellEnd"/>
      <w:r w:rsidR="00F630FE" w:rsidRPr="00F630FE">
        <w:rPr>
          <w:rFonts w:ascii="Times New Roman" w:hAnsi="Times New Roman" w:cs="Times New Roman"/>
          <w:bCs/>
          <w:color w:val="333333"/>
          <w:spacing w:val="-7"/>
          <w:w w:val="105"/>
          <w:sz w:val="24"/>
          <w:szCs w:val="24"/>
          <w:lang w:val="en-GB"/>
        </w:rPr>
        <w:t>, Slaughter and Thwaites, 2022)</w:t>
      </w:r>
      <w:r w:rsidR="00474C0A" w:rsidRPr="00D93C68">
        <w:rPr>
          <w:rFonts w:ascii="Times New Roman" w:hAnsi="Times New Roman" w:cs="Times New Roman"/>
          <w:bCs/>
          <w:color w:val="333333"/>
          <w:spacing w:val="-7"/>
          <w:w w:val="105"/>
          <w:sz w:val="24"/>
          <w:szCs w:val="24"/>
          <w:lang w:val="en-GB"/>
        </w:rPr>
        <w:t>.</w:t>
      </w:r>
    </w:p>
    <w:p w14:paraId="31D84457" w14:textId="281BF142" w:rsidR="00E500B2" w:rsidRPr="00D93C68" w:rsidRDefault="00E500B2"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2A17E26E" w14:textId="0FB84449" w:rsidR="004A6106" w:rsidRPr="00D93C68" w:rsidRDefault="004A6106" w:rsidP="00FF09F4">
      <w:pPr>
        <w:spacing w:before="104" w:line="360" w:lineRule="auto"/>
        <w:ind w:left="100"/>
        <w:contextualSpacing/>
        <w:jc w:val="both"/>
        <w:rPr>
          <w:rFonts w:ascii="Times New Roman" w:hAnsi="Times New Roman" w:cs="Times New Roman"/>
          <w:bCs/>
          <w:color w:val="333333"/>
          <w:spacing w:val="-7"/>
          <w:w w:val="105"/>
          <w:sz w:val="24"/>
          <w:szCs w:val="24"/>
          <w:lang w:val="en-GB"/>
        </w:rPr>
      </w:pPr>
    </w:p>
    <w:p w14:paraId="3DF79DAC" w14:textId="0C7ECA9E" w:rsidR="002349B9" w:rsidRPr="00D93C68" w:rsidRDefault="002349B9" w:rsidP="00FF09F4">
      <w:pPr>
        <w:spacing w:line="360" w:lineRule="auto"/>
        <w:contextualSpacing/>
        <w:jc w:val="both"/>
        <w:rPr>
          <w:rFonts w:ascii="Times New Roman" w:hAnsi="Times New Roman" w:cs="Times New Roman"/>
          <w:b/>
          <w:color w:val="333333"/>
          <w:spacing w:val="-7"/>
          <w:w w:val="105"/>
          <w:sz w:val="24"/>
          <w:szCs w:val="24"/>
          <w:lang w:val="en-GB"/>
        </w:rPr>
      </w:pPr>
    </w:p>
    <w:p w14:paraId="772FB589" w14:textId="7C543410" w:rsidR="009D158F" w:rsidRPr="00D93C68" w:rsidRDefault="009D158F" w:rsidP="00FF09F4">
      <w:pPr>
        <w:spacing w:line="360" w:lineRule="auto"/>
        <w:contextualSpacing/>
        <w:jc w:val="both"/>
        <w:rPr>
          <w:rFonts w:ascii="Times New Roman" w:hAnsi="Times New Roman" w:cs="Times New Roman"/>
          <w:b/>
          <w:color w:val="333333"/>
          <w:spacing w:val="-7"/>
          <w:w w:val="105"/>
          <w:sz w:val="24"/>
          <w:szCs w:val="24"/>
          <w:lang w:val="en-GB"/>
        </w:rPr>
      </w:pPr>
    </w:p>
    <w:p w14:paraId="455E4E36" w14:textId="4DEB45F5" w:rsidR="009D158F" w:rsidRPr="00D93C68" w:rsidRDefault="009D158F" w:rsidP="00FF09F4">
      <w:pPr>
        <w:spacing w:line="360" w:lineRule="auto"/>
        <w:contextualSpacing/>
        <w:jc w:val="both"/>
        <w:rPr>
          <w:rFonts w:ascii="Times New Roman" w:hAnsi="Times New Roman" w:cs="Times New Roman"/>
          <w:b/>
          <w:color w:val="333333"/>
          <w:spacing w:val="-7"/>
          <w:w w:val="105"/>
          <w:sz w:val="24"/>
          <w:szCs w:val="24"/>
          <w:lang w:val="en-GB"/>
        </w:rPr>
      </w:pPr>
    </w:p>
    <w:p w14:paraId="55E7A7C3" w14:textId="331BC2ED" w:rsidR="009D158F" w:rsidRPr="00D93C68" w:rsidRDefault="009D158F" w:rsidP="00FF09F4">
      <w:pPr>
        <w:spacing w:line="360" w:lineRule="auto"/>
        <w:contextualSpacing/>
        <w:jc w:val="both"/>
        <w:rPr>
          <w:rFonts w:ascii="Times New Roman" w:hAnsi="Times New Roman" w:cs="Times New Roman"/>
          <w:b/>
          <w:color w:val="333333"/>
          <w:spacing w:val="-7"/>
          <w:w w:val="105"/>
          <w:sz w:val="24"/>
          <w:szCs w:val="24"/>
          <w:lang w:val="en-GB"/>
        </w:rPr>
      </w:pPr>
    </w:p>
    <w:p w14:paraId="4B11C4D4" w14:textId="03B8E4D7" w:rsidR="009D158F" w:rsidRPr="00D93C68" w:rsidRDefault="009D158F" w:rsidP="00FF09F4">
      <w:pPr>
        <w:spacing w:line="360" w:lineRule="auto"/>
        <w:contextualSpacing/>
        <w:jc w:val="both"/>
        <w:rPr>
          <w:rFonts w:ascii="Times New Roman" w:hAnsi="Times New Roman" w:cs="Times New Roman"/>
          <w:b/>
          <w:color w:val="333333"/>
          <w:spacing w:val="-7"/>
          <w:w w:val="105"/>
          <w:sz w:val="24"/>
          <w:szCs w:val="24"/>
          <w:lang w:val="en-GB"/>
        </w:rPr>
      </w:pPr>
    </w:p>
    <w:p w14:paraId="672FCE31" w14:textId="77777777" w:rsidR="009D158F" w:rsidRPr="00D93C68" w:rsidRDefault="009D158F" w:rsidP="00FF09F4">
      <w:pPr>
        <w:spacing w:line="360" w:lineRule="auto"/>
        <w:contextualSpacing/>
        <w:jc w:val="both"/>
        <w:rPr>
          <w:rFonts w:ascii="Times New Roman" w:hAnsi="Times New Roman" w:cs="Times New Roman"/>
          <w:b/>
          <w:color w:val="333333"/>
          <w:spacing w:val="-7"/>
          <w:w w:val="105"/>
          <w:sz w:val="24"/>
          <w:szCs w:val="24"/>
          <w:lang w:val="en-GB"/>
        </w:rPr>
      </w:pPr>
    </w:p>
    <w:p w14:paraId="397A8ABF" w14:textId="77777777" w:rsidR="00E17B24" w:rsidRPr="00D93C68" w:rsidRDefault="00E17B24" w:rsidP="00FF09F4">
      <w:pPr>
        <w:spacing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br w:type="page"/>
      </w:r>
    </w:p>
    <w:p w14:paraId="0A31E688" w14:textId="77777777" w:rsidR="00EF5F3A" w:rsidRPr="00D93C68" w:rsidRDefault="00FD2967" w:rsidP="00FF09F4">
      <w:pPr>
        <w:spacing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lastRenderedPageBreak/>
        <w:t xml:space="preserve">PART-B: THE EMERGING CHANGES IN </w:t>
      </w:r>
      <w:bookmarkStart w:id="4" w:name="_Hlk112320796"/>
      <w:r w:rsidRPr="00D93C68">
        <w:rPr>
          <w:rFonts w:ascii="Times New Roman" w:hAnsi="Times New Roman" w:cs="Times New Roman"/>
          <w:b/>
          <w:color w:val="333333"/>
          <w:spacing w:val="-7"/>
          <w:w w:val="105"/>
          <w:sz w:val="24"/>
          <w:szCs w:val="24"/>
          <w:lang w:val="en-GB"/>
        </w:rPr>
        <w:t>HUMAN RESOURCING STRATEGIES</w:t>
      </w:r>
      <w:bookmarkEnd w:id="4"/>
      <w:r w:rsidRPr="00D93C68">
        <w:rPr>
          <w:rFonts w:ascii="Times New Roman" w:hAnsi="Times New Roman" w:cs="Times New Roman"/>
          <w:b/>
          <w:color w:val="333333"/>
          <w:spacing w:val="-7"/>
          <w:w w:val="105"/>
          <w:sz w:val="24"/>
          <w:szCs w:val="24"/>
          <w:lang w:val="en-GB"/>
        </w:rPr>
        <w:t xml:space="preserve"> IN THE POST-COVID, POST-BREXIT EXTERNAL ENVIRONMENT.</w:t>
      </w:r>
    </w:p>
    <w:p w14:paraId="4F4F35FA" w14:textId="4B3D9222" w:rsidR="00EF5F3A" w:rsidRPr="00D93C68" w:rsidRDefault="00EF5F3A" w:rsidP="00FF09F4">
      <w:pPr>
        <w:spacing w:line="360" w:lineRule="auto"/>
        <w:contextualSpacing/>
        <w:jc w:val="both"/>
        <w:rPr>
          <w:rFonts w:ascii="Times New Roman" w:hAnsi="Times New Roman" w:cs="Times New Roman"/>
          <w:b/>
          <w:color w:val="333333"/>
          <w:spacing w:val="-7"/>
          <w:w w:val="105"/>
          <w:sz w:val="24"/>
          <w:szCs w:val="24"/>
          <w:lang w:val="en-GB"/>
        </w:rPr>
      </w:pPr>
    </w:p>
    <w:p w14:paraId="141BEDCF" w14:textId="77777777" w:rsidR="00130943" w:rsidRPr="00D93C68" w:rsidRDefault="00130943" w:rsidP="00FF09F4">
      <w:pPr>
        <w:spacing w:line="360" w:lineRule="auto"/>
        <w:contextualSpacing/>
        <w:jc w:val="both"/>
        <w:rPr>
          <w:rFonts w:ascii="Times New Roman" w:hAnsi="Times New Roman" w:cs="Times New Roman"/>
          <w:b/>
          <w:color w:val="333333"/>
          <w:spacing w:val="-7"/>
          <w:w w:val="105"/>
          <w:sz w:val="24"/>
          <w:szCs w:val="24"/>
          <w:lang w:val="en-GB"/>
        </w:rPr>
      </w:pPr>
    </w:p>
    <w:p w14:paraId="5E9BF80F" w14:textId="77777777" w:rsidR="00EF5F3A" w:rsidRPr="00D93C68" w:rsidRDefault="00EF5F3A" w:rsidP="00FF09F4">
      <w:pPr>
        <w:spacing w:line="360" w:lineRule="auto"/>
        <w:contextualSpacing/>
        <w:jc w:val="both"/>
        <w:rPr>
          <w:rFonts w:ascii="Times New Roman" w:hAnsi="Times New Roman" w:cs="Times New Roman"/>
          <w:b/>
          <w:color w:val="333333"/>
          <w:spacing w:val="-7"/>
          <w:w w:val="105"/>
          <w:sz w:val="24"/>
          <w:szCs w:val="24"/>
          <w:lang w:val="en-GB"/>
        </w:rPr>
      </w:pPr>
      <w:bookmarkStart w:id="5" w:name="_Hlk112321388"/>
      <w:r w:rsidRPr="00D93C68">
        <w:rPr>
          <w:rFonts w:ascii="Times New Roman" w:hAnsi="Times New Roman" w:cs="Times New Roman"/>
          <w:b/>
          <w:color w:val="333333"/>
          <w:spacing w:val="-7"/>
          <w:w w:val="105"/>
          <w:sz w:val="24"/>
          <w:szCs w:val="24"/>
          <w:lang w:val="en-GB"/>
        </w:rPr>
        <w:t>HUMAN RESOURCING STRATEGIES</w:t>
      </w:r>
      <w:bookmarkEnd w:id="5"/>
      <w:r w:rsidRPr="00D93C68">
        <w:rPr>
          <w:rFonts w:ascii="Times New Roman" w:hAnsi="Times New Roman" w:cs="Times New Roman"/>
          <w:b/>
          <w:color w:val="333333"/>
          <w:spacing w:val="-7"/>
          <w:w w:val="105"/>
          <w:sz w:val="24"/>
          <w:szCs w:val="24"/>
          <w:lang w:val="en-GB"/>
        </w:rPr>
        <w:t>:</w:t>
      </w:r>
    </w:p>
    <w:p w14:paraId="3DB40B50" w14:textId="77777777" w:rsidR="00EF5F3A" w:rsidRPr="00D93C68" w:rsidRDefault="00EF5F3A" w:rsidP="00FF09F4">
      <w:pPr>
        <w:spacing w:line="360" w:lineRule="auto"/>
        <w:contextualSpacing/>
        <w:jc w:val="both"/>
        <w:rPr>
          <w:rFonts w:ascii="Times New Roman" w:hAnsi="Times New Roman" w:cs="Times New Roman"/>
          <w:b/>
          <w:color w:val="333333"/>
          <w:spacing w:val="-7"/>
          <w:w w:val="105"/>
          <w:sz w:val="24"/>
          <w:szCs w:val="24"/>
          <w:lang w:val="en-GB"/>
        </w:rPr>
      </w:pPr>
    </w:p>
    <w:p w14:paraId="63E0B83B" w14:textId="3CD775CE" w:rsidR="0080009A" w:rsidRPr="00D93C68" w:rsidRDefault="00CD4DBE"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To make</w:t>
      </w:r>
      <w:r w:rsidR="0080009A" w:rsidRPr="00D93C68">
        <w:rPr>
          <w:rFonts w:ascii="Times New Roman" w:hAnsi="Times New Roman" w:cs="Times New Roman"/>
          <w:bCs/>
          <w:color w:val="333333"/>
          <w:spacing w:val="-7"/>
          <w:w w:val="105"/>
          <w:sz w:val="24"/>
          <w:szCs w:val="24"/>
          <w:lang w:val="en-GB"/>
        </w:rPr>
        <w:t xml:space="preserve"> the concept of “Human Resourcing Strategies”</w:t>
      </w:r>
      <w:r w:rsidRPr="00D93C68">
        <w:rPr>
          <w:rFonts w:ascii="Times New Roman" w:hAnsi="Times New Roman" w:cs="Times New Roman"/>
          <w:bCs/>
          <w:color w:val="333333"/>
          <w:spacing w:val="-7"/>
          <w:w w:val="105"/>
          <w:sz w:val="24"/>
          <w:szCs w:val="24"/>
          <w:lang w:val="en-GB"/>
        </w:rPr>
        <w:t xml:space="preserve"> more striking and easily </w:t>
      </w:r>
      <w:r w:rsidR="008D7E8C" w:rsidRPr="00D93C68">
        <w:rPr>
          <w:rFonts w:ascii="Times New Roman" w:hAnsi="Times New Roman" w:cs="Times New Roman"/>
          <w:bCs/>
          <w:color w:val="333333"/>
          <w:spacing w:val="-7"/>
          <w:w w:val="105"/>
          <w:sz w:val="24"/>
          <w:szCs w:val="24"/>
          <w:lang w:val="en-GB"/>
        </w:rPr>
        <w:t>understandable</w:t>
      </w:r>
      <w:r w:rsidR="0080009A" w:rsidRPr="00D93C68">
        <w:rPr>
          <w:rFonts w:ascii="Times New Roman" w:hAnsi="Times New Roman" w:cs="Times New Roman"/>
          <w:bCs/>
          <w:color w:val="333333"/>
          <w:spacing w:val="-7"/>
          <w:w w:val="105"/>
          <w:sz w:val="24"/>
          <w:szCs w:val="24"/>
          <w:lang w:val="en-GB"/>
        </w:rPr>
        <w:t xml:space="preserve"> </w:t>
      </w:r>
      <w:r w:rsidR="0092598E" w:rsidRPr="00D93C68">
        <w:rPr>
          <w:rFonts w:ascii="Times New Roman" w:hAnsi="Times New Roman" w:cs="Times New Roman"/>
          <w:bCs/>
          <w:color w:val="333333"/>
          <w:spacing w:val="-7"/>
          <w:w w:val="105"/>
          <w:sz w:val="24"/>
          <w:szCs w:val="24"/>
          <w:lang w:val="en-GB"/>
        </w:rPr>
        <w:t>let’s</w:t>
      </w:r>
      <w:r w:rsidR="0080009A" w:rsidRPr="00D93C68">
        <w:rPr>
          <w:rFonts w:ascii="Times New Roman" w:hAnsi="Times New Roman" w:cs="Times New Roman"/>
          <w:bCs/>
          <w:color w:val="333333"/>
          <w:spacing w:val="-7"/>
          <w:w w:val="105"/>
          <w:sz w:val="24"/>
          <w:szCs w:val="24"/>
          <w:lang w:val="en-GB"/>
        </w:rPr>
        <w:t xml:space="preserve"> breakdown the term into shorter ones:</w:t>
      </w:r>
    </w:p>
    <w:p w14:paraId="1762FDE0" w14:textId="77777777" w:rsidR="00A21F94" w:rsidRPr="00D93C68" w:rsidRDefault="00A21F94" w:rsidP="00FF09F4">
      <w:pPr>
        <w:spacing w:line="360" w:lineRule="auto"/>
        <w:contextualSpacing/>
        <w:jc w:val="both"/>
        <w:rPr>
          <w:rFonts w:ascii="Times New Roman" w:hAnsi="Times New Roman" w:cs="Times New Roman"/>
          <w:bCs/>
          <w:color w:val="333333"/>
          <w:spacing w:val="-7"/>
          <w:w w:val="105"/>
          <w:sz w:val="24"/>
          <w:szCs w:val="24"/>
          <w:lang w:val="en-GB"/>
        </w:rPr>
      </w:pPr>
    </w:p>
    <w:p w14:paraId="7AB9FAB0" w14:textId="4BD3239A"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3"/>
        <w:gridCol w:w="2192"/>
        <w:gridCol w:w="389"/>
        <w:gridCol w:w="2371"/>
        <w:gridCol w:w="2095"/>
      </w:tblGrid>
      <w:tr w:rsidR="0080009A" w:rsidRPr="00D93C68" w14:paraId="62F1A8ED" w14:textId="77777777" w:rsidTr="00A21F94">
        <w:tc>
          <w:tcPr>
            <w:tcW w:w="5098" w:type="dxa"/>
            <w:gridSpan w:val="2"/>
            <w:vAlign w:val="center"/>
          </w:tcPr>
          <w:p w14:paraId="242344C8" w14:textId="78126513" w:rsidR="0080009A" w:rsidRPr="00D93C68" w:rsidRDefault="0080009A"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Human resource</w:t>
            </w:r>
          </w:p>
          <w:p w14:paraId="2F428B9D" w14:textId="0B85DD5F" w:rsidR="008C3AF8" w:rsidRPr="00D93C68" w:rsidRDefault="008C3AF8" w:rsidP="00FF09F4">
            <w:pPr>
              <w:spacing w:line="360" w:lineRule="auto"/>
              <w:contextualSpacing/>
              <w:jc w:val="both"/>
              <w:rPr>
                <w:rFonts w:ascii="Times New Roman" w:hAnsi="Times New Roman" w:cs="Times New Roman"/>
                <w:color w:val="202124"/>
                <w:sz w:val="24"/>
                <w:szCs w:val="24"/>
                <w:shd w:val="clear" w:color="auto" w:fill="FFFFFF"/>
                <w:lang w:val="en-GB"/>
              </w:rPr>
            </w:pPr>
          </w:p>
          <w:p w14:paraId="298A3FBC" w14:textId="37BBC7F2" w:rsidR="00A21F94" w:rsidRPr="00D93C68" w:rsidRDefault="00A21F94" w:rsidP="00FF09F4">
            <w:pPr>
              <w:spacing w:line="360" w:lineRule="auto"/>
              <w:contextualSpacing/>
              <w:jc w:val="both"/>
              <w:rPr>
                <w:rFonts w:ascii="Times New Roman" w:hAnsi="Times New Roman" w:cs="Times New Roman"/>
                <w:color w:val="202124"/>
                <w:sz w:val="24"/>
                <w:szCs w:val="24"/>
                <w:shd w:val="clear" w:color="auto" w:fill="FFFFFF"/>
                <w:lang w:val="en-GB"/>
              </w:rPr>
            </w:pPr>
          </w:p>
          <w:p w14:paraId="39F24EAE" w14:textId="1FC132CB" w:rsidR="00A21F94" w:rsidRPr="00D93C68" w:rsidRDefault="00A21F94" w:rsidP="00FF09F4">
            <w:pPr>
              <w:spacing w:line="360" w:lineRule="auto"/>
              <w:contextualSpacing/>
              <w:jc w:val="both"/>
              <w:rPr>
                <w:rFonts w:ascii="Times New Roman" w:hAnsi="Times New Roman" w:cs="Times New Roman"/>
                <w:color w:val="202124"/>
                <w:sz w:val="24"/>
                <w:szCs w:val="24"/>
                <w:shd w:val="clear" w:color="auto" w:fill="FFFFFF"/>
                <w:lang w:val="en-GB"/>
              </w:rPr>
            </w:pPr>
          </w:p>
          <w:p w14:paraId="51C65775" w14:textId="77777777" w:rsidR="00A21F94" w:rsidRPr="00D93C68" w:rsidRDefault="00A21F94" w:rsidP="00FF09F4">
            <w:pPr>
              <w:spacing w:line="360" w:lineRule="auto"/>
              <w:contextualSpacing/>
              <w:jc w:val="both"/>
              <w:rPr>
                <w:rFonts w:ascii="Times New Roman" w:hAnsi="Times New Roman" w:cs="Times New Roman"/>
                <w:color w:val="202124"/>
                <w:sz w:val="24"/>
                <w:szCs w:val="24"/>
                <w:shd w:val="clear" w:color="auto" w:fill="FFFFFF"/>
                <w:lang w:val="en-GB"/>
              </w:rPr>
            </w:pPr>
          </w:p>
          <w:p w14:paraId="7B9DD696" w14:textId="76B18175" w:rsidR="009A226D" w:rsidRPr="00D93C68" w:rsidRDefault="008C3AF8" w:rsidP="00FF09F4">
            <w:pPr>
              <w:spacing w:line="360" w:lineRule="auto"/>
              <w:contextualSpacing/>
              <w:jc w:val="both"/>
              <w:rPr>
                <w:rFonts w:ascii="Times New Roman" w:hAnsi="Times New Roman" w:cs="Times New Roman"/>
                <w:color w:val="202124"/>
                <w:sz w:val="24"/>
                <w:szCs w:val="24"/>
                <w:lang w:val="en-GB"/>
              </w:rPr>
            </w:pPr>
            <w:r w:rsidRPr="00D93C68">
              <w:rPr>
                <w:rFonts w:ascii="Times New Roman" w:hAnsi="Times New Roman" w:cs="Times New Roman"/>
                <w:color w:val="202124"/>
                <w:sz w:val="24"/>
                <w:szCs w:val="24"/>
                <w:lang w:val="en-GB"/>
              </w:rPr>
              <w:t>Human resources embody the set of people who make up the workforce of an organization, business sector, industry, or economy</w:t>
            </w:r>
            <w:r w:rsidR="00EE018D">
              <w:rPr>
                <w:rFonts w:ascii="Times New Roman" w:hAnsi="Times New Roman" w:cs="Times New Roman"/>
                <w:color w:val="202124"/>
                <w:sz w:val="24"/>
                <w:szCs w:val="24"/>
                <w:lang w:val="en-GB"/>
              </w:rPr>
              <w:t xml:space="preserve"> </w:t>
            </w:r>
            <w:r w:rsidR="00EE018D" w:rsidRPr="00EE018D">
              <w:rPr>
                <w:rFonts w:ascii="Times New Roman" w:hAnsi="Times New Roman" w:cs="Times New Roman"/>
                <w:color w:val="202124"/>
                <w:sz w:val="24"/>
                <w:szCs w:val="24"/>
                <w:lang w:val="en-GB"/>
              </w:rPr>
              <w:t>(Lee and Stead, 1998)</w:t>
            </w:r>
            <w:r w:rsidR="009A226D" w:rsidRPr="00D93C68">
              <w:rPr>
                <w:rFonts w:ascii="Times New Roman" w:hAnsi="Times New Roman" w:cs="Times New Roman"/>
                <w:color w:val="202124"/>
                <w:sz w:val="24"/>
                <w:szCs w:val="24"/>
                <w:lang w:val="en-GB"/>
              </w:rPr>
              <w:t>.</w:t>
            </w:r>
          </w:p>
          <w:p w14:paraId="55DA7725" w14:textId="501D34F8" w:rsidR="009A226D" w:rsidRPr="00D93C68" w:rsidRDefault="009A226D" w:rsidP="00FF09F4">
            <w:pPr>
              <w:spacing w:line="360" w:lineRule="auto"/>
              <w:contextualSpacing/>
              <w:jc w:val="both"/>
              <w:rPr>
                <w:rFonts w:ascii="Times New Roman" w:hAnsi="Times New Roman" w:cs="Times New Roman"/>
                <w:color w:val="202124"/>
                <w:sz w:val="24"/>
                <w:szCs w:val="24"/>
                <w:shd w:val="clear" w:color="auto" w:fill="FFFFFF"/>
                <w:lang w:val="en-GB"/>
              </w:rPr>
            </w:pPr>
            <w:r w:rsidRPr="00D93C68">
              <w:rPr>
                <w:rFonts w:ascii="Times New Roman" w:hAnsi="Times New Roman" w:cs="Times New Roman"/>
                <w:color w:val="202124"/>
                <w:sz w:val="24"/>
                <w:szCs w:val="24"/>
                <w:shd w:val="clear" w:color="auto" w:fill="FFFFFF"/>
                <w:lang w:val="en-GB"/>
              </w:rPr>
              <w:t xml:space="preserve">Human resources, </w:t>
            </w:r>
            <w:r w:rsidR="008C3AF8" w:rsidRPr="00D93C68">
              <w:rPr>
                <w:rFonts w:ascii="Times New Roman" w:hAnsi="Times New Roman" w:cs="Times New Roman"/>
                <w:color w:val="202124"/>
                <w:sz w:val="24"/>
                <w:szCs w:val="24"/>
                <w:shd w:val="clear" w:color="auto" w:fill="FFFFFF"/>
                <w:lang w:val="en-GB"/>
              </w:rPr>
              <w:t>hav</w:t>
            </w:r>
            <w:r w:rsidRPr="00D93C68">
              <w:rPr>
                <w:rFonts w:ascii="Times New Roman" w:hAnsi="Times New Roman" w:cs="Times New Roman"/>
                <w:color w:val="202124"/>
                <w:sz w:val="24"/>
                <w:szCs w:val="24"/>
                <w:shd w:val="clear" w:color="auto" w:fill="FFFFFF"/>
                <w:lang w:val="en-GB"/>
              </w:rPr>
              <w:t>ing</w:t>
            </w:r>
            <w:r w:rsidR="008C3AF8" w:rsidRPr="00D93C68">
              <w:rPr>
                <w:rFonts w:ascii="Times New Roman" w:hAnsi="Times New Roman" w:cs="Times New Roman"/>
                <w:color w:val="202124"/>
                <w:sz w:val="24"/>
                <w:szCs w:val="24"/>
                <w:shd w:val="clear" w:color="auto" w:fill="FFFFFF"/>
                <w:lang w:val="en-GB"/>
              </w:rPr>
              <w:t xml:space="preserve"> the skills, intelligence, and knowledge, </w:t>
            </w:r>
            <w:r w:rsidRPr="00D93C68">
              <w:rPr>
                <w:rFonts w:ascii="Times New Roman" w:hAnsi="Times New Roman" w:cs="Times New Roman"/>
                <w:color w:val="202124"/>
                <w:sz w:val="24"/>
                <w:szCs w:val="24"/>
                <w:shd w:val="clear" w:color="auto" w:fill="FFFFFF"/>
                <w:lang w:val="en-GB"/>
              </w:rPr>
              <w:t>are said to be the most important resource of any organization.</w:t>
            </w:r>
          </w:p>
          <w:p w14:paraId="53222BB5" w14:textId="5C3157E1" w:rsidR="008C3AF8" w:rsidRPr="00D93C68" w:rsidRDefault="009A226D" w:rsidP="00FF09F4">
            <w:pPr>
              <w:spacing w:line="360" w:lineRule="auto"/>
              <w:contextualSpacing/>
              <w:jc w:val="both"/>
              <w:rPr>
                <w:rFonts w:ascii="Times New Roman" w:hAnsi="Times New Roman" w:cs="Times New Roman"/>
                <w:color w:val="202124"/>
                <w:sz w:val="24"/>
                <w:szCs w:val="24"/>
                <w:lang w:val="en-GB"/>
              </w:rPr>
            </w:pPr>
            <w:r w:rsidRPr="00D93C68">
              <w:rPr>
                <w:rFonts w:ascii="Times New Roman" w:hAnsi="Times New Roman" w:cs="Times New Roman"/>
                <w:color w:val="202124"/>
                <w:sz w:val="24"/>
                <w:szCs w:val="24"/>
                <w:shd w:val="clear" w:color="auto" w:fill="FFFFFF"/>
                <w:lang w:val="en-GB"/>
              </w:rPr>
              <w:t>Humans,</w:t>
            </w:r>
            <w:r w:rsidR="00957C38" w:rsidRPr="00D93C68">
              <w:rPr>
                <w:rFonts w:ascii="Times New Roman" w:hAnsi="Times New Roman" w:cs="Times New Roman"/>
                <w:color w:val="202124"/>
                <w:sz w:val="24"/>
                <w:szCs w:val="24"/>
                <w:shd w:val="clear" w:color="auto" w:fill="FFFFFF"/>
                <w:lang w:val="en-GB"/>
              </w:rPr>
              <w:t xml:space="preserve"> </w:t>
            </w:r>
            <w:r w:rsidRPr="00D93C68">
              <w:rPr>
                <w:rFonts w:ascii="Times New Roman" w:hAnsi="Times New Roman" w:cs="Times New Roman"/>
                <w:color w:val="202124"/>
                <w:sz w:val="24"/>
                <w:szCs w:val="24"/>
                <w:shd w:val="clear" w:color="auto" w:fill="FFFFFF"/>
                <w:lang w:val="en-GB"/>
              </w:rPr>
              <w:t>metamorphos</w:t>
            </w:r>
            <w:r w:rsidR="00957C38" w:rsidRPr="00D93C68">
              <w:rPr>
                <w:rFonts w:ascii="Times New Roman" w:hAnsi="Times New Roman" w:cs="Times New Roman"/>
                <w:color w:val="202124"/>
                <w:sz w:val="24"/>
                <w:szCs w:val="24"/>
                <w:shd w:val="clear" w:color="auto" w:fill="FFFFFF"/>
                <w:lang w:val="en-GB"/>
              </w:rPr>
              <w:t>ing</w:t>
            </w:r>
            <w:r w:rsidRPr="00D93C68">
              <w:rPr>
                <w:rFonts w:ascii="Times New Roman" w:hAnsi="Times New Roman" w:cs="Times New Roman"/>
                <w:color w:val="202124"/>
                <w:sz w:val="24"/>
                <w:szCs w:val="24"/>
                <w:shd w:val="clear" w:color="auto" w:fill="FFFFFF"/>
                <w:lang w:val="en-GB"/>
              </w:rPr>
              <w:t xml:space="preserve"> </w:t>
            </w:r>
            <w:r w:rsidR="008C3AF8" w:rsidRPr="00D93C68">
              <w:rPr>
                <w:rFonts w:ascii="Times New Roman" w:hAnsi="Times New Roman" w:cs="Times New Roman"/>
                <w:color w:val="202124"/>
                <w:sz w:val="24"/>
                <w:szCs w:val="24"/>
                <w:shd w:val="clear" w:color="auto" w:fill="FFFFFF"/>
                <w:lang w:val="en-GB"/>
              </w:rPr>
              <w:t xml:space="preserve">natural </w:t>
            </w:r>
            <w:r w:rsidRPr="00D93C68">
              <w:rPr>
                <w:rFonts w:ascii="Times New Roman" w:hAnsi="Times New Roman" w:cs="Times New Roman"/>
                <w:color w:val="202124"/>
                <w:sz w:val="24"/>
                <w:szCs w:val="24"/>
                <w:shd w:val="clear" w:color="auto" w:fill="FFFFFF"/>
                <w:lang w:val="en-GB"/>
              </w:rPr>
              <w:t>resources</w:t>
            </w:r>
            <w:r w:rsidR="008C3AF8" w:rsidRPr="00D93C68">
              <w:rPr>
                <w:rFonts w:ascii="Times New Roman" w:hAnsi="Times New Roman" w:cs="Times New Roman"/>
                <w:color w:val="202124"/>
                <w:sz w:val="24"/>
                <w:szCs w:val="24"/>
                <w:shd w:val="clear" w:color="auto" w:fill="FFFFFF"/>
                <w:lang w:val="en-GB"/>
              </w:rPr>
              <w:t xml:space="preserve"> into usable and valuable things</w:t>
            </w:r>
            <w:r w:rsidR="00957C38" w:rsidRPr="00D93C68">
              <w:rPr>
                <w:rFonts w:ascii="Times New Roman" w:hAnsi="Times New Roman" w:cs="Times New Roman"/>
                <w:color w:val="202124"/>
                <w:sz w:val="24"/>
                <w:szCs w:val="24"/>
                <w:shd w:val="clear" w:color="auto" w:fill="FFFFFF"/>
                <w:lang w:val="en-GB"/>
              </w:rPr>
              <w:t xml:space="preserve"> </w:t>
            </w:r>
            <w:r w:rsidR="008C3AF8" w:rsidRPr="00D93C68">
              <w:rPr>
                <w:rFonts w:ascii="Times New Roman" w:hAnsi="Times New Roman" w:cs="Times New Roman"/>
                <w:color w:val="202124"/>
                <w:sz w:val="24"/>
                <w:szCs w:val="24"/>
                <w:shd w:val="clear" w:color="auto" w:fill="FFFFFF"/>
                <w:lang w:val="en-GB"/>
              </w:rPr>
              <w:t>themselves become a resource</w:t>
            </w:r>
            <w:r w:rsidR="00957C38" w:rsidRPr="00D93C68">
              <w:rPr>
                <w:rFonts w:ascii="Times New Roman" w:hAnsi="Times New Roman" w:cs="Times New Roman"/>
                <w:color w:val="202124"/>
                <w:sz w:val="24"/>
                <w:szCs w:val="24"/>
                <w:shd w:val="clear" w:color="auto" w:fill="FFFFFF"/>
                <w:lang w:val="en-GB"/>
              </w:rPr>
              <w:t>.</w:t>
            </w:r>
          </w:p>
          <w:p w14:paraId="0A2FBDA7" w14:textId="5E18CE0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p w14:paraId="78A4C3B9" w14:textId="77777777" w:rsidR="00AA1957" w:rsidRPr="00D93C68" w:rsidRDefault="00AA1957" w:rsidP="00FF09F4">
            <w:pPr>
              <w:spacing w:line="360" w:lineRule="auto"/>
              <w:contextualSpacing/>
              <w:jc w:val="both"/>
              <w:rPr>
                <w:rFonts w:ascii="Times New Roman" w:hAnsi="Times New Roman" w:cs="Times New Roman"/>
                <w:bCs/>
                <w:color w:val="333333"/>
                <w:spacing w:val="-7"/>
                <w:w w:val="105"/>
                <w:sz w:val="24"/>
                <w:szCs w:val="24"/>
                <w:lang w:val="en-GB"/>
              </w:rPr>
            </w:pPr>
          </w:p>
          <w:p w14:paraId="7DE980CB" w14:textId="513570A8" w:rsidR="008C3AF8" w:rsidRPr="00D93C68" w:rsidRDefault="008C3AF8" w:rsidP="00FF09F4">
            <w:pPr>
              <w:spacing w:line="360" w:lineRule="auto"/>
              <w:contextualSpacing/>
              <w:jc w:val="both"/>
              <w:rPr>
                <w:rFonts w:ascii="Times New Roman" w:hAnsi="Times New Roman" w:cs="Times New Roman"/>
                <w:bCs/>
                <w:color w:val="333333"/>
                <w:spacing w:val="-7"/>
                <w:w w:val="105"/>
                <w:sz w:val="24"/>
                <w:szCs w:val="24"/>
                <w:lang w:val="en-GB"/>
              </w:rPr>
            </w:pPr>
          </w:p>
        </w:tc>
        <w:tc>
          <w:tcPr>
            <w:tcW w:w="426" w:type="dxa"/>
          </w:tcPr>
          <w:p w14:paraId="01FEDAA5"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c>
          <w:tcPr>
            <w:tcW w:w="5086" w:type="dxa"/>
            <w:gridSpan w:val="2"/>
          </w:tcPr>
          <w:p w14:paraId="46144AB1" w14:textId="77777777" w:rsidR="0080009A" w:rsidRPr="00D93C68" w:rsidRDefault="0080009A"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Human Resourcing</w:t>
            </w:r>
          </w:p>
          <w:p w14:paraId="07472FB8"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p w14:paraId="137EECB5" w14:textId="11F77404" w:rsidR="00AF4C01" w:rsidRPr="00D93C68" w:rsidRDefault="00AF4C01" w:rsidP="00FF09F4">
            <w:pPr>
              <w:spacing w:line="360" w:lineRule="auto"/>
              <w:contextualSpacing/>
              <w:jc w:val="both"/>
              <w:rPr>
                <w:rFonts w:ascii="Times New Roman" w:hAnsi="Times New Roman" w:cs="Times New Roman"/>
                <w:color w:val="333E49"/>
                <w:sz w:val="24"/>
                <w:szCs w:val="24"/>
                <w:shd w:val="clear" w:color="auto" w:fill="FFFFFF"/>
                <w:lang w:val="en-GB"/>
              </w:rPr>
            </w:pPr>
            <w:r w:rsidRPr="00D93C68">
              <w:rPr>
                <w:rFonts w:ascii="Times New Roman" w:hAnsi="Times New Roman" w:cs="Times New Roman"/>
                <w:color w:val="333E49"/>
                <w:sz w:val="24"/>
                <w:szCs w:val="24"/>
                <w:shd w:val="clear" w:color="auto" w:fill="FFFFFF"/>
                <w:lang w:val="en-GB"/>
              </w:rPr>
              <w:t xml:space="preserve">The procedure of identifying the need for human resources, and ensuring recruitment of the best-suited one can be defined as Human Resourcing. </w:t>
            </w:r>
          </w:p>
          <w:p w14:paraId="427172A8" w14:textId="1A1ACE22" w:rsidR="00AF4C01" w:rsidRPr="00D93C68" w:rsidRDefault="00AF4C01" w:rsidP="00FF09F4">
            <w:pPr>
              <w:spacing w:line="360" w:lineRule="auto"/>
              <w:contextualSpacing/>
              <w:jc w:val="both"/>
              <w:rPr>
                <w:rFonts w:ascii="Times New Roman" w:hAnsi="Times New Roman" w:cs="Times New Roman"/>
                <w:color w:val="333E49"/>
                <w:sz w:val="24"/>
                <w:szCs w:val="24"/>
                <w:shd w:val="clear" w:color="auto" w:fill="FFFFFF"/>
                <w:lang w:val="en-GB"/>
              </w:rPr>
            </w:pPr>
            <w:r w:rsidRPr="00D93C68">
              <w:rPr>
                <w:rFonts w:ascii="Times New Roman" w:hAnsi="Times New Roman" w:cs="Times New Roman"/>
                <w:color w:val="333E49"/>
                <w:sz w:val="24"/>
                <w:szCs w:val="24"/>
                <w:shd w:val="clear" w:color="auto" w:fill="FFFFFF"/>
                <w:lang w:val="en-GB"/>
              </w:rPr>
              <w:t xml:space="preserve">Though the responsibilities of </w:t>
            </w:r>
            <w:r w:rsidR="004645FD" w:rsidRPr="00D93C68">
              <w:rPr>
                <w:rFonts w:ascii="Times New Roman" w:hAnsi="Times New Roman" w:cs="Times New Roman"/>
                <w:color w:val="333E49"/>
                <w:sz w:val="24"/>
                <w:szCs w:val="24"/>
                <w:shd w:val="clear" w:color="auto" w:fill="FFFFFF"/>
                <w:lang w:val="en-GB"/>
              </w:rPr>
              <w:t xml:space="preserve">the </w:t>
            </w:r>
            <w:r w:rsidRPr="00D93C68">
              <w:rPr>
                <w:rFonts w:ascii="Times New Roman" w:hAnsi="Times New Roman" w:cs="Times New Roman"/>
                <w:color w:val="333E49"/>
                <w:sz w:val="24"/>
                <w:szCs w:val="24"/>
                <w:shd w:val="clear" w:color="auto" w:fill="FFFFFF"/>
                <w:lang w:val="en-GB"/>
              </w:rPr>
              <w:t xml:space="preserve">HR Department </w:t>
            </w:r>
            <w:r w:rsidR="004645FD" w:rsidRPr="00D93C68">
              <w:rPr>
                <w:rFonts w:ascii="Times New Roman" w:hAnsi="Times New Roman" w:cs="Times New Roman"/>
                <w:color w:val="333E49"/>
                <w:sz w:val="24"/>
                <w:szCs w:val="24"/>
                <w:shd w:val="clear" w:color="auto" w:fill="FFFFFF"/>
                <w:lang w:val="en-GB"/>
              </w:rPr>
              <w:t>surpass the traditional roles of finding, screening, recruiting, and training job applicants.</w:t>
            </w:r>
          </w:p>
          <w:p w14:paraId="03936D61" w14:textId="5232017B" w:rsidR="004645FD" w:rsidRPr="00D93C68" w:rsidRDefault="004645FD" w:rsidP="00FF09F4">
            <w:pPr>
              <w:spacing w:line="360" w:lineRule="auto"/>
              <w:contextualSpacing/>
              <w:jc w:val="both"/>
              <w:rPr>
                <w:rFonts w:ascii="Times New Roman" w:hAnsi="Times New Roman" w:cs="Times New Roman"/>
                <w:color w:val="333E49"/>
                <w:sz w:val="24"/>
                <w:szCs w:val="24"/>
                <w:shd w:val="clear" w:color="auto" w:fill="FFFFFF"/>
                <w:lang w:val="en-GB"/>
              </w:rPr>
            </w:pPr>
            <w:r w:rsidRPr="00D93C68">
              <w:rPr>
                <w:rFonts w:ascii="Times New Roman" w:hAnsi="Times New Roman" w:cs="Times New Roman"/>
                <w:color w:val="333E49"/>
                <w:sz w:val="24"/>
                <w:szCs w:val="24"/>
                <w:shd w:val="clear" w:color="auto" w:fill="FFFFFF"/>
                <w:lang w:val="en-GB"/>
              </w:rPr>
              <w:t xml:space="preserve">In today’s time, they are in charge of the </w:t>
            </w:r>
            <w:r w:rsidR="0080009A" w:rsidRPr="00D93C68">
              <w:rPr>
                <w:rFonts w:ascii="Times New Roman" w:hAnsi="Times New Roman" w:cs="Times New Roman"/>
                <w:color w:val="333E49"/>
                <w:sz w:val="24"/>
                <w:szCs w:val="24"/>
                <w:shd w:val="clear" w:color="auto" w:fill="FFFFFF"/>
                <w:lang w:val="en-GB"/>
              </w:rPr>
              <w:t>employees and employee-related operations</w:t>
            </w:r>
            <w:r w:rsidRPr="00D93C68">
              <w:rPr>
                <w:rFonts w:ascii="Times New Roman" w:hAnsi="Times New Roman" w:cs="Times New Roman"/>
                <w:color w:val="333E49"/>
                <w:sz w:val="24"/>
                <w:szCs w:val="24"/>
                <w:shd w:val="clear" w:color="auto" w:fill="FFFFFF"/>
                <w:lang w:val="en-GB"/>
              </w:rPr>
              <w:t>, making</w:t>
            </w:r>
            <w:r w:rsidR="0080009A" w:rsidRPr="00D93C68">
              <w:rPr>
                <w:rFonts w:ascii="Times New Roman" w:hAnsi="Times New Roman" w:cs="Times New Roman"/>
                <w:color w:val="333E49"/>
                <w:sz w:val="24"/>
                <w:szCs w:val="24"/>
                <w:shd w:val="clear" w:color="auto" w:fill="FFFFFF"/>
                <w:lang w:val="en-GB"/>
              </w:rPr>
              <w:t xml:space="preserve"> sure that everything </w:t>
            </w:r>
            <w:r w:rsidRPr="00D93C68">
              <w:rPr>
                <w:rFonts w:ascii="Times New Roman" w:hAnsi="Times New Roman" w:cs="Times New Roman"/>
                <w:color w:val="333E49"/>
                <w:sz w:val="24"/>
                <w:szCs w:val="24"/>
                <w:shd w:val="clear" w:color="auto" w:fill="FFFFFF"/>
                <w:lang w:val="en-GB"/>
              </w:rPr>
              <w:t>required</w:t>
            </w:r>
            <w:r w:rsidR="0080009A" w:rsidRPr="00D93C68">
              <w:rPr>
                <w:rFonts w:ascii="Times New Roman" w:hAnsi="Times New Roman" w:cs="Times New Roman"/>
                <w:color w:val="333E49"/>
                <w:sz w:val="24"/>
                <w:szCs w:val="24"/>
                <w:shd w:val="clear" w:color="auto" w:fill="FFFFFF"/>
                <w:lang w:val="en-GB"/>
              </w:rPr>
              <w:t xml:space="preserve"> to perform </w:t>
            </w:r>
            <w:r w:rsidRPr="00D93C68">
              <w:rPr>
                <w:rFonts w:ascii="Times New Roman" w:hAnsi="Times New Roman" w:cs="Times New Roman"/>
                <w:color w:val="333E49"/>
                <w:sz w:val="24"/>
                <w:szCs w:val="24"/>
                <w:shd w:val="clear" w:color="auto" w:fill="FFFFFF"/>
                <w:lang w:val="en-GB"/>
              </w:rPr>
              <w:t>the</w:t>
            </w:r>
            <w:r w:rsidR="0080009A" w:rsidRPr="00D93C68">
              <w:rPr>
                <w:rFonts w:ascii="Times New Roman" w:hAnsi="Times New Roman" w:cs="Times New Roman"/>
                <w:color w:val="333E49"/>
                <w:sz w:val="24"/>
                <w:szCs w:val="24"/>
                <w:shd w:val="clear" w:color="auto" w:fill="FFFFFF"/>
                <w:lang w:val="en-GB"/>
              </w:rPr>
              <w:t xml:space="preserve"> day-to-day task</w:t>
            </w:r>
            <w:r w:rsidRPr="00D93C68">
              <w:rPr>
                <w:rFonts w:ascii="Times New Roman" w:hAnsi="Times New Roman" w:cs="Times New Roman"/>
                <w:color w:val="333E49"/>
                <w:sz w:val="24"/>
                <w:szCs w:val="24"/>
                <w:shd w:val="clear" w:color="auto" w:fill="FFFFFF"/>
                <w:lang w:val="en-GB"/>
              </w:rPr>
              <w:t xml:space="preserve"> has been provided for</w:t>
            </w:r>
            <w:r w:rsidR="0080009A" w:rsidRPr="00D93C68">
              <w:rPr>
                <w:rFonts w:ascii="Times New Roman" w:hAnsi="Times New Roman" w:cs="Times New Roman"/>
                <w:color w:val="333E49"/>
                <w:sz w:val="24"/>
                <w:szCs w:val="24"/>
                <w:shd w:val="clear" w:color="auto" w:fill="FFFFFF"/>
                <w:lang w:val="en-GB"/>
              </w:rPr>
              <w:t xml:space="preserve"> and</w:t>
            </w:r>
            <w:r w:rsidRPr="00D93C68">
              <w:rPr>
                <w:rFonts w:ascii="Times New Roman" w:hAnsi="Times New Roman" w:cs="Times New Roman"/>
                <w:color w:val="333E49"/>
                <w:sz w:val="24"/>
                <w:szCs w:val="24"/>
                <w:shd w:val="clear" w:color="auto" w:fill="FFFFFF"/>
                <w:lang w:val="en-GB"/>
              </w:rPr>
              <w:t xml:space="preserve"> a</w:t>
            </w:r>
            <w:r w:rsidR="0080009A" w:rsidRPr="00D93C68">
              <w:rPr>
                <w:rFonts w:ascii="Times New Roman" w:hAnsi="Times New Roman" w:cs="Times New Roman"/>
                <w:color w:val="333E49"/>
                <w:sz w:val="24"/>
                <w:szCs w:val="24"/>
                <w:shd w:val="clear" w:color="auto" w:fill="FFFFFF"/>
                <w:lang w:val="en-GB"/>
              </w:rPr>
              <w:t xml:space="preserve"> healthy work environment </w:t>
            </w:r>
            <w:r w:rsidRPr="00D93C68">
              <w:rPr>
                <w:rFonts w:ascii="Times New Roman" w:hAnsi="Times New Roman" w:cs="Times New Roman"/>
                <w:color w:val="333E49"/>
                <w:sz w:val="24"/>
                <w:szCs w:val="24"/>
                <w:shd w:val="clear" w:color="auto" w:fill="FFFFFF"/>
                <w:lang w:val="en-GB"/>
              </w:rPr>
              <w:t>is established throughout the organization</w:t>
            </w:r>
            <w:r w:rsidR="00EE018D">
              <w:rPr>
                <w:rFonts w:ascii="Times New Roman" w:hAnsi="Times New Roman" w:cs="Times New Roman"/>
                <w:color w:val="333E49"/>
                <w:sz w:val="24"/>
                <w:szCs w:val="24"/>
                <w:shd w:val="clear" w:color="auto" w:fill="FFFFFF"/>
                <w:lang w:val="en-GB"/>
              </w:rPr>
              <w:t xml:space="preserve"> </w:t>
            </w:r>
            <w:r w:rsidR="00EE018D" w:rsidRPr="00EE018D">
              <w:rPr>
                <w:rFonts w:ascii="Times New Roman" w:hAnsi="Times New Roman" w:cs="Times New Roman"/>
                <w:color w:val="333E49"/>
                <w:sz w:val="24"/>
                <w:szCs w:val="24"/>
                <w:shd w:val="clear" w:color="auto" w:fill="FFFFFF"/>
                <w:lang w:val="en-GB"/>
              </w:rPr>
              <w:t>(Storey, Wright and Ulrich, 2019)</w:t>
            </w:r>
            <w:r w:rsidRPr="00D93C68">
              <w:rPr>
                <w:rFonts w:ascii="Times New Roman" w:hAnsi="Times New Roman" w:cs="Times New Roman"/>
                <w:color w:val="333E49"/>
                <w:sz w:val="24"/>
                <w:szCs w:val="24"/>
                <w:shd w:val="clear" w:color="auto" w:fill="FFFFFF"/>
                <w:lang w:val="en-GB"/>
              </w:rPr>
              <w:t>.</w:t>
            </w:r>
          </w:p>
          <w:p w14:paraId="3832CB52" w14:textId="6369ED9D" w:rsidR="0080009A" w:rsidRPr="00D93C68" w:rsidRDefault="00336BD9" w:rsidP="00FF09F4">
            <w:pPr>
              <w:spacing w:line="360" w:lineRule="auto"/>
              <w:contextualSpacing/>
              <w:jc w:val="both"/>
              <w:rPr>
                <w:rFonts w:ascii="Times New Roman" w:hAnsi="Times New Roman" w:cs="Times New Roman"/>
                <w:color w:val="333E49"/>
                <w:sz w:val="24"/>
                <w:szCs w:val="24"/>
                <w:shd w:val="clear" w:color="auto" w:fill="FFFFFF"/>
                <w:lang w:val="en-GB"/>
              </w:rPr>
            </w:pPr>
            <w:r w:rsidRPr="00D93C68">
              <w:rPr>
                <w:rFonts w:ascii="Times New Roman" w:hAnsi="Times New Roman" w:cs="Times New Roman"/>
                <w:color w:val="333E49"/>
                <w:sz w:val="24"/>
                <w:szCs w:val="24"/>
                <w:shd w:val="clear" w:color="auto" w:fill="FFFFFF"/>
                <w:lang w:val="en-GB"/>
              </w:rPr>
              <w:t xml:space="preserve"> It's safe to say that t</w:t>
            </w:r>
            <w:r w:rsidR="004645FD" w:rsidRPr="00D93C68">
              <w:rPr>
                <w:rFonts w:ascii="Times New Roman" w:hAnsi="Times New Roman" w:cs="Times New Roman"/>
                <w:color w:val="333E49"/>
                <w:sz w:val="24"/>
                <w:szCs w:val="24"/>
                <w:shd w:val="clear" w:color="auto" w:fill="FFFFFF"/>
                <w:lang w:val="en-GB"/>
              </w:rPr>
              <w:t xml:space="preserve">he HR department not only </w:t>
            </w:r>
            <w:r w:rsidR="0080009A" w:rsidRPr="00D93C68">
              <w:rPr>
                <w:rFonts w:ascii="Times New Roman" w:hAnsi="Times New Roman" w:cs="Times New Roman"/>
                <w:color w:val="333E49"/>
                <w:sz w:val="24"/>
                <w:szCs w:val="24"/>
                <w:shd w:val="clear" w:color="auto" w:fill="FFFFFF"/>
                <w:lang w:val="en-GB"/>
              </w:rPr>
              <w:t xml:space="preserve">attracts </w:t>
            </w:r>
            <w:r w:rsidR="004645FD" w:rsidRPr="00D93C68">
              <w:rPr>
                <w:rFonts w:ascii="Times New Roman" w:hAnsi="Times New Roman" w:cs="Times New Roman"/>
                <w:color w:val="333E49"/>
                <w:sz w:val="24"/>
                <w:szCs w:val="24"/>
                <w:shd w:val="clear" w:color="auto" w:fill="FFFFFF"/>
                <w:lang w:val="en-GB"/>
              </w:rPr>
              <w:t>but also</w:t>
            </w:r>
            <w:r w:rsidR="0080009A" w:rsidRPr="00D93C68">
              <w:rPr>
                <w:rFonts w:ascii="Times New Roman" w:hAnsi="Times New Roman" w:cs="Times New Roman"/>
                <w:color w:val="333E49"/>
                <w:sz w:val="24"/>
                <w:szCs w:val="24"/>
                <w:shd w:val="clear" w:color="auto" w:fill="FFFFFF"/>
                <w:lang w:val="en-GB"/>
              </w:rPr>
              <w:t xml:space="preserve"> retains qualified people.</w:t>
            </w:r>
          </w:p>
          <w:p w14:paraId="291698D3" w14:textId="138242BE"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r>
      <w:tr w:rsidR="0080009A" w:rsidRPr="00D93C68" w14:paraId="1B7A2D6B" w14:textId="77777777" w:rsidTr="00A21F94">
        <w:tc>
          <w:tcPr>
            <w:tcW w:w="5098" w:type="dxa"/>
            <w:gridSpan w:val="2"/>
          </w:tcPr>
          <w:p w14:paraId="6BEA6782"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c>
          <w:tcPr>
            <w:tcW w:w="426" w:type="dxa"/>
          </w:tcPr>
          <w:p w14:paraId="1A91D725"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c>
          <w:tcPr>
            <w:tcW w:w="5086" w:type="dxa"/>
            <w:gridSpan w:val="2"/>
          </w:tcPr>
          <w:p w14:paraId="67F77617"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r>
      <w:tr w:rsidR="0080009A" w:rsidRPr="00D93C68" w14:paraId="624F0C62" w14:textId="77777777" w:rsidTr="00A21F94">
        <w:tc>
          <w:tcPr>
            <w:tcW w:w="2547" w:type="dxa"/>
          </w:tcPr>
          <w:p w14:paraId="6761452C"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c>
          <w:tcPr>
            <w:tcW w:w="5670" w:type="dxa"/>
            <w:gridSpan w:val="3"/>
          </w:tcPr>
          <w:p w14:paraId="283F953C" w14:textId="703A103B" w:rsidR="00CD4DBE" w:rsidRPr="00D93C68" w:rsidRDefault="00CD4DBE"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Strategies</w:t>
            </w:r>
          </w:p>
          <w:p w14:paraId="7E8D99C5" w14:textId="195121F7" w:rsidR="00CD4DBE" w:rsidRPr="00D93C68" w:rsidRDefault="00CD4DBE" w:rsidP="00FF09F4">
            <w:pPr>
              <w:spacing w:line="360" w:lineRule="auto"/>
              <w:contextualSpacing/>
              <w:jc w:val="both"/>
              <w:rPr>
                <w:rFonts w:ascii="Times New Roman" w:hAnsi="Times New Roman" w:cs="Times New Roman"/>
                <w:bCs/>
                <w:i/>
                <w:iCs/>
                <w:color w:val="333333"/>
                <w:spacing w:val="-7"/>
                <w:w w:val="105"/>
                <w:sz w:val="24"/>
                <w:szCs w:val="24"/>
                <w:lang w:val="en-GB"/>
              </w:rPr>
            </w:pPr>
          </w:p>
          <w:p w14:paraId="5F060737" w14:textId="26106C75" w:rsidR="00CD4DBE" w:rsidRPr="00D93C68" w:rsidRDefault="00EE1A4A"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color w:val="303336"/>
                <w:spacing w:val="3"/>
                <w:sz w:val="24"/>
                <w:szCs w:val="24"/>
                <w:shd w:val="clear" w:color="auto" w:fill="FFFFFF"/>
                <w:lang w:val="en-GB"/>
              </w:rPr>
              <w:t>As per the Merriam-Webster Dictionary</w:t>
            </w:r>
            <w:r w:rsidR="00F53C82" w:rsidRPr="00D93C68">
              <w:rPr>
                <w:rFonts w:ascii="Times New Roman" w:hAnsi="Times New Roman" w:cs="Times New Roman"/>
                <w:color w:val="303336"/>
                <w:spacing w:val="3"/>
                <w:sz w:val="24"/>
                <w:szCs w:val="24"/>
                <w:shd w:val="clear" w:color="auto" w:fill="FFFFFF"/>
                <w:lang w:val="en-GB"/>
              </w:rPr>
              <w:t>, Strategy is defined as</w:t>
            </w:r>
            <w:r w:rsidRPr="00D93C68">
              <w:rPr>
                <w:rFonts w:ascii="Times New Roman" w:hAnsi="Times New Roman" w:cs="Times New Roman"/>
                <w:color w:val="303336"/>
                <w:spacing w:val="3"/>
                <w:sz w:val="24"/>
                <w:szCs w:val="24"/>
                <w:shd w:val="clear" w:color="auto" w:fill="FFFFFF"/>
                <w:lang w:val="en-GB"/>
              </w:rPr>
              <w:t xml:space="preserve"> </w:t>
            </w:r>
            <w:r w:rsidR="00F53C82" w:rsidRPr="00D93C68">
              <w:rPr>
                <w:rFonts w:ascii="Times New Roman" w:hAnsi="Times New Roman" w:cs="Times New Roman"/>
                <w:color w:val="303336"/>
                <w:spacing w:val="3"/>
                <w:sz w:val="24"/>
                <w:szCs w:val="24"/>
                <w:shd w:val="clear" w:color="auto" w:fill="FFFFFF"/>
                <w:lang w:val="en-GB"/>
              </w:rPr>
              <w:t>“</w:t>
            </w:r>
            <w:r w:rsidR="00CD4DBE" w:rsidRPr="00D93C68">
              <w:rPr>
                <w:rFonts w:ascii="Times New Roman" w:hAnsi="Times New Roman" w:cs="Times New Roman"/>
                <w:color w:val="303336"/>
                <w:spacing w:val="3"/>
                <w:sz w:val="24"/>
                <w:szCs w:val="24"/>
                <w:shd w:val="clear" w:color="auto" w:fill="FFFFFF"/>
                <w:lang w:val="en-GB"/>
              </w:rPr>
              <w:t xml:space="preserve">an adaptation or complex of adaptations (as of </w:t>
            </w:r>
            <w:r w:rsidR="00EE018D" w:rsidRPr="00D93C68">
              <w:rPr>
                <w:rFonts w:ascii="Times New Roman" w:hAnsi="Times New Roman" w:cs="Times New Roman"/>
                <w:color w:val="303336"/>
                <w:spacing w:val="3"/>
                <w:sz w:val="24"/>
                <w:szCs w:val="24"/>
                <w:shd w:val="clear" w:color="auto" w:fill="FFFFFF"/>
                <w:lang w:val="en-GB"/>
              </w:rPr>
              <w:t>behaviour</w:t>
            </w:r>
            <w:r w:rsidR="00CD4DBE" w:rsidRPr="00D93C68">
              <w:rPr>
                <w:rFonts w:ascii="Times New Roman" w:hAnsi="Times New Roman" w:cs="Times New Roman"/>
                <w:color w:val="303336"/>
                <w:spacing w:val="3"/>
                <w:sz w:val="24"/>
                <w:szCs w:val="24"/>
                <w:shd w:val="clear" w:color="auto" w:fill="FFFFFF"/>
                <w:lang w:val="en-GB"/>
              </w:rPr>
              <w:t>, metabolism, or structure) that serves or appears to serve an important function in achieving evolutionary success</w:t>
            </w:r>
            <w:r w:rsidR="00B53848" w:rsidRPr="00D93C68">
              <w:rPr>
                <w:rFonts w:ascii="Times New Roman" w:hAnsi="Times New Roman" w:cs="Times New Roman"/>
                <w:color w:val="303336"/>
                <w:spacing w:val="3"/>
                <w:sz w:val="24"/>
                <w:szCs w:val="24"/>
                <w:shd w:val="clear" w:color="auto" w:fill="FFFFFF"/>
                <w:lang w:val="en-GB"/>
              </w:rPr>
              <w:t>.</w:t>
            </w:r>
            <w:r w:rsidR="00F53C82" w:rsidRPr="00D93C68">
              <w:rPr>
                <w:rFonts w:ascii="Times New Roman" w:hAnsi="Times New Roman" w:cs="Times New Roman"/>
                <w:color w:val="303336"/>
                <w:spacing w:val="3"/>
                <w:sz w:val="24"/>
                <w:szCs w:val="24"/>
                <w:shd w:val="clear" w:color="auto" w:fill="FFFFFF"/>
                <w:lang w:val="en-GB"/>
              </w:rPr>
              <w:t>”</w:t>
            </w:r>
          </w:p>
          <w:p w14:paraId="19A7A78A" w14:textId="2BDF94C6" w:rsidR="0080009A" w:rsidRPr="00D93C68" w:rsidRDefault="00F61A7A"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color w:val="000000" w:themeColor="text1"/>
                <w:sz w:val="24"/>
                <w:szCs w:val="24"/>
                <w:shd w:val="clear" w:color="auto" w:fill="FFFFFF"/>
                <w:lang w:val="en-GB"/>
              </w:rPr>
              <w:t xml:space="preserve">With a goal to achieve </w:t>
            </w:r>
            <w:r w:rsidR="00CD4DBE" w:rsidRPr="00D93C68">
              <w:rPr>
                <w:rFonts w:ascii="Times New Roman" w:hAnsi="Times New Roman" w:cs="Times New Roman"/>
                <w:color w:val="000000" w:themeColor="text1"/>
                <w:sz w:val="24"/>
                <w:szCs w:val="24"/>
                <w:shd w:val="clear" w:color="auto" w:fill="FFFFFF"/>
                <w:lang w:val="en-GB"/>
              </w:rPr>
              <w:t>a</w:t>
            </w:r>
            <w:r w:rsidRPr="00D93C68">
              <w:rPr>
                <w:rFonts w:ascii="Times New Roman" w:hAnsi="Times New Roman" w:cs="Times New Roman"/>
                <w:color w:val="000000" w:themeColor="text1"/>
                <w:sz w:val="24"/>
                <w:szCs w:val="24"/>
                <w:shd w:val="clear" w:color="auto" w:fill="FFFFFF"/>
                <w:lang w:val="en-GB"/>
              </w:rPr>
              <w:t xml:space="preserve"> certain result, a strategy is a </w:t>
            </w:r>
            <w:r w:rsidR="00CD4DBE" w:rsidRPr="00D93C68">
              <w:rPr>
                <w:rFonts w:ascii="Times New Roman" w:hAnsi="Times New Roman" w:cs="Times New Roman"/>
                <w:color w:val="000000" w:themeColor="text1"/>
                <w:sz w:val="24"/>
                <w:szCs w:val="24"/>
                <w:shd w:val="clear" w:color="auto" w:fill="FFFFFF"/>
                <w:lang w:val="en-GB"/>
              </w:rPr>
              <w:t>carefully developed plan or method</w:t>
            </w:r>
            <w:r w:rsidRPr="00D93C68">
              <w:rPr>
                <w:rFonts w:ascii="Times New Roman" w:hAnsi="Times New Roman" w:cs="Times New Roman"/>
                <w:color w:val="000000" w:themeColor="text1"/>
                <w:sz w:val="24"/>
                <w:szCs w:val="24"/>
                <w:shd w:val="clear" w:color="auto" w:fill="FFFFFF"/>
                <w:lang w:val="en-GB"/>
              </w:rPr>
              <w:t xml:space="preserve"> ensuring the desired outcome. It is crucial to understand, that strategy does not limit at the development of a plan but also ensues </w:t>
            </w:r>
            <w:r w:rsidR="00CD4DBE" w:rsidRPr="00D93C68">
              <w:rPr>
                <w:rFonts w:ascii="Times New Roman" w:hAnsi="Times New Roman" w:cs="Times New Roman"/>
                <w:color w:val="000000" w:themeColor="text1"/>
                <w:sz w:val="24"/>
                <w:szCs w:val="24"/>
                <w:shd w:val="clear" w:color="auto" w:fill="FFFFFF"/>
                <w:lang w:val="en-GB"/>
              </w:rPr>
              <w:t>undertaking such a plan or method</w:t>
            </w:r>
            <w:r w:rsidRPr="00D93C68">
              <w:rPr>
                <w:rFonts w:ascii="Times New Roman" w:hAnsi="Times New Roman" w:cs="Times New Roman"/>
                <w:color w:val="000000" w:themeColor="text1"/>
                <w:sz w:val="24"/>
                <w:szCs w:val="24"/>
                <w:shd w:val="clear" w:color="auto" w:fill="FFFFFF"/>
                <w:lang w:val="en-GB"/>
              </w:rPr>
              <w:t>.</w:t>
            </w:r>
          </w:p>
        </w:tc>
        <w:tc>
          <w:tcPr>
            <w:tcW w:w="2393" w:type="dxa"/>
          </w:tcPr>
          <w:p w14:paraId="7D8E974B" w14:textId="194AD886"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tc>
      </w:tr>
    </w:tbl>
    <w:p w14:paraId="7E09B9E9" w14:textId="77777777" w:rsidR="0080009A" w:rsidRPr="00D93C68" w:rsidRDefault="0080009A" w:rsidP="00FF09F4">
      <w:pPr>
        <w:spacing w:line="360" w:lineRule="auto"/>
        <w:contextualSpacing/>
        <w:jc w:val="both"/>
        <w:rPr>
          <w:rFonts w:ascii="Times New Roman" w:hAnsi="Times New Roman" w:cs="Times New Roman"/>
          <w:bCs/>
          <w:color w:val="333333"/>
          <w:spacing w:val="-7"/>
          <w:w w:val="105"/>
          <w:sz w:val="24"/>
          <w:szCs w:val="24"/>
          <w:lang w:val="en-GB"/>
        </w:rPr>
      </w:pPr>
    </w:p>
    <w:p w14:paraId="394DDDE0" w14:textId="77777777" w:rsidR="00D21ABB" w:rsidRPr="00D93C68" w:rsidRDefault="00D21ABB" w:rsidP="00FF09F4">
      <w:pPr>
        <w:spacing w:line="360" w:lineRule="auto"/>
        <w:contextualSpacing/>
        <w:jc w:val="both"/>
        <w:rPr>
          <w:rFonts w:ascii="Times New Roman" w:hAnsi="Times New Roman" w:cs="Times New Roman"/>
          <w:bCs/>
          <w:i/>
          <w:iCs/>
          <w:color w:val="333333"/>
          <w:spacing w:val="-7"/>
          <w:w w:val="105"/>
          <w:sz w:val="24"/>
          <w:szCs w:val="24"/>
          <w:lang w:val="en-GB"/>
        </w:rPr>
      </w:pPr>
    </w:p>
    <w:p w14:paraId="65B64B63" w14:textId="77777777" w:rsidR="009C79D5" w:rsidRPr="00D93C68" w:rsidRDefault="00B64D7C"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We now understand that the term </w:t>
      </w:r>
      <w:bookmarkStart w:id="6" w:name="_Hlk112325031"/>
      <w:r w:rsidRPr="00D93C68">
        <w:rPr>
          <w:rFonts w:ascii="Times New Roman" w:hAnsi="Times New Roman" w:cs="Times New Roman"/>
          <w:bCs/>
          <w:color w:val="333333"/>
          <w:spacing w:val="-7"/>
          <w:w w:val="105"/>
          <w:sz w:val="24"/>
          <w:szCs w:val="24"/>
          <w:lang w:val="en-GB"/>
        </w:rPr>
        <w:t xml:space="preserve">Human Resourcing Strategies </w:t>
      </w:r>
      <w:bookmarkEnd w:id="6"/>
      <w:r w:rsidRPr="00D93C68">
        <w:rPr>
          <w:rFonts w:ascii="Times New Roman" w:hAnsi="Times New Roman" w:cs="Times New Roman"/>
          <w:bCs/>
          <w:color w:val="333333"/>
          <w:spacing w:val="-7"/>
          <w:w w:val="105"/>
          <w:sz w:val="24"/>
          <w:szCs w:val="24"/>
          <w:lang w:val="en-GB"/>
        </w:rPr>
        <w:t>consists of two vital parts i.e., “Human Resourcing” and “Strategies” and upon bringing both the terms together, we understand that Human Resourcing Strategies means</w:t>
      </w:r>
      <w:r w:rsidR="009C79D5" w:rsidRPr="00D93C68">
        <w:rPr>
          <w:rFonts w:ascii="Times New Roman" w:hAnsi="Times New Roman" w:cs="Times New Roman"/>
          <w:bCs/>
          <w:color w:val="333333"/>
          <w:spacing w:val="-7"/>
          <w:w w:val="105"/>
          <w:sz w:val="24"/>
          <w:szCs w:val="24"/>
          <w:lang w:val="en-GB"/>
        </w:rPr>
        <w:t>:</w:t>
      </w:r>
    </w:p>
    <w:p w14:paraId="70063DF3" w14:textId="25CDDD7A" w:rsidR="009C79D5" w:rsidRPr="00D93C68" w:rsidRDefault="00B64D7C"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i/>
          <w:iCs/>
          <w:color w:val="333333"/>
          <w:spacing w:val="-7"/>
          <w:w w:val="105"/>
          <w:sz w:val="24"/>
          <w:szCs w:val="24"/>
          <w:lang w:val="en-GB"/>
        </w:rPr>
        <w:t>Organization’s strategies to manage its Human resourcing</w:t>
      </w:r>
      <w:r w:rsidR="009C79D5"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w:t>
      </w:r>
    </w:p>
    <w:p w14:paraId="7B23936C" w14:textId="77777777" w:rsidR="009C79D5" w:rsidRPr="00D93C68" w:rsidRDefault="009C79D5" w:rsidP="00FF09F4">
      <w:pPr>
        <w:spacing w:line="360" w:lineRule="auto"/>
        <w:contextualSpacing/>
        <w:jc w:val="both"/>
        <w:rPr>
          <w:rFonts w:ascii="Times New Roman" w:hAnsi="Times New Roman" w:cs="Times New Roman"/>
          <w:bCs/>
          <w:color w:val="333333"/>
          <w:spacing w:val="-7"/>
          <w:w w:val="105"/>
          <w:sz w:val="24"/>
          <w:szCs w:val="24"/>
          <w:lang w:val="en-GB"/>
        </w:rPr>
      </w:pPr>
    </w:p>
    <w:p w14:paraId="6BEBFE79" w14:textId="77777777" w:rsidR="00B4450F" w:rsidRPr="00D93C68" w:rsidRDefault="00FD25F8"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Human Resourcing Strategies </w:t>
      </w:r>
      <w:r w:rsidR="009C79D5" w:rsidRPr="00D93C68">
        <w:rPr>
          <w:rFonts w:ascii="Times New Roman" w:hAnsi="Times New Roman" w:cs="Times New Roman"/>
          <w:bCs/>
          <w:color w:val="333333"/>
          <w:spacing w:val="-7"/>
          <w:w w:val="105"/>
          <w:sz w:val="24"/>
          <w:szCs w:val="24"/>
          <w:lang w:val="en-GB"/>
        </w:rPr>
        <w:t>can be further elaborated as a</w:t>
      </w:r>
      <w:r w:rsidRPr="00D93C68">
        <w:rPr>
          <w:rFonts w:ascii="Times New Roman" w:hAnsi="Times New Roman" w:cs="Times New Roman"/>
          <w:bCs/>
          <w:color w:val="333333"/>
          <w:spacing w:val="-7"/>
          <w:w w:val="105"/>
          <w:sz w:val="24"/>
          <w:szCs w:val="24"/>
          <w:lang w:val="en-GB"/>
        </w:rPr>
        <w:t xml:space="preserve">n organization’s overall plan to establish that the human resources are in perfect alignment with the business activities and overall </w:t>
      </w:r>
      <w:r w:rsidR="00130943" w:rsidRPr="00D93C68">
        <w:rPr>
          <w:rFonts w:ascii="Times New Roman" w:hAnsi="Times New Roman" w:cs="Times New Roman"/>
          <w:bCs/>
          <w:color w:val="333333"/>
          <w:spacing w:val="-7"/>
          <w:w w:val="105"/>
          <w:sz w:val="24"/>
          <w:szCs w:val="24"/>
          <w:lang w:val="en-GB"/>
        </w:rPr>
        <w:t xml:space="preserve">vision and mission </w:t>
      </w:r>
      <w:r w:rsidRPr="00D93C68">
        <w:rPr>
          <w:rFonts w:ascii="Times New Roman" w:hAnsi="Times New Roman" w:cs="Times New Roman"/>
          <w:bCs/>
          <w:color w:val="333333"/>
          <w:spacing w:val="-7"/>
          <w:w w:val="105"/>
          <w:sz w:val="24"/>
          <w:szCs w:val="24"/>
          <w:lang w:val="en-GB"/>
        </w:rPr>
        <w:t xml:space="preserve">of the </w:t>
      </w:r>
      <w:r w:rsidR="00130943" w:rsidRPr="00D93C68">
        <w:rPr>
          <w:rFonts w:ascii="Times New Roman" w:hAnsi="Times New Roman" w:cs="Times New Roman"/>
          <w:bCs/>
          <w:color w:val="333333"/>
          <w:spacing w:val="-7"/>
          <w:w w:val="105"/>
          <w:sz w:val="24"/>
          <w:szCs w:val="24"/>
          <w:lang w:val="en-GB"/>
        </w:rPr>
        <w:t>organization</w:t>
      </w:r>
      <w:r w:rsidRPr="00D93C68">
        <w:rPr>
          <w:rFonts w:ascii="Times New Roman" w:hAnsi="Times New Roman" w:cs="Times New Roman"/>
          <w:bCs/>
          <w:color w:val="333333"/>
          <w:spacing w:val="-7"/>
          <w:w w:val="105"/>
          <w:sz w:val="24"/>
          <w:szCs w:val="24"/>
          <w:lang w:val="en-GB"/>
        </w:rPr>
        <w:t xml:space="preserve">. The </w:t>
      </w:r>
      <w:r w:rsidR="00130943" w:rsidRPr="00D93C68">
        <w:rPr>
          <w:rFonts w:ascii="Times New Roman" w:hAnsi="Times New Roman" w:cs="Times New Roman"/>
          <w:bCs/>
          <w:color w:val="333333"/>
          <w:spacing w:val="-7"/>
          <w:w w:val="105"/>
          <w:sz w:val="24"/>
          <w:szCs w:val="24"/>
          <w:lang w:val="en-GB"/>
        </w:rPr>
        <w:t xml:space="preserve">main intent of a </w:t>
      </w:r>
      <w:r w:rsidRPr="00D93C68">
        <w:rPr>
          <w:rFonts w:ascii="Times New Roman" w:hAnsi="Times New Roman" w:cs="Times New Roman"/>
          <w:bCs/>
          <w:color w:val="333333"/>
          <w:spacing w:val="-7"/>
          <w:w w:val="105"/>
          <w:sz w:val="24"/>
          <w:szCs w:val="24"/>
          <w:lang w:val="en-GB"/>
        </w:rPr>
        <w:t xml:space="preserve">Human Resource </w:t>
      </w:r>
      <w:r w:rsidR="00130943" w:rsidRPr="00D93C68">
        <w:rPr>
          <w:rFonts w:ascii="Times New Roman" w:hAnsi="Times New Roman" w:cs="Times New Roman"/>
          <w:bCs/>
          <w:color w:val="333333"/>
          <w:spacing w:val="-7"/>
          <w:w w:val="105"/>
          <w:sz w:val="24"/>
          <w:szCs w:val="24"/>
          <w:lang w:val="en-GB"/>
        </w:rPr>
        <w:t xml:space="preserve">Strategy is to </w:t>
      </w:r>
      <w:r w:rsidR="00C969C4" w:rsidRPr="00D93C68">
        <w:rPr>
          <w:rFonts w:ascii="Times New Roman" w:hAnsi="Times New Roman" w:cs="Times New Roman"/>
          <w:bCs/>
          <w:color w:val="333333"/>
          <w:spacing w:val="-7"/>
          <w:w w:val="105"/>
          <w:sz w:val="24"/>
          <w:szCs w:val="24"/>
          <w:lang w:val="en-GB"/>
        </w:rPr>
        <w:t xml:space="preserve">maximize the potential of the employees so that they </w:t>
      </w:r>
      <w:r w:rsidR="00254B45" w:rsidRPr="00D93C68">
        <w:rPr>
          <w:rFonts w:ascii="Times New Roman" w:hAnsi="Times New Roman" w:cs="Times New Roman"/>
          <w:bCs/>
          <w:color w:val="333333"/>
          <w:spacing w:val="-7"/>
          <w:w w:val="105"/>
          <w:sz w:val="24"/>
          <w:szCs w:val="24"/>
          <w:lang w:val="en-GB"/>
        </w:rPr>
        <w:t>conform</w:t>
      </w:r>
      <w:r w:rsidR="00C969C4" w:rsidRPr="00D93C68">
        <w:rPr>
          <w:rFonts w:ascii="Times New Roman" w:hAnsi="Times New Roman" w:cs="Times New Roman"/>
          <w:bCs/>
          <w:color w:val="333333"/>
          <w:spacing w:val="-7"/>
          <w:w w:val="105"/>
          <w:sz w:val="24"/>
          <w:szCs w:val="24"/>
          <w:lang w:val="en-GB"/>
        </w:rPr>
        <w:t xml:space="preserve"> </w:t>
      </w:r>
      <w:r w:rsidR="00663DFF" w:rsidRPr="00D93C68">
        <w:rPr>
          <w:rFonts w:ascii="Times New Roman" w:hAnsi="Times New Roman" w:cs="Times New Roman"/>
          <w:bCs/>
          <w:color w:val="333333"/>
          <w:spacing w:val="-7"/>
          <w:w w:val="105"/>
          <w:sz w:val="24"/>
          <w:szCs w:val="24"/>
          <w:lang w:val="en-GB"/>
        </w:rPr>
        <w:t>to</w:t>
      </w:r>
      <w:r w:rsidR="00C969C4" w:rsidRPr="00D93C68">
        <w:rPr>
          <w:rFonts w:ascii="Times New Roman" w:hAnsi="Times New Roman" w:cs="Times New Roman"/>
          <w:bCs/>
          <w:color w:val="333333"/>
          <w:spacing w:val="-7"/>
          <w:w w:val="105"/>
          <w:sz w:val="24"/>
          <w:szCs w:val="24"/>
          <w:lang w:val="en-GB"/>
        </w:rPr>
        <w:t xml:space="preserve"> </w:t>
      </w:r>
      <w:r w:rsidR="00254B45" w:rsidRPr="00D93C68">
        <w:rPr>
          <w:rFonts w:ascii="Times New Roman" w:hAnsi="Times New Roman" w:cs="Times New Roman"/>
          <w:bCs/>
          <w:color w:val="333333"/>
          <w:spacing w:val="-7"/>
          <w:w w:val="105"/>
          <w:sz w:val="24"/>
          <w:szCs w:val="24"/>
          <w:lang w:val="en-GB"/>
        </w:rPr>
        <w:t>the</w:t>
      </w:r>
      <w:r w:rsidR="00C969C4" w:rsidRPr="00D93C68">
        <w:rPr>
          <w:rFonts w:ascii="Times New Roman" w:hAnsi="Times New Roman" w:cs="Times New Roman"/>
          <w:bCs/>
          <w:color w:val="333333"/>
          <w:spacing w:val="-7"/>
          <w:w w:val="105"/>
          <w:sz w:val="24"/>
          <w:szCs w:val="24"/>
          <w:lang w:val="en-GB"/>
        </w:rPr>
        <w:t xml:space="preserve"> organizational objective</w:t>
      </w:r>
      <w:r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i/>
          <w:iCs/>
          <w:color w:val="333333"/>
          <w:spacing w:val="-7"/>
          <w:w w:val="105"/>
          <w:sz w:val="24"/>
          <w:szCs w:val="24"/>
          <w:lang w:val="en-GB"/>
        </w:rPr>
        <w:t xml:space="preserve"> </w:t>
      </w:r>
    </w:p>
    <w:p w14:paraId="08427811" w14:textId="77777777" w:rsidR="00B4450F" w:rsidRPr="00D93C68" w:rsidRDefault="00B4450F" w:rsidP="00FF09F4">
      <w:pPr>
        <w:spacing w:line="360" w:lineRule="auto"/>
        <w:contextualSpacing/>
        <w:jc w:val="both"/>
        <w:rPr>
          <w:rFonts w:ascii="Times New Roman" w:hAnsi="Times New Roman" w:cs="Times New Roman"/>
          <w:bCs/>
          <w:color w:val="333333"/>
          <w:spacing w:val="-7"/>
          <w:w w:val="105"/>
          <w:sz w:val="24"/>
          <w:szCs w:val="24"/>
          <w:lang w:val="en-GB"/>
        </w:rPr>
      </w:pPr>
    </w:p>
    <w:p w14:paraId="032A41FF" w14:textId="50B0A59B" w:rsidR="00315976" w:rsidRPr="00D93C68" w:rsidRDefault="00B4450F" w:rsidP="00FF09F4">
      <w:pPr>
        <w:spacing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 xml:space="preserve">FACTORS </w:t>
      </w:r>
      <w:r w:rsidR="0071155D" w:rsidRPr="00D93C68">
        <w:rPr>
          <w:rFonts w:ascii="Times New Roman" w:hAnsi="Times New Roman" w:cs="Times New Roman"/>
          <w:b/>
          <w:color w:val="333333"/>
          <w:spacing w:val="-7"/>
          <w:w w:val="105"/>
          <w:sz w:val="24"/>
          <w:szCs w:val="24"/>
          <w:lang w:val="en-GB"/>
        </w:rPr>
        <w:t>AFFECTING</w:t>
      </w:r>
      <w:r w:rsidRPr="00D93C68">
        <w:rPr>
          <w:rFonts w:ascii="Times New Roman" w:hAnsi="Times New Roman" w:cs="Times New Roman"/>
          <w:b/>
          <w:color w:val="333333"/>
          <w:spacing w:val="-7"/>
          <w:w w:val="105"/>
          <w:sz w:val="24"/>
          <w:szCs w:val="24"/>
          <w:lang w:val="en-GB"/>
        </w:rPr>
        <w:t xml:space="preserve"> HUMAN RESOURCING STRATEGIES </w:t>
      </w:r>
    </w:p>
    <w:p w14:paraId="23CE07C6" w14:textId="77777777" w:rsidR="00B42785" w:rsidRPr="00D93C68" w:rsidRDefault="00B42785" w:rsidP="00FF09F4">
      <w:pPr>
        <w:spacing w:line="360" w:lineRule="auto"/>
        <w:contextualSpacing/>
        <w:jc w:val="both"/>
        <w:rPr>
          <w:rFonts w:ascii="Times New Roman" w:hAnsi="Times New Roman" w:cs="Times New Roman"/>
          <w:b/>
          <w:color w:val="333333"/>
          <w:spacing w:val="-7"/>
          <w:w w:val="105"/>
          <w:sz w:val="24"/>
          <w:szCs w:val="24"/>
          <w:lang w:val="en-GB"/>
        </w:rPr>
      </w:pPr>
    </w:p>
    <w:p w14:paraId="6120EB01" w14:textId="2816955D" w:rsidR="001E7428" w:rsidRDefault="00121021"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It has already been established that Human Resources Strategies are built upon numerous varying </w:t>
      </w:r>
      <w:r w:rsidRPr="00D93C68">
        <w:rPr>
          <w:rFonts w:ascii="Times New Roman" w:hAnsi="Times New Roman" w:cs="Times New Roman"/>
          <w:bCs/>
          <w:color w:val="333333"/>
          <w:spacing w:val="-7"/>
          <w:w w:val="105"/>
          <w:sz w:val="24"/>
          <w:szCs w:val="24"/>
          <w:lang w:val="en-GB"/>
        </w:rPr>
        <w:lastRenderedPageBreak/>
        <w:t>factors, humans, organizational objectives, and their proper alignment being the most vital deciding factors</w:t>
      </w:r>
      <w:r w:rsidR="00F630FE">
        <w:rPr>
          <w:rFonts w:ascii="Times New Roman" w:hAnsi="Times New Roman" w:cs="Times New Roman"/>
          <w:bCs/>
          <w:color w:val="333333"/>
          <w:spacing w:val="-7"/>
          <w:w w:val="105"/>
          <w:sz w:val="24"/>
          <w:szCs w:val="24"/>
          <w:lang w:val="en-GB"/>
        </w:rPr>
        <w:t xml:space="preserve"> </w:t>
      </w:r>
      <w:r w:rsidR="00F630FE" w:rsidRPr="00F630FE">
        <w:rPr>
          <w:rFonts w:ascii="Times New Roman" w:hAnsi="Times New Roman" w:cs="Times New Roman"/>
          <w:bCs/>
          <w:color w:val="333333"/>
          <w:spacing w:val="-7"/>
          <w:w w:val="105"/>
          <w:sz w:val="24"/>
          <w:szCs w:val="24"/>
          <w:lang w:val="en-GB"/>
        </w:rPr>
        <w:t>(</w:t>
      </w:r>
      <w:proofErr w:type="spellStart"/>
      <w:r w:rsidR="00F630FE" w:rsidRPr="00F630FE">
        <w:rPr>
          <w:rFonts w:ascii="Times New Roman" w:hAnsi="Times New Roman" w:cs="Times New Roman"/>
          <w:bCs/>
          <w:color w:val="333333"/>
          <w:spacing w:val="-7"/>
          <w:w w:val="105"/>
          <w:sz w:val="24"/>
          <w:szCs w:val="24"/>
          <w:lang w:val="en-GB"/>
        </w:rPr>
        <w:t>Vinichenko</w:t>
      </w:r>
      <w:proofErr w:type="spellEnd"/>
      <w:r w:rsidR="00F630FE" w:rsidRPr="00F630FE">
        <w:rPr>
          <w:rFonts w:ascii="Times New Roman" w:hAnsi="Times New Roman" w:cs="Times New Roman"/>
          <w:bCs/>
          <w:color w:val="333333"/>
          <w:spacing w:val="-7"/>
          <w:w w:val="105"/>
          <w:sz w:val="24"/>
          <w:szCs w:val="24"/>
          <w:lang w:val="en-GB"/>
        </w:rPr>
        <w:t>, 2020)</w:t>
      </w:r>
      <w:r w:rsidRPr="00D93C68">
        <w:rPr>
          <w:rFonts w:ascii="Times New Roman" w:hAnsi="Times New Roman" w:cs="Times New Roman"/>
          <w:bCs/>
          <w:color w:val="333333"/>
          <w:spacing w:val="-7"/>
          <w:w w:val="105"/>
          <w:sz w:val="24"/>
          <w:szCs w:val="24"/>
          <w:lang w:val="en-GB"/>
        </w:rPr>
        <w:t xml:space="preserve">. </w:t>
      </w:r>
      <w:r w:rsidR="009F28E1" w:rsidRPr="00D93C68">
        <w:rPr>
          <w:rFonts w:ascii="Times New Roman" w:hAnsi="Times New Roman" w:cs="Times New Roman"/>
          <w:bCs/>
          <w:color w:val="333333"/>
          <w:spacing w:val="-7"/>
          <w:w w:val="105"/>
          <w:sz w:val="24"/>
          <w:szCs w:val="24"/>
          <w:lang w:val="en-GB"/>
        </w:rPr>
        <w:t xml:space="preserve">It should not come as a surprise that the economy is never static, and keeps on changing </w:t>
      </w:r>
      <w:r w:rsidR="008F57F6" w:rsidRPr="00D93C68">
        <w:rPr>
          <w:rFonts w:ascii="Times New Roman" w:hAnsi="Times New Roman" w:cs="Times New Roman"/>
          <w:bCs/>
          <w:color w:val="333333"/>
          <w:spacing w:val="-7"/>
          <w:w w:val="105"/>
          <w:sz w:val="24"/>
          <w:szCs w:val="24"/>
          <w:lang w:val="en-GB"/>
        </w:rPr>
        <w:t>constantly</w:t>
      </w:r>
      <w:r w:rsidR="009F28E1" w:rsidRPr="00D93C68">
        <w:rPr>
          <w:rFonts w:ascii="Times New Roman" w:hAnsi="Times New Roman" w:cs="Times New Roman"/>
          <w:bCs/>
          <w:color w:val="333333"/>
          <w:spacing w:val="-7"/>
          <w:w w:val="105"/>
          <w:sz w:val="24"/>
          <w:szCs w:val="24"/>
          <w:lang w:val="en-GB"/>
        </w:rPr>
        <w:t>.</w:t>
      </w:r>
      <w:r w:rsidR="001E7428" w:rsidRPr="00D93C68">
        <w:rPr>
          <w:rFonts w:ascii="Times New Roman" w:hAnsi="Times New Roman" w:cs="Times New Roman"/>
          <w:bCs/>
          <w:color w:val="333333"/>
          <w:spacing w:val="-7"/>
          <w:w w:val="105"/>
          <w:sz w:val="24"/>
          <w:szCs w:val="24"/>
          <w:lang w:val="en-GB"/>
        </w:rPr>
        <w:t xml:space="preserve"> </w:t>
      </w:r>
      <w:r w:rsidR="008F57F6" w:rsidRPr="00D93C68">
        <w:rPr>
          <w:rFonts w:ascii="Times New Roman" w:hAnsi="Times New Roman" w:cs="Times New Roman"/>
          <w:bCs/>
          <w:color w:val="333333"/>
          <w:spacing w:val="-7"/>
          <w:w w:val="105"/>
          <w:sz w:val="24"/>
          <w:szCs w:val="24"/>
          <w:lang w:val="en-GB"/>
        </w:rPr>
        <w:t>The change in the business environment of an organization can be a result of both external and internal factors.</w:t>
      </w:r>
      <w:r w:rsidR="001347C2" w:rsidRPr="00D93C68">
        <w:rPr>
          <w:rFonts w:ascii="Times New Roman" w:hAnsi="Times New Roman" w:cs="Times New Roman"/>
          <w:bCs/>
          <w:color w:val="333333"/>
          <w:spacing w:val="-7"/>
          <w:w w:val="105"/>
          <w:sz w:val="24"/>
          <w:szCs w:val="24"/>
          <w:lang w:val="en-GB"/>
        </w:rPr>
        <w:t xml:space="preserve"> </w:t>
      </w:r>
    </w:p>
    <w:p w14:paraId="70308707" w14:textId="77777777" w:rsidR="00216BB5" w:rsidRPr="00D93C68" w:rsidRDefault="00216BB5" w:rsidP="00FF09F4">
      <w:pPr>
        <w:spacing w:line="360" w:lineRule="auto"/>
        <w:contextualSpacing/>
        <w:jc w:val="both"/>
        <w:rPr>
          <w:rFonts w:ascii="Times New Roman" w:hAnsi="Times New Roman" w:cs="Times New Roman"/>
          <w:bCs/>
          <w:color w:val="333333"/>
          <w:spacing w:val="-7"/>
          <w:w w:val="105"/>
          <w:sz w:val="24"/>
          <w:szCs w:val="24"/>
          <w:lang w:val="en-GB"/>
        </w:rPr>
      </w:pPr>
    </w:p>
    <w:p w14:paraId="31FAA21B" w14:textId="10B8FA01" w:rsidR="001347C2" w:rsidRDefault="001347C2"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internal factors mainly consist of the Vision &amp; Mission of the Organization, The Size of the Organization &amp; Quantum of Workload, Organizational Structure, whether centralized or decentralized, expectations from the employees</w:t>
      </w:r>
      <w:r w:rsidR="00AE3851" w:rsidRPr="00D93C68">
        <w:rPr>
          <w:rFonts w:ascii="Times New Roman" w:hAnsi="Times New Roman" w:cs="Times New Roman"/>
          <w:bCs/>
          <w:color w:val="333333"/>
          <w:spacing w:val="-7"/>
          <w:w w:val="105"/>
          <w:sz w:val="24"/>
          <w:szCs w:val="24"/>
          <w:lang w:val="en-GB"/>
        </w:rPr>
        <w:t>,</w:t>
      </w:r>
      <w:r w:rsidRPr="00D93C68">
        <w:rPr>
          <w:rFonts w:ascii="Times New Roman" w:hAnsi="Times New Roman" w:cs="Times New Roman"/>
          <w:bCs/>
          <w:color w:val="333333"/>
          <w:spacing w:val="-7"/>
          <w:w w:val="105"/>
          <w:sz w:val="24"/>
          <w:szCs w:val="24"/>
          <w:lang w:val="en-GB"/>
        </w:rPr>
        <w:t xml:space="preserve"> and their rewarding </w:t>
      </w:r>
      <w:r w:rsidR="00AE3851" w:rsidRPr="00D93C68">
        <w:rPr>
          <w:rFonts w:ascii="Times New Roman" w:hAnsi="Times New Roman" w:cs="Times New Roman"/>
          <w:bCs/>
          <w:color w:val="333333"/>
          <w:spacing w:val="-7"/>
          <w:w w:val="105"/>
          <w:sz w:val="24"/>
          <w:szCs w:val="24"/>
          <w:lang w:val="en-GB"/>
        </w:rPr>
        <w:t>strategy</w:t>
      </w:r>
      <w:r w:rsidR="007B2CC7" w:rsidRPr="00D93C68">
        <w:rPr>
          <w:rFonts w:ascii="Times New Roman" w:hAnsi="Times New Roman" w:cs="Times New Roman"/>
          <w:bCs/>
          <w:color w:val="333333"/>
          <w:spacing w:val="-7"/>
          <w:w w:val="105"/>
          <w:sz w:val="24"/>
          <w:szCs w:val="24"/>
          <w:lang w:val="en-GB"/>
        </w:rPr>
        <w:t>, etc</w:t>
      </w:r>
      <w:r w:rsidRPr="00D93C68">
        <w:rPr>
          <w:rFonts w:ascii="Times New Roman" w:hAnsi="Times New Roman" w:cs="Times New Roman"/>
          <w:bCs/>
          <w:color w:val="333333"/>
          <w:spacing w:val="-7"/>
          <w:w w:val="105"/>
          <w:sz w:val="24"/>
          <w:szCs w:val="24"/>
          <w:lang w:val="en-GB"/>
        </w:rPr>
        <w:t>.</w:t>
      </w:r>
      <w:r w:rsidR="00AE3851" w:rsidRPr="00D93C68">
        <w:rPr>
          <w:rFonts w:ascii="Times New Roman" w:hAnsi="Times New Roman" w:cs="Times New Roman"/>
          <w:bCs/>
          <w:color w:val="333333"/>
          <w:spacing w:val="-7"/>
          <w:w w:val="105"/>
          <w:sz w:val="24"/>
          <w:szCs w:val="24"/>
          <w:lang w:val="en-GB"/>
        </w:rPr>
        <w:t xml:space="preserve"> </w:t>
      </w:r>
    </w:p>
    <w:p w14:paraId="235B9F8E" w14:textId="77777777" w:rsidR="00216BB5" w:rsidRPr="00D93C68" w:rsidRDefault="00216BB5" w:rsidP="00FF09F4">
      <w:pPr>
        <w:spacing w:line="360" w:lineRule="auto"/>
        <w:contextualSpacing/>
        <w:jc w:val="both"/>
        <w:rPr>
          <w:rFonts w:ascii="Times New Roman" w:hAnsi="Times New Roman" w:cs="Times New Roman"/>
          <w:bCs/>
          <w:color w:val="333333"/>
          <w:spacing w:val="-7"/>
          <w:w w:val="105"/>
          <w:sz w:val="24"/>
          <w:szCs w:val="24"/>
          <w:lang w:val="en-GB"/>
        </w:rPr>
      </w:pPr>
    </w:p>
    <w:p w14:paraId="69725230" w14:textId="3E892D8C" w:rsidR="00AE3851" w:rsidRDefault="00AE3851"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On the other end, are the external factors</w:t>
      </w:r>
      <w:r w:rsidR="007B71D9" w:rsidRPr="00D93C68">
        <w:rPr>
          <w:rFonts w:ascii="Times New Roman" w:hAnsi="Times New Roman" w:cs="Times New Roman"/>
          <w:bCs/>
          <w:color w:val="333333"/>
          <w:spacing w:val="-7"/>
          <w:w w:val="105"/>
          <w:sz w:val="24"/>
          <w:szCs w:val="24"/>
          <w:lang w:val="en-GB"/>
        </w:rPr>
        <w:t xml:space="preserve">, which are not under the control of an organization to </w:t>
      </w:r>
      <w:r w:rsidR="00216BB5" w:rsidRPr="00D93C68">
        <w:rPr>
          <w:rFonts w:ascii="Times New Roman" w:hAnsi="Times New Roman" w:cs="Times New Roman"/>
          <w:bCs/>
          <w:color w:val="333333"/>
          <w:spacing w:val="-7"/>
          <w:w w:val="105"/>
          <w:sz w:val="24"/>
          <w:szCs w:val="24"/>
          <w:lang w:val="en-GB"/>
        </w:rPr>
        <w:t>meld</w:t>
      </w:r>
      <w:r w:rsidR="007B71D9" w:rsidRPr="00D93C68">
        <w:rPr>
          <w:rFonts w:ascii="Times New Roman" w:hAnsi="Times New Roman" w:cs="Times New Roman"/>
          <w:bCs/>
          <w:color w:val="333333"/>
          <w:spacing w:val="-7"/>
          <w:w w:val="105"/>
          <w:sz w:val="24"/>
          <w:szCs w:val="24"/>
          <w:lang w:val="en-GB"/>
        </w:rPr>
        <w:t xml:space="preserve"> and readjust as per its amenity. External factors are difficult to tame, and more often than not, the organization has to make room to accommodate such changes. </w:t>
      </w:r>
    </w:p>
    <w:p w14:paraId="2FA521B6" w14:textId="77777777" w:rsidR="00216BB5" w:rsidRPr="00D93C68" w:rsidRDefault="00216BB5" w:rsidP="00FF09F4">
      <w:pPr>
        <w:spacing w:line="360" w:lineRule="auto"/>
        <w:contextualSpacing/>
        <w:jc w:val="both"/>
        <w:rPr>
          <w:rFonts w:ascii="Times New Roman" w:hAnsi="Times New Roman" w:cs="Times New Roman"/>
          <w:bCs/>
          <w:color w:val="333333"/>
          <w:spacing w:val="-7"/>
          <w:w w:val="105"/>
          <w:sz w:val="24"/>
          <w:szCs w:val="24"/>
          <w:lang w:val="en-GB"/>
        </w:rPr>
      </w:pPr>
    </w:p>
    <w:p w14:paraId="122148D6" w14:textId="77777777" w:rsidR="00DC502E" w:rsidRPr="00D93C68" w:rsidRDefault="00DC502E"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factors deciding the ultimate Human Resources Strategies are very dynamic. To ensure that the Human Resources Strategies developed by the organization are capable enough to evolve with the ever-changing circumstances, it has to be kept in mind the strategies, at any given point of time should be flexible enough to adapt to the changes.</w:t>
      </w:r>
    </w:p>
    <w:p w14:paraId="37627732" w14:textId="57837CD3" w:rsidR="00620B96" w:rsidRPr="00D93C68" w:rsidRDefault="00620B96" w:rsidP="00FF09F4">
      <w:pPr>
        <w:spacing w:line="360" w:lineRule="auto"/>
        <w:contextualSpacing/>
        <w:jc w:val="both"/>
        <w:rPr>
          <w:rFonts w:ascii="Times New Roman" w:hAnsi="Times New Roman" w:cs="Times New Roman"/>
          <w:bCs/>
          <w:color w:val="333333"/>
          <w:spacing w:val="-7"/>
          <w:w w:val="105"/>
          <w:sz w:val="24"/>
          <w:szCs w:val="24"/>
          <w:lang w:val="en-GB"/>
        </w:rPr>
      </w:pPr>
    </w:p>
    <w:p w14:paraId="6A588550" w14:textId="6D27E557" w:rsidR="00620B96" w:rsidRPr="00D93C68" w:rsidRDefault="005230AD" w:rsidP="00FF09F4">
      <w:pPr>
        <w:spacing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BREXIT</w:t>
      </w:r>
      <w:r w:rsidR="00F21211" w:rsidRPr="00D93C68">
        <w:rPr>
          <w:rFonts w:ascii="Times New Roman" w:hAnsi="Times New Roman" w:cs="Times New Roman"/>
          <w:b/>
          <w:color w:val="333333"/>
          <w:spacing w:val="-7"/>
          <w:w w:val="105"/>
          <w:sz w:val="24"/>
          <w:szCs w:val="24"/>
          <w:lang w:val="en-GB"/>
        </w:rPr>
        <w:t xml:space="preserve"> AND COVID</w:t>
      </w:r>
    </w:p>
    <w:p w14:paraId="0D5C3928" w14:textId="77777777" w:rsidR="00AD5998" w:rsidRPr="00D93C68" w:rsidRDefault="00AD5998" w:rsidP="00FF09F4">
      <w:pPr>
        <w:spacing w:line="360" w:lineRule="auto"/>
        <w:contextualSpacing/>
        <w:jc w:val="both"/>
        <w:rPr>
          <w:rFonts w:ascii="Times New Roman" w:hAnsi="Times New Roman" w:cs="Times New Roman"/>
          <w:bCs/>
          <w:i/>
          <w:iCs/>
          <w:color w:val="333333"/>
          <w:spacing w:val="-7"/>
          <w:w w:val="105"/>
          <w:sz w:val="24"/>
          <w:szCs w:val="24"/>
          <w:lang w:val="en-GB"/>
        </w:rPr>
      </w:pPr>
    </w:p>
    <w:p w14:paraId="548DEBE4" w14:textId="589954EF" w:rsidR="00E17B24" w:rsidRPr="00D93C68" w:rsidRDefault="00DC5449"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BREXIT</w:t>
      </w:r>
    </w:p>
    <w:p w14:paraId="0BCCB76D" w14:textId="358EA92B" w:rsidR="00FB00E2" w:rsidRPr="00D93C68" w:rsidRDefault="00550BDA"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term “Brexit”</w:t>
      </w:r>
      <w:r w:rsidR="00EC5B1A" w:rsidRPr="00D93C68">
        <w:rPr>
          <w:rFonts w:ascii="Times New Roman" w:hAnsi="Times New Roman" w:cs="Times New Roman"/>
          <w:bCs/>
          <w:color w:val="333333"/>
          <w:spacing w:val="-7"/>
          <w:w w:val="105"/>
          <w:sz w:val="24"/>
          <w:szCs w:val="24"/>
          <w:lang w:val="en-GB"/>
        </w:rPr>
        <w:t xml:space="preserve"> is derived from two different terms “Britain” and “Exit”</w:t>
      </w:r>
    </w:p>
    <w:p w14:paraId="3C69DED2" w14:textId="04CB5DC7" w:rsidR="00D42CEB" w:rsidRPr="00D93C68" w:rsidRDefault="007F5E8D"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The </w:t>
      </w:r>
      <w:r w:rsidR="00FF4AAC" w:rsidRPr="00D93C68">
        <w:rPr>
          <w:rFonts w:ascii="Times New Roman" w:hAnsi="Times New Roman" w:cs="Times New Roman"/>
          <w:bCs/>
          <w:color w:val="333333"/>
          <w:spacing w:val="-7"/>
          <w:w w:val="105"/>
          <w:sz w:val="24"/>
          <w:szCs w:val="24"/>
          <w:lang w:val="en-GB"/>
        </w:rPr>
        <w:t>United Kingdom</w:t>
      </w:r>
      <w:r w:rsidR="00FB00E2" w:rsidRPr="00D93C68">
        <w:rPr>
          <w:rFonts w:ascii="Times New Roman" w:hAnsi="Times New Roman" w:cs="Times New Roman"/>
          <w:bCs/>
          <w:color w:val="333333"/>
          <w:spacing w:val="-7"/>
          <w:w w:val="105"/>
          <w:sz w:val="24"/>
          <w:szCs w:val="24"/>
          <w:lang w:val="en-GB"/>
        </w:rPr>
        <w:t xml:space="preserve">, since 1 January 1973, has been a part of the European Union (EU), and of its </w:t>
      </w:r>
      <w:r w:rsidR="00FB00E2" w:rsidRPr="00D93C68">
        <w:rPr>
          <w:rFonts w:ascii="Times New Roman" w:hAnsi="Times New Roman" w:cs="Times New Roman"/>
          <w:color w:val="202122"/>
          <w:sz w:val="24"/>
          <w:szCs w:val="24"/>
          <w:shd w:val="clear" w:color="auto" w:fill="FFFFFF"/>
          <w:lang w:val="en-GB"/>
        </w:rPr>
        <w:t>predecessor the </w:t>
      </w:r>
      <w:hyperlink r:id="rId10" w:tooltip="European Communities" w:history="1">
        <w:r w:rsidR="00FB00E2" w:rsidRPr="00D93C68">
          <w:rPr>
            <w:rFonts w:ascii="Times New Roman" w:hAnsi="Times New Roman" w:cs="Times New Roman"/>
            <w:color w:val="202122"/>
            <w:sz w:val="24"/>
            <w:szCs w:val="24"/>
            <w:lang w:val="en-GB"/>
          </w:rPr>
          <w:t>European Communities</w:t>
        </w:r>
      </w:hyperlink>
      <w:r w:rsidR="00FB00E2" w:rsidRPr="00D93C68">
        <w:rPr>
          <w:rFonts w:ascii="Times New Roman" w:hAnsi="Times New Roman" w:cs="Times New Roman"/>
          <w:color w:val="202122"/>
          <w:sz w:val="24"/>
          <w:szCs w:val="24"/>
          <w:shd w:val="clear" w:color="auto" w:fill="FFFFFF"/>
          <w:lang w:val="en-GB"/>
        </w:rPr>
        <w:t xml:space="preserve"> (EC), </w:t>
      </w:r>
      <w:r w:rsidR="00FF4AAC" w:rsidRPr="00D93C68">
        <w:rPr>
          <w:rFonts w:ascii="Times New Roman" w:hAnsi="Times New Roman" w:cs="Times New Roman"/>
          <w:color w:val="202122"/>
          <w:sz w:val="24"/>
          <w:szCs w:val="24"/>
          <w:shd w:val="clear" w:color="auto" w:fill="FFFFFF"/>
          <w:lang w:val="en-GB"/>
        </w:rPr>
        <w:t xml:space="preserve">but on 31 January 2020, </w:t>
      </w:r>
      <w:r w:rsidR="00FF4AAC" w:rsidRPr="00D93C68">
        <w:rPr>
          <w:rFonts w:ascii="Times New Roman" w:hAnsi="Times New Roman" w:cs="Times New Roman"/>
          <w:bCs/>
          <w:color w:val="333333"/>
          <w:spacing w:val="-7"/>
          <w:w w:val="105"/>
          <w:sz w:val="24"/>
          <w:szCs w:val="24"/>
          <w:lang w:val="en-GB"/>
        </w:rPr>
        <w:t>it withdrew from the European Union (EU)</w:t>
      </w:r>
      <w:r w:rsidR="00A841AD" w:rsidRPr="00D93C68">
        <w:rPr>
          <w:rFonts w:ascii="Times New Roman" w:hAnsi="Times New Roman" w:cs="Times New Roman"/>
          <w:bCs/>
          <w:color w:val="333333"/>
          <w:spacing w:val="-7"/>
          <w:w w:val="105"/>
          <w:sz w:val="24"/>
          <w:szCs w:val="24"/>
          <w:lang w:val="en-GB"/>
        </w:rPr>
        <w:t>, BREXIT signifying the departure.</w:t>
      </w:r>
    </w:p>
    <w:p w14:paraId="5CCD66E9" w14:textId="77777777" w:rsidR="00216BB5" w:rsidRDefault="00216BB5" w:rsidP="00FF09F4">
      <w:pPr>
        <w:spacing w:line="360" w:lineRule="auto"/>
        <w:contextualSpacing/>
        <w:jc w:val="both"/>
        <w:rPr>
          <w:rFonts w:ascii="Times New Roman" w:hAnsi="Times New Roman" w:cs="Times New Roman"/>
          <w:bCs/>
          <w:color w:val="333333"/>
          <w:spacing w:val="-7"/>
          <w:w w:val="105"/>
          <w:sz w:val="24"/>
          <w:szCs w:val="24"/>
          <w:lang w:val="en-GB"/>
        </w:rPr>
      </w:pPr>
    </w:p>
    <w:p w14:paraId="3A0631E3" w14:textId="77DD5094" w:rsidR="00751971" w:rsidRPr="00D93C68" w:rsidRDefault="00D42CEB"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proposal was made during the referendum held in June 2016</w:t>
      </w:r>
      <w:r w:rsidR="00FB5626" w:rsidRPr="00D93C68">
        <w:rPr>
          <w:rFonts w:ascii="Times New Roman" w:hAnsi="Times New Roman" w:cs="Times New Roman"/>
          <w:bCs/>
          <w:color w:val="333333"/>
          <w:spacing w:val="-7"/>
          <w:w w:val="105"/>
          <w:sz w:val="24"/>
          <w:szCs w:val="24"/>
          <w:lang w:val="en-GB"/>
        </w:rPr>
        <w:t>, the agenda for voters being “Should the United Kingdom remain a member of the European Union or leave the European Union?”</w:t>
      </w:r>
      <w:r w:rsidR="00D74E02" w:rsidRPr="00D93C68">
        <w:rPr>
          <w:rFonts w:ascii="Times New Roman" w:hAnsi="Times New Roman" w:cs="Times New Roman"/>
          <w:bCs/>
          <w:color w:val="333333"/>
          <w:spacing w:val="-7"/>
          <w:w w:val="105"/>
          <w:sz w:val="24"/>
          <w:szCs w:val="24"/>
          <w:lang w:val="en-GB"/>
        </w:rPr>
        <w:t xml:space="preserve"> The votes in </w:t>
      </w:r>
      <w:r w:rsidR="00216BB5" w:rsidRPr="00D93C68">
        <w:rPr>
          <w:rFonts w:ascii="Times New Roman" w:hAnsi="Times New Roman" w:cs="Times New Roman"/>
          <w:bCs/>
          <w:color w:val="333333"/>
          <w:spacing w:val="-7"/>
          <w:w w:val="105"/>
          <w:sz w:val="24"/>
          <w:szCs w:val="24"/>
          <w:lang w:val="en-GB"/>
        </w:rPr>
        <w:t>favour</w:t>
      </w:r>
      <w:r w:rsidR="00D74E02" w:rsidRPr="00D93C68">
        <w:rPr>
          <w:rFonts w:ascii="Times New Roman" w:hAnsi="Times New Roman" w:cs="Times New Roman"/>
          <w:bCs/>
          <w:color w:val="333333"/>
          <w:spacing w:val="-7"/>
          <w:w w:val="105"/>
          <w:sz w:val="24"/>
          <w:szCs w:val="24"/>
          <w:lang w:val="en-GB"/>
        </w:rPr>
        <w:t xml:space="preserve"> of leaving the EU counted to be 51.89%, resulting </w:t>
      </w:r>
      <w:r w:rsidR="000767C7" w:rsidRPr="00D93C68">
        <w:rPr>
          <w:rFonts w:ascii="Times New Roman" w:hAnsi="Times New Roman" w:cs="Times New Roman"/>
          <w:bCs/>
          <w:color w:val="333333"/>
          <w:spacing w:val="-7"/>
          <w:w w:val="105"/>
          <w:sz w:val="24"/>
          <w:szCs w:val="24"/>
          <w:lang w:val="en-GB"/>
        </w:rPr>
        <w:t xml:space="preserve">in </w:t>
      </w:r>
      <w:r w:rsidR="00D74E02" w:rsidRPr="00D93C68">
        <w:rPr>
          <w:rFonts w:ascii="Times New Roman" w:hAnsi="Times New Roman" w:cs="Times New Roman"/>
          <w:bCs/>
          <w:color w:val="333333"/>
          <w:spacing w:val="-7"/>
          <w:w w:val="105"/>
          <w:sz w:val="24"/>
          <w:szCs w:val="24"/>
          <w:lang w:val="en-GB"/>
        </w:rPr>
        <w:t>the exit</w:t>
      </w:r>
      <w:r w:rsidR="00B34D84" w:rsidRPr="00D93C68">
        <w:rPr>
          <w:rFonts w:ascii="Times New Roman" w:hAnsi="Times New Roman" w:cs="Times New Roman"/>
          <w:bCs/>
          <w:color w:val="333333"/>
          <w:spacing w:val="-7"/>
          <w:w w:val="105"/>
          <w:sz w:val="24"/>
          <w:szCs w:val="24"/>
          <w:lang w:val="en-GB"/>
        </w:rPr>
        <w:t>.</w:t>
      </w:r>
    </w:p>
    <w:p w14:paraId="085C49E8" w14:textId="77777777" w:rsidR="00B34D84" w:rsidRPr="00D93C68" w:rsidRDefault="00B34D84" w:rsidP="00FF09F4">
      <w:pPr>
        <w:spacing w:line="360" w:lineRule="auto"/>
        <w:contextualSpacing/>
        <w:jc w:val="both"/>
        <w:rPr>
          <w:rFonts w:ascii="Times New Roman" w:hAnsi="Times New Roman" w:cs="Times New Roman"/>
          <w:i/>
          <w:iCs/>
          <w:color w:val="202122"/>
          <w:sz w:val="24"/>
          <w:szCs w:val="24"/>
          <w:shd w:val="clear" w:color="auto" w:fill="FFFFFF"/>
          <w:lang w:val="en-GB"/>
        </w:rPr>
      </w:pPr>
    </w:p>
    <w:p w14:paraId="59929525" w14:textId="35F2ADE6" w:rsidR="00AD5998" w:rsidRPr="00D93C68" w:rsidRDefault="00AD5998" w:rsidP="00FF09F4">
      <w:pPr>
        <w:spacing w:line="360" w:lineRule="auto"/>
        <w:contextualSpacing/>
        <w:jc w:val="both"/>
        <w:rPr>
          <w:rFonts w:ascii="Times New Roman" w:hAnsi="Times New Roman" w:cs="Times New Roman"/>
          <w:i/>
          <w:iCs/>
          <w:color w:val="202122"/>
          <w:sz w:val="24"/>
          <w:szCs w:val="24"/>
          <w:shd w:val="clear" w:color="auto" w:fill="FFFFFF"/>
          <w:lang w:val="en-GB"/>
        </w:rPr>
      </w:pPr>
      <w:r w:rsidRPr="00D93C68">
        <w:rPr>
          <w:rFonts w:ascii="Times New Roman" w:hAnsi="Times New Roman" w:cs="Times New Roman"/>
          <w:i/>
          <w:iCs/>
          <w:color w:val="202122"/>
          <w:sz w:val="24"/>
          <w:szCs w:val="24"/>
          <w:shd w:val="clear" w:color="auto" w:fill="FFFFFF"/>
          <w:lang w:val="en-GB"/>
        </w:rPr>
        <w:t>COVID</w:t>
      </w:r>
    </w:p>
    <w:p w14:paraId="22593496" w14:textId="1CC485C6" w:rsidR="00AB2A5F" w:rsidRDefault="00F00ADC" w:rsidP="00FF09F4">
      <w:pPr>
        <w:spacing w:line="360" w:lineRule="auto"/>
        <w:contextualSpacing/>
        <w:jc w:val="both"/>
        <w:rPr>
          <w:rFonts w:ascii="Times New Roman" w:hAnsi="Times New Roman" w:cs="Times New Roman"/>
          <w:color w:val="4D5156"/>
          <w:sz w:val="24"/>
          <w:szCs w:val="24"/>
          <w:shd w:val="clear" w:color="auto" w:fill="FFFFFF"/>
          <w:lang w:val="en-GB"/>
        </w:rPr>
      </w:pPr>
      <w:r w:rsidRPr="00D93C68">
        <w:rPr>
          <w:rFonts w:ascii="Times New Roman" w:hAnsi="Times New Roman" w:cs="Times New Roman"/>
          <w:bCs/>
          <w:color w:val="333333"/>
          <w:spacing w:val="-7"/>
          <w:w w:val="105"/>
          <w:sz w:val="24"/>
          <w:szCs w:val="24"/>
          <w:lang w:val="en-GB"/>
        </w:rPr>
        <w:lastRenderedPageBreak/>
        <w:t xml:space="preserve">The </w:t>
      </w:r>
      <w:r w:rsidR="008025A5" w:rsidRPr="00D93C68">
        <w:rPr>
          <w:rFonts w:ascii="Times New Roman" w:hAnsi="Times New Roman" w:cs="Times New Roman"/>
          <w:bCs/>
          <w:color w:val="333333"/>
          <w:spacing w:val="-7"/>
          <w:w w:val="105"/>
          <w:sz w:val="24"/>
          <w:szCs w:val="24"/>
          <w:lang w:val="en-GB"/>
        </w:rPr>
        <w:t xml:space="preserve">largest category of a RAN Virus, </w:t>
      </w:r>
      <w:r w:rsidR="008025A5" w:rsidRPr="00D93C68">
        <w:rPr>
          <w:rFonts w:ascii="Times New Roman" w:hAnsi="Times New Roman" w:cs="Times New Roman"/>
          <w:color w:val="4D5156"/>
          <w:sz w:val="24"/>
          <w:szCs w:val="24"/>
          <w:shd w:val="clear" w:color="auto" w:fill="FFFFFF"/>
          <w:lang w:val="en-GB"/>
        </w:rPr>
        <w:t>Coronavirus disease (COVID-19), is an infectious disease caused by the RAN Virus type SARS-CoV-2.</w:t>
      </w:r>
      <w:r w:rsidR="00751971" w:rsidRPr="00D93C68">
        <w:rPr>
          <w:rFonts w:ascii="Times New Roman" w:hAnsi="Times New Roman" w:cs="Times New Roman"/>
          <w:color w:val="4D5156"/>
          <w:sz w:val="24"/>
          <w:szCs w:val="24"/>
          <w:shd w:val="clear" w:color="auto" w:fill="FFFFFF"/>
          <w:lang w:val="en-GB"/>
        </w:rPr>
        <w:t xml:space="preserve"> </w:t>
      </w:r>
      <w:r w:rsidR="0063125E" w:rsidRPr="00D93C68">
        <w:rPr>
          <w:rFonts w:ascii="Times New Roman" w:hAnsi="Times New Roman" w:cs="Times New Roman"/>
          <w:color w:val="4D5156"/>
          <w:sz w:val="24"/>
          <w:szCs w:val="24"/>
          <w:shd w:val="clear" w:color="auto" w:fill="FFFFFF"/>
          <w:lang w:val="en-GB"/>
        </w:rPr>
        <w:t xml:space="preserve">The first cluster of patients with Covid was identified on 21st December 2019, in China. </w:t>
      </w:r>
      <w:r w:rsidR="00751971" w:rsidRPr="00D93C68">
        <w:rPr>
          <w:rFonts w:ascii="Times New Roman" w:hAnsi="Times New Roman" w:cs="Times New Roman"/>
          <w:color w:val="4D5156"/>
          <w:sz w:val="24"/>
          <w:szCs w:val="24"/>
          <w:shd w:val="clear" w:color="auto" w:fill="FFFFFF"/>
          <w:lang w:val="en-GB"/>
        </w:rPr>
        <w:t>The</w:t>
      </w:r>
      <w:r w:rsidR="0063125E" w:rsidRPr="00D93C68">
        <w:rPr>
          <w:rFonts w:ascii="Times New Roman" w:hAnsi="Times New Roman" w:cs="Times New Roman"/>
          <w:color w:val="4D5156"/>
          <w:sz w:val="24"/>
          <w:szCs w:val="24"/>
          <w:shd w:val="clear" w:color="auto" w:fill="FFFFFF"/>
          <w:lang w:val="en-GB"/>
        </w:rPr>
        <w:t xml:space="preserve"> deadly</w:t>
      </w:r>
      <w:r w:rsidR="00751971" w:rsidRPr="00D93C68">
        <w:rPr>
          <w:rFonts w:ascii="Times New Roman" w:hAnsi="Times New Roman" w:cs="Times New Roman"/>
          <w:color w:val="4D5156"/>
          <w:sz w:val="24"/>
          <w:szCs w:val="24"/>
          <w:shd w:val="clear" w:color="auto" w:fill="FFFFFF"/>
          <w:lang w:val="en-GB"/>
        </w:rPr>
        <w:t xml:space="preserve"> infectious </w:t>
      </w:r>
      <w:r w:rsidR="0063125E" w:rsidRPr="00D93C68">
        <w:rPr>
          <w:rFonts w:ascii="Times New Roman" w:hAnsi="Times New Roman" w:cs="Times New Roman"/>
          <w:color w:val="4D5156"/>
          <w:sz w:val="24"/>
          <w:szCs w:val="24"/>
          <w:shd w:val="clear" w:color="auto" w:fill="FFFFFF"/>
          <w:lang w:val="en-GB"/>
        </w:rPr>
        <w:t xml:space="preserve">virus </w:t>
      </w:r>
      <w:r w:rsidR="00751971" w:rsidRPr="00D93C68">
        <w:rPr>
          <w:rFonts w:ascii="Times New Roman" w:hAnsi="Times New Roman" w:cs="Times New Roman"/>
          <w:color w:val="4D5156"/>
          <w:sz w:val="24"/>
          <w:szCs w:val="24"/>
          <w:shd w:val="clear" w:color="auto" w:fill="FFFFFF"/>
          <w:lang w:val="en-GB"/>
        </w:rPr>
        <w:t xml:space="preserve">soon </w:t>
      </w:r>
      <w:r w:rsidR="00216BB5" w:rsidRPr="00D93C68">
        <w:rPr>
          <w:rFonts w:ascii="Times New Roman" w:hAnsi="Times New Roman" w:cs="Times New Roman"/>
          <w:color w:val="4D5156"/>
          <w:sz w:val="24"/>
          <w:szCs w:val="24"/>
          <w:shd w:val="clear" w:color="auto" w:fill="FFFFFF"/>
          <w:lang w:val="en-GB"/>
        </w:rPr>
        <w:t>travelled</w:t>
      </w:r>
      <w:r w:rsidR="0063125E" w:rsidRPr="00D93C68">
        <w:rPr>
          <w:rFonts w:ascii="Times New Roman" w:hAnsi="Times New Roman" w:cs="Times New Roman"/>
          <w:color w:val="4D5156"/>
          <w:sz w:val="24"/>
          <w:szCs w:val="24"/>
          <w:shd w:val="clear" w:color="auto" w:fill="FFFFFF"/>
          <w:lang w:val="en-GB"/>
        </w:rPr>
        <w:t xml:space="preserve"> out of China and </w:t>
      </w:r>
      <w:r w:rsidR="00751971" w:rsidRPr="00D93C68">
        <w:rPr>
          <w:rFonts w:ascii="Times New Roman" w:hAnsi="Times New Roman" w:cs="Times New Roman"/>
          <w:color w:val="4D5156"/>
          <w:sz w:val="24"/>
          <w:szCs w:val="24"/>
          <w:shd w:val="clear" w:color="auto" w:fill="FFFFFF"/>
          <w:lang w:val="en-GB"/>
        </w:rPr>
        <w:t>gripped the entire world causing a pandemic of respiratory illness</w:t>
      </w:r>
      <w:r w:rsidR="00CC59AC" w:rsidRPr="00D93C68">
        <w:rPr>
          <w:rFonts w:ascii="Times New Roman" w:hAnsi="Times New Roman" w:cs="Times New Roman"/>
          <w:color w:val="4D5156"/>
          <w:sz w:val="24"/>
          <w:szCs w:val="24"/>
          <w:shd w:val="clear" w:color="auto" w:fill="FFFFFF"/>
          <w:lang w:val="en-GB"/>
        </w:rPr>
        <w:t xml:space="preserve">. </w:t>
      </w:r>
    </w:p>
    <w:p w14:paraId="5CEBEDE9" w14:textId="77777777" w:rsidR="00216BB5" w:rsidRPr="00D93C68" w:rsidRDefault="00216BB5" w:rsidP="00FF09F4">
      <w:pPr>
        <w:spacing w:line="360" w:lineRule="auto"/>
        <w:contextualSpacing/>
        <w:jc w:val="both"/>
        <w:rPr>
          <w:rFonts w:ascii="Times New Roman" w:hAnsi="Times New Roman" w:cs="Times New Roman"/>
          <w:color w:val="4D5156"/>
          <w:sz w:val="24"/>
          <w:szCs w:val="24"/>
          <w:shd w:val="clear" w:color="auto" w:fill="FFFFFF"/>
          <w:lang w:val="en-GB"/>
        </w:rPr>
      </w:pPr>
    </w:p>
    <w:p w14:paraId="5AD33449" w14:textId="77777777" w:rsidR="002739E4" w:rsidRPr="00D93C68" w:rsidRDefault="00AB2A5F" w:rsidP="00FF09F4">
      <w:pPr>
        <w:spacing w:line="360" w:lineRule="auto"/>
        <w:contextualSpacing/>
        <w:jc w:val="both"/>
        <w:rPr>
          <w:rFonts w:ascii="Times New Roman" w:hAnsi="Times New Roman" w:cs="Times New Roman"/>
          <w:color w:val="4D5156"/>
          <w:sz w:val="24"/>
          <w:szCs w:val="24"/>
          <w:shd w:val="clear" w:color="auto" w:fill="FFFFFF"/>
          <w:lang w:val="en-GB"/>
        </w:rPr>
      </w:pPr>
      <w:r w:rsidRPr="00D93C68">
        <w:rPr>
          <w:rFonts w:ascii="Times New Roman" w:hAnsi="Times New Roman" w:cs="Times New Roman"/>
          <w:color w:val="4D5156"/>
          <w:sz w:val="24"/>
          <w:szCs w:val="24"/>
          <w:shd w:val="clear" w:color="auto" w:fill="FFFFFF"/>
          <w:lang w:val="en-GB"/>
        </w:rPr>
        <w:t>On January 29</w:t>
      </w:r>
      <w:r w:rsidRPr="00D93C68">
        <w:rPr>
          <w:rFonts w:ascii="Times New Roman" w:hAnsi="Times New Roman" w:cs="Times New Roman"/>
          <w:color w:val="4D5156"/>
          <w:sz w:val="24"/>
          <w:szCs w:val="24"/>
          <w:shd w:val="clear" w:color="auto" w:fill="FFFFFF"/>
          <w:vertAlign w:val="superscript"/>
          <w:lang w:val="en-GB"/>
        </w:rPr>
        <w:t>th,</w:t>
      </w:r>
      <w:r w:rsidRPr="00D93C68">
        <w:rPr>
          <w:rFonts w:ascii="Times New Roman" w:hAnsi="Times New Roman" w:cs="Times New Roman"/>
          <w:color w:val="4D5156"/>
          <w:sz w:val="24"/>
          <w:szCs w:val="24"/>
          <w:shd w:val="clear" w:color="auto" w:fill="FFFFFF"/>
          <w:lang w:val="en-GB"/>
        </w:rPr>
        <w:t xml:space="preserve"> 2020, the first two patients tested positive for coronavirus in the United Kingdom. </w:t>
      </w:r>
      <w:r w:rsidR="0012387F" w:rsidRPr="00D93C68">
        <w:rPr>
          <w:rFonts w:ascii="Times New Roman" w:hAnsi="Times New Roman" w:cs="Times New Roman"/>
          <w:color w:val="4D5156"/>
          <w:sz w:val="24"/>
          <w:szCs w:val="24"/>
          <w:shd w:val="clear" w:color="auto" w:fill="FFFFFF"/>
          <w:lang w:val="en-GB"/>
        </w:rPr>
        <w:t xml:space="preserve">Within a span of 2 months, </w:t>
      </w:r>
      <w:r w:rsidR="008F60C0" w:rsidRPr="00D93C68">
        <w:rPr>
          <w:rFonts w:ascii="Times New Roman" w:hAnsi="Times New Roman" w:cs="Times New Roman"/>
          <w:color w:val="4D5156"/>
          <w:sz w:val="24"/>
          <w:szCs w:val="24"/>
          <w:shd w:val="clear" w:color="auto" w:fill="FFFFFF"/>
          <w:lang w:val="en-GB"/>
        </w:rPr>
        <w:t>by March 20</w:t>
      </w:r>
      <w:r w:rsidR="008F60C0" w:rsidRPr="00D93C68">
        <w:rPr>
          <w:rFonts w:ascii="Times New Roman" w:hAnsi="Times New Roman" w:cs="Times New Roman"/>
          <w:color w:val="4D5156"/>
          <w:sz w:val="24"/>
          <w:szCs w:val="24"/>
          <w:shd w:val="clear" w:color="auto" w:fill="FFFFFF"/>
          <w:vertAlign w:val="superscript"/>
          <w:lang w:val="en-GB"/>
        </w:rPr>
        <w:t>th</w:t>
      </w:r>
      <w:r w:rsidR="008F60C0" w:rsidRPr="00D93C68">
        <w:rPr>
          <w:rFonts w:ascii="Times New Roman" w:hAnsi="Times New Roman" w:cs="Times New Roman"/>
          <w:color w:val="4D5156"/>
          <w:sz w:val="24"/>
          <w:szCs w:val="24"/>
          <w:shd w:val="clear" w:color="auto" w:fill="FFFFFF"/>
          <w:lang w:val="en-GB"/>
        </w:rPr>
        <w:t xml:space="preserve">, 2020 </w:t>
      </w:r>
      <w:r w:rsidR="0012387F" w:rsidRPr="00D93C68">
        <w:rPr>
          <w:rFonts w:ascii="Times New Roman" w:hAnsi="Times New Roman" w:cs="Times New Roman"/>
          <w:color w:val="4D5156"/>
          <w:sz w:val="24"/>
          <w:szCs w:val="24"/>
          <w:shd w:val="clear" w:color="auto" w:fill="FFFFFF"/>
          <w:lang w:val="en-GB"/>
        </w:rPr>
        <w:t xml:space="preserve">the spread of the virus caused the United </w:t>
      </w:r>
      <w:r w:rsidR="00933126" w:rsidRPr="00D93C68">
        <w:rPr>
          <w:rFonts w:ascii="Times New Roman" w:hAnsi="Times New Roman" w:cs="Times New Roman"/>
          <w:color w:val="4D5156"/>
          <w:sz w:val="24"/>
          <w:szCs w:val="24"/>
          <w:shd w:val="clear" w:color="auto" w:fill="FFFFFF"/>
          <w:lang w:val="en-GB"/>
        </w:rPr>
        <w:t>Kingdom</w:t>
      </w:r>
      <w:r w:rsidR="0012387F" w:rsidRPr="00D93C68">
        <w:rPr>
          <w:rFonts w:ascii="Times New Roman" w:hAnsi="Times New Roman" w:cs="Times New Roman"/>
          <w:color w:val="4D5156"/>
          <w:sz w:val="24"/>
          <w:szCs w:val="24"/>
          <w:shd w:val="clear" w:color="auto" w:fill="FFFFFF"/>
          <w:lang w:val="en-GB"/>
        </w:rPr>
        <w:t xml:space="preserve"> to </w:t>
      </w:r>
      <w:r w:rsidR="00933126" w:rsidRPr="00D93C68">
        <w:rPr>
          <w:rFonts w:ascii="Times New Roman" w:hAnsi="Times New Roman" w:cs="Times New Roman"/>
          <w:color w:val="4D5156"/>
          <w:sz w:val="24"/>
          <w:szCs w:val="24"/>
          <w:shd w:val="clear" w:color="auto" w:fill="FFFFFF"/>
          <w:lang w:val="en-GB"/>
        </w:rPr>
        <w:t xml:space="preserve">shut down schools, universities, pubs, restaurants, gyms, and other social venues </w:t>
      </w:r>
      <w:r w:rsidR="008F60C0" w:rsidRPr="00D93C68">
        <w:rPr>
          <w:rFonts w:ascii="Times New Roman" w:hAnsi="Times New Roman" w:cs="Times New Roman"/>
          <w:color w:val="4D5156"/>
          <w:sz w:val="24"/>
          <w:szCs w:val="24"/>
          <w:shd w:val="clear" w:color="auto" w:fill="FFFFFF"/>
          <w:lang w:val="en-GB"/>
        </w:rPr>
        <w:t xml:space="preserve">in an attempt to </w:t>
      </w:r>
      <w:r w:rsidR="00933126" w:rsidRPr="00D93C68">
        <w:rPr>
          <w:rFonts w:ascii="Times New Roman" w:hAnsi="Times New Roman" w:cs="Times New Roman"/>
          <w:color w:val="4D5156"/>
          <w:sz w:val="24"/>
          <w:szCs w:val="24"/>
          <w:shd w:val="clear" w:color="auto" w:fill="FFFFFF"/>
          <w:lang w:val="en-GB"/>
        </w:rPr>
        <w:t xml:space="preserve">control </w:t>
      </w:r>
      <w:r w:rsidR="008F60C0" w:rsidRPr="00D93C68">
        <w:rPr>
          <w:rFonts w:ascii="Times New Roman" w:hAnsi="Times New Roman" w:cs="Times New Roman"/>
          <w:color w:val="4D5156"/>
          <w:sz w:val="24"/>
          <w:szCs w:val="24"/>
          <w:shd w:val="clear" w:color="auto" w:fill="FFFFFF"/>
          <w:lang w:val="en-GB"/>
        </w:rPr>
        <w:t>the</w:t>
      </w:r>
      <w:r w:rsidR="00933126" w:rsidRPr="00D93C68">
        <w:rPr>
          <w:rFonts w:ascii="Times New Roman" w:hAnsi="Times New Roman" w:cs="Times New Roman"/>
          <w:color w:val="4D5156"/>
          <w:sz w:val="24"/>
          <w:szCs w:val="24"/>
          <w:shd w:val="clear" w:color="auto" w:fill="FFFFFF"/>
          <w:lang w:val="en-GB"/>
        </w:rPr>
        <w:t xml:space="preserve"> spread </w:t>
      </w:r>
      <w:r w:rsidR="008F60C0" w:rsidRPr="00D93C68">
        <w:rPr>
          <w:rFonts w:ascii="Times New Roman" w:hAnsi="Times New Roman" w:cs="Times New Roman"/>
          <w:color w:val="4D5156"/>
          <w:sz w:val="24"/>
          <w:szCs w:val="24"/>
          <w:shd w:val="clear" w:color="auto" w:fill="FFFFFF"/>
          <w:lang w:val="en-GB"/>
        </w:rPr>
        <w:t>of the virus and</w:t>
      </w:r>
      <w:r w:rsidR="00933126" w:rsidRPr="00D93C68">
        <w:rPr>
          <w:rFonts w:ascii="Times New Roman" w:hAnsi="Times New Roman" w:cs="Times New Roman"/>
          <w:color w:val="4D5156"/>
          <w:sz w:val="24"/>
          <w:szCs w:val="24"/>
          <w:shd w:val="clear" w:color="auto" w:fill="FFFFFF"/>
          <w:lang w:val="en-GB"/>
        </w:rPr>
        <w:t xml:space="preserve"> enforce social distancing</w:t>
      </w:r>
      <w:r w:rsidR="00274486" w:rsidRPr="00D93C68">
        <w:rPr>
          <w:rFonts w:ascii="Times New Roman" w:hAnsi="Times New Roman" w:cs="Times New Roman"/>
          <w:color w:val="4D5156"/>
          <w:sz w:val="24"/>
          <w:szCs w:val="24"/>
          <w:shd w:val="clear" w:color="auto" w:fill="FFFFFF"/>
          <w:lang w:val="en-GB"/>
        </w:rPr>
        <w:t>.</w:t>
      </w:r>
    </w:p>
    <w:p w14:paraId="4C70ED67" w14:textId="77777777" w:rsidR="004458FE" w:rsidRPr="00D93C68" w:rsidRDefault="004458FE" w:rsidP="00FF09F4">
      <w:pPr>
        <w:spacing w:line="360" w:lineRule="auto"/>
        <w:contextualSpacing/>
        <w:jc w:val="both"/>
        <w:rPr>
          <w:rFonts w:ascii="Times New Roman" w:hAnsi="Times New Roman" w:cs="Times New Roman"/>
          <w:b/>
          <w:color w:val="333333"/>
          <w:spacing w:val="-7"/>
          <w:w w:val="105"/>
          <w:sz w:val="24"/>
          <w:szCs w:val="24"/>
          <w:lang w:val="en-GB"/>
        </w:rPr>
      </w:pPr>
    </w:p>
    <w:p w14:paraId="7FE628D4" w14:textId="75D2E9C6" w:rsidR="004458FE" w:rsidRPr="00D93C68" w:rsidRDefault="004458FE"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 xml:space="preserve">IMPACT OF </w:t>
      </w:r>
      <w:bookmarkStart w:id="7" w:name="_Hlk112337156"/>
      <w:r w:rsidRPr="00D93C68">
        <w:rPr>
          <w:rFonts w:ascii="Times New Roman" w:hAnsi="Times New Roman" w:cs="Times New Roman"/>
          <w:bCs/>
          <w:i/>
          <w:iCs/>
          <w:color w:val="333333"/>
          <w:spacing w:val="-7"/>
          <w:w w:val="105"/>
          <w:sz w:val="24"/>
          <w:szCs w:val="24"/>
          <w:lang w:val="en-GB"/>
        </w:rPr>
        <w:t>BREXIT AND COVID</w:t>
      </w:r>
      <w:bookmarkEnd w:id="7"/>
    </w:p>
    <w:p w14:paraId="24CF9519" w14:textId="334FFBB0" w:rsidR="005E1EDC" w:rsidRDefault="00B14AC3"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The exit of the United Kingdom from the European Union was so closely followed by the Covid-19 pandemic hit, that it is very difficult to point out the individual impact of each on the economy of the United Kingdom</w:t>
      </w:r>
      <w:r w:rsidR="002F4CE3">
        <w:rPr>
          <w:rFonts w:ascii="Times New Roman" w:hAnsi="Times New Roman" w:cs="Times New Roman"/>
          <w:bCs/>
          <w:color w:val="333333"/>
          <w:spacing w:val="-7"/>
          <w:w w:val="105"/>
          <w:sz w:val="24"/>
          <w:szCs w:val="24"/>
          <w:lang w:val="en-GB"/>
        </w:rPr>
        <w:t xml:space="preserve"> </w:t>
      </w:r>
      <w:r w:rsidR="002F4CE3" w:rsidRPr="002F4CE3">
        <w:rPr>
          <w:rFonts w:ascii="Times New Roman" w:hAnsi="Times New Roman" w:cs="Times New Roman"/>
          <w:bCs/>
          <w:color w:val="333333"/>
          <w:spacing w:val="-7"/>
          <w:w w:val="105"/>
          <w:sz w:val="24"/>
          <w:szCs w:val="24"/>
          <w:lang w:val="en-GB"/>
        </w:rPr>
        <w:t>(Wadsworth, 2018)</w:t>
      </w:r>
      <w:r w:rsidRPr="00D93C68">
        <w:rPr>
          <w:rFonts w:ascii="Times New Roman" w:hAnsi="Times New Roman" w:cs="Times New Roman"/>
          <w:bCs/>
          <w:color w:val="333333"/>
          <w:spacing w:val="-7"/>
          <w:w w:val="105"/>
          <w:sz w:val="24"/>
          <w:szCs w:val="24"/>
          <w:lang w:val="en-GB"/>
        </w:rPr>
        <w:t>.</w:t>
      </w:r>
      <w:r w:rsidR="00CE3BBA" w:rsidRPr="00D93C68">
        <w:rPr>
          <w:rFonts w:ascii="Times New Roman" w:hAnsi="Times New Roman" w:cs="Times New Roman"/>
          <w:bCs/>
          <w:color w:val="333333"/>
          <w:spacing w:val="-7"/>
          <w:w w:val="105"/>
          <w:sz w:val="24"/>
          <w:szCs w:val="24"/>
          <w:lang w:val="en-GB"/>
        </w:rPr>
        <w:t xml:space="preserve"> </w:t>
      </w:r>
      <w:r w:rsidR="00ED5EB8" w:rsidRPr="00D93C68">
        <w:rPr>
          <w:rFonts w:ascii="Times New Roman" w:hAnsi="Times New Roman" w:cs="Times New Roman"/>
          <w:bCs/>
          <w:color w:val="333333"/>
          <w:spacing w:val="-7"/>
          <w:w w:val="105"/>
          <w:sz w:val="24"/>
          <w:szCs w:val="24"/>
          <w:lang w:val="en-GB"/>
        </w:rPr>
        <w:t>Both Brexit and Covid-19 influenced the various sectors of the economy of the United Kingdom.</w:t>
      </w:r>
      <w:r w:rsidR="005E1EDC" w:rsidRPr="00D93C68">
        <w:rPr>
          <w:rFonts w:ascii="Times New Roman" w:hAnsi="Times New Roman" w:cs="Times New Roman"/>
          <w:bCs/>
          <w:color w:val="333333"/>
          <w:spacing w:val="-7"/>
          <w:w w:val="105"/>
          <w:sz w:val="24"/>
          <w:szCs w:val="24"/>
          <w:lang w:val="en-GB"/>
        </w:rPr>
        <w:t xml:space="preserve"> </w:t>
      </w:r>
    </w:p>
    <w:p w14:paraId="2BA2513F" w14:textId="77777777" w:rsidR="00216BB5" w:rsidRPr="00D93C68" w:rsidRDefault="00216BB5" w:rsidP="00FF09F4">
      <w:pPr>
        <w:spacing w:line="360" w:lineRule="auto"/>
        <w:contextualSpacing/>
        <w:jc w:val="both"/>
        <w:rPr>
          <w:rFonts w:ascii="Times New Roman" w:hAnsi="Times New Roman" w:cs="Times New Roman"/>
          <w:bCs/>
          <w:color w:val="333333"/>
          <w:spacing w:val="-7"/>
          <w:w w:val="105"/>
          <w:sz w:val="24"/>
          <w:szCs w:val="24"/>
          <w:lang w:val="en-GB"/>
        </w:rPr>
      </w:pPr>
    </w:p>
    <w:p w14:paraId="162679B0" w14:textId="6551D398" w:rsidR="006131AD" w:rsidRPr="00D93C68" w:rsidRDefault="005E1EDC"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The </w:t>
      </w:r>
      <w:r w:rsidR="00216BB5" w:rsidRPr="00D93C68">
        <w:rPr>
          <w:rFonts w:ascii="Times New Roman" w:hAnsi="Times New Roman" w:cs="Times New Roman"/>
          <w:bCs/>
          <w:color w:val="333333"/>
          <w:spacing w:val="-7"/>
          <w:w w:val="105"/>
          <w:sz w:val="24"/>
          <w:szCs w:val="24"/>
          <w:lang w:val="en-GB"/>
        </w:rPr>
        <w:t>Labour</w:t>
      </w:r>
      <w:r w:rsidRPr="00D93C68">
        <w:rPr>
          <w:rFonts w:ascii="Times New Roman" w:hAnsi="Times New Roman" w:cs="Times New Roman"/>
          <w:bCs/>
          <w:color w:val="333333"/>
          <w:spacing w:val="-7"/>
          <w:w w:val="105"/>
          <w:sz w:val="24"/>
          <w:szCs w:val="24"/>
          <w:lang w:val="en-GB"/>
        </w:rPr>
        <w:t xml:space="preserve"> Market and human resources were significantly influenced by the hit of </w:t>
      </w:r>
      <w:r w:rsidR="00CE3BBA" w:rsidRPr="00D93C68">
        <w:rPr>
          <w:rFonts w:ascii="Times New Roman" w:hAnsi="Times New Roman" w:cs="Times New Roman"/>
          <w:bCs/>
          <w:color w:val="333333"/>
          <w:spacing w:val="-7"/>
          <w:w w:val="105"/>
          <w:sz w:val="24"/>
          <w:szCs w:val="24"/>
          <w:lang w:val="en-GB"/>
        </w:rPr>
        <w:t>the pandemic and the separation</w:t>
      </w:r>
      <w:r w:rsidR="000611DD" w:rsidRPr="00D93C68">
        <w:rPr>
          <w:rFonts w:ascii="Times New Roman" w:hAnsi="Times New Roman" w:cs="Times New Roman"/>
          <w:bCs/>
          <w:color w:val="333333"/>
          <w:spacing w:val="-7"/>
          <w:w w:val="105"/>
          <w:sz w:val="24"/>
          <w:szCs w:val="24"/>
          <w:lang w:val="en-GB"/>
        </w:rPr>
        <w:t xml:space="preserve"> </w:t>
      </w:r>
      <w:r w:rsidR="00CE3BBA" w:rsidRPr="00D93C68">
        <w:rPr>
          <w:rFonts w:ascii="Times New Roman" w:hAnsi="Times New Roman" w:cs="Times New Roman"/>
          <w:bCs/>
          <w:color w:val="333333"/>
          <w:spacing w:val="-7"/>
          <w:w w:val="105"/>
          <w:sz w:val="24"/>
          <w:szCs w:val="24"/>
          <w:lang w:val="en-GB"/>
        </w:rPr>
        <w:t xml:space="preserve">of the UK from </w:t>
      </w:r>
      <w:r w:rsidR="000611DD" w:rsidRPr="00D93C68">
        <w:rPr>
          <w:rFonts w:ascii="Times New Roman" w:hAnsi="Times New Roman" w:cs="Times New Roman"/>
          <w:bCs/>
          <w:color w:val="333333"/>
          <w:spacing w:val="-7"/>
          <w:w w:val="105"/>
          <w:sz w:val="24"/>
          <w:szCs w:val="24"/>
          <w:lang w:val="en-GB"/>
        </w:rPr>
        <w:t xml:space="preserve">the </w:t>
      </w:r>
      <w:r w:rsidR="00CE3BBA" w:rsidRPr="00D93C68">
        <w:rPr>
          <w:rFonts w:ascii="Times New Roman" w:hAnsi="Times New Roman" w:cs="Times New Roman"/>
          <w:bCs/>
          <w:color w:val="333333"/>
          <w:spacing w:val="-7"/>
          <w:w w:val="105"/>
          <w:sz w:val="24"/>
          <w:szCs w:val="24"/>
          <w:lang w:val="en-GB"/>
        </w:rPr>
        <w:t>EU.</w:t>
      </w:r>
      <w:r w:rsidR="00216BB5">
        <w:rPr>
          <w:rFonts w:ascii="Times New Roman" w:hAnsi="Times New Roman" w:cs="Times New Roman"/>
          <w:bCs/>
          <w:color w:val="333333"/>
          <w:spacing w:val="-7"/>
          <w:w w:val="105"/>
          <w:sz w:val="24"/>
          <w:szCs w:val="24"/>
          <w:lang w:val="en-GB"/>
        </w:rPr>
        <w:t xml:space="preserve"> </w:t>
      </w:r>
      <w:r w:rsidR="000611DD" w:rsidRPr="00D93C68">
        <w:rPr>
          <w:rFonts w:ascii="Times New Roman" w:hAnsi="Times New Roman" w:cs="Times New Roman"/>
          <w:bCs/>
          <w:color w:val="333333"/>
          <w:spacing w:val="-7"/>
          <w:w w:val="105"/>
          <w:sz w:val="24"/>
          <w:szCs w:val="24"/>
          <w:lang w:val="en-GB"/>
        </w:rPr>
        <w:t>Such sudden external factor</w:t>
      </w:r>
      <w:r w:rsidR="002969D3" w:rsidRPr="00D93C68">
        <w:rPr>
          <w:rFonts w:ascii="Times New Roman" w:hAnsi="Times New Roman" w:cs="Times New Roman"/>
          <w:bCs/>
          <w:color w:val="333333"/>
          <w:spacing w:val="-7"/>
          <w:w w:val="105"/>
          <w:sz w:val="24"/>
          <w:szCs w:val="24"/>
          <w:lang w:val="en-GB"/>
        </w:rPr>
        <w:t>s</w:t>
      </w:r>
      <w:r w:rsidR="000611DD" w:rsidRPr="00D93C68">
        <w:rPr>
          <w:rFonts w:ascii="Times New Roman" w:hAnsi="Times New Roman" w:cs="Times New Roman"/>
          <w:bCs/>
          <w:color w:val="333333"/>
          <w:spacing w:val="-7"/>
          <w:w w:val="105"/>
          <w:sz w:val="24"/>
          <w:szCs w:val="24"/>
          <w:lang w:val="en-GB"/>
        </w:rPr>
        <w:t xml:space="preserve"> shift </w:t>
      </w:r>
      <w:r w:rsidR="002F4CE3" w:rsidRPr="00D93C68">
        <w:rPr>
          <w:rFonts w:ascii="Times New Roman" w:hAnsi="Times New Roman" w:cs="Times New Roman"/>
          <w:bCs/>
          <w:color w:val="333333"/>
          <w:spacing w:val="-7"/>
          <w:w w:val="105"/>
          <w:sz w:val="24"/>
          <w:szCs w:val="24"/>
          <w:lang w:val="en-GB"/>
        </w:rPr>
        <w:t>has</w:t>
      </w:r>
      <w:r w:rsidR="000611DD" w:rsidRPr="00D93C68">
        <w:rPr>
          <w:rFonts w:ascii="Times New Roman" w:hAnsi="Times New Roman" w:cs="Times New Roman"/>
          <w:bCs/>
          <w:color w:val="333333"/>
          <w:spacing w:val="-7"/>
          <w:w w:val="105"/>
          <w:sz w:val="24"/>
          <w:szCs w:val="24"/>
          <w:lang w:val="en-GB"/>
        </w:rPr>
        <w:t xml:space="preserve"> caused </w:t>
      </w:r>
      <w:r w:rsidR="004D0AE9" w:rsidRPr="00D93C68">
        <w:rPr>
          <w:rFonts w:ascii="Times New Roman" w:hAnsi="Times New Roman" w:cs="Times New Roman"/>
          <w:bCs/>
          <w:color w:val="333333"/>
          <w:spacing w:val="-7"/>
          <w:w w:val="105"/>
          <w:sz w:val="24"/>
          <w:szCs w:val="24"/>
          <w:lang w:val="en-GB"/>
        </w:rPr>
        <w:t xml:space="preserve">various organizations </w:t>
      </w:r>
      <w:r w:rsidR="000611DD" w:rsidRPr="00D93C68">
        <w:rPr>
          <w:rFonts w:ascii="Times New Roman" w:hAnsi="Times New Roman" w:cs="Times New Roman"/>
          <w:bCs/>
          <w:color w:val="333333"/>
          <w:spacing w:val="-7"/>
          <w:w w:val="105"/>
          <w:sz w:val="24"/>
          <w:szCs w:val="24"/>
          <w:lang w:val="en-GB"/>
        </w:rPr>
        <w:t xml:space="preserve">to revisit and </w:t>
      </w:r>
      <w:r w:rsidR="00216BB5" w:rsidRPr="00D93C68">
        <w:rPr>
          <w:rFonts w:ascii="Times New Roman" w:hAnsi="Times New Roman" w:cs="Times New Roman"/>
          <w:bCs/>
          <w:color w:val="333333"/>
          <w:spacing w:val="-7"/>
          <w:w w:val="105"/>
          <w:sz w:val="24"/>
          <w:szCs w:val="24"/>
          <w:lang w:val="en-GB"/>
        </w:rPr>
        <w:t>re-evaluate</w:t>
      </w:r>
      <w:r w:rsidR="000611DD" w:rsidRPr="00D93C68">
        <w:rPr>
          <w:rFonts w:ascii="Times New Roman" w:hAnsi="Times New Roman" w:cs="Times New Roman"/>
          <w:bCs/>
          <w:color w:val="333333"/>
          <w:spacing w:val="-7"/>
          <w:w w:val="105"/>
          <w:sz w:val="24"/>
          <w:szCs w:val="24"/>
          <w:lang w:val="en-GB"/>
        </w:rPr>
        <w:t xml:space="preserve"> their </w:t>
      </w:r>
      <w:r w:rsidR="00C505FF" w:rsidRPr="00D93C68">
        <w:rPr>
          <w:rFonts w:ascii="Times New Roman" w:hAnsi="Times New Roman" w:cs="Times New Roman"/>
          <w:bCs/>
          <w:color w:val="333333"/>
          <w:spacing w:val="-7"/>
          <w:w w:val="105"/>
          <w:sz w:val="24"/>
          <w:szCs w:val="24"/>
          <w:lang w:val="en-GB"/>
        </w:rPr>
        <w:t xml:space="preserve">Organizational </w:t>
      </w:r>
      <w:r w:rsidR="000611DD" w:rsidRPr="00D93C68">
        <w:rPr>
          <w:rFonts w:ascii="Times New Roman" w:hAnsi="Times New Roman" w:cs="Times New Roman"/>
          <w:bCs/>
          <w:color w:val="333333"/>
          <w:spacing w:val="-7"/>
          <w:w w:val="105"/>
          <w:sz w:val="24"/>
          <w:szCs w:val="24"/>
          <w:lang w:val="en-GB"/>
        </w:rPr>
        <w:t>Strategies</w:t>
      </w:r>
      <w:r w:rsidR="00C505FF" w:rsidRPr="00D93C68">
        <w:rPr>
          <w:rFonts w:ascii="Times New Roman" w:hAnsi="Times New Roman" w:cs="Times New Roman"/>
          <w:bCs/>
          <w:color w:val="333333"/>
          <w:spacing w:val="-7"/>
          <w:w w:val="105"/>
          <w:sz w:val="24"/>
          <w:szCs w:val="24"/>
          <w:lang w:val="en-GB"/>
        </w:rPr>
        <w:t xml:space="preserve"> across the </w:t>
      </w:r>
      <w:r w:rsidR="00D721E6" w:rsidRPr="00D93C68">
        <w:rPr>
          <w:rFonts w:ascii="Times New Roman" w:hAnsi="Times New Roman" w:cs="Times New Roman"/>
          <w:bCs/>
          <w:color w:val="333333"/>
          <w:spacing w:val="-7"/>
          <w:w w:val="105"/>
          <w:sz w:val="24"/>
          <w:szCs w:val="24"/>
          <w:lang w:val="en-GB"/>
        </w:rPr>
        <w:t>departments</w:t>
      </w:r>
      <w:r w:rsidR="000611DD" w:rsidRPr="00D93C68">
        <w:rPr>
          <w:rFonts w:ascii="Times New Roman" w:hAnsi="Times New Roman" w:cs="Times New Roman"/>
          <w:bCs/>
          <w:color w:val="333333"/>
          <w:spacing w:val="-7"/>
          <w:w w:val="105"/>
          <w:sz w:val="24"/>
          <w:szCs w:val="24"/>
          <w:lang w:val="en-GB"/>
        </w:rPr>
        <w:t xml:space="preserve"> </w:t>
      </w:r>
      <w:r w:rsidR="004D0AE9" w:rsidRPr="00D93C68">
        <w:rPr>
          <w:rFonts w:ascii="Times New Roman" w:hAnsi="Times New Roman" w:cs="Times New Roman"/>
          <w:bCs/>
          <w:color w:val="333333"/>
          <w:spacing w:val="-7"/>
          <w:w w:val="105"/>
          <w:sz w:val="24"/>
          <w:szCs w:val="24"/>
          <w:lang w:val="en-GB"/>
        </w:rPr>
        <w:t xml:space="preserve">to accommodate the changes and ensure a competitive edge by developing such strategies which fall in line with the </w:t>
      </w:r>
      <w:r w:rsidR="006131AD" w:rsidRPr="00D93C68">
        <w:rPr>
          <w:rFonts w:ascii="Times New Roman" w:hAnsi="Times New Roman" w:cs="Times New Roman"/>
          <w:bCs/>
          <w:color w:val="333333"/>
          <w:spacing w:val="-7"/>
          <w:w w:val="105"/>
          <w:sz w:val="24"/>
          <w:szCs w:val="24"/>
          <w:lang w:val="en-GB"/>
        </w:rPr>
        <w:t>post-Covid</w:t>
      </w:r>
      <w:r w:rsidR="004D0AE9" w:rsidRPr="00D93C68">
        <w:rPr>
          <w:rFonts w:ascii="Times New Roman" w:hAnsi="Times New Roman" w:cs="Times New Roman"/>
          <w:bCs/>
          <w:color w:val="333333"/>
          <w:spacing w:val="-7"/>
          <w:w w:val="105"/>
          <w:sz w:val="24"/>
          <w:szCs w:val="24"/>
          <w:lang w:val="en-GB"/>
        </w:rPr>
        <w:t xml:space="preserve"> and </w:t>
      </w:r>
      <w:r w:rsidR="006131AD" w:rsidRPr="00D93C68">
        <w:rPr>
          <w:rFonts w:ascii="Times New Roman" w:hAnsi="Times New Roman" w:cs="Times New Roman"/>
          <w:bCs/>
          <w:color w:val="333333"/>
          <w:spacing w:val="-7"/>
          <w:w w:val="105"/>
          <w:sz w:val="24"/>
          <w:szCs w:val="24"/>
          <w:lang w:val="en-GB"/>
        </w:rPr>
        <w:t>post-Brexit</w:t>
      </w:r>
      <w:r w:rsidR="004D0AE9" w:rsidRPr="00D93C68">
        <w:rPr>
          <w:rFonts w:ascii="Times New Roman" w:hAnsi="Times New Roman" w:cs="Times New Roman"/>
          <w:bCs/>
          <w:color w:val="333333"/>
          <w:spacing w:val="-7"/>
          <w:w w:val="105"/>
          <w:sz w:val="24"/>
          <w:szCs w:val="24"/>
          <w:lang w:val="en-GB"/>
        </w:rPr>
        <w:t xml:space="preserve"> era.</w:t>
      </w:r>
    </w:p>
    <w:p w14:paraId="0D490F04" w14:textId="3F97A53D" w:rsidR="00247678" w:rsidRPr="00D93C68" w:rsidRDefault="00247678" w:rsidP="00FF09F4">
      <w:pPr>
        <w:spacing w:line="360" w:lineRule="auto"/>
        <w:contextualSpacing/>
        <w:jc w:val="both"/>
        <w:rPr>
          <w:rFonts w:ascii="Times New Roman" w:hAnsi="Times New Roman" w:cs="Times New Roman"/>
          <w:bCs/>
          <w:color w:val="333333"/>
          <w:spacing w:val="-7"/>
          <w:w w:val="105"/>
          <w:sz w:val="24"/>
          <w:szCs w:val="24"/>
          <w:lang w:val="en-GB"/>
        </w:rPr>
      </w:pPr>
    </w:p>
    <w:p w14:paraId="37AAE7BB" w14:textId="77777777" w:rsidR="00814708" w:rsidRPr="00D93C68" w:rsidRDefault="00814708" w:rsidP="00FF09F4">
      <w:pPr>
        <w:spacing w:line="360" w:lineRule="auto"/>
        <w:contextualSpacing/>
        <w:jc w:val="both"/>
        <w:rPr>
          <w:rFonts w:ascii="Times New Roman" w:hAnsi="Times New Roman" w:cs="Times New Roman"/>
          <w:bCs/>
          <w:color w:val="333333"/>
          <w:spacing w:val="-7"/>
          <w:w w:val="105"/>
          <w:sz w:val="24"/>
          <w:szCs w:val="24"/>
          <w:lang w:val="en-GB"/>
        </w:rPr>
      </w:pPr>
    </w:p>
    <w:p w14:paraId="77FC1C49" w14:textId="320CEFF4" w:rsidR="00247678" w:rsidRPr="00D93C68" w:rsidRDefault="00634E8A" w:rsidP="00FF09F4">
      <w:pPr>
        <w:spacing w:line="360" w:lineRule="auto"/>
        <w:contextualSpacing/>
        <w:jc w:val="both"/>
        <w:rPr>
          <w:rFonts w:ascii="Times New Roman" w:hAnsi="Times New Roman" w:cs="Times New Roman"/>
          <w:b/>
          <w:color w:val="333333"/>
          <w:spacing w:val="-7"/>
          <w:w w:val="105"/>
          <w:sz w:val="24"/>
          <w:szCs w:val="24"/>
          <w:lang w:val="en-GB"/>
        </w:rPr>
      </w:pPr>
      <w:r w:rsidRPr="00D93C68">
        <w:rPr>
          <w:rFonts w:ascii="Times New Roman" w:hAnsi="Times New Roman" w:cs="Times New Roman"/>
          <w:b/>
          <w:color w:val="333333"/>
          <w:spacing w:val="-7"/>
          <w:w w:val="105"/>
          <w:sz w:val="24"/>
          <w:szCs w:val="24"/>
          <w:lang w:val="en-GB"/>
        </w:rPr>
        <w:t>HUMAN RESOURCING STRATEGIES POST-BREXIT AND COVID</w:t>
      </w:r>
    </w:p>
    <w:p w14:paraId="355E1FE2" w14:textId="77777777" w:rsidR="00B42785" w:rsidRPr="00D93C68" w:rsidRDefault="00B42785" w:rsidP="00FF09F4">
      <w:pPr>
        <w:spacing w:line="360" w:lineRule="auto"/>
        <w:contextualSpacing/>
        <w:jc w:val="both"/>
        <w:rPr>
          <w:rFonts w:ascii="Times New Roman" w:hAnsi="Times New Roman" w:cs="Times New Roman"/>
          <w:bCs/>
          <w:color w:val="333333"/>
          <w:spacing w:val="-7"/>
          <w:w w:val="105"/>
          <w:sz w:val="24"/>
          <w:szCs w:val="24"/>
          <w:lang w:val="en-GB"/>
        </w:rPr>
      </w:pPr>
    </w:p>
    <w:p w14:paraId="4DB68F4E" w14:textId="77777777" w:rsidR="00216BB5" w:rsidRDefault="00D705D5"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Initially, there has been a threat in regards to the shortfall of skilled</w:t>
      </w:r>
      <w:r w:rsidR="0098585F" w:rsidRPr="00D93C68">
        <w:rPr>
          <w:rFonts w:ascii="Times New Roman" w:hAnsi="Times New Roman" w:cs="Times New Roman"/>
          <w:bCs/>
          <w:color w:val="333333"/>
          <w:spacing w:val="-7"/>
          <w:w w:val="105"/>
          <w:sz w:val="24"/>
          <w:szCs w:val="24"/>
          <w:lang w:val="en-GB"/>
        </w:rPr>
        <w:t xml:space="preserve"> </w:t>
      </w:r>
      <w:r w:rsidR="00216BB5" w:rsidRPr="00D93C68">
        <w:rPr>
          <w:rFonts w:ascii="Times New Roman" w:hAnsi="Times New Roman" w:cs="Times New Roman"/>
          <w:bCs/>
          <w:color w:val="333333"/>
          <w:spacing w:val="-7"/>
          <w:w w:val="105"/>
          <w:sz w:val="24"/>
          <w:szCs w:val="24"/>
          <w:lang w:val="en-GB"/>
        </w:rPr>
        <w:t>labour</w:t>
      </w:r>
      <w:r w:rsidR="0098585F" w:rsidRPr="00D93C68">
        <w:rPr>
          <w:rFonts w:ascii="Times New Roman" w:hAnsi="Times New Roman" w:cs="Times New Roman"/>
          <w:bCs/>
          <w:color w:val="333333"/>
          <w:spacing w:val="-7"/>
          <w:w w:val="105"/>
          <w:sz w:val="24"/>
          <w:szCs w:val="24"/>
          <w:lang w:val="en-GB"/>
        </w:rPr>
        <w:t xml:space="preserve"> supply</w:t>
      </w:r>
      <w:r w:rsidRPr="00D93C68">
        <w:rPr>
          <w:rFonts w:ascii="Times New Roman" w:hAnsi="Times New Roman" w:cs="Times New Roman"/>
          <w:bCs/>
          <w:color w:val="333333"/>
          <w:spacing w:val="-7"/>
          <w:w w:val="105"/>
          <w:sz w:val="24"/>
          <w:szCs w:val="24"/>
          <w:lang w:val="en-GB"/>
        </w:rPr>
        <w:t xml:space="preserve"> for the United Kingdom</w:t>
      </w:r>
      <w:r w:rsidR="0098585F" w:rsidRPr="00D93C68">
        <w:rPr>
          <w:rFonts w:ascii="Times New Roman" w:hAnsi="Times New Roman" w:cs="Times New Roman"/>
          <w:bCs/>
          <w:color w:val="333333"/>
          <w:spacing w:val="-7"/>
          <w:w w:val="105"/>
          <w:sz w:val="24"/>
          <w:szCs w:val="24"/>
          <w:lang w:val="en-GB"/>
        </w:rPr>
        <w:t xml:space="preserve"> post-Brexit.</w:t>
      </w:r>
      <w:r w:rsidR="00823CAE" w:rsidRPr="00D93C68">
        <w:rPr>
          <w:rFonts w:ascii="Times New Roman" w:hAnsi="Times New Roman" w:cs="Times New Roman"/>
          <w:bCs/>
          <w:color w:val="333333"/>
          <w:spacing w:val="-7"/>
          <w:w w:val="105"/>
          <w:sz w:val="24"/>
          <w:szCs w:val="24"/>
          <w:lang w:val="en-GB"/>
        </w:rPr>
        <w:t xml:space="preserve"> </w:t>
      </w:r>
      <w:r w:rsidR="009D3AE5" w:rsidRPr="00D93C68">
        <w:rPr>
          <w:rFonts w:ascii="Times New Roman" w:hAnsi="Times New Roman" w:cs="Times New Roman"/>
          <w:bCs/>
          <w:color w:val="333333"/>
          <w:spacing w:val="-7"/>
          <w:w w:val="105"/>
          <w:sz w:val="24"/>
          <w:szCs w:val="24"/>
          <w:lang w:val="en-GB"/>
        </w:rPr>
        <w:t xml:space="preserve">To </w:t>
      </w:r>
      <w:r w:rsidR="00D67F10" w:rsidRPr="00D93C68">
        <w:rPr>
          <w:rFonts w:ascii="Times New Roman" w:hAnsi="Times New Roman" w:cs="Times New Roman"/>
          <w:bCs/>
          <w:color w:val="333333"/>
          <w:spacing w:val="-7"/>
          <w:w w:val="105"/>
          <w:sz w:val="24"/>
          <w:szCs w:val="24"/>
          <w:lang w:val="en-GB"/>
        </w:rPr>
        <w:t xml:space="preserve">avow tariff- and quota-free trade in goods, and establish the supply of </w:t>
      </w:r>
      <w:r w:rsidR="00216BB5" w:rsidRPr="00D93C68">
        <w:rPr>
          <w:rFonts w:ascii="Times New Roman" w:hAnsi="Times New Roman" w:cs="Times New Roman"/>
          <w:bCs/>
          <w:color w:val="333333"/>
          <w:spacing w:val="-7"/>
          <w:w w:val="105"/>
          <w:sz w:val="24"/>
          <w:szCs w:val="24"/>
          <w:lang w:val="en-GB"/>
        </w:rPr>
        <w:t>labour</w:t>
      </w:r>
      <w:r w:rsidR="00D67F10" w:rsidRPr="00D93C68">
        <w:rPr>
          <w:rFonts w:ascii="Times New Roman" w:hAnsi="Times New Roman" w:cs="Times New Roman"/>
          <w:bCs/>
          <w:color w:val="333333"/>
          <w:spacing w:val="-7"/>
          <w:w w:val="105"/>
          <w:sz w:val="24"/>
          <w:szCs w:val="24"/>
          <w:lang w:val="en-GB"/>
        </w:rPr>
        <w:t xml:space="preserve">, the United Kingdom and European Union provisional agreement was approved by the U.K. parliament on Jan. 1, 2021, and </w:t>
      </w:r>
      <w:r w:rsidR="00C45A26" w:rsidRPr="00D93C68">
        <w:rPr>
          <w:rFonts w:ascii="Times New Roman" w:hAnsi="Times New Roman" w:cs="Times New Roman"/>
          <w:bCs/>
          <w:color w:val="333333"/>
          <w:spacing w:val="-7"/>
          <w:w w:val="105"/>
          <w:sz w:val="24"/>
          <w:szCs w:val="24"/>
          <w:lang w:val="en-GB"/>
        </w:rPr>
        <w:t xml:space="preserve">the </w:t>
      </w:r>
      <w:r w:rsidR="00D67F10" w:rsidRPr="00D93C68">
        <w:rPr>
          <w:rFonts w:ascii="Times New Roman" w:hAnsi="Times New Roman" w:cs="Times New Roman"/>
          <w:bCs/>
          <w:color w:val="333333"/>
          <w:spacing w:val="-7"/>
          <w:w w:val="105"/>
          <w:sz w:val="24"/>
          <w:szCs w:val="24"/>
          <w:lang w:val="en-GB"/>
        </w:rPr>
        <w:t>same was approved by the European Parliament on April 28, 2021.</w:t>
      </w:r>
      <w:r w:rsidR="0089537C" w:rsidRPr="00D93C68">
        <w:rPr>
          <w:rFonts w:ascii="Times New Roman" w:hAnsi="Times New Roman" w:cs="Times New Roman"/>
          <w:bCs/>
          <w:color w:val="333333"/>
          <w:spacing w:val="-7"/>
          <w:w w:val="105"/>
          <w:sz w:val="24"/>
          <w:szCs w:val="24"/>
          <w:lang w:val="en-GB"/>
        </w:rPr>
        <w:t xml:space="preserve"> </w:t>
      </w:r>
    </w:p>
    <w:p w14:paraId="12D08B21" w14:textId="77777777" w:rsidR="00216BB5" w:rsidRDefault="00216BB5" w:rsidP="00FF09F4">
      <w:pPr>
        <w:spacing w:line="360" w:lineRule="auto"/>
        <w:contextualSpacing/>
        <w:jc w:val="both"/>
        <w:rPr>
          <w:rFonts w:ascii="Times New Roman" w:hAnsi="Times New Roman" w:cs="Times New Roman"/>
          <w:bCs/>
          <w:color w:val="333333"/>
          <w:spacing w:val="-7"/>
          <w:w w:val="105"/>
          <w:sz w:val="24"/>
          <w:szCs w:val="24"/>
          <w:lang w:val="en-GB"/>
        </w:rPr>
      </w:pPr>
    </w:p>
    <w:p w14:paraId="7AA46E8A" w14:textId="77777777" w:rsidR="00E67378" w:rsidRDefault="00C45A26"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lastRenderedPageBreak/>
        <w:t xml:space="preserve">This resulted in the workforce being able to practice and provide services to clients in the UK. </w:t>
      </w:r>
      <w:r w:rsidR="003A1673" w:rsidRPr="00D93C68">
        <w:rPr>
          <w:rFonts w:ascii="Times New Roman" w:hAnsi="Times New Roman" w:cs="Times New Roman"/>
          <w:bCs/>
          <w:color w:val="333333"/>
          <w:spacing w:val="-7"/>
          <w:w w:val="105"/>
          <w:sz w:val="24"/>
          <w:szCs w:val="24"/>
          <w:lang w:val="en-GB"/>
        </w:rPr>
        <w:t>To further ease the transition and help the employees adapt to the new dynamics, many organizations have been encouraging and supporting their employees through the process of applying</w:t>
      </w:r>
      <w:r w:rsidR="009C2592" w:rsidRPr="00D93C68">
        <w:rPr>
          <w:rFonts w:ascii="Times New Roman" w:hAnsi="Times New Roman" w:cs="Times New Roman"/>
          <w:bCs/>
          <w:color w:val="333333"/>
          <w:spacing w:val="-7"/>
          <w:w w:val="105"/>
          <w:sz w:val="24"/>
          <w:szCs w:val="24"/>
          <w:lang w:val="en-GB"/>
        </w:rPr>
        <w:t xml:space="preserve"> for the Settlement Scheme </w:t>
      </w:r>
      <w:r w:rsidR="003A1673" w:rsidRPr="00D93C68">
        <w:rPr>
          <w:rFonts w:ascii="Times New Roman" w:hAnsi="Times New Roman" w:cs="Times New Roman"/>
          <w:bCs/>
          <w:color w:val="333333"/>
          <w:spacing w:val="-7"/>
          <w:w w:val="105"/>
          <w:sz w:val="24"/>
          <w:szCs w:val="24"/>
          <w:lang w:val="en-GB"/>
        </w:rPr>
        <w:t>and attaining the settled status.</w:t>
      </w:r>
      <w:r w:rsidR="00E67378">
        <w:rPr>
          <w:rFonts w:ascii="Times New Roman" w:hAnsi="Times New Roman" w:cs="Times New Roman"/>
          <w:bCs/>
          <w:color w:val="333333"/>
          <w:spacing w:val="-7"/>
          <w:w w:val="105"/>
          <w:sz w:val="24"/>
          <w:szCs w:val="24"/>
          <w:lang w:val="en-GB"/>
        </w:rPr>
        <w:t xml:space="preserve"> </w:t>
      </w:r>
      <w:r w:rsidR="00600824" w:rsidRPr="00D93C68">
        <w:rPr>
          <w:rFonts w:ascii="Times New Roman" w:hAnsi="Times New Roman" w:cs="Times New Roman"/>
          <w:bCs/>
          <w:color w:val="333333"/>
          <w:spacing w:val="-7"/>
          <w:w w:val="105"/>
          <w:sz w:val="24"/>
          <w:szCs w:val="24"/>
          <w:lang w:val="en-GB"/>
        </w:rPr>
        <w:t>Meanwhile</w:t>
      </w:r>
      <w:r w:rsidR="00B53D5D" w:rsidRPr="00D93C68">
        <w:rPr>
          <w:rFonts w:ascii="Times New Roman" w:hAnsi="Times New Roman" w:cs="Times New Roman"/>
          <w:bCs/>
          <w:color w:val="333333"/>
          <w:spacing w:val="-7"/>
          <w:w w:val="105"/>
          <w:sz w:val="24"/>
          <w:szCs w:val="24"/>
          <w:lang w:val="en-GB"/>
        </w:rPr>
        <w:t>,</w:t>
      </w:r>
      <w:r w:rsidR="00293620" w:rsidRPr="00D93C68">
        <w:rPr>
          <w:rFonts w:ascii="Times New Roman" w:hAnsi="Times New Roman" w:cs="Times New Roman"/>
          <w:bCs/>
          <w:color w:val="333333"/>
          <w:spacing w:val="-7"/>
          <w:w w:val="105"/>
          <w:sz w:val="24"/>
          <w:szCs w:val="24"/>
          <w:lang w:val="en-GB"/>
        </w:rPr>
        <w:t xml:space="preserve"> the</w:t>
      </w:r>
      <w:r w:rsidR="00823CAE" w:rsidRPr="00D93C68">
        <w:rPr>
          <w:rFonts w:ascii="Times New Roman" w:hAnsi="Times New Roman" w:cs="Times New Roman"/>
          <w:bCs/>
          <w:color w:val="333333"/>
          <w:spacing w:val="-7"/>
          <w:w w:val="105"/>
          <w:sz w:val="24"/>
          <w:szCs w:val="24"/>
          <w:lang w:val="en-GB"/>
        </w:rPr>
        <w:t xml:space="preserve"> spread of the pandemic </w:t>
      </w:r>
      <w:r w:rsidR="00293620" w:rsidRPr="00D93C68">
        <w:rPr>
          <w:rFonts w:ascii="Times New Roman" w:hAnsi="Times New Roman" w:cs="Times New Roman"/>
          <w:bCs/>
          <w:color w:val="333333"/>
          <w:spacing w:val="-7"/>
          <w:w w:val="105"/>
          <w:sz w:val="24"/>
          <w:szCs w:val="24"/>
          <w:lang w:val="en-GB"/>
        </w:rPr>
        <w:t>had mixed impacts as the layoff raised the numbers of unemployed looking for jobs, where</w:t>
      </w:r>
      <w:r w:rsidR="007E459D" w:rsidRPr="00D93C68">
        <w:rPr>
          <w:rFonts w:ascii="Times New Roman" w:hAnsi="Times New Roman" w:cs="Times New Roman"/>
          <w:bCs/>
          <w:color w:val="333333"/>
          <w:spacing w:val="-7"/>
          <w:w w:val="105"/>
          <w:sz w:val="24"/>
          <w:szCs w:val="24"/>
          <w:lang w:val="en-GB"/>
        </w:rPr>
        <w:t>as</w:t>
      </w:r>
      <w:r w:rsidR="00293620" w:rsidRPr="00D93C68">
        <w:rPr>
          <w:rFonts w:ascii="Times New Roman" w:hAnsi="Times New Roman" w:cs="Times New Roman"/>
          <w:bCs/>
          <w:color w:val="333333"/>
          <w:spacing w:val="-7"/>
          <w:w w:val="105"/>
          <w:sz w:val="24"/>
          <w:szCs w:val="24"/>
          <w:lang w:val="en-GB"/>
        </w:rPr>
        <w:t xml:space="preserve"> an ample </w:t>
      </w:r>
      <w:r w:rsidR="00E84EC7" w:rsidRPr="00D93C68">
        <w:rPr>
          <w:rFonts w:ascii="Times New Roman" w:hAnsi="Times New Roman" w:cs="Times New Roman"/>
          <w:bCs/>
          <w:color w:val="333333"/>
          <w:spacing w:val="-7"/>
          <w:w w:val="105"/>
          <w:sz w:val="24"/>
          <w:szCs w:val="24"/>
          <w:lang w:val="en-GB"/>
        </w:rPr>
        <w:t>number</w:t>
      </w:r>
      <w:r w:rsidR="00293620" w:rsidRPr="00D93C68">
        <w:rPr>
          <w:rFonts w:ascii="Times New Roman" w:hAnsi="Times New Roman" w:cs="Times New Roman"/>
          <w:bCs/>
          <w:color w:val="333333"/>
          <w:spacing w:val="-7"/>
          <w:w w:val="105"/>
          <w:sz w:val="24"/>
          <w:szCs w:val="24"/>
          <w:lang w:val="en-GB"/>
        </w:rPr>
        <w:t xml:space="preserve"> of employees resigned increasing the demand </w:t>
      </w:r>
      <w:r w:rsidR="00C60F22" w:rsidRPr="00D93C68">
        <w:rPr>
          <w:rFonts w:ascii="Times New Roman" w:hAnsi="Times New Roman" w:cs="Times New Roman"/>
          <w:bCs/>
          <w:color w:val="333333"/>
          <w:spacing w:val="-7"/>
          <w:w w:val="105"/>
          <w:sz w:val="24"/>
          <w:szCs w:val="24"/>
          <w:lang w:val="en-GB"/>
        </w:rPr>
        <w:t>for</w:t>
      </w:r>
      <w:r w:rsidR="00293620" w:rsidRPr="00D93C68">
        <w:rPr>
          <w:rFonts w:ascii="Times New Roman" w:hAnsi="Times New Roman" w:cs="Times New Roman"/>
          <w:bCs/>
          <w:color w:val="333333"/>
          <w:spacing w:val="-7"/>
          <w:w w:val="105"/>
          <w:sz w:val="24"/>
          <w:szCs w:val="24"/>
          <w:lang w:val="en-GB"/>
        </w:rPr>
        <w:t xml:space="preserve"> </w:t>
      </w:r>
      <w:r w:rsidR="00E67378" w:rsidRPr="00D93C68">
        <w:rPr>
          <w:rFonts w:ascii="Times New Roman" w:hAnsi="Times New Roman" w:cs="Times New Roman"/>
          <w:bCs/>
          <w:color w:val="333333"/>
          <w:spacing w:val="-7"/>
          <w:w w:val="105"/>
          <w:sz w:val="24"/>
          <w:szCs w:val="24"/>
          <w:lang w:val="en-GB"/>
        </w:rPr>
        <w:t>labour</w:t>
      </w:r>
      <w:r w:rsidR="00664EFE" w:rsidRPr="00D93C68">
        <w:rPr>
          <w:rFonts w:ascii="Times New Roman" w:hAnsi="Times New Roman" w:cs="Times New Roman"/>
          <w:bCs/>
          <w:color w:val="333333"/>
          <w:spacing w:val="-7"/>
          <w:w w:val="105"/>
          <w:sz w:val="24"/>
          <w:szCs w:val="24"/>
          <w:lang w:val="en-GB"/>
        </w:rPr>
        <w:t xml:space="preserve">, </w:t>
      </w:r>
      <w:r w:rsidR="00EE1583" w:rsidRPr="00D93C68">
        <w:rPr>
          <w:rFonts w:ascii="Times New Roman" w:hAnsi="Times New Roman" w:cs="Times New Roman"/>
          <w:bCs/>
          <w:color w:val="333333"/>
          <w:spacing w:val="-7"/>
          <w:w w:val="105"/>
          <w:sz w:val="24"/>
          <w:szCs w:val="24"/>
          <w:lang w:val="en-GB"/>
        </w:rPr>
        <w:t xml:space="preserve">mostly </w:t>
      </w:r>
      <w:r w:rsidR="00664EFE" w:rsidRPr="00D93C68">
        <w:rPr>
          <w:rFonts w:ascii="Times New Roman" w:hAnsi="Times New Roman" w:cs="Times New Roman"/>
          <w:bCs/>
          <w:color w:val="333333"/>
          <w:spacing w:val="-7"/>
          <w:w w:val="105"/>
          <w:sz w:val="24"/>
          <w:szCs w:val="24"/>
          <w:lang w:val="en-GB"/>
        </w:rPr>
        <w:t>balancing each other off</w:t>
      </w:r>
      <w:r w:rsidR="00293620" w:rsidRPr="00D93C68">
        <w:rPr>
          <w:rFonts w:ascii="Times New Roman" w:hAnsi="Times New Roman" w:cs="Times New Roman"/>
          <w:bCs/>
          <w:color w:val="333333"/>
          <w:spacing w:val="-7"/>
          <w:w w:val="105"/>
          <w:sz w:val="24"/>
          <w:szCs w:val="24"/>
          <w:lang w:val="en-GB"/>
        </w:rPr>
        <w:t>.</w:t>
      </w:r>
      <w:r w:rsidR="002969D3" w:rsidRPr="00D93C68">
        <w:rPr>
          <w:rFonts w:ascii="Times New Roman" w:hAnsi="Times New Roman" w:cs="Times New Roman"/>
          <w:bCs/>
          <w:color w:val="333333"/>
          <w:spacing w:val="-7"/>
          <w:w w:val="105"/>
          <w:sz w:val="24"/>
          <w:szCs w:val="24"/>
          <w:lang w:val="en-GB"/>
        </w:rPr>
        <w:t xml:space="preserve"> </w:t>
      </w:r>
    </w:p>
    <w:p w14:paraId="38776932" w14:textId="77777777" w:rsidR="00E67378" w:rsidRDefault="00E67378" w:rsidP="00FF09F4">
      <w:pPr>
        <w:spacing w:line="360" w:lineRule="auto"/>
        <w:contextualSpacing/>
        <w:jc w:val="both"/>
        <w:rPr>
          <w:rFonts w:ascii="Times New Roman" w:hAnsi="Times New Roman" w:cs="Times New Roman"/>
          <w:bCs/>
          <w:color w:val="333333"/>
          <w:spacing w:val="-7"/>
          <w:w w:val="105"/>
          <w:sz w:val="24"/>
          <w:szCs w:val="24"/>
          <w:lang w:val="en-GB"/>
        </w:rPr>
      </w:pPr>
    </w:p>
    <w:p w14:paraId="42BCF965" w14:textId="1131A443" w:rsidR="002969D3" w:rsidRPr="00D93C68" w:rsidRDefault="00600824"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In the current times, the economy has shown </w:t>
      </w:r>
      <w:r w:rsidR="00E67378" w:rsidRPr="00D93C68">
        <w:rPr>
          <w:rFonts w:ascii="Times New Roman" w:hAnsi="Times New Roman" w:cs="Times New Roman"/>
          <w:bCs/>
          <w:color w:val="333333"/>
          <w:spacing w:val="-7"/>
          <w:w w:val="105"/>
          <w:sz w:val="24"/>
          <w:szCs w:val="24"/>
          <w:lang w:val="en-GB"/>
        </w:rPr>
        <w:t>favourable</w:t>
      </w:r>
      <w:r w:rsidRPr="00D93C68">
        <w:rPr>
          <w:rFonts w:ascii="Times New Roman" w:hAnsi="Times New Roman" w:cs="Times New Roman"/>
          <w:bCs/>
          <w:color w:val="333333"/>
          <w:spacing w:val="-7"/>
          <w:w w:val="105"/>
          <w:sz w:val="24"/>
          <w:szCs w:val="24"/>
          <w:lang w:val="en-GB"/>
        </w:rPr>
        <w:t xml:space="preserve"> results, whereby the number of people employed, </w:t>
      </w:r>
      <w:r w:rsidR="007E459D" w:rsidRPr="00D93C68">
        <w:rPr>
          <w:rFonts w:ascii="Times New Roman" w:hAnsi="Times New Roman" w:cs="Times New Roman"/>
          <w:bCs/>
          <w:color w:val="333333"/>
          <w:spacing w:val="-7"/>
          <w:w w:val="105"/>
          <w:sz w:val="24"/>
          <w:szCs w:val="24"/>
          <w:lang w:val="en-GB"/>
        </w:rPr>
        <w:t xml:space="preserve">the </w:t>
      </w:r>
      <w:r w:rsidRPr="00D93C68">
        <w:rPr>
          <w:rFonts w:ascii="Times New Roman" w:hAnsi="Times New Roman" w:cs="Times New Roman"/>
          <w:bCs/>
          <w:color w:val="333333"/>
          <w:spacing w:val="-7"/>
          <w:w w:val="105"/>
          <w:sz w:val="24"/>
          <w:szCs w:val="24"/>
          <w:lang w:val="en-GB"/>
        </w:rPr>
        <w:t xml:space="preserve">quantum of wages, total working hours, and other such factors have depicted positive growth, most of them being steady, </w:t>
      </w:r>
      <w:r w:rsidR="00E107FB" w:rsidRPr="00D93C68">
        <w:rPr>
          <w:rFonts w:ascii="Times New Roman" w:hAnsi="Times New Roman" w:cs="Times New Roman"/>
          <w:bCs/>
          <w:color w:val="333333"/>
          <w:spacing w:val="-7"/>
          <w:w w:val="105"/>
          <w:sz w:val="24"/>
          <w:szCs w:val="24"/>
          <w:lang w:val="en-GB"/>
        </w:rPr>
        <w:t>making the future looks promising.</w:t>
      </w:r>
    </w:p>
    <w:p w14:paraId="2DC7E7B5" w14:textId="62360F5E" w:rsidR="008A2139" w:rsidRPr="00D93C68" w:rsidRDefault="008A2139" w:rsidP="00FF09F4">
      <w:pPr>
        <w:spacing w:line="360" w:lineRule="auto"/>
        <w:contextualSpacing/>
        <w:jc w:val="both"/>
        <w:rPr>
          <w:rFonts w:ascii="Times New Roman" w:hAnsi="Times New Roman" w:cs="Times New Roman"/>
          <w:bCs/>
          <w:color w:val="333333"/>
          <w:spacing w:val="-7"/>
          <w:w w:val="105"/>
          <w:sz w:val="24"/>
          <w:szCs w:val="24"/>
          <w:lang w:val="en-GB"/>
        </w:rPr>
      </w:pPr>
    </w:p>
    <w:p w14:paraId="4EF87DE3" w14:textId="386CAC44" w:rsidR="008A2139" w:rsidRPr="00D93C68" w:rsidRDefault="000D414F" w:rsidP="00FF09F4">
      <w:pPr>
        <w:spacing w:line="360" w:lineRule="auto"/>
        <w:contextualSpacing/>
        <w:jc w:val="both"/>
        <w:rPr>
          <w:rFonts w:ascii="Times New Roman" w:hAnsi="Times New Roman" w:cs="Times New Roman"/>
          <w:bCs/>
          <w:i/>
          <w:iCs/>
          <w:color w:val="333333"/>
          <w:spacing w:val="-7"/>
          <w:w w:val="105"/>
          <w:sz w:val="24"/>
          <w:szCs w:val="24"/>
          <w:lang w:val="en-GB"/>
        </w:rPr>
      </w:pPr>
      <w:r w:rsidRPr="00D93C68">
        <w:rPr>
          <w:rFonts w:ascii="Times New Roman" w:hAnsi="Times New Roman" w:cs="Times New Roman"/>
          <w:bCs/>
          <w:i/>
          <w:iCs/>
          <w:color w:val="333333"/>
          <w:spacing w:val="-7"/>
          <w:w w:val="105"/>
          <w:sz w:val="24"/>
          <w:szCs w:val="24"/>
          <w:lang w:val="en-GB"/>
        </w:rPr>
        <w:t>THE WAY FORWARD</w:t>
      </w:r>
      <w:r w:rsidR="000C5729">
        <w:rPr>
          <w:rFonts w:ascii="Times New Roman" w:hAnsi="Times New Roman" w:cs="Times New Roman"/>
          <w:bCs/>
          <w:i/>
          <w:iCs/>
          <w:color w:val="333333"/>
          <w:spacing w:val="-7"/>
          <w:w w:val="105"/>
          <w:sz w:val="24"/>
          <w:szCs w:val="24"/>
          <w:lang w:val="en-GB"/>
        </w:rPr>
        <w:t xml:space="preserve"> AND CONCLUSION</w:t>
      </w:r>
    </w:p>
    <w:p w14:paraId="0A02780C" w14:textId="77777777" w:rsidR="00E84EC7" w:rsidRPr="00D93C68" w:rsidRDefault="00E84EC7" w:rsidP="00FF09F4">
      <w:pPr>
        <w:spacing w:line="360" w:lineRule="auto"/>
        <w:contextualSpacing/>
        <w:jc w:val="both"/>
        <w:rPr>
          <w:rFonts w:ascii="Times New Roman" w:hAnsi="Times New Roman" w:cs="Times New Roman"/>
          <w:bCs/>
          <w:i/>
          <w:iCs/>
          <w:color w:val="333333"/>
          <w:spacing w:val="-7"/>
          <w:w w:val="105"/>
          <w:sz w:val="24"/>
          <w:szCs w:val="24"/>
          <w:lang w:val="en-GB"/>
        </w:rPr>
      </w:pPr>
    </w:p>
    <w:p w14:paraId="1A63AA44" w14:textId="2D97BA4E" w:rsidR="00971B03" w:rsidRDefault="00C626F6"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Despite, the encouraging performance of the economy, </w:t>
      </w:r>
      <w:r w:rsidR="00247678" w:rsidRPr="00D93C68">
        <w:rPr>
          <w:rFonts w:ascii="Times New Roman" w:hAnsi="Times New Roman" w:cs="Times New Roman"/>
          <w:bCs/>
          <w:color w:val="333333"/>
          <w:spacing w:val="-7"/>
          <w:w w:val="105"/>
          <w:sz w:val="24"/>
          <w:szCs w:val="24"/>
          <w:lang w:val="en-GB"/>
        </w:rPr>
        <w:t xml:space="preserve">the </w:t>
      </w:r>
      <w:r w:rsidRPr="00D93C68">
        <w:rPr>
          <w:rFonts w:ascii="Times New Roman" w:hAnsi="Times New Roman" w:cs="Times New Roman"/>
          <w:bCs/>
          <w:color w:val="333333"/>
          <w:spacing w:val="-7"/>
          <w:w w:val="105"/>
          <w:sz w:val="24"/>
          <w:szCs w:val="24"/>
          <w:lang w:val="en-GB"/>
        </w:rPr>
        <w:t>problem</w:t>
      </w:r>
      <w:r w:rsidR="00247678" w:rsidRPr="00D93C68">
        <w:rPr>
          <w:rFonts w:ascii="Times New Roman" w:hAnsi="Times New Roman" w:cs="Times New Roman"/>
          <w:bCs/>
          <w:color w:val="333333"/>
          <w:spacing w:val="-7"/>
          <w:w w:val="105"/>
          <w:sz w:val="24"/>
          <w:szCs w:val="24"/>
          <w:lang w:val="en-GB"/>
        </w:rPr>
        <w:t xml:space="preserve"> of difficulties in</w:t>
      </w:r>
      <w:r w:rsidRPr="00D93C68">
        <w:rPr>
          <w:rFonts w:ascii="Times New Roman" w:hAnsi="Times New Roman" w:cs="Times New Roman"/>
          <w:bCs/>
          <w:color w:val="333333"/>
          <w:spacing w:val="-7"/>
          <w:w w:val="105"/>
          <w:sz w:val="24"/>
          <w:szCs w:val="24"/>
          <w:lang w:val="en-GB"/>
        </w:rPr>
        <w:t xml:space="preserve"> </w:t>
      </w:r>
      <w:r w:rsidR="00247678" w:rsidRPr="00D93C68">
        <w:rPr>
          <w:rFonts w:ascii="Times New Roman" w:hAnsi="Times New Roman" w:cs="Times New Roman"/>
          <w:bCs/>
          <w:color w:val="333333"/>
          <w:spacing w:val="-7"/>
          <w:w w:val="105"/>
          <w:sz w:val="24"/>
          <w:szCs w:val="24"/>
          <w:lang w:val="en-GB"/>
        </w:rPr>
        <w:t xml:space="preserve">recruitment and retention </w:t>
      </w:r>
      <w:r w:rsidRPr="00D93C68">
        <w:rPr>
          <w:rFonts w:ascii="Times New Roman" w:hAnsi="Times New Roman" w:cs="Times New Roman"/>
          <w:bCs/>
          <w:color w:val="333333"/>
          <w:spacing w:val="-7"/>
          <w:w w:val="105"/>
          <w:sz w:val="24"/>
          <w:szCs w:val="24"/>
          <w:lang w:val="en-GB"/>
        </w:rPr>
        <w:t>has remained</w:t>
      </w:r>
      <w:r w:rsidR="00247678" w:rsidRPr="00D93C68">
        <w:rPr>
          <w:rFonts w:ascii="Times New Roman" w:hAnsi="Times New Roman" w:cs="Times New Roman"/>
          <w:bCs/>
          <w:color w:val="333333"/>
          <w:spacing w:val="-7"/>
          <w:w w:val="105"/>
          <w:sz w:val="24"/>
          <w:szCs w:val="24"/>
          <w:lang w:val="en-GB"/>
        </w:rPr>
        <w:t xml:space="preserve">. To curtail the problem, organizations are </w:t>
      </w:r>
      <w:r w:rsidR="00E67378" w:rsidRPr="00D93C68">
        <w:rPr>
          <w:rFonts w:ascii="Times New Roman" w:hAnsi="Times New Roman" w:cs="Times New Roman"/>
          <w:bCs/>
          <w:color w:val="333333"/>
          <w:spacing w:val="-7"/>
          <w:w w:val="105"/>
          <w:sz w:val="24"/>
          <w:szCs w:val="24"/>
          <w:lang w:val="en-GB"/>
        </w:rPr>
        <w:t>remodelling</w:t>
      </w:r>
      <w:r w:rsidR="00247678" w:rsidRPr="00D93C68">
        <w:rPr>
          <w:rFonts w:ascii="Times New Roman" w:hAnsi="Times New Roman" w:cs="Times New Roman"/>
          <w:bCs/>
          <w:color w:val="333333"/>
          <w:spacing w:val="-7"/>
          <w:w w:val="105"/>
          <w:sz w:val="24"/>
          <w:szCs w:val="24"/>
          <w:lang w:val="en-GB"/>
        </w:rPr>
        <w:t xml:space="preserve"> and redefining their Human Resources Strategies. Unlike recent history, </w:t>
      </w:r>
      <w:r w:rsidR="00C53D79" w:rsidRPr="00D93C68">
        <w:rPr>
          <w:rFonts w:ascii="Times New Roman" w:hAnsi="Times New Roman" w:cs="Times New Roman"/>
          <w:bCs/>
          <w:color w:val="333333"/>
          <w:spacing w:val="-7"/>
          <w:w w:val="105"/>
          <w:sz w:val="24"/>
          <w:szCs w:val="24"/>
          <w:lang w:val="en-GB"/>
        </w:rPr>
        <w:t>organizations</w:t>
      </w:r>
      <w:r w:rsidR="00247678" w:rsidRPr="00D93C68">
        <w:rPr>
          <w:rFonts w:ascii="Times New Roman" w:hAnsi="Times New Roman" w:cs="Times New Roman"/>
          <w:bCs/>
          <w:color w:val="333333"/>
          <w:spacing w:val="-7"/>
          <w:w w:val="105"/>
          <w:sz w:val="24"/>
          <w:szCs w:val="24"/>
          <w:lang w:val="en-GB"/>
        </w:rPr>
        <w:t xml:space="preserve"> are </w:t>
      </w:r>
      <w:r w:rsidR="00C53D79" w:rsidRPr="00D93C68">
        <w:rPr>
          <w:rFonts w:ascii="Times New Roman" w:hAnsi="Times New Roman" w:cs="Times New Roman"/>
          <w:bCs/>
          <w:color w:val="333333"/>
          <w:spacing w:val="-7"/>
          <w:w w:val="105"/>
          <w:sz w:val="24"/>
          <w:szCs w:val="24"/>
          <w:lang w:val="en-GB"/>
        </w:rPr>
        <w:t>now focusing on the workforce already engaged instead of hiring new employees.</w:t>
      </w:r>
      <w:r w:rsidR="00D04213" w:rsidRPr="00D93C68">
        <w:rPr>
          <w:rFonts w:ascii="Times New Roman" w:hAnsi="Times New Roman" w:cs="Times New Roman"/>
          <w:bCs/>
          <w:color w:val="333333"/>
          <w:spacing w:val="-7"/>
          <w:w w:val="105"/>
          <w:sz w:val="24"/>
          <w:szCs w:val="24"/>
          <w:lang w:val="en-GB"/>
        </w:rPr>
        <w:t xml:space="preserve"> </w:t>
      </w:r>
      <w:r w:rsidR="004B29E4" w:rsidRPr="00D93C68">
        <w:rPr>
          <w:rFonts w:ascii="Times New Roman" w:hAnsi="Times New Roman" w:cs="Times New Roman"/>
          <w:bCs/>
          <w:color w:val="333333"/>
          <w:spacing w:val="-7"/>
          <w:w w:val="105"/>
          <w:sz w:val="24"/>
          <w:szCs w:val="24"/>
          <w:lang w:val="en-GB"/>
        </w:rPr>
        <w:t xml:space="preserve">The </w:t>
      </w:r>
      <w:r w:rsidR="00D04213" w:rsidRPr="00D93C68">
        <w:rPr>
          <w:rFonts w:ascii="Times New Roman" w:hAnsi="Times New Roman" w:cs="Times New Roman"/>
          <w:bCs/>
          <w:color w:val="333333"/>
          <w:spacing w:val="-7"/>
          <w:w w:val="105"/>
          <w:sz w:val="24"/>
          <w:szCs w:val="24"/>
          <w:lang w:val="en-GB"/>
        </w:rPr>
        <w:t xml:space="preserve">budgets are now shifting from hiring expenses to training expenses. </w:t>
      </w:r>
      <w:r w:rsidR="00971B03" w:rsidRPr="00D93C68">
        <w:rPr>
          <w:rFonts w:ascii="Times New Roman" w:hAnsi="Times New Roman" w:cs="Times New Roman"/>
          <w:bCs/>
          <w:color w:val="333333"/>
          <w:spacing w:val="-7"/>
          <w:w w:val="105"/>
          <w:sz w:val="24"/>
          <w:szCs w:val="24"/>
          <w:lang w:val="en-GB"/>
        </w:rPr>
        <w:t xml:space="preserve">Organizations are introducing various </w:t>
      </w:r>
      <w:r w:rsidR="006448DC" w:rsidRPr="00D93C68">
        <w:rPr>
          <w:rFonts w:ascii="Times New Roman" w:hAnsi="Times New Roman" w:cs="Times New Roman"/>
          <w:bCs/>
          <w:color w:val="333333"/>
          <w:spacing w:val="-7"/>
          <w:w w:val="105"/>
          <w:sz w:val="24"/>
          <w:szCs w:val="24"/>
          <w:lang w:val="en-GB"/>
        </w:rPr>
        <w:t xml:space="preserve">in-house </w:t>
      </w:r>
      <w:r w:rsidR="00971B03" w:rsidRPr="00D93C68">
        <w:rPr>
          <w:rFonts w:ascii="Times New Roman" w:hAnsi="Times New Roman" w:cs="Times New Roman"/>
          <w:bCs/>
          <w:color w:val="333333"/>
          <w:spacing w:val="-7"/>
          <w:w w:val="105"/>
          <w:sz w:val="24"/>
          <w:szCs w:val="24"/>
          <w:lang w:val="en-GB"/>
        </w:rPr>
        <w:t xml:space="preserve">programs to train and up-skill their current workforce and to ensure their alignment with the organization’s objectives. </w:t>
      </w:r>
    </w:p>
    <w:p w14:paraId="30D305D9" w14:textId="77777777" w:rsidR="00E67378" w:rsidRPr="00D93C68" w:rsidRDefault="00E67378" w:rsidP="00FF09F4">
      <w:pPr>
        <w:spacing w:line="360" w:lineRule="auto"/>
        <w:contextualSpacing/>
        <w:jc w:val="both"/>
        <w:rPr>
          <w:rFonts w:ascii="Times New Roman" w:hAnsi="Times New Roman" w:cs="Times New Roman"/>
          <w:bCs/>
          <w:color w:val="333333"/>
          <w:spacing w:val="-7"/>
          <w:w w:val="105"/>
          <w:sz w:val="24"/>
          <w:szCs w:val="24"/>
          <w:lang w:val="en-GB"/>
        </w:rPr>
      </w:pPr>
    </w:p>
    <w:p w14:paraId="15CC3C38" w14:textId="3691940E" w:rsidR="0065437B" w:rsidRDefault="00B231CC"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Such</w:t>
      </w:r>
      <w:r w:rsidR="00971B03" w:rsidRPr="00D93C68">
        <w:rPr>
          <w:rFonts w:ascii="Times New Roman" w:hAnsi="Times New Roman" w:cs="Times New Roman"/>
          <w:bCs/>
          <w:color w:val="333333"/>
          <w:spacing w:val="-7"/>
          <w:w w:val="105"/>
          <w:sz w:val="24"/>
          <w:szCs w:val="24"/>
          <w:lang w:val="en-GB"/>
        </w:rPr>
        <w:t xml:space="preserve"> </w:t>
      </w:r>
      <w:r w:rsidRPr="00D93C68">
        <w:rPr>
          <w:rFonts w:ascii="Times New Roman" w:hAnsi="Times New Roman" w:cs="Times New Roman"/>
          <w:bCs/>
          <w:color w:val="333333"/>
          <w:spacing w:val="-7"/>
          <w:w w:val="105"/>
          <w:sz w:val="24"/>
          <w:szCs w:val="24"/>
          <w:lang w:val="en-GB"/>
        </w:rPr>
        <w:t>has</w:t>
      </w:r>
      <w:r w:rsidR="00971B03" w:rsidRPr="00D93C68">
        <w:rPr>
          <w:rFonts w:ascii="Times New Roman" w:hAnsi="Times New Roman" w:cs="Times New Roman"/>
          <w:bCs/>
          <w:color w:val="333333"/>
          <w:spacing w:val="-7"/>
          <w:w w:val="105"/>
          <w:sz w:val="24"/>
          <w:szCs w:val="24"/>
          <w:lang w:val="en-GB"/>
        </w:rPr>
        <w:t xml:space="preserve"> not only reduced the annual spending of the organizations which </w:t>
      </w:r>
      <w:r w:rsidRPr="00D93C68">
        <w:rPr>
          <w:rFonts w:ascii="Times New Roman" w:hAnsi="Times New Roman" w:cs="Times New Roman"/>
          <w:bCs/>
          <w:color w:val="333333"/>
          <w:spacing w:val="-7"/>
          <w:w w:val="105"/>
          <w:sz w:val="24"/>
          <w:szCs w:val="24"/>
          <w:lang w:val="en-GB"/>
        </w:rPr>
        <w:t>was</w:t>
      </w:r>
      <w:r w:rsidR="00971B03" w:rsidRPr="00D93C68">
        <w:rPr>
          <w:rFonts w:ascii="Times New Roman" w:hAnsi="Times New Roman" w:cs="Times New Roman"/>
          <w:bCs/>
          <w:color w:val="333333"/>
          <w:spacing w:val="-7"/>
          <w:w w:val="105"/>
          <w:sz w:val="24"/>
          <w:szCs w:val="24"/>
          <w:lang w:val="en-GB"/>
        </w:rPr>
        <w:t xml:space="preserve"> earlier used in the </w:t>
      </w:r>
      <w:r w:rsidR="0065437B" w:rsidRPr="00D93C68">
        <w:rPr>
          <w:rFonts w:ascii="Times New Roman" w:hAnsi="Times New Roman" w:cs="Times New Roman"/>
          <w:bCs/>
          <w:color w:val="333333"/>
          <w:spacing w:val="-7"/>
          <w:w w:val="105"/>
          <w:sz w:val="24"/>
          <w:szCs w:val="24"/>
          <w:lang w:val="en-GB"/>
        </w:rPr>
        <w:t>process</w:t>
      </w:r>
      <w:r w:rsidR="00971B03" w:rsidRPr="00D93C68">
        <w:rPr>
          <w:rFonts w:ascii="Times New Roman" w:hAnsi="Times New Roman" w:cs="Times New Roman"/>
          <w:bCs/>
          <w:color w:val="333333"/>
          <w:spacing w:val="-7"/>
          <w:w w:val="105"/>
          <w:sz w:val="24"/>
          <w:szCs w:val="24"/>
          <w:lang w:val="en-GB"/>
        </w:rPr>
        <w:t xml:space="preserve"> of hunting and recruiting</w:t>
      </w:r>
      <w:r w:rsidR="0065437B" w:rsidRPr="00D93C68">
        <w:rPr>
          <w:rFonts w:ascii="Times New Roman" w:hAnsi="Times New Roman" w:cs="Times New Roman"/>
          <w:bCs/>
          <w:color w:val="333333"/>
          <w:spacing w:val="-7"/>
          <w:w w:val="105"/>
          <w:sz w:val="24"/>
          <w:szCs w:val="24"/>
          <w:lang w:val="en-GB"/>
        </w:rPr>
        <w:t xml:space="preserve"> but</w:t>
      </w:r>
      <w:r w:rsidR="00971B03" w:rsidRPr="00D93C68">
        <w:rPr>
          <w:rFonts w:ascii="Times New Roman" w:hAnsi="Times New Roman" w:cs="Times New Roman"/>
          <w:bCs/>
          <w:color w:val="333333"/>
          <w:spacing w:val="-7"/>
          <w:w w:val="105"/>
          <w:sz w:val="24"/>
          <w:szCs w:val="24"/>
          <w:lang w:val="en-GB"/>
        </w:rPr>
        <w:t xml:space="preserve"> also </w:t>
      </w:r>
      <w:r w:rsidR="0065437B" w:rsidRPr="00D93C68">
        <w:rPr>
          <w:rFonts w:ascii="Times New Roman" w:hAnsi="Times New Roman" w:cs="Times New Roman"/>
          <w:bCs/>
          <w:color w:val="333333"/>
          <w:spacing w:val="-7"/>
          <w:w w:val="105"/>
          <w:sz w:val="24"/>
          <w:szCs w:val="24"/>
          <w:lang w:val="en-GB"/>
        </w:rPr>
        <w:t xml:space="preserve">resulted in a workforce </w:t>
      </w:r>
      <w:r w:rsidR="00E12156" w:rsidRPr="00D93C68">
        <w:rPr>
          <w:rFonts w:ascii="Times New Roman" w:hAnsi="Times New Roman" w:cs="Times New Roman"/>
          <w:bCs/>
          <w:color w:val="333333"/>
          <w:spacing w:val="-7"/>
          <w:w w:val="105"/>
          <w:sz w:val="24"/>
          <w:szCs w:val="24"/>
          <w:lang w:val="en-GB"/>
        </w:rPr>
        <w:t>that</w:t>
      </w:r>
      <w:r w:rsidR="0065437B" w:rsidRPr="00D93C68">
        <w:rPr>
          <w:rFonts w:ascii="Times New Roman" w:hAnsi="Times New Roman" w:cs="Times New Roman"/>
          <w:bCs/>
          <w:color w:val="333333"/>
          <w:spacing w:val="-7"/>
          <w:w w:val="105"/>
          <w:sz w:val="24"/>
          <w:szCs w:val="24"/>
          <w:lang w:val="en-GB"/>
        </w:rPr>
        <w:t xml:space="preserve"> is already familiar with the objective of the organization.</w:t>
      </w:r>
      <w:r w:rsidR="00E67378">
        <w:rPr>
          <w:rFonts w:ascii="Times New Roman" w:hAnsi="Times New Roman" w:cs="Times New Roman"/>
          <w:bCs/>
          <w:color w:val="333333"/>
          <w:spacing w:val="-7"/>
          <w:w w:val="105"/>
          <w:sz w:val="24"/>
          <w:szCs w:val="24"/>
          <w:lang w:val="en-GB"/>
        </w:rPr>
        <w:t xml:space="preserve"> </w:t>
      </w:r>
      <w:r w:rsidR="0065437B" w:rsidRPr="00D93C68">
        <w:rPr>
          <w:rFonts w:ascii="Times New Roman" w:hAnsi="Times New Roman" w:cs="Times New Roman"/>
          <w:bCs/>
          <w:color w:val="333333"/>
          <w:spacing w:val="-7"/>
          <w:w w:val="105"/>
          <w:sz w:val="24"/>
          <w:szCs w:val="24"/>
          <w:lang w:val="en-GB"/>
        </w:rPr>
        <w:t>Such internal growth programs have also resulted in a very satisfied and motivated workforce, which in return stays loyal to the organization and its objectives.</w:t>
      </w:r>
    </w:p>
    <w:p w14:paraId="09E9B67B" w14:textId="77777777" w:rsidR="00E67378" w:rsidRPr="00D93C68" w:rsidRDefault="00E67378" w:rsidP="00FF09F4">
      <w:pPr>
        <w:spacing w:line="360" w:lineRule="auto"/>
        <w:contextualSpacing/>
        <w:jc w:val="both"/>
        <w:rPr>
          <w:rFonts w:ascii="Times New Roman" w:hAnsi="Times New Roman" w:cs="Times New Roman"/>
          <w:bCs/>
          <w:color w:val="333333"/>
          <w:spacing w:val="-7"/>
          <w:w w:val="105"/>
          <w:sz w:val="24"/>
          <w:szCs w:val="24"/>
          <w:lang w:val="en-GB"/>
        </w:rPr>
      </w:pPr>
    </w:p>
    <w:p w14:paraId="5730DB21" w14:textId="308EAA9D" w:rsidR="0016786B" w:rsidRPr="00D93C68" w:rsidRDefault="004B29E4"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Although such </w:t>
      </w:r>
      <w:r w:rsidR="00D149CB" w:rsidRPr="00D93C68">
        <w:rPr>
          <w:rFonts w:ascii="Times New Roman" w:hAnsi="Times New Roman" w:cs="Times New Roman"/>
          <w:bCs/>
          <w:color w:val="333333"/>
          <w:spacing w:val="-7"/>
          <w:w w:val="105"/>
          <w:sz w:val="24"/>
          <w:szCs w:val="24"/>
          <w:lang w:val="en-GB"/>
        </w:rPr>
        <w:t xml:space="preserve">a </w:t>
      </w:r>
      <w:r w:rsidRPr="00D93C68">
        <w:rPr>
          <w:rFonts w:ascii="Times New Roman" w:hAnsi="Times New Roman" w:cs="Times New Roman"/>
          <w:bCs/>
          <w:color w:val="333333"/>
          <w:spacing w:val="-7"/>
          <w:w w:val="105"/>
          <w:sz w:val="24"/>
          <w:szCs w:val="24"/>
          <w:lang w:val="en-GB"/>
        </w:rPr>
        <w:t xml:space="preserve">shift does not conclude </w:t>
      </w:r>
      <w:r w:rsidR="00B231CC" w:rsidRPr="00D93C68">
        <w:rPr>
          <w:rFonts w:ascii="Times New Roman" w:hAnsi="Times New Roman" w:cs="Times New Roman"/>
          <w:bCs/>
          <w:color w:val="333333"/>
          <w:spacing w:val="-7"/>
          <w:w w:val="105"/>
          <w:sz w:val="24"/>
          <w:szCs w:val="24"/>
          <w:lang w:val="en-GB"/>
        </w:rPr>
        <w:t>a</w:t>
      </w:r>
      <w:r w:rsidR="006448DC" w:rsidRPr="00D93C68">
        <w:rPr>
          <w:rFonts w:ascii="Times New Roman" w:hAnsi="Times New Roman" w:cs="Times New Roman"/>
          <w:bCs/>
          <w:color w:val="333333"/>
          <w:spacing w:val="-7"/>
          <w:w w:val="105"/>
          <w:sz w:val="24"/>
          <w:szCs w:val="24"/>
          <w:lang w:val="en-GB"/>
        </w:rPr>
        <w:t xml:space="preserve"> completely restrained</w:t>
      </w:r>
      <w:r w:rsidRPr="00D93C68">
        <w:rPr>
          <w:rFonts w:ascii="Times New Roman" w:hAnsi="Times New Roman" w:cs="Times New Roman"/>
          <w:bCs/>
          <w:color w:val="333333"/>
          <w:spacing w:val="-7"/>
          <w:w w:val="105"/>
          <w:sz w:val="24"/>
          <w:szCs w:val="24"/>
          <w:lang w:val="en-GB"/>
        </w:rPr>
        <w:t xml:space="preserve"> from appointing </w:t>
      </w:r>
      <w:r w:rsidR="006448DC" w:rsidRPr="00D93C68">
        <w:rPr>
          <w:rFonts w:ascii="Times New Roman" w:hAnsi="Times New Roman" w:cs="Times New Roman"/>
          <w:bCs/>
          <w:color w:val="333333"/>
          <w:spacing w:val="-7"/>
          <w:w w:val="105"/>
          <w:sz w:val="24"/>
          <w:szCs w:val="24"/>
          <w:lang w:val="en-GB"/>
        </w:rPr>
        <w:t xml:space="preserve">a </w:t>
      </w:r>
      <w:r w:rsidRPr="00D93C68">
        <w:rPr>
          <w:rFonts w:ascii="Times New Roman" w:hAnsi="Times New Roman" w:cs="Times New Roman"/>
          <w:bCs/>
          <w:color w:val="333333"/>
          <w:spacing w:val="-7"/>
          <w:w w:val="105"/>
          <w:sz w:val="24"/>
          <w:szCs w:val="24"/>
          <w:lang w:val="en-GB"/>
        </w:rPr>
        <w:t xml:space="preserve">new workforce, given the advantages of internal growth of the already </w:t>
      </w:r>
      <w:r w:rsidR="00D149CB" w:rsidRPr="00D93C68">
        <w:rPr>
          <w:rFonts w:ascii="Times New Roman" w:hAnsi="Times New Roman" w:cs="Times New Roman"/>
          <w:bCs/>
          <w:color w:val="333333"/>
          <w:spacing w:val="-7"/>
          <w:w w:val="105"/>
          <w:sz w:val="24"/>
          <w:szCs w:val="24"/>
          <w:lang w:val="en-GB"/>
        </w:rPr>
        <w:t>recruited</w:t>
      </w:r>
      <w:r w:rsidRPr="00D93C68">
        <w:rPr>
          <w:rFonts w:ascii="Times New Roman" w:hAnsi="Times New Roman" w:cs="Times New Roman"/>
          <w:bCs/>
          <w:color w:val="333333"/>
          <w:spacing w:val="-7"/>
          <w:w w:val="105"/>
          <w:sz w:val="24"/>
          <w:szCs w:val="24"/>
          <w:lang w:val="en-GB"/>
        </w:rPr>
        <w:t xml:space="preserve">, </w:t>
      </w:r>
      <w:r w:rsidR="00D149CB" w:rsidRPr="00D93C68">
        <w:rPr>
          <w:rFonts w:ascii="Times New Roman" w:hAnsi="Times New Roman" w:cs="Times New Roman"/>
          <w:bCs/>
          <w:color w:val="333333"/>
          <w:spacing w:val="-7"/>
          <w:w w:val="105"/>
          <w:sz w:val="24"/>
          <w:szCs w:val="24"/>
          <w:lang w:val="en-GB"/>
        </w:rPr>
        <w:t>training</w:t>
      </w:r>
      <w:r w:rsidRPr="00D93C68">
        <w:rPr>
          <w:rFonts w:ascii="Times New Roman" w:hAnsi="Times New Roman" w:cs="Times New Roman"/>
          <w:bCs/>
          <w:color w:val="333333"/>
          <w:spacing w:val="-7"/>
          <w:w w:val="105"/>
          <w:sz w:val="24"/>
          <w:szCs w:val="24"/>
          <w:lang w:val="en-GB"/>
        </w:rPr>
        <w:t xml:space="preserve"> and up-skilling </w:t>
      </w:r>
      <w:r w:rsidR="006448DC" w:rsidRPr="00D93C68">
        <w:rPr>
          <w:rFonts w:ascii="Times New Roman" w:hAnsi="Times New Roman" w:cs="Times New Roman"/>
          <w:bCs/>
          <w:color w:val="333333"/>
          <w:spacing w:val="-7"/>
          <w:w w:val="105"/>
          <w:sz w:val="24"/>
          <w:szCs w:val="24"/>
          <w:lang w:val="en-GB"/>
        </w:rPr>
        <w:t>are</w:t>
      </w:r>
      <w:r w:rsidRPr="00D93C68">
        <w:rPr>
          <w:rFonts w:ascii="Times New Roman" w:hAnsi="Times New Roman" w:cs="Times New Roman"/>
          <w:bCs/>
          <w:color w:val="333333"/>
          <w:spacing w:val="-7"/>
          <w:w w:val="105"/>
          <w:sz w:val="24"/>
          <w:szCs w:val="24"/>
          <w:lang w:val="en-GB"/>
        </w:rPr>
        <w:t xml:space="preserve"> now seen as viable </w:t>
      </w:r>
      <w:r w:rsidR="006448DC" w:rsidRPr="00D93C68">
        <w:rPr>
          <w:rFonts w:ascii="Times New Roman" w:hAnsi="Times New Roman" w:cs="Times New Roman"/>
          <w:bCs/>
          <w:color w:val="333333"/>
          <w:spacing w:val="-7"/>
          <w:w w:val="105"/>
          <w:sz w:val="24"/>
          <w:szCs w:val="24"/>
          <w:lang w:val="en-GB"/>
        </w:rPr>
        <w:t>alternative</w:t>
      </w:r>
      <w:r w:rsidRPr="00D93C68">
        <w:rPr>
          <w:rFonts w:ascii="Times New Roman" w:hAnsi="Times New Roman" w:cs="Times New Roman"/>
          <w:bCs/>
          <w:color w:val="333333"/>
          <w:spacing w:val="-7"/>
          <w:w w:val="105"/>
          <w:sz w:val="24"/>
          <w:szCs w:val="24"/>
          <w:lang w:val="en-GB"/>
        </w:rPr>
        <w:t xml:space="preserve"> to </w:t>
      </w:r>
      <w:r w:rsidR="00D149CB" w:rsidRPr="00D93C68">
        <w:rPr>
          <w:rFonts w:ascii="Times New Roman" w:hAnsi="Times New Roman" w:cs="Times New Roman"/>
          <w:bCs/>
          <w:color w:val="333333"/>
          <w:spacing w:val="-7"/>
          <w:w w:val="105"/>
          <w:sz w:val="24"/>
          <w:szCs w:val="24"/>
          <w:lang w:val="en-GB"/>
        </w:rPr>
        <w:t>recruitment</w:t>
      </w:r>
      <w:r w:rsidRPr="00D93C68">
        <w:rPr>
          <w:rFonts w:ascii="Times New Roman" w:hAnsi="Times New Roman" w:cs="Times New Roman"/>
          <w:bCs/>
          <w:color w:val="333333"/>
          <w:spacing w:val="-7"/>
          <w:w w:val="105"/>
          <w:sz w:val="24"/>
          <w:szCs w:val="24"/>
          <w:lang w:val="en-GB"/>
        </w:rPr>
        <w:t>.</w:t>
      </w:r>
      <w:r w:rsidR="00E67378">
        <w:rPr>
          <w:rFonts w:ascii="Times New Roman" w:hAnsi="Times New Roman" w:cs="Times New Roman"/>
          <w:bCs/>
          <w:color w:val="333333"/>
          <w:spacing w:val="-7"/>
          <w:w w:val="105"/>
          <w:sz w:val="24"/>
          <w:szCs w:val="24"/>
          <w:lang w:val="en-GB"/>
        </w:rPr>
        <w:t xml:space="preserve"> </w:t>
      </w:r>
      <w:r w:rsidR="0016786B" w:rsidRPr="00D93C68">
        <w:rPr>
          <w:rFonts w:ascii="Times New Roman" w:hAnsi="Times New Roman" w:cs="Times New Roman"/>
          <w:bCs/>
          <w:color w:val="333333"/>
          <w:spacing w:val="-7"/>
          <w:w w:val="105"/>
          <w:sz w:val="24"/>
          <w:szCs w:val="24"/>
          <w:lang w:val="en-GB"/>
        </w:rPr>
        <w:t xml:space="preserve">In light of the </w:t>
      </w:r>
      <w:r w:rsidR="00616FD5" w:rsidRPr="00D93C68">
        <w:rPr>
          <w:rFonts w:ascii="Times New Roman" w:hAnsi="Times New Roman" w:cs="Times New Roman"/>
          <w:bCs/>
          <w:color w:val="333333"/>
          <w:spacing w:val="-7"/>
          <w:w w:val="105"/>
          <w:sz w:val="24"/>
          <w:szCs w:val="24"/>
          <w:lang w:val="en-GB"/>
        </w:rPr>
        <w:t>above-mentioned</w:t>
      </w:r>
      <w:r w:rsidR="0016786B" w:rsidRPr="00D93C68">
        <w:rPr>
          <w:rFonts w:ascii="Times New Roman" w:hAnsi="Times New Roman" w:cs="Times New Roman"/>
          <w:bCs/>
          <w:color w:val="333333"/>
          <w:spacing w:val="-7"/>
          <w:w w:val="105"/>
          <w:sz w:val="24"/>
          <w:szCs w:val="24"/>
          <w:lang w:val="en-GB"/>
        </w:rPr>
        <w:t>, it is safe to say that there has been a shift in the way organizations now approach their Human Resources Strategies</w:t>
      </w:r>
      <w:r w:rsidR="00685941" w:rsidRPr="00D93C68">
        <w:rPr>
          <w:rFonts w:ascii="Times New Roman" w:hAnsi="Times New Roman" w:cs="Times New Roman"/>
          <w:bCs/>
          <w:color w:val="333333"/>
          <w:spacing w:val="-7"/>
          <w:w w:val="105"/>
          <w:sz w:val="24"/>
          <w:szCs w:val="24"/>
          <w:lang w:val="en-GB"/>
        </w:rPr>
        <w:t xml:space="preserve"> Post-Brexit and Post-Covid</w:t>
      </w:r>
      <w:r w:rsidR="0016786B" w:rsidRPr="00D93C68">
        <w:rPr>
          <w:rFonts w:ascii="Times New Roman" w:hAnsi="Times New Roman" w:cs="Times New Roman"/>
          <w:bCs/>
          <w:color w:val="333333"/>
          <w:spacing w:val="-7"/>
          <w:w w:val="105"/>
          <w:sz w:val="24"/>
          <w:szCs w:val="24"/>
          <w:lang w:val="en-GB"/>
        </w:rPr>
        <w:t>.</w:t>
      </w:r>
    </w:p>
    <w:p w14:paraId="53EC69B2" w14:textId="77777777" w:rsidR="00E12156" w:rsidRPr="00D93C68" w:rsidRDefault="00E12156" w:rsidP="00FF09F4">
      <w:pPr>
        <w:spacing w:line="360" w:lineRule="auto"/>
        <w:contextualSpacing/>
        <w:jc w:val="both"/>
        <w:rPr>
          <w:rFonts w:ascii="Times New Roman" w:hAnsi="Times New Roman" w:cs="Times New Roman"/>
          <w:bCs/>
          <w:color w:val="333333"/>
          <w:spacing w:val="-7"/>
          <w:w w:val="105"/>
          <w:sz w:val="24"/>
          <w:szCs w:val="24"/>
          <w:lang w:val="en-GB"/>
        </w:rPr>
      </w:pPr>
    </w:p>
    <w:p w14:paraId="53009B0B" w14:textId="158C4EF0" w:rsidR="00AD5998" w:rsidRPr="00D93C68" w:rsidRDefault="00293620" w:rsidP="00FF09F4">
      <w:pPr>
        <w:spacing w:line="360" w:lineRule="auto"/>
        <w:contextualSpacing/>
        <w:jc w:val="both"/>
        <w:rPr>
          <w:rFonts w:ascii="Times New Roman" w:hAnsi="Times New Roman" w:cs="Times New Roman"/>
          <w:bCs/>
          <w:color w:val="333333"/>
          <w:spacing w:val="-7"/>
          <w:w w:val="105"/>
          <w:sz w:val="24"/>
          <w:szCs w:val="24"/>
          <w:lang w:val="en-GB"/>
        </w:rPr>
      </w:pPr>
      <w:r w:rsidRPr="00D93C68">
        <w:rPr>
          <w:rFonts w:ascii="Times New Roman" w:hAnsi="Times New Roman" w:cs="Times New Roman"/>
          <w:bCs/>
          <w:color w:val="333333"/>
          <w:spacing w:val="-7"/>
          <w:w w:val="105"/>
          <w:sz w:val="24"/>
          <w:szCs w:val="24"/>
          <w:lang w:val="en-GB"/>
        </w:rPr>
        <w:t xml:space="preserve"> </w:t>
      </w:r>
      <w:r w:rsidR="00AD5998" w:rsidRPr="00D93C68">
        <w:rPr>
          <w:rFonts w:ascii="Times New Roman" w:hAnsi="Times New Roman" w:cs="Times New Roman"/>
          <w:bCs/>
          <w:i/>
          <w:iCs/>
          <w:color w:val="333333"/>
          <w:spacing w:val="-7"/>
          <w:w w:val="105"/>
          <w:sz w:val="24"/>
          <w:szCs w:val="24"/>
          <w:lang w:val="en-GB"/>
        </w:rPr>
        <w:br w:type="page"/>
      </w:r>
    </w:p>
    <w:p w14:paraId="3963D0A7" w14:textId="00514255" w:rsidR="00B22A36" w:rsidRDefault="002F4CE3" w:rsidP="002F4CE3">
      <w:pPr>
        <w:spacing w:before="104" w:line="360" w:lineRule="auto"/>
        <w:ind w:left="100"/>
        <w:contextualSpacing/>
        <w:jc w:val="center"/>
        <w:rPr>
          <w:rFonts w:ascii="Times New Roman" w:hAnsi="Times New Roman" w:cs="Times New Roman"/>
          <w:b/>
          <w:color w:val="333333"/>
          <w:spacing w:val="-7"/>
          <w:w w:val="105"/>
          <w:sz w:val="24"/>
          <w:szCs w:val="24"/>
          <w:lang w:val="en-GB"/>
        </w:rPr>
      </w:pPr>
      <w:r>
        <w:rPr>
          <w:rFonts w:ascii="Times New Roman" w:hAnsi="Times New Roman" w:cs="Times New Roman"/>
          <w:b/>
          <w:color w:val="333333"/>
          <w:spacing w:val="-7"/>
          <w:w w:val="105"/>
          <w:sz w:val="24"/>
          <w:szCs w:val="24"/>
          <w:lang w:val="en-GB"/>
        </w:rPr>
        <w:lastRenderedPageBreak/>
        <w:t>References</w:t>
      </w:r>
    </w:p>
    <w:p w14:paraId="486A68A2" w14:textId="36ACA1CD" w:rsidR="002F4CE3"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proofErr w:type="spellStart"/>
      <w:r w:rsidRPr="000C5729">
        <w:rPr>
          <w:rFonts w:ascii="Times New Roman" w:hAnsi="Times New Roman" w:cs="Times New Roman"/>
          <w:color w:val="000000"/>
          <w:sz w:val="24"/>
          <w:szCs w:val="24"/>
          <w:shd w:val="clear" w:color="auto" w:fill="FFFFFF"/>
        </w:rPr>
        <w:t>Cominetti</w:t>
      </w:r>
      <w:proofErr w:type="spellEnd"/>
      <w:r w:rsidRPr="000C5729">
        <w:rPr>
          <w:rFonts w:ascii="Times New Roman" w:hAnsi="Times New Roman" w:cs="Times New Roman"/>
          <w:color w:val="000000"/>
          <w:sz w:val="24"/>
          <w:szCs w:val="24"/>
          <w:shd w:val="clear" w:color="auto" w:fill="FFFFFF"/>
        </w:rPr>
        <w:t xml:space="preserve">, N., </w:t>
      </w:r>
      <w:proofErr w:type="spellStart"/>
      <w:r w:rsidRPr="000C5729">
        <w:rPr>
          <w:rFonts w:ascii="Times New Roman" w:hAnsi="Times New Roman" w:cs="Times New Roman"/>
          <w:color w:val="000000"/>
          <w:sz w:val="24"/>
          <w:szCs w:val="24"/>
          <w:shd w:val="clear" w:color="auto" w:fill="FFFFFF"/>
        </w:rPr>
        <w:t>Handscomb</w:t>
      </w:r>
      <w:proofErr w:type="spellEnd"/>
      <w:r w:rsidRPr="000C5729">
        <w:rPr>
          <w:rFonts w:ascii="Times New Roman" w:hAnsi="Times New Roman" w:cs="Times New Roman"/>
          <w:color w:val="000000"/>
          <w:sz w:val="24"/>
          <w:szCs w:val="24"/>
          <w:shd w:val="clear" w:color="auto" w:fill="FFFFFF"/>
        </w:rPr>
        <w:t>, K., Slaughter, H. and Thwaites, G., 2022.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i/>
          <w:iCs/>
          <w:color w:val="000000"/>
          <w:sz w:val="24"/>
          <w:szCs w:val="24"/>
          <w:shd w:val="clear" w:color="auto" w:fill="FFFFFF"/>
        </w:rPr>
        <w:t xml:space="preserve"> Market Outlook Q1 2022 • Resolution Foundation</w:t>
      </w:r>
      <w:r w:rsidRPr="000C5729">
        <w:rPr>
          <w:rFonts w:ascii="Times New Roman" w:hAnsi="Times New Roman" w:cs="Times New Roman"/>
          <w:color w:val="000000"/>
          <w:sz w:val="24"/>
          <w:szCs w:val="24"/>
          <w:shd w:val="clear" w:color="auto" w:fill="FFFFFF"/>
        </w:rPr>
        <w:t>. [online] Resolutionfoundation.org. Available at: &lt;https://www.resolutionfoundation.org/publications/labour-market-outlook-q1-2022/&gt; [Accessed 1 September 2022].</w:t>
      </w:r>
    </w:p>
    <w:p w14:paraId="17C7FF0E" w14:textId="17D4E7D7"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GOV.UK. 2022. </w:t>
      </w:r>
      <w:r w:rsidRPr="000C5729">
        <w:rPr>
          <w:rFonts w:ascii="Times New Roman" w:hAnsi="Times New Roman" w:cs="Times New Roman"/>
          <w:i/>
          <w:iCs/>
          <w:color w:val="000000"/>
          <w:sz w:val="24"/>
          <w:szCs w:val="24"/>
          <w:shd w:val="clear" w:color="auto" w:fill="FFFFFF"/>
        </w:rPr>
        <w:t>Coronavirus (COVID-19): guidance and support</w:t>
      </w:r>
      <w:r w:rsidRPr="000C5729">
        <w:rPr>
          <w:rFonts w:ascii="Times New Roman" w:hAnsi="Times New Roman" w:cs="Times New Roman"/>
          <w:color w:val="000000"/>
          <w:sz w:val="24"/>
          <w:szCs w:val="24"/>
          <w:shd w:val="clear" w:color="auto" w:fill="FFFFFF"/>
        </w:rPr>
        <w:t>. [online] Available at: &lt;https://www.gov.uk/coronavirus#:~:text=The%20government%20has%20removed%20remaining,meeting%20indoors%2C%20or%20meet%20outside&gt; [Accessed 1 September 2022].</w:t>
      </w:r>
    </w:p>
    <w:p w14:paraId="5DCECEB6" w14:textId="7EA5FB75"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2022. </w:t>
      </w:r>
      <w:r w:rsidRPr="000C5729">
        <w:rPr>
          <w:rFonts w:ascii="Times New Roman" w:hAnsi="Times New Roman" w:cs="Times New Roman"/>
          <w:i/>
          <w:iCs/>
          <w:color w:val="000000"/>
          <w:sz w:val="24"/>
          <w:szCs w:val="24"/>
          <w:shd w:val="clear" w:color="auto" w:fill="FFFFFF"/>
        </w:rPr>
        <w:t>Definition of labor market</w:t>
      </w:r>
      <w:r w:rsidRPr="000C5729">
        <w:rPr>
          <w:rFonts w:ascii="Times New Roman" w:hAnsi="Times New Roman" w:cs="Times New Roman"/>
          <w:color w:val="000000"/>
          <w:sz w:val="24"/>
          <w:szCs w:val="24"/>
          <w:shd w:val="clear" w:color="auto" w:fill="FFFFFF"/>
        </w:rPr>
        <w:t>. [online] Available at: &lt;https://www.merriam-webster.com/dictionary/labor%20market#:~:text=Definition%20of%20labor%20market,are%20available%20to%20be%20hired&gt; [Accessed 1 September 2022].</w:t>
      </w:r>
    </w:p>
    <w:p w14:paraId="40ACA87F" w14:textId="40890666"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Evans, T., 2022. </w:t>
      </w:r>
      <w:r w:rsidRPr="000C5729">
        <w:rPr>
          <w:rFonts w:ascii="Times New Roman" w:hAnsi="Times New Roman" w:cs="Times New Roman"/>
          <w:i/>
          <w:iCs/>
          <w:color w:val="000000"/>
          <w:sz w:val="24"/>
          <w:szCs w:val="24"/>
          <w:shd w:val="clear" w:color="auto" w:fill="FFFFFF"/>
        </w:rPr>
        <w:t xml:space="preserve">UK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i/>
          <w:iCs/>
          <w:color w:val="000000"/>
          <w:sz w:val="24"/>
          <w:szCs w:val="24"/>
          <w:shd w:val="clear" w:color="auto" w:fill="FFFFFF"/>
        </w:rPr>
        <w:t xml:space="preserve"> Market: February 2022 - Office for National Statistics</w:t>
      </w:r>
      <w:r w:rsidRPr="000C5729">
        <w:rPr>
          <w:rFonts w:ascii="Times New Roman" w:hAnsi="Times New Roman" w:cs="Times New Roman"/>
          <w:color w:val="000000"/>
          <w:sz w:val="24"/>
          <w:szCs w:val="24"/>
          <w:shd w:val="clear" w:color="auto" w:fill="FFFFFF"/>
        </w:rPr>
        <w:t>. [online] Ons.gov.uk. Available at: &lt;https://www.ons.gov.uk/releases/uklabourmarketfebruary2022&gt; [Accessed 1 September 2022].</w:t>
      </w:r>
    </w:p>
    <w:p w14:paraId="63C75E61" w14:textId="747FA4CF"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proofErr w:type="spellStart"/>
      <w:r w:rsidRPr="000C5729">
        <w:rPr>
          <w:rFonts w:ascii="Times New Roman" w:hAnsi="Times New Roman" w:cs="Times New Roman"/>
          <w:color w:val="000000"/>
          <w:sz w:val="24"/>
          <w:szCs w:val="24"/>
          <w:shd w:val="clear" w:color="auto" w:fill="FFFFFF"/>
        </w:rPr>
        <w:t>Graetz</w:t>
      </w:r>
      <w:proofErr w:type="spellEnd"/>
      <w:r w:rsidRPr="000C5729">
        <w:rPr>
          <w:rFonts w:ascii="Times New Roman" w:hAnsi="Times New Roman" w:cs="Times New Roman"/>
          <w:color w:val="000000"/>
          <w:sz w:val="24"/>
          <w:szCs w:val="24"/>
          <w:shd w:val="clear" w:color="auto" w:fill="FFFFFF"/>
        </w:rPr>
        <w:t xml:space="preserve">, G., Restrepo, P. and </w:t>
      </w:r>
      <w:proofErr w:type="spellStart"/>
      <w:r w:rsidRPr="000C5729">
        <w:rPr>
          <w:rFonts w:ascii="Times New Roman" w:hAnsi="Times New Roman" w:cs="Times New Roman"/>
          <w:color w:val="000000"/>
          <w:sz w:val="24"/>
          <w:szCs w:val="24"/>
          <w:shd w:val="clear" w:color="auto" w:fill="FFFFFF"/>
        </w:rPr>
        <w:t>Skans</w:t>
      </w:r>
      <w:proofErr w:type="spellEnd"/>
      <w:r w:rsidRPr="000C5729">
        <w:rPr>
          <w:rFonts w:ascii="Times New Roman" w:hAnsi="Times New Roman" w:cs="Times New Roman"/>
          <w:color w:val="000000"/>
          <w:sz w:val="24"/>
          <w:szCs w:val="24"/>
          <w:shd w:val="clear" w:color="auto" w:fill="FFFFFF"/>
        </w:rPr>
        <w:t>, O., 2022. Technology and the labor market.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i/>
          <w:iCs/>
          <w:color w:val="000000"/>
          <w:sz w:val="24"/>
          <w:szCs w:val="24"/>
          <w:shd w:val="clear" w:color="auto" w:fill="FFFFFF"/>
        </w:rPr>
        <w:t xml:space="preserve"> Economics</w:t>
      </w:r>
      <w:r w:rsidRPr="000C5729">
        <w:rPr>
          <w:rFonts w:ascii="Times New Roman" w:hAnsi="Times New Roman" w:cs="Times New Roman"/>
          <w:color w:val="000000"/>
          <w:sz w:val="24"/>
          <w:szCs w:val="24"/>
          <w:shd w:val="clear" w:color="auto" w:fill="FFFFFF"/>
        </w:rPr>
        <w:t>, 76, p.102177.</w:t>
      </w:r>
    </w:p>
    <w:p w14:paraId="5FE2938E" w14:textId="47F4CF4C"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proofErr w:type="spellStart"/>
      <w:r w:rsidRPr="000C5729">
        <w:rPr>
          <w:rFonts w:ascii="Times New Roman" w:hAnsi="Times New Roman" w:cs="Times New Roman"/>
          <w:color w:val="000000"/>
          <w:sz w:val="24"/>
          <w:szCs w:val="24"/>
          <w:shd w:val="clear" w:color="auto" w:fill="FFFFFF"/>
        </w:rPr>
        <w:t>Heylen</w:t>
      </w:r>
      <w:proofErr w:type="spellEnd"/>
      <w:r w:rsidRPr="000C5729">
        <w:rPr>
          <w:rFonts w:ascii="Times New Roman" w:hAnsi="Times New Roman" w:cs="Times New Roman"/>
          <w:color w:val="000000"/>
          <w:sz w:val="24"/>
          <w:szCs w:val="24"/>
          <w:shd w:val="clear" w:color="auto" w:fill="FFFFFF"/>
        </w:rPr>
        <w:t xml:space="preserve">, F., 1993. </w:t>
      </w:r>
      <w:proofErr w:type="spellStart"/>
      <w:r w:rsidRPr="000C5729">
        <w:rPr>
          <w:rFonts w:ascii="Times New Roman" w:hAnsi="Times New Roman" w:cs="Times New Roman"/>
          <w:color w:val="000000"/>
          <w:sz w:val="24"/>
          <w:szCs w:val="24"/>
          <w:shd w:val="clear" w:color="auto" w:fill="FFFFFF"/>
        </w:rPr>
        <w:t>Labour</w:t>
      </w:r>
      <w:proofErr w:type="spellEnd"/>
      <w:r w:rsidRPr="000C5729">
        <w:rPr>
          <w:rFonts w:ascii="Times New Roman" w:hAnsi="Times New Roman" w:cs="Times New Roman"/>
          <w:color w:val="000000"/>
          <w:sz w:val="24"/>
          <w:szCs w:val="24"/>
          <w:shd w:val="clear" w:color="auto" w:fill="FFFFFF"/>
        </w:rPr>
        <w:t xml:space="preserve"> Market Structures, </w:t>
      </w:r>
      <w:proofErr w:type="spellStart"/>
      <w:r w:rsidRPr="000C5729">
        <w:rPr>
          <w:rFonts w:ascii="Times New Roman" w:hAnsi="Times New Roman" w:cs="Times New Roman"/>
          <w:color w:val="000000"/>
          <w:sz w:val="24"/>
          <w:szCs w:val="24"/>
          <w:shd w:val="clear" w:color="auto" w:fill="FFFFFF"/>
        </w:rPr>
        <w:t>Labour</w:t>
      </w:r>
      <w:proofErr w:type="spellEnd"/>
      <w:r w:rsidRPr="000C5729">
        <w:rPr>
          <w:rFonts w:ascii="Times New Roman" w:hAnsi="Times New Roman" w:cs="Times New Roman"/>
          <w:color w:val="000000"/>
          <w:sz w:val="24"/>
          <w:szCs w:val="24"/>
          <w:shd w:val="clear" w:color="auto" w:fill="FFFFFF"/>
        </w:rPr>
        <w:t xml:space="preserve"> Market Policy and Wage Formation in the OECD.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color w:val="000000"/>
          <w:sz w:val="24"/>
          <w:szCs w:val="24"/>
          <w:shd w:val="clear" w:color="auto" w:fill="FFFFFF"/>
        </w:rPr>
        <w:t>, 7(2), pp.25-51.</w:t>
      </w:r>
    </w:p>
    <w:p w14:paraId="15C1758C" w14:textId="4CEF87A0"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CIPD. 2022.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i/>
          <w:iCs/>
          <w:color w:val="000000"/>
          <w:sz w:val="24"/>
          <w:szCs w:val="24"/>
          <w:shd w:val="clear" w:color="auto" w:fill="FFFFFF"/>
        </w:rPr>
        <w:t xml:space="preserve"> Market Outlook | Surveys | CIPD</w:t>
      </w:r>
      <w:r w:rsidRPr="000C5729">
        <w:rPr>
          <w:rFonts w:ascii="Times New Roman" w:hAnsi="Times New Roman" w:cs="Times New Roman"/>
          <w:color w:val="000000"/>
          <w:sz w:val="24"/>
          <w:szCs w:val="24"/>
          <w:shd w:val="clear" w:color="auto" w:fill="FFFFFF"/>
        </w:rPr>
        <w:t>. [online] Available at: &lt;https://www.cipd.co.uk/knowledge/work/trends/labour-market-outlook#gref&gt; [Accessed 1 September 2022].</w:t>
      </w:r>
    </w:p>
    <w:p w14:paraId="1C32DDEB" w14:textId="05FE5510"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 xml:space="preserve">Lee, M. and Stead, V., 1998. Human resource development in the </w:t>
      </w:r>
      <w:proofErr w:type="gramStart"/>
      <w:r w:rsidRPr="000C5729">
        <w:rPr>
          <w:rFonts w:ascii="Times New Roman" w:hAnsi="Times New Roman" w:cs="Times New Roman"/>
          <w:color w:val="000000"/>
          <w:sz w:val="24"/>
          <w:szCs w:val="24"/>
          <w:shd w:val="clear" w:color="auto" w:fill="FFFFFF"/>
        </w:rPr>
        <w:t>united kingdom</w:t>
      </w:r>
      <w:proofErr w:type="gramEnd"/>
      <w:r w:rsidRPr="000C5729">
        <w:rPr>
          <w:rFonts w:ascii="Times New Roman" w:hAnsi="Times New Roman" w:cs="Times New Roman"/>
          <w:color w:val="000000"/>
          <w:sz w:val="24"/>
          <w:szCs w:val="24"/>
          <w:shd w:val="clear" w:color="auto" w:fill="FFFFFF"/>
        </w:rPr>
        <w:t>. </w:t>
      </w:r>
      <w:r w:rsidRPr="000C5729">
        <w:rPr>
          <w:rFonts w:ascii="Times New Roman" w:hAnsi="Times New Roman" w:cs="Times New Roman"/>
          <w:i/>
          <w:iCs/>
          <w:color w:val="000000"/>
          <w:sz w:val="24"/>
          <w:szCs w:val="24"/>
          <w:shd w:val="clear" w:color="auto" w:fill="FFFFFF"/>
        </w:rPr>
        <w:t>Human Resource Development Quarterly</w:t>
      </w:r>
      <w:r w:rsidRPr="000C5729">
        <w:rPr>
          <w:rFonts w:ascii="Times New Roman" w:hAnsi="Times New Roman" w:cs="Times New Roman"/>
          <w:color w:val="000000"/>
          <w:sz w:val="24"/>
          <w:szCs w:val="24"/>
          <w:shd w:val="clear" w:color="auto" w:fill="FFFFFF"/>
        </w:rPr>
        <w:t>, 9(3), pp.297-308.</w:t>
      </w:r>
    </w:p>
    <w:p w14:paraId="0911FFB0" w14:textId="3B39E85E"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Lussier, R. and Hendon, J., 2019. </w:t>
      </w:r>
      <w:r w:rsidRPr="000C5729">
        <w:rPr>
          <w:rFonts w:ascii="Times New Roman" w:hAnsi="Times New Roman" w:cs="Times New Roman"/>
          <w:i/>
          <w:iCs/>
          <w:color w:val="000000"/>
          <w:sz w:val="24"/>
          <w:szCs w:val="24"/>
          <w:shd w:val="clear" w:color="auto" w:fill="FFFFFF"/>
        </w:rPr>
        <w:t>Fundamentals of human resource management</w:t>
      </w:r>
      <w:r w:rsidRPr="000C5729">
        <w:rPr>
          <w:rFonts w:ascii="Times New Roman" w:hAnsi="Times New Roman" w:cs="Times New Roman"/>
          <w:color w:val="000000"/>
          <w:sz w:val="24"/>
          <w:szCs w:val="24"/>
          <w:shd w:val="clear" w:color="auto" w:fill="FFFFFF"/>
        </w:rPr>
        <w:t>. London: SAGE Publications.</w:t>
      </w:r>
    </w:p>
    <w:p w14:paraId="379442B4" w14:textId="46C08A60" w:rsidR="00154E4A" w:rsidRPr="000C5729" w:rsidRDefault="00154E4A"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proofErr w:type="spellStart"/>
      <w:r w:rsidRPr="000C5729">
        <w:rPr>
          <w:rFonts w:ascii="Times New Roman" w:hAnsi="Times New Roman" w:cs="Times New Roman"/>
          <w:color w:val="000000"/>
          <w:sz w:val="24"/>
          <w:szCs w:val="24"/>
          <w:shd w:val="clear" w:color="auto" w:fill="FFFFFF"/>
        </w:rPr>
        <w:t>Storey</w:t>
      </w:r>
      <w:proofErr w:type="spellEnd"/>
      <w:r w:rsidRPr="000C5729">
        <w:rPr>
          <w:rFonts w:ascii="Times New Roman" w:hAnsi="Times New Roman" w:cs="Times New Roman"/>
          <w:color w:val="000000"/>
          <w:sz w:val="24"/>
          <w:szCs w:val="24"/>
          <w:shd w:val="clear" w:color="auto" w:fill="FFFFFF"/>
        </w:rPr>
        <w:t>, J., Wright, P. and Ulrich, D., 2019. Strategic Human Resource Management.</w:t>
      </w:r>
    </w:p>
    <w:p w14:paraId="63895E7D" w14:textId="34F5F4BB" w:rsidR="00154E4A" w:rsidRPr="000C5729" w:rsidRDefault="000C5729"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CIPD. 2022. </w:t>
      </w:r>
      <w:r w:rsidRPr="000C5729">
        <w:rPr>
          <w:rFonts w:ascii="Times New Roman" w:hAnsi="Times New Roman" w:cs="Times New Roman"/>
          <w:i/>
          <w:iCs/>
          <w:color w:val="000000"/>
          <w:sz w:val="24"/>
          <w:szCs w:val="24"/>
          <w:shd w:val="clear" w:color="auto" w:fill="FFFFFF"/>
        </w:rPr>
        <w:t xml:space="preserve">UK’s hiring boom set to continue but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i/>
          <w:iCs/>
          <w:color w:val="000000"/>
          <w:sz w:val="24"/>
          <w:szCs w:val="24"/>
          <w:shd w:val="clear" w:color="auto" w:fill="FFFFFF"/>
        </w:rPr>
        <w:t xml:space="preserve"> market will soon reach its peak, suggests the CIPD’s latest quarterly </w:t>
      </w:r>
      <w:proofErr w:type="spellStart"/>
      <w:r w:rsidRPr="000C5729">
        <w:rPr>
          <w:rFonts w:ascii="Times New Roman" w:hAnsi="Times New Roman" w:cs="Times New Roman"/>
          <w:i/>
          <w:iCs/>
          <w:color w:val="000000"/>
          <w:sz w:val="24"/>
          <w:szCs w:val="24"/>
          <w:shd w:val="clear" w:color="auto" w:fill="FFFFFF"/>
        </w:rPr>
        <w:t>Labour</w:t>
      </w:r>
      <w:proofErr w:type="spellEnd"/>
      <w:r w:rsidRPr="000C5729">
        <w:rPr>
          <w:rFonts w:ascii="Times New Roman" w:hAnsi="Times New Roman" w:cs="Times New Roman"/>
          <w:i/>
          <w:iCs/>
          <w:color w:val="000000"/>
          <w:sz w:val="24"/>
          <w:szCs w:val="24"/>
          <w:shd w:val="clear" w:color="auto" w:fill="FFFFFF"/>
        </w:rPr>
        <w:t xml:space="preserve"> Market Outlook | CIPD</w:t>
      </w:r>
      <w:r w:rsidRPr="000C5729">
        <w:rPr>
          <w:rFonts w:ascii="Times New Roman" w:hAnsi="Times New Roman" w:cs="Times New Roman"/>
          <w:color w:val="000000"/>
          <w:sz w:val="24"/>
          <w:szCs w:val="24"/>
          <w:shd w:val="clear" w:color="auto" w:fill="FFFFFF"/>
        </w:rPr>
        <w:t>. [online] Available at: &lt;https://www.cipd.co.uk/about/media/press/150822-labour-market-outlook-summer-</w:t>
      </w:r>
      <w:r w:rsidRPr="000C5729">
        <w:rPr>
          <w:rFonts w:ascii="Times New Roman" w:hAnsi="Times New Roman" w:cs="Times New Roman"/>
          <w:color w:val="000000"/>
          <w:sz w:val="24"/>
          <w:szCs w:val="24"/>
          <w:shd w:val="clear" w:color="auto" w:fill="FFFFFF"/>
        </w:rPr>
        <w:lastRenderedPageBreak/>
        <w:t>2022&gt; [Accessed 1 September 2022].</w:t>
      </w:r>
    </w:p>
    <w:p w14:paraId="5ABA7995" w14:textId="492DB879" w:rsidR="000C5729" w:rsidRPr="000C5729" w:rsidRDefault="000C5729"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proofErr w:type="spellStart"/>
      <w:r w:rsidRPr="000C5729">
        <w:rPr>
          <w:rFonts w:ascii="Times New Roman" w:hAnsi="Times New Roman" w:cs="Times New Roman"/>
          <w:color w:val="000000"/>
          <w:sz w:val="24"/>
          <w:szCs w:val="24"/>
          <w:shd w:val="clear" w:color="auto" w:fill="FFFFFF"/>
        </w:rPr>
        <w:t>Vinichenko</w:t>
      </w:r>
      <w:proofErr w:type="spellEnd"/>
      <w:r w:rsidRPr="000C5729">
        <w:rPr>
          <w:rFonts w:ascii="Times New Roman" w:hAnsi="Times New Roman" w:cs="Times New Roman"/>
          <w:color w:val="000000"/>
          <w:sz w:val="24"/>
          <w:szCs w:val="24"/>
          <w:shd w:val="clear" w:color="auto" w:fill="FFFFFF"/>
        </w:rPr>
        <w:t>, V., 2020. Impact of critically relevant factors on human resourcing in the transportation industry. </w:t>
      </w:r>
      <w:r w:rsidRPr="000C5729">
        <w:rPr>
          <w:rFonts w:ascii="Times New Roman" w:hAnsi="Times New Roman" w:cs="Times New Roman"/>
          <w:i/>
          <w:iCs/>
          <w:color w:val="000000"/>
          <w:sz w:val="24"/>
          <w:szCs w:val="24"/>
          <w:shd w:val="clear" w:color="auto" w:fill="FFFFFF"/>
        </w:rPr>
        <w:t>SHS Web of Conferences</w:t>
      </w:r>
      <w:r w:rsidRPr="000C5729">
        <w:rPr>
          <w:rFonts w:ascii="Times New Roman" w:hAnsi="Times New Roman" w:cs="Times New Roman"/>
          <w:color w:val="000000"/>
          <w:sz w:val="24"/>
          <w:szCs w:val="24"/>
          <w:shd w:val="clear" w:color="auto" w:fill="FFFFFF"/>
        </w:rPr>
        <w:t>, 80, p.01017.</w:t>
      </w:r>
    </w:p>
    <w:p w14:paraId="7A0ADA63" w14:textId="3A05748E" w:rsidR="000C5729" w:rsidRPr="000C5729" w:rsidRDefault="000C5729" w:rsidP="000C5729">
      <w:pPr>
        <w:spacing w:before="104" w:line="360" w:lineRule="auto"/>
        <w:ind w:left="822" w:hanging="720"/>
        <w:contextualSpacing/>
        <w:jc w:val="both"/>
        <w:rPr>
          <w:rFonts w:ascii="Times New Roman" w:hAnsi="Times New Roman" w:cs="Times New Roman"/>
          <w:color w:val="000000"/>
          <w:sz w:val="24"/>
          <w:szCs w:val="24"/>
          <w:shd w:val="clear" w:color="auto" w:fill="FFFFFF"/>
        </w:rPr>
      </w:pPr>
      <w:r w:rsidRPr="000C5729">
        <w:rPr>
          <w:rFonts w:ascii="Times New Roman" w:hAnsi="Times New Roman" w:cs="Times New Roman"/>
          <w:color w:val="000000"/>
          <w:sz w:val="24"/>
          <w:szCs w:val="24"/>
          <w:shd w:val="clear" w:color="auto" w:fill="FFFFFF"/>
        </w:rPr>
        <w:t xml:space="preserve">Wadsworth, J., 2018. Off EU Go? Brexit, the UK </w:t>
      </w:r>
      <w:proofErr w:type="spellStart"/>
      <w:r w:rsidRPr="000C5729">
        <w:rPr>
          <w:rFonts w:ascii="Times New Roman" w:hAnsi="Times New Roman" w:cs="Times New Roman"/>
          <w:color w:val="000000"/>
          <w:sz w:val="24"/>
          <w:szCs w:val="24"/>
          <w:shd w:val="clear" w:color="auto" w:fill="FFFFFF"/>
        </w:rPr>
        <w:t>Labour</w:t>
      </w:r>
      <w:proofErr w:type="spellEnd"/>
      <w:r w:rsidRPr="000C5729">
        <w:rPr>
          <w:rFonts w:ascii="Times New Roman" w:hAnsi="Times New Roman" w:cs="Times New Roman"/>
          <w:color w:val="000000"/>
          <w:sz w:val="24"/>
          <w:szCs w:val="24"/>
          <w:shd w:val="clear" w:color="auto" w:fill="FFFFFF"/>
        </w:rPr>
        <w:t xml:space="preserve"> Market and Immigration. </w:t>
      </w:r>
      <w:r w:rsidRPr="000C5729">
        <w:rPr>
          <w:rFonts w:ascii="Times New Roman" w:hAnsi="Times New Roman" w:cs="Times New Roman"/>
          <w:i/>
          <w:iCs/>
          <w:color w:val="000000"/>
          <w:sz w:val="24"/>
          <w:szCs w:val="24"/>
          <w:shd w:val="clear" w:color="auto" w:fill="FFFFFF"/>
        </w:rPr>
        <w:t>Fiscal Studies</w:t>
      </w:r>
      <w:r w:rsidRPr="000C5729">
        <w:rPr>
          <w:rFonts w:ascii="Times New Roman" w:hAnsi="Times New Roman" w:cs="Times New Roman"/>
          <w:color w:val="000000"/>
          <w:sz w:val="24"/>
          <w:szCs w:val="24"/>
          <w:shd w:val="clear" w:color="auto" w:fill="FFFFFF"/>
        </w:rPr>
        <w:t>, 39(4), pp.625-649.</w:t>
      </w:r>
    </w:p>
    <w:p w14:paraId="7E552C5B" w14:textId="4AEE4322" w:rsidR="000C5729" w:rsidRPr="000C5729" w:rsidRDefault="000C5729" w:rsidP="000C5729">
      <w:pPr>
        <w:spacing w:before="104" w:line="360" w:lineRule="auto"/>
        <w:ind w:left="822" w:hanging="720"/>
        <w:contextualSpacing/>
        <w:jc w:val="both"/>
        <w:rPr>
          <w:rFonts w:ascii="Times New Roman" w:hAnsi="Times New Roman" w:cs="Times New Roman"/>
          <w:bCs/>
          <w:color w:val="333333"/>
          <w:spacing w:val="-7"/>
          <w:w w:val="105"/>
          <w:sz w:val="24"/>
          <w:szCs w:val="24"/>
          <w:lang w:val="en-GB"/>
        </w:rPr>
      </w:pPr>
      <w:r w:rsidRPr="000C5729">
        <w:rPr>
          <w:rFonts w:ascii="Times New Roman" w:hAnsi="Times New Roman" w:cs="Times New Roman"/>
          <w:color w:val="000000"/>
          <w:sz w:val="24"/>
          <w:szCs w:val="24"/>
          <w:shd w:val="clear" w:color="auto" w:fill="FFFFFF"/>
        </w:rPr>
        <w:t xml:space="preserve">Zhang, W. and Han, G., 2013. How Have </w:t>
      </w:r>
      <w:proofErr w:type="spellStart"/>
      <w:r w:rsidRPr="000C5729">
        <w:rPr>
          <w:rFonts w:ascii="Times New Roman" w:hAnsi="Times New Roman" w:cs="Times New Roman"/>
          <w:color w:val="000000"/>
          <w:sz w:val="24"/>
          <w:szCs w:val="24"/>
          <w:shd w:val="clear" w:color="auto" w:fill="FFFFFF"/>
        </w:rPr>
        <w:t>Labour</w:t>
      </w:r>
      <w:proofErr w:type="spellEnd"/>
      <w:r w:rsidRPr="000C5729">
        <w:rPr>
          <w:rFonts w:ascii="Times New Roman" w:hAnsi="Times New Roman" w:cs="Times New Roman"/>
          <w:color w:val="000000"/>
          <w:sz w:val="24"/>
          <w:szCs w:val="24"/>
          <w:shd w:val="clear" w:color="auto" w:fill="FFFFFF"/>
        </w:rPr>
        <w:t xml:space="preserve"> Market Developments Affected </w:t>
      </w:r>
      <w:proofErr w:type="spellStart"/>
      <w:r w:rsidRPr="000C5729">
        <w:rPr>
          <w:rFonts w:ascii="Times New Roman" w:hAnsi="Times New Roman" w:cs="Times New Roman"/>
          <w:color w:val="000000"/>
          <w:sz w:val="24"/>
          <w:szCs w:val="24"/>
          <w:shd w:val="clear" w:color="auto" w:fill="FFFFFF"/>
        </w:rPr>
        <w:t>Labour</w:t>
      </w:r>
      <w:proofErr w:type="spellEnd"/>
      <w:r w:rsidRPr="000C5729">
        <w:rPr>
          <w:rFonts w:ascii="Times New Roman" w:hAnsi="Times New Roman" w:cs="Times New Roman"/>
          <w:color w:val="000000"/>
          <w:sz w:val="24"/>
          <w:szCs w:val="24"/>
          <w:shd w:val="clear" w:color="auto" w:fill="FFFFFF"/>
        </w:rPr>
        <w:t xml:space="preserve"> Costs in </w:t>
      </w:r>
      <w:proofErr w:type="gramStart"/>
      <w:r w:rsidRPr="000C5729">
        <w:rPr>
          <w:rFonts w:ascii="Times New Roman" w:hAnsi="Times New Roman" w:cs="Times New Roman"/>
          <w:color w:val="000000"/>
          <w:sz w:val="24"/>
          <w:szCs w:val="24"/>
          <w:shd w:val="clear" w:color="auto" w:fill="FFFFFF"/>
        </w:rPr>
        <w:t>China?.</w:t>
      </w:r>
      <w:proofErr w:type="gramEnd"/>
      <w:r w:rsidRPr="000C5729">
        <w:rPr>
          <w:rFonts w:ascii="Times New Roman" w:hAnsi="Times New Roman" w:cs="Times New Roman"/>
          <w:color w:val="000000"/>
          <w:sz w:val="24"/>
          <w:szCs w:val="24"/>
          <w:shd w:val="clear" w:color="auto" w:fill="FFFFFF"/>
        </w:rPr>
        <w:t> </w:t>
      </w:r>
      <w:r w:rsidRPr="000C5729">
        <w:rPr>
          <w:rFonts w:ascii="Times New Roman" w:hAnsi="Times New Roman" w:cs="Times New Roman"/>
          <w:i/>
          <w:iCs/>
          <w:color w:val="000000"/>
          <w:sz w:val="24"/>
          <w:szCs w:val="24"/>
          <w:shd w:val="clear" w:color="auto" w:fill="FFFFFF"/>
        </w:rPr>
        <w:t xml:space="preserve">SSRN Electronic </w:t>
      </w:r>
      <w:proofErr w:type="gramStart"/>
      <w:r w:rsidRPr="000C5729">
        <w:rPr>
          <w:rFonts w:ascii="Times New Roman" w:hAnsi="Times New Roman" w:cs="Times New Roman"/>
          <w:i/>
          <w:iCs/>
          <w:color w:val="000000"/>
          <w:sz w:val="24"/>
          <w:szCs w:val="24"/>
          <w:shd w:val="clear" w:color="auto" w:fill="FFFFFF"/>
        </w:rPr>
        <w:t>Journal</w:t>
      </w:r>
      <w:r w:rsidRPr="000C5729">
        <w:rPr>
          <w:rFonts w:ascii="Times New Roman" w:hAnsi="Times New Roman" w:cs="Times New Roman"/>
          <w:color w:val="000000"/>
          <w:sz w:val="24"/>
          <w:szCs w:val="24"/>
          <w:shd w:val="clear" w:color="auto" w:fill="FFFFFF"/>
        </w:rPr>
        <w:t>,.</w:t>
      </w:r>
      <w:proofErr w:type="gramEnd"/>
    </w:p>
    <w:p w14:paraId="36D85B71" w14:textId="77777777" w:rsidR="00D96CB4" w:rsidRPr="00D93C68" w:rsidRDefault="00D96CB4"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p w14:paraId="2A5637D1" w14:textId="77777777" w:rsidR="00BA04BD" w:rsidRPr="00D93C68" w:rsidRDefault="00BA04BD" w:rsidP="00FF09F4">
      <w:pPr>
        <w:spacing w:before="104" w:line="360" w:lineRule="auto"/>
        <w:ind w:left="100"/>
        <w:contextualSpacing/>
        <w:jc w:val="both"/>
        <w:rPr>
          <w:rFonts w:ascii="Times New Roman" w:hAnsi="Times New Roman" w:cs="Times New Roman"/>
          <w:b/>
          <w:color w:val="333333"/>
          <w:spacing w:val="-7"/>
          <w:w w:val="105"/>
          <w:sz w:val="24"/>
          <w:szCs w:val="24"/>
          <w:lang w:val="en-GB"/>
        </w:rPr>
      </w:pPr>
    </w:p>
    <w:sectPr w:rsidR="00BA04BD" w:rsidRPr="00D93C68" w:rsidSect="00FF09F4">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C5C5C" w14:textId="77777777" w:rsidR="00E969C4" w:rsidRDefault="00E969C4" w:rsidP="005B2A19">
      <w:r>
        <w:separator/>
      </w:r>
    </w:p>
  </w:endnote>
  <w:endnote w:type="continuationSeparator" w:id="0">
    <w:p w14:paraId="0ACD376D" w14:textId="77777777" w:rsidR="00E969C4" w:rsidRDefault="00E969C4" w:rsidP="005B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1563995"/>
      <w:docPartObj>
        <w:docPartGallery w:val="Page Numbers (Bottom of Page)"/>
        <w:docPartUnique/>
      </w:docPartObj>
    </w:sdtPr>
    <w:sdtEndPr>
      <w:rPr>
        <w:noProof/>
      </w:rPr>
    </w:sdtEndPr>
    <w:sdtContent>
      <w:p w14:paraId="6FC99EA7" w14:textId="5641F8D2" w:rsidR="005B2A19" w:rsidRDefault="005B2A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116EB0" w14:textId="77777777" w:rsidR="005B2A19" w:rsidRDefault="005B2A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01407" w14:textId="77777777" w:rsidR="00E969C4" w:rsidRDefault="00E969C4" w:rsidP="005B2A19">
      <w:r>
        <w:separator/>
      </w:r>
    </w:p>
  </w:footnote>
  <w:footnote w:type="continuationSeparator" w:id="0">
    <w:p w14:paraId="74813242" w14:textId="77777777" w:rsidR="00E969C4" w:rsidRDefault="00E969C4" w:rsidP="005B2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B1CB1"/>
    <w:multiLevelType w:val="hybridMultilevel"/>
    <w:tmpl w:val="0FBACA0A"/>
    <w:lvl w:ilvl="0" w:tplc="3E14E85E">
      <w:start w:val="1"/>
      <w:numFmt w:val="decimal"/>
      <w:lvlText w:val="%1."/>
      <w:lvlJc w:val="left"/>
      <w:pPr>
        <w:ind w:left="460" w:hanging="360"/>
      </w:pPr>
      <w:rPr>
        <w:rFonts w:hint="default"/>
      </w:rPr>
    </w:lvl>
    <w:lvl w:ilvl="1" w:tplc="40090019" w:tentative="1">
      <w:start w:val="1"/>
      <w:numFmt w:val="lowerLetter"/>
      <w:lvlText w:val="%2."/>
      <w:lvlJc w:val="left"/>
      <w:pPr>
        <w:ind w:left="1180" w:hanging="360"/>
      </w:pPr>
    </w:lvl>
    <w:lvl w:ilvl="2" w:tplc="4009001B" w:tentative="1">
      <w:start w:val="1"/>
      <w:numFmt w:val="lowerRoman"/>
      <w:lvlText w:val="%3."/>
      <w:lvlJc w:val="right"/>
      <w:pPr>
        <w:ind w:left="1900" w:hanging="180"/>
      </w:pPr>
    </w:lvl>
    <w:lvl w:ilvl="3" w:tplc="4009000F" w:tentative="1">
      <w:start w:val="1"/>
      <w:numFmt w:val="decimal"/>
      <w:lvlText w:val="%4."/>
      <w:lvlJc w:val="left"/>
      <w:pPr>
        <w:ind w:left="2620" w:hanging="360"/>
      </w:pPr>
    </w:lvl>
    <w:lvl w:ilvl="4" w:tplc="40090019" w:tentative="1">
      <w:start w:val="1"/>
      <w:numFmt w:val="lowerLetter"/>
      <w:lvlText w:val="%5."/>
      <w:lvlJc w:val="left"/>
      <w:pPr>
        <w:ind w:left="3340" w:hanging="360"/>
      </w:pPr>
    </w:lvl>
    <w:lvl w:ilvl="5" w:tplc="4009001B" w:tentative="1">
      <w:start w:val="1"/>
      <w:numFmt w:val="lowerRoman"/>
      <w:lvlText w:val="%6."/>
      <w:lvlJc w:val="right"/>
      <w:pPr>
        <w:ind w:left="4060" w:hanging="180"/>
      </w:pPr>
    </w:lvl>
    <w:lvl w:ilvl="6" w:tplc="4009000F" w:tentative="1">
      <w:start w:val="1"/>
      <w:numFmt w:val="decimal"/>
      <w:lvlText w:val="%7."/>
      <w:lvlJc w:val="left"/>
      <w:pPr>
        <w:ind w:left="4780" w:hanging="360"/>
      </w:pPr>
    </w:lvl>
    <w:lvl w:ilvl="7" w:tplc="40090019" w:tentative="1">
      <w:start w:val="1"/>
      <w:numFmt w:val="lowerLetter"/>
      <w:lvlText w:val="%8."/>
      <w:lvlJc w:val="left"/>
      <w:pPr>
        <w:ind w:left="5500" w:hanging="360"/>
      </w:pPr>
    </w:lvl>
    <w:lvl w:ilvl="8" w:tplc="4009001B" w:tentative="1">
      <w:start w:val="1"/>
      <w:numFmt w:val="lowerRoman"/>
      <w:lvlText w:val="%9."/>
      <w:lvlJc w:val="right"/>
      <w:pPr>
        <w:ind w:left="6220" w:hanging="180"/>
      </w:pPr>
    </w:lvl>
  </w:abstractNum>
  <w:abstractNum w:abstractNumId="1" w15:restartNumberingAfterBreak="0">
    <w:nsid w:val="4F635A2F"/>
    <w:multiLevelType w:val="multilevel"/>
    <w:tmpl w:val="E8D2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B5528"/>
    <w:multiLevelType w:val="hybridMultilevel"/>
    <w:tmpl w:val="32486FBC"/>
    <w:lvl w:ilvl="0" w:tplc="40090001">
      <w:start w:val="1"/>
      <w:numFmt w:val="bullet"/>
      <w:lvlText w:val=""/>
      <w:lvlJc w:val="left"/>
      <w:pPr>
        <w:ind w:left="460" w:hanging="360"/>
      </w:pPr>
      <w:rPr>
        <w:rFonts w:ascii="Symbol" w:hAnsi="Symbol" w:hint="default"/>
      </w:rPr>
    </w:lvl>
    <w:lvl w:ilvl="1" w:tplc="FFFFFFFF" w:tentative="1">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abstractNum w:abstractNumId="3" w15:restartNumberingAfterBreak="0">
    <w:nsid w:val="60FB4ED7"/>
    <w:multiLevelType w:val="multilevel"/>
    <w:tmpl w:val="8984F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51524F"/>
    <w:multiLevelType w:val="hybridMultilevel"/>
    <w:tmpl w:val="812E2F62"/>
    <w:lvl w:ilvl="0" w:tplc="4009000B">
      <w:start w:val="1"/>
      <w:numFmt w:val="bullet"/>
      <w:lvlText w:val=""/>
      <w:lvlJc w:val="left"/>
      <w:pPr>
        <w:ind w:left="460" w:hanging="360"/>
      </w:pPr>
      <w:rPr>
        <w:rFonts w:ascii="Wingdings" w:hAnsi="Wingdings" w:hint="default"/>
      </w:rPr>
    </w:lvl>
    <w:lvl w:ilvl="1" w:tplc="FFFFFFFF" w:tentative="1">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D22"/>
    <w:rsid w:val="00010E9E"/>
    <w:rsid w:val="00022AAA"/>
    <w:rsid w:val="00037523"/>
    <w:rsid w:val="00055F74"/>
    <w:rsid w:val="000611DD"/>
    <w:rsid w:val="00063D10"/>
    <w:rsid w:val="00067D77"/>
    <w:rsid w:val="000767C7"/>
    <w:rsid w:val="0008432A"/>
    <w:rsid w:val="000914C6"/>
    <w:rsid w:val="00097F2F"/>
    <w:rsid w:val="000A2B49"/>
    <w:rsid w:val="000C0E6B"/>
    <w:rsid w:val="000C2E21"/>
    <w:rsid w:val="000C5729"/>
    <w:rsid w:val="000D0CBE"/>
    <w:rsid w:val="000D414F"/>
    <w:rsid w:val="000E5320"/>
    <w:rsid w:val="000F3E9D"/>
    <w:rsid w:val="00121021"/>
    <w:rsid w:val="0012387F"/>
    <w:rsid w:val="0013088D"/>
    <w:rsid w:val="00130943"/>
    <w:rsid w:val="001347C2"/>
    <w:rsid w:val="00146573"/>
    <w:rsid w:val="00147A6E"/>
    <w:rsid w:val="00154E4A"/>
    <w:rsid w:val="0016786B"/>
    <w:rsid w:val="00191ECA"/>
    <w:rsid w:val="0019291E"/>
    <w:rsid w:val="001A69B8"/>
    <w:rsid w:val="001D26C9"/>
    <w:rsid w:val="001D2EBC"/>
    <w:rsid w:val="001D4B7B"/>
    <w:rsid w:val="001E7428"/>
    <w:rsid w:val="00216BB5"/>
    <w:rsid w:val="00231C5E"/>
    <w:rsid w:val="002349B9"/>
    <w:rsid w:val="00240E9A"/>
    <w:rsid w:val="002466C8"/>
    <w:rsid w:val="00247678"/>
    <w:rsid w:val="00247B68"/>
    <w:rsid w:val="00254B45"/>
    <w:rsid w:val="002739E4"/>
    <w:rsid w:val="00274486"/>
    <w:rsid w:val="0027676E"/>
    <w:rsid w:val="00293620"/>
    <w:rsid w:val="002962CB"/>
    <w:rsid w:val="002969D3"/>
    <w:rsid w:val="002A12A2"/>
    <w:rsid w:val="002A6C83"/>
    <w:rsid w:val="002A7D7E"/>
    <w:rsid w:val="002B782F"/>
    <w:rsid w:val="002C5B29"/>
    <w:rsid w:val="002D6B2C"/>
    <w:rsid w:val="002E3590"/>
    <w:rsid w:val="002F4CE3"/>
    <w:rsid w:val="00315976"/>
    <w:rsid w:val="00320C64"/>
    <w:rsid w:val="00322843"/>
    <w:rsid w:val="003324A6"/>
    <w:rsid w:val="00336BD9"/>
    <w:rsid w:val="00340D3E"/>
    <w:rsid w:val="00345DC3"/>
    <w:rsid w:val="00362B8A"/>
    <w:rsid w:val="00370AA3"/>
    <w:rsid w:val="00386AE6"/>
    <w:rsid w:val="00395391"/>
    <w:rsid w:val="003A06FF"/>
    <w:rsid w:val="003A1673"/>
    <w:rsid w:val="003C0D96"/>
    <w:rsid w:val="003D2B08"/>
    <w:rsid w:val="003D75A6"/>
    <w:rsid w:val="003E5D36"/>
    <w:rsid w:val="003F19F3"/>
    <w:rsid w:val="00406E93"/>
    <w:rsid w:val="00407698"/>
    <w:rsid w:val="004354BF"/>
    <w:rsid w:val="004458FE"/>
    <w:rsid w:val="00462B1C"/>
    <w:rsid w:val="004645FD"/>
    <w:rsid w:val="00474C0A"/>
    <w:rsid w:val="0048403A"/>
    <w:rsid w:val="004A6106"/>
    <w:rsid w:val="004A78B5"/>
    <w:rsid w:val="004B29E4"/>
    <w:rsid w:val="004D0AE9"/>
    <w:rsid w:val="004F0D02"/>
    <w:rsid w:val="00511746"/>
    <w:rsid w:val="005230AD"/>
    <w:rsid w:val="00532EC2"/>
    <w:rsid w:val="00533E16"/>
    <w:rsid w:val="005342EE"/>
    <w:rsid w:val="00546CA3"/>
    <w:rsid w:val="00550BDA"/>
    <w:rsid w:val="00551127"/>
    <w:rsid w:val="0055436B"/>
    <w:rsid w:val="005755CD"/>
    <w:rsid w:val="00597101"/>
    <w:rsid w:val="005A6D83"/>
    <w:rsid w:val="005B2A19"/>
    <w:rsid w:val="005B45FD"/>
    <w:rsid w:val="005C6762"/>
    <w:rsid w:val="005D7B08"/>
    <w:rsid w:val="005E1EDC"/>
    <w:rsid w:val="005F0F86"/>
    <w:rsid w:val="005F76B8"/>
    <w:rsid w:val="00600824"/>
    <w:rsid w:val="00605762"/>
    <w:rsid w:val="006131AD"/>
    <w:rsid w:val="00613B7C"/>
    <w:rsid w:val="00616FD5"/>
    <w:rsid w:val="00620B96"/>
    <w:rsid w:val="0063125E"/>
    <w:rsid w:val="00634E8A"/>
    <w:rsid w:val="00644755"/>
    <w:rsid w:val="006448DC"/>
    <w:rsid w:val="00644AF8"/>
    <w:rsid w:val="00645869"/>
    <w:rsid w:val="00651776"/>
    <w:rsid w:val="0065437B"/>
    <w:rsid w:val="00663DFF"/>
    <w:rsid w:val="00664EFE"/>
    <w:rsid w:val="0068485F"/>
    <w:rsid w:val="00685941"/>
    <w:rsid w:val="00686E44"/>
    <w:rsid w:val="00695CF2"/>
    <w:rsid w:val="006C4A63"/>
    <w:rsid w:val="006E6F4C"/>
    <w:rsid w:val="006F1272"/>
    <w:rsid w:val="0071155D"/>
    <w:rsid w:val="007347D5"/>
    <w:rsid w:val="00735280"/>
    <w:rsid w:val="0073626C"/>
    <w:rsid w:val="00742048"/>
    <w:rsid w:val="00750069"/>
    <w:rsid w:val="00750C56"/>
    <w:rsid w:val="00751443"/>
    <w:rsid w:val="00751971"/>
    <w:rsid w:val="00772DF9"/>
    <w:rsid w:val="007738AC"/>
    <w:rsid w:val="00776663"/>
    <w:rsid w:val="00790C4C"/>
    <w:rsid w:val="0079795D"/>
    <w:rsid w:val="007A6D22"/>
    <w:rsid w:val="007B2CC7"/>
    <w:rsid w:val="007B71D9"/>
    <w:rsid w:val="007E093F"/>
    <w:rsid w:val="007E459D"/>
    <w:rsid w:val="007F274D"/>
    <w:rsid w:val="007F4628"/>
    <w:rsid w:val="007F4E7A"/>
    <w:rsid w:val="007F5E8D"/>
    <w:rsid w:val="007F6417"/>
    <w:rsid w:val="0080009A"/>
    <w:rsid w:val="00801E27"/>
    <w:rsid w:val="008025A5"/>
    <w:rsid w:val="008111A1"/>
    <w:rsid w:val="00814708"/>
    <w:rsid w:val="00823CAE"/>
    <w:rsid w:val="00827626"/>
    <w:rsid w:val="00837EF7"/>
    <w:rsid w:val="008529DD"/>
    <w:rsid w:val="00853AAD"/>
    <w:rsid w:val="0086568F"/>
    <w:rsid w:val="008661ED"/>
    <w:rsid w:val="0087685E"/>
    <w:rsid w:val="0089537C"/>
    <w:rsid w:val="008A2139"/>
    <w:rsid w:val="008B3308"/>
    <w:rsid w:val="008C1052"/>
    <w:rsid w:val="008C3AF8"/>
    <w:rsid w:val="008C62BA"/>
    <w:rsid w:val="008C7338"/>
    <w:rsid w:val="008D03A1"/>
    <w:rsid w:val="008D2DA2"/>
    <w:rsid w:val="008D7E8C"/>
    <w:rsid w:val="008E2785"/>
    <w:rsid w:val="008F57F6"/>
    <w:rsid w:val="008F5A79"/>
    <w:rsid w:val="008F60C0"/>
    <w:rsid w:val="00914CA0"/>
    <w:rsid w:val="0091578D"/>
    <w:rsid w:val="0092598E"/>
    <w:rsid w:val="00933126"/>
    <w:rsid w:val="00950F21"/>
    <w:rsid w:val="00953A4E"/>
    <w:rsid w:val="00954D40"/>
    <w:rsid w:val="00957C38"/>
    <w:rsid w:val="00971B03"/>
    <w:rsid w:val="0097269C"/>
    <w:rsid w:val="009752C4"/>
    <w:rsid w:val="0098585F"/>
    <w:rsid w:val="009913E1"/>
    <w:rsid w:val="00991F3D"/>
    <w:rsid w:val="009A226D"/>
    <w:rsid w:val="009C2592"/>
    <w:rsid w:val="009C79D5"/>
    <w:rsid w:val="009D158F"/>
    <w:rsid w:val="009D23A1"/>
    <w:rsid w:val="009D28DF"/>
    <w:rsid w:val="009D3AE5"/>
    <w:rsid w:val="009F28E1"/>
    <w:rsid w:val="00A16C8E"/>
    <w:rsid w:val="00A21F94"/>
    <w:rsid w:val="00A23E4B"/>
    <w:rsid w:val="00A4473A"/>
    <w:rsid w:val="00A45F16"/>
    <w:rsid w:val="00A47B17"/>
    <w:rsid w:val="00A52E3D"/>
    <w:rsid w:val="00A73331"/>
    <w:rsid w:val="00A77BF0"/>
    <w:rsid w:val="00A806F8"/>
    <w:rsid w:val="00A841AD"/>
    <w:rsid w:val="00A879AF"/>
    <w:rsid w:val="00A95A39"/>
    <w:rsid w:val="00AA1957"/>
    <w:rsid w:val="00AA4154"/>
    <w:rsid w:val="00AB2A5F"/>
    <w:rsid w:val="00AC2257"/>
    <w:rsid w:val="00AC43F9"/>
    <w:rsid w:val="00AD2D32"/>
    <w:rsid w:val="00AD5998"/>
    <w:rsid w:val="00AE06BA"/>
    <w:rsid w:val="00AE16FC"/>
    <w:rsid w:val="00AE3851"/>
    <w:rsid w:val="00AF4C01"/>
    <w:rsid w:val="00B00F32"/>
    <w:rsid w:val="00B13B28"/>
    <w:rsid w:val="00B14AC3"/>
    <w:rsid w:val="00B14BFE"/>
    <w:rsid w:val="00B22A36"/>
    <w:rsid w:val="00B231CC"/>
    <w:rsid w:val="00B34D84"/>
    <w:rsid w:val="00B42785"/>
    <w:rsid w:val="00B4450F"/>
    <w:rsid w:val="00B53848"/>
    <w:rsid w:val="00B53D5D"/>
    <w:rsid w:val="00B64D7C"/>
    <w:rsid w:val="00B6771F"/>
    <w:rsid w:val="00B86F22"/>
    <w:rsid w:val="00B878CB"/>
    <w:rsid w:val="00BA04BD"/>
    <w:rsid w:val="00BB0545"/>
    <w:rsid w:val="00BB184D"/>
    <w:rsid w:val="00BB27BF"/>
    <w:rsid w:val="00BB609D"/>
    <w:rsid w:val="00BD44BA"/>
    <w:rsid w:val="00BD45FC"/>
    <w:rsid w:val="00BD79CF"/>
    <w:rsid w:val="00C06FC8"/>
    <w:rsid w:val="00C336E4"/>
    <w:rsid w:val="00C45A26"/>
    <w:rsid w:val="00C505FF"/>
    <w:rsid w:val="00C53D79"/>
    <w:rsid w:val="00C60F22"/>
    <w:rsid w:val="00C626F6"/>
    <w:rsid w:val="00C64FD9"/>
    <w:rsid w:val="00C7767C"/>
    <w:rsid w:val="00C94F1D"/>
    <w:rsid w:val="00C969C4"/>
    <w:rsid w:val="00CA06CD"/>
    <w:rsid w:val="00CC19C0"/>
    <w:rsid w:val="00CC388C"/>
    <w:rsid w:val="00CC59AC"/>
    <w:rsid w:val="00CD4DBE"/>
    <w:rsid w:val="00CE3BBA"/>
    <w:rsid w:val="00CF39EE"/>
    <w:rsid w:val="00D04213"/>
    <w:rsid w:val="00D149CB"/>
    <w:rsid w:val="00D20B5A"/>
    <w:rsid w:val="00D21ABB"/>
    <w:rsid w:val="00D23EB6"/>
    <w:rsid w:val="00D32E62"/>
    <w:rsid w:val="00D42CEB"/>
    <w:rsid w:val="00D5420A"/>
    <w:rsid w:val="00D55E02"/>
    <w:rsid w:val="00D67F10"/>
    <w:rsid w:val="00D705D5"/>
    <w:rsid w:val="00D721E6"/>
    <w:rsid w:val="00D74E02"/>
    <w:rsid w:val="00D7798F"/>
    <w:rsid w:val="00D80543"/>
    <w:rsid w:val="00D93C68"/>
    <w:rsid w:val="00D96CB4"/>
    <w:rsid w:val="00DA18DD"/>
    <w:rsid w:val="00DA4686"/>
    <w:rsid w:val="00DC502E"/>
    <w:rsid w:val="00DC5449"/>
    <w:rsid w:val="00DD0192"/>
    <w:rsid w:val="00DE6EE5"/>
    <w:rsid w:val="00E107FB"/>
    <w:rsid w:val="00E12156"/>
    <w:rsid w:val="00E17B24"/>
    <w:rsid w:val="00E500B2"/>
    <w:rsid w:val="00E67378"/>
    <w:rsid w:val="00E739FA"/>
    <w:rsid w:val="00E84EC7"/>
    <w:rsid w:val="00E86889"/>
    <w:rsid w:val="00E90A7E"/>
    <w:rsid w:val="00E969C4"/>
    <w:rsid w:val="00EC4C5D"/>
    <w:rsid w:val="00EC5B1A"/>
    <w:rsid w:val="00ED250A"/>
    <w:rsid w:val="00ED4D0D"/>
    <w:rsid w:val="00ED5EB8"/>
    <w:rsid w:val="00EE018D"/>
    <w:rsid w:val="00EE1583"/>
    <w:rsid w:val="00EE1A4A"/>
    <w:rsid w:val="00EE67A7"/>
    <w:rsid w:val="00EF5F3A"/>
    <w:rsid w:val="00F00ADC"/>
    <w:rsid w:val="00F156F7"/>
    <w:rsid w:val="00F21211"/>
    <w:rsid w:val="00F3388D"/>
    <w:rsid w:val="00F53C82"/>
    <w:rsid w:val="00F61A7A"/>
    <w:rsid w:val="00F630FE"/>
    <w:rsid w:val="00F6537C"/>
    <w:rsid w:val="00FB00E2"/>
    <w:rsid w:val="00FB5626"/>
    <w:rsid w:val="00FD25F8"/>
    <w:rsid w:val="00FD2967"/>
    <w:rsid w:val="00FD762E"/>
    <w:rsid w:val="00FF09F4"/>
    <w:rsid w:val="00FF4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2BC70"/>
  <w15:docId w15:val="{F2B2A130-5E3F-4C21-9D74-C0B8DC46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rPr>
  </w:style>
  <w:style w:type="paragraph" w:styleId="Heading1">
    <w:name w:val="heading 1"/>
    <w:basedOn w:val="Normal"/>
    <w:uiPriority w:val="1"/>
    <w:qFormat/>
    <w:pPr>
      <w:spacing w:before="180"/>
      <w:ind w:right="911"/>
      <w:jc w:val="right"/>
      <w:outlineLvl w:val="0"/>
    </w:pPr>
    <w:rPr>
      <w:rFonts w:ascii="Arial" w:eastAsia="Arial" w:hAnsi="Arial" w:cs="Arial"/>
      <w:b/>
      <w:bCs/>
      <w:sz w:val="60"/>
      <w:szCs w:val="60"/>
    </w:rPr>
  </w:style>
  <w:style w:type="paragraph" w:styleId="Heading4">
    <w:name w:val="heading 4"/>
    <w:basedOn w:val="Normal"/>
    <w:next w:val="Normal"/>
    <w:link w:val="Heading4Char"/>
    <w:uiPriority w:val="9"/>
    <w:semiHidden/>
    <w:unhideWhenUsed/>
    <w:qFormat/>
    <w:rsid w:val="00063D1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347C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ind w:left="430" w:right="165"/>
      <w:jc w:val="center"/>
    </w:pPr>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7F46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sm-tooltip">
    <w:name w:val="wsm-tooltip"/>
    <w:basedOn w:val="DefaultParagraphFont"/>
    <w:rsid w:val="00B878CB"/>
  </w:style>
  <w:style w:type="character" w:styleId="Hyperlink">
    <w:name w:val="Hyperlink"/>
    <w:basedOn w:val="DefaultParagraphFont"/>
    <w:uiPriority w:val="99"/>
    <w:unhideWhenUsed/>
    <w:rsid w:val="00B878CB"/>
    <w:rPr>
      <w:color w:val="0000FF"/>
      <w:u w:val="single"/>
    </w:rPr>
  </w:style>
  <w:style w:type="paragraph" w:styleId="NormalWeb">
    <w:name w:val="Normal (Web)"/>
    <w:basedOn w:val="Normal"/>
    <w:uiPriority w:val="99"/>
    <w:semiHidden/>
    <w:unhideWhenUsed/>
    <w:rsid w:val="00B878CB"/>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B878CB"/>
    <w:rPr>
      <w:b/>
      <w:bCs/>
    </w:rPr>
  </w:style>
  <w:style w:type="character" w:styleId="UnresolvedMention">
    <w:name w:val="Unresolved Mention"/>
    <w:basedOn w:val="DefaultParagraphFont"/>
    <w:uiPriority w:val="99"/>
    <w:semiHidden/>
    <w:unhideWhenUsed/>
    <w:rsid w:val="001D2EBC"/>
    <w:rPr>
      <w:color w:val="605E5C"/>
      <w:shd w:val="clear" w:color="auto" w:fill="E1DFDD"/>
    </w:rPr>
  </w:style>
  <w:style w:type="character" w:styleId="Emphasis">
    <w:name w:val="Emphasis"/>
    <w:basedOn w:val="DefaultParagraphFont"/>
    <w:uiPriority w:val="20"/>
    <w:qFormat/>
    <w:rsid w:val="00A77BF0"/>
    <w:rPr>
      <w:i/>
      <w:iCs/>
    </w:rPr>
  </w:style>
  <w:style w:type="character" w:customStyle="1" w:styleId="Heading5Char">
    <w:name w:val="Heading 5 Char"/>
    <w:basedOn w:val="DefaultParagraphFont"/>
    <w:link w:val="Heading5"/>
    <w:uiPriority w:val="9"/>
    <w:semiHidden/>
    <w:rsid w:val="001347C2"/>
    <w:rPr>
      <w:rFonts w:asciiTheme="majorHAnsi" w:eastAsiaTheme="majorEastAsia" w:hAnsiTheme="majorHAnsi" w:cstheme="majorBidi"/>
      <w:color w:val="365F91" w:themeColor="accent1" w:themeShade="BF"/>
    </w:rPr>
  </w:style>
  <w:style w:type="character" w:customStyle="1" w:styleId="mntl-inline-citation">
    <w:name w:val="mntl-inline-citation"/>
    <w:basedOn w:val="DefaultParagraphFont"/>
    <w:rsid w:val="00063D10"/>
  </w:style>
  <w:style w:type="character" w:customStyle="1" w:styleId="Heading4Char">
    <w:name w:val="Heading 4 Char"/>
    <w:basedOn w:val="DefaultParagraphFont"/>
    <w:link w:val="Heading4"/>
    <w:uiPriority w:val="9"/>
    <w:semiHidden/>
    <w:rsid w:val="00063D10"/>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5B2A19"/>
    <w:pPr>
      <w:tabs>
        <w:tab w:val="center" w:pos="4513"/>
        <w:tab w:val="right" w:pos="9026"/>
      </w:tabs>
    </w:pPr>
  </w:style>
  <w:style w:type="character" w:customStyle="1" w:styleId="HeaderChar">
    <w:name w:val="Header Char"/>
    <w:basedOn w:val="DefaultParagraphFont"/>
    <w:link w:val="Header"/>
    <w:uiPriority w:val="99"/>
    <w:rsid w:val="005B2A19"/>
    <w:rPr>
      <w:rFonts w:ascii="Microsoft Sans Serif" w:eastAsia="Microsoft Sans Serif" w:hAnsi="Microsoft Sans Serif" w:cs="Microsoft Sans Serif"/>
    </w:rPr>
  </w:style>
  <w:style w:type="paragraph" w:styleId="Footer">
    <w:name w:val="footer"/>
    <w:basedOn w:val="Normal"/>
    <w:link w:val="FooterChar"/>
    <w:uiPriority w:val="99"/>
    <w:unhideWhenUsed/>
    <w:rsid w:val="005B2A19"/>
    <w:pPr>
      <w:tabs>
        <w:tab w:val="center" w:pos="4513"/>
        <w:tab w:val="right" w:pos="9026"/>
      </w:tabs>
    </w:pPr>
  </w:style>
  <w:style w:type="character" w:customStyle="1" w:styleId="FooterChar">
    <w:name w:val="Footer Char"/>
    <w:basedOn w:val="DefaultParagraphFont"/>
    <w:link w:val="Footer"/>
    <w:uiPriority w:val="99"/>
    <w:rsid w:val="005B2A19"/>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85984">
      <w:bodyDiv w:val="1"/>
      <w:marLeft w:val="0"/>
      <w:marRight w:val="0"/>
      <w:marTop w:val="0"/>
      <w:marBottom w:val="0"/>
      <w:divBdr>
        <w:top w:val="none" w:sz="0" w:space="0" w:color="auto"/>
        <w:left w:val="none" w:sz="0" w:space="0" w:color="auto"/>
        <w:bottom w:val="none" w:sz="0" w:space="0" w:color="auto"/>
        <w:right w:val="none" w:sz="0" w:space="0" w:color="auto"/>
      </w:divBdr>
    </w:div>
    <w:div w:id="213540558">
      <w:bodyDiv w:val="1"/>
      <w:marLeft w:val="0"/>
      <w:marRight w:val="0"/>
      <w:marTop w:val="0"/>
      <w:marBottom w:val="0"/>
      <w:divBdr>
        <w:top w:val="none" w:sz="0" w:space="0" w:color="auto"/>
        <w:left w:val="none" w:sz="0" w:space="0" w:color="auto"/>
        <w:bottom w:val="none" w:sz="0" w:space="0" w:color="auto"/>
        <w:right w:val="none" w:sz="0" w:space="0" w:color="auto"/>
      </w:divBdr>
    </w:div>
    <w:div w:id="221988058">
      <w:bodyDiv w:val="1"/>
      <w:marLeft w:val="0"/>
      <w:marRight w:val="0"/>
      <w:marTop w:val="0"/>
      <w:marBottom w:val="0"/>
      <w:divBdr>
        <w:top w:val="none" w:sz="0" w:space="0" w:color="auto"/>
        <w:left w:val="none" w:sz="0" w:space="0" w:color="auto"/>
        <w:bottom w:val="none" w:sz="0" w:space="0" w:color="auto"/>
        <w:right w:val="none" w:sz="0" w:space="0" w:color="auto"/>
      </w:divBdr>
      <w:divsChild>
        <w:div w:id="1721787930">
          <w:marLeft w:val="0"/>
          <w:marRight w:val="0"/>
          <w:marTop w:val="0"/>
          <w:marBottom w:val="0"/>
          <w:divBdr>
            <w:top w:val="none" w:sz="0" w:space="0" w:color="auto"/>
            <w:left w:val="none" w:sz="0" w:space="0" w:color="auto"/>
            <w:bottom w:val="none" w:sz="0" w:space="0" w:color="auto"/>
            <w:right w:val="none" w:sz="0" w:space="0" w:color="auto"/>
          </w:divBdr>
        </w:div>
        <w:div w:id="140663388">
          <w:marLeft w:val="0"/>
          <w:marRight w:val="0"/>
          <w:marTop w:val="0"/>
          <w:marBottom w:val="0"/>
          <w:divBdr>
            <w:top w:val="none" w:sz="0" w:space="0" w:color="auto"/>
            <w:left w:val="none" w:sz="0" w:space="0" w:color="auto"/>
            <w:bottom w:val="none" w:sz="0" w:space="0" w:color="auto"/>
            <w:right w:val="none" w:sz="0" w:space="0" w:color="auto"/>
          </w:divBdr>
        </w:div>
      </w:divsChild>
    </w:div>
    <w:div w:id="723262574">
      <w:bodyDiv w:val="1"/>
      <w:marLeft w:val="0"/>
      <w:marRight w:val="0"/>
      <w:marTop w:val="0"/>
      <w:marBottom w:val="0"/>
      <w:divBdr>
        <w:top w:val="none" w:sz="0" w:space="0" w:color="auto"/>
        <w:left w:val="none" w:sz="0" w:space="0" w:color="auto"/>
        <w:bottom w:val="none" w:sz="0" w:space="0" w:color="auto"/>
        <w:right w:val="none" w:sz="0" w:space="0" w:color="auto"/>
      </w:divBdr>
    </w:div>
    <w:div w:id="1068461244">
      <w:bodyDiv w:val="1"/>
      <w:marLeft w:val="0"/>
      <w:marRight w:val="0"/>
      <w:marTop w:val="0"/>
      <w:marBottom w:val="0"/>
      <w:divBdr>
        <w:top w:val="none" w:sz="0" w:space="0" w:color="auto"/>
        <w:left w:val="none" w:sz="0" w:space="0" w:color="auto"/>
        <w:bottom w:val="none" w:sz="0" w:space="0" w:color="auto"/>
        <w:right w:val="none" w:sz="0" w:space="0" w:color="auto"/>
      </w:divBdr>
    </w:div>
    <w:div w:id="1161510288">
      <w:bodyDiv w:val="1"/>
      <w:marLeft w:val="0"/>
      <w:marRight w:val="0"/>
      <w:marTop w:val="0"/>
      <w:marBottom w:val="0"/>
      <w:divBdr>
        <w:top w:val="none" w:sz="0" w:space="0" w:color="auto"/>
        <w:left w:val="none" w:sz="0" w:space="0" w:color="auto"/>
        <w:bottom w:val="none" w:sz="0" w:space="0" w:color="auto"/>
        <w:right w:val="none" w:sz="0" w:space="0" w:color="auto"/>
      </w:divBdr>
    </w:div>
    <w:div w:id="1175000980">
      <w:bodyDiv w:val="1"/>
      <w:marLeft w:val="0"/>
      <w:marRight w:val="0"/>
      <w:marTop w:val="0"/>
      <w:marBottom w:val="0"/>
      <w:divBdr>
        <w:top w:val="none" w:sz="0" w:space="0" w:color="auto"/>
        <w:left w:val="none" w:sz="0" w:space="0" w:color="auto"/>
        <w:bottom w:val="none" w:sz="0" w:space="0" w:color="auto"/>
        <w:right w:val="none" w:sz="0" w:space="0" w:color="auto"/>
      </w:divBdr>
    </w:div>
    <w:div w:id="1269653790">
      <w:bodyDiv w:val="1"/>
      <w:marLeft w:val="0"/>
      <w:marRight w:val="0"/>
      <w:marTop w:val="0"/>
      <w:marBottom w:val="0"/>
      <w:divBdr>
        <w:top w:val="none" w:sz="0" w:space="0" w:color="auto"/>
        <w:left w:val="none" w:sz="0" w:space="0" w:color="auto"/>
        <w:bottom w:val="none" w:sz="0" w:space="0" w:color="auto"/>
        <w:right w:val="none" w:sz="0" w:space="0" w:color="auto"/>
      </w:divBdr>
    </w:div>
    <w:div w:id="1640379603">
      <w:bodyDiv w:val="1"/>
      <w:marLeft w:val="0"/>
      <w:marRight w:val="0"/>
      <w:marTop w:val="0"/>
      <w:marBottom w:val="0"/>
      <w:divBdr>
        <w:top w:val="none" w:sz="0" w:space="0" w:color="auto"/>
        <w:left w:val="none" w:sz="0" w:space="0" w:color="auto"/>
        <w:bottom w:val="none" w:sz="0" w:space="0" w:color="auto"/>
        <w:right w:val="none" w:sz="0" w:space="0" w:color="auto"/>
      </w:divBdr>
    </w:div>
    <w:div w:id="1647396861">
      <w:bodyDiv w:val="1"/>
      <w:marLeft w:val="0"/>
      <w:marRight w:val="0"/>
      <w:marTop w:val="0"/>
      <w:marBottom w:val="0"/>
      <w:divBdr>
        <w:top w:val="none" w:sz="0" w:space="0" w:color="auto"/>
        <w:left w:val="none" w:sz="0" w:space="0" w:color="auto"/>
        <w:bottom w:val="none" w:sz="0" w:space="0" w:color="auto"/>
        <w:right w:val="none" w:sz="0" w:space="0" w:color="auto"/>
      </w:divBdr>
    </w:div>
    <w:div w:id="1756391387">
      <w:bodyDiv w:val="1"/>
      <w:marLeft w:val="0"/>
      <w:marRight w:val="0"/>
      <w:marTop w:val="0"/>
      <w:marBottom w:val="0"/>
      <w:divBdr>
        <w:top w:val="none" w:sz="0" w:space="0" w:color="auto"/>
        <w:left w:val="none" w:sz="0" w:space="0" w:color="auto"/>
        <w:bottom w:val="none" w:sz="0" w:space="0" w:color="auto"/>
        <w:right w:val="none" w:sz="0" w:space="0" w:color="auto"/>
      </w:divBdr>
    </w:div>
    <w:div w:id="1900284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n.wikipedia.org/wiki/European_Communitie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F58361-F6E4-4973-B8B0-9EA16CA21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3141</Words>
  <Characters>17908</Characters>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2022-09-01T17:11:00Z</dcterms:created>
  <dcterms:modified xsi:type="dcterms:W3CDTF">2022-09-01T17:11:00Z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2022-07-15T00:00:00Z</vt:filetime>
  </property>
  <property fmtid="{D5CDD505-2E9C-101B-9397-08002B2CF9AE}" pid="3" name="Creator">
    <vt:lpwstr>Chromium</vt:lpwstr>
  </property>
  <property fmtid="{D5CDD505-2E9C-101B-9397-08002B2CF9AE}" pid="4" name="LastSaved">
    <vt:filetime>2022-07-15T00:00:00Z</vt:filetime>
  </property>
</Properties>
</file>