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413BD" w:rsidRPr="009413BD" w:rsidRDefault="005F756B" w:rsidP="009413BD">
      <w:pPr>
        <w:rPr>
          <w:b/>
          <w:bCs/>
          <w:u w:val="single"/>
        </w:rPr>
      </w:pPr>
      <w:r w:rsidRPr="0061794E">
        <w:rPr>
          <w:b/>
          <w:bCs/>
          <w:u w:val="single"/>
        </w:rPr>
        <w:t>Landscape character</w:t>
      </w:r>
    </w:p>
    <w:p w:rsidR="009413BD" w:rsidRDefault="009413BD" w:rsidP="009413BD">
      <w:r>
        <w:t>The gorge is cut into thick Carboniferous Limestone (Lower Carboniferous, Mississippian) near the southern steep edge of the Mendip Hills. A seasonal</w:t>
      </w:r>
    </w:p>
    <w:p w:rsidR="009413BD" w:rsidRDefault="009413BD" w:rsidP="009413BD">
      <w:r>
        <w:t>stream originally cut the valley in the late Pleistocene glacial phase. When the winter snow melted each year the fast-flowing stream deepened the gorge.</w:t>
      </w:r>
    </w:p>
    <w:p w:rsidR="009413BD" w:rsidRDefault="009413BD" w:rsidP="009413BD">
      <w:r>
        <w:t>When sea-level was low, the water-table fell and the stream went underground in a cave system. This is still gradually enlarging. Some of the caves are</w:t>
      </w:r>
    </w:p>
    <w:p w:rsidR="002A38CB" w:rsidRDefault="009413BD">
      <w:r>
        <w:t xml:space="preserve">flooded now; some are dry and used by visitors and cavers. The main cave entrances are </w:t>
      </w:r>
      <w:proofErr w:type="spellStart"/>
      <w:r>
        <w:t>futher</w:t>
      </w:r>
      <w:proofErr w:type="spellEnd"/>
      <w:r>
        <w:t xml:space="preserve"> down the gorge</w:t>
      </w:r>
    </w:p>
    <w:p w:rsidR="002A38CB" w:rsidRDefault="002A38CB"/>
    <w:p w:rsidR="005F756B" w:rsidRPr="0061794E" w:rsidRDefault="005F756B">
      <w:pPr>
        <w:rPr>
          <w:b/>
          <w:bCs/>
          <w:u w:val="single"/>
        </w:rPr>
      </w:pPr>
      <w:r w:rsidRPr="0061794E">
        <w:rPr>
          <w:b/>
          <w:bCs/>
          <w:u w:val="single"/>
        </w:rPr>
        <w:t>Landsca</w:t>
      </w:r>
      <w:r w:rsidR="00EB6EF0" w:rsidRPr="0061794E">
        <w:rPr>
          <w:b/>
          <w:bCs/>
          <w:u w:val="single"/>
        </w:rPr>
        <w:t>pe quality</w:t>
      </w:r>
    </w:p>
    <w:p w:rsidR="0061794E" w:rsidRDefault="003A1D0D">
      <w:r w:rsidRPr="003A1D0D">
        <w:t>This AONB is a landscape within a landscape: the limestone cliffs and thrilling caves of Cheddar Gorge below a grass-land plateau 1,000ft above the Bristol Channel, where bucolic, cattle-grazed pastureland split by stone walls, harbouring lakes and ancient barrows, stretch</w:t>
      </w:r>
      <w:r w:rsidR="009C14F3">
        <w:t>ing</w:t>
      </w:r>
      <w:r w:rsidRPr="003A1D0D">
        <w:t xml:space="preserve"> for 22 miles.</w:t>
      </w:r>
    </w:p>
    <w:p w:rsidR="003A1D0D" w:rsidRPr="0061794E" w:rsidRDefault="003A1D0D"/>
    <w:p w:rsidR="0061794E" w:rsidRPr="0061794E" w:rsidRDefault="00EB6EF0">
      <w:pPr>
        <w:rPr>
          <w:b/>
          <w:bCs/>
          <w:u w:val="single"/>
        </w:rPr>
      </w:pPr>
      <w:r w:rsidRPr="0061794E">
        <w:rPr>
          <w:b/>
          <w:bCs/>
          <w:u w:val="single"/>
        </w:rPr>
        <w:t>Designation</w:t>
      </w:r>
    </w:p>
    <w:p w:rsidR="00533BA9" w:rsidRPr="00533BA9" w:rsidRDefault="00533BA9" w:rsidP="00533BA9">
      <w:r w:rsidRPr="00533BA9">
        <w:t>• “Finest Example of a Limestone Gorge in Britain” - British Geological Survey.</w:t>
      </w:r>
    </w:p>
    <w:p w:rsidR="00533BA9" w:rsidRPr="00533BA9" w:rsidRDefault="00533BA9" w:rsidP="00533BA9">
      <w:r w:rsidRPr="00533BA9">
        <w:t>• One of the special qualities of the Mendip Hills AONB</w:t>
      </w:r>
    </w:p>
    <w:p w:rsidR="00533BA9" w:rsidRPr="00533BA9" w:rsidRDefault="00533BA9" w:rsidP="00533BA9">
      <w:r w:rsidRPr="00533BA9">
        <w:t>• Site of Special Scientific Interest (SSSI) for wildlife and geology</w:t>
      </w:r>
    </w:p>
    <w:p w:rsidR="00533BA9" w:rsidRPr="00533BA9" w:rsidRDefault="00533BA9" w:rsidP="00533BA9">
      <w:r w:rsidRPr="00533BA9">
        <w:t>• Special Are of Conservation (SAC)</w:t>
      </w:r>
    </w:p>
    <w:p w:rsidR="00533BA9" w:rsidRPr="00533BA9" w:rsidRDefault="00533BA9" w:rsidP="00533BA9">
      <w:r w:rsidRPr="00533BA9">
        <w:t>• Schedule Monuments. There are 5 sites designated within the Gorge</w:t>
      </w:r>
    </w:p>
    <w:p w:rsidR="00533BA9" w:rsidRPr="00533BA9" w:rsidRDefault="00533BA9" w:rsidP="00533BA9">
      <w:r w:rsidRPr="00533BA9">
        <w:t xml:space="preserve">• 3rd </w:t>
      </w:r>
      <w:proofErr w:type="spellStart"/>
      <w:r w:rsidRPr="00533BA9">
        <w:t>Favorite</w:t>
      </w:r>
      <w:proofErr w:type="spellEnd"/>
      <w:r w:rsidRPr="00533BA9">
        <w:t xml:space="preserve"> Natural Landscape in the UK – Daily Telegraph 2009</w:t>
      </w:r>
    </w:p>
    <w:p w:rsidR="00EB6EF0" w:rsidRPr="00533BA9" w:rsidRDefault="00533BA9">
      <w:r w:rsidRPr="00533BA9">
        <w:t>• One of the 7 Wonders of Britain – Daily Mail 2009</w:t>
      </w:r>
    </w:p>
    <w:p w:rsidR="0054306A" w:rsidRDefault="0054306A">
      <w:pPr>
        <w:rPr>
          <w:b/>
          <w:bCs/>
          <w:u w:val="single"/>
        </w:rPr>
      </w:pPr>
    </w:p>
    <w:p w:rsidR="00EB6EF0" w:rsidRPr="0054306A" w:rsidRDefault="0061794E">
      <w:pPr>
        <w:rPr>
          <w:b/>
          <w:bCs/>
          <w:u w:val="single"/>
        </w:rPr>
      </w:pPr>
      <w:r w:rsidRPr="0054306A">
        <w:rPr>
          <w:b/>
          <w:bCs/>
          <w:u w:val="single"/>
        </w:rPr>
        <w:t>Use</w:t>
      </w:r>
    </w:p>
    <w:p w:rsidR="0061794E" w:rsidRDefault="00A54A7F">
      <w:r w:rsidRPr="00A54A7F">
        <w:t xml:space="preserve">Several quarries once operated on the Cheddar area. The largest, Batts Coombe Quarry, is still operational. This quarry is developed in the </w:t>
      </w:r>
      <w:proofErr w:type="spellStart"/>
      <w:r w:rsidRPr="00A54A7F">
        <w:t>Burrington</w:t>
      </w:r>
      <w:proofErr w:type="spellEnd"/>
      <w:r w:rsidRPr="00A54A7F">
        <w:t xml:space="preserve"> Oolite, a very pure limestone (over 98% CaCO3), used for making quicklime, an essential material for the steel industry. It is one of only five sites producing the substance nationwide. Stone was once quarried from Cheddar Gorge but public opposition and a landslide caused the site to close down by 1912.</w:t>
      </w:r>
    </w:p>
    <w:p w:rsidR="00A54A7F" w:rsidRPr="0061794E" w:rsidRDefault="00A54A7F"/>
    <w:p w:rsidR="0061794E" w:rsidRPr="0061794E" w:rsidRDefault="0061794E">
      <w:pPr>
        <w:rPr>
          <w:b/>
          <w:bCs/>
          <w:u w:val="single"/>
        </w:rPr>
      </w:pPr>
      <w:r w:rsidRPr="0061794E">
        <w:rPr>
          <w:b/>
          <w:bCs/>
          <w:u w:val="single"/>
        </w:rPr>
        <w:t>Access</w:t>
      </w:r>
    </w:p>
    <w:p w:rsidR="00F82938" w:rsidRDefault="0065335C">
      <w:r w:rsidRPr="0065335C">
        <w:t>Visiting Cheddar Gorge is perfect if you are on a trip to or from Cornwall or Devon as it’s just off the M5</w:t>
      </w:r>
      <w:r w:rsidR="00F82938">
        <w:t>.</w:t>
      </w:r>
    </w:p>
    <w:p w:rsidR="00A865AD" w:rsidRDefault="00A865AD" w:rsidP="00A865AD">
      <w:r>
        <w:t>quite a lot of Cheddar Gorge parking:</w:t>
      </w:r>
    </w:p>
    <w:p w:rsidR="00A865AD" w:rsidRDefault="00A865AD" w:rsidP="00854C9C">
      <w:pPr>
        <w:pStyle w:val="ListParagraph"/>
        <w:numPr>
          <w:ilvl w:val="0"/>
          <w:numId w:val="1"/>
        </w:numPr>
      </w:pPr>
      <w:r>
        <w:t>Cheddar Gorge Car Parks</w:t>
      </w:r>
    </w:p>
    <w:p w:rsidR="00A865AD" w:rsidRDefault="00A865AD" w:rsidP="00854C9C">
      <w:pPr>
        <w:pStyle w:val="ListParagraph"/>
        <w:numPr>
          <w:ilvl w:val="0"/>
          <w:numId w:val="1"/>
        </w:numPr>
      </w:pPr>
      <w:r>
        <w:t>Cliff St Car Park Cheddar</w:t>
      </w:r>
    </w:p>
    <w:p w:rsidR="00A865AD" w:rsidRDefault="00A865AD" w:rsidP="00854C9C">
      <w:pPr>
        <w:pStyle w:val="ListParagraph"/>
        <w:numPr>
          <w:ilvl w:val="0"/>
          <w:numId w:val="1"/>
        </w:numPr>
      </w:pPr>
      <w:r>
        <w:t xml:space="preserve">Cliff St Car Park is the car park on the edge of the village </w:t>
      </w:r>
    </w:p>
    <w:p w:rsidR="00BE05D4" w:rsidRDefault="00BE05D4" w:rsidP="00BE05D4">
      <w:pPr>
        <w:pStyle w:val="ListParagraph"/>
        <w:numPr>
          <w:ilvl w:val="0"/>
          <w:numId w:val="1"/>
        </w:numPr>
      </w:pPr>
      <w:r>
        <w:t>Cheddar Gorge &amp; Caves Car Park</w:t>
      </w:r>
    </w:p>
    <w:p w:rsidR="00F82938" w:rsidRDefault="00F82938"/>
    <w:p w:rsidR="0061794E" w:rsidRDefault="0061794E">
      <w:pPr>
        <w:rPr>
          <w:b/>
          <w:bCs/>
          <w:u w:val="single"/>
        </w:rPr>
      </w:pPr>
      <w:r w:rsidRPr="0061794E">
        <w:rPr>
          <w:b/>
          <w:bCs/>
          <w:u w:val="single"/>
        </w:rPr>
        <w:t>Future potential</w:t>
      </w:r>
    </w:p>
    <w:p w:rsidR="00B142F8" w:rsidRPr="00B142F8" w:rsidRDefault="00B142F8" w:rsidP="00B142F8">
      <w:pPr>
        <w:divId w:val="68551207"/>
      </w:pPr>
      <w:r w:rsidRPr="00B142F8">
        <w:t xml:space="preserve">The </w:t>
      </w:r>
      <w:proofErr w:type="spellStart"/>
      <w:r w:rsidRPr="00B142F8">
        <w:t>Longleat</w:t>
      </w:r>
      <w:proofErr w:type="spellEnd"/>
      <w:r w:rsidRPr="00B142F8">
        <w:t xml:space="preserve"> Estate, which manages and operates Cheddar Gorge, is currently considering a range of potential regeneration projects, including the possibility of a cable car and education centre, with the aim of creating a significant new visitor attraction for the area.  </w:t>
      </w:r>
    </w:p>
    <w:p w:rsidR="00B142F8" w:rsidRPr="00B142F8" w:rsidRDefault="00B142F8"/>
    <w:sectPr w:rsidR="00B142F8" w:rsidRPr="00B142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8C19DF"/>
    <w:multiLevelType w:val="hybridMultilevel"/>
    <w:tmpl w:val="5E4A9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56B"/>
    <w:rsid w:val="002A38CB"/>
    <w:rsid w:val="003A1D0D"/>
    <w:rsid w:val="00533BA9"/>
    <w:rsid w:val="0054306A"/>
    <w:rsid w:val="005F756B"/>
    <w:rsid w:val="0061794E"/>
    <w:rsid w:val="0065335C"/>
    <w:rsid w:val="00854C9C"/>
    <w:rsid w:val="009413BD"/>
    <w:rsid w:val="009C14F3"/>
    <w:rsid w:val="00A54A7F"/>
    <w:rsid w:val="00A865AD"/>
    <w:rsid w:val="00B142F8"/>
    <w:rsid w:val="00B91683"/>
    <w:rsid w:val="00BE05D4"/>
    <w:rsid w:val="00EB6EF0"/>
    <w:rsid w:val="00F82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F7E3D2"/>
  <w15:chartTrackingRefBased/>
  <w15:docId w15:val="{46FF0213-3583-2A46-B0E7-8FE338223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4C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51207">
      <w:bodyDiv w:val="1"/>
      <w:marLeft w:val="0"/>
      <w:marRight w:val="0"/>
      <w:marTop w:val="0"/>
      <w:marBottom w:val="0"/>
      <w:divBdr>
        <w:top w:val="none" w:sz="0" w:space="0" w:color="auto"/>
        <w:left w:val="none" w:sz="0" w:space="0" w:color="auto"/>
        <w:bottom w:val="none" w:sz="0" w:space="0" w:color="auto"/>
        <w:right w:val="none" w:sz="0" w:space="0" w:color="auto"/>
      </w:divBdr>
    </w:div>
    <w:div w:id="2132629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356</Words>
  <Characters>2032</Characters>
  <Application>Microsoft Office Word</Application>
  <DocSecurity>0</DocSecurity>
  <Lines>16</Lines>
  <Paragraphs>4</Paragraphs>
  <ScaleCrop>false</ScaleCrop>
  <Company/>
  <LinksUpToDate>false</LinksUpToDate>
  <CharactersWithSpaces>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 (1906033)</dc:creator>
  <cp:keywords/>
  <dc:description/>
  <cp:lastModifiedBy>Jordan Thomas (1906033)</cp:lastModifiedBy>
  <cp:revision>2</cp:revision>
  <dcterms:created xsi:type="dcterms:W3CDTF">2022-02-21T15:34:00Z</dcterms:created>
  <dcterms:modified xsi:type="dcterms:W3CDTF">2022-02-21T15:34:00Z</dcterms:modified>
</cp:coreProperties>
</file>