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2E74B5" w:themeColor="accent1" w:themeShade="BF"/>
          <w:sz w:val="32"/>
          <w:szCs w:val="32"/>
        </w:rPr>
        <w:id w:val="1735430780"/>
        <w:docPartObj>
          <w:docPartGallery w:val="Cover Pages"/>
          <w:docPartUnique/>
        </w:docPartObj>
      </w:sdtPr>
      <w:sdtEndPr/>
      <w:sdtContent>
        <w:p w14:paraId="67CAEAC6" w14:textId="77777777" w:rsidR="007E2BA5" w:rsidRDefault="007E2BA5">
          <w:r>
            <w:rPr>
              <w:noProof/>
              <w:lang w:eastAsia="en-GB"/>
            </w:rPr>
            <mc:AlternateContent>
              <mc:Choice Requires="wpg">
                <w:drawing>
                  <wp:anchor distT="0" distB="0" distL="114300" distR="114300" simplePos="0" relativeHeight="251662336" behindDoc="0" locked="0" layoutInCell="1" allowOverlap="1" wp14:anchorId="13F7DF05" wp14:editId="27337BB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D76FB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7D1CE39A" wp14:editId="585494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FE2C798" w14:textId="77777777" w:rsidR="007E2BA5" w:rsidRDefault="00D2659E">
                                    <w:pPr>
                                      <w:pStyle w:val="NoSpacing"/>
                                      <w:jc w:val="right"/>
                                      <w:rPr>
                                        <w:color w:val="595959" w:themeColor="text1" w:themeTint="A6"/>
                                        <w:sz w:val="28"/>
                                        <w:szCs w:val="28"/>
                                      </w:rPr>
                                    </w:pPr>
                                    <w:r>
                                      <w:rPr>
                                        <w:color w:val="595959" w:themeColor="text1" w:themeTint="A6"/>
                                        <w:sz w:val="28"/>
                                        <w:szCs w:val="28"/>
                                      </w:rPr>
                                      <w:t>Rebecca Grace Davies</w:t>
                                    </w:r>
                                  </w:p>
                                </w:sdtContent>
                              </w:sdt>
                              <w:p w14:paraId="2A0FE0E5" w14:textId="77777777" w:rsidR="007E2BA5" w:rsidRDefault="0071008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2659E">
                                      <w:rPr>
                                        <w:color w:val="595959" w:themeColor="text1" w:themeTint="A6"/>
                                        <w:sz w:val="18"/>
                                        <w:szCs w:val="18"/>
                                      </w:rPr>
                                      <w:t>1708202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1CE39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FE2C798" w14:textId="77777777" w:rsidR="007E2BA5" w:rsidRDefault="00D2659E">
                              <w:pPr>
                                <w:pStyle w:val="NoSpacing"/>
                                <w:jc w:val="right"/>
                                <w:rPr>
                                  <w:color w:val="595959" w:themeColor="text1" w:themeTint="A6"/>
                                  <w:sz w:val="28"/>
                                  <w:szCs w:val="28"/>
                                </w:rPr>
                              </w:pPr>
                              <w:r>
                                <w:rPr>
                                  <w:color w:val="595959" w:themeColor="text1" w:themeTint="A6"/>
                                  <w:sz w:val="28"/>
                                  <w:szCs w:val="28"/>
                                </w:rPr>
                                <w:t>Rebecca Grace Davies</w:t>
                              </w:r>
                            </w:p>
                          </w:sdtContent>
                        </w:sdt>
                        <w:p w14:paraId="2A0FE0E5" w14:textId="77777777" w:rsidR="007E2BA5" w:rsidRDefault="0071008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2659E">
                                <w:rPr>
                                  <w:color w:val="595959" w:themeColor="text1" w:themeTint="A6"/>
                                  <w:sz w:val="18"/>
                                  <w:szCs w:val="18"/>
                                </w:rPr>
                                <w:t>1708202</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FE0B1BD" wp14:editId="2A0F815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D155F1" w14:textId="77777777" w:rsidR="007E2BA5" w:rsidRDefault="0071008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659E">
                                      <w:rPr>
                                        <w:caps/>
                                        <w:color w:val="5B9BD5" w:themeColor="accent1"/>
                                        <w:sz w:val="64"/>
                                        <w:szCs w:val="64"/>
                                      </w:rPr>
                                      <w:t>Motivation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1DAE1AE" w14:textId="77777777"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FE0B1B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8D155F1" w14:textId="77777777" w:rsidR="007E2BA5" w:rsidRDefault="0071008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659E">
                                <w:rPr>
                                  <w:caps/>
                                  <w:color w:val="5B9BD5" w:themeColor="accent1"/>
                                  <w:sz w:val="64"/>
                                  <w:szCs w:val="64"/>
                                </w:rPr>
                                <w:t>Motivation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1DAE1AE" w14:textId="77777777"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E9D8EF6" w14:textId="77777777" w:rsidR="007E2BA5" w:rsidRDefault="007E2BA5" w:rsidP="007E2BA5">
          <w:pPr>
            <w:pStyle w:val="Heading1"/>
            <w:numPr>
              <w:ilvl w:val="0"/>
              <w:numId w:val="1"/>
            </w:numPr>
          </w:pPr>
          <w:r>
            <w:br w:type="page"/>
          </w:r>
          <w:bookmarkStart w:id="0" w:name="_Toc509402927"/>
          <w:r>
            <w:lastRenderedPageBreak/>
            <w:t>Abstract</w:t>
          </w:r>
        </w:p>
      </w:sdtContent>
    </w:sdt>
    <w:bookmarkEnd w:id="0" w:displacedByCustomXml="prev"/>
    <w:p w14:paraId="2D8255D3" w14:textId="77777777" w:rsidR="007E2BA5" w:rsidRDefault="007E2BA5" w:rsidP="007E2BA5"/>
    <w:p w14:paraId="16817798" w14:textId="58AB1092" w:rsidR="004E5BDB" w:rsidRDefault="00A10B58" w:rsidP="007E2BA5">
      <w:r>
        <w:t>The purpose of this report is to explore the importance of leadership within the NHS and to highlight the changes made in the Junior Doctor contracts</w:t>
      </w:r>
      <w:r w:rsidR="0062170F">
        <w:t xml:space="preserve"> and the impact this had on other health care professionals and services</w:t>
      </w:r>
      <w:r>
        <w:t xml:space="preserve">. This report also defines </w:t>
      </w:r>
      <w:r w:rsidR="0062170F">
        <w:t xml:space="preserve">the importance of team work, the impact on service users if strategies are not in place to still deliver safe and effective treatment and care in a crisis. </w:t>
      </w:r>
    </w:p>
    <w:p w14:paraId="35A7A182" w14:textId="5F0BBB01" w:rsidR="004E5BDB" w:rsidRDefault="004E5BDB" w:rsidP="007E2BA5">
      <w:r>
        <w:t xml:space="preserve">The report concludes that the new Junior Doctor contracts had a huge effect on the NHS, its staff and its users. </w:t>
      </w:r>
      <w:r w:rsidR="006D6BBB">
        <w:t xml:space="preserve">It also states that the NHS needs more strategies to overcome a crisis. The NHS thrives off good leaders and teamwork. </w:t>
      </w:r>
    </w:p>
    <w:p w14:paraId="71559DA7" w14:textId="77777777" w:rsidR="007E2BA5" w:rsidRDefault="007E2BA5" w:rsidP="007E2BA5"/>
    <w:p w14:paraId="7C8E00E2" w14:textId="77777777" w:rsidR="007E2BA5" w:rsidRDefault="007E2BA5" w:rsidP="007E2BA5"/>
    <w:p w14:paraId="6EC4C99F" w14:textId="77777777" w:rsidR="007E2BA5" w:rsidRDefault="007E2BA5" w:rsidP="007E2BA5"/>
    <w:p w14:paraId="0E77CBC8" w14:textId="77777777" w:rsidR="007E2BA5" w:rsidRDefault="007E2BA5" w:rsidP="007E2BA5"/>
    <w:p w14:paraId="24D1643E" w14:textId="77777777" w:rsidR="007E2BA5" w:rsidRDefault="007E2BA5" w:rsidP="007E2BA5"/>
    <w:p w14:paraId="0FFF54ED" w14:textId="77777777" w:rsidR="007E2BA5" w:rsidRDefault="007E2BA5" w:rsidP="007E2BA5"/>
    <w:p w14:paraId="5169B6A1" w14:textId="77777777" w:rsidR="007E2BA5" w:rsidRDefault="007E2BA5" w:rsidP="007E2BA5"/>
    <w:p w14:paraId="5F90109C" w14:textId="77777777" w:rsidR="007E2BA5" w:rsidRDefault="007E2BA5" w:rsidP="007E2BA5"/>
    <w:p w14:paraId="34DA0D82" w14:textId="77777777" w:rsidR="007E2BA5" w:rsidRDefault="007E2BA5" w:rsidP="007E2BA5"/>
    <w:p w14:paraId="2C451017" w14:textId="77777777" w:rsidR="007E2BA5" w:rsidRDefault="007E2BA5" w:rsidP="007E2BA5"/>
    <w:p w14:paraId="7087105A" w14:textId="77777777" w:rsidR="007E2BA5" w:rsidRDefault="007E2BA5" w:rsidP="007E2BA5"/>
    <w:p w14:paraId="088B5046" w14:textId="77777777" w:rsidR="007E2BA5" w:rsidRDefault="007E2BA5" w:rsidP="007E2BA5"/>
    <w:p w14:paraId="63933F68" w14:textId="77777777" w:rsidR="007E2BA5" w:rsidRDefault="007E2BA5" w:rsidP="007E2BA5"/>
    <w:p w14:paraId="22F4588B" w14:textId="77777777" w:rsidR="007E2BA5" w:rsidRDefault="007E2BA5" w:rsidP="007E2BA5"/>
    <w:p w14:paraId="12F58538" w14:textId="77777777" w:rsidR="007E2BA5" w:rsidRDefault="007E2BA5" w:rsidP="007E2BA5"/>
    <w:p w14:paraId="70047C13" w14:textId="77777777" w:rsidR="007E2BA5" w:rsidRDefault="007E2BA5" w:rsidP="007E2BA5"/>
    <w:p w14:paraId="7718D0B9" w14:textId="77777777" w:rsidR="007E2BA5" w:rsidRDefault="007E2BA5" w:rsidP="007E2BA5"/>
    <w:p w14:paraId="0E0C31BC" w14:textId="77777777" w:rsidR="007E2BA5" w:rsidRDefault="007E2BA5" w:rsidP="007E2BA5"/>
    <w:p w14:paraId="04DCBBC3" w14:textId="77777777" w:rsidR="007E2BA5" w:rsidRDefault="007E2BA5" w:rsidP="007E2BA5"/>
    <w:p w14:paraId="231BDFBD" w14:textId="77777777" w:rsidR="007E2BA5" w:rsidRDefault="007E2BA5" w:rsidP="007E2BA5"/>
    <w:p w14:paraId="7F631C77" w14:textId="77777777" w:rsidR="007E2BA5" w:rsidRDefault="007E2BA5" w:rsidP="007E2BA5"/>
    <w:p w14:paraId="1847F406" w14:textId="77777777" w:rsidR="007E2BA5" w:rsidRDefault="007E2BA5" w:rsidP="007E2BA5"/>
    <w:p w14:paraId="1B694826" w14:textId="77777777" w:rsidR="007E2BA5" w:rsidRDefault="007E2BA5" w:rsidP="007E2BA5"/>
    <w:p w14:paraId="31019599" w14:textId="77777777" w:rsidR="007E2BA5" w:rsidRDefault="007E2BA5" w:rsidP="007E2BA5"/>
    <w:p w14:paraId="24D4E67A" w14:textId="77777777" w:rsidR="007E2BA5" w:rsidRDefault="007E2BA5" w:rsidP="007E2BA5"/>
    <w:p w14:paraId="169A8C46" w14:textId="77777777" w:rsidR="007E2BA5" w:rsidRDefault="007E2BA5" w:rsidP="007E2BA5"/>
    <w:p w14:paraId="42040483" w14:textId="77777777" w:rsidR="007E2BA5" w:rsidRDefault="007E2BA5" w:rsidP="007E2BA5"/>
    <w:p w14:paraId="2F2E0070" w14:textId="77777777" w:rsidR="007E2BA5" w:rsidRDefault="007E2BA5" w:rsidP="007E2BA5"/>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rPr>
      </w:sdtEndPr>
      <w:sdtContent>
        <w:p w14:paraId="12D3A347" w14:textId="77777777" w:rsidR="007E2BA5" w:rsidRPr="00D2659E" w:rsidRDefault="007E2BA5">
          <w:pPr>
            <w:pStyle w:val="TOCHeading"/>
            <w:rPr>
              <w:color w:val="000000" w:themeColor="text1"/>
            </w:rPr>
          </w:pPr>
          <w:r w:rsidRPr="00D2659E">
            <w:rPr>
              <w:color w:val="000000" w:themeColor="text1"/>
            </w:rPr>
            <w:t>Table of Contents</w:t>
          </w:r>
        </w:p>
        <w:p w14:paraId="5C2BA56C" w14:textId="77777777" w:rsidR="00D2659E" w:rsidRDefault="007E2BA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9402927" w:history="1">
            <w:r w:rsidR="00D2659E" w:rsidRPr="00AC268D">
              <w:rPr>
                <w:rStyle w:val="Hyperlink"/>
                <w:noProof/>
              </w:rPr>
              <w:t>1.</w:t>
            </w:r>
            <w:r w:rsidR="00D2659E">
              <w:rPr>
                <w:rFonts w:eastAsiaTheme="minorEastAsia"/>
                <w:noProof/>
                <w:lang w:eastAsia="en-GB"/>
              </w:rPr>
              <w:tab/>
            </w:r>
            <w:r w:rsidR="00D2659E" w:rsidRPr="00AC268D">
              <w:rPr>
                <w:rStyle w:val="Hyperlink"/>
                <w:noProof/>
              </w:rPr>
              <w:t>Abstract</w:t>
            </w:r>
            <w:r w:rsidR="00D2659E">
              <w:rPr>
                <w:noProof/>
                <w:webHidden/>
              </w:rPr>
              <w:tab/>
            </w:r>
            <w:r w:rsidR="00D2659E">
              <w:rPr>
                <w:noProof/>
                <w:webHidden/>
              </w:rPr>
              <w:fldChar w:fldCharType="begin"/>
            </w:r>
            <w:r w:rsidR="00D2659E">
              <w:rPr>
                <w:noProof/>
                <w:webHidden/>
              </w:rPr>
              <w:instrText xml:space="preserve"> PAGEREF _Toc509402927 \h </w:instrText>
            </w:r>
            <w:r w:rsidR="00D2659E">
              <w:rPr>
                <w:noProof/>
                <w:webHidden/>
              </w:rPr>
            </w:r>
            <w:r w:rsidR="00D2659E">
              <w:rPr>
                <w:noProof/>
                <w:webHidden/>
              </w:rPr>
              <w:fldChar w:fldCharType="separate"/>
            </w:r>
            <w:r w:rsidR="00D2659E">
              <w:rPr>
                <w:noProof/>
                <w:webHidden/>
              </w:rPr>
              <w:t>1</w:t>
            </w:r>
            <w:r w:rsidR="00D2659E">
              <w:rPr>
                <w:noProof/>
                <w:webHidden/>
              </w:rPr>
              <w:fldChar w:fldCharType="end"/>
            </w:r>
          </w:hyperlink>
        </w:p>
        <w:p w14:paraId="1175F6C8" w14:textId="77777777" w:rsidR="00D2659E" w:rsidRDefault="00710087">
          <w:pPr>
            <w:pStyle w:val="TOC1"/>
            <w:tabs>
              <w:tab w:val="left" w:pos="440"/>
              <w:tab w:val="right" w:leader="dot" w:pos="9016"/>
            </w:tabs>
            <w:rPr>
              <w:rFonts w:eastAsiaTheme="minorEastAsia"/>
              <w:noProof/>
              <w:lang w:eastAsia="en-GB"/>
            </w:rPr>
          </w:pPr>
          <w:hyperlink w:anchor="_Toc509402928" w:history="1">
            <w:r w:rsidR="00D2659E" w:rsidRPr="00AC268D">
              <w:rPr>
                <w:rStyle w:val="Hyperlink"/>
                <w:noProof/>
              </w:rPr>
              <w:t>2.</w:t>
            </w:r>
            <w:r w:rsidR="00D2659E">
              <w:rPr>
                <w:rFonts w:eastAsiaTheme="minorEastAsia"/>
                <w:noProof/>
                <w:lang w:eastAsia="en-GB"/>
              </w:rPr>
              <w:tab/>
            </w:r>
            <w:r w:rsidR="00D2659E" w:rsidRPr="00AC268D">
              <w:rPr>
                <w:rStyle w:val="Hyperlink"/>
                <w:noProof/>
              </w:rPr>
              <w:t>Introduction</w:t>
            </w:r>
            <w:r w:rsidR="00D2659E">
              <w:rPr>
                <w:noProof/>
                <w:webHidden/>
              </w:rPr>
              <w:tab/>
            </w:r>
            <w:r w:rsidR="00D2659E">
              <w:rPr>
                <w:noProof/>
                <w:webHidden/>
              </w:rPr>
              <w:fldChar w:fldCharType="begin"/>
            </w:r>
            <w:r w:rsidR="00D2659E">
              <w:rPr>
                <w:noProof/>
                <w:webHidden/>
              </w:rPr>
              <w:instrText xml:space="preserve"> PAGEREF _Toc509402928 \h </w:instrText>
            </w:r>
            <w:r w:rsidR="00D2659E">
              <w:rPr>
                <w:noProof/>
                <w:webHidden/>
              </w:rPr>
            </w:r>
            <w:r w:rsidR="00D2659E">
              <w:rPr>
                <w:noProof/>
                <w:webHidden/>
              </w:rPr>
              <w:fldChar w:fldCharType="separate"/>
            </w:r>
            <w:r w:rsidR="00D2659E">
              <w:rPr>
                <w:noProof/>
                <w:webHidden/>
              </w:rPr>
              <w:t>3</w:t>
            </w:r>
            <w:r w:rsidR="00D2659E">
              <w:rPr>
                <w:noProof/>
                <w:webHidden/>
              </w:rPr>
              <w:fldChar w:fldCharType="end"/>
            </w:r>
          </w:hyperlink>
        </w:p>
        <w:p w14:paraId="75890243" w14:textId="77777777" w:rsidR="00D2659E" w:rsidRDefault="00710087">
          <w:pPr>
            <w:pStyle w:val="TOC1"/>
            <w:tabs>
              <w:tab w:val="left" w:pos="440"/>
              <w:tab w:val="right" w:leader="dot" w:pos="9016"/>
            </w:tabs>
            <w:rPr>
              <w:rFonts w:eastAsiaTheme="minorEastAsia"/>
              <w:noProof/>
              <w:lang w:eastAsia="en-GB"/>
            </w:rPr>
          </w:pPr>
          <w:hyperlink w:anchor="_Toc509402929" w:history="1">
            <w:r w:rsidR="00D2659E" w:rsidRPr="00AC268D">
              <w:rPr>
                <w:rStyle w:val="Hyperlink"/>
                <w:noProof/>
              </w:rPr>
              <w:t>3.</w:t>
            </w:r>
            <w:r w:rsidR="00D2659E">
              <w:rPr>
                <w:rFonts w:eastAsiaTheme="minorEastAsia"/>
                <w:noProof/>
                <w:lang w:eastAsia="en-GB"/>
              </w:rPr>
              <w:tab/>
            </w:r>
            <w:r w:rsidR="00D2659E" w:rsidRPr="00AC268D">
              <w:rPr>
                <w:rStyle w:val="Hyperlink"/>
                <w:noProof/>
              </w:rPr>
              <w:t>Main Findings</w:t>
            </w:r>
            <w:r w:rsidR="00D2659E">
              <w:rPr>
                <w:noProof/>
                <w:webHidden/>
              </w:rPr>
              <w:tab/>
            </w:r>
            <w:r w:rsidR="00D2659E">
              <w:rPr>
                <w:noProof/>
                <w:webHidden/>
              </w:rPr>
              <w:fldChar w:fldCharType="begin"/>
            </w:r>
            <w:r w:rsidR="00D2659E">
              <w:rPr>
                <w:noProof/>
                <w:webHidden/>
              </w:rPr>
              <w:instrText xml:space="preserve"> PAGEREF _Toc509402929 \h </w:instrText>
            </w:r>
            <w:r w:rsidR="00D2659E">
              <w:rPr>
                <w:noProof/>
                <w:webHidden/>
              </w:rPr>
            </w:r>
            <w:r w:rsidR="00D2659E">
              <w:rPr>
                <w:noProof/>
                <w:webHidden/>
              </w:rPr>
              <w:fldChar w:fldCharType="separate"/>
            </w:r>
            <w:r w:rsidR="00D2659E">
              <w:rPr>
                <w:noProof/>
                <w:webHidden/>
              </w:rPr>
              <w:t>4</w:t>
            </w:r>
            <w:r w:rsidR="00D2659E">
              <w:rPr>
                <w:noProof/>
                <w:webHidden/>
              </w:rPr>
              <w:fldChar w:fldCharType="end"/>
            </w:r>
          </w:hyperlink>
        </w:p>
        <w:p w14:paraId="2428B99B" w14:textId="77777777" w:rsidR="00D2659E" w:rsidRDefault="00710087">
          <w:pPr>
            <w:pStyle w:val="TOC2"/>
            <w:tabs>
              <w:tab w:val="left" w:pos="880"/>
              <w:tab w:val="right" w:leader="dot" w:pos="9016"/>
            </w:tabs>
            <w:rPr>
              <w:rFonts w:eastAsiaTheme="minorEastAsia"/>
              <w:noProof/>
              <w:lang w:eastAsia="en-GB"/>
            </w:rPr>
          </w:pPr>
          <w:hyperlink w:anchor="_Toc509402930" w:history="1">
            <w:r w:rsidR="00D2659E" w:rsidRPr="00AC268D">
              <w:rPr>
                <w:rStyle w:val="Hyperlink"/>
                <w:noProof/>
                <w:lang w:eastAsia="en-GB"/>
              </w:rPr>
              <w:t>3.1</w:t>
            </w:r>
            <w:r w:rsidR="00D2659E">
              <w:rPr>
                <w:rFonts w:eastAsiaTheme="minorEastAsia"/>
                <w:noProof/>
                <w:lang w:eastAsia="en-GB"/>
              </w:rPr>
              <w:tab/>
            </w:r>
            <w:r w:rsidR="00D2659E" w:rsidRPr="00AC268D">
              <w:rPr>
                <w:rStyle w:val="Hyperlink"/>
                <w:noProof/>
                <w:lang w:eastAsia="en-GB"/>
              </w:rPr>
              <w:t>The importance of leadership and management within organisations with particular reference to the NHS</w:t>
            </w:r>
            <w:r w:rsidR="00D2659E">
              <w:rPr>
                <w:noProof/>
                <w:webHidden/>
              </w:rPr>
              <w:tab/>
            </w:r>
            <w:r w:rsidR="00D2659E">
              <w:rPr>
                <w:noProof/>
                <w:webHidden/>
              </w:rPr>
              <w:fldChar w:fldCharType="begin"/>
            </w:r>
            <w:r w:rsidR="00D2659E">
              <w:rPr>
                <w:noProof/>
                <w:webHidden/>
              </w:rPr>
              <w:instrText xml:space="preserve"> PAGEREF _Toc509402930 \h </w:instrText>
            </w:r>
            <w:r w:rsidR="00D2659E">
              <w:rPr>
                <w:noProof/>
                <w:webHidden/>
              </w:rPr>
            </w:r>
            <w:r w:rsidR="00D2659E">
              <w:rPr>
                <w:noProof/>
                <w:webHidden/>
              </w:rPr>
              <w:fldChar w:fldCharType="separate"/>
            </w:r>
            <w:r w:rsidR="00D2659E">
              <w:rPr>
                <w:noProof/>
                <w:webHidden/>
              </w:rPr>
              <w:t>4</w:t>
            </w:r>
            <w:r w:rsidR="00D2659E">
              <w:rPr>
                <w:noProof/>
                <w:webHidden/>
              </w:rPr>
              <w:fldChar w:fldCharType="end"/>
            </w:r>
          </w:hyperlink>
        </w:p>
        <w:p w14:paraId="49652D20" w14:textId="77777777" w:rsidR="00D2659E" w:rsidRDefault="00710087">
          <w:pPr>
            <w:pStyle w:val="TOC2"/>
            <w:tabs>
              <w:tab w:val="left" w:pos="1100"/>
              <w:tab w:val="right" w:leader="dot" w:pos="9016"/>
            </w:tabs>
            <w:rPr>
              <w:rFonts w:eastAsiaTheme="minorEastAsia"/>
              <w:noProof/>
              <w:lang w:eastAsia="en-GB"/>
            </w:rPr>
          </w:pPr>
          <w:hyperlink w:anchor="_Toc509402931" w:history="1">
            <w:r w:rsidR="00D2659E" w:rsidRPr="00AC268D">
              <w:rPr>
                <w:rStyle w:val="Hyperlink"/>
                <w:noProof/>
                <w:lang w:eastAsia="en-GB"/>
              </w:rPr>
              <w:t>3.1.1</w:t>
            </w:r>
            <w:r w:rsidR="00D2659E">
              <w:rPr>
                <w:rFonts w:eastAsiaTheme="minorEastAsia"/>
                <w:noProof/>
                <w:lang w:eastAsia="en-GB"/>
              </w:rPr>
              <w:tab/>
            </w:r>
            <w:r w:rsidR="00D2659E" w:rsidRPr="00AC268D">
              <w:rPr>
                <w:rStyle w:val="Hyperlink"/>
                <w:noProof/>
                <w:lang w:eastAsia="en-GB"/>
              </w:rPr>
              <w:t>When were the Junior Doctor contract changes introduced and why</w:t>
            </w:r>
            <w:r w:rsidR="00D2659E">
              <w:rPr>
                <w:noProof/>
                <w:webHidden/>
              </w:rPr>
              <w:tab/>
            </w:r>
            <w:r w:rsidR="00D2659E">
              <w:rPr>
                <w:noProof/>
                <w:webHidden/>
              </w:rPr>
              <w:fldChar w:fldCharType="begin"/>
            </w:r>
            <w:r w:rsidR="00D2659E">
              <w:rPr>
                <w:noProof/>
                <w:webHidden/>
              </w:rPr>
              <w:instrText xml:space="preserve"> PAGEREF _Toc509402931 \h </w:instrText>
            </w:r>
            <w:r w:rsidR="00D2659E">
              <w:rPr>
                <w:noProof/>
                <w:webHidden/>
              </w:rPr>
            </w:r>
            <w:r w:rsidR="00D2659E">
              <w:rPr>
                <w:noProof/>
                <w:webHidden/>
              </w:rPr>
              <w:fldChar w:fldCharType="separate"/>
            </w:r>
            <w:r w:rsidR="00D2659E">
              <w:rPr>
                <w:noProof/>
                <w:webHidden/>
              </w:rPr>
              <w:t>4</w:t>
            </w:r>
            <w:r w:rsidR="00D2659E">
              <w:rPr>
                <w:noProof/>
                <w:webHidden/>
              </w:rPr>
              <w:fldChar w:fldCharType="end"/>
            </w:r>
          </w:hyperlink>
        </w:p>
        <w:p w14:paraId="4980F8D8" w14:textId="77777777" w:rsidR="00D2659E" w:rsidRDefault="00710087">
          <w:pPr>
            <w:pStyle w:val="TOC2"/>
            <w:tabs>
              <w:tab w:val="left" w:pos="1100"/>
              <w:tab w:val="right" w:leader="dot" w:pos="9016"/>
            </w:tabs>
            <w:rPr>
              <w:rFonts w:eastAsiaTheme="minorEastAsia"/>
              <w:noProof/>
              <w:lang w:eastAsia="en-GB"/>
            </w:rPr>
          </w:pPr>
          <w:hyperlink w:anchor="_Toc509402932" w:history="1">
            <w:r w:rsidR="00D2659E" w:rsidRPr="00AC268D">
              <w:rPr>
                <w:rStyle w:val="Hyperlink"/>
                <w:noProof/>
                <w:lang w:eastAsia="en-GB"/>
              </w:rPr>
              <w:t>3.1.2</w:t>
            </w:r>
            <w:r w:rsidR="00D2659E">
              <w:rPr>
                <w:rFonts w:eastAsiaTheme="minorEastAsia"/>
                <w:noProof/>
                <w:lang w:eastAsia="en-GB"/>
              </w:rPr>
              <w:tab/>
            </w:r>
            <w:r w:rsidR="00D2659E" w:rsidRPr="00AC268D">
              <w:rPr>
                <w:rStyle w:val="Hyperlink"/>
                <w:noProof/>
                <w:lang w:eastAsia="en-GB"/>
              </w:rPr>
              <w:t>The impact of these contract proposals and changes upon Junior doctors and other health professionals</w:t>
            </w:r>
            <w:r w:rsidR="00D2659E">
              <w:rPr>
                <w:noProof/>
                <w:webHidden/>
              </w:rPr>
              <w:tab/>
            </w:r>
            <w:r w:rsidR="00D2659E">
              <w:rPr>
                <w:noProof/>
                <w:webHidden/>
              </w:rPr>
              <w:fldChar w:fldCharType="begin"/>
            </w:r>
            <w:r w:rsidR="00D2659E">
              <w:rPr>
                <w:noProof/>
                <w:webHidden/>
              </w:rPr>
              <w:instrText xml:space="preserve"> PAGEREF _Toc509402932 \h </w:instrText>
            </w:r>
            <w:r w:rsidR="00D2659E">
              <w:rPr>
                <w:noProof/>
                <w:webHidden/>
              </w:rPr>
            </w:r>
            <w:r w:rsidR="00D2659E">
              <w:rPr>
                <w:noProof/>
                <w:webHidden/>
              </w:rPr>
              <w:fldChar w:fldCharType="separate"/>
            </w:r>
            <w:r w:rsidR="00D2659E">
              <w:rPr>
                <w:noProof/>
                <w:webHidden/>
              </w:rPr>
              <w:t>4</w:t>
            </w:r>
            <w:r w:rsidR="00D2659E">
              <w:rPr>
                <w:noProof/>
                <w:webHidden/>
              </w:rPr>
              <w:fldChar w:fldCharType="end"/>
            </w:r>
          </w:hyperlink>
        </w:p>
        <w:p w14:paraId="73D75699" w14:textId="77777777" w:rsidR="00D2659E" w:rsidRDefault="00710087">
          <w:pPr>
            <w:pStyle w:val="TOC2"/>
            <w:tabs>
              <w:tab w:val="left" w:pos="1100"/>
              <w:tab w:val="right" w:leader="dot" w:pos="9016"/>
            </w:tabs>
            <w:rPr>
              <w:rFonts w:eastAsiaTheme="minorEastAsia"/>
              <w:noProof/>
              <w:lang w:eastAsia="en-GB"/>
            </w:rPr>
          </w:pPr>
          <w:hyperlink w:anchor="_Toc509402933" w:history="1">
            <w:r w:rsidR="00D2659E" w:rsidRPr="00AC268D">
              <w:rPr>
                <w:rStyle w:val="Hyperlink"/>
                <w:noProof/>
                <w:lang w:eastAsia="en-GB"/>
              </w:rPr>
              <w:t>3.1.3</w:t>
            </w:r>
            <w:r w:rsidR="00D2659E">
              <w:rPr>
                <w:rFonts w:eastAsiaTheme="minorEastAsia"/>
                <w:noProof/>
                <w:lang w:eastAsia="en-GB"/>
              </w:rPr>
              <w:tab/>
            </w:r>
            <w:r w:rsidR="00D2659E" w:rsidRPr="00AC268D">
              <w:rPr>
                <w:rStyle w:val="Hyperlink"/>
                <w:noProof/>
                <w:lang w:eastAsia="en-GB"/>
              </w:rPr>
              <w:t>The importance of teamwork</w:t>
            </w:r>
            <w:r w:rsidR="00D2659E">
              <w:rPr>
                <w:noProof/>
                <w:webHidden/>
              </w:rPr>
              <w:tab/>
            </w:r>
            <w:r w:rsidR="00D2659E">
              <w:rPr>
                <w:noProof/>
                <w:webHidden/>
              </w:rPr>
              <w:fldChar w:fldCharType="begin"/>
            </w:r>
            <w:r w:rsidR="00D2659E">
              <w:rPr>
                <w:noProof/>
                <w:webHidden/>
              </w:rPr>
              <w:instrText xml:space="preserve"> PAGEREF _Toc509402933 \h </w:instrText>
            </w:r>
            <w:r w:rsidR="00D2659E">
              <w:rPr>
                <w:noProof/>
                <w:webHidden/>
              </w:rPr>
            </w:r>
            <w:r w:rsidR="00D2659E">
              <w:rPr>
                <w:noProof/>
                <w:webHidden/>
              </w:rPr>
              <w:fldChar w:fldCharType="separate"/>
            </w:r>
            <w:r w:rsidR="00D2659E">
              <w:rPr>
                <w:noProof/>
                <w:webHidden/>
              </w:rPr>
              <w:t>4</w:t>
            </w:r>
            <w:r w:rsidR="00D2659E">
              <w:rPr>
                <w:noProof/>
                <w:webHidden/>
              </w:rPr>
              <w:fldChar w:fldCharType="end"/>
            </w:r>
          </w:hyperlink>
        </w:p>
        <w:p w14:paraId="27222D82" w14:textId="77777777" w:rsidR="00D2659E" w:rsidRDefault="00710087">
          <w:pPr>
            <w:pStyle w:val="TOC2"/>
            <w:tabs>
              <w:tab w:val="left" w:pos="1100"/>
              <w:tab w:val="right" w:leader="dot" w:pos="9016"/>
            </w:tabs>
            <w:rPr>
              <w:rFonts w:eastAsiaTheme="minorEastAsia"/>
              <w:noProof/>
              <w:lang w:eastAsia="en-GB"/>
            </w:rPr>
          </w:pPr>
          <w:hyperlink w:anchor="_Toc509402934" w:history="1">
            <w:r w:rsidR="00D2659E" w:rsidRPr="00AC268D">
              <w:rPr>
                <w:rStyle w:val="Hyperlink"/>
                <w:noProof/>
                <w:lang w:eastAsia="en-GB"/>
              </w:rPr>
              <w:t>3.1.4</w:t>
            </w:r>
            <w:r w:rsidR="00D2659E">
              <w:rPr>
                <w:rFonts w:eastAsiaTheme="minorEastAsia"/>
                <w:noProof/>
                <w:lang w:eastAsia="en-GB"/>
              </w:rPr>
              <w:tab/>
            </w:r>
            <w:r w:rsidR="00D2659E" w:rsidRPr="00AC268D">
              <w:rPr>
                <w:rStyle w:val="Hyperlink"/>
                <w:noProof/>
                <w:lang w:eastAsia="en-GB"/>
              </w:rPr>
              <w:t>Implications for service users if appropriate structures are not in place</w:t>
            </w:r>
            <w:r w:rsidR="00D2659E">
              <w:rPr>
                <w:noProof/>
                <w:webHidden/>
              </w:rPr>
              <w:tab/>
            </w:r>
            <w:r w:rsidR="00D2659E">
              <w:rPr>
                <w:noProof/>
                <w:webHidden/>
              </w:rPr>
              <w:fldChar w:fldCharType="begin"/>
            </w:r>
            <w:r w:rsidR="00D2659E">
              <w:rPr>
                <w:noProof/>
                <w:webHidden/>
              </w:rPr>
              <w:instrText xml:space="preserve"> PAGEREF _Toc509402934 \h </w:instrText>
            </w:r>
            <w:r w:rsidR="00D2659E">
              <w:rPr>
                <w:noProof/>
                <w:webHidden/>
              </w:rPr>
            </w:r>
            <w:r w:rsidR="00D2659E">
              <w:rPr>
                <w:noProof/>
                <w:webHidden/>
              </w:rPr>
              <w:fldChar w:fldCharType="separate"/>
            </w:r>
            <w:r w:rsidR="00D2659E">
              <w:rPr>
                <w:noProof/>
                <w:webHidden/>
              </w:rPr>
              <w:t>4</w:t>
            </w:r>
            <w:r w:rsidR="00D2659E">
              <w:rPr>
                <w:noProof/>
                <w:webHidden/>
              </w:rPr>
              <w:fldChar w:fldCharType="end"/>
            </w:r>
          </w:hyperlink>
        </w:p>
        <w:p w14:paraId="6538ACDD" w14:textId="77777777" w:rsidR="00D2659E" w:rsidRDefault="00710087">
          <w:pPr>
            <w:pStyle w:val="TOC1"/>
            <w:tabs>
              <w:tab w:val="left" w:pos="440"/>
              <w:tab w:val="right" w:leader="dot" w:pos="9016"/>
            </w:tabs>
            <w:rPr>
              <w:rFonts w:eastAsiaTheme="minorEastAsia"/>
              <w:noProof/>
              <w:lang w:eastAsia="en-GB"/>
            </w:rPr>
          </w:pPr>
          <w:hyperlink w:anchor="_Toc509402935" w:history="1">
            <w:r w:rsidR="00D2659E" w:rsidRPr="00AC268D">
              <w:rPr>
                <w:rStyle w:val="Hyperlink"/>
                <w:noProof/>
              </w:rPr>
              <w:t>4.</w:t>
            </w:r>
            <w:r w:rsidR="00D2659E">
              <w:rPr>
                <w:rFonts w:eastAsiaTheme="minorEastAsia"/>
                <w:noProof/>
                <w:lang w:eastAsia="en-GB"/>
              </w:rPr>
              <w:tab/>
            </w:r>
            <w:r w:rsidR="00D2659E" w:rsidRPr="00AC268D">
              <w:rPr>
                <w:rStyle w:val="Hyperlink"/>
                <w:noProof/>
              </w:rPr>
              <w:t>Conclusions</w:t>
            </w:r>
            <w:r w:rsidR="00D2659E">
              <w:rPr>
                <w:noProof/>
                <w:webHidden/>
              </w:rPr>
              <w:tab/>
            </w:r>
            <w:r w:rsidR="00D2659E">
              <w:rPr>
                <w:noProof/>
                <w:webHidden/>
              </w:rPr>
              <w:fldChar w:fldCharType="begin"/>
            </w:r>
            <w:r w:rsidR="00D2659E">
              <w:rPr>
                <w:noProof/>
                <w:webHidden/>
              </w:rPr>
              <w:instrText xml:space="preserve"> PAGEREF _Toc509402935 \h </w:instrText>
            </w:r>
            <w:r w:rsidR="00D2659E">
              <w:rPr>
                <w:noProof/>
                <w:webHidden/>
              </w:rPr>
            </w:r>
            <w:r w:rsidR="00D2659E">
              <w:rPr>
                <w:noProof/>
                <w:webHidden/>
              </w:rPr>
              <w:fldChar w:fldCharType="separate"/>
            </w:r>
            <w:r w:rsidR="00D2659E">
              <w:rPr>
                <w:noProof/>
                <w:webHidden/>
              </w:rPr>
              <w:t>5</w:t>
            </w:r>
            <w:r w:rsidR="00D2659E">
              <w:rPr>
                <w:noProof/>
                <w:webHidden/>
              </w:rPr>
              <w:fldChar w:fldCharType="end"/>
            </w:r>
          </w:hyperlink>
        </w:p>
        <w:p w14:paraId="4A4C95EB" w14:textId="77777777" w:rsidR="00D2659E" w:rsidRDefault="00710087">
          <w:pPr>
            <w:pStyle w:val="TOC1"/>
            <w:tabs>
              <w:tab w:val="left" w:pos="440"/>
              <w:tab w:val="right" w:leader="dot" w:pos="9016"/>
            </w:tabs>
            <w:rPr>
              <w:rFonts w:eastAsiaTheme="minorEastAsia"/>
              <w:noProof/>
              <w:lang w:eastAsia="en-GB"/>
            </w:rPr>
          </w:pPr>
          <w:hyperlink w:anchor="_Toc509402936" w:history="1">
            <w:r w:rsidR="00D2659E" w:rsidRPr="00AC268D">
              <w:rPr>
                <w:rStyle w:val="Hyperlink"/>
                <w:noProof/>
              </w:rPr>
              <w:t>5.</w:t>
            </w:r>
            <w:r w:rsidR="00D2659E">
              <w:rPr>
                <w:rFonts w:eastAsiaTheme="minorEastAsia"/>
                <w:noProof/>
                <w:lang w:eastAsia="en-GB"/>
              </w:rPr>
              <w:tab/>
            </w:r>
            <w:r w:rsidR="00D2659E" w:rsidRPr="00AC268D">
              <w:rPr>
                <w:rStyle w:val="Hyperlink"/>
                <w:noProof/>
              </w:rPr>
              <w:t>Bibliography</w:t>
            </w:r>
            <w:r w:rsidR="00D2659E">
              <w:rPr>
                <w:noProof/>
                <w:webHidden/>
              </w:rPr>
              <w:tab/>
            </w:r>
            <w:r w:rsidR="00D2659E">
              <w:rPr>
                <w:noProof/>
                <w:webHidden/>
              </w:rPr>
              <w:fldChar w:fldCharType="begin"/>
            </w:r>
            <w:r w:rsidR="00D2659E">
              <w:rPr>
                <w:noProof/>
                <w:webHidden/>
              </w:rPr>
              <w:instrText xml:space="preserve"> PAGEREF _Toc509402936 \h </w:instrText>
            </w:r>
            <w:r w:rsidR="00D2659E">
              <w:rPr>
                <w:noProof/>
                <w:webHidden/>
              </w:rPr>
            </w:r>
            <w:r w:rsidR="00D2659E">
              <w:rPr>
                <w:noProof/>
                <w:webHidden/>
              </w:rPr>
              <w:fldChar w:fldCharType="separate"/>
            </w:r>
            <w:r w:rsidR="00D2659E">
              <w:rPr>
                <w:noProof/>
                <w:webHidden/>
              </w:rPr>
              <w:t>7</w:t>
            </w:r>
            <w:r w:rsidR="00D2659E">
              <w:rPr>
                <w:noProof/>
                <w:webHidden/>
              </w:rPr>
              <w:fldChar w:fldCharType="end"/>
            </w:r>
          </w:hyperlink>
        </w:p>
        <w:p w14:paraId="772026F8" w14:textId="77777777" w:rsidR="007E2BA5" w:rsidRDefault="007E2BA5">
          <w:r>
            <w:rPr>
              <w:b/>
              <w:bCs/>
              <w:noProof/>
            </w:rPr>
            <w:fldChar w:fldCharType="end"/>
          </w:r>
        </w:p>
      </w:sdtContent>
    </w:sdt>
    <w:p w14:paraId="2783E6B1" w14:textId="77777777" w:rsidR="007E2BA5" w:rsidRDefault="007E2BA5" w:rsidP="007E2BA5"/>
    <w:p w14:paraId="0A35CBAD" w14:textId="77777777" w:rsidR="007E2BA5" w:rsidRDefault="007E2BA5" w:rsidP="007E2BA5"/>
    <w:p w14:paraId="4CD3683D" w14:textId="77777777" w:rsidR="007E2BA5" w:rsidRDefault="007E2BA5" w:rsidP="007E2BA5"/>
    <w:p w14:paraId="6552D56F" w14:textId="77777777" w:rsidR="007E2BA5" w:rsidRDefault="007E2BA5" w:rsidP="007E2BA5"/>
    <w:p w14:paraId="35D2E508" w14:textId="77777777" w:rsidR="007E2BA5" w:rsidRDefault="007E2BA5" w:rsidP="007E2BA5"/>
    <w:p w14:paraId="76A93859" w14:textId="77777777" w:rsidR="007E2BA5" w:rsidRDefault="007E2BA5" w:rsidP="007E2BA5"/>
    <w:p w14:paraId="54E3A35E" w14:textId="77777777" w:rsidR="007E2BA5" w:rsidRDefault="007E2BA5" w:rsidP="007E2BA5"/>
    <w:p w14:paraId="3BFF42DD" w14:textId="77777777" w:rsidR="007E2BA5" w:rsidRDefault="007E2BA5" w:rsidP="007E2BA5"/>
    <w:p w14:paraId="4AB4D979" w14:textId="77777777" w:rsidR="007E2BA5" w:rsidRDefault="007E2BA5" w:rsidP="007E2BA5"/>
    <w:p w14:paraId="1707D1D9" w14:textId="77777777" w:rsidR="007E2BA5" w:rsidRDefault="007E2BA5" w:rsidP="007E2BA5"/>
    <w:p w14:paraId="220A31F9" w14:textId="77777777" w:rsidR="007E2BA5" w:rsidRDefault="007E2BA5" w:rsidP="007E2BA5"/>
    <w:p w14:paraId="7C2BE383" w14:textId="77777777" w:rsidR="007E2BA5" w:rsidRDefault="007E2BA5" w:rsidP="007E2BA5"/>
    <w:p w14:paraId="3AC4126D" w14:textId="77777777" w:rsidR="007E2BA5" w:rsidRDefault="007E2BA5" w:rsidP="007E2BA5"/>
    <w:p w14:paraId="0F03A090" w14:textId="77777777" w:rsidR="007E2BA5" w:rsidRDefault="007E2BA5" w:rsidP="007E2BA5"/>
    <w:p w14:paraId="19337A4C" w14:textId="77777777" w:rsidR="007E2BA5" w:rsidRDefault="007E2BA5" w:rsidP="007E2BA5"/>
    <w:p w14:paraId="66E7821C" w14:textId="77777777" w:rsidR="007E2BA5" w:rsidRDefault="007E2BA5" w:rsidP="007E2BA5"/>
    <w:p w14:paraId="5A775778" w14:textId="77777777" w:rsidR="007E2BA5" w:rsidRDefault="007E2BA5" w:rsidP="007E2BA5"/>
    <w:p w14:paraId="2F6374A1" w14:textId="77777777" w:rsidR="007E2BA5" w:rsidRDefault="007E2BA5" w:rsidP="007E2BA5"/>
    <w:p w14:paraId="157E1CC2" w14:textId="77777777" w:rsidR="007E2BA5" w:rsidRDefault="007E2BA5" w:rsidP="007E2BA5"/>
    <w:p w14:paraId="2221F0E8" w14:textId="77777777" w:rsidR="007E2BA5" w:rsidRDefault="007E2BA5" w:rsidP="007E2BA5"/>
    <w:p w14:paraId="0B23B120" w14:textId="77777777" w:rsidR="007E2BA5" w:rsidRDefault="007E2BA5" w:rsidP="007E2BA5">
      <w:pPr>
        <w:pStyle w:val="Heading1"/>
        <w:numPr>
          <w:ilvl w:val="0"/>
          <w:numId w:val="1"/>
        </w:numPr>
      </w:pPr>
      <w:bookmarkStart w:id="1" w:name="_Toc509402928"/>
      <w:r>
        <w:t>Introduction</w:t>
      </w:r>
      <w:bookmarkEnd w:id="1"/>
    </w:p>
    <w:p w14:paraId="734EDEFB" w14:textId="77777777" w:rsidR="007E2BA5" w:rsidRDefault="007E2BA5" w:rsidP="007E2BA5"/>
    <w:p w14:paraId="33CD3287" w14:textId="77777777" w:rsidR="007E2BA5" w:rsidRDefault="00B23C79" w:rsidP="007E2BA5">
      <w:r>
        <w:t>In the early 20</w:t>
      </w:r>
      <w:r w:rsidRPr="00B23C79">
        <w:rPr>
          <w:vertAlign w:val="superscript"/>
        </w:rPr>
        <w:t>th</w:t>
      </w:r>
      <w:r>
        <w:t xml:space="preserve"> century</w:t>
      </w:r>
      <w:r w:rsidR="00C13D80">
        <w:t xml:space="preserve"> it was thought that to be a leader one must be born with the characteristics of a leader. This theory was derived from ‘Great man’ and ‘trait’ theory which believed that certain men are born to lead and when a crisis arise these men step up to their natural place</w:t>
      </w:r>
      <w:r w:rsidR="004F7437">
        <w:t xml:space="preserve"> (</w:t>
      </w:r>
      <w:proofErr w:type="spellStart"/>
      <w:r w:rsidR="004F7437">
        <w:t>Ecoggins</w:t>
      </w:r>
      <w:proofErr w:type="spellEnd"/>
      <w:r w:rsidR="003835DE">
        <w:t xml:space="preserve">, </w:t>
      </w:r>
      <w:r w:rsidR="004F7437">
        <w:t>2016)</w:t>
      </w:r>
      <w:r w:rsidR="00C13D80">
        <w:t>. In the modern day,</w:t>
      </w:r>
      <w:r w:rsidR="004F7437">
        <w:t xml:space="preserve"> everything is changing fast with the impact of technology and equality, the NHS is continuously changing its leadership styles and believes that the leaders in the NHS need to continue to learn, develop and flex their style and behaviours (Storey and </w:t>
      </w:r>
      <w:proofErr w:type="spellStart"/>
      <w:r w:rsidR="004F7437">
        <w:t>Holti</w:t>
      </w:r>
      <w:proofErr w:type="spellEnd"/>
      <w:r w:rsidR="003835DE">
        <w:t>,</w:t>
      </w:r>
      <w:r w:rsidR="004F7437">
        <w:t xml:space="preserve"> 2013). </w:t>
      </w:r>
    </w:p>
    <w:p w14:paraId="62183BE2" w14:textId="77777777" w:rsidR="00285DE9" w:rsidRPr="00285DE9" w:rsidRDefault="00285DE9" w:rsidP="007E2BA5">
      <w:pPr>
        <w:rPr>
          <w:color w:val="000000" w:themeColor="text1"/>
        </w:rPr>
      </w:pPr>
      <w:r w:rsidRPr="00285DE9">
        <w:rPr>
          <w:color w:val="000000" w:themeColor="text1"/>
          <w:shd w:val="clear" w:color="auto" w:fill="FFFFFF"/>
        </w:rPr>
        <w:t>In nursing leadership can be defined as influence and it includes the use of interpersonal skills to induce others to achieve a specific goal</w:t>
      </w:r>
      <w:r>
        <w:rPr>
          <w:color w:val="000000" w:themeColor="text1"/>
          <w:shd w:val="clear" w:color="auto" w:fill="FFFFFF"/>
        </w:rPr>
        <w:t xml:space="preserve"> (Sullivan et al, </w:t>
      </w:r>
      <w:r w:rsidR="003835DE">
        <w:rPr>
          <w:color w:val="000000" w:themeColor="text1"/>
          <w:shd w:val="clear" w:color="auto" w:fill="FFFFFF"/>
        </w:rPr>
        <w:t xml:space="preserve">2010). This means that leaders such as sisters, ward managers and other hierarchy clinicians should inspire their staff to reach targets and objectives. </w:t>
      </w:r>
    </w:p>
    <w:p w14:paraId="56BE3AF2" w14:textId="77777777" w:rsidR="007E2BA5" w:rsidRDefault="007E2BA5" w:rsidP="007E2BA5"/>
    <w:p w14:paraId="5AE83AB1" w14:textId="77777777" w:rsidR="007E2BA5" w:rsidRDefault="007E2BA5" w:rsidP="007E2BA5"/>
    <w:p w14:paraId="1A207DE8" w14:textId="77777777" w:rsidR="007E2BA5" w:rsidRDefault="007E2BA5" w:rsidP="007E2BA5"/>
    <w:p w14:paraId="6B8AEC72" w14:textId="77777777" w:rsidR="007E2BA5" w:rsidRDefault="007E2BA5" w:rsidP="007E2BA5"/>
    <w:p w14:paraId="4B9DAFF9" w14:textId="77777777" w:rsidR="007E2BA5" w:rsidRDefault="007E2BA5" w:rsidP="007E2BA5"/>
    <w:p w14:paraId="7B74C649" w14:textId="77777777" w:rsidR="007E2BA5" w:rsidRDefault="007E2BA5" w:rsidP="007E2BA5"/>
    <w:p w14:paraId="49E7CEC3" w14:textId="77777777" w:rsidR="007E2BA5" w:rsidRDefault="007E2BA5" w:rsidP="007E2BA5"/>
    <w:p w14:paraId="5CF3EC93" w14:textId="77777777" w:rsidR="007E2BA5" w:rsidRDefault="007E2BA5" w:rsidP="007E2BA5"/>
    <w:p w14:paraId="14C7A629" w14:textId="77777777" w:rsidR="007E2BA5" w:rsidRDefault="007E2BA5" w:rsidP="007E2BA5"/>
    <w:p w14:paraId="4A3E35CE" w14:textId="77777777" w:rsidR="007E2BA5" w:rsidRDefault="007E2BA5" w:rsidP="007E2BA5"/>
    <w:p w14:paraId="4FA3018B" w14:textId="77777777" w:rsidR="007E2BA5" w:rsidRDefault="007E2BA5" w:rsidP="007E2BA5"/>
    <w:p w14:paraId="3B7F05F1" w14:textId="77777777" w:rsidR="007E2BA5" w:rsidRDefault="007E2BA5" w:rsidP="007E2BA5"/>
    <w:p w14:paraId="1313BD3B" w14:textId="77777777" w:rsidR="007E2BA5" w:rsidRDefault="007E2BA5" w:rsidP="007E2BA5"/>
    <w:p w14:paraId="774F2944" w14:textId="77777777" w:rsidR="007E2BA5" w:rsidRDefault="007E2BA5" w:rsidP="007E2BA5"/>
    <w:p w14:paraId="32EF15AF" w14:textId="77777777" w:rsidR="007E2BA5" w:rsidRDefault="007E2BA5" w:rsidP="007E2BA5"/>
    <w:p w14:paraId="191F9758" w14:textId="77777777" w:rsidR="007E2BA5" w:rsidRDefault="007E2BA5" w:rsidP="007E2BA5"/>
    <w:p w14:paraId="6BFDCA5B" w14:textId="77777777" w:rsidR="007E2BA5" w:rsidRDefault="007E2BA5" w:rsidP="007E2BA5"/>
    <w:p w14:paraId="0248F887" w14:textId="77777777" w:rsidR="007E2BA5" w:rsidRDefault="007E2BA5" w:rsidP="007E2BA5"/>
    <w:p w14:paraId="44730312" w14:textId="77777777" w:rsidR="007E2BA5" w:rsidRDefault="007E2BA5" w:rsidP="007E2BA5"/>
    <w:p w14:paraId="0B49B3F1" w14:textId="77777777" w:rsidR="007E2BA5" w:rsidRDefault="007E2BA5" w:rsidP="007E2BA5"/>
    <w:p w14:paraId="2588EC56" w14:textId="77777777" w:rsidR="007E2BA5" w:rsidRDefault="007E2BA5" w:rsidP="007E2BA5"/>
    <w:p w14:paraId="10DF532C" w14:textId="77777777" w:rsidR="007E2BA5" w:rsidRDefault="007E2BA5" w:rsidP="007E2BA5"/>
    <w:p w14:paraId="62866DBD" w14:textId="77777777" w:rsidR="007E2BA5" w:rsidRDefault="007E2BA5" w:rsidP="007E2BA5"/>
    <w:p w14:paraId="5A2CD2AF" w14:textId="77777777" w:rsidR="007E2BA5" w:rsidRDefault="007E2BA5" w:rsidP="007E2BA5"/>
    <w:p w14:paraId="049B7A6A" w14:textId="77777777" w:rsidR="007E2BA5" w:rsidRDefault="007E2BA5" w:rsidP="007E2BA5"/>
    <w:p w14:paraId="5BB3EB21" w14:textId="77777777" w:rsidR="007E2BA5" w:rsidRDefault="007E2BA5" w:rsidP="007E2BA5"/>
    <w:p w14:paraId="20503ACA" w14:textId="39024C23" w:rsidR="007E2BA5" w:rsidRDefault="007E2BA5" w:rsidP="007E2BA5">
      <w:pPr>
        <w:pStyle w:val="Heading1"/>
        <w:numPr>
          <w:ilvl w:val="0"/>
          <w:numId w:val="1"/>
        </w:numPr>
      </w:pPr>
      <w:bookmarkStart w:id="2" w:name="_Toc509402929"/>
      <w:r>
        <w:t>Main Findings</w:t>
      </w:r>
      <w:bookmarkEnd w:id="2"/>
    </w:p>
    <w:p w14:paraId="5B984B54" w14:textId="77777777" w:rsidR="00A10B58" w:rsidRPr="00526794" w:rsidRDefault="00526794" w:rsidP="00A10B58">
      <w:r>
        <w:t xml:space="preserve">Leadership is one of the main focuses of the National Health Service(NHS). The NHS strives off good leadership, without it, staff would have no direction and the service would fall apart. Leaders are not born, leaders strive off </w:t>
      </w:r>
      <w:r w:rsidR="00270427">
        <w:t xml:space="preserve">fulfilment and achieving aims and needs. Although the NHS is known globally for its successful leadership according to Rose 2014, the service stills needs more strategies to become a more diverse and effective organisation. </w:t>
      </w:r>
      <w:r w:rsidR="00A10B58">
        <w:t xml:space="preserve">Teamwork is used daily within the NHS. Most teamwork is seen through multi-disciplinary teams e.g. Nurses working with Doctors and Paramedics in A&amp;E, Surgeons working with Nurses in surgery. </w:t>
      </w:r>
    </w:p>
    <w:p w14:paraId="282FA07A" w14:textId="25EFCDEA" w:rsidR="00526794" w:rsidRDefault="00270427" w:rsidP="00526794">
      <w:r>
        <w:t>The new Junior Doctor contracts were released in 2016, the Government stated the old contract was ‘outdated’ and said that the new contract would provide safer working and training and better pay. However, the new contract draws no significant links between the junior doctors pay in relation to their responsibilities. This caused the juniors to strike which caused a significant effect on the NHS and put a huge strain on other health care professionals. Furthermore, surgeons had to cancel pre-arranged surgery which was going to be delivered to patients</w:t>
      </w:r>
      <w:r w:rsidR="00A10B58">
        <w:t>,</w:t>
      </w:r>
      <w:r>
        <w:t xml:space="preserve"> some had been waiting for months. </w:t>
      </w:r>
      <w:r w:rsidR="00A10B58">
        <w:t xml:space="preserve">Accident and Emergency was particularly strained as many doctors from different areas of specialisation had to cover this department. These strikes caused MP’s and other leaders of the NHS to realise that they need more strategies in place in case this or something alike ever happened again. </w:t>
      </w:r>
    </w:p>
    <w:p w14:paraId="40EC1D24" w14:textId="77777777" w:rsidR="007E2BA5" w:rsidRDefault="007E2BA5" w:rsidP="007E2BA5"/>
    <w:p w14:paraId="3D26CC0A" w14:textId="5EE9BDAB" w:rsidR="003264A5" w:rsidRDefault="003264A5" w:rsidP="003264A5">
      <w:pPr>
        <w:pStyle w:val="Heading2"/>
        <w:numPr>
          <w:ilvl w:val="1"/>
          <w:numId w:val="1"/>
        </w:numPr>
        <w:rPr>
          <w:rFonts w:eastAsiaTheme="minorEastAsia"/>
          <w:lang w:eastAsia="en-GB"/>
        </w:rPr>
      </w:pPr>
      <w:bookmarkStart w:id="3" w:name="_Toc509402930"/>
      <w:r w:rsidRPr="003264A5">
        <w:rPr>
          <w:rFonts w:eastAsiaTheme="minorEastAsia"/>
          <w:lang w:eastAsia="en-GB"/>
        </w:rPr>
        <w:t>The importance of leadership and management with</w:t>
      </w:r>
      <w:r w:rsidR="00416AFE">
        <w:rPr>
          <w:rFonts w:eastAsiaTheme="minorEastAsia"/>
          <w:lang w:eastAsia="en-GB"/>
        </w:rPr>
        <w:t xml:space="preserve">in </w:t>
      </w:r>
      <w:r w:rsidR="003A377E">
        <w:rPr>
          <w:rFonts w:eastAsiaTheme="minorEastAsia"/>
          <w:lang w:eastAsia="en-GB"/>
        </w:rPr>
        <w:t>the NHS</w:t>
      </w:r>
      <w:bookmarkEnd w:id="3"/>
    </w:p>
    <w:p w14:paraId="6B55C35F" w14:textId="106450B9" w:rsidR="00F86D61" w:rsidRDefault="007F7871" w:rsidP="00F86D61">
      <w:pPr>
        <w:rPr>
          <w:rFonts w:cs="Arial"/>
          <w:color w:val="000000" w:themeColor="text1"/>
          <w:szCs w:val="20"/>
          <w:shd w:val="clear" w:color="auto" w:fill="FFFFFF"/>
        </w:rPr>
      </w:pPr>
      <w:bookmarkStart w:id="4" w:name="_GoBack"/>
      <w:bookmarkEnd w:id="4"/>
      <w:r>
        <w:rPr>
          <w:lang w:eastAsia="en-GB"/>
        </w:rPr>
        <w:t xml:space="preserve">In organisations such as the National Health Service (NHS) leadership is </w:t>
      </w:r>
      <w:r w:rsidR="00F41A53">
        <w:rPr>
          <w:lang w:eastAsia="en-GB"/>
        </w:rPr>
        <w:t xml:space="preserve">the key to success. Without leaders in the NHS, staff would have no direction, little motivation and may even be incompetent. The NHS strives off hard working staff who work together in multi-disciplinary teams, (Satyendra, 2015) says that </w:t>
      </w:r>
      <w:r w:rsidR="00F41A53">
        <w:rPr>
          <w:rFonts w:cs="Arial"/>
          <w:color w:val="000000" w:themeColor="text1"/>
          <w:szCs w:val="20"/>
          <w:shd w:val="clear" w:color="auto" w:fill="FFFFFF"/>
        </w:rPr>
        <w:t>wi</w:t>
      </w:r>
      <w:r w:rsidR="00F41A53" w:rsidRPr="00F41A53">
        <w:rPr>
          <w:rFonts w:cs="Arial"/>
          <w:color w:val="000000" w:themeColor="text1"/>
          <w:szCs w:val="20"/>
          <w:shd w:val="clear" w:color="auto" w:fill="FFFFFF"/>
        </w:rPr>
        <w:t>th good leadership, organi</w:t>
      </w:r>
      <w:r w:rsidR="00646AA0">
        <w:rPr>
          <w:rFonts w:cs="Arial"/>
          <w:color w:val="000000" w:themeColor="text1"/>
          <w:szCs w:val="20"/>
          <w:shd w:val="clear" w:color="auto" w:fill="FFFFFF"/>
        </w:rPr>
        <w:t>s</w:t>
      </w:r>
      <w:r w:rsidR="00F41A53" w:rsidRPr="00F41A53">
        <w:rPr>
          <w:rFonts w:cs="Arial"/>
          <w:color w:val="000000" w:themeColor="text1"/>
          <w:szCs w:val="20"/>
          <w:shd w:val="clear" w:color="auto" w:fill="FFFFFF"/>
        </w:rPr>
        <w:t>ational culture is not forced but developed. Communication is effective and open</w:t>
      </w:r>
      <w:r w:rsidR="00F41A53">
        <w:rPr>
          <w:rFonts w:cs="Arial"/>
          <w:color w:val="000000" w:themeColor="text1"/>
          <w:szCs w:val="20"/>
          <w:shd w:val="clear" w:color="auto" w:fill="FFFFFF"/>
        </w:rPr>
        <w:t>.</w:t>
      </w:r>
      <w:r w:rsidR="00A53B91">
        <w:rPr>
          <w:rFonts w:cs="Arial"/>
          <w:color w:val="000000" w:themeColor="text1"/>
          <w:szCs w:val="20"/>
          <w:shd w:val="clear" w:color="auto" w:fill="FFFFFF"/>
        </w:rPr>
        <w:t xml:space="preserve"> </w:t>
      </w:r>
    </w:p>
    <w:p w14:paraId="5434F657" w14:textId="110A6D68" w:rsidR="003264A5" w:rsidRDefault="002D0047" w:rsidP="00C020AE">
      <w:pPr>
        <w:rPr>
          <w:rFonts w:cs="Arial"/>
          <w:color w:val="000000" w:themeColor="text1"/>
          <w:szCs w:val="20"/>
          <w:shd w:val="clear" w:color="auto" w:fill="FFFFFF"/>
        </w:rPr>
      </w:pPr>
      <w:r>
        <w:rPr>
          <w:rFonts w:cs="Arial"/>
          <w:color w:val="000000" w:themeColor="text1"/>
          <w:szCs w:val="20"/>
          <w:shd w:val="clear" w:color="auto" w:fill="FFFFFF"/>
        </w:rPr>
        <w:t xml:space="preserve">Abraham Maslow created a motivational theory called ‘Maslow’s hierarchy of needs’ which consists of a five-tier pyramid. The pyramid is commonly used in psychology and is referred to as a pyramid of ‘needs’ as it is thought that people are motivated to achieve these needs. Maslow believed that some needs can only be fulfilled if the first ‘need’ is obtained. Once the first need is achieved then </w:t>
      </w:r>
      <w:r>
        <w:rPr>
          <w:rFonts w:cs="Arial"/>
          <w:color w:val="000000" w:themeColor="text1"/>
          <w:szCs w:val="20"/>
          <w:shd w:val="clear" w:color="auto" w:fill="FFFFFF"/>
        </w:rPr>
        <w:lastRenderedPageBreak/>
        <w:t xml:space="preserve">this will fulfil and motivate individuals to go to the next level and so on. This is linked to management as it reflects </w:t>
      </w:r>
      <w:r w:rsidR="00C020AE">
        <w:rPr>
          <w:rFonts w:cs="Arial"/>
          <w:color w:val="000000" w:themeColor="text1"/>
          <w:szCs w:val="20"/>
          <w:shd w:val="clear" w:color="auto" w:fill="FFFFFF"/>
        </w:rPr>
        <w:t xml:space="preserve">that </w:t>
      </w:r>
      <w:r>
        <w:rPr>
          <w:rFonts w:cs="Arial"/>
          <w:color w:val="000000" w:themeColor="text1"/>
          <w:szCs w:val="20"/>
          <w:shd w:val="clear" w:color="auto" w:fill="FFFFFF"/>
        </w:rPr>
        <w:t xml:space="preserve">if staff do not find these needs in their </w:t>
      </w:r>
      <w:r w:rsidR="00C020AE">
        <w:rPr>
          <w:rFonts w:cs="Arial"/>
          <w:color w:val="000000" w:themeColor="text1"/>
          <w:szCs w:val="20"/>
          <w:shd w:val="clear" w:color="auto" w:fill="FFFFFF"/>
        </w:rPr>
        <w:t>hierarchy then they will struggle to find fulfilment and motivation in their roles, which is something very important within the NHS as if staff such as nurses, do not feel motivated to do their jobs they might not give patients the appropriate or correct treatment and care.</w:t>
      </w:r>
    </w:p>
    <w:p w14:paraId="5813DC90" w14:textId="7F2AB9DF" w:rsidR="00646AA0" w:rsidRDefault="00646AA0" w:rsidP="00C020AE">
      <w:r>
        <w:t>In 2014, Lord Rose reviewed the leadership within the NHS, he reported ‘</w:t>
      </w:r>
      <w:r>
        <w:t xml:space="preserve">Everyone should know what great leadership looks like; and even though not every job will require leadership qualities, some parts of every job will. We should not try to prescribe from any </w:t>
      </w:r>
      <w:proofErr w:type="gramStart"/>
      <w:r>
        <w:t>particular discipline</w:t>
      </w:r>
      <w:proofErr w:type="gramEnd"/>
      <w:r>
        <w:t>. We should aim to develop, recognise and reward appropriately leadership qualities across the whole NHS workforce. Leadership qualities should be celebrated across all disciplines and job grades.</w:t>
      </w:r>
      <w:r>
        <w:t xml:space="preserve">’ He also said that </w:t>
      </w:r>
      <w:r>
        <w:t>the NHS performs an extraordinary service and is staffed by some extraordinary people, but the whole organisation could and should be made more effective by the application of some common-sense tactical and strategic thinking.</w:t>
      </w:r>
      <w:r>
        <w:t xml:space="preserve"> This could mean that the NHS needs more strategies for its leaders to work off, these could be things such as </w:t>
      </w:r>
      <w:r w:rsidR="00AD2AD9">
        <w:t xml:space="preserve">rewarding staff or </w:t>
      </w:r>
      <w:r w:rsidR="00043454">
        <w:t>showing</w:t>
      </w:r>
      <w:r w:rsidR="00AD2AD9">
        <w:t xml:space="preserve"> them </w:t>
      </w:r>
      <w:r w:rsidR="00043454">
        <w:t>appreciating or higher pay rises/bonus’</w:t>
      </w:r>
      <w:r w:rsidR="00AD2AD9">
        <w:t xml:space="preserve">. This could make staff work harder and become more passionate and feel reassured in their role. </w:t>
      </w:r>
    </w:p>
    <w:p w14:paraId="49A387C3" w14:textId="4F265F07" w:rsidR="00D61736" w:rsidRPr="00D61736" w:rsidRDefault="00D61736" w:rsidP="00D61736">
      <w:r w:rsidRPr="00D61736">
        <w:rPr>
          <w:lang w:eastAsia="en-GB"/>
        </w:rPr>
        <w:t>In Lord Rose’ report</w:t>
      </w:r>
      <w:r>
        <w:rPr>
          <w:lang w:eastAsia="en-GB"/>
        </w:rPr>
        <w:t xml:space="preserve"> also</w:t>
      </w:r>
      <w:r w:rsidRPr="00D61736">
        <w:rPr>
          <w:lang w:eastAsia="en-GB"/>
        </w:rPr>
        <w:t xml:space="preserve"> states that </w:t>
      </w:r>
      <w:r>
        <w:t>i</w:t>
      </w:r>
      <w:r w:rsidRPr="00D61736">
        <w:t>t is crucial for the future of the NHS that it creates and supports a cadre of capable, trained and current managers from all disciplines and increases its level of cultural diversity to better reflect its staff. In order that its training effort can be rational and effective, the NHS must identify and 55 broadcast core management skills and competencies across the organisation and expectations for delivery at clearly structured management levels. The NHS must begin cross-disciplinary (doctor, nurse and administrative) leadership and management training earlier in individual’s careers.</w:t>
      </w:r>
      <w:r>
        <w:t xml:space="preserve"> If this is done, </w:t>
      </w:r>
      <w:r w:rsidR="002B15BC">
        <w:t>management will become more effective.</w:t>
      </w:r>
    </w:p>
    <w:p w14:paraId="2529A4C9" w14:textId="77777777" w:rsidR="00D61736" w:rsidRDefault="00D61736" w:rsidP="00C020AE">
      <w:pPr>
        <w:rPr>
          <w:rFonts w:cs="Arial"/>
          <w:color w:val="000000" w:themeColor="text1"/>
          <w:szCs w:val="20"/>
          <w:shd w:val="clear" w:color="auto" w:fill="FFFFFF"/>
        </w:rPr>
      </w:pPr>
    </w:p>
    <w:p w14:paraId="0EDB57ED" w14:textId="77777777" w:rsidR="00C020AE" w:rsidRPr="00C020AE" w:rsidRDefault="00C020AE" w:rsidP="00C020AE">
      <w:pPr>
        <w:rPr>
          <w:rFonts w:cs="Arial"/>
          <w:color w:val="000000" w:themeColor="text1"/>
          <w:szCs w:val="20"/>
          <w:shd w:val="clear" w:color="auto" w:fill="FFFFFF"/>
        </w:rPr>
      </w:pPr>
    </w:p>
    <w:p w14:paraId="0FC8DD4B" w14:textId="689FDE0D" w:rsidR="00F45CC0" w:rsidRDefault="003264A5" w:rsidP="00F45CC0">
      <w:pPr>
        <w:pStyle w:val="Heading2"/>
        <w:numPr>
          <w:ilvl w:val="2"/>
          <w:numId w:val="1"/>
        </w:numPr>
        <w:rPr>
          <w:rFonts w:eastAsiaTheme="minorEastAsia"/>
          <w:lang w:eastAsia="en-GB"/>
        </w:rPr>
      </w:pPr>
      <w:bookmarkStart w:id="5" w:name="_Toc509402931"/>
      <w:r w:rsidRPr="003264A5">
        <w:rPr>
          <w:rFonts w:eastAsiaTheme="minorEastAsia"/>
          <w:lang w:eastAsia="en-GB"/>
        </w:rPr>
        <w:t xml:space="preserve">When were the Junior Doctor contract changes introduced and </w:t>
      </w:r>
      <w:proofErr w:type="gramStart"/>
      <w:r w:rsidRPr="003264A5">
        <w:rPr>
          <w:rFonts w:eastAsiaTheme="minorEastAsia"/>
          <w:lang w:eastAsia="en-GB"/>
        </w:rPr>
        <w:t>why</w:t>
      </w:r>
      <w:bookmarkEnd w:id="5"/>
      <w:proofErr w:type="gramEnd"/>
    </w:p>
    <w:p w14:paraId="29E6B549" w14:textId="2AA21AD0" w:rsidR="00526794" w:rsidRDefault="002D0107" w:rsidP="002D0107">
      <w:pPr>
        <w:rPr>
          <w:lang w:eastAsia="en-GB"/>
        </w:rPr>
      </w:pPr>
      <w:r>
        <w:rPr>
          <w:lang w:eastAsia="en-GB"/>
        </w:rPr>
        <w:t>The new junior doctor contracts were introduced in August 2016</w:t>
      </w:r>
      <w:r w:rsidR="006D1534">
        <w:rPr>
          <w:lang w:eastAsia="en-GB"/>
        </w:rPr>
        <w:t>, these were an update on the old contracts which</w:t>
      </w:r>
      <w:r w:rsidR="00E010B1">
        <w:rPr>
          <w:lang w:eastAsia="en-GB"/>
        </w:rPr>
        <w:t xml:space="preserve"> were released in 1990</w:t>
      </w:r>
      <w:r w:rsidR="006D1534">
        <w:rPr>
          <w:lang w:eastAsia="en-GB"/>
        </w:rPr>
        <w:t xml:space="preserve"> the </w:t>
      </w:r>
      <w:r w:rsidR="00E010B1">
        <w:rPr>
          <w:lang w:eastAsia="en-GB"/>
        </w:rPr>
        <w:t>government stated these were ‘outdated’</w:t>
      </w:r>
      <w:r w:rsidR="00554D3B">
        <w:rPr>
          <w:lang w:eastAsia="en-GB"/>
        </w:rPr>
        <w:t>, the new contract has new terms and conditions</w:t>
      </w:r>
      <w:r w:rsidR="00E010B1">
        <w:rPr>
          <w:lang w:eastAsia="en-GB"/>
        </w:rPr>
        <w:t xml:space="preserve">. </w:t>
      </w:r>
      <w:r w:rsidR="00323DD1">
        <w:rPr>
          <w:lang w:eastAsia="en-GB"/>
        </w:rPr>
        <w:t xml:space="preserve">Plans were </w:t>
      </w:r>
      <w:r w:rsidR="00554D3B">
        <w:rPr>
          <w:lang w:eastAsia="en-GB"/>
        </w:rPr>
        <w:t>drawn</w:t>
      </w:r>
      <w:r w:rsidR="00323DD1">
        <w:rPr>
          <w:lang w:eastAsia="en-GB"/>
        </w:rPr>
        <w:t xml:space="preserve"> up in 2012 to change the contact but </w:t>
      </w:r>
      <w:r w:rsidR="00554D3B">
        <w:rPr>
          <w:lang w:eastAsia="en-GB"/>
        </w:rPr>
        <w:t xml:space="preserve">they were not discussed until 2014. In 2013 the British Medical Association (BMA) entered an agreement with the Department of Health. The BMA pointed out three key areas which needed to be improved on in the new contact, these were safe working, training and development and pay. The new </w:t>
      </w:r>
      <w:r w:rsidR="00526794">
        <w:rPr>
          <w:lang w:eastAsia="en-GB"/>
        </w:rPr>
        <w:t>contract</w:t>
      </w:r>
      <w:r w:rsidR="00554D3B">
        <w:rPr>
          <w:lang w:eastAsia="en-GB"/>
        </w:rPr>
        <w:t xml:space="preserve"> also </w:t>
      </w:r>
      <w:r w:rsidR="00526794">
        <w:rPr>
          <w:lang w:eastAsia="en-GB"/>
        </w:rPr>
        <w:t xml:space="preserve">stated that the BMA were to provide a package which addressed the concerns of junior doctors. </w:t>
      </w:r>
    </w:p>
    <w:p w14:paraId="27EB5BAE" w14:textId="76B84372" w:rsidR="00526794" w:rsidRPr="002D0107" w:rsidRDefault="00526794" w:rsidP="002D0107">
      <w:pPr>
        <w:rPr>
          <w:lang w:eastAsia="en-GB"/>
        </w:rPr>
      </w:pPr>
      <w:r>
        <w:rPr>
          <w:lang w:eastAsia="en-GB"/>
        </w:rPr>
        <w:t xml:space="preserve">There has now been a maximum number of hours junior doctors can take per week but there is no limit on how many hours on call they can take. The new contract has inadequate links between the junior doctors pay in relation to their responsibilities. </w:t>
      </w:r>
      <w:r w:rsidR="00270427">
        <w:rPr>
          <w:lang w:eastAsia="en-GB"/>
        </w:rPr>
        <w:t xml:space="preserve">The junior doctors believed that they were being asked to do more, for less. </w:t>
      </w:r>
    </w:p>
    <w:p w14:paraId="27DE3095" w14:textId="77777777" w:rsidR="00C020AE" w:rsidRDefault="00C020AE" w:rsidP="00C020AE">
      <w:pPr>
        <w:rPr>
          <w:lang w:eastAsia="en-GB"/>
        </w:rPr>
      </w:pPr>
    </w:p>
    <w:p w14:paraId="11FA8FA9" w14:textId="77777777" w:rsidR="00C020AE" w:rsidRPr="00C020AE" w:rsidRDefault="00C020AE" w:rsidP="00C020AE">
      <w:pPr>
        <w:rPr>
          <w:lang w:eastAsia="en-GB"/>
        </w:rPr>
      </w:pPr>
    </w:p>
    <w:p w14:paraId="5465FD77" w14:textId="77777777" w:rsidR="003264A5" w:rsidRPr="003264A5" w:rsidRDefault="003264A5" w:rsidP="003264A5">
      <w:pPr>
        <w:pStyle w:val="ListParagraph"/>
        <w:ind w:left="1080"/>
      </w:pPr>
    </w:p>
    <w:p w14:paraId="67B9AB79" w14:textId="166F0CC0" w:rsidR="003264A5" w:rsidRDefault="003264A5" w:rsidP="003264A5">
      <w:pPr>
        <w:pStyle w:val="Heading2"/>
        <w:numPr>
          <w:ilvl w:val="2"/>
          <w:numId w:val="1"/>
        </w:numPr>
        <w:rPr>
          <w:rFonts w:eastAsiaTheme="minorEastAsia"/>
          <w:lang w:eastAsia="en-GB"/>
        </w:rPr>
      </w:pPr>
      <w:bookmarkStart w:id="6" w:name="_Toc509402932"/>
      <w:r w:rsidRPr="003264A5">
        <w:rPr>
          <w:rFonts w:eastAsiaTheme="minorEastAsia"/>
          <w:lang w:eastAsia="en-GB"/>
        </w:rPr>
        <w:lastRenderedPageBreak/>
        <w:t>The impact of these contract proposals and changes upon Junior doctors and other health professionals</w:t>
      </w:r>
      <w:bookmarkEnd w:id="6"/>
    </w:p>
    <w:p w14:paraId="3D48D441" w14:textId="28EE149C" w:rsidR="00D61736" w:rsidRPr="00D61736" w:rsidRDefault="00D61736" w:rsidP="00D61736">
      <w:pPr>
        <w:rPr>
          <w:lang w:eastAsia="en-GB"/>
        </w:rPr>
      </w:pPr>
      <w:r>
        <w:rPr>
          <w:lang w:eastAsia="en-GB"/>
        </w:rPr>
        <w:t>In 2016 junior doctors in England t</w:t>
      </w:r>
      <w:r w:rsidR="00635E00">
        <w:rPr>
          <w:lang w:eastAsia="en-GB"/>
        </w:rPr>
        <w:t>ook the decision to go on strike. They chose to do this after the new contract was put in place. The strike had a significant effect on other professionals in the NHS, with admissions dropping by over 9%, the number of patients arriving for emergency medicine at A&amp;E dropped to almost 7% and the number of outpatient appointments fell by 6%</w:t>
      </w:r>
      <w:r w:rsidR="002B15BC">
        <w:rPr>
          <w:lang w:eastAsia="en-GB"/>
        </w:rPr>
        <w:t xml:space="preserve"> (Gregory, 2018)</w:t>
      </w:r>
      <w:r w:rsidR="00635E00">
        <w:rPr>
          <w:lang w:eastAsia="en-GB"/>
        </w:rPr>
        <w:t xml:space="preserve">. </w:t>
      </w:r>
      <w:r w:rsidR="003869B9">
        <w:rPr>
          <w:lang w:eastAsia="en-GB"/>
        </w:rPr>
        <w:t xml:space="preserve">The reason for these droppages is that there </w:t>
      </w:r>
      <w:r w:rsidR="00F1315F">
        <w:rPr>
          <w:lang w:eastAsia="en-GB"/>
        </w:rPr>
        <w:t>were</w:t>
      </w:r>
      <w:r w:rsidR="003869B9">
        <w:rPr>
          <w:lang w:eastAsia="en-GB"/>
        </w:rPr>
        <w:t xml:space="preserve"> not enough doctors to cover the </w:t>
      </w:r>
      <w:r w:rsidR="00F1315F">
        <w:rPr>
          <w:lang w:eastAsia="en-GB"/>
        </w:rPr>
        <w:t>number</w:t>
      </w:r>
      <w:r w:rsidR="003869B9">
        <w:rPr>
          <w:lang w:eastAsia="en-GB"/>
        </w:rPr>
        <w:t xml:space="preserve"> of patients attending these scheduled and non-scheduled visits. </w:t>
      </w:r>
      <w:r w:rsidR="00F1315F">
        <w:rPr>
          <w:lang w:eastAsia="en-GB"/>
        </w:rPr>
        <w:t xml:space="preserve">These strikes meant surgeons had to cancel most of their operations due to take place, there was an extra strain on emergency medical staff and A&amp;E and ambulance waiting times. Nurses </w:t>
      </w:r>
      <w:proofErr w:type="gramStart"/>
      <w:r w:rsidR="00F1315F">
        <w:rPr>
          <w:lang w:eastAsia="en-GB"/>
        </w:rPr>
        <w:t>in particular struggled</w:t>
      </w:r>
      <w:proofErr w:type="gramEnd"/>
      <w:r w:rsidR="00F1315F">
        <w:rPr>
          <w:lang w:eastAsia="en-GB"/>
        </w:rPr>
        <w:t xml:space="preserve"> during the strike as they were challenged to </w:t>
      </w:r>
      <w:r w:rsidR="002B15BC">
        <w:rPr>
          <w:lang w:eastAsia="en-GB"/>
        </w:rPr>
        <w:t>do more tasks than they would usually.</w:t>
      </w:r>
    </w:p>
    <w:p w14:paraId="20694F8C" w14:textId="77777777" w:rsidR="00043454" w:rsidRPr="00043454" w:rsidRDefault="00043454" w:rsidP="00043454">
      <w:pPr>
        <w:rPr>
          <w:lang w:eastAsia="en-GB"/>
        </w:rPr>
      </w:pPr>
    </w:p>
    <w:p w14:paraId="58F43AB7" w14:textId="77777777" w:rsidR="003264A5" w:rsidRDefault="003264A5" w:rsidP="003264A5">
      <w:pPr>
        <w:pStyle w:val="ListParagraph"/>
      </w:pPr>
    </w:p>
    <w:p w14:paraId="2C7D5EB1" w14:textId="77777777" w:rsidR="003264A5" w:rsidRPr="003264A5" w:rsidRDefault="003264A5" w:rsidP="003264A5">
      <w:pPr>
        <w:pStyle w:val="ListParagraph"/>
        <w:ind w:left="1080"/>
      </w:pPr>
    </w:p>
    <w:p w14:paraId="60A66877" w14:textId="77777777" w:rsidR="003264A5" w:rsidRDefault="003264A5" w:rsidP="003264A5">
      <w:pPr>
        <w:pStyle w:val="Heading2"/>
        <w:numPr>
          <w:ilvl w:val="2"/>
          <w:numId w:val="1"/>
        </w:numPr>
        <w:rPr>
          <w:rFonts w:eastAsiaTheme="minorEastAsia"/>
          <w:lang w:eastAsia="en-GB"/>
        </w:rPr>
      </w:pPr>
      <w:bookmarkStart w:id="7" w:name="_Toc509402933"/>
      <w:r w:rsidRPr="003264A5">
        <w:rPr>
          <w:rFonts w:eastAsiaTheme="minorEastAsia"/>
          <w:lang w:eastAsia="en-GB"/>
        </w:rPr>
        <w:t>The importance of teamwork</w:t>
      </w:r>
      <w:bookmarkEnd w:id="7"/>
      <w:r w:rsidRPr="003264A5">
        <w:rPr>
          <w:rFonts w:eastAsiaTheme="minorEastAsia"/>
          <w:lang w:eastAsia="en-GB"/>
        </w:rPr>
        <w:t xml:space="preserve"> </w:t>
      </w:r>
    </w:p>
    <w:p w14:paraId="6B0297F6" w14:textId="06103CE2" w:rsidR="000803CC" w:rsidRDefault="000803CC" w:rsidP="000803CC">
      <w:pPr>
        <w:rPr>
          <w:lang w:eastAsia="en-GB"/>
        </w:rPr>
      </w:pPr>
      <w:r>
        <w:rPr>
          <w:lang w:eastAsia="en-GB"/>
        </w:rPr>
        <w:t>In health</w:t>
      </w:r>
      <w:r w:rsidR="007E136F">
        <w:rPr>
          <w:lang w:eastAsia="en-GB"/>
        </w:rPr>
        <w:t xml:space="preserve">care, teamwork is extremely important. The most successful team is when everyone knows where they’re supposed to be and what they supposed to be doing. Healthcare also benefits from teamwork if </w:t>
      </w:r>
      <w:r w:rsidR="009E702C">
        <w:rPr>
          <w:lang w:eastAsia="en-GB"/>
        </w:rPr>
        <w:t>colleagues</w:t>
      </w:r>
      <w:r w:rsidR="007E136F">
        <w:rPr>
          <w:lang w:eastAsia="en-GB"/>
        </w:rPr>
        <w:t xml:space="preserve"> help </w:t>
      </w:r>
      <w:r w:rsidR="009E702C">
        <w:rPr>
          <w:lang w:eastAsia="en-GB"/>
        </w:rPr>
        <w:t>each other</w:t>
      </w:r>
      <w:r w:rsidR="007E136F">
        <w:rPr>
          <w:lang w:eastAsia="en-GB"/>
        </w:rPr>
        <w:t xml:space="preserve"> at their jobs for example, </w:t>
      </w:r>
      <w:r w:rsidR="009E702C">
        <w:rPr>
          <w:lang w:eastAsia="en-GB"/>
        </w:rPr>
        <w:t>colleagues</w:t>
      </w:r>
      <w:r w:rsidR="007E136F">
        <w:rPr>
          <w:lang w:eastAsia="en-GB"/>
        </w:rPr>
        <w:t xml:space="preserve"> can add their knowledge </w:t>
      </w:r>
      <w:r w:rsidR="009E702C">
        <w:rPr>
          <w:lang w:eastAsia="en-GB"/>
        </w:rPr>
        <w:t>about a patient to any treatment decisions.</w:t>
      </w:r>
      <w:r w:rsidR="00C1110F">
        <w:rPr>
          <w:lang w:eastAsia="en-GB"/>
        </w:rPr>
        <w:t xml:space="preserve"> Team work is also important in the NHS as</w:t>
      </w:r>
      <w:r w:rsidR="00BA53E3">
        <w:rPr>
          <w:lang w:eastAsia="en-GB"/>
        </w:rPr>
        <w:t xml:space="preserve"> specific roles must sometimes come together and work as a multi-disciplinary team</w:t>
      </w:r>
      <w:r w:rsidR="009A201A">
        <w:rPr>
          <w:lang w:eastAsia="en-GB"/>
        </w:rPr>
        <w:t xml:space="preserve">, a good example of this is in an accident and emergency department where different practitioners such as nurses, doctors, paramedics and surgeons come together to treat one patient. </w:t>
      </w:r>
    </w:p>
    <w:p w14:paraId="65AD7ECF" w14:textId="30F758A0" w:rsidR="00043454" w:rsidRPr="00D61736" w:rsidRDefault="00043454" w:rsidP="00043454">
      <w:r w:rsidRPr="00D61736">
        <w:rPr>
          <w:lang w:eastAsia="en-GB"/>
        </w:rPr>
        <w:t xml:space="preserve">In Lord Rose’ report states that </w:t>
      </w:r>
      <w:r w:rsidRPr="00D61736">
        <w:t>It is crucial for the future of the NHS that it creates and supports a cadre of capable, trained and current managers from all disciplines and increases its level of cultural diversity to better reflect its staff. In order that its training effort can be rational and effective, the NHS must identify and 55 broadcast core management skills and competencies across the organisation and expectations for delivery at clearly structured management levels. The NHS must begin cross-disciplinary (doctor, nurse and administrative) leadership and management training earlier in individual’s careers.</w:t>
      </w:r>
    </w:p>
    <w:p w14:paraId="37FC509E" w14:textId="77777777" w:rsidR="00043454" w:rsidRPr="000803CC" w:rsidRDefault="00043454" w:rsidP="000803CC">
      <w:pPr>
        <w:rPr>
          <w:lang w:eastAsia="en-GB"/>
        </w:rPr>
      </w:pPr>
    </w:p>
    <w:p w14:paraId="5D8CA66F" w14:textId="77777777" w:rsidR="003264A5" w:rsidRPr="003264A5" w:rsidRDefault="003264A5" w:rsidP="003264A5">
      <w:pPr>
        <w:pStyle w:val="ListParagraph"/>
        <w:ind w:left="1080"/>
      </w:pPr>
    </w:p>
    <w:p w14:paraId="77D9EA14" w14:textId="21D46706" w:rsidR="003264A5" w:rsidRDefault="003264A5" w:rsidP="003264A5">
      <w:pPr>
        <w:pStyle w:val="Heading2"/>
        <w:numPr>
          <w:ilvl w:val="2"/>
          <w:numId w:val="1"/>
        </w:numPr>
        <w:rPr>
          <w:rFonts w:eastAsiaTheme="minorEastAsia"/>
          <w:lang w:eastAsia="en-GB"/>
        </w:rPr>
      </w:pPr>
      <w:bookmarkStart w:id="8" w:name="_Toc509402934"/>
      <w:r w:rsidRPr="003264A5">
        <w:rPr>
          <w:rFonts w:eastAsiaTheme="minorEastAsia"/>
          <w:lang w:eastAsia="en-GB"/>
        </w:rPr>
        <w:t>Implications for service users if appropriate structures are not in place</w:t>
      </w:r>
      <w:bookmarkEnd w:id="8"/>
    </w:p>
    <w:p w14:paraId="4C76A8E9" w14:textId="0B9F2B96" w:rsidR="00043454" w:rsidRDefault="00AD2AD9" w:rsidP="00AD2AD9">
      <w:pPr>
        <w:rPr>
          <w:lang w:eastAsia="en-GB"/>
        </w:rPr>
      </w:pPr>
      <w:r>
        <w:rPr>
          <w:lang w:eastAsia="en-GB"/>
        </w:rPr>
        <w:t xml:space="preserve">A </w:t>
      </w:r>
      <w:r w:rsidR="00773295">
        <w:rPr>
          <w:lang w:eastAsia="en-GB"/>
        </w:rPr>
        <w:t>research</w:t>
      </w:r>
      <w:r>
        <w:rPr>
          <w:lang w:eastAsia="en-GB"/>
        </w:rPr>
        <w:t xml:space="preserve"> paper by Burrell, </w:t>
      </w:r>
      <w:r w:rsidR="00773295">
        <w:rPr>
          <w:lang w:eastAsia="en-GB"/>
        </w:rPr>
        <w:t>(</w:t>
      </w:r>
      <w:r>
        <w:rPr>
          <w:lang w:eastAsia="en-GB"/>
        </w:rPr>
        <w:t>et al, 2012</w:t>
      </w:r>
      <w:r w:rsidR="00773295">
        <w:rPr>
          <w:lang w:eastAsia="en-GB"/>
        </w:rPr>
        <w:t>)</w:t>
      </w:r>
      <w:r>
        <w:rPr>
          <w:lang w:eastAsia="en-GB"/>
        </w:rPr>
        <w:t xml:space="preserve"> states that</w:t>
      </w:r>
      <w:r w:rsidR="00773295">
        <w:rPr>
          <w:lang w:eastAsia="en-GB"/>
        </w:rPr>
        <w:t xml:space="preserve"> the London Ambulance Service attends around 40 calls a day to patients who are having a seizure.</w:t>
      </w:r>
      <w:r w:rsidR="00043454">
        <w:rPr>
          <w:lang w:eastAsia="en-GB"/>
        </w:rPr>
        <w:t xml:space="preserve"> The study suggests that there should be further training for clinicians into epileptic patients and the NHS should deliver a specialised unit or clinic to take these patients to if needed.</w:t>
      </w:r>
      <w:r>
        <w:rPr>
          <w:lang w:eastAsia="en-GB"/>
        </w:rPr>
        <w:t xml:space="preserve"> </w:t>
      </w:r>
      <w:r w:rsidR="00773295">
        <w:rPr>
          <w:lang w:eastAsia="en-GB"/>
        </w:rPr>
        <w:t>The study says that a</w:t>
      </w:r>
      <w:r>
        <w:rPr>
          <w:lang w:eastAsia="en-GB"/>
        </w:rPr>
        <w:t xml:space="preserve">mbulance </w:t>
      </w:r>
      <w:r w:rsidR="00773295">
        <w:rPr>
          <w:lang w:eastAsia="en-GB"/>
        </w:rPr>
        <w:t xml:space="preserve">clinicians </w:t>
      </w:r>
      <w:r>
        <w:rPr>
          <w:lang w:eastAsia="en-GB"/>
        </w:rPr>
        <w:t xml:space="preserve">feel incompetent to deliver appropriate, safe and effective care to individuals who </w:t>
      </w:r>
      <w:r w:rsidR="00773295">
        <w:rPr>
          <w:lang w:eastAsia="en-GB"/>
        </w:rPr>
        <w:t xml:space="preserve">are </w:t>
      </w:r>
      <w:r>
        <w:rPr>
          <w:lang w:eastAsia="en-GB"/>
        </w:rPr>
        <w:t xml:space="preserve">suffering </w:t>
      </w:r>
      <w:r w:rsidR="00773295">
        <w:rPr>
          <w:lang w:eastAsia="en-GB"/>
        </w:rPr>
        <w:t>seizures</w:t>
      </w:r>
      <w:r>
        <w:rPr>
          <w:lang w:eastAsia="en-GB"/>
        </w:rPr>
        <w:t xml:space="preserve"> or </w:t>
      </w:r>
      <w:r w:rsidR="00773295">
        <w:rPr>
          <w:lang w:eastAsia="en-GB"/>
        </w:rPr>
        <w:t>have epilepsy. 1 in 3 clinicians reported that taking these patients to hospital is the safer option, however, they also reported that there is no alternative other than to take these patients to accident and emergency departments. This situation is clearly going to be putting an extra strain on A&amp;E departments, meaning patients who are waiting to be seen by an emergency medicine doctor</w:t>
      </w:r>
      <w:r w:rsidR="00043454">
        <w:rPr>
          <w:lang w:eastAsia="en-GB"/>
        </w:rPr>
        <w:t>/junior doctors</w:t>
      </w:r>
      <w:r w:rsidR="00773295">
        <w:rPr>
          <w:lang w:eastAsia="en-GB"/>
        </w:rPr>
        <w:t xml:space="preserve"> will have to wait longer. If there was a strategy in place, for example a care provider specifically related to these patients the NHS wouldn’t have such long waiting times in it’s A&amp;E departments. These </w:t>
      </w:r>
      <w:r w:rsidR="00043454">
        <w:rPr>
          <w:lang w:eastAsia="en-GB"/>
        </w:rPr>
        <w:t>circumstances</w:t>
      </w:r>
      <w:r w:rsidR="00773295">
        <w:rPr>
          <w:lang w:eastAsia="en-GB"/>
        </w:rPr>
        <w:t xml:space="preserve"> could al</w:t>
      </w:r>
      <w:r w:rsidR="00043454">
        <w:rPr>
          <w:lang w:eastAsia="en-GB"/>
        </w:rPr>
        <w:t xml:space="preserve">so affect service users as if ambulance clinicians were not </w:t>
      </w:r>
      <w:r w:rsidR="00043454">
        <w:rPr>
          <w:lang w:eastAsia="en-GB"/>
        </w:rPr>
        <w:lastRenderedPageBreak/>
        <w:t xml:space="preserve">spending time taking epilepsy patients to hospital then it would free up an emergency ambulance for service uses who need them e.g. heart attack and cardiac arrest patients. </w:t>
      </w:r>
    </w:p>
    <w:p w14:paraId="7457E0E6" w14:textId="74C14E3F" w:rsidR="002D0107" w:rsidRPr="00AD2AD9" w:rsidRDefault="002D0107" w:rsidP="00AD2AD9">
      <w:pPr>
        <w:rPr>
          <w:lang w:eastAsia="en-GB"/>
        </w:rPr>
      </w:pPr>
      <w:r>
        <w:rPr>
          <w:lang w:eastAsia="en-GB"/>
        </w:rPr>
        <w:t xml:space="preserve">During the junior doctor strike health care professionals were pushed to their limits as there was no structure put in place in case the strike happened. This meant professionals were having to take over other roles and cancel out-patient appointments and scheduled surgeries. Meaning patients would’ve had to wait more time for scheduled operations their important appointments. This could lead to patients having distrust and no faith in the NHS. </w:t>
      </w:r>
    </w:p>
    <w:p w14:paraId="7DF607D5" w14:textId="77777777" w:rsidR="003264A5" w:rsidRDefault="003264A5" w:rsidP="003264A5">
      <w:pPr>
        <w:pStyle w:val="ListParagraph"/>
      </w:pPr>
    </w:p>
    <w:p w14:paraId="62977F45" w14:textId="77777777" w:rsidR="003264A5" w:rsidRPr="003264A5" w:rsidRDefault="003264A5" w:rsidP="003264A5">
      <w:pPr>
        <w:pStyle w:val="ListParagraph"/>
        <w:ind w:left="1080"/>
      </w:pPr>
    </w:p>
    <w:p w14:paraId="3D70B5EC" w14:textId="77777777" w:rsidR="007E2BA5" w:rsidRDefault="007E2BA5" w:rsidP="007E2BA5"/>
    <w:p w14:paraId="27FFF86D" w14:textId="77777777" w:rsidR="007E2BA5" w:rsidRDefault="007E2BA5" w:rsidP="007E2BA5"/>
    <w:p w14:paraId="21EA3156" w14:textId="77777777" w:rsidR="007E2BA5" w:rsidRDefault="007E2BA5" w:rsidP="007E2BA5"/>
    <w:p w14:paraId="30736B83" w14:textId="77777777" w:rsidR="007E2BA5" w:rsidRDefault="007E2BA5" w:rsidP="007E2BA5"/>
    <w:p w14:paraId="56F04E11" w14:textId="77777777" w:rsidR="007E2BA5" w:rsidRDefault="007E2BA5" w:rsidP="007E2BA5"/>
    <w:p w14:paraId="5BEFB4F8" w14:textId="77777777" w:rsidR="007E2BA5" w:rsidRDefault="007E2BA5" w:rsidP="007E2BA5"/>
    <w:p w14:paraId="15FE8349" w14:textId="77777777" w:rsidR="007E2BA5" w:rsidRDefault="007E2BA5" w:rsidP="007E2BA5"/>
    <w:p w14:paraId="5FFF3E4A" w14:textId="77777777" w:rsidR="007E2BA5" w:rsidRDefault="007E2BA5" w:rsidP="007E2BA5"/>
    <w:p w14:paraId="5E05949E" w14:textId="77777777" w:rsidR="007E2BA5" w:rsidRDefault="007E2BA5" w:rsidP="007E2BA5"/>
    <w:p w14:paraId="17235548" w14:textId="77777777" w:rsidR="003A377E" w:rsidRDefault="003A377E" w:rsidP="007E2BA5"/>
    <w:p w14:paraId="418B6381" w14:textId="77777777" w:rsidR="003A377E" w:rsidRDefault="003A377E" w:rsidP="007E2BA5"/>
    <w:p w14:paraId="1B75161F" w14:textId="77777777" w:rsidR="003A377E" w:rsidRDefault="003A377E" w:rsidP="007E2BA5"/>
    <w:p w14:paraId="75DE56F6" w14:textId="77777777" w:rsidR="007E2BA5" w:rsidRDefault="007E2BA5" w:rsidP="007E2BA5"/>
    <w:p w14:paraId="6DBB01F1" w14:textId="77777777" w:rsidR="007E2BA5" w:rsidRDefault="007E2BA5" w:rsidP="007E2BA5"/>
    <w:p w14:paraId="3A466E04" w14:textId="77777777" w:rsidR="007E2BA5" w:rsidRDefault="007E2BA5" w:rsidP="007E2BA5"/>
    <w:p w14:paraId="3AF765D9" w14:textId="77777777" w:rsidR="007E2BA5" w:rsidRDefault="007E2BA5" w:rsidP="007E2BA5"/>
    <w:p w14:paraId="400AF9DE" w14:textId="77777777" w:rsidR="007E2BA5" w:rsidRDefault="007E2BA5" w:rsidP="006D337C">
      <w:pPr>
        <w:pStyle w:val="Heading1"/>
        <w:numPr>
          <w:ilvl w:val="0"/>
          <w:numId w:val="1"/>
        </w:numPr>
      </w:pPr>
      <w:bookmarkStart w:id="9" w:name="_Toc509402935"/>
      <w:r>
        <w:t>Conclusions</w:t>
      </w:r>
      <w:bookmarkEnd w:id="9"/>
    </w:p>
    <w:p w14:paraId="002090CB" w14:textId="57468B2E" w:rsidR="007E2BA5" w:rsidRDefault="0062170F" w:rsidP="007E2BA5">
      <w:r>
        <w:t xml:space="preserve">In detail I have expressed the importance of teamwork and leadership within the National Health Service. I have also explained how poor leadership and teamwork can impact service users. I have included what the new junior doctor contact means for juniors in England and made </w:t>
      </w:r>
      <w:proofErr w:type="gramStart"/>
      <w:r>
        <w:t>particular reference</w:t>
      </w:r>
      <w:proofErr w:type="gramEnd"/>
      <w:r>
        <w:t xml:space="preserve"> to the strike they took in 2016 and mentioned how this had effect on other health care professionals and services. </w:t>
      </w:r>
    </w:p>
    <w:p w14:paraId="7C5F78BC" w14:textId="77777777" w:rsidR="007E2BA5" w:rsidRDefault="007E2BA5" w:rsidP="007E2BA5"/>
    <w:p w14:paraId="75A7BEF4" w14:textId="77777777" w:rsidR="007E2BA5" w:rsidRDefault="007E2BA5" w:rsidP="007E2BA5"/>
    <w:p w14:paraId="3F558C34" w14:textId="77777777" w:rsidR="007E2BA5" w:rsidRDefault="007E2BA5" w:rsidP="007E2BA5"/>
    <w:p w14:paraId="4FF08094" w14:textId="77777777" w:rsidR="007E2BA5" w:rsidRDefault="007E2BA5" w:rsidP="007E2BA5"/>
    <w:p w14:paraId="588197DD" w14:textId="77777777" w:rsidR="007E2BA5" w:rsidRDefault="007E2BA5" w:rsidP="007E2BA5"/>
    <w:p w14:paraId="7EABDAEA" w14:textId="77777777" w:rsidR="007E2BA5" w:rsidRDefault="007E2BA5" w:rsidP="007E2BA5"/>
    <w:p w14:paraId="21FA36D9" w14:textId="77777777" w:rsidR="007E2BA5" w:rsidRDefault="007E2BA5" w:rsidP="007E2BA5"/>
    <w:p w14:paraId="1716F5C8" w14:textId="77777777" w:rsidR="007E2BA5" w:rsidRDefault="007E2BA5" w:rsidP="007E2BA5"/>
    <w:p w14:paraId="66DFB00D" w14:textId="77777777" w:rsidR="007E2BA5" w:rsidRDefault="007E2BA5" w:rsidP="007E2BA5"/>
    <w:p w14:paraId="2E71DDFB" w14:textId="77777777" w:rsidR="007E2BA5" w:rsidRDefault="007E2BA5" w:rsidP="007E2BA5"/>
    <w:p w14:paraId="615DB84E" w14:textId="77777777" w:rsidR="007E2BA5" w:rsidRDefault="007E2BA5" w:rsidP="007E2BA5"/>
    <w:p w14:paraId="6374652C" w14:textId="77777777" w:rsidR="007E2BA5" w:rsidRDefault="007E2BA5" w:rsidP="007E2BA5"/>
    <w:p w14:paraId="035A24DA" w14:textId="77777777" w:rsidR="007E2BA5" w:rsidRDefault="007E2BA5" w:rsidP="007E2BA5"/>
    <w:p w14:paraId="344466D5" w14:textId="77777777" w:rsidR="007E2BA5" w:rsidRDefault="007E2BA5" w:rsidP="007E2BA5"/>
    <w:p w14:paraId="3F29D697" w14:textId="77777777" w:rsidR="007E2BA5" w:rsidRDefault="007E2BA5" w:rsidP="007E2BA5"/>
    <w:p w14:paraId="431A3732" w14:textId="77777777" w:rsidR="007E2BA5" w:rsidRDefault="007E2BA5" w:rsidP="007E2BA5"/>
    <w:p w14:paraId="5FC458EC" w14:textId="77777777" w:rsidR="007E2BA5" w:rsidRDefault="007E2BA5" w:rsidP="007E2BA5"/>
    <w:p w14:paraId="0A9434D2" w14:textId="77777777" w:rsidR="007E2BA5" w:rsidRDefault="007E2BA5" w:rsidP="007E2BA5"/>
    <w:p w14:paraId="72BB2305" w14:textId="77777777" w:rsidR="007E2BA5" w:rsidRDefault="007E2BA5" w:rsidP="007E2BA5"/>
    <w:p w14:paraId="103B62A4" w14:textId="77777777" w:rsidR="007E2BA5" w:rsidRDefault="007E2BA5" w:rsidP="007E2BA5"/>
    <w:p w14:paraId="5143EFBD" w14:textId="77777777" w:rsidR="007E2BA5" w:rsidRDefault="007E2BA5" w:rsidP="007E2BA5"/>
    <w:p w14:paraId="36510E69" w14:textId="77777777" w:rsidR="007E2BA5" w:rsidRDefault="007E2BA5" w:rsidP="007E2BA5"/>
    <w:p w14:paraId="5EA2A96F" w14:textId="77777777" w:rsidR="007E2BA5" w:rsidRDefault="007E2BA5" w:rsidP="007E2BA5"/>
    <w:p w14:paraId="214AF89E" w14:textId="77777777" w:rsidR="007E2BA5" w:rsidRDefault="007E2BA5" w:rsidP="007E2BA5"/>
    <w:p w14:paraId="54309173" w14:textId="77777777" w:rsidR="007E2BA5" w:rsidRDefault="007E2BA5" w:rsidP="007E2BA5"/>
    <w:p w14:paraId="6648D0A0" w14:textId="77777777" w:rsidR="007E2BA5" w:rsidRDefault="007E2BA5" w:rsidP="007E2BA5"/>
    <w:p w14:paraId="127880E4" w14:textId="77777777" w:rsidR="007E2BA5" w:rsidRDefault="007E2BA5" w:rsidP="007E2BA5"/>
    <w:p w14:paraId="33F55A7C" w14:textId="77777777" w:rsidR="007E2BA5" w:rsidRDefault="007E2BA5" w:rsidP="007E2BA5"/>
    <w:p w14:paraId="669D0E9A" w14:textId="77777777" w:rsidR="007E2BA5" w:rsidRDefault="007E2BA5" w:rsidP="007E2BA5"/>
    <w:p w14:paraId="324615B1" w14:textId="77777777" w:rsidR="006D337C" w:rsidRDefault="006D337C" w:rsidP="006D337C"/>
    <w:p w14:paraId="45BB08C8" w14:textId="77777777" w:rsidR="006D337C" w:rsidRDefault="006D337C" w:rsidP="006D337C"/>
    <w:p w14:paraId="334CC68F" w14:textId="77777777" w:rsidR="006D337C" w:rsidRDefault="006D337C" w:rsidP="006D337C"/>
    <w:p w14:paraId="236A36FD" w14:textId="77777777" w:rsidR="006D337C" w:rsidRDefault="006D337C" w:rsidP="006D337C"/>
    <w:p w14:paraId="3CCC55FC" w14:textId="77777777" w:rsidR="006D337C" w:rsidRDefault="006D337C" w:rsidP="006D337C"/>
    <w:p w14:paraId="060B88BB" w14:textId="77777777" w:rsidR="006D337C" w:rsidRDefault="006D337C" w:rsidP="006D337C"/>
    <w:p w14:paraId="03891BCB" w14:textId="77777777" w:rsidR="006D337C" w:rsidRDefault="006D337C" w:rsidP="006D337C"/>
    <w:p w14:paraId="3DFBF484" w14:textId="77777777" w:rsidR="006D337C" w:rsidRDefault="006D337C" w:rsidP="006D337C"/>
    <w:p w14:paraId="05E04785" w14:textId="77777777" w:rsidR="006D337C" w:rsidRDefault="006D337C" w:rsidP="006D337C"/>
    <w:p w14:paraId="08246B72" w14:textId="77777777" w:rsidR="006D337C" w:rsidRDefault="006D337C" w:rsidP="006D337C"/>
    <w:p w14:paraId="783ABBBE" w14:textId="77777777" w:rsidR="006D337C" w:rsidRDefault="006D337C" w:rsidP="006D337C"/>
    <w:p w14:paraId="0041653C" w14:textId="77777777" w:rsidR="006D337C" w:rsidRDefault="006D337C" w:rsidP="006D337C"/>
    <w:p w14:paraId="67D54FFD" w14:textId="77777777" w:rsidR="006D337C" w:rsidRDefault="006D337C" w:rsidP="006D337C"/>
    <w:p w14:paraId="7D6A88A8" w14:textId="77777777" w:rsidR="006D337C" w:rsidRDefault="006D337C" w:rsidP="006D337C"/>
    <w:p w14:paraId="7B0984E5" w14:textId="77777777" w:rsidR="006D337C" w:rsidRDefault="006D337C" w:rsidP="006D337C"/>
    <w:p w14:paraId="373C4CBD" w14:textId="77777777" w:rsidR="006D337C" w:rsidRDefault="006D337C" w:rsidP="006D337C"/>
    <w:p w14:paraId="1F58B8C4" w14:textId="77777777" w:rsidR="006D337C" w:rsidRDefault="006D337C" w:rsidP="006D337C"/>
    <w:p w14:paraId="29B50355" w14:textId="77777777" w:rsidR="006D337C" w:rsidRDefault="006D337C" w:rsidP="006D337C"/>
    <w:p w14:paraId="204D9C56" w14:textId="77777777" w:rsidR="006D337C" w:rsidRDefault="006D337C" w:rsidP="006D337C"/>
    <w:p w14:paraId="5C735B85" w14:textId="77777777" w:rsidR="006D337C" w:rsidRDefault="006D337C" w:rsidP="006D337C"/>
    <w:p w14:paraId="508AD3B5" w14:textId="77777777" w:rsidR="006D337C" w:rsidRDefault="006D337C" w:rsidP="006D337C"/>
    <w:p w14:paraId="78E8B126" w14:textId="77777777" w:rsidR="006D337C" w:rsidRDefault="006D337C" w:rsidP="006D337C"/>
    <w:p w14:paraId="11E0FC50" w14:textId="77777777" w:rsidR="006D337C" w:rsidRDefault="006D337C" w:rsidP="006D337C"/>
    <w:p w14:paraId="7F3C4620" w14:textId="77777777" w:rsidR="006D337C" w:rsidRDefault="006D337C" w:rsidP="006D337C"/>
    <w:p w14:paraId="465B3B40" w14:textId="77777777" w:rsidR="006D337C" w:rsidRDefault="006D337C" w:rsidP="006D337C"/>
    <w:p w14:paraId="34FCE962" w14:textId="77777777" w:rsidR="006D337C" w:rsidRDefault="006D337C" w:rsidP="006D337C"/>
    <w:p w14:paraId="659213FD" w14:textId="77777777" w:rsidR="006D337C" w:rsidRDefault="006D337C" w:rsidP="006D337C"/>
    <w:p w14:paraId="3015C460" w14:textId="77777777" w:rsidR="006D337C" w:rsidRDefault="006D337C" w:rsidP="006D337C"/>
    <w:p w14:paraId="4E1B6D31" w14:textId="77777777" w:rsidR="006D337C" w:rsidRDefault="006D337C" w:rsidP="006D337C"/>
    <w:p w14:paraId="0D38D43C" w14:textId="77777777" w:rsidR="006D337C" w:rsidRPr="006D337C" w:rsidRDefault="006D337C" w:rsidP="006D337C"/>
    <w:p w14:paraId="5832B6B2" w14:textId="1939E746" w:rsidR="007E2BA5" w:rsidRDefault="007E2BA5" w:rsidP="006D337C">
      <w:pPr>
        <w:pStyle w:val="Heading1"/>
        <w:numPr>
          <w:ilvl w:val="0"/>
          <w:numId w:val="1"/>
        </w:numPr>
      </w:pPr>
      <w:bookmarkStart w:id="10" w:name="_Toc509402936"/>
      <w:r w:rsidRPr="00A90CA4">
        <w:t>Bibliography</w:t>
      </w:r>
      <w:bookmarkEnd w:id="10"/>
    </w:p>
    <w:p w14:paraId="5D6A2C63" w14:textId="77777777" w:rsidR="003763F9" w:rsidRPr="003763F9" w:rsidRDefault="003763F9" w:rsidP="003763F9"/>
    <w:p w14:paraId="2775A718" w14:textId="6F31CE6B" w:rsidR="003763F9" w:rsidRDefault="003763F9" w:rsidP="003763F9">
      <w:r>
        <w:t>-</w:t>
      </w:r>
      <w:r w:rsidRPr="003763F9">
        <w:t xml:space="preserve">Burrell, L. Noble, A. </w:t>
      </w:r>
      <w:proofErr w:type="spellStart"/>
      <w:r w:rsidRPr="003763F9">
        <w:t>Ridsdale</w:t>
      </w:r>
      <w:proofErr w:type="spellEnd"/>
      <w:r w:rsidRPr="003763F9">
        <w:t xml:space="preserve">, L. (2012) Decision-making by ambulance clinicians in London when managing patients with epilepsy. </w:t>
      </w:r>
      <w:r w:rsidRPr="003763F9">
        <w:rPr>
          <w:i/>
          <w:iCs/>
        </w:rPr>
        <w:t xml:space="preserve">Prehospital Care. </w:t>
      </w:r>
      <w:r w:rsidRPr="003763F9">
        <w:t>Pp236-240.</w:t>
      </w:r>
    </w:p>
    <w:p w14:paraId="64C8C705" w14:textId="4DE28CC3" w:rsidR="002B15BC" w:rsidRPr="002B15BC" w:rsidRDefault="002B15BC" w:rsidP="003763F9">
      <w:r w:rsidRPr="002B15BC">
        <w:rPr>
          <w:rFonts w:ascii="Arial" w:hAnsi="Arial" w:cs="Arial"/>
          <w:sz w:val="20"/>
          <w:szCs w:val="20"/>
          <w:shd w:val="clear" w:color="auto" w:fill="FFFFFF"/>
        </w:rPr>
        <w:t>Gregory, J. (2018). </w:t>
      </w:r>
      <w:r w:rsidRPr="002B15BC">
        <w:rPr>
          <w:rFonts w:ascii="Arial" w:hAnsi="Arial" w:cs="Arial"/>
          <w:i/>
          <w:iCs/>
          <w:sz w:val="20"/>
          <w:szCs w:val="20"/>
          <w:shd w:val="clear" w:color="auto" w:fill="FFFFFF"/>
        </w:rPr>
        <w:t>Junior doctors' strike had 'significant impact' on patient care, finds study</w:t>
      </w:r>
      <w:r w:rsidRPr="002B15BC">
        <w:rPr>
          <w:rFonts w:ascii="Arial" w:hAnsi="Arial" w:cs="Arial"/>
          <w:sz w:val="20"/>
          <w:szCs w:val="20"/>
          <w:shd w:val="clear" w:color="auto" w:fill="FFFFFF"/>
        </w:rPr>
        <w:t xml:space="preserve">. [online] Pulse Today. Available at: http://www.pulsetoday.co.uk/hot-topics/junior-doctor-contract/junior-doctors-strike-had-significant-impact-on-patient-care-finds-study/20036182.article </w:t>
      </w:r>
      <w:r>
        <w:rPr>
          <w:rFonts w:ascii="Arial" w:hAnsi="Arial" w:cs="Arial"/>
          <w:sz w:val="20"/>
          <w:szCs w:val="20"/>
          <w:shd w:val="clear" w:color="auto" w:fill="FFFFFF"/>
        </w:rPr>
        <w:t>(</w:t>
      </w:r>
      <w:r w:rsidRPr="002B15BC">
        <w:rPr>
          <w:rFonts w:ascii="Arial" w:hAnsi="Arial" w:cs="Arial"/>
          <w:sz w:val="20"/>
          <w:szCs w:val="20"/>
          <w:shd w:val="clear" w:color="auto" w:fill="FFFFFF"/>
        </w:rPr>
        <w:t>Accessed 23 Mar. 2018</w:t>
      </w:r>
      <w:r>
        <w:rPr>
          <w:rFonts w:ascii="Arial" w:hAnsi="Arial" w:cs="Arial"/>
          <w:sz w:val="20"/>
          <w:szCs w:val="20"/>
          <w:shd w:val="clear" w:color="auto" w:fill="FFFFFF"/>
        </w:rPr>
        <w:t>)</w:t>
      </w:r>
      <w:r w:rsidRPr="002B15BC">
        <w:rPr>
          <w:rFonts w:ascii="Arial" w:hAnsi="Arial" w:cs="Arial"/>
          <w:sz w:val="20"/>
          <w:szCs w:val="20"/>
          <w:shd w:val="clear" w:color="auto" w:fill="FFFFFF"/>
        </w:rPr>
        <w:t>.</w:t>
      </w:r>
    </w:p>
    <w:p w14:paraId="0CC82116" w14:textId="6579349A" w:rsidR="003763F9" w:rsidRDefault="003763F9" w:rsidP="003763F9">
      <w:r>
        <w:lastRenderedPageBreak/>
        <w:t>-</w:t>
      </w:r>
      <w:r>
        <w:t xml:space="preserve">Ispatguru.com. (2010). </w:t>
      </w:r>
      <w:r w:rsidRPr="003763F9">
        <w:rPr>
          <w:i/>
        </w:rPr>
        <w:t>Importance of leadership for Organisational Excellence| ispatguru.com. [</w:t>
      </w:r>
      <w:r>
        <w:t xml:space="preserve">online] Available at: </w:t>
      </w:r>
      <w:r w:rsidRPr="003763F9">
        <w:t>https://ispatguru.com/importance-of-leadership-for-organizational-excellence/</w:t>
      </w:r>
      <w:r>
        <w:t xml:space="preserve"> </w:t>
      </w:r>
      <w:r>
        <w:t>(</w:t>
      </w:r>
      <w:r>
        <w:t>Accessed 21 Mar. 2018</w:t>
      </w:r>
      <w:r>
        <w:t>)</w:t>
      </w:r>
    </w:p>
    <w:p w14:paraId="7A16E740" w14:textId="31149B4E" w:rsidR="003763F9" w:rsidRDefault="003763F9" w:rsidP="003763F9">
      <w:r>
        <w:t>-</w:t>
      </w:r>
      <w:r>
        <w:t xml:space="preserve">: Leadershipacademy.nhs.uk. (2018). [online] Available at: </w:t>
      </w:r>
      <w:r w:rsidRPr="003763F9">
        <w:t>https://www.leadershipacademy.nhs.uk/wp-ontent/uploads/2013/05/Towards-a-New-Model-of-Leadership-2013.pdf</w:t>
      </w:r>
      <w:r>
        <w:t xml:space="preserve"> (Accessed 21 Mar. 2018)</w:t>
      </w:r>
    </w:p>
    <w:p w14:paraId="7E96CB3C" w14:textId="1E7F0EA5" w:rsidR="00554D3B" w:rsidRPr="00554D3B" w:rsidRDefault="00554D3B" w:rsidP="003763F9">
      <w:r w:rsidRPr="00554D3B">
        <w:rPr>
          <w:rFonts w:ascii="Arial" w:hAnsi="Arial" w:cs="Arial"/>
          <w:sz w:val="20"/>
          <w:szCs w:val="20"/>
          <w:shd w:val="clear" w:color="auto" w:fill="FFFFFF"/>
        </w:rPr>
        <w:t>Rose, L. (2015). </w:t>
      </w:r>
      <w:r w:rsidRPr="00554D3B">
        <w:rPr>
          <w:rFonts w:ascii="Arial" w:hAnsi="Arial" w:cs="Arial"/>
          <w:i/>
          <w:iCs/>
          <w:sz w:val="20"/>
          <w:szCs w:val="20"/>
          <w:shd w:val="clear" w:color="auto" w:fill="FFFFFF"/>
        </w:rPr>
        <w:t>NHS Leadership Review</w:t>
      </w:r>
      <w:r w:rsidRPr="00554D3B">
        <w:rPr>
          <w:rFonts w:ascii="Arial" w:hAnsi="Arial" w:cs="Arial"/>
          <w:sz w:val="20"/>
          <w:szCs w:val="20"/>
          <w:shd w:val="clear" w:color="auto" w:fill="FFFFFF"/>
        </w:rPr>
        <w:t xml:space="preserve">. [online] Gov.uk. Available at: https://www.gov.uk/government/uploads/system/uploads/attachment_data/file/445738/Lord_Rose_NHS_Report_acc.pdf </w:t>
      </w:r>
      <w:r>
        <w:rPr>
          <w:rFonts w:ascii="Arial" w:hAnsi="Arial" w:cs="Arial"/>
          <w:sz w:val="20"/>
          <w:szCs w:val="20"/>
          <w:shd w:val="clear" w:color="auto" w:fill="FFFFFF"/>
        </w:rPr>
        <w:t>(</w:t>
      </w:r>
      <w:r w:rsidRPr="00554D3B">
        <w:rPr>
          <w:rFonts w:ascii="Arial" w:hAnsi="Arial" w:cs="Arial"/>
          <w:sz w:val="20"/>
          <w:szCs w:val="20"/>
          <w:shd w:val="clear" w:color="auto" w:fill="FFFFFF"/>
        </w:rPr>
        <w:t>Accessed 23 Mar. 2018</w:t>
      </w:r>
      <w:r>
        <w:rPr>
          <w:rFonts w:ascii="Arial" w:hAnsi="Arial" w:cs="Arial"/>
          <w:sz w:val="20"/>
          <w:szCs w:val="20"/>
          <w:shd w:val="clear" w:color="auto" w:fill="FFFFFF"/>
        </w:rPr>
        <w:t>)</w:t>
      </w:r>
      <w:r w:rsidRPr="00554D3B">
        <w:rPr>
          <w:rFonts w:ascii="Arial" w:hAnsi="Arial" w:cs="Arial"/>
          <w:sz w:val="20"/>
          <w:szCs w:val="20"/>
          <w:shd w:val="clear" w:color="auto" w:fill="FFFFFF"/>
        </w:rPr>
        <w:t>.</w:t>
      </w:r>
    </w:p>
    <w:p w14:paraId="6084CC8C" w14:textId="1189BCB0" w:rsidR="003763F9" w:rsidRDefault="003763F9" w:rsidP="00285DE9">
      <w:r>
        <w:t xml:space="preserve">-Simply Psychology. (2018). </w:t>
      </w:r>
      <w:r w:rsidRPr="003763F9">
        <w:rPr>
          <w:i/>
        </w:rPr>
        <w:t>Maslow’s hierarchy of needs</w:t>
      </w:r>
      <w:r>
        <w:t xml:space="preserve">. [online] Available at: </w:t>
      </w:r>
      <w:r w:rsidRPr="003763F9">
        <w:t>https://www.simplypyschology.org/maslow.html</w:t>
      </w:r>
      <w:r>
        <w:t xml:space="preserve"> (Accessed 21 Mar. 2018)</w:t>
      </w:r>
    </w:p>
    <w:p w14:paraId="429B1FCE" w14:textId="6C185538" w:rsidR="003763F9" w:rsidRDefault="003763F9" w:rsidP="003763F9">
      <w:r>
        <w:t>-</w:t>
      </w:r>
      <w:r>
        <w:t>Sullivan, E., Garland G. and Chin, H. (2010). Practical leadership and management in nursing. Upper Saddle River, N.J.: Pearson, p.23.</w:t>
      </w:r>
    </w:p>
    <w:p w14:paraId="7F23BCE4" w14:textId="7C8A48C4" w:rsidR="003763F9" w:rsidRDefault="003763F9" w:rsidP="003763F9">
      <w:r>
        <w:t>-</w:t>
      </w:r>
      <w:proofErr w:type="spellStart"/>
      <w:r>
        <w:t>ToughNickel</w:t>
      </w:r>
      <w:proofErr w:type="spellEnd"/>
      <w:r>
        <w:t xml:space="preserve">. (2018). </w:t>
      </w:r>
      <w:r w:rsidRPr="00A90CA4">
        <w:rPr>
          <w:i/>
        </w:rPr>
        <w:t>The History of Leadership Studies and Evolution of Leadership Theories</w:t>
      </w:r>
      <w:r>
        <w:rPr>
          <w:i/>
        </w:rPr>
        <w:t>.</w:t>
      </w:r>
      <w:r>
        <w:t xml:space="preserve"> [online] Available at: </w:t>
      </w:r>
      <w:r w:rsidRPr="00A90CA4">
        <w:t>https://toughnickel.com/business/The-History-of-Leadership-Studies-and-Evolution-of-Leadership-Theories</w:t>
      </w:r>
      <w:r>
        <w:t xml:space="preserve"> (Accessed 21 Mar. 2018)</w:t>
      </w:r>
    </w:p>
    <w:p w14:paraId="303F155F" w14:textId="77777777" w:rsidR="003763F9" w:rsidRPr="00A90CA4" w:rsidRDefault="003763F9" w:rsidP="00285DE9"/>
    <w:sectPr w:rsidR="003763F9" w:rsidRPr="00A90CA4" w:rsidSect="007E2B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ED2445"/>
    <w:multiLevelType w:val="multilevel"/>
    <w:tmpl w:val="849AACB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A5"/>
    <w:rsid w:val="00043454"/>
    <w:rsid w:val="000803CC"/>
    <w:rsid w:val="00270427"/>
    <w:rsid w:val="00285DE9"/>
    <w:rsid w:val="002B15BC"/>
    <w:rsid w:val="002D0047"/>
    <w:rsid w:val="002D0107"/>
    <w:rsid w:val="00323DD1"/>
    <w:rsid w:val="003264A5"/>
    <w:rsid w:val="003763F9"/>
    <w:rsid w:val="003835DE"/>
    <w:rsid w:val="003869B9"/>
    <w:rsid w:val="003A377E"/>
    <w:rsid w:val="00416AFE"/>
    <w:rsid w:val="004E5BDB"/>
    <w:rsid w:val="004F7437"/>
    <w:rsid w:val="00526794"/>
    <w:rsid w:val="00554D3B"/>
    <w:rsid w:val="0062170F"/>
    <w:rsid w:val="00635E00"/>
    <w:rsid w:val="00646AA0"/>
    <w:rsid w:val="006D1534"/>
    <w:rsid w:val="006D337C"/>
    <w:rsid w:val="006D6BBB"/>
    <w:rsid w:val="00710087"/>
    <w:rsid w:val="00773295"/>
    <w:rsid w:val="00775774"/>
    <w:rsid w:val="007E136F"/>
    <w:rsid w:val="007E2BA5"/>
    <w:rsid w:val="007E49EE"/>
    <w:rsid w:val="007F7871"/>
    <w:rsid w:val="008002E4"/>
    <w:rsid w:val="008B704F"/>
    <w:rsid w:val="009A201A"/>
    <w:rsid w:val="009E17D5"/>
    <w:rsid w:val="009E702C"/>
    <w:rsid w:val="00A10B58"/>
    <w:rsid w:val="00A53B91"/>
    <w:rsid w:val="00A90CA4"/>
    <w:rsid w:val="00AD2AD9"/>
    <w:rsid w:val="00B23C79"/>
    <w:rsid w:val="00B652B2"/>
    <w:rsid w:val="00BA53E3"/>
    <w:rsid w:val="00C020AE"/>
    <w:rsid w:val="00C1110F"/>
    <w:rsid w:val="00C13D80"/>
    <w:rsid w:val="00C953EB"/>
    <w:rsid w:val="00D2659E"/>
    <w:rsid w:val="00D61736"/>
    <w:rsid w:val="00E010B1"/>
    <w:rsid w:val="00F1315F"/>
    <w:rsid w:val="00F41A53"/>
    <w:rsid w:val="00F45CC0"/>
    <w:rsid w:val="00F86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739BF"/>
  <w15:chartTrackingRefBased/>
  <w15:docId w15:val="{A177832A-F4D8-42F9-9050-6FCD98AD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2659E"/>
    <w:rPr>
      <w:color w:val="808080"/>
      <w:shd w:val="clear" w:color="auto" w:fill="E6E6E6"/>
    </w:rPr>
  </w:style>
  <w:style w:type="character" w:styleId="Strong">
    <w:name w:val="Strong"/>
    <w:basedOn w:val="DefaultParagraphFont"/>
    <w:uiPriority w:val="22"/>
    <w:qFormat/>
    <w:rsid w:val="00A53B91"/>
    <w:rPr>
      <w:b/>
      <w:bCs/>
    </w:rPr>
  </w:style>
  <w:style w:type="character" w:customStyle="1" w:styleId="selectable">
    <w:name w:val="selectable"/>
    <w:basedOn w:val="DefaultParagraphFont"/>
    <w:rsid w:val="00A53B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390035895">
      <w:bodyDiv w:val="1"/>
      <w:marLeft w:val="0"/>
      <w:marRight w:val="0"/>
      <w:marTop w:val="0"/>
      <w:marBottom w:val="0"/>
      <w:divBdr>
        <w:top w:val="none" w:sz="0" w:space="0" w:color="auto"/>
        <w:left w:val="none" w:sz="0" w:space="0" w:color="auto"/>
        <w:bottom w:val="none" w:sz="0" w:space="0" w:color="auto"/>
        <w:right w:val="none" w:sz="0" w:space="0" w:color="auto"/>
      </w:divBdr>
    </w:div>
    <w:div w:id="402266262">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1119687667">
      <w:bodyDiv w:val="1"/>
      <w:marLeft w:val="0"/>
      <w:marRight w:val="0"/>
      <w:marTop w:val="0"/>
      <w:marBottom w:val="0"/>
      <w:divBdr>
        <w:top w:val="none" w:sz="0" w:space="0" w:color="auto"/>
        <w:left w:val="none" w:sz="0" w:space="0" w:color="auto"/>
        <w:bottom w:val="none" w:sz="0" w:space="0" w:color="auto"/>
        <w:right w:val="none" w:sz="0" w:space="0" w:color="auto"/>
      </w:divBdr>
    </w:div>
    <w:div w:id="1556433409">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1708202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55641A-CB31-499F-8E5A-526521F85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2196</Words>
  <Characters>12520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Motivation</vt:lpstr>
    </vt:vector>
  </TitlesOfParts>
  <Company>University of Wales Trinity Saint David</Company>
  <LinksUpToDate>false</LinksUpToDate>
  <CharactersWithSpaces>14687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dc:title>
  <dc:subject/>
  <dc:creator>Rebecca Grace Davies</dc:creator>
  <cp:keywords/>
  <dc:description/>
  <cp:lastModifiedBy>Rebecca Davies</cp:lastModifiedBy>
  <cp:revision>2</cp:revision>
  <dcterms:created xsi:type="dcterms:W3CDTF">2018-03-23T19:35:00Z</dcterms:created>
  <dcterms:modified xsi:type="dcterms:W3CDTF">2018-03-23T19:35:00Z</dcterms:modified>
</cp:coreProperties>
</file>