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5498600"/>
        <w:docPartObj>
          <w:docPartGallery w:val="Cover Pages"/>
          <w:docPartUnique/>
        </w:docPartObj>
      </w:sdtPr>
      <w:sdtContent>
        <w:p w14:paraId="73F89DC0" w14:textId="1BCE7023" w:rsidR="0057309D" w:rsidRDefault="0057309D">
          <w:r>
            <w:rPr>
              <w:noProof/>
            </w:rPr>
            <mc:AlternateContent>
              <mc:Choice Requires="wpg">
                <w:drawing>
                  <wp:anchor distT="0" distB="0" distL="114300" distR="114300" simplePos="0" relativeHeight="251662336" behindDoc="0" locked="0" layoutInCell="1" allowOverlap="1" wp14:anchorId="23C8B8B3" wp14:editId="32AEEF3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D76FD0"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f0941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BAA14AA" wp14:editId="76E7ADE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136556" w14:textId="18B98927" w:rsidR="0057309D" w:rsidRDefault="0057309D" w:rsidP="0057309D">
                                <w:pPr>
                                  <w:pStyle w:val="NoSpacing"/>
                                  <w:rPr>
                                    <w:color w:val="595959" w:themeColor="text1" w:themeTint="A6"/>
                                    <w:sz w:val="28"/>
                                    <w:szCs w:val="28"/>
                                  </w:rPr>
                                </w:pPr>
                              </w:p>
                              <w:p w14:paraId="342389CE" w14:textId="65B57C4B" w:rsidR="0057309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7309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BAA14AA"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5136556" w14:textId="18B98927" w:rsidR="0057309D" w:rsidRDefault="0057309D" w:rsidP="0057309D">
                          <w:pPr>
                            <w:pStyle w:val="NoSpacing"/>
                            <w:rPr>
                              <w:color w:val="595959" w:themeColor="text1" w:themeTint="A6"/>
                              <w:sz w:val="28"/>
                              <w:szCs w:val="28"/>
                            </w:rPr>
                          </w:pPr>
                        </w:p>
                        <w:p w14:paraId="342389CE" w14:textId="65B57C4B" w:rsidR="0057309D" w:rsidRDefault="0057309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10833CA" wp14:editId="22B7AC5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B87E8" w14:textId="00E9AC3A" w:rsidR="0057309D" w:rsidRPr="0057309D" w:rsidRDefault="0057309D">
                                <w:pPr>
                                  <w:pStyle w:val="NoSpacing"/>
                                  <w:jc w:val="right"/>
                                  <w:rPr>
                                    <w:color w:val="595959" w:themeColor="text1" w:themeTint="A6"/>
                                    <w:sz w:val="28"/>
                                    <w:szCs w:val="28"/>
                                  </w:rPr>
                                </w:pPr>
                                <w:r w:rsidRPr="0057309D">
                                  <w:rPr>
                                    <w:color w:val="F09415" w:themeColor="accent1"/>
                                    <w:sz w:val="40"/>
                                    <w:szCs w:val="40"/>
                                  </w:rPr>
                                  <w:t>Tommy Came - 2115659</w:t>
                                </w:r>
                                <w:sdt>
                                  <w:sdtPr>
                                    <w:rPr>
                                      <w:color w:val="595959" w:themeColor="text1" w:themeTint="A6"/>
                                      <w:sz w:val="28"/>
                                      <w:szCs w:val="28"/>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Pr="0057309D">
                                      <w:rPr>
                                        <w:color w:val="595959" w:themeColor="text1" w:themeTint="A6"/>
                                        <w:sz w:val="28"/>
                                        <w:szCs w:val="28"/>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10833CA"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A5B87E8" w14:textId="00E9AC3A" w:rsidR="0057309D" w:rsidRPr="0057309D" w:rsidRDefault="0057309D">
                          <w:pPr>
                            <w:pStyle w:val="NoSpacing"/>
                            <w:jc w:val="right"/>
                            <w:rPr>
                              <w:color w:val="595959" w:themeColor="text1" w:themeTint="A6"/>
                              <w:sz w:val="28"/>
                              <w:szCs w:val="28"/>
                            </w:rPr>
                          </w:pPr>
                          <w:r w:rsidRPr="0057309D">
                            <w:rPr>
                              <w:color w:val="F09415" w:themeColor="accent1"/>
                              <w:sz w:val="40"/>
                              <w:szCs w:val="40"/>
                            </w:rPr>
                            <w:t>Tommy Came - 2115659</w:t>
                          </w:r>
                          <w:sdt>
                            <w:sdtPr>
                              <w:rPr>
                                <w:color w:val="595959" w:themeColor="text1" w:themeTint="A6"/>
                                <w:sz w:val="28"/>
                                <w:szCs w:val="28"/>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Pr="0057309D">
                                <w:rPr>
                                  <w:color w:val="595959" w:themeColor="text1" w:themeTint="A6"/>
                                  <w:sz w:val="28"/>
                                  <w:szCs w:val="2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B5C5FC5" wp14:editId="21D30FA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2E75F" w14:textId="4D0C5177" w:rsidR="0057309D" w:rsidRDefault="00000000">
                                <w:pPr>
                                  <w:jc w:val="right"/>
                                  <w:rPr>
                                    <w:color w:val="F09415" w:themeColor="accent1"/>
                                    <w:sz w:val="64"/>
                                    <w:szCs w:val="64"/>
                                  </w:rPr>
                                </w:pPr>
                                <w:sdt>
                                  <w:sdtPr>
                                    <w:rPr>
                                      <w:caps/>
                                      <w:color w:val="F0941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309D">
                                      <w:rPr>
                                        <w:caps/>
                                        <w:color w:val="F09415" w:themeColor="accent1"/>
                                        <w:sz w:val="64"/>
                                        <w:szCs w:val="64"/>
                                      </w:rPr>
                                      <w:t>Major project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212FDD4" w14:textId="2DD11BF9" w:rsidR="0057309D" w:rsidRDefault="00BE0253">
                                    <w:pPr>
                                      <w:jc w:val="right"/>
                                      <w:rPr>
                                        <w:smallCaps/>
                                        <w:color w:val="404040" w:themeColor="text1" w:themeTint="BF"/>
                                        <w:sz w:val="36"/>
                                        <w:szCs w:val="36"/>
                                      </w:rPr>
                                    </w:pPr>
                                    <w:r>
                                      <w:rPr>
                                        <w:color w:val="404040" w:themeColor="text1" w:themeTint="BF"/>
                                        <w:sz w:val="36"/>
                                        <w:szCs w:val="36"/>
                                      </w:rPr>
                                      <w:t xml:space="preserve">Increase in Volume &amp; </w:t>
                                    </w:r>
                                    <w:r w:rsidR="0057309D">
                                      <w:rPr>
                                        <w:color w:val="404040" w:themeColor="text1" w:themeTint="BF"/>
                                        <w:sz w:val="36"/>
                                        <w:szCs w:val="36"/>
                                      </w:rPr>
                                      <w:t>Introduction of Automation into Machining at Continental Teves – EBBW VALE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5C5FC5"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C22E75F" w14:textId="4D0C5177" w:rsidR="0057309D" w:rsidRDefault="0057309D">
                          <w:pPr>
                            <w:jc w:val="right"/>
                            <w:rPr>
                              <w:color w:val="F09415" w:themeColor="accent1"/>
                              <w:sz w:val="64"/>
                              <w:szCs w:val="64"/>
                            </w:rPr>
                          </w:pPr>
                          <w:sdt>
                            <w:sdtPr>
                              <w:rPr>
                                <w:caps/>
                                <w:color w:val="F0941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F09415" w:themeColor="accent1"/>
                                  <w:sz w:val="64"/>
                                  <w:szCs w:val="64"/>
                                </w:rPr>
                                <w:t>Major project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212FDD4" w14:textId="2DD11BF9" w:rsidR="0057309D" w:rsidRDefault="00BE0253">
                              <w:pPr>
                                <w:jc w:val="right"/>
                                <w:rPr>
                                  <w:smallCaps/>
                                  <w:color w:val="404040" w:themeColor="text1" w:themeTint="BF"/>
                                  <w:sz w:val="36"/>
                                  <w:szCs w:val="36"/>
                                </w:rPr>
                              </w:pPr>
                              <w:r>
                                <w:rPr>
                                  <w:color w:val="404040" w:themeColor="text1" w:themeTint="BF"/>
                                  <w:sz w:val="36"/>
                                  <w:szCs w:val="36"/>
                                </w:rPr>
                                <w:t xml:space="preserve">Increase in Volume &amp; </w:t>
                              </w:r>
                              <w:r w:rsidR="0057309D">
                                <w:rPr>
                                  <w:color w:val="404040" w:themeColor="text1" w:themeTint="BF"/>
                                  <w:sz w:val="36"/>
                                  <w:szCs w:val="36"/>
                                </w:rPr>
                                <w:t>Introduction of Automation into Machining at Continental Teves – EBBW VALE</w:t>
                              </w:r>
                            </w:p>
                          </w:sdtContent>
                        </w:sdt>
                      </w:txbxContent>
                    </v:textbox>
                    <w10:wrap type="square" anchorx="page" anchory="page"/>
                  </v:shape>
                </w:pict>
              </mc:Fallback>
            </mc:AlternateContent>
          </w:r>
        </w:p>
        <w:p w14:paraId="403C968B" w14:textId="390CB36A" w:rsidR="0057309D" w:rsidRDefault="0057309D">
          <w:r>
            <w:br w:type="page"/>
          </w:r>
        </w:p>
      </w:sdtContent>
    </w:sdt>
    <w:p w14:paraId="74D31A7E" w14:textId="77777777" w:rsidR="0057309D" w:rsidRDefault="0057309D" w:rsidP="0057309D"/>
    <w:sdt>
      <w:sdtPr>
        <w:rPr>
          <w:rFonts w:asciiTheme="minorHAnsi" w:eastAsiaTheme="minorHAnsi" w:hAnsiTheme="minorHAnsi" w:cstheme="minorBidi"/>
          <w:color w:val="auto"/>
          <w:kern w:val="2"/>
          <w:sz w:val="22"/>
          <w:szCs w:val="22"/>
          <w:lang w:val="en-GB"/>
          <w14:ligatures w14:val="standardContextual"/>
        </w:rPr>
        <w:id w:val="1719092238"/>
        <w:docPartObj>
          <w:docPartGallery w:val="Table of Contents"/>
          <w:docPartUnique/>
        </w:docPartObj>
      </w:sdtPr>
      <w:sdtEndPr>
        <w:rPr>
          <w:b/>
          <w:bCs/>
          <w:noProof/>
        </w:rPr>
      </w:sdtEndPr>
      <w:sdtContent>
        <w:p w14:paraId="6A1AE15B" w14:textId="003CB017" w:rsidR="0057309D" w:rsidRDefault="0057309D">
          <w:pPr>
            <w:pStyle w:val="TOCHeading"/>
          </w:pPr>
          <w:r>
            <w:t>Contents</w:t>
          </w:r>
        </w:p>
        <w:p w14:paraId="49F938B4" w14:textId="5A4239D5" w:rsidR="00D83CF3" w:rsidRDefault="0057309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6188150" w:history="1">
            <w:r w:rsidR="00D83CF3" w:rsidRPr="00C243CF">
              <w:rPr>
                <w:rStyle w:val="Hyperlink"/>
                <w:noProof/>
              </w:rPr>
              <w:t>Introduction</w:t>
            </w:r>
            <w:r w:rsidR="00D83CF3">
              <w:rPr>
                <w:noProof/>
                <w:webHidden/>
              </w:rPr>
              <w:tab/>
            </w:r>
            <w:r w:rsidR="00D83CF3">
              <w:rPr>
                <w:noProof/>
                <w:webHidden/>
              </w:rPr>
              <w:fldChar w:fldCharType="begin"/>
            </w:r>
            <w:r w:rsidR="00D83CF3">
              <w:rPr>
                <w:noProof/>
                <w:webHidden/>
              </w:rPr>
              <w:instrText xml:space="preserve"> PAGEREF _Toc146188150 \h </w:instrText>
            </w:r>
            <w:r w:rsidR="00D83CF3">
              <w:rPr>
                <w:noProof/>
                <w:webHidden/>
              </w:rPr>
            </w:r>
            <w:r w:rsidR="00D83CF3">
              <w:rPr>
                <w:noProof/>
                <w:webHidden/>
              </w:rPr>
              <w:fldChar w:fldCharType="separate"/>
            </w:r>
            <w:r w:rsidR="00D83CF3">
              <w:rPr>
                <w:noProof/>
                <w:webHidden/>
              </w:rPr>
              <w:t>2</w:t>
            </w:r>
            <w:r w:rsidR="00D83CF3">
              <w:rPr>
                <w:noProof/>
                <w:webHidden/>
              </w:rPr>
              <w:fldChar w:fldCharType="end"/>
            </w:r>
          </w:hyperlink>
        </w:p>
        <w:p w14:paraId="790134F8" w14:textId="1FEE4257" w:rsidR="00D83CF3" w:rsidRDefault="00000000">
          <w:pPr>
            <w:pStyle w:val="TOC1"/>
            <w:tabs>
              <w:tab w:val="right" w:leader="dot" w:pos="9016"/>
            </w:tabs>
            <w:rPr>
              <w:rFonts w:eastAsiaTheme="minorEastAsia"/>
              <w:noProof/>
              <w:lang w:eastAsia="en-GB"/>
            </w:rPr>
          </w:pPr>
          <w:hyperlink w:anchor="_Toc146188151" w:history="1">
            <w:r w:rsidR="00D83CF3" w:rsidRPr="00C243CF">
              <w:rPr>
                <w:rStyle w:val="Hyperlink"/>
                <w:noProof/>
              </w:rPr>
              <w:t>Problem Identification</w:t>
            </w:r>
            <w:r w:rsidR="00D83CF3">
              <w:rPr>
                <w:noProof/>
                <w:webHidden/>
              </w:rPr>
              <w:tab/>
            </w:r>
            <w:r w:rsidR="00D83CF3">
              <w:rPr>
                <w:noProof/>
                <w:webHidden/>
              </w:rPr>
              <w:fldChar w:fldCharType="begin"/>
            </w:r>
            <w:r w:rsidR="00D83CF3">
              <w:rPr>
                <w:noProof/>
                <w:webHidden/>
              </w:rPr>
              <w:instrText xml:space="preserve"> PAGEREF _Toc146188151 \h </w:instrText>
            </w:r>
            <w:r w:rsidR="00D83CF3">
              <w:rPr>
                <w:noProof/>
                <w:webHidden/>
              </w:rPr>
            </w:r>
            <w:r w:rsidR="00D83CF3">
              <w:rPr>
                <w:noProof/>
                <w:webHidden/>
              </w:rPr>
              <w:fldChar w:fldCharType="separate"/>
            </w:r>
            <w:r w:rsidR="00D83CF3">
              <w:rPr>
                <w:noProof/>
                <w:webHidden/>
              </w:rPr>
              <w:t>2</w:t>
            </w:r>
            <w:r w:rsidR="00D83CF3">
              <w:rPr>
                <w:noProof/>
                <w:webHidden/>
              </w:rPr>
              <w:fldChar w:fldCharType="end"/>
            </w:r>
          </w:hyperlink>
        </w:p>
        <w:p w14:paraId="3E59F74B" w14:textId="4DEE25BF" w:rsidR="00D83CF3" w:rsidRDefault="00000000">
          <w:pPr>
            <w:pStyle w:val="TOC1"/>
            <w:tabs>
              <w:tab w:val="right" w:leader="dot" w:pos="9016"/>
            </w:tabs>
            <w:rPr>
              <w:rFonts w:eastAsiaTheme="minorEastAsia"/>
              <w:noProof/>
              <w:lang w:eastAsia="en-GB"/>
            </w:rPr>
          </w:pPr>
          <w:hyperlink w:anchor="_Toc146188152" w:history="1">
            <w:r w:rsidR="00D83CF3" w:rsidRPr="00C243CF">
              <w:rPr>
                <w:rStyle w:val="Hyperlink"/>
                <w:noProof/>
              </w:rPr>
              <w:t>Research</w:t>
            </w:r>
            <w:r w:rsidR="00D83CF3">
              <w:rPr>
                <w:noProof/>
                <w:webHidden/>
              </w:rPr>
              <w:tab/>
            </w:r>
            <w:r w:rsidR="00D83CF3">
              <w:rPr>
                <w:noProof/>
                <w:webHidden/>
              </w:rPr>
              <w:fldChar w:fldCharType="begin"/>
            </w:r>
            <w:r w:rsidR="00D83CF3">
              <w:rPr>
                <w:noProof/>
                <w:webHidden/>
              </w:rPr>
              <w:instrText xml:space="preserve"> PAGEREF _Toc146188152 \h </w:instrText>
            </w:r>
            <w:r w:rsidR="00D83CF3">
              <w:rPr>
                <w:noProof/>
                <w:webHidden/>
              </w:rPr>
            </w:r>
            <w:r w:rsidR="00D83CF3">
              <w:rPr>
                <w:noProof/>
                <w:webHidden/>
              </w:rPr>
              <w:fldChar w:fldCharType="separate"/>
            </w:r>
            <w:r w:rsidR="00D83CF3">
              <w:rPr>
                <w:noProof/>
                <w:webHidden/>
              </w:rPr>
              <w:t>2</w:t>
            </w:r>
            <w:r w:rsidR="00D83CF3">
              <w:rPr>
                <w:noProof/>
                <w:webHidden/>
              </w:rPr>
              <w:fldChar w:fldCharType="end"/>
            </w:r>
          </w:hyperlink>
        </w:p>
        <w:p w14:paraId="1C70D2FD" w14:textId="36C4BD21" w:rsidR="00D83CF3" w:rsidRDefault="00000000">
          <w:pPr>
            <w:pStyle w:val="TOC1"/>
            <w:tabs>
              <w:tab w:val="right" w:leader="dot" w:pos="9016"/>
            </w:tabs>
            <w:rPr>
              <w:rFonts w:eastAsiaTheme="minorEastAsia"/>
              <w:noProof/>
              <w:lang w:eastAsia="en-GB"/>
            </w:rPr>
          </w:pPr>
          <w:hyperlink w:anchor="_Toc146188153" w:history="1">
            <w:r w:rsidR="00D83CF3" w:rsidRPr="00C243CF">
              <w:rPr>
                <w:rStyle w:val="Hyperlink"/>
                <w:noProof/>
              </w:rPr>
              <w:t>Solution</w:t>
            </w:r>
            <w:r w:rsidR="00D83CF3">
              <w:rPr>
                <w:noProof/>
                <w:webHidden/>
              </w:rPr>
              <w:tab/>
            </w:r>
            <w:r w:rsidR="00D83CF3">
              <w:rPr>
                <w:noProof/>
                <w:webHidden/>
              </w:rPr>
              <w:fldChar w:fldCharType="begin"/>
            </w:r>
            <w:r w:rsidR="00D83CF3">
              <w:rPr>
                <w:noProof/>
                <w:webHidden/>
              </w:rPr>
              <w:instrText xml:space="preserve"> PAGEREF _Toc146188153 \h </w:instrText>
            </w:r>
            <w:r w:rsidR="00D83CF3">
              <w:rPr>
                <w:noProof/>
                <w:webHidden/>
              </w:rPr>
            </w:r>
            <w:r w:rsidR="00D83CF3">
              <w:rPr>
                <w:noProof/>
                <w:webHidden/>
              </w:rPr>
              <w:fldChar w:fldCharType="separate"/>
            </w:r>
            <w:r w:rsidR="00D83CF3">
              <w:rPr>
                <w:noProof/>
                <w:webHidden/>
              </w:rPr>
              <w:t>2</w:t>
            </w:r>
            <w:r w:rsidR="00D83CF3">
              <w:rPr>
                <w:noProof/>
                <w:webHidden/>
              </w:rPr>
              <w:fldChar w:fldCharType="end"/>
            </w:r>
          </w:hyperlink>
        </w:p>
        <w:p w14:paraId="2F5AE61D" w14:textId="335FC7DF" w:rsidR="00D83CF3" w:rsidRDefault="00000000">
          <w:pPr>
            <w:pStyle w:val="TOC1"/>
            <w:tabs>
              <w:tab w:val="right" w:leader="dot" w:pos="9016"/>
            </w:tabs>
            <w:rPr>
              <w:rFonts w:eastAsiaTheme="minorEastAsia"/>
              <w:noProof/>
              <w:lang w:eastAsia="en-GB"/>
            </w:rPr>
          </w:pPr>
          <w:hyperlink w:anchor="_Toc146188154" w:history="1">
            <w:r w:rsidR="00D83CF3" w:rsidRPr="00C243CF">
              <w:rPr>
                <w:rStyle w:val="Hyperlink"/>
                <w:noProof/>
              </w:rPr>
              <w:t>Specification</w:t>
            </w:r>
            <w:r w:rsidR="00D83CF3">
              <w:rPr>
                <w:noProof/>
                <w:webHidden/>
              </w:rPr>
              <w:tab/>
            </w:r>
            <w:r w:rsidR="00D83CF3">
              <w:rPr>
                <w:noProof/>
                <w:webHidden/>
              </w:rPr>
              <w:fldChar w:fldCharType="begin"/>
            </w:r>
            <w:r w:rsidR="00D83CF3">
              <w:rPr>
                <w:noProof/>
                <w:webHidden/>
              </w:rPr>
              <w:instrText xml:space="preserve"> PAGEREF _Toc146188154 \h </w:instrText>
            </w:r>
            <w:r w:rsidR="00D83CF3">
              <w:rPr>
                <w:noProof/>
                <w:webHidden/>
              </w:rPr>
            </w:r>
            <w:r w:rsidR="00D83CF3">
              <w:rPr>
                <w:noProof/>
                <w:webHidden/>
              </w:rPr>
              <w:fldChar w:fldCharType="separate"/>
            </w:r>
            <w:r w:rsidR="00D83CF3">
              <w:rPr>
                <w:noProof/>
                <w:webHidden/>
              </w:rPr>
              <w:t>2</w:t>
            </w:r>
            <w:r w:rsidR="00D83CF3">
              <w:rPr>
                <w:noProof/>
                <w:webHidden/>
              </w:rPr>
              <w:fldChar w:fldCharType="end"/>
            </w:r>
          </w:hyperlink>
        </w:p>
        <w:p w14:paraId="4D3AB4D6" w14:textId="23430ADE" w:rsidR="00D83CF3" w:rsidRDefault="00000000">
          <w:pPr>
            <w:pStyle w:val="TOC1"/>
            <w:tabs>
              <w:tab w:val="right" w:leader="dot" w:pos="9016"/>
            </w:tabs>
            <w:rPr>
              <w:rFonts w:eastAsiaTheme="minorEastAsia"/>
              <w:noProof/>
              <w:lang w:eastAsia="en-GB"/>
            </w:rPr>
          </w:pPr>
          <w:hyperlink w:anchor="_Toc146188155" w:history="1">
            <w:r w:rsidR="00D83CF3" w:rsidRPr="00C243CF">
              <w:rPr>
                <w:rStyle w:val="Hyperlink"/>
                <w:noProof/>
              </w:rPr>
              <w:t>Time Frame</w:t>
            </w:r>
            <w:r w:rsidR="00D83CF3">
              <w:rPr>
                <w:noProof/>
                <w:webHidden/>
              </w:rPr>
              <w:tab/>
            </w:r>
            <w:r w:rsidR="00D83CF3">
              <w:rPr>
                <w:noProof/>
                <w:webHidden/>
              </w:rPr>
              <w:fldChar w:fldCharType="begin"/>
            </w:r>
            <w:r w:rsidR="00D83CF3">
              <w:rPr>
                <w:noProof/>
                <w:webHidden/>
              </w:rPr>
              <w:instrText xml:space="preserve"> PAGEREF _Toc146188155 \h </w:instrText>
            </w:r>
            <w:r w:rsidR="00D83CF3">
              <w:rPr>
                <w:noProof/>
                <w:webHidden/>
              </w:rPr>
            </w:r>
            <w:r w:rsidR="00D83CF3">
              <w:rPr>
                <w:noProof/>
                <w:webHidden/>
              </w:rPr>
              <w:fldChar w:fldCharType="separate"/>
            </w:r>
            <w:r w:rsidR="00D83CF3">
              <w:rPr>
                <w:noProof/>
                <w:webHidden/>
              </w:rPr>
              <w:t>3</w:t>
            </w:r>
            <w:r w:rsidR="00D83CF3">
              <w:rPr>
                <w:noProof/>
                <w:webHidden/>
              </w:rPr>
              <w:fldChar w:fldCharType="end"/>
            </w:r>
          </w:hyperlink>
        </w:p>
        <w:p w14:paraId="24444D88" w14:textId="60384876" w:rsidR="0057309D" w:rsidRDefault="0057309D">
          <w:r>
            <w:rPr>
              <w:b/>
              <w:bCs/>
              <w:noProof/>
            </w:rPr>
            <w:fldChar w:fldCharType="end"/>
          </w:r>
        </w:p>
      </w:sdtContent>
    </w:sdt>
    <w:p w14:paraId="2483C03C" w14:textId="2959DDC2" w:rsidR="0057309D" w:rsidRDefault="0057309D" w:rsidP="0057309D"/>
    <w:p w14:paraId="779D1FBC" w14:textId="77777777" w:rsidR="0057309D" w:rsidRDefault="0057309D">
      <w:r>
        <w:br w:type="page"/>
      </w:r>
    </w:p>
    <w:p w14:paraId="7C609EC3" w14:textId="77777777" w:rsidR="0057309D" w:rsidRDefault="0057309D" w:rsidP="0057309D"/>
    <w:p w14:paraId="1D968C93" w14:textId="26334E3B" w:rsidR="0057309D" w:rsidRDefault="0097608F" w:rsidP="0097608F">
      <w:pPr>
        <w:pStyle w:val="Heading1"/>
      </w:pPr>
      <w:bookmarkStart w:id="0" w:name="_Toc146188150"/>
      <w:r>
        <w:t>Introduction</w:t>
      </w:r>
      <w:bookmarkEnd w:id="0"/>
    </w:p>
    <w:p w14:paraId="363A725C" w14:textId="6439B356" w:rsidR="0097608F" w:rsidRDefault="00741995" w:rsidP="0097608F">
      <w:r>
        <w:t xml:space="preserve">The automotive industry has been impacted tremendously due to the Covid epidemic, the war in Ukraine, and the microchip shortage which began in 2020, making it a volatile market; however, now as some of these issues begin to </w:t>
      </w:r>
      <w:r w:rsidR="00272DA9">
        <w:t>come to an end</w:t>
      </w:r>
      <w:r>
        <w:t>, production demand is once again on the rise, with a higher demand than ever for Hydraulic Braking Systems.</w:t>
      </w:r>
    </w:p>
    <w:p w14:paraId="09C26AD2" w14:textId="1E354C75" w:rsidR="00741995" w:rsidRDefault="00741995" w:rsidP="0097608F">
      <w:r>
        <w:t>With this huge increase in the demand for hydraulic braking systems, a new challenge was faced by Continental Teves, Ebbw Vale, to not only maintain the high quality that customers were used to but also successfully meet deadlines for a much higher volume than expected.</w:t>
      </w:r>
    </w:p>
    <w:p w14:paraId="3A542248" w14:textId="73F59505" w:rsidR="00272DA9" w:rsidRDefault="00272DA9" w:rsidP="00272DA9">
      <w:pPr>
        <w:pStyle w:val="Heading1"/>
      </w:pPr>
      <w:bookmarkStart w:id="1" w:name="_Toc146188151"/>
      <w:r>
        <w:t>Problem Identification</w:t>
      </w:r>
      <w:bookmarkEnd w:id="1"/>
    </w:p>
    <w:p w14:paraId="7EB5B61D" w14:textId="65867CB0" w:rsidR="00272DA9" w:rsidRDefault="00272DA9" w:rsidP="00272DA9">
      <w:r>
        <w:t>The biggest problem faced during this period is the production capability; more machines are needed to meet the volumes, which must be suitable for the processes required while also not being too expensive. The machining process itself has become a bottle neck for the business and for the</w:t>
      </w:r>
      <w:r w:rsidR="00345025">
        <w:t xml:space="preserve"> customers, who require finished products as soon as possible.</w:t>
      </w:r>
    </w:p>
    <w:p w14:paraId="505CA572" w14:textId="5B6B0C56" w:rsidR="00345025" w:rsidRDefault="00345025" w:rsidP="00272DA9">
      <w:r>
        <w:t>Even with new machines, the overall process is far from optimised. The current process is to have a man load and unload the machines manually, this is a time-consuming task, costing the company in labour and also being unreliable, not meeting Overall Equipment Effectiveness (OEE) goals.</w:t>
      </w:r>
    </w:p>
    <w:p w14:paraId="41E4D261" w14:textId="679EA2ED" w:rsidR="00345025" w:rsidRDefault="00345025" w:rsidP="00345025">
      <w:pPr>
        <w:pStyle w:val="Heading1"/>
      </w:pPr>
      <w:bookmarkStart w:id="2" w:name="_Toc146188152"/>
      <w:r>
        <w:t>Research</w:t>
      </w:r>
      <w:bookmarkEnd w:id="2"/>
    </w:p>
    <w:p w14:paraId="0324A7EE" w14:textId="3EBD32A5" w:rsidR="00345025" w:rsidRDefault="00345025" w:rsidP="00345025">
      <w:r>
        <w:t xml:space="preserve">Research will be carried into the most cost-effective, yet efficient </w:t>
      </w:r>
      <w:r w:rsidR="00BE0253">
        <w:t xml:space="preserve">way to overcome the issues faces, </w:t>
      </w:r>
      <w:r>
        <w:t>the most suitable</w:t>
      </w:r>
      <w:r w:rsidR="00BE0253">
        <w:t xml:space="preserve"> </w:t>
      </w:r>
      <w:r>
        <w:t>method</w:t>
      </w:r>
      <w:r w:rsidR="00BE0253">
        <w:t xml:space="preserve">s </w:t>
      </w:r>
      <w:r>
        <w:t xml:space="preserve">for the process </w:t>
      </w:r>
      <w:r w:rsidR="00BE0253">
        <w:t xml:space="preserve">improvement </w:t>
      </w:r>
      <w:r>
        <w:t>and the company's requirements. There should be internal research, ensuring the company’s expectations are in line with the project goals and that the introduction of the project goes as smoothly as possible. Research into how other businesses have implemented similar projects would be beneficial to gain an understanding of expected outcomes.</w:t>
      </w:r>
    </w:p>
    <w:p w14:paraId="7DBA17E5" w14:textId="401C8791" w:rsidR="00345025" w:rsidRDefault="00BE0253" w:rsidP="00BE0253">
      <w:pPr>
        <w:pStyle w:val="Heading1"/>
      </w:pPr>
      <w:bookmarkStart w:id="3" w:name="_Toc146188153"/>
      <w:r>
        <w:t>Solution</w:t>
      </w:r>
      <w:bookmarkEnd w:id="3"/>
    </w:p>
    <w:p w14:paraId="671D6CA4" w14:textId="36CF6C41" w:rsidR="00914DF6" w:rsidRDefault="00BE0253" w:rsidP="00BE0253">
      <w:r>
        <w:t xml:space="preserve">The solution to the issues being faced would be to introduce new machinery which would help with the capacity issues, meaning that the company would be able to produce more products more quickly for the customer, and then look at automating the process to further increase efficiency, </w:t>
      </w:r>
      <w:r w:rsidRPr="00BE0253">
        <w:t>enabl</w:t>
      </w:r>
      <w:r>
        <w:t>ing</w:t>
      </w:r>
      <w:r w:rsidRPr="00BE0253">
        <w:t xml:space="preserve"> continuous production without the need for breaks or rest, significantly increasing productivity. Machines </w:t>
      </w:r>
      <w:r>
        <w:t xml:space="preserve">would then </w:t>
      </w:r>
      <w:r w:rsidRPr="00BE0253">
        <w:t>operate 24/7, leading to faster turnaround times and higher production volumes.</w:t>
      </w:r>
      <w:r w:rsidR="00914DF6">
        <w:t xml:space="preserve"> The proposal would be checked by the engineering manager to ensure that the project is suitable for what is required.</w:t>
      </w:r>
    </w:p>
    <w:p w14:paraId="581C1435" w14:textId="64721F19" w:rsidR="00B24698" w:rsidRDefault="00B24698" w:rsidP="00B24698">
      <w:pPr>
        <w:pStyle w:val="Heading1"/>
      </w:pPr>
      <w:bookmarkStart w:id="4" w:name="_Toc146188154"/>
      <w:r>
        <w:t>Specification</w:t>
      </w:r>
      <w:bookmarkEnd w:id="4"/>
    </w:p>
    <w:p w14:paraId="076B787C" w14:textId="49A1640A" w:rsidR="007B52E0" w:rsidRDefault="007B52E0" w:rsidP="00B24698">
      <w:r>
        <w:t>The key points that must be achieved from this project are:</w:t>
      </w:r>
    </w:p>
    <w:p w14:paraId="235EA966" w14:textId="7626345E" w:rsidR="007B52E0" w:rsidRDefault="007B52E0" w:rsidP="007B52E0">
      <w:pPr>
        <w:pStyle w:val="ListParagraph"/>
        <w:numPr>
          <w:ilvl w:val="0"/>
          <w:numId w:val="1"/>
        </w:numPr>
      </w:pPr>
      <w:r>
        <w:t>Increase in production volumes</w:t>
      </w:r>
    </w:p>
    <w:p w14:paraId="3E671722" w14:textId="38866AB5" w:rsidR="007B52E0" w:rsidRDefault="003D60A3" w:rsidP="007B52E0">
      <w:pPr>
        <w:pStyle w:val="ListParagraph"/>
        <w:numPr>
          <w:ilvl w:val="0"/>
          <w:numId w:val="1"/>
        </w:numPr>
      </w:pPr>
      <w:r>
        <w:t>Machines able to run 24/7 predominantly unmanned</w:t>
      </w:r>
    </w:p>
    <w:p w14:paraId="670B9E9F" w14:textId="1637B0BB" w:rsidR="003D60A3" w:rsidRDefault="003D60A3" w:rsidP="007B52E0">
      <w:pPr>
        <w:pStyle w:val="ListParagraph"/>
        <w:numPr>
          <w:ilvl w:val="0"/>
          <w:numId w:val="1"/>
        </w:numPr>
      </w:pPr>
      <w:r>
        <w:t>Easy to operate if human intervention is needed</w:t>
      </w:r>
    </w:p>
    <w:p w14:paraId="668AAA56" w14:textId="1F079CF3" w:rsidR="003D60A3" w:rsidRDefault="003D60A3" w:rsidP="007B52E0">
      <w:pPr>
        <w:pStyle w:val="ListParagraph"/>
        <w:numPr>
          <w:ilvl w:val="0"/>
          <w:numId w:val="1"/>
        </w:numPr>
      </w:pPr>
      <w:r>
        <w:t>Still machine components to Continental’s strict quality policies</w:t>
      </w:r>
    </w:p>
    <w:p w14:paraId="265218D4" w14:textId="1F940E54" w:rsidR="003D60A3" w:rsidRDefault="003D60A3" w:rsidP="007B52E0">
      <w:pPr>
        <w:pStyle w:val="ListParagraph"/>
        <w:numPr>
          <w:ilvl w:val="0"/>
          <w:numId w:val="1"/>
        </w:numPr>
      </w:pPr>
      <w:r>
        <w:t>Minimal training required for Team Leaders</w:t>
      </w:r>
    </w:p>
    <w:p w14:paraId="43EAE58C" w14:textId="77777777" w:rsidR="003D60A3" w:rsidRDefault="003D60A3" w:rsidP="003D60A3"/>
    <w:p w14:paraId="39A64854" w14:textId="5A32BC90" w:rsidR="003D60A3" w:rsidRDefault="00D83CF3" w:rsidP="00D83CF3">
      <w:pPr>
        <w:pStyle w:val="Heading1"/>
      </w:pPr>
      <w:bookmarkStart w:id="5" w:name="_Toc146188155"/>
      <w:r>
        <w:t>Time Frame</w:t>
      </w:r>
      <w:bookmarkEnd w:id="5"/>
    </w:p>
    <w:p w14:paraId="22194756" w14:textId="1E9950AE" w:rsidR="00D83CF3" w:rsidRDefault="00D83CF3" w:rsidP="00D83CF3">
      <w:r>
        <w:t>The overall goal of the project is to be completed by May 2024, this includes installation, any training required, and set up time for the project. The project will be started by November 2023, so around 6-7 months.</w:t>
      </w:r>
    </w:p>
    <w:p w14:paraId="737C0E08" w14:textId="7A4A7BBC" w:rsidR="00D83CF3" w:rsidRDefault="00D83CF3" w:rsidP="00D83CF3">
      <w:pPr>
        <w:pStyle w:val="Heading1"/>
      </w:pPr>
      <w:r>
        <w:t>Analysis and Data Collection</w:t>
      </w:r>
    </w:p>
    <w:p w14:paraId="5BD27013" w14:textId="347A682A" w:rsidR="00D83CF3" w:rsidRDefault="00D83CF3" w:rsidP="00D83CF3">
      <w:r>
        <w:t>When the project has been completed, it is important to prove that it was worthwhile and justify it with an analysis of the new production volumes and comparison to the cost, payback period etc. The analysis will involve comparing the figures from the previous process to the new process.</w:t>
      </w:r>
    </w:p>
    <w:p w14:paraId="400C08AA" w14:textId="53FEFF80" w:rsidR="00161A0F" w:rsidRPr="00161A0F" w:rsidRDefault="00161A0F" w:rsidP="00161A0F">
      <w:pPr>
        <w:rPr>
          <w:i/>
          <w:iCs/>
        </w:rPr>
      </w:pPr>
      <w:r>
        <w:rPr>
          <w:i/>
          <w:iCs/>
        </w:rPr>
        <w:t xml:space="preserve">*This may not be the final project decision, however, it will </w:t>
      </w:r>
      <w:r w:rsidR="00071244">
        <w:rPr>
          <w:i/>
          <w:iCs/>
        </w:rPr>
        <w:t xml:space="preserve">be </w:t>
      </w:r>
      <w:r>
        <w:rPr>
          <w:i/>
          <w:iCs/>
        </w:rPr>
        <w:t xml:space="preserve">similar and based </w:t>
      </w:r>
      <w:r w:rsidR="00071244">
        <w:rPr>
          <w:i/>
          <w:iCs/>
        </w:rPr>
        <w:t>on</w:t>
      </w:r>
      <w:r>
        <w:rPr>
          <w:i/>
          <w:iCs/>
        </w:rPr>
        <w:t xml:space="preserve"> machining or automation*.</w:t>
      </w:r>
    </w:p>
    <w:sectPr w:rsidR="00161A0F" w:rsidRPr="00161A0F" w:rsidSect="0057309D">
      <w:headerReference w:type="default" r:id="rId10"/>
      <w:pgSz w:w="11906" w:h="16838"/>
      <w:pgMar w:top="1440" w:right="1440" w:bottom="1440" w:left="1440" w:header="709"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B40A1" w14:textId="77777777" w:rsidR="0061784D" w:rsidRDefault="0061784D" w:rsidP="0057309D">
      <w:pPr>
        <w:spacing w:after="0" w:line="240" w:lineRule="auto"/>
      </w:pPr>
      <w:r>
        <w:separator/>
      </w:r>
    </w:p>
  </w:endnote>
  <w:endnote w:type="continuationSeparator" w:id="0">
    <w:p w14:paraId="02E135DA" w14:textId="77777777" w:rsidR="0061784D" w:rsidRDefault="0061784D" w:rsidP="00573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CB084" w14:textId="77777777" w:rsidR="0061784D" w:rsidRDefault="0061784D" w:rsidP="0057309D">
      <w:pPr>
        <w:spacing w:after="0" w:line="240" w:lineRule="auto"/>
      </w:pPr>
      <w:r>
        <w:separator/>
      </w:r>
    </w:p>
  </w:footnote>
  <w:footnote w:type="continuationSeparator" w:id="0">
    <w:p w14:paraId="67B7CF97" w14:textId="77777777" w:rsidR="0061784D" w:rsidRDefault="0061784D" w:rsidP="00573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9C0EA" w14:textId="309FCB80" w:rsidR="0057309D" w:rsidRDefault="0057309D">
    <w:pPr>
      <w:pStyle w:val="Header"/>
    </w:pPr>
    <w:r>
      <w:rPr>
        <w:noProof/>
      </w:rPr>
      <w:drawing>
        <wp:anchor distT="0" distB="0" distL="114300" distR="114300" simplePos="0" relativeHeight="251658240" behindDoc="0" locked="0" layoutInCell="1" allowOverlap="1" wp14:anchorId="27F11098" wp14:editId="37B08E0F">
          <wp:simplePos x="0" y="0"/>
          <wp:positionH relativeFrom="column">
            <wp:posOffset>-361950</wp:posOffset>
          </wp:positionH>
          <wp:positionV relativeFrom="paragraph">
            <wp:posOffset>-563880</wp:posOffset>
          </wp:positionV>
          <wp:extent cx="2251967" cy="1200150"/>
          <wp:effectExtent l="0" t="0" r="0" b="0"/>
          <wp:wrapSquare wrapText="bothSides"/>
          <wp:docPr id="717150181" name="Picture 717150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846903" name="Picture 915846903"/>
                  <pic:cNvPicPr/>
                </pic:nvPicPr>
                <pic:blipFill>
                  <a:blip r:embed="rId1">
                    <a:extLst>
                      <a:ext uri="{28A0092B-C50C-407E-A947-70E740481C1C}">
                        <a14:useLocalDpi xmlns:a14="http://schemas.microsoft.com/office/drawing/2010/main" val="0"/>
                      </a:ext>
                    </a:extLst>
                  </a:blip>
                  <a:stretch>
                    <a:fillRect/>
                  </a:stretch>
                </pic:blipFill>
                <pic:spPr>
                  <a:xfrm>
                    <a:off x="0" y="0"/>
                    <a:ext cx="2251967" cy="1200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233EE4B4" wp14:editId="440263B5">
          <wp:simplePos x="0" y="0"/>
          <wp:positionH relativeFrom="column">
            <wp:posOffset>3613785</wp:posOffset>
          </wp:positionH>
          <wp:positionV relativeFrom="paragraph">
            <wp:posOffset>-295910</wp:posOffset>
          </wp:positionV>
          <wp:extent cx="2073910" cy="687705"/>
          <wp:effectExtent l="0" t="0" r="2540" b="0"/>
          <wp:wrapSquare wrapText="bothSides"/>
          <wp:docPr id="2078851011" name="Picture 207885101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ergency Notices | UWTS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7391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95DC2F" w14:textId="77777777" w:rsidR="0057309D" w:rsidRDefault="005730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95496"/>
    <w:multiLevelType w:val="hybridMultilevel"/>
    <w:tmpl w:val="7F403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565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09D"/>
    <w:rsid w:val="00023B8D"/>
    <w:rsid w:val="00071244"/>
    <w:rsid w:val="00161A0F"/>
    <w:rsid w:val="00261F4D"/>
    <w:rsid w:val="00272DA9"/>
    <w:rsid w:val="00345025"/>
    <w:rsid w:val="003D60A3"/>
    <w:rsid w:val="0057309D"/>
    <w:rsid w:val="0061784D"/>
    <w:rsid w:val="006942D7"/>
    <w:rsid w:val="00741995"/>
    <w:rsid w:val="007B52E0"/>
    <w:rsid w:val="007F3B44"/>
    <w:rsid w:val="00914DF6"/>
    <w:rsid w:val="0097608F"/>
    <w:rsid w:val="009D791F"/>
    <w:rsid w:val="00B24698"/>
    <w:rsid w:val="00BE0253"/>
    <w:rsid w:val="00C074E8"/>
    <w:rsid w:val="00CB24D2"/>
    <w:rsid w:val="00CF593B"/>
    <w:rsid w:val="00D83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CABBF"/>
  <w15:chartTrackingRefBased/>
  <w15:docId w15:val="{C530B819-37C7-4977-B179-A9FE22D64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09D"/>
    <w:pPr>
      <w:keepNext/>
      <w:keepLines/>
      <w:spacing w:before="240" w:after="0"/>
      <w:outlineLvl w:val="0"/>
    </w:pPr>
    <w:rPr>
      <w:rFonts w:asciiTheme="majorHAnsi" w:eastAsiaTheme="majorEastAsia" w:hAnsiTheme="majorHAnsi" w:cstheme="majorBidi"/>
      <w:color w:val="B76E0B"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3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09D"/>
  </w:style>
  <w:style w:type="paragraph" w:styleId="Footer">
    <w:name w:val="footer"/>
    <w:basedOn w:val="Normal"/>
    <w:link w:val="FooterChar"/>
    <w:uiPriority w:val="99"/>
    <w:unhideWhenUsed/>
    <w:rsid w:val="00573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09D"/>
  </w:style>
  <w:style w:type="paragraph" w:styleId="NoSpacing">
    <w:name w:val="No Spacing"/>
    <w:link w:val="NoSpacingChar"/>
    <w:uiPriority w:val="1"/>
    <w:qFormat/>
    <w:rsid w:val="0057309D"/>
    <w:pPr>
      <w:spacing w:after="0" w:line="240" w:lineRule="auto"/>
    </w:pPr>
    <w:rPr>
      <w:color w:val="FFFFFF" w:themeColor="text2"/>
      <w:kern w:val="0"/>
      <w:sz w:val="20"/>
      <w:szCs w:val="20"/>
      <w:lang w:val="en-US"/>
      <w14:ligatures w14:val="none"/>
    </w:rPr>
  </w:style>
  <w:style w:type="character" w:customStyle="1" w:styleId="NoSpacingChar">
    <w:name w:val="No Spacing Char"/>
    <w:basedOn w:val="DefaultParagraphFont"/>
    <w:link w:val="NoSpacing"/>
    <w:uiPriority w:val="1"/>
    <w:rsid w:val="0057309D"/>
    <w:rPr>
      <w:color w:val="FFFFFF" w:themeColor="text2"/>
      <w:kern w:val="0"/>
      <w:sz w:val="20"/>
      <w:szCs w:val="20"/>
      <w:lang w:val="en-US"/>
      <w14:ligatures w14:val="none"/>
    </w:rPr>
  </w:style>
  <w:style w:type="character" w:customStyle="1" w:styleId="Heading1Char">
    <w:name w:val="Heading 1 Char"/>
    <w:basedOn w:val="DefaultParagraphFont"/>
    <w:link w:val="Heading1"/>
    <w:uiPriority w:val="9"/>
    <w:rsid w:val="0057309D"/>
    <w:rPr>
      <w:rFonts w:asciiTheme="majorHAnsi" w:eastAsiaTheme="majorEastAsia" w:hAnsiTheme="majorHAnsi" w:cstheme="majorBidi"/>
      <w:color w:val="B76E0B" w:themeColor="accent1" w:themeShade="BF"/>
      <w:sz w:val="32"/>
      <w:szCs w:val="32"/>
    </w:rPr>
  </w:style>
  <w:style w:type="paragraph" w:styleId="TOCHeading">
    <w:name w:val="TOC Heading"/>
    <w:basedOn w:val="Heading1"/>
    <w:next w:val="Normal"/>
    <w:uiPriority w:val="39"/>
    <w:unhideWhenUsed/>
    <w:qFormat/>
    <w:rsid w:val="0057309D"/>
    <w:pPr>
      <w:outlineLvl w:val="9"/>
    </w:pPr>
    <w:rPr>
      <w:kern w:val="0"/>
      <w:lang w:val="en-US"/>
      <w14:ligatures w14:val="none"/>
    </w:rPr>
  </w:style>
  <w:style w:type="paragraph" w:styleId="TOC1">
    <w:name w:val="toc 1"/>
    <w:basedOn w:val="Normal"/>
    <w:next w:val="Normal"/>
    <w:autoRedefine/>
    <w:uiPriority w:val="39"/>
    <w:unhideWhenUsed/>
    <w:rsid w:val="00272DA9"/>
    <w:pPr>
      <w:spacing w:after="100"/>
    </w:pPr>
  </w:style>
  <w:style w:type="character" w:styleId="Hyperlink">
    <w:name w:val="Hyperlink"/>
    <w:basedOn w:val="DefaultParagraphFont"/>
    <w:uiPriority w:val="99"/>
    <w:unhideWhenUsed/>
    <w:rsid w:val="00272DA9"/>
    <w:rPr>
      <w:color w:val="FFAE3E" w:themeColor="hyperlink"/>
      <w:u w:val="single"/>
    </w:rPr>
  </w:style>
  <w:style w:type="paragraph" w:styleId="ListParagraph">
    <w:name w:val="List Paragraph"/>
    <w:basedOn w:val="Normal"/>
    <w:uiPriority w:val="34"/>
    <w:qFormat/>
    <w:rsid w:val="007B52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FFFFFF"/>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A46D6A-F9A0-4F02-80A4-E7933FD58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664</Words>
  <Characters>3245</Characters>
  <Application>Microsoft Office Word</Application>
  <DocSecurity>0</DocSecurity>
  <Lines>90</Lines>
  <Paragraphs>39</Paragraphs>
  <ScaleCrop>false</ScaleCrop>
  <HeadingPairs>
    <vt:vector size="2" baseType="variant">
      <vt:variant>
        <vt:lpstr>Title</vt:lpstr>
      </vt:variant>
      <vt:variant>
        <vt:i4>1</vt:i4>
      </vt:variant>
    </vt:vector>
  </HeadingPairs>
  <TitlesOfParts>
    <vt:vector size="1" baseType="lpstr">
      <vt:lpstr>Major project proposal</vt:lpstr>
    </vt:vector>
  </TitlesOfParts>
  <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Major project proposal</dc:title>
  <dc:subject>Increase in Volume &amp; Introduction of Automation into Machining at Continental Teves – EBBW VALE</dc:subject>
  <dc:creator>TommyCa</dc:creator>
  <cp:keywords/>
  <dc:description/>
  <cp:lastModifiedBy>Tommy Came</cp:lastModifiedBy>
  <cp:revision>6</cp:revision>
  <dcterms:created xsi:type="dcterms:W3CDTF">2023-09-21T09:10:00Z</dcterms:created>
  <dcterms:modified xsi:type="dcterms:W3CDTF">2023-09-22T19:30:00Z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1c56ddae-1d23-45b7-8df3-f21500b0ec2c</vt:lpwstr>
  </property>
</Properties>
</file>