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60BF39" w14:textId="71D04E09" w:rsidR="002822A8" w:rsidRDefault="00DC149E" w:rsidP="00122F1E">
      <w:pPr>
        <w:spacing w:line="276" w:lineRule="auto"/>
        <w:jc w:val="center"/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u w:val="single"/>
          <w:lang w:val="en-US"/>
        </w:rPr>
        <w:t xml:space="preserve">Rhestr </w:t>
      </w:r>
      <w:bookmarkStart w:id="0" w:name="_GoBack"/>
      <w:bookmarkEnd w:id="0"/>
      <w:r w:rsidR="00FE002B" w:rsidRPr="00FE002B">
        <w:rPr>
          <w:rFonts w:ascii="Times New Roman" w:hAnsi="Times New Roman" w:cs="Times New Roman"/>
          <w:u w:val="single"/>
          <w:lang w:val="en-US"/>
        </w:rPr>
        <w:t>gyfeiriadau</w:t>
      </w:r>
    </w:p>
    <w:p w14:paraId="5C5448D1" w14:textId="77777777" w:rsidR="00FE002B" w:rsidRPr="00FE002B" w:rsidRDefault="00FE002B" w:rsidP="00FE002B">
      <w:pPr>
        <w:spacing w:line="276" w:lineRule="auto"/>
        <w:jc w:val="center"/>
        <w:rPr>
          <w:rFonts w:ascii="Times New Roman" w:hAnsi="Times New Roman" w:cs="Times New Roman"/>
          <w:u w:val="single"/>
          <w:lang w:val="en-US"/>
        </w:rPr>
      </w:pPr>
    </w:p>
    <w:p w14:paraId="091C04CC" w14:textId="77777777" w:rsidR="00122F1E" w:rsidRPr="00996D7D" w:rsidRDefault="00122F1E" w:rsidP="00122F1E">
      <w:pPr>
        <w:spacing w:line="360" w:lineRule="auto"/>
        <w:rPr>
          <w:rFonts w:ascii="Times New Roman" w:hAnsi="Times New Roman" w:cs="Times New Roman"/>
        </w:rPr>
      </w:pPr>
      <w:r w:rsidRPr="00996D7D">
        <w:rPr>
          <w:rFonts w:ascii="Times New Roman" w:hAnsi="Times New Roman" w:cs="Times New Roman"/>
          <w:lang w:val="en-US"/>
        </w:rPr>
        <w:t>Barnes, J. (2015). </w:t>
      </w:r>
      <w:r w:rsidRPr="00996D7D">
        <w:rPr>
          <w:rFonts w:ascii="Times New Roman" w:hAnsi="Times New Roman" w:cs="Times New Roman"/>
          <w:i/>
          <w:iCs/>
          <w:lang w:val="en-US"/>
        </w:rPr>
        <w:t>Cross-Curricular Learning 3-14</w:t>
      </w:r>
      <w:r w:rsidRPr="00996D7D">
        <w:rPr>
          <w:rFonts w:ascii="Times New Roman" w:hAnsi="Times New Roman" w:cs="Times New Roman"/>
          <w:lang w:val="en-US"/>
        </w:rPr>
        <w:t>. 3rd ed. Llundain: SAGE. t.67-69.</w:t>
      </w:r>
    </w:p>
    <w:p w14:paraId="6F5A8F96" w14:textId="77777777" w:rsidR="00122F1E" w:rsidRDefault="00122F1E" w:rsidP="00122F1E">
      <w:pPr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12F0B937" w14:textId="77777777" w:rsidR="00122F1E" w:rsidRPr="00314D4C" w:rsidRDefault="00122F1E" w:rsidP="00122F1E">
      <w:pPr>
        <w:rPr>
          <w:rFonts w:ascii="Times New Roman" w:eastAsia="Times New Roman" w:hAnsi="Times New Roman" w:cs="Times New Roman"/>
          <w:lang w:eastAsia="en-GB"/>
        </w:rPr>
      </w:pPr>
      <w:r w:rsidRPr="00314D4C">
        <w:rPr>
          <w:rFonts w:ascii="Times New Roman" w:eastAsia="Times New Roman" w:hAnsi="Times New Roman" w:cs="Times New Roman"/>
          <w:color w:val="000000"/>
          <w:lang w:eastAsia="en-GB"/>
        </w:rPr>
        <w:t>Bokova, I. . (2017). </w:t>
      </w:r>
      <w:r w:rsidRPr="00314D4C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Rethinking literacy skills in a digital world.</w:t>
      </w:r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Ar gael yn</w:t>
      </w:r>
      <w:r w:rsidRPr="00314D4C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hyperlink r:id="rId4" w:history="1">
        <w:r w:rsidRPr="005B4A99">
          <w:rPr>
            <w:rStyle w:val="Hyperlink"/>
            <w:rFonts w:ascii="Times New Roman" w:eastAsia="Times New Roman" w:hAnsi="Times New Roman" w:cs="Times New Roman"/>
            <w:lang w:eastAsia="en-GB"/>
          </w:rPr>
          <w:t>https://en.unesco.org/news/rethinking-literacy-skills-digital-world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>.  [Darllenwyd:</w:t>
      </w:r>
      <w:r w:rsidRPr="00314D4C">
        <w:rPr>
          <w:rFonts w:ascii="Times New Roman" w:eastAsia="Times New Roman" w:hAnsi="Times New Roman" w:cs="Times New Roman"/>
          <w:color w:val="000000"/>
          <w:lang w:eastAsia="en-GB"/>
        </w:rPr>
        <w:t xml:space="preserve"> 3ydd o Rhagfyr 2018.</w:t>
      </w:r>
      <w:r>
        <w:rPr>
          <w:rFonts w:ascii="Times New Roman" w:eastAsia="Times New Roman" w:hAnsi="Times New Roman" w:cs="Times New Roman"/>
          <w:color w:val="000000"/>
          <w:lang w:eastAsia="en-GB"/>
        </w:rPr>
        <w:t>]</w:t>
      </w:r>
    </w:p>
    <w:p w14:paraId="0C6A9173" w14:textId="77777777" w:rsidR="00122F1E" w:rsidRDefault="00122F1E" w:rsidP="00122F1E">
      <w:pPr>
        <w:spacing w:line="360" w:lineRule="auto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37FE21D0" w14:textId="77777777" w:rsidR="00122F1E" w:rsidRPr="003B157B" w:rsidRDefault="00122F1E" w:rsidP="00122F1E">
      <w:pPr>
        <w:rPr>
          <w:rFonts w:ascii="Times New Roman" w:eastAsia="Times New Roman" w:hAnsi="Times New Roman" w:cs="Times New Roman"/>
          <w:lang w:eastAsia="en-GB"/>
        </w:rPr>
      </w:pPr>
      <w:r w:rsidRPr="003B157B">
        <w:rPr>
          <w:rFonts w:ascii="Times New Roman" w:eastAsia="Times New Roman" w:hAnsi="Times New Roman" w:cs="Times New Roman"/>
          <w:color w:val="000000"/>
          <w:lang w:eastAsia="en-GB"/>
        </w:rPr>
        <w:t>Brain Balance. (2018). </w:t>
      </w:r>
      <w:r w:rsidRPr="003B157B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Correlation Between Math and Music Ability.</w:t>
      </w:r>
      <w:r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en-GB"/>
        </w:rPr>
        <w:t>Ar gael yn</w:t>
      </w:r>
      <w:r w:rsidRPr="003B157B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hyperlink r:id="rId5" w:history="1">
        <w:r w:rsidRPr="005B4A99">
          <w:rPr>
            <w:rStyle w:val="Hyperlink"/>
            <w:rFonts w:ascii="Times New Roman" w:eastAsia="Times New Roman" w:hAnsi="Times New Roman" w:cs="Times New Roman"/>
            <w:lang w:eastAsia="en-GB"/>
          </w:rPr>
          <w:t>https://blog.brainbalancecenters.com/2015/04/correlation-between-math-and-music-ability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.  [Darllenwyd: </w:t>
      </w:r>
      <w:r w:rsidRPr="003B157B">
        <w:rPr>
          <w:rFonts w:ascii="Times New Roman" w:eastAsia="Times New Roman" w:hAnsi="Times New Roman" w:cs="Times New Roman"/>
          <w:color w:val="000000"/>
          <w:lang w:eastAsia="en-GB"/>
        </w:rPr>
        <w:t>3ydd o Rhagfyr 2018.</w:t>
      </w:r>
      <w:r>
        <w:rPr>
          <w:rFonts w:ascii="Times New Roman" w:eastAsia="Times New Roman" w:hAnsi="Times New Roman" w:cs="Times New Roman"/>
          <w:color w:val="000000"/>
          <w:lang w:eastAsia="en-GB"/>
        </w:rPr>
        <w:t>]</w:t>
      </w:r>
    </w:p>
    <w:p w14:paraId="00437125" w14:textId="77777777" w:rsidR="00122F1E" w:rsidRDefault="00122F1E" w:rsidP="00122F1E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B63F032" w14:textId="77777777" w:rsidR="00122F1E" w:rsidRPr="00996D7D" w:rsidRDefault="00122F1E" w:rsidP="00122F1E">
      <w:pPr>
        <w:spacing w:line="360" w:lineRule="auto"/>
        <w:rPr>
          <w:rFonts w:ascii="Times New Roman" w:hAnsi="Times New Roman" w:cs="Times New Roman"/>
        </w:rPr>
      </w:pPr>
      <w:r w:rsidRPr="00996D7D">
        <w:rPr>
          <w:rFonts w:ascii="Times New Roman" w:hAnsi="Times New Roman" w:cs="Times New Roman"/>
          <w:lang w:val="en-US"/>
        </w:rPr>
        <w:t>Donaldson, G. (2015). </w:t>
      </w:r>
      <w:r w:rsidRPr="00996D7D">
        <w:rPr>
          <w:rFonts w:ascii="Times New Roman" w:hAnsi="Times New Roman" w:cs="Times New Roman"/>
          <w:i/>
          <w:iCs/>
          <w:lang w:val="en-US"/>
        </w:rPr>
        <w:t>Dyfodol Llwyddiannus</w:t>
      </w:r>
      <w:r w:rsidRPr="00996D7D">
        <w:rPr>
          <w:rFonts w:ascii="Times New Roman" w:hAnsi="Times New Roman" w:cs="Times New Roman"/>
          <w:lang w:val="en-US"/>
        </w:rPr>
        <w:t>. Caerdydd: Hawlfraint y Goron. t.40.</w:t>
      </w:r>
    </w:p>
    <w:p w14:paraId="36585176" w14:textId="77777777" w:rsidR="00122F1E" w:rsidRDefault="00122F1E" w:rsidP="00122F1E">
      <w:pPr>
        <w:spacing w:line="360" w:lineRule="auto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34027A84" w14:textId="77777777" w:rsidR="00122F1E" w:rsidRPr="002F1355" w:rsidRDefault="00122F1E" w:rsidP="00122F1E">
      <w:pPr>
        <w:rPr>
          <w:rFonts w:ascii="Times New Roman" w:eastAsia="Times New Roman" w:hAnsi="Times New Roman" w:cs="Times New Roman"/>
          <w:lang w:eastAsia="en-GB"/>
        </w:rPr>
      </w:pPr>
      <w:r w:rsidRPr="002F1355">
        <w:rPr>
          <w:rFonts w:ascii="Times New Roman" w:eastAsia="Times New Roman" w:hAnsi="Times New Roman" w:cs="Times New Roman"/>
          <w:color w:val="000000"/>
          <w:lang w:eastAsia="en-GB"/>
        </w:rPr>
        <w:t>Historical Association. (2018). </w:t>
      </w:r>
      <w:r w:rsidRPr="002F135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History and Literacy.</w:t>
      </w:r>
      <w:r>
        <w:rPr>
          <w:rFonts w:ascii="Times New Roman" w:eastAsia="Times New Roman" w:hAnsi="Times New Roman" w:cs="Times New Roman"/>
          <w:color w:val="000000"/>
          <w:lang w:eastAsia="en-GB"/>
        </w:rPr>
        <w:t> Ar gael yn</w:t>
      </w:r>
      <w:r w:rsidRPr="002F1355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hyperlink r:id="rId6" w:history="1">
        <w:r w:rsidRPr="005B4A99">
          <w:rPr>
            <w:rStyle w:val="Hyperlink"/>
            <w:rFonts w:ascii="Times New Roman" w:eastAsia="Times New Roman" w:hAnsi="Times New Roman" w:cs="Times New Roman"/>
            <w:lang w:eastAsia="en-GB"/>
          </w:rPr>
          <w:t>https://www.history.org.uk/primary/categories/793/module/3638/leading-primary-history/3656/history-and-literacy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>.  [Darllenwyd:</w:t>
      </w:r>
      <w:r w:rsidRPr="002F1355">
        <w:rPr>
          <w:rFonts w:ascii="Times New Roman" w:eastAsia="Times New Roman" w:hAnsi="Times New Roman" w:cs="Times New Roman"/>
          <w:color w:val="000000"/>
          <w:lang w:eastAsia="en-GB"/>
        </w:rPr>
        <w:t xml:space="preserve"> 3edd o Rhagfyr 2018.</w:t>
      </w:r>
      <w:r>
        <w:rPr>
          <w:rFonts w:ascii="Times New Roman" w:eastAsia="Times New Roman" w:hAnsi="Times New Roman" w:cs="Times New Roman"/>
          <w:color w:val="000000"/>
          <w:lang w:eastAsia="en-GB"/>
        </w:rPr>
        <w:t>]</w:t>
      </w:r>
    </w:p>
    <w:p w14:paraId="7539FE79" w14:textId="77777777" w:rsidR="00122F1E" w:rsidRDefault="00122F1E" w:rsidP="00122F1E">
      <w:pPr>
        <w:spacing w:line="360" w:lineRule="auto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5E22F750" w14:textId="77777777" w:rsidR="00122F1E" w:rsidRPr="00697241" w:rsidRDefault="00122F1E" w:rsidP="00122F1E">
      <w:pPr>
        <w:rPr>
          <w:rFonts w:ascii="Times New Roman" w:eastAsia="Times New Roman" w:hAnsi="Times New Roman" w:cs="Times New Roman"/>
          <w:lang w:eastAsia="en-GB"/>
        </w:rPr>
      </w:pPr>
      <w:r w:rsidRPr="00697241">
        <w:rPr>
          <w:rFonts w:ascii="Times New Roman" w:eastAsia="Times New Roman" w:hAnsi="Times New Roman" w:cs="Times New Roman"/>
          <w:color w:val="000000"/>
          <w:lang w:eastAsia="en-GB"/>
        </w:rPr>
        <w:t>Lepkowska, D.. (2017). </w:t>
      </w:r>
      <w:r w:rsidRPr="00697241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Transition: Resilience, self-esteem and confidence.</w:t>
      </w:r>
      <w:r>
        <w:rPr>
          <w:rFonts w:ascii="Times New Roman" w:eastAsia="Times New Roman" w:hAnsi="Times New Roman" w:cs="Times New Roman"/>
          <w:color w:val="000000"/>
          <w:lang w:eastAsia="en-GB"/>
        </w:rPr>
        <w:t> Ar gael yn</w:t>
      </w:r>
      <w:r w:rsidRPr="00697241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hyperlink r:id="rId7" w:history="1">
        <w:r w:rsidRPr="005B4A99">
          <w:rPr>
            <w:rStyle w:val="Hyperlink"/>
            <w:rFonts w:ascii="Times New Roman" w:eastAsia="Times New Roman" w:hAnsi="Times New Roman" w:cs="Times New Roman"/>
            <w:lang w:eastAsia="en-GB"/>
          </w:rPr>
          <w:t>http://www.headteacher-update.com/best-practice-article/transition-resilience-self-esteem-and-confidence/149693/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>. [Darllenwyd:</w:t>
      </w:r>
      <w:r w:rsidRPr="00697241">
        <w:rPr>
          <w:rFonts w:ascii="Times New Roman" w:eastAsia="Times New Roman" w:hAnsi="Times New Roman" w:cs="Times New Roman"/>
          <w:color w:val="000000"/>
          <w:lang w:eastAsia="en-GB"/>
        </w:rPr>
        <w:t xml:space="preserve"> 3ydd o Rhagfyr 2018.</w:t>
      </w:r>
      <w:r>
        <w:rPr>
          <w:rFonts w:ascii="Times New Roman" w:eastAsia="Times New Roman" w:hAnsi="Times New Roman" w:cs="Times New Roman"/>
          <w:color w:val="000000"/>
          <w:lang w:eastAsia="en-GB"/>
        </w:rPr>
        <w:t>]</w:t>
      </w:r>
    </w:p>
    <w:p w14:paraId="4CE451AE" w14:textId="77777777" w:rsidR="00122F1E" w:rsidRDefault="00122F1E" w:rsidP="00122F1E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7E769E56" w14:textId="77777777" w:rsidR="00122F1E" w:rsidRDefault="00122F1E" w:rsidP="00122F1E">
      <w:pPr>
        <w:rPr>
          <w:rFonts w:ascii="Times New Roman" w:hAnsi="Times New Roman" w:cs="Times New Roman"/>
          <w:lang w:val="en-US"/>
        </w:rPr>
      </w:pPr>
      <w:r w:rsidRPr="00996D7D">
        <w:rPr>
          <w:rFonts w:ascii="Times New Roman" w:hAnsi="Times New Roman" w:cs="Times New Roman"/>
          <w:lang w:val="en-US"/>
        </w:rPr>
        <w:t>Llywodraeth Cymru (2015). </w:t>
      </w:r>
      <w:r w:rsidRPr="00996D7D">
        <w:rPr>
          <w:rFonts w:ascii="Times New Roman" w:hAnsi="Times New Roman" w:cs="Times New Roman"/>
          <w:i/>
          <w:iCs/>
          <w:lang w:val="en-US"/>
        </w:rPr>
        <w:t>Fframwaith y Cyfnod Sylfaen</w:t>
      </w:r>
      <w:r w:rsidRPr="00996D7D">
        <w:rPr>
          <w:rFonts w:ascii="Times New Roman" w:hAnsi="Times New Roman" w:cs="Times New Roman"/>
          <w:lang w:val="en-US"/>
        </w:rPr>
        <w:t>. Caerdydd: Hawlfraint y Goron. t.21-49.</w:t>
      </w:r>
    </w:p>
    <w:p w14:paraId="7D2B846A" w14:textId="77777777" w:rsidR="00122F1E" w:rsidRDefault="00122F1E" w:rsidP="00122F1E">
      <w:pPr>
        <w:spacing w:line="360" w:lineRule="auto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27A54720" w14:textId="77777777" w:rsidR="00122F1E" w:rsidRPr="00742D4D" w:rsidRDefault="00122F1E" w:rsidP="00122F1E">
      <w:pPr>
        <w:rPr>
          <w:rFonts w:ascii="Times New Roman" w:eastAsia="Times New Roman" w:hAnsi="Times New Roman" w:cs="Times New Roman"/>
          <w:lang w:eastAsia="en-GB"/>
        </w:rPr>
      </w:pPr>
      <w:r w:rsidRPr="00742D4D">
        <w:rPr>
          <w:rFonts w:ascii="Times New Roman" w:eastAsia="Times New Roman" w:hAnsi="Times New Roman" w:cs="Times New Roman"/>
          <w:color w:val="000000"/>
          <w:lang w:eastAsia="en-GB"/>
        </w:rPr>
        <w:t>Llywodraeth Cymru. (2017). </w:t>
      </w:r>
      <w:r w:rsidRPr="00742D4D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Fframwaith Cymhwysedd Digidol .</w:t>
      </w:r>
      <w:r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en-GB"/>
        </w:rPr>
        <w:t>Ar gael yn</w:t>
      </w:r>
      <w:r w:rsidRPr="00742D4D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hyperlink r:id="rId8" w:history="1">
        <w:r w:rsidRPr="005B4A99">
          <w:rPr>
            <w:rStyle w:val="Hyperlink"/>
            <w:rFonts w:ascii="Times New Roman" w:eastAsia="Times New Roman" w:hAnsi="Times New Roman" w:cs="Times New Roman"/>
            <w:lang w:eastAsia="en-GB"/>
          </w:rPr>
          <w:t>http://learning.gov.wales/docs/learningwales/publications/180620-dcf-wallchart-cyen.pdf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>.  [Darllenwyd:</w:t>
      </w:r>
      <w:r w:rsidRPr="00742D4D">
        <w:rPr>
          <w:rFonts w:ascii="Times New Roman" w:eastAsia="Times New Roman" w:hAnsi="Times New Roman" w:cs="Times New Roman"/>
          <w:color w:val="000000"/>
          <w:lang w:eastAsia="en-GB"/>
        </w:rPr>
        <w:t xml:space="preserve"> 3ydd o Rhagfyr 2018.</w:t>
      </w:r>
      <w:r>
        <w:rPr>
          <w:rFonts w:ascii="Times New Roman" w:eastAsia="Times New Roman" w:hAnsi="Times New Roman" w:cs="Times New Roman"/>
          <w:color w:val="000000"/>
          <w:lang w:eastAsia="en-GB"/>
        </w:rPr>
        <w:t>]</w:t>
      </w:r>
    </w:p>
    <w:p w14:paraId="6E1E6570" w14:textId="77777777" w:rsidR="00122F1E" w:rsidRDefault="00122F1E" w:rsidP="00122F1E">
      <w:pPr>
        <w:spacing w:line="360" w:lineRule="auto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0AA65019" w14:textId="77777777" w:rsidR="00122F1E" w:rsidRPr="004809A4" w:rsidRDefault="00122F1E" w:rsidP="00122F1E">
      <w:pPr>
        <w:rPr>
          <w:rFonts w:ascii="Times New Roman" w:eastAsia="Times New Roman" w:hAnsi="Times New Roman" w:cs="Times New Roman"/>
          <w:lang w:eastAsia="en-GB"/>
        </w:rPr>
      </w:pPr>
      <w:r w:rsidRPr="004809A4">
        <w:rPr>
          <w:rFonts w:ascii="Times New Roman" w:eastAsia="Times New Roman" w:hAnsi="Times New Roman" w:cs="Times New Roman"/>
          <w:color w:val="000000"/>
          <w:lang w:eastAsia="en-GB"/>
        </w:rPr>
        <w:t>Llywodraeth Cymru. (2018). </w:t>
      </w:r>
      <w:r w:rsidRPr="004809A4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Canlyniadau profion llythrennedd a rhifedd cenedlaethol.</w:t>
      </w:r>
      <w:r w:rsidRPr="004809A4">
        <w:rPr>
          <w:rFonts w:ascii="Times New Roman" w:eastAsia="Times New Roman" w:hAnsi="Times New Roman" w:cs="Times New Roman"/>
          <w:color w:val="000000"/>
          <w:lang w:eastAsia="en-GB"/>
        </w:rPr>
        <w:t> </w:t>
      </w:r>
      <w:r>
        <w:rPr>
          <w:rFonts w:ascii="Times New Roman" w:eastAsia="Times New Roman" w:hAnsi="Times New Roman" w:cs="Times New Roman"/>
          <w:color w:val="000000"/>
          <w:lang w:eastAsia="en-GB"/>
        </w:rPr>
        <w:t>Ar gael yn</w:t>
      </w:r>
      <w:r w:rsidRPr="004809A4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hyperlink r:id="rId9" w:history="1">
        <w:r w:rsidRPr="005B4A99">
          <w:rPr>
            <w:rStyle w:val="Hyperlink"/>
            <w:rFonts w:ascii="Times New Roman" w:eastAsia="Times New Roman" w:hAnsi="Times New Roman" w:cs="Times New Roman"/>
            <w:lang w:eastAsia="en-GB"/>
          </w:rPr>
          <w:t>https://gov.wales/statistics-and-research/national-reading-numeracy-test-results/?lang=cy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>.  [Darllenwyd:</w:t>
      </w:r>
      <w:r w:rsidRPr="004809A4">
        <w:rPr>
          <w:rFonts w:ascii="Times New Roman" w:eastAsia="Times New Roman" w:hAnsi="Times New Roman" w:cs="Times New Roman"/>
          <w:color w:val="000000"/>
          <w:lang w:eastAsia="en-GB"/>
        </w:rPr>
        <w:t xml:space="preserve"> 3ydd o Rhagfyr 2018.</w:t>
      </w:r>
      <w:r>
        <w:rPr>
          <w:rFonts w:ascii="Times New Roman" w:eastAsia="Times New Roman" w:hAnsi="Times New Roman" w:cs="Times New Roman"/>
          <w:color w:val="000000"/>
          <w:lang w:eastAsia="en-GB"/>
        </w:rPr>
        <w:t>]</w:t>
      </w:r>
    </w:p>
    <w:p w14:paraId="1F2662BD" w14:textId="77777777" w:rsidR="00122F1E" w:rsidRDefault="00122F1E" w:rsidP="00122F1E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</w:pPr>
    </w:p>
    <w:p w14:paraId="295B8EC6" w14:textId="77777777" w:rsidR="00122F1E" w:rsidRDefault="00122F1E" w:rsidP="00122F1E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131536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Maslow, A. H. (1954). </w:t>
      </w:r>
      <w:r w:rsidRPr="00131536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Motivation and personality</w:t>
      </w:r>
      <w:r w:rsidRPr="00131536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New York: Harper and Row.</w:t>
      </w:r>
    </w:p>
    <w:p w14:paraId="1EA6B99D" w14:textId="77777777" w:rsidR="00122F1E" w:rsidRDefault="00122F1E" w:rsidP="00122F1E">
      <w:pPr>
        <w:spacing w:line="360" w:lineRule="auto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3881048B" w14:textId="77777777" w:rsidR="00122F1E" w:rsidRPr="00C2411C" w:rsidRDefault="00122F1E" w:rsidP="00122F1E">
      <w:pPr>
        <w:rPr>
          <w:rFonts w:ascii="Times New Roman" w:eastAsia="Times New Roman" w:hAnsi="Times New Roman" w:cs="Times New Roman"/>
          <w:lang w:eastAsia="en-GB"/>
        </w:rPr>
      </w:pPr>
      <w:r w:rsidRPr="00C2411C">
        <w:rPr>
          <w:rFonts w:ascii="Times New Roman" w:eastAsia="Times New Roman" w:hAnsi="Times New Roman" w:cs="Times New Roman"/>
          <w:color w:val="000000"/>
          <w:lang w:eastAsia="en-GB"/>
        </w:rPr>
        <w:t>Palmer, H.. (DD). </w:t>
      </w:r>
      <w:r w:rsidRPr="00C2411C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Songs for Teaching.</w:t>
      </w:r>
      <w:r>
        <w:rPr>
          <w:rFonts w:ascii="Times New Roman" w:eastAsia="Times New Roman" w:hAnsi="Times New Roman" w:cs="Times New Roman"/>
          <w:color w:val="000000"/>
          <w:lang w:eastAsia="en-GB"/>
        </w:rPr>
        <w:t> Ar gael yn</w:t>
      </w:r>
      <w:r w:rsidRPr="00C2411C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hyperlink r:id="rId10" w:history="1">
        <w:r w:rsidRPr="005B4A99">
          <w:rPr>
            <w:rStyle w:val="Hyperlink"/>
            <w:rFonts w:ascii="Times New Roman" w:eastAsia="Times New Roman" w:hAnsi="Times New Roman" w:cs="Times New Roman"/>
            <w:lang w:eastAsia="en-GB"/>
          </w:rPr>
          <w:t>https://www.songsforteaching.com/happalmer/cancockatooscountbytwos.htm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.  [Darllenwyd: </w:t>
      </w:r>
      <w:r w:rsidRPr="00C2411C">
        <w:rPr>
          <w:rFonts w:ascii="Times New Roman" w:eastAsia="Times New Roman" w:hAnsi="Times New Roman" w:cs="Times New Roman"/>
          <w:color w:val="000000"/>
          <w:lang w:eastAsia="en-GB"/>
        </w:rPr>
        <w:t>3ydd o Rhagfyr 2018.</w:t>
      </w:r>
      <w:r>
        <w:rPr>
          <w:rFonts w:ascii="Times New Roman" w:eastAsia="Times New Roman" w:hAnsi="Times New Roman" w:cs="Times New Roman"/>
          <w:color w:val="000000"/>
          <w:lang w:eastAsia="en-GB"/>
        </w:rPr>
        <w:t>]</w:t>
      </w:r>
    </w:p>
    <w:sectPr w:rsidR="00122F1E" w:rsidRPr="00C2411C" w:rsidSect="00B60D5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67E"/>
    <w:rsid w:val="0000003E"/>
    <w:rsid w:val="00122F1E"/>
    <w:rsid w:val="00131536"/>
    <w:rsid w:val="001D375C"/>
    <w:rsid w:val="001D5F31"/>
    <w:rsid w:val="002822A8"/>
    <w:rsid w:val="002F1355"/>
    <w:rsid w:val="00314D4C"/>
    <w:rsid w:val="00325FA9"/>
    <w:rsid w:val="003B157B"/>
    <w:rsid w:val="004809A4"/>
    <w:rsid w:val="00697241"/>
    <w:rsid w:val="00742D4D"/>
    <w:rsid w:val="008556C5"/>
    <w:rsid w:val="00894530"/>
    <w:rsid w:val="00982613"/>
    <w:rsid w:val="00996D7D"/>
    <w:rsid w:val="00B60D54"/>
    <w:rsid w:val="00BF4EE4"/>
    <w:rsid w:val="00C2411C"/>
    <w:rsid w:val="00DC149E"/>
    <w:rsid w:val="00DD2093"/>
    <w:rsid w:val="00DF2F6F"/>
    <w:rsid w:val="00E05349"/>
    <w:rsid w:val="00E7567E"/>
    <w:rsid w:val="00FE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40E34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1355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131536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DD20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s://en.unesco.org/news/rethinking-literacy-skills-digital-world" TargetMode="External"/><Relationship Id="rId5" Type="http://schemas.openxmlformats.org/officeDocument/2006/relationships/hyperlink" Target="https://blog.brainbalancecenters.com/2015/04/correlation-between-math-and-music-ability" TargetMode="External"/><Relationship Id="rId6" Type="http://schemas.openxmlformats.org/officeDocument/2006/relationships/hyperlink" Target="https://www.history.org.uk/primary/categories/793/module/3638/leading-primary-history/3656/history-and-literacy" TargetMode="External"/><Relationship Id="rId7" Type="http://schemas.openxmlformats.org/officeDocument/2006/relationships/hyperlink" Target="http://www.headteacher-update.com/best-practice-article/transition-resilience-self-esteem-and-confidence/149693/" TargetMode="External"/><Relationship Id="rId8" Type="http://schemas.openxmlformats.org/officeDocument/2006/relationships/hyperlink" Target="http://learning.gov.wales/docs/learningwales/publications/180620-dcf-wallchart-cyen.pdf" TargetMode="External"/><Relationship Id="rId9" Type="http://schemas.openxmlformats.org/officeDocument/2006/relationships/hyperlink" Target="https://gov.wales/statistics-and-research/national-reading-numeracy-test-results/?lang=cy" TargetMode="External"/><Relationship Id="rId10" Type="http://schemas.openxmlformats.org/officeDocument/2006/relationships/hyperlink" Target="https://www.songsforteaching.com/happalmer/cancockatooscountbytwo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390</Words>
  <Characters>2133</Characters>
  <Application>Microsoft Macintosh Word</Application>
  <DocSecurity>0</DocSecurity>
  <Lines>44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Hall (1601032)</dc:creator>
  <cp:keywords/>
  <dc:description/>
  <cp:lastModifiedBy>Alexander Hall (1601032)</cp:lastModifiedBy>
  <cp:revision>16</cp:revision>
  <dcterms:created xsi:type="dcterms:W3CDTF">2018-12-02T12:06:00Z</dcterms:created>
  <dcterms:modified xsi:type="dcterms:W3CDTF">2018-12-13T11:47:00Z</dcterms:modified>
</cp:coreProperties>
</file>