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5D99F" w14:textId="2BFA1246" w:rsidR="00D33073" w:rsidRDefault="00D33073" w:rsidP="00705BC5">
      <w:pPr>
        <w:rPr>
          <w:sz w:val="40"/>
          <w:szCs w:val="40"/>
        </w:rPr>
      </w:pPr>
      <w:r>
        <w:rPr>
          <w:noProof/>
        </w:rPr>
        <w:drawing>
          <wp:anchor distT="0" distB="0" distL="114300" distR="114300" simplePos="0" relativeHeight="251659264" behindDoc="0" locked="0" layoutInCell="1" allowOverlap="1" wp14:anchorId="6D8703A3" wp14:editId="57090ADA">
            <wp:simplePos x="0" y="0"/>
            <wp:positionH relativeFrom="column">
              <wp:posOffset>1447800</wp:posOffset>
            </wp:positionH>
            <wp:positionV relativeFrom="paragraph">
              <wp:posOffset>0</wp:posOffset>
            </wp:positionV>
            <wp:extent cx="3022600" cy="1567180"/>
            <wp:effectExtent l="0" t="0" r="0" b="0"/>
            <wp:wrapTopAndBottom/>
            <wp:docPr id="112100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02701" name=""/>
                    <pic:cNvPicPr/>
                  </pic:nvPicPr>
                  <pic:blipFill>
                    <a:blip r:embed="rId7"/>
                    <a:stretch>
                      <a:fillRect/>
                    </a:stretch>
                  </pic:blipFill>
                  <pic:spPr>
                    <a:xfrm>
                      <a:off x="0" y="0"/>
                      <a:ext cx="3022600" cy="1567180"/>
                    </a:xfrm>
                    <a:prstGeom prst="rect">
                      <a:avLst/>
                    </a:prstGeom>
                  </pic:spPr>
                </pic:pic>
              </a:graphicData>
            </a:graphic>
            <wp14:sizeRelH relativeFrom="margin">
              <wp14:pctWidth>0</wp14:pctWidth>
            </wp14:sizeRelH>
            <wp14:sizeRelV relativeFrom="margin">
              <wp14:pctHeight>0</wp14:pctHeight>
            </wp14:sizeRelV>
          </wp:anchor>
        </w:drawing>
      </w:r>
    </w:p>
    <w:p w14:paraId="1A9D1934" w14:textId="3D877EDA" w:rsidR="00D33073" w:rsidRPr="0089506F" w:rsidRDefault="00D33073" w:rsidP="00705BC5">
      <w:pPr>
        <w:rPr>
          <w:b/>
          <w:bCs/>
          <w:sz w:val="54"/>
          <w:szCs w:val="54"/>
        </w:rPr>
      </w:pPr>
      <w:r w:rsidRPr="00D33073">
        <w:rPr>
          <w:sz w:val="54"/>
          <w:szCs w:val="54"/>
        </w:rPr>
        <w:t xml:space="preserve">Module </w:t>
      </w:r>
      <w:r w:rsidR="00FF6BAB" w:rsidRPr="00D33073">
        <w:rPr>
          <w:sz w:val="54"/>
          <w:szCs w:val="54"/>
        </w:rPr>
        <w:t>name</w:t>
      </w:r>
      <w:r w:rsidR="00FF6BAB">
        <w:rPr>
          <w:sz w:val="54"/>
          <w:szCs w:val="54"/>
        </w:rPr>
        <w:t>:</w:t>
      </w:r>
      <w:r>
        <w:rPr>
          <w:sz w:val="54"/>
          <w:szCs w:val="54"/>
        </w:rPr>
        <w:t xml:space="preserve"> </w:t>
      </w:r>
      <w:r w:rsidR="00A57DE4" w:rsidRPr="0089506F">
        <w:rPr>
          <w:b/>
          <w:bCs/>
          <w:sz w:val="54"/>
          <w:szCs w:val="54"/>
        </w:rPr>
        <w:t xml:space="preserve">Professional Career Development </w:t>
      </w:r>
    </w:p>
    <w:p w14:paraId="0923BB93" w14:textId="131468D4" w:rsidR="0089506F" w:rsidRDefault="0089506F" w:rsidP="00705BC5">
      <w:pPr>
        <w:rPr>
          <w:b/>
          <w:bCs/>
          <w:sz w:val="54"/>
          <w:szCs w:val="54"/>
        </w:rPr>
      </w:pPr>
      <w:r>
        <w:rPr>
          <w:sz w:val="54"/>
          <w:szCs w:val="54"/>
        </w:rPr>
        <w:t xml:space="preserve">Module code: </w:t>
      </w:r>
      <w:r w:rsidRPr="0089506F">
        <w:rPr>
          <w:b/>
          <w:bCs/>
          <w:sz w:val="54"/>
          <w:szCs w:val="54"/>
        </w:rPr>
        <w:t>BMSW4012</w:t>
      </w:r>
    </w:p>
    <w:p w14:paraId="3A51D783" w14:textId="2172CF64" w:rsidR="0089506F" w:rsidRDefault="006E2CCD" w:rsidP="00705BC5">
      <w:pPr>
        <w:rPr>
          <w:b/>
          <w:bCs/>
          <w:sz w:val="54"/>
          <w:szCs w:val="54"/>
        </w:rPr>
      </w:pPr>
      <w:r>
        <w:rPr>
          <w:sz w:val="54"/>
          <w:szCs w:val="54"/>
        </w:rPr>
        <w:t xml:space="preserve">Assignment name: </w:t>
      </w:r>
      <w:r w:rsidR="007B1D9A" w:rsidRPr="007B1D9A">
        <w:rPr>
          <w:b/>
          <w:bCs/>
          <w:sz w:val="54"/>
          <w:szCs w:val="54"/>
        </w:rPr>
        <w:t xml:space="preserve">Rolfe’s Reflective cycle </w:t>
      </w:r>
    </w:p>
    <w:p w14:paraId="09DDAB79" w14:textId="46061964" w:rsidR="007B1D9A" w:rsidRDefault="00615E23" w:rsidP="00705BC5">
      <w:pPr>
        <w:rPr>
          <w:b/>
          <w:bCs/>
          <w:sz w:val="54"/>
          <w:szCs w:val="54"/>
        </w:rPr>
      </w:pPr>
      <w:r>
        <w:rPr>
          <w:b/>
          <w:bCs/>
          <w:sz w:val="54"/>
          <w:szCs w:val="54"/>
        </w:rPr>
        <w:t>Student name: Natalie Hrehova</w:t>
      </w:r>
    </w:p>
    <w:p w14:paraId="3B0CC172" w14:textId="764B096D" w:rsidR="00615E23" w:rsidRDefault="00615E23" w:rsidP="00705BC5">
      <w:pPr>
        <w:rPr>
          <w:b/>
          <w:bCs/>
          <w:sz w:val="54"/>
          <w:szCs w:val="54"/>
        </w:rPr>
      </w:pPr>
      <w:r>
        <w:rPr>
          <w:b/>
          <w:bCs/>
          <w:sz w:val="54"/>
          <w:szCs w:val="54"/>
        </w:rPr>
        <w:t>Student number: 2414511</w:t>
      </w:r>
    </w:p>
    <w:p w14:paraId="48DEABD0" w14:textId="1C9247BA" w:rsidR="00615E23" w:rsidRDefault="00615E23" w:rsidP="00705BC5">
      <w:pPr>
        <w:rPr>
          <w:b/>
          <w:bCs/>
          <w:sz w:val="54"/>
          <w:szCs w:val="54"/>
        </w:rPr>
      </w:pPr>
      <w:r>
        <w:rPr>
          <w:b/>
          <w:bCs/>
          <w:sz w:val="54"/>
          <w:szCs w:val="54"/>
        </w:rPr>
        <w:t>Lecturer: M</w:t>
      </w:r>
      <w:r w:rsidR="00426166">
        <w:rPr>
          <w:b/>
          <w:bCs/>
          <w:sz w:val="54"/>
          <w:szCs w:val="54"/>
        </w:rPr>
        <w:t xml:space="preserve">uhammad </w:t>
      </w:r>
      <w:proofErr w:type="spellStart"/>
      <w:r w:rsidR="00426166">
        <w:rPr>
          <w:b/>
          <w:bCs/>
          <w:sz w:val="54"/>
          <w:szCs w:val="54"/>
        </w:rPr>
        <w:t>Cassamo</w:t>
      </w:r>
      <w:proofErr w:type="spellEnd"/>
    </w:p>
    <w:p w14:paraId="68833A42" w14:textId="3F8C7673" w:rsidR="00426166" w:rsidRDefault="000F0696" w:rsidP="00705BC5">
      <w:pPr>
        <w:rPr>
          <w:b/>
          <w:bCs/>
          <w:sz w:val="54"/>
          <w:szCs w:val="54"/>
        </w:rPr>
      </w:pPr>
      <w:r>
        <w:rPr>
          <w:b/>
          <w:bCs/>
          <w:sz w:val="54"/>
          <w:szCs w:val="54"/>
        </w:rPr>
        <w:t>Deadline:  Friday 13</w:t>
      </w:r>
      <w:r w:rsidRPr="000F0696">
        <w:rPr>
          <w:b/>
          <w:bCs/>
          <w:sz w:val="54"/>
          <w:szCs w:val="54"/>
          <w:vertAlign w:val="superscript"/>
        </w:rPr>
        <w:t>th</w:t>
      </w:r>
      <w:r>
        <w:rPr>
          <w:b/>
          <w:bCs/>
          <w:sz w:val="54"/>
          <w:szCs w:val="54"/>
        </w:rPr>
        <w:t xml:space="preserve"> 23:59</w:t>
      </w:r>
    </w:p>
    <w:p w14:paraId="0BAE4792" w14:textId="77777777" w:rsidR="000F0696" w:rsidRDefault="000F0696" w:rsidP="00705BC5">
      <w:pPr>
        <w:rPr>
          <w:b/>
          <w:bCs/>
          <w:sz w:val="54"/>
          <w:szCs w:val="54"/>
        </w:rPr>
      </w:pPr>
    </w:p>
    <w:p w14:paraId="66D2492B" w14:textId="77777777" w:rsidR="000F0696" w:rsidRDefault="000F0696" w:rsidP="00705BC5">
      <w:pPr>
        <w:rPr>
          <w:b/>
          <w:bCs/>
          <w:sz w:val="54"/>
          <w:szCs w:val="54"/>
        </w:rPr>
      </w:pPr>
    </w:p>
    <w:p w14:paraId="429BD583" w14:textId="77777777" w:rsidR="000F0696" w:rsidRDefault="000F0696" w:rsidP="00705BC5">
      <w:pPr>
        <w:rPr>
          <w:b/>
          <w:bCs/>
          <w:sz w:val="54"/>
          <w:szCs w:val="54"/>
        </w:rPr>
      </w:pPr>
    </w:p>
    <w:p w14:paraId="48301990" w14:textId="28243BA0" w:rsidR="000F0696" w:rsidRDefault="003C4555" w:rsidP="002E2708">
      <w:pPr>
        <w:jc w:val="center"/>
        <w:rPr>
          <w:rFonts w:ascii="Arial" w:hAnsi="Arial" w:cs="Arial"/>
          <w:b/>
          <w:bCs/>
          <w:sz w:val="52"/>
          <w:szCs w:val="52"/>
          <w:u w:val="single"/>
        </w:rPr>
      </w:pPr>
      <w:r w:rsidRPr="003C4555">
        <w:rPr>
          <w:rFonts w:ascii="Arial" w:hAnsi="Arial" w:cs="Arial"/>
          <w:b/>
          <w:bCs/>
          <w:sz w:val="52"/>
          <w:szCs w:val="52"/>
          <w:u w:val="single"/>
        </w:rPr>
        <w:lastRenderedPageBreak/>
        <w:t>Reflective Essay</w:t>
      </w:r>
    </w:p>
    <w:p w14:paraId="363C628B" w14:textId="77777777" w:rsidR="003C4555" w:rsidRDefault="003C4555" w:rsidP="003C4555">
      <w:pPr>
        <w:rPr>
          <w:rFonts w:ascii="Arial" w:hAnsi="Arial" w:cs="Arial"/>
          <w:sz w:val="52"/>
          <w:szCs w:val="52"/>
        </w:rPr>
      </w:pPr>
    </w:p>
    <w:p w14:paraId="3D46246A" w14:textId="2E29C73C" w:rsidR="003C4555" w:rsidRDefault="003C4555" w:rsidP="003C4555">
      <w:pPr>
        <w:rPr>
          <w:rFonts w:ascii="Arial" w:hAnsi="Arial" w:cs="Arial"/>
          <w:b/>
          <w:bCs/>
        </w:rPr>
      </w:pPr>
      <w:r w:rsidRPr="003C4555">
        <w:rPr>
          <w:rFonts w:ascii="Arial" w:hAnsi="Arial" w:cs="Arial"/>
          <w:b/>
          <w:bCs/>
        </w:rPr>
        <w:t xml:space="preserve">Introduction </w:t>
      </w:r>
    </w:p>
    <w:p w14:paraId="3FF8B5EA" w14:textId="25F5642A" w:rsidR="003C4555" w:rsidRDefault="00AE388B" w:rsidP="003C4555">
      <w:pPr>
        <w:rPr>
          <w:rFonts w:ascii="Arial" w:hAnsi="Arial" w:cs="Arial"/>
        </w:rPr>
      </w:pPr>
      <w:r>
        <w:rPr>
          <w:rFonts w:ascii="Arial" w:hAnsi="Arial" w:cs="Arial"/>
        </w:rPr>
        <w:t xml:space="preserve">Honestly, before I started the Professional Career Development lecturer, I was not sure </w:t>
      </w:r>
      <w:r w:rsidR="007137B1">
        <w:rPr>
          <w:rFonts w:ascii="Arial" w:hAnsi="Arial" w:cs="Arial"/>
        </w:rPr>
        <w:t xml:space="preserve">what to expect, I thought </w:t>
      </w:r>
      <w:r w:rsidR="00B35317">
        <w:rPr>
          <w:rFonts w:ascii="Arial" w:hAnsi="Arial" w:cs="Arial"/>
        </w:rPr>
        <w:t>it</w:t>
      </w:r>
      <w:r w:rsidR="007137B1">
        <w:rPr>
          <w:rFonts w:ascii="Arial" w:hAnsi="Arial" w:cs="Arial"/>
        </w:rPr>
        <w:t xml:space="preserve"> will be boring, or just some stuff that I already know. But it turned out</w:t>
      </w:r>
      <w:r w:rsidR="00B1327B">
        <w:rPr>
          <w:rFonts w:ascii="Arial" w:hAnsi="Arial" w:cs="Arial"/>
        </w:rPr>
        <w:t xml:space="preserve"> to be </w:t>
      </w:r>
      <w:r w:rsidR="00B35317">
        <w:rPr>
          <w:rFonts w:ascii="Arial" w:hAnsi="Arial" w:cs="Arial"/>
        </w:rPr>
        <w:t>helpful</w:t>
      </w:r>
      <w:r w:rsidR="00B1327B">
        <w:rPr>
          <w:rFonts w:ascii="Arial" w:hAnsi="Arial" w:cs="Arial"/>
        </w:rPr>
        <w:t xml:space="preserve">, especially when it came to things like referencing, writing assignments, </w:t>
      </w:r>
      <w:r w:rsidR="00B35317">
        <w:rPr>
          <w:rFonts w:ascii="Arial" w:hAnsi="Arial" w:cs="Arial"/>
        </w:rPr>
        <w:t xml:space="preserve">and managing my time. </w:t>
      </w:r>
      <w:r w:rsidR="004C609C">
        <w:rPr>
          <w:rFonts w:ascii="Arial" w:hAnsi="Arial" w:cs="Arial"/>
        </w:rPr>
        <w:t xml:space="preserve">I remember the first time </w:t>
      </w:r>
      <w:r w:rsidR="00327499">
        <w:rPr>
          <w:rFonts w:ascii="Arial" w:hAnsi="Arial" w:cs="Arial"/>
        </w:rPr>
        <w:t xml:space="preserve">I had to write an essay </w:t>
      </w:r>
      <w:r w:rsidR="000C6E8B">
        <w:rPr>
          <w:rFonts w:ascii="Arial" w:hAnsi="Arial" w:cs="Arial"/>
        </w:rPr>
        <w:t>properly;</w:t>
      </w:r>
      <w:r w:rsidR="00327499">
        <w:rPr>
          <w:rFonts w:ascii="Arial" w:hAnsi="Arial" w:cs="Arial"/>
        </w:rPr>
        <w:t xml:space="preserve"> I was very confused about how to cite sources and didn’t want to</w:t>
      </w:r>
      <w:r w:rsidR="000C6E8B">
        <w:rPr>
          <w:rFonts w:ascii="Arial" w:hAnsi="Arial" w:cs="Arial"/>
        </w:rPr>
        <w:t xml:space="preserve"> accidentally plagiarise anything. That made me </w:t>
      </w:r>
      <w:r w:rsidR="00DE25B7">
        <w:rPr>
          <w:rFonts w:ascii="Arial" w:hAnsi="Arial" w:cs="Arial"/>
        </w:rPr>
        <w:t xml:space="preserve">nervous and stressed, but then I found out about the referencing handbooks online </w:t>
      </w:r>
      <w:r w:rsidR="00BB5B64">
        <w:rPr>
          <w:rFonts w:ascii="Arial" w:hAnsi="Arial" w:cs="Arial"/>
        </w:rPr>
        <w:t>(UWTSD</w:t>
      </w:r>
      <w:r w:rsidR="00DE25B7">
        <w:rPr>
          <w:rFonts w:ascii="Arial" w:hAnsi="Arial" w:cs="Arial"/>
        </w:rPr>
        <w:t xml:space="preserve">, </w:t>
      </w:r>
      <w:r w:rsidR="005D5E2B">
        <w:rPr>
          <w:rFonts w:ascii="Arial" w:hAnsi="Arial" w:cs="Arial"/>
        </w:rPr>
        <w:t>2023a) and those really helped me</w:t>
      </w:r>
      <w:r w:rsidR="00027E1D">
        <w:rPr>
          <w:rFonts w:ascii="Arial" w:hAnsi="Arial" w:cs="Arial"/>
        </w:rPr>
        <w:t xml:space="preserve"> to get a “grip” on things. In this essay I want to reflect on </w:t>
      </w:r>
      <w:r w:rsidR="008E25BC">
        <w:rPr>
          <w:rFonts w:ascii="Arial" w:hAnsi="Arial" w:cs="Arial"/>
        </w:rPr>
        <w:t xml:space="preserve">what I learned, how I felt, what worker well, what didn’t. And what I’m planning to do next. I will also talk about three models from the course </w:t>
      </w:r>
      <w:r w:rsidR="00BB5B64">
        <w:rPr>
          <w:rFonts w:ascii="Arial" w:hAnsi="Arial" w:cs="Arial"/>
        </w:rPr>
        <w:t xml:space="preserve">that I think are very useful for my profesionál development. </w:t>
      </w:r>
    </w:p>
    <w:p w14:paraId="7B5A1EBA" w14:textId="1CED328D" w:rsidR="00BB5B64" w:rsidRDefault="0010568F" w:rsidP="003C4555">
      <w:pPr>
        <w:rPr>
          <w:rFonts w:ascii="Arial" w:hAnsi="Arial" w:cs="Arial"/>
        </w:rPr>
      </w:pPr>
      <w:r>
        <w:rPr>
          <w:rFonts w:ascii="Arial" w:hAnsi="Arial" w:cs="Arial"/>
        </w:rPr>
        <w:t xml:space="preserve"> </w:t>
      </w:r>
    </w:p>
    <w:p w14:paraId="22EC92B4" w14:textId="4E76FAD5" w:rsidR="005E0EE3" w:rsidRDefault="005E0EE3" w:rsidP="003C4555">
      <w:pPr>
        <w:rPr>
          <w:rFonts w:ascii="Arial" w:hAnsi="Arial" w:cs="Arial"/>
          <w:b/>
          <w:bCs/>
        </w:rPr>
      </w:pPr>
      <w:r w:rsidRPr="005E0EE3">
        <w:rPr>
          <w:rFonts w:ascii="Arial" w:hAnsi="Arial" w:cs="Arial"/>
          <w:b/>
          <w:bCs/>
        </w:rPr>
        <w:t>What happened?</w:t>
      </w:r>
    </w:p>
    <w:p w14:paraId="1684DD2D" w14:textId="7E9D3E75" w:rsidR="005E0EE3" w:rsidRDefault="00E54243" w:rsidP="003C4555">
      <w:pPr>
        <w:rPr>
          <w:rFonts w:ascii="Arial" w:hAnsi="Arial" w:cs="Arial"/>
        </w:rPr>
      </w:pPr>
      <w:r>
        <w:rPr>
          <w:rFonts w:ascii="Arial" w:hAnsi="Arial" w:cs="Arial"/>
        </w:rPr>
        <w:t xml:space="preserve">At the start, one of the hardest things for me was referencing, I didn’t know </w:t>
      </w:r>
      <w:r w:rsidR="00776596">
        <w:rPr>
          <w:rFonts w:ascii="Arial" w:hAnsi="Arial" w:cs="Arial"/>
        </w:rPr>
        <w:t>how to</w:t>
      </w:r>
      <w:r w:rsidR="007F4584">
        <w:rPr>
          <w:rFonts w:ascii="Arial" w:hAnsi="Arial" w:cs="Arial"/>
        </w:rPr>
        <w:t xml:space="preserve"> do it properly at all. When I wrote my first assignment about the AI, I spent hours trying to figure out </w:t>
      </w:r>
      <w:r w:rsidR="00A8777F">
        <w:rPr>
          <w:rFonts w:ascii="Arial" w:hAnsi="Arial" w:cs="Arial"/>
        </w:rPr>
        <w:t xml:space="preserve">how to format </w:t>
      </w:r>
      <w:r w:rsidR="00B23C86">
        <w:rPr>
          <w:rFonts w:ascii="Arial" w:hAnsi="Arial" w:cs="Arial"/>
        </w:rPr>
        <w:t xml:space="preserve">my references. I didn’t know if the authors name came first or if the year went in brackets, </w:t>
      </w:r>
      <w:r w:rsidR="00E71047">
        <w:rPr>
          <w:rFonts w:ascii="Arial" w:hAnsi="Arial" w:cs="Arial"/>
        </w:rPr>
        <w:t xml:space="preserve">and I had no clue how to do it because I’d heard that getting referencing wrong can cause </w:t>
      </w:r>
      <w:r w:rsidR="00F73213">
        <w:rPr>
          <w:rFonts w:ascii="Arial" w:hAnsi="Arial" w:cs="Arial"/>
        </w:rPr>
        <w:t xml:space="preserve">big problems with plagiarism. </w:t>
      </w:r>
    </w:p>
    <w:p w14:paraId="3C7D8C07" w14:textId="0D79A0E1" w:rsidR="00F73213" w:rsidRDefault="00F73213" w:rsidP="003C4555">
      <w:pPr>
        <w:rPr>
          <w:rFonts w:ascii="Arial" w:hAnsi="Arial" w:cs="Arial"/>
        </w:rPr>
      </w:pPr>
      <w:r>
        <w:rPr>
          <w:rFonts w:ascii="Arial" w:hAnsi="Arial" w:cs="Arial"/>
        </w:rPr>
        <w:t xml:space="preserve">Luckily, during the lectures, </w:t>
      </w:r>
      <w:r w:rsidR="00AA4CF8">
        <w:rPr>
          <w:rFonts w:ascii="Arial" w:hAnsi="Arial" w:cs="Arial"/>
        </w:rPr>
        <w:t>the tutor showed us the UWTSD referencing handbooks online (UWTSD</w:t>
      </w:r>
      <w:r w:rsidR="00106389">
        <w:rPr>
          <w:rFonts w:ascii="Arial" w:hAnsi="Arial" w:cs="Arial"/>
        </w:rPr>
        <w:t xml:space="preserve">, 2023b). These guides were super useful </w:t>
      </w:r>
      <w:r w:rsidR="00736FD4">
        <w:rPr>
          <w:rFonts w:ascii="Arial" w:hAnsi="Arial" w:cs="Arial"/>
        </w:rPr>
        <w:t xml:space="preserve">because they explained everything step by step and gave lots of examples. I started using </w:t>
      </w:r>
      <w:r w:rsidR="00F16106">
        <w:rPr>
          <w:rFonts w:ascii="Arial" w:hAnsi="Arial" w:cs="Arial"/>
        </w:rPr>
        <w:t xml:space="preserve">the handbooks whenever I was writing and assignment and this is my second one, and it made things a lot easier. </w:t>
      </w:r>
      <w:r w:rsidR="004C4597">
        <w:rPr>
          <w:rFonts w:ascii="Arial" w:hAnsi="Arial" w:cs="Arial"/>
        </w:rPr>
        <w:t xml:space="preserve">I also learned about citation generators and reference management tools, which helped me speed up </w:t>
      </w:r>
      <w:r w:rsidR="003A1227">
        <w:rPr>
          <w:rFonts w:ascii="Arial" w:hAnsi="Arial" w:cs="Arial"/>
        </w:rPr>
        <w:t xml:space="preserve">the process, but I soon realised I still needed to check everything carefully because the tools aren’t perfect. (UWTSD, 2023c). </w:t>
      </w:r>
    </w:p>
    <w:p w14:paraId="3AF63669" w14:textId="5B544AF5" w:rsidR="003A1227" w:rsidRDefault="00C94957" w:rsidP="003C4555">
      <w:pPr>
        <w:rPr>
          <w:rFonts w:ascii="Arial" w:hAnsi="Arial" w:cs="Arial"/>
        </w:rPr>
      </w:pPr>
      <w:r>
        <w:rPr>
          <w:rFonts w:ascii="Arial" w:hAnsi="Arial" w:cs="Arial"/>
        </w:rPr>
        <w:t xml:space="preserve">Besides referencing, I also struggled a lot </w:t>
      </w:r>
      <w:r w:rsidR="00087498">
        <w:rPr>
          <w:rFonts w:ascii="Arial" w:hAnsi="Arial" w:cs="Arial"/>
        </w:rPr>
        <w:t xml:space="preserve">with time management, I used to leave things to last </w:t>
      </w:r>
      <w:r w:rsidR="00162F21">
        <w:rPr>
          <w:rFonts w:ascii="Arial" w:hAnsi="Arial" w:cs="Arial"/>
        </w:rPr>
        <w:t>minute and</w:t>
      </w:r>
      <w:r w:rsidR="00087498">
        <w:rPr>
          <w:rFonts w:ascii="Arial" w:hAnsi="Arial" w:cs="Arial"/>
        </w:rPr>
        <w:t xml:space="preserve"> then panic trying to get everything done. The lectures </w:t>
      </w:r>
      <w:r w:rsidR="00DF5094">
        <w:rPr>
          <w:rFonts w:ascii="Arial" w:hAnsi="Arial" w:cs="Arial"/>
        </w:rPr>
        <w:t xml:space="preserve">taught me about using planners, and digital calendars to organise my time better. </w:t>
      </w:r>
      <w:r w:rsidR="00162F21">
        <w:rPr>
          <w:rFonts w:ascii="Arial" w:hAnsi="Arial" w:cs="Arial"/>
        </w:rPr>
        <w:t xml:space="preserve">I tried to figure out some of these tools, and it actually made studying less stressful, (UWTSD, 2023d). </w:t>
      </w:r>
    </w:p>
    <w:p w14:paraId="39419F99" w14:textId="75669BA9" w:rsidR="00162F21" w:rsidRDefault="00162F21" w:rsidP="003C4555">
      <w:pPr>
        <w:rPr>
          <w:rFonts w:ascii="Arial" w:hAnsi="Arial" w:cs="Arial"/>
        </w:rPr>
      </w:pPr>
    </w:p>
    <w:p w14:paraId="107ECBCB" w14:textId="77777777" w:rsidR="00375FE9" w:rsidRDefault="00375FE9" w:rsidP="003C4555">
      <w:pPr>
        <w:rPr>
          <w:rFonts w:ascii="Arial" w:hAnsi="Arial" w:cs="Arial"/>
        </w:rPr>
      </w:pPr>
    </w:p>
    <w:p w14:paraId="63C34E04" w14:textId="33558D14" w:rsidR="00375FE9" w:rsidRDefault="00375FE9" w:rsidP="003C4555">
      <w:pPr>
        <w:rPr>
          <w:rFonts w:ascii="Arial" w:hAnsi="Arial" w:cs="Arial"/>
          <w:b/>
          <w:bCs/>
        </w:rPr>
      </w:pPr>
      <w:r w:rsidRPr="00375FE9">
        <w:rPr>
          <w:rFonts w:ascii="Arial" w:hAnsi="Arial" w:cs="Arial"/>
          <w:b/>
          <w:bCs/>
        </w:rPr>
        <w:lastRenderedPageBreak/>
        <w:t>How did I feel?</w:t>
      </w:r>
    </w:p>
    <w:p w14:paraId="1D616CA4" w14:textId="2007DD48" w:rsidR="00375FE9" w:rsidRDefault="00D54A53" w:rsidP="003C4555">
      <w:pPr>
        <w:rPr>
          <w:rFonts w:ascii="Arial" w:hAnsi="Arial" w:cs="Arial"/>
        </w:rPr>
      </w:pPr>
      <w:r>
        <w:rPr>
          <w:rFonts w:ascii="Arial" w:hAnsi="Arial" w:cs="Arial"/>
        </w:rPr>
        <w:t xml:space="preserve">At first, I was very overwhelmed and confused. The rules for referencing seemed so complicated, and I was scared of messing up </w:t>
      </w:r>
      <w:r w:rsidR="000623A3">
        <w:rPr>
          <w:rFonts w:ascii="Arial" w:hAnsi="Arial" w:cs="Arial"/>
        </w:rPr>
        <w:t xml:space="preserve">and getting in trouble. I also felt frustrated with how badly I managed my time. I remember staying up </w:t>
      </w:r>
      <w:r w:rsidR="002E7791">
        <w:rPr>
          <w:rFonts w:ascii="Arial" w:hAnsi="Arial" w:cs="Arial"/>
        </w:rPr>
        <w:t xml:space="preserve">really late before deadlines because I had felt too much to do at last </w:t>
      </w:r>
      <w:r w:rsidR="00534CA4">
        <w:rPr>
          <w:rFonts w:ascii="Arial" w:hAnsi="Arial" w:cs="Arial"/>
        </w:rPr>
        <w:t xml:space="preserve">minute. It was exhausting and made me feel like I wasn’t good at studying. </w:t>
      </w:r>
    </w:p>
    <w:p w14:paraId="48CD0CCA" w14:textId="78157058" w:rsidR="00534CA4" w:rsidRDefault="00534CA4" w:rsidP="003C4555">
      <w:pPr>
        <w:rPr>
          <w:rFonts w:ascii="Arial" w:hAnsi="Arial" w:cs="Arial"/>
        </w:rPr>
      </w:pPr>
      <w:r>
        <w:rPr>
          <w:rFonts w:ascii="Arial" w:hAnsi="Arial" w:cs="Arial"/>
        </w:rPr>
        <w:t>After I started using UWTSD</w:t>
      </w:r>
      <w:r w:rsidR="00D62AD6">
        <w:rPr>
          <w:rFonts w:ascii="Arial" w:hAnsi="Arial" w:cs="Arial"/>
        </w:rPr>
        <w:t>, referencing guides, though, I felt much better. The guides were clear and easy to follow, so</w:t>
      </w:r>
      <w:r w:rsidR="00447AF3">
        <w:rPr>
          <w:rFonts w:ascii="Arial" w:hAnsi="Arial" w:cs="Arial"/>
        </w:rPr>
        <w:t xml:space="preserve"> I stopped stressing out as much. It was nice to have something straightforward to refer to instead of guessing or searching all over the </w:t>
      </w:r>
      <w:r w:rsidR="00D54FCF">
        <w:rPr>
          <w:rFonts w:ascii="Arial" w:hAnsi="Arial" w:cs="Arial"/>
        </w:rPr>
        <w:t>internet. It helped me feel more confident in my work and university. (UWTSD, 2023</w:t>
      </w:r>
      <w:r w:rsidR="00870974">
        <w:rPr>
          <w:rFonts w:ascii="Arial" w:hAnsi="Arial" w:cs="Arial"/>
        </w:rPr>
        <w:t xml:space="preserve">e). </w:t>
      </w:r>
    </w:p>
    <w:p w14:paraId="03304A41" w14:textId="4AC4E539" w:rsidR="00870974" w:rsidRDefault="00744137" w:rsidP="003C4555">
      <w:pPr>
        <w:rPr>
          <w:rFonts w:ascii="Arial" w:hAnsi="Arial" w:cs="Arial"/>
        </w:rPr>
      </w:pPr>
      <w:r>
        <w:rPr>
          <w:rFonts w:ascii="Arial" w:hAnsi="Arial" w:cs="Arial"/>
        </w:rPr>
        <w:t xml:space="preserve">The digital tools </w:t>
      </w:r>
      <w:r w:rsidR="00420731">
        <w:rPr>
          <w:rFonts w:ascii="Arial" w:hAnsi="Arial" w:cs="Arial"/>
        </w:rPr>
        <w:t xml:space="preserve">were helpful, but I learned not to rely on them 100%. One time, a citation </w:t>
      </w:r>
      <w:r w:rsidR="00641DF4">
        <w:rPr>
          <w:rFonts w:ascii="Arial" w:hAnsi="Arial" w:cs="Arial"/>
        </w:rPr>
        <w:t>generator gave me the wrong year for a book, and if I hadn’t double checked</w:t>
      </w:r>
      <w:r w:rsidR="00587274">
        <w:rPr>
          <w:rFonts w:ascii="Arial" w:hAnsi="Arial" w:cs="Arial"/>
        </w:rPr>
        <w:t>, I might have lost marks. That was a good lesson to trust the tools but always check</w:t>
      </w:r>
      <w:r w:rsidR="00BD053C">
        <w:rPr>
          <w:rFonts w:ascii="Arial" w:hAnsi="Arial" w:cs="Arial"/>
        </w:rPr>
        <w:t xml:space="preserve"> myself. (UWTSD, 2023f). </w:t>
      </w:r>
    </w:p>
    <w:p w14:paraId="4238CCED" w14:textId="5F200768" w:rsidR="00DC7E16" w:rsidRDefault="00DC7E16" w:rsidP="003C4555">
      <w:pPr>
        <w:rPr>
          <w:rFonts w:ascii="Arial" w:hAnsi="Arial" w:cs="Arial"/>
          <w:b/>
          <w:bCs/>
        </w:rPr>
      </w:pPr>
      <w:r>
        <w:rPr>
          <w:rFonts w:ascii="Arial" w:hAnsi="Arial" w:cs="Arial"/>
          <w:b/>
          <w:bCs/>
        </w:rPr>
        <w:t>What was good and what was bad?</w:t>
      </w:r>
    </w:p>
    <w:p w14:paraId="5A4B059D" w14:textId="690A3511" w:rsidR="0098219A" w:rsidRDefault="00426201" w:rsidP="003C4555">
      <w:pPr>
        <w:rPr>
          <w:rFonts w:ascii="Arial" w:hAnsi="Arial" w:cs="Arial"/>
        </w:rPr>
      </w:pPr>
      <w:r>
        <w:rPr>
          <w:rFonts w:ascii="Arial" w:hAnsi="Arial" w:cs="Arial"/>
        </w:rPr>
        <w:t xml:space="preserve">The best part of this experience was realising </w:t>
      </w:r>
      <w:r w:rsidR="00C35F33">
        <w:rPr>
          <w:rFonts w:ascii="Arial" w:hAnsi="Arial" w:cs="Arial"/>
        </w:rPr>
        <w:t>why referencin</w:t>
      </w:r>
      <w:r w:rsidR="003C15C9">
        <w:rPr>
          <w:rFonts w:ascii="Arial" w:hAnsi="Arial" w:cs="Arial"/>
        </w:rPr>
        <w:t>g matters</w:t>
      </w:r>
      <w:r w:rsidR="002547D4">
        <w:rPr>
          <w:rFonts w:ascii="Arial" w:hAnsi="Arial" w:cs="Arial"/>
        </w:rPr>
        <w:t>. It’s not just a boring rule, it actually shows you’re being hones</w:t>
      </w:r>
      <w:r w:rsidR="00581BC1">
        <w:rPr>
          <w:rFonts w:ascii="Arial" w:hAnsi="Arial" w:cs="Arial"/>
        </w:rPr>
        <w:t xml:space="preserve">t and respectful to the authors whose work you use. </w:t>
      </w:r>
      <w:r w:rsidR="0074519D">
        <w:rPr>
          <w:rFonts w:ascii="Arial" w:hAnsi="Arial" w:cs="Arial"/>
        </w:rPr>
        <w:t xml:space="preserve">It also makes your own </w:t>
      </w:r>
      <w:r w:rsidR="00942E1E">
        <w:rPr>
          <w:rFonts w:ascii="Arial" w:hAnsi="Arial" w:cs="Arial"/>
        </w:rPr>
        <w:t xml:space="preserve">work stronger because you can back up </w:t>
      </w:r>
      <w:r w:rsidR="00F47A7C">
        <w:rPr>
          <w:rFonts w:ascii="Arial" w:hAnsi="Arial" w:cs="Arial"/>
        </w:rPr>
        <w:t xml:space="preserve">what you say with reliable sources. Using the referencing guides </w:t>
      </w:r>
      <w:r w:rsidR="00613FCE">
        <w:rPr>
          <w:rFonts w:ascii="Arial" w:hAnsi="Arial" w:cs="Arial"/>
        </w:rPr>
        <w:t xml:space="preserve">helped me understand this, which made me take it more seriously. </w:t>
      </w:r>
    </w:p>
    <w:p w14:paraId="184E7127" w14:textId="26F2C84C" w:rsidR="00F34252" w:rsidRDefault="00F34252" w:rsidP="003C4555">
      <w:pPr>
        <w:rPr>
          <w:rFonts w:ascii="Arial" w:hAnsi="Arial" w:cs="Arial"/>
        </w:rPr>
      </w:pPr>
      <w:r>
        <w:rPr>
          <w:rFonts w:ascii="Arial" w:hAnsi="Arial" w:cs="Arial"/>
        </w:rPr>
        <w:t xml:space="preserve">On the downside, referencing took a lot of time, </w:t>
      </w:r>
      <w:r w:rsidR="006E732A">
        <w:rPr>
          <w:rFonts w:ascii="Arial" w:hAnsi="Arial" w:cs="Arial"/>
        </w:rPr>
        <w:t>especially when I had many sources to include. I sometimes felt annoyed</w:t>
      </w:r>
      <w:r w:rsidR="007F161A">
        <w:rPr>
          <w:rFonts w:ascii="Arial" w:hAnsi="Arial" w:cs="Arial"/>
        </w:rPr>
        <w:t xml:space="preserve"> at how long it took to format everything perfectly. Plus, I still made some </w:t>
      </w:r>
      <w:r w:rsidR="00D82BD6">
        <w:rPr>
          <w:rFonts w:ascii="Arial" w:hAnsi="Arial" w:cs="Arial"/>
        </w:rPr>
        <w:t>mistakes in formatting because it’s tricky way to remember all the details. But that’s okay, because I know I’m getting better. (UWTSD</w:t>
      </w:r>
      <w:r w:rsidR="00BB4A85">
        <w:rPr>
          <w:rFonts w:ascii="Arial" w:hAnsi="Arial" w:cs="Arial"/>
        </w:rPr>
        <w:t xml:space="preserve">, 2023g). </w:t>
      </w:r>
    </w:p>
    <w:p w14:paraId="1569A827" w14:textId="26829311" w:rsidR="00BB4A85" w:rsidRDefault="0056226B" w:rsidP="003C4555">
      <w:pPr>
        <w:rPr>
          <w:rFonts w:ascii="Arial" w:hAnsi="Arial" w:cs="Arial"/>
        </w:rPr>
      </w:pPr>
      <w:r>
        <w:rPr>
          <w:rFonts w:ascii="Arial" w:hAnsi="Arial" w:cs="Arial"/>
        </w:rPr>
        <w:t xml:space="preserve">For time management, </w:t>
      </w:r>
      <w:r w:rsidR="00B424BB">
        <w:rPr>
          <w:rFonts w:ascii="Arial" w:hAnsi="Arial" w:cs="Arial"/>
        </w:rPr>
        <w:t xml:space="preserve">the good thing was that using planners helped me stop procrastinating so much. When I started </w:t>
      </w:r>
      <w:r w:rsidR="00FB0A11">
        <w:rPr>
          <w:rFonts w:ascii="Arial" w:hAnsi="Arial" w:cs="Arial"/>
        </w:rPr>
        <w:t xml:space="preserve">breaking my work into smaller </w:t>
      </w:r>
      <w:r w:rsidR="00782D5D">
        <w:rPr>
          <w:rFonts w:ascii="Arial" w:hAnsi="Arial" w:cs="Arial"/>
        </w:rPr>
        <w:t>steps and</w:t>
      </w:r>
      <w:r w:rsidR="00FB0A11">
        <w:rPr>
          <w:rFonts w:ascii="Arial" w:hAnsi="Arial" w:cs="Arial"/>
        </w:rPr>
        <w:t xml:space="preserve"> scheduling them. </w:t>
      </w:r>
      <w:r w:rsidR="008A4946">
        <w:rPr>
          <w:rFonts w:ascii="Arial" w:hAnsi="Arial" w:cs="Arial"/>
        </w:rPr>
        <w:t xml:space="preserve">I felt less stressed. I could see progress and wasn’t rushing everything at last minute anymore. </w:t>
      </w:r>
    </w:p>
    <w:p w14:paraId="356B8ABE" w14:textId="03543D2D" w:rsidR="00A231A9" w:rsidRDefault="00A231A9" w:rsidP="003C4555">
      <w:pPr>
        <w:rPr>
          <w:rFonts w:ascii="Arial" w:hAnsi="Arial" w:cs="Arial"/>
        </w:rPr>
      </w:pPr>
      <w:r>
        <w:rPr>
          <w:rFonts w:ascii="Arial" w:hAnsi="Arial" w:cs="Arial"/>
        </w:rPr>
        <w:t xml:space="preserve">The bad side was that something I forgot to stick my plan or underestimated </w:t>
      </w:r>
      <w:r w:rsidR="00677A6C">
        <w:rPr>
          <w:rFonts w:ascii="Arial" w:hAnsi="Arial" w:cs="Arial"/>
        </w:rPr>
        <w:t>how long tasks would take. That led to some last- minute</w:t>
      </w:r>
      <w:r w:rsidR="00B337E3">
        <w:rPr>
          <w:rFonts w:ascii="Arial" w:hAnsi="Arial" w:cs="Arial"/>
        </w:rPr>
        <w:t xml:space="preserve"> panics anyway. I also noticed that it’s hard to balance studying </w:t>
      </w:r>
      <w:r w:rsidR="007D5029">
        <w:rPr>
          <w:rFonts w:ascii="Arial" w:hAnsi="Arial" w:cs="Arial"/>
        </w:rPr>
        <w:t xml:space="preserve">with other stuff going on in life, which affects my planning. </w:t>
      </w:r>
      <w:r w:rsidR="00782D5D">
        <w:rPr>
          <w:rFonts w:ascii="Arial" w:hAnsi="Arial" w:cs="Arial"/>
        </w:rPr>
        <w:t>(UWTSD</w:t>
      </w:r>
      <w:r w:rsidR="007D5029">
        <w:rPr>
          <w:rFonts w:ascii="Arial" w:hAnsi="Arial" w:cs="Arial"/>
        </w:rPr>
        <w:t>, 2023</w:t>
      </w:r>
      <w:r w:rsidR="00782D5D">
        <w:rPr>
          <w:rFonts w:ascii="Arial" w:hAnsi="Arial" w:cs="Arial"/>
        </w:rPr>
        <w:t xml:space="preserve">h) </w:t>
      </w:r>
    </w:p>
    <w:p w14:paraId="085489F3" w14:textId="77777777" w:rsidR="00782D5D" w:rsidRDefault="00782D5D" w:rsidP="003C4555">
      <w:pPr>
        <w:rPr>
          <w:rFonts w:ascii="Arial" w:hAnsi="Arial" w:cs="Arial"/>
        </w:rPr>
      </w:pPr>
    </w:p>
    <w:p w14:paraId="6FD1236C" w14:textId="77777777" w:rsidR="00782D5D" w:rsidRDefault="00782D5D" w:rsidP="003C4555">
      <w:pPr>
        <w:rPr>
          <w:rFonts w:ascii="Arial" w:hAnsi="Arial" w:cs="Arial"/>
        </w:rPr>
      </w:pPr>
    </w:p>
    <w:p w14:paraId="7CC081FD" w14:textId="77777777" w:rsidR="00782D5D" w:rsidRDefault="00782D5D" w:rsidP="003C4555">
      <w:pPr>
        <w:rPr>
          <w:rFonts w:ascii="Arial" w:hAnsi="Arial" w:cs="Arial"/>
        </w:rPr>
      </w:pPr>
    </w:p>
    <w:p w14:paraId="5B866287" w14:textId="025EB2F0" w:rsidR="00782D5D" w:rsidRDefault="00680690" w:rsidP="003C4555">
      <w:pPr>
        <w:rPr>
          <w:rFonts w:ascii="Arial" w:hAnsi="Arial" w:cs="Arial"/>
          <w:b/>
          <w:bCs/>
        </w:rPr>
      </w:pPr>
      <w:r>
        <w:rPr>
          <w:rFonts w:ascii="Arial" w:hAnsi="Arial" w:cs="Arial"/>
          <w:b/>
          <w:bCs/>
        </w:rPr>
        <w:lastRenderedPageBreak/>
        <w:t>Why did it happen this way?</w:t>
      </w:r>
    </w:p>
    <w:p w14:paraId="46C8A6F8" w14:textId="31854971" w:rsidR="00680690" w:rsidRDefault="00680690" w:rsidP="003C4555">
      <w:pPr>
        <w:rPr>
          <w:rFonts w:ascii="Arial" w:hAnsi="Arial" w:cs="Arial"/>
        </w:rPr>
      </w:pPr>
      <w:r>
        <w:rPr>
          <w:rFonts w:ascii="Arial" w:hAnsi="Arial" w:cs="Arial"/>
        </w:rPr>
        <w:t xml:space="preserve">I think the main reason I struggled was because I didn’t know the skills </w:t>
      </w:r>
      <w:r w:rsidR="00C21BFC">
        <w:rPr>
          <w:rFonts w:ascii="Arial" w:hAnsi="Arial" w:cs="Arial"/>
        </w:rPr>
        <w:t xml:space="preserve">well and didn’t ask for help early enough. At first, I just tried to figure out </w:t>
      </w:r>
      <w:r w:rsidR="003D74EB">
        <w:rPr>
          <w:rFonts w:ascii="Arial" w:hAnsi="Arial" w:cs="Arial"/>
        </w:rPr>
        <w:t xml:space="preserve">everything on my own, which made things take longer and feel harder. </w:t>
      </w:r>
      <w:r w:rsidR="00586C85">
        <w:rPr>
          <w:rFonts w:ascii="Arial" w:hAnsi="Arial" w:cs="Arial"/>
        </w:rPr>
        <w:t xml:space="preserve">When I found out the UWTSD referencing handbooks </w:t>
      </w:r>
      <w:r w:rsidR="00E33549">
        <w:rPr>
          <w:rFonts w:ascii="Arial" w:hAnsi="Arial" w:cs="Arial"/>
        </w:rPr>
        <w:t>(UWTSD</w:t>
      </w:r>
      <w:r w:rsidR="00586C85">
        <w:rPr>
          <w:rFonts w:ascii="Arial" w:hAnsi="Arial" w:cs="Arial"/>
        </w:rPr>
        <w:t xml:space="preserve">, </w:t>
      </w:r>
      <w:r w:rsidR="00242038">
        <w:rPr>
          <w:rFonts w:ascii="Arial" w:hAnsi="Arial" w:cs="Arial"/>
        </w:rPr>
        <w:t xml:space="preserve">2023i), </w:t>
      </w:r>
      <w:r w:rsidR="00E43390">
        <w:rPr>
          <w:rFonts w:ascii="Arial" w:hAnsi="Arial" w:cs="Arial"/>
        </w:rPr>
        <w:t>that was a turning point because they gave me clear, reliable guidance.</w:t>
      </w:r>
    </w:p>
    <w:p w14:paraId="11B6677F" w14:textId="2E98683A" w:rsidR="00E43390" w:rsidRDefault="00C62E0B" w:rsidP="003C4555">
      <w:pPr>
        <w:rPr>
          <w:rFonts w:ascii="Arial" w:hAnsi="Arial" w:cs="Arial"/>
        </w:rPr>
      </w:pPr>
      <w:r>
        <w:rPr>
          <w:rFonts w:ascii="Arial" w:hAnsi="Arial" w:cs="Arial"/>
        </w:rPr>
        <w:t xml:space="preserve">The lectures also taught me </w:t>
      </w:r>
      <w:r w:rsidR="004D27AD">
        <w:rPr>
          <w:rFonts w:ascii="Arial" w:hAnsi="Arial" w:cs="Arial"/>
        </w:rPr>
        <w:t xml:space="preserve">that managing time well is just important as knowing how to reference properly. If I’d planned </w:t>
      </w:r>
      <w:r w:rsidR="00954A0E">
        <w:rPr>
          <w:rFonts w:ascii="Arial" w:hAnsi="Arial" w:cs="Arial"/>
        </w:rPr>
        <w:t xml:space="preserve">better from the beginning, I wouldn’t have felt so stressed before deadliness. </w:t>
      </w:r>
      <w:r w:rsidR="00BA2E28">
        <w:rPr>
          <w:rFonts w:ascii="Arial" w:hAnsi="Arial" w:cs="Arial"/>
        </w:rPr>
        <w:t xml:space="preserve">Procrastination was partly </w:t>
      </w:r>
      <w:r w:rsidR="00A314E8">
        <w:rPr>
          <w:rFonts w:ascii="Arial" w:hAnsi="Arial" w:cs="Arial"/>
        </w:rPr>
        <w:t xml:space="preserve">because I felt overwhelmed or unsure where to start. </w:t>
      </w:r>
      <w:r w:rsidR="00610D22">
        <w:rPr>
          <w:rFonts w:ascii="Arial" w:hAnsi="Arial" w:cs="Arial"/>
        </w:rPr>
        <w:t xml:space="preserve">Breaking tasks down into smaller chunks made </w:t>
      </w:r>
      <w:r w:rsidR="009C39DD">
        <w:rPr>
          <w:rFonts w:ascii="Arial" w:hAnsi="Arial" w:cs="Arial"/>
        </w:rPr>
        <w:t>them feel more doable (UWTSD</w:t>
      </w:r>
      <w:r w:rsidR="009869D5">
        <w:rPr>
          <w:rFonts w:ascii="Arial" w:hAnsi="Arial" w:cs="Arial"/>
        </w:rPr>
        <w:t xml:space="preserve">,2023j). </w:t>
      </w:r>
    </w:p>
    <w:p w14:paraId="35A1A6F9" w14:textId="2C0B6143" w:rsidR="006F7F45" w:rsidRDefault="009869D5" w:rsidP="003C4555">
      <w:pPr>
        <w:rPr>
          <w:rFonts w:ascii="Arial" w:hAnsi="Arial" w:cs="Arial"/>
        </w:rPr>
      </w:pPr>
      <w:r>
        <w:rPr>
          <w:rFonts w:ascii="Arial" w:hAnsi="Arial" w:cs="Arial"/>
        </w:rPr>
        <w:t xml:space="preserve">The digital tools were useful, but I realised </w:t>
      </w:r>
      <w:r w:rsidR="00613D46">
        <w:rPr>
          <w:rFonts w:ascii="Arial" w:hAnsi="Arial" w:cs="Arial"/>
        </w:rPr>
        <w:t>that relying on them blindly</w:t>
      </w:r>
      <w:r w:rsidR="008B0C48">
        <w:rPr>
          <w:rFonts w:ascii="Arial" w:hAnsi="Arial" w:cs="Arial"/>
        </w:rPr>
        <w:t xml:space="preserve"> can cause errors. It’s important to understand the basics yourself so you can </w:t>
      </w:r>
      <w:r w:rsidR="006F7F45">
        <w:rPr>
          <w:rFonts w:ascii="Arial" w:hAnsi="Arial" w:cs="Arial"/>
        </w:rPr>
        <w:t xml:space="preserve">check if the tool’s output makes sense. </w:t>
      </w:r>
    </w:p>
    <w:p w14:paraId="2FF1741B" w14:textId="3096177B" w:rsidR="006A3794" w:rsidRDefault="006A3794" w:rsidP="003C4555">
      <w:pPr>
        <w:rPr>
          <w:rFonts w:ascii="Arial" w:hAnsi="Arial" w:cs="Arial"/>
          <w:b/>
          <w:bCs/>
        </w:rPr>
      </w:pPr>
      <w:r>
        <w:rPr>
          <w:rFonts w:ascii="Arial" w:hAnsi="Arial" w:cs="Arial"/>
          <w:b/>
          <w:bCs/>
        </w:rPr>
        <w:t>What could I have done differently?</w:t>
      </w:r>
    </w:p>
    <w:p w14:paraId="3369723F" w14:textId="785E5F21" w:rsidR="006A3794" w:rsidRDefault="006A3794" w:rsidP="003C4555">
      <w:pPr>
        <w:rPr>
          <w:rFonts w:ascii="Arial" w:hAnsi="Arial" w:cs="Arial"/>
        </w:rPr>
      </w:pPr>
      <w:r>
        <w:rPr>
          <w:rFonts w:ascii="Arial" w:hAnsi="Arial" w:cs="Arial"/>
        </w:rPr>
        <w:t xml:space="preserve">Looking back, I could have started using the referencing handbooks </w:t>
      </w:r>
      <w:r w:rsidR="00B90F85">
        <w:rPr>
          <w:rFonts w:ascii="Arial" w:hAnsi="Arial" w:cs="Arial"/>
        </w:rPr>
        <w:t xml:space="preserve">earlier instead of guessing and copying examples from other students. I also </w:t>
      </w:r>
      <w:r w:rsidR="00B97C8E">
        <w:rPr>
          <w:rFonts w:ascii="Arial" w:hAnsi="Arial" w:cs="Arial"/>
        </w:rPr>
        <w:t>could have asked tutors or the library staff for help</w:t>
      </w:r>
      <w:r w:rsidR="00EE4785">
        <w:rPr>
          <w:rFonts w:ascii="Arial" w:hAnsi="Arial" w:cs="Arial"/>
        </w:rPr>
        <w:t xml:space="preserve"> sooner. They are there to support </w:t>
      </w:r>
      <w:r w:rsidR="003F1618">
        <w:rPr>
          <w:rFonts w:ascii="Arial" w:hAnsi="Arial" w:cs="Arial"/>
        </w:rPr>
        <w:t xml:space="preserve">students, and I was a bit shy about asking at first. </w:t>
      </w:r>
    </w:p>
    <w:p w14:paraId="1ACAEED8" w14:textId="1C684F51" w:rsidR="00E70B23" w:rsidRDefault="003F1618" w:rsidP="003C4555">
      <w:pPr>
        <w:rPr>
          <w:rFonts w:ascii="Arial" w:hAnsi="Arial" w:cs="Arial"/>
        </w:rPr>
      </w:pPr>
      <w:r>
        <w:rPr>
          <w:rFonts w:ascii="Arial" w:hAnsi="Arial" w:cs="Arial"/>
        </w:rPr>
        <w:t xml:space="preserve">For time management, I should </w:t>
      </w:r>
      <w:r w:rsidR="00371D58">
        <w:rPr>
          <w:rFonts w:ascii="Arial" w:hAnsi="Arial" w:cs="Arial"/>
        </w:rPr>
        <w:t xml:space="preserve">have planned my schedule right at the beginning of the semester. That way, I would have spread </w:t>
      </w:r>
      <w:r w:rsidR="00E70B23">
        <w:rPr>
          <w:rFonts w:ascii="Arial" w:hAnsi="Arial" w:cs="Arial"/>
        </w:rPr>
        <w:t xml:space="preserve">out of my workload and avoided last minute panic. I also could have used reminder apps or alarms to stick to my plan better. </w:t>
      </w:r>
    </w:p>
    <w:p w14:paraId="648E3073" w14:textId="4E936F02" w:rsidR="00E70B23" w:rsidRDefault="00562165" w:rsidP="003C4555">
      <w:pPr>
        <w:rPr>
          <w:rFonts w:ascii="Arial" w:hAnsi="Arial" w:cs="Arial"/>
          <w:b/>
          <w:bCs/>
        </w:rPr>
      </w:pPr>
      <w:r>
        <w:rPr>
          <w:rFonts w:ascii="Arial" w:hAnsi="Arial" w:cs="Arial"/>
          <w:b/>
          <w:bCs/>
        </w:rPr>
        <w:t xml:space="preserve">What will I do next? (SMART PLAN) </w:t>
      </w:r>
    </w:p>
    <w:p w14:paraId="401CCC02" w14:textId="30B6C3AD" w:rsidR="00562165" w:rsidRDefault="00616A78" w:rsidP="003C4555">
      <w:pPr>
        <w:rPr>
          <w:rFonts w:ascii="Arial" w:hAnsi="Arial" w:cs="Arial"/>
        </w:rPr>
      </w:pPr>
      <w:r>
        <w:rPr>
          <w:rFonts w:ascii="Arial" w:hAnsi="Arial" w:cs="Arial"/>
        </w:rPr>
        <w:t>Specific: I will read through the (UWTSD, 2023</w:t>
      </w:r>
      <w:r w:rsidR="009F745D">
        <w:rPr>
          <w:rFonts w:ascii="Arial" w:hAnsi="Arial" w:cs="Arial"/>
        </w:rPr>
        <w:t xml:space="preserve">a) at least once every two weeks and practice citing different types of sources, </w:t>
      </w:r>
      <w:r w:rsidR="00FB17BB">
        <w:rPr>
          <w:rFonts w:ascii="Arial" w:hAnsi="Arial" w:cs="Arial"/>
        </w:rPr>
        <w:t xml:space="preserve">like books, websites, and journals. </w:t>
      </w:r>
    </w:p>
    <w:p w14:paraId="637EF877" w14:textId="4C655F7B" w:rsidR="00FB17BB" w:rsidRDefault="00FB17BB" w:rsidP="003C4555">
      <w:pPr>
        <w:rPr>
          <w:rFonts w:ascii="Arial" w:hAnsi="Arial" w:cs="Arial"/>
        </w:rPr>
      </w:pPr>
    </w:p>
    <w:p w14:paraId="4F5E548A" w14:textId="6FAE9BB6" w:rsidR="00FB17BB" w:rsidRDefault="00FB17BB" w:rsidP="003C4555">
      <w:pPr>
        <w:rPr>
          <w:rFonts w:ascii="Arial" w:hAnsi="Arial" w:cs="Arial"/>
        </w:rPr>
      </w:pPr>
      <w:r>
        <w:rPr>
          <w:rFonts w:ascii="Arial" w:hAnsi="Arial" w:cs="Arial"/>
          <w:b/>
          <w:bCs/>
        </w:rPr>
        <w:t xml:space="preserve">Measurable: </w:t>
      </w:r>
      <w:r w:rsidR="00336357">
        <w:rPr>
          <w:rFonts w:ascii="Arial" w:hAnsi="Arial" w:cs="Arial"/>
        </w:rPr>
        <w:t>I’ll keep a checklist of the types of sources I’ve practiced and make sure I cover</w:t>
      </w:r>
      <w:r w:rsidR="00FC5993">
        <w:rPr>
          <w:rFonts w:ascii="Arial" w:hAnsi="Arial" w:cs="Arial"/>
        </w:rPr>
        <w:t xml:space="preserve"> at least five new examples each time. </w:t>
      </w:r>
    </w:p>
    <w:p w14:paraId="31041832" w14:textId="36993F1C" w:rsidR="00FC5993" w:rsidRDefault="00FC5993" w:rsidP="003C4555">
      <w:pPr>
        <w:rPr>
          <w:rFonts w:ascii="Arial" w:hAnsi="Arial" w:cs="Arial"/>
        </w:rPr>
      </w:pPr>
      <w:r>
        <w:rPr>
          <w:rFonts w:ascii="Arial" w:hAnsi="Arial" w:cs="Arial"/>
          <w:b/>
          <w:bCs/>
        </w:rPr>
        <w:t xml:space="preserve">Achievable: </w:t>
      </w:r>
      <w:r w:rsidR="00123E35">
        <w:rPr>
          <w:rFonts w:ascii="Arial" w:hAnsi="Arial" w:cs="Arial"/>
        </w:rPr>
        <w:t xml:space="preserve">this is realistic because the handbooks are easy to follow and don’t take long to read. </w:t>
      </w:r>
      <w:r w:rsidR="00F435B7">
        <w:rPr>
          <w:rFonts w:ascii="Arial" w:hAnsi="Arial" w:cs="Arial"/>
        </w:rPr>
        <w:t xml:space="preserve">I can do this in short study sessions. </w:t>
      </w:r>
    </w:p>
    <w:p w14:paraId="78EACE22" w14:textId="2EB02FF3" w:rsidR="00F435B7" w:rsidRDefault="000C63CB" w:rsidP="003C4555">
      <w:pPr>
        <w:rPr>
          <w:rFonts w:ascii="Arial" w:hAnsi="Arial" w:cs="Arial"/>
        </w:rPr>
      </w:pPr>
      <w:r>
        <w:rPr>
          <w:rFonts w:ascii="Arial" w:hAnsi="Arial" w:cs="Arial"/>
          <w:b/>
          <w:bCs/>
        </w:rPr>
        <w:t xml:space="preserve">Relevant: </w:t>
      </w:r>
      <w:r>
        <w:rPr>
          <w:rFonts w:ascii="Arial" w:hAnsi="Arial" w:cs="Arial"/>
        </w:rPr>
        <w:t>improving referencing is important for all my assignments</w:t>
      </w:r>
      <w:r w:rsidR="00DA5FD4">
        <w:rPr>
          <w:rFonts w:ascii="Arial" w:hAnsi="Arial" w:cs="Arial"/>
        </w:rPr>
        <w:t xml:space="preserve"> and will help me avoid plagiarism. </w:t>
      </w:r>
    </w:p>
    <w:p w14:paraId="141D595B" w14:textId="589DC359" w:rsidR="00DA5FD4" w:rsidRDefault="00DA5FD4" w:rsidP="003C4555">
      <w:pPr>
        <w:rPr>
          <w:rFonts w:ascii="Arial" w:hAnsi="Arial" w:cs="Arial"/>
        </w:rPr>
      </w:pPr>
      <w:r>
        <w:rPr>
          <w:rFonts w:ascii="Arial" w:hAnsi="Arial" w:cs="Arial"/>
          <w:b/>
          <w:bCs/>
        </w:rPr>
        <w:t xml:space="preserve">Time-bond: </w:t>
      </w:r>
      <w:r>
        <w:rPr>
          <w:rFonts w:ascii="Arial" w:hAnsi="Arial" w:cs="Arial"/>
        </w:rPr>
        <w:t>I want to stick to this plan</w:t>
      </w:r>
      <w:r w:rsidR="00FE05C1">
        <w:rPr>
          <w:rFonts w:ascii="Arial" w:hAnsi="Arial" w:cs="Arial"/>
        </w:rPr>
        <w:t xml:space="preserve">, throughout the next semester, finishing by the end of the term. </w:t>
      </w:r>
    </w:p>
    <w:p w14:paraId="61AB67B9" w14:textId="77777777" w:rsidR="00FE05C1" w:rsidRDefault="00FE05C1" w:rsidP="003C4555">
      <w:pPr>
        <w:rPr>
          <w:rFonts w:ascii="Arial" w:hAnsi="Arial" w:cs="Arial"/>
        </w:rPr>
      </w:pPr>
    </w:p>
    <w:p w14:paraId="13A713BD" w14:textId="74466DB0" w:rsidR="00FE05C1" w:rsidRDefault="00B438D8" w:rsidP="003C4555">
      <w:pPr>
        <w:rPr>
          <w:rFonts w:ascii="Arial" w:hAnsi="Arial" w:cs="Arial"/>
          <w:b/>
          <w:bCs/>
        </w:rPr>
      </w:pPr>
      <w:r>
        <w:rPr>
          <w:rFonts w:ascii="Arial" w:hAnsi="Arial" w:cs="Arial"/>
          <w:b/>
          <w:bCs/>
        </w:rPr>
        <w:lastRenderedPageBreak/>
        <w:t>Useful models for Develo</w:t>
      </w:r>
      <w:r w:rsidR="00AF648A">
        <w:rPr>
          <w:rFonts w:ascii="Arial" w:hAnsi="Arial" w:cs="Arial"/>
          <w:b/>
          <w:bCs/>
        </w:rPr>
        <w:t>pment</w:t>
      </w:r>
    </w:p>
    <w:p w14:paraId="6C78F66D" w14:textId="0C279D5E" w:rsidR="00AF648A" w:rsidRDefault="00AF648A" w:rsidP="00AF648A">
      <w:pPr>
        <w:pStyle w:val="ListParagraph"/>
        <w:numPr>
          <w:ilvl w:val="0"/>
          <w:numId w:val="1"/>
        </w:numPr>
        <w:rPr>
          <w:rFonts w:ascii="Arial" w:hAnsi="Arial" w:cs="Arial"/>
        </w:rPr>
      </w:pPr>
      <w:proofErr w:type="spellStart"/>
      <w:r>
        <w:rPr>
          <w:rFonts w:ascii="Arial" w:hAnsi="Arial" w:cs="Arial"/>
        </w:rPr>
        <w:t>Johari</w:t>
      </w:r>
      <w:proofErr w:type="spellEnd"/>
      <w:r>
        <w:rPr>
          <w:rFonts w:ascii="Arial" w:hAnsi="Arial" w:cs="Arial"/>
        </w:rPr>
        <w:t xml:space="preserve"> Window</w:t>
      </w:r>
      <w:r w:rsidR="00C939C6">
        <w:rPr>
          <w:rFonts w:ascii="Arial" w:hAnsi="Arial" w:cs="Arial"/>
        </w:rPr>
        <w:t xml:space="preserve"> it helped me understand how others see me and revealed my blind spots. </w:t>
      </w:r>
      <w:r w:rsidR="00F60EE5">
        <w:rPr>
          <w:rFonts w:ascii="Arial" w:hAnsi="Arial" w:cs="Arial"/>
        </w:rPr>
        <w:t>By seeking feedback and sharing more about myself</w:t>
      </w:r>
      <w:r w:rsidR="00987B66">
        <w:rPr>
          <w:rFonts w:ascii="Arial" w:hAnsi="Arial" w:cs="Arial"/>
        </w:rPr>
        <w:t>, I improved my self- awareness and communication skills</w:t>
      </w:r>
      <w:r w:rsidR="00EB5382">
        <w:rPr>
          <w:rFonts w:ascii="Arial" w:hAnsi="Arial" w:cs="Arial"/>
        </w:rPr>
        <w:t xml:space="preserve">, which are vital for my professional growth. </w:t>
      </w:r>
    </w:p>
    <w:p w14:paraId="6F7EF942" w14:textId="38EF010D" w:rsidR="005B1209" w:rsidRDefault="00D76D62" w:rsidP="005B1209">
      <w:pPr>
        <w:pStyle w:val="ListParagraph"/>
        <w:numPr>
          <w:ilvl w:val="0"/>
          <w:numId w:val="1"/>
        </w:numPr>
        <w:rPr>
          <w:rFonts w:ascii="Arial" w:hAnsi="Arial" w:cs="Arial"/>
        </w:rPr>
      </w:pPr>
      <w:r>
        <w:rPr>
          <w:rFonts w:ascii="Arial" w:hAnsi="Arial" w:cs="Arial"/>
        </w:rPr>
        <w:t xml:space="preserve">The SWOT analysis helped me </w:t>
      </w:r>
      <w:r w:rsidR="009C5791">
        <w:rPr>
          <w:rFonts w:ascii="Arial" w:hAnsi="Arial" w:cs="Arial"/>
        </w:rPr>
        <w:t>identify my strengths, like being organised, and weaknesses, such as procrastination.</w:t>
      </w:r>
      <w:r w:rsidR="00FD6906">
        <w:rPr>
          <w:rFonts w:ascii="Arial" w:hAnsi="Arial" w:cs="Arial"/>
        </w:rPr>
        <w:t>it also made me think about opportunities to improve, like using university resources</w:t>
      </w:r>
      <w:r w:rsidR="001E6B4A">
        <w:rPr>
          <w:rFonts w:ascii="Arial" w:hAnsi="Arial" w:cs="Arial"/>
        </w:rPr>
        <w:t>, and threats like stress during deadlines.</w:t>
      </w:r>
    </w:p>
    <w:p w14:paraId="438DD86F" w14:textId="7CA4E11D" w:rsidR="00A42722" w:rsidRDefault="00936AC8" w:rsidP="00F736BC">
      <w:pPr>
        <w:pStyle w:val="ListParagraph"/>
        <w:numPr>
          <w:ilvl w:val="0"/>
          <w:numId w:val="1"/>
        </w:numPr>
        <w:rPr>
          <w:rFonts w:ascii="Arial" w:hAnsi="Arial" w:cs="Arial"/>
        </w:rPr>
      </w:pPr>
      <w:r>
        <w:rPr>
          <w:rFonts w:ascii="Arial" w:hAnsi="Arial" w:cs="Arial"/>
        </w:rPr>
        <w:t>Setti</w:t>
      </w:r>
      <w:r w:rsidR="00095EB3">
        <w:rPr>
          <w:rFonts w:ascii="Arial" w:hAnsi="Arial" w:cs="Arial"/>
        </w:rPr>
        <w:t xml:space="preserve">ng SMART GOALS gave me a clear way to plan </w:t>
      </w:r>
      <w:r w:rsidR="009C0661">
        <w:rPr>
          <w:rFonts w:ascii="Arial" w:hAnsi="Arial" w:cs="Arial"/>
        </w:rPr>
        <w:t xml:space="preserve">improvements. Before, I was kind of vague about what I wanted to achieve. Now, by making </w:t>
      </w:r>
      <w:r w:rsidR="00A42722">
        <w:rPr>
          <w:rFonts w:ascii="Arial" w:hAnsi="Arial" w:cs="Arial"/>
        </w:rPr>
        <w:t>goals specific and measurable, I can track progress and stay motivated.</w:t>
      </w:r>
    </w:p>
    <w:p w14:paraId="770CC860" w14:textId="77777777" w:rsidR="00F736BC" w:rsidRDefault="00F736BC" w:rsidP="00F736BC">
      <w:pPr>
        <w:rPr>
          <w:rFonts w:ascii="Arial" w:hAnsi="Arial" w:cs="Arial"/>
        </w:rPr>
      </w:pPr>
    </w:p>
    <w:p w14:paraId="0AB359F8" w14:textId="70F15934" w:rsidR="00F736BC" w:rsidRDefault="00F736BC" w:rsidP="00F736BC">
      <w:pPr>
        <w:rPr>
          <w:rFonts w:ascii="Arial" w:hAnsi="Arial" w:cs="Arial"/>
          <w:b/>
          <w:bCs/>
        </w:rPr>
      </w:pPr>
      <w:r>
        <w:rPr>
          <w:rFonts w:ascii="Arial" w:hAnsi="Arial" w:cs="Arial"/>
          <w:b/>
          <w:bCs/>
        </w:rPr>
        <w:t>Conclusion</w:t>
      </w:r>
    </w:p>
    <w:p w14:paraId="425B702D" w14:textId="2F7C38B0" w:rsidR="00FD524F" w:rsidRPr="00907F93" w:rsidRDefault="00907F93" w:rsidP="00907F93">
      <w:pPr>
        <w:pStyle w:val="p1"/>
        <w:divId w:val="229002201"/>
        <w:rPr>
          <w:rFonts w:ascii="Arial" w:hAnsi="Arial" w:cs="Arial"/>
        </w:rPr>
      </w:pPr>
      <w:r w:rsidRPr="00907F93">
        <w:rPr>
          <w:rStyle w:val="s1"/>
          <w:rFonts w:ascii="Arial" w:hAnsi="Arial" w:cs="Arial"/>
        </w:rPr>
        <w:t xml:space="preserve">In conclusion, using the </w:t>
      </w:r>
      <w:proofErr w:type="spellStart"/>
      <w:r w:rsidRPr="00907F93">
        <w:rPr>
          <w:rStyle w:val="s1"/>
          <w:rFonts w:ascii="Arial" w:hAnsi="Arial" w:cs="Arial"/>
        </w:rPr>
        <w:t>Johari</w:t>
      </w:r>
      <w:proofErr w:type="spellEnd"/>
      <w:r w:rsidRPr="00907F93">
        <w:rPr>
          <w:rStyle w:val="s1"/>
          <w:rFonts w:ascii="Arial" w:hAnsi="Arial" w:cs="Arial"/>
        </w:rPr>
        <w:t xml:space="preserve"> Window, SWOT analysis, and SMART goal setting has helped me reflect on my development in a meaningful way. The </w:t>
      </w:r>
      <w:proofErr w:type="spellStart"/>
      <w:r w:rsidRPr="00907F93">
        <w:rPr>
          <w:rStyle w:val="s1"/>
          <w:rFonts w:ascii="Arial" w:hAnsi="Arial" w:cs="Arial"/>
        </w:rPr>
        <w:t>Johari</w:t>
      </w:r>
      <w:proofErr w:type="spellEnd"/>
      <w:r w:rsidRPr="00907F93">
        <w:rPr>
          <w:rStyle w:val="s1"/>
          <w:rFonts w:ascii="Arial" w:hAnsi="Arial" w:cs="Arial"/>
        </w:rPr>
        <w:t xml:space="preserve"> Window made me more aware of how others see me and encouraged me to seek feedback, which has improved my confidence and communication. The SWOT analysis helped me clearly identify my strengths, weaknesses, and the areas where I can grow, which gave me a solid foundation to build on. Setting SMART goals then allowed me to turn all this reflection into real, achievable actions. Together, these tools have not only helped me during my time at university, but also prepared me for long-term professional development.</w:t>
      </w:r>
      <w:r w:rsidR="00FD524F">
        <w:rPr>
          <w:rStyle w:val="s1"/>
          <w:rFonts w:ascii="Arial" w:hAnsi="Arial" w:cs="Arial"/>
        </w:rPr>
        <w:t xml:space="preserve"> I feel more confident.</w:t>
      </w:r>
    </w:p>
    <w:p w14:paraId="1AA7C24E" w14:textId="47E35C0B" w:rsidR="0051145D" w:rsidRDefault="0051145D" w:rsidP="00707D11">
      <w:pPr>
        <w:pStyle w:val="p1"/>
        <w:divId w:val="819272803"/>
        <w:rPr>
          <w:rStyle w:val="s1"/>
          <w:rFonts w:ascii="Arial" w:hAnsi="Arial" w:cs="Arial"/>
        </w:rPr>
      </w:pPr>
      <w:r w:rsidRPr="0051145D">
        <w:rPr>
          <w:rStyle w:val="s1"/>
          <w:rFonts w:ascii="Arial" w:hAnsi="Arial" w:cs="Arial"/>
        </w:rPr>
        <w:t>I know there’s still room to get better, especially with sticking to my plans and managing time consistently. But I’m motivated to keep learning and using the skills I gained from these lectures. Next term, I will focus on practicing referencing regularly and managing my study time with digital planners. I believe these steps will help me succeed and feel less stressed as I continue my studies</w:t>
      </w:r>
      <w:r w:rsidR="000D6064">
        <w:rPr>
          <w:rStyle w:val="s1"/>
          <w:rFonts w:ascii="Arial" w:hAnsi="Arial" w:cs="Arial"/>
        </w:rPr>
        <w:t xml:space="preserve">. </w:t>
      </w:r>
    </w:p>
    <w:p w14:paraId="3C122DB1" w14:textId="77777777" w:rsidR="00FD524F" w:rsidRDefault="00FD524F" w:rsidP="00707D11">
      <w:pPr>
        <w:pStyle w:val="p1"/>
        <w:divId w:val="819272803"/>
        <w:rPr>
          <w:rStyle w:val="s1"/>
          <w:rFonts w:ascii="Arial" w:hAnsi="Arial" w:cs="Arial"/>
        </w:rPr>
      </w:pPr>
    </w:p>
    <w:p w14:paraId="7A57BDA6" w14:textId="4714D8C5" w:rsidR="00FD524F" w:rsidRDefault="00FD524F" w:rsidP="00707D11">
      <w:pPr>
        <w:pStyle w:val="p1"/>
        <w:divId w:val="819272803"/>
        <w:rPr>
          <w:rStyle w:val="s1"/>
          <w:rFonts w:ascii="Arial" w:hAnsi="Arial" w:cs="Arial"/>
          <w:b/>
          <w:bCs/>
        </w:rPr>
      </w:pPr>
      <w:r>
        <w:rPr>
          <w:rStyle w:val="s1"/>
          <w:rFonts w:ascii="Arial" w:hAnsi="Arial" w:cs="Arial"/>
          <w:b/>
          <w:bCs/>
        </w:rPr>
        <w:t>References</w:t>
      </w:r>
    </w:p>
    <w:p w14:paraId="3DFEDE21" w14:textId="77777777" w:rsidR="007E1DB7" w:rsidRDefault="007E1DB7">
      <w:pPr>
        <w:pStyle w:val="p1"/>
        <w:divId w:val="1276208134"/>
      </w:pPr>
      <w:r w:rsidRPr="00E41B71">
        <w:rPr>
          <w:rStyle w:val="s1"/>
          <w:rFonts w:ascii="Arial" w:hAnsi="Arial" w:cs="Arial"/>
        </w:rPr>
        <w:t xml:space="preserve">UWTSD (2023a) </w:t>
      </w:r>
      <w:r w:rsidRPr="00E41B71">
        <w:rPr>
          <w:rStyle w:val="s2"/>
          <w:rFonts w:ascii="Arial" w:hAnsi="Arial" w:cs="Arial"/>
        </w:rPr>
        <w:t>Referencing Handbook - Introduction</w:t>
      </w:r>
      <w:r w:rsidRPr="00E41B71">
        <w:rPr>
          <w:rStyle w:val="s1"/>
          <w:rFonts w:ascii="Arial" w:hAnsi="Arial" w:cs="Arial"/>
        </w:rPr>
        <w:t>. University of Wales Trinity Saint David. Available at: https://uwtsd.ac.uk/library/using-our-libraries/online-library/referencing-handbooks</w:t>
      </w:r>
      <w:r>
        <w:rPr>
          <w:rStyle w:val="s1"/>
        </w:rPr>
        <w:t>/</w:t>
      </w:r>
    </w:p>
    <w:p w14:paraId="759C7C3D" w14:textId="77777777" w:rsidR="007E1DB7" w:rsidRDefault="007E1DB7">
      <w:pPr>
        <w:pStyle w:val="p2"/>
        <w:divId w:val="1276208134"/>
      </w:pPr>
    </w:p>
    <w:p w14:paraId="0F5731B7"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(2023b) </w:t>
      </w:r>
      <w:r w:rsidRPr="00E41B71">
        <w:rPr>
          <w:rStyle w:val="s2"/>
          <w:rFonts w:ascii="Arial" w:hAnsi="Arial" w:cs="Arial"/>
        </w:rPr>
        <w:t>Referencing Examples – Books</w:t>
      </w:r>
      <w:r w:rsidRPr="00E41B71">
        <w:rPr>
          <w:rStyle w:val="s1"/>
          <w:rFonts w:ascii="Arial" w:hAnsi="Arial" w:cs="Arial"/>
        </w:rPr>
        <w:t>. University of Wales Trinity Saint David. Available at: https://uwtsd.ac.uk/library/using-our-libraries/online-library/referencing-handbooks/</w:t>
      </w:r>
    </w:p>
    <w:p w14:paraId="1F1AEF35" w14:textId="77777777" w:rsidR="007E1DB7" w:rsidRDefault="007E1DB7">
      <w:pPr>
        <w:pStyle w:val="p2"/>
        <w:divId w:val="1276208134"/>
      </w:pPr>
    </w:p>
    <w:p w14:paraId="675780CB"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(2023c) </w:t>
      </w:r>
      <w:r w:rsidRPr="00E41B71">
        <w:rPr>
          <w:rStyle w:val="s2"/>
          <w:rFonts w:ascii="Arial" w:hAnsi="Arial" w:cs="Arial"/>
        </w:rPr>
        <w:t>Referencing Examples – Journal Articles</w:t>
      </w:r>
      <w:r w:rsidRPr="00E41B71">
        <w:rPr>
          <w:rStyle w:val="s1"/>
          <w:rFonts w:ascii="Arial" w:hAnsi="Arial" w:cs="Arial"/>
        </w:rPr>
        <w:t>. University of Wales Trinity Saint David. Available at: https://uwtsd.ac.uk/library/using-our-libraries/online-library/referencing-handbooks/</w:t>
      </w:r>
    </w:p>
    <w:p w14:paraId="22F4E2F6" w14:textId="77777777" w:rsidR="007E1DB7" w:rsidRPr="00E41B71" w:rsidRDefault="007E1DB7">
      <w:pPr>
        <w:pStyle w:val="p2"/>
        <w:divId w:val="1276208134"/>
        <w:rPr>
          <w:rFonts w:ascii="Arial" w:hAnsi="Arial" w:cs="Arial"/>
        </w:rPr>
      </w:pPr>
    </w:p>
    <w:p w14:paraId="27B3AA78"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(2023d) </w:t>
      </w:r>
      <w:r w:rsidRPr="00E41B71">
        <w:rPr>
          <w:rStyle w:val="s2"/>
          <w:rFonts w:ascii="Arial" w:hAnsi="Arial" w:cs="Arial"/>
        </w:rPr>
        <w:t>Referencing Websites and Online Material</w:t>
      </w:r>
      <w:r w:rsidRPr="00E41B71">
        <w:rPr>
          <w:rStyle w:val="s1"/>
          <w:rFonts w:ascii="Arial" w:hAnsi="Arial" w:cs="Arial"/>
        </w:rPr>
        <w:t>. University of Wales Trinity Saint David. Available at: https://uwtsd.ac.uk/library/using-our-libraries/online-library/referencing-handbooks/</w:t>
      </w:r>
    </w:p>
    <w:p w14:paraId="329F92CA" w14:textId="77777777" w:rsidR="007E1DB7" w:rsidRDefault="007E1DB7">
      <w:pPr>
        <w:pStyle w:val="p2"/>
        <w:divId w:val="1276208134"/>
      </w:pPr>
    </w:p>
    <w:p w14:paraId="2ECF1704"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(2023e) </w:t>
      </w:r>
      <w:r w:rsidRPr="00E41B71">
        <w:rPr>
          <w:rStyle w:val="s2"/>
          <w:rFonts w:ascii="Arial" w:hAnsi="Arial" w:cs="Arial"/>
        </w:rPr>
        <w:t>Avoiding Plagiarism</w:t>
      </w:r>
      <w:r w:rsidRPr="00E41B71">
        <w:rPr>
          <w:rStyle w:val="s1"/>
          <w:rFonts w:ascii="Arial" w:hAnsi="Arial" w:cs="Arial"/>
        </w:rPr>
        <w:t>. University of Wales Trinity Saint David. Available at: https://uwtsd.ac.uk/library/using-our-libraries/online-library/referencing-handbooks/</w:t>
      </w:r>
    </w:p>
    <w:p w14:paraId="59B2C0CE" w14:textId="77777777" w:rsidR="007E1DB7" w:rsidRPr="00E41B71" w:rsidRDefault="007E1DB7">
      <w:pPr>
        <w:pStyle w:val="p2"/>
        <w:divId w:val="1276208134"/>
        <w:rPr>
          <w:rFonts w:ascii="Arial" w:hAnsi="Arial" w:cs="Arial"/>
        </w:rPr>
      </w:pPr>
    </w:p>
    <w:p w14:paraId="399B7C33"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(2023f) </w:t>
      </w:r>
      <w:r w:rsidRPr="00E41B71">
        <w:rPr>
          <w:rStyle w:val="s2"/>
          <w:rFonts w:ascii="Arial" w:hAnsi="Arial" w:cs="Arial"/>
        </w:rPr>
        <w:t>Using Referencing Tools</w:t>
      </w:r>
      <w:r w:rsidRPr="00E41B71">
        <w:rPr>
          <w:rStyle w:val="s1"/>
          <w:rFonts w:ascii="Arial" w:hAnsi="Arial" w:cs="Arial"/>
        </w:rPr>
        <w:t>. University of Wales Trinity Saint David. Available at: https://uwtsd.ac.uk/library/using-our-libraries/online-library/referencing-handbooks/</w:t>
      </w:r>
    </w:p>
    <w:p w14:paraId="1CF87072" w14:textId="77777777" w:rsidR="007E1DB7" w:rsidRPr="00E41B71" w:rsidRDefault="007E1DB7">
      <w:pPr>
        <w:pStyle w:val="p2"/>
        <w:divId w:val="1276208134"/>
        <w:rPr>
          <w:rFonts w:ascii="Arial" w:hAnsi="Arial" w:cs="Arial"/>
        </w:rPr>
      </w:pPr>
    </w:p>
    <w:p w14:paraId="01FE7692"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(2023g) </w:t>
      </w:r>
      <w:r w:rsidRPr="00E41B71">
        <w:rPr>
          <w:rStyle w:val="s2"/>
          <w:rFonts w:ascii="Arial" w:hAnsi="Arial" w:cs="Arial"/>
        </w:rPr>
        <w:t>Common Referencing Mistakes</w:t>
      </w:r>
      <w:r w:rsidRPr="00E41B71">
        <w:rPr>
          <w:rStyle w:val="s1"/>
          <w:rFonts w:ascii="Arial" w:hAnsi="Arial" w:cs="Arial"/>
        </w:rPr>
        <w:t>. University of Wales Trinity Saint David. Available at: https://uwtsd.ac.uk/library/using-our-libraries/online-library/referencing-handbooks/</w:t>
      </w:r>
    </w:p>
    <w:p w14:paraId="1A177883" w14:textId="77777777" w:rsidR="007E1DB7" w:rsidRDefault="007E1DB7">
      <w:pPr>
        <w:pStyle w:val="p2"/>
        <w:divId w:val="1276208134"/>
      </w:pPr>
    </w:p>
    <w:p w14:paraId="1176F949"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(2023h) </w:t>
      </w:r>
      <w:r w:rsidRPr="00E41B71">
        <w:rPr>
          <w:rStyle w:val="s2"/>
          <w:rFonts w:ascii="Arial" w:hAnsi="Arial" w:cs="Arial"/>
        </w:rPr>
        <w:t>Study and Time Management Tips</w:t>
      </w:r>
      <w:r w:rsidRPr="00E41B71">
        <w:rPr>
          <w:rStyle w:val="s1"/>
          <w:rFonts w:ascii="Arial" w:hAnsi="Arial" w:cs="Arial"/>
        </w:rPr>
        <w:t>. University of Wales Trinity Saint David. Available at: https://uwtsd.ac.uk/library/using-our-libraries/online-library/referencing-handbooks/</w:t>
      </w:r>
    </w:p>
    <w:p w14:paraId="1C4618C6" w14:textId="77777777" w:rsidR="007E1DB7" w:rsidRDefault="007E1DB7">
      <w:pPr>
        <w:pStyle w:val="p2"/>
        <w:divId w:val="1276208134"/>
      </w:pPr>
    </w:p>
    <w:p w14:paraId="483120B2"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(2023i) </w:t>
      </w:r>
      <w:r w:rsidRPr="00E41B71">
        <w:rPr>
          <w:rStyle w:val="s2"/>
          <w:rFonts w:ascii="Arial" w:hAnsi="Arial" w:cs="Arial"/>
        </w:rPr>
        <w:t>Support from the Library</w:t>
      </w:r>
      <w:r w:rsidRPr="00E41B71">
        <w:rPr>
          <w:rStyle w:val="s1"/>
          <w:rFonts w:ascii="Arial" w:hAnsi="Arial" w:cs="Arial"/>
        </w:rPr>
        <w:t>. University of Wales Trinity Saint David. Available at: https://uwtsd.ac.uk/library/using-our-libraries/online-library/referencing-handbooks/</w:t>
      </w:r>
    </w:p>
    <w:p w14:paraId="1FC0326B" w14:textId="77777777" w:rsidR="007E1DB7" w:rsidRPr="00E41B71" w:rsidRDefault="007E1DB7">
      <w:pPr>
        <w:pStyle w:val="p2"/>
        <w:divId w:val="1276208134"/>
        <w:rPr>
          <w:rFonts w:ascii="Arial" w:hAnsi="Arial" w:cs="Arial"/>
        </w:rPr>
      </w:pPr>
    </w:p>
    <w:p w14:paraId="2B5AFFF9" w14:textId="77777777" w:rsidR="007E1DB7" w:rsidRPr="00E41B71" w:rsidRDefault="007E1DB7">
      <w:pPr>
        <w:pStyle w:val="p1"/>
        <w:divId w:val="1276208134"/>
        <w:rPr>
          <w:rFonts w:ascii="Arial" w:hAnsi="Arial" w:cs="Arial"/>
        </w:rPr>
      </w:pPr>
      <w:r w:rsidRPr="00E41B71">
        <w:rPr>
          <w:rStyle w:val="s1"/>
          <w:rFonts w:ascii="Arial" w:hAnsi="Arial" w:cs="Arial"/>
        </w:rPr>
        <w:t xml:space="preserve">UWTSD (2023j) </w:t>
      </w:r>
      <w:r w:rsidRPr="00E41B71">
        <w:rPr>
          <w:rStyle w:val="s2"/>
          <w:rFonts w:ascii="Arial" w:hAnsi="Arial" w:cs="Arial"/>
        </w:rPr>
        <w:t>Reflective Writing Guide</w:t>
      </w:r>
      <w:r w:rsidRPr="00E41B71">
        <w:rPr>
          <w:rStyle w:val="s1"/>
          <w:rFonts w:ascii="Arial" w:hAnsi="Arial" w:cs="Arial"/>
        </w:rPr>
        <w:t>. University of Wales Trinity Saint David. Available at: https://uwtsd.ac.uk/library/using-our-libraries/online-library/referencing-handbooks/</w:t>
      </w:r>
    </w:p>
    <w:p w14:paraId="206A6BB2" w14:textId="77777777" w:rsidR="00FD524F" w:rsidRPr="00FD524F" w:rsidRDefault="00FD524F" w:rsidP="00707D11">
      <w:pPr>
        <w:pStyle w:val="p1"/>
        <w:divId w:val="819272803"/>
        <w:rPr>
          <w:rFonts w:ascii="Arial" w:hAnsi="Arial" w:cs="Arial"/>
        </w:rPr>
      </w:pPr>
    </w:p>
    <w:sectPr w:rsidR="00FD524F" w:rsidRPr="00FD52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EAFD5" w14:textId="77777777" w:rsidR="00375FE9" w:rsidRDefault="00375FE9" w:rsidP="00375FE9">
      <w:pPr>
        <w:spacing w:after="0" w:line="240" w:lineRule="auto"/>
      </w:pPr>
      <w:r>
        <w:separator/>
      </w:r>
    </w:p>
  </w:endnote>
  <w:endnote w:type="continuationSeparator" w:id="0">
    <w:p w14:paraId="409A7A85" w14:textId="77777777" w:rsidR="00375FE9" w:rsidRDefault="00375FE9" w:rsidP="00375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E5978" w14:textId="77777777" w:rsidR="00375FE9" w:rsidRDefault="00375FE9" w:rsidP="00375FE9">
      <w:pPr>
        <w:spacing w:after="0" w:line="240" w:lineRule="auto"/>
      </w:pPr>
      <w:r>
        <w:separator/>
      </w:r>
    </w:p>
  </w:footnote>
  <w:footnote w:type="continuationSeparator" w:id="0">
    <w:p w14:paraId="1639C53D" w14:textId="77777777" w:rsidR="00375FE9" w:rsidRDefault="00375FE9" w:rsidP="00375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26F5"/>
    <w:multiLevelType w:val="hybridMultilevel"/>
    <w:tmpl w:val="2FF0800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4150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BC5"/>
    <w:rsid w:val="00027E1D"/>
    <w:rsid w:val="00042E31"/>
    <w:rsid w:val="000623A3"/>
    <w:rsid w:val="00087498"/>
    <w:rsid w:val="00095EB3"/>
    <w:rsid w:val="000C5F4D"/>
    <w:rsid w:val="000C63CB"/>
    <w:rsid w:val="000C6E8B"/>
    <w:rsid w:val="000D6064"/>
    <w:rsid w:val="000F0696"/>
    <w:rsid w:val="0010568F"/>
    <w:rsid w:val="00106389"/>
    <w:rsid w:val="00123E35"/>
    <w:rsid w:val="00162F21"/>
    <w:rsid w:val="001E6B4A"/>
    <w:rsid w:val="001F74B9"/>
    <w:rsid w:val="00236881"/>
    <w:rsid w:val="00242038"/>
    <w:rsid w:val="002547D4"/>
    <w:rsid w:val="0026515A"/>
    <w:rsid w:val="002E2708"/>
    <w:rsid w:val="002E7791"/>
    <w:rsid w:val="00327499"/>
    <w:rsid w:val="00336357"/>
    <w:rsid w:val="00371D58"/>
    <w:rsid w:val="00375FE9"/>
    <w:rsid w:val="003A1227"/>
    <w:rsid w:val="003C01F3"/>
    <w:rsid w:val="003C15C9"/>
    <w:rsid w:val="003C4555"/>
    <w:rsid w:val="003D74EB"/>
    <w:rsid w:val="003F1618"/>
    <w:rsid w:val="00420731"/>
    <w:rsid w:val="00426166"/>
    <w:rsid w:val="00426201"/>
    <w:rsid w:val="00447AF3"/>
    <w:rsid w:val="004C4597"/>
    <w:rsid w:val="004C609C"/>
    <w:rsid w:val="004D0181"/>
    <w:rsid w:val="004D27AD"/>
    <w:rsid w:val="0051145D"/>
    <w:rsid w:val="00534CA4"/>
    <w:rsid w:val="00562165"/>
    <w:rsid w:val="0056226B"/>
    <w:rsid w:val="00581BC1"/>
    <w:rsid w:val="00586C85"/>
    <w:rsid w:val="00587274"/>
    <w:rsid w:val="005B1209"/>
    <w:rsid w:val="005B1734"/>
    <w:rsid w:val="005D5E2B"/>
    <w:rsid w:val="005E0EE3"/>
    <w:rsid w:val="00610D22"/>
    <w:rsid w:val="00613D46"/>
    <w:rsid w:val="00613FCE"/>
    <w:rsid w:val="00615E23"/>
    <w:rsid w:val="00616A78"/>
    <w:rsid w:val="00641DF4"/>
    <w:rsid w:val="00677A6C"/>
    <w:rsid w:val="00680690"/>
    <w:rsid w:val="006A3794"/>
    <w:rsid w:val="006B1166"/>
    <w:rsid w:val="006E2CCD"/>
    <w:rsid w:val="006E732A"/>
    <w:rsid w:val="006F7F45"/>
    <w:rsid w:val="00705BC5"/>
    <w:rsid w:val="00707D11"/>
    <w:rsid w:val="007137B1"/>
    <w:rsid w:val="00736FD4"/>
    <w:rsid w:val="00744137"/>
    <w:rsid w:val="0074519D"/>
    <w:rsid w:val="00776596"/>
    <w:rsid w:val="00782D5D"/>
    <w:rsid w:val="007B1D9A"/>
    <w:rsid w:val="007D5029"/>
    <w:rsid w:val="007E1DB7"/>
    <w:rsid w:val="007F161A"/>
    <w:rsid w:val="007F4584"/>
    <w:rsid w:val="008005C7"/>
    <w:rsid w:val="00870974"/>
    <w:rsid w:val="0089506F"/>
    <w:rsid w:val="008A4946"/>
    <w:rsid w:val="008B0C48"/>
    <w:rsid w:val="008E25BC"/>
    <w:rsid w:val="008E2A29"/>
    <w:rsid w:val="00907F93"/>
    <w:rsid w:val="00936AC8"/>
    <w:rsid w:val="00942E1E"/>
    <w:rsid w:val="00954A0E"/>
    <w:rsid w:val="0098219A"/>
    <w:rsid w:val="009869D5"/>
    <w:rsid w:val="00987B66"/>
    <w:rsid w:val="009C0661"/>
    <w:rsid w:val="009C39DD"/>
    <w:rsid w:val="009C5791"/>
    <w:rsid w:val="009F745D"/>
    <w:rsid w:val="00A231A9"/>
    <w:rsid w:val="00A314E8"/>
    <w:rsid w:val="00A4121E"/>
    <w:rsid w:val="00A42722"/>
    <w:rsid w:val="00A57DE4"/>
    <w:rsid w:val="00A8777F"/>
    <w:rsid w:val="00AA4CF8"/>
    <w:rsid w:val="00AE388B"/>
    <w:rsid w:val="00AF648A"/>
    <w:rsid w:val="00B1327B"/>
    <w:rsid w:val="00B23C86"/>
    <w:rsid w:val="00B337E3"/>
    <w:rsid w:val="00B340E0"/>
    <w:rsid w:val="00B35317"/>
    <w:rsid w:val="00B424BB"/>
    <w:rsid w:val="00B438D8"/>
    <w:rsid w:val="00B90F85"/>
    <w:rsid w:val="00B95987"/>
    <w:rsid w:val="00B97C8E"/>
    <w:rsid w:val="00BA2E28"/>
    <w:rsid w:val="00BA3347"/>
    <w:rsid w:val="00BB4A85"/>
    <w:rsid w:val="00BB5B64"/>
    <w:rsid w:val="00BD053C"/>
    <w:rsid w:val="00C21BFC"/>
    <w:rsid w:val="00C35F33"/>
    <w:rsid w:val="00C62E0B"/>
    <w:rsid w:val="00C939C6"/>
    <w:rsid w:val="00C94957"/>
    <w:rsid w:val="00D33073"/>
    <w:rsid w:val="00D54A53"/>
    <w:rsid w:val="00D54FCF"/>
    <w:rsid w:val="00D62AD6"/>
    <w:rsid w:val="00D76D62"/>
    <w:rsid w:val="00D82BD6"/>
    <w:rsid w:val="00DA5FD4"/>
    <w:rsid w:val="00DC7E16"/>
    <w:rsid w:val="00DE25B7"/>
    <w:rsid w:val="00DF5094"/>
    <w:rsid w:val="00E33549"/>
    <w:rsid w:val="00E41B71"/>
    <w:rsid w:val="00E43390"/>
    <w:rsid w:val="00E51184"/>
    <w:rsid w:val="00E54243"/>
    <w:rsid w:val="00E70B23"/>
    <w:rsid w:val="00E71047"/>
    <w:rsid w:val="00E83FC0"/>
    <w:rsid w:val="00EB5382"/>
    <w:rsid w:val="00EE2A4A"/>
    <w:rsid w:val="00EE4785"/>
    <w:rsid w:val="00F16106"/>
    <w:rsid w:val="00F34252"/>
    <w:rsid w:val="00F435B7"/>
    <w:rsid w:val="00F47A7C"/>
    <w:rsid w:val="00F60EE5"/>
    <w:rsid w:val="00F73213"/>
    <w:rsid w:val="00F736BC"/>
    <w:rsid w:val="00FB0A11"/>
    <w:rsid w:val="00FB17BB"/>
    <w:rsid w:val="00FC5993"/>
    <w:rsid w:val="00FD524F"/>
    <w:rsid w:val="00FD6906"/>
    <w:rsid w:val="00FE05C1"/>
    <w:rsid w:val="00FF6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2752EB"/>
  <w15:chartTrackingRefBased/>
  <w15:docId w15:val="{BDEBEBE4-9F12-8D49-983A-4D3F140F4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5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5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5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5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BC5"/>
    <w:rPr>
      <w:rFonts w:eastAsiaTheme="majorEastAsia" w:cstheme="majorBidi"/>
      <w:color w:val="272727" w:themeColor="text1" w:themeTint="D8"/>
    </w:rPr>
  </w:style>
  <w:style w:type="paragraph" w:styleId="Title">
    <w:name w:val="Title"/>
    <w:basedOn w:val="Normal"/>
    <w:next w:val="Normal"/>
    <w:link w:val="TitleChar"/>
    <w:uiPriority w:val="10"/>
    <w:qFormat/>
    <w:rsid w:val="00705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BC5"/>
    <w:pPr>
      <w:spacing w:before="160"/>
      <w:jc w:val="center"/>
    </w:pPr>
    <w:rPr>
      <w:i/>
      <w:iCs/>
      <w:color w:val="404040" w:themeColor="text1" w:themeTint="BF"/>
    </w:rPr>
  </w:style>
  <w:style w:type="character" w:customStyle="1" w:styleId="QuoteChar">
    <w:name w:val="Quote Char"/>
    <w:basedOn w:val="DefaultParagraphFont"/>
    <w:link w:val="Quote"/>
    <w:uiPriority w:val="29"/>
    <w:rsid w:val="00705BC5"/>
    <w:rPr>
      <w:i/>
      <w:iCs/>
      <w:color w:val="404040" w:themeColor="text1" w:themeTint="BF"/>
    </w:rPr>
  </w:style>
  <w:style w:type="paragraph" w:styleId="ListParagraph">
    <w:name w:val="List Paragraph"/>
    <w:basedOn w:val="Normal"/>
    <w:uiPriority w:val="34"/>
    <w:qFormat/>
    <w:rsid w:val="00705BC5"/>
    <w:pPr>
      <w:ind w:left="720"/>
      <w:contextualSpacing/>
    </w:pPr>
  </w:style>
  <w:style w:type="character" w:styleId="IntenseEmphasis">
    <w:name w:val="Intense Emphasis"/>
    <w:basedOn w:val="DefaultParagraphFont"/>
    <w:uiPriority w:val="21"/>
    <w:qFormat/>
    <w:rsid w:val="00705BC5"/>
    <w:rPr>
      <w:i/>
      <w:iCs/>
      <w:color w:val="0F4761" w:themeColor="accent1" w:themeShade="BF"/>
    </w:rPr>
  </w:style>
  <w:style w:type="paragraph" w:styleId="IntenseQuote">
    <w:name w:val="Intense Quote"/>
    <w:basedOn w:val="Normal"/>
    <w:next w:val="Normal"/>
    <w:link w:val="IntenseQuoteChar"/>
    <w:uiPriority w:val="30"/>
    <w:qFormat/>
    <w:rsid w:val="00705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BC5"/>
    <w:rPr>
      <w:i/>
      <w:iCs/>
      <w:color w:val="0F4761" w:themeColor="accent1" w:themeShade="BF"/>
    </w:rPr>
  </w:style>
  <w:style w:type="character" w:styleId="IntenseReference">
    <w:name w:val="Intense Reference"/>
    <w:basedOn w:val="DefaultParagraphFont"/>
    <w:uiPriority w:val="32"/>
    <w:qFormat/>
    <w:rsid w:val="00705BC5"/>
    <w:rPr>
      <w:b/>
      <w:bCs/>
      <w:smallCaps/>
      <w:color w:val="0F4761" w:themeColor="accent1" w:themeShade="BF"/>
      <w:spacing w:val="5"/>
    </w:rPr>
  </w:style>
  <w:style w:type="paragraph" w:customStyle="1" w:styleId="p1">
    <w:name w:val="p1"/>
    <w:basedOn w:val="Normal"/>
    <w:rsid w:val="00705BC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05BC5"/>
  </w:style>
  <w:style w:type="paragraph" w:styleId="Header">
    <w:name w:val="header"/>
    <w:basedOn w:val="Normal"/>
    <w:link w:val="HeaderChar"/>
    <w:uiPriority w:val="99"/>
    <w:unhideWhenUsed/>
    <w:rsid w:val="00375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FE9"/>
  </w:style>
  <w:style w:type="paragraph" w:styleId="Footer">
    <w:name w:val="footer"/>
    <w:basedOn w:val="Normal"/>
    <w:link w:val="FooterChar"/>
    <w:uiPriority w:val="99"/>
    <w:unhideWhenUsed/>
    <w:rsid w:val="00375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FE9"/>
  </w:style>
  <w:style w:type="character" w:customStyle="1" w:styleId="s2">
    <w:name w:val="s2"/>
    <w:basedOn w:val="DefaultParagraphFont"/>
    <w:rsid w:val="007E1DB7"/>
  </w:style>
  <w:style w:type="paragraph" w:customStyle="1" w:styleId="p2">
    <w:name w:val="p2"/>
    <w:basedOn w:val="Normal"/>
    <w:rsid w:val="007E1DB7"/>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2201">
      <w:bodyDiv w:val="1"/>
      <w:marLeft w:val="0"/>
      <w:marRight w:val="0"/>
      <w:marTop w:val="0"/>
      <w:marBottom w:val="0"/>
      <w:divBdr>
        <w:top w:val="none" w:sz="0" w:space="0" w:color="auto"/>
        <w:left w:val="none" w:sz="0" w:space="0" w:color="auto"/>
        <w:bottom w:val="none" w:sz="0" w:space="0" w:color="auto"/>
        <w:right w:val="none" w:sz="0" w:space="0" w:color="auto"/>
      </w:divBdr>
    </w:div>
    <w:div w:id="819272803">
      <w:bodyDiv w:val="1"/>
      <w:marLeft w:val="0"/>
      <w:marRight w:val="0"/>
      <w:marTop w:val="0"/>
      <w:marBottom w:val="0"/>
      <w:divBdr>
        <w:top w:val="none" w:sz="0" w:space="0" w:color="auto"/>
        <w:left w:val="none" w:sz="0" w:space="0" w:color="auto"/>
        <w:bottom w:val="none" w:sz="0" w:space="0" w:color="auto"/>
        <w:right w:val="none" w:sz="0" w:space="0" w:color="auto"/>
      </w:divBdr>
      <w:divsChild>
        <w:div w:id="1093473061">
          <w:marLeft w:val="0"/>
          <w:marRight w:val="0"/>
          <w:marTop w:val="0"/>
          <w:marBottom w:val="0"/>
          <w:divBdr>
            <w:top w:val="none" w:sz="0" w:space="0" w:color="auto"/>
            <w:left w:val="none" w:sz="0" w:space="0" w:color="auto"/>
            <w:bottom w:val="none" w:sz="0" w:space="0" w:color="auto"/>
            <w:right w:val="none" w:sz="0" w:space="0" w:color="auto"/>
          </w:divBdr>
        </w:div>
        <w:div w:id="2134013347">
          <w:marLeft w:val="0"/>
          <w:marRight w:val="0"/>
          <w:marTop w:val="0"/>
          <w:marBottom w:val="0"/>
          <w:divBdr>
            <w:top w:val="none" w:sz="0" w:space="0" w:color="auto"/>
            <w:left w:val="none" w:sz="0" w:space="0" w:color="auto"/>
            <w:bottom w:val="none" w:sz="0" w:space="0" w:color="auto"/>
            <w:right w:val="none" w:sz="0" w:space="0" w:color="auto"/>
          </w:divBdr>
        </w:div>
        <w:div w:id="1276208134">
          <w:marLeft w:val="0"/>
          <w:marRight w:val="0"/>
          <w:marTop w:val="0"/>
          <w:marBottom w:val="0"/>
          <w:divBdr>
            <w:top w:val="none" w:sz="0" w:space="0" w:color="auto"/>
            <w:left w:val="none" w:sz="0" w:space="0" w:color="auto"/>
            <w:bottom w:val="none" w:sz="0" w:space="0" w:color="auto"/>
            <w:right w:val="none" w:sz="0" w:space="0" w:color="auto"/>
          </w:divBdr>
        </w:div>
      </w:divsChild>
    </w:div>
    <w:div w:id="183803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1829</Words>
  <Characters>8873</Characters>
  <Application>Microsoft Office Word</Application>
  <DocSecurity>0</DocSecurity>
  <Lines>184</Lines>
  <Paragraphs>62</Paragraphs>
  <ScaleCrop>false</ScaleCrop>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nataliehrehova1107@gmail.com</dc:creator>
  <cp:keywords/>
  <dc:description/>
  <cp:lastModifiedBy>nataliehrehova1107@gmail.com</cp:lastModifiedBy>
  <cp:revision>2</cp:revision>
  <dcterms:created xsi:type="dcterms:W3CDTF">2025-06-13T19:35:00Z</dcterms:created>
  <dcterms:modified xsi:type="dcterms:W3CDTF">2025-06-13T19:35:00Z</dcterms:modified>
</cp:coreProperties>
</file>