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9D700" w14:textId="77777777" w:rsidR="003173AB" w:rsidRPr="00467D62" w:rsidRDefault="003173AB" w:rsidP="003173AB"/>
    <w:p w14:paraId="3879DF2F" w14:textId="77777777" w:rsidR="003173AB" w:rsidRPr="00467D62" w:rsidRDefault="003173AB" w:rsidP="003173AB">
      <w:pPr>
        <w:jc w:val="right"/>
        <w:rPr>
          <w:rFonts w:cs="Times New Roman"/>
          <w:szCs w:val="24"/>
        </w:rPr>
      </w:pPr>
    </w:p>
    <w:p w14:paraId="3673F327" w14:textId="77777777" w:rsidR="003173AB" w:rsidRDefault="003173AB" w:rsidP="003173AB">
      <w:pPr>
        <w:jc w:val="center"/>
        <w:rPr>
          <w:rFonts w:cs="Times New Roman"/>
          <w:sz w:val="40"/>
          <w:szCs w:val="40"/>
        </w:rPr>
      </w:pPr>
    </w:p>
    <w:p w14:paraId="1943FA49" w14:textId="77777777" w:rsidR="003173AB" w:rsidRDefault="003173AB" w:rsidP="003173AB">
      <w:pPr>
        <w:jc w:val="center"/>
        <w:rPr>
          <w:rFonts w:cs="Times New Roman"/>
          <w:sz w:val="40"/>
          <w:szCs w:val="40"/>
        </w:rPr>
      </w:pPr>
    </w:p>
    <w:p w14:paraId="5FE57133" w14:textId="77777777" w:rsidR="003173AB" w:rsidRDefault="003173AB" w:rsidP="003173AB">
      <w:pPr>
        <w:jc w:val="center"/>
        <w:rPr>
          <w:rFonts w:cs="Times New Roman"/>
          <w:sz w:val="40"/>
          <w:szCs w:val="40"/>
        </w:rPr>
      </w:pPr>
    </w:p>
    <w:p w14:paraId="00349197" w14:textId="62373573" w:rsidR="003173AB" w:rsidRPr="00467D62" w:rsidRDefault="003173AB" w:rsidP="003173AB">
      <w:pPr>
        <w:jc w:val="center"/>
        <w:rPr>
          <w:rFonts w:cs="Times New Roman"/>
          <w:szCs w:val="24"/>
        </w:rPr>
      </w:pPr>
      <w:r>
        <w:rPr>
          <w:rFonts w:cs="Times New Roman"/>
          <w:sz w:val="40"/>
          <w:szCs w:val="40"/>
        </w:rPr>
        <w:t>Digital</w:t>
      </w:r>
      <w:r w:rsidRPr="005B792E">
        <w:rPr>
          <w:rFonts w:cs="Times New Roman"/>
          <w:sz w:val="40"/>
          <w:szCs w:val="40"/>
        </w:rPr>
        <w:t xml:space="preserve"> </w:t>
      </w:r>
      <w:r>
        <w:rPr>
          <w:rFonts w:cs="Times New Roman"/>
          <w:sz w:val="40"/>
          <w:szCs w:val="40"/>
        </w:rPr>
        <w:t>Marketing (LCMB7010</w:t>
      </w:r>
      <w:r w:rsidRPr="005B792E">
        <w:rPr>
          <w:rFonts w:cs="Times New Roman"/>
          <w:sz w:val="40"/>
          <w:szCs w:val="40"/>
        </w:rPr>
        <w:t>)</w:t>
      </w:r>
    </w:p>
    <w:p w14:paraId="7BC1FC15" w14:textId="77777777" w:rsidR="003173AB" w:rsidRPr="00467D62" w:rsidRDefault="003173AB" w:rsidP="003173AB">
      <w:pPr>
        <w:jc w:val="right"/>
        <w:rPr>
          <w:rFonts w:cs="Times New Roman"/>
          <w:szCs w:val="24"/>
        </w:rPr>
      </w:pPr>
    </w:p>
    <w:p w14:paraId="5BF0B49B" w14:textId="77777777" w:rsidR="003173AB" w:rsidRPr="00D652A1" w:rsidRDefault="003173AB" w:rsidP="003173AB">
      <w:pPr>
        <w:jc w:val="center"/>
        <w:rPr>
          <w:rFonts w:ascii="Arial Black" w:hAnsi="Arial Black" w:cs="Times New Roman"/>
          <w:sz w:val="40"/>
          <w:szCs w:val="40"/>
        </w:rPr>
      </w:pPr>
    </w:p>
    <w:p w14:paraId="3C4D73A7" w14:textId="77777777" w:rsidR="003173AB" w:rsidRDefault="003173AB" w:rsidP="003173AB">
      <w:pPr>
        <w:rPr>
          <w:rFonts w:cs="Times New Roman"/>
          <w:szCs w:val="24"/>
        </w:rPr>
      </w:pPr>
    </w:p>
    <w:p w14:paraId="025AA33D" w14:textId="77777777" w:rsidR="003173AB" w:rsidRDefault="003173AB" w:rsidP="003173AB">
      <w:pPr>
        <w:jc w:val="right"/>
        <w:rPr>
          <w:rFonts w:cs="Times New Roman"/>
          <w:szCs w:val="24"/>
        </w:rPr>
      </w:pPr>
    </w:p>
    <w:p w14:paraId="6A351F45" w14:textId="77777777" w:rsidR="003173AB" w:rsidRDefault="003173AB" w:rsidP="003173AB">
      <w:pPr>
        <w:rPr>
          <w:rFonts w:cs="Times New Roman"/>
          <w:sz w:val="28"/>
          <w:szCs w:val="28"/>
        </w:rPr>
      </w:pPr>
    </w:p>
    <w:p w14:paraId="12FD782F" w14:textId="77777777" w:rsidR="003173AB" w:rsidRDefault="003173AB" w:rsidP="003173AB">
      <w:pPr>
        <w:rPr>
          <w:rFonts w:cs="Times New Roman"/>
          <w:sz w:val="28"/>
          <w:szCs w:val="28"/>
        </w:rPr>
      </w:pPr>
    </w:p>
    <w:p w14:paraId="20F84C96" w14:textId="77777777" w:rsidR="003173AB" w:rsidRDefault="003173AB" w:rsidP="003173AB">
      <w:pPr>
        <w:rPr>
          <w:rFonts w:cs="Times New Roman"/>
          <w:sz w:val="28"/>
          <w:szCs w:val="28"/>
        </w:rPr>
      </w:pPr>
    </w:p>
    <w:p w14:paraId="709EE218" w14:textId="77777777" w:rsidR="003173AB" w:rsidRDefault="003173AB" w:rsidP="003173AB">
      <w:pPr>
        <w:rPr>
          <w:rFonts w:cs="Times New Roman"/>
          <w:sz w:val="28"/>
          <w:szCs w:val="28"/>
        </w:rPr>
      </w:pPr>
    </w:p>
    <w:p w14:paraId="1A549720" w14:textId="77777777" w:rsidR="003173AB" w:rsidRPr="00467D62" w:rsidRDefault="003173AB" w:rsidP="003173AB">
      <w:pPr>
        <w:rPr>
          <w:rFonts w:cs="Times New Roman"/>
          <w:sz w:val="28"/>
          <w:szCs w:val="28"/>
        </w:rPr>
      </w:pPr>
      <w:r w:rsidRPr="00467D62">
        <w:rPr>
          <w:rFonts w:cs="Times New Roman"/>
          <w:sz w:val="28"/>
          <w:szCs w:val="28"/>
        </w:rPr>
        <w:t xml:space="preserve">Student name: </w:t>
      </w:r>
      <w:r>
        <w:rPr>
          <w:rFonts w:cs="Times New Roman"/>
          <w:sz w:val="28"/>
          <w:szCs w:val="28"/>
        </w:rPr>
        <w:t>Sudarshan Sunil Alande</w:t>
      </w:r>
    </w:p>
    <w:p w14:paraId="3A366963" w14:textId="77777777" w:rsidR="003173AB" w:rsidRPr="00467D62" w:rsidRDefault="003173AB" w:rsidP="003173AB">
      <w:pPr>
        <w:rPr>
          <w:rFonts w:cs="Times New Roman"/>
          <w:sz w:val="28"/>
          <w:szCs w:val="28"/>
        </w:rPr>
      </w:pPr>
      <w:r w:rsidRPr="00467D62">
        <w:rPr>
          <w:rFonts w:cs="Times New Roman"/>
          <w:sz w:val="28"/>
          <w:szCs w:val="28"/>
        </w:rPr>
        <w:t xml:space="preserve">Student Number: </w:t>
      </w:r>
      <w:r>
        <w:rPr>
          <w:rFonts w:cs="Times New Roman"/>
          <w:sz w:val="28"/>
          <w:szCs w:val="28"/>
        </w:rPr>
        <w:t>2220282</w:t>
      </w:r>
    </w:p>
    <w:p w14:paraId="5475CEBC" w14:textId="4AE20169" w:rsidR="003173AB" w:rsidRDefault="003173AB" w:rsidP="003173AB">
      <w:pPr>
        <w:rPr>
          <w:rFonts w:cs="Times New Roman"/>
          <w:sz w:val="28"/>
          <w:szCs w:val="28"/>
        </w:rPr>
      </w:pPr>
      <w:r w:rsidRPr="00467D62">
        <w:rPr>
          <w:rFonts w:cs="Times New Roman"/>
          <w:sz w:val="28"/>
          <w:szCs w:val="28"/>
        </w:rPr>
        <w:t xml:space="preserve">Lecturer: </w:t>
      </w:r>
      <w:r w:rsidR="00F124B8">
        <w:rPr>
          <w:rFonts w:cs="Times New Roman"/>
          <w:sz w:val="28"/>
          <w:szCs w:val="28"/>
        </w:rPr>
        <w:t>Dr. Jayalakshmi Gopalkrishnan</w:t>
      </w:r>
      <w:r>
        <w:rPr>
          <w:rFonts w:cs="Times New Roman"/>
          <w:sz w:val="28"/>
          <w:szCs w:val="28"/>
        </w:rPr>
        <w:t xml:space="preserve"> </w:t>
      </w:r>
    </w:p>
    <w:p w14:paraId="5B5D01D1" w14:textId="6F225EFF" w:rsidR="006C6F9B" w:rsidRDefault="006C6F9B" w:rsidP="003173AB">
      <w:pPr>
        <w:rPr>
          <w:rFonts w:cs="Times New Roman"/>
          <w:sz w:val="28"/>
          <w:szCs w:val="28"/>
        </w:rPr>
      </w:pPr>
      <w:r>
        <w:rPr>
          <w:rFonts w:cs="Times New Roman"/>
          <w:sz w:val="28"/>
          <w:szCs w:val="28"/>
        </w:rPr>
        <w:t>Word Count:</w:t>
      </w:r>
      <w:r w:rsidR="000B2064">
        <w:rPr>
          <w:rFonts w:cs="Times New Roman"/>
          <w:sz w:val="28"/>
          <w:szCs w:val="28"/>
        </w:rPr>
        <w:t xml:space="preserve"> 4616</w:t>
      </w:r>
      <w:bookmarkStart w:id="0" w:name="_GoBack"/>
      <w:bookmarkEnd w:id="0"/>
    </w:p>
    <w:p w14:paraId="4688DEFC" w14:textId="7F3BC276" w:rsidR="003173AB" w:rsidRPr="00467D62" w:rsidRDefault="003173AB" w:rsidP="003173AB">
      <w:pPr>
        <w:rPr>
          <w:rFonts w:cs="Times New Roman"/>
          <w:sz w:val="28"/>
          <w:szCs w:val="28"/>
        </w:rPr>
      </w:pPr>
      <w:r w:rsidRPr="00467D62">
        <w:rPr>
          <w:rFonts w:cs="Times New Roman"/>
          <w:sz w:val="28"/>
          <w:szCs w:val="28"/>
        </w:rPr>
        <w:t xml:space="preserve">Submission Date: </w:t>
      </w:r>
      <w:r w:rsidR="00F124B8">
        <w:rPr>
          <w:rFonts w:cs="Times New Roman"/>
          <w:sz w:val="28"/>
          <w:szCs w:val="28"/>
        </w:rPr>
        <w:t>29</w:t>
      </w:r>
      <w:r w:rsidR="00F124B8" w:rsidRPr="00F124B8">
        <w:rPr>
          <w:rFonts w:cs="Times New Roman"/>
          <w:sz w:val="28"/>
          <w:szCs w:val="28"/>
          <w:vertAlign w:val="superscript"/>
        </w:rPr>
        <w:t>th</w:t>
      </w:r>
      <w:r>
        <w:rPr>
          <w:rFonts w:cs="Times New Roman"/>
          <w:sz w:val="28"/>
          <w:szCs w:val="28"/>
        </w:rPr>
        <w:t xml:space="preserve"> August 2023</w:t>
      </w:r>
    </w:p>
    <w:p w14:paraId="0BDF377A" w14:textId="77777777" w:rsidR="003173AB" w:rsidRDefault="003173AB" w:rsidP="003173AB">
      <w:pPr>
        <w:rPr>
          <w:rFonts w:ascii="Times New Roman" w:hAnsi="Times New Roman" w:cs="Times New Roman"/>
          <w:sz w:val="24"/>
          <w:lang w:val="en-US"/>
        </w:rPr>
      </w:pPr>
      <w:r>
        <w:rPr>
          <w:rFonts w:ascii="Times New Roman" w:hAnsi="Times New Roman" w:cs="Times New Roman"/>
          <w:sz w:val="24"/>
          <w:lang w:val="en-US"/>
        </w:rPr>
        <w:br w:type="page"/>
      </w:r>
    </w:p>
    <w:p w14:paraId="0D5FF334" w14:textId="77777777" w:rsidR="003173AB" w:rsidRPr="00C37D98" w:rsidRDefault="003173AB" w:rsidP="003173AB">
      <w:pPr>
        <w:jc w:val="center"/>
        <w:rPr>
          <w:rFonts w:ascii="Arial" w:hAnsi="Arial" w:cs="Arial"/>
          <w:b/>
          <w:sz w:val="24"/>
          <w:lang w:val="en-US"/>
        </w:rPr>
      </w:pPr>
      <w:r w:rsidRPr="00C37D98">
        <w:rPr>
          <w:rFonts w:ascii="Arial" w:hAnsi="Arial" w:cs="Arial"/>
          <w:b/>
          <w:sz w:val="24"/>
          <w:lang w:val="en-US"/>
        </w:rPr>
        <w:lastRenderedPageBreak/>
        <w:t>TABLE OF CONTENT</w:t>
      </w:r>
    </w:p>
    <w:tbl>
      <w:tblPr>
        <w:tblStyle w:val="TableGrid"/>
        <w:tblW w:w="8937" w:type="dxa"/>
        <w:tblLook w:val="04A0" w:firstRow="1" w:lastRow="0" w:firstColumn="1" w:lastColumn="0" w:noHBand="0" w:noVBand="1"/>
      </w:tblPr>
      <w:tblGrid>
        <w:gridCol w:w="1400"/>
        <w:gridCol w:w="5903"/>
        <w:gridCol w:w="1634"/>
      </w:tblGrid>
      <w:tr w:rsidR="003173AB" w:rsidRPr="00C37D98" w14:paraId="49507D88" w14:textId="77777777" w:rsidTr="00E9761B">
        <w:trPr>
          <w:trHeight w:val="1131"/>
        </w:trPr>
        <w:tc>
          <w:tcPr>
            <w:tcW w:w="1400" w:type="dxa"/>
          </w:tcPr>
          <w:p w14:paraId="3501C7FD" w14:textId="77777777" w:rsidR="003173AB" w:rsidRPr="00C37D98" w:rsidRDefault="003173AB" w:rsidP="006A5D5E">
            <w:pPr>
              <w:jc w:val="center"/>
              <w:rPr>
                <w:rFonts w:ascii="Arial" w:hAnsi="Arial" w:cs="Arial"/>
                <w:b/>
                <w:sz w:val="24"/>
                <w:lang w:val="en-US"/>
              </w:rPr>
            </w:pPr>
            <w:r w:rsidRPr="00C37D98">
              <w:rPr>
                <w:rFonts w:ascii="Arial" w:hAnsi="Arial" w:cs="Arial"/>
                <w:b/>
                <w:sz w:val="24"/>
                <w:lang w:val="en-US"/>
              </w:rPr>
              <w:t>Sr. No.</w:t>
            </w:r>
          </w:p>
        </w:tc>
        <w:tc>
          <w:tcPr>
            <w:tcW w:w="5903" w:type="dxa"/>
          </w:tcPr>
          <w:p w14:paraId="2062144C" w14:textId="77777777" w:rsidR="003173AB" w:rsidRPr="00C37D98" w:rsidRDefault="003173AB" w:rsidP="006A5D5E">
            <w:pPr>
              <w:jc w:val="center"/>
              <w:rPr>
                <w:rFonts w:ascii="Arial" w:hAnsi="Arial" w:cs="Arial"/>
                <w:b/>
                <w:sz w:val="24"/>
                <w:lang w:val="en-US"/>
              </w:rPr>
            </w:pPr>
            <w:r w:rsidRPr="00C37D98">
              <w:rPr>
                <w:rFonts w:ascii="Arial" w:hAnsi="Arial" w:cs="Arial"/>
                <w:b/>
                <w:sz w:val="24"/>
                <w:lang w:val="en-US"/>
              </w:rPr>
              <w:t>Title</w:t>
            </w:r>
          </w:p>
        </w:tc>
        <w:tc>
          <w:tcPr>
            <w:tcW w:w="1634" w:type="dxa"/>
          </w:tcPr>
          <w:p w14:paraId="6DB163D9" w14:textId="77777777" w:rsidR="003173AB" w:rsidRPr="00C37D98" w:rsidRDefault="003173AB" w:rsidP="006A5D5E">
            <w:pPr>
              <w:jc w:val="center"/>
              <w:rPr>
                <w:rFonts w:ascii="Arial" w:hAnsi="Arial" w:cs="Arial"/>
                <w:b/>
                <w:sz w:val="24"/>
                <w:lang w:val="en-US"/>
              </w:rPr>
            </w:pPr>
            <w:r w:rsidRPr="00C37D98">
              <w:rPr>
                <w:rFonts w:ascii="Arial" w:hAnsi="Arial" w:cs="Arial"/>
                <w:b/>
                <w:sz w:val="24"/>
                <w:lang w:val="en-US"/>
              </w:rPr>
              <w:t>Page No.</w:t>
            </w:r>
          </w:p>
        </w:tc>
      </w:tr>
      <w:tr w:rsidR="003173AB" w:rsidRPr="00C37D98" w14:paraId="019F63C4" w14:textId="77777777" w:rsidTr="00E9761B">
        <w:trPr>
          <w:trHeight w:val="1131"/>
        </w:trPr>
        <w:tc>
          <w:tcPr>
            <w:tcW w:w="1400" w:type="dxa"/>
          </w:tcPr>
          <w:p w14:paraId="2FECB46E"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1</w:t>
            </w:r>
          </w:p>
        </w:tc>
        <w:tc>
          <w:tcPr>
            <w:tcW w:w="5903" w:type="dxa"/>
          </w:tcPr>
          <w:p w14:paraId="26D2BAA0" w14:textId="77777777" w:rsidR="003173AB" w:rsidRPr="00C37D98" w:rsidRDefault="003173AB" w:rsidP="001E24AE">
            <w:pPr>
              <w:spacing w:line="360" w:lineRule="auto"/>
              <w:rPr>
                <w:rFonts w:ascii="Arial" w:hAnsi="Arial" w:cs="Arial"/>
                <w:sz w:val="24"/>
                <w:lang w:val="en-US"/>
              </w:rPr>
            </w:pPr>
            <w:r w:rsidRPr="00C37D98">
              <w:rPr>
                <w:rFonts w:ascii="Arial" w:hAnsi="Arial" w:cs="Arial"/>
                <w:sz w:val="24"/>
                <w:lang w:val="en-US"/>
              </w:rPr>
              <w:t>Introduction</w:t>
            </w:r>
          </w:p>
          <w:p w14:paraId="7D4E5DB8" w14:textId="021F96F5" w:rsidR="003173AB" w:rsidRPr="00C37D98" w:rsidRDefault="003173AB" w:rsidP="001E24AE">
            <w:pPr>
              <w:pStyle w:val="ListParagraph"/>
              <w:numPr>
                <w:ilvl w:val="0"/>
                <w:numId w:val="16"/>
              </w:numPr>
              <w:spacing w:line="360" w:lineRule="auto"/>
              <w:rPr>
                <w:rFonts w:ascii="Arial" w:hAnsi="Arial" w:cs="Arial"/>
                <w:sz w:val="24"/>
                <w:lang w:val="en-US"/>
              </w:rPr>
            </w:pPr>
            <w:r w:rsidRPr="00C37D98">
              <w:rPr>
                <w:rFonts w:ascii="Arial" w:hAnsi="Arial" w:cs="Arial"/>
                <w:sz w:val="24"/>
                <w:lang w:val="en-US"/>
              </w:rPr>
              <w:t>Background</w:t>
            </w:r>
            <w:r w:rsidR="00C37D98" w:rsidRPr="00C37D98">
              <w:rPr>
                <w:rFonts w:ascii="Arial" w:hAnsi="Arial" w:cs="Arial"/>
                <w:sz w:val="24"/>
                <w:lang w:val="en-US"/>
              </w:rPr>
              <w:t xml:space="preserve"> of HP company</w:t>
            </w:r>
          </w:p>
          <w:p w14:paraId="426E54A1" w14:textId="098B3575" w:rsidR="003173AB" w:rsidRPr="00C37D98" w:rsidRDefault="001F1DEE" w:rsidP="001E24AE">
            <w:pPr>
              <w:pStyle w:val="ListParagraph"/>
              <w:numPr>
                <w:ilvl w:val="0"/>
                <w:numId w:val="16"/>
              </w:numPr>
              <w:spacing w:line="360" w:lineRule="auto"/>
              <w:rPr>
                <w:rFonts w:ascii="Arial" w:hAnsi="Arial" w:cs="Arial"/>
                <w:sz w:val="24"/>
                <w:lang w:val="en-US"/>
              </w:rPr>
            </w:pPr>
            <w:r>
              <w:rPr>
                <w:rFonts w:ascii="Arial" w:hAnsi="Arial" w:cs="Arial"/>
                <w:sz w:val="24"/>
                <w:lang w:val="en-US"/>
              </w:rPr>
              <w:t>HP History</w:t>
            </w:r>
          </w:p>
          <w:p w14:paraId="1DB176D6" w14:textId="7D7D2218" w:rsidR="003173AB" w:rsidRPr="00C37D98" w:rsidRDefault="001F1DEE" w:rsidP="001E24AE">
            <w:pPr>
              <w:pStyle w:val="ListParagraph"/>
              <w:numPr>
                <w:ilvl w:val="0"/>
                <w:numId w:val="16"/>
              </w:numPr>
              <w:spacing w:line="360" w:lineRule="auto"/>
              <w:rPr>
                <w:rFonts w:ascii="Arial" w:hAnsi="Arial" w:cs="Arial"/>
                <w:sz w:val="24"/>
                <w:lang w:val="en-US"/>
              </w:rPr>
            </w:pPr>
            <w:r>
              <w:rPr>
                <w:rFonts w:ascii="Arial" w:hAnsi="Arial" w:cs="Arial"/>
                <w:sz w:val="24"/>
                <w:lang w:val="en-US"/>
              </w:rPr>
              <w:t>HP Mission, Vision and Values</w:t>
            </w:r>
          </w:p>
        </w:tc>
        <w:tc>
          <w:tcPr>
            <w:tcW w:w="1634" w:type="dxa"/>
          </w:tcPr>
          <w:p w14:paraId="3C28BB1F"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3</w:t>
            </w:r>
          </w:p>
        </w:tc>
      </w:tr>
      <w:tr w:rsidR="003173AB" w:rsidRPr="00C37D98" w14:paraId="08490F5D" w14:textId="77777777" w:rsidTr="00E9761B">
        <w:trPr>
          <w:trHeight w:val="772"/>
        </w:trPr>
        <w:tc>
          <w:tcPr>
            <w:tcW w:w="1400" w:type="dxa"/>
          </w:tcPr>
          <w:p w14:paraId="5AC2FEF6"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2</w:t>
            </w:r>
          </w:p>
        </w:tc>
        <w:tc>
          <w:tcPr>
            <w:tcW w:w="5903" w:type="dxa"/>
          </w:tcPr>
          <w:p w14:paraId="0A9B5FBC" w14:textId="77777777" w:rsidR="00800E94" w:rsidRDefault="00800E94" w:rsidP="001E24AE">
            <w:pPr>
              <w:spacing w:line="360" w:lineRule="auto"/>
              <w:rPr>
                <w:rFonts w:ascii="Arial" w:hAnsi="Arial" w:cs="Arial"/>
                <w:sz w:val="24"/>
                <w:lang w:val="en-US"/>
              </w:rPr>
            </w:pPr>
            <w:r>
              <w:rPr>
                <w:rFonts w:ascii="Arial" w:hAnsi="Arial" w:cs="Arial"/>
                <w:sz w:val="24"/>
                <w:lang w:val="en-US"/>
              </w:rPr>
              <w:t>PART I:</w:t>
            </w:r>
          </w:p>
          <w:p w14:paraId="68C8427E" w14:textId="57FFC7A8" w:rsidR="003173AB" w:rsidRPr="005A4314" w:rsidRDefault="003173AB" w:rsidP="001E24AE">
            <w:pPr>
              <w:spacing w:line="360" w:lineRule="auto"/>
              <w:rPr>
                <w:rFonts w:ascii="Arial" w:hAnsi="Arial" w:cs="Arial"/>
                <w:sz w:val="24"/>
                <w:lang w:val="en-US"/>
              </w:rPr>
            </w:pPr>
            <w:r w:rsidRPr="00C37D98">
              <w:rPr>
                <w:rFonts w:ascii="Arial" w:hAnsi="Arial" w:cs="Arial"/>
                <w:sz w:val="24"/>
                <w:lang w:val="en-US"/>
              </w:rPr>
              <w:t xml:space="preserve">The </w:t>
            </w:r>
            <w:r w:rsidR="001F0678">
              <w:rPr>
                <w:rFonts w:ascii="Arial" w:hAnsi="Arial" w:cs="Arial"/>
                <w:sz w:val="24"/>
                <w:lang w:val="en-US"/>
              </w:rPr>
              <w:t xml:space="preserve">Organizational </w:t>
            </w:r>
            <w:r w:rsidR="000C4E5F">
              <w:rPr>
                <w:rFonts w:ascii="Arial" w:hAnsi="Arial" w:cs="Arial"/>
                <w:sz w:val="24"/>
                <w:lang w:val="en-US"/>
              </w:rPr>
              <w:t>Strategies</w:t>
            </w:r>
          </w:p>
        </w:tc>
        <w:tc>
          <w:tcPr>
            <w:tcW w:w="1634" w:type="dxa"/>
          </w:tcPr>
          <w:p w14:paraId="65ABBB9B"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5</w:t>
            </w:r>
          </w:p>
        </w:tc>
      </w:tr>
      <w:tr w:rsidR="003173AB" w:rsidRPr="00C37D98" w14:paraId="0A3460F0" w14:textId="77777777" w:rsidTr="00E9761B">
        <w:trPr>
          <w:trHeight w:val="635"/>
        </w:trPr>
        <w:tc>
          <w:tcPr>
            <w:tcW w:w="1400" w:type="dxa"/>
          </w:tcPr>
          <w:p w14:paraId="75DF2565"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3</w:t>
            </w:r>
          </w:p>
        </w:tc>
        <w:tc>
          <w:tcPr>
            <w:tcW w:w="5903" w:type="dxa"/>
          </w:tcPr>
          <w:p w14:paraId="03F90C66" w14:textId="4F00123F" w:rsidR="003173AB" w:rsidRPr="005A4314" w:rsidRDefault="005A4314" w:rsidP="001E24AE">
            <w:pPr>
              <w:spacing w:line="360" w:lineRule="auto"/>
              <w:rPr>
                <w:rFonts w:ascii="Arial" w:hAnsi="Arial" w:cs="Arial"/>
                <w:sz w:val="24"/>
                <w:lang w:val="en-US"/>
              </w:rPr>
            </w:pPr>
            <w:r>
              <w:rPr>
                <w:rFonts w:ascii="Arial" w:hAnsi="Arial" w:cs="Arial"/>
                <w:sz w:val="24"/>
                <w:lang w:val="en-US"/>
              </w:rPr>
              <w:t>PESTLE Analysis of HP in the UK Market</w:t>
            </w:r>
          </w:p>
        </w:tc>
        <w:tc>
          <w:tcPr>
            <w:tcW w:w="1634" w:type="dxa"/>
          </w:tcPr>
          <w:p w14:paraId="045D4BDF" w14:textId="6988C067" w:rsidR="003173AB" w:rsidRPr="00C37D98" w:rsidRDefault="00317874" w:rsidP="006A5D5E">
            <w:pPr>
              <w:jc w:val="center"/>
              <w:rPr>
                <w:rFonts w:ascii="Arial" w:hAnsi="Arial" w:cs="Arial"/>
                <w:sz w:val="24"/>
                <w:lang w:val="en-US"/>
              </w:rPr>
            </w:pPr>
            <w:r>
              <w:rPr>
                <w:rFonts w:ascii="Arial" w:hAnsi="Arial" w:cs="Arial"/>
                <w:sz w:val="24"/>
                <w:lang w:val="en-US"/>
              </w:rPr>
              <w:t>7</w:t>
            </w:r>
          </w:p>
        </w:tc>
      </w:tr>
      <w:tr w:rsidR="003173AB" w:rsidRPr="00C37D98" w14:paraId="0ED45380" w14:textId="77777777" w:rsidTr="00E9761B">
        <w:trPr>
          <w:trHeight w:val="627"/>
        </w:trPr>
        <w:tc>
          <w:tcPr>
            <w:tcW w:w="1400" w:type="dxa"/>
          </w:tcPr>
          <w:p w14:paraId="16779023"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4</w:t>
            </w:r>
          </w:p>
        </w:tc>
        <w:tc>
          <w:tcPr>
            <w:tcW w:w="5903" w:type="dxa"/>
          </w:tcPr>
          <w:p w14:paraId="73FA205E" w14:textId="26E3FAEE" w:rsidR="003173AB" w:rsidRPr="005F4178" w:rsidRDefault="005F4178" w:rsidP="005F4178">
            <w:pPr>
              <w:spacing w:line="360" w:lineRule="auto"/>
              <w:rPr>
                <w:rFonts w:ascii="Arial" w:hAnsi="Arial" w:cs="Arial"/>
                <w:sz w:val="24"/>
                <w:lang w:val="en-US"/>
              </w:rPr>
            </w:pPr>
            <w:r>
              <w:rPr>
                <w:rFonts w:ascii="Arial" w:hAnsi="Arial" w:cs="Arial"/>
                <w:sz w:val="24"/>
                <w:lang w:val="en-US"/>
              </w:rPr>
              <w:t>Consumer Insights of the UK Market</w:t>
            </w:r>
          </w:p>
        </w:tc>
        <w:tc>
          <w:tcPr>
            <w:tcW w:w="1634" w:type="dxa"/>
          </w:tcPr>
          <w:p w14:paraId="5DB89FB9" w14:textId="6497023C" w:rsidR="003173AB" w:rsidRPr="00C37D98" w:rsidRDefault="00317874" w:rsidP="006A5D5E">
            <w:pPr>
              <w:jc w:val="center"/>
              <w:rPr>
                <w:rFonts w:ascii="Arial" w:hAnsi="Arial" w:cs="Arial"/>
                <w:sz w:val="24"/>
                <w:lang w:val="en-US"/>
              </w:rPr>
            </w:pPr>
            <w:r>
              <w:rPr>
                <w:rFonts w:ascii="Arial" w:hAnsi="Arial" w:cs="Arial"/>
                <w:sz w:val="24"/>
                <w:lang w:val="en-US"/>
              </w:rPr>
              <w:t>10</w:t>
            </w:r>
          </w:p>
        </w:tc>
      </w:tr>
      <w:tr w:rsidR="003173AB" w:rsidRPr="00C37D98" w14:paraId="409C3559" w14:textId="77777777" w:rsidTr="00E9761B">
        <w:trPr>
          <w:trHeight w:val="1131"/>
        </w:trPr>
        <w:tc>
          <w:tcPr>
            <w:tcW w:w="1400" w:type="dxa"/>
          </w:tcPr>
          <w:p w14:paraId="0294206F"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5</w:t>
            </w:r>
          </w:p>
        </w:tc>
        <w:tc>
          <w:tcPr>
            <w:tcW w:w="5903" w:type="dxa"/>
          </w:tcPr>
          <w:p w14:paraId="4FBFABA3" w14:textId="77777777" w:rsidR="003173AB" w:rsidRDefault="007F766B" w:rsidP="001E24AE">
            <w:pPr>
              <w:pStyle w:val="ListParagraph"/>
              <w:numPr>
                <w:ilvl w:val="0"/>
                <w:numId w:val="20"/>
              </w:numPr>
              <w:spacing w:line="360" w:lineRule="auto"/>
              <w:rPr>
                <w:rFonts w:ascii="Arial" w:hAnsi="Arial" w:cs="Arial"/>
                <w:sz w:val="24"/>
                <w:lang w:val="en-US"/>
              </w:rPr>
            </w:pPr>
            <w:r>
              <w:rPr>
                <w:rFonts w:ascii="Arial" w:hAnsi="Arial" w:cs="Arial"/>
                <w:sz w:val="24"/>
                <w:lang w:val="en-US"/>
              </w:rPr>
              <w:t>POEM Model</w:t>
            </w:r>
          </w:p>
          <w:p w14:paraId="30306566" w14:textId="77777777" w:rsidR="007F766B" w:rsidRDefault="007F766B" w:rsidP="001E24AE">
            <w:pPr>
              <w:pStyle w:val="ListParagraph"/>
              <w:numPr>
                <w:ilvl w:val="0"/>
                <w:numId w:val="20"/>
              </w:numPr>
              <w:spacing w:line="360" w:lineRule="auto"/>
              <w:rPr>
                <w:rFonts w:ascii="Arial" w:hAnsi="Arial" w:cs="Arial"/>
                <w:sz w:val="24"/>
                <w:lang w:val="en-US"/>
              </w:rPr>
            </w:pPr>
            <w:r>
              <w:rPr>
                <w:rFonts w:ascii="Arial" w:hAnsi="Arial" w:cs="Arial"/>
                <w:sz w:val="24"/>
                <w:lang w:val="en-US"/>
              </w:rPr>
              <w:t>Customer Lifecycle Management</w:t>
            </w:r>
          </w:p>
          <w:p w14:paraId="3070DEF2" w14:textId="3C0F539D" w:rsidR="007F766B" w:rsidRPr="00C37D98" w:rsidRDefault="007F766B" w:rsidP="001E24AE">
            <w:pPr>
              <w:pStyle w:val="ListParagraph"/>
              <w:numPr>
                <w:ilvl w:val="0"/>
                <w:numId w:val="20"/>
              </w:numPr>
              <w:spacing w:line="360" w:lineRule="auto"/>
              <w:rPr>
                <w:rFonts w:ascii="Arial" w:hAnsi="Arial" w:cs="Arial"/>
                <w:sz w:val="24"/>
                <w:lang w:val="en-US"/>
              </w:rPr>
            </w:pPr>
            <w:r>
              <w:rPr>
                <w:rFonts w:ascii="Arial" w:hAnsi="Arial" w:cs="Arial"/>
                <w:sz w:val="24"/>
                <w:lang w:val="en-US"/>
              </w:rPr>
              <w:t xml:space="preserve">RACE Framework </w:t>
            </w:r>
          </w:p>
        </w:tc>
        <w:tc>
          <w:tcPr>
            <w:tcW w:w="1634" w:type="dxa"/>
          </w:tcPr>
          <w:p w14:paraId="7525A79D" w14:textId="119DC5E7" w:rsidR="003173AB" w:rsidRPr="00C37D98" w:rsidRDefault="009E50C2" w:rsidP="006A5D5E">
            <w:pPr>
              <w:jc w:val="center"/>
              <w:rPr>
                <w:rFonts w:ascii="Arial" w:hAnsi="Arial" w:cs="Arial"/>
                <w:sz w:val="24"/>
                <w:lang w:val="en-US"/>
              </w:rPr>
            </w:pPr>
            <w:r>
              <w:rPr>
                <w:rFonts w:ascii="Arial" w:hAnsi="Arial" w:cs="Arial"/>
                <w:sz w:val="24"/>
                <w:lang w:val="en-US"/>
              </w:rPr>
              <w:t>11</w:t>
            </w:r>
          </w:p>
        </w:tc>
      </w:tr>
      <w:tr w:rsidR="003173AB" w:rsidRPr="00C37D98" w14:paraId="64B71827" w14:textId="77777777" w:rsidTr="00E9761B">
        <w:trPr>
          <w:trHeight w:val="510"/>
        </w:trPr>
        <w:tc>
          <w:tcPr>
            <w:tcW w:w="1400" w:type="dxa"/>
          </w:tcPr>
          <w:p w14:paraId="43B76A94"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6</w:t>
            </w:r>
          </w:p>
        </w:tc>
        <w:tc>
          <w:tcPr>
            <w:tcW w:w="5903" w:type="dxa"/>
          </w:tcPr>
          <w:p w14:paraId="4BD93F05" w14:textId="312C7691" w:rsidR="003173AB" w:rsidRPr="00A42F39" w:rsidRDefault="00A42F39" w:rsidP="00A42F39">
            <w:pPr>
              <w:spacing w:line="360" w:lineRule="auto"/>
              <w:rPr>
                <w:rFonts w:ascii="Arial" w:hAnsi="Arial" w:cs="Arial"/>
                <w:sz w:val="24"/>
                <w:lang w:val="en-US"/>
              </w:rPr>
            </w:pPr>
            <w:r>
              <w:rPr>
                <w:rFonts w:ascii="Arial" w:hAnsi="Arial" w:cs="Arial"/>
                <w:sz w:val="24"/>
                <w:lang w:val="en-US"/>
              </w:rPr>
              <w:t>Buyer Personas</w:t>
            </w:r>
          </w:p>
        </w:tc>
        <w:tc>
          <w:tcPr>
            <w:tcW w:w="1634" w:type="dxa"/>
          </w:tcPr>
          <w:p w14:paraId="685374DC" w14:textId="5F434BEA" w:rsidR="003173AB" w:rsidRPr="00C37D98" w:rsidRDefault="00F70C30" w:rsidP="006A5D5E">
            <w:pPr>
              <w:jc w:val="center"/>
              <w:rPr>
                <w:rFonts w:ascii="Arial" w:hAnsi="Arial" w:cs="Arial"/>
                <w:sz w:val="24"/>
                <w:lang w:val="en-US"/>
              </w:rPr>
            </w:pPr>
            <w:r>
              <w:rPr>
                <w:rFonts w:ascii="Arial" w:hAnsi="Arial" w:cs="Arial"/>
                <w:sz w:val="24"/>
                <w:lang w:val="en-US"/>
              </w:rPr>
              <w:t>16</w:t>
            </w:r>
          </w:p>
        </w:tc>
      </w:tr>
      <w:tr w:rsidR="003173AB" w:rsidRPr="00C37D98" w14:paraId="541CA496" w14:textId="77777777" w:rsidTr="00E9761B">
        <w:trPr>
          <w:trHeight w:val="470"/>
        </w:trPr>
        <w:tc>
          <w:tcPr>
            <w:tcW w:w="1400" w:type="dxa"/>
          </w:tcPr>
          <w:p w14:paraId="5F267026"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7</w:t>
            </w:r>
          </w:p>
        </w:tc>
        <w:tc>
          <w:tcPr>
            <w:tcW w:w="5903" w:type="dxa"/>
          </w:tcPr>
          <w:p w14:paraId="5B4D2D7A" w14:textId="01F87BB5" w:rsidR="003173AB" w:rsidRPr="008C7AC9" w:rsidRDefault="008C7AC9" w:rsidP="008C7AC9">
            <w:pPr>
              <w:spacing w:line="360" w:lineRule="auto"/>
              <w:rPr>
                <w:rFonts w:ascii="Arial" w:hAnsi="Arial" w:cs="Arial"/>
                <w:sz w:val="24"/>
                <w:lang w:val="en-US"/>
              </w:rPr>
            </w:pPr>
            <w:r>
              <w:rPr>
                <w:rFonts w:ascii="Arial" w:hAnsi="Arial" w:cs="Arial"/>
                <w:sz w:val="24"/>
                <w:lang w:val="en-US"/>
              </w:rPr>
              <w:t>Competitive Analysis HP</w:t>
            </w:r>
          </w:p>
        </w:tc>
        <w:tc>
          <w:tcPr>
            <w:tcW w:w="1634" w:type="dxa"/>
          </w:tcPr>
          <w:p w14:paraId="3AD68E44" w14:textId="5D339DE0" w:rsidR="003173AB" w:rsidRPr="00C37D98" w:rsidRDefault="00F91F8E" w:rsidP="006A5D5E">
            <w:pPr>
              <w:jc w:val="center"/>
              <w:rPr>
                <w:rFonts w:ascii="Arial" w:hAnsi="Arial" w:cs="Arial"/>
                <w:sz w:val="24"/>
                <w:lang w:val="en-US"/>
              </w:rPr>
            </w:pPr>
            <w:r>
              <w:rPr>
                <w:rFonts w:ascii="Arial" w:hAnsi="Arial" w:cs="Arial"/>
                <w:sz w:val="24"/>
                <w:lang w:val="en-US"/>
              </w:rPr>
              <w:t>18</w:t>
            </w:r>
          </w:p>
        </w:tc>
      </w:tr>
      <w:tr w:rsidR="003173AB" w:rsidRPr="00C37D98" w14:paraId="1518BB1B" w14:textId="77777777" w:rsidTr="00E9761B">
        <w:trPr>
          <w:trHeight w:val="477"/>
        </w:trPr>
        <w:tc>
          <w:tcPr>
            <w:tcW w:w="1400" w:type="dxa"/>
          </w:tcPr>
          <w:p w14:paraId="69E2FF2F"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8</w:t>
            </w:r>
          </w:p>
        </w:tc>
        <w:tc>
          <w:tcPr>
            <w:tcW w:w="5903" w:type="dxa"/>
          </w:tcPr>
          <w:p w14:paraId="44648F1B" w14:textId="318CFFF4" w:rsidR="003173AB" w:rsidRPr="00C37D98" w:rsidRDefault="008C7AC9" w:rsidP="001E24AE">
            <w:pPr>
              <w:spacing w:line="360" w:lineRule="auto"/>
              <w:rPr>
                <w:rFonts w:ascii="Arial" w:hAnsi="Arial" w:cs="Arial"/>
                <w:sz w:val="24"/>
                <w:lang w:val="en-US"/>
              </w:rPr>
            </w:pPr>
            <w:r>
              <w:rPr>
                <w:rFonts w:ascii="Arial" w:hAnsi="Arial" w:cs="Arial"/>
                <w:sz w:val="24"/>
                <w:lang w:val="en-US"/>
              </w:rPr>
              <w:t>Micro Environmental Analysis</w:t>
            </w:r>
          </w:p>
        </w:tc>
        <w:tc>
          <w:tcPr>
            <w:tcW w:w="1634" w:type="dxa"/>
          </w:tcPr>
          <w:p w14:paraId="60D2E143" w14:textId="1B147021" w:rsidR="003173AB" w:rsidRPr="00C37D98" w:rsidRDefault="00F91F8E" w:rsidP="006A5D5E">
            <w:pPr>
              <w:jc w:val="center"/>
              <w:rPr>
                <w:rFonts w:ascii="Arial" w:hAnsi="Arial" w:cs="Arial"/>
                <w:sz w:val="24"/>
                <w:lang w:val="en-US"/>
              </w:rPr>
            </w:pPr>
            <w:r>
              <w:rPr>
                <w:rFonts w:ascii="Arial" w:hAnsi="Arial" w:cs="Arial"/>
                <w:sz w:val="24"/>
                <w:lang w:val="en-US"/>
              </w:rPr>
              <w:t>20</w:t>
            </w:r>
          </w:p>
        </w:tc>
      </w:tr>
      <w:tr w:rsidR="003173AB" w:rsidRPr="00C37D98" w14:paraId="7F47CC42" w14:textId="77777777" w:rsidTr="00E9761B">
        <w:trPr>
          <w:trHeight w:val="1131"/>
        </w:trPr>
        <w:tc>
          <w:tcPr>
            <w:tcW w:w="1400" w:type="dxa"/>
          </w:tcPr>
          <w:p w14:paraId="70CEC6A2"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9</w:t>
            </w:r>
          </w:p>
        </w:tc>
        <w:tc>
          <w:tcPr>
            <w:tcW w:w="5903" w:type="dxa"/>
          </w:tcPr>
          <w:p w14:paraId="1DA50ED2" w14:textId="77777777" w:rsidR="006F5180" w:rsidRDefault="006F5180" w:rsidP="006F5180">
            <w:pPr>
              <w:spacing w:line="360" w:lineRule="auto"/>
              <w:rPr>
                <w:rFonts w:ascii="Arial" w:hAnsi="Arial" w:cs="Arial"/>
                <w:sz w:val="24"/>
                <w:lang w:val="en-US"/>
              </w:rPr>
            </w:pPr>
            <w:r>
              <w:rPr>
                <w:rFonts w:ascii="Arial" w:hAnsi="Arial" w:cs="Arial"/>
                <w:sz w:val="24"/>
                <w:lang w:val="en-US"/>
              </w:rPr>
              <w:t>PART II:</w:t>
            </w:r>
          </w:p>
          <w:p w14:paraId="73A2B7BA" w14:textId="75CB73F0" w:rsidR="003173AB" w:rsidRPr="006F5180" w:rsidRDefault="00873A5B" w:rsidP="006F5180">
            <w:pPr>
              <w:spacing w:line="360" w:lineRule="auto"/>
              <w:rPr>
                <w:rFonts w:ascii="Arial" w:hAnsi="Arial" w:cs="Arial"/>
                <w:sz w:val="24"/>
                <w:lang w:val="en-US"/>
              </w:rPr>
            </w:pPr>
            <w:r>
              <w:rPr>
                <w:rFonts w:ascii="Arial" w:hAnsi="Arial" w:cs="Arial"/>
                <w:sz w:val="24"/>
                <w:lang w:val="en-US"/>
              </w:rPr>
              <w:t>Digital Marketing Strategies</w:t>
            </w:r>
          </w:p>
        </w:tc>
        <w:tc>
          <w:tcPr>
            <w:tcW w:w="1634" w:type="dxa"/>
          </w:tcPr>
          <w:p w14:paraId="446F5CCC" w14:textId="249A6559" w:rsidR="003173AB" w:rsidRPr="00C37D98" w:rsidRDefault="00E31957" w:rsidP="006A5D5E">
            <w:pPr>
              <w:jc w:val="center"/>
              <w:rPr>
                <w:rFonts w:ascii="Arial" w:hAnsi="Arial" w:cs="Arial"/>
                <w:sz w:val="24"/>
                <w:lang w:val="en-US"/>
              </w:rPr>
            </w:pPr>
            <w:r>
              <w:rPr>
                <w:rFonts w:ascii="Arial" w:hAnsi="Arial" w:cs="Arial"/>
                <w:sz w:val="24"/>
                <w:lang w:val="en-US"/>
              </w:rPr>
              <w:t>22</w:t>
            </w:r>
          </w:p>
        </w:tc>
      </w:tr>
      <w:tr w:rsidR="003173AB" w:rsidRPr="00C37D98" w14:paraId="044802D8" w14:textId="77777777" w:rsidTr="00E9761B">
        <w:trPr>
          <w:trHeight w:val="1131"/>
        </w:trPr>
        <w:tc>
          <w:tcPr>
            <w:tcW w:w="1400" w:type="dxa"/>
          </w:tcPr>
          <w:p w14:paraId="0073EB21"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10</w:t>
            </w:r>
          </w:p>
        </w:tc>
        <w:tc>
          <w:tcPr>
            <w:tcW w:w="5903" w:type="dxa"/>
          </w:tcPr>
          <w:p w14:paraId="650350BD" w14:textId="77777777" w:rsidR="000F25CA" w:rsidRDefault="000F25CA" w:rsidP="000F25CA">
            <w:pPr>
              <w:pStyle w:val="ListParagraph"/>
              <w:numPr>
                <w:ilvl w:val="0"/>
                <w:numId w:val="25"/>
              </w:numPr>
              <w:spacing w:line="360" w:lineRule="auto"/>
              <w:rPr>
                <w:rFonts w:ascii="Arial" w:hAnsi="Arial" w:cs="Arial"/>
                <w:sz w:val="24"/>
                <w:lang w:val="en-US"/>
              </w:rPr>
            </w:pPr>
            <w:r>
              <w:rPr>
                <w:rFonts w:ascii="Arial" w:hAnsi="Arial" w:cs="Arial"/>
                <w:sz w:val="24"/>
                <w:lang w:val="en-US"/>
              </w:rPr>
              <w:t>SMART Objectives</w:t>
            </w:r>
          </w:p>
          <w:p w14:paraId="38E190DC" w14:textId="681F68EF" w:rsidR="000F25CA" w:rsidRDefault="000F25CA" w:rsidP="000F25CA">
            <w:pPr>
              <w:pStyle w:val="ListParagraph"/>
              <w:numPr>
                <w:ilvl w:val="0"/>
                <w:numId w:val="25"/>
              </w:numPr>
              <w:spacing w:line="360" w:lineRule="auto"/>
              <w:rPr>
                <w:rFonts w:ascii="Arial" w:hAnsi="Arial" w:cs="Arial"/>
                <w:sz w:val="24"/>
                <w:lang w:val="en-US"/>
              </w:rPr>
            </w:pPr>
            <w:r>
              <w:rPr>
                <w:rFonts w:ascii="Arial" w:hAnsi="Arial" w:cs="Arial"/>
                <w:sz w:val="24"/>
                <w:lang w:val="en-US"/>
              </w:rPr>
              <w:t>TOWS Framework</w:t>
            </w:r>
          </w:p>
          <w:p w14:paraId="7A0FFADF" w14:textId="446C92B5" w:rsidR="003173AB" w:rsidRPr="000F25CA" w:rsidRDefault="000F25CA" w:rsidP="000F25CA">
            <w:pPr>
              <w:pStyle w:val="ListParagraph"/>
              <w:numPr>
                <w:ilvl w:val="0"/>
                <w:numId w:val="25"/>
              </w:numPr>
              <w:spacing w:line="360" w:lineRule="auto"/>
              <w:rPr>
                <w:rFonts w:ascii="Arial" w:hAnsi="Arial" w:cs="Arial"/>
                <w:sz w:val="24"/>
                <w:lang w:val="en-US"/>
              </w:rPr>
            </w:pPr>
            <w:r>
              <w:rPr>
                <w:rFonts w:ascii="Arial" w:hAnsi="Arial" w:cs="Arial"/>
                <w:sz w:val="24"/>
                <w:lang w:val="en-US"/>
              </w:rPr>
              <w:t>Digital Marketing Strategy Framework</w:t>
            </w:r>
          </w:p>
        </w:tc>
        <w:tc>
          <w:tcPr>
            <w:tcW w:w="1634" w:type="dxa"/>
          </w:tcPr>
          <w:p w14:paraId="52182B75" w14:textId="1E934498" w:rsidR="003173AB" w:rsidRPr="00C37D98" w:rsidRDefault="00E31957" w:rsidP="006A5D5E">
            <w:pPr>
              <w:jc w:val="center"/>
              <w:rPr>
                <w:rFonts w:ascii="Arial" w:hAnsi="Arial" w:cs="Arial"/>
                <w:sz w:val="24"/>
                <w:lang w:val="en-US"/>
              </w:rPr>
            </w:pPr>
            <w:r>
              <w:rPr>
                <w:rFonts w:ascii="Arial" w:hAnsi="Arial" w:cs="Arial"/>
                <w:sz w:val="24"/>
                <w:lang w:val="en-US"/>
              </w:rPr>
              <w:t>24</w:t>
            </w:r>
          </w:p>
        </w:tc>
      </w:tr>
      <w:tr w:rsidR="003173AB" w:rsidRPr="00C37D98" w14:paraId="3338A2EC" w14:textId="77777777" w:rsidTr="00E9761B">
        <w:trPr>
          <w:trHeight w:val="487"/>
        </w:trPr>
        <w:tc>
          <w:tcPr>
            <w:tcW w:w="1400" w:type="dxa"/>
          </w:tcPr>
          <w:p w14:paraId="59A1DC0E" w14:textId="77777777" w:rsidR="003173AB" w:rsidRPr="00C37D98" w:rsidRDefault="003173AB" w:rsidP="006A5D5E">
            <w:pPr>
              <w:jc w:val="center"/>
              <w:rPr>
                <w:rFonts w:ascii="Arial" w:hAnsi="Arial" w:cs="Arial"/>
                <w:sz w:val="24"/>
                <w:lang w:val="en-US"/>
              </w:rPr>
            </w:pPr>
            <w:r w:rsidRPr="00C37D98">
              <w:rPr>
                <w:rFonts w:ascii="Arial" w:hAnsi="Arial" w:cs="Arial"/>
                <w:sz w:val="24"/>
                <w:lang w:val="en-US"/>
              </w:rPr>
              <w:t>11</w:t>
            </w:r>
          </w:p>
        </w:tc>
        <w:tc>
          <w:tcPr>
            <w:tcW w:w="5903" w:type="dxa"/>
          </w:tcPr>
          <w:p w14:paraId="0A306321" w14:textId="77777777" w:rsidR="003173AB" w:rsidRDefault="00530AC4" w:rsidP="00037E0B">
            <w:pPr>
              <w:pStyle w:val="ListParagraph"/>
              <w:numPr>
                <w:ilvl w:val="0"/>
                <w:numId w:val="26"/>
              </w:numPr>
              <w:spacing w:line="360" w:lineRule="auto"/>
              <w:rPr>
                <w:rFonts w:ascii="Arial" w:hAnsi="Arial" w:cs="Arial"/>
                <w:sz w:val="24"/>
                <w:lang w:val="en-US"/>
              </w:rPr>
            </w:pPr>
            <w:r w:rsidRPr="00037E0B">
              <w:rPr>
                <w:rFonts w:ascii="Arial" w:hAnsi="Arial" w:cs="Arial"/>
                <w:sz w:val="24"/>
                <w:lang w:val="en-US"/>
              </w:rPr>
              <w:t>Marketing Tactics and Tools</w:t>
            </w:r>
          </w:p>
          <w:p w14:paraId="3183D8C8" w14:textId="3DC01582" w:rsidR="00037E0B" w:rsidRPr="00037E0B" w:rsidRDefault="00037E0B" w:rsidP="00037E0B">
            <w:pPr>
              <w:pStyle w:val="ListParagraph"/>
              <w:numPr>
                <w:ilvl w:val="0"/>
                <w:numId w:val="26"/>
              </w:numPr>
              <w:spacing w:line="360" w:lineRule="auto"/>
              <w:rPr>
                <w:rFonts w:ascii="Arial" w:hAnsi="Arial" w:cs="Arial"/>
                <w:sz w:val="24"/>
                <w:lang w:val="en-US"/>
              </w:rPr>
            </w:pPr>
            <w:r>
              <w:rPr>
                <w:rFonts w:ascii="Arial" w:hAnsi="Arial" w:cs="Arial"/>
                <w:sz w:val="24"/>
                <w:lang w:val="en-US"/>
              </w:rPr>
              <w:t>Digital Communications Tools</w:t>
            </w:r>
          </w:p>
        </w:tc>
        <w:tc>
          <w:tcPr>
            <w:tcW w:w="1634" w:type="dxa"/>
          </w:tcPr>
          <w:p w14:paraId="2A204660" w14:textId="1CD93839" w:rsidR="003173AB" w:rsidRPr="00C37D98" w:rsidRDefault="00707206" w:rsidP="006A5D5E">
            <w:pPr>
              <w:jc w:val="center"/>
              <w:rPr>
                <w:rFonts w:ascii="Arial" w:hAnsi="Arial" w:cs="Arial"/>
                <w:sz w:val="24"/>
                <w:lang w:val="en-US"/>
              </w:rPr>
            </w:pPr>
            <w:r>
              <w:rPr>
                <w:rFonts w:ascii="Arial" w:hAnsi="Arial" w:cs="Arial"/>
                <w:sz w:val="24"/>
                <w:lang w:val="en-US"/>
              </w:rPr>
              <w:t>31</w:t>
            </w:r>
          </w:p>
        </w:tc>
      </w:tr>
      <w:tr w:rsidR="00B96BCD" w:rsidRPr="00C37D98" w14:paraId="4594B053" w14:textId="77777777" w:rsidTr="00E9761B">
        <w:trPr>
          <w:trHeight w:val="487"/>
        </w:trPr>
        <w:tc>
          <w:tcPr>
            <w:tcW w:w="1400" w:type="dxa"/>
          </w:tcPr>
          <w:p w14:paraId="1A83B402" w14:textId="63DA2200" w:rsidR="00B96BCD" w:rsidRPr="00C37D98" w:rsidRDefault="00847B19" w:rsidP="006A5D5E">
            <w:pPr>
              <w:jc w:val="center"/>
              <w:rPr>
                <w:rFonts w:ascii="Arial" w:hAnsi="Arial" w:cs="Arial"/>
                <w:sz w:val="24"/>
                <w:lang w:val="en-US"/>
              </w:rPr>
            </w:pPr>
            <w:r>
              <w:rPr>
                <w:rFonts w:ascii="Arial" w:hAnsi="Arial" w:cs="Arial"/>
                <w:sz w:val="24"/>
                <w:lang w:val="en-US"/>
              </w:rPr>
              <w:t>12</w:t>
            </w:r>
          </w:p>
        </w:tc>
        <w:tc>
          <w:tcPr>
            <w:tcW w:w="5903" w:type="dxa"/>
          </w:tcPr>
          <w:p w14:paraId="499D6267" w14:textId="281C3FA7" w:rsidR="00B96BCD" w:rsidRDefault="00847B19" w:rsidP="001E24AE">
            <w:pPr>
              <w:spacing w:line="360" w:lineRule="auto"/>
              <w:rPr>
                <w:rFonts w:ascii="Arial" w:hAnsi="Arial" w:cs="Arial"/>
                <w:sz w:val="24"/>
                <w:lang w:val="en-US"/>
              </w:rPr>
            </w:pPr>
            <w:r>
              <w:rPr>
                <w:rFonts w:ascii="Arial" w:hAnsi="Arial" w:cs="Arial"/>
                <w:sz w:val="24"/>
                <w:lang w:val="en-US"/>
              </w:rPr>
              <w:t>HP Key Metrics and KPIs</w:t>
            </w:r>
          </w:p>
        </w:tc>
        <w:tc>
          <w:tcPr>
            <w:tcW w:w="1634" w:type="dxa"/>
          </w:tcPr>
          <w:p w14:paraId="35D4F3AB" w14:textId="05FD54C8" w:rsidR="00B96BCD" w:rsidRPr="00C37D98" w:rsidRDefault="00621A72" w:rsidP="006A5D5E">
            <w:pPr>
              <w:jc w:val="center"/>
              <w:rPr>
                <w:rFonts w:ascii="Arial" w:hAnsi="Arial" w:cs="Arial"/>
                <w:sz w:val="24"/>
                <w:lang w:val="en-US"/>
              </w:rPr>
            </w:pPr>
            <w:r>
              <w:rPr>
                <w:rFonts w:ascii="Arial" w:hAnsi="Arial" w:cs="Arial"/>
                <w:sz w:val="24"/>
                <w:lang w:val="en-US"/>
              </w:rPr>
              <w:t>33</w:t>
            </w:r>
          </w:p>
        </w:tc>
      </w:tr>
      <w:tr w:rsidR="00B96BCD" w:rsidRPr="00C37D98" w14:paraId="1E5824D5" w14:textId="77777777" w:rsidTr="00E9761B">
        <w:trPr>
          <w:trHeight w:val="487"/>
        </w:trPr>
        <w:tc>
          <w:tcPr>
            <w:tcW w:w="1400" w:type="dxa"/>
          </w:tcPr>
          <w:p w14:paraId="58ECC005" w14:textId="4776C01E" w:rsidR="00B96BCD" w:rsidRDefault="00741A8D" w:rsidP="006A5D5E">
            <w:pPr>
              <w:jc w:val="center"/>
              <w:rPr>
                <w:rFonts w:ascii="Arial" w:hAnsi="Arial" w:cs="Arial"/>
                <w:sz w:val="24"/>
                <w:lang w:val="en-US"/>
              </w:rPr>
            </w:pPr>
            <w:r>
              <w:rPr>
                <w:rFonts w:ascii="Arial" w:hAnsi="Arial" w:cs="Arial"/>
                <w:sz w:val="24"/>
                <w:lang w:val="en-US"/>
              </w:rPr>
              <w:t>13</w:t>
            </w:r>
          </w:p>
        </w:tc>
        <w:tc>
          <w:tcPr>
            <w:tcW w:w="5903" w:type="dxa"/>
          </w:tcPr>
          <w:p w14:paraId="0D8F5BAF" w14:textId="06C1A0BE" w:rsidR="00B96BCD" w:rsidRDefault="00741A8D" w:rsidP="001E24AE">
            <w:pPr>
              <w:spacing w:line="360" w:lineRule="auto"/>
              <w:rPr>
                <w:rFonts w:ascii="Arial" w:hAnsi="Arial" w:cs="Arial"/>
                <w:sz w:val="24"/>
                <w:lang w:val="en-US"/>
              </w:rPr>
            </w:pPr>
            <w:r>
              <w:rPr>
                <w:rFonts w:ascii="Arial" w:hAnsi="Arial" w:cs="Arial"/>
                <w:sz w:val="24"/>
                <w:lang w:val="en-US"/>
              </w:rPr>
              <w:t>HP Cost of Strategy</w:t>
            </w:r>
          </w:p>
        </w:tc>
        <w:tc>
          <w:tcPr>
            <w:tcW w:w="1634" w:type="dxa"/>
          </w:tcPr>
          <w:p w14:paraId="4FBCF036" w14:textId="048335F7" w:rsidR="00B96BCD" w:rsidRDefault="00621A72" w:rsidP="006A5D5E">
            <w:pPr>
              <w:jc w:val="center"/>
              <w:rPr>
                <w:rFonts w:ascii="Arial" w:hAnsi="Arial" w:cs="Arial"/>
                <w:sz w:val="24"/>
                <w:lang w:val="en-US"/>
              </w:rPr>
            </w:pPr>
            <w:r>
              <w:rPr>
                <w:rFonts w:ascii="Arial" w:hAnsi="Arial" w:cs="Arial"/>
                <w:sz w:val="24"/>
                <w:lang w:val="en-US"/>
              </w:rPr>
              <w:t>35</w:t>
            </w:r>
          </w:p>
        </w:tc>
      </w:tr>
      <w:tr w:rsidR="00B96BCD" w:rsidRPr="00C37D98" w14:paraId="65AE4960" w14:textId="77777777" w:rsidTr="00E9761B">
        <w:trPr>
          <w:trHeight w:val="487"/>
        </w:trPr>
        <w:tc>
          <w:tcPr>
            <w:tcW w:w="1400" w:type="dxa"/>
          </w:tcPr>
          <w:p w14:paraId="67E2B1C8" w14:textId="45A6B223" w:rsidR="00B96BCD" w:rsidRDefault="004A72AE" w:rsidP="006A5D5E">
            <w:pPr>
              <w:jc w:val="center"/>
              <w:rPr>
                <w:rFonts w:ascii="Arial" w:hAnsi="Arial" w:cs="Arial"/>
                <w:sz w:val="24"/>
                <w:lang w:val="en-US"/>
              </w:rPr>
            </w:pPr>
            <w:r>
              <w:rPr>
                <w:rFonts w:ascii="Arial" w:hAnsi="Arial" w:cs="Arial"/>
                <w:sz w:val="24"/>
                <w:lang w:val="en-US"/>
              </w:rPr>
              <w:t>14</w:t>
            </w:r>
          </w:p>
        </w:tc>
        <w:tc>
          <w:tcPr>
            <w:tcW w:w="5903" w:type="dxa"/>
          </w:tcPr>
          <w:p w14:paraId="7ECB2E07" w14:textId="23A398DB" w:rsidR="00B96BCD" w:rsidRDefault="004A72AE" w:rsidP="001E24AE">
            <w:pPr>
              <w:spacing w:line="360" w:lineRule="auto"/>
              <w:rPr>
                <w:rFonts w:ascii="Arial" w:hAnsi="Arial" w:cs="Arial"/>
                <w:sz w:val="24"/>
                <w:lang w:val="en-US"/>
              </w:rPr>
            </w:pPr>
            <w:r>
              <w:rPr>
                <w:rFonts w:ascii="Arial" w:hAnsi="Arial" w:cs="Arial"/>
                <w:sz w:val="24"/>
                <w:lang w:val="en-US"/>
              </w:rPr>
              <w:t>Conclusion and Recommendations</w:t>
            </w:r>
          </w:p>
        </w:tc>
        <w:tc>
          <w:tcPr>
            <w:tcW w:w="1634" w:type="dxa"/>
          </w:tcPr>
          <w:p w14:paraId="53B1C3B8" w14:textId="282DDD7E" w:rsidR="00B96BCD" w:rsidRDefault="00621A72" w:rsidP="006A5D5E">
            <w:pPr>
              <w:jc w:val="center"/>
              <w:rPr>
                <w:rFonts w:ascii="Arial" w:hAnsi="Arial" w:cs="Arial"/>
                <w:sz w:val="24"/>
                <w:lang w:val="en-US"/>
              </w:rPr>
            </w:pPr>
            <w:r>
              <w:rPr>
                <w:rFonts w:ascii="Arial" w:hAnsi="Arial" w:cs="Arial"/>
                <w:sz w:val="24"/>
                <w:lang w:val="en-US"/>
              </w:rPr>
              <w:t>36</w:t>
            </w:r>
          </w:p>
        </w:tc>
      </w:tr>
      <w:tr w:rsidR="00B96BCD" w:rsidRPr="00C37D98" w14:paraId="645C1BD3" w14:textId="77777777" w:rsidTr="00E9761B">
        <w:trPr>
          <w:trHeight w:val="487"/>
        </w:trPr>
        <w:tc>
          <w:tcPr>
            <w:tcW w:w="1400" w:type="dxa"/>
          </w:tcPr>
          <w:p w14:paraId="576FE50C" w14:textId="14965EF0" w:rsidR="00B96BCD" w:rsidRDefault="004A72AE" w:rsidP="006A5D5E">
            <w:pPr>
              <w:jc w:val="center"/>
              <w:rPr>
                <w:rFonts w:ascii="Arial" w:hAnsi="Arial" w:cs="Arial"/>
                <w:sz w:val="24"/>
                <w:lang w:val="en-US"/>
              </w:rPr>
            </w:pPr>
            <w:r>
              <w:rPr>
                <w:rFonts w:ascii="Arial" w:hAnsi="Arial" w:cs="Arial"/>
                <w:sz w:val="24"/>
                <w:lang w:val="en-US"/>
              </w:rPr>
              <w:t>15</w:t>
            </w:r>
          </w:p>
        </w:tc>
        <w:tc>
          <w:tcPr>
            <w:tcW w:w="5903" w:type="dxa"/>
          </w:tcPr>
          <w:p w14:paraId="7AB2E2F5" w14:textId="716F2D57" w:rsidR="00B96BCD" w:rsidRDefault="004A72AE" w:rsidP="001E24AE">
            <w:pPr>
              <w:spacing w:line="360" w:lineRule="auto"/>
              <w:rPr>
                <w:rFonts w:ascii="Arial" w:hAnsi="Arial" w:cs="Arial"/>
                <w:sz w:val="24"/>
                <w:lang w:val="en-US"/>
              </w:rPr>
            </w:pPr>
            <w:r>
              <w:rPr>
                <w:rFonts w:ascii="Arial" w:hAnsi="Arial" w:cs="Arial"/>
                <w:sz w:val="24"/>
                <w:lang w:val="en-US"/>
              </w:rPr>
              <w:t>References</w:t>
            </w:r>
          </w:p>
        </w:tc>
        <w:tc>
          <w:tcPr>
            <w:tcW w:w="1634" w:type="dxa"/>
          </w:tcPr>
          <w:p w14:paraId="3BB9DCE5" w14:textId="5CE44E62" w:rsidR="00B96BCD" w:rsidRDefault="00621A72" w:rsidP="006A5D5E">
            <w:pPr>
              <w:jc w:val="center"/>
              <w:rPr>
                <w:rFonts w:ascii="Arial" w:hAnsi="Arial" w:cs="Arial"/>
                <w:sz w:val="24"/>
                <w:lang w:val="en-US"/>
              </w:rPr>
            </w:pPr>
            <w:r>
              <w:rPr>
                <w:rFonts w:ascii="Arial" w:hAnsi="Arial" w:cs="Arial"/>
                <w:sz w:val="24"/>
                <w:lang w:val="en-US"/>
              </w:rPr>
              <w:t>37</w:t>
            </w:r>
          </w:p>
        </w:tc>
      </w:tr>
    </w:tbl>
    <w:p w14:paraId="06D59800" w14:textId="77777777" w:rsidR="003173AB" w:rsidRPr="00C37D98" w:rsidRDefault="003173AB">
      <w:pPr>
        <w:rPr>
          <w:rFonts w:ascii="Arial" w:hAnsi="Arial" w:cs="Arial"/>
          <w:lang w:val="en-US"/>
        </w:rPr>
      </w:pPr>
      <w:r w:rsidRPr="00C37D98">
        <w:rPr>
          <w:rFonts w:ascii="Arial" w:hAnsi="Arial" w:cs="Arial"/>
          <w:lang w:val="en-US"/>
        </w:rPr>
        <w:br w:type="page"/>
      </w:r>
    </w:p>
    <w:p w14:paraId="5BD65CCD" w14:textId="1CF890BE" w:rsidR="00F25FEC" w:rsidRDefault="00C867DD" w:rsidP="000714DA">
      <w:pPr>
        <w:spacing w:line="360" w:lineRule="auto"/>
        <w:ind w:firstLine="720"/>
        <w:rPr>
          <w:rFonts w:ascii="Arial" w:hAnsi="Arial" w:cs="Arial"/>
          <w:lang w:val="en-US"/>
        </w:rPr>
      </w:pPr>
      <w:r>
        <w:rPr>
          <w:rFonts w:ascii="Arial" w:hAnsi="Arial" w:cs="Arial"/>
          <w:lang w:val="en-US"/>
        </w:rPr>
        <w:lastRenderedPageBreak/>
        <w:t>DIGITAL MARKETING ASSIGNMENT</w:t>
      </w:r>
      <w:r w:rsidR="00A96D3B">
        <w:rPr>
          <w:rFonts w:ascii="Arial" w:hAnsi="Arial" w:cs="Arial"/>
          <w:lang w:val="en-US"/>
        </w:rPr>
        <w:t xml:space="preserve"> – HP Company</w:t>
      </w:r>
    </w:p>
    <w:p w14:paraId="6E3DF41A" w14:textId="63F35C09" w:rsidR="00C84908" w:rsidRDefault="00C84908" w:rsidP="00C867DD">
      <w:pPr>
        <w:spacing w:line="360" w:lineRule="auto"/>
        <w:rPr>
          <w:rFonts w:ascii="Arial" w:hAnsi="Arial" w:cs="Arial"/>
          <w:lang w:val="en-US"/>
        </w:rPr>
      </w:pPr>
    </w:p>
    <w:p w14:paraId="0A1EB477" w14:textId="2BF046C1" w:rsidR="00CE057E" w:rsidRPr="00692EFC" w:rsidRDefault="00CE057E" w:rsidP="00C867DD">
      <w:pPr>
        <w:spacing w:line="360" w:lineRule="auto"/>
        <w:rPr>
          <w:rFonts w:ascii="Arial" w:hAnsi="Arial" w:cs="Arial"/>
          <w:b/>
          <w:lang w:val="en-US"/>
        </w:rPr>
      </w:pPr>
      <w:r w:rsidRPr="00692EFC">
        <w:rPr>
          <w:rFonts w:ascii="Arial" w:hAnsi="Arial" w:cs="Arial"/>
          <w:b/>
          <w:lang w:val="en-US"/>
        </w:rPr>
        <w:t>Introduction</w:t>
      </w:r>
    </w:p>
    <w:p w14:paraId="3BD72ABD" w14:textId="74872DCA" w:rsidR="00C12A0B" w:rsidRPr="000710A1" w:rsidRDefault="001279F4" w:rsidP="00E75C49">
      <w:pPr>
        <w:spacing w:line="360" w:lineRule="auto"/>
        <w:jc w:val="both"/>
        <w:rPr>
          <w:rFonts w:ascii="Arial" w:hAnsi="Arial" w:cs="Arial"/>
          <w:lang w:val="en-US"/>
        </w:rPr>
      </w:pPr>
      <w:r w:rsidRPr="000710A1">
        <w:rPr>
          <w:rFonts w:ascii="Arial" w:hAnsi="Arial" w:cs="Arial"/>
          <w:noProof/>
          <w:lang w:eastAsia="en-IN"/>
        </w:rPr>
        <w:drawing>
          <wp:anchor distT="0" distB="0" distL="114300" distR="114300" simplePos="0" relativeHeight="251654656" behindDoc="0" locked="0" layoutInCell="1" allowOverlap="1" wp14:anchorId="26905A59" wp14:editId="411501CD">
            <wp:simplePos x="0" y="0"/>
            <wp:positionH relativeFrom="column">
              <wp:posOffset>1851660</wp:posOffset>
            </wp:positionH>
            <wp:positionV relativeFrom="paragraph">
              <wp:posOffset>1045210</wp:posOffset>
            </wp:positionV>
            <wp:extent cx="1913890" cy="1287780"/>
            <wp:effectExtent l="0" t="0" r="0" b="7620"/>
            <wp:wrapTopAndBottom/>
            <wp:docPr id="2" name="Picture 2" descr="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P"/>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6723" b="15992"/>
                    <a:stretch/>
                  </pic:blipFill>
                  <pic:spPr bwMode="auto">
                    <a:xfrm>
                      <a:off x="0" y="0"/>
                      <a:ext cx="1913890" cy="12877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710A1" w:rsidRPr="000710A1">
        <w:rPr>
          <w:rFonts w:ascii="Arial" w:hAnsi="Arial" w:cs="Arial"/>
        </w:rPr>
        <w:t xml:space="preserve"> </w:t>
      </w:r>
      <w:r w:rsidR="000710A1" w:rsidRPr="000710A1">
        <w:rPr>
          <w:rFonts w:ascii="Arial" w:hAnsi="Arial" w:cs="Arial"/>
          <w:noProof/>
          <w:lang w:eastAsia="en-IN"/>
        </w:rPr>
        <w:t>Today's Internet era has opened up a plethora of business opportunities. Using social media, one may simply reach out to existing clients and get new ones, as well as share a private birthday photo. It's incredible how fast and effortlessly digital media can share knowledge and help businesses flourish.</w:t>
      </w:r>
    </w:p>
    <w:p w14:paraId="48B42B98" w14:textId="2BBFA94E" w:rsidR="001279F4" w:rsidRDefault="001279F4" w:rsidP="001279F4">
      <w:pPr>
        <w:spacing w:line="360" w:lineRule="auto"/>
        <w:jc w:val="center"/>
        <w:rPr>
          <w:rFonts w:ascii="Arial" w:hAnsi="Arial" w:cs="Arial"/>
          <w:lang w:val="en-US"/>
        </w:rPr>
      </w:pPr>
    </w:p>
    <w:p w14:paraId="72CECEF4" w14:textId="1DE58244" w:rsidR="001279F4" w:rsidRDefault="001279F4" w:rsidP="001279F4">
      <w:pPr>
        <w:spacing w:line="360" w:lineRule="auto"/>
        <w:jc w:val="center"/>
        <w:rPr>
          <w:rFonts w:ascii="Arial" w:hAnsi="Arial" w:cs="Arial"/>
          <w:lang w:val="en-US"/>
        </w:rPr>
      </w:pPr>
      <w:r>
        <w:rPr>
          <w:rFonts w:ascii="Arial" w:hAnsi="Arial" w:cs="Arial"/>
          <w:lang w:val="en-US"/>
        </w:rPr>
        <w:t>HP Logo (Source: dxc)</w:t>
      </w:r>
    </w:p>
    <w:p w14:paraId="5892344A" w14:textId="340877F6" w:rsidR="00F61E1D" w:rsidRDefault="00891673" w:rsidP="00E75C49">
      <w:pPr>
        <w:spacing w:line="360" w:lineRule="auto"/>
        <w:jc w:val="both"/>
        <w:rPr>
          <w:rFonts w:ascii="Arial" w:hAnsi="Arial" w:cs="Arial"/>
          <w:lang w:val="en-US"/>
        </w:rPr>
      </w:pPr>
      <w:r w:rsidRPr="00891673">
        <w:rPr>
          <w:rFonts w:ascii="Arial" w:hAnsi="Arial" w:cs="Arial"/>
          <w:lang w:val="en-US"/>
        </w:rPr>
        <w:t>The term "digital marketing" refers to the targeted, quantified, and interactive marketing of goods or services that employs digital technology to find viewers, convert them to customers, and retain consumers. The research focuses on HP's worldwide digital marketing strategy and offers insights into the company's successful global digital development.</w:t>
      </w:r>
      <w:r w:rsidR="00710DE5">
        <w:rPr>
          <w:rFonts w:ascii="Arial" w:hAnsi="Arial" w:cs="Arial"/>
          <w:lang w:val="en-US"/>
        </w:rPr>
        <w:t xml:space="preserve"> It is the study oh HP Company and all the information related such as Brand strategy, Brand story, Mission, Vision and Values, etc. Along with that, Micro Environmental and PESTLE Analysis and consumer insights of the UK market.</w:t>
      </w:r>
    </w:p>
    <w:p w14:paraId="2883772C" w14:textId="529CBA09" w:rsidR="007038C6" w:rsidRDefault="007038C6" w:rsidP="00E75C49">
      <w:pPr>
        <w:spacing w:line="360" w:lineRule="auto"/>
        <w:jc w:val="both"/>
        <w:rPr>
          <w:rFonts w:ascii="Arial" w:hAnsi="Arial" w:cs="Arial"/>
          <w:lang w:val="en-US"/>
        </w:rPr>
      </w:pPr>
      <w:r>
        <w:rPr>
          <w:rFonts w:ascii="Arial" w:hAnsi="Arial" w:cs="Arial"/>
          <w:lang w:val="en-US"/>
        </w:rPr>
        <w:t xml:space="preserve">Undertaking the competitor analysis of UK market, the report also analyze the </w:t>
      </w:r>
      <w:r w:rsidR="004A4FC1">
        <w:rPr>
          <w:rFonts w:ascii="Arial" w:hAnsi="Arial" w:cs="Arial"/>
          <w:lang w:val="en-US"/>
        </w:rPr>
        <w:t>target market with the help of buyer personas, customer journey, Digital Marketing plan and critical analysis of each factor.</w:t>
      </w:r>
      <w:r w:rsidR="002A1ACA">
        <w:rPr>
          <w:rFonts w:ascii="Arial" w:hAnsi="Arial" w:cs="Arial"/>
          <w:lang w:val="en-US"/>
        </w:rPr>
        <w:t xml:space="preserve"> Also, the report aims to develop a Digital Marketing Strategy by identifying SMART objectives and KPI</w:t>
      </w:r>
      <w:r w:rsidR="00D415B8">
        <w:rPr>
          <w:rFonts w:ascii="Arial" w:hAnsi="Arial" w:cs="Arial"/>
          <w:lang w:val="en-US"/>
        </w:rPr>
        <w:t xml:space="preserve"> followed by the current situation of the company.</w:t>
      </w:r>
    </w:p>
    <w:p w14:paraId="6199DCA2" w14:textId="280900A1" w:rsidR="00CA3D7B" w:rsidRDefault="00CA3D7B" w:rsidP="00E75C49">
      <w:pPr>
        <w:spacing w:line="360" w:lineRule="auto"/>
        <w:jc w:val="both"/>
        <w:rPr>
          <w:rFonts w:ascii="Arial" w:hAnsi="Arial" w:cs="Arial"/>
          <w:lang w:val="en-US"/>
        </w:rPr>
      </w:pPr>
    </w:p>
    <w:p w14:paraId="7C69E33F" w14:textId="61EA71BE" w:rsidR="009A5ABC" w:rsidRPr="00692EFC" w:rsidRDefault="009A5ABC" w:rsidP="00E75C49">
      <w:pPr>
        <w:spacing w:line="360" w:lineRule="auto"/>
        <w:jc w:val="both"/>
        <w:rPr>
          <w:rFonts w:ascii="Arial" w:hAnsi="Arial" w:cs="Arial"/>
          <w:b/>
          <w:lang w:val="en-US"/>
        </w:rPr>
      </w:pPr>
      <w:r w:rsidRPr="00692EFC">
        <w:rPr>
          <w:rFonts w:ascii="Arial" w:hAnsi="Arial" w:cs="Arial"/>
          <w:b/>
          <w:lang w:val="en-US"/>
        </w:rPr>
        <w:t>Background of HP Company</w:t>
      </w:r>
    </w:p>
    <w:p w14:paraId="3FF4DD6E" w14:textId="2E88BA15" w:rsidR="00A96D3B" w:rsidRDefault="00885309" w:rsidP="00E75C49">
      <w:pPr>
        <w:spacing w:line="360" w:lineRule="auto"/>
        <w:jc w:val="both"/>
        <w:rPr>
          <w:rFonts w:ascii="Arial" w:hAnsi="Arial" w:cs="Arial"/>
          <w:lang w:val="en-US"/>
        </w:rPr>
      </w:pPr>
      <w:r w:rsidRPr="00885309">
        <w:rPr>
          <w:rFonts w:ascii="Arial" w:hAnsi="Arial" w:cs="Arial"/>
          <w:lang w:val="en-US"/>
        </w:rPr>
        <w:t>One of the most well-known technological corporations is Hewlett Packard. Bill Hewlett and David Packard started it in 1939, however largely for the manufacture of measuring equipment.  It is now one of the major producers of laptops, desktop computers, pr</w:t>
      </w:r>
      <w:r>
        <w:rPr>
          <w:rFonts w:ascii="Arial" w:hAnsi="Arial" w:cs="Arial"/>
          <w:lang w:val="en-US"/>
        </w:rPr>
        <w:t>inters, and many more products. H</w:t>
      </w:r>
      <w:r w:rsidRPr="00885309">
        <w:rPr>
          <w:rFonts w:ascii="Arial" w:hAnsi="Arial" w:cs="Arial"/>
          <w:lang w:val="en-US"/>
        </w:rPr>
        <w:t xml:space="preserve">owever, only exist as a single business. Instead, it currently consists of a number of businesses that each specialize in a distinct area, such as Hewlett Packard </w:t>
      </w:r>
      <w:r w:rsidRPr="00885309">
        <w:rPr>
          <w:rFonts w:ascii="Arial" w:hAnsi="Arial" w:cs="Arial"/>
          <w:lang w:val="en-US"/>
        </w:rPr>
        <w:lastRenderedPageBreak/>
        <w:t>Enterprise, which focuses on business solutions and analytical data products.</w:t>
      </w:r>
      <w:r w:rsidR="001B4C16">
        <w:rPr>
          <w:rFonts w:ascii="Arial" w:hAnsi="Arial" w:cs="Arial"/>
          <w:lang w:val="en-US"/>
        </w:rPr>
        <w:t xml:space="preserve"> (Hannah Ward, 16</w:t>
      </w:r>
      <w:r w:rsidR="001B4C16" w:rsidRPr="001B4C16">
        <w:rPr>
          <w:rFonts w:ascii="Arial" w:hAnsi="Arial" w:cs="Arial"/>
          <w:vertAlign w:val="superscript"/>
          <w:lang w:val="en-US"/>
        </w:rPr>
        <w:t>th</w:t>
      </w:r>
      <w:r w:rsidR="001B4C16">
        <w:rPr>
          <w:rFonts w:ascii="Arial" w:hAnsi="Arial" w:cs="Arial"/>
          <w:lang w:val="en-US"/>
        </w:rPr>
        <w:t xml:space="preserve"> May, 2023)</w:t>
      </w:r>
    </w:p>
    <w:p w14:paraId="4E5777EB" w14:textId="1506EBF8" w:rsidR="00E3689D" w:rsidRPr="0050063A" w:rsidRDefault="00E3689D" w:rsidP="00E75C49">
      <w:pPr>
        <w:spacing w:line="360" w:lineRule="auto"/>
        <w:jc w:val="both"/>
        <w:rPr>
          <w:rFonts w:ascii="Arial" w:hAnsi="Arial" w:cs="Arial"/>
          <w:b/>
          <w:lang w:val="en-US"/>
        </w:rPr>
      </w:pPr>
      <w:r w:rsidRPr="0050063A">
        <w:rPr>
          <w:rFonts w:ascii="Arial" w:hAnsi="Arial" w:cs="Arial"/>
          <w:b/>
          <w:lang w:val="en-US"/>
        </w:rPr>
        <w:t>History</w:t>
      </w:r>
    </w:p>
    <w:p w14:paraId="20BED1C7" w14:textId="5C99373E" w:rsidR="006F0ABB" w:rsidRPr="006F0ABB" w:rsidRDefault="006F0ABB" w:rsidP="006F0ABB">
      <w:pPr>
        <w:spacing w:line="360" w:lineRule="auto"/>
        <w:jc w:val="both"/>
        <w:rPr>
          <w:rFonts w:ascii="Arial" w:hAnsi="Arial" w:cs="Arial"/>
          <w:lang w:val="en-US"/>
        </w:rPr>
      </w:pPr>
      <w:r w:rsidRPr="006F0ABB">
        <w:rPr>
          <w:rFonts w:ascii="Arial" w:hAnsi="Arial" w:cs="Arial"/>
          <w:lang w:val="en-US"/>
        </w:rPr>
        <w:t xml:space="preserve">When the Hewlett-Packard Company (HP) was </w:t>
      </w:r>
      <w:r w:rsidR="00AC0061">
        <w:rPr>
          <w:rFonts w:ascii="Arial" w:hAnsi="Arial" w:cs="Arial"/>
          <w:lang w:val="en-US"/>
        </w:rPr>
        <w:t>introduced</w:t>
      </w:r>
      <w:r w:rsidRPr="006F0ABB">
        <w:rPr>
          <w:rFonts w:ascii="Arial" w:hAnsi="Arial" w:cs="Arial"/>
          <w:lang w:val="en-US"/>
        </w:rPr>
        <w:t xml:space="preserve"> in</w:t>
      </w:r>
      <w:r w:rsidR="00AC0061">
        <w:rPr>
          <w:rFonts w:ascii="Arial" w:hAnsi="Arial" w:cs="Arial"/>
          <w:lang w:val="en-US"/>
        </w:rPr>
        <w:t xml:space="preserve"> the year</w:t>
      </w:r>
      <w:r w:rsidRPr="006F0ABB">
        <w:rPr>
          <w:rFonts w:ascii="Arial" w:hAnsi="Arial" w:cs="Arial"/>
          <w:lang w:val="en-US"/>
        </w:rPr>
        <w:t xml:space="preserve"> 1939, the world was</w:t>
      </w:r>
      <w:r w:rsidR="007F314E">
        <w:rPr>
          <w:rFonts w:ascii="Arial" w:hAnsi="Arial" w:cs="Arial"/>
          <w:lang w:val="en-US"/>
        </w:rPr>
        <w:t xml:space="preserve"> in</w:t>
      </w:r>
      <w:r w:rsidRPr="006F0ABB">
        <w:rPr>
          <w:rFonts w:ascii="Arial" w:hAnsi="Arial" w:cs="Arial"/>
          <w:lang w:val="en-US"/>
        </w:rPr>
        <w:t xml:space="preserve"> a very different</w:t>
      </w:r>
      <w:r w:rsidR="007F314E">
        <w:rPr>
          <w:rFonts w:ascii="Arial" w:hAnsi="Arial" w:cs="Arial"/>
          <w:lang w:val="en-US"/>
        </w:rPr>
        <w:t xml:space="preserve"> era</w:t>
      </w:r>
      <w:r w:rsidRPr="006F0ABB">
        <w:rPr>
          <w:rFonts w:ascii="Arial" w:hAnsi="Arial" w:cs="Arial"/>
          <w:lang w:val="en-US"/>
        </w:rPr>
        <w:t xml:space="preserve">. </w:t>
      </w:r>
    </w:p>
    <w:p w14:paraId="30DCC4C9" w14:textId="2D2B538F" w:rsidR="00CC6A48" w:rsidRDefault="006F0ABB" w:rsidP="00CC6A48">
      <w:pPr>
        <w:spacing w:line="360" w:lineRule="auto"/>
        <w:jc w:val="both"/>
        <w:rPr>
          <w:rFonts w:ascii="Arial" w:hAnsi="Arial" w:cs="Arial"/>
          <w:lang w:val="en-US"/>
        </w:rPr>
      </w:pPr>
      <w:r w:rsidRPr="006F0ABB">
        <w:rPr>
          <w:rFonts w:ascii="Arial" w:hAnsi="Arial" w:cs="Arial"/>
          <w:lang w:val="en-US"/>
        </w:rPr>
        <w:t xml:space="preserve">HP's history has paralleled the rise of Silicon Valley and the rise of home computing. Home computers and printers were more affordable to the ordinary customer thanks to HP's inventions, and the company's success fueled a wave of electronics companies in Santa Clara County, California. Everyone wanted </w:t>
      </w:r>
      <w:r>
        <w:rPr>
          <w:rFonts w:ascii="Arial" w:hAnsi="Arial" w:cs="Arial"/>
          <w:lang w:val="en-US"/>
        </w:rPr>
        <w:t xml:space="preserve">to gather at HP's neighborhood. </w:t>
      </w:r>
      <w:r w:rsidR="00F94B81">
        <w:rPr>
          <w:rFonts w:ascii="Arial" w:hAnsi="Arial" w:cs="Arial"/>
          <w:lang w:val="en-US"/>
        </w:rPr>
        <w:t>(HP.com</w:t>
      </w:r>
      <w:r w:rsidR="002154F8">
        <w:rPr>
          <w:rFonts w:ascii="Arial" w:hAnsi="Arial" w:cs="Arial"/>
          <w:lang w:val="en-US"/>
        </w:rPr>
        <w:t>, 2019</w:t>
      </w:r>
      <w:r w:rsidR="00F94B81">
        <w:rPr>
          <w:rFonts w:ascii="Arial" w:hAnsi="Arial" w:cs="Arial"/>
          <w:lang w:val="en-US"/>
        </w:rPr>
        <w:t>)</w:t>
      </w:r>
    </w:p>
    <w:p w14:paraId="7798D613" w14:textId="00C0543E" w:rsidR="00192AED" w:rsidRPr="0050063A" w:rsidRDefault="00192AED" w:rsidP="006E6433">
      <w:pPr>
        <w:spacing w:line="360" w:lineRule="auto"/>
        <w:jc w:val="both"/>
        <w:rPr>
          <w:rFonts w:ascii="Arial" w:hAnsi="Arial" w:cs="Arial"/>
          <w:b/>
          <w:lang w:val="en-US"/>
        </w:rPr>
      </w:pPr>
      <w:r w:rsidRPr="0050063A">
        <w:rPr>
          <w:rFonts w:ascii="Arial" w:hAnsi="Arial" w:cs="Arial"/>
          <w:b/>
          <w:lang w:val="en-US"/>
        </w:rPr>
        <w:t>HP Vision, Mission and Values:</w:t>
      </w:r>
    </w:p>
    <w:p w14:paraId="6D6C8572" w14:textId="57031F7A" w:rsidR="00192AED" w:rsidRDefault="009A52CD" w:rsidP="006E6433">
      <w:pPr>
        <w:spacing w:line="360" w:lineRule="auto"/>
        <w:jc w:val="both"/>
        <w:rPr>
          <w:rFonts w:ascii="Arial" w:hAnsi="Arial" w:cs="Arial"/>
          <w:lang w:val="en-US"/>
        </w:rPr>
      </w:pPr>
      <w:r w:rsidRPr="009A52CD">
        <w:rPr>
          <w:rFonts w:ascii="Arial" w:hAnsi="Arial" w:cs="Arial"/>
          <w:lang w:val="en-US"/>
        </w:rPr>
        <w:t>"To make what we make," reads HP's motto. They utilize to demonstrate their ingenuity is "to invent and reinvent." What does that signify, though? They want you to think that HP can contribute to the advancement of technology, so you won't have to worry since they'll be by your side at every turn.</w:t>
      </w:r>
    </w:p>
    <w:p w14:paraId="2DDB611D" w14:textId="21EB7D13" w:rsidR="008574E9" w:rsidRDefault="008574E9" w:rsidP="006E6433">
      <w:pPr>
        <w:spacing w:line="360" w:lineRule="auto"/>
        <w:jc w:val="both"/>
        <w:rPr>
          <w:rFonts w:ascii="Arial" w:hAnsi="Arial" w:cs="Arial"/>
          <w:lang w:val="en-US"/>
        </w:rPr>
      </w:pPr>
      <w:r w:rsidRPr="008574E9">
        <w:rPr>
          <w:rFonts w:ascii="Arial" w:hAnsi="Arial" w:cs="Arial"/>
          <w:lang w:val="en-US"/>
        </w:rPr>
        <w:t xml:space="preserve">On its website, HP does not have an official </w:t>
      </w:r>
      <w:r w:rsidR="009E7C5E">
        <w:rPr>
          <w:rFonts w:ascii="Arial" w:hAnsi="Arial" w:cs="Arial"/>
          <w:lang w:val="en-US"/>
        </w:rPr>
        <w:t>mission</w:t>
      </w:r>
      <w:r w:rsidRPr="008574E9">
        <w:rPr>
          <w:rFonts w:ascii="Arial" w:hAnsi="Arial" w:cs="Arial"/>
          <w:lang w:val="en-US"/>
        </w:rPr>
        <w:t xml:space="preserve"> statement. However, HP hints that the goal is "we are committed to reinventing and innovating your digital life."</w:t>
      </w:r>
    </w:p>
    <w:p w14:paraId="7BAD1B91" w14:textId="4F2405A5" w:rsidR="008574E9" w:rsidRDefault="008574E9" w:rsidP="006E6433">
      <w:pPr>
        <w:spacing w:line="360" w:lineRule="auto"/>
        <w:jc w:val="both"/>
        <w:rPr>
          <w:rFonts w:ascii="Arial" w:hAnsi="Arial" w:cs="Arial"/>
          <w:lang w:val="en-US"/>
        </w:rPr>
      </w:pPr>
      <w:r w:rsidRPr="008574E9">
        <w:rPr>
          <w:rFonts w:ascii="Arial" w:hAnsi="Arial" w:cs="Arial"/>
          <w:lang w:val="en-US"/>
        </w:rPr>
        <w:t>The vision of HP is to develop technology that enhances the lives of every individual, business, and community on the planet.</w:t>
      </w:r>
      <w:r w:rsidR="00BF225C">
        <w:rPr>
          <w:rFonts w:ascii="Arial" w:hAnsi="Arial" w:cs="Arial"/>
          <w:lang w:val="en-US"/>
        </w:rPr>
        <w:t xml:space="preserve"> (Visionary, 2023)</w:t>
      </w:r>
    </w:p>
    <w:p w14:paraId="0BB0BB47" w14:textId="5E113F6B" w:rsidR="00CE6BA4" w:rsidRDefault="00CE6BA4" w:rsidP="006E6433">
      <w:pPr>
        <w:spacing w:line="360" w:lineRule="auto"/>
        <w:jc w:val="both"/>
        <w:rPr>
          <w:rFonts w:ascii="Arial" w:hAnsi="Arial" w:cs="Arial"/>
          <w:lang w:val="en-US"/>
        </w:rPr>
      </w:pPr>
    </w:p>
    <w:p w14:paraId="61D18518" w14:textId="77777777" w:rsidR="00E068AB" w:rsidRDefault="00E068AB">
      <w:pPr>
        <w:rPr>
          <w:rFonts w:ascii="Arial" w:hAnsi="Arial" w:cs="Arial"/>
          <w:lang w:val="en-US"/>
        </w:rPr>
      </w:pPr>
      <w:r>
        <w:rPr>
          <w:rFonts w:ascii="Arial" w:hAnsi="Arial" w:cs="Arial"/>
          <w:lang w:val="en-US"/>
        </w:rPr>
        <w:br w:type="page"/>
      </w:r>
    </w:p>
    <w:p w14:paraId="56BAE03C" w14:textId="2AFDB33A" w:rsidR="00CE6BA4" w:rsidRPr="00F61D4F" w:rsidRDefault="00CE6BA4" w:rsidP="006E6433">
      <w:pPr>
        <w:spacing w:line="360" w:lineRule="auto"/>
        <w:jc w:val="both"/>
        <w:rPr>
          <w:rFonts w:ascii="Arial" w:hAnsi="Arial" w:cs="Arial"/>
          <w:b/>
          <w:lang w:val="en-US"/>
        </w:rPr>
      </w:pPr>
      <w:r w:rsidRPr="00F61D4F">
        <w:rPr>
          <w:rFonts w:ascii="Arial" w:hAnsi="Arial" w:cs="Arial"/>
          <w:b/>
          <w:lang w:val="en-US"/>
        </w:rPr>
        <w:lastRenderedPageBreak/>
        <w:t>PART 1</w:t>
      </w:r>
    </w:p>
    <w:p w14:paraId="1ACE3B20" w14:textId="4C60A4C2" w:rsidR="00CE6BA4" w:rsidRPr="00F61D4F" w:rsidRDefault="004B4B49" w:rsidP="006E6433">
      <w:pPr>
        <w:spacing w:line="360" w:lineRule="auto"/>
        <w:jc w:val="both"/>
        <w:rPr>
          <w:rFonts w:ascii="Arial" w:hAnsi="Arial" w:cs="Arial"/>
          <w:b/>
          <w:lang w:val="en-US"/>
        </w:rPr>
      </w:pPr>
      <w:r w:rsidRPr="00F61D4F">
        <w:rPr>
          <w:rFonts w:ascii="Arial" w:hAnsi="Arial" w:cs="Arial"/>
          <w:b/>
          <w:lang w:val="en-US"/>
        </w:rPr>
        <w:t>Organizational Analysis and its current Digital Strategy</w:t>
      </w:r>
    </w:p>
    <w:p w14:paraId="329D71A1" w14:textId="6277D506" w:rsidR="00D97E7D" w:rsidRPr="00F61D4F" w:rsidRDefault="008C1B1C" w:rsidP="006E6433">
      <w:pPr>
        <w:spacing w:line="360" w:lineRule="auto"/>
        <w:jc w:val="both"/>
        <w:rPr>
          <w:rFonts w:ascii="Arial" w:hAnsi="Arial" w:cs="Arial"/>
          <w:b/>
          <w:lang w:val="en-US"/>
        </w:rPr>
      </w:pPr>
      <w:r w:rsidRPr="00F61D4F">
        <w:rPr>
          <w:rFonts w:ascii="Arial" w:hAnsi="Arial" w:cs="Arial"/>
          <w:b/>
          <w:lang w:val="en-US"/>
        </w:rPr>
        <w:t>Organizational Strategy</w:t>
      </w:r>
      <w:r w:rsidR="00D97E7D" w:rsidRPr="00F61D4F">
        <w:rPr>
          <w:rFonts w:ascii="Arial" w:hAnsi="Arial" w:cs="Arial"/>
          <w:b/>
          <w:lang w:val="en-US"/>
        </w:rPr>
        <w:t>:</w:t>
      </w:r>
    </w:p>
    <w:p w14:paraId="5CC85DD1" w14:textId="754E8F82" w:rsidR="001A39A5" w:rsidRDefault="001A39A5" w:rsidP="001A39A5">
      <w:pPr>
        <w:spacing w:line="360" w:lineRule="auto"/>
        <w:jc w:val="both"/>
        <w:rPr>
          <w:rFonts w:ascii="Arial" w:hAnsi="Arial" w:cs="Arial"/>
          <w:lang w:val="en-US"/>
        </w:rPr>
      </w:pPr>
      <w:r w:rsidRPr="001A39A5">
        <w:rPr>
          <w:rFonts w:ascii="Arial" w:hAnsi="Arial" w:cs="Arial"/>
          <w:lang w:val="en-US"/>
        </w:rPr>
        <w:t>The dedication of HP to innovation and research &amp; development is one of its main advantages. The business has a long history of making investments in emerging technology and creating state-of-the-art goods and services. Because of this, HP has been able to preserve its leadership position in the technology sector and its competitive advantage in a market that is continually changing.</w:t>
      </w:r>
    </w:p>
    <w:p w14:paraId="61E45999" w14:textId="6C7C647C" w:rsidR="00D25433" w:rsidRDefault="00D25433" w:rsidP="001A39A5">
      <w:pPr>
        <w:spacing w:line="360" w:lineRule="auto"/>
        <w:jc w:val="both"/>
        <w:rPr>
          <w:rFonts w:ascii="Arial" w:hAnsi="Arial" w:cs="Arial"/>
          <w:lang w:val="en-US"/>
        </w:rPr>
      </w:pPr>
      <w:r>
        <w:rPr>
          <w:noProof/>
          <w:lang w:eastAsia="en-IN"/>
        </w:rPr>
        <w:drawing>
          <wp:inline distT="0" distB="0" distL="0" distR="0" wp14:anchorId="4129EE42" wp14:editId="23A42DC3">
            <wp:extent cx="5731510" cy="3607091"/>
            <wp:effectExtent l="0" t="0" r="2540" b="0"/>
            <wp:docPr id="1" name="Picture 1" descr="HP Corporate Level Strategy - 579 Words | Research Paper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 Corporate Level Strategy - 579 Words | Research Paper Examp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07091"/>
                    </a:xfrm>
                    <a:prstGeom prst="rect">
                      <a:avLst/>
                    </a:prstGeom>
                    <a:noFill/>
                    <a:ln>
                      <a:noFill/>
                    </a:ln>
                  </pic:spPr>
                </pic:pic>
              </a:graphicData>
            </a:graphic>
          </wp:inline>
        </w:drawing>
      </w:r>
    </w:p>
    <w:p w14:paraId="7B27D04B" w14:textId="5A4FCBEA" w:rsidR="00D25433" w:rsidRDefault="008F0FB9" w:rsidP="00D25433">
      <w:pPr>
        <w:spacing w:line="360" w:lineRule="auto"/>
        <w:jc w:val="center"/>
        <w:rPr>
          <w:rFonts w:ascii="Arial" w:hAnsi="Arial" w:cs="Arial"/>
          <w:lang w:val="en-US"/>
        </w:rPr>
      </w:pPr>
      <w:r>
        <w:rPr>
          <w:rFonts w:ascii="Arial" w:hAnsi="Arial" w:cs="Arial"/>
          <w:lang w:val="en-US"/>
        </w:rPr>
        <w:t>HP Corporate Level Strategy (Ivy Panda, 2019)</w:t>
      </w:r>
    </w:p>
    <w:p w14:paraId="520528DE" w14:textId="0F64E70E" w:rsidR="00E068AB" w:rsidRDefault="00A37B76" w:rsidP="00A37B76">
      <w:pPr>
        <w:spacing w:line="360" w:lineRule="auto"/>
        <w:jc w:val="both"/>
        <w:rPr>
          <w:rFonts w:ascii="Arial" w:hAnsi="Arial" w:cs="Arial"/>
          <w:lang w:val="en-US"/>
        </w:rPr>
      </w:pPr>
      <w:r w:rsidRPr="00A37B76">
        <w:rPr>
          <w:rFonts w:ascii="Arial" w:hAnsi="Arial" w:cs="Arial"/>
          <w:lang w:val="en-US"/>
        </w:rPr>
        <w:t>HP's broad distribution network and worldwide reach are further assets. The business operates in more than 170 nations and has alliances with many of the biggest technology merchants and distributors on the planet. This makes it possible for HP to promote its goods and services globally and rea</w:t>
      </w:r>
      <w:r w:rsidR="004257B8">
        <w:rPr>
          <w:rFonts w:ascii="Arial" w:hAnsi="Arial" w:cs="Arial"/>
          <w:lang w:val="en-US"/>
        </w:rPr>
        <w:t>ch a wide variety of customers.</w:t>
      </w:r>
    </w:p>
    <w:p w14:paraId="7F0A0BC5" w14:textId="77777777" w:rsidR="006A278E" w:rsidRDefault="006A278E" w:rsidP="006A278E">
      <w:pPr>
        <w:spacing w:line="360" w:lineRule="auto"/>
        <w:jc w:val="both"/>
        <w:rPr>
          <w:rFonts w:ascii="Arial" w:hAnsi="Arial" w:cs="Arial"/>
          <w:lang w:val="en-US"/>
        </w:rPr>
      </w:pPr>
      <w:r w:rsidRPr="002174DD">
        <w:rPr>
          <w:rFonts w:ascii="Arial" w:hAnsi="Arial" w:cs="Arial"/>
          <w:lang w:val="en-US"/>
        </w:rPr>
        <w:t>According to Forbes, HP was listed at position 80 on the Global 2000 list and at number 31 among the World's Most Valuable Brands.</w:t>
      </w:r>
      <w:r>
        <w:rPr>
          <w:rFonts w:ascii="Arial" w:hAnsi="Arial" w:cs="Arial"/>
          <w:lang w:val="en-US"/>
        </w:rPr>
        <w:t xml:space="preserve"> </w:t>
      </w:r>
      <w:r w:rsidRPr="002174DD">
        <w:rPr>
          <w:rFonts w:ascii="Arial" w:hAnsi="Arial" w:cs="Arial"/>
          <w:lang w:val="en-US"/>
        </w:rPr>
        <w:t>Even if HP is currently a market leader in the field of global technology providers and has a notable success story to its credit, the corporation still has a ways to go.</w:t>
      </w:r>
    </w:p>
    <w:p w14:paraId="155C9FDB" w14:textId="159243B3" w:rsidR="002C127A" w:rsidRDefault="00A37B76" w:rsidP="002C127A">
      <w:pPr>
        <w:spacing w:line="360" w:lineRule="auto"/>
        <w:jc w:val="both"/>
        <w:rPr>
          <w:rFonts w:ascii="Arial" w:hAnsi="Arial" w:cs="Arial"/>
          <w:lang w:val="en-US"/>
        </w:rPr>
      </w:pPr>
      <w:r w:rsidRPr="00A37B76">
        <w:rPr>
          <w:rFonts w:ascii="Arial" w:hAnsi="Arial" w:cs="Arial"/>
          <w:lang w:val="en-US"/>
        </w:rPr>
        <w:lastRenderedPageBreak/>
        <w:t>In conclusion, HP is a significant participant in the technology sector and is well known for its cutting-edge goods and services, worldwide presence, and dedication to sustainability and social responsibility.</w:t>
      </w:r>
      <w:r w:rsidR="005A26B4">
        <w:rPr>
          <w:rFonts w:ascii="Arial" w:hAnsi="Arial" w:cs="Arial"/>
          <w:lang w:val="en-US"/>
        </w:rPr>
        <w:t xml:space="preserve"> (Bart Leby, 2023)</w:t>
      </w:r>
    </w:p>
    <w:p w14:paraId="6A55B48C" w14:textId="79B219E6" w:rsidR="000C084D" w:rsidRDefault="000C084D" w:rsidP="002C127A">
      <w:pPr>
        <w:spacing w:line="360" w:lineRule="auto"/>
        <w:jc w:val="both"/>
        <w:rPr>
          <w:rFonts w:ascii="Arial" w:hAnsi="Arial" w:cs="Arial"/>
          <w:lang w:val="en-US"/>
        </w:rPr>
      </w:pPr>
    </w:p>
    <w:p w14:paraId="6762071F" w14:textId="6EA72E6C" w:rsidR="0078444A" w:rsidRDefault="0078444A" w:rsidP="002C127A">
      <w:pPr>
        <w:spacing w:line="360" w:lineRule="auto"/>
        <w:jc w:val="both"/>
        <w:rPr>
          <w:rFonts w:ascii="Arial" w:hAnsi="Arial" w:cs="Arial"/>
          <w:lang w:val="en-US"/>
        </w:rPr>
      </w:pPr>
    </w:p>
    <w:p w14:paraId="01C0E592" w14:textId="77777777" w:rsidR="00092FFC" w:rsidRDefault="00092FFC">
      <w:pPr>
        <w:rPr>
          <w:rFonts w:ascii="Arial" w:hAnsi="Arial" w:cs="Arial"/>
          <w:lang w:val="en-US"/>
        </w:rPr>
      </w:pPr>
      <w:r>
        <w:rPr>
          <w:rFonts w:ascii="Arial" w:hAnsi="Arial" w:cs="Arial"/>
          <w:lang w:val="en-US"/>
        </w:rPr>
        <w:br w:type="page"/>
      </w:r>
    </w:p>
    <w:p w14:paraId="5C41C63A" w14:textId="796DBB8C" w:rsidR="0078444A" w:rsidRPr="001174D9" w:rsidRDefault="0078444A" w:rsidP="002C127A">
      <w:pPr>
        <w:spacing w:line="360" w:lineRule="auto"/>
        <w:jc w:val="both"/>
        <w:rPr>
          <w:rFonts w:ascii="Arial" w:hAnsi="Arial" w:cs="Arial"/>
          <w:b/>
          <w:lang w:val="en-US"/>
        </w:rPr>
      </w:pPr>
      <w:r w:rsidRPr="001174D9">
        <w:rPr>
          <w:rFonts w:ascii="Arial" w:hAnsi="Arial" w:cs="Arial"/>
          <w:b/>
          <w:lang w:val="en-US"/>
        </w:rPr>
        <w:lastRenderedPageBreak/>
        <w:t xml:space="preserve">PESTLE Analysis of </w:t>
      </w:r>
      <w:r w:rsidR="00D02771" w:rsidRPr="001174D9">
        <w:rPr>
          <w:rFonts w:ascii="Arial" w:hAnsi="Arial" w:cs="Arial"/>
          <w:b/>
          <w:lang w:val="en-US"/>
        </w:rPr>
        <w:t>HP</w:t>
      </w:r>
      <w:r w:rsidR="00AE3065" w:rsidRPr="001174D9">
        <w:rPr>
          <w:rFonts w:ascii="Arial" w:hAnsi="Arial" w:cs="Arial"/>
          <w:b/>
          <w:lang w:val="en-US"/>
        </w:rPr>
        <w:t xml:space="preserve"> in t</w:t>
      </w:r>
      <w:r w:rsidR="00251C1E" w:rsidRPr="001174D9">
        <w:rPr>
          <w:rFonts w:ascii="Arial" w:hAnsi="Arial" w:cs="Arial"/>
          <w:b/>
          <w:lang w:val="en-US"/>
        </w:rPr>
        <w:t>he UK Market:</w:t>
      </w:r>
    </w:p>
    <w:p w14:paraId="05A6406E" w14:textId="560270B6" w:rsidR="001C1863" w:rsidRPr="001C1863" w:rsidRDefault="00300E9A" w:rsidP="001C1863">
      <w:pPr>
        <w:spacing w:line="360" w:lineRule="auto"/>
        <w:rPr>
          <w:rFonts w:ascii="Arial" w:hAnsi="Arial" w:cs="Arial"/>
          <w:noProof/>
          <w:lang w:eastAsia="en-IN"/>
        </w:rPr>
      </w:pPr>
      <w:r>
        <w:rPr>
          <w:noProof/>
          <w:lang w:eastAsia="en-IN"/>
        </w:rPr>
        <w:drawing>
          <wp:anchor distT="0" distB="0" distL="114300" distR="114300" simplePos="0" relativeHeight="251655680" behindDoc="0" locked="0" layoutInCell="1" allowOverlap="1" wp14:anchorId="5071B498" wp14:editId="558B4886">
            <wp:simplePos x="0" y="0"/>
            <wp:positionH relativeFrom="column">
              <wp:posOffset>1082040</wp:posOffset>
            </wp:positionH>
            <wp:positionV relativeFrom="paragraph">
              <wp:posOffset>1056640</wp:posOffset>
            </wp:positionV>
            <wp:extent cx="3619500" cy="3230245"/>
            <wp:effectExtent l="0" t="0" r="0" b="8255"/>
            <wp:wrapTopAndBottom/>
            <wp:docPr id="5" name="Picture 5"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STEL Analysis (PEST Analysis) EXPLAINED with EXAMPLES | B2U"/>
                    <pic:cNvPicPr>
                      <a:picLocks noChangeAspect="1" noChangeArrowheads="1"/>
                    </pic:cNvPicPr>
                  </pic:nvPicPr>
                  <pic:blipFill rotWithShape="1">
                    <a:blip r:embed="rId10">
                      <a:extLst>
                        <a:ext uri="{28A0092B-C50C-407E-A947-70E740481C1C}">
                          <a14:useLocalDpi xmlns:a14="http://schemas.microsoft.com/office/drawing/2010/main" val="0"/>
                        </a:ext>
                      </a:extLst>
                    </a:blip>
                    <a:srcRect l="18879" t="-237" r="17971"/>
                    <a:stretch/>
                  </pic:blipFill>
                  <pic:spPr bwMode="auto">
                    <a:xfrm>
                      <a:off x="0" y="0"/>
                      <a:ext cx="3619500" cy="3230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1863" w:rsidRPr="001C1863">
        <w:t xml:space="preserve"> </w:t>
      </w:r>
      <w:r w:rsidR="001C1863" w:rsidRPr="001C1863">
        <w:rPr>
          <w:rFonts w:ascii="Arial" w:hAnsi="Arial" w:cs="Arial"/>
          <w:noProof/>
          <w:lang w:eastAsia="en-IN"/>
        </w:rPr>
        <w:t>PESTEL study, in addition to competing pressures, provides significant information about operational challenges HP Inc. may encounter in the overall macro environment. For example, even if a sector has a strong growth trajectory and high profitability, HP Inc. will not gain from it if the political environment is volatile.</w:t>
      </w:r>
    </w:p>
    <w:p w14:paraId="216223EC" w14:textId="0CD9412E" w:rsidR="0092241C" w:rsidRPr="001C1863" w:rsidRDefault="0092241C" w:rsidP="001C1863">
      <w:pPr>
        <w:spacing w:line="360" w:lineRule="auto"/>
        <w:jc w:val="both"/>
        <w:rPr>
          <w:rFonts w:ascii="Arial" w:hAnsi="Arial" w:cs="Arial"/>
          <w:lang w:val="en-US"/>
        </w:rPr>
      </w:pPr>
    </w:p>
    <w:p w14:paraId="5CA9DAE1" w14:textId="798C86AE" w:rsidR="00300E9A" w:rsidRDefault="00300E9A" w:rsidP="00300E9A">
      <w:pPr>
        <w:spacing w:line="360" w:lineRule="auto"/>
        <w:jc w:val="center"/>
        <w:rPr>
          <w:rFonts w:ascii="Arial" w:hAnsi="Arial" w:cs="Arial"/>
          <w:lang w:val="en-US"/>
        </w:rPr>
      </w:pPr>
      <w:r>
        <w:rPr>
          <w:rFonts w:ascii="Arial" w:hAnsi="Arial" w:cs="Arial"/>
          <w:lang w:val="en-US"/>
        </w:rPr>
        <w:t>PESTLE Diagram (Source: Business to you)</w:t>
      </w:r>
    </w:p>
    <w:p w14:paraId="5373C8A9" w14:textId="4AA43077" w:rsidR="00D841E5" w:rsidRDefault="00FB3177" w:rsidP="00D841E5">
      <w:pPr>
        <w:spacing w:line="360" w:lineRule="auto"/>
        <w:jc w:val="both"/>
        <w:rPr>
          <w:rFonts w:ascii="Arial" w:hAnsi="Arial" w:cs="Arial"/>
          <w:lang w:val="en-US"/>
        </w:rPr>
      </w:pPr>
      <w:r>
        <w:rPr>
          <w:rFonts w:ascii="Arial" w:hAnsi="Arial" w:cs="Arial"/>
          <w:lang w:val="en-US"/>
        </w:rPr>
        <w:t>Political Factors:</w:t>
      </w:r>
    </w:p>
    <w:p w14:paraId="4C1B24C1" w14:textId="77777777" w:rsidR="00534CD4" w:rsidRDefault="00534CD4" w:rsidP="00534CD4">
      <w:pPr>
        <w:pStyle w:val="ListParagraph"/>
        <w:numPr>
          <w:ilvl w:val="0"/>
          <w:numId w:val="27"/>
        </w:numPr>
        <w:spacing w:line="360" w:lineRule="auto"/>
        <w:jc w:val="both"/>
        <w:rPr>
          <w:rFonts w:ascii="Arial" w:hAnsi="Arial" w:cs="Arial"/>
          <w:lang w:val="en-US"/>
        </w:rPr>
      </w:pPr>
      <w:r w:rsidRPr="00534CD4">
        <w:rPr>
          <w:rFonts w:ascii="Arial" w:hAnsi="Arial" w:cs="Arial"/>
          <w:lang w:val="en-US"/>
        </w:rPr>
        <w:t>The government of the United Kingdom is one of those governments that would be not just consistent but also successful if it operated p</w:t>
      </w:r>
      <w:r>
        <w:rPr>
          <w:rFonts w:ascii="Arial" w:hAnsi="Arial" w:cs="Arial"/>
          <w:lang w:val="en-US"/>
        </w:rPr>
        <w:t>roperly in all of these areas.</w:t>
      </w:r>
    </w:p>
    <w:p w14:paraId="20C7F500" w14:textId="0725B19A" w:rsidR="00534CD4" w:rsidRPr="00534CD4" w:rsidRDefault="00534CD4" w:rsidP="00534CD4">
      <w:pPr>
        <w:pStyle w:val="ListParagraph"/>
        <w:numPr>
          <w:ilvl w:val="0"/>
          <w:numId w:val="27"/>
        </w:numPr>
        <w:spacing w:line="360" w:lineRule="auto"/>
        <w:jc w:val="both"/>
        <w:rPr>
          <w:rFonts w:ascii="Arial" w:hAnsi="Arial" w:cs="Arial"/>
          <w:lang w:val="en-US"/>
        </w:rPr>
      </w:pPr>
      <w:r w:rsidRPr="00534CD4">
        <w:rPr>
          <w:rFonts w:ascii="Arial" w:hAnsi="Arial" w:cs="Arial"/>
          <w:lang w:val="en-US"/>
        </w:rPr>
        <w:t>The United Kingdom's political structure combines parliamentary democracy and a constitutional monarchy, with the monarch serving as head of state and the prime minister as head of government.</w:t>
      </w:r>
    </w:p>
    <w:p w14:paraId="29C8D945" w14:textId="6856C223" w:rsidR="000A03BD" w:rsidRPr="004F0BCC" w:rsidRDefault="000A03BD" w:rsidP="000A03BD">
      <w:pPr>
        <w:pStyle w:val="ListParagraph"/>
        <w:numPr>
          <w:ilvl w:val="0"/>
          <w:numId w:val="27"/>
        </w:numPr>
        <w:spacing w:line="360" w:lineRule="auto"/>
        <w:jc w:val="both"/>
        <w:rPr>
          <w:rFonts w:ascii="Arial" w:hAnsi="Arial" w:cs="Arial"/>
          <w:lang w:val="en-US"/>
        </w:rPr>
      </w:pPr>
      <w:r w:rsidRPr="004F0BCC">
        <w:rPr>
          <w:rFonts w:ascii="Arial" w:hAnsi="Arial" w:cs="Arial"/>
          <w:lang w:val="en-US"/>
        </w:rPr>
        <w:t>Brexit had an impact on the United Kingdom because many people believed that the country would become economically affluent and that there would be lots of employment opportunities as a result of the country's departure from the EU.</w:t>
      </w:r>
    </w:p>
    <w:p w14:paraId="0AA35089" w14:textId="77777777" w:rsidR="00AA49E1" w:rsidRDefault="00AA49E1" w:rsidP="000850B1">
      <w:pPr>
        <w:spacing w:line="360" w:lineRule="auto"/>
        <w:jc w:val="both"/>
        <w:rPr>
          <w:rFonts w:ascii="Arial" w:hAnsi="Arial" w:cs="Arial"/>
          <w:lang w:val="en-US"/>
        </w:rPr>
      </w:pPr>
    </w:p>
    <w:p w14:paraId="7E49E520" w14:textId="5A159FE1" w:rsidR="000850B1" w:rsidRDefault="000850B1" w:rsidP="000850B1">
      <w:pPr>
        <w:spacing w:line="360" w:lineRule="auto"/>
        <w:jc w:val="both"/>
        <w:rPr>
          <w:rFonts w:ascii="Arial" w:hAnsi="Arial" w:cs="Arial"/>
          <w:lang w:val="en-US"/>
        </w:rPr>
      </w:pPr>
      <w:r>
        <w:rPr>
          <w:rFonts w:ascii="Arial" w:hAnsi="Arial" w:cs="Arial"/>
          <w:lang w:val="en-US"/>
        </w:rPr>
        <w:t>Economic Factors:</w:t>
      </w:r>
    </w:p>
    <w:p w14:paraId="6C7F6095" w14:textId="0733F25B" w:rsidR="000850B1" w:rsidRDefault="0021692E" w:rsidP="0021692E">
      <w:pPr>
        <w:pStyle w:val="ListParagraph"/>
        <w:numPr>
          <w:ilvl w:val="0"/>
          <w:numId w:val="4"/>
        </w:numPr>
        <w:spacing w:line="360" w:lineRule="auto"/>
        <w:jc w:val="both"/>
        <w:rPr>
          <w:rFonts w:ascii="Arial" w:hAnsi="Arial" w:cs="Arial"/>
          <w:lang w:val="en-US"/>
        </w:rPr>
      </w:pPr>
      <w:r w:rsidRPr="0021692E">
        <w:rPr>
          <w:rFonts w:ascii="Arial" w:hAnsi="Arial" w:cs="Arial"/>
          <w:lang w:val="en-US"/>
        </w:rPr>
        <w:t xml:space="preserve">Because the UK market is so </w:t>
      </w:r>
      <w:r>
        <w:rPr>
          <w:rFonts w:ascii="Arial" w:hAnsi="Arial" w:cs="Arial"/>
          <w:lang w:val="en-US"/>
        </w:rPr>
        <w:t>diverse</w:t>
      </w:r>
      <w:r w:rsidRPr="0021692E">
        <w:rPr>
          <w:rFonts w:ascii="Arial" w:hAnsi="Arial" w:cs="Arial"/>
          <w:lang w:val="en-US"/>
        </w:rPr>
        <w:t xml:space="preserve">, all firms </w:t>
      </w:r>
      <w:r>
        <w:rPr>
          <w:rFonts w:ascii="Arial" w:hAnsi="Arial" w:cs="Arial"/>
          <w:lang w:val="en-US"/>
        </w:rPr>
        <w:t xml:space="preserve">including HP </w:t>
      </w:r>
      <w:r w:rsidRPr="0021692E">
        <w:rPr>
          <w:rFonts w:ascii="Arial" w:hAnsi="Arial" w:cs="Arial"/>
          <w:lang w:val="en-US"/>
        </w:rPr>
        <w:t>have an equal chance to develop and expand there.</w:t>
      </w:r>
    </w:p>
    <w:p w14:paraId="0C609741" w14:textId="137ACBA5" w:rsidR="00232839" w:rsidRDefault="006A5EED" w:rsidP="002C127A">
      <w:pPr>
        <w:pStyle w:val="ListParagraph"/>
        <w:numPr>
          <w:ilvl w:val="0"/>
          <w:numId w:val="4"/>
        </w:numPr>
        <w:spacing w:line="360" w:lineRule="auto"/>
        <w:jc w:val="both"/>
        <w:rPr>
          <w:rFonts w:ascii="Arial" w:hAnsi="Arial" w:cs="Arial"/>
          <w:lang w:val="en-US"/>
        </w:rPr>
      </w:pPr>
      <w:r>
        <w:rPr>
          <w:rFonts w:ascii="Arial" w:hAnsi="Arial" w:cs="Arial"/>
          <w:lang w:val="en-US"/>
        </w:rPr>
        <w:lastRenderedPageBreak/>
        <w:t>The inflation rate in the UK is 7.9% according to the data of Office for National Statistics which is an unfavorable factor for HP.</w:t>
      </w:r>
    </w:p>
    <w:p w14:paraId="371D30E7" w14:textId="157746F8" w:rsidR="00AB24CF" w:rsidRDefault="00391821" w:rsidP="00391821">
      <w:pPr>
        <w:pStyle w:val="ListParagraph"/>
        <w:numPr>
          <w:ilvl w:val="0"/>
          <w:numId w:val="4"/>
        </w:numPr>
        <w:spacing w:line="360" w:lineRule="auto"/>
        <w:jc w:val="both"/>
        <w:rPr>
          <w:rFonts w:ascii="Arial" w:hAnsi="Arial" w:cs="Arial"/>
          <w:lang w:val="en-US"/>
        </w:rPr>
      </w:pPr>
      <w:r w:rsidRPr="00391821">
        <w:rPr>
          <w:rFonts w:ascii="Arial" w:hAnsi="Arial" w:cs="Arial"/>
          <w:lang w:val="en-US"/>
        </w:rPr>
        <w:t xml:space="preserve">The prosperity of the UK economy is </w:t>
      </w:r>
      <w:r w:rsidR="00995522">
        <w:rPr>
          <w:rFonts w:ascii="Arial" w:hAnsi="Arial" w:cs="Arial"/>
          <w:lang w:val="en-US"/>
        </w:rPr>
        <w:t>running completely</w:t>
      </w:r>
      <w:r w:rsidRPr="00391821">
        <w:rPr>
          <w:rFonts w:ascii="Arial" w:hAnsi="Arial" w:cs="Arial"/>
          <w:lang w:val="en-US"/>
        </w:rPr>
        <w:t xml:space="preserve"> by diversity. Because the market is so diverse, every business has an equal opportunity to develop and flourish. As long as there is a market for it and it adds value to the customers' lives. </w:t>
      </w:r>
      <w:r w:rsidR="00BF7E01">
        <w:rPr>
          <w:rFonts w:ascii="Arial" w:hAnsi="Arial" w:cs="Arial"/>
          <w:lang w:val="en-US"/>
        </w:rPr>
        <w:t>(</w:t>
      </w:r>
      <w:r w:rsidR="00D95441">
        <w:rPr>
          <w:rFonts w:ascii="Arial" w:hAnsi="Arial" w:cs="Arial"/>
          <w:lang w:val="en-US"/>
        </w:rPr>
        <w:t>Ahsan Ali Shaw, 2019</w:t>
      </w:r>
      <w:r w:rsidR="00BF7E01">
        <w:rPr>
          <w:rFonts w:ascii="Arial" w:hAnsi="Arial" w:cs="Arial"/>
          <w:lang w:val="en-US"/>
        </w:rPr>
        <w:t>)</w:t>
      </w:r>
    </w:p>
    <w:p w14:paraId="4EAD16B9" w14:textId="16A416A4" w:rsidR="00AB24CF" w:rsidRDefault="00AB24CF" w:rsidP="00AB24CF">
      <w:pPr>
        <w:spacing w:line="360" w:lineRule="auto"/>
        <w:jc w:val="both"/>
        <w:rPr>
          <w:rFonts w:ascii="Arial" w:hAnsi="Arial" w:cs="Arial"/>
          <w:lang w:val="en-US"/>
        </w:rPr>
      </w:pPr>
      <w:r>
        <w:rPr>
          <w:rFonts w:ascii="Arial" w:hAnsi="Arial" w:cs="Arial"/>
          <w:lang w:val="en-US"/>
        </w:rPr>
        <w:t>Social Factors:</w:t>
      </w:r>
    </w:p>
    <w:p w14:paraId="3ED9F017" w14:textId="22BAD065" w:rsidR="00AD2D2B" w:rsidRDefault="00AD2D2B" w:rsidP="00640450">
      <w:pPr>
        <w:pStyle w:val="ListParagraph"/>
        <w:numPr>
          <w:ilvl w:val="0"/>
          <w:numId w:val="5"/>
        </w:numPr>
        <w:spacing w:line="360" w:lineRule="auto"/>
        <w:jc w:val="both"/>
        <w:rPr>
          <w:rFonts w:ascii="Arial" w:hAnsi="Arial" w:cs="Arial"/>
          <w:lang w:val="en-US"/>
        </w:rPr>
      </w:pPr>
      <w:r w:rsidRPr="00AD2D2B">
        <w:rPr>
          <w:rFonts w:ascii="Arial" w:hAnsi="Arial" w:cs="Arial"/>
          <w:lang w:val="en-US"/>
        </w:rPr>
        <w:t>The British educational system is unique in that it is regularly updated with the most recent material each year. Degrees gained via the British educational system are recognized globally.</w:t>
      </w:r>
    </w:p>
    <w:p w14:paraId="42929F11" w14:textId="54543DF6" w:rsidR="00AD2D2B" w:rsidRPr="00AD2D2B" w:rsidRDefault="00AD2D2B" w:rsidP="00640450">
      <w:pPr>
        <w:pStyle w:val="ListParagraph"/>
        <w:numPr>
          <w:ilvl w:val="0"/>
          <w:numId w:val="5"/>
        </w:numPr>
        <w:spacing w:line="360" w:lineRule="auto"/>
        <w:jc w:val="both"/>
        <w:rPr>
          <w:rFonts w:ascii="Arial" w:hAnsi="Arial" w:cs="Arial"/>
          <w:lang w:val="en-US"/>
        </w:rPr>
      </w:pPr>
      <w:r w:rsidRPr="00AD2D2B">
        <w:rPr>
          <w:rFonts w:ascii="Arial" w:hAnsi="Arial" w:cs="Arial"/>
          <w:lang w:val="en-US"/>
        </w:rPr>
        <w:t>A society's way of life and culture impact organizational culture in a certain context. When developing a marketing message for clients, marketers at HP Inc.'s Diversified Computer Systems business must analyze the populace's common views and attitudes.</w:t>
      </w:r>
    </w:p>
    <w:p w14:paraId="42B1D0B1" w14:textId="02B02774" w:rsidR="003C5D27" w:rsidRDefault="0074326E" w:rsidP="003C5D27">
      <w:pPr>
        <w:pStyle w:val="ListParagraph"/>
        <w:numPr>
          <w:ilvl w:val="0"/>
          <w:numId w:val="5"/>
        </w:numPr>
        <w:spacing w:line="360" w:lineRule="auto"/>
        <w:jc w:val="both"/>
        <w:rPr>
          <w:rFonts w:ascii="Arial" w:hAnsi="Arial" w:cs="Arial"/>
          <w:lang w:val="en-US"/>
        </w:rPr>
      </w:pPr>
      <w:r>
        <w:rPr>
          <w:rFonts w:ascii="Arial" w:hAnsi="Arial" w:cs="Arial"/>
          <w:lang w:val="en-US"/>
        </w:rPr>
        <w:t>Social factor for HP in the UK also includes Demographics and skill of level of the population, entrepreneurship skills in the society, educational level, etc.</w:t>
      </w:r>
    </w:p>
    <w:p w14:paraId="5534CBCF" w14:textId="6F8CB722" w:rsidR="003C5D27" w:rsidRDefault="003C5D27" w:rsidP="003C5D27">
      <w:pPr>
        <w:spacing w:line="360" w:lineRule="auto"/>
        <w:jc w:val="both"/>
        <w:rPr>
          <w:rFonts w:ascii="Arial" w:hAnsi="Arial" w:cs="Arial"/>
          <w:lang w:val="en-US"/>
        </w:rPr>
      </w:pPr>
      <w:r>
        <w:rPr>
          <w:rFonts w:ascii="Arial" w:hAnsi="Arial" w:cs="Arial"/>
          <w:lang w:val="en-US"/>
        </w:rPr>
        <w:t>Technological Factors:</w:t>
      </w:r>
    </w:p>
    <w:p w14:paraId="0DC409D3" w14:textId="1393B4E9" w:rsidR="001A39A5" w:rsidRPr="00495ACA" w:rsidRDefault="006C12C0" w:rsidP="006C12C0">
      <w:pPr>
        <w:pStyle w:val="ListParagraph"/>
        <w:numPr>
          <w:ilvl w:val="0"/>
          <w:numId w:val="6"/>
        </w:numPr>
        <w:spacing w:line="360" w:lineRule="auto"/>
        <w:jc w:val="both"/>
        <w:rPr>
          <w:rFonts w:ascii="Arial" w:hAnsi="Arial" w:cs="Arial"/>
          <w:lang w:val="en-US"/>
        </w:rPr>
      </w:pPr>
      <w:r w:rsidRPr="006C12C0">
        <w:rPr>
          <w:rFonts w:ascii="Arial" w:hAnsi="Arial" w:cs="Arial"/>
          <w:lang w:val="en-US"/>
        </w:rPr>
        <w:t>Britain is one of the most technologically advanced countries in the world. Both financial and technical institutions thrive in London. The cutting-edge technology infrastructure of the United Kingdom provides entrepreneurs with several commercial prospects.</w:t>
      </w:r>
      <w:r w:rsidR="00495ACA" w:rsidRPr="00495ACA">
        <w:rPr>
          <w:rFonts w:ascii="Arial" w:hAnsi="Arial" w:cs="Arial"/>
          <w:lang w:val="en-US"/>
        </w:rPr>
        <w:t xml:space="preserve"> </w:t>
      </w:r>
      <w:r w:rsidR="00EC4745" w:rsidRPr="00495ACA">
        <w:rPr>
          <w:rFonts w:ascii="Arial" w:hAnsi="Arial" w:cs="Arial"/>
          <w:lang w:val="en-US"/>
        </w:rPr>
        <w:t>(Joe David, 2023)</w:t>
      </w:r>
    </w:p>
    <w:p w14:paraId="6D8B3670" w14:textId="77777777" w:rsidR="00EE14A8" w:rsidRDefault="00EE14A8" w:rsidP="00EE14A8">
      <w:pPr>
        <w:pStyle w:val="ListParagraph"/>
        <w:numPr>
          <w:ilvl w:val="0"/>
          <w:numId w:val="6"/>
        </w:numPr>
        <w:spacing w:line="360" w:lineRule="auto"/>
        <w:jc w:val="both"/>
        <w:rPr>
          <w:rFonts w:ascii="Arial" w:hAnsi="Arial" w:cs="Arial"/>
          <w:lang w:val="en-US"/>
        </w:rPr>
      </w:pPr>
      <w:r w:rsidRPr="00EE14A8">
        <w:rPr>
          <w:rFonts w:ascii="Arial" w:hAnsi="Arial" w:cs="Arial"/>
          <w:lang w:val="en-US"/>
        </w:rPr>
        <w:t>HP, being a technology behemoth, is heavily influenced by technical factors. The rapid advancement of technology has exacerbated HP's issues.</w:t>
      </w:r>
    </w:p>
    <w:p w14:paraId="3987DE70" w14:textId="2F04FDD9" w:rsidR="006608A0" w:rsidRDefault="006608A0" w:rsidP="00EE14A8">
      <w:pPr>
        <w:pStyle w:val="ListParagraph"/>
        <w:numPr>
          <w:ilvl w:val="0"/>
          <w:numId w:val="6"/>
        </w:numPr>
        <w:spacing w:line="360" w:lineRule="auto"/>
        <w:jc w:val="both"/>
        <w:rPr>
          <w:rFonts w:ascii="Arial" w:hAnsi="Arial" w:cs="Arial"/>
          <w:lang w:val="en-US"/>
        </w:rPr>
      </w:pPr>
      <w:r w:rsidRPr="006608A0">
        <w:rPr>
          <w:rFonts w:ascii="Arial" w:hAnsi="Arial" w:cs="Arial"/>
          <w:lang w:val="en-US"/>
        </w:rPr>
        <w:t>The UK economy is significantly influenced by the technology sector</w:t>
      </w:r>
      <w:r w:rsidR="007A2DEC">
        <w:rPr>
          <w:rFonts w:ascii="Arial" w:hAnsi="Arial" w:cs="Arial"/>
          <w:lang w:val="en-US"/>
        </w:rPr>
        <w:t>.</w:t>
      </w:r>
    </w:p>
    <w:p w14:paraId="63247698" w14:textId="237CB88C" w:rsidR="006608A0" w:rsidRDefault="006608A0" w:rsidP="006608A0">
      <w:pPr>
        <w:spacing w:line="360" w:lineRule="auto"/>
        <w:jc w:val="both"/>
        <w:rPr>
          <w:rFonts w:ascii="Arial" w:hAnsi="Arial" w:cs="Arial"/>
          <w:lang w:val="en-US"/>
        </w:rPr>
      </w:pPr>
      <w:r>
        <w:rPr>
          <w:rFonts w:ascii="Arial" w:hAnsi="Arial" w:cs="Arial"/>
          <w:lang w:val="en-US"/>
        </w:rPr>
        <w:t>Legal Factors</w:t>
      </w:r>
      <w:r w:rsidR="00622E97">
        <w:rPr>
          <w:rFonts w:ascii="Arial" w:hAnsi="Arial" w:cs="Arial"/>
          <w:lang w:val="en-US"/>
        </w:rPr>
        <w:t>:</w:t>
      </w:r>
    </w:p>
    <w:p w14:paraId="02C0983F" w14:textId="4CC6CEC1" w:rsidR="00622E97" w:rsidRDefault="00C46149" w:rsidP="00C46149">
      <w:pPr>
        <w:pStyle w:val="ListParagraph"/>
        <w:numPr>
          <w:ilvl w:val="0"/>
          <w:numId w:val="7"/>
        </w:numPr>
        <w:spacing w:line="360" w:lineRule="auto"/>
        <w:jc w:val="both"/>
        <w:rPr>
          <w:rFonts w:ascii="Arial" w:hAnsi="Arial" w:cs="Arial"/>
          <w:lang w:val="en-US"/>
        </w:rPr>
      </w:pPr>
      <w:r w:rsidRPr="00C46149">
        <w:rPr>
          <w:rFonts w:ascii="Arial" w:hAnsi="Arial" w:cs="Arial"/>
          <w:lang w:val="en-US"/>
        </w:rPr>
        <w:t>There are multiple data protection and privacy regulations in different nations because as technology advances, it becomes increasingly crucial to protect our data when entering a new market.</w:t>
      </w:r>
    </w:p>
    <w:p w14:paraId="3E4FABBF" w14:textId="77777777" w:rsidR="00F2628D" w:rsidRDefault="00826FDD" w:rsidP="00436F71">
      <w:pPr>
        <w:pStyle w:val="ListParagraph"/>
        <w:numPr>
          <w:ilvl w:val="0"/>
          <w:numId w:val="7"/>
        </w:numPr>
        <w:spacing w:line="360" w:lineRule="auto"/>
        <w:jc w:val="both"/>
        <w:rPr>
          <w:rFonts w:ascii="Arial" w:hAnsi="Arial" w:cs="Arial"/>
          <w:lang w:val="en-US"/>
        </w:rPr>
      </w:pPr>
      <w:r w:rsidRPr="00826FDD">
        <w:rPr>
          <w:rFonts w:ascii="Arial" w:hAnsi="Arial" w:cs="Arial"/>
          <w:lang w:val="en-US"/>
        </w:rPr>
        <w:t>HP must follow the data regulations of the respective country; for example, several countries, including China, the EU, and India, want to store their data there. It is critical to follow consumer protection regulations in countries such as the United States, the European Union, the United Kingdom, and India.</w:t>
      </w:r>
    </w:p>
    <w:p w14:paraId="3D984C20" w14:textId="1228B25F" w:rsidR="000B2891" w:rsidRPr="00F2628D" w:rsidRDefault="000B2891" w:rsidP="00436F71">
      <w:pPr>
        <w:pStyle w:val="ListParagraph"/>
        <w:numPr>
          <w:ilvl w:val="0"/>
          <w:numId w:val="7"/>
        </w:numPr>
        <w:spacing w:line="360" w:lineRule="auto"/>
        <w:jc w:val="both"/>
        <w:rPr>
          <w:rFonts w:ascii="Arial" w:hAnsi="Arial" w:cs="Arial"/>
          <w:lang w:val="en-US"/>
        </w:rPr>
      </w:pPr>
      <w:r w:rsidRPr="00F2628D">
        <w:rPr>
          <w:rFonts w:ascii="Arial" w:hAnsi="Arial" w:cs="Arial"/>
          <w:lang w:val="en-US"/>
        </w:rPr>
        <w:lastRenderedPageBreak/>
        <w:t>The history of democracy in the United Kingdom is long and glorious. It has a cutting-edge judicial system and a strong tradition of upholding civil liberties. It is a global leader in terms of civil liberties and human rights.</w:t>
      </w:r>
    </w:p>
    <w:p w14:paraId="7F778977" w14:textId="28D990E4" w:rsidR="00436F71" w:rsidRDefault="00436F71" w:rsidP="00436F71">
      <w:pPr>
        <w:spacing w:line="360" w:lineRule="auto"/>
        <w:jc w:val="both"/>
        <w:rPr>
          <w:rFonts w:ascii="Arial" w:hAnsi="Arial" w:cs="Arial"/>
          <w:lang w:val="en-US"/>
        </w:rPr>
      </w:pPr>
      <w:r>
        <w:rPr>
          <w:rFonts w:ascii="Arial" w:hAnsi="Arial" w:cs="Arial"/>
          <w:lang w:val="en-US"/>
        </w:rPr>
        <w:t>Environmental Factors:</w:t>
      </w:r>
    </w:p>
    <w:p w14:paraId="79F755CD" w14:textId="77777777" w:rsidR="00FE71CA" w:rsidRDefault="00FE71CA" w:rsidP="00FE71CA">
      <w:pPr>
        <w:pStyle w:val="ListParagraph"/>
        <w:numPr>
          <w:ilvl w:val="0"/>
          <w:numId w:val="28"/>
        </w:numPr>
        <w:spacing w:line="360" w:lineRule="auto"/>
        <w:jc w:val="both"/>
        <w:rPr>
          <w:rFonts w:ascii="Arial" w:hAnsi="Arial" w:cs="Arial"/>
          <w:lang w:val="en-US"/>
        </w:rPr>
      </w:pPr>
      <w:r w:rsidRPr="00FE71CA">
        <w:rPr>
          <w:rFonts w:ascii="Arial" w:hAnsi="Arial" w:cs="Arial"/>
          <w:lang w:val="en-US"/>
        </w:rPr>
        <w:t>After announcing that it had recycled one billion items, HP increased its objectives year after year. HP routinely ranked top in a variety of environmental sustainability metrics as a consequence of these measures.</w:t>
      </w:r>
    </w:p>
    <w:p w14:paraId="7A7916FE" w14:textId="35EA5623" w:rsidR="00FE71CA" w:rsidRPr="00FE71CA" w:rsidRDefault="00FE71CA" w:rsidP="00FE71CA">
      <w:pPr>
        <w:pStyle w:val="ListParagraph"/>
        <w:numPr>
          <w:ilvl w:val="0"/>
          <w:numId w:val="28"/>
        </w:numPr>
        <w:spacing w:line="360" w:lineRule="auto"/>
        <w:jc w:val="both"/>
        <w:rPr>
          <w:rFonts w:ascii="Arial" w:hAnsi="Arial" w:cs="Arial"/>
          <w:lang w:val="en-US"/>
        </w:rPr>
      </w:pPr>
      <w:r w:rsidRPr="00FE71CA">
        <w:rPr>
          <w:rFonts w:ascii="Arial" w:hAnsi="Arial" w:cs="Arial"/>
          <w:lang w:val="en-US"/>
        </w:rPr>
        <w:t>The company issues a Global Responsibility Report that focuses on how HP utilizes its products and services to assist people all around the world.</w:t>
      </w:r>
    </w:p>
    <w:p w14:paraId="59F6252A" w14:textId="229C469E" w:rsidR="00D85C42" w:rsidRDefault="00D85C42" w:rsidP="00FE71CA">
      <w:pPr>
        <w:spacing w:line="360" w:lineRule="auto"/>
        <w:jc w:val="both"/>
        <w:rPr>
          <w:rFonts w:ascii="Arial" w:hAnsi="Arial" w:cs="Arial"/>
          <w:lang w:val="en-US"/>
        </w:rPr>
      </w:pPr>
    </w:p>
    <w:p w14:paraId="30B4EAF4" w14:textId="77777777" w:rsidR="00DF35C2" w:rsidRDefault="00DF35C2" w:rsidP="00FE71CA">
      <w:pPr>
        <w:spacing w:line="360" w:lineRule="auto"/>
        <w:jc w:val="both"/>
        <w:rPr>
          <w:rFonts w:ascii="Arial" w:hAnsi="Arial" w:cs="Arial"/>
          <w:b/>
          <w:lang w:val="en-US"/>
        </w:rPr>
      </w:pPr>
      <w:r>
        <w:rPr>
          <w:rFonts w:ascii="Arial" w:hAnsi="Arial" w:cs="Arial"/>
          <w:b/>
          <w:lang w:val="en-US"/>
        </w:rPr>
        <w:br w:type="page"/>
      </w:r>
    </w:p>
    <w:p w14:paraId="604DE952" w14:textId="26589E12" w:rsidR="005F4EE0" w:rsidRDefault="005F4EE0" w:rsidP="00D85C42">
      <w:pPr>
        <w:spacing w:line="360" w:lineRule="auto"/>
        <w:jc w:val="both"/>
        <w:rPr>
          <w:rFonts w:ascii="Arial" w:hAnsi="Arial" w:cs="Arial"/>
          <w:b/>
          <w:lang w:val="en-US"/>
        </w:rPr>
      </w:pPr>
      <w:r w:rsidRPr="0064347F">
        <w:rPr>
          <w:rFonts w:ascii="Arial" w:hAnsi="Arial" w:cs="Arial"/>
          <w:b/>
          <w:lang w:val="en-US"/>
        </w:rPr>
        <w:lastRenderedPageBreak/>
        <w:t>Consumer Insights of the UK Market:</w:t>
      </w:r>
    </w:p>
    <w:p w14:paraId="63BDD32B" w14:textId="56BD06D3" w:rsidR="00907081" w:rsidRDefault="005A6B57" w:rsidP="00D85C42">
      <w:pPr>
        <w:spacing w:line="360" w:lineRule="auto"/>
        <w:jc w:val="both"/>
        <w:rPr>
          <w:rFonts w:ascii="Arial" w:hAnsi="Arial" w:cs="Arial"/>
          <w:lang w:val="en-US"/>
        </w:rPr>
      </w:pPr>
      <w:r w:rsidRPr="005A6B57">
        <w:rPr>
          <w:rFonts w:ascii="Arial" w:hAnsi="Arial" w:cs="Arial"/>
          <w:lang w:val="en-US"/>
        </w:rPr>
        <w:t>The act of analyzing and extrapolating consumer information, habits, and comments to generate conclusions that may be used to enhance product development and customer service is known as consumer insight. Insights are the reasons behind customer needs and requirements that may be used to boost features, create new products, and improve consumer advantages. The goal of acquiring customer insights is to reconcile a company's economic aims with the desires of its consumers.</w:t>
      </w:r>
      <w:r w:rsidR="006D0CD1">
        <w:rPr>
          <w:rFonts w:ascii="Arial" w:hAnsi="Arial" w:cs="Arial"/>
          <w:lang w:val="en-US"/>
        </w:rPr>
        <w:t xml:space="preserve"> (Scott Sachs)</w:t>
      </w:r>
    </w:p>
    <w:p w14:paraId="594C577B" w14:textId="6139FF38" w:rsidR="00A93A87" w:rsidRDefault="00A93A87" w:rsidP="00D85C42">
      <w:pPr>
        <w:spacing w:line="360" w:lineRule="auto"/>
        <w:jc w:val="both"/>
        <w:rPr>
          <w:rFonts w:ascii="Arial" w:hAnsi="Arial" w:cs="Arial"/>
          <w:lang w:val="en-US"/>
        </w:rPr>
      </w:pPr>
      <w:r w:rsidRPr="00A93A87">
        <w:rPr>
          <w:rFonts w:ascii="Arial" w:hAnsi="Arial" w:cs="Arial"/>
          <w:lang w:val="en-US"/>
        </w:rPr>
        <w:t xml:space="preserve">HP Amplify Data Insights, aims to transform data analytics into insightful information from HP, partners, and other sources. Together, these insights equip HP's partners to succeed—even as client </w:t>
      </w:r>
      <w:r w:rsidR="0067516D" w:rsidRPr="00A93A87">
        <w:rPr>
          <w:rFonts w:ascii="Arial" w:hAnsi="Arial" w:cs="Arial"/>
          <w:lang w:val="en-US"/>
        </w:rPr>
        <w:t>behaviors</w:t>
      </w:r>
      <w:r w:rsidRPr="00A93A87">
        <w:rPr>
          <w:rFonts w:ascii="Arial" w:hAnsi="Arial" w:cs="Arial"/>
          <w:lang w:val="en-US"/>
        </w:rPr>
        <w:t xml:space="preserve"> change as the astounding digital revolution plays out all across the world. Partners that have HP Amplify Data Insights at the </w:t>
      </w:r>
      <w:r w:rsidR="0067516D" w:rsidRPr="00A93A87">
        <w:rPr>
          <w:rFonts w:ascii="Arial" w:hAnsi="Arial" w:cs="Arial"/>
          <w:lang w:val="en-US"/>
        </w:rPr>
        <w:t>center</w:t>
      </w:r>
      <w:r w:rsidRPr="00A93A87">
        <w:rPr>
          <w:rFonts w:ascii="Arial" w:hAnsi="Arial" w:cs="Arial"/>
          <w:lang w:val="en-US"/>
        </w:rPr>
        <w:t xml:space="preserve"> of their operations will be able to generate fresh ideas, guide innovation, and foresee client requirements.</w:t>
      </w:r>
      <w:r w:rsidR="00BC57AE">
        <w:rPr>
          <w:rFonts w:ascii="Arial" w:hAnsi="Arial" w:cs="Arial"/>
          <w:lang w:val="en-US"/>
        </w:rPr>
        <w:t xml:space="preserve"> (HP Press)</w:t>
      </w:r>
    </w:p>
    <w:p w14:paraId="0900EBE7" w14:textId="587C2683" w:rsidR="006A278E" w:rsidRDefault="006A278E" w:rsidP="00D85C42">
      <w:pPr>
        <w:spacing w:line="360" w:lineRule="auto"/>
        <w:jc w:val="both"/>
        <w:rPr>
          <w:rFonts w:ascii="Arial" w:hAnsi="Arial" w:cs="Arial"/>
          <w:lang w:val="en-US"/>
        </w:rPr>
      </w:pPr>
      <w:r w:rsidRPr="004257B8">
        <w:rPr>
          <w:rFonts w:ascii="Arial" w:hAnsi="Arial" w:cs="Arial"/>
          <w:noProof/>
          <w:lang w:eastAsia="en-IN"/>
        </w:rPr>
        <w:drawing>
          <wp:inline distT="0" distB="0" distL="0" distR="0" wp14:anchorId="2DDE5CD6" wp14:editId="6BD36825">
            <wp:extent cx="5731510" cy="3441065"/>
            <wp:effectExtent l="0" t="0" r="2540" b="6985"/>
            <wp:docPr id="4" name="Picture 4" descr="C:\Users\Lenovo\OneDrive\Pictures\Screenshots\Screenshot (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OneDrive\Pictures\Screenshots\Screenshot (17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441065"/>
                    </a:xfrm>
                    <a:prstGeom prst="rect">
                      <a:avLst/>
                    </a:prstGeom>
                    <a:noFill/>
                    <a:ln>
                      <a:noFill/>
                    </a:ln>
                  </pic:spPr>
                </pic:pic>
              </a:graphicData>
            </a:graphic>
          </wp:inline>
        </w:drawing>
      </w:r>
    </w:p>
    <w:p w14:paraId="6F494EB6" w14:textId="557474EF" w:rsidR="003C14C5" w:rsidRDefault="003C14C5" w:rsidP="003C14C5">
      <w:pPr>
        <w:spacing w:line="360" w:lineRule="auto"/>
        <w:jc w:val="center"/>
        <w:rPr>
          <w:rFonts w:ascii="Arial" w:hAnsi="Arial" w:cs="Arial"/>
          <w:lang w:val="en-US"/>
        </w:rPr>
      </w:pPr>
      <w:r>
        <w:rPr>
          <w:rFonts w:ascii="Arial" w:hAnsi="Arial" w:cs="Arial"/>
          <w:lang w:val="en-US"/>
        </w:rPr>
        <w:t>HP Key Statistics (Source- Marketline, 31</w:t>
      </w:r>
      <w:r w:rsidRPr="00E068AB">
        <w:rPr>
          <w:rFonts w:ascii="Arial" w:hAnsi="Arial" w:cs="Arial"/>
          <w:vertAlign w:val="superscript"/>
          <w:lang w:val="en-US"/>
        </w:rPr>
        <w:t>st</w:t>
      </w:r>
      <w:r>
        <w:rPr>
          <w:rFonts w:ascii="Arial" w:hAnsi="Arial" w:cs="Arial"/>
          <w:lang w:val="en-US"/>
        </w:rPr>
        <w:t xml:space="preserve"> July, 2023)</w:t>
      </w:r>
    </w:p>
    <w:p w14:paraId="1B56E31D" w14:textId="5F76B260" w:rsidR="00101913" w:rsidRDefault="00567E6E" w:rsidP="00101913">
      <w:pPr>
        <w:spacing w:line="360" w:lineRule="auto"/>
        <w:jc w:val="both"/>
        <w:rPr>
          <w:rFonts w:ascii="Arial" w:hAnsi="Arial" w:cs="Arial"/>
          <w:lang w:val="en-US"/>
        </w:rPr>
      </w:pPr>
      <w:r w:rsidRPr="00567E6E">
        <w:rPr>
          <w:rFonts w:ascii="Arial" w:hAnsi="Arial" w:cs="Arial"/>
          <w:lang w:val="en-US"/>
        </w:rPr>
        <w:t>The business generated sales of (US Dollars) US$62,983 million for the fiscal year that ended in October 2022 (FY2022), a 0.8% decrease from FY2021. In comparison to a 12% operating margin in FY2021, the company's operating margin in FY2022 was 7.4%. In FY2022, the company's net margin was 5.1%, down from 10.2% in FY2021. The company reported revenues of US$12,913 million for the second quarter that ended in April 2023, a 6.6% decrease from the previous quarter.</w:t>
      </w:r>
      <w:r w:rsidR="00101913">
        <w:rPr>
          <w:rFonts w:ascii="Arial" w:hAnsi="Arial" w:cs="Arial"/>
          <w:lang w:val="en-US"/>
        </w:rPr>
        <w:t xml:space="preserve"> (Marketline, 31</w:t>
      </w:r>
      <w:r w:rsidR="00101913" w:rsidRPr="00B555FB">
        <w:rPr>
          <w:rFonts w:ascii="Arial" w:hAnsi="Arial" w:cs="Arial"/>
          <w:vertAlign w:val="superscript"/>
          <w:lang w:val="en-US"/>
        </w:rPr>
        <w:t>st</w:t>
      </w:r>
      <w:r w:rsidR="00101913">
        <w:rPr>
          <w:rFonts w:ascii="Arial" w:hAnsi="Arial" w:cs="Arial"/>
          <w:lang w:val="en-US"/>
        </w:rPr>
        <w:t xml:space="preserve"> July)</w:t>
      </w:r>
    </w:p>
    <w:p w14:paraId="6F5385C8" w14:textId="77777777" w:rsidR="00101913" w:rsidRDefault="00101913" w:rsidP="00101913">
      <w:pPr>
        <w:spacing w:line="360" w:lineRule="auto"/>
        <w:ind w:left="720"/>
        <w:jc w:val="both"/>
        <w:rPr>
          <w:rFonts w:ascii="Arial" w:hAnsi="Arial" w:cs="Arial"/>
          <w:lang w:val="en-US"/>
        </w:rPr>
      </w:pPr>
      <w:r>
        <w:rPr>
          <w:rFonts w:ascii="Arial" w:hAnsi="Arial" w:cs="Arial"/>
          <w:noProof/>
          <w:lang w:eastAsia="en-IN"/>
        </w:rPr>
        <w:lastRenderedPageBreak/>
        <w:t xml:space="preserve"> </w:t>
      </w:r>
      <w:r w:rsidRPr="004257B8">
        <w:rPr>
          <w:rFonts w:ascii="Arial" w:hAnsi="Arial" w:cs="Arial"/>
          <w:noProof/>
          <w:lang w:eastAsia="en-IN"/>
        </w:rPr>
        <w:drawing>
          <wp:inline distT="0" distB="0" distL="0" distR="0" wp14:anchorId="2489EF43" wp14:editId="5AAC9A1B">
            <wp:extent cx="5731510" cy="3072989"/>
            <wp:effectExtent l="0" t="0" r="2540" b="0"/>
            <wp:docPr id="3" name="Picture 3" descr="C:\Users\Lenovo\OneDrive\Pictures\Screenshots\Screenshot (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OneDrive\Pictures\Screenshots\Screenshot (17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072989"/>
                    </a:xfrm>
                    <a:prstGeom prst="rect">
                      <a:avLst/>
                    </a:prstGeom>
                    <a:noFill/>
                    <a:ln>
                      <a:noFill/>
                    </a:ln>
                  </pic:spPr>
                </pic:pic>
              </a:graphicData>
            </a:graphic>
          </wp:inline>
        </w:drawing>
      </w:r>
    </w:p>
    <w:p w14:paraId="6D75EACA" w14:textId="7401ECCD" w:rsidR="00AB4AC6" w:rsidRDefault="00101913" w:rsidP="00076CFD">
      <w:pPr>
        <w:spacing w:line="360" w:lineRule="auto"/>
        <w:jc w:val="center"/>
        <w:rPr>
          <w:rFonts w:ascii="Arial" w:hAnsi="Arial" w:cs="Arial"/>
          <w:lang w:val="en-US"/>
        </w:rPr>
      </w:pPr>
      <w:r>
        <w:rPr>
          <w:rFonts w:ascii="Arial" w:hAnsi="Arial" w:cs="Arial"/>
          <w:lang w:val="en-US"/>
        </w:rPr>
        <w:t>HP Total Revenue and Net I</w:t>
      </w:r>
      <w:r w:rsidR="00076CFD">
        <w:rPr>
          <w:rFonts w:ascii="Arial" w:hAnsi="Arial" w:cs="Arial"/>
          <w:lang w:val="en-US"/>
        </w:rPr>
        <w:t>ncome (Source: Marketline, 2023)</w:t>
      </w:r>
    </w:p>
    <w:p w14:paraId="11361410" w14:textId="77777777" w:rsidR="00D8647C" w:rsidRDefault="00D8647C" w:rsidP="00545EC2">
      <w:pPr>
        <w:spacing w:line="360" w:lineRule="auto"/>
        <w:jc w:val="both"/>
        <w:rPr>
          <w:rFonts w:ascii="Arial" w:hAnsi="Arial" w:cs="Arial"/>
          <w:lang w:val="en-US"/>
        </w:rPr>
      </w:pPr>
    </w:p>
    <w:p w14:paraId="66137C1D" w14:textId="0919C9AE" w:rsidR="000714DA" w:rsidRDefault="000714DA" w:rsidP="00545EC2">
      <w:pPr>
        <w:spacing w:line="360" w:lineRule="auto"/>
        <w:jc w:val="both"/>
        <w:rPr>
          <w:noProof/>
          <w:lang w:eastAsia="en-IN"/>
        </w:rPr>
      </w:pPr>
      <w:r w:rsidRPr="00D8647C">
        <w:rPr>
          <w:b/>
          <w:noProof/>
          <w:lang w:eastAsia="en-IN"/>
        </w:rPr>
        <w:drawing>
          <wp:anchor distT="0" distB="0" distL="114300" distR="114300" simplePos="0" relativeHeight="251656704" behindDoc="0" locked="0" layoutInCell="1" allowOverlap="1" wp14:anchorId="148D4977" wp14:editId="768C6DF6">
            <wp:simplePos x="0" y="0"/>
            <wp:positionH relativeFrom="margin">
              <wp:align>center</wp:align>
            </wp:positionH>
            <wp:positionV relativeFrom="paragraph">
              <wp:posOffset>288925</wp:posOffset>
            </wp:positionV>
            <wp:extent cx="3397250" cy="3246755"/>
            <wp:effectExtent l="0" t="0" r="0" b="0"/>
            <wp:wrapTopAndBottom/>
            <wp:docPr id="6" name="Picture 6" descr="Introduction to Digital Marketing – Foundations in Digita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tion to Digital Marketing – Foundations in Digital Market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97250" cy="3246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2079">
        <w:rPr>
          <w:rFonts w:ascii="Arial" w:hAnsi="Arial" w:cs="Arial"/>
          <w:b/>
          <w:lang w:val="en-US"/>
        </w:rPr>
        <w:t>POEM Model</w:t>
      </w:r>
      <w:r w:rsidR="00326007">
        <w:rPr>
          <w:rFonts w:ascii="Arial" w:hAnsi="Arial" w:cs="Arial"/>
          <w:b/>
          <w:lang w:val="en-US"/>
        </w:rPr>
        <w:t xml:space="preserve">: </w:t>
      </w:r>
    </w:p>
    <w:p w14:paraId="08E67760" w14:textId="3F74D653" w:rsidR="00545EC2" w:rsidRDefault="00AA4229" w:rsidP="00AA4229">
      <w:pPr>
        <w:spacing w:line="360" w:lineRule="auto"/>
        <w:jc w:val="center"/>
        <w:rPr>
          <w:rFonts w:ascii="Arial" w:hAnsi="Arial" w:cs="Arial"/>
          <w:lang w:val="en-US"/>
        </w:rPr>
      </w:pPr>
      <w:r>
        <w:rPr>
          <w:rFonts w:ascii="Arial" w:hAnsi="Arial" w:cs="Arial"/>
          <w:lang w:val="en-US"/>
        </w:rPr>
        <w:t>POEM Model (Source- Opentext)</w:t>
      </w:r>
    </w:p>
    <w:p w14:paraId="42DA15FC" w14:textId="09EF863B" w:rsidR="000714DA" w:rsidRDefault="00165C79" w:rsidP="00545EC2">
      <w:pPr>
        <w:spacing w:line="360" w:lineRule="auto"/>
        <w:jc w:val="both"/>
        <w:rPr>
          <w:rFonts w:ascii="Arial" w:hAnsi="Arial" w:cs="Arial"/>
          <w:lang w:val="en-US"/>
        </w:rPr>
      </w:pPr>
      <w:r w:rsidRPr="00165C79">
        <w:rPr>
          <w:rFonts w:ascii="Arial" w:hAnsi="Arial" w:cs="Arial"/>
          <w:lang w:val="en-US"/>
        </w:rPr>
        <w:t xml:space="preserve">POEM is an abbreviation for paid, owned, and earned media. </w:t>
      </w:r>
      <w:r w:rsidR="00294F26" w:rsidRPr="00294F26">
        <w:rPr>
          <w:rFonts w:ascii="Arial" w:hAnsi="Arial" w:cs="Arial"/>
          <w:lang w:val="en-US"/>
        </w:rPr>
        <w:t xml:space="preserve">While not a novel concept, POEM is an essential component of any digital marketing approach. POEM can help you build </w:t>
      </w:r>
      <w:r w:rsidR="00294F26" w:rsidRPr="00294F26">
        <w:rPr>
          <w:rFonts w:ascii="Arial" w:hAnsi="Arial" w:cs="Arial"/>
          <w:lang w:val="en-US"/>
        </w:rPr>
        <w:lastRenderedPageBreak/>
        <w:t>and implement an online advertising plan and processes that will help you generate higher-quality leads and achieve better results.</w:t>
      </w:r>
    </w:p>
    <w:p w14:paraId="0320F49B" w14:textId="419E407B" w:rsidR="006D0B9F" w:rsidRDefault="006D0B9F" w:rsidP="00545EC2">
      <w:pPr>
        <w:spacing w:line="360" w:lineRule="auto"/>
        <w:jc w:val="both"/>
        <w:rPr>
          <w:rFonts w:ascii="Arial" w:hAnsi="Arial" w:cs="Arial"/>
          <w:lang w:val="en-US"/>
        </w:rPr>
      </w:pPr>
      <w:r>
        <w:rPr>
          <w:noProof/>
          <w:lang w:eastAsia="en-IN"/>
        </w:rPr>
        <w:drawing>
          <wp:inline distT="0" distB="0" distL="0" distR="0" wp14:anchorId="40E72410" wp14:editId="6E02BF39">
            <wp:extent cx="5654040" cy="5445192"/>
            <wp:effectExtent l="0" t="0" r="3810" b="3175"/>
            <wp:docPr id="8" name="Picture 8" descr="P.O.E.M. Customer Acquisition Model - Brand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E.M. Customer Acquisition Model - Brand Digita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62075" cy="5452930"/>
                    </a:xfrm>
                    <a:prstGeom prst="rect">
                      <a:avLst/>
                    </a:prstGeom>
                    <a:noFill/>
                    <a:ln>
                      <a:noFill/>
                    </a:ln>
                  </pic:spPr>
                </pic:pic>
              </a:graphicData>
            </a:graphic>
          </wp:inline>
        </w:drawing>
      </w:r>
    </w:p>
    <w:p w14:paraId="5CBCEE6D" w14:textId="793A25F4" w:rsidR="001D261D" w:rsidRDefault="00CE027F" w:rsidP="00CE027F">
      <w:pPr>
        <w:jc w:val="center"/>
        <w:rPr>
          <w:rFonts w:ascii="Arial" w:hAnsi="Arial" w:cs="Arial"/>
          <w:lang w:val="en-US"/>
        </w:rPr>
      </w:pPr>
      <w:r>
        <w:rPr>
          <w:rFonts w:ascii="Arial" w:hAnsi="Arial" w:cs="Arial"/>
          <w:lang w:val="en-US"/>
        </w:rPr>
        <w:t>Customer Acquisition Model of POEM</w:t>
      </w:r>
      <w:r w:rsidR="001300F2">
        <w:rPr>
          <w:rFonts w:ascii="Arial" w:hAnsi="Arial" w:cs="Arial"/>
          <w:lang w:val="en-US"/>
        </w:rPr>
        <w:t xml:space="preserve"> (Source- </w:t>
      </w:r>
      <w:r w:rsidR="00EC4CB5">
        <w:rPr>
          <w:rFonts w:ascii="Arial" w:hAnsi="Arial" w:cs="Arial"/>
          <w:lang w:val="en-US"/>
        </w:rPr>
        <w:t>Scott,</w:t>
      </w:r>
      <w:r w:rsidR="00F55850">
        <w:rPr>
          <w:rFonts w:ascii="Arial" w:hAnsi="Arial" w:cs="Arial"/>
          <w:lang w:val="en-US"/>
        </w:rPr>
        <w:t xml:space="preserve"> </w:t>
      </w:r>
      <w:r w:rsidR="00EC4CB5">
        <w:rPr>
          <w:rFonts w:ascii="Arial" w:hAnsi="Arial" w:cs="Arial"/>
          <w:lang w:val="en-US"/>
        </w:rPr>
        <w:t>2013)</w:t>
      </w:r>
    </w:p>
    <w:p w14:paraId="43A1470C" w14:textId="3ABD31EF" w:rsidR="004D19DC" w:rsidRDefault="004D19DC" w:rsidP="004D19DC">
      <w:pPr>
        <w:jc w:val="both"/>
        <w:rPr>
          <w:rFonts w:ascii="Arial" w:hAnsi="Arial" w:cs="Arial"/>
          <w:lang w:val="en-US"/>
        </w:rPr>
      </w:pPr>
    </w:p>
    <w:p w14:paraId="6012DA06" w14:textId="0731751F" w:rsidR="00795479" w:rsidRPr="00A84850" w:rsidRDefault="00620C74" w:rsidP="004D19DC">
      <w:pPr>
        <w:jc w:val="both"/>
        <w:rPr>
          <w:rFonts w:ascii="Arial" w:hAnsi="Arial" w:cs="Arial"/>
          <w:b/>
          <w:lang w:val="en-US"/>
        </w:rPr>
      </w:pPr>
      <w:r w:rsidRPr="00A84850">
        <w:rPr>
          <w:b/>
          <w:noProof/>
          <w:lang w:eastAsia="en-IN"/>
        </w:rPr>
        <w:lastRenderedPageBreak/>
        <w:drawing>
          <wp:anchor distT="0" distB="0" distL="114300" distR="114300" simplePos="0" relativeHeight="251657728" behindDoc="0" locked="0" layoutInCell="1" allowOverlap="1" wp14:anchorId="6157FDAF" wp14:editId="722AEA3C">
            <wp:simplePos x="0" y="0"/>
            <wp:positionH relativeFrom="margin">
              <wp:align>center</wp:align>
            </wp:positionH>
            <wp:positionV relativeFrom="paragraph">
              <wp:posOffset>235585</wp:posOffset>
            </wp:positionV>
            <wp:extent cx="6423025" cy="3307080"/>
            <wp:effectExtent l="0" t="0" r="0" b="7620"/>
            <wp:wrapTopAndBottom/>
            <wp:docPr id="7" name="Picture 7" descr="What is Customer Lifecycle Marketing?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ustomer Lifecycle Marketing? Smart Insigh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23025" cy="3307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5479" w:rsidRPr="00A84850">
        <w:rPr>
          <w:rFonts w:ascii="Arial" w:hAnsi="Arial" w:cs="Arial"/>
          <w:b/>
          <w:lang w:val="en-US"/>
        </w:rPr>
        <w:t>Customer Lifecycle Management</w:t>
      </w:r>
    </w:p>
    <w:p w14:paraId="6AA3B6CB" w14:textId="7EC5EF14" w:rsidR="003F2F41" w:rsidRDefault="00620C74" w:rsidP="00620C74">
      <w:pPr>
        <w:jc w:val="center"/>
        <w:rPr>
          <w:rFonts w:ascii="Arial" w:hAnsi="Arial" w:cs="Arial"/>
          <w:lang w:val="en-US"/>
        </w:rPr>
      </w:pPr>
      <w:r>
        <w:rPr>
          <w:rFonts w:ascii="Arial" w:hAnsi="Arial" w:cs="Arial"/>
          <w:lang w:val="en-US"/>
        </w:rPr>
        <w:t>Customer Lifecycle Marketing Model (Source- Dave Chaffey, 2023)</w:t>
      </w:r>
    </w:p>
    <w:p w14:paraId="177366BE" w14:textId="4C1F2EA2" w:rsidR="00BB13F9" w:rsidRDefault="00D85972" w:rsidP="00D40E8A">
      <w:pPr>
        <w:spacing w:line="360" w:lineRule="auto"/>
        <w:rPr>
          <w:rFonts w:ascii="Arial" w:hAnsi="Arial" w:cs="Arial"/>
          <w:lang w:val="en-US"/>
        </w:rPr>
      </w:pPr>
      <w:r w:rsidRPr="00D85972">
        <w:rPr>
          <w:rFonts w:ascii="Arial" w:hAnsi="Arial" w:cs="Arial"/>
          <w:lang w:val="en-US"/>
        </w:rPr>
        <w:t>Creating a managed communications or contact strategy that prioritizes and integrates the whole spectrum of marketing communications channels and experiences to aid prospects and customers on their journey to purchase by employing methods such as appealing personalized message and re-targeting.</w:t>
      </w:r>
      <w:r w:rsidR="0032045A">
        <w:rPr>
          <w:rFonts w:ascii="Arial" w:hAnsi="Arial" w:cs="Arial"/>
          <w:lang w:val="en-US"/>
        </w:rPr>
        <w:t xml:space="preserve"> (Dave Chaffey, 2023)</w:t>
      </w:r>
    </w:p>
    <w:p w14:paraId="33BE356F" w14:textId="1E99E966" w:rsidR="00430C21" w:rsidRDefault="00BB13F9" w:rsidP="00D40E8A">
      <w:pPr>
        <w:spacing w:line="360" w:lineRule="auto"/>
        <w:rPr>
          <w:rFonts w:ascii="Arial" w:hAnsi="Arial" w:cs="Arial"/>
          <w:lang w:val="en-US"/>
        </w:rPr>
      </w:pPr>
      <w:r w:rsidRPr="00BB13F9">
        <w:rPr>
          <w:rFonts w:ascii="Arial" w:hAnsi="Arial" w:cs="Arial"/>
          <w:lang w:val="en-US"/>
        </w:rPr>
        <w:t xml:space="preserve">According to the adage, "all customers are not created equal." </w:t>
      </w:r>
      <w:r w:rsidR="00E6157C" w:rsidRPr="00E6157C">
        <w:rPr>
          <w:rFonts w:ascii="Arial" w:hAnsi="Arial" w:cs="Arial"/>
          <w:lang w:val="en-US"/>
        </w:rPr>
        <w:t>Some are definitely more valuable than others and provide a steady stream of lucrative cash, but others are not worth the effort of attracting or retaining. Then there are the many client types in the center. According to HP ES, when a firm progresses through the different stages of the customer life cycle, it must match the particular expectations and preferences of each of these client groups. As a result, each company must strike a delicate balance in its business operations: reduce the cost of acquiring, keeping, and recognizing its most valuable clients while promoting their overall experience from Marketing to Sales to Customer Service to create loyal and satisfied patrons and advocates.</w:t>
      </w:r>
      <w:r w:rsidR="00480B2E">
        <w:rPr>
          <w:rFonts w:ascii="Arial" w:hAnsi="Arial" w:cs="Arial"/>
          <w:lang w:val="en-US"/>
        </w:rPr>
        <w:t xml:space="preserve"> (Nov 2018)</w:t>
      </w:r>
    </w:p>
    <w:p w14:paraId="25732742" w14:textId="77777777" w:rsidR="00430C21" w:rsidRDefault="00430C21">
      <w:pPr>
        <w:rPr>
          <w:rFonts w:ascii="Arial" w:hAnsi="Arial" w:cs="Arial"/>
          <w:lang w:val="en-US"/>
        </w:rPr>
      </w:pPr>
      <w:r>
        <w:rPr>
          <w:rFonts w:ascii="Arial" w:hAnsi="Arial" w:cs="Arial"/>
          <w:lang w:val="en-US"/>
        </w:rPr>
        <w:br w:type="page"/>
      </w:r>
    </w:p>
    <w:p w14:paraId="3911AD6F" w14:textId="2883BB02" w:rsidR="00230463" w:rsidRDefault="00FD5F3A" w:rsidP="00D40E8A">
      <w:pPr>
        <w:spacing w:line="360" w:lineRule="auto"/>
        <w:rPr>
          <w:rFonts w:ascii="Arial" w:hAnsi="Arial" w:cs="Arial"/>
          <w:lang w:val="en-US"/>
        </w:rPr>
      </w:pPr>
      <w:r>
        <w:rPr>
          <w:rFonts w:ascii="Arial" w:hAnsi="Arial" w:cs="Arial"/>
          <w:b/>
          <w:lang w:val="en-US"/>
        </w:rPr>
        <w:lastRenderedPageBreak/>
        <w:t>RACE Model Framework</w:t>
      </w:r>
      <w:r w:rsidR="00230463">
        <w:rPr>
          <w:rFonts w:ascii="Arial" w:hAnsi="Arial" w:cs="Arial"/>
          <w:lang w:val="en-US"/>
        </w:rPr>
        <w:t>:</w:t>
      </w:r>
    </w:p>
    <w:p w14:paraId="492E2834" w14:textId="77777777" w:rsidR="00655ECB" w:rsidRDefault="005E3C05" w:rsidP="00D40E8A">
      <w:pPr>
        <w:spacing w:line="360" w:lineRule="auto"/>
        <w:rPr>
          <w:rFonts w:ascii="Arial" w:hAnsi="Arial" w:cs="Arial"/>
          <w:lang w:val="en-US"/>
        </w:rPr>
      </w:pPr>
      <w:r>
        <w:rPr>
          <w:noProof/>
          <w:lang w:eastAsia="en-IN"/>
        </w:rPr>
        <w:drawing>
          <wp:inline distT="0" distB="0" distL="0" distR="0" wp14:anchorId="433D0A4B" wp14:editId="075C8CA0">
            <wp:extent cx="5592953" cy="7909560"/>
            <wp:effectExtent l="0" t="0" r="8255" b="0"/>
            <wp:docPr id="9" name="Picture 9" descr="Figure no.1: RACE Digital Marketing Planning framework Source: Chaffe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no.1: RACE Digital Marketing Planning framework Source: Chaffey,...  | Download Scientific Dia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1646" cy="7921853"/>
                    </a:xfrm>
                    <a:prstGeom prst="rect">
                      <a:avLst/>
                    </a:prstGeom>
                    <a:noFill/>
                    <a:ln>
                      <a:noFill/>
                    </a:ln>
                  </pic:spPr>
                </pic:pic>
              </a:graphicData>
            </a:graphic>
          </wp:inline>
        </w:drawing>
      </w:r>
    </w:p>
    <w:p w14:paraId="7E3DA6F5" w14:textId="5A4B5F9F" w:rsidR="001D261D" w:rsidRDefault="00655ECB" w:rsidP="00655ECB">
      <w:pPr>
        <w:spacing w:line="360" w:lineRule="auto"/>
        <w:jc w:val="center"/>
        <w:rPr>
          <w:rFonts w:ascii="Arial" w:hAnsi="Arial" w:cs="Arial"/>
          <w:lang w:val="en-US"/>
        </w:rPr>
      </w:pPr>
      <w:r>
        <w:rPr>
          <w:rFonts w:ascii="Arial" w:hAnsi="Arial" w:cs="Arial"/>
          <w:lang w:val="en-US"/>
        </w:rPr>
        <w:t>RACE Digital Marketing Framework (Source: Dave Chaffey, 2020)</w:t>
      </w:r>
    </w:p>
    <w:p w14:paraId="18A047E8" w14:textId="5D4220E8" w:rsidR="000E1DEA" w:rsidRDefault="002A5A63" w:rsidP="000E1DEA">
      <w:pPr>
        <w:spacing w:line="360" w:lineRule="auto"/>
        <w:jc w:val="both"/>
        <w:rPr>
          <w:rFonts w:ascii="Arial" w:hAnsi="Arial" w:cs="Arial"/>
          <w:lang w:val="en-US"/>
        </w:rPr>
      </w:pPr>
      <w:r w:rsidRPr="002A5A63">
        <w:rPr>
          <w:rFonts w:ascii="Arial" w:hAnsi="Arial" w:cs="Arial"/>
          <w:lang w:val="en-US"/>
        </w:rPr>
        <w:lastRenderedPageBreak/>
        <w:t xml:space="preserve">RACE consists of four stages or internet marketing activities designed to help businesses engage their clients throughout the customer lifecycle. The Plan also includes an initial phase in which the overall integrated digital strategy, objective formulation, and governance are developed, as well as funds for "digital transformation." </w:t>
      </w:r>
      <w:r w:rsidR="00BC6ED7">
        <w:rPr>
          <w:rFonts w:ascii="Arial" w:hAnsi="Arial" w:cs="Arial"/>
          <w:lang w:val="en-US"/>
        </w:rPr>
        <w:t>(Dave Chaffey, 2022)</w:t>
      </w:r>
    </w:p>
    <w:p w14:paraId="7B7EF2A9" w14:textId="6AA71D0C" w:rsidR="00C56C10" w:rsidRDefault="00E8263D" w:rsidP="000E1DEA">
      <w:pPr>
        <w:spacing w:line="360" w:lineRule="auto"/>
        <w:jc w:val="both"/>
        <w:rPr>
          <w:rFonts w:ascii="Arial" w:hAnsi="Arial" w:cs="Arial"/>
          <w:lang w:val="en-US"/>
        </w:rPr>
      </w:pPr>
      <w:r>
        <w:rPr>
          <w:rFonts w:ascii="Arial" w:hAnsi="Arial" w:cs="Arial"/>
          <w:lang w:val="en-US"/>
        </w:rPr>
        <w:t>Reach</w:t>
      </w:r>
      <w:r w:rsidR="00C802DC">
        <w:rPr>
          <w:rFonts w:ascii="Arial" w:hAnsi="Arial" w:cs="Arial"/>
          <w:lang w:val="en-US"/>
        </w:rPr>
        <w:t xml:space="preserve">: </w:t>
      </w:r>
      <w:r w:rsidR="00233151" w:rsidRPr="00233151">
        <w:rPr>
          <w:rFonts w:ascii="Arial" w:hAnsi="Arial" w:cs="Arial"/>
          <w:lang w:val="en-US"/>
        </w:rPr>
        <w:t>Reach is the process of developing brand recognition and exposure on other websites and in offline media in order to attract people to your main site, microsites, or social media accounts.</w:t>
      </w:r>
    </w:p>
    <w:p w14:paraId="7F6B0862" w14:textId="77777777" w:rsidR="00072985" w:rsidRDefault="00E8263D" w:rsidP="000E1DEA">
      <w:pPr>
        <w:spacing w:line="360" w:lineRule="auto"/>
        <w:jc w:val="both"/>
        <w:rPr>
          <w:rFonts w:ascii="Arial" w:hAnsi="Arial" w:cs="Arial"/>
          <w:lang w:val="en-US"/>
        </w:rPr>
      </w:pPr>
      <w:r>
        <w:rPr>
          <w:rFonts w:ascii="Arial" w:hAnsi="Arial" w:cs="Arial"/>
          <w:lang w:val="en-US"/>
        </w:rPr>
        <w:t>Act</w:t>
      </w:r>
      <w:r w:rsidR="00C802DC">
        <w:rPr>
          <w:rFonts w:ascii="Arial" w:hAnsi="Arial" w:cs="Arial"/>
          <w:lang w:val="en-US"/>
        </w:rPr>
        <w:t xml:space="preserve">: </w:t>
      </w:r>
      <w:r w:rsidR="00072985" w:rsidRPr="00072985">
        <w:rPr>
          <w:rFonts w:ascii="Arial" w:hAnsi="Arial" w:cs="Arial"/>
          <w:lang w:val="en-US"/>
        </w:rPr>
        <w:t>The fundamental purpose of Act is to generate online leads that can then be nurtured along the "path-to-purchase." When site visitors or prospects first come at your website or social network presence, it is all about encouraging them to take the next step, the next Action in their customer journey.</w:t>
      </w:r>
    </w:p>
    <w:p w14:paraId="477E7E20" w14:textId="6FD914C1" w:rsidR="00E8263D" w:rsidRDefault="00E8263D" w:rsidP="000E1DEA">
      <w:pPr>
        <w:spacing w:line="360" w:lineRule="auto"/>
        <w:jc w:val="both"/>
        <w:rPr>
          <w:rFonts w:ascii="Arial" w:hAnsi="Arial" w:cs="Arial"/>
          <w:lang w:val="en-US"/>
        </w:rPr>
      </w:pPr>
      <w:r>
        <w:rPr>
          <w:rFonts w:ascii="Arial" w:hAnsi="Arial" w:cs="Arial"/>
          <w:lang w:val="en-US"/>
        </w:rPr>
        <w:t>Convert</w:t>
      </w:r>
      <w:r w:rsidR="00513417">
        <w:rPr>
          <w:rFonts w:ascii="Arial" w:hAnsi="Arial" w:cs="Arial"/>
          <w:lang w:val="en-US"/>
        </w:rPr>
        <w:t xml:space="preserve">: </w:t>
      </w:r>
      <w:r w:rsidR="000F3DF8" w:rsidRPr="000F3DF8">
        <w:rPr>
          <w:rFonts w:ascii="Arial" w:hAnsi="Arial" w:cs="Arial"/>
          <w:lang w:val="en-US"/>
        </w:rPr>
        <w:t>Because RACE is a multichannel or Omni channel marketing approach, this stage focuses solely on conversion to sale, whether online or offline.</w:t>
      </w:r>
    </w:p>
    <w:p w14:paraId="3F045B45" w14:textId="5107C4F4" w:rsidR="00E8263D" w:rsidRDefault="00E8263D" w:rsidP="000E1DEA">
      <w:pPr>
        <w:spacing w:line="360" w:lineRule="auto"/>
        <w:jc w:val="both"/>
        <w:rPr>
          <w:rFonts w:ascii="Arial" w:hAnsi="Arial" w:cs="Arial"/>
          <w:lang w:val="en-US"/>
        </w:rPr>
      </w:pPr>
      <w:r>
        <w:rPr>
          <w:rFonts w:ascii="Arial" w:hAnsi="Arial" w:cs="Arial"/>
          <w:lang w:val="en-US"/>
        </w:rPr>
        <w:t>Engage</w:t>
      </w:r>
      <w:r w:rsidR="00513417">
        <w:rPr>
          <w:rFonts w:ascii="Arial" w:hAnsi="Arial" w:cs="Arial"/>
          <w:lang w:val="en-US"/>
        </w:rPr>
        <w:t xml:space="preserve">: </w:t>
      </w:r>
      <w:r w:rsidR="00EE396E" w:rsidRPr="00EE396E">
        <w:rPr>
          <w:rFonts w:ascii="Arial" w:hAnsi="Arial" w:cs="Arial"/>
          <w:lang w:val="en-US"/>
        </w:rPr>
        <w:t>Creating a long-term connection with first-time purchasers in order to generate customer loyalty as repeat purchases through messages on your site, social presence, email, and direct encounters in order to increase customer lifetime value.</w:t>
      </w:r>
    </w:p>
    <w:p w14:paraId="520DB11A" w14:textId="53964E75" w:rsidR="00860398" w:rsidRDefault="00860398" w:rsidP="000E1DEA">
      <w:pPr>
        <w:spacing w:line="360" w:lineRule="auto"/>
        <w:jc w:val="both"/>
        <w:rPr>
          <w:rFonts w:ascii="Arial" w:hAnsi="Arial" w:cs="Arial"/>
          <w:lang w:val="en-US"/>
        </w:rPr>
      </w:pPr>
    </w:p>
    <w:p w14:paraId="6586509A" w14:textId="77777777" w:rsidR="00EF3FF7" w:rsidRDefault="00EF3FF7">
      <w:pPr>
        <w:rPr>
          <w:rFonts w:ascii="Arial" w:hAnsi="Arial" w:cs="Arial"/>
          <w:lang w:val="en-US"/>
        </w:rPr>
      </w:pPr>
      <w:r>
        <w:rPr>
          <w:rFonts w:ascii="Arial" w:hAnsi="Arial" w:cs="Arial"/>
          <w:lang w:val="en-US"/>
        </w:rPr>
        <w:br w:type="page"/>
      </w:r>
    </w:p>
    <w:p w14:paraId="484CC934" w14:textId="799F0B6D" w:rsidR="00396376" w:rsidRPr="00643053" w:rsidRDefault="00860398" w:rsidP="000E1DEA">
      <w:pPr>
        <w:spacing w:line="360" w:lineRule="auto"/>
        <w:jc w:val="both"/>
        <w:rPr>
          <w:rFonts w:ascii="Arial" w:hAnsi="Arial" w:cs="Arial"/>
          <w:b/>
          <w:lang w:val="en-US"/>
        </w:rPr>
      </w:pPr>
      <w:r w:rsidRPr="00643053">
        <w:rPr>
          <w:rFonts w:ascii="Arial" w:hAnsi="Arial" w:cs="Arial"/>
          <w:b/>
          <w:lang w:val="en-US"/>
        </w:rPr>
        <w:lastRenderedPageBreak/>
        <w:t>BUYER PERSONAS</w:t>
      </w:r>
    </w:p>
    <w:p w14:paraId="7B7A9FCF" w14:textId="77777777" w:rsidR="002307D3" w:rsidRDefault="00EF3FF7">
      <w:pPr>
        <w:rPr>
          <w:rFonts w:ascii="Arial" w:hAnsi="Arial" w:cs="Arial"/>
          <w:lang w:val="en-US"/>
        </w:rPr>
      </w:pPr>
      <w:r w:rsidRPr="00EF3FF7">
        <w:rPr>
          <w:rFonts w:ascii="Arial" w:hAnsi="Arial" w:cs="Arial"/>
          <w:noProof/>
          <w:lang w:eastAsia="en-IN"/>
        </w:rPr>
        <w:drawing>
          <wp:inline distT="0" distB="0" distL="0" distR="0" wp14:anchorId="0FBE02BF" wp14:editId="1C6C3E0A">
            <wp:extent cx="6226240" cy="4747260"/>
            <wp:effectExtent l="0" t="0" r="3175" b="0"/>
            <wp:docPr id="29" name="Picture 29" descr="C:\Users\Lenovo\OneDrive\Pictures\Screenshots\Screenshot (1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OneDrive\Pictures\Screenshots\Screenshot (19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35480" cy="4754305"/>
                    </a:xfrm>
                    <a:prstGeom prst="rect">
                      <a:avLst/>
                    </a:prstGeom>
                    <a:noFill/>
                    <a:ln>
                      <a:noFill/>
                    </a:ln>
                  </pic:spPr>
                </pic:pic>
              </a:graphicData>
            </a:graphic>
          </wp:inline>
        </w:drawing>
      </w:r>
    </w:p>
    <w:p w14:paraId="61609E21" w14:textId="07A14C2B" w:rsidR="00396376" w:rsidRDefault="002307D3">
      <w:pPr>
        <w:rPr>
          <w:rFonts w:ascii="Arial" w:hAnsi="Arial" w:cs="Arial"/>
          <w:lang w:val="en-US"/>
        </w:rPr>
      </w:pPr>
      <w:r w:rsidRPr="002307D3">
        <w:rPr>
          <w:rFonts w:ascii="Arial" w:hAnsi="Arial" w:cs="Arial"/>
          <w:noProof/>
          <w:lang w:eastAsia="en-IN"/>
        </w:rPr>
        <w:lastRenderedPageBreak/>
        <w:drawing>
          <wp:inline distT="0" distB="0" distL="0" distR="0" wp14:anchorId="6107F77F" wp14:editId="29ED40F6">
            <wp:extent cx="5731510" cy="6173381"/>
            <wp:effectExtent l="0" t="0" r="2540" b="0"/>
            <wp:docPr id="30" name="Picture 30" descr="C:\Users\Lenovo\OneDrive\Pictures\Screenshots\Screenshot (1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OneDrive\Pictures\Screenshots\Screenshot (19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6173381"/>
                    </a:xfrm>
                    <a:prstGeom prst="rect">
                      <a:avLst/>
                    </a:prstGeom>
                    <a:noFill/>
                    <a:ln>
                      <a:noFill/>
                    </a:ln>
                  </pic:spPr>
                </pic:pic>
              </a:graphicData>
            </a:graphic>
          </wp:inline>
        </w:drawing>
      </w:r>
      <w:r w:rsidR="00396376">
        <w:rPr>
          <w:rFonts w:ascii="Arial" w:hAnsi="Arial" w:cs="Arial"/>
          <w:lang w:val="en-US"/>
        </w:rPr>
        <w:br w:type="page"/>
      </w:r>
    </w:p>
    <w:p w14:paraId="03B52B0E" w14:textId="2E1B9318" w:rsidR="00860398" w:rsidRPr="00A21E52" w:rsidRDefault="00396376" w:rsidP="000E1DEA">
      <w:pPr>
        <w:spacing w:line="360" w:lineRule="auto"/>
        <w:jc w:val="both"/>
        <w:rPr>
          <w:rFonts w:ascii="Arial" w:hAnsi="Arial" w:cs="Arial"/>
          <w:b/>
          <w:lang w:val="en-US"/>
        </w:rPr>
      </w:pPr>
      <w:r w:rsidRPr="00A21E52">
        <w:rPr>
          <w:rFonts w:ascii="Arial" w:hAnsi="Arial" w:cs="Arial"/>
          <w:b/>
          <w:lang w:val="en-US"/>
        </w:rPr>
        <w:lastRenderedPageBreak/>
        <w:t>C</w:t>
      </w:r>
      <w:r w:rsidR="00311D72" w:rsidRPr="00A21E52">
        <w:rPr>
          <w:rFonts w:ascii="Arial" w:hAnsi="Arial" w:cs="Arial"/>
          <w:b/>
          <w:lang w:val="en-US"/>
        </w:rPr>
        <w:t>ompetitive Analysis</w:t>
      </w:r>
      <w:r w:rsidR="00A459DC" w:rsidRPr="00A21E52">
        <w:rPr>
          <w:rFonts w:ascii="Arial" w:hAnsi="Arial" w:cs="Arial"/>
          <w:b/>
          <w:lang w:val="en-US"/>
        </w:rPr>
        <w:t>:</w:t>
      </w:r>
    </w:p>
    <w:p w14:paraId="1E7677C8" w14:textId="357EE732" w:rsidR="00A459DC" w:rsidRDefault="00A459DC" w:rsidP="000E1DEA">
      <w:pPr>
        <w:spacing w:line="360" w:lineRule="auto"/>
        <w:jc w:val="both"/>
        <w:rPr>
          <w:rFonts w:ascii="Arial" w:hAnsi="Arial" w:cs="Arial"/>
          <w:lang w:val="en-US"/>
        </w:rPr>
      </w:pPr>
      <w:r w:rsidRPr="00A459DC">
        <w:rPr>
          <w:rFonts w:ascii="Arial" w:hAnsi="Arial" w:cs="Arial"/>
          <w:lang w:val="en-US"/>
        </w:rPr>
        <w:t>When compared to its competitors, Hp Inc reported a -21.69% year on year revenue reduction in the first quarter of 2023, which was faster than the -0.76% overall decrease recorded by Hp Inc's competitors in the same quarter.</w:t>
      </w:r>
      <w:r w:rsidR="00BD4A31">
        <w:rPr>
          <w:rFonts w:ascii="Arial" w:hAnsi="Arial" w:cs="Arial"/>
          <w:lang w:val="en-US"/>
        </w:rPr>
        <w:t xml:space="preserve"> (CSI Market)</w:t>
      </w:r>
    </w:p>
    <w:p w14:paraId="6078342A" w14:textId="420DA0D4" w:rsidR="00634914" w:rsidRDefault="00634914" w:rsidP="000E1DEA">
      <w:pPr>
        <w:spacing w:line="360" w:lineRule="auto"/>
        <w:jc w:val="both"/>
        <w:rPr>
          <w:rFonts w:ascii="Arial" w:hAnsi="Arial" w:cs="Arial"/>
          <w:lang w:val="en-US"/>
        </w:rPr>
      </w:pPr>
      <w:r w:rsidRPr="00634914">
        <w:rPr>
          <w:rFonts w:ascii="Arial" w:hAnsi="Arial" w:cs="Arial"/>
          <w:noProof/>
          <w:lang w:eastAsia="en-IN"/>
        </w:rPr>
        <w:drawing>
          <wp:inline distT="0" distB="0" distL="0" distR="0" wp14:anchorId="6D1B46FD" wp14:editId="6B409F5A">
            <wp:extent cx="5730271" cy="2743200"/>
            <wp:effectExtent l="0" t="0" r="3810" b="0"/>
            <wp:docPr id="10" name="Picture 10" descr="C:\Users\Lenovo\OneDrive\Pictures\Screenshots\Screenshot (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OneDrive\Pictures\Screenshots\Screenshot (178).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944" cy="2744001"/>
                    </a:xfrm>
                    <a:prstGeom prst="rect">
                      <a:avLst/>
                    </a:prstGeom>
                    <a:noFill/>
                    <a:ln>
                      <a:noFill/>
                    </a:ln>
                  </pic:spPr>
                </pic:pic>
              </a:graphicData>
            </a:graphic>
          </wp:inline>
        </w:drawing>
      </w:r>
    </w:p>
    <w:p w14:paraId="155048A8" w14:textId="6C50C394" w:rsidR="001D3830" w:rsidRDefault="001D3830">
      <w:pPr>
        <w:rPr>
          <w:rFonts w:ascii="Arial" w:hAnsi="Arial" w:cs="Arial"/>
          <w:lang w:val="en-US"/>
        </w:rPr>
      </w:pPr>
    </w:p>
    <w:p w14:paraId="772F1A2C" w14:textId="79160DE9" w:rsidR="004A7244" w:rsidRDefault="00637972">
      <w:pPr>
        <w:rPr>
          <w:rFonts w:ascii="Arial" w:hAnsi="Arial" w:cs="Arial"/>
          <w:lang w:val="en-US"/>
        </w:rPr>
      </w:pPr>
      <w:r w:rsidRPr="00637972">
        <w:rPr>
          <w:rFonts w:ascii="Arial" w:hAnsi="Arial" w:cs="Arial"/>
          <w:noProof/>
          <w:lang w:eastAsia="en-IN"/>
        </w:rPr>
        <w:drawing>
          <wp:inline distT="0" distB="0" distL="0" distR="0" wp14:anchorId="4FFD23B1" wp14:editId="5BB08F4F">
            <wp:extent cx="5923915" cy="2095500"/>
            <wp:effectExtent l="0" t="0" r="635" b="0"/>
            <wp:docPr id="11" name="Picture 11" descr="C:\Users\Lenovo\OneDrive\Pictures\Screenshots\Screenshot (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OneDrive\Pictures\Screenshots\Screenshot (179).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6906" cy="2100095"/>
                    </a:xfrm>
                    <a:prstGeom prst="rect">
                      <a:avLst/>
                    </a:prstGeom>
                    <a:noFill/>
                    <a:ln>
                      <a:noFill/>
                    </a:ln>
                  </pic:spPr>
                </pic:pic>
              </a:graphicData>
            </a:graphic>
          </wp:inline>
        </w:drawing>
      </w:r>
    </w:p>
    <w:p w14:paraId="2BD90A33" w14:textId="77777777" w:rsidR="00A93A65" w:rsidRPr="00D40E8A" w:rsidRDefault="00A93A65" w:rsidP="00E42426">
      <w:pPr>
        <w:spacing w:line="360" w:lineRule="auto"/>
        <w:jc w:val="center"/>
        <w:rPr>
          <w:rFonts w:ascii="Arial" w:hAnsi="Arial" w:cs="Arial"/>
          <w:lang w:val="en-US"/>
        </w:rPr>
      </w:pPr>
      <w:r>
        <w:rPr>
          <w:rFonts w:ascii="Arial" w:hAnsi="Arial" w:cs="Arial"/>
          <w:lang w:val="en-US"/>
        </w:rPr>
        <w:t>Revenue Growth Comparison HP Inc. and Competitors (Source: CSI Market)</w:t>
      </w:r>
    </w:p>
    <w:p w14:paraId="5E208CB1" w14:textId="4184F6B8" w:rsidR="00A93A65" w:rsidRDefault="00F57CDC" w:rsidP="00E42426">
      <w:pPr>
        <w:spacing w:line="360" w:lineRule="auto"/>
        <w:jc w:val="both"/>
        <w:rPr>
          <w:rFonts w:ascii="Arial" w:hAnsi="Arial" w:cs="Arial"/>
          <w:lang w:val="en-US"/>
        </w:rPr>
      </w:pPr>
      <w:r w:rsidRPr="00F57CDC">
        <w:rPr>
          <w:rFonts w:ascii="Arial" w:hAnsi="Arial" w:cs="Arial"/>
          <w:lang w:val="en-US"/>
        </w:rPr>
        <w:t xml:space="preserve">In every aspect of our business, HP face fierce competition. </w:t>
      </w:r>
      <w:r w:rsidR="004B2A6F" w:rsidRPr="004B2A6F">
        <w:rPr>
          <w:rFonts w:ascii="Arial" w:hAnsi="Arial" w:cs="Arial"/>
          <w:lang w:val="en-US"/>
        </w:rPr>
        <w:t>HP competes primarily on the basis of technology, performance, price, quality, dependability, brand, reputation, distribution, product range and ease of use, account relationships, customer training, service and support, security, availability of application software, and internet infrastructure offerings.</w:t>
      </w:r>
    </w:p>
    <w:p w14:paraId="2A3C506A" w14:textId="70BD49BF" w:rsidR="00434D99" w:rsidRDefault="0058162A" w:rsidP="00E42426">
      <w:pPr>
        <w:spacing w:line="360" w:lineRule="auto"/>
        <w:jc w:val="both"/>
        <w:rPr>
          <w:rFonts w:ascii="Arial" w:hAnsi="Arial" w:cs="Arial"/>
          <w:lang w:val="en-US"/>
        </w:rPr>
      </w:pPr>
      <w:r w:rsidRPr="0058162A">
        <w:rPr>
          <w:rFonts w:ascii="Arial" w:hAnsi="Arial" w:cs="Arial"/>
          <w:noProof/>
          <w:lang w:eastAsia="en-IN"/>
        </w:rPr>
        <w:lastRenderedPageBreak/>
        <w:drawing>
          <wp:inline distT="0" distB="0" distL="0" distR="0" wp14:anchorId="779118B9" wp14:editId="5A70663F">
            <wp:extent cx="5731510" cy="2298680"/>
            <wp:effectExtent l="0" t="0" r="2540" b="6985"/>
            <wp:docPr id="12" name="Picture 12" descr="C:\Users\Lenovo\OneDrive\Pictures\Screenshots\Screenshot (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OneDrive\Pictures\Screenshots\Screenshot (182).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298680"/>
                    </a:xfrm>
                    <a:prstGeom prst="rect">
                      <a:avLst/>
                    </a:prstGeom>
                    <a:noFill/>
                    <a:ln>
                      <a:noFill/>
                    </a:ln>
                  </pic:spPr>
                </pic:pic>
              </a:graphicData>
            </a:graphic>
          </wp:inline>
        </w:drawing>
      </w:r>
    </w:p>
    <w:p w14:paraId="16F30796" w14:textId="38680996" w:rsidR="004A7244" w:rsidRDefault="00FF1A1F" w:rsidP="0080419D">
      <w:pPr>
        <w:spacing w:line="360" w:lineRule="auto"/>
        <w:jc w:val="center"/>
        <w:rPr>
          <w:rFonts w:ascii="Arial" w:hAnsi="Arial" w:cs="Arial"/>
          <w:lang w:val="en-US"/>
        </w:rPr>
      </w:pPr>
      <w:r>
        <w:rPr>
          <w:rFonts w:ascii="Arial" w:hAnsi="Arial" w:cs="Arial"/>
          <w:lang w:val="en-US"/>
        </w:rPr>
        <w:t>HPQ’s Stock Performance relative to its Competitors</w:t>
      </w:r>
      <w:r w:rsidR="004668FE">
        <w:rPr>
          <w:rFonts w:ascii="Arial" w:hAnsi="Arial" w:cs="Arial"/>
          <w:lang w:val="en-US"/>
        </w:rPr>
        <w:t xml:space="preserve"> (Source- CSI Market)</w:t>
      </w:r>
    </w:p>
    <w:p w14:paraId="4FEA9B10" w14:textId="6A83B504" w:rsidR="005E40C3" w:rsidRDefault="005E40C3" w:rsidP="00A305CA">
      <w:pPr>
        <w:spacing w:line="360" w:lineRule="auto"/>
        <w:rPr>
          <w:rFonts w:ascii="Arial" w:hAnsi="Arial" w:cs="Arial"/>
          <w:lang w:val="en-US"/>
        </w:rPr>
      </w:pPr>
      <w:r w:rsidRPr="005E40C3">
        <w:rPr>
          <w:rFonts w:ascii="Arial" w:hAnsi="Arial" w:cs="Arial"/>
          <w:noProof/>
          <w:lang w:eastAsia="en-IN"/>
        </w:rPr>
        <w:drawing>
          <wp:inline distT="0" distB="0" distL="0" distR="0" wp14:anchorId="50A9DF70" wp14:editId="2073869F">
            <wp:extent cx="5730993" cy="4556760"/>
            <wp:effectExtent l="0" t="0" r="3175" b="0"/>
            <wp:docPr id="13" name="Picture 13" descr="C:\Users\Lenovo\OneDrive\Pictures\Screenshots\Screenshot (1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OneDrive\Pictures\Screenshots\Screenshot (18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3162" cy="4558485"/>
                    </a:xfrm>
                    <a:prstGeom prst="rect">
                      <a:avLst/>
                    </a:prstGeom>
                    <a:noFill/>
                    <a:ln>
                      <a:noFill/>
                    </a:ln>
                  </pic:spPr>
                </pic:pic>
              </a:graphicData>
            </a:graphic>
          </wp:inline>
        </w:drawing>
      </w:r>
    </w:p>
    <w:p w14:paraId="05625981" w14:textId="243227A1" w:rsidR="00A305CA" w:rsidRDefault="00E62693" w:rsidP="00A305CA">
      <w:pPr>
        <w:jc w:val="center"/>
        <w:rPr>
          <w:rFonts w:ascii="Arial" w:hAnsi="Arial" w:cs="Arial"/>
          <w:lang w:val="en-US"/>
        </w:rPr>
      </w:pPr>
      <w:r>
        <w:rPr>
          <w:rFonts w:ascii="Arial" w:hAnsi="Arial" w:cs="Arial"/>
          <w:lang w:val="en-US"/>
        </w:rPr>
        <w:t>HP Inc. and Competitors Quarterly Revenue (</w:t>
      </w:r>
      <w:r w:rsidR="00331933">
        <w:rPr>
          <w:rFonts w:ascii="Arial" w:hAnsi="Arial" w:cs="Arial"/>
          <w:lang w:val="en-US"/>
        </w:rPr>
        <w:t>Source: CSI Market)</w:t>
      </w:r>
    </w:p>
    <w:p w14:paraId="7E466A81" w14:textId="072D058D" w:rsidR="007A4652" w:rsidRDefault="007A4652" w:rsidP="007A4652">
      <w:pPr>
        <w:spacing w:line="360" w:lineRule="auto"/>
        <w:jc w:val="both"/>
        <w:rPr>
          <w:rFonts w:ascii="Arial" w:hAnsi="Arial" w:cs="Arial"/>
          <w:lang w:val="en-US"/>
        </w:rPr>
      </w:pPr>
      <w:r w:rsidRPr="00B605B6">
        <w:rPr>
          <w:rFonts w:ascii="Arial" w:hAnsi="Arial" w:cs="Arial"/>
          <w:lang w:val="en-US"/>
        </w:rPr>
        <w:t xml:space="preserve">The better you understand HP competition, the more likely it is that you will use it as a position in your portfolios. From the standpoint of an individual investor, HP's competitive research might encompass a wide variety of criteria. Some of them will be more important than others, depending on your personality as an investor and how you respond to market volatility. </w:t>
      </w:r>
      <w:r w:rsidRPr="00B605B6">
        <w:rPr>
          <w:rFonts w:ascii="Arial" w:hAnsi="Arial" w:cs="Arial"/>
          <w:lang w:val="en-US"/>
        </w:rPr>
        <w:lastRenderedPageBreak/>
        <w:t>However, if you are committing to a long-term investing strategy, comparing the fundamental indicator across HP's competitors over multiple years is one of the greatest methods to assess its investment potential.</w:t>
      </w:r>
      <w:r w:rsidR="00197F2A">
        <w:rPr>
          <w:rFonts w:ascii="Arial" w:hAnsi="Arial" w:cs="Arial"/>
          <w:lang w:val="en-US"/>
        </w:rPr>
        <w:t xml:space="preserve"> (Macro Axis)</w:t>
      </w:r>
    </w:p>
    <w:p w14:paraId="653AA1CD" w14:textId="043B38AA" w:rsidR="00952DF0" w:rsidRDefault="00952DF0" w:rsidP="007A4652">
      <w:pPr>
        <w:spacing w:line="360" w:lineRule="auto"/>
        <w:jc w:val="both"/>
        <w:rPr>
          <w:rFonts w:ascii="Arial" w:hAnsi="Arial" w:cs="Arial"/>
          <w:lang w:val="en-US"/>
        </w:rPr>
      </w:pPr>
    </w:p>
    <w:p w14:paraId="6EF97E90" w14:textId="123AF730" w:rsidR="00952DF0" w:rsidRPr="009F246A" w:rsidRDefault="00952DF0" w:rsidP="007A4652">
      <w:pPr>
        <w:spacing w:line="360" w:lineRule="auto"/>
        <w:jc w:val="both"/>
        <w:rPr>
          <w:rFonts w:ascii="Arial" w:hAnsi="Arial" w:cs="Arial"/>
          <w:b/>
          <w:lang w:val="en-US"/>
        </w:rPr>
      </w:pPr>
      <w:r w:rsidRPr="009F246A">
        <w:rPr>
          <w:rFonts w:ascii="Arial" w:hAnsi="Arial" w:cs="Arial"/>
          <w:b/>
          <w:lang w:val="en-US"/>
        </w:rPr>
        <w:t>Micro Environmental Analysis</w:t>
      </w:r>
    </w:p>
    <w:p w14:paraId="332717D7" w14:textId="2DFD6C46" w:rsidR="005D19C3" w:rsidRDefault="00DD164C" w:rsidP="00A05E6D">
      <w:pPr>
        <w:jc w:val="center"/>
        <w:rPr>
          <w:rFonts w:ascii="Arial" w:hAnsi="Arial" w:cs="Arial"/>
          <w:lang w:val="en-US"/>
        </w:rPr>
      </w:pPr>
      <w:r>
        <w:rPr>
          <w:noProof/>
          <w:lang w:eastAsia="en-IN"/>
        </w:rPr>
        <w:drawing>
          <wp:inline distT="0" distB="0" distL="0" distR="0" wp14:anchorId="2D851C3F" wp14:editId="56419BA8">
            <wp:extent cx="4846320" cy="3009900"/>
            <wp:effectExtent l="0" t="0" r="0" b="0"/>
            <wp:docPr id="14" name="Picture 14" descr="Micro and Macro environment factors to be analyzed for compa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 and Macro environment factors to be analyzed for compani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46320" cy="3009900"/>
                    </a:xfrm>
                    <a:prstGeom prst="rect">
                      <a:avLst/>
                    </a:prstGeom>
                    <a:noFill/>
                    <a:ln>
                      <a:noFill/>
                    </a:ln>
                  </pic:spPr>
                </pic:pic>
              </a:graphicData>
            </a:graphic>
          </wp:inline>
        </w:drawing>
      </w:r>
    </w:p>
    <w:p w14:paraId="024758FC" w14:textId="712F4E10" w:rsidR="00A305CA" w:rsidRDefault="0033601C" w:rsidP="0033601C">
      <w:pPr>
        <w:jc w:val="center"/>
        <w:rPr>
          <w:rFonts w:ascii="Arial" w:hAnsi="Arial" w:cs="Arial"/>
          <w:lang w:val="en-US"/>
        </w:rPr>
      </w:pPr>
      <w:r>
        <w:rPr>
          <w:rFonts w:ascii="Arial" w:hAnsi="Arial" w:cs="Arial"/>
          <w:lang w:val="en-US"/>
        </w:rPr>
        <w:t xml:space="preserve">Micro Environmental Factors (Source- </w:t>
      </w:r>
      <w:r w:rsidR="00890AC4">
        <w:rPr>
          <w:rFonts w:ascii="Arial" w:hAnsi="Arial" w:cs="Arial"/>
          <w:lang w:val="en-US"/>
        </w:rPr>
        <w:t>Bobin Philip, 2019)</w:t>
      </w:r>
    </w:p>
    <w:p w14:paraId="69C125A4" w14:textId="27B4C45A" w:rsidR="00510A9D" w:rsidRDefault="009B4AE4" w:rsidP="00F14128">
      <w:pPr>
        <w:spacing w:line="360" w:lineRule="auto"/>
        <w:jc w:val="center"/>
        <w:rPr>
          <w:rFonts w:ascii="Arial" w:hAnsi="Arial" w:cs="Arial"/>
          <w:lang w:val="en-US"/>
        </w:rPr>
      </w:pPr>
      <w:r>
        <w:rPr>
          <w:noProof/>
          <w:lang w:eastAsia="en-IN"/>
        </w:rPr>
        <w:drawing>
          <wp:anchor distT="0" distB="0" distL="114300" distR="114300" simplePos="0" relativeHeight="251658752" behindDoc="0" locked="0" layoutInCell="1" allowOverlap="1" wp14:anchorId="2AABB3CD" wp14:editId="5A93CC6B">
            <wp:simplePos x="0" y="0"/>
            <wp:positionH relativeFrom="column">
              <wp:posOffset>0</wp:posOffset>
            </wp:positionH>
            <wp:positionV relativeFrom="paragraph">
              <wp:posOffset>0</wp:posOffset>
            </wp:positionV>
            <wp:extent cx="5731510" cy="2940685"/>
            <wp:effectExtent l="0" t="0" r="2540" b="0"/>
            <wp:wrapTopAndBottom/>
            <wp:docPr id="15" name="Picture 15" descr="The Micro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Microenvironmen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940685"/>
                    </a:xfrm>
                    <a:prstGeom prst="rect">
                      <a:avLst/>
                    </a:prstGeom>
                    <a:noFill/>
                    <a:ln>
                      <a:noFill/>
                    </a:ln>
                  </pic:spPr>
                </pic:pic>
              </a:graphicData>
            </a:graphic>
          </wp:anchor>
        </w:drawing>
      </w:r>
      <w:r w:rsidR="00F14128">
        <w:rPr>
          <w:rFonts w:ascii="Arial" w:hAnsi="Arial" w:cs="Arial"/>
          <w:lang w:val="en-US"/>
        </w:rPr>
        <w:t xml:space="preserve">Factors affecting micro environment (Source: </w:t>
      </w:r>
      <w:r w:rsidR="00997342">
        <w:rPr>
          <w:rFonts w:ascii="Arial" w:hAnsi="Arial" w:cs="Arial"/>
          <w:lang w:val="en-US"/>
        </w:rPr>
        <w:t>Diem My, 2020)</w:t>
      </w:r>
    </w:p>
    <w:p w14:paraId="163BD9D4" w14:textId="3BE9D72F" w:rsidR="009B4AE4" w:rsidRDefault="00101771" w:rsidP="00E07FDB">
      <w:pPr>
        <w:spacing w:line="360" w:lineRule="auto"/>
        <w:rPr>
          <w:rFonts w:ascii="Arial" w:hAnsi="Arial" w:cs="Arial"/>
          <w:lang w:val="en-US"/>
        </w:rPr>
      </w:pPr>
      <w:r w:rsidRPr="00101771">
        <w:rPr>
          <w:rFonts w:ascii="Arial" w:hAnsi="Arial" w:cs="Arial"/>
          <w:lang w:val="en-US"/>
        </w:rPr>
        <w:t xml:space="preserve">HP's Office of Strategy and Technology has four key functions: managing the company's $3.6 billion R&amp;D investment, building the company's global technical community, leading strategy and corporate development initiatives, and undertaking global corporate marketing </w:t>
      </w:r>
      <w:r w:rsidRPr="00101771">
        <w:rPr>
          <w:rFonts w:ascii="Arial" w:hAnsi="Arial" w:cs="Arial"/>
          <w:lang w:val="en-US"/>
        </w:rPr>
        <w:lastRenderedPageBreak/>
        <w:t>operations.</w:t>
      </w:r>
      <w:r w:rsidR="00E07FDB" w:rsidRPr="00E07FDB">
        <w:rPr>
          <w:rFonts w:ascii="Arial" w:hAnsi="Arial" w:cs="Arial"/>
          <w:lang w:val="en-US"/>
        </w:rPr>
        <w:t xml:space="preserve"> This site houses HP Labs, HP's research department. HP Labs, which was created in 1966, is in charge of developing novel technologies and generating income opportunities that go beyond HP's current aims. Memory spot chip is an example of cutting-edge HP Lab technology. Furthermore, HP Idea Lab provides an online platform for early-stage ideas to encourage open feedback from customers and the development community.</w:t>
      </w:r>
      <w:r w:rsidR="009B4AE4">
        <w:rPr>
          <w:rFonts w:ascii="Arial" w:hAnsi="Arial" w:cs="Arial"/>
          <w:lang w:val="en-US"/>
        </w:rPr>
        <w:br w:type="page"/>
      </w:r>
    </w:p>
    <w:p w14:paraId="1EC5C954" w14:textId="36B7BC99" w:rsidR="00092FFC" w:rsidRDefault="005826CE" w:rsidP="002257D0">
      <w:pPr>
        <w:spacing w:line="360" w:lineRule="auto"/>
        <w:rPr>
          <w:rFonts w:ascii="Arial" w:hAnsi="Arial" w:cs="Arial"/>
          <w:lang w:val="en-US"/>
        </w:rPr>
      </w:pPr>
      <w:r>
        <w:rPr>
          <w:rFonts w:ascii="Arial" w:hAnsi="Arial" w:cs="Arial"/>
          <w:b/>
          <w:lang w:val="en-US"/>
        </w:rPr>
        <w:lastRenderedPageBreak/>
        <w:t>PART</w:t>
      </w:r>
      <w:r w:rsidR="00CB3D29">
        <w:rPr>
          <w:rFonts w:ascii="Arial" w:hAnsi="Arial" w:cs="Arial"/>
          <w:b/>
          <w:lang w:val="en-US"/>
        </w:rPr>
        <w:t xml:space="preserve"> II: </w:t>
      </w:r>
      <w:r w:rsidR="00092FFC" w:rsidRPr="00114AB4">
        <w:rPr>
          <w:rFonts w:ascii="Arial" w:hAnsi="Arial" w:cs="Arial"/>
          <w:b/>
          <w:lang w:val="en-US"/>
        </w:rPr>
        <w:t>HP Digital Marketing Strategy</w:t>
      </w:r>
    </w:p>
    <w:p w14:paraId="7D85CB26" w14:textId="66CD08BE" w:rsidR="001B650F" w:rsidRDefault="001B650F" w:rsidP="00D40AAA">
      <w:pPr>
        <w:spacing w:line="360" w:lineRule="auto"/>
        <w:jc w:val="both"/>
        <w:rPr>
          <w:rFonts w:ascii="Arial" w:hAnsi="Arial" w:cs="Arial"/>
          <w:lang w:val="en-US"/>
        </w:rPr>
      </w:pPr>
      <w:r>
        <w:rPr>
          <w:noProof/>
          <w:lang w:eastAsia="en-IN"/>
        </w:rPr>
        <w:drawing>
          <wp:inline distT="0" distB="0" distL="0" distR="0" wp14:anchorId="7A71E78D" wp14:editId="33A1F1FB">
            <wp:extent cx="5731510" cy="4103761"/>
            <wp:effectExtent l="0" t="0" r="0" b="0"/>
            <wp:docPr id="16" name="Picture 16" descr="1 Digital Marketing Agency in Sundernagar, Mandi (Himac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Digital Marketing Agency in Sundernagar, Mandi (Himacha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103761"/>
                    </a:xfrm>
                    <a:prstGeom prst="rect">
                      <a:avLst/>
                    </a:prstGeom>
                    <a:noFill/>
                    <a:ln>
                      <a:noFill/>
                    </a:ln>
                  </pic:spPr>
                </pic:pic>
              </a:graphicData>
            </a:graphic>
          </wp:inline>
        </w:drawing>
      </w:r>
    </w:p>
    <w:p w14:paraId="62D543B4" w14:textId="05C6BC25" w:rsidR="001B650F" w:rsidRPr="00D40E8A" w:rsidRDefault="00A65D11" w:rsidP="00BA73D0">
      <w:pPr>
        <w:spacing w:line="360" w:lineRule="auto"/>
        <w:jc w:val="center"/>
        <w:rPr>
          <w:rFonts w:ascii="Arial" w:hAnsi="Arial" w:cs="Arial"/>
          <w:lang w:val="en-US"/>
        </w:rPr>
      </w:pPr>
      <w:r>
        <w:rPr>
          <w:rFonts w:ascii="Arial" w:hAnsi="Arial" w:cs="Arial"/>
          <w:lang w:val="en-US"/>
        </w:rPr>
        <w:t xml:space="preserve">Digital Marketing Platforms (Source: </w:t>
      </w:r>
      <w:r w:rsidR="00D363EC">
        <w:rPr>
          <w:rFonts w:ascii="Arial" w:hAnsi="Arial" w:cs="Arial"/>
          <w:lang w:val="en-US"/>
        </w:rPr>
        <w:t>Digital Webdia, 2019</w:t>
      </w:r>
      <w:r w:rsidR="00727FCC">
        <w:rPr>
          <w:rFonts w:ascii="Arial" w:hAnsi="Arial" w:cs="Arial"/>
          <w:lang w:val="en-US"/>
        </w:rPr>
        <w:t>)</w:t>
      </w:r>
    </w:p>
    <w:p w14:paraId="24C94BFF" w14:textId="370FAC72" w:rsidR="00092FFC" w:rsidRDefault="00E250E7" w:rsidP="00092FFC">
      <w:pPr>
        <w:spacing w:line="360" w:lineRule="auto"/>
        <w:jc w:val="both"/>
        <w:rPr>
          <w:rFonts w:ascii="Arial" w:hAnsi="Arial" w:cs="Arial"/>
          <w:lang w:val="en-US"/>
        </w:rPr>
      </w:pPr>
      <w:r w:rsidRPr="00E250E7">
        <w:rPr>
          <w:rFonts w:ascii="Arial" w:hAnsi="Arial" w:cs="Arial"/>
          <w:lang w:val="en-US"/>
        </w:rPr>
        <w:t>HP employs 360 branding in their marketing mix to boost brand identification. HP advertises across a range of channels, including billboards, television, newspapers, magazines, and internet. HP's One Voice marketing effort tries to promote the notion that the firm is a one-stop shop for all software and hardware needs. The campaign's online and outdoor advertising were both seamlessly integrated. In addition, HP has a program that allows you to trade in old items for new ones. In addition to typical discounts, HP from time to time offers certain services for free in order to promote HP. HP has previously sponsored Formula One and Premier League Club.</w:t>
      </w:r>
      <w:r w:rsidR="00092FFC" w:rsidRPr="00B16ACF">
        <w:rPr>
          <w:rFonts w:ascii="Arial" w:hAnsi="Arial" w:cs="Arial"/>
          <w:lang w:val="en-US"/>
        </w:rPr>
        <w:t xml:space="preserve"> </w:t>
      </w:r>
      <w:r w:rsidR="00092FFC">
        <w:rPr>
          <w:rFonts w:ascii="Arial" w:hAnsi="Arial" w:cs="Arial"/>
          <w:lang w:val="en-US"/>
        </w:rPr>
        <w:t>(Arnab Chakraborty, Prithviraj Roy, Pritam Paul, Girish Srinivasan, February 7, 2011)</w:t>
      </w:r>
    </w:p>
    <w:p w14:paraId="59753D1E" w14:textId="0F714C2A" w:rsidR="00092FFC" w:rsidRPr="00F03AF5" w:rsidRDefault="00C14A77" w:rsidP="00092FFC">
      <w:pPr>
        <w:spacing w:line="360" w:lineRule="auto"/>
        <w:jc w:val="both"/>
        <w:rPr>
          <w:rFonts w:ascii="Arial" w:hAnsi="Arial" w:cs="Arial"/>
          <w:lang w:val="en-US"/>
        </w:rPr>
      </w:pPr>
      <w:r w:rsidRPr="00C14A77">
        <w:rPr>
          <w:rFonts w:ascii="Arial" w:hAnsi="Arial" w:cs="Arial"/>
          <w:lang w:val="en-US"/>
        </w:rPr>
        <w:t>HP has been spending extensively in digital channels at the vanguard of this digital transition to boost demand, engage consumers, and provide technical help. HP's e-marketing initiatives may be summarized using the three "C</w:t>
      </w:r>
      <w:r w:rsidR="007A280B">
        <w:rPr>
          <w:rFonts w:ascii="Arial" w:hAnsi="Arial" w:cs="Arial"/>
          <w:lang w:val="en-US"/>
        </w:rPr>
        <w:t>s" of the e-marketing ecosystem</w:t>
      </w:r>
      <w:r w:rsidR="00092FFC">
        <w:rPr>
          <w:rFonts w:ascii="Arial" w:hAnsi="Arial" w:cs="Arial"/>
          <w:lang w:val="en-US"/>
        </w:rPr>
        <w:t>:</w:t>
      </w:r>
    </w:p>
    <w:p w14:paraId="33503886" w14:textId="77777777" w:rsidR="00475D87" w:rsidRDefault="00475D87" w:rsidP="00475D87">
      <w:pPr>
        <w:pStyle w:val="ListParagraph"/>
        <w:numPr>
          <w:ilvl w:val="0"/>
          <w:numId w:val="1"/>
        </w:numPr>
        <w:spacing w:line="360" w:lineRule="auto"/>
        <w:jc w:val="both"/>
        <w:rPr>
          <w:rFonts w:ascii="Arial" w:hAnsi="Arial" w:cs="Arial"/>
          <w:lang w:val="en-US"/>
        </w:rPr>
      </w:pPr>
      <w:r w:rsidRPr="00475D87">
        <w:rPr>
          <w:rFonts w:ascii="Arial" w:hAnsi="Arial" w:cs="Arial"/>
          <w:lang w:val="en-US"/>
        </w:rPr>
        <w:t>To effectively generate leads, community focuses on involving consumers and increasing knowledge of HP good</w:t>
      </w:r>
      <w:r>
        <w:rPr>
          <w:rFonts w:ascii="Arial" w:hAnsi="Arial" w:cs="Arial"/>
          <w:lang w:val="en-US"/>
        </w:rPr>
        <w:t xml:space="preserve">s and services. </w:t>
      </w:r>
    </w:p>
    <w:p w14:paraId="4D14574F" w14:textId="7D57FB4A" w:rsidR="00092FFC" w:rsidRDefault="00475D87" w:rsidP="00475D87">
      <w:pPr>
        <w:pStyle w:val="ListParagraph"/>
        <w:numPr>
          <w:ilvl w:val="0"/>
          <w:numId w:val="1"/>
        </w:numPr>
        <w:spacing w:line="360" w:lineRule="auto"/>
        <w:jc w:val="both"/>
        <w:rPr>
          <w:rFonts w:ascii="Arial" w:hAnsi="Arial" w:cs="Arial"/>
          <w:lang w:val="en-US"/>
        </w:rPr>
      </w:pPr>
      <w:r w:rsidRPr="00475D87">
        <w:rPr>
          <w:rFonts w:ascii="Arial" w:hAnsi="Arial" w:cs="Arial"/>
          <w:lang w:val="en-US"/>
        </w:rPr>
        <w:lastRenderedPageBreak/>
        <w:t>Material focuses on the element of providing clients with personalized, relevant material and improving user experience.</w:t>
      </w:r>
    </w:p>
    <w:p w14:paraId="206640E7" w14:textId="77777777" w:rsidR="00092FFC" w:rsidRPr="00C648EB" w:rsidRDefault="00092FFC" w:rsidP="00092FFC">
      <w:pPr>
        <w:spacing w:line="360" w:lineRule="auto"/>
        <w:jc w:val="both"/>
        <w:rPr>
          <w:rFonts w:ascii="Arial" w:hAnsi="Arial" w:cs="Arial"/>
          <w:lang w:val="en-US"/>
        </w:rPr>
      </w:pPr>
      <w:r w:rsidRPr="00C648EB">
        <w:rPr>
          <w:rFonts w:ascii="Arial" w:hAnsi="Arial" w:cs="Arial"/>
          <w:lang w:val="en-US"/>
        </w:rPr>
        <w:t>There are several levers accessible to expand the internet business. These levers consist of:</w:t>
      </w:r>
    </w:p>
    <w:p w14:paraId="0DD4912C" w14:textId="77777777" w:rsidR="00092FFC" w:rsidRPr="00C648EB" w:rsidRDefault="00092FFC" w:rsidP="00092FFC">
      <w:pPr>
        <w:pStyle w:val="ListParagraph"/>
        <w:numPr>
          <w:ilvl w:val="0"/>
          <w:numId w:val="1"/>
        </w:numPr>
        <w:spacing w:line="360" w:lineRule="auto"/>
        <w:jc w:val="both"/>
        <w:rPr>
          <w:rFonts w:ascii="Arial" w:hAnsi="Arial" w:cs="Arial"/>
          <w:lang w:val="en-US"/>
        </w:rPr>
      </w:pPr>
      <w:r w:rsidRPr="00C648EB">
        <w:rPr>
          <w:rFonts w:ascii="Arial" w:hAnsi="Arial" w:cs="Arial"/>
          <w:lang w:val="en-US"/>
        </w:rPr>
        <w:t>directing traffic by directing users to relevant informat</w:t>
      </w:r>
      <w:r>
        <w:rPr>
          <w:rFonts w:ascii="Arial" w:hAnsi="Arial" w:cs="Arial"/>
          <w:lang w:val="en-US"/>
        </w:rPr>
        <w:t>ion,</w:t>
      </w:r>
    </w:p>
    <w:p w14:paraId="2ED201C1" w14:textId="77777777" w:rsidR="00092FFC" w:rsidRPr="00C648EB" w:rsidRDefault="00092FFC" w:rsidP="00092FFC">
      <w:pPr>
        <w:pStyle w:val="ListParagraph"/>
        <w:numPr>
          <w:ilvl w:val="0"/>
          <w:numId w:val="1"/>
        </w:numPr>
        <w:spacing w:line="360" w:lineRule="auto"/>
        <w:jc w:val="both"/>
        <w:rPr>
          <w:rFonts w:ascii="Arial" w:hAnsi="Arial" w:cs="Arial"/>
          <w:lang w:val="en-US"/>
        </w:rPr>
      </w:pPr>
      <w:r w:rsidRPr="00C648EB">
        <w:rPr>
          <w:rFonts w:ascii="Arial" w:hAnsi="Arial" w:cs="Arial"/>
          <w:lang w:val="en-US"/>
        </w:rPr>
        <w:t>boosting conversion by providing pertinent items at suitable pricing points;</w:t>
      </w:r>
    </w:p>
    <w:p w14:paraId="499A0881" w14:textId="77777777" w:rsidR="00092FFC" w:rsidRPr="00C648EB" w:rsidRDefault="00092FFC" w:rsidP="00092FFC">
      <w:pPr>
        <w:pStyle w:val="ListParagraph"/>
        <w:numPr>
          <w:ilvl w:val="0"/>
          <w:numId w:val="1"/>
        </w:numPr>
        <w:spacing w:line="360" w:lineRule="auto"/>
        <w:jc w:val="both"/>
        <w:rPr>
          <w:rFonts w:ascii="Arial" w:hAnsi="Arial" w:cs="Arial"/>
          <w:lang w:val="en-US"/>
        </w:rPr>
      </w:pPr>
      <w:r w:rsidRPr="00C648EB">
        <w:rPr>
          <w:rFonts w:ascii="Arial" w:hAnsi="Arial" w:cs="Arial"/>
          <w:lang w:val="en-US"/>
        </w:rPr>
        <w:t>cross-sell and up-sell to broaden the scope of the basket and boost margins; and</w:t>
      </w:r>
    </w:p>
    <w:p w14:paraId="354509F7" w14:textId="77777777" w:rsidR="00092FFC" w:rsidRDefault="00092FFC" w:rsidP="00092FFC">
      <w:pPr>
        <w:pStyle w:val="ListParagraph"/>
        <w:numPr>
          <w:ilvl w:val="0"/>
          <w:numId w:val="1"/>
        </w:numPr>
        <w:spacing w:line="360" w:lineRule="auto"/>
        <w:jc w:val="both"/>
        <w:rPr>
          <w:rFonts w:ascii="Arial" w:hAnsi="Arial" w:cs="Arial"/>
          <w:lang w:val="en-US"/>
        </w:rPr>
      </w:pPr>
      <w:r>
        <w:rPr>
          <w:rFonts w:ascii="Arial" w:hAnsi="Arial" w:cs="Arial"/>
          <w:lang w:val="en-US"/>
        </w:rPr>
        <w:t>B</w:t>
      </w:r>
      <w:r w:rsidRPr="00C648EB">
        <w:rPr>
          <w:rFonts w:ascii="Arial" w:hAnsi="Arial" w:cs="Arial"/>
          <w:lang w:val="en-US"/>
        </w:rPr>
        <w:t>oosting client interaction to foster loyalty and repeat business.</w:t>
      </w:r>
    </w:p>
    <w:p w14:paraId="349C1F0D" w14:textId="77777777" w:rsidR="00092FFC" w:rsidRPr="00C648EB" w:rsidRDefault="00092FFC" w:rsidP="00092FFC">
      <w:pPr>
        <w:spacing w:line="360" w:lineRule="auto"/>
        <w:jc w:val="both"/>
        <w:rPr>
          <w:rFonts w:ascii="Arial" w:hAnsi="Arial" w:cs="Arial"/>
          <w:lang w:val="en-US"/>
        </w:rPr>
      </w:pPr>
      <w:r w:rsidRPr="00C648EB">
        <w:rPr>
          <w:rFonts w:ascii="Arial" w:hAnsi="Arial" w:cs="Arial"/>
          <w:lang w:val="en-US"/>
        </w:rPr>
        <w:t>HP uses a variety of analytics tools to promote online sales. This has shown to be helpful in three key areas:</w:t>
      </w:r>
    </w:p>
    <w:p w14:paraId="645FF2CA" w14:textId="77777777" w:rsidR="00092FFC" w:rsidRPr="00C648EB" w:rsidRDefault="00092FFC" w:rsidP="00092FFC">
      <w:pPr>
        <w:pStyle w:val="ListParagraph"/>
        <w:numPr>
          <w:ilvl w:val="0"/>
          <w:numId w:val="1"/>
        </w:numPr>
        <w:spacing w:line="360" w:lineRule="auto"/>
        <w:jc w:val="both"/>
        <w:rPr>
          <w:rFonts w:ascii="Arial" w:hAnsi="Arial" w:cs="Arial"/>
          <w:lang w:val="en-US"/>
        </w:rPr>
      </w:pPr>
      <w:r w:rsidRPr="00C648EB">
        <w:rPr>
          <w:rFonts w:ascii="Arial" w:hAnsi="Arial" w:cs="Arial"/>
          <w:lang w:val="en-US"/>
        </w:rPr>
        <w:t>Increasing the efficacy of an online business through increasing quality visitors, analyzing marketing performance, and planning inventory</w:t>
      </w:r>
    </w:p>
    <w:p w14:paraId="1AC217EF" w14:textId="76C8CB29" w:rsidR="00A5554A" w:rsidRDefault="00092FFC" w:rsidP="00C11420">
      <w:pPr>
        <w:pStyle w:val="ListParagraph"/>
        <w:numPr>
          <w:ilvl w:val="0"/>
          <w:numId w:val="1"/>
        </w:numPr>
        <w:spacing w:line="360" w:lineRule="auto"/>
        <w:jc w:val="both"/>
        <w:rPr>
          <w:rFonts w:ascii="Arial" w:hAnsi="Arial" w:cs="Arial"/>
          <w:lang w:val="en-US"/>
        </w:rPr>
      </w:pPr>
      <w:r w:rsidRPr="00C648EB">
        <w:rPr>
          <w:rFonts w:ascii="Arial" w:hAnsi="Arial" w:cs="Arial"/>
          <w:lang w:val="en-US"/>
        </w:rPr>
        <w:t>proactive consumer involvement to spot opportunities and provide the appropri</w:t>
      </w:r>
      <w:r w:rsidR="00A5554A">
        <w:rPr>
          <w:rFonts w:ascii="Arial" w:hAnsi="Arial" w:cs="Arial"/>
          <w:lang w:val="en-US"/>
        </w:rPr>
        <w:t>ate items to the right customer</w:t>
      </w:r>
      <w:r w:rsidR="00A5554A" w:rsidRPr="00C11420">
        <w:rPr>
          <w:noProof/>
          <w:lang w:eastAsia="en-IN"/>
        </w:rPr>
        <w:drawing>
          <wp:anchor distT="0" distB="0" distL="114300" distR="114300" simplePos="0" relativeHeight="251659776" behindDoc="1" locked="0" layoutInCell="1" allowOverlap="1" wp14:anchorId="5218187B" wp14:editId="2C51B04D">
            <wp:simplePos x="0" y="0"/>
            <wp:positionH relativeFrom="margin">
              <wp:posOffset>243840</wp:posOffset>
            </wp:positionH>
            <wp:positionV relativeFrom="paragraph">
              <wp:posOffset>671195</wp:posOffset>
            </wp:positionV>
            <wp:extent cx="5373370" cy="3529330"/>
            <wp:effectExtent l="152400" t="171450" r="341630" b="356870"/>
            <wp:wrapNone/>
            <wp:docPr id="24"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rotWithShape="1">
                    <a:blip r:embed="rId26" cstate="print">
                      <a:extLst>
                        <a:ext uri="{28A0092B-C50C-407E-A947-70E740481C1C}">
                          <a14:useLocalDpi xmlns:a14="http://schemas.microsoft.com/office/drawing/2010/main" val="0"/>
                        </a:ext>
                      </a:extLst>
                    </a:blip>
                    <a:srcRect l="6249" t="14795"/>
                    <a:stretch/>
                  </pic:blipFill>
                  <pic:spPr bwMode="auto">
                    <a:xfrm>
                      <a:off x="0" y="0"/>
                      <a:ext cx="5373370" cy="35293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554A">
        <w:rPr>
          <w:rFonts w:ascii="Arial" w:hAnsi="Arial" w:cs="Arial"/>
          <w:lang w:val="en-US"/>
        </w:rPr>
        <w:t>s</w:t>
      </w:r>
    </w:p>
    <w:p w14:paraId="0B05A2E8" w14:textId="1026E96C" w:rsidR="00C35DEC" w:rsidRPr="00C35DEC" w:rsidRDefault="00C35DEC" w:rsidP="00C35DEC">
      <w:pPr>
        <w:pStyle w:val="ListParagraph"/>
        <w:numPr>
          <w:ilvl w:val="0"/>
          <w:numId w:val="1"/>
        </w:numPr>
        <w:spacing w:line="360" w:lineRule="auto"/>
        <w:jc w:val="both"/>
        <w:rPr>
          <w:rFonts w:ascii="Arial" w:hAnsi="Arial" w:cs="Arial"/>
          <w:lang w:val="en-US"/>
        </w:rPr>
      </w:pPr>
      <w:r w:rsidRPr="00C11420">
        <w:rPr>
          <w:noProof/>
          <w:lang w:eastAsia="en-IN"/>
        </w:rPr>
        <w:drawing>
          <wp:anchor distT="0" distB="0" distL="114300" distR="114300" simplePos="0" relativeHeight="251660800" behindDoc="1" locked="0" layoutInCell="1" allowOverlap="1" wp14:anchorId="5218187B" wp14:editId="2C51B04D">
            <wp:simplePos x="0" y="0"/>
            <wp:positionH relativeFrom="margin">
              <wp:posOffset>243840</wp:posOffset>
            </wp:positionH>
            <wp:positionV relativeFrom="paragraph">
              <wp:posOffset>671195</wp:posOffset>
            </wp:positionV>
            <wp:extent cx="5373370" cy="3529330"/>
            <wp:effectExtent l="152400" t="171450" r="341630" b="356870"/>
            <wp:wrapNone/>
            <wp:docPr id="17"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rotWithShape="1">
                    <a:blip r:embed="rId26" cstate="print">
                      <a:extLst>
                        <a:ext uri="{28A0092B-C50C-407E-A947-70E740481C1C}">
                          <a14:useLocalDpi xmlns:a14="http://schemas.microsoft.com/office/drawing/2010/main" val="0"/>
                        </a:ext>
                      </a:extLst>
                    </a:blip>
                    <a:srcRect l="6249" t="14795"/>
                    <a:stretch/>
                  </pic:blipFill>
                  <pic:spPr bwMode="auto">
                    <a:xfrm>
                      <a:off x="0" y="0"/>
                      <a:ext cx="5373370" cy="35293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2FFC" w:rsidRPr="00A5554A">
        <w:rPr>
          <w:rFonts w:ascii="Arial" w:hAnsi="Arial" w:cs="Arial"/>
          <w:lang w:val="en-US"/>
        </w:rPr>
        <w:t>improved profitability of digital media investments through wise budget distri</w:t>
      </w:r>
      <w:r>
        <w:rPr>
          <w:rFonts w:ascii="Arial" w:hAnsi="Arial" w:cs="Arial"/>
          <w:lang w:val="en-US"/>
        </w:rPr>
        <w:t>bution across marketing channel</w:t>
      </w:r>
    </w:p>
    <w:p w14:paraId="53DD1060" w14:textId="3DBABD5C" w:rsidR="002154F8" w:rsidRDefault="002154F8" w:rsidP="00CC6A48">
      <w:pPr>
        <w:spacing w:line="360" w:lineRule="auto"/>
        <w:jc w:val="both"/>
        <w:rPr>
          <w:rFonts w:ascii="Arial" w:hAnsi="Arial" w:cs="Arial"/>
          <w:lang w:val="en-US"/>
        </w:rPr>
      </w:pPr>
    </w:p>
    <w:p w14:paraId="05B4D974" w14:textId="5151FEC8" w:rsidR="00F94B81" w:rsidRPr="00CC6A48" w:rsidRDefault="00F94B81" w:rsidP="00CC6A48">
      <w:pPr>
        <w:spacing w:line="360" w:lineRule="auto"/>
        <w:jc w:val="both"/>
        <w:rPr>
          <w:rFonts w:ascii="Arial" w:hAnsi="Arial" w:cs="Arial"/>
          <w:lang w:val="en-US"/>
        </w:rPr>
      </w:pPr>
    </w:p>
    <w:p w14:paraId="459752AC" w14:textId="77777777" w:rsidR="00CC6A48" w:rsidRDefault="00CC6A48" w:rsidP="00E75C49">
      <w:pPr>
        <w:spacing w:line="360" w:lineRule="auto"/>
        <w:jc w:val="both"/>
        <w:rPr>
          <w:rFonts w:ascii="Arial" w:hAnsi="Arial" w:cs="Arial"/>
          <w:lang w:val="en-US"/>
        </w:rPr>
      </w:pPr>
    </w:p>
    <w:p w14:paraId="628966DC" w14:textId="77777777" w:rsidR="00D73A1F" w:rsidRDefault="00D73A1F">
      <w:pPr>
        <w:rPr>
          <w:rFonts w:ascii="Arial" w:hAnsi="Arial" w:cs="Arial"/>
          <w:lang w:val="en-US"/>
        </w:rPr>
      </w:pPr>
    </w:p>
    <w:p w14:paraId="634A4D45" w14:textId="77777777" w:rsidR="00C35DEC" w:rsidRDefault="00C35DEC">
      <w:pPr>
        <w:rPr>
          <w:rFonts w:ascii="Arial" w:hAnsi="Arial" w:cs="Arial"/>
          <w:lang w:val="en-US"/>
        </w:rPr>
      </w:pPr>
    </w:p>
    <w:p w14:paraId="2741B713" w14:textId="77777777" w:rsidR="00C35DEC" w:rsidRDefault="00C35DEC">
      <w:pPr>
        <w:rPr>
          <w:rFonts w:ascii="Arial" w:hAnsi="Arial" w:cs="Arial"/>
          <w:lang w:val="en-US"/>
        </w:rPr>
      </w:pPr>
    </w:p>
    <w:p w14:paraId="22A3B337" w14:textId="77777777" w:rsidR="00C35DEC" w:rsidRDefault="00C35DEC">
      <w:pPr>
        <w:rPr>
          <w:rFonts w:ascii="Arial" w:hAnsi="Arial" w:cs="Arial"/>
          <w:lang w:val="en-US"/>
        </w:rPr>
      </w:pPr>
    </w:p>
    <w:p w14:paraId="2D3BF7FB" w14:textId="77777777" w:rsidR="00C35DEC" w:rsidRDefault="00C35DEC">
      <w:pPr>
        <w:rPr>
          <w:rFonts w:ascii="Arial" w:hAnsi="Arial" w:cs="Arial"/>
          <w:lang w:val="en-US"/>
        </w:rPr>
      </w:pPr>
    </w:p>
    <w:p w14:paraId="0A777922" w14:textId="77777777" w:rsidR="00C35DEC" w:rsidRDefault="00C35DEC">
      <w:pPr>
        <w:rPr>
          <w:rFonts w:ascii="Arial" w:hAnsi="Arial" w:cs="Arial"/>
          <w:lang w:val="en-US"/>
        </w:rPr>
      </w:pPr>
    </w:p>
    <w:p w14:paraId="49CB40F6" w14:textId="77777777" w:rsidR="00C35DEC" w:rsidRDefault="00C35DEC">
      <w:pPr>
        <w:rPr>
          <w:rFonts w:ascii="Arial" w:hAnsi="Arial" w:cs="Arial"/>
          <w:lang w:val="en-US"/>
        </w:rPr>
      </w:pPr>
    </w:p>
    <w:p w14:paraId="1BCD41CF" w14:textId="77777777" w:rsidR="00C35DEC" w:rsidRDefault="00C35DEC">
      <w:pPr>
        <w:rPr>
          <w:rFonts w:ascii="Arial" w:hAnsi="Arial" w:cs="Arial"/>
          <w:lang w:val="en-US"/>
        </w:rPr>
      </w:pPr>
    </w:p>
    <w:p w14:paraId="54B4118D" w14:textId="77777777" w:rsidR="00C35DEC" w:rsidRDefault="00C35DEC">
      <w:pPr>
        <w:rPr>
          <w:rFonts w:ascii="Arial" w:hAnsi="Arial" w:cs="Arial"/>
          <w:lang w:val="en-US"/>
        </w:rPr>
      </w:pPr>
    </w:p>
    <w:p w14:paraId="24D0E5E1" w14:textId="77777777" w:rsidR="00C35DEC" w:rsidRDefault="00C35DEC">
      <w:pPr>
        <w:rPr>
          <w:rFonts w:ascii="Arial" w:hAnsi="Arial" w:cs="Arial"/>
          <w:lang w:val="en-US"/>
        </w:rPr>
      </w:pPr>
    </w:p>
    <w:p w14:paraId="34F1F4BD" w14:textId="79E25DFF" w:rsidR="00D73A1F" w:rsidRDefault="00EE4F41" w:rsidP="00C35DEC">
      <w:pPr>
        <w:jc w:val="center"/>
        <w:rPr>
          <w:rFonts w:ascii="Arial" w:hAnsi="Arial" w:cs="Arial"/>
          <w:lang w:val="en-US"/>
        </w:rPr>
      </w:pPr>
      <w:r>
        <w:rPr>
          <w:rFonts w:ascii="Arial" w:hAnsi="Arial" w:cs="Arial"/>
          <w:lang w:val="en-US"/>
        </w:rPr>
        <w:t xml:space="preserve">The </w:t>
      </w:r>
      <w:r w:rsidR="00697A1A">
        <w:rPr>
          <w:rFonts w:ascii="Arial" w:hAnsi="Arial" w:cs="Arial"/>
          <w:lang w:val="en-US"/>
        </w:rPr>
        <w:t>Marketing Technology Landscape</w:t>
      </w:r>
      <w:r w:rsidR="00C31B30">
        <w:rPr>
          <w:rFonts w:ascii="Arial" w:hAnsi="Arial" w:cs="Arial"/>
          <w:lang w:val="en-US"/>
        </w:rPr>
        <w:t xml:space="preserve"> (Source: Chiefmartec)</w:t>
      </w:r>
      <w:r w:rsidR="00D73A1F">
        <w:rPr>
          <w:rFonts w:ascii="Arial" w:hAnsi="Arial" w:cs="Arial"/>
          <w:lang w:val="en-US"/>
        </w:rPr>
        <w:br w:type="page"/>
      </w:r>
    </w:p>
    <w:p w14:paraId="4A3E54B7" w14:textId="7A69C57C" w:rsidR="00C35DEC" w:rsidRPr="00E81F47" w:rsidRDefault="00EB6B74">
      <w:pPr>
        <w:rPr>
          <w:rFonts w:ascii="Arial" w:hAnsi="Arial" w:cs="Arial"/>
          <w:b/>
          <w:lang w:val="en-US"/>
        </w:rPr>
      </w:pPr>
      <w:r w:rsidRPr="00E81F47">
        <w:rPr>
          <w:rFonts w:ascii="Arial" w:hAnsi="Arial" w:cs="Arial"/>
          <w:b/>
          <w:lang w:val="en-US"/>
        </w:rPr>
        <w:lastRenderedPageBreak/>
        <w:t>SMART Objectives:</w:t>
      </w:r>
    </w:p>
    <w:p w14:paraId="46CA152A" w14:textId="57205183" w:rsidR="00EB6B74" w:rsidRDefault="00FB365B">
      <w:pPr>
        <w:rPr>
          <w:rFonts w:ascii="Arial" w:hAnsi="Arial" w:cs="Arial"/>
          <w:lang w:val="en-US"/>
        </w:rPr>
      </w:pPr>
      <w:r>
        <w:rPr>
          <w:noProof/>
          <w:lang w:eastAsia="en-IN"/>
        </w:rPr>
        <w:drawing>
          <wp:inline distT="0" distB="0" distL="0" distR="0" wp14:anchorId="0E0295DA" wp14:editId="0550D706">
            <wp:extent cx="5731510" cy="5057215"/>
            <wp:effectExtent l="0" t="0" r="2540" b="0"/>
            <wp:docPr id="25" name="Picture 25" descr="How to define SMART marketing objectives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define SMART marketing objectives | Smart Insight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5057215"/>
                    </a:xfrm>
                    <a:prstGeom prst="rect">
                      <a:avLst/>
                    </a:prstGeom>
                    <a:noFill/>
                    <a:ln>
                      <a:noFill/>
                    </a:ln>
                  </pic:spPr>
                </pic:pic>
              </a:graphicData>
            </a:graphic>
          </wp:inline>
        </w:drawing>
      </w:r>
    </w:p>
    <w:p w14:paraId="53BF7B6C" w14:textId="779C814B" w:rsidR="00D73A1F" w:rsidRDefault="0001763B" w:rsidP="0001763B">
      <w:pPr>
        <w:jc w:val="center"/>
        <w:rPr>
          <w:rFonts w:ascii="Arial" w:hAnsi="Arial" w:cs="Arial"/>
          <w:lang w:val="en-US"/>
        </w:rPr>
      </w:pPr>
      <w:r>
        <w:rPr>
          <w:rFonts w:ascii="Arial" w:hAnsi="Arial" w:cs="Arial"/>
          <w:lang w:val="en-US"/>
        </w:rPr>
        <w:t>Smart Marketing Objectives (Source: Dave Chaffey, 2022)</w:t>
      </w:r>
    </w:p>
    <w:p w14:paraId="4A192191" w14:textId="4D461ECB" w:rsidR="00053B4B" w:rsidRDefault="00D24DFB" w:rsidP="00025967">
      <w:pPr>
        <w:spacing w:line="360" w:lineRule="auto"/>
        <w:jc w:val="both"/>
        <w:rPr>
          <w:rFonts w:ascii="Arial" w:hAnsi="Arial" w:cs="Arial"/>
          <w:lang w:val="en-US"/>
        </w:rPr>
      </w:pPr>
      <w:r w:rsidRPr="009B441C">
        <w:rPr>
          <w:rFonts w:ascii="Arial" w:hAnsi="Arial" w:cs="Arial"/>
          <w:b/>
          <w:lang w:val="en-US"/>
        </w:rPr>
        <w:t>Specific</w:t>
      </w:r>
      <w:r>
        <w:rPr>
          <w:rFonts w:ascii="Arial" w:hAnsi="Arial" w:cs="Arial"/>
          <w:lang w:val="en-US"/>
        </w:rPr>
        <w:t xml:space="preserve">: </w:t>
      </w:r>
      <w:r w:rsidR="00D44F95" w:rsidRPr="00D44F95">
        <w:rPr>
          <w:rFonts w:ascii="Arial" w:hAnsi="Arial" w:cs="Arial"/>
          <w:lang w:val="en-US"/>
        </w:rPr>
        <w:t>HP's objectives are all plain and obvious. This assists employees and supervisors in managing and staying focused on the goals and objectives that must be met. Concurrently, well stated objectives assist managers in determining skill development and training requirements within their departments.</w:t>
      </w:r>
    </w:p>
    <w:p w14:paraId="538B0706" w14:textId="70907426" w:rsidR="00D24DFB" w:rsidRDefault="00D24DFB" w:rsidP="00025967">
      <w:pPr>
        <w:spacing w:line="360" w:lineRule="auto"/>
        <w:jc w:val="both"/>
        <w:rPr>
          <w:rFonts w:ascii="Arial" w:hAnsi="Arial" w:cs="Arial"/>
          <w:lang w:val="en-US"/>
        </w:rPr>
      </w:pPr>
      <w:r w:rsidRPr="009B441C">
        <w:rPr>
          <w:rFonts w:ascii="Arial" w:hAnsi="Arial" w:cs="Arial"/>
          <w:b/>
          <w:lang w:val="en-US"/>
        </w:rPr>
        <w:t>Measurable</w:t>
      </w:r>
      <w:r w:rsidR="007B3944">
        <w:rPr>
          <w:rFonts w:ascii="Arial" w:hAnsi="Arial" w:cs="Arial"/>
          <w:b/>
          <w:lang w:val="en-US"/>
        </w:rPr>
        <w:t xml:space="preserve">: </w:t>
      </w:r>
      <w:r w:rsidR="00A304FD" w:rsidRPr="00A304FD">
        <w:rPr>
          <w:rFonts w:ascii="Arial" w:hAnsi="Arial" w:cs="Arial"/>
          <w:lang w:val="en-US"/>
        </w:rPr>
        <w:t>HP's goals are also quantifiable. This means that all goals' progress may be tracked. This is critical for HP since it allows them to fulfill deadlines. Goals become more measurable by including quantitative criteria for tracking progress and goal achievement.</w:t>
      </w:r>
    </w:p>
    <w:p w14:paraId="01D341BB" w14:textId="17612BAC" w:rsidR="00D24DFB" w:rsidRDefault="00D24DFB" w:rsidP="00025967">
      <w:pPr>
        <w:spacing w:line="360" w:lineRule="auto"/>
        <w:jc w:val="both"/>
        <w:rPr>
          <w:rFonts w:ascii="Arial" w:hAnsi="Arial" w:cs="Arial"/>
          <w:lang w:val="en-US"/>
        </w:rPr>
      </w:pPr>
      <w:r w:rsidRPr="009B441C">
        <w:rPr>
          <w:rFonts w:ascii="Arial" w:hAnsi="Arial" w:cs="Arial"/>
          <w:b/>
          <w:lang w:val="en-US"/>
        </w:rPr>
        <w:t>Actionable</w:t>
      </w:r>
      <w:r w:rsidR="00156AF7">
        <w:rPr>
          <w:rFonts w:ascii="Arial" w:hAnsi="Arial" w:cs="Arial"/>
          <w:lang w:val="en-US"/>
        </w:rPr>
        <w:t>:</w:t>
      </w:r>
      <w:r w:rsidR="00FA5ADA">
        <w:rPr>
          <w:rFonts w:ascii="Arial" w:hAnsi="Arial" w:cs="Arial"/>
          <w:lang w:val="en-US"/>
        </w:rPr>
        <w:t xml:space="preserve"> </w:t>
      </w:r>
      <w:r w:rsidR="008515F4" w:rsidRPr="008515F4">
        <w:rPr>
          <w:rFonts w:ascii="Arial" w:hAnsi="Arial" w:cs="Arial"/>
          <w:lang w:val="en-US"/>
        </w:rPr>
        <w:t>The objective should be reachable in such a way that it remains achievable even when employees' talents are pushed and tested. HP's objectives are feasible because they challenge employees beyond their comfort zones while remaining attainable.</w:t>
      </w:r>
    </w:p>
    <w:p w14:paraId="2E46A61E" w14:textId="5F7563A4" w:rsidR="001331B8" w:rsidRDefault="00752842" w:rsidP="00025967">
      <w:pPr>
        <w:spacing w:line="360" w:lineRule="auto"/>
        <w:jc w:val="both"/>
        <w:rPr>
          <w:rFonts w:ascii="Arial" w:hAnsi="Arial" w:cs="Arial"/>
          <w:lang w:val="en-US"/>
        </w:rPr>
      </w:pPr>
      <w:r w:rsidRPr="009B441C">
        <w:rPr>
          <w:rFonts w:ascii="Arial" w:hAnsi="Arial" w:cs="Arial"/>
          <w:b/>
          <w:lang w:val="en-US"/>
        </w:rPr>
        <w:lastRenderedPageBreak/>
        <w:t>Relevant</w:t>
      </w:r>
      <w:r>
        <w:rPr>
          <w:rFonts w:ascii="Arial" w:hAnsi="Arial" w:cs="Arial"/>
          <w:lang w:val="en-US"/>
        </w:rPr>
        <w:t xml:space="preserve">: </w:t>
      </w:r>
      <w:r w:rsidR="009051B4" w:rsidRPr="009051B4">
        <w:rPr>
          <w:rFonts w:ascii="Arial" w:hAnsi="Arial" w:cs="Arial"/>
          <w:lang w:val="en-US"/>
        </w:rPr>
        <w:t>HP's goals are also attainable since they are acceptable. This shows that HP sets goals while keeping organizational resources and restrictions at the forefront in order to achieve them efficiently and on schedule.</w:t>
      </w:r>
    </w:p>
    <w:p w14:paraId="6DC7F744" w14:textId="7A0001F8" w:rsidR="002F28D5" w:rsidRDefault="002F28D5" w:rsidP="00025967">
      <w:pPr>
        <w:spacing w:line="360" w:lineRule="auto"/>
        <w:jc w:val="both"/>
        <w:rPr>
          <w:rFonts w:ascii="Arial" w:hAnsi="Arial" w:cs="Arial"/>
          <w:lang w:val="en-US"/>
        </w:rPr>
      </w:pPr>
      <w:r w:rsidRPr="009B441C">
        <w:rPr>
          <w:rFonts w:ascii="Arial" w:hAnsi="Arial" w:cs="Arial"/>
          <w:b/>
          <w:lang w:val="en-US"/>
        </w:rPr>
        <w:t>Time-bound</w:t>
      </w:r>
      <w:r>
        <w:rPr>
          <w:rFonts w:ascii="Arial" w:hAnsi="Arial" w:cs="Arial"/>
          <w:lang w:val="en-US"/>
        </w:rPr>
        <w:t xml:space="preserve">: </w:t>
      </w:r>
      <w:r w:rsidR="009B7EA2" w:rsidRPr="009B7EA2">
        <w:rPr>
          <w:rFonts w:ascii="Arial" w:hAnsi="Arial" w:cs="Arial"/>
          <w:lang w:val="en-US"/>
        </w:rPr>
        <w:t>HP goals are also time-bound in the sense that they have a beginning and an end date. The timing of the target helps HP create a sense of urgency among employees and keeps them motivated to attain the goal.</w:t>
      </w:r>
      <w:r w:rsidR="00F16BFB">
        <w:rPr>
          <w:rFonts w:ascii="Arial" w:hAnsi="Arial" w:cs="Arial"/>
          <w:lang w:val="en-US"/>
        </w:rPr>
        <w:t xml:space="preserve"> (George, 2020)</w:t>
      </w:r>
    </w:p>
    <w:p w14:paraId="6A178EAA" w14:textId="5F812773" w:rsidR="00643620" w:rsidRDefault="00643620" w:rsidP="00025967">
      <w:pPr>
        <w:spacing w:line="360" w:lineRule="auto"/>
        <w:jc w:val="both"/>
        <w:rPr>
          <w:rFonts w:ascii="Arial" w:hAnsi="Arial" w:cs="Arial"/>
          <w:lang w:val="en-US"/>
        </w:rPr>
      </w:pPr>
    </w:p>
    <w:p w14:paraId="418E050B" w14:textId="77777777" w:rsidR="00CE2740" w:rsidRDefault="00CE2740">
      <w:pPr>
        <w:rPr>
          <w:rFonts w:ascii="Arial" w:hAnsi="Arial" w:cs="Arial"/>
          <w:lang w:val="en-US"/>
        </w:rPr>
      </w:pPr>
      <w:r>
        <w:rPr>
          <w:rFonts w:ascii="Arial" w:hAnsi="Arial" w:cs="Arial"/>
          <w:lang w:val="en-US"/>
        </w:rPr>
        <w:br w:type="page"/>
      </w:r>
    </w:p>
    <w:p w14:paraId="78D346AF" w14:textId="6FB65955" w:rsidR="00643620" w:rsidRPr="00402EB8" w:rsidRDefault="00643620" w:rsidP="00025967">
      <w:pPr>
        <w:spacing w:line="360" w:lineRule="auto"/>
        <w:jc w:val="both"/>
        <w:rPr>
          <w:rFonts w:ascii="Arial" w:hAnsi="Arial" w:cs="Arial"/>
          <w:b/>
          <w:lang w:val="en-US"/>
        </w:rPr>
      </w:pPr>
      <w:r w:rsidRPr="00402EB8">
        <w:rPr>
          <w:rFonts w:ascii="Arial" w:hAnsi="Arial" w:cs="Arial"/>
          <w:b/>
          <w:lang w:val="en-US"/>
        </w:rPr>
        <w:lastRenderedPageBreak/>
        <w:t>TOWS Analysis</w:t>
      </w:r>
    </w:p>
    <w:p w14:paraId="18219730" w14:textId="7A70F59B" w:rsidR="000C0DA2" w:rsidRDefault="000C0DA2" w:rsidP="000C0DA2">
      <w:pPr>
        <w:spacing w:line="360" w:lineRule="auto"/>
        <w:jc w:val="center"/>
        <w:rPr>
          <w:rFonts w:ascii="Arial" w:hAnsi="Arial" w:cs="Arial"/>
          <w:lang w:val="en-US"/>
        </w:rPr>
      </w:pPr>
      <w:r>
        <w:rPr>
          <w:noProof/>
          <w:lang w:eastAsia="en-IN"/>
        </w:rPr>
        <w:drawing>
          <wp:inline distT="0" distB="0" distL="0" distR="0" wp14:anchorId="18D21046" wp14:editId="50850F59">
            <wp:extent cx="5715000" cy="3329940"/>
            <wp:effectExtent l="0" t="0" r="0" b="3810"/>
            <wp:docPr id="20" name="Picture 20" descr="TOWS Analysis – Marketing 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WS Analysis – Marketing Teach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5000" cy="3329940"/>
                    </a:xfrm>
                    <a:prstGeom prst="rect">
                      <a:avLst/>
                    </a:prstGeom>
                    <a:noFill/>
                    <a:ln>
                      <a:noFill/>
                    </a:ln>
                  </pic:spPr>
                </pic:pic>
              </a:graphicData>
            </a:graphic>
          </wp:inline>
        </w:drawing>
      </w:r>
    </w:p>
    <w:p w14:paraId="5A8B2422" w14:textId="4121AC5C" w:rsidR="000C0DA2" w:rsidRDefault="007C415F" w:rsidP="000C0DA2">
      <w:pPr>
        <w:spacing w:line="360" w:lineRule="auto"/>
        <w:jc w:val="center"/>
        <w:rPr>
          <w:rFonts w:ascii="Arial" w:hAnsi="Arial" w:cs="Arial"/>
          <w:lang w:val="en-US"/>
        </w:rPr>
      </w:pPr>
      <w:r>
        <w:rPr>
          <w:rFonts w:ascii="Arial" w:hAnsi="Arial" w:cs="Arial"/>
          <w:lang w:val="en-US"/>
        </w:rPr>
        <w:t>TOWS Framework (Source- Tim Friesner, 2017)</w:t>
      </w:r>
    </w:p>
    <w:p w14:paraId="076C136A" w14:textId="2CB92C0E" w:rsidR="0047649B" w:rsidRDefault="00EA2514" w:rsidP="0047649B">
      <w:pPr>
        <w:spacing w:line="360" w:lineRule="auto"/>
        <w:jc w:val="both"/>
        <w:rPr>
          <w:rFonts w:ascii="Arial" w:hAnsi="Arial" w:cs="Arial"/>
          <w:lang w:val="en-US"/>
        </w:rPr>
      </w:pPr>
      <w:r>
        <w:rPr>
          <w:rFonts w:ascii="Arial" w:hAnsi="Arial" w:cs="Arial"/>
          <w:lang w:val="en-US"/>
        </w:rPr>
        <w:t>Strengths-Opportunities (SO):</w:t>
      </w:r>
    </w:p>
    <w:p w14:paraId="56DBE9AE" w14:textId="08A522A4" w:rsidR="0047649B" w:rsidRDefault="0047649B" w:rsidP="0047649B">
      <w:pPr>
        <w:pStyle w:val="ListParagraph"/>
        <w:numPr>
          <w:ilvl w:val="0"/>
          <w:numId w:val="10"/>
        </w:numPr>
        <w:spacing w:line="360" w:lineRule="auto"/>
        <w:jc w:val="both"/>
        <w:rPr>
          <w:rFonts w:ascii="Arial" w:hAnsi="Arial" w:cs="Arial"/>
          <w:lang w:val="en-US"/>
        </w:rPr>
      </w:pPr>
      <w:r>
        <w:rPr>
          <w:rFonts w:ascii="Arial" w:hAnsi="Arial" w:cs="Arial"/>
          <w:lang w:val="en-US"/>
        </w:rPr>
        <w:t>Speed of production on HP computers and accessories has been increased.</w:t>
      </w:r>
    </w:p>
    <w:p w14:paraId="422EAE64" w14:textId="3599A0C7" w:rsidR="0047649B" w:rsidRDefault="0047649B" w:rsidP="0047649B">
      <w:pPr>
        <w:pStyle w:val="ListParagraph"/>
        <w:numPr>
          <w:ilvl w:val="0"/>
          <w:numId w:val="10"/>
        </w:numPr>
        <w:spacing w:line="360" w:lineRule="auto"/>
        <w:jc w:val="both"/>
        <w:rPr>
          <w:rFonts w:ascii="Arial" w:hAnsi="Arial" w:cs="Arial"/>
          <w:lang w:val="en-US"/>
        </w:rPr>
      </w:pPr>
      <w:r>
        <w:rPr>
          <w:rFonts w:ascii="Arial" w:hAnsi="Arial" w:cs="Arial"/>
          <w:lang w:val="en-US"/>
        </w:rPr>
        <w:t>HP also provides fasted delivery of their products and services in the market.</w:t>
      </w:r>
    </w:p>
    <w:p w14:paraId="61B9D0C7" w14:textId="63DB4DA0" w:rsidR="0047649B" w:rsidRDefault="003B4606" w:rsidP="0047649B">
      <w:pPr>
        <w:pStyle w:val="ListParagraph"/>
        <w:numPr>
          <w:ilvl w:val="0"/>
          <w:numId w:val="10"/>
        </w:numPr>
        <w:spacing w:line="360" w:lineRule="auto"/>
        <w:jc w:val="both"/>
        <w:rPr>
          <w:rFonts w:ascii="Arial" w:hAnsi="Arial" w:cs="Arial"/>
          <w:lang w:val="en-US"/>
        </w:rPr>
      </w:pPr>
      <w:r>
        <w:rPr>
          <w:rFonts w:ascii="Arial" w:hAnsi="Arial" w:cs="Arial"/>
          <w:lang w:val="en-US"/>
        </w:rPr>
        <w:t>HP Inc. focus on customer fulfilment to enhance the level of customer satisfaction.</w:t>
      </w:r>
    </w:p>
    <w:p w14:paraId="6F3DD5BA" w14:textId="224B97A6" w:rsidR="003B4606" w:rsidRDefault="003B4606" w:rsidP="003B4606">
      <w:pPr>
        <w:spacing w:line="360" w:lineRule="auto"/>
        <w:jc w:val="both"/>
        <w:rPr>
          <w:rFonts w:ascii="Arial" w:hAnsi="Arial" w:cs="Arial"/>
          <w:lang w:val="en-US"/>
        </w:rPr>
      </w:pPr>
      <w:r>
        <w:rPr>
          <w:rFonts w:ascii="Arial" w:hAnsi="Arial" w:cs="Arial"/>
          <w:lang w:val="en-US"/>
        </w:rPr>
        <w:t>Strengths-Threats (ST):</w:t>
      </w:r>
    </w:p>
    <w:p w14:paraId="49056D5B" w14:textId="11DA9FF8" w:rsidR="003B4606" w:rsidRDefault="00EB78E7" w:rsidP="00E807D2">
      <w:pPr>
        <w:pStyle w:val="ListParagraph"/>
        <w:numPr>
          <w:ilvl w:val="0"/>
          <w:numId w:val="11"/>
        </w:numPr>
        <w:spacing w:line="360" w:lineRule="auto"/>
        <w:jc w:val="both"/>
        <w:rPr>
          <w:rFonts w:ascii="Arial" w:hAnsi="Arial" w:cs="Arial"/>
          <w:lang w:val="en-US"/>
        </w:rPr>
      </w:pPr>
      <w:r>
        <w:rPr>
          <w:rFonts w:ascii="Arial" w:hAnsi="Arial" w:cs="Arial"/>
          <w:lang w:val="en-US"/>
        </w:rPr>
        <w:t>HP ha</w:t>
      </w:r>
      <w:r w:rsidR="00E807D2">
        <w:rPr>
          <w:rFonts w:ascii="Arial" w:hAnsi="Arial" w:cs="Arial"/>
          <w:lang w:val="en-US"/>
        </w:rPr>
        <w:t>s a very good and strong distribution channel.</w:t>
      </w:r>
    </w:p>
    <w:p w14:paraId="5F7464AA" w14:textId="6870471B" w:rsidR="00E807D2" w:rsidRDefault="00D671E9" w:rsidP="00E807D2">
      <w:pPr>
        <w:pStyle w:val="ListParagraph"/>
        <w:numPr>
          <w:ilvl w:val="0"/>
          <w:numId w:val="11"/>
        </w:numPr>
        <w:spacing w:line="360" w:lineRule="auto"/>
        <w:jc w:val="both"/>
        <w:rPr>
          <w:rFonts w:ascii="Arial" w:hAnsi="Arial" w:cs="Arial"/>
          <w:lang w:val="en-US"/>
        </w:rPr>
      </w:pPr>
      <w:r>
        <w:rPr>
          <w:rFonts w:ascii="Arial" w:hAnsi="Arial" w:cs="Arial"/>
          <w:lang w:val="en-US"/>
        </w:rPr>
        <w:t>The main threat of HP is that the competitors are using similar channels.</w:t>
      </w:r>
    </w:p>
    <w:p w14:paraId="3664B97D" w14:textId="41B03679" w:rsidR="00D671E9" w:rsidRDefault="003D1DBE" w:rsidP="00E807D2">
      <w:pPr>
        <w:pStyle w:val="ListParagraph"/>
        <w:numPr>
          <w:ilvl w:val="0"/>
          <w:numId w:val="11"/>
        </w:numPr>
        <w:spacing w:line="360" w:lineRule="auto"/>
        <w:jc w:val="both"/>
        <w:rPr>
          <w:rFonts w:ascii="Arial" w:hAnsi="Arial" w:cs="Arial"/>
          <w:lang w:val="en-US"/>
        </w:rPr>
      </w:pPr>
      <w:r>
        <w:rPr>
          <w:rFonts w:ascii="Arial" w:hAnsi="Arial" w:cs="Arial"/>
          <w:lang w:val="en-US"/>
        </w:rPr>
        <w:t>To get over this HP could diversify the methods of distribution to gain the competitive advantage.</w:t>
      </w:r>
    </w:p>
    <w:p w14:paraId="202691B5" w14:textId="53B82A82" w:rsidR="003D1DBE" w:rsidRDefault="003D1DBE" w:rsidP="003D1DBE">
      <w:pPr>
        <w:spacing w:line="360" w:lineRule="auto"/>
        <w:jc w:val="both"/>
        <w:rPr>
          <w:rFonts w:ascii="Arial" w:hAnsi="Arial" w:cs="Arial"/>
          <w:lang w:val="en-US"/>
        </w:rPr>
      </w:pPr>
      <w:r>
        <w:rPr>
          <w:rFonts w:ascii="Arial" w:hAnsi="Arial" w:cs="Arial"/>
          <w:lang w:val="en-US"/>
        </w:rPr>
        <w:t>Weakness- Opportunities (WO):</w:t>
      </w:r>
    </w:p>
    <w:p w14:paraId="5B4394BE" w14:textId="435E1C62" w:rsidR="003D1DBE" w:rsidRDefault="0093451C" w:rsidP="001647F4">
      <w:pPr>
        <w:pStyle w:val="ListParagraph"/>
        <w:numPr>
          <w:ilvl w:val="0"/>
          <w:numId w:val="12"/>
        </w:numPr>
        <w:spacing w:line="360" w:lineRule="auto"/>
        <w:jc w:val="both"/>
        <w:rPr>
          <w:rFonts w:ascii="Arial" w:hAnsi="Arial" w:cs="Arial"/>
          <w:lang w:val="en-US"/>
        </w:rPr>
      </w:pPr>
      <w:r>
        <w:rPr>
          <w:rFonts w:ascii="Arial" w:hAnsi="Arial" w:cs="Arial"/>
          <w:lang w:val="en-US"/>
        </w:rPr>
        <w:t>HP sometimes has minor issues within product testing which could be improved by working on it efficiently and effectively.</w:t>
      </w:r>
    </w:p>
    <w:p w14:paraId="0C73BD03" w14:textId="60BB1FB7" w:rsidR="0093451C" w:rsidRDefault="0093451C" w:rsidP="001647F4">
      <w:pPr>
        <w:pStyle w:val="ListParagraph"/>
        <w:numPr>
          <w:ilvl w:val="0"/>
          <w:numId w:val="12"/>
        </w:numPr>
        <w:spacing w:line="360" w:lineRule="auto"/>
        <w:jc w:val="both"/>
        <w:rPr>
          <w:rFonts w:ascii="Arial" w:hAnsi="Arial" w:cs="Arial"/>
          <w:lang w:val="en-US"/>
        </w:rPr>
      </w:pPr>
      <w:r>
        <w:rPr>
          <w:rFonts w:ascii="Arial" w:hAnsi="Arial" w:cs="Arial"/>
          <w:lang w:val="en-US"/>
        </w:rPr>
        <w:t>HP may also make the funding available for their staff in Research and Development department to have better and improved quality of work.</w:t>
      </w:r>
    </w:p>
    <w:p w14:paraId="05BC89D9" w14:textId="7A7967E5" w:rsidR="0093451C" w:rsidRDefault="0093451C" w:rsidP="0093451C">
      <w:pPr>
        <w:spacing w:line="360" w:lineRule="auto"/>
        <w:jc w:val="both"/>
        <w:rPr>
          <w:rFonts w:ascii="Arial" w:hAnsi="Arial" w:cs="Arial"/>
          <w:lang w:val="en-US"/>
        </w:rPr>
      </w:pPr>
      <w:r>
        <w:rPr>
          <w:rFonts w:ascii="Arial" w:hAnsi="Arial" w:cs="Arial"/>
          <w:lang w:val="en-US"/>
        </w:rPr>
        <w:t>Weakness-Threat (WT)</w:t>
      </w:r>
    </w:p>
    <w:p w14:paraId="1E93B6B4" w14:textId="2872AEA5" w:rsidR="00294A1D" w:rsidRDefault="0040528B" w:rsidP="00294A1D">
      <w:pPr>
        <w:pStyle w:val="ListParagraph"/>
        <w:numPr>
          <w:ilvl w:val="0"/>
          <w:numId w:val="13"/>
        </w:numPr>
        <w:spacing w:line="360" w:lineRule="auto"/>
        <w:jc w:val="both"/>
        <w:rPr>
          <w:rFonts w:ascii="Arial" w:hAnsi="Arial" w:cs="Arial"/>
          <w:lang w:val="en-US"/>
        </w:rPr>
      </w:pPr>
      <w:r>
        <w:rPr>
          <w:rFonts w:ascii="Arial" w:hAnsi="Arial" w:cs="Arial"/>
          <w:lang w:val="en-US"/>
        </w:rPr>
        <w:lastRenderedPageBreak/>
        <w:t>HP manufacturing locations are limited and too remote which can cause delay in distribution and delivery.</w:t>
      </w:r>
    </w:p>
    <w:p w14:paraId="6CBE0EA0" w14:textId="4FA9E149" w:rsidR="00481970" w:rsidRDefault="00481970" w:rsidP="00481970">
      <w:pPr>
        <w:pStyle w:val="ListParagraph"/>
        <w:numPr>
          <w:ilvl w:val="0"/>
          <w:numId w:val="13"/>
        </w:numPr>
        <w:spacing w:line="360" w:lineRule="auto"/>
        <w:jc w:val="both"/>
        <w:rPr>
          <w:rFonts w:ascii="Arial" w:hAnsi="Arial" w:cs="Arial"/>
          <w:lang w:val="en-US"/>
        </w:rPr>
      </w:pPr>
      <w:r>
        <w:rPr>
          <w:rFonts w:ascii="Arial" w:hAnsi="Arial" w:cs="Arial"/>
          <w:lang w:val="en-US"/>
        </w:rPr>
        <w:t>HP competitors can have their outlets and distribution channels in prime location which can affect the revenue.</w:t>
      </w:r>
      <w:r w:rsidR="00144DFF">
        <w:rPr>
          <w:rFonts w:ascii="Arial" w:hAnsi="Arial" w:cs="Arial"/>
          <w:lang w:val="en-US"/>
        </w:rPr>
        <w:t>(Andrew Wallbridge, 2022)</w:t>
      </w:r>
    </w:p>
    <w:p w14:paraId="43348C3B" w14:textId="6054BCF8" w:rsidR="00DC5168" w:rsidRDefault="00DC5168" w:rsidP="00DC5168">
      <w:pPr>
        <w:spacing w:line="360" w:lineRule="auto"/>
        <w:jc w:val="both"/>
        <w:rPr>
          <w:lang w:val="en-US"/>
        </w:rPr>
      </w:pPr>
    </w:p>
    <w:p w14:paraId="1F1582E2" w14:textId="131ADF2B" w:rsidR="00DC5168" w:rsidRPr="00DC5168" w:rsidRDefault="00DC5168" w:rsidP="00DC5168">
      <w:pPr>
        <w:spacing w:line="360" w:lineRule="auto"/>
        <w:jc w:val="both"/>
        <w:rPr>
          <w:rFonts w:ascii="Arial" w:hAnsi="Arial" w:cs="Arial"/>
          <w:lang w:val="en-US"/>
        </w:rPr>
      </w:pPr>
      <w:r w:rsidRPr="00DC5168">
        <w:rPr>
          <w:rFonts w:ascii="Arial" w:hAnsi="Arial" w:cs="Arial"/>
          <w:lang w:val="en-US"/>
        </w:rPr>
        <w:t>Despite the fact that HP is experiencing various issues, including bankruptcy, decreasing client demand, and growing challenges in its printer industry, the firm has maintained its performance level by incre</w:t>
      </w:r>
      <w:r>
        <w:rPr>
          <w:rFonts w:ascii="Arial" w:hAnsi="Arial" w:cs="Arial"/>
          <w:lang w:val="en-US"/>
        </w:rPr>
        <w:t xml:space="preserve">asing its focus on innovation. </w:t>
      </w:r>
    </w:p>
    <w:p w14:paraId="2DA14538" w14:textId="02C8BB88" w:rsidR="00DC5168" w:rsidRPr="00DC5168" w:rsidRDefault="00DC5168" w:rsidP="00DC5168">
      <w:pPr>
        <w:spacing w:line="360" w:lineRule="auto"/>
        <w:jc w:val="both"/>
        <w:rPr>
          <w:rFonts w:ascii="Arial" w:hAnsi="Arial" w:cs="Arial"/>
          <w:lang w:val="en-US"/>
        </w:rPr>
      </w:pPr>
      <w:r w:rsidRPr="00DC5168">
        <w:rPr>
          <w:rFonts w:ascii="Arial" w:hAnsi="Arial" w:cs="Arial"/>
          <w:lang w:val="en-US"/>
        </w:rPr>
        <w:t>There are various market prospects for HP, including new technology, managed services, and an economic uptick, which were all mentioned</w:t>
      </w:r>
      <w:r>
        <w:rPr>
          <w:rFonts w:ascii="Arial" w:hAnsi="Arial" w:cs="Arial"/>
          <w:lang w:val="en-US"/>
        </w:rPr>
        <w:t>.</w:t>
      </w:r>
    </w:p>
    <w:p w14:paraId="2DE25D45" w14:textId="1EE950C2" w:rsidR="00DC5168" w:rsidRPr="00DC5168" w:rsidRDefault="00DC5168" w:rsidP="00DC5168">
      <w:pPr>
        <w:spacing w:line="360" w:lineRule="auto"/>
        <w:jc w:val="both"/>
        <w:rPr>
          <w:rFonts w:ascii="Arial" w:hAnsi="Arial" w:cs="Arial"/>
          <w:lang w:val="en-US"/>
        </w:rPr>
      </w:pPr>
      <w:r w:rsidRPr="00DC5168">
        <w:rPr>
          <w:rFonts w:ascii="Arial" w:hAnsi="Arial" w:cs="Arial"/>
          <w:lang w:val="en-US"/>
        </w:rPr>
        <w:t>Currency changes in different nations, growing expenses, and more competition are the dangers it confronts in the market.</w:t>
      </w:r>
    </w:p>
    <w:p w14:paraId="31D111CB" w14:textId="26D27FEC" w:rsidR="009F38CA" w:rsidRDefault="009F38CA" w:rsidP="009F38CA">
      <w:pPr>
        <w:spacing w:line="360" w:lineRule="auto"/>
        <w:jc w:val="both"/>
        <w:rPr>
          <w:rFonts w:ascii="Arial" w:hAnsi="Arial" w:cs="Arial"/>
          <w:lang w:val="en-US"/>
        </w:rPr>
      </w:pPr>
    </w:p>
    <w:p w14:paraId="7AB0809A" w14:textId="77777777" w:rsidR="009A77DD" w:rsidRDefault="009A77DD">
      <w:pPr>
        <w:rPr>
          <w:rFonts w:ascii="Arial" w:hAnsi="Arial" w:cs="Arial"/>
          <w:b/>
          <w:lang w:val="en-US"/>
        </w:rPr>
      </w:pPr>
      <w:r>
        <w:rPr>
          <w:rFonts w:ascii="Arial" w:hAnsi="Arial" w:cs="Arial"/>
          <w:b/>
          <w:lang w:val="en-US"/>
        </w:rPr>
        <w:br w:type="page"/>
      </w:r>
    </w:p>
    <w:p w14:paraId="74823628" w14:textId="1B7F38BE" w:rsidR="00823468" w:rsidRDefault="00823468" w:rsidP="009F38CA">
      <w:pPr>
        <w:spacing w:line="360" w:lineRule="auto"/>
        <w:jc w:val="both"/>
        <w:rPr>
          <w:rFonts w:ascii="Arial" w:hAnsi="Arial" w:cs="Arial"/>
          <w:lang w:val="en-US"/>
        </w:rPr>
      </w:pPr>
      <w:r w:rsidRPr="00785C0E">
        <w:rPr>
          <w:rFonts w:ascii="Arial" w:hAnsi="Arial" w:cs="Arial"/>
          <w:b/>
          <w:lang w:val="en-US"/>
        </w:rPr>
        <w:lastRenderedPageBreak/>
        <w:t>Framework for Digital Marketing Strategy</w:t>
      </w:r>
      <w:r w:rsidR="007620EC">
        <w:rPr>
          <w:rFonts w:ascii="Arial" w:hAnsi="Arial" w:cs="Arial"/>
          <w:lang w:val="en-US"/>
        </w:rPr>
        <w:t>:</w:t>
      </w:r>
    </w:p>
    <w:p w14:paraId="795913EA" w14:textId="66ED0732" w:rsidR="007620EC" w:rsidRDefault="00683515" w:rsidP="009F38CA">
      <w:pPr>
        <w:spacing w:line="360" w:lineRule="auto"/>
        <w:jc w:val="both"/>
        <w:rPr>
          <w:rFonts w:ascii="Arial" w:hAnsi="Arial" w:cs="Arial"/>
          <w:lang w:val="en-US"/>
        </w:rPr>
      </w:pPr>
      <w:r w:rsidRPr="00683515">
        <w:rPr>
          <w:rFonts w:ascii="Arial" w:hAnsi="Arial" w:cs="Arial"/>
          <w:lang w:val="en-US"/>
        </w:rPr>
        <w:t>A digital strategy identifies an organization's key projects for future digital technology investment to make a firm more competitive through digitization of operations and a review of its business model. It covers a wide range of topics, including how digital technology may help businesses achieve their objectives.</w:t>
      </w:r>
      <w:r>
        <w:rPr>
          <w:rFonts w:ascii="Arial" w:hAnsi="Arial" w:cs="Arial"/>
          <w:lang w:val="en-US"/>
        </w:rPr>
        <w:t xml:space="preserve"> (Dave Chaffey, 2023)</w:t>
      </w:r>
    </w:p>
    <w:p w14:paraId="5ED05BF7" w14:textId="49C86692" w:rsidR="004B298D" w:rsidRPr="009F38CA" w:rsidRDefault="004B298D" w:rsidP="009F38CA">
      <w:pPr>
        <w:spacing w:line="360" w:lineRule="auto"/>
        <w:jc w:val="both"/>
        <w:rPr>
          <w:rFonts w:ascii="Arial" w:hAnsi="Arial" w:cs="Arial"/>
          <w:lang w:val="en-US"/>
        </w:rPr>
      </w:pPr>
      <w:r>
        <w:rPr>
          <w:noProof/>
          <w:lang w:eastAsia="en-IN"/>
        </w:rPr>
        <w:drawing>
          <wp:inline distT="0" distB="0" distL="0" distR="0" wp14:anchorId="3738A584" wp14:editId="12BFA808">
            <wp:extent cx="5708650" cy="5029200"/>
            <wp:effectExtent l="0" t="0" r="6350" b="0"/>
            <wp:docPr id="21" name="Picture 21" descr="12 Ways to Optimize Your Digital Strategy for Results — BOLD x COLLE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2 Ways to Optimize Your Digital Strategy for Results — BOLD x COLLECTIVE"/>
                    <pic:cNvPicPr>
                      <a:picLocks noChangeAspect="1" noChangeArrowheads="1"/>
                    </pic:cNvPicPr>
                  </pic:nvPicPr>
                  <pic:blipFill rotWithShape="1">
                    <a:blip r:embed="rId29">
                      <a:extLst>
                        <a:ext uri="{28A0092B-C50C-407E-A947-70E740481C1C}">
                          <a14:useLocalDpi xmlns:a14="http://schemas.microsoft.com/office/drawing/2010/main" val="0"/>
                        </a:ext>
                      </a:extLst>
                    </a:blip>
                    <a:srcRect l="398" t="6781" b="5473"/>
                    <a:stretch/>
                  </pic:blipFill>
                  <pic:spPr bwMode="auto">
                    <a:xfrm>
                      <a:off x="0" y="0"/>
                      <a:ext cx="5708650" cy="5029200"/>
                    </a:xfrm>
                    <a:prstGeom prst="rect">
                      <a:avLst/>
                    </a:prstGeom>
                    <a:noFill/>
                    <a:ln>
                      <a:noFill/>
                    </a:ln>
                    <a:extLst>
                      <a:ext uri="{53640926-AAD7-44D8-BBD7-CCE9431645EC}">
                        <a14:shadowObscured xmlns:a14="http://schemas.microsoft.com/office/drawing/2010/main"/>
                      </a:ext>
                    </a:extLst>
                  </pic:spPr>
                </pic:pic>
              </a:graphicData>
            </a:graphic>
          </wp:inline>
        </w:drawing>
      </w:r>
    </w:p>
    <w:p w14:paraId="73FCB27F" w14:textId="50B3EFE7" w:rsidR="000C0DA2" w:rsidRDefault="004B298D" w:rsidP="004B298D">
      <w:pPr>
        <w:spacing w:line="360" w:lineRule="auto"/>
        <w:jc w:val="center"/>
        <w:rPr>
          <w:rFonts w:ascii="Arial" w:hAnsi="Arial" w:cs="Arial"/>
          <w:lang w:val="en-US"/>
        </w:rPr>
      </w:pPr>
      <w:r>
        <w:rPr>
          <w:rFonts w:ascii="Arial" w:hAnsi="Arial" w:cs="Arial"/>
          <w:lang w:val="en-US"/>
        </w:rPr>
        <w:t xml:space="preserve">Key Components of Digital Marketing Strategy (Source: </w:t>
      </w:r>
      <w:r w:rsidR="00072EDE">
        <w:rPr>
          <w:rFonts w:ascii="Arial" w:hAnsi="Arial" w:cs="Arial"/>
          <w:lang w:val="en-US"/>
        </w:rPr>
        <w:t>Boldxcollective)</w:t>
      </w:r>
    </w:p>
    <w:p w14:paraId="220748D0" w14:textId="707BD709" w:rsidR="005C6E72" w:rsidRDefault="005C6E72" w:rsidP="004B298D">
      <w:pPr>
        <w:spacing w:line="360" w:lineRule="auto"/>
        <w:jc w:val="center"/>
        <w:rPr>
          <w:rFonts w:ascii="Arial" w:hAnsi="Arial" w:cs="Arial"/>
          <w:lang w:val="en-US"/>
        </w:rPr>
      </w:pPr>
    </w:p>
    <w:p w14:paraId="59F5712C" w14:textId="25C86641" w:rsidR="005C6E72" w:rsidRDefault="00AA4BFA" w:rsidP="005C6E72">
      <w:pPr>
        <w:spacing w:line="360" w:lineRule="auto"/>
        <w:rPr>
          <w:rFonts w:ascii="Arial" w:hAnsi="Arial" w:cs="Arial"/>
          <w:lang w:val="en-US"/>
        </w:rPr>
      </w:pPr>
      <w:r w:rsidRPr="00EC2F18">
        <w:rPr>
          <w:rFonts w:ascii="Arial" w:hAnsi="Arial" w:cs="Arial"/>
          <w:u w:val="single"/>
          <w:lang w:val="en-US"/>
        </w:rPr>
        <w:t>HP Social Media Marketing</w:t>
      </w:r>
      <w:r>
        <w:rPr>
          <w:rFonts w:ascii="Arial" w:hAnsi="Arial" w:cs="Arial"/>
          <w:lang w:val="en-US"/>
        </w:rPr>
        <w:t>:</w:t>
      </w:r>
    </w:p>
    <w:p w14:paraId="14078636" w14:textId="7DBBCBEA" w:rsidR="00AA4BFA" w:rsidRDefault="00576493" w:rsidP="004673FF">
      <w:pPr>
        <w:spacing w:line="360" w:lineRule="auto"/>
        <w:jc w:val="both"/>
        <w:rPr>
          <w:rFonts w:ascii="Arial" w:hAnsi="Arial" w:cs="Arial"/>
          <w:lang w:val="en-US"/>
        </w:rPr>
      </w:pPr>
      <w:r w:rsidRPr="00576493">
        <w:rPr>
          <w:rFonts w:ascii="Arial" w:hAnsi="Arial" w:cs="Arial"/>
          <w:lang w:val="en-US"/>
        </w:rPr>
        <w:t>More than 80% of buyers buy something after seeing it on social media. The power of social media is very unexpected, particularly in three key areas: connection, engagement, and consumer data. Businesses may now more easily evaluate consumer behavior and influence consumers behind the scenes of purchases thanks to social media.</w:t>
      </w:r>
    </w:p>
    <w:p w14:paraId="288AD741" w14:textId="34C9D38F" w:rsidR="00CF7714" w:rsidRDefault="00CF7714" w:rsidP="004673FF">
      <w:pPr>
        <w:spacing w:line="360" w:lineRule="auto"/>
        <w:jc w:val="both"/>
        <w:rPr>
          <w:rFonts w:ascii="Arial" w:hAnsi="Arial" w:cs="Arial"/>
          <w:lang w:val="en-US"/>
        </w:rPr>
      </w:pPr>
      <w:r w:rsidRPr="00CF7714">
        <w:rPr>
          <w:rFonts w:ascii="Arial" w:hAnsi="Arial" w:cs="Arial"/>
          <w:lang w:val="en-US"/>
        </w:rPr>
        <w:lastRenderedPageBreak/>
        <w:t>HP is present on social media platforms such as Instagram, Twitter, TikTok, and Facebook. HP has 4.5 million Facebook followers, 1.2 million Instagram followers, and 1.1 million Twitter followers.</w:t>
      </w:r>
    </w:p>
    <w:p w14:paraId="3DC5EC77" w14:textId="4272D471" w:rsidR="00161EEE" w:rsidRDefault="00161EEE" w:rsidP="004673FF">
      <w:pPr>
        <w:spacing w:line="360" w:lineRule="auto"/>
        <w:jc w:val="both"/>
        <w:rPr>
          <w:rFonts w:ascii="Arial" w:hAnsi="Arial" w:cs="Arial"/>
          <w:lang w:val="en-US"/>
        </w:rPr>
      </w:pPr>
      <w:r w:rsidRPr="00EC2F18">
        <w:rPr>
          <w:rFonts w:ascii="Arial" w:hAnsi="Arial" w:cs="Arial"/>
          <w:u w:val="single"/>
          <w:lang w:val="en-US"/>
        </w:rPr>
        <w:t>HP SEO Strategies</w:t>
      </w:r>
      <w:r>
        <w:rPr>
          <w:rFonts w:ascii="Arial" w:hAnsi="Arial" w:cs="Arial"/>
          <w:lang w:val="en-US"/>
        </w:rPr>
        <w:t>:</w:t>
      </w:r>
    </w:p>
    <w:p w14:paraId="4A4CC5FF" w14:textId="6485C62B" w:rsidR="00161EEE" w:rsidRDefault="006B24B2" w:rsidP="004673FF">
      <w:pPr>
        <w:spacing w:line="360" w:lineRule="auto"/>
        <w:jc w:val="both"/>
        <w:rPr>
          <w:rFonts w:ascii="Arial" w:hAnsi="Arial" w:cs="Arial"/>
          <w:lang w:val="en-US"/>
        </w:rPr>
      </w:pPr>
      <w:r w:rsidRPr="006B24B2">
        <w:rPr>
          <w:rFonts w:ascii="Arial" w:hAnsi="Arial" w:cs="Arial"/>
          <w:lang w:val="en-US"/>
        </w:rPr>
        <w:t>The quantity of clients that visit a company's website is significantly influenced by Search Engine Optimization (SEO) strategies. As a consequence, the company obtains new customers, keeps old ones, and expands its market share. As seen in the graph, the company obtains around 2.8M clients from organic search, showing that the organization utilizes a large number of phrases.</w:t>
      </w:r>
    </w:p>
    <w:p w14:paraId="1D8B7923" w14:textId="06A3880A" w:rsidR="00197766" w:rsidRDefault="00197766" w:rsidP="004673FF">
      <w:pPr>
        <w:spacing w:line="360" w:lineRule="auto"/>
        <w:jc w:val="both"/>
        <w:rPr>
          <w:rFonts w:ascii="Arial" w:hAnsi="Arial" w:cs="Arial"/>
          <w:lang w:val="en-US"/>
        </w:rPr>
      </w:pPr>
      <w:r w:rsidRPr="00EC2F18">
        <w:rPr>
          <w:rFonts w:ascii="Arial" w:hAnsi="Arial" w:cs="Arial"/>
          <w:u w:val="single"/>
          <w:lang w:val="en-US"/>
        </w:rPr>
        <w:t>E-com Strategies</w:t>
      </w:r>
      <w:r>
        <w:rPr>
          <w:rFonts w:ascii="Arial" w:hAnsi="Arial" w:cs="Arial"/>
          <w:lang w:val="en-US"/>
        </w:rPr>
        <w:t>:</w:t>
      </w:r>
    </w:p>
    <w:p w14:paraId="4AA68F92" w14:textId="10994966" w:rsidR="00197766" w:rsidRDefault="0093007B" w:rsidP="004673FF">
      <w:pPr>
        <w:spacing w:line="360" w:lineRule="auto"/>
        <w:jc w:val="both"/>
        <w:rPr>
          <w:rFonts w:ascii="Arial" w:hAnsi="Arial" w:cs="Arial"/>
          <w:lang w:val="en-US"/>
        </w:rPr>
      </w:pPr>
      <w:r w:rsidRPr="0093007B">
        <w:rPr>
          <w:rFonts w:ascii="Arial" w:hAnsi="Arial" w:cs="Arial"/>
          <w:lang w:val="en-US"/>
        </w:rPr>
        <w:t>HP is a very informational-oriented website where you may learn a lot about today's technologies. They do not sell their items on their website, but you may get product information such as specifications and pricing.</w:t>
      </w:r>
    </w:p>
    <w:p w14:paraId="63A17F8B" w14:textId="63D6EEC5" w:rsidR="0093007B" w:rsidRDefault="001D548E" w:rsidP="004673FF">
      <w:pPr>
        <w:spacing w:line="360" w:lineRule="auto"/>
        <w:jc w:val="both"/>
        <w:rPr>
          <w:rFonts w:ascii="Arial" w:hAnsi="Arial" w:cs="Arial"/>
          <w:lang w:val="en-US"/>
        </w:rPr>
      </w:pPr>
      <w:r w:rsidRPr="00EC2F18">
        <w:rPr>
          <w:rFonts w:ascii="Arial" w:hAnsi="Arial" w:cs="Arial"/>
          <w:u w:val="single"/>
          <w:lang w:val="en-US"/>
        </w:rPr>
        <w:t>Mobile Applications</w:t>
      </w:r>
      <w:r>
        <w:rPr>
          <w:rFonts w:ascii="Arial" w:hAnsi="Arial" w:cs="Arial"/>
          <w:lang w:val="en-US"/>
        </w:rPr>
        <w:t>:</w:t>
      </w:r>
    </w:p>
    <w:p w14:paraId="4792E238" w14:textId="6F960138" w:rsidR="001D548E" w:rsidRDefault="00F71989" w:rsidP="004673FF">
      <w:pPr>
        <w:spacing w:line="360" w:lineRule="auto"/>
        <w:jc w:val="both"/>
        <w:rPr>
          <w:rFonts w:ascii="Arial" w:hAnsi="Arial" w:cs="Arial"/>
          <w:lang w:val="en-US"/>
        </w:rPr>
      </w:pPr>
      <w:r w:rsidRPr="00F71989">
        <w:rPr>
          <w:rFonts w:ascii="Arial" w:hAnsi="Arial" w:cs="Arial"/>
          <w:lang w:val="en-US"/>
        </w:rPr>
        <w:t>HP has officially released 5 to 6 applications for both Android and iOS. In terms of downloads and star ratings, the most popular apps are HP Smart and HP Print Service Plugin. You may use HP Smart to print, scan, and transfer data from your PC to your HP printer.</w:t>
      </w:r>
      <w:r w:rsidR="000D0F36" w:rsidRPr="000D0F36">
        <w:rPr>
          <w:rFonts w:ascii="Arial" w:hAnsi="Arial" w:cs="Arial"/>
          <w:lang w:val="en-US"/>
        </w:rPr>
        <w:t xml:space="preserve"> With capabilities like Print Anywhere and Mobile Fax, HP Smart makes it simple to get started and keeps you going!</w:t>
      </w:r>
    </w:p>
    <w:p w14:paraId="03A46F0B" w14:textId="6486812F" w:rsidR="00FB53CA" w:rsidRDefault="00FB53CA" w:rsidP="004673FF">
      <w:pPr>
        <w:spacing w:line="360" w:lineRule="auto"/>
        <w:jc w:val="both"/>
        <w:rPr>
          <w:rFonts w:ascii="Arial" w:hAnsi="Arial" w:cs="Arial"/>
          <w:lang w:val="en-US"/>
        </w:rPr>
      </w:pPr>
      <w:r w:rsidRPr="00EC2F18">
        <w:rPr>
          <w:rFonts w:ascii="Arial" w:hAnsi="Arial" w:cs="Arial"/>
          <w:u w:val="single"/>
          <w:lang w:val="en-US"/>
        </w:rPr>
        <w:t>HP Content Marketing Strategies</w:t>
      </w:r>
      <w:r>
        <w:rPr>
          <w:rFonts w:ascii="Arial" w:hAnsi="Arial" w:cs="Arial"/>
          <w:lang w:val="en-US"/>
        </w:rPr>
        <w:t>:</w:t>
      </w:r>
    </w:p>
    <w:p w14:paraId="1716E00A" w14:textId="3B701D9E" w:rsidR="00FB53CA" w:rsidRDefault="00FB53CA" w:rsidP="004673FF">
      <w:pPr>
        <w:spacing w:line="360" w:lineRule="auto"/>
        <w:jc w:val="both"/>
        <w:rPr>
          <w:rFonts w:ascii="Arial" w:hAnsi="Arial" w:cs="Arial"/>
          <w:lang w:val="en-US"/>
        </w:rPr>
      </w:pPr>
      <w:r w:rsidRPr="00FB53CA">
        <w:rPr>
          <w:rFonts w:ascii="Arial" w:hAnsi="Arial" w:cs="Arial"/>
          <w:lang w:val="en-US"/>
        </w:rPr>
        <w:t>HP has been active on social media platforms, particularly Facebook and Instagram. The content is based on information on its new product launches, marketing campaigns, and so on. Their press announcement is based on a safety advise, financials, and changes to the firm structure, among other things. The press release is primarily aimed at investors.</w:t>
      </w:r>
      <w:r w:rsidR="000D5F0D">
        <w:rPr>
          <w:rFonts w:ascii="Arial" w:hAnsi="Arial" w:cs="Arial"/>
          <w:lang w:val="en-US"/>
        </w:rPr>
        <w:t xml:space="preserve"> (Aditya Shastri, 2022)</w:t>
      </w:r>
    </w:p>
    <w:p w14:paraId="77001F51" w14:textId="4B34F584" w:rsidR="00C84E74" w:rsidRDefault="00C84E74" w:rsidP="004673FF">
      <w:pPr>
        <w:spacing w:line="360" w:lineRule="auto"/>
        <w:jc w:val="both"/>
        <w:rPr>
          <w:rFonts w:ascii="Arial" w:hAnsi="Arial" w:cs="Arial"/>
          <w:lang w:val="en-US"/>
        </w:rPr>
      </w:pPr>
    </w:p>
    <w:p w14:paraId="49BBA5A4" w14:textId="706DD428" w:rsidR="00C84E74" w:rsidRDefault="00C84E74" w:rsidP="004673FF">
      <w:pPr>
        <w:spacing w:line="360" w:lineRule="auto"/>
        <w:jc w:val="both"/>
        <w:rPr>
          <w:rFonts w:ascii="Arial" w:hAnsi="Arial" w:cs="Arial"/>
          <w:lang w:val="en-US"/>
        </w:rPr>
      </w:pPr>
      <w:r>
        <w:rPr>
          <w:noProof/>
          <w:lang w:eastAsia="en-IN"/>
        </w:rPr>
        <w:lastRenderedPageBreak/>
        <w:drawing>
          <wp:inline distT="0" distB="0" distL="0" distR="0" wp14:anchorId="3D23EE27" wp14:editId="60030F46">
            <wp:extent cx="5731510" cy="4049782"/>
            <wp:effectExtent l="0" t="0" r="2540" b="8255"/>
            <wp:docPr id="22" name="Picture 22" descr="Digital marketing strategy: How to structure a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gital marketing strategy: How to structure a pla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049782"/>
                    </a:xfrm>
                    <a:prstGeom prst="rect">
                      <a:avLst/>
                    </a:prstGeom>
                    <a:noFill/>
                    <a:ln>
                      <a:noFill/>
                    </a:ln>
                  </pic:spPr>
                </pic:pic>
              </a:graphicData>
            </a:graphic>
          </wp:inline>
        </w:drawing>
      </w:r>
    </w:p>
    <w:p w14:paraId="4070F9AB" w14:textId="72E20B1A" w:rsidR="00C84E74" w:rsidRDefault="00C84E74" w:rsidP="00C84E74">
      <w:pPr>
        <w:spacing w:line="360" w:lineRule="auto"/>
        <w:jc w:val="center"/>
        <w:rPr>
          <w:rFonts w:ascii="Arial" w:hAnsi="Arial" w:cs="Arial"/>
          <w:lang w:val="en-US"/>
        </w:rPr>
      </w:pPr>
      <w:r>
        <w:rPr>
          <w:rFonts w:ascii="Arial" w:hAnsi="Arial" w:cs="Arial"/>
          <w:lang w:val="en-US"/>
        </w:rPr>
        <w:t>Structure of a plan for Digital Marketing Strategy (Source- Smart Insights)</w:t>
      </w:r>
    </w:p>
    <w:p w14:paraId="64D0D356" w14:textId="5DBC227B" w:rsidR="00043156" w:rsidRDefault="00043156" w:rsidP="00043156">
      <w:pPr>
        <w:spacing w:line="360" w:lineRule="auto"/>
        <w:jc w:val="both"/>
        <w:rPr>
          <w:rFonts w:ascii="Arial" w:hAnsi="Arial" w:cs="Arial"/>
          <w:lang w:val="en-US"/>
        </w:rPr>
      </w:pPr>
      <w:r w:rsidRPr="00043156">
        <w:rPr>
          <w:rFonts w:ascii="Arial" w:hAnsi="Arial" w:cs="Arial"/>
          <w:lang w:val="en-US"/>
        </w:rPr>
        <w:t>HP is committed to addressing high-frequency employee concerns, such as methodically automating and streamlining repetitive operations, offering access to best-in-class workplace gadgets and tools, and encouraging digital methods of working. Every day, they effectively enable the workforce to accomplish what they do best.</w:t>
      </w:r>
      <w:r w:rsidR="003D03C4">
        <w:rPr>
          <w:rFonts w:ascii="Arial" w:hAnsi="Arial" w:cs="Arial"/>
          <w:lang w:val="en-US"/>
        </w:rPr>
        <w:t xml:space="preserve"> (Ampily Vijay, 2022)</w:t>
      </w:r>
    </w:p>
    <w:p w14:paraId="1583BEB3" w14:textId="2D78632D" w:rsidR="00B27849" w:rsidRDefault="00B27849" w:rsidP="00043156">
      <w:pPr>
        <w:spacing w:line="360" w:lineRule="auto"/>
        <w:jc w:val="both"/>
        <w:rPr>
          <w:rFonts w:ascii="Arial" w:hAnsi="Arial" w:cs="Arial"/>
          <w:lang w:val="en-US"/>
        </w:rPr>
      </w:pPr>
      <w:r w:rsidRPr="00B27849">
        <w:rPr>
          <w:rFonts w:ascii="Arial" w:hAnsi="Arial" w:cs="Arial"/>
          <w:lang w:val="en-US"/>
        </w:rPr>
        <w:t>The core aim of any digital transformation is to allow quicker innovation, more agility, seamless experiences, and integrated processes, resulting in superior business results and higher customer satisfaction at significantly reduced cost curves—in other words, faster, better, and cheaper. This will be a multi-year endeavor. If HP can reinforce the foundation with a standardized, reusable set of "digital building blocks" spanning experiences, insights, and processes in a year or two and have de</w:t>
      </w:r>
      <w:r>
        <w:rPr>
          <w:rFonts w:ascii="Arial" w:hAnsi="Arial" w:cs="Arial"/>
          <w:lang w:val="en-US"/>
        </w:rPr>
        <w:t xml:space="preserve">livered on the growth strategy </w:t>
      </w:r>
      <w:r w:rsidRPr="00B27849">
        <w:rPr>
          <w:rFonts w:ascii="Arial" w:hAnsi="Arial" w:cs="Arial"/>
          <w:lang w:val="en-US"/>
        </w:rPr>
        <w:t>that will be a huge step forward.</w:t>
      </w:r>
    </w:p>
    <w:p w14:paraId="66185731" w14:textId="77777777" w:rsidR="00B27849" w:rsidRDefault="00B27849" w:rsidP="00043156">
      <w:pPr>
        <w:spacing w:line="360" w:lineRule="auto"/>
        <w:jc w:val="both"/>
        <w:rPr>
          <w:rFonts w:ascii="Arial" w:hAnsi="Arial" w:cs="Arial"/>
          <w:lang w:val="en-US"/>
        </w:rPr>
      </w:pPr>
    </w:p>
    <w:p w14:paraId="39F3CDC1" w14:textId="24B3E89F" w:rsidR="0024476D" w:rsidRDefault="0024476D" w:rsidP="00C84E74">
      <w:pPr>
        <w:spacing w:line="360" w:lineRule="auto"/>
        <w:jc w:val="center"/>
        <w:rPr>
          <w:rFonts w:ascii="Arial" w:hAnsi="Arial" w:cs="Arial"/>
          <w:lang w:val="en-US"/>
        </w:rPr>
      </w:pPr>
    </w:p>
    <w:p w14:paraId="3812619D" w14:textId="77777777" w:rsidR="006D732B" w:rsidRDefault="006D732B">
      <w:pPr>
        <w:rPr>
          <w:rFonts w:ascii="Arial" w:hAnsi="Arial" w:cs="Arial"/>
          <w:lang w:val="en-US"/>
        </w:rPr>
      </w:pPr>
      <w:r>
        <w:rPr>
          <w:rFonts w:ascii="Arial" w:hAnsi="Arial" w:cs="Arial"/>
          <w:lang w:val="en-US"/>
        </w:rPr>
        <w:br w:type="page"/>
      </w:r>
    </w:p>
    <w:p w14:paraId="24EFE3C5" w14:textId="653EDF88" w:rsidR="0024476D" w:rsidRPr="00E70183" w:rsidRDefault="009E76BE" w:rsidP="0024476D">
      <w:pPr>
        <w:spacing w:line="360" w:lineRule="auto"/>
        <w:rPr>
          <w:rFonts w:ascii="Arial" w:hAnsi="Arial" w:cs="Arial"/>
          <w:b/>
          <w:lang w:val="en-US"/>
        </w:rPr>
      </w:pPr>
      <w:r w:rsidRPr="00E70183">
        <w:rPr>
          <w:rFonts w:ascii="Arial" w:hAnsi="Arial" w:cs="Arial"/>
          <w:b/>
          <w:lang w:val="en-US"/>
        </w:rPr>
        <w:lastRenderedPageBreak/>
        <w:t xml:space="preserve">Marketing </w:t>
      </w:r>
      <w:r w:rsidR="0024476D" w:rsidRPr="00E70183">
        <w:rPr>
          <w:rFonts w:ascii="Arial" w:hAnsi="Arial" w:cs="Arial"/>
          <w:b/>
          <w:lang w:val="en-US"/>
        </w:rPr>
        <w:t>Tactics and Tools</w:t>
      </w:r>
      <w:r w:rsidRPr="00E70183">
        <w:rPr>
          <w:rFonts w:ascii="Arial" w:hAnsi="Arial" w:cs="Arial"/>
          <w:b/>
          <w:lang w:val="en-US"/>
        </w:rPr>
        <w:t>:</w:t>
      </w:r>
    </w:p>
    <w:p w14:paraId="25DBFEBD" w14:textId="5F5210AD" w:rsidR="009E76BE" w:rsidRDefault="0074471F" w:rsidP="002318D0">
      <w:pPr>
        <w:spacing w:line="360" w:lineRule="auto"/>
        <w:jc w:val="both"/>
        <w:rPr>
          <w:rFonts w:ascii="Arial" w:hAnsi="Arial" w:cs="Arial"/>
          <w:lang w:val="en-US"/>
        </w:rPr>
      </w:pPr>
      <w:r w:rsidRPr="0074471F">
        <w:rPr>
          <w:rFonts w:ascii="Arial" w:hAnsi="Arial" w:cs="Arial"/>
          <w:lang w:val="en-US"/>
        </w:rPr>
        <w:t>Tactical marketing tools are the activities you take to implement your marketing strategy and achieve your objectives. When you create or manufacture a product or service, you design it with certain people in mind who are likely to need and use it in mind, and then you invent a way to inform and distribute it to them. That is the essence of marketing. Tactics are developed in response to strategies or approaches. Each of your marketing Ps (product, price, location, and promotion) should have its own set of tactics. Investigate your customers to determine the most effective techniques to deploy.</w:t>
      </w:r>
      <w:r w:rsidR="00397A1B">
        <w:rPr>
          <w:rFonts w:ascii="Arial" w:hAnsi="Arial" w:cs="Arial"/>
          <w:lang w:val="en-US"/>
        </w:rPr>
        <w:t xml:space="preserve"> (Karen S. Johnson)</w:t>
      </w:r>
    </w:p>
    <w:p w14:paraId="46318F4C" w14:textId="40250931" w:rsidR="006D732B" w:rsidRDefault="006D732B" w:rsidP="00171542">
      <w:pPr>
        <w:spacing w:line="360" w:lineRule="auto"/>
        <w:jc w:val="center"/>
        <w:rPr>
          <w:rFonts w:ascii="Arial" w:hAnsi="Arial" w:cs="Arial"/>
          <w:lang w:val="en-US"/>
        </w:rPr>
      </w:pPr>
      <w:r>
        <w:rPr>
          <w:noProof/>
          <w:lang w:eastAsia="en-IN"/>
        </w:rPr>
        <w:drawing>
          <wp:inline distT="0" distB="0" distL="0" distR="0" wp14:anchorId="4C5D3701" wp14:editId="7954B958">
            <wp:extent cx="4320540" cy="3162300"/>
            <wp:effectExtent l="0" t="0" r="3810" b="0"/>
            <wp:docPr id="23" name="Picture 23" descr="Topic 1 Digital Marketing tools - Cubes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ic 1 Digital Marketing tools - Cubesproj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20540" cy="3162300"/>
                    </a:xfrm>
                    <a:prstGeom prst="rect">
                      <a:avLst/>
                    </a:prstGeom>
                    <a:noFill/>
                    <a:ln>
                      <a:noFill/>
                    </a:ln>
                  </pic:spPr>
                </pic:pic>
              </a:graphicData>
            </a:graphic>
          </wp:inline>
        </w:drawing>
      </w:r>
    </w:p>
    <w:p w14:paraId="67DE6AE0" w14:textId="6399789D" w:rsidR="00171542" w:rsidRDefault="0030686B" w:rsidP="00171542">
      <w:pPr>
        <w:spacing w:line="360" w:lineRule="auto"/>
        <w:jc w:val="center"/>
        <w:rPr>
          <w:rFonts w:ascii="Arial" w:hAnsi="Arial" w:cs="Arial"/>
          <w:lang w:val="en-US"/>
        </w:rPr>
      </w:pPr>
      <w:r>
        <w:rPr>
          <w:rFonts w:ascii="Arial" w:hAnsi="Arial" w:cs="Arial"/>
          <w:lang w:val="en-US"/>
        </w:rPr>
        <w:t>Digital Marketing Tools (Source: Cubes Project)</w:t>
      </w:r>
    </w:p>
    <w:p w14:paraId="09A3870E" w14:textId="0E857C35" w:rsidR="005F03AF" w:rsidRDefault="005F03AF" w:rsidP="002318D0">
      <w:pPr>
        <w:spacing w:line="360" w:lineRule="auto"/>
        <w:jc w:val="both"/>
        <w:rPr>
          <w:rFonts w:ascii="Arial" w:hAnsi="Arial" w:cs="Arial"/>
          <w:lang w:val="en-US"/>
        </w:rPr>
      </w:pPr>
      <w:r w:rsidRPr="005F03AF">
        <w:rPr>
          <w:rFonts w:ascii="Arial" w:hAnsi="Arial" w:cs="Arial"/>
          <w:lang w:val="en-US"/>
        </w:rPr>
        <w:t>HP has prioritized brand development and advertising its products and services through multiple channels. The company's advertising efforts have emphasized the goods' quality, inventiveness, and dependability, as well as their cost and ease of use. HP has also emphasized the adaptability of its products, demonstrating how they can be used for both personal and corporate reasons.</w:t>
      </w:r>
    </w:p>
    <w:p w14:paraId="53790CB9" w14:textId="0955D90D" w:rsidR="00A3569E" w:rsidRDefault="008F2CE1" w:rsidP="008F2CE1">
      <w:pPr>
        <w:spacing w:line="360" w:lineRule="auto"/>
        <w:rPr>
          <w:rFonts w:ascii="Arial" w:hAnsi="Arial" w:cs="Arial"/>
          <w:lang w:val="en-US"/>
        </w:rPr>
      </w:pPr>
      <w:r w:rsidRPr="008F2CE1">
        <w:rPr>
          <w:rFonts w:ascii="Arial" w:hAnsi="Arial" w:cs="Arial"/>
          <w:lang w:val="en-US"/>
        </w:rPr>
        <w:t>HP's marketing strategy evaluates the brand using a marketing mix technique that incorporates the four Ps. Marketing tactics include product innovation, price strategy, and promotion planning. These commercial methods contribute to the brand's commercial success based on the HP marketing mix. The HP marketing strategy assists the brand/company in meeting its business goals and objectives while establishing a competitive market position.</w:t>
      </w:r>
    </w:p>
    <w:p w14:paraId="047B880E" w14:textId="77777777" w:rsidR="00A3569E" w:rsidRDefault="00A3569E" w:rsidP="00AD1681">
      <w:pPr>
        <w:rPr>
          <w:rFonts w:ascii="Arial" w:hAnsi="Arial" w:cs="Arial"/>
          <w:lang w:val="en-US"/>
        </w:rPr>
      </w:pPr>
    </w:p>
    <w:p w14:paraId="77058CF8" w14:textId="3D6E3621" w:rsidR="00C85643" w:rsidRPr="00E70183" w:rsidRDefault="00C85643" w:rsidP="00AD1681">
      <w:pPr>
        <w:rPr>
          <w:rFonts w:ascii="Arial" w:hAnsi="Arial" w:cs="Arial"/>
          <w:b/>
          <w:lang w:val="en-US"/>
        </w:rPr>
      </w:pPr>
      <w:r w:rsidRPr="00E70183">
        <w:rPr>
          <w:rFonts w:ascii="Arial" w:hAnsi="Arial" w:cs="Arial"/>
          <w:b/>
          <w:lang w:val="en-US"/>
        </w:rPr>
        <w:lastRenderedPageBreak/>
        <w:t>Digital Communication tools</w:t>
      </w:r>
      <w:r w:rsidR="00C92A43" w:rsidRPr="00E70183">
        <w:rPr>
          <w:rFonts w:ascii="Arial" w:hAnsi="Arial" w:cs="Arial"/>
          <w:b/>
          <w:lang w:val="en-US"/>
        </w:rPr>
        <w:t>:</w:t>
      </w:r>
    </w:p>
    <w:p w14:paraId="15D5A38F" w14:textId="1300A002" w:rsidR="00C92A43" w:rsidRDefault="00C92A43" w:rsidP="00C92A43">
      <w:pPr>
        <w:spacing w:line="360" w:lineRule="auto"/>
        <w:jc w:val="center"/>
        <w:rPr>
          <w:rFonts w:ascii="Arial" w:hAnsi="Arial" w:cs="Arial"/>
          <w:lang w:val="en-US"/>
        </w:rPr>
      </w:pPr>
      <w:r>
        <w:rPr>
          <w:noProof/>
          <w:lang w:eastAsia="en-IN"/>
        </w:rPr>
        <w:drawing>
          <wp:inline distT="0" distB="0" distL="0" distR="0" wp14:anchorId="02D24992" wp14:editId="6A2D9853">
            <wp:extent cx="3900372" cy="2918460"/>
            <wp:effectExtent l="0" t="0" r="5080" b="0"/>
            <wp:docPr id="26" name="Picture 26" descr="Digital Communication and Collaborations Tools for Workpla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gital Communication and Collaborations Tools for Workplace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03601" cy="2920876"/>
                    </a:xfrm>
                    <a:prstGeom prst="rect">
                      <a:avLst/>
                    </a:prstGeom>
                    <a:noFill/>
                    <a:ln>
                      <a:noFill/>
                    </a:ln>
                  </pic:spPr>
                </pic:pic>
              </a:graphicData>
            </a:graphic>
          </wp:inline>
        </w:drawing>
      </w:r>
    </w:p>
    <w:p w14:paraId="1A07394E" w14:textId="2D0991CF" w:rsidR="00C92A43" w:rsidRDefault="00C92A43" w:rsidP="00C92A43">
      <w:pPr>
        <w:spacing w:line="360" w:lineRule="auto"/>
        <w:jc w:val="center"/>
        <w:rPr>
          <w:rFonts w:ascii="Arial" w:hAnsi="Arial" w:cs="Arial"/>
          <w:lang w:val="en-US"/>
        </w:rPr>
      </w:pPr>
      <w:r>
        <w:rPr>
          <w:rFonts w:ascii="Arial" w:hAnsi="Arial" w:cs="Arial"/>
          <w:lang w:val="en-US"/>
        </w:rPr>
        <w:t>Digital Communications Tools (Source: P. Barmashe. 2021)</w:t>
      </w:r>
    </w:p>
    <w:p w14:paraId="468C51C9" w14:textId="11C9D745" w:rsidR="0096531E" w:rsidRDefault="00C943A2" w:rsidP="002318D0">
      <w:pPr>
        <w:spacing w:line="360" w:lineRule="auto"/>
        <w:jc w:val="both"/>
        <w:rPr>
          <w:rFonts w:ascii="Arial" w:hAnsi="Arial" w:cs="Arial"/>
          <w:lang w:val="en-US"/>
        </w:rPr>
      </w:pPr>
      <w:r w:rsidRPr="00C943A2">
        <w:rPr>
          <w:rFonts w:ascii="Arial" w:hAnsi="Arial" w:cs="Arial"/>
          <w:lang w:val="en-US"/>
        </w:rPr>
        <w:t xml:space="preserve">Digital communication refers to any type of communication that makes use of technology. There are several channels of communication available. </w:t>
      </w:r>
      <w:r w:rsidR="0037716E" w:rsidRPr="0037716E">
        <w:rPr>
          <w:rFonts w:ascii="Arial" w:hAnsi="Arial" w:cs="Arial"/>
          <w:lang w:val="en-US"/>
        </w:rPr>
        <w:t>Email, phone conversations, video conferencing, and other forms of instant messaging, such as SMS and web chats, are all examples. Blogs, podcasts, and videos are all forms of digital communication.</w:t>
      </w:r>
      <w:r w:rsidRPr="00C943A2">
        <w:rPr>
          <w:rFonts w:ascii="Arial" w:hAnsi="Arial" w:cs="Arial"/>
          <w:lang w:val="en-US"/>
        </w:rPr>
        <w:t xml:space="preserve"> </w:t>
      </w:r>
      <w:r w:rsidR="00EF45AE">
        <w:rPr>
          <w:rFonts w:ascii="Arial" w:hAnsi="Arial" w:cs="Arial"/>
          <w:lang w:val="en-US"/>
        </w:rPr>
        <w:t>(Limecall)</w:t>
      </w:r>
    </w:p>
    <w:p w14:paraId="25B369C3" w14:textId="3880FED4" w:rsidR="00DE06A7" w:rsidRDefault="00DE06A7" w:rsidP="002318D0">
      <w:pPr>
        <w:spacing w:line="360" w:lineRule="auto"/>
        <w:jc w:val="both"/>
        <w:rPr>
          <w:rFonts w:ascii="Arial" w:hAnsi="Arial" w:cs="Arial"/>
          <w:lang w:val="en-US"/>
        </w:rPr>
      </w:pPr>
      <w:r w:rsidRPr="00DE06A7">
        <w:rPr>
          <w:rFonts w:ascii="Arial" w:hAnsi="Arial" w:cs="Arial"/>
          <w:lang w:val="en-US"/>
        </w:rPr>
        <w:t>The HP Dynamic Marketing solution comprises a fully integrated software platform that integrates to almost all marketing repositories and apps. Handle all aspects of document generation and multi-channel distribution, from customizing on-demand letters to fully automating procedures and intelligently integrating papers into workflow and review processes. HP Dynamic Marketing, which is designed to fit into any marketing structure, links CRM and business intelligence platforms and provides completely tailored materials that expedite consumer decision processes while improving preference.</w:t>
      </w:r>
    </w:p>
    <w:p w14:paraId="47BCE65A" w14:textId="4997DB20" w:rsidR="009219C0" w:rsidRDefault="009219C0" w:rsidP="002318D0">
      <w:pPr>
        <w:spacing w:line="360" w:lineRule="auto"/>
        <w:jc w:val="both"/>
        <w:rPr>
          <w:rFonts w:ascii="Arial" w:hAnsi="Arial" w:cs="Arial"/>
          <w:lang w:val="en-US"/>
        </w:rPr>
      </w:pPr>
    </w:p>
    <w:p w14:paraId="096F2E5C" w14:textId="77777777" w:rsidR="00910ADA" w:rsidRDefault="00910ADA">
      <w:pPr>
        <w:rPr>
          <w:rFonts w:ascii="Arial" w:hAnsi="Arial" w:cs="Arial"/>
          <w:lang w:val="en-US"/>
        </w:rPr>
      </w:pPr>
      <w:r>
        <w:rPr>
          <w:rFonts w:ascii="Arial" w:hAnsi="Arial" w:cs="Arial"/>
          <w:lang w:val="en-US"/>
        </w:rPr>
        <w:br w:type="page"/>
      </w:r>
    </w:p>
    <w:p w14:paraId="61BE26C0" w14:textId="451D205B" w:rsidR="009219C0" w:rsidRPr="00A86BBC" w:rsidRDefault="009219C0" w:rsidP="002318D0">
      <w:pPr>
        <w:spacing w:line="360" w:lineRule="auto"/>
        <w:jc w:val="both"/>
        <w:rPr>
          <w:rFonts w:ascii="Arial" w:hAnsi="Arial" w:cs="Arial"/>
          <w:b/>
          <w:lang w:val="en-US"/>
        </w:rPr>
      </w:pPr>
      <w:r w:rsidRPr="00A86BBC">
        <w:rPr>
          <w:rFonts w:ascii="Arial" w:hAnsi="Arial" w:cs="Arial"/>
          <w:b/>
          <w:lang w:val="en-US"/>
        </w:rPr>
        <w:lastRenderedPageBreak/>
        <w:t>HP Key Metrics and KPIs:</w:t>
      </w:r>
    </w:p>
    <w:p w14:paraId="36A3F6DF" w14:textId="7FC177ED" w:rsidR="007B2121" w:rsidRDefault="002318D0" w:rsidP="002318D0">
      <w:pPr>
        <w:spacing w:line="360" w:lineRule="auto"/>
        <w:jc w:val="both"/>
        <w:rPr>
          <w:rFonts w:ascii="Arial" w:hAnsi="Arial" w:cs="Arial"/>
          <w:lang w:val="en-US"/>
        </w:rPr>
      </w:pPr>
      <w:r w:rsidRPr="002318D0">
        <w:rPr>
          <w:rFonts w:ascii="Arial" w:hAnsi="Arial" w:cs="Arial"/>
          <w:lang w:val="en-US"/>
        </w:rPr>
        <w:t xml:space="preserve">HP owns and rents properties all around the world. </w:t>
      </w:r>
      <w:r>
        <w:rPr>
          <w:rFonts w:ascii="Arial" w:hAnsi="Arial" w:cs="Arial"/>
          <w:lang w:val="en-US"/>
        </w:rPr>
        <w:t>They</w:t>
      </w:r>
      <w:r w:rsidRPr="002318D0">
        <w:rPr>
          <w:rFonts w:ascii="Arial" w:hAnsi="Arial" w:cs="Arial"/>
          <w:lang w:val="en-US"/>
        </w:rPr>
        <w:t xml:space="preserve"> are taking steps to minimize greenhouse gas (GHG) emissions, energy usage, water use, and trash creation at our 159 </w:t>
      </w:r>
      <w:r w:rsidR="007B2121">
        <w:rPr>
          <w:rFonts w:ascii="Arial" w:hAnsi="Arial" w:cs="Arial"/>
          <w:lang w:val="en-US"/>
        </w:rPr>
        <w:t>facilities throughout all the countries.</w:t>
      </w:r>
    </w:p>
    <w:p w14:paraId="54F8CF6A" w14:textId="3DA0E96B" w:rsidR="000D1B98" w:rsidRPr="000D1B98" w:rsidRDefault="000D1B98" w:rsidP="000D1B98">
      <w:pPr>
        <w:pStyle w:val="ListParagraph"/>
        <w:numPr>
          <w:ilvl w:val="0"/>
          <w:numId w:val="14"/>
        </w:numPr>
        <w:spacing w:line="360" w:lineRule="auto"/>
        <w:jc w:val="both"/>
        <w:rPr>
          <w:rFonts w:ascii="Arial" w:hAnsi="Arial" w:cs="Arial"/>
          <w:lang w:val="en-US"/>
        </w:rPr>
      </w:pPr>
      <w:r w:rsidRPr="000D1B98">
        <w:rPr>
          <w:rFonts w:ascii="Arial" w:hAnsi="Arial" w:cs="Arial"/>
          <w:lang w:val="en-US"/>
        </w:rPr>
        <w:t>Employees who are di</w:t>
      </w:r>
      <w:r w:rsidR="00E60C26">
        <w:rPr>
          <w:rFonts w:ascii="Arial" w:hAnsi="Arial" w:cs="Arial"/>
          <w:lang w:val="en-US"/>
        </w:rPr>
        <w:t xml:space="preserve">verse, equitable, and inclusive- </w:t>
      </w:r>
      <w:r w:rsidR="00DE78AB">
        <w:rPr>
          <w:rFonts w:ascii="Arial" w:hAnsi="Arial" w:cs="Arial"/>
          <w:lang w:val="en-US"/>
        </w:rPr>
        <w:t>Around 508,001</w:t>
      </w:r>
      <w:r w:rsidRPr="000D1B98">
        <w:rPr>
          <w:rFonts w:ascii="Arial" w:hAnsi="Arial" w:cs="Arial"/>
          <w:lang w:val="en-US"/>
        </w:rPr>
        <w:t xml:space="preserve"> workers globally drive HP's innovation, bringing unique views and a growth mentality to develop game-changing technology and revolutionary solutions. We are dedicated to creating a diverse and inclusive environment that attracts, keeps, and advances outstanding people. Diversity, equality, and inclusion (DEI) are business imperatives at HP.</w:t>
      </w:r>
    </w:p>
    <w:p w14:paraId="3C22C1B3" w14:textId="5E288D1E" w:rsidR="007B2121" w:rsidRDefault="001700D9" w:rsidP="000D1B98">
      <w:pPr>
        <w:pStyle w:val="ListParagraph"/>
        <w:numPr>
          <w:ilvl w:val="0"/>
          <w:numId w:val="14"/>
        </w:numPr>
        <w:spacing w:line="360" w:lineRule="auto"/>
        <w:jc w:val="both"/>
        <w:rPr>
          <w:rFonts w:ascii="Arial" w:hAnsi="Arial" w:cs="Arial"/>
          <w:lang w:val="en-US"/>
        </w:rPr>
      </w:pPr>
      <w:r>
        <w:rPr>
          <w:rFonts w:ascii="Arial" w:hAnsi="Arial" w:cs="Arial"/>
          <w:lang w:val="en-US"/>
        </w:rPr>
        <w:t xml:space="preserve">Emissions of greenhouse gases- </w:t>
      </w:r>
      <w:r w:rsidRPr="000D1B98">
        <w:rPr>
          <w:rFonts w:ascii="Arial" w:hAnsi="Arial" w:cs="Arial"/>
          <w:lang w:val="en-US"/>
        </w:rPr>
        <w:t>the</w:t>
      </w:r>
      <w:r w:rsidR="000D1B98" w:rsidRPr="000D1B98">
        <w:rPr>
          <w:rFonts w:ascii="Arial" w:hAnsi="Arial" w:cs="Arial"/>
          <w:lang w:val="en-US"/>
        </w:rPr>
        <w:t xml:space="preserve"> energy needed to power our facilities accounts for the majority of our GHG emissions from operations. GHG emissions are measured and reported in tons (or </w:t>
      </w:r>
      <w:r w:rsidRPr="000D1B98">
        <w:rPr>
          <w:rFonts w:ascii="Arial" w:hAnsi="Arial" w:cs="Arial"/>
          <w:lang w:val="en-US"/>
        </w:rPr>
        <w:t>tones</w:t>
      </w:r>
      <w:r w:rsidR="000D1B98" w:rsidRPr="000D1B98">
        <w:rPr>
          <w:rFonts w:ascii="Arial" w:hAnsi="Arial" w:cs="Arial"/>
          <w:lang w:val="en-US"/>
        </w:rPr>
        <w:t>) of CO2e (or carbon dioxide equivalent).</w:t>
      </w:r>
    </w:p>
    <w:p w14:paraId="3B0B6202" w14:textId="5E16DE51" w:rsidR="00FF52CE" w:rsidRPr="00FF52CE" w:rsidRDefault="00FF52CE" w:rsidP="00FF52CE">
      <w:pPr>
        <w:pStyle w:val="ListParagraph"/>
        <w:numPr>
          <w:ilvl w:val="0"/>
          <w:numId w:val="14"/>
        </w:numPr>
        <w:spacing w:line="360" w:lineRule="auto"/>
        <w:jc w:val="both"/>
        <w:rPr>
          <w:rFonts w:ascii="Arial" w:hAnsi="Arial" w:cs="Arial"/>
          <w:lang w:val="en-US"/>
        </w:rPr>
      </w:pPr>
      <w:r w:rsidRPr="00FF52CE">
        <w:rPr>
          <w:rFonts w:ascii="Arial" w:hAnsi="Arial" w:cs="Arial"/>
          <w:lang w:val="en-US"/>
        </w:rPr>
        <w:t>GHG emissions intens</w:t>
      </w:r>
      <w:r>
        <w:rPr>
          <w:rFonts w:ascii="Arial" w:hAnsi="Arial" w:cs="Arial"/>
          <w:lang w:val="en-US"/>
        </w:rPr>
        <w:t xml:space="preserve">ity- </w:t>
      </w:r>
      <w:r w:rsidRPr="00FF52CE">
        <w:rPr>
          <w:rFonts w:ascii="Arial" w:hAnsi="Arial" w:cs="Arial"/>
          <w:lang w:val="en-US"/>
        </w:rPr>
        <w:t>describes our operations' energy efficiency performance. CO2e emissions are measured in tones per million US dollars of net sales.</w:t>
      </w:r>
    </w:p>
    <w:p w14:paraId="3EBBC24A" w14:textId="77777777" w:rsidR="00FF52CE" w:rsidRPr="00FF52CE" w:rsidRDefault="00FF52CE" w:rsidP="00FF52CE">
      <w:pPr>
        <w:pStyle w:val="ListParagraph"/>
        <w:numPr>
          <w:ilvl w:val="0"/>
          <w:numId w:val="14"/>
        </w:numPr>
        <w:spacing w:line="360" w:lineRule="auto"/>
        <w:jc w:val="both"/>
        <w:rPr>
          <w:rFonts w:ascii="Arial" w:hAnsi="Arial" w:cs="Arial"/>
          <w:lang w:val="en-US"/>
        </w:rPr>
      </w:pPr>
      <w:r w:rsidRPr="00FF52CE">
        <w:rPr>
          <w:rFonts w:ascii="Arial" w:hAnsi="Arial" w:cs="Arial"/>
          <w:lang w:val="en-US"/>
        </w:rPr>
        <w:t>Water use is measured and reported in cubic meters (m3).</w:t>
      </w:r>
    </w:p>
    <w:p w14:paraId="16EFDE28" w14:textId="75B0D8B3" w:rsidR="00713A86" w:rsidRDefault="00FF52CE" w:rsidP="00713A86">
      <w:pPr>
        <w:pStyle w:val="ListParagraph"/>
        <w:numPr>
          <w:ilvl w:val="0"/>
          <w:numId w:val="14"/>
        </w:numPr>
        <w:spacing w:line="360" w:lineRule="auto"/>
        <w:jc w:val="both"/>
        <w:rPr>
          <w:rFonts w:ascii="Arial" w:hAnsi="Arial" w:cs="Arial"/>
          <w:lang w:val="en-US"/>
        </w:rPr>
      </w:pPr>
      <w:r>
        <w:rPr>
          <w:rFonts w:ascii="Arial" w:hAnsi="Arial" w:cs="Arial"/>
          <w:lang w:val="en-US"/>
        </w:rPr>
        <w:t xml:space="preserve">Waste generation- </w:t>
      </w:r>
      <w:r w:rsidRPr="00FF52CE">
        <w:rPr>
          <w:rFonts w:ascii="Arial" w:hAnsi="Arial" w:cs="Arial"/>
          <w:lang w:val="en-US"/>
        </w:rPr>
        <w:t>Waste generation is measured and reported in tones.</w:t>
      </w:r>
      <w:r w:rsidR="009463AD">
        <w:rPr>
          <w:rFonts w:ascii="Arial" w:hAnsi="Arial" w:cs="Arial"/>
          <w:lang w:val="en-US"/>
        </w:rPr>
        <w:t xml:space="preserve"> (</w:t>
      </w:r>
      <w:r w:rsidR="00713A86">
        <w:rPr>
          <w:rFonts w:ascii="Arial" w:hAnsi="Arial" w:cs="Arial"/>
          <w:lang w:val="en-US"/>
        </w:rPr>
        <w:t>HP Sustainability)</w:t>
      </w:r>
    </w:p>
    <w:p w14:paraId="1C7652A6" w14:textId="371721E9" w:rsidR="00713A86" w:rsidRDefault="00713A86" w:rsidP="00713A86">
      <w:pPr>
        <w:spacing w:line="360" w:lineRule="auto"/>
        <w:jc w:val="both"/>
        <w:rPr>
          <w:rFonts w:ascii="Arial" w:hAnsi="Arial" w:cs="Arial"/>
          <w:lang w:val="en-US"/>
        </w:rPr>
      </w:pPr>
      <w:r>
        <w:rPr>
          <w:rFonts w:ascii="Arial" w:hAnsi="Arial" w:cs="Arial"/>
          <w:lang w:val="en-US"/>
        </w:rPr>
        <w:t>KPI:</w:t>
      </w:r>
    </w:p>
    <w:p w14:paraId="0D7CB08E" w14:textId="4B5928AA" w:rsidR="00713A86" w:rsidRDefault="00713A86" w:rsidP="00713A86">
      <w:pPr>
        <w:spacing w:line="360" w:lineRule="auto"/>
        <w:jc w:val="both"/>
        <w:rPr>
          <w:rFonts w:ascii="Arial" w:hAnsi="Arial" w:cs="Arial"/>
          <w:lang w:val="en-US"/>
        </w:rPr>
      </w:pPr>
      <w:r w:rsidRPr="00713A86">
        <w:rPr>
          <w:rFonts w:ascii="Arial" w:hAnsi="Arial" w:cs="Arial"/>
          <w:noProof/>
          <w:lang w:eastAsia="en-IN"/>
        </w:rPr>
        <w:drawing>
          <wp:inline distT="0" distB="0" distL="0" distR="0" wp14:anchorId="4FA147F6" wp14:editId="3E512DDC">
            <wp:extent cx="5731510" cy="2877847"/>
            <wp:effectExtent l="0" t="0" r="2540" b="0"/>
            <wp:docPr id="28" name="Picture 28" descr="C:\Users\Lenovo\OneDrive\Pictures\Screenshots\Screenshot (1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OneDrive\Pictures\Screenshots\Screenshot (186).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877847"/>
                    </a:xfrm>
                    <a:prstGeom prst="rect">
                      <a:avLst/>
                    </a:prstGeom>
                    <a:noFill/>
                    <a:ln>
                      <a:noFill/>
                    </a:ln>
                  </pic:spPr>
                </pic:pic>
              </a:graphicData>
            </a:graphic>
          </wp:inline>
        </w:drawing>
      </w:r>
    </w:p>
    <w:p w14:paraId="3679D022" w14:textId="0C599FC4" w:rsidR="00713A86" w:rsidRPr="00713A86" w:rsidRDefault="001B15A6" w:rsidP="001B15A6">
      <w:pPr>
        <w:spacing w:line="360" w:lineRule="auto"/>
        <w:jc w:val="center"/>
        <w:rPr>
          <w:rFonts w:ascii="Arial" w:hAnsi="Arial" w:cs="Arial"/>
          <w:lang w:val="en-US"/>
        </w:rPr>
      </w:pPr>
      <w:r>
        <w:rPr>
          <w:rFonts w:ascii="Arial" w:hAnsi="Arial" w:cs="Arial"/>
          <w:lang w:val="en-US"/>
        </w:rPr>
        <w:t>HP Inc. KPIs a</w:t>
      </w:r>
      <w:r w:rsidR="00C210B0">
        <w:rPr>
          <w:rFonts w:ascii="Arial" w:hAnsi="Arial" w:cs="Arial"/>
          <w:lang w:val="en-US"/>
        </w:rPr>
        <w:t>n</w:t>
      </w:r>
      <w:r>
        <w:rPr>
          <w:rFonts w:ascii="Arial" w:hAnsi="Arial" w:cs="Arial"/>
          <w:lang w:val="en-US"/>
        </w:rPr>
        <w:t>d OKRs (Source: Comparably)</w:t>
      </w:r>
    </w:p>
    <w:p w14:paraId="2649A177" w14:textId="77777777" w:rsidR="009E7297" w:rsidRDefault="00BE5E38" w:rsidP="00490F8B">
      <w:pPr>
        <w:spacing w:line="360" w:lineRule="auto"/>
        <w:jc w:val="both"/>
        <w:rPr>
          <w:rFonts w:ascii="Arial" w:hAnsi="Arial" w:cs="Arial"/>
          <w:noProof/>
          <w:lang w:eastAsia="en-IN"/>
        </w:rPr>
      </w:pPr>
      <w:r w:rsidRPr="00BE5E38">
        <w:rPr>
          <w:rFonts w:ascii="Arial" w:hAnsi="Arial" w:cs="Arial"/>
          <w:noProof/>
          <w:lang w:eastAsia="en-IN"/>
        </w:rPr>
        <w:lastRenderedPageBreak/>
        <w:drawing>
          <wp:inline distT="0" distB="0" distL="0" distR="0" wp14:anchorId="6758D014" wp14:editId="22A1DA3C">
            <wp:extent cx="5731510" cy="3154055"/>
            <wp:effectExtent l="0" t="0" r="2540" b="8255"/>
            <wp:docPr id="18" name="Picture 18" descr="C:\Users\Lenovo\OneDrive\Pictures\Screenshots\Screenshot (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OneDrive\Pictures\Screenshots\Screenshot (188).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154055"/>
                    </a:xfrm>
                    <a:prstGeom prst="rect">
                      <a:avLst/>
                    </a:prstGeom>
                    <a:noFill/>
                    <a:ln>
                      <a:noFill/>
                    </a:ln>
                  </pic:spPr>
                </pic:pic>
              </a:graphicData>
            </a:graphic>
          </wp:inline>
        </w:drawing>
      </w:r>
    </w:p>
    <w:p w14:paraId="4F856D97" w14:textId="62A7A6B5" w:rsidR="009E7297" w:rsidRDefault="009E7297" w:rsidP="009E7297">
      <w:pPr>
        <w:tabs>
          <w:tab w:val="left" w:pos="1320"/>
        </w:tabs>
        <w:spacing w:line="360" w:lineRule="auto"/>
        <w:jc w:val="center"/>
        <w:rPr>
          <w:rFonts w:ascii="Arial" w:hAnsi="Arial" w:cs="Arial"/>
          <w:noProof/>
          <w:lang w:eastAsia="en-IN"/>
        </w:rPr>
      </w:pPr>
      <w:r>
        <w:rPr>
          <w:rFonts w:ascii="Arial" w:hAnsi="Arial" w:cs="Arial"/>
          <w:noProof/>
          <w:lang w:eastAsia="en-IN"/>
        </w:rPr>
        <w:t>Internal HP Inc KPI (Staff and Managers) (Source: Comparably)</w:t>
      </w:r>
    </w:p>
    <w:p w14:paraId="0E2701F5" w14:textId="3910AB39" w:rsidR="00490F8B" w:rsidRPr="00490F8B" w:rsidRDefault="00BE5E38" w:rsidP="009E7297">
      <w:pPr>
        <w:spacing w:line="360" w:lineRule="auto"/>
        <w:jc w:val="center"/>
        <w:rPr>
          <w:rFonts w:ascii="Arial" w:hAnsi="Arial" w:cs="Arial"/>
          <w:lang w:val="en-US"/>
        </w:rPr>
      </w:pPr>
      <w:r w:rsidRPr="00BE5E38">
        <w:rPr>
          <w:rFonts w:ascii="Arial" w:hAnsi="Arial" w:cs="Arial"/>
          <w:noProof/>
          <w:lang w:eastAsia="en-IN"/>
        </w:rPr>
        <w:drawing>
          <wp:inline distT="0" distB="0" distL="0" distR="0" wp14:anchorId="28E3C43F" wp14:editId="5A08DF59">
            <wp:extent cx="3756660" cy="4107180"/>
            <wp:effectExtent l="0" t="0" r="0" b="7620"/>
            <wp:docPr id="19" name="Picture 19" descr="C:\Users\Lenovo\OneDrive\Pictures\Screenshots\Screenshot (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OneDrive\Pictures\Screenshots\Screenshot (187).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56660" cy="4107180"/>
                    </a:xfrm>
                    <a:prstGeom prst="rect">
                      <a:avLst/>
                    </a:prstGeom>
                    <a:noFill/>
                    <a:ln>
                      <a:noFill/>
                    </a:ln>
                  </pic:spPr>
                </pic:pic>
              </a:graphicData>
            </a:graphic>
          </wp:inline>
        </w:drawing>
      </w:r>
    </w:p>
    <w:p w14:paraId="3DB55ADC" w14:textId="049A1679" w:rsidR="002318D0" w:rsidRPr="00DE06A7" w:rsidRDefault="009E7297" w:rsidP="009E7297">
      <w:pPr>
        <w:spacing w:line="360" w:lineRule="auto"/>
        <w:jc w:val="center"/>
        <w:rPr>
          <w:rFonts w:ascii="Arial" w:hAnsi="Arial" w:cs="Arial"/>
          <w:lang w:val="en-US"/>
        </w:rPr>
      </w:pPr>
      <w:r>
        <w:rPr>
          <w:rFonts w:ascii="Arial" w:hAnsi="Arial" w:cs="Arial"/>
          <w:lang w:val="en-US"/>
        </w:rPr>
        <w:t>HP competitor’s KPI and OKRs (Source: Comparably</w:t>
      </w:r>
    </w:p>
    <w:p w14:paraId="15F001C7" w14:textId="77777777" w:rsidR="00DE06A7" w:rsidRDefault="00DE06A7" w:rsidP="00DE06A7">
      <w:pPr>
        <w:spacing w:line="360" w:lineRule="auto"/>
        <w:jc w:val="both"/>
        <w:rPr>
          <w:rFonts w:ascii="Arial" w:hAnsi="Arial" w:cs="Arial"/>
          <w:lang w:val="en-US"/>
        </w:rPr>
      </w:pPr>
    </w:p>
    <w:p w14:paraId="1837F0C1" w14:textId="1DAF6966" w:rsidR="005F03AF" w:rsidRDefault="005F03AF" w:rsidP="00DE06A7">
      <w:pPr>
        <w:spacing w:line="360" w:lineRule="auto"/>
        <w:jc w:val="both"/>
        <w:rPr>
          <w:rFonts w:ascii="Arial" w:hAnsi="Arial" w:cs="Arial"/>
          <w:lang w:val="en-US"/>
        </w:rPr>
      </w:pPr>
    </w:p>
    <w:p w14:paraId="6D6B3C21" w14:textId="24725CDD" w:rsidR="005F03AF" w:rsidRDefault="0092191C" w:rsidP="00DE4BAC">
      <w:pPr>
        <w:spacing w:line="360" w:lineRule="auto"/>
        <w:jc w:val="both"/>
        <w:rPr>
          <w:rFonts w:ascii="Arial" w:hAnsi="Arial" w:cs="Arial"/>
          <w:lang w:val="en-US"/>
        </w:rPr>
      </w:pPr>
      <w:r w:rsidRPr="00FF7F2D">
        <w:rPr>
          <w:rFonts w:ascii="Arial" w:hAnsi="Arial" w:cs="Arial"/>
          <w:b/>
          <w:lang w:val="en-US"/>
        </w:rPr>
        <w:lastRenderedPageBreak/>
        <w:t>HP Cost of Strategy Estimation</w:t>
      </w:r>
      <w:r w:rsidR="00E36A3A">
        <w:rPr>
          <w:rFonts w:ascii="Arial" w:hAnsi="Arial" w:cs="Arial"/>
          <w:lang w:val="en-US"/>
        </w:rPr>
        <w:t>:</w:t>
      </w:r>
    </w:p>
    <w:p w14:paraId="0EC25AED" w14:textId="63EF486A" w:rsidR="00E36A3A" w:rsidRPr="00E36A3A" w:rsidRDefault="00E77D3E" w:rsidP="00DE4BAC">
      <w:pPr>
        <w:spacing w:line="360" w:lineRule="auto"/>
        <w:rPr>
          <w:rFonts w:ascii="Arial" w:hAnsi="Arial" w:cs="Arial"/>
          <w:lang w:val="en-US"/>
        </w:rPr>
      </w:pPr>
      <w:r w:rsidRPr="00E77D3E">
        <w:rPr>
          <w:rFonts w:ascii="Arial" w:hAnsi="Arial" w:cs="Arial"/>
          <w:lang w:val="en-US"/>
        </w:rPr>
        <w:t>HP Inc. (NYSE: HPQ) presented a multi-year strategic and financial value development strategy, with non-GAAP diluted net earnings per share of $3.25 to $3.65 predicted by 2022. HP's market leadership and track record of execution across Personal Systems, Print, and 3D Printing &amp; Digital Manufacturing, as well as disciplined and sustained cost actions and a new $16 billion capital return program from fiscal 2020 to fiscal 2022, support this significant expected earnings growth.</w:t>
      </w:r>
      <w:r w:rsidR="00322666">
        <w:rPr>
          <w:rFonts w:ascii="Arial" w:hAnsi="Arial" w:cs="Arial"/>
          <w:lang w:val="en-US"/>
        </w:rPr>
        <w:t xml:space="preserve"> (HP Press)</w:t>
      </w:r>
    </w:p>
    <w:p w14:paraId="5576095F" w14:textId="77777777" w:rsidR="00DE4BAC" w:rsidRPr="00DE4BAC" w:rsidRDefault="00DE4BAC" w:rsidP="00DE4BAC">
      <w:pPr>
        <w:spacing w:line="360" w:lineRule="auto"/>
        <w:jc w:val="both"/>
        <w:rPr>
          <w:rFonts w:ascii="Arial" w:hAnsi="Arial" w:cs="Arial"/>
          <w:lang w:val="en-US"/>
        </w:rPr>
      </w:pPr>
      <w:r w:rsidRPr="00DE4BAC">
        <w:rPr>
          <w:rFonts w:ascii="Arial" w:hAnsi="Arial" w:cs="Arial"/>
          <w:lang w:val="en-US"/>
        </w:rPr>
        <w:t>HP aims to produce the following value under this value development strategy:</w:t>
      </w:r>
    </w:p>
    <w:p w14:paraId="1974DDCD" w14:textId="77777777" w:rsidR="00E71275" w:rsidRDefault="00E71275" w:rsidP="00E71275">
      <w:pPr>
        <w:pStyle w:val="ListParagraph"/>
        <w:numPr>
          <w:ilvl w:val="0"/>
          <w:numId w:val="15"/>
        </w:numPr>
        <w:spacing w:line="360" w:lineRule="auto"/>
        <w:jc w:val="both"/>
        <w:rPr>
          <w:rFonts w:ascii="Arial" w:hAnsi="Arial" w:cs="Arial"/>
          <w:lang w:val="en-US"/>
        </w:rPr>
      </w:pPr>
      <w:r w:rsidRPr="00E71275">
        <w:rPr>
          <w:rFonts w:ascii="Arial" w:hAnsi="Arial" w:cs="Arial"/>
          <w:lang w:val="en-US"/>
        </w:rPr>
        <w:t xml:space="preserve">$4.7 billion to $5.1 billion in non-GAAP operating profit in fiscal 2022; </w:t>
      </w:r>
    </w:p>
    <w:p w14:paraId="3ACC7D03" w14:textId="77777777" w:rsidR="00E71275" w:rsidRDefault="00E71275" w:rsidP="00E71275">
      <w:pPr>
        <w:pStyle w:val="ListParagraph"/>
        <w:numPr>
          <w:ilvl w:val="0"/>
          <w:numId w:val="15"/>
        </w:numPr>
        <w:spacing w:line="360" w:lineRule="auto"/>
        <w:jc w:val="both"/>
        <w:rPr>
          <w:rFonts w:ascii="Arial" w:hAnsi="Arial" w:cs="Arial"/>
          <w:lang w:val="en-US"/>
        </w:rPr>
      </w:pPr>
      <w:r w:rsidRPr="00E71275">
        <w:rPr>
          <w:rFonts w:ascii="Arial" w:hAnsi="Arial" w:cs="Arial"/>
          <w:lang w:val="en-US"/>
        </w:rPr>
        <w:t xml:space="preserve">$10.7 billion to $11.7 billion in total free cash flow from fiscal 2020 to fiscal 2022; </w:t>
      </w:r>
    </w:p>
    <w:p w14:paraId="52613F42" w14:textId="10C042B9" w:rsidR="00E36A3A" w:rsidRDefault="00E71275" w:rsidP="00E71275">
      <w:pPr>
        <w:pStyle w:val="ListParagraph"/>
        <w:numPr>
          <w:ilvl w:val="0"/>
          <w:numId w:val="15"/>
        </w:numPr>
        <w:spacing w:line="360" w:lineRule="auto"/>
        <w:jc w:val="both"/>
        <w:rPr>
          <w:rFonts w:ascii="Arial" w:hAnsi="Arial" w:cs="Arial"/>
          <w:lang w:val="en-US"/>
        </w:rPr>
      </w:pPr>
      <w:r w:rsidRPr="00E71275">
        <w:rPr>
          <w:rFonts w:ascii="Arial" w:hAnsi="Arial" w:cs="Arial"/>
          <w:lang w:val="en-US"/>
        </w:rPr>
        <w:t>$1.2 billion in structural cost savings in fiscal 2022, with a flow-through of $650 million to non-GAAP operating profit.</w:t>
      </w:r>
      <w:r w:rsidR="00056001">
        <w:rPr>
          <w:rFonts w:ascii="Arial" w:hAnsi="Arial" w:cs="Arial"/>
          <w:lang w:val="en-US"/>
        </w:rPr>
        <w:t xml:space="preserve"> (Palo Alto, 2020)(California)</w:t>
      </w:r>
    </w:p>
    <w:p w14:paraId="0DF76762" w14:textId="7A24F73F" w:rsidR="00026FC9" w:rsidRPr="00026FC9" w:rsidRDefault="00026FC9" w:rsidP="00026FC9">
      <w:pPr>
        <w:spacing w:line="360" w:lineRule="auto"/>
        <w:jc w:val="both"/>
        <w:rPr>
          <w:rFonts w:ascii="Arial" w:hAnsi="Arial" w:cs="Arial"/>
          <w:lang w:val="en-US"/>
        </w:rPr>
      </w:pPr>
      <w:r>
        <w:rPr>
          <w:noProof/>
          <w:lang w:eastAsia="en-IN"/>
        </w:rPr>
        <w:drawing>
          <wp:inline distT="0" distB="0" distL="0" distR="0" wp14:anchorId="1BBD0CBF" wp14:editId="3026DB6F">
            <wp:extent cx="5731510" cy="3211272"/>
            <wp:effectExtent l="0" t="0" r="2540" b="8255"/>
            <wp:docPr id="27" name="Picture 27" descr="HP: How To Speed Up And Be 'Future Ready' (NYSE:HPQ)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P: How To Speed Up And Be 'Future Ready' (NYSE:HPQ) | Seeking Alpha"/>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11272"/>
                    </a:xfrm>
                    <a:prstGeom prst="rect">
                      <a:avLst/>
                    </a:prstGeom>
                    <a:noFill/>
                    <a:ln>
                      <a:noFill/>
                    </a:ln>
                  </pic:spPr>
                </pic:pic>
              </a:graphicData>
            </a:graphic>
          </wp:inline>
        </w:drawing>
      </w:r>
    </w:p>
    <w:p w14:paraId="4520F388" w14:textId="179D4A0D" w:rsidR="00AC1D4E" w:rsidRDefault="00026FC9" w:rsidP="000C0058">
      <w:pPr>
        <w:jc w:val="center"/>
        <w:rPr>
          <w:rFonts w:ascii="Arial" w:hAnsi="Arial" w:cs="Arial"/>
          <w:lang w:val="en-US"/>
        </w:rPr>
      </w:pPr>
      <w:r>
        <w:rPr>
          <w:rFonts w:ascii="Arial" w:hAnsi="Arial" w:cs="Arial"/>
          <w:lang w:val="en-US"/>
        </w:rPr>
        <w:t xml:space="preserve">Future cost of strategy Estimation </w:t>
      </w:r>
      <w:r w:rsidR="000C0058">
        <w:rPr>
          <w:rFonts w:ascii="Arial" w:hAnsi="Arial" w:cs="Arial"/>
          <w:lang w:val="en-US"/>
        </w:rPr>
        <w:t>(</w:t>
      </w:r>
      <w:r w:rsidR="000C0058">
        <w:rPr>
          <w:rFonts w:ascii="Arial" w:hAnsi="Arial" w:cs="Arial"/>
          <w:lang w:val="en-GB"/>
        </w:rPr>
        <w:t>Michele Pagliaro, 2022)</w:t>
      </w:r>
    </w:p>
    <w:p w14:paraId="5C2244C8" w14:textId="77777777" w:rsidR="00026FC9" w:rsidRDefault="00026FC9" w:rsidP="00AC1D4E">
      <w:pPr>
        <w:spacing w:line="360" w:lineRule="auto"/>
        <w:jc w:val="both"/>
        <w:rPr>
          <w:rFonts w:ascii="Arial" w:hAnsi="Arial" w:cs="Arial"/>
          <w:lang w:val="en-US"/>
        </w:rPr>
      </w:pPr>
    </w:p>
    <w:p w14:paraId="3611EF7F" w14:textId="77777777" w:rsidR="00026FC9" w:rsidRDefault="00026FC9">
      <w:pPr>
        <w:rPr>
          <w:rFonts w:ascii="Arial" w:hAnsi="Arial" w:cs="Arial"/>
          <w:lang w:val="en-US"/>
        </w:rPr>
      </w:pPr>
      <w:r>
        <w:rPr>
          <w:rFonts w:ascii="Arial" w:hAnsi="Arial" w:cs="Arial"/>
          <w:lang w:val="en-US"/>
        </w:rPr>
        <w:br w:type="page"/>
      </w:r>
    </w:p>
    <w:p w14:paraId="63A8D4CE" w14:textId="32848652" w:rsidR="00AC1D4E" w:rsidRPr="00392914" w:rsidRDefault="00AC1D4E" w:rsidP="00AC1D4E">
      <w:pPr>
        <w:spacing w:line="360" w:lineRule="auto"/>
        <w:jc w:val="both"/>
        <w:rPr>
          <w:rFonts w:ascii="Arial" w:hAnsi="Arial" w:cs="Arial"/>
          <w:b/>
          <w:lang w:val="en-US"/>
        </w:rPr>
      </w:pPr>
      <w:r w:rsidRPr="00392914">
        <w:rPr>
          <w:rFonts w:ascii="Arial" w:hAnsi="Arial" w:cs="Arial"/>
          <w:b/>
          <w:lang w:val="en-US"/>
        </w:rPr>
        <w:lastRenderedPageBreak/>
        <w:t>Conclusion</w:t>
      </w:r>
      <w:r w:rsidR="009337C5" w:rsidRPr="00392914">
        <w:rPr>
          <w:rFonts w:ascii="Arial" w:hAnsi="Arial" w:cs="Arial"/>
          <w:b/>
          <w:lang w:val="en-US"/>
        </w:rPr>
        <w:t xml:space="preserve"> and Recommendations</w:t>
      </w:r>
      <w:r w:rsidRPr="00392914">
        <w:rPr>
          <w:rFonts w:ascii="Arial" w:hAnsi="Arial" w:cs="Arial"/>
          <w:b/>
          <w:lang w:val="en-US"/>
        </w:rPr>
        <w:t>:</w:t>
      </w:r>
    </w:p>
    <w:p w14:paraId="1BBDAA18" w14:textId="3677EBA4" w:rsidR="00AC1D4E" w:rsidRPr="00AC1D4E" w:rsidRDefault="00AC1D4E" w:rsidP="00AC1D4E">
      <w:pPr>
        <w:spacing w:line="360" w:lineRule="auto"/>
        <w:jc w:val="both"/>
        <w:rPr>
          <w:rFonts w:ascii="Arial" w:hAnsi="Arial" w:cs="Arial"/>
          <w:lang w:val="en-US"/>
        </w:rPr>
      </w:pPr>
      <w:r w:rsidRPr="00AC1D4E">
        <w:rPr>
          <w:rFonts w:ascii="Arial" w:hAnsi="Arial" w:cs="Arial"/>
          <w:lang w:val="en-US"/>
        </w:rPr>
        <w:t>HP competes with other big firms on several levels, including technical innovation, product portfolio depth, network and IT infrastructures, source accessibility, branding, distribution channels, and maintaining the talen</w:t>
      </w:r>
      <w:r>
        <w:rPr>
          <w:rFonts w:ascii="Arial" w:hAnsi="Arial" w:cs="Arial"/>
          <w:lang w:val="en-US"/>
        </w:rPr>
        <w:t xml:space="preserve">t pool from which HP may draw. </w:t>
      </w:r>
      <w:r w:rsidRPr="00AC1D4E">
        <w:rPr>
          <w:rFonts w:ascii="Arial" w:hAnsi="Arial" w:cs="Arial"/>
          <w:lang w:val="en-US"/>
        </w:rPr>
        <w:t xml:space="preserve">HP constantly modifies the cost of its products and services in order to remain competitive. </w:t>
      </w:r>
    </w:p>
    <w:p w14:paraId="68300524" w14:textId="17270877" w:rsidR="00AC1D4E" w:rsidRDefault="00AC1D4E" w:rsidP="00AC1D4E">
      <w:pPr>
        <w:spacing w:line="360" w:lineRule="auto"/>
        <w:jc w:val="both"/>
        <w:rPr>
          <w:rFonts w:ascii="Arial" w:hAnsi="Arial" w:cs="Arial"/>
          <w:lang w:val="en-US"/>
        </w:rPr>
      </w:pPr>
      <w:r w:rsidRPr="00AC1D4E">
        <w:rPr>
          <w:rFonts w:ascii="Arial" w:hAnsi="Arial" w:cs="Arial"/>
          <w:lang w:val="en-US"/>
        </w:rPr>
        <w:t>Numerous firms with a lengthy track record, such as IBM, Samsung, and many more, compete with HP in various product or service categories.</w:t>
      </w:r>
      <w:r w:rsidR="008A0AD9" w:rsidRPr="008A0AD9">
        <w:t xml:space="preserve"> </w:t>
      </w:r>
      <w:r w:rsidR="008A0AD9" w:rsidRPr="008A0AD9">
        <w:rPr>
          <w:rFonts w:ascii="Arial" w:hAnsi="Arial" w:cs="Arial"/>
          <w:lang w:val="en-US"/>
        </w:rPr>
        <w:t>The market is overcrowded with a plethora of big and small firms, such as MNCs, which take up each of their market shares while also making it difficult for enterprises to thrive in a marketplace that delivers items and services in restricted time periods. The market for each section of a corporation like HP is vast, and HP frequently has to compete with its OEM partners in many industry sectors.</w:t>
      </w:r>
    </w:p>
    <w:p w14:paraId="4F7C7E31" w14:textId="21F8BDAE" w:rsidR="0008753B" w:rsidRDefault="0008753B" w:rsidP="00AC1D4E">
      <w:pPr>
        <w:spacing w:line="360" w:lineRule="auto"/>
        <w:jc w:val="both"/>
        <w:rPr>
          <w:rFonts w:ascii="Arial" w:hAnsi="Arial" w:cs="Arial"/>
          <w:lang w:val="en-US"/>
        </w:rPr>
      </w:pPr>
      <w:r w:rsidRPr="0008753B">
        <w:rPr>
          <w:rFonts w:ascii="Arial" w:hAnsi="Arial" w:cs="Arial"/>
          <w:lang w:val="en-US"/>
        </w:rPr>
        <w:t>HP offers a variety of solutions designed to meet the needs of both individual customers and businesses. HP supports the requirements of organizations ranging from small and medium-sized industries to private corporations and government agencies.</w:t>
      </w:r>
    </w:p>
    <w:p w14:paraId="5A997F56" w14:textId="77777777" w:rsidR="00CC479B" w:rsidRPr="00CC479B" w:rsidRDefault="00CC479B" w:rsidP="00CC479B">
      <w:pPr>
        <w:spacing w:line="360" w:lineRule="auto"/>
        <w:jc w:val="both"/>
        <w:rPr>
          <w:rFonts w:ascii="Arial" w:hAnsi="Arial" w:cs="Arial"/>
          <w:lang w:val="en-US"/>
        </w:rPr>
      </w:pPr>
      <w:r w:rsidRPr="00CC479B">
        <w:rPr>
          <w:rFonts w:ascii="Arial" w:hAnsi="Arial" w:cs="Arial"/>
          <w:lang w:val="en-US"/>
        </w:rPr>
        <w:t>However, there are some areas where HP's approach to digital marketing may be improved. The organization has the opportunity to increase its use of data and analytics to better understand customer behavior and preferences, and the design and functioning of the website might be more user-friendly, particularly on mobile devices.</w:t>
      </w:r>
    </w:p>
    <w:p w14:paraId="7EE15337" w14:textId="376045AC" w:rsidR="00CC479B" w:rsidRPr="00CC479B" w:rsidRDefault="00CC479B" w:rsidP="00CC479B">
      <w:pPr>
        <w:spacing w:line="360" w:lineRule="auto"/>
        <w:jc w:val="both"/>
        <w:rPr>
          <w:rFonts w:ascii="Arial" w:hAnsi="Arial" w:cs="Arial"/>
          <w:lang w:val="en-US"/>
        </w:rPr>
      </w:pPr>
      <w:r w:rsidRPr="00CC479B">
        <w:rPr>
          <w:rFonts w:ascii="Arial" w:hAnsi="Arial" w:cs="Arial"/>
          <w:lang w:val="en-US"/>
        </w:rPr>
        <w:t xml:space="preserve">In general, HP's digital marketing strategy has increased customer engagement and income, particularly through email and social media marketing campaigns. HP must continuously coming up with new ideas and enhancing its digital marketing approach in order to continue growth and success as the digital environment changes. By staying current with trends and utilizing new technologies, HP may position itself as a pioneer in the world of </w:t>
      </w:r>
      <w:r w:rsidR="00194DD7">
        <w:rPr>
          <w:rFonts w:ascii="Arial" w:hAnsi="Arial" w:cs="Arial"/>
          <w:lang w:val="en-US"/>
        </w:rPr>
        <w:t>technology</w:t>
      </w:r>
      <w:r w:rsidRPr="00CC479B">
        <w:rPr>
          <w:rFonts w:ascii="Arial" w:hAnsi="Arial" w:cs="Arial"/>
          <w:lang w:val="en-US"/>
        </w:rPr>
        <w:t>.</w:t>
      </w:r>
    </w:p>
    <w:p w14:paraId="5E9190E1" w14:textId="77777777" w:rsidR="00CC479B" w:rsidRPr="00AC1D4E" w:rsidRDefault="00CC479B" w:rsidP="00AC1D4E">
      <w:pPr>
        <w:spacing w:line="360" w:lineRule="auto"/>
        <w:jc w:val="both"/>
        <w:rPr>
          <w:rFonts w:ascii="Arial" w:hAnsi="Arial" w:cs="Arial"/>
          <w:lang w:val="en-US"/>
        </w:rPr>
      </w:pPr>
    </w:p>
    <w:p w14:paraId="102A5B12" w14:textId="77777777" w:rsidR="0096531E" w:rsidRPr="0096531E" w:rsidRDefault="0096531E" w:rsidP="0096531E">
      <w:pPr>
        <w:spacing w:line="360" w:lineRule="auto"/>
        <w:jc w:val="both"/>
        <w:rPr>
          <w:rFonts w:ascii="Arial" w:hAnsi="Arial" w:cs="Arial"/>
          <w:lang w:val="en-US"/>
        </w:rPr>
      </w:pPr>
    </w:p>
    <w:p w14:paraId="632B6DFD" w14:textId="77777777" w:rsidR="0096531E" w:rsidRPr="009E76BE" w:rsidRDefault="0096531E" w:rsidP="0096531E">
      <w:pPr>
        <w:spacing w:line="360" w:lineRule="auto"/>
        <w:jc w:val="both"/>
        <w:rPr>
          <w:rFonts w:ascii="Arial" w:hAnsi="Arial" w:cs="Arial"/>
          <w:lang w:val="en-US"/>
        </w:rPr>
      </w:pPr>
    </w:p>
    <w:p w14:paraId="5AC314BF" w14:textId="624E0A12" w:rsidR="00870DB2" w:rsidRDefault="00870DB2" w:rsidP="00753C99">
      <w:pPr>
        <w:rPr>
          <w:rFonts w:ascii="Arial" w:hAnsi="Arial" w:cs="Arial"/>
          <w:lang w:val="en-US"/>
        </w:rPr>
      </w:pPr>
      <w:r>
        <w:rPr>
          <w:rFonts w:ascii="Arial" w:hAnsi="Arial" w:cs="Arial"/>
          <w:lang w:val="en-US"/>
        </w:rPr>
        <w:br w:type="page"/>
      </w:r>
    </w:p>
    <w:p w14:paraId="7DEC438A" w14:textId="1D943BB3" w:rsidR="00E3689D" w:rsidRDefault="005376DD" w:rsidP="00D73A1F">
      <w:pPr>
        <w:rPr>
          <w:rFonts w:ascii="Arial" w:hAnsi="Arial" w:cs="Arial"/>
          <w:lang w:val="en-US"/>
        </w:rPr>
      </w:pPr>
      <w:r w:rsidRPr="00D61756">
        <w:rPr>
          <w:rFonts w:ascii="Arial" w:hAnsi="Arial" w:cs="Arial"/>
          <w:b/>
          <w:lang w:val="en-US"/>
        </w:rPr>
        <w:lastRenderedPageBreak/>
        <w:t>References</w:t>
      </w:r>
      <w:r>
        <w:rPr>
          <w:rFonts w:ascii="Arial" w:hAnsi="Arial" w:cs="Arial"/>
          <w:lang w:val="en-US"/>
        </w:rPr>
        <w:t>:</w:t>
      </w:r>
    </w:p>
    <w:p w14:paraId="0A20D64C" w14:textId="77777777" w:rsidR="00355F61" w:rsidRDefault="00355F61" w:rsidP="00E75C49">
      <w:pPr>
        <w:spacing w:line="360" w:lineRule="auto"/>
        <w:jc w:val="both"/>
        <w:rPr>
          <w:rFonts w:ascii="Arial" w:hAnsi="Arial" w:cs="Arial"/>
          <w:color w:val="000000" w:themeColor="text1"/>
          <w:lang w:val="en-US"/>
        </w:rPr>
      </w:pPr>
    </w:p>
    <w:p w14:paraId="6FD76D20" w14:textId="77777777"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Aditya Shastri, Sep 23, 2022, Extensive Marketing Strategy of HP- With detailed overview, information retrieved on 21</w:t>
      </w:r>
      <w:r w:rsidRPr="00355F61">
        <w:rPr>
          <w:rStyle w:val="Hyperlink"/>
          <w:rFonts w:ascii="Arial" w:hAnsi="Arial" w:cs="Arial"/>
          <w:color w:val="auto"/>
          <w:u w:val="none"/>
          <w:vertAlign w:val="superscript"/>
          <w:lang w:val="en-US"/>
        </w:rPr>
        <w:t>st</w:t>
      </w:r>
      <w:r w:rsidRPr="00355F61">
        <w:rPr>
          <w:rStyle w:val="Hyperlink"/>
          <w:rFonts w:ascii="Arial" w:hAnsi="Arial" w:cs="Arial"/>
          <w:color w:val="auto"/>
          <w:u w:val="none"/>
          <w:lang w:val="en-US"/>
        </w:rPr>
        <w:t xml:space="preserve"> August, 2023, </w:t>
      </w:r>
      <w:hyperlink r:id="rId37" w:history="1">
        <w:r w:rsidRPr="00355F61">
          <w:rPr>
            <w:rStyle w:val="Hyperlink"/>
            <w:rFonts w:ascii="Arial" w:hAnsi="Arial" w:cs="Arial"/>
            <w:color w:val="auto"/>
            <w:u w:val="none"/>
            <w:lang w:val="en-US"/>
          </w:rPr>
          <w:t>https://iide.co/case-studies/marketing-strategy-of-hp/</w:t>
        </w:r>
      </w:hyperlink>
    </w:p>
    <w:p w14:paraId="41D1E4D8" w14:textId="77777777" w:rsidR="0090144F" w:rsidRDefault="0090144F" w:rsidP="00E75C49">
      <w:pPr>
        <w:spacing w:line="360" w:lineRule="auto"/>
        <w:jc w:val="both"/>
        <w:rPr>
          <w:rStyle w:val="Hyperlink"/>
          <w:rFonts w:ascii="Arial" w:hAnsi="Arial" w:cs="Arial"/>
          <w:color w:val="auto"/>
          <w:u w:val="none"/>
          <w:lang w:val="en-US"/>
        </w:rPr>
      </w:pPr>
    </w:p>
    <w:p w14:paraId="36826966" w14:textId="41DFCD40"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Ahsan Ali Shaw, Marketing Tutor, Pestle analysis of UK, information retrieved on 1</w:t>
      </w:r>
      <w:r w:rsidRPr="00355F61">
        <w:rPr>
          <w:rStyle w:val="Hyperlink"/>
          <w:rFonts w:ascii="Arial" w:hAnsi="Arial" w:cs="Arial"/>
          <w:color w:val="auto"/>
          <w:u w:val="none"/>
          <w:vertAlign w:val="superscript"/>
          <w:lang w:val="en-US"/>
        </w:rPr>
        <w:t>st</w:t>
      </w:r>
      <w:r w:rsidRPr="00355F61">
        <w:rPr>
          <w:rStyle w:val="Hyperlink"/>
          <w:rFonts w:ascii="Arial" w:hAnsi="Arial" w:cs="Arial"/>
          <w:color w:val="auto"/>
          <w:u w:val="none"/>
          <w:lang w:val="en-US"/>
        </w:rPr>
        <w:t xml:space="preserve"> August, 2023, </w:t>
      </w:r>
      <w:hyperlink r:id="rId38" w:history="1">
        <w:r w:rsidRPr="00355F61">
          <w:rPr>
            <w:rStyle w:val="Hyperlink"/>
            <w:rFonts w:ascii="Arial" w:hAnsi="Arial" w:cs="Arial"/>
            <w:color w:val="auto"/>
            <w:u w:val="none"/>
            <w:lang w:val="en-US"/>
          </w:rPr>
          <w:t>https://www.marketingtutor.net/pestle-analysis-of-uk/</w:t>
        </w:r>
      </w:hyperlink>
    </w:p>
    <w:p w14:paraId="70605F95" w14:textId="77777777" w:rsidR="0090144F" w:rsidRDefault="0090144F" w:rsidP="00E75C49">
      <w:pPr>
        <w:spacing w:line="360" w:lineRule="auto"/>
        <w:jc w:val="both"/>
        <w:rPr>
          <w:rStyle w:val="Hyperlink"/>
          <w:rFonts w:ascii="Arial" w:hAnsi="Arial" w:cs="Arial"/>
          <w:color w:val="auto"/>
          <w:u w:val="none"/>
          <w:lang w:val="en-US"/>
        </w:rPr>
      </w:pPr>
    </w:p>
    <w:p w14:paraId="441242CC" w14:textId="2C450F15"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Ampily Vijay, 28</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July, 2022, Becoming a first digital company, HP garage, information retrieved on 25</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39" w:history="1">
        <w:r w:rsidRPr="00355F61">
          <w:rPr>
            <w:rStyle w:val="Hyperlink"/>
            <w:rFonts w:ascii="Arial" w:hAnsi="Arial" w:cs="Arial"/>
            <w:color w:val="auto"/>
            <w:u w:val="none"/>
            <w:lang w:val="en-US"/>
          </w:rPr>
          <w:t>https://garage.hp.com/us/en/business/digital-transformation-hp-ampily-vijay.html</w:t>
        </w:r>
      </w:hyperlink>
    </w:p>
    <w:p w14:paraId="56F8FBE3" w14:textId="77777777" w:rsidR="0090144F" w:rsidRDefault="0090144F" w:rsidP="00E75C49">
      <w:pPr>
        <w:spacing w:line="360" w:lineRule="auto"/>
        <w:jc w:val="both"/>
        <w:rPr>
          <w:rStyle w:val="Hyperlink"/>
          <w:rFonts w:ascii="Arial" w:hAnsi="Arial" w:cs="Arial"/>
          <w:color w:val="auto"/>
          <w:u w:val="none"/>
          <w:lang w:val="en-US"/>
        </w:rPr>
      </w:pPr>
    </w:p>
    <w:p w14:paraId="0B9976A9" w14:textId="7D2386D8"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Andrew Wallbridge, November 17, 2022, The Tows Matrix- A guide for leaders and managers, information retrieved on 20</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40" w:history="1">
        <w:r w:rsidRPr="00355F61">
          <w:rPr>
            <w:rStyle w:val="Hyperlink"/>
            <w:rFonts w:ascii="Arial" w:hAnsi="Arial" w:cs="Arial"/>
            <w:color w:val="auto"/>
            <w:u w:val="none"/>
            <w:lang w:val="en-US"/>
          </w:rPr>
          <w:t>https://www.tsw.co.uk/blog/leadership-and-management/the-tows-matrix/</w:t>
        </w:r>
      </w:hyperlink>
    </w:p>
    <w:p w14:paraId="5074B448" w14:textId="77777777" w:rsidR="0090144F" w:rsidRDefault="0090144F" w:rsidP="00E75C49">
      <w:pPr>
        <w:spacing w:line="360" w:lineRule="auto"/>
        <w:jc w:val="both"/>
        <w:rPr>
          <w:rFonts w:ascii="Arial" w:hAnsi="Arial" w:cs="Arial"/>
          <w:lang w:val="en-US"/>
        </w:rPr>
      </w:pPr>
    </w:p>
    <w:p w14:paraId="1969F01D" w14:textId="28E41134" w:rsidR="0090144F" w:rsidRDefault="0090144F" w:rsidP="00E75C49">
      <w:pPr>
        <w:spacing w:line="360" w:lineRule="auto"/>
        <w:jc w:val="both"/>
        <w:rPr>
          <w:rFonts w:ascii="Arial" w:hAnsi="Arial" w:cs="Arial"/>
          <w:lang w:val="en-US"/>
        </w:rPr>
      </w:pPr>
      <w:r w:rsidRPr="00355F61">
        <w:rPr>
          <w:rFonts w:ascii="Arial" w:hAnsi="Arial" w:cs="Arial"/>
          <w:lang w:val="en-US"/>
        </w:rPr>
        <w:t>Arnab Chakraborty, Prithviraj Roy, Pritam Paul, Girish Srinivasan, HP’s World Class e-marketing business, February 7, 2011, information retrieved on 31</w:t>
      </w:r>
      <w:r w:rsidRPr="00355F61">
        <w:rPr>
          <w:rFonts w:ascii="Arial" w:hAnsi="Arial" w:cs="Arial"/>
          <w:vertAlign w:val="superscript"/>
          <w:lang w:val="en-US"/>
        </w:rPr>
        <w:t>st</w:t>
      </w:r>
      <w:r w:rsidRPr="00355F61">
        <w:rPr>
          <w:rFonts w:ascii="Arial" w:hAnsi="Arial" w:cs="Arial"/>
          <w:lang w:val="en-US"/>
        </w:rPr>
        <w:t xml:space="preserve"> July, 2023, </w:t>
      </w:r>
      <w:hyperlink r:id="rId41" w:history="1">
        <w:r w:rsidRPr="00355F61">
          <w:rPr>
            <w:rStyle w:val="Hyperlink"/>
            <w:rFonts w:ascii="Arial" w:hAnsi="Arial" w:cs="Arial"/>
            <w:color w:val="auto"/>
            <w:u w:val="none"/>
            <w:lang w:val="en-US"/>
          </w:rPr>
          <w:t>https://pubsonline.informs.org/do/10.1287/LYTX.2011.01.04/full/</w:t>
        </w:r>
      </w:hyperlink>
    </w:p>
    <w:p w14:paraId="17D0B8AC" w14:textId="77777777" w:rsidR="0090144F" w:rsidRDefault="0090144F" w:rsidP="00E75C49">
      <w:pPr>
        <w:spacing w:line="360" w:lineRule="auto"/>
        <w:jc w:val="both"/>
        <w:rPr>
          <w:rFonts w:ascii="Arial" w:hAnsi="Arial" w:cs="Arial"/>
          <w:lang w:val="en-US"/>
        </w:rPr>
      </w:pPr>
    </w:p>
    <w:p w14:paraId="102D3D4A" w14:textId="2835176F" w:rsidR="0090144F" w:rsidRDefault="0090144F" w:rsidP="00E75C49">
      <w:pPr>
        <w:spacing w:line="360" w:lineRule="auto"/>
        <w:jc w:val="both"/>
        <w:rPr>
          <w:rFonts w:ascii="Arial" w:hAnsi="Arial" w:cs="Arial"/>
          <w:lang w:val="en-US"/>
        </w:rPr>
      </w:pPr>
      <w:r w:rsidRPr="00355F61">
        <w:rPr>
          <w:rFonts w:ascii="Arial" w:hAnsi="Arial" w:cs="Arial"/>
          <w:lang w:val="en-US"/>
        </w:rPr>
        <w:t>Bart Leby, Strategic Analysis of HP: The business strategy of HP, information retrieved on 30</w:t>
      </w:r>
      <w:r w:rsidRPr="00355F61">
        <w:rPr>
          <w:rFonts w:ascii="Arial" w:hAnsi="Arial" w:cs="Arial"/>
          <w:vertAlign w:val="superscript"/>
          <w:lang w:val="en-US"/>
        </w:rPr>
        <w:t>th</w:t>
      </w:r>
      <w:r w:rsidRPr="00355F61">
        <w:rPr>
          <w:rFonts w:ascii="Arial" w:hAnsi="Arial" w:cs="Arial"/>
          <w:lang w:val="en-US"/>
        </w:rPr>
        <w:t xml:space="preserve"> July, 2023, </w:t>
      </w:r>
      <w:hyperlink r:id="rId42" w:history="1">
        <w:r w:rsidRPr="00355F61">
          <w:rPr>
            <w:rStyle w:val="Hyperlink"/>
            <w:rFonts w:ascii="Arial" w:hAnsi="Arial" w:cs="Arial"/>
            <w:color w:val="auto"/>
            <w:u w:val="none"/>
            <w:lang w:val="en-US"/>
          </w:rPr>
          <w:t>https://www.bartleby.com/essay/Strategic-Analysis-Of-Hp-The-Business-Strategy-FCCZMWXLNR</w:t>
        </w:r>
      </w:hyperlink>
    </w:p>
    <w:p w14:paraId="400B255A" w14:textId="77777777" w:rsidR="0090144F" w:rsidRDefault="0090144F" w:rsidP="00E75C49">
      <w:pPr>
        <w:spacing w:line="360" w:lineRule="auto"/>
        <w:jc w:val="both"/>
        <w:rPr>
          <w:rStyle w:val="Hyperlink"/>
          <w:rFonts w:ascii="Arial" w:hAnsi="Arial" w:cs="Arial"/>
          <w:color w:val="auto"/>
          <w:u w:val="none"/>
          <w:lang w:val="en-US"/>
        </w:rPr>
      </w:pPr>
    </w:p>
    <w:p w14:paraId="3294EE90" w14:textId="3D494C91"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Bobin Philip, November 12, 2019, Micro and Macro environment factors to be analyzed for companies, information retrieved on 23</w:t>
      </w:r>
      <w:r w:rsidRPr="00355F61">
        <w:rPr>
          <w:rStyle w:val="Hyperlink"/>
          <w:rFonts w:ascii="Arial" w:hAnsi="Arial" w:cs="Arial"/>
          <w:color w:val="auto"/>
          <w:u w:val="none"/>
          <w:vertAlign w:val="superscript"/>
          <w:lang w:val="en-US"/>
        </w:rPr>
        <w:t>rd</w:t>
      </w:r>
      <w:r w:rsidRPr="00355F61">
        <w:rPr>
          <w:rStyle w:val="Hyperlink"/>
          <w:rFonts w:ascii="Arial" w:hAnsi="Arial" w:cs="Arial"/>
          <w:color w:val="auto"/>
          <w:u w:val="none"/>
          <w:lang w:val="en-US"/>
        </w:rPr>
        <w:t xml:space="preserve"> August, 2023, </w:t>
      </w:r>
      <w:hyperlink r:id="rId43" w:history="1">
        <w:r w:rsidRPr="00355F61">
          <w:rPr>
            <w:rStyle w:val="Hyperlink"/>
            <w:rFonts w:ascii="Arial" w:hAnsi="Arial" w:cs="Arial"/>
            <w:color w:val="auto"/>
            <w:u w:val="none"/>
            <w:lang w:val="en-US"/>
          </w:rPr>
          <w:t>https://www.linkedin.com/pulse/micro-macro-environment-factors-analyzed-companies-bobin-philip/</w:t>
        </w:r>
      </w:hyperlink>
    </w:p>
    <w:p w14:paraId="78EF76CD" w14:textId="77777777" w:rsidR="0090144F" w:rsidRDefault="0090144F" w:rsidP="00E75C49">
      <w:pPr>
        <w:spacing w:line="360" w:lineRule="auto"/>
        <w:jc w:val="both"/>
        <w:rPr>
          <w:rStyle w:val="Hyperlink"/>
          <w:rFonts w:ascii="Arial" w:hAnsi="Arial" w:cs="Arial"/>
          <w:color w:val="auto"/>
          <w:u w:val="none"/>
          <w:lang w:val="en-US"/>
        </w:rPr>
      </w:pPr>
    </w:p>
    <w:p w14:paraId="1690EA60" w14:textId="06A4BCE6"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lastRenderedPageBreak/>
        <w:t>Bold x Collective, Digital Strategy, key components, image retrieved on 20</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44" w:history="1">
        <w:r w:rsidRPr="00355F61">
          <w:rPr>
            <w:rStyle w:val="Hyperlink"/>
            <w:rFonts w:ascii="Arial" w:hAnsi="Arial" w:cs="Arial"/>
            <w:color w:val="auto"/>
            <w:u w:val="none"/>
            <w:lang w:val="en-US"/>
          </w:rPr>
          <w:t>https://www.boldxcollective.com/insights-blog/12-ways-to-optimize-your-digital-strategy-for-results</w:t>
        </w:r>
      </w:hyperlink>
    </w:p>
    <w:p w14:paraId="40DEAC8F" w14:textId="77777777" w:rsidR="0090144F" w:rsidRDefault="0090144F" w:rsidP="00E75C49">
      <w:pPr>
        <w:spacing w:line="360" w:lineRule="auto"/>
        <w:jc w:val="both"/>
        <w:rPr>
          <w:rStyle w:val="Hyperlink"/>
          <w:rFonts w:ascii="Arial" w:hAnsi="Arial" w:cs="Arial"/>
          <w:color w:val="auto"/>
          <w:u w:val="none"/>
          <w:lang w:val="en-US"/>
        </w:rPr>
      </w:pPr>
    </w:p>
    <w:p w14:paraId="507C131B" w14:textId="15AD9FF8"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CSI Market, HP Inc. competitive report, information retrieved on 23</w:t>
      </w:r>
      <w:r w:rsidRPr="00355F61">
        <w:rPr>
          <w:rStyle w:val="Hyperlink"/>
          <w:rFonts w:ascii="Arial" w:hAnsi="Arial" w:cs="Arial"/>
          <w:color w:val="auto"/>
          <w:u w:val="none"/>
          <w:vertAlign w:val="superscript"/>
          <w:lang w:val="en-US"/>
        </w:rPr>
        <w:t>rd</w:t>
      </w:r>
      <w:r w:rsidRPr="00355F61">
        <w:rPr>
          <w:rStyle w:val="Hyperlink"/>
          <w:rFonts w:ascii="Arial" w:hAnsi="Arial" w:cs="Arial"/>
          <w:color w:val="auto"/>
          <w:u w:val="none"/>
          <w:lang w:val="en-US"/>
        </w:rPr>
        <w:t xml:space="preserve"> August, 2023, </w:t>
      </w:r>
      <w:hyperlink r:id="rId45" w:history="1">
        <w:r w:rsidRPr="00355F61">
          <w:rPr>
            <w:rStyle w:val="Hyperlink"/>
            <w:rFonts w:ascii="Arial" w:hAnsi="Arial" w:cs="Arial"/>
            <w:color w:val="auto"/>
            <w:u w:val="none"/>
            <w:lang w:val="en-US"/>
          </w:rPr>
          <w:t>https://csimarket.com/stocks/compet_glance.php?code=HPQ</w:t>
        </w:r>
      </w:hyperlink>
    </w:p>
    <w:p w14:paraId="341C9804" w14:textId="77777777" w:rsidR="0090144F" w:rsidRDefault="0090144F" w:rsidP="00E75C49">
      <w:pPr>
        <w:spacing w:line="360" w:lineRule="auto"/>
        <w:jc w:val="both"/>
        <w:rPr>
          <w:rStyle w:val="Hyperlink"/>
          <w:rFonts w:ascii="Arial" w:hAnsi="Arial" w:cs="Arial"/>
          <w:color w:val="auto"/>
          <w:u w:val="none"/>
          <w:lang w:val="en-US"/>
        </w:rPr>
      </w:pPr>
    </w:p>
    <w:p w14:paraId="42F5CF6C" w14:textId="398EBE05"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Cubes Project, Digital Marketing Tools, information retrieved on 22</w:t>
      </w:r>
      <w:r w:rsidRPr="00355F61">
        <w:rPr>
          <w:rStyle w:val="Hyperlink"/>
          <w:rFonts w:ascii="Arial" w:hAnsi="Arial" w:cs="Arial"/>
          <w:color w:val="auto"/>
          <w:u w:val="none"/>
          <w:vertAlign w:val="superscript"/>
          <w:lang w:val="en-US"/>
        </w:rPr>
        <w:t>nd</w:t>
      </w:r>
      <w:r w:rsidRPr="00355F61">
        <w:rPr>
          <w:rStyle w:val="Hyperlink"/>
          <w:rFonts w:ascii="Arial" w:hAnsi="Arial" w:cs="Arial"/>
          <w:color w:val="auto"/>
          <w:u w:val="none"/>
          <w:lang w:val="en-US"/>
        </w:rPr>
        <w:t xml:space="preserve"> August, 2023, </w:t>
      </w:r>
      <w:hyperlink r:id="rId46" w:history="1">
        <w:r w:rsidRPr="00355F61">
          <w:rPr>
            <w:rStyle w:val="Hyperlink"/>
            <w:rFonts w:ascii="Arial" w:hAnsi="Arial" w:cs="Arial"/>
            <w:color w:val="auto"/>
            <w:u w:val="none"/>
            <w:lang w:val="en-US"/>
          </w:rPr>
          <w:t>https://cubesproject.eu/topic/topic-1-digital-marketing-tools/</w:t>
        </w:r>
      </w:hyperlink>
    </w:p>
    <w:p w14:paraId="5876BEEE" w14:textId="77777777" w:rsidR="0090144F" w:rsidRDefault="0090144F" w:rsidP="00E75C49">
      <w:pPr>
        <w:spacing w:line="360" w:lineRule="auto"/>
        <w:jc w:val="both"/>
        <w:rPr>
          <w:rStyle w:val="Hyperlink"/>
          <w:rFonts w:ascii="Arial" w:hAnsi="Arial" w:cs="Arial"/>
          <w:color w:val="auto"/>
          <w:u w:val="none"/>
          <w:lang w:val="en-US"/>
        </w:rPr>
      </w:pPr>
    </w:p>
    <w:p w14:paraId="6B232930" w14:textId="48008EE5"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Dave Chaffey, 29</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Nov, 2022, How to define SMART marketing objectives, information retrieved on 16</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47" w:history="1">
        <w:r w:rsidRPr="00355F61">
          <w:rPr>
            <w:rStyle w:val="Hyperlink"/>
            <w:rFonts w:ascii="Arial" w:hAnsi="Arial" w:cs="Arial"/>
            <w:color w:val="auto"/>
            <w:u w:val="none"/>
            <w:lang w:val="en-US"/>
          </w:rPr>
          <w:t>https://www.smartinsights.com/goal-setting-evaluation/goals-kpis/define-smart-marketing-objectives/</w:t>
        </w:r>
      </w:hyperlink>
    </w:p>
    <w:p w14:paraId="14D96F38" w14:textId="77777777" w:rsidR="0090144F" w:rsidRDefault="0090144F" w:rsidP="00E75C49">
      <w:pPr>
        <w:spacing w:line="360" w:lineRule="auto"/>
        <w:jc w:val="both"/>
        <w:rPr>
          <w:rStyle w:val="Hyperlink"/>
          <w:rFonts w:ascii="Arial" w:hAnsi="Arial" w:cs="Arial"/>
          <w:color w:val="auto"/>
          <w:u w:val="none"/>
          <w:lang w:val="en-US"/>
        </w:rPr>
      </w:pPr>
    </w:p>
    <w:p w14:paraId="3EF0172A" w14:textId="5E87A533"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Dave Chaffey, February 9, 2023, Digital Insights, information retrieved on 20</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48" w:history="1">
        <w:r w:rsidRPr="00355F61">
          <w:rPr>
            <w:rStyle w:val="Hyperlink"/>
            <w:rFonts w:ascii="Arial" w:hAnsi="Arial" w:cs="Arial"/>
            <w:color w:val="auto"/>
            <w:u w:val="none"/>
            <w:lang w:val="en-US"/>
          </w:rPr>
          <w:t>https://www.davechaffey.com/digital-marketing-glossary/digital-strategy/</w:t>
        </w:r>
      </w:hyperlink>
    </w:p>
    <w:p w14:paraId="4C5A8FE6" w14:textId="77777777" w:rsidR="0090144F" w:rsidRDefault="0090144F" w:rsidP="00E75C49">
      <w:pPr>
        <w:spacing w:line="360" w:lineRule="auto"/>
        <w:jc w:val="both"/>
        <w:rPr>
          <w:rStyle w:val="Hyperlink"/>
          <w:rFonts w:ascii="Arial" w:hAnsi="Arial" w:cs="Arial"/>
          <w:color w:val="auto"/>
          <w:u w:val="none"/>
          <w:lang w:val="en-US"/>
        </w:rPr>
      </w:pPr>
    </w:p>
    <w:p w14:paraId="1BB5827F" w14:textId="748C7B13"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Dave Chaffey, May 2023, What is customer lifecycle marketing? , Smart insights, information retrieved on 6</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49" w:history="1">
        <w:r w:rsidRPr="00355F61">
          <w:rPr>
            <w:rStyle w:val="Hyperlink"/>
            <w:rFonts w:ascii="Arial" w:hAnsi="Arial" w:cs="Arial"/>
            <w:color w:val="auto"/>
            <w:u w:val="none"/>
            <w:lang w:val="en-US"/>
          </w:rPr>
          <w:t>https://www.smartinsights.com/ecommerce/web-personalisation/what-is-lifecycle-marketing/</w:t>
        </w:r>
      </w:hyperlink>
    </w:p>
    <w:p w14:paraId="7F283D92" w14:textId="77777777" w:rsidR="0090144F" w:rsidRDefault="0090144F" w:rsidP="00E75C49">
      <w:pPr>
        <w:spacing w:line="360" w:lineRule="auto"/>
        <w:jc w:val="both"/>
        <w:rPr>
          <w:rStyle w:val="Hyperlink"/>
          <w:rFonts w:ascii="Arial" w:hAnsi="Arial" w:cs="Arial"/>
          <w:color w:val="auto"/>
          <w:u w:val="none"/>
          <w:lang w:val="en-US"/>
        </w:rPr>
      </w:pPr>
    </w:p>
    <w:p w14:paraId="1D5C0C9E" w14:textId="494F381B"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Dave Chaffey, The Marketing technology landscape, Information retrieved on 23</w:t>
      </w:r>
      <w:r w:rsidRPr="00355F61">
        <w:rPr>
          <w:rStyle w:val="Hyperlink"/>
          <w:rFonts w:ascii="Arial" w:hAnsi="Arial" w:cs="Arial"/>
          <w:color w:val="auto"/>
          <w:u w:val="none"/>
          <w:vertAlign w:val="superscript"/>
          <w:lang w:val="en-US"/>
        </w:rPr>
        <w:t>rd</w:t>
      </w:r>
      <w:r w:rsidRPr="00355F61">
        <w:rPr>
          <w:rStyle w:val="Hyperlink"/>
          <w:rFonts w:ascii="Arial" w:hAnsi="Arial" w:cs="Arial"/>
          <w:color w:val="auto"/>
          <w:u w:val="none"/>
          <w:lang w:val="en-US"/>
        </w:rPr>
        <w:t xml:space="preserve"> August, 2023, chiefmartec.com</w:t>
      </w:r>
    </w:p>
    <w:p w14:paraId="30841865" w14:textId="77777777" w:rsidR="0090144F" w:rsidRDefault="0090144F" w:rsidP="00E75C49">
      <w:pPr>
        <w:spacing w:line="360" w:lineRule="auto"/>
        <w:jc w:val="both"/>
        <w:rPr>
          <w:rStyle w:val="Hyperlink"/>
          <w:rFonts w:ascii="Arial" w:hAnsi="Arial" w:cs="Arial"/>
          <w:color w:val="auto"/>
          <w:u w:val="none"/>
          <w:lang w:val="en-US"/>
        </w:rPr>
      </w:pPr>
    </w:p>
    <w:p w14:paraId="6F5CD200" w14:textId="45CEFB1B"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Diem My, 06</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2020, What is Microenvironment? Actors and Examples, Hoc marketing, information retrieved on 20</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50" w:history="1">
        <w:r w:rsidRPr="00355F61">
          <w:rPr>
            <w:rStyle w:val="Hyperlink"/>
            <w:rFonts w:ascii="Arial" w:hAnsi="Arial" w:cs="Arial"/>
            <w:color w:val="auto"/>
            <w:u w:val="none"/>
            <w:lang w:val="en-US"/>
          </w:rPr>
          <w:t>https://en.hocmarketing.org/what-is-microenvironment-actors-and-examples</w:t>
        </w:r>
      </w:hyperlink>
    </w:p>
    <w:p w14:paraId="2061FFBF" w14:textId="77777777" w:rsidR="0090144F" w:rsidRDefault="0090144F" w:rsidP="00E75C49">
      <w:pPr>
        <w:spacing w:line="360" w:lineRule="auto"/>
        <w:jc w:val="both"/>
        <w:rPr>
          <w:rStyle w:val="Hyperlink"/>
          <w:rFonts w:ascii="Arial" w:hAnsi="Arial" w:cs="Arial"/>
          <w:color w:val="auto"/>
          <w:u w:val="none"/>
          <w:lang w:val="en-US"/>
        </w:rPr>
      </w:pPr>
    </w:p>
    <w:p w14:paraId="56F14A93" w14:textId="56A8AF82"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lastRenderedPageBreak/>
        <w:t>Digital Webdia, September 24, 2019, Best Digital Marketing Services in Sundernagar HP, information retrieved on 20</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51" w:history="1">
        <w:r w:rsidRPr="00355F61">
          <w:rPr>
            <w:rStyle w:val="Hyperlink"/>
            <w:rFonts w:ascii="Arial" w:hAnsi="Arial" w:cs="Arial"/>
            <w:color w:val="auto"/>
            <w:u w:val="none"/>
            <w:lang w:val="en-US"/>
          </w:rPr>
          <w:t>https://digitalwebdia.com/digital-marketing-in-sundernagar-hp/</w:t>
        </w:r>
      </w:hyperlink>
    </w:p>
    <w:p w14:paraId="23A204AC" w14:textId="77777777" w:rsidR="0090144F" w:rsidRDefault="0090144F" w:rsidP="00E75C49">
      <w:pPr>
        <w:spacing w:line="360" w:lineRule="auto"/>
        <w:jc w:val="both"/>
        <w:rPr>
          <w:rStyle w:val="Hyperlink"/>
          <w:rFonts w:ascii="Arial" w:hAnsi="Arial" w:cs="Arial"/>
          <w:color w:val="auto"/>
          <w:u w:val="none"/>
          <w:lang w:val="en-US"/>
        </w:rPr>
      </w:pPr>
    </w:p>
    <w:p w14:paraId="01C6DDEC" w14:textId="6A9CFCFA"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Dr. Dave Chaffey, 13</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January, 2022, RACE Marketing Model, Digital Insights, information retrieved on 9</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52" w:history="1">
        <w:r w:rsidRPr="00355F61">
          <w:rPr>
            <w:rStyle w:val="Hyperlink"/>
            <w:rFonts w:ascii="Arial" w:hAnsi="Arial" w:cs="Arial"/>
            <w:color w:val="auto"/>
            <w:u w:val="none"/>
            <w:lang w:val="en-US"/>
          </w:rPr>
          <w:t>https://www.davechaffey.com/digital-marketing-glossary/race-marketing-planning-model/</w:t>
        </w:r>
      </w:hyperlink>
    </w:p>
    <w:p w14:paraId="45CB742E" w14:textId="77777777" w:rsidR="0090144F" w:rsidRDefault="0090144F" w:rsidP="00E75C49">
      <w:pPr>
        <w:spacing w:line="360" w:lineRule="auto"/>
        <w:jc w:val="both"/>
        <w:rPr>
          <w:rStyle w:val="Hyperlink"/>
          <w:rFonts w:ascii="Arial" w:hAnsi="Arial" w:cs="Arial"/>
          <w:color w:val="auto"/>
          <w:u w:val="none"/>
          <w:lang w:val="en-US"/>
        </w:rPr>
      </w:pPr>
    </w:p>
    <w:p w14:paraId="453C4528" w14:textId="199A0C02"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George, March 10, 2020, Components of Objectives, information retrieved on 17</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53" w:history="1">
        <w:r w:rsidRPr="00355F61">
          <w:rPr>
            <w:rStyle w:val="Hyperlink"/>
            <w:rFonts w:ascii="Arial" w:hAnsi="Arial" w:cs="Arial"/>
            <w:color w:val="auto"/>
            <w:u w:val="none"/>
            <w:lang w:val="en-US"/>
          </w:rPr>
          <w:t>https://www.essay48.com/12627-HP-Mission-Vision</w:t>
        </w:r>
      </w:hyperlink>
    </w:p>
    <w:p w14:paraId="688D7ABF" w14:textId="77777777" w:rsidR="0090144F" w:rsidRDefault="0090144F" w:rsidP="00E75C49">
      <w:pPr>
        <w:spacing w:line="360" w:lineRule="auto"/>
        <w:jc w:val="both"/>
        <w:rPr>
          <w:rFonts w:ascii="Arial" w:hAnsi="Arial" w:cs="Arial"/>
          <w:lang w:val="en-US"/>
        </w:rPr>
      </w:pPr>
    </w:p>
    <w:p w14:paraId="3435DFA2" w14:textId="31822335" w:rsidR="0090144F" w:rsidRPr="00355F61" w:rsidRDefault="0090144F" w:rsidP="00E75C49">
      <w:pPr>
        <w:spacing w:line="360" w:lineRule="auto"/>
        <w:jc w:val="both"/>
        <w:rPr>
          <w:rFonts w:ascii="Arial" w:hAnsi="Arial" w:cs="Arial"/>
          <w:lang w:val="en-US"/>
        </w:rPr>
      </w:pPr>
      <w:r w:rsidRPr="00355F61">
        <w:rPr>
          <w:rFonts w:ascii="Arial" w:hAnsi="Arial" w:cs="Arial"/>
          <w:lang w:val="en-US"/>
        </w:rPr>
        <w:t>Hannah Ward, 26</w:t>
      </w:r>
      <w:r w:rsidRPr="00355F61">
        <w:rPr>
          <w:rFonts w:ascii="Arial" w:hAnsi="Arial" w:cs="Arial"/>
          <w:vertAlign w:val="superscript"/>
          <w:lang w:val="en-US"/>
        </w:rPr>
        <w:t>th</w:t>
      </w:r>
      <w:r w:rsidRPr="00355F61">
        <w:rPr>
          <w:rFonts w:ascii="Arial" w:hAnsi="Arial" w:cs="Arial"/>
          <w:lang w:val="en-US"/>
        </w:rPr>
        <w:t xml:space="preserve"> May, 2023,</w:t>
      </w:r>
      <w:r w:rsidRPr="00355F61">
        <w:rPr>
          <w:rFonts w:ascii="Arial" w:hAnsi="Arial" w:cs="Arial"/>
        </w:rPr>
        <w:t xml:space="preserve"> </w:t>
      </w:r>
      <w:r w:rsidRPr="00355F61">
        <w:rPr>
          <w:rFonts w:ascii="Arial" w:hAnsi="Arial" w:cs="Arial"/>
          <w:lang w:val="en-US"/>
        </w:rPr>
        <w:t>Hewlett Packard — Complete Guide: History, Products, Founding, and more, information retrieved on 29</w:t>
      </w:r>
      <w:r w:rsidRPr="00355F61">
        <w:rPr>
          <w:rFonts w:ascii="Arial" w:hAnsi="Arial" w:cs="Arial"/>
          <w:vertAlign w:val="superscript"/>
          <w:lang w:val="en-US"/>
        </w:rPr>
        <w:t>th</w:t>
      </w:r>
      <w:r w:rsidRPr="00355F61">
        <w:rPr>
          <w:rFonts w:ascii="Arial" w:hAnsi="Arial" w:cs="Arial"/>
          <w:lang w:val="en-US"/>
        </w:rPr>
        <w:t xml:space="preserve"> July, 2023, </w:t>
      </w:r>
      <w:hyperlink r:id="rId54" w:history="1">
        <w:r w:rsidRPr="00355F61">
          <w:rPr>
            <w:rStyle w:val="Hyperlink"/>
            <w:rFonts w:ascii="Arial" w:hAnsi="Arial" w:cs="Arial"/>
            <w:color w:val="auto"/>
            <w:u w:val="none"/>
            <w:lang w:val="en-US"/>
          </w:rPr>
          <w:t>https://history-computer.com/hewlett-packard-history/</w:t>
        </w:r>
      </w:hyperlink>
    </w:p>
    <w:p w14:paraId="36EEE06F" w14:textId="77777777" w:rsidR="0090144F" w:rsidRDefault="0090144F" w:rsidP="00E75C49">
      <w:pPr>
        <w:spacing w:line="360" w:lineRule="auto"/>
        <w:jc w:val="both"/>
        <w:rPr>
          <w:rFonts w:ascii="Arial" w:hAnsi="Arial" w:cs="Arial"/>
          <w:lang w:val="en-US"/>
        </w:rPr>
      </w:pPr>
    </w:p>
    <w:p w14:paraId="11D11B01" w14:textId="16AAF111" w:rsidR="0090144F" w:rsidRDefault="0090144F" w:rsidP="00E75C49">
      <w:pPr>
        <w:spacing w:line="360" w:lineRule="auto"/>
        <w:jc w:val="both"/>
        <w:rPr>
          <w:rFonts w:ascii="Arial" w:hAnsi="Arial" w:cs="Arial"/>
          <w:lang w:val="en-US"/>
        </w:rPr>
      </w:pPr>
      <w:r w:rsidRPr="00355F61">
        <w:rPr>
          <w:rFonts w:ascii="Arial" w:hAnsi="Arial" w:cs="Arial"/>
          <w:lang w:val="en-US"/>
        </w:rPr>
        <w:t>HP (Hewlett-Packard) Mission and Vision Statements Analysis, information retrieved on 29</w:t>
      </w:r>
      <w:r w:rsidRPr="00355F61">
        <w:rPr>
          <w:rFonts w:ascii="Arial" w:hAnsi="Arial" w:cs="Arial"/>
          <w:vertAlign w:val="superscript"/>
          <w:lang w:val="en-US"/>
        </w:rPr>
        <w:t>th</w:t>
      </w:r>
      <w:r w:rsidRPr="00355F61">
        <w:rPr>
          <w:rFonts w:ascii="Arial" w:hAnsi="Arial" w:cs="Arial"/>
          <w:lang w:val="en-US"/>
        </w:rPr>
        <w:t xml:space="preserve"> July, 2023, </w:t>
      </w:r>
      <w:hyperlink r:id="rId55" w:history="1">
        <w:r w:rsidRPr="00355F61">
          <w:rPr>
            <w:rStyle w:val="Hyperlink"/>
            <w:rFonts w:ascii="Arial" w:hAnsi="Arial" w:cs="Arial"/>
            <w:color w:val="auto"/>
            <w:u w:val="none"/>
            <w:lang w:val="en-US"/>
          </w:rPr>
          <w:t>https://mission-statement.com/hp/</w:t>
        </w:r>
      </w:hyperlink>
    </w:p>
    <w:p w14:paraId="70A0BA21" w14:textId="77777777" w:rsidR="0090144F" w:rsidRDefault="0090144F" w:rsidP="00E75C49">
      <w:pPr>
        <w:spacing w:line="360" w:lineRule="auto"/>
        <w:jc w:val="both"/>
        <w:rPr>
          <w:rFonts w:ascii="Arial" w:hAnsi="Arial" w:cs="Arial"/>
          <w:lang w:val="en-US"/>
        </w:rPr>
      </w:pPr>
    </w:p>
    <w:p w14:paraId="1E059DFA" w14:textId="0524D234" w:rsidR="0090144F" w:rsidRDefault="0090144F" w:rsidP="00E75C49">
      <w:pPr>
        <w:spacing w:line="360" w:lineRule="auto"/>
        <w:jc w:val="both"/>
        <w:rPr>
          <w:rFonts w:ascii="Arial" w:hAnsi="Arial" w:cs="Arial"/>
          <w:lang w:val="en-US"/>
        </w:rPr>
      </w:pPr>
      <w:r w:rsidRPr="00355F61">
        <w:rPr>
          <w:rFonts w:ascii="Arial" w:hAnsi="Arial" w:cs="Arial"/>
          <w:lang w:val="en-US"/>
        </w:rPr>
        <w:t>HP Inc Summary, Marketline, 31</w:t>
      </w:r>
      <w:r w:rsidRPr="00355F61">
        <w:rPr>
          <w:rFonts w:ascii="Arial" w:hAnsi="Arial" w:cs="Arial"/>
          <w:vertAlign w:val="superscript"/>
          <w:lang w:val="en-US"/>
        </w:rPr>
        <w:t>st</w:t>
      </w:r>
      <w:r w:rsidRPr="00355F61">
        <w:rPr>
          <w:rFonts w:ascii="Arial" w:hAnsi="Arial" w:cs="Arial"/>
          <w:lang w:val="en-US"/>
        </w:rPr>
        <w:t xml:space="preserve"> July, 2023, information retrieved on 1</w:t>
      </w:r>
      <w:r w:rsidRPr="00355F61">
        <w:rPr>
          <w:rFonts w:ascii="Arial" w:hAnsi="Arial" w:cs="Arial"/>
          <w:vertAlign w:val="superscript"/>
          <w:lang w:val="en-US"/>
        </w:rPr>
        <w:t>st</w:t>
      </w:r>
      <w:r w:rsidRPr="00355F61">
        <w:rPr>
          <w:rFonts w:ascii="Arial" w:hAnsi="Arial" w:cs="Arial"/>
          <w:lang w:val="en-US"/>
        </w:rPr>
        <w:t xml:space="preserve"> August, 2023, </w:t>
      </w:r>
      <w:hyperlink r:id="rId56" w:history="1">
        <w:r w:rsidRPr="00355F61">
          <w:rPr>
            <w:rStyle w:val="Hyperlink"/>
            <w:rFonts w:ascii="Arial" w:hAnsi="Arial" w:cs="Arial"/>
            <w:color w:val="auto"/>
            <w:u w:val="none"/>
            <w:lang w:val="en-US"/>
          </w:rPr>
          <w:t>https://advantage-marketline-com.ezproxy.uwtsd.ac.uk/Company/Summary/hewlett_packard_company</w:t>
        </w:r>
      </w:hyperlink>
    </w:p>
    <w:p w14:paraId="73DEAD73" w14:textId="77777777" w:rsidR="0090144F" w:rsidRDefault="0090144F" w:rsidP="00E75C49">
      <w:pPr>
        <w:spacing w:line="360" w:lineRule="auto"/>
        <w:jc w:val="both"/>
        <w:rPr>
          <w:rStyle w:val="Hyperlink"/>
          <w:rFonts w:ascii="Arial" w:hAnsi="Arial" w:cs="Arial"/>
          <w:color w:val="auto"/>
          <w:u w:val="none"/>
          <w:lang w:val="en-US"/>
        </w:rPr>
      </w:pPr>
    </w:p>
    <w:p w14:paraId="588A4487" w14:textId="61116864"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HP KPI Metrics, KPIs and OKRs, HP Inc. Comparably, information retrieved on 25</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57" w:history="1">
        <w:r w:rsidRPr="00355F61">
          <w:rPr>
            <w:rStyle w:val="Hyperlink"/>
            <w:rFonts w:ascii="Arial" w:hAnsi="Arial" w:cs="Arial"/>
            <w:color w:val="auto"/>
            <w:u w:val="none"/>
            <w:lang w:val="en-US"/>
          </w:rPr>
          <w:t>https://www.comparably.com/companies/hp/kpi-okr</w:t>
        </w:r>
      </w:hyperlink>
    </w:p>
    <w:p w14:paraId="6395DD7B" w14:textId="77777777" w:rsidR="0090144F" w:rsidRDefault="0090144F" w:rsidP="00E75C49">
      <w:pPr>
        <w:spacing w:line="360" w:lineRule="auto"/>
        <w:jc w:val="both"/>
        <w:rPr>
          <w:rFonts w:ascii="Arial" w:hAnsi="Arial" w:cs="Arial"/>
          <w:lang w:val="en-US"/>
        </w:rPr>
      </w:pPr>
    </w:p>
    <w:p w14:paraId="4B73DE89" w14:textId="40B10EE9" w:rsidR="0090144F" w:rsidRDefault="0090144F" w:rsidP="00E75C49">
      <w:pPr>
        <w:spacing w:line="360" w:lineRule="auto"/>
        <w:jc w:val="both"/>
        <w:rPr>
          <w:rFonts w:ascii="Arial" w:hAnsi="Arial" w:cs="Arial"/>
          <w:lang w:val="en-US"/>
        </w:rPr>
      </w:pPr>
      <w:r w:rsidRPr="00355F61">
        <w:rPr>
          <w:rFonts w:ascii="Arial" w:hAnsi="Arial" w:cs="Arial"/>
          <w:lang w:val="en-US"/>
        </w:rPr>
        <w:t>HP Logo, Image, retrieved on 29</w:t>
      </w:r>
      <w:r w:rsidRPr="00355F61">
        <w:rPr>
          <w:rFonts w:ascii="Arial" w:hAnsi="Arial" w:cs="Arial"/>
          <w:vertAlign w:val="superscript"/>
          <w:lang w:val="en-US"/>
        </w:rPr>
        <w:t>th</w:t>
      </w:r>
      <w:r w:rsidRPr="00355F61">
        <w:rPr>
          <w:rFonts w:ascii="Arial" w:hAnsi="Arial" w:cs="Arial"/>
          <w:lang w:val="en-US"/>
        </w:rPr>
        <w:t xml:space="preserve"> July, 2023, </w:t>
      </w:r>
      <w:hyperlink r:id="rId58" w:history="1">
        <w:r w:rsidRPr="00355F61">
          <w:rPr>
            <w:rStyle w:val="Hyperlink"/>
            <w:rFonts w:ascii="Arial" w:hAnsi="Arial" w:cs="Arial"/>
            <w:color w:val="auto"/>
            <w:u w:val="none"/>
            <w:lang w:val="en-US"/>
          </w:rPr>
          <w:t>https://dxc.com/us/en/about-us/partner-ecosystem/hp</w:t>
        </w:r>
      </w:hyperlink>
    </w:p>
    <w:p w14:paraId="524F2FDC" w14:textId="77777777" w:rsidR="0090144F" w:rsidRDefault="0090144F" w:rsidP="00E75C49">
      <w:pPr>
        <w:spacing w:line="360" w:lineRule="auto"/>
        <w:jc w:val="both"/>
        <w:rPr>
          <w:rFonts w:ascii="Arial" w:hAnsi="Arial" w:cs="Arial"/>
          <w:lang w:val="en-US"/>
        </w:rPr>
      </w:pPr>
    </w:p>
    <w:p w14:paraId="372D1266" w14:textId="075E938D" w:rsidR="0090144F" w:rsidRDefault="0090144F" w:rsidP="00E75C49">
      <w:pPr>
        <w:spacing w:line="360" w:lineRule="auto"/>
        <w:jc w:val="both"/>
        <w:rPr>
          <w:rFonts w:ascii="Arial" w:hAnsi="Arial" w:cs="Arial"/>
          <w:lang w:val="en-US"/>
        </w:rPr>
      </w:pPr>
      <w:r w:rsidRPr="00355F61">
        <w:rPr>
          <w:rFonts w:ascii="Arial" w:hAnsi="Arial" w:cs="Arial"/>
          <w:lang w:val="en-US"/>
        </w:rPr>
        <w:lastRenderedPageBreak/>
        <w:t>HP Making it Better, Success Story, information retrieved on 29</w:t>
      </w:r>
      <w:r w:rsidRPr="00355F61">
        <w:rPr>
          <w:rFonts w:ascii="Arial" w:hAnsi="Arial" w:cs="Arial"/>
          <w:vertAlign w:val="superscript"/>
          <w:lang w:val="en-US"/>
        </w:rPr>
        <w:t>th</w:t>
      </w:r>
      <w:r w:rsidRPr="00355F61">
        <w:rPr>
          <w:rFonts w:ascii="Arial" w:hAnsi="Arial" w:cs="Arial"/>
          <w:lang w:val="en-US"/>
        </w:rPr>
        <w:t xml:space="preserve"> July, 2023, </w:t>
      </w:r>
      <w:hyperlink r:id="rId59" w:history="1">
        <w:r w:rsidRPr="00355F61">
          <w:rPr>
            <w:rStyle w:val="Hyperlink"/>
            <w:rFonts w:ascii="Arial" w:hAnsi="Arial" w:cs="Arial"/>
            <w:color w:val="auto"/>
            <w:u w:val="none"/>
            <w:lang w:val="en-US"/>
          </w:rPr>
          <w:t>https://images.successstory.com/adminimg/image_uploads/content_images/meg-whitman-photo-v2-1940x1268_1463565957.jpg</w:t>
        </w:r>
      </w:hyperlink>
    </w:p>
    <w:p w14:paraId="6F3538B1" w14:textId="77777777" w:rsidR="0090144F" w:rsidRDefault="0090144F" w:rsidP="00E75C49">
      <w:pPr>
        <w:spacing w:line="360" w:lineRule="auto"/>
        <w:jc w:val="both"/>
        <w:rPr>
          <w:rFonts w:ascii="Arial" w:hAnsi="Arial" w:cs="Arial"/>
          <w:lang w:val="en-US"/>
        </w:rPr>
      </w:pPr>
    </w:p>
    <w:p w14:paraId="5727AAB8" w14:textId="42EBE822" w:rsidR="0090144F" w:rsidRDefault="0090144F" w:rsidP="00E75C49">
      <w:pPr>
        <w:spacing w:line="360" w:lineRule="auto"/>
        <w:jc w:val="both"/>
        <w:rPr>
          <w:rFonts w:ascii="Arial" w:hAnsi="Arial" w:cs="Arial"/>
          <w:lang w:val="en-US"/>
        </w:rPr>
      </w:pPr>
      <w:r w:rsidRPr="00355F61">
        <w:rPr>
          <w:rFonts w:ascii="Arial" w:hAnsi="Arial" w:cs="Arial"/>
          <w:lang w:val="en-US"/>
        </w:rPr>
        <w:t>HP Mission Statement &amp; Vision Statement with Core Values, Visionary Business person, information retrieved on 29</w:t>
      </w:r>
      <w:r w:rsidRPr="00355F61">
        <w:rPr>
          <w:rFonts w:ascii="Arial" w:hAnsi="Arial" w:cs="Arial"/>
          <w:vertAlign w:val="superscript"/>
          <w:lang w:val="en-US"/>
        </w:rPr>
        <w:t>th</w:t>
      </w:r>
      <w:r w:rsidRPr="00355F61">
        <w:rPr>
          <w:rFonts w:ascii="Arial" w:hAnsi="Arial" w:cs="Arial"/>
          <w:lang w:val="en-US"/>
        </w:rPr>
        <w:t xml:space="preserve"> July, 2023, </w:t>
      </w:r>
      <w:hyperlink r:id="rId60" w:history="1">
        <w:r w:rsidRPr="00355F61">
          <w:rPr>
            <w:rStyle w:val="Hyperlink"/>
            <w:rFonts w:ascii="Arial" w:hAnsi="Arial" w:cs="Arial"/>
            <w:color w:val="auto"/>
            <w:u w:val="none"/>
            <w:lang w:val="en-US"/>
          </w:rPr>
          <w:t>https://visionarybusinessperson.com/hp-mission-statement/?expand_article=1</w:t>
        </w:r>
      </w:hyperlink>
    </w:p>
    <w:p w14:paraId="34A424AF" w14:textId="77777777" w:rsidR="0090144F" w:rsidRDefault="0090144F" w:rsidP="00E75C49">
      <w:pPr>
        <w:spacing w:line="360" w:lineRule="auto"/>
        <w:jc w:val="both"/>
        <w:rPr>
          <w:rStyle w:val="Hyperlink"/>
          <w:rFonts w:ascii="Arial" w:hAnsi="Arial" w:cs="Arial"/>
          <w:color w:val="auto"/>
          <w:u w:val="none"/>
          <w:lang w:val="en-US"/>
        </w:rPr>
      </w:pPr>
    </w:p>
    <w:p w14:paraId="27CD429E" w14:textId="67CCBE0F" w:rsidR="0090144F" w:rsidRPr="0090144F" w:rsidRDefault="0090144F" w:rsidP="00E75C49">
      <w:pPr>
        <w:spacing w:line="360" w:lineRule="auto"/>
        <w:jc w:val="both"/>
        <w:rPr>
          <w:rStyle w:val="Hyperlink"/>
          <w:rFonts w:ascii="Arial" w:hAnsi="Arial" w:cs="Arial"/>
          <w:color w:val="auto"/>
          <w:u w:val="none"/>
          <w:lang w:val="en-US"/>
        </w:rPr>
      </w:pPr>
      <w:r w:rsidRPr="0090144F">
        <w:rPr>
          <w:rStyle w:val="Hyperlink"/>
          <w:rFonts w:ascii="Arial" w:hAnsi="Arial" w:cs="Arial"/>
          <w:color w:val="auto"/>
          <w:u w:val="none"/>
          <w:lang w:val="en-US"/>
        </w:rPr>
        <w:t>HP Sustainability, 17</w:t>
      </w:r>
      <w:r w:rsidRPr="0090144F">
        <w:rPr>
          <w:rStyle w:val="Hyperlink"/>
          <w:rFonts w:ascii="Arial" w:hAnsi="Arial" w:cs="Arial"/>
          <w:color w:val="auto"/>
          <w:u w:val="none"/>
          <w:vertAlign w:val="superscript"/>
          <w:lang w:val="en-US"/>
        </w:rPr>
        <w:t>th</w:t>
      </w:r>
      <w:r w:rsidRPr="0090144F">
        <w:rPr>
          <w:rStyle w:val="Hyperlink"/>
          <w:rFonts w:ascii="Arial" w:hAnsi="Arial" w:cs="Arial"/>
          <w:color w:val="auto"/>
          <w:u w:val="none"/>
          <w:lang w:val="en-US"/>
        </w:rPr>
        <w:t xml:space="preserve"> Jul, 2023, What are the key indicators that HP measures its Operations performance against and how are those metrics defined?, information retrieved on 25</w:t>
      </w:r>
      <w:r w:rsidRPr="0090144F">
        <w:rPr>
          <w:rStyle w:val="Hyperlink"/>
          <w:rFonts w:ascii="Arial" w:hAnsi="Arial" w:cs="Arial"/>
          <w:color w:val="auto"/>
          <w:u w:val="none"/>
          <w:vertAlign w:val="superscript"/>
          <w:lang w:val="en-US"/>
        </w:rPr>
        <w:t>th</w:t>
      </w:r>
      <w:r w:rsidRPr="0090144F">
        <w:rPr>
          <w:rStyle w:val="Hyperlink"/>
          <w:rFonts w:ascii="Arial" w:hAnsi="Arial" w:cs="Arial"/>
          <w:color w:val="auto"/>
          <w:u w:val="none"/>
          <w:lang w:val="en-US"/>
        </w:rPr>
        <w:t xml:space="preserve"> August, 2023, </w:t>
      </w:r>
      <w:hyperlink r:id="rId61" w:history="1">
        <w:r w:rsidRPr="0090144F">
          <w:rPr>
            <w:rStyle w:val="Hyperlink"/>
            <w:rFonts w:ascii="Arial" w:hAnsi="Arial" w:cs="Arial"/>
            <w:color w:val="auto"/>
            <w:u w:val="none"/>
            <w:lang w:val="en-US"/>
          </w:rPr>
          <w:t>https://sustainability.ext.hp.com/en/support/solutions/articles/35000064532-what-are-the-key-indicators-that-hp-measures-its-operations-performance-against-and-how-are-those-met</w:t>
        </w:r>
      </w:hyperlink>
    </w:p>
    <w:p w14:paraId="008E41BF" w14:textId="77777777" w:rsidR="0090144F" w:rsidRDefault="0090144F" w:rsidP="00E75C49">
      <w:pPr>
        <w:spacing w:line="360" w:lineRule="auto"/>
        <w:jc w:val="both"/>
        <w:rPr>
          <w:rFonts w:ascii="Arial" w:hAnsi="Arial" w:cs="Arial"/>
          <w:lang w:val="en-US"/>
        </w:rPr>
      </w:pPr>
    </w:p>
    <w:p w14:paraId="08815ED9" w14:textId="0B5615C8" w:rsidR="0090144F" w:rsidRDefault="0090144F" w:rsidP="00E75C49">
      <w:pPr>
        <w:spacing w:line="360" w:lineRule="auto"/>
        <w:jc w:val="both"/>
        <w:rPr>
          <w:rFonts w:ascii="Arial" w:hAnsi="Arial" w:cs="Arial"/>
          <w:lang w:val="en-US"/>
        </w:rPr>
      </w:pPr>
      <w:r w:rsidRPr="00355F61">
        <w:rPr>
          <w:rFonts w:ascii="Arial" w:hAnsi="Arial" w:cs="Arial"/>
          <w:lang w:val="en-US"/>
        </w:rPr>
        <w:t>HP, The history of HP, September 1, 2019, information retrieved on 29</w:t>
      </w:r>
      <w:r w:rsidRPr="00355F61">
        <w:rPr>
          <w:rFonts w:ascii="Arial" w:hAnsi="Arial" w:cs="Arial"/>
          <w:vertAlign w:val="superscript"/>
          <w:lang w:val="en-US"/>
        </w:rPr>
        <w:t>th</w:t>
      </w:r>
      <w:r w:rsidRPr="00355F61">
        <w:rPr>
          <w:rFonts w:ascii="Arial" w:hAnsi="Arial" w:cs="Arial"/>
          <w:lang w:val="en-US"/>
        </w:rPr>
        <w:t xml:space="preserve"> July, 2023, </w:t>
      </w:r>
      <w:hyperlink r:id="rId62" w:history="1">
        <w:r w:rsidRPr="00355F61">
          <w:rPr>
            <w:rStyle w:val="Hyperlink"/>
            <w:rFonts w:ascii="Arial" w:hAnsi="Arial" w:cs="Arial"/>
            <w:color w:val="auto"/>
            <w:u w:val="none"/>
            <w:lang w:val="en-US"/>
          </w:rPr>
          <w:t>https://www.hp.com/us-en/shop/tech-takes/history-of-hp</w:t>
        </w:r>
      </w:hyperlink>
    </w:p>
    <w:p w14:paraId="11105731" w14:textId="77777777" w:rsidR="0090144F" w:rsidRDefault="0090144F" w:rsidP="00E75C49">
      <w:pPr>
        <w:spacing w:line="360" w:lineRule="auto"/>
        <w:jc w:val="both"/>
        <w:rPr>
          <w:rStyle w:val="Hyperlink"/>
          <w:rFonts w:ascii="Arial" w:hAnsi="Arial" w:cs="Arial"/>
          <w:color w:val="auto"/>
          <w:u w:val="none"/>
          <w:lang w:val="en-US"/>
        </w:rPr>
      </w:pPr>
    </w:p>
    <w:p w14:paraId="66206E31" w14:textId="6C7CF6AE"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Image, Poem Model, foundations in Digital Marketing, Open Text, and information retrieved on 5</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w:t>
      </w:r>
      <w:r w:rsidRPr="00355F61">
        <w:rPr>
          <w:rFonts w:ascii="Arial" w:hAnsi="Arial" w:cs="Arial"/>
        </w:rPr>
        <w:t xml:space="preserve"> </w:t>
      </w:r>
      <w:hyperlink r:id="rId63" w:history="1">
        <w:r w:rsidRPr="00355F61">
          <w:rPr>
            <w:rStyle w:val="Hyperlink"/>
            <w:rFonts w:ascii="Arial" w:hAnsi="Arial" w:cs="Arial"/>
            <w:color w:val="auto"/>
            <w:u w:val="none"/>
            <w:lang w:val="en-US"/>
          </w:rPr>
          <w:t>https://opentextbc.ca/foundationsdigitalmarketing/chapter/introduction-to-digital-marketing/</w:t>
        </w:r>
      </w:hyperlink>
    </w:p>
    <w:p w14:paraId="4D07A153" w14:textId="77777777" w:rsidR="0090144F" w:rsidRDefault="0090144F" w:rsidP="00E75C49">
      <w:pPr>
        <w:spacing w:line="360" w:lineRule="auto"/>
        <w:jc w:val="both"/>
        <w:rPr>
          <w:rStyle w:val="Hyperlink"/>
          <w:rFonts w:ascii="Arial" w:hAnsi="Arial" w:cs="Arial"/>
          <w:color w:val="auto"/>
          <w:u w:val="none"/>
          <w:lang w:val="en-US"/>
        </w:rPr>
      </w:pPr>
    </w:p>
    <w:p w14:paraId="053032F5" w14:textId="3AEDBA0F"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Ivy Panda, HP Corporate Level Strategy, 20</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December, 2019, information retrieved on 03</w:t>
      </w:r>
      <w:r w:rsidRPr="00355F61">
        <w:rPr>
          <w:rStyle w:val="Hyperlink"/>
          <w:rFonts w:ascii="Arial" w:hAnsi="Arial" w:cs="Arial"/>
          <w:color w:val="auto"/>
          <w:u w:val="none"/>
          <w:vertAlign w:val="superscript"/>
          <w:lang w:val="en-US"/>
        </w:rPr>
        <w:t>rd</w:t>
      </w:r>
      <w:r w:rsidRPr="00355F61">
        <w:rPr>
          <w:rStyle w:val="Hyperlink"/>
          <w:rFonts w:ascii="Arial" w:hAnsi="Arial" w:cs="Arial"/>
          <w:color w:val="auto"/>
          <w:u w:val="none"/>
          <w:lang w:val="en-US"/>
        </w:rPr>
        <w:t xml:space="preserve"> August, 2023,</w:t>
      </w:r>
      <w:r w:rsidRPr="00355F61">
        <w:rPr>
          <w:rStyle w:val="Hyperlink"/>
          <w:rFonts w:ascii="Arial" w:hAnsi="Arial" w:cs="Arial"/>
          <w:color w:val="auto"/>
          <w:u w:val="none"/>
          <w:lang w:val="en-US"/>
        </w:rPr>
        <w:tab/>
        <w:t xml:space="preserve"> </w:t>
      </w:r>
      <w:hyperlink r:id="rId64" w:history="1">
        <w:r w:rsidRPr="00355F61">
          <w:rPr>
            <w:rStyle w:val="Hyperlink"/>
            <w:rFonts w:ascii="Arial" w:hAnsi="Arial" w:cs="Arial"/>
            <w:color w:val="auto"/>
            <w:u w:val="none"/>
            <w:lang w:val="en-US"/>
          </w:rPr>
          <w:t>https://ivypanda.com/essays/hp-corporate-level-strategy/</w:t>
        </w:r>
      </w:hyperlink>
    </w:p>
    <w:p w14:paraId="6DF0A884" w14:textId="77777777" w:rsidR="0090144F" w:rsidRDefault="0090144F" w:rsidP="00E75C49">
      <w:pPr>
        <w:spacing w:line="360" w:lineRule="auto"/>
        <w:jc w:val="both"/>
        <w:rPr>
          <w:rStyle w:val="Hyperlink"/>
          <w:rFonts w:ascii="Arial" w:hAnsi="Arial" w:cs="Arial"/>
          <w:color w:val="auto"/>
          <w:u w:val="none"/>
          <w:lang w:val="en-US"/>
        </w:rPr>
      </w:pPr>
    </w:p>
    <w:p w14:paraId="251F9CB9" w14:textId="38C4B8C1"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Joe David, Pestle Analysis of the UK (Country Profile), 2023, information retrieved on 01</w:t>
      </w:r>
      <w:r w:rsidRPr="00355F61">
        <w:rPr>
          <w:rStyle w:val="Hyperlink"/>
          <w:rFonts w:ascii="Arial" w:hAnsi="Arial" w:cs="Arial"/>
          <w:color w:val="auto"/>
          <w:u w:val="none"/>
          <w:vertAlign w:val="superscript"/>
          <w:lang w:val="en-US"/>
        </w:rPr>
        <w:t>st</w:t>
      </w:r>
      <w:r w:rsidRPr="00355F61">
        <w:rPr>
          <w:rStyle w:val="Hyperlink"/>
          <w:rFonts w:ascii="Arial" w:hAnsi="Arial" w:cs="Arial"/>
          <w:color w:val="auto"/>
          <w:u w:val="none"/>
          <w:lang w:val="en-US"/>
        </w:rPr>
        <w:t xml:space="preserve"> August, 2023, </w:t>
      </w:r>
      <w:hyperlink r:id="rId65" w:history="1">
        <w:r w:rsidRPr="00355F61">
          <w:rPr>
            <w:rStyle w:val="Hyperlink"/>
            <w:rFonts w:ascii="Arial" w:hAnsi="Arial" w:cs="Arial"/>
            <w:color w:val="auto"/>
            <w:u w:val="none"/>
            <w:lang w:val="en-US"/>
          </w:rPr>
          <w:t>https://www.howandwhat.net/pestel-analysis-uk/\</w:t>
        </w:r>
      </w:hyperlink>
    </w:p>
    <w:p w14:paraId="2632081D" w14:textId="77777777" w:rsidR="0090144F" w:rsidRDefault="0090144F" w:rsidP="00E75C49">
      <w:pPr>
        <w:spacing w:line="360" w:lineRule="auto"/>
        <w:jc w:val="both"/>
        <w:rPr>
          <w:rStyle w:val="Hyperlink"/>
          <w:rFonts w:ascii="Arial" w:hAnsi="Arial" w:cs="Arial"/>
          <w:color w:val="auto"/>
          <w:u w:val="none"/>
          <w:lang w:val="en-US"/>
        </w:rPr>
      </w:pPr>
    </w:p>
    <w:p w14:paraId="48CC3621" w14:textId="447DB914"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Karen S. Johnson, Tactical Marketing Tools, information retrieved on 22</w:t>
      </w:r>
      <w:r w:rsidRPr="00355F61">
        <w:rPr>
          <w:rStyle w:val="Hyperlink"/>
          <w:rFonts w:ascii="Arial" w:hAnsi="Arial" w:cs="Arial"/>
          <w:color w:val="auto"/>
          <w:u w:val="none"/>
          <w:vertAlign w:val="superscript"/>
          <w:lang w:val="en-US"/>
        </w:rPr>
        <w:t>nd</w:t>
      </w:r>
      <w:r w:rsidRPr="00355F61">
        <w:rPr>
          <w:rStyle w:val="Hyperlink"/>
          <w:rFonts w:ascii="Arial" w:hAnsi="Arial" w:cs="Arial"/>
          <w:color w:val="auto"/>
          <w:u w:val="none"/>
          <w:lang w:val="en-US"/>
        </w:rPr>
        <w:t xml:space="preserve"> August, 2023, </w:t>
      </w:r>
      <w:hyperlink r:id="rId66" w:history="1">
        <w:r w:rsidRPr="00355F61">
          <w:rPr>
            <w:rStyle w:val="Hyperlink"/>
            <w:rFonts w:ascii="Arial" w:hAnsi="Arial" w:cs="Arial"/>
            <w:color w:val="auto"/>
            <w:u w:val="none"/>
            <w:lang w:val="en-US"/>
          </w:rPr>
          <w:t>https://smallbusiness.chron.com/tactical-marketing-tools-60573.html</w:t>
        </w:r>
      </w:hyperlink>
    </w:p>
    <w:p w14:paraId="5D45706B" w14:textId="77777777" w:rsidR="0090144F" w:rsidRDefault="0090144F" w:rsidP="00E75C49">
      <w:pPr>
        <w:spacing w:line="360" w:lineRule="auto"/>
        <w:jc w:val="both"/>
        <w:rPr>
          <w:rStyle w:val="Hyperlink"/>
          <w:rFonts w:ascii="Arial" w:hAnsi="Arial" w:cs="Arial"/>
          <w:color w:val="auto"/>
          <w:u w:val="none"/>
          <w:lang w:val="en-US"/>
        </w:rPr>
      </w:pPr>
      <w:r w:rsidRPr="00355F61">
        <w:rPr>
          <w:rFonts w:ascii="Arial" w:hAnsi="Arial" w:cs="Arial"/>
          <w:lang w:val="en-US"/>
        </w:rPr>
        <w:lastRenderedPageBreak/>
        <w:t>Lars De Bruin, Scanning the Environment PESTLE Analysis, September 18, 2016, information retrieved on 31</w:t>
      </w:r>
      <w:r w:rsidRPr="00355F61">
        <w:rPr>
          <w:rFonts w:ascii="Arial" w:hAnsi="Arial" w:cs="Arial"/>
          <w:vertAlign w:val="superscript"/>
          <w:lang w:val="en-US"/>
        </w:rPr>
        <w:t>st</w:t>
      </w:r>
      <w:r w:rsidRPr="00355F61">
        <w:rPr>
          <w:rFonts w:ascii="Arial" w:hAnsi="Arial" w:cs="Arial"/>
          <w:lang w:val="en-US"/>
        </w:rPr>
        <w:t xml:space="preserve"> July, 2023, image, </w:t>
      </w:r>
      <w:hyperlink r:id="rId67" w:history="1">
        <w:r w:rsidRPr="00355F61">
          <w:rPr>
            <w:rStyle w:val="Hyperlink"/>
            <w:rFonts w:ascii="Arial" w:hAnsi="Arial" w:cs="Arial"/>
            <w:color w:val="auto"/>
            <w:u w:val="none"/>
            <w:lang w:val="en-US"/>
          </w:rPr>
          <w:t>https://www.business-to-you.com/scanning-the-environment-pestel-analysis/</w:t>
        </w:r>
      </w:hyperlink>
    </w:p>
    <w:p w14:paraId="5EAF77D2" w14:textId="77777777" w:rsidR="0090144F" w:rsidRDefault="0090144F" w:rsidP="00E75C49">
      <w:pPr>
        <w:spacing w:line="360" w:lineRule="auto"/>
        <w:jc w:val="both"/>
        <w:rPr>
          <w:rStyle w:val="Hyperlink"/>
          <w:rFonts w:ascii="Arial" w:hAnsi="Arial" w:cs="Arial"/>
          <w:color w:val="auto"/>
          <w:u w:val="none"/>
          <w:lang w:val="en-US"/>
        </w:rPr>
      </w:pPr>
    </w:p>
    <w:p w14:paraId="4BF6B04E" w14:textId="686DFDD3"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Loan Matei Purcarea, The connection between Digital Marketing and Relevant Public Relations. The Brand Building Role of Digital Communication, July 2020, information retrieved on 07</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Research gate, </w:t>
      </w:r>
      <w:hyperlink r:id="rId68" w:history="1">
        <w:r w:rsidRPr="00355F61">
          <w:rPr>
            <w:rStyle w:val="Hyperlink"/>
            <w:rFonts w:ascii="Arial" w:hAnsi="Arial" w:cs="Arial"/>
            <w:color w:val="auto"/>
            <w:u w:val="none"/>
            <w:lang w:val="en-US"/>
          </w:rPr>
          <w:t>https://www.researchgate.net/figure/Figure-no1-RACE-Digital-Marketing-Planning-framework-Source-Chaffey-D-2020-What_fig1_343162869</w:t>
        </w:r>
      </w:hyperlink>
    </w:p>
    <w:p w14:paraId="397B6239" w14:textId="77777777" w:rsidR="0090144F" w:rsidRDefault="0090144F" w:rsidP="00E75C49">
      <w:pPr>
        <w:spacing w:line="360" w:lineRule="auto"/>
        <w:jc w:val="both"/>
        <w:rPr>
          <w:rStyle w:val="Hyperlink"/>
          <w:rFonts w:ascii="Arial" w:hAnsi="Arial" w:cs="Arial"/>
          <w:color w:val="auto"/>
          <w:u w:val="none"/>
          <w:lang w:val="en-US"/>
        </w:rPr>
      </w:pPr>
    </w:p>
    <w:p w14:paraId="51D68EB4" w14:textId="0C9489E9"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Macro Axis, HP Competitors, Information retrieved on 23</w:t>
      </w:r>
      <w:r w:rsidRPr="00355F61">
        <w:rPr>
          <w:rStyle w:val="Hyperlink"/>
          <w:rFonts w:ascii="Arial" w:hAnsi="Arial" w:cs="Arial"/>
          <w:color w:val="auto"/>
          <w:u w:val="none"/>
          <w:vertAlign w:val="superscript"/>
          <w:lang w:val="en-US"/>
        </w:rPr>
        <w:t>rd</w:t>
      </w:r>
      <w:r w:rsidRPr="00355F61">
        <w:rPr>
          <w:rStyle w:val="Hyperlink"/>
          <w:rFonts w:ascii="Arial" w:hAnsi="Arial" w:cs="Arial"/>
          <w:color w:val="auto"/>
          <w:u w:val="none"/>
          <w:lang w:val="en-US"/>
        </w:rPr>
        <w:t xml:space="preserve"> August, 2023,</w:t>
      </w:r>
      <w:r w:rsidRPr="00355F61">
        <w:rPr>
          <w:rFonts w:ascii="Arial" w:hAnsi="Arial" w:cs="Arial"/>
        </w:rPr>
        <w:t xml:space="preserve"> </w:t>
      </w:r>
      <w:hyperlink r:id="rId69" w:history="1">
        <w:r w:rsidRPr="00355F61">
          <w:rPr>
            <w:rStyle w:val="Hyperlink"/>
            <w:rFonts w:ascii="Arial" w:hAnsi="Arial" w:cs="Arial"/>
            <w:color w:val="auto"/>
            <w:u w:val="none"/>
            <w:lang w:val="en-US"/>
          </w:rPr>
          <w:t>https://www.macroaxis.com/competition/HPQ</w:t>
        </w:r>
      </w:hyperlink>
    </w:p>
    <w:p w14:paraId="73B74C86" w14:textId="77777777" w:rsidR="0090144F" w:rsidRDefault="0090144F" w:rsidP="00E75C49">
      <w:pPr>
        <w:spacing w:line="360" w:lineRule="auto"/>
        <w:jc w:val="both"/>
        <w:rPr>
          <w:rFonts w:ascii="Arial" w:hAnsi="Arial" w:cs="Arial"/>
          <w:lang w:val="en-US"/>
        </w:rPr>
      </w:pPr>
    </w:p>
    <w:p w14:paraId="2F2D7E96" w14:textId="4D73EF7C" w:rsidR="0090144F" w:rsidRDefault="0090144F" w:rsidP="00E75C49">
      <w:pPr>
        <w:spacing w:line="360" w:lineRule="auto"/>
        <w:jc w:val="both"/>
        <w:rPr>
          <w:rFonts w:ascii="Arial" w:hAnsi="Arial" w:cs="Arial"/>
          <w:lang w:val="en-US"/>
        </w:rPr>
      </w:pPr>
      <w:r w:rsidRPr="00355F61">
        <w:rPr>
          <w:rFonts w:ascii="Arial" w:hAnsi="Arial" w:cs="Arial"/>
          <w:lang w:val="en-US"/>
        </w:rPr>
        <w:t>MBA Skool, Hewlett Packard (HP) Marketing Strategy &amp; Marketing Mix (4Ps), information retrieved on 30</w:t>
      </w:r>
      <w:r w:rsidRPr="00355F61">
        <w:rPr>
          <w:rFonts w:ascii="Arial" w:hAnsi="Arial" w:cs="Arial"/>
          <w:vertAlign w:val="superscript"/>
          <w:lang w:val="en-US"/>
        </w:rPr>
        <w:t>th</w:t>
      </w:r>
      <w:r w:rsidRPr="00355F61">
        <w:rPr>
          <w:rFonts w:ascii="Arial" w:hAnsi="Arial" w:cs="Arial"/>
          <w:lang w:val="en-US"/>
        </w:rPr>
        <w:t xml:space="preserve"> July, 2023, </w:t>
      </w:r>
      <w:hyperlink r:id="rId70" w:anchor=":~:text=The%20promotional%20and%20advertising%20strategy,magazines%2C%20website%2C%20billboards%20etc" w:history="1">
        <w:r w:rsidRPr="00355F61">
          <w:rPr>
            <w:rStyle w:val="Hyperlink"/>
            <w:rFonts w:ascii="Arial" w:hAnsi="Arial" w:cs="Arial"/>
            <w:color w:val="auto"/>
            <w:u w:val="none"/>
            <w:lang w:val="en-US"/>
          </w:rPr>
          <w:t>https://www.mbaskool.com/marketing-mix/products/17114-hp.html#:~:text=The%20promotional%20and%20advertising%20strategy,magazines%2C%20website%2C%20billboards%20etc</w:t>
        </w:r>
      </w:hyperlink>
      <w:r w:rsidRPr="00355F61">
        <w:rPr>
          <w:rFonts w:ascii="Arial" w:hAnsi="Arial" w:cs="Arial"/>
          <w:lang w:val="en-US"/>
        </w:rPr>
        <w:t>.</w:t>
      </w:r>
    </w:p>
    <w:p w14:paraId="3EC79B94" w14:textId="77777777" w:rsidR="0090144F" w:rsidRDefault="0090144F" w:rsidP="00E75C49">
      <w:pPr>
        <w:spacing w:line="360" w:lineRule="auto"/>
        <w:jc w:val="both"/>
        <w:rPr>
          <w:rStyle w:val="Hyperlink"/>
          <w:rFonts w:ascii="Arial" w:hAnsi="Arial" w:cs="Arial"/>
          <w:color w:val="auto"/>
          <w:u w:val="none"/>
          <w:lang w:val="en-US"/>
        </w:rPr>
      </w:pPr>
    </w:p>
    <w:p w14:paraId="7F5E093E" w14:textId="59FFA0C5"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Michele Pagliaro, Dec 20, 2022, HP Inc., How to speed up and be future ready, information retrieved on 25</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 2023, </w:t>
      </w:r>
      <w:hyperlink r:id="rId71" w:history="1">
        <w:r w:rsidRPr="00355F61">
          <w:rPr>
            <w:rStyle w:val="Hyperlink"/>
            <w:rFonts w:ascii="Arial" w:hAnsi="Arial" w:cs="Arial"/>
            <w:color w:val="auto"/>
            <w:u w:val="none"/>
            <w:lang w:val="en-US"/>
          </w:rPr>
          <w:t>https://seekingalpha.com/article/4565463-hp-inc-speed-up-future-ready</w:t>
        </w:r>
      </w:hyperlink>
    </w:p>
    <w:p w14:paraId="778AE46B" w14:textId="77777777" w:rsidR="0090144F" w:rsidRDefault="0090144F" w:rsidP="00E75C49">
      <w:pPr>
        <w:spacing w:line="360" w:lineRule="auto"/>
        <w:jc w:val="both"/>
        <w:rPr>
          <w:rStyle w:val="Hyperlink"/>
          <w:rFonts w:ascii="Arial" w:hAnsi="Arial" w:cs="Arial"/>
          <w:color w:val="auto"/>
          <w:u w:val="none"/>
          <w:lang w:val="en-US"/>
        </w:rPr>
      </w:pPr>
    </w:p>
    <w:p w14:paraId="55959E09" w14:textId="0AA859D5"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Palo Alto, California, February 24, 2020, press HP, information retrieved on 25</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72" w:history="1">
        <w:r w:rsidRPr="00355F61">
          <w:rPr>
            <w:rStyle w:val="Hyperlink"/>
            <w:rFonts w:ascii="Arial" w:hAnsi="Arial" w:cs="Arial"/>
            <w:color w:val="auto"/>
            <w:u w:val="none"/>
            <w:lang w:val="en-US"/>
          </w:rPr>
          <w:t>https://press.hp.com/us/en/press-releases/2020/hp-strategic-and-financial-value-plan.html</w:t>
        </w:r>
      </w:hyperlink>
    </w:p>
    <w:p w14:paraId="42B27D59" w14:textId="77777777" w:rsidR="0090144F" w:rsidRDefault="0090144F" w:rsidP="00E75C49">
      <w:pPr>
        <w:spacing w:line="360" w:lineRule="auto"/>
        <w:jc w:val="both"/>
        <w:rPr>
          <w:rStyle w:val="Hyperlink"/>
          <w:rFonts w:ascii="Arial" w:hAnsi="Arial" w:cs="Arial"/>
          <w:color w:val="auto"/>
          <w:u w:val="none"/>
          <w:lang w:val="en-US"/>
        </w:rPr>
      </w:pPr>
    </w:p>
    <w:p w14:paraId="67DCABB0" w14:textId="2669C4E0"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Pbarmashe, 10</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January, 2021, Digital Communication and Collaborations Tools, information retrieved on 23</w:t>
      </w:r>
      <w:r w:rsidRPr="00355F61">
        <w:rPr>
          <w:rStyle w:val="Hyperlink"/>
          <w:rFonts w:ascii="Arial" w:hAnsi="Arial" w:cs="Arial"/>
          <w:color w:val="auto"/>
          <w:u w:val="none"/>
          <w:vertAlign w:val="superscript"/>
          <w:lang w:val="en-US"/>
        </w:rPr>
        <w:t>rd</w:t>
      </w:r>
      <w:r w:rsidRPr="00355F61">
        <w:rPr>
          <w:rStyle w:val="Hyperlink"/>
          <w:rFonts w:ascii="Arial" w:hAnsi="Arial" w:cs="Arial"/>
          <w:color w:val="auto"/>
          <w:u w:val="none"/>
          <w:lang w:val="en-US"/>
        </w:rPr>
        <w:t xml:space="preserve"> August, 2023, </w:t>
      </w:r>
      <w:hyperlink r:id="rId73" w:history="1">
        <w:r w:rsidRPr="00355F61">
          <w:rPr>
            <w:rStyle w:val="Hyperlink"/>
            <w:rFonts w:ascii="Arial" w:hAnsi="Arial" w:cs="Arial"/>
            <w:color w:val="auto"/>
            <w:u w:val="none"/>
            <w:lang w:val="en-US"/>
          </w:rPr>
          <w:t>https://scientificresearch.in/digital-communication-and-collaborations-tools-for-workplace/</w:t>
        </w:r>
      </w:hyperlink>
    </w:p>
    <w:p w14:paraId="3C55337A" w14:textId="77777777" w:rsidR="0090144F" w:rsidRDefault="0090144F" w:rsidP="00E75C49">
      <w:pPr>
        <w:spacing w:line="360" w:lineRule="auto"/>
        <w:jc w:val="both"/>
        <w:rPr>
          <w:rStyle w:val="Hyperlink"/>
          <w:rFonts w:ascii="Arial" w:hAnsi="Arial" w:cs="Arial"/>
          <w:color w:val="auto"/>
          <w:u w:val="none"/>
          <w:lang w:val="en-US"/>
        </w:rPr>
      </w:pPr>
    </w:p>
    <w:p w14:paraId="17B378C6" w14:textId="547F8D1B"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 xml:space="preserve">Press hp, HP Amplify Data Insights Summary Final, Page no. 1, information retrieved on 2nd August 2023, </w:t>
      </w:r>
      <w:hyperlink r:id="rId74" w:history="1">
        <w:r w:rsidRPr="00355F61">
          <w:rPr>
            <w:rStyle w:val="Hyperlink"/>
            <w:rFonts w:ascii="Arial" w:hAnsi="Arial" w:cs="Arial"/>
            <w:color w:val="auto"/>
            <w:u w:val="none"/>
            <w:lang w:val="en-US"/>
          </w:rPr>
          <w:t>https://press.hp.com/content/dam/sites/garage-press/press/press-kits/2021/2021-hp-reinvent/HP%20Amplify%20Data%20Insights%20Summary%20Final.pdf</w:t>
        </w:r>
      </w:hyperlink>
    </w:p>
    <w:p w14:paraId="5B2D04BE" w14:textId="77777777"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lastRenderedPageBreak/>
        <w:t>Scott Sachs, Tech Target, Customer experience management, Customer insights, information retrieved on 2</w:t>
      </w:r>
      <w:r w:rsidRPr="00355F61">
        <w:rPr>
          <w:rStyle w:val="Hyperlink"/>
          <w:rFonts w:ascii="Arial" w:hAnsi="Arial" w:cs="Arial"/>
          <w:color w:val="auto"/>
          <w:u w:val="none"/>
          <w:vertAlign w:val="superscript"/>
          <w:lang w:val="en-US"/>
        </w:rPr>
        <w:t>nd</w:t>
      </w:r>
      <w:r w:rsidRPr="00355F61">
        <w:rPr>
          <w:rStyle w:val="Hyperlink"/>
          <w:rFonts w:ascii="Arial" w:hAnsi="Arial" w:cs="Arial"/>
          <w:color w:val="auto"/>
          <w:u w:val="none"/>
          <w:lang w:val="en-US"/>
        </w:rPr>
        <w:t xml:space="preserve"> August, 2023, </w:t>
      </w:r>
      <w:hyperlink r:id="rId75" w:history="1">
        <w:r w:rsidRPr="00355F61">
          <w:rPr>
            <w:rStyle w:val="Hyperlink"/>
            <w:rFonts w:ascii="Arial" w:hAnsi="Arial" w:cs="Arial"/>
            <w:color w:val="auto"/>
            <w:u w:val="none"/>
            <w:lang w:val="en-US"/>
          </w:rPr>
          <w:t>https://www.techtarget.com/searchcustomerexperience/definition/customer-insight-consumer-insight</w:t>
        </w:r>
      </w:hyperlink>
    </w:p>
    <w:p w14:paraId="689B28D0" w14:textId="77777777" w:rsidR="0090144F" w:rsidRDefault="0090144F" w:rsidP="00E75C49">
      <w:pPr>
        <w:spacing w:line="360" w:lineRule="auto"/>
        <w:jc w:val="both"/>
        <w:rPr>
          <w:rStyle w:val="Hyperlink"/>
          <w:rFonts w:ascii="Arial" w:hAnsi="Arial" w:cs="Arial"/>
          <w:color w:val="auto"/>
          <w:u w:val="none"/>
          <w:lang w:val="en-US"/>
        </w:rPr>
      </w:pPr>
    </w:p>
    <w:p w14:paraId="691BCB6E" w14:textId="2BA4B407"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Scott, February 20, 2013, Poem Customer Acquisition Model, Digital Marketing Coach, Consultant, Consigliere, Brand Digital, information retrieved on 5</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76" w:history="1">
        <w:r w:rsidRPr="00355F61">
          <w:rPr>
            <w:rStyle w:val="Hyperlink"/>
            <w:rFonts w:ascii="Arial" w:hAnsi="Arial" w:cs="Arial"/>
            <w:color w:val="auto"/>
            <w:u w:val="none"/>
            <w:lang w:val="en-US"/>
          </w:rPr>
          <w:t>https://branddigital.net/strategy-leadership/p-o-e-m-customer-acquisition-model/</w:t>
        </w:r>
      </w:hyperlink>
    </w:p>
    <w:p w14:paraId="0B90FECE" w14:textId="77777777" w:rsidR="0090144F" w:rsidRDefault="0090144F" w:rsidP="00E75C49">
      <w:pPr>
        <w:spacing w:line="360" w:lineRule="auto"/>
        <w:jc w:val="both"/>
        <w:rPr>
          <w:rFonts w:ascii="Arial" w:hAnsi="Arial" w:cs="Arial"/>
          <w:lang w:val="en-US"/>
        </w:rPr>
      </w:pPr>
    </w:p>
    <w:p w14:paraId="6A583611" w14:textId="23799D37" w:rsidR="0090144F" w:rsidRDefault="0090144F" w:rsidP="00E75C49">
      <w:pPr>
        <w:spacing w:line="360" w:lineRule="auto"/>
        <w:jc w:val="both"/>
        <w:rPr>
          <w:rFonts w:ascii="Arial" w:hAnsi="Arial" w:cs="Arial"/>
          <w:lang w:val="en-US"/>
        </w:rPr>
      </w:pPr>
      <w:r w:rsidRPr="00355F61">
        <w:rPr>
          <w:rFonts w:ascii="Arial" w:hAnsi="Arial" w:cs="Arial"/>
          <w:lang w:val="en-US"/>
        </w:rPr>
        <w:t>The Brand Hopper, History, Financials And Marketing Strategies Of HP, 30</w:t>
      </w:r>
      <w:r w:rsidRPr="00355F61">
        <w:rPr>
          <w:rFonts w:ascii="Arial" w:hAnsi="Arial" w:cs="Arial"/>
          <w:vertAlign w:val="superscript"/>
          <w:lang w:val="en-US"/>
        </w:rPr>
        <w:t>th</w:t>
      </w:r>
      <w:r w:rsidRPr="00355F61">
        <w:rPr>
          <w:rFonts w:ascii="Arial" w:hAnsi="Arial" w:cs="Arial"/>
          <w:lang w:val="en-US"/>
        </w:rPr>
        <w:t xml:space="preserve"> March, 2023, information retrieved on 1</w:t>
      </w:r>
      <w:r w:rsidRPr="00355F61">
        <w:rPr>
          <w:rFonts w:ascii="Arial" w:hAnsi="Arial" w:cs="Arial"/>
          <w:vertAlign w:val="superscript"/>
          <w:lang w:val="en-US"/>
        </w:rPr>
        <w:t>st</w:t>
      </w:r>
      <w:r w:rsidRPr="00355F61">
        <w:rPr>
          <w:rFonts w:ascii="Arial" w:hAnsi="Arial" w:cs="Arial"/>
          <w:lang w:val="en-US"/>
        </w:rPr>
        <w:t xml:space="preserve"> August, </w:t>
      </w:r>
      <w:hyperlink r:id="rId77" w:anchor=":~:text=Innovation%20and%20digital%20transformation%3A%20HP,the%20needs%20of%20its%20customers" w:history="1">
        <w:r w:rsidRPr="00355F61">
          <w:rPr>
            <w:rStyle w:val="Hyperlink"/>
            <w:rFonts w:ascii="Arial" w:hAnsi="Arial" w:cs="Arial"/>
            <w:color w:val="auto"/>
            <w:u w:val="none"/>
            <w:lang w:val="en-US"/>
          </w:rPr>
          <w:t>https://thebrandhopper.com/2023/03/30/history-financials-and-marketing-strategies-of-hp/#:~:text=Innovation%20and%20digital%20transformation%3A%20HP,the%20needs%20of%20its%20customers</w:t>
        </w:r>
      </w:hyperlink>
      <w:r w:rsidRPr="00355F61">
        <w:rPr>
          <w:rFonts w:ascii="Arial" w:hAnsi="Arial" w:cs="Arial"/>
          <w:lang w:val="en-US"/>
        </w:rPr>
        <w:t>.</w:t>
      </w:r>
    </w:p>
    <w:p w14:paraId="15D09166" w14:textId="77777777" w:rsidR="0090144F" w:rsidRDefault="0090144F" w:rsidP="00E75C49">
      <w:pPr>
        <w:spacing w:line="360" w:lineRule="auto"/>
        <w:jc w:val="both"/>
        <w:rPr>
          <w:rStyle w:val="Hyperlink"/>
          <w:rFonts w:ascii="Arial" w:hAnsi="Arial" w:cs="Arial"/>
          <w:color w:val="auto"/>
          <w:u w:val="none"/>
          <w:lang w:val="en-US"/>
        </w:rPr>
      </w:pPr>
    </w:p>
    <w:p w14:paraId="551F14B9" w14:textId="548BE4AD"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Tim Friesner, April 27, 2017, All Marketing Index, Marketing Strategy, TOWS Analysis, Marketing Teacher, image retrieved on 18</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78" w:history="1">
        <w:r w:rsidRPr="00355F61">
          <w:rPr>
            <w:rStyle w:val="Hyperlink"/>
            <w:rFonts w:ascii="Arial" w:hAnsi="Arial" w:cs="Arial"/>
            <w:color w:val="auto"/>
            <w:u w:val="none"/>
            <w:lang w:val="en-US"/>
          </w:rPr>
          <w:t>https://www.marketingteacher.com/tows-analysis/</w:t>
        </w:r>
      </w:hyperlink>
    </w:p>
    <w:p w14:paraId="6806A69E" w14:textId="77777777" w:rsidR="0090144F" w:rsidRDefault="0090144F" w:rsidP="00E75C49">
      <w:pPr>
        <w:spacing w:line="360" w:lineRule="auto"/>
        <w:jc w:val="both"/>
        <w:rPr>
          <w:rStyle w:val="Hyperlink"/>
          <w:rFonts w:ascii="Arial" w:hAnsi="Arial" w:cs="Arial"/>
          <w:color w:val="auto"/>
          <w:u w:val="none"/>
          <w:lang w:val="en-US"/>
        </w:rPr>
      </w:pPr>
    </w:p>
    <w:p w14:paraId="246AE24A" w14:textId="7D66B3A4" w:rsidR="0090144F" w:rsidRPr="00355F61" w:rsidRDefault="0090144F" w:rsidP="00E75C49">
      <w:pPr>
        <w:spacing w:line="360" w:lineRule="auto"/>
        <w:jc w:val="both"/>
        <w:rPr>
          <w:rStyle w:val="Hyperlink"/>
          <w:rFonts w:ascii="Arial" w:hAnsi="Arial" w:cs="Arial"/>
          <w:color w:val="auto"/>
          <w:u w:val="none"/>
          <w:lang w:val="en-US"/>
        </w:rPr>
      </w:pPr>
      <w:r w:rsidRPr="00355F61">
        <w:rPr>
          <w:rStyle w:val="Hyperlink"/>
          <w:rFonts w:ascii="Arial" w:hAnsi="Arial" w:cs="Arial"/>
          <w:color w:val="auto"/>
          <w:u w:val="none"/>
          <w:lang w:val="en-US"/>
        </w:rPr>
        <w:t>UK Essays, November 2018, Customer Lifecycle Case Study: Toyota and HP, information retrieved on 6</w:t>
      </w:r>
      <w:r w:rsidRPr="00355F61">
        <w:rPr>
          <w:rStyle w:val="Hyperlink"/>
          <w:rFonts w:ascii="Arial" w:hAnsi="Arial" w:cs="Arial"/>
          <w:color w:val="auto"/>
          <w:u w:val="none"/>
          <w:vertAlign w:val="superscript"/>
          <w:lang w:val="en-US"/>
        </w:rPr>
        <w:t>th</w:t>
      </w:r>
      <w:r w:rsidRPr="00355F61">
        <w:rPr>
          <w:rStyle w:val="Hyperlink"/>
          <w:rFonts w:ascii="Arial" w:hAnsi="Arial" w:cs="Arial"/>
          <w:color w:val="auto"/>
          <w:u w:val="none"/>
          <w:lang w:val="en-US"/>
        </w:rPr>
        <w:t xml:space="preserve"> August 2023, </w:t>
      </w:r>
      <w:hyperlink r:id="rId79" w:history="1">
        <w:r w:rsidRPr="00355F61">
          <w:rPr>
            <w:rStyle w:val="Hyperlink"/>
            <w:rFonts w:ascii="Arial" w:hAnsi="Arial" w:cs="Arial"/>
            <w:color w:val="auto"/>
            <w:u w:val="none"/>
            <w:lang w:val="en-US"/>
          </w:rPr>
          <w:t>https://www.ukessays.com/essays/marketing/following-customers-lifecycle-toyota-and-hp-cases-marketing-essay.php?vref=1</w:t>
        </w:r>
      </w:hyperlink>
    </w:p>
    <w:p w14:paraId="68F8C737" w14:textId="77777777" w:rsidR="00B27849" w:rsidRPr="00355F61" w:rsidRDefault="00B27849" w:rsidP="00E75C49">
      <w:pPr>
        <w:spacing w:line="360" w:lineRule="auto"/>
        <w:jc w:val="both"/>
        <w:rPr>
          <w:rStyle w:val="Hyperlink"/>
          <w:rFonts w:ascii="Arial" w:hAnsi="Arial" w:cs="Arial"/>
          <w:color w:val="auto"/>
          <w:u w:val="none"/>
          <w:lang w:val="en-US"/>
        </w:rPr>
      </w:pPr>
    </w:p>
    <w:p w14:paraId="55309561" w14:textId="26CA3AAE" w:rsidR="00710DE5" w:rsidRPr="00355F61" w:rsidRDefault="00710DE5" w:rsidP="00E75C49">
      <w:pPr>
        <w:spacing w:line="360" w:lineRule="auto"/>
        <w:jc w:val="both"/>
        <w:rPr>
          <w:rFonts w:ascii="Arial" w:hAnsi="Arial" w:cs="Arial"/>
          <w:lang w:val="en-US"/>
        </w:rPr>
      </w:pPr>
    </w:p>
    <w:sectPr w:rsidR="00710DE5" w:rsidRPr="00355F61" w:rsidSect="002F1078">
      <w:footerReference w:type="default" r:id="rId8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35E86" w14:textId="77777777" w:rsidR="00714D8F" w:rsidRDefault="00714D8F" w:rsidP="00714D8F">
      <w:pPr>
        <w:spacing w:after="0" w:line="240" w:lineRule="auto"/>
      </w:pPr>
      <w:r>
        <w:separator/>
      </w:r>
    </w:p>
  </w:endnote>
  <w:endnote w:type="continuationSeparator" w:id="0">
    <w:p w14:paraId="494C3ED3" w14:textId="77777777" w:rsidR="00714D8F" w:rsidRDefault="00714D8F" w:rsidP="00714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0789897"/>
      <w:docPartObj>
        <w:docPartGallery w:val="Page Numbers (Bottom of Page)"/>
        <w:docPartUnique/>
      </w:docPartObj>
    </w:sdtPr>
    <w:sdtEndPr>
      <w:rPr>
        <w:noProof/>
      </w:rPr>
    </w:sdtEndPr>
    <w:sdtContent>
      <w:p w14:paraId="3FD89217" w14:textId="5C5BF1A5" w:rsidR="00714D8F" w:rsidRDefault="00714D8F">
        <w:pPr>
          <w:pStyle w:val="Footer"/>
          <w:jc w:val="right"/>
        </w:pPr>
        <w:r>
          <w:fldChar w:fldCharType="begin"/>
        </w:r>
        <w:r>
          <w:instrText xml:space="preserve"> PAGE   \* MERGEFORMAT </w:instrText>
        </w:r>
        <w:r>
          <w:fldChar w:fldCharType="separate"/>
        </w:r>
        <w:r w:rsidR="000B2064">
          <w:rPr>
            <w:noProof/>
          </w:rPr>
          <w:t>1</w:t>
        </w:r>
        <w:r>
          <w:rPr>
            <w:noProof/>
          </w:rPr>
          <w:fldChar w:fldCharType="end"/>
        </w:r>
      </w:p>
    </w:sdtContent>
  </w:sdt>
  <w:p w14:paraId="05D3B7BF" w14:textId="77777777" w:rsidR="00714D8F" w:rsidRDefault="00714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1D6FFB" w14:textId="77777777" w:rsidR="00714D8F" w:rsidRDefault="00714D8F" w:rsidP="00714D8F">
      <w:pPr>
        <w:spacing w:after="0" w:line="240" w:lineRule="auto"/>
      </w:pPr>
      <w:r>
        <w:separator/>
      </w:r>
    </w:p>
  </w:footnote>
  <w:footnote w:type="continuationSeparator" w:id="0">
    <w:p w14:paraId="67461D50" w14:textId="77777777" w:rsidR="00714D8F" w:rsidRDefault="00714D8F" w:rsidP="00714D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95560"/>
    <w:multiLevelType w:val="hybridMultilevel"/>
    <w:tmpl w:val="1D9404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72E1A70"/>
    <w:multiLevelType w:val="hybridMultilevel"/>
    <w:tmpl w:val="FCFE57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8BE0392"/>
    <w:multiLevelType w:val="hybridMultilevel"/>
    <w:tmpl w:val="00529E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AA5187A"/>
    <w:multiLevelType w:val="hybridMultilevel"/>
    <w:tmpl w:val="967817A0"/>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1E50B30"/>
    <w:multiLevelType w:val="hybridMultilevel"/>
    <w:tmpl w:val="C0EE0B9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095136D"/>
    <w:multiLevelType w:val="hybridMultilevel"/>
    <w:tmpl w:val="EA8475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2BF74B3"/>
    <w:multiLevelType w:val="hybridMultilevel"/>
    <w:tmpl w:val="6AE092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5914C07"/>
    <w:multiLevelType w:val="hybridMultilevel"/>
    <w:tmpl w:val="AFD4FF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6B91D8C"/>
    <w:multiLevelType w:val="hybridMultilevel"/>
    <w:tmpl w:val="8D64BF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9F404CE"/>
    <w:multiLevelType w:val="hybridMultilevel"/>
    <w:tmpl w:val="E71CB01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CD87D5F"/>
    <w:multiLevelType w:val="hybridMultilevel"/>
    <w:tmpl w:val="DF02D0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D662AFA"/>
    <w:multiLevelType w:val="hybridMultilevel"/>
    <w:tmpl w:val="6F207F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40901229"/>
    <w:multiLevelType w:val="hybridMultilevel"/>
    <w:tmpl w:val="75BC1E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2E8108F"/>
    <w:multiLevelType w:val="hybridMultilevel"/>
    <w:tmpl w:val="471EB0E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328108D"/>
    <w:multiLevelType w:val="hybridMultilevel"/>
    <w:tmpl w:val="5DC858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B8561F3"/>
    <w:multiLevelType w:val="hybridMultilevel"/>
    <w:tmpl w:val="D3FC16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FB35A45"/>
    <w:multiLevelType w:val="hybridMultilevel"/>
    <w:tmpl w:val="CC207D6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1282582"/>
    <w:multiLevelType w:val="hybridMultilevel"/>
    <w:tmpl w:val="6E809D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6FB26F7"/>
    <w:multiLevelType w:val="hybridMultilevel"/>
    <w:tmpl w:val="1A2C82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4654C08"/>
    <w:multiLevelType w:val="hybridMultilevel"/>
    <w:tmpl w:val="0A3E33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A773739"/>
    <w:multiLevelType w:val="hybridMultilevel"/>
    <w:tmpl w:val="8BBE694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72DD4B85"/>
    <w:multiLevelType w:val="hybridMultilevel"/>
    <w:tmpl w:val="C75CAFD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30B48D2"/>
    <w:multiLevelType w:val="hybridMultilevel"/>
    <w:tmpl w:val="C84C8A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A931CD3"/>
    <w:multiLevelType w:val="hybridMultilevel"/>
    <w:tmpl w:val="DE201D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B815F77"/>
    <w:multiLevelType w:val="hybridMultilevel"/>
    <w:tmpl w:val="2FB244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CD838BF"/>
    <w:multiLevelType w:val="hybridMultilevel"/>
    <w:tmpl w:val="C9A08C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7D395673"/>
    <w:multiLevelType w:val="hybridMultilevel"/>
    <w:tmpl w:val="6C6628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DDF3137"/>
    <w:multiLevelType w:val="hybridMultilevel"/>
    <w:tmpl w:val="825A32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5"/>
  </w:num>
  <w:num w:numId="2">
    <w:abstractNumId w:val="26"/>
  </w:num>
  <w:num w:numId="3">
    <w:abstractNumId w:val="10"/>
  </w:num>
  <w:num w:numId="4">
    <w:abstractNumId w:val="4"/>
  </w:num>
  <w:num w:numId="5">
    <w:abstractNumId w:val="1"/>
  </w:num>
  <w:num w:numId="6">
    <w:abstractNumId w:val="0"/>
  </w:num>
  <w:num w:numId="7">
    <w:abstractNumId w:val="18"/>
  </w:num>
  <w:num w:numId="8">
    <w:abstractNumId w:val="23"/>
  </w:num>
  <w:num w:numId="9">
    <w:abstractNumId w:val="27"/>
  </w:num>
  <w:num w:numId="10">
    <w:abstractNumId w:val="14"/>
  </w:num>
  <w:num w:numId="11">
    <w:abstractNumId w:val="24"/>
  </w:num>
  <w:num w:numId="12">
    <w:abstractNumId w:val="8"/>
  </w:num>
  <w:num w:numId="13">
    <w:abstractNumId w:val="19"/>
  </w:num>
  <w:num w:numId="14">
    <w:abstractNumId w:val="7"/>
  </w:num>
  <w:num w:numId="15">
    <w:abstractNumId w:val="5"/>
  </w:num>
  <w:num w:numId="16">
    <w:abstractNumId w:val="11"/>
  </w:num>
  <w:num w:numId="17">
    <w:abstractNumId w:val="13"/>
  </w:num>
  <w:num w:numId="18">
    <w:abstractNumId w:val="2"/>
  </w:num>
  <w:num w:numId="19">
    <w:abstractNumId w:val="12"/>
  </w:num>
  <w:num w:numId="20">
    <w:abstractNumId w:val="25"/>
  </w:num>
  <w:num w:numId="21">
    <w:abstractNumId w:val="20"/>
  </w:num>
  <w:num w:numId="22">
    <w:abstractNumId w:val="9"/>
  </w:num>
  <w:num w:numId="23">
    <w:abstractNumId w:val="16"/>
  </w:num>
  <w:num w:numId="24">
    <w:abstractNumId w:val="21"/>
  </w:num>
  <w:num w:numId="25">
    <w:abstractNumId w:val="3"/>
  </w:num>
  <w:num w:numId="26">
    <w:abstractNumId w:val="6"/>
  </w:num>
  <w:num w:numId="27">
    <w:abstractNumId w:val="1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7DD"/>
    <w:rsid w:val="00010FCE"/>
    <w:rsid w:val="0001763B"/>
    <w:rsid w:val="000246D8"/>
    <w:rsid w:val="00024BBE"/>
    <w:rsid w:val="00025967"/>
    <w:rsid w:val="0002688D"/>
    <w:rsid w:val="00026FC9"/>
    <w:rsid w:val="000276EB"/>
    <w:rsid w:val="00035E12"/>
    <w:rsid w:val="00037E0B"/>
    <w:rsid w:val="0004305E"/>
    <w:rsid w:val="00043156"/>
    <w:rsid w:val="00053B4B"/>
    <w:rsid w:val="00056001"/>
    <w:rsid w:val="000710A1"/>
    <w:rsid w:val="000714DA"/>
    <w:rsid w:val="00072985"/>
    <w:rsid w:val="00072EDE"/>
    <w:rsid w:val="00074ABE"/>
    <w:rsid w:val="00076CFD"/>
    <w:rsid w:val="000850B1"/>
    <w:rsid w:val="0008753B"/>
    <w:rsid w:val="00092FFC"/>
    <w:rsid w:val="000A03BD"/>
    <w:rsid w:val="000A1166"/>
    <w:rsid w:val="000A2E3D"/>
    <w:rsid w:val="000A4CEA"/>
    <w:rsid w:val="000A4E25"/>
    <w:rsid w:val="000B2064"/>
    <w:rsid w:val="000B2891"/>
    <w:rsid w:val="000C0058"/>
    <w:rsid w:val="000C084D"/>
    <w:rsid w:val="000C0DA2"/>
    <w:rsid w:val="000C4E5F"/>
    <w:rsid w:val="000C6680"/>
    <w:rsid w:val="000D0F36"/>
    <w:rsid w:val="000D1B98"/>
    <w:rsid w:val="000D5F0D"/>
    <w:rsid w:val="000D76D3"/>
    <w:rsid w:val="000E1DEA"/>
    <w:rsid w:val="000F25CA"/>
    <w:rsid w:val="000F3DF8"/>
    <w:rsid w:val="00101771"/>
    <w:rsid w:val="00101913"/>
    <w:rsid w:val="00114AB4"/>
    <w:rsid w:val="001174D9"/>
    <w:rsid w:val="00121E3B"/>
    <w:rsid w:val="001279F4"/>
    <w:rsid w:val="001300F2"/>
    <w:rsid w:val="001331B8"/>
    <w:rsid w:val="0014074B"/>
    <w:rsid w:val="00144DFF"/>
    <w:rsid w:val="00145961"/>
    <w:rsid w:val="00153A90"/>
    <w:rsid w:val="00154435"/>
    <w:rsid w:val="00156048"/>
    <w:rsid w:val="00156AF7"/>
    <w:rsid w:val="00161EEE"/>
    <w:rsid w:val="001647F4"/>
    <w:rsid w:val="00165C79"/>
    <w:rsid w:val="00166484"/>
    <w:rsid w:val="001700D9"/>
    <w:rsid w:val="00170D5A"/>
    <w:rsid w:val="00171542"/>
    <w:rsid w:val="001761FC"/>
    <w:rsid w:val="001902A1"/>
    <w:rsid w:val="001911BC"/>
    <w:rsid w:val="00192AED"/>
    <w:rsid w:val="00194DD7"/>
    <w:rsid w:val="00197766"/>
    <w:rsid w:val="00197F2A"/>
    <w:rsid w:val="001A39A5"/>
    <w:rsid w:val="001B15A6"/>
    <w:rsid w:val="001B4C16"/>
    <w:rsid w:val="001B650F"/>
    <w:rsid w:val="001C1863"/>
    <w:rsid w:val="001D261D"/>
    <w:rsid w:val="001D3830"/>
    <w:rsid w:val="001D548E"/>
    <w:rsid w:val="001E24AE"/>
    <w:rsid w:val="001F0678"/>
    <w:rsid w:val="001F1DEE"/>
    <w:rsid w:val="001F1F9F"/>
    <w:rsid w:val="00207A78"/>
    <w:rsid w:val="00215053"/>
    <w:rsid w:val="002154F8"/>
    <w:rsid w:val="0021692E"/>
    <w:rsid w:val="002174DD"/>
    <w:rsid w:val="002257D0"/>
    <w:rsid w:val="00230463"/>
    <w:rsid w:val="002307D3"/>
    <w:rsid w:val="002318D0"/>
    <w:rsid w:val="00232839"/>
    <w:rsid w:val="00233151"/>
    <w:rsid w:val="0024217F"/>
    <w:rsid w:val="0024476D"/>
    <w:rsid w:val="00251C1E"/>
    <w:rsid w:val="00272115"/>
    <w:rsid w:val="0028617A"/>
    <w:rsid w:val="00291A79"/>
    <w:rsid w:val="00294A1D"/>
    <w:rsid w:val="00294F26"/>
    <w:rsid w:val="002A1ACA"/>
    <w:rsid w:val="002A3092"/>
    <w:rsid w:val="002A5A63"/>
    <w:rsid w:val="002A5DA0"/>
    <w:rsid w:val="002C127A"/>
    <w:rsid w:val="002C1FCB"/>
    <w:rsid w:val="002F1078"/>
    <w:rsid w:val="002F28D5"/>
    <w:rsid w:val="002F6D83"/>
    <w:rsid w:val="00300E9A"/>
    <w:rsid w:val="003034D5"/>
    <w:rsid w:val="0030686B"/>
    <w:rsid w:val="00311D72"/>
    <w:rsid w:val="003173AB"/>
    <w:rsid w:val="00317874"/>
    <w:rsid w:val="0032045A"/>
    <w:rsid w:val="00322666"/>
    <w:rsid w:val="00322D9D"/>
    <w:rsid w:val="00326007"/>
    <w:rsid w:val="00331933"/>
    <w:rsid w:val="00334D13"/>
    <w:rsid w:val="0033601C"/>
    <w:rsid w:val="00346A31"/>
    <w:rsid w:val="003532FE"/>
    <w:rsid w:val="00355F61"/>
    <w:rsid w:val="00373712"/>
    <w:rsid w:val="0037716E"/>
    <w:rsid w:val="00385E5C"/>
    <w:rsid w:val="00391821"/>
    <w:rsid w:val="00392914"/>
    <w:rsid w:val="00396376"/>
    <w:rsid w:val="00397A1B"/>
    <w:rsid w:val="003A0EAF"/>
    <w:rsid w:val="003A4A57"/>
    <w:rsid w:val="003B4606"/>
    <w:rsid w:val="003B6D63"/>
    <w:rsid w:val="003C14C5"/>
    <w:rsid w:val="003C5D27"/>
    <w:rsid w:val="003D03C4"/>
    <w:rsid w:val="003D1DBE"/>
    <w:rsid w:val="003D41AE"/>
    <w:rsid w:val="003E5016"/>
    <w:rsid w:val="003E5A40"/>
    <w:rsid w:val="003F2F41"/>
    <w:rsid w:val="00400CBA"/>
    <w:rsid w:val="00402EB8"/>
    <w:rsid w:val="0040528B"/>
    <w:rsid w:val="0041692E"/>
    <w:rsid w:val="004257B8"/>
    <w:rsid w:val="00425CDF"/>
    <w:rsid w:val="00430C21"/>
    <w:rsid w:val="00433571"/>
    <w:rsid w:val="00434D99"/>
    <w:rsid w:val="00436F71"/>
    <w:rsid w:val="004450C0"/>
    <w:rsid w:val="004538B5"/>
    <w:rsid w:val="004668FE"/>
    <w:rsid w:val="004673FF"/>
    <w:rsid w:val="00474AD1"/>
    <w:rsid w:val="00475D87"/>
    <w:rsid w:val="0047649B"/>
    <w:rsid w:val="00480B2E"/>
    <w:rsid w:val="00481970"/>
    <w:rsid w:val="00490F8B"/>
    <w:rsid w:val="00495ACA"/>
    <w:rsid w:val="00497DC1"/>
    <w:rsid w:val="004A4FC1"/>
    <w:rsid w:val="004A7244"/>
    <w:rsid w:val="004A72AE"/>
    <w:rsid w:val="004B298D"/>
    <w:rsid w:val="004B2A6F"/>
    <w:rsid w:val="004B4B49"/>
    <w:rsid w:val="004D19DC"/>
    <w:rsid w:val="004D3FC5"/>
    <w:rsid w:val="004D4C80"/>
    <w:rsid w:val="004F0BCC"/>
    <w:rsid w:val="004F10B2"/>
    <w:rsid w:val="004F42B4"/>
    <w:rsid w:val="0050063A"/>
    <w:rsid w:val="0050152C"/>
    <w:rsid w:val="005060C1"/>
    <w:rsid w:val="00510A9D"/>
    <w:rsid w:val="005129C2"/>
    <w:rsid w:val="00513417"/>
    <w:rsid w:val="00515260"/>
    <w:rsid w:val="00530AC4"/>
    <w:rsid w:val="00531984"/>
    <w:rsid w:val="00534CD4"/>
    <w:rsid w:val="005376DD"/>
    <w:rsid w:val="00545EC2"/>
    <w:rsid w:val="00555559"/>
    <w:rsid w:val="0056567E"/>
    <w:rsid w:val="00567E6E"/>
    <w:rsid w:val="00576493"/>
    <w:rsid w:val="0058162A"/>
    <w:rsid w:val="005826CE"/>
    <w:rsid w:val="005869A4"/>
    <w:rsid w:val="0058721C"/>
    <w:rsid w:val="005A26B4"/>
    <w:rsid w:val="005A4314"/>
    <w:rsid w:val="005A6B57"/>
    <w:rsid w:val="005C6E72"/>
    <w:rsid w:val="005D19C3"/>
    <w:rsid w:val="005D2C29"/>
    <w:rsid w:val="005D5330"/>
    <w:rsid w:val="005E3C05"/>
    <w:rsid w:val="005E40C3"/>
    <w:rsid w:val="005E4B28"/>
    <w:rsid w:val="005F03AF"/>
    <w:rsid w:val="005F4178"/>
    <w:rsid w:val="005F4EE0"/>
    <w:rsid w:val="0060732C"/>
    <w:rsid w:val="00617B2F"/>
    <w:rsid w:val="00620C74"/>
    <w:rsid w:val="00621A72"/>
    <w:rsid w:val="00622E97"/>
    <w:rsid w:val="00631F86"/>
    <w:rsid w:val="00634914"/>
    <w:rsid w:val="00637972"/>
    <w:rsid w:val="00640450"/>
    <w:rsid w:val="00643053"/>
    <w:rsid w:val="0064347F"/>
    <w:rsid w:val="00643620"/>
    <w:rsid w:val="00644527"/>
    <w:rsid w:val="00655ECB"/>
    <w:rsid w:val="006608A0"/>
    <w:rsid w:val="0067516D"/>
    <w:rsid w:val="00683515"/>
    <w:rsid w:val="00692EFC"/>
    <w:rsid w:val="00696EB5"/>
    <w:rsid w:val="00697A1A"/>
    <w:rsid w:val="006A278E"/>
    <w:rsid w:val="006A5D5E"/>
    <w:rsid w:val="006A5EED"/>
    <w:rsid w:val="006A600F"/>
    <w:rsid w:val="006B24B2"/>
    <w:rsid w:val="006B3019"/>
    <w:rsid w:val="006C12C0"/>
    <w:rsid w:val="006C6F9B"/>
    <w:rsid w:val="006D0B9F"/>
    <w:rsid w:val="006D0CD1"/>
    <w:rsid w:val="006D29FB"/>
    <w:rsid w:val="006D732B"/>
    <w:rsid w:val="006D786F"/>
    <w:rsid w:val="006E2FB1"/>
    <w:rsid w:val="006E40AC"/>
    <w:rsid w:val="006E6433"/>
    <w:rsid w:val="006E71C8"/>
    <w:rsid w:val="006F0ABB"/>
    <w:rsid w:val="006F5180"/>
    <w:rsid w:val="007038C6"/>
    <w:rsid w:val="00707206"/>
    <w:rsid w:val="007073AC"/>
    <w:rsid w:val="00710338"/>
    <w:rsid w:val="00710DE5"/>
    <w:rsid w:val="00713A86"/>
    <w:rsid w:val="00714D8F"/>
    <w:rsid w:val="00716C00"/>
    <w:rsid w:val="00727FCC"/>
    <w:rsid w:val="00741A8D"/>
    <w:rsid w:val="0074326E"/>
    <w:rsid w:val="0074471F"/>
    <w:rsid w:val="00752842"/>
    <w:rsid w:val="00753C99"/>
    <w:rsid w:val="007620EC"/>
    <w:rsid w:val="007771D9"/>
    <w:rsid w:val="0078444A"/>
    <w:rsid w:val="00785387"/>
    <w:rsid w:val="00785C0E"/>
    <w:rsid w:val="00795479"/>
    <w:rsid w:val="007A280B"/>
    <w:rsid w:val="007A2DEC"/>
    <w:rsid w:val="007A4652"/>
    <w:rsid w:val="007B2121"/>
    <w:rsid w:val="007B3944"/>
    <w:rsid w:val="007C415F"/>
    <w:rsid w:val="007D3C0B"/>
    <w:rsid w:val="007F314E"/>
    <w:rsid w:val="007F482F"/>
    <w:rsid w:val="007F53A2"/>
    <w:rsid w:val="007F5ED7"/>
    <w:rsid w:val="007F766B"/>
    <w:rsid w:val="00800845"/>
    <w:rsid w:val="00800E94"/>
    <w:rsid w:val="00801E6E"/>
    <w:rsid w:val="0080419D"/>
    <w:rsid w:val="008135DC"/>
    <w:rsid w:val="00821FE7"/>
    <w:rsid w:val="00823468"/>
    <w:rsid w:val="008234D1"/>
    <w:rsid w:val="00826FDD"/>
    <w:rsid w:val="00833DA7"/>
    <w:rsid w:val="00835223"/>
    <w:rsid w:val="00837394"/>
    <w:rsid w:val="00837F6B"/>
    <w:rsid w:val="00840952"/>
    <w:rsid w:val="00847B19"/>
    <w:rsid w:val="008515F4"/>
    <w:rsid w:val="00853982"/>
    <w:rsid w:val="008574E9"/>
    <w:rsid w:val="00860398"/>
    <w:rsid w:val="0086118D"/>
    <w:rsid w:val="00862628"/>
    <w:rsid w:val="0086435D"/>
    <w:rsid w:val="00870DB2"/>
    <w:rsid w:val="00873A5B"/>
    <w:rsid w:val="00874B4A"/>
    <w:rsid w:val="00874D69"/>
    <w:rsid w:val="00885127"/>
    <w:rsid w:val="00885309"/>
    <w:rsid w:val="00886B7B"/>
    <w:rsid w:val="00890AC4"/>
    <w:rsid w:val="00891673"/>
    <w:rsid w:val="008A0AD9"/>
    <w:rsid w:val="008B187B"/>
    <w:rsid w:val="008B2BBF"/>
    <w:rsid w:val="008C02FB"/>
    <w:rsid w:val="008C1B1C"/>
    <w:rsid w:val="008C2774"/>
    <w:rsid w:val="008C7AC9"/>
    <w:rsid w:val="008C7E39"/>
    <w:rsid w:val="008D1756"/>
    <w:rsid w:val="008D3294"/>
    <w:rsid w:val="008D5AEC"/>
    <w:rsid w:val="008F0FB9"/>
    <w:rsid w:val="008F2CE1"/>
    <w:rsid w:val="0090144F"/>
    <w:rsid w:val="009051B4"/>
    <w:rsid w:val="00907081"/>
    <w:rsid w:val="00910ADA"/>
    <w:rsid w:val="0092191C"/>
    <w:rsid w:val="009219C0"/>
    <w:rsid w:val="0092241C"/>
    <w:rsid w:val="0093007B"/>
    <w:rsid w:val="009337C5"/>
    <w:rsid w:val="0093451C"/>
    <w:rsid w:val="009463AD"/>
    <w:rsid w:val="00950802"/>
    <w:rsid w:val="00952DF0"/>
    <w:rsid w:val="00960609"/>
    <w:rsid w:val="0096531E"/>
    <w:rsid w:val="00975E4A"/>
    <w:rsid w:val="00995522"/>
    <w:rsid w:val="00996985"/>
    <w:rsid w:val="00997342"/>
    <w:rsid w:val="009A2674"/>
    <w:rsid w:val="009A3D27"/>
    <w:rsid w:val="009A52CD"/>
    <w:rsid w:val="009A5ABC"/>
    <w:rsid w:val="009A77DD"/>
    <w:rsid w:val="009B441C"/>
    <w:rsid w:val="009B4AE4"/>
    <w:rsid w:val="009B7EA2"/>
    <w:rsid w:val="009D0573"/>
    <w:rsid w:val="009E346D"/>
    <w:rsid w:val="009E50C2"/>
    <w:rsid w:val="009E7297"/>
    <w:rsid w:val="009E76BE"/>
    <w:rsid w:val="009E7C5E"/>
    <w:rsid w:val="009F246A"/>
    <w:rsid w:val="009F38CA"/>
    <w:rsid w:val="00A05E6D"/>
    <w:rsid w:val="00A170D4"/>
    <w:rsid w:val="00A20034"/>
    <w:rsid w:val="00A21E52"/>
    <w:rsid w:val="00A304FD"/>
    <w:rsid w:val="00A305CA"/>
    <w:rsid w:val="00A3569E"/>
    <w:rsid w:val="00A37B76"/>
    <w:rsid w:val="00A42F39"/>
    <w:rsid w:val="00A44DB5"/>
    <w:rsid w:val="00A459DC"/>
    <w:rsid w:val="00A52E9E"/>
    <w:rsid w:val="00A5554A"/>
    <w:rsid w:val="00A65D11"/>
    <w:rsid w:val="00A72D44"/>
    <w:rsid w:val="00A73D45"/>
    <w:rsid w:val="00A84850"/>
    <w:rsid w:val="00A86BBC"/>
    <w:rsid w:val="00A87CBE"/>
    <w:rsid w:val="00A93A65"/>
    <w:rsid w:val="00A93A87"/>
    <w:rsid w:val="00A96D3B"/>
    <w:rsid w:val="00AA4229"/>
    <w:rsid w:val="00AA49E1"/>
    <w:rsid w:val="00AA4BFA"/>
    <w:rsid w:val="00AA681B"/>
    <w:rsid w:val="00AA75E9"/>
    <w:rsid w:val="00AB24CF"/>
    <w:rsid w:val="00AB4AC6"/>
    <w:rsid w:val="00AC0061"/>
    <w:rsid w:val="00AC1D4E"/>
    <w:rsid w:val="00AC4D80"/>
    <w:rsid w:val="00AD1681"/>
    <w:rsid w:val="00AD2D2B"/>
    <w:rsid w:val="00AD7A0B"/>
    <w:rsid w:val="00AE3065"/>
    <w:rsid w:val="00AE4C46"/>
    <w:rsid w:val="00B1163A"/>
    <w:rsid w:val="00B16ACF"/>
    <w:rsid w:val="00B27849"/>
    <w:rsid w:val="00B3047A"/>
    <w:rsid w:val="00B30FD9"/>
    <w:rsid w:val="00B418E7"/>
    <w:rsid w:val="00B555FB"/>
    <w:rsid w:val="00B57A13"/>
    <w:rsid w:val="00B605B6"/>
    <w:rsid w:val="00B74EE6"/>
    <w:rsid w:val="00B86ACB"/>
    <w:rsid w:val="00B92BF4"/>
    <w:rsid w:val="00B95B79"/>
    <w:rsid w:val="00B96BCD"/>
    <w:rsid w:val="00BA73D0"/>
    <w:rsid w:val="00BB08F4"/>
    <w:rsid w:val="00BB13F9"/>
    <w:rsid w:val="00BC57AE"/>
    <w:rsid w:val="00BC6ED7"/>
    <w:rsid w:val="00BD4A31"/>
    <w:rsid w:val="00BD7D14"/>
    <w:rsid w:val="00BE26C6"/>
    <w:rsid w:val="00BE4C7C"/>
    <w:rsid w:val="00BE51FB"/>
    <w:rsid w:val="00BE5E38"/>
    <w:rsid w:val="00BF0038"/>
    <w:rsid w:val="00BF225C"/>
    <w:rsid w:val="00BF42A0"/>
    <w:rsid w:val="00BF7E01"/>
    <w:rsid w:val="00C11420"/>
    <w:rsid w:val="00C12A0B"/>
    <w:rsid w:val="00C14A77"/>
    <w:rsid w:val="00C210B0"/>
    <w:rsid w:val="00C31B30"/>
    <w:rsid w:val="00C35DEC"/>
    <w:rsid w:val="00C37D98"/>
    <w:rsid w:val="00C4516B"/>
    <w:rsid w:val="00C46149"/>
    <w:rsid w:val="00C46E2C"/>
    <w:rsid w:val="00C5177E"/>
    <w:rsid w:val="00C56C10"/>
    <w:rsid w:val="00C60EC9"/>
    <w:rsid w:val="00C648EB"/>
    <w:rsid w:val="00C72079"/>
    <w:rsid w:val="00C75FCC"/>
    <w:rsid w:val="00C75FD3"/>
    <w:rsid w:val="00C76707"/>
    <w:rsid w:val="00C802DC"/>
    <w:rsid w:val="00C80D62"/>
    <w:rsid w:val="00C84908"/>
    <w:rsid w:val="00C84E74"/>
    <w:rsid w:val="00C85643"/>
    <w:rsid w:val="00C867DD"/>
    <w:rsid w:val="00C92A43"/>
    <w:rsid w:val="00C943A2"/>
    <w:rsid w:val="00CA3D7B"/>
    <w:rsid w:val="00CA5B3A"/>
    <w:rsid w:val="00CB3D29"/>
    <w:rsid w:val="00CC479B"/>
    <w:rsid w:val="00CC6A48"/>
    <w:rsid w:val="00CD49AF"/>
    <w:rsid w:val="00CE027F"/>
    <w:rsid w:val="00CE057E"/>
    <w:rsid w:val="00CE2740"/>
    <w:rsid w:val="00CE4CFC"/>
    <w:rsid w:val="00CE6BA4"/>
    <w:rsid w:val="00CF7714"/>
    <w:rsid w:val="00D02771"/>
    <w:rsid w:val="00D20E5D"/>
    <w:rsid w:val="00D24DFB"/>
    <w:rsid w:val="00D25433"/>
    <w:rsid w:val="00D363EC"/>
    <w:rsid w:val="00D40AAA"/>
    <w:rsid w:val="00D40E8A"/>
    <w:rsid w:val="00D415B8"/>
    <w:rsid w:val="00D4282F"/>
    <w:rsid w:val="00D44F95"/>
    <w:rsid w:val="00D61756"/>
    <w:rsid w:val="00D671E9"/>
    <w:rsid w:val="00D73A1F"/>
    <w:rsid w:val="00D76AC3"/>
    <w:rsid w:val="00D83B7F"/>
    <w:rsid w:val="00D841E5"/>
    <w:rsid w:val="00D85972"/>
    <w:rsid w:val="00D85C42"/>
    <w:rsid w:val="00D8647C"/>
    <w:rsid w:val="00D92830"/>
    <w:rsid w:val="00D95441"/>
    <w:rsid w:val="00D97E7D"/>
    <w:rsid w:val="00DB2A25"/>
    <w:rsid w:val="00DC44CD"/>
    <w:rsid w:val="00DC5168"/>
    <w:rsid w:val="00DD164C"/>
    <w:rsid w:val="00DE06A7"/>
    <w:rsid w:val="00DE4BAC"/>
    <w:rsid w:val="00DE78AB"/>
    <w:rsid w:val="00DF35C2"/>
    <w:rsid w:val="00DF621A"/>
    <w:rsid w:val="00E068AB"/>
    <w:rsid w:val="00E07FDB"/>
    <w:rsid w:val="00E1203B"/>
    <w:rsid w:val="00E12E7A"/>
    <w:rsid w:val="00E159D3"/>
    <w:rsid w:val="00E250E7"/>
    <w:rsid w:val="00E31957"/>
    <w:rsid w:val="00E3689D"/>
    <w:rsid w:val="00E36A3A"/>
    <w:rsid w:val="00E42426"/>
    <w:rsid w:val="00E47A3B"/>
    <w:rsid w:val="00E60C26"/>
    <w:rsid w:val="00E6157C"/>
    <w:rsid w:val="00E62693"/>
    <w:rsid w:val="00E70183"/>
    <w:rsid w:val="00E71275"/>
    <w:rsid w:val="00E75C49"/>
    <w:rsid w:val="00E77452"/>
    <w:rsid w:val="00E77D3E"/>
    <w:rsid w:val="00E807D2"/>
    <w:rsid w:val="00E81F47"/>
    <w:rsid w:val="00E822E5"/>
    <w:rsid w:val="00E8263D"/>
    <w:rsid w:val="00E9761B"/>
    <w:rsid w:val="00EA2514"/>
    <w:rsid w:val="00EB6B74"/>
    <w:rsid w:val="00EB78E7"/>
    <w:rsid w:val="00EC2F18"/>
    <w:rsid w:val="00EC3471"/>
    <w:rsid w:val="00EC4745"/>
    <w:rsid w:val="00EC4CB5"/>
    <w:rsid w:val="00EC52CE"/>
    <w:rsid w:val="00EC672B"/>
    <w:rsid w:val="00EE14A8"/>
    <w:rsid w:val="00EE17D5"/>
    <w:rsid w:val="00EE396E"/>
    <w:rsid w:val="00EE4F41"/>
    <w:rsid w:val="00EF3FF7"/>
    <w:rsid w:val="00EF45AE"/>
    <w:rsid w:val="00EF7670"/>
    <w:rsid w:val="00EF7C5B"/>
    <w:rsid w:val="00F03AF5"/>
    <w:rsid w:val="00F0669E"/>
    <w:rsid w:val="00F124B8"/>
    <w:rsid w:val="00F14128"/>
    <w:rsid w:val="00F16839"/>
    <w:rsid w:val="00F16BFB"/>
    <w:rsid w:val="00F25FEC"/>
    <w:rsid w:val="00F2628D"/>
    <w:rsid w:val="00F55850"/>
    <w:rsid w:val="00F57CDC"/>
    <w:rsid w:val="00F61D4F"/>
    <w:rsid w:val="00F61E1D"/>
    <w:rsid w:val="00F63CCB"/>
    <w:rsid w:val="00F660A8"/>
    <w:rsid w:val="00F70C30"/>
    <w:rsid w:val="00F71989"/>
    <w:rsid w:val="00F8148C"/>
    <w:rsid w:val="00F85231"/>
    <w:rsid w:val="00F91F8E"/>
    <w:rsid w:val="00F94B81"/>
    <w:rsid w:val="00FA5ADA"/>
    <w:rsid w:val="00FB3177"/>
    <w:rsid w:val="00FB365B"/>
    <w:rsid w:val="00FB53CA"/>
    <w:rsid w:val="00FC2FC9"/>
    <w:rsid w:val="00FD0254"/>
    <w:rsid w:val="00FD5F3A"/>
    <w:rsid w:val="00FE71CA"/>
    <w:rsid w:val="00FF1A1F"/>
    <w:rsid w:val="00FF514A"/>
    <w:rsid w:val="00FF52CE"/>
    <w:rsid w:val="00FF7F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A9A5A"/>
  <w15:chartTrackingRefBased/>
  <w15:docId w15:val="{F467D1DF-1A7C-42DD-842F-BCD3106B2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1E6E"/>
    <w:rPr>
      <w:color w:val="0563C1" w:themeColor="hyperlink"/>
      <w:u w:val="single"/>
    </w:rPr>
  </w:style>
  <w:style w:type="paragraph" w:styleId="ListParagraph">
    <w:name w:val="List Paragraph"/>
    <w:basedOn w:val="Normal"/>
    <w:uiPriority w:val="34"/>
    <w:qFormat/>
    <w:rsid w:val="00F03AF5"/>
    <w:pPr>
      <w:ind w:left="720"/>
      <w:contextualSpacing/>
    </w:pPr>
  </w:style>
  <w:style w:type="table" w:styleId="TableGrid">
    <w:name w:val="Table Grid"/>
    <w:basedOn w:val="TableNormal"/>
    <w:uiPriority w:val="39"/>
    <w:rsid w:val="00317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0144F"/>
    <w:rPr>
      <w:color w:val="954F72" w:themeColor="followedHyperlink"/>
      <w:u w:val="single"/>
    </w:rPr>
  </w:style>
  <w:style w:type="paragraph" w:styleId="Header">
    <w:name w:val="header"/>
    <w:basedOn w:val="Normal"/>
    <w:link w:val="HeaderChar"/>
    <w:uiPriority w:val="99"/>
    <w:unhideWhenUsed/>
    <w:rsid w:val="00714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D8F"/>
  </w:style>
  <w:style w:type="paragraph" w:styleId="Footer">
    <w:name w:val="footer"/>
    <w:basedOn w:val="Normal"/>
    <w:link w:val="FooterChar"/>
    <w:uiPriority w:val="99"/>
    <w:unhideWhenUsed/>
    <w:rsid w:val="00714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990676">
      <w:bodyDiv w:val="1"/>
      <w:marLeft w:val="0"/>
      <w:marRight w:val="0"/>
      <w:marTop w:val="0"/>
      <w:marBottom w:val="0"/>
      <w:divBdr>
        <w:top w:val="none" w:sz="0" w:space="0" w:color="auto"/>
        <w:left w:val="none" w:sz="0" w:space="0" w:color="auto"/>
        <w:bottom w:val="none" w:sz="0" w:space="0" w:color="auto"/>
        <w:right w:val="none" w:sz="0" w:space="0" w:color="auto"/>
      </w:divBdr>
    </w:div>
    <w:div w:id="163567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tiff"/><Relationship Id="rId21" Type="http://schemas.openxmlformats.org/officeDocument/2006/relationships/image" Target="media/image14.png"/><Relationship Id="rId42" Type="http://schemas.openxmlformats.org/officeDocument/2006/relationships/hyperlink" Target="https://www.bartleby.com/essay/Strategic-Analysis-Of-Hp-The-Business-Strategy-FCCZMWXLNR" TargetMode="External"/><Relationship Id="rId47" Type="http://schemas.openxmlformats.org/officeDocument/2006/relationships/hyperlink" Target="https://www.smartinsights.com/goal-setting-evaluation/goals-kpis/define-smart-marketing-objectives/" TargetMode="External"/><Relationship Id="rId63" Type="http://schemas.openxmlformats.org/officeDocument/2006/relationships/hyperlink" Target="https://opentextbc.ca/foundationsdigitalmarketing/chapter/introduction-to-digital-marketing/" TargetMode="External"/><Relationship Id="rId68" Type="http://schemas.openxmlformats.org/officeDocument/2006/relationships/hyperlink" Target="https://www.researchgate.net/figure/Figure-no1-RACE-Digital-Marketing-Planning-framework-Source-Chaffey-D-2020-What_fig1_343162869" TargetMode="External"/><Relationship Id="rId16" Type="http://schemas.openxmlformats.org/officeDocument/2006/relationships/image" Target="media/image9.jpe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hyperlink" Target="https://iide.co/case-studies/marketing-strategy-of-hp/" TargetMode="External"/><Relationship Id="rId53" Type="http://schemas.openxmlformats.org/officeDocument/2006/relationships/hyperlink" Target="https://www.essay48.com/12627-HP-Mission-Vision" TargetMode="External"/><Relationship Id="rId58" Type="http://schemas.openxmlformats.org/officeDocument/2006/relationships/hyperlink" Target="https://dxc.com/us/en/about-us/partner-ecosystem/hp" TargetMode="External"/><Relationship Id="rId74" Type="http://schemas.openxmlformats.org/officeDocument/2006/relationships/hyperlink" Target="https://press.hp.com/content/dam/sites/garage-press/press/press-kits/2021/2021-hp-reinvent/HP%20Amplify%20Data%20Insights%20Summary%20Final.pdf" TargetMode="External"/><Relationship Id="rId79" Type="http://schemas.openxmlformats.org/officeDocument/2006/relationships/hyperlink" Target="https://www.ukessays.com/essays/marketing/following-customers-lifecycle-toyota-and-hp-cases-marketing-essay.php?vref=1" TargetMode="External"/><Relationship Id="rId5" Type="http://schemas.openxmlformats.org/officeDocument/2006/relationships/webSettings" Target="webSettings.xml"/><Relationship Id="rId61" Type="http://schemas.openxmlformats.org/officeDocument/2006/relationships/hyperlink" Target="https://sustainability.ext.hp.com/en/support/solutions/articles/35000064532-what-are-the-key-indicators-that-hp-measures-its-operations-performance-against-and-how-are-those-met" TargetMode="External"/><Relationship Id="rId82"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linkedin.com/pulse/micro-macro-environment-factors-analyzed-companies-bobin-philip/" TargetMode="External"/><Relationship Id="rId48" Type="http://schemas.openxmlformats.org/officeDocument/2006/relationships/hyperlink" Target="https://www.davechaffey.com/digital-marketing-glossary/digital-strategy/" TargetMode="External"/><Relationship Id="rId56" Type="http://schemas.openxmlformats.org/officeDocument/2006/relationships/hyperlink" Target="https://advantage-marketline-com.ezproxy.uwtsd.ac.uk/Company/Summary/hewlett_packard_company" TargetMode="External"/><Relationship Id="rId64" Type="http://schemas.openxmlformats.org/officeDocument/2006/relationships/hyperlink" Target="https://ivypanda.com/essays/hp-corporate-level-strategy/" TargetMode="External"/><Relationship Id="rId69" Type="http://schemas.openxmlformats.org/officeDocument/2006/relationships/hyperlink" Target="https://www.macroaxis.com/competition/HPQ" TargetMode="External"/><Relationship Id="rId77" Type="http://schemas.openxmlformats.org/officeDocument/2006/relationships/hyperlink" Target="https://thebrandhopper.com/2023/03/30/history-financials-and-marketing-strategies-of-hp/" TargetMode="External"/><Relationship Id="rId8" Type="http://schemas.openxmlformats.org/officeDocument/2006/relationships/image" Target="media/image1.jpeg"/><Relationship Id="rId51" Type="http://schemas.openxmlformats.org/officeDocument/2006/relationships/hyperlink" Target="https://digitalwebdia.com/digital-marketing-in-sundernagar-hp/" TargetMode="External"/><Relationship Id="rId72" Type="http://schemas.openxmlformats.org/officeDocument/2006/relationships/hyperlink" Target="https://press.hp.com/us/en/press-releases/2020/hp-strategic-and-financial-value-plan.html"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marketingtutor.net/pestle-analysis-of-uk/" TargetMode="External"/><Relationship Id="rId46" Type="http://schemas.openxmlformats.org/officeDocument/2006/relationships/hyperlink" Target="https://cubesproject.eu/topic/topic-1-digital-marketing-tools/" TargetMode="External"/><Relationship Id="rId59" Type="http://schemas.openxmlformats.org/officeDocument/2006/relationships/hyperlink" Target="https://images.successstory.com/adminimg/image_uploads/content_images/meg-whitman-photo-v2-1940x1268_1463565957.jpg" TargetMode="External"/><Relationship Id="rId67" Type="http://schemas.openxmlformats.org/officeDocument/2006/relationships/hyperlink" Target="https://www.business-to-you.com/scanning-the-environment-pestel-analysis/" TargetMode="External"/><Relationship Id="rId20" Type="http://schemas.openxmlformats.org/officeDocument/2006/relationships/image" Target="media/image13.png"/><Relationship Id="rId41" Type="http://schemas.openxmlformats.org/officeDocument/2006/relationships/hyperlink" Target="https://pubsonline.informs.org/do/10.1287/LYTX.2011.01.04/full/" TargetMode="External"/><Relationship Id="rId54" Type="http://schemas.openxmlformats.org/officeDocument/2006/relationships/hyperlink" Target="https://history-computer.com/hewlett-packard-history/" TargetMode="External"/><Relationship Id="rId62" Type="http://schemas.openxmlformats.org/officeDocument/2006/relationships/hyperlink" Target="https://www.hp.com/us-en/shop/tech-takes/history-of-hp" TargetMode="External"/><Relationship Id="rId70" Type="http://schemas.openxmlformats.org/officeDocument/2006/relationships/hyperlink" Target="https://www.mbaskool.com/marketing-mix/products/17114-hp.html" TargetMode="External"/><Relationship Id="rId75" Type="http://schemas.openxmlformats.org/officeDocument/2006/relationships/hyperlink" Target="https://www.techtarget.com/searchcustomerexperience/definition/customer-insight-consumer-insigh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smartinsights.com/ecommerce/web-personalisation/what-is-lifecycle-marketing/" TargetMode="External"/><Relationship Id="rId57" Type="http://schemas.openxmlformats.org/officeDocument/2006/relationships/hyperlink" Target="https://www.comparably.com/companies/hp/kpi-okr"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www.boldxcollective.com/insights-blog/12-ways-to-optimize-your-digital-strategy-for-results" TargetMode="External"/><Relationship Id="rId52" Type="http://schemas.openxmlformats.org/officeDocument/2006/relationships/hyperlink" Target="https://www.davechaffey.com/digital-marketing-glossary/race-marketing-planning-model/" TargetMode="External"/><Relationship Id="rId60" Type="http://schemas.openxmlformats.org/officeDocument/2006/relationships/hyperlink" Target="https://visionarybusinessperson.com/hp-mission-statement/?expand_article=1" TargetMode="External"/><Relationship Id="rId65" Type="http://schemas.openxmlformats.org/officeDocument/2006/relationships/hyperlink" Target="https://www.howandwhat.net/pestel-analysis-uk/\" TargetMode="External"/><Relationship Id="rId73" Type="http://schemas.openxmlformats.org/officeDocument/2006/relationships/hyperlink" Target="https://scientificresearch.in/digital-communication-and-collaborations-tools-for-workplace/" TargetMode="External"/><Relationship Id="rId78" Type="http://schemas.openxmlformats.org/officeDocument/2006/relationships/hyperlink" Target="https://www.marketingteacher.com/tows-analysis/"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garage.hp.com/us/en/business/digital-transformation-hp-ampily-vijay.html" TargetMode="External"/><Relationship Id="rId34" Type="http://schemas.openxmlformats.org/officeDocument/2006/relationships/image" Target="media/image27.png"/><Relationship Id="rId50" Type="http://schemas.openxmlformats.org/officeDocument/2006/relationships/hyperlink" Target="https://en.hocmarketing.org/what-is-microenvironment-actors-and-examples" TargetMode="External"/><Relationship Id="rId55" Type="http://schemas.openxmlformats.org/officeDocument/2006/relationships/hyperlink" Target="https://mission-statement.com/hp/" TargetMode="External"/><Relationship Id="rId76" Type="http://schemas.openxmlformats.org/officeDocument/2006/relationships/hyperlink" Target="https://branddigital.net/strategy-leadership/p-o-e-m-customer-acquisition-model/" TargetMode="External"/><Relationship Id="rId7" Type="http://schemas.openxmlformats.org/officeDocument/2006/relationships/endnotes" Target="endnotes.xml"/><Relationship Id="rId71" Type="http://schemas.openxmlformats.org/officeDocument/2006/relationships/hyperlink" Target="https://seekingalpha.com/article/4565463-hp-inc-speed-up-future-ready"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hyperlink" Target="https://www.tsw.co.uk/blog/leadership-and-management/the-tows-matrix/" TargetMode="External"/><Relationship Id="rId45" Type="http://schemas.openxmlformats.org/officeDocument/2006/relationships/hyperlink" Target="https://csimarket.com/stocks/compet_glance.php?code=HPQ" TargetMode="External"/><Relationship Id="rId66" Type="http://schemas.openxmlformats.org/officeDocument/2006/relationships/hyperlink" Target="https://smallbusiness.chron.com/tactical-marketing-tools-6057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AE2F6-34C5-428F-A9D7-8040DCE4E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1658</TotalTime>
  <Pages>42</Pages>
  <Words>6647</Words>
  <Characters>37890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556</cp:revision>
  <dcterms:created xsi:type="dcterms:W3CDTF">2023-07-27T08:21:00Z</dcterms:created>
  <dcterms:modified xsi:type="dcterms:W3CDTF">2023-08-25T16:43:00Z</dcterms:modified>
</cp:coreProperties>
</file>