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2FDA8B" w14:textId="40CBFD1A" w:rsidR="59AF02BF" w:rsidRDefault="59AF02BF" w:rsidP="0ED6F975">
      <w:pPr>
        <w:jc w:val="center"/>
      </w:pPr>
      <w:r w:rsidRPr="0ED6F975">
        <w:rPr>
          <w:b/>
          <w:bCs/>
          <w:sz w:val="28"/>
          <w:szCs w:val="28"/>
        </w:rPr>
        <w:t>Name: Amdad Hussain</w:t>
      </w:r>
    </w:p>
    <w:p w14:paraId="6CB72A8F" w14:textId="1E3A264F" w:rsidR="59AF02BF" w:rsidRDefault="59AF02BF" w:rsidP="0ED6F975">
      <w:pPr>
        <w:jc w:val="center"/>
      </w:pPr>
      <w:r w:rsidRPr="0ED6F975">
        <w:rPr>
          <w:b/>
          <w:bCs/>
          <w:sz w:val="28"/>
          <w:szCs w:val="28"/>
        </w:rPr>
        <w:t>Lecturer: Said Usman</w:t>
      </w:r>
    </w:p>
    <w:p w14:paraId="287688D0" w14:textId="2A32C48D" w:rsidR="59AF02BF" w:rsidRDefault="59AF02BF" w:rsidP="0ED6F975">
      <w:pPr>
        <w:jc w:val="center"/>
      </w:pPr>
      <w:r w:rsidRPr="0ED6F975">
        <w:rPr>
          <w:b/>
          <w:bCs/>
          <w:sz w:val="28"/>
          <w:szCs w:val="28"/>
        </w:rPr>
        <w:t>Module: Global Business Environment</w:t>
      </w:r>
    </w:p>
    <w:p w14:paraId="5D1D06D3" w14:textId="36D37DCB" w:rsidR="59AF02BF" w:rsidRDefault="59AF02BF" w:rsidP="0ED6F975">
      <w:pPr>
        <w:jc w:val="center"/>
      </w:pPr>
      <w:r w:rsidRPr="0ED6F975">
        <w:rPr>
          <w:b/>
          <w:bCs/>
          <w:sz w:val="28"/>
          <w:szCs w:val="28"/>
        </w:rPr>
        <w:t>Module Code: LCBB4016</w:t>
      </w:r>
    </w:p>
    <w:p w14:paraId="2D55110B" w14:textId="036B29FB" w:rsidR="59AF02BF" w:rsidRDefault="59AF02BF" w:rsidP="0ED6F975">
      <w:pPr>
        <w:jc w:val="center"/>
      </w:pPr>
      <w:r w:rsidRPr="0ED6F975">
        <w:rPr>
          <w:b/>
          <w:bCs/>
          <w:sz w:val="28"/>
          <w:szCs w:val="28"/>
        </w:rPr>
        <w:t>Title</w:t>
      </w:r>
      <w:r w:rsidR="043C3122" w:rsidRPr="0ED6F975">
        <w:rPr>
          <w:b/>
          <w:bCs/>
          <w:sz w:val="28"/>
          <w:szCs w:val="28"/>
        </w:rPr>
        <w:t xml:space="preserve">: Influence of forces on a UK-based </w:t>
      </w:r>
      <w:r w:rsidR="7F58E22C" w:rsidRPr="0ED6F975">
        <w:rPr>
          <w:b/>
          <w:bCs/>
          <w:sz w:val="28"/>
          <w:szCs w:val="28"/>
        </w:rPr>
        <w:t>multinational organisation</w:t>
      </w:r>
    </w:p>
    <w:p w14:paraId="5A03CA0D" w14:textId="4DA02613" w:rsidR="0ED6F975" w:rsidRDefault="0ED6F975" w:rsidP="0ED6F975">
      <w:pPr>
        <w:rPr>
          <w:b/>
          <w:bCs/>
          <w:sz w:val="28"/>
          <w:szCs w:val="28"/>
        </w:rPr>
      </w:pPr>
    </w:p>
    <w:p w14:paraId="26EF7F1B" w14:textId="30A1C660" w:rsidR="0ED6F975" w:rsidRDefault="0ED6F975" w:rsidP="0ED6F975">
      <w:pPr>
        <w:rPr>
          <w:b/>
          <w:bCs/>
          <w:sz w:val="28"/>
          <w:szCs w:val="28"/>
        </w:rPr>
      </w:pPr>
    </w:p>
    <w:p w14:paraId="25298455" w14:textId="19B3038E" w:rsidR="4D9E6DC0" w:rsidRDefault="4D9E6DC0" w:rsidP="0ED6F975">
      <w:pPr>
        <w:rPr>
          <w:b/>
          <w:bCs/>
          <w:sz w:val="28"/>
          <w:szCs w:val="28"/>
        </w:rPr>
      </w:pPr>
      <w:r w:rsidRPr="0ED6F975">
        <w:rPr>
          <w:b/>
          <w:bCs/>
          <w:sz w:val="28"/>
          <w:szCs w:val="28"/>
        </w:rPr>
        <w:t>A Critical Examination of the influence of Global Forces on The Coca-Cola Company: Opportunities, Challenges and Strategic Responses</w:t>
      </w:r>
    </w:p>
    <w:p w14:paraId="1F8367F2" w14:textId="43ED477A" w:rsidR="74BBAC06" w:rsidRDefault="74BBAC06">
      <w:r w:rsidRPr="0ED6F975">
        <w:rPr>
          <w:b/>
          <w:bCs/>
          <w:sz w:val="28"/>
          <w:szCs w:val="28"/>
          <w:u w:val="single"/>
        </w:rPr>
        <w:t>Introduction</w:t>
      </w:r>
    </w:p>
    <w:p w14:paraId="5ADD4CCA" w14:textId="2E2DCEF4" w:rsidR="74BBAC06" w:rsidRDefault="74BBAC06">
      <w:r w:rsidRPr="0ED6F975">
        <w:t xml:space="preserve">Globalisation now has had alot of changes to the way a multinational organisation operates its business. Ways it has </w:t>
      </w:r>
      <w:r w:rsidR="474C883A" w:rsidRPr="0ED6F975">
        <w:t>improved is by increasing in international trade, invesment, tec</w:t>
      </w:r>
      <w:r w:rsidR="280D242B" w:rsidRPr="0ED6F975">
        <w:t xml:space="preserve">hnology transfer and the movement of products, information and </w:t>
      </w:r>
      <w:r w:rsidR="03F0E7C9" w:rsidRPr="0ED6F975">
        <w:t>people across national borders. For businesses in this era, it allo</w:t>
      </w:r>
      <w:r w:rsidR="0DE97C84" w:rsidRPr="0ED6F975">
        <w:t>ws the company to expand through globalisation in which it creates opportunities to enter more newer markets which will increase sales. It allows the company to ge</w:t>
      </w:r>
      <w:r w:rsidR="0F1DEDFD" w:rsidRPr="0ED6F975">
        <w:t>t intelligence of other countries international talent, helps to grow a bigger supply chain</w:t>
      </w:r>
      <w:r w:rsidR="3DEC99A6" w:rsidRPr="0ED6F975">
        <w:t xml:space="preserve"> and increases in its scale of economies. This does cause the organisation greater risks</w:t>
      </w:r>
      <w:r w:rsidR="3F72DD53" w:rsidRPr="0ED6F975">
        <w:t xml:space="preserve"> as it causes disadvantages due to geographical tensions from other countries, break in the supply chain as it causes disruption and</w:t>
      </w:r>
      <w:r w:rsidR="7558A831" w:rsidRPr="0ED6F975">
        <w:t xml:space="preserve"> technological change and the increase in regulations for the environmental sector.</w:t>
      </w:r>
      <w:r w:rsidR="40719962" w:rsidRPr="0ED6F975">
        <w:t xml:space="preserve"> For the purpose of remaining competitive with its counterparts it needs to adapt new changes to its strategies </w:t>
      </w:r>
      <w:r w:rsidR="655DA840" w:rsidRPr="0ED6F975">
        <w:t>in contemporary international business environment.</w:t>
      </w:r>
    </w:p>
    <w:p w14:paraId="0E81115B" w14:textId="38F9AD44" w:rsidR="4ADA62DE" w:rsidRDefault="4ADA62DE">
      <w:r w:rsidRPr="0ED6F975">
        <w:t>The Coca Cola company is a chosen business due to it having a multinational organisation which is affected</w:t>
      </w:r>
      <w:r w:rsidR="70834FBD" w:rsidRPr="0ED6F975">
        <w:t xml:space="preserve"> by global forces and how the business operates as such. Coca Cola</w:t>
      </w:r>
      <w:r w:rsidR="474AFE56" w:rsidRPr="0ED6F975">
        <w:t xml:space="preserve"> was established in the United States, where it has developed into a big global beverage company</w:t>
      </w:r>
      <w:r w:rsidR="1A122002" w:rsidRPr="0ED6F975">
        <w:t xml:space="preserve"> which is famously know in many countries. It boasts the products being available in more than 200 countries and territories.</w:t>
      </w:r>
      <w:r w:rsidR="37AA1E3E" w:rsidRPr="0ED6F975">
        <w:t xml:space="preserve"> These beverages made by the company comprises of Coca-Cola which is the most famous one, then Coca-Cola Zero Sugar, Diet C</w:t>
      </w:r>
      <w:r w:rsidR="737238E5" w:rsidRPr="0ED6F975">
        <w:t>oke, Fanta, Sprite, Costa Coffee and other beverage brands.</w:t>
      </w:r>
      <w:r w:rsidR="3ED9AA33" w:rsidRPr="0ED6F975">
        <w:t xml:space="preserve"> The company has big system in whic</w:t>
      </w:r>
      <w:r w:rsidR="19A0A3F3" w:rsidRPr="0ED6F975">
        <w:t>h it runs its business, it includes independant bottling partners, distributors, wholesalers, and retailers. Its product</w:t>
      </w:r>
      <w:r w:rsidR="577DDD12" w:rsidRPr="0ED6F975">
        <w:t>s has a large serving number of approximately 2.2 billion each day. (The Coca-Cola Company,</w:t>
      </w:r>
      <w:r w:rsidR="1780D9AA" w:rsidRPr="0ED6F975">
        <w:t xml:space="preserve"> 2025)</w:t>
      </w:r>
    </w:p>
    <w:p w14:paraId="28F5DDAB" w14:textId="3E474B60" w:rsidR="0F82899F" w:rsidRDefault="0F82899F">
      <w:r w:rsidRPr="0ED6F975">
        <w:t xml:space="preserve">In this essay it outlines and examines how major global forces during 2024-2025 influenced </w:t>
      </w:r>
      <w:r w:rsidR="75994D1B" w:rsidRPr="0ED6F975">
        <w:t xml:space="preserve">a big company like Coca-Cola in its international strategy of making high sales and its operations. </w:t>
      </w:r>
      <w:r w:rsidR="0A8D05DE" w:rsidRPr="0ED6F975">
        <w:t xml:space="preserve"> It also evaluates the opportunities and challenges it faces made by artificial Intelli</w:t>
      </w:r>
      <w:r w:rsidR="502052E1" w:rsidRPr="0ED6F975">
        <w:t>gence (AI). The geopolitical tensions and supply chains disruptions reduces the</w:t>
      </w:r>
      <w:r w:rsidR="1EC37CA4" w:rsidRPr="0ED6F975">
        <w:t xml:space="preserve"> production of the beverages or imports and exports, including the Red Sea crises where there is tension between China and Taiwan</w:t>
      </w:r>
      <w:r w:rsidR="40087DB6" w:rsidRPr="0ED6F975">
        <w:t>, along with the many need of having sustainability to reduce waste</w:t>
      </w:r>
      <w:r w:rsidR="7ED38BD0" w:rsidRPr="0ED6F975">
        <w:t xml:space="preserve">, and the European  Union's Corporate Sustainability Reporting Directive (CSRD). </w:t>
      </w:r>
      <w:r w:rsidR="6163660F" w:rsidRPr="0ED6F975">
        <w:t>This essay will mention the impact</w:t>
      </w:r>
      <w:r w:rsidR="0443F66C" w:rsidRPr="0ED6F975">
        <w:t xml:space="preserve"> of these forces on Coca-Cola's market positioning, innovation, talent management and competitiveness be</w:t>
      </w:r>
      <w:r w:rsidR="0B1A48EB" w:rsidRPr="0ED6F975">
        <w:t>fore the company thinks about the stategic recommendations.</w:t>
      </w:r>
    </w:p>
    <w:p w14:paraId="38E7F183" w14:textId="3FF74640" w:rsidR="0B1A48EB" w:rsidRDefault="0B1A48EB">
      <w:r w:rsidRPr="0ED6F975">
        <w:rPr>
          <w:b/>
          <w:bCs/>
          <w:sz w:val="28"/>
          <w:szCs w:val="28"/>
          <w:u w:val="single"/>
        </w:rPr>
        <w:t>Opportunities and Challenges</w:t>
      </w:r>
    </w:p>
    <w:p w14:paraId="02DBF150" w14:textId="7D101ECF" w:rsidR="0B1A48EB" w:rsidRDefault="0B1A48EB">
      <w:r w:rsidRPr="0ED6F975">
        <w:rPr>
          <w:b/>
          <w:bCs/>
          <w:u w:val="single"/>
        </w:rPr>
        <w:t>Artificial Intelligence and Digital Transformation</w:t>
      </w:r>
    </w:p>
    <w:p w14:paraId="7F973A61" w14:textId="22E6478F" w:rsidR="2A0F4074" w:rsidRDefault="2A0F4074">
      <w:r w:rsidRPr="0ED6F975">
        <w:t>The use of artificial intelligence and its fast development has had great opportunitiy and ben</w:t>
      </w:r>
      <w:r w:rsidR="566A6D2E" w:rsidRPr="0ED6F975">
        <w:t>ifits, but it also has major challenges for Coca-Cola.</w:t>
      </w:r>
      <w:r w:rsidR="678FFF00" w:rsidRPr="0ED6F975">
        <w:t xml:space="preserve"> Although AI can help beneficially for the company with great improvements on productivity, to analyse consumer behaviour, personalise </w:t>
      </w:r>
      <w:r w:rsidR="4C8D627E" w:rsidRPr="0ED6F975">
        <w:t xml:space="preserve">marketing and forcast demand. For Coca-Cola </w:t>
      </w:r>
      <w:r w:rsidR="402E6144" w:rsidRPr="0ED6F975">
        <w:t>having these resources creates advantages and valuable as it operates across a broad mass markets where consumer p</w:t>
      </w:r>
      <w:r w:rsidR="60D87A8E" w:rsidRPr="0ED6F975">
        <w:t>references can substantially vary according to culture</w:t>
      </w:r>
      <w:r w:rsidR="70FAE77D" w:rsidRPr="0ED6F975">
        <w:t xml:space="preserve">, income and lifestyle. From AI data analysis it helps company see any changes to consumer trends and to adapt the changes according </w:t>
      </w:r>
      <w:r w:rsidR="7B167BD1" w:rsidRPr="0ED6F975">
        <w:t>to consumer needs and develop products that respond to local demands</w:t>
      </w:r>
      <w:r w:rsidR="14910465" w:rsidRPr="0ED6F975">
        <w:t>.</w:t>
      </w:r>
    </w:p>
    <w:p w14:paraId="386C8E5A" w14:textId="7CA3D688" w:rsidR="0C8CE032" w:rsidRDefault="0C8CE032">
      <w:r w:rsidRPr="0ED6F975">
        <w:t xml:space="preserve">Coca-Cola has strong commitment in the change for digital transformation. In April 2024 the company has </w:t>
      </w:r>
      <w:r w:rsidR="3C229E0C" w:rsidRPr="0ED6F975">
        <w:t>announced 5 year partnership with Microsoft, and a huge commitment of $</w:t>
      </w:r>
      <w:r w:rsidR="0445FEC9" w:rsidRPr="0ED6F975">
        <w:t>1.1 billion in its Microsoft Cloud and the use of modern generative AI capabilities</w:t>
      </w:r>
      <w:r w:rsidR="5997B0CC" w:rsidRPr="0ED6F975">
        <w:t xml:space="preserve">. With this partnership the company hopes in </w:t>
      </w:r>
      <w:r w:rsidR="2D6D2E07" w:rsidRPr="0ED6F975">
        <w:t>seeing the many options the AI can have big difference in such as application of bu</w:t>
      </w:r>
      <w:r w:rsidR="0283B315" w:rsidRPr="0ED6F975">
        <w:t>siness functions, and improve productivity through technologies such as Azure OpenAI Service and Microsoft Copilot</w:t>
      </w:r>
      <w:r w:rsidR="388D6AD9" w:rsidRPr="0ED6F975">
        <w:t xml:space="preserve"> (The Coca-Cola Company, 2024). With this basic principal applied it helps create an opportunity for </w:t>
      </w:r>
      <w:r w:rsidR="7CCE2057" w:rsidRPr="0ED6F975">
        <w:t>Coca-Cola to strengthen the  use of innovation techniques and methods and operational</w:t>
      </w:r>
      <w:r w:rsidR="0867615A" w:rsidRPr="0ED6F975">
        <w:t xml:space="preserve"> efficiency to run smoothly while still having the capibilities on keeping its competitive position</w:t>
      </w:r>
      <w:r w:rsidR="004A6234" w:rsidRPr="0ED6F975">
        <w:t xml:space="preserve"> against its opposition or neighbouring counterparts.</w:t>
      </w:r>
    </w:p>
    <w:p w14:paraId="251597F7" w14:textId="23A1E090" w:rsidR="004A6234" w:rsidRDefault="004A6234">
      <w:r w:rsidRPr="0ED6F975">
        <w:t xml:space="preserve">Another benefit AI has is supporting its </w:t>
      </w:r>
      <w:r w:rsidR="0B559277" w:rsidRPr="0ED6F975">
        <w:t xml:space="preserve">marketing sector with strategies to </w:t>
      </w:r>
      <w:r w:rsidR="33E9B06B" w:rsidRPr="0ED6F975">
        <w:t>create new products. The company's Coca-Cola creations of Y</w:t>
      </w:r>
      <w:r w:rsidR="5C92FBD6" w:rsidRPr="0ED6F975">
        <w:t>3000 produc has shown how AI can along with human creativi</w:t>
      </w:r>
      <w:r w:rsidR="4777633E" w:rsidRPr="0ED6F975">
        <w:t xml:space="preserve">ty it can develop </w:t>
      </w:r>
      <w:r w:rsidR="0B4ADBCA" w:rsidRPr="0ED6F975">
        <w:t>product concepts and consumer experiences.</w:t>
      </w:r>
      <w:r w:rsidR="450AB5D2" w:rsidRPr="0ED6F975">
        <w:t xml:space="preserve"> AI has the capabilities to be a part of innovation and it</w:t>
      </w:r>
      <w:r w:rsidR="70F54432" w:rsidRPr="0ED6F975">
        <w:t xml:space="preserve"> eleviates and reinforces Coca-Cola's image as a modern and culturally relevant brand (The Coca-Cola Company </w:t>
      </w:r>
      <w:r w:rsidR="5DA48BB5" w:rsidRPr="0ED6F975">
        <w:t>2023)</w:t>
      </w:r>
    </w:p>
    <w:p w14:paraId="3F2B5C44" w14:textId="3A26442B" w:rsidR="460D7047" w:rsidRDefault="460D7047">
      <w:r w:rsidRPr="0ED6F975">
        <w:t>AI does have disadvantages and creates challenges. The OECD (2024) presents potential risks such as pr</w:t>
      </w:r>
      <w:r w:rsidR="41421235" w:rsidRPr="0ED6F975">
        <w:t>ivacy concerns</w:t>
      </w:r>
      <w:r w:rsidR="0A41052F" w:rsidRPr="0ED6F975">
        <w:t>, cybersecurity threats, bias, misinformation and accountability.</w:t>
      </w:r>
      <w:r w:rsidR="214D3C64" w:rsidRPr="0ED6F975">
        <w:t xml:space="preserve"> Coca-Cola</w:t>
      </w:r>
      <w:r w:rsidR="5D401CBD" w:rsidRPr="0ED6F975">
        <w:t xml:space="preserve"> has to be sure that AI is used very responsibly, especially where customers are </w:t>
      </w:r>
      <w:r w:rsidR="2A4FD264" w:rsidRPr="0ED6F975">
        <w:t>higher</w:t>
      </w:r>
      <w:r w:rsidR="5D401CBD" w:rsidRPr="0ED6F975">
        <w:t xml:space="preserve"> at risk, like looking at customer data or creating any mar</w:t>
      </w:r>
      <w:r w:rsidR="13F5286C" w:rsidRPr="0ED6F975">
        <w:t>keting contents.</w:t>
      </w:r>
      <w:r w:rsidR="35A6029C" w:rsidRPr="0ED6F975">
        <w:t xml:space="preserve"> Having too much AI capabilities in the industry can reduce the use of human creativity which is main use for Coca-Cola's branding.</w:t>
      </w:r>
      <w:r w:rsidR="60A36D44" w:rsidRPr="0ED6F975">
        <w:t xml:space="preserve"> AI should not replace humans rather it should use it as a tool which can make human decision making more easier.</w:t>
      </w:r>
    </w:p>
    <w:p w14:paraId="7BE4BF79" w14:textId="61303E1D" w:rsidR="0ED6F975" w:rsidRDefault="0ED6F975" w:rsidP="0ED6F975">
      <w:pPr>
        <w:rPr>
          <w:b/>
          <w:bCs/>
          <w:u w:val="single"/>
        </w:rPr>
      </w:pPr>
    </w:p>
    <w:p w14:paraId="7413B243" w14:textId="1D582DE9" w:rsidR="41EE6F73" w:rsidRDefault="41EE6F73">
      <w:r w:rsidRPr="0ED6F975">
        <w:rPr>
          <w:b/>
          <w:bCs/>
          <w:u w:val="single"/>
        </w:rPr>
        <w:t>Geopolitical Tensions and Supply-Chain Distruption</w:t>
      </w:r>
    </w:p>
    <w:p w14:paraId="06ADDB5C" w14:textId="573FD604" w:rsidR="41EE6F73" w:rsidRDefault="41EE6F73">
      <w:r w:rsidRPr="0ED6F975">
        <w:t>Globalisation has allowed Coca-Cola to increase its network and improve production as it has a very extensive international supply and distribution network,</w:t>
      </w:r>
      <w:r w:rsidR="4591C2F6" w:rsidRPr="0ED6F975">
        <w:t xml:space="preserve"> whilst this has benefits it also has negatives like  it places the company in a vulnerable situation which</w:t>
      </w:r>
      <w:r w:rsidR="6BE459F0" w:rsidRPr="0ED6F975">
        <w:t xml:space="preserve"> arises via geopolitical event. One such event is the Red Sea crisis which occured in 2024 it demonstrated how international con</w:t>
      </w:r>
      <w:r w:rsidR="15F58064" w:rsidRPr="0ED6F975">
        <w:t>flicts has an adverse affect on how efficiently the company runs and the affect on global business environment as a whole.</w:t>
      </w:r>
      <w:r w:rsidR="1B698AFD" w:rsidRPr="0ED6F975">
        <w:t xml:space="preserve"> The many attacks on the commercial shippings has caused a significant disruption such as many vessels have to avoid</w:t>
      </w:r>
      <w:r w:rsidR="7AD8FDFA" w:rsidRPr="0ED6F975">
        <w:t xml:space="preserve"> the Suez Canal and travel around the Cape of Good Hope. According to UNCTAD (2024), these disruptions increased</w:t>
      </w:r>
      <w:r w:rsidR="7992934D" w:rsidRPr="0ED6F975">
        <w:t xml:space="preserve"> the distance the ships travel to transport goods, as the transportation time increases due to diversion, as well as increase in shipping costs, insurance premiums and de</w:t>
      </w:r>
      <w:r w:rsidR="3D4A86DF" w:rsidRPr="0ED6F975">
        <w:t>livery times.</w:t>
      </w:r>
    </w:p>
    <w:p w14:paraId="2DB2414D" w14:textId="6BD05C59" w:rsidR="749D195C" w:rsidRDefault="749D195C" w:rsidP="0ED6F975">
      <w:r w:rsidRPr="0ED6F975">
        <w:t xml:space="preserve">For Coca-Cola any type of disruption causes major difficulties on international shipping and it can increase the cost and availability of </w:t>
      </w:r>
      <w:r w:rsidR="1527405C" w:rsidRPr="0ED6F975">
        <w:t xml:space="preserve">raw materials needed to make the products, packaging and other products needed for manufacturing. The company is dependant on </w:t>
      </w:r>
      <w:r w:rsidR="2E147F73" w:rsidRPr="0ED6F975">
        <w:t>resources like suppliers, and bottling partners, meaning if one country has a disruption it can considerately cause operation</w:t>
      </w:r>
      <w:r w:rsidR="32320C83" w:rsidRPr="0ED6F975">
        <w:t>al consequence in another location or country. Having higher transport costs of shipping the products may possibly re</w:t>
      </w:r>
      <w:r w:rsidR="67CD5A03" w:rsidRPr="0ED6F975">
        <w:t>d</w:t>
      </w:r>
      <w:r w:rsidR="32320C83" w:rsidRPr="0ED6F975">
        <w:t xml:space="preserve">uce profit </w:t>
      </w:r>
      <w:r w:rsidR="529799BB" w:rsidRPr="0ED6F975">
        <w:t xml:space="preserve">or it can force the company to increase prices and this will generally affect the consumers demand. People may be reluctant on buying the </w:t>
      </w:r>
      <w:r w:rsidR="5976130D" w:rsidRPr="0ED6F975">
        <w:t>b</w:t>
      </w:r>
      <w:r w:rsidR="529799BB" w:rsidRPr="0ED6F975">
        <w:t xml:space="preserve">everages due to </w:t>
      </w:r>
      <w:r w:rsidR="11187678" w:rsidRPr="0ED6F975">
        <w:t>increased price.</w:t>
      </w:r>
      <w:r w:rsidR="5D397B02" w:rsidRPr="0ED6F975">
        <w:t xml:space="preserve"> </w:t>
      </w:r>
    </w:p>
    <w:p w14:paraId="5C5EA4CF" w14:textId="5F654EC6" w:rsidR="393AC22A" w:rsidRDefault="0CDA6AF1" w:rsidP="0ED6F975">
      <w:r w:rsidRPr="328CE71A">
        <w:t xml:space="preserve">The crisis creates </w:t>
      </w:r>
      <w:r w:rsidR="17151219" w:rsidRPr="328CE71A">
        <w:t>opportunity</w:t>
      </w:r>
      <w:r w:rsidRPr="328CE71A">
        <w:t xml:space="preserve"> for Coca-Cola to strengthen its supply chain. The Compan</w:t>
      </w:r>
      <w:r w:rsidR="51F026E1" w:rsidRPr="328CE71A">
        <w:t xml:space="preserve">y can get its sourcing of raw </w:t>
      </w:r>
      <w:r w:rsidR="45749356" w:rsidRPr="328CE71A">
        <w:t>material's</w:t>
      </w:r>
      <w:r w:rsidR="51F026E1" w:rsidRPr="328CE71A">
        <w:t xml:space="preserve"> locally, make suppliers </w:t>
      </w:r>
      <w:r w:rsidR="2AE8DEE2" w:rsidRPr="328CE71A">
        <w:t>broader</w:t>
      </w:r>
      <w:r w:rsidR="51F026E1" w:rsidRPr="328CE71A">
        <w:t xml:space="preserve"> in same country if </w:t>
      </w:r>
      <w:r w:rsidR="742D3305" w:rsidRPr="328CE71A">
        <w:t xml:space="preserve">it can't export. Make supply chain more </w:t>
      </w:r>
      <w:r w:rsidR="47BE900A" w:rsidRPr="328CE71A">
        <w:t>apparent</w:t>
      </w:r>
      <w:r w:rsidR="742D3305" w:rsidRPr="328CE71A">
        <w:t xml:space="preserve"> using technology. It does</w:t>
      </w:r>
      <w:r w:rsidR="65B1FCD6" w:rsidRPr="328CE71A">
        <w:t xml:space="preserve"> not need long distant internation transportation, Coca Cola can get its resources locally developed</w:t>
      </w:r>
      <w:r w:rsidR="53446C1D" w:rsidRPr="328CE71A">
        <w:t xml:space="preserve"> and produced.</w:t>
      </w:r>
      <w:r w:rsidR="031880B5" w:rsidRPr="328CE71A">
        <w:t xml:space="preserve"> Using this method can efficiently reduce the transport-related carbon emissions.</w:t>
      </w:r>
    </w:p>
    <w:p w14:paraId="33D93A68" w14:textId="3EB438F5" w:rsidR="6AA75C26" w:rsidRDefault="6AA75C26" w:rsidP="328CE71A">
      <w:r w:rsidRPr="328CE71A">
        <w:t>China-Taiwan tensions have become another challenge geographically.</w:t>
      </w:r>
      <w:r w:rsidR="3DB2235B" w:rsidRPr="328CE71A">
        <w:t xml:space="preserve"> Taiwan is important in a methodically way, it can react to have an adverse effect o</w:t>
      </w:r>
      <w:r w:rsidR="56C80A46" w:rsidRPr="328CE71A">
        <w:t>n global technology supply chains. Coca Cola don;t generally operate as</w:t>
      </w:r>
      <w:r w:rsidR="2BC8C8E3" w:rsidRPr="328CE71A">
        <w:t xml:space="preserve"> a technology manufacturer, however tensions can cause problems in the supply chains due to geographical tensions in the east a</w:t>
      </w:r>
      <w:r w:rsidR="19BA5876" w:rsidRPr="328CE71A">
        <w:t>sia areas. It has adverse effect on logistics, technology equipment, digital in</w:t>
      </w:r>
      <w:r w:rsidR="751EE4F5" w:rsidRPr="328CE71A">
        <w:t>frastructure and global trade. The World Trade Organization (2024)</w:t>
      </w:r>
      <w:r w:rsidR="34946716" w:rsidRPr="328CE71A">
        <w:t xml:space="preserve"> they have said that there is a warning that when there are geographical tensions and many trade uncertainty these can create downside risks for the</w:t>
      </w:r>
      <w:r w:rsidR="37151A25" w:rsidRPr="328CE71A">
        <w:t xml:space="preserve"> global trade in how they do their business.</w:t>
      </w:r>
    </w:p>
    <w:p w14:paraId="74E4E5F0" w14:textId="6A7FE0E4" w:rsidR="62BD1960" w:rsidRDefault="62BD1960" w:rsidP="328CE71A">
      <w:r w:rsidRPr="328CE71A">
        <w:t>In order to avoid this next time Coca-Cola will have to implement geographical risk management to see the strategy in which it runs its businesses</w:t>
      </w:r>
      <w:r w:rsidR="23380853" w:rsidRPr="328CE71A">
        <w:t xml:space="preserve"> in its international strategy. The company has a diverse attitude and although it has this characteristic it has</w:t>
      </w:r>
      <w:r w:rsidR="1CA20D69" w:rsidRPr="328CE71A">
        <w:t xml:space="preserve"> to continuously monitor political and economic developments.</w:t>
      </w:r>
    </w:p>
    <w:p w14:paraId="6EDE5DF1" w14:textId="4CFC28EC" w:rsidR="1CA20D69" w:rsidRDefault="1CA20D69" w:rsidP="328CE71A">
      <w:r w:rsidRPr="328CE71A">
        <w:rPr>
          <w:b/>
          <w:bCs/>
          <w:u w:val="single"/>
        </w:rPr>
        <w:t>Sustainability and the CSRD</w:t>
      </w:r>
    </w:p>
    <w:p w14:paraId="1FEE3672" w14:textId="055FB938" w:rsidR="381E0F46" w:rsidRDefault="381E0F46" w:rsidP="328CE71A">
      <w:r w:rsidRPr="328CE71A">
        <w:t>Sustainability has become a greater and important protocal in the global forces which influences coca-cola's international strategy.</w:t>
      </w:r>
      <w:r w:rsidR="38BA01E8" w:rsidRPr="328CE71A">
        <w:t xml:space="preserve"> The company has faced many criticism concerning its plastic packaging, water consumption and carbon emissions. As a</w:t>
      </w:r>
      <w:r w:rsidR="22E27E29" w:rsidRPr="328CE71A">
        <w:t xml:space="preserve"> top tier beverage company it has to stay on top of the chain so with this it has alot of pressure from the governments, consumers</w:t>
      </w:r>
      <w:r w:rsidR="400C713A" w:rsidRPr="328CE71A">
        <w:t>, investors and environmental organisations to show its immense progress in the company.</w:t>
      </w:r>
    </w:p>
    <w:p w14:paraId="1D1B5452" w14:textId="36E7ACA5" w:rsidR="40DEC95F" w:rsidRDefault="40DEC95F" w:rsidP="328CE71A">
      <w:r w:rsidRPr="328CE71A">
        <w:t xml:space="preserve">European Union CSRD has put added pressure for the company </w:t>
      </w:r>
      <w:r w:rsidR="09526FFD" w:rsidRPr="328CE71A">
        <w:t>for transparent sustainability reporting.</w:t>
      </w:r>
      <w:r w:rsidR="3982E8B1" w:rsidRPr="328CE71A">
        <w:t xml:space="preserve"> </w:t>
      </w:r>
      <w:r w:rsidR="5F43E0C0" w:rsidRPr="328CE71A">
        <w:t>This reasoning makes large and listed companies to report information about sustainability</w:t>
      </w:r>
      <w:r w:rsidR="174B27E2" w:rsidRPr="328CE71A">
        <w:t xml:space="preserve"> risks, opportunities and their impacts </w:t>
      </w:r>
      <w:r w:rsidR="7276DCED" w:rsidRPr="328CE71A">
        <w:t xml:space="preserve"> on people and the environment, using European Sustainability Reporting Standards (European Commission, 2026)</w:t>
      </w:r>
      <w:r w:rsidR="70217A10" w:rsidRPr="328CE71A">
        <w:t>.</w:t>
      </w:r>
    </w:p>
    <w:p w14:paraId="787C6E53" w14:textId="23D6E91F" w:rsidR="70217A10" w:rsidRDefault="70217A10" w:rsidP="328CE71A">
      <w:r w:rsidRPr="328CE71A">
        <w:t>For Coca-Cola sustainability reporting can have opportunities applied to improve its stakeholder trust and strengthen its repu</w:t>
      </w:r>
      <w:r w:rsidR="5B193084" w:rsidRPr="328CE71A">
        <w:t xml:space="preserve">tation. It wants to improve its goal </w:t>
      </w:r>
      <w:r w:rsidR="6F9D7162" w:rsidRPr="328CE71A">
        <w:t>regarding water, packaging and emission, this is the company's 2024 Environmental Update.</w:t>
      </w:r>
      <w:r w:rsidR="15DE71EE" w:rsidRPr="328CE71A">
        <w:t xml:space="preserve"> Its purpose is to return whatever water it used, 100% of it back to nature and the co</w:t>
      </w:r>
      <w:r w:rsidR="32879745" w:rsidRPr="328CE71A">
        <w:t>mmunity which it serves, so it returns back</w:t>
      </w:r>
      <w:r w:rsidR="15DE71EE" w:rsidRPr="328CE71A">
        <w:t xml:space="preserve"> which was used in finished product,</w:t>
      </w:r>
      <w:r w:rsidR="0625C0AC" w:rsidRPr="328CE71A">
        <w:t xml:space="preserve"> its purpose of reducing emissions by 1.5C trajectory by 2035, it wi</w:t>
      </w:r>
      <w:r w:rsidR="085FDBE2" w:rsidRPr="328CE71A">
        <w:t>ll try to reduce its materials by way of recycling and collect almost 70-75% of its bottles and cans</w:t>
      </w:r>
      <w:r w:rsidR="7ED0122D" w:rsidRPr="328CE71A">
        <w:t xml:space="preserve"> which was presented to the market for profit annually by 2035 (The Coca-Cola Company, 2025)</w:t>
      </w:r>
    </w:p>
    <w:p w14:paraId="3C8A534A" w14:textId="4CB239D6" w:rsidR="19A9B1D2" w:rsidRDefault="19A9B1D2" w:rsidP="328CE71A">
      <w:r w:rsidRPr="328CE71A">
        <w:t>Sustainability has great challenges. It necessitates alot of investment in achieving its environmental targets</w:t>
      </w:r>
      <w:r w:rsidR="46980C47" w:rsidRPr="328CE71A">
        <w:t xml:space="preserve"> and to have some co-ordinated system and set line across Coca-Cola's glob</w:t>
      </w:r>
      <w:r w:rsidR="6B2E6739" w:rsidRPr="328CE71A">
        <w:t xml:space="preserve">al bottling system and suppliers. </w:t>
      </w:r>
      <w:r w:rsidR="62AED929" w:rsidRPr="328CE71A">
        <w:t>Many a times Stakeholders will think are their investments been worthwhile, and envoronmental commitments have been met or not</w:t>
      </w:r>
      <w:r w:rsidR="180D6558" w:rsidRPr="328CE71A">
        <w:t xml:space="preserve"> in a fast manner. If the Coca-Cola does not meet its consumer expectations it can damage Coc</w:t>
      </w:r>
      <w:r w:rsidR="5E9F956A" w:rsidRPr="328CE71A">
        <w:t>a-Cola's reputation and its position in the competitive market. Sustainability needs to be a form of strategic ma</w:t>
      </w:r>
      <w:r w:rsidR="14BDF4DF" w:rsidRPr="328CE71A">
        <w:t>nner rather then it being some form of compliance where you have to do it, It is a strategic business prior</w:t>
      </w:r>
      <w:r w:rsidR="519EC43F" w:rsidRPr="328CE71A">
        <w:t>ity where it gives greats results rather then negative outcome.</w:t>
      </w:r>
    </w:p>
    <w:p w14:paraId="5EE818D9" w14:textId="5409E5D2" w:rsidR="6E528174" w:rsidRDefault="6E528174" w:rsidP="328CE71A">
      <w:r w:rsidRPr="328CE71A">
        <w:t xml:space="preserve">These global forces have a </w:t>
      </w:r>
      <w:r w:rsidR="3441FAAD" w:rsidRPr="328CE71A">
        <w:t>great impact on marketing positioning, innovation, talent management and competitiveness.</w:t>
      </w:r>
      <w:r w:rsidR="6953B185" w:rsidRPr="328CE71A">
        <w:t xml:space="preserve"> Due to Coca-Cola's popularity it has given a competitive advantage to stand out amongst </w:t>
      </w:r>
      <w:r w:rsidR="3F149390" w:rsidRPr="328CE71A">
        <w:t xml:space="preserve">the others. Due to expansion of more than 200+ countries </w:t>
      </w:r>
      <w:r w:rsidR="7491C4A7" w:rsidRPr="328CE71A">
        <w:t>it has a great market where it allows the company to benefit hugely from its globally recognised brand portfoli</w:t>
      </w:r>
      <w:r w:rsidR="7FB5D859" w:rsidRPr="328CE71A">
        <w:t>o (The Coca-Cola Company, 2025).</w:t>
      </w:r>
    </w:p>
    <w:p w14:paraId="4578408C" w14:textId="4B564E84" w:rsidR="7FB5D859" w:rsidRDefault="7FB5D859" w:rsidP="328CE71A">
      <w:r w:rsidRPr="328CE71A">
        <w:t>Now the generations are changing and there are many changes amongst the consumer expectations and ever extensive global competiti</w:t>
      </w:r>
      <w:r w:rsidR="34B35B61" w:rsidRPr="328CE71A">
        <w:t xml:space="preserve">on, this makes Coca-Cola prone, so they have to be very innovative to remain top. The changing of consumers demand has </w:t>
      </w:r>
      <w:r w:rsidR="13C9E4B7" w:rsidRPr="328CE71A">
        <w:t>gone to Zero Sugar products where consumers now want healthier option, where there are lower-sugar and more sustainable products.</w:t>
      </w:r>
      <w:r w:rsidR="23CF1F1A" w:rsidRPr="328CE71A">
        <w:t xml:space="preserve"> Due to Coca-Cola's transition from traditional carbonated soft drinks to new innovative beverages, its shown i</w:t>
      </w:r>
      <w:r w:rsidR="4B8D868E" w:rsidRPr="328CE71A">
        <w:t>mportance of adapting to the consumer trends whether local or globally.</w:t>
      </w:r>
    </w:p>
    <w:p w14:paraId="17629B61" w14:textId="3B0F62E7" w:rsidR="4B8D868E" w:rsidRDefault="4B8D868E" w:rsidP="328CE71A">
      <w:r w:rsidRPr="328CE71A">
        <w:t xml:space="preserve">Secondly AI can help Coca-Cola understand its consumers better and help to improve the market and </w:t>
      </w:r>
      <w:r w:rsidR="012B12AD" w:rsidRPr="328CE71A">
        <w:t>product development. However AI can't do everything and requires human intervention and needs employees with digital</w:t>
      </w:r>
      <w:r w:rsidR="5A9C1047" w:rsidRPr="328CE71A">
        <w:t>, analytical and technological skills. It has a choice whether to go for AI or human, so it consist</w:t>
      </w:r>
      <w:r w:rsidR="5EE635F4" w:rsidRPr="328CE71A">
        <w:t>s of challenges of talent-management. It will require Coca-Cola to invest in humans to be proficient in the use of AI, data science</w:t>
      </w:r>
      <w:r w:rsidR="47D3D3CB" w:rsidRPr="328CE71A">
        <w:t xml:space="preserve"> and cyber security. Employees need to know how to use AI responsibly.</w:t>
      </w:r>
    </w:p>
    <w:p w14:paraId="016AA7DA" w14:textId="035826DD" w:rsidR="1460222A" w:rsidRDefault="1460222A" w:rsidP="328CE71A">
      <w:r w:rsidRPr="328CE71A">
        <w:t>Thirdly, Geopolitical tensions and supply chain disruption can make competit</w:t>
      </w:r>
      <w:r w:rsidR="722D4C32" w:rsidRPr="328CE71A">
        <w:t>iveness very weak where the costs will increase.</w:t>
      </w:r>
      <w:r w:rsidR="59ACFF9E" w:rsidRPr="328CE71A">
        <w:t xml:space="preserve"> Due to Coca-Cola's global bottling model it has allowed some flexibility where the products can be made close to its consumers</w:t>
      </w:r>
      <w:r w:rsidR="5B0A7769" w:rsidRPr="328CE71A">
        <w:t>, with this it needs to reduce the use of very fragile and prone international routes and suppliers.</w:t>
      </w:r>
    </w:p>
    <w:p w14:paraId="50D6E1C0" w14:textId="7455270E" w:rsidR="5B0A7769" w:rsidRDefault="5B0A7769" w:rsidP="328CE71A">
      <w:r w:rsidRPr="328CE71A">
        <w:t>Finally, sustainability has now become a part of the competitive structure. It ca</w:t>
      </w:r>
      <w:r w:rsidR="5D322E5F" w:rsidRPr="328CE71A">
        <w:t>n improve and make a strong stance on its reputation with obiding by its environmental commitments.</w:t>
      </w:r>
      <w:r w:rsidR="1EE19B9E" w:rsidRPr="328CE71A">
        <w:t xml:space="preserve"> Needs to control the tension from the use of single use packaging </w:t>
      </w:r>
      <w:r w:rsidR="6B5B0A7A" w:rsidRPr="328CE71A">
        <w:t xml:space="preserve"> and what the consumers expectations are regarding having the convenience.</w:t>
      </w:r>
      <w:r w:rsidR="6E95247C" w:rsidRPr="328CE71A">
        <w:t xml:space="preserve"> Company needs to invest in recycling systems, reusable packaging and lower-carbon operations</w:t>
      </w:r>
      <w:r w:rsidR="572B4EDA" w:rsidRPr="328CE71A">
        <w:t>, these implementations could give an edge of advantage in the competitive perspective in the long-term.</w:t>
      </w:r>
    </w:p>
    <w:p w14:paraId="3F7BEB74" w14:textId="34EDD230" w:rsidR="572B4EDA" w:rsidRDefault="572B4EDA" w:rsidP="328CE71A">
      <w:r w:rsidRPr="328CE71A">
        <w:rPr>
          <w:b/>
          <w:bCs/>
          <w:u w:val="single"/>
        </w:rPr>
        <w:t>Strategic Recommendations</w:t>
      </w:r>
    </w:p>
    <w:p w14:paraId="377444A0" w14:textId="3FD5609F" w:rsidR="572B4EDA" w:rsidRDefault="572B4EDA" w:rsidP="328CE71A">
      <w:r w:rsidRPr="328CE71A">
        <w:t>Coca-Cola needs 4 key strategies to apply. First i</w:t>
      </w:r>
      <w:r w:rsidR="1BFD5B6A" w:rsidRPr="328CE71A">
        <w:t>t needs to continue using the implementation of AI. This should be used to improve demand forecasting, supply ch</w:t>
      </w:r>
      <w:r w:rsidR="0F7454F0" w:rsidRPr="328CE71A">
        <w:t>ain management, marketing personalisation and employee productivity. Company needs policies to clearly outline data</w:t>
      </w:r>
      <w:r w:rsidR="3833A666" w:rsidRPr="328CE71A">
        <w:t xml:space="preserve"> protection, cybersecurity, transparency and human oversight. When training employees</w:t>
      </w:r>
      <w:r w:rsidR="4AF4D806" w:rsidRPr="328CE71A">
        <w:t>, AI should be a tool and not a reason to replace human creativity and adaptation.</w:t>
      </w:r>
    </w:p>
    <w:p w14:paraId="6764749D" w14:textId="2314F454" w:rsidR="56EE58FF" w:rsidRDefault="56EE58FF" w:rsidP="328CE71A">
      <w:r w:rsidRPr="328CE71A">
        <w:t>Secondly, Coca-Cola should strengthen its supply chain resilience by having it being more diversi</w:t>
      </w:r>
      <w:r w:rsidR="40DC9B9B" w:rsidRPr="328CE71A">
        <w:t>fication and regional production</w:t>
      </w:r>
      <w:r w:rsidR="0874ADB5" w:rsidRPr="328CE71A">
        <w:t>.</w:t>
      </w:r>
      <w:r w:rsidR="5DC01777" w:rsidRPr="328CE71A">
        <w:t xml:space="preserve"> Company should identify where the supply chain is disrupted geopolitically of its use of critical raw</w:t>
      </w:r>
      <w:r w:rsidR="4886744C" w:rsidRPr="328CE71A">
        <w:t xml:space="preserve"> material and packaging components, and find other alternative suppliers in more manageable geographic region</w:t>
      </w:r>
      <w:r w:rsidR="08DF22E8" w:rsidRPr="328CE71A">
        <w:t>s. Should plan ahead such events and prepare for it, when the shipping disruption,</w:t>
      </w:r>
      <w:r w:rsidR="5A61B8A6" w:rsidRPr="328CE71A">
        <w:t xml:space="preserve"> trade restrictions and geopolitical conflict arises.</w:t>
      </w:r>
    </w:p>
    <w:p w14:paraId="05EC41E1" w14:textId="25A29639" w:rsidR="19E8DE7F" w:rsidRDefault="19E8DE7F" w:rsidP="328CE71A">
      <w:r w:rsidRPr="328CE71A">
        <w:t xml:space="preserve">Thirdly, Sustainability becomes central in its </w:t>
      </w:r>
      <w:r w:rsidR="1B204498" w:rsidRPr="328CE71A">
        <w:t>competitive</w:t>
      </w:r>
      <w:r w:rsidRPr="328CE71A">
        <w:t xml:space="preserve"> strategy.</w:t>
      </w:r>
      <w:r w:rsidR="0085589E" w:rsidRPr="328CE71A">
        <w:t xml:space="preserve"> Company should improve quality and ahve transparency when it comes to environmental data where it uses packaging, water and </w:t>
      </w:r>
      <w:r w:rsidR="4515B53D" w:rsidRPr="328CE71A">
        <w:t xml:space="preserve">emissions. It needs to invest constantly in recycled and reusable packaging and </w:t>
      </w:r>
      <w:r w:rsidR="403115AF" w:rsidRPr="328CE71A">
        <w:t>work efficiently with the governments and its partners like the bottling partners so the collection infrastructure will improve greatly.</w:t>
      </w:r>
      <w:r w:rsidR="30D35114" w:rsidRPr="328CE71A">
        <w:t xml:space="preserve"> Will help Coca-Cola respond to regulatory requirements whilst still needing to strengthen consumer tru</w:t>
      </w:r>
      <w:r w:rsidR="216D1191" w:rsidRPr="328CE71A">
        <w:t>st.</w:t>
      </w:r>
    </w:p>
    <w:p w14:paraId="65395589" w14:textId="5E96DCEB" w:rsidR="216D1191" w:rsidRDefault="216D1191" w:rsidP="328CE71A">
      <w:r w:rsidRPr="328CE71A">
        <w:t xml:space="preserve">Finally, Coca-Cola needs to improve its own workforce. It needs to implement training programmes </w:t>
      </w:r>
      <w:r w:rsidR="573090AD" w:rsidRPr="328CE71A">
        <w:t>which will teach the employees the use of AI and how to use it appropriately. Using AI literacy, having some form of</w:t>
      </w:r>
      <w:r w:rsidR="079C73EA" w:rsidRPr="328CE71A">
        <w:t xml:space="preserve"> digital skills, improving more on sustainability and international risk management. If Coca-Cola </w:t>
      </w:r>
      <w:r w:rsidR="4C8A86EC" w:rsidRPr="328CE71A">
        <w:t>with its technological and geopolitical changes it reacts in an appropriate way, it will remain innovat</w:t>
      </w:r>
      <w:r w:rsidR="5E4DDDBA" w:rsidRPr="328CE71A">
        <w:t>ive and still be more competitive.</w:t>
      </w:r>
    </w:p>
    <w:p w14:paraId="370A08B3" w14:textId="14C93AAC" w:rsidR="5E4DDDBA" w:rsidRDefault="5E4DDDBA" w:rsidP="328CE71A">
      <w:r w:rsidRPr="328CE71A">
        <w:rPr>
          <w:b/>
          <w:bCs/>
          <w:u w:val="single"/>
        </w:rPr>
        <w:t>Conclusion</w:t>
      </w:r>
    </w:p>
    <w:p w14:paraId="043B6416" w14:textId="01C7908E" w:rsidR="5E4DDDBA" w:rsidRDefault="5E4DDDBA" w:rsidP="328CE71A">
      <w:r w:rsidRPr="328CE71A">
        <w:t>Globalisation has many benefits where it creates opportunities for Coca-Cola but it consists of many risk factors where it can have increasingly</w:t>
      </w:r>
      <w:r w:rsidR="2034D5A1" w:rsidRPr="328CE71A">
        <w:t xml:space="preserve"> complex international risks, although the use of AI has greatly improved innovation, pr</w:t>
      </w:r>
      <w:r w:rsidR="595BB933" w:rsidRPr="328CE71A">
        <w:t xml:space="preserve">oductivity, consumer engagement and supply chain management, there are risks where human intervention </w:t>
      </w:r>
      <w:r w:rsidR="75FD0E48" w:rsidRPr="328CE71A">
        <w:t>is required concerning privacy, cybersecurity and appropriate use. As mentioned</w:t>
      </w:r>
      <w:r w:rsidR="5D361304" w:rsidRPr="328CE71A">
        <w:t xml:space="preserve"> in the essay regarding geopolitical tentions of the Red Sea crisis and China-Taiwan, it</w:t>
      </w:r>
      <w:r w:rsidR="719F9681" w:rsidRPr="328CE71A">
        <w:t xml:space="preserve"> shows how fragile and loose the supply chain is and its connectivity of one region with the many others.</w:t>
      </w:r>
      <w:r w:rsidR="1CAE5E16" w:rsidRPr="328CE71A">
        <w:t xml:space="preserve"> This shows how important its is to have supply chain diversification and resilience.</w:t>
      </w:r>
    </w:p>
    <w:p w14:paraId="6F5921DD" w14:textId="4532CECF" w:rsidR="481F943B" w:rsidRDefault="481F943B" w:rsidP="328CE71A">
      <w:r w:rsidRPr="328CE71A">
        <w:t>Sustainability and the CSRD has been known to cause a challenge as well as having an opportunity</w:t>
      </w:r>
      <w:r w:rsidR="13ADB906" w:rsidRPr="328CE71A">
        <w:t>. Due to many increasing regulations and the companies stakeholders having their share in the company having expectations, makes C</w:t>
      </w:r>
      <w:r w:rsidR="611BB637" w:rsidRPr="328CE71A">
        <w:t>oca-Cola to prove its worth with its evidence of environmental and social performance. In ord</w:t>
      </w:r>
      <w:r w:rsidR="5FB84188" w:rsidRPr="328CE71A">
        <w:t>er for the company to strengthen its reputation and competitive advantage it has to advanc</w:t>
      </w:r>
      <w:r w:rsidR="22AFC9AB" w:rsidRPr="328CE71A">
        <w:t>e in its use of sustainable packaging, water management and emissions reduction.</w:t>
      </w:r>
    </w:p>
    <w:p w14:paraId="45EC7B7C" w14:textId="620EBAB2" w:rsidR="683BEFDD" w:rsidRDefault="683BEFDD" w:rsidP="328CE71A">
      <w:r w:rsidRPr="328CE71A">
        <w:t>Coca-Cola has a great foundation to establish its business due to its international scale, strong brands and extensive distribution</w:t>
      </w:r>
      <w:r w:rsidR="5B7BA21B" w:rsidRPr="328CE71A">
        <w:t xml:space="preserve"> network, these allow it to face the global forces and respond.</w:t>
      </w:r>
      <w:r w:rsidR="56A50966" w:rsidRPr="328CE71A">
        <w:t xml:space="preserve"> Ultimately it cannot even rely on its strengths it has, it has to rely on AI, resilient supply chains, sustainability investments and effective</w:t>
      </w:r>
      <w:r w:rsidR="22DE0B10" w:rsidRPr="328CE71A">
        <w:t xml:space="preserve"> talent management. If the company has a more pro</w:t>
      </w:r>
      <w:r w:rsidR="4D6744FA" w:rsidRPr="328CE71A">
        <w:t xml:space="preserve">active approach, it can definately makeshift the global challenges into many opportunities, such as </w:t>
      </w:r>
      <w:r w:rsidR="6909D71B" w:rsidRPr="328CE71A">
        <w:t>having innovation and long-term competitive advantage.</w:t>
      </w:r>
    </w:p>
    <w:p w14:paraId="5ECE9A33" w14:textId="7B966CC5" w:rsidR="6909D71B" w:rsidRDefault="6909D71B" w:rsidP="328CE71A">
      <w:r w:rsidRPr="328CE71A">
        <w:rPr>
          <w:b/>
          <w:bCs/>
          <w:u w:val="single"/>
        </w:rPr>
        <w:t>Reference List</w:t>
      </w:r>
    </w:p>
    <w:p w14:paraId="76DD96B9" w14:textId="042353D3" w:rsidR="00975435" w:rsidRDefault="00975435" w:rsidP="0ED6F975">
      <w:r>
        <w:t>The Coca-Cola Company (2025)</w:t>
      </w:r>
      <w:r w:rsidRPr="5DACA7B9">
        <w:rPr>
          <w:i/>
        </w:rPr>
        <w:t xml:space="preserve"> 2024 Annual Report</w:t>
      </w:r>
      <w:r>
        <w:t xml:space="preserve">. Available at: </w:t>
      </w:r>
      <w:hyperlink r:id="rId5">
        <w:r w:rsidRPr="73F164FD">
          <w:rPr>
            <w:rStyle w:val="Hyperlink"/>
          </w:rPr>
          <w:t>https://investors.coca-colacompany.com/filings-reports/annual-filings-10-k</w:t>
        </w:r>
      </w:hyperlink>
      <w:r w:rsidR="565424EB">
        <w:t xml:space="preserve"> </w:t>
      </w:r>
      <w:r>
        <w:t xml:space="preserve"> (Accessed: 7 August 2026). </w:t>
      </w:r>
    </w:p>
    <w:p w14:paraId="56CF2EA7" w14:textId="745B623B" w:rsidR="00975435" w:rsidRDefault="00975435" w:rsidP="0ED6F975">
      <w:r>
        <w:t xml:space="preserve">The Coca-Cola Company (2024) </w:t>
      </w:r>
      <w:r w:rsidRPr="25C61C9B">
        <w:rPr>
          <w:i/>
        </w:rPr>
        <w:t>The Coca-Cola Company and Microsoft announce five-year strategic partnership to accelerate cloud and generative AI initiatives</w:t>
      </w:r>
      <w:r>
        <w:t xml:space="preserve">. Available at: </w:t>
      </w:r>
      <w:hyperlink r:id="rId6">
        <w:r w:rsidRPr="5B9A4510">
          <w:rPr>
            <w:rStyle w:val="Hyperlink"/>
          </w:rPr>
          <w:t>https://www.coca-colacompany.com/media-center/the-coca-cola-company-and-microsoft-announce-five-year-strategic-partnership-to-accelerate-cloud-and-generative-ai-initiatives</w:t>
        </w:r>
      </w:hyperlink>
      <w:r w:rsidR="632550EC">
        <w:t xml:space="preserve"> </w:t>
      </w:r>
      <w:r>
        <w:t xml:space="preserve"> (Accessed: 7 August 2026). </w:t>
      </w:r>
    </w:p>
    <w:p w14:paraId="09DA4756" w14:textId="0F9656F5" w:rsidR="00975435" w:rsidRDefault="00975435" w:rsidP="0ED6F975">
      <w:r>
        <w:t xml:space="preserve">The Coca-Cola Company (2025) </w:t>
      </w:r>
      <w:r w:rsidRPr="3BD61787">
        <w:rPr>
          <w:i/>
        </w:rPr>
        <w:t>Environment</w:t>
      </w:r>
      <w:r>
        <w:t xml:space="preserve">. Available at: </w:t>
      </w:r>
      <w:hyperlink r:id="rId7">
        <w:r w:rsidRPr="1F3380DB">
          <w:rPr>
            <w:rStyle w:val="Hyperlink"/>
          </w:rPr>
          <w:t>https://www.coca-colacompany.com/about-us/environment⁠</w:t>
        </w:r>
      </w:hyperlink>
      <w:r w:rsidR="34649E81">
        <w:t xml:space="preserve"> </w:t>
      </w:r>
      <w:r>
        <w:t xml:space="preserve">(Accessed: 7 August 2026). </w:t>
      </w:r>
    </w:p>
    <w:p w14:paraId="1E16E3E7" w14:textId="20F89ABB" w:rsidR="00975435" w:rsidRDefault="00975435" w:rsidP="0ED6F975">
      <w:r>
        <w:t xml:space="preserve">The Coca-Cola Company (2025) </w:t>
      </w:r>
      <w:r w:rsidRPr="47EC70B5">
        <w:rPr>
          <w:i/>
        </w:rPr>
        <w:t>Sustainability</w:t>
      </w:r>
      <w:r>
        <w:t xml:space="preserve">. Available at: </w:t>
      </w:r>
      <w:hyperlink r:id="rId8">
        <w:r w:rsidRPr="5DC9101A">
          <w:rPr>
            <w:rStyle w:val="Hyperlink"/>
          </w:rPr>
          <w:t>https://www.coca-colacompany.com/about-us/faq/sustainability⁠</w:t>
        </w:r>
      </w:hyperlink>
      <w:r w:rsidR="3468C7C9">
        <w:t xml:space="preserve"> </w:t>
      </w:r>
      <w:r>
        <w:t xml:space="preserve">(Accessed: 7 August 2026). </w:t>
      </w:r>
    </w:p>
    <w:p w14:paraId="661DA2A0" w14:textId="01A8AD6A" w:rsidR="00975435" w:rsidRDefault="00975435" w:rsidP="0ED6F975">
      <w:r>
        <w:t xml:space="preserve">OECD (2024) </w:t>
      </w:r>
      <w:r w:rsidRPr="300D1FE2">
        <w:t>Assessing potential future artificial intelligence risks, benefits and policy imperatives</w:t>
      </w:r>
      <w:r>
        <w:t xml:space="preserve">. </w:t>
      </w:r>
      <w:r w:rsidRPr="42628D66">
        <w:rPr>
          <w:i/>
        </w:rPr>
        <w:t>OECD Artificial Intelligence Papers</w:t>
      </w:r>
      <w:r>
        <w:t xml:space="preserve">, No. 27. Paris: OECD Publishing. Available at: </w:t>
      </w:r>
      <w:hyperlink r:id="rId9">
        <w:r w:rsidRPr="3DC719C0">
          <w:rPr>
            <w:rStyle w:val="Hyperlink"/>
          </w:rPr>
          <w:t>https://doi.org/10.1787/3f4e3dfb-en⁠</w:t>
        </w:r>
      </w:hyperlink>
      <w:r>
        <w:t xml:space="preserve"> (Accessed: 7 August 2026). </w:t>
      </w:r>
    </w:p>
    <w:p w14:paraId="5E4945CB" w14:textId="574114B6" w:rsidR="00975435" w:rsidRDefault="00975435" w:rsidP="0ED6F975">
      <w:r>
        <w:t xml:space="preserve">OECD (2024) Defining AI incidents and related terms. </w:t>
      </w:r>
      <w:r w:rsidRPr="760118DD">
        <w:rPr>
          <w:i/>
        </w:rPr>
        <w:t>OECD Artificial Intelligence Papers</w:t>
      </w:r>
      <w:r>
        <w:t xml:space="preserve">, No. 16. Paris: OECD Publishing. Available at: </w:t>
      </w:r>
      <w:hyperlink r:id="rId10">
        <w:r w:rsidRPr="129C2CFB">
          <w:rPr>
            <w:rStyle w:val="Hyperlink"/>
          </w:rPr>
          <w:t>https://doi.org/10.1787/d1a8d965-en⁠</w:t>
        </w:r>
      </w:hyperlink>
      <w:r>
        <w:t xml:space="preserve"> (Accessed: 7 August 2026). </w:t>
      </w:r>
    </w:p>
    <w:p w14:paraId="020CF919" w14:textId="0B91A19B" w:rsidR="00975435" w:rsidRDefault="00975435" w:rsidP="0ED6F975">
      <w:r>
        <w:t xml:space="preserve">UNCTAD (2024) Navigating troubled waters: Impact to global trade of disruption of shipping routes in the Red Sea, Black Sea and Panama Canal. </w:t>
      </w:r>
      <w:r w:rsidRPr="1D8596D8">
        <w:rPr>
          <w:i/>
        </w:rPr>
        <w:t>Geneva: United Nations Conference on Trade and Development</w:t>
      </w:r>
      <w:r>
        <w:t xml:space="preserve">. Available at: </w:t>
      </w:r>
      <w:hyperlink r:id="rId11">
        <w:r w:rsidRPr="612C02B3">
          <w:rPr>
            <w:rStyle w:val="Hyperlink"/>
          </w:rPr>
          <w:t>https://unctad.org/publication/navigating-troubled-waters-impact-global-trade-disruption-shipping-routes-red-sea-black⁠</w:t>
        </w:r>
      </w:hyperlink>
      <w:r>
        <w:t xml:space="preserve"> (Accessed: 7 August 2026). </w:t>
      </w:r>
    </w:p>
    <w:p w14:paraId="56F2774C" w14:textId="18BAE633" w:rsidR="00975435" w:rsidRDefault="00975435" w:rsidP="0ED6F975">
      <w:r>
        <w:t>UNCTAD (2024) Unprecedented shipping disruptions raise risk to global trade,</w:t>
      </w:r>
      <w:r w:rsidRPr="77CF40C3">
        <w:rPr>
          <w:i/>
        </w:rPr>
        <w:t xml:space="preserve"> UNCTAD warns.</w:t>
      </w:r>
      <w:r>
        <w:t xml:space="preserve"> Available at: </w:t>
      </w:r>
      <w:hyperlink r:id="rId12">
        <w:r w:rsidRPr="21C5DBB0">
          <w:rPr>
            <w:rStyle w:val="Hyperlink"/>
          </w:rPr>
          <w:t>https://unctad.org/news/unprecedented-shipping-disruptions-raise-risk-global-trade-unctad-warns⁠</w:t>
        </w:r>
      </w:hyperlink>
      <w:r>
        <w:t xml:space="preserve"> (Accessed: 7 August 2026). </w:t>
      </w:r>
    </w:p>
    <w:p w14:paraId="1BDE3DD2" w14:textId="4AF50A35" w:rsidR="00975435" w:rsidRDefault="00975435" w:rsidP="0ED6F975">
      <w:r>
        <w:t xml:space="preserve">World Trade Organization (2024) Global Trade Outlook and Statistics – April 2024. </w:t>
      </w:r>
      <w:r w:rsidRPr="220A0E1F">
        <w:rPr>
          <w:i/>
        </w:rPr>
        <w:t>Geneva: WTO</w:t>
      </w:r>
      <w:r>
        <w:t xml:space="preserve">. Available at: </w:t>
      </w:r>
      <w:hyperlink r:id="rId13">
        <w:r w:rsidRPr="42E57EB7">
          <w:rPr>
            <w:rStyle w:val="Hyperlink"/>
          </w:rPr>
          <w:t>https://www.wto.org/english/res_e/publications_e/trade_outlook24_e.htm⁠</w:t>
        </w:r>
      </w:hyperlink>
      <w:r>
        <w:t xml:space="preserve"> (Accessed: 7 August 2026). </w:t>
      </w:r>
    </w:p>
    <w:p w14:paraId="03DBE9D0" w14:textId="046D0AB7" w:rsidR="00975435" w:rsidRDefault="00975435" w:rsidP="0ED6F975">
      <w:r>
        <w:t xml:space="preserve">European Commission (2026) </w:t>
      </w:r>
      <w:r w:rsidRPr="0EE112EA">
        <w:rPr>
          <w:i/>
        </w:rPr>
        <w:t>Corporate sustainability reporting</w:t>
      </w:r>
      <w:r>
        <w:t xml:space="preserve">. Available at: </w:t>
      </w:r>
      <w:hyperlink r:id="rId14">
        <w:r w:rsidRPr="6B5C0EF7">
          <w:rPr>
            <w:rStyle w:val="Hyperlink"/>
          </w:rPr>
          <w:t>https://finance.ec.europa.eu/financial-markets/company-reporting-and-auditing/company-reporting/corporate-sustainability-reporting_en</w:t>
        </w:r>
      </w:hyperlink>
      <w:r>
        <w:t>⁠ (Ac</w:t>
      </w:r>
      <w:r w:rsidR="45210069">
        <w:t>c</w:t>
      </w:r>
      <w:r>
        <w:t xml:space="preserve">essed: 7 August 2026). </w:t>
      </w:r>
    </w:p>
    <w:p w14:paraId="26A58C5B" w14:textId="3E9FE219" w:rsidR="00975435" w:rsidRDefault="00975435" w:rsidP="0ED6F975">
      <w:r>
        <w:t xml:space="preserve">European Parliament and Council of the European Union (2022) Directive (EU) 2022/2464 as regards corporate sustainability reporting. </w:t>
      </w:r>
      <w:r w:rsidRPr="1CF22465">
        <w:rPr>
          <w:i/>
        </w:rPr>
        <w:t>Official Journal of the European Union</w:t>
      </w:r>
      <w:r>
        <w:t xml:space="preserve">. Available at: </w:t>
      </w:r>
      <w:hyperlink r:id="rId15">
        <w:r w:rsidRPr="336746B9">
          <w:rPr>
            <w:rStyle w:val="Hyperlink"/>
          </w:rPr>
          <w:t>https://eur-lex.europa.eu/eli/dir/2022/2464/oj/eng⁠</w:t>
        </w:r>
      </w:hyperlink>
      <w:r>
        <w:t xml:space="preserve"> (Acces</w:t>
      </w:r>
      <w:r w:rsidR="26AB0541">
        <w:t>s</w:t>
      </w:r>
      <w:r>
        <w:t xml:space="preserve">ed: 7 August 2026). </w:t>
      </w:r>
    </w:p>
    <w:p w14:paraId="0C1DFB68" w14:textId="3965AD43" w:rsidR="0ED6F975" w:rsidRDefault="0ED6F975" w:rsidP="0ED6F975">
      <w:pPr>
        <w:rPr>
          <w:b/>
          <w:bCs/>
          <w:u w:val="single"/>
        </w:rPr>
      </w:pPr>
    </w:p>
    <w:sectPr w:rsidR="0ED6F97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AA8678"/>
    <w:multiLevelType w:val="hybridMultilevel"/>
    <w:tmpl w:val="FFFFFFFF"/>
    <w:lvl w:ilvl="0" w:tplc="CAEC67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10E1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2A02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468C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8098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B4DC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7EB7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1803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868C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35317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000D00"/>
    <w:rsid w:val="00003E51"/>
    <w:rsid w:val="00004714"/>
    <w:rsid w:val="00011A7C"/>
    <w:rsid w:val="00012115"/>
    <w:rsid w:val="00024E15"/>
    <w:rsid w:val="0005762D"/>
    <w:rsid w:val="00057870"/>
    <w:rsid w:val="00062DB2"/>
    <w:rsid w:val="00063C3D"/>
    <w:rsid w:val="00064C46"/>
    <w:rsid w:val="000969A6"/>
    <w:rsid w:val="000A3303"/>
    <w:rsid w:val="000A3C6A"/>
    <w:rsid w:val="000B216E"/>
    <w:rsid w:val="000B4FE7"/>
    <w:rsid w:val="000D0813"/>
    <w:rsid w:val="000D3AA1"/>
    <w:rsid w:val="000E114C"/>
    <w:rsid w:val="000F6CED"/>
    <w:rsid w:val="001075D7"/>
    <w:rsid w:val="001120EC"/>
    <w:rsid w:val="001209C1"/>
    <w:rsid w:val="00120D3E"/>
    <w:rsid w:val="00131CDD"/>
    <w:rsid w:val="00136E13"/>
    <w:rsid w:val="00155D12"/>
    <w:rsid w:val="001644AF"/>
    <w:rsid w:val="0018CEC2"/>
    <w:rsid w:val="001961F4"/>
    <w:rsid w:val="00196211"/>
    <w:rsid w:val="001B329E"/>
    <w:rsid w:val="001C5C6F"/>
    <w:rsid w:val="001E1E94"/>
    <w:rsid w:val="001F4055"/>
    <w:rsid w:val="0020017C"/>
    <w:rsid w:val="002002F3"/>
    <w:rsid w:val="00202CF9"/>
    <w:rsid w:val="00214912"/>
    <w:rsid w:val="0022184D"/>
    <w:rsid w:val="00223AA4"/>
    <w:rsid w:val="00270958"/>
    <w:rsid w:val="002752AB"/>
    <w:rsid w:val="002836BE"/>
    <w:rsid w:val="0028409F"/>
    <w:rsid w:val="00285BC1"/>
    <w:rsid w:val="00287EA1"/>
    <w:rsid w:val="002C0E86"/>
    <w:rsid w:val="002C740B"/>
    <w:rsid w:val="002E45EA"/>
    <w:rsid w:val="002F4E44"/>
    <w:rsid w:val="00314641"/>
    <w:rsid w:val="0032196C"/>
    <w:rsid w:val="003257DE"/>
    <w:rsid w:val="003334E4"/>
    <w:rsid w:val="003445CD"/>
    <w:rsid w:val="00360E87"/>
    <w:rsid w:val="003854B4"/>
    <w:rsid w:val="003B285F"/>
    <w:rsid w:val="003B4311"/>
    <w:rsid w:val="003C650A"/>
    <w:rsid w:val="003E1B2B"/>
    <w:rsid w:val="00406E83"/>
    <w:rsid w:val="004103AC"/>
    <w:rsid w:val="004523B0"/>
    <w:rsid w:val="00454879"/>
    <w:rsid w:val="00461EB3"/>
    <w:rsid w:val="00463260"/>
    <w:rsid w:val="00473678"/>
    <w:rsid w:val="00475E7D"/>
    <w:rsid w:val="00485FFD"/>
    <w:rsid w:val="004929CD"/>
    <w:rsid w:val="00496ECE"/>
    <w:rsid w:val="004A1435"/>
    <w:rsid w:val="004A2264"/>
    <w:rsid w:val="004A6234"/>
    <w:rsid w:val="004E736C"/>
    <w:rsid w:val="004F06B8"/>
    <w:rsid w:val="0051632B"/>
    <w:rsid w:val="00520F78"/>
    <w:rsid w:val="005265EA"/>
    <w:rsid w:val="00557FDA"/>
    <w:rsid w:val="00560485"/>
    <w:rsid w:val="00571007"/>
    <w:rsid w:val="0057724A"/>
    <w:rsid w:val="00582C72"/>
    <w:rsid w:val="005962ED"/>
    <w:rsid w:val="005B7099"/>
    <w:rsid w:val="005C0D18"/>
    <w:rsid w:val="005F106D"/>
    <w:rsid w:val="005F1F0A"/>
    <w:rsid w:val="005F696F"/>
    <w:rsid w:val="005FB547"/>
    <w:rsid w:val="00625CB5"/>
    <w:rsid w:val="00640A44"/>
    <w:rsid w:val="00665AE5"/>
    <w:rsid w:val="00676599"/>
    <w:rsid w:val="00683DC4"/>
    <w:rsid w:val="00686740"/>
    <w:rsid w:val="006B76C6"/>
    <w:rsid w:val="006C3F27"/>
    <w:rsid w:val="006C7765"/>
    <w:rsid w:val="006D5888"/>
    <w:rsid w:val="006E04F7"/>
    <w:rsid w:val="0071394A"/>
    <w:rsid w:val="00725C0B"/>
    <w:rsid w:val="00743B57"/>
    <w:rsid w:val="00760B74"/>
    <w:rsid w:val="0077259C"/>
    <w:rsid w:val="007766B5"/>
    <w:rsid w:val="00794983"/>
    <w:rsid w:val="007B4724"/>
    <w:rsid w:val="007C405B"/>
    <w:rsid w:val="007D7404"/>
    <w:rsid w:val="007E4E7E"/>
    <w:rsid w:val="007E68AC"/>
    <w:rsid w:val="008021B7"/>
    <w:rsid w:val="00803CFD"/>
    <w:rsid w:val="00815806"/>
    <w:rsid w:val="0083059E"/>
    <w:rsid w:val="00831CC2"/>
    <w:rsid w:val="00836627"/>
    <w:rsid w:val="00837766"/>
    <w:rsid w:val="0085589E"/>
    <w:rsid w:val="008700F8"/>
    <w:rsid w:val="0088704F"/>
    <w:rsid w:val="008A23A6"/>
    <w:rsid w:val="008A97E6"/>
    <w:rsid w:val="008B5469"/>
    <w:rsid w:val="008C4AAE"/>
    <w:rsid w:val="008D6CEF"/>
    <w:rsid w:val="008F642A"/>
    <w:rsid w:val="00907D13"/>
    <w:rsid w:val="009268B1"/>
    <w:rsid w:val="00955426"/>
    <w:rsid w:val="00962727"/>
    <w:rsid w:val="00971459"/>
    <w:rsid w:val="00975435"/>
    <w:rsid w:val="009763C5"/>
    <w:rsid w:val="00977AA2"/>
    <w:rsid w:val="00982BF9"/>
    <w:rsid w:val="00985CC0"/>
    <w:rsid w:val="0098CF7D"/>
    <w:rsid w:val="00994F9A"/>
    <w:rsid w:val="009A293B"/>
    <w:rsid w:val="009B341E"/>
    <w:rsid w:val="009D47DC"/>
    <w:rsid w:val="009D6700"/>
    <w:rsid w:val="009ECC8E"/>
    <w:rsid w:val="00A07625"/>
    <w:rsid w:val="00A1351F"/>
    <w:rsid w:val="00A13A7D"/>
    <w:rsid w:val="00A1564D"/>
    <w:rsid w:val="00A17CEF"/>
    <w:rsid w:val="00A21A13"/>
    <w:rsid w:val="00A35BC7"/>
    <w:rsid w:val="00A46A1A"/>
    <w:rsid w:val="00A47847"/>
    <w:rsid w:val="00A51B2A"/>
    <w:rsid w:val="00A67AC1"/>
    <w:rsid w:val="00A76C4A"/>
    <w:rsid w:val="00A91B3B"/>
    <w:rsid w:val="00A96E3D"/>
    <w:rsid w:val="00A97DBB"/>
    <w:rsid w:val="00AB13EC"/>
    <w:rsid w:val="00AB22A1"/>
    <w:rsid w:val="00AC162E"/>
    <w:rsid w:val="00AE603D"/>
    <w:rsid w:val="00AF72C3"/>
    <w:rsid w:val="00AF738A"/>
    <w:rsid w:val="00B121A7"/>
    <w:rsid w:val="00B15444"/>
    <w:rsid w:val="00B21E7B"/>
    <w:rsid w:val="00B61CD0"/>
    <w:rsid w:val="00B63DDD"/>
    <w:rsid w:val="00BA3C0D"/>
    <w:rsid w:val="00BA3E81"/>
    <w:rsid w:val="00BB02BD"/>
    <w:rsid w:val="00BB317B"/>
    <w:rsid w:val="00BD379A"/>
    <w:rsid w:val="00BEAF99"/>
    <w:rsid w:val="00C12E60"/>
    <w:rsid w:val="00C23790"/>
    <w:rsid w:val="00C36CC9"/>
    <w:rsid w:val="00C36D61"/>
    <w:rsid w:val="00C42C08"/>
    <w:rsid w:val="00C76EE9"/>
    <w:rsid w:val="00C82479"/>
    <w:rsid w:val="00CA043B"/>
    <w:rsid w:val="00CB3767"/>
    <w:rsid w:val="00CC7B56"/>
    <w:rsid w:val="00CFF52A"/>
    <w:rsid w:val="00D05652"/>
    <w:rsid w:val="00D146BD"/>
    <w:rsid w:val="00D165B7"/>
    <w:rsid w:val="00D2190A"/>
    <w:rsid w:val="00D50976"/>
    <w:rsid w:val="00D5434D"/>
    <w:rsid w:val="00D8089B"/>
    <w:rsid w:val="00D82103"/>
    <w:rsid w:val="00D8572C"/>
    <w:rsid w:val="00DA0678"/>
    <w:rsid w:val="00DA2E19"/>
    <w:rsid w:val="00DA33A3"/>
    <w:rsid w:val="00DB15EC"/>
    <w:rsid w:val="00DB15EE"/>
    <w:rsid w:val="00DC20CC"/>
    <w:rsid w:val="00DD406B"/>
    <w:rsid w:val="00DE4229"/>
    <w:rsid w:val="00DF0A59"/>
    <w:rsid w:val="00DF4AEB"/>
    <w:rsid w:val="00DF537D"/>
    <w:rsid w:val="00E03546"/>
    <w:rsid w:val="00E04E8A"/>
    <w:rsid w:val="00E13C3F"/>
    <w:rsid w:val="00E2372C"/>
    <w:rsid w:val="00E351FC"/>
    <w:rsid w:val="00EC5B98"/>
    <w:rsid w:val="00EE35F9"/>
    <w:rsid w:val="00EF7EE0"/>
    <w:rsid w:val="00F10FDF"/>
    <w:rsid w:val="00F13D61"/>
    <w:rsid w:val="00F400A5"/>
    <w:rsid w:val="00F41F8F"/>
    <w:rsid w:val="00F50C79"/>
    <w:rsid w:val="00F53F38"/>
    <w:rsid w:val="00F73BF4"/>
    <w:rsid w:val="00F87147"/>
    <w:rsid w:val="00F93336"/>
    <w:rsid w:val="00FA2038"/>
    <w:rsid w:val="00FA24AC"/>
    <w:rsid w:val="00FA63BA"/>
    <w:rsid w:val="00FC1471"/>
    <w:rsid w:val="00FD4AE2"/>
    <w:rsid w:val="00FE0DC2"/>
    <w:rsid w:val="00FE1302"/>
    <w:rsid w:val="00FE1CB2"/>
    <w:rsid w:val="0106D2E6"/>
    <w:rsid w:val="0107D085"/>
    <w:rsid w:val="010AB1DD"/>
    <w:rsid w:val="010F58F0"/>
    <w:rsid w:val="0110A76F"/>
    <w:rsid w:val="012B12AD"/>
    <w:rsid w:val="017104E9"/>
    <w:rsid w:val="022C0259"/>
    <w:rsid w:val="023BB434"/>
    <w:rsid w:val="02400B39"/>
    <w:rsid w:val="0275897D"/>
    <w:rsid w:val="0283B315"/>
    <w:rsid w:val="02C5BD29"/>
    <w:rsid w:val="03071EC5"/>
    <w:rsid w:val="031880B5"/>
    <w:rsid w:val="033014A8"/>
    <w:rsid w:val="033C3B4A"/>
    <w:rsid w:val="03475C53"/>
    <w:rsid w:val="03B69C5C"/>
    <w:rsid w:val="03F0E7C9"/>
    <w:rsid w:val="040F1ABA"/>
    <w:rsid w:val="043473A8"/>
    <w:rsid w:val="043C3122"/>
    <w:rsid w:val="0443F66C"/>
    <w:rsid w:val="0445FEC9"/>
    <w:rsid w:val="046B2CC1"/>
    <w:rsid w:val="04CCDBBD"/>
    <w:rsid w:val="04D7F87A"/>
    <w:rsid w:val="05A526C9"/>
    <w:rsid w:val="05B93AFE"/>
    <w:rsid w:val="060B5D27"/>
    <w:rsid w:val="0625C0AC"/>
    <w:rsid w:val="06286C28"/>
    <w:rsid w:val="065C65DD"/>
    <w:rsid w:val="069D0A79"/>
    <w:rsid w:val="06B88C92"/>
    <w:rsid w:val="06D3A860"/>
    <w:rsid w:val="070BF95F"/>
    <w:rsid w:val="079C73EA"/>
    <w:rsid w:val="0805CEDC"/>
    <w:rsid w:val="085FDBE2"/>
    <w:rsid w:val="086110E0"/>
    <w:rsid w:val="0867615A"/>
    <w:rsid w:val="0874ADB5"/>
    <w:rsid w:val="08D7B448"/>
    <w:rsid w:val="08DF22E8"/>
    <w:rsid w:val="08E0758A"/>
    <w:rsid w:val="08E837E7"/>
    <w:rsid w:val="08F4D3D8"/>
    <w:rsid w:val="0945474B"/>
    <w:rsid w:val="09526FFD"/>
    <w:rsid w:val="095908A3"/>
    <w:rsid w:val="096A81EB"/>
    <w:rsid w:val="0971EBF1"/>
    <w:rsid w:val="098794CB"/>
    <w:rsid w:val="09A930D5"/>
    <w:rsid w:val="09DBEDF7"/>
    <w:rsid w:val="0A07D19D"/>
    <w:rsid w:val="0A2ED8B4"/>
    <w:rsid w:val="0A305A45"/>
    <w:rsid w:val="0A41052F"/>
    <w:rsid w:val="0A8D05DE"/>
    <w:rsid w:val="0B1A48EB"/>
    <w:rsid w:val="0B4ADBCA"/>
    <w:rsid w:val="0B559277"/>
    <w:rsid w:val="0BAB02D0"/>
    <w:rsid w:val="0BBF7767"/>
    <w:rsid w:val="0BC77EBE"/>
    <w:rsid w:val="0C211D0E"/>
    <w:rsid w:val="0C5E56C2"/>
    <w:rsid w:val="0C8CE032"/>
    <w:rsid w:val="0C9DADC2"/>
    <w:rsid w:val="0CC3AE02"/>
    <w:rsid w:val="0CDA6AF1"/>
    <w:rsid w:val="0CE38332"/>
    <w:rsid w:val="0D46DA93"/>
    <w:rsid w:val="0D55526D"/>
    <w:rsid w:val="0D7F80FE"/>
    <w:rsid w:val="0D80D4A8"/>
    <w:rsid w:val="0D9F9393"/>
    <w:rsid w:val="0DCA1C14"/>
    <w:rsid w:val="0DD04A27"/>
    <w:rsid w:val="0DDE524B"/>
    <w:rsid w:val="0DE97C84"/>
    <w:rsid w:val="0E0F6672"/>
    <w:rsid w:val="0E88442A"/>
    <w:rsid w:val="0EB28085"/>
    <w:rsid w:val="0ED6F975"/>
    <w:rsid w:val="0EE112EA"/>
    <w:rsid w:val="0EEB00E8"/>
    <w:rsid w:val="0EF33783"/>
    <w:rsid w:val="0F1DEDFD"/>
    <w:rsid w:val="0F7454F0"/>
    <w:rsid w:val="0F7A19CB"/>
    <w:rsid w:val="0F82899F"/>
    <w:rsid w:val="0F8B705C"/>
    <w:rsid w:val="0FCD687F"/>
    <w:rsid w:val="0FE82ABD"/>
    <w:rsid w:val="0FE91AE6"/>
    <w:rsid w:val="106E19B4"/>
    <w:rsid w:val="109E70B5"/>
    <w:rsid w:val="10A6609C"/>
    <w:rsid w:val="10D10D59"/>
    <w:rsid w:val="10EC096F"/>
    <w:rsid w:val="10FD8A33"/>
    <w:rsid w:val="11187678"/>
    <w:rsid w:val="1159A140"/>
    <w:rsid w:val="118E2BBC"/>
    <w:rsid w:val="11A0B66C"/>
    <w:rsid w:val="11A7238A"/>
    <w:rsid w:val="11BCA7EE"/>
    <w:rsid w:val="11C1597B"/>
    <w:rsid w:val="11E688EF"/>
    <w:rsid w:val="120EA66B"/>
    <w:rsid w:val="128C6809"/>
    <w:rsid w:val="129C2CFB"/>
    <w:rsid w:val="129CF0B7"/>
    <w:rsid w:val="12A1D160"/>
    <w:rsid w:val="12AB06A2"/>
    <w:rsid w:val="12BD614A"/>
    <w:rsid w:val="12E436E2"/>
    <w:rsid w:val="131389D8"/>
    <w:rsid w:val="1324FEDA"/>
    <w:rsid w:val="13397E90"/>
    <w:rsid w:val="137E003F"/>
    <w:rsid w:val="1398721D"/>
    <w:rsid w:val="139C06A1"/>
    <w:rsid w:val="13ADB906"/>
    <w:rsid w:val="13C9E4B7"/>
    <w:rsid w:val="13EA2089"/>
    <w:rsid w:val="13F5286C"/>
    <w:rsid w:val="1460222A"/>
    <w:rsid w:val="14910465"/>
    <w:rsid w:val="14A8C433"/>
    <w:rsid w:val="14BDF4DF"/>
    <w:rsid w:val="15183892"/>
    <w:rsid w:val="1527405C"/>
    <w:rsid w:val="1587DE7F"/>
    <w:rsid w:val="15DE71EE"/>
    <w:rsid w:val="15F58064"/>
    <w:rsid w:val="16363B25"/>
    <w:rsid w:val="1676EAA7"/>
    <w:rsid w:val="16A649AD"/>
    <w:rsid w:val="16DA138B"/>
    <w:rsid w:val="16EC52E6"/>
    <w:rsid w:val="17151219"/>
    <w:rsid w:val="1745EF83"/>
    <w:rsid w:val="174B27E2"/>
    <w:rsid w:val="1780D9AA"/>
    <w:rsid w:val="17A345C6"/>
    <w:rsid w:val="17C2BA32"/>
    <w:rsid w:val="18004075"/>
    <w:rsid w:val="180D6558"/>
    <w:rsid w:val="186DA503"/>
    <w:rsid w:val="18762EFD"/>
    <w:rsid w:val="18A166BC"/>
    <w:rsid w:val="18EF7F06"/>
    <w:rsid w:val="191B3393"/>
    <w:rsid w:val="19433827"/>
    <w:rsid w:val="1958240D"/>
    <w:rsid w:val="19A0A3F3"/>
    <w:rsid w:val="19A9B1D2"/>
    <w:rsid w:val="19BA5876"/>
    <w:rsid w:val="19D42BDA"/>
    <w:rsid w:val="19E8DE7F"/>
    <w:rsid w:val="1A122002"/>
    <w:rsid w:val="1A2D832F"/>
    <w:rsid w:val="1AA6D620"/>
    <w:rsid w:val="1AA7C70F"/>
    <w:rsid w:val="1AD4563F"/>
    <w:rsid w:val="1AF86433"/>
    <w:rsid w:val="1AF8CB7D"/>
    <w:rsid w:val="1B204498"/>
    <w:rsid w:val="1B315F49"/>
    <w:rsid w:val="1B698AFD"/>
    <w:rsid w:val="1BBB62C2"/>
    <w:rsid w:val="1BFD5B6A"/>
    <w:rsid w:val="1C185139"/>
    <w:rsid w:val="1C3390AB"/>
    <w:rsid w:val="1C3E6443"/>
    <w:rsid w:val="1C4DC2FC"/>
    <w:rsid w:val="1C5834B3"/>
    <w:rsid w:val="1C58A459"/>
    <w:rsid w:val="1C6FE3E9"/>
    <w:rsid w:val="1CA20D69"/>
    <w:rsid w:val="1CAE5E16"/>
    <w:rsid w:val="1CF22465"/>
    <w:rsid w:val="1D0DB1DA"/>
    <w:rsid w:val="1D0DF79A"/>
    <w:rsid w:val="1D2AE90F"/>
    <w:rsid w:val="1D474B43"/>
    <w:rsid w:val="1D64566A"/>
    <w:rsid w:val="1D8596D8"/>
    <w:rsid w:val="1D8C96ED"/>
    <w:rsid w:val="1DA12BB0"/>
    <w:rsid w:val="1DAB8303"/>
    <w:rsid w:val="1DB70067"/>
    <w:rsid w:val="1DC9FF93"/>
    <w:rsid w:val="1DF420E7"/>
    <w:rsid w:val="1DF5C5D9"/>
    <w:rsid w:val="1E061217"/>
    <w:rsid w:val="1E463546"/>
    <w:rsid w:val="1E64BDB7"/>
    <w:rsid w:val="1EA6A614"/>
    <w:rsid w:val="1EC37CA4"/>
    <w:rsid w:val="1EC419B4"/>
    <w:rsid w:val="1EE19B9E"/>
    <w:rsid w:val="1F151FC7"/>
    <w:rsid w:val="1F1B1A92"/>
    <w:rsid w:val="1F3380DB"/>
    <w:rsid w:val="1F5B6029"/>
    <w:rsid w:val="1F834026"/>
    <w:rsid w:val="1FA18038"/>
    <w:rsid w:val="2034D5A1"/>
    <w:rsid w:val="205A07B6"/>
    <w:rsid w:val="205D1440"/>
    <w:rsid w:val="2099E1F2"/>
    <w:rsid w:val="20DAA3C6"/>
    <w:rsid w:val="211EA667"/>
    <w:rsid w:val="2147CB56"/>
    <w:rsid w:val="214D3C64"/>
    <w:rsid w:val="21524DC9"/>
    <w:rsid w:val="216BFEE0"/>
    <w:rsid w:val="216D1191"/>
    <w:rsid w:val="217D1155"/>
    <w:rsid w:val="21C5DBB0"/>
    <w:rsid w:val="21E425D0"/>
    <w:rsid w:val="21E6A5B3"/>
    <w:rsid w:val="220A0E1F"/>
    <w:rsid w:val="22137D68"/>
    <w:rsid w:val="22229AA1"/>
    <w:rsid w:val="2278EA52"/>
    <w:rsid w:val="22833EC7"/>
    <w:rsid w:val="22926C07"/>
    <w:rsid w:val="22935A39"/>
    <w:rsid w:val="22AFC9AB"/>
    <w:rsid w:val="22B121D9"/>
    <w:rsid w:val="22DE0B10"/>
    <w:rsid w:val="22E27E29"/>
    <w:rsid w:val="2312C444"/>
    <w:rsid w:val="23380853"/>
    <w:rsid w:val="236A6BA5"/>
    <w:rsid w:val="23C49470"/>
    <w:rsid w:val="23CF1F1A"/>
    <w:rsid w:val="2412A2C1"/>
    <w:rsid w:val="241B722C"/>
    <w:rsid w:val="2427B97A"/>
    <w:rsid w:val="249AA90E"/>
    <w:rsid w:val="24C821D2"/>
    <w:rsid w:val="24F27D40"/>
    <w:rsid w:val="2569E34B"/>
    <w:rsid w:val="25820B49"/>
    <w:rsid w:val="259C5544"/>
    <w:rsid w:val="25C61C9B"/>
    <w:rsid w:val="25CA16EF"/>
    <w:rsid w:val="25D701C0"/>
    <w:rsid w:val="26138A9F"/>
    <w:rsid w:val="2667D87A"/>
    <w:rsid w:val="268C4678"/>
    <w:rsid w:val="26AB0541"/>
    <w:rsid w:val="26B00901"/>
    <w:rsid w:val="26B2FFFC"/>
    <w:rsid w:val="26BF94F9"/>
    <w:rsid w:val="26C15F03"/>
    <w:rsid w:val="26D0ADA8"/>
    <w:rsid w:val="27264F21"/>
    <w:rsid w:val="2748BC9C"/>
    <w:rsid w:val="278DCE4B"/>
    <w:rsid w:val="27AC5DFB"/>
    <w:rsid w:val="27D2DDB6"/>
    <w:rsid w:val="27E41B2C"/>
    <w:rsid w:val="280D242B"/>
    <w:rsid w:val="290003CB"/>
    <w:rsid w:val="290E3412"/>
    <w:rsid w:val="2910F020"/>
    <w:rsid w:val="2943D48C"/>
    <w:rsid w:val="29AB324A"/>
    <w:rsid w:val="2A0F4074"/>
    <w:rsid w:val="2A4BE079"/>
    <w:rsid w:val="2A4FD264"/>
    <w:rsid w:val="2A5FB865"/>
    <w:rsid w:val="2AC03B9D"/>
    <w:rsid w:val="2AD6D48E"/>
    <w:rsid w:val="2AE8DEE2"/>
    <w:rsid w:val="2AF85665"/>
    <w:rsid w:val="2B6861D1"/>
    <w:rsid w:val="2B73EBA9"/>
    <w:rsid w:val="2B76452D"/>
    <w:rsid w:val="2B77DD3A"/>
    <w:rsid w:val="2BC8C8E3"/>
    <w:rsid w:val="2C00DBAB"/>
    <w:rsid w:val="2C0AECED"/>
    <w:rsid w:val="2C4A03D9"/>
    <w:rsid w:val="2C4A9D69"/>
    <w:rsid w:val="2CC02BB6"/>
    <w:rsid w:val="2CCFFE63"/>
    <w:rsid w:val="2D06D475"/>
    <w:rsid w:val="2D683A8A"/>
    <w:rsid w:val="2D6D2E07"/>
    <w:rsid w:val="2D7827C5"/>
    <w:rsid w:val="2E147F73"/>
    <w:rsid w:val="2E352B23"/>
    <w:rsid w:val="2E59B4F8"/>
    <w:rsid w:val="2E9676E0"/>
    <w:rsid w:val="2ECB8363"/>
    <w:rsid w:val="2ECEF70D"/>
    <w:rsid w:val="2EDA808C"/>
    <w:rsid w:val="2F000D00"/>
    <w:rsid w:val="2F28027E"/>
    <w:rsid w:val="2F3991FD"/>
    <w:rsid w:val="2F6E9C49"/>
    <w:rsid w:val="2FA920AA"/>
    <w:rsid w:val="2FE60E11"/>
    <w:rsid w:val="2FE74253"/>
    <w:rsid w:val="30097316"/>
    <w:rsid w:val="300D1FE2"/>
    <w:rsid w:val="305C9DAD"/>
    <w:rsid w:val="306F6471"/>
    <w:rsid w:val="307B76D0"/>
    <w:rsid w:val="309B1A49"/>
    <w:rsid w:val="30D35114"/>
    <w:rsid w:val="311C79A6"/>
    <w:rsid w:val="318AC769"/>
    <w:rsid w:val="321C7F73"/>
    <w:rsid w:val="321D764E"/>
    <w:rsid w:val="32320C83"/>
    <w:rsid w:val="32879745"/>
    <w:rsid w:val="328CE71A"/>
    <w:rsid w:val="32D2B81A"/>
    <w:rsid w:val="333029AC"/>
    <w:rsid w:val="336746B9"/>
    <w:rsid w:val="336A2745"/>
    <w:rsid w:val="336A77FA"/>
    <w:rsid w:val="336D1CC9"/>
    <w:rsid w:val="337E7F7F"/>
    <w:rsid w:val="33D21973"/>
    <w:rsid w:val="33E9B06B"/>
    <w:rsid w:val="3401A196"/>
    <w:rsid w:val="3441FAAD"/>
    <w:rsid w:val="344A3474"/>
    <w:rsid w:val="345D09E9"/>
    <w:rsid w:val="34649E81"/>
    <w:rsid w:val="3468C7C9"/>
    <w:rsid w:val="346BBADB"/>
    <w:rsid w:val="34946716"/>
    <w:rsid w:val="34B35B61"/>
    <w:rsid w:val="35079D97"/>
    <w:rsid w:val="3593B8F3"/>
    <w:rsid w:val="35A6029C"/>
    <w:rsid w:val="35C2D0BB"/>
    <w:rsid w:val="35E78FE7"/>
    <w:rsid w:val="35F40522"/>
    <w:rsid w:val="35FB6678"/>
    <w:rsid w:val="36E8BA99"/>
    <w:rsid w:val="36FEE935"/>
    <w:rsid w:val="37151A25"/>
    <w:rsid w:val="373E1690"/>
    <w:rsid w:val="37762FAE"/>
    <w:rsid w:val="37AA1E3E"/>
    <w:rsid w:val="37BACB01"/>
    <w:rsid w:val="37C20DED"/>
    <w:rsid w:val="37EE3311"/>
    <w:rsid w:val="381E0F46"/>
    <w:rsid w:val="3833A666"/>
    <w:rsid w:val="383588A2"/>
    <w:rsid w:val="388D6AD9"/>
    <w:rsid w:val="38BA01E8"/>
    <w:rsid w:val="38DD3B9C"/>
    <w:rsid w:val="393AC22A"/>
    <w:rsid w:val="39477830"/>
    <w:rsid w:val="394D7609"/>
    <w:rsid w:val="39573F1D"/>
    <w:rsid w:val="397C5D87"/>
    <w:rsid w:val="3982E8B1"/>
    <w:rsid w:val="39832919"/>
    <w:rsid w:val="39E07CD6"/>
    <w:rsid w:val="39EE6E4D"/>
    <w:rsid w:val="39EFBCDB"/>
    <w:rsid w:val="39F5E867"/>
    <w:rsid w:val="3A0F2588"/>
    <w:rsid w:val="3A19AFC2"/>
    <w:rsid w:val="3A26FBD0"/>
    <w:rsid w:val="3A2E42C7"/>
    <w:rsid w:val="3A70112B"/>
    <w:rsid w:val="3ADD2B10"/>
    <w:rsid w:val="3AEC2EA1"/>
    <w:rsid w:val="3AF49114"/>
    <w:rsid w:val="3B35A0D0"/>
    <w:rsid w:val="3B845FD8"/>
    <w:rsid w:val="3B94EB0F"/>
    <w:rsid w:val="3BD61787"/>
    <w:rsid w:val="3BEF7E0F"/>
    <w:rsid w:val="3C229E0C"/>
    <w:rsid w:val="3C710E6D"/>
    <w:rsid w:val="3C973B41"/>
    <w:rsid w:val="3CB2F0FF"/>
    <w:rsid w:val="3CDE8246"/>
    <w:rsid w:val="3D4A86DF"/>
    <w:rsid w:val="3D595445"/>
    <w:rsid w:val="3D59AF9E"/>
    <w:rsid w:val="3D88333B"/>
    <w:rsid w:val="3DB2235B"/>
    <w:rsid w:val="3DC719C0"/>
    <w:rsid w:val="3DCEA8A5"/>
    <w:rsid w:val="3DEC99A6"/>
    <w:rsid w:val="3E848B56"/>
    <w:rsid w:val="3E972AB9"/>
    <w:rsid w:val="3ED9AA33"/>
    <w:rsid w:val="3F149390"/>
    <w:rsid w:val="3F18C81C"/>
    <w:rsid w:val="3F30F703"/>
    <w:rsid w:val="3F72DD53"/>
    <w:rsid w:val="3F8121F4"/>
    <w:rsid w:val="3F9152A3"/>
    <w:rsid w:val="3FE67E4E"/>
    <w:rsid w:val="3FF0E544"/>
    <w:rsid w:val="3FFEE3E9"/>
    <w:rsid w:val="40087DB6"/>
    <w:rsid w:val="400C713A"/>
    <w:rsid w:val="402E6144"/>
    <w:rsid w:val="4030D76B"/>
    <w:rsid w:val="403115AF"/>
    <w:rsid w:val="4036A352"/>
    <w:rsid w:val="405EA759"/>
    <w:rsid w:val="40719962"/>
    <w:rsid w:val="408D2F8A"/>
    <w:rsid w:val="40C24BE0"/>
    <w:rsid w:val="40DC9B9B"/>
    <w:rsid w:val="40DEC95F"/>
    <w:rsid w:val="41421235"/>
    <w:rsid w:val="4158BF15"/>
    <w:rsid w:val="41940C6A"/>
    <w:rsid w:val="419C56EB"/>
    <w:rsid w:val="41D200F2"/>
    <w:rsid w:val="41EE6F73"/>
    <w:rsid w:val="423E0F2B"/>
    <w:rsid w:val="42628D66"/>
    <w:rsid w:val="4263DEEA"/>
    <w:rsid w:val="42C49B10"/>
    <w:rsid w:val="42D1C3F9"/>
    <w:rsid w:val="42E57EB7"/>
    <w:rsid w:val="42F9E47B"/>
    <w:rsid w:val="43022F49"/>
    <w:rsid w:val="4313773F"/>
    <w:rsid w:val="4320B3E6"/>
    <w:rsid w:val="4382BC9C"/>
    <w:rsid w:val="438B47EC"/>
    <w:rsid w:val="43DE3908"/>
    <w:rsid w:val="43E7B77C"/>
    <w:rsid w:val="448A07F1"/>
    <w:rsid w:val="44B0F91B"/>
    <w:rsid w:val="44B6C44F"/>
    <w:rsid w:val="450AB5D2"/>
    <w:rsid w:val="4515B53D"/>
    <w:rsid w:val="45210069"/>
    <w:rsid w:val="45212DBB"/>
    <w:rsid w:val="455E5D8A"/>
    <w:rsid w:val="455FF774"/>
    <w:rsid w:val="45636B4C"/>
    <w:rsid w:val="45749356"/>
    <w:rsid w:val="4591C2F6"/>
    <w:rsid w:val="45B74AD7"/>
    <w:rsid w:val="45BBB59A"/>
    <w:rsid w:val="45BCD9E7"/>
    <w:rsid w:val="460D7047"/>
    <w:rsid w:val="461D3543"/>
    <w:rsid w:val="465EDA39"/>
    <w:rsid w:val="46980C47"/>
    <w:rsid w:val="46A20835"/>
    <w:rsid w:val="46AB8939"/>
    <w:rsid w:val="46B7D3DC"/>
    <w:rsid w:val="46F4F8F0"/>
    <w:rsid w:val="474AFE56"/>
    <w:rsid w:val="474C883A"/>
    <w:rsid w:val="476DECCF"/>
    <w:rsid w:val="4777633E"/>
    <w:rsid w:val="47816A98"/>
    <w:rsid w:val="47B38E68"/>
    <w:rsid w:val="47BCCAD4"/>
    <w:rsid w:val="47BE900A"/>
    <w:rsid w:val="47CE87DF"/>
    <w:rsid w:val="47D3D3CB"/>
    <w:rsid w:val="47EC70B5"/>
    <w:rsid w:val="47F2A920"/>
    <w:rsid w:val="481F943B"/>
    <w:rsid w:val="4886744C"/>
    <w:rsid w:val="48B3AF14"/>
    <w:rsid w:val="49BC6984"/>
    <w:rsid w:val="49FF00E8"/>
    <w:rsid w:val="4A0682AB"/>
    <w:rsid w:val="4A486BC8"/>
    <w:rsid w:val="4A48788E"/>
    <w:rsid w:val="4A64DCB4"/>
    <w:rsid w:val="4AAEDE5C"/>
    <w:rsid w:val="4AC80FCF"/>
    <w:rsid w:val="4ADA62DE"/>
    <w:rsid w:val="4AF4D806"/>
    <w:rsid w:val="4B524F64"/>
    <w:rsid w:val="4B5D6CBD"/>
    <w:rsid w:val="4B8D868E"/>
    <w:rsid w:val="4BA470B9"/>
    <w:rsid w:val="4C274516"/>
    <w:rsid w:val="4C680EEB"/>
    <w:rsid w:val="4C8A86EC"/>
    <w:rsid w:val="4C8D627E"/>
    <w:rsid w:val="4D08F04B"/>
    <w:rsid w:val="4D6744FA"/>
    <w:rsid w:val="4D6B348F"/>
    <w:rsid w:val="4D891365"/>
    <w:rsid w:val="4D9E6DC0"/>
    <w:rsid w:val="4D9E8BAF"/>
    <w:rsid w:val="4DB08235"/>
    <w:rsid w:val="4DEC8270"/>
    <w:rsid w:val="4E196EB2"/>
    <w:rsid w:val="4E1C9709"/>
    <w:rsid w:val="4E311610"/>
    <w:rsid w:val="4E3FACBB"/>
    <w:rsid w:val="4ED5D5FF"/>
    <w:rsid w:val="4EF8C16D"/>
    <w:rsid w:val="4F490767"/>
    <w:rsid w:val="4F8984AF"/>
    <w:rsid w:val="4F9F390E"/>
    <w:rsid w:val="4FC5B801"/>
    <w:rsid w:val="4FDFB9FE"/>
    <w:rsid w:val="502052E1"/>
    <w:rsid w:val="50251D21"/>
    <w:rsid w:val="50318DE1"/>
    <w:rsid w:val="5043AE22"/>
    <w:rsid w:val="50511954"/>
    <w:rsid w:val="5070C233"/>
    <w:rsid w:val="50D7F8C8"/>
    <w:rsid w:val="50DB1A8F"/>
    <w:rsid w:val="50EAB74B"/>
    <w:rsid w:val="50F18896"/>
    <w:rsid w:val="51508BB2"/>
    <w:rsid w:val="518F34E0"/>
    <w:rsid w:val="519EC43F"/>
    <w:rsid w:val="51AEF778"/>
    <w:rsid w:val="51E21197"/>
    <w:rsid w:val="51F026E1"/>
    <w:rsid w:val="5211E6FF"/>
    <w:rsid w:val="5234CAB3"/>
    <w:rsid w:val="52490F71"/>
    <w:rsid w:val="529799BB"/>
    <w:rsid w:val="52D10AA3"/>
    <w:rsid w:val="52D8364D"/>
    <w:rsid w:val="52DD444A"/>
    <w:rsid w:val="52EC722D"/>
    <w:rsid w:val="52ED54F6"/>
    <w:rsid w:val="52FC9B15"/>
    <w:rsid w:val="533EC65B"/>
    <w:rsid w:val="53446C1D"/>
    <w:rsid w:val="536FACBA"/>
    <w:rsid w:val="538B8AE1"/>
    <w:rsid w:val="53985356"/>
    <w:rsid w:val="54AB89B7"/>
    <w:rsid w:val="54B873A5"/>
    <w:rsid w:val="54EC72D2"/>
    <w:rsid w:val="55056FBC"/>
    <w:rsid w:val="550599BB"/>
    <w:rsid w:val="55BB7AB2"/>
    <w:rsid w:val="562BAF83"/>
    <w:rsid w:val="562D7A89"/>
    <w:rsid w:val="565424EB"/>
    <w:rsid w:val="566A6D2E"/>
    <w:rsid w:val="56A50966"/>
    <w:rsid w:val="56C80A46"/>
    <w:rsid w:val="56EE58FF"/>
    <w:rsid w:val="5708BEA1"/>
    <w:rsid w:val="572B4EDA"/>
    <w:rsid w:val="573090AD"/>
    <w:rsid w:val="57597762"/>
    <w:rsid w:val="575AD6D0"/>
    <w:rsid w:val="575EB514"/>
    <w:rsid w:val="5779A33D"/>
    <w:rsid w:val="577CA52C"/>
    <w:rsid w:val="577DDD12"/>
    <w:rsid w:val="57A14B0C"/>
    <w:rsid w:val="57AF7970"/>
    <w:rsid w:val="581D2588"/>
    <w:rsid w:val="58B9C1D6"/>
    <w:rsid w:val="58D33EE1"/>
    <w:rsid w:val="58DFB83C"/>
    <w:rsid w:val="58E68366"/>
    <w:rsid w:val="58F8CB99"/>
    <w:rsid w:val="59229619"/>
    <w:rsid w:val="595BB933"/>
    <w:rsid w:val="5969973B"/>
    <w:rsid w:val="5976130D"/>
    <w:rsid w:val="5997B0CC"/>
    <w:rsid w:val="59ACFF9E"/>
    <w:rsid w:val="59AF02BF"/>
    <w:rsid w:val="59B39366"/>
    <w:rsid w:val="59BE76FD"/>
    <w:rsid w:val="59C0BE03"/>
    <w:rsid w:val="59E7313F"/>
    <w:rsid w:val="5A2FE2EF"/>
    <w:rsid w:val="5A61B8A6"/>
    <w:rsid w:val="5A9C1047"/>
    <w:rsid w:val="5AC50280"/>
    <w:rsid w:val="5AE2A7F6"/>
    <w:rsid w:val="5AFEDA83"/>
    <w:rsid w:val="5B0A7769"/>
    <w:rsid w:val="5B193084"/>
    <w:rsid w:val="5B1ACB20"/>
    <w:rsid w:val="5B35AA5A"/>
    <w:rsid w:val="5B65D44B"/>
    <w:rsid w:val="5B7BA21B"/>
    <w:rsid w:val="5B9A4510"/>
    <w:rsid w:val="5C4CACDF"/>
    <w:rsid w:val="5C724358"/>
    <w:rsid w:val="5C92FBD6"/>
    <w:rsid w:val="5D322E5F"/>
    <w:rsid w:val="5D361304"/>
    <w:rsid w:val="5D397B02"/>
    <w:rsid w:val="5D401CBD"/>
    <w:rsid w:val="5DA48BB5"/>
    <w:rsid w:val="5DACA7B9"/>
    <w:rsid w:val="5DC01777"/>
    <w:rsid w:val="5DC9101A"/>
    <w:rsid w:val="5E0262AA"/>
    <w:rsid w:val="5E24F3CE"/>
    <w:rsid w:val="5E4DDDBA"/>
    <w:rsid w:val="5E62EF8B"/>
    <w:rsid w:val="5E9D0E3D"/>
    <w:rsid w:val="5E9F956A"/>
    <w:rsid w:val="5EE635F4"/>
    <w:rsid w:val="5EF4DDC4"/>
    <w:rsid w:val="5F2E90A7"/>
    <w:rsid w:val="5F43E0C0"/>
    <w:rsid w:val="5F6504D0"/>
    <w:rsid w:val="5FB84188"/>
    <w:rsid w:val="5FF48195"/>
    <w:rsid w:val="606D89E1"/>
    <w:rsid w:val="60A36D44"/>
    <w:rsid w:val="60D87A8E"/>
    <w:rsid w:val="60F98076"/>
    <w:rsid w:val="611BB637"/>
    <w:rsid w:val="612C02B3"/>
    <w:rsid w:val="615B220C"/>
    <w:rsid w:val="6163660F"/>
    <w:rsid w:val="6173704E"/>
    <w:rsid w:val="61AC9D34"/>
    <w:rsid w:val="61D7436A"/>
    <w:rsid w:val="61F66B22"/>
    <w:rsid w:val="627501DA"/>
    <w:rsid w:val="62A208D2"/>
    <w:rsid w:val="62AED929"/>
    <w:rsid w:val="62BD1960"/>
    <w:rsid w:val="62EF7B98"/>
    <w:rsid w:val="63086C7E"/>
    <w:rsid w:val="632550EC"/>
    <w:rsid w:val="633BA877"/>
    <w:rsid w:val="63791574"/>
    <w:rsid w:val="63C3301B"/>
    <w:rsid w:val="640FE535"/>
    <w:rsid w:val="64AE54F6"/>
    <w:rsid w:val="64BA25BE"/>
    <w:rsid w:val="64FB31DD"/>
    <w:rsid w:val="655DA840"/>
    <w:rsid w:val="65898BAA"/>
    <w:rsid w:val="65A3A11F"/>
    <w:rsid w:val="65B1FCD6"/>
    <w:rsid w:val="65BA0C8D"/>
    <w:rsid w:val="65CEB830"/>
    <w:rsid w:val="662DD612"/>
    <w:rsid w:val="6639533C"/>
    <w:rsid w:val="663F4805"/>
    <w:rsid w:val="6697CDBA"/>
    <w:rsid w:val="669F84D2"/>
    <w:rsid w:val="66A59FB3"/>
    <w:rsid w:val="66B0F211"/>
    <w:rsid w:val="66DEDB26"/>
    <w:rsid w:val="671278DD"/>
    <w:rsid w:val="67192AA0"/>
    <w:rsid w:val="672BE607"/>
    <w:rsid w:val="674B97F5"/>
    <w:rsid w:val="678FFF00"/>
    <w:rsid w:val="679BA00F"/>
    <w:rsid w:val="67ABC9DA"/>
    <w:rsid w:val="67CD5A03"/>
    <w:rsid w:val="68201DAC"/>
    <w:rsid w:val="683BEFDD"/>
    <w:rsid w:val="69096ED0"/>
    <w:rsid w:val="6909D71B"/>
    <w:rsid w:val="6919C0CB"/>
    <w:rsid w:val="69355BAA"/>
    <w:rsid w:val="693CD485"/>
    <w:rsid w:val="6953B185"/>
    <w:rsid w:val="6964CEC7"/>
    <w:rsid w:val="69FA6D73"/>
    <w:rsid w:val="6AA75C26"/>
    <w:rsid w:val="6AD2DEE4"/>
    <w:rsid w:val="6AEA6D37"/>
    <w:rsid w:val="6B2E6739"/>
    <w:rsid w:val="6B5B0A7A"/>
    <w:rsid w:val="6B5B2F41"/>
    <w:rsid w:val="6B5C0EF7"/>
    <w:rsid w:val="6B909C4F"/>
    <w:rsid w:val="6BD65AF4"/>
    <w:rsid w:val="6BE459F0"/>
    <w:rsid w:val="6BF7AF30"/>
    <w:rsid w:val="6C240924"/>
    <w:rsid w:val="6C4B6A5B"/>
    <w:rsid w:val="6CB8FFA3"/>
    <w:rsid w:val="6CBBF7A0"/>
    <w:rsid w:val="6D073FB5"/>
    <w:rsid w:val="6D1AF7ED"/>
    <w:rsid w:val="6D7128C8"/>
    <w:rsid w:val="6E4BF4DE"/>
    <w:rsid w:val="6E528174"/>
    <w:rsid w:val="6E95247C"/>
    <w:rsid w:val="6EA75DA7"/>
    <w:rsid w:val="6EBD351D"/>
    <w:rsid w:val="6EC9F0FB"/>
    <w:rsid w:val="6EF39279"/>
    <w:rsid w:val="6F2A0C18"/>
    <w:rsid w:val="6F5008B1"/>
    <w:rsid w:val="6F7522B8"/>
    <w:rsid w:val="6F8D0FDA"/>
    <w:rsid w:val="6F9D7162"/>
    <w:rsid w:val="70128311"/>
    <w:rsid w:val="70217A10"/>
    <w:rsid w:val="70834FBD"/>
    <w:rsid w:val="70F54432"/>
    <w:rsid w:val="70FAE77D"/>
    <w:rsid w:val="711BB64F"/>
    <w:rsid w:val="714E94DC"/>
    <w:rsid w:val="717FAC41"/>
    <w:rsid w:val="719F9681"/>
    <w:rsid w:val="71B8F72F"/>
    <w:rsid w:val="72008B5C"/>
    <w:rsid w:val="7210A386"/>
    <w:rsid w:val="72144CBE"/>
    <w:rsid w:val="722D4C32"/>
    <w:rsid w:val="7276DCED"/>
    <w:rsid w:val="728138EF"/>
    <w:rsid w:val="728F60D7"/>
    <w:rsid w:val="72BE05D7"/>
    <w:rsid w:val="73282B48"/>
    <w:rsid w:val="737238E5"/>
    <w:rsid w:val="739EC678"/>
    <w:rsid w:val="73A6D28C"/>
    <w:rsid w:val="73DC7F4D"/>
    <w:rsid w:val="73F164FD"/>
    <w:rsid w:val="741E7175"/>
    <w:rsid w:val="742D3305"/>
    <w:rsid w:val="744D3EF1"/>
    <w:rsid w:val="74734574"/>
    <w:rsid w:val="7491C4A7"/>
    <w:rsid w:val="749D195C"/>
    <w:rsid w:val="74A78D0A"/>
    <w:rsid w:val="74B080EB"/>
    <w:rsid w:val="74BBAC06"/>
    <w:rsid w:val="74D68509"/>
    <w:rsid w:val="74DBBDD3"/>
    <w:rsid w:val="751EE4F5"/>
    <w:rsid w:val="7546692F"/>
    <w:rsid w:val="7558A831"/>
    <w:rsid w:val="757AD3CF"/>
    <w:rsid w:val="75994D1B"/>
    <w:rsid w:val="75B654DA"/>
    <w:rsid w:val="75B91FA2"/>
    <w:rsid w:val="75FD0E48"/>
    <w:rsid w:val="760118DD"/>
    <w:rsid w:val="7641D947"/>
    <w:rsid w:val="7644F438"/>
    <w:rsid w:val="769FFD91"/>
    <w:rsid w:val="76C05943"/>
    <w:rsid w:val="76CE26D9"/>
    <w:rsid w:val="76D76328"/>
    <w:rsid w:val="76E57EB6"/>
    <w:rsid w:val="77935400"/>
    <w:rsid w:val="77972104"/>
    <w:rsid w:val="77C2BC05"/>
    <w:rsid w:val="77CF40C3"/>
    <w:rsid w:val="7813F5AC"/>
    <w:rsid w:val="782C09F4"/>
    <w:rsid w:val="7839BF99"/>
    <w:rsid w:val="785E1882"/>
    <w:rsid w:val="79032277"/>
    <w:rsid w:val="791F1009"/>
    <w:rsid w:val="794ABC50"/>
    <w:rsid w:val="7952F597"/>
    <w:rsid w:val="79805328"/>
    <w:rsid w:val="7992934D"/>
    <w:rsid w:val="7997080C"/>
    <w:rsid w:val="79B13A79"/>
    <w:rsid w:val="79C57568"/>
    <w:rsid w:val="79EA0D21"/>
    <w:rsid w:val="7A35F215"/>
    <w:rsid w:val="7A8BEB7D"/>
    <w:rsid w:val="7A9C07E0"/>
    <w:rsid w:val="7AD8FDFA"/>
    <w:rsid w:val="7AE7E7E3"/>
    <w:rsid w:val="7B167BD1"/>
    <w:rsid w:val="7B94AE0A"/>
    <w:rsid w:val="7BF7EDA5"/>
    <w:rsid w:val="7C7153EA"/>
    <w:rsid w:val="7C7CFF56"/>
    <w:rsid w:val="7C7F3D72"/>
    <w:rsid w:val="7C8D0A6F"/>
    <w:rsid w:val="7CA64476"/>
    <w:rsid w:val="7CCE2057"/>
    <w:rsid w:val="7D00B741"/>
    <w:rsid w:val="7D26D159"/>
    <w:rsid w:val="7D296D1A"/>
    <w:rsid w:val="7D46BD3E"/>
    <w:rsid w:val="7D8073EF"/>
    <w:rsid w:val="7D98B579"/>
    <w:rsid w:val="7D9F9890"/>
    <w:rsid w:val="7DBD022E"/>
    <w:rsid w:val="7DCEEEBE"/>
    <w:rsid w:val="7E171686"/>
    <w:rsid w:val="7E4FA1F9"/>
    <w:rsid w:val="7EAD12E8"/>
    <w:rsid w:val="7EB34AE3"/>
    <w:rsid w:val="7ED0122D"/>
    <w:rsid w:val="7ED38BD0"/>
    <w:rsid w:val="7F16491E"/>
    <w:rsid w:val="7F1D5696"/>
    <w:rsid w:val="7F4AF888"/>
    <w:rsid w:val="7F58E22C"/>
    <w:rsid w:val="7F5CECB9"/>
    <w:rsid w:val="7F6CE16C"/>
    <w:rsid w:val="7F6EBFC7"/>
    <w:rsid w:val="7FB5D859"/>
    <w:rsid w:val="7FD706B5"/>
    <w:rsid w:val="7FE5A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53593"/>
  <w15:chartTrackingRefBased/>
  <w15:docId w15:val="{5AE7EE1C-272A-4F07-9439-9C8E523F4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0E8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546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ca-colacompany.com/about-us/faq/sustainability&#8288;" TargetMode="External" /><Relationship Id="rId13" Type="http://schemas.openxmlformats.org/officeDocument/2006/relationships/hyperlink" Target="https://www.wto.org/english/res_e/publications_e/trade_outlook24_e.htm&#8288;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coca-colacompany.com/about-us/environment&#8288;" TargetMode="External" /><Relationship Id="rId12" Type="http://schemas.openxmlformats.org/officeDocument/2006/relationships/hyperlink" Target="https://unctad.org/news/unprecedented-shipping-disruptions-raise-risk-global-trade-unctad-warns&#8288;" TargetMode="External" /><Relationship Id="rId17" Type="http://schemas.openxmlformats.org/officeDocument/2006/relationships/theme" Target="theme/theme1.xml" /><Relationship Id="rId2" Type="http://schemas.openxmlformats.org/officeDocument/2006/relationships/styles" Target="styles.xml" /><Relationship Id="rId16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hyperlink" Target="https://www.coca-colacompany.com/media-center/the-coca-cola-company-and-microsoft-announce-five-year-strategic-partnership-to-accelerate-cloud-and-generative-ai-initiatives" TargetMode="External" /><Relationship Id="rId11" Type="http://schemas.openxmlformats.org/officeDocument/2006/relationships/hyperlink" Target="https://unctad.org/publication/navigating-troubled-waters-impact-global-trade-disruption-shipping-routes-red-sea-black&#8288;" TargetMode="External" /><Relationship Id="rId5" Type="http://schemas.openxmlformats.org/officeDocument/2006/relationships/hyperlink" Target="https://investors.coca-colacompany.com/filings-reports/annual-filings-10-k" TargetMode="External" /><Relationship Id="rId15" Type="http://schemas.openxmlformats.org/officeDocument/2006/relationships/hyperlink" Target="https://eur-lex.europa.eu/eli/dir/2022/2464/oj/eng&#8288;" TargetMode="External" /><Relationship Id="rId10" Type="http://schemas.openxmlformats.org/officeDocument/2006/relationships/hyperlink" Target="https://doi.org/10.1787/d1a8d965-en&#8288;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doi.org/10.1787/3f4e3dfb-en&#8288;" TargetMode="External" /><Relationship Id="rId14" Type="http://schemas.openxmlformats.org/officeDocument/2006/relationships/hyperlink" Target="https://finance.ec.europa.eu/financial-markets/company-reporting-and-auditing/company-reporting/corporate-sustainability-reporting_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3093</Words>
  <Characters>17635</Characters>
  <Application>Microsoft Office Word</Application>
  <DocSecurity>0</DocSecurity>
  <Lines>146</Lines>
  <Paragraphs>41</Paragraphs>
  <ScaleCrop>false</ScaleCrop>
  <Company/>
  <LinksUpToDate>false</LinksUpToDate>
  <CharactersWithSpaces>20687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Amdad The Great</dc:creator>
  <cp:keywords/>
  <dc:description/>
  <cp:lastModifiedBy>Amdad The Great</cp:lastModifiedBy>
  <cp:revision>2</cp:revision>
  <dcterms:created xsi:type="dcterms:W3CDTF">2026-08-07T22:22:00Z</dcterms:created>
  <dcterms:modified xsi:type="dcterms:W3CDTF">2026-08-07T22:22:00Z</dcterms:modified>
</cp:coreProperties>
</file>