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81B479" w14:textId="77777777" w:rsidR="000D0EC6" w:rsidRDefault="000D0EC6" w:rsidP="000D0EC6">
      <w:pPr>
        <w:spacing w:after="200"/>
        <w:jc w:val="center"/>
        <w:rPr>
          <w:b/>
          <w:sz w:val="28"/>
          <w:szCs w:val="28"/>
        </w:rPr>
      </w:pPr>
      <w:r w:rsidRPr="000D0EC6">
        <w:rPr>
          <w:b/>
          <w:sz w:val="28"/>
          <w:szCs w:val="28"/>
        </w:rPr>
        <w:t>Title: Academic and Employability Skills</w:t>
      </w:r>
    </w:p>
    <w:p w14:paraId="66F533BC" w14:textId="77777777" w:rsidR="000D0EC6" w:rsidRDefault="000D0EC6" w:rsidP="000D0EC6">
      <w:pPr>
        <w:spacing w:after="200"/>
        <w:jc w:val="center"/>
        <w:rPr>
          <w:szCs w:val="24"/>
        </w:rPr>
      </w:pPr>
    </w:p>
    <w:p w14:paraId="67CEB2D3" w14:textId="77777777" w:rsidR="000D0EC6" w:rsidRDefault="000D0EC6" w:rsidP="000D0EC6">
      <w:pPr>
        <w:spacing w:after="200"/>
        <w:jc w:val="center"/>
        <w:rPr>
          <w:szCs w:val="24"/>
        </w:rPr>
      </w:pPr>
    </w:p>
    <w:p w14:paraId="7FAF2855" w14:textId="77777777" w:rsidR="000D0EC6" w:rsidRDefault="000D0EC6" w:rsidP="000D0EC6">
      <w:pPr>
        <w:spacing w:after="200"/>
        <w:jc w:val="center"/>
        <w:rPr>
          <w:szCs w:val="24"/>
        </w:rPr>
      </w:pPr>
    </w:p>
    <w:p w14:paraId="7DAB435B" w14:textId="77777777" w:rsidR="000D0EC6" w:rsidRDefault="000D0EC6" w:rsidP="000D0EC6">
      <w:pPr>
        <w:spacing w:after="200"/>
        <w:jc w:val="center"/>
        <w:rPr>
          <w:szCs w:val="24"/>
        </w:rPr>
      </w:pPr>
    </w:p>
    <w:p w14:paraId="2E43EB47" w14:textId="77777777" w:rsidR="000D0EC6" w:rsidRDefault="000D0EC6" w:rsidP="000D0EC6">
      <w:pPr>
        <w:spacing w:after="200"/>
        <w:jc w:val="center"/>
        <w:rPr>
          <w:szCs w:val="24"/>
        </w:rPr>
      </w:pPr>
    </w:p>
    <w:p w14:paraId="7EA5C7F3" w14:textId="77777777" w:rsidR="000D0EC6" w:rsidRDefault="000D0EC6" w:rsidP="000D0EC6">
      <w:pPr>
        <w:spacing w:after="200"/>
        <w:jc w:val="center"/>
        <w:rPr>
          <w:szCs w:val="24"/>
        </w:rPr>
      </w:pPr>
    </w:p>
    <w:p w14:paraId="38F4A838" w14:textId="77777777" w:rsidR="000D0EC6" w:rsidRDefault="000D0EC6" w:rsidP="000D0EC6">
      <w:pPr>
        <w:spacing w:after="200"/>
        <w:jc w:val="center"/>
        <w:rPr>
          <w:szCs w:val="24"/>
        </w:rPr>
      </w:pPr>
    </w:p>
    <w:p w14:paraId="1CE63866" w14:textId="77777777" w:rsidR="000D0EC6" w:rsidRDefault="000D0EC6" w:rsidP="000D0EC6">
      <w:pPr>
        <w:spacing w:after="200"/>
        <w:jc w:val="center"/>
        <w:rPr>
          <w:szCs w:val="24"/>
        </w:rPr>
      </w:pPr>
    </w:p>
    <w:p w14:paraId="470E628B" w14:textId="77777777" w:rsidR="000D0EC6" w:rsidRDefault="000D0EC6" w:rsidP="000D0EC6">
      <w:pPr>
        <w:spacing w:after="200"/>
        <w:jc w:val="center"/>
        <w:rPr>
          <w:szCs w:val="24"/>
        </w:rPr>
      </w:pPr>
    </w:p>
    <w:p w14:paraId="0DE73EE6" w14:textId="02775E12" w:rsidR="000D0EC6" w:rsidRDefault="000D0EC6" w:rsidP="000D0EC6">
      <w:pPr>
        <w:spacing w:after="200"/>
        <w:jc w:val="center"/>
        <w:rPr>
          <w:szCs w:val="24"/>
        </w:rPr>
      </w:pPr>
      <w:r>
        <w:rPr>
          <w:szCs w:val="24"/>
        </w:rPr>
        <w:t>Name of Student:</w:t>
      </w:r>
      <w:r w:rsidR="00357315">
        <w:rPr>
          <w:szCs w:val="24"/>
        </w:rPr>
        <w:t xml:space="preserve"> Diana Petronela Dodoi</w:t>
      </w:r>
    </w:p>
    <w:p w14:paraId="7B64AD35" w14:textId="08BCDBB4" w:rsidR="000D0EC6" w:rsidRDefault="000D0EC6" w:rsidP="000D0EC6">
      <w:pPr>
        <w:spacing w:after="200"/>
        <w:jc w:val="center"/>
        <w:rPr>
          <w:szCs w:val="24"/>
        </w:rPr>
      </w:pPr>
      <w:r>
        <w:rPr>
          <w:szCs w:val="24"/>
        </w:rPr>
        <w:t>Student ID:</w:t>
      </w:r>
      <w:r w:rsidR="00357315">
        <w:rPr>
          <w:szCs w:val="24"/>
        </w:rPr>
        <w:t xml:space="preserve"> 1915911</w:t>
      </w:r>
    </w:p>
    <w:p w14:paraId="6055B82C" w14:textId="33DDB378" w:rsidR="000D0EC6" w:rsidRPr="000D0EC6" w:rsidRDefault="000D0EC6" w:rsidP="000D0EC6">
      <w:pPr>
        <w:spacing w:after="200"/>
        <w:jc w:val="center"/>
        <w:rPr>
          <w:rFonts w:eastAsiaTheme="majorEastAsia" w:cstheme="majorBidi"/>
          <w:b/>
          <w:bCs/>
          <w:color w:val="000000" w:themeColor="text1"/>
          <w:sz w:val="28"/>
          <w:szCs w:val="28"/>
        </w:rPr>
      </w:pPr>
      <w:r>
        <w:rPr>
          <w:szCs w:val="24"/>
        </w:rPr>
        <w:t>Course Name:</w:t>
      </w:r>
      <w:r w:rsidR="00357315">
        <w:rPr>
          <w:szCs w:val="24"/>
        </w:rPr>
        <w:t xml:space="preserve"> Academic and Employability Skills</w:t>
      </w:r>
      <w:r w:rsidRPr="000D0EC6">
        <w:rPr>
          <w:b/>
          <w:sz w:val="28"/>
          <w:szCs w:val="28"/>
        </w:rPr>
        <w:br w:type="page"/>
      </w:r>
    </w:p>
    <w:sdt>
      <w:sdtPr>
        <w:rPr>
          <w:rFonts w:ascii="Times New Roman" w:eastAsiaTheme="minorHAnsi" w:hAnsi="Times New Roman" w:cstheme="minorBidi"/>
          <w:b w:val="0"/>
          <w:bCs w:val="0"/>
          <w:color w:val="auto"/>
          <w:sz w:val="24"/>
          <w:szCs w:val="22"/>
          <w:lang w:val="en-GB" w:bidi="bn-IN"/>
        </w:rPr>
        <w:id w:val="106168188"/>
        <w:docPartObj>
          <w:docPartGallery w:val="Table of Contents"/>
          <w:docPartUnique/>
        </w:docPartObj>
      </w:sdtPr>
      <w:sdtEndPr/>
      <w:sdtContent>
        <w:p w14:paraId="53875BCE" w14:textId="77777777" w:rsidR="000D0EC6" w:rsidRPr="000D0EC6" w:rsidRDefault="000D0EC6" w:rsidP="000D0EC6">
          <w:pPr>
            <w:pStyle w:val="TOCHeading"/>
            <w:jc w:val="center"/>
            <w:rPr>
              <w:rFonts w:ascii="Times New Roman" w:hAnsi="Times New Roman" w:cs="Times New Roman"/>
              <w:color w:val="000000" w:themeColor="text1"/>
              <w:sz w:val="24"/>
              <w:szCs w:val="24"/>
            </w:rPr>
          </w:pPr>
          <w:r w:rsidRPr="000D0EC6">
            <w:rPr>
              <w:rFonts w:ascii="Times New Roman" w:hAnsi="Times New Roman" w:cs="Times New Roman"/>
              <w:color w:val="000000" w:themeColor="text1"/>
              <w:sz w:val="24"/>
              <w:szCs w:val="24"/>
            </w:rPr>
            <w:t>Table of Contents</w:t>
          </w:r>
        </w:p>
        <w:p w14:paraId="0AD9D64A" w14:textId="77777777" w:rsidR="000D0EC6" w:rsidRDefault="000D0EC6">
          <w:pPr>
            <w:pStyle w:val="TOC1"/>
            <w:tabs>
              <w:tab w:val="right" w:leader="dot" w:pos="9016"/>
            </w:tabs>
            <w:rPr>
              <w:noProof/>
            </w:rPr>
          </w:pPr>
          <w:r>
            <w:fldChar w:fldCharType="begin"/>
          </w:r>
          <w:r>
            <w:instrText xml:space="preserve"> TOC \o "1-3" \h \z \u </w:instrText>
          </w:r>
          <w:r>
            <w:fldChar w:fldCharType="separate"/>
          </w:r>
          <w:hyperlink w:anchor="_Toc60245258" w:history="1">
            <w:r w:rsidRPr="00DD01DB">
              <w:rPr>
                <w:rStyle w:val="Hyperlink"/>
                <w:noProof/>
              </w:rPr>
              <w:t>Term 1</w:t>
            </w:r>
            <w:r>
              <w:rPr>
                <w:noProof/>
                <w:webHidden/>
              </w:rPr>
              <w:tab/>
            </w:r>
            <w:r>
              <w:rPr>
                <w:noProof/>
                <w:webHidden/>
              </w:rPr>
              <w:fldChar w:fldCharType="begin"/>
            </w:r>
            <w:r>
              <w:rPr>
                <w:noProof/>
                <w:webHidden/>
              </w:rPr>
              <w:instrText xml:space="preserve"> PAGEREF _Toc60245258 \h </w:instrText>
            </w:r>
            <w:r>
              <w:rPr>
                <w:noProof/>
                <w:webHidden/>
              </w:rPr>
            </w:r>
            <w:r>
              <w:rPr>
                <w:noProof/>
                <w:webHidden/>
              </w:rPr>
              <w:fldChar w:fldCharType="separate"/>
            </w:r>
            <w:r>
              <w:rPr>
                <w:noProof/>
                <w:webHidden/>
              </w:rPr>
              <w:t>3</w:t>
            </w:r>
            <w:r>
              <w:rPr>
                <w:noProof/>
                <w:webHidden/>
              </w:rPr>
              <w:fldChar w:fldCharType="end"/>
            </w:r>
          </w:hyperlink>
        </w:p>
        <w:p w14:paraId="61FE904D" w14:textId="77777777" w:rsidR="000D0EC6" w:rsidRDefault="00596182">
          <w:pPr>
            <w:pStyle w:val="TOC1"/>
            <w:tabs>
              <w:tab w:val="right" w:leader="dot" w:pos="9016"/>
            </w:tabs>
            <w:rPr>
              <w:noProof/>
            </w:rPr>
          </w:pPr>
          <w:hyperlink w:anchor="_Toc60245259" w:history="1">
            <w:r w:rsidR="000D0EC6" w:rsidRPr="00DD01DB">
              <w:rPr>
                <w:rStyle w:val="Hyperlink"/>
                <w:noProof/>
              </w:rPr>
              <w:t>1.0 Introduction</w:t>
            </w:r>
            <w:r w:rsidR="000D0EC6">
              <w:rPr>
                <w:noProof/>
                <w:webHidden/>
              </w:rPr>
              <w:tab/>
            </w:r>
            <w:r w:rsidR="000D0EC6">
              <w:rPr>
                <w:noProof/>
                <w:webHidden/>
              </w:rPr>
              <w:fldChar w:fldCharType="begin"/>
            </w:r>
            <w:r w:rsidR="000D0EC6">
              <w:rPr>
                <w:noProof/>
                <w:webHidden/>
              </w:rPr>
              <w:instrText xml:space="preserve"> PAGEREF _Toc60245259 \h </w:instrText>
            </w:r>
            <w:r w:rsidR="000D0EC6">
              <w:rPr>
                <w:noProof/>
                <w:webHidden/>
              </w:rPr>
            </w:r>
            <w:r w:rsidR="000D0EC6">
              <w:rPr>
                <w:noProof/>
                <w:webHidden/>
              </w:rPr>
              <w:fldChar w:fldCharType="separate"/>
            </w:r>
            <w:r w:rsidR="000D0EC6">
              <w:rPr>
                <w:noProof/>
                <w:webHidden/>
              </w:rPr>
              <w:t>3</w:t>
            </w:r>
            <w:r w:rsidR="000D0EC6">
              <w:rPr>
                <w:noProof/>
                <w:webHidden/>
              </w:rPr>
              <w:fldChar w:fldCharType="end"/>
            </w:r>
          </w:hyperlink>
        </w:p>
        <w:p w14:paraId="7DF2B562" w14:textId="77777777" w:rsidR="000D0EC6" w:rsidRDefault="00596182">
          <w:pPr>
            <w:pStyle w:val="TOC1"/>
            <w:tabs>
              <w:tab w:val="right" w:leader="dot" w:pos="9016"/>
            </w:tabs>
            <w:rPr>
              <w:noProof/>
            </w:rPr>
          </w:pPr>
          <w:hyperlink w:anchor="_Toc60245260" w:history="1">
            <w:r w:rsidR="000D0EC6" w:rsidRPr="00DD01DB">
              <w:rPr>
                <w:rStyle w:val="Hyperlink"/>
                <w:noProof/>
              </w:rPr>
              <w:t>2.0 Task 1 (1800)</w:t>
            </w:r>
            <w:r w:rsidR="000D0EC6">
              <w:rPr>
                <w:noProof/>
                <w:webHidden/>
              </w:rPr>
              <w:tab/>
            </w:r>
            <w:r w:rsidR="000D0EC6">
              <w:rPr>
                <w:noProof/>
                <w:webHidden/>
              </w:rPr>
              <w:fldChar w:fldCharType="begin"/>
            </w:r>
            <w:r w:rsidR="000D0EC6">
              <w:rPr>
                <w:noProof/>
                <w:webHidden/>
              </w:rPr>
              <w:instrText xml:space="preserve"> PAGEREF _Toc60245260 \h </w:instrText>
            </w:r>
            <w:r w:rsidR="000D0EC6">
              <w:rPr>
                <w:noProof/>
                <w:webHidden/>
              </w:rPr>
            </w:r>
            <w:r w:rsidR="000D0EC6">
              <w:rPr>
                <w:noProof/>
                <w:webHidden/>
              </w:rPr>
              <w:fldChar w:fldCharType="separate"/>
            </w:r>
            <w:r w:rsidR="000D0EC6">
              <w:rPr>
                <w:noProof/>
                <w:webHidden/>
              </w:rPr>
              <w:t>3</w:t>
            </w:r>
            <w:r w:rsidR="000D0EC6">
              <w:rPr>
                <w:noProof/>
                <w:webHidden/>
              </w:rPr>
              <w:fldChar w:fldCharType="end"/>
            </w:r>
          </w:hyperlink>
        </w:p>
        <w:p w14:paraId="63256184" w14:textId="77777777" w:rsidR="000D0EC6" w:rsidRDefault="00596182">
          <w:pPr>
            <w:pStyle w:val="TOC2"/>
            <w:tabs>
              <w:tab w:val="right" w:leader="dot" w:pos="9016"/>
            </w:tabs>
            <w:rPr>
              <w:noProof/>
            </w:rPr>
          </w:pPr>
          <w:hyperlink w:anchor="_Toc60245261" w:history="1">
            <w:r w:rsidR="000D0EC6" w:rsidRPr="00DD01DB">
              <w:rPr>
                <w:rStyle w:val="Hyperlink"/>
                <w:noProof/>
              </w:rPr>
              <w:t>2.1 Brief Discussion on Employability Skills</w:t>
            </w:r>
            <w:r w:rsidR="000D0EC6">
              <w:rPr>
                <w:noProof/>
                <w:webHidden/>
              </w:rPr>
              <w:tab/>
            </w:r>
            <w:r w:rsidR="000D0EC6">
              <w:rPr>
                <w:noProof/>
                <w:webHidden/>
              </w:rPr>
              <w:fldChar w:fldCharType="begin"/>
            </w:r>
            <w:r w:rsidR="000D0EC6">
              <w:rPr>
                <w:noProof/>
                <w:webHidden/>
              </w:rPr>
              <w:instrText xml:space="preserve"> PAGEREF _Toc60245261 \h </w:instrText>
            </w:r>
            <w:r w:rsidR="000D0EC6">
              <w:rPr>
                <w:noProof/>
                <w:webHidden/>
              </w:rPr>
            </w:r>
            <w:r w:rsidR="000D0EC6">
              <w:rPr>
                <w:noProof/>
                <w:webHidden/>
              </w:rPr>
              <w:fldChar w:fldCharType="separate"/>
            </w:r>
            <w:r w:rsidR="000D0EC6">
              <w:rPr>
                <w:noProof/>
                <w:webHidden/>
              </w:rPr>
              <w:t>3</w:t>
            </w:r>
            <w:r w:rsidR="000D0EC6">
              <w:rPr>
                <w:noProof/>
                <w:webHidden/>
              </w:rPr>
              <w:fldChar w:fldCharType="end"/>
            </w:r>
          </w:hyperlink>
        </w:p>
        <w:p w14:paraId="2C1AFAF7" w14:textId="77777777" w:rsidR="000D0EC6" w:rsidRDefault="00596182">
          <w:pPr>
            <w:pStyle w:val="TOC2"/>
            <w:tabs>
              <w:tab w:val="right" w:leader="dot" w:pos="9016"/>
            </w:tabs>
            <w:rPr>
              <w:noProof/>
            </w:rPr>
          </w:pPr>
          <w:hyperlink w:anchor="_Toc60245262" w:history="1">
            <w:r w:rsidR="000D0EC6" w:rsidRPr="00DD01DB">
              <w:rPr>
                <w:rStyle w:val="Hyperlink"/>
                <w:noProof/>
              </w:rPr>
              <w:t>2.2 Different factors that helps to develop the employability skills</w:t>
            </w:r>
            <w:r w:rsidR="000D0EC6">
              <w:rPr>
                <w:noProof/>
                <w:webHidden/>
              </w:rPr>
              <w:tab/>
            </w:r>
            <w:r w:rsidR="000D0EC6">
              <w:rPr>
                <w:noProof/>
                <w:webHidden/>
              </w:rPr>
              <w:fldChar w:fldCharType="begin"/>
            </w:r>
            <w:r w:rsidR="000D0EC6">
              <w:rPr>
                <w:noProof/>
                <w:webHidden/>
              </w:rPr>
              <w:instrText xml:space="preserve"> PAGEREF _Toc60245262 \h </w:instrText>
            </w:r>
            <w:r w:rsidR="000D0EC6">
              <w:rPr>
                <w:noProof/>
                <w:webHidden/>
              </w:rPr>
            </w:r>
            <w:r w:rsidR="000D0EC6">
              <w:rPr>
                <w:noProof/>
                <w:webHidden/>
              </w:rPr>
              <w:fldChar w:fldCharType="separate"/>
            </w:r>
            <w:r w:rsidR="000D0EC6">
              <w:rPr>
                <w:noProof/>
                <w:webHidden/>
              </w:rPr>
              <w:t>4</w:t>
            </w:r>
            <w:r w:rsidR="000D0EC6">
              <w:rPr>
                <w:noProof/>
                <w:webHidden/>
              </w:rPr>
              <w:fldChar w:fldCharType="end"/>
            </w:r>
          </w:hyperlink>
        </w:p>
        <w:p w14:paraId="221AB2CB" w14:textId="77777777" w:rsidR="000D0EC6" w:rsidRDefault="00596182">
          <w:pPr>
            <w:pStyle w:val="TOC2"/>
            <w:tabs>
              <w:tab w:val="right" w:leader="dot" w:pos="9016"/>
            </w:tabs>
            <w:rPr>
              <w:noProof/>
            </w:rPr>
          </w:pPr>
          <w:hyperlink w:anchor="_Toc60245263" w:history="1">
            <w:r w:rsidR="000D0EC6" w:rsidRPr="00DD01DB">
              <w:rPr>
                <w:rStyle w:val="Hyperlink"/>
                <w:noProof/>
              </w:rPr>
              <w:t>2.3 Implementation of strategies to develop employability skills</w:t>
            </w:r>
            <w:r w:rsidR="000D0EC6">
              <w:rPr>
                <w:noProof/>
                <w:webHidden/>
              </w:rPr>
              <w:tab/>
            </w:r>
            <w:r w:rsidR="000D0EC6">
              <w:rPr>
                <w:noProof/>
                <w:webHidden/>
              </w:rPr>
              <w:fldChar w:fldCharType="begin"/>
            </w:r>
            <w:r w:rsidR="000D0EC6">
              <w:rPr>
                <w:noProof/>
                <w:webHidden/>
              </w:rPr>
              <w:instrText xml:space="preserve"> PAGEREF _Toc60245263 \h </w:instrText>
            </w:r>
            <w:r w:rsidR="000D0EC6">
              <w:rPr>
                <w:noProof/>
                <w:webHidden/>
              </w:rPr>
            </w:r>
            <w:r w:rsidR="000D0EC6">
              <w:rPr>
                <w:noProof/>
                <w:webHidden/>
              </w:rPr>
              <w:fldChar w:fldCharType="separate"/>
            </w:r>
            <w:r w:rsidR="000D0EC6">
              <w:rPr>
                <w:noProof/>
                <w:webHidden/>
              </w:rPr>
              <w:t>6</w:t>
            </w:r>
            <w:r w:rsidR="000D0EC6">
              <w:rPr>
                <w:noProof/>
                <w:webHidden/>
              </w:rPr>
              <w:fldChar w:fldCharType="end"/>
            </w:r>
          </w:hyperlink>
        </w:p>
        <w:p w14:paraId="7549E026" w14:textId="77777777" w:rsidR="000D0EC6" w:rsidRDefault="00596182">
          <w:pPr>
            <w:pStyle w:val="TOC2"/>
            <w:tabs>
              <w:tab w:val="right" w:leader="dot" w:pos="9016"/>
            </w:tabs>
            <w:rPr>
              <w:noProof/>
            </w:rPr>
          </w:pPr>
          <w:hyperlink w:anchor="_Toc60245264" w:history="1">
            <w:r w:rsidR="000D0EC6" w:rsidRPr="00DD01DB">
              <w:rPr>
                <w:rStyle w:val="Hyperlink"/>
                <w:noProof/>
              </w:rPr>
              <w:t>2.4 Inclusion of the brief analysis of own employability skills</w:t>
            </w:r>
            <w:r w:rsidR="000D0EC6">
              <w:rPr>
                <w:noProof/>
                <w:webHidden/>
              </w:rPr>
              <w:tab/>
            </w:r>
            <w:r w:rsidR="000D0EC6">
              <w:rPr>
                <w:noProof/>
                <w:webHidden/>
              </w:rPr>
              <w:fldChar w:fldCharType="begin"/>
            </w:r>
            <w:r w:rsidR="000D0EC6">
              <w:rPr>
                <w:noProof/>
                <w:webHidden/>
              </w:rPr>
              <w:instrText xml:space="preserve"> PAGEREF _Toc60245264 \h </w:instrText>
            </w:r>
            <w:r w:rsidR="000D0EC6">
              <w:rPr>
                <w:noProof/>
                <w:webHidden/>
              </w:rPr>
            </w:r>
            <w:r w:rsidR="000D0EC6">
              <w:rPr>
                <w:noProof/>
                <w:webHidden/>
              </w:rPr>
              <w:fldChar w:fldCharType="separate"/>
            </w:r>
            <w:r w:rsidR="000D0EC6">
              <w:rPr>
                <w:noProof/>
                <w:webHidden/>
              </w:rPr>
              <w:t>7</w:t>
            </w:r>
            <w:r w:rsidR="000D0EC6">
              <w:rPr>
                <w:noProof/>
                <w:webHidden/>
              </w:rPr>
              <w:fldChar w:fldCharType="end"/>
            </w:r>
          </w:hyperlink>
        </w:p>
        <w:p w14:paraId="2E28F9CE" w14:textId="77777777" w:rsidR="000D0EC6" w:rsidRDefault="00596182">
          <w:pPr>
            <w:pStyle w:val="TOC1"/>
            <w:tabs>
              <w:tab w:val="right" w:leader="dot" w:pos="9016"/>
            </w:tabs>
            <w:rPr>
              <w:noProof/>
            </w:rPr>
          </w:pPr>
          <w:hyperlink w:anchor="_Toc60245265" w:history="1">
            <w:r w:rsidR="000D0EC6" w:rsidRPr="00DD01DB">
              <w:rPr>
                <w:rStyle w:val="Hyperlink"/>
                <w:noProof/>
              </w:rPr>
              <w:t>Term 2</w:t>
            </w:r>
            <w:r w:rsidR="000D0EC6">
              <w:rPr>
                <w:noProof/>
                <w:webHidden/>
              </w:rPr>
              <w:tab/>
            </w:r>
            <w:r w:rsidR="000D0EC6">
              <w:rPr>
                <w:noProof/>
                <w:webHidden/>
              </w:rPr>
              <w:fldChar w:fldCharType="begin"/>
            </w:r>
            <w:r w:rsidR="000D0EC6">
              <w:rPr>
                <w:noProof/>
                <w:webHidden/>
              </w:rPr>
              <w:instrText xml:space="preserve"> PAGEREF _Toc60245265 \h </w:instrText>
            </w:r>
            <w:r w:rsidR="000D0EC6">
              <w:rPr>
                <w:noProof/>
                <w:webHidden/>
              </w:rPr>
            </w:r>
            <w:r w:rsidR="000D0EC6">
              <w:rPr>
                <w:noProof/>
                <w:webHidden/>
              </w:rPr>
              <w:fldChar w:fldCharType="separate"/>
            </w:r>
            <w:r w:rsidR="000D0EC6">
              <w:rPr>
                <w:noProof/>
                <w:webHidden/>
              </w:rPr>
              <w:t>9</w:t>
            </w:r>
            <w:r w:rsidR="000D0EC6">
              <w:rPr>
                <w:noProof/>
                <w:webHidden/>
              </w:rPr>
              <w:fldChar w:fldCharType="end"/>
            </w:r>
          </w:hyperlink>
        </w:p>
        <w:p w14:paraId="7504322B" w14:textId="77777777" w:rsidR="000D0EC6" w:rsidRDefault="00596182">
          <w:pPr>
            <w:pStyle w:val="TOC1"/>
            <w:tabs>
              <w:tab w:val="right" w:leader="dot" w:pos="9016"/>
            </w:tabs>
            <w:rPr>
              <w:noProof/>
            </w:rPr>
          </w:pPr>
          <w:hyperlink w:anchor="_Toc60245266" w:history="1">
            <w:r w:rsidR="000D0EC6" w:rsidRPr="00DD01DB">
              <w:rPr>
                <w:rStyle w:val="Hyperlink"/>
                <w:noProof/>
                <w:lang w:val="en-IN"/>
              </w:rPr>
              <w:t>1.0 Introduction</w:t>
            </w:r>
            <w:r w:rsidR="000D0EC6">
              <w:rPr>
                <w:noProof/>
                <w:webHidden/>
              </w:rPr>
              <w:tab/>
            </w:r>
            <w:r w:rsidR="000D0EC6">
              <w:rPr>
                <w:noProof/>
                <w:webHidden/>
              </w:rPr>
              <w:fldChar w:fldCharType="begin"/>
            </w:r>
            <w:r w:rsidR="000D0EC6">
              <w:rPr>
                <w:noProof/>
                <w:webHidden/>
              </w:rPr>
              <w:instrText xml:space="preserve"> PAGEREF _Toc60245266 \h </w:instrText>
            </w:r>
            <w:r w:rsidR="000D0EC6">
              <w:rPr>
                <w:noProof/>
                <w:webHidden/>
              </w:rPr>
            </w:r>
            <w:r w:rsidR="000D0EC6">
              <w:rPr>
                <w:noProof/>
                <w:webHidden/>
              </w:rPr>
              <w:fldChar w:fldCharType="separate"/>
            </w:r>
            <w:r w:rsidR="000D0EC6">
              <w:rPr>
                <w:noProof/>
                <w:webHidden/>
              </w:rPr>
              <w:t>9</w:t>
            </w:r>
            <w:r w:rsidR="000D0EC6">
              <w:rPr>
                <w:noProof/>
                <w:webHidden/>
              </w:rPr>
              <w:fldChar w:fldCharType="end"/>
            </w:r>
          </w:hyperlink>
        </w:p>
        <w:p w14:paraId="3D058FC3" w14:textId="77777777" w:rsidR="000D0EC6" w:rsidRDefault="00596182">
          <w:pPr>
            <w:pStyle w:val="TOC1"/>
            <w:tabs>
              <w:tab w:val="right" w:leader="dot" w:pos="9016"/>
            </w:tabs>
            <w:rPr>
              <w:noProof/>
            </w:rPr>
          </w:pPr>
          <w:hyperlink w:anchor="_Toc60245267" w:history="1">
            <w:r w:rsidR="000D0EC6" w:rsidRPr="00DD01DB">
              <w:rPr>
                <w:rStyle w:val="Hyperlink"/>
                <w:noProof/>
                <w:lang w:val="en-IN"/>
              </w:rPr>
              <w:t>2.0 Explanation of Gibbs Reflective Cycle</w:t>
            </w:r>
            <w:r w:rsidR="000D0EC6">
              <w:rPr>
                <w:noProof/>
                <w:webHidden/>
              </w:rPr>
              <w:tab/>
            </w:r>
            <w:r w:rsidR="000D0EC6">
              <w:rPr>
                <w:noProof/>
                <w:webHidden/>
              </w:rPr>
              <w:fldChar w:fldCharType="begin"/>
            </w:r>
            <w:r w:rsidR="000D0EC6">
              <w:rPr>
                <w:noProof/>
                <w:webHidden/>
              </w:rPr>
              <w:instrText xml:space="preserve"> PAGEREF _Toc60245267 \h </w:instrText>
            </w:r>
            <w:r w:rsidR="000D0EC6">
              <w:rPr>
                <w:noProof/>
                <w:webHidden/>
              </w:rPr>
            </w:r>
            <w:r w:rsidR="000D0EC6">
              <w:rPr>
                <w:noProof/>
                <w:webHidden/>
              </w:rPr>
              <w:fldChar w:fldCharType="separate"/>
            </w:r>
            <w:r w:rsidR="000D0EC6">
              <w:rPr>
                <w:noProof/>
                <w:webHidden/>
              </w:rPr>
              <w:t>9</w:t>
            </w:r>
            <w:r w:rsidR="000D0EC6">
              <w:rPr>
                <w:noProof/>
                <w:webHidden/>
              </w:rPr>
              <w:fldChar w:fldCharType="end"/>
            </w:r>
          </w:hyperlink>
        </w:p>
        <w:p w14:paraId="1968F44C" w14:textId="77777777" w:rsidR="000D0EC6" w:rsidRDefault="00596182">
          <w:pPr>
            <w:pStyle w:val="TOC1"/>
            <w:tabs>
              <w:tab w:val="right" w:leader="dot" w:pos="9016"/>
            </w:tabs>
            <w:rPr>
              <w:noProof/>
            </w:rPr>
          </w:pPr>
          <w:hyperlink w:anchor="_Toc60245268" w:history="1">
            <w:r w:rsidR="000D0EC6" w:rsidRPr="00DD01DB">
              <w:rPr>
                <w:rStyle w:val="Hyperlink"/>
                <w:noProof/>
                <w:lang w:val="en-IN"/>
              </w:rPr>
              <w:t>3.0 Reflection on the Chosen Topics</w:t>
            </w:r>
            <w:r w:rsidR="000D0EC6">
              <w:rPr>
                <w:noProof/>
                <w:webHidden/>
              </w:rPr>
              <w:tab/>
            </w:r>
            <w:r w:rsidR="000D0EC6">
              <w:rPr>
                <w:noProof/>
                <w:webHidden/>
              </w:rPr>
              <w:fldChar w:fldCharType="begin"/>
            </w:r>
            <w:r w:rsidR="000D0EC6">
              <w:rPr>
                <w:noProof/>
                <w:webHidden/>
              </w:rPr>
              <w:instrText xml:space="preserve"> PAGEREF _Toc60245268 \h </w:instrText>
            </w:r>
            <w:r w:rsidR="000D0EC6">
              <w:rPr>
                <w:noProof/>
                <w:webHidden/>
              </w:rPr>
            </w:r>
            <w:r w:rsidR="000D0EC6">
              <w:rPr>
                <w:noProof/>
                <w:webHidden/>
              </w:rPr>
              <w:fldChar w:fldCharType="separate"/>
            </w:r>
            <w:r w:rsidR="000D0EC6">
              <w:rPr>
                <w:noProof/>
                <w:webHidden/>
              </w:rPr>
              <w:t>10</w:t>
            </w:r>
            <w:r w:rsidR="000D0EC6">
              <w:rPr>
                <w:noProof/>
                <w:webHidden/>
              </w:rPr>
              <w:fldChar w:fldCharType="end"/>
            </w:r>
          </w:hyperlink>
        </w:p>
        <w:p w14:paraId="6A70D3E2" w14:textId="77777777" w:rsidR="000D0EC6" w:rsidRDefault="00596182">
          <w:pPr>
            <w:pStyle w:val="TOC2"/>
            <w:tabs>
              <w:tab w:val="right" w:leader="dot" w:pos="9016"/>
            </w:tabs>
            <w:rPr>
              <w:noProof/>
            </w:rPr>
          </w:pPr>
          <w:hyperlink w:anchor="_Toc60245269" w:history="1">
            <w:r w:rsidR="000D0EC6" w:rsidRPr="00DD01DB">
              <w:rPr>
                <w:rStyle w:val="Hyperlink"/>
                <w:noProof/>
                <w:lang w:val="en-IN"/>
              </w:rPr>
              <w:t>3.1 Reflection on analytical thinking skills</w:t>
            </w:r>
            <w:r w:rsidR="000D0EC6">
              <w:rPr>
                <w:noProof/>
                <w:webHidden/>
              </w:rPr>
              <w:tab/>
            </w:r>
            <w:r w:rsidR="000D0EC6">
              <w:rPr>
                <w:noProof/>
                <w:webHidden/>
              </w:rPr>
              <w:fldChar w:fldCharType="begin"/>
            </w:r>
            <w:r w:rsidR="000D0EC6">
              <w:rPr>
                <w:noProof/>
                <w:webHidden/>
              </w:rPr>
              <w:instrText xml:space="preserve"> PAGEREF _Toc60245269 \h </w:instrText>
            </w:r>
            <w:r w:rsidR="000D0EC6">
              <w:rPr>
                <w:noProof/>
                <w:webHidden/>
              </w:rPr>
            </w:r>
            <w:r w:rsidR="000D0EC6">
              <w:rPr>
                <w:noProof/>
                <w:webHidden/>
              </w:rPr>
              <w:fldChar w:fldCharType="separate"/>
            </w:r>
            <w:r w:rsidR="000D0EC6">
              <w:rPr>
                <w:noProof/>
                <w:webHidden/>
              </w:rPr>
              <w:t>10</w:t>
            </w:r>
            <w:r w:rsidR="000D0EC6">
              <w:rPr>
                <w:noProof/>
                <w:webHidden/>
              </w:rPr>
              <w:fldChar w:fldCharType="end"/>
            </w:r>
          </w:hyperlink>
        </w:p>
        <w:p w14:paraId="057D81DC" w14:textId="77777777" w:rsidR="000D0EC6" w:rsidRDefault="00596182">
          <w:pPr>
            <w:pStyle w:val="TOC2"/>
            <w:tabs>
              <w:tab w:val="right" w:leader="dot" w:pos="9016"/>
            </w:tabs>
            <w:rPr>
              <w:noProof/>
            </w:rPr>
          </w:pPr>
          <w:hyperlink w:anchor="_Toc60245270" w:history="1">
            <w:r w:rsidR="000D0EC6" w:rsidRPr="00DD01DB">
              <w:rPr>
                <w:rStyle w:val="Hyperlink"/>
                <w:noProof/>
                <w:lang w:val="en-IN"/>
              </w:rPr>
              <w:t>3.2 Reflection on Commercial Awareness Skills</w:t>
            </w:r>
            <w:r w:rsidR="000D0EC6">
              <w:rPr>
                <w:noProof/>
                <w:webHidden/>
              </w:rPr>
              <w:tab/>
            </w:r>
            <w:r w:rsidR="000D0EC6">
              <w:rPr>
                <w:noProof/>
                <w:webHidden/>
              </w:rPr>
              <w:fldChar w:fldCharType="begin"/>
            </w:r>
            <w:r w:rsidR="000D0EC6">
              <w:rPr>
                <w:noProof/>
                <w:webHidden/>
              </w:rPr>
              <w:instrText xml:space="preserve"> PAGEREF _Toc60245270 \h </w:instrText>
            </w:r>
            <w:r w:rsidR="000D0EC6">
              <w:rPr>
                <w:noProof/>
                <w:webHidden/>
              </w:rPr>
            </w:r>
            <w:r w:rsidR="000D0EC6">
              <w:rPr>
                <w:noProof/>
                <w:webHidden/>
              </w:rPr>
              <w:fldChar w:fldCharType="separate"/>
            </w:r>
            <w:r w:rsidR="000D0EC6">
              <w:rPr>
                <w:noProof/>
                <w:webHidden/>
              </w:rPr>
              <w:t>11</w:t>
            </w:r>
            <w:r w:rsidR="000D0EC6">
              <w:rPr>
                <w:noProof/>
                <w:webHidden/>
              </w:rPr>
              <w:fldChar w:fldCharType="end"/>
            </w:r>
          </w:hyperlink>
        </w:p>
        <w:p w14:paraId="3AEB98F5" w14:textId="77777777" w:rsidR="000D0EC6" w:rsidRDefault="00596182">
          <w:pPr>
            <w:pStyle w:val="TOC2"/>
            <w:tabs>
              <w:tab w:val="right" w:leader="dot" w:pos="9016"/>
            </w:tabs>
            <w:rPr>
              <w:noProof/>
            </w:rPr>
          </w:pPr>
          <w:hyperlink w:anchor="_Toc60245271" w:history="1">
            <w:r w:rsidR="000D0EC6" w:rsidRPr="00DD01DB">
              <w:rPr>
                <w:rStyle w:val="Hyperlink"/>
                <w:noProof/>
                <w:lang w:val="en-IN"/>
              </w:rPr>
              <w:t>3.3 Reflection on Paraphrasing Skills</w:t>
            </w:r>
            <w:r w:rsidR="000D0EC6">
              <w:rPr>
                <w:noProof/>
                <w:webHidden/>
              </w:rPr>
              <w:tab/>
            </w:r>
            <w:r w:rsidR="000D0EC6">
              <w:rPr>
                <w:noProof/>
                <w:webHidden/>
              </w:rPr>
              <w:fldChar w:fldCharType="begin"/>
            </w:r>
            <w:r w:rsidR="000D0EC6">
              <w:rPr>
                <w:noProof/>
                <w:webHidden/>
              </w:rPr>
              <w:instrText xml:space="preserve"> PAGEREF _Toc60245271 \h </w:instrText>
            </w:r>
            <w:r w:rsidR="000D0EC6">
              <w:rPr>
                <w:noProof/>
                <w:webHidden/>
              </w:rPr>
            </w:r>
            <w:r w:rsidR="000D0EC6">
              <w:rPr>
                <w:noProof/>
                <w:webHidden/>
              </w:rPr>
              <w:fldChar w:fldCharType="separate"/>
            </w:r>
            <w:r w:rsidR="000D0EC6">
              <w:rPr>
                <w:noProof/>
                <w:webHidden/>
              </w:rPr>
              <w:t>12</w:t>
            </w:r>
            <w:r w:rsidR="000D0EC6">
              <w:rPr>
                <w:noProof/>
                <w:webHidden/>
              </w:rPr>
              <w:fldChar w:fldCharType="end"/>
            </w:r>
          </w:hyperlink>
        </w:p>
        <w:p w14:paraId="7B57C624" w14:textId="77777777" w:rsidR="000D0EC6" w:rsidRDefault="00596182">
          <w:pPr>
            <w:pStyle w:val="TOC2"/>
            <w:tabs>
              <w:tab w:val="right" w:leader="dot" w:pos="9016"/>
            </w:tabs>
            <w:rPr>
              <w:noProof/>
            </w:rPr>
          </w:pPr>
          <w:hyperlink w:anchor="_Toc60245272" w:history="1">
            <w:r w:rsidR="000D0EC6" w:rsidRPr="00DD01DB">
              <w:rPr>
                <w:rStyle w:val="Hyperlink"/>
                <w:noProof/>
                <w:lang w:val="en-IN"/>
              </w:rPr>
              <w:t>3.4 Reflection on Time Management Skills</w:t>
            </w:r>
            <w:r w:rsidR="000D0EC6">
              <w:rPr>
                <w:noProof/>
                <w:webHidden/>
              </w:rPr>
              <w:tab/>
            </w:r>
            <w:r w:rsidR="000D0EC6">
              <w:rPr>
                <w:noProof/>
                <w:webHidden/>
              </w:rPr>
              <w:fldChar w:fldCharType="begin"/>
            </w:r>
            <w:r w:rsidR="000D0EC6">
              <w:rPr>
                <w:noProof/>
                <w:webHidden/>
              </w:rPr>
              <w:instrText xml:space="preserve"> PAGEREF _Toc60245272 \h </w:instrText>
            </w:r>
            <w:r w:rsidR="000D0EC6">
              <w:rPr>
                <w:noProof/>
                <w:webHidden/>
              </w:rPr>
            </w:r>
            <w:r w:rsidR="000D0EC6">
              <w:rPr>
                <w:noProof/>
                <w:webHidden/>
              </w:rPr>
              <w:fldChar w:fldCharType="separate"/>
            </w:r>
            <w:r w:rsidR="000D0EC6">
              <w:rPr>
                <w:noProof/>
                <w:webHidden/>
              </w:rPr>
              <w:t>14</w:t>
            </w:r>
            <w:r w:rsidR="000D0EC6">
              <w:rPr>
                <w:noProof/>
                <w:webHidden/>
              </w:rPr>
              <w:fldChar w:fldCharType="end"/>
            </w:r>
          </w:hyperlink>
        </w:p>
        <w:p w14:paraId="71595CCB" w14:textId="77777777" w:rsidR="000D0EC6" w:rsidRDefault="00596182">
          <w:pPr>
            <w:pStyle w:val="TOC1"/>
            <w:tabs>
              <w:tab w:val="right" w:leader="dot" w:pos="9016"/>
            </w:tabs>
            <w:rPr>
              <w:noProof/>
            </w:rPr>
          </w:pPr>
          <w:hyperlink w:anchor="_Toc60245273" w:history="1">
            <w:r w:rsidR="000D0EC6" w:rsidRPr="00DD01DB">
              <w:rPr>
                <w:rStyle w:val="Hyperlink"/>
                <w:noProof/>
                <w:lang w:val="en-IN"/>
              </w:rPr>
              <w:t>4.0 Conclusion</w:t>
            </w:r>
            <w:r w:rsidR="000D0EC6">
              <w:rPr>
                <w:noProof/>
                <w:webHidden/>
              </w:rPr>
              <w:tab/>
            </w:r>
            <w:r w:rsidR="000D0EC6">
              <w:rPr>
                <w:noProof/>
                <w:webHidden/>
              </w:rPr>
              <w:fldChar w:fldCharType="begin"/>
            </w:r>
            <w:r w:rsidR="000D0EC6">
              <w:rPr>
                <w:noProof/>
                <w:webHidden/>
              </w:rPr>
              <w:instrText xml:space="preserve"> PAGEREF _Toc60245273 \h </w:instrText>
            </w:r>
            <w:r w:rsidR="000D0EC6">
              <w:rPr>
                <w:noProof/>
                <w:webHidden/>
              </w:rPr>
            </w:r>
            <w:r w:rsidR="000D0EC6">
              <w:rPr>
                <w:noProof/>
                <w:webHidden/>
              </w:rPr>
              <w:fldChar w:fldCharType="separate"/>
            </w:r>
            <w:r w:rsidR="000D0EC6">
              <w:rPr>
                <w:noProof/>
                <w:webHidden/>
              </w:rPr>
              <w:t>15</w:t>
            </w:r>
            <w:r w:rsidR="000D0EC6">
              <w:rPr>
                <w:noProof/>
                <w:webHidden/>
              </w:rPr>
              <w:fldChar w:fldCharType="end"/>
            </w:r>
          </w:hyperlink>
        </w:p>
        <w:p w14:paraId="0C49D28F" w14:textId="77777777" w:rsidR="000D0EC6" w:rsidRDefault="00596182">
          <w:pPr>
            <w:pStyle w:val="TOC1"/>
            <w:tabs>
              <w:tab w:val="right" w:leader="dot" w:pos="9016"/>
            </w:tabs>
            <w:rPr>
              <w:noProof/>
            </w:rPr>
          </w:pPr>
          <w:hyperlink w:anchor="_Toc60245274" w:history="1">
            <w:r w:rsidR="000D0EC6" w:rsidRPr="00DD01DB">
              <w:rPr>
                <w:rStyle w:val="Hyperlink"/>
                <w:noProof/>
              </w:rPr>
              <w:t>References</w:t>
            </w:r>
            <w:r w:rsidR="000D0EC6">
              <w:rPr>
                <w:noProof/>
                <w:webHidden/>
              </w:rPr>
              <w:tab/>
            </w:r>
            <w:r w:rsidR="000D0EC6">
              <w:rPr>
                <w:noProof/>
                <w:webHidden/>
              </w:rPr>
              <w:fldChar w:fldCharType="begin"/>
            </w:r>
            <w:r w:rsidR="000D0EC6">
              <w:rPr>
                <w:noProof/>
                <w:webHidden/>
              </w:rPr>
              <w:instrText xml:space="preserve"> PAGEREF _Toc60245274 \h </w:instrText>
            </w:r>
            <w:r w:rsidR="000D0EC6">
              <w:rPr>
                <w:noProof/>
                <w:webHidden/>
              </w:rPr>
            </w:r>
            <w:r w:rsidR="000D0EC6">
              <w:rPr>
                <w:noProof/>
                <w:webHidden/>
              </w:rPr>
              <w:fldChar w:fldCharType="separate"/>
            </w:r>
            <w:r w:rsidR="000D0EC6">
              <w:rPr>
                <w:noProof/>
                <w:webHidden/>
              </w:rPr>
              <w:t>16</w:t>
            </w:r>
            <w:r w:rsidR="000D0EC6">
              <w:rPr>
                <w:noProof/>
                <w:webHidden/>
              </w:rPr>
              <w:fldChar w:fldCharType="end"/>
            </w:r>
          </w:hyperlink>
        </w:p>
        <w:p w14:paraId="071F6057" w14:textId="77777777" w:rsidR="000D0EC6" w:rsidRDefault="000D0EC6">
          <w:r>
            <w:fldChar w:fldCharType="end"/>
          </w:r>
        </w:p>
      </w:sdtContent>
    </w:sdt>
    <w:p w14:paraId="59BF9969" w14:textId="77777777" w:rsidR="000D0EC6" w:rsidRDefault="000D0EC6" w:rsidP="002F2CE0">
      <w:r>
        <w:br w:type="page"/>
      </w:r>
    </w:p>
    <w:p w14:paraId="266D26A4" w14:textId="77777777" w:rsidR="002F2CE0" w:rsidRDefault="002F2CE0" w:rsidP="002F2CE0">
      <w:pPr>
        <w:pStyle w:val="Heading1"/>
      </w:pPr>
      <w:bookmarkStart w:id="0" w:name="_Toc60245265"/>
      <w:r>
        <w:lastRenderedPageBreak/>
        <w:t>Term 1</w:t>
      </w:r>
    </w:p>
    <w:p w14:paraId="44701EB8" w14:textId="77777777" w:rsidR="002F2CE0" w:rsidRDefault="002F2CE0" w:rsidP="002F2CE0">
      <w:pPr>
        <w:pStyle w:val="Heading1"/>
      </w:pPr>
      <w:r>
        <w:t>1.0 Introduction</w:t>
      </w:r>
    </w:p>
    <w:p w14:paraId="1C575B14" w14:textId="77777777" w:rsidR="002F2CE0" w:rsidRDefault="002F2CE0" w:rsidP="002F2CE0">
      <w:r>
        <w:t xml:space="preserve">Nowadays, it becomes more significant than the existence of potent skill in academic and employability prominently helps to enhance the performance of people in the both academic and professional platform. Therefore, all the people become more concern about adopting and utilising different kinds of tools, and strategies to enhance their academic and employability skills. In this aspect, it is evident to say that nowadays, most of the colleges and universities have started to provide efficient guidance to its learners for enhancing the concentration on developing the learning and writing skills. Through which, people will be able to achieve all the goal and objectives within both the academic and occupational platform (Menz, 2020). Moreover, people must be more concern about the implementing and utilising different kinds of strategies and approaches to extensively develop their skills, and </w:t>
      </w:r>
      <w:proofErr w:type="gramStart"/>
      <w:r>
        <w:t>also</w:t>
      </w:r>
      <w:proofErr w:type="gramEnd"/>
      <w:r>
        <w:t xml:space="preserve"> they have to be more concern within its adoption of most specific and relevant strategic models during their performance in the academic platform. In this aspect, this study of the report has been formed, which will discuss the employability skills, and different strategies to extensively develop the employability skills. Also, this study will evaluate the impact of the chosen strategy on their academic and occupational platform. Moreover, </w:t>
      </w:r>
      <w:proofErr w:type="gramStart"/>
      <w:r>
        <w:t>the</w:t>
      </w:r>
      <w:proofErr w:type="gramEnd"/>
      <w:r>
        <w:t xml:space="preserve"> will reflect different kinds of skills that are necessary to develop for adopting numerous achievements.</w:t>
      </w:r>
    </w:p>
    <w:p w14:paraId="5E4DC6C3" w14:textId="77777777" w:rsidR="002F2CE0" w:rsidRDefault="002F2CE0" w:rsidP="002F2CE0">
      <w:pPr>
        <w:pStyle w:val="Heading1"/>
      </w:pPr>
      <w:r>
        <w:t>2.0 Task 1 (1800)</w:t>
      </w:r>
    </w:p>
    <w:p w14:paraId="68CEFF07" w14:textId="77777777" w:rsidR="002F2CE0" w:rsidRDefault="002F2CE0" w:rsidP="002F2CE0">
      <w:pPr>
        <w:pStyle w:val="Heading2"/>
      </w:pPr>
      <w:r>
        <w:t>2.1 Brief Discussion on Employability Skills</w:t>
      </w:r>
    </w:p>
    <w:p w14:paraId="681AA7BA" w14:textId="77777777" w:rsidR="002F2CE0" w:rsidRDefault="002F2CE0" w:rsidP="002F2CE0">
      <w:r>
        <w:t>Generally, the employability skills are consisted of different kinds of skills like communication skills, skills of critical thinking, team-working skills, ethical skills, computer skills, etc. through developing which, people will be able to effectively perform their duty by engaging with a business. Moreover, by depending on the employability skills, the organisations provide promotions to its employees who are most efficient to perform their job responsibilities during an organisational business practice (Duszyński, 2020</w:t>
      </w:r>
      <w:proofErr w:type="gramStart"/>
      <w:r>
        <w:t>).In</w:t>
      </w:r>
      <w:proofErr w:type="gramEnd"/>
      <w:r>
        <w:t xml:space="preserve"> this way, generally, people have to efficiently learn their future practices and activities during their inclusion in the academic platform. The academic platform helps to enhance the skills that will be needed in the future activities of the learners. In this aspect, most of the students have started to choose appropriate course during their study in an academic platform for greatly performing in the occupational platform. Within which process, people will be able to </w:t>
      </w:r>
      <w:r>
        <w:lastRenderedPageBreak/>
        <w:t>effectively enhance their skills of communication, teamwork, professional integrity, critical thinking, interpersonal skills, understanding skills, etc. In this way, by developing both the written and oral communication skills, a person will be able effectively to communicate within the organisation to share and express its thoughts during their job practices within an organisational culture (Suarta et al., 2018). Due to which, the organisations will get efficient employees during their business practices.</w:t>
      </w:r>
    </w:p>
    <w:p w14:paraId="61A171E5" w14:textId="77777777" w:rsidR="002F2CE0" w:rsidRDefault="002F2CE0" w:rsidP="002F2CE0">
      <w:r>
        <w:t>The other skills like teamwork, collaboration, critical thinking, understanding, etc. also help to develop the employee workability and their efficiency during their organisational job practices. In this aspect, the existence of team-working skill, a person will be able to effectively work with its employees and can execute a duty during the job practices by effectively adopting their requirements and understanding the leadership needs (Cotronei-Baird, 2020). Through which, people will be able to more proficiently perform their duties by understanding the sufficient knowledge and instructions of the leadership and the management team. Moreover, the existence of critical thinking skills during the organisational job practices of the employees makes them more adequate to tackle any kind of situation that can be occurred during the organisational business. On the other hand, the employees must have the skill of creativity, due to which, they can fetch extensive innovation and growth within the organisational business practices (Duszyński, 2020). Moreover, an employee could get his or her promotion by implementing and utilising the skills of creativity to develop organisational business practices by making ease of the process of different strategic adoption.</w:t>
      </w:r>
    </w:p>
    <w:p w14:paraId="099B4A8B" w14:textId="77777777" w:rsidR="002F2CE0" w:rsidRDefault="002F2CE0" w:rsidP="002F2CE0">
      <w:pPr>
        <w:pStyle w:val="Heading2"/>
      </w:pPr>
      <w:r>
        <w:t>2.2 Different factors that help to develop the employability skills</w:t>
      </w:r>
    </w:p>
    <w:p w14:paraId="25875CA3" w14:textId="77777777" w:rsidR="002F2CE0" w:rsidRDefault="002F2CE0" w:rsidP="002F2CE0">
      <w:r>
        <w:t>Be up to date: Nowadays, the employees have to be more efficient and knowledgeable about the current trends and future path. Moreover, sometimes they have to create a path to get efficient knowledge about the future trends of the organisation (Karter, 2020). In this aspect, the employees have to develop their communication and interpersonal skills during the online performance for job practices, and also need to pursue the online news for staying up to date, which can efficiently help them to adapt any kinds of changes during their job practices.</w:t>
      </w:r>
    </w:p>
    <w:p w14:paraId="54F99E26" w14:textId="77777777" w:rsidR="002F2CE0" w:rsidRDefault="002F2CE0" w:rsidP="002F2CE0">
      <w:r>
        <w:t xml:space="preserve">Adjustment of the CV to the job description: Generally, during this condition of an emerging market, most of the business organisations have transformed their requirements while their publishing of the vacancies and job description. Therefore, the employees have to prepare themselves means they have developed their employability skills according to their </w:t>
      </w:r>
      <w:r>
        <w:lastRenderedPageBreak/>
        <w:t>interesting job description (WELS, 2013). Through which, they can easily get the opportunities to involve within an organisational business.</w:t>
      </w:r>
    </w:p>
    <w:p w14:paraId="0734F5D8" w14:textId="77777777" w:rsidR="002F2CE0" w:rsidRDefault="002F2CE0" w:rsidP="002F2CE0">
      <w:r>
        <w:t>Emphasising of soft skills: Moreover, due to adopting the fastest transforming trends during the business operation, the organisations also obliged to fetch extensive transformation for sustaining their business in the market. In this aspect, the organisations always need those kinds of an employee who have the potentiality to deal with any kind of situation (Karter, 2020). Therefore, the employees have to emphasise their soft skills like team working, time management, etc. to effectively get involved with the culture of an organisation.</w:t>
      </w:r>
    </w:p>
    <w:p w14:paraId="15C81160" w14:textId="77777777" w:rsidR="002F2CE0" w:rsidRDefault="002F2CE0" w:rsidP="002F2CE0">
      <w:r>
        <w:t>The utilisation of contacts: Moreover, the employees have to develop its skills of forming a vast range of professional networks, which help to develop their career and also helps to attain certain goals or aims. Even, by developing this professional skill, the employees would able to get the notification of a large number of opportunities in different organisations, to choose their suitable job.</w:t>
      </w:r>
    </w:p>
    <w:p w14:paraId="374F424D" w14:textId="77777777" w:rsidR="002F2CE0" w:rsidRDefault="002F2CE0" w:rsidP="002F2CE0">
      <w:r>
        <w:t>Put self in employer's guidance: Also, during the organisational job practices, the leaders or the management team of an organisation always provide the instructions, and guidance to develop their workability. Therefore, the employees have to develop their employability skills such as understanding and communication (WELS, 2013). Due to which, they can easily adopt the appropriate knowledge regarding the employer's instructions or guidance and can effectively communicate their needs. This helps to develop their performance within the organisational culture.</w:t>
      </w:r>
    </w:p>
    <w:p w14:paraId="76AF672D" w14:textId="77777777" w:rsidR="002F2CE0" w:rsidRDefault="002F2CE0" w:rsidP="002F2CE0">
      <w:r>
        <w:t>Be a social butterfly: During their job practices within an organisational culture, the employees have to potentially be a concern on developing their communication skill to share their thoughts with their colleagues and the team leaders. Through which, they can get encouragement from the social belonging to enhance their workability (Karter, 2020). On the other hand, the employees have to utilise different kinds of business social media pages or websites to get up-to-date knowledge about the current condition of different organisations and the market. Due to which, they, can easily get satisfied with their decisions for choosing job by enhancing their employability skills.</w:t>
      </w:r>
    </w:p>
    <w:p w14:paraId="42161612" w14:textId="77777777" w:rsidR="002F2CE0" w:rsidRDefault="002F2CE0" w:rsidP="002F2CE0">
      <w:r>
        <w:t xml:space="preserve">Smart preparation: In this way, to face interview procedures, the employees have to prepare themselves smartly, which helps them to get a job. In this aspect, a person has to hold knowledge about the current trends in the market and little knowledge about how to deal with different kinds of consumers during their organisational job practices. Also, they have to hold </w:t>
      </w:r>
      <w:r>
        <w:lastRenderedPageBreak/>
        <w:t>a little knowledge and information about the organisational operation and culture to express themselves as a highly-skilled and most suitable employee in front of the interviewers (WELS, 2013). In this aspect, it is evident that this kind of condition proficiently helps a person to develop its employability skills to get engaged with an organisational business.</w:t>
      </w:r>
    </w:p>
    <w:p w14:paraId="64597998" w14:textId="77777777" w:rsidR="002F2CE0" w:rsidRDefault="002F2CE0" w:rsidP="002F2CE0">
      <w:pPr>
        <w:pStyle w:val="Heading2"/>
      </w:pPr>
      <w:r>
        <w:t>2.3 Implementation of strategies to develop employability skills</w:t>
      </w:r>
    </w:p>
    <w:p w14:paraId="579A99E1" w14:textId="77777777" w:rsidR="002F2CE0" w:rsidRDefault="002F2CE0" w:rsidP="002F2CE0">
      <w:r>
        <w:t xml:space="preserve">Working well with other people: At first, people need to develop their interpersonal skills to get knowledge about how to work with other people. In this aspect, a person needs to develop its communication skills to effectively share their needs and make the environment more flexible for working. Also, they have to develop their other skills like emotional intelligence, team-working, understanding, negotiations, persuasion, influencing skills, critical thinking skill, problem-solving and </w:t>
      </w:r>
      <w:proofErr w:type="gramStart"/>
      <w:r>
        <w:t>decision making</w:t>
      </w:r>
      <w:proofErr w:type="gramEnd"/>
      <w:r>
        <w:t xml:space="preserve"> skills by implementing the best practices to work well with other people (Homden, 2020). In this case, a person by staying with a social gathering can efficiently develop its entire employability skills by facing numerous situations during their professional practices. through which, they will be able to effectively get engaged with any organisational culture or business and also can get promotions due to their having of efficient employability skills.</w:t>
      </w:r>
    </w:p>
    <w:p w14:paraId="610E2886" w14:textId="77777777" w:rsidR="002F2CE0" w:rsidRDefault="002F2CE0" w:rsidP="002F2CE0">
      <w:r>
        <w:t xml:space="preserve">Being reliable and dependable: In this way, by working well with other people, people need to be more reliable and dependable due to which, </w:t>
      </w:r>
      <w:proofErr w:type="gramStart"/>
      <w:r>
        <w:t>the</w:t>
      </w:r>
      <w:proofErr w:type="gramEnd"/>
      <w:r>
        <w:t xml:space="preserve"> can get effective support during their development practices of employability skills. In this aspect, it is evident to say that to develop a professional career, reliability is the most significant aspect (Rowe and Zegwaard, 2017). Therefore, people get effective encouragement for developing their employability skills like communication skill, problem-solving skill, decision-making skill, critical thinking skill, negotiation skill, team-working skills, etc. Through which, a person will be able to efficiently tackle any kind of situation within their professional platform. Thus, people will be able to more reliable and dependable, which helps them to be more efficient during their professional life.</w:t>
      </w:r>
    </w:p>
    <w:p w14:paraId="77358A12" w14:textId="77777777" w:rsidR="002F2CE0" w:rsidRDefault="002F2CE0" w:rsidP="002F2CE0">
      <w:r>
        <w:t xml:space="preserve">Willingness to learn: Moreover, people need to develop their skill of self-motivation, creative thinking, etc. through which, they can effectively enhance their job practices while they will get involved with organisational culture. However, to more proficiently get involved with an organisational business, the people need to be more concern about their learning of different kinds of approaches and process to develop their interpersonal skills during their job practices (Homden, 2020). Also, in this way, the employees will be able to develop their skills of </w:t>
      </w:r>
      <w:r>
        <w:lastRenderedPageBreak/>
        <w:t>creativity, critical thinking, self-motivation, etc. through which, they can easily adopt any kind of changes during their organisational job practices. Therefore, most of the employees have started to implement and utilise these kinds of strategies and strategic approaches that significantly helps to develop their organisational job practices.</w:t>
      </w:r>
    </w:p>
    <w:p w14:paraId="5BFEDC3C" w14:textId="77777777" w:rsidR="002F2CE0" w:rsidRDefault="002F2CE0" w:rsidP="002F2CE0">
      <w:pPr>
        <w:pStyle w:val="Heading2"/>
      </w:pPr>
      <w:r>
        <w:t>2.4 Inclusion of the brief analysis of own employability skills</w:t>
      </w:r>
    </w:p>
    <w:p w14:paraId="5B53C1D6" w14:textId="77777777" w:rsidR="002F2CE0" w:rsidRDefault="002F2CE0" w:rsidP="002F2CE0">
      <w:r>
        <w:t>In this aspect, I think that I have to be more concern about developing my interpersonal skills from the academic platform. Since within this platform I can get efficient knowledge and guidance regarding academic and employability skills. Even, some of the universities can provide efficient guidance to me for developing my interpersonal skills, which will efficiently help me to maintain these skills also in my professional platform. Generally, to sustain my career in the professional field I have to consider some specific employability skills like understanding, communication, critical thinking, creativity, teamwork, self-motivation, time management, etc. Through which, I could get effective engagement with an organisational business for sustaining my career. However, during my job practices, sometimes I feel little lacking within my employability skills; due to which, I face different kinds of hindrances and critical situation during my job practices within an organisational culture. In this aspect, I have to put my potential concern on adopting different kinds of strategies and approaches for developing my employability skills to get significant advantages during my organisational job practices.</w:t>
      </w:r>
    </w:p>
    <w:p w14:paraId="374018FE" w14:textId="77777777" w:rsidR="002F2CE0" w:rsidRDefault="002F2CE0" w:rsidP="002F2CE0">
      <w:r>
        <w:t>In this aspect, I have to note different kinds of job descriptions and organisational requirements to prepare myself and develop my employability skills to get involvement with my interested organisational business and culture. In this aspect, I have to develop my communication skills to share my thoughts, and also have to develop my team-working and creativity skills to fetch extensive growth and innovation with my working organisational culture. Through which, the organisational leadership team will be inspired by getting my efficient performance. Moreover, I also have to develop my skills of critical thinking and understanding to easily understand any kinds of situation and employer's instruction during my organisational job practices. In this way, I will be able to significantly develop and sustain my professional career by getting involved with organisational culture.</w:t>
      </w:r>
    </w:p>
    <w:p w14:paraId="310B917B" w14:textId="77777777" w:rsidR="002F2CE0" w:rsidRDefault="002F2CE0" w:rsidP="002F2CE0"/>
    <w:p w14:paraId="23D8E0EB" w14:textId="77777777" w:rsidR="002F2CE0" w:rsidRDefault="002F2CE0" w:rsidP="002F2CE0"/>
    <w:p w14:paraId="52396AEA" w14:textId="77777777" w:rsidR="002F2CE0" w:rsidRDefault="002F2CE0" w:rsidP="002F2CE0"/>
    <w:p w14:paraId="7FC78126" w14:textId="77777777" w:rsidR="00964D21" w:rsidRDefault="00964D21" w:rsidP="002F2CE0">
      <w:pPr>
        <w:pStyle w:val="Heading1"/>
      </w:pPr>
      <w:r>
        <w:lastRenderedPageBreak/>
        <w:t>Term 2</w:t>
      </w:r>
      <w:bookmarkEnd w:id="0"/>
    </w:p>
    <w:p w14:paraId="23B28F75" w14:textId="77777777" w:rsidR="00964D21" w:rsidRDefault="00964D21" w:rsidP="00964D21">
      <w:pPr>
        <w:pStyle w:val="Heading1"/>
        <w:rPr>
          <w:lang w:val="en-IN"/>
        </w:rPr>
      </w:pPr>
      <w:bookmarkStart w:id="1" w:name="_Toc60245266"/>
      <w:r>
        <w:rPr>
          <w:lang w:val="en-IN"/>
        </w:rPr>
        <w:t>1.0 Introduction</w:t>
      </w:r>
      <w:bookmarkEnd w:id="1"/>
      <w:r>
        <w:rPr>
          <w:lang w:val="en-IN"/>
        </w:rPr>
        <w:t xml:space="preserve"> </w:t>
      </w:r>
    </w:p>
    <w:p w14:paraId="143650B3" w14:textId="77777777" w:rsidR="00964D21" w:rsidRDefault="00964D21" w:rsidP="00964D21">
      <w:pPr>
        <w:rPr>
          <w:lang w:val="en-IN"/>
        </w:rPr>
      </w:pPr>
      <w:r>
        <w:rPr>
          <w:lang w:val="en-IN"/>
        </w:rPr>
        <w:t xml:space="preserve">This report will reflect on the learning experience gathered from the module by taking into consideration 5 chosen topics, viz. analytical thinking skills, commercial awareness skills, paraphrasing skills, time management skills and skill of sentence structure. For the sake of forming a reflective account, the framework of Gibb’s Reflective Cycle will be employed. The usefulness of each skill as perceived by me, on the basis of my own personal experience within and outside the classroom will be elaborately talked about. Besides, a brief analysis of literature related to the selected topics and the amassed peer feedback will also be incorporated within the scope of the report.  </w:t>
      </w:r>
    </w:p>
    <w:p w14:paraId="02C2AAAA" w14:textId="77777777" w:rsidR="00964D21" w:rsidRDefault="00964D21" w:rsidP="00964D21">
      <w:pPr>
        <w:pStyle w:val="Heading1"/>
        <w:rPr>
          <w:lang w:val="en-IN"/>
        </w:rPr>
      </w:pPr>
      <w:bookmarkStart w:id="2" w:name="_Toc60245267"/>
      <w:r>
        <w:rPr>
          <w:lang w:val="en-IN"/>
        </w:rPr>
        <w:t>2.0 Explanation of Gibbs Reflective Cycle</w:t>
      </w:r>
      <w:bookmarkEnd w:id="2"/>
    </w:p>
    <w:p w14:paraId="0119E1C0" w14:textId="77777777" w:rsidR="00964D21" w:rsidRPr="005B1A73" w:rsidRDefault="00964D21" w:rsidP="00964D21">
      <w:pPr>
        <w:rPr>
          <w:lang w:val="en-IN"/>
        </w:rPr>
      </w:pPr>
      <w:r w:rsidRPr="005B1A73">
        <w:rPr>
          <w:lang w:val="en-IN"/>
        </w:rPr>
        <w:t>Graham Gibbs developed Gibbs' Retrospective Loop to organize the learning process from previous interactions. It provides a structure for analyzing inte</w:t>
      </w:r>
      <w:r>
        <w:rPr>
          <w:lang w:val="en-IN"/>
        </w:rPr>
        <w:t xml:space="preserve">ractions, which provides </w:t>
      </w:r>
      <w:r w:rsidRPr="005B1A73">
        <w:rPr>
          <w:lang w:val="en-IN"/>
        </w:rPr>
        <w:t>repeated chances for learning and preparation about items that either went well or didn't go well. It includes 6 stages:</w:t>
      </w:r>
    </w:p>
    <w:p w14:paraId="58F639C0" w14:textId="77777777" w:rsidR="00964D21" w:rsidRPr="005B1A73" w:rsidRDefault="00964D21" w:rsidP="00964D21">
      <w:pPr>
        <w:pStyle w:val="ListParagraph"/>
        <w:numPr>
          <w:ilvl w:val="0"/>
          <w:numId w:val="3"/>
        </w:numPr>
        <w:spacing w:after="200"/>
        <w:rPr>
          <w:lang w:val="en-IN"/>
        </w:rPr>
      </w:pPr>
      <w:r w:rsidRPr="005B1A73">
        <w:rPr>
          <w:b/>
          <w:lang w:val="en-IN"/>
        </w:rPr>
        <w:t>Description</w:t>
      </w:r>
      <w:r w:rsidRPr="005B1A73">
        <w:rPr>
          <w:lang w:val="en-IN"/>
        </w:rPr>
        <w:t xml:space="preserve"> of the</w:t>
      </w:r>
      <w:r>
        <w:rPr>
          <w:lang w:val="en-IN"/>
        </w:rPr>
        <w:t xml:space="preserve"> learning</w:t>
      </w:r>
      <w:r w:rsidRPr="005B1A73">
        <w:rPr>
          <w:lang w:val="en-IN"/>
        </w:rPr>
        <w:t xml:space="preserve"> experience</w:t>
      </w:r>
    </w:p>
    <w:p w14:paraId="791251A8" w14:textId="77777777" w:rsidR="00964D21" w:rsidRPr="005B1A73" w:rsidRDefault="00964D21" w:rsidP="00964D21">
      <w:pPr>
        <w:pStyle w:val="ListParagraph"/>
        <w:numPr>
          <w:ilvl w:val="0"/>
          <w:numId w:val="3"/>
        </w:numPr>
        <w:spacing w:after="200"/>
        <w:rPr>
          <w:lang w:val="en-IN"/>
        </w:rPr>
      </w:pPr>
      <w:r w:rsidRPr="005B1A73">
        <w:rPr>
          <w:b/>
          <w:lang w:val="en-IN"/>
        </w:rPr>
        <w:t>Feelings</w:t>
      </w:r>
      <w:r w:rsidRPr="005B1A73">
        <w:rPr>
          <w:lang w:val="en-IN"/>
        </w:rPr>
        <w:t xml:space="preserve"> and thoughts </w:t>
      </w:r>
      <w:r>
        <w:rPr>
          <w:lang w:val="en-IN"/>
        </w:rPr>
        <w:t>regarding</w:t>
      </w:r>
      <w:r w:rsidRPr="005B1A73">
        <w:rPr>
          <w:lang w:val="en-IN"/>
        </w:rPr>
        <w:t xml:space="preserve"> the</w:t>
      </w:r>
      <w:r>
        <w:rPr>
          <w:lang w:val="en-IN"/>
        </w:rPr>
        <w:t xml:space="preserve"> gathered</w:t>
      </w:r>
      <w:r w:rsidRPr="005B1A73">
        <w:rPr>
          <w:lang w:val="en-IN"/>
        </w:rPr>
        <w:t xml:space="preserve"> experience</w:t>
      </w:r>
    </w:p>
    <w:p w14:paraId="4ED3A21A" w14:textId="77777777" w:rsidR="00964D21" w:rsidRPr="005B1A73" w:rsidRDefault="00964D21" w:rsidP="00964D21">
      <w:pPr>
        <w:pStyle w:val="ListParagraph"/>
        <w:numPr>
          <w:ilvl w:val="0"/>
          <w:numId w:val="3"/>
        </w:numPr>
        <w:spacing w:after="200"/>
        <w:rPr>
          <w:lang w:val="en-IN"/>
        </w:rPr>
      </w:pPr>
      <w:r w:rsidRPr="005B1A73">
        <w:rPr>
          <w:b/>
          <w:lang w:val="en-IN"/>
        </w:rPr>
        <w:t>Evaluation</w:t>
      </w:r>
      <w:r>
        <w:rPr>
          <w:lang w:val="en-IN"/>
        </w:rPr>
        <w:t xml:space="preserve"> of the experience, taking into consideration both the positive and negative aspects</w:t>
      </w:r>
    </w:p>
    <w:p w14:paraId="27FE93E4" w14:textId="77777777" w:rsidR="00964D21" w:rsidRPr="005B1A73" w:rsidRDefault="00964D21" w:rsidP="00964D21">
      <w:pPr>
        <w:pStyle w:val="ListParagraph"/>
        <w:numPr>
          <w:ilvl w:val="0"/>
          <w:numId w:val="3"/>
        </w:numPr>
        <w:spacing w:after="200"/>
        <w:rPr>
          <w:lang w:val="en-IN"/>
        </w:rPr>
      </w:pPr>
      <w:r w:rsidRPr="005B1A73">
        <w:rPr>
          <w:b/>
          <w:lang w:val="en-IN"/>
        </w:rPr>
        <w:t xml:space="preserve">Analysis </w:t>
      </w:r>
      <w:r>
        <w:rPr>
          <w:lang w:val="en-IN"/>
        </w:rPr>
        <w:t>of the learning experience to comprehend its mechanics and apply it practically</w:t>
      </w:r>
    </w:p>
    <w:p w14:paraId="6C7C6080" w14:textId="77777777" w:rsidR="00964D21" w:rsidRPr="005B1A73" w:rsidRDefault="00964D21" w:rsidP="00964D21">
      <w:pPr>
        <w:pStyle w:val="ListParagraph"/>
        <w:numPr>
          <w:ilvl w:val="0"/>
          <w:numId w:val="3"/>
        </w:numPr>
        <w:spacing w:after="200"/>
        <w:rPr>
          <w:lang w:val="en-IN"/>
        </w:rPr>
      </w:pPr>
      <w:r w:rsidRPr="005B1A73">
        <w:rPr>
          <w:b/>
          <w:lang w:val="en-IN"/>
        </w:rPr>
        <w:t>Conclusion</w:t>
      </w:r>
      <w:r>
        <w:rPr>
          <w:lang w:val="en-IN"/>
        </w:rPr>
        <w:t xml:space="preserve"> about what has been</w:t>
      </w:r>
      <w:r w:rsidRPr="005B1A73">
        <w:rPr>
          <w:lang w:val="en-IN"/>
        </w:rPr>
        <w:t xml:space="preserve"> learn</w:t>
      </w:r>
      <w:r>
        <w:rPr>
          <w:lang w:val="en-IN"/>
        </w:rPr>
        <w:t>t</w:t>
      </w:r>
      <w:r w:rsidRPr="005B1A73">
        <w:rPr>
          <w:lang w:val="en-IN"/>
        </w:rPr>
        <w:t xml:space="preserve"> and could have</w:t>
      </w:r>
      <w:r>
        <w:rPr>
          <w:lang w:val="en-IN"/>
        </w:rPr>
        <w:t xml:space="preserve"> been</w:t>
      </w:r>
      <w:r w:rsidRPr="005B1A73">
        <w:rPr>
          <w:lang w:val="en-IN"/>
        </w:rPr>
        <w:t xml:space="preserve"> done differently</w:t>
      </w:r>
    </w:p>
    <w:p w14:paraId="7A8F040F" w14:textId="77777777" w:rsidR="00964D21" w:rsidRDefault="00964D21" w:rsidP="00964D21">
      <w:pPr>
        <w:pStyle w:val="ListParagraph"/>
        <w:numPr>
          <w:ilvl w:val="0"/>
          <w:numId w:val="3"/>
        </w:numPr>
        <w:spacing w:after="200"/>
        <w:rPr>
          <w:lang w:val="en-IN"/>
        </w:rPr>
      </w:pPr>
      <w:r w:rsidRPr="006B4A7D">
        <w:rPr>
          <w:b/>
          <w:lang w:val="en-IN"/>
        </w:rPr>
        <w:t>Action plan</w:t>
      </w:r>
      <w:r w:rsidRPr="006B4A7D">
        <w:rPr>
          <w:lang w:val="en-IN"/>
        </w:rPr>
        <w:t xml:space="preserve"> </w:t>
      </w:r>
      <w:r>
        <w:rPr>
          <w:lang w:val="en-IN"/>
        </w:rPr>
        <w:t>about the strategies that will be adopted in case a similar situation is come across in the future (He, Parkinson and Doyle</w:t>
      </w:r>
      <w:r w:rsidRPr="00B13869">
        <w:rPr>
          <w:lang w:val="en-IN"/>
        </w:rPr>
        <w:t>, 2018</w:t>
      </w:r>
      <w:r>
        <w:rPr>
          <w:lang w:val="en-IN"/>
        </w:rPr>
        <w:t>).</w:t>
      </w:r>
    </w:p>
    <w:p w14:paraId="5B9BB380" w14:textId="77777777" w:rsidR="00964D21" w:rsidRDefault="00964D21" w:rsidP="00964D21">
      <w:pPr>
        <w:rPr>
          <w:lang w:val="en-IN"/>
        </w:rPr>
      </w:pPr>
      <w:r w:rsidRPr="005B1A73">
        <w:rPr>
          <w:lang w:val="en-IN"/>
        </w:rPr>
        <w:t xml:space="preserve">This paradigm is useful for managing </w:t>
      </w:r>
      <w:r>
        <w:rPr>
          <w:lang w:val="en-IN"/>
        </w:rPr>
        <w:t>impactful</w:t>
      </w:r>
      <w:r w:rsidRPr="005B1A73">
        <w:rPr>
          <w:lang w:val="en-IN"/>
        </w:rPr>
        <w:t xml:space="preserve"> interactions. This can be either a solitary experience, or one </w:t>
      </w:r>
      <w:r>
        <w:rPr>
          <w:lang w:val="en-IN"/>
        </w:rPr>
        <w:t>can</w:t>
      </w:r>
      <w:r w:rsidRPr="005B1A73">
        <w:rPr>
          <w:lang w:val="en-IN"/>
        </w:rPr>
        <w:t xml:space="preserve"> go through many times in your career. </w:t>
      </w:r>
    </w:p>
    <w:p w14:paraId="7F421FAB" w14:textId="77777777" w:rsidR="00964D21" w:rsidRDefault="00964D21" w:rsidP="00964D21">
      <w:pPr>
        <w:pStyle w:val="Heading1"/>
        <w:rPr>
          <w:lang w:val="en-IN"/>
        </w:rPr>
      </w:pPr>
      <w:bookmarkStart w:id="3" w:name="_Toc60245268"/>
      <w:r>
        <w:rPr>
          <w:lang w:val="en-IN"/>
        </w:rPr>
        <w:lastRenderedPageBreak/>
        <w:t>3.0 Reflection on the Chosen Topics</w:t>
      </w:r>
      <w:bookmarkEnd w:id="3"/>
    </w:p>
    <w:p w14:paraId="26C5F216" w14:textId="77777777" w:rsidR="00964D21" w:rsidRDefault="00964D21" w:rsidP="00964D21">
      <w:pPr>
        <w:pStyle w:val="Heading2"/>
        <w:rPr>
          <w:lang w:val="en-IN"/>
        </w:rPr>
      </w:pPr>
      <w:bookmarkStart w:id="4" w:name="_Toc60245269"/>
      <w:r>
        <w:rPr>
          <w:lang w:val="en-IN"/>
        </w:rPr>
        <w:t xml:space="preserve">3.1 </w:t>
      </w:r>
      <w:r w:rsidRPr="006838D7">
        <w:rPr>
          <w:lang w:val="en-IN"/>
        </w:rPr>
        <w:t xml:space="preserve">Reflection </w:t>
      </w:r>
      <w:r>
        <w:rPr>
          <w:lang w:val="en-IN"/>
        </w:rPr>
        <w:t>on analytical thinking skills</w:t>
      </w:r>
      <w:bookmarkEnd w:id="4"/>
    </w:p>
    <w:p w14:paraId="12E4FF5A" w14:textId="77777777" w:rsidR="00964D21" w:rsidRDefault="00964D21" w:rsidP="00964D21">
      <w:pPr>
        <w:rPr>
          <w:lang w:val="en-IN"/>
        </w:rPr>
      </w:pPr>
      <w:r w:rsidRPr="00731DBF">
        <w:rPr>
          <w:b/>
          <w:lang w:val="en-IN"/>
        </w:rPr>
        <w:t>Description</w:t>
      </w:r>
      <w:r>
        <w:rPr>
          <w:lang w:val="en-IN"/>
        </w:rPr>
        <w:t xml:space="preserve"> </w:t>
      </w:r>
    </w:p>
    <w:p w14:paraId="7624CC80" w14:textId="77777777" w:rsidR="00964D21" w:rsidRDefault="00964D21" w:rsidP="00964D21">
      <w:pPr>
        <w:rPr>
          <w:lang w:val="en-IN"/>
        </w:rPr>
      </w:pPr>
      <w:r>
        <w:rPr>
          <w:lang w:val="en-IN"/>
        </w:rPr>
        <w:t>From the classroom teaching session, I got to know that a</w:t>
      </w:r>
      <w:r w:rsidRPr="00120894">
        <w:rPr>
          <w:lang w:val="en-IN"/>
        </w:rPr>
        <w:t xml:space="preserve">nalytical </w:t>
      </w:r>
      <w:r>
        <w:rPr>
          <w:lang w:val="en-IN"/>
        </w:rPr>
        <w:t>thinking skills</w:t>
      </w:r>
      <w:r w:rsidRPr="00120894">
        <w:rPr>
          <w:lang w:val="en-IN"/>
        </w:rPr>
        <w:t xml:space="preserve"> include the gathering and analytical analysis of information and issues. </w:t>
      </w:r>
      <w:r>
        <w:rPr>
          <w:lang w:val="en-IN"/>
        </w:rPr>
        <w:t xml:space="preserve">These skills are </w:t>
      </w:r>
      <w:r w:rsidRPr="00120894">
        <w:rPr>
          <w:lang w:val="en-IN"/>
        </w:rPr>
        <w:t>use</w:t>
      </w:r>
      <w:r>
        <w:rPr>
          <w:lang w:val="en-IN"/>
        </w:rPr>
        <w:t>d</w:t>
      </w:r>
      <w:r w:rsidRPr="00120894">
        <w:rPr>
          <w:lang w:val="en-IN"/>
        </w:rPr>
        <w:t xml:space="preserve"> wh</w:t>
      </w:r>
      <w:r>
        <w:rPr>
          <w:lang w:val="en-IN"/>
        </w:rPr>
        <w:t>ile</w:t>
      </w:r>
      <w:r w:rsidRPr="00120894">
        <w:rPr>
          <w:lang w:val="en-IN"/>
        </w:rPr>
        <w:t xml:space="preserve"> studying trends, evaluating evidence and making choices based on all things at hand.</w:t>
      </w:r>
      <w:r>
        <w:rPr>
          <w:lang w:val="en-IN"/>
        </w:rPr>
        <w:t xml:space="preserve"> I knew little about this before, and after going through the process, my conception became much clearer.</w:t>
      </w:r>
    </w:p>
    <w:p w14:paraId="7CC63C2A" w14:textId="77777777" w:rsidR="00964D21" w:rsidRDefault="00964D21" w:rsidP="00964D21">
      <w:pPr>
        <w:rPr>
          <w:b/>
          <w:lang w:val="en-IN"/>
        </w:rPr>
      </w:pPr>
      <w:r w:rsidRPr="00AE443A">
        <w:rPr>
          <w:b/>
          <w:lang w:val="en-IN"/>
        </w:rPr>
        <w:t>Feelings</w:t>
      </w:r>
    </w:p>
    <w:p w14:paraId="5BFF063A" w14:textId="77777777" w:rsidR="00964D21" w:rsidRPr="00AE443A" w:rsidRDefault="00964D21" w:rsidP="00964D21">
      <w:pPr>
        <w:rPr>
          <w:b/>
          <w:lang w:val="en-IN"/>
        </w:rPr>
      </w:pPr>
      <w:r>
        <w:rPr>
          <w:lang w:val="en-IN"/>
        </w:rPr>
        <w:t xml:space="preserve">When I learned about the skills, I felt very good to know that these </w:t>
      </w:r>
      <w:r w:rsidRPr="00305CFD">
        <w:rPr>
          <w:lang w:val="en-IN"/>
        </w:rPr>
        <w:t>are important because they help students to solve problems, make educated decisions, and conduct analyses of data. The ability to understand problems and evaluate them is a critical skill i</w:t>
      </w:r>
      <w:r>
        <w:rPr>
          <w:lang w:val="en-IN"/>
        </w:rPr>
        <w:t>n every position at every level, and hence, this learning process certainly elevated my personal competencies (Nuroso</w:t>
      </w:r>
      <w:r w:rsidRPr="00AB299B">
        <w:rPr>
          <w:lang w:val="en-IN"/>
        </w:rPr>
        <w:t xml:space="preserve">, </w:t>
      </w:r>
      <w:r>
        <w:rPr>
          <w:lang w:val="en-IN"/>
        </w:rPr>
        <w:t xml:space="preserve">Siswanto and Huda, 2018). </w:t>
      </w:r>
    </w:p>
    <w:p w14:paraId="619EB95B" w14:textId="77777777" w:rsidR="00964D21" w:rsidRDefault="00964D21" w:rsidP="00964D21">
      <w:pPr>
        <w:rPr>
          <w:b/>
          <w:lang w:val="en-IN"/>
        </w:rPr>
      </w:pPr>
      <w:r w:rsidRPr="00AE443A">
        <w:rPr>
          <w:b/>
          <w:lang w:val="en-IN"/>
        </w:rPr>
        <w:t xml:space="preserve">Evaluation </w:t>
      </w:r>
    </w:p>
    <w:p w14:paraId="2139D38B" w14:textId="77777777" w:rsidR="00964D21" w:rsidRPr="00097FF7" w:rsidRDefault="00964D21" w:rsidP="00964D21">
      <w:pPr>
        <w:rPr>
          <w:lang w:val="en-IN"/>
        </w:rPr>
      </w:pPr>
      <w:r>
        <w:rPr>
          <w:lang w:val="en-IN"/>
        </w:rPr>
        <w:t xml:space="preserve">I think that the way in which the students were taught about the subject of analytical thinking skills, no one should have any problem, at least in understanding the basic idea. From the materials provided, I could easily comprehend what the term analytical thinking skills meant and also about its practical application. But I think that the level of involvement of many of my peers was not up to the mark. This curbed the effectiveness of the process. </w:t>
      </w:r>
    </w:p>
    <w:p w14:paraId="42753C29" w14:textId="77777777" w:rsidR="00964D21" w:rsidRDefault="00964D21" w:rsidP="00964D21">
      <w:pPr>
        <w:rPr>
          <w:b/>
          <w:lang w:val="en-IN"/>
        </w:rPr>
      </w:pPr>
      <w:r w:rsidRPr="00AE443A">
        <w:rPr>
          <w:b/>
          <w:lang w:val="en-IN"/>
        </w:rPr>
        <w:t>Analysis</w:t>
      </w:r>
    </w:p>
    <w:p w14:paraId="2691C15F" w14:textId="77777777" w:rsidR="00964D21" w:rsidRDefault="00964D21" w:rsidP="00964D21">
      <w:pPr>
        <w:rPr>
          <w:lang w:val="en-IN"/>
        </w:rPr>
      </w:pPr>
      <w:r>
        <w:rPr>
          <w:lang w:val="en-IN"/>
        </w:rPr>
        <w:t xml:space="preserve">While dealing with the assigned tasks, I realized that I already had some experience about applying analytical thinking skills. During many challenging situations in my own life, I had to often come up with a solution after some degree of critical thought. This was true with many of my peers. In addition to this, the teachings further enhanced my understanding of the concept and also its praxis.  </w:t>
      </w:r>
    </w:p>
    <w:p w14:paraId="40B41022" w14:textId="77777777" w:rsidR="00964D21" w:rsidRDefault="00964D21" w:rsidP="00964D21">
      <w:pPr>
        <w:rPr>
          <w:b/>
          <w:lang w:val="en-IN"/>
        </w:rPr>
      </w:pPr>
      <w:r w:rsidRPr="00AE443A">
        <w:rPr>
          <w:b/>
          <w:lang w:val="en-IN"/>
        </w:rPr>
        <w:t xml:space="preserve">Conclusion </w:t>
      </w:r>
    </w:p>
    <w:p w14:paraId="56DBD226" w14:textId="77777777" w:rsidR="00964D21" w:rsidRPr="00D06ABA" w:rsidRDefault="00964D21" w:rsidP="00964D21">
      <w:pPr>
        <w:rPr>
          <w:lang w:val="en-IN"/>
        </w:rPr>
      </w:pPr>
      <w:r>
        <w:rPr>
          <w:lang w:val="en-IN"/>
        </w:rPr>
        <w:t xml:space="preserve">As I have always known, and especially after the completion of the learning process, I understood that critical thinking skills are extremely important for every individual to possess. We never really know when these skills may come in handy, beyond the curriculum </w:t>
      </w:r>
      <w:r>
        <w:rPr>
          <w:lang w:val="en-IN"/>
        </w:rPr>
        <w:lastRenderedPageBreak/>
        <w:t xml:space="preserve">related problems. As a matter of fact, I have already made use of these skills in managing many of my extra-curricular activities and produced great results. </w:t>
      </w:r>
    </w:p>
    <w:p w14:paraId="4A19E7ED" w14:textId="77777777" w:rsidR="00964D21" w:rsidRDefault="00964D21" w:rsidP="00964D21">
      <w:pPr>
        <w:rPr>
          <w:b/>
          <w:lang w:val="en-IN"/>
        </w:rPr>
      </w:pPr>
      <w:r w:rsidRPr="00AE443A">
        <w:rPr>
          <w:b/>
          <w:lang w:val="en-IN"/>
        </w:rPr>
        <w:t>Action Plan</w:t>
      </w:r>
    </w:p>
    <w:p w14:paraId="5EE34D0E" w14:textId="77777777" w:rsidR="00964D21" w:rsidRPr="003D14E2" w:rsidRDefault="00964D21" w:rsidP="00964D21">
      <w:pPr>
        <w:rPr>
          <w:lang w:val="en-IN"/>
        </w:rPr>
      </w:pPr>
      <w:r>
        <w:rPr>
          <w:lang w:val="en-IN"/>
        </w:rPr>
        <w:t xml:space="preserve">If I encounter any such challenge in the future, be it within the ambit of my academic curriculum, or in the course of my day-to-day life, I will make sure to apply the steps that I learned. For instance, in case I encounter a deadlock, I will try the process of applying critical thought before arriving at a decision to get into the </w:t>
      </w:r>
      <w:r w:rsidRPr="00AE2260">
        <w:rPr>
          <w:lang w:val="en-IN"/>
        </w:rPr>
        <w:t>he</w:t>
      </w:r>
      <w:r>
        <w:rPr>
          <w:lang w:val="en-IN"/>
        </w:rPr>
        <w:t>art of a problem and finding a</w:t>
      </w:r>
      <w:r w:rsidRPr="00AE2260">
        <w:rPr>
          <w:lang w:val="en-IN"/>
        </w:rPr>
        <w:t xml:space="preserve"> logical solution</w:t>
      </w:r>
      <w:r>
        <w:rPr>
          <w:lang w:val="en-IN"/>
        </w:rPr>
        <w:t xml:space="preserve"> (Sudibyo, Jatmiko and Widodo, </w:t>
      </w:r>
      <w:r w:rsidRPr="00F95C94">
        <w:rPr>
          <w:lang w:val="en-IN"/>
        </w:rPr>
        <w:t>2016</w:t>
      </w:r>
      <w:r>
        <w:rPr>
          <w:lang w:val="en-IN"/>
        </w:rPr>
        <w:t>)</w:t>
      </w:r>
      <w:r w:rsidRPr="00AE2260">
        <w:rPr>
          <w:lang w:val="en-IN"/>
        </w:rPr>
        <w:t>.</w:t>
      </w:r>
      <w:r>
        <w:rPr>
          <w:lang w:val="en-IN"/>
        </w:rPr>
        <w:t xml:space="preserve"> </w:t>
      </w:r>
    </w:p>
    <w:p w14:paraId="511009BF" w14:textId="77777777" w:rsidR="00964D21" w:rsidRDefault="00964D21" w:rsidP="00964D21">
      <w:pPr>
        <w:pStyle w:val="Heading2"/>
        <w:rPr>
          <w:lang w:val="en-IN"/>
        </w:rPr>
      </w:pPr>
      <w:bookmarkStart w:id="5" w:name="_Toc60245270"/>
      <w:r>
        <w:rPr>
          <w:lang w:val="en-IN"/>
        </w:rPr>
        <w:t>3.2 Reflection on C</w:t>
      </w:r>
      <w:r w:rsidRPr="006838D7">
        <w:rPr>
          <w:lang w:val="en-IN"/>
        </w:rPr>
        <w:t xml:space="preserve">ommercial </w:t>
      </w:r>
      <w:r>
        <w:rPr>
          <w:lang w:val="en-IN"/>
        </w:rPr>
        <w:t>A</w:t>
      </w:r>
      <w:r w:rsidRPr="006838D7">
        <w:rPr>
          <w:lang w:val="en-IN"/>
        </w:rPr>
        <w:t xml:space="preserve">wareness </w:t>
      </w:r>
      <w:r>
        <w:rPr>
          <w:lang w:val="en-IN"/>
        </w:rPr>
        <w:t>S</w:t>
      </w:r>
      <w:r w:rsidRPr="006838D7">
        <w:rPr>
          <w:lang w:val="en-IN"/>
        </w:rPr>
        <w:t>kills</w:t>
      </w:r>
      <w:bookmarkEnd w:id="5"/>
      <w:r w:rsidRPr="006838D7">
        <w:rPr>
          <w:lang w:val="en-IN"/>
        </w:rPr>
        <w:t xml:space="preserve"> </w:t>
      </w:r>
    </w:p>
    <w:p w14:paraId="6F52C14C" w14:textId="77777777" w:rsidR="00964D21" w:rsidRDefault="00964D21" w:rsidP="00964D21">
      <w:pPr>
        <w:rPr>
          <w:lang w:val="en-IN"/>
        </w:rPr>
      </w:pPr>
      <w:r w:rsidRPr="00731DBF">
        <w:rPr>
          <w:b/>
          <w:lang w:val="en-IN"/>
        </w:rPr>
        <w:t>Description</w:t>
      </w:r>
      <w:r>
        <w:rPr>
          <w:lang w:val="en-IN"/>
        </w:rPr>
        <w:t xml:space="preserve"> </w:t>
      </w:r>
    </w:p>
    <w:p w14:paraId="54CE6370" w14:textId="77777777" w:rsidR="00964D21" w:rsidRDefault="00964D21" w:rsidP="00964D21">
      <w:pPr>
        <w:rPr>
          <w:lang w:val="en-IN"/>
        </w:rPr>
      </w:pPr>
      <w:r>
        <w:rPr>
          <w:lang w:val="en-IN"/>
        </w:rPr>
        <w:t>I understood form the class that t</w:t>
      </w:r>
      <w:r w:rsidRPr="002F6AD6">
        <w:rPr>
          <w:lang w:val="en-IN"/>
        </w:rPr>
        <w:t>he aim of commercial understanding is to consider how a company makes money in the commercia</w:t>
      </w:r>
      <w:r>
        <w:rPr>
          <w:lang w:val="en-IN"/>
        </w:rPr>
        <w:t>l world and its market. When one</w:t>
      </w:r>
      <w:r w:rsidRPr="002F6AD6">
        <w:rPr>
          <w:lang w:val="en-IN"/>
        </w:rPr>
        <w:t xml:space="preserve"> show</w:t>
      </w:r>
      <w:r>
        <w:rPr>
          <w:lang w:val="en-IN"/>
        </w:rPr>
        <w:t>s commercial understanding, s/he</w:t>
      </w:r>
      <w:r w:rsidRPr="002F6AD6">
        <w:rPr>
          <w:lang w:val="en-IN"/>
        </w:rPr>
        <w:t xml:space="preserve"> </w:t>
      </w:r>
      <w:r>
        <w:rPr>
          <w:lang w:val="en-IN"/>
        </w:rPr>
        <w:t>is</w:t>
      </w:r>
      <w:r w:rsidRPr="002F6AD6">
        <w:rPr>
          <w:lang w:val="en-IN"/>
        </w:rPr>
        <w:t xml:space="preserve"> well aware of the company environment, goods, and financial concerns.</w:t>
      </w:r>
      <w:r>
        <w:rPr>
          <w:lang w:val="en-IN"/>
        </w:rPr>
        <w:t xml:space="preserve"> </w:t>
      </w:r>
    </w:p>
    <w:p w14:paraId="0CC9B002" w14:textId="77777777" w:rsidR="00964D21" w:rsidRDefault="00964D21" w:rsidP="00964D21">
      <w:pPr>
        <w:rPr>
          <w:b/>
          <w:lang w:val="en-IN"/>
        </w:rPr>
      </w:pPr>
      <w:r w:rsidRPr="00AE443A">
        <w:rPr>
          <w:b/>
          <w:lang w:val="en-IN"/>
        </w:rPr>
        <w:t>Feelings</w:t>
      </w:r>
    </w:p>
    <w:p w14:paraId="3071FAEB" w14:textId="77777777" w:rsidR="00964D21" w:rsidRDefault="00964D21" w:rsidP="00964D21">
      <w:pPr>
        <w:rPr>
          <w:lang w:val="en-IN"/>
        </w:rPr>
      </w:pPr>
      <w:r>
        <w:rPr>
          <w:lang w:val="en-IN"/>
        </w:rPr>
        <w:t>I was amazed when I realized that this particular skill is of utmost importance if someone wants to embark on a journey in the business arena. Without possessing this awareness, a person may never find success in spite of having remarkable communication and intellectual skills.</w:t>
      </w:r>
    </w:p>
    <w:p w14:paraId="1FB3DA12" w14:textId="77777777" w:rsidR="00964D21" w:rsidRDefault="00964D21" w:rsidP="00964D21">
      <w:pPr>
        <w:rPr>
          <w:b/>
          <w:lang w:val="en-IN"/>
        </w:rPr>
      </w:pPr>
      <w:r w:rsidRPr="00AE443A">
        <w:rPr>
          <w:b/>
          <w:lang w:val="en-IN"/>
        </w:rPr>
        <w:t xml:space="preserve">Evaluation </w:t>
      </w:r>
    </w:p>
    <w:p w14:paraId="51C1B011" w14:textId="77777777" w:rsidR="00964D21" w:rsidRDefault="00964D21" w:rsidP="00964D21">
      <w:pPr>
        <w:rPr>
          <w:lang w:val="en-IN"/>
        </w:rPr>
      </w:pPr>
      <w:r>
        <w:rPr>
          <w:lang w:val="en-IN"/>
        </w:rPr>
        <w:t xml:space="preserve">From the material provided as a part of the teaching process, I understood the meaning of commercial awareness skills and also its importance in the </w:t>
      </w:r>
      <w:proofErr w:type="gramStart"/>
      <w:r>
        <w:rPr>
          <w:lang w:val="en-IN"/>
        </w:rPr>
        <w:t>present day</w:t>
      </w:r>
      <w:proofErr w:type="gramEnd"/>
      <w:r>
        <w:rPr>
          <w:lang w:val="en-IN"/>
        </w:rPr>
        <w:t xml:space="preserve"> scenario. But I must admit that the lesson would have been much better if it had included some more tasks for developing the skills. The tasks suggested for the improvement of these skills were somewhat general. Me and my peers went through the process and went through the suggested websites and other materials, and learned many things; but there was not much space for some kind of an assessment for testing the depth of our understanding. The questions were very rudimentary. </w:t>
      </w:r>
    </w:p>
    <w:p w14:paraId="0E8C599D" w14:textId="77777777" w:rsidR="002D5C73" w:rsidRDefault="002D5C73" w:rsidP="00964D21">
      <w:pPr>
        <w:rPr>
          <w:b/>
          <w:lang w:val="en-IN"/>
        </w:rPr>
      </w:pPr>
    </w:p>
    <w:p w14:paraId="3956A2EB" w14:textId="77777777" w:rsidR="002D5C73" w:rsidRDefault="002D5C73" w:rsidP="00964D21">
      <w:pPr>
        <w:rPr>
          <w:b/>
          <w:lang w:val="en-IN"/>
        </w:rPr>
      </w:pPr>
    </w:p>
    <w:p w14:paraId="4BB4E4C4" w14:textId="77777777" w:rsidR="00964D21" w:rsidRPr="009A7A3D" w:rsidRDefault="00964D21" w:rsidP="00964D21">
      <w:pPr>
        <w:rPr>
          <w:b/>
          <w:lang w:val="en-IN"/>
        </w:rPr>
      </w:pPr>
      <w:r w:rsidRPr="009A7A3D">
        <w:rPr>
          <w:b/>
          <w:lang w:val="en-IN"/>
        </w:rPr>
        <w:lastRenderedPageBreak/>
        <w:t>Analysis</w:t>
      </w:r>
    </w:p>
    <w:p w14:paraId="75B91368" w14:textId="77777777" w:rsidR="00964D21" w:rsidRDefault="00964D21" w:rsidP="00964D21">
      <w:pPr>
        <w:rPr>
          <w:lang w:val="en-IN"/>
        </w:rPr>
      </w:pPr>
      <w:r>
        <w:rPr>
          <w:lang w:val="en-IN"/>
        </w:rPr>
        <w:t xml:space="preserve">I personally did not have much idea about this skill neither did I have the necessary know-how about these areas. Hence, for me it was an initiation; a very valuable one. I realized that without honing these skills, there is no way that I can stand out in the world. Considering the highly competitive external environment in the </w:t>
      </w:r>
      <w:proofErr w:type="gramStart"/>
      <w:r>
        <w:rPr>
          <w:lang w:val="en-IN"/>
        </w:rPr>
        <w:t>present day</w:t>
      </w:r>
      <w:proofErr w:type="gramEnd"/>
      <w:r>
        <w:rPr>
          <w:lang w:val="en-IN"/>
        </w:rPr>
        <w:t xml:space="preserve"> scenario, possessing these skills is absolutely indispensable (Zerkal, 2019). From the peer feedback, I</w:t>
      </w:r>
      <w:r w:rsidR="002D5C73">
        <w:rPr>
          <w:lang w:val="en-IN"/>
        </w:rPr>
        <w:t xml:space="preserve"> learned that only a handful of </w:t>
      </w:r>
      <w:r>
        <w:rPr>
          <w:lang w:val="en-IN"/>
        </w:rPr>
        <w:t xml:space="preserve">them had a solid idea about these things. </w:t>
      </w:r>
    </w:p>
    <w:p w14:paraId="582A85AD" w14:textId="77777777" w:rsidR="00964D21" w:rsidRDefault="00964D21" w:rsidP="00964D21">
      <w:pPr>
        <w:rPr>
          <w:b/>
          <w:lang w:val="en-IN"/>
        </w:rPr>
      </w:pPr>
      <w:r w:rsidRPr="006B20D7">
        <w:rPr>
          <w:b/>
          <w:lang w:val="en-IN"/>
        </w:rPr>
        <w:t>Conclusion</w:t>
      </w:r>
    </w:p>
    <w:p w14:paraId="7257124A" w14:textId="77777777" w:rsidR="00964D21" w:rsidRDefault="00964D21" w:rsidP="00964D21">
      <w:pPr>
        <w:rPr>
          <w:lang w:val="en-IN"/>
        </w:rPr>
      </w:pPr>
      <w:r>
        <w:rPr>
          <w:lang w:val="en-IN"/>
        </w:rPr>
        <w:t>Commercial awareness skills are</w:t>
      </w:r>
      <w:r w:rsidRPr="006A501F">
        <w:rPr>
          <w:lang w:val="en-IN"/>
        </w:rPr>
        <w:t xml:space="preserve"> often needed before appl</w:t>
      </w:r>
      <w:r>
        <w:rPr>
          <w:lang w:val="en-IN"/>
        </w:rPr>
        <w:t>ying for a position. It certainly helps one to</w:t>
      </w:r>
      <w:r w:rsidRPr="006A501F">
        <w:rPr>
          <w:lang w:val="en-IN"/>
        </w:rPr>
        <w:t xml:space="preserve"> get better at </w:t>
      </w:r>
      <w:r>
        <w:rPr>
          <w:lang w:val="en-IN"/>
        </w:rPr>
        <w:t>making decisions, improving his/her</w:t>
      </w:r>
      <w:r w:rsidRPr="006A501F">
        <w:rPr>
          <w:lang w:val="en-IN"/>
        </w:rPr>
        <w:t xml:space="preserve"> image, and make</w:t>
      </w:r>
      <w:r>
        <w:rPr>
          <w:lang w:val="en-IN"/>
        </w:rPr>
        <w:t xml:space="preserve"> him/her</w:t>
      </w:r>
      <w:r w:rsidRPr="006A501F">
        <w:rPr>
          <w:lang w:val="en-IN"/>
        </w:rPr>
        <w:t xml:space="preserve"> a better employee.</w:t>
      </w:r>
      <w:r>
        <w:rPr>
          <w:lang w:val="en-IN"/>
        </w:rPr>
        <w:t xml:space="preserve"> This skill is very important to be kept as an integral element of someone’s personal ‘arsenal’ of skills and competencies. I will definitely try to improve my own skills to stand out as a more competent person than the way I am right now.</w:t>
      </w:r>
    </w:p>
    <w:p w14:paraId="116595ED" w14:textId="77777777" w:rsidR="00964D21" w:rsidRDefault="00964D21" w:rsidP="00964D21">
      <w:pPr>
        <w:rPr>
          <w:b/>
          <w:lang w:val="en-IN"/>
        </w:rPr>
      </w:pPr>
      <w:r w:rsidRPr="00BD5D2B">
        <w:rPr>
          <w:b/>
          <w:lang w:val="en-IN"/>
        </w:rPr>
        <w:t>Action Plan</w:t>
      </w:r>
    </w:p>
    <w:p w14:paraId="01354E16" w14:textId="77777777" w:rsidR="00964D21" w:rsidRDefault="00964D21" w:rsidP="00964D21">
      <w:pPr>
        <w:rPr>
          <w:lang w:val="en-IN"/>
        </w:rPr>
      </w:pPr>
      <w:r>
        <w:rPr>
          <w:lang w:val="en-IN"/>
        </w:rPr>
        <w:t>In order to develop this skill, I will follow some additional steps besides the mentioned ones. I will prepare myself for different tests and assessments in the academic and professional fields by doing the following things-</w:t>
      </w:r>
    </w:p>
    <w:p w14:paraId="7501632D" w14:textId="77777777" w:rsidR="00964D21" w:rsidRPr="00A56CC7" w:rsidRDefault="00964D21" w:rsidP="00964D21">
      <w:pPr>
        <w:pStyle w:val="ListParagraph"/>
        <w:numPr>
          <w:ilvl w:val="0"/>
          <w:numId w:val="4"/>
        </w:numPr>
        <w:spacing w:after="200"/>
        <w:rPr>
          <w:lang w:val="en-IN"/>
        </w:rPr>
      </w:pPr>
      <w:r w:rsidRPr="00A56CC7">
        <w:rPr>
          <w:lang w:val="en-IN"/>
        </w:rPr>
        <w:t>Getting some kind of job experience</w:t>
      </w:r>
    </w:p>
    <w:p w14:paraId="5146B699" w14:textId="77777777" w:rsidR="00964D21" w:rsidRPr="00A56CC7" w:rsidRDefault="00964D21" w:rsidP="00964D21">
      <w:pPr>
        <w:pStyle w:val="ListParagraph"/>
        <w:numPr>
          <w:ilvl w:val="0"/>
          <w:numId w:val="4"/>
        </w:numPr>
        <w:spacing w:after="200"/>
        <w:rPr>
          <w:lang w:val="en-IN"/>
        </w:rPr>
      </w:pPr>
      <w:r w:rsidRPr="00A56CC7">
        <w:rPr>
          <w:lang w:val="en-IN"/>
        </w:rPr>
        <w:t>Reading international news</w:t>
      </w:r>
    </w:p>
    <w:p w14:paraId="20D7FDB3" w14:textId="77777777" w:rsidR="00964D21" w:rsidRPr="00A56CC7" w:rsidRDefault="00964D21" w:rsidP="00964D21">
      <w:pPr>
        <w:pStyle w:val="ListParagraph"/>
        <w:numPr>
          <w:ilvl w:val="0"/>
          <w:numId w:val="4"/>
        </w:numPr>
        <w:spacing w:after="200"/>
        <w:rPr>
          <w:lang w:val="en-IN"/>
        </w:rPr>
      </w:pPr>
      <w:r w:rsidRPr="00A56CC7">
        <w:rPr>
          <w:lang w:val="en-IN"/>
        </w:rPr>
        <w:t>Going through valuable books in the library</w:t>
      </w:r>
    </w:p>
    <w:p w14:paraId="192C8802" w14:textId="77777777" w:rsidR="00964D21" w:rsidRPr="00A56CC7" w:rsidRDefault="00964D21" w:rsidP="00964D21">
      <w:pPr>
        <w:pStyle w:val="ListParagraph"/>
        <w:numPr>
          <w:ilvl w:val="0"/>
          <w:numId w:val="4"/>
        </w:numPr>
        <w:spacing w:after="200"/>
        <w:rPr>
          <w:lang w:val="en-IN"/>
        </w:rPr>
      </w:pPr>
      <w:r w:rsidRPr="00A56CC7">
        <w:rPr>
          <w:lang w:val="en-IN"/>
        </w:rPr>
        <w:t>Joining clubs, groups and societies that might help</w:t>
      </w:r>
    </w:p>
    <w:p w14:paraId="5C6A6F3F" w14:textId="77777777" w:rsidR="00964D21" w:rsidRPr="00A56CC7" w:rsidRDefault="00964D21" w:rsidP="00964D21">
      <w:pPr>
        <w:pStyle w:val="ListParagraph"/>
        <w:numPr>
          <w:ilvl w:val="0"/>
          <w:numId w:val="4"/>
        </w:numPr>
        <w:spacing w:after="200"/>
        <w:rPr>
          <w:lang w:val="en-IN"/>
        </w:rPr>
      </w:pPr>
      <w:r w:rsidRPr="00A56CC7">
        <w:rPr>
          <w:lang w:val="en-IN"/>
        </w:rPr>
        <w:t>Keeping myself updated with latest information regarding the relevant matters</w:t>
      </w:r>
    </w:p>
    <w:p w14:paraId="7A3A9867" w14:textId="77777777" w:rsidR="00964D21" w:rsidRDefault="00964D21" w:rsidP="00964D21">
      <w:pPr>
        <w:rPr>
          <w:b/>
          <w:lang w:val="en-IN"/>
        </w:rPr>
      </w:pPr>
    </w:p>
    <w:p w14:paraId="34F5A36D" w14:textId="77777777" w:rsidR="00964D21" w:rsidRDefault="00964D21" w:rsidP="00964D21">
      <w:pPr>
        <w:pStyle w:val="Heading2"/>
        <w:rPr>
          <w:lang w:val="en-IN"/>
        </w:rPr>
      </w:pPr>
      <w:bookmarkStart w:id="6" w:name="_Toc60245271"/>
      <w:r>
        <w:rPr>
          <w:lang w:val="en-IN"/>
        </w:rPr>
        <w:t xml:space="preserve">3.3 </w:t>
      </w:r>
      <w:r w:rsidRPr="009C08BC">
        <w:rPr>
          <w:lang w:val="en-IN"/>
        </w:rPr>
        <w:t>Reflection on Paraphrasing Skills</w:t>
      </w:r>
      <w:bookmarkEnd w:id="6"/>
    </w:p>
    <w:p w14:paraId="4E8B57C0" w14:textId="77777777" w:rsidR="00964D21" w:rsidRDefault="00964D21" w:rsidP="00964D21">
      <w:pPr>
        <w:rPr>
          <w:lang w:val="en-IN"/>
        </w:rPr>
      </w:pPr>
      <w:r w:rsidRPr="00731DBF">
        <w:rPr>
          <w:b/>
          <w:lang w:val="en-IN"/>
        </w:rPr>
        <w:t>Description</w:t>
      </w:r>
      <w:r>
        <w:rPr>
          <w:lang w:val="en-IN"/>
        </w:rPr>
        <w:t xml:space="preserve"> </w:t>
      </w:r>
    </w:p>
    <w:p w14:paraId="52B241B5" w14:textId="77777777" w:rsidR="00964D21" w:rsidRPr="00A56CC7" w:rsidRDefault="00964D21" w:rsidP="00964D21">
      <w:pPr>
        <w:rPr>
          <w:b/>
          <w:lang w:val="en-IN"/>
        </w:rPr>
      </w:pPr>
      <w:r>
        <w:rPr>
          <w:lang w:val="en-IN"/>
        </w:rPr>
        <w:t xml:space="preserve">Paraphrasing is something that virtually all of us have done at some point in time. Right from the school days, till the present academic stage, paraphrasing has been an essential academic skill.  After the class, I got to know about the intricacies involved in the process, and its significance from a much broader perspective. </w:t>
      </w:r>
      <w:r w:rsidRPr="0017647D">
        <w:rPr>
          <w:lang w:val="en-IN"/>
        </w:rPr>
        <w:t xml:space="preserve">Paraphrasing involves rephrasing without altering the context of the text or expression. Summarizing involves condensing it into a </w:t>
      </w:r>
      <w:r w:rsidRPr="0017647D">
        <w:rPr>
          <w:lang w:val="en-IN"/>
        </w:rPr>
        <w:lastRenderedPageBreak/>
        <w:t>succi</w:t>
      </w:r>
      <w:r>
        <w:rPr>
          <w:lang w:val="en-IN"/>
        </w:rPr>
        <w:t>nct statement. One</w:t>
      </w:r>
      <w:r w:rsidRPr="0017647D">
        <w:rPr>
          <w:lang w:val="en-IN"/>
        </w:rPr>
        <w:t xml:space="preserve"> may use both methods to make complicated knowledge clear and easy to recall.</w:t>
      </w:r>
    </w:p>
    <w:p w14:paraId="1B8F983E" w14:textId="77777777" w:rsidR="00964D21" w:rsidRDefault="00964D21" w:rsidP="00964D21">
      <w:pPr>
        <w:rPr>
          <w:b/>
          <w:lang w:val="en-IN"/>
        </w:rPr>
      </w:pPr>
      <w:r w:rsidRPr="00AE443A">
        <w:rPr>
          <w:b/>
          <w:lang w:val="en-IN"/>
        </w:rPr>
        <w:t>Feelings</w:t>
      </w:r>
    </w:p>
    <w:p w14:paraId="6ED0540B" w14:textId="77777777" w:rsidR="00964D21" w:rsidRPr="00301EAB" w:rsidRDefault="00964D21" w:rsidP="00964D21">
      <w:pPr>
        <w:rPr>
          <w:lang w:val="en-IN"/>
        </w:rPr>
      </w:pPr>
      <w:r>
        <w:rPr>
          <w:lang w:val="en-IN"/>
        </w:rPr>
        <w:t xml:space="preserve">After looking into the procedure of paraphrasing, I realized that it is much more than simple ‘copy-paste’. If done properly, it can be used as an effective means to enhance the overall knowledge about a particular field. It made me look into the various possibilities that the process offers and I got very enthusiastic about making use of this aspect of paraphrasing. </w:t>
      </w:r>
    </w:p>
    <w:p w14:paraId="49351BD0" w14:textId="77777777" w:rsidR="00964D21" w:rsidRDefault="00964D21" w:rsidP="00964D21">
      <w:pPr>
        <w:rPr>
          <w:b/>
          <w:lang w:val="en-IN"/>
        </w:rPr>
      </w:pPr>
      <w:r w:rsidRPr="00AE443A">
        <w:rPr>
          <w:b/>
          <w:lang w:val="en-IN"/>
        </w:rPr>
        <w:t xml:space="preserve">Evaluation </w:t>
      </w:r>
    </w:p>
    <w:p w14:paraId="1578D11C" w14:textId="77777777" w:rsidR="00964D21" w:rsidRPr="00342921" w:rsidRDefault="00964D21" w:rsidP="00964D21">
      <w:pPr>
        <w:rPr>
          <w:lang w:val="en-IN"/>
        </w:rPr>
      </w:pPr>
      <w:r>
        <w:rPr>
          <w:lang w:val="en-IN"/>
        </w:rPr>
        <w:t>From the given materials I understood that p</w:t>
      </w:r>
      <w:r w:rsidRPr="00037979">
        <w:rPr>
          <w:lang w:val="en-IN"/>
        </w:rPr>
        <w:t>araphrasing is important because it expresses the interpretation</w:t>
      </w:r>
      <w:r>
        <w:rPr>
          <w:lang w:val="en-IN"/>
        </w:rPr>
        <w:t xml:space="preserve"> of the source to the reader. </w:t>
      </w:r>
      <w:r w:rsidRPr="00037979">
        <w:rPr>
          <w:lang w:val="en-IN"/>
        </w:rPr>
        <w:t xml:space="preserve">It is valuable because it reveals a detailed comprehension of the </w:t>
      </w:r>
      <w:r>
        <w:rPr>
          <w:lang w:val="en-IN"/>
        </w:rPr>
        <w:t>source, and illustrates that one</w:t>
      </w:r>
      <w:r w:rsidRPr="00037979">
        <w:rPr>
          <w:lang w:val="en-IN"/>
        </w:rPr>
        <w:t xml:space="preserve"> can correctly reword the source in </w:t>
      </w:r>
      <w:r>
        <w:rPr>
          <w:lang w:val="en-IN"/>
        </w:rPr>
        <w:t>his/her</w:t>
      </w:r>
      <w:r w:rsidRPr="00037979">
        <w:rPr>
          <w:lang w:val="en-IN"/>
        </w:rPr>
        <w:t xml:space="preserve"> own language.</w:t>
      </w:r>
      <w:r>
        <w:rPr>
          <w:lang w:val="en-IN"/>
        </w:rPr>
        <w:t xml:space="preserve"> The intricacies involved in the process were explained step-by-step in the module and the peer feedback revealed that all of them understood the process very neatly. We also practiced paraphrasing, keeping in the mind the issue of plagiarism.  </w:t>
      </w:r>
    </w:p>
    <w:p w14:paraId="56FACAC7" w14:textId="77777777" w:rsidR="00964D21" w:rsidRDefault="00964D21" w:rsidP="00964D21">
      <w:pPr>
        <w:rPr>
          <w:b/>
          <w:lang w:val="en-IN"/>
        </w:rPr>
      </w:pPr>
      <w:r w:rsidRPr="00AE443A">
        <w:rPr>
          <w:b/>
          <w:lang w:val="en-IN"/>
        </w:rPr>
        <w:t>Analysis</w:t>
      </w:r>
    </w:p>
    <w:p w14:paraId="6E42298E" w14:textId="77777777" w:rsidR="00964D21" w:rsidRPr="004344FD" w:rsidRDefault="00964D21" w:rsidP="00964D21">
      <w:pPr>
        <w:rPr>
          <w:lang w:val="en-IN"/>
        </w:rPr>
      </w:pPr>
      <w:r>
        <w:rPr>
          <w:lang w:val="en-IN"/>
        </w:rPr>
        <w:t>Paraphrasing allows us</w:t>
      </w:r>
      <w:r w:rsidRPr="004344FD">
        <w:rPr>
          <w:lang w:val="en-IN"/>
        </w:rPr>
        <w:t xml:space="preserve"> to articulate the opinions of another writer more si</w:t>
      </w:r>
      <w:r>
        <w:rPr>
          <w:lang w:val="en-IN"/>
        </w:rPr>
        <w:t>mply and succinctly through our</w:t>
      </w:r>
      <w:r w:rsidRPr="004344FD">
        <w:rPr>
          <w:lang w:val="en-IN"/>
        </w:rPr>
        <w:t xml:space="preserve"> own writing. This makes the suggestions be more endorse the</w:t>
      </w:r>
      <w:r>
        <w:rPr>
          <w:lang w:val="en-IN"/>
        </w:rPr>
        <w:t xml:space="preserve"> statement in our</w:t>
      </w:r>
      <w:r w:rsidRPr="004344FD">
        <w:rPr>
          <w:lang w:val="en-IN"/>
        </w:rPr>
        <w:t xml:space="preserve"> article</w:t>
      </w:r>
      <w:r>
        <w:rPr>
          <w:lang w:val="en-IN"/>
        </w:rPr>
        <w:t>s</w:t>
      </w:r>
      <w:r w:rsidRPr="004344FD">
        <w:rPr>
          <w:lang w:val="en-IN"/>
        </w:rPr>
        <w:t>. At ti</w:t>
      </w:r>
      <w:r>
        <w:rPr>
          <w:lang w:val="en-IN"/>
        </w:rPr>
        <w:t>mes, paraphrasing also makes one’s</w:t>
      </w:r>
      <w:r w:rsidRPr="004344FD">
        <w:rPr>
          <w:lang w:val="en-IN"/>
        </w:rPr>
        <w:t xml:space="preserve"> </w:t>
      </w:r>
      <w:proofErr w:type="gramStart"/>
      <w:r w:rsidRPr="004344FD">
        <w:rPr>
          <w:lang w:val="en-IN"/>
        </w:rPr>
        <w:t>explore</w:t>
      </w:r>
      <w:proofErr w:type="gramEnd"/>
      <w:r w:rsidRPr="004344FD">
        <w:rPr>
          <w:lang w:val="en-IN"/>
        </w:rPr>
        <w:t xml:space="preserve"> ideas more concisely.</w:t>
      </w:r>
      <w:r>
        <w:rPr>
          <w:lang w:val="en-IN"/>
        </w:rPr>
        <w:t xml:space="preserve"> Hence, it needless to say that this academic skill is a must to develop. </w:t>
      </w:r>
    </w:p>
    <w:p w14:paraId="7B4110B0" w14:textId="77777777" w:rsidR="00964D21" w:rsidRDefault="00964D21" w:rsidP="00964D21">
      <w:pPr>
        <w:rPr>
          <w:b/>
          <w:lang w:val="en-IN"/>
        </w:rPr>
      </w:pPr>
      <w:r w:rsidRPr="00AE443A">
        <w:rPr>
          <w:b/>
          <w:lang w:val="en-IN"/>
        </w:rPr>
        <w:t xml:space="preserve">Conclusion </w:t>
      </w:r>
    </w:p>
    <w:p w14:paraId="0A2A238E" w14:textId="77777777" w:rsidR="00964D21" w:rsidRPr="009864F6" w:rsidRDefault="00964D21" w:rsidP="00964D21">
      <w:pPr>
        <w:rPr>
          <w:lang w:val="en-IN"/>
        </w:rPr>
      </w:pPr>
      <w:r>
        <w:rPr>
          <w:lang w:val="en-IN"/>
        </w:rPr>
        <w:t>I found out after going through the module and the tasks that my paraphrasing skills are already quite developed, much beyond the average level of my peers. The number of identical words is very low in my writings. I think this is because of being constantly in touch with books, music and movies. Somehow, my language skills have gotten developed, but I feel that I should not stop here. In order to avoid stagnation, I will keep on honing my skill to become a better paraphraser.</w:t>
      </w:r>
    </w:p>
    <w:p w14:paraId="0DA2BC8E" w14:textId="77777777" w:rsidR="00964D21" w:rsidRDefault="00964D21" w:rsidP="00964D21">
      <w:pPr>
        <w:rPr>
          <w:b/>
          <w:lang w:val="en-IN"/>
        </w:rPr>
      </w:pPr>
      <w:r w:rsidRPr="00AE443A">
        <w:rPr>
          <w:b/>
          <w:lang w:val="en-IN"/>
        </w:rPr>
        <w:t>Action Plan</w:t>
      </w:r>
    </w:p>
    <w:p w14:paraId="37284F61" w14:textId="77777777" w:rsidR="00964D21" w:rsidRDefault="00964D21" w:rsidP="00964D21">
      <w:pPr>
        <w:rPr>
          <w:lang w:val="en-IN"/>
        </w:rPr>
      </w:pPr>
      <w:r>
        <w:rPr>
          <w:lang w:val="en-IN"/>
        </w:rPr>
        <w:t xml:space="preserve">In order to improve my paraphrasing skills, I will take some effective steps, so that I do not face any difficulty in the future, whenever I encounter any such situation where this skill is to be applied. One thing </w:t>
      </w:r>
      <w:r w:rsidRPr="00D50E61">
        <w:rPr>
          <w:lang w:val="en-IN"/>
        </w:rPr>
        <w:t xml:space="preserve">is to read the passage thoroughly several times, then set it aside. </w:t>
      </w:r>
      <w:r>
        <w:rPr>
          <w:lang w:val="en-IN"/>
        </w:rPr>
        <w:t xml:space="preserve">After </w:t>
      </w:r>
      <w:r>
        <w:rPr>
          <w:lang w:val="en-IN"/>
        </w:rPr>
        <w:lastRenderedPageBreak/>
        <w:t>that, t</w:t>
      </w:r>
      <w:r w:rsidRPr="00D50E61">
        <w:rPr>
          <w:lang w:val="en-IN"/>
        </w:rPr>
        <w:t>ry</w:t>
      </w:r>
      <w:r>
        <w:rPr>
          <w:lang w:val="en-IN"/>
        </w:rPr>
        <w:t>ing</w:t>
      </w:r>
      <w:r w:rsidRPr="00D50E61">
        <w:rPr>
          <w:lang w:val="en-IN"/>
        </w:rPr>
        <w:t xml:space="preserve"> to create </w:t>
      </w:r>
      <w:r>
        <w:rPr>
          <w:lang w:val="en-IN"/>
        </w:rPr>
        <w:t xml:space="preserve">my </w:t>
      </w:r>
      <w:r w:rsidRPr="00D50E61">
        <w:rPr>
          <w:lang w:val="en-IN"/>
        </w:rPr>
        <w:t>own articulation of the original ideas</w:t>
      </w:r>
      <w:r>
        <w:rPr>
          <w:lang w:val="en-IN"/>
        </w:rPr>
        <w:t xml:space="preserve"> is the next step</w:t>
      </w:r>
      <w:r w:rsidRPr="00D50E61">
        <w:rPr>
          <w:lang w:val="en-IN"/>
        </w:rPr>
        <w:t>. In other words, d</w:t>
      </w:r>
      <w:r>
        <w:rPr>
          <w:lang w:val="en-IN"/>
        </w:rPr>
        <w:t>escribing</w:t>
      </w:r>
      <w:r w:rsidRPr="00D50E61">
        <w:rPr>
          <w:lang w:val="en-IN"/>
        </w:rPr>
        <w:t xml:space="preserve"> it to impressionable young minds.</w:t>
      </w:r>
      <w:r>
        <w:rPr>
          <w:lang w:val="en-IN"/>
        </w:rPr>
        <w:t xml:space="preserve"> I will make sure to follow the 4R’s Strategy of paraphrasing, that is, ‘</w:t>
      </w:r>
      <w:r w:rsidRPr="000A7FCB">
        <w:rPr>
          <w:lang w:val="en-IN"/>
        </w:rPr>
        <w:t>Read, Restate, Recheck, and Repair</w:t>
      </w:r>
      <w:r>
        <w:rPr>
          <w:lang w:val="en-IN"/>
        </w:rPr>
        <w:t>’ (</w:t>
      </w:r>
      <w:r w:rsidRPr="002C7FB5">
        <w:rPr>
          <w:lang w:val="en-IN"/>
        </w:rPr>
        <w:t>N</w:t>
      </w:r>
      <w:r>
        <w:rPr>
          <w:lang w:val="en-IN"/>
        </w:rPr>
        <w:t>a and Nhat Chi Mai,</w:t>
      </w:r>
      <w:r w:rsidRPr="002C7FB5">
        <w:rPr>
          <w:lang w:val="en-IN"/>
        </w:rPr>
        <w:t xml:space="preserve"> 2017</w:t>
      </w:r>
      <w:r>
        <w:rPr>
          <w:lang w:val="en-IN"/>
        </w:rPr>
        <w:t xml:space="preserve">). </w:t>
      </w:r>
    </w:p>
    <w:p w14:paraId="207A1422" w14:textId="77777777" w:rsidR="00964D21" w:rsidRDefault="00964D21" w:rsidP="00964D21">
      <w:pPr>
        <w:pStyle w:val="Heading2"/>
        <w:rPr>
          <w:lang w:val="en-IN"/>
        </w:rPr>
      </w:pPr>
      <w:bookmarkStart w:id="7" w:name="_Toc60245272"/>
      <w:r>
        <w:rPr>
          <w:lang w:val="en-IN"/>
        </w:rPr>
        <w:t xml:space="preserve">3.4 </w:t>
      </w:r>
      <w:r w:rsidRPr="009C08BC">
        <w:rPr>
          <w:lang w:val="en-IN"/>
        </w:rPr>
        <w:t xml:space="preserve">Reflection on </w:t>
      </w:r>
      <w:r>
        <w:rPr>
          <w:lang w:val="en-IN"/>
        </w:rPr>
        <w:t>T</w:t>
      </w:r>
      <w:r w:rsidRPr="009C08BC">
        <w:rPr>
          <w:lang w:val="en-IN"/>
        </w:rPr>
        <w:t xml:space="preserve">ime </w:t>
      </w:r>
      <w:r>
        <w:rPr>
          <w:lang w:val="en-IN"/>
        </w:rPr>
        <w:t>M</w:t>
      </w:r>
      <w:r w:rsidRPr="009C08BC">
        <w:rPr>
          <w:lang w:val="en-IN"/>
        </w:rPr>
        <w:t xml:space="preserve">anagement </w:t>
      </w:r>
      <w:r>
        <w:rPr>
          <w:lang w:val="en-IN"/>
        </w:rPr>
        <w:t>S</w:t>
      </w:r>
      <w:r w:rsidRPr="009C08BC">
        <w:rPr>
          <w:lang w:val="en-IN"/>
        </w:rPr>
        <w:t>kills</w:t>
      </w:r>
      <w:bookmarkEnd w:id="7"/>
    </w:p>
    <w:p w14:paraId="0663124E" w14:textId="77777777" w:rsidR="00964D21" w:rsidRDefault="00964D21" w:rsidP="00964D21">
      <w:pPr>
        <w:rPr>
          <w:lang w:val="en-IN"/>
        </w:rPr>
      </w:pPr>
      <w:r w:rsidRPr="00731DBF">
        <w:rPr>
          <w:b/>
          <w:lang w:val="en-IN"/>
        </w:rPr>
        <w:t>Description</w:t>
      </w:r>
      <w:r>
        <w:rPr>
          <w:lang w:val="en-IN"/>
        </w:rPr>
        <w:t xml:space="preserve"> </w:t>
      </w:r>
    </w:p>
    <w:p w14:paraId="21C1E56C" w14:textId="77777777" w:rsidR="00964D21" w:rsidRDefault="00964D21" w:rsidP="00964D21">
      <w:pPr>
        <w:rPr>
          <w:lang w:val="en-IN"/>
        </w:rPr>
      </w:pPr>
      <w:r>
        <w:rPr>
          <w:lang w:val="en-IN"/>
        </w:rPr>
        <w:t xml:space="preserve">This skill is perhaps the most significant as well as the most difficult thing for most people. Although everybody has at least some rudimentary idea about time management, after going through the study material, I understood the process in a </w:t>
      </w:r>
      <w:proofErr w:type="gramStart"/>
      <w:r>
        <w:rPr>
          <w:lang w:val="en-IN"/>
        </w:rPr>
        <w:t>much detailed</w:t>
      </w:r>
      <w:proofErr w:type="gramEnd"/>
      <w:r>
        <w:rPr>
          <w:lang w:val="en-IN"/>
        </w:rPr>
        <w:t xml:space="preserve"> manner. </w:t>
      </w:r>
      <w:r w:rsidRPr="00D01BA4">
        <w:rPr>
          <w:lang w:val="en-IN"/>
        </w:rPr>
        <w:t>Time management is the practice of organizing, prioritizing and planning how to spend your time in the most profitable manner. It entails a balancing act that includes work, social life, families, leisure, personal ambitions and responsibilities as well as the limited essence of time</w:t>
      </w:r>
      <w:r>
        <w:rPr>
          <w:lang w:val="en-IN"/>
        </w:rPr>
        <w:t xml:space="preserve"> (Sainz, Ferrero and Ugidos, </w:t>
      </w:r>
      <w:r w:rsidRPr="00E45732">
        <w:rPr>
          <w:lang w:val="en-IN"/>
        </w:rPr>
        <w:t>2019</w:t>
      </w:r>
      <w:r>
        <w:rPr>
          <w:lang w:val="en-IN"/>
        </w:rPr>
        <w:t>)</w:t>
      </w:r>
      <w:r w:rsidRPr="00D01BA4">
        <w:rPr>
          <w:lang w:val="en-IN"/>
        </w:rPr>
        <w:t>. Utilizing hours efficiently allows for greater choice over the utilization or spending of time.</w:t>
      </w:r>
    </w:p>
    <w:p w14:paraId="268B24B9" w14:textId="77777777" w:rsidR="00964D21" w:rsidRDefault="00964D21" w:rsidP="00964D21">
      <w:pPr>
        <w:rPr>
          <w:b/>
          <w:lang w:val="en-IN"/>
        </w:rPr>
      </w:pPr>
      <w:r w:rsidRPr="00AE443A">
        <w:rPr>
          <w:b/>
          <w:lang w:val="en-IN"/>
        </w:rPr>
        <w:t>Feelings</w:t>
      </w:r>
    </w:p>
    <w:p w14:paraId="430C816F" w14:textId="77777777" w:rsidR="00964D21" w:rsidRPr="00907BAB" w:rsidRDefault="00964D21" w:rsidP="00964D21">
      <w:pPr>
        <w:rPr>
          <w:lang w:val="en-IN"/>
        </w:rPr>
      </w:pPr>
      <w:r>
        <w:rPr>
          <w:lang w:val="en-IN"/>
        </w:rPr>
        <w:t xml:space="preserve">The lesson reminded me of the importance of managing time properly, and I immediately set off to make a proper chart of my activities, considering the amount of time I can afford to complete my daily activities. I was feeling really excited, at the same time, somewhat thoughtful about this invaluable, yet limited resource. Some of my peers already had remarkable time management skills, while some others just squandered their time. After the lesson, I noticed that many of them started to work on their schedules and make the necessary preparations for making themselves into more competent persons. </w:t>
      </w:r>
    </w:p>
    <w:p w14:paraId="51CE49F4" w14:textId="77777777" w:rsidR="00964D21" w:rsidRDefault="00964D21" w:rsidP="00964D21">
      <w:pPr>
        <w:rPr>
          <w:b/>
          <w:lang w:val="en-IN"/>
        </w:rPr>
      </w:pPr>
      <w:r w:rsidRPr="00AE443A">
        <w:rPr>
          <w:b/>
          <w:lang w:val="en-IN"/>
        </w:rPr>
        <w:t xml:space="preserve">Evaluation </w:t>
      </w:r>
    </w:p>
    <w:p w14:paraId="71F7EC2E" w14:textId="77777777" w:rsidR="00964D21" w:rsidRPr="00F9058D" w:rsidRDefault="00964D21" w:rsidP="00964D21">
      <w:pPr>
        <w:rPr>
          <w:lang w:val="en-IN"/>
        </w:rPr>
      </w:pPr>
      <w:r w:rsidRPr="00F9058D">
        <w:rPr>
          <w:lang w:val="en-IN"/>
        </w:rPr>
        <w:t>Time is an irrevocable element in the current and future. To maximize one's success and live their dreams, one should learn to control their time, and do it honestly. Time is a finite resource that is continually running out.</w:t>
      </w:r>
      <w:r>
        <w:rPr>
          <w:lang w:val="en-IN"/>
        </w:rPr>
        <w:t xml:space="preserve"> This is what the lesson reminded me and many of my peers. I think the lesson was very effective in terms of conveying this valuable insight to the students. But I think, the presence of an opportunity for assessing our time management plans, would have further increased the efficiency of the study material. </w:t>
      </w:r>
    </w:p>
    <w:p w14:paraId="4F2C990C" w14:textId="77777777" w:rsidR="000D0EC6" w:rsidRDefault="000D0EC6" w:rsidP="00964D21">
      <w:pPr>
        <w:rPr>
          <w:b/>
          <w:lang w:val="en-IN"/>
        </w:rPr>
      </w:pPr>
    </w:p>
    <w:p w14:paraId="7CF83068" w14:textId="77777777" w:rsidR="000D0EC6" w:rsidRDefault="000D0EC6" w:rsidP="00964D21">
      <w:pPr>
        <w:rPr>
          <w:b/>
          <w:lang w:val="en-IN"/>
        </w:rPr>
      </w:pPr>
    </w:p>
    <w:p w14:paraId="5865F7D2" w14:textId="77777777" w:rsidR="00964D21" w:rsidRDefault="00964D21" w:rsidP="00964D21">
      <w:pPr>
        <w:rPr>
          <w:b/>
          <w:lang w:val="en-IN"/>
        </w:rPr>
      </w:pPr>
      <w:r w:rsidRPr="00AE443A">
        <w:rPr>
          <w:b/>
          <w:lang w:val="en-IN"/>
        </w:rPr>
        <w:lastRenderedPageBreak/>
        <w:t>Analysis</w:t>
      </w:r>
    </w:p>
    <w:p w14:paraId="5AE11ECF" w14:textId="77777777" w:rsidR="00964D21" w:rsidRPr="00B77BE9" w:rsidRDefault="00964D21" w:rsidP="00964D21">
      <w:pPr>
        <w:rPr>
          <w:lang w:val="en-IN"/>
        </w:rPr>
      </w:pPr>
      <w:r w:rsidRPr="00B77BE9">
        <w:rPr>
          <w:lang w:val="en-IN"/>
        </w:rPr>
        <w:t xml:space="preserve">I learned from the lesson that </w:t>
      </w:r>
      <w:r>
        <w:rPr>
          <w:lang w:val="en-IN"/>
        </w:rPr>
        <w:t xml:space="preserve">time management is an integral element is the category of academic skills. </w:t>
      </w:r>
      <w:r w:rsidRPr="005E5A1C">
        <w:rPr>
          <w:lang w:val="en-IN"/>
        </w:rPr>
        <w:t>Time management makes a person reliable, on-time, and well coordinated. One learns to work as it is really needed, by dedicating particular quantities of time and effort. To make the judicious use of time</w:t>
      </w:r>
      <w:r>
        <w:rPr>
          <w:lang w:val="en-IN"/>
        </w:rPr>
        <w:t>, individuals should prepare a task plan</w:t>
      </w:r>
      <w:r w:rsidRPr="005E5A1C">
        <w:rPr>
          <w:lang w:val="en-IN"/>
        </w:rPr>
        <w:t xml:space="preserve"> or a </w:t>
      </w:r>
      <w:r>
        <w:rPr>
          <w:lang w:val="en-IN"/>
        </w:rPr>
        <w:t>‘to-do’</w:t>
      </w:r>
      <w:r w:rsidRPr="005E5A1C">
        <w:rPr>
          <w:lang w:val="en-IN"/>
        </w:rPr>
        <w:t xml:space="preserve"> ist at the start of the day to jot down tasks which need to be accomplished in a given day as per their significance and urgency against the unique time slots allotted to each operation. A mission plan acts as an important job roadmap. A person's day is organized and conducted, leading to a better performance.</w:t>
      </w:r>
      <w:r>
        <w:rPr>
          <w:lang w:val="en-IN"/>
        </w:rPr>
        <w:t xml:space="preserve"> </w:t>
      </w:r>
    </w:p>
    <w:p w14:paraId="0967DE25" w14:textId="77777777" w:rsidR="00964D21" w:rsidRDefault="00964D21" w:rsidP="00964D21">
      <w:pPr>
        <w:rPr>
          <w:b/>
          <w:lang w:val="en-IN"/>
        </w:rPr>
      </w:pPr>
      <w:r w:rsidRPr="00AE443A">
        <w:rPr>
          <w:b/>
          <w:lang w:val="en-IN"/>
        </w:rPr>
        <w:t xml:space="preserve">Conclusion </w:t>
      </w:r>
    </w:p>
    <w:p w14:paraId="70C1D6FA" w14:textId="77777777" w:rsidR="00964D21" w:rsidRPr="00453C7C" w:rsidRDefault="00964D21" w:rsidP="00964D21">
      <w:pPr>
        <w:rPr>
          <w:lang w:val="en-IN"/>
        </w:rPr>
      </w:pPr>
      <w:r>
        <w:rPr>
          <w:lang w:val="en-IN"/>
        </w:rPr>
        <w:t xml:space="preserve">Right after the completion of the lesson module, I started to evaluate my own time management skills and found out that I do have a plan, although poorly developed, that allows me to fulfil my daily activities. But I decided to rejig the plan to optimize it for reaping best possible results.  </w:t>
      </w:r>
      <w:r w:rsidRPr="00453C7C">
        <w:rPr>
          <w:lang w:val="en-IN"/>
        </w:rPr>
        <w:t xml:space="preserve"> </w:t>
      </w:r>
    </w:p>
    <w:p w14:paraId="57613519" w14:textId="77777777" w:rsidR="00964D21" w:rsidRDefault="00964D21" w:rsidP="00964D21">
      <w:pPr>
        <w:rPr>
          <w:b/>
          <w:lang w:val="en-IN"/>
        </w:rPr>
      </w:pPr>
      <w:r w:rsidRPr="00AE443A">
        <w:rPr>
          <w:b/>
          <w:lang w:val="en-IN"/>
        </w:rPr>
        <w:t>Action Plan</w:t>
      </w:r>
    </w:p>
    <w:p w14:paraId="473ED8B9" w14:textId="77777777" w:rsidR="00964D21" w:rsidRDefault="00964D21" w:rsidP="00964D21">
      <w:pPr>
        <w:rPr>
          <w:lang w:val="en-IN"/>
        </w:rPr>
      </w:pPr>
      <w:r>
        <w:rPr>
          <w:lang w:val="en-IN"/>
        </w:rPr>
        <w:t xml:space="preserve">In order to manage my time in the best possible manner, I will take </w:t>
      </w:r>
      <w:proofErr w:type="gramStart"/>
      <w:r>
        <w:rPr>
          <w:lang w:val="en-IN"/>
        </w:rPr>
        <w:t>the some</w:t>
      </w:r>
      <w:proofErr w:type="gramEnd"/>
      <w:r>
        <w:rPr>
          <w:lang w:val="en-IN"/>
        </w:rPr>
        <w:t xml:space="preserve"> steps and enhance the level of my daily performance, to take on the larger challenges that await me in the near and distant future. The three basic steps are as follows-</w:t>
      </w:r>
    </w:p>
    <w:p w14:paraId="510D067A" w14:textId="77777777" w:rsidR="00964D21" w:rsidRPr="005D7507" w:rsidRDefault="00964D21" w:rsidP="00964D21">
      <w:pPr>
        <w:pStyle w:val="ListParagraph"/>
        <w:numPr>
          <w:ilvl w:val="0"/>
          <w:numId w:val="5"/>
        </w:numPr>
        <w:spacing w:after="200"/>
        <w:rPr>
          <w:lang w:val="en-IN"/>
        </w:rPr>
      </w:pPr>
      <w:r w:rsidRPr="005D7507">
        <w:rPr>
          <w:lang w:val="en-IN"/>
        </w:rPr>
        <w:t>Identifying available time per week</w:t>
      </w:r>
    </w:p>
    <w:p w14:paraId="7BBE44EB" w14:textId="77777777" w:rsidR="00964D21" w:rsidRPr="005D7507" w:rsidRDefault="00964D21" w:rsidP="00964D21">
      <w:pPr>
        <w:pStyle w:val="ListParagraph"/>
        <w:numPr>
          <w:ilvl w:val="0"/>
          <w:numId w:val="5"/>
        </w:numPr>
        <w:spacing w:after="200"/>
        <w:rPr>
          <w:lang w:val="en-IN"/>
        </w:rPr>
      </w:pPr>
      <w:r w:rsidRPr="005D7507">
        <w:rPr>
          <w:lang w:val="en-IN"/>
        </w:rPr>
        <w:t>Determining the time needed to complete unfinished projects</w:t>
      </w:r>
    </w:p>
    <w:p w14:paraId="4D66D9F7" w14:textId="77777777" w:rsidR="00964D21" w:rsidRPr="005D7507" w:rsidRDefault="00964D21" w:rsidP="00964D21">
      <w:pPr>
        <w:pStyle w:val="ListParagraph"/>
        <w:numPr>
          <w:ilvl w:val="0"/>
          <w:numId w:val="5"/>
        </w:numPr>
        <w:spacing w:after="200"/>
        <w:rPr>
          <w:lang w:val="en-IN"/>
        </w:rPr>
      </w:pPr>
      <w:r w:rsidRPr="005D7507">
        <w:rPr>
          <w:lang w:val="en-IN"/>
        </w:rPr>
        <w:t>Setting priorities, making schedules, and executing it</w:t>
      </w:r>
      <w:r>
        <w:rPr>
          <w:lang w:val="en-IN"/>
        </w:rPr>
        <w:t xml:space="preserve"> (Agadzhanova, </w:t>
      </w:r>
      <w:r w:rsidRPr="00B06CAA">
        <w:rPr>
          <w:lang w:val="en-IN"/>
        </w:rPr>
        <w:t>2019</w:t>
      </w:r>
      <w:r>
        <w:rPr>
          <w:lang w:val="en-IN"/>
        </w:rPr>
        <w:t>)</w:t>
      </w:r>
    </w:p>
    <w:p w14:paraId="7DC4B676" w14:textId="77777777" w:rsidR="00964D21" w:rsidRDefault="00964D21" w:rsidP="00964D21">
      <w:pPr>
        <w:pStyle w:val="Heading1"/>
        <w:rPr>
          <w:lang w:val="en-IN"/>
        </w:rPr>
      </w:pPr>
      <w:bookmarkStart w:id="8" w:name="_Toc60245273"/>
      <w:r>
        <w:rPr>
          <w:lang w:val="en-IN"/>
        </w:rPr>
        <w:t>4.0 Conclusion</w:t>
      </w:r>
      <w:bookmarkEnd w:id="8"/>
      <w:r>
        <w:rPr>
          <w:lang w:val="en-IN"/>
        </w:rPr>
        <w:t xml:space="preserve"> </w:t>
      </w:r>
    </w:p>
    <w:p w14:paraId="7E98D5FC" w14:textId="77777777" w:rsidR="00964D21" w:rsidRDefault="00964D21" w:rsidP="00964D21">
      <w:pPr>
        <w:rPr>
          <w:lang w:val="en-IN"/>
        </w:rPr>
      </w:pPr>
      <w:r>
        <w:rPr>
          <w:lang w:val="en-IN"/>
        </w:rPr>
        <w:t xml:space="preserve">From the above mentioned </w:t>
      </w:r>
      <w:proofErr w:type="gramStart"/>
      <w:r>
        <w:rPr>
          <w:lang w:val="en-IN"/>
        </w:rPr>
        <w:t>facts</w:t>
      </w:r>
      <w:proofErr w:type="gramEnd"/>
      <w:r>
        <w:rPr>
          <w:lang w:val="en-IN"/>
        </w:rPr>
        <w:t xml:space="preserve"> it is observable that the selected academic skills are extremely vital for a person, both in his career as a student and also as a professional. I have learned a lot from these lessons, and I must admit that going through his process has been a truly enriching and transforming experience. Not only has it helped me to identify my flaws, but it has also served as an impetus for propelling me to take strong initiatives in the direction of crafting an able and competent personality to act in the world under various circumstances.</w:t>
      </w:r>
    </w:p>
    <w:p w14:paraId="48560DF9" w14:textId="77777777" w:rsidR="00383EA5" w:rsidRPr="00964D21" w:rsidRDefault="00964D21" w:rsidP="00964D21">
      <w:pPr>
        <w:pStyle w:val="Heading1"/>
        <w:rPr>
          <w:lang w:val="en-IN"/>
        </w:rPr>
      </w:pPr>
      <w:r>
        <w:rPr>
          <w:lang w:val="en-IN"/>
        </w:rPr>
        <w:lastRenderedPageBreak/>
        <w:t xml:space="preserve"> </w:t>
      </w:r>
      <w:bookmarkStart w:id="9" w:name="_Toc60245274"/>
      <w:r w:rsidR="00383EA5">
        <w:t>References</w:t>
      </w:r>
      <w:bookmarkEnd w:id="9"/>
    </w:p>
    <w:p w14:paraId="2862D2D0" w14:textId="77777777" w:rsidR="00964D21" w:rsidRDefault="00964D21" w:rsidP="00964D21">
      <w:pPr>
        <w:rPr>
          <w:lang w:val="en-IN"/>
        </w:rPr>
      </w:pPr>
      <w:r w:rsidRPr="00B06CAA">
        <w:rPr>
          <w:lang w:val="en-IN"/>
        </w:rPr>
        <w:t>Agadzhanova, R.M., 2019. The importance of time management and self-management skills for students.</w:t>
      </w:r>
    </w:p>
    <w:p w14:paraId="723E48BB" w14:textId="77777777" w:rsidR="00964D21" w:rsidRDefault="00964D21" w:rsidP="005F1149">
      <w:pPr>
        <w:rPr>
          <w:iCs/>
        </w:rPr>
      </w:pPr>
      <w:r w:rsidRPr="000507F4">
        <w:rPr>
          <w:iCs/>
        </w:rPr>
        <w:t>Cotronei-Baird, V.S., 2020. Academic hindrances in the integration of employability skills development in teaching and assessment practice. </w:t>
      </w:r>
      <w:r w:rsidRPr="000507F4">
        <w:rPr>
          <w:i/>
          <w:iCs/>
        </w:rPr>
        <w:t>Higher Education</w:t>
      </w:r>
      <w:r w:rsidRPr="000507F4">
        <w:rPr>
          <w:iCs/>
        </w:rPr>
        <w:t>, </w:t>
      </w:r>
      <w:r w:rsidRPr="000507F4">
        <w:rPr>
          <w:i/>
          <w:iCs/>
        </w:rPr>
        <w:t>79</w:t>
      </w:r>
      <w:r w:rsidRPr="000507F4">
        <w:rPr>
          <w:iCs/>
        </w:rPr>
        <w:t>(2), pp.203-223.</w:t>
      </w:r>
    </w:p>
    <w:p w14:paraId="5A791F99" w14:textId="77777777" w:rsidR="00964D21" w:rsidRDefault="00964D21" w:rsidP="005F1149">
      <w:r>
        <w:t>Duszy</w:t>
      </w:r>
      <w:r>
        <w:rPr>
          <w:rFonts w:cs="Times New Roman"/>
        </w:rPr>
        <w:t>ń</w:t>
      </w:r>
      <w:r>
        <w:t xml:space="preserve">ski, M., 2020. Top 10 Employability Skills: Definition &amp; List of Examples. </w:t>
      </w:r>
      <w:r>
        <w:rPr>
          <w:i/>
          <w:iCs/>
        </w:rPr>
        <w:t xml:space="preserve">Zety. </w:t>
      </w:r>
      <w:r>
        <w:t xml:space="preserve">[Online]. Available at: </w:t>
      </w:r>
      <w:hyperlink r:id="rId8" w:history="1">
        <w:r w:rsidRPr="000452D1">
          <w:rPr>
            <w:rStyle w:val="Hyperlink"/>
          </w:rPr>
          <w:t>https://zety.com/blog/employability-skills</w:t>
        </w:r>
      </w:hyperlink>
      <w:r>
        <w:t>. [Accessed on: 29</w:t>
      </w:r>
      <w:r w:rsidRPr="000452D1">
        <w:rPr>
          <w:vertAlign w:val="superscript"/>
        </w:rPr>
        <w:t>th</w:t>
      </w:r>
      <w:r>
        <w:t xml:space="preserve"> Dec, 2020].</w:t>
      </w:r>
    </w:p>
    <w:p w14:paraId="73BE1F8C" w14:textId="77777777" w:rsidR="00964D21" w:rsidRDefault="00964D21" w:rsidP="00964D21">
      <w:pPr>
        <w:rPr>
          <w:lang w:val="en-IN"/>
        </w:rPr>
      </w:pPr>
      <w:r w:rsidRPr="00B13869">
        <w:rPr>
          <w:lang w:val="en-IN"/>
        </w:rPr>
        <w:t>He, K.N., Parkinson, L. and Doyle, A.K., 2018. Gibbs’ Reflective Cycle.</w:t>
      </w:r>
    </w:p>
    <w:p w14:paraId="5FCD3E6F" w14:textId="77777777" w:rsidR="00964D21" w:rsidRDefault="00964D21" w:rsidP="005F1149">
      <w:pPr>
        <w:rPr>
          <w:iCs/>
        </w:rPr>
      </w:pPr>
      <w:r>
        <w:t xml:space="preserve">Homden, B., 2020. What are employability skills, and why are they needed? </w:t>
      </w:r>
      <w:r>
        <w:rPr>
          <w:i/>
          <w:iCs/>
        </w:rPr>
        <w:t xml:space="preserve">KAPLAN INTERNATIONAL PATHWAYS. </w:t>
      </w:r>
      <w:r>
        <w:rPr>
          <w:iCs/>
        </w:rPr>
        <w:t xml:space="preserve">[Online]. Available at: </w:t>
      </w:r>
      <w:hyperlink r:id="rId9" w:history="1">
        <w:r w:rsidRPr="000052F9">
          <w:rPr>
            <w:rStyle w:val="Hyperlink"/>
            <w:iCs/>
          </w:rPr>
          <w:t>https://www.kaplanpathways.com/about/news/what-are-employability-skills-and-why-are-they-needed/</w:t>
        </w:r>
      </w:hyperlink>
      <w:r>
        <w:rPr>
          <w:iCs/>
        </w:rPr>
        <w:t>. [Accessed on: 29</w:t>
      </w:r>
      <w:r w:rsidRPr="000052F9">
        <w:rPr>
          <w:iCs/>
          <w:vertAlign w:val="superscript"/>
        </w:rPr>
        <w:t>th</w:t>
      </w:r>
      <w:r>
        <w:rPr>
          <w:iCs/>
        </w:rPr>
        <w:t xml:space="preserve"> Dec, 2020].</w:t>
      </w:r>
    </w:p>
    <w:p w14:paraId="5FE11CD6" w14:textId="77777777" w:rsidR="00964D21" w:rsidRDefault="00964D21" w:rsidP="005F1149">
      <w:r>
        <w:t xml:space="preserve">Karter, B., 2020. 7 Ways to Improve Your Employability Right Now. </w:t>
      </w:r>
      <w:r>
        <w:rPr>
          <w:i/>
          <w:iCs/>
        </w:rPr>
        <w:t>SKILLSYOUNEED</w:t>
      </w:r>
      <w:r>
        <w:t xml:space="preserve">. [Online]. Available at: </w:t>
      </w:r>
      <w:hyperlink r:id="rId10" w:history="1">
        <w:r w:rsidRPr="007F7BDD">
          <w:rPr>
            <w:rStyle w:val="Hyperlink"/>
          </w:rPr>
          <w:t>https://www.skillsyouneed.com/rhubarb/improve-employability-now.html</w:t>
        </w:r>
      </w:hyperlink>
      <w:r>
        <w:t>. [Accessed on: 29</w:t>
      </w:r>
      <w:r w:rsidRPr="00BF0FFF">
        <w:rPr>
          <w:vertAlign w:val="superscript"/>
        </w:rPr>
        <w:t>th</w:t>
      </w:r>
      <w:r>
        <w:t xml:space="preserve"> Dec, 2020].</w:t>
      </w:r>
    </w:p>
    <w:p w14:paraId="5A1C28E3" w14:textId="77777777" w:rsidR="00964D21" w:rsidRDefault="00964D21" w:rsidP="005F1149">
      <w:pPr>
        <w:rPr>
          <w:iCs/>
        </w:rPr>
      </w:pPr>
      <w:r w:rsidRPr="00F9773E">
        <w:rPr>
          <w:iCs/>
        </w:rPr>
        <w:t>Menz, M., 2020. Integrating academic skills and employability-revisiting the learning journal. </w:t>
      </w:r>
      <w:r w:rsidRPr="00F9773E">
        <w:rPr>
          <w:i/>
          <w:iCs/>
        </w:rPr>
        <w:t>Journal of Perspectives in Applied Academic Practice</w:t>
      </w:r>
      <w:r w:rsidRPr="00F9773E">
        <w:rPr>
          <w:iCs/>
        </w:rPr>
        <w:t>, </w:t>
      </w:r>
      <w:r w:rsidRPr="00F9773E">
        <w:rPr>
          <w:i/>
          <w:iCs/>
        </w:rPr>
        <w:t>8</w:t>
      </w:r>
      <w:r w:rsidRPr="00F9773E">
        <w:rPr>
          <w:iCs/>
        </w:rPr>
        <w:t>(1).</w:t>
      </w:r>
    </w:p>
    <w:p w14:paraId="055982EE" w14:textId="77777777" w:rsidR="00964D21" w:rsidRDefault="00964D21" w:rsidP="00964D21">
      <w:pPr>
        <w:rPr>
          <w:lang w:val="en-IN"/>
        </w:rPr>
      </w:pPr>
      <w:r w:rsidRPr="002C7FB5">
        <w:rPr>
          <w:lang w:val="en-IN"/>
        </w:rPr>
        <w:t>Na, C.D. and Nhat Chi Mai, N.X., 2017. Paraphrasing in academic writing: A case study of Vietnamese learners of English. Language Education in Asia, 8(1), pp.9-24.</w:t>
      </w:r>
    </w:p>
    <w:p w14:paraId="56009E9B" w14:textId="77777777" w:rsidR="00964D21" w:rsidRDefault="00964D21" w:rsidP="00964D21">
      <w:pPr>
        <w:rPr>
          <w:lang w:val="en-IN"/>
        </w:rPr>
      </w:pPr>
      <w:r w:rsidRPr="00AB299B">
        <w:rPr>
          <w:lang w:val="en-IN"/>
        </w:rPr>
        <w:t>Nuroso, H., Siswanto, J. and Huda, C., 2018. Developing a learning model to promote the skills of analytical thinking. Journal of Education and Learning (EduLearn), 12(4), pp.775-780.</w:t>
      </w:r>
    </w:p>
    <w:p w14:paraId="70D17859" w14:textId="77777777" w:rsidR="00964D21" w:rsidRDefault="00964D21" w:rsidP="005F1149">
      <w:pPr>
        <w:rPr>
          <w:iCs/>
        </w:rPr>
      </w:pPr>
      <w:r w:rsidRPr="008E6617">
        <w:rPr>
          <w:iCs/>
        </w:rPr>
        <w:t>Rowe, A.D. and Zegwaard, K.E., 2017. Developing graduate employability skills and attributes: Curriculum enhancement through work-integrated learning.</w:t>
      </w:r>
    </w:p>
    <w:p w14:paraId="2F02D895" w14:textId="77777777" w:rsidR="00964D21" w:rsidRDefault="00964D21" w:rsidP="00964D21">
      <w:pPr>
        <w:rPr>
          <w:lang w:val="en-IN"/>
        </w:rPr>
      </w:pPr>
      <w:r w:rsidRPr="00E45732">
        <w:rPr>
          <w:lang w:val="en-IN"/>
        </w:rPr>
        <w:t>Sainz, M.A., Ferrero, A.M. and Ugidos, A., 2019. Time management: skills to learn and put into practice. Education+ Training.</w:t>
      </w:r>
    </w:p>
    <w:p w14:paraId="1B3B957C" w14:textId="77777777" w:rsidR="00964D21" w:rsidRDefault="00964D21" w:rsidP="005F1149">
      <w:pPr>
        <w:rPr>
          <w:iCs/>
        </w:rPr>
      </w:pPr>
      <w:r w:rsidRPr="00321E3E">
        <w:rPr>
          <w:iCs/>
        </w:rPr>
        <w:lastRenderedPageBreak/>
        <w:t>Suarta, I.M., Suwintana, I.K., Sudhana, I.F.P. and Hariyanti, N.K.D., 2018. Employability skills for entry level workers: a content analysis of job advertisements in Indonesia. </w:t>
      </w:r>
      <w:r w:rsidRPr="00321E3E">
        <w:rPr>
          <w:i/>
          <w:iCs/>
        </w:rPr>
        <w:t>Journal of Technical Education and Training</w:t>
      </w:r>
      <w:r w:rsidRPr="00321E3E">
        <w:rPr>
          <w:iCs/>
        </w:rPr>
        <w:t>, </w:t>
      </w:r>
      <w:r w:rsidRPr="00321E3E">
        <w:rPr>
          <w:i/>
          <w:iCs/>
        </w:rPr>
        <w:t>10</w:t>
      </w:r>
      <w:r w:rsidRPr="00321E3E">
        <w:rPr>
          <w:iCs/>
        </w:rPr>
        <w:t>(2).</w:t>
      </w:r>
    </w:p>
    <w:p w14:paraId="57E28937" w14:textId="77777777" w:rsidR="00964D21" w:rsidRDefault="00964D21" w:rsidP="00964D21">
      <w:pPr>
        <w:rPr>
          <w:lang w:val="en-IN"/>
        </w:rPr>
      </w:pPr>
      <w:r w:rsidRPr="00F95C94">
        <w:rPr>
          <w:lang w:val="en-IN"/>
        </w:rPr>
        <w:t>Sudibyo, E., Jatmiko, B. and Widodo, W., 2016. The Effectiveness of CBL Model to Improve Analytical Thinking Skills the Students of Sport Science. International Education Studies, 9(4), pp.195-203.</w:t>
      </w:r>
    </w:p>
    <w:p w14:paraId="28B6F4A6" w14:textId="77777777" w:rsidR="00964D21" w:rsidRDefault="00964D21" w:rsidP="005F1149">
      <w:r>
        <w:t xml:space="preserve">WELS, B., 2013. 8 essential employability skills. </w:t>
      </w:r>
      <w:r>
        <w:rPr>
          <w:i/>
          <w:iCs/>
        </w:rPr>
        <w:t>LA TROBE.</w:t>
      </w:r>
      <w:r>
        <w:t xml:space="preserve"> [Online]. Available at: </w:t>
      </w:r>
      <w:hyperlink r:id="rId11" w:history="1">
        <w:r w:rsidRPr="00F31CC1">
          <w:rPr>
            <w:rStyle w:val="Hyperlink"/>
          </w:rPr>
          <w:t>https://career-ready.blogs.latrobe.edu.au/2013/08/16/8-essential-employability-skills/</w:t>
        </w:r>
      </w:hyperlink>
      <w:r>
        <w:t>. [Accessed on: 29</w:t>
      </w:r>
      <w:r w:rsidRPr="00F31CC1">
        <w:rPr>
          <w:vertAlign w:val="superscript"/>
        </w:rPr>
        <w:t>th</w:t>
      </w:r>
      <w:r>
        <w:t xml:space="preserve"> Dec, 2020].</w:t>
      </w:r>
    </w:p>
    <w:p w14:paraId="0DD44CD7" w14:textId="77777777" w:rsidR="00964D21" w:rsidRDefault="00964D21" w:rsidP="00964D21">
      <w:pPr>
        <w:rPr>
          <w:lang w:val="en-IN"/>
        </w:rPr>
      </w:pPr>
      <w:r w:rsidRPr="00E670D4">
        <w:rPr>
          <w:lang w:val="en-IN"/>
        </w:rPr>
        <w:t>Zerkal, A., 2019. The Communications'</w:t>
      </w:r>
      <w:r>
        <w:rPr>
          <w:lang w:val="en-IN"/>
        </w:rPr>
        <w:t>and Commercial Awareness'place in HR</w:t>
      </w:r>
      <w:r w:rsidRPr="00E670D4">
        <w:rPr>
          <w:lang w:val="en-IN"/>
        </w:rPr>
        <w:t xml:space="preserve"> Management </w:t>
      </w:r>
      <w:r>
        <w:rPr>
          <w:lang w:val="en-IN"/>
        </w:rPr>
        <w:t>o</w:t>
      </w:r>
      <w:r w:rsidRPr="00E670D4">
        <w:rPr>
          <w:lang w:val="en-IN"/>
        </w:rPr>
        <w:t xml:space="preserve">f </w:t>
      </w:r>
      <w:r>
        <w:rPr>
          <w:lang w:val="en-IN"/>
        </w:rPr>
        <w:t>t</w:t>
      </w:r>
      <w:r w:rsidRPr="00E670D4">
        <w:rPr>
          <w:lang w:val="en-IN"/>
        </w:rPr>
        <w:t>he Enterprise. Norwegian Journal of Development of the International Science, (36-3).</w:t>
      </w:r>
    </w:p>
    <w:p w14:paraId="249480FD" w14:textId="77777777" w:rsidR="00964D21" w:rsidRPr="005D7507" w:rsidRDefault="00964D21" w:rsidP="00964D21">
      <w:pPr>
        <w:rPr>
          <w:lang w:val="en-IN"/>
        </w:rPr>
      </w:pPr>
    </w:p>
    <w:p w14:paraId="70253C2E" w14:textId="77777777" w:rsidR="00964D21" w:rsidRPr="006838D7" w:rsidRDefault="00964D21" w:rsidP="00964D21">
      <w:pPr>
        <w:rPr>
          <w:lang w:val="en-IN"/>
        </w:rPr>
      </w:pPr>
    </w:p>
    <w:p w14:paraId="5F829B7B" w14:textId="77777777" w:rsidR="00964D21" w:rsidRPr="00287054" w:rsidRDefault="00964D21" w:rsidP="00964D21">
      <w:pPr>
        <w:tabs>
          <w:tab w:val="left" w:pos="6630"/>
        </w:tabs>
        <w:rPr>
          <w:iCs/>
        </w:rPr>
      </w:pPr>
      <w:r>
        <w:rPr>
          <w:iCs/>
        </w:rPr>
        <w:tab/>
      </w:r>
    </w:p>
    <w:sectPr w:rsidR="00964D21" w:rsidRPr="00287054" w:rsidSect="000D0EC6">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5EF7E8" w14:textId="77777777" w:rsidR="00596182" w:rsidRDefault="00596182" w:rsidP="000D0EC6">
      <w:pPr>
        <w:spacing w:after="0" w:line="240" w:lineRule="auto"/>
      </w:pPr>
      <w:r>
        <w:separator/>
      </w:r>
    </w:p>
  </w:endnote>
  <w:endnote w:type="continuationSeparator" w:id="0">
    <w:p w14:paraId="57D3485E" w14:textId="77777777" w:rsidR="00596182" w:rsidRDefault="00596182" w:rsidP="000D0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B97E4D" w14:textId="77777777" w:rsidR="00596182" w:rsidRDefault="00596182" w:rsidP="000D0EC6">
      <w:pPr>
        <w:spacing w:after="0" w:line="240" w:lineRule="auto"/>
      </w:pPr>
      <w:r>
        <w:separator/>
      </w:r>
    </w:p>
  </w:footnote>
  <w:footnote w:type="continuationSeparator" w:id="0">
    <w:p w14:paraId="5C1F9361" w14:textId="77777777" w:rsidR="00596182" w:rsidRDefault="00596182" w:rsidP="000D0E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168192"/>
      <w:docPartObj>
        <w:docPartGallery w:val="Page Numbers (Top of Page)"/>
        <w:docPartUnique/>
      </w:docPartObj>
    </w:sdtPr>
    <w:sdtEndPr/>
    <w:sdtContent>
      <w:p w14:paraId="56561CC3" w14:textId="77777777" w:rsidR="000D0EC6" w:rsidRDefault="00596182">
        <w:pPr>
          <w:pStyle w:val="Header"/>
          <w:jc w:val="right"/>
        </w:pPr>
        <w:r>
          <w:fldChar w:fldCharType="begin"/>
        </w:r>
        <w:r>
          <w:instrText xml:space="preserve"> PAGE   \* MERGEFORMAT </w:instrText>
        </w:r>
        <w:r>
          <w:fldChar w:fldCharType="separate"/>
        </w:r>
        <w:r w:rsidR="002F2CE0">
          <w:rPr>
            <w:noProof/>
          </w:rPr>
          <w:t>8</w:t>
        </w:r>
        <w:r>
          <w:rPr>
            <w:noProof/>
          </w:rPr>
          <w:fldChar w:fldCharType="end"/>
        </w:r>
      </w:p>
    </w:sdtContent>
  </w:sdt>
  <w:p w14:paraId="409A5588" w14:textId="77777777" w:rsidR="000D0EC6" w:rsidRDefault="000D0E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1683E"/>
    <w:multiLevelType w:val="hybridMultilevel"/>
    <w:tmpl w:val="BB1EE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026B2E"/>
    <w:multiLevelType w:val="hybridMultilevel"/>
    <w:tmpl w:val="1E8AF72C"/>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1BF61C1"/>
    <w:multiLevelType w:val="hybridMultilevel"/>
    <w:tmpl w:val="D83E7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5238BB"/>
    <w:multiLevelType w:val="hybridMultilevel"/>
    <w:tmpl w:val="37E49EF8"/>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8FC643F"/>
    <w:multiLevelType w:val="hybridMultilevel"/>
    <w:tmpl w:val="237ED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1035E"/>
    <w:rsid w:val="000005BF"/>
    <w:rsid w:val="000052F9"/>
    <w:rsid w:val="00007A78"/>
    <w:rsid w:val="0001035E"/>
    <w:rsid w:val="000452D1"/>
    <w:rsid w:val="000507F4"/>
    <w:rsid w:val="00057EDC"/>
    <w:rsid w:val="00062F93"/>
    <w:rsid w:val="00097EF3"/>
    <w:rsid w:val="000A1142"/>
    <w:rsid w:val="000C234D"/>
    <w:rsid w:val="000D0EC6"/>
    <w:rsid w:val="000D1F5A"/>
    <w:rsid w:val="00123812"/>
    <w:rsid w:val="001560C6"/>
    <w:rsid w:val="00175C93"/>
    <w:rsid w:val="00182EC9"/>
    <w:rsid w:val="001A4535"/>
    <w:rsid w:val="001B15DB"/>
    <w:rsid w:val="001D5EED"/>
    <w:rsid w:val="001E09CB"/>
    <w:rsid w:val="001F7EEC"/>
    <w:rsid w:val="0022791B"/>
    <w:rsid w:val="002326CE"/>
    <w:rsid w:val="002532F2"/>
    <w:rsid w:val="00253A05"/>
    <w:rsid w:val="00254F53"/>
    <w:rsid w:val="00271F67"/>
    <w:rsid w:val="00287054"/>
    <w:rsid w:val="00292B4A"/>
    <w:rsid w:val="002A7816"/>
    <w:rsid w:val="002B0E02"/>
    <w:rsid w:val="002B3613"/>
    <w:rsid w:val="002B6C1D"/>
    <w:rsid w:val="002D1550"/>
    <w:rsid w:val="002D5C73"/>
    <w:rsid w:val="002F2CE0"/>
    <w:rsid w:val="00304C10"/>
    <w:rsid w:val="00321E3E"/>
    <w:rsid w:val="0034518D"/>
    <w:rsid w:val="00351776"/>
    <w:rsid w:val="00357315"/>
    <w:rsid w:val="00360003"/>
    <w:rsid w:val="00370637"/>
    <w:rsid w:val="00383EA5"/>
    <w:rsid w:val="00392A2A"/>
    <w:rsid w:val="003967B3"/>
    <w:rsid w:val="003B1334"/>
    <w:rsid w:val="003C2763"/>
    <w:rsid w:val="003D0FC9"/>
    <w:rsid w:val="003E032A"/>
    <w:rsid w:val="003E1397"/>
    <w:rsid w:val="003E2C52"/>
    <w:rsid w:val="004104A2"/>
    <w:rsid w:val="004353DC"/>
    <w:rsid w:val="00435D71"/>
    <w:rsid w:val="00476AAD"/>
    <w:rsid w:val="004858F5"/>
    <w:rsid w:val="00495CCD"/>
    <w:rsid w:val="004B539E"/>
    <w:rsid w:val="004C53A3"/>
    <w:rsid w:val="004C717A"/>
    <w:rsid w:val="004E2329"/>
    <w:rsid w:val="004F7FF6"/>
    <w:rsid w:val="005324ED"/>
    <w:rsid w:val="00541EC0"/>
    <w:rsid w:val="00544010"/>
    <w:rsid w:val="00571666"/>
    <w:rsid w:val="00593727"/>
    <w:rsid w:val="00596182"/>
    <w:rsid w:val="005B5781"/>
    <w:rsid w:val="005C31A4"/>
    <w:rsid w:val="005F1149"/>
    <w:rsid w:val="00605D26"/>
    <w:rsid w:val="006248FE"/>
    <w:rsid w:val="00641B96"/>
    <w:rsid w:val="0069236E"/>
    <w:rsid w:val="00695BBE"/>
    <w:rsid w:val="006D09EA"/>
    <w:rsid w:val="006E225A"/>
    <w:rsid w:val="006F7FAC"/>
    <w:rsid w:val="00702F9F"/>
    <w:rsid w:val="0070636A"/>
    <w:rsid w:val="00733D7B"/>
    <w:rsid w:val="00744895"/>
    <w:rsid w:val="007C4DEF"/>
    <w:rsid w:val="007D231D"/>
    <w:rsid w:val="007D51E3"/>
    <w:rsid w:val="007D692D"/>
    <w:rsid w:val="007F7BDD"/>
    <w:rsid w:val="00803072"/>
    <w:rsid w:val="00823CCE"/>
    <w:rsid w:val="008324BC"/>
    <w:rsid w:val="00836096"/>
    <w:rsid w:val="008524E4"/>
    <w:rsid w:val="008548EB"/>
    <w:rsid w:val="0087753C"/>
    <w:rsid w:val="0089044B"/>
    <w:rsid w:val="008A3B75"/>
    <w:rsid w:val="008A63F8"/>
    <w:rsid w:val="008B05CA"/>
    <w:rsid w:val="008C66BF"/>
    <w:rsid w:val="008D6664"/>
    <w:rsid w:val="008E6617"/>
    <w:rsid w:val="008F323A"/>
    <w:rsid w:val="00901895"/>
    <w:rsid w:val="009355B1"/>
    <w:rsid w:val="0094059E"/>
    <w:rsid w:val="00941423"/>
    <w:rsid w:val="00944603"/>
    <w:rsid w:val="00964772"/>
    <w:rsid w:val="00964D21"/>
    <w:rsid w:val="009915C1"/>
    <w:rsid w:val="009971E7"/>
    <w:rsid w:val="009A074E"/>
    <w:rsid w:val="009A3253"/>
    <w:rsid w:val="00A61CC6"/>
    <w:rsid w:val="00A659F7"/>
    <w:rsid w:val="00A72230"/>
    <w:rsid w:val="00A801B2"/>
    <w:rsid w:val="00A92AC8"/>
    <w:rsid w:val="00A9313C"/>
    <w:rsid w:val="00AA6C68"/>
    <w:rsid w:val="00AE3328"/>
    <w:rsid w:val="00B067DC"/>
    <w:rsid w:val="00B119DF"/>
    <w:rsid w:val="00B15802"/>
    <w:rsid w:val="00B22FD1"/>
    <w:rsid w:val="00B26008"/>
    <w:rsid w:val="00B63EEC"/>
    <w:rsid w:val="00B677A0"/>
    <w:rsid w:val="00B7581E"/>
    <w:rsid w:val="00B80CFC"/>
    <w:rsid w:val="00B9454B"/>
    <w:rsid w:val="00BA21E2"/>
    <w:rsid w:val="00BA2D49"/>
    <w:rsid w:val="00BA3304"/>
    <w:rsid w:val="00BB5F0B"/>
    <w:rsid w:val="00BC63F0"/>
    <w:rsid w:val="00BC6BF3"/>
    <w:rsid w:val="00BD6DE7"/>
    <w:rsid w:val="00BE0A71"/>
    <w:rsid w:val="00BF0FFF"/>
    <w:rsid w:val="00C60166"/>
    <w:rsid w:val="00C67912"/>
    <w:rsid w:val="00C848B5"/>
    <w:rsid w:val="00C87445"/>
    <w:rsid w:val="00C9119A"/>
    <w:rsid w:val="00C924A4"/>
    <w:rsid w:val="00C95E79"/>
    <w:rsid w:val="00CA0E0F"/>
    <w:rsid w:val="00CA2C0C"/>
    <w:rsid w:val="00CB5F83"/>
    <w:rsid w:val="00CC0A69"/>
    <w:rsid w:val="00CD1584"/>
    <w:rsid w:val="00D01DA6"/>
    <w:rsid w:val="00D4245A"/>
    <w:rsid w:val="00D63758"/>
    <w:rsid w:val="00D65777"/>
    <w:rsid w:val="00D749A8"/>
    <w:rsid w:val="00D81FDD"/>
    <w:rsid w:val="00D86F4F"/>
    <w:rsid w:val="00DA39F1"/>
    <w:rsid w:val="00DB587D"/>
    <w:rsid w:val="00E04A40"/>
    <w:rsid w:val="00E23794"/>
    <w:rsid w:val="00E31C34"/>
    <w:rsid w:val="00E41B94"/>
    <w:rsid w:val="00E467F5"/>
    <w:rsid w:val="00E52B58"/>
    <w:rsid w:val="00E91DAF"/>
    <w:rsid w:val="00E92CA1"/>
    <w:rsid w:val="00E960B5"/>
    <w:rsid w:val="00EC03F8"/>
    <w:rsid w:val="00EC7CFE"/>
    <w:rsid w:val="00F122FD"/>
    <w:rsid w:val="00F123B0"/>
    <w:rsid w:val="00F27030"/>
    <w:rsid w:val="00F31CC1"/>
    <w:rsid w:val="00F35F61"/>
    <w:rsid w:val="00F4503F"/>
    <w:rsid w:val="00F72761"/>
    <w:rsid w:val="00F74384"/>
    <w:rsid w:val="00F81A7F"/>
    <w:rsid w:val="00F9773E"/>
    <w:rsid w:val="00FB4B7A"/>
    <w:rsid w:val="00FD465E"/>
    <w:rsid w:val="00FE6B9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FD41D"/>
  <w15:docId w15:val="{6A1743D9-C6F6-4489-BAD2-4C3CC8772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color w:val="000000" w:themeColor="text1"/>
        <w:sz w:val="24"/>
        <w:szCs w:val="22"/>
        <w:lang w:val="en-IN"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DE7"/>
    <w:pPr>
      <w:spacing w:after="160"/>
    </w:pPr>
    <w:rPr>
      <w:color w:val="auto"/>
      <w:lang w:val="en-GB" w:bidi="bn-IN"/>
    </w:rPr>
  </w:style>
  <w:style w:type="paragraph" w:styleId="Heading1">
    <w:name w:val="heading 1"/>
    <w:basedOn w:val="Normal"/>
    <w:next w:val="Normal"/>
    <w:link w:val="Heading1Char"/>
    <w:uiPriority w:val="9"/>
    <w:qFormat/>
    <w:rsid w:val="00964D21"/>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964D21"/>
    <w:pPr>
      <w:keepNext/>
      <w:keepLines/>
      <w:spacing w:before="200" w:after="0"/>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unhideWhenUsed/>
    <w:qFormat/>
    <w:rsid w:val="00BD6DE7"/>
    <w:pPr>
      <w:keepNext/>
      <w:keepLines/>
      <w:spacing w:before="200" w:after="0"/>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062F93"/>
    <w:pPr>
      <w:keepNext/>
      <w:keepLines/>
      <w:spacing w:before="200" w:after="0"/>
      <w:outlineLvl w:val="3"/>
    </w:pPr>
    <w:rPr>
      <w:rFonts w:eastAsiaTheme="majorEastAsia" w:cstheme="majorBidi"/>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D21"/>
    <w:rPr>
      <w:rFonts w:eastAsiaTheme="majorEastAsia" w:cstheme="majorBidi"/>
      <w:b/>
      <w:bCs/>
      <w:szCs w:val="28"/>
      <w:lang w:val="en-GB" w:bidi="bn-IN"/>
    </w:rPr>
  </w:style>
  <w:style w:type="character" w:customStyle="1" w:styleId="Heading2Char">
    <w:name w:val="Heading 2 Char"/>
    <w:basedOn w:val="DefaultParagraphFont"/>
    <w:link w:val="Heading2"/>
    <w:uiPriority w:val="9"/>
    <w:rsid w:val="00964D21"/>
    <w:rPr>
      <w:rFonts w:eastAsiaTheme="majorEastAsia" w:cstheme="majorBidi"/>
      <w:b/>
      <w:bCs/>
      <w:szCs w:val="26"/>
      <w:lang w:val="en-GB" w:bidi="bn-IN"/>
    </w:rPr>
  </w:style>
  <w:style w:type="character" w:customStyle="1" w:styleId="Heading3Char">
    <w:name w:val="Heading 3 Char"/>
    <w:basedOn w:val="DefaultParagraphFont"/>
    <w:link w:val="Heading3"/>
    <w:uiPriority w:val="9"/>
    <w:rsid w:val="00BD6DE7"/>
    <w:rPr>
      <w:rFonts w:eastAsiaTheme="majorEastAsia" w:cstheme="majorBidi"/>
      <w:b/>
      <w:bCs/>
    </w:rPr>
  </w:style>
  <w:style w:type="character" w:customStyle="1" w:styleId="Heading4Char">
    <w:name w:val="Heading 4 Char"/>
    <w:basedOn w:val="DefaultParagraphFont"/>
    <w:link w:val="Heading4"/>
    <w:uiPriority w:val="9"/>
    <w:semiHidden/>
    <w:rsid w:val="00062F93"/>
    <w:rPr>
      <w:rFonts w:eastAsiaTheme="majorEastAsia" w:cstheme="majorBidi"/>
      <w:b/>
      <w:bCs/>
      <w:iCs/>
      <w:lang w:val="en-GB"/>
    </w:rPr>
  </w:style>
  <w:style w:type="paragraph" w:styleId="Title">
    <w:name w:val="Title"/>
    <w:basedOn w:val="Normal"/>
    <w:next w:val="Normal"/>
    <w:link w:val="TitleChar"/>
    <w:autoRedefine/>
    <w:uiPriority w:val="10"/>
    <w:qFormat/>
    <w:rsid w:val="00E960B5"/>
    <w:pPr>
      <w:pBdr>
        <w:bottom w:val="single" w:sz="8" w:space="4" w:color="4F81BD" w:themeColor="accent1"/>
      </w:pBdr>
      <w:spacing w:after="300"/>
      <w:contextualSpacing/>
      <w:jc w:val="center"/>
    </w:pPr>
    <w:rPr>
      <w:rFonts w:eastAsia="Times New Roman" w:cs="Times New Roman"/>
      <w:b/>
      <w:bCs/>
      <w:spacing w:val="5"/>
      <w:kern w:val="28"/>
      <w:sz w:val="52"/>
      <w:szCs w:val="52"/>
    </w:rPr>
  </w:style>
  <w:style w:type="character" w:customStyle="1" w:styleId="TitleChar">
    <w:name w:val="Title Char"/>
    <w:basedOn w:val="DefaultParagraphFont"/>
    <w:link w:val="Title"/>
    <w:uiPriority w:val="10"/>
    <w:rsid w:val="00E960B5"/>
    <w:rPr>
      <w:rFonts w:eastAsia="Times New Roman" w:cs="Times New Roman"/>
      <w:b/>
      <w:bCs/>
      <w:color w:val="auto"/>
      <w:spacing w:val="5"/>
      <w:kern w:val="28"/>
      <w:sz w:val="52"/>
      <w:szCs w:val="52"/>
      <w:lang w:val="en-GB" w:bidi="bn-IN"/>
    </w:rPr>
  </w:style>
  <w:style w:type="paragraph" w:styleId="Subtitle">
    <w:name w:val="Subtitle"/>
    <w:basedOn w:val="Normal"/>
    <w:next w:val="Normal"/>
    <w:link w:val="SubtitleChar"/>
    <w:autoRedefine/>
    <w:uiPriority w:val="11"/>
    <w:qFormat/>
    <w:rsid w:val="00E960B5"/>
    <w:pPr>
      <w:numPr>
        <w:ilvl w:val="1"/>
      </w:numPr>
    </w:pPr>
    <w:rPr>
      <w:rFonts w:eastAsia="Times New Roman" w:cs="Times New Roman"/>
      <w:b/>
      <w:bCs/>
      <w:spacing w:val="15"/>
      <w:sz w:val="40"/>
      <w:szCs w:val="40"/>
    </w:rPr>
  </w:style>
  <w:style w:type="character" w:customStyle="1" w:styleId="SubtitleChar">
    <w:name w:val="Subtitle Char"/>
    <w:basedOn w:val="DefaultParagraphFont"/>
    <w:link w:val="Subtitle"/>
    <w:uiPriority w:val="11"/>
    <w:rsid w:val="00E960B5"/>
    <w:rPr>
      <w:rFonts w:eastAsia="Times New Roman" w:cs="Times New Roman"/>
      <w:b/>
      <w:bCs/>
      <w:color w:val="auto"/>
      <w:spacing w:val="15"/>
      <w:sz w:val="40"/>
      <w:szCs w:val="40"/>
      <w:lang w:val="en-GB" w:bidi="bn-IN"/>
    </w:rPr>
  </w:style>
  <w:style w:type="character" w:styleId="Hyperlink">
    <w:name w:val="Hyperlink"/>
    <w:basedOn w:val="DefaultParagraphFont"/>
    <w:uiPriority w:val="99"/>
    <w:unhideWhenUsed/>
    <w:rsid w:val="000452D1"/>
    <w:rPr>
      <w:color w:val="0000FF" w:themeColor="hyperlink"/>
      <w:u w:val="single"/>
    </w:rPr>
  </w:style>
  <w:style w:type="paragraph" w:styleId="ListParagraph">
    <w:name w:val="List Paragraph"/>
    <w:basedOn w:val="Normal"/>
    <w:uiPriority w:val="34"/>
    <w:qFormat/>
    <w:rsid w:val="007F7BDD"/>
    <w:pPr>
      <w:ind w:left="720"/>
      <w:contextualSpacing/>
    </w:pPr>
  </w:style>
  <w:style w:type="paragraph" w:styleId="TOCHeading">
    <w:name w:val="TOC Heading"/>
    <w:basedOn w:val="Heading1"/>
    <w:next w:val="Normal"/>
    <w:uiPriority w:val="39"/>
    <w:semiHidden/>
    <w:unhideWhenUsed/>
    <w:qFormat/>
    <w:rsid w:val="000D0EC6"/>
    <w:pPr>
      <w:spacing w:line="276" w:lineRule="auto"/>
      <w:jc w:val="left"/>
      <w:outlineLvl w:val="9"/>
    </w:pPr>
    <w:rPr>
      <w:rFonts w:asciiTheme="majorHAnsi" w:hAnsiTheme="majorHAnsi"/>
      <w:color w:val="365F91" w:themeColor="accent1" w:themeShade="BF"/>
      <w:sz w:val="28"/>
      <w:lang w:val="en-US" w:bidi="ar-SA"/>
    </w:rPr>
  </w:style>
  <w:style w:type="paragraph" w:styleId="TOC1">
    <w:name w:val="toc 1"/>
    <w:basedOn w:val="Normal"/>
    <w:next w:val="Normal"/>
    <w:autoRedefine/>
    <w:uiPriority w:val="39"/>
    <w:unhideWhenUsed/>
    <w:rsid w:val="000D0EC6"/>
    <w:pPr>
      <w:spacing w:after="100"/>
    </w:pPr>
  </w:style>
  <w:style w:type="paragraph" w:styleId="TOC2">
    <w:name w:val="toc 2"/>
    <w:basedOn w:val="Normal"/>
    <w:next w:val="Normal"/>
    <w:autoRedefine/>
    <w:uiPriority w:val="39"/>
    <w:unhideWhenUsed/>
    <w:rsid w:val="000D0EC6"/>
    <w:pPr>
      <w:spacing w:after="100"/>
      <w:ind w:left="240"/>
    </w:pPr>
  </w:style>
  <w:style w:type="paragraph" w:styleId="BalloonText">
    <w:name w:val="Balloon Text"/>
    <w:basedOn w:val="Normal"/>
    <w:link w:val="BalloonTextChar"/>
    <w:uiPriority w:val="99"/>
    <w:semiHidden/>
    <w:unhideWhenUsed/>
    <w:rsid w:val="000D0EC6"/>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0D0EC6"/>
    <w:rPr>
      <w:rFonts w:ascii="Tahoma" w:hAnsi="Tahoma" w:cs="Tahoma"/>
      <w:color w:val="auto"/>
      <w:sz w:val="16"/>
      <w:szCs w:val="20"/>
      <w:lang w:val="en-GB" w:bidi="bn-IN"/>
    </w:rPr>
  </w:style>
  <w:style w:type="paragraph" w:styleId="Header">
    <w:name w:val="header"/>
    <w:basedOn w:val="Normal"/>
    <w:link w:val="HeaderChar"/>
    <w:uiPriority w:val="99"/>
    <w:unhideWhenUsed/>
    <w:rsid w:val="000D0E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0EC6"/>
    <w:rPr>
      <w:color w:val="auto"/>
      <w:lang w:val="en-GB" w:bidi="bn-IN"/>
    </w:rPr>
  </w:style>
  <w:style w:type="paragraph" w:styleId="Footer">
    <w:name w:val="footer"/>
    <w:basedOn w:val="Normal"/>
    <w:link w:val="FooterChar"/>
    <w:uiPriority w:val="99"/>
    <w:semiHidden/>
    <w:unhideWhenUsed/>
    <w:rsid w:val="000D0EC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D0EC6"/>
    <w:rPr>
      <w:color w:val="auto"/>
      <w:lang w:val="en-GB"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ety.com/blog/employability-skill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reer-ready.blogs.latrobe.edu.au/2013/08/16/8-essential-employability-skills/" TargetMode="External"/><Relationship Id="rId5" Type="http://schemas.openxmlformats.org/officeDocument/2006/relationships/webSettings" Target="webSettings.xml"/><Relationship Id="rId10" Type="http://schemas.openxmlformats.org/officeDocument/2006/relationships/hyperlink" Target="https://www.skillsyouneed.com/rhubarb/improve-employability-now.html" TargetMode="External"/><Relationship Id="rId4" Type="http://schemas.openxmlformats.org/officeDocument/2006/relationships/settings" Target="settings.xml"/><Relationship Id="rId9" Type="http://schemas.openxmlformats.org/officeDocument/2006/relationships/hyperlink" Target="https://www.kaplanpathways.com/about/news/what-are-employability-skills-and-why-are-they-neede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097E81D9-6C29-4087-8F93-6060D4DB2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16</Pages>
  <Words>4790</Words>
  <Characters>27309</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Diana</cp:lastModifiedBy>
  <cp:revision>389</cp:revision>
  <dcterms:created xsi:type="dcterms:W3CDTF">2020-12-29T09:37:00Z</dcterms:created>
  <dcterms:modified xsi:type="dcterms:W3CDTF">2021-01-05T17:03:00Z</dcterms:modified>
</cp:coreProperties>
</file>