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21B7D2" w14:textId="052DCCFE" w:rsidR="00D14E9F" w:rsidRPr="00D14E9F" w:rsidRDefault="00D14E9F" w:rsidP="00D14E9F">
      <w:r w:rsidRPr="00D14E9F">
        <w:fldChar w:fldCharType="begin"/>
      </w:r>
      <w:r w:rsidRPr="00D14E9F">
        <w:instrText xml:space="preserve"> INCLUDEPICTURE "/Users/alina/Library/Group Containers/UBF8T346G9.ms/WebArchiveCopyPasteTempFiles/com.microsoft.Word/page1image1373392" \* MERGEFORMATINET </w:instrText>
      </w:r>
      <w:r w:rsidRPr="00D14E9F">
        <w:fldChar w:fldCharType="separate"/>
      </w:r>
      <w:r w:rsidRPr="00D14E9F">
        <w:rPr>
          <w:noProof/>
        </w:rPr>
        <w:drawing>
          <wp:inline distT="0" distB="0" distL="0" distR="0" wp14:anchorId="5B506AE5" wp14:editId="6381C9F6">
            <wp:extent cx="5728335" cy="2475230"/>
            <wp:effectExtent l="0" t="0" r="0" b="1270"/>
            <wp:docPr id="1360291718" name="Picture 1" descr="page1image13733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image137339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8335" cy="2475230"/>
                    </a:xfrm>
                    <a:prstGeom prst="rect">
                      <a:avLst/>
                    </a:prstGeom>
                    <a:noFill/>
                    <a:ln>
                      <a:noFill/>
                    </a:ln>
                  </pic:spPr>
                </pic:pic>
              </a:graphicData>
            </a:graphic>
          </wp:inline>
        </w:drawing>
      </w:r>
      <w:r w:rsidRPr="00D14E9F">
        <w:fldChar w:fldCharType="end"/>
      </w:r>
    </w:p>
    <w:p w14:paraId="2395CAF5" w14:textId="77777777" w:rsidR="00D14E9F" w:rsidRPr="00D14E9F" w:rsidRDefault="00D14E9F" w:rsidP="00D14E9F">
      <w:pPr>
        <w:spacing w:before="100" w:beforeAutospacing="1" w:after="100" w:afterAutospacing="1"/>
      </w:pPr>
      <w:r w:rsidRPr="00D14E9F">
        <w:rPr>
          <w:rFonts w:ascii="Arial" w:hAnsi="Arial" w:cs="Arial"/>
          <w:b/>
          <w:bCs/>
          <w:i/>
          <w:iCs/>
          <w:sz w:val="56"/>
          <w:szCs w:val="56"/>
        </w:rPr>
        <w:t xml:space="preserve">Programme: BA (Hons) Leadership and Management Skills for the Workplace </w:t>
      </w:r>
    </w:p>
    <w:p w14:paraId="4497E069" w14:textId="7FC19FF1" w:rsidR="00D14E9F" w:rsidRDefault="00D14E9F" w:rsidP="00D14E9F">
      <w:pPr>
        <w:spacing w:before="100" w:beforeAutospacing="1" w:after="100" w:afterAutospacing="1"/>
        <w:rPr>
          <w:rFonts w:ascii="Arial" w:hAnsi="Arial" w:cs="Arial"/>
          <w:b/>
          <w:bCs/>
          <w:i/>
          <w:iCs/>
          <w:sz w:val="56"/>
          <w:szCs w:val="56"/>
        </w:rPr>
      </w:pPr>
      <w:r w:rsidRPr="00D14E9F">
        <w:rPr>
          <w:rFonts w:ascii="Arial" w:hAnsi="Arial" w:cs="Arial"/>
          <w:b/>
          <w:bCs/>
          <w:i/>
          <w:iCs/>
          <w:sz w:val="56"/>
          <w:szCs w:val="56"/>
        </w:rPr>
        <w:t>Student name: Alina Jubea Student number: 202314</w:t>
      </w:r>
      <w:r w:rsidR="005004BD">
        <w:rPr>
          <w:rFonts w:ascii="Arial" w:hAnsi="Arial" w:cs="Arial"/>
          <w:b/>
          <w:bCs/>
          <w:i/>
          <w:iCs/>
          <w:sz w:val="56"/>
          <w:szCs w:val="56"/>
        </w:rPr>
        <w:t>9</w:t>
      </w:r>
    </w:p>
    <w:p w14:paraId="28BB7F45" w14:textId="370FA7D8" w:rsidR="000F304F" w:rsidRDefault="000F304F" w:rsidP="00D14E9F">
      <w:pPr>
        <w:spacing w:before="100" w:beforeAutospacing="1" w:after="100" w:afterAutospacing="1"/>
        <w:rPr>
          <w:rFonts w:ascii="Arial" w:hAnsi="Arial" w:cs="Arial"/>
          <w:b/>
          <w:bCs/>
          <w:i/>
          <w:iCs/>
          <w:sz w:val="56"/>
          <w:szCs w:val="56"/>
        </w:rPr>
      </w:pPr>
      <w:r>
        <w:rPr>
          <w:rFonts w:ascii="Arial" w:hAnsi="Arial" w:cs="Arial"/>
          <w:b/>
          <w:bCs/>
          <w:i/>
          <w:iCs/>
          <w:sz w:val="56"/>
          <w:szCs w:val="56"/>
        </w:rPr>
        <w:t>Lecturer name: Md Kalam</w:t>
      </w:r>
    </w:p>
    <w:p w14:paraId="11BED2A5" w14:textId="3F673AB0" w:rsidR="000F304F" w:rsidRDefault="000F304F" w:rsidP="00D14E9F">
      <w:pPr>
        <w:spacing w:before="100" w:beforeAutospacing="1" w:after="100" w:afterAutospacing="1"/>
        <w:rPr>
          <w:rFonts w:ascii="Arial" w:hAnsi="Arial" w:cs="Arial"/>
          <w:b/>
          <w:bCs/>
          <w:i/>
          <w:iCs/>
          <w:sz w:val="56"/>
          <w:szCs w:val="56"/>
        </w:rPr>
      </w:pPr>
      <w:r>
        <w:rPr>
          <w:rFonts w:ascii="Arial" w:hAnsi="Arial" w:cs="Arial"/>
          <w:b/>
          <w:bCs/>
          <w:i/>
          <w:iCs/>
          <w:sz w:val="56"/>
          <w:szCs w:val="56"/>
        </w:rPr>
        <w:t>Module code:</w:t>
      </w:r>
      <w:r w:rsidR="009E0E8A" w:rsidRPr="009E0E8A">
        <w:rPr>
          <w:rFonts w:ascii="Arial" w:hAnsi="Arial" w:cs="Arial"/>
          <w:b/>
          <w:bCs/>
          <w:sz w:val="20"/>
          <w:szCs w:val="20"/>
        </w:rPr>
        <w:t xml:space="preserve"> </w:t>
      </w:r>
      <w:r w:rsidR="009E0E8A" w:rsidRPr="009E0E8A">
        <w:rPr>
          <w:rFonts w:ascii="Arial" w:hAnsi="Arial" w:cs="Arial"/>
          <w:b/>
          <w:bCs/>
          <w:i/>
          <w:iCs/>
          <w:sz w:val="56"/>
          <w:szCs w:val="56"/>
        </w:rPr>
        <w:t>BMSW6101</w:t>
      </w:r>
    </w:p>
    <w:p w14:paraId="6937E58F" w14:textId="4C5B3A02" w:rsidR="0084027A" w:rsidRPr="009E0E8A" w:rsidRDefault="00BE4EA8" w:rsidP="00D14E9F">
      <w:pPr>
        <w:spacing w:before="100" w:beforeAutospacing="1" w:after="100" w:afterAutospacing="1"/>
        <w:rPr>
          <w:rFonts w:ascii="Arial" w:hAnsi="Arial" w:cs="Arial"/>
          <w:b/>
          <w:bCs/>
          <w:i/>
          <w:iCs/>
          <w:sz w:val="44"/>
          <w:szCs w:val="44"/>
        </w:rPr>
      </w:pPr>
      <w:r w:rsidRPr="00BE4EA8">
        <w:rPr>
          <w:rFonts w:ascii="Arial" w:hAnsi="Arial" w:cs="Arial"/>
          <w:b/>
          <w:bCs/>
          <w:i/>
          <w:iCs/>
          <w:sz w:val="44"/>
          <w:szCs w:val="44"/>
        </w:rPr>
        <w:t xml:space="preserve">“What emergent leadership skills, do you consider, may be effective for the leaders of your chosen organisation in analysing and assessing strategies for making decisions amid uncertainty caused by COVID-19 pandemic and ongoing economic uncertainty?” </w:t>
      </w:r>
    </w:p>
    <w:p w14:paraId="6D9AE0E8" w14:textId="77777777" w:rsidR="0084027A" w:rsidRPr="00D14E9F" w:rsidRDefault="0084027A" w:rsidP="00D14E9F">
      <w:pPr>
        <w:spacing w:before="100" w:beforeAutospacing="1" w:after="100" w:afterAutospacing="1"/>
      </w:pPr>
    </w:p>
    <w:p w14:paraId="7D69EFA3" w14:textId="77777777" w:rsidR="008039CB" w:rsidRPr="008F49A6" w:rsidRDefault="008039CB" w:rsidP="00F92C0A">
      <w:pPr>
        <w:spacing w:line="360" w:lineRule="auto"/>
        <w:rPr>
          <w:rStyle w:val="Heading1Char"/>
        </w:rPr>
      </w:pPr>
      <w:r>
        <w:rPr>
          <w:rFonts w:ascii="Arial" w:hAnsi="Arial" w:cs="Arial"/>
          <w:b/>
          <w:bCs/>
          <w:sz w:val="22"/>
          <w:szCs w:val="22"/>
        </w:rPr>
        <w:lastRenderedPageBreak/>
        <w:t>Executive Summary</w:t>
      </w:r>
    </w:p>
    <w:p w14:paraId="5A887041" w14:textId="77777777" w:rsidR="008039CB" w:rsidRDefault="008039CB" w:rsidP="00F92C0A">
      <w:pPr>
        <w:spacing w:line="360" w:lineRule="auto"/>
        <w:rPr>
          <w:rFonts w:ascii="Arial" w:hAnsi="Arial" w:cs="Arial"/>
          <w:b/>
          <w:bCs/>
          <w:sz w:val="22"/>
          <w:szCs w:val="22"/>
        </w:rPr>
      </w:pPr>
    </w:p>
    <w:p w14:paraId="0E5CDE69" w14:textId="77443278" w:rsidR="008039CB" w:rsidRPr="008039CB" w:rsidRDefault="008039CB" w:rsidP="008039CB">
      <w:pPr>
        <w:spacing w:line="360" w:lineRule="auto"/>
        <w:rPr>
          <w:rFonts w:ascii="Arial" w:hAnsi="Arial" w:cs="Arial"/>
          <w:sz w:val="22"/>
          <w:szCs w:val="22"/>
        </w:rPr>
      </w:pPr>
      <w:r w:rsidRPr="008039CB">
        <w:rPr>
          <w:rFonts w:ascii="Arial" w:hAnsi="Arial" w:cs="Arial"/>
          <w:sz w:val="22"/>
          <w:szCs w:val="22"/>
        </w:rPr>
        <w:t xml:space="preserve">The report delves into various leadership styles, including </w:t>
      </w:r>
      <w:r w:rsidRPr="008039CB">
        <w:rPr>
          <w:rFonts w:ascii="Arial" w:hAnsi="Arial" w:cs="Arial"/>
          <w:sz w:val="22"/>
          <w:szCs w:val="22"/>
        </w:rPr>
        <w:t>Behavioural</w:t>
      </w:r>
      <w:r w:rsidRPr="008039CB">
        <w:rPr>
          <w:rFonts w:ascii="Arial" w:hAnsi="Arial" w:cs="Arial"/>
          <w:sz w:val="22"/>
          <w:szCs w:val="22"/>
        </w:rPr>
        <w:t xml:space="preserve"> Leadership, Situational Leadership, Power and Influence Leadership, Agile Leadership, Transactional Leadership, and Transformational Leadership. Each style is explored through theoretical frameworks and real-world examples from companies like Starbucks, Apple, Marks and Spencer, Ford, and Amazon.</w:t>
      </w:r>
    </w:p>
    <w:p w14:paraId="1BCD1CE4" w14:textId="25FFDDED" w:rsidR="008039CB" w:rsidRPr="008039CB" w:rsidRDefault="008039CB" w:rsidP="008039CB">
      <w:pPr>
        <w:spacing w:line="360" w:lineRule="auto"/>
        <w:rPr>
          <w:rFonts w:ascii="Arial" w:hAnsi="Arial" w:cs="Arial"/>
          <w:sz w:val="22"/>
          <w:szCs w:val="22"/>
        </w:rPr>
      </w:pPr>
      <w:r w:rsidRPr="008039CB">
        <w:rPr>
          <w:rFonts w:ascii="Arial" w:hAnsi="Arial" w:cs="Arial"/>
          <w:sz w:val="22"/>
          <w:szCs w:val="22"/>
        </w:rPr>
        <w:t xml:space="preserve">For instance, </w:t>
      </w:r>
      <w:r w:rsidRPr="008039CB">
        <w:rPr>
          <w:rFonts w:ascii="Arial" w:hAnsi="Arial" w:cs="Arial"/>
          <w:sz w:val="22"/>
          <w:szCs w:val="22"/>
        </w:rPr>
        <w:t>Behavioural</w:t>
      </w:r>
      <w:r w:rsidRPr="008039CB">
        <w:rPr>
          <w:rFonts w:ascii="Arial" w:hAnsi="Arial" w:cs="Arial"/>
          <w:sz w:val="22"/>
          <w:szCs w:val="22"/>
        </w:rPr>
        <w:t xml:space="preserve"> Leadership emphas</w:t>
      </w:r>
      <w:r>
        <w:rPr>
          <w:rFonts w:ascii="Arial" w:hAnsi="Arial" w:cs="Arial"/>
          <w:sz w:val="22"/>
          <w:szCs w:val="22"/>
        </w:rPr>
        <w:t>is</w:t>
      </w:r>
      <w:r w:rsidRPr="008039CB">
        <w:rPr>
          <w:rFonts w:ascii="Arial" w:hAnsi="Arial" w:cs="Arial"/>
          <w:sz w:val="22"/>
          <w:szCs w:val="22"/>
        </w:rPr>
        <w:t xml:space="preserve">es learned </w:t>
      </w:r>
      <w:r w:rsidRPr="008039CB">
        <w:rPr>
          <w:rFonts w:ascii="Arial" w:hAnsi="Arial" w:cs="Arial"/>
          <w:sz w:val="22"/>
          <w:szCs w:val="22"/>
        </w:rPr>
        <w:t>behaviours</w:t>
      </w:r>
      <w:r w:rsidRPr="008039CB">
        <w:rPr>
          <w:rFonts w:ascii="Arial" w:hAnsi="Arial" w:cs="Arial"/>
          <w:sz w:val="22"/>
          <w:szCs w:val="22"/>
        </w:rPr>
        <w:t>, Situational Leadership underscores flexibility based on followers' readiness, and Power and Influence Leadership explores how leaders use different types of power to guide their teams. Agile Leadership promotes adaptability, while Transactional Leadership involves rewards for performance. Transformational Leadership inspires innovation and exceeding expectations.</w:t>
      </w:r>
    </w:p>
    <w:p w14:paraId="26DA19E4" w14:textId="77777777" w:rsidR="008039CB" w:rsidRPr="008039CB" w:rsidRDefault="008039CB" w:rsidP="008039CB">
      <w:pPr>
        <w:spacing w:line="360" w:lineRule="auto"/>
        <w:rPr>
          <w:rFonts w:ascii="Arial" w:hAnsi="Arial" w:cs="Arial"/>
          <w:sz w:val="22"/>
          <w:szCs w:val="22"/>
        </w:rPr>
      </w:pPr>
      <w:r w:rsidRPr="008039CB">
        <w:rPr>
          <w:rFonts w:ascii="Arial" w:hAnsi="Arial" w:cs="Arial"/>
          <w:sz w:val="22"/>
          <w:szCs w:val="22"/>
        </w:rPr>
        <w:t>The report highlights how effective leadership at Marks and Spencer (M&amp;S) blends Transformational and Strategic Leadership, fostering a high-performance culture. Recommendations for M&amp;S include embracing digital leadership and nurturing a culture of innovation to leverage emerging technologies.</w:t>
      </w:r>
    </w:p>
    <w:p w14:paraId="1820091C" w14:textId="4C60190A" w:rsidR="008039CB" w:rsidRDefault="008039CB" w:rsidP="008039CB">
      <w:pPr>
        <w:spacing w:line="360" w:lineRule="auto"/>
        <w:rPr>
          <w:rFonts w:ascii="Arial" w:hAnsi="Arial" w:cs="Arial"/>
          <w:sz w:val="22"/>
          <w:szCs w:val="22"/>
        </w:rPr>
      </w:pPr>
      <w:r w:rsidRPr="008039CB">
        <w:rPr>
          <w:rFonts w:ascii="Arial" w:hAnsi="Arial" w:cs="Arial"/>
          <w:sz w:val="22"/>
          <w:szCs w:val="22"/>
        </w:rPr>
        <w:t>In today's dynamic business landscape, leadership remains pivotal for organi</w:t>
      </w:r>
      <w:r w:rsidR="00C70627">
        <w:rPr>
          <w:rFonts w:ascii="Arial" w:hAnsi="Arial" w:cs="Arial"/>
          <w:sz w:val="22"/>
          <w:szCs w:val="22"/>
        </w:rPr>
        <w:t>s</w:t>
      </w:r>
      <w:r w:rsidRPr="008039CB">
        <w:rPr>
          <w:rFonts w:ascii="Arial" w:hAnsi="Arial" w:cs="Arial"/>
          <w:sz w:val="22"/>
          <w:szCs w:val="22"/>
        </w:rPr>
        <w:t>ations seeking to thrive and adapt. Understanding and applying diverse leadership styles allows leaders to guide their teams toward shared goals and lasting success.</w:t>
      </w:r>
    </w:p>
    <w:p w14:paraId="0A0BF593" w14:textId="77777777" w:rsidR="008039CB" w:rsidRDefault="008039CB" w:rsidP="008039CB">
      <w:pPr>
        <w:spacing w:line="360" w:lineRule="auto"/>
        <w:rPr>
          <w:rFonts w:ascii="Arial" w:hAnsi="Arial" w:cs="Arial"/>
          <w:sz w:val="22"/>
          <w:szCs w:val="22"/>
        </w:rPr>
      </w:pPr>
    </w:p>
    <w:p w14:paraId="21F091D5" w14:textId="77777777" w:rsidR="008039CB" w:rsidRDefault="008039CB" w:rsidP="008039CB">
      <w:pPr>
        <w:spacing w:line="360" w:lineRule="auto"/>
        <w:rPr>
          <w:rFonts w:ascii="Arial" w:hAnsi="Arial" w:cs="Arial"/>
          <w:sz w:val="22"/>
          <w:szCs w:val="22"/>
        </w:rPr>
      </w:pPr>
    </w:p>
    <w:p w14:paraId="0A8001E1" w14:textId="77777777" w:rsidR="008039CB" w:rsidRDefault="008039CB" w:rsidP="008039CB">
      <w:pPr>
        <w:spacing w:line="360" w:lineRule="auto"/>
        <w:rPr>
          <w:rFonts w:ascii="Arial" w:hAnsi="Arial" w:cs="Arial"/>
          <w:sz w:val="22"/>
          <w:szCs w:val="22"/>
        </w:rPr>
      </w:pPr>
    </w:p>
    <w:p w14:paraId="5D84B27A" w14:textId="77777777" w:rsidR="008039CB" w:rsidRDefault="008039CB" w:rsidP="008039CB">
      <w:pPr>
        <w:spacing w:line="360" w:lineRule="auto"/>
        <w:rPr>
          <w:rFonts w:ascii="Arial" w:hAnsi="Arial" w:cs="Arial"/>
          <w:sz w:val="22"/>
          <w:szCs w:val="22"/>
        </w:rPr>
      </w:pPr>
    </w:p>
    <w:p w14:paraId="4B01A4C9" w14:textId="77777777" w:rsidR="008039CB" w:rsidRDefault="008039CB" w:rsidP="008039CB">
      <w:pPr>
        <w:spacing w:line="360" w:lineRule="auto"/>
        <w:rPr>
          <w:rFonts w:ascii="Arial" w:hAnsi="Arial" w:cs="Arial"/>
          <w:sz w:val="22"/>
          <w:szCs w:val="22"/>
        </w:rPr>
      </w:pPr>
    </w:p>
    <w:p w14:paraId="50BE282E" w14:textId="77777777" w:rsidR="008039CB" w:rsidRDefault="008039CB" w:rsidP="008039CB">
      <w:pPr>
        <w:spacing w:line="360" w:lineRule="auto"/>
        <w:rPr>
          <w:rFonts w:ascii="Arial" w:hAnsi="Arial" w:cs="Arial"/>
          <w:sz w:val="22"/>
          <w:szCs w:val="22"/>
        </w:rPr>
      </w:pPr>
    </w:p>
    <w:p w14:paraId="012097D9" w14:textId="77777777" w:rsidR="008039CB" w:rsidRDefault="008039CB" w:rsidP="008039CB">
      <w:pPr>
        <w:spacing w:line="360" w:lineRule="auto"/>
        <w:rPr>
          <w:rFonts w:ascii="Arial" w:hAnsi="Arial" w:cs="Arial"/>
          <w:sz w:val="22"/>
          <w:szCs w:val="22"/>
        </w:rPr>
      </w:pPr>
    </w:p>
    <w:p w14:paraId="48D9B28C" w14:textId="77777777" w:rsidR="008039CB" w:rsidRDefault="008039CB" w:rsidP="008039CB">
      <w:pPr>
        <w:spacing w:line="360" w:lineRule="auto"/>
        <w:rPr>
          <w:rFonts w:ascii="Arial" w:hAnsi="Arial" w:cs="Arial"/>
          <w:sz w:val="22"/>
          <w:szCs w:val="22"/>
        </w:rPr>
      </w:pPr>
    </w:p>
    <w:p w14:paraId="3828E934" w14:textId="77777777" w:rsidR="008039CB" w:rsidRDefault="008039CB" w:rsidP="008039CB">
      <w:pPr>
        <w:spacing w:line="360" w:lineRule="auto"/>
        <w:rPr>
          <w:rFonts w:ascii="Arial" w:hAnsi="Arial" w:cs="Arial"/>
          <w:sz w:val="22"/>
          <w:szCs w:val="22"/>
        </w:rPr>
      </w:pPr>
    </w:p>
    <w:p w14:paraId="2618B19D" w14:textId="77777777" w:rsidR="008039CB" w:rsidRDefault="008039CB" w:rsidP="008039CB">
      <w:pPr>
        <w:spacing w:line="360" w:lineRule="auto"/>
        <w:rPr>
          <w:rFonts w:ascii="Arial" w:hAnsi="Arial" w:cs="Arial"/>
          <w:sz w:val="22"/>
          <w:szCs w:val="22"/>
        </w:rPr>
      </w:pPr>
    </w:p>
    <w:p w14:paraId="0FE3657E" w14:textId="77777777" w:rsidR="008039CB" w:rsidRDefault="008039CB" w:rsidP="008039CB">
      <w:pPr>
        <w:spacing w:line="360" w:lineRule="auto"/>
        <w:rPr>
          <w:rFonts w:ascii="Arial" w:hAnsi="Arial" w:cs="Arial"/>
          <w:sz w:val="22"/>
          <w:szCs w:val="22"/>
        </w:rPr>
      </w:pPr>
    </w:p>
    <w:p w14:paraId="5ACEC22C" w14:textId="77777777" w:rsidR="008039CB" w:rsidRDefault="008039CB" w:rsidP="008039CB">
      <w:pPr>
        <w:spacing w:line="360" w:lineRule="auto"/>
        <w:rPr>
          <w:rFonts w:ascii="Arial" w:hAnsi="Arial" w:cs="Arial"/>
          <w:sz w:val="22"/>
          <w:szCs w:val="22"/>
        </w:rPr>
      </w:pPr>
    </w:p>
    <w:p w14:paraId="057E5937" w14:textId="77777777" w:rsidR="008039CB" w:rsidRDefault="008039CB" w:rsidP="008039CB">
      <w:pPr>
        <w:spacing w:line="360" w:lineRule="auto"/>
        <w:rPr>
          <w:rFonts w:ascii="Arial" w:hAnsi="Arial" w:cs="Arial"/>
          <w:sz w:val="22"/>
          <w:szCs w:val="22"/>
        </w:rPr>
      </w:pPr>
    </w:p>
    <w:p w14:paraId="0A384166" w14:textId="77777777" w:rsidR="008039CB" w:rsidRDefault="008039CB" w:rsidP="008039CB">
      <w:pPr>
        <w:spacing w:line="360" w:lineRule="auto"/>
        <w:rPr>
          <w:rFonts w:ascii="Arial" w:hAnsi="Arial" w:cs="Arial"/>
          <w:sz w:val="22"/>
          <w:szCs w:val="22"/>
        </w:rPr>
      </w:pPr>
    </w:p>
    <w:p w14:paraId="287CEC59" w14:textId="77777777" w:rsidR="008039CB" w:rsidRDefault="008039CB" w:rsidP="008039CB">
      <w:pPr>
        <w:spacing w:line="360" w:lineRule="auto"/>
        <w:rPr>
          <w:rFonts w:ascii="Arial" w:hAnsi="Arial" w:cs="Arial"/>
          <w:sz w:val="22"/>
          <w:szCs w:val="22"/>
        </w:rPr>
      </w:pPr>
    </w:p>
    <w:p w14:paraId="6C592490" w14:textId="77777777" w:rsidR="008039CB" w:rsidRDefault="008039CB" w:rsidP="008039CB">
      <w:pPr>
        <w:spacing w:line="360" w:lineRule="auto"/>
        <w:rPr>
          <w:rFonts w:ascii="Arial" w:hAnsi="Arial" w:cs="Arial"/>
          <w:sz w:val="22"/>
          <w:szCs w:val="22"/>
        </w:rPr>
      </w:pPr>
    </w:p>
    <w:p w14:paraId="544857FF" w14:textId="77777777" w:rsidR="008039CB" w:rsidRDefault="008039CB" w:rsidP="008039CB">
      <w:pPr>
        <w:spacing w:line="360" w:lineRule="auto"/>
        <w:rPr>
          <w:rFonts w:ascii="Arial" w:hAnsi="Arial" w:cs="Arial"/>
          <w:sz w:val="22"/>
          <w:szCs w:val="22"/>
        </w:rPr>
      </w:pPr>
    </w:p>
    <w:sdt>
      <w:sdtPr>
        <w:id w:val="-2118517552"/>
        <w:docPartObj>
          <w:docPartGallery w:val="Table of Contents"/>
          <w:docPartUnique/>
        </w:docPartObj>
      </w:sdtPr>
      <w:sdtEndPr>
        <w:rPr>
          <w:rFonts w:ascii="Times New Roman" w:eastAsia="Times New Roman" w:hAnsi="Times New Roman" w:cs="Times New Roman"/>
          <w:noProof/>
          <w:color w:val="auto"/>
          <w:sz w:val="24"/>
          <w:szCs w:val="24"/>
          <w:lang w:val="en-GB" w:eastAsia="en-GB"/>
        </w:rPr>
      </w:sdtEndPr>
      <w:sdtContent>
        <w:p w14:paraId="545C3300" w14:textId="18D1BA19" w:rsidR="008F49A6" w:rsidRDefault="008F49A6">
          <w:pPr>
            <w:pStyle w:val="TOCHeading"/>
          </w:pPr>
          <w:r>
            <w:t>Table of Contents</w:t>
          </w:r>
        </w:p>
        <w:p w14:paraId="2CED767E" w14:textId="1CBFAEE1" w:rsidR="008F49A6" w:rsidRDefault="008F49A6">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44374119" w:history="1">
            <w:r w:rsidRPr="001807ED">
              <w:rPr>
                <w:rStyle w:val="Hyperlink"/>
                <w:noProof/>
              </w:rPr>
              <w:t>Introduction</w:t>
            </w:r>
            <w:r>
              <w:rPr>
                <w:noProof/>
                <w:webHidden/>
              </w:rPr>
              <w:tab/>
            </w:r>
            <w:r>
              <w:rPr>
                <w:noProof/>
                <w:webHidden/>
              </w:rPr>
              <w:fldChar w:fldCharType="begin"/>
            </w:r>
            <w:r>
              <w:rPr>
                <w:noProof/>
                <w:webHidden/>
              </w:rPr>
              <w:instrText xml:space="preserve"> PAGEREF _Toc144374119 \h </w:instrText>
            </w:r>
            <w:r>
              <w:rPr>
                <w:noProof/>
                <w:webHidden/>
              </w:rPr>
            </w:r>
            <w:r>
              <w:rPr>
                <w:noProof/>
                <w:webHidden/>
              </w:rPr>
              <w:fldChar w:fldCharType="separate"/>
            </w:r>
            <w:r w:rsidR="00C54B6B">
              <w:rPr>
                <w:noProof/>
                <w:webHidden/>
              </w:rPr>
              <w:t>4</w:t>
            </w:r>
            <w:r>
              <w:rPr>
                <w:noProof/>
                <w:webHidden/>
              </w:rPr>
              <w:fldChar w:fldCharType="end"/>
            </w:r>
          </w:hyperlink>
        </w:p>
        <w:p w14:paraId="2CE77F04" w14:textId="3CD68EE9" w:rsidR="008F49A6" w:rsidRDefault="008F49A6">
          <w:pPr>
            <w:pStyle w:val="TOC1"/>
            <w:tabs>
              <w:tab w:val="right" w:leader="dot" w:pos="9016"/>
            </w:tabs>
            <w:rPr>
              <w:noProof/>
            </w:rPr>
          </w:pPr>
          <w:hyperlink w:anchor="_Toc144374120" w:history="1">
            <w:r w:rsidRPr="001807ED">
              <w:rPr>
                <w:rStyle w:val="Hyperlink"/>
                <w:noProof/>
              </w:rPr>
              <w:t>Leadership: Theories and Styles</w:t>
            </w:r>
            <w:r>
              <w:rPr>
                <w:noProof/>
                <w:webHidden/>
              </w:rPr>
              <w:tab/>
            </w:r>
            <w:r>
              <w:rPr>
                <w:noProof/>
                <w:webHidden/>
              </w:rPr>
              <w:fldChar w:fldCharType="begin"/>
            </w:r>
            <w:r>
              <w:rPr>
                <w:noProof/>
                <w:webHidden/>
              </w:rPr>
              <w:instrText xml:space="preserve"> PAGEREF _Toc144374120 \h </w:instrText>
            </w:r>
            <w:r>
              <w:rPr>
                <w:noProof/>
                <w:webHidden/>
              </w:rPr>
            </w:r>
            <w:r>
              <w:rPr>
                <w:noProof/>
                <w:webHidden/>
              </w:rPr>
              <w:fldChar w:fldCharType="separate"/>
            </w:r>
            <w:r w:rsidR="00C54B6B">
              <w:rPr>
                <w:noProof/>
                <w:webHidden/>
              </w:rPr>
              <w:t>4</w:t>
            </w:r>
            <w:r>
              <w:rPr>
                <w:noProof/>
                <w:webHidden/>
              </w:rPr>
              <w:fldChar w:fldCharType="end"/>
            </w:r>
          </w:hyperlink>
        </w:p>
        <w:p w14:paraId="48007B9E" w14:textId="2F44BF93" w:rsidR="008F49A6" w:rsidRDefault="008F49A6">
          <w:pPr>
            <w:pStyle w:val="TOC2"/>
            <w:tabs>
              <w:tab w:val="right" w:leader="dot" w:pos="9016"/>
            </w:tabs>
            <w:rPr>
              <w:noProof/>
            </w:rPr>
          </w:pPr>
          <w:hyperlink w:anchor="_Toc144374121" w:history="1">
            <w:r w:rsidRPr="001807ED">
              <w:rPr>
                <w:rStyle w:val="Hyperlink"/>
                <w:noProof/>
              </w:rPr>
              <w:t>Behavioural Leadership Theory:</w:t>
            </w:r>
            <w:r>
              <w:rPr>
                <w:noProof/>
                <w:webHidden/>
              </w:rPr>
              <w:tab/>
            </w:r>
            <w:r>
              <w:rPr>
                <w:noProof/>
                <w:webHidden/>
              </w:rPr>
              <w:fldChar w:fldCharType="begin"/>
            </w:r>
            <w:r>
              <w:rPr>
                <w:noProof/>
                <w:webHidden/>
              </w:rPr>
              <w:instrText xml:space="preserve"> PAGEREF _Toc144374121 \h </w:instrText>
            </w:r>
            <w:r>
              <w:rPr>
                <w:noProof/>
                <w:webHidden/>
              </w:rPr>
            </w:r>
            <w:r>
              <w:rPr>
                <w:noProof/>
                <w:webHidden/>
              </w:rPr>
              <w:fldChar w:fldCharType="separate"/>
            </w:r>
            <w:r w:rsidR="00C54B6B">
              <w:rPr>
                <w:noProof/>
                <w:webHidden/>
              </w:rPr>
              <w:t>4</w:t>
            </w:r>
            <w:r>
              <w:rPr>
                <w:noProof/>
                <w:webHidden/>
              </w:rPr>
              <w:fldChar w:fldCharType="end"/>
            </w:r>
          </w:hyperlink>
        </w:p>
        <w:p w14:paraId="55933AF5" w14:textId="01504548" w:rsidR="008F49A6" w:rsidRDefault="008F49A6">
          <w:pPr>
            <w:pStyle w:val="TOC3"/>
            <w:tabs>
              <w:tab w:val="right" w:leader="dot" w:pos="9016"/>
            </w:tabs>
            <w:rPr>
              <w:noProof/>
            </w:rPr>
          </w:pPr>
          <w:hyperlink w:anchor="_Toc144374122" w:history="1">
            <w:r w:rsidRPr="001807ED">
              <w:rPr>
                <w:rStyle w:val="Hyperlink"/>
                <w:noProof/>
              </w:rPr>
              <w:t>Using Behavioural Leadership in Starbucks:</w:t>
            </w:r>
            <w:r>
              <w:rPr>
                <w:noProof/>
                <w:webHidden/>
              </w:rPr>
              <w:tab/>
            </w:r>
            <w:r>
              <w:rPr>
                <w:noProof/>
                <w:webHidden/>
              </w:rPr>
              <w:fldChar w:fldCharType="begin"/>
            </w:r>
            <w:r>
              <w:rPr>
                <w:noProof/>
                <w:webHidden/>
              </w:rPr>
              <w:instrText xml:space="preserve"> PAGEREF _Toc144374122 \h </w:instrText>
            </w:r>
            <w:r>
              <w:rPr>
                <w:noProof/>
                <w:webHidden/>
              </w:rPr>
            </w:r>
            <w:r>
              <w:rPr>
                <w:noProof/>
                <w:webHidden/>
              </w:rPr>
              <w:fldChar w:fldCharType="separate"/>
            </w:r>
            <w:r w:rsidR="00C54B6B">
              <w:rPr>
                <w:noProof/>
                <w:webHidden/>
              </w:rPr>
              <w:t>5</w:t>
            </w:r>
            <w:r>
              <w:rPr>
                <w:noProof/>
                <w:webHidden/>
              </w:rPr>
              <w:fldChar w:fldCharType="end"/>
            </w:r>
          </w:hyperlink>
        </w:p>
        <w:p w14:paraId="0C49ABB0" w14:textId="3252CFA2" w:rsidR="008F49A6" w:rsidRDefault="008F49A6">
          <w:pPr>
            <w:pStyle w:val="TOC3"/>
            <w:tabs>
              <w:tab w:val="right" w:leader="dot" w:pos="9016"/>
            </w:tabs>
            <w:rPr>
              <w:noProof/>
            </w:rPr>
          </w:pPr>
          <w:hyperlink w:anchor="_Toc144374123" w:history="1">
            <w:r w:rsidRPr="001807ED">
              <w:rPr>
                <w:rStyle w:val="Hyperlink"/>
                <w:noProof/>
              </w:rPr>
              <w:t>Disadvantages of using behavioural leadership:</w:t>
            </w:r>
            <w:r>
              <w:rPr>
                <w:noProof/>
                <w:webHidden/>
              </w:rPr>
              <w:tab/>
            </w:r>
            <w:r>
              <w:rPr>
                <w:noProof/>
                <w:webHidden/>
              </w:rPr>
              <w:fldChar w:fldCharType="begin"/>
            </w:r>
            <w:r>
              <w:rPr>
                <w:noProof/>
                <w:webHidden/>
              </w:rPr>
              <w:instrText xml:space="preserve"> PAGEREF _Toc144374123 \h </w:instrText>
            </w:r>
            <w:r>
              <w:rPr>
                <w:noProof/>
                <w:webHidden/>
              </w:rPr>
            </w:r>
            <w:r>
              <w:rPr>
                <w:noProof/>
                <w:webHidden/>
              </w:rPr>
              <w:fldChar w:fldCharType="separate"/>
            </w:r>
            <w:r w:rsidR="00C54B6B">
              <w:rPr>
                <w:noProof/>
                <w:webHidden/>
              </w:rPr>
              <w:t>5</w:t>
            </w:r>
            <w:r>
              <w:rPr>
                <w:noProof/>
                <w:webHidden/>
              </w:rPr>
              <w:fldChar w:fldCharType="end"/>
            </w:r>
          </w:hyperlink>
        </w:p>
        <w:p w14:paraId="014C3AE2" w14:textId="10050CF1" w:rsidR="008F49A6" w:rsidRDefault="008F49A6">
          <w:pPr>
            <w:pStyle w:val="TOC2"/>
            <w:tabs>
              <w:tab w:val="right" w:leader="dot" w:pos="9016"/>
            </w:tabs>
            <w:rPr>
              <w:noProof/>
            </w:rPr>
          </w:pPr>
          <w:hyperlink w:anchor="_Toc144374124" w:history="1">
            <w:r w:rsidRPr="001807ED">
              <w:rPr>
                <w:rStyle w:val="Hyperlink"/>
                <w:noProof/>
              </w:rPr>
              <w:t>Situational Leadership Theory:</w:t>
            </w:r>
            <w:r>
              <w:rPr>
                <w:noProof/>
                <w:webHidden/>
              </w:rPr>
              <w:tab/>
            </w:r>
            <w:r>
              <w:rPr>
                <w:noProof/>
                <w:webHidden/>
              </w:rPr>
              <w:fldChar w:fldCharType="begin"/>
            </w:r>
            <w:r>
              <w:rPr>
                <w:noProof/>
                <w:webHidden/>
              </w:rPr>
              <w:instrText xml:space="preserve"> PAGEREF _Toc144374124 \h </w:instrText>
            </w:r>
            <w:r>
              <w:rPr>
                <w:noProof/>
                <w:webHidden/>
              </w:rPr>
            </w:r>
            <w:r>
              <w:rPr>
                <w:noProof/>
                <w:webHidden/>
              </w:rPr>
              <w:fldChar w:fldCharType="separate"/>
            </w:r>
            <w:r w:rsidR="00C54B6B">
              <w:rPr>
                <w:noProof/>
                <w:webHidden/>
              </w:rPr>
              <w:t>6</w:t>
            </w:r>
            <w:r>
              <w:rPr>
                <w:noProof/>
                <w:webHidden/>
              </w:rPr>
              <w:fldChar w:fldCharType="end"/>
            </w:r>
          </w:hyperlink>
        </w:p>
        <w:p w14:paraId="647BAF90" w14:textId="0006502A" w:rsidR="008F49A6" w:rsidRDefault="008F49A6">
          <w:pPr>
            <w:pStyle w:val="TOC3"/>
            <w:tabs>
              <w:tab w:val="right" w:leader="dot" w:pos="9016"/>
            </w:tabs>
            <w:rPr>
              <w:noProof/>
            </w:rPr>
          </w:pPr>
          <w:hyperlink w:anchor="_Toc144374125" w:history="1">
            <w:r w:rsidRPr="001807ED">
              <w:rPr>
                <w:rStyle w:val="Hyperlink"/>
                <w:noProof/>
              </w:rPr>
              <w:t>Situational leadership used by Steve Jobs:</w:t>
            </w:r>
            <w:r>
              <w:rPr>
                <w:noProof/>
                <w:webHidden/>
              </w:rPr>
              <w:tab/>
            </w:r>
            <w:r>
              <w:rPr>
                <w:noProof/>
                <w:webHidden/>
              </w:rPr>
              <w:fldChar w:fldCharType="begin"/>
            </w:r>
            <w:r>
              <w:rPr>
                <w:noProof/>
                <w:webHidden/>
              </w:rPr>
              <w:instrText xml:space="preserve"> PAGEREF _Toc144374125 \h </w:instrText>
            </w:r>
            <w:r>
              <w:rPr>
                <w:noProof/>
                <w:webHidden/>
              </w:rPr>
            </w:r>
            <w:r>
              <w:rPr>
                <w:noProof/>
                <w:webHidden/>
              </w:rPr>
              <w:fldChar w:fldCharType="separate"/>
            </w:r>
            <w:r w:rsidR="00C54B6B">
              <w:rPr>
                <w:noProof/>
                <w:webHidden/>
              </w:rPr>
              <w:t>6</w:t>
            </w:r>
            <w:r>
              <w:rPr>
                <w:noProof/>
                <w:webHidden/>
              </w:rPr>
              <w:fldChar w:fldCharType="end"/>
            </w:r>
          </w:hyperlink>
        </w:p>
        <w:p w14:paraId="780B21BE" w14:textId="1E2D31FA" w:rsidR="008F49A6" w:rsidRDefault="008F49A6">
          <w:pPr>
            <w:pStyle w:val="TOC3"/>
            <w:tabs>
              <w:tab w:val="right" w:leader="dot" w:pos="9016"/>
            </w:tabs>
            <w:rPr>
              <w:noProof/>
            </w:rPr>
          </w:pPr>
          <w:hyperlink w:anchor="_Toc144374126" w:history="1">
            <w:r w:rsidRPr="001807ED">
              <w:rPr>
                <w:rStyle w:val="Hyperlink"/>
                <w:noProof/>
              </w:rPr>
              <w:t>Disadvantages of using Situational Leadership Theory:</w:t>
            </w:r>
            <w:r>
              <w:rPr>
                <w:noProof/>
                <w:webHidden/>
              </w:rPr>
              <w:tab/>
            </w:r>
            <w:r>
              <w:rPr>
                <w:noProof/>
                <w:webHidden/>
              </w:rPr>
              <w:fldChar w:fldCharType="begin"/>
            </w:r>
            <w:r>
              <w:rPr>
                <w:noProof/>
                <w:webHidden/>
              </w:rPr>
              <w:instrText xml:space="preserve"> PAGEREF _Toc144374126 \h </w:instrText>
            </w:r>
            <w:r>
              <w:rPr>
                <w:noProof/>
                <w:webHidden/>
              </w:rPr>
            </w:r>
            <w:r>
              <w:rPr>
                <w:noProof/>
                <w:webHidden/>
              </w:rPr>
              <w:fldChar w:fldCharType="separate"/>
            </w:r>
            <w:r w:rsidR="00C54B6B">
              <w:rPr>
                <w:noProof/>
                <w:webHidden/>
              </w:rPr>
              <w:t>6</w:t>
            </w:r>
            <w:r>
              <w:rPr>
                <w:noProof/>
                <w:webHidden/>
              </w:rPr>
              <w:fldChar w:fldCharType="end"/>
            </w:r>
          </w:hyperlink>
        </w:p>
        <w:p w14:paraId="5E1A7A0C" w14:textId="0DBD96AF" w:rsidR="008F49A6" w:rsidRDefault="008F49A6">
          <w:pPr>
            <w:pStyle w:val="TOC2"/>
            <w:tabs>
              <w:tab w:val="right" w:leader="dot" w:pos="9016"/>
            </w:tabs>
            <w:rPr>
              <w:noProof/>
            </w:rPr>
          </w:pPr>
          <w:hyperlink w:anchor="_Toc144374127" w:history="1">
            <w:r w:rsidRPr="001807ED">
              <w:rPr>
                <w:rStyle w:val="Hyperlink"/>
                <w:noProof/>
              </w:rPr>
              <w:t>Power and Influence Leadership Theory:</w:t>
            </w:r>
            <w:r>
              <w:rPr>
                <w:noProof/>
                <w:webHidden/>
              </w:rPr>
              <w:tab/>
            </w:r>
            <w:r>
              <w:rPr>
                <w:noProof/>
                <w:webHidden/>
              </w:rPr>
              <w:fldChar w:fldCharType="begin"/>
            </w:r>
            <w:r>
              <w:rPr>
                <w:noProof/>
                <w:webHidden/>
              </w:rPr>
              <w:instrText xml:space="preserve"> PAGEREF _Toc144374127 \h </w:instrText>
            </w:r>
            <w:r>
              <w:rPr>
                <w:noProof/>
                <w:webHidden/>
              </w:rPr>
            </w:r>
            <w:r>
              <w:rPr>
                <w:noProof/>
                <w:webHidden/>
              </w:rPr>
              <w:fldChar w:fldCharType="separate"/>
            </w:r>
            <w:r w:rsidR="00C54B6B">
              <w:rPr>
                <w:noProof/>
                <w:webHidden/>
              </w:rPr>
              <w:t>6</w:t>
            </w:r>
            <w:r>
              <w:rPr>
                <w:noProof/>
                <w:webHidden/>
              </w:rPr>
              <w:fldChar w:fldCharType="end"/>
            </w:r>
          </w:hyperlink>
        </w:p>
        <w:p w14:paraId="38C8FA26" w14:textId="6A642A1E" w:rsidR="008F49A6" w:rsidRDefault="008F49A6">
          <w:pPr>
            <w:pStyle w:val="TOC3"/>
            <w:tabs>
              <w:tab w:val="right" w:leader="dot" w:pos="9016"/>
            </w:tabs>
            <w:rPr>
              <w:noProof/>
            </w:rPr>
          </w:pPr>
          <w:hyperlink w:anchor="_Toc144374128" w:history="1">
            <w:r w:rsidRPr="001807ED">
              <w:rPr>
                <w:rStyle w:val="Hyperlink"/>
                <w:noProof/>
              </w:rPr>
              <w:t>Power and Influence Leadership Theory in Marks and Spencer:</w:t>
            </w:r>
            <w:r>
              <w:rPr>
                <w:noProof/>
                <w:webHidden/>
              </w:rPr>
              <w:tab/>
            </w:r>
            <w:r>
              <w:rPr>
                <w:noProof/>
                <w:webHidden/>
              </w:rPr>
              <w:fldChar w:fldCharType="begin"/>
            </w:r>
            <w:r>
              <w:rPr>
                <w:noProof/>
                <w:webHidden/>
              </w:rPr>
              <w:instrText xml:space="preserve"> PAGEREF _Toc144374128 \h </w:instrText>
            </w:r>
            <w:r>
              <w:rPr>
                <w:noProof/>
                <w:webHidden/>
              </w:rPr>
            </w:r>
            <w:r>
              <w:rPr>
                <w:noProof/>
                <w:webHidden/>
              </w:rPr>
              <w:fldChar w:fldCharType="separate"/>
            </w:r>
            <w:r w:rsidR="00C54B6B">
              <w:rPr>
                <w:noProof/>
                <w:webHidden/>
              </w:rPr>
              <w:t>7</w:t>
            </w:r>
            <w:r>
              <w:rPr>
                <w:noProof/>
                <w:webHidden/>
              </w:rPr>
              <w:fldChar w:fldCharType="end"/>
            </w:r>
          </w:hyperlink>
        </w:p>
        <w:p w14:paraId="11314AD7" w14:textId="587A304F" w:rsidR="008F49A6" w:rsidRDefault="008F49A6">
          <w:pPr>
            <w:pStyle w:val="TOC3"/>
            <w:tabs>
              <w:tab w:val="right" w:leader="dot" w:pos="9016"/>
            </w:tabs>
            <w:rPr>
              <w:noProof/>
            </w:rPr>
          </w:pPr>
          <w:hyperlink w:anchor="_Toc144374129" w:history="1">
            <w:r w:rsidRPr="001807ED">
              <w:rPr>
                <w:rStyle w:val="Hyperlink"/>
                <w:noProof/>
              </w:rPr>
              <w:t>Disadvantages of using Power and Influence Theory:</w:t>
            </w:r>
            <w:r>
              <w:rPr>
                <w:noProof/>
                <w:webHidden/>
              </w:rPr>
              <w:tab/>
            </w:r>
            <w:r>
              <w:rPr>
                <w:noProof/>
                <w:webHidden/>
              </w:rPr>
              <w:fldChar w:fldCharType="begin"/>
            </w:r>
            <w:r>
              <w:rPr>
                <w:noProof/>
                <w:webHidden/>
              </w:rPr>
              <w:instrText xml:space="preserve"> PAGEREF _Toc144374129 \h </w:instrText>
            </w:r>
            <w:r>
              <w:rPr>
                <w:noProof/>
                <w:webHidden/>
              </w:rPr>
            </w:r>
            <w:r>
              <w:rPr>
                <w:noProof/>
                <w:webHidden/>
              </w:rPr>
              <w:fldChar w:fldCharType="separate"/>
            </w:r>
            <w:r w:rsidR="00C54B6B">
              <w:rPr>
                <w:noProof/>
                <w:webHidden/>
              </w:rPr>
              <w:t>7</w:t>
            </w:r>
            <w:r>
              <w:rPr>
                <w:noProof/>
                <w:webHidden/>
              </w:rPr>
              <w:fldChar w:fldCharType="end"/>
            </w:r>
          </w:hyperlink>
        </w:p>
        <w:p w14:paraId="2B10D513" w14:textId="1CEF04E8" w:rsidR="008F49A6" w:rsidRDefault="008F49A6">
          <w:pPr>
            <w:pStyle w:val="TOC2"/>
            <w:tabs>
              <w:tab w:val="right" w:leader="dot" w:pos="9016"/>
            </w:tabs>
            <w:rPr>
              <w:noProof/>
            </w:rPr>
          </w:pPr>
          <w:hyperlink w:anchor="_Toc144374130" w:history="1">
            <w:r w:rsidRPr="001807ED">
              <w:rPr>
                <w:rStyle w:val="Hyperlink"/>
                <w:noProof/>
              </w:rPr>
              <w:t>Agile Leadership Style</w:t>
            </w:r>
            <w:r>
              <w:rPr>
                <w:noProof/>
                <w:webHidden/>
              </w:rPr>
              <w:tab/>
            </w:r>
            <w:r>
              <w:rPr>
                <w:noProof/>
                <w:webHidden/>
              </w:rPr>
              <w:fldChar w:fldCharType="begin"/>
            </w:r>
            <w:r>
              <w:rPr>
                <w:noProof/>
                <w:webHidden/>
              </w:rPr>
              <w:instrText xml:space="preserve"> PAGEREF _Toc144374130 \h </w:instrText>
            </w:r>
            <w:r>
              <w:rPr>
                <w:noProof/>
                <w:webHidden/>
              </w:rPr>
            </w:r>
            <w:r>
              <w:rPr>
                <w:noProof/>
                <w:webHidden/>
              </w:rPr>
              <w:fldChar w:fldCharType="separate"/>
            </w:r>
            <w:r w:rsidR="00C54B6B">
              <w:rPr>
                <w:noProof/>
                <w:webHidden/>
              </w:rPr>
              <w:t>7</w:t>
            </w:r>
            <w:r>
              <w:rPr>
                <w:noProof/>
                <w:webHidden/>
              </w:rPr>
              <w:fldChar w:fldCharType="end"/>
            </w:r>
          </w:hyperlink>
        </w:p>
        <w:p w14:paraId="3FCB11DE" w14:textId="3464D879" w:rsidR="008F49A6" w:rsidRDefault="008F49A6">
          <w:pPr>
            <w:pStyle w:val="TOC2"/>
            <w:tabs>
              <w:tab w:val="right" w:leader="dot" w:pos="9016"/>
            </w:tabs>
            <w:rPr>
              <w:noProof/>
            </w:rPr>
          </w:pPr>
          <w:hyperlink w:anchor="_Toc144374131" w:history="1">
            <w:r w:rsidRPr="001807ED">
              <w:rPr>
                <w:rStyle w:val="Hyperlink"/>
                <w:noProof/>
              </w:rPr>
              <w:t>Transactional Leadership Style</w:t>
            </w:r>
            <w:r>
              <w:rPr>
                <w:noProof/>
                <w:webHidden/>
              </w:rPr>
              <w:tab/>
            </w:r>
            <w:r>
              <w:rPr>
                <w:noProof/>
                <w:webHidden/>
              </w:rPr>
              <w:fldChar w:fldCharType="begin"/>
            </w:r>
            <w:r>
              <w:rPr>
                <w:noProof/>
                <w:webHidden/>
              </w:rPr>
              <w:instrText xml:space="preserve"> PAGEREF _Toc144374131 \h </w:instrText>
            </w:r>
            <w:r>
              <w:rPr>
                <w:noProof/>
                <w:webHidden/>
              </w:rPr>
            </w:r>
            <w:r>
              <w:rPr>
                <w:noProof/>
                <w:webHidden/>
              </w:rPr>
              <w:fldChar w:fldCharType="separate"/>
            </w:r>
            <w:r w:rsidR="00C54B6B">
              <w:rPr>
                <w:noProof/>
                <w:webHidden/>
              </w:rPr>
              <w:t>8</w:t>
            </w:r>
            <w:r>
              <w:rPr>
                <w:noProof/>
                <w:webHidden/>
              </w:rPr>
              <w:fldChar w:fldCharType="end"/>
            </w:r>
          </w:hyperlink>
        </w:p>
        <w:p w14:paraId="6C7954ED" w14:textId="4AADC94D" w:rsidR="008F49A6" w:rsidRDefault="008F49A6">
          <w:pPr>
            <w:pStyle w:val="TOC2"/>
            <w:tabs>
              <w:tab w:val="right" w:leader="dot" w:pos="9016"/>
            </w:tabs>
            <w:rPr>
              <w:noProof/>
            </w:rPr>
          </w:pPr>
          <w:hyperlink w:anchor="_Toc144374132" w:history="1">
            <w:r w:rsidRPr="001807ED">
              <w:rPr>
                <w:rStyle w:val="Hyperlink"/>
                <w:noProof/>
              </w:rPr>
              <w:t>Transformational Leadership Style</w:t>
            </w:r>
            <w:r>
              <w:rPr>
                <w:noProof/>
                <w:webHidden/>
              </w:rPr>
              <w:tab/>
            </w:r>
            <w:r>
              <w:rPr>
                <w:noProof/>
                <w:webHidden/>
              </w:rPr>
              <w:fldChar w:fldCharType="begin"/>
            </w:r>
            <w:r>
              <w:rPr>
                <w:noProof/>
                <w:webHidden/>
              </w:rPr>
              <w:instrText xml:space="preserve"> PAGEREF _Toc144374132 \h </w:instrText>
            </w:r>
            <w:r>
              <w:rPr>
                <w:noProof/>
                <w:webHidden/>
              </w:rPr>
            </w:r>
            <w:r>
              <w:rPr>
                <w:noProof/>
                <w:webHidden/>
              </w:rPr>
              <w:fldChar w:fldCharType="separate"/>
            </w:r>
            <w:r w:rsidR="00C54B6B">
              <w:rPr>
                <w:noProof/>
                <w:webHidden/>
              </w:rPr>
              <w:t>9</w:t>
            </w:r>
            <w:r>
              <w:rPr>
                <w:noProof/>
                <w:webHidden/>
              </w:rPr>
              <w:fldChar w:fldCharType="end"/>
            </w:r>
          </w:hyperlink>
        </w:p>
        <w:p w14:paraId="05BBFBCA" w14:textId="7A85EEBA" w:rsidR="008F49A6" w:rsidRDefault="008F49A6">
          <w:pPr>
            <w:pStyle w:val="TOC1"/>
            <w:tabs>
              <w:tab w:val="right" w:leader="dot" w:pos="9016"/>
            </w:tabs>
            <w:rPr>
              <w:noProof/>
            </w:rPr>
          </w:pPr>
          <w:hyperlink w:anchor="_Toc144374133" w:history="1">
            <w:r w:rsidRPr="001807ED">
              <w:rPr>
                <w:rStyle w:val="Hyperlink"/>
                <w:noProof/>
              </w:rPr>
              <w:t>Marks and Spencer: Leadership styles</w:t>
            </w:r>
            <w:r>
              <w:rPr>
                <w:noProof/>
                <w:webHidden/>
              </w:rPr>
              <w:tab/>
            </w:r>
            <w:r>
              <w:rPr>
                <w:noProof/>
                <w:webHidden/>
              </w:rPr>
              <w:fldChar w:fldCharType="begin"/>
            </w:r>
            <w:r>
              <w:rPr>
                <w:noProof/>
                <w:webHidden/>
              </w:rPr>
              <w:instrText xml:space="preserve"> PAGEREF _Toc144374133 \h </w:instrText>
            </w:r>
            <w:r>
              <w:rPr>
                <w:noProof/>
                <w:webHidden/>
              </w:rPr>
            </w:r>
            <w:r>
              <w:rPr>
                <w:noProof/>
                <w:webHidden/>
              </w:rPr>
              <w:fldChar w:fldCharType="separate"/>
            </w:r>
            <w:r w:rsidR="00C54B6B">
              <w:rPr>
                <w:noProof/>
                <w:webHidden/>
              </w:rPr>
              <w:t>10</w:t>
            </w:r>
            <w:r>
              <w:rPr>
                <w:noProof/>
                <w:webHidden/>
              </w:rPr>
              <w:fldChar w:fldCharType="end"/>
            </w:r>
          </w:hyperlink>
        </w:p>
        <w:p w14:paraId="17B7393F" w14:textId="31B04B05" w:rsidR="008F49A6" w:rsidRDefault="008F49A6">
          <w:pPr>
            <w:pStyle w:val="TOC1"/>
            <w:tabs>
              <w:tab w:val="right" w:leader="dot" w:pos="9016"/>
            </w:tabs>
            <w:rPr>
              <w:noProof/>
            </w:rPr>
          </w:pPr>
          <w:hyperlink w:anchor="_Toc144374134" w:history="1">
            <w:r w:rsidRPr="001807ED">
              <w:rPr>
                <w:rStyle w:val="Hyperlink"/>
                <w:noProof/>
              </w:rPr>
              <w:t>Recommendations for Leadership Styles</w:t>
            </w:r>
            <w:r>
              <w:rPr>
                <w:noProof/>
                <w:webHidden/>
              </w:rPr>
              <w:tab/>
            </w:r>
            <w:r>
              <w:rPr>
                <w:noProof/>
                <w:webHidden/>
              </w:rPr>
              <w:fldChar w:fldCharType="begin"/>
            </w:r>
            <w:r>
              <w:rPr>
                <w:noProof/>
                <w:webHidden/>
              </w:rPr>
              <w:instrText xml:space="preserve"> PAGEREF _Toc144374134 \h </w:instrText>
            </w:r>
            <w:r>
              <w:rPr>
                <w:noProof/>
                <w:webHidden/>
              </w:rPr>
            </w:r>
            <w:r>
              <w:rPr>
                <w:noProof/>
                <w:webHidden/>
              </w:rPr>
              <w:fldChar w:fldCharType="separate"/>
            </w:r>
            <w:r w:rsidR="00C54B6B">
              <w:rPr>
                <w:noProof/>
                <w:webHidden/>
              </w:rPr>
              <w:t>13</w:t>
            </w:r>
            <w:r>
              <w:rPr>
                <w:noProof/>
                <w:webHidden/>
              </w:rPr>
              <w:fldChar w:fldCharType="end"/>
            </w:r>
          </w:hyperlink>
        </w:p>
        <w:p w14:paraId="6B1BD696" w14:textId="12B0810D" w:rsidR="008F49A6" w:rsidRDefault="008F49A6">
          <w:pPr>
            <w:pStyle w:val="TOC1"/>
            <w:tabs>
              <w:tab w:val="right" w:leader="dot" w:pos="9016"/>
            </w:tabs>
            <w:rPr>
              <w:noProof/>
            </w:rPr>
          </w:pPr>
          <w:hyperlink w:anchor="_Toc144374135" w:history="1">
            <w:r w:rsidRPr="001807ED">
              <w:rPr>
                <w:rStyle w:val="Hyperlink"/>
                <w:noProof/>
              </w:rPr>
              <w:t>Conclusion</w:t>
            </w:r>
            <w:r>
              <w:rPr>
                <w:noProof/>
                <w:webHidden/>
              </w:rPr>
              <w:tab/>
            </w:r>
            <w:r>
              <w:rPr>
                <w:noProof/>
                <w:webHidden/>
              </w:rPr>
              <w:fldChar w:fldCharType="begin"/>
            </w:r>
            <w:r>
              <w:rPr>
                <w:noProof/>
                <w:webHidden/>
              </w:rPr>
              <w:instrText xml:space="preserve"> PAGEREF _Toc144374135 \h </w:instrText>
            </w:r>
            <w:r>
              <w:rPr>
                <w:noProof/>
                <w:webHidden/>
              </w:rPr>
            </w:r>
            <w:r>
              <w:rPr>
                <w:noProof/>
                <w:webHidden/>
              </w:rPr>
              <w:fldChar w:fldCharType="separate"/>
            </w:r>
            <w:r w:rsidR="00C54B6B">
              <w:rPr>
                <w:noProof/>
                <w:webHidden/>
              </w:rPr>
              <w:t>13</w:t>
            </w:r>
            <w:r>
              <w:rPr>
                <w:noProof/>
                <w:webHidden/>
              </w:rPr>
              <w:fldChar w:fldCharType="end"/>
            </w:r>
          </w:hyperlink>
        </w:p>
        <w:p w14:paraId="26043B3E" w14:textId="5A35A6A9" w:rsidR="008F49A6" w:rsidRDefault="008F49A6">
          <w:pPr>
            <w:pStyle w:val="TOC1"/>
            <w:tabs>
              <w:tab w:val="right" w:leader="dot" w:pos="9016"/>
            </w:tabs>
            <w:rPr>
              <w:noProof/>
            </w:rPr>
          </w:pPr>
          <w:hyperlink w:anchor="_Toc144374136" w:history="1">
            <w:r w:rsidRPr="001807ED">
              <w:rPr>
                <w:rStyle w:val="Hyperlink"/>
                <w:noProof/>
              </w:rPr>
              <w:t>References:</w:t>
            </w:r>
            <w:r>
              <w:rPr>
                <w:noProof/>
                <w:webHidden/>
              </w:rPr>
              <w:tab/>
            </w:r>
            <w:r>
              <w:rPr>
                <w:noProof/>
                <w:webHidden/>
              </w:rPr>
              <w:fldChar w:fldCharType="begin"/>
            </w:r>
            <w:r>
              <w:rPr>
                <w:noProof/>
                <w:webHidden/>
              </w:rPr>
              <w:instrText xml:space="preserve"> PAGEREF _Toc144374136 \h </w:instrText>
            </w:r>
            <w:r>
              <w:rPr>
                <w:noProof/>
                <w:webHidden/>
              </w:rPr>
            </w:r>
            <w:r>
              <w:rPr>
                <w:noProof/>
                <w:webHidden/>
              </w:rPr>
              <w:fldChar w:fldCharType="separate"/>
            </w:r>
            <w:r w:rsidR="00C54B6B">
              <w:rPr>
                <w:noProof/>
                <w:webHidden/>
              </w:rPr>
              <w:t>15</w:t>
            </w:r>
            <w:r>
              <w:rPr>
                <w:noProof/>
                <w:webHidden/>
              </w:rPr>
              <w:fldChar w:fldCharType="end"/>
            </w:r>
          </w:hyperlink>
        </w:p>
        <w:p w14:paraId="701D6316" w14:textId="2D0E4DF7" w:rsidR="008F49A6" w:rsidRDefault="008F49A6">
          <w:r>
            <w:rPr>
              <w:b/>
              <w:bCs/>
              <w:noProof/>
            </w:rPr>
            <w:fldChar w:fldCharType="end"/>
          </w:r>
        </w:p>
      </w:sdtContent>
    </w:sdt>
    <w:p w14:paraId="125D731A" w14:textId="77777777" w:rsidR="008039CB" w:rsidRDefault="008039CB" w:rsidP="008039CB">
      <w:pPr>
        <w:spacing w:line="360" w:lineRule="auto"/>
        <w:rPr>
          <w:rFonts w:ascii="Arial" w:hAnsi="Arial" w:cs="Arial"/>
          <w:sz w:val="22"/>
          <w:szCs w:val="22"/>
        </w:rPr>
      </w:pPr>
    </w:p>
    <w:p w14:paraId="457989AD" w14:textId="77777777" w:rsidR="008F49A6" w:rsidRDefault="008F49A6" w:rsidP="008039CB">
      <w:pPr>
        <w:spacing w:line="360" w:lineRule="auto"/>
        <w:rPr>
          <w:rFonts w:ascii="Arial" w:hAnsi="Arial" w:cs="Arial"/>
          <w:sz w:val="22"/>
          <w:szCs w:val="22"/>
        </w:rPr>
      </w:pPr>
    </w:p>
    <w:p w14:paraId="35B461D0" w14:textId="77777777" w:rsidR="008F49A6" w:rsidRDefault="008F49A6" w:rsidP="008039CB">
      <w:pPr>
        <w:spacing w:line="360" w:lineRule="auto"/>
        <w:rPr>
          <w:rFonts w:ascii="Arial" w:hAnsi="Arial" w:cs="Arial"/>
          <w:sz w:val="22"/>
          <w:szCs w:val="22"/>
        </w:rPr>
      </w:pPr>
    </w:p>
    <w:p w14:paraId="0FF2D7E5" w14:textId="77777777" w:rsidR="008F49A6" w:rsidRDefault="008F49A6" w:rsidP="008039CB">
      <w:pPr>
        <w:spacing w:line="360" w:lineRule="auto"/>
        <w:rPr>
          <w:rFonts w:ascii="Arial" w:hAnsi="Arial" w:cs="Arial"/>
          <w:sz w:val="22"/>
          <w:szCs w:val="22"/>
        </w:rPr>
      </w:pPr>
    </w:p>
    <w:p w14:paraId="2D049498" w14:textId="77777777" w:rsidR="008F49A6" w:rsidRDefault="008F49A6" w:rsidP="008039CB">
      <w:pPr>
        <w:spacing w:line="360" w:lineRule="auto"/>
        <w:rPr>
          <w:rFonts w:ascii="Arial" w:hAnsi="Arial" w:cs="Arial"/>
          <w:sz w:val="22"/>
          <w:szCs w:val="22"/>
        </w:rPr>
      </w:pPr>
    </w:p>
    <w:p w14:paraId="278BD3B9" w14:textId="77777777" w:rsidR="008F49A6" w:rsidRDefault="008F49A6" w:rsidP="008039CB">
      <w:pPr>
        <w:spacing w:line="360" w:lineRule="auto"/>
        <w:rPr>
          <w:rFonts w:ascii="Arial" w:hAnsi="Arial" w:cs="Arial"/>
          <w:sz w:val="22"/>
          <w:szCs w:val="22"/>
        </w:rPr>
      </w:pPr>
    </w:p>
    <w:p w14:paraId="63E2FFA5" w14:textId="77777777" w:rsidR="008F49A6" w:rsidRDefault="008F49A6" w:rsidP="008039CB">
      <w:pPr>
        <w:spacing w:line="360" w:lineRule="auto"/>
        <w:rPr>
          <w:rFonts w:ascii="Arial" w:hAnsi="Arial" w:cs="Arial"/>
          <w:sz w:val="22"/>
          <w:szCs w:val="22"/>
        </w:rPr>
      </w:pPr>
    </w:p>
    <w:p w14:paraId="238A7155" w14:textId="77777777" w:rsidR="008F49A6" w:rsidRDefault="008F49A6" w:rsidP="008039CB">
      <w:pPr>
        <w:spacing w:line="360" w:lineRule="auto"/>
        <w:rPr>
          <w:rFonts w:ascii="Arial" w:hAnsi="Arial" w:cs="Arial"/>
          <w:sz w:val="22"/>
          <w:szCs w:val="22"/>
        </w:rPr>
      </w:pPr>
    </w:p>
    <w:p w14:paraId="5C11651F" w14:textId="77777777" w:rsidR="008F49A6" w:rsidRDefault="008F49A6" w:rsidP="008039CB">
      <w:pPr>
        <w:spacing w:line="360" w:lineRule="auto"/>
        <w:rPr>
          <w:rFonts w:ascii="Arial" w:hAnsi="Arial" w:cs="Arial"/>
          <w:sz w:val="22"/>
          <w:szCs w:val="22"/>
        </w:rPr>
      </w:pPr>
    </w:p>
    <w:p w14:paraId="15C50B68" w14:textId="77777777" w:rsidR="008F49A6" w:rsidRDefault="008F49A6" w:rsidP="008039CB">
      <w:pPr>
        <w:spacing w:line="360" w:lineRule="auto"/>
        <w:rPr>
          <w:rFonts w:ascii="Arial" w:hAnsi="Arial" w:cs="Arial"/>
          <w:sz w:val="22"/>
          <w:szCs w:val="22"/>
        </w:rPr>
      </w:pPr>
    </w:p>
    <w:p w14:paraId="0D4C2D14" w14:textId="77777777" w:rsidR="008F49A6" w:rsidRDefault="008F49A6" w:rsidP="008039CB">
      <w:pPr>
        <w:spacing w:line="360" w:lineRule="auto"/>
        <w:rPr>
          <w:rFonts w:ascii="Arial" w:hAnsi="Arial" w:cs="Arial"/>
          <w:sz w:val="22"/>
          <w:szCs w:val="22"/>
        </w:rPr>
      </w:pPr>
    </w:p>
    <w:p w14:paraId="56C2CDB4" w14:textId="77777777" w:rsidR="008F49A6" w:rsidRDefault="008F49A6" w:rsidP="008039CB">
      <w:pPr>
        <w:spacing w:line="360" w:lineRule="auto"/>
        <w:rPr>
          <w:rFonts w:ascii="Arial" w:hAnsi="Arial" w:cs="Arial"/>
          <w:sz w:val="22"/>
          <w:szCs w:val="22"/>
        </w:rPr>
      </w:pPr>
    </w:p>
    <w:p w14:paraId="4D43C73B" w14:textId="77777777" w:rsidR="008F49A6" w:rsidRPr="008039CB" w:rsidRDefault="008F49A6" w:rsidP="008039CB">
      <w:pPr>
        <w:spacing w:line="360" w:lineRule="auto"/>
        <w:rPr>
          <w:rFonts w:ascii="Arial" w:hAnsi="Arial" w:cs="Arial"/>
          <w:sz w:val="22"/>
          <w:szCs w:val="22"/>
        </w:rPr>
      </w:pPr>
    </w:p>
    <w:p w14:paraId="1774636A" w14:textId="77777777" w:rsidR="00C70627" w:rsidRDefault="00C70627" w:rsidP="008F49A6">
      <w:pPr>
        <w:pStyle w:val="Heading1"/>
      </w:pPr>
      <w:bookmarkStart w:id="0" w:name="_Toc144374119"/>
      <w:r>
        <w:t>Introduction</w:t>
      </w:r>
      <w:bookmarkEnd w:id="0"/>
    </w:p>
    <w:p w14:paraId="188A8632" w14:textId="684E1B26" w:rsidR="00F92C0A" w:rsidRPr="00F92C0A" w:rsidRDefault="00F92C0A" w:rsidP="00F92C0A">
      <w:pPr>
        <w:spacing w:line="360" w:lineRule="auto"/>
        <w:rPr>
          <w:rFonts w:ascii="Arial" w:hAnsi="Arial" w:cs="Arial"/>
          <w:sz w:val="22"/>
          <w:szCs w:val="22"/>
        </w:rPr>
      </w:pPr>
      <w:r w:rsidRPr="00F92C0A">
        <w:rPr>
          <w:rFonts w:ascii="Arial" w:hAnsi="Arial" w:cs="Arial"/>
          <w:sz w:val="22"/>
          <w:szCs w:val="22"/>
        </w:rPr>
        <w:t>Leadership is the process where an individual influences a group of people to follow him and to work together for a common goal. The most important element in leadership is the influence, if the leader does not influence his followers, that means that there is no leadership in there (Northouse, P.G., 2022).</w:t>
      </w:r>
    </w:p>
    <w:p w14:paraId="23E5B58A" w14:textId="5E62C15B" w:rsidR="00A6325E" w:rsidRPr="00A6325E" w:rsidRDefault="00A6325E" w:rsidP="00A6325E">
      <w:pPr>
        <w:spacing w:line="360" w:lineRule="auto"/>
        <w:rPr>
          <w:rFonts w:ascii="Arial" w:hAnsi="Arial" w:cs="Arial"/>
          <w:sz w:val="22"/>
          <w:szCs w:val="22"/>
        </w:rPr>
      </w:pPr>
      <w:r w:rsidRPr="00A6325E">
        <w:rPr>
          <w:rFonts w:ascii="Arial" w:hAnsi="Arial" w:cs="Arial"/>
          <w:sz w:val="22"/>
          <w:szCs w:val="22"/>
        </w:rPr>
        <w:t>Effective leadership not only impacts the performance and productivity of teams but also influences the overall organi</w:t>
      </w:r>
      <w:r w:rsidR="00F92C0A">
        <w:rPr>
          <w:rFonts w:ascii="Arial" w:hAnsi="Arial" w:cs="Arial"/>
          <w:sz w:val="22"/>
          <w:szCs w:val="22"/>
        </w:rPr>
        <w:t>s</w:t>
      </w:r>
      <w:r w:rsidRPr="00A6325E">
        <w:rPr>
          <w:rFonts w:ascii="Arial" w:hAnsi="Arial" w:cs="Arial"/>
          <w:sz w:val="22"/>
          <w:szCs w:val="22"/>
        </w:rPr>
        <w:t xml:space="preserve">ational culture and strategic outcomes. In this report, we delve into </w:t>
      </w:r>
      <w:r w:rsidR="00445E40">
        <w:rPr>
          <w:rFonts w:ascii="Arial" w:hAnsi="Arial" w:cs="Arial"/>
          <w:sz w:val="22"/>
          <w:szCs w:val="22"/>
        </w:rPr>
        <w:t>three</w:t>
      </w:r>
      <w:r w:rsidRPr="00A6325E">
        <w:rPr>
          <w:rFonts w:ascii="Arial" w:hAnsi="Arial" w:cs="Arial"/>
          <w:sz w:val="22"/>
          <w:szCs w:val="22"/>
        </w:rPr>
        <w:t xml:space="preserve"> distinct leadership styles: </w:t>
      </w:r>
      <w:r w:rsidR="00445E40" w:rsidRPr="00A6325E">
        <w:rPr>
          <w:rFonts w:ascii="Arial" w:hAnsi="Arial" w:cs="Arial"/>
          <w:sz w:val="22"/>
          <w:szCs w:val="22"/>
        </w:rPr>
        <w:t>Behavioural</w:t>
      </w:r>
      <w:r w:rsidRPr="00A6325E">
        <w:rPr>
          <w:rFonts w:ascii="Arial" w:hAnsi="Arial" w:cs="Arial"/>
          <w:sz w:val="22"/>
          <w:szCs w:val="22"/>
        </w:rPr>
        <w:t>, Situational</w:t>
      </w:r>
      <w:r w:rsidR="00445E40">
        <w:rPr>
          <w:rFonts w:ascii="Arial" w:hAnsi="Arial" w:cs="Arial"/>
          <w:sz w:val="22"/>
          <w:szCs w:val="22"/>
        </w:rPr>
        <w:t xml:space="preserve">, </w:t>
      </w:r>
      <w:r w:rsidRPr="00A6325E">
        <w:rPr>
          <w:rFonts w:ascii="Arial" w:hAnsi="Arial" w:cs="Arial"/>
          <w:sz w:val="22"/>
          <w:szCs w:val="22"/>
        </w:rPr>
        <w:t>Power and Influence</w:t>
      </w:r>
      <w:r w:rsidR="00445E40">
        <w:rPr>
          <w:rFonts w:ascii="Arial" w:hAnsi="Arial" w:cs="Arial"/>
          <w:sz w:val="22"/>
          <w:szCs w:val="22"/>
        </w:rPr>
        <w:t xml:space="preserve"> </w:t>
      </w:r>
      <w:r w:rsidRPr="00A6325E">
        <w:rPr>
          <w:rFonts w:ascii="Arial" w:hAnsi="Arial" w:cs="Arial"/>
          <w:sz w:val="22"/>
          <w:szCs w:val="22"/>
        </w:rPr>
        <w:t>exploring their characteristics, applications, successes, challenges, and real-world examples. By examining these leadership styles through the lens of renowned organi</w:t>
      </w:r>
      <w:r w:rsidR="00063D2A">
        <w:rPr>
          <w:rFonts w:ascii="Arial" w:hAnsi="Arial" w:cs="Arial"/>
          <w:sz w:val="22"/>
          <w:szCs w:val="22"/>
        </w:rPr>
        <w:t>s</w:t>
      </w:r>
      <w:r w:rsidRPr="00A6325E">
        <w:rPr>
          <w:rFonts w:ascii="Arial" w:hAnsi="Arial" w:cs="Arial"/>
          <w:sz w:val="22"/>
          <w:szCs w:val="22"/>
        </w:rPr>
        <w:t>ations and leaders, we gain insights into how different approaches can shape organi</w:t>
      </w:r>
      <w:r w:rsidR="00063D2A">
        <w:rPr>
          <w:rFonts w:ascii="Arial" w:hAnsi="Arial" w:cs="Arial"/>
          <w:sz w:val="22"/>
          <w:szCs w:val="22"/>
        </w:rPr>
        <w:t>s</w:t>
      </w:r>
      <w:r w:rsidRPr="00A6325E">
        <w:rPr>
          <w:rFonts w:ascii="Arial" w:hAnsi="Arial" w:cs="Arial"/>
          <w:sz w:val="22"/>
          <w:szCs w:val="22"/>
        </w:rPr>
        <w:t>ational dynamics and contribute to success or failure.</w:t>
      </w:r>
    </w:p>
    <w:p w14:paraId="3E723C3C" w14:textId="23C77916" w:rsidR="00A6325E" w:rsidRPr="00A6325E" w:rsidRDefault="00A6325E" w:rsidP="00A6325E">
      <w:pPr>
        <w:spacing w:line="360" w:lineRule="auto"/>
        <w:rPr>
          <w:rFonts w:ascii="Arial" w:hAnsi="Arial" w:cs="Arial"/>
          <w:sz w:val="22"/>
          <w:szCs w:val="22"/>
        </w:rPr>
      </w:pPr>
      <w:r w:rsidRPr="00A6325E">
        <w:rPr>
          <w:rFonts w:ascii="Arial" w:hAnsi="Arial" w:cs="Arial"/>
          <w:sz w:val="22"/>
          <w:szCs w:val="22"/>
        </w:rPr>
        <w:t>The evolving nature of leadership in contemporary organi</w:t>
      </w:r>
      <w:r w:rsidR="00063D2A">
        <w:rPr>
          <w:rFonts w:ascii="Arial" w:hAnsi="Arial" w:cs="Arial"/>
          <w:sz w:val="22"/>
          <w:szCs w:val="22"/>
        </w:rPr>
        <w:t>s</w:t>
      </w:r>
      <w:r w:rsidRPr="00A6325E">
        <w:rPr>
          <w:rFonts w:ascii="Arial" w:hAnsi="Arial" w:cs="Arial"/>
          <w:sz w:val="22"/>
          <w:szCs w:val="22"/>
        </w:rPr>
        <w:t xml:space="preserve">ations demands a comprehensive understanding of various leadership styles and their implications. As we explore each leadership style, we will delve into its theoretical underpinnings and practical manifestations </w:t>
      </w:r>
      <w:r w:rsidRPr="00A6325E">
        <w:rPr>
          <w:rFonts w:ascii="Arial" w:hAnsi="Arial" w:cs="Arial"/>
          <w:sz w:val="22"/>
          <w:szCs w:val="22"/>
        </w:rPr>
        <w:lastRenderedPageBreak/>
        <w:t>within specific organi</w:t>
      </w:r>
      <w:r w:rsidR="00063D2A">
        <w:rPr>
          <w:rFonts w:ascii="Arial" w:hAnsi="Arial" w:cs="Arial"/>
          <w:sz w:val="22"/>
          <w:szCs w:val="22"/>
        </w:rPr>
        <w:t>s</w:t>
      </w:r>
      <w:r w:rsidRPr="00A6325E">
        <w:rPr>
          <w:rFonts w:ascii="Arial" w:hAnsi="Arial" w:cs="Arial"/>
          <w:sz w:val="22"/>
          <w:szCs w:val="22"/>
        </w:rPr>
        <w:t xml:space="preserve">ational contexts. By </w:t>
      </w:r>
      <w:r w:rsidR="00063D2A" w:rsidRPr="00A6325E">
        <w:rPr>
          <w:rFonts w:ascii="Arial" w:hAnsi="Arial" w:cs="Arial"/>
          <w:sz w:val="22"/>
          <w:szCs w:val="22"/>
        </w:rPr>
        <w:t>analysing</w:t>
      </w:r>
      <w:r w:rsidRPr="00A6325E">
        <w:rPr>
          <w:rFonts w:ascii="Arial" w:hAnsi="Arial" w:cs="Arial"/>
          <w:sz w:val="22"/>
          <w:szCs w:val="22"/>
        </w:rPr>
        <w:t xml:space="preserve"> the successes and challenges associated with these leadership styles, we aim to provide a comprehensive overview that highlights the intricacies of effective leadership in today's dynamic business landscape. Moreover, we will offer recommendations for </w:t>
      </w:r>
      <w:r w:rsidR="00063D2A">
        <w:rPr>
          <w:rFonts w:ascii="Arial" w:hAnsi="Arial" w:cs="Arial"/>
          <w:sz w:val="22"/>
          <w:szCs w:val="22"/>
        </w:rPr>
        <w:t>Marks and Spencer</w:t>
      </w:r>
      <w:r w:rsidRPr="00A6325E">
        <w:rPr>
          <w:rFonts w:ascii="Arial" w:hAnsi="Arial" w:cs="Arial"/>
          <w:sz w:val="22"/>
          <w:szCs w:val="22"/>
        </w:rPr>
        <w:t xml:space="preserve"> seeking to harness the power of different leadership styles to navigate complexities, foster growth, and drive sustainable success.</w:t>
      </w:r>
    </w:p>
    <w:p w14:paraId="3F7DA01D" w14:textId="72B5A033" w:rsidR="00A6325E" w:rsidRDefault="00A6325E" w:rsidP="00A6325E">
      <w:pPr>
        <w:spacing w:line="360" w:lineRule="auto"/>
        <w:rPr>
          <w:rFonts w:ascii="Arial" w:hAnsi="Arial" w:cs="Arial"/>
          <w:sz w:val="22"/>
          <w:szCs w:val="22"/>
        </w:rPr>
      </w:pPr>
      <w:r w:rsidRPr="00A6325E">
        <w:rPr>
          <w:rFonts w:ascii="Arial" w:hAnsi="Arial" w:cs="Arial"/>
          <w:sz w:val="22"/>
          <w:szCs w:val="22"/>
        </w:rPr>
        <w:t>Through this exploration, we will gain valuable insights into how leaders can adapt their approaches to align with organi</w:t>
      </w:r>
      <w:r w:rsidR="00063D2A">
        <w:rPr>
          <w:rFonts w:ascii="Arial" w:hAnsi="Arial" w:cs="Arial"/>
          <w:sz w:val="22"/>
          <w:szCs w:val="22"/>
        </w:rPr>
        <w:t>s</w:t>
      </w:r>
      <w:r w:rsidRPr="00A6325E">
        <w:rPr>
          <w:rFonts w:ascii="Arial" w:hAnsi="Arial" w:cs="Arial"/>
          <w:sz w:val="22"/>
          <w:szCs w:val="22"/>
        </w:rPr>
        <w:t>ational goals, cultivate a positive and productive work environment, and ultimately contribute to the overall success and longevity of their organi</w:t>
      </w:r>
      <w:r w:rsidR="00063D2A">
        <w:rPr>
          <w:rFonts w:ascii="Arial" w:hAnsi="Arial" w:cs="Arial"/>
          <w:sz w:val="22"/>
          <w:szCs w:val="22"/>
        </w:rPr>
        <w:t>s</w:t>
      </w:r>
      <w:r w:rsidRPr="00A6325E">
        <w:rPr>
          <w:rFonts w:ascii="Arial" w:hAnsi="Arial" w:cs="Arial"/>
          <w:sz w:val="22"/>
          <w:szCs w:val="22"/>
        </w:rPr>
        <w:t>ations. The interplay between leadership styles, organi</w:t>
      </w:r>
      <w:r w:rsidR="00D360F5">
        <w:rPr>
          <w:rFonts w:ascii="Arial" w:hAnsi="Arial" w:cs="Arial"/>
          <w:sz w:val="22"/>
          <w:szCs w:val="22"/>
        </w:rPr>
        <w:t>s</w:t>
      </w:r>
      <w:r w:rsidRPr="00A6325E">
        <w:rPr>
          <w:rFonts w:ascii="Arial" w:hAnsi="Arial" w:cs="Arial"/>
          <w:sz w:val="22"/>
          <w:szCs w:val="22"/>
        </w:rPr>
        <w:t>ational culture, and strategic direction underscores the critical role that leadership plays in shaping the present and future of businesses. By delving into the nuances of these leadership styles, we hope to provide a deeper understanding of the choices leaders make and the impact these choices have on organi</w:t>
      </w:r>
      <w:r w:rsidR="00D360F5">
        <w:rPr>
          <w:rFonts w:ascii="Arial" w:hAnsi="Arial" w:cs="Arial"/>
          <w:sz w:val="22"/>
          <w:szCs w:val="22"/>
        </w:rPr>
        <w:t>s</w:t>
      </w:r>
      <w:r w:rsidRPr="00A6325E">
        <w:rPr>
          <w:rFonts w:ascii="Arial" w:hAnsi="Arial" w:cs="Arial"/>
          <w:sz w:val="22"/>
          <w:szCs w:val="22"/>
        </w:rPr>
        <w:t>ations, employees, and stakeholders alike.</w:t>
      </w:r>
    </w:p>
    <w:p w14:paraId="0ED6AD75" w14:textId="77777777" w:rsidR="00931620" w:rsidRPr="002345DF" w:rsidRDefault="00931620" w:rsidP="00A6325E">
      <w:pPr>
        <w:spacing w:line="360" w:lineRule="auto"/>
        <w:rPr>
          <w:rFonts w:ascii="Arial" w:hAnsi="Arial" w:cs="Arial"/>
          <w:i/>
          <w:iCs/>
          <w:sz w:val="22"/>
          <w:szCs w:val="22"/>
        </w:rPr>
      </w:pPr>
    </w:p>
    <w:p w14:paraId="3269EC0E" w14:textId="18B37A4B" w:rsidR="00B611EA" w:rsidRDefault="00931620" w:rsidP="008F49A6">
      <w:pPr>
        <w:pStyle w:val="Heading1"/>
      </w:pPr>
      <w:bookmarkStart w:id="1" w:name="_Toc144374120"/>
      <w:r w:rsidRPr="002345DF">
        <w:t>Leadership</w:t>
      </w:r>
      <w:r w:rsidR="002345DF" w:rsidRPr="002345DF">
        <w:t>: Theories and Styles</w:t>
      </w:r>
      <w:bookmarkEnd w:id="1"/>
      <w:r w:rsidR="002345DF">
        <w:tab/>
      </w:r>
    </w:p>
    <w:p w14:paraId="6E65FC4A" w14:textId="77777777" w:rsidR="002345DF" w:rsidRPr="002345DF" w:rsidRDefault="002345DF" w:rsidP="002345DF">
      <w:pPr>
        <w:tabs>
          <w:tab w:val="left" w:pos="3826"/>
        </w:tabs>
        <w:spacing w:line="360" w:lineRule="auto"/>
        <w:rPr>
          <w:rFonts w:ascii="Arial" w:hAnsi="Arial" w:cs="Arial"/>
          <w:b/>
          <w:bCs/>
          <w:i/>
          <w:iCs/>
          <w:sz w:val="22"/>
          <w:szCs w:val="22"/>
        </w:rPr>
      </w:pPr>
    </w:p>
    <w:p w14:paraId="7A67B888" w14:textId="77777777" w:rsidR="008F49A6" w:rsidRDefault="00B611EA" w:rsidP="008F49A6">
      <w:pPr>
        <w:pStyle w:val="Heading2"/>
      </w:pPr>
      <w:bookmarkStart w:id="2" w:name="_Toc144374121"/>
      <w:r w:rsidRPr="008C0BE9">
        <w:rPr>
          <w:rFonts w:eastAsia="Times New Roman"/>
        </w:rPr>
        <w:t>Behavioural</w:t>
      </w:r>
      <w:r w:rsidRPr="00B611EA">
        <w:rPr>
          <w:rFonts w:eastAsia="Times New Roman"/>
        </w:rPr>
        <w:t xml:space="preserve"> Leadership Theory:</w:t>
      </w:r>
      <w:bookmarkEnd w:id="2"/>
    </w:p>
    <w:p w14:paraId="511B47C7" w14:textId="781F2CCB" w:rsidR="001F0307" w:rsidRPr="008C0BE9" w:rsidRDefault="009B664E" w:rsidP="00B611EA">
      <w:pPr>
        <w:spacing w:line="360" w:lineRule="auto"/>
        <w:rPr>
          <w:rFonts w:ascii="Arial" w:hAnsi="Arial" w:cs="Arial"/>
          <w:sz w:val="22"/>
          <w:szCs w:val="22"/>
        </w:rPr>
      </w:pPr>
      <w:r w:rsidRPr="008C0BE9">
        <w:rPr>
          <w:rFonts w:ascii="Arial" w:hAnsi="Arial" w:cs="Arial"/>
          <w:sz w:val="22"/>
          <w:szCs w:val="22"/>
        </w:rPr>
        <w:t xml:space="preserve">The </w:t>
      </w:r>
      <w:r w:rsidR="00C9747E" w:rsidRPr="008C0BE9">
        <w:rPr>
          <w:rFonts w:ascii="Arial" w:hAnsi="Arial" w:cs="Arial"/>
          <w:sz w:val="22"/>
          <w:szCs w:val="22"/>
        </w:rPr>
        <w:t>Behavioural</w:t>
      </w:r>
      <w:r w:rsidRPr="008C0BE9">
        <w:rPr>
          <w:rFonts w:ascii="Arial" w:hAnsi="Arial" w:cs="Arial"/>
          <w:sz w:val="22"/>
          <w:szCs w:val="22"/>
        </w:rPr>
        <w:t xml:space="preserve"> Leadership Theory was developed by various researchers and scholars who contributed to the understanding of leadership </w:t>
      </w:r>
      <w:r w:rsidR="00C9747E" w:rsidRPr="008C0BE9">
        <w:rPr>
          <w:rFonts w:ascii="Arial" w:hAnsi="Arial" w:cs="Arial"/>
          <w:sz w:val="22"/>
          <w:szCs w:val="22"/>
        </w:rPr>
        <w:t>behaviours</w:t>
      </w:r>
      <w:r w:rsidRPr="008C0BE9">
        <w:rPr>
          <w:rFonts w:ascii="Arial" w:hAnsi="Arial" w:cs="Arial"/>
          <w:sz w:val="22"/>
          <w:szCs w:val="22"/>
        </w:rPr>
        <w:t xml:space="preserve">. Notable figures in this development include Kurt Lewin, </w:t>
      </w:r>
      <w:proofErr w:type="spellStart"/>
      <w:r w:rsidRPr="008C0BE9">
        <w:rPr>
          <w:rFonts w:ascii="Arial" w:hAnsi="Arial" w:cs="Arial"/>
          <w:sz w:val="22"/>
          <w:szCs w:val="22"/>
        </w:rPr>
        <w:t>Rensis</w:t>
      </w:r>
      <w:proofErr w:type="spellEnd"/>
      <w:r w:rsidRPr="008C0BE9">
        <w:rPr>
          <w:rFonts w:ascii="Arial" w:hAnsi="Arial" w:cs="Arial"/>
          <w:sz w:val="22"/>
          <w:szCs w:val="22"/>
        </w:rPr>
        <w:t xml:space="preserve"> Likert, Douglas McGregor, and Warren Bennis, among others (Northouse, P.G., 2021; Yukl, G., 2010</w:t>
      </w:r>
      <w:r w:rsidR="00C9747E" w:rsidRPr="008C0BE9">
        <w:rPr>
          <w:rFonts w:ascii="Arial" w:hAnsi="Arial" w:cs="Arial"/>
          <w:sz w:val="22"/>
          <w:szCs w:val="22"/>
        </w:rPr>
        <w:t>).</w:t>
      </w:r>
    </w:p>
    <w:p w14:paraId="7CA3593E" w14:textId="1E9D6E11" w:rsidR="00B611EA" w:rsidRPr="008C0BE9" w:rsidRDefault="00C9747E" w:rsidP="00B611EA">
      <w:pPr>
        <w:spacing w:line="360" w:lineRule="auto"/>
        <w:rPr>
          <w:rFonts w:ascii="Arial" w:hAnsi="Arial" w:cs="Arial"/>
          <w:sz w:val="22"/>
          <w:szCs w:val="22"/>
        </w:rPr>
      </w:pPr>
      <w:r w:rsidRPr="008C0BE9">
        <w:rPr>
          <w:rFonts w:ascii="Arial" w:hAnsi="Arial" w:cs="Arial"/>
          <w:sz w:val="22"/>
          <w:szCs w:val="22"/>
        </w:rPr>
        <w:t>The</w:t>
      </w:r>
      <w:r w:rsidR="00B611EA" w:rsidRPr="00B611EA">
        <w:rPr>
          <w:rFonts w:ascii="Arial" w:hAnsi="Arial" w:cs="Arial"/>
          <w:sz w:val="22"/>
          <w:szCs w:val="22"/>
        </w:rPr>
        <w:t xml:space="preserve"> </w:t>
      </w:r>
      <w:r w:rsidR="00B611EA" w:rsidRPr="008C0BE9">
        <w:rPr>
          <w:rFonts w:ascii="Arial" w:hAnsi="Arial" w:cs="Arial"/>
          <w:sz w:val="22"/>
          <w:szCs w:val="22"/>
        </w:rPr>
        <w:t>behavioural</w:t>
      </w:r>
      <w:r w:rsidR="00B611EA" w:rsidRPr="00B611EA">
        <w:rPr>
          <w:rFonts w:ascii="Arial" w:hAnsi="Arial" w:cs="Arial"/>
          <w:sz w:val="22"/>
          <w:szCs w:val="22"/>
        </w:rPr>
        <w:t xml:space="preserve"> leadership theory shifts the focus from inherent traits to observable actions and </w:t>
      </w:r>
      <w:r w:rsidR="00B611EA" w:rsidRPr="008C0BE9">
        <w:rPr>
          <w:rFonts w:ascii="Arial" w:hAnsi="Arial" w:cs="Arial"/>
          <w:sz w:val="22"/>
          <w:szCs w:val="22"/>
        </w:rPr>
        <w:t>behaviours</w:t>
      </w:r>
      <w:r w:rsidR="00B611EA" w:rsidRPr="00B611EA">
        <w:rPr>
          <w:rFonts w:ascii="Arial" w:hAnsi="Arial" w:cs="Arial"/>
          <w:sz w:val="22"/>
          <w:szCs w:val="22"/>
        </w:rPr>
        <w:t xml:space="preserve"> of leaders. It proposes that effective leadership can be cultivated through learned </w:t>
      </w:r>
      <w:r w:rsidR="00B611EA" w:rsidRPr="008C0BE9">
        <w:rPr>
          <w:rFonts w:ascii="Arial" w:hAnsi="Arial" w:cs="Arial"/>
          <w:sz w:val="22"/>
          <w:szCs w:val="22"/>
        </w:rPr>
        <w:t>behaviours</w:t>
      </w:r>
      <w:r w:rsidR="00B611EA" w:rsidRPr="00B611EA">
        <w:rPr>
          <w:rFonts w:ascii="Arial" w:hAnsi="Arial" w:cs="Arial"/>
          <w:sz w:val="22"/>
          <w:szCs w:val="22"/>
        </w:rPr>
        <w:t xml:space="preserve">, indicating that leadership is a learned skill rather than a set of </w:t>
      </w:r>
      <w:r w:rsidR="00EC45FC" w:rsidRPr="008C0BE9">
        <w:rPr>
          <w:rFonts w:ascii="Arial" w:hAnsi="Arial" w:cs="Arial"/>
          <w:sz w:val="22"/>
          <w:szCs w:val="22"/>
        </w:rPr>
        <w:t>predefined</w:t>
      </w:r>
      <w:r w:rsidR="00B611EA" w:rsidRPr="00B611EA">
        <w:rPr>
          <w:rFonts w:ascii="Arial" w:hAnsi="Arial" w:cs="Arial"/>
          <w:sz w:val="22"/>
          <w:szCs w:val="22"/>
        </w:rPr>
        <w:t xml:space="preserve"> traits. This theory categori</w:t>
      </w:r>
      <w:r w:rsidR="00EC45FC" w:rsidRPr="008C0BE9">
        <w:rPr>
          <w:rFonts w:ascii="Arial" w:hAnsi="Arial" w:cs="Arial"/>
          <w:sz w:val="22"/>
          <w:szCs w:val="22"/>
        </w:rPr>
        <w:t>s</w:t>
      </w:r>
      <w:r w:rsidR="00B611EA" w:rsidRPr="00B611EA">
        <w:rPr>
          <w:rFonts w:ascii="Arial" w:hAnsi="Arial" w:cs="Arial"/>
          <w:sz w:val="22"/>
          <w:szCs w:val="22"/>
        </w:rPr>
        <w:t xml:space="preserve">es leadership </w:t>
      </w:r>
      <w:r w:rsidR="00B611EA" w:rsidRPr="008C0BE9">
        <w:rPr>
          <w:rFonts w:ascii="Arial" w:hAnsi="Arial" w:cs="Arial"/>
          <w:sz w:val="22"/>
          <w:szCs w:val="22"/>
        </w:rPr>
        <w:t>behaviours</w:t>
      </w:r>
      <w:r w:rsidR="00B611EA" w:rsidRPr="00B611EA">
        <w:rPr>
          <w:rFonts w:ascii="Arial" w:hAnsi="Arial" w:cs="Arial"/>
          <w:sz w:val="22"/>
          <w:szCs w:val="22"/>
        </w:rPr>
        <w:t xml:space="preserve"> into task-oriented and people-oriented </w:t>
      </w:r>
      <w:r w:rsidR="00B611EA" w:rsidRPr="008C0BE9">
        <w:rPr>
          <w:rFonts w:ascii="Arial" w:hAnsi="Arial" w:cs="Arial"/>
          <w:sz w:val="22"/>
          <w:szCs w:val="22"/>
        </w:rPr>
        <w:t>behaviours</w:t>
      </w:r>
      <w:r w:rsidR="00B611EA" w:rsidRPr="00B611EA">
        <w:rPr>
          <w:rFonts w:ascii="Arial" w:hAnsi="Arial" w:cs="Arial"/>
          <w:sz w:val="22"/>
          <w:szCs w:val="22"/>
        </w:rPr>
        <w:t>. Task-oriented leaders prioriti</w:t>
      </w:r>
      <w:r w:rsidR="006C4BB5" w:rsidRPr="008C0BE9">
        <w:rPr>
          <w:rFonts w:ascii="Arial" w:hAnsi="Arial" w:cs="Arial"/>
          <w:sz w:val="22"/>
          <w:szCs w:val="22"/>
        </w:rPr>
        <w:t>s</w:t>
      </w:r>
      <w:r w:rsidR="00B611EA" w:rsidRPr="00B611EA">
        <w:rPr>
          <w:rFonts w:ascii="Arial" w:hAnsi="Arial" w:cs="Arial"/>
          <w:sz w:val="22"/>
          <w:szCs w:val="22"/>
        </w:rPr>
        <w:t xml:space="preserve">e achieving goals and maintaining productivity, while people-oriented leaders emphasize building relationships and fostering positive interactions among team members. The </w:t>
      </w:r>
      <w:r w:rsidR="00B611EA" w:rsidRPr="008C0BE9">
        <w:rPr>
          <w:rFonts w:ascii="Arial" w:hAnsi="Arial" w:cs="Arial"/>
          <w:sz w:val="22"/>
          <w:szCs w:val="22"/>
        </w:rPr>
        <w:t>behavioural</w:t>
      </w:r>
      <w:r w:rsidR="00B611EA" w:rsidRPr="00B611EA">
        <w:rPr>
          <w:rFonts w:ascii="Arial" w:hAnsi="Arial" w:cs="Arial"/>
          <w:sz w:val="22"/>
          <w:szCs w:val="22"/>
        </w:rPr>
        <w:t xml:space="preserve"> theory highlights the adaptability of leaders in tailoring their </w:t>
      </w:r>
      <w:r w:rsidR="00B611EA" w:rsidRPr="008C0BE9">
        <w:rPr>
          <w:rFonts w:ascii="Arial" w:hAnsi="Arial" w:cs="Arial"/>
          <w:sz w:val="22"/>
          <w:szCs w:val="22"/>
        </w:rPr>
        <w:t>behaviours</w:t>
      </w:r>
      <w:r w:rsidR="00B611EA" w:rsidRPr="00B611EA">
        <w:rPr>
          <w:rFonts w:ascii="Arial" w:hAnsi="Arial" w:cs="Arial"/>
          <w:sz w:val="22"/>
          <w:szCs w:val="22"/>
        </w:rPr>
        <w:t xml:space="preserve"> to suit different situations and contexts</w:t>
      </w:r>
      <w:r w:rsidR="006C4BB5" w:rsidRPr="008C0BE9">
        <w:rPr>
          <w:rFonts w:ascii="Arial" w:hAnsi="Arial" w:cs="Arial"/>
          <w:sz w:val="22"/>
          <w:szCs w:val="22"/>
        </w:rPr>
        <w:t xml:space="preserve"> </w:t>
      </w:r>
      <w:r w:rsidR="006C4BB5" w:rsidRPr="008C0BE9">
        <w:rPr>
          <w:rFonts w:ascii="Arial" w:hAnsi="Arial" w:cs="Arial"/>
          <w:sz w:val="22"/>
          <w:szCs w:val="22"/>
        </w:rPr>
        <w:t>(Northouse, P.G., 2022)</w:t>
      </w:r>
      <w:r w:rsidR="00B611EA" w:rsidRPr="00B611EA">
        <w:rPr>
          <w:rFonts w:ascii="Arial" w:hAnsi="Arial" w:cs="Arial"/>
          <w:sz w:val="22"/>
          <w:szCs w:val="22"/>
        </w:rPr>
        <w:t>.</w:t>
      </w:r>
    </w:p>
    <w:p w14:paraId="039E776E" w14:textId="5EF392D1" w:rsidR="00805542" w:rsidRPr="00FB5BD8" w:rsidRDefault="00FB5BD8" w:rsidP="008F49A6">
      <w:pPr>
        <w:pStyle w:val="Heading3"/>
        <w:rPr>
          <w:rFonts w:eastAsia="Times New Roman"/>
        </w:rPr>
      </w:pPr>
      <w:r w:rsidRPr="00FB5BD8">
        <w:rPr>
          <w:rFonts w:eastAsia="Times New Roman"/>
        </w:rPr>
        <w:br/>
      </w:r>
      <w:bookmarkStart w:id="3" w:name="_Toc144374122"/>
      <w:r w:rsidRPr="00FB5BD8">
        <w:rPr>
          <w:rFonts w:eastAsia="Times New Roman"/>
        </w:rPr>
        <w:t xml:space="preserve">Using </w:t>
      </w:r>
      <w:r w:rsidRPr="008C0BE9">
        <w:rPr>
          <w:rFonts w:eastAsia="Times New Roman"/>
        </w:rPr>
        <w:t>Behavioural</w:t>
      </w:r>
      <w:r w:rsidRPr="00FB5BD8">
        <w:rPr>
          <w:rFonts w:eastAsia="Times New Roman"/>
        </w:rPr>
        <w:t xml:space="preserve"> Leadership</w:t>
      </w:r>
      <w:r w:rsidR="00341136" w:rsidRPr="008C0BE9">
        <w:t xml:space="preserve"> in Starbucks</w:t>
      </w:r>
      <w:r w:rsidRPr="00FB5BD8">
        <w:rPr>
          <w:rFonts w:eastAsia="Times New Roman"/>
        </w:rPr>
        <w:t>:</w:t>
      </w:r>
      <w:bookmarkEnd w:id="3"/>
    </w:p>
    <w:p w14:paraId="2175B034" w14:textId="63257FBA" w:rsidR="00FB5BD8" w:rsidRPr="00FB5BD8" w:rsidRDefault="00805542" w:rsidP="00FB5BD8">
      <w:pPr>
        <w:spacing w:line="360" w:lineRule="auto"/>
        <w:rPr>
          <w:rFonts w:ascii="Arial" w:hAnsi="Arial" w:cs="Arial"/>
          <w:sz w:val="22"/>
          <w:szCs w:val="22"/>
        </w:rPr>
      </w:pPr>
      <w:r w:rsidRPr="008C0BE9">
        <w:rPr>
          <w:rFonts w:ascii="Arial" w:hAnsi="Arial" w:cs="Arial"/>
          <w:sz w:val="22"/>
          <w:szCs w:val="22"/>
        </w:rPr>
        <w:t xml:space="preserve">Howard </w:t>
      </w:r>
      <w:r w:rsidR="00FB5BD8" w:rsidRPr="00FB5BD8">
        <w:rPr>
          <w:rFonts w:ascii="Arial" w:hAnsi="Arial" w:cs="Arial"/>
          <w:sz w:val="22"/>
          <w:szCs w:val="22"/>
        </w:rPr>
        <w:t xml:space="preserve">Schultz believed </w:t>
      </w:r>
      <w:r w:rsidR="00341136" w:rsidRPr="008C0BE9">
        <w:rPr>
          <w:rFonts w:ascii="Arial" w:hAnsi="Arial" w:cs="Arial"/>
          <w:sz w:val="22"/>
          <w:szCs w:val="22"/>
        </w:rPr>
        <w:t>t</w:t>
      </w:r>
      <w:r w:rsidR="00FB5BD8" w:rsidRPr="00FB5BD8">
        <w:rPr>
          <w:rFonts w:ascii="Arial" w:hAnsi="Arial" w:cs="Arial"/>
          <w:sz w:val="22"/>
          <w:szCs w:val="22"/>
        </w:rPr>
        <w:t>hat employees were important. He gave them good things like health coverage and the chance to buy company shares. This made workers feel loyal and devoted to Starbucks.</w:t>
      </w:r>
    </w:p>
    <w:p w14:paraId="13EE7F0E" w14:textId="3709E423" w:rsidR="00A91779" w:rsidRPr="00FB5BD8" w:rsidRDefault="00FB5BD8" w:rsidP="00FB5BD8">
      <w:pPr>
        <w:spacing w:line="360" w:lineRule="auto"/>
        <w:rPr>
          <w:rFonts w:ascii="Arial" w:hAnsi="Arial" w:cs="Arial"/>
          <w:sz w:val="22"/>
          <w:szCs w:val="22"/>
        </w:rPr>
      </w:pPr>
      <w:r w:rsidRPr="00FB5BD8">
        <w:rPr>
          <w:rFonts w:ascii="Arial" w:hAnsi="Arial" w:cs="Arial"/>
          <w:sz w:val="22"/>
          <w:szCs w:val="22"/>
        </w:rPr>
        <w:lastRenderedPageBreak/>
        <w:t>Schultz wanted to connect with his workers. He listened to their ideas and problems during regular meetings. This built trust and teamwork among the staff.</w:t>
      </w:r>
      <w:r w:rsidR="001943CD">
        <w:rPr>
          <w:rFonts w:ascii="Arial" w:hAnsi="Arial" w:cs="Arial"/>
          <w:sz w:val="22"/>
          <w:szCs w:val="22"/>
        </w:rPr>
        <w:t xml:space="preserve"> He </w:t>
      </w:r>
      <w:r w:rsidRPr="00FB5BD8">
        <w:rPr>
          <w:rFonts w:ascii="Arial" w:hAnsi="Arial" w:cs="Arial"/>
          <w:sz w:val="22"/>
          <w:szCs w:val="22"/>
        </w:rPr>
        <w:t>did</w:t>
      </w:r>
      <w:r w:rsidR="00D5456E" w:rsidRPr="008C0BE9">
        <w:rPr>
          <w:rFonts w:ascii="Arial" w:hAnsi="Arial" w:cs="Arial"/>
          <w:sz w:val="22"/>
          <w:szCs w:val="22"/>
        </w:rPr>
        <w:t xml:space="preserve"> not</w:t>
      </w:r>
      <w:r w:rsidRPr="00FB5BD8">
        <w:rPr>
          <w:rFonts w:ascii="Arial" w:hAnsi="Arial" w:cs="Arial"/>
          <w:sz w:val="22"/>
          <w:szCs w:val="22"/>
        </w:rPr>
        <w:t xml:space="preserve"> see Starbucks as just a coffee shop. He saw it as a special place where people could gather. He shared this idea with workers and customers, making them feel part of a big community.</w:t>
      </w:r>
      <w:r w:rsidR="00B273DE" w:rsidRPr="008C0BE9">
        <w:rPr>
          <w:rFonts w:ascii="Arial" w:hAnsi="Arial" w:cs="Arial"/>
          <w:sz w:val="22"/>
          <w:szCs w:val="22"/>
        </w:rPr>
        <w:t xml:space="preserve"> He</w:t>
      </w:r>
      <w:r w:rsidRPr="00FB5BD8">
        <w:rPr>
          <w:rFonts w:ascii="Arial" w:hAnsi="Arial" w:cs="Arial"/>
          <w:sz w:val="22"/>
          <w:szCs w:val="22"/>
        </w:rPr>
        <w:t xml:space="preserve"> helped workers learn and do better. He gave chances for promotions and even </w:t>
      </w:r>
      <w:r w:rsidR="00D5456E" w:rsidRPr="008C0BE9">
        <w:rPr>
          <w:rFonts w:ascii="Arial" w:hAnsi="Arial" w:cs="Arial"/>
          <w:sz w:val="22"/>
          <w:szCs w:val="22"/>
        </w:rPr>
        <w:t>planned</w:t>
      </w:r>
      <w:r w:rsidRPr="00FB5BD8">
        <w:rPr>
          <w:rFonts w:ascii="Arial" w:hAnsi="Arial" w:cs="Arial"/>
          <w:sz w:val="22"/>
          <w:szCs w:val="22"/>
        </w:rPr>
        <w:t xml:space="preserve"> for employees to earn a college degree online.</w:t>
      </w:r>
    </w:p>
    <w:p w14:paraId="7E3599AF" w14:textId="738A58FA" w:rsidR="00FB5BD8" w:rsidRPr="008C0BE9" w:rsidRDefault="001C797F" w:rsidP="00FB5BD8">
      <w:pPr>
        <w:spacing w:line="360" w:lineRule="auto"/>
        <w:rPr>
          <w:rFonts w:ascii="Arial" w:hAnsi="Arial" w:cs="Arial"/>
          <w:sz w:val="22"/>
          <w:szCs w:val="22"/>
        </w:rPr>
      </w:pPr>
      <w:r w:rsidRPr="008C0BE9">
        <w:rPr>
          <w:rFonts w:ascii="Arial" w:hAnsi="Arial" w:cs="Arial"/>
          <w:sz w:val="22"/>
          <w:szCs w:val="22"/>
        </w:rPr>
        <w:t xml:space="preserve">H. </w:t>
      </w:r>
      <w:r w:rsidR="00FB5BD8" w:rsidRPr="00FB5BD8">
        <w:rPr>
          <w:rFonts w:ascii="Arial" w:hAnsi="Arial" w:cs="Arial"/>
          <w:sz w:val="22"/>
          <w:szCs w:val="22"/>
        </w:rPr>
        <w:t xml:space="preserve">Schultz's way of leading based on </w:t>
      </w:r>
      <w:r w:rsidR="00D5456E" w:rsidRPr="008C0BE9">
        <w:rPr>
          <w:rFonts w:ascii="Arial" w:hAnsi="Arial" w:cs="Arial"/>
          <w:sz w:val="22"/>
          <w:szCs w:val="22"/>
        </w:rPr>
        <w:t>behaviour</w:t>
      </w:r>
      <w:r w:rsidR="00FB5BD8" w:rsidRPr="00FB5BD8">
        <w:rPr>
          <w:rFonts w:ascii="Arial" w:hAnsi="Arial" w:cs="Arial"/>
          <w:sz w:val="22"/>
          <w:szCs w:val="22"/>
        </w:rPr>
        <w:t xml:space="preserve"> made Starbucks </w:t>
      </w:r>
      <w:r w:rsidRPr="008C0BE9">
        <w:rPr>
          <w:rFonts w:ascii="Arial" w:hAnsi="Arial" w:cs="Arial"/>
          <w:sz w:val="22"/>
          <w:szCs w:val="22"/>
        </w:rPr>
        <w:t>successful</w:t>
      </w:r>
      <w:r w:rsidR="00FB5BD8" w:rsidRPr="00FB5BD8">
        <w:rPr>
          <w:rFonts w:ascii="Arial" w:hAnsi="Arial" w:cs="Arial"/>
          <w:sz w:val="22"/>
          <w:szCs w:val="22"/>
        </w:rPr>
        <w:t>. He turned Starbucks from a small coffee shop into a big worldwide brand. By treating workers well, turnover was low, and workers felt happy. The idea of making Starbucks unique and special made people want to go there not just for coffee but for the whole experience</w:t>
      </w:r>
      <w:r w:rsidR="009F110A" w:rsidRPr="008C0BE9">
        <w:rPr>
          <w:rFonts w:ascii="Arial" w:hAnsi="Arial" w:cs="Arial"/>
          <w:sz w:val="22"/>
          <w:szCs w:val="22"/>
        </w:rPr>
        <w:t xml:space="preserve"> </w:t>
      </w:r>
      <w:r w:rsidR="00707CCC" w:rsidRPr="008C0BE9">
        <w:rPr>
          <w:rFonts w:ascii="Arial" w:hAnsi="Arial" w:cs="Arial"/>
          <w:sz w:val="22"/>
          <w:szCs w:val="22"/>
        </w:rPr>
        <w:t>(</w:t>
      </w:r>
      <w:proofErr w:type="spellStart"/>
      <w:r w:rsidR="009F110A" w:rsidRPr="009F110A">
        <w:rPr>
          <w:rFonts w:ascii="Arial" w:hAnsi="Arial" w:cs="Arial"/>
          <w:sz w:val="22"/>
          <w:szCs w:val="22"/>
        </w:rPr>
        <w:t>Michelli</w:t>
      </w:r>
      <w:proofErr w:type="spellEnd"/>
      <w:r w:rsidR="009F110A" w:rsidRPr="009F110A">
        <w:rPr>
          <w:rFonts w:ascii="Arial" w:hAnsi="Arial" w:cs="Arial"/>
          <w:sz w:val="22"/>
          <w:szCs w:val="22"/>
        </w:rPr>
        <w:t>, J. A.</w:t>
      </w:r>
      <w:r w:rsidR="009F110A" w:rsidRPr="008C0BE9">
        <w:rPr>
          <w:rFonts w:ascii="Arial" w:hAnsi="Arial" w:cs="Arial"/>
          <w:sz w:val="22"/>
          <w:szCs w:val="22"/>
        </w:rPr>
        <w:t xml:space="preserve">, </w:t>
      </w:r>
      <w:r w:rsidR="009F110A" w:rsidRPr="009F110A">
        <w:rPr>
          <w:rFonts w:ascii="Arial" w:hAnsi="Arial" w:cs="Arial"/>
          <w:sz w:val="22"/>
          <w:szCs w:val="22"/>
        </w:rPr>
        <w:t>2007)</w:t>
      </w:r>
      <w:r w:rsidR="00FB5BD8" w:rsidRPr="00FB5BD8">
        <w:rPr>
          <w:rFonts w:ascii="Arial" w:hAnsi="Arial" w:cs="Arial"/>
          <w:sz w:val="22"/>
          <w:szCs w:val="22"/>
        </w:rPr>
        <w:t>.</w:t>
      </w:r>
    </w:p>
    <w:p w14:paraId="09A6B4DE" w14:textId="0E565589" w:rsidR="00BC56BA" w:rsidRPr="008C0BE9" w:rsidRDefault="00BC56BA" w:rsidP="00FB5BD8">
      <w:pPr>
        <w:spacing w:line="360" w:lineRule="auto"/>
        <w:rPr>
          <w:rFonts w:ascii="Arial" w:hAnsi="Arial" w:cs="Arial"/>
          <w:sz w:val="22"/>
          <w:szCs w:val="22"/>
        </w:rPr>
      </w:pPr>
    </w:p>
    <w:p w14:paraId="4EB322DC" w14:textId="1E2AD4F3" w:rsidR="00BC56BA" w:rsidRPr="008C0BE9" w:rsidRDefault="00BC56BA" w:rsidP="008F49A6">
      <w:pPr>
        <w:pStyle w:val="Heading3"/>
        <w:rPr>
          <w:rFonts w:eastAsia="Times New Roman"/>
        </w:rPr>
      </w:pPr>
      <w:bookmarkStart w:id="4" w:name="_Toc144374123"/>
      <w:r w:rsidRPr="008C0BE9">
        <w:rPr>
          <w:rFonts w:eastAsia="Times New Roman"/>
        </w:rPr>
        <w:t>Disadvantages of using behavioural leadership:</w:t>
      </w:r>
      <w:bookmarkEnd w:id="4"/>
    </w:p>
    <w:p w14:paraId="2840F24C" w14:textId="0E55038A" w:rsidR="00BC56BA" w:rsidRPr="008C0BE9" w:rsidRDefault="00BC56BA" w:rsidP="00FB5BD8">
      <w:pPr>
        <w:spacing w:line="360" w:lineRule="auto"/>
        <w:rPr>
          <w:rFonts w:ascii="Arial" w:hAnsi="Arial" w:cs="Arial"/>
          <w:sz w:val="22"/>
          <w:szCs w:val="22"/>
        </w:rPr>
      </w:pPr>
      <w:r w:rsidRPr="008C0BE9">
        <w:rPr>
          <w:rFonts w:ascii="Arial" w:hAnsi="Arial" w:cs="Arial"/>
          <w:sz w:val="22"/>
          <w:szCs w:val="22"/>
        </w:rPr>
        <w:t xml:space="preserve">Although there is not any clear evidence that behavioural leadership has failed, the organisation trying to apply this kind of leadership may face some challenges. </w:t>
      </w:r>
    </w:p>
    <w:p w14:paraId="0EB3CDFD" w14:textId="233FD41E" w:rsidR="008000E3" w:rsidRPr="008C0BE9" w:rsidRDefault="008000E3" w:rsidP="00FB5BD8">
      <w:pPr>
        <w:spacing w:line="360" w:lineRule="auto"/>
        <w:rPr>
          <w:rFonts w:ascii="Arial" w:hAnsi="Arial" w:cs="Arial"/>
          <w:sz w:val="22"/>
          <w:szCs w:val="22"/>
        </w:rPr>
      </w:pPr>
      <w:r w:rsidRPr="008C0BE9">
        <w:rPr>
          <w:rFonts w:ascii="Arial" w:hAnsi="Arial" w:cs="Arial"/>
          <w:sz w:val="22"/>
          <w:szCs w:val="22"/>
        </w:rPr>
        <w:t xml:space="preserve">Employees who </w:t>
      </w:r>
      <w:r w:rsidR="00ED7EC3" w:rsidRPr="008C0BE9">
        <w:rPr>
          <w:rFonts w:ascii="Arial" w:hAnsi="Arial" w:cs="Arial"/>
          <w:sz w:val="22"/>
          <w:szCs w:val="22"/>
        </w:rPr>
        <w:t>are</w:t>
      </w:r>
      <w:r w:rsidRPr="008C0BE9">
        <w:rPr>
          <w:rFonts w:ascii="Arial" w:hAnsi="Arial" w:cs="Arial"/>
          <w:sz w:val="22"/>
          <w:szCs w:val="22"/>
        </w:rPr>
        <w:t xml:space="preserve"> accustomed to a different leadership style </w:t>
      </w:r>
      <w:r w:rsidR="00ED7EC3" w:rsidRPr="008C0BE9">
        <w:rPr>
          <w:rFonts w:ascii="Arial" w:hAnsi="Arial" w:cs="Arial"/>
          <w:sz w:val="22"/>
          <w:szCs w:val="22"/>
        </w:rPr>
        <w:t>may find</w:t>
      </w:r>
      <w:r w:rsidRPr="008C0BE9">
        <w:rPr>
          <w:rFonts w:ascii="Arial" w:hAnsi="Arial" w:cs="Arial"/>
          <w:sz w:val="22"/>
          <w:szCs w:val="22"/>
        </w:rPr>
        <w:t xml:space="preserve"> it difficult to adapt to the new approach. This </w:t>
      </w:r>
      <w:r w:rsidR="00ED7EC3" w:rsidRPr="008C0BE9">
        <w:rPr>
          <w:rFonts w:ascii="Arial" w:hAnsi="Arial" w:cs="Arial"/>
          <w:sz w:val="22"/>
          <w:szCs w:val="22"/>
        </w:rPr>
        <w:t>can lead</w:t>
      </w:r>
      <w:r w:rsidRPr="008C0BE9">
        <w:rPr>
          <w:rFonts w:ascii="Arial" w:hAnsi="Arial" w:cs="Arial"/>
          <w:sz w:val="22"/>
          <w:szCs w:val="22"/>
        </w:rPr>
        <w:t xml:space="preserve"> to resistance and reluctance to fully embrace the changes.</w:t>
      </w:r>
    </w:p>
    <w:p w14:paraId="15A5C27D" w14:textId="534FE562" w:rsidR="00175F84" w:rsidRPr="008C0BE9" w:rsidRDefault="00175F84" w:rsidP="00FB5BD8">
      <w:pPr>
        <w:spacing w:line="360" w:lineRule="auto"/>
        <w:rPr>
          <w:rFonts w:ascii="Arial" w:hAnsi="Arial" w:cs="Arial"/>
          <w:sz w:val="22"/>
          <w:szCs w:val="22"/>
        </w:rPr>
      </w:pPr>
      <w:r w:rsidRPr="008C0BE9">
        <w:rPr>
          <w:rFonts w:ascii="Arial" w:hAnsi="Arial" w:cs="Arial"/>
          <w:sz w:val="22"/>
          <w:szCs w:val="22"/>
        </w:rPr>
        <w:t xml:space="preserve">The inspiring vision </w:t>
      </w:r>
      <w:r w:rsidRPr="008C0BE9">
        <w:rPr>
          <w:rFonts w:ascii="Arial" w:hAnsi="Arial" w:cs="Arial"/>
          <w:sz w:val="22"/>
          <w:szCs w:val="22"/>
        </w:rPr>
        <w:t>may not</w:t>
      </w:r>
      <w:r w:rsidRPr="008C0BE9">
        <w:rPr>
          <w:rFonts w:ascii="Arial" w:hAnsi="Arial" w:cs="Arial"/>
          <w:sz w:val="22"/>
          <w:szCs w:val="22"/>
        </w:rPr>
        <w:t xml:space="preserve"> align well with the practical realities of the company's operations. Employees </w:t>
      </w:r>
      <w:r w:rsidRPr="008C0BE9">
        <w:rPr>
          <w:rFonts w:ascii="Arial" w:hAnsi="Arial" w:cs="Arial"/>
          <w:sz w:val="22"/>
          <w:szCs w:val="22"/>
        </w:rPr>
        <w:t>can struggle</w:t>
      </w:r>
      <w:r w:rsidRPr="008C0BE9">
        <w:rPr>
          <w:rFonts w:ascii="Arial" w:hAnsi="Arial" w:cs="Arial"/>
          <w:sz w:val="22"/>
          <w:szCs w:val="22"/>
        </w:rPr>
        <w:t xml:space="preserve"> to connect their daily tasks to the </w:t>
      </w:r>
      <w:r w:rsidRPr="008C0BE9">
        <w:rPr>
          <w:rFonts w:ascii="Arial" w:hAnsi="Arial" w:cs="Arial"/>
          <w:sz w:val="22"/>
          <w:szCs w:val="22"/>
        </w:rPr>
        <w:t>new</w:t>
      </w:r>
      <w:r w:rsidRPr="008C0BE9">
        <w:rPr>
          <w:rFonts w:ascii="Arial" w:hAnsi="Arial" w:cs="Arial"/>
          <w:sz w:val="22"/>
          <w:szCs w:val="22"/>
        </w:rPr>
        <w:t xml:space="preserve"> vision presented</w:t>
      </w:r>
      <w:r w:rsidR="006224E7" w:rsidRPr="008C0BE9">
        <w:rPr>
          <w:rFonts w:ascii="Arial" w:hAnsi="Arial" w:cs="Arial"/>
          <w:sz w:val="22"/>
          <w:szCs w:val="22"/>
        </w:rPr>
        <w:t>.</w:t>
      </w:r>
    </w:p>
    <w:p w14:paraId="25241D56" w14:textId="77777777" w:rsidR="00175F84" w:rsidRPr="008C0BE9" w:rsidRDefault="00175F84" w:rsidP="00FB5BD8">
      <w:pPr>
        <w:spacing w:line="360" w:lineRule="auto"/>
        <w:rPr>
          <w:rFonts w:ascii="Arial" w:hAnsi="Arial" w:cs="Arial"/>
          <w:sz w:val="22"/>
          <w:szCs w:val="22"/>
        </w:rPr>
      </w:pPr>
    </w:p>
    <w:p w14:paraId="448553B6" w14:textId="3F046A0E" w:rsidR="00BC56BA" w:rsidRPr="00FB5BD8" w:rsidRDefault="00BC56BA" w:rsidP="00FB5BD8">
      <w:pPr>
        <w:spacing w:line="360" w:lineRule="auto"/>
        <w:rPr>
          <w:rFonts w:ascii="Arial" w:hAnsi="Arial" w:cs="Arial"/>
          <w:sz w:val="22"/>
          <w:szCs w:val="22"/>
        </w:rPr>
      </w:pPr>
    </w:p>
    <w:p w14:paraId="56F4862F" w14:textId="77777777" w:rsidR="00FB5BD8" w:rsidRPr="008C0BE9" w:rsidRDefault="00FB5BD8" w:rsidP="00B611EA">
      <w:pPr>
        <w:spacing w:line="360" w:lineRule="auto"/>
        <w:rPr>
          <w:rFonts w:ascii="Arial" w:hAnsi="Arial" w:cs="Arial"/>
          <w:sz w:val="22"/>
          <w:szCs w:val="22"/>
        </w:rPr>
      </w:pPr>
    </w:p>
    <w:p w14:paraId="3A716732" w14:textId="77777777" w:rsidR="00F023F8" w:rsidRPr="00B611EA" w:rsidRDefault="00F023F8" w:rsidP="00B611EA">
      <w:pPr>
        <w:spacing w:line="360" w:lineRule="auto"/>
        <w:rPr>
          <w:rFonts w:ascii="Arial" w:hAnsi="Arial" w:cs="Arial"/>
          <w:sz w:val="22"/>
          <w:szCs w:val="22"/>
        </w:rPr>
      </w:pPr>
    </w:p>
    <w:p w14:paraId="3174A602" w14:textId="77777777" w:rsidR="008F49A6" w:rsidRDefault="00306E03" w:rsidP="008F49A6">
      <w:pPr>
        <w:pStyle w:val="Heading2"/>
      </w:pPr>
      <w:bookmarkStart w:id="5" w:name="_Toc144374124"/>
      <w:r w:rsidRPr="008C0BE9">
        <w:rPr>
          <w:rFonts w:eastAsia="Times New Roman"/>
        </w:rPr>
        <w:t>Si</w:t>
      </w:r>
      <w:r w:rsidR="006224E7" w:rsidRPr="008C0BE9">
        <w:rPr>
          <w:rFonts w:eastAsia="Times New Roman"/>
        </w:rPr>
        <w:t>t</w:t>
      </w:r>
      <w:r w:rsidRPr="008C0BE9">
        <w:rPr>
          <w:rFonts w:eastAsia="Times New Roman"/>
        </w:rPr>
        <w:t>uational Leadership Theory:</w:t>
      </w:r>
      <w:bookmarkEnd w:id="5"/>
    </w:p>
    <w:p w14:paraId="21A39098" w14:textId="3A301BEC" w:rsidR="00B611EA" w:rsidRPr="008C0BE9" w:rsidRDefault="00180F2C" w:rsidP="00306E03">
      <w:pPr>
        <w:spacing w:line="360" w:lineRule="auto"/>
        <w:rPr>
          <w:rFonts w:ascii="Arial" w:hAnsi="Arial" w:cs="Arial"/>
          <w:sz w:val="22"/>
          <w:szCs w:val="22"/>
        </w:rPr>
      </w:pPr>
      <w:r w:rsidRPr="008C0BE9">
        <w:rPr>
          <w:rFonts w:ascii="Arial" w:hAnsi="Arial" w:cs="Arial"/>
          <w:sz w:val="22"/>
          <w:szCs w:val="22"/>
        </w:rPr>
        <w:t xml:space="preserve">Situational Leadership Theory, developed by Paul Hersey and Kenneth Blanchard, posits that effective leadership is contingent upon adapting leadership styles to the specific needs and development levels of individual followers or teams. </w:t>
      </w:r>
      <w:r w:rsidR="00306E03" w:rsidRPr="008C0BE9">
        <w:rPr>
          <w:rFonts w:ascii="Arial" w:hAnsi="Arial" w:cs="Arial"/>
          <w:sz w:val="22"/>
          <w:szCs w:val="22"/>
        </w:rPr>
        <w:t xml:space="preserve">Different situations require different leadership styles, and leaders should adapt their </w:t>
      </w:r>
      <w:r w:rsidR="00C04BBF" w:rsidRPr="008C0BE9">
        <w:rPr>
          <w:rFonts w:ascii="Arial" w:hAnsi="Arial" w:cs="Arial"/>
          <w:sz w:val="22"/>
          <w:szCs w:val="22"/>
        </w:rPr>
        <w:t>behaviours</w:t>
      </w:r>
      <w:r w:rsidR="00306E03" w:rsidRPr="008C0BE9">
        <w:rPr>
          <w:rFonts w:ascii="Arial" w:hAnsi="Arial" w:cs="Arial"/>
          <w:sz w:val="22"/>
          <w:szCs w:val="22"/>
        </w:rPr>
        <w:t xml:space="preserve"> based on factors such as the competence and commitment of their team members, the complexity of tasks, and the level of autonomy needed. Situational leadership recogni</w:t>
      </w:r>
      <w:r w:rsidR="00F023F8" w:rsidRPr="008C0BE9">
        <w:rPr>
          <w:rFonts w:ascii="Arial" w:hAnsi="Arial" w:cs="Arial"/>
          <w:sz w:val="22"/>
          <w:szCs w:val="22"/>
        </w:rPr>
        <w:t>s</w:t>
      </w:r>
      <w:r w:rsidR="00306E03" w:rsidRPr="008C0BE9">
        <w:rPr>
          <w:rFonts w:ascii="Arial" w:hAnsi="Arial" w:cs="Arial"/>
          <w:sz w:val="22"/>
          <w:szCs w:val="22"/>
        </w:rPr>
        <w:t>es that there is no universal leadership style that fits all situations and underscores the need for flexibility and adaptability</w:t>
      </w:r>
      <w:r w:rsidR="00F023F8" w:rsidRPr="008C0BE9">
        <w:rPr>
          <w:rFonts w:ascii="Arial" w:hAnsi="Arial" w:cs="Arial"/>
          <w:sz w:val="22"/>
          <w:szCs w:val="22"/>
        </w:rPr>
        <w:t xml:space="preserve"> (</w:t>
      </w:r>
      <w:r w:rsidR="00F023F8" w:rsidRPr="008C0BE9">
        <w:rPr>
          <w:rFonts w:ascii="Arial" w:hAnsi="Arial" w:cs="Arial"/>
          <w:sz w:val="22"/>
          <w:szCs w:val="22"/>
        </w:rPr>
        <w:t>Hersey, P., Blanchard, K. H., &amp; Johnson, D. E.</w:t>
      </w:r>
      <w:r w:rsidR="00F023F8" w:rsidRPr="008C0BE9">
        <w:rPr>
          <w:rFonts w:ascii="Arial" w:hAnsi="Arial" w:cs="Arial"/>
          <w:sz w:val="22"/>
          <w:szCs w:val="22"/>
        </w:rPr>
        <w:t xml:space="preserve">, </w:t>
      </w:r>
      <w:r w:rsidR="00F023F8" w:rsidRPr="008C0BE9">
        <w:rPr>
          <w:rFonts w:ascii="Arial" w:hAnsi="Arial" w:cs="Arial"/>
          <w:sz w:val="22"/>
          <w:szCs w:val="22"/>
        </w:rPr>
        <w:t>2008)</w:t>
      </w:r>
      <w:r w:rsidR="00306E03" w:rsidRPr="008C0BE9">
        <w:rPr>
          <w:rFonts w:ascii="Arial" w:hAnsi="Arial" w:cs="Arial"/>
          <w:sz w:val="22"/>
          <w:szCs w:val="22"/>
        </w:rPr>
        <w:t>.</w:t>
      </w:r>
    </w:p>
    <w:p w14:paraId="53B5997C" w14:textId="77777777" w:rsidR="005342B8" w:rsidRPr="008C0BE9" w:rsidRDefault="005342B8" w:rsidP="00306E03">
      <w:pPr>
        <w:spacing w:line="360" w:lineRule="auto"/>
        <w:rPr>
          <w:rFonts w:ascii="Arial" w:hAnsi="Arial" w:cs="Arial"/>
          <w:sz w:val="22"/>
          <w:szCs w:val="22"/>
        </w:rPr>
      </w:pPr>
    </w:p>
    <w:p w14:paraId="3E54C139" w14:textId="77777777" w:rsidR="00112580" w:rsidRPr="008C0BE9" w:rsidRDefault="00112580" w:rsidP="008F49A6">
      <w:pPr>
        <w:pStyle w:val="Heading3"/>
      </w:pPr>
      <w:bookmarkStart w:id="6" w:name="_Toc144374125"/>
      <w:r w:rsidRPr="008C0BE9">
        <w:t>Situational leadership used by Steve Jobs:</w:t>
      </w:r>
      <w:bookmarkEnd w:id="6"/>
    </w:p>
    <w:p w14:paraId="05AA405D" w14:textId="3D389263" w:rsidR="005342B8" w:rsidRPr="005342B8" w:rsidRDefault="005342B8" w:rsidP="005342B8">
      <w:pPr>
        <w:spacing w:line="360" w:lineRule="auto"/>
        <w:rPr>
          <w:rFonts w:ascii="Arial" w:hAnsi="Arial" w:cs="Arial"/>
          <w:sz w:val="22"/>
          <w:szCs w:val="22"/>
        </w:rPr>
      </w:pPr>
      <w:r w:rsidRPr="005342B8">
        <w:rPr>
          <w:rFonts w:ascii="Arial" w:hAnsi="Arial" w:cs="Arial"/>
          <w:sz w:val="22"/>
          <w:szCs w:val="22"/>
        </w:rPr>
        <w:t xml:space="preserve">The remarkable success of Apple can be attributed in part to the influence of its renowned leader, Steve Jobs. Despite the common perception of Jobs as an authoritative leader, his approach was more intricate than commonly believed. Although many associate him with a </w:t>
      </w:r>
      <w:r w:rsidRPr="005342B8">
        <w:rPr>
          <w:rFonts w:ascii="Arial" w:hAnsi="Arial" w:cs="Arial"/>
          <w:sz w:val="22"/>
          <w:szCs w:val="22"/>
        </w:rPr>
        <w:lastRenderedPageBreak/>
        <w:t>telling leadership style, his leadership style could be understood through a situational lens, adapting to different contexts and needs.</w:t>
      </w:r>
    </w:p>
    <w:p w14:paraId="6F73E80E" w14:textId="3A302171" w:rsidR="005342B8" w:rsidRDefault="005342B8" w:rsidP="005342B8">
      <w:pPr>
        <w:spacing w:line="360" w:lineRule="auto"/>
        <w:rPr>
          <w:rFonts w:ascii="Arial" w:hAnsi="Arial" w:cs="Arial"/>
          <w:sz w:val="22"/>
          <w:szCs w:val="22"/>
        </w:rPr>
      </w:pPr>
      <w:r w:rsidRPr="005342B8">
        <w:rPr>
          <w:rFonts w:ascii="Arial" w:hAnsi="Arial" w:cs="Arial"/>
          <w:sz w:val="22"/>
          <w:szCs w:val="22"/>
        </w:rPr>
        <w:t xml:space="preserve">One notable aspect of Jobs' leadership was his adeptness at situational leadership, which involves adjusting leadership </w:t>
      </w:r>
      <w:r w:rsidR="00DA1643" w:rsidRPr="008C0BE9">
        <w:rPr>
          <w:rFonts w:ascii="Arial" w:hAnsi="Arial" w:cs="Arial"/>
          <w:sz w:val="22"/>
          <w:szCs w:val="22"/>
        </w:rPr>
        <w:t>behaviours</w:t>
      </w:r>
      <w:r w:rsidRPr="005342B8">
        <w:rPr>
          <w:rFonts w:ascii="Arial" w:hAnsi="Arial" w:cs="Arial"/>
          <w:sz w:val="22"/>
          <w:szCs w:val="22"/>
        </w:rPr>
        <w:t xml:space="preserve"> according to the situation and the needs of the team. While Jobs did exhibit traits of an authoritative style, he also displayed flexibility and adaptability in various situations</w:t>
      </w:r>
      <w:r w:rsidR="00517D9F" w:rsidRPr="008C0BE9">
        <w:rPr>
          <w:rFonts w:ascii="Arial" w:hAnsi="Arial" w:cs="Arial"/>
          <w:sz w:val="22"/>
          <w:szCs w:val="22"/>
        </w:rPr>
        <w:t xml:space="preserve"> </w:t>
      </w:r>
      <w:r w:rsidR="008C0BE9" w:rsidRPr="008C0BE9">
        <w:rPr>
          <w:rFonts w:ascii="Arial" w:hAnsi="Arial" w:cs="Arial"/>
          <w:sz w:val="22"/>
          <w:szCs w:val="22"/>
        </w:rPr>
        <w:t>(</w:t>
      </w:r>
      <w:proofErr w:type="spellStart"/>
      <w:r w:rsidR="00517D9F" w:rsidRPr="000A6741">
        <w:rPr>
          <w:rFonts w:ascii="Arial" w:hAnsi="Arial" w:cs="Arial"/>
          <w:sz w:val="22"/>
          <w:szCs w:val="22"/>
        </w:rPr>
        <w:t>Lashinsky</w:t>
      </w:r>
      <w:proofErr w:type="spellEnd"/>
      <w:r w:rsidR="00517D9F" w:rsidRPr="000A6741">
        <w:rPr>
          <w:rFonts w:ascii="Arial" w:hAnsi="Arial" w:cs="Arial"/>
          <w:sz w:val="22"/>
          <w:szCs w:val="22"/>
        </w:rPr>
        <w:t>, A.</w:t>
      </w:r>
      <w:r w:rsidR="008C0BE9" w:rsidRPr="008C0BE9">
        <w:rPr>
          <w:rFonts w:ascii="Arial" w:hAnsi="Arial" w:cs="Arial"/>
          <w:sz w:val="22"/>
          <w:szCs w:val="22"/>
        </w:rPr>
        <w:t xml:space="preserve">, </w:t>
      </w:r>
      <w:r w:rsidR="00517D9F" w:rsidRPr="000A6741">
        <w:rPr>
          <w:rFonts w:ascii="Arial" w:hAnsi="Arial" w:cs="Arial"/>
          <w:sz w:val="22"/>
          <w:szCs w:val="22"/>
        </w:rPr>
        <w:t>2012)</w:t>
      </w:r>
      <w:r w:rsidRPr="005342B8">
        <w:rPr>
          <w:rFonts w:ascii="Arial" w:hAnsi="Arial" w:cs="Arial"/>
          <w:sz w:val="22"/>
          <w:szCs w:val="22"/>
        </w:rPr>
        <w:t>.</w:t>
      </w:r>
    </w:p>
    <w:p w14:paraId="2DA2D9E4" w14:textId="77777777" w:rsidR="003B6F79" w:rsidRDefault="003B6F79" w:rsidP="005342B8">
      <w:pPr>
        <w:spacing w:line="360" w:lineRule="auto"/>
        <w:rPr>
          <w:rFonts w:ascii="Arial" w:hAnsi="Arial" w:cs="Arial"/>
          <w:sz w:val="22"/>
          <w:szCs w:val="22"/>
        </w:rPr>
      </w:pPr>
    </w:p>
    <w:p w14:paraId="7ED27C08" w14:textId="24E1DD5A" w:rsidR="002C7BFE" w:rsidRDefault="003B6F79" w:rsidP="008F49A6">
      <w:pPr>
        <w:pStyle w:val="Heading3"/>
      </w:pPr>
      <w:bookmarkStart w:id="7" w:name="_Toc144374126"/>
      <w:r>
        <w:t>Disadvantages</w:t>
      </w:r>
      <w:r w:rsidR="005311B8">
        <w:t xml:space="preserve"> of using Situational Leadersh</w:t>
      </w:r>
      <w:r w:rsidR="00D03C39">
        <w:t>ip Theory:</w:t>
      </w:r>
      <w:bookmarkEnd w:id="7"/>
    </w:p>
    <w:p w14:paraId="73EDA856" w14:textId="11924054" w:rsidR="00D03C39" w:rsidRDefault="00474D2C" w:rsidP="005342B8">
      <w:pPr>
        <w:spacing w:line="360" w:lineRule="auto"/>
        <w:rPr>
          <w:rFonts w:ascii="Arial" w:hAnsi="Arial" w:cs="Arial"/>
          <w:sz w:val="22"/>
          <w:szCs w:val="22"/>
        </w:rPr>
      </w:pPr>
      <w:r w:rsidRPr="00474D2C">
        <w:rPr>
          <w:rFonts w:ascii="Arial" w:hAnsi="Arial" w:cs="Arial"/>
          <w:sz w:val="22"/>
          <w:szCs w:val="22"/>
        </w:rPr>
        <w:t>Steve Jobs was known for his detailed involvement in product design and decision-making. While Situational Leadership emphasi</w:t>
      </w:r>
      <w:r>
        <w:rPr>
          <w:rFonts w:ascii="Arial" w:hAnsi="Arial" w:cs="Arial"/>
          <w:sz w:val="22"/>
          <w:szCs w:val="22"/>
        </w:rPr>
        <w:t>s</w:t>
      </w:r>
      <w:r w:rsidRPr="00474D2C">
        <w:rPr>
          <w:rFonts w:ascii="Arial" w:hAnsi="Arial" w:cs="Arial"/>
          <w:sz w:val="22"/>
          <w:szCs w:val="22"/>
        </w:rPr>
        <w:t>es adapting leadership styles, Jobs' micro-management tendencies might not align with delegating authority based on follower competence and commitment (Yukl, G., 2010).</w:t>
      </w:r>
    </w:p>
    <w:p w14:paraId="3BB3CB45" w14:textId="54AC982D" w:rsidR="00474D2C" w:rsidRPr="005342B8" w:rsidRDefault="00877062" w:rsidP="005342B8">
      <w:pPr>
        <w:spacing w:line="360" w:lineRule="auto"/>
        <w:rPr>
          <w:rFonts w:ascii="Arial" w:hAnsi="Arial" w:cs="Arial"/>
          <w:sz w:val="22"/>
          <w:szCs w:val="22"/>
        </w:rPr>
      </w:pPr>
      <w:r w:rsidRPr="00877062">
        <w:rPr>
          <w:rFonts w:ascii="Arial" w:hAnsi="Arial" w:cs="Arial"/>
          <w:sz w:val="22"/>
          <w:szCs w:val="22"/>
        </w:rPr>
        <w:t>Jobs was known for his strong convictions and vision, which might have limited his willingness to adapt his leadership style based on follower development levels. Situational Leadership theory relies on a leader's flexibility in adjusting their approach to match followers' readiness (Hersey, P., &amp; Blanchard, K., 1969).</w:t>
      </w:r>
    </w:p>
    <w:p w14:paraId="14E1F156" w14:textId="77777777" w:rsidR="005342B8" w:rsidRPr="008C0BE9" w:rsidRDefault="005342B8" w:rsidP="00306E03">
      <w:pPr>
        <w:spacing w:line="360" w:lineRule="auto"/>
        <w:rPr>
          <w:rFonts w:ascii="Arial" w:hAnsi="Arial" w:cs="Arial"/>
          <w:sz w:val="22"/>
          <w:szCs w:val="22"/>
        </w:rPr>
      </w:pPr>
    </w:p>
    <w:p w14:paraId="77BC5985" w14:textId="77777777" w:rsidR="008F49A6" w:rsidRDefault="00C81A40" w:rsidP="008F49A6">
      <w:pPr>
        <w:pStyle w:val="Heading2"/>
      </w:pPr>
      <w:bookmarkStart w:id="8" w:name="_Toc144374127"/>
      <w:r w:rsidRPr="008C0BE9">
        <w:rPr>
          <w:rFonts w:eastAsia="Times New Roman"/>
        </w:rPr>
        <w:t>Power and Influence</w:t>
      </w:r>
      <w:r w:rsidR="00767EBA" w:rsidRPr="008C0BE9">
        <w:rPr>
          <w:rFonts w:eastAsia="Times New Roman"/>
        </w:rPr>
        <w:t xml:space="preserve"> Leadership Theory</w:t>
      </w:r>
      <w:r w:rsidR="00F022F9" w:rsidRPr="008C0BE9">
        <w:rPr>
          <w:rFonts w:eastAsia="Times New Roman"/>
        </w:rPr>
        <w:t>:</w:t>
      </w:r>
      <w:bookmarkEnd w:id="8"/>
    </w:p>
    <w:p w14:paraId="49B09F6A" w14:textId="0FC345D8" w:rsidR="00F023F8" w:rsidRPr="008C0BE9" w:rsidRDefault="00314FE4" w:rsidP="00306E03">
      <w:pPr>
        <w:spacing w:line="360" w:lineRule="auto"/>
        <w:rPr>
          <w:rFonts w:ascii="Arial" w:hAnsi="Arial" w:cs="Arial"/>
          <w:sz w:val="22"/>
          <w:szCs w:val="22"/>
        </w:rPr>
      </w:pPr>
      <w:r w:rsidRPr="008C0BE9">
        <w:rPr>
          <w:rFonts w:ascii="Arial" w:hAnsi="Arial" w:cs="Arial"/>
          <w:sz w:val="22"/>
          <w:szCs w:val="22"/>
        </w:rPr>
        <w:t>Notable contributors to the understanding of power and influence in leadership include French and Raven, who introduced the concept of different types of power in their 1959 publication "The Bases of Social Power," and various subsequent researchers who expanded on the theory.</w:t>
      </w:r>
      <w:r w:rsidR="006477EC" w:rsidRPr="008C0BE9">
        <w:rPr>
          <w:rFonts w:ascii="Arial" w:hAnsi="Arial" w:cs="Arial"/>
          <w:sz w:val="22"/>
          <w:szCs w:val="22"/>
        </w:rPr>
        <w:t xml:space="preserve"> </w:t>
      </w:r>
      <w:r w:rsidR="00F022F9" w:rsidRPr="008C0BE9">
        <w:rPr>
          <w:rFonts w:ascii="Arial" w:hAnsi="Arial" w:cs="Arial"/>
          <w:sz w:val="22"/>
          <w:szCs w:val="22"/>
        </w:rPr>
        <w:t xml:space="preserve">The Power and Influence Leadership Theory, focuses on the ways leaders use their power and influence to guide and direct their teams. This theory explores how leaders </w:t>
      </w:r>
      <w:r w:rsidR="005430B0" w:rsidRPr="008C0BE9">
        <w:rPr>
          <w:rFonts w:ascii="Arial" w:hAnsi="Arial" w:cs="Arial"/>
          <w:sz w:val="22"/>
          <w:szCs w:val="22"/>
        </w:rPr>
        <w:t>utilise</w:t>
      </w:r>
      <w:r w:rsidR="00F022F9" w:rsidRPr="008C0BE9">
        <w:rPr>
          <w:rFonts w:ascii="Arial" w:hAnsi="Arial" w:cs="Arial"/>
          <w:sz w:val="22"/>
          <w:szCs w:val="22"/>
        </w:rPr>
        <w:t xml:space="preserve"> different types of power and influence tactics to achieve organi</w:t>
      </w:r>
      <w:r w:rsidR="005430B0" w:rsidRPr="008C0BE9">
        <w:rPr>
          <w:rFonts w:ascii="Arial" w:hAnsi="Arial" w:cs="Arial"/>
          <w:sz w:val="22"/>
          <w:szCs w:val="22"/>
        </w:rPr>
        <w:t>s</w:t>
      </w:r>
      <w:r w:rsidR="00F022F9" w:rsidRPr="008C0BE9">
        <w:rPr>
          <w:rFonts w:ascii="Arial" w:hAnsi="Arial" w:cs="Arial"/>
          <w:sz w:val="22"/>
          <w:szCs w:val="22"/>
        </w:rPr>
        <w:t xml:space="preserve">ational goals and influence the </w:t>
      </w:r>
      <w:r w:rsidR="00F022F9" w:rsidRPr="008C0BE9">
        <w:rPr>
          <w:rFonts w:ascii="Arial" w:hAnsi="Arial" w:cs="Arial"/>
          <w:sz w:val="22"/>
          <w:szCs w:val="22"/>
        </w:rPr>
        <w:t>behaviour</w:t>
      </w:r>
      <w:r w:rsidR="00F022F9" w:rsidRPr="008C0BE9">
        <w:rPr>
          <w:rFonts w:ascii="Arial" w:hAnsi="Arial" w:cs="Arial"/>
          <w:sz w:val="22"/>
          <w:szCs w:val="22"/>
        </w:rPr>
        <w:t xml:space="preserve"> of their followers. The theory recogni</w:t>
      </w:r>
      <w:r w:rsidR="005430B0" w:rsidRPr="008C0BE9">
        <w:rPr>
          <w:rFonts w:ascii="Arial" w:hAnsi="Arial" w:cs="Arial"/>
          <w:sz w:val="22"/>
          <w:szCs w:val="22"/>
        </w:rPr>
        <w:t>s</w:t>
      </w:r>
      <w:r w:rsidR="00F022F9" w:rsidRPr="008C0BE9">
        <w:rPr>
          <w:rFonts w:ascii="Arial" w:hAnsi="Arial" w:cs="Arial"/>
          <w:sz w:val="22"/>
          <w:szCs w:val="22"/>
        </w:rPr>
        <w:t xml:space="preserve">es that leadership is not solely about authority and control but also involves the ability to persuade, inspire, and impact others </w:t>
      </w:r>
      <w:r w:rsidR="0001464C" w:rsidRPr="008C0BE9">
        <w:rPr>
          <w:rFonts w:ascii="Arial" w:hAnsi="Arial" w:cs="Arial"/>
          <w:sz w:val="22"/>
          <w:szCs w:val="22"/>
        </w:rPr>
        <w:t>positively</w:t>
      </w:r>
      <w:r w:rsidR="00D1225B" w:rsidRPr="008C0BE9">
        <w:rPr>
          <w:rFonts w:ascii="Arial" w:hAnsi="Arial" w:cs="Arial"/>
          <w:sz w:val="22"/>
          <w:szCs w:val="22"/>
        </w:rPr>
        <w:t xml:space="preserve"> (</w:t>
      </w:r>
      <w:r w:rsidR="00D1225B" w:rsidRPr="00EF7FB1">
        <w:rPr>
          <w:rFonts w:ascii="Arial" w:hAnsi="Arial" w:cs="Arial"/>
          <w:sz w:val="22"/>
          <w:szCs w:val="22"/>
        </w:rPr>
        <w:t>French, J. R., &amp; Raven, B.</w:t>
      </w:r>
      <w:r w:rsidR="00D1225B" w:rsidRPr="008C0BE9">
        <w:rPr>
          <w:rFonts w:ascii="Arial" w:hAnsi="Arial" w:cs="Arial"/>
          <w:sz w:val="22"/>
          <w:szCs w:val="22"/>
        </w:rPr>
        <w:t>,</w:t>
      </w:r>
      <w:r w:rsidR="00D1225B" w:rsidRPr="00EF7FB1">
        <w:rPr>
          <w:rFonts w:ascii="Arial" w:hAnsi="Arial" w:cs="Arial"/>
          <w:sz w:val="22"/>
          <w:szCs w:val="22"/>
        </w:rPr>
        <w:t>1959)</w:t>
      </w:r>
      <w:r w:rsidR="0001464C" w:rsidRPr="008C0BE9">
        <w:rPr>
          <w:rFonts w:ascii="Arial" w:hAnsi="Arial" w:cs="Arial"/>
          <w:sz w:val="22"/>
          <w:szCs w:val="22"/>
        </w:rPr>
        <w:t>.</w:t>
      </w:r>
    </w:p>
    <w:p w14:paraId="57E266AE" w14:textId="77777777" w:rsidR="006D4C12" w:rsidRPr="008C0BE9" w:rsidRDefault="006D4C12" w:rsidP="006D4C12">
      <w:pPr>
        <w:spacing w:line="360" w:lineRule="auto"/>
        <w:rPr>
          <w:rFonts w:ascii="Arial" w:hAnsi="Arial" w:cs="Arial"/>
          <w:sz w:val="22"/>
          <w:szCs w:val="22"/>
        </w:rPr>
      </w:pPr>
    </w:p>
    <w:p w14:paraId="71F1C9A1" w14:textId="21ECEA93" w:rsidR="00773807" w:rsidRPr="008C0BE9" w:rsidRDefault="006D4C12" w:rsidP="008F49A6">
      <w:pPr>
        <w:pStyle w:val="Heading3"/>
      </w:pPr>
      <w:bookmarkStart w:id="9" w:name="_Toc144374128"/>
      <w:r w:rsidRPr="008C0BE9">
        <w:rPr>
          <w:rFonts w:eastAsia="Times New Roman"/>
        </w:rPr>
        <w:t>Power and Influence Leadership Theory</w:t>
      </w:r>
      <w:r w:rsidRPr="008C0BE9">
        <w:t xml:space="preserve"> in Marks and Spencer:</w:t>
      </w:r>
      <w:bookmarkEnd w:id="9"/>
    </w:p>
    <w:p w14:paraId="7AC70276" w14:textId="0DABE85A" w:rsidR="00D1225B" w:rsidRPr="008C0BE9" w:rsidRDefault="00380489" w:rsidP="00306E03">
      <w:pPr>
        <w:spacing w:line="360" w:lineRule="auto"/>
        <w:rPr>
          <w:rFonts w:ascii="Arial" w:hAnsi="Arial" w:cs="Arial"/>
          <w:sz w:val="22"/>
          <w:szCs w:val="22"/>
        </w:rPr>
      </w:pPr>
      <w:r w:rsidRPr="008C0BE9">
        <w:rPr>
          <w:rFonts w:ascii="Arial" w:hAnsi="Arial" w:cs="Arial"/>
          <w:sz w:val="22"/>
          <w:szCs w:val="22"/>
        </w:rPr>
        <w:t>Stuart Rose, former CEO and Chairman of Marks and Spencer (M&amp;S), provides a relevant real-world example of the Power and Influence Leadership Theory in action within the context of the company.</w:t>
      </w:r>
      <w:r w:rsidR="002A04E5" w:rsidRPr="008C0BE9">
        <w:rPr>
          <w:rFonts w:ascii="Arial" w:hAnsi="Arial" w:cs="Arial"/>
          <w:sz w:val="22"/>
          <w:szCs w:val="22"/>
        </w:rPr>
        <w:t xml:space="preserve"> He exhibited</w:t>
      </w:r>
      <w:r w:rsidR="007D45B0" w:rsidRPr="008C0BE9">
        <w:rPr>
          <w:rFonts w:ascii="Arial" w:hAnsi="Arial" w:cs="Arial"/>
          <w:sz w:val="22"/>
          <w:szCs w:val="22"/>
        </w:rPr>
        <w:t xml:space="preserve"> referent power through his charismatic </w:t>
      </w:r>
      <w:r w:rsidR="002A04E5" w:rsidRPr="008C0BE9">
        <w:rPr>
          <w:rFonts w:ascii="Arial" w:hAnsi="Arial" w:cs="Arial"/>
          <w:sz w:val="22"/>
          <w:szCs w:val="22"/>
        </w:rPr>
        <w:t>and approachable</w:t>
      </w:r>
      <w:r w:rsidR="007D45B0" w:rsidRPr="008C0BE9">
        <w:rPr>
          <w:rFonts w:ascii="Arial" w:hAnsi="Arial" w:cs="Arial"/>
          <w:sz w:val="22"/>
          <w:szCs w:val="22"/>
        </w:rPr>
        <w:t xml:space="preserve"> leadership style. He developed strong relationships with employees, customers, and stakeholders, earning their respect and loyalty.</w:t>
      </w:r>
    </w:p>
    <w:p w14:paraId="3B74284D" w14:textId="2FFADCAD" w:rsidR="003B6F79" w:rsidRDefault="004A4485" w:rsidP="0055662B">
      <w:pPr>
        <w:spacing w:line="360" w:lineRule="auto"/>
        <w:rPr>
          <w:rFonts w:ascii="Arial" w:hAnsi="Arial" w:cs="Arial"/>
          <w:sz w:val="22"/>
          <w:szCs w:val="22"/>
        </w:rPr>
      </w:pPr>
      <w:r w:rsidRPr="008C0BE9">
        <w:rPr>
          <w:rFonts w:ascii="Arial" w:hAnsi="Arial" w:cs="Arial"/>
          <w:sz w:val="22"/>
          <w:szCs w:val="22"/>
        </w:rPr>
        <w:t>With his extensive retail experience, Rose possessed expert power. His knowledge of the industry and M&amp;S's operations positioned him as a credible leader to make informed decisions.</w:t>
      </w:r>
      <w:r w:rsidR="007A30FB" w:rsidRPr="008C0BE9">
        <w:rPr>
          <w:rFonts w:ascii="Arial" w:hAnsi="Arial" w:cs="Arial"/>
          <w:color w:val="374151"/>
          <w:sz w:val="22"/>
          <w:szCs w:val="22"/>
        </w:rPr>
        <w:t xml:space="preserve"> </w:t>
      </w:r>
      <w:r w:rsidR="007A30FB" w:rsidRPr="008C0BE9">
        <w:rPr>
          <w:rFonts w:ascii="Arial" w:hAnsi="Arial" w:cs="Arial"/>
          <w:sz w:val="22"/>
          <w:szCs w:val="22"/>
        </w:rPr>
        <w:t xml:space="preserve">Holding the CEO and Chairman positions, Rose had legitimate power to drive </w:t>
      </w:r>
      <w:r w:rsidR="007A30FB" w:rsidRPr="008C0BE9">
        <w:rPr>
          <w:rFonts w:ascii="Arial" w:hAnsi="Arial" w:cs="Arial"/>
          <w:sz w:val="22"/>
          <w:szCs w:val="22"/>
        </w:rPr>
        <w:lastRenderedPageBreak/>
        <w:t>strategic initiatives, implement changes, and lead the company</w:t>
      </w:r>
      <w:r w:rsidR="00D91922" w:rsidRPr="008C0BE9">
        <w:rPr>
          <w:rFonts w:ascii="Arial" w:hAnsi="Arial" w:cs="Arial"/>
          <w:sz w:val="22"/>
          <w:szCs w:val="22"/>
        </w:rPr>
        <w:t xml:space="preserve"> </w:t>
      </w:r>
      <w:r w:rsidR="00D51E2E" w:rsidRPr="008C0BE9">
        <w:rPr>
          <w:rFonts w:ascii="Arial" w:hAnsi="Arial" w:cs="Arial"/>
          <w:sz w:val="22"/>
          <w:szCs w:val="22"/>
        </w:rPr>
        <w:t>(</w:t>
      </w:r>
      <w:r w:rsidR="00D91922" w:rsidRPr="008C0BE9">
        <w:rPr>
          <w:rFonts w:ascii="Arial" w:hAnsi="Arial" w:cs="Arial"/>
          <w:sz w:val="22"/>
          <w:szCs w:val="22"/>
        </w:rPr>
        <w:t>Davies, R., &amp; Abrams, R.</w:t>
      </w:r>
      <w:r w:rsidR="00D51E2E" w:rsidRPr="008C0BE9">
        <w:rPr>
          <w:rFonts w:ascii="Arial" w:hAnsi="Arial" w:cs="Arial"/>
          <w:sz w:val="22"/>
          <w:szCs w:val="22"/>
        </w:rPr>
        <w:t xml:space="preserve">, </w:t>
      </w:r>
      <w:r w:rsidR="00D91922" w:rsidRPr="008C0BE9">
        <w:rPr>
          <w:rFonts w:ascii="Arial" w:hAnsi="Arial" w:cs="Arial"/>
          <w:sz w:val="22"/>
          <w:szCs w:val="22"/>
        </w:rPr>
        <w:t>2008)</w:t>
      </w:r>
      <w:r w:rsidR="007A30FB" w:rsidRPr="008C0BE9">
        <w:rPr>
          <w:rFonts w:ascii="Arial" w:hAnsi="Arial" w:cs="Arial"/>
          <w:sz w:val="22"/>
          <w:szCs w:val="22"/>
        </w:rPr>
        <w:t>.</w:t>
      </w:r>
    </w:p>
    <w:p w14:paraId="653C5636" w14:textId="77777777" w:rsidR="00B276A6" w:rsidRDefault="00B276A6" w:rsidP="0055662B">
      <w:pPr>
        <w:spacing w:line="360" w:lineRule="auto"/>
        <w:rPr>
          <w:rFonts w:ascii="Arial" w:hAnsi="Arial" w:cs="Arial"/>
          <w:sz w:val="22"/>
          <w:szCs w:val="22"/>
        </w:rPr>
      </w:pPr>
    </w:p>
    <w:p w14:paraId="5659200E" w14:textId="698CC6FB" w:rsidR="003B6F79" w:rsidRDefault="003B6F79" w:rsidP="008F49A6">
      <w:pPr>
        <w:pStyle w:val="Heading3"/>
      </w:pPr>
      <w:bookmarkStart w:id="10" w:name="_Toc144374129"/>
      <w:r>
        <w:t>Disadvantages of using Power and Influence Theory</w:t>
      </w:r>
      <w:r w:rsidR="00B50F7A">
        <w:t>:</w:t>
      </w:r>
      <w:bookmarkEnd w:id="10"/>
    </w:p>
    <w:p w14:paraId="078AC641" w14:textId="7EE49558" w:rsidR="00B50F7A" w:rsidRDefault="00B50F7A" w:rsidP="0055662B">
      <w:pPr>
        <w:spacing w:line="360" w:lineRule="auto"/>
        <w:rPr>
          <w:rFonts w:ascii="Arial" w:hAnsi="Arial" w:cs="Arial"/>
          <w:sz w:val="22"/>
          <w:szCs w:val="22"/>
        </w:rPr>
      </w:pPr>
      <w:r w:rsidRPr="00B50F7A">
        <w:rPr>
          <w:rFonts w:ascii="Arial" w:hAnsi="Arial" w:cs="Arial"/>
          <w:sz w:val="22"/>
          <w:szCs w:val="22"/>
        </w:rPr>
        <w:t>Critics argued that Rose's leadership may have had a more short-term focus on boosting financial performance, potentially sacrificing long-term sustainability.</w:t>
      </w:r>
      <w:r w:rsidRPr="00B50F7A">
        <w:rPr>
          <w:rFonts w:ascii="Segoe UI" w:hAnsi="Segoe UI" w:cs="Segoe UI"/>
          <w:color w:val="374151"/>
          <w:shd w:val="clear" w:color="auto" w:fill="F7F7F8"/>
        </w:rPr>
        <w:t xml:space="preserve"> </w:t>
      </w:r>
      <w:r w:rsidR="00A5352F">
        <w:rPr>
          <w:rFonts w:ascii="Segoe UI" w:hAnsi="Segoe UI" w:cs="Segoe UI"/>
          <w:color w:val="374151"/>
          <w:shd w:val="clear" w:color="auto" w:fill="F7F7F8"/>
        </w:rPr>
        <w:t>W</w:t>
      </w:r>
      <w:r w:rsidRPr="00B50F7A">
        <w:rPr>
          <w:rFonts w:ascii="Arial" w:hAnsi="Arial" w:cs="Arial"/>
          <w:sz w:val="22"/>
          <w:szCs w:val="22"/>
        </w:rPr>
        <w:t>hile his leadership was successful in many aspects, implementing significant changes across a large organi</w:t>
      </w:r>
      <w:r w:rsidR="00A5352F">
        <w:rPr>
          <w:rFonts w:ascii="Arial" w:hAnsi="Arial" w:cs="Arial"/>
          <w:sz w:val="22"/>
          <w:szCs w:val="22"/>
        </w:rPr>
        <w:t>s</w:t>
      </w:r>
      <w:r w:rsidRPr="00B50F7A">
        <w:rPr>
          <w:rFonts w:ascii="Arial" w:hAnsi="Arial" w:cs="Arial"/>
          <w:sz w:val="22"/>
          <w:szCs w:val="22"/>
        </w:rPr>
        <w:t>ation like M&amp;S could lead to resistance and challenges.</w:t>
      </w:r>
      <w:r w:rsidR="00A5352F">
        <w:rPr>
          <w:rFonts w:ascii="Arial" w:hAnsi="Arial" w:cs="Arial"/>
          <w:sz w:val="22"/>
          <w:szCs w:val="22"/>
        </w:rPr>
        <w:t xml:space="preserve"> </w:t>
      </w:r>
      <w:r w:rsidR="00A5352F" w:rsidRPr="00A5352F">
        <w:rPr>
          <w:rFonts w:ascii="Arial" w:hAnsi="Arial" w:cs="Arial"/>
          <w:sz w:val="22"/>
          <w:szCs w:val="22"/>
        </w:rPr>
        <w:t>Transitioning leadership after Rose's tenure posed challenges in maintaining the momentum he had built</w:t>
      </w:r>
      <w:r w:rsidR="00B276A6">
        <w:rPr>
          <w:rFonts w:ascii="Arial" w:hAnsi="Arial" w:cs="Arial"/>
          <w:sz w:val="22"/>
          <w:szCs w:val="22"/>
        </w:rPr>
        <w:t xml:space="preserve"> (</w:t>
      </w:r>
      <w:r w:rsidR="00B276A6" w:rsidRPr="00B276A6">
        <w:rPr>
          <w:rFonts w:ascii="Arial" w:hAnsi="Arial" w:cs="Arial"/>
          <w:sz w:val="22"/>
          <w:szCs w:val="22"/>
        </w:rPr>
        <w:t>Niven, A.</w:t>
      </w:r>
      <w:r w:rsidR="00B276A6">
        <w:rPr>
          <w:rFonts w:ascii="Arial" w:hAnsi="Arial" w:cs="Arial"/>
          <w:sz w:val="22"/>
          <w:szCs w:val="22"/>
        </w:rPr>
        <w:t xml:space="preserve">, </w:t>
      </w:r>
      <w:r w:rsidR="00B276A6" w:rsidRPr="00B276A6">
        <w:rPr>
          <w:rFonts w:ascii="Arial" w:hAnsi="Arial" w:cs="Arial"/>
          <w:sz w:val="22"/>
          <w:szCs w:val="22"/>
        </w:rPr>
        <w:t>2011)</w:t>
      </w:r>
      <w:r w:rsidR="00A5352F" w:rsidRPr="00A5352F">
        <w:rPr>
          <w:rFonts w:ascii="Arial" w:hAnsi="Arial" w:cs="Arial"/>
          <w:sz w:val="22"/>
          <w:szCs w:val="22"/>
        </w:rPr>
        <w:t>.</w:t>
      </w:r>
    </w:p>
    <w:p w14:paraId="0C3A21FD" w14:textId="77777777" w:rsidR="00EF39DE" w:rsidRDefault="00EF39DE" w:rsidP="0055662B">
      <w:pPr>
        <w:spacing w:line="360" w:lineRule="auto"/>
        <w:rPr>
          <w:rFonts w:ascii="Arial" w:hAnsi="Arial" w:cs="Arial"/>
          <w:sz w:val="22"/>
          <w:szCs w:val="22"/>
        </w:rPr>
      </w:pPr>
    </w:p>
    <w:p w14:paraId="2388713C" w14:textId="7766AAF3" w:rsidR="00EF39DE" w:rsidRDefault="00EF39DE" w:rsidP="008F49A6">
      <w:pPr>
        <w:pStyle w:val="Heading2"/>
      </w:pPr>
      <w:bookmarkStart w:id="11" w:name="_Toc144374130"/>
      <w:r>
        <w:t>Agile Leadership Style</w:t>
      </w:r>
      <w:bookmarkEnd w:id="11"/>
      <w:r>
        <w:t xml:space="preserve"> </w:t>
      </w:r>
    </w:p>
    <w:p w14:paraId="3259A2F4" w14:textId="5C305A84" w:rsidR="00EF39DE" w:rsidRDefault="00827A79" w:rsidP="0055662B">
      <w:pPr>
        <w:spacing w:line="360" w:lineRule="auto"/>
        <w:rPr>
          <w:rFonts w:ascii="Arial" w:hAnsi="Arial" w:cs="Arial"/>
          <w:sz w:val="22"/>
          <w:szCs w:val="22"/>
        </w:rPr>
      </w:pPr>
      <w:r w:rsidRPr="00EF39DE">
        <w:rPr>
          <w:rFonts w:ascii="Arial" w:hAnsi="Arial" w:cs="Arial"/>
          <w:sz w:val="22"/>
          <w:szCs w:val="22"/>
        </w:rPr>
        <w:t>Agile Leadership Framework</w:t>
      </w:r>
      <w:r w:rsidR="00EF39DE" w:rsidRPr="00EF39DE">
        <w:rPr>
          <w:rFonts w:ascii="Arial" w:hAnsi="Arial" w:cs="Arial"/>
          <w:sz w:val="22"/>
          <w:szCs w:val="22"/>
        </w:rPr>
        <w:t xml:space="preserve"> is a way of leading that takes ideas from Agile methods used in making software and managing projects. It</w:t>
      </w:r>
      <w:r>
        <w:rPr>
          <w:rFonts w:ascii="Arial" w:hAnsi="Arial" w:cs="Arial"/>
          <w:sz w:val="22"/>
          <w:szCs w:val="22"/>
        </w:rPr>
        <w:t xml:space="preserve"> i</w:t>
      </w:r>
      <w:r w:rsidR="00EF39DE" w:rsidRPr="00EF39DE">
        <w:rPr>
          <w:rFonts w:ascii="Arial" w:hAnsi="Arial" w:cs="Arial"/>
          <w:sz w:val="22"/>
          <w:szCs w:val="22"/>
        </w:rPr>
        <w:t>s about being flexible, working together, and doing things step by step. This way of leading focuses on being quick to adapt and respond in a world where things change a lot (</w:t>
      </w:r>
      <w:proofErr w:type="spellStart"/>
      <w:r w:rsidR="00EF39DE" w:rsidRPr="00EF39DE">
        <w:rPr>
          <w:rFonts w:ascii="Arial" w:hAnsi="Arial" w:cs="Arial"/>
          <w:sz w:val="22"/>
          <w:szCs w:val="22"/>
        </w:rPr>
        <w:t>Laloux</w:t>
      </w:r>
      <w:proofErr w:type="spellEnd"/>
      <w:r w:rsidR="00EF39DE" w:rsidRPr="00EF39DE">
        <w:rPr>
          <w:rFonts w:ascii="Arial" w:hAnsi="Arial" w:cs="Arial"/>
          <w:sz w:val="22"/>
          <w:szCs w:val="22"/>
        </w:rPr>
        <w:t>, F., 2014).</w:t>
      </w:r>
    </w:p>
    <w:p w14:paraId="13A13D34" w14:textId="77777777" w:rsidR="00B13008" w:rsidRDefault="00B13008" w:rsidP="0055662B">
      <w:pPr>
        <w:spacing w:line="360" w:lineRule="auto"/>
        <w:rPr>
          <w:rFonts w:ascii="Arial" w:hAnsi="Arial" w:cs="Arial"/>
          <w:sz w:val="22"/>
          <w:szCs w:val="22"/>
        </w:rPr>
      </w:pPr>
    </w:p>
    <w:p w14:paraId="0D55049C" w14:textId="336067AF" w:rsidR="00B248CF" w:rsidRDefault="00B248CF" w:rsidP="0055662B">
      <w:pPr>
        <w:spacing w:line="360" w:lineRule="auto"/>
        <w:rPr>
          <w:rFonts w:ascii="Arial" w:hAnsi="Arial" w:cs="Arial"/>
          <w:sz w:val="22"/>
          <w:szCs w:val="22"/>
        </w:rPr>
      </w:pPr>
      <w:r w:rsidRPr="00B248CF">
        <w:rPr>
          <w:rFonts w:ascii="Arial" w:hAnsi="Arial" w:cs="Arial"/>
          <w:sz w:val="22"/>
          <w:szCs w:val="22"/>
        </w:rPr>
        <w:t>Spotify, a popular music streaming platform, is frequently mentioned as a company that has adopted the principles of Agile Leadership. The way Spotify is organi</w:t>
      </w:r>
      <w:r>
        <w:rPr>
          <w:rFonts w:ascii="Arial" w:hAnsi="Arial" w:cs="Arial"/>
          <w:sz w:val="22"/>
          <w:szCs w:val="22"/>
        </w:rPr>
        <w:t>s</w:t>
      </w:r>
      <w:r w:rsidRPr="00B248CF">
        <w:rPr>
          <w:rFonts w:ascii="Arial" w:hAnsi="Arial" w:cs="Arial"/>
          <w:sz w:val="22"/>
          <w:szCs w:val="22"/>
        </w:rPr>
        <w:t>ed is intended to encourage flexibility, creativity, and teamwork. They</w:t>
      </w:r>
      <w:r w:rsidR="00B13008">
        <w:rPr>
          <w:rFonts w:ascii="Arial" w:hAnsi="Arial" w:cs="Arial"/>
          <w:sz w:val="22"/>
          <w:szCs w:val="22"/>
        </w:rPr>
        <w:t xml:space="preserve"> ha</w:t>
      </w:r>
      <w:r w:rsidRPr="00B248CF">
        <w:rPr>
          <w:rFonts w:ascii="Arial" w:hAnsi="Arial" w:cs="Arial"/>
          <w:sz w:val="22"/>
          <w:szCs w:val="22"/>
        </w:rPr>
        <w:t>ve put in place a system called "Squad, Tribe, Chapter, and Guild," where teams with different skills (Squads) collaborate within larger groups (Tribes), creating an environment that values working together, independence, and the ability to adjust to changes</w:t>
      </w:r>
      <w:r w:rsidR="00B13008">
        <w:rPr>
          <w:rFonts w:ascii="Arial" w:hAnsi="Arial" w:cs="Arial"/>
          <w:sz w:val="22"/>
          <w:szCs w:val="22"/>
        </w:rPr>
        <w:t xml:space="preserve"> (</w:t>
      </w:r>
      <w:r w:rsidR="00B13008" w:rsidRPr="00EB4660">
        <w:rPr>
          <w:rFonts w:ascii="Arial" w:hAnsi="Arial" w:cs="Arial"/>
          <w:sz w:val="22"/>
          <w:szCs w:val="22"/>
        </w:rPr>
        <w:t>Kniberg, H., &amp; Ivarsson, A.</w:t>
      </w:r>
      <w:r w:rsidR="00B13008">
        <w:rPr>
          <w:rFonts w:ascii="Arial" w:hAnsi="Arial" w:cs="Arial"/>
          <w:sz w:val="22"/>
          <w:szCs w:val="22"/>
        </w:rPr>
        <w:t xml:space="preserve">, </w:t>
      </w:r>
      <w:r w:rsidR="00B13008" w:rsidRPr="00EB4660">
        <w:rPr>
          <w:rFonts w:ascii="Arial" w:hAnsi="Arial" w:cs="Arial"/>
          <w:sz w:val="22"/>
          <w:szCs w:val="22"/>
        </w:rPr>
        <w:t>2012).</w:t>
      </w:r>
    </w:p>
    <w:p w14:paraId="6C5114EF" w14:textId="77777777" w:rsidR="004422F9" w:rsidRDefault="004422F9" w:rsidP="0055662B">
      <w:pPr>
        <w:spacing w:line="360" w:lineRule="auto"/>
        <w:rPr>
          <w:rFonts w:ascii="Arial" w:hAnsi="Arial" w:cs="Arial"/>
          <w:sz w:val="22"/>
          <w:szCs w:val="22"/>
        </w:rPr>
      </w:pPr>
    </w:p>
    <w:p w14:paraId="5B8099CA" w14:textId="77777777" w:rsidR="0097130E" w:rsidRPr="0097130E" w:rsidRDefault="0097130E" w:rsidP="0097130E">
      <w:pPr>
        <w:spacing w:line="360" w:lineRule="auto"/>
        <w:rPr>
          <w:rFonts w:ascii="Arial" w:hAnsi="Arial" w:cs="Arial"/>
          <w:sz w:val="22"/>
          <w:szCs w:val="22"/>
        </w:rPr>
      </w:pPr>
      <w:r w:rsidRPr="0097130E">
        <w:rPr>
          <w:rFonts w:ascii="Arial" w:hAnsi="Arial" w:cs="Arial"/>
          <w:sz w:val="22"/>
          <w:szCs w:val="22"/>
        </w:rPr>
        <w:t>While Agile leadership offers numerous benefits, it also presents certain challenges. The emphasis on flexibility can lead to resistance from individuals accustomed to traditional leadership approaches. This shift may be met with reluctance, causing a desire to revert to familiar, conventional methods (Forbes, 2019).</w:t>
      </w:r>
    </w:p>
    <w:p w14:paraId="6F98C7DA" w14:textId="27F840EF" w:rsidR="0097130E" w:rsidRDefault="0097130E" w:rsidP="0097130E">
      <w:pPr>
        <w:spacing w:line="360" w:lineRule="auto"/>
        <w:rPr>
          <w:rFonts w:ascii="Arial" w:hAnsi="Arial" w:cs="Arial"/>
          <w:sz w:val="22"/>
          <w:szCs w:val="22"/>
        </w:rPr>
      </w:pPr>
      <w:r w:rsidRPr="0097130E">
        <w:rPr>
          <w:rFonts w:ascii="Arial" w:hAnsi="Arial" w:cs="Arial"/>
          <w:sz w:val="22"/>
          <w:szCs w:val="22"/>
        </w:rPr>
        <w:t>Moreover, Agile leadership demands speciali</w:t>
      </w:r>
      <w:r w:rsidR="00A859C5">
        <w:rPr>
          <w:rFonts w:ascii="Arial" w:hAnsi="Arial" w:cs="Arial"/>
          <w:sz w:val="22"/>
          <w:szCs w:val="22"/>
        </w:rPr>
        <w:t>s</w:t>
      </w:r>
      <w:r w:rsidRPr="0097130E">
        <w:rPr>
          <w:rFonts w:ascii="Arial" w:hAnsi="Arial" w:cs="Arial"/>
          <w:sz w:val="22"/>
          <w:szCs w:val="22"/>
        </w:rPr>
        <w:t>ed skills and training. This requirement incurs additional costs for both organi</w:t>
      </w:r>
      <w:r w:rsidR="00A859C5">
        <w:rPr>
          <w:rFonts w:ascii="Arial" w:hAnsi="Arial" w:cs="Arial"/>
          <w:sz w:val="22"/>
          <w:szCs w:val="22"/>
        </w:rPr>
        <w:t>s</w:t>
      </w:r>
      <w:r w:rsidRPr="0097130E">
        <w:rPr>
          <w:rFonts w:ascii="Arial" w:hAnsi="Arial" w:cs="Arial"/>
          <w:sz w:val="22"/>
          <w:szCs w:val="22"/>
        </w:rPr>
        <w:t>ations and leaders. The investment in upskilling may at times prompt leaders to contemplate returning to their former leadership practices (Forbes, 2019).</w:t>
      </w:r>
    </w:p>
    <w:p w14:paraId="1A2A4DB3" w14:textId="77777777" w:rsidR="00D561B8" w:rsidRDefault="00D561B8" w:rsidP="0097130E">
      <w:pPr>
        <w:spacing w:line="360" w:lineRule="auto"/>
        <w:rPr>
          <w:rFonts w:ascii="Arial" w:hAnsi="Arial" w:cs="Arial"/>
          <w:sz w:val="22"/>
          <w:szCs w:val="22"/>
        </w:rPr>
      </w:pPr>
    </w:p>
    <w:p w14:paraId="650B7AB8" w14:textId="06BD4094" w:rsidR="00294469" w:rsidRDefault="002B3F95" w:rsidP="008F49A6">
      <w:pPr>
        <w:pStyle w:val="Heading2"/>
      </w:pPr>
      <w:bookmarkStart w:id="12" w:name="_Toc144374131"/>
      <w:r>
        <w:t xml:space="preserve">Transactional Leadership </w:t>
      </w:r>
      <w:r w:rsidR="00C75112">
        <w:t>Style</w:t>
      </w:r>
      <w:bookmarkEnd w:id="12"/>
    </w:p>
    <w:p w14:paraId="00D712C3" w14:textId="374B3294" w:rsidR="00CC4580" w:rsidRPr="00CC4580" w:rsidRDefault="00CC4580" w:rsidP="00CC4580">
      <w:pPr>
        <w:spacing w:line="360" w:lineRule="auto"/>
        <w:rPr>
          <w:rFonts w:ascii="Arial" w:hAnsi="Arial" w:cs="Arial"/>
          <w:sz w:val="22"/>
          <w:szCs w:val="22"/>
        </w:rPr>
      </w:pPr>
      <w:r w:rsidRPr="00CC4580">
        <w:rPr>
          <w:rFonts w:ascii="Arial" w:hAnsi="Arial" w:cs="Arial"/>
          <w:sz w:val="22"/>
          <w:szCs w:val="22"/>
        </w:rPr>
        <w:t xml:space="preserve">Transactional leadership was created by Max Weber </w:t>
      </w:r>
      <w:r w:rsidR="00E603BC">
        <w:rPr>
          <w:rFonts w:ascii="Arial" w:hAnsi="Arial" w:cs="Arial"/>
          <w:sz w:val="22"/>
          <w:szCs w:val="22"/>
        </w:rPr>
        <w:t>in the 20</w:t>
      </w:r>
      <w:r w:rsidR="00E603BC" w:rsidRPr="00E603BC">
        <w:rPr>
          <w:rFonts w:ascii="Arial" w:hAnsi="Arial" w:cs="Arial"/>
          <w:sz w:val="22"/>
          <w:szCs w:val="22"/>
          <w:vertAlign w:val="superscript"/>
        </w:rPr>
        <w:t>th</w:t>
      </w:r>
      <w:r w:rsidR="00E603BC">
        <w:rPr>
          <w:rFonts w:ascii="Arial" w:hAnsi="Arial" w:cs="Arial"/>
          <w:sz w:val="22"/>
          <w:szCs w:val="22"/>
        </w:rPr>
        <w:t xml:space="preserve"> century</w:t>
      </w:r>
      <w:r w:rsidRPr="00CC4580">
        <w:rPr>
          <w:rFonts w:ascii="Arial" w:hAnsi="Arial" w:cs="Arial"/>
          <w:sz w:val="22"/>
          <w:szCs w:val="22"/>
        </w:rPr>
        <w:t xml:space="preserve">, and people like Bernard M. Bass added more ideas to it later. This kind of leadership is about leaders and </w:t>
      </w:r>
      <w:r w:rsidRPr="00CC4580">
        <w:rPr>
          <w:rFonts w:ascii="Arial" w:hAnsi="Arial" w:cs="Arial"/>
          <w:sz w:val="22"/>
          <w:szCs w:val="22"/>
        </w:rPr>
        <w:lastRenderedPageBreak/>
        <w:t xml:space="preserve">followers exchanging things. Leaders give rewards or punishments based on how well followers </w:t>
      </w:r>
      <w:r w:rsidR="00294469">
        <w:rPr>
          <w:rFonts w:ascii="Arial" w:hAnsi="Arial" w:cs="Arial"/>
          <w:sz w:val="22"/>
          <w:szCs w:val="22"/>
        </w:rPr>
        <w:t>perform</w:t>
      </w:r>
      <w:r w:rsidRPr="00CC4580">
        <w:rPr>
          <w:rFonts w:ascii="Arial" w:hAnsi="Arial" w:cs="Arial"/>
          <w:sz w:val="22"/>
          <w:szCs w:val="22"/>
        </w:rPr>
        <w:t xml:space="preserve"> and follow the rules.</w:t>
      </w:r>
    </w:p>
    <w:p w14:paraId="55F76382" w14:textId="19031B30" w:rsidR="00CC4580" w:rsidRDefault="00CC4580" w:rsidP="00CC4580">
      <w:pPr>
        <w:spacing w:line="360" w:lineRule="auto"/>
        <w:rPr>
          <w:rFonts w:ascii="Arial" w:hAnsi="Arial" w:cs="Arial"/>
          <w:sz w:val="22"/>
          <w:szCs w:val="22"/>
        </w:rPr>
      </w:pPr>
      <w:r w:rsidRPr="00CC4580">
        <w:rPr>
          <w:rFonts w:ascii="Arial" w:hAnsi="Arial" w:cs="Arial"/>
          <w:sz w:val="22"/>
          <w:szCs w:val="22"/>
        </w:rPr>
        <w:t>In this type of leadership, leaders use rewards like praise, extra money, or promotions to encourage followers to complete tasks and reach goals. They also step in and make decisions when things are</w:t>
      </w:r>
      <w:r w:rsidR="00294469">
        <w:rPr>
          <w:rFonts w:ascii="Arial" w:hAnsi="Arial" w:cs="Arial"/>
          <w:sz w:val="22"/>
          <w:szCs w:val="22"/>
        </w:rPr>
        <w:t xml:space="preserve"> not</w:t>
      </w:r>
      <w:r w:rsidRPr="00CC4580">
        <w:rPr>
          <w:rFonts w:ascii="Arial" w:hAnsi="Arial" w:cs="Arial"/>
          <w:sz w:val="22"/>
          <w:szCs w:val="22"/>
        </w:rPr>
        <w:t xml:space="preserve"> going as planned</w:t>
      </w:r>
      <w:r w:rsidR="00BB210D">
        <w:rPr>
          <w:rFonts w:ascii="Arial" w:hAnsi="Arial" w:cs="Arial"/>
          <w:sz w:val="22"/>
          <w:szCs w:val="22"/>
        </w:rPr>
        <w:t xml:space="preserve"> (</w:t>
      </w:r>
      <w:r w:rsidR="00BB210D" w:rsidRPr="000E0961">
        <w:rPr>
          <w:rFonts w:ascii="Arial" w:hAnsi="Arial" w:cs="Arial"/>
          <w:sz w:val="22"/>
          <w:szCs w:val="22"/>
        </w:rPr>
        <w:t>Bass, B. M.</w:t>
      </w:r>
      <w:r w:rsidR="00BB210D">
        <w:rPr>
          <w:rFonts w:ascii="Arial" w:hAnsi="Arial" w:cs="Arial"/>
          <w:sz w:val="22"/>
          <w:szCs w:val="22"/>
        </w:rPr>
        <w:t xml:space="preserve">, </w:t>
      </w:r>
      <w:r w:rsidR="00BB210D" w:rsidRPr="000E0961">
        <w:rPr>
          <w:rFonts w:ascii="Arial" w:hAnsi="Arial" w:cs="Arial"/>
          <w:sz w:val="22"/>
          <w:szCs w:val="22"/>
        </w:rPr>
        <w:t>2000).</w:t>
      </w:r>
    </w:p>
    <w:p w14:paraId="1FDE32CA" w14:textId="77777777" w:rsidR="00CD6E6F" w:rsidRDefault="00CD6E6F" w:rsidP="00CC4580">
      <w:pPr>
        <w:spacing w:line="360" w:lineRule="auto"/>
        <w:rPr>
          <w:rFonts w:ascii="Arial" w:hAnsi="Arial" w:cs="Arial"/>
          <w:sz w:val="22"/>
          <w:szCs w:val="22"/>
        </w:rPr>
      </w:pPr>
    </w:p>
    <w:p w14:paraId="5B91E4F3" w14:textId="5D8EA1A2" w:rsidR="00CD6E6F" w:rsidRPr="00CD6E6F" w:rsidRDefault="00CD6E6F" w:rsidP="00CD6E6F">
      <w:pPr>
        <w:spacing w:line="360" w:lineRule="auto"/>
        <w:rPr>
          <w:rFonts w:ascii="Arial" w:hAnsi="Arial" w:cs="Arial"/>
          <w:sz w:val="22"/>
          <w:szCs w:val="22"/>
        </w:rPr>
      </w:pPr>
      <w:proofErr w:type="spellStart"/>
      <w:r w:rsidRPr="00CD6E6F">
        <w:rPr>
          <w:rFonts w:ascii="Arial" w:hAnsi="Arial" w:cs="Arial"/>
          <w:sz w:val="22"/>
          <w:szCs w:val="22"/>
        </w:rPr>
        <w:t>Mulally</w:t>
      </w:r>
      <w:proofErr w:type="spellEnd"/>
      <w:r w:rsidRPr="00CD6E6F">
        <w:rPr>
          <w:rFonts w:ascii="Arial" w:hAnsi="Arial" w:cs="Arial"/>
          <w:sz w:val="22"/>
          <w:szCs w:val="22"/>
        </w:rPr>
        <w:t xml:space="preserve">, the leader of Ford, used a style of leadership where he set up regular meetings to talk about how the company was doing. In these meetings, each leader </w:t>
      </w:r>
      <w:r w:rsidRPr="00CD6E6F">
        <w:rPr>
          <w:rFonts w:ascii="Arial" w:hAnsi="Arial" w:cs="Arial"/>
          <w:sz w:val="22"/>
          <w:szCs w:val="22"/>
        </w:rPr>
        <w:t>talked</w:t>
      </w:r>
      <w:r w:rsidRPr="00CD6E6F">
        <w:rPr>
          <w:rFonts w:ascii="Arial" w:hAnsi="Arial" w:cs="Arial"/>
          <w:sz w:val="22"/>
          <w:szCs w:val="22"/>
        </w:rPr>
        <w:t xml:space="preserve"> about their work, money, and problems. </w:t>
      </w:r>
      <w:proofErr w:type="spellStart"/>
      <w:r w:rsidRPr="00CD6E6F">
        <w:rPr>
          <w:rFonts w:ascii="Arial" w:hAnsi="Arial" w:cs="Arial"/>
          <w:sz w:val="22"/>
          <w:szCs w:val="22"/>
        </w:rPr>
        <w:t>Mulally</w:t>
      </w:r>
      <w:proofErr w:type="spellEnd"/>
      <w:r w:rsidRPr="00CD6E6F">
        <w:rPr>
          <w:rFonts w:ascii="Arial" w:hAnsi="Arial" w:cs="Arial"/>
          <w:sz w:val="22"/>
          <w:szCs w:val="22"/>
        </w:rPr>
        <w:t xml:space="preserve"> wanted things to be clear, and he rewarded leaders and groups that did well with praise and extra money.</w:t>
      </w:r>
    </w:p>
    <w:p w14:paraId="07092409" w14:textId="6C6A517C" w:rsidR="00CD6E6F" w:rsidRDefault="00CD6E6F" w:rsidP="00CD6E6F">
      <w:pPr>
        <w:spacing w:line="360" w:lineRule="auto"/>
        <w:rPr>
          <w:rFonts w:ascii="Arial" w:hAnsi="Arial" w:cs="Arial"/>
          <w:sz w:val="22"/>
          <w:szCs w:val="22"/>
        </w:rPr>
      </w:pPr>
      <w:r w:rsidRPr="00CD6E6F">
        <w:rPr>
          <w:rFonts w:ascii="Arial" w:hAnsi="Arial" w:cs="Arial"/>
          <w:sz w:val="22"/>
          <w:szCs w:val="22"/>
        </w:rPr>
        <w:t xml:space="preserve">This way of leading helped Ford become better. It saved money and made the company's finances stronger. The meetings made leaders responsible for their work, and they had to solve problems quickly. This kind of leadership by </w:t>
      </w:r>
      <w:proofErr w:type="spellStart"/>
      <w:r w:rsidRPr="00CD6E6F">
        <w:rPr>
          <w:rFonts w:ascii="Arial" w:hAnsi="Arial" w:cs="Arial"/>
          <w:sz w:val="22"/>
          <w:szCs w:val="22"/>
        </w:rPr>
        <w:t>Mulally</w:t>
      </w:r>
      <w:proofErr w:type="spellEnd"/>
      <w:r w:rsidRPr="00CD6E6F">
        <w:rPr>
          <w:rFonts w:ascii="Arial" w:hAnsi="Arial" w:cs="Arial"/>
          <w:sz w:val="22"/>
          <w:szCs w:val="22"/>
        </w:rPr>
        <w:t xml:space="preserve"> really helped Ford </w:t>
      </w:r>
      <w:r>
        <w:rPr>
          <w:rFonts w:ascii="Arial" w:hAnsi="Arial" w:cs="Arial"/>
          <w:sz w:val="22"/>
          <w:szCs w:val="22"/>
        </w:rPr>
        <w:t>to prosper</w:t>
      </w:r>
      <w:r w:rsidRPr="00CD6E6F">
        <w:rPr>
          <w:rFonts w:ascii="Arial" w:hAnsi="Arial" w:cs="Arial"/>
          <w:sz w:val="22"/>
          <w:szCs w:val="22"/>
        </w:rPr>
        <w:t>, especially when times were tough for the car industry</w:t>
      </w:r>
      <w:r w:rsidR="006E6D6F">
        <w:rPr>
          <w:rFonts w:ascii="Arial" w:hAnsi="Arial" w:cs="Arial"/>
          <w:sz w:val="22"/>
          <w:szCs w:val="22"/>
        </w:rPr>
        <w:t xml:space="preserve"> (</w:t>
      </w:r>
      <w:r w:rsidR="006E6D6F" w:rsidRPr="00521AB2">
        <w:rPr>
          <w:rFonts w:ascii="Arial" w:hAnsi="Arial" w:cs="Arial"/>
          <w:sz w:val="22"/>
          <w:szCs w:val="22"/>
        </w:rPr>
        <w:t>Hoffman, J. G.</w:t>
      </w:r>
      <w:r w:rsidR="006E6D6F">
        <w:rPr>
          <w:rFonts w:ascii="Arial" w:hAnsi="Arial" w:cs="Arial"/>
          <w:sz w:val="22"/>
          <w:szCs w:val="22"/>
        </w:rPr>
        <w:t xml:space="preserve">, </w:t>
      </w:r>
      <w:r w:rsidR="006E6D6F" w:rsidRPr="00521AB2">
        <w:rPr>
          <w:rFonts w:ascii="Arial" w:hAnsi="Arial" w:cs="Arial"/>
          <w:sz w:val="22"/>
          <w:szCs w:val="22"/>
        </w:rPr>
        <w:t>2009)</w:t>
      </w:r>
      <w:r w:rsidRPr="00CD6E6F">
        <w:rPr>
          <w:rFonts w:ascii="Arial" w:hAnsi="Arial" w:cs="Arial"/>
          <w:sz w:val="22"/>
          <w:szCs w:val="22"/>
        </w:rPr>
        <w:t>.</w:t>
      </w:r>
    </w:p>
    <w:p w14:paraId="31CBE4CF" w14:textId="77777777" w:rsidR="006E6D6F" w:rsidRDefault="006E6D6F" w:rsidP="00CD6E6F">
      <w:pPr>
        <w:spacing w:line="360" w:lineRule="auto"/>
        <w:rPr>
          <w:rFonts w:ascii="Arial" w:hAnsi="Arial" w:cs="Arial"/>
          <w:sz w:val="22"/>
          <w:szCs w:val="22"/>
        </w:rPr>
      </w:pPr>
    </w:p>
    <w:p w14:paraId="6FCAD7C9" w14:textId="19A3339E" w:rsidR="00385BBA" w:rsidRPr="00385BBA" w:rsidRDefault="00385BBA" w:rsidP="00385BBA">
      <w:pPr>
        <w:spacing w:line="360" w:lineRule="auto"/>
        <w:rPr>
          <w:rFonts w:ascii="Arial" w:hAnsi="Arial" w:cs="Arial"/>
          <w:sz w:val="22"/>
          <w:szCs w:val="22"/>
        </w:rPr>
      </w:pPr>
      <w:r>
        <w:rPr>
          <w:rFonts w:ascii="Arial" w:hAnsi="Arial" w:cs="Arial"/>
          <w:sz w:val="22"/>
          <w:szCs w:val="22"/>
        </w:rPr>
        <w:t>An</w:t>
      </w:r>
      <w:r w:rsidRPr="00385BBA">
        <w:rPr>
          <w:rFonts w:ascii="Arial" w:hAnsi="Arial" w:cs="Arial"/>
          <w:sz w:val="22"/>
          <w:szCs w:val="22"/>
        </w:rPr>
        <w:t xml:space="preserve"> example of the unsuccessful use of transactional leadership can be seen in the case of the Enron Corporation. Enron, once considered a leading energy company, faced a significant scandal and ultimately filed for bankruptcy in 2001. The company's downfall was attributed to a range of unethical practices and leadership failures, including the use of transactional leadership in a destructive manner</w:t>
      </w:r>
      <w:r w:rsidR="00366A23">
        <w:rPr>
          <w:rFonts w:ascii="Arial" w:hAnsi="Arial" w:cs="Arial"/>
          <w:sz w:val="22"/>
          <w:szCs w:val="22"/>
        </w:rPr>
        <w:t xml:space="preserve"> </w:t>
      </w:r>
      <w:r w:rsidR="00366A23">
        <w:rPr>
          <w:rFonts w:ascii="Arial" w:hAnsi="Arial" w:cs="Arial"/>
          <w:sz w:val="22"/>
          <w:szCs w:val="22"/>
        </w:rPr>
        <w:t>(</w:t>
      </w:r>
      <w:r w:rsidR="00366A23" w:rsidRPr="00F761DF">
        <w:rPr>
          <w:rFonts w:ascii="Arial" w:hAnsi="Arial" w:cs="Arial"/>
          <w:sz w:val="22"/>
          <w:szCs w:val="22"/>
        </w:rPr>
        <w:t>McLean, B., &amp; Elkind, P.</w:t>
      </w:r>
      <w:r w:rsidR="00366A23">
        <w:rPr>
          <w:rFonts w:ascii="Arial" w:hAnsi="Arial" w:cs="Arial"/>
          <w:sz w:val="22"/>
          <w:szCs w:val="22"/>
        </w:rPr>
        <w:t xml:space="preserve">, </w:t>
      </w:r>
      <w:r w:rsidR="00366A23" w:rsidRPr="00F761DF">
        <w:rPr>
          <w:rFonts w:ascii="Arial" w:hAnsi="Arial" w:cs="Arial"/>
          <w:sz w:val="22"/>
          <w:szCs w:val="22"/>
        </w:rPr>
        <w:t>2003)</w:t>
      </w:r>
      <w:r w:rsidRPr="00385BBA">
        <w:rPr>
          <w:rFonts w:ascii="Arial" w:hAnsi="Arial" w:cs="Arial"/>
          <w:sz w:val="22"/>
          <w:szCs w:val="22"/>
        </w:rPr>
        <w:t>.</w:t>
      </w:r>
    </w:p>
    <w:p w14:paraId="53C523D2" w14:textId="0426665C" w:rsidR="00385BBA" w:rsidRPr="00385BBA" w:rsidRDefault="00385BBA" w:rsidP="00385BBA">
      <w:pPr>
        <w:spacing w:line="360" w:lineRule="auto"/>
        <w:rPr>
          <w:rFonts w:ascii="Arial" w:hAnsi="Arial" w:cs="Arial"/>
          <w:sz w:val="22"/>
          <w:szCs w:val="22"/>
        </w:rPr>
      </w:pPr>
      <w:r w:rsidRPr="00385BBA">
        <w:rPr>
          <w:rFonts w:ascii="Arial" w:hAnsi="Arial" w:cs="Arial"/>
          <w:sz w:val="22"/>
          <w:szCs w:val="22"/>
        </w:rPr>
        <w:t xml:space="preserve">Enron's leadership, heavily focused on short-term financial gains and used incentives and rewards to encourage employees to meet specific financial targets. </w:t>
      </w:r>
    </w:p>
    <w:p w14:paraId="4CFC0096" w14:textId="6CF5E6D4" w:rsidR="00385BBA" w:rsidRDefault="00385BBA" w:rsidP="00385BBA">
      <w:pPr>
        <w:spacing w:line="360" w:lineRule="auto"/>
        <w:rPr>
          <w:rFonts w:ascii="Arial" w:hAnsi="Arial" w:cs="Arial"/>
          <w:sz w:val="22"/>
          <w:szCs w:val="22"/>
        </w:rPr>
      </w:pPr>
      <w:r w:rsidRPr="00385BBA">
        <w:rPr>
          <w:rFonts w:ascii="Arial" w:hAnsi="Arial" w:cs="Arial"/>
          <w:sz w:val="22"/>
          <w:szCs w:val="22"/>
        </w:rPr>
        <w:t>The emphasis on rewards and punishments in the transactional leadership style at Enron created a toxic culture that valued financial gains over ethical conduct. This eventually resulted in a catastrophic failure, impacting employees, investors, and the broader financial system</w:t>
      </w:r>
      <w:r w:rsidR="00366A23">
        <w:rPr>
          <w:rFonts w:ascii="Arial" w:hAnsi="Arial" w:cs="Arial"/>
          <w:sz w:val="22"/>
          <w:szCs w:val="22"/>
        </w:rPr>
        <w:t xml:space="preserve"> (</w:t>
      </w:r>
      <w:r w:rsidR="00366A23" w:rsidRPr="00F761DF">
        <w:rPr>
          <w:rFonts w:ascii="Arial" w:hAnsi="Arial" w:cs="Arial"/>
          <w:sz w:val="22"/>
          <w:szCs w:val="22"/>
        </w:rPr>
        <w:t>McLean, B., &amp; Elkind, P.</w:t>
      </w:r>
      <w:r w:rsidR="00366A23">
        <w:rPr>
          <w:rFonts w:ascii="Arial" w:hAnsi="Arial" w:cs="Arial"/>
          <w:sz w:val="22"/>
          <w:szCs w:val="22"/>
        </w:rPr>
        <w:t xml:space="preserve">, </w:t>
      </w:r>
      <w:r w:rsidR="00366A23" w:rsidRPr="00F761DF">
        <w:rPr>
          <w:rFonts w:ascii="Arial" w:hAnsi="Arial" w:cs="Arial"/>
          <w:sz w:val="22"/>
          <w:szCs w:val="22"/>
        </w:rPr>
        <w:t>2003).</w:t>
      </w:r>
    </w:p>
    <w:p w14:paraId="0B4F2CF1" w14:textId="77777777" w:rsidR="00366A23" w:rsidRDefault="00366A23" w:rsidP="00385BBA">
      <w:pPr>
        <w:spacing w:line="360" w:lineRule="auto"/>
        <w:rPr>
          <w:rFonts w:ascii="Arial" w:hAnsi="Arial" w:cs="Arial"/>
          <w:sz w:val="22"/>
          <w:szCs w:val="22"/>
        </w:rPr>
      </w:pPr>
    </w:p>
    <w:p w14:paraId="6643F6E2" w14:textId="16C095BB" w:rsidR="00366A23" w:rsidRDefault="00C72CD8" w:rsidP="008F49A6">
      <w:pPr>
        <w:pStyle w:val="Heading2"/>
      </w:pPr>
      <w:bookmarkStart w:id="13" w:name="_Toc144374132"/>
      <w:r>
        <w:t>Trans</w:t>
      </w:r>
      <w:r w:rsidR="00DD7412">
        <w:t>formational Leadership Style</w:t>
      </w:r>
      <w:bookmarkEnd w:id="13"/>
      <w:r w:rsidR="00DD7412">
        <w:t xml:space="preserve"> </w:t>
      </w:r>
    </w:p>
    <w:p w14:paraId="3A3D83B2" w14:textId="2D020C8A" w:rsidR="00DD7412" w:rsidRDefault="00DD7412" w:rsidP="00385BBA">
      <w:pPr>
        <w:spacing w:line="360" w:lineRule="auto"/>
        <w:rPr>
          <w:rFonts w:ascii="Arial" w:hAnsi="Arial" w:cs="Arial"/>
          <w:sz w:val="22"/>
          <w:szCs w:val="22"/>
        </w:rPr>
      </w:pPr>
      <w:r w:rsidRPr="00DD7412">
        <w:rPr>
          <w:rFonts w:ascii="Arial" w:hAnsi="Arial" w:cs="Arial"/>
          <w:sz w:val="22"/>
          <w:szCs w:val="22"/>
        </w:rPr>
        <w:t xml:space="preserve">In 1978, James MacGregor Burns introduced the transformational leadership style. He described transformational leaders as those who inspire and motivate their followers to achieve remarkable outcomes that go beyond their own expectations. Bernard M. Bass later built upon Burns' ideas and further developed the concept of transformational leadership. This leadership approach </w:t>
      </w:r>
      <w:r w:rsidRPr="00DD7412">
        <w:rPr>
          <w:rFonts w:ascii="Arial" w:hAnsi="Arial" w:cs="Arial"/>
          <w:sz w:val="22"/>
          <w:szCs w:val="22"/>
        </w:rPr>
        <w:t>centres</w:t>
      </w:r>
      <w:r w:rsidRPr="00DD7412">
        <w:rPr>
          <w:rFonts w:ascii="Arial" w:hAnsi="Arial" w:cs="Arial"/>
          <w:sz w:val="22"/>
          <w:szCs w:val="22"/>
        </w:rPr>
        <w:t xml:space="preserve"> on creating a common vision, promoting innovation, and empowering followers for growth. It employs charisma, inspiration, and intellectual stimulation to influence and motivate teams. This style encourages followers to attain elevated performance levels by tapping into their inner motivations and values</w:t>
      </w:r>
      <w:r w:rsidR="003E6228">
        <w:rPr>
          <w:rFonts w:ascii="Arial" w:hAnsi="Arial" w:cs="Arial"/>
          <w:sz w:val="22"/>
          <w:szCs w:val="22"/>
        </w:rPr>
        <w:t xml:space="preserve"> </w:t>
      </w:r>
      <w:r w:rsidR="004B003C">
        <w:rPr>
          <w:rFonts w:ascii="Arial" w:hAnsi="Arial" w:cs="Arial"/>
          <w:sz w:val="22"/>
          <w:szCs w:val="22"/>
        </w:rPr>
        <w:t>(</w:t>
      </w:r>
      <w:r w:rsidR="002332AE" w:rsidRPr="008C0BE9">
        <w:rPr>
          <w:rFonts w:ascii="Arial" w:hAnsi="Arial" w:cs="Arial"/>
          <w:sz w:val="22"/>
          <w:szCs w:val="22"/>
        </w:rPr>
        <w:t>Bass, B. M., &amp; Riggio, R. E.</w:t>
      </w:r>
      <w:r w:rsidR="002332AE">
        <w:rPr>
          <w:rFonts w:ascii="Arial" w:hAnsi="Arial" w:cs="Arial"/>
          <w:sz w:val="22"/>
          <w:szCs w:val="22"/>
        </w:rPr>
        <w:t xml:space="preserve">, </w:t>
      </w:r>
      <w:r w:rsidR="002332AE" w:rsidRPr="008C0BE9">
        <w:rPr>
          <w:rFonts w:ascii="Arial" w:hAnsi="Arial" w:cs="Arial"/>
          <w:sz w:val="22"/>
          <w:szCs w:val="22"/>
        </w:rPr>
        <w:t>2006</w:t>
      </w:r>
      <w:r w:rsidR="002332AE">
        <w:rPr>
          <w:rFonts w:ascii="Arial" w:hAnsi="Arial" w:cs="Arial"/>
          <w:sz w:val="22"/>
          <w:szCs w:val="22"/>
        </w:rPr>
        <w:t>)</w:t>
      </w:r>
      <w:r w:rsidRPr="00DD7412">
        <w:rPr>
          <w:rFonts w:ascii="Arial" w:hAnsi="Arial" w:cs="Arial"/>
          <w:sz w:val="22"/>
          <w:szCs w:val="22"/>
        </w:rPr>
        <w:t>.</w:t>
      </w:r>
    </w:p>
    <w:p w14:paraId="3A16133A" w14:textId="77777777" w:rsidR="004B003C" w:rsidRDefault="004B003C" w:rsidP="00385BBA">
      <w:pPr>
        <w:spacing w:line="360" w:lineRule="auto"/>
        <w:rPr>
          <w:rFonts w:ascii="Arial" w:hAnsi="Arial" w:cs="Arial"/>
          <w:sz w:val="22"/>
          <w:szCs w:val="22"/>
        </w:rPr>
      </w:pPr>
    </w:p>
    <w:p w14:paraId="5CDDA918" w14:textId="170CFDC7" w:rsidR="00F951D8" w:rsidRPr="00F951D8" w:rsidRDefault="00F951D8" w:rsidP="00F951D8">
      <w:pPr>
        <w:spacing w:line="360" w:lineRule="auto"/>
        <w:rPr>
          <w:rFonts w:ascii="Arial" w:hAnsi="Arial" w:cs="Arial"/>
          <w:sz w:val="22"/>
          <w:szCs w:val="22"/>
        </w:rPr>
      </w:pPr>
      <w:r w:rsidRPr="00F951D8">
        <w:rPr>
          <w:rFonts w:ascii="Arial" w:hAnsi="Arial" w:cs="Arial"/>
          <w:sz w:val="22"/>
          <w:szCs w:val="22"/>
        </w:rPr>
        <w:br/>
      </w:r>
      <w:r w:rsidR="00227B47">
        <w:rPr>
          <w:rFonts w:ascii="Arial" w:hAnsi="Arial" w:cs="Arial"/>
          <w:sz w:val="22"/>
          <w:szCs w:val="22"/>
        </w:rPr>
        <w:t xml:space="preserve">Jeff </w:t>
      </w:r>
      <w:r w:rsidRPr="00F951D8">
        <w:rPr>
          <w:rFonts w:ascii="Arial" w:hAnsi="Arial" w:cs="Arial"/>
          <w:sz w:val="22"/>
          <w:szCs w:val="22"/>
        </w:rPr>
        <w:t xml:space="preserve">Bezos changed Amazon a lot. It started as an online bookstore and became a big company in shopping online and technology. He always cared about customers and </w:t>
      </w:r>
      <w:r w:rsidR="00227B47" w:rsidRPr="00F951D8">
        <w:rPr>
          <w:rFonts w:ascii="Arial" w:hAnsi="Arial" w:cs="Arial"/>
          <w:sz w:val="22"/>
          <w:szCs w:val="22"/>
        </w:rPr>
        <w:t>planned</w:t>
      </w:r>
      <w:r w:rsidRPr="00F951D8">
        <w:rPr>
          <w:rFonts w:ascii="Arial" w:hAnsi="Arial" w:cs="Arial"/>
          <w:sz w:val="22"/>
          <w:szCs w:val="22"/>
        </w:rPr>
        <w:t>, making Amazon change to fit the market. He led in a way that made people try new things and take risks, which helped create things like Amazon Prime, Kindle e-readers, and Amazon Web Services (AWS).</w:t>
      </w:r>
    </w:p>
    <w:p w14:paraId="3EACE02D" w14:textId="4F9B1A40" w:rsidR="00F951D8" w:rsidRPr="00F951D8" w:rsidRDefault="00581443" w:rsidP="00F951D8">
      <w:pPr>
        <w:spacing w:line="360" w:lineRule="auto"/>
        <w:rPr>
          <w:rFonts w:ascii="Arial" w:hAnsi="Arial" w:cs="Arial"/>
          <w:sz w:val="22"/>
          <w:szCs w:val="22"/>
        </w:rPr>
      </w:pPr>
      <w:r>
        <w:rPr>
          <w:rFonts w:ascii="Arial" w:hAnsi="Arial" w:cs="Arial"/>
          <w:sz w:val="22"/>
          <w:szCs w:val="22"/>
        </w:rPr>
        <w:t>He</w:t>
      </w:r>
      <w:r w:rsidR="00F951D8" w:rsidRPr="00F951D8">
        <w:rPr>
          <w:rFonts w:ascii="Arial" w:hAnsi="Arial" w:cs="Arial"/>
          <w:sz w:val="22"/>
          <w:szCs w:val="22"/>
        </w:rPr>
        <w:t xml:space="preserve"> also told his workers to dream big and like new ideas. He made the phrase "Day One" famous. It means acting with the energy of a new </w:t>
      </w:r>
      <w:r w:rsidRPr="00F951D8">
        <w:rPr>
          <w:rFonts w:ascii="Arial" w:hAnsi="Arial" w:cs="Arial"/>
          <w:sz w:val="22"/>
          <w:szCs w:val="22"/>
        </w:rPr>
        <w:t>start-up</w:t>
      </w:r>
      <w:r w:rsidR="00F951D8" w:rsidRPr="00F951D8">
        <w:rPr>
          <w:rFonts w:ascii="Arial" w:hAnsi="Arial" w:cs="Arial"/>
          <w:sz w:val="22"/>
          <w:szCs w:val="22"/>
        </w:rPr>
        <w:t>, even when Amazon got big.</w:t>
      </w:r>
    </w:p>
    <w:p w14:paraId="0920EBC1" w14:textId="581A2CD5" w:rsidR="00F951D8" w:rsidRDefault="00F951D8" w:rsidP="00F951D8">
      <w:pPr>
        <w:spacing w:line="360" w:lineRule="auto"/>
        <w:rPr>
          <w:rFonts w:ascii="Arial" w:hAnsi="Arial" w:cs="Arial"/>
          <w:sz w:val="22"/>
          <w:szCs w:val="22"/>
        </w:rPr>
      </w:pPr>
      <w:r w:rsidRPr="00F951D8">
        <w:rPr>
          <w:rFonts w:ascii="Arial" w:hAnsi="Arial" w:cs="Arial"/>
          <w:sz w:val="22"/>
          <w:szCs w:val="22"/>
        </w:rPr>
        <w:t>Bezos's leadership made Amazon very successful and had a big impact on online shopping, technology, and cloud computing</w:t>
      </w:r>
      <w:r w:rsidR="00581443">
        <w:rPr>
          <w:rFonts w:ascii="Arial" w:hAnsi="Arial" w:cs="Arial"/>
          <w:sz w:val="22"/>
          <w:szCs w:val="22"/>
        </w:rPr>
        <w:t xml:space="preserve"> </w:t>
      </w:r>
      <w:r w:rsidR="002C09DB">
        <w:rPr>
          <w:rFonts w:ascii="Arial" w:hAnsi="Arial" w:cs="Arial"/>
          <w:sz w:val="22"/>
          <w:szCs w:val="22"/>
        </w:rPr>
        <w:t>(</w:t>
      </w:r>
      <w:r w:rsidR="002C09DB" w:rsidRPr="002C09DB">
        <w:rPr>
          <w:rFonts w:ascii="Arial" w:hAnsi="Arial" w:cs="Arial"/>
          <w:sz w:val="22"/>
          <w:szCs w:val="22"/>
        </w:rPr>
        <w:t>Stone, B.</w:t>
      </w:r>
      <w:r w:rsidR="002C09DB">
        <w:rPr>
          <w:rFonts w:ascii="Arial" w:hAnsi="Arial" w:cs="Arial"/>
          <w:sz w:val="22"/>
          <w:szCs w:val="22"/>
        </w:rPr>
        <w:t xml:space="preserve">, </w:t>
      </w:r>
      <w:r w:rsidR="002C09DB" w:rsidRPr="002C09DB">
        <w:rPr>
          <w:rFonts w:ascii="Arial" w:hAnsi="Arial" w:cs="Arial"/>
          <w:sz w:val="22"/>
          <w:szCs w:val="22"/>
        </w:rPr>
        <w:t>2013).</w:t>
      </w:r>
    </w:p>
    <w:p w14:paraId="08BB539F" w14:textId="77777777" w:rsidR="0012123C" w:rsidRDefault="0012123C" w:rsidP="00F951D8">
      <w:pPr>
        <w:spacing w:line="360" w:lineRule="auto"/>
        <w:rPr>
          <w:rFonts w:ascii="Arial" w:hAnsi="Arial" w:cs="Arial"/>
          <w:sz w:val="22"/>
          <w:szCs w:val="22"/>
        </w:rPr>
      </w:pPr>
    </w:p>
    <w:p w14:paraId="1EE2721A" w14:textId="49A45808" w:rsidR="0012123C" w:rsidRPr="0012123C" w:rsidRDefault="0012123C" w:rsidP="0012123C">
      <w:pPr>
        <w:spacing w:line="360" w:lineRule="auto"/>
        <w:rPr>
          <w:rFonts w:ascii="Arial" w:hAnsi="Arial" w:cs="Arial"/>
          <w:sz w:val="22"/>
          <w:szCs w:val="22"/>
        </w:rPr>
      </w:pPr>
      <w:r>
        <w:rPr>
          <w:rFonts w:ascii="Arial" w:hAnsi="Arial" w:cs="Arial"/>
          <w:sz w:val="22"/>
          <w:szCs w:val="22"/>
        </w:rPr>
        <w:t xml:space="preserve">An </w:t>
      </w:r>
      <w:r w:rsidR="003E741F">
        <w:rPr>
          <w:rFonts w:ascii="Arial" w:hAnsi="Arial" w:cs="Arial"/>
          <w:sz w:val="22"/>
          <w:szCs w:val="22"/>
        </w:rPr>
        <w:t xml:space="preserve">unsuccessful example of transformational leadership </w:t>
      </w:r>
      <w:r w:rsidR="00CF2ED1">
        <w:rPr>
          <w:rFonts w:ascii="Arial" w:hAnsi="Arial" w:cs="Arial"/>
          <w:sz w:val="22"/>
          <w:szCs w:val="22"/>
        </w:rPr>
        <w:t>c</w:t>
      </w:r>
      <w:r w:rsidR="00CF2ED1" w:rsidRPr="00CF2ED1">
        <w:rPr>
          <w:rFonts w:ascii="Arial" w:hAnsi="Arial" w:cs="Arial"/>
          <w:sz w:val="22"/>
          <w:szCs w:val="22"/>
        </w:rPr>
        <w:t xml:space="preserve">an be observed in the case of </w:t>
      </w:r>
      <w:proofErr w:type="spellStart"/>
      <w:r w:rsidR="00CF2ED1" w:rsidRPr="00CF2ED1">
        <w:rPr>
          <w:rFonts w:ascii="Arial" w:hAnsi="Arial" w:cs="Arial"/>
          <w:sz w:val="22"/>
          <w:szCs w:val="22"/>
        </w:rPr>
        <w:t>Theranos</w:t>
      </w:r>
      <w:proofErr w:type="spellEnd"/>
      <w:r w:rsidR="00CF2ED1">
        <w:rPr>
          <w:rFonts w:ascii="Arial" w:hAnsi="Arial" w:cs="Arial"/>
          <w:sz w:val="22"/>
          <w:szCs w:val="22"/>
        </w:rPr>
        <w:t xml:space="preserve">. Elizabeth </w:t>
      </w:r>
      <w:r w:rsidRPr="0012123C">
        <w:rPr>
          <w:rFonts w:ascii="Arial" w:hAnsi="Arial" w:cs="Arial"/>
          <w:sz w:val="22"/>
          <w:szCs w:val="22"/>
        </w:rPr>
        <w:t>Holmes had a big idea to make medical tests faster and cheaper, which got a lot of investors and important partnerships excited. But later, checks found out that the company's technology did</w:t>
      </w:r>
      <w:r w:rsidR="00CF2ED1">
        <w:rPr>
          <w:rFonts w:ascii="Arial" w:hAnsi="Arial" w:cs="Arial"/>
          <w:sz w:val="22"/>
          <w:szCs w:val="22"/>
        </w:rPr>
        <w:t xml:space="preserve"> not</w:t>
      </w:r>
      <w:r w:rsidRPr="0012123C">
        <w:rPr>
          <w:rFonts w:ascii="Arial" w:hAnsi="Arial" w:cs="Arial"/>
          <w:sz w:val="22"/>
          <w:szCs w:val="22"/>
        </w:rPr>
        <w:t xml:space="preserve"> actually work as she said. They did things that were wrong and lied to investors and patients.</w:t>
      </w:r>
    </w:p>
    <w:p w14:paraId="7040029E" w14:textId="77777777" w:rsidR="0012123C" w:rsidRPr="0012123C" w:rsidRDefault="0012123C" w:rsidP="0012123C">
      <w:pPr>
        <w:spacing w:line="360" w:lineRule="auto"/>
        <w:rPr>
          <w:rFonts w:ascii="Arial" w:hAnsi="Arial" w:cs="Arial"/>
          <w:sz w:val="22"/>
          <w:szCs w:val="22"/>
        </w:rPr>
      </w:pPr>
      <w:r w:rsidRPr="0012123C">
        <w:rPr>
          <w:rFonts w:ascii="Arial" w:hAnsi="Arial" w:cs="Arial"/>
          <w:sz w:val="22"/>
          <w:szCs w:val="22"/>
        </w:rPr>
        <w:t>Transformational leadership is supposed to make good changes and new ideas, but in this case, it came with bad actions and hiding the truth. The big difference between the exciting idea and what really happened made the company fail, caused legal problems, and made their reputation worse.</w:t>
      </w:r>
    </w:p>
    <w:p w14:paraId="62B169EC" w14:textId="64C3B8DB" w:rsidR="0012123C" w:rsidRDefault="0012123C" w:rsidP="0012123C">
      <w:pPr>
        <w:spacing w:line="360" w:lineRule="auto"/>
        <w:rPr>
          <w:rFonts w:ascii="Arial" w:hAnsi="Arial" w:cs="Arial"/>
          <w:sz w:val="22"/>
          <w:szCs w:val="22"/>
        </w:rPr>
      </w:pPr>
      <w:r w:rsidRPr="0012123C">
        <w:rPr>
          <w:rFonts w:ascii="Arial" w:hAnsi="Arial" w:cs="Arial"/>
          <w:sz w:val="22"/>
          <w:szCs w:val="22"/>
        </w:rPr>
        <w:t>This shows that it</w:t>
      </w:r>
      <w:r w:rsidR="00E81948">
        <w:rPr>
          <w:rFonts w:ascii="Arial" w:hAnsi="Arial" w:cs="Arial"/>
          <w:sz w:val="22"/>
          <w:szCs w:val="22"/>
        </w:rPr>
        <w:t xml:space="preserve"> is </w:t>
      </w:r>
      <w:r w:rsidR="00E81948" w:rsidRPr="0012123C">
        <w:rPr>
          <w:rFonts w:ascii="Arial" w:hAnsi="Arial" w:cs="Arial"/>
          <w:sz w:val="22"/>
          <w:szCs w:val="22"/>
        </w:rPr>
        <w:t>important</w:t>
      </w:r>
      <w:r w:rsidRPr="0012123C">
        <w:rPr>
          <w:rFonts w:ascii="Arial" w:hAnsi="Arial" w:cs="Arial"/>
          <w:sz w:val="22"/>
          <w:szCs w:val="22"/>
        </w:rPr>
        <w:t xml:space="preserve"> for transformational leaders to be honest and make sure their big plans are real and right</w:t>
      </w:r>
      <w:r w:rsidR="00E04F04">
        <w:rPr>
          <w:rFonts w:ascii="Arial" w:hAnsi="Arial" w:cs="Arial"/>
          <w:sz w:val="22"/>
          <w:szCs w:val="22"/>
        </w:rPr>
        <w:t xml:space="preserve"> (</w:t>
      </w:r>
      <w:proofErr w:type="spellStart"/>
      <w:r w:rsidR="00E04F04" w:rsidRPr="00AC6078">
        <w:rPr>
          <w:rFonts w:ascii="Arial" w:hAnsi="Arial" w:cs="Arial"/>
          <w:sz w:val="22"/>
          <w:szCs w:val="22"/>
        </w:rPr>
        <w:t>Freckelton</w:t>
      </w:r>
      <w:proofErr w:type="spellEnd"/>
      <w:r w:rsidR="00E04F04" w:rsidRPr="00AC6078">
        <w:rPr>
          <w:rFonts w:ascii="Arial" w:hAnsi="Arial" w:cs="Arial"/>
          <w:sz w:val="22"/>
          <w:szCs w:val="22"/>
        </w:rPr>
        <w:t>, I.</w:t>
      </w:r>
      <w:r w:rsidR="00E04F04">
        <w:rPr>
          <w:rFonts w:ascii="Arial" w:hAnsi="Arial" w:cs="Arial"/>
          <w:sz w:val="22"/>
          <w:szCs w:val="22"/>
        </w:rPr>
        <w:t xml:space="preserve">, </w:t>
      </w:r>
      <w:r w:rsidR="00E04F04" w:rsidRPr="00AC6078">
        <w:rPr>
          <w:rFonts w:ascii="Arial" w:hAnsi="Arial" w:cs="Arial"/>
          <w:sz w:val="22"/>
          <w:szCs w:val="22"/>
        </w:rPr>
        <w:t>2019)</w:t>
      </w:r>
      <w:r w:rsidR="00E04F04">
        <w:rPr>
          <w:rFonts w:ascii="Arial" w:hAnsi="Arial" w:cs="Arial"/>
          <w:sz w:val="22"/>
          <w:szCs w:val="22"/>
        </w:rPr>
        <w:t>.</w:t>
      </w:r>
    </w:p>
    <w:p w14:paraId="27EEC257" w14:textId="77777777" w:rsidR="00E04F04" w:rsidRDefault="00E04F04" w:rsidP="0012123C">
      <w:pPr>
        <w:spacing w:line="360" w:lineRule="auto"/>
        <w:rPr>
          <w:rFonts w:ascii="Arial" w:hAnsi="Arial" w:cs="Arial"/>
          <w:sz w:val="22"/>
          <w:szCs w:val="22"/>
        </w:rPr>
      </w:pPr>
    </w:p>
    <w:p w14:paraId="2455C4B9" w14:textId="0EFC60FE" w:rsidR="00E04F04" w:rsidRDefault="00E04F04" w:rsidP="008F49A6">
      <w:pPr>
        <w:pStyle w:val="Heading1"/>
      </w:pPr>
      <w:bookmarkStart w:id="14" w:name="_Toc144374133"/>
      <w:r>
        <w:t>Marks and Spencer</w:t>
      </w:r>
      <w:r w:rsidR="00FF6976">
        <w:t>:</w:t>
      </w:r>
      <w:r>
        <w:t xml:space="preserve"> </w:t>
      </w:r>
      <w:r w:rsidR="00FF6976">
        <w:t>Leadership styles</w:t>
      </w:r>
      <w:bookmarkEnd w:id="14"/>
    </w:p>
    <w:p w14:paraId="49118C3D" w14:textId="77777777" w:rsidR="007F1F5D" w:rsidRDefault="007F1F5D" w:rsidP="0012123C">
      <w:pPr>
        <w:spacing w:line="360" w:lineRule="auto"/>
        <w:rPr>
          <w:rFonts w:ascii="Arial" w:hAnsi="Arial" w:cs="Arial"/>
          <w:b/>
          <w:bCs/>
          <w:i/>
          <w:iCs/>
          <w:sz w:val="22"/>
          <w:szCs w:val="22"/>
        </w:rPr>
      </w:pPr>
    </w:p>
    <w:p w14:paraId="4020258E" w14:textId="2B341EF6" w:rsidR="00FF6976" w:rsidRDefault="00E673DE" w:rsidP="0012123C">
      <w:pPr>
        <w:spacing w:line="360" w:lineRule="auto"/>
        <w:rPr>
          <w:rFonts w:ascii="Arial" w:hAnsi="Arial" w:cs="Arial"/>
          <w:sz w:val="22"/>
          <w:szCs w:val="22"/>
        </w:rPr>
      </w:pPr>
      <w:r w:rsidRPr="00E673DE">
        <w:rPr>
          <w:rFonts w:ascii="Arial" w:hAnsi="Arial" w:cs="Arial"/>
          <w:sz w:val="22"/>
          <w:szCs w:val="22"/>
        </w:rPr>
        <w:t xml:space="preserve">Marks and Spencer (M&amp;S) </w:t>
      </w:r>
      <w:proofErr w:type="gramStart"/>
      <w:r w:rsidRPr="00E673DE">
        <w:rPr>
          <w:rFonts w:ascii="Arial" w:hAnsi="Arial" w:cs="Arial"/>
          <w:sz w:val="22"/>
          <w:szCs w:val="22"/>
        </w:rPr>
        <w:t>is</w:t>
      </w:r>
      <w:proofErr w:type="gramEnd"/>
      <w:r w:rsidRPr="00E673DE">
        <w:rPr>
          <w:rFonts w:ascii="Arial" w:hAnsi="Arial" w:cs="Arial"/>
          <w:sz w:val="22"/>
          <w:szCs w:val="22"/>
        </w:rPr>
        <w:t xml:space="preserve"> a well-known British multinational retailer that was founded in 1884 by Michael Marks and Thomas Spencer. The company has a long history in the retail industry and has established a strong presence in the UK and </w:t>
      </w:r>
      <w:r w:rsidR="00FA7550">
        <w:rPr>
          <w:rFonts w:ascii="Arial" w:hAnsi="Arial" w:cs="Arial"/>
          <w:sz w:val="22"/>
          <w:szCs w:val="22"/>
        </w:rPr>
        <w:t>abroad</w:t>
      </w:r>
      <w:r w:rsidRPr="00E673DE">
        <w:rPr>
          <w:rFonts w:ascii="Arial" w:hAnsi="Arial" w:cs="Arial"/>
          <w:sz w:val="22"/>
          <w:szCs w:val="22"/>
        </w:rPr>
        <w:t>.</w:t>
      </w:r>
      <w:r w:rsidR="002F1F98">
        <w:rPr>
          <w:rFonts w:ascii="Arial" w:hAnsi="Arial" w:cs="Arial"/>
          <w:sz w:val="22"/>
          <w:szCs w:val="22"/>
        </w:rPr>
        <w:t xml:space="preserve"> </w:t>
      </w:r>
      <w:r w:rsidR="002F1F98">
        <w:rPr>
          <w:rFonts w:ascii="Arial" w:hAnsi="Arial" w:cs="Arial"/>
          <w:sz w:val="22"/>
          <w:szCs w:val="22"/>
        </w:rPr>
        <w:t>M&amp;S has over 65 000 employees and over 1400 stores around the world</w:t>
      </w:r>
      <w:r w:rsidR="002F1F98">
        <w:rPr>
          <w:rFonts w:ascii="Arial" w:hAnsi="Arial" w:cs="Arial"/>
          <w:sz w:val="22"/>
          <w:szCs w:val="22"/>
        </w:rPr>
        <w:t>.</w:t>
      </w:r>
    </w:p>
    <w:p w14:paraId="67BA933E" w14:textId="1C0E6B04" w:rsidR="00EA45DA" w:rsidRDefault="00EA45DA" w:rsidP="0012123C">
      <w:pPr>
        <w:spacing w:line="360" w:lineRule="auto"/>
        <w:rPr>
          <w:rFonts w:ascii="Arial" w:hAnsi="Arial" w:cs="Arial"/>
          <w:sz w:val="22"/>
          <w:szCs w:val="22"/>
        </w:rPr>
      </w:pPr>
      <w:r w:rsidRPr="00EA45DA">
        <w:rPr>
          <w:rFonts w:ascii="Arial" w:hAnsi="Arial" w:cs="Arial"/>
          <w:sz w:val="22"/>
          <w:szCs w:val="22"/>
        </w:rPr>
        <w:t>M&amp;S offers a wide range of products and services, including clothing, food, home goods, and beauty products. They are renowned for their high-quality clothing and innovative food offerings, focusing on providing customers with a premium shopping experience.</w:t>
      </w:r>
    </w:p>
    <w:p w14:paraId="5DA546EE" w14:textId="77777777" w:rsidR="0066500F" w:rsidRPr="0066500F" w:rsidRDefault="0066500F" w:rsidP="0066500F">
      <w:pPr>
        <w:spacing w:line="360" w:lineRule="auto"/>
        <w:rPr>
          <w:rFonts w:ascii="Arial" w:hAnsi="Arial" w:cs="Arial"/>
          <w:sz w:val="22"/>
          <w:szCs w:val="22"/>
        </w:rPr>
      </w:pPr>
      <w:r w:rsidRPr="0066500F">
        <w:rPr>
          <w:rFonts w:ascii="Arial" w:hAnsi="Arial" w:cs="Arial"/>
          <w:sz w:val="22"/>
          <w:szCs w:val="22"/>
        </w:rPr>
        <w:t>M&amp;S faces rivalry from various other retailers in both the fashion and food industries. In terms of clothing, they contend with brands such as Next, H&amp;M, and Zara. For food, they compete with supermarket chains like Tesco, Sainsbury's, and Waitrose.</w:t>
      </w:r>
    </w:p>
    <w:p w14:paraId="7F7DEAEC" w14:textId="11858A02" w:rsidR="00630B04" w:rsidRDefault="0066500F" w:rsidP="0066500F">
      <w:pPr>
        <w:spacing w:line="360" w:lineRule="auto"/>
        <w:rPr>
          <w:rFonts w:ascii="Arial" w:hAnsi="Arial" w:cs="Arial"/>
          <w:sz w:val="22"/>
          <w:szCs w:val="22"/>
        </w:rPr>
      </w:pPr>
      <w:r w:rsidRPr="0066500F">
        <w:rPr>
          <w:rFonts w:ascii="Arial" w:hAnsi="Arial" w:cs="Arial"/>
          <w:sz w:val="22"/>
          <w:szCs w:val="22"/>
        </w:rPr>
        <w:lastRenderedPageBreak/>
        <w:t>One of M&amp;S's primary strengths lies in its robust brand reputation for quality and dependability. They have a history of providing top-notch products, and their dedication to sustainability and ethical practices sets them apart. M&amp;S is also recogni</w:t>
      </w:r>
      <w:r w:rsidR="00884EAD">
        <w:rPr>
          <w:rFonts w:ascii="Arial" w:hAnsi="Arial" w:cs="Arial"/>
          <w:sz w:val="22"/>
          <w:szCs w:val="22"/>
        </w:rPr>
        <w:t>s</w:t>
      </w:r>
      <w:r w:rsidRPr="0066500F">
        <w:rPr>
          <w:rFonts w:ascii="Arial" w:hAnsi="Arial" w:cs="Arial"/>
          <w:sz w:val="22"/>
          <w:szCs w:val="22"/>
        </w:rPr>
        <w:t>ed for its inventive strategies in both food and clothing, frequently introducing fresh ideas and items to adapt to evolving consumer preferences</w:t>
      </w:r>
      <w:r w:rsidR="007F1F5D">
        <w:rPr>
          <w:rFonts w:ascii="Arial" w:hAnsi="Arial" w:cs="Arial"/>
          <w:sz w:val="22"/>
          <w:szCs w:val="22"/>
        </w:rPr>
        <w:t xml:space="preserve"> (Marks and Spencer</w:t>
      </w:r>
      <w:r w:rsidR="00A010A3">
        <w:rPr>
          <w:rFonts w:ascii="Arial" w:hAnsi="Arial" w:cs="Arial"/>
          <w:sz w:val="22"/>
          <w:szCs w:val="22"/>
        </w:rPr>
        <w:t>.com</w:t>
      </w:r>
      <w:r w:rsidR="007F1F5D">
        <w:rPr>
          <w:rFonts w:ascii="Arial" w:hAnsi="Arial" w:cs="Arial"/>
          <w:sz w:val="22"/>
          <w:szCs w:val="22"/>
        </w:rPr>
        <w:t>, 2023)</w:t>
      </w:r>
      <w:r w:rsidRPr="0066500F">
        <w:rPr>
          <w:rFonts w:ascii="Arial" w:hAnsi="Arial" w:cs="Arial"/>
          <w:sz w:val="22"/>
          <w:szCs w:val="22"/>
        </w:rPr>
        <w:t>.</w:t>
      </w:r>
    </w:p>
    <w:p w14:paraId="687401ED" w14:textId="731A95DA" w:rsidR="00630B04" w:rsidRDefault="006D5EAE" w:rsidP="0043373E">
      <w:pPr>
        <w:spacing w:line="360" w:lineRule="auto"/>
        <w:rPr>
          <w:rFonts w:ascii="Arial" w:hAnsi="Arial" w:cs="Arial"/>
          <w:sz w:val="22"/>
          <w:szCs w:val="22"/>
        </w:rPr>
      </w:pPr>
      <w:r w:rsidRPr="006D5EAE">
        <w:rPr>
          <w:rFonts w:ascii="Arial" w:hAnsi="Arial" w:cs="Arial"/>
          <w:sz w:val="22"/>
          <w:szCs w:val="22"/>
        </w:rPr>
        <w:br/>
      </w:r>
      <w:r w:rsidR="00192EAE" w:rsidRPr="00192EAE">
        <w:rPr>
          <w:rFonts w:ascii="Arial" w:hAnsi="Arial" w:cs="Arial"/>
          <w:sz w:val="22"/>
          <w:szCs w:val="22"/>
        </w:rPr>
        <w:t>Reviving M&amp;S requires the creation of a culture that prioriti</w:t>
      </w:r>
      <w:r w:rsidR="00C80441">
        <w:rPr>
          <w:rFonts w:ascii="Arial" w:hAnsi="Arial" w:cs="Arial"/>
          <w:sz w:val="22"/>
          <w:szCs w:val="22"/>
        </w:rPr>
        <w:t>s</w:t>
      </w:r>
      <w:r w:rsidR="00192EAE" w:rsidRPr="00192EAE">
        <w:rPr>
          <w:rFonts w:ascii="Arial" w:hAnsi="Arial" w:cs="Arial"/>
          <w:sz w:val="22"/>
          <w:szCs w:val="22"/>
        </w:rPr>
        <w:t>es high performance and collective efforts in achieving results and driving change. The dedication to transforming M&amp;S into an exceptional workplace, where open communication, self-expression, and personal development are encouraged, resonates with the core tenets of transformational leadership. This leadership style is characteri</w:t>
      </w:r>
      <w:r w:rsidR="00C80441">
        <w:rPr>
          <w:rFonts w:ascii="Arial" w:hAnsi="Arial" w:cs="Arial"/>
          <w:sz w:val="22"/>
          <w:szCs w:val="22"/>
        </w:rPr>
        <w:t>s</w:t>
      </w:r>
      <w:r w:rsidR="00192EAE" w:rsidRPr="00192EAE">
        <w:rPr>
          <w:rFonts w:ascii="Arial" w:hAnsi="Arial" w:cs="Arial"/>
          <w:sz w:val="22"/>
          <w:szCs w:val="22"/>
        </w:rPr>
        <w:t>ed by motivating and inspiring individuals to surpass their own expectations and achieve remarkable results</w:t>
      </w:r>
      <w:r w:rsidR="00986BE8">
        <w:rPr>
          <w:rFonts w:ascii="Arial" w:hAnsi="Arial" w:cs="Arial"/>
          <w:sz w:val="22"/>
          <w:szCs w:val="22"/>
        </w:rPr>
        <w:t xml:space="preserve"> (Marks and Spencer</w:t>
      </w:r>
      <w:r w:rsidR="00A010A3">
        <w:rPr>
          <w:rFonts w:ascii="Arial" w:hAnsi="Arial" w:cs="Arial"/>
          <w:sz w:val="22"/>
          <w:szCs w:val="22"/>
        </w:rPr>
        <w:t>.com, 2023</w:t>
      </w:r>
      <w:r w:rsidR="008A0E80">
        <w:rPr>
          <w:rFonts w:ascii="Arial" w:hAnsi="Arial" w:cs="Arial"/>
          <w:sz w:val="22"/>
          <w:szCs w:val="22"/>
        </w:rPr>
        <w:t>)</w:t>
      </w:r>
      <w:r w:rsidR="00192EAE" w:rsidRPr="00192EAE">
        <w:rPr>
          <w:rFonts w:ascii="Arial" w:hAnsi="Arial" w:cs="Arial"/>
          <w:sz w:val="22"/>
          <w:szCs w:val="22"/>
        </w:rPr>
        <w:t>.</w:t>
      </w:r>
    </w:p>
    <w:p w14:paraId="1C3ED102" w14:textId="3CC190DA" w:rsidR="008A0E80" w:rsidRDefault="00B06ABE" w:rsidP="008A0E80">
      <w:pPr>
        <w:spacing w:line="360" w:lineRule="auto"/>
        <w:rPr>
          <w:rFonts w:ascii="Arial" w:hAnsi="Arial" w:cs="Arial"/>
          <w:sz w:val="22"/>
          <w:szCs w:val="22"/>
        </w:rPr>
      </w:pPr>
      <w:r w:rsidRPr="00B06ABE">
        <w:rPr>
          <w:rFonts w:ascii="Arial" w:hAnsi="Arial" w:cs="Arial"/>
          <w:sz w:val="22"/>
          <w:szCs w:val="22"/>
        </w:rPr>
        <w:t>In 2022, Marks and Spencer's newly formed leadership team launched initiatives to overhaul the company, targeting sustainable and profitable increases in sales and market share. Their main emphasis is on gradually improving operating margins. These efforts encompass fostering a high-performance culture, giving priority to cutting structural costs, and strategically investing in areas that promise enduring advantages for shareholders in the future. Through the implementation of strategic leadership, M&amp;S is witnessing ongoing growth and consistent enhancement in its performance year after year</w:t>
      </w:r>
      <w:r w:rsidR="00277A88">
        <w:rPr>
          <w:rFonts w:ascii="Arial" w:hAnsi="Arial" w:cs="Arial"/>
          <w:sz w:val="22"/>
          <w:szCs w:val="22"/>
        </w:rPr>
        <w:t xml:space="preserve"> (Marks and Spencer.com, 2023).</w:t>
      </w:r>
    </w:p>
    <w:p w14:paraId="487A021D" w14:textId="0CFE06DE" w:rsidR="00277A88" w:rsidRDefault="00467A7B" w:rsidP="008A0E80">
      <w:pPr>
        <w:spacing w:line="360" w:lineRule="auto"/>
        <w:rPr>
          <w:rFonts w:ascii="Arial" w:hAnsi="Arial" w:cs="Arial"/>
          <w:sz w:val="22"/>
          <w:szCs w:val="22"/>
        </w:rPr>
      </w:pPr>
      <w:r w:rsidRPr="00467A7B">
        <w:rPr>
          <w:rFonts w:ascii="Arial" w:hAnsi="Arial" w:cs="Arial"/>
          <w:sz w:val="22"/>
          <w:szCs w:val="22"/>
        </w:rPr>
        <w:br/>
        <w:t>The Straight to Stuart colleague suggestion program</w:t>
      </w:r>
      <w:r w:rsidR="006B7F31">
        <w:rPr>
          <w:rFonts w:ascii="Arial" w:hAnsi="Arial" w:cs="Arial"/>
          <w:sz w:val="22"/>
          <w:szCs w:val="22"/>
        </w:rPr>
        <w:t>me</w:t>
      </w:r>
      <w:r w:rsidRPr="00467A7B">
        <w:rPr>
          <w:rFonts w:ascii="Arial" w:hAnsi="Arial" w:cs="Arial"/>
          <w:sz w:val="22"/>
          <w:szCs w:val="22"/>
        </w:rPr>
        <w:t xml:space="preserve"> has been highly successful since its launch, generating over 8,000 ideas and boosting engagement by over 270% compared to the previous scheme. With a focus on Employee-Centric Leadership, more than 200 suggestions were put into action in the first year. These ranged from significant initiatives like promoting bowel cancer awareness on toilet roll packaging to practical enhancements like adding cooking instructions on food packaging. The program's achievements prompted the introduction of Straight to Stuart LIVE, allowing colleagues to engage with leadership through live webcasts. These sessions address various topics, including cost savings and enhancing the workplace experience (Marks and Spencer.com, 2023).</w:t>
      </w:r>
    </w:p>
    <w:p w14:paraId="7B466AB5" w14:textId="77777777" w:rsidR="008A4C1B" w:rsidRDefault="008A4C1B" w:rsidP="008A0E80">
      <w:pPr>
        <w:spacing w:line="360" w:lineRule="auto"/>
        <w:rPr>
          <w:rFonts w:ascii="Arial" w:hAnsi="Arial" w:cs="Arial"/>
          <w:sz w:val="22"/>
          <w:szCs w:val="22"/>
        </w:rPr>
      </w:pPr>
    </w:p>
    <w:p w14:paraId="4B263786" w14:textId="04274374" w:rsidR="008A4C1B" w:rsidRDefault="001815B1" w:rsidP="008A0E80">
      <w:pPr>
        <w:spacing w:line="360" w:lineRule="auto"/>
        <w:rPr>
          <w:rFonts w:ascii="Arial" w:hAnsi="Arial" w:cs="Arial"/>
          <w:sz w:val="22"/>
          <w:szCs w:val="22"/>
        </w:rPr>
      </w:pPr>
      <w:r w:rsidRPr="001815B1">
        <w:rPr>
          <w:rFonts w:ascii="Arial" w:hAnsi="Arial" w:cs="Arial"/>
          <w:sz w:val="22"/>
          <w:szCs w:val="22"/>
        </w:rPr>
        <w:t>Ethical leadership is a pivotal factor in shaping the organi</w:t>
      </w:r>
      <w:r w:rsidR="00292B4F">
        <w:rPr>
          <w:rFonts w:ascii="Arial" w:hAnsi="Arial" w:cs="Arial"/>
          <w:sz w:val="22"/>
          <w:szCs w:val="22"/>
        </w:rPr>
        <w:t>s</w:t>
      </w:r>
      <w:r w:rsidRPr="001815B1">
        <w:rPr>
          <w:rFonts w:ascii="Arial" w:hAnsi="Arial" w:cs="Arial"/>
          <w:sz w:val="22"/>
          <w:szCs w:val="22"/>
        </w:rPr>
        <w:t xml:space="preserve">ational culture and reputation of companies. It involves leaders demonstrating a strong commitment to moral and ethical principles, guiding their decisions and actions. For a prominent retailer like Marks and Spencer (M&amp;S), ethical leadership plays a crucial role in establishing a culture of responsibility and </w:t>
      </w:r>
      <w:r w:rsidR="00292B4F" w:rsidRPr="001815B1">
        <w:rPr>
          <w:rFonts w:ascii="Arial" w:hAnsi="Arial" w:cs="Arial"/>
          <w:sz w:val="22"/>
          <w:szCs w:val="22"/>
        </w:rPr>
        <w:t>sustainability</w:t>
      </w:r>
      <w:r w:rsidR="006F7023">
        <w:rPr>
          <w:rFonts w:ascii="Arial" w:hAnsi="Arial" w:cs="Arial"/>
          <w:sz w:val="22"/>
          <w:szCs w:val="22"/>
        </w:rPr>
        <w:t xml:space="preserve"> (Marks and Spencer.com, </w:t>
      </w:r>
      <w:proofErr w:type="spellStart"/>
      <w:r w:rsidR="006F7023">
        <w:rPr>
          <w:rFonts w:ascii="Arial" w:hAnsi="Arial" w:cs="Arial"/>
          <w:sz w:val="22"/>
          <w:szCs w:val="22"/>
        </w:rPr>
        <w:t>n.d</w:t>
      </w:r>
      <w:proofErr w:type="spellEnd"/>
      <w:r w:rsidR="006F7023">
        <w:rPr>
          <w:rFonts w:ascii="Arial" w:hAnsi="Arial" w:cs="Arial"/>
          <w:sz w:val="22"/>
          <w:szCs w:val="22"/>
        </w:rPr>
        <w:t>)</w:t>
      </w:r>
      <w:r w:rsidR="00292B4F" w:rsidRPr="001815B1">
        <w:rPr>
          <w:rFonts w:ascii="Arial" w:hAnsi="Arial" w:cs="Arial"/>
          <w:sz w:val="22"/>
          <w:szCs w:val="22"/>
        </w:rPr>
        <w:t>.</w:t>
      </w:r>
    </w:p>
    <w:p w14:paraId="2576FDCF" w14:textId="3191332E" w:rsidR="00066D7E" w:rsidRDefault="00066D7E" w:rsidP="008A0E80">
      <w:pPr>
        <w:spacing w:line="360" w:lineRule="auto"/>
        <w:rPr>
          <w:rFonts w:ascii="Arial" w:hAnsi="Arial" w:cs="Arial"/>
          <w:sz w:val="22"/>
          <w:szCs w:val="22"/>
        </w:rPr>
      </w:pPr>
      <w:r w:rsidRPr="00066D7E">
        <w:rPr>
          <w:rFonts w:ascii="Arial" w:hAnsi="Arial" w:cs="Arial"/>
          <w:sz w:val="22"/>
          <w:szCs w:val="22"/>
        </w:rPr>
        <w:lastRenderedPageBreak/>
        <w:t>M&amp;S operates in an industry where environmental and social concerns are increasingly critical to customers, investors, and regulators. Ethical leadership not only aligns with M&amp;S's core values but also enhances its brand image as a responsible corporate citi</w:t>
      </w:r>
      <w:r>
        <w:rPr>
          <w:rFonts w:ascii="Arial" w:hAnsi="Arial" w:cs="Arial"/>
          <w:sz w:val="22"/>
          <w:szCs w:val="22"/>
        </w:rPr>
        <w:t>z</w:t>
      </w:r>
      <w:r w:rsidRPr="00066D7E">
        <w:rPr>
          <w:rFonts w:ascii="Arial" w:hAnsi="Arial" w:cs="Arial"/>
          <w:sz w:val="22"/>
          <w:szCs w:val="22"/>
        </w:rPr>
        <w:t>en.</w:t>
      </w:r>
    </w:p>
    <w:p w14:paraId="584CBC1D" w14:textId="77777777" w:rsidR="006F7023" w:rsidRDefault="00B567F6" w:rsidP="006F7023">
      <w:pPr>
        <w:spacing w:line="360" w:lineRule="auto"/>
        <w:rPr>
          <w:rFonts w:ascii="Arial" w:hAnsi="Arial" w:cs="Arial"/>
          <w:sz w:val="22"/>
          <w:szCs w:val="22"/>
        </w:rPr>
      </w:pPr>
      <w:r w:rsidRPr="00B567F6">
        <w:rPr>
          <w:rFonts w:ascii="Arial" w:hAnsi="Arial" w:cs="Arial"/>
          <w:sz w:val="22"/>
          <w:szCs w:val="22"/>
        </w:rPr>
        <w:t>Ethical leaders at M&amp;S drive the company's CSR initiatives, such as Plan A – an ambitious sustainability plan encompassing social, environmental, and ethical goals. This plan reflects M&amp;S's commitment to minimi</w:t>
      </w:r>
      <w:r>
        <w:rPr>
          <w:rFonts w:ascii="Arial" w:hAnsi="Arial" w:cs="Arial"/>
          <w:sz w:val="22"/>
          <w:szCs w:val="22"/>
        </w:rPr>
        <w:t>s</w:t>
      </w:r>
      <w:r w:rsidRPr="00B567F6">
        <w:rPr>
          <w:rFonts w:ascii="Arial" w:hAnsi="Arial" w:cs="Arial"/>
          <w:sz w:val="22"/>
          <w:szCs w:val="22"/>
        </w:rPr>
        <w:t xml:space="preserve">ing its environmental footprint, promoting fair </w:t>
      </w:r>
      <w:r w:rsidRPr="00B567F6">
        <w:rPr>
          <w:rFonts w:ascii="Arial" w:hAnsi="Arial" w:cs="Arial"/>
          <w:sz w:val="22"/>
          <w:szCs w:val="22"/>
        </w:rPr>
        <w:t>labour</w:t>
      </w:r>
      <w:r w:rsidRPr="00B567F6">
        <w:rPr>
          <w:rFonts w:ascii="Arial" w:hAnsi="Arial" w:cs="Arial"/>
          <w:sz w:val="22"/>
          <w:szCs w:val="22"/>
        </w:rPr>
        <w:t xml:space="preserve"> practices, and supporting local communities</w:t>
      </w:r>
      <w:r w:rsidR="006F7023">
        <w:rPr>
          <w:rFonts w:ascii="Arial" w:hAnsi="Arial" w:cs="Arial"/>
          <w:sz w:val="22"/>
          <w:szCs w:val="22"/>
        </w:rPr>
        <w:t xml:space="preserve"> </w:t>
      </w:r>
      <w:r w:rsidR="006F7023">
        <w:rPr>
          <w:rFonts w:ascii="Arial" w:hAnsi="Arial" w:cs="Arial"/>
          <w:sz w:val="22"/>
          <w:szCs w:val="22"/>
        </w:rPr>
        <w:t xml:space="preserve">(Marks and Spencer.com, </w:t>
      </w:r>
      <w:proofErr w:type="spellStart"/>
      <w:r w:rsidR="006F7023">
        <w:rPr>
          <w:rFonts w:ascii="Arial" w:hAnsi="Arial" w:cs="Arial"/>
          <w:sz w:val="22"/>
          <w:szCs w:val="22"/>
        </w:rPr>
        <w:t>n.d</w:t>
      </w:r>
      <w:proofErr w:type="spellEnd"/>
      <w:r w:rsidR="006F7023">
        <w:rPr>
          <w:rFonts w:ascii="Arial" w:hAnsi="Arial" w:cs="Arial"/>
          <w:sz w:val="22"/>
          <w:szCs w:val="22"/>
        </w:rPr>
        <w:t>)</w:t>
      </w:r>
      <w:r w:rsidR="006F7023" w:rsidRPr="001815B1">
        <w:rPr>
          <w:rFonts w:ascii="Arial" w:hAnsi="Arial" w:cs="Arial"/>
          <w:sz w:val="22"/>
          <w:szCs w:val="22"/>
        </w:rPr>
        <w:t>.</w:t>
      </w:r>
    </w:p>
    <w:p w14:paraId="08B18BD8" w14:textId="3B319723" w:rsidR="00066D7E" w:rsidRDefault="00066D7E" w:rsidP="008A0E80">
      <w:pPr>
        <w:spacing w:line="360" w:lineRule="auto"/>
        <w:rPr>
          <w:rFonts w:ascii="Arial" w:hAnsi="Arial" w:cs="Arial"/>
          <w:sz w:val="22"/>
          <w:szCs w:val="22"/>
        </w:rPr>
      </w:pPr>
    </w:p>
    <w:p w14:paraId="59FD824B" w14:textId="77777777" w:rsidR="00BD0C7A" w:rsidRDefault="007137DF" w:rsidP="00BD0C7A">
      <w:pPr>
        <w:spacing w:line="360" w:lineRule="auto"/>
        <w:rPr>
          <w:rFonts w:ascii="Arial" w:hAnsi="Arial" w:cs="Arial"/>
          <w:sz w:val="22"/>
          <w:szCs w:val="22"/>
        </w:rPr>
      </w:pPr>
      <w:r w:rsidRPr="007137DF">
        <w:rPr>
          <w:rFonts w:ascii="Arial" w:hAnsi="Arial" w:cs="Arial"/>
          <w:sz w:val="22"/>
          <w:szCs w:val="22"/>
        </w:rPr>
        <w:t xml:space="preserve">Ethical leadership extends to M&amp;S's supply chain, where the company strives to ensure that its suppliers adhere to ethical </w:t>
      </w:r>
      <w:r w:rsidR="006E43B9" w:rsidRPr="007137DF">
        <w:rPr>
          <w:rFonts w:ascii="Arial" w:hAnsi="Arial" w:cs="Arial"/>
          <w:sz w:val="22"/>
          <w:szCs w:val="22"/>
        </w:rPr>
        <w:t>labour</w:t>
      </w:r>
      <w:r w:rsidRPr="007137DF">
        <w:rPr>
          <w:rFonts w:ascii="Arial" w:hAnsi="Arial" w:cs="Arial"/>
          <w:sz w:val="22"/>
          <w:szCs w:val="22"/>
        </w:rPr>
        <w:t xml:space="preserve"> practices, fair wages, and safe working conditions. This approach not only aligns with M&amp;S's values but also safeguards against potential reputational risks associated with unethical suppliers</w:t>
      </w:r>
      <w:r w:rsidR="006F7023">
        <w:rPr>
          <w:rFonts w:ascii="Arial" w:hAnsi="Arial" w:cs="Arial"/>
          <w:sz w:val="22"/>
          <w:szCs w:val="22"/>
        </w:rPr>
        <w:t xml:space="preserve"> </w:t>
      </w:r>
      <w:r w:rsidR="00BD0C7A">
        <w:rPr>
          <w:rFonts w:ascii="Arial" w:hAnsi="Arial" w:cs="Arial"/>
          <w:sz w:val="22"/>
          <w:szCs w:val="22"/>
        </w:rPr>
        <w:t xml:space="preserve">(Marks and Spencer.com, </w:t>
      </w:r>
      <w:proofErr w:type="spellStart"/>
      <w:r w:rsidR="00BD0C7A">
        <w:rPr>
          <w:rFonts w:ascii="Arial" w:hAnsi="Arial" w:cs="Arial"/>
          <w:sz w:val="22"/>
          <w:szCs w:val="22"/>
        </w:rPr>
        <w:t>n.d</w:t>
      </w:r>
      <w:proofErr w:type="spellEnd"/>
      <w:r w:rsidR="00BD0C7A">
        <w:rPr>
          <w:rFonts w:ascii="Arial" w:hAnsi="Arial" w:cs="Arial"/>
          <w:sz w:val="22"/>
          <w:szCs w:val="22"/>
        </w:rPr>
        <w:t>)</w:t>
      </w:r>
      <w:r w:rsidR="00BD0C7A" w:rsidRPr="001815B1">
        <w:rPr>
          <w:rFonts w:ascii="Arial" w:hAnsi="Arial" w:cs="Arial"/>
          <w:sz w:val="22"/>
          <w:szCs w:val="22"/>
        </w:rPr>
        <w:t>.</w:t>
      </w:r>
    </w:p>
    <w:p w14:paraId="5023A3F3" w14:textId="1EF1F902" w:rsidR="006E43B9" w:rsidRDefault="006E43B9" w:rsidP="008A0E80">
      <w:pPr>
        <w:spacing w:line="360" w:lineRule="auto"/>
        <w:rPr>
          <w:rFonts w:ascii="Arial" w:hAnsi="Arial" w:cs="Arial"/>
          <w:sz w:val="22"/>
          <w:szCs w:val="22"/>
        </w:rPr>
      </w:pPr>
    </w:p>
    <w:p w14:paraId="568F0DAC" w14:textId="2AEA9A8E" w:rsidR="00493C32" w:rsidRPr="00493C32" w:rsidRDefault="00493C32" w:rsidP="00493C32">
      <w:pPr>
        <w:spacing w:line="360" w:lineRule="auto"/>
        <w:rPr>
          <w:rFonts w:ascii="Arial" w:hAnsi="Arial" w:cs="Arial"/>
          <w:sz w:val="22"/>
          <w:szCs w:val="22"/>
        </w:rPr>
      </w:pPr>
      <w:r w:rsidRPr="00493C32">
        <w:rPr>
          <w:rFonts w:ascii="Arial" w:hAnsi="Arial" w:cs="Arial"/>
          <w:sz w:val="22"/>
          <w:szCs w:val="22"/>
        </w:rPr>
        <w:t xml:space="preserve">The global COVID-19 pandemic significantly impacted the operations and strategies of Marks and Spencer (M&amp;S). As the pandemic emerged in early 2020, governments worldwide imposed lockdowns and restrictions to curb the spread of the virus. These measures led to a shift in consumer </w:t>
      </w:r>
      <w:r w:rsidRPr="00493C32">
        <w:rPr>
          <w:rFonts w:ascii="Arial" w:hAnsi="Arial" w:cs="Arial"/>
          <w:sz w:val="22"/>
          <w:szCs w:val="22"/>
        </w:rPr>
        <w:t>behaviour</w:t>
      </w:r>
      <w:r w:rsidRPr="00493C32">
        <w:rPr>
          <w:rFonts w:ascii="Arial" w:hAnsi="Arial" w:cs="Arial"/>
          <w:sz w:val="22"/>
          <w:szCs w:val="22"/>
        </w:rPr>
        <w:t>, with an increased emphasis on online shopping and health-related products</w:t>
      </w:r>
      <w:r>
        <w:rPr>
          <w:rFonts w:ascii="Arial" w:hAnsi="Arial" w:cs="Arial"/>
          <w:sz w:val="22"/>
          <w:szCs w:val="22"/>
        </w:rPr>
        <w:t xml:space="preserve"> (Marks and Spencer.com, 2023)</w:t>
      </w:r>
      <w:r w:rsidRPr="00493C32">
        <w:rPr>
          <w:rFonts w:ascii="Arial" w:hAnsi="Arial" w:cs="Arial"/>
          <w:sz w:val="22"/>
          <w:szCs w:val="22"/>
        </w:rPr>
        <w:t>.</w:t>
      </w:r>
    </w:p>
    <w:p w14:paraId="490C7293" w14:textId="14C9B4A8" w:rsidR="00493C32" w:rsidRDefault="00493C32" w:rsidP="00493C32">
      <w:pPr>
        <w:spacing w:line="360" w:lineRule="auto"/>
        <w:rPr>
          <w:rFonts w:ascii="Arial" w:hAnsi="Arial" w:cs="Arial"/>
          <w:sz w:val="22"/>
          <w:szCs w:val="22"/>
        </w:rPr>
      </w:pPr>
      <w:r w:rsidRPr="00493C32">
        <w:rPr>
          <w:rFonts w:ascii="Arial" w:hAnsi="Arial" w:cs="Arial"/>
          <w:sz w:val="22"/>
          <w:szCs w:val="22"/>
        </w:rPr>
        <w:t>M&amp;S, like many other retailers, faced challenges in ensuring the safety of its employees and customers while maintaining business continuity. The company had to swiftly adapt its operations to comply with health guidelines, which included implementing social distancing measures, enhancing hygiene practices, and providing protective equipment to staff.</w:t>
      </w:r>
      <w:r>
        <w:rPr>
          <w:rFonts w:ascii="Arial" w:hAnsi="Arial" w:cs="Arial"/>
          <w:sz w:val="22"/>
          <w:szCs w:val="22"/>
        </w:rPr>
        <w:t xml:space="preserve"> </w:t>
      </w:r>
      <w:r>
        <w:rPr>
          <w:rFonts w:ascii="Arial" w:hAnsi="Arial" w:cs="Arial"/>
          <w:sz w:val="22"/>
          <w:szCs w:val="22"/>
        </w:rPr>
        <w:t>(Marks and Spencer.com, 2023)</w:t>
      </w:r>
      <w:r w:rsidRPr="00493C32">
        <w:rPr>
          <w:rFonts w:ascii="Arial" w:hAnsi="Arial" w:cs="Arial"/>
          <w:sz w:val="22"/>
          <w:szCs w:val="22"/>
        </w:rPr>
        <w:t>.</w:t>
      </w:r>
    </w:p>
    <w:p w14:paraId="53428EC9" w14:textId="77777777" w:rsidR="00493C32" w:rsidRPr="00493C32" w:rsidRDefault="00493C32" w:rsidP="00493C32">
      <w:pPr>
        <w:spacing w:line="360" w:lineRule="auto"/>
        <w:rPr>
          <w:rFonts w:ascii="Arial" w:hAnsi="Arial" w:cs="Arial"/>
          <w:sz w:val="22"/>
          <w:szCs w:val="22"/>
        </w:rPr>
      </w:pPr>
    </w:p>
    <w:p w14:paraId="7D944B3D" w14:textId="2006F14B" w:rsidR="00493C32" w:rsidRPr="00493C32" w:rsidRDefault="00493C32" w:rsidP="00493C32">
      <w:pPr>
        <w:spacing w:line="360" w:lineRule="auto"/>
        <w:rPr>
          <w:rFonts w:ascii="Arial" w:hAnsi="Arial" w:cs="Arial"/>
          <w:sz w:val="22"/>
          <w:szCs w:val="22"/>
        </w:rPr>
      </w:pPr>
      <w:r w:rsidRPr="00493C32">
        <w:rPr>
          <w:rFonts w:ascii="Arial" w:hAnsi="Arial" w:cs="Arial"/>
          <w:sz w:val="22"/>
          <w:szCs w:val="22"/>
        </w:rPr>
        <w:t>In response to the pandemic, M&amp;S demonstrated its commitment to ethical leadership by promptly addressing the needs of its employees and communities. The company ensured that its employees had access to necessary support and resources, including remote work options and financial assistance</w:t>
      </w:r>
      <w:r>
        <w:rPr>
          <w:rFonts w:ascii="Arial" w:hAnsi="Arial" w:cs="Arial"/>
          <w:sz w:val="22"/>
          <w:szCs w:val="22"/>
        </w:rPr>
        <w:t xml:space="preserve"> </w:t>
      </w:r>
      <w:r>
        <w:rPr>
          <w:rFonts w:ascii="Arial" w:hAnsi="Arial" w:cs="Arial"/>
          <w:sz w:val="22"/>
          <w:szCs w:val="22"/>
        </w:rPr>
        <w:t>(Marks and Spencer.com, 2023)</w:t>
      </w:r>
      <w:r w:rsidRPr="00493C32">
        <w:rPr>
          <w:rFonts w:ascii="Arial" w:hAnsi="Arial" w:cs="Arial"/>
          <w:sz w:val="22"/>
          <w:szCs w:val="22"/>
        </w:rPr>
        <w:t>.</w:t>
      </w:r>
    </w:p>
    <w:p w14:paraId="3D175B32" w14:textId="6B1F4859" w:rsidR="00493C32" w:rsidRDefault="00493C32" w:rsidP="00493C32">
      <w:pPr>
        <w:spacing w:line="360" w:lineRule="auto"/>
        <w:rPr>
          <w:rFonts w:ascii="Arial" w:hAnsi="Arial" w:cs="Arial"/>
          <w:sz w:val="22"/>
          <w:szCs w:val="22"/>
        </w:rPr>
      </w:pPr>
      <w:r w:rsidRPr="00493C32">
        <w:rPr>
          <w:rFonts w:ascii="Arial" w:hAnsi="Arial" w:cs="Arial"/>
          <w:sz w:val="22"/>
          <w:szCs w:val="22"/>
        </w:rPr>
        <w:t xml:space="preserve">Furthermore, M&amp;S's ethical leadership extended to its supply chain. The company took steps to support its suppliers and partners, particularly those facing financial hardships due to the pandemic. This approach reflected M&amp;S's commitment to maintaining ethical </w:t>
      </w:r>
      <w:r w:rsidRPr="00493C32">
        <w:rPr>
          <w:rFonts w:ascii="Arial" w:hAnsi="Arial" w:cs="Arial"/>
          <w:sz w:val="22"/>
          <w:szCs w:val="22"/>
        </w:rPr>
        <w:t>labour</w:t>
      </w:r>
      <w:r w:rsidRPr="00493C32">
        <w:rPr>
          <w:rFonts w:ascii="Arial" w:hAnsi="Arial" w:cs="Arial"/>
          <w:sz w:val="22"/>
          <w:szCs w:val="22"/>
        </w:rPr>
        <w:t xml:space="preserve"> practices and promoting fair treatment throughout its business </w:t>
      </w:r>
      <w:r w:rsidR="00243C42" w:rsidRPr="00493C32">
        <w:rPr>
          <w:rFonts w:ascii="Arial" w:hAnsi="Arial" w:cs="Arial"/>
          <w:sz w:val="22"/>
          <w:szCs w:val="22"/>
        </w:rPr>
        <w:t>ecosystem</w:t>
      </w:r>
      <w:r w:rsidR="00243C42">
        <w:rPr>
          <w:rFonts w:ascii="Arial" w:hAnsi="Arial" w:cs="Arial"/>
          <w:sz w:val="22"/>
          <w:szCs w:val="22"/>
        </w:rPr>
        <w:t xml:space="preserve"> (</w:t>
      </w:r>
      <w:r w:rsidR="00243C42">
        <w:rPr>
          <w:rFonts w:ascii="Arial" w:hAnsi="Arial" w:cs="Arial"/>
          <w:sz w:val="22"/>
          <w:szCs w:val="22"/>
        </w:rPr>
        <w:t xml:space="preserve">Marks and Spencer.com, </w:t>
      </w:r>
      <w:r w:rsidR="00243C42">
        <w:rPr>
          <w:rFonts w:ascii="Arial" w:hAnsi="Arial" w:cs="Arial"/>
          <w:sz w:val="22"/>
          <w:szCs w:val="22"/>
        </w:rPr>
        <w:t>n.d.</w:t>
      </w:r>
      <w:r w:rsidR="00243C42">
        <w:rPr>
          <w:rFonts w:ascii="Arial" w:hAnsi="Arial" w:cs="Arial"/>
          <w:sz w:val="22"/>
          <w:szCs w:val="22"/>
        </w:rPr>
        <w:t>)</w:t>
      </w:r>
      <w:r w:rsidR="00243C42" w:rsidRPr="00493C32">
        <w:rPr>
          <w:rFonts w:ascii="Arial" w:hAnsi="Arial" w:cs="Arial"/>
          <w:sz w:val="22"/>
          <w:szCs w:val="22"/>
        </w:rPr>
        <w:t>.</w:t>
      </w:r>
    </w:p>
    <w:p w14:paraId="23511E63" w14:textId="77777777" w:rsidR="00493C32" w:rsidRPr="00493C32" w:rsidRDefault="00493C32" w:rsidP="00493C32">
      <w:pPr>
        <w:spacing w:line="360" w:lineRule="auto"/>
        <w:rPr>
          <w:rFonts w:ascii="Arial" w:hAnsi="Arial" w:cs="Arial"/>
          <w:sz w:val="22"/>
          <w:szCs w:val="22"/>
        </w:rPr>
      </w:pPr>
    </w:p>
    <w:p w14:paraId="4412668E" w14:textId="77777777" w:rsidR="00493C32" w:rsidRPr="00493C32" w:rsidRDefault="00493C32" w:rsidP="00493C32">
      <w:pPr>
        <w:spacing w:line="360" w:lineRule="auto"/>
        <w:rPr>
          <w:rFonts w:ascii="Arial" w:hAnsi="Arial" w:cs="Arial"/>
          <w:sz w:val="22"/>
          <w:szCs w:val="22"/>
        </w:rPr>
      </w:pPr>
      <w:r w:rsidRPr="00493C32">
        <w:rPr>
          <w:rFonts w:ascii="Arial" w:hAnsi="Arial" w:cs="Arial"/>
          <w:sz w:val="22"/>
          <w:szCs w:val="22"/>
        </w:rPr>
        <w:t xml:space="preserve">From a strategic perspective, M&amp;S had to quickly pivot its focus to online channels to cater to the changing shopping habits of consumers during lockdowns. The company ramped up </w:t>
      </w:r>
      <w:r w:rsidRPr="00493C32">
        <w:rPr>
          <w:rFonts w:ascii="Arial" w:hAnsi="Arial" w:cs="Arial"/>
          <w:sz w:val="22"/>
          <w:szCs w:val="22"/>
        </w:rPr>
        <w:lastRenderedPageBreak/>
        <w:t>its e-commerce capabilities and introduced innovative solutions to enhance the online shopping experience for its customers.</w:t>
      </w:r>
    </w:p>
    <w:p w14:paraId="10F523D0" w14:textId="77777777" w:rsidR="00493C32" w:rsidRPr="00493C32" w:rsidRDefault="00493C32" w:rsidP="00493C32">
      <w:pPr>
        <w:spacing w:line="360" w:lineRule="auto"/>
        <w:rPr>
          <w:rFonts w:ascii="Arial" w:hAnsi="Arial" w:cs="Arial"/>
          <w:sz w:val="22"/>
          <w:szCs w:val="22"/>
        </w:rPr>
      </w:pPr>
      <w:r w:rsidRPr="00493C32">
        <w:rPr>
          <w:rFonts w:ascii="Arial" w:hAnsi="Arial" w:cs="Arial"/>
          <w:sz w:val="22"/>
          <w:szCs w:val="22"/>
        </w:rPr>
        <w:t>The COVID-19 pandemic also highlighted the importance of agility and adaptability in leadership. M&amp;S's leadership team had to make rapid decisions to navigate the unprecedented challenges posed by the pandemic. This included reallocating resources, adjusting product offerings, and finding new ways to engage with customers.</w:t>
      </w:r>
    </w:p>
    <w:p w14:paraId="0B06F144" w14:textId="1BE67BCC" w:rsidR="00E308D8" w:rsidRDefault="00493C32" w:rsidP="00E308D8">
      <w:pPr>
        <w:spacing w:line="360" w:lineRule="auto"/>
        <w:rPr>
          <w:rFonts w:ascii="Arial" w:hAnsi="Arial" w:cs="Arial"/>
          <w:sz w:val="22"/>
          <w:szCs w:val="22"/>
        </w:rPr>
      </w:pPr>
      <w:r w:rsidRPr="00493C32">
        <w:rPr>
          <w:rFonts w:ascii="Arial" w:hAnsi="Arial" w:cs="Arial"/>
          <w:sz w:val="22"/>
          <w:szCs w:val="22"/>
        </w:rPr>
        <w:t>Looking ahead, the pandemic has underscored the need for organi</w:t>
      </w:r>
      <w:r w:rsidR="001D0EE7">
        <w:rPr>
          <w:rFonts w:ascii="Arial" w:hAnsi="Arial" w:cs="Arial"/>
          <w:sz w:val="22"/>
          <w:szCs w:val="22"/>
        </w:rPr>
        <w:t>s</w:t>
      </w:r>
      <w:r w:rsidRPr="00493C32">
        <w:rPr>
          <w:rFonts w:ascii="Arial" w:hAnsi="Arial" w:cs="Arial"/>
          <w:sz w:val="22"/>
          <w:szCs w:val="22"/>
        </w:rPr>
        <w:t>ations to be resilient and prepared for unexpected disruptions. M&amp;S's leadership styles, particularly its commitment to ethical and strategic leadership, played a crucial role in guiding the company through the crisis. As the situation evolves, the lessons learned from this experience will likely shape M&amp;S's leadership strategies in the post-pandemic era</w:t>
      </w:r>
      <w:r w:rsidR="0085019F">
        <w:rPr>
          <w:rFonts w:ascii="Arial" w:hAnsi="Arial" w:cs="Arial"/>
          <w:sz w:val="22"/>
          <w:szCs w:val="22"/>
        </w:rPr>
        <w:t xml:space="preserve"> </w:t>
      </w:r>
      <w:r w:rsidR="0085019F">
        <w:rPr>
          <w:rFonts w:ascii="Arial" w:hAnsi="Arial" w:cs="Arial"/>
          <w:sz w:val="22"/>
          <w:szCs w:val="22"/>
        </w:rPr>
        <w:t xml:space="preserve">(Marks and Spencer.com, </w:t>
      </w:r>
      <w:r w:rsidR="0085019F">
        <w:rPr>
          <w:rFonts w:ascii="Arial" w:hAnsi="Arial" w:cs="Arial"/>
          <w:sz w:val="22"/>
          <w:szCs w:val="22"/>
        </w:rPr>
        <w:t>n.d.</w:t>
      </w:r>
      <w:r w:rsidR="0085019F">
        <w:rPr>
          <w:rFonts w:ascii="Arial" w:hAnsi="Arial" w:cs="Arial"/>
          <w:sz w:val="22"/>
          <w:szCs w:val="22"/>
        </w:rPr>
        <w:t>)</w:t>
      </w:r>
      <w:r w:rsidR="0085019F" w:rsidRPr="00493C32">
        <w:rPr>
          <w:rFonts w:ascii="Arial" w:hAnsi="Arial" w:cs="Arial"/>
          <w:sz w:val="22"/>
          <w:szCs w:val="22"/>
        </w:rPr>
        <w:t>.</w:t>
      </w:r>
    </w:p>
    <w:p w14:paraId="1CDC1C7F" w14:textId="77777777" w:rsidR="001D0EE7" w:rsidRPr="00E308D8" w:rsidRDefault="001D0EE7" w:rsidP="00E308D8">
      <w:pPr>
        <w:spacing w:line="360" w:lineRule="auto"/>
        <w:rPr>
          <w:rFonts w:ascii="Arial" w:hAnsi="Arial" w:cs="Arial"/>
          <w:sz w:val="22"/>
          <w:szCs w:val="22"/>
        </w:rPr>
      </w:pPr>
    </w:p>
    <w:p w14:paraId="4ED6A179" w14:textId="77777777" w:rsidR="00101090" w:rsidRDefault="00E308D8" w:rsidP="00101090">
      <w:pPr>
        <w:spacing w:line="360" w:lineRule="auto"/>
        <w:rPr>
          <w:rFonts w:ascii="Arial" w:hAnsi="Arial" w:cs="Arial"/>
          <w:sz w:val="22"/>
          <w:szCs w:val="22"/>
        </w:rPr>
      </w:pPr>
      <w:r w:rsidRPr="00E308D8">
        <w:rPr>
          <w:rFonts w:ascii="Arial" w:hAnsi="Arial" w:cs="Arial"/>
          <w:sz w:val="22"/>
          <w:szCs w:val="22"/>
        </w:rPr>
        <w:t>M&amp;S's leadership strengths lie in its strong brand reputation for quality and innovation, particularly in clothing and food. The company's commitment to sustainability and ethical practices is another key advantage. M&amp;S's transformative initiatives, such as the Straight to Stuart colleague suggestion program</w:t>
      </w:r>
      <w:r w:rsidR="000835EC">
        <w:rPr>
          <w:rFonts w:ascii="Arial" w:hAnsi="Arial" w:cs="Arial"/>
          <w:sz w:val="22"/>
          <w:szCs w:val="22"/>
        </w:rPr>
        <w:t>me</w:t>
      </w:r>
      <w:r w:rsidRPr="00E308D8">
        <w:rPr>
          <w:rFonts w:ascii="Arial" w:hAnsi="Arial" w:cs="Arial"/>
          <w:sz w:val="22"/>
          <w:szCs w:val="22"/>
        </w:rPr>
        <w:t>, demonstrate Employee-Centric Leadership. This style engages employees in problem-solving and decision-making, leading to increased engagement and innovative ideas</w:t>
      </w:r>
      <w:r w:rsidR="00101090">
        <w:rPr>
          <w:rFonts w:ascii="Arial" w:hAnsi="Arial" w:cs="Arial"/>
          <w:sz w:val="22"/>
          <w:szCs w:val="22"/>
        </w:rPr>
        <w:t xml:space="preserve"> </w:t>
      </w:r>
      <w:r w:rsidR="00101090" w:rsidRPr="00467A7B">
        <w:rPr>
          <w:rFonts w:ascii="Arial" w:hAnsi="Arial" w:cs="Arial"/>
          <w:sz w:val="22"/>
          <w:szCs w:val="22"/>
        </w:rPr>
        <w:t>(Marks and Spencer.com, 2023).</w:t>
      </w:r>
    </w:p>
    <w:p w14:paraId="246270E2" w14:textId="5A6507F6" w:rsidR="00E308D8" w:rsidRPr="00E308D8" w:rsidRDefault="00E308D8" w:rsidP="00E308D8">
      <w:pPr>
        <w:spacing w:line="360" w:lineRule="auto"/>
        <w:rPr>
          <w:rFonts w:ascii="Arial" w:hAnsi="Arial" w:cs="Arial"/>
          <w:sz w:val="22"/>
          <w:szCs w:val="22"/>
        </w:rPr>
      </w:pPr>
    </w:p>
    <w:p w14:paraId="6F9143E6" w14:textId="77777777" w:rsidR="00E308D8" w:rsidRDefault="00E308D8" w:rsidP="00E308D8">
      <w:pPr>
        <w:spacing w:line="360" w:lineRule="auto"/>
        <w:rPr>
          <w:rFonts w:ascii="Arial" w:hAnsi="Arial" w:cs="Arial"/>
          <w:sz w:val="22"/>
          <w:szCs w:val="22"/>
        </w:rPr>
      </w:pPr>
      <w:r w:rsidRPr="00E308D8">
        <w:rPr>
          <w:rFonts w:ascii="Arial" w:hAnsi="Arial" w:cs="Arial"/>
          <w:sz w:val="22"/>
          <w:szCs w:val="22"/>
        </w:rPr>
        <w:t>However, a potential weakness of the leadership styles used by M&amp;S could be in the execution phase. While the strategies and initiatives appear promising, the effectiveness of these approaches needs to be closely monitored to ensure they translate into tangible outcomes and sustainable growth. Additionally, the leadership's ability to navigate the complex and competitive retail landscape while maintaining the company's ethical values and quality standards will be critical for long-term success.</w:t>
      </w:r>
    </w:p>
    <w:p w14:paraId="5C4ACAFD" w14:textId="77777777" w:rsidR="008A5875" w:rsidRDefault="008A5875" w:rsidP="00E308D8">
      <w:pPr>
        <w:spacing w:line="360" w:lineRule="auto"/>
        <w:rPr>
          <w:rFonts w:ascii="Arial" w:hAnsi="Arial" w:cs="Arial"/>
          <w:sz w:val="22"/>
          <w:szCs w:val="22"/>
        </w:rPr>
      </w:pPr>
    </w:p>
    <w:p w14:paraId="1B8FC76B" w14:textId="2B3AC592" w:rsidR="00C80C6A" w:rsidRDefault="008A5875" w:rsidP="008F49A6">
      <w:pPr>
        <w:pStyle w:val="Heading1"/>
      </w:pPr>
      <w:bookmarkStart w:id="15" w:name="_Toc144374134"/>
      <w:r>
        <w:t xml:space="preserve">Recommendations for </w:t>
      </w:r>
      <w:r w:rsidR="00A76517">
        <w:t>Leadership Styles</w:t>
      </w:r>
      <w:bookmarkEnd w:id="15"/>
      <w:r w:rsidR="00A76517">
        <w:t xml:space="preserve"> </w:t>
      </w:r>
    </w:p>
    <w:p w14:paraId="04413B73" w14:textId="7D0C17AA" w:rsidR="00A76517" w:rsidRDefault="00A76517" w:rsidP="00E308D8">
      <w:pPr>
        <w:spacing w:line="360" w:lineRule="auto"/>
        <w:rPr>
          <w:rFonts w:ascii="Arial" w:hAnsi="Arial" w:cs="Arial"/>
          <w:sz w:val="22"/>
          <w:szCs w:val="22"/>
        </w:rPr>
      </w:pPr>
      <w:r w:rsidRPr="00A76517">
        <w:rPr>
          <w:rFonts w:ascii="Arial" w:hAnsi="Arial" w:cs="Arial"/>
          <w:sz w:val="22"/>
          <w:szCs w:val="22"/>
        </w:rPr>
        <w:t xml:space="preserve">To embrace the digital era fully, Marks and Spencer (M&amp;S) should focus on enhancing its digital leadership. This involves leveraging emerging technologies and data analytics to elevate the customer experience, streamline operations, and boost online sales. </w:t>
      </w:r>
    </w:p>
    <w:p w14:paraId="239E6410" w14:textId="728710E4" w:rsidR="00E9511D" w:rsidRPr="00E9511D" w:rsidRDefault="00313D01" w:rsidP="00E9511D">
      <w:pPr>
        <w:spacing w:line="360" w:lineRule="auto"/>
        <w:rPr>
          <w:rFonts w:ascii="Arial" w:hAnsi="Arial" w:cs="Arial"/>
          <w:sz w:val="22"/>
          <w:szCs w:val="22"/>
        </w:rPr>
      </w:pPr>
      <w:r>
        <w:rPr>
          <w:rFonts w:ascii="Arial" w:hAnsi="Arial" w:cs="Arial"/>
          <w:sz w:val="22"/>
          <w:szCs w:val="22"/>
        </w:rPr>
        <w:t>M&amp;S should f</w:t>
      </w:r>
      <w:r w:rsidR="00E9511D" w:rsidRPr="00E9511D">
        <w:rPr>
          <w:rFonts w:ascii="Arial" w:hAnsi="Arial" w:cs="Arial"/>
          <w:sz w:val="22"/>
          <w:szCs w:val="22"/>
        </w:rPr>
        <w:t>ormulate a robust digital leadership strategy that aligns with</w:t>
      </w:r>
      <w:r>
        <w:rPr>
          <w:rFonts w:ascii="Arial" w:hAnsi="Arial" w:cs="Arial"/>
          <w:sz w:val="22"/>
          <w:szCs w:val="22"/>
        </w:rPr>
        <w:t xml:space="preserve"> its</w:t>
      </w:r>
      <w:r w:rsidR="00E9511D" w:rsidRPr="00E9511D">
        <w:rPr>
          <w:rFonts w:ascii="Arial" w:hAnsi="Arial" w:cs="Arial"/>
          <w:sz w:val="22"/>
          <w:szCs w:val="22"/>
        </w:rPr>
        <w:t xml:space="preserve"> business objectives and digital transformation goals.</w:t>
      </w:r>
    </w:p>
    <w:p w14:paraId="0E718C76" w14:textId="77777777" w:rsidR="00E9511D" w:rsidRDefault="00E9511D" w:rsidP="00E9511D">
      <w:pPr>
        <w:spacing w:line="360" w:lineRule="auto"/>
        <w:rPr>
          <w:rFonts w:ascii="Arial" w:hAnsi="Arial" w:cs="Arial"/>
          <w:sz w:val="22"/>
          <w:szCs w:val="22"/>
        </w:rPr>
      </w:pPr>
      <w:r w:rsidRPr="00E9511D">
        <w:rPr>
          <w:rFonts w:ascii="Arial" w:hAnsi="Arial" w:cs="Arial"/>
          <w:sz w:val="22"/>
          <w:szCs w:val="22"/>
        </w:rPr>
        <w:t>Identify key technologies like artificial intelligence, machine learning, and data analytics that can be integrated to improve decision-making and customer engagement.</w:t>
      </w:r>
    </w:p>
    <w:p w14:paraId="48EFC093" w14:textId="7BDA687E" w:rsidR="00CA7DAB" w:rsidRPr="00CA7DAB" w:rsidRDefault="0087133F" w:rsidP="00CA7DAB">
      <w:pPr>
        <w:spacing w:line="360" w:lineRule="auto"/>
        <w:rPr>
          <w:rFonts w:ascii="Arial" w:hAnsi="Arial" w:cs="Arial"/>
          <w:sz w:val="22"/>
          <w:szCs w:val="22"/>
        </w:rPr>
      </w:pPr>
      <w:r>
        <w:rPr>
          <w:rFonts w:ascii="Arial" w:hAnsi="Arial" w:cs="Arial"/>
          <w:sz w:val="22"/>
          <w:szCs w:val="22"/>
        </w:rPr>
        <w:t xml:space="preserve">M&amp;S should </w:t>
      </w:r>
      <w:r w:rsidR="00CA7DAB">
        <w:rPr>
          <w:rFonts w:ascii="Arial" w:hAnsi="Arial" w:cs="Arial"/>
          <w:sz w:val="22"/>
          <w:szCs w:val="22"/>
        </w:rPr>
        <w:t>i</w:t>
      </w:r>
      <w:r w:rsidR="00CA7DAB" w:rsidRPr="00CA7DAB">
        <w:rPr>
          <w:rFonts w:ascii="Arial" w:hAnsi="Arial" w:cs="Arial"/>
          <w:sz w:val="22"/>
          <w:szCs w:val="22"/>
        </w:rPr>
        <w:t>nvest in Digital Talent:</w:t>
      </w:r>
    </w:p>
    <w:p w14:paraId="30BBB39A" w14:textId="5ECAD20D" w:rsidR="00CA7DAB" w:rsidRPr="00CA7DAB" w:rsidRDefault="00391F12" w:rsidP="00CA7DAB">
      <w:pPr>
        <w:spacing w:line="360" w:lineRule="auto"/>
        <w:rPr>
          <w:rFonts w:ascii="Arial" w:hAnsi="Arial" w:cs="Arial"/>
          <w:sz w:val="22"/>
          <w:szCs w:val="22"/>
        </w:rPr>
      </w:pPr>
      <w:r>
        <w:rPr>
          <w:rFonts w:ascii="Arial" w:hAnsi="Arial" w:cs="Arial"/>
          <w:sz w:val="22"/>
          <w:szCs w:val="22"/>
        </w:rPr>
        <w:lastRenderedPageBreak/>
        <w:t>To r</w:t>
      </w:r>
      <w:r w:rsidR="00CA7DAB" w:rsidRPr="00CA7DAB">
        <w:rPr>
          <w:rFonts w:ascii="Arial" w:hAnsi="Arial" w:cs="Arial"/>
          <w:sz w:val="22"/>
          <w:szCs w:val="22"/>
        </w:rPr>
        <w:t>ecruit and onboard leaders with a strong background in digital technology and innovation.</w:t>
      </w:r>
    </w:p>
    <w:p w14:paraId="77BD749D" w14:textId="77777777" w:rsidR="00386DF2" w:rsidRDefault="00CA7DAB" w:rsidP="00234983">
      <w:pPr>
        <w:spacing w:line="360" w:lineRule="auto"/>
        <w:rPr>
          <w:rFonts w:ascii="Arial" w:hAnsi="Arial" w:cs="Arial"/>
          <w:sz w:val="22"/>
          <w:szCs w:val="22"/>
        </w:rPr>
      </w:pPr>
      <w:r w:rsidRPr="00CA7DAB">
        <w:rPr>
          <w:rFonts w:ascii="Arial" w:hAnsi="Arial" w:cs="Arial"/>
          <w:sz w:val="22"/>
          <w:szCs w:val="22"/>
        </w:rPr>
        <w:t>Establish a talent pipeline by offering digital skill development program</w:t>
      </w:r>
      <w:r w:rsidR="00391F12">
        <w:rPr>
          <w:rFonts w:ascii="Arial" w:hAnsi="Arial" w:cs="Arial"/>
          <w:sz w:val="22"/>
          <w:szCs w:val="22"/>
        </w:rPr>
        <w:t>me</w:t>
      </w:r>
      <w:r w:rsidRPr="00CA7DAB">
        <w:rPr>
          <w:rFonts w:ascii="Arial" w:hAnsi="Arial" w:cs="Arial"/>
          <w:sz w:val="22"/>
          <w:szCs w:val="22"/>
        </w:rPr>
        <w:t>s to existing leaders and employees</w:t>
      </w:r>
      <w:r w:rsidR="00386DF2">
        <w:rPr>
          <w:rFonts w:ascii="Arial" w:hAnsi="Arial" w:cs="Arial"/>
          <w:sz w:val="22"/>
          <w:szCs w:val="22"/>
        </w:rPr>
        <w:t>.</w:t>
      </w:r>
    </w:p>
    <w:p w14:paraId="2148110F" w14:textId="40871852" w:rsidR="00234983" w:rsidRDefault="00386DF2" w:rsidP="00386DF2">
      <w:pPr>
        <w:spacing w:line="360" w:lineRule="auto"/>
        <w:rPr>
          <w:rFonts w:ascii="Arial" w:hAnsi="Arial" w:cs="Arial"/>
          <w:sz w:val="22"/>
          <w:szCs w:val="22"/>
        </w:rPr>
      </w:pPr>
      <w:r>
        <w:rPr>
          <w:rFonts w:ascii="Arial" w:hAnsi="Arial" w:cs="Arial"/>
          <w:sz w:val="22"/>
          <w:szCs w:val="22"/>
        </w:rPr>
        <w:t xml:space="preserve"> M&amp;S should f</w:t>
      </w:r>
      <w:r w:rsidR="00234983" w:rsidRPr="00234983">
        <w:rPr>
          <w:rFonts w:ascii="Arial" w:hAnsi="Arial" w:cs="Arial"/>
          <w:sz w:val="22"/>
          <w:szCs w:val="22"/>
        </w:rPr>
        <w:t>oster a culture of innovation by encouraging leaders to experiment with new digital solutions and technologies</w:t>
      </w:r>
      <w:r>
        <w:rPr>
          <w:rFonts w:ascii="Arial" w:hAnsi="Arial" w:cs="Arial"/>
          <w:sz w:val="22"/>
          <w:szCs w:val="22"/>
        </w:rPr>
        <w:t>; r</w:t>
      </w:r>
      <w:r w:rsidR="00234983" w:rsidRPr="00234983">
        <w:rPr>
          <w:rFonts w:ascii="Arial" w:hAnsi="Arial" w:cs="Arial"/>
          <w:sz w:val="22"/>
          <w:szCs w:val="22"/>
        </w:rPr>
        <w:t>ecogni</w:t>
      </w:r>
      <w:r>
        <w:rPr>
          <w:rFonts w:ascii="Arial" w:hAnsi="Arial" w:cs="Arial"/>
          <w:sz w:val="22"/>
          <w:szCs w:val="22"/>
        </w:rPr>
        <w:t>s</w:t>
      </w:r>
      <w:r w:rsidR="00234983" w:rsidRPr="00234983">
        <w:rPr>
          <w:rFonts w:ascii="Arial" w:hAnsi="Arial" w:cs="Arial"/>
          <w:sz w:val="22"/>
          <w:szCs w:val="22"/>
        </w:rPr>
        <w:t>e and reward leaders who contribute to successful digital innovations.</w:t>
      </w:r>
    </w:p>
    <w:p w14:paraId="5E86AAC9" w14:textId="77777777" w:rsidR="00DB4BCE" w:rsidRDefault="00DB4BCE" w:rsidP="00386DF2">
      <w:pPr>
        <w:spacing w:line="360" w:lineRule="auto"/>
        <w:rPr>
          <w:rFonts w:ascii="Arial" w:hAnsi="Arial" w:cs="Arial"/>
          <w:sz w:val="22"/>
          <w:szCs w:val="22"/>
        </w:rPr>
      </w:pPr>
    </w:p>
    <w:p w14:paraId="57F92C00" w14:textId="3FCE7075" w:rsidR="00DB4BCE" w:rsidRDefault="00DB4BCE" w:rsidP="008F49A6">
      <w:pPr>
        <w:pStyle w:val="Heading1"/>
      </w:pPr>
      <w:bookmarkStart w:id="16" w:name="_Toc144374135"/>
      <w:r>
        <w:t>Conclusion</w:t>
      </w:r>
      <w:bookmarkEnd w:id="16"/>
      <w:r>
        <w:t xml:space="preserve"> </w:t>
      </w:r>
    </w:p>
    <w:p w14:paraId="6BB5EB3D" w14:textId="77777777" w:rsidR="00DA23EC" w:rsidRDefault="00AA2DCA" w:rsidP="00AA2DCA">
      <w:pPr>
        <w:spacing w:line="360" w:lineRule="auto"/>
        <w:rPr>
          <w:rFonts w:ascii="Arial" w:hAnsi="Arial" w:cs="Arial"/>
          <w:sz w:val="22"/>
          <w:szCs w:val="22"/>
        </w:rPr>
      </w:pPr>
      <w:r w:rsidRPr="00AA2DCA">
        <w:rPr>
          <w:rFonts w:ascii="Arial" w:hAnsi="Arial" w:cs="Arial"/>
          <w:sz w:val="22"/>
          <w:szCs w:val="22"/>
        </w:rPr>
        <w:t>In conclusion, leadership is a multifaceted process that plays a crucial role in guiding organi</w:t>
      </w:r>
      <w:r w:rsidR="00DA23EC">
        <w:rPr>
          <w:rFonts w:ascii="Arial" w:hAnsi="Arial" w:cs="Arial"/>
          <w:sz w:val="22"/>
          <w:szCs w:val="22"/>
        </w:rPr>
        <w:t>s</w:t>
      </w:r>
      <w:r w:rsidRPr="00AA2DCA">
        <w:rPr>
          <w:rFonts w:ascii="Arial" w:hAnsi="Arial" w:cs="Arial"/>
          <w:sz w:val="22"/>
          <w:szCs w:val="22"/>
        </w:rPr>
        <w:t xml:space="preserve">ations toward success. Effective leadership involves influencing followers, creating a positive environment, and adapting to various situations. Leadership theories such as </w:t>
      </w:r>
      <w:r w:rsidR="00DA23EC" w:rsidRPr="00AA2DCA">
        <w:rPr>
          <w:rFonts w:ascii="Arial" w:hAnsi="Arial" w:cs="Arial"/>
          <w:sz w:val="22"/>
          <w:szCs w:val="22"/>
        </w:rPr>
        <w:t>Behavioural</w:t>
      </w:r>
      <w:r w:rsidRPr="00AA2DCA">
        <w:rPr>
          <w:rFonts w:ascii="Arial" w:hAnsi="Arial" w:cs="Arial"/>
          <w:sz w:val="22"/>
          <w:szCs w:val="22"/>
        </w:rPr>
        <w:t xml:space="preserve"> Leadership Theory, Situational Leadership Theory, Power and Influence Leadership Theory, Agile Leadership, Transactional Leadership, and Transformational Leadership provide frameworks for understanding and practicing effective leadership. </w:t>
      </w:r>
    </w:p>
    <w:p w14:paraId="6FFAD915" w14:textId="77777777" w:rsidR="00DA23EC" w:rsidRDefault="00DA23EC" w:rsidP="00AA2DCA">
      <w:pPr>
        <w:spacing w:line="360" w:lineRule="auto"/>
        <w:rPr>
          <w:rFonts w:ascii="Arial" w:hAnsi="Arial" w:cs="Arial"/>
          <w:sz w:val="22"/>
          <w:szCs w:val="22"/>
        </w:rPr>
      </w:pPr>
    </w:p>
    <w:p w14:paraId="740F9E62" w14:textId="01EC9251" w:rsidR="00AA2DCA" w:rsidRPr="00AA2DCA" w:rsidRDefault="00AA2DCA" w:rsidP="00AA2DCA">
      <w:pPr>
        <w:spacing w:line="360" w:lineRule="auto"/>
        <w:rPr>
          <w:rFonts w:ascii="Arial" w:hAnsi="Arial" w:cs="Arial"/>
          <w:sz w:val="22"/>
          <w:szCs w:val="22"/>
        </w:rPr>
      </w:pPr>
      <w:r w:rsidRPr="00AA2DCA">
        <w:rPr>
          <w:rFonts w:ascii="Arial" w:hAnsi="Arial" w:cs="Arial"/>
          <w:sz w:val="22"/>
          <w:szCs w:val="22"/>
        </w:rPr>
        <w:t>Real-world examples from companies like Starbucks, Apple, Marks and Spencer, Ford, and Amazon illustrate how different leadership styles can lead to both success and challenges.</w:t>
      </w:r>
    </w:p>
    <w:p w14:paraId="09909682" w14:textId="77777777" w:rsidR="00B62F4E" w:rsidRDefault="00B62F4E" w:rsidP="00AA2DCA">
      <w:pPr>
        <w:spacing w:line="360" w:lineRule="auto"/>
        <w:rPr>
          <w:rFonts w:ascii="Arial" w:hAnsi="Arial" w:cs="Arial"/>
          <w:sz w:val="22"/>
          <w:szCs w:val="22"/>
        </w:rPr>
      </w:pPr>
      <w:r w:rsidRPr="00AA2DCA">
        <w:rPr>
          <w:rFonts w:ascii="Arial" w:hAnsi="Arial" w:cs="Arial"/>
          <w:sz w:val="22"/>
          <w:szCs w:val="22"/>
        </w:rPr>
        <w:t>Behavioural</w:t>
      </w:r>
      <w:r w:rsidR="00AA2DCA" w:rsidRPr="00AA2DCA">
        <w:rPr>
          <w:rFonts w:ascii="Arial" w:hAnsi="Arial" w:cs="Arial"/>
          <w:sz w:val="22"/>
          <w:szCs w:val="22"/>
        </w:rPr>
        <w:t xml:space="preserve"> Leadership Theory emphasizes learned </w:t>
      </w:r>
      <w:r w:rsidRPr="00AA2DCA">
        <w:rPr>
          <w:rFonts w:ascii="Arial" w:hAnsi="Arial" w:cs="Arial"/>
          <w:sz w:val="22"/>
          <w:szCs w:val="22"/>
        </w:rPr>
        <w:t>behaviours</w:t>
      </w:r>
      <w:r w:rsidR="00AA2DCA" w:rsidRPr="00AA2DCA">
        <w:rPr>
          <w:rFonts w:ascii="Arial" w:hAnsi="Arial" w:cs="Arial"/>
          <w:sz w:val="22"/>
          <w:szCs w:val="22"/>
        </w:rPr>
        <w:t xml:space="preserve"> and the adaptability of leaders. </w:t>
      </w:r>
    </w:p>
    <w:p w14:paraId="6632BB1B" w14:textId="77777777" w:rsidR="00B62F4E" w:rsidRDefault="00AA2DCA" w:rsidP="00AA2DCA">
      <w:pPr>
        <w:spacing w:line="360" w:lineRule="auto"/>
        <w:rPr>
          <w:rFonts w:ascii="Arial" w:hAnsi="Arial" w:cs="Arial"/>
          <w:sz w:val="22"/>
          <w:szCs w:val="22"/>
        </w:rPr>
      </w:pPr>
      <w:r w:rsidRPr="00AA2DCA">
        <w:rPr>
          <w:rFonts w:ascii="Arial" w:hAnsi="Arial" w:cs="Arial"/>
          <w:sz w:val="22"/>
          <w:szCs w:val="22"/>
        </w:rPr>
        <w:t xml:space="preserve">Situational Leadership Theory underscores the need for flexibility based on followers' readiness. </w:t>
      </w:r>
    </w:p>
    <w:p w14:paraId="2CD6ABB0" w14:textId="77777777" w:rsidR="00B62F4E" w:rsidRDefault="00AA2DCA" w:rsidP="00AA2DCA">
      <w:pPr>
        <w:spacing w:line="360" w:lineRule="auto"/>
        <w:rPr>
          <w:rFonts w:ascii="Arial" w:hAnsi="Arial" w:cs="Arial"/>
          <w:sz w:val="22"/>
          <w:szCs w:val="22"/>
        </w:rPr>
      </w:pPr>
      <w:r w:rsidRPr="00AA2DCA">
        <w:rPr>
          <w:rFonts w:ascii="Arial" w:hAnsi="Arial" w:cs="Arial"/>
          <w:sz w:val="22"/>
          <w:szCs w:val="22"/>
        </w:rPr>
        <w:t xml:space="preserve">Power and Influence Leadership Theory delves into the ways leaders use different types of power to guide their teams. </w:t>
      </w:r>
    </w:p>
    <w:p w14:paraId="6E43D30B" w14:textId="77777777" w:rsidR="00776395" w:rsidRDefault="00AA2DCA" w:rsidP="00AA2DCA">
      <w:pPr>
        <w:spacing w:line="360" w:lineRule="auto"/>
        <w:rPr>
          <w:rFonts w:ascii="Arial" w:hAnsi="Arial" w:cs="Arial"/>
          <w:sz w:val="22"/>
          <w:szCs w:val="22"/>
        </w:rPr>
      </w:pPr>
      <w:r w:rsidRPr="00AA2DCA">
        <w:rPr>
          <w:rFonts w:ascii="Arial" w:hAnsi="Arial" w:cs="Arial"/>
          <w:sz w:val="22"/>
          <w:szCs w:val="22"/>
        </w:rPr>
        <w:t xml:space="preserve">Agile Leadership promotes adaptability and collaboration in rapidly changing environments. Transactional Leadership involves exchanging rewards for performance. </w:t>
      </w:r>
    </w:p>
    <w:p w14:paraId="163C1595" w14:textId="0D4013CA" w:rsidR="00AA2DCA" w:rsidRPr="00AA2DCA" w:rsidRDefault="00AA2DCA" w:rsidP="00AA2DCA">
      <w:pPr>
        <w:spacing w:line="360" w:lineRule="auto"/>
        <w:rPr>
          <w:rFonts w:ascii="Arial" w:hAnsi="Arial" w:cs="Arial"/>
          <w:sz w:val="22"/>
          <w:szCs w:val="22"/>
        </w:rPr>
      </w:pPr>
      <w:r w:rsidRPr="00AA2DCA">
        <w:rPr>
          <w:rFonts w:ascii="Arial" w:hAnsi="Arial" w:cs="Arial"/>
          <w:sz w:val="22"/>
          <w:szCs w:val="22"/>
        </w:rPr>
        <w:t>Transformational Leadership inspires followers to exceed expectations and innovate.</w:t>
      </w:r>
    </w:p>
    <w:p w14:paraId="2D800162" w14:textId="77777777" w:rsidR="00776395" w:rsidRDefault="00AA2DCA" w:rsidP="00AA2DCA">
      <w:pPr>
        <w:spacing w:line="360" w:lineRule="auto"/>
        <w:rPr>
          <w:rFonts w:ascii="Arial" w:hAnsi="Arial" w:cs="Arial"/>
          <w:sz w:val="22"/>
          <w:szCs w:val="22"/>
        </w:rPr>
      </w:pPr>
      <w:r w:rsidRPr="00AA2DCA">
        <w:rPr>
          <w:rFonts w:ascii="Arial" w:hAnsi="Arial" w:cs="Arial"/>
          <w:sz w:val="22"/>
          <w:szCs w:val="22"/>
        </w:rPr>
        <w:t>Effective leadership at Marks and Spencer involves a blend of Transformational Leadership and Strategic Leadership, fostering a high-performance culture and driving sustainable growth.</w:t>
      </w:r>
    </w:p>
    <w:p w14:paraId="1A14B1E6" w14:textId="3B0442B6" w:rsidR="00AA2DCA" w:rsidRPr="00AA2DCA" w:rsidRDefault="00AA2DCA" w:rsidP="00AA2DCA">
      <w:pPr>
        <w:spacing w:line="360" w:lineRule="auto"/>
        <w:rPr>
          <w:rFonts w:ascii="Arial" w:hAnsi="Arial" w:cs="Arial"/>
          <w:sz w:val="22"/>
          <w:szCs w:val="22"/>
        </w:rPr>
      </w:pPr>
      <w:r w:rsidRPr="00AA2DCA">
        <w:rPr>
          <w:rFonts w:ascii="Arial" w:hAnsi="Arial" w:cs="Arial"/>
          <w:sz w:val="22"/>
          <w:szCs w:val="22"/>
        </w:rPr>
        <w:t xml:space="preserve"> Recommendations for enhancing leadership styles at M&amp;S include embracing digital leadership to leverage emerging technologies and nurturing a culture of innovation.</w:t>
      </w:r>
    </w:p>
    <w:p w14:paraId="26F983F2" w14:textId="4AE5C456" w:rsidR="00AA2DCA" w:rsidRPr="00AA2DCA" w:rsidRDefault="00AA2DCA" w:rsidP="00AA2DCA">
      <w:pPr>
        <w:spacing w:line="360" w:lineRule="auto"/>
        <w:rPr>
          <w:rFonts w:ascii="Arial" w:hAnsi="Arial" w:cs="Arial"/>
          <w:sz w:val="22"/>
          <w:szCs w:val="22"/>
        </w:rPr>
      </w:pPr>
      <w:r w:rsidRPr="00AA2DCA">
        <w:rPr>
          <w:rFonts w:ascii="Arial" w:hAnsi="Arial" w:cs="Arial"/>
          <w:sz w:val="22"/>
          <w:szCs w:val="22"/>
        </w:rPr>
        <w:t>In today's dynamic business landscape, leadership remains a cornerstone for organi</w:t>
      </w:r>
      <w:r w:rsidR="00B05BE8">
        <w:rPr>
          <w:rFonts w:ascii="Arial" w:hAnsi="Arial" w:cs="Arial"/>
          <w:sz w:val="22"/>
          <w:szCs w:val="22"/>
        </w:rPr>
        <w:t>s</w:t>
      </w:r>
      <w:r w:rsidRPr="00AA2DCA">
        <w:rPr>
          <w:rFonts w:ascii="Arial" w:hAnsi="Arial" w:cs="Arial"/>
          <w:sz w:val="22"/>
          <w:szCs w:val="22"/>
        </w:rPr>
        <w:t>ations seeking to thrive and adapt. By understanding and applying diverse leadership theories and practices, leaders can guide their teams toward achieving shared goals and enduring success.</w:t>
      </w:r>
    </w:p>
    <w:p w14:paraId="09CEA7A3" w14:textId="77777777" w:rsidR="00DB4BCE" w:rsidRPr="00DB4BCE" w:rsidRDefault="00DB4BCE" w:rsidP="00386DF2">
      <w:pPr>
        <w:spacing w:line="360" w:lineRule="auto"/>
        <w:rPr>
          <w:rFonts w:ascii="Arial" w:hAnsi="Arial" w:cs="Arial"/>
          <w:b/>
          <w:bCs/>
          <w:sz w:val="22"/>
          <w:szCs w:val="22"/>
        </w:rPr>
      </w:pPr>
    </w:p>
    <w:p w14:paraId="5510700E" w14:textId="77777777" w:rsidR="00ED1803" w:rsidRDefault="00ED1803" w:rsidP="00386DF2">
      <w:pPr>
        <w:spacing w:line="360" w:lineRule="auto"/>
        <w:rPr>
          <w:rFonts w:ascii="Arial" w:hAnsi="Arial" w:cs="Arial"/>
          <w:sz w:val="22"/>
          <w:szCs w:val="22"/>
        </w:rPr>
      </w:pPr>
    </w:p>
    <w:p w14:paraId="7EF48DA1" w14:textId="77777777" w:rsidR="00FB21DB" w:rsidRPr="00234983" w:rsidRDefault="00FB21DB" w:rsidP="00386DF2">
      <w:pPr>
        <w:spacing w:line="360" w:lineRule="auto"/>
        <w:rPr>
          <w:rFonts w:ascii="Arial" w:hAnsi="Arial" w:cs="Arial"/>
          <w:sz w:val="22"/>
          <w:szCs w:val="22"/>
        </w:rPr>
      </w:pPr>
    </w:p>
    <w:p w14:paraId="35264BC2" w14:textId="64C33667" w:rsidR="00E9511D" w:rsidRPr="00E9511D" w:rsidRDefault="00E9511D" w:rsidP="00E9511D">
      <w:pPr>
        <w:spacing w:line="360" w:lineRule="auto"/>
        <w:rPr>
          <w:rFonts w:ascii="Arial" w:hAnsi="Arial" w:cs="Arial"/>
          <w:sz w:val="22"/>
          <w:szCs w:val="22"/>
        </w:rPr>
      </w:pPr>
    </w:p>
    <w:p w14:paraId="3EFC07CC" w14:textId="77777777" w:rsidR="00E9511D" w:rsidRDefault="00E9511D" w:rsidP="00E308D8">
      <w:pPr>
        <w:spacing w:line="360" w:lineRule="auto"/>
        <w:rPr>
          <w:rFonts w:ascii="Arial" w:hAnsi="Arial" w:cs="Arial"/>
          <w:sz w:val="22"/>
          <w:szCs w:val="22"/>
        </w:rPr>
      </w:pPr>
    </w:p>
    <w:p w14:paraId="747ABD70" w14:textId="77777777" w:rsidR="00A76517" w:rsidRPr="00A76517" w:rsidRDefault="00A76517" w:rsidP="00E308D8">
      <w:pPr>
        <w:spacing w:line="360" w:lineRule="auto"/>
        <w:rPr>
          <w:rFonts w:ascii="Arial" w:hAnsi="Arial" w:cs="Arial"/>
          <w:sz w:val="22"/>
          <w:szCs w:val="22"/>
        </w:rPr>
      </w:pPr>
    </w:p>
    <w:p w14:paraId="277DC966" w14:textId="77777777" w:rsidR="00101090" w:rsidRDefault="00101090" w:rsidP="00E308D8">
      <w:pPr>
        <w:spacing w:line="360" w:lineRule="auto"/>
        <w:rPr>
          <w:rFonts w:ascii="Arial" w:hAnsi="Arial" w:cs="Arial"/>
          <w:sz w:val="22"/>
          <w:szCs w:val="22"/>
        </w:rPr>
      </w:pPr>
    </w:p>
    <w:p w14:paraId="76481D1F" w14:textId="77777777" w:rsidR="00101090" w:rsidRPr="00E308D8" w:rsidRDefault="00101090" w:rsidP="00E308D8">
      <w:pPr>
        <w:spacing w:line="360" w:lineRule="auto"/>
        <w:rPr>
          <w:rFonts w:ascii="Arial" w:hAnsi="Arial" w:cs="Arial"/>
          <w:sz w:val="22"/>
          <w:szCs w:val="22"/>
        </w:rPr>
      </w:pPr>
    </w:p>
    <w:p w14:paraId="3EC1642B" w14:textId="77777777" w:rsidR="00E308D8" w:rsidRPr="008A0E80" w:rsidRDefault="00E308D8" w:rsidP="008A0E80">
      <w:pPr>
        <w:spacing w:line="360" w:lineRule="auto"/>
        <w:rPr>
          <w:rFonts w:ascii="Arial" w:hAnsi="Arial" w:cs="Arial"/>
          <w:sz w:val="22"/>
          <w:szCs w:val="22"/>
        </w:rPr>
      </w:pPr>
    </w:p>
    <w:p w14:paraId="6AF2ADE0" w14:textId="30E50688" w:rsidR="008A0E80" w:rsidRDefault="008A0E80" w:rsidP="0043373E">
      <w:pPr>
        <w:spacing w:line="360" w:lineRule="auto"/>
        <w:rPr>
          <w:rFonts w:ascii="Arial" w:hAnsi="Arial" w:cs="Arial"/>
          <w:sz w:val="22"/>
          <w:szCs w:val="22"/>
        </w:rPr>
      </w:pPr>
    </w:p>
    <w:p w14:paraId="6756F716" w14:textId="77777777" w:rsidR="00850950" w:rsidRPr="0066500F" w:rsidRDefault="00850950" w:rsidP="0043373E">
      <w:pPr>
        <w:spacing w:line="360" w:lineRule="auto"/>
        <w:rPr>
          <w:rFonts w:ascii="Arial" w:hAnsi="Arial" w:cs="Arial"/>
          <w:sz w:val="22"/>
          <w:szCs w:val="22"/>
        </w:rPr>
      </w:pPr>
    </w:p>
    <w:p w14:paraId="64816CE6" w14:textId="77777777" w:rsidR="001C48EF" w:rsidRPr="0012123C" w:rsidRDefault="001C48EF" w:rsidP="0012123C">
      <w:pPr>
        <w:spacing w:line="360" w:lineRule="auto"/>
        <w:rPr>
          <w:rFonts w:ascii="Arial" w:hAnsi="Arial" w:cs="Arial"/>
          <w:sz w:val="22"/>
          <w:szCs w:val="22"/>
        </w:rPr>
      </w:pPr>
    </w:p>
    <w:p w14:paraId="4B396C9C" w14:textId="77777777" w:rsidR="0012123C" w:rsidRPr="0012123C" w:rsidRDefault="0012123C" w:rsidP="0012123C">
      <w:pPr>
        <w:spacing w:line="360" w:lineRule="auto"/>
        <w:rPr>
          <w:rFonts w:ascii="Arial" w:hAnsi="Arial" w:cs="Arial"/>
          <w:sz w:val="22"/>
          <w:szCs w:val="22"/>
        </w:rPr>
      </w:pPr>
    </w:p>
    <w:p w14:paraId="787DE34B" w14:textId="77777777" w:rsidR="0012123C" w:rsidRPr="00F951D8" w:rsidRDefault="0012123C" w:rsidP="00F951D8">
      <w:pPr>
        <w:spacing w:line="360" w:lineRule="auto"/>
        <w:rPr>
          <w:rFonts w:ascii="Arial" w:hAnsi="Arial" w:cs="Arial"/>
          <w:sz w:val="22"/>
          <w:szCs w:val="22"/>
        </w:rPr>
      </w:pPr>
    </w:p>
    <w:p w14:paraId="39D7BDF0" w14:textId="77777777" w:rsidR="004B003C" w:rsidRPr="00385BBA" w:rsidRDefault="004B003C" w:rsidP="00385BBA">
      <w:pPr>
        <w:spacing w:line="360" w:lineRule="auto"/>
        <w:rPr>
          <w:rFonts w:ascii="Arial" w:hAnsi="Arial" w:cs="Arial"/>
          <w:sz w:val="22"/>
          <w:szCs w:val="22"/>
        </w:rPr>
      </w:pPr>
    </w:p>
    <w:p w14:paraId="7CFA38B4" w14:textId="77777777" w:rsidR="00385BBA" w:rsidRDefault="00385BBA" w:rsidP="00CD6E6F">
      <w:pPr>
        <w:spacing w:line="360" w:lineRule="auto"/>
        <w:rPr>
          <w:rFonts w:ascii="Arial" w:hAnsi="Arial" w:cs="Arial"/>
          <w:sz w:val="22"/>
          <w:szCs w:val="22"/>
        </w:rPr>
      </w:pPr>
    </w:p>
    <w:p w14:paraId="3751F6D3" w14:textId="77777777" w:rsidR="008F49A6" w:rsidRDefault="008F49A6" w:rsidP="00CD6E6F">
      <w:pPr>
        <w:spacing w:line="360" w:lineRule="auto"/>
        <w:rPr>
          <w:rFonts w:ascii="Arial" w:hAnsi="Arial" w:cs="Arial"/>
          <w:sz w:val="22"/>
          <w:szCs w:val="22"/>
        </w:rPr>
      </w:pPr>
    </w:p>
    <w:p w14:paraId="10968B5F" w14:textId="77777777" w:rsidR="008F49A6" w:rsidRDefault="008F49A6" w:rsidP="00CD6E6F">
      <w:pPr>
        <w:spacing w:line="360" w:lineRule="auto"/>
        <w:rPr>
          <w:rFonts w:ascii="Arial" w:hAnsi="Arial" w:cs="Arial"/>
          <w:sz w:val="22"/>
          <w:szCs w:val="22"/>
        </w:rPr>
      </w:pPr>
    </w:p>
    <w:p w14:paraId="52EE9597" w14:textId="77777777" w:rsidR="008F49A6" w:rsidRDefault="008F49A6" w:rsidP="00CD6E6F">
      <w:pPr>
        <w:spacing w:line="360" w:lineRule="auto"/>
        <w:rPr>
          <w:rFonts w:ascii="Arial" w:hAnsi="Arial" w:cs="Arial"/>
          <w:sz w:val="22"/>
          <w:szCs w:val="22"/>
        </w:rPr>
      </w:pPr>
    </w:p>
    <w:p w14:paraId="29523821" w14:textId="77777777" w:rsidR="008F49A6" w:rsidRDefault="008F49A6" w:rsidP="00CD6E6F">
      <w:pPr>
        <w:spacing w:line="360" w:lineRule="auto"/>
        <w:rPr>
          <w:rFonts w:ascii="Arial" w:hAnsi="Arial" w:cs="Arial"/>
          <w:sz w:val="22"/>
          <w:szCs w:val="22"/>
        </w:rPr>
      </w:pPr>
    </w:p>
    <w:p w14:paraId="7E0DB754" w14:textId="77777777" w:rsidR="008F49A6" w:rsidRDefault="008F49A6" w:rsidP="00CD6E6F">
      <w:pPr>
        <w:spacing w:line="360" w:lineRule="auto"/>
        <w:rPr>
          <w:rFonts w:ascii="Arial" w:hAnsi="Arial" w:cs="Arial"/>
          <w:sz w:val="22"/>
          <w:szCs w:val="22"/>
        </w:rPr>
      </w:pPr>
    </w:p>
    <w:p w14:paraId="5F2AAD86" w14:textId="77777777" w:rsidR="008F49A6" w:rsidRDefault="008F49A6" w:rsidP="00CD6E6F">
      <w:pPr>
        <w:spacing w:line="360" w:lineRule="auto"/>
        <w:rPr>
          <w:rFonts w:ascii="Arial" w:hAnsi="Arial" w:cs="Arial"/>
          <w:sz w:val="22"/>
          <w:szCs w:val="22"/>
        </w:rPr>
      </w:pPr>
    </w:p>
    <w:p w14:paraId="54F65A7A" w14:textId="77777777" w:rsidR="008F49A6" w:rsidRDefault="008F49A6" w:rsidP="000845F5">
      <w:pPr>
        <w:rPr>
          <w:rFonts w:ascii="Arial" w:hAnsi="Arial" w:cs="Arial"/>
          <w:sz w:val="22"/>
          <w:szCs w:val="22"/>
        </w:rPr>
      </w:pPr>
    </w:p>
    <w:p w14:paraId="4BCA686C" w14:textId="2A95EEC9" w:rsidR="000845F5" w:rsidRPr="00937694" w:rsidRDefault="00937694" w:rsidP="008F49A6">
      <w:pPr>
        <w:pStyle w:val="Heading1"/>
      </w:pPr>
      <w:bookmarkStart w:id="17" w:name="_Toc144374136"/>
      <w:r>
        <w:t>References:</w:t>
      </w:r>
      <w:bookmarkEnd w:id="17"/>
    </w:p>
    <w:p w14:paraId="4D29D1A0" w14:textId="77777777" w:rsidR="000845F5" w:rsidRPr="008C0BE9" w:rsidRDefault="000845F5" w:rsidP="000845F5">
      <w:pPr>
        <w:rPr>
          <w:rFonts w:ascii="Arial" w:hAnsi="Arial" w:cs="Arial"/>
          <w:sz w:val="22"/>
          <w:szCs w:val="22"/>
        </w:rPr>
      </w:pPr>
    </w:p>
    <w:p w14:paraId="534B924C" w14:textId="281F84EC" w:rsidR="000845F5" w:rsidRDefault="00F55C0C" w:rsidP="000845F5">
      <w:pPr>
        <w:rPr>
          <w:rFonts w:ascii="Arial" w:hAnsi="Arial" w:cs="Arial"/>
          <w:sz w:val="22"/>
          <w:szCs w:val="22"/>
        </w:rPr>
      </w:pPr>
      <w:r w:rsidRPr="008C0BE9">
        <w:rPr>
          <w:rFonts w:ascii="Arial" w:hAnsi="Arial" w:cs="Arial"/>
          <w:sz w:val="22"/>
          <w:szCs w:val="22"/>
        </w:rPr>
        <w:t>Adair, J. (2013) </w:t>
      </w:r>
      <w:r w:rsidRPr="008C0BE9">
        <w:rPr>
          <w:rFonts w:ascii="Arial" w:hAnsi="Arial" w:cs="Arial"/>
          <w:i/>
          <w:iCs/>
          <w:sz w:val="22"/>
          <w:szCs w:val="22"/>
        </w:rPr>
        <w:t>Develop Your Leadership Skills [electronic resource].</w:t>
      </w:r>
      <w:r w:rsidRPr="008C0BE9">
        <w:rPr>
          <w:rFonts w:ascii="Arial" w:hAnsi="Arial" w:cs="Arial"/>
          <w:sz w:val="22"/>
          <w:szCs w:val="22"/>
        </w:rPr>
        <w:t xml:space="preserve"> 2nd ed. </w:t>
      </w:r>
      <w:proofErr w:type="gramStart"/>
      <w:r w:rsidRPr="008C0BE9">
        <w:rPr>
          <w:rFonts w:ascii="Arial" w:hAnsi="Arial" w:cs="Arial"/>
          <w:sz w:val="22"/>
          <w:szCs w:val="22"/>
        </w:rPr>
        <w:t>London  :</w:t>
      </w:r>
      <w:proofErr w:type="gramEnd"/>
      <w:r w:rsidRPr="008C0BE9">
        <w:rPr>
          <w:rFonts w:ascii="Arial" w:hAnsi="Arial" w:cs="Arial"/>
          <w:sz w:val="22"/>
          <w:szCs w:val="22"/>
        </w:rPr>
        <w:t>, Kogan Page.</w:t>
      </w:r>
    </w:p>
    <w:p w14:paraId="78E61838" w14:textId="77777777" w:rsidR="00753983" w:rsidRDefault="00753983" w:rsidP="000845F5">
      <w:pPr>
        <w:rPr>
          <w:rFonts w:ascii="Arial" w:hAnsi="Arial" w:cs="Arial"/>
          <w:sz w:val="22"/>
          <w:szCs w:val="22"/>
        </w:rPr>
      </w:pPr>
    </w:p>
    <w:p w14:paraId="09AAC2E8" w14:textId="77777777" w:rsidR="00753983" w:rsidRDefault="00753983" w:rsidP="00753983">
      <w:pPr>
        <w:rPr>
          <w:rFonts w:ascii="Arial" w:hAnsi="Arial" w:cs="Arial"/>
          <w:sz w:val="22"/>
          <w:szCs w:val="22"/>
        </w:rPr>
      </w:pPr>
      <w:r w:rsidRPr="008C0BE9">
        <w:rPr>
          <w:rFonts w:ascii="Arial" w:hAnsi="Arial" w:cs="Arial"/>
          <w:sz w:val="22"/>
          <w:szCs w:val="22"/>
        </w:rPr>
        <w:t xml:space="preserve">Bass, B. M., &amp; Riggio, R. E. (2006). </w:t>
      </w:r>
      <w:r w:rsidRPr="008C0BE9">
        <w:rPr>
          <w:rFonts w:ascii="Arial" w:hAnsi="Arial" w:cs="Arial"/>
          <w:i/>
          <w:iCs/>
          <w:sz w:val="22"/>
          <w:szCs w:val="22"/>
        </w:rPr>
        <w:t>Transformational Leadership</w:t>
      </w:r>
      <w:r w:rsidRPr="008C0BE9">
        <w:rPr>
          <w:rFonts w:ascii="Arial" w:hAnsi="Arial" w:cs="Arial"/>
          <w:sz w:val="22"/>
          <w:szCs w:val="22"/>
        </w:rPr>
        <w:t xml:space="preserve"> (2nd ed.). Psychology Press.</w:t>
      </w:r>
    </w:p>
    <w:p w14:paraId="72E9CC8C" w14:textId="77777777" w:rsidR="00753983" w:rsidRDefault="00753983" w:rsidP="00753983">
      <w:pPr>
        <w:rPr>
          <w:rFonts w:ascii="Arial" w:hAnsi="Arial" w:cs="Arial"/>
          <w:sz w:val="22"/>
          <w:szCs w:val="22"/>
        </w:rPr>
      </w:pPr>
    </w:p>
    <w:p w14:paraId="6475B72B" w14:textId="77777777" w:rsidR="00753983" w:rsidRDefault="00753983" w:rsidP="00753983">
      <w:pPr>
        <w:spacing w:line="360" w:lineRule="auto"/>
        <w:rPr>
          <w:rFonts w:ascii="Arial" w:hAnsi="Arial" w:cs="Arial"/>
          <w:sz w:val="22"/>
          <w:szCs w:val="22"/>
        </w:rPr>
      </w:pPr>
      <w:r w:rsidRPr="000E0961">
        <w:rPr>
          <w:rFonts w:ascii="Arial" w:hAnsi="Arial" w:cs="Arial"/>
          <w:sz w:val="22"/>
          <w:szCs w:val="22"/>
        </w:rPr>
        <w:t xml:space="preserve">Bass, B. M. (2000). The Future of Leadership in Learning Organizations. Journal of Leadership Studies, 7(3), 18–40. </w:t>
      </w:r>
      <w:r>
        <w:rPr>
          <w:rFonts w:ascii="Arial" w:hAnsi="Arial" w:cs="Arial"/>
          <w:sz w:val="22"/>
          <w:szCs w:val="22"/>
        </w:rPr>
        <w:t xml:space="preserve">Available at: </w:t>
      </w:r>
      <w:hyperlink r:id="rId9" w:history="1">
        <w:r w:rsidRPr="00D27259">
          <w:rPr>
            <w:rStyle w:val="Hyperlink"/>
            <w:rFonts w:ascii="Arial" w:hAnsi="Arial" w:cs="Arial"/>
            <w:sz w:val="22"/>
            <w:szCs w:val="22"/>
          </w:rPr>
          <w:t>https://doi.org/10.1177/107179190000700302</w:t>
        </w:r>
      </w:hyperlink>
    </w:p>
    <w:p w14:paraId="1300C7D0" w14:textId="269107AE" w:rsidR="00753983" w:rsidRDefault="00624C11" w:rsidP="00753983">
      <w:pPr>
        <w:spacing w:line="360" w:lineRule="auto"/>
        <w:rPr>
          <w:rFonts w:ascii="Arial" w:hAnsi="Arial" w:cs="Arial"/>
          <w:sz w:val="22"/>
          <w:szCs w:val="22"/>
        </w:rPr>
      </w:pPr>
      <w:r>
        <w:rPr>
          <w:rFonts w:ascii="Arial" w:hAnsi="Arial" w:cs="Arial"/>
          <w:sz w:val="22"/>
          <w:szCs w:val="22"/>
        </w:rPr>
        <w:t>(</w:t>
      </w:r>
      <w:r w:rsidR="00753983">
        <w:rPr>
          <w:rFonts w:ascii="Arial" w:hAnsi="Arial" w:cs="Arial"/>
          <w:sz w:val="22"/>
          <w:szCs w:val="22"/>
        </w:rPr>
        <w:t xml:space="preserve">Accessed: 15 </w:t>
      </w:r>
      <w:proofErr w:type="gramStart"/>
      <w:r w:rsidR="00753983">
        <w:rPr>
          <w:rFonts w:ascii="Arial" w:hAnsi="Arial" w:cs="Arial"/>
          <w:sz w:val="22"/>
          <w:szCs w:val="22"/>
        </w:rPr>
        <w:t>August,</w:t>
      </w:r>
      <w:proofErr w:type="gramEnd"/>
      <w:r w:rsidR="00753983">
        <w:rPr>
          <w:rFonts w:ascii="Arial" w:hAnsi="Arial" w:cs="Arial"/>
          <w:sz w:val="22"/>
          <w:szCs w:val="22"/>
        </w:rPr>
        <w:t xml:space="preserve"> 2023</w:t>
      </w:r>
      <w:r>
        <w:rPr>
          <w:rFonts w:ascii="Arial" w:hAnsi="Arial" w:cs="Arial"/>
          <w:sz w:val="22"/>
          <w:szCs w:val="22"/>
        </w:rPr>
        <w:t>)</w:t>
      </w:r>
      <w:r w:rsidR="00753983">
        <w:rPr>
          <w:rFonts w:ascii="Arial" w:hAnsi="Arial" w:cs="Arial"/>
          <w:sz w:val="22"/>
          <w:szCs w:val="22"/>
        </w:rPr>
        <w:t>.</w:t>
      </w:r>
    </w:p>
    <w:p w14:paraId="1A5FF6F0" w14:textId="77777777" w:rsidR="00624C11" w:rsidRDefault="00624C11" w:rsidP="00753983">
      <w:pPr>
        <w:spacing w:line="360" w:lineRule="auto"/>
        <w:rPr>
          <w:rFonts w:ascii="Arial" w:hAnsi="Arial" w:cs="Arial"/>
          <w:sz w:val="22"/>
          <w:szCs w:val="22"/>
        </w:rPr>
      </w:pPr>
    </w:p>
    <w:p w14:paraId="5B9EEAB4" w14:textId="77777777" w:rsidR="00624C11" w:rsidRPr="004C1E11" w:rsidRDefault="00624C11" w:rsidP="00624C11">
      <w:pPr>
        <w:tabs>
          <w:tab w:val="left" w:pos="2471"/>
        </w:tabs>
        <w:rPr>
          <w:rFonts w:ascii="Arial" w:hAnsi="Arial" w:cs="Arial"/>
          <w:sz w:val="22"/>
          <w:szCs w:val="22"/>
        </w:rPr>
      </w:pPr>
      <w:r w:rsidRPr="004C1E11">
        <w:rPr>
          <w:rFonts w:ascii="Arial" w:hAnsi="Arial" w:cs="Arial"/>
          <w:sz w:val="22"/>
          <w:szCs w:val="22"/>
        </w:rPr>
        <w:t xml:space="preserve">Davies, R., &amp; Abrams, R. (2008). </w:t>
      </w:r>
      <w:r w:rsidRPr="004C1E11">
        <w:rPr>
          <w:rFonts w:ascii="Arial" w:hAnsi="Arial" w:cs="Arial"/>
          <w:i/>
          <w:iCs/>
          <w:sz w:val="22"/>
          <w:szCs w:val="22"/>
        </w:rPr>
        <w:t>Inside Story: Marks &amp; Spencer</w:t>
      </w:r>
      <w:r w:rsidRPr="004C1E11">
        <w:rPr>
          <w:rFonts w:ascii="Arial" w:hAnsi="Arial" w:cs="Arial"/>
          <w:sz w:val="22"/>
          <w:szCs w:val="22"/>
        </w:rPr>
        <w:t xml:space="preserve"> (2nd ed.). Profile Books Ltd.</w:t>
      </w:r>
    </w:p>
    <w:p w14:paraId="4F7BCE1C" w14:textId="77777777" w:rsidR="00624C11" w:rsidRDefault="00624C11" w:rsidP="00753983">
      <w:pPr>
        <w:spacing w:line="360" w:lineRule="auto"/>
        <w:rPr>
          <w:rFonts w:ascii="Arial" w:hAnsi="Arial" w:cs="Arial"/>
          <w:sz w:val="22"/>
          <w:szCs w:val="22"/>
        </w:rPr>
      </w:pPr>
    </w:p>
    <w:p w14:paraId="5EF2DF71" w14:textId="77777777" w:rsidR="00624C11" w:rsidRPr="008C0BE9" w:rsidRDefault="00624C11" w:rsidP="00624C11">
      <w:pPr>
        <w:rPr>
          <w:rFonts w:ascii="Arial" w:hAnsi="Arial" w:cs="Arial"/>
          <w:sz w:val="22"/>
          <w:szCs w:val="22"/>
        </w:rPr>
      </w:pPr>
      <w:r w:rsidRPr="00F61BA2">
        <w:rPr>
          <w:rFonts w:ascii="Arial" w:hAnsi="Arial" w:cs="Arial"/>
          <w:sz w:val="22"/>
          <w:szCs w:val="22"/>
        </w:rPr>
        <w:t xml:space="preserve">Forbes. (2019). </w:t>
      </w:r>
      <w:r w:rsidRPr="00F61BA2">
        <w:rPr>
          <w:rFonts w:ascii="Arial" w:hAnsi="Arial" w:cs="Arial"/>
          <w:i/>
          <w:iCs/>
          <w:sz w:val="22"/>
          <w:szCs w:val="22"/>
        </w:rPr>
        <w:t>The Four Stages of Agile Leadership.</w:t>
      </w:r>
      <w:r w:rsidRPr="00F61BA2">
        <w:rPr>
          <w:rFonts w:ascii="Arial" w:hAnsi="Arial" w:cs="Arial"/>
          <w:sz w:val="22"/>
          <w:szCs w:val="22"/>
        </w:rPr>
        <w:t xml:space="preserve"> </w:t>
      </w:r>
      <w:r>
        <w:rPr>
          <w:rFonts w:ascii="Arial" w:hAnsi="Arial" w:cs="Arial"/>
          <w:sz w:val="22"/>
          <w:szCs w:val="22"/>
        </w:rPr>
        <w:t>Available at:</w:t>
      </w:r>
      <w:r w:rsidRPr="00F61BA2">
        <w:rPr>
          <w:rFonts w:ascii="Arial" w:hAnsi="Arial" w:cs="Arial"/>
          <w:sz w:val="22"/>
          <w:szCs w:val="22"/>
        </w:rPr>
        <w:t xml:space="preserve"> </w:t>
      </w:r>
      <w:hyperlink r:id="rId10" w:tgtFrame="_new" w:history="1">
        <w:r w:rsidRPr="00F61BA2">
          <w:rPr>
            <w:rStyle w:val="Hyperlink"/>
            <w:rFonts w:ascii="Arial" w:hAnsi="Arial" w:cs="Arial"/>
            <w:sz w:val="22"/>
            <w:szCs w:val="22"/>
          </w:rPr>
          <w:t>https://www.forbes.com/sites/forbestechcouncil/2019/10/02/the-four-stages-of-agile-leadership/</w:t>
        </w:r>
      </w:hyperlink>
      <w:r>
        <w:rPr>
          <w:rFonts w:ascii="Arial" w:hAnsi="Arial" w:cs="Arial"/>
          <w:sz w:val="22"/>
          <w:szCs w:val="22"/>
        </w:rPr>
        <w:t xml:space="preserve"> (Accessed: 20 August 2023).</w:t>
      </w:r>
    </w:p>
    <w:p w14:paraId="4D533F53" w14:textId="29B2C037" w:rsidR="004D6AD8" w:rsidRDefault="004D6AD8" w:rsidP="000845F5"/>
    <w:p w14:paraId="47B86DC2" w14:textId="77777777" w:rsidR="00AC6078" w:rsidRPr="00AC6078" w:rsidRDefault="00AC6078" w:rsidP="00AC6078">
      <w:pPr>
        <w:rPr>
          <w:rFonts w:ascii="Arial" w:hAnsi="Arial" w:cs="Arial"/>
          <w:sz w:val="22"/>
          <w:szCs w:val="22"/>
        </w:rPr>
      </w:pPr>
      <w:proofErr w:type="spellStart"/>
      <w:r w:rsidRPr="00AC6078">
        <w:rPr>
          <w:rFonts w:ascii="Arial" w:hAnsi="Arial" w:cs="Arial"/>
          <w:sz w:val="22"/>
          <w:szCs w:val="22"/>
        </w:rPr>
        <w:t>Freckelton</w:t>
      </w:r>
      <w:proofErr w:type="spellEnd"/>
      <w:r w:rsidRPr="00AC6078">
        <w:rPr>
          <w:rFonts w:ascii="Arial" w:hAnsi="Arial" w:cs="Arial"/>
          <w:sz w:val="22"/>
          <w:szCs w:val="22"/>
        </w:rPr>
        <w:t xml:space="preserve">, I. (2019) ‘John </w:t>
      </w:r>
      <w:proofErr w:type="spellStart"/>
      <w:r w:rsidRPr="00AC6078">
        <w:rPr>
          <w:rFonts w:ascii="Arial" w:hAnsi="Arial" w:cs="Arial"/>
          <w:sz w:val="22"/>
          <w:szCs w:val="22"/>
        </w:rPr>
        <w:t>Carreyrou</w:t>
      </w:r>
      <w:proofErr w:type="spellEnd"/>
      <w:r w:rsidRPr="00AC6078">
        <w:rPr>
          <w:rFonts w:ascii="Arial" w:hAnsi="Arial" w:cs="Arial"/>
          <w:sz w:val="22"/>
          <w:szCs w:val="22"/>
        </w:rPr>
        <w:t xml:space="preserve">, Bad blood: Secrets and lies in a Silicon Valley </w:t>
      </w:r>
      <w:proofErr w:type="spellStart"/>
      <w:r w:rsidRPr="00AC6078">
        <w:rPr>
          <w:rFonts w:ascii="Arial" w:hAnsi="Arial" w:cs="Arial"/>
          <w:sz w:val="22"/>
          <w:szCs w:val="22"/>
        </w:rPr>
        <w:t>startup</w:t>
      </w:r>
      <w:proofErr w:type="spellEnd"/>
      <w:r w:rsidRPr="00AC6078">
        <w:rPr>
          <w:rFonts w:ascii="Arial" w:hAnsi="Arial" w:cs="Arial"/>
          <w:sz w:val="22"/>
          <w:szCs w:val="22"/>
        </w:rPr>
        <w:t xml:space="preserve">, Picador, 2018, ISBN 978-1-5098-6808-7, PB, 339PP, </w:t>
      </w:r>
      <w:proofErr w:type="spellStart"/>
      <w:r w:rsidRPr="00AC6078">
        <w:rPr>
          <w:rFonts w:ascii="Arial" w:hAnsi="Arial" w:cs="Arial"/>
          <w:sz w:val="22"/>
          <w:szCs w:val="22"/>
        </w:rPr>
        <w:t>incl</w:t>
      </w:r>
      <w:proofErr w:type="spellEnd"/>
      <w:r w:rsidRPr="00AC6078">
        <w:rPr>
          <w:rFonts w:ascii="Arial" w:hAnsi="Arial" w:cs="Arial"/>
          <w:sz w:val="22"/>
          <w:szCs w:val="22"/>
        </w:rPr>
        <w:t xml:space="preserve"> index, $A18.99’, </w:t>
      </w:r>
      <w:r w:rsidRPr="00AC6078">
        <w:rPr>
          <w:rFonts w:ascii="Arial" w:hAnsi="Arial" w:cs="Arial"/>
          <w:i/>
          <w:iCs/>
          <w:sz w:val="22"/>
          <w:szCs w:val="22"/>
        </w:rPr>
        <w:t>Psychiatry, Psychology and Law</w:t>
      </w:r>
      <w:r w:rsidRPr="00AC6078">
        <w:rPr>
          <w:rFonts w:ascii="Arial" w:hAnsi="Arial" w:cs="Arial"/>
          <w:sz w:val="22"/>
          <w:szCs w:val="22"/>
        </w:rPr>
        <w:t>, 26(4), pp. 706–708. doi:10.1080/13218719.2019.1647599. </w:t>
      </w:r>
    </w:p>
    <w:p w14:paraId="057E45D0" w14:textId="77777777" w:rsidR="004D6AD8" w:rsidRPr="008C0BE9" w:rsidRDefault="004D6AD8" w:rsidP="000845F5">
      <w:pPr>
        <w:rPr>
          <w:rFonts w:ascii="Arial" w:hAnsi="Arial" w:cs="Arial"/>
          <w:sz w:val="22"/>
          <w:szCs w:val="22"/>
        </w:rPr>
      </w:pPr>
    </w:p>
    <w:p w14:paraId="68011C55" w14:textId="77777777" w:rsidR="00EF7FB1" w:rsidRPr="008C0BE9" w:rsidRDefault="00EF7FB1" w:rsidP="000845F5">
      <w:pPr>
        <w:rPr>
          <w:rFonts w:ascii="Arial" w:hAnsi="Arial" w:cs="Arial"/>
          <w:sz w:val="22"/>
          <w:szCs w:val="22"/>
        </w:rPr>
      </w:pPr>
    </w:p>
    <w:p w14:paraId="0213AFB8" w14:textId="77777777" w:rsidR="00EF7FB1" w:rsidRDefault="00EF7FB1" w:rsidP="00EF7FB1">
      <w:pPr>
        <w:rPr>
          <w:rFonts w:ascii="Arial" w:hAnsi="Arial" w:cs="Arial"/>
          <w:sz w:val="22"/>
          <w:szCs w:val="22"/>
        </w:rPr>
      </w:pPr>
      <w:r w:rsidRPr="00EF7FB1">
        <w:rPr>
          <w:rFonts w:ascii="Arial" w:hAnsi="Arial" w:cs="Arial"/>
          <w:sz w:val="22"/>
          <w:szCs w:val="22"/>
        </w:rPr>
        <w:t xml:space="preserve">French, J. R., &amp; Raven, B. (1959). The bases of social power. In D. Cartwright (Ed.), </w:t>
      </w:r>
      <w:r w:rsidRPr="00EF7FB1">
        <w:rPr>
          <w:rFonts w:ascii="Arial" w:hAnsi="Arial" w:cs="Arial"/>
          <w:i/>
          <w:iCs/>
          <w:sz w:val="22"/>
          <w:szCs w:val="22"/>
        </w:rPr>
        <w:t>Studies in Social Power</w:t>
      </w:r>
      <w:r w:rsidRPr="00EF7FB1">
        <w:rPr>
          <w:rFonts w:ascii="Arial" w:hAnsi="Arial" w:cs="Arial"/>
          <w:sz w:val="22"/>
          <w:szCs w:val="22"/>
        </w:rPr>
        <w:t xml:space="preserve"> (pp. 150-167). University of Michigan Press.</w:t>
      </w:r>
    </w:p>
    <w:p w14:paraId="12F85D2C" w14:textId="77777777" w:rsidR="00214461" w:rsidRDefault="00214461" w:rsidP="00EF7FB1">
      <w:pPr>
        <w:rPr>
          <w:rFonts w:ascii="Arial" w:hAnsi="Arial" w:cs="Arial"/>
          <w:sz w:val="22"/>
          <w:szCs w:val="22"/>
        </w:rPr>
      </w:pPr>
    </w:p>
    <w:p w14:paraId="103BF475" w14:textId="77777777" w:rsidR="00214461" w:rsidRPr="000A75DD" w:rsidRDefault="00214461" w:rsidP="00214461">
      <w:pPr>
        <w:tabs>
          <w:tab w:val="left" w:pos="2471"/>
        </w:tabs>
        <w:rPr>
          <w:rFonts w:ascii="Arial" w:hAnsi="Arial" w:cs="Arial"/>
          <w:sz w:val="22"/>
          <w:szCs w:val="22"/>
        </w:rPr>
      </w:pPr>
      <w:r w:rsidRPr="000A75DD">
        <w:rPr>
          <w:rFonts w:ascii="Arial" w:hAnsi="Arial" w:cs="Arial"/>
          <w:sz w:val="22"/>
          <w:szCs w:val="22"/>
        </w:rPr>
        <w:t xml:space="preserve">Gallo, C. (2017). </w:t>
      </w:r>
      <w:r w:rsidRPr="000A75DD">
        <w:rPr>
          <w:rFonts w:ascii="Arial" w:hAnsi="Arial" w:cs="Arial"/>
          <w:i/>
          <w:iCs/>
          <w:sz w:val="22"/>
          <w:szCs w:val="22"/>
        </w:rPr>
        <w:t>The Innovation Secrets of Steve Jobs: Insanely Different Principles for Breakthrough Success</w:t>
      </w:r>
      <w:r w:rsidRPr="000A75DD">
        <w:rPr>
          <w:rFonts w:ascii="Arial" w:hAnsi="Arial" w:cs="Arial"/>
          <w:sz w:val="22"/>
          <w:szCs w:val="22"/>
        </w:rPr>
        <w:t>. McGraw-Hill Education.</w:t>
      </w:r>
    </w:p>
    <w:p w14:paraId="74E4FFF3" w14:textId="77777777" w:rsidR="00214461" w:rsidRDefault="00214461" w:rsidP="00EF7FB1">
      <w:pPr>
        <w:rPr>
          <w:rFonts w:ascii="Arial" w:hAnsi="Arial" w:cs="Arial"/>
          <w:sz w:val="22"/>
          <w:szCs w:val="22"/>
        </w:rPr>
      </w:pPr>
    </w:p>
    <w:p w14:paraId="277B67EC" w14:textId="77777777" w:rsidR="007064FF" w:rsidRPr="008C0BE9" w:rsidRDefault="007064FF" w:rsidP="007064FF">
      <w:pPr>
        <w:tabs>
          <w:tab w:val="left" w:pos="2471"/>
        </w:tabs>
        <w:rPr>
          <w:rFonts w:ascii="Arial" w:hAnsi="Arial" w:cs="Arial"/>
          <w:sz w:val="22"/>
          <w:szCs w:val="22"/>
        </w:rPr>
      </w:pPr>
      <w:r w:rsidRPr="008C0BE9">
        <w:rPr>
          <w:rFonts w:ascii="Arial" w:hAnsi="Arial" w:cs="Arial"/>
          <w:sz w:val="22"/>
          <w:szCs w:val="22"/>
        </w:rPr>
        <w:t xml:space="preserve">Hersey, P., Blanchard, K. H., &amp; Johnson, D. E. (2008). </w:t>
      </w:r>
      <w:r w:rsidRPr="008C0BE9">
        <w:rPr>
          <w:rFonts w:ascii="Arial" w:hAnsi="Arial" w:cs="Arial"/>
          <w:i/>
          <w:iCs/>
          <w:sz w:val="22"/>
          <w:szCs w:val="22"/>
        </w:rPr>
        <w:t xml:space="preserve">Management of Organizational </w:t>
      </w:r>
      <w:proofErr w:type="spellStart"/>
      <w:r w:rsidRPr="008C0BE9">
        <w:rPr>
          <w:rFonts w:ascii="Arial" w:hAnsi="Arial" w:cs="Arial"/>
          <w:i/>
          <w:iCs/>
          <w:sz w:val="22"/>
          <w:szCs w:val="22"/>
        </w:rPr>
        <w:t>Behavior</w:t>
      </w:r>
      <w:proofErr w:type="spellEnd"/>
      <w:r w:rsidRPr="008C0BE9">
        <w:rPr>
          <w:rFonts w:ascii="Arial" w:hAnsi="Arial" w:cs="Arial"/>
          <w:i/>
          <w:iCs/>
          <w:sz w:val="22"/>
          <w:szCs w:val="22"/>
        </w:rPr>
        <w:t>: Leading Human Resources</w:t>
      </w:r>
      <w:r w:rsidRPr="008C0BE9">
        <w:rPr>
          <w:rFonts w:ascii="Arial" w:hAnsi="Arial" w:cs="Arial"/>
          <w:sz w:val="22"/>
          <w:szCs w:val="22"/>
        </w:rPr>
        <w:t xml:space="preserve"> (9th ed.). Pearson.</w:t>
      </w:r>
    </w:p>
    <w:p w14:paraId="444E8341" w14:textId="77777777" w:rsidR="007064FF" w:rsidRDefault="007064FF" w:rsidP="007064FF">
      <w:pPr>
        <w:tabs>
          <w:tab w:val="left" w:pos="2471"/>
        </w:tabs>
        <w:rPr>
          <w:rFonts w:ascii="Arial" w:hAnsi="Arial" w:cs="Arial"/>
          <w:sz w:val="22"/>
          <w:szCs w:val="22"/>
        </w:rPr>
      </w:pPr>
    </w:p>
    <w:p w14:paraId="130E2923" w14:textId="77777777" w:rsidR="007064FF" w:rsidRDefault="007064FF" w:rsidP="007064FF">
      <w:pPr>
        <w:tabs>
          <w:tab w:val="left" w:pos="2471"/>
        </w:tabs>
        <w:rPr>
          <w:rFonts w:ascii="Arial" w:hAnsi="Arial" w:cs="Arial"/>
          <w:sz w:val="22"/>
          <w:szCs w:val="22"/>
        </w:rPr>
      </w:pPr>
      <w:r w:rsidRPr="00521AB2">
        <w:rPr>
          <w:rFonts w:ascii="Arial" w:hAnsi="Arial" w:cs="Arial"/>
          <w:sz w:val="22"/>
          <w:szCs w:val="22"/>
        </w:rPr>
        <w:t xml:space="preserve">Hoffman, J. G. (2009). </w:t>
      </w:r>
      <w:r w:rsidRPr="00521AB2">
        <w:rPr>
          <w:rFonts w:ascii="Arial" w:hAnsi="Arial" w:cs="Arial"/>
          <w:i/>
          <w:iCs/>
          <w:sz w:val="22"/>
          <w:szCs w:val="22"/>
        </w:rPr>
        <w:t xml:space="preserve">Driving Change: An Interview with Ford's Alan </w:t>
      </w:r>
      <w:proofErr w:type="spellStart"/>
      <w:r w:rsidRPr="00521AB2">
        <w:rPr>
          <w:rFonts w:ascii="Arial" w:hAnsi="Arial" w:cs="Arial"/>
          <w:i/>
          <w:iCs/>
          <w:sz w:val="22"/>
          <w:szCs w:val="22"/>
        </w:rPr>
        <w:t>Mulally</w:t>
      </w:r>
      <w:proofErr w:type="spellEnd"/>
      <w:r w:rsidRPr="00521AB2">
        <w:rPr>
          <w:rFonts w:ascii="Arial" w:hAnsi="Arial" w:cs="Arial"/>
          <w:i/>
          <w:iCs/>
          <w:sz w:val="22"/>
          <w:szCs w:val="22"/>
        </w:rPr>
        <w:t>.</w:t>
      </w:r>
      <w:r w:rsidRPr="00521AB2">
        <w:rPr>
          <w:rFonts w:ascii="Arial" w:hAnsi="Arial" w:cs="Arial"/>
          <w:sz w:val="22"/>
          <w:szCs w:val="22"/>
        </w:rPr>
        <w:t xml:space="preserve"> Harvard Business Review</w:t>
      </w:r>
    </w:p>
    <w:p w14:paraId="3FFE899F" w14:textId="77777777" w:rsidR="007064FF" w:rsidRDefault="007064FF" w:rsidP="007064FF">
      <w:pPr>
        <w:tabs>
          <w:tab w:val="left" w:pos="2471"/>
        </w:tabs>
        <w:rPr>
          <w:rFonts w:ascii="Arial" w:hAnsi="Arial" w:cs="Arial"/>
          <w:sz w:val="22"/>
          <w:szCs w:val="22"/>
        </w:rPr>
      </w:pPr>
    </w:p>
    <w:p w14:paraId="76ADDB7E" w14:textId="77777777" w:rsidR="007064FF" w:rsidRDefault="007064FF" w:rsidP="007064FF">
      <w:pPr>
        <w:spacing w:line="360" w:lineRule="auto"/>
        <w:rPr>
          <w:rFonts w:ascii="Arial" w:hAnsi="Arial" w:cs="Arial"/>
          <w:sz w:val="22"/>
          <w:szCs w:val="22"/>
        </w:rPr>
      </w:pPr>
      <w:r w:rsidRPr="00EB4660">
        <w:rPr>
          <w:rFonts w:ascii="Arial" w:hAnsi="Arial" w:cs="Arial"/>
          <w:sz w:val="22"/>
          <w:szCs w:val="22"/>
        </w:rPr>
        <w:t xml:space="preserve">Kniberg, H., &amp; Ivarsson, A. (2012). </w:t>
      </w:r>
      <w:r w:rsidRPr="00EB4660">
        <w:rPr>
          <w:rFonts w:ascii="Arial" w:hAnsi="Arial" w:cs="Arial"/>
          <w:i/>
          <w:iCs/>
          <w:sz w:val="22"/>
          <w:szCs w:val="22"/>
        </w:rPr>
        <w:t>Scaling Agile @ Spotify with Tribes, Squads, Chapters &amp; Guilds</w:t>
      </w:r>
      <w:r w:rsidRPr="00EB4660">
        <w:rPr>
          <w:rFonts w:ascii="Arial" w:hAnsi="Arial" w:cs="Arial"/>
          <w:sz w:val="22"/>
          <w:szCs w:val="22"/>
        </w:rPr>
        <w:t>. Spotify Engineering Culture.</w:t>
      </w:r>
    </w:p>
    <w:p w14:paraId="03FDFF9E" w14:textId="77777777" w:rsidR="007064FF" w:rsidRDefault="007064FF" w:rsidP="007064FF">
      <w:pPr>
        <w:tabs>
          <w:tab w:val="left" w:pos="2471"/>
        </w:tabs>
        <w:rPr>
          <w:rFonts w:ascii="Arial" w:hAnsi="Arial" w:cs="Arial"/>
          <w:sz w:val="22"/>
          <w:szCs w:val="22"/>
        </w:rPr>
      </w:pPr>
      <w:proofErr w:type="spellStart"/>
      <w:r w:rsidRPr="00B726B8">
        <w:rPr>
          <w:rFonts w:ascii="Arial" w:hAnsi="Arial" w:cs="Arial"/>
          <w:sz w:val="22"/>
          <w:szCs w:val="22"/>
        </w:rPr>
        <w:t>Laloux</w:t>
      </w:r>
      <w:proofErr w:type="spellEnd"/>
      <w:r w:rsidRPr="00B726B8">
        <w:rPr>
          <w:rFonts w:ascii="Arial" w:hAnsi="Arial" w:cs="Arial"/>
          <w:sz w:val="22"/>
          <w:szCs w:val="22"/>
        </w:rPr>
        <w:t xml:space="preserve">, F. (2014). </w:t>
      </w:r>
      <w:r w:rsidRPr="00B726B8">
        <w:rPr>
          <w:rFonts w:ascii="Arial" w:hAnsi="Arial" w:cs="Arial"/>
          <w:i/>
          <w:iCs/>
          <w:sz w:val="22"/>
          <w:szCs w:val="22"/>
        </w:rPr>
        <w:t>Reinventing Organizations: A Guide to Creating Organizations Inspired by the Next Stage of Human Consciousness</w:t>
      </w:r>
      <w:r w:rsidRPr="00B726B8">
        <w:rPr>
          <w:rFonts w:ascii="Arial" w:hAnsi="Arial" w:cs="Arial"/>
          <w:sz w:val="22"/>
          <w:szCs w:val="22"/>
        </w:rPr>
        <w:t>. Nelson Parker.</w:t>
      </w:r>
    </w:p>
    <w:p w14:paraId="2B735E86" w14:textId="77777777" w:rsidR="007064FF" w:rsidRDefault="007064FF" w:rsidP="007064FF">
      <w:pPr>
        <w:spacing w:line="360" w:lineRule="auto"/>
        <w:rPr>
          <w:rFonts w:ascii="Arial" w:hAnsi="Arial" w:cs="Arial"/>
          <w:sz w:val="22"/>
          <w:szCs w:val="22"/>
        </w:rPr>
      </w:pPr>
    </w:p>
    <w:p w14:paraId="578771C5" w14:textId="77777777" w:rsidR="007064FF" w:rsidRDefault="007064FF" w:rsidP="007064FF">
      <w:pPr>
        <w:tabs>
          <w:tab w:val="left" w:pos="2471"/>
        </w:tabs>
        <w:rPr>
          <w:rFonts w:ascii="Arial" w:hAnsi="Arial" w:cs="Arial"/>
          <w:sz w:val="22"/>
          <w:szCs w:val="22"/>
        </w:rPr>
      </w:pPr>
      <w:proofErr w:type="spellStart"/>
      <w:r w:rsidRPr="000A6741">
        <w:rPr>
          <w:rFonts w:ascii="Arial" w:hAnsi="Arial" w:cs="Arial"/>
          <w:sz w:val="22"/>
          <w:szCs w:val="22"/>
        </w:rPr>
        <w:t>Lashinsky</w:t>
      </w:r>
      <w:proofErr w:type="spellEnd"/>
      <w:r w:rsidRPr="000A6741">
        <w:rPr>
          <w:rFonts w:ascii="Arial" w:hAnsi="Arial" w:cs="Arial"/>
          <w:sz w:val="22"/>
          <w:szCs w:val="22"/>
        </w:rPr>
        <w:t xml:space="preserve">, A. (2012). </w:t>
      </w:r>
      <w:r w:rsidRPr="000A6741">
        <w:rPr>
          <w:rFonts w:ascii="Arial" w:hAnsi="Arial" w:cs="Arial"/>
          <w:i/>
          <w:iCs/>
          <w:sz w:val="22"/>
          <w:szCs w:val="22"/>
        </w:rPr>
        <w:t>Inside Apple: How America's Most Admired—and Secretive—Company Really Works</w:t>
      </w:r>
      <w:r w:rsidRPr="000A6741">
        <w:rPr>
          <w:rFonts w:ascii="Arial" w:hAnsi="Arial" w:cs="Arial"/>
          <w:sz w:val="22"/>
          <w:szCs w:val="22"/>
        </w:rPr>
        <w:t>. Business Plus.</w:t>
      </w:r>
    </w:p>
    <w:p w14:paraId="01CAAE25" w14:textId="77777777" w:rsidR="007064FF" w:rsidRDefault="007064FF" w:rsidP="007064FF">
      <w:pPr>
        <w:spacing w:line="360" w:lineRule="auto"/>
        <w:rPr>
          <w:rFonts w:ascii="Arial" w:hAnsi="Arial" w:cs="Arial"/>
          <w:sz w:val="22"/>
          <w:szCs w:val="22"/>
        </w:rPr>
      </w:pPr>
    </w:p>
    <w:p w14:paraId="0E371559" w14:textId="77777777" w:rsidR="00287707" w:rsidRDefault="00287707" w:rsidP="00287707">
      <w:pPr>
        <w:tabs>
          <w:tab w:val="left" w:pos="2471"/>
        </w:tabs>
        <w:rPr>
          <w:rFonts w:ascii="Arial" w:hAnsi="Arial" w:cs="Arial"/>
          <w:sz w:val="22"/>
          <w:szCs w:val="22"/>
        </w:rPr>
      </w:pPr>
      <w:r w:rsidRPr="00594372">
        <w:rPr>
          <w:rFonts w:ascii="Arial" w:hAnsi="Arial" w:cs="Arial"/>
          <w:sz w:val="22"/>
          <w:szCs w:val="22"/>
        </w:rPr>
        <w:t>Marks and Spencer (no date) </w:t>
      </w:r>
      <w:r w:rsidRPr="00594372">
        <w:rPr>
          <w:rFonts w:ascii="Arial" w:hAnsi="Arial" w:cs="Arial"/>
          <w:i/>
          <w:iCs/>
          <w:sz w:val="22"/>
          <w:szCs w:val="22"/>
        </w:rPr>
        <w:t>2023 Annual Report</w:t>
      </w:r>
      <w:r w:rsidRPr="00594372">
        <w:rPr>
          <w:rFonts w:ascii="Arial" w:hAnsi="Arial" w:cs="Arial"/>
          <w:sz w:val="22"/>
          <w:szCs w:val="22"/>
        </w:rPr>
        <w:t>, </w:t>
      </w:r>
      <w:r w:rsidRPr="00594372">
        <w:rPr>
          <w:rFonts w:ascii="Arial" w:hAnsi="Arial" w:cs="Arial"/>
          <w:i/>
          <w:iCs/>
          <w:sz w:val="22"/>
          <w:szCs w:val="22"/>
        </w:rPr>
        <w:t>Marks &amp; Spencer</w:t>
      </w:r>
      <w:r w:rsidRPr="00594372">
        <w:rPr>
          <w:rFonts w:ascii="Arial" w:hAnsi="Arial" w:cs="Arial"/>
          <w:sz w:val="22"/>
          <w:szCs w:val="22"/>
        </w:rPr>
        <w:t>. Available at: https://corporate.marksandspencer.com/investors/our-performance-updates/2023-annual-report (Accessed: 23 August 2023). </w:t>
      </w:r>
    </w:p>
    <w:p w14:paraId="01A4A16A" w14:textId="77777777" w:rsidR="00287707" w:rsidRDefault="00287707" w:rsidP="00287707">
      <w:pPr>
        <w:tabs>
          <w:tab w:val="left" w:pos="2471"/>
        </w:tabs>
        <w:rPr>
          <w:rFonts w:ascii="Arial" w:hAnsi="Arial" w:cs="Arial"/>
          <w:sz w:val="22"/>
          <w:szCs w:val="22"/>
        </w:rPr>
      </w:pPr>
    </w:p>
    <w:p w14:paraId="752172A5" w14:textId="77777777" w:rsidR="00287707" w:rsidRDefault="00287707" w:rsidP="00287707">
      <w:pPr>
        <w:tabs>
          <w:tab w:val="left" w:pos="2471"/>
        </w:tabs>
        <w:rPr>
          <w:rFonts w:ascii="Arial" w:hAnsi="Arial" w:cs="Arial"/>
          <w:sz w:val="22"/>
          <w:szCs w:val="22"/>
        </w:rPr>
      </w:pPr>
      <w:r w:rsidRPr="005F1280">
        <w:rPr>
          <w:rFonts w:ascii="Arial" w:hAnsi="Arial" w:cs="Arial"/>
          <w:sz w:val="22"/>
          <w:szCs w:val="22"/>
        </w:rPr>
        <w:t xml:space="preserve">Marks and Spencer. (n.d.). Plan A - About us. </w:t>
      </w:r>
      <w:r>
        <w:rPr>
          <w:rFonts w:ascii="Arial" w:hAnsi="Arial" w:cs="Arial"/>
          <w:sz w:val="22"/>
          <w:szCs w:val="22"/>
        </w:rPr>
        <w:t xml:space="preserve">Available at: </w:t>
      </w:r>
      <w:hyperlink r:id="rId11" w:history="1">
        <w:r w:rsidRPr="005F1280">
          <w:rPr>
            <w:rStyle w:val="Hyperlink"/>
            <w:rFonts w:ascii="Arial" w:hAnsi="Arial" w:cs="Arial"/>
            <w:sz w:val="22"/>
            <w:szCs w:val="22"/>
          </w:rPr>
          <w:t>https://corporate.marksandspencer.com/plan-a/about</w:t>
        </w:r>
      </w:hyperlink>
      <w:r>
        <w:rPr>
          <w:rFonts w:ascii="Arial" w:hAnsi="Arial" w:cs="Arial"/>
          <w:sz w:val="22"/>
          <w:szCs w:val="22"/>
        </w:rPr>
        <w:t xml:space="preserve"> (Accessed: 18 August 2023).</w:t>
      </w:r>
    </w:p>
    <w:p w14:paraId="2FCB3C73" w14:textId="77777777" w:rsidR="00203C7A" w:rsidRDefault="00203C7A" w:rsidP="00287707">
      <w:pPr>
        <w:tabs>
          <w:tab w:val="left" w:pos="2471"/>
        </w:tabs>
        <w:rPr>
          <w:rFonts w:ascii="Arial" w:hAnsi="Arial" w:cs="Arial"/>
          <w:sz w:val="22"/>
          <w:szCs w:val="22"/>
        </w:rPr>
      </w:pPr>
    </w:p>
    <w:p w14:paraId="2B7BC555" w14:textId="77777777" w:rsidR="00203C7A" w:rsidRPr="000C1B65" w:rsidRDefault="00203C7A" w:rsidP="00203C7A">
      <w:pPr>
        <w:tabs>
          <w:tab w:val="left" w:pos="2471"/>
        </w:tabs>
        <w:rPr>
          <w:rFonts w:ascii="Arial" w:hAnsi="Arial" w:cs="Arial"/>
          <w:sz w:val="22"/>
          <w:szCs w:val="22"/>
        </w:rPr>
      </w:pPr>
      <w:r w:rsidRPr="000C1B65">
        <w:rPr>
          <w:rFonts w:ascii="Arial" w:hAnsi="Arial" w:cs="Arial"/>
          <w:sz w:val="22"/>
          <w:szCs w:val="22"/>
        </w:rPr>
        <w:t xml:space="preserve">Marks and Spencer. (n.d.). Ethical Trading. </w:t>
      </w:r>
      <w:r>
        <w:rPr>
          <w:rFonts w:ascii="Arial" w:hAnsi="Arial" w:cs="Arial"/>
          <w:sz w:val="22"/>
          <w:szCs w:val="22"/>
        </w:rPr>
        <w:t>Available at:</w:t>
      </w:r>
      <w:r w:rsidRPr="000C1B65">
        <w:rPr>
          <w:rFonts w:ascii="Arial" w:hAnsi="Arial" w:cs="Arial"/>
          <w:sz w:val="22"/>
          <w:szCs w:val="22"/>
        </w:rPr>
        <w:t xml:space="preserve"> </w:t>
      </w:r>
      <w:hyperlink r:id="rId12" w:tgtFrame="_new" w:history="1">
        <w:r w:rsidRPr="000C1B65">
          <w:rPr>
            <w:rStyle w:val="Hyperlink"/>
            <w:rFonts w:ascii="Arial" w:hAnsi="Arial" w:cs="Arial"/>
            <w:sz w:val="22"/>
            <w:szCs w:val="22"/>
          </w:rPr>
          <w:t>https://corporate.marksandspencer.com/plan-a/our-approach/sustainability/ethical-trading</w:t>
        </w:r>
      </w:hyperlink>
    </w:p>
    <w:p w14:paraId="464E2240" w14:textId="77777777" w:rsidR="00203C7A" w:rsidRDefault="00203C7A" w:rsidP="00203C7A">
      <w:pPr>
        <w:tabs>
          <w:tab w:val="left" w:pos="2471"/>
        </w:tabs>
        <w:rPr>
          <w:rFonts w:ascii="Arial" w:hAnsi="Arial" w:cs="Arial"/>
          <w:sz w:val="22"/>
          <w:szCs w:val="22"/>
        </w:rPr>
      </w:pPr>
      <w:r>
        <w:rPr>
          <w:rFonts w:ascii="Arial" w:hAnsi="Arial" w:cs="Arial"/>
          <w:sz w:val="22"/>
          <w:szCs w:val="22"/>
        </w:rPr>
        <w:t>(Accessed: 20 August 2023).</w:t>
      </w:r>
    </w:p>
    <w:p w14:paraId="41170731" w14:textId="77777777" w:rsidR="00203C7A" w:rsidRDefault="00203C7A" w:rsidP="00287707">
      <w:pPr>
        <w:tabs>
          <w:tab w:val="left" w:pos="2471"/>
        </w:tabs>
        <w:rPr>
          <w:rFonts w:ascii="Arial" w:hAnsi="Arial" w:cs="Arial"/>
          <w:sz w:val="22"/>
          <w:szCs w:val="22"/>
        </w:rPr>
      </w:pPr>
    </w:p>
    <w:p w14:paraId="5200DBDB" w14:textId="77777777" w:rsidR="00203C7A" w:rsidRDefault="00203C7A" w:rsidP="00203C7A">
      <w:pPr>
        <w:spacing w:line="360" w:lineRule="auto"/>
        <w:rPr>
          <w:rFonts w:ascii="Arial" w:hAnsi="Arial" w:cs="Arial"/>
          <w:sz w:val="22"/>
          <w:szCs w:val="22"/>
        </w:rPr>
      </w:pPr>
      <w:r w:rsidRPr="00E45678">
        <w:rPr>
          <w:rFonts w:ascii="Arial" w:hAnsi="Arial" w:cs="Arial"/>
          <w:sz w:val="22"/>
          <w:szCs w:val="22"/>
        </w:rPr>
        <w:t>Marks and Spencer (no date b) </w:t>
      </w:r>
      <w:r w:rsidRPr="00E45678">
        <w:rPr>
          <w:rFonts w:ascii="Arial" w:hAnsi="Arial" w:cs="Arial"/>
          <w:i/>
          <w:iCs/>
          <w:sz w:val="22"/>
          <w:szCs w:val="22"/>
        </w:rPr>
        <w:t>Marks and Spencer Group plc full year results for 52 weeks ended 1 April 2023</w:t>
      </w:r>
      <w:r w:rsidRPr="00E45678">
        <w:rPr>
          <w:rFonts w:ascii="Arial" w:hAnsi="Arial" w:cs="Arial"/>
          <w:sz w:val="22"/>
          <w:szCs w:val="22"/>
        </w:rPr>
        <w:t>, </w:t>
      </w:r>
      <w:r w:rsidRPr="00E45678">
        <w:rPr>
          <w:rFonts w:ascii="Arial" w:hAnsi="Arial" w:cs="Arial"/>
          <w:i/>
          <w:iCs/>
          <w:sz w:val="22"/>
          <w:szCs w:val="22"/>
        </w:rPr>
        <w:t>Marks &amp; Spencer</w:t>
      </w:r>
      <w:r w:rsidRPr="00E45678">
        <w:rPr>
          <w:rFonts w:ascii="Arial" w:hAnsi="Arial" w:cs="Arial"/>
          <w:sz w:val="22"/>
          <w:szCs w:val="22"/>
        </w:rPr>
        <w:t>. Available at: https://corporate.marksandspencer.com/media/press-releases/marks-and-spencer-group-plc-full-year-results-52-weeks-ended-1-april-2023 (Accessed: 27 August 2023). </w:t>
      </w:r>
    </w:p>
    <w:p w14:paraId="3F93DEA6" w14:textId="77777777" w:rsidR="00AA6055" w:rsidRDefault="00AA6055" w:rsidP="00203C7A">
      <w:pPr>
        <w:spacing w:line="360" w:lineRule="auto"/>
        <w:rPr>
          <w:rFonts w:ascii="Arial" w:hAnsi="Arial" w:cs="Arial"/>
          <w:sz w:val="22"/>
          <w:szCs w:val="22"/>
        </w:rPr>
      </w:pPr>
    </w:p>
    <w:p w14:paraId="096E0CBE" w14:textId="77777777" w:rsidR="00AA6055" w:rsidRPr="00F761DF" w:rsidRDefault="00AA6055" w:rsidP="00AA6055">
      <w:pPr>
        <w:tabs>
          <w:tab w:val="left" w:pos="2471"/>
        </w:tabs>
        <w:rPr>
          <w:rFonts w:ascii="Arial" w:hAnsi="Arial" w:cs="Arial"/>
          <w:sz w:val="22"/>
          <w:szCs w:val="22"/>
        </w:rPr>
      </w:pPr>
      <w:r w:rsidRPr="00F761DF">
        <w:rPr>
          <w:rFonts w:ascii="Arial" w:hAnsi="Arial" w:cs="Arial"/>
          <w:sz w:val="22"/>
          <w:szCs w:val="22"/>
        </w:rPr>
        <w:t xml:space="preserve">McLean, B., &amp; Elkind, P. (2003). </w:t>
      </w:r>
      <w:r w:rsidRPr="00F761DF">
        <w:rPr>
          <w:rFonts w:ascii="Arial" w:hAnsi="Arial" w:cs="Arial"/>
          <w:i/>
          <w:iCs/>
          <w:sz w:val="22"/>
          <w:szCs w:val="22"/>
        </w:rPr>
        <w:t>The Smartest Guys in the Room: The Amazing Rise and Scandalous Fall of Enron.</w:t>
      </w:r>
      <w:r w:rsidRPr="00F761DF">
        <w:rPr>
          <w:rFonts w:ascii="Arial" w:hAnsi="Arial" w:cs="Arial"/>
          <w:sz w:val="22"/>
          <w:szCs w:val="22"/>
        </w:rPr>
        <w:t xml:space="preserve"> Portfolio.</w:t>
      </w:r>
    </w:p>
    <w:p w14:paraId="1F152661" w14:textId="77777777" w:rsidR="00AA6055" w:rsidRDefault="00AA6055" w:rsidP="00203C7A">
      <w:pPr>
        <w:spacing w:line="360" w:lineRule="auto"/>
        <w:rPr>
          <w:rFonts w:ascii="Arial" w:hAnsi="Arial" w:cs="Arial"/>
          <w:sz w:val="22"/>
          <w:szCs w:val="22"/>
        </w:rPr>
      </w:pPr>
    </w:p>
    <w:p w14:paraId="7EBF74EF" w14:textId="77777777" w:rsidR="00AA6055" w:rsidRPr="008C0BE9" w:rsidRDefault="00AA6055" w:rsidP="00AA6055">
      <w:pPr>
        <w:tabs>
          <w:tab w:val="left" w:pos="2471"/>
        </w:tabs>
        <w:rPr>
          <w:rFonts w:ascii="Arial" w:hAnsi="Arial" w:cs="Arial"/>
          <w:sz w:val="22"/>
          <w:szCs w:val="22"/>
        </w:rPr>
      </w:pPr>
    </w:p>
    <w:p w14:paraId="11F5E4D8" w14:textId="77777777" w:rsidR="00AA6055" w:rsidRDefault="00AA6055" w:rsidP="00AA6055">
      <w:pPr>
        <w:tabs>
          <w:tab w:val="left" w:pos="2471"/>
        </w:tabs>
        <w:rPr>
          <w:rFonts w:ascii="Arial" w:hAnsi="Arial" w:cs="Arial"/>
          <w:sz w:val="22"/>
          <w:szCs w:val="22"/>
        </w:rPr>
      </w:pPr>
      <w:proofErr w:type="spellStart"/>
      <w:r w:rsidRPr="009F110A">
        <w:rPr>
          <w:rFonts w:ascii="Arial" w:hAnsi="Arial" w:cs="Arial"/>
          <w:sz w:val="22"/>
          <w:szCs w:val="22"/>
        </w:rPr>
        <w:t>Michelli</w:t>
      </w:r>
      <w:proofErr w:type="spellEnd"/>
      <w:r w:rsidRPr="009F110A">
        <w:rPr>
          <w:rFonts w:ascii="Arial" w:hAnsi="Arial" w:cs="Arial"/>
          <w:sz w:val="22"/>
          <w:szCs w:val="22"/>
        </w:rPr>
        <w:t xml:space="preserve">, J. A. (2007). </w:t>
      </w:r>
      <w:r w:rsidRPr="009F110A">
        <w:rPr>
          <w:rFonts w:ascii="Arial" w:hAnsi="Arial" w:cs="Arial"/>
          <w:i/>
          <w:iCs/>
          <w:sz w:val="22"/>
          <w:szCs w:val="22"/>
        </w:rPr>
        <w:t>The Starbucks Experience: 5 Principles for Turning Ordinary into Extraordinary</w:t>
      </w:r>
      <w:r w:rsidRPr="009F110A">
        <w:rPr>
          <w:rFonts w:ascii="Arial" w:hAnsi="Arial" w:cs="Arial"/>
          <w:sz w:val="22"/>
          <w:szCs w:val="22"/>
        </w:rPr>
        <w:t>. McGraw-Hill Education.</w:t>
      </w:r>
    </w:p>
    <w:p w14:paraId="2C452ECE" w14:textId="77777777" w:rsidR="00287707" w:rsidRDefault="00287707" w:rsidP="00287707">
      <w:pPr>
        <w:tabs>
          <w:tab w:val="left" w:pos="2471"/>
        </w:tabs>
        <w:rPr>
          <w:rFonts w:ascii="Arial" w:hAnsi="Arial" w:cs="Arial"/>
          <w:sz w:val="22"/>
          <w:szCs w:val="22"/>
        </w:rPr>
      </w:pPr>
    </w:p>
    <w:p w14:paraId="64555E28" w14:textId="77777777" w:rsidR="00D1294E" w:rsidRDefault="00D1294E" w:rsidP="00D1294E">
      <w:pPr>
        <w:tabs>
          <w:tab w:val="left" w:pos="2471"/>
        </w:tabs>
        <w:rPr>
          <w:rFonts w:ascii="Arial" w:hAnsi="Arial" w:cs="Arial"/>
          <w:sz w:val="22"/>
          <w:szCs w:val="22"/>
        </w:rPr>
      </w:pPr>
    </w:p>
    <w:p w14:paraId="192DD452" w14:textId="12486FA4" w:rsidR="00287707" w:rsidRDefault="00D1294E" w:rsidP="00D1294E">
      <w:pPr>
        <w:tabs>
          <w:tab w:val="left" w:pos="2471"/>
        </w:tabs>
        <w:rPr>
          <w:rFonts w:ascii="Arial" w:hAnsi="Arial" w:cs="Arial"/>
          <w:sz w:val="22"/>
          <w:szCs w:val="22"/>
        </w:rPr>
      </w:pPr>
      <w:r w:rsidRPr="00B276A6">
        <w:rPr>
          <w:rFonts w:ascii="Arial" w:hAnsi="Arial" w:cs="Arial"/>
          <w:sz w:val="22"/>
          <w:szCs w:val="22"/>
        </w:rPr>
        <w:lastRenderedPageBreak/>
        <w:t xml:space="preserve">Niven, A. (2011). </w:t>
      </w:r>
      <w:r w:rsidRPr="00B276A6">
        <w:rPr>
          <w:rFonts w:ascii="Arial" w:hAnsi="Arial" w:cs="Arial"/>
          <w:i/>
          <w:iCs/>
          <w:sz w:val="22"/>
          <w:szCs w:val="22"/>
        </w:rPr>
        <w:t>Management Styles: Productive and Unproductive Styles of Management</w:t>
      </w:r>
      <w:r w:rsidRPr="00B276A6">
        <w:rPr>
          <w:rFonts w:ascii="Arial" w:hAnsi="Arial" w:cs="Arial"/>
          <w:sz w:val="22"/>
          <w:szCs w:val="22"/>
        </w:rPr>
        <w:t>. Gower Publishing, Ltd.</w:t>
      </w:r>
    </w:p>
    <w:p w14:paraId="2D757D4B" w14:textId="77777777" w:rsidR="000845F5" w:rsidRPr="008C0BE9" w:rsidRDefault="000845F5" w:rsidP="000845F5">
      <w:pPr>
        <w:rPr>
          <w:rFonts w:ascii="Arial" w:hAnsi="Arial" w:cs="Arial"/>
          <w:sz w:val="22"/>
          <w:szCs w:val="22"/>
        </w:rPr>
      </w:pPr>
    </w:p>
    <w:p w14:paraId="347B436E" w14:textId="07796838" w:rsidR="000845F5" w:rsidRPr="008C0BE9" w:rsidRDefault="00B55CCF" w:rsidP="000845F5">
      <w:pPr>
        <w:tabs>
          <w:tab w:val="left" w:pos="2471"/>
        </w:tabs>
        <w:rPr>
          <w:rFonts w:ascii="Arial" w:hAnsi="Arial" w:cs="Arial"/>
          <w:sz w:val="22"/>
          <w:szCs w:val="22"/>
        </w:rPr>
      </w:pPr>
      <w:r w:rsidRPr="008C0BE9">
        <w:rPr>
          <w:rFonts w:ascii="Arial" w:hAnsi="Arial" w:cs="Arial"/>
          <w:sz w:val="22"/>
          <w:szCs w:val="22"/>
        </w:rPr>
        <w:t>Northouse, P.G. (2022) </w:t>
      </w:r>
      <w:proofErr w:type="gramStart"/>
      <w:r w:rsidRPr="008C0BE9">
        <w:rPr>
          <w:rFonts w:ascii="Arial" w:hAnsi="Arial" w:cs="Arial"/>
          <w:i/>
          <w:iCs/>
          <w:sz w:val="22"/>
          <w:szCs w:val="22"/>
        </w:rPr>
        <w:t>Leadership :</w:t>
      </w:r>
      <w:proofErr w:type="gramEnd"/>
      <w:r w:rsidRPr="008C0BE9">
        <w:rPr>
          <w:rFonts w:ascii="Arial" w:hAnsi="Arial" w:cs="Arial"/>
          <w:i/>
          <w:iCs/>
          <w:sz w:val="22"/>
          <w:szCs w:val="22"/>
        </w:rPr>
        <w:t xml:space="preserve"> theory and practice </w:t>
      </w:r>
      <w:r w:rsidRPr="008C0BE9">
        <w:rPr>
          <w:rFonts w:ascii="Arial" w:hAnsi="Arial" w:cs="Arial"/>
          <w:sz w:val="22"/>
          <w:szCs w:val="22"/>
        </w:rPr>
        <w:t xml:space="preserve">. 9th edition. Thousand Oaks, </w:t>
      </w:r>
      <w:proofErr w:type="gramStart"/>
      <w:r w:rsidRPr="008C0BE9">
        <w:rPr>
          <w:rFonts w:ascii="Arial" w:hAnsi="Arial" w:cs="Arial"/>
          <w:sz w:val="22"/>
          <w:szCs w:val="22"/>
        </w:rPr>
        <w:t>California ;</w:t>
      </w:r>
      <w:proofErr w:type="gramEnd"/>
      <w:r w:rsidRPr="008C0BE9">
        <w:rPr>
          <w:rFonts w:ascii="Arial" w:hAnsi="Arial" w:cs="Arial"/>
          <w:sz w:val="22"/>
          <w:szCs w:val="22"/>
        </w:rPr>
        <w:t xml:space="preserve"> London :; Thousand Oaks, California ; London :, SAGE.</w:t>
      </w:r>
      <w:r w:rsidR="000845F5" w:rsidRPr="008C0BE9">
        <w:rPr>
          <w:rFonts w:ascii="Arial" w:hAnsi="Arial" w:cs="Arial"/>
          <w:sz w:val="22"/>
          <w:szCs w:val="22"/>
        </w:rPr>
        <w:tab/>
      </w:r>
    </w:p>
    <w:p w14:paraId="4E7040BC" w14:textId="77777777" w:rsidR="00F023F8" w:rsidRPr="008C0BE9" w:rsidRDefault="00F023F8" w:rsidP="000845F5">
      <w:pPr>
        <w:tabs>
          <w:tab w:val="left" w:pos="2471"/>
        </w:tabs>
        <w:rPr>
          <w:rFonts w:ascii="Arial" w:hAnsi="Arial" w:cs="Arial"/>
          <w:sz w:val="22"/>
          <w:szCs w:val="22"/>
        </w:rPr>
      </w:pPr>
    </w:p>
    <w:p w14:paraId="3D7C56C0" w14:textId="77777777" w:rsidR="006E6D6F" w:rsidRPr="008C0BE9" w:rsidRDefault="006E6D6F" w:rsidP="000845F5">
      <w:pPr>
        <w:tabs>
          <w:tab w:val="left" w:pos="2471"/>
        </w:tabs>
        <w:rPr>
          <w:rFonts w:ascii="Arial" w:hAnsi="Arial" w:cs="Arial"/>
          <w:sz w:val="22"/>
          <w:szCs w:val="22"/>
        </w:rPr>
      </w:pPr>
    </w:p>
    <w:p w14:paraId="5006752D" w14:textId="6B82B7B9" w:rsidR="003B3C9D" w:rsidRPr="008C0BE9" w:rsidRDefault="00F5121A" w:rsidP="003B3C9D">
      <w:pPr>
        <w:tabs>
          <w:tab w:val="left" w:pos="2471"/>
        </w:tabs>
        <w:rPr>
          <w:rFonts w:ascii="Arial" w:hAnsi="Arial" w:cs="Arial"/>
          <w:sz w:val="22"/>
          <w:szCs w:val="22"/>
        </w:rPr>
      </w:pPr>
      <w:proofErr w:type="spellStart"/>
      <w:r w:rsidRPr="00F5121A">
        <w:rPr>
          <w:rFonts w:ascii="Arial" w:hAnsi="Arial" w:cs="Arial"/>
          <w:sz w:val="22"/>
          <w:szCs w:val="22"/>
        </w:rPr>
        <w:t>Olley</w:t>
      </w:r>
      <w:proofErr w:type="spellEnd"/>
      <w:r w:rsidRPr="00F5121A">
        <w:rPr>
          <w:rFonts w:ascii="Arial" w:hAnsi="Arial" w:cs="Arial"/>
          <w:sz w:val="22"/>
          <w:szCs w:val="22"/>
        </w:rPr>
        <w:t>, R. (2021) ‘A focussed literature review of power and Influence Leadership Theories’, </w:t>
      </w:r>
      <w:r w:rsidRPr="00F5121A">
        <w:rPr>
          <w:rFonts w:ascii="Arial" w:hAnsi="Arial" w:cs="Arial"/>
          <w:i/>
          <w:iCs/>
          <w:sz w:val="22"/>
          <w:szCs w:val="22"/>
        </w:rPr>
        <w:t>Asia Pacific Journal of Health Management</w:t>
      </w:r>
      <w:r w:rsidRPr="00F5121A">
        <w:rPr>
          <w:rFonts w:ascii="Arial" w:hAnsi="Arial" w:cs="Arial"/>
          <w:sz w:val="22"/>
          <w:szCs w:val="22"/>
        </w:rPr>
        <w:t>, 16(2), pp. 7–15. doi:10.24083/</w:t>
      </w:r>
      <w:proofErr w:type="gramStart"/>
      <w:r w:rsidRPr="00F5121A">
        <w:rPr>
          <w:rFonts w:ascii="Arial" w:hAnsi="Arial" w:cs="Arial"/>
          <w:sz w:val="22"/>
          <w:szCs w:val="22"/>
        </w:rPr>
        <w:t>apjhm.v</w:t>
      </w:r>
      <w:proofErr w:type="gramEnd"/>
      <w:r w:rsidRPr="00F5121A">
        <w:rPr>
          <w:rFonts w:ascii="Arial" w:hAnsi="Arial" w:cs="Arial"/>
          <w:sz w:val="22"/>
          <w:szCs w:val="22"/>
        </w:rPr>
        <w:t>16i2.807. </w:t>
      </w:r>
    </w:p>
    <w:p w14:paraId="38B470E9" w14:textId="77777777" w:rsidR="000A6741" w:rsidRPr="008C0BE9" w:rsidRDefault="000A6741" w:rsidP="003B3C9D">
      <w:pPr>
        <w:tabs>
          <w:tab w:val="left" w:pos="2471"/>
        </w:tabs>
        <w:rPr>
          <w:rFonts w:ascii="Arial" w:hAnsi="Arial" w:cs="Arial"/>
          <w:sz w:val="22"/>
          <w:szCs w:val="22"/>
        </w:rPr>
      </w:pPr>
    </w:p>
    <w:p w14:paraId="22F279CF" w14:textId="77777777" w:rsidR="008F49A6" w:rsidRDefault="008F49A6" w:rsidP="008F49A6">
      <w:pPr>
        <w:spacing w:line="360" w:lineRule="auto"/>
        <w:rPr>
          <w:rFonts w:ascii="Arial" w:hAnsi="Arial" w:cs="Arial"/>
          <w:sz w:val="22"/>
          <w:szCs w:val="22"/>
        </w:rPr>
      </w:pPr>
    </w:p>
    <w:p w14:paraId="1ECD6965" w14:textId="7504C637" w:rsidR="000C1B65" w:rsidRPr="000A6741" w:rsidRDefault="008F49A6" w:rsidP="008F49A6">
      <w:pPr>
        <w:spacing w:line="360" w:lineRule="auto"/>
        <w:rPr>
          <w:rFonts w:ascii="Arial" w:hAnsi="Arial" w:cs="Arial"/>
          <w:sz w:val="22"/>
          <w:szCs w:val="22"/>
        </w:rPr>
      </w:pPr>
      <w:r w:rsidRPr="002C09DB">
        <w:rPr>
          <w:rFonts w:ascii="Arial" w:hAnsi="Arial" w:cs="Arial"/>
          <w:sz w:val="22"/>
          <w:szCs w:val="22"/>
        </w:rPr>
        <w:t xml:space="preserve">Stone, B. (2013). </w:t>
      </w:r>
      <w:r w:rsidRPr="002C09DB">
        <w:rPr>
          <w:rFonts w:ascii="Arial" w:hAnsi="Arial" w:cs="Arial"/>
          <w:i/>
          <w:iCs/>
          <w:sz w:val="22"/>
          <w:szCs w:val="22"/>
        </w:rPr>
        <w:t>The Everything Store: Jeff Bezos and the Age of Amazon.</w:t>
      </w:r>
      <w:r w:rsidRPr="002C09DB">
        <w:rPr>
          <w:rFonts w:ascii="Arial" w:hAnsi="Arial" w:cs="Arial"/>
          <w:sz w:val="22"/>
          <w:szCs w:val="22"/>
        </w:rPr>
        <w:t xml:space="preserve"> Little, Brown and Company.</w:t>
      </w:r>
    </w:p>
    <w:p w14:paraId="53F46AD9" w14:textId="77777777" w:rsidR="000551CF" w:rsidRPr="008C0BE9" w:rsidRDefault="000551CF" w:rsidP="003B3C9D">
      <w:pPr>
        <w:tabs>
          <w:tab w:val="left" w:pos="2471"/>
        </w:tabs>
        <w:rPr>
          <w:rFonts w:ascii="Arial" w:hAnsi="Arial" w:cs="Arial"/>
          <w:sz w:val="22"/>
          <w:szCs w:val="22"/>
        </w:rPr>
      </w:pPr>
    </w:p>
    <w:p w14:paraId="6AC24DD6" w14:textId="77777777" w:rsidR="003B3C9D" w:rsidRPr="003B3C9D" w:rsidRDefault="003B3C9D" w:rsidP="006543B0">
      <w:pPr>
        <w:tabs>
          <w:tab w:val="left" w:pos="2471"/>
        </w:tabs>
        <w:rPr>
          <w:rFonts w:ascii="Arial" w:hAnsi="Arial" w:cs="Arial"/>
          <w:sz w:val="22"/>
          <w:szCs w:val="22"/>
        </w:rPr>
      </w:pPr>
      <w:r w:rsidRPr="003B3C9D">
        <w:rPr>
          <w:rFonts w:ascii="Arial" w:hAnsi="Arial" w:cs="Arial"/>
          <w:sz w:val="22"/>
          <w:szCs w:val="22"/>
        </w:rPr>
        <w:t xml:space="preserve">Yukl, G. (2010). </w:t>
      </w:r>
      <w:r w:rsidRPr="003B3C9D">
        <w:rPr>
          <w:rFonts w:ascii="Arial" w:hAnsi="Arial" w:cs="Arial"/>
          <w:i/>
          <w:iCs/>
          <w:sz w:val="22"/>
          <w:szCs w:val="22"/>
        </w:rPr>
        <w:t>Leadership in Organizations</w:t>
      </w:r>
      <w:r w:rsidRPr="003B3C9D">
        <w:rPr>
          <w:rFonts w:ascii="Arial" w:hAnsi="Arial" w:cs="Arial"/>
          <w:sz w:val="22"/>
          <w:szCs w:val="22"/>
        </w:rPr>
        <w:t xml:space="preserve"> (7th ed.). Pearson.</w:t>
      </w:r>
    </w:p>
    <w:p w14:paraId="171CA84B" w14:textId="77777777" w:rsidR="003B3C9D" w:rsidRPr="00F5121A" w:rsidRDefault="003B3C9D" w:rsidP="003B3C9D">
      <w:pPr>
        <w:tabs>
          <w:tab w:val="left" w:pos="2471"/>
        </w:tabs>
        <w:rPr>
          <w:rFonts w:ascii="Arial" w:hAnsi="Arial" w:cs="Arial"/>
          <w:sz w:val="22"/>
          <w:szCs w:val="22"/>
        </w:rPr>
      </w:pPr>
    </w:p>
    <w:p w14:paraId="3CF1FFB1" w14:textId="77777777" w:rsidR="00F5121A" w:rsidRPr="008C0BE9" w:rsidRDefault="00F5121A" w:rsidP="000845F5">
      <w:pPr>
        <w:tabs>
          <w:tab w:val="left" w:pos="2471"/>
        </w:tabs>
        <w:rPr>
          <w:rFonts w:ascii="Arial" w:hAnsi="Arial" w:cs="Arial"/>
          <w:sz w:val="22"/>
          <w:szCs w:val="22"/>
        </w:rPr>
      </w:pPr>
    </w:p>
    <w:p w14:paraId="1924CF81" w14:textId="77777777" w:rsidR="004375EE" w:rsidRPr="008C0BE9" w:rsidRDefault="004375EE" w:rsidP="000845F5">
      <w:pPr>
        <w:tabs>
          <w:tab w:val="left" w:pos="2471"/>
        </w:tabs>
        <w:rPr>
          <w:rFonts w:ascii="Arial" w:hAnsi="Arial" w:cs="Arial"/>
          <w:sz w:val="22"/>
          <w:szCs w:val="22"/>
        </w:rPr>
      </w:pPr>
    </w:p>
    <w:p w14:paraId="0AF6DC06" w14:textId="77777777" w:rsidR="00F761DF" w:rsidRDefault="00F761DF" w:rsidP="009F110A">
      <w:pPr>
        <w:tabs>
          <w:tab w:val="left" w:pos="2471"/>
        </w:tabs>
        <w:rPr>
          <w:rFonts w:ascii="Arial" w:hAnsi="Arial" w:cs="Arial"/>
          <w:sz w:val="22"/>
          <w:szCs w:val="22"/>
        </w:rPr>
      </w:pPr>
    </w:p>
    <w:p w14:paraId="58E91C6C" w14:textId="77777777" w:rsidR="00B726B8" w:rsidRPr="00B276A6" w:rsidRDefault="00B726B8" w:rsidP="00B276A6">
      <w:pPr>
        <w:tabs>
          <w:tab w:val="left" w:pos="2471"/>
        </w:tabs>
        <w:rPr>
          <w:rFonts w:ascii="Arial" w:hAnsi="Arial" w:cs="Arial"/>
          <w:sz w:val="22"/>
          <w:szCs w:val="22"/>
        </w:rPr>
      </w:pPr>
    </w:p>
    <w:p w14:paraId="38F7CAF8" w14:textId="77777777" w:rsidR="00EB4660" w:rsidRDefault="00EB4660" w:rsidP="00B726B8">
      <w:pPr>
        <w:tabs>
          <w:tab w:val="left" w:pos="2471"/>
        </w:tabs>
        <w:rPr>
          <w:rFonts w:ascii="Arial" w:hAnsi="Arial" w:cs="Arial"/>
          <w:sz w:val="22"/>
          <w:szCs w:val="22"/>
        </w:rPr>
      </w:pPr>
    </w:p>
    <w:p w14:paraId="0D17E19A" w14:textId="77777777" w:rsidR="000E0961" w:rsidRDefault="000E0961" w:rsidP="00EB4660">
      <w:pPr>
        <w:spacing w:line="360" w:lineRule="auto"/>
        <w:rPr>
          <w:rFonts w:ascii="Arial" w:hAnsi="Arial" w:cs="Arial"/>
          <w:sz w:val="22"/>
          <w:szCs w:val="22"/>
        </w:rPr>
      </w:pPr>
    </w:p>
    <w:p w14:paraId="0740D934" w14:textId="77777777" w:rsidR="00E45678" w:rsidRDefault="00E45678" w:rsidP="002C09DB">
      <w:pPr>
        <w:spacing w:line="360" w:lineRule="auto"/>
        <w:rPr>
          <w:rFonts w:ascii="Arial" w:hAnsi="Arial" w:cs="Arial"/>
          <w:sz w:val="22"/>
          <w:szCs w:val="22"/>
        </w:rPr>
      </w:pPr>
    </w:p>
    <w:p w14:paraId="125F3624" w14:textId="77777777" w:rsidR="00327A0D" w:rsidRDefault="00327A0D" w:rsidP="00E45678">
      <w:pPr>
        <w:spacing w:line="360" w:lineRule="auto"/>
        <w:rPr>
          <w:rFonts w:ascii="Arial" w:hAnsi="Arial" w:cs="Arial"/>
          <w:sz w:val="22"/>
          <w:szCs w:val="22"/>
        </w:rPr>
      </w:pPr>
    </w:p>
    <w:p w14:paraId="223D5340" w14:textId="77777777" w:rsidR="00327A0D" w:rsidRDefault="00327A0D" w:rsidP="00E45678">
      <w:pPr>
        <w:spacing w:line="360" w:lineRule="auto"/>
        <w:rPr>
          <w:rFonts w:ascii="Arial" w:hAnsi="Arial" w:cs="Arial"/>
          <w:sz w:val="22"/>
          <w:szCs w:val="22"/>
        </w:rPr>
      </w:pPr>
    </w:p>
    <w:p w14:paraId="5A7372A8" w14:textId="77777777" w:rsidR="00327A0D" w:rsidRDefault="00327A0D" w:rsidP="00E45678">
      <w:pPr>
        <w:spacing w:line="360" w:lineRule="auto"/>
        <w:rPr>
          <w:rFonts w:ascii="Arial" w:hAnsi="Arial" w:cs="Arial"/>
          <w:sz w:val="22"/>
          <w:szCs w:val="22"/>
        </w:rPr>
      </w:pPr>
    </w:p>
    <w:p w14:paraId="6F375890" w14:textId="77777777" w:rsidR="00327A0D" w:rsidRDefault="00327A0D" w:rsidP="00E45678">
      <w:pPr>
        <w:spacing w:line="360" w:lineRule="auto"/>
        <w:rPr>
          <w:rFonts w:ascii="Arial" w:hAnsi="Arial" w:cs="Arial"/>
          <w:sz w:val="22"/>
          <w:szCs w:val="22"/>
        </w:rPr>
      </w:pPr>
    </w:p>
    <w:p w14:paraId="4ED3A7E5" w14:textId="77777777" w:rsidR="00036FFC" w:rsidRDefault="00036FFC" w:rsidP="00E45678">
      <w:pPr>
        <w:spacing w:line="360" w:lineRule="auto"/>
        <w:rPr>
          <w:rFonts w:ascii="Arial" w:hAnsi="Arial" w:cs="Arial"/>
          <w:sz w:val="22"/>
          <w:szCs w:val="22"/>
        </w:rPr>
      </w:pPr>
    </w:p>
    <w:p w14:paraId="3DF44115" w14:textId="77777777" w:rsidR="00036FFC" w:rsidRDefault="00036FFC" w:rsidP="00E45678">
      <w:pPr>
        <w:spacing w:line="360" w:lineRule="auto"/>
        <w:rPr>
          <w:rFonts w:ascii="Arial" w:hAnsi="Arial" w:cs="Arial"/>
          <w:sz w:val="22"/>
          <w:szCs w:val="22"/>
        </w:rPr>
      </w:pPr>
    </w:p>
    <w:p w14:paraId="4880CE46" w14:textId="6F0968F0" w:rsidR="00036FFC" w:rsidRPr="00327A0D" w:rsidRDefault="00036FFC" w:rsidP="00E45678">
      <w:pPr>
        <w:spacing w:line="360" w:lineRule="auto"/>
        <w:rPr>
          <w:rFonts w:ascii="Arial" w:hAnsi="Arial" w:cs="Arial"/>
          <w:b/>
          <w:bCs/>
          <w:i/>
          <w:iCs/>
          <w:sz w:val="48"/>
          <w:szCs w:val="48"/>
        </w:rPr>
      </w:pPr>
      <w:r w:rsidRPr="00327A0D">
        <w:rPr>
          <w:rFonts w:ascii="Arial" w:hAnsi="Arial" w:cs="Arial"/>
          <w:b/>
          <w:bCs/>
          <w:i/>
          <w:iCs/>
          <w:sz w:val="48"/>
          <w:szCs w:val="48"/>
        </w:rPr>
        <w:t>Reflection</w:t>
      </w:r>
    </w:p>
    <w:p w14:paraId="18F98ADB" w14:textId="3661E132" w:rsidR="00543F77" w:rsidRDefault="008D0D35" w:rsidP="00543F77">
      <w:pPr>
        <w:spacing w:line="360" w:lineRule="auto"/>
        <w:rPr>
          <w:rFonts w:ascii="Arial" w:hAnsi="Arial" w:cs="Arial"/>
          <w:sz w:val="22"/>
          <w:szCs w:val="22"/>
        </w:rPr>
      </w:pPr>
      <w:r w:rsidRPr="008D0D35">
        <w:rPr>
          <w:rFonts w:ascii="Arial" w:hAnsi="Arial" w:cs="Arial"/>
          <w:sz w:val="22"/>
          <w:szCs w:val="22"/>
        </w:rPr>
        <w:br/>
      </w:r>
      <w:r w:rsidR="00543F77" w:rsidRPr="00543F77">
        <w:rPr>
          <w:rFonts w:ascii="Arial" w:hAnsi="Arial" w:cs="Arial"/>
          <w:sz w:val="22"/>
          <w:szCs w:val="22"/>
        </w:rPr>
        <w:t>Before enrolling in a course on leadership and business, the profound significance that it held for both my personal and professional growth remained obscured. The reali</w:t>
      </w:r>
      <w:r w:rsidR="005B40E7">
        <w:rPr>
          <w:rFonts w:ascii="Arial" w:hAnsi="Arial" w:cs="Arial"/>
          <w:sz w:val="22"/>
          <w:szCs w:val="22"/>
        </w:rPr>
        <w:t>s</w:t>
      </w:r>
      <w:r w:rsidR="00543F77" w:rsidRPr="00543F77">
        <w:rPr>
          <w:rFonts w:ascii="Arial" w:hAnsi="Arial" w:cs="Arial"/>
          <w:sz w:val="22"/>
          <w:szCs w:val="22"/>
        </w:rPr>
        <w:t>ation that leadership surpassed mere management and held a position of paramount importance was a revelation. It dawned on me that being a leader carried far more weight than being a manager, a reali</w:t>
      </w:r>
      <w:r w:rsidR="005B40E7">
        <w:rPr>
          <w:rFonts w:ascii="Arial" w:hAnsi="Arial" w:cs="Arial"/>
          <w:sz w:val="22"/>
          <w:szCs w:val="22"/>
        </w:rPr>
        <w:t>s</w:t>
      </w:r>
      <w:r w:rsidR="00543F77" w:rsidRPr="00543F77">
        <w:rPr>
          <w:rFonts w:ascii="Arial" w:hAnsi="Arial" w:cs="Arial"/>
          <w:sz w:val="22"/>
          <w:szCs w:val="22"/>
        </w:rPr>
        <w:t>ation that reshaped my perspective. Despite considering myself a competent manager, I was oblivious to the stark distinction between managing and leading individuals. However, the introduction to the subject of leadership by our lecturer served as an eye-opener, gradually kindling an understanding within me.</w:t>
      </w:r>
    </w:p>
    <w:p w14:paraId="7516E205" w14:textId="77777777" w:rsidR="0078297B" w:rsidRPr="00543F77" w:rsidRDefault="0078297B" w:rsidP="00543F77">
      <w:pPr>
        <w:spacing w:line="360" w:lineRule="auto"/>
        <w:rPr>
          <w:rFonts w:ascii="Arial" w:hAnsi="Arial" w:cs="Arial"/>
          <w:sz w:val="22"/>
          <w:szCs w:val="22"/>
        </w:rPr>
      </w:pPr>
    </w:p>
    <w:p w14:paraId="3850BB91" w14:textId="77777777" w:rsidR="00543F77" w:rsidRDefault="00543F77" w:rsidP="00543F77">
      <w:pPr>
        <w:spacing w:line="360" w:lineRule="auto"/>
        <w:rPr>
          <w:rFonts w:ascii="Arial" w:hAnsi="Arial" w:cs="Arial"/>
          <w:sz w:val="22"/>
          <w:szCs w:val="22"/>
        </w:rPr>
      </w:pPr>
      <w:r w:rsidRPr="00543F77">
        <w:rPr>
          <w:rFonts w:ascii="Arial" w:hAnsi="Arial" w:cs="Arial"/>
          <w:sz w:val="22"/>
          <w:szCs w:val="22"/>
        </w:rPr>
        <w:lastRenderedPageBreak/>
        <w:t>My comprehension of leadership theories and styles, and their practical application, was minimal before commencing the course. The course's initial stages prompted contemplation about my own leadership characteristics. I began pondering the type of leader I was – was I effective or lacking in certain aspects? Despite a certain level of self-assuredness, I decided to consult Mr. Kalam regarding my professional experiences. My hope was to gain insight into my leadership style and ascertain if I was on the right trajectory.</w:t>
      </w:r>
    </w:p>
    <w:p w14:paraId="788593B7" w14:textId="77777777" w:rsidR="002624F9" w:rsidRPr="00543F77" w:rsidRDefault="002624F9" w:rsidP="00543F77">
      <w:pPr>
        <w:spacing w:line="360" w:lineRule="auto"/>
        <w:rPr>
          <w:rFonts w:ascii="Arial" w:hAnsi="Arial" w:cs="Arial"/>
          <w:sz w:val="22"/>
          <w:szCs w:val="22"/>
        </w:rPr>
      </w:pPr>
    </w:p>
    <w:p w14:paraId="698C6433" w14:textId="77777777" w:rsidR="00A7451B" w:rsidRPr="008C0BE9" w:rsidRDefault="00543F77" w:rsidP="00A7451B">
      <w:pPr>
        <w:spacing w:line="360" w:lineRule="auto"/>
        <w:rPr>
          <w:rFonts w:ascii="Arial" w:hAnsi="Arial" w:cs="Arial"/>
          <w:sz w:val="22"/>
          <w:szCs w:val="22"/>
        </w:rPr>
      </w:pPr>
      <w:r w:rsidRPr="00543F77">
        <w:rPr>
          <w:rFonts w:ascii="Arial" w:hAnsi="Arial" w:cs="Arial"/>
          <w:sz w:val="22"/>
          <w:szCs w:val="22"/>
        </w:rPr>
        <w:t>Through our conversations, it dawned on me that throughout my tenure as a business owner, I had been predominantly practicing Transactional Leadership</w:t>
      </w:r>
      <w:r w:rsidR="003D5ECE">
        <w:rPr>
          <w:rFonts w:ascii="Arial" w:hAnsi="Arial" w:cs="Arial"/>
          <w:sz w:val="22"/>
          <w:szCs w:val="22"/>
        </w:rPr>
        <w:t xml:space="preserve"> </w:t>
      </w:r>
    </w:p>
    <w:p w14:paraId="0C387E03" w14:textId="1722BDDF" w:rsidR="00543F77" w:rsidRPr="00543F77" w:rsidRDefault="00A7451B" w:rsidP="00A7451B">
      <w:pPr>
        <w:spacing w:line="360" w:lineRule="auto"/>
        <w:rPr>
          <w:rFonts w:ascii="Arial" w:hAnsi="Arial" w:cs="Arial"/>
          <w:sz w:val="22"/>
          <w:szCs w:val="22"/>
        </w:rPr>
      </w:pPr>
      <w:r>
        <w:rPr>
          <w:rFonts w:ascii="Arial" w:hAnsi="Arial" w:cs="Arial"/>
          <w:sz w:val="22"/>
          <w:szCs w:val="22"/>
        </w:rPr>
        <w:t>(</w:t>
      </w:r>
      <w:r w:rsidRPr="008C0BE9">
        <w:rPr>
          <w:rFonts w:ascii="Arial" w:hAnsi="Arial" w:cs="Arial"/>
          <w:sz w:val="22"/>
          <w:szCs w:val="22"/>
        </w:rPr>
        <w:t>Northouse, P.G.</w:t>
      </w:r>
      <w:r>
        <w:rPr>
          <w:rFonts w:ascii="Arial" w:hAnsi="Arial" w:cs="Arial"/>
          <w:sz w:val="22"/>
          <w:szCs w:val="22"/>
        </w:rPr>
        <w:t xml:space="preserve">, </w:t>
      </w:r>
      <w:r w:rsidRPr="008C0BE9">
        <w:rPr>
          <w:rFonts w:ascii="Arial" w:hAnsi="Arial" w:cs="Arial"/>
          <w:sz w:val="22"/>
          <w:szCs w:val="22"/>
        </w:rPr>
        <w:t>2022)</w:t>
      </w:r>
      <w:r w:rsidR="00543F77" w:rsidRPr="00543F77">
        <w:rPr>
          <w:rFonts w:ascii="Arial" w:hAnsi="Arial" w:cs="Arial"/>
          <w:sz w:val="22"/>
          <w:szCs w:val="22"/>
        </w:rPr>
        <w:t>. Subsequent research led me to reali</w:t>
      </w:r>
      <w:r w:rsidR="002624F9">
        <w:rPr>
          <w:rFonts w:ascii="Arial" w:hAnsi="Arial" w:cs="Arial"/>
          <w:sz w:val="22"/>
          <w:szCs w:val="22"/>
        </w:rPr>
        <w:t>s</w:t>
      </w:r>
      <w:r w:rsidR="00543F77" w:rsidRPr="00543F77">
        <w:rPr>
          <w:rFonts w:ascii="Arial" w:hAnsi="Arial" w:cs="Arial"/>
          <w:sz w:val="22"/>
          <w:szCs w:val="22"/>
        </w:rPr>
        <w:t>e that my chosen leadership approach had been fundamentally flawed. Rather than setting an example for my employees, I had inadvertently established a culture of compliance through rewards and bonuses. Unfortunately, these incentives failed to motivate the workforce as I had hoped.</w:t>
      </w:r>
    </w:p>
    <w:p w14:paraId="6E46EA2A" w14:textId="56AE9E7C" w:rsidR="00543F77" w:rsidRPr="00543F77" w:rsidRDefault="00543F77" w:rsidP="00543F77">
      <w:pPr>
        <w:spacing w:line="360" w:lineRule="auto"/>
        <w:rPr>
          <w:rFonts w:ascii="Arial" w:hAnsi="Arial" w:cs="Arial"/>
          <w:sz w:val="22"/>
          <w:szCs w:val="22"/>
        </w:rPr>
      </w:pPr>
      <w:r w:rsidRPr="00543F77">
        <w:rPr>
          <w:rFonts w:ascii="Arial" w:hAnsi="Arial" w:cs="Arial"/>
          <w:sz w:val="22"/>
          <w:szCs w:val="22"/>
        </w:rPr>
        <w:t>As the weeks progressed, my understanding of leadership deepened, particularly the imperative of selecting the most fitting leadership style to foster both business growth and employee contentment. This culminated in a reali</w:t>
      </w:r>
      <w:r w:rsidR="00CB0C74">
        <w:rPr>
          <w:rFonts w:ascii="Arial" w:hAnsi="Arial" w:cs="Arial"/>
          <w:sz w:val="22"/>
          <w:szCs w:val="22"/>
        </w:rPr>
        <w:t>s</w:t>
      </w:r>
      <w:r w:rsidRPr="00543F77">
        <w:rPr>
          <w:rFonts w:ascii="Arial" w:hAnsi="Arial" w:cs="Arial"/>
          <w:sz w:val="22"/>
          <w:szCs w:val="22"/>
        </w:rPr>
        <w:t xml:space="preserve">ation that I needed to implement the theories and styles discussed in the course. To this end, I commenced with Transformational </w:t>
      </w:r>
      <w:r w:rsidR="00937694">
        <w:rPr>
          <w:rFonts w:ascii="Arial" w:hAnsi="Arial" w:cs="Arial"/>
          <w:sz w:val="22"/>
          <w:szCs w:val="22"/>
        </w:rPr>
        <w:t>(</w:t>
      </w:r>
      <w:r w:rsidR="00937694" w:rsidRPr="008C0BE9">
        <w:rPr>
          <w:rFonts w:ascii="Arial" w:hAnsi="Arial" w:cs="Arial"/>
          <w:sz w:val="22"/>
          <w:szCs w:val="22"/>
        </w:rPr>
        <w:t>Bass, B. M., &amp; Riggio, R. E.</w:t>
      </w:r>
      <w:r w:rsidR="00937694">
        <w:rPr>
          <w:rFonts w:ascii="Arial" w:hAnsi="Arial" w:cs="Arial"/>
          <w:sz w:val="22"/>
          <w:szCs w:val="22"/>
        </w:rPr>
        <w:t xml:space="preserve">, </w:t>
      </w:r>
      <w:r w:rsidR="00937694" w:rsidRPr="008C0BE9">
        <w:rPr>
          <w:rFonts w:ascii="Arial" w:hAnsi="Arial" w:cs="Arial"/>
          <w:sz w:val="22"/>
          <w:szCs w:val="22"/>
        </w:rPr>
        <w:t>2006)</w:t>
      </w:r>
      <w:r w:rsidR="00937694">
        <w:rPr>
          <w:rFonts w:ascii="Arial" w:hAnsi="Arial" w:cs="Arial"/>
          <w:sz w:val="22"/>
          <w:szCs w:val="22"/>
        </w:rPr>
        <w:t xml:space="preserve"> </w:t>
      </w:r>
      <w:r w:rsidRPr="00543F77">
        <w:rPr>
          <w:rFonts w:ascii="Arial" w:hAnsi="Arial" w:cs="Arial"/>
          <w:sz w:val="22"/>
          <w:szCs w:val="22"/>
        </w:rPr>
        <w:t>and Situational Leadership</w:t>
      </w:r>
      <w:r w:rsidR="00A7451B">
        <w:rPr>
          <w:rFonts w:ascii="Arial" w:hAnsi="Arial" w:cs="Arial"/>
          <w:sz w:val="22"/>
          <w:szCs w:val="22"/>
        </w:rPr>
        <w:t xml:space="preserve"> </w:t>
      </w:r>
      <w:r w:rsidR="00A7451B">
        <w:rPr>
          <w:rFonts w:ascii="Arial" w:hAnsi="Arial" w:cs="Arial"/>
          <w:sz w:val="22"/>
          <w:szCs w:val="22"/>
        </w:rPr>
        <w:t>(</w:t>
      </w:r>
      <w:r w:rsidR="00A7451B" w:rsidRPr="008C0BE9">
        <w:rPr>
          <w:rFonts w:ascii="Arial" w:hAnsi="Arial" w:cs="Arial"/>
          <w:sz w:val="22"/>
          <w:szCs w:val="22"/>
        </w:rPr>
        <w:t>Northouse, P.G.</w:t>
      </w:r>
      <w:r w:rsidR="00A7451B">
        <w:rPr>
          <w:rFonts w:ascii="Arial" w:hAnsi="Arial" w:cs="Arial"/>
          <w:sz w:val="22"/>
          <w:szCs w:val="22"/>
        </w:rPr>
        <w:t xml:space="preserve">, </w:t>
      </w:r>
      <w:r w:rsidR="00A7451B" w:rsidRPr="008C0BE9">
        <w:rPr>
          <w:rFonts w:ascii="Arial" w:hAnsi="Arial" w:cs="Arial"/>
          <w:sz w:val="22"/>
          <w:szCs w:val="22"/>
        </w:rPr>
        <w:t>2022)</w:t>
      </w:r>
      <w:r w:rsidRPr="00543F77">
        <w:rPr>
          <w:rFonts w:ascii="Arial" w:hAnsi="Arial" w:cs="Arial"/>
          <w:sz w:val="22"/>
          <w:szCs w:val="22"/>
        </w:rPr>
        <w:t>.</w:t>
      </w:r>
    </w:p>
    <w:p w14:paraId="31924C7D" w14:textId="657EE430" w:rsidR="00543F77" w:rsidRDefault="00543F77" w:rsidP="00543F77">
      <w:pPr>
        <w:spacing w:line="360" w:lineRule="auto"/>
        <w:rPr>
          <w:rFonts w:ascii="Arial" w:hAnsi="Arial" w:cs="Arial"/>
          <w:sz w:val="22"/>
          <w:szCs w:val="22"/>
        </w:rPr>
      </w:pPr>
      <w:r w:rsidRPr="00543F77">
        <w:rPr>
          <w:rFonts w:ascii="Arial" w:hAnsi="Arial" w:cs="Arial"/>
          <w:sz w:val="22"/>
          <w:szCs w:val="22"/>
        </w:rPr>
        <w:t>After years of operating within a certain managerial framework, transitioning to an empowering leadership style demanded substantial mental and strategic reorgani</w:t>
      </w:r>
      <w:r w:rsidR="00347D5D">
        <w:rPr>
          <w:rFonts w:ascii="Arial" w:hAnsi="Arial" w:cs="Arial"/>
          <w:sz w:val="22"/>
          <w:szCs w:val="22"/>
        </w:rPr>
        <w:t>s</w:t>
      </w:r>
      <w:r w:rsidRPr="00543F77">
        <w:rPr>
          <w:rFonts w:ascii="Arial" w:hAnsi="Arial" w:cs="Arial"/>
          <w:sz w:val="22"/>
          <w:szCs w:val="22"/>
        </w:rPr>
        <w:t>ation. The notion of guiding instead of managing required meticulous planning.</w:t>
      </w:r>
    </w:p>
    <w:p w14:paraId="3227BC15" w14:textId="77777777" w:rsidR="00347D5D" w:rsidRPr="00543F77" w:rsidRDefault="00347D5D" w:rsidP="00543F77">
      <w:pPr>
        <w:spacing w:line="360" w:lineRule="auto"/>
        <w:rPr>
          <w:rFonts w:ascii="Arial" w:hAnsi="Arial" w:cs="Arial"/>
          <w:sz w:val="22"/>
          <w:szCs w:val="22"/>
        </w:rPr>
      </w:pPr>
    </w:p>
    <w:p w14:paraId="548D1B38" w14:textId="49823AE1" w:rsidR="00543F77" w:rsidRDefault="00543F77" w:rsidP="00543F77">
      <w:pPr>
        <w:spacing w:line="360" w:lineRule="auto"/>
        <w:rPr>
          <w:rFonts w:ascii="Arial" w:hAnsi="Arial" w:cs="Arial"/>
          <w:sz w:val="22"/>
          <w:szCs w:val="22"/>
        </w:rPr>
      </w:pPr>
      <w:r w:rsidRPr="00543F77">
        <w:rPr>
          <w:rFonts w:ascii="Arial" w:hAnsi="Arial" w:cs="Arial"/>
          <w:sz w:val="22"/>
          <w:szCs w:val="22"/>
        </w:rPr>
        <w:t>Initiating this transformation involved conducting a meeting with my team members. The objective was to communicate the necessity for change and to emphasi</w:t>
      </w:r>
      <w:r w:rsidR="00347D5D">
        <w:rPr>
          <w:rFonts w:ascii="Arial" w:hAnsi="Arial" w:cs="Arial"/>
          <w:sz w:val="22"/>
          <w:szCs w:val="22"/>
        </w:rPr>
        <w:t>s</w:t>
      </w:r>
      <w:r w:rsidRPr="00543F77">
        <w:rPr>
          <w:rFonts w:ascii="Arial" w:hAnsi="Arial" w:cs="Arial"/>
          <w:sz w:val="22"/>
          <w:szCs w:val="22"/>
        </w:rPr>
        <w:t>e that their input was invaluable. I strived to strike a balance between demonstrating appreciation while not taking any facet for granted. Commencing the dialogue by soliciting their opinions on company strengths and weaknesses set the tone for a collaborative approach.</w:t>
      </w:r>
    </w:p>
    <w:p w14:paraId="07600E09" w14:textId="77777777" w:rsidR="00347D5D" w:rsidRPr="00543F77" w:rsidRDefault="00347D5D" w:rsidP="00543F77">
      <w:pPr>
        <w:spacing w:line="360" w:lineRule="auto"/>
        <w:rPr>
          <w:rFonts w:ascii="Arial" w:hAnsi="Arial" w:cs="Arial"/>
          <w:sz w:val="22"/>
          <w:szCs w:val="22"/>
        </w:rPr>
      </w:pPr>
    </w:p>
    <w:p w14:paraId="445A1BF2" w14:textId="33650BBD" w:rsidR="00543F77" w:rsidRDefault="00543F77" w:rsidP="00543F77">
      <w:pPr>
        <w:spacing w:line="360" w:lineRule="auto"/>
        <w:rPr>
          <w:rFonts w:ascii="Arial" w:hAnsi="Arial" w:cs="Arial"/>
          <w:sz w:val="22"/>
          <w:szCs w:val="22"/>
        </w:rPr>
      </w:pPr>
      <w:r w:rsidRPr="00543F77">
        <w:rPr>
          <w:rFonts w:ascii="Arial" w:hAnsi="Arial" w:cs="Arial"/>
          <w:sz w:val="22"/>
          <w:szCs w:val="22"/>
        </w:rPr>
        <w:t xml:space="preserve">Through their suggestions and insights, I discerned that a significant misstep I had made was expecting uniformity in thinking and </w:t>
      </w:r>
      <w:r w:rsidR="00347D5D" w:rsidRPr="00543F77">
        <w:rPr>
          <w:rFonts w:ascii="Arial" w:hAnsi="Arial" w:cs="Arial"/>
          <w:sz w:val="22"/>
          <w:szCs w:val="22"/>
        </w:rPr>
        <w:t>behaviour</w:t>
      </w:r>
      <w:r w:rsidRPr="00543F77">
        <w:rPr>
          <w:rFonts w:ascii="Arial" w:hAnsi="Arial" w:cs="Arial"/>
          <w:sz w:val="22"/>
          <w:szCs w:val="22"/>
        </w:rPr>
        <w:t>. Recogni</w:t>
      </w:r>
      <w:r w:rsidR="00347D5D">
        <w:rPr>
          <w:rFonts w:ascii="Arial" w:hAnsi="Arial" w:cs="Arial"/>
          <w:sz w:val="22"/>
          <w:szCs w:val="22"/>
        </w:rPr>
        <w:t>s</w:t>
      </w:r>
      <w:r w:rsidRPr="00543F77">
        <w:rPr>
          <w:rFonts w:ascii="Arial" w:hAnsi="Arial" w:cs="Arial"/>
          <w:sz w:val="22"/>
          <w:szCs w:val="22"/>
        </w:rPr>
        <w:t>ing this flaw, I communicated my commitment to granting them more autonomy and support. The focus shifted to an emergent leadership approach, as I acknowledged the need for adaptation to retain my valuable employees.</w:t>
      </w:r>
    </w:p>
    <w:p w14:paraId="32EC9BD1" w14:textId="77777777" w:rsidR="00937694" w:rsidRPr="00543F77" w:rsidRDefault="00937694" w:rsidP="00543F77">
      <w:pPr>
        <w:spacing w:line="360" w:lineRule="auto"/>
        <w:rPr>
          <w:rFonts w:ascii="Arial" w:hAnsi="Arial" w:cs="Arial"/>
          <w:sz w:val="22"/>
          <w:szCs w:val="22"/>
        </w:rPr>
      </w:pPr>
    </w:p>
    <w:p w14:paraId="4FEEDC45" w14:textId="77777777" w:rsidR="00543F77" w:rsidRDefault="00543F77" w:rsidP="00543F77">
      <w:pPr>
        <w:spacing w:line="360" w:lineRule="auto"/>
        <w:rPr>
          <w:rFonts w:ascii="Arial" w:hAnsi="Arial" w:cs="Arial"/>
          <w:sz w:val="22"/>
          <w:szCs w:val="22"/>
        </w:rPr>
      </w:pPr>
      <w:r w:rsidRPr="00543F77">
        <w:rPr>
          <w:rFonts w:ascii="Arial" w:hAnsi="Arial" w:cs="Arial"/>
          <w:sz w:val="22"/>
          <w:szCs w:val="22"/>
        </w:rPr>
        <w:t xml:space="preserve">I shared my vision while genuinely listening to their perspectives, fostering a culture of open communication. This inclusivity extended to sharing long-term goals and the collective </w:t>
      </w:r>
      <w:r w:rsidRPr="00543F77">
        <w:rPr>
          <w:rFonts w:ascii="Arial" w:hAnsi="Arial" w:cs="Arial"/>
          <w:sz w:val="22"/>
          <w:szCs w:val="22"/>
        </w:rPr>
        <w:lastRenderedPageBreak/>
        <w:t>benefits that working collaboratively could yield. The ensuing engagement and influence I exerted led to tangible results – a motivated and engaged workforce.</w:t>
      </w:r>
    </w:p>
    <w:p w14:paraId="68D4D4F7" w14:textId="77777777" w:rsidR="00F11E5A" w:rsidRDefault="00F11E5A" w:rsidP="00543F77">
      <w:pPr>
        <w:spacing w:line="360" w:lineRule="auto"/>
        <w:rPr>
          <w:rFonts w:ascii="Arial" w:hAnsi="Arial" w:cs="Arial"/>
          <w:sz w:val="22"/>
          <w:szCs w:val="22"/>
        </w:rPr>
      </w:pPr>
    </w:p>
    <w:p w14:paraId="5DA2CE19" w14:textId="44CC3C42" w:rsidR="00F11E5A" w:rsidRPr="00F11E5A" w:rsidRDefault="00F11E5A" w:rsidP="00F11E5A">
      <w:pPr>
        <w:spacing w:line="360" w:lineRule="auto"/>
        <w:rPr>
          <w:rFonts w:ascii="Arial" w:hAnsi="Arial" w:cs="Arial"/>
          <w:sz w:val="22"/>
          <w:szCs w:val="22"/>
        </w:rPr>
      </w:pPr>
      <w:r w:rsidRPr="00F11E5A">
        <w:rPr>
          <w:rFonts w:ascii="Arial" w:hAnsi="Arial" w:cs="Arial"/>
          <w:sz w:val="22"/>
          <w:szCs w:val="22"/>
        </w:rPr>
        <w:t>Through the engaging discussions in our class and a period of personal reflection, I</w:t>
      </w:r>
      <w:r>
        <w:rPr>
          <w:rFonts w:ascii="Arial" w:hAnsi="Arial" w:cs="Arial"/>
          <w:sz w:val="22"/>
          <w:szCs w:val="22"/>
        </w:rPr>
        <w:t xml:space="preserve"> have </w:t>
      </w:r>
      <w:r w:rsidRPr="00F11E5A">
        <w:rPr>
          <w:rFonts w:ascii="Arial" w:hAnsi="Arial" w:cs="Arial"/>
          <w:sz w:val="22"/>
          <w:szCs w:val="22"/>
        </w:rPr>
        <w:t>had the opportunity to uncover and acknowledge my strengths. This journey has revealed that while I possess several strengths, I am also aware of certain areas that I can improve upon. The process of introspection has allowed me to identify some key attributes that I can build upon.</w:t>
      </w:r>
    </w:p>
    <w:p w14:paraId="49C982ED" w14:textId="78872B7C" w:rsidR="00F11E5A" w:rsidRPr="00F11E5A" w:rsidRDefault="00F11E5A" w:rsidP="00F11E5A">
      <w:pPr>
        <w:spacing w:line="360" w:lineRule="auto"/>
        <w:rPr>
          <w:rFonts w:ascii="Arial" w:hAnsi="Arial" w:cs="Arial"/>
          <w:sz w:val="22"/>
          <w:szCs w:val="22"/>
        </w:rPr>
      </w:pPr>
      <w:r w:rsidRPr="00F11E5A">
        <w:rPr>
          <w:rFonts w:ascii="Arial" w:hAnsi="Arial" w:cs="Arial"/>
          <w:sz w:val="22"/>
          <w:szCs w:val="22"/>
        </w:rPr>
        <w:t>First and foremost, I recogni</w:t>
      </w:r>
      <w:r w:rsidR="004F17B0">
        <w:rPr>
          <w:rFonts w:ascii="Arial" w:hAnsi="Arial" w:cs="Arial"/>
          <w:sz w:val="22"/>
          <w:szCs w:val="22"/>
        </w:rPr>
        <w:t>s</w:t>
      </w:r>
      <w:r w:rsidRPr="00F11E5A">
        <w:rPr>
          <w:rFonts w:ascii="Arial" w:hAnsi="Arial" w:cs="Arial"/>
          <w:sz w:val="22"/>
          <w:szCs w:val="22"/>
        </w:rPr>
        <w:t>e the strength of self-awareness within me. This awareness has led me to reali</w:t>
      </w:r>
      <w:r w:rsidR="004F17B0">
        <w:rPr>
          <w:rFonts w:ascii="Arial" w:hAnsi="Arial" w:cs="Arial"/>
          <w:sz w:val="22"/>
          <w:szCs w:val="22"/>
        </w:rPr>
        <w:t>s</w:t>
      </w:r>
      <w:r w:rsidRPr="00F11E5A">
        <w:rPr>
          <w:rFonts w:ascii="Arial" w:hAnsi="Arial" w:cs="Arial"/>
          <w:sz w:val="22"/>
          <w:szCs w:val="22"/>
        </w:rPr>
        <w:t>e the potential for growth, enabling me to approach challenges and opportunities with a mindset of continuous improvement. Acknowledging the limits of my knowledge has been a humbling experience, yet it has also ignited a proactive desire within me to seek out new avenues of learning and to implement meaningful changes.</w:t>
      </w:r>
    </w:p>
    <w:p w14:paraId="52B0A2E0" w14:textId="7F53E0FF" w:rsidR="00F11E5A" w:rsidRPr="00F11E5A" w:rsidRDefault="00F11E5A" w:rsidP="00F11E5A">
      <w:pPr>
        <w:spacing w:line="360" w:lineRule="auto"/>
        <w:rPr>
          <w:rFonts w:ascii="Arial" w:hAnsi="Arial" w:cs="Arial"/>
          <w:sz w:val="22"/>
          <w:szCs w:val="22"/>
        </w:rPr>
      </w:pPr>
      <w:r w:rsidRPr="00F11E5A">
        <w:rPr>
          <w:rFonts w:ascii="Arial" w:hAnsi="Arial" w:cs="Arial"/>
          <w:sz w:val="22"/>
          <w:szCs w:val="22"/>
        </w:rPr>
        <w:t>Embracing new perspectives has become a hallmark of my approach. I</w:t>
      </w:r>
      <w:r w:rsidR="00155EA4">
        <w:rPr>
          <w:rFonts w:ascii="Arial" w:hAnsi="Arial" w:cs="Arial"/>
          <w:sz w:val="22"/>
          <w:szCs w:val="22"/>
        </w:rPr>
        <w:t xml:space="preserve"> have</w:t>
      </w:r>
      <w:r w:rsidRPr="00F11E5A">
        <w:rPr>
          <w:rFonts w:ascii="Arial" w:hAnsi="Arial" w:cs="Arial"/>
          <w:sz w:val="22"/>
          <w:szCs w:val="22"/>
        </w:rPr>
        <w:t xml:space="preserve"> found great value in keeping an open mind, welcoming fresh techniques, and exploring innovative applications that can benefit both my business and my personal development. This willingness to evolve and adapt has expanded my horizons and brought new vitality to my leadership journey.</w:t>
      </w:r>
    </w:p>
    <w:p w14:paraId="5D6550FA" w14:textId="18C5044A" w:rsidR="00F11E5A" w:rsidRDefault="00155EA4" w:rsidP="00F11E5A">
      <w:pPr>
        <w:spacing w:line="360" w:lineRule="auto"/>
        <w:rPr>
          <w:rFonts w:ascii="Arial" w:hAnsi="Arial" w:cs="Arial"/>
          <w:sz w:val="22"/>
          <w:szCs w:val="22"/>
        </w:rPr>
      </w:pPr>
      <w:r w:rsidRPr="00F11E5A">
        <w:rPr>
          <w:rFonts w:ascii="Arial" w:hAnsi="Arial" w:cs="Arial"/>
          <w:sz w:val="22"/>
          <w:szCs w:val="22"/>
        </w:rPr>
        <w:t>Effective</w:t>
      </w:r>
      <w:r w:rsidR="00F11E5A" w:rsidRPr="00F11E5A">
        <w:rPr>
          <w:rFonts w:ascii="Arial" w:hAnsi="Arial" w:cs="Arial"/>
          <w:sz w:val="22"/>
          <w:szCs w:val="22"/>
        </w:rPr>
        <w:t xml:space="preserve"> communication has emerged as a strength that resonates with me. I recently took immediate action by convening a meeting with our dedicated employees. During this session, I placed a strong emphasis on active listening, valuing their insights and viewpoints. This practice not only underscores the significance of open dialogue but also sets the tone for a workplace culture that values collaboration and mutual understanding.</w:t>
      </w:r>
    </w:p>
    <w:p w14:paraId="766028BE" w14:textId="77777777" w:rsidR="005266A9" w:rsidRPr="00F11E5A" w:rsidRDefault="005266A9" w:rsidP="00F11E5A">
      <w:pPr>
        <w:spacing w:line="360" w:lineRule="auto"/>
        <w:rPr>
          <w:rFonts w:ascii="Arial" w:hAnsi="Arial" w:cs="Arial"/>
          <w:sz w:val="22"/>
          <w:szCs w:val="22"/>
        </w:rPr>
      </w:pPr>
    </w:p>
    <w:p w14:paraId="20E4D391" w14:textId="77777777" w:rsidR="00305FF2" w:rsidRDefault="00305FF2" w:rsidP="00F11E5A">
      <w:pPr>
        <w:spacing w:line="360" w:lineRule="auto"/>
        <w:rPr>
          <w:rFonts w:ascii="Arial" w:hAnsi="Arial" w:cs="Arial"/>
          <w:sz w:val="22"/>
          <w:szCs w:val="22"/>
        </w:rPr>
      </w:pPr>
    </w:p>
    <w:p w14:paraId="222FEFCD" w14:textId="50F2FA96" w:rsidR="008E1668" w:rsidRPr="008E1668" w:rsidRDefault="008E1668" w:rsidP="008E1668">
      <w:pPr>
        <w:spacing w:line="360" w:lineRule="auto"/>
        <w:rPr>
          <w:rFonts w:ascii="Arial" w:hAnsi="Arial" w:cs="Arial"/>
          <w:sz w:val="22"/>
          <w:szCs w:val="22"/>
        </w:rPr>
      </w:pPr>
      <w:r w:rsidRPr="008E1668">
        <w:rPr>
          <w:rFonts w:ascii="Arial" w:hAnsi="Arial" w:cs="Arial"/>
          <w:sz w:val="22"/>
          <w:szCs w:val="22"/>
        </w:rPr>
        <w:t>As I delved deeper into self-reflection, I also identified certain weaknesses that warrant my attention and growth. One of these weaknesses pertains to an overemphasis on transactional leadership, which I reali</w:t>
      </w:r>
      <w:r w:rsidR="00305FF2">
        <w:rPr>
          <w:rFonts w:ascii="Arial" w:hAnsi="Arial" w:cs="Arial"/>
          <w:sz w:val="22"/>
          <w:szCs w:val="22"/>
        </w:rPr>
        <w:t>s</w:t>
      </w:r>
      <w:r w:rsidRPr="008E1668">
        <w:rPr>
          <w:rFonts w:ascii="Arial" w:hAnsi="Arial" w:cs="Arial"/>
          <w:sz w:val="22"/>
          <w:szCs w:val="22"/>
        </w:rPr>
        <w:t>ed has inadvertently impacted the motivation and innovation within our work environment. This reali</w:t>
      </w:r>
      <w:r w:rsidR="00305FF2">
        <w:rPr>
          <w:rFonts w:ascii="Arial" w:hAnsi="Arial" w:cs="Arial"/>
          <w:sz w:val="22"/>
          <w:szCs w:val="22"/>
        </w:rPr>
        <w:t>s</w:t>
      </w:r>
      <w:r w:rsidRPr="008E1668">
        <w:rPr>
          <w:rFonts w:ascii="Arial" w:hAnsi="Arial" w:cs="Arial"/>
          <w:sz w:val="22"/>
          <w:szCs w:val="22"/>
        </w:rPr>
        <w:t xml:space="preserve">ation has prompted me to </w:t>
      </w:r>
      <w:r w:rsidR="00305FF2" w:rsidRPr="008E1668">
        <w:rPr>
          <w:rFonts w:ascii="Arial" w:hAnsi="Arial" w:cs="Arial"/>
          <w:sz w:val="22"/>
          <w:szCs w:val="22"/>
        </w:rPr>
        <w:t>re-evaluate</w:t>
      </w:r>
      <w:r w:rsidRPr="008E1668">
        <w:rPr>
          <w:rFonts w:ascii="Arial" w:hAnsi="Arial" w:cs="Arial"/>
          <w:sz w:val="22"/>
          <w:szCs w:val="22"/>
        </w:rPr>
        <w:t xml:space="preserve"> my leadership approach and seek ways to foster a more dynamic and engaging atmosphere that encourages creativity and commitment.</w:t>
      </w:r>
    </w:p>
    <w:p w14:paraId="240F5415" w14:textId="2079E17F" w:rsidR="008E1668" w:rsidRPr="008E1668" w:rsidRDefault="008E1668" w:rsidP="008E1668">
      <w:pPr>
        <w:spacing w:line="360" w:lineRule="auto"/>
        <w:rPr>
          <w:rFonts w:ascii="Arial" w:hAnsi="Arial" w:cs="Arial"/>
          <w:sz w:val="22"/>
          <w:szCs w:val="22"/>
        </w:rPr>
      </w:pPr>
      <w:r w:rsidRPr="008E1668">
        <w:rPr>
          <w:rFonts w:ascii="Arial" w:hAnsi="Arial" w:cs="Arial"/>
          <w:sz w:val="22"/>
          <w:szCs w:val="22"/>
        </w:rPr>
        <w:lastRenderedPageBreak/>
        <w:t>Another area I recogni</w:t>
      </w:r>
      <w:r w:rsidR="00305FF2">
        <w:rPr>
          <w:rFonts w:ascii="Arial" w:hAnsi="Arial" w:cs="Arial"/>
          <w:sz w:val="22"/>
          <w:szCs w:val="22"/>
        </w:rPr>
        <w:t>s</w:t>
      </w:r>
      <w:r w:rsidRPr="008E1668">
        <w:rPr>
          <w:rFonts w:ascii="Arial" w:hAnsi="Arial" w:cs="Arial"/>
          <w:sz w:val="22"/>
          <w:szCs w:val="22"/>
        </w:rPr>
        <w:t xml:space="preserve">ed as a weakness is my resistance to change. The shift from a traditional managerial mindset to an empowering leadership style has presented notable challenges, both for </w:t>
      </w:r>
      <w:r w:rsidR="00CF4AEE" w:rsidRPr="008E1668">
        <w:rPr>
          <w:rFonts w:ascii="Arial" w:hAnsi="Arial" w:cs="Arial"/>
          <w:sz w:val="22"/>
          <w:szCs w:val="22"/>
        </w:rPr>
        <w:t>me</w:t>
      </w:r>
      <w:r w:rsidRPr="008E1668">
        <w:rPr>
          <w:rFonts w:ascii="Arial" w:hAnsi="Arial" w:cs="Arial"/>
          <w:sz w:val="22"/>
          <w:szCs w:val="22"/>
        </w:rPr>
        <w:t xml:space="preserve"> and for the </w:t>
      </w:r>
      <w:r w:rsidR="00CF4AEE" w:rsidRPr="008E1668">
        <w:rPr>
          <w:rFonts w:ascii="Arial" w:hAnsi="Arial" w:cs="Arial"/>
          <w:sz w:val="22"/>
          <w:szCs w:val="22"/>
        </w:rPr>
        <w:t>business</w:t>
      </w:r>
      <w:r w:rsidRPr="008E1668">
        <w:rPr>
          <w:rFonts w:ascii="Arial" w:hAnsi="Arial" w:cs="Arial"/>
          <w:sz w:val="22"/>
          <w:szCs w:val="22"/>
        </w:rPr>
        <w:t>. Embracing this transformation has required a considerable mental and strategic realignment. While change can be daunting, I acknowledge its necessity and the potential it holds to lead our organi</w:t>
      </w:r>
      <w:r w:rsidR="00CF4AEE">
        <w:rPr>
          <w:rFonts w:ascii="Arial" w:hAnsi="Arial" w:cs="Arial"/>
          <w:sz w:val="22"/>
          <w:szCs w:val="22"/>
        </w:rPr>
        <w:t>s</w:t>
      </w:r>
      <w:r w:rsidRPr="008E1668">
        <w:rPr>
          <w:rFonts w:ascii="Arial" w:hAnsi="Arial" w:cs="Arial"/>
          <w:sz w:val="22"/>
          <w:szCs w:val="22"/>
        </w:rPr>
        <w:t>ation towards growth and success.</w:t>
      </w:r>
    </w:p>
    <w:p w14:paraId="7B195D7A" w14:textId="35A42BFE" w:rsidR="008E1668" w:rsidRPr="008E1668" w:rsidRDefault="008E1668" w:rsidP="008E1668">
      <w:pPr>
        <w:spacing w:line="360" w:lineRule="auto"/>
        <w:rPr>
          <w:rFonts w:ascii="Arial" w:hAnsi="Arial" w:cs="Arial"/>
          <w:sz w:val="22"/>
          <w:szCs w:val="22"/>
        </w:rPr>
      </w:pPr>
      <w:r w:rsidRPr="008E1668">
        <w:rPr>
          <w:rFonts w:ascii="Arial" w:hAnsi="Arial" w:cs="Arial"/>
          <w:sz w:val="22"/>
          <w:szCs w:val="22"/>
        </w:rPr>
        <w:t>Furthermore, I now understand that my previous expectation for uniformity in performance was misguided. I</w:t>
      </w:r>
      <w:r w:rsidR="00CF4AEE">
        <w:rPr>
          <w:rFonts w:ascii="Arial" w:hAnsi="Arial" w:cs="Arial"/>
          <w:sz w:val="22"/>
          <w:szCs w:val="22"/>
        </w:rPr>
        <w:t xml:space="preserve"> have </w:t>
      </w:r>
      <w:r w:rsidRPr="008E1668">
        <w:rPr>
          <w:rFonts w:ascii="Arial" w:hAnsi="Arial" w:cs="Arial"/>
          <w:sz w:val="22"/>
          <w:szCs w:val="22"/>
        </w:rPr>
        <w:t>come to appreciate that every individual possesses unique strengths and talents that, when identified and nurtured, can contribute to building a robust and thriving organi</w:t>
      </w:r>
      <w:r w:rsidR="00DF1D41">
        <w:rPr>
          <w:rFonts w:ascii="Arial" w:hAnsi="Arial" w:cs="Arial"/>
          <w:sz w:val="22"/>
          <w:szCs w:val="22"/>
        </w:rPr>
        <w:t>s</w:t>
      </w:r>
      <w:r w:rsidRPr="008E1668">
        <w:rPr>
          <w:rFonts w:ascii="Arial" w:hAnsi="Arial" w:cs="Arial"/>
          <w:sz w:val="22"/>
          <w:szCs w:val="22"/>
        </w:rPr>
        <w:t>ational culture. Empowerment and support are key factors that can lead to a healthier work environment and enable our team members to excel in their roles.</w:t>
      </w:r>
    </w:p>
    <w:p w14:paraId="172405D6" w14:textId="6E30DA66" w:rsidR="008E1668" w:rsidRPr="008E1668" w:rsidRDefault="008E1668" w:rsidP="008E1668">
      <w:pPr>
        <w:spacing w:line="360" w:lineRule="auto"/>
        <w:rPr>
          <w:rFonts w:ascii="Arial" w:hAnsi="Arial" w:cs="Arial"/>
          <w:sz w:val="22"/>
          <w:szCs w:val="22"/>
        </w:rPr>
      </w:pPr>
      <w:r w:rsidRPr="008E1668">
        <w:rPr>
          <w:rFonts w:ascii="Arial" w:hAnsi="Arial" w:cs="Arial"/>
          <w:sz w:val="22"/>
          <w:szCs w:val="22"/>
        </w:rPr>
        <w:t>Recogni</w:t>
      </w:r>
      <w:r w:rsidR="00DF1D41">
        <w:rPr>
          <w:rFonts w:ascii="Arial" w:hAnsi="Arial" w:cs="Arial"/>
          <w:sz w:val="22"/>
          <w:szCs w:val="22"/>
        </w:rPr>
        <w:t>s</w:t>
      </w:r>
      <w:r w:rsidRPr="008E1668">
        <w:rPr>
          <w:rFonts w:ascii="Arial" w:hAnsi="Arial" w:cs="Arial"/>
          <w:sz w:val="22"/>
          <w:szCs w:val="22"/>
        </w:rPr>
        <w:t>ing these weaknesses is an essential step on my journey of improvement. I am committed to addressing these areas with a proactive mindset, seeking opportunities for growth and development. By doing so, I aim to transform these weaknesses into strengths, fostering a leadership approach that not only benefits our business but also empowers and uplifts those who contribute to its success.</w:t>
      </w:r>
    </w:p>
    <w:p w14:paraId="348AB127" w14:textId="77777777" w:rsidR="000A42E9" w:rsidRPr="00543F77" w:rsidRDefault="000A42E9" w:rsidP="00543F77">
      <w:pPr>
        <w:spacing w:line="360" w:lineRule="auto"/>
        <w:rPr>
          <w:rFonts w:ascii="Arial" w:hAnsi="Arial" w:cs="Arial"/>
          <w:sz w:val="22"/>
          <w:szCs w:val="22"/>
        </w:rPr>
      </w:pPr>
    </w:p>
    <w:p w14:paraId="1985163D" w14:textId="19A8E803" w:rsidR="00543F77" w:rsidRDefault="00543F77" w:rsidP="00543F77">
      <w:pPr>
        <w:spacing w:line="360" w:lineRule="auto"/>
        <w:rPr>
          <w:rFonts w:ascii="Arial" w:hAnsi="Arial" w:cs="Arial"/>
          <w:sz w:val="22"/>
          <w:szCs w:val="22"/>
        </w:rPr>
      </w:pPr>
      <w:r w:rsidRPr="00543F77">
        <w:rPr>
          <w:rFonts w:ascii="Arial" w:hAnsi="Arial" w:cs="Arial"/>
          <w:sz w:val="22"/>
          <w:szCs w:val="22"/>
        </w:rPr>
        <w:t>In conclusion, my journey from limited awareness of leadership's intricacies to its practical implementation has been transformative. I evolved from a manager to a leader, recogni</w:t>
      </w:r>
      <w:r w:rsidR="007624C6">
        <w:rPr>
          <w:rFonts w:ascii="Arial" w:hAnsi="Arial" w:cs="Arial"/>
          <w:sz w:val="22"/>
          <w:szCs w:val="22"/>
        </w:rPr>
        <w:t>s</w:t>
      </w:r>
      <w:r w:rsidRPr="00543F77">
        <w:rPr>
          <w:rFonts w:ascii="Arial" w:hAnsi="Arial" w:cs="Arial"/>
          <w:sz w:val="22"/>
          <w:szCs w:val="22"/>
        </w:rPr>
        <w:t>ing that effective leadership transcends managerial roles. This evolution demanded embracing emergent leadership, adapting to change, and engaging with my team. The journey continues, as I navigate the evolving landscape of leadership, continually inspired by its potential to drive growth, collaboration, and shared success.</w:t>
      </w:r>
    </w:p>
    <w:p w14:paraId="51184DB7" w14:textId="77777777" w:rsidR="008F49A6" w:rsidRDefault="008F49A6" w:rsidP="00543F77">
      <w:pPr>
        <w:spacing w:line="360" w:lineRule="auto"/>
        <w:rPr>
          <w:rFonts w:ascii="Arial" w:hAnsi="Arial" w:cs="Arial"/>
          <w:sz w:val="22"/>
          <w:szCs w:val="22"/>
        </w:rPr>
      </w:pPr>
    </w:p>
    <w:p w14:paraId="07C63758" w14:textId="1F68C2F9" w:rsidR="008F49A6" w:rsidRPr="00543F77" w:rsidRDefault="008F49A6" w:rsidP="00543F77">
      <w:pPr>
        <w:spacing w:line="360" w:lineRule="auto"/>
        <w:rPr>
          <w:rFonts w:ascii="Arial" w:hAnsi="Arial" w:cs="Arial"/>
          <w:b/>
          <w:bCs/>
          <w:i/>
          <w:iCs/>
          <w:sz w:val="22"/>
          <w:szCs w:val="22"/>
        </w:rPr>
      </w:pPr>
      <w:r>
        <w:rPr>
          <w:rFonts w:ascii="Arial" w:hAnsi="Arial" w:cs="Arial"/>
          <w:b/>
          <w:bCs/>
          <w:i/>
          <w:iCs/>
          <w:sz w:val="22"/>
          <w:szCs w:val="22"/>
        </w:rPr>
        <w:t>References:</w:t>
      </w:r>
    </w:p>
    <w:p w14:paraId="42E14AB4" w14:textId="77777777" w:rsidR="008F49A6" w:rsidRDefault="008F49A6" w:rsidP="008F49A6">
      <w:pPr>
        <w:rPr>
          <w:rFonts w:ascii="Arial" w:hAnsi="Arial" w:cs="Arial"/>
          <w:sz w:val="22"/>
          <w:szCs w:val="22"/>
        </w:rPr>
      </w:pPr>
      <w:r w:rsidRPr="008C0BE9">
        <w:rPr>
          <w:rFonts w:ascii="Arial" w:hAnsi="Arial" w:cs="Arial"/>
          <w:sz w:val="22"/>
          <w:szCs w:val="22"/>
        </w:rPr>
        <w:t xml:space="preserve">Bass, B. M., &amp; Riggio, R. E. (2006). </w:t>
      </w:r>
      <w:r w:rsidRPr="008C0BE9">
        <w:rPr>
          <w:rFonts w:ascii="Arial" w:hAnsi="Arial" w:cs="Arial"/>
          <w:i/>
          <w:iCs/>
          <w:sz w:val="22"/>
          <w:szCs w:val="22"/>
        </w:rPr>
        <w:t>Transformational Leadership</w:t>
      </w:r>
      <w:r w:rsidRPr="008C0BE9">
        <w:rPr>
          <w:rFonts w:ascii="Arial" w:hAnsi="Arial" w:cs="Arial"/>
          <w:sz w:val="22"/>
          <w:szCs w:val="22"/>
        </w:rPr>
        <w:t xml:space="preserve"> (2nd ed.). Psychology Press.</w:t>
      </w:r>
    </w:p>
    <w:p w14:paraId="4EED3C4B" w14:textId="77777777" w:rsidR="008F49A6" w:rsidRPr="008C0BE9" w:rsidRDefault="008F49A6" w:rsidP="008F49A6">
      <w:pPr>
        <w:rPr>
          <w:rFonts w:ascii="Arial" w:hAnsi="Arial" w:cs="Arial"/>
          <w:sz w:val="22"/>
          <w:szCs w:val="22"/>
        </w:rPr>
      </w:pPr>
    </w:p>
    <w:p w14:paraId="7E2EF461" w14:textId="77777777" w:rsidR="008F49A6" w:rsidRPr="008C0BE9" w:rsidRDefault="008F49A6" w:rsidP="008F49A6">
      <w:pPr>
        <w:tabs>
          <w:tab w:val="left" w:pos="2471"/>
        </w:tabs>
        <w:rPr>
          <w:rFonts w:ascii="Arial" w:hAnsi="Arial" w:cs="Arial"/>
          <w:sz w:val="22"/>
          <w:szCs w:val="22"/>
        </w:rPr>
      </w:pPr>
      <w:r w:rsidRPr="008C0BE9">
        <w:rPr>
          <w:rFonts w:ascii="Arial" w:hAnsi="Arial" w:cs="Arial"/>
          <w:sz w:val="22"/>
          <w:szCs w:val="22"/>
        </w:rPr>
        <w:t>Northouse, P.G. (2022) </w:t>
      </w:r>
      <w:proofErr w:type="gramStart"/>
      <w:r w:rsidRPr="008C0BE9">
        <w:rPr>
          <w:rFonts w:ascii="Arial" w:hAnsi="Arial" w:cs="Arial"/>
          <w:i/>
          <w:iCs/>
          <w:sz w:val="22"/>
          <w:szCs w:val="22"/>
        </w:rPr>
        <w:t>Leadership :</w:t>
      </w:r>
      <w:proofErr w:type="gramEnd"/>
      <w:r w:rsidRPr="008C0BE9">
        <w:rPr>
          <w:rFonts w:ascii="Arial" w:hAnsi="Arial" w:cs="Arial"/>
          <w:i/>
          <w:iCs/>
          <w:sz w:val="22"/>
          <w:szCs w:val="22"/>
        </w:rPr>
        <w:t xml:space="preserve"> theory and practice </w:t>
      </w:r>
      <w:r w:rsidRPr="008C0BE9">
        <w:rPr>
          <w:rFonts w:ascii="Arial" w:hAnsi="Arial" w:cs="Arial"/>
          <w:sz w:val="22"/>
          <w:szCs w:val="22"/>
        </w:rPr>
        <w:t xml:space="preserve">. 9th edition. Thousand Oaks, </w:t>
      </w:r>
      <w:proofErr w:type="gramStart"/>
      <w:r w:rsidRPr="008C0BE9">
        <w:rPr>
          <w:rFonts w:ascii="Arial" w:hAnsi="Arial" w:cs="Arial"/>
          <w:sz w:val="22"/>
          <w:szCs w:val="22"/>
        </w:rPr>
        <w:t>California ;</w:t>
      </w:r>
      <w:proofErr w:type="gramEnd"/>
      <w:r w:rsidRPr="008C0BE9">
        <w:rPr>
          <w:rFonts w:ascii="Arial" w:hAnsi="Arial" w:cs="Arial"/>
          <w:sz w:val="22"/>
          <w:szCs w:val="22"/>
        </w:rPr>
        <w:t xml:space="preserve"> London :; Thousand Oaks, California ; London :, SAGE.</w:t>
      </w:r>
      <w:r w:rsidRPr="008C0BE9">
        <w:rPr>
          <w:rFonts w:ascii="Arial" w:hAnsi="Arial" w:cs="Arial"/>
          <w:sz w:val="22"/>
          <w:szCs w:val="22"/>
        </w:rPr>
        <w:tab/>
      </w:r>
    </w:p>
    <w:p w14:paraId="07186BD3" w14:textId="77777777" w:rsidR="008F49A6" w:rsidRPr="008F49A6" w:rsidRDefault="008F49A6" w:rsidP="008F49A6">
      <w:pPr>
        <w:rPr>
          <w:rFonts w:ascii="Arial" w:hAnsi="Arial" w:cs="Arial"/>
          <w:b/>
          <w:bCs/>
          <w:sz w:val="22"/>
          <w:szCs w:val="22"/>
        </w:rPr>
      </w:pPr>
    </w:p>
    <w:p w14:paraId="6EA34ADA" w14:textId="21B2ED77" w:rsidR="00FA1C57" w:rsidRDefault="00FA1C57" w:rsidP="00543F77">
      <w:pPr>
        <w:spacing w:line="360" w:lineRule="auto"/>
        <w:rPr>
          <w:rFonts w:ascii="Arial" w:hAnsi="Arial" w:cs="Arial"/>
          <w:sz w:val="22"/>
          <w:szCs w:val="22"/>
        </w:rPr>
      </w:pPr>
    </w:p>
    <w:p w14:paraId="3A139406" w14:textId="77777777" w:rsidR="005139AE" w:rsidRDefault="005139AE" w:rsidP="00E45678">
      <w:pPr>
        <w:spacing w:line="360" w:lineRule="auto"/>
        <w:rPr>
          <w:rFonts w:ascii="Arial" w:hAnsi="Arial" w:cs="Arial"/>
          <w:sz w:val="22"/>
          <w:szCs w:val="22"/>
        </w:rPr>
      </w:pPr>
    </w:p>
    <w:p w14:paraId="6B69DC62" w14:textId="77777777" w:rsidR="002B2105" w:rsidRDefault="002B2105" w:rsidP="00E45678">
      <w:pPr>
        <w:spacing w:line="360" w:lineRule="auto"/>
        <w:rPr>
          <w:rFonts w:ascii="Arial" w:hAnsi="Arial" w:cs="Arial"/>
          <w:sz w:val="22"/>
          <w:szCs w:val="22"/>
        </w:rPr>
      </w:pPr>
    </w:p>
    <w:p w14:paraId="26859A64" w14:textId="77777777" w:rsidR="00001639" w:rsidRPr="00E45678" w:rsidRDefault="00001639" w:rsidP="00E45678">
      <w:pPr>
        <w:spacing w:line="360" w:lineRule="auto"/>
        <w:rPr>
          <w:rFonts w:ascii="Arial" w:hAnsi="Arial" w:cs="Arial"/>
          <w:sz w:val="22"/>
          <w:szCs w:val="22"/>
        </w:rPr>
      </w:pPr>
    </w:p>
    <w:p w14:paraId="77FAF0D0" w14:textId="77777777" w:rsidR="00E45678" w:rsidRPr="002C09DB" w:rsidRDefault="00E45678" w:rsidP="002C09DB">
      <w:pPr>
        <w:spacing w:line="360" w:lineRule="auto"/>
        <w:rPr>
          <w:rFonts w:ascii="Arial" w:hAnsi="Arial" w:cs="Arial"/>
          <w:sz w:val="22"/>
          <w:szCs w:val="22"/>
        </w:rPr>
      </w:pPr>
    </w:p>
    <w:p w14:paraId="34B36A91" w14:textId="77777777" w:rsidR="002C09DB" w:rsidRPr="00EB4660" w:rsidRDefault="002C09DB" w:rsidP="00EB4660">
      <w:pPr>
        <w:spacing w:line="360" w:lineRule="auto"/>
        <w:rPr>
          <w:rFonts w:ascii="Arial" w:hAnsi="Arial" w:cs="Arial"/>
          <w:sz w:val="22"/>
          <w:szCs w:val="22"/>
        </w:rPr>
      </w:pPr>
    </w:p>
    <w:p w14:paraId="482A22C2" w14:textId="77777777" w:rsidR="00EB4660" w:rsidRDefault="00EB4660" w:rsidP="00B726B8">
      <w:pPr>
        <w:tabs>
          <w:tab w:val="left" w:pos="2471"/>
        </w:tabs>
        <w:rPr>
          <w:rFonts w:ascii="Arial" w:hAnsi="Arial" w:cs="Arial"/>
          <w:sz w:val="22"/>
          <w:szCs w:val="22"/>
        </w:rPr>
      </w:pPr>
    </w:p>
    <w:p w14:paraId="182F004F" w14:textId="77777777" w:rsidR="00EB4660" w:rsidRPr="00B726B8" w:rsidRDefault="00EB4660" w:rsidP="00B726B8">
      <w:pPr>
        <w:tabs>
          <w:tab w:val="left" w:pos="2471"/>
        </w:tabs>
        <w:rPr>
          <w:rFonts w:ascii="Arial" w:hAnsi="Arial" w:cs="Arial"/>
          <w:sz w:val="22"/>
          <w:szCs w:val="22"/>
        </w:rPr>
      </w:pPr>
    </w:p>
    <w:p w14:paraId="4E5C8118" w14:textId="77777777" w:rsidR="00B276A6" w:rsidRPr="009F110A" w:rsidRDefault="00B276A6" w:rsidP="009F110A">
      <w:pPr>
        <w:tabs>
          <w:tab w:val="left" w:pos="2471"/>
        </w:tabs>
        <w:rPr>
          <w:rFonts w:ascii="Arial" w:hAnsi="Arial" w:cs="Arial"/>
          <w:sz w:val="22"/>
          <w:szCs w:val="22"/>
        </w:rPr>
      </w:pPr>
    </w:p>
    <w:p w14:paraId="5591AA9E" w14:textId="77777777" w:rsidR="009F110A" w:rsidRPr="008C0BE9" w:rsidRDefault="009F110A" w:rsidP="000845F5">
      <w:pPr>
        <w:tabs>
          <w:tab w:val="left" w:pos="2471"/>
        </w:tabs>
        <w:rPr>
          <w:rFonts w:ascii="Arial" w:hAnsi="Arial" w:cs="Arial"/>
          <w:sz w:val="22"/>
          <w:szCs w:val="22"/>
        </w:rPr>
      </w:pPr>
    </w:p>
    <w:p w14:paraId="3139D06B" w14:textId="6E257E91" w:rsidR="00FC145B" w:rsidRPr="008C0BE9" w:rsidRDefault="00FC145B" w:rsidP="000845F5">
      <w:pPr>
        <w:tabs>
          <w:tab w:val="left" w:pos="2471"/>
        </w:tabs>
        <w:rPr>
          <w:rFonts w:ascii="Arial" w:hAnsi="Arial" w:cs="Arial"/>
          <w:sz w:val="22"/>
          <w:szCs w:val="22"/>
        </w:rPr>
      </w:pPr>
    </w:p>
    <w:sectPr w:rsidR="00FC145B" w:rsidRPr="008C0BE9" w:rsidSect="00034BBF">
      <w:footerReference w:type="even" r:id="rId13"/>
      <w:footerReference w:type="default" r:id="rId14"/>
      <w:pgSz w:w="11906" w:h="16838"/>
      <w:pgMar w:top="1440" w:right="1440" w:bottom="1440" w:left="1440" w:header="708" w:footer="708" w:gutter="0"/>
      <w:pgBorders w:offsetFrom="page">
        <w:top w:val="single" w:sz="4" w:space="24" w:color="auto" w:shadow="1"/>
        <w:left w:val="single" w:sz="4" w:space="24" w:color="auto" w:shadow="1"/>
        <w:bottom w:val="single" w:sz="4" w:space="24" w:color="auto" w:shadow="1"/>
        <w:right w:val="single" w:sz="4" w:space="24" w:color="auto" w:shadow="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F05DD2" w14:textId="77777777" w:rsidR="008F49A6" w:rsidRDefault="008F49A6" w:rsidP="008F49A6">
      <w:r>
        <w:separator/>
      </w:r>
    </w:p>
  </w:endnote>
  <w:endnote w:type="continuationSeparator" w:id="0">
    <w:p w14:paraId="684AE785" w14:textId="77777777" w:rsidR="008F49A6" w:rsidRDefault="008F49A6" w:rsidP="008F49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76468495"/>
      <w:docPartObj>
        <w:docPartGallery w:val="Page Numbers (Bottom of Page)"/>
        <w:docPartUnique/>
      </w:docPartObj>
    </w:sdtPr>
    <w:sdtContent>
      <w:p w14:paraId="29E15D77" w14:textId="298DBEEE" w:rsidR="008F49A6" w:rsidRDefault="008F49A6" w:rsidP="00D2725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D0DEA46" w14:textId="77777777" w:rsidR="008F49A6" w:rsidRDefault="008F49A6" w:rsidP="008F49A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08164192"/>
      <w:docPartObj>
        <w:docPartGallery w:val="Page Numbers (Bottom of Page)"/>
        <w:docPartUnique/>
      </w:docPartObj>
    </w:sdtPr>
    <w:sdtContent>
      <w:p w14:paraId="6EE69EC2" w14:textId="348E6569" w:rsidR="008F49A6" w:rsidRDefault="008F49A6" w:rsidP="00D2725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4BFD8A3" w14:textId="77777777" w:rsidR="008F49A6" w:rsidRDefault="008F49A6" w:rsidP="008F49A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53ED33" w14:textId="77777777" w:rsidR="008F49A6" w:rsidRDefault="008F49A6" w:rsidP="008F49A6">
      <w:r>
        <w:separator/>
      </w:r>
    </w:p>
  </w:footnote>
  <w:footnote w:type="continuationSeparator" w:id="0">
    <w:p w14:paraId="289930B2" w14:textId="77777777" w:rsidR="008F49A6" w:rsidRDefault="008F49A6" w:rsidP="008F49A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443A4B"/>
    <w:multiLevelType w:val="multilevel"/>
    <w:tmpl w:val="408CB2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3D74919"/>
    <w:multiLevelType w:val="multilevel"/>
    <w:tmpl w:val="F23A45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4842EAC"/>
    <w:multiLevelType w:val="multilevel"/>
    <w:tmpl w:val="8B468E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120797B"/>
    <w:multiLevelType w:val="multilevel"/>
    <w:tmpl w:val="4C8040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9E85AAA"/>
    <w:multiLevelType w:val="multilevel"/>
    <w:tmpl w:val="E1DA17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63418B2"/>
    <w:multiLevelType w:val="multilevel"/>
    <w:tmpl w:val="412EE1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FDA53D6"/>
    <w:multiLevelType w:val="multilevel"/>
    <w:tmpl w:val="1E840D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4AB1728"/>
    <w:multiLevelType w:val="multilevel"/>
    <w:tmpl w:val="15F853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90F7AA3"/>
    <w:multiLevelType w:val="multilevel"/>
    <w:tmpl w:val="17BE3B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526649CD"/>
    <w:multiLevelType w:val="multilevel"/>
    <w:tmpl w:val="E000EC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4602259"/>
    <w:multiLevelType w:val="multilevel"/>
    <w:tmpl w:val="CDE8C8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8B01890"/>
    <w:multiLevelType w:val="multilevel"/>
    <w:tmpl w:val="1090D6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F4F1F0B"/>
    <w:multiLevelType w:val="multilevel"/>
    <w:tmpl w:val="49A81A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656931BA"/>
    <w:multiLevelType w:val="multilevel"/>
    <w:tmpl w:val="D6CCED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65B10C83"/>
    <w:multiLevelType w:val="multilevel"/>
    <w:tmpl w:val="680647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7823CE4"/>
    <w:multiLevelType w:val="multilevel"/>
    <w:tmpl w:val="5D54BE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A4F1BCF"/>
    <w:multiLevelType w:val="multilevel"/>
    <w:tmpl w:val="277C13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BCF7503"/>
    <w:multiLevelType w:val="multilevel"/>
    <w:tmpl w:val="8C2E48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C50651D"/>
    <w:multiLevelType w:val="multilevel"/>
    <w:tmpl w:val="9E744B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E2353EE"/>
    <w:multiLevelType w:val="multilevel"/>
    <w:tmpl w:val="2ED280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40526007">
    <w:abstractNumId w:val="9"/>
  </w:num>
  <w:num w:numId="2" w16cid:durableId="1272977221">
    <w:abstractNumId w:val="17"/>
  </w:num>
  <w:num w:numId="3" w16cid:durableId="385490469">
    <w:abstractNumId w:val="4"/>
  </w:num>
  <w:num w:numId="4" w16cid:durableId="956763002">
    <w:abstractNumId w:val="7"/>
  </w:num>
  <w:num w:numId="5" w16cid:durableId="1051467733">
    <w:abstractNumId w:val="14"/>
  </w:num>
  <w:num w:numId="6" w16cid:durableId="1183323078">
    <w:abstractNumId w:val="10"/>
  </w:num>
  <w:num w:numId="7" w16cid:durableId="248930343">
    <w:abstractNumId w:val="1"/>
  </w:num>
  <w:num w:numId="8" w16cid:durableId="2003465622">
    <w:abstractNumId w:val="5"/>
  </w:num>
  <w:num w:numId="9" w16cid:durableId="522788914">
    <w:abstractNumId w:val="11"/>
  </w:num>
  <w:num w:numId="10" w16cid:durableId="1692100527">
    <w:abstractNumId w:val="18"/>
  </w:num>
  <w:num w:numId="11" w16cid:durableId="775639070">
    <w:abstractNumId w:val="15"/>
  </w:num>
  <w:num w:numId="12" w16cid:durableId="1527134982">
    <w:abstractNumId w:val="16"/>
  </w:num>
  <w:num w:numId="13" w16cid:durableId="129443799">
    <w:abstractNumId w:val="0"/>
  </w:num>
  <w:num w:numId="14" w16cid:durableId="2069958573">
    <w:abstractNumId w:val="8"/>
  </w:num>
  <w:num w:numId="15" w16cid:durableId="1715277537">
    <w:abstractNumId w:val="13"/>
  </w:num>
  <w:num w:numId="16" w16cid:durableId="212424822">
    <w:abstractNumId w:val="3"/>
  </w:num>
  <w:num w:numId="17" w16cid:durableId="2057505431">
    <w:abstractNumId w:val="12"/>
  </w:num>
  <w:num w:numId="18" w16cid:durableId="1043942669">
    <w:abstractNumId w:val="6"/>
  </w:num>
  <w:num w:numId="19" w16cid:durableId="827475240">
    <w:abstractNumId w:val="19"/>
  </w:num>
  <w:num w:numId="20" w16cid:durableId="62353651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1F31"/>
    <w:rsid w:val="00001639"/>
    <w:rsid w:val="0001464C"/>
    <w:rsid w:val="00021D09"/>
    <w:rsid w:val="00034BBF"/>
    <w:rsid w:val="00036FFC"/>
    <w:rsid w:val="000551CF"/>
    <w:rsid w:val="00063D2A"/>
    <w:rsid w:val="00066D7E"/>
    <w:rsid w:val="000835EC"/>
    <w:rsid w:val="000842C8"/>
    <w:rsid w:val="000845F5"/>
    <w:rsid w:val="000A42E9"/>
    <w:rsid w:val="000A6741"/>
    <w:rsid w:val="000A75DD"/>
    <w:rsid w:val="000C1B65"/>
    <w:rsid w:val="000E0961"/>
    <w:rsid w:val="000E1B64"/>
    <w:rsid w:val="000E2F21"/>
    <w:rsid w:val="000E6D42"/>
    <w:rsid w:val="000F304F"/>
    <w:rsid w:val="00101090"/>
    <w:rsid w:val="00112580"/>
    <w:rsid w:val="0012123C"/>
    <w:rsid w:val="00143261"/>
    <w:rsid w:val="00152231"/>
    <w:rsid w:val="00153663"/>
    <w:rsid w:val="00155EA4"/>
    <w:rsid w:val="0016021D"/>
    <w:rsid w:val="00175F84"/>
    <w:rsid w:val="00180F2C"/>
    <w:rsid w:val="001815B1"/>
    <w:rsid w:val="00192EAE"/>
    <w:rsid w:val="001939E4"/>
    <w:rsid w:val="001943CD"/>
    <w:rsid w:val="00195ACF"/>
    <w:rsid w:val="001C48EF"/>
    <w:rsid w:val="001C797F"/>
    <w:rsid w:val="001D02EB"/>
    <w:rsid w:val="001D0EE7"/>
    <w:rsid w:val="001E7C1F"/>
    <w:rsid w:val="001F0307"/>
    <w:rsid w:val="001F2DA4"/>
    <w:rsid w:val="00203C7A"/>
    <w:rsid w:val="002110B2"/>
    <w:rsid w:val="00214461"/>
    <w:rsid w:val="00227B47"/>
    <w:rsid w:val="002332AE"/>
    <w:rsid w:val="00233760"/>
    <w:rsid w:val="002345DF"/>
    <w:rsid w:val="00234983"/>
    <w:rsid w:val="00235694"/>
    <w:rsid w:val="00243C42"/>
    <w:rsid w:val="002624F9"/>
    <w:rsid w:val="002646B1"/>
    <w:rsid w:val="00277A88"/>
    <w:rsid w:val="00280A9F"/>
    <w:rsid w:val="00283360"/>
    <w:rsid w:val="00284E58"/>
    <w:rsid w:val="00285C2C"/>
    <w:rsid w:val="00287707"/>
    <w:rsid w:val="00291A2B"/>
    <w:rsid w:val="00292B4F"/>
    <w:rsid w:val="00294469"/>
    <w:rsid w:val="002A04E5"/>
    <w:rsid w:val="002A18DD"/>
    <w:rsid w:val="002B2105"/>
    <w:rsid w:val="002B3F95"/>
    <w:rsid w:val="002B6CAF"/>
    <w:rsid w:val="002C09DB"/>
    <w:rsid w:val="002C7BFE"/>
    <w:rsid w:val="002F1F98"/>
    <w:rsid w:val="00305FF2"/>
    <w:rsid w:val="00306E03"/>
    <w:rsid w:val="00313D01"/>
    <w:rsid w:val="00314FE4"/>
    <w:rsid w:val="003231AD"/>
    <w:rsid w:val="00327A0D"/>
    <w:rsid w:val="00341136"/>
    <w:rsid w:val="00347D5D"/>
    <w:rsid w:val="00356F1D"/>
    <w:rsid w:val="00366A23"/>
    <w:rsid w:val="00380489"/>
    <w:rsid w:val="00385BBA"/>
    <w:rsid w:val="00386DF2"/>
    <w:rsid w:val="00390835"/>
    <w:rsid w:val="00391F12"/>
    <w:rsid w:val="0039421E"/>
    <w:rsid w:val="00397BAD"/>
    <w:rsid w:val="003B3C9D"/>
    <w:rsid w:val="003B6F79"/>
    <w:rsid w:val="003D5C6D"/>
    <w:rsid w:val="003D5ECE"/>
    <w:rsid w:val="003E6228"/>
    <w:rsid w:val="003E741F"/>
    <w:rsid w:val="003F57AA"/>
    <w:rsid w:val="00416B6E"/>
    <w:rsid w:val="0043373E"/>
    <w:rsid w:val="004338E7"/>
    <w:rsid w:val="004375EE"/>
    <w:rsid w:val="004422F9"/>
    <w:rsid w:val="00445E40"/>
    <w:rsid w:val="00464C50"/>
    <w:rsid w:val="00467A7B"/>
    <w:rsid w:val="00471347"/>
    <w:rsid w:val="00474D2C"/>
    <w:rsid w:val="004915E9"/>
    <w:rsid w:val="00493C32"/>
    <w:rsid w:val="004A4485"/>
    <w:rsid w:val="004B003C"/>
    <w:rsid w:val="004C1E11"/>
    <w:rsid w:val="004D6AD8"/>
    <w:rsid w:val="004F17B0"/>
    <w:rsid w:val="004F78F0"/>
    <w:rsid w:val="005004BD"/>
    <w:rsid w:val="0050060B"/>
    <w:rsid w:val="005139AE"/>
    <w:rsid w:val="00517D9F"/>
    <w:rsid w:val="00521AB2"/>
    <w:rsid w:val="005266A9"/>
    <w:rsid w:val="005311B8"/>
    <w:rsid w:val="005342B8"/>
    <w:rsid w:val="005430B0"/>
    <w:rsid w:val="00543F77"/>
    <w:rsid w:val="00547ADC"/>
    <w:rsid w:val="0055662B"/>
    <w:rsid w:val="00556E80"/>
    <w:rsid w:val="005732D9"/>
    <w:rsid w:val="00581443"/>
    <w:rsid w:val="00591660"/>
    <w:rsid w:val="00594372"/>
    <w:rsid w:val="005A6884"/>
    <w:rsid w:val="005A7C5E"/>
    <w:rsid w:val="005B089E"/>
    <w:rsid w:val="005B31D3"/>
    <w:rsid w:val="005B40E7"/>
    <w:rsid w:val="005C5481"/>
    <w:rsid w:val="005F1280"/>
    <w:rsid w:val="005F7C19"/>
    <w:rsid w:val="006224E7"/>
    <w:rsid w:val="006241FA"/>
    <w:rsid w:val="00624C11"/>
    <w:rsid w:val="00630B04"/>
    <w:rsid w:val="00636B60"/>
    <w:rsid w:val="00646369"/>
    <w:rsid w:val="006477EC"/>
    <w:rsid w:val="00651E26"/>
    <w:rsid w:val="006543B0"/>
    <w:rsid w:val="0066500F"/>
    <w:rsid w:val="006B7F31"/>
    <w:rsid w:val="006C3882"/>
    <w:rsid w:val="006C4BB5"/>
    <w:rsid w:val="006D3D3F"/>
    <w:rsid w:val="006D4C12"/>
    <w:rsid w:val="006D5EAE"/>
    <w:rsid w:val="006E43B9"/>
    <w:rsid w:val="006E6D6F"/>
    <w:rsid w:val="006F7023"/>
    <w:rsid w:val="007007E8"/>
    <w:rsid w:val="007064FF"/>
    <w:rsid w:val="00707CCC"/>
    <w:rsid w:val="007137DF"/>
    <w:rsid w:val="00723846"/>
    <w:rsid w:val="00753983"/>
    <w:rsid w:val="00757F59"/>
    <w:rsid w:val="007624C6"/>
    <w:rsid w:val="00767EBA"/>
    <w:rsid w:val="00773807"/>
    <w:rsid w:val="00776395"/>
    <w:rsid w:val="0078297B"/>
    <w:rsid w:val="007A30FB"/>
    <w:rsid w:val="007D45B0"/>
    <w:rsid w:val="007F1F5D"/>
    <w:rsid w:val="008000E3"/>
    <w:rsid w:val="008039CB"/>
    <w:rsid w:val="00805542"/>
    <w:rsid w:val="0081718D"/>
    <w:rsid w:val="00827A79"/>
    <w:rsid w:val="0084027A"/>
    <w:rsid w:val="0085019F"/>
    <w:rsid w:val="00850950"/>
    <w:rsid w:val="0087133F"/>
    <w:rsid w:val="00877062"/>
    <w:rsid w:val="00884C0A"/>
    <w:rsid w:val="00884EAD"/>
    <w:rsid w:val="008A0E80"/>
    <w:rsid w:val="008A0F8A"/>
    <w:rsid w:val="008A4C1B"/>
    <w:rsid w:val="008A5875"/>
    <w:rsid w:val="008B7142"/>
    <w:rsid w:val="008C0BE9"/>
    <w:rsid w:val="008D0D35"/>
    <w:rsid w:val="008E1668"/>
    <w:rsid w:val="008F49A6"/>
    <w:rsid w:val="00902D24"/>
    <w:rsid w:val="009033C4"/>
    <w:rsid w:val="009104FB"/>
    <w:rsid w:val="00913B3B"/>
    <w:rsid w:val="00931620"/>
    <w:rsid w:val="00937694"/>
    <w:rsid w:val="00967C9A"/>
    <w:rsid w:val="0097130E"/>
    <w:rsid w:val="00981907"/>
    <w:rsid w:val="009865B3"/>
    <w:rsid w:val="00986BE8"/>
    <w:rsid w:val="009A1F31"/>
    <w:rsid w:val="009A6AA0"/>
    <w:rsid w:val="009B664E"/>
    <w:rsid w:val="009C7723"/>
    <w:rsid w:val="009E03AA"/>
    <w:rsid w:val="009E0E8A"/>
    <w:rsid w:val="009F110A"/>
    <w:rsid w:val="00A010A3"/>
    <w:rsid w:val="00A2242C"/>
    <w:rsid w:val="00A27CFD"/>
    <w:rsid w:val="00A327C9"/>
    <w:rsid w:val="00A5352F"/>
    <w:rsid w:val="00A5596D"/>
    <w:rsid w:val="00A56204"/>
    <w:rsid w:val="00A57558"/>
    <w:rsid w:val="00A63013"/>
    <w:rsid w:val="00A6325E"/>
    <w:rsid w:val="00A65ECB"/>
    <w:rsid w:val="00A7451B"/>
    <w:rsid w:val="00A76517"/>
    <w:rsid w:val="00A859C5"/>
    <w:rsid w:val="00A91779"/>
    <w:rsid w:val="00AA2DCA"/>
    <w:rsid w:val="00AA6055"/>
    <w:rsid w:val="00AC6078"/>
    <w:rsid w:val="00AD4F08"/>
    <w:rsid w:val="00B05BE8"/>
    <w:rsid w:val="00B06ABE"/>
    <w:rsid w:val="00B13008"/>
    <w:rsid w:val="00B248CF"/>
    <w:rsid w:val="00B273DE"/>
    <w:rsid w:val="00B276A6"/>
    <w:rsid w:val="00B43135"/>
    <w:rsid w:val="00B50F7A"/>
    <w:rsid w:val="00B553F1"/>
    <w:rsid w:val="00B55CCF"/>
    <w:rsid w:val="00B567F6"/>
    <w:rsid w:val="00B601CF"/>
    <w:rsid w:val="00B611EA"/>
    <w:rsid w:val="00B62F4E"/>
    <w:rsid w:val="00B65A3D"/>
    <w:rsid w:val="00B726B8"/>
    <w:rsid w:val="00B76234"/>
    <w:rsid w:val="00B8467E"/>
    <w:rsid w:val="00B87DBF"/>
    <w:rsid w:val="00BB210D"/>
    <w:rsid w:val="00BC56BA"/>
    <w:rsid w:val="00BD0C7A"/>
    <w:rsid w:val="00BD64EC"/>
    <w:rsid w:val="00BE4EA8"/>
    <w:rsid w:val="00BE4EC1"/>
    <w:rsid w:val="00C0183A"/>
    <w:rsid w:val="00C04BBF"/>
    <w:rsid w:val="00C21A5D"/>
    <w:rsid w:val="00C47CE5"/>
    <w:rsid w:val="00C509D9"/>
    <w:rsid w:val="00C54B6B"/>
    <w:rsid w:val="00C65643"/>
    <w:rsid w:val="00C70627"/>
    <w:rsid w:val="00C72CD8"/>
    <w:rsid w:val="00C75112"/>
    <w:rsid w:val="00C80441"/>
    <w:rsid w:val="00C80C6A"/>
    <w:rsid w:val="00C81A40"/>
    <w:rsid w:val="00C9747E"/>
    <w:rsid w:val="00CA3CE3"/>
    <w:rsid w:val="00CA7DAB"/>
    <w:rsid w:val="00CB0C74"/>
    <w:rsid w:val="00CB63D4"/>
    <w:rsid w:val="00CB72C8"/>
    <w:rsid w:val="00CC2CA3"/>
    <w:rsid w:val="00CC4580"/>
    <w:rsid w:val="00CD4F37"/>
    <w:rsid w:val="00CD6E6F"/>
    <w:rsid w:val="00CE29A1"/>
    <w:rsid w:val="00CE3EA0"/>
    <w:rsid w:val="00CF2ED1"/>
    <w:rsid w:val="00CF4A62"/>
    <w:rsid w:val="00CF4AEE"/>
    <w:rsid w:val="00D03C39"/>
    <w:rsid w:val="00D1225B"/>
    <w:rsid w:val="00D1294E"/>
    <w:rsid w:val="00D14E9F"/>
    <w:rsid w:val="00D15B66"/>
    <w:rsid w:val="00D35EBC"/>
    <w:rsid w:val="00D360F5"/>
    <w:rsid w:val="00D442BF"/>
    <w:rsid w:val="00D51E2E"/>
    <w:rsid w:val="00D5456E"/>
    <w:rsid w:val="00D561B8"/>
    <w:rsid w:val="00D91922"/>
    <w:rsid w:val="00DA0B9A"/>
    <w:rsid w:val="00DA1643"/>
    <w:rsid w:val="00DA23EC"/>
    <w:rsid w:val="00DB4BCE"/>
    <w:rsid w:val="00DB5357"/>
    <w:rsid w:val="00DB62B6"/>
    <w:rsid w:val="00DC6C3C"/>
    <w:rsid w:val="00DD7412"/>
    <w:rsid w:val="00DE3F70"/>
    <w:rsid w:val="00DF1D41"/>
    <w:rsid w:val="00E04F04"/>
    <w:rsid w:val="00E308D8"/>
    <w:rsid w:val="00E45678"/>
    <w:rsid w:val="00E603BC"/>
    <w:rsid w:val="00E673DE"/>
    <w:rsid w:val="00E7591D"/>
    <w:rsid w:val="00E81948"/>
    <w:rsid w:val="00E8518A"/>
    <w:rsid w:val="00E85AC0"/>
    <w:rsid w:val="00E929DC"/>
    <w:rsid w:val="00E9511D"/>
    <w:rsid w:val="00EA355D"/>
    <w:rsid w:val="00EA45DA"/>
    <w:rsid w:val="00EA466F"/>
    <w:rsid w:val="00EB4660"/>
    <w:rsid w:val="00EC45FC"/>
    <w:rsid w:val="00ED1803"/>
    <w:rsid w:val="00ED443E"/>
    <w:rsid w:val="00ED7EC3"/>
    <w:rsid w:val="00EF39DE"/>
    <w:rsid w:val="00EF7FB1"/>
    <w:rsid w:val="00F022F9"/>
    <w:rsid w:val="00F023F8"/>
    <w:rsid w:val="00F1174A"/>
    <w:rsid w:val="00F11CF4"/>
    <w:rsid w:val="00F11E5A"/>
    <w:rsid w:val="00F1305A"/>
    <w:rsid w:val="00F33C6E"/>
    <w:rsid w:val="00F5121A"/>
    <w:rsid w:val="00F55C0C"/>
    <w:rsid w:val="00F61BA2"/>
    <w:rsid w:val="00F761DF"/>
    <w:rsid w:val="00F91BC7"/>
    <w:rsid w:val="00F92C0A"/>
    <w:rsid w:val="00F951D8"/>
    <w:rsid w:val="00FA1C57"/>
    <w:rsid w:val="00FA7550"/>
    <w:rsid w:val="00FA7F28"/>
    <w:rsid w:val="00FB21DB"/>
    <w:rsid w:val="00FB5BD8"/>
    <w:rsid w:val="00FC145B"/>
    <w:rsid w:val="00FC28B5"/>
    <w:rsid w:val="00FC41A1"/>
    <w:rsid w:val="00FD0C47"/>
    <w:rsid w:val="00FF69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C31B0E"/>
  <w15:chartTrackingRefBased/>
  <w15:docId w15:val="{8292FC94-EB82-F24A-86F9-C19088C733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14E9F"/>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8F49A6"/>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F49A6"/>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F49A6"/>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2110B2"/>
    <w:rPr>
      <w:i/>
      <w:iCs/>
    </w:rPr>
  </w:style>
  <w:style w:type="paragraph" w:styleId="NormalWeb">
    <w:name w:val="Normal (Web)"/>
    <w:basedOn w:val="Normal"/>
    <w:uiPriority w:val="99"/>
    <w:semiHidden/>
    <w:unhideWhenUsed/>
    <w:rsid w:val="007A30FB"/>
  </w:style>
  <w:style w:type="character" w:styleId="Hyperlink">
    <w:name w:val="Hyperlink"/>
    <w:basedOn w:val="DefaultParagraphFont"/>
    <w:uiPriority w:val="99"/>
    <w:unhideWhenUsed/>
    <w:rsid w:val="00F61BA2"/>
    <w:rPr>
      <w:color w:val="0563C1" w:themeColor="hyperlink"/>
      <w:u w:val="single"/>
    </w:rPr>
  </w:style>
  <w:style w:type="character" w:styleId="UnresolvedMention">
    <w:name w:val="Unresolved Mention"/>
    <w:basedOn w:val="DefaultParagraphFont"/>
    <w:uiPriority w:val="99"/>
    <w:semiHidden/>
    <w:unhideWhenUsed/>
    <w:rsid w:val="00F61BA2"/>
    <w:rPr>
      <w:color w:val="605E5C"/>
      <w:shd w:val="clear" w:color="auto" w:fill="E1DFDD"/>
    </w:rPr>
  </w:style>
  <w:style w:type="character" w:customStyle="1" w:styleId="Heading1Char">
    <w:name w:val="Heading 1 Char"/>
    <w:basedOn w:val="DefaultParagraphFont"/>
    <w:link w:val="Heading1"/>
    <w:uiPriority w:val="9"/>
    <w:rsid w:val="008F49A6"/>
    <w:rPr>
      <w:rFonts w:asciiTheme="majorHAnsi" w:eastAsiaTheme="majorEastAsia" w:hAnsiTheme="majorHAnsi" w:cstheme="majorBidi"/>
      <w:color w:val="2F5496" w:themeColor="accent1" w:themeShade="BF"/>
      <w:kern w:val="0"/>
      <w:sz w:val="32"/>
      <w:szCs w:val="32"/>
      <w:lang w:eastAsia="en-GB"/>
      <w14:ligatures w14:val="none"/>
    </w:rPr>
  </w:style>
  <w:style w:type="character" w:customStyle="1" w:styleId="Heading2Char">
    <w:name w:val="Heading 2 Char"/>
    <w:basedOn w:val="DefaultParagraphFont"/>
    <w:link w:val="Heading2"/>
    <w:uiPriority w:val="9"/>
    <w:rsid w:val="008F49A6"/>
    <w:rPr>
      <w:rFonts w:asciiTheme="majorHAnsi" w:eastAsiaTheme="majorEastAsia" w:hAnsiTheme="majorHAnsi" w:cstheme="majorBidi"/>
      <w:color w:val="2F5496" w:themeColor="accent1" w:themeShade="BF"/>
      <w:kern w:val="0"/>
      <w:sz w:val="26"/>
      <w:szCs w:val="26"/>
      <w:lang w:eastAsia="en-GB"/>
      <w14:ligatures w14:val="none"/>
    </w:rPr>
  </w:style>
  <w:style w:type="character" w:customStyle="1" w:styleId="Heading3Char">
    <w:name w:val="Heading 3 Char"/>
    <w:basedOn w:val="DefaultParagraphFont"/>
    <w:link w:val="Heading3"/>
    <w:uiPriority w:val="9"/>
    <w:rsid w:val="008F49A6"/>
    <w:rPr>
      <w:rFonts w:asciiTheme="majorHAnsi" w:eastAsiaTheme="majorEastAsia" w:hAnsiTheme="majorHAnsi" w:cstheme="majorBidi"/>
      <w:color w:val="1F3763" w:themeColor="accent1" w:themeShade="7F"/>
      <w:kern w:val="0"/>
      <w:lang w:eastAsia="en-GB"/>
      <w14:ligatures w14:val="none"/>
    </w:rPr>
  </w:style>
  <w:style w:type="paragraph" w:styleId="Footer">
    <w:name w:val="footer"/>
    <w:basedOn w:val="Normal"/>
    <w:link w:val="FooterChar"/>
    <w:uiPriority w:val="99"/>
    <w:unhideWhenUsed/>
    <w:rsid w:val="008F49A6"/>
    <w:pPr>
      <w:tabs>
        <w:tab w:val="center" w:pos="4513"/>
        <w:tab w:val="right" w:pos="9026"/>
      </w:tabs>
    </w:pPr>
  </w:style>
  <w:style w:type="character" w:customStyle="1" w:styleId="FooterChar">
    <w:name w:val="Footer Char"/>
    <w:basedOn w:val="DefaultParagraphFont"/>
    <w:link w:val="Footer"/>
    <w:uiPriority w:val="99"/>
    <w:rsid w:val="008F49A6"/>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semiHidden/>
    <w:unhideWhenUsed/>
    <w:rsid w:val="008F49A6"/>
  </w:style>
  <w:style w:type="paragraph" w:styleId="TOCHeading">
    <w:name w:val="TOC Heading"/>
    <w:basedOn w:val="Heading1"/>
    <w:next w:val="Normal"/>
    <w:uiPriority w:val="39"/>
    <w:unhideWhenUsed/>
    <w:qFormat/>
    <w:rsid w:val="008F49A6"/>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8F49A6"/>
    <w:pPr>
      <w:spacing w:before="360" w:after="360"/>
    </w:pPr>
    <w:rPr>
      <w:rFonts w:asciiTheme="minorHAnsi" w:hAnsiTheme="minorHAnsi" w:cstheme="minorHAnsi"/>
      <w:b/>
      <w:bCs/>
      <w:caps/>
      <w:sz w:val="22"/>
      <w:szCs w:val="22"/>
      <w:u w:val="single"/>
    </w:rPr>
  </w:style>
  <w:style w:type="paragraph" w:styleId="TOC2">
    <w:name w:val="toc 2"/>
    <w:basedOn w:val="Normal"/>
    <w:next w:val="Normal"/>
    <w:autoRedefine/>
    <w:uiPriority w:val="39"/>
    <w:unhideWhenUsed/>
    <w:rsid w:val="008F49A6"/>
    <w:rPr>
      <w:rFonts w:asciiTheme="minorHAnsi" w:hAnsiTheme="minorHAnsi" w:cstheme="minorHAnsi"/>
      <w:b/>
      <w:bCs/>
      <w:smallCaps/>
      <w:sz w:val="22"/>
      <w:szCs w:val="22"/>
    </w:rPr>
  </w:style>
  <w:style w:type="paragraph" w:styleId="TOC3">
    <w:name w:val="toc 3"/>
    <w:basedOn w:val="Normal"/>
    <w:next w:val="Normal"/>
    <w:autoRedefine/>
    <w:uiPriority w:val="39"/>
    <w:unhideWhenUsed/>
    <w:rsid w:val="008F49A6"/>
    <w:rPr>
      <w:rFonts w:asciiTheme="minorHAnsi" w:hAnsiTheme="minorHAnsi" w:cstheme="minorHAnsi"/>
      <w:smallCaps/>
      <w:sz w:val="22"/>
      <w:szCs w:val="22"/>
    </w:rPr>
  </w:style>
  <w:style w:type="paragraph" w:styleId="TOC4">
    <w:name w:val="toc 4"/>
    <w:basedOn w:val="Normal"/>
    <w:next w:val="Normal"/>
    <w:autoRedefine/>
    <w:uiPriority w:val="39"/>
    <w:semiHidden/>
    <w:unhideWhenUsed/>
    <w:rsid w:val="008F49A6"/>
    <w:rPr>
      <w:rFonts w:asciiTheme="minorHAnsi" w:hAnsiTheme="minorHAnsi" w:cstheme="minorHAnsi"/>
      <w:sz w:val="22"/>
      <w:szCs w:val="22"/>
    </w:rPr>
  </w:style>
  <w:style w:type="paragraph" w:styleId="TOC5">
    <w:name w:val="toc 5"/>
    <w:basedOn w:val="Normal"/>
    <w:next w:val="Normal"/>
    <w:autoRedefine/>
    <w:uiPriority w:val="39"/>
    <w:semiHidden/>
    <w:unhideWhenUsed/>
    <w:rsid w:val="008F49A6"/>
    <w:rPr>
      <w:rFonts w:asciiTheme="minorHAnsi" w:hAnsiTheme="minorHAnsi" w:cstheme="minorHAnsi"/>
      <w:sz w:val="22"/>
      <w:szCs w:val="22"/>
    </w:rPr>
  </w:style>
  <w:style w:type="paragraph" w:styleId="TOC6">
    <w:name w:val="toc 6"/>
    <w:basedOn w:val="Normal"/>
    <w:next w:val="Normal"/>
    <w:autoRedefine/>
    <w:uiPriority w:val="39"/>
    <w:semiHidden/>
    <w:unhideWhenUsed/>
    <w:rsid w:val="008F49A6"/>
    <w:rPr>
      <w:rFonts w:asciiTheme="minorHAnsi" w:hAnsiTheme="minorHAnsi" w:cstheme="minorHAnsi"/>
      <w:sz w:val="22"/>
      <w:szCs w:val="22"/>
    </w:rPr>
  </w:style>
  <w:style w:type="paragraph" w:styleId="TOC7">
    <w:name w:val="toc 7"/>
    <w:basedOn w:val="Normal"/>
    <w:next w:val="Normal"/>
    <w:autoRedefine/>
    <w:uiPriority w:val="39"/>
    <w:semiHidden/>
    <w:unhideWhenUsed/>
    <w:rsid w:val="008F49A6"/>
    <w:rPr>
      <w:rFonts w:asciiTheme="minorHAnsi" w:hAnsiTheme="minorHAnsi" w:cstheme="minorHAnsi"/>
      <w:sz w:val="22"/>
      <w:szCs w:val="22"/>
    </w:rPr>
  </w:style>
  <w:style w:type="paragraph" w:styleId="TOC8">
    <w:name w:val="toc 8"/>
    <w:basedOn w:val="Normal"/>
    <w:next w:val="Normal"/>
    <w:autoRedefine/>
    <w:uiPriority w:val="39"/>
    <w:semiHidden/>
    <w:unhideWhenUsed/>
    <w:rsid w:val="008F49A6"/>
    <w:rPr>
      <w:rFonts w:asciiTheme="minorHAnsi" w:hAnsiTheme="minorHAnsi" w:cstheme="minorHAnsi"/>
      <w:sz w:val="22"/>
      <w:szCs w:val="22"/>
    </w:rPr>
  </w:style>
  <w:style w:type="paragraph" w:styleId="TOC9">
    <w:name w:val="toc 9"/>
    <w:basedOn w:val="Normal"/>
    <w:next w:val="Normal"/>
    <w:autoRedefine/>
    <w:uiPriority w:val="39"/>
    <w:semiHidden/>
    <w:unhideWhenUsed/>
    <w:rsid w:val="008F49A6"/>
    <w:rPr>
      <w:rFonts w:asciiTheme="minorHAnsi" w:hAnsiTheme="minorHAnsi" w:cstheme="minorHAns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89816">
      <w:bodyDiv w:val="1"/>
      <w:marLeft w:val="0"/>
      <w:marRight w:val="0"/>
      <w:marTop w:val="0"/>
      <w:marBottom w:val="0"/>
      <w:divBdr>
        <w:top w:val="none" w:sz="0" w:space="0" w:color="auto"/>
        <w:left w:val="none" w:sz="0" w:space="0" w:color="auto"/>
        <w:bottom w:val="none" w:sz="0" w:space="0" w:color="auto"/>
        <w:right w:val="none" w:sz="0" w:space="0" w:color="auto"/>
      </w:divBdr>
    </w:div>
    <w:div w:id="47145720">
      <w:bodyDiv w:val="1"/>
      <w:marLeft w:val="0"/>
      <w:marRight w:val="0"/>
      <w:marTop w:val="0"/>
      <w:marBottom w:val="0"/>
      <w:divBdr>
        <w:top w:val="none" w:sz="0" w:space="0" w:color="auto"/>
        <w:left w:val="none" w:sz="0" w:space="0" w:color="auto"/>
        <w:bottom w:val="none" w:sz="0" w:space="0" w:color="auto"/>
        <w:right w:val="none" w:sz="0" w:space="0" w:color="auto"/>
      </w:divBdr>
    </w:div>
    <w:div w:id="67924509">
      <w:bodyDiv w:val="1"/>
      <w:marLeft w:val="0"/>
      <w:marRight w:val="0"/>
      <w:marTop w:val="0"/>
      <w:marBottom w:val="0"/>
      <w:divBdr>
        <w:top w:val="none" w:sz="0" w:space="0" w:color="auto"/>
        <w:left w:val="none" w:sz="0" w:space="0" w:color="auto"/>
        <w:bottom w:val="none" w:sz="0" w:space="0" w:color="auto"/>
        <w:right w:val="none" w:sz="0" w:space="0" w:color="auto"/>
      </w:divBdr>
      <w:divsChild>
        <w:div w:id="1409763390">
          <w:marLeft w:val="0"/>
          <w:marRight w:val="0"/>
          <w:marTop w:val="0"/>
          <w:marBottom w:val="0"/>
          <w:divBdr>
            <w:top w:val="single" w:sz="2" w:space="0" w:color="auto"/>
            <w:left w:val="single" w:sz="2" w:space="0" w:color="auto"/>
            <w:bottom w:val="single" w:sz="6" w:space="0" w:color="auto"/>
            <w:right w:val="single" w:sz="2" w:space="0" w:color="auto"/>
          </w:divBdr>
          <w:divsChild>
            <w:div w:id="1657297688">
              <w:marLeft w:val="0"/>
              <w:marRight w:val="0"/>
              <w:marTop w:val="100"/>
              <w:marBottom w:val="100"/>
              <w:divBdr>
                <w:top w:val="single" w:sz="2" w:space="0" w:color="D9D9E3"/>
                <w:left w:val="single" w:sz="2" w:space="0" w:color="D9D9E3"/>
                <w:bottom w:val="single" w:sz="2" w:space="0" w:color="D9D9E3"/>
                <w:right w:val="single" w:sz="2" w:space="0" w:color="D9D9E3"/>
              </w:divBdr>
              <w:divsChild>
                <w:div w:id="380445351">
                  <w:marLeft w:val="0"/>
                  <w:marRight w:val="0"/>
                  <w:marTop w:val="0"/>
                  <w:marBottom w:val="0"/>
                  <w:divBdr>
                    <w:top w:val="single" w:sz="2" w:space="0" w:color="D9D9E3"/>
                    <w:left w:val="single" w:sz="2" w:space="0" w:color="D9D9E3"/>
                    <w:bottom w:val="single" w:sz="2" w:space="0" w:color="D9D9E3"/>
                    <w:right w:val="single" w:sz="2" w:space="0" w:color="D9D9E3"/>
                  </w:divBdr>
                  <w:divsChild>
                    <w:div w:id="2121755456">
                      <w:marLeft w:val="0"/>
                      <w:marRight w:val="0"/>
                      <w:marTop w:val="0"/>
                      <w:marBottom w:val="0"/>
                      <w:divBdr>
                        <w:top w:val="single" w:sz="2" w:space="0" w:color="D9D9E3"/>
                        <w:left w:val="single" w:sz="2" w:space="0" w:color="D9D9E3"/>
                        <w:bottom w:val="single" w:sz="2" w:space="0" w:color="D9D9E3"/>
                        <w:right w:val="single" w:sz="2" w:space="0" w:color="D9D9E3"/>
                      </w:divBdr>
                      <w:divsChild>
                        <w:div w:id="1941789575">
                          <w:marLeft w:val="0"/>
                          <w:marRight w:val="0"/>
                          <w:marTop w:val="0"/>
                          <w:marBottom w:val="0"/>
                          <w:divBdr>
                            <w:top w:val="single" w:sz="2" w:space="0" w:color="D9D9E3"/>
                            <w:left w:val="single" w:sz="2" w:space="0" w:color="D9D9E3"/>
                            <w:bottom w:val="single" w:sz="2" w:space="0" w:color="D9D9E3"/>
                            <w:right w:val="single" w:sz="2" w:space="0" w:color="D9D9E3"/>
                          </w:divBdr>
                          <w:divsChild>
                            <w:div w:id="3687247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69736827">
      <w:bodyDiv w:val="1"/>
      <w:marLeft w:val="0"/>
      <w:marRight w:val="0"/>
      <w:marTop w:val="0"/>
      <w:marBottom w:val="0"/>
      <w:divBdr>
        <w:top w:val="none" w:sz="0" w:space="0" w:color="auto"/>
        <w:left w:val="none" w:sz="0" w:space="0" w:color="auto"/>
        <w:bottom w:val="none" w:sz="0" w:space="0" w:color="auto"/>
        <w:right w:val="none" w:sz="0" w:space="0" w:color="auto"/>
      </w:divBdr>
    </w:div>
    <w:div w:id="72973667">
      <w:bodyDiv w:val="1"/>
      <w:marLeft w:val="0"/>
      <w:marRight w:val="0"/>
      <w:marTop w:val="0"/>
      <w:marBottom w:val="0"/>
      <w:divBdr>
        <w:top w:val="none" w:sz="0" w:space="0" w:color="auto"/>
        <w:left w:val="none" w:sz="0" w:space="0" w:color="auto"/>
        <w:bottom w:val="none" w:sz="0" w:space="0" w:color="auto"/>
        <w:right w:val="none" w:sz="0" w:space="0" w:color="auto"/>
      </w:divBdr>
    </w:div>
    <w:div w:id="140924512">
      <w:bodyDiv w:val="1"/>
      <w:marLeft w:val="0"/>
      <w:marRight w:val="0"/>
      <w:marTop w:val="0"/>
      <w:marBottom w:val="0"/>
      <w:divBdr>
        <w:top w:val="none" w:sz="0" w:space="0" w:color="auto"/>
        <w:left w:val="none" w:sz="0" w:space="0" w:color="auto"/>
        <w:bottom w:val="none" w:sz="0" w:space="0" w:color="auto"/>
        <w:right w:val="none" w:sz="0" w:space="0" w:color="auto"/>
      </w:divBdr>
    </w:div>
    <w:div w:id="263731169">
      <w:bodyDiv w:val="1"/>
      <w:marLeft w:val="0"/>
      <w:marRight w:val="0"/>
      <w:marTop w:val="0"/>
      <w:marBottom w:val="0"/>
      <w:divBdr>
        <w:top w:val="none" w:sz="0" w:space="0" w:color="auto"/>
        <w:left w:val="none" w:sz="0" w:space="0" w:color="auto"/>
        <w:bottom w:val="none" w:sz="0" w:space="0" w:color="auto"/>
        <w:right w:val="none" w:sz="0" w:space="0" w:color="auto"/>
      </w:divBdr>
    </w:div>
    <w:div w:id="280697909">
      <w:bodyDiv w:val="1"/>
      <w:marLeft w:val="0"/>
      <w:marRight w:val="0"/>
      <w:marTop w:val="0"/>
      <w:marBottom w:val="0"/>
      <w:divBdr>
        <w:top w:val="none" w:sz="0" w:space="0" w:color="auto"/>
        <w:left w:val="none" w:sz="0" w:space="0" w:color="auto"/>
        <w:bottom w:val="none" w:sz="0" w:space="0" w:color="auto"/>
        <w:right w:val="none" w:sz="0" w:space="0" w:color="auto"/>
      </w:divBdr>
    </w:div>
    <w:div w:id="289941472">
      <w:bodyDiv w:val="1"/>
      <w:marLeft w:val="0"/>
      <w:marRight w:val="0"/>
      <w:marTop w:val="0"/>
      <w:marBottom w:val="0"/>
      <w:divBdr>
        <w:top w:val="none" w:sz="0" w:space="0" w:color="auto"/>
        <w:left w:val="none" w:sz="0" w:space="0" w:color="auto"/>
        <w:bottom w:val="none" w:sz="0" w:space="0" w:color="auto"/>
        <w:right w:val="none" w:sz="0" w:space="0" w:color="auto"/>
      </w:divBdr>
    </w:div>
    <w:div w:id="347290124">
      <w:bodyDiv w:val="1"/>
      <w:marLeft w:val="0"/>
      <w:marRight w:val="0"/>
      <w:marTop w:val="0"/>
      <w:marBottom w:val="0"/>
      <w:divBdr>
        <w:top w:val="none" w:sz="0" w:space="0" w:color="auto"/>
        <w:left w:val="none" w:sz="0" w:space="0" w:color="auto"/>
        <w:bottom w:val="none" w:sz="0" w:space="0" w:color="auto"/>
        <w:right w:val="none" w:sz="0" w:space="0" w:color="auto"/>
      </w:divBdr>
    </w:div>
    <w:div w:id="375081286">
      <w:bodyDiv w:val="1"/>
      <w:marLeft w:val="0"/>
      <w:marRight w:val="0"/>
      <w:marTop w:val="0"/>
      <w:marBottom w:val="0"/>
      <w:divBdr>
        <w:top w:val="none" w:sz="0" w:space="0" w:color="auto"/>
        <w:left w:val="none" w:sz="0" w:space="0" w:color="auto"/>
        <w:bottom w:val="none" w:sz="0" w:space="0" w:color="auto"/>
        <w:right w:val="none" w:sz="0" w:space="0" w:color="auto"/>
      </w:divBdr>
    </w:div>
    <w:div w:id="389236688">
      <w:bodyDiv w:val="1"/>
      <w:marLeft w:val="0"/>
      <w:marRight w:val="0"/>
      <w:marTop w:val="0"/>
      <w:marBottom w:val="0"/>
      <w:divBdr>
        <w:top w:val="none" w:sz="0" w:space="0" w:color="auto"/>
        <w:left w:val="none" w:sz="0" w:space="0" w:color="auto"/>
        <w:bottom w:val="none" w:sz="0" w:space="0" w:color="auto"/>
        <w:right w:val="none" w:sz="0" w:space="0" w:color="auto"/>
      </w:divBdr>
      <w:divsChild>
        <w:div w:id="480661020">
          <w:marLeft w:val="0"/>
          <w:marRight w:val="0"/>
          <w:marTop w:val="0"/>
          <w:marBottom w:val="0"/>
          <w:divBdr>
            <w:top w:val="none" w:sz="0" w:space="0" w:color="auto"/>
            <w:left w:val="none" w:sz="0" w:space="0" w:color="auto"/>
            <w:bottom w:val="none" w:sz="0" w:space="0" w:color="auto"/>
            <w:right w:val="none" w:sz="0" w:space="0" w:color="auto"/>
          </w:divBdr>
          <w:divsChild>
            <w:div w:id="2126927231">
              <w:marLeft w:val="0"/>
              <w:marRight w:val="0"/>
              <w:marTop w:val="0"/>
              <w:marBottom w:val="0"/>
              <w:divBdr>
                <w:top w:val="none" w:sz="0" w:space="0" w:color="auto"/>
                <w:left w:val="none" w:sz="0" w:space="0" w:color="auto"/>
                <w:bottom w:val="none" w:sz="0" w:space="0" w:color="auto"/>
                <w:right w:val="none" w:sz="0" w:space="0" w:color="auto"/>
              </w:divBdr>
              <w:divsChild>
                <w:div w:id="1007177800">
                  <w:marLeft w:val="0"/>
                  <w:marRight w:val="0"/>
                  <w:marTop w:val="0"/>
                  <w:marBottom w:val="0"/>
                  <w:divBdr>
                    <w:top w:val="none" w:sz="0" w:space="0" w:color="auto"/>
                    <w:left w:val="none" w:sz="0" w:space="0" w:color="auto"/>
                    <w:bottom w:val="none" w:sz="0" w:space="0" w:color="auto"/>
                    <w:right w:val="none" w:sz="0" w:space="0" w:color="auto"/>
                  </w:divBdr>
                  <w:divsChild>
                    <w:div w:id="135419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7382300">
      <w:bodyDiv w:val="1"/>
      <w:marLeft w:val="0"/>
      <w:marRight w:val="0"/>
      <w:marTop w:val="0"/>
      <w:marBottom w:val="0"/>
      <w:divBdr>
        <w:top w:val="none" w:sz="0" w:space="0" w:color="auto"/>
        <w:left w:val="none" w:sz="0" w:space="0" w:color="auto"/>
        <w:bottom w:val="none" w:sz="0" w:space="0" w:color="auto"/>
        <w:right w:val="none" w:sz="0" w:space="0" w:color="auto"/>
      </w:divBdr>
    </w:div>
    <w:div w:id="420956826">
      <w:bodyDiv w:val="1"/>
      <w:marLeft w:val="0"/>
      <w:marRight w:val="0"/>
      <w:marTop w:val="0"/>
      <w:marBottom w:val="0"/>
      <w:divBdr>
        <w:top w:val="none" w:sz="0" w:space="0" w:color="auto"/>
        <w:left w:val="none" w:sz="0" w:space="0" w:color="auto"/>
        <w:bottom w:val="none" w:sz="0" w:space="0" w:color="auto"/>
        <w:right w:val="none" w:sz="0" w:space="0" w:color="auto"/>
      </w:divBdr>
    </w:div>
    <w:div w:id="423573103">
      <w:bodyDiv w:val="1"/>
      <w:marLeft w:val="0"/>
      <w:marRight w:val="0"/>
      <w:marTop w:val="0"/>
      <w:marBottom w:val="0"/>
      <w:divBdr>
        <w:top w:val="none" w:sz="0" w:space="0" w:color="auto"/>
        <w:left w:val="none" w:sz="0" w:space="0" w:color="auto"/>
        <w:bottom w:val="none" w:sz="0" w:space="0" w:color="auto"/>
        <w:right w:val="none" w:sz="0" w:space="0" w:color="auto"/>
      </w:divBdr>
    </w:div>
    <w:div w:id="466774945">
      <w:bodyDiv w:val="1"/>
      <w:marLeft w:val="0"/>
      <w:marRight w:val="0"/>
      <w:marTop w:val="0"/>
      <w:marBottom w:val="0"/>
      <w:divBdr>
        <w:top w:val="none" w:sz="0" w:space="0" w:color="auto"/>
        <w:left w:val="none" w:sz="0" w:space="0" w:color="auto"/>
        <w:bottom w:val="none" w:sz="0" w:space="0" w:color="auto"/>
        <w:right w:val="none" w:sz="0" w:space="0" w:color="auto"/>
      </w:divBdr>
    </w:div>
    <w:div w:id="497772242">
      <w:bodyDiv w:val="1"/>
      <w:marLeft w:val="0"/>
      <w:marRight w:val="0"/>
      <w:marTop w:val="0"/>
      <w:marBottom w:val="0"/>
      <w:divBdr>
        <w:top w:val="none" w:sz="0" w:space="0" w:color="auto"/>
        <w:left w:val="none" w:sz="0" w:space="0" w:color="auto"/>
        <w:bottom w:val="none" w:sz="0" w:space="0" w:color="auto"/>
        <w:right w:val="none" w:sz="0" w:space="0" w:color="auto"/>
      </w:divBdr>
    </w:div>
    <w:div w:id="516967418">
      <w:bodyDiv w:val="1"/>
      <w:marLeft w:val="0"/>
      <w:marRight w:val="0"/>
      <w:marTop w:val="0"/>
      <w:marBottom w:val="0"/>
      <w:divBdr>
        <w:top w:val="none" w:sz="0" w:space="0" w:color="auto"/>
        <w:left w:val="none" w:sz="0" w:space="0" w:color="auto"/>
        <w:bottom w:val="none" w:sz="0" w:space="0" w:color="auto"/>
        <w:right w:val="none" w:sz="0" w:space="0" w:color="auto"/>
      </w:divBdr>
    </w:div>
    <w:div w:id="531111500">
      <w:bodyDiv w:val="1"/>
      <w:marLeft w:val="0"/>
      <w:marRight w:val="0"/>
      <w:marTop w:val="0"/>
      <w:marBottom w:val="0"/>
      <w:divBdr>
        <w:top w:val="none" w:sz="0" w:space="0" w:color="auto"/>
        <w:left w:val="none" w:sz="0" w:space="0" w:color="auto"/>
        <w:bottom w:val="none" w:sz="0" w:space="0" w:color="auto"/>
        <w:right w:val="none" w:sz="0" w:space="0" w:color="auto"/>
      </w:divBdr>
    </w:div>
    <w:div w:id="545071827">
      <w:bodyDiv w:val="1"/>
      <w:marLeft w:val="0"/>
      <w:marRight w:val="0"/>
      <w:marTop w:val="0"/>
      <w:marBottom w:val="0"/>
      <w:divBdr>
        <w:top w:val="none" w:sz="0" w:space="0" w:color="auto"/>
        <w:left w:val="none" w:sz="0" w:space="0" w:color="auto"/>
        <w:bottom w:val="none" w:sz="0" w:space="0" w:color="auto"/>
        <w:right w:val="none" w:sz="0" w:space="0" w:color="auto"/>
      </w:divBdr>
    </w:div>
    <w:div w:id="570429073">
      <w:bodyDiv w:val="1"/>
      <w:marLeft w:val="0"/>
      <w:marRight w:val="0"/>
      <w:marTop w:val="0"/>
      <w:marBottom w:val="0"/>
      <w:divBdr>
        <w:top w:val="none" w:sz="0" w:space="0" w:color="auto"/>
        <w:left w:val="none" w:sz="0" w:space="0" w:color="auto"/>
        <w:bottom w:val="none" w:sz="0" w:space="0" w:color="auto"/>
        <w:right w:val="none" w:sz="0" w:space="0" w:color="auto"/>
      </w:divBdr>
    </w:div>
    <w:div w:id="577523058">
      <w:bodyDiv w:val="1"/>
      <w:marLeft w:val="0"/>
      <w:marRight w:val="0"/>
      <w:marTop w:val="0"/>
      <w:marBottom w:val="0"/>
      <w:divBdr>
        <w:top w:val="none" w:sz="0" w:space="0" w:color="auto"/>
        <w:left w:val="none" w:sz="0" w:space="0" w:color="auto"/>
        <w:bottom w:val="none" w:sz="0" w:space="0" w:color="auto"/>
        <w:right w:val="none" w:sz="0" w:space="0" w:color="auto"/>
      </w:divBdr>
    </w:div>
    <w:div w:id="613559079">
      <w:bodyDiv w:val="1"/>
      <w:marLeft w:val="0"/>
      <w:marRight w:val="0"/>
      <w:marTop w:val="0"/>
      <w:marBottom w:val="0"/>
      <w:divBdr>
        <w:top w:val="none" w:sz="0" w:space="0" w:color="auto"/>
        <w:left w:val="none" w:sz="0" w:space="0" w:color="auto"/>
        <w:bottom w:val="none" w:sz="0" w:space="0" w:color="auto"/>
        <w:right w:val="none" w:sz="0" w:space="0" w:color="auto"/>
      </w:divBdr>
      <w:divsChild>
        <w:div w:id="1409301426">
          <w:marLeft w:val="0"/>
          <w:marRight w:val="0"/>
          <w:marTop w:val="0"/>
          <w:marBottom w:val="0"/>
          <w:divBdr>
            <w:top w:val="single" w:sz="2" w:space="0" w:color="auto"/>
            <w:left w:val="single" w:sz="2" w:space="0" w:color="auto"/>
            <w:bottom w:val="single" w:sz="6" w:space="0" w:color="auto"/>
            <w:right w:val="single" w:sz="2" w:space="0" w:color="auto"/>
          </w:divBdr>
          <w:divsChild>
            <w:div w:id="1349063660">
              <w:marLeft w:val="0"/>
              <w:marRight w:val="0"/>
              <w:marTop w:val="100"/>
              <w:marBottom w:val="100"/>
              <w:divBdr>
                <w:top w:val="single" w:sz="2" w:space="0" w:color="D9D9E3"/>
                <w:left w:val="single" w:sz="2" w:space="0" w:color="D9D9E3"/>
                <w:bottom w:val="single" w:sz="2" w:space="0" w:color="D9D9E3"/>
                <w:right w:val="single" w:sz="2" w:space="0" w:color="D9D9E3"/>
              </w:divBdr>
              <w:divsChild>
                <w:div w:id="168760610">
                  <w:marLeft w:val="0"/>
                  <w:marRight w:val="0"/>
                  <w:marTop w:val="0"/>
                  <w:marBottom w:val="0"/>
                  <w:divBdr>
                    <w:top w:val="single" w:sz="2" w:space="0" w:color="D9D9E3"/>
                    <w:left w:val="single" w:sz="2" w:space="0" w:color="D9D9E3"/>
                    <w:bottom w:val="single" w:sz="2" w:space="0" w:color="D9D9E3"/>
                    <w:right w:val="single" w:sz="2" w:space="0" w:color="D9D9E3"/>
                  </w:divBdr>
                  <w:divsChild>
                    <w:div w:id="473134592">
                      <w:marLeft w:val="0"/>
                      <w:marRight w:val="0"/>
                      <w:marTop w:val="0"/>
                      <w:marBottom w:val="0"/>
                      <w:divBdr>
                        <w:top w:val="single" w:sz="2" w:space="0" w:color="D9D9E3"/>
                        <w:left w:val="single" w:sz="2" w:space="0" w:color="D9D9E3"/>
                        <w:bottom w:val="single" w:sz="2" w:space="0" w:color="D9D9E3"/>
                        <w:right w:val="single" w:sz="2" w:space="0" w:color="D9D9E3"/>
                      </w:divBdr>
                      <w:divsChild>
                        <w:div w:id="342320743">
                          <w:marLeft w:val="0"/>
                          <w:marRight w:val="0"/>
                          <w:marTop w:val="0"/>
                          <w:marBottom w:val="0"/>
                          <w:divBdr>
                            <w:top w:val="single" w:sz="2" w:space="0" w:color="D9D9E3"/>
                            <w:left w:val="single" w:sz="2" w:space="0" w:color="D9D9E3"/>
                            <w:bottom w:val="single" w:sz="2" w:space="0" w:color="D9D9E3"/>
                            <w:right w:val="single" w:sz="2" w:space="0" w:color="D9D9E3"/>
                          </w:divBdr>
                          <w:divsChild>
                            <w:div w:id="122271065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624233154">
      <w:bodyDiv w:val="1"/>
      <w:marLeft w:val="0"/>
      <w:marRight w:val="0"/>
      <w:marTop w:val="0"/>
      <w:marBottom w:val="0"/>
      <w:divBdr>
        <w:top w:val="none" w:sz="0" w:space="0" w:color="auto"/>
        <w:left w:val="none" w:sz="0" w:space="0" w:color="auto"/>
        <w:bottom w:val="none" w:sz="0" w:space="0" w:color="auto"/>
        <w:right w:val="none" w:sz="0" w:space="0" w:color="auto"/>
      </w:divBdr>
    </w:div>
    <w:div w:id="643850471">
      <w:bodyDiv w:val="1"/>
      <w:marLeft w:val="0"/>
      <w:marRight w:val="0"/>
      <w:marTop w:val="0"/>
      <w:marBottom w:val="0"/>
      <w:divBdr>
        <w:top w:val="none" w:sz="0" w:space="0" w:color="auto"/>
        <w:left w:val="none" w:sz="0" w:space="0" w:color="auto"/>
        <w:bottom w:val="none" w:sz="0" w:space="0" w:color="auto"/>
        <w:right w:val="none" w:sz="0" w:space="0" w:color="auto"/>
      </w:divBdr>
    </w:div>
    <w:div w:id="644353613">
      <w:bodyDiv w:val="1"/>
      <w:marLeft w:val="0"/>
      <w:marRight w:val="0"/>
      <w:marTop w:val="0"/>
      <w:marBottom w:val="0"/>
      <w:divBdr>
        <w:top w:val="none" w:sz="0" w:space="0" w:color="auto"/>
        <w:left w:val="none" w:sz="0" w:space="0" w:color="auto"/>
        <w:bottom w:val="none" w:sz="0" w:space="0" w:color="auto"/>
        <w:right w:val="none" w:sz="0" w:space="0" w:color="auto"/>
      </w:divBdr>
    </w:div>
    <w:div w:id="700202020">
      <w:bodyDiv w:val="1"/>
      <w:marLeft w:val="0"/>
      <w:marRight w:val="0"/>
      <w:marTop w:val="0"/>
      <w:marBottom w:val="0"/>
      <w:divBdr>
        <w:top w:val="none" w:sz="0" w:space="0" w:color="auto"/>
        <w:left w:val="none" w:sz="0" w:space="0" w:color="auto"/>
        <w:bottom w:val="none" w:sz="0" w:space="0" w:color="auto"/>
        <w:right w:val="none" w:sz="0" w:space="0" w:color="auto"/>
      </w:divBdr>
    </w:div>
    <w:div w:id="704521899">
      <w:bodyDiv w:val="1"/>
      <w:marLeft w:val="0"/>
      <w:marRight w:val="0"/>
      <w:marTop w:val="0"/>
      <w:marBottom w:val="0"/>
      <w:divBdr>
        <w:top w:val="none" w:sz="0" w:space="0" w:color="auto"/>
        <w:left w:val="none" w:sz="0" w:space="0" w:color="auto"/>
        <w:bottom w:val="none" w:sz="0" w:space="0" w:color="auto"/>
        <w:right w:val="none" w:sz="0" w:space="0" w:color="auto"/>
      </w:divBdr>
    </w:div>
    <w:div w:id="738552177">
      <w:bodyDiv w:val="1"/>
      <w:marLeft w:val="0"/>
      <w:marRight w:val="0"/>
      <w:marTop w:val="0"/>
      <w:marBottom w:val="0"/>
      <w:divBdr>
        <w:top w:val="none" w:sz="0" w:space="0" w:color="auto"/>
        <w:left w:val="none" w:sz="0" w:space="0" w:color="auto"/>
        <w:bottom w:val="none" w:sz="0" w:space="0" w:color="auto"/>
        <w:right w:val="none" w:sz="0" w:space="0" w:color="auto"/>
      </w:divBdr>
    </w:div>
    <w:div w:id="801312883">
      <w:bodyDiv w:val="1"/>
      <w:marLeft w:val="0"/>
      <w:marRight w:val="0"/>
      <w:marTop w:val="0"/>
      <w:marBottom w:val="0"/>
      <w:divBdr>
        <w:top w:val="none" w:sz="0" w:space="0" w:color="auto"/>
        <w:left w:val="none" w:sz="0" w:space="0" w:color="auto"/>
        <w:bottom w:val="none" w:sz="0" w:space="0" w:color="auto"/>
        <w:right w:val="none" w:sz="0" w:space="0" w:color="auto"/>
      </w:divBdr>
    </w:div>
    <w:div w:id="815688336">
      <w:bodyDiv w:val="1"/>
      <w:marLeft w:val="0"/>
      <w:marRight w:val="0"/>
      <w:marTop w:val="0"/>
      <w:marBottom w:val="0"/>
      <w:divBdr>
        <w:top w:val="none" w:sz="0" w:space="0" w:color="auto"/>
        <w:left w:val="none" w:sz="0" w:space="0" w:color="auto"/>
        <w:bottom w:val="none" w:sz="0" w:space="0" w:color="auto"/>
        <w:right w:val="none" w:sz="0" w:space="0" w:color="auto"/>
      </w:divBdr>
      <w:divsChild>
        <w:div w:id="1944650954">
          <w:marLeft w:val="0"/>
          <w:marRight w:val="0"/>
          <w:marTop w:val="0"/>
          <w:marBottom w:val="0"/>
          <w:divBdr>
            <w:top w:val="single" w:sz="2" w:space="0" w:color="auto"/>
            <w:left w:val="single" w:sz="2" w:space="0" w:color="auto"/>
            <w:bottom w:val="single" w:sz="6" w:space="0" w:color="auto"/>
            <w:right w:val="single" w:sz="2" w:space="0" w:color="auto"/>
          </w:divBdr>
          <w:divsChild>
            <w:div w:id="448474899">
              <w:marLeft w:val="0"/>
              <w:marRight w:val="0"/>
              <w:marTop w:val="100"/>
              <w:marBottom w:val="100"/>
              <w:divBdr>
                <w:top w:val="single" w:sz="2" w:space="0" w:color="D9D9E3"/>
                <w:left w:val="single" w:sz="2" w:space="0" w:color="D9D9E3"/>
                <w:bottom w:val="single" w:sz="2" w:space="0" w:color="D9D9E3"/>
                <w:right w:val="single" w:sz="2" w:space="0" w:color="D9D9E3"/>
              </w:divBdr>
              <w:divsChild>
                <w:div w:id="287779647">
                  <w:marLeft w:val="0"/>
                  <w:marRight w:val="0"/>
                  <w:marTop w:val="0"/>
                  <w:marBottom w:val="0"/>
                  <w:divBdr>
                    <w:top w:val="single" w:sz="2" w:space="0" w:color="D9D9E3"/>
                    <w:left w:val="single" w:sz="2" w:space="0" w:color="D9D9E3"/>
                    <w:bottom w:val="single" w:sz="2" w:space="0" w:color="D9D9E3"/>
                    <w:right w:val="single" w:sz="2" w:space="0" w:color="D9D9E3"/>
                  </w:divBdr>
                  <w:divsChild>
                    <w:div w:id="1750540704">
                      <w:marLeft w:val="0"/>
                      <w:marRight w:val="0"/>
                      <w:marTop w:val="0"/>
                      <w:marBottom w:val="0"/>
                      <w:divBdr>
                        <w:top w:val="single" w:sz="2" w:space="0" w:color="D9D9E3"/>
                        <w:left w:val="single" w:sz="2" w:space="0" w:color="D9D9E3"/>
                        <w:bottom w:val="single" w:sz="2" w:space="0" w:color="D9D9E3"/>
                        <w:right w:val="single" w:sz="2" w:space="0" w:color="D9D9E3"/>
                      </w:divBdr>
                      <w:divsChild>
                        <w:div w:id="821314437">
                          <w:marLeft w:val="0"/>
                          <w:marRight w:val="0"/>
                          <w:marTop w:val="0"/>
                          <w:marBottom w:val="0"/>
                          <w:divBdr>
                            <w:top w:val="single" w:sz="2" w:space="0" w:color="D9D9E3"/>
                            <w:left w:val="single" w:sz="2" w:space="0" w:color="D9D9E3"/>
                            <w:bottom w:val="single" w:sz="2" w:space="0" w:color="D9D9E3"/>
                            <w:right w:val="single" w:sz="2" w:space="0" w:color="D9D9E3"/>
                          </w:divBdr>
                          <w:divsChild>
                            <w:div w:id="59933883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819494015">
      <w:bodyDiv w:val="1"/>
      <w:marLeft w:val="0"/>
      <w:marRight w:val="0"/>
      <w:marTop w:val="0"/>
      <w:marBottom w:val="0"/>
      <w:divBdr>
        <w:top w:val="none" w:sz="0" w:space="0" w:color="auto"/>
        <w:left w:val="none" w:sz="0" w:space="0" w:color="auto"/>
        <w:bottom w:val="none" w:sz="0" w:space="0" w:color="auto"/>
        <w:right w:val="none" w:sz="0" w:space="0" w:color="auto"/>
      </w:divBdr>
    </w:div>
    <w:div w:id="820119073">
      <w:bodyDiv w:val="1"/>
      <w:marLeft w:val="0"/>
      <w:marRight w:val="0"/>
      <w:marTop w:val="0"/>
      <w:marBottom w:val="0"/>
      <w:divBdr>
        <w:top w:val="none" w:sz="0" w:space="0" w:color="auto"/>
        <w:left w:val="none" w:sz="0" w:space="0" w:color="auto"/>
        <w:bottom w:val="none" w:sz="0" w:space="0" w:color="auto"/>
        <w:right w:val="none" w:sz="0" w:space="0" w:color="auto"/>
      </w:divBdr>
      <w:divsChild>
        <w:div w:id="1990473389">
          <w:marLeft w:val="0"/>
          <w:marRight w:val="0"/>
          <w:marTop w:val="0"/>
          <w:marBottom w:val="0"/>
          <w:divBdr>
            <w:top w:val="none" w:sz="0" w:space="0" w:color="auto"/>
            <w:left w:val="none" w:sz="0" w:space="0" w:color="auto"/>
            <w:bottom w:val="none" w:sz="0" w:space="0" w:color="auto"/>
            <w:right w:val="none" w:sz="0" w:space="0" w:color="auto"/>
          </w:divBdr>
          <w:divsChild>
            <w:div w:id="1051423221">
              <w:marLeft w:val="0"/>
              <w:marRight w:val="0"/>
              <w:marTop w:val="0"/>
              <w:marBottom w:val="0"/>
              <w:divBdr>
                <w:top w:val="none" w:sz="0" w:space="0" w:color="auto"/>
                <w:left w:val="none" w:sz="0" w:space="0" w:color="auto"/>
                <w:bottom w:val="none" w:sz="0" w:space="0" w:color="auto"/>
                <w:right w:val="none" w:sz="0" w:space="0" w:color="auto"/>
              </w:divBdr>
              <w:divsChild>
                <w:div w:id="1064916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3663533">
      <w:bodyDiv w:val="1"/>
      <w:marLeft w:val="0"/>
      <w:marRight w:val="0"/>
      <w:marTop w:val="0"/>
      <w:marBottom w:val="0"/>
      <w:divBdr>
        <w:top w:val="none" w:sz="0" w:space="0" w:color="auto"/>
        <w:left w:val="none" w:sz="0" w:space="0" w:color="auto"/>
        <w:bottom w:val="none" w:sz="0" w:space="0" w:color="auto"/>
        <w:right w:val="none" w:sz="0" w:space="0" w:color="auto"/>
      </w:divBdr>
    </w:div>
    <w:div w:id="825976393">
      <w:bodyDiv w:val="1"/>
      <w:marLeft w:val="0"/>
      <w:marRight w:val="0"/>
      <w:marTop w:val="0"/>
      <w:marBottom w:val="0"/>
      <w:divBdr>
        <w:top w:val="none" w:sz="0" w:space="0" w:color="auto"/>
        <w:left w:val="none" w:sz="0" w:space="0" w:color="auto"/>
        <w:bottom w:val="none" w:sz="0" w:space="0" w:color="auto"/>
        <w:right w:val="none" w:sz="0" w:space="0" w:color="auto"/>
      </w:divBdr>
    </w:div>
    <w:div w:id="849678915">
      <w:bodyDiv w:val="1"/>
      <w:marLeft w:val="0"/>
      <w:marRight w:val="0"/>
      <w:marTop w:val="0"/>
      <w:marBottom w:val="0"/>
      <w:divBdr>
        <w:top w:val="none" w:sz="0" w:space="0" w:color="auto"/>
        <w:left w:val="none" w:sz="0" w:space="0" w:color="auto"/>
        <w:bottom w:val="none" w:sz="0" w:space="0" w:color="auto"/>
        <w:right w:val="none" w:sz="0" w:space="0" w:color="auto"/>
      </w:divBdr>
    </w:div>
    <w:div w:id="858398708">
      <w:bodyDiv w:val="1"/>
      <w:marLeft w:val="0"/>
      <w:marRight w:val="0"/>
      <w:marTop w:val="0"/>
      <w:marBottom w:val="0"/>
      <w:divBdr>
        <w:top w:val="none" w:sz="0" w:space="0" w:color="auto"/>
        <w:left w:val="none" w:sz="0" w:space="0" w:color="auto"/>
        <w:bottom w:val="none" w:sz="0" w:space="0" w:color="auto"/>
        <w:right w:val="none" w:sz="0" w:space="0" w:color="auto"/>
      </w:divBdr>
    </w:div>
    <w:div w:id="869957175">
      <w:bodyDiv w:val="1"/>
      <w:marLeft w:val="0"/>
      <w:marRight w:val="0"/>
      <w:marTop w:val="0"/>
      <w:marBottom w:val="0"/>
      <w:divBdr>
        <w:top w:val="none" w:sz="0" w:space="0" w:color="auto"/>
        <w:left w:val="none" w:sz="0" w:space="0" w:color="auto"/>
        <w:bottom w:val="none" w:sz="0" w:space="0" w:color="auto"/>
        <w:right w:val="none" w:sz="0" w:space="0" w:color="auto"/>
      </w:divBdr>
      <w:divsChild>
        <w:div w:id="1593663713">
          <w:marLeft w:val="0"/>
          <w:marRight w:val="0"/>
          <w:marTop w:val="0"/>
          <w:marBottom w:val="0"/>
          <w:divBdr>
            <w:top w:val="single" w:sz="2" w:space="0" w:color="auto"/>
            <w:left w:val="single" w:sz="2" w:space="0" w:color="auto"/>
            <w:bottom w:val="single" w:sz="6" w:space="0" w:color="auto"/>
            <w:right w:val="single" w:sz="2" w:space="0" w:color="auto"/>
          </w:divBdr>
          <w:divsChild>
            <w:div w:id="2109344835">
              <w:marLeft w:val="0"/>
              <w:marRight w:val="0"/>
              <w:marTop w:val="100"/>
              <w:marBottom w:val="100"/>
              <w:divBdr>
                <w:top w:val="single" w:sz="2" w:space="0" w:color="D9D9E3"/>
                <w:left w:val="single" w:sz="2" w:space="0" w:color="D9D9E3"/>
                <w:bottom w:val="single" w:sz="2" w:space="0" w:color="D9D9E3"/>
                <w:right w:val="single" w:sz="2" w:space="0" w:color="D9D9E3"/>
              </w:divBdr>
              <w:divsChild>
                <w:div w:id="1794208376">
                  <w:marLeft w:val="0"/>
                  <w:marRight w:val="0"/>
                  <w:marTop w:val="0"/>
                  <w:marBottom w:val="0"/>
                  <w:divBdr>
                    <w:top w:val="single" w:sz="2" w:space="0" w:color="D9D9E3"/>
                    <w:left w:val="single" w:sz="2" w:space="0" w:color="D9D9E3"/>
                    <w:bottom w:val="single" w:sz="2" w:space="0" w:color="D9D9E3"/>
                    <w:right w:val="single" w:sz="2" w:space="0" w:color="D9D9E3"/>
                  </w:divBdr>
                  <w:divsChild>
                    <w:div w:id="332729651">
                      <w:marLeft w:val="0"/>
                      <w:marRight w:val="0"/>
                      <w:marTop w:val="0"/>
                      <w:marBottom w:val="0"/>
                      <w:divBdr>
                        <w:top w:val="single" w:sz="2" w:space="0" w:color="D9D9E3"/>
                        <w:left w:val="single" w:sz="2" w:space="0" w:color="D9D9E3"/>
                        <w:bottom w:val="single" w:sz="2" w:space="0" w:color="D9D9E3"/>
                        <w:right w:val="single" w:sz="2" w:space="0" w:color="D9D9E3"/>
                      </w:divBdr>
                      <w:divsChild>
                        <w:div w:id="585964546">
                          <w:marLeft w:val="0"/>
                          <w:marRight w:val="0"/>
                          <w:marTop w:val="0"/>
                          <w:marBottom w:val="0"/>
                          <w:divBdr>
                            <w:top w:val="single" w:sz="2" w:space="0" w:color="D9D9E3"/>
                            <w:left w:val="single" w:sz="2" w:space="0" w:color="D9D9E3"/>
                            <w:bottom w:val="single" w:sz="2" w:space="0" w:color="D9D9E3"/>
                            <w:right w:val="single" w:sz="2" w:space="0" w:color="D9D9E3"/>
                          </w:divBdr>
                          <w:divsChild>
                            <w:div w:id="4066125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930427302">
      <w:bodyDiv w:val="1"/>
      <w:marLeft w:val="0"/>
      <w:marRight w:val="0"/>
      <w:marTop w:val="0"/>
      <w:marBottom w:val="0"/>
      <w:divBdr>
        <w:top w:val="none" w:sz="0" w:space="0" w:color="auto"/>
        <w:left w:val="none" w:sz="0" w:space="0" w:color="auto"/>
        <w:bottom w:val="none" w:sz="0" w:space="0" w:color="auto"/>
        <w:right w:val="none" w:sz="0" w:space="0" w:color="auto"/>
      </w:divBdr>
    </w:div>
    <w:div w:id="952203968">
      <w:bodyDiv w:val="1"/>
      <w:marLeft w:val="0"/>
      <w:marRight w:val="0"/>
      <w:marTop w:val="0"/>
      <w:marBottom w:val="0"/>
      <w:divBdr>
        <w:top w:val="none" w:sz="0" w:space="0" w:color="auto"/>
        <w:left w:val="none" w:sz="0" w:space="0" w:color="auto"/>
        <w:bottom w:val="none" w:sz="0" w:space="0" w:color="auto"/>
        <w:right w:val="none" w:sz="0" w:space="0" w:color="auto"/>
      </w:divBdr>
    </w:div>
    <w:div w:id="958223917">
      <w:bodyDiv w:val="1"/>
      <w:marLeft w:val="0"/>
      <w:marRight w:val="0"/>
      <w:marTop w:val="0"/>
      <w:marBottom w:val="0"/>
      <w:divBdr>
        <w:top w:val="none" w:sz="0" w:space="0" w:color="auto"/>
        <w:left w:val="none" w:sz="0" w:space="0" w:color="auto"/>
        <w:bottom w:val="none" w:sz="0" w:space="0" w:color="auto"/>
        <w:right w:val="none" w:sz="0" w:space="0" w:color="auto"/>
      </w:divBdr>
    </w:div>
    <w:div w:id="991639114">
      <w:bodyDiv w:val="1"/>
      <w:marLeft w:val="0"/>
      <w:marRight w:val="0"/>
      <w:marTop w:val="0"/>
      <w:marBottom w:val="0"/>
      <w:divBdr>
        <w:top w:val="none" w:sz="0" w:space="0" w:color="auto"/>
        <w:left w:val="none" w:sz="0" w:space="0" w:color="auto"/>
        <w:bottom w:val="none" w:sz="0" w:space="0" w:color="auto"/>
        <w:right w:val="none" w:sz="0" w:space="0" w:color="auto"/>
      </w:divBdr>
    </w:div>
    <w:div w:id="1042444585">
      <w:bodyDiv w:val="1"/>
      <w:marLeft w:val="0"/>
      <w:marRight w:val="0"/>
      <w:marTop w:val="0"/>
      <w:marBottom w:val="0"/>
      <w:divBdr>
        <w:top w:val="none" w:sz="0" w:space="0" w:color="auto"/>
        <w:left w:val="none" w:sz="0" w:space="0" w:color="auto"/>
        <w:bottom w:val="none" w:sz="0" w:space="0" w:color="auto"/>
        <w:right w:val="none" w:sz="0" w:space="0" w:color="auto"/>
      </w:divBdr>
    </w:div>
    <w:div w:id="1053700804">
      <w:bodyDiv w:val="1"/>
      <w:marLeft w:val="0"/>
      <w:marRight w:val="0"/>
      <w:marTop w:val="0"/>
      <w:marBottom w:val="0"/>
      <w:divBdr>
        <w:top w:val="none" w:sz="0" w:space="0" w:color="auto"/>
        <w:left w:val="none" w:sz="0" w:space="0" w:color="auto"/>
        <w:bottom w:val="none" w:sz="0" w:space="0" w:color="auto"/>
        <w:right w:val="none" w:sz="0" w:space="0" w:color="auto"/>
      </w:divBdr>
    </w:div>
    <w:div w:id="1077895533">
      <w:bodyDiv w:val="1"/>
      <w:marLeft w:val="0"/>
      <w:marRight w:val="0"/>
      <w:marTop w:val="0"/>
      <w:marBottom w:val="0"/>
      <w:divBdr>
        <w:top w:val="none" w:sz="0" w:space="0" w:color="auto"/>
        <w:left w:val="none" w:sz="0" w:space="0" w:color="auto"/>
        <w:bottom w:val="none" w:sz="0" w:space="0" w:color="auto"/>
        <w:right w:val="none" w:sz="0" w:space="0" w:color="auto"/>
      </w:divBdr>
    </w:div>
    <w:div w:id="1100375534">
      <w:bodyDiv w:val="1"/>
      <w:marLeft w:val="0"/>
      <w:marRight w:val="0"/>
      <w:marTop w:val="0"/>
      <w:marBottom w:val="0"/>
      <w:divBdr>
        <w:top w:val="none" w:sz="0" w:space="0" w:color="auto"/>
        <w:left w:val="none" w:sz="0" w:space="0" w:color="auto"/>
        <w:bottom w:val="none" w:sz="0" w:space="0" w:color="auto"/>
        <w:right w:val="none" w:sz="0" w:space="0" w:color="auto"/>
      </w:divBdr>
    </w:div>
    <w:div w:id="1112631555">
      <w:bodyDiv w:val="1"/>
      <w:marLeft w:val="0"/>
      <w:marRight w:val="0"/>
      <w:marTop w:val="0"/>
      <w:marBottom w:val="0"/>
      <w:divBdr>
        <w:top w:val="none" w:sz="0" w:space="0" w:color="auto"/>
        <w:left w:val="none" w:sz="0" w:space="0" w:color="auto"/>
        <w:bottom w:val="none" w:sz="0" w:space="0" w:color="auto"/>
        <w:right w:val="none" w:sz="0" w:space="0" w:color="auto"/>
      </w:divBdr>
      <w:divsChild>
        <w:div w:id="1117220386">
          <w:marLeft w:val="0"/>
          <w:marRight w:val="0"/>
          <w:marTop w:val="0"/>
          <w:marBottom w:val="0"/>
          <w:divBdr>
            <w:top w:val="single" w:sz="2" w:space="0" w:color="auto"/>
            <w:left w:val="single" w:sz="2" w:space="0" w:color="auto"/>
            <w:bottom w:val="single" w:sz="6" w:space="0" w:color="auto"/>
            <w:right w:val="single" w:sz="2" w:space="0" w:color="auto"/>
          </w:divBdr>
          <w:divsChild>
            <w:div w:id="1475563063">
              <w:marLeft w:val="0"/>
              <w:marRight w:val="0"/>
              <w:marTop w:val="100"/>
              <w:marBottom w:val="100"/>
              <w:divBdr>
                <w:top w:val="single" w:sz="2" w:space="0" w:color="D9D9E3"/>
                <w:left w:val="single" w:sz="2" w:space="0" w:color="D9D9E3"/>
                <w:bottom w:val="single" w:sz="2" w:space="0" w:color="D9D9E3"/>
                <w:right w:val="single" w:sz="2" w:space="0" w:color="D9D9E3"/>
              </w:divBdr>
              <w:divsChild>
                <w:div w:id="763065211">
                  <w:marLeft w:val="0"/>
                  <w:marRight w:val="0"/>
                  <w:marTop w:val="0"/>
                  <w:marBottom w:val="0"/>
                  <w:divBdr>
                    <w:top w:val="single" w:sz="2" w:space="0" w:color="D9D9E3"/>
                    <w:left w:val="single" w:sz="2" w:space="0" w:color="D9D9E3"/>
                    <w:bottom w:val="single" w:sz="2" w:space="0" w:color="D9D9E3"/>
                    <w:right w:val="single" w:sz="2" w:space="0" w:color="D9D9E3"/>
                  </w:divBdr>
                  <w:divsChild>
                    <w:div w:id="95832464">
                      <w:marLeft w:val="0"/>
                      <w:marRight w:val="0"/>
                      <w:marTop w:val="0"/>
                      <w:marBottom w:val="0"/>
                      <w:divBdr>
                        <w:top w:val="single" w:sz="2" w:space="0" w:color="D9D9E3"/>
                        <w:left w:val="single" w:sz="2" w:space="0" w:color="D9D9E3"/>
                        <w:bottom w:val="single" w:sz="2" w:space="0" w:color="D9D9E3"/>
                        <w:right w:val="single" w:sz="2" w:space="0" w:color="D9D9E3"/>
                      </w:divBdr>
                      <w:divsChild>
                        <w:div w:id="597099697">
                          <w:marLeft w:val="0"/>
                          <w:marRight w:val="0"/>
                          <w:marTop w:val="0"/>
                          <w:marBottom w:val="0"/>
                          <w:divBdr>
                            <w:top w:val="single" w:sz="2" w:space="0" w:color="D9D9E3"/>
                            <w:left w:val="single" w:sz="2" w:space="0" w:color="D9D9E3"/>
                            <w:bottom w:val="single" w:sz="2" w:space="0" w:color="D9D9E3"/>
                            <w:right w:val="single" w:sz="2" w:space="0" w:color="D9D9E3"/>
                          </w:divBdr>
                          <w:divsChild>
                            <w:div w:id="21397174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127434930">
      <w:bodyDiv w:val="1"/>
      <w:marLeft w:val="0"/>
      <w:marRight w:val="0"/>
      <w:marTop w:val="0"/>
      <w:marBottom w:val="0"/>
      <w:divBdr>
        <w:top w:val="none" w:sz="0" w:space="0" w:color="auto"/>
        <w:left w:val="none" w:sz="0" w:space="0" w:color="auto"/>
        <w:bottom w:val="none" w:sz="0" w:space="0" w:color="auto"/>
        <w:right w:val="none" w:sz="0" w:space="0" w:color="auto"/>
      </w:divBdr>
    </w:div>
    <w:div w:id="1127699122">
      <w:bodyDiv w:val="1"/>
      <w:marLeft w:val="0"/>
      <w:marRight w:val="0"/>
      <w:marTop w:val="0"/>
      <w:marBottom w:val="0"/>
      <w:divBdr>
        <w:top w:val="none" w:sz="0" w:space="0" w:color="auto"/>
        <w:left w:val="none" w:sz="0" w:space="0" w:color="auto"/>
        <w:bottom w:val="none" w:sz="0" w:space="0" w:color="auto"/>
        <w:right w:val="none" w:sz="0" w:space="0" w:color="auto"/>
      </w:divBdr>
    </w:div>
    <w:div w:id="1141918437">
      <w:bodyDiv w:val="1"/>
      <w:marLeft w:val="0"/>
      <w:marRight w:val="0"/>
      <w:marTop w:val="0"/>
      <w:marBottom w:val="0"/>
      <w:divBdr>
        <w:top w:val="none" w:sz="0" w:space="0" w:color="auto"/>
        <w:left w:val="none" w:sz="0" w:space="0" w:color="auto"/>
        <w:bottom w:val="none" w:sz="0" w:space="0" w:color="auto"/>
        <w:right w:val="none" w:sz="0" w:space="0" w:color="auto"/>
      </w:divBdr>
    </w:div>
    <w:div w:id="1148128438">
      <w:bodyDiv w:val="1"/>
      <w:marLeft w:val="0"/>
      <w:marRight w:val="0"/>
      <w:marTop w:val="0"/>
      <w:marBottom w:val="0"/>
      <w:divBdr>
        <w:top w:val="none" w:sz="0" w:space="0" w:color="auto"/>
        <w:left w:val="none" w:sz="0" w:space="0" w:color="auto"/>
        <w:bottom w:val="none" w:sz="0" w:space="0" w:color="auto"/>
        <w:right w:val="none" w:sz="0" w:space="0" w:color="auto"/>
      </w:divBdr>
    </w:div>
    <w:div w:id="1181627308">
      <w:bodyDiv w:val="1"/>
      <w:marLeft w:val="0"/>
      <w:marRight w:val="0"/>
      <w:marTop w:val="0"/>
      <w:marBottom w:val="0"/>
      <w:divBdr>
        <w:top w:val="none" w:sz="0" w:space="0" w:color="auto"/>
        <w:left w:val="none" w:sz="0" w:space="0" w:color="auto"/>
        <w:bottom w:val="none" w:sz="0" w:space="0" w:color="auto"/>
        <w:right w:val="none" w:sz="0" w:space="0" w:color="auto"/>
      </w:divBdr>
    </w:div>
    <w:div w:id="1202716889">
      <w:bodyDiv w:val="1"/>
      <w:marLeft w:val="0"/>
      <w:marRight w:val="0"/>
      <w:marTop w:val="0"/>
      <w:marBottom w:val="0"/>
      <w:divBdr>
        <w:top w:val="none" w:sz="0" w:space="0" w:color="auto"/>
        <w:left w:val="none" w:sz="0" w:space="0" w:color="auto"/>
        <w:bottom w:val="none" w:sz="0" w:space="0" w:color="auto"/>
        <w:right w:val="none" w:sz="0" w:space="0" w:color="auto"/>
      </w:divBdr>
    </w:div>
    <w:div w:id="1208564897">
      <w:bodyDiv w:val="1"/>
      <w:marLeft w:val="0"/>
      <w:marRight w:val="0"/>
      <w:marTop w:val="0"/>
      <w:marBottom w:val="0"/>
      <w:divBdr>
        <w:top w:val="none" w:sz="0" w:space="0" w:color="auto"/>
        <w:left w:val="none" w:sz="0" w:space="0" w:color="auto"/>
        <w:bottom w:val="none" w:sz="0" w:space="0" w:color="auto"/>
        <w:right w:val="none" w:sz="0" w:space="0" w:color="auto"/>
      </w:divBdr>
    </w:div>
    <w:div w:id="1209223182">
      <w:bodyDiv w:val="1"/>
      <w:marLeft w:val="0"/>
      <w:marRight w:val="0"/>
      <w:marTop w:val="0"/>
      <w:marBottom w:val="0"/>
      <w:divBdr>
        <w:top w:val="none" w:sz="0" w:space="0" w:color="auto"/>
        <w:left w:val="none" w:sz="0" w:space="0" w:color="auto"/>
        <w:bottom w:val="none" w:sz="0" w:space="0" w:color="auto"/>
        <w:right w:val="none" w:sz="0" w:space="0" w:color="auto"/>
      </w:divBdr>
    </w:div>
    <w:div w:id="1220747303">
      <w:bodyDiv w:val="1"/>
      <w:marLeft w:val="0"/>
      <w:marRight w:val="0"/>
      <w:marTop w:val="0"/>
      <w:marBottom w:val="0"/>
      <w:divBdr>
        <w:top w:val="none" w:sz="0" w:space="0" w:color="auto"/>
        <w:left w:val="none" w:sz="0" w:space="0" w:color="auto"/>
        <w:bottom w:val="none" w:sz="0" w:space="0" w:color="auto"/>
        <w:right w:val="none" w:sz="0" w:space="0" w:color="auto"/>
      </w:divBdr>
    </w:div>
    <w:div w:id="1221867570">
      <w:bodyDiv w:val="1"/>
      <w:marLeft w:val="0"/>
      <w:marRight w:val="0"/>
      <w:marTop w:val="0"/>
      <w:marBottom w:val="0"/>
      <w:divBdr>
        <w:top w:val="none" w:sz="0" w:space="0" w:color="auto"/>
        <w:left w:val="none" w:sz="0" w:space="0" w:color="auto"/>
        <w:bottom w:val="none" w:sz="0" w:space="0" w:color="auto"/>
        <w:right w:val="none" w:sz="0" w:space="0" w:color="auto"/>
      </w:divBdr>
      <w:divsChild>
        <w:div w:id="1963883967">
          <w:marLeft w:val="0"/>
          <w:marRight w:val="0"/>
          <w:marTop w:val="0"/>
          <w:marBottom w:val="0"/>
          <w:divBdr>
            <w:top w:val="none" w:sz="0" w:space="0" w:color="auto"/>
            <w:left w:val="none" w:sz="0" w:space="0" w:color="auto"/>
            <w:bottom w:val="none" w:sz="0" w:space="0" w:color="auto"/>
            <w:right w:val="none" w:sz="0" w:space="0" w:color="auto"/>
          </w:divBdr>
          <w:divsChild>
            <w:div w:id="590744543">
              <w:marLeft w:val="0"/>
              <w:marRight w:val="0"/>
              <w:marTop w:val="0"/>
              <w:marBottom w:val="0"/>
              <w:divBdr>
                <w:top w:val="none" w:sz="0" w:space="0" w:color="auto"/>
                <w:left w:val="none" w:sz="0" w:space="0" w:color="auto"/>
                <w:bottom w:val="none" w:sz="0" w:space="0" w:color="auto"/>
                <w:right w:val="none" w:sz="0" w:space="0" w:color="auto"/>
              </w:divBdr>
              <w:divsChild>
                <w:div w:id="1734042585">
                  <w:marLeft w:val="0"/>
                  <w:marRight w:val="0"/>
                  <w:marTop w:val="0"/>
                  <w:marBottom w:val="0"/>
                  <w:divBdr>
                    <w:top w:val="none" w:sz="0" w:space="0" w:color="auto"/>
                    <w:left w:val="none" w:sz="0" w:space="0" w:color="auto"/>
                    <w:bottom w:val="none" w:sz="0" w:space="0" w:color="auto"/>
                    <w:right w:val="none" w:sz="0" w:space="0" w:color="auto"/>
                  </w:divBdr>
                  <w:divsChild>
                    <w:div w:id="923731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32228210">
      <w:bodyDiv w:val="1"/>
      <w:marLeft w:val="0"/>
      <w:marRight w:val="0"/>
      <w:marTop w:val="0"/>
      <w:marBottom w:val="0"/>
      <w:divBdr>
        <w:top w:val="none" w:sz="0" w:space="0" w:color="auto"/>
        <w:left w:val="none" w:sz="0" w:space="0" w:color="auto"/>
        <w:bottom w:val="none" w:sz="0" w:space="0" w:color="auto"/>
        <w:right w:val="none" w:sz="0" w:space="0" w:color="auto"/>
      </w:divBdr>
    </w:div>
    <w:div w:id="1244100196">
      <w:bodyDiv w:val="1"/>
      <w:marLeft w:val="0"/>
      <w:marRight w:val="0"/>
      <w:marTop w:val="0"/>
      <w:marBottom w:val="0"/>
      <w:divBdr>
        <w:top w:val="none" w:sz="0" w:space="0" w:color="auto"/>
        <w:left w:val="none" w:sz="0" w:space="0" w:color="auto"/>
        <w:bottom w:val="none" w:sz="0" w:space="0" w:color="auto"/>
        <w:right w:val="none" w:sz="0" w:space="0" w:color="auto"/>
      </w:divBdr>
    </w:div>
    <w:div w:id="1250961981">
      <w:bodyDiv w:val="1"/>
      <w:marLeft w:val="0"/>
      <w:marRight w:val="0"/>
      <w:marTop w:val="0"/>
      <w:marBottom w:val="0"/>
      <w:divBdr>
        <w:top w:val="none" w:sz="0" w:space="0" w:color="auto"/>
        <w:left w:val="none" w:sz="0" w:space="0" w:color="auto"/>
        <w:bottom w:val="none" w:sz="0" w:space="0" w:color="auto"/>
        <w:right w:val="none" w:sz="0" w:space="0" w:color="auto"/>
      </w:divBdr>
    </w:div>
    <w:div w:id="1255438960">
      <w:bodyDiv w:val="1"/>
      <w:marLeft w:val="0"/>
      <w:marRight w:val="0"/>
      <w:marTop w:val="0"/>
      <w:marBottom w:val="0"/>
      <w:divBdr>
        <w:top w:val="none" w:sz="0" w:space="0" w:color="auto"/>
        <w:left w:val="none" w:sz="0" w:space="0" w:color="auto"/>
        <w:bottom w:val="none" w:sz="0" w:space="0" w:color="auto"/>
        <w:right w:val="none" w:sz="0" w:space="0" w:color="auto"/>
      </w:divBdr>
    </w:div>
    <w:div w:id="1298223393">
      <w:bodyDiv w:val="1"/>
      <w:marLeft w:val="0"/>
      <w:marRight w:val="0"/>
      <w:marTop w:val="0"/>
      <w:marBottom w:val="0"/>
      <w:divBdr>
        <w:top w:val="none" w:sz="0" w:space="0" w:color="auto"/>
        <w:left w:val="none" w:sz="0" w:space="0" w:color="auto"/>
        <w:bottom w:val="none" w:sz="0" w:space="0" w:color="auto"/>
        <w:right w:val="none" w:sz="0" w:space="0" w:color="auto"/>
      </w:divBdr>
    </w:div>
    <w:div w:id="1300376226">
      <w:bodyDiv w:val="1"/>
      <w:marLeft w:val="0"/>
      <w:marRight w:val="0"/>
      <w:marTop w:val="0"/>
      <w:marBottom w:val="0"/>
      <w:divBdr>
        <w:top w:val="none" w:sz="0" w:space="0" w:color="auto"/>
        <w:left w:val="none" w:sz="0" w:space="0" w:color="auto"/>
        <w:bottom w:val="none" w:sz="0" w:space="0" w:color="auto"/>
        <w:right w:val="none" w:sz="0" w:space="0" w:color="auto"/>
      </w:divBdr>
    </w:div>
    <w:div w:id="1312102620">
      <w:bodyDiv w:val="1"/>
      <w:marLeft w:val="0"/>
      <w:marRight w:val="0"/>
      <w:marTop w:val="0"/>
      <w:marBottom w:val="0"/>
      <w:divBdr>
        <w:top w:val="none" w:sz="0" w:space="0" w:color="auto"/>
        <w:left w:val="none" w:sz="0" w:space="0" w:color="auto"/>
        <w:bottom w:val="none" w:sz="0" w:space="0" w:color="auto"/>
        <w:right w:val="none" w:sz="0" w:space="0" w:color="auto"/>
      </w:divBdr>
    </w:div>
    <w:div w:id="1324814105">
      <w:bodyDiv w:val="1"/>
      <w:marLeft w:val="0"/>
      <w:marRight w:val="0"/>
      <w:marTop w:val="0"/>
      <w:marBottom w:val="0"/>
      <w:divBdr>
        <w:top w:val="none" w:sz="0" w:space="0" w:color="auto"/>
        <w:left w:val="none" w:sz="0" w:space="0" w:color="auto"/>
        <w:bottom w:val="none" w:sz="0" w:space="0" w:color="auto"/>
        <w:right w:val="none" w:sz="0" w:space="0" w:color="auto"/>
      </w:divBdr>
    </w:div>
    <w:div w:id="1368720997">
      <w:bodyDiv w:val="1"/>
      <w:marLeft w:val="0"/>
      <w:marRight w:val="0"/>
      <w:marTop w:val="0"/>
      <w:marBottom w:val="0"/>
      <w:divBdr>
        <w:top w:val="none" w:sz="0" w:space="0" w:color="auto"/>
        <w:left w:val="none" w:sz="0" w:space="0" w:color="auto"/>
        <w:bottom w:val="none" w:sz="0" w:space="0" w:color="auto"/>
        <w:right w:val="none" w:sz="0" w:space="0" w:color="auto"/>
      </w:divBdr>
    </w:div>
    <w:div w:id="1374379105">
      <w:bodyDiv w:val="1"/>
      <w:marLeft w:val="0"/>
      <w:marRight w:val="0"/>
      <w:marTop w:val="0"/>
      <w:marBottom w:val="0"/>
      <w:divBdr>
        <w:top w:val="none" w:sz="0" w:space="0" w:color="auto"/>
        <w:left w:val="none" w:sz="0" w:space="0" w:color="auto"/>
        <w:bottom w:val="none" w:sz="0" w:space="0" w:color="auto"/>
        <w:right w:val="none" w:sz="0" w:space="0" w:color="auto"/>
      </w:divBdr>
    </w:div>
    <w:div w:id="1396078619">
      <w:bodyDiv w:val="1"/>
      <w:marLeft w:val="0"/>
      <w:marRight w:val="0"/>
      <w:marTop w:val="0"/>
      <w:marBottom w:val="0"/>
      <w:divBdr>
        <w:top w:val="none" w:sz="0" w:space="0" w:color="auto"/>
        <w:left w:val="none" w:sz="0" w:space="0" w:color="auto"/>
        <w:bottom w:val="none" w:sz="0" w:space="0" w:color="auto"/>
        <w:right w:val="none" w:sz="0" w:space="0" w:color="auto"/>
      </w:divBdr>
    </w:div>
    <w:div w:id="1425104010">
      <w:bodyDiv w:val="1"/>
      <w:marLeft w:val="0"/>
      <w:marRight w:val="0"/>
      <w:marTop w:val="0"/>
      <w:marBottom w:val="0"/>
      <w:divBdr>
        <w:top w:val="none" w:sz="0" w:space="0" w:color="auto"/>
        <w:left w:val="none" w:sz="0" w:space="0" w:color="auto"/>
        <w:bottom w:val="none" w:sz="0" w:space="0" w:color="auto"/>
        <w:right w:val="none" w:sz="0" w:space="0" w:color="auto"/>
      </w:divBdr>
    </w:div>
    <w:div w:id="1450003375">
      <w:bodyDiv w:val="1"/>
      <w:marLeft w:val="0"/>
      <w:marRight w:val="0"/>
      <w:marTop w:val="0"/>
      <w:marBottom w:val="0"/>
      <w:divBdr>
        <w:top w:val="none" w:sz="0" w:space="0" w:color="auto"/>
        <w:left w:val="none" w:sz="0" w:space="0" w:color="auto"/>
        <w:bottom w:val="none" w:sz="0" w:space="0" w:color="auto"/>
        <w:right w:val="none" w:sz="0" w:space="0" w:color="auto"/>
      </w:divBdr>
    </w:div>
    <w:div w:id="1455752088">
      <w:bodyDiv w:val="1"/>
      <w:marLeft w:val="0"/>
      <w:marRight w:val="0"/>
      <w:marTop w:val="0"/>
      <w:marBottom w:val="0"/>
      <w:divBdr>
        <w:top w:val="none" w:sz="0" w:space="0" w:color="auto"/>
        <w:left w:val="none" w:sz="0" w:space="0" w:color="auto"/>
        <w:bottom w:val="none" w:sz="0" w:space="0" w:color="auto"/>
        <w:right w:val="none" w:sz="0" w:space="0" w:color="auto"/>
      </w:divBdr>
    </w:div>
    <w:div w:id="1466048695">
      <w:bodyDiv w:val="1"/>
      <w:marLeft w:val="0"/>
      <w:marRight w:val="0"/>
      <w:marTop w:val="0"/>
      <w:marBottom w:val="0"/>
      <w:divBdr>
        <w:top w:val="none" w:sz="0" w:space="0" w:color="auto"/>
        <w:left w:val="none" w:sz="0" w:space="0" w:color="auto"/>
        <w:bottom w:val="none" w:sz="0" w:space="0" w:color="auto"/>
        <w:right w:val="none" w:sz="0" w:space="0" w:color="auto"/>
      </w:divBdr>
    </w:div>
    <w:div w:id="1498110549">
      <w:bodyDiv w:val="1"/>
      <w:marLeft w:val="0"/>
      <w:marRight w:val="0"/>
      <w:marTop w:val="0"/>
      <w:marBottom w:val="0"/>
      <w:divBdr>
        <w:top w:val="none" w:sz="0" w:space="0" w:color="auto"/>
        <w:left w:val="none" w:sz="0" w:space="0" w:color="auto"/>
        <w:bottom w:val="none" w:sz="0" w:space="0" w:color="auto"/>
        <w:right w:val="none" w:sz="0" w:space="0" w:color="auto"/>
      </w:divBdr>
    </w:div>
    <w:div w:id="1498421097">
      <w:bodyDiv w:val="1"/>
      <w:marLeft w:val="0"/>
      <w:marRight w:val="0"/>
      <w:marTop w:val="0"/>
      <w:marBottom w:val="0"/>
      <w:divBdr>
        <w:top w:val="none" w:sz="0" w:space="0" w:color="auto"/>
        <w:left w:val="none" w:sz="0" w:space="0" w:color="auto"/>
        <w:bottom w:val="none" w:sz="0" w:space="0" w:color="auto"/>
        <w:right w:val="none" w:sz="0" w:space="0" w:color="auto"/>
      </w:divBdr>
    </w:div>
    <w:div w:id="1509323597">
      <w:bodyDiv w:val="1"/>
      <w:marLeft w:val="0"/>
      <w:marRight w:val="0"/>
      <w:marTop w:val="0"/>
      <w:marBottom w:val="0"/>
      <w:divBdr>
        <w:top w:val="none" w:sz="0" w:space="0" w:color="auto"/>
        <w:left w:val="none" w:sz="0" w:space="0" w:color="auto"/>
        <w:bottom w:val="none" w:sz="0" w:space="0" w:color="auto"/>
        <w:right w:val="none" w:sz="0" w:space="0" w:color="auto"/>
      </w:divBdr>
    </w:div>
    <w:div w:id="1613589341">
      <w:bodyDiv w:val="1"/>
      <w:marLeft w:val="0"/>
      <w:marRight w:val="0"/>
      <w:marTop w:val="0"/>
      <w:marBottom w:val="0"/>
      <w:divBdr>
        <w:top w:val="none" w:sz="0" w:space="0" w:color="auto"/>
        <w:left w:val="none" w:sz="0" w:space="0" w:color="auto"/>
        <w:bottom w:val="none" w:sz="0" w:space="0" w:color="auto"/>
        <w:right w:val="none" w:sz="0" w:space="0" w:color="auto"/>
      </w:divBdr>
      <w:divsChild>
        <w:div w:id="1555583321">
          <w:marLeft w:val="0"/>
          <w:marRight w:val="0"/>
          <w:marTop w:val="0"/>
          <w:marBottom w:val="0"/>
          <w:divBdr>
            <w:top w:val="none" w:sz="0" w:space="0" w:color="auto"/>
            <w:left w:val="none" w:sz="0" w:space="0" w:color="auto"/>
            <w:bottom w:val="none" w:sz="0" w:space="0" w:color="auto"/>
            <w:right w:val="none" w:sz="0" w:space="0" w:color="auto"/>
          </w:divBdr>
          <w:divsChild>
            <w:div w:id="369652653">
              <w:marLeft w:val="0"/>
              <w:marRight w:val="0"/>
              <w:marTop w:val="0"/>
              <w:marBottom w:val="0"/>
              <w:divBdr>
                <w:top w:val="none" w:sz="0" w:space="0" w:color="auto"/>
                <w:left w:val="none" w:sz="0" w:space="0" w:color="auto"/>
                <w:bottom w:val="none" w:sz="0" w:space="0" w:color="auto"/>
                <w:right w:val="none" w:sz="0" w:space="0" w:color="auto"/>
              </w:divBdr>
              <w:divsChild>
                <w:div w:id="316036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1300231">
      <w:bodyDiv w:val="1"/>
      <w:marLeft w:val="0"/>
      <w:marRight w:val="0"/>
      <w:marTop w:val="0"/>
      <w:marBottom w:val="0"/>
      <w:divBdr>
        <w:top w:val="none" w:sz="0" w:space="0" w:color="auto"/>
        <w:left w:val="none" w:sz="0" w:space="0" w:color="auto"/>
        <w:bottom w:val="none" w:sz="0" w:space="0" w:color="auto"/>
        <w:right w:val="none" w:sz="0" w:space="0" w:color="auto"/>
      </w:divBdr>
    </w:div>
    <w:div w:id="1663007541">
      <w:bodyDiv w:val="1"/>
      <w:marLeft w:val="0"/>
      <w:marRight w:val="0"/>
      <w:marTop w:val="0"/>
      <w:marBottom w:val="0"/>
      <w:divBdr>
        <w:top w:val="none" w:sz="0" w:space="0" w:color="auto"/>
        <w:left w:val="none" w:sz="0" w:space="0" w:color="auto"/>
        <w:bottom w:val="none" w:sz="0" w:space="0" w:color="auto"/>
        <w:right w:val="none" w:sz="0" w:space="0" w:color="auto"/>
      </w:divBdr>
    </w:div>
    <w:div w:id="1681009368">
      <w:bodyDiv w:val="1"/>
      <w:marLeft w:val="0"/>
      <w:marRight w:val="0"/>
      <w:marTop w:val="0"/>
      <w:marBottom w:val="0"/>
      <w:divBdr>
        <w:top w:val="none" w:sz="0" w:space="0" w:color="auto"/>
        <w:left w:val="none" w:sz="0" w:space="0" w:color="auto"/>
        <w:bottom w:val="none" w:sz="0" w:space="0" w:color="auto"/>
        <w:right w:val="none" w:sz="0" w:space="0" w:color="auto"/>
      </w:divBdr>
    </w:div>
    <w:div w:id="1771004368">
      <w:bodyDiv w:val="1"/>
      <w:marLeft w:val="0"/>
      <w:marRight w:val="0"/>
      <w:marTop w:val="0"/>
      <w:marBottom w:val="0"/>
      <w:divBdr>
        <w:top w:val="none" w:sz="0" w:space="0" w:color="auto"/>
        <w:left w:val="none" w:sz="0" w:space="0" w:color="auto"/>
        <w:bottom w:val="none" w:sz="0" w:space="0" w:color="auto"/>
        <w:right w:val="none" w:sz="0" w:space="0" w:color="auto"/>
      </w:divBdr>
    </w:div>
    <w:div w:id="1797143027">
      <w:bodyDiv w:val="1"/>
      <w:marLeft w:val="0"/>
      <w:marRight w:val="0"/>
      <w:marTop w:val="0"/>
      <w:marBottom w:val="0"/>
      <w:divBdr>
        <w:top w:val="none" w:sz="0" w:space="0" w:color="auto"/>
        <w:left w:val="none" w:sz="0" w:space="0" w:color="auto"/>
        <w:bottom w:val="none" w:sz="0" w:space="0" w:color="auto"/>
        <w:right w:val="none" w:sz="0" w:space="0" w:color="auto"/>
      </w:divBdr>
    </w:div>
    <w:div w:id="1815680876">
      <w:bodyDiv w:val="1"/>
      <w:marLeft w:val="0"/>
      <w:marRight w:val="0"/>
      <w:marTop w:val="0"/>
      <w:marBottom w:val="0"/>
      <w:divBdr>
        <w:top w:val="none" w:sz="0" w:space="0" w:color="auto"/>
        <w:left w:val="none" w:sz="0" w:space="0" w:color="auto"/>
        <w:bottom w:val="none" w:sz="0" w:space="0" w:color="auto"/>
        <w:right w:val="none" w:sz="0" w:space="0" w:color="auto"/>
      </w:divBdr>
    </w:div>
    <w:div w:id="1862091003">
      <w:bodyDiv w:val="1"/>
      <w:marLeft w:val="0"/>
      <w:marRight w:val="0"/>
      <w:marTop w:val="0"/>
      <w:marBottom w:val="0"/>
      <w:divBdr>
        <w:top w:val="none" w:sz="0" w:space="0" w:color="auto"/>
        <w:left w:val="none" w:sz="0" w:space="0" w:color="auto"/>
        <w:bottom w:val="none" w:sz="0" w:space="0" w:color="auto"/>
        <w:right w:val="none" w:sz="0" w:space="0" w:color="auto"/>
      </w:divBdr>
    </w:div>
    <w:div w:id="1899050341">
      <w:bodyDiv w:val="1"/>
      <w:marLeft w:val="0"/>
      <w:marRight w:val="0"/>
      <w:marTop w:val="0"/>
      <w:marBottom w:val="0"/>
      <w:divBdr>
        <w:top w:val="none" w:sz="0" w:space="0" w:color="auto"/>
        <w:left w:val="none" w:sz="0" w:space="0" w:color="auto"/>
        <w:bottom w:val="none" w:sz="0" w:space="0" w:color="auto"/>
        <w:right w:val="none" w:sz="0" w:space="0" w:color="auto"/>
      </w:divBdr>
    </w:div>
    <w:div w:id="1938052382">
      <w:bodyDiv w:val="1"/>
      <w:marLeft w:val="0"/>
      <w:marRight w:val="0"/>
      <w:marTop w:val="0"/>
      <w:marBottom w:val="0"/>
      <w:divBdr>
        <w:top w:val="none" w:sz="0" w:space="0" w:color="auto"/>
        <w:left w:val="none" w:sz="0" w:space="0" w:color="auto"/>
        <w:bottom w:val="none" w:sz="0" w:space="0" w:color="auto"/>
        <w:right w:val="none" w:sz="0" w:space="0" w:color="auto"/>
      </w:divBdr>
      <w:divsChild>
        <w:div w:id="313460196">
          <w:marLeft w:val="0"/>
          <w:marRight w:val="0"/>
          <w:marTop w:val="0"/>
          <w:marBottom w:val="0"/>
          <w:divBdr>
            <w:top w:val="none" w:sz="0" w:space="0" w:color="auto"/>
            <w:left w:val="none" w:sz="0" w:space="0" w:color="auto"/>
            <w:bottom w:val="none" w:sz="0" w:space="0" w:color="auto"/>
            <w:right w:val="none" w:sz="0" w:space="0" w:color="auto"/>
          </w:divBdr>
          <w:divsChild>
            <w:div w:id="1831097313">
              <w:marLeft w:val="0"/>
              <w:marRight w:val="0"/>
              <w:marTop w:val="0"/>
              <w:marBottom w:val="0"/>
              <w:divBdr>
                <w:top w:val="none" w:sz="0" w:space="0" w:color="auto"/>
                <w:left w:val="none" w:sz="0" w:space="0" w:color="auto"/>
                <w:bottom w:val="none" w:sz="0" w:space="0" w:color="auto"/>
                <w:right w:val="none" w:sz="0" w:space="0" w:color="auto"/>
              </w:divBdr>
              <w:divsChild>
                <w:div w:id="1252078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6538855">
      <w:bodyDiv w:val="1"/>
      <w:marLeft w:val="0"/>
      <w:marRight w:val="0"/>
      <w:marTop w:val="0"/>
      <w:marBottom w:val="0"/>
      <w:divBdr>
        <w:top w:val="none" w:sz="0" w:space="0" w:color="auto"/>
        <w:left w:val="none" w:sz="0" w:space="0" w:color="auto"/>
        <w:bottom w:val="none" w:sz="0" w:space="0" w:color="auto"/>
        <w:right w:val="none" w:sz="0" w:space="0" w:color="auto"/>
      </w:divBdr>
    </w:div>
    <w:div w:id="1995722147">
      <w:bodyDiv w:val="1"/>
      <w:marLeft w:val="0"/>
      <w:marRight w:val="0"/>
      <w:marTop w:val="0"/>
      <w:marBottom w:val="0"/>
      <w:divBdr>
        <w:top w:val="none" w:sz="0" w:space="0" w:color="auto"/>
        <w:left w:val="none" w:sz="0" w:space="0" w:color="auto"/>
        <w:bottom w:val="none" w:sz="0" w:space="0" w:color="auto"/>
        <w:right w:val="none" w:sz="0" w:space="0" w:color="auto"/>
      </w:divBdr>
    </w:div>
    <w:div w:id="1997108827">
      <w:bodyDiv w:val="1"/>
      <w:marLeft w:val="0"/>
      <w:marRight w:val="0"/>
      <w:marTop w:val="0"/>
      <w:marBottom w:val="0"/>
      <w:divBdr>
        <w:top w:val="none" w:sz="0" w:space="0" w:color="auto"/>
        <w:left w:val="none" w:sz="0" w:space="0" w:color="auto"/>
        <w:bottom w:val="none" w:sz="0" w:space="0" w:color="auto"/>
        <w:right w:val="none" w:sz="0" w:space="0" w:color="auto"/>
      </w:divBdr>
    </w:div>
    <w:div w:id="2022660796">
      <w:bodyDiv w:val="1"/>
      <w:marLeft w:val="0"/>
      <w:marRight w:val="0"/>
      <w:marTop w:val="0"/>
      <w:marBottom w:val="0"/>
      <w:divBdr>
        <w:top w:val="none" w:sz="0" w:space="0" w:color="auto"/>
        <w:left w:val="none" w:sz="0" w:space="0" w:color="auto"/>
        <w:bottom w:val="none" w:sz="0" w:space="0" w:color="auto"/>
        <w:right w:val="none" w:sz="0" w:space="0" w:color="auto"/>
      </w:divBdr>
    </w:div>
    <w:div w:id="2027436053">
      <w:bodyDiv w:val="1"/>
      <w:marLeft w:val="0"/>
      <w:marRight w:val="0"/>
      <w:marTop w:val="0"/>
      <w:marBottom w:val="0"/>
      <w:divBdr>
        <w:top w:val="none" w:sz="0" w:space="0" w:color="auto"/>
        <w:left w:val="none" w:sz="0" w:space="0" w:color="auto"/>
        <w:bottom w:val="none" w:sz="0" w:space="0" w:color="auto"/>
        <w:right w:val="none" w:sz="0" w:space="0" w:color="auto"/>
      </w:divBdr>
    </w:div>
    <w:div w:id="2088456525">
      <w:bodyDiv w:val="1"/>
      <w:marLeft w:val="0"/>
      <w:marRight w:val="0"/>
      <w:marTop w:val="0"/>
      <w:marBottom w:val="0"/>
      <w:divBdr>
        <w:top w:val="none" w:sz="0" w:space="0" w:color="auto"/>
        <w:left w:val="none" w:sz="0" w:space="0" w:color="auto"/>
        <w:bottom w:val="none" w:sz="0" w:space="0" w:color="auto"/>
        <w:right w:val="none" w:sz="0" w:space="0" w:color="auto"/>
      </w:divBdr>
    </w:div>
    <w:div w:id="2096896561">
      <w:bodyDiv w:val="1"/>
      <w:marLeft w:val="0"/>
      <w:marRight w:val="0"/>
      <w:marTop w:val="0"/>
      <w:marBottom w:val="0"/>
      <w:divBdr>
        <w:top w:val="none" w:sz="0" w:space="0" w:color="auto"/>
        <w:left w:val="none" w:sz="0" w:space="0" w:color="auto"/>
        <w:bottom w:val="none" w:sz="0" w:space="0" w:color="auto"/>
        <w:right w:val="none" w:sz="0" w:space="0" w:color="auto"/>
      </w:divBdr>
    </w:div>
    <w:div w:id="2132700522">
      <w:bodyDiv w:val="1"/>
      <w:marLeft w:val="0"/>
      <w:marRight w:val="0"/>
      <w:marTop w:val="0"/>
      <w:marBottom w:val="0"/>
      <w:divBdr>
        <w:top w:val="none" w:sz="0" w:space="0" w:color="auto"/>
        <w:left w:val="none" w:sz="0" w:space="0" w:color="auto"/>
        <w:bottom w:val="none" w:sz="0" w:space="0" w:color="auto"/>
        <w:right w:val="none" w:sz="0" w:space="0" w:color="auto"/>
      </w:divBdr>
    </w:div>
    <w:div w:id="2134402853">
      <w:bodyDiv w:val="1"/>
      <w:marLeft w:val="0"/>
      <w:marRight w:val="0"/>
      <w:marTop w:val="0"/>
      <w:marBottom w:val="0"/>
      <w:divBdr>
        <w:top w:val="none" w:sz="0" w:space="0" w:color="auto"/>
        <w:left w:val="none" w:sz="0" w:space="0" w:color="auto"/>
        <w:bottom w:val="none" w:sz="0" w:space="0" w:color="auto"/>
        <w:right w:val="none" w:sz="0" w:space="0" w:color="auto"/>
      </w:divBdr>
    </w:div>
    <w:div w:id="21406066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corporate.marksandspencer.com/plan-a/our-approach/sustainability/ethical-trading"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orporate.marksandspencer.com/plan-a/about"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forbes.com/sites/forbestechcouncil/2019/10/02/the-four-stages-of-agile-leadership/" TargetMode="External"/><Relationship Id="rId4" Type="http://schemas.openxmlformats.org/officeDocument/2006/relationships/settings" Target="settings.xml"/><Relationship Id="rId9" Type="http://schemas.openxmlformats.org/officeDocument/2006/relationships/hyperlink" Target="https://doi.org/10.1177/107179190000700302"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97BED5-5324-9B46-A3A4-5B9C0710F1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595</TotalTime>
  <Pages>20</Pages>
  <Words>5725</Words>
  <Characters>36188</Characters>
  <Application>Microsoft Office Word</Application>
  <DocSecurity>0</DocSecurity>
  <Lines>822</Lines>
  <Paragraphs>200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Jubea (2023149)</dc:creator>
  <cp:keywords/>
  <dc:description/>
  <cp:lastModifiedBy>Alina Jubea (2023149)</cp:lastModifiedBy>
  <cp:revision>343</cp:revision>
  <cp:lastPrinted>2023-08-31T12:31:00Z</cp:lastPrinted>
  <dcterms:created xsi:type="dcterms:W3CDTF">2023-08-14T10:06:00Z</dcterms:created>
  <dcterms:modified xsi:type="dcterms:W3CDTF">2023-08-31T12:31:00Z</dcterms:modified>
</cp:coreProperties>
</file>