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03C0FC" w14:textId="77777777" w:rsidR="00361693" w:rsidRDefault="00361693" w:rsidP="00361693">
      <w:pPr>
        <w:spacing w:line="240" w:lineRule="auto"/>
        <w:jc w:val="center"/>
        <w:rPr>
          <w:rFonts w:ascii="Arial" w:hAnsi="Arial" w:cs="Arial"/>
        </w:rPr>
      </w:pPr>
    </w:p>
    <w:p w14:paraId="250F5FA3" w14:textId="77777777" w:rsidR="00361693" w:rsidRDefault="00361693" w:rsidP="00361693">
      <w:pPr>
        <w:spacing w:line="240" w:lineRule="auto"/>
        <w:jc w:val="center"/>
        <w:rPr>
          <w:rFonts w:ascii="Arial" w:hAnsi="Arial" w:cs="Arial"/>
        </w:rPr>
      </w:pPr>
    </w:p>
    <w:p w14:paraId="59D4ACC1" w14:textId="77777777" w:rsidR="00361693" w:rsidRDefault="00361693" w:rsidP="00361693">
      <w:pPr>
        <w:spacing w:line="240" w:lineRule="auto"/>
        <w:jc w:val="center"/>
        <w:rPr>
          <w:rFonts w:ascii="Arial" w:hAnsi="Arial" w:cs="Arial"/>
        </w:rPr>
      </w:pPr>
    </w:p>
    <w:p w14:paraId="4EF45F53" w14:textId="77777777" w:rsidR="00361693" w:rsidRDefault="00361693" w:rsidP="00361693">
      <w:pPr>
        <w:spacing w:line="240" w:lineRule="auto"/>
        <w:jc w:val="center"/>
        <w:rPr>
          <w:rFonts w:ascii="Arial" w:hAnsi="Arial" w:cs="Arial"/>
        </w:rPr>
      </w:pPr>
    </w:p>
    <w:p w14:paraId="0FF9CC9F" w14:textId="77777777" w:rsidR="00361693" w:rsidRDefault="00361693" w:rsidP="00361693">
      <w:pPr>
        <w:spacing w:line="240" w:lineRule="auto"/>
        <w:jc w:val="center"/>
        <w:rPr>
          <w:rFonts w:ascii="Arial" w:hAnsi="Arial" w:cs="Arial"/>
        </w:rPr>
      </w:pPr>
    </w:p>
    <w:p w14:paraId="7D2B9E97" w14:textId="77777777" w:rsidR="00361693" w:rsidRDefault="00361693" w:rsidP="00361693">
      <w:pPr>
        <w:spacing w:line="240" w:lineRule="auto"/>
        <w:jc w:val="center"/>
        <w:rPr>
          <w:rFonts w:ascii="Arial" w:hAnsi="Arial" w:cs="Arial"/>
        </w:rPr>
      </w:pPr>
    </w:p>
    <w:p w14:paraId="0D6FF4DB" w14:textId="77777777" w:rsidR="00361693" w:rsidRDefault="00361693" w:rsidP="00361693">
      <w:pPr>
        <w:spacing w:line="240" w:lineRule="auto"/>
        <w:jc w:val="center"/>
        <w:rPr>
          <w:rFonts w:ascii="Arial" w:hAnsi="Arial" w:cs="Arial"/>
        </w:rPr>
      </w:pPr>
    </w:p>
    <w:p w14:paraId="1B111B8D" w14:textId="77777777" w:rsidR="00361693" w:rsidRDefault="00361693" w:rsidP="00361693">
      <w:pPr>
        <w:spacing w:line="240" w:lineRule="auto"/>
        <w:jc w:val="center"/>
        <w:rPr>
          <w:rFonts w:ascii="Arial" w:hAnsi="Arial" w:cs="Arial"/>
        </w:rPr>
      </w:pPr>
    </w:p>
    <w:p w14:paraId="7A5AA737" w14:textId="77777777" w:rsidR="00A9232D" w:rsidRPr="00361693" w:rsidRDefault="009C1036" w:rsidP="00361693">
      <w:pPr>
        <w:spacing w:line="240" w:lineRule="auto"/>
        <w:jc w:val="center"/>
        <w:rPr>
          <w:rFonts w:ascii="Arial" w:hAnsi="Arial" w:cs="Arial"/>
        </w:rPr>
      </w:pPr>
      <w:r w:rsidRPr="00361693">
        <w:rPr>
          <w:rFonts w:ascii="Arial" w:hAnsi="Arial" w:cs="Arial"/>
        </w:rPr>
        <w:t xml:space="preserve">Subcontractors </w:t>
      </w:r>
      <w:r w:rsidR="001B04D6" w:rsidRPr="00361693">
        <w:rPr>
          <w:rFonts w:ascii="Arial" w:hAnsi="Arial" w:cs="Arial"/>
        </w:rPr>
        <w:t>Planning and Coordination</w:t>
      </w:r>
    </w:p>
    <w:p w14:paraId="02CDF5A0" w14:textId="77777777" w:rsidR="00361693" w:rsidRDefault="00361693" w:rsidP="00361693">
      <w:pPr>
        <w:spacing w:line="240" w:lineRule="auto"/>
        <w:jc w:val="center"/>
        <w:rPr>
          <w:rFonts w:ascii="Arial" w:hAnsi="Arial" w:cs="Arial"/>
        </w:rPr>
      </w:pPr>
      <w:r w:rsidRPr="00361693">
        <w:rPr>
          <w:rFonts w:ascii="Arial" w:hAnsi="Arial" w:cs="Arial"/>
        </w:rPr>
        <w:t>Name</w:t>
      </w:r>
      <w:r w:rsidR="003A3DE5">
        <w:rPr>
          <w:rFonts w:ascii="Arial" w:hAnsi="Arial" w:cs="Arial"/>
        </w:rPr>
        <w:t xml:space="preserve">: Omar </w:t>
      </w:r>
      <w:proofErr w:type="spellStart"/>
      <w:r w:rsidR="003A3DE5">
        <w:rPr>
          <w:rFonts w:ascii="Arial" w:hAnsi="Arial" w:cs="Arial"/>
        </w:rPr>
        <w:t>aldossari</w:t>
      </w:r>
      <w:proofErr w:type="spellEnd"/>
    </w:p>
    <w:p w14:paraId="3254AC5B" w14:textId="77777777" w:rsidR="003A3DE5" w:rsidRPr="00361693" w:rsidRDefault="003A3DE5" w:rsidP="00361693">
      <w:pPr>
        <w:spacing w:line="240" w:lineRule="auto"/>
        <w:jc w:val="center"/>
        <w:rPr>
          <w:rFonts w:ascii="Arial" w:hAnsi="Arial" w:cs="Arial"/>
        </w:rPr>
      </w:pPr>
      <w:r>
        <w:rPr>
          <w:rFonts w:ascii="Arial" w:hAnsi="Arial" w:cs="Arial"/>
        </w:rPr>
        <w:t>P146972</w:t>
      </w:r>
    </w:p>
    <w:p w14:paraId="7564DF7F" w14:textId="77777777" w:rsidR="00361693" w:rsidRPr="00361693" w:rsidRDefault="00361693" w:rsidP="00361693">
      <w:pPr>
        <w:spacing w:line="240" w:lineRule="auto"/>
        <w:jc w:val="center"/>
        <w:rPr>
          <w:rFonts w:ascii="Arial" w:hAnsi="Arial" w:cs="Arial"/>
        </w:rPr>
      </w:pPr>
      <w:proofErr w:type="gramStart"/>
      <w:r w:rsidRPr="00361693">
        <w:rPr>
          <w:rFonts w:ascii="Arial" w:hAnsi="Arial" w:cs="Arial"/>
        </w:rPr>
        <w:t>Date</w:t>
      </w:r>
      <w:r w:rsidR="003A3DE5">
        <w:rPr>
          <w:rFonts w:ascii="Arial" w:hAnsi="Arial" w:cs="Arial"/>
        </w:rPr>
        <w:t xml:space="preserve"> :</w:t>
      </w:r>
      <w:proofErr w:type="gramEnd"/>
      <w:r w:rsidR="003A3DE5">
        <w:rPr>
          <w:rFonts w:ascii="Arial" w:hAnsi="Arial" w:cs="Arial"/>
        </w:rPr>
        <w:t xml:space="preserve"> 13/2/2018</w:t>
      </w:r>
    </w:p>
    <w:p w14:paraId="39DF0412" w14:textId="77777777" w:rsidR="00361693" w:rsidRDefault="00361693" w:rsidP="00361693">
      <w:pPr>
        <w:spacing w:line="240" w:lineRule="auto"/>
        <w:rPr>
          <w:rFonts w:ascii="Arial" w:hAnsi="Arial" w:cs="Arial"/>
          <w:b/>
        </w:rPr>
      </w:pPr>
    </w:p>
    <w:p w14:paraId="3BAC06F9" w14:textId="77777777" w:rsidR="00361693" w:rsidRDefault="00361693" w:rsidP="00361693">
      <w:pPr>
        <w:spacing w:line="240" w:lineRule="auto"/>
        <w:jc w:val="center"/>
        <w:rPr>
          <w:rFonts w:ascii="Arial" w:hAnsi="Arial" w:cs="Arial"/>
          <w:b/>
        </w:rPr>
      </w:pPr>
    </w:p>
    <w:p w14:paraId="51944F87" w14:textId="77777777" w:rsidR="00361693" w:rsidRDefault="00361693" w:rsidP="00361693">
      <w:pPr>
        <w:spacing w:line="240" w:lineRule="auto"/>
        <w:jc w:val="center"/>
        <w:rPr>
          <w:rFonts w:ascii="Arial" w:hAnsi="Arial" w:cs="Arial"/>
          <w:b/>
        </w:rPr>
      </w:pPr>
    </w:p>
    <w:p w14:paraId="41BBDC6A" w14:textId="77777777" w:rsidR="00361693" w:rsidRDefault="00361693" w:rsidP="00361693">
      <w:pPr>
        <w:spacing w:line="240" w:lineRule="auto"/>
        <w:jc w:val="center"/>
        <w:rPr>
          <w:rFonts w:ascii="Arial" w:hAnsi="Arial" w:cs="Arial"/>
          <w:b/>
        </w:rPr>
      </w:pPr>
    </w:p>
    <w:p w14:paraId="5F039756" w14:textId="77777777" w:rsidR="00361693" w:rsidRDefault="00361693" w:rsidP="00361693">
      <w:pPr>
        <w:spacing w:line="240" w:lineRule="auto"/>
        <w:jc w:val="center"/>
        <w:rPr>
          <w:rFonts w:ascii="Arial" w:hAnsi="Arial" w:cs="Arial"/>
          <w:b/>
        </w:rPr>
      </w:pPr>
    </w:p>
    <w:p w14:paraId="27D1AD5D" w14:textId="77777777" w:rsidR="00361693" w:rsidRDefault="00361693" w:rsidP="00361693">
      <w:pPr>
        <w:spacing w:line="240" w:lineRule="auto"/>
        <w:jc w:val="center"/>
        <w:rPr>
          <w:rFonts w:ascii="Arial" w:hAnsi="Arial" w:cs="Arial"/>
          <w:b/>
        </w:rPr>
      </w:pPr>
    </w:p>
    <w:p w14:paraId="31F48A93" w14:textId="77777777" w:rsidR="00361693" w:rsidRDefault="00361693" w:rsidP="00361693">
      <w:pPr>
        <w:spacing w:line="240" w:lineRule="auto"/>
        <w:jc w:val="center"/>
        <w:rPr>
          <w:rFonts w:ascii="Arial" w:hAnsi="Arial" w:cs="Arial"/>
          <w:b/>
        </w:rPr>
      </w:pPr>
    </w:p>
    <w:p w14:paraId="0D74EF50" w14:textId="77777777" w:rsidR="00361693" w:rsidRDefault="00361693" w:rsidP="00361693">
      <w:pPr>
        <w:spacing w:line="240" w:lineRule="auto"/>
        <w:jc w:val="center"/>
        <w:rPr>
          <w:rFonts w:ascii="Arial" w:hAnsi="Arial" w:cs="Arial"/>
          <w:b/>
        </w:rPr>
      </w:pPr>
    </w:p>
    <w:p w14:paraId="5A0D9598" w14:textId="77777777" w:rsidR="00361693" w:rsidRDefault="00361693" w:rsidP="00361693">
      <w:pPr>
        <w:spacing w:line="240" w:lineRule="auto"/>
        <w:jc w:val="center"/>
        <w:rPr>
          <w:rFonts w:ascii="Arial" w:hAnsi="Arial" w:cs="Arial"/>
          <w:b/>
        </w:rPr>
      </w:pPr>
    </w:p>
    <w:p w14:paraId="5630D7A3" w14:textId="77777777" w:rsidR="00361693" w:rsidRDefault="00361693" w:rsidP="00361693">
      <w:pPr>
        <w:spacing w:line="240" w:lineRule="auto"/>
        <w:jc w:val="center"/>
        <w:rPr>
          <w:rFonts w:ascii="Arial" w:hAnsi="Arial" w:cs="Arial"/>
          <w:b/>
        </w:rPr>
      </w:pPr>
    </w:p>
    <w:p w14:paraId="2ACD65E0" w14:textId="77777777" w:rsidR="00361693" w:rsidRDefault="00361693" w:rsidP="00361693">
      <w:pPr>
        <w:spacing w:line="240" w:lineRule="auto"/>
        <w:jc w:val="center"/>
        <w:rPr>
          <w:rFonts w:ascii="Arial" w:hAnsi="Arial" w:cs="Arial"/>
          <w:b/>
        </w:rPr>
      </w:pPr>
    </w:p>
    <w:p w14:paraId="24CA1E2A" w14:textId="77777777" w:rsidR="00361693" w:rsidRDefault="00361693" w:rsidP="00361693">
      <w:pPr>
        <w:spacing w:line="240" w:lineRule="auto"/>
        <w:jc w:val="center"/>
        <w:rPr>
          <w:rFonts w:ascii="Arial" w:hAnsi="Arial" w:cs="Arial"/>
          <w:b/>
        </w:rPr>
      </w:pPr>
    </w:p>
    <w:p w14:paraId="78F3F849" w14:textId="77777777" w:rsidR="00361693" w:rsidRDefault="00361693" w:rsidP="00361693">
      <w:pPr>
        <w:spacing w:line="240" w:lineRule="auto"/>
        <w:jc w:val="center"/>
        <w:rPr>
          <w:rFonts w:ascii="Arial" w:hAnsi="Arial" w:cs="Arial"/>
          <w:b/>
        </w:rPr>
      </w:pPr>
    </w:p>
    <w:p w14:paraId="42891037" w14:textId="77777777" w:rsidR="00361693" w:rsidRDefault="00361693" w:rsidP="00361693">
      <w:pPr>
        <w:spacing w:line="240" w:lineRule="auto"/>
        <w:jc w:val="center"/>
        <w:rPr>
          <w:rFonts w:ascii="Arial" w:hAnsi="Arial" w:cs="Arial"/>
          <w:b/>
        </w:rPr>
      </w:pPr>
    </w:p>
    <w:p w14:paraId="1F3FE606" w14:textId="77777777" w:rsidR="00361693" w:rsidRDefault="00361693" w:rsidP="00361693">
      <w:pPr>
        <w:spacing w:line="240" w:lineRule="auto"/>
        <w:jc w:val="center"/>
        <w:rPr>
          <w:rFonts w:ascii="Arial" w:hAnsi="Arial" w:cs="Arial"/>
          <w:b/>
        </w:rPr>
      </w:pPr>
    </w:p>
    <w:p w14:paraId="71683810" w14:textId="77777777" w:rsidR="00361693" w:rsidRDefault="00361693" w:rsidP="00361693">
      <w:pPr>
        <w:spacing w:line="240" w:lineRule="auto"/>
        <w:jc w:val="center"/>
        <w:rPr>
          <w:rFonts w:ascii="Arial" w:hAnsi="Arial" w:cs="Arial"/>
          <w:b/>
        </w:rPr>
      </w:pPr>
    </w:p>
    <w:p w14:paraId="463BAD61" w14:textId="77777777" w:rsidR="00361693" w:rsidRDefault="00361693" w:rsidP="00361693">
      <w:pPr>
        <w:spacing w:line="240" w:lineRule="auto"/>
        <w:jc w:val="center"/>
        <w:rPr>
          <w:rFonts w:ascii="Arial" w:hAnsi="Arial" w:cs="Arial"/>
          <w:b/>
        </w:rPr>
      </w:pPr>
    </w:p>
    <w:p w14:paraId="7A774DE8" w14:textId="77777777" w:rsidR="001B04D6" w:rsidRPr="00E423F0" w:rsidRDefault="001B04D6" w:rsidP="00A813ED">
      <w:pPr>
        <w:spacing w:line="240" w:lineRule="auto"/>
        <w:jc w:val="center"/>
        <w:rPr>
          <w:rFonts w:ascii="Arial" w:hAnsi="Arial" w:cs="Arial"/>
          <w:b/>
        </w:rPr>
      </w:pPr>
      <w:r w:rsidRPr="00E423F0">
        <w:rPr>
          <w:rFonts w:ascii="Arial" w:hAnsi="Arial" w:cs="Arial"/>
          <w:b/>
        </w:rPr>
        <w:lastRenderedPageBreak/>
        <w:t>Part 2: Buy or Rent Decision</w:t>
      </w:r>
    </w:p>
    <w:p w14:paraId="4DF4BE28" w14:textId="77777777" w:rsidR="00400258" w:rsidRPr="00E423F0" w:rsidRDefault="00254E5E" w:rsidP="00361693">
      <w:pPr>
        <w:spacing w:line="240" w:lineRule="auto"/>
        <w:ind w:firstLine="720"/>
        <w:rPr>
          <w:rFonts w:ascii="Arial" w:hAnsi="Arial" w:cs="Arial"/>
        </w:rPr>
      </w:pPr>
      <w:r w:rsidRPr="00E423F0">
        <w:rPr>
          <w:rFonts w:ascii="Arial" w:hAnsi="Arial" w:cs="Arial"/>
        </w:rPr>
        <w:t>The building sector in</w:t>
      </w:r>
      <w:r w:rsidR="00334C34" w:rsidRPr="00E423F0">
        <w:rPr>
          <w:rFonts w:ascii="Arial" w:hAnsi="Arial" w:cs="Arial"/>
        </w:rPr>
        <w:t xml:space="preserve"> the</w:t>
      </w:r>
      <w:r w:rsidRPr="00E423F0">
        <w:rPr>
          <w:rFonts w:ascii="Arial" w:hAnsi="Arial" w:cs="Arial"/>
        </w:rPr>
        <w:t xml:space="preserve"> </w:t>
      </w:r>
      <w:r w:rsidRPr="00E423F0">
        <w:rPr>
          <w:rFonts w:ascii="Arial" w:hAnsi="Arial" w:cs="Arial"/>
          <w:noProof/>
        </w:rPr>
        <w:t>UK</w:t>
      </w:r>
      <w:r w:rsidRPr="00E423F0">
        <w:rPr>
          <w:rFonts w:ascii="Arial" w:hAnsi="Arial" w:cs="Arial"/>
        </w:rPr>
        <w:t xml:space="preserve"> has </w:t>
      </w:r>
      <w:r w:rsidR="00216745" w:rsidRPr="00E423F0">
        <w:rPr>
          <w:rFonts w:ascii="Arial" w:hAnsi="Arial" w:cs="Arial"/>
        </w:rPr>
        <w:t xml:space="preserve">in the recent past </w:t>
      </w:r>
      <w:r w:rsidRPr="00E423F0">
        <w:rPr>
          <w:rFonts w:ascii="Arial" w:hAnsi="Arial" w:cs="Arial"/>
        </w:rPr>
        <w:t xml:space="preserve">come under increased pressure </w:t>
      </w:r>
      <w:proofErr w:type="gramStart"/>
      <w:r w:rsidRPr="00E423F0">
        <w:rPr>
          <w:rFonts w:ascii="Arial" w:hAnsi="Arial" w:cs="Arial"/>
        </w:rPr>
        <w:t>to</w:t>
      </w:r>
      <w:proofErr w:type="gramEnd"/>
      <w:r w:rsidRPr="00E423F0">
        <w:rPr>
          <w:rFonts w:ascii="Arial" w:hAnsi="Arial" w:cs="Arial"/>
        </w:rPr>
        <w:t xml:space="preserve"> </w:t>
      </w:r>
      <w:r w:rsidR="00216745" w:rsidRPr="00E423F0">
        <w:rPr>
          <w:rFonts w:ascii="Arial" w:hAnsi="Arial" w:cs="Arial"/>
        </w:rPr>
        <w:t xml:space="preserve">not only enhance product quality but also to work on reducing lead times and costs. </w:t>
      </w:r>
      <w:r w:rsidRPr="00E423F0">
        <w:rPr>
          <w:rFonts w:ascii="Arial" w:hAnsi="Arial" w:cs="Arial"/>
        </w:rPr>
        <w:t>During th</w:t>
      </w:r>
      <w:r w:rsidR="00216745" w:rsidRPr="00E423F0">
        <w:rPr>
          <w:rFonts w:ascii="Arial" w:hAnsi="Arial" w:cs="Arial"/>
        </w:rPr>
        <w:t>e said period customers have shown an increasing need for efficient and eco-friendly products offering services such as electrical</w:t>
      </w:r>
      <w:r w:rsidRPr="00E423F0">
        <w:rPr>
          <w:rFonts w:ascii="Arial" w:hAnsi="Arial" w:cs="Arial"/>
        </w:rPr>
        <w:t xml:space="preserve">, cooling, </w:t>
      </w:r>
      <w:r w:rsidR="00216745" w:rsidRPr="00E423F0">
        <w:rPr>
          <w:rFonts w:ascii="Arial" w:hAnsi="Arial" w:cs="Arial"/>
        </w:rPr>
        <w:t>and heating</w:t>
      </w:r>
      <w:r w:rsidRPr="00E423F0">
        <w:rPr>
          <w:rFonts w:ascii="Arial" w:hAnsi="Arial" w:cs="Arial"/>
        </w:rPr>
        <w:t xml:space="preserve"> and air distribution </w:t>
      </w:r>
      <w:r w:rsidR="00216745" w:rsidRPr="00E423F0">
        <w:rPr>
          <w:rFonts w:ascii="Arial" w:hAnsi="Arial" w:cs="Arial"/>
        </w:rPr>
        <w:t xml:space="preserve">which have led to new and complex building scenarios. Presently most developers encounter issues and questions relating to boundaries between subcontractors, </w:t>
      </w:r>
      <w:r w:rsidRPr="00E423F0">
        <w:rPr>
          <w:rFonts w:ascii="Arial" w:hAnsi="Arial" w:cs="Arial"/>
        </w:rPr>
        <w:t xml:space="preserve">communication, </w:t>
      </w:r>
      <w:r w:rsidR="000E04C1" w:rsidRPr="00E423F0">
        <w:rPr>
          <w:rFonts w:ascii="Arial" w:hAnsi="Arial" w:cs="Arial"/>
        </w:rPr>
        <w:t>less emphasis on</w:t>
      </w:r>
      <w:r w:rsidR="0075703F" w:rsidRPr="00E423F0">
        <w:rPr>
          <w:rFonts w:ascii="Arial" w:hAnsi="Arial" w:cs="Arial"/>
        </w:rPr>
        <w:t xml:space="preserve"> the </w:t>
      </w:r>
      <w:r w:rsidR="000E04C1" w:rsidRPr="00E423F0">
        <w:rPr>
          <w:rFonts w:ascii="Arial" w:hAnsi="Arial" w:cs="Arial"/>
        </w:rPr>
        <w:t>testing phase and</w:t>
      </w:r>
      <w:r w:rsidRPr="00E423F0">
        <w:rPr>
          <w:rFonts w:ascii="Arial" w:hAnsi="Arial" w:cs="Arial"/>
        </w:rPr>
        <w:t xml:space="preserve"> </w:t>
      </w:r>
      <w:r w:rsidR="00856ECC" w:rsidRPr="00E423F0">
        <w:rPr>
          <w:rFonts w:ascii="Arial" w:hAnsi="Arial" w:cs="Arial"/>
        </w:rPr>
        <w:t>a larger number of p</w:t>
      </w:r>
      <w:r w:rsidRPr="00E423F0">
        <w:rPr>
          <w:rFonts w:ascii="Arial" w:hAnsi="Arial" w:cs="Arial"/>
        </w:rPr>
        <w:t xml:space="preserve">eople </w:t>
      </w:r>
      <w:r w:rsidR="000E04C1" w:rsidRPr="00E423F0">
        <w:rPr>
          <w:rFonts w:ascii="Arial" w:hAnsi="Arial" w:cs="Arial"/>
        </w:rPr>
        <w:t>working at the</w:t>
      </w:r>
      <w:r w:rsidR="0075703F" w:rsidRPr="00E423F0">
        <w:rPr>
          <w:rFonts w:ascii="Arial" w:hAnsi="Arial" w:cs="Arial"/>
        </w:rPr>
        <w:t xml:space="preserve"> wrong time in the </w:t>
      </w:r>
      <w:r w:rsidRPr="00E423F0">
        <w:rPr>
          <w:rFonts w:ascii="Arial" w:hAnsi="Arial" w:cs="Arial"/>
        </w:rPr>
        <w:t xml:space="preserve">same place. </w:t>
      </w:r>
      <w:r w:rsidR="00856ECC" w:rsidRPr="00E423F0">
        <w:rPr>
          <w:rFonts w:ascii="Arial" w:hAnsi="Arial" w:cs="Arial"/>
        </w:rPr>
        <w:t xml:space="preserve">These </w:t>
      </w:r>
      <w:r w:rsidR="00BB5D41" w:rsidRPr="00E423F0">
        <w:rPr>
          <w:rFonts w:ascii="Arial" w:hAnsi="Arial" w:cs="Arial"/>
        </w:rPr>
        <w:t>subcontractor-related problems are quoted as the main cause of risk in construction projects across the globe (</w:t>
      </w:r>
      <w:proofErr w:type="spellStart"/>
      <w:r w:rsidR="00BB5D41" w:rsidRPr="00E423F0">
        <w:rPr>
          <w:rFonts w:ascii="Arial" w:hAnsi="Arial" w:cs="Arial"/>
        </w:rPr>
        <w:t>Arditi</w:t>
      </w:r>
      <w:proofErr w:type="spellEnd"/>
      <w:r w:rsidR="00BB5D41" w:rsidRPr="00E423F0">
        <w:rPr>
          <w:rFonts w:ascii="Arial" w:hAnsi="Arial" w:cs="Arial"/>
        </w:rPr>
        <w:t xml:space="preserve"> &amp; </w:t>
      </w:r>
      <w:proofErr w:type="spellStart"/>
      <w:r w:rsidR="00BB5D41" w:rsidRPr="00E423F0">
        <w:rPr>
          <w:rFonts w:ascii="Arial" w:hAnsi="Arial" w:cs="Arial"/>
        </w:rPr>
        <w:t>Chotibhongs</w:t>
      </w:r>
      <w:proofErr w:type="spellEnd"/>
      <w:r w:rsidR="00BB5D41" w:rsidRPr="00E423F0">
        <w:rPr>
          <w:rFonts w:ascii="Arial" w:hAnsi="Arial" w:cs="Arial"/>
        </w:rPr>
        <w:t xml:space="preserve">, 2005). </w:t>
      </w:r>
      <w:r w:rsidR="00856ECC" w:rsidRPr="00E423F0">
        <w:rPr>
          <w:rFonts w:ascii="Arial" w:hAnsi="Arial" w:cs="Arial"/>
        </w:rPr>
        <w:t xml:space="preserve"> </w:t>
      </w:r>
      <w:r w:rsidR="00B36FC1" w:rsidRPr="00E423F0">
        <w:rPr>
          <w:rFonts w:ascii="Arial" w:hAnsi="Arial" w:cs="Arial"/>
        </w:rPr>
        <w:t>They should</w:t>
      </w:r>
      <w:r w:rsidR="0005458F" w:rsidRPr="00E423F0">
        <w:rPr>
          <w:rFonts w:ascii="Arial" w:hAnsi="Arial" w:cs="Arial"/>
        </w:rPr>
        <w:t>, therefore,</w:t>
      </w:r>
      <w:r w:rsidR="00B36FC1" w:rsidRPr="00E423F0">
        <w:rPr>
          <w:rFonts w:ascii="Arial" w:hAnsi="Arial" w:cs="Arial"/>
        </w:rPr>
        <w:t xml:space="preserve"> be reduced or eliminated in order to realize </w:t>
      </w:r>
      <w:r w:rsidR="00B36FC1" w:rsidRPr="00E423F0">
        <w:rPr>
          <w:rFonts w:ascii="Arial" w:hAnsi="Arial" w:cs="Arial"/>
          <w:noProof/>
        </w:rPr>
        <w:t>cost</w:t>
      </w:r>
      <w:r w:rsidR="0005458F" w:rsidRPr="00E423F0">
        <w:rPr>
          <w:rFonts w:ascii="Arial" w:hAnsi="Arial" w:cs="Arial"/>
          <w:noProof/>
        </w:rPr>
        <w:t>-</w:t>
      </w:r>
      <w:r w:rsidR="00B36FC1" w:rsidRPr="00E423F0">
        <w:rPr>
          <w:rFonts w:ascii="Arial" w:hAnsi="Arial" w:cs="Arial"/>
          <w:noProof/>
        </w:rPr>
        <w:t>effective</w:t>
      </w:r>
      <w:r w:rsidR="00B36FC1" w:rsidRPr="00E423F0">
        <w:rPr>
          <w:rFonts w:ascii="Arial" w:hAnsi="Arial" w:cs="Arial"/>
        </w:rPr>
        <w:t xml:space="preserve"> construction projects.</w:t>
      </w:r>
    </w:p>
    <w:p w14:paraId="412FEE8E" w14:textId="77777777" w:rsidR="00254E5E" w:rsidRPr="00E423F0" w:rsidRDefault="000C791F" w:rsidP="00361693">
      <w:pPr>
        <w:spacing w:line="240" w:lineRule="auto"/>
        <w:ind w:firstLine="720"/>
        <w:rPr>
          <w:rFonts w:ascii="Arial" w:hAnsi="Arial" w:cs="Arial"/>
        </w:rPr>
      </w:pPr>
      <w:r w:rsidRPr="00E423F0">
        <w:rPr>
          <w:rFonts w:ascii="Arial" w:hAnsi="Arial" w:cs="Arial"/>
        </w:rPr>
        <w:t xml:space="preserve">For a contractor to fully satisfy her </w:t>
      </w:r>
      <w:r w:rsidR="00324953" w:rsidRPr="00E423F0">
        <w:rPr>
          <w:rFonts w:ascii="Arial" w:hAnsi="Arial" w:cs="Arial"/>
        </w:rPr>
        <w:t>clients’</w:t>
      </w:r>
      <w:r w:rsidRPr="00E423F0">
        <w:rPr>
          <w:rFonts w:ascii="Arial" w:hAnsi="Arial" w:cs="Arial"/>
        </w:rPr>
        <w:t xml:space="preserve"> needs</w:t>
      </w:r>
      <w:r w:rsidR="001E44D3" w:rsidRPr="00E423F0">
        <w:rPr>
          <w:rFonts w:ascii="Arial" w:hAnsi="Arial" w:cs="Arial"/>
        </w:rPr>
        <w:t xml:space="preserve"> and have a fully </w:t>
      </w:r>
      <w:r w:rsidRPr="00E423F0">
        <w:rPr>
          <w:rFonts w:ascii="Arial" w:hAnsi="Arial" w:cs="Arial"/>
        </w:rPr>
        <w:t>efficient</w:t>
      </w:r>
      <w:r w:rsidR="001E44D3" w:rsidRPr="00E423F0">
        <w:rPr>
          <w:rFonts w:ascii="Arial" w:hAnsi="Arial" w:cs="Arial"/>
        </w:rPr>
        <w:t xml:space="preserve"> and tested </w:t>
      </w:r>
      <w:r w:rsidRPr="00E423F0">
        <w:rPr>
          <w:rFonts w:ascii="Arial" w:hAnsi="Arial" w:cs="Arial"/>
        </w:rPr>
        <w:t xml:space="preserve">construction </w:t>
      </w:r>
      <w:r w:rsidR="001E44D3" w:rsidRPr="00E423F0">
        <w:rPr>
          <w:rFonts w:ascii="Arial" w:hAnsi="Arial" w:cs="Arial"/>
        </w:rPr>
        <w:t xml:space="preserve">product at the </w:t>
      </w:r>
      <w:r w:rsidR="00324953" w:rsidRPr="00E423F0">
        <w:rPr>
          <w:rFonts w:ascii="Arial" w:hAnsi="Arial" w:cs="Arial"/>
        </w:rPr>
        <w:t>stated</w:t>
      </w:r>
      <w:r w:rsidR="001E44D3" w:rsidRPr="00E423F0">
        <w:rPr>
          <w:rFonts w:ascii="Arial" w:hAnsi="Arial" w:cs="Arial"/>
        </w:rPr>
        <w:t xml:space="preserve"> time, it is recommended tha</w:t>
      </w:r>
      <w:r w:rsidR="009B69FC" w:rsidRPr="00E423F0">
        <w:rPr>
          <w:rFonts w:ascii="Arial" w:hAnsi="Arial" w:cs="Arial"/>
        </w:rPr>
        <w:t xml:space="preserve">t </w:t>
      </w:r>
      <w:r w:rsidRPr="00E423F0">
        <w:rPr>
          <w:rFonts w:ascii="Arial" w:hAnsi="Arial" w:cs="Arial"/>
        </w:rPr>
        <w:t>she</w:t>
      </w:r>
      <w:r w:rsidR="009B69FC" w:rsidRPr="00E423F0">
        <w:rPr>
          <w:rFonts w:ascii="Arial" w:hAnsi="Arial" w:cs="Arial"/>
        </w:rPr>
        <w:t xml:space="preserve"> use</w:t>
      </w:r>
      <w:r w:rsidRPr="00E423F0">
        <w:rPr>
          <w:rFonts w:ascii="Arial" w:hAnsi="Arial" w:cs="Arial"/>
        </w:rPr>
        <w:t>s</w:t>
      </w:r>
      <w:r w:rsidR="009B69FC" w:rsidRPr="00E423F0">
        <w:rPr>
          <w:rFonts w:ascii="Arial" w:hAnsi="Arial" w:cs="Arial"/>
        </w:rPr>
        <w:t xml:space="preserve"> the last planner system </w:t>
      </w:r>
      <w:r w:rsidRPr="00E423F0">
        <w:rPr>
          <w:rFonts w:ascii="Arial" w:hAnsi="Arial" w:cs="Arial"/>
        </w:rPr>
        <w:t xml:space="preserve">(LPS) </w:t>
      </w:r>
      <w:r w:rsidR="009B69FC" w:rsidRPr="00E423F0">
        <w:rPr>
          <w:rFonts w:ascii="Arial" w:hAnsi="Arial" w:cs="Arial"/>
        </w:rPr>
        <w:t xml:space="preserve">approach </w:t>
      </w:r>
      <w:r w:rsidR="00334C34" w:rsidRPr="00E423F0">
        <w:rPr>
          <w:rFonts w:ascii="Arial" w:hAnsi="Arial" w:cs="Arial"/>
          <w:noProof/>
        </w:rPr>
        <w:t>to</w:t>
      </w:r>
      <w:r w:rsidR="009B69FC" w:rsidRPr="00E423F0">
        <w:rPr>
          <w:rFonts w:ascii="Arial" w:hAnsi="Arial" w:cs="Arial"/>
        </w:rPr>
        <w:t xml:space="preserve"> managing the</w:t>
      </w:r>
      <w:r w:rsidRPr="00E423F0">
        <w:rPr>
          <w:rFonts w:ascii="Arial" w:hAnsi="Arial" w:cs="Arial"/>
        </w:rPr>
        <w:t xml:space="preserve"> subcontractor-related</w:t>
      </w:r>
      <w:r w:rsidR="009B69FC" w:rsidRPr="00E423F0">
        <w:rPr>
          <w:rFonts w:ascii="Arial" w:hAnsi="Arial" w:cs="Arial"/>
        </w:rPr>
        <w:t xml:space="preserve"> problems. Although the approach is </w:t>
      </w:r>
      <w:r w:rsidR="000C2DB6" w:rsidRPr="00E423F0">
        <w:rPr>
          <w:rFonts w:ascii="Arial" w:hAnsi="Arial" w:cs="Arial"/>
        </w:rPr>
        <w:t>primarily</w:t>
      </w:r>
      <w:r w:rsidR="009B69FC" w:rsidRPr="00E423F0">
        <w:rPr>
          <w:rFonts w:ascii="Arial" w:hAnsi="Arial" w:cs="Arial"/>
        </w:rPr>
        <w:t xml:space="preserve"> centered on project </w:t>
      </w:r>
      <w:r w:rsidR="009B69FC" w:rsidRPr="00E423F0">
        <w:rPr>
          <w:rFonts w:ascii="Arial" w:hAnsi="Arial" w:cs="Arial"/>
          <w:noProof/>
        </w:rPr>
        <w:t>progra</w:t>
      </w:r>
      <w:r w:rsidR="0005458F" w:rsidRPr="00E423F0">
        <w:rPr>
          <w:rFonts w:ascii="Arial" w:hAnsi="Arial" w:cs="Arial"/>
          <w:noProof/>
        </w:rPr>
        <w:t>m</w:t>
      </w:r>
      <w:r w:rsidR="009B69FC" w:rsidRPr="00E423F0">
        <w:rPr>
          <w:rFonts w:ascii="Arial" w:hAnsi="Arial" w:cs="Arial"/>
          <w:noProof/>
        </w:rPr>
        <w:t>ming</w:t>
      </w:r>
      <w:r w:rsidR="009B69FC" w:rsidRPr="00E423F0">
        <w:rPr>
          <w:rFonts w:ascii="Arial" w:hAnsi="Arial" w:cs="Arial"/>
        </w:rPr>
        <w:t xml:space="preserve"> and planning, it can as well be applied in one-off project based production to bring </w:t>
      </w:r>
      <w:r w:rsidR="00AF7237" w:rsidRPr="00E423F0">
        <w:rPr>
          <w:rFonts w:ascii="Arial" w:hAnsi="Arial" w:cs="Arial"/>
        </w:rPr>
        <w:t xml:space="preserve">about collaboration and teamwork in construction projects. </w:t>
      </w:r>
      <w:r w:rsidR="003336E6" w:rsidRPr="00E423F0">
        <w:rPr>
          <w:rFonts w:ascii="Arial" w:hAnsi="Arial" w:cs="Arial"/>
        </w:rPr>
        <w:t xml:space="preserve">LPS is a production tool used to enhance planning of building projects. It aims at bringing about trust among project participants in five key ways: collaborative production evaluation and planning; </w:t>
      </w:r>
      <w:r w:rsidR="00E67912" w:rsidRPr="00E423F0">
        <w:rPr>
          <w:rFonts w:ascii="Arial" w:hAnsi="Arial" w:cs="Arial"/>
        </w:rPr>
        <w:t xml:space="preserve">collective pull-based planning; </w:t>
      </w:r>
      <w:r w:rsidR="003336E6" w:rsidRPr="00E423F0">
        <w:rPr>
          <w:rFonts w:ascii="Arial" w:hAnsi="Arial" w:cs="Arial"/>
        </w:rPr>
        <w:t xml:space="preserve">production management; </w:t>
      </w:r>
      <w:r w:rsidR="00E67912" w:rsidRPr="00E423F0">
        <w:rPr>
          <w:rFonts w:ascii="Arial" w:hAnsi="Arial" w:cs="Arial"/>
        </w:rPr>
        <w:t xml:space="preserve">“make ready”; </w:t>
      </w:r>
      <w:r w:rsidR="003336E6" w:rsidRPr="00E423F0">
        <w:rPr>
          <w:rFonts w:ascii="Arial" w:hAnsi="Arial" w:cs="Arial"/>
        </w:rPr>
        <w:t>and measurement, learning and continual improvement</w:t>
      </w:r>
      <w:r w:rsidR="000C2DB6" w:rsidRPr="00E423F0">
        <w:rPr>
          <w:rFonts w:ascii="Arial" w:hAnsi="Arial" w:cs="Arial"/>
        </w:rPr>
        <w:t xml:space="preserve"> (</w:t>
      </w:r>
      <w:r w:rsidR="000C2DB6" w:rsidRPr="00E423F0">
        <w:rPr>
          <w:rFonts w:ascii="Arial" w:hAnsi="Arial" w:cs="Arial"/>
          <w:shd w:val="clear" w:color="auto" w:fill="FFFFFF"/>
        </w:rPr>
        <w:t>Mossman, 2012)</w:t>
      </w:r>
      <w:r w:rsidR="003336E6" w:rsidRPr="00E423F0">
        <w:rPr>
          <w:rFonts w:ascii="Arial" w:hAnsi="Arial" w:cs="Arial"/>
        </w:rPr>
        <w:t>.</w:t>
      </w:r>
      <w:r w:rsidR="00F02E91" w:rsidRPr="00E423F0">
        <w:rPr>
          <w:rFonts w:ascii="Arial" w:hAnsi="Arial" w:cs="Arial"/>
        </w:rPr>
        <w:t xml:space="preserve"> </w:t>
      </w:r>
      <w:r w:rsidR="00E67912" w:rsidRPr="00E423F0">
        <w:rPr>
          <w:rFonts w:ascii="Arial" w:hAnsi="Arial" w:cs="Arial"/>
        </w:rPr>
        <w:t xml:space="preserve">Working under a conversations framework would assist ensure </w:t>
      </w:r>
      <w:r w:rsidR="00E67912" w:rsidRPr="00E423F0">
        <w:rPr>
          <w:rFonts w:ascii="Arial" w:hAnsi="Arial" w:cs="Arial"/>
          <w:noProof/>
        </w:rPr>
        <w:t>that</w:t>
      </w:r>
      <w:r w:rsidR="00F02E91" w:rsidRPr="00E423F0">
        <w:rPr>
          <w:rFonts w:ascii="Arial" w:hAnsi="Arial" w:cs="Arial"/>
          <w:noProof/>
        </w:rPr>
        <w:t xml:space="preserve"> processes</w:t>
      </w:r>
      <w:r w:rsidR="00F02E91" w:rsidRPr="00E423F0">
        <w:rPr>
          <w:rFonts w:ascii="Arial" w:hAnsi="Arial" w:cs="Arial"/>
        </w:rPr>
        <w:t xml:space="preserve"> in the planning, </w:t>
      </w:r>
      <w:r w:rsidR="00605864" w:rsidRPr="00E423F0">
        <w:rPr>
          <w:rFonts w:ascii="Arial" w:hAnsi="Arial" w:cs="Arial"/>
        </w:rPr>
        <w:t xml:space="preserve">design, </w:t>
      </w:r>
      <w:r w:rsidR="00F02E91" w:rsidRPr="00E423F0">
        <w:rPr>
          <w:rFonts w:ascii="Arial" w:hAnsi="Arial" w:cs="Arial"/>
        </w:rPr>
        <w:t xml:space="preserve">development, and implementation </w:t>
      </w:r>
      <w:r w:rsidR="00605864" w:rsidRPr="00E423F0">
        <w:rPr>
          <w:rFonts w:ascii="Arial" w:hAnsi="Arial" w:cs="Arial"/>
        </w:rPr>
        <w:t xml:space="preserve">phases of construction </w:t>
      </w:r>
      <w:r w:rsidR="00F02E91" w:rsidRPr="00E423F0">
        <w:rPr>
          <w:rFonts w:ascii="Arial" w:hAnsi="Arial" w:cs="Arial"/>
        </w:rPr>
        <w:t>projects are jointly</w:t>
      </w:r>
      <w:r w:rsidR="00605864" w:rsidRPr="00E423F0">
        <w:rPr>
          <w:rFonts w:ascii="Arial" w:hAnsi="Arial" w:cs="Arial"/>
        </w:rPr>
        <w:t xml:space="preserve"> designed and </w:t>
      </w:r>
      <w:r w:rsidR="00F02E91" w:rsidRPr="00E423F0">
        <w:rPr>
          <w:rFonts w:ascii="Arial" w:hAnsi="Arial" w:cs="Arial"/>
        </w:rPr>
        <w:t xml:space="preserve">developed by all </w:t>
      </w:r>
      <w:r w:rsidR="00605864" w:rsidRPr="00E423F0">
        <w:rPr>
          <w:rFonts w:ascii="Arial" w:hAnsi="Arial" w:cs="Arial"/>
        </w:rPr>
        <w:t xml:space="preserve">critical stakeholders. This would result in </w:t>
      </w:r>
      <w:r w:rsidR="0005458F" w:rsidRPr="00E423F0">
        <w:rPr>
          <w:rFonts w:ascii="Arial" w:hAnsi="Arial" w:cs="Arial"/>
          <w:noProof/>
        </w:rPr>
        <w:t>fewer</w:t>
      </w:r>
      <w:r w:rsidR="00605864" w:rsidRPr="00E423F0">
        <w:rPr>
          <w:rFonts w:ascii="Arial" w:hAnsi="Arial" w:cs="Arial"/>
        </w:rPr>
        <w:t xml:space="preserve"> quarrels, costs, and delays in the project work.</w:t>
      </w:r>
      <w:r w:rsidR="00F02E91" w:rsidRPr="00E423F0">
        <w:rPr>
          <w:rFonts w:ascii="Arial" w:hAnsi="Arial" w:cs="Arial"/>
        </w:rPr>
        <w:t xml:space="preserve"> </w:t>
      </w:r>
    </w:p>
    <w:p w14:paraId="66DF983F" w14:textId="77777777" w:rsidR="00441E31" w:rsidRPr="00E423F0" w:rsidRDefault="00AF3FB2" w:rsidP="00361693">
      <w:pPr>
        <w:spacing w:line="240" w:lineRule="auto"/>
        <w:ind w:firstLine="720"/>
        <w:rPr>
          <w:rFonts w:ascii="Arial" w:hAnsi="Arial" w:cs="Arial"/>
        </w:rPr>
      </w:pPr>
      <w:r w:rsidRPr="00E423F0">
        <w:rPr>
          <w:rFonts w:ascii="Arial" w:hAnsi="Arial" w:cs="Arial"/>
        </w:rPr>
        <w:t>The</w:t>
      </w:r>
      <w:r w:rsidR="00441E31" w:rsidRPr="00E423F0">
        <w:rPr>
          <w:rFonts w:ascii="Arial" w:hAnsi="Arial" w:cs="Arial"/>
        </w:rPr>
        <w:t xml:space="preserve"> </w:t>
      </w:r>
      <w:r w:rsidR="00441E31" w:rsidRPr="00E423F0">
        <w:rPr>
          <w:rFonts w:ascii="Arial" w:hAnsi="Arial" w:cs="Arial"/>
          <w:noProof/>
        </w:rPr>
        <w:t>neu</w:t>
      </w:r>
      <w:r w:rsidR="00334C34" w:rsidRPr="00E423F0">
        <w:rPr>
          <w:rFonts w:ascii="Arial" w:hAnsi="Arial" w:cs="Arial"/>
          <w:noProof/>
        </w:rPr>
        <w:t>ra</w:t>
      </w:r>
      <w:r w:rsidR="00441E31" w:rsidRPr="00E423F0">
        <w:rPr>
          <w:rFonts w:ascii="Arial" w:hAnsi="Arial" w:cs="Arial"/>
          <w:noProof/>
        </w:rPr>
        <w:t>l</w:t>
      </w:r>
      <w:r w:rsidR="00441E31" w:rsidRPr="00E423F0">
        <w:rPr>
          <w:rFonts w:ascii="Arial" w:hAnsi="Arial" w:cs="Arial"/>
        </w:rPr>
        <w:t xml:space="preserve"> network</w:t>
      </w:r>
      <w:r w:rsidRPr="00E423F0">
        <w:rPr>
          <w:rFonts w:ascii="Arial" w:hAnsi="Arial" w:cs="Arial"/>
        </w:rPr>
        <w:t xml:space="preserve"> can also be used in rating subcontractors during the bidding process. Under this method, an expert charged with making decisions considers five basic</w:t>
      </w:r>
      <w:r w:rsidR="000C388D" w:rsidRPr="00E423F0">
        <w:rPr>
          <w:rFonts w:ascii="Arial" w:hAnsi="Arial" w:cs="Arial"/>
        </w:rPr>
        <w:t xml:space="preserve"> elements which include management skills of the </w:t>
      </w:r>
      <w:r w:rsidRPr="00E423F0">
        <w:rPr>
          <w:rFonts w:ascii="Arial" w:hAnsi="Arial" w:cs="Arial"/>
        </w:rPr>
        <w:t>subcontractor</w:t>
      </w:r>
      <w:r w:rsidR="000C388D" w:rsidRPr="00E423F0">
        <w:rPr>
          <w:rFonts w:ascii="Arial" w:hAnsi="Arial" w:cs="Arial"/>
        </w:rPr>
        <w:t>, technical characteristics of the bid, time reduction,</w:t>
      </w:r>
      <w:r w:rsidRPr="00E423F0">
        <w:rPr>
          <w:rFonts w:ascii="Arial" w:hAnsi="Arial" w:cs="Arial"/>
        </w:rPr>
        <w:t xml:space="preserve"> price reduction and</w:t>
      </w:r>
      <w:r w:rsidR="00334C34" w:rsidRPr="00E423F0">
        <w:rPr>
          <w:rFonts w:ascii="Arial" w:hAnsi="Arial" w:cs="Arial"/>
        </w:rPr>
        <w:t xml:space="preserve"> the</w:t>
      </w:r>
      <w:r w:rsidR="000C388D" w:rsidRPr="00E423F0">
        <w:rPr>
          <w:rFonts w:ascii="Arial" w:hAnsi="Arial" w:cs="Arial"/>
        </w:rPr>
        <w:t xml:space="preserve"> </w:t>
      </w:r>
      <w:r w:rsidR="00703FB5" w:rsidRPr="00E423F0">
        <w:rPr>
          <w:rFonts w:ascii="Arial" w:hAnsi="Arial" w:cs="Arial"/>
          <w:noProof/>
        </w:rPr>
        <w:t>contractual</w:t>
      </w:r>
      <w:r w:rsidRPr="00E423F0">
        <w:rPr>
          <w:rFonts w:ascii="Arial" w:hAnsi="Arial" w:cs="Arial"/>
        </w:rPr>
        <w:t xml:space="preserve"> reliability of a subcontractor</w:t>
      </w:r>
      <w:r w:rsidR="000C388D" w:rsidRPr="00E423F0">
        <w:rPr>
          <w:rFonts w:ascii="Arial" w:hAnsi="Arial" w:cs="Arial"/>
        </w:rPr>
        <w:t xml:space="preserve">. </w:t>
      </w:r>
      <w:r w:rsidR="00855853" w:rsidRPr="00E423F0">
        <w:rPr>
          <w:rFonts w:ascii="Arial" w:hAnsi="Arial" w:cs="Arial"/>
        </w:rPr>
        <w:t xml:space="preserve">The </w:t>
      </w:r>
      <w:r w:rsidRPr="00E423F0">
        <w:rPr>
          <w:rFonts w:ascii="Arial" w:hAnsi="Arial" w:cs="Arial"/>
        </w:rPr>
        <w:t xml:space="preserve">neural </w:t>
      </w:r>
      <w:r w:rsidR="00855853" w:rsidRPr="00E423F0">
        <w:rPr>
          <w:rFonts w:ascii="Arial" w:hAnsi="Arial" w:cs="Arial"/>
        </w:rPr>
        <w:t xml:space="preserve">network will </w:t>
      </w:r>
      <w:r w:rsidRPr="00E423F0">
        <w:rPr>
          <w:rFonts w:ascii="Arial" w:hAnsi="Arial" w:cs="Arial"/>
        </w:rPr>
        <w:t>then c</w:t>
      </w:r>
      <w:r w:rsidR="00855853" w:rsidRPr="00E423F0">
        <w:rPr>
          <w:rFonts w:ascii="Arial" w:hAnsi="Arial" w:cs="Arial"/>
        </w:rPr>
        <w:t xml:space="preserve">onsider and </w:t>
      </w:r>
      <w:r w:rsidRPr="00E423F0">
        <w:rPr>
          <w:rFonts w:ascii="Arial" w:hAnsi="Arial" w:cs="Arial"/>
        </w:rPr>
        <w:t xml:space="preserve">suggest the appropriate </w:t>
      </w:r>
      <w:r w:rsidR="00703FB5" w:rsidRPr="00E423F0">
        <w:rPr>
          <w:rFonts w:ascii="Arial" w:hAnsi="Arial" w:cs="Arial"/>
        </w:rPr>
        <w:t>subcontractor</w:t>
      </w:r>
      <w:r w:rsidR="00855853" w:rsidRPr="00E423F0">
        <w:rPr>
          <w:rFonts w:ascii="Arial" w:hAnsi="Arial" w:cs="Arial"/>
        </w:rPr>
        <w:t xml:space="preserve"> </w:t>
      </w:r>
      <w:r w:rsidRPr="00E423F0">
        <w:rPr>
          <w:rFonts w:ascii="Arial" w:hAnsi="Arial" w:cs="Arial"/>
        </w:rPr>
        <w:t xml:space="preserve">depending on past choices </w:t>
      </w:r>
      <w:r w:rsidR="00855853" w:rsidRPr="00E423F0">
        <w:rPr>
          <w:rFonts w:ascii="Arial" w:hAnsi="Arial" w:cs="Arial"/>
        </w:rPr>
        <w:t xml:space="preserve">made by the </w:t>
      </w:r>
      <w:r w:rsidRPr="00E423F0">
        <w:rPr>
          <w:rFonts w:ascii="Arial" w:hAnsi="Arial" w:cs="Arial"/>
        </w:rPr>
        <w:t>expert</w:t>
      </w:r>
      <w:r w:rsidR="00855853" w:rsidRPr="00E423F0">
        <w:rPr>
          <w:rFonts w:ascii="Arial" w:hAnsi="Arial" w:cs="Arial"/>
        </w:rPr>
        <w:t xml:space="preserve">. </w:t>
      </w:r>
      <w:r w:rsidR="002555C6" w:rsidRPr="00E423F0">
        <w:rPr>
          <w:rFonts w:ascii="Arial" w:hAnsi="Arial" w:cs="Arial"/>
        </w:rPr>
        <w:t>This means that previous decisions made by the expert are useful and need to</w:t>
      </w:r>
      <w:r w:rsidR="00855853" w:rsidRPr="00E423F0">
        <w:rPr>
          <w:rFonts w:ascii="Arial" w:hAnsi="Arial" w:cs="Arial"/>
        </w:rPr>
        <w:t xml:space="preserve"> be </w:t>
      </w:r>
      <w:r w:rsidR="00703FB5" w:rsidRPr="00E423F0">
        <w:rPr>
          <w:rFonts w:ascii="Arial" w:hAnsi="Arial" w:cs="Arial"/>
        </w:rPr>
        <w:t>inputted</w:t>
      </w:r>
      <w:r w:rsidR="00855853" w:rsidRPr="00E423F0">
        <w:rPr>
          <w:rFonts w:ascii="Arial" w:hAnsi="Arial" w:cs="Arial"/>
        </w:rPr>
        <w:t xml:space="preserve"> into the </w:t>
      </w:r>
      <w:r w:rsidR="00855853" w:rsidRPr="00E423F0">
        <w:rPr>
          <w:rFonts w:ascii="Arial" w:hAnsi="Arial" w:cs="Arial"/>
          <w:noProof/>
        </w:rPr>
        <w:t>neural</w:t>
      </w:r>
      <w:r w:rsidR="00855853" w:rsidRPr="00E423F0">
        <w:rPr>
          <w:rFonts w:ascii="Arial" w:hAnsi="Arial" w:cs="Arial"/>
        </w:rPr>
        <w:t xml:space="preserve"> network</w:t>
      </w:r>
      <w:r w:rsidR="003874FE" w:rsidRPr="00E423F0">
        <w:rPr>
          <w:rFonts w:ascii="Arial" w:hAnsi="Arial" w:cs="Arial"/>
        </w:rPr>
        <w:t xml:space="preserve"> (Yoke-</w:t>
      </w:r>
      <w:proofErr w:type="spellStart"/>
      <w:r w:rsidR="003874FE" w:rsidRPr="00E423F0">
        <w:rPr>
          <w:rFonts w:ascii="Arial" w:hAnsi="Arial" w:cs="Arial"/>
        </w:rPr>
        <w:t>Lian</w:t>
      </w:r>
      <w:proofErr w:type="spellEnd"/>
      <w:r w:rsidR="003874FE" w:rsidRPr="00E423F0">
        <w:rPr>
          <w:rFonts w:ascii="Arial" w:hAnsi="Arial" w:cs="Arial"/>
        </w:rPr>
        <w:t xml:space="preserve"> et al., 2012)</w:t>
      </w:r>
      <w:r w:rsidR="00855853" w:rsidRPr="00E423F0">
        <w:rPr>
          <w:rFonts w:ascii="Arial" w:hAnsi="Arial" w:cs="Arial"/>
        </w:rPr>
        <w:t xml:space="preserve">. </w:t>
      </w:r>
    </w:p>
    <w:p w14:paraId="2AE0A0D9" w14:textId="77777777" w:rsidR="00B622E6" w:rsidRPr="00E423F0" w:rsidRDefault="00B622E6" w:rsidP="00361693">
      <w:pPr>
        <w:spacing w:line="240" w:lineRule="auto"/>
        <w:ind w:firstLine="720"/>
        <w:jc w:val="center"/>
        <w:rPr>
          <w:rFonts w:ascii="Arial" w:hAnsi="Arial" w:cs="Arial"/>
          <w:b/>
        </w:rPr>
      </w:pPr>
      <w:r w:rsidRPr="00E423F0">
        <w:rPr>
          <w:rFonts w:ascii="Arial" w:hAnsi="Arial" w:cs="Arial"/>
          <w:b/>
        </w:rPr>
        <w:t>Buy or Rent Excavators</w:t>
      </w:r>
    </w:p>
    <w:p w14:paraId="06877742" w14:textId="77777777" w:rsidR="00EA0396" w:rsidRPr="00E423F0" w:rsidRDefault="00EF3B93" w:rsidP="00361693">
      <w:pPr>
        <w:spacing w:line="240" w:lineRule="auto"/>
        <w:rPr>
          <w:rFonts w:ascii="Arial" w:hAnsi="Arial" w:cs="Arial"/>
        </w:rPr>
      </w:pPr>
      <w:r w:rsidRPr="00E423F0">
        <w:rPr>
          <w:rFonts w:ascii="Arial" w:hAnsi="Arial" w:cs="Arial"/>
        </w:rPr>
        <w:t xml:space="preserve">When considering the acquisition of </w:t>
      </w:r>
      <w:r w:rsidR="00073410" w:rsidRPr="00E423F0">
        <w:rPr>
          <w:rFonts w:ascii="Arial" w:hAnsi="Arial" w:cs="Arial"/>
        </w:rPr>
        <w:t>large</w:t>
      </w:r>
      <w:r w:rsidRPr="00E423F0">
        <w:rPr>
          <w:rFonts w:ascii="Arial" w:hAnsi="Arial" w:cs="Arial"/>
        </w:rPr>
        <w:t xml:space="preserve"> equipment such as an excavator, companies need to take into considerations many factors among them</w:t>
      </w:r>
      <w:r w:rsidR="00073410" w:rsidRPr="00E423F0">
        <w:rPr>
          <w:rFonts w:ascii="Arial" w:hAnsi="Arial" w:cs="Arial"/>
        </w:rPr>
        <w:t xml:space="preserve"> the manufacturer, the prospective marginal tax rate, </w:t>
      </w:r>
      <w:r w:rsidR="006B4817" w:rsidRPr="00E423F0">
        <w:rPr>
          <w:rFonts w:ascii="Arial" w:hAnsi="Arial" w:cs="Arial"/>
        </w:rPr>
        <w:t xml:space="preserve">the renter’s cost of raising finance as well as the estimated </w:t>
      </w:r>
      <w:r w:rsidR="00831F63" w:rsidRPr="00E423F0">
        <w:rPr>
          <w:rFonts w:ascii="Arial" w:hAnsi="Arial" w:cs="Arial"/>
        </w:rPr>
        <w:t xml:space="preserve">disposal value of the asset at </w:t>
      </w:r>
      <w:r w:rsidR="006B4817" w:rsidRPr="00E423F0">
        <w:rPr>
          <w:rFonts w:ascii="Arial" w:hAnsi="Arial" w:cs="Arial"/>
        </w:rPr>
        <w:t>the project termination date.</w:t>
      </w:r>
      <w:r w:rsidR="00831F63" w:rsidRPr="00E423F0">
        <w:rPr>
          <w:rFonts w:ascii="Arial" w:hAnsi="Arial" w:cs="Arial"/>
        </w:rPr>
        <w:t xml:space="preserve"> </w:t>
      </w:r>
      <w:r w:rsidR="00364058" w:rsidRPr="00E423F0">
        <w:rPr>
          <w:rFonts w:ascii="Arial" w:hAnsi="Arial" w:cs="Arial"/>
        </w:rPr>
        <w:t xml:space="preserve">Renting is in itself a contractual </w:t>
      </w:r>
      <w:r w:rsidR="006B4817" w:rsidRPr="00E423F0">
        <w:rPr>
          <w:rFonts w:ascii="Arial" w:hAnsi="Arial" w:cs="Arial"/>
        </w:rPr>
        <w:t xml:space="preserve">arrangement in which the leasing party (lessee) would have to obtain an equipment or asset from another party (lessor) in return for a periodic payment referred to as lease rentals. The rentals may be paid monthly, quarterly or yearly depending on the negotiated terms and conditions under the contract. </w:t>
      </w:r>
      <w:r w:rsidR="00364058" w:rsidRPr="00E423F0">
        <w:rPr>
          <w:rFonts w:ascii="Arial" w:hAnsi="Arial" w:cs="Arial"/>
        </w:rPr>
        <w:t>It may</w:t>
      </w:r>
      <w:r w:rsidR="006B4817" w:rsidRPr="00E423F0">
        <w:rPr>
          <w:rFonts w:ascii="Arial" w:hAnsi="Arial" w:cs="Arial"/>
        </w:rPr>
        <w:t xml:space="preserve"> also </w:t>
      </w:r>
      <w:r w:rsidR="00364058" w:rsidRPr="00E423F0">
        <w:rPr>
          <w:rFonts w:ascii="Arial" w:hAnsi="Arial" w:cs="Arial"/>
        </w:rPr>
        <w:t xml:space="preserve">have an option of transferring ownership of the equipment to </w:t>
      </w:r>
      <w:r w:rsidR="006B4817" w:rsidRPr="00E423F0">
        <w:rPr>
          <w:rFonts w:ascii="Arial" w:hAnsi="Arial" w:cs="Arial"/>
        </w:rPr>
        <w:t>from the lessor to t</w:t>
      </w:r>
      <w:r w:rsidR="00364058" w:rsidRPr="00E423F0">
        <w:rPr>
          <w:rFonts w:ascii="Arial" w:hAnsi="Arial" w:cs="Arial"/>
        </w:rPr>
        <w:t xml:space="preserve">he lessee </w:t>
      </w:r>
      <w:r w:rsidR="006B4817" w:rsidRPr="00E423F0">
        <w:rPr>
          <w:rFonts w:ascii="Arial" w:hAnsi="Arial" w:cs="Arial"/>
        </w:rPr>
        <w:t>upon the expiry of the contract perio</w:t>
      </w:r>
      <w:r w:rsidR="00364058" w:rsidRPr="00E423F0">
        <w:rPr>
          <w:rFonts w:ascii="Arial" w:hAnsi="Arial" w:cs="Arial"/>
        </w:rPr>
        <w:t>d</w:t>
      </w:r>
      <w:r w:rsidR="00700BB4">
        <w:rPr>
          <w:rFonts w:ascii="Arial" w:hAnsi="Arial" w:cs="Arial"/>
        </w:rPr>
        <w:t xml:space="preserve"> (</w:t>
      </w:r>
      <w:proofErr w:type="spellStart"/>
      <w:r w:rsidR="00700BB4">
        <w:rPr>
          <w:rFonts w:ascii="Arial" w:hAnsi="Arial" w:cs="Arial"/>
        </w:rPr>
        <w:t>Mowen</w:t>
      </w:r>
      <w:proofErr w:type="spellEnd"/>
      <w:r w:rsidR="00700BB4">
        <w:rPr>
          <w:rFonts w:ascii="Arial" w:hAnsi="Arial" w:cs="Arial"/>
        </w:rPr>
        <w:t xml:space="preserve"> et al., </w:t>
      </w:r>
      <w:r w:rsidR="00700BB4" w:rsidRPr="00700BB4">
        <w:rPr>
          <w:rFonts w:ascii="Arial" w:hAnsi="Arial" w:cs="Arial"/>
        </w:rPr>
        <w:t>2011</w:t>
      </w:r>
      <w:r w:rsidR="00700BB4">
        <w:rPr>
          <w:rFonts w:ascii="Arial" w:hAnsi="Arial" w:cs="Arial"/>
        </w:rPr>
        <w:t>)</w:t>
      </w:r>
      <w:r w:rsidR="00364058" w:rsidRPr="00E423F0">
        <w:rPr>
          <w:rFonts w:ascii="Arial" w:hAnsi="Arial" w:cs="Arial"/>
        </w:rPr>
        <w:t xml:space="preserve">. </w:t>
      </w:r>
      <w:r w:rsidR="000D6E51" w:rsidRPr="00E423F0">
        <w:rPr>
          <w:rFonts w:ascii="Arial" w:hAnsi="Arial" w:cs="Arial"/>
        </w:rPr>
        <w:t>Buying</w:t>
      </w:r>
      <w:r w:rsidR="004F2E5F" w:rsidRPr="00E423F0">
        <w:rPr>
          <w:rFonts w:ascii="Arial" w:hAnsi="Arial" w:cs="Arial"/>
        </w:rPr>
        <w:t>, on the other hand,</w:t>
      </w:r>
      <w:r w:rsidR="004768EB" w:rsidRPr="00E423F0">
        <w:rPr>
          <w:rFonts w:ascii="Arial" w:hAnsi="Arial" w:cs="Arial"/>
        </w:rPr>
        <w:t xml:space="preserve"> </w:t>
      </w:r>
      <w:r w:rsidR="000D6E51" w:rsidRPr="00E423F0">
        <w:rPr>
          <w:rFonts w:ascii="Arial" w:hAnsi="Arial" w:cs="Arial"/>
        </w:rPr>
        <w:t xml:space="preserve">involves purchasing </w:t>
      </w:r>
      <w:r w:rsidR="004768EB" w:rsidRPr="00E423F0">
        <w:rPr>
          <w:rFonts w:ascii="Arial" w:hAnsi="Arial" w:cs="Arial"/>
        </w:rPr>
        <w:t>equipment using one’s own finances or obtaining loan finance from financial institutions to finance the equipment acquisition.</w:t>
      </w:r>
      <w:r w:rsidR="000D6E51" w:rsidRPr="00E423F0">
        <w:rPr>
          <w:rFonts w:ascii="Arial" w:hAnsi="Arial" w:cs="Arial"/>
        </w:rPr>
        <w:t xml:space="preserve"> </w:t>
      </w:r>
      <w:r w:rsidR="003F73DC" w:rsidRPr="00E423F0">
        <w:rPr>
          <w:rFonts w:ascii="Arial" w:hAnsi="Arial" w:cs="Arial"/>
        </w:rPr>
        <w:t xml:space="preserve">In </w:t>
      </w:r>
      <w:r w:rsidR="004768EB" w:rsidRPr="00E423F0">
        <w:rPr>
          <w:rFonts w:ascii="Arial" w:hAnsi="Arial" w:cs="Arial"/>
        </w:rPr>
        <w:t xml:space="preserve">ascertaining whether renting an excavator is the better option compared to buying, contractors have to first determine the </w:t>
      </w:r>
      <w:r w:rsidR="008B50B5" w:rsidRPr="00E423F0">
        <w:rPr>
          <w:rFonts w:ascii="Arial" w:hAnsi="Arial" w:cs="Arial"/>
        </w:rPr>
        <w:t xml:space="preserve">periodic cash </w:t>
      </w:r>
      <w:r w:rsidR="004768EB" w:rsidRPr="00E423F0">
        <w:rPr>
          <w:rFonts w:ascii="Arial" w:hAnsi="Arial" w:cs="Arial"/>
        </w:rPr>
        <w:t>out</w:t>
      </w:r>
      <w:r w:rsidR="008B50B5" w:rsidRPr="00E423F0">
        <w:rPr>
          <w:rFonts w:ascii="Arial" w:hAnsi="Arial" w:cs="Arial"/>
        </w:rPr>
        <w:t xml:space="preserve">flows under both the options and discount them </w:t>
      </w:r>
      <w:r w:rsidR="004768EB" w:rsidRPr="00E423F0">
        <w:rPr>
          <w:rFonts w:ascii="Arial" w:hAnsi="Arial" w:cs="Arial"/>
        </w:rPr>
        <w:t xml:space="preserve">utilizing </w:t>
      </w:r>
      <w:r w:rsidR="004F2E5F" w:rsidRPr="00E423F0">
        <w:rPr>
          <w:rFonts w:ascii="Arial" w:hAnsi="Arial" w:cs="Arial"/>
          <w:noProof/>
        </w:rPr>
        <w:t>the</w:t>
      </w:r>
      <w:r w:rsidR="004768EB" w:rsidRPr="00E423F0">
        <w:rPr>
          <w:rFonts w:ascii="Arial" w:hAnsi="Arial" w:cs="Arial"/>
        </w:rPr>
        <w:t xml:space="preserve"> </w:t>
      </w:r>
      <w:r w:rsidR="004768EB" w:rsidRPr="00E423F0">
        <w:rPr>
          <w:rFonts w:ascii="Arial" w:hAnsi="Arial" w:cs="Arial"/>
          <w:noProof/>
        </w:rPr>
        <w:t>after</w:t>
      </w:r>
      <w:r w:rsidR="004F2E5F" w:rsidRPr="00E423F0">
        <w:rPr>
          <w:rFonts w:ascii="Arial" w:hAnsi="Arial" w:cs="Arial"/>
          <w:noProof/>
        </w:rPr>
        <w:t>-</w:t>
      </w:r>
      <w:r w:rsidR="004768EB" w:rsidRPr="00E423F0">
        <w:rPr>
          <w:rFonts w:ascii="Arial" w:hAnsi="Arial" w:cs="Arial"/>
          <w:noProof/>
        </w:rPr>
        <w:t>tax</w:t>
      </w:r>
      <w:r w:rsidR="004768EB" w:rsidRPr="00E423F0">
        <w:rPr>
          <w:rFonts w:ascii="Arial" w:hAnsi="Arial" w:cs="Arial"/>
        </w:rPr>
        <w:t xml:space="preserve"> cost of debt</w:t>
      </w:r>
      <w:r w:rsidR="00700BB4">
        <w:rPr>
          <w:rFonts w:ascii="Arial" w:hAnsi="Arial" w:cs="Arial"/>
        </w:rPr>
        <w:t xml:space="preserve"> (</w:t>
      </w:r>
      <w:proofErr w:type="spellStart"/>
      <w:r w:rsidR="00700BB4">
        <w:rPr>
          <w:rFonts w:ascii="Arial" w:hAnsi="Arial" w:cs="Arial"/>
        </w:rPr>
        <w:t>Mowen</w:t>
      </w:r>
      <w:proofErr w:type="spellEnd"/>
      <w:r w:rsidR="00700BB4">
        <w:rPr>
          <w:rFonts w:ascii="Arial" w:hAnsi="Arial" w:cs="Arial"/>
        </w:rPr>
        <w:t xml:space="preserve"> et al., 2011)</w:t>
      </w:r>
      <w:r w:rsidR="004768EB" w:rsidRPr="00E423F0">
        <w:rPr>
          <w:rFonts w:ascii="Arial" w:hAnsi="Arial" w:cs="Arial"/>
        </w:rPr>
        <w:t xml:space="preserve">. After that has been established, the present value of cash outflows in the two options is compared to see which one stands out against the other in terms of lower costs. </w:t>
      </w:r>
      <w:r w:rsidR="008B50B5" w:rsidRPr="00E423F0">
        <w:rPr>
          <w:rFonts w:ascii="Arial" w:hAnsi="Arial" w:cs="Arial"/>
        </w:rPr>
        <w:t xml:space="preserve">The </w:t>
      </w:r>
      <w:r w:rsidR="008B50B5" w:rsidRPr="00E423F0">
        <w:rPr>
          <w:rFonts w:ascii="Arial" w:hAnsi="Arial" w:cs="Arial"/>
        </w:rPr>
        <w:lastRenderedPageBreak/>
        <w:t>alternative with the lowest present value of cash flo</w:t>
      </w:r>
      <w:r w:rsidR="004768EB" w:rsidRPr="00E423F0">
        <w:rPr>
          <w:rFonts w:ascii="Arial" w:hAnsi="Arial" w:cs="Arial"/>
        </w:rPr>
        <w:t xml:space="preserve">ws is the one that has to be selected as its cost </w:t>
      </w:r>
      <w:r w:rsidR="00900625" w:rsidRPr="00E423F0">
        <w:rPr>
          <w:rFonts w:ascii="Arial" w:hAnsi="Arial" w:cs="Arial"/>
        </w:rPr>
        <w:t>would</w:t>
      </w:r>
      <w:r w:rsidR="004768EB" w:rsidRPr="00E423F0">
        <w:rPr>
          <w:rFonts w:ascii="Arial" w:hAnsi="Arial" w:cs="Arial"/>
        </w:rPr>
        <w:t xml:space="preserve"> minimize the overall cost of the contractor.</w:t>
      </w:r>
    </w:p>
    <w:p w14:paraId="15F6CAF6" w14:textId="77777777" w:rsidR="00407615" w:rsidRPr="00E423F0" w:rsidRDefault="000E0BAD" w:rsidP="00361693">
      <w:pPr>
        <w:spacing w:line="240" w:lineRule="auto"/>
        <w:jc w:val="center"/>
        <w:rPr>
          <w:rFonts w:ascii="Arial" w:hAnsi="Arial" w:cs="Arial"/>
          <w:b/>
        </w:rPr>
      </w:pPr>
      <w:r w:rsidRPr="00E423F0">
        <w:rPr>
          <w:rFonts w:ascii="Arial" w:hAnsi="Arial" w:cs="Arial"/>
          <w:b/>
        </w:rPr>
        <w:t xml:space="preserve">Excavator </w:t>
      </w:r>
      <w:r w:rsidR="00C60A85" w:rsidRPr="00E423F0">
        <w:rPr>
          <w:rFonts w:ascii="Arial" w:hAnsi="Arial" w:cs="Arial"/>
          <w:b/>
        </w:rPr>
        <w:t>Details</w:t>
      </w:r>
    </w:p>
    <w:p w14:paraId="37D50ABF" w14:textId="77777777" w:rsidR="00407615" w:rsidRPr="00E423F0" w:rsidRDefault="00407615" w:rsidP="00361693">
      <w:pPr>
        <w:spacing w:line="240" w:lineRule="auto"/>
        <w:rPr>
          <w:rFonts w:ascii="Arial" w:hAnsi="Arial" w:cs="Arial"/>
        </w:rPr>
      </w:pPr>
      <w:r w:rsidRPr="00E423F0">
        <w:rPr>
          <w:rFonts w:ascii="Arial" w:hAnsi="Arial" w:cs="Arial"/>
        </w:rPr>
        <w:t>The cost of a new 2016 John Deere 17G mini excavator =30,430*0.72=</w:t>
      </w:r>
      <w:r w:rsidR="002D4360" w:rsidRPr="00E423F0">
        <w:rPr>
          <w:rFonts w:ascii="Arial" w:hAnsi="Arial" w:cs="Arial"/>
        </w:rPr>
        <w:t xml:space="preserve"> £21,910</w:t>
      </w:r>
      <w:r w:rsidR="0081582A" w:rsidRPr="00E423F0">
        <w:rPr>
          <w:rFonts w:ascii="Arial" w:hAnsi="Arial" w:cs="Arial"/>
        </w:rPr>
        <w:t>.00</w:t>
      </w:r>
    </w:p>
    <w:p w14:paraId="030A10E4" w14:textId="77777777" w:rsidR="00246D74" w:rsidRPr="00E423F0" w:rsidRDefault="00246D74" w:rsidP="00361693">
      <w:pPr>
        <w:spacing w:line="240" w:lineRule="auto"/>
        <w:rPr>
          <w:rFonts w:ascii="Arial" w:hAnsi="Arial" w:cs="Arial"/>
        </w:rPr>
      </w:pPr>
      <w:r w:rsidRPr="00E423F0">
        <w:rPr>
          <w:rFonts w:ascii="Arial" w:hAnsi="Arial" w:cs="Arial"/>
        </w:rPr>
        <w:t xml:space="preserve">The company would have to obtain a </w:t>
      </w:r>
      <w:r w:rsidRPr="00E423F0">
        <w:rPr>
          <w:rFonts w:ascii="Arial" w:hAnsi="Arial" w:cs="Arial"/>
          <w:noProof/>
        </w:rPr>
        <w:t>long</w:t>
      </w:r>
      <w:r w:rsidR="00334C34" w:rsidRPr="00E423F0">
        <w:rPr>
          <w:rFonts w:ascii="Arial" w:hAnsi="Arial" w:cs="Arial"/>
          <w:noProof/>
        </w:rPr>
        <w:t>-</w:t>
      </w:r>
      <w:r w:rsidRPr="00E423F0">
        <w:rPr>
          <w:rFonts w:ascii="Arial" w:hAnsi="Arial" w:cs="Arial"/>
          <w:noProof/>
        </w:rPr>
        <w:t>term</w:t>
      </w:r>
      <w:r w:rsidRPr="00E423F0">
        <w:rPr>
          <w:rFonts w:ascii="Arial" w:hAnsi="Arial" w:cs="Arial"/>
        </w:rPr>
        <w:t xml:space="preserve"> loan of £21,910.00 at 5% per annum. </w:t>
      </w:r>
    </w:p>
    <w:p w14:paraId="3436A397" w14:textId="77777777" w:rsidR="0081582A" w:rsidRPr="00E423F0" w:rsidRDefault="00FE3A39" w:rsidP="00361693">
      <w:pPr>
        <w:spacing w:line="240" w:lineRule="auto"/>
        <w:rPr>
          <w:rFonts w:ascii="Arial" w:hAnsi="Arial" w:cs="Arial"/>
        </w:rPr>
      </w:pPr>
      <w:r w:rsidRPr="00E423F0">
        <w:rPr>
          <w:rFonts w:ascii="Arial" w:hAnsi="Arial" w:cs="Arial"/>
        </w:rPr>
        <w:t xml:space="preserve">Buying an excavator would mean that the company incurs </w:t>
      </w:r>
      <w:r w:rsidR="00246D74" w:rsidRPr="00E423F0">
        <w:rPr>
          <w:rFonts w:ascii="Arial" w:hAnsi="Arial" w:cs="Arial"/>
        </w:rPr>
        <w:t>maintenance</w:t>
      </w:r>
      <w:r w:rsidR="0081582A" w:rsidRPr="00E423F0">
        <w:rPr>
          <w:rFonts w:ascii="Arial" w:hAnsi="Arial" w:cs="Arial"/>
        </w:rPr>
        <w:t xml:space="preserve"> costs such as fueling, power, and security which has been estimated as £4,030.00</w:t>
      </w:r>
      <w:r w:rsidRPr="00E423F0">
        <w:rPr>
          <w:rFonts w:ascii="Arial" w:hAnsi="Arial" w:cs="Arial"/>
        </w:rPr>
        <w:t xml:space="preserve"> per year. </w:t>
      </w:r>
    </w:p>
    <w:p w14:paraId="2F2EAA81" w14:textId="77777777" w:rsidR="00246D74" w:rsidRPr="00E423F0" w:rsidRDefault="00246D74" w:rsidP="00361693">
      <w:pPr>
        <w:spacing w:line="240" w:lineRule="auto"/>
        <w:rPr>
          <w:rFonts w:ascii="Arial" w:hAnsi="Arial" w:cs="Arial"/>
        </w:rPr>
      </w:pPr>
      <w:r w:rsidRPr="00E423F0">
        <w:rPr>
          <w:rFonts w:ascii="Arial" w:hAnsi="Arial" w:cs="Arial"/>
        </w:rPr>
        <w:t xml:space="preserve">The </w:t>
      </w:r>
      <w:r w:rsidR="008C7C8D" w:rsidRPr="00E423F0">
        <w:rPr>
          <w:rFonts w:ascii="Arial" w:hAnsi="Arial" w:cs="Arial"/>
        </w:rPr>
        <w:t>firm</w:t>
      </w:r>
      <w:r w:rsidR="0099280A" w:rsidRPr="00E423F0">
        <w:rPr>
          <w:rFonts w:ascii="Arial" w:hAnsi="Arial" w:cs="Arial"/>
        </w:rPr>
        <w:t>’s</w:t>
      </w:r>
      <w:r w:rsidR="008C7C8D" w:rsidRPr="00E423F0">
        <w:rPr>
          <w:rFonts w:ascii="Arial" w:hAnsi="Arial" w:cs="Arial"/>
        </w:rPr>
        <w:t xml:space="preserve"> </w:t>
      </w:r>
      <w:r w:rsidRPr="00E423F0">
        <w:rPr>
          <w:rFonts w:ascii="Arial" w:hAnsi="Arial" w:cs="Arial"/>
        </w:rPr>
        <w:t xml:space="preserve">tax rate is </w:t>
      </w:r>
      <w:r w:rsidR="008C7C8D" w:rsidRPr="00E423F0">
        <w:rPr>
          <w:rFonts w:ascii="Arial" w:hAnsi="Arial" w:cs="Arial"/>
        </w:rPr>
        <w:t xml:space="preserve">estimated to be </w:t>
      </w:r>
      <w:r w:rsidRPr="00E423F0">
        <w:rPr>
          <w:rFonts w:ascii="Arial" w:hAnsi="Arial" w:cs="Arial"/>
        </w:rPr>
        <w:t>20% while its cost of debt is 6%. The</w:t>
      </w:r>
      <w:r w:rsidR="008C7C8D" w:rsidRPr="00E423F0">
        <w:rPr>
          <w:rFonts w:ascii="Arial" w:hAnsi="Arial" w:cs="Arial"/>
        </w:rPr>
        <w:t xml:space="preserve"> straight line approach to depreciation is appropriate as it is allowed by</w:t>
      </w:r>
      <w:r w:rsidRPr="00E423F0">
        <w:rPr>
          <w:rFonts w:ascii="Arial" w:hAnsi="Arial" w:cs="Arial"/>
        </w:rPr>
        <w:t xml:space="preserve"> UK tax laws</w:t>
      </w:r>
      <w:r w:rsidR="008C7C8D" w:rsidRPr="00E423F0">
        <w:rPr>
          <w:rFonts w:ascii="Arial" w:hAnsi="Arial" w:cs="Arial"/>
        </w:rPr>
        <w:t>.</w:t>
      </w:r>
      <w:r w:rsidRPr="00E423F0">
        <w:rPr>
          <w:rFonts w:ascii="Arial" w:hAnsi="Arial" w:cs="Arial"/>
        </w:rPr>
        <w:t xml:space="preserve"> </w:t>
      </w:r>
    </w:p>
    <w:p w14:paraId="2C4FEEC1" w14:textId="77777777" w:rsidR="008C0BDF" w:rsidRPr="00E423F0" w:rsidRDefault="008C0BDF" w:rsidP="00361693">
      <w:pPr>
        <w:spacing w:line="240" w:lineRule="auto"/>
        <w:rPr>
          <w:rFonts w:ascii="Arial" w:hAnsi="Arial" w:cs="Arial"/>
        </w:rPr>
      </w:pPr>
      <w:r w:rsidRPr="00E423F0">
        <w:rPr>
          <w:rFonts w:ascii="Arial" w:hAnsi="Arial" w:cs="Arial"/>
        </w:rPr>
        <w:t>Lease rentals per year for a 1.7 excavator =£250*52=£13,000</w:t>
      </w:r>
      <w:r w:rsidR="0081582A" w:rsidRPr="00E423F0">
        <w:rPr>
          <w:rFonts w:ascii="Arial" w:hAnsi="Arial" w:cs="Arial"/>
        </w:rPr>
        <w:t>.00</w:t>
      </w:r>
    </w:p>
    <w:p w14:paraId="11873E6E" w14:textId="77777777" w:rsidR="0099280A" w:rsidRPr="00E423F0" w:rsidRDefault="00C60A85" w:rsidP="00361693">
      <w:pPr>
        <w:spacing w:line="240" w:lineRule="auto"/>
        <w:jc w:val="center"/>
        <w:rPr>
          <w:rFonts w:ascii="Arial" w:hAnsi="Arial" w:cs="Arial"/>
          <w:b/>
        </w:rPr>
      </w:pPr>
      <w:r w:rsidRPr="00E423F0">
        <w:rPr>
          <w:rFonts w:ascii="Arial" w:hAnsi="Arial" w:cs="Arial"/>
          <w:b/>
        </w:rPr>
        <w:t>Analysis</w:t>
      </w:r>
    </w:p>
    <w:p w14:paraId="0C72AD0C" w14:textId="77777777" w:rsidR="0099280A" w:rsidRPr="00E423F0" w:rsidRDefault="0099280A" w:rsidP="00361693">
      <w:pPr>
        <w:spacing w:line="240" w:lineRule="auto"/>
        <w:rPr>
          <w:rFonts w:ascii="Arial" w:hAnsi="Arial" w:cs="Arial"/>
        </w:rPr>
      </w:pPr>
      <w:r w:rsidRPr="00E423F0">
        <w:rPr>
          <w:rFonts w:ascii="Arial" w:hAnsi="Arial" w:cs="Arial"/>
        </w:rPr>
        <w:t xml:space="preserve">Annual cash outflows of </w:t>
      </w:r>
      <w:r w:rsidR="00794D2C" w:rsidRPr="00E423F0">
        <w:rPr>
          <w:rFonts w:ascii="Arial" w:hAnsi="Arial" w:cs="Arial"/>
        </w:rPr>
        <w:t xml:space="preserve">renting an excavator </w:t>
      </w:r>
      <w:r w:rsidR="00EC5690" w:rsidRPr="00E423F0">
        <w:rPr>
          <w:rFonts w:ascii="Arial" w:hAnsi="Arial" w:cs="Arial"/>
        </w:rPr>
        <w:t>=</w:t>
      </w:r>
      <w:r w:rsidRPr="00E423F0">
        <w:rPr>
          <w:rFonts w:ascii="Arial" w:hAnsi="Arial" w:cs="Arial"/>
        </w:rPr>
        <w:t>£13,000.00(1-20%</w:t>
      </w:r>
      <w:r w:rsidR="00EC5690" w:rsidRPr="00E423F0">
        <w:rPr>
          <w:rFonts w:ascii="Arial" w:hAnsi="Arial" w:cs="Arial"/>
        </w:rPr>
        <w:t>) = £10,400.00</w:t>
      </w:r>
    </w:p>
    <w:p w14:paraId="266569D9" w14:textId="77777777" w:rsidR="00EC5690" w:rsidRPr="00E423F0" w:rsidRDefault="00EC5690" w:rsidP="00361693">
      <w:pPr>
        <w:spacing w:line="240" w:lineRule="auto"/>
        <w:rPr>
          <w:rFonts w:ascii="Arial" w:hAnsi="Arial" w:cs="Arial"/>
        </w:rPr>
      </w:pPr>
      <w:r w:rsidRPr="00E423F0">
        <w:rPr>
          <w:rFonts w:ascii="Arial" w:hAnsi="Arial" w:cs="Arial"/>
        </w:rPr>
        <w:t xml:space="preserve">Annual cash flows of </w:t>
      </w:r>
      <w:r w:rsidR="00E35674" w:rsidRPr="00E423F0">
        <w:rPr>
          <w:rFonts w:ascii="Arial" w:hAnsi="Arial" w:cs="Arial"/>
        </w:rPr>
        <w:t>buying</w:t>
      </w:r>
      <w:r w:rsidRPr="00E423F0">
        <w:rPr>
          <w:rFonts w:ascii="Arial" w:hAnsi="Arial" w:cs="Arial"/>
        </w:rPr>
        <w:t xml:space="preserve"> </w:t>
      </w:r>
      <w:r w:rsidR="00404E2E" w:rsidRPr="00E423F0">
        <w:rPr>
          <w:rFonts w:ascii="Arial" w:hAnsi="Arial" w:cs="Arial"/>
        </w:rPr>
        <w:t xml:space="preserve">would have several components </w:t>
      </w:r>
      <w:r w:rsidR="00404E2E" w:rsidRPr="00E423F0">
        <w:rPr>
          <w:rFonts w:ascii="Arial" w:hAnsi="Arial" w:cs="Arial"/>
          <w:noProof/>
        </w:rPr>
        <w:t>including</w:t>
      </w:r>
      <w:r w:rsidRPr="00E423F0">
        <w:rPr>
          <w:rFonts w:ascii="Arial" w:hAnsi="Arial" w:cs="Arial"/>
        </w:rPr>
        <w:t xml:space="preserve"> </w:t>
      </w:r>
      <w:r w:rsidR="00404E2E" w:rsidRPr="00E423F0">
        <w:rPr>
          <w:rFonts w:ascii="Arial" w:hAnsi="Arial" w:cs="Arial"/>
        </w:rPr>
        <w:t xml:space="preserve">depreciation and interest expenses, maintenance costs borne per year, </w:t>
      </w:r>
      <w:r w:rsidRPr="00E423F0">
        <w:rPr>
          <w:rFonts w:ascii="Arial" w:hAnsi="Arial" w:cs="Arial"/>
        </w:rPr>
        <w:t xml:space="preserve">the loan amount </w:t>
      </w:r>
      <w:r w:rsidR="00404E2E" w:rsidRPr="00E423F0">
        <w:rPr>
          <w:rFonts w:ascii="Arial" w:hAnsi="Arial" w:cs="Arial"/>
        </w:rPr>
        <w:t xml:space="preserve">to be </w:t>
      </w:r>
      <w:r w:rsidRPr="00E423F0">
        <w:rPr>
          <w:rFonts w:ascii="Arial" w:hAnsi="Arial" w:cs="Arial"/>
        </w:rPr>
        <w:t xml:space="preserve">repaid each </w:t>
      </w:r>
      <w:r w:rsidR="00404E2E" w:rsidRPr="00E423F0">
        <w:rPr>
          <w:rFonts w:ascii="Arial" w:hAnsi="Arial" w:cs="Arial"/>
        </w:rPr>
        <w:t xml:space="preserve">year, and </w:t>
      </w:r>
      <w:r w:rsidRPr="00E423F0">
        <w:rPr>
          <w:rFonts w:ascii="Arial" w:hAnsi="Arial" w:cs="Arial"/>
        </w:rPr>
        <w:t xml:space="preserve">the tax shields related </w:t>
      </w:r>
      <w:r w:rsidR="00334C34" w:rsidRPr="00E423F0">
        <w:rPr>
          <w:rFonts w:ascii="Arial" w:hAnsi="Arial" w:cs="Arial"/>
          <w:noProof/>
        </w:rPr>
        <w:t>to</w:t>
      </w:r>
      <w:r w:rsidRPr="00E423F0">
        <w:rPr>
          <w:rFonts w:ascii="Arial" w:hAnsi="Arial" w:cs="Arial"/>
        </w:rPr>
        <w:t xml:space="preserve"> </w:t>
      </w:r>
      <w:r w:rsidR="00E35674" w:rsidRPr="00E423F0">
        <w:rPr>
          <w:rFonts w:ascii="Arial" w:hAnsi="Arial" w:cs="Arial"/>
        </w:rPr>
        <w:t>maintenance</w:t>
      </w:r>
      <w:r w:rsidRPr="00E423F0">
        <w:rPr>
          <w:rFonts w:ascii="Arial" w:hAnsi="Arial" w:cs="Arial"/>
        </w:rPr>
        <w:t xml:space="preserve"> costs</w:t>
      </w:r>
      <w:r w:rsidR="00404E2E" w:rsidRPr="00E423F0">
        <w:rPr>
          <w:rFonts w:ascii="Arial" w:hAnsi="Arial" w:cs="Arial"/>
        </w:rPr>
        <w:t>.</w:t>
      </w:r>
      <w:r w:rsidRPr="00E423F0">
        <w:rPr>
          <w:rFonts w:ascii="Arial" w:hAnsi="Arial" w:cs="Arial"/>
        </w:rPr>
        <w:t xml:space="preserve"> The below table </w:t>
      </w:r>
      <w:r w:rsidR="00823EC2" w:rsidRPr="00E423F0">
        <w:rPr>
          <w:rFonts w:ascii="Arial" w:hAnsi="Arial" w:cs="Arial"/>
        </w:rPr>
        <w:t>condenses</w:t>
      </w:r>
      <w:r w:rsidRPr="00E423F0">
        <w:rPr>
          <w:rFonts w:ascii="Arial" w:hAnsi="Arial" w:cs="Arial"/>
        </w:rPr>
        <w:t xml:space="preserve"> the computation of cash </w:t>
      </w:r>
      <w:r w:rsidR="00823EC2" w:rsidRPr="00E423F0">
        <w:rPr>
          <w:rFonts w:ascii="Arial" w:hAnsi="Arial" w:cs="Arial"/>
        </w:rPr>
        <w:t>outflows under the buying option</w:t>
      </w:r>
      <w:r w:rsidRPr="00E423F0">
        <w:rPr>
          <w:rFonts w:ascii="Arial" w:hAnsi="Arial" w:cs="Arial"/>
        </w:rPr>
        <w:t xml:space="preserve">. </w:t>
      </w:r>
    </w:p>
    <w:tbl>
      <w:tblPr>
        <w:tblStyle w:val="TableGrid"/>
        <w:tblW w:w="5000" w:type="pct"/>
        <w:tblLook w:val="04A0" w:firstRow="1" w:lastRow="0" w:firstColumn="1" w:lastColumn="0" w:noHBand="0" w:noVBand="1"/>
      </w:tblPr>
      <w:tblGrid>
        <w:gridCol w:w="2383"/>
        <w:gridCol w:w="2846"/>
        <w:gridCol w:w="2418"/>
        <w:gridCol w:w="1929"/>
      </w:tblGrid>
      <w:tr w:rsidR="000C2AD4" w:rsidRPr="00E423F0" w14:paraId="408DAF09" w14:textId="77777777" w:rsidTr="000C2AD4">
        <w:trPr>
          <w:trHeight w:val="300"/>
        </w:trPr>
        <w:tc>
          <w:tcPr>
            <w:tcW w:w="1331" w:type="pct"/>
            <w:noWrap/>
            <w:hideMark/>
          </w:tcPr>
          <w:p w14:paraId="1B9A5E0F" w14:textId="77777777" w:rsidR="000C2AD4" w:rsidRPr="00E423F0" w:rsidRDefault="000C2AD4" w:rsidP="00361693">
            <w:pPr>
              <w:rPr>
                <w:rFonts w:ascii="Arial" w:hAnsi="Arial" w:cs="Arial"/>
              </w:rPr>
            </w:pPr>
            <w:r w:rsidRPr="00E423F0">
              <w:rPr>
                <w:rFonts w:ascii="Arial" w:hAnsi="Arial" w:cs="Arial"/>
              </w:rPr>
              <w:t>Period</w:t>
            </w:r>
          </w:p>
        </w:tc>
        <w:tc>
          <w:tcPr>
            <w:tcW w:w="1473" w:type="pct"/>
            <w:noWrap/>
            <w:hideMark/>
          </w:tcPr>
          <w:p w14:paraId="0C173015" w14:textId="77777777" w:rsidR="000C2AD4" w:rsidRPr="00E423F0" w:rsidRDefault="000C2AD4" w:rsidP="00361693">
            <w:pPr>
              <w:rPr>
                <w:rFonts w:ascii="Arial" w:hAnsi="Arial" w:cs="Arial"/>
              </w:rPr>
            </w:pPr>
            <w:r w:rsidRPr="00E423F0">
              <w:rPr>
                <w:rFonts w:ascii="Arial" w:hAnsi="Arial" w:cs="Arial"/>
              </w:rPr>
              <w:t>1</w:t>
            </w:r>
          </w:p>
        </w:tc>
        <w:tc>
          <w:tcPr>
            <w:tcW w:w="1227" w:type="pct"/>
            <w:noWrap/>
            <w:hideMark/>
          </w:tcPr>
          <w:p w14:paraId="709C45CE" w14:textId="77777777" w:rsidR="000C2AD4" w:rsidRPr="00E423F0" w:rsidRDefault="000C2AD4" w:rsidP="00361693">
            <w:pPr>
              <w:rPr>
                <w:rFonts w:ascii="Arial" w:hAnsi="Arial" w:cs="Arial"/>
              </w:rPr>
            </w:pPr>
            <w:r w:rsidRPr="00E423F0">
              <w:rPr>
                <w:rFonts w:ascii="Arial" w:hAnsi="Arial" w:cs="Arial"/>
              </w:rPr>
              <w:t>2</w:t>
            </w:r>
          </w:p>
        </w:tc>
        <w:tc>
          <w:tcPr>
            <w:tcW w:w="970" w:type="pct"/>
            <w:noWrap/>
            <w:hideMark/>
          </w:tcPr>
          <w:p w14:paraId="362EE82C" w14:textId="77777777" w:rsidR="000C2AD4" w:rsidRPr="00E423F0" w:rsidRDefault="000C2AD4" w:rsidP="00361693">
            <w:pPr>
              <w:rPr>
                <w:rFonts w:ascii="Arial" w:hAnsi="Arial" w:cs="Arial"/>
              </w:rPr>
            </w:pPr>
            <w:r w:rsidRPr="00E423F0">
              <w:rPr>
                <w:rFonts w:ascii="Arial" w:hAnsi="Arial" w:cs="Arial"/>
              </w:rPr>
              <w:t>3</w:t>
            </w:r>
          </w:p>
        </w:tc>
      </w:tr>
      <w:tr w:rsidR="000C2AD4" w:rsidRPr="00E423F0" w14:paraId="5BEC4ED1" w14:textId="77777777" w:rsidTr="000C2AD4">
        <w:trPr>
          <w:trHeight w:val="300"/>
        </w:trPr>
        <w:tc>
          <w:tcPr>
            <w:tcW w:w="1331" w:type="pct"/>
            <w:noWrap/>
            <w:hideMark/>
          </w:tcPr>
          <w:p w14:paraId="1680B7F3" w14:textId="77777777" w:rsidR="000C2AD4" w:rsidRPr="00E423F0" w:rsidRDefault="000C2AD4" w:rsidP="00361693">
            <w:pPr>
              <w:rPr>
                <w:rFonts w:ascii="Arial" w:hAnsi="Arial" w:cs="Arial"/>
              </w:rPr>
            </w:pPr>
            <w:r w:rsidRPr="00E423F0">
              <w:rPr>
                <w:rFonts w:ascii="Arial" w:hAnsi="Arial" w:cs="Arial"/>
              </w:rPr>
              <w:t>Loan Repayment</w:t>
            </w:r>
          </w:p>
        </w:tc>
        <w:tc>
          <w:tcPr>
            <w:tcW w:w="1473" w:type="pct"/>
            <w:noWrap/>
            <w:hideMark/>
          </w:tcPr>
          <w:p w14:paraId="631DAA49" w14:textId="77777777" w:rsidR="000C2AD4" w:rsidRPr="00E423F0" w:rsidRDefault="000C2AD4" w:rsidP="00361693">
            <w:pPr>
              <w:rPr>
                <w:rFonts w:ascii="Arial" w:hAnsi="Arial" w:cs="Arial"/>
              </w:rPr>
            </w:pPr>
            <w:r w:rsidRPr="00E423F0">
              <w:rPr>
                <w:rFonts w:ascii="Arial" w:hAnsi="Arial" w:cs="Arial"/>
              </w:rPr>
              <w:t xml:space="preserve"> £                          8,045.54 </w:t>
            </w:r>
          </w:p>
        </w:tc>
        <w:tc>
          <w:tcPr>
            <w:tcW w:w="1227" w:type="pct"/>
            <w:noWrap/>
            <w:hideMark/>
          </w:tcPr>
          <w:p w14:paraId="041A9787" w14:textId="77777777" w:rsidR="000C2AD4" w:rsidRPr="00E423F0" w:rsidRDefault="000C2AD4" w:rsidP="00361693">
            <w:pPr>
              <w:rPr>
                <w:rFonts w:ascii="Arial" w:hAnsi="Arial" w:cs="Arial"/>
              </w:rPr>
            </w:pPr>
            <w:r w:rsidRPr="00E423F0">
              <w:rPr>
                <w:rFonts w:ascii="Arial" w:hAnsi="Arial" w:cs="Arial"/>
              </w:rPr>
              <w:t xml:space="preserve"> £                  8,045.54 </w:t>
            </w:r>
          </w:p>
        </w:tc>
        <w:tc>
          <w:tcPr>
            <w:tcW w:w="970" w:type="pct"/>
            <w:noWrap/>
            <w:hideMark/>
          </w:tcPr>
          <w:p w14:paraId="0B33C3D4" w14:textId="77777777" w:rsidR="000C2AD4" w:rsidRPr="00E423F0" w:rsidRDefault="000C2AD4" w:rsidP="00361693">
            <w:pPr>
              <w:rPr>
                <w:rFonts w:ascii="Arial" w:hAnsi="Arial" w:cs="Arial"/>
              </w:rPr>
            </w:pPr>
            <w:r w:rsidRPr="00E423F0">
              <w:rPr>
                <w:rFonts w:ascii="Arial" w:hAnsi="Arial" w:cs="Arial"/>
              </w:rPr>
              <w:t xml:space="preserve"> £          8,045.54 </w:t>
            </w:r>
          </w:p>
        </w:tc>
      </w:tr>
      <w:tr w:rsidR="000C2AD4" w:rsidRPr="00E423F0" w14:paraId="7B8DBA7E" w14:textId="77777777" w:rsidTr="000C2AD4">
        <w:trPr>
          <w:trHeight w:val="300"/>
        </w:trPr>
        <w:tc>
          <w:tcPr>
            <w:tcW w:w="1331" w:type="pct"/>
            <w:noWrap/>
            <w:hideMark/>
          </w:tcPr>
          <w:p w14:paraId="1398879D" w14:textId="77777777" w:rsidR="000C2AD4" w:rsidRPr="00E423F0" w:rsidRDefault="000C2AD4" w:rsidP="00361693">
            <w:pPr>
              <w:rPr>
                <w:rFonts w:ascii="Arial" w:hAnsi="Arial" w:cs="Arial"/>
              </w:rPr>
            </w:pPr>
            <w:r w:rsidRPr="00E423F0">
              <w:rPr>
                <w:rFonts w:ascii="Arial" w:hAnsi="Arial" w:cs="Arial"/>
              </w:rPr>
              <w:t>Maintenance Costs</w:t>
            </w:r>
          </w:p>
        </w:tc>
        <w:tc>
          <w:tcPr>
            <w:tcW w:w="1473" w:type="pct"/>
            <w:noWrap/>
            <w:hideMark/>
          </w:tcPr>
          <w:p w14:paraId="5D9743C9" w14:textId="77777777" w:rsidR="000C2AD4" w:rsidRPr="00E423F0" w:rsidRDefault="000C2AD4" w:rsidP="00361693">
            <w:pPr>
              <w:rPr>
                <w:rFonts w:ascii="Arial" w:hAnsi="Arial" w:cs="Arial"/>
              </w:rPr>
            </w:pPr>
            <w:r w:rsidRPr="00E423F0">
              <w:rPr>
                <w:rFonts w:ascii="Arial" w:hAnsi="Arial" w:cs="Arial"/>
              </w:rPr>
              <w:t xml:space="preserve"> £                          4,030.00 </w:t>
            </w:r>
          </w:p>
        </w:tc>
        <w:tc>
          <w:tcPr>
            <w:tcW w:w="1227" w:type="pct"/>
            <w:noWrap/>
            <w:hideMark/>
          </w:tcPr>
          <w:p w14:paraId="0F10673D" w14:textId="77777777" w:rsidR="000C2AD4" w:rsidRPr="00E423F0" w:rsidRDefault="000C2AD4" w:rsidP="00361693">
            <w:pPr>
              <w:rPr>
                <w:rFonts w:ascii="Arial" w:hAnsi="Arial" w:cs="Arial"/>
              </w:rPr>
            </w:pPr>
            <w:r w:rsidRPr="00E423F0">
              <w:rPr>
                <w:rFonts w:ascii="Arial" w:hAnsi="Arial" w:cs="Arial"/>
              </w:rPr>
              <w:t xml:space="preserve"> £                  4,030.00 </w:t>
            </w:r>
          </w:p>
        </w:tc>
        <w:tc>
          <w:tcPr>
            <w:tcW w:w="970" w:type="pct"/>
            <w:noWrap/>
            <w:hideMark/>
          </w:tcPr>
          <w:p w14:paraId="03555440" w14:textId="77777777" w:rsidR="000C2AD4" w:rsidRPr="00E423F0" w:rsidRDefault="000C2AD4" w:rsidP="00361693">
            <w:pPr>
              <w:rPr>
                <w:rFonts w:ascii="Arial" w:hAnsi="Arial" w:cs="Arial"/>
              </w:rPr>
            </w:pPr>
            <w:r w:rsidRPr="00E423F0">
              <w:rPr>
                <w:rFonts w:ascii="Arial" w:hAnsi="Arial" w:cs="Arial"/>
              </w:rPr>
              <w:t xml:space="preserve"> £          4,030.00 </w:t>
            </w:r>
          </w:p>
        </w:tc>
      </w:tr>
      <w:tr w:rsidR="000C2AD4" w:rsidRPr="00E423F0" w14:paraId="3BD6DCEA" w14:textId="77777777" w:rsidTr="000C2AD4">
        <w:trPr>
          <w:trHeight w:val="300"/>
        </w:trPr>
        <w:tc>
          <w:tcPr>
            <w:tcW w:w="1331" w:type="pct"/>
            <w:noWrap/>
            <w:hideMark/>
          </w:tcPr>
          <w:p w14:paraId="07386A2B" w14:textId="77777777" w:rsidR="000C2AD4" w:rsidRPr="00E423F0" w:rsidRDefault="000C2AD4" w:rsidP="00361693">
            <w:pPr>
              <w:rPr>
                <w:rFonts w:ascii="Arial" w:hAnsi="Arial" w:cs="Arial"/>
              </w:rPr>
            </w:pPr>
            <w:r w:rsidRPr="00E423F0">
              <w:rPr>
                <w:rFonts w:ascii="Arial" w:hAnsi="Arial" w:cs="Arial"/>
              </w:rPr>
              <w:t>Depreciation</w:t>
            </w:r>
          </w:p>
        </w:tc>
        <w:tc>
          <w:tcPr>
            <w:tcW w:w="1473" w:type="pct"/>
            <w:noWrap/>
            <w:hideMark/>
          </w:tcPr>
          <w:p w14:paraId="1A4D9784" w14:textId="77777777" w:rsidR="000C2AD4" w:rsidRPr="00E423F0" w:rsidRDefault="000C2AD4" w:rsidP="00361693">
            <w:pPr>
              <w:rPr>
                <w:rFonts w:ascii="Arial" w:hAnsi="Arial" w:cs="Arial"/>
              </w:rPr>
            </w:pPr>
            <w:r w:rsidRPr="00E423F0">
              <w:rPr>
                <w:rFonts w:ascii="Arial" w:hAnsi="Arial" w:cs="Arial"/>
              </w:rPr>
              <w:t xml:space="preserve"> £                          7,303.33 </w:t>
            </w:r>
          </w:p>
        </w:tc>
        <w:tc>
          <w:tcPr>
            <w:tcW w:w="1227" w:type="pct"/>
            <w:noWrap/>
            <w:hideMark/>
          </w:tcPr>
          <w:p w14:paraId="2DBA56A8" w14:textId="77777777" w:rsidR="000C2AD4" w:rsidRPr="00E423F0" w:rsidRDefault="000C2AD4" w:rsidP="00361693">
            <w:pPr>
              <w:rPr>
                <w:rFonts w:ascii="Arial" w:hAnsi="Arial" w:cs="Arial"/>
              </w:rPr>
            </w:pPr>
            <w:r w:rsidRPr="00E423F0">
              <w:rPr>
                <w:rFonts w:ascii="Arial" w:hAnsi="Arial" w:cs="Arial"/>
              </w:rPr>
              <w:t xml:space="preserve"> £                  7,303.33 </w:t>
            </w:r>
          </w:p>
        </w:tc>
        <w:tc>
          <w:tcPr>
            <w:tcW w:w="970" w:type="pct"/>
            <w:noWrap/>
            <w:hideMark/>
          </w:tcPr>
          <w:p w14:paraId="609B2B3E" w14:textId="77777777" w:rsidR="000C2AD4" w:rsidRPr="00E423F0" w:rsidRDefault="000C2AD4" w:rsidP="00361693">
            <w:pPr>
              <w:rPr>
                <w:rFonts w:ascii="Arial" w:hAnsi="Arial" w:cs="Arial"/>
              </w:rPr>
            </w:pPr>
            <w:r w:rsidRPr="00E423F0">
              <w:rPr>
                <w:rFonts w:ascii="Arial" w:hAnsi="Arial" w:cs="Arial"/>
              </w:rPr>
              <w:t xml:space="preserve"> £          7,303.33 </w:t>
            </w:r>
          </w:p>
        </w:tc>
      </w:tr>
      <w:tr w:rsidR="000C2AD4" w:rsidRPr="00E423F0" w14:paraId="51143D33" w14:textId="77777777" w:rsidTr="000C2AD4">
        <w:trPr>
          <w:trHeight w:val="300"/>
        </w:trPr>
        <w:tc>
          <w:tcPr>
            <w:tcW w:w="1331" w:type="pct"/>
            <w:noWrap/>
            <w:hideMark/>
          </w:tcPr>
          <w:p w14:paraId="3CE5CC5B" w14:textId="77777777" w:rsidR="000C2AD4" w:rsidRPr="00E423F0" w:rsidRDefault="000C2AD4" w:rsidP="00361693">
            <w:pPr>
              <w:rPr>
                <w:rFonts w:ascii="Arial" w:hAnsi="Arial" w:cs="Arial"/>
              </w:rPr>
            </w:pPr>
            <w:r w:rsidRPr="00E423F0">
              <w:rPr>
                <w:rFonts w:ascii="Arial" w:hAnsi="Arial" w:cs="Arial"/>
              </w:rPr>
              <w:t>Interest expense</w:t>
            </w:r>
          </w:p>
        </w:tc>
        <w:tc>
          <w:tcPr>
            <w:tcW w:w="1473" w:type="pct"/>
            <w:noWrap/>
            <w:hideMark/>
          </w:tcPr>
          <w:p w14:paraId="56DDA69C" w14:textId="77777777" w:rsidR="000C2AD4" w:rsidRPr="00E423F0" w:rsidRDefault="000C2AD4" w:rsidP="00361693">
            <w:pPr>
              <w:rPr>
                <w:rFonts w:ascii="Arial" w:hAnsi="Arial" w:cs="Arial"/>
              </w:rPr>
            </w:pPr>
            <w:r w:rsidRPr="00E423F0">
              <w:rPr>
                <w:rFonts w:ascii="Arial" w:hAnsi="Arial" w:cs="Arial"/>
              </w:rPr>
              <w:t xml:space="preserve"> £                          1,095.00 </w:t>
            </w:r>
          </w:p>
        </w:tc>
        <w:tc>
          <w:tcPr>
            <w:tcW w:w="1227" w:type="pct"/>
            <w:noWrap/>
            <w:hideMark/>
          </w:tcPr>
          <w:p w14:paraId="104D8990" w14:textId="77777777" w:rsidR="000C2AD4" w:rsidRPr="00E423F0" w:rsidRDefault="000C2AD4" w:rsidP="00361693">
            <w:pPr>
              <w:rPr>
                <w:rFonts w:ascii="Arial" w:hAnsi="Arial" w:cs="Arial"/>
              </w:rPr>
            </w:pPr>
            <w:r w:rsidRPr="00E423F0">
              <w:rPr>
                <w:rFonts w:ascii="Arial" w:hAnsi="Arial" w:cs="Arial"/>
              </w:rPr>
              <w:t xml:space="preserve"> £                      748.00 </w:t>
            </w:r>
          </w:p>
        </w:tc>
        <w:tc>
          <w:tcPr>
            <w:tcW w:w="970" w:type="pct"/>
            <w:noWrap/>
            <w:hideMark/>
          </w:tcPr>
          <w:p w14:paraId="09A31974" w14:textId="77777777" w:rsidR="000C2AD4" w:rsidRPr="00E423F0" w:rsidRDefault="000C2AD4" w:rsidP="00361693">
            <w:pPr>
              <w:rPr>
                <w:rFonts w:ascii="Arial" w:hAnsi="Arial" w:cs="Arial"/>
              </w:rPr>
            </w:pPr>
            <w:r w:rsidRPr="00E423F0">
              <w:rPr>
                <w:rFonts w:ascii="Arial" w:hAnsi="Arial" w:cs="Arial"/>
              </w:rPr>
              <w:t xml:space="preserve"> £              383.00 </w:t>
            </w:r>
          </w:p>
        </w:tc>
      </w:tr>
      <w:tr w:rsidR="000C2AD4" w:rsidRPr="00E423F0" w14:paraId="74C84213" w14:textId="77777777" w:rsidTr="000C2AD4">
        <w:trPr>
          <w:trHeight w:val="300"/>
        </w:trPr>
        <w:tc>
          <w:tcPr>
            <w:tcW w:w="1331" w:type="pct"/>
            <w:noWrap/>
            <w:hideMark/>
          </w:tcPr>
          <w:p w14:paraId="107CA100" w14:textId="77777777" w:rsidR="000C2AD4" w:rsidRPr="00E423F0" w:rsidRDefault="000C2AD4" w:rsidP="00361693">
            <w:pPr>
              <w:rPr>
                <w:rFonts w:ascii="Arial" w:hAnsi="Arial" w:cs="Arial"/>
              </w:rPr>
            </w:pPr>
            <w:r w:rsidRPr="00E423F0">
              <w:rPr>
                <w:rFonts w:ascii="Arial" w:hAnsi="Arial" w:cs="Arial"/>
              </w:rPr>
              <w:t>Tax deductions</w:t>
            </w:r>
          </w:p>
        </w:tc>
        <w:tc>
          <w:tcPr>
            <w:tcW w:w="1473" w:type="pct"/>
            <w:noWrap/>
            <w:hideMark/>
          </w:tcPr>
          <w:p w14:paraId="18393DD1" w14:textId="77777777" w:rsidR="000C2AD4" w:rsidRPr="00E423F0" w:rsidRDefault="000C2AD4" w:rsidP="00361693">
            <w:pPr>
              <w:rPr>
                <w:rFonts w:ascii="Arial" w:hAnsi="Arial" w:cs="Arial"/>
              </w:rPr>
            </w:pPr>
            <w:r w:rsidRPr="00E423F0">
              <w:rPr>
                <w:rFonts w:ascii="Arial" w:hAnsi="Arial" w:cs="Arial"/>
              </w:rPr>
              <w:t xml:space="preserve"> £                        12,428.33 </w:t>
            </w:r>
          </w:p>
        </w:tc>
        <w:tc>
          <w:tcPr>
            <w:tcW w:w="1227" w:type="pct"/>
            <w:noWrap/>
            <w:hideMark/>
          </w:tcPr>
          <w:p w14:paraId="670532F8" w14:textId="77777777" w:rsidR="000C2AD4" w:rsidRPr="00E423F0" w:rsidRDefault="000C2AD4" w:rsidP="00361693">
            <w:pPr>
              <w:rPr>
                <w:rFonts w:ascii="Arial" w:hAnsi="Arial" w:cs="Arial"/>
              </w:rPr>
            </w:pPr>
            <w:r w:rsidRPr="00E423F0">
              <w:rPr>
                <w:rFonts w:ascii="Arial" w:hAnsi="Arial" w:cs="Arial"/>
              </w:rPr>
              <w:t xml:space="preserve"> £                12,081.33 </w:t>
            </w:r>
          </w:p>
        </w:tc>
        <w:tc>
          <w:tcPr>
            <w:tcW w:w="970" w:type="pct"/>
            <w:noWrap/>
            <w:hideMark/>
          </w:tcPr>
          <w:p w14:paraId="4D814F33" w14:textId="77777777" w:rsidR="000C2AD4" w:rsidRPr="00E423F0" w:rsidRDefault="000C2AD4" w:rsidP="00361693">
            <w:pPr>
              <w:rPr>
                <w:rFonts w:ascii="Arial" w:hAnsi="Arial" w:cs="Arial"/>
              </w:rPr>
            </w:pPr>
            <w:r w:rsidRPr="00E423F0">
              <w:rPr>
                <w:rFonts w:ascii="Arial" w:hAnsi="Arial" w:cs="Arial"/>
              </w:rPr>
              <w:t xml:space="preserve"> £        11,716.33 </w:t>
            </w:r>
          </w:p>
        </w:tc>
      </w:tr>
      <w:tr w:rsidR="000C2AD4" w:rsidRPr="00E423F0" w14:paraId="7F374970" w14:textId="77777777" w:rsidTr="000C2AD4">
        <w:trPr>
          <w:trHeight w:val="300"/>
        </w:trPr>
        <w:tc>
          <w:tcPr>
            <w:tcW w:w="1331" w:type="pct"/>
            <w:noWrap/>
            <w:hideMark/>
          </w:tcPr>
          <w:p w14:paraId="419BB7FB" w14:textId="77777777" w:rsidR="000C2AD4" w:rsidRPr="00E423F0" w:rsidRDefault="000C2AD4" w:rsidP="00361693">
            <w:pPr>
              <w:rPr>
                <w:rFonts w:ascii="Arial" w:hAnsi="Arial" w:cs="Arial"/>
              </w:rPr>
            </w:pPr>
            <w:r w:rsidRPr="00E423F0">
              <w:rPr>
                <w:rFonts w:ascii="Arial" w:hAnsi="Arial" w:cs="Arial"/>
              </w:rPr>
              <w:t>Tax shield @20%</w:t>
            </w:r>
          </w:p>
        </w:tc>
        <w:tc>
          <w:tcPr>
            <w:tcW w:w="1473" w:type="pct"/>
            <w:noWrap/>
            <w:hideMark/>
          </w:tcPr>
          <w:p w14:paraId="0DEDF360" w14:textId="77777777" w:rsidR="000C2AD4" w:rsidRPr="00E423F0" w:rsidRDefault="000C2AD4" w:rsidP="00361693">
            <w:pPr>
              <w:rPr>
                <w:rFonts w:ascii="Arial" w:hAnsi="Arial" w:cs="Arial"/>
              </w:rPr>
            </w:pPr>
            <w:r w:rsidRPr="00E423F0">
              <w:rPr>
                <w:rFonts w:ascii="Arial" w:hAnsi="Arial" w:cs="Arial"/>
              </w:rPr>
              <w:t xml:space="preserve"> £                          2,485.67 </w:t>
            </w:r>
          </w:p>
        </w:tc>
        <w:tc>
          <w:tcPr>
            <w:tcW w:w="1227" w:type="pct"/>
            <w:noWrap/>
            <w:hideMark/>
          </w:tcPr>
          <w:p w14:paraId="7C9E5F85" w14:textId="77777777" w:rsidR="000C2AD4" w:rsidRPr="00E423F0" w:rsidRDefault="000C2AD4" w:rsidP="00361693">
            <w:pPr>
              <w:rPr>
                <w:rFonts w:ascii="Arial" w:hAnsi="Arial" w:cs="Arial"/>
              </w:rPr>
            </w:pPr>
            <w:r w:rsidRPr="00E423F0">
              <w:rPr>
                <w:rFonts w:ascii="Arial" w:hAnsi="Arial" w:cs="Arial"/>
              </w:rPr>
              <w:t xml:space="preserve"> £                  2,416.27 </w:t>
            </w:r>
          </w:p>
        </w:tc>
        <w:tc>
          <w:tcPr>
            <w:tcW w:w="970" w:type="pct"/>
            <w:noWrap/>
            <w:hideMark/>
          </w:tcPr>
          <w:p w14:paraId="62C3739D" w14:textId="77777777" w:rsidR="000C2AD4" w:rsidRPr="00E423F0" w:rsidRDefault="000C2AD4" w:rsidP="00361693">
            <w:pPr>
              <w:rPr>
                <w:rFonts w:ascii="Arial" w:hAnsi="Arial" w:cs="Arial"/>
              </w:rPr>
            </w:pPr>
            <w:r w:rsidRPr="00E423F0">
              <w:rPr>
                <w:rFonts w:ascii="Arial" w:hAnsi="Arial" w:cs="Arial"/>
              </w:rPr>
              <w:t xml:space="preserve"> £          2,343.27 </w:t>
            </w:r>
          </w:p>
        </w:tc>
      </w:tr>
      <w:tr w:rsidR="000C2AD4" w:rsidRPr="00E423F0" w14:paraId="588215DF" w14:textId="77777777" w:rsidTr="000C2AD4">
        <w:trPr>
          <w:trHeight w:val="300"/>
        </w:trPr>
        <w:tc>
          <w:tcPr>
            <w:tcW w:w="1331" w:type="pct"/>
            <w:noWrap/>
            <w:hideMark/>
          </w:tcPr>
          <w:p w14:paraId="0709541D" w14:textId="77777777" w:rsidR="000C2AD4" w:rsidRPr="00E423F0" w:rsidRDefault="000C2AD4" w:rsidP="00361693">
            <w:pPr>
              <w:rPr>
                <w:rFonts w:ascii="Arial" w:hAnsi="Arial" w:cs="Arial"/>
              </w:rPr>
            </w:pPr>
            <w:r w:rsidRPr="00E423F0">
              <w:rPr>
                <w:rFonts w:ascii="Arial" w:hAnsi="Arial" w:cs="Arial"/>
              </w:rPr>
              <w:t>Net cash flows</w:t>
            </w:r>
          </w:p>
        </w:tc>
        <w:tc>
          <w:tcPr>
            <w:tcW w:w="1473" w:type="pct"/>
            <w:noWrap/>
            <w:hideMark/>
          </w:tcPr>
          <w:p w14:paraId="0BEC8AEB" w14:textId="77777777" w:rsidR="000C2AD4" w:rsidRPr="00E423F0" w:rsidRDefault="000C2AD4" w:rsidP="00361693">
            <w:pPr>
              <w:rPr>
                <w:rFonts w:ascii="Arial" w:hAnsi="Arial" w:cs="Arial"/>
              </w:rPr>
            </w:pPr>
            <w:r w:rsidRPr="00E423F0">
              <w:rPr>
                <w:rFonts w:ascii="Arial" w:hAnsi="Arial" w:cs="Arial"/>
              </w:rPr>
              <w:t xml:space="preserve"> £                          9,589.87 </w:t>
            </w:r>
          </w:p>
        </w:tc>
        <w:tc>
          <w:tcPr>
            <w:tcW w:w="1227" w:type="pct"/>
            <w:noWrap/>
            <w:hideMark/>
          </w:tcPr>
          <w:p w14:paraId="0C9A1D8F" w14:textId="77777777" w:rsidR="000C2AD4" w:rsidRPr="00E423F0" w:rsidRDefault="000C2AD4" w:rsidP="00361693">
            <w:pPr>
              <w:rPr>
                <w:rFonts w:ascii="Arial" w:hAnsi="Arial" w:cs="Arial"/>
              </w:rPr>
            </w:pPr>
            <w:r w:rsidRPr="00E423F0">
              <w:rPr>
                <w:rFonts w:ascii="Arial" w:hAnsi="Arial" w:cs="Arial"/>
              </w:rPr>
              <w:t xml:space="preserve"> £                  9,659.27 </w:t>
            </w:r>
          </w:p>
        </w:tc>
        <w:tc>
          <w:tcPr>
            <w:tcW w:w="970" w:type="pct"/>
            <w:noWrap/>
            <w:hideMark/>
          </w:tcPr>
          <w:p w14:paraId="0F6CB5AB" w14:textId="77777777" w:rsidR="000C2AD4" w:rsidRPr="00E423F0" w:rsidRDefault="000C2AD4" w:rsidP="00361693">
            <w:pPr>
              <w:rPr>
                <w:rFonts w:ascii="Arial" w:hAnsi="Arial" w:cs="Arial"/>
              </w:rPr>
            </w:pPr>
            <w:r w:rsidRPr="00E423F0">
              <w:rPr>
                <w:rFonts w:ascii="Arial" w:hAnsi="Arial" w:cs="Arial"/>
              </w:rPr>
              <w:t xml:space="preserve"> £          9,732.27 </w:t>
            </w:r>
          </w:p>
        </w:tc>
      </w:tr>
      <w:tr w:rsidR="000C2AD4" w:rsidRPr="00E423F0" w14:paraId="7CB1D40E" w14:textId="77777777" w:rsidTr="000C2AD4">
        <w:trPr>
          <w:trHeight w:val="300"/>
        </w:trPr>
        <w:tc>
          <w:tcPr>
            <w:tcW w:w="1331" w:type="pct"/>
            <w:noWrap/>
            <w:hideMark/>
          </w:tcPr>
          <w:p w14:paraId="118DE10F" w14:textId="77777777" w:rsidR="000C2AD4" w:rsidRPr="00E423F0" w:rsidRDefault="000C2AD4" w:rsidP="00361693">
            <w:pPr>
              <w:rPr>
                <w:rFonts w:ascii="Arial" w:hAnsi="Arial" w:cs="Arial"/>
              </w:rPr>
            </w:pPr>
            <w:r w:rsidRPr="00E423F0">
              <w:rPr>
                <w:rFonts w:ascii="Arial" w:hAnsi="Arial" w:cs="Arial"/>
              </w:rPr>
              <w:t>PV cash flows</w:t>
            </w:r>
          </w:p>
        </w:tc>
        <w:tc>
          <w:tcPr>
            <w:tcW w:w="1473" w:type="pct"/>
            <w:noWrap/>
            <w:hideMark/>
          </w:tcPr>
          <w:p w14:paraId="0AFFB626" w14:textId="77777777" w:rsidR="000C2AD4" w:rsidRPr="00E423F0" w:rsidRDefault="000C2AD4" w:rsidP="00361693">
            <w:pPr>
              <w:rPr>
                <w:rFonts w:ascii="Arial" w:hAnsi="Arial" w:cs="Arial"/>
              </w:rPr>
            </w:pPr>
            <w:r w:rsidRPr="00E423F0">
              <w:rPr>
                <w:rFonts w:ascii="Arial" w:hAnsi="Arial" w:cs="Arial"/>
              </w:rPr>
              <w:t xml:space="preserve"> £                          9,150.64 </w:t>
            </w:r>
          </w:p>
        </w:tc>
        <w:tc>
          <w:tcPr>
            <w:tcW w:w="1227" w:type="pct"/>
            <w:noWrap/>
            <w:hideMark/>
          </w:tcPr>
          <w:p w14:paraId="0EFB7E0A" w14:textId="77777777" w:rsidR="000C2AD4" w:rsidRPr="00E423F0" w:rsidRDefault="000C2AD4" w:rsidP="00361693">
            <w:pPr>
              <w:rPr>
                <w:rFonts w:ascii="Arial" w:hAnsi="Arial" w:cs="Arial"/>
              </w:rPr>
            </w:pPr>
            <w:r w:rsidRPr="00E423F0">
              <w:rPr>
                <w:rFonts w:ascii="Arial" w:hAnsi="Arial" w:cs="Arial"/>
              </w:rPr>
              <w:t xml:space="preserve"> £                18,011.58 </w:t>
            </w:r>
          </w:p>
        </w:tc>
        <w:tc>
          <w:tcPr>
            <w:tcW w:w="970" w:type="pct"/>
            <w:noWrap/>
            <w:hideMark/>
          </w:tcPr>
          <w:p w14:paraId="611EFBE1" w14:textId="77777777" w:rsidR="000C2AD4" w:rsidRPr="00E423F0" w:rsidRDefault="000C2AD4" w:rsidP="00361693">
            <w:pPr>
              <w:rPr>
                <w:rFonts w:ascii="Arial" w:hAnsi="Arial" w:cs="Arial"/>
              </w:rPr>
            </w:pPr>
            <w:r w:rsidRPr="00E423F0">
              <w:rPr>
                <w:rFonts w:ascii="Arial" w:hAnsi="Arial" w:cs="Arial"/>
              </w:rPr>
              <w:t xml:space="preserve"> £        26,603.03 </w:t>
            </w:r>
          </w:p>
        </w:tc>
      </w:tr>
      <w:tr w:rsidR="000C2AD4" w:rsidRPr="00E423F0" w14:paraId="5E648219" w14:textId="77777777" w:rsidTr="000C2AD4">
        <w:trPr>
          <w:trHeight w:val="300"/>
        </w:trPr>
        <w:tc>
          <w:tcPr>
            <w:tcW w:w="1331" w:type="pct"/>
            <w:noWrap/>
            <w:hideMark/>
          </w:tcPr>
          <w:p w14:paraId="4D211DD0" w14:textId="77777777" w:rsidR="000C2AD4" w:rsidRPr="00E423F0" w:rsidRDefault="000C2AD4" w:rsidP="00361693">
            <w:pPr>
              <w:rPr>
                <w:rFonts w:ascii="Arial" w:hAnsi="Arial" w:cs="Arial"/>
              </w:rPr>
            </w:pPr>
            <w:r w:rsidRPr="00E423F0">
              <w:rPr>
                <w:rFonts w:ascii="Arial" w:hAnsi="Arial" w:cs="Arial"/>
              </w:rPr>
              <w:t xml:space="preserve"> Total PV </w:t>
            </w:r>
          </w:p>
        </w:tc>
        <w:tc>
          <w:tcPr>
            <w:tcW w:w="1473" w:type="pct"/>
            <w:noWrap/>
            <w:hideMark/>
          </w:tcPr>
          <w:p w14:paraId="0A8190CE" w14:textId="77777777" w:rsidR="000C2AD4" w:rsidRPr="00E423F0" w:rsidRDefault="000C2AD4" w:rsidP="00361693">
            <w:pPr>
              <w:rPr>
                <w:rFonts w:ascii="Arial" w:hAnsi="Arial" w:cs="Arial"/>
                <w:b/>
                <w:bCs/>
              </w:rPr>
            </w:pPr>
            <w:r w:rsidRPr="00E423F0">
              <w:rPr>
                <w:rFonts w:ascii="Arial" w:hAnsi="Arial" w:cs="Arial"/>
                <w:b/>
                <w:bCs/>
              </w:rPr>
              <w:t xml:space="preserve"> £                        53,765.25 </w:t>
            </w:r>
          </w:p>
        </w:tc>
        <w:tc>
          <w:tcPr>
            <w:tcW w:w="1227" w:type="pct"/>
            <w:noWrap/>
            <w:hideMark/>
          </w:tcPr>
          <w:p w14:paraId="279CD2F4" w14:textId="77777777" w:rsidR="000C2AD4" w:rsidRPr="00E423F0" w:rsidRDefault="000C2AD4" w:rsidP="00361693">
            <w:pPr>
              <w:rPr>
                <w:rFonts w:ascii="Arial" w:hAnsi="Arial" w:cs="Arial"/>
              </w:rPr>
            </w:pPr>
          </w:p>
        </w:tc>
        <w:tc>
          <w:tcPr>
            <w:tcW w:w="970" w:type="pct"/>
            <w:noWrap/>
            <w:hideMark/>
          </w:tcPr>
          <w:p w14:paraId="4655A33F" w14:textId="77777777" w:rsidR="000C2AD4" w:rsidRPr="00E423F0" w:rsidRDefault="000C2AD4" w:rsidP="00361693">
            <w:pPr>
              <w:rPr>
                <w:rFonts w:ascii="Arial" w:hAnsi="Arial" w:cs="Arial"/>
              </w:rPr>
            </w:pPr>
          </w:p>
        </w:tc>
      </w:tr>
    </w:tbl>
    <w:p w14:paraId="50DFED98" w14:textId="77777777" w:rsidR="000C2AD4" w:rsidRPr="00E423F0" w:rsidRDefault="000C2AD4" w:rsidP="00361693">
      <w:pPr>
        <w:spacing w:line="240" w:lineRule="auto"/>
        <w:rPr>
          <w:rFonts w:ascii="Arial" w:hAnsi="Arial" w:cs="Arial"/>
        </w:rPr>
      </w:pPr>
    </w:p>
    <w:p w14:paraId="39AACB5E" w14:textId="77777777" w:rsidR="0099280A" w:rsidRPr="00E423F0" w:rsidRDefault="00B576BF" w:rsidP="00361693">
      <w:pPr>
        <w:spacing w:line="240" w:lineRule="auto"/>
        <w:rPr>
          <w:rFonts w:ascii="Arial" w:hAnsi="Arial" w:cs="Arial"/>
        </w:rPr>
      </w:pPr>
      <w:r w:rsidRPr="00E423F0">
        <w:rPr>
          <w:rFonts w:ascii="Arial" w:hAnsi="Arial" w:cs="Arial"/>
        </w:rPr>
        <w:t>The yearly loan repayment amount is based on the PV computation</w:t>
      </w:r>
      <w:r w:rsidR="00F7346D" w:rsidRPr="00E423F0">
        <w:rPr>
          <w:rFonts w:ascii="Arial" w:hAnsi="Arial" w:cs="Arial"/>
        </w:rPr>
        <w:t xml:space="preserve">. It is computed using the excel </w:t>
      </w:r>
      <w:r w:rsidR="002F1C02" w:rsidRPr="00E423F0">
        <w:rPr>
          <w:rFonts w:ascii="Arial" w:hAnsi="Arial" w:cs="Arial"/>
        </w:rPr>
        <w:t>function: PMT (</w:t>
      </w:r>
      <w:r w:rsidR="00F7346D" w:rsidRPr="00E423F0">
        <w:rPr>
          <w:rFonts w:ascii="Arial" w:hAnsi="Arial" w:cs="Arial"/>
        </w:rPr>
        <w:t>5%</w:t>
      </w:r>
      <w:r w:rsidR="002F1C02" w:rsidRPr="00E423F0">
        <w:rPr>
          <w:rFonts w:ascii="Arial" w:hAnsi="Arial" w:cs="Arial"/>
        </w:rPr>
        <w:t xml:space="preserve">, 3, </w:t>
      </w:r>
      <w:r w:rsidRPr="00E423F0">
        <w:rPr>
          <w:rFonts w:ascii="Arial" w:hAnsi="Arial" w:cs="Arial"/>
        </w:rPr>
        <w:t>£</w:t>
      </w:r>
      <w:r w:rsidR="002F1C02" w:rsidRPr="00E423F0">
        <w:rPr>
          <w:rFonts w:ascii="Arial" w:hAnsi="Arial" w:cs="Arial"/>
        </w:rPr>
        <w:t>21</w:t>
      </w:r>
      <w:r w:rsidRPr="00E423F0">
        <w:rPr>
          <w:rFonts w:ascii="Arial" w:hAnsi="Arial" w:cs="Arial"/>
        </w:rPr>
        <w:t>,</w:t>
      </w:r>
      <w:r w:rsidR="002F1C02" w:rsidRPr="00E423F0">
        <w:rPr>
          <w:rFonts w:ascii="Arial" w:hAnsi="Arial" w:cs="Arial"/>
        </w:rPr>
        <w:t>910</w:t>
      </w:r>
      <w:r w:rsidR="00F7346D" w:rsidRPr="00E423F0">
        <w:rPr>
          <w:rFonts w:ascii="Arial" w:hAnsi="Arial" w:cs="Arial"/>
        </w:rPr>
        <w:t xml:space="preserve">). </w:t>
      </w:r>
      <w:r w:rsidR="002F1C02" w:rsidRPr="00E423F0">
        <w:rPr>
          <w:rFonts w:ascii="Arial" w:hAnsi="Arial" w:cs="Arial"/>
        </w:rPr>
        <w:t xml:space="preserve">Depreciation is computed using the </w:t>
      </w:r>
      <w:r w:rsidR="002F1C02" w:rsidRPr="00E423F0">
        <w:rPr>
          <w:rFonts w:ascii="Arial" w:hAnsi="Arial" w:cs="Arial"/>
          <w:noProof/>
        </w:rPr>
        <w:t>straight</w:t>
      </w:r>
      <w:r w:rsidR="00334C34" w:rsidRPr="00E423F0">
        <w:rPr>
          <w:rFonts w:ascii="Arial" w:hAnsi="Arial" w:cs="Arial"/>
          <w:noProof/>
        </w:rPr>
        <w:t>-</w:t>
      </w:r>
      <w:r w:rsidR="002F1C02" w:rsidRPr="00E423F0">
        <w:rPr>
          <w:rFonts w:ascii="Arial" w:hAnsi="Arial" w:cs="Arial"/>
          <w:noProof/>
        </w:rPr>
        <w:t>line</w:t>
      </w:r>
      <w:r w:rsidR="002F1C02" w:rsidRPr="00E423F0">
        <w:rPr>
          <w:rFonts w:ascii="Arial" w:hAnsi="Arial" w:cs="Arial"/>
        </w:rPr>
        <w:t xml:space="preserve"> approach £21,910/3= £7,303.00</w:t>
      </w:r>
    </w:p>
    <w:p w14:paraId="6848A53F" w14:textId="77777777" w:rsidR="00045F95" w:rsidRPr="00E423F0" w:rsidRDefault="0018695D" w:rsidP="00361693">
      <w:pPr>
        <w:spacing w:line="240" w:lineRule="auto"/>
        <w:rPr>
          <w:rFonts w:ascii="Arial" w:hAnsi="Arial" w:cs="Arial"/>
        </w:rPr>
      </w:pPr>
      <w:r w:rsidRPr="00E423F0">
        <w:rPr>
          <w:rFonts w:ascii="Arial" w:hAnsi="Arial" w:cs="Arial"/>
        </w:rPr>
        <w:t xml:space="preserve">After deterring the cash outflows for the two alternatives, we have to calculate the PV of cash outflows utilizing the company’s assumed </w:t>
      </w:r>
      <w:r w:rsidR="00045F95" w:rsidRPr="00E423F0">
        <w:rPr>
          <w:rFonts w:ascii="Arial" w:hAnsi="Arial" w:cs="Arial"/>
          <w:noProof/>
        </w:rPr>
        <w:t>after</w:t>
      </w:r>
      <w:r w:rsidR="00334C34" w:rsidRPr="00E423F0">
        <w:rPr>
          <w:rFonts w:ascii="Arial" w:hAnsi="Arial" w:cs="Arial"/>
          <w:noProof/>
        </w:rPr>
        <w:t>-</w:t>
      </w:r>
      <w:r w:rsidR="00045F95" w:rsidRPr="00E423F0">
        <w:rPr>
          <w:rFonts w:ascii="Arial" w:hAnsi="Arial" w:cs="Arial"/>
          <w:noProof/>
        </w:rPr>
        <w:t>tax</w:t>
      </w:r>
      <w:r w:rsidR="00045F95" w:rsidRPr="00E423F0">
        <w:rPr>
          <w:rFonts w:ascii="Arial" w:hAnsi="Arial" w:cs="Arial"/>
        </w:rPr>
        <w:t xml:space="preserve"> cost of debt which is </w:t>
      </w:r>
      <w:r w:rsidR="00EE5755" w:rsidRPr="00E423F0">
        <w:rPr>
          <w:rFonts w:ascii="Arial" w:hAnsi="Arial" w:cs="Arial"/>
        </w:rPr>
        <w:t>4.8% ((</w:t>
      </w:r>
      <w:r w:rsidRPr="00E423F0">
        <w:rPr>
          <w:rFonts w:ascii="Arial" w:hAnsi="Arial" w:cs="Arial"/>
        </w:rPr>
        <w:t>6 %</w:t>
      </w:r>
      <w:r w:rsidR="00EE5755" w:rsidRPr="00E423F0">
        <w:rPr>
          <w:rFonts w:ascii="Arial" w:hAnsi="Arial" w:cs="Arial"/>
        </w:rPr>
        <w:t>*(1-20%))</w:t>
      </w:r>
    </w:p>
    <w:p w14:paraId="45F84265" w14:textId="77777777" w:rsidR="00EA0396" w:rsidRPr="00E423F0" w:rsidRDefault="00E653A0" w:rsidP="00361693">
      <w:pPr>
        <w:spacing w:line="240" w:lineRule="auto"/>
        <w:rPr>
          <w:rFonts w:ascii="Arial" w:hAnsi="Arial" w:cs="Arial"/>
        </w:rPr>
      </w:pPr>
      <w:r w:rsidRPr="00E423F0">
        <w:rPr>
          <w:rFonts w:ascii="Arial" w:hAnsi="Arial" w:cs="Arial"/>
        </w:rPr>
        <w:t>PV of renting the excavator</w:t>
      </w:r>
      <w:r w:rsidR="00EE5755" w:rsidRPr="00E423F0">
        <w:rPr>
          <w:rFonts w:ascii="Arial" w:hAnsi="Arial" w:cs="Arial"/>
        </w:rPr>
        <w:t xml:space="preserve"> £10,400.00 for three years</w:t>
      </w:r>
      <w:r w:rsidR="00EF4DE1" w:rsidRPr="00E423F0">
        <w:rPr>
          <w:rFonts w:ascii="Arial" w:hAnsi="Arial" w:cs="Arial"/>
        </w:rPr>
        <w:t xml:space="preserve"> =$28,428.25</w:t>
      </w:r>
      <w:r w:rsidR="00701E64" w:rsidRPr="00E423F0">
        <w:rPr>
          <w:rFonts w:ascii="Arial" w:hAnsi="Arial" w:cs="Arial"/>
        </w:rPr>
        <w:t xml:space="preserve"> (Calculated using the excel function </w:t>
      </w:r>
      <w:r w:rsidR="00B51A00" w:rsidRPr="00E423F0">
        <w:rPr>
          <w:rFonts w:ascii="Arial" w:hAnsi="Arial" w:cs="Arial"/>
        </w:rPr>
        <w:t>PV (0.048, 3, £10,400)</w:t>
      </w:r>
    </w:p>
    <w:p w14:paraId="6017F4BB" w14:textId="77777777" w:rsidR="00EF4DE1" w:rsidRPr="00E423F0" w:rsidRDefault="00EF4DE1" w:rsidP="00361693">
      <w:pPr>
        <w:spacing w:line="240" w:lineRule="auto"/>
        <w:rPr>
          <w:rFonts w:ascii="Arial" w:hAnsi="Arial" w:cs="Arial"/>
        </w:rPr>
      </w:pPr>
      <w:r w:rsidRPr="00E423F0">
        <w:rPr>
          <w:rFonts w:ascii="Arial" w:hAnsi="Arial" w:cs="Arial"/>
        </w:rPr>
        <w:t>Present value of purchasing</w:t>
      </w:r>
      <w:r w:rsidR="00681B94" w:rsidRPr="00E423F0">
        <w:rPr>
          <w:rFonts w:ascii="Arial" w:hAnsi="Arial" w:cs="Arial"/>
        </w:rPr>
        <w:t xml:space="preserve"> =£53,765.25</w:t>
      </w:r>
    </w:p>
    <w:p w14:paraId="1214942F" w14:textId="77777777" w:rsidR="00564BC9" w:rsidRPr="00E423F0" w:rsidRDefault="00564BC9" w:rsidP="00361693">
      <w:pPr>
        <w:spacing w:line="240" w:lineRule="auto"/>
        <w:rPr>
          <w:rFonts w:ascii="Arial" w:hAnsi="Arial" w:cs="Arial"/>
        </w:rPr>
      </w:pPr>
      <w:r w:rsidRPr="00E423F0">
        <w:rPr>
          <w:rFonts w:ascii="Arial" w:hAnsi="Arial" w:cs="Arial"/>
        </w:rPr>
        <w:t>Conclusion</w:t>
      </w:r>
    </w:p>
    <w:p w14:paraId="3A859848" w14:textId="77777777" w:rsidR="00EE5755" w:rsidRPr="00E423F0" w:rsidRDefault="00564BC9" w:rsidP="00361693">
      <w:pPr>
        <w:spacing w:line="240" w:lineRule="auto"/>
        <w:rPr>
          <w:rFonts w:ascii="Arial" w:hAnsi="Arial" w:cs="Arial"/>
        </w:rPr>
      </w:pPr>
      <w:r w:rsidRPr="00E423F0">
        <w:rPr>
          <w:rFonts w:ascii="Arial" w:hAnsi="Arial" w:cs="Arial"/>
        </w:rPr>
        <w:lastRenderedPageBreak/>
        <w:t xml:space="preserve">As seen in the above computations, renting has a lower </w:t>
      </w:r>
      <w:r w:rsidR="008714F0" w:rsidRPr="00E423F0">
        <w:rPr>
          <w:rFonts w:ascii="Arial" w:hAnsi="Arial" w:cs="Arial"/>
        </w:rPr>
        <w:t>present value of cash outflows</w:t>
      </w:r>
      <w:r w:rsidRPr="00E423F0">
        <w:rPr>
          <w:rFonts w:ascii="Arial" w:hAnsi="Arial" w:cs="Arial"/>
        </w:rPr>
        <w:t xml:space="preserve"> </w:t>
      </w:r>
      <w:r w:rsidRPr="00E423F0">
        <w:rPr>
          <w:rFonts w:ascii="Arial" w:hAnsi="Arial" w:cs="Arial"/>
          <w:noProof/>
        </w:rPr>
        <w:t xml:space="preserve">of £28,428.25. it is therefore </w:t>
      </w:r>
      <w:r w:rsidR="009F5B78" w:rsidRPr="00E423F0">
        <w:rPr>
          <w:rFonts w:ascii="Arial" w:hAnsi="Arial" w:cs="Arial"/>
        </w:rPr>
        <w:t>suggested that the</w:t>
      </w:r>
      <w:r w:rsidR="009C2EEC" w:rsidRPr="00E423F0">
        <w:rPr>
          <w:rFonts w:ascii="Arial" w:hAnsi="Arial" w:cs="Arial"/>
        </w:rPr>
        <w:t xml:space="preserve"> construction company considers</w:t>
      </w:r>
      <w:r w:rsidR="009F5B78" w:rsidRPr="00E423F0">
        <w:rPr>
          <w:rFonts w:ascii="Arial" w:hAnsi="Arial" w:cs="Arial"/>
        </w:rPr>
        <w:t xml:space="preserve"> acquiring an excavator by way of renting.</w:t>
      </w:r>
      <w:r w:rsidR="00984BBE" w:rsidRPr="00E423F0">
        <w:rPr>
          <w:rFonts w:ascii="Arial" w:hAnsi="Arial" w:cs="Arial"/>
        </w:rPr>
        <w:t xml:space="preserve"> This would save the company </w:t>
      </w:r>
      <w:r w:rsidR="0082465A" w:rsidRPr="00E423F0">
        <w:rPr>
          <w:rFonts w:ascii="Arial" w:hAnsi="Arial" w:cs="Arial"/>
        </w:rPr>
        <w:t xml:space="preserve"> £25,337.00 (£53,765.25- £28,428.25).</w:t>
      </w:r>
    </w:p>
    <w:p w14:paraId="322FC764" w14:textId="77777777" w:rsidR="0082465A" w:rsidRPr="00E423F0" w:rsidRDefault="0082465A" w:rsidP="00361693">
      <w:pPr>
        <w:spacing w:line="240" w:lineRule="auto"/>
        <w:rPr>
          <w:rFonts w:ascii="Arial" w:hAnsi="Arial" w:cs="Arial"/>
        </w:rPr>
      </w:pPr>
    </w:p>
    <w:p w14:paraId="6E011ADF" w14:textId="77777777" w:rsidR="00A82B06" w:rsidRDefault="00A82B06" w:rsidP="00361693">
      <w:pPr>
        <w:spacing w:line="240" w:lineRule="auto"/>
        <w:jc w:val="center"/>
        <w:rPr>
          <w:rFonts w:ascii="Arial" w:hAnsi="Arial" w:cs="Arial"/>
          <w:b/>
        </w:rPr>
      </w:pPr>
    </w:p>
    <w:p w14:paraId="3B70CB28" w14:textId="77777777" w:rsidR="00FB45C2" w:rsidRDefault="00FB45C2">
      <w:pPr>
        <w:rPr>
          <w:rFonts w:ascii="Arial" w:hAnsi="Arial" w:cs="Arial"/>
          <w:b/>
        </w:rPr>
      </w:pPr>
      <w:r>
        <w:rPr>
          <w:rFonts w:ascii="Arial" w:hAnsi="Arial" w:cs="Arial"/>
          <w:b/>
        </w:rPr>
        <w:br w:type="page"/>
      </w:r>
      <w:bookmarkStart w:id="0" w:name="_GoBack"/>
      <w:bookmarkEnd w:id="0"/>
    </w:p>
    <w:p w14:paraId="712E97F8" w14:textId="77777777" w:rsidR="00BB5D41" w:rsidRPr="00E423F0" w:rsidRDefault="00BB5D41" w:rsidP="00361693">
      <w:pPr>
        <w:spacing w:line="240" w:lineRule="auto"/>
        <w:jc w:val="center"/>
        <w:rPr>
          <w:rFonts w:ascii="Arial" w:hAnsi="Arial" w:cs="Arial"/>
          <w:b/>
        </w:rPr>
      </w:pPr>
      <w:r w:rsidRPr="00E423F0">
        <w:rPr>
          <w:rFonts w:ascii="Arial" w:hAnsi="Arial" w:cs="Arial"/>
          <w:b/>
        </w:rPr>
        <w:lastRenderedPageBreak/>
        <w:t>References</w:t>
      </w:r>
    </w:p>
    <w:p w14:paraId="2388E827" w14:textId="77777777" w:rsidR="00E423F0" w:rsidRPr="00E423F0" w:rsidRDefault="00E423F0" w:rsidP="00361693">
      <w:pPr>
        <w:spacing w:line="240" w:lineRule="auto"/>
        <w:ind w:left="720" w:hanging="720"/>
        <w:rPr>
          <w:rFonts w:ascii="Arial" w:hAnsi="Arial" w:cs="Arial"/>
        </w:rPr>
      </w:pPr>
      <w:proofErr w:type="spellStart"/>
      <w:r w:rsidRPr="00E423F0">
        <w:rPr>
          <w:rFonts w:ascii="Arial" w:hAnsi="Arial" w:cs="Arial"/>
        </w:rPr>
        <w:t>Arditi</w:t>
      </w:r>
      <w:proofErr w:type="spellEnd"/>
      <w:r w:rsidRPr="00E423F0">
        <w:rPr>
          <w:rFonts w:ascii="Arial" w:hAnsi="Arial" w:cs="Arial"/>
        </w:rPr>
        <w:t xml:space="preserve">, D., &amp; </w:t>
      </w:r>
      <w:proofErr w:type="spellStart"/>
      <w:r w:rsidRPr="00E423F0">
        <w:rPr>
          <w:rFonts w:ascii="Arial" w:hAnsi="Arial" w:cs="Arial"/>
        </w:rPr>
        <w:t>Chotibhongs</w:t>
      </w:r>
      <w:proofErr w:type="spellEnd"/>
      <w:r w:rsidRPr="00E423F0">
        <w:rPr>
          <w:rFonts w:ascii="Arial" w:hAnsi="Arial" w:cs="Arial"/>
        </w:rPr>
        <w:t xml:space="preserve">, R. (2005). </w:t>
      </w:r>
      <w:proofErr w:type="gramStart"/>
      <w:r w:rsidRPr="00E423F0">
        <w:rPr>
          <w:rFonts w:ascii="Arial" w:hAnsi="Arial" w:cs="Arial"/>
        </w:rPr>
        <w:t>Issues in subcontracting practice.</w:t>
      </w:r>
      <w:proofErr w:type="gramEnd"/>
      <w:r w:rsidRPr="00E423F0">
        <w:rPr>
          <w:rFonts w:ascii="Arial" w:hAnsi="Arial" w:cs="Arial"/>
        </w:rPr>
        <w:t xml:space="preserve"> Journal of Construction Engineering and Management, 131(8), 866-876.</w:t>
      </w:r>
    </w:p>
    <w:p w14:paraId="563ED8BD" w14:textId="77777777" w:rsidR="00E423F0" w:rsidRPr="00E423F0" w:rsidRDefault="00E423F0" w:rsidP="00361693">
      <w:pPr>
        <w:spacing w:line="240" w:lineRule="auto"/>
        <w:ind w:left="720" w:hanging="720"/>
        <w:rPr>
          <w:rFonts w:ascii="Arial" w:hAnsi="Arial" w:cs="Arial"/>
          <w:shd w:val="clear" w:color="auto" w:fill="FFFFFF"/>
        </w:rPr>
      </w:pPr>
      <w:r w:rsidRPr="00E423F0">
        <w:rPr>
          <w:rFonts w:ascii="Arial" w:hAnsi="Arial" w:cs="Arial"/>
          <w:shd w:val="clear" w:color="auto" w:fill="FFFFFF"/>
        </w:rPr>
        <w:t xml:space="preserve">Mossman, A. (2012). Last Planner: collaborative conversations </w:t>
      </w:r>
      <w:r w:rsidRPr="00E423F0">
        <w:rPr>
          <w:rFonts w:ascii="Arial" w:hAnsi="Arial" w:cs="Arial"/>
          <w:noProof/>
          <w:shd w:val="clear" w:color="auto" w:fill="FFFFFF"/>
        </w:rPr>
        <w:t>for predictable</w:t>
      </w:r>
      <w:r w:rsidRPr="00E423F0">
        <w:rPr>
          <w:rFonts w:ascii="Arial" w:hAnsi="Arial" w:cs="Arial"/>
          <w:shd w:val="clear" w:color="auto" w:fill="FFFFFF"/>
        </w:rPr>
        <w:t xml:space="preserve"> design &amp; </w:t>
      </w:r>
      <w:r w:rsidRPr="00E423F0">
        <w:rPr>
          <w:rFonts w:ascii="Arial" w:hAnsi="Arial" w:cs="Arial"/>
          <w:noProof/>
          <w:shd w:val="clear" w:color="auto" w:fill="FFFFFF"/>
        </w:rPr>
        <w:t>construction delivery</w:t>
      </w:r>
      <w:r w:rsidRPr="00E423F0">
        <w:rPr>
          <w:rFonts w:ascii="Arial" w:hAnsi="Arial" w:cs="Arial"/>
          <w:shd w:val="clear" w:color="auto" w:fill="FFFFFF"/>
        </w:rPr>
        <w:t>. The Change Business Ltd.</w:t>
      </w:r>
    </w:p>
    <w:p w14:paraId="440DA9D2" w14:textId="77777777" w:rsidR="00E423F0" w:rsidRPr="00E423F0" w:rsidRDefault="00E423F0" w:rsidP="00361693">
      <w:pPr>
        <w:spacing w:line="240" w:lineRule="auto"/>
        <w:ind w:left="720" w:hanging="720"/>
        <w:rPr>
          <w:rFonts w:ascii="Arial" w:hAnsi="Arial" w:cs="Arial"/>
        </w:rPr>
      </w:pPr>
      <w:proofErr w:type="gramStart"/>
      <w:r w:rsidRPr="00E423F0">
        <w:rPr>
          <w:rFonts w:ascii="Arial" w:hAnsi="Arial" w:cs="Arial"/>
        </w:rPr>
        <w:t>Yoke-</w:t>
      </w:r>
      <w:proofErr w:type="spellStart"/>
      <w:r w:rsidRPr="00E423F0">
        <w:rPr>
          <w:rFonts w:ascii="Arial" w:hAnsi="Arial" w:cs="Arial"/>
        </w:rPr>
        <w:t>Lian</w:t>
      </w:r>
      <w:proofErr w:type="spellEnd"/>
      <w:r w:rsidRPr="00E423F0">
        <w:rPr>
          <w:rFonts w:ascii="Arial" w:hAnsi="Arial" w:cs="Arial"/>
        </w:rPr>
        <w:t xml:space="preserve">, L., </w:t>
      </w:r>
      <w:proofErr w:type="spellStart"/>
      <w:r w:rsidRPr="00E423F0">
        <w:rPr>
          <w:rFonts w:ascii="Arial" w:hAnsi="Arial" w:cs="Arial"/>
        </w:rPr>
        <w:t>Hassim</w:t>
      </w:r>
      <w:proofErr w:type="spellEnd"/>
      <w:r w:rsidRPr="00E423F0">
        <w:rPr>
          <w:rFonts w:ascii="Arial" w:hAnsi="Arial" w:cs="Arial"/>
        </w:rPr>
        <w:t xml:space="preserve">, S., </w:t>
      </w:r>
      <w:proofErr w:type="spellStart"/>
      <w:r w:rsidRPr="00E423F0">
        <w:rPr>
          <w:rFonts w:ascii="Arial" w:hAnsi="Arial" w:cs="Arial"/>
        </w:rPr>
        <w:t>Muniandy</w:t>
      </w:r>
      <w:proofErr w:type="spellEnd"/>
      <w:r w:rsidRPr="00E423F0">
        <w:rPr>
          <w:rFonts w:ascii="Arial" w:hAnsi="Arial" w:cs="Arial"/>
        </w:rPr>
        <w:t xml:space="preserve">, R., &amp; </w:t>
      </w:r>
      <w:proofErr w:type="spellStart"/>
      <w:r w:rsidRPr="00E423F0">
        <w:rPr>
          <w:rFonts w:ascii="Arial" w:hAnsi="Arial" w:cs="Arial"/>
        </w:rPr>
        <w:t>Teik-Hua</w:t>
      </w:r>
      <w:proofErr w:type="spellEnd"/>
      <w:r w:rsidRPr="00E423F0">
        <w:rPr>
          <w:rFonts w:ascii="Arial" w:hAnsi="Arial" w:cs="Arial"/>
        </w:rPr>
        <w:t>, L. (2012).</w:t>
      </w:r>
      <w:proofErr w:type="gramEnd"/>
      <w:r w:rsidRPr="00E423F0">
        <w:rPr>
          <w:rFonts w:ascii="Arial" w:hAnsi="Arial" w:cs="Arial"/>
        </w:rPr>
        <w:t xml:space="preserve"> </w:t>
      </w:r>
      <w:proofErr w:type="gramStart"/>
      <w:r w:rsidRPr="00E423F0">
        <w:rPr>
          <w:rFonts w:ascii="Arial" w:hAnsi="Arial" w:cs="Arial"/>
        </w:rPr>
        <w:t>Review of Subcontracting Practice in Construction Industry.</w:t>
      </w:r>
      <w:proofErr w:type="gramEnd"/>
      <w:r w:rsidRPr="00E423F0">
        <w:rPr>
          <w:rFonts w:ascii="Arial" w:hAnsi="Arial" w:cs="Arial"/>
        </w:rPr>
        <w:t xml:space="preserve"> </w:t>
      </w:r>
      <w:proofErr w:type="gramStart"/>
      <w:r w:rsidRPr="00E423F0">
        <w:rPr>
          <w:rFonts w:ascii="Arial" w:hAnsi="Arial" w:cs="Arial"/>
        </w:rPr>
        <w:t>International Journal of Engineering and Technology, 4(4), 442.</w:t>
      </w:r>
      <w:proofErr w:type="gramEnd"/>
    </w:p>
    <w:p w14:paraId="5B38AAFD" w14:textId="77777777" w:rsidR="008A3E49" w:rsidRPr="00E423F0" w:rsidRDefault="00700BB4" w:rsidP="00361693">
      <w:pPr>
        <w:spacing w:line="240" w:lineRule="auto"/>
        <w:rPr>
          <w:rFonts w:ascii="Arial" w:hAnsi="Arial" w:cs="Arial"/>
        </w:rPr>
      </w:pPr>
      <w:proofErr w:type="spellStart"/>
      <w:r w:rsidRPr="00700BB4">
        <w:rPr>
          <w:rFonts w:ascii="Arial" w:hAnsi="Arial" w:cs="Arial"/>
        </w:rPr>
        <w:t>Mowen</w:t>
      </w:r>
      <w:proofErr w:type="spellEnd"/>
      <w:r w:rsidRPr="00700BB4">
        <w:rPr>
          <w:rFonts w:ascii="Arial" w:hAnsi="Arial" w:cs="Arial"/>
        </w:rPr>
        <w:t xml:space="preserve">, M. M., Hansen, D. R., &amp; </w:t>
      </w:r>
      <w:proofErr w:type="spellStart"/>
      <w:r w:rsidRPr="00700BB4">
        <w:rPr>
          <w:rFonts w:ascii="Arial" w:hAnsi="Arial" w:cs="Arial"/>
        </w:rPr>
        <w:t>Heitger</w:t>
      </w:r>
      <w:proofErr w:type="spellEnd"/>
      <w:r w:rsidRPr="00700BB4">
        <w:rPr>
          <w:rFonts w:ascii="Arial" w:hAnsi="Arial" w:cs="Arial"/>
        </w:rPr>
        <w:t xml:space="preserve">, D. L. (2011). </w:t>
      </w:r>
      <w:proofErr w:type="gramStart"/>
      <w:r w:rsidRPr="00700BB4">
        <w:rPr>
          <w:rFonts w:ascii="Arial" w:hAnsi="Arial" w:cs="Arial"/>
        </w:rPr>
        <w:t>Cornerstones of managerial accounting.</w:t>
      </w:r>
      <w:proofErr w:type="gramEnd"/>
      <w:r w:rsidRPr="00700BB4">
        <w:rPr>
          <w:rFonts w:ascii="Arial" w:hAnsi="Arial" w:cs="Arial"/>
        </w:rPr>
        <w:t xml:space="preserve"> Nelson Education.</w:t>
      </w:r>
    </w:p>
    <w:p w14:paraId="2804939D" w14:textId="77777777" w:rsidR="008A3E49" w:rsidRDefault="008A3E49" w:rsidP="00361693">
      <w:pPr>
        <w:spacing w:line="240" w:lineRule="auto"/>
        <w:rPr>
          <w:rFonts w:ascii="Arial" w:hAnsi="Arial" w:cs="Arial"/>
        </w:rPr>
      </w:pPr>
    </w:p>
    <w:p w14:paraId="529FB07F" w14:textId="77777777" w:rsidR="00A82B06" w:rsidRDefault="00A82B06" w:rsidP="00361693">
      <w:pPr>
        <w:spacing w:line="240" w:lineRule="auto"/>
        <w:rPr>
          <w:rFonts w:ascii="Arial" w:hAnsi="Arial" w:cs="Arial"/>
        </w:rPr>
      </w:pPr>
    </w:p>
    <w:p w14:paraId="5342D665" w14:textId="77777777" w:rsidR="00A82B06" w:rsidRDefault="00A82B06" w:rsidP="00361693">
      <w:pPr>
        <w:spacing w:line="240" w:lineRule="auto"/>
        <w:rPr>
          <w:rFonts w:ascii="Arial" w:hAnsi="Arial" w:cs="Arial"/>
        </w:rPr>
      </w:pPr>
    </w:p>
    <w:p w14:paraId="4627CDDD" w14:textId="77777777" w:rsidR="00A82B06" w:rsidRDefault="00A82B06" w:rsidP="00361693">
      <w:pPr>
        <w:spacing w:line="240" w:lineRule="auto"/>
        <w:rPr>
          <w:rFonts w:ascii="Arial" w:hAnsi="Arial" w:cs="Arial"/>
        </w:rPr>
      </w:pPr>
    </w:p>
    <w:p w14:paraId="001163B7" w14:textId="77777777" w:rsidR="00A82B06" w:rsidRDefault="00A82B06" w:rsidP="00361693">
      <w:pPr>
        <w:spacing w:line="240" w:lineRule="auto"/>
        <w:rPr>
          <w:rFonts w:ascii="Arial" w:hAnsi="Arial" w:cs="Arial"/>
        </w:rPr>
      </w:pPr>
    </w:p>
    <w:p w14:paraId="362B2172" w14:textId="77777777" w:rsidR="00A82B06" w:rsidRDefault="00A82B06" w:rsidP="00361693">
      <w:pPr>
        <w:spacing w:line="240" w:lineRule="auto"/>
        <w:rPr>
          <w:rFonts w:ascii="Arial" w:hAnsi="Arial" w:cs="Arial"/>
        </w:rPr>
      </w:pPr>
    </w:p>
    <w:p w14:paraId="2FAEF493" w14:textId="77777777" w:rsidR="00A82B06" w:rsidRDefault="00A82B06" w:rsidP="00361693">
      <w:pPr>
        <w:spacing w:line="240" w:lineRule="auto"/>
        <w:rPr>
          <w:rFonts w:ascii="Arial" w:hAnsi="Arial" w:cs="Arial"/>
        </w:rPr>
      </w:pPr>
    </w:p>
    <w:p w14:paraId="65E96A91" w14:textId="77777777" w:rsidR="00A82B06" w:rsidRDefault="00A82B06" w:rsidP="00361693">
      <w:pPr>
        <w:spacing w:line="240" w:lineRule="auto"/>
        <w:rPr>
          <w:rFonts w:ascii="Arial" w:hAnsi="Arial" w:cs="Arial"/>
        </w:rPr>
      </w:pPr>
    </w:p>
    <w:p w14:paraId="46AA1B3C" w14:textId="77777777" w:rsidR="00A82B06" w:rsidRPr="00E423F0" w:rsidRDefault="00A82B06" w:rsidP="00361693">
      <w:pPr>
        <w:spacing w:line="240" w:lineRule="auto"/>
        <w:rPr>
          <w:rFonts w:ascii="Arial" w:hAnsi="Arial" w:cs="Arial"/>
        </w:rPr>
      </w:pPr>
    </w:p>
    <w:p w14:paraId="06E3AF7B" w14:textId="77777777" w:rsidR="008A3E49" w:rsidRPr="00E423F0" w:rsidRDefault="008A3E49" w:rsidP="00361693">
      <w:pPr>
        <w:spacing w:line="240" w:lineRule="auto"/>
        <w:rPr>
          <w:rFonts w:ascii="Arial" w:hAnsi="Arial" w:cs="Arial"/>
        </w:rPr>
      </w:pPr>
    </w:p>
    <w:p w14:paraId="67CFBDA0" w14:textId="77777777" w:rsidR="008A3E49" w:rsidRPr="00E423F0" w:rsidRDefault="008A3E49" w:rsidP="00361693">
      <w:pPr>
        <w:spacing w:line="240" w:lineRule="auto"/>
        <w:rPr>
          <w:rFonts w:ascii="Arial" w:hAnsi="Arial" w:cs="Arial"/>
        </w:rPr>
      </w:pPr>
    </w:p>
    <w:p w14:paraId="27AA88F4" w14:textId="77777777" w:rsidR="00FB45C2" w:rsidRDefault="00FB45C2">
      <w:pPr>
        <w:rPr>
          <w:rFonts w:ascii="Arial" w:hAnsi="Arial" w:cs="Arial"/>
          <w:b/>
        </w:rPr>
      </w:pPr>
      <w:r>
        <w:rPr>
          <w:rFonts w:ascii="Arial" w:hAnsi="Arial" w:cs="Arial"/>
          <w:b/>
        </w:rPr>
        <w:br w:type="page"/>
      </w:r>
    </w:p>
    <w:p w14:paraId="5454CCB6" w14:textId="77777777" w:rsidR="008A3E49" w:rsidRPr="00E423F0" w:rsidRDefault="008A3E49" w:rsidP="00361693">
      <w:pPr>
        <w:spacing w:line="240" w:lineRule="auto"/>
        <w:jc w:val="center"/>
        <w:rPr>
          <w:rFonts w:ascii="Arial" w:hAnsi="Arial" w:cs="Arial"/>
          <w:b/>
        </w:rPr>
      </w:pPr>
      <w:r w:rsidRPr="00E423F0">
        <w:rPr>
          <w:rFonts w:ascii="Arial" w:hAnsi="Arial" w:cs="Arial"/>
          <w:b/>
        </w:rPr>
        <w:lastRenderedPageBreak/>
        <w:t>Appendices</w:t>
      </w:r>
    </w:p>
    <w:p w14:paraId="543E3450" w14:textId="77777777" w:rsidR="008A3E49" w:rsidRPr="00E423F0" w:rsidRDefault="008A3E49" w:rsidP="00361693">
      <w:pPr>
        <w:pStyle w:val="Caption"/>
        <w:rPr>
          <w:rFonts w:ascii="Arial" w:hAnsi="Arial" w:cs="Arial"/>
          <w:color w:val="auto"/>
          <w:sz w:val="22"/>
          <w:szCs w:val="22"/>
        </w:rPr>
      </w:pPr>
      <w:r w:rsidRPr="00E423F0">
        <w:rPr>
          <w:rFonts w:ascii="Arial" w:hAnsi="Arial" w:cs="Arial"/>
          <w:b w:val="0"/>
          <w:color w:val="auto"/>
          <w:sz w:val="22"/>
          <w:szCs w:val="22"/>
        </w:rPr>
        <w:t>Appendix 1: Cost of a new 2016 John Deere 17G mini excavator</w:t>
      </w:r>
      <w:r w:rsidR="00407615" w:rsidRPr="00E423F0">
        <w:rPr>
          <w:rFonts w:ascii="Arial" w:hAnsi="Arial" w:cs="Arial"/>
          <w:b w:val="0"/>
          <w:color w:val="auto"/>
          <w:sz w:val="22"/>
          <w:szCs w:val="22"/>
        </w:rPr>
        <w:t xml:space="preserve"> (Conversion rate US$1= £0.72)</w:t>
      </w:r>
    </w:p>
    <w:p w14:paraId="7169C4DD" w14:textId="77777777" w:rsidR="00D40889" w:rsidRPr="00E423F0" w:rsidRDefault="00D40889" w:rsidP="00361693">
      <w:pPr>
        <w:keepNext/>
        <w:spacing w:line="240" w:lineRule="auto"/>
        <w:rPr>
          <w:rFonts w:ascii="Arial" w:hAnsi="Arial" w:cs="Arial"/>
        </w:rPr>
      </w:pPr>
      <w:r w:rsidRPr="00E423F0">
        <w:rPr>
          <w:rFonts w:ascii="Arial" w:hAnsi="Arial" w:cs="Arial"/>
          <w:noProof/>
        </w:rPr>
        <w:drawing>
          <wp:inline distT="0" distB="0" distL="0" distR="0" wp14:anchorId="4D28972E" wp14:editId="293C90B6">
            <wp:extent cx="5343525" cy="37528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a:srcRect t="11659" r="36491"/>
                    <a:stretch/>
                  </pic:blipFill>
                  <pic:spPr bwMode="auto">
                    <a:xfrm>
                      <a:off x="0" y="0"/>
                      <a:ext cx="5347519" cy="3755655"/>
                    </a:xfrm>
                    <a:prstGeom prst="rect">
                      <a:avLst/>
                    </a:prstGeom>
                    <a:ln>
                      <a:noFill/>
                    </a:ln>
                    <a:extLst>
                      <a:ext uri="{53640926-AAD7-44d8-BBD7-CCE9431645EC}">
                        <a14:shadowObscured xmlns:a14="http://schemas.microsoft.com/office/drawing/2010/main"/>
                      </a:ext>
                    </a:extLst>
                  </pic:spPr>
                </pic:pic>
              </a:graphicData>
            </a:graphic>
          </wp:inline>
        </w:drawing>
      </w:r>
    </w:p>
    <w:p w14:paraId="01B25065" w14:textId="77777777" w:rsidR="008A3E49" w:rsidRPr="00E423F0" w:rsidRDefault="008A3E49" w:rsidP="00361693">
      <w:pPr>
        <w:pStyle w:val="Caption"/>
        <w:rPr>
          <w:rFonts w:ascii="Arial" w:hAnsi="Arial" w:cs="Arial"/>
          <w:b w:val="0"/>
          <w:color w:val="auto"/>
          <w:sz w:val="22"/>
          <w:szCs w:val="22"/>
        </w:rPr>
      </w:pPr>
      <w:r w:rsidRPr="00E423F0">
        <w:rPr>
          <w:rFonts w:ascii="Arial" w:hAnsi="Arial" w:cs="Arial"/>
          <w:b w:val="0"/>
          <w:noProof/>
          <w:color w:val="auto"/>
          <w:sz w:val="22"/>
          <w:szCs w:val="22"/>
        </w:rPr>
        <w:t>Appendix 2:</w:t>
      </w:r>
      <w:r w:rsidRPr="00E423F0">
        <w:rPr>
          <w:rFonts w:ascii="Arial" w:hAnsi="Arial" w:cs="Arial"/>
          <w:b w:val="0"/>
          <w:color w:val="auto"/>
          <w:sz w:val="22"/>
          <w:szCs w:val="22"/>
        </w:rPr>
        <w:t xml:space="preserve"> Rentals for a Mini Excavator</w:t>
      </w:r>
      <w:r w:rsidR="00216745" w:rsidRPr="00E423F0">
        <w:rPr>
          <w:rFonts w:ascii="Arial" w:hAnsi="Arial" w:cs="Arial"/>
          <w:b w:val="0"/>
          <w:color w:val="auto"/>
          <w:sz w:val="22"/>
          <w:szCs w:val="22"/>
        </w:rPr>
        <w:t xml:space="preserve"> (available at </w:t>
      </w:r>
      <w:hyperlink r:id="rId8" w:history="1">
        <w:r w:rsidR="00216745" w:rsidRPr="00E423F0">
          <w:rPr>
            <w:rStyle w:val="Hyperlink"/>
            <w:rFonts w:ascii="Arial" w:hAnsi="Arial" w:cs="Arial"/>
            <w:b w:val="0"/>
            <w:sz w:val="22"/>
            <w:szCs w:val="22"/>
          </w:rPr>
          <w:t>http://www.1stbaseplant.co.uk/price-list.html</w:t>
        </w:r>
      </w:hyperlink>
      <w:r w:rsidR="00216745" w:rsidRPr="00E423F0">
        <w:rPr>
          <w:rFonts w:ascii="Arial" w:hAnsi="Arial" w:cs="Arial"/>
          <w:b w:val="0"/>
          <w:color w:val="auto"/>
          <w:sz w:val="22"/>
          <w:szCs w:val="22"/>
        </w:rPr>
        <w:t xml:space="preserve"> accessed February 10, 2018)</w:t>
      </w:r>
    </w:p>
    <w:p w14:paraId="30C2DAC8" w14:textId="77777777" w:rsidR="00D40889" w:rsidRPr="00E423F0" w:rsidRDefault="00D40889" w:rsidP="00361693">
      <w:pPr>
        <w:keepNext/>
        <w:spacing w:line="240" w:lineRule="auto"/>
        <w:rPr>
          <w:rFonts w:ascii="Arial" w:hAnsi="Arial" w:cs="Arial"/>
        </w:rPr>
      </w:pPr>
      <w:r w:rsidRPr="00E423F0">
        <w:rPr>
          <w:rFonts w:ascii="Arial" w:hAnsi="Arial" w:cs="Arial"/>
          <w:noProof/>
        </w:rPr>
        <w:lastRenderedPageBreak/>
        <w:drawing>
          <wp:inline distT="0" distB="0" distL="0" distR="0" wp14:anchorId="13885728" wp14:editId="7084667B">
            <wp:extent cx="5238750" cy="37814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t="10986" r="11793"/>
                    <a:stretch/>
                  </pic:blipFill>
                  <pic:spPr bwMode="auto">
                    <a:xfrm>
                      <a:off x="0" y="0"/>
                      <a:ext cx="5242665" cy="3784251"/>
                    </a:xfrm>
                    <a:prstGeom prst="rect">
                      <a:avLst/>
                    </a:prstGeom>
                    <a:ln>
                      <a:noFill/>
                    </a:ln>
                    <a:extLst>
                      <a:ext uri="{53640926-AAD7-44d8-BBD7-CCE9431645EC}">
                        <a14:shadowObscured xmlns:a14="http://schemas.microsoft.com/office/drawing/2010/main"/>
                      </a:ext>
                    </a:extLst>
                  </pic:spPr>
                </pic:pic>
              </a:graphicData>
            </a:graphic>
          </wp:inline>
        </w:drawing>
      </w:r>
    </w:p>
    <w:p w14:paraId="3E4FE4F4" w14:textId="77777777" w:rsidR="00D40889" w:rsidRPr="00E423F0" w:rsidRDefault="00D40889" w:rsidP="00361693">
      <w:pPr>
        <w:spacing w:line="240" w:lineRule="auto"/>
        <w:rPr>
          <w:rFonts w:ascii="Arial" w:hAnsi="Arial" w:cs="Arial"/>
        </w:rPr>
      </w:pPr>
    </w:p>
    <w:p w14:paraId="1A0F3B43" w14:textId="77777777" w:rsidR="001B04D6" w:rsidRPr="00E423F0" w:rsidRDefault="001B04D6" w:rsidP="00361693">
      <w:pPr>
        <w:spacing w:line="240" w:lineRule="auto"/>
        <w:rPr>
          <w:rFonts w:ascii="Arial" w:hAnsi="Arial" w:cs="Arial"/>
        </w:rPr>
      </w:pPr>
    </w:p>
    <w:p w14:paraId="55612BEA" w14:textId="77777777" w:rsidR="002562EF" w:rsidRPr="00E423F0" w:rsidRDefault="002562EF" w:rsidP="00361693">
      <w:pPr>
        <w:spacing w:line="240" w:lineRule="auto"/>
        <w:rPr>
          <w:rFonts w:ascii="Arial" w:hAnsi="Arial" w:cs="Arial"/>
        </w:rPr>
      </w:pPr>
      <w:r w:rsidRPr="00E423F0">
        <w:rPr>
          <w:rFonts w:ascii="Arial" w:hAnsi="Arial" w:cs="Arial"/>
        </w:rPr>
        <w:t>Appendix 3: Interest Expense Calculation</w:t>
      </w:r>
    </w:p>
    <w:p w14:paraId="0BDEA127" w14:textId="77777777" w:rsidR="009C1036" w:rsidRPr="00E423F0" w:rsidRDefault="001A33BF" w:rsidP="00361693">
      <w:pPr>
        <w:spacing w:line="240" w:lineRule="auto"/>
        <w:rPr>
          <w:rFonts w:ascii="Arial" w:hAnsi="Arial" w:cs="Arial"/>
        </w:rPr>
      </w:pPr>
      <w:r w:rsidRPr="00E423F0">
        <w:rPr>
          <w:rFonts w:ascii="Arial" w:hAnsi="Arial" w:cs="Arial"/>
        </w:rPr>
        <w:t>Interest expense is computed in the following loan amortization schedule</w:t>
      </w:r>
    </w:p>
    <w:tbl>
      <w:tblPr>
        <w:tblStyle w:val="TableGrid"/>
        <w:tblW w:w="5000" w:type="pct"/>
        <w:tblLook w:val="04A0" w:firstRow="1" w:lastRow="0" w:firstColumn="1" w:lastColumn="0" w:noHBand="0" w:noVBand="1"/>
      </w:tblPr>
      <w:tblGrid>
        <w:gridCol w:w="705"/>
        <w:gridCol w:w="1722"/>
        <w:gridCol w:w="1919"/>
        <w:gridCol w:w="1110"/>
        <w:gridCol w:w="2248"/>
        <w:gridCol w:w="1872"/>
      </w:tblGrid>
      <w:tr w:rsidR="00216745" w:rsidRPr="00E423F0" w14:paraId="455BCF90" w14:textId="77777777" w:rsidTr="006A393F">
        <w:trPr>
          <w:trHeight w:val="300"/>
        </w:trPr>
        <w:tc>
          <w:tcPr>
            <w:tcW w:w="489" w:type="pct"/>
            <w:noWrap/>
            <w:hideMark/>
          </w:tcPr>
          <w:p w14:paraId="76D91348" w14:textId="77777777" w:rsidR="00237EDE" w:rsidRPr="00E423F0" w:rsidRDefault="00237EDE" w:rsidP="00361693">
            <w:pPr>
              <w:rPr>
                <w:rFonts w:ascii="Arial" w:hAnsi="Arial" w:cs="Arial"/>
              </w:rPr>
            </w:pPr>
            <w:r w:rsidRPr="00E423F0">
              <w:rPr>
                <w:rFonts w:ascii="Arial" w:hAnsi="Arial" w:cs="Arial"/>
              </w:rPr>
              <w:t>Period</w:t>
            </w:r>
          </w:p>
        </w:tc>
        <w:tc>
          <w:tcPr>
            <w:tcW w:w="878" w:type="pct"/>
            <w:noWrap/>
            <w:hideMark/>
          </w:tcPr>
          <w:p w14:paraId="00C5A141" w14:textId="77777777" w:rsidR="00237EDE" w:rsidRPr="00E423F0" w:rsidRDefault="00237EDE" w:rsidP="00361693">
            <w:pPr>
              <w:rPr>
                <w:rFonts w:ascii="Arial" w:hAnsi="Arial" w:cs="Arial"/>
              </w:rPr>
            </w:pPr>
            <w:r w:rsidRPr="00E423F0">
              <w:rPr>
                <w:rFonts w:ascii="Arial" w:hAnsi="Arial" w:cs="Arial"/>
              </w:rPr>
              <w:t>Beginning Balance</w:t>
            </w:r>
          </w:p>
        </w:tc>
        <w:tc>
          <w:tcPr>
            <w:tcW w:w="972" w:type="pct"/>
            <w:noWrap/>
            <w:hideMark/>
          </w:tcPr>
          <w:p w14:paraId="38C7E3E6" w14:textId="77777777" w:rsidR="00237EDE" w:rsidRPr="00E423F0" w:rsidRDefault="00237EDE" w:rsidP="00361693">
            <w:pPr>
              <w:rPr>
                <w:rFonts w:ascii="Arial" w:hAnsi="Arial" w:cs="Arial"/>
              </w:rPr>
            </w:pPr>
            <w:r w:rsidRPr="00E423F0">
              <w:rPr>
                <w:rFonts w:ascii="Arial" w:hAnsi="Arial" w:cs="Arial"/>
              </w:rPr>
              <w:t>Total Payment</w:t>
            </w:r>
          </w:p>
        </w:tc>
        <w:tc>
          <w:tcPr>
            <w:tcW w:w="560" w:type="pct"/>
            <w:noWrap/>
            <w:hideMark/>
          </w:tcPr>
          <w:p w14:paraId="677ECB9D" w14:textId="77777777" w:rsidR="00237EDE" w:rsidRPr="00E423F0" w:rsidRDefault="00237EDE" w:rsidP="00361693">
            <w:pPr>
              <w:rPr>
                <w:rFonts w:ascii="Arial" w:hAnsi="Arial" w:cs="Arial"/>
              </w:rPr>
            </w:pPr>
            <w:r w:rsidRPr="00E423F0">
              <w:rPr>
                <w:rFonts w:ascii="Arial" w:hAnsi="Arial" w:cs="Arial"/>
              </w:rPr>
              <w:t>Interest</w:t>
            </w:r>
          </w:p>
        </w:tc>
        <w:tc>
          <w:tcPr>
            <w:tcW w:w="1148" w:type="pct"/>
            <w:noWrap/>
            <w:hideMark/>
          </w:tcPr>
          <w:p w14:paraId="06564245" w14:textId="77777777" w:rsidR="00237EDE" w:rsidRPr="00E423F0" w:rsidRDefault="00237EDE" w:rsidP="00361693">
            <w:pPr>
              <w:rPr>
                <w:rFonts w:ascii="Arial" w:hAnsi="Arial" w:cs="Arial"/>
              </w:rPr>
            </w:pPr>
            <w:r w:rsidRPr="00E423F0">
              <w:rPr>
                <w:rFonts w:ascii="Arial" w:hAnsi="Arial" w:cs="Arial"/>
              </w:rPr>
              <w:t>Principal</w:t>
            </w:r>
          </w:p>
        </w:tc>
        <w:tc>
          <w:tcPr>
            <w:tcW w:w="953" w:type="pct"/>
            <w:noWrap/>
            <w:hideMark/>
          </w:tcPr>
          <w:p w14:paraId="36390AB0" w14:textId="77777777" w:rsidR="00237EDE" w:rsidRPr="00E423F0" w:rsidRDefault="00237EDE" w:rsidP="00361693">
            <w:pPr>
              <w:rPr>
                <w:rFonts w:ascii="Arial" w:hAnsi="Arial" w:cs="Arial"/>
              </w:rPr>
            </w:pPr>
            <w:r w:rsidRPr="00E423F0">
              <w:rPr>
                <w:rFonts w:ascii="Arial" w:hAnsi="Arial" w:cs="Arial"/>
              </w:rPr>
              <w:t>Ending Balance</w:t>
            </w:r>
          </w:p>
        </w:tc>
      </w:tr>
      <w:tr w:rsidR="00E423F0" w:rsidRPr="00E423F0" w14:paraId="68124901" w14:textId="77777777" w:rsidTr="006A393F">
        <w:trPr>
          <w:trHeight w:val="300"/>
        </w:trPr>
        <w:tc>
          <w:tcPr>
            <w:tcW w:w="489" w:type="pct"/>
            <w:noWrap/>
            <w:hideMark/>
          </w:tcPr>
          <w:p w14:paraId="6E36A80B" w14:textId="77777777" w:rsidR="00237EDE" w:rsidRPr="00E423F0" w:rsidRDefault="00237EDE" w:rsidP="00361693">
            <w:pPr>
              <w:rPr>
                <w:rFonts w:ascii="Arial" w:hAnsi="Arial" w:cs="Arial"/>
              </w:rPr>
            </w:pPr>
            <w:r w:rsidRPr="00E423F0">
              <w:rPr>
                <w:rFonts w:ascii="Arial" w:hAnsi="Arial" w:cs="Arial"/>
              </w:rPr>
              <w:t>0</w:t>
            </w:r>
          </w:p>
        </w:tc>
        <w:tc>
          <w:tcPr>
            <w:tcW w:w="878" w:type="pct"/>
            <w:noWrap/>
            <w:hideMark/>
          </w:tcPr>
          <w:p w14:paraId="41D99AF1" w14:textId="77777777" w:rsidR="00237EDE" w:rsidRPr="00E423F0" w:rsidRDefault="00237EDE" w:rsidP="00361693">
            <w:pPr>
              <w:rPr>
                <w:rFonts w:ascii="Arial" w:hAnsi="Arial" w:cs="Arial"/>
              </w:rPr>
            </w:pPr>
            <w:r w:rsidRPr="00E423F0">
              <w:rPr>
                <w:rFonts w:ascii="Arial" w:hAnsi="Arial" w:cs="Arial"/>
              </w:rPr>
              <w:t xml:space="preserve"> £             21,910.00 </w:t>
            </w:r>
          </w:p>
        </w:tc>
        <w:tc>
          <w:tcPr>
            <w:tcW w:w="972" w:type="pct"/>
            <w:noWrap/>
            <w:hideMark/>
          </w:tcPr>
          <w:p w14:paraId="5419ED96" w14:textId="77777777" w:rsidR="00237EDE" w:rsidRPr="00E423F0" w:rsidRDefault="00237EDE" w:rsidP="00361693">
            <w:pPr>
              <w:rPr>
                <w:rFonts w:ascii="Arial" w:hAnsi="Arial" w:cs="Arial"/>
              </w:rPr>
            </w:pPr>
            <w:r w:rsidRPr="00E423F0">
              <w:rPr>
                <w:rFonts w:ascii="Arial" w:hAnsi="Arial" w:cs="Arial"/>
              </w:rPr>
              <w:t xml:space="preserve"> £                                -   </w:t>
            </w:r>
          </w:p>
        </w:tc>
        <w:tc>
          <w:tcPr>
            <w:tcW w:w="560" w:type="pct"/>
            <w:noWrap/>
            <w:hideMark/>
          </w:tcPr>
          <w:p w14:paraId="01BC6BC3" w14:textId="77777777" w:rsidR="00237EDE" w:rsidRPr="00E423F0" w:rsidRDefault="00237EDE" w:rsidP="00361693">
            <w:pPr>
              <w:rPr>
                <w:rFonts w:ascii="Arial" w:hAnsi="Arial" w:cs="Arial"/>
              </w:rPr>
            </w:pPr>
            <w:r w:rsidRPr="00E423F0">
              <w:rPr>
                <w:rFonts w:ascii="Arial" w:hAnsi="Arial" w:cs="Arial"/>
              </w:rPr>
              <w:t xml:space="preserve"> £              -   </w:t>
            </w:r>
          </w:p>
        </w:tc>
        <w:tc>
          <w:tcPr>
            <w:tcW w:w="1148" w:type="pct"/>
            <w:noWrap/>
            <w:hideMark/>
          </w:tcPr>
          <w:p w14:paraId="347ECA45" w14:textId="77777777" w:rsidR="00237EDE" w:rsidRPr="00E423F0" w:rsidRDefault="00237EDE" w:rsidP="00361693">
            <w:pPr>
              <w:rPr>
                <w:rFonts w:ascii="Arial" w:hAnsi="Arial" w:cs="Arial"/>
              </w:rPr>
            </w:pPr>
            <w:r w:rsidRPr="00E423F0">
              <w:rPr>
                <w:rFonts w:ascii="Arial" w:hAnsi="Arial" w:cs="Arial"/>
              </w:rPr>
              <w:t xml:space="preserve"> £                                       -   </w:t>
            </w:r>
          </w:p>
        </w:tc>
        <w:tc>
          <w:tcPr>
            <w:tcW w:w="953" w:type="pct"/>
            <w:noWrap/>
            <w:hideMark/>
          </w:tcPr>
          <w:p w14:paraId="7F2275E8" w14:textId="77777777" w:rsidR="00237EDE" w:rsidRPr="00E423F0" w:rsidRDefault="00237EDE" w:rsidP="00361693">
            <w:pPr>
              <w:rPr>
                <w:rFonts w:ascii="Arial" w:hAnsi="Arial" w:cs="Arial"/>
              </w:rPr>
            </w:pPr>
            <w:r w:rsidRPr="00E423F0">
              <w:rPr>
                <w:rFonts w:ascii="Arial" w:hAnsi="Arial" w:cs="Arial"/>
              </w:rPr>
              <w:t xml:space="preserve"> £                21,910.00 </w:t>
            </w:r>
          </w:p>
        </w:tc>
      </w:tr>
      <w:tr w:rsidR="00E423F0" w:rsidRPr="00E423F0" w14:paraId="5EEB6445" w14:textId="77777777" w:rsidTr="006A393F">
        <w:trPr>
          <w:trHeight w:val="300"/>
        </w:trPr>
        <w:tc>
          <w:tcPr>
            <w:tcW w:w="489" w:type="pct"/>
            <w:noWrap/>
            <w:hideMark/>
          </w:tcPr>
          <w:p w14:paraId="208791CB" w14:textId="77777777" w:rsidR="00237EDE" w:rsidRPr="00E423F0" w:rsidRDefault="00237EDE" w:rsidP="00361693">
            <w:pPr>
              <w:rPr>
                <w:rFonts w:ascii="Arial" w:hAnsi="Arial" w:cs="Arial"/>
              </w:rPr>
            </w:pPr>
            <w:r w:rsidRPr="00E423F0">
              <w:rPr>
                <w:rFonts w:ascii="Arial" w:hAnsi="Arial" w:cs="Arial"/>
              </w:rPr>
              <w:t>1</w:t>
            </w:r>
          </w:p>
        </w:tc>
        <w:tc>
          <w:tcPr>
            <w:tcW w:w="878" w:type="pct"/>
            <w:noWrap/>
            <w:hideMark/>
          </w:tcPr>
          <w:p w14:paraId="0BF0D7D7" w14:textId="77777777" w:rsidR="00237EDE" w:rsidRPr="00E423F0" w:rsidRDefault="00237EDE" w:rsidP="00361693">
            <w:pPr>
              <w:rPr>
                <w:rFonts w:ascii="Arial" w:hAnsi="Arial" w:cs="Arial"/>
              </w:rPr>
            </w:pPr>
            <w:r w:rsidRPr="00E423F0">
              <w:rPr>
                <w:rFonts w:ascii="Arial" w:hAnsi="Arial" w:cs="Arial"/>
              </w:rPr>
              <w:t xml:space="preserve"> £             21,910.00 </w:t>
            </w:r>
          </w:p>
        </w:tc>
        <w:tc>
          <w:tcPr>
            <w:tcW w:w="972" w:type="pct"/>
            <w:noWrap/>
            <w:hideMark/>
          </w:tcPr>
          <w:p w14:paraId="31950456" w14:textId="77777777" w:rsidR="00237EDE" w:rsidRPr="00E423F0" w:rsidRDefault="00237EDE" w:rsidP="00361693">
            <w:pPr>
              <w:rPr>
                <w:rFonts w:ascii="Arial" w:hAnsi="Arial" w:cs="Arial"/>
              </w:rPr>
            </w:pPr>
            <w:r w:rsidRPr="00E423F0">
              <w:rPr>
                <w:rFonts w:ascii="Arial" w:hAnsi="Arial" w:cs="Arial"/>
              </w:rPr>
              <w:t xml:space="preserve"> £                   8,045.54 </w:t>
            </w:r>
          </w:p>
        </w:tc>
        <w:tc>
          <w:tcPr>
            <w:tcW w:w="560" w:type="pct"/>
            <w:noWrap/>
            <w:hideMark/>
          </w:tcPr>
          <w:p w14:paraId="3CD417AE" w14:textId="77777777" w:rsidR="00237EDE" w:rsidRPr="00E423F0" w:rsidRDefault="00237EDE" w:rsidP="00361693">
            <w:pPr>
              <w:rPr>
                <w:rFonts w:ascii="Arial" w:hAnsi="Arial" w:cs="Arial"/>
              </w:rPr>
            </w:pPr>
            <w:r w:rsidRPr="00E423F0">
              <w:rPr>
                <w:rFonts w:ascii="Arial" w:hAnsi="Arial" w:cs="Arial"/>
              </w:rPr>
              <w:t xml:space="preserve"> £ 1,095.50 </w:t>
            </w:r>
          </w:p>
        </w:tc>
        <w:tc>
          <w:tcPr>
            <w:tcW w:w="1148" w:type="pct"/>
            <w:noWrap/>
            <w:hideMark/>
          </w:tcPr>
          <w:p w14:paraId="2F9D5025" w14:textId="77777777" w:rsidR="00237EDE" w:rsidRPr="00E423F0" w:rsidRDefault="00237EDE" w:rsidP="00361693">
            <w:pPr>
              <w:rPr>
                <w:rFonts w:ascii="Arial" w:hAnsi="Arial" w:cs="Arial"/>
              </w:rPr>
            </w:pPr>
            <w:r w:rsidRPr="00E423F0">
              <w:rPr>
                <w:rFonts w:ascii="Arial" w:hAnsi="Arial" w:cs="Arial"/>
              </w:rPr>
              <w:t xml:space="preserve"> £                          6,950.04 </w:t>
            </w:r>
          </w:p>
        </w:tc>
        <w:tc>
          <w:tcPr>
            <w:tcW w:w="953" w:type="pct"/>
            <w:noWrap/>
            <w:hideMark/>
          </w:tcPr>
          <w:p w14:paraId="41185E6D" w14:textId="77777777" w:rsidR="00237EDE" w:rsidRPr="00E423F0" w:rsidRDefault="00237EDE" w:rsidP="00361693">
            <w:pPr>
              <w:rPr>
                <w:rFonts w:ascii="Arial" w:hAnsi="Arial" w:cs="Arial"/>
              </w:rPr>
            </w:pPr>
            <w:r w:rsidRPr="00E423F0">
              <w:rPr>
                <w:rFonts w:ascii="Arial" w:hAnsi="Arial" w:cs="Arial"/>
              </w:rPr>
              <w:t xml:space="preserve"> £                14,959.96 </w:t>
            </w:r>
          </w:p>
        </w:tc>
      </w:tr>
      <w:tr w:rsidR="00E423F0" w:rsidRPr="00E423F0" w14:paraId="78BB7E5D" w14:textId="77777777" w:rsidTr="006A393F">
        <w:trPr>
          <w:trHeight w:val="300"/>
        </w:trPr>
        <w:tc>
          <w:tcPr>
            <w:tcW w:w="489" w:type="pct"/>
            <w:noWrap/>
            <w:hideMark/>
          </w:tcPr>
          <w:p w14:paraId="0772A1C2" w14:textId="77777777" w:rsidR="00237EDE" w:rsidRPr="00E423F0" w:rsidRDefault="00237EDE" w:rsidP="00361693">
            <w:pPr>
              <w:rPr>
                <w:rFonts w:ascii="Arial" w:hAnsi="Arial" w:cs="Arial"/>
              </w:rPr>
            </w:pPr>
            <w:r w:rsidRPr="00E423F0">
              <w:rPr>
                <w:rFonts w:ascii="Arial" w:hAnsi="Arial" w:cs="Arial"/>
              </w:rPr>
              <w:t>2</w:t>
            </w:r>
          </w:p>
        </w:tc>
        <w:tc>
          <w:tcPr>
            <w:tcW w:w="878" w:type="pct"/>
            <w:noWrap/>
            <w:hideMark/>
          </w:tcPr>
          <w:p w14:paraId="53B43829" w14:textId="77777777" w:rsidR="00237EDE" w:rsidRPr="00E423F0" w:rsidRDefault="00237EDE" w:rsidP="00361693">
            <w:pPr>
              <w:rPr>
                <w:rFonts w:ascii="Arial" w:hAnsi="Arial" w:cs="Arial"/>
              </w:rPr>
            </w:pPr>
            <w:r w:rsidRPr="00E423F0">
              <w:rPr>
                <w:rFonts w:ascii="Arial" w:hAnsi="Arial" w:cs="Arial"/>
              </w:rPr>
              <w:t xml:space="preserve"> £             14,959.96 </w:t>
            </w:r>
          </w:p>
        </w:tc>
        <w:tc>
          <w:tcPr>
            <w:tcW w:w="972" w:type="pct"/>
            <w:noWrap/>
            <w:hideMark/>
          </w:tcPr>
          <w:p w14:paraId="43DB6EEF" w14:textId="77777777" w:rsidR="00237EDE" w:rsidRPr="00E423F0" w:rsidRDefault="00237EDE" w:rsidP="00361693">
            <w:pPr>
              <w:rPr>
                <w:rFonts w:ascii="Arial" w:hAnsi="Arial" w:cs="Arial"/>
              </w:rPr>
            </w:pPr>
            <w:r w:rsidRPr="00E423F0">
              <w:rPr>
                <w:rFonts w:ascii="Arial" w:hAnsi="Arial" w:cs="Arial"/>
              </w:rPr>
              <w:t xml:space="preserve"> £                   8,045.54 </w:t>
            </w:r>
          </w:p>
        </w:tc>
        <w:tc>
          <w:tcPr>
            <w:tcW w:w="560" w:type="pct"/>
            <w:noWrap/>
            <w:hideMark/>
          </w:tcPr>
          <w:p w14:paraId="543BB232" w14:textId="77777777" w:rsidR="00237EDE" w:rsidRPr="00E423F0" w:rsidRDefault="00237EDE" w:rsidP="00361693">
            <w:pPr>
              <w:rPr>
                <w:rFonts w:ascii="Arial" w:hAnsi="Arial" w:cs="Arial"/>
              </w:rPr>
            </w:pPr>
            <w:r w:rsidRPr="00E423F0">
              <w:rPr>
                <w:rFonts w:ascii="Arial" w:hAnsi="Arial" w:cs="Arial"/>
              </w:rPr>
              <w:t xml:space="preserve"> £     748.00 </w:t>
            </w:r>
          </w:p>
        </w:tc>
        <w:tc>
          <w:tcPr>
            <w:tcW w:w="1148" w:type="pct"/>
            <w:noWrap/>
            <w:hideMark/>
          </w:tcPr>
          <w:p w14:paraId="11300D2C" w14:textId="77777777" w:rsidR="00237EDE" w:rsidRPr="00E423F0" w:rsidRDefault="00237EDE" w:rsidP="00361693">
            <w:pPr>
              <w:rPr>
                <w:rFonts w:ascii="Arial" w:hAnsi="Arial" w:cs="Arial"/>
              </w:rPr>
            </w:pPr>
            <w:r w:rsidRPr="00E423F0">
              <w:rPr>
                <w:rFonts w:ascii="Arial" w:hAnsi="Arial" w:cs="Arial"/>
              </w:rPr>
              <w:t xml:space="preserve"> £                          7,297.54 </w:t>
            </w:r>
          </w:p>
        </w:tc>
        <w:tc>
          <w:tcPr>
            <w:tcW w:w="953" w:type="pct"/>
            <w:noWrap/>
            <w:hideMark/>
          </w:tcPr>
          <w:p w14:paraId="7B75FEC3" w14:textId="77777777" w:rsidR="00237EDE" w:rsidRPr="00E423F0" w:rsidRDefault="00237EDE" w:rsidP="00361693">
            <w:pPr>
              <w:rPr>
                <w:rFonts w:ascii="Arial" w:hAnsi="Arial" w:cs="Arial"/>
              </w:rPr>
            </w:pPr>
            <w:r w:rsidRPr="00E423F0">
              <w:rPr>
                <w:rFonts w:ascii="Arial" w:hAnsi="Arial" w:cs="Arial"/>
              </w:rPr>
              <w:t xml:space="preserve"> £                  7,662.42 </w:t>
            </w:r>
          </w:p>
        </w:tc>
      </w:tr>
      <w:tr w:rsidR="00E423F0" w:rsidRPr="00E423F0" w14:paraId="0108AD4B" w14:textId="77777777" w:rsidTr="006A393F">
        <w:trPr>
          <w:trHeight w:val="300"/>
        </w:trPr>
        <w:tc>
          <w:tcPr>
            <w:tcW w:w="489" w:type="pct"/>
            <w:noWrap/>
            <w:hideMark/>
          </w:tcPr>
          <w:p w14:paraId="4BEBBBFB" w14:textId="77777777" w:rsidR="00237EDE" w:rsidRPr="00E423F0" w:rsidRDefault="00237EDE" w:rsidP="00361693">
            <w:pPr>
              <w:rPr>
                <w:rFonts w:ascii="Arial" w:hAnsi="Arial" w:cs="Arial"/>
              </w:rPr>
            </w:pPr>
            <w:r w:rsidRPr="00E423F0">
              <w:rPr>
                <w:rFonts w:ascii="Arial" w:hAnsi="Arial" w:cs="Arial"/>
              </w:rPr>
              <w:t>3</w:t>
            </w:r>
          </w:p>
        </w:tc>
        <w:tc>
          <w:tcPr>
            <w:tcW w:w="878" w:type="pct"/>
            <w:noWrap/>
            <w:hideMark/>
          </w:tcPr>
          <w:p w14:paraId="2D977250" w14:textId="77777777" w:rsidR="00237EDE" w:rsidRPr="00E423F0" w:rsidRDefault="00237EDE" w:rsidP="00361693">
            <w:pPr>
              <w:rPr>
                <w:rFonts w:ascii="Arial" w:hAnsi="Arial" w:cs="Arial"/>
              </w:rPr>
            </w:pPr>
            <w:r w:rsidRPr="00E423F0">
              <w:rPr>
                <w:rFonts w:ascii="Arial" w:hAnsi="Arial" w:cs="Arial"/>
              </w:rPr>
              <w:t xml:space="preserve"> £               7,662.42 </w:t>
            </w:r>
          </w:p>
        </w:tc>
        <w:tc>
          <w:tcPr>
            <w:tcW w:w="972" w:type="pct"/>
            <w:noWrap/>
            <w:hideMark/>
          </w:tcPr>
          <w:p w14:paraId="260930A5" w14:textId="77777777" w:rsidR="00237EDE" w:rsidRPr="00E423F0" w:rsidRDefault="00237EDE" w:rsidP="00361693">
            <w:pPr>
              <w:rPr>
                <w:rFonts w:ascii="Arial" w:hAnsi="Arial" w:cs="Arial"/>
              </w:rPr>
            </w:pPr>
            <w:r w:rsidRPr="00E423F0">
              <w:rPr>
                <w:rFonts w:ascii="Arial" w:hAnsi="Arial" w:cs="Arial"/>
              </w:rPr>
              <w:t xml:space="preserve"> £                   7,662.42 </w:t>
            </w:r>
          </w:p>
        </w:tc>
        <w:tc>
          <w:tcPr>
            <w:tcW w:w="560" w:type="pct"/>
            <w:noWrap/>
            <w:hideMark/>
          </w:tcPr>
          <w:p w14:paraId="499BEBA7" w14:textId="77777777" w:rsidR="00237EDE" w:rsidRPr="00E423F0" w:rsidRDefault="00237EDE" w:rsidP="00361693">
            <w:pPr>
              <w:rPr>
                <w:rFonts w:ascii="Arial" w:hAnsi="Arial" w:cs="Arial"/>
              </w:rPr>
            </w:pPr>
            <w:r w:rsidRPr="00E423F0">
              <w:rPr>
                <w:rFonts w:ascii="Arial" w:hAnsi="Arial" w:cs="Arial"/>
              </w:rPr>
              <w:t xml:space="preserve"> £     383.12 </w:t>
            </w:r>
          </w:p>
        </w:tc>
        <w:tc>
          <w:tcPr>
            <w:tcW w:w="1148" w:type="pct"/>
            <w:noWrap/>
            <w:hideMark/>
          </w:tcPr>
          <w:p w14:paraId="7DAC4AF8" w14:textId="77777777" w:rsidR="00237EDE" w:rsidRPr="00E423F0" w:rsidRDefault="00237EDE" w:rsidP="00361693">
            <w:pPr>
              <w:rPr>
                <w:rFonts w:ascii="Arial" w:hAnsi="Arial" w:cs="Arial"/>
              </w:rPr>
            </w:pPr>
            <w:r w:rsidRPr="00E423F0">
              <w:rPr>
                <w:rFonts w:ascii="Arial" w:hAnsi="Arial" w:cs="Arial"/>
              </w:rPr>
              <w:t xml:space="preserve"> £                          7,279.30 </w:t>
            </w:r>
          </w:p>
        </w:tc>
        <w:tc>
          <w:tcPr>
            <w:tcW w:w="953" w:type="pct"/>
            <w:noWrap/>
            <w:hideMark/>
          </w:tcPr>
          <w:p w14:paraId="55C4FC1C" w14:textId="77777777" w:rsidR="00237EDE" w:rsidRPr="00E423F0" w:rsidRDefault="00237EDE" w:rsidP="00361693">
            <w:pPr>
              <w:rPr>
                <w:rFonts w:ascii="Arial" w:hAnsi="Arial" w:cs="Arial"/>
              </w:rPr>
            </w:pPr>
            <w:r w:rsidRPr="00E423F0">
              <w:rPr>
                <w:rFonts w:ascii="Arial" w:hAnsi="Arial" w:cs="Arial"/>
              </w:rPr>
              <w:t xml:space="preserve"> £                               -   </w:t>
            </w:r>
          </w:p>
        </w:tc>
      </w:tr>
    </w:tbl>
    <w:p w14:paraId="44ECD808" w14:textId="77777777" w:rsidR="001A33BF" w:rsidRPr="00E423F0" w:rsidRDefault="001A33BF" w:rsidP="00361693">
      <w:pPr>
        <w:spacing w:line="240" w:lineRule="auto"/>
        <w:rPr>
          <w:rFonts w:ascii="Arial" w:hAnsi="Arial" w:cs="Arial"/>
        </w:rPr>
      </w:pPr>
    </w:p>
    <w:sectPr w:rsidR="001A33BF" w:rsidRPr="00E423F0" w:rsidSect="00361693">
      <w:headerReference w:type="default" r:id="rId10"/>
      <w:headerReference w:type="firs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82A3474" w14:textId="77777777" w:rsidR="002D7AFA" w:rsidRDefault="002D7AFA" w:rsidP="00361693">
      <w:pPr>
        <w:spacing w:after="0" w:line="240" w:lineRule="auto"/>
      </w:pPr>
      <w:r>
        <w:separator/>
      </w:r>
    </w:p>
  </w:endnote>
  <w:endnote w:type="continuationSeparator" w:id="0">
    <w:p w14:paraId="7D2C4C3C" w14:textId="77777777" w:rsidR="002D7AFA" w:rsidRDefault="002D7AFA" w:rsidP="003616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25C6B6E" w14:textId="77777777" w:rsidR="002D7AFA" w:rsidRDefault="002D7AFA" w:rsidP="00361693">
      <w:pPr>
        <w:spacing w:after="0" w:line="240" w:lineRule="auto"/>
      </w:pPr>
      <w:r>
        <w:separator/>
      </w:r>
    </w:p>
  </w:footnote>
  <w:footnote w:type="continuationSeparator" w:id="0">
    <w:p w14:paraId="56F29152" w14:textId="77777777" w:rsidR="002D7AFA" w:rsidRDefault="002D7AFA" w:rsidP="00361693">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120A36" w14:textId="77777777" w:rsidR="00361693" w:rsidRDefault="00A813ED" w:rsidP="00A813ED">
    <w:pPr>
      <w:pStyle w:val="Header"/>
      <w:jc w:val="both"/>
    </w:pPr>
    <w:r w:rsidRPr="00361693">
      <w:rPr>
        <w:rFonts w:ascii="Arial" w:hAnsi="Arial" w:cs="Arial"/>
      </w:rPr>
      <w:t>SUBCONTRACTORS PLANNING AND COORDINATION</w:t>
    </w:r>
  </w:p>
  <w:p w14:paraId="001EA837" w14:textId="77777777" w:rsidR="00361693" w:rsidRDefault="00361693">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2F4874" w14:textId="77777777" w:rsidR="00361693" w:rsidRPr="00361693" w:rsidRDefault="00361693" w:rsidP="00361693">
    <w:pPr>
      <w:spacing w:line="240" w:lineRule="auto"/>
      <w:rPr>
        <w:rFonts w:ascii="Arial" w:hAnsi="Arial" w:cs="Arial"/>
      </w:rPr>
    </w:pPr>
    <w:r w:rsidRPr="00361693">
      <w:rPr>
        <w:rFonts w:ascii="Arial" w:hAnsi="Arial" w:cs="Arial"/>
      </w:rPr>
      <w:t xml:space="preserve">Running Head: </w:t>
    </w:r>
    <w:r w:rsidR="00A813ED" w:rsidRPr="00361693">
      <w:rPr>
        <w:rFonts w:ascii="Arial" w:hAnsi="Arial" w:cs="Arial"/>
      </w:rPr>
      <w:t>SUBCONTRACTORS PLANNING AND COORDINATION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zI3MjE2MzC1sDABcpR0lIJTi4sz8/NACgxrAdm/3BEsAAAA"/>
  </w:docVars>
  <w:rsids>
    <w:rsidRoot w:val="009C1036"/>
    <w:rsid w:val="00045F95"/>
    <w:rsid w:val="0005458F"/>
    <w:rsid w:val="00073410"/>
    <w:rsid w:val="000C2AD4"/>
    <w:rsid w:val="000C2DB6"/>
    <w:rsid w:val="000C388D"/>
    <w:rsid w:val="000C791F"/>
    <w:rsid w:val="000D6E51"/>
    <w:rsid w:val="000E04C1"/>
    <w:rsid w:val="000E0BAD"/>
    <w:rsid w:val="0018695D"/>
    <w:rsid w:val="00196174"/>
    <w:rsid w:val="001A33BF"/>
    <w:rsid w:val="001B04D6"/>
    <w:rsid w:val="001E44D3"/>
    <w:rsid w:val="00216745"/>
    <w:rsid w:val="00237EDE"/>
    <w:rsid w:val="00246D74"/>
    <w:rsid w:val="00254E5E"/>
    <w:rsid w:val="002555C6"/>
    <w:rsid w:val="002562EF"/>
    <w:rsid w:val="002B61EC"/>
    <w:rsid w:val="002D4360"/>
    <w:rsid w:val="002D7AFA"/>
    <w:rsid w:val="002F1C02"/>
    <w:rsid w:val="00322666"/>
    <w:rsid w:val="00324953"/>
    <w:rsid w:val="003336E6"/>
    <w:rsid w:val="00334C34"/>
    <w:rsid w:val="00360789"/>
    <w:rsid w:val="00361693"/>
    <w:rsid w:val="00364058"/>
    <w:rsid w:val="003874FE"/>
    <w:rsid w:val="003A3DE5"/>
    <w:rsid w:val="003F73DC"/>
    <w:rsid w:val="003F7A94"/>
    <w:rsid w:val="00400258"/>
    <w:rsid w:val="00404E2E"/>
    <w:rsid w:val="00407032"/>
    <w:rsid w:val="00407615"/>
    <w:rsid w:val="00441E31"/>
    <w:rsid w:val="00470C60"/>
    <w:rsid w:val="004768EB"/>
    <w:rsid w:val="004F2E5F"/>
    <w:rsid w:val="005205A4"/>
    <w:rsid w:val="00564BC9"/>
    <w:rsid w:val="00574F27"/>
    <w:rsid w:val="00605864"/>
    <w:rsid w:val="00681B94"/>
    <w:rsid w:val="006A393F"/>
    <w:rsid w:val="006B4817"/>
    <w:rsid w:val="00700BB4"/>
    <w:rsid w:val="00701E64"/>
    <w:rsid w:val="00703FB5"/>
    <w:rsid w:val="0075703F"/>
    <w:rsid w:val="00794D2C"/>
    <w:rsid w:val="0081582A"/>
    <w:rsid w:val="00823EC2"/>
    <w:rsid w:val="0082465A"/>
    <w:rsid w:val="00831F63"/>
    <w:rsid w:val="00855853"/>
    <w:rsid w:val="00856ECC"/>
    <w:rsid w:val="008714F0"/>
    <w:rsid w:val="008A3E49"/>
    <w:rsid w:val="008B50B5"/>
    <w:rsid w:val="008C0BDF"/>
    <w:rsid w:val="008C32DD"/>
    <w:rsid w:val="008C7C8D"/>
    <w:rsid w:val="00900625"/>
    <w:rsid w:val="00980DF8"/>
    <w:rsid w:val="00984BBE"/>
    <w:rsid w:val="0099280A"/>
    <w:rsid w:val="009B69FC"/>
    <w:rsid w:val="009C1036"/>
    <w:rsid w:val="009C2EEC"/>
    <w:rsid w:val="009F5B78"/>
    <w:rsid w:val="00A813ED"/>
    <w:rsid w:val="00A82B06"/>
    <w:rsid w:val="00A9232D"/>
    <w:rsid w:val="00AF3FB2"/>
    <w:rsid w:val="00AF7237"/>
    <w:rsid w:val="00B11416"/>
    <w:rsid w:val="00B2557C"/>
    <w:rsid w:val="00B35E1E"/>
    <w:rsid w:val="00B36FC1"/>
    <w:rsid w:val="00B51A00"/>
    <w:rsid w:val="00B576BF"/>
    <w:rsid w:val="00B622E6"/>
    <w:rsid w:val="00BB5D41"/>
    <w:rsid w:val="00C01BF6"/>
    <w:rsid w:val="00C60A85"/>
    <w:rsid w:val="00CE710C"/>
    <w:rsid w:val="00D134F2"/>
    <w:rsid w:val="00D40889"/>
    <w:rsid w:val="00D46799"/>
    <w:rsid w:val="00D7643A"/>
    <w:rsid w:val="00E35674"/>
    <w:rsid w:val="00E423F0"/>
    <w:rsid w:val="00E4769F"/>
    <w:rsid w:val="00E653A0"/>
    <w:rsid w:val="00E67912"/>
    <w:rsid w:val="00EA0396"/>
    <w:rsid w:val="00EC5690"/>
    <w:rsid w:val="00EE5755"/>
    <w:rsid w:val="00EF3B93"/>
    <w:rsid w:val="00EF4DE1"/>
    <w:rsid w:val="00F02E91"/>
    <w:rsid w:val="00F7346D"/>
    <w:rsid w:val="00FB45C2"/>
    <w:rsid w:val="00FE3A3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5179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D40889"/>
    <w:pPr>
      <w:spacing w:line="240" w:lineRule="auto"/>
    </w:pPr>
    <w:rPr>
      <w:b/>
      <w:bCs/>
      <w:color w:val="4F81BD" w:themeColor="accent1"/>
      <w:sz w:val="18"/>
      <w:szCs w:val="18"/>
    </w:rPr>
  </w:style>
  <w:style w:type="paragraph" w:styleId="BalloonText">
    <w:name w:val="Balloon Text"/>
    <w:basedOn w:val="Normal"/>
    <w:link w:val="BalloonTextChar"/>
    <w:uiPriority w:val="99"/>
    <w:semiHidden/>
    <w:unhideWhenUsed/>
    <w:rsid w:val="00D4088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0889"/>
    <w:rPr>
      <w:rFonts w:ascii="Tahoma" w:hAnsi="Tahoma" w:cs="Tahoma"/>
      <w:sz w:val="16"/>
      <w:szCs w:val="16"/>
    </w:rPr>
  </w:style>
  <w:style w:type="table" w:styleId="TableGrid">
    <w:name w:val="Table Grid"/>
    <w:basedOn w:val="TableNormal"/>
    <w:uiPriority w:val="59"/>
    <w:rsid w:val="00237ED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216745"/>
    <w:rPr>
      <w:color w:val="0000FF" w:themeColor="hyperlink"/>
      <w:u w:val="single"/>
    </w:rPr>
  </w:style>
  <w:style w:type="paragraph" w:styleId="Header">
    <w:name w:val="header"/>
    <w:basedOn w:val="Normal"/>
    <w:link w:val="HeaderChar"/>
    <w:uiPriority w:val="99"/>
    <w:unhideWhenUsed/>
    <w:rsid w:val="003616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1693"/>
  </w:style>
  <w:style w:type="paragraph" w:styleId="Footer">
    <w:name w:val="footer"/>
    <w:basedOn w:val="Normal"/>
    <w:link w:val="FooterChar"/>
    <w:uiPriority w:val="99"/>
    <w:unhideWhenUsed/>
    <w:rsid w:val="003616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1693"/>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D40889"/>
    <w:pPr>
      <w:spacing w:line="240" w:lineRule="auto"/>
    </w:pPr>
    <w:rPr>
      <w:b/>
      <w:bCs/>
      <w:color w:val="4F81BD" w:themeColor="accent1"/>
      <w:sz w:val="18"/>
      <w:szCs w:val="18"/>
    </w:rPr>
  </w:style>
  <w:style w:type="paragraph" w:styleId="BalloonText">
    <w:name w:val="Balloon Text"/>
    <w:basedOn w:val="Normal"/>
    <w:link w:val="BalloonTextChar"/>
    <w:uiPriority w:val="99"/>
    <w:semiHidden/>
    <w:unhideWhenUsed/>
    <w:rsid w:val="00D4088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0889"/>
    <w:rPr>
      <w:rFonts w:ascii="Tahoma" w:hAnsi="Tahoma" w:cs="Tahoma"/>
      <w:sz w:val="16"/>
      <w:szCs w:val="16"/>
    </w:rPr>
  </w:style>
  <w:style w:type="table" w:styleId="TableGrid">
    <w:name w:val="Table Grid"/>
    <w:basedOn w:val="TableNormal"/>
    <w:uiPriority w:val="59"/>
    <w:rsid w:val="00237ED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216745"/>
    <w:rPr>
      <w:color w:val="0000FF" w:themeColor="hyperlink"/>
      <w:u w:val="single"/>
    </w:rPr>
  </w:style>
  <w:style w:type="paragraph" w:styleId="Header">
    <w:name w:val="header"/>
    <w:basedOn w:val="Normal"/>
    <w:link w:val="HeaderChar"/>
    <w:uiPriority w:val="99"/>
    <w:unhideWhenUsed/>
    <w:rsid w:val="003616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1693"/>
  </w:style>
  <w:style w:type="paragraph" w:styleId="Footer">
    <w:name w:val="footer"/>
    <w:basedOn w:val="Normal"/>
    <w:link w:val="FooterChar"/>
    <w:uiPriority w:val="99"/>
    <w:unhideWhenUsed/>
    <w:rsid w:val="003616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16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558207">
      <w:bodyDiv w:val="1"/>
      <w:marLeft w:val="0"/>
      <w:marRight w:val="0"/>
      <w:marTop w:val="0"/>
      <w:marBottom w:val="0"/>
      <w:divBdr>
        <w:top w:val="none" w:sz="0" w:space="0" w:color="auto"/>
        <w:left w:val="none" w:sz="0" w:space="0" w:color="auto"/>
        <w:bottom w:val="none" w:sz="0" w:space="0" w:color="auto"/>
        <w:right w:val="none" w:sz="0" w:space="0" w:color="auto"/>
      </w:divBdr>
    </w:div>
    <w:div w:id="396393277">
      <w:bodyDiv w:val="1"/>
      <w:marLeft w:val="0"/>
      <w:marRight w:val="0"/>
      <w:marTop w:val="0"/>
      <w:marBottom w:val="0"/>
      <w:divBdr>
        <w:top w:val="none" w:sz="0" w:space="0" w:color="auto"/>
        <w:left w:val="none" w:sz="0" w:space="0" w:color="auto"/>
        <w:bottom w:val="none" w:sz="0" w:space="0" w:color="auto"/>
        <w:right w:val="none" w:sz="0" w:space="0" w:color="auto"/>
      </w:divBdr>
    </w:div>
    <w:div w:id="1198006924">
      <w:bodyDiv w:val="1"/>
      <w:marLeft w:val="0"/>
      <w:marRight w:val="0"/>
      <w:marTop w:val="0"/>
      <w:marBottom w:val="0"/>
      <w:divBdr>
        <w:top w:val="none" w:sz="0" w:space="0" w:color="auto"/>
        <w:left w:val="none" w:sz="0" w:space="0" w:color="auto"/>
        <w:bottom w:val="none" w:sz="0" w:space="0" w:color="auto"/>
        <w:right w:val="none" w:sz="0" w:space="0" w:color="auto"/>
      </w:divBdr>
    </w:div>
    <w:div w:id="1714110524">
      <w:bodyDiv w:val="1"/>
      <w:marLeft w:val="0"/>
      <w:marRight w:val="0"/>
      <w:marTop w:val="0"/>
      <w:marBottom w:val="0"/>
      <w:divBdr>
        <w:top w:val="none" w:sz="0" w:space="0" w:color="auto"/>
        <w:left w:val="none" w:sz="0" w:space="0" w:color="auto"/>
        <w:bottom w:val="none" w:sz="0" w:space="0" w:color="auto"/>
        <w:right w:val="none" w:sz="0" w:space="0" w:color="auto"/>
      </w:divBdr>
    </w:div>
    <w:div w:id="1743210552">
      <w:bodyDiv w:val="1"/>
      <w:marLeft w:val="0"/>
      <w:marRight w:val="0"/>
      <w:marTop w:val="0"/>
      <w:marBottom w:val="0"/>
      <w:divBdr>
        <w:top w:val="none" w:sz="0" w:space="0" w:color="auto"/>
        <w:left w:val="none" w:sz="0" w:space="0" w:color="auto"/>
        <w:bottom w:val="none" w:sz="0" w:space="0" w:color="auto"/>
        <w:right w:val="none" w:sz="0" w:space="0" w:color="auto"/>
      </w:divBdr>
    </w:div>
    <w:div w:id="2062167890">
      <w:bodyDiv w:val="1"/>
      <w:marLeft w:val="0"/>
      <w:marRight w:val="0"/>
      <w:marTop w:val="0"/>
      <w:marBottom w:val="0"/>
      <w:divBdr>
        <w:top w:val="none" w:sz="0" w:space="0" w:color="auto"/>
        <w:left w:val="none" w:sz="0" w:space="0" w:color="auto"/>
        <w:bottom w:val="none" w:sz="0" w:space="0" w:color="auto"/>
        <w:right w:val="none" w:sz="0" w:space="0" w:color="auto"/>
      </w:divBdr>
    </w:div>
    <w:div w:id="2089425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hyperlink" Target="http://www.1stbaseplant.co.uk/price-list.html" TargetMode="External"/><Relationship Id="rId9" Type="http://schemas.openxmlformats.org/officeDocument/2006/relationships/image" Target="media/image2.png"/><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558</TotalTime>
  <Pages>7</Pages>
  <Words>1308</Words>
  <Characters>7462</Characters>
  <Application>Microsoft Macintosh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bader alshammari</cp:lastModifiedBy>
  <cp:revision>98</cp:revision>
  <dcterms:created xsi:type="dcterms:W3CDTF">2018-02-09T12:59:00Z</dcterms:created>
  <dcterms:modified xsi:type="dcterms:W3CDTF">2018-02-13T21:10:00Z</dcterms:modified>
</cp:coreProperties>
</file>