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1E24C249" w14:textId="77777777" w:rsidR="00C4046B"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p>
    <w:p w14:paraId="21E6908B" w14:textId="0ED1B54B"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0AA15F8" w14:textId="77777777" w:rsidR="00C4046B"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p>
    <w:p w14:paraId="09BB4C30" w14:textId="033E1B4D"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2444D948" w14:textId="77777777" w:rsidR="00C4046B"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p>
    <w:p w14:paraId="613B7B52" w14:textId="18197908" w:rsidR="0005771F" w:rsidRP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25A91D20" w14:textId="77777777" w:rsidR="00C4046B"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p>
    <w:p w14:paraId="36400D8C" w14:textId="00505A69" w:rsidR="0005771F" w:rsidRPr="00230935" w:rsidRDefault="007925A6" w:rsidP="0005771F">
      <w:pPr>
        <w:spacing w:line="276" w:lineRule="auto"/>
        <w:jc w:val="both"/>
        <w:rPr>
          <w:rFonts w:ascii="Arial" w:hAnsi="Arial" w:cs="Arial"/>
          <w:sz w:val="40"/>
          <w:szCs w:val="40"/>
          <w:lang w:val="en-US"/>
        </w:rPr>
      </w:pPr>
      <w:r>
        <w:rPr>
          <w:rFonts w:ascii="Arial" w:hAnsi="Arial" w:cs="Arial"/>
          <w:sz w:val="40"/>
          <w:szCs w:val="40"/>
          <w:lang w:val="en-US"/>
        </w:rPr>
        <w:t>Helena Hossain</w:t>
      </w:r>
    </w:p>
    <w:p w14:paraId="525487EE" w14:textId="77777777" w:rsidR="0005771F" w:rsidRPr="0035328C" w:rsidRDefault="0005771F" w:rsidP="0005771F">
      <w:pPr>
        <w:spacing w:line="276" w:lineRule="auto"/>
        <w:jc w:val="both"/>
        <w:rPr>
          <w:rFonts w:ascii="Arial" w:hAnsi="Arial" w:cs="Arial"/>
          <w:sz w:val="48"/>
          <w:szCs w:val="48"/>
          <w:lang w:val="en-US"/>
        </w:rPr>
      </w:pPr>
    </w:p>
    <w:p w14:paraId="1D9292AA" w14:textId="77777777" w:rsidR="00C4046B"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p>
    <w:p w14:paraId="0FEF87A9" w14:textId="1B1136B6" w:rsidR="0005771F" w:rsidRPr="00230935" w:rsidRDefault="007925A6" w:rsidP="0005771F">
      <w:pPr>
        <w:spacing w:line="276" w:lineRule="auto"/>
        <w:jc w:val="both"/>
        <w:rPr>
          <w:rFonts w:ascii="Arial" w:hAnsi="Arial" w:cs="Arial"/>
          <w:sz w:val="40"/>
          <w:szCs w:val="40"/>
          <w:lang w:val="en-US"/>
        </w:rPr>
      </w:pPr>
      <w:r>
        <w:rPr>
          <w:rFonts w:ascii="Arial" w:hAnsi="Arial" w:cs="Arial"/>
          <w:sz w:val="40"/>
          <w:szCs w:val="40"/>
          <w:lang w:val="en-US"/>
        </w:rPr>
        <w:t>2512052</w:t>
      </w:r>
    </w:p>
    <w:p w14:paraId="73341BD5" w14:textId="77777777" w:rsidR="0005771F" w:rsidRPr="0035328C" w:rsidRDefault="0005771F" w:rsidP="0005771F">
      <w:pPr>
        <w:spacing w:line="276" w:lineRule="auto"/>
        <w:jc w:val="both"/>
        <w:rPr>
          <w:rFonts w:ascii="Arial" w:hAnsi="Arial" w:cs="Arial"/>
          <w:sz w:val="48"/>
          <w:szCs w:val="48"/>
          <w:lang w:val="en-US"/>
        </w:rPr>
      </w:pPr>
    </w:p>
    <w:p w14:paraId="396526FD" w14:textId="77777777" w:rsidR="00C4046B"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Lecturer’s Name:</w:t>
      </w:r>
      <w:r w:rsidR="5CABDBE2" w:rsidRPr="00230935">
        <w:rPr>
          <w:rFonts w:ascii="Arial" w:hAnsi="Arial" w:cs="Arial"/>
          <w:sz w:val="40"/>
          <w:szCs w:val="40"/>
          <w:lang w:val="en-US"/>
        </w:rPr>
        <w:t xml:space="preserve"> </w:t>
      </w:r>
    </w:p>
    <w:p w14:paraId="311CB87C" w14:textId="1DBB66D8" w:rsidR="0005771F" w:rsidRPr="00230935" w:rsidRDefault="007925A6" w:rsidP="0005771F">
      <w:pPr>
        <w:spacing w:line="276" w:lineRule="auto"/>
        <w:jc w:val="both"/>
        <w:rPr>
          <w:rFonts w:ascii="Arial" w:hAnsi="Arial" w:cs="Arial"/>
          <w:color w:val="1D2125"/>
          <w:sz w:val="40"/>
          <w:szCs w:val="40"/>
          <w:shd w:val="clear" w:color="auto" w:fill="FFFFFF"/>
        </w:rPr>
      </w:pPr>
      <w:r>
        <w:rPr>
          <w:rFonts w:ascii="Arial" w:hAnsi="Arial" w:cs="Arial"/>
          <w:color w:val="1D2125"/>
          <w:sz w:val="40"/>
          <w:szCs w:val="40"/>
          <w:shd w:val="clear" w:color="auto" w:fill="FFFFFF"/>
        </w:rPr>
        <w:t>Anita Nan</w:t>
      </w:r>
    </w:p>
    <w:p w14:paraId="70C523CA" w14:textId="31A99E5A" w:rsidR="4FC1131B" w:rsidRDefault="4FC1131B" w:rsidP="4FC1131B">
      <w:pPr>
        <w:spacing w:line="276" w:lineRule="auto"/>
        <w:jc w:val="both"/>
        <w:rPr>
          <w:rFonts w:ascii="Arial" w:hAnsi="Arial" w:cs="Arial"/>
          <w:color w:val="1D2125"/>
          <w:sz w:val="40"/>
          <w:szCs w:val="40"/>
        </w:rPr>
      </w:pP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77A64A48" w14:textId="417C9EA6" w:rsidR="00C4046B" w:rsidRPr="00825476" w:rsidRDefault="0005771F" w:rsidP="00DB7284">
      <w:pPr>
        <w:rPr>
          <w:rFonts w:ascii="Arial" w:hAnsi="Arial" w:cs="Arial"/>
          <w:b/>
          <w:bCs/>
          <w:sz w:val="36"/>
          <w:szCs w:val="36"/>
          <w:lang w:val="en-US"/>
        </w:rPr>
      </w:pPr>
      <w:r w:rsidRPr="00825476">
        <w:rPr>
          <w:rFonts w:ascii="Arial" w:hAnsi="Arial" w:cs="Arial"/>
          <w:b/>
          <w:bCs/>
          <w:sz w:val="36"/>
          <w:szCs w:val="36"/>
          <w:lang w:val="en-US"/>
        </w:rPr>
        <w:t>Table of Con</w:t>
      </w:r>
      <w:r w:rsidR="00C4046B" w:rsidRPr="00825476">
        <w:rPr>
          <w:rFonts w:ascii="Arial" w:hAnsi="Arial" w:cs="Arial"/>
          <w:b/>
          <w:bCs/>
          <w:sz w:val="36"/>
          <w:szCs w:val="36"/>
          <w:lang w:val="en-US"/>
        </w:rPr>
        <w:t xml:space="preserve">tents </w:t>
      </w:r>
    </w:p>
    <w:p w14:paraId="7276BCBC" w14:textId="2D113962" w:rsidR="00E34CFB" w:rsidRPr="00825476" w:rsidRDefault="004C698C" w:rsidP="00DB7284">
      <w:pPr>
        <w:rPr>
          <w:rFonts w:ascii="Arial" w:hAnsi="Arial" w:cs="Arial"/>
          <w:color w:val="1D2125"/>
          <w:sz w:val="36"/>
          <w:szCs w:val="36"/>
          <w:shd w:val="clear" w:color="auto" w:fill="FFFFFF"/>
        </w:rPr>
      </w:pPr>
      <w:r w:rsidRPr="00825476">
        <w:rPr>
          <w:rFonts w:ascii="Arial" w:hAnsi="Arial" w:cs="Arial"/>
          <w:b/>
          <w:bCs/>
          <w:sz w:val="36"/>
          <w:szCs w:val="36"/>
          <w:lang w:val="en-US"/>
        </w:rPr>
        <w:t>Contents</w:t>
      </w:r>
      <w:r w:rsidR="00B244A8" w:rsidRPr="00825476">
        <w:rPr>
          <w:rFonts w:ascii="Arial" w:hAnsi="Arial" w:cs="Arial"/>
          <w:sz w:val="36"/>
          <w:szCs w:val="36"/>
          <w:lang w:val="en-US"/>
        </w:rPr>
        <w:t xml:space="preserve">                             </w:t>
      </w:r>
      <w:r w:rsidRPr="00825476">
        <w:rPr>
          <w:rFonts w:ascii="Arial" w:hAnsi="Arial" w:cs="Arial"/>
          <w:sz w:val="36"/>
          <w:szCs w:val="36"/>
          <w:lang w:val="en-US"/>
        </w:rPr>
        <w:t xml:space="preserve"> </w:t>
      </w:r>
      <w:r w:rsidR="00421E57">
        <w:rPr>
          <w:rFonts w:ascii="Arial" w:hAnsi="Arial" w:cs="Arial"/>
          <w:sz w:val="36"/>
          <w:szCs w:val="36"/>
          <w:lang w:val="en-US"/>
        </w:rPr>
        <w:t xml:space="preserve">                   </w:t>
      </w:r>
      <w:r w:rsidR="00B244A8" w:rsidRPr="00825476">
        <w:rPr>
          <w:rFonts w:ascii="Arial" w:hAnsi="Arial" w:cs="Arial"/>
          <w:b/>
          <w:bCs/>
          <w:sz w:val="36"/>
          <w:szCs w:val="36"/>
          <w:lang w:val="en-US"/>
        </w:rPr>
        <w:t>Page</w:t>
      </w:r>
      <w:r w:rsidR="00421E57">
        <w:rPr>
          <w:rFonts w:ascii="Arial" w:hAnsi="Arial" w:cs="Arial"/>
          <w:b/>
          <w:bCs/>
          <w:sz w:val="36"/>
          <w:szCs w:val="36"/>
          <w:lang w:val="en-US"/>
        </w:rPr>
        <w:t xml:space="preserve"> </w:t>
      </w:r>
      <w:r w:rsidR="00922D13">
        <w:rPr>
          <w:rFonts w:ascii="Arial" w:hAnsi="Arial" w:cs="Arial"/>
          <w:b/>
          <w:bCs/>
          <w:sz w:val="36"/>
          <w:szCs w:val="36"/>
          <w:lang w:val="en-US"/>
        </w:rPr>
        <w:t>N</w:t>
      </w:r>
      <w:r w:rsidR="00421E57">
        <w:rPr>
          <w:rFonts w:ascii="Arial" w:hAnsi="Arial" w:cs="Arial"/>
          <w:b/>
          <w:bCs/>
          <w:sz w:val="36"/>
          <w:szCs w:val="36"/>
          <w:lang w:val="en-US"/>
        </w:rPr>
        <w:t xml:space="preserve">umber </w:t>
      </w:r>
      <w:r w:rsidR="00B244A8" w:rsidRPr="00825476">
        <w:rPr>
          <w:rFonts w:ascii="Arial" w:hAnsi="Arial" w:cs="Arial"/>
          <w:b/>
          <w:bCs/>
          <w:sz w:val="36"/>
          <w:szCs w:val="36"/>
          <w:lang w:val="en-US"/>
        </w:rPr>
        <w:t xml:space="preserve"> </w:t>
      </w:r>
    </w:p>
    <w:p w14:paraId="6034F5B7" w14:textId="77777777" w:rsidR="004C698C" w:rsidRPr="00825476" w:rsidRDefault="004C698C" w:rsidP="00DB7284">
      <w:pPr>
        <w:rPr>
          <w:rFonts w:ascii="Arial" w:hAnsi="Arial" w:cs="Arial"/>
          <w:sz w:val="36"/>
          <w:szCs w:val="36"/>
        </w:rPr>
      </w:pPr>
    </w:p>
    <w:p w14:paraId="759873F5" w14:textId="38D76857" w:rsidR="0077525D" w:rsidRPr="00825476" w:rsidRDefault="0077525D" w:rsidP="00DB7284">
      <w:pPr>
        <w:rPr>
          <w:rFonts w:ascii="Arial" w:hAnsi="Arial" w:cs="Arial"/>
          <w:sz w:val="36"/>
          <w:szCs w:val="36"/>
        </w:rPr>
      </w:pPr>
      <w:r w:rsidRPr="00825476">
        <w:rPr>
          <w:rFonts w:ascii="Arial" w:hAnsi="Arial" w:cs="Arial"/>
          <w:sz w:val="36"/>
          <w:szCs w:val="36"/>
        </w:rPr>
        <w:t>Introduction………………………………………</w:t>
      </w:r>
      <w:r w:rsidR="006D53B0" w:rsidRPr="00825476">
        <w:rPr>
          <w:rFonts w:ascii="Arial" w:hAnsi="Arial" w:cs="Arial"/>
          <w:sz w:val="36"/>
          <w:szCs w:val="36"/>
        </w:rPr>
        <w:t>….</w:t>
      </w:r>
      <w:r w:rsidR="00D94498" w:rsidRPr="00825476">
        <w:rPr>
          <w:rFonts w:ascii="Arial" w:hAnsi="Arial" w:cs="Arial"/>
          <w:sz w:val="36"/>
          <w:szCs w:val="36"/>
        </w:rPr>
        <w:t>3</w:t>
      </w:r>
    </w:p>
    <w:p w14:paraId="2F22FF38" w14:textId="11FCA346" w:rsidR="00B244A8" w:rsidRPr="00825476" w:rsidRDefault="00B244A8" w:rsidP="00DB7284">
      <w:pPr>
        <w:rPr>
          <w:rFonts w:ascii="Arial" w:hAnsi="Arial" w:cs="Arial"/>
          <w:sz w:val="36"/>
          <w:szCs w:val="36"/>
          <w:lang w:val="en-US"/>
        </w:rPr>
      </w:pPr>
      <w:r w:rsidRPr="00825476">
        <w:rPr>
          <w:rFonts w:ascii="Arial" w:hAnsi="Arial" w:cs="Arial"/>
          <w:sz w:val="36"/>
          <w:szCs w:val="36"/>
        </w:rPr>
        <w:t>Brief Explanation of the Specific Business Problem</w:t>
      </w:r>
      <w:r w:rsidR="007927FD" w:rsidRPr="00825476">
        <w:rPr>
          <w:rFonts w:ascii="Arial" w:hAnsi="Arial" w:cs="Arial"/>
          <w:sz w:val="36"/>
          <w:szCs w:val="36"/>
        </w:rPr>
        <w:t>………………………</w:t>
      </w:r>
      <w:r w:rsidR="00480CA6" w:rsidRPr="00825476">
        <w:rPr>
          <w:rFonts w:ascii="Arial" w:hAnsi="Arial" w:cs="Arial"/>
          <w:sz w:val="36"/>
          <w:szCs w:val="36"/>
        </w:rPr>
        <w:t>....</w:t>
      </w:r>
      <w:r w:rsidR="007927FD" w:rsidRPr="00825476">
        <w:rPr>
          <w:rFonts w:ascii="Arial" w:hAnsi="Arial" w:cs="Arial"/>
          <w:sz w:val="36"/>
          <w:szCs w:val="36"/>
        </w:rPr>
        <w:t>…</w:t>
      </w:r>
      <w:r w:rsidR="006B6F62" w:rsidRPr="00825476">
        <w:rPr>
          <w:rFonts w:ascii="Arial" w:hAnsi="Arial" w:cs="Arial"/>
          <w:sz w:val="36"/>
          <w:szCs w:val="36"/>
        </w:rPr>
        <w:t>………………</w:t>
      </w:r>
      <w:r w:rsidR="006912EC" w:rsidRPr="00825476">
        <w:rPr>
          <w:rFonts w:ascii="Arial" w:hAnsi="Arial" w:cs="Arial"/>
          <w:sz w:val="36"/>
          <w:szCs w:val="36"/>
        </w:rPr>
        <w:t>..</w:t>
      </w:r>
      <w:r w:rsidR="006B6F62" w:rsidRPr="00825476">
        <w:rPr>
          <w:rFonts w:ascii="Arial" w:hAnsi="Arial" w:cs="Arial"/>
          <w:sz w:val="36"/>
          <w:szCs w:val="36"/>
        </w:rPr>
        <w:t>.</w:t>
      </w:r>
      <w:r w:rsidR="002E5A75" w:rsidRPr="00825476">
        <w:rPr>
          <w:rFonts w:ascii="Arial" w:hAnsi="Arial" w:cs="Arial"/>
          <w:sz w:val="36"/>
          <w:szCs w:val="36"/>
        </w:rPr>
        <w:t>4</w:t>
      </w:r>
    </w:p>
    <w:p w14:paraId="3779F651" w14:textId="241076BE" w:rsidR="00B244A8" w:rsidRPr="00825476" w:rsidRDefault="00B244A8" w:rsidP="00DB7284">
      <w:pPr>
        <w:rPr>
          <w:rFonts w:ascii="Arial" w:hAnsi="Arial" w:cs="Arial"/>
          <w:sz w:val="36"/>
          <w:szCs w:val="36"/>
          <w:lang w:val="en-US"/>
        </w:rPr>
      </w:pPr>
      <w:r w:rsidRPr="00825476">
        <w:rPr>
          <w:rFonts w:ascii="Arial" w:hAnsi="Arial" w:cs="Arial"/>
          <w:sz w:val="36"/>
          <w:szCs w:val="36"/>
          <w:lang w:val="en-US"/>
        </w:rPr>
        <w:t>Two Alternative Solutions</w:t>
      </w:r>
      <w:r w:rsidR="007927FD" w:rsidRPr="00825476">
        <w:rPr>
          <w:rFonts w:ascii="Arial" w:hAnsi="Arial" w:cs="Arial"/>
          <w:sz w:val="36"/>
          <w:szCs w:val="36"/>
          <w:lang w:val="en-US"/>
        </w:rPr>
        <w:t>………………………</w:t>
      </w:r>
      <w:r w:rsidR="006912EC" w:rsidRPr="00825476">
        <w:rPr>
          <w:rFonts w:ascii="Arial" w:hAnsi="Arial" w:cs="Arial"/>
          <w:sz w:val="36"/>
          <w:szCs w:val="36"/>
          <w:lang w:val="en-US"/>
        </w:rPr>
        <w:t>.</w:t>
      </w:r>
      <w:r w:rsidR="006B6F62" w:rsidRPr="00825476">
        <w:rPr>
          <w:rFonts w:ascii="Arial" w:hAnsi="Arial" w:cs="Arial"/>
          <w:sz w:val="36"/>
          <w:szCs w:val="36"/>
          <w:lang w:val="en-US"/>
        </w:rPr>
        <w:t>…</w:t>
      </w:r>
      <w:r w:rsidR="00480CA6" w:rsidRPr="00825476">
        <w:rPr>
          <w:rFonts w:ascii="Arial" w:hAnsi="Arial" w:cs="Arial"/>
          <w:sz w:val="36"/>
          <w:szCs w:val="36"/>
          <w:lang w:val="en-US"/>
        </w:rPr>
        <w:t>.</w:t>
      </w:r>
      <w:r w:rsidR="00D03771" w:rsidRPr="00825476">
        <w:rPr>
          <w:rFonts w:ascii="Arial" w:hAnsi="Arial" w:cs="Arial"/>
          <w:sz w:val="36"/>
          <w:szCs w:val="36"/>
          <w:lang w:val="en-US"/>
        </w:rPr>
        <w:t>6</w:t>
      </w:r>
    </w:p>
    <w:p w14:paraId="4D2D04F6" w14:textId="3508C271" w:rsidR="00B244A8" w:rsidRPr="00825476" w:rsidRDefault="00B244A8" w:rsidP="00DB7284">
      <w:pPr>
        <w:rPr>
          <w:rFonts w:ascii="Arial" w:hAnsi="Arial" w:cs="Arial"/>
          <w:sz w:val="36"/>
          <w:szCs w:val="36"/>
          <w:lang w:val="en-US"/>
        </w:rPr>
      </w:pPr>
      <w:r w:rsidRPr="00825476">
        <w:rPr>
          <w:rFonts w:ascii="Arial" w:hAnsi="Arial" w:cs="Arial"/>
          <w:sz w:val="36"/>
          <w:szCs w:val="36"/>
          <w:lang w:val="en-US"/>
        </w:rPr>
        <w:t>Justification for Selected Solution</w:t>
      </w:r>
      <w:r w:rsidR="007927FD" w:rsidRPr="00825476">
        <w:rPr>
          <w:rFonts w:ascii="Arial" w:hAnsi="Arial" w:cs="Arial"/>
          <w:sz w:val="36"/>
          <w:szCs w:val="36"/>
          <w:lang w:val="en-US"/>
        </w:rPr>
        <w:t>……………………………………………</w:t>
      </w:r>
      <w:r w:rsidR="00480CA6" w:rsidRPr="00825476">
        <w:rPr>
          <w:rFonts w:ascii="Arial" w:hAnsi="Arial" w:cs="Arial"/>
          <w:sz w:val="36"/>
          <w:szCs w:val="36"/>
          <w:lang w:val="en-US"/>
        </w:rPr>
        <w:t>..</w:t>
      </w:r>
      <w:r w:rsidR="007927FD" w:rsidRPr="00825476">
        <w:rPr>
          <w:rFonts w:ascii="Arial" w:hAnsi="Arial" w:cs="Arial"/>
          <w:sz w:val="36"/>
          <w:szCs w:val="36"/>
          <w:lang w:val="en-US"/>
        </w:rPr>
        <w:t>.</w:t>
      </w:r>
      <w:r w:rsidR="00D03771" w:rsidRPr="00825476">
        <w:rPr>
          <w:rFonts w:ascii="Arial" w:hAnsi="Arial" w:cs="Arial"/>
          <w:sz w:val="36"/>
          <w:szCs w:val="36"/>
          <w:lang w:val="en-US"/>
        </w:rPr>
        <w:t>10</w:t>
      </w:r>
    </w:p>
    <w:p w14:paraId="4BEAEF73" w14:textId="484F07E0" w:rsidR="00B244A8" w:rsidRPr="00825476" w:rsidRDefault="00B244A8" w:rsidP="00DB7284">
      <w:pPr>
        <w:rPr>
          <w:rFonts w:ascii="Arial" w:hAnsi="Arial" w:cs="Arial"/>
          <w:sz w:val="36"/>
          <w:szCs w:val="36"/>
        </w:rPr>
      </w:pPr>
      <w:r w:rsidRPr="00825476">
        <w:rPr>
          <w:rFonts w:ascii="Arial" w:hAnsi="Arial" w:cs="Arial"/>
          <w:sz w:val="36"/>
          <w:szCs w:val="36"/>
          <w:lang w:val="en-US"/>
        </w:rPr>
        <w:t>R</w:t>
      </w:r>
      <w:r w:rsidR="00692E65" w:rsidRPr="00825476">
        <w:rPr>
          <w:rFonts w:ascii="Arial" w:hAnsi="Arial" w:cs="Arial"/>
          <w:sz w:val="36"/>
          <w:szCs w:val="36"/>
        </w:rPr>
        <w:t>is</w:t>
      </w:r>
      <w:r w:rsidR="00692E65">
        <w:rPr>
          <w:rFonts w:ascii="Arial" w:hAnsi="Arial" w:cs="Arial"/>
          <w:sz w:val="36"/>
          <w:szCs w:val="36"/>
        </w:rPr>
        <w:t xml:space="preserve">k </w:t>
      </w:r>
      <w:r w:rsidRPr="00825476">
        <w:rPr>
          <w:rFonts w:ascii="Arial" w:hAnsi="Arial" w:cs="Arial"/>
          <w:sz w:val="36"/>
          <w:szCs w:val="36"/>
        </w:rPr>
        <w:t>Analysis of the Selected Solution</w:t>
      </w:r>
      <w:r w:rsidR="00480CA6" w:rsidRPr="00825476">
        <w:rPr>
          <w:rFonts w:ascii="Arial" w:hAnsi="Arial" w:cs="Arial"/>
          <w:sz w:val="36"/>
          <w:szCs w:val="36"/>
        </w:rPr>
        <w:t>…………………………………</w:t>
      </w:r>
      <w:r w:rsidR="006912EC" w:rsidRPr="00825476">
        <w:rPr>
          <w:rFonts w:ascii="Arial" w:hAnsi="Arial" w:cs="Arial"/>
          <w:sz w:val="36"/>
          <w:szCs w:val="36"/>
        </w:rPr>
        <w:t>….</w:t>
      </w:r>
      <w:r w:rsidR="00480CA6" w:rsidRPr="00825476">
        <w:rPr>
          <w:rFonts w:ascii="Arial" w:hAnsi="Arial" w:cs="Arial"/>
          <w:sz w:val="36"/>
          <w:szCs w:val="36"/>
        </w:rPr>
        <w:t>….…</w:t>
      </w:r>
      <w:r w:rsidR="0011603E" w:rsidRPr="00825476">
        <w:rPr>
          <w:rFonts w:ascii="Arial" w:hAnsi="Arial" w:cs="Arial"/>
          <w:sz w:val="36"/>
          <w:szCs w:val="36"/>
        </w:rPr>
        <w:t>…</w:t>
      </w:r>
      <w:r w:rsidR="00480CA6" w:rsidRPr="00825476">
        <w:rPr>
          <w:rFonts w:ascii="Arial" w:hAnsi="Arial" w:cs="Arial"/>
          <w:sz w:val="36"/>
          <w:szCs w:val="36"/>
        </w:rPr>
        <w:t>.</w:t>
      </w:r>
      <w:r w:rsidR="00D03771" w:rsidRPr="00825476">
        <w:rPr>
          <w:rFonts w:ascii="Arial" w:hAnsi="Arial" w:cs="Arial"/>
          <w:sz w:val="36"/>
          <w:szCs w:val="36"/>
        </w:rPr>
        <w:t>11</w:t>
      </w:r>
    </w:p>
    <w:p w14:paraId="4AF088E1" w14:textId="15E04EAE" w:rsidR="00B244A8" w:rsidRPr="00825476" w:rsidRDefault="00B244A8" w:rsidP="00DB7284">
      <w:pPr>
        <w:rPr>
          <w:rFonts w:ascii="Arial" w:hAnsi="Arial" w:cs="Arial"/>
          <w:sz w:val="36"/>
          <w:szCs w:val="36"/>
        </w:rPr>
      </w:pPr>
      <w:r w:rsidRPr="00825476">
        <w:rPr>
          <w:rFonts w:ascii="Arial" w:hAnsi="Arial" w:cs="Arial"/>
          <w:sz w:val="36"/>
          <w:szCs w:val="36"/>
        </w:rPr>
        <w:t>Plan to Implement the Selected Solution</w:t>
      </w:r>
      <w:r w:rsidR="00480CA6" w:rsidRPr="00825476">
        <w:rPr>
          <w:rFonts w:ascii="Arial" w:hAnsi="Arial" w:cs="Arial"/>
          <w:sz w:val="36"/>
          <w:szCs w:val="36"/>
        </w:rPr>
        <w:t>………………………………….….…</w:t>
      </w:r>
      <w:r w:rsidR="0011603E" w:rsidRPr="00825476">
        <w:rPr>
          <w:rFonts w:ascii="Arial" w:hAnsi="Arial" w:cs="Arial"/>
          <w:sz w:val="36"/>
          <w:szCs w:val="36"/>
        </w:rPr>
        <w:t>…….</w:t>
      </w:r>
      <w:r w:rsidR="00283E8D" w:rsidRPr="00825476">
        <w:rPr>
          <w:rFonts w:ascii="Arial" w:hAnsi="Arial" w:cs="Arial"/>
          <w:sz w:val="36"/>
          <w:szCs w:val="36"/>
        </w:rPr>
        <w:t>12</w:t>
      </w:r>
    </w:p>
    <w:p w14:paraId="04AAB60D" w14:textId="77777777" w:rsidR="00015B96" w:rsidRDefault="004C698C" w:rsidP="00DB7284">
      <w:pPr>
        <w:rPr>
          <w:rFonts w:ascii="Arial" w:hAnsi="Arial" w:cs="Arial"/>
          <w:sz w:val="36"/>
          <w:szCs w:val="36"/>
        </w:rPr>
      </w:pPr>
      <w:bookmarkStart w:id="0" w:name="_Hlk205982702"/>
      <w:r w:rsidRPr="00825476">
        <w:rPr>
          <w:rFonts w:ascii="Arial" w:hAnsi="Arial" w:cs="Arial"/>
          <w:sz w:val="36"/>
          <w:szCs w:val="36"/>
        </w:rPr>
        <w:t xml:space="preserve">Means of Measuring Effectiveness of </w:t>
      </w:r>
    </w:p>
    <w:p w14:paraId="1FE96CC8" w14:textId="64F0CB0E" w:rsidR="004C698C" w:rsidRPr="00825476" w:rsidRDefault="004C698C" w:rsidP="00DB7284">
      <w:pPr>
        <w:rPr>
          <w:rFonts w:ascii="Arial" w:hAnsi="Arial" w:cs="Arial"/>
          <w:sz w:val="36"/>
          <w:szCs w:val="36"/>
        </w:rPr>
      </w:pPr>
      <w:r w:rsidRPr="00825476">
        <w:rPr>
          <w:rFonts w:ascii="Arial" w:hAnsi="Arial" w:cs="Arial"/>
          <w:sz w:val="36"/>
          <w:szCs w:val="36"/>
        </w:rPr>
        <w:t>Implementation of Selected</w:t>
      </w:r>
      <w:r w:rsidR="006912EC" w:rsidRPr="00825476">
        <w:rPr>
          <w:rFonts w:ascii="Arial" w:hAnsi="Arial" w:cs="Arial"/>
          <w:sz w:val="36"/>
          <w:szCs w:val="36"/>
        </w:rPr>
        <w:t xml:space="preserve"> </w:t>
      </w:r>
      <w:r w:rsidRPr="00825476">
        <w:rPr>
          <w:rFonts w:ascii="Arial" w:hAnsi="Arial" w:cs="Arial"/>
          <w:sz w:val="36"/>
          <w:szCs w:val="36"/>
        </w:rPr>
        <w:t>Solution</w:t>
      </w:r>
      <w:r w:rsidR="00480CA6" w:rsidRPr="00825476">
        <w:rPr>
          <w:rFonts w:ascii="Arial" w:hAnsi="Arial" w:cs="Arial"/>
          <w:sz w:val="36"/>
          <w:szCs w:val="36"/>
        </w:rPr>
        <w:t>.…</w:t>
      </w:r>
      <w:r w:rsidR="00D7229F" w:rsidRPr="00825476">
        <w:rPr>
          <w:rFonts w:ascii="Arial" w:hAnsi="Arial" w:cs="Arial"/>
          <w:sz w:val="36"/>
          <w:szCs w:val="36"/>
        </w:rPr>
        <w:t>………………………………………</w:t>
      </w:r>
      <w:r w:rsidR="006912EC" w:rsidRPr="00825476">
        <w:rPr>
          <w:rFonts w:ascii="Arial" w:hAnsi="Arial" w:cs="Arial"/>
          <w:sz w:val="36"/>
          <w:szCs w:val="36"/>
        </w:rPr>
        <w:t>….</w:t>
      </w:r>
      <w:r w:rsidR="00C97113" w:rsidRPr="00825476">
        <w:rPr>
          <w:rFonts w:ascii="Arial" w:hAnsi="Arial" w:cs="Arial"/>
          <w:sz w:val="36"/>
          <w:szCs w:val="36"/>
        </w:rPr>
        <w:t>14</w:t>
      </w:r>
    </w:p>
    <w:p w14:paraId="10DFDAB8" w14:textId="32A17927" w:rsidR="0077525D" w:rsidRPr="00825476" w:rsidRDefault="0077525D" w:rsidP="00DB7284">
      <w:pPr>
        <w:rPr>
          <w:rFonts w:ascii="Arial" w:hAnsi="Arial" w:cs="Arial"/>
          <w:sz w:val="36"/>
          <w:szCs w:val="36"/>
        </w:rPr>
      </w:pPr>
      <w:r w:rsidRPr="00825476">
        <w:rPr>
          <w:rFonts w:ascii="Arial" w:hAnsi="Arial" w:cs="Arial"/>
          <w:sz w:val="36"/>
          <w:szCs w:val="36"/>
        </w:rPr>
        <w:t>Conclusion………………………………………</w:t>
      </w:r>
      <w:r w:rsidR="006912EC" w:rsidRPr="00825476">
        <w:rPr>
          <w:rFonts w:ascii="Arial" w:hAnsi="Arial" w:cs="Arial"/>
          <w:sz w:val="36"/>
          <w:szCs w:val="36"/>
        </w:rPr>
        <w:t>….</w:t>
      </w:r>
      <w:r w:rsidR="00C97113" w:rsidRPr="00825476">
        <w:rPr>
          <w:rFonts w:ascii="Arial" w:hAnsi="Arial" w:cs="Arial"/>
          <w:sz w:val="36"/>
          <w:szCs w:val="36"/>
        </w:rPr>
        <w:t>16</w:t>
      </w:r>
    </w:p>
    <w:p w14:paraId="14B92D68" w14:textId="77777777" w:rsidR="00505429" w:rsidRDefault="00480CA6" w:rsidP="00DB7284">
      <w:pPr>
        <w:rPr>
          <w:rFonts w:ascii="Arial" w:hAnsi="Arial" w:cs="Arial"/>
          <w:b/>
          <w:bCs/>
          <w:sz w:val="36"/>
          <w:szCs w:val="36"/>
        </w:rPr>
      </w:pPr>
      <w:r w:rsidRPr="00825476">
        <w:rPr>
          <w:rFonts w:ascii="Arial" w:hAnsi="Arial" w:cs="Arial"/>
          <w:sz w:val="36"/>
          <w:szCs w:val="36"/>
        </w:rPr>
        <w:t>Reference List……………………………………</w:t>
      </w:r>
      <w:r w:rsidR="00825476" w:rsidRPr="00825476">
        <w:rPr>
          <w:rFonts w:ascii="Arial" w:hAnsi="Arial" w:cs="Arial"/>
          <w:sz w:val="36"/>
          <w:szCs w:val="36"/>
        </w:rPr>
        <w:t>..</w:t>
      </w:r>
      <w:r w:rsidR="006912EC" w:rsidRPr="00825476">
        <w:rPr>
          <w:rFonts w:ascii="Arial" w:hAnsi="Arial" w:cs="Arial"/>
          <w:sz w:val="36"/>
          <w:szCs w:val="36"/>
        </w:rPr>
        <w:t>.</w:t>
      </w:r>
      <w:r w:rsidR="00C97113" w:rsidRPr="00825476">
        <w:rPr>
          <w:rFonts w:ascii="Arial" w:hAnsi="Arial" w:cs="Arial"/>
          <w:sz w:val="36"/>
          <w:szCs w:val="36"/>
        </w:rPr>
        <w:t>18</w:t>
      </w:r>
      <w:r w:rsidR="00505429" w:rsidRPr="00505429">
        <w:rPr>
          <w:rFonts w:ascii="Arial" w:hAnsi="Arial" w:cs="Arial"/>
          <w:b/>
          <w:bCs/>
          <w:sz w:val="36"/>
          <w:szCs w:val="36"/>
        </w:rPr>
        <w:t xml:space="preserve"> </w:t>
      </w:r>
    </w:p>
    <w:p w14:paraId="3F978920" w14:textId="1D73F07E" w:rsidR="00480CA6" w:rsidRPr="00505429" w:rsidRDefault="00505429" w:rsidP="00DB7284">
      <w:pPr>
        <w:rPr>
          <w:rFonts w:ascii="Arial" w:hAnsi="Arial" w:cs="Arial"/>
          <w:sz w:val="36"/>
          <w:szCs w:val="36"/>
        </w:rPr>
      </w:pPr>
      <w:r w:rsidRPr="00505429">
        <w:rPr>
          <w:rFonts w:ascii="Arial" w:hAnsi="Arial" w:cs="Arial"/>
          <w:sz w:val="36"/>
          <w:szCs w:val="36"/>
        </w:rPr>
        <w:t>The Key Performance Indicator</w:t>
      </w:r>
      <w:r>
        <w:rPr>
          <w:rFonts w:ascii="Arial" w:hAnsi="Arial" w:cs="Arial"/>
          <w:sz w:val="36"/>
          <w:szCs w:val="36"/>
        </w:rPr>
        <w:t>………………</w:t>
      </w:r>
      <w:r w:rsidR="00CF0324">
        <w:rPr>
          <w:rFonts w:ascii="Arial" w:hAnsi="Arial" w:cs="Arial"/>
          <w:sz w:val="36"/>
          <w:szCs w:val="36"/>
        </w:rPr>
        <w:t>….</w:t>
      </w:r>
      <w:r w:rsidR="00254841">
        <w:rPr>
          <w:rFonts w:ascii="Arial" w:hAnsi="Arial" w:cs="Arial"/>
          <w:sz w:val="36"/>
          <w:szCs w:val="36"/>
        </w:rPr>
        <w:t>19</w:t>
      </w:r>
    </w:p>
    <w:p w14:paraId="42CD1AE7" w14:textId="77777777" w:rsidR="00505429" w:rsidRPr="00825476" w:rsidRDefault="00505429" w:rsidP="00DB7284">
      <w:pPr>
        <w:rPr>
          <w:rFonts w:ascii="Arial" w:hAnsi="Arial" w:cs="Arial"/>
          <w:sz w:val="36"/>
          <w:szCs w:val="36"/>
        </w:rPr>
      </w:pPr>
    </w:p>
    <w:p w14:paraId="05805736" w14:textId="77777777" w:rsidR="0077525D" w:rsidRPr="00DB7284" w:rsidRDefault="0077525D" w:rsidP="00DB7284"/>
    <w:p w14:paraId="643445F4" w14:textId="77777777" w:rsidR="0077525D" w:rsidRPr="00DB7284" w:rsidRDefault="0077525D" w:rsidP="00480CA6">
      <w:pPr>
        <w:rPr>
          <w:rFonts w:ascii="Arial" w:hAnsi="Arial" w:cs="Arial"/>
        </w:rPr>
      </w:pPr>
    </w:p>
    <w:p w14:paraId="2AB98B0B" w14:textId="77777777" w:rsidR="00023B05" w:rsidRDefault="00023B05" w:rsidP="00900A2A">
      <w:pPr>
        <w:rPr>
          <w:rFonts w:ascii="Arial" w:hAnsi="Arial" w:cs="Arial"/>
        </w:rPr>
      </w:pPr>
    </w:p>
    <w:p w14:paraId="60F6DFA1" w14:textId="77B9B74A" w:rsidR="00545F35" w:rsidRDefault="008D149F" w:rsidP="00900A2A">
      <w:pPr>
        <w:rPr>
          <w:rFonts w:ascii="Arial" w:hAnsi="Arial" w:cs="Arial"/>
          <w:b/>
          <w:bCs/>
          <w:sz w:val="36"/>
          <w:szCs w:val="36"/>
          <w:u w:val="single"/>
        </w:rPr>
      </w:pPr>
      <w:r w:rsidRPr="00C33675">
        <w:rPr>
          <w:rFonts w:ascii="Arial" w:hAnsi="Arial" w:cs="Arial"/>
          <w:b/>
          <w:bCs/>
          <w:sz w:val="36"/>
          <w:szCs w:val="36"/>
          <w:u w:val="single"/>
        </w:rPr>
        <w:t xml:space="preserve">Introduction </w:t>
      </w:r>
    </w:p>
    <w:p w14:paraId="79A61A5E" w14:textId="77777777" w:rsidR="00C33675" w:rsidRPr="00C33675" w:rsidRDefault="00C33675" w:rsidP="00900A2A">
      <w:pPr>
        <w:rPr>
          <w:rFonts w:ascii="Arial" w:hAnsi="Arial" w:cs="Arial"/>
          <w:b/>
          <w:bCs/>
          <w:sz w:val="36"/>
          <w:szCs w:val="36"/>
          <w:u w:val="single"/>
          <w:lang w:val="en-US"/>
        </w:rPr>
      </w:pPr>
    </w:p>
    <w:p w14:paraId="289F1F3B" w14:textId="795DEDA8" w:rsidR="0077525D" w:rsidRPr="00900A2A" w:rsidRDefault="00B81078" w:rsidP="00C33675">
      <w:pPr>
        <w:spacing w:line="360" w:lineRule="auto"/>
        <w:rPr>
          <w:rFonts w:ascii="Arial" w:hAnsi="Arial" w:cs="Arial"/>
          <w:sz w:val="36"/>
          <w:szCs w:val="36"/>
        </w:rPr>
      </w:pPr>
      <w:r w:rsidRPr="00900A2A">
        <w:rPr>
          <w:rFonts w:ascii="Arial" w:hAnsi="Arial" w:cs="Arial"/>
          <w:sz w:val="36"/>
          <w:szCs w:val="36"/>
        </w:rPr>
        <w:t>This report focuses on analysing the reasons behind the decline in in-store sales at Green Haven Florists, an independent flower shop located in Norwich. It investigates both internal and external factors affecting the business, such as shifts in customer buying behaviour, growing competition, rising costs, and the shop’s limited use of digital tools. The report also considers how these challenges influence customer satisfaction and overall business performance.</w:t>
      </w:r>
    </w:p>
    <w:p w14:paraId="4F63977D" w14:textId="77777777" w:rsidR="002E5A75" w:rsidRDefault="002E5A75" w:rsidP="00D85AB3">
      <w:pPr>
        <w:rPr>
          <w:rFonts w:ascii="Arial" w:hAnsi="Arial" w:cs="Arial"/>
          <w:b/>
          <w:bCs/>
          <w:sz w:val="32"/>
          <w:szCs w:val="32"/>
          <w:u w:val="single"/>
        </w:rPr>
      </w:pPr>
      <w:bookmarkStart w:id="1" w:name="_Hlk205982484"/>
      <w:bookmarkEnd w:id="0"/>
    </w:p>
    <w:p w14:paraId="2AE132D8" w14:textId="77777777" w:rsidR="002E5A75" w:rsidRDefault="002E5A75" w:rsidP="00D85AB3">
      <w:pPr>
        <w:rPr>
          <w:rFonts w:ascii="Arial" w:hAnsi="Arial" w:cs="Arial"/>
          <w:b/>
          <w:bCs/>
          <w:sz w:val="32"/>
          <w:szCs w:val="32"/>
          <w:u w:val="single"/>
        </w:rPr>
      </w:pPr>
    </w:p>
    <w:p w14:paraId="6B372661" w14:textId="77777777" w:rsidR="002E5A75" w:rsidRDefault="002E5A75" w:rsidP="00D85AB3">
      <w:pPr>
        <w:rPr>
          <w:rFonts w:ascii="Arial" w:hAnsi="Arial" w:cs="Arial"/>
          <w:b/>
          <w:bCs/>
          <w:sz w:val="32"/>
          <w:szCs w:val="32"/>
          <w:u w:val="single"/>
        </w:rPr>
      </w:pPr>
    </w:p>
    <w:p w14:paraId="45E42902" w14:textId="77777777" w:rsidR="002E5A75" w:rsidRDefault="002E5A75" w:rsidP="00D85AB3">
      <w:pPr>
        <w:rPr>
          <w:rFonts w:ascii="Arial" w:hAnsi="Arial" w:cs="Arial"/>
          <w:b/>
          <w:bCs/>
          <w:sz w:val="32"/>
          <w:szCs w:val="32"/>
          <w:u w:val="single"/>
        </w:rPr>
      </w:pPr>
    </w:p>
    <w:p w14:paraId="4B0DB5D3" w14:textId="77777777" w:rsidR="002E5A75" w:rsidRDefault="002E5A75" w:rsidP="00D85AB3">
      <w:pPr>
        <w:rPr>
          <w:rFonts w:ascii="Arial" w:hAnsi="Arial" w:cs="Arial"/>
          <w:b/>
          <w:bCs/>
          <w:sz w:val="32"/>
          <w:szCs w:val="32"/>
          <w:u w:val="single"/>
        </w:rPr>
      </w:pPr>
    </w:p>
    <w:p w14:paraId="29B25D03" w14:textId="77777777" w:rsidR="002E5A75" w:rsidRDefault="002E5A75" w:rsidP="00D85AB3">
      <w:pPr>
        <w:rPr>
          <w:rFonts w:ascii="Arial" w:hAnsi="Arial" w:cs="Arial"/>
          <w:b/>
          <w:bCs/>
          <w:sz w:val="32"/>
          <w:szCs w:val="32"/>
          <w:u w:val="single"/>
        </w:rPr>
      </w:pPr>
    </w:p>
    <w:p w14:paraId="31A5FAD3" w14:textId="77777777" w:rsidR="002E5A75" w:rsidRDefault="002E5A75" w:rsidP="00D85AB3">
      <w:pPr>
        <w:rPr>
          <w:rFonts w:ascii="Arial" w:hAnsi="Arial" w:cs="Arial"/>
          <w:b/>
          <w:bCs/>
          <w:sz w:val="32"/>
          <w:szCs w:val="32"/>
          <w:u w:val="single"/>
        </w:rPr>
      </w:pPr>
    </w:p>
    <w:p w14:paraId="1A8B2888" w14:textId="77777777" w:rsidR="002E5A75" w:rsidRDefault="002E5A75" w:rsidP="00D85AB3">
      <w:pPr>
        <w:rPr>
          <w:rFonts w:ascii="Arial" w:hAnsi="Arial" w:cs="Arial"/>
          <w:b/>
          <w:bCs/>
          <w:sz w:val="32"/>
          <w:szCs w:val="32"/>
          <w:u w:val="single"/>
        </w:rPr>
      </w:pPr>
    </w:p>
    <w:p w14:paraId="50F47C4B" w14:textId="77777777" w:rsidR="00023B05" w:rsidRDefault="00023B05" w:rsidP="00D85AB3">
      <w:pPr>
        <w:rPr>
          <w:rFonts w:ascii="Arial" w:hAnsi="Arial" w:cs="Arial"/>
          <w:b/>
          <w:bCs/>
          <w:sz w:val="36"/>
          <w:szCs w:val="36"/>
          <w:u w:val="single"/>
        </w:rPr>
      </w:pPr>
    </w:p>
    <w:p w14:paraId="1D98A82E" w14:textId="77777777" w:rsidR="00023B05" w:rsidRDefault="00023B05" w:rsidP="00D85AB3">
      <w:pPr>
        <w:rPr>
          <w:rFonts w:ascii="Arial" w:hAnsi="Arial" w:cs="Arial"/>
          <w:b/>
          <w:bCs/>
          <w:sz w:val="36"/>
          <w:szCs w:val="36"/>
          <w:u w:val="single"/>
        </w:rPr>
      </w:pPr>
    </w:p>
    <w:p w14:paraId="22D9E0C9" w14:textId="77777777" w:rsidR="00023B05" w:rsidRDefault="00023B05" w:rsidP="00D85AB3">
      <w:pPr>
        <w:rPr>
          <w:rFonts w:ascii="Arial" w:hAnsi="Arial" w:cs="Arial"/>
          <w:b/>
          <w:bCs/>
          <w:sz w:val="36"/>
          <w:szCs w:val="36"/>
          <w:u w:val="single"/>
        </w:rPr>
      </w:pPr>
    </w:p>
    <w:p w14:paraId="2C9B8030" w14:textId="77777777" w:rsidR="00023B05" w:rsidRDefault="00023B05" w:rsidP="00D85AB3">
      <w:pPr>
        <w:rPr>
          <w:rFonts w:ascii="Arial" w:hAnsi="Arial" w:cs="Arial"/>
          <w:b/>
          <w:bCs/>
          <w:sz w:val="36"/>
          <w:szCs w:val="36"/>
          <w:u w:val="single"/>
        </w:rPr>
      </w:pPr>
    </w:p>
    <w:p w14:paraId="74D32278" w14:textId="3E272FB7" w:rsidR="0005771F" w:rsidRPr="00C4046B" w:rsidRDefault="0005771F" w:rsidP="00D85AB3">
      <w:pPr>
        <w:rPr>
          <w:sz w:val="36"/>
          <w:szCs w:val="36"/>
        </w:rPr>
      </w:pPr>
      <w:r w:rsidRPr="00C4046B">
        <w:rPr>
          <w:rFonts w:ascii="Arial" w:hAnsi="Arial" w:cs="Arial"/>
          <w:b/>
          <w:bCs/>
          <w:sz w:val="36"/>
          <w:szCs w:val="36"/>
          <w:u w:val="single"/>
        </w:rPr>
        <w:t xml:space="preserve">Brief Explanation of the </w:t>
      </w:r>
      <w:r w:rsidR="00BC373A" w:rsidRPr="00C4046B">
        <w:rPr>
          <w:rFonts w:ascii="Arial" w:hAnsi="Arial" w:cs="Arial"/>
          <w:b/>
          <w:bCs/>
          <w:sz w:val="36"/>
          <w:szCs w:val="36"/>
          <w:u w:val="single"/>
        </w:rPr>
        <w:t>Specific</w:t>
      </w:r>
      <w:r w:rsidRPr="00C4046B">
        <w:rPr>
          <w:rFonts w:ascii="Arial" w:hAnsi="Arial" w:cs="Arial"/>
          <w:b/>
          <w:bCs/>
          <w:sz w:val="36"/>
          <w:szCs w:val="36"/>
          <w:u w:val="single"/>
        </w:rPr>
        <w:t xml:space="preserve"> Business Problem</w:t>
      </w:r>
    </w:p>
    <w:p w14:paraId="3667235B" w14:textId="77777777" w:rsidR="00803971" w:rsidRDefault="00803971" w:rsidP="702E0E93">
      <w:pPr>
        <w:spacing w:before="240" w:after="0" w:line="360" w:lineRule="auto"/>
        <w:jc w:val="both"/>
        <w:rPr>
          <w:rFonts w:ascii="Arial" w:eastAsia="Arial" w:hAnsi="Arial" w:cs="Arial"/>
          <w:sz w:val="36"/>
          <w:szCs w:val="36"/>
        </w:rPr>
      </w:pPr>
      <w:bookmarkStart w:id="2" w:name="_Hlk205982497"/>
      <w:bookmarkEnd w:id="1"/>
    </w:p>
    <w:p w14:paraId="35DE3007" w14:textId="7445D772" w:rsidR="3A2EE89C" w:rsidRPr="00C4046B" w:rsidRDefault="3A2EE89C" w:rsidP="702E0E93">
      <w:pPr>
        <w:spacing w:before="240" w:after="0" w:line="360" w:lineRule="auto"/>
        <w:jc w:val="both"/>
        <w:rPr>
          <w:rFonts w:ascii="Arial" w:eastAsia="Arial" w:hAnsi="Arial" w:cs="Arial"/>
          <w:sz w:val="36"/>
          <w:szCs w:val="36"/>
        </w:rPr>
      </w:pPr>
      <w:r w:rsidRPr="00C4046B">
        <w:rPr>
          <w:rFonts w:ascii="Arial" w:eastAsia="Arial" w:hAnsi="Arial" w:cs="Arial"/>
          <w:sz w:val="36"/>
          <w:szCs w:val="36"/>
        </w:rPr>
        <w:t>Green Haven Florists in Norwich</w:t>
      </w:r>
      <w:r w:rsidR="55A34A4E" w:rsidRPr="00C4046B">
        <w:rPr>
          <w:rFonts w:ascii="Arial" w:eastAsia="Arial" w:hAnsi="Arial" w:cs="Arial"/>
          <w:sz w:val="36"/>
          <w:szCs w:val="36"/>
        </w:rPr>
        <w:t>, UK</w:t>
      </w:r>
      <w:r w:rsidRPr="00C4046B">
        <w:rPr>
          <w:rFonts w:ascii="Arial" w:eastAsia="Arial" w:hAnsi="Arial" w:cs="Arial"/>
          <w:sz w:val="36"/>
          <w:szCs w:val="36"/>
        </w:rPr>
        <w:t xml:space="preserve"> has seen a drop in customers visiting the shop. The business was once successful because of its creative flower designs, eco-friendly approach, and strong links with the local community. Although online orders have increased slightly, they have not made up for the loss of in-store sales.</w:t>
      </w:r>
    </w:p>
    <w:p w14:paraId="16AD4147" w14:textId="0EA8ADCD" w:rsidR="3A2EE89C" w:rsidRPr="00C4046B" w:rsidRDefault="3A2EE89C" w:rsidP="702E0E93">
      <w:pPr>
        <w:spacing w:before="240" w:after="240" w:line="360" w:lineRule="auto"/>
        <w:rPr>
          <w:rFonts w:ascii="Arial" w:eastAsia="Arial" w:hAnsi="Arial" w:cs="Arial"/>
          <w:sz w:val="36"/>
          <w:szCs w:val="36"/>
        </w:rPr>
      </w:pPr>
      <w:r w:rsidRPr="00C4046B">
        <w:rPr>
          <w:rFonts w:ascii="Arial" w:eastAsia="Arial" w:hAnsi="Arial" w:cs="Arial"/>
          <w:sz w:val="36"/>
          <w:szCs w:val="36"/>
        </w:rPr>
        <w:t>One main reason is that many people now prefer to shop online because it is easier and sometimes cheaper (Kotler et al., 2020). Also, fewer people visit the area because nearby shops have closed, which reduces foot traffic (Wrigley and Lambiri, 2015).</w:t>
      </w:r>
    </w:p>
    <w:p w14:paraId="3E7FF051" w14:textId="062F2876" w:rsidR="3A2EE89C" w:rsidRPr="00C4046B" w:rsidRDefault="3A2EE89C" w:rsidP="702E0E93">
      <w:pPr>
        <w:spacing w:before="240" w:after="240" w:line="360" w:lineRule="auto"/>
        <w:rPr>
          <w:rFonts w:ascii="Arial" w:eastAsia="Arial" w:hAnsi="Arial" w:cs="Arial"/>
          <w:sz w:val="36"/>
          <w:szCs w:val="36"/>
        </w:rPr>
      </w:pPr>
      <w:r w:rsidRPr="00C4046B">
        <w:rPr>
          <w:rFonts w:ascii="Arial" w:eastAsia="Arial" w:hAnsi="Arial" w:cs="Arial"/>
          <w:sz w:val="36"/>
          <w:szCs w:val="36"/>
        </w:rPr>
        <w:t>Costs have also gone up. Flowers and eco-friendly packaging are more expensive, which makes it harder for the business to earn a profit (Peattie and Crane, 2005).</w:t>
      </w:r>
    </w:p>
    <w:p w14:paraId="6F0A1FC5" w14:textId="3B7D3F9B" w:rsidR="3A2EE89C" w:rsidRPr="00C4046B" w:rsidRDefault="3A2EE89C" w:rsidP="702E0E93">
      <w:pPr>
        <w:spacing w:before="240" w:after="240" w:line="360" w:lineRule="auto"/>
        <w:rPr>
          <w:rFonts w:ascii="Arial" w:eastAsia="Arial" w:hAnsi="Arial" w:cs="Arial"/>
          <w:sz w:val="36"/>
          <w:szCs w:val="36"/>
        </w:rPr>
      </w:pPr>
      <w:r w:rsidRPr="00C4046B">
        <w:rPr>
          <w:rFonts w:ascii="Arial" w:eastAsia="Arial" w:hAnsi="Arial" w:cs="Arial"/>
          <w:sz w:val="36"/>
          <w:szCs w:val="36"/>
        </w:rPr>
        <w:t xml:space="preserve">Another problem is that the shop’s website is outdated and its online marketing is weak. Today, businesses </w:t>
      </w:r>
      <w:r w:rsidRPr="00C4046B">
        <w:rPr>
          <w:rFonts w:ascii="Arial" w:eastAsia="Arial" w:hAnsi="Arial" w:cs="Arial"/>
          <w:sz w:val="36"/>
          <w:szCs w:val="36"/>
        </w:rPr>
        <w:lastRenderedPageBreak/>
        <w:t>need a strong online presence to attract customers (Chaffey and Ellis-Chadwick, 2019).</w:t>
      </w:r>
    </w:p>
    <w:p w14:paraId="27F8EC0C" w14:textId="52ADB6BF" w:rsidR="3A2EE89C" w:rsidRPr="00C4046B" w:rsidRDefault="3A2EE89C" w:rsidP="3F9CEDFA">
      <w:pPr>
        <w:spacing w:before="240" w:after="240"/>
        <w:rPr>
          <w:rFonts w:ascii="Arial" w:eastAsia="Arial" w:hAnsi="Arial" w:cs="Arial"/>
          <w:sz w:val="36"/>
          <w:szCs w:val="36"/>
        </w:rPr>
      </w:pPr>
      <w:r w:rsidRPr="00C4046B">
        <w:rPr>
          <w:rFonts w:ascii="Arial" w:eastAsia="Arial" w:hAnsi="Arial" w:cs="Arial"/>
          <w:sz w:val="36"/>
          <w:szCs w:val="36"/>
        </w:rPr>
        <w:t>Finally, competition has increased. A new local florist and a large national chain have taken customers away. Bigger businesses often have lower prices and stronger brands (Porter, 2008).</w:t>
      </w:r>
    </w:p>
    <w:p w14:paraId="7A940A4F" w14:textId="403F3299" w:rsidR="3A2EE89C" w:rsidRPr="00C4046B" w:rsidRDefault="3A2EE89C" w:rsidP="3F9CEDFA">
      <w:pPr>
        <w:spacing w:before="240" w:after="240"/>
        <w:rPr>
          <w:sz w:val="36"/>
          <w:szCs w:val="36"/>
        </w:rPr>
      </w:pPr>
      <w:r w:rsidRPr="00C4046B">
        <w:rPr>
          <w:rFonts w:ascii="Arial" w:eastAsia="Arial" w:hAnsi="Arial" w:cs="Arial"/>
          <w:sz w:val="36"/>
          <w:szCs w:val="36"/>
        </w:rPr>
        <w:t>In conclusion, the drop in sales is caused by online shopping trends, fewer visitors to the area, higher costs, weak online presence, and strong competition.</w:t>
      </w:r>
    </w:p>
    <w:p w14:paraId="2BC503CB" w14:textId="0FC5DFBE" w:rsidR="3F9CEDFA" w:rsidRDefault="3F9CEDFA" w:rsidP="3F9CEDFA">
      <w:pPr>
        <w:spacing w:beforeAutospacing="1" w:afterAutospacing="1" w:line="240" w:lineRule="auto"/>
        <w:rPr>
          <w:rFonts w:ascii="Arial" w:eastAsia="Arial" w:hAnsi="Arial" w:cs="Arial"/>
          <w:sz w:val="28"/>
          <w:szCs w:val="28"/>
          <w:lang w:eastAsia="en-GB"/>
        </w:rPr>
      </w:pPr>
    </w:p>
    <w:p w14:paraId="7BEF8F2F" w14:textId="77777777" w:rsidR="00C4046B" w:rsidRDefault="00C4046B" w:rsidP="002E5A75">
      <w:pPr>
        <w:spacing w:after="0" w:line="360" w:lineRule="auto"/>
        <w:jc w:val="both"/>
        <w:rPr>
          <w:rFonts w:ascii="Arial" w:hAnsi="Arial" w:cs="Arial"/>
          <w:b/>
          <w:bCs/>
          <w:sz w:val="36"/>
          <w:szCs w:val="36"/>
          <w:u w:val="single"/>
          <w:lang w:val="en-US"/>
        </w:rPr>
      </w:pPr>
    </w:p>
    <w:p w14:paraId="4555D671" w14:textId="77777777" w:rsidR="00C4046B" w:rsidRDefault="00C4046B" w:rsidP="002E5A75">
      <w:pPr>
        <w:spacing w:after="0" w:line="360" w:lineRule="auto"/>
        <w:jc w:val="both"/>
        <w:rPr>
          <w:rFonts w:ascii="Arial" w:hAnsi="Arial" w:cs="Arial"/>
          <w:b/>
          <w:bCs/>
          <w:sz w:val="36"/>
          <w:szCs w:val="36"/>
          <w:u w:val="single"/>
          <w:lang w:val="en-US"/>
        </w:rPr>
      </w:pPr>
    </w:p>
    <w:p w14:paraId="5747EAB3" w14:textId="77777777" w:rsidR="00C4046B" w:rsidRDefault="00C4046B" w:rsidP="002E5A75">
      <w:pPr>
        <w:spacing w:after="0" w:line="360" w:lineRule="auto"/>
        <w:jc w:val="both"/>
        <w:rPr>
          <w:rFonts w:ascii="Arial" w:hAnsi="Arial" w:cs="Arial"/>
          <w:b/>
          <w:bCs/>
          <w:sz w:val="36"/>
          <w:szCs w:val="36"/>
          <w:u w:val="single"/>
          <w:lang w:val="en-US"/>
        </w:rPr>
      </w:pPr>
    </w:p>
    <w:p w14:paraId="1593FB91" w14:textId="77777777" w:rsidR="00C4046B" w:rsidRDefault="00C4046B" w:rsidP="002E5A75">
      <w:pPr>
        <w:spacing w:after="0" w:line="360" w:lineRule="auto"/>
        <w:jc w:val="both"/>
        <w:rPr>
          <w:rFonts w:ascii="Arial" w:hAnsi="Arial" w:cs="Arial"/>
          <w:b/>
          <w:bCs/>
          <w:sz w:val="36"/>
          <w:szCs w:val="36"/>
          <w:u w:val="single"/>
          <w:lang w:val="en-US"/>
        </w:rPr>
      </w:pPr>
    </w:p>
    <w:p w14:paraId="0C3C1241" w14:textId="77777777" w:rsidR="00C4046B" w:rsidRDefault="00C4046B" w:rsidP="002E5A75">
      <w:pPr>
        <w:spacing w:after="0" w:line="360" w:lineRule="auto"/>
        <w:jc w:val="both"/>
        <w:rPr>
          <w:rFonts w:ascii="Arial" w:hAnsi="Arial" w:cs="Arial"/>
          <w:b/>
          <w:bCs/>
          <w:sz w:val="36"/>
          <w:szCs w:val="36"/>
          <w:u w:val="single"/>
          <w:lang w:val="en-US"/>
        </w:rPr>
      </w:pPr>
    </w:p>
    <w:p w14:paraId="28F8B876" w14:textId="77777777" w:rsidR="00C4046B" w:rsidRDefault="00C4046B" w:rsidP="002E5A75">
      <w:pPr>
        <w:spacing w:after="0" w:line="360" w:lineRule="auto"/>
        <w:jc w:val="both"/>
        <w:rPr>
          <w:rFonts w:ascii="Arial" w:hAnsi="Arial" w:cs="Arial"/>
          <w:b/>
          <w:bCs/>
          <w:sz w:val="36"/>
          <w:szCs w:val="36"/>
          <w:u w:val="single"/>
          <w:lang w:val="en-US"/>
        </w:rPr>
      </w:pPr>
    </w:p>
    <w:p w14:paraId="0DAFF289" w14:textId="77777777" w:rsidR="00C4046B" w:rsidRDefault="00C4046B" w:rsidP="002E5A75">
      <w:pPr>
        <w:spacing w:after="0" w:line="360" w:lineRule="auto"/>
        <w:jc w:val="both"/>
        <w:rPr>
          <w:rFonts w:ascii="Arial" w:hAnsi="Arial" w:cs="Arial"/>
          <w:b/>
          <w:bCs/>
          <w:sz w:val="36"/>
          <w:szCs w:val="36"/>
          <w:u w:val="single"/>
          <w:lang w:val="en-US"/>
        </w:rPr>
      </w:pPr>
    </w:p>
    <w:p w14:paraId="1A88533B" w14:textId="77777777" w:rsidR="00C4046B" w:rsidRDefault="00C4046B" w:rsidP="002E5A75">
      <w:pPr>
        <w:spacing w:after="0" w:line="360" w:lineRule="auto"/>
        <w:jc w:val="both"/>
        <w:rPr>
          <w:rFonts w:ascii="Arial" w:hAnsi="Arial" w:cs="Arial"/>
          <w:b/>
          <w:bCs/>
          <w:sz w:val="36"/>
          <w:szCs w:val="36"/>
          <w:u w:val="single"/>
          <w:lang w:val="en-US"/>
        </w:rPr>
      </w:pPr>
    </w:p>
    <w:p w14:paraId="0AEF283D" w14:textId="77777777" w:rsidR="00CD63DC" w:rsidRDefault="00CD63DC" w:rsidP="002E5A75">
      <w:pPr>
        <w:spacing w:after="0" w:line="360" w:lineRule="auto"/>
        <w:jc w:val="both"/>
        <w:rPr>
          <w:rFonts w:ascii="Arial" w:hAnsi="Arial" w:cs="Arial"/>
          <w:b/>
          <w:bCs/>
          <w:sz w:val="36"/>
          <w:szCs w:val="36"/>
          <w:u w:val="single"/>
          <w:lang w:val="en-US"/>
        </w:rPr>
      </w:pPr>
    </w:p>
    <w:p w14:paraId="3012ED74" w14:textId="77777777" w:rsidR="00CD63DC" w:rsidRDefault="00CD63DC" w:rsidP="002E5A75">
      <w:pPr>
        <w:spacing w:after="0" w:line="360" w:lineRule="auto"/>
        <w:jc w:val="both"/>
        <w:rPr>
          <w:rFonts w:ascii="Arial" w:hAnsi="Arial" w:cs="Arial"/>
          <w:b/>
          <w:bCs/>
          <w:sz w:val="36"/>
          <w:szCs w:val="36"/>
          <w:u w:val="single"/>
          <w:lang w:val="en-US"/>
        </w:rPr>
      </w:pPr>
    </w:p>
    <w:p w14:paraId="7CDBF1D1" w14:textId="77777777" w:rsidR="00CD63DC" w:rsidRDefault="00CD63DC" w:rsidP="002E5A75">
      <w:pPr>
        <w:spacing w:after="0" w:line="360" w:lineRule="auto"/>
        <w:jc w:val="both"/>
        <w:rPr>
          <w:rFonts w:ascii="Arial" w:hAnsi="Arial" w:cs="Arial"/>
          <w:b/>
          <w:bCs/>
          <w:sz w:val="36"/>
          <w:szCs w:val="36"/>
          <w:u w:val="single"/>
          <w:lang w:val="en-US"/>
        </w:rPr>
      </w:pPr>
    </w:p>
    <w:p w14:paraId="68CCD69A" w14:textId="77777777" w:rsidR="00B5045F" w:rsidRDefault="00B5045F" w:rsidP="002E5A75">
      <w:pPr>
        <w:spacing w:after="0" w:line="360" w:lineRule="auto"/>
        <w:jc w:val="both"/>
        <w:rPr>
          <w:rFonts w:ascii="Arial" w:hAnsi="Arial" w:cs="Arial"/>
          <w:b/>
          <w:bCs/>
          <w:sz w:val="36"/>
          <w:szCs w:val="36"/>
          <w:u w:val="single"/>
          <w:lang w:val="en-US"/>
        </w:rPr>
      </w:pPr>
    </w:p>
    <w:p w14:paraId="7CF8247E" w14:textId="77777777" w:rsidR="00B5045F" w:rsidRDefault="00B5045F" w:rsidP="002E5A75">
      <w:pPr>
        <w:spacing w:after="0" w:line="360" w:lineRule="auto"/>
        <w:jc w:val="both"/>
        <w:rPr>
          <w:rFonts w:ascii="Arial" w:hAnsi="Arial" w:cs="Arial"/>
          <w:b/>
          <w:bCs/>
          <w:sz w:val="36"/>
          <w:szCs w:val="36"/>
          <w:u w:val="single"/>
          <w:lang w:val="en-US"/>
        </w:rPr>
      </w:pPr>
    </w:p>
    <w:p w14:paraId="66520138" w14:textId="1551C4D0" w:rsidR="0011107E" w:rsidRPr="00C4046B" w:rsidRDefault="004A1FB6" w:rsidP="002E5A75">
      <w:pPr>
        <w:spacing w:after="0" w:line="360" w:lineRule="auto"/>
        <w:jc w:val="both"/>
        <w:rPr>
          <w:rFonts w:ascii="Times New Roman" w:eastAsia="Times New Roman" w:hAnsi="Times New Roman" w:cs="Times New Roman"/>
          <w:kern w:val="0"/>
          <w:sz w:val="36"/>
          <w:szCs w:val="36"/>
          <w:lang w:eastAsia="en-GB"/>
          <w14:ligatures w14:val="none"/>
        </w:rPr>
      </w:pPr>
      <w:r w:rsidRPr="00C4046B">
        <w:rPr>
          <w:rFonts w:ascii="Arial" w:hAnsi="Arial" w:cs="Arial"/>
          <w:b/>
          <w:bCs/>
          <w:sz w:val="36"/>
          <w:szCs w:val="36"/>
          <w:u w:val="single"/>
          <w:lang w:val="en-US"/>
        </w:rPr>
        <w:lastRenderedPageBreak/>
        <w:t>Sugg</w:t>
      </w:r>
      <w:r w:rsidR="0005771F" w:rsidRPr="00C4046B">
        <w:rPr>
          <w:rFonts w:ascii="Arial" w:hAnsi="Arial" w:cs="Arial"/>
          <w:b/>
          <w:bCs/>
          <w:sz w:val="36"/>
          <w:szCs w:val="36"/>
          <w:u w:val="single"/>
          <w:lang w:val="en-US"/>
        </w:rPr>
        <w:t>ested Two Alternative Solutions</w:t>
      </w:r>
      <w:bookmarkEnd w:id="2"/>
    </w:p>
    <w:p w14:paraId="780E9A83" w14:textId="5523459D" w:rsidR="00504117" w:rsidRDefault="006A1673" w:rsidP="002E5A75">
      <w:pPr>
        <w:spacing w:after="0" w:line="360" w:lineRule="auto"/>
        <w:jc w:val="both"/>
        <w:rPr>
          <w:rFonts w:ascii="Arial" w:hAnsi="Arial" w:cs="Arial"/>
          <w:sz w:val="36"/>
          <w:szCs w:val="36"/>
          <w:u w:val="single"/>
          <w:lang w:val="en-US"/>
        </w:rPr>
      </w:pPr>
      <w:r w:rsidRPr="00C4046B">
        <w:rPr>
          <w:rFonts w:ascii="Arial" w:hAnsi="Arial" w:cs="Arial"/>
          <w:sz w:val="36"/>
          <w:szCs w:val="36"/>
          <w:u w:val="single"/>
          <w:lang w:val="en-US"/>
        </w:rPr>
        <w:t>Solution A</w:t>
      </w:r>
    </w:p>
    <w:p w14:paraId="4A3E4382" w14:textId="634A7E10" w:rsidR="7C44A1C4" w:rsidRPr="00C33675" w:rsidRDefault="002234B9" w:rsidP="56230938">
      <w:pPr>
        <w:spacing w:after="0" w:line="360" w:lineRule="auto"/>
        <w:jc w:val="both"/>
        <w:rPr>
          <w:rFonts w:ascii="Arial" w:hAnsi="Arial" w:cs="Arial"/>
          <w:b/>
          <w:bCs/>
          <w:sz w:val="36"/>
          <w:szCs w:val="36"/>
          <w:lang w:val="en-US"/>
        </w:rPr>
      </w:pPr>
      <w:r w:rsidRPr="00C33675">
        <w:rPr>
          <w:rFonts w:ascii="Arial" w:hAnsi="Arial" w:cs="Arial"/>
          <w:b/>
          <w:bCs/>
          <w:sz w:val="36"/>
          <w:szCs w:val="36"/>
          <w:lang w:val="en-US"/>
        </w:rPr>
        <w:t>Introducing</w:t>
      </w:r>
      <w:r w:rsidR="7C44A1C4" w:rsidRPr="00C33675">
        <w:rPr>
          <w:rFonts w:ascii="Arial" w:hAnsi="Arial" w:cs="Arial"/>
          <w:b/>
          <w:bCs/>
          <w:sz w:val="36"/>
          <w:szCs w:val="36"/>
          <w:lang w:val="en-US"/>
        </w:rPr>
        <w:t xml:space="preserve"> subscription service</w:t>
      </w:r>
    </w:p>
    <w:p w14:paraId="3572181F" w14:textId="797FF232" w:rsidR="56230938" w:rsidRPr="00C4046B" w:rsidRDefault="56230938" w:rsidP="56230938">
      <w:pPr>
        <w:pStyle w:val="ListParagraph"/>
        <w:spacing w:after="0" w:line="360" w:lineRule="auto"/>
        <w:jc w:val="both"/>
        <w:rPr>
          <w:rFonts w:ascii="Arial" w:hAnsi="Arial" w:cs="Arial"/>
          <w:sz w:val="36"/>
          <w:szCs w:val="36"/>
          <w:lang w:val="en-US"/>
        </w:rPr>
      </w:pPr>
    </w:p>
    <w:p w14:paraId="63EE62CF" w14:textId="52099BD8" w:rsidR="0036441F" w:rsidRPr="00C4046B" w:rsidRDefault="0036441F" w:rsidP="56230938">
      <w:pPr>
        <w:spacing w:after="0" w:line="360" w:lineRule="auto"/>
        <w:jc w:val="both"/>
        <w:rPr>
          <w:rFonts w:ascii="Arial" w:hAnsi="Arial" w:cs="Arial"/>
          <w:sz w:val="36"/>
          <w:szCs w:val="36"/>
          <w:lang w:val="en-US"/>
        </w:rPr>
      </w:pPr>
      <w:r w:rsidRPr="00C4046B">
        <w:rPr>
          <w:rFonts w:ascii="Arial" w:hAnsi="Arial" w:cs="Arial"/>
          <w:sz w:val="36"/>
          <w:szCs w:val="36"/>
          <w:lang w:val="en-US"/>
        </w:rPr>
        <w:t xml:space="preserve"> </w:t>
      </w:r>
      <w:r w:rsidR="00C759CC" w:rsidRPr="00C4046B">
        <w:rPr>
          <w:rFonts w:ascii="Arial" w:hAnsi="Arial" w:cs="Arial"/>
          <w:sz w:val="36"/>
          <w:szCs w:val="36"/>
          <w:lang w:val="en-US"/>
        </w:rPr>
        <w:t>PMI analysi</w:t>
      </w:r>
      <w:r w:rsidR="262A7ADD" w:rsidRPr="00C4046B">
        <w:rPr>
          <w:rFonts w:ascii="Arial" w:hAnsi="Arial" w:cs="Arial"/>
          <w:sz w:val="36"/>
          <w:szCs w:val="36"/>
          <w:lang w:val="en-US"/>
        </w:rPr>
        <w:t>s</w:t>
      </w:r>
    </w:p>
    <w:tbl>
      <w:tblPr>
        <w:tblStyle w:val="TableGrid"/>
        <w:tblW w:w="0" w:type="auto"/>
        <w:tblLook w:val="06A0" w:firstRow="1" w:lastRow="0" w:firstColumn="1" w:lastColumn="0" w:noHBand="1" w:noVBand="1"/>
      </w:tblPr>
      <w:tblGrid>
        <w:gridCol w:w="2452"/>
        <w:gridCol w:w="2307"/>
        <w:gridCol w:w="4257"/>
      </w:tblGrid>
      <w:tr w:rsidR="56230938" w:rsidRPr="00C4046B" w14:paraId="1C2F43EA" w14:textId="77777777" w:rsidTr="00C4046B">
        <w:trPr>
          <w:trHeight w:val="300"/>
        </w:trPr>
        <w:tc>
          <w:tcPr>
            <w:tcW w:w="2452" w:type="dxa"/>
          </w:tcPr>
          <w:p w14:paraId="2FE05FA5" w14:textId="5367A980" w:rsidR="0EB52E01" w:rsidRPr="00C4046B" w:rsidRDefault="0EB52E01" w:rsidP="56230938">
            <w:pPr>
              <w:rPr>
                <w:rFonts w:ascii="Arial" w:hAnsi="Arial" w:cs="Arial"/>
                <w:b/>
                <w:bCs/>
                <w:sz w:val="36"/>
                <w:szCs w:val="36"/>
                <w:lang w:val="en-US"/>
              </w:rPr>
            </w:pPr>
            <w:r w:rsidRPr="00C4046B">
              <w:rPr>
                <w:rFonts w:ascii="Arial" w:hAnsi="Arial" w:cs="Arial"/>
                <w:b/>
                <w:bCs/>
                <w:sz w:val="36"/>
                <w:szCs w:val="36"/>
                <w:lang w:val="en-US"/>
              </w:rPr>
              <w:t>Plus</w:t>
            </w:r>
          </w:p>
        </w:tc>
        <w:tc>
          <w:tcPr>
            <w:tcW w:w="2307" w:type="dxa"/>
          </w:tcPr>
          <w:p w14:paraId="23271BA1" w14:textId="08B1607B" w:rsidR="0EB52E01" w:rsidRPr="00C4046B" w:rsidRDefault="0EB52E01" w:rsidP="56230938">
            <w:pPr>
              <w:rPr>
                <w:rFonts w:ascii="Arial" w:hAnsi="Arial" w:cs="Arial"/>
                <w:b/>
                <w:bCs/>
                <w:sz w:val="36"/>
                <w:szCs w:val="36"/>
                <w:lang w:val="en-US"/>
              </w:rPr>
            </w:pPr>
            <w:r w:rsidRPr="00C4046B">
              <w:rPr>
                <w:rFonts w:ascii="Arial" w:hAnsi="Arial" w:cs="Arial"/>
                <w:b/>
                <w:bCs/>
                <w:sz w:val="36"/>
                <w:szCs w:val="36"/>
                <w:lang w:val="en-US"/>
              </w:rPr>
              <w:t>Minus</w:t>
            </w:r>
          </w:p>
        </w:tc>
        <w:tc>
          <w:tcPr>
            <w:tcW w:w="4257" w:type="dxa"/>
          </w:tcPr>
          <w:p w14:paraId="3E2DC28E" w14:textId="21499E80" w:rsidR="0EB52E01" w:rsidRPr="00C4046B" w:rsidRDefault="0EB52E01" w:rsidP="56230938">
            <w:pPr>
              <w:rPr>
                <w:rFonts w:ascii="Arial" w:hAnsi="Arial" w:cs="Arial"/>
                <w:sz w:val="36"/>
                <w:szCs w:val="36"/>
                <w:lang w:val="en-US"/>
              </w:rPr>
            </w:pPr>
            <w:r w:rsidRPr="00C4046B">
              <w:rPr>
                <w:rFonts w:ascii="Arial" w:hAnsi="Arial" w:cs="Arial"/>
                <w:b/>
                <w:bCs/>
                <w:sz w:val="36"/>
                <w:szCs w:val="36"/>
                <w:lang w:val="en-US"/>
              </w:rPr>
              <w:t>Interesting/</w:t>
            </w:r>
            <w:r w:rsidR="59C9E2A9" w:rsidRPr="00C4046B">
              <w:rPr>
                <w:rFonts w:ascii="Arial" w:hAnsi="Arial" w:cs="Arial"/>
                <w:b/>
                <w:bCs/>
                <w:sz w:val="36"/>
                <w:szCs w:val="36"/>
                <w:lang w:val="en-US"/>
              </w:rPr>
              <w:t>implications</w:t>
            </w:r>
          </w:p>
        </w:tc>
      </w:tr>
      <w:tr w:rsidR="00C4046B" w:rsidRPr="00C4046B" w14:paraId="5B94B2DC" w14:textId="77777777" w:rsidTr="00C4046B">
        <w:trPr>
          <w:trHeight w:val="300"/>
        </w:trPr>
        <w:tc>
          <w:tcPr>
            <w:tcW w:w="2452" w:type="dxa"/>
          </w:tcPr>
          <w:p w14:paraId="50142D36" w14:textId="77777777" w:rsidR="00C4046B" w:rsidRPr="00C4046B" w:rsidRDefault="00C4046B" w:rsidP="56230938">
            <w:pPr>
              <w:rPr>
                <w:rFonts w:ascii="Arial" w:hAnsi="Arial" w:cs="Arial"/>
                <w:b/>
                <w:bCs/>
                <w:sz w:val="36"/>
                <w:szCs w:val="36"/>
                <w:lang w:val="en-US"/>
              </w:rPr>
            </w:pPr>
          </w:p>
        </w:tc>
        <w:tc>
          <w:tcPr>
            <w:tcW w:w="2307" w:type="dxa"/>
          </w:tcPr>
          <w:p w14:paraId="31174B0F" w14:textId="77777777" w:rsidR="00C4046B" w:rsidRPr="00C4046B" w:rsidRDefault="00C4046B" w:rsidP="56230938">
            <w:pPr>
              <w:rPr>
                <w:rFonts w:ascii="Arial" w:hAnsi="Arial" w:cs="Arial"/>
                <w:b/>
                <w:bCs/>
                <w:sz w:val="36"/>
                <w:szCs w:val="36"/>
                <w:lang w:val="en-US"/>
              </w:rPr>
            </w:pPr>
          </w:p>
        </w:tc>
        <w:tc>
          <w:tcPr>
            <w:tcW w:w="4257" w:type="dxa"/>
          </w:tcPr>
          <w:p w14:paraId="65A73B24" w14:textId="77777777" w:rsidR="00C4046B" w:rsidRPr="00C4046B" w:rsidRDefault="00C4046B" w:rsidP="56230938">
            <w:pPr>
              <w:rPr>
                <w:rFonts w:ascii="Arial" w:hAnsi="Arial" w:cs="Arial"/>
                <w:b/>
                <w:bCs/>
                <w:sz w:val="36"/>
                <w:szCs w:val="36"/>
                <w:lang w:val="en-US"/>
              </w:rPr>
            </w:pPr>
          </w:p>
        </w:tc>
      </w:tr>
      <w:tr w:rsidR="56230938" w:rsidRPr="00C4046B" w14:paraId="11FEAE3B" w14:textId="77777777" w:rsidTr="00C4046B">
        <w:trPr>
          <w:trHeight w:val="300"/>
        </w:trPr>
        <w:tc>
          <w:tcPr>
            <w:tcW w:w="2452" w:type="dxa"/>
          </w:tcPr>
          <w:p w14:paraId="227E6C6D" w14:textId="1695B74C" w:rsidR="56661032" w:rsidRPr="00C4046B" w:rsidRDefault="2020D0AA" w:rsidP="56230938">
            <w:pPr>
              <w:rPr>
                <w:rFonts w:ascii="Arial" w:hAnsi="Arial" w:cs="Arial"/>
                <w:sz w:val="36"/>
                <w:szCs w:val="36"/>
                <w:lang w:val="en-US"/>
              </w:rPr>
            </w:pPr>
            <w:r w:rsidRPr="00C4046B">
              <w:rPr>
                <w:rFonts w:ascii="Arial" w:hAnsi="Arial" w:cs="Arial"/>
                <w:sz w:val="36"/>
                <w:szCs w:val="36"/>
                <w:lang w:val="en-US"/>
              </w:rPr>
              <w:t>Receive</w:t>
            </w:r>
            <w:r w:rsidR="0989723A" w:rsidRPr="00C4046B">
              <w:rPr>
                <w:rFonts w:ascii="Arial" w:hAnsi="Arial" w:cs="Arial"/>
                <w:sz w:val="36"/>
                <w:szCs w:val="36"/>
                <w:lang w:val="en-US"/>
              </w:rPr>
              <w:t xml:space="preserve"> Regular</w:t>
            </w:r>
            <w:r w:rsidR="3D4A87C2" w:rsidRPr="00C4046B">
              <w:rPr>
                <w:rFonts w:ascii="Arial" w:hAnsi="Arial" w:cs="Arial"/>
                <w:sz w:val="36"/>
                <w:szCs w:val="36"/>
                <w:lang w:val="en-US"/>
              </w:rPr>
              <w:t xml:space="preserve"> pay</w:t>
            </w:r>
            <w:r w:rsidR="4064D0C4" w:rsidRPr="00C4046B">
              <w:rPr>
                <w:rFonts w:ascii="Arial" w:hAnsi="Arial" w:cs="Arial"/>
                <w:sz w:val="36"/>
                <w:szCs w:val="36"/>
                <w:lang w:val="en-US"/>
              </w:rPr>
              <w:t>ment</w:t>
            </w:r>
          </w:p>
        </w:tc>
        <w:tc>
          <w:tcPr>
            <w:tcW w:w="2307" w:type="dxa"/>
          </w:tcPr>
          <w:p w14:paraId="1289F31E" w14:textId="5C7048E8" w:rsidR="0B47EEA0" w:rsidRPr="00C4046B" w:rsidRDefault="0B47EEA0" w:rsidP="56230938">
            <w:pPr>
              <w:rPr>
                <w:rFonts w:ascii="Arial" w:hAnsi="Arial" w:cs="Arial"/>
                <w:sz w:val="36"/>
                <w:szCs w:val="36"/>
                <w:lang w:val="en-US"/>
              </w:rPr>
            </w:pPr>
            <w:r w:rsidRPr="00C4046B">
              <w:rPr>
                <w:rFonts w:ascii="Arial" w:hAnsi="Arial" w:cs="Arial"/>
                <w:sz w:val="36"/>
                <w:szCs w:val="36"/>
                <w:lang w:val="en-US"/>
              </w:rPr>
              <w:t>Risk of subscription cancelation</w:t>
            </w:r>
          </w:p>
        </w:tc>
        <w:tc>
          <w:tcPr>
            <w:tcW w:w="4257" w:type="dxa"/>
          </w:tcPr>
          <w:p w14:paraId="00569C62" w14:textId="61B03F2E" w:rsidR="56230938" w:rsidRPr="00C4046B" w:rsidRDefault="762606A5" w:rsidP="56230938">
            <w:pPr>
              <w:rPr>
                <w:sz w:val="36"/>
                <w:szCs w:val="36"/>
              </w:rPr>
            </w:pPr>
            <w:r w:rsidRPr="00C4046B">
              <w:rPr>
                <w:rFonts w:ascii="Arial" w:eastAsia="Arial" w:hAnsi="Arial" w:cs="Arial"/>
                <w:sz w:val="36"/>
                <w:szCs w:val="36"/>
                <w:lang w:val="en-US"/>
              </w:rPr>
              <w:t>Gift bundles (flowers + chocolates/candles)</w:t>
            </w:r>
          </w:p>
        </w:tc>
      </w:tr>
      <w:tr w:rsidR="56230938" w:rsidRPr="00C4046B" w14:paraId="0B2D2C0E" w14:textId="77777777" w:rsidTr="00C4046B">
        <w:trPr>
          <w:trHeight w:val="300"/>
        </w:trPr>
        <w:tc>
          <w:tcPr>
            <w:tcW w:w="2452" w:type="dxa"/>
          </w:tcPr>
          <w:p w14:paraId="6FD0B9FA" w14:textId="295403AB" w:rsidR="23BEC878" w:rsidRPr="00C4046B" w:rsidRDefault="23BEC878" w:rsidP="56230938">
            <w:pPr>
              <w:rPr>
                <w:rFonts w:ascii="Arial" w:hAnsi="Arial" w:cs="Arial"/>
                <w:sz w:val="36"/>
                <w:szCs w:val="36"/>
                <w:lang w:val="en-US"/>
              </w:rPr>
            </w:pPr>
            <w:r w:rsidRPr="00C4046B">
              <w:rPr>
                <w:rFonts w:ascii="Arial" w:hAnsi="Arial" w:cs="Arial"/>
                <w:sz w:val="36"/>
                <w:szCs w:val="36"/>
                <w:lang w:val="en-US"/>
              </w:rPr>
              <w:t>Long term relationship</w:t>
            </w:r>
          </w:p>
        </w:tc>
        <w:tc>
          <w:tcPr>
            <w:tcW w:w="2307" w:type="dxa"/>
          </w:tcPr>
          <w:p w14:paraId="661BB113" w14:textId="66D27418" w:rsidR="304B0C64" w:rsidRPr="00C4046B" w:rsidRDefault="304B0C64" w:rsidP="56230938">
            <w:pPr>
              <w:rPr>
                <w:rFonts w:ascii="Arial" w:hAnsi="Arial" w:cs="Arial"/>
                <w:sz w:val="36"/>
                <w:szCs w:val="36"/>
                <w:lang w:val="en-US"/>
              </w:rPr>
            </w:pPr>
            <w:r w:rsidRPr="00C4046B">
              <w:rPr>
                <w:rFonts w:ascii="Arial" w:hAnsi="Arial" w:cs="Arial"/>
                <w:sz w:val="36"/>
                <w:szCs w:val="36"/>
                <w:lang w:val="en-US"/>
              </w:rPr>
              <w:t>Cost associated designing website for subscription &amp; marketing</w:t>
            </w:r>
          </w:p>
        </w:tc>
        <w:tc>
          <w:tcPr>
            <w:tcW w:w="4257" w:type="dxa"/>
          </w:tcPr>
          <w:p w14:paraId="6A0363C7" w14:textId="53ECF440" w:rsidR="56230938" w:rsidRPr="00C4046B" w:rsidRDefault="56230938" w:rsidP="56230938">
            <w:pPr>
              <w:rPr>
                <w:rFonts w:ascii="Arial" w:hAnsi="Arial" w:cs="Arial"/>
                <w:sz w:val="36"/>
                <w:szCs w:val="36"/>
                <w:lang w:val="en-US"/>
              </w:rPr>
            </w:pPr>
          </w:p>
        </w:tc>
      </w:tr>
      <w:tr w:rsidR="56230938" w:rsidRPr="00C4046B" w14:paraId="0E0BCF2A" w14:textId="77777777" w:rsidTr="00C4046B">
        <w:trPr>
          <w:trHeight w:val="300"/>
        </w:trPr>
        <w:tc>
          <w:tcPr>
            <w:tcW w:w="2452" w:type="dxa"/>
          </w:tcPr>
          <w:p w14:paraId="5872C4A9" w14:textId="520BB7B9" w:rsidR="0C1B198A" w:rsidRPr="00C4046B" w:rsidRDefault="0C1B198A" w:rsidP="56230938">
            <w:pPr>
              <w:rPr>
                <w:rFonts w:ascii="Arial" w:hAnsi="Arial" w:cs="Arial"/>
                <w:sz w:val="36"/>
                <w:szCs w:val="36"/>
                <w:lang w:val="en-US"/>
              </w:rPr>
            </w:pPr>
            <w:r w:rsidRPr="00C4046B">
              <w:rPr>
                <w:rFonts w:ascii="Arial" w:hAnsi="Arial" w:cs="Arial"/>
                <w:sz w:val="36"/>
                <w:szCs w:val="36"/>
                <w:lang w:val="en-US"/>
              </w:rPr>
              <w:t>Better stock control &amp; chain su</w:t>
            </w:r>
            <w:r w:rsidR="4FE0962F" w:rsidRPr="00C4046B">
              <w:rPr>
                <w:rFonts w:ascii="Arial" w:hAnsi="Arial" w:cs="Arial"/>
                <w:sz w:val="36"/>
                <w:szCs w:val="36"/>
                <w:lang w:val="en-US"/>
              </w:rPr>
              <w:t>pply management</w:t>
            </w:r>
            <w:r w:rsidR="67D530CE" w:rsidRPr="00C4046B">
              <w:rPr>
                <w:rFonts w:ascii="Arial" w:hAnsi="Arial" w:cs="Arial"/>
                <w:sz w:val="36"/>
                <w:szCs w:val="36"/>
                <w:lang w:val="en-US"/>
              </w:rPr>
              <w:t xml:space="preserve">  </w:t>
            </w:r>
          </w:p>
        </w:tc>
        <w:tc>
          <w:tcPr>
            <w:tcW w:w="2307" w:type="dxa"/>
          </w:tcPr>
          <w:p w14:paraId="34C2690D" w14:textId="4B1D0428" w:rsidR="56230938" w:rsidRPr="00C4046B" w:rsidRDefault="56230938" w:rsidP="56230938">
            <w:pPr>
              <w:rPr>
                <w:rFonts w:ascii="Arial" w:hAnsi="Arial" w:cs="Arial"/>
                <w:sz w:val="36"/>
                <w:szCs w:val="36"/>
                <w:lang w:val="en-US"/>
              </w:rPr>
            </w:pPr>
          </w:p>
        </w:tc>
        <w:tc>
          <w:tcPr>
            <w:tcW w:w="4257" w:type="dxa"/>
          </w:tcPr>
          <w:p w14:paraId="0EE6EDC5" w14:textId="53ECF440" w:rsidR="56230938" w:rsidRPr="00C4046B" w:rsidRDefault="56230938" w:rsidP="56230938">
            <w:pPr>
              <w:rPr>
                <w:rFonts w:ascii="Arial" w:hAnsi="Arial" w:cs="Arial"/>
                <w:sz w:val="36"/>
                <w:szCs w:val="36"/>
                <w:lang w:val="en-US"/>
              </w:rPr>
            </w:pPr>
          </w:p>
        </w:tc>
      </w:tr>
      <w:tr w:rsidR="56230938" w:rsidRPr="00C4046B" w14:paraId="197AD239" w14:textId="77777777" w:rsidTr="00C4046B">
        <w:trPr>
          <w:trHeight w:val="300"/>
        </w:trPr>
        <w:tc>
          <w:tcPr>
            <w:tcW w:w="2452" w:type="dxa"/>
          </w:tcPr>
          <w:p w14:paraId="31F29318" w14:textId="1D8AC1DC" w:rsidR="06E1633F" w:rsidRPr="00C4046B" w:rsidRDefault="58238087" w:rsidP="56230938">
            <w:pPr>
              <w:rPr>
                <w:rFonts w:ascii="Arial" w:hAnsi="Arial" w:cs="Arial"/>
                <w:sz w:val="36"/>
                <w:szCs w:val="36"/>
                <w:lang w:val="en-US"/>
              </w:rPr>
            </w:pPr>
            <w:r w:rsidRPr="00C4046B">
              <w:rPr>
                <w:rFonts w:ascii="Arial" w:hAnsi="Arial" w:cs="Arial"/>
                <w:sz w:val="36"/>
                <w:szCs w:val="36"/>
                <w:lang w:val="en-US"/>
              </w:rPr>
              <w:t xml:space="preserve">Have </w:t>
            </w:r>
            <w:r w:rsidR="7065B70E" w:rsidRPr="00C4046B">
              <w:rPr>
                <w:rFonts w:ascii="Arial" w:hAnsi="Arial" w:cs="Arial"/>
                <w:sz w:val="36"/>
                <w:szCs w:val="36"/>
                <w:lang w:val="en-US"/>
              </w:rPr>
              <w:t>the option</w:t>
            </w:r>
            <w:r w:rsidRPr="00C4046B">
              <w:rPr>
                <w:rFonts w:ascii="Arial" w:hAnsi="Arial" w:cs="Arial"/>
                <w:sz w:val="36"/>
                <w:szCs w:val="36"/>
                <w:lang w:val="en-US"/>
              </w:rPr>
              <w:t xml:space="preserve"> to</w:t>
            </w:r>
            <w:r w:rsidR="2B8817A7" w:rsidRPr="00C4046B">
              <w:rPr>
                <w:rFonts w:ascii="Arial" w:hAnsi="Arial" w:cs="Arial"/>
                <w:sz w:val="36"/>
                <w:szCs w:val="36"/>
                <w:lang w:val="en-US"/>
              </w:rPr>
              <w:t xml:space="preserve"> </w:t>
            </w:r>
            <w:r w:rsidR="2C558AA3" w:rsidRPr="00C4046B">
              <w:rPr>
                <w:rFonts w:ascii="Arial" w:hAnsi="Arial" w:cs="Arial"/>
                <w:sz w:val="36"/>
                <w:szCs w:val="36"/>
                <w:lang w:val="en-US"/>
              </w:rPr>
              <w:t>sell add-on</w:t>
            </w:r>
            <w:r w:rsidR="77056FFF" w:rsidRPr="00C4046B">
              <w:rPr>
                <w:rFonts w:ascii="Arial" w:hAnsi="Arial" w:cs="Arial"/>
                <w:sz w:val="36"/>
                <w:szCs w:val="36"/>
                <w:lang w:val="en-US"/>
              </w:rPr>
              <w:t xml:space="preserve"> </w:t>
            </w:r>
            <w:r w:rsidR="0466A430" w:rsidRPr="00C4046B">
              <w:rPr>
                <w:rFonts w:ascii="Arial" w:hAnsi="Arial" w:cs="Arial"/>
                <w:sz w:val="36"/>
                <w:szCs w:val="36"/>
                <w:lang w:val="en-US"/>
              </w:rPr>
              <w:t>e.g.</w:t>
            </w:r>
            <w:r w:rsidR="77056FFF" w:rsidRPr="00C4046B">
              <w:rPr>
                <w:rFonts w:ascii="Arial" w:hAnsi="Arial" w:cs="Arial"/>
                <w:sz w:val="36"/>
                <w:szCs w:val="36"/>
                <w:lang w:val="en-US"/>
              </w:rPr>
              <w:t xml:space="preserve"> </w:t>
            </w:r>
            <w:r w:rsidR="05B9EEDE" w:rsidRPr="00C4046B">
              <w:rPr>
                <w:rFonts w:ascii="Arial" w:hAnsi="Arial" w:cs="Arial"/>
                <w:sz w:val="36"/>
                <w:szCs w:val="36"/>
                <w:lang w:val="en-US"/>
              </w:rPr>
              <w:t>Chocolate, candles</w:t>
            </w:r>
            <w:r w:rsidR="77056FFF" w:rsidRPr="00C4046B">
              <w:rPr>
                <w:rFonts w:ascii="Arial" w:hAnsi="Arial" w:cs="Arial"/>
                <w:sz w:val="36"/>
                <w:szCs w:val="36"/>
                <w:lang w:val="en-US"/>
              </w:rPr>
              <w:t xml:space="preserve"> etc.</w:t>
            </w:r>
          </w:p>
        </w:tc>
        <w:tc>
          <w:tcPr>
            <w:tcW w:w="2307" w:type="dxa"/>
          </w:tcPr>
          <w:p w14:paraId="70AE3A9F" w14:textId="53ECF440" w:rsidR="56230938" w:rsidRPr="00C4046B" w:rsidRDefault="56230938" w:rsidP="56230938">
            <w:pPr>
              <w:rPr>
                <w:rFonts w:ascii="Arial" w:hAnsi="Arial" w:cs="Arial"/>
                <w:sz w:val="36"/>
                <w:szCs w:val="36"/>
                <w:lang w:val="en-US"/>
              </w:rPr>
            </w:pPr>
          </w:p>
        </w:tc>
        <w:tc>
          <w:tcPr>
            <w:tcW w:w="4257" w:type="dxa"/>
          </w:tcPr>
          <w:p w14:paraId="21D311C1" w14:textId="53ECF440" w:rsidR="56230938" w:rsidRPr="00C4046B" w:rsidRDefault="56230938" w:rsidP="56230938">
            <w:pPr>
              <w:rPr>
                <w:rFonts w:ascii="Arial" w:hAnsi="Arial" w:cs="Arial"/>
                <w:sz w:val="36"/>
                <w:szCs w:val="36"/>
                <w:lang w:val="en-US"/>
              </w:rPr>
            </w:pPr>
          </w:p>
        </w:tc>
      </w:tr>
      <w:tr w:rsidR="56230938" w:rsidRPr="00C4046B" w14:paraId="643074E6" w14:textId="77777777" w:rsidTr="00C4046B">
        <w:trPr>
          <w:trHeight w:val="300"/>
        </w:trPr>
        <w:tc>
          <w:tcPr>
            <w:tcW w:w="2452" w:type="dxa"/>
          </w:tcPr>
          <w:p w14:paraId="323D18C7" w14:textId="0E0C1C78" w:rsidR="56230938" w:rsidRPr="00C4046B" w:rsidRDefault="42F4EBEF" w:rsidP="56230938">
            <w:pPr>
              <w:rPr>
                <w:rFonts w:ascii="Arial" w:hAnsi="Arial" w:cs="Arial"/>
                <w:sz w:val="36"/>
                <w:szCs w:val="36"/>
                <w:lang w:val="en-US"/>
              </w:rPr>
            </w:pPr>
            <w:r w:rsidRPr="00C4046B">
              <w:rPr>
                <w:rFonts w:ascii="Arial" w:hAnsi="Arial" w:cs="Arial"/>
                <w:sz w:val="36"/>
                <w:szCs w:val="36"/>
                <w:lang w:val="en-US"/>
              </w:rPr>
              <w:t>24/7 Sales &amp; Convenience</w:t>
            </w:r>
          </w:p>
        </w:tc>
        <w:tc>
          <w:tcPr>
            <w:tcW w:w="2307" w:type="dxa"/>
          </w:tcPr>
          <w:p w14:paraId="0952FF36" w14:textId="53ECF440" w:rsidR="56230938" w:rsidRPr="00C4046B" w:rsidRDefault="56230938" w:rsidP="56230938">
            <w:pPr>
              <w:rPr>
                <w:rFonts w:ascii="Arial" w:hAnsi="Arial" w:cs="Arial"/>
                <w:sz w:val="36"/>
                <w:szCs w:val="36"/>
                <w:lang w:val="en-US"/>
              </w:rPr>
            </w:pPr>
          </w:p>
        </w:tc>
        <w:tc>
          <w:tcPr>
            <w:tcW w:w="4257" w:type="dxa"/>
          </w:tcPr>
          <w:p w14:paraId="52A150D3" w14:textId="53ECF440" w:rsidR="56230938" w:rsidRPr="00C4046B" w:rsidRDefault="56230938" w:rsidP="56230938">
            <w:pPr>
              <w:rPr>
                <w:rFonts w:ascii="Arial" w:hAnsi="Arial" w:cs="Arial"/>
                <w:sz w:val="36"/>
                <w:szCs w:val="36"/>
                <w:lang w:val="en-US"/>
              </w:rPr>
            </w:pPr>
          </w:p>
        </w:tc>
      </w:tr>
      <w:tr w:rsidR="4FC1131B" w:rsidRPr="00C4046B" w14:paraId="5467C9B7" w14:textId="77777777" w:rsidTr="00C4046B">
        <w:trPr>
          <w:trHeight w:val="300"/>
        </w:trPr>
        <w:tc>
          <w:tcPr>
            <w:tcW w:w="2452" w:type="dxa"/>
          </w:tcPr>
          <w:p w14:paraId="00BDA50B" w14:textId="23E76C25" w:rsidR="0F5BA7B0" w:rsidRPr="00C4046B" w:rsidRDefault="0F5BA7B0" w:rsidP="4FC1131B">
            <w:pPr>
              <w:rPr>
                <w:rFonts w:ascii="Arial" w:hAnsi="Arial" w:cs="Arial"/>
                <w:sz w:val="36"/>
                <w:szCs w:val="36"/>
                <w:lang w:val="en-US"/>
              </w:rPr>
            </w:pPr>
            <w:r w:rsidRPr="00C4046B">
              <w:rPr>
                <w:rFonts w:ascii="Arial" w:hAnsi="Arial" w:cs="Arial"/>
                <w:sz w:val="36"/>
                <w:szCs w:val="36"/>
                <w:lang w:val="en-US"/>
              </w:rPr>
              <w:t xml:space="preserve">Increase market reach beyond the </w:t>
            </w:r>
            <w:r w:rsidR="01C939B0" w:rsidRPr="00C4046B">
              <w:rPr>
                <w:rFonts w:ascii="Arial" w:hAnsi="Arial" w:cs="Arial"/>
                <w:sz w:val="36"/>
                <w:szCs w:val="36"/>
                <w:lang w:val="en-US"/>
              </w:rPr>
              <w:t>local</w:t>
            </w:r>
            <w:r w:rsidRPr="00C4046B">
              <w:rPr>
                <w:rFonts w:ascii="Arial" w:hAnsi="Arial" w:cs="Arial"/>
                <w:sz w:val="36"/>
                <w:szCs w:val="36"/>
                <w:lang w:val="en-US"/>
              </w:rPr>
              <w:t xml:space="preserve"> </w:t>
            </w:r>
            <w:r w:rsidR="2F32402A" w:rsidRPr="00C4046B">
              <w:rPr>
                <w:rFonts w:ascii="Arial" w:hAnsi="Arial" w:cs="Arial"/>
                <w:sz w:val="36"/>
                <w:szCs w:val="36"/>
                <w:lang w:val="en-US"/>
              </w:rPr>
              <w:t>area</w:t>
            </w:r>
          </w:p>
        </w:tc>
        <w:tc>
          <w:tcPr>
            <w:tcW w:w="2307" w:type="dxa"/>
          </w:tcPr>
          <w:p w14:paraId="3B595274" w14:textId="56BDF678" w:rsidR="4FC1131B" w:rsidRPr="00C4046B" w:rsidRDefault="4FC1131B" w:rsidP="4FC1131B">
            <w:pPr>
              <w:rPr>
                <w:rFonts w:ascii="Arial" w:hAnsi="Arial" w:cs="Arial"/>
                <w:sz w:val="36"/>
                <w:szCs w:val="36"/>
                <w:lang w:val="en-US"/>
              </w:rPr>
            </w:pPr>
          </w:p>
        </w:tc>
        <w:tc>
          <w:tcPr>
            <w:tcW w:w="4257" w:type="dxa"/>
          </w:tcPr>
          <w:p w14:paraId="399ECA72" w14:textId="2A72FE6F" w:rsidR="4FC1131B" w:rsidRPr="00C4046B" w:rsidRDefault="4FC1131B" w:rsidP="4FC1131B">
            <w:pPr>
              <w:rPr>
                <w:rFonts w:ascii="Arial" w:hAnsi="Arial" w:cs="Arial"/>
                <w:sz w:val="36"/>
                <w:szCs w:val="36"/>
                <w:lang w:val="en-US"/>
              </w:rPr>
            </w:pPr>
          </w:p>
        </w:tc>
      </w:tr>
    </w:tbl>
    <w:p w14:paraId="65225805" w14:textId="77777777" w:rsidR="00F46E56" w:rsidRPr="00F46E56" w:rsidRDefault="00F46E56" w:rsidP="00F46E56">
      <w:pPr>
        <w:spacing w:after="0" w:line="360" w:lineRule="auto"/>
        <w:jc w:val="both"/>
        <w:rPr>
          <w:rFonts w:ascii="Arial" w:hAnsi="Arial" w:cs="Arial"/>
          <w:sz w:val="36"/>
          <w:szCs w:val="36"/>
        </w:rPr>
      </w:pPr>
      <w:r w:rsidRPr="00F46E56">
        <w:rPr>
          <w:rFonts w:ascii="Arial" w:hAnsi="Arial" w:cs="Arial"/>
          <w:sz w:val="36"/>
          <w:szCs w:val="36"/>
        </w:rPr>
        <w:lastRenderedPageBreak/>
        <w:t>Introducing a subscription service can help solve Green Haven Florists’ main problems, especially falling shop sales and unstable income. With subscriptions, customers sign up to receive flowers regularly (for example, every week or month). This gives the business steady and predictable income instead of relying on one-time purchases.</w:t>
      </w:r>
    </w:p>
    <w:p w14:paraId="7197B3AC" w14:textId="77777777" w:rsidR="00F46E56" w:rsidRPr="00F46E56" w:rsidRDefault="00F46E56" w:rsidP="00F46E56">
      <w:pPr>
        <w:spacing w:after="0" w:line="360" w:lineRule="auto"/>
        <w:jc w:val="both"/>
        <w:rPr>
          <w:rFonts w:ascii="Arial" w:hAnsi="Arial" w:cs="Arial"/>
          <w:sz w:val="36"/>
          <w:szCs w:val="36"/>
        </w:rPr>
      </w:pPr>
      <w:r w:rsidRPr="00F46E56">
        <w:rPr>
          <w:rFonts w:ascii="Arial" w:hAnsi="Arial" w:cs="Arial"/>
          <w:sz w:val="36"/>
          <w:szCs w:val="36"/>
        </w:rPr>
        <w:t>It also helps build stronger relationships with customers, making them more likely to stay loyal instead of choosing competitors. Knowing how many orders to expect makes it easier to manage stock and reduce waste, which is important because flower costs are rising.</w:t>
      </w:r>
    </w:p>
    <w:p w14:paraId="63D4B0FD" w14:textId="77777777" w:rsidR="00F46E56" w:rsidRPr="00F46E56" w:rsidRDefault="00F46E56" w:rsidP="00F46E56">
      <w:pPr>
        <w:spacing w:after="0" w:line="360" w:lineRule="auto"/>
        <w:jc w:val="both"/>
        <w:rPr>
          <w:rFonts w:ascii="Arial" w:hAnsi="Arial" w:cs="Arial"/>
          <w:sz w:val="36"/>
          <w:szCs w:val="36"/>
        </w:rPr>
      </w:pPr>
      <w:r w:rsidRPr="00F46E56">
        <w:rPr>
          <w:rFonts w:ascii="Arial" w:hAnsi="Arial" w:cs="Arial"/>
          <w:sz w:val="36"/>
          <w:szCs w:val="36"/>
        </w:rPr>
        <w:t>The business can also sell extra items like chocolates or candles, increasing how much each customer spends. An online subscription service allows customers to order anytime, not just in-store, helping reach more people beyond the local area. Although it costs money to set up and promote, it can improve long-term sales and help the business compete with online flower companies.</w:t>
      </w:r>
    </w:p>
    <w:p w14:paraId="3CDA1F5B" w14:textId="77777777" w:rsidR="00CD63DC" w:rsidRDefault="00CD63DC" w:rsidP="00A55F84">
      <w:pPr>
        <w:pStyle w:val="Heading2"/>
        <w:rPr>
          <w:rFonts w:ascii="Arial" w:hAnsi="Arial" w:cs="Arial"/>
          <w:color w:val="auto"/>
          <w:sz w:val="36"/>
          <w:szCs w:val="36"/>
          <w:u w:val="single"/>
          <w:lang w:val="en-US"/>
        </w:rPr>
      </w:pPr>
    </w:p>
    <w:p w14:paraId="25606740" w14:textId="54BEF56C" w:rsidR="00A55F84" w:rsidRPr="00F46E56" w:rsidRDefault="0005771F" w:rsidP="00A55F84">
      <w:pPr>
        <w:pStyle w:val="Heading2"/>
        <w:rPr>
          <w:rFonts w:ascii="Arial" w:hAnsi="Arial" w:cs="Arial"/>
          <w:color w:val="auto"/>
          <w:sz w:val="36"/>
          <w:szCs w:val="36"/>
          <w:u w:val="single"/>
          <w:lang w:val="en-US"/>
        </w:rPr>
      </w:pPr>
      <w:r w:rsidRPr="00F46E56">
        <w:rPr>
          <w:rFonts w:ascii="Arial" w:hAnsi="Arial" w:cs="Arial"/>
          <w:color w:val="auto"/>
          <w:sz w:val="36"/>
          <w:szCs w:val="36"/>
          <w:u w:val="single"/>
          <w:lang w:val="en-US"/>
        </w:rPr>
        <w:t xml:space="preserve">Solution </w:t>
      </w:r>
      <w:r w:rsidR="00F0190C" w:rsidRPr="00F46E56">
        <w:rPr>
          <w:rFonts w:ascii="Arial" w:hAnsi="Arial" w:cs="Arial"/>
          <w:color w:val="auto"/>
          <w:sz w:val="36"/>
          <w:szCs w:val="36"/>
          <w:u w:val="single"/>
          <w:lang w:val="en-US"/>
        </w:rPr>
        <w:t>B</w:t>
      </w:r>
      <w:r w:rsidR="0011107E" w:rsidRPr="00F46E56">
        <w:rPr>
          <w:rFonts w:ascii="Arial" w:hAnsi="Arial" w:cs="Arial"/>
          <w:color w:val="auto"/>
          <w:sz w:val="36"/>
          <w:szCs w:val="36"/>
          <w:u w:val="single"/>
          <w:lang w:val="en-US"/>
        </w:rPr>
        <w:t xml:space="preserve"> </w:t>
      </w:r>
    </w:p>
    <w:p w14:paraId="464D366A" w14:textId="7B58BBEE" w:rsidR="4FC1131B" w:rsidRPr="00C33675" w:rsidRDefault="001A6320" w:rsidP="00F46E56">
      <w:pPr>
        <w:spacing w:after="0" w:line="360" w:lineRule="auto"/>
        <w:rPr>
          <w:rFonts w:ascii="Arial" w:hAnsi="Arial" w:cs="Arial"/>
          <w:b/>
          <w:bCs/>
          <w:sz w:val="36"/>
          <w:szCs w:val="36"/>
        </w:rPr>
      </w:pPr>
      <w:r w:rsidRPr="00C33675">
        <w:rPr>
          <w:rFonts w:ascii="Arial" w:hAnsi="Arial" w:cs="Arial"/>
          <w:b/>
          <w:bCs/>
          <w:sz w:val="36"/>
          <w:szCs w:val="36"/>
        </w:rPr>
        <w:t>Develop alternative revenue streams (corporate contracts, events, partnerships)</w:t>
      </w:r>
    </w:p>
    <w:p w14:paraId="2B3CE20D" w14:textId="77777777" w:rsidR="00EA0F20" w:rsidRPr="00F46E56" w:rsidRDefault="00EA0F20" w:rsidP="00F46E56">
      <w:pPr>
        <w:spacing w:after="0" w:line="360" w:lineRule="auto"/>
        <w:rPr>
          <w:rFonts w:ascii="Arial" w:hAnsi="Arial" w:cs="Arial"/>
          <w:sz w:val="36"/>
          <w:szCs w:val="36"/>
          <w:lang w:val="en-US"/>
        </w:rPr>
      </w:pPr>
    </w:p>
    <w:tbl>
      <w:tblPr>
        <w:tblStyle w:val="TableGrid"/>
        <w:tblW w:w="0" w:type="auto"/>
        <w:tblLook w:val="06A0" w:firstRow="1" w:lastRow="0" w:firstColumn="1" w:lastColumn="0" w:noHBand="1" w:noVBand="1"/>
      </w:tblPr>
      <w:tblGrid>
        <w:gridCol w:w="2158"/>
        <w:gridCol w:w="3385"/>
        <w:gridCol w:w="3473"/>
      </w:tblGrid>
      <w:tr w:rsidR="0082258A" w:rsidRPr="00F46E56" w14:paraId="0ADD1E56" w14:textId="77777777" w:rsidTr="004C6C9E">
        <w:trPr>
          <w:trHeight w:val="300"/>
        </w:trPr>
        <w:tc>
          <w:tcPr>
            <w:tcW w:w="2087" w:type="dxa"/>
          </w:tcPr>
          <w:p w14:paraId="6C56ECFA" w14:textId="69A7A3DD" w:rsidR="3F9CEDFA" w:rsidRPr="00F46E56" w:rsidRDefault="009E571B" w:rsidP="3F9CEDFA">
            <w:pPr>
              <w:pStyle w:val="ListParagraph"/>
              <w:rPr>
                <w:rFonts w:ascii="Arial" w:hAnsi="Arial" w:cs="Arial"/>
                <w:b/>
                <w:bCs/>
                <w:sz w:val="36"/>
                <w:szCs w:val="36"/>
                <w:lang w:val="en-US"/>
              </w:rPr>
            </w:pPr>
            <w:r w:rsidRPr="00F46E56">
              <w:rPr>
                <w:rFonts w:ascii="Arial" w:hAnsi="Arial" w:cs="Arial"/>
                <w:b/>
                <w:bCs/>
                <w:sz w:val="36"/>
                <w:szCs w:val="36"/>
                <w:lang w:val="en-US"/>
              </w:rPr>
              <w:t>Plus</w:t>
            </w:r>
          </w:p>
        </w:tc>
        <w:tc>
          <w:tcPr>
            <w:tcW w:w="3437" w:type="dxa"/>
          </w:tcPr>
          <w:p w14:paraId="774544EC" w14:textId="42AE163E" w:rsidR="3F9CEDFA" w:rsidRPr="00F46E56" w:rsidRDefault="009E571B" w:rsidP="3F9CEDFA">
            <w:pPr>
              <w:pStyle w:val="ListParagraph"/>
              <w:rPr>
                <w:rFonts w:ascii="Arial" w:hAnsi="Arial" w:cs="Arial"/>
                <w:b/>
                <w:bCs/>
                <w:sz w:val="36"/>
                <w:szCs w:val="36"/>
                <w:lang w:val="en-US"/>
              </w:rPr>
            </w:pPr>
            <w:r w:rsidRPr="00F46E56">
              <w:rPr>
                <w:rFonts w:ascii="Arial" w:hAnsi="Arial" w:cs="Arial"/>
                <w:b/>
                <w:bCs/>
                <w:sz w:val="36"/>
                <w:szCs w:val="36"/>
                <w:lang w:val="en-US"/>
              </w:rPr>
              <w:t>Minus</w:t>
            </w:r>
          </w:p>
        </w:tc>
        <w:tc>
          <w:tcPr>
            <w:tcW w:w="3492" w:type="dxa"/>
          </w:tcPr>
          <w:p w14:paraId="225B78E8" w14:textId="77777777" w:rsidR="004C6C9E" w:rsidRDefault="00415044" w:rsidP="00124E3A">
            <w:pPr>
              <w:pStyle w:val="ListParagraph"/>
              <w:jc w:val="center"/>
              <w:rPr>
                <w:rFonts w:ascii="Arial" w:hAnsi="Arial" w:cs="Arial"/>
                <w:b/>
                <w:bCs/>
                <w:sz w:val="36"/>
                <w:szCs w:val="36"/>
                <w:lang w:val="en-US"/>
              </w:rPr>
            </w:pPr>
            <w:r w:rsidRPr="00F46E56">
              <w:rPr>
                <w:rFonts w:ascii="Arial" w:hAnsi="Arial" w:cs="Arial"/>
                <w:b/>
                <w:bCs/>
                <w:sz w:val="36"/>
                <w:szCs w:val="36"/>
                <w:lang w:val="en-US"/>
              </w:rPr>
              <w:t>Interesting/</w:t>
            </w:r>
          </w:p>
          <w:p w14:paraId="6EAEAF38" w14:textId="600B08BF" w:rsidR="3F9CEDFA" w:rsidRPr="00F46E56" w:rsidRDefault="00415044" w:rsidP="00124E3A">
            <w:pPr>
              <w:pStyle w:val="ListParagraph"/>
              <w:jc w:val="center"/>
              <w:rPr>
                <w:rFonts w:ascii="Arial" w:hAnsi="Arial" w:cs="Arial"/>
                <w:b/>
                <w:bCs/>
                <w:sz w:val="36"/>
                <w:szCs w:val="36"/>
                <w:lang w:val="en-US"/>
              </w:rPr>
            </w:pPr>
            <w:r w:rsidRPr="00F46E56">
              <w:rPr>
                <w:rFonts w:ascii="Arial" w:hAnsi="Arial" w:cs="Arial"/>
                <w:b/>
                <w:bCs/>
                <w:sz w:val="36"/>
                <w:szCs w:val="36"/>
                <w:lang w:val="en-US"/>
              </w:rPr>
              <w:t>Implications</w:t>
            </w:r>
          </w:p>
        </w:tc>
      </w:tr>
      <w:tr w:rsidR="0082258A" w:rsidRPr="00F46E56" w14:paraId="175E034D" w14:textId="77777777" w:rsidTr="004C6C9E">
        <w:trPr>
          <w:trHeight w:val="300"/>
        </w:trPr>
        <w:tc>
          <w:tcPr>
            <w:tcW w:w="2087" w:type="dxa"/>
          </w:tcPr>
          <w:p w14:paraId="79E5C201" w14:textId="7DFB0A61" w:rsidR="3F9CEDFA" w:rsidRPr="00F46E56" w:rsidRDefault="00AB38EA" w:rsidP="000557B2">
            <w:pPr>
              <w:rPr>
                <w:rFonts w:ascii="Arial" w:hAnsi="Arial" w:cs="Arial"/>
                <w:sz w:val="36"/>
                <w:szCs w:val="36"/>
                <w:lang w:val="en-US"/>
              </w:rPr>
            </w:pPr>
            <w:r w:rsidRPr="00F46E56">
              <w:rPr>
                <w:rFonts w:ascii="Arial" w:hAnsi="Arial" w:cs="Arial"/>
                <w:sz w:val="36"/>
                <w:szCs w:val="36"/>
                <w:lang w:val="en-US"/>
              </w:rPr>
              <w:t>Buildin</w:t>
            </w:r>
            <w:r w:rsidR="004E5F8C" w:rsidRPr="00F46E56">
              <w:rPr>
                <w:rFonts w:ascii="Arial" w:hAnsi="Arial" w:cs="Arial"/>
                <w:sz w:val="36"/>
                <w:szCs w:val="36"/>
                <w:lang w:val="en-US"/>
              </w:rPr>
              <w:t>g a loyal customer base</w:t>
            </w:r>
          </w:p>
        </w:tc>
        <w:tc>
          <w:tcPr>
            <w:tcW w:w="3437" w:type="dxa"/>
          </w:tcPr>
          <w:p w14:paraId="3C6AAEA5" w14:textId="42FBADD5" w:rsidR="3F9CEDFA" w:rsidRPr="00F46E56" w:rsidRDefault="003A6E51" w:rsidP="000557B2">
            <w:pPr>
              <w:rPr>
                <w:rFonts w:ascii="Arial" w:hAnsi="Arial" w:cs="Arial"/>
                <w:sz w:val="36"/>
                <w:szCs w:val="36"/>
                <w:lang w:val="en-US"/>
              </w:rPr>
            </w:pPr>
            <w:r w:rsidRPr="00F46E56">
              <w:rPr>
                <w:rFonts w:ascii="Arial" w:hAnsi="Arial" w:cs="Arial"/>
                <w:sz w:val="36"/>
                <w:szCs w:val="36"/>
              </w:rPr>
              <w:t>May need additional staff and coordination to handle increased workload</w:t>
            </w:r>
          </w:p>
        </w:tc>
        <w:tc>
          <w:tcPr>
            <w:tcW w:w="3492" w:type="dxa"/>
          </w:tcPr>
          <w:p w14:paraId="47423709" w14:textId="41DE998A" w:rsidR="3F9CEDFA" w:rsidRPr="00F46E56" w:rsidRDefault="008B4985" w:rsidP="008B6DDC">
            <w:pPr>
              <w:rPr>
                <w:rFonts w:ascii="Arial" w:hAnsi="Arial" w:cs="Arial"/>
                <w:sz w:val="36"/>
                <w:szCs w:val="36"/>
                <w:lang w:val="en-US"/>
              </w:rPr>
            </w:pPr>
            <w:r w:rsidRPr="00F46E56">
              <w:rPr>
                <w:rFonts w:ascii="Arial" w:hAnsi="Arial" w:cs="Arial"/>
                <w:sz w:val="36"/>
                <w:szCs w:val="36"/>
              </w:rPr>
              <w:t>Opportunity to expand brand recognition in the local market</w:t>
            </w:r>
          </w:p>
        </w:tc>
      </w:tr>
      <w:tr w:rsidR="00AB38EA" w:rsidRPr="00F46E56" w14:paraId="549B4E27" w14:textId="77777777" w:rsidTr="004C6C9E">
        <w:trPr>
          <w:trHeight w:val="300"/>
        </w:trPr>
        <w:tc>
          <w:tcPr>
            <w:tcW w:w="2087" w:type="dxa"/>
          </w:tcPr>
          <w:p w14:paraId="6EE0DCAC" w14:textId="4576C610" w:rsidR="00AB38EA" w:rsidRPr="00F46E56" w:rsidRDefault="00344F23" w:rsidP="008D3821">
            <w:pPr>
              <w:rPr>
                <w:rFonts w:ascii="Arial" w:hAnsi="Arial" w:cs="Arial"/>
                <w:sz w:val="36"/>
                <w:szCs w:val="36"/>
                <w:lang w:val="en-US"/>
              </w:rPr>
            </w:pPr>
            <w:r w:rsidRPr="00F46E56">
              <w:rPr>
                <w:rFonts w:ascii="Arial" w:hAnsi="Arial" w:cs="Arial"/>
                <w:sz w:val="36"/>
                <w:szCs w:val="36"/>
                <w:lang w:val="en-US"/>
              </w:rPr>
              <w:t>Minimizing reliance on foot traffic</w:t>
            </w:r>
          </w:p>
        </w:tc>
        <w:tc>
          <w:tcPr>
            <w:tcW w:w="3437" w:type="dxa"/>
          </w:tcPr>
          <w:p w14:paraId="437EB755" w14:textId="19AAC9D2" w:rsidR="00AB38EA" w:rsidRPr="00F46E56" w:rsidRDefault="002B1710" w:rsidP="002B1710">
            <w:pPr>
              <w:rPr>
                <w:rFonts w:ascii="Arial" w:hAnsi="Arial" w:cs="Arial"/>
                <w:sz w:val="36"/>
                <w:szCs w:val="36"/>
                <w:lang w:val="en-US"/>
              </w:rPr>
            </w:pPr>
            <w:r w:rsidRPr="00F46E56">
              <w:rPr>
                <w:rFonts w:ascii="Arial" w:hAnsi="Arial" w:cs="Arial"/>
                <w:sz w:val="36"/>
                <w:szCs w:val="36"/>
              </w:rPr>
              <w:t>Requires extra time to manage contracts, events, and partnerships</w:t>
            </w:r>
          </w:p>
        </w:tc>
        <w:tc>
          <w:tcPr>
            <w:tcW w:w="3492" w:type="dxa"/>
          </w:tcPr>
          <w:p w14:paraId="6F4C13AA" w14:textId="77777777" w:rsidR="00AB38EA" w:rsidRPr="00F46E56" w:rsidRDefault="00AB38EA" w:rsidP="3F9CEDFA">
            <w:pPr>
              <w:pStyle w:val="ListParagraph"/>
              <w:rPr>
                <w:rFonts w:ascii="Arial" w:hAnsi="Arial" w:cs="Arial"/>
                <w:sz w:val="36"/>
                <w:szCs w:val="36"/>
                <w:lang w:val="en-US"/>
              </w:rPr>
            </w:pPr>
          </w:p>
        </w:tc>
      </w:tr>
      <w:tr w:rsidR="0082258A" w:rsidRPr="00F46E56" w14:paraId="4267B994" w14:textId="77777777" w:rsidTr="004C6C9E">
        <w:trPr>
          <w:trHeight w:val="300"/>
        </w:trPr>
        <w:tc>
          <w:tcPr>
            <w:tcW w:w="2087" w:type="dxa"/>
          </w:tcPr>
          <w:p w14:paraId="08D8A82C" w14:textId="417C5EE6" w:rsidR="00466EFA" w:rsidRPr="00F46E56" w:rsidRDefault="00466EFA" w:rsidP="00466EFA">
            <w:pPr>
              <w:rPr>
                <w:rFonts w:ascii="Arial" w:hAnsi="Arial" w:cs="Arial"/>
                <w:sz w:val="36"/>
                <w:szCs w:val="36"/>
              </w:rPr>
            </w:pPr>
            <w:r w:rsidRPr="00F46E56">
              <w:rPr>
                <w:rFonts w:ascii="Arial" w:hAnsi="Arial" w:cs="Arial"/>
                <w:sz w:val="36"/>
                <w:szCs w:val="36"/>
              </w:rPr>
              <w:t xml:space="preserve">Improves business reputation and professional credibility </w:t>
            </w:r>
          </w:p>
          <w:p w14:paraId="1BE842DE" w14:textId="2AE453B6" w:rsidR="3F9CEDFA" w:rsidRPr="00F46E56" w:rsidRDefault="00466EFA" w:rsidP="00466EFA">
            <w:pPr>
              <w:pStyle w:val="ListParagraph"/>
              <w:rPr>
                <w:rFonts w:ascii="Arial" w:hAnsi="Arial" w:cs="Arial"/>
                <w:sz w:val="36"/>
                <w:szCs w:val="36"/>
                <w:lang w:val="en-US"/>
              </w:rPr>
            </w:pPr>
            <w:r w:rsidRPr="00F46E56">
              <w:rPr>
                <w:rFonts w:ascii="Arial" w:hAnsi="Arial" w:cs="Arial"/>
                <w:sz w:val="36"/>
                <w:szCs w:val="36"/>
              </w:rPr>
              <w:t xml:space="preserve">  </w:t>
            </w:r>
          </w:p>
        </w:tc>
        <w:tc>
          <w:tcPr>
            <w:tcW w:w="3437" w:type="dxa"/>
          </w:tcPr>
          <w:p w14:paraId="600C3219" w14:textId="1D2C1397" w:rsidR="3F9CEDFA" w:rsidRPr="00F46E56" w:rsidRDefault="000D2B48" w:rsidP="000D2B48">
            <w:pPr>
              <w:rPr>
                <w:rFonts w:ascii="Arial" w:hAnsi="Arial" w:cs="Arial"/>
                <w:sz w:val="36"/>
                <w:szCs w:val="36"/>
                <w:lang w:val="en-US"/>
              </w:rPr>
            </w:pPr>
            <w:r w:rsidRPr="00F46E56">
              <w:rPr>
                <w:rFonts w:ascii="Arial" w:hAnsi="Arial" w:cs="Arial"/>
                <w:sz w:val="36"/>
                <w:szCs w:val="36"/>
              </w:rPr>
              <w:t xml:space="preserve">May need additional staff or training, increasing </w:t>
            </w:r>
            <w:r w:rsidRPr="00063C20">
              <w:rPr>
                <w:rFonts w:ascii="Arial" w:hAnsi="Arial" w:cs="Arial"/>
                <w:sz w:val="36"/>
                <w:szCs w:val="36"/>
              </w:rPr>
              <w:t>labour costs</w:t>
            </w:r>
          </w:p>
        </w:tc>
        <w:tc>
          <w:tcPr>
            <w:tcW w:w="3492" w:type="dxa"/>
          </w:tcPr>
          <w:p w14:paraId="735F91A1" w14:textId="11D4CA6E" w:rsidR="3F9CEDFA" w:rsidRPr="00F46E56" w:rsidRDefault="3F9CEDFA" w:rsidP="3F9CEDFA">
            <w:pPr>
              <w:pStyle w:val="ListParagraph"/>
              <w:rPr>
                <w:rFonts w:ascii="Arial" w:hAnsi="Arial" w:cs="Arial"/>
                <w:sz w:val="36"/>
                <w:szCs w:val="36"/>
                <w:lang w:val="en-US"/>
              </w:rPr>
            </w:pPr>
          </w:p>
        </w:tc>
      </w:tr>
      <w:tr w:rsidR="0082258A" w:rsidRPr="00F46E56" w14:paraId="1AA28F1F" w14:textId="77777777" w:rsidTr="004C6C9E">
        <w:trPr>
          <w:trHeight w:val="300"/>
        </w:trPr>
        <w:tc>
          <w:tcPr>
            <w:tcW w:w="2087" w:type="dxa"/>
          </w:tcPr>
          <w:p w14:paraId="2315E4E4" w14:textId="109D6E86" w:rsidR="3F9CEDFA" w:rsidRPr="00F46E56" w:rsidRDefault="009A2901" w:rsidP="00E81C82">
            <w:pPr>
              <w:rPr>
                <w:rFonts w:ascii="Arial" w:hAnsi="Arial" w:cs="Arial"/>
                <w:sz w:val="36"/>
                <w:szCs w:val="36"/>
                <w:lang w:val="en-US"/>
              </w:rPr>
            </w:pPr>
            <w:r w:rsidRPr="00F46E56">
              <w:rPr>
                <w:rFonts w:ascii="Arial" w:hAnsi="Arial" w:cs="Arial"/>
                <w:sz w:val="36"/>
                <w:szCs w:val="36"/>
                <w:lang w:val="en-US"/>
              </w:rPr>
              <w:t xml:space="preserve">Establishing long term </w:t>
            </w:r>
            <w:r w:rsidR="002D2DCD" w:rsidRPr="00F46E56">
              <w:rPr>
                <w:rFonts w:ascii="Arial" w:hAnsi="Arial" w:cs="Arial"/>
                <w:sz w:val="36"/>
                <w:szCs w:val="36"/>
                <w:lang w:val="en-US"/>
              </w:rPr>
              <w:t>partnership</w:t>
            </w:r>
          </w:p>
        </w:tc>
        <w:tc>
          <w:tcPr>
            <w:tcW w:w="3437" w:type="dxa"/>
          </w:tcPr>
          <w:p w14:paraId="427F6BAF" w14:textId="11D4CA6E" w:rsidR="3F9CEDFA" w:rsidRPr="00F46E56" w:rsidRDefault="3F9CEDFA" w:rsidP="3F9CEDFA">
            <w:pPr>
              <w:pStyle w:val="ListParagraph"/>
              <w:rPr>
                <w:rFonts w:ascii="Arial" w:hAnsi="Arial" w:cs="Arial"/>
                <w:sz w:val="36"/>
                <w:szCs w:val="36"/>
                <w:lang w:val="en-US"/>
              </w:rPr>
            </w:pPr>
          </w:p>
        </w:tc>
        <w:tc>
          <w:tcPr>
            <w:tcW w:w="3492" w:type="dxa"/>
          </w:tcPr>
          <w:p w14:paraId="19EB03F9" w14:textId="11D4CA6E" w:rsidR="3F9CEDFA" w:rsidRPr="00F46E56" w:rsidRDefault="3F9CEDFA" w:rsidP="3F9CEDFA">
            <w:pPr>
              <w:pStyle w:val="ListParagraph"/>
              <w:rPr>
                <w:rFonts w:ascii="Arial" w:hAnsi="Arial" w:cs="Arial"/>
                <w:sz w:val="36"/>
                <w:szCs w:val="36"/>
                <w:lang w:val="en-US"/>
              </w:rPr>
            </w:pPr>
          </w:p>
        </w:tc>
      </w:tr>
    </w:tbl>
    <w:p w14:paraId="118C6ADE" w14:textId="77777777" w:rsidR="004C6C9E" w:rsidRDefault="004C6C9E" w:rsidP="00EA0F20">
      <w:pPr>
        <w:spacing w:after="0" w:line="360" w:lineRule="auto"/>
        <w:jc w:val="both"/>
        <w:rPr>
          <w:rFonts w:ascii="Arial" w:hAnsi="Arial" w:cs="Arial"/>
          <w:sz w:val="36"/>
          <w:szCs w:val="36"/>
        </w:rPr>
      </w:pPr>
    </w:p>
    <w:p w14:paraId="53D6DDA7" w14:textId="77777777" w:rsidR="004C6C9E" w:rsidRDefault="004C6C9E" w:rsidP="00EA0F20">
      <w:pPr>
        <w:spacing w:after="0" w:line="360" w:lineRule="auto"/>
        <w:jc w:val="both"/>
        <w:rPr>
          <w:rFonts w:ascii="Arial" w:hAnsi="Arial" w:cs="Arial"/>
          <w:sz w:val="36"/>
          <w:szCs w:val="36"/>
        </w:rPr>
      </w:pPr>
    </w:p>
    <w:p w14:paraId="2FE0A9C0" w14:textId="52EC71CE" w:rsidR="00EA0F20" w:rsidRPr="00EA0F20" w:rsidRDefault="00EA0F20" w:rsidP="00EA0F20">
      <w:pPr>
        <w:spacing w:after="0" w:line="360" w:lineRule="auto"/>
        <w:jc w:val="both"/>
        <w:rPr>
          <w:rFonts w:ascii="Arial" w:hAnsi="Arial" w:cs="Arial"/>
          <w:sz w:val="36"/>
          <w:szCs w:val="36"/>
        </w:rPr>
      </w:pPr>
      <w:r w:rsidRPr="00EA0F20">
        <w:rPr>
          <w:rFonts w:ascii="Arial" w:hAnsi="Arial" w:cs="Arial"/>
          <w:sz w:val="36"/>
          <w:szCs w:val="36"/>
        </w:rPr>
        <w:lastRenderedPageBreak/>
        <w:t>Developing alternative income sources will help solve the drop in in-store sales at Green Haven Florists by not relying only on walk-in customers. Getting corporate contracts can bring in regular orders, such as weekly flowers for offices, which provides steady income even when fewer people visit the shop.</w:t>
      </w:r>
    </w:p>
    <w:p w14:paraId="58DD027D" w14:textId="77777777" w:rsidR="00EA0F20" w:rsidRPr="00EA0F20" w:rsidRDefault="00EA0F20" w:rsidP="00EA0F20">
      <w:pPr>
        <w:spacing w:after="0" w:line="360" w:lineRule="auto"/>
        <w:jc w:val="both"/>
        <w:rPr>
          <w:rFonts w:ascii="Arial" w:hAnsi="Arial" w:cs="Arial"/>
          <w:sz w:val="36"/>
          <w:szCs w:val="36"/>
        </w:rPr>
      </w:pPr>
      <w:r w:rsidRPr="00EA0F20">
        <w:rPr>
          <w:rFonts w:ascii="Arial" w:hAnsi="Arial" w:cs="Arial"/>
          <w:sz w:val="36"/>
          <w:szCs w:val="36"/>
        </w:rPr>
        <w:t>Also, focusing on events like weddings and working with local venues can bring in larger orders and repeat customers. These sales are less affected by fewer people shopping on the high street. Partnerships can also help attract new customers through recommendations.</w:t>
      </w:r>
    </w:p>
    <w:p w14:paraId="31B56A26" w14:textId="77777777" w:rsidR="00EA0F20" w:rsidRPr="00EA0F20" w:rsidRDefault="00EA0F20" w:rsidP="00EA0F20">
      <w:pPr>
        <w:spacing w:after="0" w:line="360" w:lineRule="auto"/>
        <w:jc w:val="both"/>
        <w:rPr>
          <w:rFonts w:ascii="Arial" w:hAnsi="Arial" w:cs="Arial"/>
          <w:sz w:val="36"/>
          <w:szCs w:val="36"/>
        </w:rPr>
      </w:pPr>
      <w:r w:rsidRPr="00EA0F20">
        <w:rPr>
          <w:rFonts w:ascii="Arial" w:hAnsi="Arial" w:cs="Arial"/>
          <w:sz w:val="36"/>
          <w:szCs w:val="36"/>
        </w:rPr>
        <w:t>Overall, this approach helps the business earn money in different ways, making it more stable and better able to handle changes in customer habits.</w:t>
      </w:r>
    </w:p>
    <w:p w14:paraId="22BD97F1" w14:textId="655B08E8" w:rsidR="00C759CC" w:rsidRPr="00C759CC" w:rsidRDefault="00C759CC" w:rsidP="00EA0F20">
      <w:pPr>
        <w:spacing w:after="0" w:line="360" w:lineRule="auto"/>
        <w:jc w:val="both"/>
        <w:rPr>
          <w:rFonts w:ascii="Arial" w:hAnsi="Arial" w:cs="Arial"/>
          <w:lang w:val="en-US"/>
        </w:rPr>
      </w:pPr>
    </w:p>
    <w:p w14:paraId="3F16D8CF" w14:textId="77777777" w:rsidR="004A1FB6" w:rsidRPr="00511720" w:rsidRDefault="004A1FB6" w:rsidP="004A1FB6">
      <w:pPr>
        <w:pStyle w:val="ListParagraph"/>
        <w:spacing w:after="0" w:line="360" w:lineRule="auto"/>
        <w:jc w:val="both"/>
        <w:rPr>
          <w:rFonts w:ascii="Arial" w:hAnsi="Arial" w:cs="Arial"/>
          <w:color w:val="EE0000"/>
          <w:lang w:val="en-US"/>
        </w:rPr>
      </w:pPr>
    </w:p>
    <w:p w14:paraId="5B384CDF" w14:textId="77777777" w:rsidR="0011107E" w:rsidRPr="0035328C" w:rsidRDefault="0011107E" w:rsidP="007030AD">
      <w:pPr>
        <w:jc w:val="both"/>
        <w:rPr>
          <w:rFonts w:ascii="Arial" w:hAnsi="Arial" w:cs="Arial"/>
        </w:rPr>
      </w:pPr>
    </w:p>
    <w:p w14:paraId="48B07A1A" w14:textId="77777777" w:rsidR="004C6C9E" w:rsidRDefault="004C6C9E" w:rsidP="00F0190C">
      <w:pPr>
        <w:pStyle w:val="Heading1"/>
        <w:rPr>
          <w:rFonts w:ascii="Arial" w:hAnsi="Arial" w:cs="Arial"/>
          <w:b/>
          <w:bCs/>
          <w:color w:val="auto"/>
          <w:sz w:val="28"/>
          <w:szCs w:val="28"/>
          <w:u w:val="single"/>
          <w:lang w:val="en-US"/>
        </w:rPr>
      </w:pPr>
    </w:p>
    <w:p w14:paraId="71F8FE58" w14:textId="77777777" w:rsidR="004C6C9E" w:rsidRDefault="004C6C9E" w:rsidP="00F0190C">
      <w:pPr>
        <w:pStyle w:val="Heading1"/>
        <w:rPr>
          <w:rFonts w:ascii="Arial" w:hAnsi="Arial" w:cs="Arial"/>
          <w:b/>
          <w:bCs/>
          <w:color w:val="auto"/>
          <w:sz w:val="28"/>
          <w:szCs w:val="28"/>
          <w:u w:val="single"/>
          <w:lang w:val="en-US"/>
        </w:rPr>
      </w:pPr>
    </w:p>
    <w:p w14:paraId="2BD960AB" w14:textId="77777777" w:rsidR="004C6C9E" w:rsidRDefault="004C6C9E" w:rsidP="00F0190C">
      <w:pPr>
        <w:pStyle w:val="Heading1"/>
        <w:rPr>
          <w:rFonts w:ascii="Arial" w:hAnsi="Arial" w:cs="Arial"/>
          <w:b/>
          <w:bCs/>
          <w:color w:val="auto"/>
          <w:sz w:val="36"/>
          <w:szCs w:val="36"/>
          <w:u w:val="single"/>
          <w:lang w:val="en-US"/>
        </w:rPr>
      </w:pPr>
    </w:p>
    <w:p w14:paraId="4E582EFD" w14:textId="77777777" w:rsidR="004C6C9E" w:rsidRDefault="004C6C9E" w:rsidP="00F0190C">
      <w:pPr>
        <w:pStyle w:val="Heading1"/>
        <w:rPr>
          <w:rFonts w:ascii="Arial" w:hAnsi="Arial" w:cs="Arial"/>
          <w:b/>
          <w:bCs/>
          <w:color w:val="auto"/>
          <w:sz w:val="36"/>
          <w:szCs w:val="36"/>
          <w:u w:val="single"/>
          <w:lang w:val="en-US"/>
        </w:rPr>
      </w:pPr>
    </w:p>
    <w:p w14:paraId="036D10B4" w14:textId="77777777" w:rsidR="00C96B35" w:rsidRDefault="00C96B35" w:rsidP="004E28D9">
      <w:pPr>
        <w:rPr>
          <w:lang w:val="en-US"/>
        </w:rPr>
      </w:pPr>
    </w:p>
    <w:p w14:paraId="7EE2213A" w14:textId="77777777" w:rsidR="00C96B35" w:rsidRDefault="00C96B35" w:rsidP="004E28D9">
      <w:pPr>
        <w:rPr>
          <w:lang w:val="en-US"/>
        </w:rPr>
      </w:pPr>
    </w:p>
    <w:p w14:paraId="29A49476" w14:textId="0A266AF6" w:rsidR="00F0190C" w:rsidRPr="00C33675" w:rsidRDefault="00F0190C" w:rsidP="004E28D9">
      <w:pPr>
        <w:rPr>
          <w:rFonts w:ascii="Arial" w:hAnsi="Arial" w:cs="Arial"/>
          <w:b/>
          <w:bCs/>
          <w:sz w:val="36"/>
          <w:szCs w:val="36"/>
          <w:u w:val="single"/>
          <w:lang w:val="en-US"/>
        </w:rPr>
      </w:pPr>
      <w:r w:rsidRPr="00C33675">
        <w:rPr>
          <w:rFonts w:ascii="Arial" w:hAnsi="Arial" w:cs="Arial"/>
          <w:b/>
          <w:bCs/>
          <w:sz w:val="36"/>
          <w:szCs w:val="36"/>
          <w:u w:val="single"/>
          <w:lang w:val="en-US"/>
        </w:rPr>
        <w:lastRenderedPageBreak/>
        <w:t>Justification for</w:t>
      </w:r>
      <w:r w:rsidR="00BC373A" w:rsidRPr="00C33675">
        <w:rPr>
          <w:rFonts w:ascii="Arial" w:hAnsi="Arial" w:cs="Arial"/>
          <w:b/>
          <w:bCs/>
          <w:sz w:val="36"/>
          <w:szCs w:val="36"/>
          <w:u w:val="single"/>
          <w:lang w:val="en-US"/>
        </w:rPr>
        <w:t xml:space="preserve"> </w:t>
      </w:r>
      <w:r w:rsidR="00225B06" w:rsidRPr="00C33675">
        <w:rPr>
          <w:rFonts w:ascii="Arial" w:hAnsi="Arial" w:cs="Arial"/>
          <w:b/>
          <w:bCs/>
          <w:sz w:val="36"/>
          <w:szCs w:val="36"/>
          <w:u w:val="single"/>
          <w:lang w:val="en-US"/>
        </w:rPr>
        <w:t>Selected</w:t>
      </w:r>
      <w:r w:rsidR="00BC373A" w:rsidRPr="00C33675">
        <w:rPr>
          <w:rFonts w:ascii="Arial" w:hAnsi="Arial" w:cs="Arial"/>
          <w:b/>
          <w:bCs/>
          <w:sz w:val="36"/>
          <w:szCs w:val="36"/>
          <w:u w:val="single"/>
          <w:lang w:val="en-US"/>
        </w:rPr>
        <w:t xml:space="preserve"> Solution</w:t>
      </w:r>
    </w:p>
    <w:p w14:paraId="65170241" w14:textId="77777777" w:rsidR="004C6C9E" w:rsidRDefault="004C6C9E" w:rsidP="004C6C9E">
      <w:pPr>
        <w:spacing w:line="360" w:lineRule="auto"/>
        <w:rPr>
          <w:rFonts w:ascii="Arial" w:hAnsi="Arial" w:cs="Arial"/>
          <w:color w:val="000000" w:themeColor="text1"/>
          <w:sz w:val="36"/>
          <w:szCs w:val="36"/>
        </w:rPr>
      </w:pPr>
    </w:p>
    <w:p w14:paraId="50EFDD27" w14:textId="7ABAA348" w:rsidR="00CD63DC" w:rsidRPr="004C6C9E" w:rsidRDefault="00CD63DC" w:rsidP="004C6C9E">
      <w:pPr>
        <w:spacing w:line="360" w:lineRule="auto"/>
        <w:rPr>
          <w:rFonts w:ascii="Arial" w:hAnsi="Arial" w:cs="Arial"/>
          <w:color w:val="000000" w:themeColor="text1"/>
          <w:sz w:val="36"/>
          <w:szCs w:val="36"/>
        </w:rPr>
      </w:pPr>
      <w:r w:rsidRPr="004C6C9E">
        <w:rPr>
          <w:rFonts w:ascii="Arial" w:hAnsi="Arial" w:cs="Arial"/>
          <w:color w:val="000000" w:themeColor="text1"/>
          <w:sz w:val="36"/>
          <w:szCs w:val="36"/>
        </w:rPr>
        <w:t>Solution A (starting a subscription service) is the best option to choose. It deals directly with the main problem, which is falling shop sales, by bringing in regular and steady income. It also means the business does not have to depend so much on people walking into the shop.</w:t>
      </w:r>
    </w:p>
    <w:p w14:paraId="1D03FE9B" w14:textId="77777777" w:rsidR="00CD63DC" w:rsidRPr="004C6C9E" w:rsidRDefault="00CD63DC" w:rsidP="004C6C9E">
      <w:pPr>
        <w:spacing w:line="360" w:lineRule="auto"/>
        <w:rPr>
          <w:rFonts w:ascii="Arial" w:hAnsi="Arial" w:cs="Arial"/>
          <w:color w:val="000000" w:themeColor="text1"/>
          <w:sz w:val="36"/>
          <w:szCs w:val="36"/>
        </w:rPr>
      </w:pPr>
      <w:r w:rsidRPr="004C6C9E">
        <w:rPr>
          <w:rFonts w:ascii="Arial" w:hAnsi="Arial" w:cs="Arial"/>
          <w:color w:val="000000" w:themeColor="text1"/>
          <w:sz w:val="36"/>
          <w:szCs w:val="36"/>
        </w:rPr>
        <w:t>Solution B could help in the future, but it takes more time, more staff, and more effort to organise. The business needs a quicker and simpler solution right now.</w:t>
      </w:r>
    </w:p>
    <w:p w14:paraId="3D4B4731" w14:textId="77777777" w:rsidR="00CD63DC" w:rsidRPr="004C6C9E" w:rsidRDefault="00CD63DC" w:rsidP="004C6C9E">
      <w:pPr>
        <w:spacing w:line="360" w:lineRule="auto"/>
        <w:rPr>
          <w:rFonts w:ascii="Arial" w:hAnsi="Arial" w:cs="Arial"/>
          <w:color w:val="000000" w:themeColor="text1"/>
          <w:sz w:val="36"/>
          <w:szCs w:val="36"/>
        </w:rPr>
      </w:pPr>
      <w:r w:rsidRPr="004C6C9E">
        <w:rPr>
          <w:rFonts w:ascii="Arial" w:hAnsi="Arial" w:cs="Arial"/>
          <w:color w:val="000000" w:themeColor="text1"/>
          <w:sz w:val="36"/>
          <w:szCs w:val="36"/>
        </w:rPr>
        <w:t>More importance (weighting) is given to steady income and how easy the idea is to set up. The subscription service scores higher in both, so it is the better short-term choice to help the business stay stable and compete.</w:t>
      </w:r>
    </w:p>
    <w:p w14:paraId="7F4E55E0" w14:textId="77777777" w:rsidR="00C53212" w:rsidRPr="00BC373A" w:rsidRDefault="00C53212" w:rsidP="004C6C9E">
      <w:pPr>
        <w:pStyle w:val="ListParagraph"/>
        <w:spacing w:line="360" w:lineRule="auto"/>
        <w:rPr>
          <w:rFonts w:ascii="Arial" w:hAnsi="Arial" w:cs="Arial"/>
          <w:b/>
          <w:bCs/>
          <w:color w:val="EE0000"/>
        </w:rPr>
      </w:pPr>
    </w:p>
    <w:p w14:paraId="7C446237" w14:textId="77777777" w:rsidR="00344284" w:rsidRDefault="00344284" w:rsidP="00F0190C">
      <w:pPr>
        <w:pStyle w:val="Heading1"/>
        <w:rPr>
          <w:rFonts w:ascii="Arial" w:hAnsi="Arial" w:cs="Arial"/>
          <w:b/>
          <w:bCs/>
          <w:color w:val="auto"/>
          <w:sz w:val="36"/>
          <w:szCs w:val="36"/>
          <w:u w:val="single"/>
          <w:lang w:val="en-US"/>
        </w:rPr>
      </w:pPr>
      <w:bookmarkStart w:id="3" w:name="_Hlk205982530"/>
    </w:p>
    <w:p w14:paraId="46C7E0DA" w14:textId="77777777" w:rsidR="00344284" w:rsidRDefault="00344284" w:rsidP="00F0190C">
      <w:pPr>
        <w:pStyle w:val="Heading1"/>
        <w:rPr>
          <w:rFonts w:ascii="Arial" w:hAnsi="Arial" w:cs="Arial"/>
          <w:b/>
          <w:bCs/>
          <w:color w:val="auto"/>
          <w:sz w:val="36"/>
          <w:szCs w:val="36"/>
          <w:u w:val="single"/>
          <w:lang w:val="en-US"/>
        </w:rPr>
      </w:pPr>
    </w:p>
    <w:p w14:paraId="2257F22C" w14:textId="77777777" w:rsidR="00344284" w:rsidRDefault="00344284" w:rsidP="00344284">
      <w:pPr>
        <w:rPr>
          <w:lang w:val="en-US"/>
        </w:rPr>
      </w:pPr>
    </w:p>
    <w:p w14:paraId="45830D4B" w14:textId="77777777" w:rsidR="00344284" w:rsidRDefault="00344284" w:rsidP="00344284">
      <w:pPr>
        <w:rPr>
          <w:lang w:val="en-US"/>
        </w:rPr>
      </w:pPr>
    </w:p>
    <w:p w14:paraId="24759B9C" w14:textId="22F253BC" w:rsidR="00F0190C" w:rsidRPr="00187B4D" w:rsidRDefault="00F0190C" w:rsidP="00344284">
      <w:pPr>
        <w:rPr>
          <w:rFonts w:ascii="Arial" w:hAnsi="Arial" w:cs="Arial"/>
          <w:b/>
          <w:bCs/>
          <w:sz w:val="36"/>
          <w:szCs w:val="36"/>
          <w:u w:val="single"/>
        </w:rPr>
      </w:pPr>
      <w:r w:rsidRPr="00187B4D">
        <w:rPr>
          <w:rFonts w:ascii="Arial" w:hAnsi="Arial" w:cs="Arial"/>
          <w:b/>
          <w:bCs/>
          <w:sz w:val="36"/>
          <w:szCs w:val="36"/>
          <w:u w:val="single"/>
          <w:lang w:val="en-US"/>
        </w:rPr>
        <w:lastRenderedPageBreak/>
        <w:t>R</w:t>
      </w:r>
      <w:r w:rsidRPr="00187B4D">
        <w:rPr>
          <w:rFonts w:ascii="Arial" w:hAnsi="Arial" w:cs="Arial"/>
          <w:b/>
          <w:bCs/>
          <w:sz w:val="36"/>
          <w:szCs w:val="36"/>
          <w:u w:val="single"/>
        </w:rPr>
        <w:t>isk Analysis of the Selected Solution</w:t>
      </w:r>
    </w:p>
    <w:bookmarkEnd w:id="3"/>
    <w:p w14:paraId="2A2F58DB" w14:textId="71923C74" w:rsidR="00C53212" w:rsidRPr="00307554" w:rsidRDefault="00C53212" w:rsidP="00307554">
      <w:pPr>
        <w:spacing w:line="360" w:lineRule="auto"/>
        <w:jc w:val="both"/>
        <w:rPr>
          <w:rFonts w:ascii="Arial" w:hAnsi="Arial" w:cs="Arial"/>
          <w:sz w:val="36"/>
          <w:szCs w:val="36"/>
        </w:rPr>
      </w:pPr>
      <w:r w:rsidRPr="00307554">
        <w:rPr>
          <w:rFonts w:ascii="Arial" w:hAnsi="Arial" w:cs="Arial"/>
          <w:sz w:val="36"/>
          <w:szCs w:val="36"/>
          <w:lang w:val="en-US"/>
        </w:rPr>
        <w:t xml:space="preserve">Based on the results from </w:t>
      </w:r>
      <w:r w:rsidR="00307554" w:rsidRPr="00307554">
        <w:rPr>
          <w:rFonts w:ascii="Arial" w:hAnsi="Arial" w:cs="Arial"/>
          <w:sz w:val="36"/>
          <w:szCs w:val="36"/>
          <w:lang w:val="en-US"/>
        </w:rPr>
        <w:t>my</w:t>
      </w:r>
      <w:r w:rsidRPr="00307554">
        <w:rPr>
          <w:rFonts w:ascii="Arial" w:hAnsi="Arial" w:cs="Arial"/>
          <w:sz w:val="36"/>
          <w:szCs w:val="36"/>
          <w:lang w:val="en-US"/>
        </w:rPr>
        <w:t xml:space="preserve"> Risk Analysis</w:t>
      </w:r>
      <w:r w:rsidR="00307554" w:rsidRPr="00307554">
        <w:rPr>
          <w:rFonts w:ascii="Arial" w:hAnsi="Arial" w:cs="Arial"/>
          <w:sz w:val="36"/>
          <w:szCs w:val="36"/>
          <w:lang w:val="en-US"/>
        </w:rPr>
        <w:t>.</w:t>
      </w:r>
    </w:p>
    <w:p w14:paraId="0117847F" w14:textId="77777777" w:rsidR="00307554" w:rsidRPr="00307554" w:rsidRDefault="00307554" w:rsidP="00307554">
      <w:pPr>
        <w:spacing w:before="100" w:beforeAutospacing="1" w:after="100" w:afterAutospacing="1" w:line="360" w:lineRule="auto"/>
        <w:rPr>
          <w:rFonts w:ascii="Arial" w:eastAsia="Times New Roman" w:hAnsi="Arial" w:cs="Arial"/>
          <w:kern w:val="0"/>
          <w:sz w:val="36"/>
          <w:szCs w:val="36"/>
          <w:lang w:eastAsia="en-GB"/>
          <w14:ligatures w14:val="none"/>
        </w:rPr>
      </w:pPr>
      <w:r w:rsidRPr="00307554">
        <w:rPr>
          <w:rFonts w:ascii="Arial" w:eastAsia="Times New Roman" w:hAnsi="Arial" w:cs="Arial"/>
          <w:kern w:val="0"/>
          <w:sz w:val="36"/>
          <w:szCs w:val="36"/>
          <w:lang w:eastAsia="en-GB"/>
          <w14:ligatures w14:val="none"/>
        </w:rPr>
        <w:t>The subscription service may have some risks. Customers might cancel, which means the business loses money. It will also cost money at the start to improve the website and advertise the service. Regular deliveries could also put extra pressure on staff and daily work.</w:t>
      </w:r>
    </w:p>
    <w:p w14:paraId="7E429C34" w14:textId="77777777" w:rsidR="00307554" w:rsidRPr="00307554" w:rsidRDefault="00307554" w:rsidP="00307554">
      <w:pPr>
        <w:spacing w:before="100" w:beforeAutospacing="1" w:after="100" w:afterAutospacing="1" w:line="360" w:lineRule="auto"/>
        <w:rPr>
          <w:rFonts w:ascii="Arial" w:eastAsia="Times New Roman" w:hAnsi="Arial" w:cs="Arial"/>
          <w:kern w:val="0"/>
          <w:sz w:val="36"/>
          <w:szCs w:val="36"/>
          <w:lang w:eastAsia="en-GB"/>
          <w14:ligatures w14:val="none"/>
        </w:rPr>
      </w:pPr>
      <w:r w:rsidRPr="00307554">
        <w:rPr>
          <w:rFonts w:ascii="Arial" w:eastAsia="Times New Roman" w:hAnsi="Arial" w:cs="Arial"/>
          <w:kern w:val="0"/>
          <w:sz w:val="36"/>
          <w:szCs w:val="36"/>
          <w:lang w:eastAsia="en-GB"/>
          <w14:ligatures w14:val="none"/>
        </w:rPr>
        <w:t>The criteria used are likelihood (how likely the risk is) and impact (how serious it is). These were chosen because they help focus on the most important risks. For example, customer cancellations are likely and have a big effect, so they need attention. Using these criteria helps the business manage the biggest risks and improve the chances of success.</w:t>
      </w:r>
    </w:p>
    <w:p w14:paraId="538F78C7" w14:textId="77777777" w:rsidR="00307554" w:rsidRPr="00C53212" w:rsidRDefault="00307554" w:rsidP="00307554">
      <w:pPr>
        <w:pStyle w:val="ListParagraph"/>
        <w:spacing w:line="360" w:lineRule="auto"/>
        <w:jc w:val="both"/>
        <w:rPr>
          <w:rFonts w:ascii="Arial" w:hAnsi="Arial" w:cs="Arial"/>
          <w:b/>
          <w:bCs/>
          <w:color w:val="EE0000"/>
        </w:rPr>
      </w:pPr>
    </w:p>
    <w:p w14:paraId="485E6D68" w14:textId="2E184BF7" w:rsidR="00C53212" w:rsidRDefault="00C53212" w:rsidP="001A61CE">
      <w:pPr>
        <w:jc w:val="both"/>
        <w:rPr>
          <w:rFonts w:ascii="Arial" w:hAnsi="Arial" w:cs="Arial"/>
        </w:rPr>
      </w:pPr>
    </w:p>
    <w:p w14:paraId="64FD9804" w14:textId="77777777" w:rsidR="00307554" w:rsidRDefault="00307554" w:rsidP="702E0E93">
      <w:pPr>
        <w:pStyle w:val="Heading1"/>
        <w:spacing w:before="0" w:after="200" w:line="276" w:lineRule="auto"/>
        <w:jc w:val="center"/>
        <w:rPr>
          <w:rFonts w:ascii="Arial" w:hAnsi="Arial" w:cs="Arial"/>
          <w:b/>
          <w:bCs/>
          <w:color w:val="auto"/>
          <w:sz w:val="28"/>
          <w:szCs w:val="28"/>
          <w:u w:val="single"/>
        </w:rPr>
      </w:pPr>
    </w:p>
    <w:p w14:paraId="5B4163D4" w14:textId="77777777" w:rsidR="00307554" w:rsidRDefault="00307554" w:rsidP="702E0E93">
      <w:pPr>
        <w:pStyle w:val="Heading1"/>
        <w:spacing w:before="0" w:after="200" w:line="276" w:lineRule="auto"/>
        <w:jc w:val="center"/>
        <w:rPr>
          <w:rFonts w:ascii="Arial" w:hAnsi="Arial" w:cs="Arial"/>
          <w:b/>
          <w:bCs/>
          <w:color w:val="auto"/>
          <w:sz w:val="28"/>
          <w:szCs w:val="28"/>
          <w:u w:val="single"/>
        </w:rPr>
      </w:pPr>
    </w:p>
    <w:p w14:paraId="40D7A3EE" w14:textId="73649A2D" w:rsidR="003E1A46" w:rsidRPr="00C2407F" w:rsidRDefault="00C32EF0" w:rsidP="702E0E93">
      <w:pPr>
        <w:pStyle w:val="Heading1"/>
        <w:spacing w:before="0" w:after="200" w:line="276" w:lineRule="auto"/>
        <w:jc w:val="center"/>
        <w:rPr>
          <w:rFonts w:ascii="Arial" w:hAnsi="Arial" w:cs="Arial"/>
          <w:b/>
          <w:bCs/>
          <w:color w:val="auto"/>
          <w:sz w:val="36"/>
          <w:szCs w:val="36"/>
          <w:u w:val="single"/>
        </w:rPr>
      </w:pPr>
      <w:r>
        <w:rPr>
          <w:rFonts w:ascii="Arial" w:hAnsi="Arial" w:cs="Arial"/>
          <w:b/>
          <w:bCs/>
          <w:color w:val="auto"/>
          <w:sz w:val="36"/>
          <w:szCs w:val="36"/>
          <w:u w:val="single"/>
        </w:rPr>
        <w:t xml:space="preserve">Plan </w:t>
      </w:r>
      <w:r w:rsidR="00B7178C">
        <w:rPr>
          <w:rFonts w:ascii="Arial" w:hAnsi="Arial" w:cs="Arial"/>
          <w:b/>
          <w:bCs/>
          <w:color w:val="auto"/>
          <w:sz w:val="36"/>
          <w:szCs w:val="36"/>
          <w:u w:val="single"/>
        </w:rPr>
        <w:t>t</w:t>
      </w:r>
      <w:r w:rsidR="00D826A2">
        <w:rPr>
          <w:rFonts w:ascii="Arial" w:hAnsi="Arial" w:cs="Arial"/>
          <w:b/>
          <w:bCs/>
          <w:color w:val="auto"/>
          <w:sz w:val="36"/>
          <w:szCs w:val="36"/>
          <w:u w:val="single"/>
        </w:rPr>
        <w:t>o</w:t>
      </w:r>
      <w:r w:rsidR="003B629C" w:rsidRPr="00C2407F">
        <w:rPr>
          <w:rFonts w:ascii="Arial" w:hAnsi="Arial" w:cs="Arial"/>
          <w:b/>
          <w:bCs/>
          <w:color w:val="auto"/>
          <w:sz w:val="36"/>
          <w:szCs w:val="36"/>
          <w:u w:val="single"/>
        </w:rPr>
        <w:t xml:space="preserve"> </w:t>
      </w:r>
      <w:r w:rsidR="003E1A46" w:rsidRPr="00C2407F">
        <w:rPr>
          <w:rFonts w:ascii="Arial" w:hAnsi="Arial" w:cs="Arial"/>
          <w:b/>
          <w:bCs/>
          <w:color w:val="auto"/>
          <w:sz w:val="36"/>
          <w:szCs w:val="36"/>
          <w:u w:val="single"/>
        </w:rPr>
        <w:t>Implement</w:t>
      </w:r>
      <w:r w:rsidR="003B629C" w:rsidRPr="00C2407F">
        <w:rPr>
          <w:rFonts w:ascii="Arial" w:hAnsi="Arial" w:cs="Arial"/>
          <w:b/>
          <w:bCs/>
          <w:color w:val="auto"/>
          <w:sz w:val="36"/>
          <w:szCs w:val="36"/>
          <w:u w:val="single"/>
        </w:rPr>
        <w:t xml:space="preserve"> the</w:t>
      </w:r>
      <w:r w:rsidR="003E1A46" w:rsidRPr="00C2407F">
        <w:rPr>
          <w:rFonts w:ascii="Arial" w:hAnsi="Arial" w:cs="Arial"/>
          <w:b/>
          <w:bCs/>
          <w:color w:val="auto"/>
          <w:sz w:val="36"/>
          <w:szCs w:val="36"/>
          <w:u w:val="single"/>
        </w:rPr>
        <w:t xml:space="preserve"> Selected Solution</w:t>
      </w:r>
      <w:r w:rsidR="7B2B4EF6" w:rsidRPr="00C2407F">
        <w:rPr>
          <w:rFonts w:ascii="Arial" w:eastAsia="Arial" w:hAnsi="Arial" w:cs="Arial"/>
          <w:b/>
          <w:bCs/>
          <w:sz w:val="36"/>
          <w:szCs w:val="36"/>
        </w:rPr>
        <w:t xml:space="preserve"> </w:t>
      </w:r>
    </w:p>
    <w:p w14:paraId="67A93CE1" w14:textId="3FAC87C3" w:rsidR="003E1A46" w:rsidRPr="003B09A8" w:rsidRDefault="7B2B4EF6" w:rsidP="702E0E93">
      <w:pPr>
        <w:pStyle w:val="Heading1"/>
        <w:spacing w:before="0" w:after="200" w:line="276" w:lineRule="auto"/>
        <w:jc w:val="center"/>
        <w:rPr>
          <w:rFonts w:ascii="Arial" w:hAnsi="Arial" w:cs="Arial"/>
          <w:b/>
          <w:bCs/>
          <w:color w:val="000000" w:themeColor="text1"/>
          <w:sz w:val="36"/>
          <w:szCs w:val="36"/>
          <w:u w:val="single"/>
        </w:rPr>
      </w:pPr>
      <w:r w:rsidRPr="003B09A8">
        <w:rPr>
          <w:rFonts w:ascii="Arial" w:eastAsia="Arial" w:hAnsi="Arial" w:cs="Arial"/>
          <w:b/>
          <w:bCs/>
          <w:color w:val="000000" w:themeColor="text1"/>
          <w:sz w:val="36"/>
          <w:szCs w:val="36"/>
        </w:rPr>
        <w:t>Action plan</w:t>
      </w:r>
    </w:p>
    <w:tbl>
      <w:tblPr>
        <w:tblW w:w="0" w:type="auto"/>
        <w:tblInd w:w="225" w:type="dxa"/>
        <w:tblLook w:val="06A0" w:firstRow="1" w:lastRow="0" w:firstColumn="1" w:lastColumn="0" w:noHBand="1" w:noVBand="1"/>
      </w:tblPr>
      <w:tblGrid>
        <w:gridCol w:w="2237"/>
        <w:gridCol w:w="2657"/>
        <w:gridCol w:w="1650"/>
        <w:gridCol w:w="2237"/>
      </w:tblGrid>
      <w:tr w:rsidR="702E0E93" w:rsidRPr="00C2407F" w14:paraId="17C2C7C7" w14:textId="77777777" w:rsidTr="702E0E93">
        <w:trPr>
          <w:trHeight w:val="420"/>
        </w:trPr>
        <w:tc>
          <w:tcPr>
            <w:tcW w:w="1863" w:type="dxa"/>
            <w:tcBorders>
              <w:top w:val="single" w:sz="8" w:space="0" w:color="auto"/>
              <w:left w:val="single" w:sz="8" w:space="0" w:color="auto"/>
              <w:bottom w:val="single" w:sz="8" w:space="0" w:color="auto"/>
              <w:right w:val="single" w:sz="8" w:space="0" w:color="auto"/>
            </w:tcBorders>
            <w:tcMar>
              <w:left w:w="108" w:type="dxa"/>
              <w:right w:w="108" w:type="dxa"/>
            </w:tcMar>
          </w:tcPr>
          <w:p w14:paraId="5E4019CB" w14:textId="669896A6" w:rsidR="702E0E93" w:rsidRPr="00C2407F" w:rsidRDefault="702E0E93" w:rsidP="702E0E93">
            <w:pPr>
              <w:spacing w:after="200" w:line="276" w:lineRule="auto"/>
              <w:jc w:val="center"/>
              <w:rPr>
                <w:rFonts w:ascii="Arial" w:hAnsi="Arial" w:cs="Arial"/>
                <w:sz w:val="36"/>
                <w:szCs w:val="36"/>
              </w:rPr>
            </w:pPr>
            <w:r w:rsidRPr="00C2407F">
              <w:rPr>
                <w:rFonts w:ascii="Arial" w:eastAsia="Arial" w:hAnsi="Arial" w:cs="Arial"/>
                <w:b/>
                <w:bCs/>
                <w:sz w:val="36"/>
                <w:szCs w:val="36"/>
              </w:rPr>
              <w:t>Actions</w:t>
            </w:r>
          </w:p>
        </w:tc>
        <w:tc>
          <w:tcPr>
            <w:tcW w:w="3387" w:type="dxa"/>
            <w:tcBorders>
              <w:top w:val="single" w:sz="8" w:space="0" w:color="auto"/>
              <w:left w:val="single" w:sz="8" w:space="0" w:color="auto"/>
              <w:bottom w:val="single" w:sz="8" w:space="0" w:color="auto"/>
              <w:right w:val="single" w:sz="8" w:space="0" w:color="auto"/>
            </w:tcBorders>
            <w:tcMar>
              <w:left w:w="108" w:type="dxa"/>
              <w:right w:w="108" w:type="dxa"/>
            </w:tcMar>
          </w:tcPr>
          <w:p w14:paraId="06CB353A" w14:textId="30A1DCE6" w:rsidR="702E0E93" w:rsidRPr="00C2407F" w:rsidRDefault="702E0E93" w:rsidP="702E0E93">
            <w:pPr>
              <w:spacing w:after="200" w:line="276" w:lineRule="auto"/>
              <w:jc w:val="center"/>
              <w:rPr>
                <w:rFonts w:ascii="Arial" w:hAnsi="Arial" w:cs="Arial"/>
                <w:sz w:val="36"/>
                <w:szCs w:val="36"/>
              </w:rPr>
            </w:pPr>
            <w:r w:rsidRPr="00C2407F">
              <w:rPr>
                <w:rFonts w:ascii="Arial" w:eastAsia="Arial" w:hAnsi="Arial" w:cs="Arial"/>
                <w:b/>
                <w:bCs/>
                <w:sz w:val="36"/>
                <w:szCs w:val="36"/>
              </w:rPr>
              <w:t>Description</w:t>
            </w:r>
          </w:p>
        </w:tc>
        <w:tc>
          <w:tcPr>
            <w:tcW w:w="1734" w:type="dxa"/>
            <w:tcBorders>
              <w:top w:val="single" w:sz="8" w:space="0" w:color="auto"/>
              <w:left w:val="single" w:sz="8" w:space="0" w:color="auto"/>
              <w:bottom w:val="single" w:sz="8" w:space="0" w:color="auto"/>
              <w:right w:val="single" w:sz="8" w:space="0" w:color="auto"/>
            </w:tcBorders>
            <w:tcMar>
              <w:left w:w="108" w:type="dxa"/>
              <w:right w:w="108" w:type="dxa"/>
            </w:tcMar>
          </w:tcPr>
          <w:p w14:paraId="03D02714" w14:textId="3C2FAE48" w:rsidR="702E0E93" w:rsidRPr="00C2407F" w:rsidRDefault="702E0E93" w:rsidP="702E0E93">
            <w:pPr>
              <w:spacing w:after="200" w:line="276" w:lineRule="auto"/>
              <w:rPr>
                <w:rFonts w:ascii="Arial" w:hAnsi="Arial" w:cs="Arial"/>
                <w:sz w:val="36"/>
                <w:szCs w:val="36"/>
              </w:rPr>
            </w:pPr>
            <w:r w:rsidRPr="00C2407F">
              <w:rPr>
                <w:rFonts w:ascii="Arial" w:eastAsia="Arial" w:hAnsi="Arial" w:cs="Arial"/>
                <w:b/>
                <w:bCs/>
                <w:sz w:val="36"/>
                <w:szCs w:val="36"/>
              </w:rPr>
              <w:t>Time frame</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tcPr>
          <w:p w14:paraId="450F515A" w14:textId="2C1ED163" w:rsidR="702E0E93" w:rsidRPr="00C2407F" w:rsidRDefault="702E0E93" w:rsidP="702E0E93">
            <w:pPr>
              <w:spacing w:after="200" w:line="276" w:lineRule="auto"/>
              <w:rPr>
                <w:rFonts w:ascii="Arial" w:hAnsi="Arial" w:cs="Arial"/>
                <w:sz w:val="36"/>
                <w:szCs w:val="36"/>
              </w:rPr>
            </w:pPr>
            <w:r w:rsidRPr="00C2407F">
              <w:rPr>
                <w:rFonts w:ascii="Arial" w:eastAsia="Arial" w:hAnsi="Arial" w:cs="Arial"/>
                <w:b/>
                <w:bCs/>
                <w:sz w:val="36"/>
                <w:szCs w:val="36"/>
              </w:rPr>
              <w:t>Staff responsible</w:t>
            </w:r>
          </w:p>
        </w:tc>
      </w:tr>
      <w:tr w:rsidR="702E0E93" w:rsidRPr="00C2407F" w14:paraId="40C183A7" w14:textId="77777777" w:rsidTr="702E0E93">
        <w:trPr>
          <w:trHeight w:val="1890"/>
        </w:trPr>
        <w:tc>
          <w:tcPr>
            <w:tcW w:w="1863" w:type="dxa"/>
            <w:tcBorders>
              <w:top w:val="single" w:sz="8" w:space="0" w:color="auto"/>
              <w:left w:val="single" w:sz="8" w:space="0" w:color="auto"/>
              <w:bottom w:val="single" w:sz="8" w:space="0" w:color="auto"/>
              <w:right w:val="single" w:sz="8" w:space="0" w:color="auto"/>
            </w:tcBorders>
            <w:tcMar>
              <w:left w:w="108" w:type="dxa"/>
              <w:right w:w="108" w:type="dxa"/>
            </w:tcMar>
          </w:tcPr>
          <w:p w14:paraId="0CA00D35" w14:textId="78BE3DCB" w:rsidR="29AC5A28" w:rsidRPr="00C2407F" w:rsidRDefault="702E0E93" w:rsidP="702E0E93">
            <w:pPr>
              <w:spacing w:after="200" w:line="276" w:lineRule="auto"/>
              <w:rPr>
                <w:rFonts w:ascii="Arial" w:hAnsi="Arial" w:cs="Arial"/>
                <w:sz w:val="36"/>
                <w:szCs w:val="36"/>
              </w:rPr>
            </w:pPr>
            <w:r w:rsidRPr="00C2407F">
              <w:rPr>
                <w:rFonts w:ascii="Arial" w:eastAsia="Arial" w:hAnsi="Arial" w:cs="Arial"/>
                <w:sz w:val="36"/>
                <w:szCs w:val="36"/>
              </w:rPr>
              <w:t xml:space="preserve">                      </w:t>
            </w:r>
            <w:r w:rsidR="0082258A" w:rsidRPr="00C2407F">
              <w:rPr>
                <w:rFonts w:ascii="Arial" w:eastAsia="Arial" w:hAnsi="Arial" w:cs="Arial"/>
                <w:sz w:val="36"/>
                <w:szCs w:val="36"/>
              </w:rPr>
              <w:t>Update website</w:t>
            </w:r>
          </w:p>
        </w:tc>
        <w:tc>
          <w:tcPr>
            <w:tcW w:w="3387" w:type="dxa"/>
            <w:tcBorders>
              <w:top w:val="single" w:sz="8" w:space="0" w:color="auto"/>
              <w:left w:val="single" w:sz="8" w:space="0" w:color="auto"/>
              <w:bottom w:val="single" w:sz="8" w:space="0" w:color="auto"/>
              <w:right w:val="single" w:sz="8" w:space="0" w:color="auto"/>
            </w:tcBorders>
            <w:tcMar>
              <w:left w:w="108" w:type="dxa"/>
              <w:right w:w="108" w:type="dxa"/>
            </w:tcMar>
          </w:tcPr>
          <w:p w14:paraId="32BF0D25" w14:textId="24ECE729" w:rsidR="702E0E93" w:rsidRPr="00C2407F" w:rsidRDefault="0082258A" w:rsidP="00B13153">
            <w:pPr>
              <w:spacing w:after="200" w:line="276" w:lineRule="auto"/>
              <w:rPr>
                <w:rFonts w:ascii="Arial" w:hAnsi="Arial" w:cs="Arial"/>
                <w:sz w:val="36"/>
                <w:szCs w:val="36"/>
              </w:rPr>
            </w:pPr>
            <w:r w:rsidRPr="00C2407F">
              <w:rPr>
                <w:rFonts w:ascii="Arial" w:hAnsi="Arial" w:cs="Arial"/>
                <w:sz w:val="36"/>
                <w:szCs w:val="36"/>
              </w:rPr>
              <w:t>Improve website to allow easy subscription sign-up and payments</w:t>
            </w:r>
          </w:p>
        </w:tc>
        <w:tc>
          <w:tcPr>
            <w:tcW w:w="1734" w:type="dxa"/>
            <w:tcBorders>
              <w:top w:val="single" w:sz="8" w:space="0" w:color="auto"/>
              <w:left w:val="single" w:sz="8" w:space="0" w:color="auto"/>
              <w:bottom w:val="single" w:sz="8" w:space="0" w:color="auto"/>
              <w:right w:val="single" w:sz="8" w:space="0" w:color="auto"/>
            </w:tcBorders>
            <w:tcMar>
              <w:left w:w="108" w:type="dxa"/>
              <w:right w:w="108" w:type="dxa"/>
            </w:tcMar>
          </w:tcPr>
          <w:p w14:paraId="70DEE8D2" w14:textId="4A08D0A0"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t>2–4 weeks</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tcPr>
          <w:p w14:paraId="3FB0E4F0" w14:textId="2F94F082"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t>Liam + web developer</w:t>
            </w:r>
          </w:p>
        </w:tc>
      </w:tr>
      <w:tr w:rsidR="702E0E93" w:rsidRPr="00C2407F" w14:paraId="4B7969BB" w14:textId="77777777" w:rsidTr="005559A6">
        <w:trPr>
          <w:trHeight w:val="4158"/>
        </w:trPr>
        <w:tc>
          <w:tcPr>
            <w:tcW w:w="1863" w:type="dxa"/>
            <w:tcBorders>
              <w:top w:val="single" w:sz="8" w:space="0" w:color="auto"/>
              <w:left w:val="single" w:sz="8" w:space="0" w:color="auto"/>
              <w:bottom w:val="single" w:sz="8" w:space="0" w:color="auto"/>
              <w:right w:val="single" w:sz="8" w:space="0" w:color="auto"/>
            </w:tcBorders>
            <w:tcMar>
              <w:left w:w="108" w:type="dxa"/>
              <w:right w:w="108" w:type="dxa"/>
            </w:tcMar>
          </w:tcPr>
          <w:p w14:paraId="1FDB719A" w14:textId="29D8CAA3"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t>Design subscription plans</w:t>
            </w:r>
          </w:p>
          <w:p w14:paraId="078ED06F" w14:textId="5F4970C2" w:rsidR="702E0E93" w:rsidRPr="00C2407F" w:rsidRDefault="702E0E93" w:rsidP="702E0E93">
            <w:pPr>
              <w:spacing w:after="200" w:line="276" w:lineRule="auto"/>
              <w:rPr>
                <w:rFonts w:ascii="Arial" w:hAnsi="Arial" w:cs="Arial"/>
                <w:sz w:val="36"/>
                <w:szCs w:val="36"/>
              </w:rPr>
            </w:pPr>
            <w:r w:rsidRPr="00C2407F">
              <w:rPr>
                <w:rFonts w:ascii="Arial" w:eastAsia="Arial" w:hAnsi="Arial" w:cs="Arial"/>
                <w:sz w:val="36"/>
                <w:szCs w:val="36"/>
              </w:rPr>
              <w:t xml:space="preserve"> </w:t>
            </w:r>
          </w:p>
          <w:p w14:paraId="01A5E7B2" w14:textId="560E2F80" w:rsidR="702E0E93" w:rsidRPr="00C2407F" w:rsidRDefault="702E0E93" w:rsidP="702E0E93">
            <w:pPr>
              <w:spacing w:after="200" w:line="276" w:lineRule="auto"/>
              <w:rPr>
                <w:rFonts w:ascii="Arial" w:hAnsi="Arial" w:cs="Arial"/>
                <w:sz w:val="36"/>
                <w:szCs w:val="36"/>
              </w:rPr>
            </w:pPr>
            <w:r w:rsidRPr="00C2407F">
              <w:rPr>
                <w:rFonts w:ascii="Arial" w:eastAsia="Arial" w:hAnsi="Arial" w:cs="Arial"/>
                <w:sz w:val="36"/>
                <w:szCs w:val="36"/>
              </w:rPr>
              <w:t xml:space="preserve"> </w:t>
            </w:r>
          </w:p>
          <w:p w14:paraId="5030972F" w14:textId="41D989BD" w:rsidR="702E0E93" w:rsidRPr="00C2407F" w:rsidRDefault="702E0E93" w:rsidP="702E0E93">
            <w:pPr>
              <w:spacing w:after="200" w:line="276" w:lineRule="auto"/>
              <w:rPr>
                <w:rFonts w:ascii="Arial" w:hAnsi="Arial" w:cs="Arial"/>
                <w:sz w:val="36"/>
                <w:szCs w:val="36"/>
              </w:rPr>
            </w:pPr>
            <w:r w:rsidRPr="00C2407F">
              <w:rPr>
                <w:rFonts w:ascii="Arial" w:eastAsia="Arial" w:hAnsi="Arial" w:cs="Arial"/>
                <w:sz w:val="36"/>
                <w:szCs w:val="36"/>
              </w:rPr>
              <w:t xml:space="preserve"> </w:t>
            </w:r>
          </w:p>
        </w:tc>
        <w:tc>
          <w:tcPr>
            <w:tcW w:w="3387" w:type="dxa"/>
            <w:tcBorders>
              <w:top w:val="single" w:sz="8" w:space="0" w:color="auto"/>
              <w:left w:val="single" w:sz="8" w:space="0" w:color="auto"/>
              <w:bottom w:val="single" w:sz="8" w:space="0" w:color="auto"/>
              <w:right w:val="single" w:sz="8" w:space="0" w:color="auto"/>
            </w:tcBorders>
            <w:tcMar>
              <w:left w:w="108" w:type="dxa"/>
              <w:right w:w="108" w:type="dxa"/>
            </w:tcMar>
          </w:tcPr>
          <w:p w14:paraId="3BA1C31B" w14:textId="0DBB952F"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t>Create options (weekly, monthly, price, bouquet types)</w:t>
            </w:r>
          </w:p>
        </w:tc>
        <w:tc>
          <w:tcPr>
            <w:tcW w:w="1734" w:type="dxa"/>
            <w:tcBorders>
              <w:top w:val="single" w:sz="8" w:space="0" w:color="auto"/>
              <w:left w:val="single" w:sz="8" w:space="0" w:color="auto"/>
              <w:bottom w:val="single" w:sz="8" w:space="0" w:color="auto"/>
              <w:right w:val="single" w:sz="8" w:space="0" w:color="auto"/>
            </w:tcBorders>
            <w:tcMar>
              <w:left w:w="108" w:type="dxa"/>
              <w:right w:w="108" w:type="dxa"/>
            </w:tcMar>
          </w:tcPr>
          <w:p w14:paraId="1CA836FA" w14:textId="5BBB8B96"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t>1 week</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tcPr>
          <w:p w14:paraId="3324291E" w14:textId="7580F9BC"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t>Pr</w:t>
            </w:r>
            <w:r w:rsidR="00C2407F" w:rsidRPr="00C2407F">
              <w:rPr>
                <w:rFonts w:ascii="Arial" w:hAnsi="Arial" w:cs="Arial"/>
                <w:sz w:val="36"/>
                <w:szCs w:val="36"/>
              </w:rPr>
              <w:t>i</w:t>
            </w:r>
            <w:r w:rsidRPr="00C2407F">
              <w:rPr>
                <w:rFonts w:ascii="Arial" w:hAnsi="Arial" w:cs="Arial"/>
                <w:sz w:val="36"/>
                <w:szCs w:val="36"/>
              </w:rPr>
              <w:t>ya</w:t>
            </w:r>
          </w:p>
          <w:p w14:paraId="4FC69890" w14:textId="24C587D4" w:rsidR="702E0E93" w:rsidRPr="00C2407F" w:rsidRDefault="702E0E93" w:rsidP="702E0E93">
            <w:pPr>
              <w:spacing w:after="200" w:line="276" w:lineRule="auto"/>
              <w:rPr>
                <w:rFonts w:ascii="Arial" w:hAnsi="Arial" w:cs="Arial"/>
                <w:sz w:val="36"/>
                <w:szCs w:val="36"/>
              </w:rPr>
            </w:pPr>
            <w:r w:rsidRPr="00C2407F">
              <w:rPr>
                <w:rFonts w:ascii="Arial" w:eastAsia="Arial" w:hAnsi="Arial" w:cs="Arial"/>
                <w:sz w:val="36"/>
                <w:szCs w:val="36"/>
              </w:rPr>
              <w:t xml:space="preserve"> </w:t>
            </w:r>
          </w:p>
        </w:tc>
      </w:tr>
      <w:tr w:rsidR="702E0E93" w:rsidRPr="00C2407F" w14:paraId="608221AC" w14:textId="77777777" w:rsidTr="702E0E93">
        <w:trPr>
          <w:trHeight w:val="300"/>
        </w:trPr>
        <w:tc>
          <w:tcPr>
            <w:tcW w:w="1863" w:type="dxa"/>
            <w:tcBorders>
              <w:top w:val="single" w:sz="8" w:space="0" w:color="auto"/>
              <w:left w:val="single" w:sz="8" w:space="0" w:color="auto"/>
              <w:bottom w:val="single" w:sz="8" w:space="0" w:color="auto"/>
              <w:right w:val="single" w:sz="8" w:space="0" w:color="auto"/>
            </w:tcBorders>
            <w:tcMar>
              <w:left w:w="108" w:type="dxa"/>
              <w:right w:w="108" w:type="dxa"/>
            </w:tcMar>
          </w:tcPr>
          <w:p w14:paraId="45AFAF2D" w14:textId="0F5C7131"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t>Set up delivery system</w:t>
            </w:r>
          </w:p>
        </w:tc>
        <w:tc>
          <w:tcPr>
            <w:tcW w:w="3387" w:type="dxa"/>
            <w:tcBorders>
              <w:top w:val="single" w:sz="8" w:space="0" w:color="auto"/>
              <w:left w:val="single" w:sz="8" w:space="0" w:color="auto"/>
              <w:bottom w:val="single" w:sz="8" w:space="0" w:color="auto"/>
              <w:right w:val="single" w:sz="8" w:space="0" w:color="auto"/>
            </w:tcBorders>
            <w:tcMar>
              <w:left w:w="108" w:type="dxa"/>
              <w:right w:w="108" w:type="dxa"/>
            </w:tcMar>
          </w:tcPr>
          <w:p w14:paraId="2CFB7BFB" w14:textId="5068566F" w:rsidR="702E0E93" w:rsidRPr="00C2407F" w:rsidRDefault="00B13153" w:rsidP="702E0E93">
            <w:pPr>
              <w:spacing w:after="200" w:line="276" w:lineRule="auto"/>
              <w:rPr>
                <w:rFonts w:ascii="Arial" w:hAnsi="Arial" w:cs="Arial"/>
                <w:sz w:val="36"/>
                <w:szCs w:val="36"/>
              </w:rPr>
            </w:pPr>
            <w:r w:rsidRPr="00C2407F">
              <w:rPr>
                <w:rFonts w:ascii="Arial" w:eastAsia="Arial" w:hAnsi="Arial" w:cs="Arial"/>
                <w:sz w:val="36"/>
                <w:szCs w:val="36"/>
              </w:rPr>
              <w:t>Plan delivery schedule and routes for regular orders</w:t>
            </w:r>
          </w:p>
        </w:tc>
        <w:tc>
          <w:tcPr>
            <w:tcW w:w="1734" w:type="dxa"/>
            <w:tcBorders>
              <w:top w:val="single" w:sz="8" w:space="0" w:color="auto"/>
              <w:left w:val="single" w:sz="8" w:space="0" w:color="auto"/>
              <w:bottom w:val="single" w:sz="8" w:space="0" w:color="auto"/>
              <w:right w:val="single" w:sz="8" w:space="0" w:color="auto"/>
            </w:tcBorders>
            <w:tcMar>
              <w:left w:w="108" w:type="dxa"/>
              <w:right w:w="108" w:type="dxa"/>
            </w:tcMar>
          </w:tcPr>
          <w:p w14:paraId="0B68AF4B" w14:textId="1114CD3B"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t>1-2 weeks</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tcPr>
          <w:p w14:paraId="1ADF2186" w14:textId="2ACBEEA9"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t>Liam and staff</w:t>
            </w:r>
          </w:p>
        </w:tc>
      </w:tr>
      <w:tr w:rsidR="702E0E93" w:rsidRPr="00C2407F" w14:paraId="0E34F90E" w14:textId="77777777" w:rsidTr="702E0E93">
        <w:trPr>
          <w:trHeight w:val="930"/>
        </w:trPr>
        <w:tc>
          <w:tcPr>
            <w:tcW w:w="1863" w:type="dxa"/>
            <w:tcBorders>
              <w:top w:val="single" w:sz="8" w:space="0" w:color="auto"/>
              <w:left w:val="single" w:sz="8" w:space="0" w:color="auto"/>
              <w:bottom w:val="single" w:sz="8" w:space="0" w:color="auto"/>
              <w:right w:val="single" w:sz="8" w:space="0" w:color="auto"/>
            </w:tcBorders>
            <w:tcMar>
              <w:left w:w="108" w:type="dxa"/>
              <w:right w:w="108" w:type="dxa"/>
            </w:tcMar>
          </w:tcPr>
          <w:p w14:paraId="5EFB3D4D" w14:textId="763003B8"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lastRenderedPageBreak/>
              <w:t>Marketing campaign</w:t>
            </w:r>
          </w:p>
          <w:p w14:paraId="533E73CD" w14:textId="60CA2D4B" w:rsidR="702E0E93" w:rsidRPr="00C2407F" w:rsidRDefault="702E0E93" w:rsidP="702E0E93">
            <w:pPr>
              <w:spacing w:after="200" w:line="276" w:lineRule="auto"/>
              <w:rPr>
                <w:rFonts w:ascii="Arial" w:hAnsi="Arial" w:cs="Arial"/>
                <w:sz w:val="36"/>
                <w:szCs w:val="36"/>
              </w:rPr>
            </w:pPr>
            <w:r w:rsidRPr="00C2407F">
              <w:rPr>
                <w:rFonts w:ascii="Arial" w:eastAsia="Arial" w:hAnsi="Arial" w:cs="Arial"/>
                <w:sz w:val="36"/>
                <w:szCs w:val="36"/>
              </w:rPr>
              <w:t xml:space="preserve"> </w:t>
            </w:r>
          </w:p>
        </w:tc>
        <w:tc>
          <w:tcPr>
            <w:tcW w:w="3387" w:type="dxa"/>
            <w:tcBorders>
              <w:top w:val="single" w:sz="8" w:space="0" w:color="auto"/>
              <w:left w:val="single" w:sz="8" w:space="0" w:color="auto"/>
              <w:bottom w:val="single" w:sz="8" w:space="0" w:color="auto"/>
              <w:right w:val="single" w:sz="8" w:space="0" w:color="auto"/>
            </w:tcBorders>
            <w:tcMar>
              <w:left w:w="108" w:type="dxa"/>
              <w:right w:w="108" w:type="dxa"/>
            </w:tcMar>
          </w:tcPr>
          <w:p w14:paraId="0F7B5235" w14:textId="5EEDB3B5" w:rsidR="702E0E93" w:rsidRPr="00C2407F" w:rsidRDefault="00B13153" w:rsidP="702E0E93">
            <w:pPr>
              <w:spacing w:after="200" w:line="276" w:lineRule="auto"/>
              <w:rPr>
                <w:rFonts w:ascii="Arial" w:hAnsi="Arial" w:cs="Arial"/>
                <w:sz w:val="36"/>
                <w:szCs w:val="36"/>
              </w:rPr>
            </w:pPr>
            <w:r w:rsidRPr="00C2407F">
              <w:rPr>
                <w:rFonts w:ascii="Arial" w:hAnsi="Arial" w:cs="Arial"/>
                <w:sz w:val="36"/>
                <w:szCs w:val="36"/>
              </w:rPr>
              <w:t>Promote service on social media and in-store</w:t>
            </w:r>
          </w:p>
        </w:tc>
        <w:tc>
          <w:tcPr>
            <w:tcW w:w="1734" w:type="dxa"/>
            <w:tcBorders>
              <w:top w:val="single" w:sz="8" w:space="0" w:color="auto"/>
              <w:left w:val="single" w:sz="8" w:space="0" w:color="auto"/>
              <w:bottom w:val="single" w:sz="8" w:space="0" w:color="auto"/>
              <w:right w:val="single" w:sz="8" w:space="0" w:color="auto"/>
            </w:tcBorders>
            <w:tcMar>
              <w:left w:w="108" w:type="dxa"/>
              <w:right w:w="108" w:type="dxa"/>
            </w:tcMar>
          </w:tcPr>
          <w:p w14:paraId="4F839385" w14:textId="3E41584B" w:rsidR="702E0E93" w:rsidRPr="00C2407F" w:rsidRDefault="00C2407F" w:rsidP="702E0E93">
            <w:pPr>
              <w:spacing w:after="200" w:line="276" w:lineRule="auto"/>
              <w:rPr>
                <w:rFonts w:ascii="Arial" w:hAnsi="Arial" w:cs="Arial"/>
                <w:sz w:val="36"/>
                <w:szCs w:val="36"/>
              </w:rPr>
            </w:pPr>
            <w:r w:rsidRPr="00C2407F">
              <w:rPr>
                <w:rFonts w:ascii="Arial" w:eastAsia="Arial" w:hAnsi="Arial" w:cs="Arial"/>
                <w:sz w:val="36"/>
                <w:szCs w:val="36"/>
              </w:rPr>
              <w:t>Ongoing (start in 2 weeks)</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tcPr>
          <w:p w14:paraId="763836CD" w14:textId="29D5433B" w:rsidR="702E0E93" w:rsidRPr="00C2407F" w:rsidRDefault="00C2407F" w:rsidP="702E0E93">
            <w:pPr>
              <w:spacing w:after="200" w:line="276" w:lineRule="auto"/>
              <w:rPr>
                <w:rFonts w:ascii="Arial" w:hAnsi="Arial" w:cs="Arial"/>
                <w:sz w:val="36"/>
                <w:szCs w:val="36"/>
              </w:rPr>
            </w:pPr>
            <w:r w:rsidRPr="00C2407F">
              <w:rPr>
                <w:rFonts w:ascii="Arial" w:hAnsi="Arial" w:cs="Arial"/>
                <w:sz w:val="36"/>
                <w:szCs w:val="36"/>
              </w:rPr>
              <w:t>Priya and staff</w:t>
            </w:r>
          </w:p>
        </w:tc>
      </w:tr>
      <w:tr w:rsidR="702E0E93" w:rsidRPr="00C2407F" w14:paraId="2A5C2F17" w14:textId="77777777" w:rsidTr="702E0E93">
        <w:trPr>
          <w:trHeight w:val="585"/>
        </w:trPr>
        <w:tc>
          <w:tcPr>
            <w:tcW w:w="1863" w:type="dxa"/>
            <w:tcBorders>
              <w:top w:val="single" w:sz="8" w:space="0" w:color="auto"/>
              <w:left w:val="single" w:sz="8" w:space="0" w:color="auto"/>
              <w:bottom w:val="single" w:sz="8" w:space="0" w:color="auto"/>
              <w:right w:val="single" w:sz="8" w:space="0" w:color="auto"/>
            </w:tcBorders>
            <w:tcMar>
              <w:left w:w="108" w:type="dxa"/>
              <w:right w:w="108" w:type="dxa"/>
            </w:tcMar>
          </w:tcPr>
          <w:p w14:paraId="42EFCDC6" w14:textId="723FD7EA" w:rsidR="702E0E93" w:rsidRPr="00C2407F" w:rsidRDefault="00C2407F" w:rsidP="702E0E93">
            <w:pPr>
              <w:spacing w:after="200" w:line="276" w:lineRule="auto"/>
              <w:rPr>
                <w:rFonts w:ascii="Arial" w:hAnsi="Arial" w:cs="Arial"/>
                <w:sz w:val="36"/>
                <w:szCs w:val="36"/>
              </w:rPr>
            </w:pPr>
            <w:r w:rsidRPr="00C2407F">
              <w:rPr>
                <w:rFonts w:ascii="Arial" w:eastAsia="Arial" w:hAnsi="Arial" w:cs="Arial"/>
                <w:sz w:val="36"/>
                <w:szCs w:val="36"/>
              </w:rPr>
              <w:t>Supplier planning</w:t>
            </w:r>
          </w:p>
        </w:tc>
        <w:tc>
          <w:tcPr>
            <w:tcW w:w="3387" w:type="dxa"/>
            <w:tcBorders>
              <w:top w:val="single" w:sz="8" w:space="0" w:color="auto"/>
              <w:left w:val="single" w:sz="8" w:space="0" w:color="auto"/>
              <w:bottom w:val="single" w:sz="8" w:space="0" w:color="auto"/>
              <w:right w:val="single" w:sz="8" w:space="0" w:color="auto"/>
            </w:tcBorders>
            <w:tcMar>
              <w:left w:w="108" w:type="dxa"/>
              <w:right w:w="108" w:type="dxa"/>
            </w:tcMar>
          </w:tcPr>
          <w:p w14:paraId="230AEEBF" w14:textId="74E7EA15" w:rsidR="702E0E93" w:rsidRPr="00C2407F" w:rsidRDefault="00C2407F" w:rsidP="702E0E93">
            <w:pPr>
              <w:spacing w:after="200" w:line="276" w:lineRule="auto"/>
              <w:rPr>
                <w:rFonts w:ascii="Arial" w:hAnsi="Arial" w:cs="Arial"/>
                <w:sz w:val="36"/>
                <w:szCs w:val="36"/>
              </w:rPr>
            </w:pPr>
            <w:r w:rsidRPr="00C2407F">
              <w:rPr>
                <w:rFonts w:ascii="Arial" w:hAnsi="Arial" w:cs="Arial"/>
                <w:sz w:val="36"/>
                <w:szCs w:val="36"/>
              </w:rPr>
              <w:t>Arrange regular flower supply based on expected demand</w:t>
            </w:r>
          </w:p>
        </w:tc>
        <w:tc>
          <w:tcPr>
            <w:tcW w:w="1734" w:type="dxa"/>
            <w:tcBorders>
              <w:top w:val="single" w:sz="8" w:space="0" w:color="auto"/>
              <w:left w:val="single" w:sz="8" w:space="0" w:color="auto"/>
              <w:bottom w:val="single" w:sz="8" w:space="0" w:color="auto"/>
              <w:right w:val="single" w:sz="8" w:space="0" w:color="auto"/>
            </w:tcBorders>
            <w:tcMar>
              <w:left w:w="108" w:type="dxa"/>
              <w:right w:w="108" w:type="dxa"/>
            </w:tcMar>
          </w:tcPr>
          <w:p w14:paraId="1D3995DB" w14:textId="5C2C1B5B" w:rsidR="702E0E93" w:rsidRPr="00C2407F" w:rsidRDefault="00C2407F" w:rsidP="702E0E93">
            <w:pPr>
              <w:spacing w:after="200" w:line="276" w:lineRule="auto"/>
              <w:rPr>
                <w:rFonts w:ascii="Arial" w:hAnsi="Arial" w:cs="Arial"/>
                <w:sz w:val="36"/>
                <w:szCs w:val="36"/>
              </w:rPr>
            </w:pPr>
            <w:r w:rsidRPr="00C2407F">
              <w:rPr>
                <w:rFonts w:ascii="Arial" w:hAnsi="Arial" w:cs="Arial"/>
                <w:sz w:val="36"/>
                <w:szCs w:val="36"/>
              </w:rPr>
              <w:t>1-2 weeks</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tcPr>
          <w:p w14:paraId="16C3A534" w14:textId="37C06589" w:rsidR="702E0E93" w:rsidRPr="00C2407F" w:rsidRDefault="00C2407F" w:rsidP="702E0E93">
            <w:pPr>
              <w:spacing w:after="200" w:line="276" w:lineRule="auto"/>
              <w:rPr>
                <w:rFonts w:ascii="Arial" w:hAnsi="Arial" w:cs="Arial"/>
                <w:sz w:val="36"/>
                <w:szCs w:val="36"/>
              </w:rPr>
            </w:pPr>
            <w:r w:rsidRPr="00C2407F">
              <w:rPr>
                <w:rFonts w:ascii="Arial" w:eastAsia="Arial" w:hAnsi="Arial" w:cs="Arial"/>
                <w:sz w:val="36"/>
                <w:szCs w:val="36"/>
              </w:rPr>
              <w:t>Liam</w:t>
            </w:r>
          </w:p>
        </w:tc>
      </w:tr>
      <w:tr w:rsidR="702E0E93" w:rsidRPr="00C2407F" w14:paraId="636AC290" w14:textId="77777777" w:rsidTr="702E0E93">
        <w:trPr>
          <w:trHeight w:val="300"/>
        </w:trPr>
        <w:tc>
          <w:tcPr>
            <w:tcW w:w="1863" w:type="dxa"/>
            <w:tcBorders>
              <w:top w:val="single" w:sz="8" w:space="0" w:color="auto"/>
              <w:left w:val="single" w:sz="8" w:space="0" w:color="auto"/>
              <w:bottom w:val="single" w:sz="8" w:space="0" w:color="auto"/>
              <w:right w:val="single" w:sz="8" w:space="0" w:color="auto"/>
            </w:tcBorders>
            <w:tcMar>
              <w:left w:w="108" w:type="dxa"/>
              <w:right w:w="108" w:type="dxa"/>
            </w:tcMar>
          </w:tcPr>
          <w:p w14:paraId="059A52C1" w14:textId="44F88A4F" w:rsidR="702E0E93" w:rsidRPr="00C2407F" w:rsidRDefault="00C2407F" w:rsidP="702E0E93">
            <w:pPr>
              <w:spacing w:after="200" w:line="276" w:lineRule="auto"/>
              <w:rPr>
                <w:rFonts w:ascii="Arial" w:hAnsi="Arial" w:cs="Arial"/>
                <w:sz w:val="36"/>
                <w:szCs w:val="36"/>
              </w:rPr>
            </w:pPr>
            <w:r w:rsidRPr="00C2407F">
              <w:rPr>
                <w:rFonts w:ascii="Arial" w:hAnsi="Arial" w:cs="Arial"/>
                <w:sz w:val="36"/>
                <w:szCs w:val="36"/>
              </w:rPr>
              <w:t>Monitor performance</w:t>
            </w:r>
          </w:p>
        </w:tc>
        <w:tc>
          <w:tcPr>
            <w:tcW w:w="3387" w:type="dxa"/>
            <w:tcBorders>
              <w:top w:val="single" w:sz="8" w:space="0" w:color="auto"/>
              <w:left w:val="single" w:sz="8" w:space="0" w:color="auto"/>
              <w:bottom w:val="single" w:sz="8" w:space="0" w:color="auto"/>
              <w:right w:val="single" w:sz="8" w:space="0" w:color="auto"/>
            </w:tcBorders>
            <w:tcMar>
              <w:left w:w="108" w:type="dxa"/>
              <w:right w:w="108" w:type="dxa"/>
            </w:tcMar>
          </w:tcPr>
          <w:p w14:paraId="67410B1C" w14:textId="1749119C" w:rsidR="702E0E93" w:rsidRPr="00C2407F" w:rsidRDefault="00C2407F" w:rsidP="702E0E93">
            <w:pPr>
              <w:spacing w:after="200" w:line="276" w:lineRule="auto"/>
              <w:rPr>
                <w:rFonts w:ascii="Arial" w:hAnsi="Arial" w:cs="Arial"/>
                <w:sz w:val="36"/>
                <w:szCs w:val="36"/>
              </w:rPr>
            </w:pPr>
            <w:r w:rsidRPr="00C2407F">
              <w:rPr>
                <w:rFonts w:ascii="Arial" w:hAnsi="Arial" w:cs="Arial"/>
                <w:sz w:val="36"/>
                <w:szCs w:val="36"/>
              </w:rPr>
              <w:t>Track sign-ups and customer feedback</w:t>
            </w:r>
          </w:p>
        </w:tc>
        <w:tc>
          <w:tcPr>
            <w:tcW w:w="1734" w:type="dxa"/>
            <w:tcBorders>
              <w:top w:val="single" w:sz="8" w:space="0" w:color="auto"/>
              <w:left w:val="single" w:sz="8" w:space="0" w:color="auto"/>
              <w:bottom w:val="single" w:sz="8" w:space="0" w:color="auto"/>
              <w:right w:val="single" w:sz="8" w:space="0" w:color="auto"/>
            </w:tcBorders>
            <w:tcMar>
              <w:left w:w="108" w:type="dxa"/>
              <w:right w:w="108" w:type="dxa"/>
            </w:tcMar>
          </w:tcPr>
          <w:p w14:paraId="694B7E22" w14:textId="504D5FCD" w:rsidR="702E0E93" w:rsidRPr="00C2407F" w:rsidRDefault="00C2407F" w:rsidP="702E0E93">
            <w:pPr>
              <w:spacing w:after="200" w:line="276" w:lineRule="auto"/>
              <w:rPr>
                <w:rFonts w:ascii="Arial" w:hAnsi="Arial" w:cs="Arial"/>
                <w:sz w:val="36"/>
                <w:szCs w:val="36"/>
              </w:rPr>
            </w:pPr>
            <w:r w:rsidRPr="00C2407F">
              <w:rPr>
                <w:rFonts w:ascii="Arial" w:hAnsi="Arial" w:cs="Arial"/>
                <w:sz w:val="36"/>
                <w:szCs w:val="36"/>
              </w:rPr>
              <w:t>Ongoing (monthly review)</w:t>
            </w:r>
          </w:p>
        </w:tc>
        <w:tc>
          <w:tcPr>
            <w:tcW w:w="1678" w:type="dxa"/>
            <w:tcBorders>
              <w:top w:val="single" w:sz="8" w:space="0" w:color="auto"/>
              <w:left w:val="single" w:sz="8" w:space="0" w:color="auto"/>
              <w:bottom w:val="single" w:sz="8" w:space="0" w:color="auto"/>
              <w:right w:val="single" w:sz="8" w:space="0" w:color="auto"/>
            </w:tcBorders>
            <w:tcMar>
              <w:left w:w="108" w:type="dxa"/>
              <w:right w:w="108" w:type="dxa"/>
            </w:tcMar>
          </w:tcPr>
          <w:p w14:paraId="69601EA3" w14:textId="2D3E8AD7" w:rsidR="702E0E93" w:rsidRPr="00C2407F" w:rsidRDefault="00C2407F" w:rsidP="702E0E93">
            <w:pPr>
              <w:spacing w:after="200" w:line="276" w:lineRule="auto"/>
              <w:rPr>
                <w:rFonts w:ascii="Arial" w:hAnsi="Arial" w:cs="Arial"/>
                <w:sz w:val="36"/>
                <w:szCs w:val="36"/>
              </w:rPr>
            </w:pPr>
            <w:r>
              <w:rPr>
                <w:rFonts w:ascii="Arial" w:hAnsi="Arial" w:cs="Arial"/>
                <w:sz w:val="36"/>
                <w:szCs w:val="36"/>
              </w:rPr>
              <w:t>Liam and Priya</w:t>
            </w:r>
          </w:p>
          <w:p w14:paraId="61AA3BB9" w14:textId="6F48F6E5" w:rsidR="702E0E93" w:rsidRPr="00C2407F" w:rsidRDefault="702E0E93" w:rsidP="702E0E93">
            <w:pPr>
              <w:spacing w:after="200" w:line="276" w:lineRule="auto"/>
              <w:rPr>
                <w:rFonts w:ascii="Arial" w:eastAsia="Arial" w:hAnsi="Arial" w:cs="Arial"/>
                <w:sz w:val="36"/>
                <w:szCs w:val="36"/>
              </w:rPr>
            </w:pPr>
          </w:p>
        </w:tc>
      </w:tr>
    </w:tbl>
    <w:p w14:paraId="611689B7" w14:textId="44884FA1" w:rsidR="003E1A46" w:rsidRDefault="003E1A46" w:rsidP="702E0E93"/>
    <w:p w14:paraId="583EE2F6" w14:textId="77777777" w:rsidR="00BC7EC4" w:rsidRPr="00BC7EC4" w:rsidRDefault="221C8401" w:rsidP="00BC7EC4">
      <w:pPr>
        <w:rPr>
          <w:rFonts w:ascii="Arial" w:eastAsia="Times New Roman" w:hAnsi="Arial" w:cs="Arial"/>
          <w:kern w:val="0"/>
          <w:sz w:val="36"/>
          <w:szCs w:val="36"/>
          <w:lang w:eastAsia="en-GB"/>
          <w14:ligatures w14:val="none"/>
        </w:rPr>
      </w:pPr>
      <w:r w:rsidRPr="00BC7EC4">
        <w:rPr>
          <w:rFonts w:ascii="Arial" w:hAnsi="Arial" w:cs="Arial"/>
          <w:sz w:val="36"/>
          <w:szCs w:val="36"/>
        </w:rPr>
        <w:t>Monitoring and Evaluation</w:t>
      </w:r>
      <w:r w:rsidR="00BC7EC4" w:rsidRPr="00BC7EC4">
        <w:rPr>
          <w:rFonts w:ascii="Arial" w:eastAsia="Times New Roman" w:hAnsi="Arial" w:cs="Arial"/>
          <w:kern w:val="0"/>
          <w:sz w:val="36"/>
          <w:szCs w:val="36"/>
          <w:lang w:eastAsia="en-GB"/>
          <w14:ligatures w14:val="none"/>
        </w:rPr>
        <w:t xml:space="preserve"> </w:t>
      </w:r>
    </w:p>
    <w:p w14:paraId="6D1E0AFA" w14:textId="188598AD" w:rsidR="00BC7EC4" w:rsidRPr="00BC7EC4" w:rsidRDefault="00BC7EC4" w:rsidP="00352F8B">
      <w:pPr>
        <w:spacing w:line="360" w:lineRule="auto"/>
        <w:rPr>
          <w:rFonts w:ascii="Arial" w:hAnsi="Arial" w:cs="Arial"/>
          <w:sz w:val="36"/>
          <w:szCs w:val="36"/>
          <w:lang w:val="en-US"/>
        </w:rPr>
      </w:pPr>
      <w:r w:rsidRPr="00BC7EC4">
        <w:rPr>
          <w:rFonts w:ascii="Arial" w:hAnsi="Arial" w:cs="Arial"/>
          <w:sz w:val="36"/>
          <w:szCs w:val="36"/>
          <w:lang w:val="en-US"/>
        </w:rPr>
        <w:t>The order of tasks is planned so the subscription service works properly before it is promoted. First, the website is updated because customers need an easy way to sign up and pay. At the same time, the subscription plans are created so clear options can be added to the website.</w:t>
      </w:r>
    </w:p>
    <w:p w14:paraId="34981427" w14:textId="77777777" w:rsidR="00BC7EC4" w:rsidRPr="00BC7EC4" w:rsidRDefault="00BC7EC4" w:rsidP="00352F8B">
      <w:pPr>
        <w:spacing w:line="360" w:lineRule="auto"/>
        <w:rPr>
          <w:rFonts w:ascii="Arial" w:hAnsi="Arial" w:cs="Arial"/>
          <w:sz w:val="36"/>
          <w:szCs w:val="36"/>
        </w:rPr>
      </w:pPr>
      <w:r w:rsidRPr="00BC7EC4">
        <w:rPr>
          <w:rFonts w:ascii="Arial" w:hAnsi="Arial" w:cs="Arial"/>
          <w:sz w:val="36"/>
          <w:szCs w:val="36"/>
        </w:rPr>
        <w:t>Next, the delivery system and flower supply are organised. This makes sure the business can handle orders before advertising the service. There is no point promoting it if the business cannot deliver properly.</w:t>
      </w:r>
    </w:p>
    <w:p w14:paraId="4949F568" w14:textId="77777777" w:rsidR="00BC7EC4" w:rsidRPr="00BC7EC4" w:rsidRDefault="00BC7EC4" w:rsidP="00352F8B">
      <w:pPr>
        <w:spacing w:line="360" w:lineRule="auto"/>
        <w:rPr>
          <w:rFonts w:ascii="Arial" w:hAnsi="Arial" w:cs="Arial"/>
          <w:sz w:val="36"/>
          <w:szCs w:val="36"/>
        </w:rPr>
      </w:pPr>
      <w:r w:rsidRPr="00BC7EC4">
        <w:rPr>
          <w:rFonts w:ascii="Arial" w:hAnsi="Arial" w:cs="Arial"/>
          <w:sz w:val="36"/>
          <w:szCs w:val="36"/>
        </w:rPr>
        <w:lastRenderedPageBreak/>
        <w:t>Marketing starts after everything is ready. This helps give customers a good first experience. Checking performance is done regularly to see what is working and what needs improving.</w:t>
      </w:r>
    </w:p>
    <w:p w14:paraId="35587D6F" w14:textId="77777777" w:rsidR="00BC7EC4" w:rsidRPr="00BC7EC4" w:rsidRDefault="00BC7EC4" w:rsidP="003B2E64">
      <w:pPr>
        <w:spacing w:line="360" w:lineRule="auto"/>
        <w:rPr>
          <w:rFonts w:ascii="Arial" w:hAnsi="Arial" w:cs="Arial"/>
          <w:sz w:val="36"/>
          <w:szCs w:val="36"/>
        </w:rPr>
      </w:pPr>
      <w:r w:rsidRPr="00BC7EC4">
        <w:rPr>
          <w:rFonts w:ascii="Arial" w:hAnsi="Arial" w:cs="Arial"/>
          <w:sz w:val="36"/>
          <w:szCs w:val="36"/>
        </w:rPr>
        <w:t>Tasks are shared based on skills. Liam manages deliveries and suppliers, while Priya focuses on plans and marketing. This makes the work easier and more efficient.</w:t>
      </w:r>
    </w:p>
    <w:p w14:paraId="10DA46B2" w14:textId="1ED0DF52" w:rsidR="221C8401" w:rsidRDefault="221C8401" w:rsidP="702E0E93"/>
    <w:p w14:paraId="55B9A747" w14:textId="77777777" w:rsidR="00BC7EC4" w:rsidRDefault="00BC7EC4" w:rsidP="702E0E93"/>
    <w:p w14:paraId="32DD35B4" w14:textId="4F8443A9" w:rsidR="00675990" w:rsidRPr="00F239AE" w:rsidRDefault="00675990" w:rsidP="00DF77C0">
      <w:pPr>
        <w:pStyle w:val="Heading1"/>
        <w:rPr>
          <w:rFonts w:ascii="Arial" w:hAnsi="Arial" w:cs="Arial"/>
          <w:b/>
          <w:bCs/>
          <w:color w:val="auto"/>
          <w:sz w:val="36"/>
          <w:szCs w:val="36"/>
          <w:u w:val="single"/>
        </w:rPr>
      </w:pPr>
      <w:r w:rsidRPr="00F239AE">
        <w:rPr>
          <w:rFonts w:ascii="Arial" w:hAnsi="Arial" w:cs="Arial"/>
          <w:b/>
          <w:bCs/>
          <w:color w:val="auto"/>
          <w:sz w:val="36"/>
          <w:szCs w:val="36"/>
          <w:u w:val="single"/>
        </w:rPr>
        <w:t>Means of Measuring Effectiveness of Implementation of Selected Solution</w:t>
      </w:r>
    </w:p>
    <w:p w14:paraId="3CE95A66" w14:textId="77777777" w:rsidR="00F239AE" w:rsidRDefault="00F239AE" w:rsidP="00F239AE">
      <w:pPr>
        <w:spacing w:line="360" w:lineRule="auto"/>
        <w:jc w:val="both"/>
        <w:rPr>
          <w:rFonts w:ascii="Arial" w:hAnsi="Arial" w:cs="Arial"/>
          <w:lang w:val="en-US"/>
        </w:rPr>
      </w:pPr>
    </w:p>
    <w:p w14:paraId="005440B4" w14:textId="6B56ACC1" w:rsidR="00F239AE" w:rsidRPr="00F239AE" w:rsidRDefault="004E513A" w:rsidP="00F239AE">
      <w:pPr>
        <w:spacing w:line="360" w:lineRule="auto"/>
        <w:jc w:val="both"/>
        <w:rPr>
          <w:rFonts w:ascii="Arial" w:hAnsi="Arial" w:cs="Arial"/>
          <w:sz w:val="36"/>
          <w:szCs w:val="36"/>
        </w:rPr>
      </w:pPr>
      <w:r w:rsidRPr="00F239AE">
        <w:rPr>
          <w:rFonts w:ascii="Arial" w:hAnsi="Arial" w:cs="Arial"/>
          <w:sz w:val="36"/>
          <w:szCs w:val="36"/>
          <w:lang w:val="en-US"/>
        </w:rPr>
        <w:t xml:space="preserve">Based on the KPI and SMART Objective table </w:t>
      </w:r>
      <w:r w:rsidR="00F239AE" w:rsidRPr="00F239AE">
        <w:rPr>
          <w:rFonts w:ascii="Arial" w:hAnsi="Arial" w:cs="Arial"/>
          <w:sz w:val="36"/>
          <w:szCs w:val="36"/>
          <w:lang w:val="en-US"/>
        </w:rPr>
        <w:t>I</w:t>
      </w:r>
      <w:r w:rsidR="007768B0" w:rsidRPr="00F239AE">
        <w:rPr>
          <w:rFonts w:ascii="Arial" w:hAnsi="Arial" w:cs="Arial"/>
          <w:sz w:val="36"/>
          <w:szCs w:val="36"/>
          <w:lang w:val="en-US"/>
        </w:rPr>
        <w:t xml:space="preserve"> </w:t>
      </w:r>
      <w:r w:rsidR="00520454" w:rsidRPr="00F239AE">
        <w:rPr>
          <w:rFonts w:ascii="Arial" w:hAnsi="Arial" w:cs="Arial"/>
          <w:sz w:val="36"/>
          <w:szCs w:val="36"/>
          <w:lang w:val="en-US"/>
        </w:rPr>
        <w:t xml:space="preserve">have </w:t>
      </w:r>
      <w:r w:rsidRPr="00F239AE">
        <w:rPr>
          <w:rFonts w:ascii="Arial" w:hAnsi="Arial" w:cs="Arial"/>
          <w:sz w:val="36"/>
          <w:szCs w:val="36"/>
          <w:lang w:val="en-US"/>
        </w:rPr>
        <w:t>provide</w:t>
      </w:r>
      <w:r w:rsidR="00520454" w:rsidRPr="00F239AE">
        <w:rPr>
          <w:rFonts w:ascii="Arial" w:hAnsi="Arial" w:cs="Arial"/>
          <w:sz w:val="36"/>
          <w:szCs w:val="36"/>
          <w:lang w:val="en-US"/>
        </w:rPr>
        <w:t>d</w:t>
      </w:r>
      <w:r w:rsidR="007768B0" w:rsidRPr="00F239AE">
        <w:rPr>
          <w:rFonts w:ascii="Arial" w:hAnsi="Arial" w:cs="Arial"/>
          <w:sz w:val="36"/>
          <w:szCs w:val="36"/>
          <w:lang w:val="en-US"/>
        </w:rPr>
        <w:t>:</w:t>
      </w:r>
      <w:r w:rsidR="00F239AE" w:rsidRPr="00F239AE">
        <w:rPr>
          <w:rFonts w:ascii="Times New Roman" w:eastAsia="Times New Roman" w:hAnsi="Times New Roman" w:cs="Times New Roman"/>
          <w:kern w:val="0"/>
          <w:sz w:val="36"/>
          <w:szCs w:val="36"/>
          <w:lang w:eastAsia="en-GB"/>
          <w14:ligatures w14:val="none"/>
        </w:rPr>
        <w:t xml:space="preserve"> </w:t>
      </w:r>
      <w:r w:rsidR="00F239AE" w:rsidRPr="00F239AE">
        <w:rPr>
          <w:rFonts w:ascii="Arial" w:hAnsi="Arial" w:cs="Arial"/>
          <w:sz w:val="36"/>
          <w:szCs w:val="36"/>
        </w:rPr>
        <w:t xml:space="preserve">The Key Performance Indicators (KPIs) are used to measure if the subscription service is working well. The main KPI is the number of new customers who sign up. This is important because it shows if people are interested in the service. Another KPI is customer retention, which means how many customers continue their subscription over time. This helps the business understand if customers are satisfied and loyal. These </w:t>
      </w:r>
      <w:r w:rsidR="00F239AE" w:rsidRPr="00F239AE">
        <w:rPr>
          <w:rFonts w:ascii="Arial" w:hAnsi="Arial" w:cs="Arial"/>
          <w:sz w:val="36"/>
          <w:szCs w:val="36"/>
        </w:rPr>
        <w:lastRenderedPageBreak/>
        <w:t>KPIs are good because they are simple, easy to track, and directly linked to the goal of increasing regular income and improving sales.</w:t>
      </w:r>
    </w:p>
    <w:p w14:paraId="3B42E466" w14:textId="77777777" w:rsidR="00F239AE" w:rsidRPr="00F239AE" w:rsidRDefault="00F239AE" w:rsidP="00F239AE">
      <w:pPr>
        <w:spacing w:line="360" w:lineRule="auto"/>
        <w:jc w:val="both"/>
        <w:rPr>
          <w:rFonts w:ascii="Arial" w:hAnsi="Arial" w:cs="Arial"/>
          <w:sz w:val="36"/>
          <w:szCs w:val="36"/>
        </w:rPr>
      </w:pPr>
      <w:r w:rsidRPr="00F239AE">
        <w:rPr>
          <w:rFonts w:ascii="Arial" w:hAnsi="Arial" w:cs="Arial"/>
          <w:sz w:val="36"/>
          <w:szCs w:val="36"/>
        </w:rPr>
        <w:t>The SMART objectives help by setting clear and realistic goals. The objective is specific because it focuses on gaining a certain number of subscribers. It is measurable because the business can count how many people sign up each week. It is attainable because the target is realistic with good marketing and promotion. It is relevant because it helps solve the problem of falling in-store sales. It is time-bound because it is set over a clear period, such as three months.</w:t>
      </w:r>
    </w:p>
    <w:p w14:paraId="104100F0" w14:textId="77777777" w:rsidR="00F239AE" w:rsidRPr="00F239AE" w:rsidRDefault="00F239AE" w:rsidP="00F239AE">
      <w:pPr>
        <w:spacing w:line="360" w:lineRule="auto"/>
        <w:jc w:val="both"/>
        <w:rPr>
          <w:rFonts w:ascii="Arial" w:hAnsi="Arial" w:cs="Arial"/>
          <w:sz w:val="36"/>
          <w:szCs w:val="36"/>
        </w:rPr>
      </w:pPr>
      <w:r w:rsidRPr="00F239AE">
        <w:rPr>
          <w:rFonts w:ascii="Arial" w:hAnsi="Arial" w:cs="Arial"/>
          <w:sz w:val="36"/>
          <w:szCs w:val="36"/>
        </w:rPr>
        <w:t>Overall, the KPIs and SMART objectives are clear, practical, and useful for helping the business grow and succeed.</w:t>
      </w:r>
    </w:p>
    <w:p w14:paraId="56EA888E" w14:textId="28CDBDEC" w:rsidR="004E513A" w:rsidRDefault="004E513A" w:rsidP="00520454">
      <w:pPr>
        <w:spacing w:line="360" w:lineRule="auto"/>
        <w:jc w:val="both"/>
        <w:rPr>
          <w:rFonts w:ascii="Arial" w:hAnsi="Arial" w:cs="Arial"/>
          <w:lang w:val="en-US"/>
        </w:rPr>
      </w:pPr>
    </w:p>
    <w:p w14:paraId="6842B376" w14:textId="77777777" w:rsidR="00F239AE" w:rsidRPr="00520454" w:rsidRDefault="00F239AE" w:rsidP="00520454">
      <w:pPr>
        <w:spacing w:line="360" w:lineRule="auto"/>
        <w:jc w:val="both"/>
        <w:rPr>
          <w:rFonts w:ascii="Arial" w:hAnsi="Arial" w:cs="Arial"/>
        </w:rPr>
      </w:pPr>
    </w:p>
    <w:p w14:paraId="52F434FD" w14:textId="77777777" w:rsidR="00B15F04" w:rsidRPr="00B15F04" w:rsidRDefault="00520454" w:rsidP="00B15F04">
      <w:pPr>
        <w:pStyle w:val="Heading1"/>
        <w:spacing w:line="360" w:lineRule="auto"/>
        <w:rPr>
          <w:rFonts w:ascii="Times New Roman" w:eastAsia="Times New Roman" w:hAnsi="Times New Roman" w:cs="Times New Roman"/>
          <w:color w:val="000000" w:themeColor="text1"/>
          <w:kern w:val="0"/>
          <w:sz w:val="36"/>
          <w:szCs w:val="36"/>
          <w:lang w:eastAsia="en-GB"/>
          <w14:ligatures w14:val="none"/>
        </w:rPr>
      </w:pPr>
      <w:r w:rsidRPr="00B15F04">
        <w:rPr>
          <w:rFonts w:ascii="Arial" w:hAnsi="Arial" w:cs="Arial"/>
          <w:b/>
          <w:bCs/>
          <w:color w:val="000000" w:themeColor="text1"/>
          <w:sz w:val="36"/>
          <w:szCs w:val="36"/>
          <w:u w:val="single"/>
        </w:rPr>
        <w:lastRenderedPageBreak/>
        <w:t>Conclusion:</w:t>
      </w:r>
      <w:r w:rsidR="00B15F04" w:rsidRPr="00B15F04">
        <w:rPr>
          <w:rFonts w:ascii="Times New Roman" w:eastAsia="Times New Roman" w:hAnsi="Times New Roman" w:cs="Times New Roman"/>
          <w:color w:val="000000" w:themeColor="text1"/>
          <w:kern w:val="0"/>
          <w:sz w:val="36"/>
          <w:szCs w:val="36"/>
          <w:lang w:eastAsia="en-GB"/>
          <w14:ligatures w14:val="none"/>
        </w:rPr>
        <w:t xml:space="preserve"> </w:t>
      </w:r>
    </w:p>
    <w:p w14:paraId="383640D6" w14:textId="476A455F" w:rsidR="00B15F04" w:rsidRPr="00B15F04" w:rsidRDefault="00B15F04" w:rsidP="00B15F04">
      <w:pPr>
        <w:pStyle w:val="Heading1"/>
        <w:spacing w:line="360" w:lineRule="auto"/>
        <w:rPr>
          <w:rFonts w:ascii="Arial" w:hAnsi="Arial" w:cs="Arial"/>
          <w:color w:val="000000" w:themeColor="text1"/>
          <w:sz w:val="36"/>
          <w:szCs w:val="36"/>
          <w:lang w:val="en-US"/>
        </w:rPr>
      </w:pPr>
      <w:r w:rsidRPr="00B15F04">
        <w:rPr>
          <w:rFonts w:ascii="Arial" w:hAnsi="Arial" w:cs="Arial"/>
          <w:color w:val="000000" w:themeColor="text1"/>
          <w:sz w:val="36"/>
          <w:szCs w:val="36"/>
          <w:lang w:val="en-US"/>
        </w:rPr>
        <w:t>The report found several important problems affecting Green Haven Florists. First, shop sales have gone down because fewer people are visiting the high street and more people are buying online. This has made the business less stable and more dependent on fewer customers.</w:t>
      </w:r>
    </w:p>
    <w:p w14:paraId="14622B5C" w14:textId="26C4F84E" w:rsidR="00B15F04" w:rsidRPr="00B15F04" w:rsidRDefault="006529F4" w:rsidP="00B15F04">
      <w:pPr>
        <w:pStyle w:val="Heading1"/>
        <w:spacing w:line="360" w:lineRule="auto"/>
        <w:rPr>
          <w:rFonts w:ascii="Arial" w:hAnsi="Arial" w:cs="Arial"/>
          <w:color w:val="000000" w:themeColor="text1"/>
          <w:sz w:val="36"/>
          <w:szCs w:val="36"/>
        </w:rPr>
      </w:pPr>
      <w:r>
        <w:rPr>
          <w:rFonts w:ascii="Arial" w:hAnsi="Arial" w:cs="Arial"/>
          <w:color w:val="000000" w:themeColor="text1"/>
          <w:sz w:val="36"/>
          <w:szCs w:val="36"/>
        </w:rPr>
        <w:t>T</w:t>
      </w:r>
      <w:r w:rsidR="00B15F04" w:rsidRPr="00B15F04">
        <w:rPr>
          <w:rFonts w:ascii="Arial" w:hAnsi="Arial" w:cs="Arial"/>
          <w:color w:val="000000" w:themeColor="text1"/>
          <w:sz w:val="36"/>
          <w:szCs w:val="36"/>
        </w:rPr>
        <w:t>he cost of flowers and eco-friendly materials has increased. This means the business is making less profit and finding it harder to manage costs.</w:t>
      </w:r>
    </w:p>
    <w:p w14:paraId="15262531" w14:textId="4ACE3209" w:rsidR="00B15F04" w:rsidRPr="00B15F04" w:rsidRDefault="006529F4" w:rsidP="00B15F04">
      <w:pPr>
        <w:pStyle w:val="Heading1"/>
        <w:spacing w:line="360" w:lineRule="auto"/>
        <w:rPr>
          <w:rFonts w:ascii="Arial" w:hAnsi="Arial" w:cs="Arial"/>
          <w:color w:val="000000" w:themeColor="text1"/>
          <w:sz w:val="36"/>
          <w:szCs w:val="36"/>
        </w:rPr>
      </w:pPr>
      <w:r>
        <w:rPr>
          <w:rFonts w:ascii="Arial" w:hAnsi="Arial" w:cs="Arial"/>
          <w:color w:val="000000" w:themeColor="text1"/>
          <w:sz w:val="36"/>
          <w:szCs w:val="36"/>
        </w:rPr>
        <w:t>T</w:t>
      </w:r>
      <w:r w:rsidR="00B15F04" w:rsidRPr="00B15F04">
        <w:rPr>
          <w:rFonts w:ascii="Arial" w:hAnsi="Arial" w:cs="Arial"/>
          <w:color w:val="000000" w:themeColor="text1"/>
          <w:sz w:val="36"/>
          <w:szCs w:val="36"/>
        </w:rPr>
        <w:t>he business is behind in digital areas. The website is outdated and there is not enough online marketing. This makes it difficult to compete with online flower companies and new local competitors.</w:t>
      </w:r>
    </w:p>
    <w:p w14:paraId="736D8830" w14:textId="372EB807" w:rsidR="00B15F04" w:rsidRPr="00B15F04" w:rsidRDefault="006529F4" w:rsidP="00B15F04">
      <w:pPr>
        <w:pStyle w:val="Heading1"/>
        <w:spacing w:line="360" w:lineRule="auto"/>
        <w:rPr>
          <w:rFonts w:ascii="Arial" w:hAnsi="Arial" w:cs="Arial"/>
          <w:color w:val="000000" w:themeColor="text1"/>
          <w:sz w:val="36"/>
          <w:szCs w:val="36"/>
        </w:rPr>
      </w:pPr>
      <w:r>
        <w:rPr>
          <w:rFonts w:ascii="Arial" w:hAnsi="Arial" w:cs="Arial"/>
          <w:color w:val="000000" w:themeColor="text1"/>
          <w:sz w:val="36"/>
          <w:szCs w:val="36"/>
        </w:rPr>
        <w:t>C</w:t>
      </w:r>
      <w:r w:rsidR="00B15F04" w:rsidRPr="00B15F04">
        <w:rPr>
          <w:rFonts w:ascii="Arial" w:hAnsi="Arial" w:cs="Arial"/>
          <w:color w:val="000000" w:themeColor="text1"/>
          <w:sz w:val="36"/>
          <w:szCs w:val="36"/>
        </w:rPr>
        <w:t>ustomer feedback shows that people still like the quality of the flowers, but they want a better online experience, including easier ordering and more delivery options.</w:t>
      </w:r>
    </w:p>
    <w:p w14:paraId="4C0E8CE7" w14:textId="7CA02BD7" w:rsidR="00B15F04" w:rsidRPr="00B15F04" w:rsidRDefault="006529F4" w:rsidP="00B15F04">
      <w:pPr>
        <w:pStyle w:val="Heading1"/>
        <w:spacing w:line="360" w:lineRule="auto"/>
        <w:rPr>
          <w:rFonts w:ascii="Arial" w:hAnsi="Arial" w:cs="Arial"/>
          <w:color w:val="000000" w:themeColor="text1"/>
          <w:sz w:val="36"/>
          <w:szCs w:val="36"/>
        </w:rPr>
      </w:pPr>
      <w:r>
        <w:rPr>
          <w:rFonts w:ascii="Arial" w:hAnsi="Arial" w:cs="Arial"/>
          <w:color w:val="000000" w:themeColor="text1"/>
          <w:sz w:val="36"/>
          <w:szCs w:val="36"/>
        </w:rPr>
        <w:lastRenderedPageBreak/>
        <w:t>Overall</w:t>
      </w:r>
      <w:r w:rsidR="00B15F04" w:rsidRPr="00B15F04">
        <w:rPr>
          <w:rFonts w:ascii="Arial" w:hAnsi="Arial" w:cs="Arial"/>
          <w:color w:val="000000" w:themeColor="text1"/>
          <w:sz w:val="36"/>
          <w:szCs w:val="36"/>
        </w:rPr>
        <w:t>, the report shows that a subscription service could help by bringing in regular income, improving customer loyalty, and increasing online sales. Overall, the business needs to update and adapt to changes in customer behaviour.</w:t>
      </w:r>
    </w:p>
    <w:p w14:paraId="5E616FC5" w14:textId="6540504F" w:rsidR="00520454" w:rsidRPr="00B15F04" w:rsidRDefault="00520454" w:rsidP="00B15F04">
      <w:pPr>
        <w:pStyle w:val="Heading1"/>
        <w:spacing w:line="360" w:lineRule="auto"/>
        <w:rPr>
          <w:rFonts w:ascii="Arial" w:hAnsi="Arial" w:cs="Arial"/>
          <w:b/>
          <w:bCs/>
          <w:color w:val="000000" w:themeColor="text1"/>
          <w:sz w:val="36"/>
          <w:szCs w:val="36"/>
          <w:u w:val="single"/>
        </w:rPr>
      </w:pPr>
    </w:p>
    <w:p w14:paraId="5DA2F8D6" w14:textId="77777777" w:rsidR="00B15F04" w:rsidRPr="00B15F04" w:rsidRDefault="00B15F04" w:rsidP="00B15F04"/>
    <w:p w14:paraId="2B716BBF" w14:textId="7B984AD9" w:rsidR="003B629C" w:rsidRPr="00EE37EC" w:rsidRDefault="00EE37EC" w:rsidP="00EE37EC">
      <w:pPr>
        <w:rPr>
          <w:rFonts w:ascii="Arial" w:hAnsi="Arial" w:cs="Arial"/>
          <w:b/>
          <w:bCs/>
          <w:color w:val="FF0000"/>
        </w:rPr>
      </w:pPr>
      <w:bookmarkStart w:id="4" w:name="_Hlk208302504"/>
      <w:r>
        <w:rPr>
          <w:rFonts w:ascii="Arial" w:hAnsi="Arial" w:cs="Arial"/>
          <w:b/>
          <w:bCs/>
          <w:color w:val="FF0000"/>
        </w:rPr>
        <w:br w:type="page"/>
      </w:r>
      <w:bookmarkEnd w:id="4"/>
    </w:p>
    <w:p w14:paraId="4D8781FC" w14:textId="38893AE1" w:rsidR="003B629C" w:rsidRPr="00D03771" w:rsidRDefault="007F558A" w:rsidP="00D03771">
      <w:pPr>
        <w:spacing w:line="360" w:lineRule="auto"/>
        <w:rPr>
          <w:rFonts w:ascii="Arial" w:hAnsi="Arial" w:cs="Arial"/>
          <w:b/>
          <w:bCs/>
          <w:sz w:val="36"/>
          <w:szCs w:val="36"/>
          <w:u w:val="single"/>
        </w:rPr>
      </w:pPr>
      <w:r w:rsidRPr="00D03771">
        <w:rPr>
          <w:rFonts w:ascii="Arial" w:hAnsi="Arial" w:cs="Arial"/>
          <w:b/>
          <w:bCs/>
          <w:sz w:val="36"/>
          <w:szCs w:val="36"/>
          <w:u w:val="single"/>
        </w:rPr>
        <w:lastRenderedPageBreak/>
        <w:t xml:space="preserve">Reference List </w:t>
      </w:r>
    </w:p>
    <w:p w14:paraId="458E43AD" w14:textId="30C2BBF3" w:rsidR="007F558A" w:rsidRPr="00D03771" w:rsidRDefault="007F558A" w:rsidP="00D03771">
      <w:pPr>
        <w:pStyle w:val="ListParagraph"/>
        <w:spacing w:after="0" w:line="360" w:lineRule="auto"/>
        <w:rPr>
          <w:rFonts w:ascii="Arial" w:hAnsi="Arial" w:cs="Arial"/>
          <w:sz w:val="36"/>
          <w:szCs w:val="36"/>
        </w:rPr>
      </w:pPr>
    </w:p>
    <w:p w14:paraId="3AB50AD7" w14:textId="1FB0C649" w:rsidR="00B91658" w:rsidRDefault="00B91658" w:rsidP="00B91658">
      <w:pPr>
        <w:spacing w:after="0" w:line="360" w:lineRule="auto"/>
        <w:ind w:left="360"/>
        <w:rPr>
          <w:rFonts w:ascii="Arial" w:hAnsi="Arial" w:cs="Arial"/>
        </w:rPr>
      </w:pPr>
    </w:p>
    <w:p w14:paraId="03101A58" w14:textId="7931CAD7" w:rsidR="00F75CCF" w:rsidRDefault="00D10102" w:rsidP="00F75CCF">
      <w:pPr>
        <w:spacing w:after="0" w:line="360" w:lineRule="auto"/>
        <w:rPr>
          <w:rFonts w:ascii="Arial" w:hAnsi="Arial" w:cs="Arial"/>
          <w:sz w:val="36"/>
          <w:szCs w:val="36"/>
        </w:rPr>
      </w:pPr>
      <w:r w:rsidRPr="00D10102">
        <w:rPr>
          <w:rFonts w:ascii="Arial" w:hAnsi="Arial" w:cs="Arial"/>
          <w:sz w:val="36"/>
          <w:szCs w:val="36"/>
        </w:rPr>
        <w:t xml:space="preserve">Chaffey, D. and Ellis-Chadwick, F. (2019) </w:t>
      </w:r>
      <w:r w:rsidRPr="00D10102">
        <w:rPr>
          <w:rFonts w:ascii="Arial" w:hAnsi="Arial" w:cs="Arial"/>
          <w:i/>
          <w:iCs/>
          <w:sz w:val="36"/>
          <w:szCs w:val="36"/>
        </w:rPr>
        <w:t>Digital marketing</w:t>
      </w:r>
      <w:r w:rsidRPr="00D10102">
        <w:rPr>
          <w:rFonts w:ascii="Arial" w:hAnsi="Arial" w:cs="Arial"/>
          <w:sz w:val="36"/>
          <w:szCs w:val="36"/>
        </w:rPr>
        <w:t>. 7th edn. Harlow: Pearson.</w:t>
      </w:r>
    </w:p>
    <w:p w14:paraId="613C475C" w14:textId="77777777" w:rsidR="00DA04EC" w:rsidRDefault="00DA04EC" w:rsidP="00F75CCF">
      <w:pPr>
        <w:spacing w:after="0" w:line="360" w:lineRule="auto"/>
        <w:rPr>
          <w:rFonts w:ascii="Arial" w:hAnsi="Arial" w:cs="Arial"/>
          <w:sz w:val="36"/>
          <w:szCs w:val="36"/>
        </w:rPr>
      </w:pPr>
    </w:p>
    <w:p w14:paraId="0E96C1F7" w14:textId="77777777" w:rsidR="00D10102" w:rsidRDefault="00D10102" w:rsidP="00F75CCF">
      <w:pPr>
        <w:spacing w:after="0" w:line="360" w:lineRule="auto"/>
        <w:rPr>
          <w:rFonts w:ascii="Arial" w:hAnsi="Arial" w:cs="Arial"/>
          <w:sz w:val="36"/>
          <w:szCs w:val="36"/>
        </w:rPr>
      </w:pPr>
      <w:r w:rsidRPr="00D10102">
        <w:rPr>
          <w:rFonts w:ascii="Arial" w:hAnsi="Arial" w:cs="Arial"/>
          <w:sz w:val="36"/>
          <w:szCs w:val="36"/>
        </w:rPr>
        <w:t xml:space="preserve">Kotler, P., Keller, K.L., Brady, M., Goodman, M. and Hansen, T. (2020) </w:t>
      </w:r>
      <w:r w:rsidRPr="00D10102">
        <w:rPr>
          <w:rFonts w:ascii="Arial" w:hAnsi="Arial" w:cs="Arial"/>
          <w:i/>
          <w:iCs/>
          <w:sz w:val="36"/>
          <w:szCs w:val="36"/>
        </w:rPr>
        <w:t>Marketing management</w:t>
      </w:r>
      <w:r w:rsidRPr="00D10102">
        <w:rPr>
          <w:rFonts w:ascii="Arial" w:hAnsi="Arial" w:cs="Arial"/>
          <w:sz w:val="36"/>
          <w:szCs w:val="36"/>
        </w:rPr>
        <w:t>. Harlow: Pearson.</w:t>
      </w:r>
    </w:p>
    <w:p w14:paraId="7497F70B" w14:textId="77777777" w:rsidR="00DA04EC" w:rsidRPr="00D10102" w:rsidRDefault="00DA04EC" w:rsidP="00F75CCF">
      <w:pPr>
        <w:spacing w:after="0" w:line="360" w:lineRule="auto"/>
        <w:rPr>
          <w:rFonts w:ascii="Arial" w:hAnsi="Arial" w:cs="Arial"/>
          <w:sz w:val="36"/>
          <w:szCs w:val="36"/>
        </w:rPr>
      </w:pPr>
    </w:p>
    <w:p w14:paraId="489BE66A" w14:textId="77777777" w:rsidR="00D10102" w:rsidRDefault="00D10102" w:rsidP="00F75CCF">
      <w:pPr>
        <w:spacing w:after="0" w:line="360" w:lineRule="auto"/>
        <w:rPr>
          <w:rFonts w:ascii="Arial" w:hAnsi="Arial" w:cs="Arial"/>
          <w:sz w:val="36"/>
          <w:szCs w:val="36"/>
        </w:rPr>
      </w:pPr>
      <w:r w:rsidRPr="00D10102">
        <w:rPr>
          <w:rFonts w:ascii="Arial" w:hAnsi="Arial" w:cs="Arial"/>
          <w:sz w:val="36"/>
          <w:szCs w:val="36"/>
        </w:rPr>
        <w:t xml:space="preserve">Peattie, K. and Crane, A. (2005) ‘Green marketing’, </w:t>
      </w:r>
      <w:r w:rsidRPr="00D10102">
        <w:rPr>
          <w:rFonts w:ascii="Arial" w:hAnsi="Arial" w:cs="Arial"/>
          <w:i/>
          <w:iCs/>
          <w:sz w:val="36"/>
          <w:szCs w:val="36"/>
        </w:rPr>
        <w:t>Qualitative Market Research: An International Journal</w:t>
      </w:r>
      <w:r w:rsidRPr="00D10102">
        <w:rPr>
          <w:rFonts w:ascii="Arial" w:hAnsi="Arial" w:cs="Arial"/>
          <w:sz w:val="36"/>
          <w:szCs w:val="36"/>
        </w:rPr>
        <w:t>, 8(4), pp. 357–370.</w:t>
      </w:r>
    </w:p>
    <w:p w14:paraId="3E2F3D86" w14:textId="77777777" w:rsidR="00DA04EC" w:rsidRPr="00D10102" w:rsidRDefault="00DA04EC" w:rsidP="00F75CCF">
      <w:pPr>
        <w:spacing w:after="0" w:line="360" w:lineRule="auto"/>
        <w:rPr>
          <w:rFonts w:ascii="Arial" w:hAnsi="Arial" w:cs="Arial"/>
          <w:sz w:val="36"/>
          <w:szCs w:val="36"/>
        </w:rPr>
      </w:pPr>
    </w:p>
    <w:p w14:paraId="1FE34780" w14:textId="77777777" w:rsidR="00D10102" w:rsidRDefault="00D10102" w:rsidP="00F75CCF">
      <w:pPr>
        <w:spacing w:after="0" w:line="360" w:lineRule="auto"/>
        <w:rPr>
          <w:rFonts w:ascii="Arial" w:hAnsi="Arial" w:cs="Arial"/>
          <w:sz w:val="36"/>
          <w:szCs w:val="36"/>
        </w:rPr>
      </w:pPr>
      <w:r w:rsidRPr="00D10102">
        <w:rPr>
          <w:rFonts w:ascii="Arial" w:hAnsi="Arial" w:cs="Arial"/>
          <w:sz w:val="36"/>
          <w:szCs w:val="36"/>
        </w:rPr>
        <w:t xml:space="preserve">Porter, M.E. (2008) ‘Competitive strategy’, </w:t>
      </w:r>
      <w:r w:rsidRPr="00D10102">
        <w:rPr>
          <w:rFonts w:ascii="Arial" w:hAnsi="Arial" w:cs="Arial"/>
          <w:i/>
          <w:iCs/>
          <w:sz w:val="36"/>
          <w:szCs w:val="36"/>
        </w:rPr>
        <w:t>Harvard Business Review</w:t>
      </w:r>
      <w:r w:rsidRPr="00D10102">
        <w:rPr>
          <w:rFonts w:ascii="Arial" w:hAnsi="Arial" w:cs="Arial"/>
          <w:sz w:val="36"/>
          <w:szCs w:val="36"/>
        </w:rPr>
        <w:t>, 86(1), pp. 78–93.</w:t>
      </w:r>
    </w:p>
    <w:p w14:paraId="0C6EDED1" w14:textId="77777777" w:rsidR="00DA04EC" w:rsidRPr="00D10102" w:rsidRDefault="00DA04EC" w:rsidP="00F75CCF">
      <w:pPr>
        <w:spacing w:after="0" w:line="360" w:lineRule="auto"/>
        <w:rPr>
          <w:rFonts w:ascii="Arial" w:hAnsi="Arial" w:cs="Arial"/>
          <w:sz w:val="36"/>
          <w:szCs w:val="36"/>
        </w:rPr>
      </w:pPr>
    </w:p>
    <w:p w14:paraId="6D3ACEEA" w14:textId="77777777" w:rsidR="00D10102" w:rsidRPr="00D10102" w:rsidRDefault="00D10102" w:rsidP="00F75CCF">
      <w:pPr>
        <w:spacing w:after="0" w:line="360" w:lineRule="auto"/>
        <w:rPr>
          <w:rFonts w:ascii="Arial" w:hAnsi="Arial" w:cs="Arial"/>
          <w:sz w:val="36"/>
          <w:szCs w:val="36"/>
        </w:rPr>
      </w:pPr>
      <w:r w:rsidRPr="00D10102">
        <w:rPr>
          <w:rFonts w:ascii="Arial" w:hAnsi="Arial" w:cs="Arial"/>
          <w:sz w:val="36"/>
          <w:szCs w:val="36"/>
        </w:rPr>
        <w:t xml:space="preserve">Wrigley, N. and Lambiri, D. (2015) </w:t>
      </w:r>
      <w:r w:rsidRPr="00D10102">
        <w:rPr>
          <w:rFonts w:ascii="Arial" w:hAnsi="Arial" w:cs="Arial"/>
          <w:i/>
          <w:iCs/>
          <w:sz w:val="36"/>
          <w:szCs w:val="36"/>
        </w:rPr>
        <w:t>British high streets: From crisis to recovery?</w:t>
      </w:r>
      <w:r w:rsidRPr="00D10102">
        <w:rPr>
          <w:rFonts w:ascii="Arial" w:hAnsi="Arial" w:cs="Arial"/>
          <w:sz w:val="36"/>
          <w:szCs w:val="36"/>
        </w:rPr>
        <w:t xml:space="preserve"> Southampton: University of Southampton.</w:t>
      </w: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5BEC0AC9" w14:textId="77777777" w:rsidR="00D03771" w:rsidRDefault="00D03771" w:rsidP="0020453A">
      <w:pPr>
        <w:spacing w:line="360" w:lineRule="auto"/>
        <w:jc w:val="both"/>
        <w:rPr>
          <w:rFonts w:ascii="Arial" w:hAnsi="Arial" w:cs="Arial"/>
          <w:b/>
          <w:bCs/>
          <w:sz w:val="32"/>
          <w:szCs w:val="32"/>
        </w:rPr>
      </w:pPr>
    </w:p>
    <w:p w14:paraId="428EA1BB" w14:textId="77777777" w:rsidR="00D03771" w:rsidRDefault="00D03771" w:rsidP="0020453A">
      <w:pPr>
        <w:spacing w:line="360" w:lineRule="auto"/>
        <w:jc w:val="both"/>
        <w:rPr>
          <w:rFonts w:ascii="Arial" w:hAnsi="Arial" w:cs="Arial"/>
          <w:b/>
          <w:bCs/>
          <w:sz w:val="32"/>
          <w:szCs w:val="32"/>
        </w:rPr>
      </w:pPr>
    </w:p>
    <w:p w14:paraId="351CCA74" w14:textId="77777777" w:rsidR="00D03771" w:rsidRDefault="00D03771" w:rsidP="0020453A">
      <w:pPr>
        <w:spacing w:line="360" w:lineRule="auto"/>
        <w:jc w:val="both"/>
        <w:rPr>
          <w:rFonts w:ascii="Arial" w:hAnsi="Arial" w:cs="Arial"/>
          <w:b/>
          <w:bCs/>
          <w:sz w:val="32"/>
          <w:szCs w:val="32"/>
        </w:rPr>
      </w:pPr>
    </w:p>
    <w:p w14:paraId="76A0CD3B" w14:textId="3A7131B8" w:rsidR="00C95025" w:rsidRPr="0082258A" w:rsidRDefault="00A448A7" w:rsidP="0020453A">
      <w:pPr>
        <w:spacing w:line="360" w:lineRule="auto"/>
        <w:jc w:val="both"/>
        <w:rPr>
          <w:rFonts w:ascii="Arial" w:hAnsi="Arial" w:cs="Arial"/>
          <w:b/>
          <w:bCs/>
          <w:color w:val="FF0000"/>
          <w:sz w:val="36"/>
          <w:szCs w:val="36"/>
        </w:rPr>
      </w:pPr>
      <w:r w:rsidRPr="00187B4D">
        <w:rPr>
          <w:rFonts w:ascii="Arial" w:hAnsi="Arial" w:cs="Arial"/>
          <w:b/>
          <w:bCs/>
          <w:sz w:val="36"/>
          <w:szCs w:val="36"/>
          <w:u w:val="single"/>
        </w:rPr>
        <w:t xml:space="preserve">The </w:t>
      </w:r>
      <w:r w:rsidR="00C95025" w:rsidRPr="00187B4D">
        <w:rPr>
          <w:rFonts w:ascii="Arial" w:hAnsi="Arial" w:cs="Arial"/>
          <w:b/>
          <w:bCs/>
          <w:sz w:val="36"/>
          <w:szCs w:val="36"/>
          <w:u w:val="single"/>
        </w:rPr>
        <w:t>Key Performance Indicator</w:t>
      </w:r>
      <w:r w:rsidR="00C95025" w:rsidRPr="00187B4D">
        <w:rPr>
          <w:rFonts w:ascii="Arial" w:hAnsi="Arial" w:cs="Arial"/>
          <w:sz w:val="36"/>
          <w:szCs w:val="36"/>
          <w:u w:val="single"/>
        </w:rPr>
        <w:t xml:space="preserve"> </w:t>
      </w:r>
    </w:p>
    <w:tbl>
      <w:tblPr>
        <w:tblStyle w:val="TableGrid"/>
        <w:tblW w:w="11057" w:type="dxa"/>
        <w:tblInd w:w="-1139" w:type="dxa"/>
        <w:tblLayout w:type="fixed"/>
        <w:tblLook w:val="04A0" w:firstRow="1" w:lastRow="0" w:firstColumn="1" w:lastColumn="0" w:noHBand="0" w:noVBand="1"/>
      </w:tblPr>
      <w:tblGrid>
        <w:gridCol w:w="2268"/>
        <w:gridCol w:w="2552"/>
        <w:gridCol w:w="1984"/>
        <w:gridCol w:w="2268"/>
        <w:gridCol w:w="1985"/>
      </w:tblGrid>
      <w:tr w:rsidR="00C95025" w:rsidRPr="008438EB" w14:paraId="525E124F" w14:textId="77777777" w:rsidTr="0082258A">
        <w:tc>
          <w:tcPr>
            <w:tcW w:w="2268" w:type="dxa"/>
          </w:tcPr>
          <w:p w14:paraId="11EE513D" w14:textId="77777777" w:rsidR="00C95025" w:rsidRPr="008438EB" w:rsidRDefault="00C95025" w:rsidP="00F34512">
            <w:pPr>
              <w:jc w:val="center"/>
              <w:rPr>
                <w:rFonts w:ascii="Arial" w:hAnsi="Arial" w:cs="Arial"/>
                <w:sz w:val="36"/>
                <w:szCs w:val="36"/>
              </w:rPr>
            </w:pPr>
            <w:r w:rsidRPr="008438EB">
              <w:rPr>
                <w:rFonts w:ascii="Arial" w:hAnsi="Arial" w:cs="Arial"/>
                <w:sz w:val="36"/>
                <w:szCs w:val="36"/>
              </w:rPr>
              <w:t>Specific</w:t>
            </w:r>
          </w:p>
        </w:tc>
        <w:tc>
          <w:tcPr>
            <w:tcW w:w="2552" w:type="dxa"/>
          </w:tcPr>
          <w:p w14:paraId="7EAF4DEC" w14:textId="77777777" w:rsidR="00C95025" w:rsidRPr="008438EB" w:rsidRDefault="00C95025" w:rsidP="00F34512">
            <w:pPr>
              <w:jc w:val="center"/>
              <w:rPr>
                <w:rFonts w:ascii="Arial" w:hAnsi="Arial" w:cs="Arial"/>
                <w:sz w:val="36"/>
                <w:szCs w:val="36"/>
              </w:rPr>
            </w:pPr>
            <w:r w:rsidRPr="008438EB">
              <w:rPr>
                <w:rFonts w:ascii="Arial" w:hAnsi="Arial" w:cs="Arial"/>
                <w:sz w:val="36"/>
                <w:szCs w:val="36"/>
              </w:rPr>
              <w:t>Measurable</w:t>
            </w:r>
          </w:p>
        </w:tc>
        <w:tc>
          <w:tcPr>
            <w:tcW w:w="1984" w:type="dxa"/>
          </w:tcPr>
          <w:p w14:paraId="264D62DA" w14:textId="77777777" w:rsidR="00C95025" w:rsidRPr="008438EB" w:rsidRDefault="00C95025" w:rsidP="00F34512">
            <w:pPr>
              <w:jc w:val="center"/>
              <w:rPr>
                <w:rFonts w:ascii="Arial" w:hAnsi="Arial" w:cs="Arial"/>
                <w:sz w:val="36"/>
                <w:szCs w:val="36"/>
              </w:rPr>
            </w:pPr>
            <w:r w:rsidRPr="008438EB">
              <w:rPr>
                <w:rFonts w:ascii="Arial" w:hAnsi="Arial" w:cs="Arial"/>
                <w:sz w:val="36"/>
                <w:szCs w:val="36"/>
              </w:rPr>
              <w:t>Attainable</w:t>
            </w:r>
          </w:p>
        </w:tc>
        <w:tc>
          <w:tcPr>
            <w:tcW w:w="2268" w:type="dxa"/>
          </w:tcPr>
          <w:p w14:paraId="01D61273" w14:textId="77777777" w:rsidR="00C95025" w:rsidRPr="008438EB" w:rsidRDefault="00C95025" w:rsidP="00F34512">
            <w:pPr>
              <w:jc w:val="center"/>
              <w:rPr>
                <w:rFonts w:ascii="Arial" w:hAnsi="Arial" w:cs="Arial"/>
                <w:sz w:val="36"/>
                <w:szCs w:val="36"/>
              </w:rPr>
            </w:pPr>
            <w:r w:rsidRPr="008438EB">
              <w:rPr>
                <w:rFonts w:ascii="Arial" w:hAnsi="Arial" w:cs="Arial"/>
                <w:sz w:val="36"/>
                <w:szCs w:val="36"/>
              </w:rPr>
              <w:t>Relevant</w:t>
            </w:r>
          </w:p>
        </w:tc>
        <w:tc>
          <w:tcPr>
            <w:tcW w:w="1985" w:type="dxa"/>
          </w:tcPr>
          <w:p w14:paraId="0C8E83AC" w14:textId="77777777" w:rsidR="00C95025" w:rsidRPr="008438EB" w:rsidRDefault="00C95025" w:rsidP="00F34512">
            <w:pPr>
              <w:jc w:val="center"/>
              <w:rPr>
                <w:rFonts w:ascii="Arial" w:hAnsi="Arial" w:cs="Arial"/>
                <w:sz w:val="36"/>
                <w:szCs w:val="36"/>
              </w:rPr>
            </w:pPr>
            <w:r w:rsidRPr="008438EB">
              <w:rPr>
                <w:rFonts w:ascii="Arial" w:hAnsi="Arial" w:cs="Arial"/>
                <w:sz w:val="36"/>
                <w:szCs w:val="36"/>
              </w:rPr>
              <w:t>Time-Bound</w:t>
            </w:r>
          </w:p>
        </w:tc>
      </w:tr>
      <w:tr w:rsidR="00C95025" w:rsidRPr="008438EB" w14:paraId="4F8968EF" w14:textId="77777777" w:rsidTr="0082258A">
        <w:tc>
          <w:tcPr>
            <w:tcW w:w="2268" w:type="dxa"/>
          </w:tcPr>
          <w:p w14:paraId="7DF153B4" w14:textId="77777777" w:rsidR="00C95025" w:rsidRPr="008438EB" w:rsidRDefault="00C95025" w:rsidP="00F34512">
            <w:pPr>
              <w:rPr>
                <w:rFonts w:ascii="Arial" w:hAnsi="Arial" w:cs="Arial"/>
                <w:sz w:val="36"/>
                <w:szCs w:val="36"/>
              </w:rPr>
            </w:pPr>
          </w:p>
          <w:p w14:paraId="2E250A57" w14:textId="77777777" w:rsidR="00C95025" w:rsidRPr="008438EB" w:rsidRDefault="00C95025" w:rsidP="00F34512">
            <w:pPr>
              <w:rPr>
                <w:rFonts w:ascii="Arial" w:hAnsi="Arial" w:cs="Arial"/>
                <w:sz w:val="36"/>
                <w:szCs w:val="36"/>
              </w:rPr>
            </w:pPr>
          </w:p>
          <w:p w14:paraId="182BEC7F" w14:textId="7637E416" w:rsidR="00114619" w:rsidRPr="008438EB" w:rsidRDefault="008438EB" w:rsidP="00F34512">
            <w:pPr>
              <w:rPr>
                <w:rFonts w:ascii="Arial" w:hAnsi="Arial" w:cs="Arial"/>
                <w:sz w:val="36"/>
                <w:szCs w:val="36"/>
              </w:rPr>
            </w:pPr>
            <w:r w:rsidRPr="008438EB">
              <w:rPr>
                <w:rFonts w:ascii="Arial" w:hAnsi="Arial" w:cs="Arial"/>
                <w:sz w:val="36"/>
                <w:szCs w:val="36"/>
              </w:rPr>
              <w:t>Measure the number of new subscription sign-ups.</w:t>
            </w:r>
          </w:p>
          <w:p w14:paraId="44A96621" w14:textId="4B489EAE" w:rsidR="00C95025" w:rsidRPr="008438EB" w:rsidRDefault="00C95025" w:rsidP="00F34512">
            <w:pPr>
              <w:rPr>
                <w:rFonts w:ascii="Arial" w:hAnsi="Arial" w:cs="Arial"/>
                <w:sz w:val="36"/>
                <w:szCs w:val="36"/>
              </w:rPr>
            </w:pPr>
          </w:p>
          <w:p w14:paraId="31BFD69B" w14:textId="77777777" w:rsidR="00C95025" w:rsidRPr="008438EB" w:rsidRDefault="00C95025" w:rsidP="00F34512">
            <w:pPr>
              <w:rPr>
                <w:rFonts w:ascii="Arial" w:hAnsi="Arial" w:cs="Arial"/>
                <w:sz w:val="36"/>
                <w:szCs w:val="36"/>
              </w:rPr>
            </w:pPr>
          </w:p>
          <w:p w14:paraId="5733474E" w14:textId="77777777" w:rsidR="007D0502" w:rsidRPr="008438EB" w:rsidRDefault="007D0502" w:rsidP="00F34512">
            <w:pPr>
              <w:rPr>
                <w:rFonts w:ascii="Arial" w:hAnsi="Arial" w:cs="Arial"/>
                <w:sz w:val="36"/>
                <w:szCs w:val="36"/>
              </w:rPr>
            </w:pPr>
          </w:p>
        </w:tc>
        <w:tc>
          <w:tcPr>
            <w:tcW w:w="2552" w:type="dxa"/>
          </w:tcPr>
          <w:p w14:paraId="65436C1A" w14:textId="77777777" w:rsidR="00C95025" w:rsidRPr="008438EB" w:rsidRDefault="00C95025" w:rsidP="00F34512">
            <w:pPr>
              <w:rPr>
                <w:rFonts w:ascii="Arial" w:hAnsi="Arial" w:cs="Arial"/>
                <w:sz w:val="36"/>
                <w:szCs w:val="36"/>
              </w:rPr>
            </w:pPr>
          </w:p>
          <w:p w14:paraId="66970972" w14:textId="77777777" w:rsidR="00C95025" w:rsidRPr="008438EB" w:rsidRDefault="00C95025" w:rsidP="00F34512">
            <w:pPr>
              <w:rPr>
                <w:rFonts w:ascii="Arial" w:hAnsi="Arial" w:cs="Arial"/>
                <w:sz w:val="36"/>
                <w:szCs w:val="36"/>
              </w:rPr>
            </w:pPr>
          </w:p>
          <w:p w14:paraId="0C8AEE8E" w14:textId="0ACBB7E9" w:rsidR="00C95025" w:rsidRPr="008438EB" w:rsidRDefault="008438EB" w:rsidP="008438EB">
            <w:pPr>
              <w:rPr>
                <w:rFonts w:ascii="Arial" w:hAnsi="Arial" w:cs="Arial"/>
                <w:sz w:val="36"/>
                <w:szCs w:val="36"/>
              </w:rPr>
            </w:pPr>
            <w:r w:rsidRPr="008438EB">
              <w:rPr>
                <w:rFonts w:ascii="Arial" w:hAnsi="Arial" w:cs="Arial"/>
                <w:sz w:val="36"/>
                <w:szCs w:val="36"/>
              </w:rPr>
              <w:t>Track how many customers sign up each week (e.g. target: 20 new subscriptions).</w:t>
            </w:r>
          </w:p>
        </w:tc>
        <w:tc>
          <w:tcPr>
            <w:tcW w:w="1984" w:type="dxa"/>
          </w:tcPr>
          <w:p w14:paraId="48EE7316" w14:textId="77777777" w:rsidR="00C95025" w:rsidRPr="008438EB" w:rsidRDefault="00C95025" w:rsidP="00F34512">
            <w:pPr>
              <w:rPr>
                <w:rFonts w:ascii="Arial" w:hAnsi="Arial" w:cs="Arial"/>
                <w:sz w:val="36"/>
                <w:szCs w:val="36"/>
              </w:rPr>
            </w:pPr>
          </w:p>
          <w:p w14:paraId="7EC1E0FD" w14:textId="77777777" w:rsidR="00C95025" w:rsidRPr="008438EB" w:rsidRDefault="00C95025" w:rsidP="00F34512">
            <w:pPr>
              <w:rPr>
                <w:rFonts w:ascii="Arial" w:hAnsi="Arial" w:cs="Arial"/>
                <w:sz w:val="36"/>
                <w:szCs w:val="36"/>
              </w:rPr>
            </w:pPr>
          </w:p>
          <w:p w14:paraId="08C0AB1A" w14:textId="77777777" w:rsidR="003D44BF" w:rsidRDefault="00A2632F" w:rsidP="00F34512">
            <w:pPr>
              <w:rPr>
                <w:rFonts w:ascii="Arial" w:hAnsi="Arial" w:cs="Arial"/>
                <w:sz w:val="36"/>
                <w:szCs w:val="36"/>
              </w:rPr>
            </w:pPr>
            <w:r w:rsidRPr="008438EB">
              <w:rPr>
                <w:rFonts w:ascii="Arial" w:hAnsi="Arial" w:cs="Arial"/>
                <w:sz w:val="36"/>
                <w:szCs w:val="36"/>
              </w:rPr>
              <w:t>Who is going to do it</w:t>
            </w:r>
            <w:r w:rsidR="00776538" w:rsidRPr="008438EB">
              <w:rPr>
                <w:rFonts w:ascii="Arial" w:hAnsi="Arial" w:cs="Arial"/>
                <w:sz w:val="36"/>
                <w:szCs w:val="36"/>
              </w:rPr>
              <w:t>?</w:t>
            </w:r>
          </w:p>
          <w:p w14:paraId="53106336" w14:textId="77777777" w:rsidR="0082258A" w:rsidRPr="008438EB" w:rsidRDefault="0082258A" w:rsidP="00F34512">
            <w:pPr>
              <w:rPr>
                <w:rFonts w:ascii="Arial" w:hAnsi="Arial" w:cs="Arial"/>
                <w:sz w:val="36"/>
                <w:szCs w:val="36"/>
              </w:rPr>
            </w:pPr>
          </w:p>
          <w:p w14:paraId="0647D3DC" w14:textId="2AA35667" w:rsidR="008438EB" w:rsidRPr="008438EB" w:rsidRDefault="008438EB" w:rsidP="00F34512">
            <w:pPr>
              <w:rPr>
                <w:rFonts w:ascii="Arial" w:hAnsi="Arial" w:cs="Arial"/>
                <w:sz w:val="36"/>
                <w:szCs w:val="36"/>
              </w:rPr>
            </w:pPr>
            <w:r w:rsidRPr="008438EB">
              <w:rPr>
                <w:rFonts w:ascii="Arial" w:hAnsi="Arial" w:cs="Arial"/>
                <w:sz w:val="36"/>
                <w:szCs w:val="36"/>
              </w:rPr>
              <w:t>Liam and Priya Patel</w:t>
            </w:r>
          </w:p>
          <w:p w14:paraId="49EB2839" w14:textId="77777777" w:rsidR="008438EB" w:rsidRPr="008438EB" w:rsidRDefault="008438EB" w:rsidP="00F34512">
            <w:pPr>
              <w:rPr>
                <w:rFonts w:ascii="Arial" w:hAnsi="Arial" w:cs="Arial"/>
                <w:sz w:val="36"/>
                <w:szCs w:val="36"/>
              </w:rPr>
            </w:pPr>
          </w:p>
          <w:p w14:paraId="6EE14D7B" w14:textId="26C76144" w:rsidR="00C95025" w:rsidRPr="008438EB" w:rsidRDefault="00776538" w:rsidP="00F34512">
            <w:pPr>
              <w:rPr>
                <w:rFonts w:ascii="Arial" w:hAnsi="Arial" w:cs="Arial"/>
                <w:sz w:val="36"/>
                <w:szCs w:val="36"/>
              </w:rPr>
            </w:pPr>
            <w:r w:rsidRPr="008438EB">
              <w:rPr>
                <w:rFonts w:ascii="Arial" w:hAnsi="Arial" w:cs="Arial"/>
                <w:sz w:val="36"/>
                <w:szCs w:val="36"/>
              </w:rPr>
              <w:t xml:space="preserve"> </w:t>
            </w:r>
            <w:r w:rsidR="00ED5336" w:rsidRPr="008438EB">
              <w:rPr>
                <w:rFonts w:ascii="Arial" w:hAnsi="Arial" w:cs="Arial"/>
                <w:sz w:val="36"/>
                <w:szCs w:val="36"/>
              </w:rPr>
              <w:t>Is it attainable?</w:t>
            </w:r>
          </w:p>
          <w:p w14:paraId="6B300471" w14:textId="036A6A33" w:rsidR="00776538" w:rsidRPr="008438EB" w:rsidRDefault="008438EB" w:rsidP="00F34512">
            <w:pPr>
              <w:rPr>
                <w:rFonts w:ascii="Arial" w:hAnsi="Arial" w:cs="Arial"/>
                <w:sz w:val="36"/>
                <w:szCs w:val="36"/>
              </w:rPr>
            </w:pPr>
            <w:r w:rsidRPr="008438EB">
              <w:rPr>
                <w:rFonts w:ascii="Arial" w:hAnsi="Arial" w:cs="Arial"/>
                <w:sz w:val="36"/>
                <w:szCs w:val="36"/>
              </w:rPr>
              <w:t>Yes, it does not require many resources.</w:t>
            </w:r>
          </w:p>
          <w:p w14:paraId="7A26AAC1" w14:textId="77777777" w:rsidR="00776538" w:rsidRPr="008438EB" w:rsidRDefault="00776538" w:rsidP="00F34512">
            <w:pPr>
              <w:rPr>
                <w:rFonts w:ascii="Arial" w:hAnsi="Arial" w:cs="Arial"/>
                <w:sz w:val="36"/>
                <w:szCs w:val="36"/>
              </w:rPr>
            </w:pPr>
          </w:p>
          <w:p w14:paraId="54666663" w14:textId="77777777" w:rsidR="00C95025" w:rsidRPr="008438EB" w:rsidRDefault="00C95025" w:rsidP="00F34512">
            <w:pPr>
              <w:rPr>
                <w:rFonts w:ascii="Arial" w:hAnsi="Arial" w:cs="Arial"/>
                <w:sz w:val="36"/>
                <w:szCs w:val="36"/>
              </w:rPr>
            </w:pPr>
          </w:p>
          <w:p w14:paraId="7772C3CC" w14:textId="77777777" w:rsidR="00C95025" w:rsidRPr="008438EB" w:rsidRDefault="00C95025" w:rsidP="00F34512">
            <w:pPr>
              <w:rPr>
                <w:rFonts w:ascii="Arial" w:hAnsi="Arial" w:cs="Arial"/>
                <w:sz w:val="36"/>
                <w:szCs w:val="36"/>
              </w:rPr>
            </w:pPr>
          </w:p>
          <w:p w14:paraId="6E7DEB42" w14:textId="77777777" w:rsidR="00C95025" w:rsidRPr="008438EB" w:rsidRDefault="00C95025" w:rsidP="00F34512">
            <w:pPr>
              <w:rPr>
                <w:rFonts w:ascii="Arial" w:hAnsi="Arial" w:cs="Arial"/>
                <w:sz w:val="36"/>
                <w:szCs w:val="36"/>
              </w:rPr>
            </w:pPr>
          </w:p>
        </w:tc>
        <w:tc>
          <w:tcPr>
            <w:tcW w:w="2268" w:type="dxa"/>
          </w:tcPr>
          <w:p w14:paraId="6FB7420D" w14:textId="77777777" w:rsidR="00C95025" w:rsidRPr="008438EB" w:rsidRDefault="00C95025" w:rsidP="00F34512">
            <w:pPr>
              <w:rPr>
                <w:rFonts w:ascii="Arial" w:hAnsi="Arial" w:cs="Arial"/>
                <w:sz w:val="36"/>
                <w:szCs w:val="36"/>
              </w:rPr>
            </w:pPr>
          </w:p>
          <w:p w14:paraId="646DEF52" w14:textId="77777777" w:rsidR="00C95025" w:rsidRPr="008438EB" w:rsidRDefault="00C95025" w:rsidP="00F34512">
            <w:pPr>
              <w:rPr>
                <w:rFonts w:ascii="Arial" w:hAnsi="Arial" w:cs="Arial"/>
                <w:sz w:val="36"/>
                <w:szCs w:val="36"/>
              </w:rPr>
            </w:pPr>
          </w:p>
          <w:p w14:paraId="364109D2" w14:textId="77777777" w:rsidR="008438EB" w:rsidRPr="008438EB" w:rsidRDefault="00776538" w:rsidP="00F34512">
            <w:pPr>
              <w:rPr>
                <w:rFonts w:ascii="Arial" w:hAnsi="Arial" w:cs="Arial"/>
                <w:sz w:val="36"/>
                <w:szCs w:val="36"/>
              </w:rPr>
            </w:pPr>
            <w:r w:rsidRPr="008438EB">
              <w:rPr>
                <w:rFonts w:ascii="Arial" w:hAnsi="Arial" w:cs="Arial"/>
                <w:sz w:val="36"/>
                <w:szCs w:val="36"/>
              </w:rPr>
              <w:t xml:space="preserve">What type of data? On what? </w:t>
            </w:r>
          </w:p>
          <w:p w14:paraId="02D40107" w14:textId="77777777" w:rsidR="008438EB" w:rsidRPr="008438EB" w:rsidRDefault="008438EB" w:rsidP="00F34512">
            <w:pPr>
              <w:rPr>
                <w:rFonts w:ascii="Arial" w:hAnsi="Arial" w:cs="Arial"/>
                <w:sz w:val="36"/>
                <w:szCs w:val="36"/>
              </w:rPr>
            </w:pPr>
          </w:p>
          <w:p w14:paraId="079519EF" w14:textId="77777777" w:rsidR="008438EB" w:rsidRPr="008438EB" w:rsidRDefault="008438EB" w:rsidP="008438EB">
            <w:pPr>
              <w:rPr>
                <w:rFonts w:ascii="Arial" w:hAnsi="Arial" w:cs="Arial"/>
                <w:sz w:val="36"/>
                <w:szCs w:val="36"/>
              </w:rPr>
            </w:pPr>
            <w:r w:rsidRPr="008438EB">
              <w:rPr>
                <w:rFonts w:ascii="Arial" w:hAnsi="Arial" w:cs="Arial"/>
                <w:sz w:val="36"/>
                <w:szCs w:val="36"/>
              </w:rPr>
              <w:t>Quantitative (number of sign-ups) and qualitative (customer feedback).</w:t>
            </w:r>
          </w:p>
          <w:p w14:paraId="6154A6EF" w14:textId="77777777" w:rsidR="008438EB" w:rsidRPr="008438EB" w:rsidRDefault="008438EB" w:rsidP="00F34512">
            <w:pPr>
              <w:rPr>
                <w:rFonts w:ascii="Arial" w:hAnsi="Arial" w:cs="Arial"/>
                <w:sz w:val="36"/>
                <w:szCs w:val="36"/>
              </w:rPr>
            </w:pPr>
          </w:p>
          <w:p w14:paraId="6FA1E735" w14:textId="78229254" w:rsidR="008438EB" w:rsidRPr="008438EB" w:rsidRDefault="00776538" w:rsidP="00F34512">
            <w:pPr>
              <w:rPr>
                <w:rFonts w:ascii="Arial" w:hAnsi="Arial" w:cs="Arial"/>
                <w:sz w:val="36"/>
                <w:szCs w:val="36"/>
              </w:rPr>
            </w:pPr>
            <w:r w:rsidRPr="008438EB">
              <w:rPr>
                <w:rFonts w:ascii="Arial" w:hAnsi="Arial" w:cs="Arial"/>
                <w:sz w:val="36"/>
                <w:szCs w:val="36"/>
              </w:rPr>
              <w:t>What’s the point?</w:t>
            </w:r>
          </w:p>
          <w:p w14:paraId="11C7E1AC" w14:textId="77777777" w:rsidR="008438EB" w:rsidRPr="008438EB" w:rsidRDefault="008438EB" w:rsidP="00F34512">
            <w:pPr>
              <w:rPr>
                <w:rFonts w:ascii="Arial" w:hAnsi="Arial" w:cs="Arial"/>
                <w:sz w:val="36"/>
                <w:szCs w:val="36"/>
              </w:rPr>
            </w:pPr>
          </w:p>
          <w:p w14:paraId="1C772F85" w14:textId="73189F5A" w:rsidR="008438EB" w:rsidRPr="008438EB" w:rsidRDefault="008438EB" w:rsidP="008438EB">
            <w:pPr>
              <w:rPr>
                <w:rFonts w:ascii="Arial" w:hAnsi="Arial" w:cs="Arial"/>
                <w:sz w:val="36"/>
                <w:szCs w:val="36"/>
                <w:lang w:val="en-US"/>
              </w:rPr>
            </w:pPr>
            <w:r w:rsidRPr="008438EB">
              <w:rPr>
                <w:rFonts w:ascii="Arial" w:hAnsi="Arial" w:cs="Arial"/>
                <w:sz w:val="36"/>
                <w:szCs w:val="36"/>
                <w:lang w:val="en-US"/>
              </w:rPr>
              <w:t>To see if the subscription service is successful.</w:t>
            </w:r>
          </w:p>
          <w:p w14:paraId="0E3E3316" w14:textId="2366BEAF" w:rsidR="00C95025" w:rsidRPr="008438EB" w:rsidRDefault="00C95025" w:rsidP="008438EB">
            <w:pPr>
              <w:rPr>
                <w:rFonts w:ascii="Arial" w:hAnsi="Arial" w:cs="Arial"/>
                <w:sz w:val="36"/>
                <w:szCs w:val="36"/>
              </w:rPr>
            </w:pPr>
          </w:p>
        </w:tc>
        <w:tc>
          <w:tcPr>
            <w:tcW w:w="1985" w:type="dxa"/>
          </w:tcPr>
          <w:p w14:paraId="033A9EAC" w14:textId="77777777" w:rsidR="00C95025" w:rsidRPr="008438EB" w:rsidRDefault="00C95025" w:rsidP="00F34512">
            <w:pPr>
              <w:rPr>
                <w:rFonts w:ascii="Arial" w:hAnsi="Arial" w:cs="Arial"/>
                <w:sz w:val="36"/>
                <w:szCs w:val="36"/>
              </w:rPr>
            </w:pPr>
          </w:p>
          <w:p w14:paraId="7AE5F17D" w14:textId="77777777" w:rsidR="00C95025" w:rsidRPr="008438EB" w:rsidRDefault="00C95025" w:rsidP="00F34512">
            <w:pPr>
              <w:rPr>
                <w:rFonts w:ascii="Arial" w:hAnsi="Arial" w:cs="Arial"/>
                <w:sz w:val="36"/>
                <w:szCs w:val="36"/>
              </w:rPr>
            </w:pPr>
          </w:p>
          <w:p w14:paraId="626E53C7" w14:textId="77777777" w:rsidR="00C95025" w:rsidRPr="008438EB" w:rsidRDefault="00C95025" w:rsidP="00F34512">
            <w:pPr>
              <w:rPr>
                <w:rFonts w:ascii="Arial" w:hAnsi="Arial" w:cs="Arial"/>
                <w:sz w:val="36"/>
                <w:szCs w:val="36"/>
              </w:rPr>
            </w:pPr>
          </w:p>
          <w:p w14:paraId="7A9B7304" w14:textId="43F18F1B" w:rsidR="00C95025" w:rsidRPr="008438EB" w:rsidRDefault="00271968" w:rsidP="00F34512">
            <w:pPr>
              <w:rPr>
                <w:rFonts w:ascii="Arial" w:hAnsi="Arial" w:cs="Arial"/>
                <w:sz w:val="36"/>
                <w:szCs w:val="36"/>
              </w:rPr>
            </w:pPr>
            <w:r w:rsidRPr="008438EB">
              <w:rPr>
                <w:rFonts w:ascii="Arial" w:hAnsi="Arial" w:cs="Arial"/>
                <w:sz w:val="36"/>
                <w:szCs w:val="36"/>
              </w:rPr>
              <w:t xml:space="preserve">How long </w:t>
            </w:r>
            <w:r w:rsidR="00A230DB" w:rsidRPr="008438EB">
              <w:rPr>
                <w:rFonts w:ascii="Arial" w:hAnsi="Arial" w:cs="Arial"/>
                <w:sz w:val="36"/>
                <w:szCs w:val="36"/>
              </w:rPr>
              <w:t>will it take to collect the data?</w:t>
            </w:r>
          </w:p>
          <w:p w14:paraId="0D673DE5" w14:textId="77777777" w:rsidR="007D0502" w:rsidRPr="008438EB" w:rsidRDefault="007D0502" w:rsidP="00F34512">
            <w:pPr>
              <w:rPr>
                <w:rFonts w:ascii="Arial" w:hAnsi="Arial" w:cs="Arial"/>
                <w:sz w:val="36"/>
                <w:szCs w:val="36"/>
              </w:rPr>
            </w:pPr>
          </w:p>
          <w:p w14:paraId="130C47E3" w14:textId="77777777" w:rsidR="008438EB" w:rsidRPr="008438EB" w:rsidRDefault="008438EB" w:rsidP="008438EB">
            <w:pPr>
              <w:rPr>
                <w:rFonts w:ascii="Arial" w:hAnsi="Arial" w:cs="Arial"/>
                <w:sz w:val="36"/>
                <w:szCs w:val="36"/>
              </w:rPr>
            </w:pPr>
            <w:r w:rsidRPr="008438EB">
              <w:rPr>
                <w:rFonts w:ascii="Arial" w:hAnsi="Arial" w:cs="Arial"/>
                <w:sz w:val="36"/>
                <w:szCs w:val="36"/>
              </w:rPr>
              <w:t>Around 1 month to collect and review data.</w:t>
            </w:r>
          </w:p>
          <w:p w14:paraId="49229A61" w14:textId="77777777" w:rsidR="008438EB" w:rsidRPr="008438EB" w:rsidRDefault="008438EB" w:rsidP="00F34512">
            <w:pPr>
              <w:rPr>
                <w:rFonts w:ascii="Arial" w:hAnsi="Arial" w:cs="Arial"/>
                <w:sz w:val="36"/>
                <w:szCs w:val="36"/>
              </w:rPr>
            </w:pPr>
          </w:p>
        </w:tc>
      </w:tr>
    </w:tbl>
    <w:p w14:paraId="7BEAE381" w14:textId="77777777" w:rsidR="0011107E" w:rsidRDefault="0011107E" w:rsidP="00E13B69">
      <w:pPr>
        <w:rPr>
          <w:rFonts w:ascii="Arial" w:hAnsi="Arial" w:cs="Arial"/>
          <w:lang w:val="en-US"/>
        </w:rPr>
      </w:pPr>
    </w:p>
    <w:sectPr w:rsidR="0011107E" w:rsidSect="0082258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45B83" w14:textId="77777777" w:rsidR="009D523F" w:rsidRDefault="009D523F" w:rsidP="00B244A8">
      <w:pPr>
        <w:spacing w:after="0" w:line="240" w:lineRule="auto"/>
      </w:pPr>
      <w:r>
        <w:separator/>
      </w:r>
    </w:p>
  </w:endnote>
  <w:endnote w:type="continuationSeparator" w:id="0">
    <w:p w14:paraId="0B8E1ABE" w14:textId="77777777" w:rsidR="009D523F" w:rsidRDefault="009D523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D1D01" w14:textId="77777777" w:rsidR="009D523F" w:rsidRDefault="009D523F" w:rsidP="00B244A8">
      <w:pPr>
        <w:spacing w:after="0" w:line="240" w:lineRule="auto"/>
      </w:pPr>
      <w:r>
        <w:separator/>
      </w:r>
    </w:p>
  </w:footnote>
  <w:footnote w:type="continuationSeparator" w:id="0">
    <w:p w14:paraId="18289789" w14:textId="77777777" w:rsidR="009D523F" w:rsidRDefault="009D523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5F9666"/>
    <w:multiLevelType w:val="hybridMultilevel"/>
    <w:tmpl w:val="8B828CDC"/>
    <w:lvl w:ilvl="0" w:tplc="3DD467EC">
      <w:start w:val="1"/>
      <w:numFmt w:val="bullet"/>
      <w:lvlText w:val="ü"/>
      <w:lvlJc w:val="left"/>
      <w:pPr>
        <w:ind w:left="720" w:hanging="360"/>
      </w:pPr>
      <w:rPr>
        <w:rFonts w:ascii="Wingdings" w:hAnsi="Wingdings" w:hint="default"/>
      </w:rPr>
    </w:lvl>
    <w:lvl w:ilvl="1" w:tplc="5FB2841C">
      <w:start w:val="1"/>
      <w:numFmt w:val="bullet"/>
      <w:lvlText w:val="o"/>
      <w:lvlJc w:val="left"/>
      <w:pPr>
        <w:ind w:left="1440" w:hanging="360"/>
      </w:pPr>
      <w:rPr>
        <w:rFonts w:ascii="Courier New" w:hAnsi="Courier New" w:hint="default"/>
      </w:rPr>
    </w:lvl>
    <w:lvl w:ilvl="2" w:tplc="AC14E548">
      <w:start w:val="1"/>
      <w:numFmt w:val="bullet"/>
      <w:lvlText w:val=""/>
      <w:lvlJc w:val="left"/>
      <w:pPr>
        <w:ind w:left="2160" w:hanging="360"/>
      </w:pPr>
      <w:rPr>
        <w:rFonts w:ascii="Wingdings" w:hAnsi="Wingdings" w:hint="default"/>
      </w:rPr>
    </w:lvl>
    <w:lvl w:ilvl="3" w:tplc="89B2E206">
      <w:start w:val="1"/>
      <w:numFmt w:val="bullet"/>
      <w:lvlText w:val=""/>
      <w:lvlJc w:val="left"/>
      <w:pPr>
        <w:ind w:left="2880" w:hanging="360"/>
      </w:pPr>
      <w:rPr>
        <w:rFonts w:ascii="Symbol" w:hAnsi="Symbol" w:hint="default"/>
      </w:rPr>
    </w:lvl>
    <w:lvl w:ilvl="4" w:tplc="AC140EA4">
      <w:start w:val="1"/>
      <w:numFmt w:val="bullet"/>
      <w:lvlText w:val="o"/>
      <w:lvlJc w:val="left"/>
      <w:pPr>
        <w:ind w:left="3600" w:hanging="360"/>
      </w:pPr>
      <w:rPr>
        <w:rFonts w:ascii="Courier New" w:hAnsi="Courier New" w:hint="default"/>
      </w:rPr>
    </w:lvl>
    <w:lvl w:ilvl="5" w:tplc="0C64B0DE">
      <w:start w:val="1"/>
      <w:numFmt w:val="bullet"/>
      <w:lvlText w:val=""/>
      <w:lvlJc w:val="left"/>
      <w:pPr>
        <w:ind w:left="4320" w:hanging="360"/>
      </w:pPr>
      <w:rPr>
        <w:rFonts w:ascii="Wingdings" w:hAnsi="Wingdings" w:hint="default"/>
      </w:rPr>
    </w:lvl>
    <w:lvl w:ilvl="6" w:tplc="BE8440BE">
      <w:start w:val="1"/>
      <w:numFmt w:val="bullet"/>
      <w:lvlText w:val=""/>
      <w:lvlJc w:val="left"/>
      <w:pPr>
        <w:ind w:left="5040" w:hanging="360"/>
      </w:pPr>
      <w:rPr>
        <w:rFonts w:ascii="Symbol" w:hAnsi="Symbol" w:hint="default"/>
      </w:rPr>
    </w:lvl>
    <w:lvl w:ilvl="7" w:tplc="3BE8848A">
      <w:start w:val="1"/>
      <w:numFmt w:val="bullet"/>
      <w:lvlText w:val="o"/>
      <w:lvlJc w:val="left"/>
      <w:pPr>
        <w:ind w:left="5760" w:hanging="360"/>
      </w:pPr>
      <w:rPr>
        <w:rFonts w:ascii="Courier New" w:hAnsi="Courier New" w:hint="default"/>
      </w:rPr>
    </w:lvl>
    <w:lvl w:ilvl="8" w:tplc="020AB1EA">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3463403">
    <w:abstractNumId w:val="6"/>
  </w:num>
  <w:num w:numId="2" w16cid:durableId="2120949510">
    <w:abstractNumId w:val="7"/>
  </w:num>
  <w:num w:numId="3" w16cid:durableId="17053598">
    <w:abstractNumId w:val="2"/>
  </w:num>
  <w:num w:numId="4" w16cid:durableId="373162920">
    <w:abstractNumId w:val="9"/>
  </w:num>
  <w:num w:numId="5" w16cid:durableId="728724007">
    <w:abstractNumId w:val="1"/>
  </w:num>
  <w:num w:numId="6" w16cid:durableId="1776901974">
    <w:abstractNumId w:val="3"/>
  </w:num>
  <w:num w:numId="7" w16cid:durableId="1242056885">
    <w:abstractNumId w:val="10"/>
  </w:num>
  <w:num w:numId="8" w16cid:durableId="2003004377">
    <w:abstractNumId w:val="5"/>
  </w:num>
  <w:num w:numId="9" w16cid:durableId="1409185463">
    <w:abstractNumId w:val="4"/>
  </w:num>
  <w:num w:numId="10" w16cid:durableId="1503398830">
    <w:abstractNumId w:val="0"/>
  </w:num>
  <w:num w:numId="11" w16cid:durableId="12290281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5B96"/>
    <w:rsid w:val="00023B05"/>
    <w:rsid w:val="000557B2"/>
    <w:rsid w:val="0005771F"/>
    <w:rsid w:val="00063C20"/>
    <w:rsid w:val="00067C3A"/>
    <w:rsid w:val="00067FC0"/>
    <w:rsid w:val="000B4057"/>
    <w:rsid w:val="000D2B48"/>
    <w:rsid w:val="000E7A4C"/>
    <w:rsid w:val="000F06D2"/>
    <w:rsid w:val="00106B58"/>
    <w:rsid w:val="0011107E"/>
    <w:rsid w:val="00114619"/>
    <w:rsid w:val="0011603E"/>
    <w:rsid w:val="00124E3A"/>
    <w:rsid w:val="0012599A"/>
    <w:rsid w:val="0013486A"/>
    <w:rsid w:val="00140BA9"/>
    <w:rsid w:val="00175C4B"/>
    <w:rsid w:val="00187B4D"/>
    <w:rsid w:val="001A61CE"/>
    <w:rsid w:val="001A6320"/>
    <w:rsid w:val="001B614B"/>
    <w:rsid w:val="001C628A"/>
    <w:rsid w:val="001C6B02"/>
    <w:rsid w:val="001E38DB"/>
    <w:rsid w:val="0020453A"/>
    <w:rsid w:val="002234B9"/>
    <w:rsid w:val="00225B06"/>
    <w:rsid w:val="00230935"/>
    <w:rsid w:val="00231C1C"/>
    <w:rsid w:val="002352DE"/>
    <w:rsid w:val="002522C1"/>
    <w:rsid w:val="002547D3"/>
    <w:rsid w:val="00254841"/>
    <w:rsid w:val="00271968"/>
    <w:rsid w:val="00273D70"/>
    <w:rsid w:val="0027531E"/>
    <w:rsid w:val="002832DB"/>
    <w:rsid w:val="00283E8D"/>
    <w:rsid w:val="002931C6"/>
    <w:rsid w:val="002B1710"/>
    <w:rsid w:val="002B5361"/>
    <w:rsid w:val="002D2DCD"/>
    <w:rsid w:val="002D754D"/>
    <w:rsid w:val="002E2FF6"/>
    <w:rsid w:val="002E5A75"/>
    <w:rsid w:val="00307554"/>
    <w:rsid w:val="00312FA9"/>
    <w:rsid w:val="003430D0"/>
    <w:rsid w:val="00344284"/>
    <w:rsid w:val="00344F23"/>
    <w:rsid w:val="00352F8B"/>
    <w:rsid w:val="0035328C"/>
    <w:rsid w:val="00361163"/>
    <w:rsid w:val="0036441F"/>
    <w:rsid w:val="00394A9D"/>
    <w:rsid w:val="003A6E51"/>
    <w:rsid w:val="003B0585"/>
    <w:rsid w:val="003B09A8"/>
    <w:rsid w:val="003B2E64"/>
    <w:rsid w:val="003B629C"/>
    <w:rsid w:val="003D44BF"/>
    <w:rsid w:val="003E0067"/>
    <w:rsid w:val="003E1A46"/>
    <w:rsid w:val="003F6295"/>
    <w:rsid w:val="00410BE8"/>
    <w:rsid w:val="00415044"/>
    <w:rsid w:val="00416907"/>
    <w:rsid w:val="00420CE1"/>
    <w:rsid w:val="00421E57"/>
    <w:rsid w:val="00424723"/>
    <w:rsid w:val="00425331"/>
    <w:rsid w:val="004356E6"/>
    <w:rsid w:val="00437111"/>
    <w:rsid w:val="00440FE0"/>
    <w:rsid w:val="00455AAA"/>
    <w:rsid w:val="00466EFA"/>
    <w:rsid w:val="00480CA6"/>
    <w:rsid w:val="0048337F"/>
    <w:rsid w:val="004A1FB6"/>
    <w:rsid w:val="004A63C1"/>
    <w:rsid w:val="004C195B"/>
    <w:rsid w:val="004C698C"/>
    <w:rsid w:val="004C6C9E"/>
    <w:rsid w:val="004D103B"/>
    <w:rsid w:val="004D1574"/>
    <w:rsid w:val="004D26A8"/>
    <w:rsid w:val="004E28D9"/>
    <w:rsid w:val="004E2BAE"/>
    <w:rsid w:val="004E513A"/>
    <w:rsid w:val="004E5F8C"/>
    <w:rsid w:val="004E7C6B"/>
    <w:rsid w:val="00504117"/>
    <w:rsid w:val="00505429"/>
    <w:rsid w:val="00511720"/>
    <w:rsid w:val="00520454"/>
    <w:rsid w:val="00521C4E"/>
    <w:rsid w:val="00532B9D"/>
    <w:rsid w:val="00541B7D"/>
    <w:rsid w:val="00542A51"/>
    <w:rsid w:val="00545F35"/>
    <w:rsid w:val="005559A6"/>
    <w:rsid w:val="00562B81"/>
    <w:rsid w:val="005724CA"/>
    <w:rsid w:val="00576A6A"/>
    <w:rsid w:val="005A107E"/>
    <w:rsid w:val="005D11E9"/>
    <w:rsid w:val="005D61C7"/>
    <w:rsid w:val="005E6545"/>
    <w:rsid w:val="006529F4"/>
    <w:rsid w:val="00660751"/>
    <w:rsid w:val="006666E7"/>
    <w:rsid w:val="00675990"/>
    <w:rsid w:val="00684029"/>
    <w:rsid w:val="00685C57"/>
    <w:rsid w:val="006912EC"/>
    <w:rsid w:val="00692E65"/>
    <w:rsid w:val="0069332C"/>
    <w:rsid w:val="006A1673"/>
    <w:rsid w:val="006B6F62"/>
    <w:rsid w:val="006C6C9F"/>
    <w:rsid w:val="006D424E"/>
    <w:rsid w:val="006D53B0"/>
    <w:rsid w:val="006D5A12"/>
    <w:rsid w:val="006D6A13"/>
    <w:rsid w:val="00702E6F"/>
    <w:rsid w:val="007030AD"/>
    <w:rsid w:val="00721441"/>
    <w:rsid w:val="00744469"/>
    <w:rsid w:val="007452D2"/>
    <w:rsid w:val="00765AA0"/>
    <w:rsid w:val="00774A59"/>
    <w:rsid w:val="0077525D"/>
    <w:rsid w:val="00776538"/>
    <w:rsid w:val="007768B0"/>
    <w:rsid w:val="007925A6"/>
    <w:rsid w:val="007927FD"/>
    <w:rsid w:val="00792C0F"/>
    <w:rsid w:val="007953DB"/>
    <w:rsid w:val="007A2755"/>
    <w:rsid w:val="007A6427"/>
    <w:rsid w:val="007B200A"/>
    <w:rsid w:val="007D0502"/>
    <w:rsid w:val="007F558A"/>
    <w:rsid w:val="00803971"/>
    <w:rsid w:val="008102B6"/>
    <w:rsid w:val="0082258A"/>
    <w:rsid w:val="00825476"/>
    <w:rsid w:val="00825B6C"/>
    <w:rsid w:val="00827C35"/>
    <w:rsid w:val="00830749"/>
    <w:rsid w:val="008438EB"/>
    <w:rsid w:val="0085724A"/>
    <w:rsid w:val="008774D4"/>
    <w:rsid w:val="008832DA"/>
    <w:rsid w:val="00883CAF"/>
    <w:rsid w:val="0089170F"/>
    <w:rsid w:val="0089581E"/>
    <w:rsid w:val="008B4985"/>
    <w:rsid w:val="008B6DDC"/>
    <w:rsid w:val="008C6A87"/>
    <w:rsid w:val="008D149F"/>
    <w:rsid w:val="008D3821"/>
    <w:rsid w:val="008D5CD9"/>
    <w:rsid w:val="008F28B2"/>
    <w:rsid w:val="008F5810"/>
    <w:rsid w:val="00900A2A"/>
    <w:rsid w:val="00922D13"/>
    <w:rsid w:val="00946742"/>
    <w:rsid w:val="009617B0"/>
    <w:rsid w:val="00962699"/>
    <w:rsid w:val="0099110B"/>
    <w:rsid w:val="0099529D"/>
    <w:rsid w:val="009A2901"/>
    <w:rsid w:val="009A2A25"/>
    <w:rsid w:val="009D523F"/>
    <w:rsid w:val="009E1F0E"/>
    <w:rsid w:val="009E571B"/>
    <w:rsid w:val="00A12635"/>
    <w:rsid w:val="00A14A03"/>
    <w:rsid w:val="00A22BB0"/>
    <w:rsid w:val="00A230DB"/>
    <w:rsid w:val="00A2632F"/>
    <w:rsid w:val="00A31345"/>
    <w:rsid w:val="00A401AF"/>
    <w:rsid w:val="00A448A7"/>
    <w:rsid w:val="00A55F84"/>
    <w:rsid w:val="00A97636"/>
    <w:rsid w:val="00AA23A4"/>
    <w:rsid w:val="00AB38EA"/>
    <w:rsid w:val="00AB7E77"/>
    <w:rsid w:val="00AC678A"/>
    <w:rsid w:val="00AC7EBC"/>
    <w:rsid w:val="00AD74AC"/>
    <w:rsid w:val="00AF1028"/>
    <w:rsid w:val="00AF2CE1"/>
    <w:rsid w:val="00B0308A"/>
    <w:rsid w:val="00B04B56"/>
    <w:rsid w:val="00B13153"/>
    <w:rsid w:val="00B14506"/>
    <w:rsid w:val="00B152DF"/>
    <w:rsid w:val="00B15F04"/>
    <w:rsid w:val="00B244A8"/>
    <w:rsid w:val="00B44334"/>
    <w:rsid w:val="00B5045F"/>
    <w:rsid w:val="00B70C77"/>
    <w:rsid w:val="00B7178C"/>
    <w:rsid w:val="00B75A82"/>
    <w:rsid w:val="00B81078"/>
    <w:rsid w:val="00B91658"/>
    <w:rsid w:val="00BC373A"/>
    <w:rsid w:val="00BC7EC4"/>
    <w:rsid w:val="00BD2C28"/>
    <w:rsid w:val="00BD339A"/>
    <w:rsid w:val="00C03A79"/>
    <w:rsid w:val="00C10F6A"/>
    <w:rsid w:val="00C15F83"/>
    <w:rsid w:val="00C2407F"/>
    <w:rsid w:val="00C27EC8"/>
    <w:rsid w:val="00C32EF0"/>
    <w:rsid w:val="00C33675"/>
    <w:rsid w:val="00C4046B"/>
    <w:rsid w:val="00C41F15"/>
    <w:rsid w:val="00C420B4"/>
    <w:rsid w:val="00C53212"/>
    <w:rsid w:val="00C60DAC"/>
    <w:rsid w:val="00C759CC"/>
    <w:rsid w:val="00C75A70"/>
    <w:rsid w:val="00C95025"/>
    <w:rsid w:val="00C96B35"/>
    <w:rsid w:val="00C97113"/>
    <w:rsid w:val="00CC2080"/>
    <w:rsid w:val="00CC32EB"/>
    <w:rsid w:val="00CD63DC"/>
    <w:rsid w:val="00CF0324"/>
    <w:rsid w:val="00D0208B"/>
    <w:rsid w:val="00D03771"/>
    <w:rsid w:val="00D10102"/>
    <w:rsid w:val="00D16077"/>
    <w:rsid w:val="00D314B6"/>
    <w:rsid w:val="00D31DE1"/>
    <w:rsid w:val="00D3E483"/>
    <w:rsid w:val="00D60EA3"/>
    <w:rsid w:val="00D7229F"/>
    <w:rsid w:val="00D826A2"/>
    <w:rsid w:val="00D846CE"/>
    <w:rsid w:val="00D85AB3"/>
    <w:rsid w:val="00D91D11"/>
    <w:rsid w:val="00D94498"/>
    <w:rsid w:val="00DA04EC"/>
    <w:rsid w:val="00DA1B79"/>
    <w:rsid w:val="00DB7284"/>
    <w:rsid w:val="00DD0093"/>
    <w:rsid w:val="00DF303B"/>
    <w:rsid w:val="00DF77C0"/>
    <w:rsid w:val="00E015B4"/>
    <w:rsid w:val="00E11948"/>
    <w:rsid w:val="00E13B69"/>
    <w:rsid w:val="00E34CFB"/>
    <w:rsid w:val="00E81C82"/>
    <w:rsid w:val="00EA0F20"/>
    <w:rsid w:val="00EA42A0"/>
    <w:rsid w:val="00EA567C"/>
    <w:rsid w:val="00EC62C6"/>
    <w:rsid w:val="00ED5336"/>
    <w:rsid w:val="00ED636D"/>
    <w:rsid w:val="00EE37EC"/>
    <w:rsid w:val="00F0190C"/>
    <w:rsid w:val="00F01BD7"/>
    <w:rsid w:val="00F050E4"/>
    <w:rsid w:val="00F0639A"/>
    <w:rsid w:val="00F20C39"/>
    <w:rsid w:val="00F239AE"/>
    <w:rsid w:val="00F31FCC"/>
    <w:rsid w:val="00F46E56"/>
    <w:rsid w:val="00F677CE"/>
    <w:rsid w:val="00F75CCF"/>
    <w:rsid w:val="00FA36EB"/>
    <w:rsid w:val="00FB1D62"/>
    <w:rsid w:val="00FB23EC"/>
    <w:rsid w:val="00FC333F"/>
    <w:rsid w:val="00FD47A2"/>
    <w:rsid w:val="00FE0ADA"/>
    <w:rsid w:val="00FE7888"/>
    <w:rsid w:val="01C939B0"/>
    <w:rsid w:val="03524B2C"/>
    <w:rsid w:val="0466A430"/>
    <w:rsid w:val="04F53B14"/>
    <w:rsid w:val="05B9EEDE"/>
    <w:rsid w:val="06E1633F"/>
    <w:rsid w:val="07E4CED4"/>
    <w:rsid w:val="0989723A"/>
    <w:rsid w:val="0A768CE5"/>
    <w:rsid w:val="0B47EEA0"/>
    <w:rsid w:val="0C1B198A"/>
    <w:rsid w:val="0CE5608D"/>
    <w:rsid w:val="0CE5DE16"/>
    <w:rsid w:val="0EB52E01"/>
    <w:rsid w:val="0F5BA7B0"/>
    <w:rsid w:val="10C29D94"/>
    <w:rsid w:val="110330F3"/>
    <w:rsid w:val="1271288F"/>
    <w:rsid w:val="135C8B25"/>
    <w:rsid w:val="17FF8833"/>
    <w:rsid w:val="18DAD904"/>
    <w:rsid w:val="1A46946B"/>
    <w:rsid w:val="1D1D4FDB"/>
    <w:rsid w:val="1ECA6D80"/>
    <w:rsid w:val="1F762E46"/>
    <w:rsid w:val="2020D0AA"/>
    <w:rsid w:val="221C8401"/>
    <w:rsid w:val="224487FA"/>
    <w:rsid w:val="227287C1"/>
    <w:rsid w:val="23BEC878"/>
    <w:rsid w:val="24047B33"/>
    <w:rsid w:val="242FBE60"/>
    <w:rsid w:val="262A7ADD"/>
    <w:rsid w:val="26FD6318"/>
    <w:rsid w:val="280F36B0"/>
    <w:rsid w:val="28ECE7DE"/>
    <w:rsid w:val="29AC5A28"/>
    <w:rsid w:val="2B15EB2B"/>
    <w:rsid w:val="2B5F0FF2"/>
    <w:rsid w:val="2B6B027E"/>
    <w:rsid w:val="2B8817A7"/>
    <w:rsid w:val="2C558AA3"/>
    <w:rsid w:val="2C600BE1"/>
    <w:rsid w:val="2F0495DF"/>
    <w:rsid w:val="2F32402A"/>
    <w:rsid w:val="300B8E1E"/>
    <w:rsid w:val="304B0C64"/>
    <w:rsid w:val="322A8997"/>
    <w:rsid w:val="33B2A620"/>
    <w:rsid w:val="37A01F3B"/>
    <w:rsid w:val="39188404"/>
    <w:rsid w:val="398C3156"/>
    <w:rsid w:val="3A2EE89C"/>
    <w:rsid w:val="3A68CAC7"/>
    <w:rsid w:val="3CD06E3C"/>
    <w:rsid w:val="3D37B9B2"/>
    <w:rsid w:val="3D4A87C2"/>
    <w:rsid w:val="3DB8DF7C"/>
    <w:rsid w:val="3E3CBBA4"/>
    <w:rsid w:val="3F70CB32"/>
    <w:rsid w:val="3F96FD23"/>
    <w:rsid w:val="3F9CEDFA"/>
    <w:rsid w:val="4064D0C4"/>
    <w:rsid w:val="41662507"/>
    <w:rsid w:val="41E34243"/>
    <w:rsid w:val="42F4EBEF"/>
    <w:rsid w:val="4505D94C"/>
    <w:rsid w:val="452D51C9"/>
    <w:rsid w:val="45481F77"/>
    <w:rsid w:val="4652631E"/>
    <w:rsid w:val="49A52F61"/>
    <w:rsid w:val="4A418340"/>
    <w:rsid w:val="4BE14BBA"/>
    <w:rsid w:val="4CFD85EA"/>
    <w:rsid w:val="4F6C243C"/>
    <w:rsid w:val="4FC1131B"/>
    <w:rsid w:val="4FE0962F"/>
    <w:rsid w:val="50AEC357"/>
    <w:rsid w:val="514B93D2"/>
    <w:rsid w:val="523DDF1B"/>
    <w:rsid w:val="52745E3E"/>
    <w:rsid w:val="53F6DA02"/>
    <w:rsid w:val="54E7E9B0"/>
    <w:rsid w:val="55A34A4E"/>
    <w:rsid w:val="56230938"/>
    <w:rsid w:val="562A82CE"/>
    <w:rsid w:val="56661032"/>
    <w:rsid w:val="573953E9"/>
    <w:rsid w:val="58238087"/>
    <w:rsid w:val="584657F6"/>
    <w:rsid w:val="59C9E2A9"/>
    <w:rsid w:val="59DEE39C"/>
    <w:rsid w:val="5CABDBE2"/>
    <w:rsid w:val="5D28601E"/>
    <w:rsid w:val="5E43F28C"/>
    <w:rsid w:val="5E9B564D"/>
    <w:rsid w:val="5FFA25DD"/>
    <w:rsid w:val="628551E5"/>
    <w:rsid w:val="63C667EC"/>
    <w:rsid w:val="65DEF876"/>
    <w:rsid w:val="65EB89A3"/>
    <w:rsid w:val="664297CE"/>
    <w:rsid w:val="6730561C"/>
    <w:rsid w:val="67D530CE"/>
    <w:rsid w:val="68D35109"/>
    <w:rsid w:val="69D479FC"/>
    <w:rsid w:val="69E4BD03"/>
    <w:rsid w:val="6A1CACEB"/>
    <w:rsid w:val="6A810AC6"/>
    <w:rsid w:val="6C46224F"/>
    <w:rsid w:val="6C8D97DA"/>
    <w:rsid w:val="6D20211E"/>
    <w:rsid w:val="6EC2B6B8"/>
    <w:rsid w:val="702E0E93"/>
    <w:rsid w:val="7065B70E"/>
    <w:rsid w:val="73A99750"/>
    <w:rsid w:val="762606A5"/>
    <w:rsid w:val="76C7360B"/>
    <w:rsid w:val="77056FFF"/>
    <w:rsid w:val="7B2B4EF6"/>
    <w:rsid w:val="7C44A1C4"/>
    <w:rsid w:val="7E8CEA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2"/>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TotalTime>
  <Pages>20</Pages>
  <Words>1709</Words>
  <Characters>10257</Characters>
  <Application>Microsoft Office Word</Application>
  <DocSecurity>0</DocSecurity>
  <Lines>603</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Helena Hossain (2512052)</cp:lastModifiedBy>
  <cp:revision>49</cp:revision>
  <cp:lastPrinted>2025-08-13T10:56:00Z</cp:lastPrinted>
  <dcterms:created xsi:type="dcterms:W3CDTF">2026-04-15T23:21:00Z</dcterms:created>
  <dcterms:modified xsi:type="dcterms:W3CDTF">2026-04-16T16:10:00Z</dcterms:modified>
</cp:coreProperties>
</file>