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1555A" w14:textId="6B0BA8B5" w:rsidR="000F68EF" w:rsidRDefault="755B2163" w:rsidP="000F68EF">
      <w:r>
        <w:t>Task 1: Exploring the Role of a Social Worker</w:t>
      </w:r>
    </w:p>
    <w:p w14:paraId="0DC412D3" w14:textId="77777777" w:rsidR="000F68EF" w:rsidRDefault="000F68EF" w:rsidP="000F68EF"/>
    <w:p w14:paraId="3612D3D0" w14:textId="1EE3D672" w:rsidR="000F68EF" w:rsidRDefault="000F68EF" w:rsidP="000F68EF">
      <w:r>
        <w:t xml:space="preserve">Introduction and Presentation </w:t>
      </w:r>
    </w:p>
    <w:p w14:paraId="2DA189BD" w14:textId="1C2AB1A8" w:rsidR="000F68EF" w:rsidRDefault="000F68EF" w:rsidP="000F68EF">
      <w:r>
        <w:t xml:space="preserve">The job role I have chosen to investigate is that of a social worker, focusing on supporting vulnerable adults and children. I selected this path due to my hands-on experience in the Care Sector, where I found deep </w:t>
      </w:r>
      <w:proofErr w:type="spellStart"/>
      <w:r>
        <w:t>fulfillment</w:t>
      </w:r>
      <w:proofErr w:type="spellEnd"/>
      <w:r>
        <w:t xml:space="preserve"> in meeting the complex needs of service users. In this presentation, I will first outline my initial research findings and the core skills required for the role. </w:t>
      </w:r>
      <w:r w:rsidR="009642F0" w:rsidRPr="009642F0">
        <w:t>I will then evaluate the credibility of my primary source using the CRAAP test, discuss the challenges I faced during my research, and conclude by outlining my next steps</w:t>
      </w:r>
      <w:r w:rsidR="00A309D5">
        <w:t>.</w:t>
      </w:r>
    </w:p>
    <w:p w14:paraId="292DEAAF" w14:textId="77777777" w:rsidR="000F68EF" w:rsidRDefault="000F68EF" w:rsidP="000F68EF">
      <w:r>
        <w:t>To build my understanding, I explored multiple websites such as birminghamchildrenstrust.co.uk and nationalcareers.service.gov.uk. I learned that the fundamental purpose of a social worker is to safeguard vulnerable individuals and empower them to live independently through support services. Key skills identified include patience, adaptability, communication, and digital literacy.</w:t>
      </w:r>
    </w:p>
    <w:p w14:paraId="6190F8F0" w14:textId="77777777" w:rsidR="000F68EF" w:rsidRDefault="000F68EF" w:rsidP="000F68EF"/>
    <w:p w14:paraId="11AB0654" w14:textId="7C9841D8" w:rsidR="000F68EF" w:rsidRDefault="000F68EF" w:rsidP="000F68EF">
      <w:r>
        <w:t xml:space="preserve">Source Evaluation </w:t>
      </w:r>
    </w:p>
    <w:p w14:paraId="691E70A5" w14:textId="77777777" w:rsidR="000F68EF" w:rsidRDefault="000F68EF" w:rsidP="000F68EF">
      <w:r>
        <w:t>I evaluated the National Careers Service website to ensure the information used in this task was reliable:</w:t>
      </w:r>
    </w:p>
    <w:p w14:paraId="4FD4699E" w14:textId="77777777" w:rsidR="000F68EF" w:rsidRDefault="000F68EF" w:rsidP="000F68EF"/>
    <w:p w14:paraId="22E4C005" w14:textId="77777777" w:rsidR="000F68EF" w:rsidRDefault="000F68EF" w:rsidP="000F68EF">
      <w:r>
        <w:t>• Currency: The information is updated regularly to reflect current UK government standards and entry requirements.</w:t>
      </w:r>
    </w:p>
    <w:p w14:paraId="3CA74FB1" w14:textId="77777777" w:rsidR="000F68EF" w:rsidRDefault="000F68EF" w:rsidP="000F68EF"/>
    <w:p w14:paraId="79A904E6" w14:textId="77777777" w:rsidR="000F68EF" w:rsidRDefault="000F68EF" w:rsidP="000F68EF">
      <w:r>
        <w:t>• Relevance: It specifically targets career entry routes in England, making it highly relevant to my investigation.</w:t>
      </w:r>
    </w:p>
    <w:p w14:paraId="642DF652" w14:textId="77777777" w:rsidR="000F68EF" w:rsidRDefault="000F68EF" w:rsidP="000F68EF"/>
    <w:p w14:paraId="524F90EA" w14:textId="77777777" w:rsidR="000F68EF" w:rsidRDefault="000F68EF" w:rsidP="000F68EF">
      <w:r>
        <w:t xml:space="preserve">• Authority: As a government-backed service </w:t>
      </w:r>
      <w:proofErr w:type="gramStart"/>
      <w:r>
        <w:t>(.gov.uk</w:t>
      </w:r>
      <w:proofErr w:type="gramEnd"/>
      <w:r>
        <w:t>), it is a highly authoritative source for professional standards.</w:t>
      </w:r>
    </w:p>
    <w:p w14:paraId="517734C7" w14:textId="77777777" w:rsidR="000F68EF" w:rsidRDefault="000F68EF" w:rsidP="000F68EF"/>
    <w:p w14:paraId="653092FA" w14:textId="77777777" w:rsidR="000F68EF" w:rsidRDefault="000F68EF" w:rsidP="000F68EF">
      <w:r>
        <w:t>• Accuracy: The data aligns with information provided by Social Work England and local authority trusts.</w:t>
      </w:r>
    </w:p>
    <w:p w14:paraId="1383751D" w14:textId="77777777" w:rsidR="000F68EF" w:rsidRDefault="000F68EF" w:rsidP="000F68EF"/>
    <w:p w14:paraId="3530896A" w14:textId="77777777" w:rsidR="000F68EF" w:rsidRDefault="000F68EF" w:rsidP="000F68EF">
      <w:r>
        <w:lastRenderedPageBreak/>
        <w:t>• Purpose: The purpose is to provide objective, factual guidance rather than selling a specific course or service.</w:t>
      </w:r>
    </w:p>
    <w:p w14:paraId="0CB4F831" w14:textId="77777777" w:rsidR="00F36EDB" w:rsidRDefault="00F36EDB" w:rsidP="000F68EF"/>
    <w:p w14:paraId="221483F9" w14:textId="372E77C1" w:rsidR="000F68EF" w:rsidRDefault="00F36EDB" w:rsidP="000F68EF">
      <w:r>
        <w:t>Task 2</w:t>
      </w:r>
    </w:p>
    <w:p w14:paraId="00D99B7B" w14:textId="77777777" w:rsidR="00F36EDB" w:rsidRDefault="00F36EDB" w:rsidP="000F68EF"/>
    <w:p w14:paraId="0817A07B" w14:textId="77777777" w:rsidR="000F68EF" w:rsidRDefault="000F68EF" w:rsidP="000F68EF">
      <w:r>
        <w:t>Challenges Encountered During Research</w:t>
      </w:r>
    </w:p>
    <w:p w14:paraId="7E9BDDE5" w14:textId="77777777" w:rsidR="00AC4073" w:rsidRDefault="000F68EF" w:rsidP="000F68EF">
      <w:r>
        <w:t>My initial research was hindered by using overly broad search terms, leading to vague or irrelevant international results. I also struggled with source credibility; many articles lacked professional citations or focused solely on the negatives of the role without providing training context. This made it difficult to find a balanced, evidence-based view of the profession.</w:t>
      </w:r>
    </w:p>
    <w:p w14:paraId="7EEBEC9B" w14:textId="762B3C56" w:rsidR="00E12B2C" w:rsidRDefault="000F68EF" w:rsidP="000F68EF">
      <w:r>
        <w:t>Steps for Task 3</w:t>
      </w:r>
    </w:p>
    <w:p w14:paraId="3DEA9C6E" w14:textId="36671D7C" w:rsidR="00E12B2C" w:rsidRDefault="00E12B2C" w:rsidP="000F68EF">
      <w:r>
        <w:t xml:space="preserve">To focus </w:t>
      </w:r>
      <w:r w:rsidR="00C633F9">
        <w:t xml:space="preserve">on Task 3 </w:t>
      </w:r>
    </w:p>
    <w:p w14:paraId="687618FE" w14:textId="04E83F8A" w:rsidR="000F68EF" w:rsidRDefault="000F68EF"/>
    <w:sectPr w:rsidR="000F68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8EF"/>
    <w:rsid w:val="000F68EF"/>
    <w:rsid w:val="00130513"/>
    <w:rsid w:val="002F51A5"/>
    <w:rsid w:val="007C4DFE"/>
    <w:rsid w:val="007E1B77"/>
    <w:rsid w:val="008F51CB"/>
    <w:rsid w:val="009642F0"/>
    <w:rsid w:val="009D4459"/>
    <w:rsid w:val="00A309D5"/>
    <w:rsid w:val="00AC4073"/>
    <w:rsid w:val="00B23F4B"/>
    <w:rsid w:val="00C633F9"/>
    <w:rsid w:val="00E12B2C"/>
    <w:rsid w:val="00E30170"/>
    <w:rsid w:val="00F36EDB"/>
    <w:rsid w:val="00FE44F7"/>
    <w:rsid w:val="17ACB424"/>
    <w:rsid w:val="755B2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20C95"/>
  <w15:chartTrackingRefBased/>
  <w15:docId w15:val="{DCC511AD-FF4B-DA4A-84B9-5EA6FBBB7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68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68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68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68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68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68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68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68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68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68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68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68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68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68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68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68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68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68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68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68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68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68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68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68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68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68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68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68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68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Sajida Tabausum</dc:creator>
  <cp:keywords/>
  <dc:description/>
  <cp:lastModifiedBy>Sajida Tabausum</cp:lastModifiedBy>
  <cp:revision>2</cp:revision>
  <dcterms:created xsi:type="dcterms:W3CDTF">2026-02-03T12:38:00Z</dcterms:created>
  <dcterms:modified xsi:type="dcterms:W3CDTF">2026-02-03T12:38:00Z</dcterms:modified>
</cp:coreProperties>
</file>