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101B8" w:rsidRPr="006101B8" w:rsidRDefault="006101B8" w:rsidP="006101B8">
      <w:pPr>
        <w:shd w:val="clear" w:color="auto" w:fill="FFFFFF"/>
        <w:spacing w:after="30" w:line="240" w:lineRule="auto"/>
        <w:outlineLvl w:val="0"/>
        <w:rPr>
          <w:rFonts w:ascii="Georgia" w:eastAsia="Times New Roman" w:hAnsi="Georgia" w:cs="Arial"/>
          <w:color w:val="333333"/>
          <w:kern w:val="36"/>
          <w:sz w:val="39"/>
          <w:szCs w:val="39"/>
          <w:lang w:eastAsia="en-GB"/>
        </w:rPr>
      </w:pPr>
      <w:bookmarkStart w:id="0" w:name="_GoBack"/>
      <w:bookmarkEnd w:id="0"/>
      <w:r w:rsidRPr="006101B8">
        <w:rPr>
          <w:rFonts w:ascii="Georgia" w:eastAsia="Times New Roman" w:hAnsi="Georgia" w:cs="Arial"/>
          <w:color w:val="333333"/>
          <w:kern w:val="36"/>
          <w:sz w:val="39"/>
          <w:szCs w:val="39"/>
          <w:lang w:eastAsia="en-GB"/>
        </w:rPr>
        <w:t>Big increase in surgery to mend ‘flesh tunnel’ earlobes</w:t>
      </w:r>
    </w:p>
    <w:p w:rsidR="006101B8" w:rsidRPr="006101B8" w:rsidRDefault="006101B8" w:rsidP="006101B8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6666"/>
          <w:sz w:val="24"/>
          <w:szCs w:val="24"/>
          <w:lang w:eastAsia="en-GB"/>
        </w:rPr>
      </w:pPr>
      <w:r w:rsidRPr="006101B8">
        <w:rPr>
          <w:rFonts w:ascii="Arial" w:eastAsia="Times New Roman" w:hAnsi="Arial" w:cs="Arial"/>
          <w:color w:val="666666"/>
          <w:sz w:val="24"/>
          <w:szCs w:val="24"/>
          <w:lang w:eastAsia="en-GB"/>
        </w:rPr>
        <w:t>The price of fashion: £1,800 to rebuild ears stretched by fashion</w:t>
      </w:r>
    </w:p>
    <w:p w:rsidR="006101B8" w:rsidRPr="006101B8" w:rsidRDefault="00043AB3" w:rsidP="006101B8">
      <w:pPr>
        <w:numPr>
          <w:ilvl w:val="0"/>
          <w:numId w:val="1"/>
        </w:numPr>
        <w:shd w:val="clear" w:color="auto" w:fill="FFFFFF"/>
        <w:spacing w:after="0" w:afterAutospacing="1" w:line="225" w:lineRule="atLeast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  <w:hyperlink r:id="rId6" w:history="1">
        <w:r w:rsidR="006101B8" w:rsidRPr="006101B8">
          <w:rPr>
            <w:rFonts w:ascii="Arial" w:eastAsia="Times New Roman" w:hAnsi="Arial" w:cs="Arial"/>
            <w:color w:val="3B5998"/>
            <w:sz w:val="16"/>
            <w:szCs w:val="16"/>
            <w:bdr w:val="single" w:sz="6" w:space="2" w:color="CDD5E5" w:frame="1"/>
            <w:shd w:val="clear" w:color="auto" w:fill="EDEEF4"/>
            <w:lang w:eastAsia="en-GB"/>
          </w:rPr>
          <w:t>Share</w:t>
        </w:r>
      </w:hyperlink>
      <w:r w:rsidR="006101B8" w:rsidRPr="006101B8">
        <w:rPr>
          <w:rFonts w:ascii="Arial" w:eastAsia="Times New Roman" w:hAnsi="Arial" w:cs="Arial"/>
          <w:color w:val="333333"/>
          <w:sz w:val="16"/>
          <w:szCs w:val="16"/>
          <w:bdr w:val="single" w:sz="6" w:space="1" w:color="CDD5E5" w:frame="1"/>
          <w:shd w:val="clear" w:color="auto" w:fill="FFFFFF"/>
          <w:lang w:eastAsia="en-GB"/>
        </w:rPr>
        <w:t>31926</w:t>
      </w:r>
    </w:p>
    <w:p w:rsidR="006101B8" w:rsidRPr="006101B8" w:rsidRDefault="006101B8" w:rsidP="006101B8">
      <w:pPr>
        <w:numPr>
          <w:ilvl w:val="0"/>
          <w:numId w:val="1"/>
        </w:numPr>
        <w:shd w:val="clear" w:color="auto" w:fill="FFFFFF"/>
        <w:spacing w:after="100" w:afterAutospacing="1" w:line="225" w:lineRule="atLeast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</w:p>
    <w:p w:rsidR="006101B8" w:rsidRPr="006101B8" w:rsidRDefault="006101B8" w:rsidP="006101B8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25" w:lineRule="atLeast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</w:p>
    <w:p w:rsidR="006101B8" w:rsidRPr="006101B8" w:rsidRDefault="00043AB3" w:rsidP="006101B8">
      <w:pPr>
        <w:numPr>
          <w:ilvl w:val="0"/>
          <w:numId w:val="1"/>
        </w:numPr>
        <w:shd w:val="clear" w:color="auto" w:fill="FFFFFF"/>
        <w:spacing w:after="0" w:afterAutospacing="1" w:line="225" w:lineRule="atLeast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  <w:hyperlink r:id="rId7" w:history="1">
        <w:r w:rsidR="006101B8" w:rsidRPr="006101B8">
          <w:rPr>
            <w:rFonts w:ascii="Arial" w:eastAsia="Times New Roman" w:hAnsi="Arial" w:cs="Arial"/>
            <w:color w:val="005689"/>
            <w:sz w:val="18"/>
            <w:szCs w:val="18"/>
            <w:u w:val="single"/>
            <w:lang w:eastAsia="en-GB"/>
          </w:rPr>
          <w:t>inShare</w:t>
        </w:r>
      </w:hyperlink>
      <w:r w:rsidR="006101B8" w:rsidRPr="006101B8">
        <w:rPr>
          <w:rFonts w:ascii="Arial" w:eastAsia="Times New Roman" w:hAnsi="Arial" w:cs="Arial"/>
          <w:color w:val="333333"/>
          <w:sz w:val="18"/>
          <w:szCs w:val="18"/>
          <w:lang w:eastAsia="en-GB"/>
        </w:rPr>
        <w:t>36</w:t>
      </w:r>
    </w:p>
    <w:p w:rsidR="006101B8" w:rsidRPr="006101B8" w:rsidRDefault="00043AB3" w:rsidP="006101B8">
      <w:pPr>
        <w:numPr>
          <w:ilvl w:val="0"/>
          <w:numId w:val="1"/>
        </w:numPr>
        <w:pBdr>
          <w:top w:val="single" w:sz="6" w:space="0" w:color="CCCCCC"/>
          <w:left w:val="single" w:sz="6" w:space="0" w:color="CCCCCC"/>
          <w:bottom w:val="single" w:sz="6" w:space="0" w:color="CCCCCC"/>
          <w:right w:val="single" w:sz="6" w:space="0" w:color="CCCCCC"/>
        </w:pBdr>
        <w:shd w:val="clear" w:color="auto" w:fill="FFFFFF"/>
        <w:spacing w:after="0" w:afterAutospacing="1" w:line="225" w:lineRule="atLeast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  <w:hyperlink r:id="rId8" w:tooltip="Send to a friend" w:history="1">
        <w:r w:rsidR="006101B8" w:rsidRPr="006101B8">
          <w:rPr>
            <w:rFonts w:ascii="Arial" w:eastAsia="Times New Roman" w:hAnsi="Arial" w:cs="Arial"/>
            <w:noProof/>
            <w:color w:val="333333"/>
            <w:sz w:val="18"/>
            <w:szCs w:val="18"/>
            <w:lang w:eastAsia="en-GB"/>
          </w:rPr>
          <w:drawing>
            <wp:inline distT="0" distB="0" distL="0" distR="0" wp14:anchorId="2DFF8EAF" wp14:editId="5936E7ED">
              <wp:extent cx="142875" cy="114300"/>
              <wp:effectExtent l="0" t="0" r="9525" b="0"/>
              <wp:docPr id="1" name="Picture 1" descr="http://static.guim.co.uk/static/948ea786e0e7038281b9e0f7f1a1e2d073758454/common/images/icon-email.png">
                <a:hlinkClick xmlns:a="http://schemas.openxmlformats.org/drawingml/2006/main" r:id="rId8" tooltip="&quot;Send to a friend&quot;"/>
              </wp:docPr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3" descr="http://static.guim.co.uk/static/948ea786e0e7038281b9e0f7f1a1e2d073758454/common/images/icon-email.png">
                        <a:hlinkClick r:id="rId8" tooltip="&quot;Send to a friend&quot;"/>
                      </pic:cNvPr>
                      <pic:cNvPicPr>
                        <a:picLocks noChangeAspect="1" noChangeArrowheads="1"/>
                      </pic:cNvPicPr>
                    </pic:nvPicPr>
                    <pic:blipFill>
                      <a:blip r:embed="rId9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42875" cy="1143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 w:rsidR="006101B8" w:rsidRPr="006101B8">
          <w:rPr>
            <w:rFonts w:ascii="Arial" w:eastAsia="Times New Roman" w:hAnsi="Arial" w:cs="Arial"/>
            <w:color w:val="333333"/>
            <w:sz w:val="18"/>
            <w:szCs w:val="18"/>
            <w:lang w:eastAsia="en-GB"/>
          </w:rPr>
          <w:t>Email</w:t>
        </w:r>
      </w:hyperlink>
    </w:p>
    <w:p w:rsidR="006101B8" w:rsidRPr="006101B8" w:rsidRDefault="00043AB3" w:rsidP="006101B8">
      <w:pPr>
        <w:numPr>
          <w:ilvl w:val="0"/>
          <w:numId w:val="2"/>
        </w:numPr>
        <w:pBdr>
          <w:top w:val="single" w:sz="6" w:space="2" w:color="FFC202"/>
          <w:bottom w:val="single" w:sz="6" w:space="9" w:color="FFC202"/>
        </w:pBdr>
        <w:shd w:val="clear" w:color="auto" w:fill="FFFFFF"/>
        <w:spacing w:after="0" w:line="240" w:lineRule="auto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  <w:hyperlink r:id="rId10" w:history="1">
        <w:r w:rsidR="006101B8" w:rsidRPr="006101B8">
          <w:rPr>
            <w:rFonts w:ascii="Arial" w:eastAsia="Times New Roman" w:hAnsi="Arial" w:cs="Arial"/>
            <w:b/>
            <w:bCs/>
            <w:color w:val="005689"/>
            <w:sz w:val="18"/>
            <w:szCs w:val="18"/>
            <w:lang w:eastAsia="en-GB"/>
          </w:rPr>
          <w:t>Nicole Mowbray</w:t>
        </w:r>
      </w:hyperlink>
    </w:p>
    <w:p w:rsidR="006101B8" w:rsidRPr="006101B8" w:rsidRDefault="006101B8" w:rsidP="006101B8">
      <w:pPr>
        <w:numPr>
          <w:ilvl w:val="0"/>
          <w:numId w:val="2"/>
        </w:numPr>
        <w:pBdr>
          <w:top w:val="single" w:sz="6" w:space="2" w:color="FFC202"/>
          <w:bottom w:val="single" w:sz="6" w:space="9" w:color="FFC202"/>
        </w:pBdr>
        <w:shd w:val="clear" w:color="auto" w:fill="FFFFFF"/>
        <w:spacing w:after="0" w:line="240" w:lineRule="auto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</w:p>
    <w:p w:rsidR="006101B8" w:rsidRPr="006101B8" w:rsidRDefault="00043AB3" w:rsidP="006101B8">
      <w:pPr>
        <w:numPr>
          <w:ilvl w:val="0"/>
          <w:numId w:val="2"/>
        </w:numPr>
        <w:pBdr>
          <w:top w:val="single" w:sz="6" w:space="2" w:color="FFC202"/>
          <w:bottom w:val="single" w:sz="6" w:space="9" w:color="FFC202"/>
        </w:pBdr>
        <w:shd w:val="clear" w:color="auto" w:fill="FFFFFF"/>
        <w:spacing w:after="0" w:line="240" w:lineRule="auto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  <w:hyperlink r:id="rId11" w:history="1">
        <w:r w:rsidR="006101B8" w:rsidRPr="006101B8">
          <w:rPr>
            <w:rFonts w:ascii="Arial" w:eastAsia="Times New Roman" w:hAnsi="Arial" w:cs="Arial"/>
            <w:color w:val="005689"/>
            <w:sz w:val="18"/>
            <w:szCs w:val="18"/>
            <w:lang w:eastAsia="en-GB"/>
          </w:rPr>
          <w:t>The Observer</w:t>
        </w:r>
      </w:hyperlink>
      <w:r w:rsidR="006101B8" w:rsidRPr="006101B8">
        <w:rPr>
          <w:rFonts w:ascii="Arial" w:eastAsia="Times New Roman" w:hAnsi="Arial" w:cs="Arial"/>
          <w:color w:val="333333"/>
          <w:sz w:val="18"/>
          <w:szCs w:val="18"/>
          <w:lang w:eastAsia="en-GB"/>
        </w:rPr>
        <w:t>, Sunday 19 October 2014</w:t>
      </w:r>
    </w:p>
    <w:p w:rsidR="006101B8" w:rsidRPr="006101B8" w:rsidRDefault="00043AB3" w:rsidP="006101B8">
      <w:pPr>
        <w:numPr>
          <w:ilvl w:val="0"/>
          <w:numId w:val="2"/>
        </w:numPr>
        <w:pBdr>
          <w:top w:val="single" w:sz="6" w:space="2" w:color="FFC202"/>
          <w:bottom w:val="single" w:sz="6" w:space="9" w:color="FFC202"/>
        </w:pBdr>
        <w:shd w:val="clear" w:color="auto" w:fill="FFFFFF"/>
        <w:spacing w:after="0" w:line="240" w:lineRule="auto"/>
        <w:ind w:left="0"/>
        <w:rPr>
          <w:rFonts w:ascii="Arial" w:eastAsia="Times New Roman" w:hAnsi="Arial" w:cs="Arial"/>
          <w:color w:val="333333"/>
          <w:sz w:val="18"/>
          <w:szCs w:val="18"/>
          <w:lang w:eastAsia="en-GB"/>
        </w:rPr>
      </w:pPr>
      <w:hyperlink r:id="rId12" w:anchor="start-of-comments" w:history="1">
        <w:r w:rsidR="006101B8" w:rsidRPr="006101B8">
          <w:rPr>
            <w:rFonts w:ascii="Arial" w:eastAsia="Times New Roman" w:hAnsi="Arial" w:cs="Arial"/>
            <w:color w:val="005689"/>
            <w:sz w:val="18"/>
            <w:szCs w:val="18"/>
            <w:lang w:eastAsia="en-GB"/>
          </w:rPr>
          <w:t>Jump to comments (793)</w:t>
        </w:r>
      </w:hyperlink>
    </w:p>
    <w:p w:rsidR="006101B8" w:rsidRPr="006101B8" w:rsidRDefault="006101B8" w:rsidP="006101B8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noProof/>
          <w:color w:val="333333"/>
          <w:sz w:val="28"/>
          <w:szCs w:val="28"/>
          <w:lang w:eastAsia="en-GB"/>
        </w:rPr>
        <w:drawing>
          <wp:inline distT="0" distB="0" distL="0" distR="0" wp14:anchorId="40119449" wp14:editId="2A76E0F1">
            <wp:extent cx="4381500" cy="2628900"/>
            <wp:effectExtent l="0" t="0" r="0" b="0"/>
            <wp:docPr id="2" name="Picture 2" descr="stretched ear lobe pierc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tretched ear lobe pierci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1500" cy="262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One of the fastest growing cosmetic procedures in the UK is repairing earlobes that have been stretched. Photograph: </w:t>
      </w:r>
      <w:proofErr w:type="spellStart"/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Alamy</w:t>
      </w:r>
      <w:proofErr w:type="spellEnd"/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After seven unsuccessful job interviews, 24-year-old Luke Clark began to think something other than his CV was playing havoc with his job prospects.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Potential employers didn’t seem to like the 4cm “flesh tunnel” holes he had in each ear as much as he did.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Clark had begun stretching his lobes at university several years earlier, and the problem was that when he took the plugs out his stretched earlobes looked terrible.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Now one of the fastest-growing cosmetic procedures in the UK is repairing stretched earlobes.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The piercings are created either by gradually placing a cone-shaped taper into the ear and pushing it through a little more each day, or by having larger-sized tunnels placed into a pierced ear every few weeks to </w:t>
      </w: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lastRenderedPageBreak/>
        <w:t>slowly widen the hole. Once the holes stretch past 1.5cm in diameter, the earlobe will never spring back to its original shape.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 xml:space="preserve">The record holder for the largest flesh tunnels, at more than 10cm in diameter (big enough to put a fist through), is a Hawaiian man, Kala </w:t>
      </w:r>
      <w:proofErr w:type="spellStart"/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Kaiwi</w:t>
      </w:r>
      <w:proofErr w:type="spellEnd"/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Cosmetic surgeon Adrian Richards, a clinical director at Aurora Clinics, has pioneered a technique to repair stretched earlobes. He sees at least 10 new patients a month for the operation, which is performed under local anaesthetic and takes about 30 minutes. But, at £1,800 for two ears, it’s not cheap.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“There’s a lot of negativity around about ear-stretching,” he says. “We recently treated a golf professional who was joining the PGA [Professional Golfers’ Association]. They wouldn’t let him join with stretched ears. I’ve treated a man who was in a punk band but then became a teacher and needed his ears repaired. We even had a soldier on Wednesday who had 2cm tunnels in each ear.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"His commanding officer told him of a new internal guidance that says anyone with ear tunnels of over 2cm would have to have them repaired, or there was a threat of discharge from the army.”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Usually, the procedure to correct a stretched earlobe begins with removing the stretched area, says Richards. “Once that is removed we stitch the lobe back together to form a natural shape.</w:t>
      </w:r>
    </w:p>
    <w:p w:rsidR="006101B8" w:rsidRPr="006101B8" w:rsidRDefault="006101B8" w:rsidP="006101B8">
      <w:pPr>
        <w:shd w:val="clear" w:color="auto" w:fill="FFFFFF"/>
        <w:spacing w:after="195" w:line="240" w:lineRule="auto"/>
        <w:rPr>
          <w:rFonts w:ascii="Arial" w:eastAsia="Times New Roman" w:hAnsi="Arial" w:cs="Arial"/>
          <w:color w:val="333333"/>
          <w:sz w:val="28"/>
          <w:szCs w:val="28"/>
          <w:lang w:eastAsia="en-GB"/>
        </w:rPr>
      </w:pPr>
      <w:r w:rsidRPr="006101B8">
        <w:rPr>
          <w:rFonts w:ascii="Arial" w:eastAsia="Times New Roman" w:hAnsi="Arial" w:cs="Arial"/>
          <w:color w:val="333333"/>
          <w:sz w:val="28"/>
          <w:szCs w:val="28"/>
          <w:lang w:eastAsia="en-GB"/>
        </w:rPr>
        <w:t>“The main discomfort is from the anaesthetic, which lasts about 10 seconds. Once the stretched skin has been removed, we stitch the ear internally and use melt-away stitches on the outside. Dressings come off after a week, and that’s it really.”</w:t>
      </w:r>
    </w:p>
    <w:p w:rsidR="005860CB" w:rsidRDefault="00043AB3"/>
    <w:sectPr w:rsidR="005860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DBF4748"/>
    <w:multiLevelType w:val="multilevel"/>
    <w:tmpl w:val="9B1601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67B72DA0"/>
    <w:multiLevelType w:val="multilevel"/>
    <w:tmpl w:val="02B2C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101B8"/>
    <w:rsid w:val="00043AB3"/>
    <w:rsid w:val="00234FF2"/>
    <w:rsid w:val="00610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43A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3AB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43A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3AB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2635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318141">
          <w:marLeft w:val="0"/>
          <w:marRight w:val="0"/>
          <w:marTop w:val="0"/>
          <w:marBottom w:val="0"/>
          <w:divBdr>
            <w:top w:val="none" w:sz="0" w:space="0" w:color="FFC202"/>
            <w:left w:val="none" w:sz="0" w:space="0" w:color="FFC202"/>
            <w:bottom w:val="none" w:sz="0" w:space="0" w:color="FFC202"/>
            <w:right w:val="none" w:sz="0" w:space="0" w:color="FFC202"/>
          </w:divBdr>
          <w:divsChild>
            <w:div w:id="18074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223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998145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418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866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343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0623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556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83602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76180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guardian.com/lifeandstyle/2014/oct/19/cosmetic-surgeons-repair-stretched-earlobes" TargetMode="External"/><Relationship Id="rId13" Type="http://schemas.openxmlformats.org/officeDocument/2006/relationships/image" Target="media/image2.jpeg"/><Relationship Id="rId3" Type="http://schemas.microsoft.com/office/2007/relationships/stylesWithEffects" Target="stylesWithEffects.xml"/><Relationship Id="rId7" Type="http://schemas.openxmlformats.org/officeDocument/2006/relationships/hyperlink" Target="javascript:void(0);" TargetMode="External"/><Relationship Id="rId12" Type="http://schemas.openxmlformats.org/officeDocument/2006/relationships/hyperlink" Target="http://www.theguardian.com/lifeandstyle/2014/oct/19/cosmetic-surgeons-repair-stretched-earlob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acebook.com/sharer/sharer.php?u=http://www.theguardian.com/lifeandstyle/2014/oct/19/cosmetic-surgeons-repair-stretched-earlobes" TargetMode="External"/><Relationship Id="rId11" Type="http://schemas.openxmlformats.org/officeDocument/2006/relationships/hyperlink" Target="http://observer.guardian.co.uk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theguardian.com/profile/nicolemowbra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484</Words>
  <Characters>2763</Characters>
  <Application>Microsoft Office Word</Application>
  <DocSecurity>4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Glyndwr University</Company>
  <LinksUpToDate>false</LinksUpToDate>
  <CharactersWithSpaces>3241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Mary March</dc:creator>
  <cp:lastModifiedBy>Administrator</cp:lastModifiedBy>
  <cp:revision>2</cp:revision>
  <dcterms:created xsi:type="dcterms:W3CDTF">2014-11-06T14:21:00Z</dcterms:created>
  <dcterms:modified xsi:type="dcterms:W3CDTF">2014-11-06T14:21:00Z</dcterms:modified>
</cp:coreProperties>
</file>