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925562371"/>
        <w:docPartObj>
          <w:docPartGallery w:val="Cover Pages"/>
          <w:docPartUnique/>
        </w:docPartObj>
      </w:sdtPr>
      <w:sdtContent>
        <w:p w14:paraId="631FF6A7" w14:textId="42698049" w:rsidR="000D5D7A" w:rsidRPr="00A34787" w:rsidRDefault="000D5D7A">
          <w:pPr>
            <w:pStyle w:val="NoSpacing"/>
            <w:rPr>
              <w:lang w:val="en-GB"/>
            </w:rPr>
          </w:pPr>
          <w:r w:rsidRPr="00A34787">
            <w:rPr>
              <w:noProof/>
              <w:lang w:val="en-GB"/>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E3CA8C4" w14:textId="77777777" w:rsidR="000D5D7A" w:rsidRDefault="000D5D7A">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E3CA8C4" w14:textId="77777777" w:rsidR="000D5D7A" w:rsidRDefault="000D5D7A">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34787">
            <w:rPr>
              <w:noProof/>
              <w:lang w:val="en-GB"/>
            </w:rPr>
            <mc:AlternateContent>
              <mc:Choice Requires="wps">
                <w:drawing>
                  <wp:anchor distT="0" distB="0" distL="114300" distR="114300" simplePos="0" relativeHeight="25166131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5113DBBE"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60706">
                                      <w:rPr>
                                        <w:color w:val="156082" w:themeColor="accent1"/>
                                        <w:sz w:val="26"/>
                                        <w:szCs w:val="26"/>
                                      </w:rPr>
                                      <w:t>Aleem Uddin Ali</w:t>
                                    </w:r>
                                    <w:r w:rsidR="00343313">
                                      <w:rPr>
                                        <w:color w:val="156082" w:themeColor="accent1"/>
                                        <w:sz w:val="26"/>
                                        <w:szCs w:val="26"/>
                                      </w:rPr>
                                      <w:t xml:space="preserve"> (2442557)</w:t>
                                    </w:r>
                                  </w:sdtContent>
                                </w:sdt>
                              </w:p>
                              <w:p w14:paraId="7FE2F451" w14:textId="3D6A5EAF"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43313">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16B323" w14:textId="5113DBBE"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60706">
                                <w:rPr>
                                  <w:color w:val="156082" w:themeColor="accent1"/>
                                  <w:sz w:val="26"/>
                                  <w:szCs w:val="26"/>
                                </w:rPr>
                                <w:t>Aleem Uddin Ali</w:t>
                              </w:r>
                              <w:r w:rsidR="00343313">
                                <w:rPr>
                                  <w:color w:val="156082" w:themeColor="accent1"/>
                                  <w:sz w:val="26"/>
                                  <w:szCs w:val="26"/>
                                </w:rPr>
                                <w:t xml:space="preserve"> (2442557)</w:t>
                              </w:r>
                            </w:sdtContent>
                          </w:sdt>
                        </w:p>
                        <w:p w14:paraId="7FE2F451" w14:textId="3D6A5EAF"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43313">
                                <w:rPr>
                                  <w:caps/>
                                  <w:color w:val="595959" w:themeColor="text1" w:themeTint="A6"/>
                                  <w:sz w:val="20"/>
                                  <w:szCs w:val="20"/>
                                </w:rPr>
                                <w:t>London Campus</w:t>
                              </w:r>
                            </w:sdtContent>
                          </w:sdt>
                        </w:p>
                      </w:txbxContent>
                    </v:textbox>
                    <w10:wrap anchorx="page" anchory="page"/>
                  </v:shape>
                </w:pict>
              </mc:Fallback>
            </mc:AlternateContent>
          </w:r>
          <w:r w:rsidRPr="00A34787">
            <w:rPr>
              <w:noProof/>
              <w:lang w:val="en-GB"/>
            </w:rPr>
            <mc:AlternateContent>
              <mc:Choice Requires="wps">
                <w:drawing>
                  <wp:anchor distT="0" distB="0" distL="114300" distR="114300" simplePos="0" relativeHeight="251660288" behindDoc="0" locked="0" layoutInCell="1" allowOverlap="1" wp14:anchorId="6071DE28" wp14:editId="0B6490E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20D77625"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B17E88" w14:textId="20D77625"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v:textbox>
                    <w10:wrap anchorx="page" anchory="page"/>
                  </v:shape>
                </w:pict>
              </mc:Fallback>
            </mc:AlternateContent>
          </w:r>
        </w:p>
        <w:p w14:paraId="009103D3" w14:textId="74AF919B" w:rsidR="000D5D7A" w:rsidRPr="00A34787" w:rsidRDefault="005137DA">
          <w:r>
            <w:rPr>
              <w:noProof/>
            </w:rPr>
            <mc:AlternateContent>
              <mc:Choice Requires="wps">
                <w:drawing>
                  <wp:anchor distT="45720" distB="45720" distL="114300" distR="114300" simplePos="0" relativeHeight="251663360" behindDoc="0" locked="0" layoutInCell="1" allowOverlap="1" wp14:anchorId="0E71D35C" wp14:editId="696165A3">
                    <wp:simplePos x="0" y="0"/>
                    <wp:positionH relativeFrom="margin">
                      <wp:align>right</wp:align>
                    </wp:positionH>
                    <wp:positionV relativeFrom="paragraph">
                      <wp:posOffset>3505835</wp:posOffset>
                    </wp:positionV>
                    <wp:extent cx="3448050" cy="34385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3438525"/>
                            </a:xfrm>
                            <a:prstGeom prst="rect">
                              <a:avLst/>
                            </a:prstGeom>
                            <a:solidFill>
                              <a:srgbClr val="FFFFFF"/>
                            </a:solidFill>
                            <a:ln w="9525">
                              <a:solidFill>
                                <a:srgbClr val="000000"/>
                              </a:solidFill>
                              <a:miter lim="800000"/>
                              <a:headEnd/>
                              <a:tailEnd/>
                            </a:ln>
                          </wps:spPr>
                          <wps:txbx>
                            <w:txbxContent>
                              <w:p w14:paraId="7A51AC56" w14:textId="19F7DA62" w:rsidR="005137DA" w:rsidRPr="00D60E5D" w:rsidRDefault="00C41E75" w:rsidP="00D60E5D">
                                <w:pPr>
                                  <w:pStyle w:val="Heading3"/>
                                  <w:rPr>
                                    <w:b/>
                                    <w:bCs/>
                                    <w:sz w:val="24"/>
                                    <w:szCs w:val="24"/>
                                  </w:rPr>
                                </w:pPr>
                                <w:r w:rsidRPr="00C73C67">
                                  <w:rPr>
                                    <w:b/>
                                    <w:bCs/>
                                  </w:rPr>
                                  <w:t>Module Name:</w:t>
                                </w:r>
                                <w:r w:rsidR="007C58C7">
                                  <w:rPr>
                                    <w:b/>
                                    <w:bCs/>
                                    <w:sz w:val="24"/>
                                    <w:szCs w:val="24"/>
                                  </w:rPr>
                                  <w:t xml:space="preserve"> </w:t>
                                </w:r>
                                <w:r w:rsidR="0089043A" w:rsidRPr="00C73C67">
                                  <w:rPr>
                                    <w:b/>
                                    <w:bCs/>
                                    <w:sz w:val="24"/>
                                    <w:szCs w:val="24"/>
                                  </w:rPr>
                                  <w:t>Introduction to Web and Datab</w:t>
                                </w:r>
                                <w:r w:rsidR="009A2AF8" w:rsidRPr="00C73C67">
                                  <w:rPr>
                                    <w:b/>
                                    <w:bCs/>
                                    <w:sz w:val="24"/>
                                    <w:szCs w:val="24"/>
                                  </w:rPr>
                                  <w:t>ase Concepts</w:t>
                                </w:r>
                              </w:p>
                              <w:p w14:paraId="1DA4BE28" w14:textId="1808E1EF" w:rsidR="0009376B" w:rsidRPr="00D60E5D" w:rsidRDefault="0009376B" w:rsidP="00D60E5D">
                                <w:pPr>
                                  <w:pStyle w:val="Heading3"/>
                                  <w:rPr>
                                    <w:b/>
                                    <w:bCs/>
                                    <w:sz w:val="24"/>
                                    <w:szCs w:val="24"/>
                                  </w:rPr>
                                </w:pPr>
                                <w:r w:rsidRPr="00C73C67">
                                  <w:rPr>
                                    <w:b/>
                                    <w:bCs/>
                                  </w:rPr>
                                  <w:t>Module Code:</w:t>
                                </w:r>
                                <w:r w:rsidR="009A2AF8">
                                  <w:rPr>
                                    <w:b/>
                                    <w:bCs/>
                                    <w:sz w:val="24"/>
                                    <w:szCs w:val="24"/>
                                  </w:rPr>
                                  <w:t xml:space="preserve"> </w:t>
                                </w:r>
                                <w:r w:rsidR="00AF5B5F" w:rsidRPr="00C73C67">
                                  <w:rPr>
                                    <w:b/>
                                    <w:bCs/>
                                    <w:sz w:val="24"/>
                                    <w:szCs w:val="24"/>
                                  </w:rPr>
                                  <w:t>ACCA</w:t>
                                </w:r>
                                <w:r w:rsidR="00C81577" w:rsidRPr="00C73C67">
                                  <w:rPr>
                                    <w:b/>
                                    <w:bCs/>
                                    <w:sz w:val="24"/>
                                    <w:szCs w:val="24"/>
                                  </w:rPr>
                                  <w:t xml:space="preserve"> </w:t>
                                </w:r>
                                <w:r w:rsidR="00AF5B5F" w:rsidRPr="00C73C67">
                                  <w:rPr>
                                    <w:b/>
                                    <w:bCs/>
                                    <w:sz w:val="24"/>
                                    <w:szCs w:val="24"/>
                                  </w:rPr>
                                  <w:t>4023</w:t>
                                </w:r>
                              </w:p>
                              <w:p w14:paraId="1DB7E2A1" w14:textId="77777777" w:rsidR="0009376B" w:rsidRPr="00D60E5D" w:rsidRDefault="0009376B" w:rsidP="00D60E5D">
                                <w:pPr>
                                  <w:pStyle w:val="Heading3"/>
                                  <w:rPr>
                                    <w:b/>
                                    <w:bCs/>
                                    <w:sz w:val="24"/>
                                    <w:szCs w:val="24"/>
                                  </w:rPr>
                                </w:pPr>
                              </w:p>
                              <w:p w14:paraId="5D37B951" w14:textId="0333406D" w:rsidR="003C7FFC" w:rsidRPr="00D60E5D" w:rsidRDefault="003C7FFC" w:rsidP="00D60E5D">
                                <w:pPr>
                                  <w:pStyle w:val="Heading3"/>
                                  <w:rPr>
                                    <w:b/>
                                    <w:bCs/>
                                    <w:sz w:val="24"/>
                                    <w:szCs w:val="24"/>
                                  </w:rPr>
                                </w:pPr>
                                <w:r w:rsidRPr="00C73C67">
                                  <w:rPr>
                                    <w:b/>
                                    <w:bCs/>
                                  </w:rPr>
                                  <w:t>Student Name:</w:t>
                                </w:r>
                                <w:r w:rsidR="00D53D6B">
                                  <w:rPr>
                                    <w:b/>
                                    <w:bCs/>
                                    <w:sz w:val="24"/>
                                    <w:szCs w:val="24"/>
                                  </w:rPr>
                                  <w:t xml:space="preserve"> Aleem Uddin Ali</w:t>
                                </w:r>
                              </w:p>
                              <w:p w14:paraId="7D77EC37" w14:textId="7BBB123D" w:rsidR="003C7FFC" w:rsidRPr="00D60E5D" w:rsidRDefault="003C7FFC" w:rsidP="00D60E5D">
                                <w:pPr>
                                  <w:pStyle w:val="Heading3"/>
                                  <w:rPr>
                                    <w:b/>
                                    <w:bCs/>
                                    <w:sz w:val="24"/>
                                    <w:szCs w:val="24"/>
                                  </w:rPr>
                                </w:pPr>
                                <w:r w:rsidRPr="00C73C67">
                                  <w:rPr>
                                    <w:b/>
                                    <w:bCs/>
                                  </w:rPr>
                                  <w:t>Student ID:</w:t>
                                </w:r>
                                <w:r w:rsidR="00D53D6B">
                                  <w:rPr>
                                    <w:b/>
                                    <w:bCs/>
                                    <w:sz w:val="24"/>
                                    <w:szCs w:val="24"/>
                                  </w:rPr>
                                  <w:t xml:space="preserve"> 2442557</w:t>
                                </w:r>
                              </w:p>
                              <w:p w14:paraId="1D757D9B" w14:textId="6A19696E" w:rsidR="003C7FFC" w:rsidRPr="00D60E5D" w:rsidRDefault="00D60E5D" w:rsidP="00D60E5D">
                                <w:pPr>
                                  <w:pStyle w:val="Heading3"/>
                                  <w:rPr>
                                    <w:b/>
                                    <w:bCs/>
                                    <w:sz w:val="24"/>
                                    <w:szCs w:val="24"/>
                                  </w:rPr>
                                </w:pPr>
                                <w:r w:rsidRPr="00C73C67">
                                  <w:rPr>
                                    <w:b/>
                                    <w:bCs/>
                                  </w:rPr>
                                  <w:t>Group:</w:t>
                                </w:r>
                                <w:r w:rsidR="00D53D6B">
                                  <w:rPr>
                                    <w:b/>
                                    <w:bCs/>
                                    <w:sz w:val="24"/>
                                    <w:szCs w:val="24"/>
                                  </w:rPr>
                                  <w:t xml:space="preserve"> 2</w:t>
                                </w:r>
                              </w:p>
                              <w:p w14:paraId="1200427B" w14:textId="77777777" w:rsidR="00D60E5D" w:rsidRPr="00D60E5D" w:rsidRDefault="00D60E5D" w:rsidP="00D60E5D">
                                <w:pPr>
                                  <w:pStyle w:val="Heading3"/>
                                  <w:rPr>
                                    <w:b/>
                                    <w:bCs/>
                                    <w:sz w:val="24"/>
                                    <w:szCs w:val="24"/>
                                  </w:rPr>
                                </w:pPr>
                              </w:p>
                              <w:p w14:paraId="24790CC9" w14:textId="2D47544A" w:rsidR="00D60E5D" w:rsidRPr="00D60E5D" w:rsidRDefault="00D60E5D" w:rsidP="00D60E5D">
                                <w:pPr>
                                  <w:pStyle w:val="Heading3"/>
                                  <w:rPr>
                                    <w:b/>
                                    <w:bCs/>
                                    <w:sz w:val="24"/>
                                    <w:szCs w:val="24"/>
                                  </w:rPr>
                                </w:pPr>
                                <w:proofErr w:type="spellStart"/>
                                <w:r w:rsidRPr="00C73C67">
                                  <w:rPr>
                                    <w:b/>
                                    <w:bCs/>
                                  </w:rPr>
                                  <w:t>Leacturer’s</w:t>
                                </w:r>
                                <w:proofErr w:type="spellEnd"/>
                                <w:r w:rsidRPr="00C73C67">
                                  <w:rPr>
                                    <w:b/>
                                    <w:bCs/>
                                  </w:rPr>
                                  <w:t xml:space="preserve"> Name:</w:t>
                                </w:r>
                                <w:r w:rsidR="00824479">
                                  <w:rPr>
                                    <w:b/>
                                    <w:bCs/>
                                    <w:sz w:val="24"/>
                                    <w:szCs w:val="24"/>
                                  </w:rPr>
                                  <w:t xml:space="preserve"> </w:t>
                                </w:r>
                                <w:proofErr w:type="spellStart"/>
                                <w:r w:rsidR="00824479">
                                  <w:rPr>
                                    <w:b/>
                                    <w:bCs/>
                                    <w:sz w:val="24"/>
                                    <w:szCs w:val="24"/>
                                  </w:rPr>
                                  <w:t>Suneth</w:t>
                                </w:r>
                                <w:proofErr w:type="spellEnd"/>
                                <w:r w:rsidR="00824479">
                                  <w:rPr>
                                    <w:b/>
                                    <w:bCs/>
                                    <w:sz w:val="24"/>
                                    <w:szCs w:val="24"/>
                                  </w:rPr>
                                  <w:t xml:space="preserve"> Fernando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1D35C" id="Text Box 2" o:spid="_x0000_s1057" type="#_x0000_t202" style="position:absolute;margin-left:220.3pt;margin-top:276.05pt;width:271.5pt;height:270.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">
                    <v:textbox>
                      <w:txbxContent>
                        <w:p w14:paraId="7A51AC56" w14:textId="19F7DA62" w:rsidR="005137DA" w:rsidRPr="00D60E5D" w:rsidRDefault="00C41E75" w:rsidP="00D60E5D">
                          <w:pPr>
                            <w:pStyle w:val="Heading3"/>
                            <w:rPr>
                              <w:b/>
                              <w:bCs/>
                              <w:sz w:val="24"/>
                              <w:szCs w:val="24"/>
                            </w:rPr>
                          </w:pPr>
                          <w:r w:rsidRPr="00C73C67">
                            <w:rPr>
                              <w:b/>
                              <w:bCs/>
                            </w:rPr>
                            <w:t>Module Name:</w:t>
                          </w:r>
                          <w:r w:rsidR="007C58C7">
                            <w:rPr>
                              <w:b/>
                              <w:bCs/>
                              <w:sz w:val="24"/>
                              <w:szCs w:val="24"/>
                            </w:rPr>
                            <w:t xml:space="preserve"> </w:t>
                          </w:r>
                          <w:r w:rsidR="0089043A" w:rsidRPr="00C73C67">
                            <w:rPr>
                              <w:b/>
                              <w:bCs/>
                              <w:sz w:val="24"/>
                              <w:szCs w:val="24"/>
                            </w:rPr>
                            <w:t>Introduction to Web and Datab</w:t>
                          </w:r>
                          <w:r w:rsidR="009A2AF8" w:rsidRPr="00C73C67">
                            <w:rPr>
                              <w:b/>
                              <w:bCs/>
                              <w:sz w:val="24"/>
                              <w:szCs w:val="24"/>
                            </w:rPr>
                            <w:t>ase Concepts</w:t>
                          </w:r>
                        </w:p>
                        <w:p w14:paraId="1DA4BE28" w14:textId="1808E1EF" w:rsidR="0009376B" w:rsidRPr="00D60E5D" w:rsidRDefault="0009376B" w:rsidP="00D60E5D">
                          <w:pPr>
                            <w:pStyle w:val="Heading3"/>
                            <w:rPr>
                              <w:b/>
                              <w:bCs/>
                              <w:sz w:val="24"/>
                              <w:szCs w:val="24"/>
                            </w:rPr>
                          </w:pPr>
                          <w:r w:rsidRPr="00C73C67">
                            <w:rPr>
                              <w:b/>
                              <w:bCs/>
                            </w:rPr>
                            <w:t>Module Code:</w:t>
                          </w:r>
                          <w:r w:rsidR="009A2AF8">
                            <w:rPr>
                              <w:b/>
                              <w:bCs/>
                              <w:sz w:val="24"/>
                              <w:szCs w:val="24"/>
                            </w:rPr>
                            <w:t xml:space="preserve"> </w:t>
                          </w:r>
                          <w:r w:rsidR="00AF5B5F" w:rsidRPr="00C73C67">
                            <w:rPr>
                              <w:b/>
                              <w:bCs/>
                              <w:sz w:val="24"/>
                              <w:szCs w:val="24"/>
                            </w:rPr>
                            <w:t>ACCA</w:t>
                          </w:r>
                          <w:r w:rsidR="00C81577" w:rsidRPr="00C73C67">
                            <w:rPr>
                              <w:b/>
                              <w:bCs/>
                              <w:sz w:val="24"/>
                              <w:szCs w:val="24"/>
                            </w:rPr>
                            <w:t xml:space="preserve"> </w:t>
                          </w:r>
                          <w:r w:rsidR="00AF5B5F" w:rsidRPr="00C73C67">
                            <w:rPr>
                              <w:b/>
                              <w:bCs/>
                              <w:sz w:val="24"/>
                              <w:szCs w:val="24"/>
                            </w:rPr>
                            <w:t>4023</w:t>
                          </w:r>
                        </w:p>
                        <w:p w14:paraId="1DB7E2A1" w14:textId="77777777" w:rsidR="0009376B" w:rsidRPr="00D60E5D" w:rsidRDefault="0009376B" w:rsidP="00D60E5D">
                          <w:pPr>
                            <w:pStyle w:val="Heading3"/>
                            <w:rPr>
                              <w:b/>
                              <w:bCs/>
                              <w:sz w:val="24"/>
                              <w:szCs w:val="24"/>
                            </w:rPr>
                          </w:pPr>
                        </w:p>
                        <w:p w14:paraId="5D37B951" w14:textId="0333406D" w:rsidR="003C7FFC" w:rsidRPr="00D60E5D" w:rsidRDefault="003C7FFC" w:rsidP="00D60E5D">
                          <w:pPr>
                            <w:pStyle w:val="Heading3"/>
                            <w:rPr>
                              <w:b/>
                              <w:bCs/>
                              <w:sz w:val="24"/>
                              <w:szCs w:val="24"/>
                            </w:rPr>
                          </w:pPr>
                          <w:r w:rsidRPr="00C73C67">
                            <w:rPr>
                              <w:b/>
                              <w:bCs/>
                            </w:rPr>
                            <w:t>Student Name:</w:t>
                          </w:r>
                          <w:r w:rsidR="00D53D6B">
                            <w:rPr>
                              <w:b/>
                              <w:bCs/>
                              <w:sz w:val="24"/>
                              <w:szCs w:val="24"/>
                            </w:rPr>
                            <w:t xml:space="preserve"> Aleem Uddin Ali</w:t>
                          </w:r>
                        </w:p>
                        <w:p w14:paraId="7D77EC37" w14:textId="7BBB123D" w:rsidR="003C7FFC" w:rsidRPr="00D60E5D" w:rsidRDefault="003C7FFC" w:rsidP="00D60E5D">
                          <w:pPr>
                            <w:pStyle w:val="Heading3"/>
                            <w:rPr>
                              <w:b/>
                              <w:bCs/>
                              <w:sz w:val="24"/>
                              <w:szCs w:val="24"/>
                            </w:rPr>
                          </w:pPr>
                          <w:r w:rsidRPr="00C73C67">
                            <w:rPr>
                              <w:b/>
                              <w:bCs/>
                            </w:rPr>
                            <w:t>Student ID:</w:t>
                          </w:r>
                          <w:r w:rsidR="00D53D6B">
                            <w:rPr>
                              <w:b/>
                              <w:bCs/>
                              <w:sz w:val="24"/>
                              <w:szCs w:val="24"/>
                            </w:rPr>
                            <w:t xml:space="preserve"> 2442557</w:t>
                          </w:r>
                        </w:p>
                        <w:p w14:paraId="1D757D9B" w14:textId="6A19696E" w:rsidR="003C7FFC" w:rsidRPr="00D60E5D" w:rsidRDefault="00D60E5D" w:rsidP="00D60E5D">
                          <w:pPr>
                            <w:pStyle w:val="Heading3"/>
                            <w:rPr>
                              <w:b/>
                              <w:bCs/>
                              <w:sz w:val="24"/>
                              <w:szCs w:val="24"/>
                            </w:rPr>
                          </w:pPr>
                          <w:r w:rsidRPr="00C73C67">
                            <w:rPr>
                              <w:b/>
                              <w:bCs/>
                            </w:rPr>
                            <w:t>Group:</w:t>
                          </w:r>
                          <w:r w:rsidR="00D53D6B">
                            <w:rPr>
                              <w:b/>
                              <w:bCs/>
                              <w:sz w:val="24"/>
                              <w:szCs w:val="24"/>
                            </w:rPr>
                            <w:t xml:space="preserve"> 2</w:t>
                          </w:r>
                        </w:p>
                        <w:p w14:paraId="1200427B" w14:textId="77777777" w:rsidR="00D60E5D" w:rsidRPr="00D60E5D" w:rsidRDefault="00D60E5D" w:rsidP="00D60E5D">
                          <w:pPr>
                            <w:pStyle w:val="Heading3"/>
                            <w:rPr>
                              <w:b/>
                              <w:bCs/>
                              <w:sz w:val="24"/>
                              <w:szCs w:val="24"/>
                            </w:rPr>
                          </w:pPr>
                        </w:p>
                        <w:p w14:paraId="24790CC9" w14:textId="2D47544A" w:rsidR="00D60E5D" w:rsidRPr="00D60E5D" w:rsidRDefault="00D60E5D" w:rsidP="00D60E5D">
                          <w:pPr>
                            <w:pStyle w:val="Heading3"/>
                            <w:rPr>
                              <w:b/>
                              <w:bCs/>
                              <w:sz w:val="24"/>
                              <w:szCs w:val="24"/>
                            </w:rPr>
                          </w:pPr>
                          <w:proofErr w:type="spellStart"/>
                          <w:r w:rsidRPr="00C73C67">
                            <w:rPr>
                              <w:b/>
                              <w:bCs/>
                            </w:rPr>
                            <w:t>Leacturer’s</w:t>
                          </w:r>
                          <w:proofErr w:type="spellEnd"/>
                          <w:r w:rsidRPr="00C73C67">
                            <w:rPr>
                              <w:b/>
                              <w:bCs/>
                            </w:rPr>
                            <w:t xml:space="preserve"> Name:</w:t>
                          </w:r>
                          <w:r w:rsidR="00824479">
                            <w:rPr>
                              <w:b/>
                              <w:bCs/>
                              <w:sz w:val="24"/>
                              <w:szCs w:val="24"/>
                            </w:rPr>
                            <w:t xml:space="preserve"> </w:t>
                          </w:r>
                          <w:proofErr w:type="spellStart"/>
                          <w:r w:rsidR="00824479">
                            <w:rPr>
                              <w:b/>
                              <w:bCs/>
                              <w:sz w:val="24"/>
                              <w:szCs w:val="24"/>
                            </w:rPr>
                            <w:t>Suneth</w:t>
                          </w:r>
                          <w:proofErr w:type="spellEnd"/>
                          <w:r w:rsidR="00824479">
                            <w:rPr>
                              <w:b/>
                              <w:bCs/>
                              <w:sz w:val="24"/>
                              <w:szCs w:val="24"/>
                            </w:rPr>
                            <w:t xml:space="preserve"> Fernando</w:t>
                          </w:r>
                        </w:p>
                      </w:txbxContent>
                    </v:textbox>
                    <w10:wrap type="square" anchorx="margin"/>
                  </v:shape>
                </w:pict>
              </mc:Fallback>
            </mc:AlternateContent>
          </w:r>
          <w:r w:rsidR="000D5D7A" w:rsidRPr="00A34787">
            <w:br w:type="page"/>
          </w:r>
        </w:p>
      </w:sdtContent>
    </w:sdt>
    <w:p w14:paraId="56A80397" w14:textId="77777777" w:rsidR="008E5D22" w:rsidRPr="00A34787" w:rsidRDefault="008E5D22" w:rsidP="00A43997">
      <w:pPr>
        <w:jc w:val="center"/>
        <w:rPr>
          <w:b/>
          <w:bCs/>
          <w:color w:val="0070C0"/>
          <w:sz w:val="32"/>
          <w:szCs w:val="32"/>
        </w:rPr>
      </w:pPr>
    </w:p>
    <w:p w14:paraId="0B25D867" w14:textId="77777777" w:rsidR="008E5D22" w:rsidRPr="00A34787" w:rsidRDefault="008E5D22" w:rsidP="00A43997">
      <w:pPr>
        <w:jc w:val="center"/>
        <w:rPr>
          <w:b/>
          <w:bCs/>
          <w:color w:val="0070C0"/>
          <w:sz w:val="32"/>
          <w:szCs w:val="32"/>
        </w:rPr>
      </w:pPr>
    </w:p>
    <w:p w14:paraId="79B37F98" w14:textId="77777777" w:rsidR="008E5D22" w:rsidRPr="00A34787" w:rsidRDefault="008E5D22" w:rsidP="00A43997">
      <w:pPr>
        <w:jc w:val="center"/>
        <w:rPr>
          <w:b/>
          <w:bCs/>
          <w:color w:val="0070C0"/>
          <w:sz w:val="32"/>
          <w:szCs w:val="32"/>
        </w:rPr>
      </w:pPr>
    </w:p>
    <w:p w14:paraId="19CB2965" w14:textId="77777777" w:rsidR="008E5D22" w:rsidRPr="00A34787" w:rsidRDefault="008E5D22" w:rsidP="00A43997">
      <w:pPr>
        <w:jc w:val="center"/>
        <w:rPr>
          <w:b/>
          <w:bCs/>
          <w:color w:val="0070C0"/>
          <w:sz w:val="32"/>
          <w:szCs w:val="32"/>
        </w:rPr>
      </w:pPr>
    </w:p>
    <w:p w14:paraId="6E48896C" w14:textId="77777777" w:rsidR="008E5D22" w:rsidRPr="00A34787" w:rsidRDefault="008E5D22" w:rsidP="00A43997">
      <w:pPr>
        <w:jc w:val="center"/>
        <w:rPr>
          <w:b/>
          <w:bCs/>
          <w:color w:val="0070C0"/>
          <w:sz w:val="32"/>
          <w:szCs w:val="32"/>
        </w:rPr>
      </w:pPr>
    </w:p>
    <w:p w14:paraId="25097B97" w14:textId="77777777" w:rsidR="008E5D22" w:rsidRPr="00A34787" w:rsidRDefault="008E5D22" w:rsidP="00A43997">
      <w:pPr>
        <w:jc w:val="center"/>
        <w:rPr>
          <w:b/>
          <w:bCs/>
          <w:color w:val="0070C0"/>
          <w:sz w:val="32"/>
          <w:szCs w:val="32"/>
        </w:rPr>
      </w:pPr>
    </w:p>
    <w:p w14:paraId="134DB003" w14:textId="77777777" w:rsidR="008E5D22" w:rsidRPr="00A34787" w:rsidRDefault="008E5D22" w:rsidP="00A43997">
      <w:pPr>
        <w:jc w:val="center"/>
        <w:rPr>
          <w:b/>
          <w:bCs/>
          <w:color w:val="0070C0"/>
          <w:sz w:val="32"/>
          <w:szCs w:val="32"/>
        </w:rPr>
      </w:pPr>
    </w:p>
    <w:p w14:paraId="38736835" w14:textId="77777777" w:rsidR="008E5D22" w:rsidRPr="00A34787" w:rsidRDefault="008E5D22" w:rsidP="00A43997">
      <w:pPr>
        <w:jc w:val="center"/>
        <w:rPr>
          <w:b/>
          <w:bCs/>
          <w:color w:val="0070C0"/>
          <w:sz w:val="32"/>
          <w:szCs w:val="32"/>
        </w:rPr>
      </w:pPr>
    </w:p>
    <w:p w14:paraId="04861F47" w14:textId="26662A59" w:rsidR="00A43997" w:rsidRPr="00A34787" w:rsidRDefault="00A43997" w:rsidP="00A43997">
      <w:pPr>
        <w:jc w:val="center"/>
      </w:pPr>
      <w:r w:rsidRPr="00A34787">
        <w:rPr>
          <w:b/>
          <w:bCs/>
          <w:color w:val="0070C0"/>
          <w:sz w:val="32"/>
          <w:szCs w:val="32"/>
        </w:rPr>
        <w:t>DESIGN AND IMPLEMENTATION OF A RELATIONAL DATABASE FOR THE ECORIDE ELECTRIC BIKE RENTAL SCHEME</w:t>
      </w:r>
      <w:r w:rsidRPr="00A34787">
        <w:br w:type="page"/>
      </w:r>
    </w:p>
    <w:sdt>
      <w:sdtPr>
        <w:rPr>
          <w:rFonts w:asciiTheme="minorHAnsi" w:eastAsiaTheme="minorEastAsia" w:hAnsiTheme="minorHAnsi" w:cstheme="minorBidi"/>
          <w:color w:val="auto"/>
          <w:kern w:val="2"/>
          <w:sz w:val="24"/>
          <w:szCs w:val="24"/>
          <w:lang w:val="en-GB" w:eastAsia="zh-CN"/>
          <w14:ligatures w14:val="standardContextual"/>
        </w:rPr>
        <w:id w:val="-365374058"/>
        <w:docPartObj>
          <w:docPartGallery w:val="Table of Contents"/>
          <w:docPartUnique/>
        </w:docPartObj>
      </w:sdtPr>
      <w:sdtEndPr>
        <w:rPr>
          <w:b/>
          <w:bCs/>
          <w:noProof/>
        </w:rPr>
      </w:sdtEndPr>
      <w:sdtContent>
        <w:p w14:paraId="2D1DC99E" w14:textId="3A3B14FC" w:rsidR="00BA4893" w:rsidRPr="00A34787" w:rsidRDefault="00BA4893" w:rsidP="00BA4893">
          <w:pPr>
            <w:pStyle w:val="TOCHeading"/>
            <w:jc w:val="center"/>
            <w:rPr>
              <w:b/>
              <w:bCs/>
              <w:color w:val="auto"/>
              <w:sz w:val="28"/>
              <w:szCs w:val="28"/>
              <w:lang w:val="en-GB"/>
            </w:rPr>
          </w:pPr>
          <w:r w:rsidRPr="00A34787">
            <w:rPr>
              <w:b/>
              <w:bCs/>
              <w:color w:val="auto"/>
              <w:sz w:val="28"/>
              <w:szCs w:val="28"/>
              <w:lang w:val="en-GB"/>
            </w:rPr>
            <w:t>Table of Contents</w:t>
          </w:r>
        </w:p>
        <w:p w14:paraId="70AF1BCA" w14:textId="2904212A" w:rsidR="00855054" w:rsidRPr="00A34787" w:rsidRDefault="00BA4893">
          <w:pPr>
            <w:pStyle w:val="TOC1"/>
            <w:tabs>
              <w:tab w:val="right" w:leader="dot" w:pos="9016"/>
            </w:tabs>
            <w:rPr>
              <w:noProof/>
              <w:lang w:eastAsia="en-US"/>
            </w:rPr>
          </w:pPr>
          <w:r w:rsidRPr="00A34787">
            <w:fldChar w:fldCharType="begin"/>
          </w:r>
          <w:r w:rsidRPr="00A34787">
            <w:instrText xml:space="preserve"> TOC \o "1-3" \h \z \u </w:instrText>
          </w:r>
          <w:r w:rsidRPr="00A34787">
            <w:fldChar w:fldCharType="separate"/>
          </w:r>
          <w:hyperlink w:anchor="_Toc214283367" w:history="1">
            <w:r w:rsidR="00855054" w:rsidRPr="00A34787">
              <w:rPr>
                <w:rStyle w:val="Hyperlink"/>
                <w:noProof/>
              </w:rPr>
              <w:t>Introduction to the case study</w:t>
            </w:r>
            <w:r w:rsidR="00855054" w:rsidRPr="00A34787">
              <w:rPr>
                <w:noProof/>
                <w:webHidden/>
              </w:rPr>
              <w:tab/>
            </w:r>
            <w:r w:rsidR="00855054" w:rsidRPr="00A34787">
              <w:rPr>
                <w:noProof/>
                <w:webHidden/>
              </w:rPr>
              <w:fldChar w:fldCharType="begin"/>
            </w:r>
            <w:r w:rsidR="00855054" w:rsidRPr="00A34787">
              <w:rPr>
                <w:noProof/>
                <w:webHidden/>
              </w:rPr>
              <w:instrText xml:space="preserve"> PAGEREF _Toc214283367 \h </w:instrText>
            </w:r>
            <w:r w:rsidR="00855054" w:rsidRPr="00A34787">
              <w:rPr>
                <w:noProof/>
                <w:webHidden/>
              </w:rPr>
            </w:r>
            <w:r w:rsidR="00855054" w:rsidRPr="00A34787">
              <w:rPr>
                <w:noProof/>
                <w:webHidden/>
              </w:rPr>
              <w:fldChar w:fldCharType="separate"/>
            </w:r>
            <w:r w:rsidR="00855054" w:rsidRPr="00A34787">
              <w:rPr>
                <w:noProof/>
                <w:webHidden/>
              </w:rPr>
              <w:t>3</w:t>
            </w:r>
            <w:r w:rsidR="00855054" w:rsidRPr="00A34787">
              <w:rPr>
                <w:noProof/>
                <w:webHidden/>
              </w:rPr>
              <w:fldChar w:fldCharType="end"/>
            </w:r>
          </w:hyperlink>
        </w:p>
        <w:p w14:paraId="08C9FDBC" w14:textId="28406934" w:rsidR="00855054" w:rsidRPr="00A34787" w:rsidRDefault="00855054">
          <w:pPr>
            <w:pStyle w:val="TOC1"/>
            <w:tabs>
              <w:tab w:val="right" w:leader="dot" w:pos="9016"/>
            </w:tabs>
            <w:rPr>
              <w:noProof/>
              <w:lang w:eastAsia="en-US"/>
            </w:rPr>
          </w:pPr>
          <w:hyperlink w:anchor="_Toc214283368" w:history="1">
            <w:r w:rsidRPr="00A34787">
              <w:rPr>
                <w:rStyle w:val="Hyperlink"/>
                <w:noProof/>
              </w:rPr>
              <w:t>Entity Relationship Diagram (ERD):</w:t>
            </w:r>
            <w:r w:rsidRPr="00A34787">
              <w:rPr>
                <w:noProof/>
                <w:webHidden/>
              </w:rPr>
              <w:tab/>
            </w:r>
            <w:r w:rsidRPr="00A34787">
              <w:rPr>
                <w:noProof/>
                <w:webHidden/>
              </w:rPr>
              <w:fldChar w:fldCharType="begin"/>
            </w:r>
            <w:r w:rsidRPr="00A34787">
              <w:rPr>
                <w:noProof/>
                <w:webHidden/>
              </w:rPr>
              <w:instrText xml:space="preserve"> PAGEREF _Toc214283368 \h </w:instrText>
            </w:r>
            <w:r w:rsidRPr="00A34787">
              <w:rPr>
                <w:noProof/>
                <w:webHidden/>
              </w:rPr>
            </w:r>
            <w:r w:rsidRPr="00A34787">
              <w:rPr>
                <w:noProof/>
                <w:webHidden/>
              </w:rPr>
              <w:fldChar w:fldCharType="separate"/>
            </w:r>
            <w:r w:rsidRPr="00A34787">
              <w:rPr>
                <w:noProof/>
                <w:webHidden/>
              </w:rPr>
              <w:t>4</w:t>
            </w:r>
            <w:r w:rsidRPr="00A34787">
              <w:rPr>
                <w:noProof/>
                <w:webHidden/>
              </w:rPr>
              <w:fldChar w:fldCharType="end"/>
            </w:r>
          </w:hyperlink>
        </w:p>
        <w:p w14:paraId="4817D7C2" w14:textId="7F5D3085" w:rsidR="00855054" w:rsidRPr="00A34787" w:rsidRDefault="00855054">
          <w:pPr>
            <w:pStyle w:val="TOC1"/>
            <w:tabs>
              <w:tab w:val="right" w:leader="dot" w:pos="9016"/>
            </w:tabs>
            <w:rPr>
              <w:noProof/>
              <w:lang w:eastAsia="en-US"/>
            </w:rPr>
          </w:pPr>
          <w:hyperlink w:anchor="_Toc214283369" w:history="1">
            <w:r w:rsidRPr="00A34787">
              <w:rPr>
                <w:rStyle w:val="Hyperlink"/>
                <w:noProof/>
              </w:rPr>
              <w:t>Entities interact within the database</w:t>
            </w:r>
            <w:r w:rsidRPr="00A34787">
              <w:rPr>
                <w:noProof/>
                <w:webHidden/>
              </w:rPr>
              <w:tab/>
            </w:r>
            <w:r w:rsidRPr="00A34787">
              <w:rPr>
                <w:noProof/>
                <w:webHidden/>
              </w:rPr>
              <w:fldChar w:fldCharType="begin"/>
            </w:r>
            <w:r w:rsidRPr="00A34787">
              <w:rPr>
                <w:noProof/>
                <w:webHidden/>
              </w:rPr>
              <w:instrText xml:space="preserve"> PAGEREF _Toc214283369 \h </w:instrText>
            </w:r>
            <w:r w:rsidRPr="00A34787">
              <w:rPr>
                <w:noProof/>
                <w:webHidden/>
              </w:rPr>
            </w:r>
            <w:r w:rsidRPr="00A34787">
              <w:rPr>
                <w:noProof/>
                <w:webHidden/>
              </w:rPr>
              <w:fldChar w:fldCharType="separate"/>
            </w:r>
            <w:r w:rsidRPr="00A34787">
              <w:rPr>
                <w:noProof/>
                <w:webHidden/>
              </w:rPr>
              <w:t>6</w:t>
            </w:r>
            <w:r w:rsidRPr="00A34787">
              <w:rPr>
                <w:noProof/>
                <w:webHidden/>
              </w:rPr>
              <w:fldChar w:fldCharType="end"/>
            </w:r>
          </w:hyperlink>
        </w:p>
        <w:p w14:paraId="55BD0BBC" w14:textId="73540519" w:rsidR="00855054" w:rsidRPr="00A34787" w:rsidRDefault="00855054">
          <w:pPr>
            <w:pStyle w:val="TOC1"/>
            <w:tabs>
              <w:tab w:val="right" w:leader="dot" w:pos="9016"/>
            </w:tabs>
            <w:rPr>
              <w:noProof/>
              <w:lang w:eastAsia="en-US"/>
            </w:rPr>
          </w:pPr>
          <w:hyperlink w:anchor="_Toc214283370" w:history="1">
            <w:r w:rsidRPr="00A34787">
              <w:rPr>
                <w:rStyle w:val="Hyperlink"/>
                <w:noProof/>
              </w:rPr>
              <w:t>Logical Design</w:t>
            </w:r>
            <w:r w:rsidRPr="00A34787">
              <w:rPr>
                <w:noProof/>
                <w:webHidden/>
              </w:rPr>
              <w:tab/>
            </w:r>
            <w:r w:rsidRPr="00A34787">
              <w:rPr>
                <w:noProof/>
                <w:webHidden/>
              </w:rPr>
              <w:fldChar w:fldCharType="begin"/>
            </w:r>
            <w:r w:rsidRPr="00A34787">
              <w:rPr>
                <w:noProof/>
                <w:webHidden/>
              </w:rPr>
              <w:instrText xml:space="preserve"> PAGEREF _Toc214283370 \h </w:instrText>
            </w:r>
            <w:r w:rsidRPr="00A34787">
              <w:rPr>
                <w:noProof/>
                <w:webHidden/>
              </w:rPr>
            </w:r>
            <w:r w:rsidRPr="00A34787">
              <w:rPr>
                <w:noProof/>
                <w:webHidden/>
              </w:rPr>
              <w:fldChar w:fldCharType="separate"/>
            </w:r>
            <w:r w:rsidRPr="00A34787">
              <w:rPr>
                <w:noProof/>
                <w:webHidden/>
              </w:rPr>
              <w:t>7</w:t>
            </w:r>
            <w:r w:rsidRPr="00A34787">
              <w:rPr>
                <w:noProof/>
                <w:webHidden/>
              </w:rPr>
              <w:fldChar w:fldCharType="end"/>
            </w:r>
          </w:hyperlink>
        </w:p>
        <w:p w14:paraId="50781877" w14:textId="3BE83593" w:rsidR="00855054" w:rsidRPr="00A34787" w:rsidRDefault="00855054">
          <w:pPr>
            <w:pStyle w:val="TOC2"/>
            <w:tabs>
              <w:tab w:val="right" w:leader="dot" w:pos="9016"/>
            </w:tabs>
            <w:rPr>
              <w:noProof/>
              <w:lang w:eastAsia="en-US"/>
            </w:rPr>
          </w:pPr>
          <w:hyperlink w:anchor="_Toc214283371" w:history="1">
            <w:r w:rsidRPr="00A34787">
              <w:rPr>
                <w:rStyle w:val="Hyperlink"/>
                <w:noProof/>
              </w:rPr>
              <w:t>Table Creation in MS – Access</w:t>
            </w:r>
            <w:r w:rsidRPr="00A34787">
              <w:rPr>
                <w:noProof/>
                <w:webHidden/>
              </w:rPr>
              <w:tab/>
            </w:r>
            <w:r w:rsidRPr="00A34787">
              <w:rPr>
                <w:noProof/>
                <w:webHidden/>
              </w:rPr>
              <w:fldChar w:fldCharType="begin"/>
            </w:r>
            <w:r w:rsidRPr="00A34787">
              <w:rPr>
                <w:noProof/>
                <w:webHidden/>
              </w:rPr>
              <w:instrText xml:space="preserve"> PAGEREF _Toc214283371 \h </w:instrText>
            </w:r>
            <w:r w:rsidRPr="00A34787">
              <w:rPr>
                <w:noProof/>
                <w:webHidden/>
              </w:rPr>
            </w:r>
            <w:r w:rsidRPr="00A34787">
              <w:rPr>
                <w:noProof/>
                <w:webHidden/>
              </w:rPr>
              <w:fldChar w:fldCharType="separate"/>
            </w:r>
            <w:r w:rsidRPr="00A34787">
              <w:rPr>
                <w:noProof/>
                <w:webHidden/>
              </w:rPr>
              <w:t>7</w:t>
            </w:r>
            <w:r w:rsidRPr="00A34787">
              <w:rPr>
                <w:noProof/>
                <w:webHidden/>
              </w:rPr>
              <w:fldChar w:fldCharType="end"/>
            </w:r>
          </w:hyperlink>
        </w:p>
        <w:p w14:paraId="2A4F8006" w14:textId="27D3F39C" w:rsidR="00855054" w:rsidRPr="00A34787" w:rsidRDefault="00855054">
          <w:pPr>
            <w:pStyle w:val="TOC2"/>
            <w:tabs>
              <w:tab w:val="right" w:leader="dot" w:pos="9016"/>
            </w:tabs>
            <w:rPr>
              <w:noProof/>
              <w:lang w:eastAsia="en-US"/>
            </w:rPr>
          </w:pPr>
          <w:hyperlink w:anchor="_Toc214283372" w:history="1">
            <w:r w:rsidRPr="00A34787">
              <w:rPr>
                <w:rStyle w:val="Hyperlink"/>
                <w:noProof/>
              </w:rPr>
              <w:t>Relationships between tables</w:t>
            </w:r>
            <w:r w:rsidRPr="00A34787">
              <w:rPr>
                <w:noProof/>
                <w:webHidden/>
              </w:rPr>
              <w:tab/>
            </w:r>
            <w:r w:rsidRPr="00A34787">
              <w:rPr>
                <w:noProof/>
                <w:webHidden/>
              </w:rPr>
              <w:fldChar w:fldCharType="begin"/>
            </w:r>
            <w:r w:rsidRPr="00A34787">
              <w:rPr>
                <w:noProof/>
                <w:webHidden/>
              </w:rPr>
              <w:instrText xml:space="preserve"> PAGEREF _Toc214283372 \h </w:instrText>
            </w:r>
            <w:r w:rsidRPr="00A34787">
              <w:rPr>
                <w:noProof/>
                <w:webHidden/>
              </w:rPr>
            </w:r>
            <w:r w:rsidRPr="00A34787">
              <w:rPr>
                <w:noProof/>
                <w:webHidden/>
              </w:rPr>
              <w:fldChar w:fldCharType="separate"/>
            </w:r>
            <w:r w:rsidRPr="00A34787">
              <w:rPr>
                <w:noProof/>
                <w:webHidden/>
              </w:rPr>
              <w:t>11</w:t>
            </w:r>
            <w:r w:rsidRPr="00A34787">
              <w:rPr>
                <w:noProof/>
                <w:webHidden/>
              </w:rPr>
              <w:fldChar w:fldCharType="end"/>
            </w:r>
          </w:hyperlink>
        </w:p>
        <w:p w14:paraId="46EF2425" w14:textId="63CA9ADD" w:rsidR="00855054" w:rsidRPr="00A34787" w:rsidRDefault="00855054">
          <w:pPr>
            <w:pStyle w:val="TOC2"/>
            <w:tabs>
              <w:tab w:val="right" w:leader="dot" w:pos="9016"/>
            </w:tabs>
            <w:rPr>
              <w:noProof/>
              <w:lang w:eastAsia="en-US"/>
            </w:rPr>
          </w:pPr>
          <w:hyperlink w:anchor="_Toc214283373" w:history="1">
            <w:r w:rsidRPr="00A34787">
              <w:rPr>
                <w:rStyle w:val="Hyperlink"/>
                <w:noProof/>
              </w:rPr>
              <w:t>Testing and Validation</w:t>
            </w:r>
            <w:r w:rsidRPr="00A34787">
              <w:rPr>
                <w:noProof/>
                <w:webHidden/>
              </w:rPr>
              <w:tab/>
            </w:r>
            <w:r w:rsidRPr="00A34787">
              <w:rPr>
                <w:noProof/>
                <w:webHidden/>
              </w:rPr>
              <w:fldChar w:fldCharType="begin"/>
            </w:r>
            <w:r w:rsidRPr="00A34787">
              <w:rPr>
                <w:noProof/>
                <w:webHidden/>
              </w:rPr>
              <w:instrText xml:space="preserve"> PAGEREF _Toc214283373 \h </w:instrText>
            </w:r>
            <w:r w:rsidRPr="00A34787">
              <w:rPr>
                <w:noProof/>
                <w:webHidden/>
              </w:rPr>
            </w:r>
            <w:r w:rsidRPr="00A34787">
              <w:rPr>
                <w:noProof/>
                <w:webHidden/>
              </w:rPr>
              <w:fldChar w:fldCharType="separate"/>
            </w:r>
            <w:r w:rsidRPr="00A34787">
              <w:rPr>
                <w:noProof/>
                <w:webHidden/>
              </w:rPr>
              <w:t>12</w:t>
            </w:r>
            <w:r w:rsidRPr="00A34787">
              <w:rPr>
                <w:noProof/>
                <w:webHidden/>
              </w:rPr>
              <w:fldChar w:fldCharType="end"/>
            </w:r>
          </w:hyperlink>
        </w:p>
        <w:p w14:paraId="5F4A8199" w14:textId="25EE6A89" w:rsidR="00855054" w:rsidRPr="00A34787" w:rsidRDefault="00855054">
          <w:pPr>
            <w:pStyle w:val="TOC2"/>
            <w:tabs>
              <w:tab w:val="right" w:leader="dot" w:pos="9016"/>
            </w:tabs>
            <w:rPr>
              <w:noProof/>
              <w:lang w:eastAsia="en-US"/>
            </w:rPr>
          </w:pPr>
          <w:hyperlink w:anchor="_Toc214283374" w:history="1">
            <w:r w:rsidRPr="00A34787">
              <w:rPr>
                <w:rStyle w:val="Hyperlink"/>
                <w:noProof/>
              </w:rPr>
              <w:t>Normalization Process</w:t>
            </w:r>
            <w:r w:rsidRPr="00A34787">
              <w:rPr>
                <w:noProof/>
                <w:webHidden/>
              </w:rPr>
              <w:tab/>
            </w:r>
            <w:r w:rsidRPr="00A34787">
              <w:rPr>
                <w:noProof/>
                <w:webHidden/>
              </w:rPr>
              <w:fldChar w:fldCharType="begin"/>
            </w:r>
            <w:r w:rsidRPr="00A34787">
              <w:rPr>
                <w:noProof/>
                <w:webHidden/>
              </w:rPr>
              <w:instrText xml:space="preserve"> PAGEREF _Toc214283374 \h </w:instrText>
            </w:r>
            <w:r w:rsidRPr="00A34787">
              <w:rPr>
                <w:noProof/>
                <w:webHidden/>
              </w:rPr>
            </w:r>
            <w:r w:rsidRPr="00A34787">
              <w:rPr>
                <w:noProof/>
                <w:webHidden/>
              </w:rPr>
              <w:fldChar w:fldCharType="separate"/>
            </w:r>
            <w:r w:rsidRPr="00A34787">
              <w:rPr>
                <w:noProof/>
                <w:webHidden/>
              </w:rPr>
              <w:t>13</w:t>
            </w:r>
            <w:r w:rsidRPr="00A34787">
              <w:rPr>
                <w:noProof/>
                <w:webHidden/>
              </w:rPr>
              <w:fldChar w:fldCharType="end"/>
            </w:r>
          </w:hyperlink>
        </w:p>
        <w:p w14:paraId="485AA279" w14:textId="484F60B2" w:rsidR="00855054" w:rsidRPr="00A34787" w:rsidRDefault="00855054">
          <w:pPr>
            <w:pStyle w:val="TOC1"/>
            <w:tabs>
              <w:tab w:val="right" w:leader="dot" w:pos="9016"/>
            </w:tabs>
            <w:rPr>
              <w:noProof/>
              <w:lang w:eastAsia="en-US"/>
            </w:rPr>
          </w:pPr>
          <w:hyperlink w:anchor="_Toc214283375" w:history="1">
            <w:r w:rsidRPr="00A34787">
              <w:rPr>
                <w:rStyle w:val="Hyperlink"/>
                <w:noProof/>
              </w:rPr>
              <w:t>MS- Access</w:t>
            </w:r>
            <w:r w:rsidRPr="00A34787">
              <w:rPr>
                <w:noProof/>
                <w:webHidden/>
              </w:rPr>
              <w:tab/>
            </w:r>
            <w:r w:rsidRPr="00A34787">
              <w:rPr>
                <w:noProof/>
                <w:webHidden/>
              </w:rPr>
              <w:fldChar w:fldCharType="begin"/>
            </w:r>
            <w:r w:rsidRPr="00A34787">
              <w:rPr>
                <w:noProof/>
                <w:webHidden/>
              </w:rPr>
              <w:instrText xml:space="preserve"> PAGEREF _Toc214283375 \h </w:instrText>
            </w:r>
            <w:r w:rsidRPr="00A34787">
              <w:rPr>
                <w:noProof/>
                <w:webHidden/>
              </w:rPr>
            </w:r>
            <w:r w:rsidRPr="00A34787">
              <w:rPr>
                <w:noProof/>
                <w:webHidden/>
              </w:rPr>
              <w:fldChar w:fldCharType="separate"/>
            </w:r>
            <w:r w:rsidRPr="00A34787">
              <w:rPr>
                <w:noProof/>
                <w:webHidden/>
              </w:rPr>
              <w:t>14</w:t>
            </w:r>
            <w:r w:rsidRPr="00A34787">
              <w:rPr>
                <w:noProof/>
                <w:webHidden/>
              </w:rPr>
              <w:fldChar w:fldCharType="end"/>
            </w:r>
          </w:hyperlink>
        </w:p>
        <w:p w14:paraId="5817D844" w14:textId="565E76DD" w:rsidR="00855054" w:rsidRPr="00A34787" w:rsidRDefault="00855054">
          <w:pPr>
            <w:pStyle w:val="TOC2"/>
            <w:tabs>
              <w:tab w:val="right" w:leader="dot" w:pos="9016"/>
            </w:tabs>
            <w:rPr>
              <w:noProof/>
              <w:lang w:eastAsia="en-US"/>
            </w:rPr>
          </w:pPr>
          <w:hyperlink w:anchor="_Toc214283376" w:history="1">
            <w:r w:rsidRPr="00A34787">
              <w:rPr>
                <w:rStyle w:val="Hyperlink"/>
                <w:noProof/>
              </w:rPr>
              <w:t>Queries Creation</w:t>
            </w:r>
            <w:r w:rsidRPr="00A34787">
              <w:rPr>
                <w:noProof/>
                <w:webHidden/>
              </w:rPr>
              <w:tab/>
            </w:r>
            <w:r w:rsidRPr="00A34787">
              <w:rPr>
                <w:noProof/>
                <w:webHidden/>
              </w:rPr>
              <w:fldChar w:fldCharType="begin"/>
            </w:r>
            <w:r w:rsidRPr="00A34787">
              <w:rPr>
                <w:noProof/>
                <w:webHidden/>
              </w:rPr>
              <w:instrText xml:space="preserve"> PAGEREF _Toc214283376 \h </w:instrText>
            </w:r>
            <w:r w:rsidRPr="00A34787">
              <w:rPr>
                <w:noProof/>
                <w:webHidden/>
              </w:rPr>
            </w:r>
            <w:r w:rsidRPr="00A34787">
              <w:rPr>
                <w:noProof/>
                <w:webHidden/>
              </w:rPr>
              <w:fldChar w:fldCharType="separate"/>
            </w:r>
            <w:r w:rsidRPr="00A34787">
              <w:rPr>
                <w:noProof/>
                <w:webHidden/>
              </w:rPr>
              <w:t>14</w:t>
            </w:r>
            <w:r w:rsidRPr="00A34787">
              <w:rPr>
                <w:noProof/>
                <w:webHidden/>
              </w:rPr>
              <w:fldChar w:fldCharType="end"/>
            </w:r>
          </w:hyperlink>
        </w:p>
        <w:p w14:paraId="25D0A084" w14:textId="646A6078" w:rsidR="00855054" w:rsidRPr="00A34787" w:rsidRDefault="00855054">
          <w:pPr>
            <w:pStyle w:val="TOC2"/>
            <w:tabs>
              <w:tab w:val="right" w:leader="dot" w:pos="9016"/>
            </w:tabs>
            <w:rPr>
              <w:noProof/>
              <w:lang w:eastAsia="en-US"/>
            </w:rPr>
          </w:pPr>
          <w:hyperlink w:anchor="_Toc214283377" w:history="1">
            <w:r w:rsidRPr="00A34787">
              <w:rPr>
                <w:rStyle w:val="Hyperlink"/>
                <w:noProof/>
              </w:rPr>
              <w:t>Report Creation</w:t>
            </w:r>
            <w:r w:rsidRPr="00A34787">
              <w:rPr>
                <w:noProof/>
                <w:webHidden/>
              </w:rPr>
              <w:tab/>
            </w:r>
            <w:r w:rsidRPr="00A34787">
              <w:rPr>
                <w:noProof/>
                <w:webHidden/>
              </w:rPr>
              <w:fldChar w:fldCharType="begin"/>
            </w:r>
            <w:r w:rsidRPr="00A34787">
              <w:rPr>
                <w:noProof/>
                <w:webHidden/>
              </w:rPr>
              <w:instrText xml:space="preserve"> PAGEREF _Toc214283377 \h </w:instrText>
            </w:r>
            <w:r w:rsidRPr="00A34787">
              <w:rPr>
                <w:noProof/>
                <w:webHidden/>
              </w:rPr>
            </w:r>
            <w:r w:rsidRPr="00A34787">
              <w:rPr>
                <w:noProof/>
                <w:webHidden/>
              </w:rPr>
              <w:fldChar w:fldCharType="separate"/>
            </w:r>
            <w:r w:rsidRPr="00A34787">
              <w:rPr>
                <w:noProof/>
                <w:webHidden/>
              </w:rPr>
              <w:t>16</w:t>
            </w:r>
            <w:r w:rsidRPr="00A34787">
              <w:rPr>
                <w:noProof/>
                <w:webHidden/>
              </w:rPr>
              <w:fldChar w:fldCharType="end"/>
            </w:r>
          </w:hyperlink>
        </w:p>
        <w:p w14:paraId="4FAAAC70" w14:textId="0AF7ED95" w:rsidR="00855054" w:rsidRPr="00A34787" w:rsidRDefault="00855054">
          <w:pPr>
            <w:pStyle w:val="TOC2"/>
            <w:tabs>
              <w:tab w:val="right" w:leader="dot" w:pos="9016"/>
            </w:tabs>
            <w:rPr>
              <w:noProof/>
              <w:lang w:eastAsia="en-US"/>
            </w:rPr>
          </w:pPr>
          <w:hyperlink w:anchor="_Toc214283378" w:history="1">
            <w:r w:rsidRPr="00A34787">
              <w:rPr>
                <w:rStyle w:val="Hyperlink"/>
                <w:noProof/>
              </w:rPr>
              <w:t>Calculations</w:t>
            </w:r>
            <w:r w:rsidRPr="00A34787">
              <w:rPr>
                <w:noProof/>
                <w:webHidden/>
              </w:rPr>
              <w:tab/>
            </w:r>
            <w:r w:rsidRPr="00A34787">
              <w:rPr>
                <w:noProof/>
                <w:webHidden/>
              </w:rPr>
              <w:fldChar w:fldCharType="begin"/>
            </w:r>
            <w:r w:rsidRPr="00A34787">
              <w:rPr>
                <w:noProof/>
                <w:webHidden/>
              </w:rPr>
              <w:instrText xml:space="preserve"> PAGEREF _Toc214283378 \h </w:instrText>
            </w:r>
            <w:r w:rsidRPr="00A34787">
              <w:rPr>
                <w:noProof/>
                <w:webHidden/>
              </w:rPr>
            </w:r>
            <w:r w:rsidRPr="00A34787">
              <w:rPr>
                <w:noProof/>
                <w:webHidden/>
              </w:rPr>
              <w:fldChar w:fldCharType="separate"/>
            </w:r>
            <w:r w:rsidRPr="00A34787">
              <w:rPr>
                <w:noProof/>
                <w:webHidden/>
              </w:rPr>
              <w:t>18</w:t>
            </w:r>
            <w:r w:rsidRPr="00A34787">
              <w:rPr>
                <w:noProof/>
                <w:webHidden/>
              </w:rPr>
              <w:fldChar w:fldCharType="end"/>
            </w:r>
          </w:hyperlink>
        </w:p>
        <w:p w14:paraId="61A61F46" w14:textId="241685A5" w:rsidR="00855054" w:rsidRPr="00A34787" w:rsidRDefault="00855054">
          <w:pPr>
            <w:pStyle w:val="TOC1"/>
            <w:tabs>
              <w:tab w:val="right" w:leader="dot" w:pos="9016"/>
            </w:tabs>
            <w:rPr>
              <w:b/>
              <w:bCs/>
              <w:noProof/>
              <w:lang w:eastAsia="en-US"/>
            </w:rPr>
          </w:pPr>
          <w:hyperlink w:anchor="_Toc214283379" w:history="1">
            <w:r w:rsidRPr="00A34787">
              <w:rPr>
                <w:rStyle w:val="Hyperlink"/>
                <w:noProof/>
              </w:rPr>
              <w:t>References</w:t>
            </w:r>
            <w:r w:rsidRPr="00A34787">
              <w:rPr>
                <w:noProof/>
                <w:webHidden/>
              </w:rPr>
              <w:tab/>
            </w:r>
            <w:r w:rsidRPr="00A34787">
              <w:rPr>
                <w:noProof/>
                <w:webHidden/>
              </w:rPr>
              <w:fldChar w:fldCharType="begin"/>
            </w:r>
            <w:r w:rsidRPr="00A34787">
              <w:rPr>
                <w:noProof/>
                <w:webHidden/>
              </w:rPr>
              <w:instrText xml:space="preserve"> PAGEREF _Toc214283379 \h </w:instrText>
            </w:r>
            <w:r w:rsidRPr="00A34787">
              <w:rPr>
                <w:noProof/>
                <w:webHidden/>
              </w:rPr>
            </w:r>
            <w:r w:rsidRPr="00A34787">
              <w:rPr>
                <w:noProof/>
                <w:webHidden/>
              </w:rPr>
              <w:fldChar w:fldCharType="separate"/>
            </w:r>
            <w:r w:rsidRPr="00A34787">
              <w:rPr>
                <w:noProof/>
                <w:webHidden/>
              </w:rPr>
              <w:t>19</w:t>
            </w:r>
            <w:r w:rsidRPr="00A34787">
              <w:rPr>
                <w:noProof/>
                <w:webHidden/>
              </w:rPr>
              <w:fldChar w:fldCharType="end"/>
            </w:r>
          </w:hyperlink>
        </w:p>
        <w:p w14:paraId="6ACC7B60" w14:textId="3D0AB16C" w:rsidR="00BA4893" w:rsidRPr="00A34787" w:rsidRDefault="00BA4893" w:rsidP="00BA4893">
          <w:pPr>
            <w:jc w:val="center"/>
          </w:pPr>
          <w:r w:rsidRPr="00A34787">
            <w:rPr>
              <w:b/>
              <w:bCs/>
              <w:noProof/>
            </w:rPr>
            <w:fldChar w:fldCharType="end"/>
          </w:r>
        </w:p>
      </w:sdtContent>
    </w:sdt>
    <w:p w14:paraId="1A9EB15C" w14:textId="7CBD0F51" w:rsidR="000D5D7A" w:rsidRPr="00A34787" w:rsidRDefault="000D5D7A">
      <w:pPr>
        <w:rPr>
          <w:b/>
          <w:bCs/>
        </w:rPr>
      </w:pPr>
      <w:r w:rsidRPr="00A34787">
        <w:rPr>
          <w:b/>
          <w:bCs/>
        </w:rPr>
        <w:br w:type="page"/>
      </w:r>
    </w:p>
    <w:p w14:paraId="20A9078B" w14:textId="25522B4A" w:rsidR="00AE12AA" w:rsidRPr="00A34787" w:rsidRDefault="000D5D7A" w:rsidP="00FD593E">
      <w:pPr>
        <w:pStyle w:val="Heading1"/>
        <w:rPr>
          <w:b/>
          <w:bCs/>
          <w:color w:val="0070C0"/>
        </w:rPr>
      </w:pPr>
      <w:bookmarkStart w:id="0" w:name="_Toc214283367"/>
      <w:r w:rsidRPr="00A34787">
        <w:rPr>
          <w:b/>
          <w:bCs/>
          <w:color w:val="0070C0"/>
        </w:rPr>
        <w:lastRenderedPageBreak/>
        <w:t>Introduction to the case study</w:t>
      </w:r>
      <w:bookmarkEnd w:id="0"/>
    </w:p>
    <w:p w14:paraId="109D6528" w14:textId="77777777" w:rsidR="00C9632F" w:rsidRPr="00591719" w:rsidRDefault="00C9632F" w:rsidP="00C9632F">
      <w:pPr>
        <w:rPr>
          <w:color w:val="0070C0"/>
        </w:rPr>
      </w:pPr>
      <w:r w:rsidRPr="00591719">
        <w:rPr>
          <w:color w:val="0070C0"/>
        </w:rPr>
        <w:t xml:space="preserve">The report describes the design, development, and implementation of a relational database system of a new scheme </w:t>
      </w:r>
      <w:proofErr w:type="spellStart"/>
      <w:r w:rsidRPr="00591719">
        <w:rPr>
          <w:color w:val="0070C0"/>
        </w:rPr>
        <w:t>EcoRide</w:t>
      </w:r>
      <w:proofErr w:type="spellEnd"/>
      <w:r w:rsidRPr="00591719">
        <w:rPr>
          <w:color w:val="0070C0"/>
        </w:rPr>
        <w:t>, a new electric bike renting program (ecoride.com, 2025). The main goal of the project is to replace the present system of the company with inefficient and error-prone manual records keeping with a strong, organized and valid database. The existing use of paper forms and spreadsheets has led to serious issues of operational aspects, such as low availability visibility of the bikes, inability to track maintenance and the possibility of data failure such as having two bookings.</w:t>
      </w:r>
    </w:p>
    <w:p w14:paraId="013E71FF" w14:textId="77777777" w:rsidR="00C9632F" w:rsidRPr="00591719" w:rsidRDefault="00C9632F" w:rsidP="00C9632F">
      <w:pPr>
        <w:rPr>
          <w:color w:val="0070C0"/>
        </w:rPr>
      </w:pPr>
      <w:r w:rsidRPr="00591719">
        <w:rPr>
          <w:color w:val="0070C0"/>
        </w:rPr>
        <w:t xml:space="preserve">The solution database that is developed will be able to take care of all the major business functions. This encompasses the systematic registration and control of rider data, the rigorous monitoring of the complete bike stock and proper recording of all the rental activities and maintenance work of the staff. Centralisation and structure of this data will enable the system to have a single source of truth and achieve operational efficiency, service usage analysis accuracy and scalability in the future growth of the company. </w:t>
      </w:r>
    </w:p>
    <w:p w14:paraId="53A7FB88" w14:textId="77777777" w:rsidR="00C9632F" w:rsidRPr="00A34787" w:rsidRDefault="00C9632F" w:rsidP="00C9632F">
      <w:pPr>
        <w:jc w:val="center"/>
        <w:rPr>
          <w:color w:val="0070C0"/>
        </w:rPr>
      </w:pPr>
      <w:r w:rsidRPr="00A34787">
        <w:rPr>
          <w:noProof/>
          <w:color w:val="0070C0"/>
        </w:rPr>
        <w:drawing>
          <wp:inline distT="0" distB="0" distL="0" distR="0" wp14:anchorId="46CAE9AB" wp14:editId="71730DE0">
            <wp:extent cx="5731510" cy="2662555"/>
            <wp:effectExtent l="76200" t="76200" r="135890" b="137795"/>
            <wp:docPr id="187560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0276" name=""/>
                    <pic:cNvPicPr/>
                  </pic:nvPicPr>
                  <pic:blipFill>
                    <a:blip r:embed="rId11"/>
                    <a:stretch>
                      <a:fillRect/>
                    </a:stretch>
                  </pic:blipFill>
                  <pic:spPr>
                    <a:xfrm>
                      <a:off x="0" y="0"/>
                      <a:ext cx="5731510" cy="2662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697D93" w14:textId="77777777" w:rsidR="00C9632F" w:rsidRPr="00A34787" w:rsidRDefault="00C9632F" w:rsidP="00C9632F">
      <w:pPr>
        <w:jc w:val="center"/>
        <w:rPr>
          <w:b/>
          <w:bCs/>
          <w:color w:val="0070C0"/>
        </w:rPr>
      </w:pPr>
      <w:r w:rsidRPr="00A34787">
        <w:rPr>
          <w:b/>
          <w:bCs/>
          <w:color w:val="0070C0"/>
        </w:rPr>
        <w:t>Figure 1: ERD</w:t>
      </w:r>
    </w:p>
    <w:p w14:paraId="60036EA8" w14:textId="77777777" w:rsidR="00C9632F" w:rsidRPr="00A34787" w:rsidRDefault="00C9632F" w:rsidP="00C9632F">
      <w:pPr>
        <w:jc w:val="center"/>
        <w:rPr>
          <w:color w:val="0070C0"/>
        </w:rPr>
      </w:pPr>
      <w:r w:rsidRPr="00A34787">
        <w:rPr>
          <w:color w:val="0070C0"/>
        </w:rPr>
        <w:t>(Source: MS-Access)</w:t>
      </w:r>
    </w:p>
    <w:p w14:paraId="7EB8FF6A" w14:textId="77777777" w:rsidR="00C9632F" w:rsidRPr="00591719" w:rsidRDefault="00C9632F" w:rsidP="00C9632F">
      <w:pPr>
        <w:rPr>
          <w:color w:val="0070C0"/>
        </w:rPr>
      </w:pPr>
      <w:r w:rsidRPr="00A34787">
        <w:rPr>
          <w:b/>
          <w:bCs/>
          <w:color w:val="0070C0"/>
        </w:rPr>
        <w:t>Annotation:</w:t>
      </w:r>
      <w:r w:rsidRPr="00A34787">
        <w:rPr>
          <w:color w:val="0070C0"/>
        </w:rPr>
        <w:t> </w:t>
      </w:r>
      <w:r w:rsidRPr="00591719">
        <w:rPr>
          <w:color w:val="0070C0"/>
        </w:rPr>
        <w:t xml:space="preserve">The implementation of the final physical model of the </w:t>
      </w:r>
      <w:proofErr w:type="spellStart"/>
      <w:r w:rsidRPr="00591719">
        <w:rPr>
          <w:color w:val="0070C0"/>
        </w:rPr>
        <w:t>EcoRide</w:t>
      </w:r>
      <w:proofErr w:type="spellEnd"/>
      <w:r w:rsidRPr="00591719">
        <w:rPr>
          <w:color w:val="0070C0"/>
        </w:rPr>
        <w:t xml:space="preserve"> database in Microsoft Access is shown in the above Entity-Relationship Diagram. It shows the five main entities (Riders, Bikes, Staff, Rentals, Tracking), along with the one-to-many associations which have been developed between them. The key icon indicates primary </w:t>
      </w:r>
      <w:proofErr w:type="gramStart"/>
      <w:r w:rsidRPr="00591719">
        <w:rPr>
          <w:color w:val="0070C0"/>
        </w:rPr>
        <w:t>keys</w:t>
      </w:r>
      <w:proofErr w:type="gramEnd"/>
      <w:r w:rsidRPr="00591719">
        <w:rPr>
          <w:color w:val="0070C0"/>
        </w:rPr>
        <w:t xml:space="preserve"> and the lines indicate enforcement of referential integrity between the key and the foreign key, which makes the logical backbone of the database.</w:t>
      </w:r>
    </w:p>
    <w:p w14:paraId="1A2B844A" w14:textId="77777777" w:rsidR="00C9632F" w:rsidRPr="00A34787" w:rsidRDefault="00C9632F" w:rsidP="00C9632F">
      <w:pPr>
        <w:rPr>
          <w:b/>
          <w:bCs/>
          <w:color w:val="0070C0"/>
        </w:rPr>
      </w:pPr>
      <w:r w:rsidRPr="00A34787">
        <w:rPr>
          <w:b/>
          <w:bCs/>
          <w:color w:val="0070C0"/>
        </w:rPr>
        <w:lastRenderedPageBreak/>
        <w:t>Type of Relationship between Entities (please explain each relationship with appropriate examples from the case study.)</w:t>
      </w:r>
    </w:p>
    <w:p w14:paraId="127ECB40" w14:textId="77777777" w:rsidR="00C9632F" w:rsidRPr="00A34787" w:rsidRDefault="00C9632F" w:rsidP="00C9632F">
      <w:pPr>
        <w:rPr>
          <w:b/>
          <w:bCs/>
          <w:i/>
          <w:iCs/>
          <w:color w:val="0070C0"/>
        </w:rPr>
      </w:pPr>
      <w:r w:rsidRPr="00A34787">
        <w:rPr>
          <w:b/>
          <w:bCs/>
          <w:i/>
          <w:iCs/>
          <w:color w:val="0070C0"/>
        </w:rPr>
        <w:t xml:space="preserve">One – to – One </w:t>
      </w:r>
    </w:p>
    <w:p w14:paraId="25480ADA" w14:textId="77777777" w:rsidR="00C9632F" w:rsidRPr="00591719" w:rsidRDefault="00C9632F" w:rsidP="00C9632F">
      <w:pPr>
        <w:rPr>
          <w:color w:val="0070C0"/>
        </w:rPr>
      </w:pPr>
      <w:r>
        <w:rPr>
          <w:color w:val="0070C0"/>
        </w:rPr>
        <w:t>A o</w:t>
      </w:r>
      <w:r w:rsidRPr="00591719">
        <w:rPr>
          <w:color w:val="0070C0"/>
        </w:rPr>
        <w:t xml:space="preserve">ne to one This relationship exists between a single record in a table and a single record in another. This structure was considered not necessary to the </w:t>
      </w:r>
      <w:proofErr w:type="spellStart"/>
      <w:r w:rsidRPr="00591719">
        <w:rPr>
          <w:color w:val="0070C0"/>
        </w:rPr>
        <w:t>EcoRide</w:t>
      </w:r>
      <w:proofErr w:type="spellEnd"/>
      <w:r w:rsidRPr="00591719">
        <w:rPr>
          <w:color w:val="0070C0"/>
        </w:rPr>
        <w:t xml:space="preserve"> database [1] although it will be useful in security or subdivision of data. All the information required by each of the major entities was contained logically within its own single table.</w:t>
      </w:r>
    </w:p>
    <w:p w14:paraId="57D5144D" w14:textId="77777777" w:rsidR="00C9632F" w:rsidRPr="00A34787" w:rsidRDefault="00C9632F" w:rsidP="00C9632F">
      <w:pPr>
        <w:rPr>
          <w:b/>
          <w:bCs/>
          <w:i/>
          <w:iCs/>
          <w:color w:val="0070C0"/>
        </w:rPr>
      </w:pPr>
      <w:r w:rsidRPr="00A34787">
        <w:rPr>
          <w:b/>
          <w:bCs/>
          <w:i/>
          <w:iCs/>
          <w:color w:val="0070C0"/>
        </w:rPr>
        <w:t xml:space="preserve">One – to – Many </w:t>
      </w:r>
    </w:p>
    <w:p w14:paraId="2478B646" w14:textId="77777777" w:rsidR="00C9632F" w:rsidRPr="00591719" w:rsidRDefault="00C9632F" w:rsidP="00C9632F">
      <w:pPr>
        <w:rPr>
          <w:color w:val="0070C0"/>
        </w:rPr>
      </w:pPr>
      <w:r w:rsidRPr="00591719">
        <w:rPr>
          <w:color w:val="0070C0"/>
        </w:rPr>
        <w:t xml:space="preserve">The </w:t>
      </w:r>
      <w:proofErr w:type="spellStart"/>
      <w:r w:rsidRPr="00591719">
        <w:rPr>
          <w:color w:val="0070C0"/>
        </w:rPr>
        <w:t>EcoRide</w:t>
      </w:r>
      <w:proofErr w:type="spellEnd"/>
      <w:r w:rsidRPr="00591719">
        <w:rPr>
          <w:color w:val="0070C0"/>
        </w:rPr>
        <w:t xml:space="preserve"> database is based on the one-to-many structure, and one record is linked with several records in another table to avoid the repetition of data [2]. This was critically realized, one rider could have a considerable number of rentals, and one bike could have a variety of rental and maintenance logs [3].</w:t>
      </w:r>
    </w:p>
    <w:p w14:paraId="45F56F46" w14:textId="77777777" w:rsidR="00C9632F" w:rsidRPr="00A34787" w:rsidRDefault="00C9632F" w:rsidP="00C9632F">
      <w:pPr>
        <w:rPr>
          <w:b/>
          <w:bCs/>
          <w:i/>
          <w:iCs/>
          <w:color w:val="0070C0"/>
        </w:rPr>
      </w:pPr>
      <w:r w:rsidRPr="00A34787">
        <w:rPr>
          <w:b/>
          <w:bCs/>
          <w:i/>
          <w:iCs/>
          <w:color w:val="0070C0"/>
        </w:rPr>
        <w:t xml:space="preserve">Many – to – Many </w:t>
      </w:r>
    </w:p>
    <w:p w14:paraId="73BAB415" w14:textId="77777777" w:rsidR="00C9632F" w:rsidRPr="00591719" w:rsidRDefault="00C9632F" w:rsidP="00C9632F">
      <w:pPr>
        <w:rPr>
          <w:color w:val="0070C0"/>
        </w:rPr>
      </w:pPr>
      <w:r w:rsidRPr="00591719">
        <w:rPr>
          <w:color w:val="0070C0"/>
        </w:rPr>
        <w:t xml:space="preserve">Many to many relationships are conceptual where one record in one table is allowed to have more than one relationship with another record in another table. Within the framework of </w:t>
      </w:r>
      <w:proofErr w:type="spellStart"/>
      <w:r w:rsidRPr="00591719">
        <w:rPr>
          <w:color w:val="0070C0"/>
        </w:rPr>
        <w:t>EcoRide</w:t>
      </w:r>
      <w:proofErr w:type="spellEnd"/>
      <w:r w:rsidRPr="00591719">
        <w:rPr>
          <w:color w:val="0070C0"/>
        </w:rPr>
        <w:t xml:space="preserve">, </w:t>
      </w:r>
      <w:proofErr w:type="gramStart"/>
      <w:r w:rsidRPr="00591719">
        <w:rPr>
          <w:color w:val="0070C0"/>
        </w:rPr>
        <w:t>a large number of</w:t>
      </w:r>
      <w:proofErr w:type="gramEnd"/>
      <w:r w:rsidRPr="00591719">
        <w:rPr>
          <w:color w:val="0070C0"/>
        </w:rPr>
        <w:t xml:space="preserve"> various riders will be able to rent </w:t>
      </w:r>
      <w:proofErr w:type="gramStart"/>
      <w:r w:rsidRPr="00591719">
        <w:rPr>
          <w:color w:val="0070C0"/>
        </w:rPr>
        <w:t>a large number of</w:t>
      </w:r>
      <w:proofErr w:type="gramEnd"/>
      <w:r w:rsidRPr="00591719">
        <w:rPr>
          <w:color w:val="0070C0"/>
        </w:rPr>
        <w:t xml:space="preserve"> various bikes in the long run. In a relational database it is not possible to have a direct many-to-many relationship [4]. Thus, </w:t>
      </w:r>
      <w:proofErr w:type="gramStart"/>
      <w:r w:rsidRPr="00591719">
        <w:rPr>
          <w:color w:val="0070C0"/>
        </w:rPr>
        <w:t>on the basis of</w:t>
      </w:r>
      <w:proofErr w:type="gramEnd"/>
      <w:r w:rsidRPr="00591719">
        <w:rPr>
          <w:color w:val="0070C0"/>
        </w:rPr>
        <w:t xml:space="preserve"> a junction table, this relation is resolved. The junction table in this database is the Rentals table. It is also effective in reducing the many-to-many relationship into two one-to-many relationships</w:t>
      </w:r>
      <w:r>
        <w:rPr>
          <w:color w:val="0070C0"/>
        </w:rPr>
        <w:t xml:space="preserve"> </w:t>
      </w:r>
      <w:r w:rsidRPr="00591719">
        <w:rPr>
          <w:color w:val="0070C0"/>
        </w:rPr>
        <w:t>[5].</w:t>
      </w:r>
    </w:p>
    <w:p w14:paraId="5C9B79CC" w14:textId="77777777" w:rsidR="00C9632F" w:rsidRPr="00591719" w:rsidRDefault="00C9632F" w:rsidP="00C9632F">
      <w:pPr>
        <w:rPr>
          <w:color w:val="0070C0"/>
        </w:rPr>
      </w:pPr>
    </w:p>
    <w:p w14:paraId="539C5DCD" w14:textId="77777777" w:rsidR="00C9632F" w:rsidRPr="00591719" w:rsidRDefault="00C9632F" w:rsidP="00C9632F">
      <w:pPr>
        <w:rPr>
          <w:color w:val="0070C0"/>
        </w:rPr>
      </w:pPr>
    </w:p>
    <w:p w14:paraId="30C76162" w14:textId="77777777" w:rsidR="00C9632F" w:rsidRPr="00591719" w:rsidRDefault="00C9632F" w:rsidP="00C9632F">
      <w:pPr>
        <w:rPr>
          <w:color w:val="0070C0"/>
        </w:rPr>
      </w:pPr>
    </w:p>
    <w:p w14:paraId="6BEFB342" w14:textId="77777777" w:rsidR="00C9632F" w:rsidRPr="00591719" w:rsidRDefault="00C9632F" w:rsidP="00C9632F">
      <w:pPr>
        <w:rPr>
          <w:color w:val="0070C0"/>
        </w:rPr>
      </w:pPr>
    </w:p>
    <w:p w14:paraId="65BCCFD4" w14:textId="77777777" w:rsidR="00C9632F" w:rsidRPr="00591719" w:rsidRDefault="00C9632F" w:rsidP="00C9632F">
      <w:pPr>
        <w:rPr>
          <w:color w:val="0070C0"/>
        </w:rPr>
      </w:pPr>
    </w:p>
    <w:p w14:paraId="177DE4BD" w14:textId="77777777" w:rsidR="00C9632F" w:rsidRPr="00591719" w:rsidRDefault="00C9632F" w:rsidP="00C9632F">
      <w:pPr>
        <w:rPr>
          <w:color w:val="0070C0"/>
        </w:rPr>
      </w:pPr>
    </w:p>
    <w:p w14:paraId="53BCEFA4" w14:textId="77777777" w:rsidR="00C9632F" w:rsidRPr="00591719" w:rsidRDefault="00C9632F" w:rsidP="00C9632F">
      <w:pPr>
        <w:rPr>
          <w:color w:val="0070C0"/>
        </w:rPr>
      </w:pPr>
      <w:r w:rsidRPr="00591719">
        <w:rPr>
          <w:color w:val="0070C0"/>
        </w:rPr>
        <w:t> </w:t>
      </w:r>
    </w:p>
    <w:p w14:paraId="12423D46" w14:textId="77777777" w:rsidR="00C9632F" w:rsidRPr="00A34787" w:rsidRDefault="00C9632F" w:rsidP="00C9632F">
      <w:pPr>
        <w:pStyle w:val="Heading1"/>
        <w:rPr>
          <w:b/>
          <w:bCs/>
          <w:color w:val="0070C0"/>
        </w:rPr>
      </w:pPr>
      <w:bookmarkStart w:id="1" w:name="_Toc214283369"/>
      <w:r w:rsidRPr="00A34787">
        <w:rPr>
          <w:b/>
          <w:bCs/>
          <w:color w:val="0070C0"/>
        </w:rPr>
        <w:t>Entities interact within the database</w:t>
      </w:r>
      <w:bookmarkEnd w:id="1"/>
    </w:p>
    <w:p w14:paraId="12355FFA" w14:textId="77777777" w:rsidR="00C9632F" w:rsidRPr="00591719" w:rsidRDefault="00C9632F" w:rsidP="00C9632F">
      <w:pPr>
        <w:rPr>
          <w:color w:val="0070C0"/>
        </w:rPr>
      </w:pPr>
      <w:r w:rsidRPr="00591719">
        <w:rPr>
          <w:color w:val="0070C0"/>
        </w:rPr>
        <w:t xml:space="preserve">ER modelling played a very crucial and essential role during the development of </w:t>
      </w:r>
      <w:proofErr w:type="spellStart"/>
      <w:r w:rsidRPr="00591719">
        <w:rPr>
          <w:color w:val="0070C0"/>
        </w:rPr>
        <w:t>EcoRide</w:t>
      </w:r>
      <w:proofErr w:type="spellEnd"/>
      <w:r w:rsidRPr="00591719">
        <w:rPr>
          <w:color w:val="0070C0"/>
        </w:rPr>
        <w:t xml:space="preserve"> database solution. It was the architectural design of the whole system and therefore a visualisation of the database could be clearly seen before the creation of a </w:t>
      </w:r>
      <w:r w:rsidRPr="00591719">
        <w:rPr>
          <w:color w:val="0070C0"/>
        </w:rPr>
        <w:lastRenderedPageBreak/>
        <w:t>single table. The process played a key role in determining the core entities needed by the business situation, namely those of Riders, Bikes, Staff, Rentals, and Tracking, and determining the key attributes that each [6] should have. The ER model represented by the logical relationship and cardinality of these entities guaranteed that the resulting database would be a proper representation of the actual business regulations in the real world.</w:t>
      </w:r>
    </w:p>
    <w:p w14:paraId="24AFC07B" w14:textId="77777777" w:rsidR="00C9632F" w:rsidRPr="00591719" w:rsidRDefault="00C9632F" w:rsidP="00C9632F">
      <w:pPr>
        <w:rPr>
          <w:color w:val="0070C0"/>
        </w:rPr>
      </w:pPr>
      <w:r w:rsidRPr="00591719">
        <w:rPr>
          <w:color w:val="0070C0"/>
        </w:rPr>
        <w:t>Moreover, the ERD development process was essential in terms of guaranteeing the integrity of data. It necessitated the unambiguous definitions of primary key as a unique identifier of each entity and the presence of foreign keys required to connect the tables to one another [7]. The given planning step contributed to the removal of possible flaws in the design in the initial stages, resulting in the well-normalised structure, which reduces the amount of redundancy in the data and avoids typical problems such as the occurrence of data anomalies [8]. Finally, the ER model served as a good strategic tool that simplified the whole development process, including creating the table until the successful deployment of a logical and efficient database.</w:t>
      </w:r>
    </w:p>
    <w:p w14:paraId="0577ED2D" w14:textId="77777777" w:rsidR="00C9632F" w:rsidRPr="00591719" w:rsidRDefault="00C9632F" w:rsidP="00C9632F">
      <w:pPr>
        <w:rPr>
          <w:color w:val="0070C0"/>
        </w:rPr>
      </w:pPr>
    </w:p>
    <w:p w14:paraId="64D29D8E" w14:textId="77777777" w:rsidR="00C9632F" w:rsidRPr="00591719" w:rsidRDefault="00C9632F" w:rsidP="00C9632F">
      <w:pPr>
        <w:rPr>
          <w:color w:val="0070C0"/>
        </w:rPr>
      </w:pPr>
    </w:p>
    <w:p w14:paraId="7EF331FD" w14:textId="77777777" w:rsidR="00C9632F" w:rsidRPr="00591719" w:rsidRDefault="00C9632F" w:rsidP="00C9632F">
      <w:pPr>
        <w:rPr>
          <w:color w:val="0070C0"/>
        </w:rPr>
      </w:pPr>
    </w:p>
    <w:p w14:paraId="52D1BC35" w14:textId="77777777" w:rsidR="00C9632F" w:rsidRPr="00591719" w:rsidRDefault="00C9632F" w:rsidP="00C9632F">
      <w:pPr>
        <w:rPr>
          <w:color w:val="0070C0"/>
        </w:rPr>
      </w:pPr>
    </w:p>
    <w:p w14:paraId="532E1C7D" w14:textId="77777777" w:rsidR="00C9632F" w:rsidRPr="00591719" w:rsidRDefault="00C9632F" w:rsidP="00C9632F">
      <w:pPr>
        <w:rPr>
          <w:color w:val="0070C0"/>
        </w:rPr>
      </w:pPr>
    </w:p>
    <w:p w14:paraId="2B07BC15" w14:textId="77777777" w:rsidR="00C9632F" w:rsidRPr="00591719" w:rsidRDefault="00C9632F" w:rsidP="00C9632F">
      <w:pPr>
        <w:rPr>
          <w:color w:val="0070C0"/>
        </w:rPr>
      </w:pPr>
    </w:p>
    <w:p w14:paraId="62C72ED8" w14:textId="77777777" w:rsidR="00C9632F" w:rsidRPr="00591719" w:rsidRDefault="00C9632F" w:rsidP="00C9632F">
      <w:pPr>
        <w:rPr>
          <w:color w:val="0070C0"/>
        </w:rPr>
      </w:pPr>
    </w:p>
    <w:p w14:paraId="0E5CFDAC" w14:textId="77777777" w:rsidR="00C9632F" w:rsidRPr="00591719" w:rsidRDefault="00C9632F" w:rsidP="00C9632F">
      <w:pPr>
        <w:rPr>
          <w:color w:val="0070C0"/>
        </w:rPr>
      </w:pPr>
    </w:p>
    <w:p w14:paraId="207C63DD" w14:textId="77777777" w:rsidR="00C9632F" w:rsidRPr="00591719" w:rsidRDefault="00C9632F" w:rsidP="00C9632F">
      <w:pPr>
        <w:rPr>
          <w:color w:val="0070C0"/>
        </w:rPr>
      </w:pPr>
    </w:p>
    <w:p w14:paraId="5F0FC77C" w14:textId="77777777" w:rsidR="00C9632F" w:rsidRPr="00591719" w:rsidRDefault="00C9632F" w:rsidP="00C9632F">
      <w:pPr>
        <w:rPr>
          <w:color w:val="0070C0"/>
        </w:rPr>
      </w:pPr>
      <w:r w:rsidRPr="00591719">
        <w:rPr>
          <w:color w:val="0070C0"/>
        </w:rPr>
        <w:t> </w:t>
      </w:r>
    </w:p>
    <w:p w14:paraId="7B64D4B5" w14:textId="77777777" w:rsidR="00C9632F" w:rsidRPr="00A34787" w:rsidRDefault="00C9632F" w:rsidP="00C9632F">
      <w:pPr>
        <w:pStyle w:val="Heading1"/>
        <w:rPr>
          <w:b/>
          <w:bCs/>
          <w:color w:val="0070C0"/>
        </w:rPr>
      </w:pPr>
      <w:bookmarkStart w:id="2" w:name="_Toc214283370"/>
      <w:r w:rsidRPr="00A34787">
        <w:rPr>
          <w:b/>
          <w:bCs/>
          <w:color w:val="0070C0"/>
        </w:rPr>
        <w:t>Logical Design</w:t>
      </w:r>
      <w:bookmarkEnd w:id="2"/>
    </w:p>
    <w:p w14:paraId="66411CD6" w14:textId="77777777" w:rsidR="00C9632F" w:rsidRPr="00A34787" w:rsidRDefault="00C9632F" w:rsidP="00C9632F">
      <w:pPr>
        <w:rPr>
          <w:color w:val="0070C0"/>
        </w:rPr>
      </w:pPr>
      <w:bookmarkStart w:id="3" w:name="_Toc214283371"/>
      <w:r w:rsidRPr="00A34787">
        <w:rPr>
          <w:rStyle w:val="Heading2Char"/>
          <w:b/>
          <w:bCs/>
          <w:color w:val="0070C0"/>
        </w:rPr>
        <w:t>Table Creation in MS – Access</w:t>
      </w:r>
      <w:bookmarkEnd w:id="3"/>
      <w:r w:rsidRPr="00A34787">
        <w:rPr>
          <w:color w:val="0070C0"/>
        </w:rPr>
        <w:t xml:space="preserve"> </w:t>
      </w:r>
    </w:p>
    <w:p w14:paraId="6AFC2BF6" w14:textId="77777777" w:rsidR="00C9632F" w:rsidRPr="00591719" w:rsidRDefault="00C9632F" w:rsidP="00C9632F">
      <w:pPr>
        <w:rPr>
          <w:color w:val="0070C0"/>
        </w:rPr>
      </w:pPr>
      <w:r w:rsidRPr="00591719">
        <w:rPr>
          <w:color w:val="0070C0"/>
        </w:rPr>
        <w:t>The database logical layout was converted into five tables in the Microsoft Access. All the tables were made with the fields and types of data to maintain data integrity and efficiency [9]. The next section displays the screenshot of each of the tables in the Design View, to demonstrate its structure, and in the Datasheet View, to demonstrate the sample data stored in it.</w:t>
      </w:r>
    </w:p>
    <w:p w14:paraId="672F5D9F" w14:textId="77777777" w:rsidR="00C9632F" w:rsidRPr="00A34787" w:rsidRDefault="00C9632F" w:rsidP="00C9632F">
      <w:pPr>
        <w:rPr>
          <w:color w:val="0070C0"/>
        </w:rPr>
      </w:pPr>
      <w:r w:rsidRPr="00A34787">
        <w:rPr>
          <w:b/>
          <w:bCs/>
          <w:color w:val="0070C0"/>
        </w:rPr>
        <w:lastRenderedPageBreak/>
        <w:t>Riders Table</w:t>
      </w:r>
    </w:p>
    <w:p w14:paraId="1F279446" w14:textId="77777777" w:rsidR="00C9632F" w:rsidRPr="00A34787" w:rsidRDefault="00C9632F" w:rsidP="00C9632F">
      <w:pPr>
        <w:rPr>
          <w:color w:val="0070C0"/>
        </w:rPr>
      </w:pPr>
      <w:r w:rsidRPr="00A34787">
        <w:rPr>
          <w:b/>
          <w:bCs/>
          <w:color w:val="0070C0"/>
        </w:rPr>
        <w:t>Customer Details table</w:t>
      </w:r>
      <w:r w:rsidRPr="00A34787">
        <w:rPr>
          <w:color w:val="0070C0"/>
        </w:rPr>
        <w:t xml:space="preserve"> (Design view and datasheet view) </w:t>
      </w:r>
    </w:p>
    <w:p w14:paraId="4C701067" w14:textId="77777777" w:rsidR="00C9632F" w:rsidRPr="00A34787" w:rsidRDefault="00C9632F" w:rsidP="00C9632F">
      <w:pPr>
        <w:jc w:val="center"/>
        <w:rPr>
          <w:color w:val="0070C0"/>
        </w:rPr>
      </w:pPr>
      <w:r w:rsidRPr="00A34787">
        <w:rPr>
          <w:noProof/>
          <w:color w:val="0070C0"/>
        </w:rPr>
        <w:drawing>
          <wp:inline distT="0" distB="0" distL="0" distR="0" wp14:anchorId="65E83286" wp14:editId="17E72B1B">
            <wp:extent cx="5731510" cy="916940"/>
            <wp:effectExtent l="76200" t="76200" r="135890" b="130810"/>
            <wp:docPr id="1793815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15138" name=""/>
                    <pic:cNvPicPr/>
                  </pic:nvPicPr>
                  <pic:blipFill>
                    <a:blip r:embed="rId12"/>
                    <a:stretch>
                      <a:fillRect/>
                    </a:stretch>
                  </pic:blipFill>
                  <pic:spPr>
                    <a:xfrm>
                      <a:off x="0" y="0"/>
                      <a:ext cx="5731510" cy="916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322A7F" w14:textId="77777777" w:rsidR="00C9632F" w:rsidRPr="00A34787" w:rsidRDefault="00C9632F" w:rsidP="00C9632F">
      <w:pPr>
        <w:jc w:val="center"/>
        <w:rPr>
          <w:b/>
          <w:bCs/>
          <w:color w:val="0070C0"/>
        </w:rPr>
      </w:pPr>
      <w:r w:rsidRPr="00A34787">
        <w:rPr>
          <w:b/>
          <w:bCs/>
          <w:color w:val="0070C0"/>
        </w:rPr>
        <w:t>Figure 2: Dataset View</w:t>
      </w:r>
    </w:p>
    <w:p w14:paraId="5994ECE7" w14:textId="77777777" w:rsidR="00C9632F" w:rsidRPr="00A34787" w:rsidRDefault="00C9632F" w:rsidP="00C9632F">
      <w:pPr>
        <w:jc w:val="center"/>
        <w:rPr>
          <w:color w:val="0070C0"/>
        </w:rPr>
      </w:pPr>
      <w:r w:rsidRPr="00A34787">
        <w:rPr>
          <w:color w:val="0070C0"/>
        </w:rPr>
        <w:t>(Source: MS-Access)</w:t>
      </w:r>
    </w:p>
    <w:p w14:paraId="41513E8D" w14:textId="77777777" w:rsidR="00C9632F" w:rsidRPr="00A34787" w:rsidRDefault="00C9632F" w:rsidP="00C9632F">
      <w:pPr>
        <w:jc w:val="center"/>
        <w:rPr>
          <w:color w:val="0070C0"/>
        </w:rPr>
      </w:pPr>
      <w:r w:rsidRPr="00A34787">
        <w:rPr>
          <w:noProof/>
          <w:color w:val="0070C0"/>
        </w:rPr>
        <w:drawing>
          <wp:inline distT="0" distB="0" distL="0" distR="0" wp14:anchorId="1A6D57EB" wp14:editId="6FD2932E">
            <wp:extent cx="1552792" cy="1543265"/>
            <wp:effectExtent l="76200" t="76200" r="142875" b="133350"/>
            <wp:docPr id="844726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26375" name=""/>
                    <pic:cNvPicPr/>
                  </pic:nvPicPr>
                  <pic:blipFill>
                    <a:blip r:embed="rId13"/>
                    <a:stretch>
                      <a:fillRect/>
                    </a:stretch>
                  </pic:blipFill>
                  <pic:spPr>
                    <a:xfrm>
                      <a:off x="0" y="0"/>
                      <a:ext cx="1552792" cy="1543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D96F87" w14:textId="77777777" w:rsidR="00C9632F" w:rsidRPr="00A34787" w:rsidRDefault="00C9632F" w:rsidP="00C9632F">
      <w:pPr>
        <w:jc w:val="center"/>
        <w:rPr>
          <w:b/>
          <w:bCs/>
          <w:color w:val="0070C0"/>
        </w:rPr>
      </w:pPr>
      <w:r w:rsidRPr="00A34787">
        <w:rPr>
          <w:b/>
          <w:bCs/>
          <w:color w:val="0070C0"/>
        </w:rPr>
        <w:t>Figure 3: Design view</w:t>
      </w:r>
    </w:p>
    <w:p w14:paraId="049872C0" w14:textId="77777777" w:rsidR="00C9632F" w:rsidRPr="00A34787" w:rsidRDefault="00C9632F" w:rsidP="00C9632F">
      <w:pPr>
        <w:jc w:val="center"/>
        <w:rPr>
          <w:color w:val="0070C0"/>
        </w:rPr>
      </w:pPr>
      <w:r w:rsidRPr="00A34787">
        <w:rPr>
          <w:color w:val="0070C0"/>
        </w:rPr>
        <w:t>(Source: MS-Access)</w:t>
      </w:r>
    </w:p>
    <w:p w14:paraId="6776E805" w14:textId="77777777" w:rsidR="00C9632F" w:rsidRPr="00591719" w:rsidRDefault="00C9632F" w:rsidP="00C9632F">
      <w:pPr>
        <w:rPr>
          <w:color w:val="0070C0"/>
        </w:rPr>
      </w:pPr>
      <w:r w:rsidRPr="00873F3E">
        <w:rPr>
          <w:b/>
          <w:bCs/>
          <w:color w:val="0070C0"/>
        </w:rPr>
        <w:t>Annotation:</w:t>
      </w:r>
      <w:r w:rsidRPr="00591719">
        <w:rPr>
          <w:color w:val="0070C0"/>
        </w:rPr>
        <w:t xml:space="preserve"> The following pictures show the design and sample data of the Riders table. The Design View displays the field names and data type assigned to the field e.g. email address that is of the Hyperlink type. Datasheet View displays the 5 sample entries that were added in the table.</w:t>
      </w:r>
    </w:p>
    <w:p w14:paraId="57AFF177" w14:textId="77777777" w:rsidR="00C9632F" w:rsidRPr="00A34787" w:rsidRDefault="00C9632F" w:rsidP="00C9632F">
      <w:pPr>
        <w:rPr>
          <w:b/>
          <w:bCs/>
          <w:color w:val="0070C0"/>
        </w:rPr>
      </w:pPr>
      <w:r w:rsidRPr="00A34787">
        <w:rPr>
          <w:b/>
          <w:bCs/>
          <w:color w:val="0070C0"/>
        </w:rPr>
        <w:t>Bikes Table</w:t>
      </w:r>
    </w:p>
    <w:p w14:paraId="13CF406B" w14:textId="77777777" w:rsidR="00C9632F" w:rsidRPr="00A34787" w:rsidRDefault="00C9632F" w:rsidP="00C9632F">
      <w:pPr>
        <w:jc w:val="center"/>
        <w:rPr>
          <w:b/>
          <w:bCs/>
          <w:color w:val="0070C0"/>
        </w:rPr>
      </w:pPr>
      <w:r w:rsidRPr="00A34787">
        <w:rPr>
          <w:b/>
          <w:bCs/>
          <w:noProof/>
          <w:color w:val="0070C0"/>
        </w:rPr>
        <w:drawing>
          <wp:inline distT="0" distB="0" distL="0" distR="0" wp14:anchorId="7C65507B" wp14:editId="55CD79CA">
            <wp:extent cx="4201111" cy="1124107"/>
            <wp:effectExtent l="76200" t="76200" r="123825" b="133350"/>
            <wp:docPr id="109888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8587" name=""/>
                    <pic:cNvPicPr/>
                  </pic:nvPicPr>
                  <pic:blipFill>
                    <a:blip r:embed="rId14"/>
                    <a:stretch>
                      <a:fillRect/>
                    </a:stretch>
                  </pic:blipFill>
                  <pic:spPr>
                    <a:xfrm>
                      <a:off x="0" y="0"/>
                      <a:ext cx="4201111" cy="11241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E708B7" w14:textId="77777777" w:rsidR="00C9632F" w:rsidRPr="00A34787" w:rsidRDefault="00C9632F" w:rsidP="00C9632F">
      <w:pPr>
        <w:jc w:val="center"/>
        <w:rPr>
          <w:b/>
          <w:bCs/>
          <w:color w:val="0070C0"/>
        </w:rPr>
      </w:pPr>
      <w:r w:rsidRPr="00A34787">
        <w:rPr>
          <w:b/>
          <w:bCs/>
          <w:color w:val="0070C0"/>
        </w:rPr>
        <w:t>Figure 4: Dataset View</w:t>
      </w:r>
    </w:p>
    <w:p w14:paraId="0A45FEAB" w14:textId="77777777" w:rsidR="00C9632F" w:rsidRPr="00A34787" w:rsidRDefault="00C9632F" w:rsidP="00C9632F">
      <w:pPr>
        <w:jc w:val="center"/>
        <w:rPr>
          <w:b/>
          <w:bCs/>
          <w:color w:val="0070C0"/>
        </w:rPr>
      </w:pPr>
      <w:r w:rsidRPr="00A34787">
        <w:rPr>
          <w:color w:val="0070C0"/>
        </w:rPr>
        <w:t>(Source: MS-Access)</w:t>
      </w:r>
    </w:p>
    <w:p w14:paraId="3A47A3B6" w14:textId="77777777" w:rsidR="00C9632F" w:rsidRPr="00A34787" w:rsidRDefault="00C9632F" w:rsidP="00C9632F">
      <w:pPr>
        <w:jc w:val="center"/>
        <w:rPr>
          <w:b/>
          <w:bCs/>
          <w:color w:val="0070C0"/>
        </w:rPr>
      </w:pPr>
      <w:r w:rsidRPr="00A34787">
        <w:rPr>
          <w:b/>
          <w:bCs/>
          <w:noProof/>
          <w:color w:val="0070C0"/>
        </w:rPr>
        <w:lastRenderedPageBreak/>
        <w:drawing>
          <wp:inline distT="0" distB="0" distL="0" distR="0" wp14:anchorId="46C62501" wp14:editId="3A868369">
            <wp:extent cx="1467055" cy="1524213"/>
            <wp:effectExtent l="76200" t="76200" r="133350" b="133350"/>
            <wp:docPr id="1687638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38270" name=""/>
                    <pic:cNvPicPr/>
                  </pic:nvPicPr>
                  <pic:blipFill>
                    <a:blip r:embed="rId15"/>
                    <a:stretch>
                      <a:fillRect/>
                    </a:stretch>
                  </pic:blipFill>
                  <pic:spPr>
                    <a:xfrm>
                      <a:off x="0" y="0"/>
                      <a:ext cx="1467055" cy="15242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6062CB" w14:textId="77777777" w:rsidR="00C9632F" w:rsidRPr="00A34787" w:rsidRDefault="00C9632F" w:rsidP="00C9632F">
      <w:pPr>
        <w:jc w:val="center"/>
        <w:rPr>
          <w:b/>
          <w:bCs/>
          <w:color w:val="0070C0"/>
        </w:rPr>
      </w:pPr>
      <w:r w:rsidRPr="00A34787">
        <w:rPr>
          <w:b/>
          <w:bCs/>
          <w:color w:val="0070C0"/>
        </w:rPr>
        <w:t>Figure 5: Design view</w:t>
      </w:r>
    </w:p>
    <w:p w14:paraId="31BAF23E" w14:textId="77777777" w:rsidR="00C9632F" w:rsidRPr="00A34787" w:rsidRDefault="00C9632F" w:rsidP="00C9632F">
      <w:pPr>
        <w:jc w:val="center"/>
        <w:rPr>
          <w:color w:val="0070C0"/>
        </w:rPr>
      </w:pPr>
      <w:r w:rsidRPr="00A34787">
        <w:rPr>
          <w:color w:val="0070C0"/>
        </w:rPr>
        <w:t>(Source: MS-Access)</w:t>
      </w:r>
    </w:p>
    <w:p w14:paraId="6BEC0EF6" w14:textId="77777777" w:rsidR="00C9632F" w:rsidRPr="00591719" w:rsidRDefault="00C9632F" w:rsidP="00C9632F">
      <w:pPr>
        <w:rPr>
          <w:color w:val="0070C0"/>
        </w:rPr>
      </w:pPr>
      <w:r w:rsidRPr="00873F3E">
        <w:rPr>
          <w:b/>
          <w:bCs/>
          <w:color w:val="0070C0"/>
        </w:rPr>
        <w:t xml:space="preserve"> Annotation:</w:t>
      </w:r>
      <w:r w:rsidRPr="00591719">
        <w:rPr>
          <w:color w:val="0070C0"/>
        </w:rPr>
        <w:t xml:space="preserve"> The figures above show the structure and sample data of the table Bikes. The Design View specifies the fields of the bike inventory, with a date time data type as the acquisition date. The Datasheet View indicates the five sample bikes registered into the system.</w:t>
      </w:r>
    </w:p>
    <w:p w14:paraId="5A06D66C" w14:textId="77777777" w:rsidR="00C9632F" w:rsidRPr="00A34787" w:rsidRDefault="00C9632F" w:rsidP="00C9632F">
      <w:pPr>
        <w:rPr>
          <w:b/>
          <w:bCs/>
          <w:color w:val="0070C0"/>
        </w:rPr>
      </w:pPr>
      <w:r w:rsidRPr="00A34787">
        <w:rPr>
          <w:b/>
          <w:bCs/>
          <w:color w:val="0070C0"/>
        </w:rPr>
        <w:t>Staff Table</w:t>
      </w:r>
    </w:p>
    <w:p w14:paraId="535CCC2B" w14:textId="77777777" w:rsidR="00C9632F" w:rsidRPr="00A34787" w:rsidRDefault="00C9632F" w:rsidP="00C9632F">
      <w:pPr>
        <w:jc w:val="center"/>
        <w:rPr>
          <w:b/>
          <w:bCs/>
          <w:color w:val="0070C0"/>
        </w:rPr>
      </w:pPr>
      <w:r w:rsidRPr="00A34787">
        <w:rPr>
          <w:b/>
          <w:bCs/>
          <w:noProof/>
          <w:color w:val="0070C0"/>
        </w:rPr>
        <w:drawing>
          <wp:inline distT="0" distB="0" distL="0" distR="0" wp14:anchorId="556C2A23" wp14:editId="31995622">
            <wp:extent cx="5731510" cy="977265"/>
            <wp:effectExtent l="76200" t="76200" r="135890" b="127635"/>
            <wp:docPr id="947851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51449" name=""/>
                    <pic:cNvPicPr/>
                  </pic:nvPicPr>
                  <pic:blipFill>
                    <a:blip r:embed="rId16"/>
                    <a:stretch>
                      <a:fillRect/>
                    </a:stretch>
                  </pic:blipFill>
                  <pic:spPr>
                    <a:xfrm>
                      <a:off x="0" y="0"/>
                      <a:ext cx="5731510" cy="977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116CC8" w14:textId="77777777" w:rsidR="00C9632F" w:rsidRPr="00A34787" w:rsidRDefault="00C9632F" w:rsidP="00C9632F">
      <w:pPr>
        <w:jc w:val="center"/>
        <w:rPr>
          <w:b/>
          <w:bCs/>
          <w:color w:val="0070C0"/>
        </w:rPr>
      </w:pPr>
      <w:r w:rsidRPr="00A34787">
        <w:rPr>
          <w:b/>
          <w:bCs/>
          <w:color w:val="0070C0"/>
        </w:rPr>
        <w:t>Figure 6: Dataset View</w:t>
      </w:r>
    </w:p>
    <w:p w14:paraId="7987025B" w14:textId="77777777" w:rsidR="00C9632F" w:rsidRPr="00A34787" w:rsidRDefault="00C9632F" w:rsidP="00C9632F">
      <w:pPr>
        <w:jc w:val="center"/>
        <w:rPr>
          <w:b/>
          <w:bCs/>
          <w:color w:val="0070C0"/>
        </w:rPr>
      </w:pPr>
      <w:r w:rsidRPr="00A34787">
        <w:rPr>
          <w:color w:val="0070C0"/>
        </w:rPr>
        <w:t>(Source: MS-Access)</w:t>
      </w:r>
    </w:p>
    <w:p w14:paraId="4B7244C2" w14:textId="77777777" w:rsidR="00C9632F" w:rsidRPr="00A34787" w:rsidRDefault="00C9632F" w:rsidP="00C9632F">
      <w:pPr>
        <w:rPr>
          <w:b/>
          <w:bCs/>
          <w:color w:val="0070C0"/>
        </w:rPr>
      </w:pPr>
    </w:p>
    <w:p w14:paraId="79C4AF4C" w14:textId="77777777" w:rsidR="00C9632F" w:rsidRPr="00A34787" w:rsidRDefault="00C9632F" w:rsidP="00C9632F">
      <w:pPr>
        <w:jc w:val="center"/>
        <w:rPr>
          <w:b/>
          <w:bCs/>
          <w:color w:val="0070C0"/>
        </w:rPr>
      </w:pPr>
      <w:r w:rsidRPr="00A34787">
        <w:rPr>
          <w:b/>
          <w:bCs/>
          <w:noProof/>
          <w:color w:val="0070C0"/>
        </w:rPr>
        <w:drawing>
          <wp:inline distT="0" distB="0" distL="0" distR="0" wp14:anchorId="628A32E3" wp14:editId="6ACF14D1">
            <wp:extent cx="1457528" cy="1524213"/>
            <wp:effectExtent l="76200" t="76200" r="123825" b="133350"/>
            <wp:docPr id="1937453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453786" name=""/>
                    <pic:cNvPicPr/>
                  </pic:nvPicPr>
                  <pic:blipFill>
                    <a:blip r:embed="rId17"/>
                    <a:stretch>
                      <a:fillRect/>
                    </a:stretch>
                  </pic:blipFill>
                  <pic:spPr>
                    <a:xfrm>
                      <a:off x="0" y="0"/>
                      <a:ext cx="1457528" cy="15242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85FB3C" w14:textId="77777777" w:rsidR="00C9632F" w:rsidRPr="00A34787" w:rsidRDefault="00C9632F" w:rsidP="00C9632F">
      <w:pPr>
        <w:jc w:val="center"/>
        <w:rPr>
          <w:b/>
          <w:bCs/>
          <w:color w:val="0070C0"/>
        </w:rPr>
      </w:pPr>
      <w:r w:rsidRPr="00A34787">
        <w:rPr>
          <w:b/>
          <w:bCs/>
          <w:color w:val="0070C0"/>
        </w:rPr>
        <w:t>Figure 7: Design view</w:t>
      </w:r>
    </w:p>
    <w:p w14:paraId="7403F3C0" w14:textId="77777777" w:rsidR="00C9632F" w:rsidRPr="00A34787" w:rsidRDefault="00C9632F" w:rsidP="00C9632F">
      <w:pPr>
        <w:jc w:val="center"/>
        <w:rPr>
          <w:color w:val="0070C0"/>
        </w:rPr>
      </w:pPr>
      <w:r w:rsidRPr="00A34787">
        <w:rPr>
          <w:color w:val="0070C0"/>
        </w:rPr>
        <w:t>(Source: MS-Access)</w:t>
      </w:r>
    </w:p>
    <w:p w14:paraId="56AB0D7A" w14:textId="77777777" w:rsidR="00C9632F" w:rsidRPr="00591719" w:rsidRDefault="00C9632F" w:rsidP="00C9632F">
      <w:pPr>
        <w:rPr>
          <w:color w:val="0070C0"/>
        </w:rPr>
      </w:pPr>
      <w:r w:rsidRPr="00873F3E">
        <w:rPr>
          <w:b/>
          <w:bCs/>
          <w:color w:val="0070C0"/>
        </w:rPr>
        <w:lastRenderedPageBreak/>
        <w:t>Annotation:</w:t>
      </w:r>
      <w:r w:rsidRPr="00591719">
        <w:rPr>
          <w:color w:val="0070C0"/>
        </w:rPr>
        <w:t xml:space="preserve"> The above images indicate a structure and sample data of Staff table. The Design View describes the areas to store information of employees. The five sample staff records are shown in the Datasheet View.</w:t>
      </w:r>
    </w:p>
    <w:p w14:paraId="7B30DD8E" w14:textId="77777777" w:rsidR="00C9632F" w:rsidRPr="00A34787" w:rsidRDefault="00C9632F" w:rsidP="00C9632F">
      <w:pPr>
        <w:rPr>
          <w:b/>
          <w:bCs/>
          <w:color w:val="0070C0"/>
        </w:rPr>
      </w:pPr>
      <w:r w:rsidRPr="00A34787">
        <w:rPr>
          <w:b/>
          <w:bCs/>
          <w:color w:val="0070C0"/>
        </w:rPr>
        <w:t>Rentals Table</w:t>
      </w:r>
    </w:p>
    <w:p w14:paraId="1CB0816E" w14:textId="77777777" w:rsidR="00C9632F" w:rsidRPr="00A34787" w:rsidRDefault="00C9632F" w:rsidP="00C9632F">
      <w:pPr>
        <w:jc w:val="center"/>
        <w:rPr>
          <w:b/>
          <w:bCs/>
          <w:color w:val="0070C0"/>
        </w:rPr>
      </w:pPr>
      <w:r w:rsidRPr="00A34787">
        <w:rPr>
          <w:b/>
          <w:bCs/>
          <w:noProof/>
          <w:color w:val="0070C0"/>
        </w:rPr>
        <w:drawing>
          <wp:inline distT="0" distB="0" distL="0" distR="0" wp14:anchorId="255E746A" wp14:editId="33A4BBEF">
            <wp:extent cx="5731510" cy="884555"/>
            <wp:effectExtent l="76200" t="76200" r="135890" b="125095"/>
            <wp:docPr id="1922606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606190" name=""/>
                    <pic:cNvPicPr/>
                  </pic:nvPicPr>
                  <pic:blipFill>
                    <a:blip r:embed="rId18"/>
                    <a:stretch>
                      <a:fillRect/>
                    </a:stretch>
                  </pic:blipFill>
                  <pic:spPr>
                    <a:xfrm>
                      <a:off x="0" y="0"/>
                      <a:ext cx="5731510" cy="884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6221B8" w14:textId="77777777" w:rsidR="00C9632F" w:rsidRPr="00A34787" w:rsidRDefault="00C9632F" w:rsidP="00C9632F">
      <w:pPr>
        <w:jc w:val="center"/>
        <w:rPr>
          <w:b/>
          <w:bCs/>
          <w:color w:val="0070C0"/>
        </w:rPr>
      </w:pPr>
      <w:r w:rsidRPr="00A34787">
        <w:rPr>
          <w:b/>
          <w:bCs/>
          <w:color w:val="0070C0"/>
        </w:rPr>
        <w:t>Figure 8: Dataset View</w:t>
      </w:r>
    </w:p>
    <w:p w14:paraId="61B451A1" w14:textId="77777777" w:rsidR="00C9632F" w:rsidRPr="00A34787" w:rsidRDefault="00C9632F" w:rsidP="00C9632F">
      <w:pPr>
        <w:jc w:val="center"/>
        <w:rPr>
          <w:b/>
          <w:bCs/>
          <w:color w:val="0070C0"/>
        </w:rPr>
      </w:pPr>
      <w:r w:rsidRPr="00A34787">
        <w:rPr>
          <w:color w:val="0070C0"/>
        </w:rPr>
        <w:t>(Source: MS-Access)</w:t>
      </w:r>
    </w:p>
    <w:p w14:paraId="5DAC79C2" w14:textId="77777777" w:rsidR="00C9632F" w:rsidRPr="00A34787" w:rsidRDefault="00C9632F" w:rsidP="00C9632F">
      <w:pPr>
        <w:jc w:val="center"/>
        <w:rPr>
          <w:b/>
          <w:bCs/>
          <w:color w:val="0070C0"/>
        </w:rPr>
      </w:pPr>
      <w:r w:rsidRPr="00A34787">
        <w:rPr>
          <w:b/>
          <w:bCs/>
          <w:noProof/>
          <w:color w:val="0070C0"/>
        </w:rPr>
        <w:drawing>
          <wp:inline distT="0" distB="0" distL="0" distR="0" wp14:anchorId="51CA86DB" wp14:editId="61A460E4">
            <wp:extent cx="1409897" cy="1781424"/>
            <wp:effectExtent l="76200" t="76200" r="133350" b="142875"/>
            <wp:docPr id="1778998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98070" name=""/>
                    <pic:cNvPicPr/>
                  </pic:nvPicPr>
                  <pic:blipFill>
                    <a:blip r:embed="rId19"/>
                    <a:stretch>
                      <a:fillRect/>
                    </a:stretch>
                  </pic:blipFill>
                  <pic:spPr>
                    <a:xfrm>
                      <a:off x="0" y="0"/>
                      <a:ext cx="1409897" cy="1781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C7F360" w14:textId="77777777" w:rsidR="00C9632F" w:rsidRPr="00A34787" w:rsidRDefault="00C9632F" w:rsidP="00C9632F">
      <w:pPr>
        <w:jc w:val="center"/>
        <w:rPr>
          <w:b/>
          <w:bCs/>
          <w:color w:val="0070C0"/>
        </w:rPr>
      </w:pPr>
      <w:r w:rsidRPr="00A34787">
        <w:rPr>
          <w:b/>
          <w:bCs/>
          <w:color w:val="0070C0"/>
        </w:rPr>
        <w:t>Figure 9: Design view</w:t>
      </w:r>
    </w:p>
    <w:p w14:paraId="5DD072EE" w14:textId="77777777" w:rsidR="00C9632F" w:rsidRPr="00A34787" w:rsidRDefault="00C9632F" w:rsidP="00C9632F">
      <w:pPr>
        <w:jc w:val="center"/>
        <w:rPr>
          <w:color w:val="0070C0"/>
        </w:rPr>
      </w:pPr>
      <w:r w:rsidRPr="00A34787">
        <w:rPr>
          <w:color w:val="0070C0"/>
        </w:rPr>
        <w:t>(Source: MS-Access)</w:t>
      </w:r>
    </w:p>
    <w:p w14:paraId="20D5F220" w14:textId="77777777" w:rsidR="00C9632F" w:rsidRPr="00591719" w:rsidRDefault="00C9632F" w:rsidP="00C9632F">
      <w:pPr>
        <w:rPr>
          <w:color w:val="0070C0"/>
        </w:rPr>
      </w:pPr>
      <w:r w:rsidRPr="00873F3E">
        <w:rPr>
          <w:b/>
          <w:bCs/>
          <w:color w:val="0070C0"/>
        </w:rPr>
        <w:t>Annotation:</w:t>
      </w:r>
      <w:r w:rsidRPr="00591719">
        <w:rPr>
          <w:color w:val="0070C0"/>
        </w:rPr>
        <w:t xml:space="preserve"> The above pictures show the form and sample data of the Rentals table. The Design View demonstrates the use of foreign keys (Number data type) to refer to other tables and Currency data type used as costs. In the Datasheet View, there are five sample rental transactions.</w:t>
      </w:r>
    </w:p>
    <w:p w14:paraId="4AB66B0C" w14:textId="77777777" w:rsidR="00C9632F" w:rsidRPr="00A34787" w:rsidRDefault="00C9632F" w:rsidP="00C9632F">
      <w:pPr>
        <w:rPr>
          <w:b/>
          <w:bCs/>
          <w:color w:val="0070C0"/>
        </w:rPr>
      </w:pPr>
      <w:r w:rsidRPr="00A34787">
        <w:rPr>
          <w:b/>
          <w:bCs/>
          <w:color w:val="0070C0"/>
        </w:rPr>
        <w:t>Tracking Table</w:t>
      </w:r>
    </w:p>
    <w:p w14:paraId="533598C1" w14:textId="77777777" w:rsidR="00C9632F" w:rsidRPr="00A34787" w:rsidRDefault="00C9632F" w:rsidP="00C9632F">
      <w:pPr>
        <w:jc w:val="center"/>
        <w:rPr>
          <w:b/>
          <w:bCs/>
          <w:color w:val="0070C0"/>
        </w:rPr>
      </w:pPr>
      <w:r w:rsidRPr="00A34787">
        <w:rPr>
          <w:b/>
          <w:bCs/>
          <w:noProof/>
          <w:color w:val="0070C0"/>
        </w:rPr>
        <w:drawing>
          <wp:inline distT="0" distB="0" distL="0" distR="0" wp14:anchorId="7A25E2CA" wp14:editId="1A7A6907">
            <wp:extent cx="5706271" cy="1114581"/>
            <wp:effectExtent l="76200" t="76200" r="123190" b="142875"/>
            <wp:docPr id="1581173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73417" name=""/>
                    <pic:cNvPicPr/>
                  </pic:nvPicPr>
                  <pic:blipFill>
                    <a:blip r:embed="rId20"/>
                    <a:stretch>
                      <a:fillRect/>
                    </a:stretch>
                  </pic:blipFill>
                  <pic:spPr>
                    <a:xfrm>
                      <a:off x="0" y="0"/>
                      <a:ext cx="5706271" cy="11145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320572" w14:textId="77777777" w:rsidR="00C9632F" w:rsidRPr="00A34787" w:rsidRDefault="00C9632F" w:rsidP="00C9632F">
      <w:pPr>
        <w:jc w:val="center"/>
        <w:rPr>
          <w:b/>
          <w:bCs/>
          <w:color w:val="0070C0"/>
        </w:rPr>
      </w:pPr>
      <w:r w:rsidRPr="00A34787">
        <w:rPr>
          <w:b/>
          <w:bCs/>
          <w:color w:val="0070C0"/>
        </w:rPr>
        <w:t>Figure 10: Dataset View</w:t>
      </w:r>
    </w:p>
    <w:p w14:paraId="7C07BE60" w14:textId="77777777" w:rsidR="00C9632F" w:rsidRPr="00A34787" w:rsidRDefault="00C9632F" w:rsidP="00C9632F">
      <w:pPr>
        <w:jc w:val="center"/>
        <w:rPr>
          <w:b/>
          <w:bCs/>
          <w:color w:val="0070C0"/>
        </w:rPr>
      </w:pPr>
      <w:r w:rsidRPr="00A34787">
        <w:rPr>
          <w:color w:val="0070C0"/>
        </w:rPr>
        <w:lastRenderedPageBreak/>
        <w:t>(Source: MS-Access)</w:t>
      </w:r>
    </w:p>
    <w:p w14:paraId="501F7285" w14:textId="77777777" w:rsidR="00C9632F" w:rsidRPr="00A34787" w:rsidRDefault="00C9632F" w:rsidP="00C9632F">
      <w:pPr>
        <w:jc w:val="center"/>
        <w:rPr>
          <w:b/>
          <w:bCs/>
          <w:color w:val="0070C0"/>
        </w:rPr>
      </w:pPr>
      <w:r w:rsidRPr="00A34787">
        <w:rPr>
          <w:b/>
          <w:bCs/>
          <w:noProof/>
          <w:color w:val="0070C0"/>
        </w:rPr>
        <w:drawing>
          <wp:inline distT="0" distB="0" distL="0" distR="0" wp14:anchorId="651BFEF1" wp14:editId="7E1055BD">
            <wp:extent cx="1409897" cy="1428949"/>
            <wp:effectExtent l="76200" t="76200" r="133350" b="133350"/>
            <wp:docPr id="562394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94171" name=""/>
                    <pic:cNvPicPr/>
                  </pic:nvPicPr>
                  <pic:blipFill>
                    <a:blip r:embed="rId21"/>
                    <a:stretch>
                      <a:fillRect/>
                    </a:stretch>
                  </pic:blipFill>
                  <pic:spPr>
                    <a:xfrm>
                      <a:off x="0" y="0"/>
                      <a:ext cx="1409897" cy="14289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7925B7" w14:textId="77777777" w:rsidR="00C9632F" w:rsidRPr="00A34787" w:rsidRDefault="00C9632F" w:rsidP="00C9632F">
      <w:pPr>
        <w:jc w:val="center"/>
        <w:rPr>
          <w:b/>
          <w:bCs/>
          <w:color w:val="0070C0"/>
        </w:rPr>
      </w:pPr>
      <w:r w:rsidRPr="00A34787">
        <w:rPr>
          <w:b/>
          <w:bCs/>
          <w:color w:val="0070C0"/>
        </w:rPr>
        <w:t>Figure 11: Design view</w:t>
      </w:r>
    </w:p>
    <w:p w14:paraId="7FA8CFAB" w14:textId="77777777" w:rsidR="00C9632F" w:rsidRDefault="00C9632F" w:rsidP="00C9632F">
      <w:pPr>
        <w:jc w:val="center"/>
        <w:rPr>
          <w:color w:val="0070C0"/>
        </w:rPr>
      </w:pPr>
      <w:r w:rsidRPr="00A34787">
        <w:rPr>
          <w:color w:val="0070C0"/>
        </w:rPr>
        <w:t>(Source: MS-Access)</w:t>
      </w:r>
    </w:p>
    <w:p w14:paraId="0A33CC6F" w14:textId="77777777" w:rsidR="00C9632F" w:rsidRPr="00591719" w:rsidRDefault="00C9632F" w:rsidP="00C9632F">
      <w:pPr>
        <w:rPr>
          <w:b/>
          <w:bCs/>
          <w:color w:val="0070C0"/>
        </w:rPr>
      </w:pPr>
      <w:r w:rsidRPr="00873F3E">
        <w:rPr>
          <w:b/>
          <w:bCs/>
          <w:color w:val="0070C0"/>
        </w:rPr>
        <w:t>Annotation:</w:t>
      </w:r>
      <w:r w:rsidRPr="00591719">
        <w:rPr>
          <w:color w:val="0070C0"/>
        </w:rPr>
        <w:t xml:space="preserve"> The diagrams shown above present the form and sample data of the Tracking table. The Design View displays the fields in which the maintenance events are recorded such as foreign keys to the Staff and Bikes tables. There are five sample tracking records displayed in the Datasheet View.</w:t>
      </w:r>
    </w:p>
    <w:p w14:paraId="003674CD" w14:textId="77777777" w:rsidR="00C9632F" w:rsidRPr="00591719" w:rsidRDefault="00C9632F" w:rsidP="00C9632F">
      <w:pPr>
        <w:pStyle w:val="Heading2"/>
        <w:rPr>
          <w:b/>
          <w:bCs/>
          <w:color w:val="0070C0"/>
        </w:rPr>
      </w:pPr>
      <w:bookmarkStart w:id="4" w:name="_Toc214283372"/>
      <w:r w:rsidRPr="00591719">
        <w:rPr>
          <w:b/>
          <w:bCs/>
          <w:color w:val="0070C0"/>
        </w:rPr>
        <w:t>Relationships between tables</w:t>
      </w:r>
      <w:bookmarkEnd w:id="4"/>
      <w:r w:rsidRPr="00591719">
        <w:rPr>
          <w:b/>
          <w:bCs/>
          <w:color w:val="0070C0"/>
        </w:rPr>
        <w:t xml:space="preserve"> </w:t>
      </w:r>
    </w:p>
    <w:p w14:paraId="442B91F9" w14:textId="77777777" w:rsidR="00C9632F" w:rsidRPr="00591719" w:rsidRDefault="00C9632F" w:rsidP="00C9632F">
      <w:pPr>
        <w:jc w:val="center"/>
        <w:rPr>
          <w:color w:val="0070C0"/>
        </w:rPr>
      </w:pPr>
      <w:r w:rsidRPr="00591719">
        <w:rPr>
          <w:noProof/>
          <w:color w:val="0070C0"/>
        </w:rPr>
        <w:drawing>
          <wp:inline distT="0" distB="0" distL="0" distR="0" wp14:anchorId="53B62CF8" wp14:editId="0EE802EF">
            <wp:extent cx="5731510" cy="3053080"/>
            <wp:effectExtent l="76200" t="76200" r="135890" b="128270"/>
            <wp:docPr id="59784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846947" name=""/>
                    <pic:cNvPicPr/>
                  </pic:nvPicPr>
                  <pic:blipFill>
                    <a:blip r:embed="rId22"/>
                    <a:stretch>
                      <a:fillRect/>
                    </a:stretch>
                  </pic:blipFill>
                  <pic:spPr>
                    <a:xfrm>
                      <a:off x="0" y="0"/>
                      <a:ext cx="5731510" cy="3053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8BCB75" w14:textId="77777777" w:rsidR="00C9632F" w:rsidRPr="00591719" w:rsidRDefault="00C9632F" w:rsidP="00C9632F">
      <w:pPr>
        <w:jc w:val="center"/>
        <w:rPr>
          <w:b/>
          <w:bCs/>
          <w:color w:val="0070C0"/>
        </w:rPr>
      </w:pPr>
      <w:r w:rsidRPr="00591719">
        <w:rPr>
          <w:b/>
          <w:bCs/>
          <w:color w:val="0070C0"/>
        </w:rPr>
        <w:t>Figure 12: Tables Relationships</w:t>
      </w:r>
    </w:p>
    <w:p w14:paraId="4C09331A" w14:textId="77777777" w:rsidR="00C9632F" w:rsidRPr="00591719" w:rsidRDefault="00C9632F" w:rsidP="00C9632F">
      <w:pPr>
        <w:jc w:val="center"/>
        <w:rPr>
          <w:color w:val="0070C0"/>
        </w:rPr>
      </w:pPr>
      <w:r w:rsidRPr="00591719">
        <w:rPr>
          <w:color w:val="0070C0"/>
        </w:rPr>
        <w:t>(Source: MS-Access)</w:t>
      </w:r>
    </w:p>
    <w:p w14:paraId="17FA3FFE" w14:textId="77777777" w:rsidR="00C9632F" w:rsidRPr="00591719" w:rsidRDefault="00C9632F" w:rsidP="00C9632F">
      <w:pPr>
        <w:rPr>
          <w:color w:val="0070C0"/>
        </w:rPr>
      </w:pPr>
      <w:r w:rsidRPr="00591719">
        <w:rPr>
          <w:color w:val="0070C0"/>
        </w:rPr>
        <w:t xml:space="preserve">The logical relationship is developed between the tables using key attributes and converts these tables into a powerful relational database that are not merely lists of </w:t>
      </w:r>
      <w:r w:rsidRPr="00591719">
        <w:rPr>
          <w:color w:val="0070C0"/>
        </w:rPr>
        <w:lastRenderedPageBreak/>
        <w:t>data by themselves. Primary Keys and Foreign Keys are the two categories of key attributes.</w:t>
      </w:r>
    </w:p>
    <w:p w14:paraId="7675BB0D" w14:textId="77777777" w:rsidR="00C9632F" w:rsidRPr="00591719" w:rsidRDefault="00C9632F" w:rsidP="00C9632F">
      <w:pPr>
        <w:rPr>
          <w:color w:val="0070C0"/>
        </w:rPr>
      </w:pPr>
      <w:r>
        <w:rPr>
          <w:color w:val="0070C0"/>
        </w:rPr>
        <w:t xml:space="preserve">A </w:t>
      </w:r>
      <w:r w:rsidRPr="00873F3E">
        <w:rPr>
          <w:b/>
          <w:bCs/>
          <w:color w:val="0070C0"/>
        </w:rPr>
        <w:t>Primary Key</w:t>
      </w:r>
      <w:r w:rsidRPr="00591719">
        <w:rPr>
          <w:color w:val="0070C0"/>
        </w:rPr>
        <w:t xml:space="preserve"> is a field in a table that has a distinct identifier of the records. The </w:t>
      </w:r>
      <w:proofErr w:type="spellStart"/>
      <w:r w:rsidRPr="00591719">
        <w:rPr>
          <w:color w:val="0070C0"/>
        </w:rPr>
        <w:t>RiderID</w:t>
      </w:r>
      <w:proofErr w:type="spellEnd"/>
      <w:r w:rsidRPr="00591719">
        <w:rPr>
          <w:color w:val="0070C0"/>
        </w:rPr>
        <w:t xml:space="preserve">, </w:t>
      </w:r>
      <w:proofErr w:type="spellStart"/>
      <w:r w:rsidRPr="00591719">
        <w:rPr>
          <w:color w:val="0070C0"/>
        </w:rPr>
        <w:t>BikeID</w:t>
      </w:r>
      <w:proofErr w:type="spellEnd"/>
      <w:r w:rsidRPr="00591719">
        <w:rPr>
          <w:color w:val="0070C0"/>
        </w:rPr>
        <w:t xml:space="preserve">, </w:t>
      </w:r>
      <w:proofErr w:type="spellStart"/>
      <w:r w:rsidRPr="00591719">
        <w:rPr>
          <w:color w:val="0070C0"/>
        </w:rPr>
        <w:t>StaffID</w:t>
      </w:r>
      <w:proofErr w:type="spellEnd"/>
      <w:r w:rsidRPr="00591719">
        <w:rPr>
          <w:color w:val="0070C0"/>
        </w:rPr>
        <w:t xml:space="preserve">, </w:t>
      </w:r>
      <w:proofErr w:type="spellStart"/>
      <w:r w:rsidRPr="00591719">
        <w:rPr>
          <w:color w:val="0070C0"/>
        </w:rPr>
        <w:t>RentalID</w:t>
      </w:r>
      <w:proofErr w:type="spellEnd"/>
      <w:r w:rsidRPr="00591719">
        <w:rPr>
          <w:color w:val="0070C0"/>
        </w:rPr>
        <w:t xml:space="preserve">, and </w:t>
      </w:r>
      <w:proofErr w:type="spellStart"/>
      <w:r w:rsidRPr="00591719">
        <w:rPr>
          <w:color w:val="0070C0"/>
        </w:rPr>
        <w:t>TrackingID</w:t>
      </w:r>
      <w:proofErr w:type="spellEnd"/>
      <w:r w:rsidRPr="00591719">
        <w:rPr>
          <w:color w:val="0070C0"/>
        </w:rPr>
        <w:t xml:space="preserve"> fields are all PRIMs in this </w:t>
      </w:r>
      <w:proofErr w:type="gramStart"/>
      <w:r w:rsidRPr="00591719">
        <w:rPr>
          <w:color w:val="0070C0"/>
        </w:rPr>
        <w:t>database</w:t>
      </w:r>
      <w:proofErr w:type="gramEnd"/>
      <w:r w:rsidRPr="00591719">
        <w:rPr>
          <w:color w:val="0070C0"/>
        </w:rPr>
        <w:t xml:space="preserve"> and they are set to AutoNumber to ensure that no two rows in a row occupy the same ID [10].</w:t>
      </w:r>
    </w:p>
    <w:p w14:paraId="1D95E261" w14:textId="77777777" w:rsidR="00C9632F" w:rsidRPr="00591719" w:rsidRDefault="00C9632F" w:rsidP="00C9632F">
      <w:pPr>
        <w:rPr>
          <w:color w:val="0070C0"/>
        </w:rPr>
      </w:pPr>
      <w:r>
        <w:rPr>
          <w:b/>
          <w:bCs/>
          <w:color w:val="0070C0"/>
        </w:rPr>
        <w:t xml:space="preserve">A </w:t>
      </w:r>
      <w:r w:rsidRPr="00873F3E">
        <w:rPr>
          <w:b/>
          <w:bCs/>
          <w:color w:val="0070C0"/>
        </w:rPr>
        <w:t>Foreign Key</w:t>
      </w:r>
      <w:r w:rsidRPr="00591719">
        <w:rPr>
          <w:color w:val="0070C0"/>
        </w:rPr>
        <w:t xml:space="preserve"> is a column in one table, where the value is linked to the Primary Key of another table. This is what creates the link. As an illustration, the </w:t>
      </w:r>
      <w:proofErr w:type="spellStart"/>
      <w:r w:rsidRPr="00591719">
        <w:rPr>
          <w:color w:val="0070C0"/>
        </w:rPr>
        <w:t>RiderID_FK</w:t>
      </w:r>
      <w:proofErr w:type="spellEnd"/>
      <w:r w:rsidRPr="00591719">
        <w:rPr>
          <w:color w:val="0070C0"/>
        </w:rPr>
        <w:t xml:space="preserve"> field in the Rentals table is a foreign key which refers to the primary key of Riders table, the </w:t>
      </w:r>
      <w:proofErr w:type="spellStart"/>
      <w:r w:rsidRPr="00591719">
        <w:rPr>
          <w:color w:val="0070C0"/>
        </w:rPr>
        <w:t>RiderID</w:t>
      </w:r>
      <w:proofErr w:type="spellEnd"/>
      <w:r w:rsidRPr="00591719">
        <w:rPr>
          <w:color w:val="0070C0"/>
        </w:rPr>
        <w:t xml:space="preserve">. The database uses referential integrity on these relationships to make sure that a record cannot be inserted in any of the related relations (such as Rentals) in the database unless a valid and existing record is present in the primary relation (such as Riders). The primary and foreign keys form a system that is necessary to ensure accuracy and consistency of data throughout the entire database. </w:t>
      </w:r>
    </w:p>
    <w:p w14:paraId="1A1A5212" w14:textId="77777777" w:rsidR="00C9632F" w:rsidRPr="00591719" w:rsidRDefault="00C9632F" w:rsidP="00C9632F">
      <w:pPr>
        <w:rPr>
          <w:color w:val="0070C0"/>
        </w:rPr>
      </w:pPr>
    </w:p>
    <w:p w14:paraId="7ECB442B" w14:textId="77777777" w:rsidR="00C9632F" w:rsidRPr="00A34787" w:rsidRDefault="00C9632F" w:rsidP="00C9632F">
      <w:pPr>
        <w:pStyle w:val="Heading2"/>
        <w:rPr>
          <w:b/>
          <w:bCs/>
          <w:color w:val="0070C0"/>
        </w:rPr>
      </w:pPr>
      <w:bookmarkStart w:id="5" w:name="_Toc214283373"/>
      <w:r w:rsidRPr="00A34787">
        <w:rPr>
          <w:b/>
          <w:bCs/>
          <w:color w:val="0070C0"/>
        </w:rPr>
        <w:t>Testing and Validation</w:t>
      </w:r>
      <w:bookmarkEnd w:id="5"/>
      <w:r w:rsidRPr="00A34787">
        <w:rPr>
          <w:b/>
          <w:bCs/>
          <w:color w:val="0070C0"/>
        </w:rPr>
        <w:t xml:space="preserve"> </w:t>
      </w:r>
    </w:p>
    <w:p w14:paraId="57031856" w14:textId="77777777" w:rsidR="00C9632F" w:rsidRPr="00591719" w:rsidRDefault="00C9632F" w:rsidP="00C9632F">
      <w:pPr>
        <w:rPr>
          <w:color w:val="0070C0"/>
        </w:rPr>
      </w:pPr>
      <w:r w:rsidRPr="00591719">
        <w:rPr>
          <w:color w:val="0070C0"/>
        </w:rPr>
        <w:t xml:space="preserve">A test phase was done to confirm that the database </w:t>
      </w:r>
      <w:proofErr w:type="spellStart"/>
      <w:r w:rsidRPr="00591719">
        <w:rPr>
          <w:color w:val="0070C0"/>
        </w:rPr>
        <w:t>fulfills</w:t>
      </w:r>
      <w:proofErr w:type="spellEnd"/>
      <w:r w:rsidRPr="00591719">
        <w:rPr>
          <w:color w:val="0070C0"/>
        </w:rPr>
        <w:t xml:space="preserve"> the main functional requirements of the case study. The tests were aimed at ensuring that the data was to be entered successfully and that the relationships and queries worked as expected.</w:t>
      </w:r>
    </w:p>
    <w:tbl>
      <w:tblPr>
        <w:tblStyle w:val="TableGrid"/>
        <w:tblW w:w="0" w:type="auto"/>
        <w:tblLook w:val="04A0" w:firstRow="1" w:lastRow="0" w:firstColumn="1" w:lastColumn="0" w:noHBand="0" w:noVBand="1"/>
      </w:tblPr>
      <w:tblGrid>
        <w:gridCol w:w="3586"/>
        <w:gridCol w:w="1973"/>
        <w:gridCol w:w="1796"/>
        <w:gridCol w:w="1661"/>
      </w:tblGrid>
      <w:tr w:rsidR="00C9632F" w:rsidRPr="00A34787" w14:paraId="2230B98E" w14:textId="77777777" w:rsidTr="00E25ABB">
        <w:tc>
          <w:tcPr>
            <w:tcW w:w="0" w:type="auto"/>
            <w:hideMark/>
          </w:tcPr>
          <w:p w14:paraId="2CC978AE" w14:textId="77777777" w:rsidR="00C9632F" w:rsidRPr="00A34787" w:rsidRDefault="00C9632F" w:rsidP="00E25ABB">
            <w:pPr>
              <w:spacing w:after="160" w:line="278" w:lineRule="auto"/>
              <w:rPr>
                <w:b/>
                <w:bCs/>
                <w:color w:val="0070C0"/>
              </w:rPr>
            </w:pPr>
            <w:r w:rsidRPr="00A34787">
              <w:rPr>
                <w:b/>
                <w:bCs/>
                <w:color w:val="0070C0"/>
              </w:rPr>
              <w:t>Test Cases</w:t>
            </w:r>
          </w:p>
        </w:tc>
        <w:tc>
          <w:tcPr>
            <w:tcW w:w="0" w:type="auto"/>
            <w:hideMark/>
          </w:tcPr>
          <w:p w14:paraId="48277218" w14:textId="77777777" w:rsidR="00C9632F" w:rsidRPr="00A34787" w:rsidRDefault="00C9632F" w:rsidP="00E25ABB">
            <w:pPr>
              <w:spacing w:after="160" w:line="278" w:lineRule="auto"/>
              <w:rPr>
                <w:b/>
                <w:bCs/>
                <w:color w:val="0070C0"/>
              </w:rPr>
            </w:pPr>
            <w:r w:rsidRPr="00A34787">
              <w:rPr>
                <w:b/>
                <w:bCs/>
                <w:color w:val="0070C0"/>
              </w:rPr>
              <w:t>Expected Results</w:t>
            </w:r>
          </w:p>
        </w:tc>
        <w:tc>
          <w:tcPr>
            <w:tcW w:w="0" w:type="auto"/>
            <w:hideMark/>
          </w:tcPr>
          <w:p w14:paraId="2C50D61E" w14:textId="77777777" w:rsidR="00C9632F" w:rsidRPr="00A34787" w:rsidRDefault="00C9632F" w:rsidP="00E25ABB">
            <w:pPr>
              <w:spacing w:after="160" w:line="278" w:lineRule="auto"/>
              <w:rPr>
                <w:b/>
                <w:bCs/>
                <w:color w:val="0070C0"/>
              </w:rPr>
            </w:pPr>
            <w:r w:rsidRPr="00A34787">
              <w:rPr>
                <w:b/>
                <w:bCs/>
                <w:color w:val="0070C0"/>
              </w:rPr>
              <w:t>Actual Results</w:t>
            </w:r>
          </w:p>
        </w:tc>
        <w:tc>
          <w:tcPr>
            <w:tcW w:w="0" w:type="auto"/>
            <w:hideMark/>
          </w:tcPr>
          <w:p w14:paraId="3432F6BE" w14:textId="77777777" w:rsidR="00C9632F" w:rsidRPr="00A34787" w:rsidRDefault="00C9632F" w:rsidP="00E25ABB">
            <w:pPr>
              <w:spacing w:after="160" w:line="278" w:lineRule="auto"/>
              <w:rPr>
                <w:b/>
                <w:bCs/>
                <w:color w:val="0070C0"/>
              </w:rPr>
            </w:pPr>
            <w:r w:rsidRPr="00A34787">
              <w:rPr>
                <w:b/>
                <w:bCs/>
                <w:color w:val="0070C0"/>
              </w:rPr>
              <w:t>Any Discrepancies</w:t>
            </w:r>
          </w:p>
        </w:tc>
      </w:tr>
      <w:tr w:rsidR="00C9632F" w:rsidRPr="00A34787" w14:paraId="67DE4EBF" w14:textId="77777777" w:rsidTr="00E25ABB">
        <w:tc>
          <w:tcPr>
            <w:tcW w:w="0" w:type="auto"/>
            <w:hideMark/>
          </w:tcPr>
          <w:p w14:paraId="424B50F5" w14:textId="77777777" w:rsidR="00C9632F" w:rsidRPr="00A34787" w:rsidRDefault="00C9632F" w:rsidP="00E25ABB">
            <w:pPr>
              <w:spacing w:after="160" w:line="278" w:lineRule="auto"/>
              <w:rPr>
                <w:color w:val="0070C0"/>
              </w:rPr>
            </w:pPr>
            <w:r w:rsidRPr="00A34787">
              <w:rPr>
                <w:color w:val="0070C0"/>
              </w:rPr>
              <w:t>Add a new record to the Riders table.</w:t>
            </w:r>
          </w:p>
        </w:tc>
        <w:tc>
          <w:tcPr>
            <w:tcW w:w="0" w:type="auto"/>
            <w:hideMark/>
          </w:tcPr>
          <w:p w14:paraId="5E6D8EB5" w14:textId="77777777" w:rsidR="00C9632F" w:rsidRPr="00A34787" w:rsidRDefault="00C9632F" w:rsidP="00E25ABB">
            <w:pPr>
              <w:spacing w:after="160" w:line="278" w:lineRule="auto"/>
              <w:rPr>
                <w:color w:val="0070C0"/>
              </w:rPr>
            </w:pPr>
            <w:r w:rsidRPr="00A34787">
              <w:rPr>
                <w:color w:val="0070C0"/>
              </w:rPr>
              <w:t>The system should accept the new rider's details and automatically assign a unique </w:t>
            </w:r>
            <w:proofErr w:type="spellStart"/>
            <w:r w:rsidRPr="00A34787">
              <w:rPr>
                <w:color w:val="0070C0"/>
              </w:rPr>
              <w:t>RiderID</w:t>
            </w:r>
            <w:proofErr w:type="spellEnd"/>
            <w:r w:rsidRPr="00A34787">
              <w:rPr>
                <w:color w:val="0070C0"/>
              </w:rPr>
              <w:t>.</w:t>
            </w:r>
          </w:p>
        </w:tc>
        <w:tc>
          <w:tcPr>
            <w:tcW w:w="0" w:type="auto"/>
            <w:hideMark/>
          </w:tcPr>
          <w:p w14:paraId="2C08AF70" w14:textId="77777777" w:rsidR="00C9632F" w:rsidRPr="00A34787" w:rsidRDefault="00C9632F" w:rsidP="00E25ABB">
            <w:pPr>
              <w:spacing w:after="160" w:line="278" w:lineRule="auto"/>
              <w:rPr>
                <w:color w:val="0070C0"/>
              </w:rPr>
            </w:pPr>
            <w:r w:rsidRPr="00A34787">
              <w:rPr>
                <w:color w:val="0070C0"/>
              </w:rPr>
              <w:t>The new rider record was successfully added to the table, and a new </w:t>
            </w:r>
            <w:proofErr w:type="spellStart"/>
            <w:r w:rsidRPr="00A34787">
              <w:rPr>
                <w:color w:val="0070C0"/>
              </w:rPr>
              <w:t>RiderID</w:t>
            </w:r>
            <w:proofErr w:type="spellEnd"/>
            <w:r w:rsidRPr="00A34787">
              <w:rPr>
                <w:color w:val="0070C0"/>
              </w:rPr>
              <w:t> was generated.</w:t>
            </w:r>
          </w:p>
        </w:tc>
        <w:tc>
          <w:tcPr>
            <w:tcW w:w="0" w:type="auto"/>
            <w:hideMark/>
          </w:tcPr>
          <w:p w14:paraId="643F34ED" w14:textId="77777777" w:rsidR="00C9632F" w:rsidRPr="00A34787" w:rsidRDefault="00C9632F" w:rsidP="00E25ABB">
            <w:pPr>
              <w:spacing w:after="160" w:line="278" w:lineRule="auto"/>
              <w:rPr>
                <w:color w:val="0070C0"/>
              </w:rPr>
            </w:pPr>
            <w:r w:rsidRPr="00A34787">
              <w:rPr>
                <w:color w:val="0070C0"/>
              </w:rPr>
              <w:t>No</w:t>
            </w:r>
          </w:p>
        </w:tc>
      </w:tr>
      <w:tr w:rsidR="00C9632F" w:rsidRPr="00A34787" w14:paraId="5BF9F131" w14:textId="77777777" w:rsidTr="00E25ABB">
        <w:tc>
          <w:tcPr>
            <w:tcW w:w="0" w:type="auto"/>
            <w:hideMark/>
          </w:tcPr>
          <w:p w14:paraId="567FEFBE" w14:textId="77777777" w:rsidR="00C9632F" w:rsidRPr="00A34787" w:rsidRDefault="00C9632F" w:rsidP="00E25ABB">
            <w:pPr>
              <w:spacing w:after="160" w:line="278" w:lineRule="auto"/>
              <w:rPr>
                <w:color w:val="0070C0"/>
              </w:rPr>
            </w:pPr>
            <w:r w:rsidRPr="00A34787">
              <w:rPr>
                <w:color w:val="0070C0"/>
              </w:rPr>
              <w:t>Add a Rental for a non-existent bike.</w:t>
            </w:r>
          </w:p>
        </w:tc>
        <w:tc>
          <w:tcPr>
            <w:tcW w:w="0" w:type="auto"/>
            <w:hideMark/>
          </w:tcPr>
          <w:p w14:paraId="051D3D9E" w14:textId="77777777" w:rsidR="00C9632F" w:rsidRPr="00A34787" w:rsidRDefault="00C9632F" w:rsidP="00E25ABB">
            <w:pPr>
              <w:spacing w:after="160" w:line="278" w:lineRule="auto"/>
              <w:rPr>
                <w:color w:val="0070C0"/>
              </w:rPr>
            </w:pPr>
            <w:r w:rsidRPr="00A34787">
              <w:rPr>
                <w:color w:val="0070C0"/>
              </w:rPr>
              <w:t>The database should reject the entry due to the referential integrity constraint.</w:t>
            </w:r>
          </w:p>
        </w:tc>
        <w:tc>
          <w:tcPr>
            <w:tcW w:w="0" w:type="auto"/>
            <w:hideMark/>
          </w:tcPr>
          <w:p w14:paraId="4DD197F6" w14:textId="77777777" w:rsidR="00C9632F" w:rsidRPr="00A34787" w:rsidRDefault="00C9632F" w:rsidP="00E25ABB">
            <w:pPr>
              <w:spacing w:after="160" w:line="278" w:lineRule="auto"/>
              <w:rPr>
                <w:color w:val="0070C0"/>
              </w:rPr>
            </w:pPr>
            <w:r w:rsidRPr="00A34787">
              <w:rPr>
                <w:color w:val="0070C0"/>
              </w:rPr>
              <w:t>Access produced an error message, and the record could not be saved, as expected.</w:t>
            </w:r>
          </w:p>
        </w:tc>
        <w:tc>
          <w:tcPr>
            <w:tcW w:w="0" w:type="auto"/>
            <w:hideMark/>
          </w:tcPr>
          <w:p w14:paraId="7CBF8FBB" w14:textId="77777777" w:rsidR="00C9632F" w:rsidRPr="00A34787" w:rsidRDefault="00C9632F" w:rsidP="00E25ABB">
            <w:pPr>
              <w:spacing w:after="160" w:line="278" w:lineRule="auto"/>
              <w:rPr>
                <w:color w:val="0070C0"/>
              </w:rPr>
            </w:pPr>
            <w:r w:rsidRPr="00A34787">
              <w:rPr>
                <w:color w:val="0070C0"/>
              </w:rPr>
              <w:t>No</w:t>
            </w:r>
          </w:p>
        </w:tc>
      </w:tr>
      <w:tr w:rsidR="00C9632F" w:rsidRPr="00A34787" w14:paraId="5BD07D3B" w14:textId="77777777" w:rsidTr="00E25ABB">
        <w:tc>
          <w:tcPr>
            <w:tcW w:w="0" w:type="auto"/>
            <w:hideMark/>
          </w:tcPr>
          <w:p w14:paraId="1EA6D32C" w14:textId="77777777" w:rsidR="00C9632F" w:rsidRPr="00A34787" w:rsidRDefault="00C9632F" w:rsidP="00E25ABB">
            <w:pPr>
              <w:spacing w:after="160" w:line="278" w:lineRule="auto"/>
              <w:rPr>
                <w:color w:val="0070C0"/>
              </w:rPr>
            </w:pPr>
            <w:r w:rsidRPr="00A34787">
              <w:rPr>
                <w:color w:val="0070C0"/>
              </w:rPr>
              <w:lastRenderedPageBreak/>
              <w:t>Run </w:t>
            </w:r>
            <w:proofErr w:type="spellStart"/>
            <w:r w:rsidRPr="00A34787">
              <w:rPr>
                <w:color w:val="0070C0"/>
              </w:rPr>
              <w:t>qryBikesNeedingService</w:t>
            </w:r>
            <w:proofErr w:type="spellEnd"/>
            <w:r w:rsidRPr="00A34787">
              <w:rPr>
                <w:color w:val="0070C0"/>
              </w:rPr>
              <w:t> query.</w:t>
            </w:r>
          </w:p>
        </w:tc>
        <w:tc>
          <w:tcPr>
            <w:tcW w:w="0" w:type="auto"/>
            <w:hideMark/>
          </w:tcPr>
          <w:p w14:paraId="010007D2" w14:textId="77777777" w:rsidR="00C9632F" w:rsidRPr="00A34787" w:rsidRDefault="00C9632F" w:rsidP="00E25ABB">
            <w:pPr>
              <w:spacing w:after="160" w:line="278" w:lineRule="auto"/>
              <w:rPr>
                <w:color w:val="0070C0"/>
              </w:rPr>
            </w:pPr>
            <w:r w:rsidRPr="00A34787">
              <w:rPr>
                <w:color w:val="0070C0"/>
              </w:rPr>
              <w:t>The query should return only the records of bikes where the Condition field is "Needs Service".</w:t>
            </w:r>
          </w:p>
        </w:tc>
        <w:tc>
          <w:tcPr>
            <w:tcW w:w="0" w:type="auto"/>
            <w:hideMark/>
          </w:tcPr>
          <w:p w14:paraId="7938A5AE" w14:textId="77777777" w:rsidR="00C9632F" w:rsidRPr="00A34787" w:rsidRDefault="00C9632F" w:rsidP="00E25ABB">
            <w:pPr>
              <w:spacing w:after="160" w:line="278" w:lineRule="auto"/>
              <w:rPr>
                <w:color w:val="0070C0"/>
              </w:rPr>
            </w:pPr>
            <w:r w:rsidRPr="00A34787">
              <w:rPr>
                <w:color w:val="0070C0"/>
              </w:rPr>
              <w:t>The query executed successfully and returned only the single bike that matched the criteria.</w:t>
            </w:r>
          </w:p>
        </w:tc>
        <w:tc>
          <w:tcPr>
            <w:tcW w:w="0" w:type="auto"/>
            <w:hideMark/>
          </w:tcPr>
          <w:p w14:paraId="0D38EC5E" w14:textId="77777777" w:rsidR="00C9632F" w:rsidRPr="00A34787" w:rsidRDefault="00C9632F" w:rsidP="00E25ABB">
            <w:pPr>
              <w:spacing w:after="160" w:line="278" w:lineRule="auto"/>
              <w:rPr>
                <w:color w:val="0070C0"/>
              </w:rPr>
            </w:pPr>
            <w:r w:rsidRPr="00A34787">
              <w:rPr>
                <w:color w:val="0070C0"/>
              </w:rPr>
              <w:t>No</w:t>
            </w:r>
          </w:p>
        </w:tc>
      </w:tr>
      <w:tr w:rsidR="00C9632F" w:rsidRPr="00A34787" w14:paraId="458BE49C" w14:textId="77777777" w:rsidTr="00E25ABB">
        <w:tc>
          <w:tcPr>
            <w:tcW w:w="0" w:type="auto"/>
            <w:hideMark/>
          </w:tcPr>
          <w:p w14:paraId="68612B47" w14:textId="77777777" w:rsidR="00C9632F" w:rsidRPr="00A34787" w:rsidRDefault="00C9632F" w:rsidP="00E25ABB">
            <w:pPr>
              <w:spacing w:after="160" w:line="278" w:lineRule="auto"/>
              <w:rPr>
                <w:color w:val="0070C0"/>
              </w:rPr>
            </w:pPr>
            <w:r w:rsidRPr="00A34787">
              <w:rPr>
                <w:color w:val="0070C0"/>
              </w:rPr>
              <w:t>Run </w:t>
            </w:r>
            <w:proofErr w:type="spellStart"/>
            <w:r w:rsidRPr="00A34787">
              <w:rPr>
                <w:color w:val="0070C0"/>
              </w:rPr>
              <w:t>qryFindRentalsByRider</w:t>
            </w:r>
            <w:proofErr w:type="spellEnd"/>
            <w:r w:rsidRPr="00A34787">
              <w:rPr>
                <w:color w:val="0070C0"/>
              </w:rPr>
              <w:t> with input "Patel".</w:t>
            </w:r>
          </w:p>
        </w:tc>
        <w:tc>
          <w:tcPr>
            <w:tcW w:w="0" w:type="auto"/>
            <w:hideMark/>
          </w:tcPr>
          <w:p w14:paraId="72C643BE" w14:textId="77777777" w:rsidR="00C9632F" w:rsidRPr="00A34787" w:rsidRDefault="00C9632F" w:rsidP="00E25ABB">
            <w:pPr>
              <w:spacing w:after="160" w:line="278" w:lineRule="auto"/>
              <w:rPr>
                <w:color w:val="0070C0"/>
              </w:rPr>
            </w:pPr>
            <w:r w:rsidRPr="00A34787">
              <w:rPr>
                <w:color w:val="0070C0"/>
              </w:rPr>
              <w:t>The query should prompt for input and then display all rental records for the rider with the last name "Patel".</w:t>
            </w:r>
          </w:p>
        </w:tc>
        <w:tc>
          <w:tcPr>
            <w:tcW w:w="0" w:type="auto"/>
            <w:hideMark/>
          </w:tcPr>
          <w:p w14:paraId="3B21C104" w14:textId="77777777" w:rsidR="00C9632F" w:rsidRPr="00A34787" w:rsidRDefault="00C9632F" w:rsidP="00E25ABB">
            <w:pPr>
              <w:spacing w:after="160" w:line="278" w:lineRule="auto"/>
              <w:rPr>
                <w:color w:val="0070C0"/>
              </w:rPr>
            </w:pPr>
            <w:r w:rsidRPr="00A34787">
              <w:rPr>
                <w:color w:val="0070C0"/>
              </w:rPr>
              <w:t>The parameter prompt appeared, and upon entering the name, the query correctly filtered and displayed the relevant rental record.</w:t>
            </w:r>
          </w:p>
        </w:tc>
        <w:tc>
          <w:tcPr>
            <w:tcW w:w="0" w:type="auto"/>
            <w:hideMark/>
          </w:tcPr>
          <w:p w14:paraId="18F68CFF" w14:textId="77777777" w:rsidR="00C9632F" w:rsidRPr="00A34787" w:rsidRDefault="00C9632F" w:rsidP="00E25ABB">
            <w:pPr>
              <w:spacing w:after="160" w:line="278" w:lineRule="auto"/>
              <w:rPr>
                <w:color w:val="0070C0"/>
              </w:rPr>
            </w:pPr>
            <w:r w:rsidRPr="00A34787">
              <w:rPr>
                <w:color w:val="0070C0"/>
              </w:rPr>
              <w:t>No</w:t>
            </w:r>
          </w:p>
        </w:tc>
      </w:tr>
    </w:tbl>
    <w:p w14:paraId="22CE0393" w14:textId="77777777" w:rsidR="00C9632F" w:rsidRPr="00A34787" w:rsidRDefault="00C9632F" w:rsidP="00C9632F">
      <w:pPr>
        <w:rPr>
          <w:color w:val="0070C0"/>
        </w:rPr>
      </w:pPr>
    </w:p>
    <w:p w14:paraId="546BDC24" w14:textId="77777777" w:rsidR="00C9632F" w:rsidRPr="00A34787" w:rsidRDefault="00C9632F" w:rsidP="00C9632F">
      <w:pPr>
        <w:pStyle w:val="Heading2"/>
        <w:rPr>
          <w:b/>
          <w:bCs/>
          <w:color w:val="0070C0"/>
        </w:rPr>
      </w:pPr>
      <w:bookmarkStart w:id="6" w:name="_Toc214283374"/>
      <w:r w:rsidRPr="00A34787">
        <w:rPr>
          <w:b/>
          <w:bCs/>
          <w:color w:val="0070C0"/>
        </w:rPr>
        <w:t>Normalization Process</w:t>
      </w:r>
      <w:bookmarkEnd w:id="6"/>
      <w:r w:rsidRPr="00A34787">
        <w:rPr>
          <w:b/>
          <w:bCs/>
          <w:color w:val="0070C0"/>
        </w:rPr>
        <w:t xml:space="preserve"> </w:t>
      </w:r>
    </w:p>
    <w:p w14:paraId="48E944B1" w14:textId="77777777" w:rsidR="00C9632F" w:rsidRPr="00591719" w:rsidRDefault="00C9632F" w:rsidP="00C9632F">
      <w:pPr>
        <w:rPr>
          <w:color w:val="0070C0"/>
        </w:rPr>
      </w:pPr>
      <w:r w:rsidRPr="00591719">
        <w:rPr>
          <w:color w:val="0070C0"/>
        </w:rPr>
        <w:t>The last database design is the product of the normalization procedure that tries to arrange the information to minimize the redundancy and enhance the data integrity [11]. The database was done as per the standards of Third Normal Form (3NF).</w:t>
      </w:r>
    </w:p>
    <w:p w14:paraId="37FD1E8E" w14:textId="77777777" w:rsidR="00C9632F" w:rsidRPr="00A34787" w:rsidRDefault="00C9632F" w:rsidP="00C9632F">
      <w:pPr>
        <w:jc w:val="right"/>
        <w:rPr>
          <w:color w:val="0070C0"/>
        </w:rPr>
      </w:pPr>
      <w:r w:rsidRPr="00591719">
        <w:rPr>
          <w:color w:val="0070C0"/>
        </w:rPr>
        <w:t xml:space="preserve">  </w:t>
      </w:r>
      <w:r w:rsidRPr="00A34787">
        <w:rPr>
          <w:noProof/>
          <w:color w:val="0070C0"/>
        </w:rPr>
        <w:drawing>
          <wp:inline distT="0" distB="0" distL="0" distR="0" wp14:anchorId="75C54052" wp14:editId="2B417E27">
            <wp:extent cx="5731510" cy="2685415"/>
            <wp:effectExtent l="76200" t="76200" r="135890" b="133985"/>
            <wp:docPr id="386441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41916" name=""/>
                    <pic:cNvPicPr/>
                  </pic:nvPicPr>
                  <pic:blipFill>
                    <a:blip r:embed="rId23"/>
                    <a:stretch>
                      <a:fillRect/>
                    </a:stretch>
                  </pic:blipFill>
                  <pic:spPr>
                    <a:xfrm>
                      <a:off x="0" y="0"/>
                      <a:ext cx="5731510" cy="26854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A34787">
        <w:rPr>
          <w:color w:val="0070C0"/>
        </w:rPr>
        <w:t xml:space="preserve"> </w:t>
      </w:r>
    </w:p>
    <w:p w14:paraId="048A08C7" w14:textId="77777777" w:rsidR="00C9632F" w:rsidRPr="00A34787" w:rsidRDefault="00C9632F" w:rsidP="00C9632F">
      <w:pPr>
        <w:jc w:val="center"/>
        <w:rPr>
          <w:b/>
          <w:bCs/>
          <w:color w:val="0070C0"/>
        </w:rPr>
      </w:pPr>
      <w:r w:rsidRPr="00A34787">
        <w:rPr>
          <w:b/>
          <w:bCs/>
          <w:color w:val="0070C0"/>
        </w:rPr>
        <w:lastRenderedPageBreak/>
        <w:t>Figure 13: 3NF</w:t>
      </w:r>
    </w:p>
    <w:p w14:paraId="3E7F6FF1" w14:textId="77777777" w:rsidR="00C9632F" w:rsidRPr="00A34787" w:rsidRDefault="00C9632F" w:rsidP="00C9632F">
      <w:pPr>
        <w:jc w:val="center"/>
        <w:rPr>
          <w:color w:val="0070C0"/>
        </w:rPr>
      </w:pPr>
      <w:r w:rsidRPr="00A34787">
        <w:rPr>
          <w:color w:val="0070C0"/>
        </w:rPr>
        <w:t>(Source: MS-Access)</w:t>
      </w:r>
    </w:p>
    <w:p w14:paraId="39F64C7D" w14:textId="77777777" w:rsidR="00C9632F" w:rsidRPr="00591719" w:rsidRDefault="00C9632F" w:rsidP="00C9632F">
      <w:pPr>
        <w:rPr>
          <w:color w:val="0070C0"/>
        </w:rPr>
      </w:pPr>
      <w:r w:rsidRPr="00873F3E">
        <w:rPr>
          <w:b/>
          <w:bCs/>
          <w:color w:val="0070C0"/>
        </w:rPr>
        <w:t>Annotation:</w:t>
      </w:r>
      <w:r w:rsidRPr="00591719">
        <w:rPr>
          <w:color w:val="0070C0"/>
        </w:rPr>
        <w:t xml:space="preserve"> This image is taken in Relationships window of the MS Access where the final database structure in 3rd normal form (3NF) is presented. The boxes correspond to individual tables that are aimed at minimizing redundancy of data. The tables (Riders, Bikes, Staff, Rentals, Tracking) have a primary key, the lines are used to display the relationship that is established using the foreign keys </w:t>
      </w:r>
      <w:proofErr w:type="gramStart"/>
      <w:r w:rsidRPr="00591719">
        <w:rPr>
          <w:color w:val="0070C0"/>
        </w:rPr>
        <w:t>so as to</w:t>
      </w:r>
      <w:proofErr w:type="gramEnd"/>
      <w:r w:rsidRPr="00591719">
        <w:rPr>
          <w:color w:val="0070C0"/>
        </w:rPr>
        <w:t xml:space="preserve"> maintain the data integrity and eliminating any transitive relationships.</w:t>
      </w:r>
    </w:p>
    <w:p w14:paraId="38E12C61" w14:textId="77777777" w:rsidR="00C9632F" w:rsidRPr="00591719" w:rsidRDefault="00C9632F" w:rsidP="00C9632F">
      <w:pPr>
        <w:rPr>
          <w:color w:val="0070C0"/>
        </w:rPr>
      </w:pPr>
    </w:p>
    <w:p w14:paraId="31705E54" w14:textId="77777777" w:rsidR="00C9632F" w:rsidRPr="00591719" w:rsidRDefault="00C9632F" w:rsidP="00C9632F">
      <w:pPr>
        <w:rPr>
          <w:color w:val="0070C0"/>
        </w:rPr>
      </w:pPr>
    </w:p>
    <w:p w14:paraId="3EDF953B" w14:textId="77777777" w:rsidR="00C9632F" w:rsidRPr="00591719" w:rsidRDefault="00C9632F" w:rsidP="00C9632F">
      <w:pPr>
        <w:rPr>
          <w:color w:val="0070C0"/>
        </w:rPr>
      </w:pPr>
    </w:p>
    <w:p w14:paraId="226CD4AC" w14:textId="77777777" w:rsidR="00C9632F" w:rsidRPr="00591719" w:rsidRDefault="00C9632F" w:rsidP="00C9632F">
      <w:pPr>
        <w:rPr>
          <w:color w:val="0070C0"/>
        </w:rPr>
      </w:pPr>
    </w:p>
    <w:p w14:paraId="442794F7" w14:textId="77777777" w:rsidR="00C9632F" w:rsidRPr="00591719" w:rsidRDefault="00C9632F" w:rsidP="00C9632F">
      <w:pPr>
        <w:rPr>
          <w:color w:val="0070C0"/>
        </w:rPr>
      </w:pPr>
    </w:p>
    <w:p w14:paraId="3D8A9056" w14:textId="77777777" w:rsidR="00C9632F" w:rsidRPr="00A34787" w:rsidRDefault="00C9632F" w:rsidP="00C9632F">
      <w:pPr>
        <w:pStyle w:val="Heading1"/>
        <w:rPr>
          <w:b/>
          <w:bCs/>
          <w:color w:val="0070C0"/>
        </w:rPr>
      </w:pPr>
      <w:bookmarkStart w:id="7" w:name="_Toc214283375"/>
      <w:r w:rsidRPr="00A34787">
        <w:rPr>
          <w:b/>
          <w:bCs/>
          <w:color w:val="0070C0"/>
        </w:rPr>
        <w:t>MS- Access</w:t>
      </w:r>
      <w:bookmarkEnd w:id="7"/>
      <w:r w:rsidRPr="00A34787">
        <w:rPr>
          <w:b/>
          <w:bCs/>
          <w:color w:val="0070C0"/>
        </w:rPr>
        <w:t xml:space="preserve"> </w:t>
      </w:r>
    </w:p>
    <w:p w14:paraId="07D00D76" w14:textId="77777777" w:rsidR="00C9632F" w:rsidRPr="00A34787" w:rsidRDefault="00C9632F" w:rsidP="00C9632F">
      <w:pPr>
        <w:pStyle w:val="Heading2"/>
        <w:rPr>
          <w:b/>
          <w:bCs/>
          <w:color w:val="0070C0"/>
        </w:rPr>
      </w:pPr>
      <w:bookmarkStart w:id="8" w:name="_Toc214283376"/>
      <w:r w:rsidRPr="00A34787">
        <w:rPr>
          <w:b/>
          <w:bCs/>
          <w:color w:val="0070C0"/>
        </w:rPr>
        <w:t>Queries Creation</w:t>
      </w:r>
      <w:bookmarkEnd w:id="8"/>
      <w:r w:rsidRPr="00A34787">
        <w:rPr>
          <w:b/>
          <w:bCs/>
          <w:color w:val="0070C0"/>
        </w:rPr>
        <w:t xml:space="preserve"> </w:t>
      </w:r>
    </w:p>
    <w:p w14:paraId="53A10FA7" w14:textId="77777777" w:rsidR="00C9632F" w:rsidRPr="00591719" w:rsidRDefault="00C9632F" w:rsidP="00C9632F">
      <w:pPr>
        <w:rPr>
          <w:color w:val="0070C0"/>
        </w:rPr>
      </w:pPr>
      <w:r w:rsidRPr="00591719">
        <w:rPr>
          <w:color w:val="0070C0"/>
        </w:rPr>
        <w:t xml:space="preserve">There were three queries that were developed in accordance with the assignment requirements towards data retrieval and analysis. All queries can have a different business use, and each has </w:t>
      </w:r>
      <w:proofErr w:type="gramStart"/>
      <w:r w:rsidRPr="00591719">
        <w:rPr>
          <w:color w:val="0070C0"/>
        </w:rPr>
        <w:t>various different</w:t>
      </w:r>
      <w:proofErr w:type="gramEnd"/>
      <w:r w:rsidRPr="00591719">
        <w:rPr>
          <w:color w:val="0070C0"/>
        </w:rPr>
        <w:t xml:space="preserve"> capabilities of the database. Each query has screenshots in the Design View (with the structure), SQL View (with the code) and Datasheet View (with the results).</w:t>
      </w:r>
    </w:p>
    <w:p w14:paraId="64E264D0" w14:textId="77777777" w:rsidR="00C9632F" w:rsidRPr="00A34787" w:rsidRDefault="00C9632F" w:rsidP="00C9632F">
      <w:pPr>
        <w:rPr>
          <w:b/>
          <w:bCs/>
          <w:color w:val="0070C0"/>
        </w:rPr>
      </w:pPr>
      <w:r w:rsidRPr="00A34787">
        <w:rPr>
          <w:b/>
          <w:bCs/>
          <w:color w:val="0070C0"/>
        </w:rPr>
        <w:t xml:space="preserve">Query 1: </w:t>
      </w:r>
      <w:proofErr w:type="spellStart"/>
      <w:r w:rsidRPr="00A34787">
        <w:rPr>
          <w:b/>
          <w:bCs/>
          <w:color w:val="0070C0"/>
        </w:rPr>
        <w:t>qryBikesNeedingService</w:t>
      </w:r>
      <w:proofErr w:type="spellEnd"/>
    </w:p>
    <w:p w14:paraId="5C427606" w14:textId="77777777" w:rsidR="00C9632F" w:rsidRPr="00A34787" w:rsidRDefault="00C9632F" w:rsidP="00C9632F">
      <w:pPr>
        <w:jc w:val="center"/>
        <w:rPr>
          <w:color w:val="0070C0"/>
        </w:rPr>
      </w:pPr>
      <w:r w:rsidRPr="00A34787">
        <w:rPr>
          <w:noProof/>
          <w:color w:val="0070C0"/>
        </w:rPr>
        <w:drawing>
          <wp:inline distT="0" distB="0" distL="0" distR="0" wp14:anchorId="0A917B75" wp14:editId="0A39F074">
            <wp:extent cx="4039164" cy="352474"/>
            <wp:effectExtent l="76200" t="76200" r="133350" b="142875"/>
            <wp:docPr id="116529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94799" name=""/>
                    <pic:cNvPicPr/>
                  </pic:nvPicPr>
                  <pic:blipFill>
                    <a:blip r:embed="rId24"/>
                    <a:stretch>
                      <a:fillRect/>
                    </a:stretch>
                  </pic:blipFill>
                  <pic:spPr>
                    <a:xfrm>
                      <a:off x="0" y="0"/>
                      <a:ext cx="4039164" cy="3524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B6A4AF" w14:textId="77777777" w:rsidR="00C9632F" w:rsidRPr="00A34787" w:rsidRDefault="00C9632F" w:rsidP="00C9632F">
      <w:pPr>
        <w:jc w:val="center"/>
        <w:rPr>
          <w:b/>
          <w:bCs/>
          <w:color w:val="0070C0"/>
        </w:rPr>
      </w:pPr>
      <w:r w:rsidRPr="00A34787">
        <w:rPr>
          <w:b/>
          <w:bCs/>
          <w:color w:val="0070C0"/>
        </w:rPr>
        <w:t>Figure 14: Datasheet View</w:t>
      </w:r>
    </w:p>
    <w:p w14:paraId="05D8CBFB" w14:textId="77777777" w:rsidR="00C9632F" w:rsidRPr="00A34787" w:rsidRDefault="00C9632F" w:rsidP="00C9632F">
      <w:pPr>
        <w:jc w:val="center"/>
        <w:rPr>
          <w:color w:val="0070C0"/>
        </w:rPr>
      </w:pPr>
      <w:r w:rsidRPr="00A34787">
        <w:rPr>
          <w:color w:val="0070C0"/>
        </w:rPr>
        <w:t>(Source: MS-Access)</w:t>
      </w:r>
    </w:p>
    <w:p w14:paraId="69162024" w14:textId="77777777" w:rsidR="00C9632F" w:rsidRPr="00A34787" w:rsidRDefault="00C9632F" w:rsidP="00C9632F">
      <w:pPr>
        <w:jc w:val="center"/>
        <w:rPr>
          <w:color w:val="0070C0"/>
        </w:rPr>
      </w:pPr>
      <w:r w:rsidRPr="00A34787">
        <w:rPr>
          <w:noProof/>
          <w:color w:val="0070C0"/>
        </w:rPr>
        <w:lastRenderedPageBreak/>
        <w:drawing>
          <wp:inline distT="0" distB="0" distL="0" distR="0" wp14:anchorId="6BCA476A" wp14:editId="4A228CF7">
            <wp:extent cx="3638550" cy="2606930"/>
            <wp:effectExtent l="76200" t="76200" r="133350" b="136525"/>
            <wp:docPr id="2073901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901856" name=""/>
                    <pic:cNvPicPr/>
                  </pic:nvPicPr>
                  <pic:blipFill>
                    <a:blip r:embed="rId25"/>
                    <a:stretch>
                      <a:fillRect/>
                    </a:stretch>
                  </pic:blipFill>
                  <pic:spPr>
                    <a:xfrm>
                      <a:off x="0" y="0"/>
                      <a:ext cx="3642432" cy="26097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DBFB9E" w14:textId="77777777" w:rsidR="00C9632F" w:rsidRPr="00A34787" w:rsidRDefault="00C9632F" w:rsidP="00C9632F">
      <w:pPr>
        <w:jc w:val="center"/>
        <w:rPr>
          <w:b/>
          <w:bCs/>
          <w:color w:val="0070C0"/>
        </w:rPr>
      </w:pPr>
      <w:r w:rsidRPr="00A34787">
        <w:rPr>
          <w:b/>
          <w:bCs/>
          <w:color w:val="0070C0"/>
        </w:rPr>
        <w:t>Figure 15: Design View</w:t>
      </w:r>
    </w:p>
    <w:p w14:paraId="62509D82" w14:textId="77777777" w:rsidR="00C9632F" w:rsidRPr="00A34787" w:rsidRDefault="00C9632F" w:rsidP="00C9632F">
      <w:pPr>
        <w:jc w:val="center"/>
        <w:rPr>
          <w:color w:val="0070C0"/>
        </w:rPr>
      </w:pPr>
      <w:r w:rsidRPr="00A34787">
        <w:rPr>
          <w:color w:val="0070C0"/>
        </w:rPr>
        <w:t>(Source: MS-Access)</w:t>
      </w:r>
    </w:p>
    <w:p w14:paraId="49B77E82" w14:textId="77777777" w:rsidR="00C9632F" w:rsidRPr="00A34787" w:rsidRDefault="00C9632F" w:rsidP="00C9632F">
      <w:pPr>
        <w:jc w:val="center"/>
        <w:rPr>
          <w:color w:val="0070C0"/>
        </w:rPr>
      </w:pPr>
      <w:r w:rsidRPr="00A34787">
        <w:rPr>
          <w:noProof/>
          <w:color w:val="0070C0"/>
        </w:rPr>
        <w:drawing>
          <wp:inline distT="0" distB="0" distL="0" distR="0" wp14:anchorId="2A86C975" wp14:editId="0FEB4C4C">
            <wp:extent cx="3772426" cy="504895"/>
            <wp:effectExtent l="76200" t="76200" r="133350" b="142875"/>
            <wp:docPr id="1966669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669958" name=""/>
                    <pic:cNvPicPr/>
                  </pic:nvPicPr>
                  <pic:blipFill>
                    <a:blip r:embed="rId26"/>
                    <a:stretch>
                      <a:fillRect/>
                    </a:stretch>
                  </pic:blipFill>
                  <pic:spPr>
                    <a:xfrm>
                      <a:off x="0" y="0"/>
                      <a:ext cx="3772426" cy="504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7D2BDA" w14:textId="77777777" w:rsidR="00C9632F" w:rsidRPr="00A34787" w:rsidRDefault="00C9632F" w:rsidP="00C9632F">
      <w:pPr>
        <w:jc w:val="center"/>
        <w:rPr>
          <w:b/>
          <w:bCs/>
          <w:color w:val="0070C0"/>
        </w:rPr>
      </w:pPr>
      <w:r w:rsidRPr="00A34787">
        <w:rPr>
          <w:b/>
          <w:bCs/>
          <w:color w:val="0070C0"/>
        </w:rPr>
        <w:t>Figure 16: SQL View</w:t>
      </w:r>
    </w:p>
    <w:p w14:paraId="20080FE2" w14:textId="77777777" w:rsidR="00C9632F" w:rsidRPr="00A34787" w:rsidRDefault="00C9632F" w:rsidP="00C9632F">
      <w:pPr>
        <w:jc w:val="center"/>
        <w:rPr>
          <w:color w:val="0070C0"/>
        </w:rPr>
      </w:pPr>
      <w:r w:rsidRPr="00A34787">
        <w:rPr>
          <w:color w:val="0070C0"/>
        </w:rPr>
        <w:t>(Source: MS-Access)</w:t>
      </w:r>
    </w:p>
    <w:p w14:paraId="705601BA" w14:textId="77777777" w:rsidR="00C9632F" w:rsidRPr="00591719" w:rsidRDefault="00C9632F" w:rsidP="00C9632F">
      <w:pPr>
        <w:rPr>
          <w:color w:val="0070C0"/>
        </w:rPr>
      </w:pPr>
      <w:r w:rsidRPr="00873F3E">
        <w:rPr>
          <w:b/>
          <w:bCs/>
          <w:color w:val="0070C0"/>
        </w:rPr>
        <w:t>Annotation:</w:t>
      </w:r>
      <w:r w:rsidRPr="00591719">
        <w:rPr>
          <w:color w:val="0070C0"/>
        </w:rPr>
        <w:t xml:space="preserve"> These images depict a basic yet most vital operation query. The Design View shows the operation of the criteria in the Condition field, the needs service, to select the records. The Datasheet View demonstrates the single record that fits into this requirement and the SQL View demonstrates the underlying code that is automatically generated by Access.</w:t>
      </w:r>
    </w:p>
    <w:p w14:paraId="2E8D385A" w14:textId="77777777" w:rsidR="00C9632F" w:rsidRPr="00A34787" w:rsidRDefault="00C9632F" w:rsidP="00C9632F">
      <w:pPr>
        <w:rPr>
          <w:b/>
          <w:bCs/>
          <w:color w:val="0070C0"/>
        </w:rPr>
      </w:pPr>
      <w:r w:rsidRPr="00A34787">
        <w:rPr>
          <w:b/>
          <w:bCs/>
          <w:color w:val="0070C0"/>
        </w:rPr>
        <w:t xml:space="preserve">Query 2: </w:t>
      </w:r>
      <w:proofErr w:type="spellStart"/>
      <w:r w:rsidRPr="00A34787">
        <w:rPr>
          <w:b/>
          <w:bCs/>
          <w:color w:val="0070C0"/>
        </w:rPr>
        <w:t>qryBikesCurrentlyRented</w:t>
      </w:r>
      <w:proofErr w:type="spellEnd"/>
    </w:p>
    <w:p w14:paraId="7AB7B13A" w14:textId="77777777" w:rsidR="00C9632F" w:rsidRPr="00A34787" w:rsidRDefault="00C9632F" w:rsidP="00C9632F">
      <w:pPr>
        <w:jc w:val="center"/>
        <w:rPr>
          <w:b/>
          <w:bCs/>
          <w:color w:val="0070C0"/>
        </w:rPr>
      </w:pPr>
      <w:r w:rsidRPr="00A34787">
        <w:rPr>
          <w:b/>
          <w:bCs/>
          <w:noProof/>
          <w:color w:val="0070C0"/>
        </w:rPr>
        <w:drawing>
          <wp:inline distT="0" distB="0" distL="0" distR="0" wp14:anchorId="50DABB54" wp14:editId="7251566F">
            <wp:extent cx="3696216" cy="362001"/>
            <wp:effectExtent l="76200" t="76200" r="133350" b="133350"/>
            <wp:docPr id="1645965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65023" name=""/>
                    <pic:cNvPicPr/>
                  </pic:nvPicPr>
                  <pic:blipFill>
                    <a:blip r:embed="rId27"/>
                    <a:stretch>
                      <a:fillRect/>
                    </a:stretch>
                  </pic:blipFill>
                  <pic:spPr>
                    <a:xfrm>
                      <a:off x="0" y="0"/>
                      <a:ext cx="3696216" cy="3620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170AC8" w14:textId="77777777" w:rsidR="00C9632F" w:rsidRPr="00A34787" w:rsidRDefault="00C9632F" w:rsidP="00C9632F">
      <w:pPr>
        <w:jc w:val="center"/>
        <w:rPr>
          <w:b/>
          <w:bCs/>
          <w:color w:val="0070C0"/>
        </w:rPr>
      </w:pPr>
      <w:r w:rsidRPr="00A34787">
        <w:rPr>
          <w:b/>
          <w:bCs/>
          <w:color w:val="0070C0"/>
        </w:rPr>
        <w:t>Figure 17: Datasheet View</w:t>
      </w:r>
    </w:p>
    <w:p w14:paraId="33059FA8" w14:textId="77777777" w:rsidR="00C9632F" w:rsidRPr="00A34787" w:rsidRDefault="00C9632F" w:rsidP="00C9632F">
      <w:pPr>
        <w:jc w:val="center"/>
        <w:rPr>
          <w:color w:val="0070C0"/>
        </w:rPr>
      </w:pPr>
      <w:r w:rsidRPr="00A34787">
        <w:rPr>
          <w:color w:val="0070C0"/>
        </w:rPr>
        <w:t>(Source: MS-Access)</w:t>
      </w:r>
    </w:p>
    <w:p w14:paraId="79CAB363" w14:textId="77777777" w:rsidR="00C9632F" w:rsidRPr="00A34787" w:rsidRDefault="00C9632F" w:rsidP="00C9632F">
      <w:pPr>
        <w:jc w:val="center"/>
        <w:rPr>
          <w:b/>
          <w:bCs/>
          <w:color w:val="0070C0"/>
        </w:rPr>
      </w:pPr>
      <w:r w:rsidRPr="00A34787">
        <w:rPr>
          <w:b/>
          <w:bCs/>
          <w:noProof/>
          <w:color w:val="0070C0"/>
        </w:rPr>
        <w:lastRenderedPageBreak/>
        <w:drawing>
          <wp:inline distT="0" distB="0" distL="0" distR="0" wp14:anchorId="356DE71F" wp14:editId="54486168">
            <wp:extent cx="3952875" cy="2977576"/>
            <wp:effectExtent l="76200" t="76200" r="123825" b="127635"/>
            <wp:docPr id="112068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68747" name=""/>
                    <pic:cNvPicPr/>
                  </pic:nvPicPr>
                  <pic:blipFill>
                    <a:blip r:embed="rId28"/>
                    <a:stretch>
                      <a:fillRect/>
                    </a:stretch>
                  </pic:blipFill>
                  <pic:spPr>
                    <a:xfrm>
                      <a:off x="0" y="0"/>
                      <a:ext cx="3957836" cy="29813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50E87B" w14:textId="77777777" w:rsidR="00C9632F" w:rsidRPr="00A34787" w:rsidRDefault="00C9632F" w:rsidP="00C9632F">
      <w:pPr>
        <w:jc w:val="center"/>
        <w:rPr>
          <w:b/>
          <w:bCs/>
          <w:color w:val="0070C0"/>
        </w:rPr>
      </w:pPr>
      <w:r w:rsidRPr="00A34787">
        <w:rPr>
          <w:b/>
          <w:bCs/>
          <w:color w:val="0070C0"/>
        </w:rPr>
        <w:t>Figure 18: Design View</w:t>
      </w:r>
    </w:p>
    <w:p w14:paraId="6AF398EA" w14:textId="77777777" w:rsidR="00C9632F" w:rsidRPr="00A34787" w:rsidRDefault="00C9632F" w:rsidP="00C9632F">
      <w:pPr>
        <w:jc w:val="center"/>
        <w:rPr>
          <w:b/>
          <w:bCs/>
          <w:color w:val="0070C0"/>
        </w:rPr>
      </w:pPr>
      <w:r w:rsidRPr="00A34787">
        <w:rPr>
          <w:color w:val="0070C0"/>
        </w:rPr>
        <w:t>(Source: MS-Access)</w:t>
      </w:r>
    </w:p>
    <w:p w14:paraId="1E3E27F2" w14:textId="77777777" w:rsidR="00C9632F" w:rsidRPr="00A34787" w:rsidRDefault="00C9632F" w:rsidP="00C9632F">
      <w:pPr>
        <w:jc w:val="center"/>
        <w:rPr>
          <w:b/>
          <w:bCs/>
          <w:color w:val="0070C0"/>
        </w:rPr>
      </w:pPr>
      <w:r w:rsidRPr="00A34787">
        <w:rPr>
          <w:b/>
          <w:bCs/>
          <w:noProof/>
          <w:color w:val="0070C0"/>
        </w:rPr>
        <w:drawing>
          <wp:inline distT="0" distB="0" distL="0" distR="0" wp14:anchorId="77CDC81E" wp14:editId="2C8311F9">
            <wp:extent cx="5731510" cy="349885"/>
            <wp:effectExtent l="76200" t="76200" r="135890" b="126365"/>
            <wp:docPr id="333361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61806" name=""/>
                    <pic:cNvPicPr/>
                  </pic:nvPicPr>
                  <pic:blipFill>
                    <a:blip r:embed="rId29"/>
                    <a:stretch>
                      <a:fillRect/>
                    </a:stretch>
                  </pic:blipFill>
                  <pic:spPr>
                    <a:xfrm>
                      <a:off x="0" y="0"/>
                      <a:ext cx="5731510" cy="349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8F27C9" w14:textId="77777777" w:rsidR="00C9632F" w:rsidRPr="00A34787" w:rsidRDefault="00C9632F" w:rsidP="00C9632F">
      <w:pPr>
        <w:jc w:val="center"/>
        <w:rPr>
          <w:b/>
          <w:bCs/>
          <w:color w:val="0070C0"/>
        </w:rPr>
      </w:pPr>
      <w:r w:rsidRPr="00A34787">
        <w:rPr>
          <w:b/>
          <w:bCs/>
          <w:color w:val="0070C0"/>
        </w:rPr>
        <w:t>Figure 19: SQL View</w:t>
      </w:r>
    </w:p>
    <w:p w14:paraId="7BF61EAF" w14:textId="77777777" w:rsidR="00C9632F" w:rsidRPr="00A34787" w:rsidRDefault="00C9632F" w:rsidP="00C9632F">
      <w:pPr>
        <w:jc w:val="center"/>
        <w:rPr>
          <w:b/>
          <w:bCs/>
          <w:color w:val="0070C0"/>
        </w:rPr>
      </w:pPr>
      <w:r w:rsidRPr="00A34787">
        <w:rPr>
          <w:color w:val="0070C0"/>
        </w:rPr>
        <w:t>(Source: MS-Access)</w:t>
      </w:r>
    </w:p>
    <w:p w14:paraId="2C042985" w14:textId="77777777" w:rsidR="00C9632F" w:rsidRPr="00591719" w:rsidRDefault="00C9632F" w:rsidP="00C9632F">
      <w:pPr>
        <w:rPr>
          <w:color w:val="0070C0"/>
        </w:rPr>
      </w:pPr>
      <w:r w:rsidRPr="00873F3E">
        <w:rPr>
          <w:b/>
          <w:bCs/>
          <w:color w:val="0070C0"/>
        </w:rPr>
        <w:t>Annotation:</w:t>
      </w:r>
      <w:r w:rsidRPr="00591719">
        <w:rPr>
          <w:color w:val="0070C0"/>
        </w:rPr>
        <w:t xml:space="preserve"> These are some of the screenshots showing a more complicated query with multiple tables. The Design View depicts the tables in their relationships. The filtering value Is Null is applied to the field </w:t>
      </w:r>
      <w:proofErr w:type="spellStart"/>
      <w:r w:rsidRPr="00591719">
        <w:rPr>
          <w:color w:val="0070C0"/>
        </w:rPr>
        <w:t>ReturnDate</w:t>
      </w:r>
      <w:proofErr w:type="spellEnd"/>
      <w:r w:rsidRPr="00591719">
        <w:rPr>
          <w:color w:val="0070C0"/>
        </w:rPr>
        <w:t xml:space="preserve"> </w:t>
      </w:r>
      <w:proofErr w:type="gramStart"/>
      <w:r w:rsidRPr="00591719">
        <w:rPr>
          <w:color w:val="0070C0"/>
        </w:rPr>
        <w:t>in order to</w:t>
      </w:r>
      <w:proofErr w:type="gramEnd"/>
      <w:r w:rsidRPr="00591719">
        <w:rPr>
          <w:color w:val="0070C0"/>
        </w:rPr>
        <w:t xml:space="preserve"> locate the open records. The outcome displays the name of the rider and the kind of a bike of all rentals made.</w:t>
      </w:r>
    </w:p>
    <w:p w14:paraId="36B9963A" w14:textId="77777777" w:rsidR="00C9632F" w:rsidRPr="00A34787" w:rsidRDefault="00C9632F" w:rsidP="00C9632F">
      <w:pPr>
        <w:rPr>
          <w:color w:val="0070C0"/>
        </w:rPr>
      </w:pPr>
      <w:r w:rsidRPr="00A34787">
        <w:rPr>
          <w:b/>
          <w:bCs/>
          <w:color w:val="0070C0"/>
        </w:rPr>
        <w:t xml:space="preserve">Query 3: </w:t>
      </w:r>
      <w:proofErr w:type="spellStart"/>
      <w:r w:rsidRPr="00A34787">
        <w:rPr>
          <w:b/>
          <w:bCs/>
          <w:color w:val="0070C0"/>
        </w:rPr>
        <w:t>qryFindRentalsByRider</w:t>
      </w:r>
      <w:proofErr w:type="spellEnd"/>
    </w:p>
    <w:p w14:paraId="08C510C8" w14:textId="77777777" w:rsidR="00C9632F" w:rsidRPr="00A34787" w:rsidRDefault="00C9632F" w:rsidP="00C9632F">
      <w:pPr>
        <w:jc w:val="center"/>
        <w:rPr>
          <w:color w:val="0070C0"/>
        </w:rPr>
      </w:pPr>
      <w:r w:rsidRPr="00A34787">
        <w:rPr>
          <w:noProof/>
          <w:color w:val="0070C0"/>
        </w:rPr>
        <w:drawing>
          <wp:inline distT="0" distB="0" distL="0" distR="0" wp14:anchorId="3B5546AA" wp14:editId="5184ACFE">
            <wp:extent cx="4563112" cy="390580"/>
            <wp:effectExtent l="76200" t="76200" r="123190" b="142875"/>
            <wp:docPr id="1947116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16692" name=""/>
                    <pic:cNvPicPr/>
                  </pic:nvPicPr>
                  <pic:blipFill>
                    <a:blip r:embed="rId30"/>
                    <a:stretch>
                      <a:fillRect/>
                    </a:stretch>
                  </pic:blipFill>
                  <pic:spPr>
                    <a:xfrm>
                      <a:off x="0" y="0"/>
                      <a:ext cx="4563112" cy="390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2176BE" w14:textId="77777777" w:rsidR="00C9632F" w:rsidRPr="00A34787" w:rsidRDefault="00C9632F" w:rsidP="00C9632F">
      <w:pPr>
        <w:jc w:val="center"/>
        <w:rPr>
          <w:b/>
          <w:bCs/>
          <w:color w:val="0070C0"/>
        </w:rPr>
      </w:pPr>
      <w:r w:rsidRPr="00A34787">
        <w:rPr>
          <w:b/>
          <w:bCs/>
          <w:color w:val="0070C0"/>
        </w:rPr>
        <w:t>Figure 12: Datasheet View</w:t>
      </w:r>
    </w:p>
    <w:p w14:paraId="1DD4FF56" w14:textId="77777777" w:rsidR="00C9632F" w:rsidRPr="00A34787" w:rsidRDefault="00C9632F" w:rsidP="00C9632F">
      <w:pPr>
        <w:jc w:val="center"/>
        <w:rPr>
          <w:color w:val="0070C0"/>
        </w:rPr>
      </w:pPr>
      <w:r w:rsidRPr="00A34787">
        <w:rPr>
          <w:color w:val="0070C0"/>
        </w:rPr>
        <w:t>(Source: MS-Access)</w:t>
      </w:r>
    </w:p>
    <w:p w14:paraId="0F545572" w14:textId="77777777" w:rsidR="00C9632F" w:rsidRPr="00A34787" w:rsidRDefault="00C9632F" w:rsidP="00C9632F">
      <w:pPr>
        <w:jc w:val="center"/>
        <w:rPr>
          <w:color w:val="0070C0"/>
        </w:rPr>
      </w:pPr>
      <w:r w:rsidRPr="00A34787">
        <w:rPr>
          <w:noProof/>
          <w:color w:val="0070C0"/>
        </w:rPr>
        <w:lastRenderedPageBreak/>
        <w:drawing>
          <wp:inline distT="0" distB="0" distL="0" distR="0" wp14:anchorId="69ED5FD1" wp14:editId="5281C312">
            <wp:extent cx="4924425" cy="2600245"/>
            <wp:effectExtent l="76200" t="76200" r="123825" b="124460"/>
            <wp:docPr id="1072527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527326" name=""/>
                    <pic:cNvPicPr/>
                  </pic:nvPicPr>
                  <pic:blipFill>
                    <a:blip r:embed="rId31"/>
                    <a:stretch>
                      <a:fillRect/>
                    </a:stretch>
                  </pic:blipFill>
                  <pic:spPr>
                    <a:xfrm>
                      <a:off x="0" y="0"/>
                      <a:ext cx="4930233" cy="26033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5EA9AB" w14:textId="77777777" w:rsidR="00C9632F" w:rsidRPr="00A34787" w:rsidRDefault="00C9632F" w:rsidP="00C9632F">
      <w:pPr>
        <w:jc w:val="center"/>
        <w:rPr>
          <w:b/>
          <w:bCs/>
          <w:color w:val="0070C0"/>
        </w:rPr>
      </w:pPr>
      <w:r w:rsidRPr="00A34787">
        <w:rPr>
          <w:b/>
          <w:bCs/>
          <w:color w:val="0070C0"/>
        </w:rPr>
        <w:t>Figure 21: Design View</w:t>
      </w:r>
    </w:p>
    <w:p w14:paraId="179FC1E4" w14:textId="77777777" w:rsidR="00C9632F" w:rsidRPr="00A34787" w:rsidRDefault="00C9632F" w:rsidP="00C9632F">
      <w:pPr>
        <w:jc w:val="center"/>
        <w:rPr>
          <w:color w:val="0070C0"/>
        </w:rPr>
      </w:pPr>
      <w:r w:rsidRPr="00A34787">
        <w:rPr>
          <w:color w:val="0070C0"/>
        </w:rPr>
        <w:t>(Source: MS-Access)</w:t>
      </w:r>
    </w:p>
    <w:p w14:paraId="66DE0737" w14:textId="77777777" w:rsidR="00C9632F" w:rsidRPr="00A34787" w:rsidRDefault="00C9632F" w:rsidP="00C9632F">
      <w:pPr>
        <w:jc w:val="center"/>
        <w:rPr>
          <w:color w:val="0070C0"/>
        </w:rPr>
      </w:pPr>
      <w:r w:rsidRPr="00A34787">
        <w:rPr>
          <w:noProof/>
          <w:color w:val="0070C0"/>
        </w:rPr>
        <w:drawing>
          <wp:inline distT="0" distB="0" distL="0" distR="0" wp14:anchorId="572563D4" wp14:editId="50739122">
            <wp:extent cx="5731510" cy="394335"/>
            <wp:effectExtent l="76200" t="76200" r="135890" b="139065"/>
            <wp:docPr id="43854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48797" name=""/>
                    <pic:cNvPicPr/>
                  </pic:nvPicPr>
                  <pic:blipFill>
                    <a:blip r:embed="rId32"/>
                    <a:stretch>
                      <a:fillRect/>
                    </a:stretch>
                  </pic:blipFill>
                  <pic:spPr>
                    <a:xfrm>
                      <a:off x="0" y="0"/>
                      <a:ext cx="5731510" cy="394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C7BC71" w14:textId="77777777" w:rsidR="00C9632F" w:rsidRPr="00A34787" w:rsidRDefault="00C9632F" w:rsidP="00C9632F">
      <w:pPr>
        <w:jc w:val="center"/>
        <w:rPr>
          <w:b/>
          <w:bCs/>
          <w:color w:val="0070C0"/>
        </w:rPr>
      </w:pPr>
      <w:r w:rsidRPr="00A34787">
        <w:rPr>
          <w:b/>
          <w:bCs/>
          <w:color w:val="0070C0"/>
        </w:rPr>
        <w:t>Figure 22: SQL View</w:t>
      </w:r>
    </w:p>
    <w:p w14:paraId="7F9537BA" w14:textId="77777777" w:rsidR="00C9632F" w:rsidRPr="00A34787" w:rsidRDefault="00C9632F" w:rsidP="00C9632F">
      <w:pPr>
        <w:jc w:val="center"/>
        <w:rPr>
          <w:color w:val="0070C0"/>
        </w:rPr>
      </w:pPr>
      <w:r w:rsidRPr="00A34787">
        <w:rPr>
          <w:color w:val="0070C0"/>
        </w:rPr>
        <w:t>(Source: MS-Access)</w:t>
      </w:r>
    </w:p>
    <w:p w14:paraId="1A87E45E" w14:textId="77777777" w:rsidR="00C9632F" w:rsidRPr="00591719" w:rsidRDefault="00C9632F" w:rsidP="00C9632F">
      <w:pPr>
        <w:rPr>
          <w:color w:val="0070C0"/>
        </w:rPr>
      </w:pPr>
      <w:r w:rsidRPr="00873F3E">
        <w:rPr>
          <w:b/>
          <w:bCs/>
          <w:color w:val="0070C0"/>
        </w:rPr>
        <w:t>Annotation</w:t>
      </w:r>
      <w:r w:rsidRPr="00591719">
        <w:rPr>
          <w:color w:val="0070C0"/>
        </w:rPr>
        <w:t>: The following screenshots depict a query that is user-friendly in terms of parameters. The Design View reveals that square brackets have been used in the criteria field to form the user prompt. The below pictures demonstrate the pop-up box and the filtered results which is a highly effective aid to the customer service queries.</w:t>
      </w:r>
    </w:p>
    <w:p w14:paraId="6A509F1F" w14:textId="77777777" w:rsidR="00C9632F" w:rsidRPr="00A34787" w:rsidRDefault="00C9632F" w:rsidP="00C9632F">
      <w:pPr>
        <w:pStyle w:val="Heading2"/>
        <w:rPr>
          <w:b/>
          <w:bCs/>
          <w:color w:val="0070C0"/>
        </w:rPr>
      </w:pPr>
      <w:bookmarkStart w:id="9" w:name="_Toc214283377"/>
      <w:r w:rsidRPr="00A34787">
        <w:rPr>
          <w:b/>
          <w:bCs/>
          <w:color w:val="0070C0"/>
        </w:rPr>
        <w:t>Report Creation</w:t>
      </w:r>
      <w:bookmarkEnd w:id="9"/>
    </w:p>
    <w:p w14:paraId="31F55236" w14:textId="77777777" w:rsidR="00C9632F" w:rsidRPr="00591719" w:rsidRDefault="00C9632F" w:rsidP="00C9632F">
      <w:pPr>
        <w:rPr>
          <w:color w:val="0070C0"/>
        </w:rPr>
      </w:pPr>
      <w:r w:rsidRPr="00591719">
        <w:rPr>
          <w:color w:val="0070C0"/>
        </w:rPr>
        <w:t xml:space="preserve">Three reports were prepared using Access Report Wizard </w:t>
      </w:r>
      <w:proofErr w:type="gramStart"/>
      <w:r w:rsidRPr="00591719">
        <w:rPr>
          <w:color w:val="0070C0"/>
        </w:rPr>
        <w:t>in order to</w:t>
      </w:r>
      <w:proofErr w:type="gramEnd"/>
      <w:r w:rsidRPr="00591719">
        <w:rPr>
          <w:color w:val="0070C0"/>
        </w:rPr>
        <w:t xml:space="preserve"> display the data of the queries in a professional and readable format.</w:t>
      </w:r>
    </w:p>
    <w:p w14:paraId="2B5FB550" w14:textId="77777777" w:rsidR="00C9632F" w:rsidRPr="00A34787" w:rsidRDefault="00C9632F" w:rsidP="00C9632F">
      <w:pPr>
        <w:rPr>
          <w:b/>
          <w:bCs/>
          <w:color w:val="0070C0"/>
        </w:rPr>
      </w:pPr>
      <w:r w:rsidRPr="00A34787">
        <w:rPr>
          <w:b/>
          <w:bCs/>
          <w:color w:val="0070C0"/>
        </w:rPr>
        <w:t xml:space="preserve">Report 1: </w:t>
      </w:r>
      <w:proofErr w:type="spellStart"/>
      <w:r w:rsidRPr="00A34787">
        <w:rPr>
          <w:b/>
          <w:bCs/>
          <w:color w:val="0070C0"/>
        </w:rPr>
        <w:t>rptBikesNeedingService</w:t>
      </w:r>
      <w:proofErr w:type="spellEnd"/>
    </w:p>
    <w:p w14:paraId="11BB93C9" w14:textId="77777777" w:rsidR="00C9632F" w:rsidRPr="00A34787" w:rsidRDefault="00C9632F" w:rsidP="00C9632F">
      <w:pPr>
        <w:jc w:val="center"/>
        <w:rPr>
          <w:b/>
          <w:bCs/>
          <w:color w:val="0070C0"/>
        </w:rPr>
      </w:pPr>
      <w:r w:rsidRPr="00A34787">
        <w:rPr>
          <w:b/>
          <w:bCs/>
          <w:noProof/>
          <w:color w:val="0070C0"/>
        </w:rPr>
        <w:drawing>
          <wp:inline distT="0" distB="0" distL="0" distR="0" wp14:anchorId="7C93AC60" wp14:editId="4848D5B6">
            <wp:extent cx="5731510" cy="821055"/>
            <wp:effectExtent l="76200" t="76200" r="135890" b="131445"/>
            <wp:docPr id="502547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547235" name=""/>
                    <pic:cNvPicPr/>
                  </pic:nvPicPr>
                  <pic:blipFill>
                    <a:blip r:embed="rId33"/>
                    <a:stretch>
                      <a:fillRect/>
                    </a:stretch>
                  </pic:blipFill>
                  <pic:spPr>
                    <a:xfrm>
                      <a:off x="0" y="0"/>
                      <a:ext cx="5731510" cy="821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2131B3" w14:textId="77777777" w:rsidR="00C9632F" w:rsidRPr="00A34787" w:rsidRDefault="00C9632F" w:rsidP="00C9632F">
      <w:pPr>
        <w:jc w:val="center"/>
        <w:rPr>
          <w:b/>
          <w:bCs/>
          <w:color w:val="0070C0"/>
        </w:rPr>
      </w:pPr>
      <w:r w:rsidRPr="00A34787">
        <w:rPr>
          <w:b/>
          <w:bCs/>
          <w:color w:val="0070C0"/>
        </w:rPr>
        <w:t xml:space="preserve">Figure 23: </w:t>
      </w:r>
      <w:proofErr w:type="spellStart"/>
      <w:r w:rsidRPr="00A34787">
        <w:rPr>
          <w:b/>
          <w:bCs/>
          <w:color w:val="0070C0"/>
        </w:rPr>
        <w:t>rptBikesNeedingService</w:t>
      </w:r>
      <w:proofErr w:type="spellEnd"/>
    </w:p>
    <w:p w14:paraId="687C9C42" w14:textId="77777777" w:rsidR="00C9632F" w:rsidRPr="00A34787" w:rsidRDefault="00C9632F" w:rsidP="00C9632F">
      <w:pPr>
        <w:jc w:val="center"/>
        <w:rPr>
          <w:b/>
          <w:bCs/>
          <w:color w:val="0070C0"/>
        </w:rPr>
      </w:pPr>
      <w:r w:rsidRPr="00A34787">
        <w:rPr>
          <w:color w:val="0070C0"/>
        </w:rPr>
        <w:t>(Source: MS-Access)</w:t>
      </w:r>
    </w:p>
    <w:p w14:paraId="0F836FF7" w14:textId="77777777" w:rsidR="00C9632F" w:rsidRPr="00591719" w:rsidRDefault="00C9632F" w:rsidP="00C9632F">
      <w:pPr>
        <w:rPr>
          <w:color w:val="0070C0"/>
        </w:rPr>
      </w:pPr>
      <w:r w:rsidRPr="00873F3E">
        <w:rPr>
          <w:b/>
          <w:bCs/>
          <w:color w:val="0070C0"/>
        </w:rPr>
        <w:lastRenderedPageBreak/>
        <w:t>Annotation:</w:t>
      </w:r>
      <w:r w:rsidRPr="00591719">
        <w:rPr>
          <w:color w:val="0070C0"/>
        </w:rPr>
        <w:t xml:space="preserve"> The above display is a screenshot of the report of the </w:t>
      </w:r>
      <w:proofErr w:type="spellStart"/>
      <w:r w:rsidRPr="00591719">
        <w:rPr>
          <w:color w:val="0070C0"/>
        </w:rPr>
        <w:t>qryBikesNeedingService</w:t>
      </w:r>
      <w:proofErr w:type="spellEnd"/>
      <w:r w:rsidRPr="00591719">
        <w:rPr>
          <w:color w:val="0070C0"/>
        </w:rPr>
        <w:t xml:space="preserve">. It is in a readable format, and as such, the maintenance personnel can know the bikes that </w:t>
      </w:r>
      <w:proofErr w:type="gramStart"/>
      <w:r w:rsidRPr="00591719">
        <w:rPr>
          <w:color w:val="0070C0"/>
        </w:rPr>
        <w:t>are in need of</w:t>
      </w:r>
      <w:proofErr w:type="gramEnd"/>
      <w:r w:rsidRPr="00591719">
        <w:rPr>
          <w:color w:val="0070C0"/>
        </w:rPr>
        <w:t xml:space="preserve"> service.</w:t>
      </w:r>
    </w:p>
    <w:p w14:paraId="406AFDFE" w14:textId="77777777" w:rsidR="00C9632F" w:rsidRPr="00A34787" w:rsidRDefault="00C9632F" w:rsidP="00C9632F">
      <w:pPr>
        <w:rPr>
          <w:b/>
          <w:bCs/>
          <w:color w:val="0070C0"/>
        </w:rPr>
      </w:pPr>
      <w:r w:rsidRPr="00A34787">
        <w:rPr>
          <w:b/>
          <w:bCs/>
          <w:color w:val="0070C0"/>
        </w:rPr>
        <w:t xml:space="preserve">Report 2: </w:t>
      </w:r>
      <w:proofErr w:type="spellStart"/>
      <w:r w:rsidRPr="00A34787">
        <w:rPr>
          <w:b/>
          <w:bCs/>
          <w:color w:val="0070C0"/>
        </w:rPr>
        <w:t>rptBikesCurrentlyRented</w:t>
      </w:r>
      <w:proofErr w:type="spellEnd"/>
    </w:p>
    <w:p w14:paraId="639EDA01" w14:textId="77777777" w:rsidR="00C9632F" w:rsidRPr="00A34787" w:rsidRDefault="00C9632F" w:rsidP="00C9632F">
      <w:pPr>
        <w:jc w:val="center"/>
        <w:rPr>
          <w:b/>
          <w:bCs/>
          <w:color w:val="0070C0"/>
        </w:rPr>
      </w:pPr>
      <w:r w:rsidRPr="00A34787">
        <w:rPr>
          <w:b/>
          <w:bCs/>
          <w:noProof/>
          <w:color w:val="0070C0"/>
        </w:rPr>
        <w:drawing>
          <wp:inline distT="0" distB="0" distL="0" distR="0" wp14:anchorId="2D3B8441" wp14:editId="5F4D82FC">
            <wp:extent cx="5731510" cy="953135"/>
            <wp:effectExtent l="76200" t="76200" r="135890" b="132715"/>
            <wp:docPr id="1112320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320392" name=""/>
                    <pic:cNvPicPr/>
                  </pic:nvPicPr>
                  <pic:blipFill>
                    <a:blip r:embed="rId34"/>
                    <a:stretch>
                      <a:fillRect/>
                    </a:stretch>
                  </pic:blipFill>
                  <pic:spPr>
                    <a:xfrm>
                      <a:off x="0" y="0"/>
                      <a:ext cx="5731510" cy="953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1E454F" w14:textId="77777777" w:rsidR="00C9632F" w:rsidRPr="00A34787" w:rsidRDefault="00C9632F" w:rsidP="00C9632F">
      <w:pPr>
        <w:jc w:val="center"/>
        <w:rPr>
          <w:b/>
          <w:bCs/>
          <w:color w:val="0070C0"/>
        </w:rPr>
      </w:pPr>
      <w:r w:rsidRPr="00A34787">
        <w:rPr>
          <w:b/>
          <w:bCs/>
          <w:color w:val="0070C0"/>
        </w:rPr>
        <w:t>Figure 24:  </w:t>
      </w:r>
      <w:proofErr w:type="spellStart"/>
      <w:r w:rsidRPr="00A34787">
        <w:rPr>
          <w:b/>
          <w:bCs/>
          <w:color w:val="0070C0"/>
        </w:rPr>
        <w:t>rptBikesCurrentlyRented</w:t>
      </w:r>
      <w:proofErr w:type="spellEnd"/>
    </w:p>
    <w:p w14:paraId="0455C597" w14:textId="77777777" w:rsidR="00C9632F" w:rsidRDefault="00C9632F" w:rsidP="00C9632F">
      <w:pPr>
        <w:jc w:val="center"/>
        <w:rPr>
          <w:color w:val="0070C0"/>
        </w:rPr>
      </w:pPr>
      <w:r w:rsidRPr="00A34787">
        <w:rPr>
          <w:color w:val="0070C0"/>
        </w:rPr>
        <w:t>(Source: MS-Access)</w:t>
      </w:r>
    </w:p>
    <w:p w14:paraId="6989D5D2" w14:textId="77777777" w:rsidR="00C9632F" w:rsidRPr="00591719" w:rsidRDefault="00C9632F" w:rsidP="00C9632F">
      <w:pPr>
        <w:rPr>
          <w:color w:val="0070C0"/>
        </w:rPr>
      </w:pPr>
      <w:r w:rsidRPr="00873F3E">
        <w:rPr>
          <w:b/>
          <w:bCs/>
          <w:color w:val="0070C0"/>
        </w:rPr>
        <w:t>Annotation:</w:t>
      </w:r>
      <w:r w:rsidRPr="00591719">
        <w:rPr>
          <w:color w:val="0070C0"/>
        </w:rPr>
        <w:t xml:space="preserve"> This report is a summary of the active rentals, which is provided </w:t>
      </w:r>
      <w:proofErr w:type="gramStart"/>
      <w:r w:rsidRPr="00591719">
        <w:rPr>
          <w:color w:val="0070C0"/>
        </w:rPr>
        <w:t>as a result of</w:t>
      </w:r>
      <w:proofErr w:type="gramEnd"/>
      <w:r w:rsidRPr="00591719">
        <w:rPr>
          <w:color w:val="0070C0"/>
        </w:rPr>
        <w:t xml:space="preserve"> its respective query and can be used in the day-to-day operation management.</w:t>
      </w:r>
    </w:p>
    <w:p w14:paraId="67DCBA52" w14:textId="77777777" w:rsidR="00C9632F" w:rsidRPr="00A34787" w:rsidRDefault="00C9632F" w:rsidP="00C9632F">
      <w:pPr>
        <w:rPr>
          <w:b/>
          <w:bCs/>
          <w:color w:val="0070C0"/>
        </w:rPr>
      </w:pPr>
      <w:r w:rsidRPr="00A34787">
        <w:rPr>
          <w:b/>
          <w:bCs/>
          <w:color w:val="0070C0"/>
        </w:rPr>
        <w:t xml:space="preserve">Report 3: </w:t>
      </w:r>
      <w:proofErr w:type="spellStart"/>
      <w:r w:rsidRPr="00A34787">
        <w:rPr>
          <w:b/>
          <w:bCs/>
          <w:color w:val="0070C0"/>
        </w:rPr>
        <w:t>rptFindRentalsByRider</w:t>
      </w:r>
      <w:proofErr w:type="spellEnd"/>
    </w:p>
    <w:p w14:paraId="19E4BE3F" w14:textId="77777777" w:rsidR="00C9632F" w:rsidRPr="00A34787" w:rsidRDefault="00C9632F" w:rsidP="00C9632F">
      <w:pPr>
        <w:jc w:val="center"/>
        <w:rPr>
          <w:b/>
          <w:bCs/>
          <w:color w:val="0070C0"/>
        </w:rPr>
      </w:pPr>
      <w:r w:rsidRPr="00A34787">
        <w:rPr>
          <w:b/>
          <w:bCs/>
          <w:noProof/>
          <w:color w:val="0070C0"/>
        </w:rPr>
        <w:drawing>
          <wp:inline distT="0" distB="0" distL="0" distR="0" wp14:anchorId="3BA6E16D" wp14:editId="0C22F14F">
            <wp:extent cx="5731510" cy="866140"/>
            <wp:effectExtent l="76200" t="76200" r="135890" b="124460"/>
            <wp:docPr id="1940333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33279" name=""/>
                    <pic:cNvPicPr/>
                  </pic:nvPicPr>
                  <pic:blipFill>
                    <a:blip r:embed="rId35"/>
                    <a:stretch>
                      <a:fillRect/>
                    </a:stretch>
                  </pic:blipFill>
                  <pic:spPr>
                    <a:xfrm>
                      <a:off x="0" y="0"/>
                      <a:ext cx="5731510" cy="866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634449" w14:textId="77777777" w:rsidR="00C9632F" w:rsidRPr="00A34787" w:rsidRDefault="00C9632F" w:rsidP="00C9632F">
      <w:pPr>
        <w:jc w:val="center"/>
        <w:rPr>
          <w:b/>
          <w:bCs/>
          <w:color w:val="0070C0"/>
        </w:rPr>
      </w:pPr>
      <w:r w:rsidRPr="00A34787">
        <w:rPr>
          <w:b/>
          <w:bCs/>
          <w:color w:val="0070C0"/>
        </w:rPr>
        <w:t>Figure 23:  </w:t>
      </w:r>
      <w:proofErr w:type="spellStart"/>
      <w:r w:rsidRPr="00A34787">
        <w:rPr>
          <w:b/>
          <w:bCs/>
          <w:color w:val="0070C0"/>
        </w:rPr>
        <w:t>rptFindRentalsByRider</w:t>
      </w:r>
      <w:proofErr w:type="spellEnd"/>
    </w:p>
    <w:p w14:paraId="363F96B6" w14:textId="77777777" w:rsidR="00C9632F" w:rsidRPr="00A34787" w:rsidRDefault="00C9632F" w:rsidP="00C9632F">
      <w:pPr>
        <w:jc w:val="center"/>
        <w:rPr>
          <w:b/>
          <w:bCs/>
          <w:color w:val="0070C0"/>
        </w:rPr>
      </w:pPr>
      <w:r w:rsidRPr="00A34787">
        <w:rPr>
          <w:color w:val="0070C0"/>
        </w:rPr>
        <w:t>(Source: MS-Access)</w:t>
      </w:r>
    </w:p>
    <w:p w14:paraId="40859710" w14:textId="77777777" w:rsidR="00C9632F" w:rsidRPr="00591719" w:rsidRDefault="00C9632F" w:rsidP="00C9632F">
      <w:pPr>
        <w:rPr>
          <w:color w:val="0070C0"/>
        </w:rPr>
      </w:pPr>
      <w:r w:rsidRPr="00873F3E">
        <w:rPr>
          <w:b/>
          <w:bCs/>
          <w:color w:val="0070C0"/>
        </w:rPr>
        <w:t>Annotation</w:t>
      </w:r>
      <w:r>
        <w:rPr>
          <w:color w:val="0070C0"/>
        </w:rPr>
        <w:t>:</w:t>
      </w:r>
      <w:r w:rsidRPr="00873F3E">
        <w:rPr>
          <w:color w:val="0070C0"/>
        </w:rPr>
        <w:t xml:space="preserve"> </w:t>
      </w:r>
      <w:r w:rsidRPr="00591719">
        <w:rPr>
          <w:color w:val="0070C0"/>
        </w:rPr>
        <w:t>This report is created out of the parameter query and gives a formatted summary of the transactions of one rider which is great to give a customer an idea of their history.</w:t>
      </w:r>
    </w:p>
    <w:p w14:paraId="25D8654C" w14:textId="77777777" w:rsidR="00C9632F" w:rsidRPr="00A34787" w:rsidRDefault="00C9632F" w:rsidP="00C9632F">
      <w:pPr>
        <w:pStyle w:val="Heading2"/>
        <w:rPr>
          <w:b/>
          <w:bCs/>
          <w:color w:val="0070C0"/>
        </w:rPr>
      </w:pPr>
      <w:bookmarkStart w:id="10" w:name="_Toc214283378"/>
      <w:r w:rsidRPr="00A34787">
        <w:rPr>
          <w:b/>
          <w:bCs/>
          <w:color w:val="0070C0"/>
        </w:rPr>
        <w:t>Calculations</w:t>
      </w:r>
      <w:bookmarkEnd w:id="10"/>
    </w:p>
    <w:p w14:paraId="79B2E6BA" w14:textId="77777777" w:rsidR="00C9632F" w:rsidRPr="00591719" w:rsidRDefault="00C9632F" w:rsidP="00C9632F">
      <w:pPr>
        <w:rPr>
          <w:color w:val="0070C0"/>
        </w:rPr>
      </w:pPr>
      <w:r w:rsidRPr="00591719">
        <w:rPr>
          <w:color w:val="0070C0"/>
        </w:rPr>
        <w:t xml:space="preserve">The database can work out calculating directly in a query. In that regard, a query was written to confirm the </w:t>
      </w:r>
      <w:proofErr w:type="spellStart"/>
      <w:r w:rsidRPr="00591719">
        <w:rPr>
          <w:color w:val="0070C0"/>
        </w:rPr>
        <w:t>RentalCost</w:t>
      </w:r>
      <w:proofErr w:type="spellEnd"/>
      <w:r w:rsidRPr="00591719">
        <w:rPr>
          <w:color w:val="0070C0"/>
        </w:rPr>
        <w:t xml:space="preserve"> data on Rentals table by dynamically computing the cost using </w:t>
      </w:r>
      <w:proofErr w:type="spellStart"/>
      <w:r w:rsidRPr="00591719">
        <w:rPr>
          <w:color w:val="0070C0"/>
        </w:rPr>
        <w:t>UsageDuration</w:t>
      </w:r>
      <w:proofErr w:type="spellEnd"/>
      <w:r w:rsidRPr="00591719">
        <w:rPr>
          <w:color w:val="0070C0"/>
        </w:rPr>
        <w:t xml:space="preserve"> and </w:t>
      </w:r>
      <w:proofErr w:type="spellStart"/>
      <w:r w:rsidRPr="00591719">
        <w:rPr>
          <w:color w:val="0070C0"/>
        </w:rPr>
        <w:t>HourlyRate</w:t>
      </w:r>
      <w:proofErr w:type="spellEnd"/>
      <w:r w:rsidRPr="00591719">
        <w:rPr>
          <w:color w:val="0070C0"/>
        </w:rPr>
        <w:t xml:space="preserve"> [12].</w:t>
      </w:r>
    </w:p>
    <w:p w14:paraId="5F4A70C5" w14:textId="77777777" w:rsidR="00C9632F" w:rsidRPr="00591719" w:rsidRDefault="00C9632F" w:rsidP="00C9632F">
      <w:pPr>
        <w:jc w:val="center"/>
        <w:rPr>
          <w:color w:val="0070C0"/>
        </w:rPr>
      </w:pPr>
      <w:r w:rsidRPr="00591719">
        <w:rPr>
          <w:noProof/>
          <w:color w:val="0070C0"/>
        </w:rPr>
        <w:drawing>
          <wp:inline distT="0" distB="0" distL="0" distR="0" wp14:anchorId="33902DF4" wp14:editId="3D3FC3B4">
            <wp:extent cx="4163006" cy="1133633"/>
            <wp:effectExtent l="76200" t="76200" r="142875" b="142875"/>
            <wp:docPr id="513831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831973" name=""/>
                    <pic:cNvPicPr/>
                  </pic:nvPicPr>
                  <pic:blipFill>
                    <a:blip r:embed="rId36"/>
                    <a:stretch>
                      <a:fillRect/>
                    </a:stretch>
                  </pic:blipFill>
                  <pic:spPr>
                    <a:xfrm>
                      <a:off x="0" y="0"/>
                      <a:ext cx="4163006" cy="11336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D51181" w14:textId="77777777" w:rsidR="00C9632F" w:rsidRPr="00591719" w:rsidRDefault="00C9632F" w:rsidP="00C9632F">
      <w:pPr>
        <w:jc w:val="center"/>
        <w:rPr>
          <w:b/>
          <w:bCs/>
          <w:color w:val="0070C0"/>
        </w:rPr>
      </w:pPr>
      <w:r w:rsidRPr="00591719">
        <w:rPr>
          <w:b/>
          <w:bCs/>
          <w:color w:val="0070C0"/>
        </w:rPr>
        <w:lastRenderedPageBreak/>
        <w:t>Figure 24:  </w:t>
      </w:r>
      <w:proofErr w:type="spellStart"/>
      <w:r w:rsidRPr="00591719">
        <w:rPr>
          <w:b/>
          <w:bCs/>
          <w:color w:val="0070C0"/>
        </w:rPr>
        <w:t>qryVerifyRentalCost</w:t>
      </w:r>
      <w:proofErr w:type="spellEnd"/>
      <w:r w:rsidRPr="00591719">
        <w:rPr>
          <w:b/>
          <w:bCs/>
          <w:color w:val="0070C0"/>
        </w:rPr>
        <w:t xml:space="preserve"> Datasheet View</w:t>
      </w:r>
    </w:p>
    <w:p w14:paraId="1A0D56D6" w14:textId="77777777" w:rsidR="00C9632F" w:rsidRPr="00591719" w:rsidRDefault="00C9632F" w:rsidP="00C9632F">
      <w:pPr>
        <w:jc w:val="center"/>
        <w:rPr>
          <w:color w:val="0070C0"/>
        </w:rPr>
      </w:pPr>
      <w:r w:rsidRPr="00591719">
        <w:rPr>
          <w:color w:val="0070C0"/>
        </w:rPr>
        <w:t>(Source: MS-Access)</w:t>
      </w:r>
    </w:p>
    <w:p w14:paraId="0CC90279" w14:textId="77777777" w:rsidR="00C9632F" w:rsidRPr="00591719" w:rsidRDefault="00C9632F" w:rsidP="00C9632F">
      <w:pPr>
        <w:jc w:val="center"/>
        <w:rPr>
          <w:color w:val="0070C0"/>
        </w:rPr>
      </w:pPr>
      <w:r w:rsidRPr="00591719">
        <w:rPr>
          <w:noProof/>
          <w:color w:val="0070C0"/>
        </w:rPr>
        <w:drawing>
          <wp:inline distT="0" distB="0" distL="0" distR="0" wp14:anchorId="5243B6F7" wp14:editId="0ACF1520">
            <wp:extent cx="5731510" cy="3456305"/>
            <wp:effectExtent l="76200" t="76200" r="135890" b="125095"/>
            <wp:docPr id="177631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10385" name=""/>
                    <pic:cNvPicPr/>
                  </pic:nvPicPr>
                  <pic:blipFill>
                    <a:blip r:embed="rId37"/>
                    <a:stretch>
                      <a:fillRect/>
                    </a:stretch>
                  </pic:blipFill>
                  <pic:spPr>
                    <a:xfrm>
                      <a:off x="0" y="0"/>
                      <a:ext cx="5731510" cy="3456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08E50" w14:textId="77777777" w:rsidR="00C9632F" w:rsidRPr="00591719" w:rsidRDefault="00C9632F" w:rsidP="00C9632F">
      <w:pPr>
        <w:jc w:val="center"/>
        <w:rPr>
          <w:b/>
          <w:bCs/>
          <w:color w:val="0070C0"/>
        </w:rPr>
      </w:pPr>
      <w:r w:rsidRPr="00591719">
        <w:rPr>
          <w:b/>
          <w:bCs/>
          <w:color w:val="0070C0"/>
        </w:rPr>
        <w:t>Figure 25:  </w:t>
      </w:r>
      <w:proofErr w:type="spellStart"/>
      <w:r w:rsidRPr="00591719">
        <w:rPr>
          <w:b/>
          <w:bCs/>
          <w:color w:val="0070C0"/>
        </w:rPr>
        <w:t>qryVerifyRentalCost</w:t>
      </w:r>
      <w:proofErr w:type="spellEnd"/>
      <w:r w:rsidRPr="00591719">
        <w:rPr>
          <w:b/>
          <w:bCs/>
          <w:color w:val="0070C0"/>
        </w:rPr>
        <w:t xml:space="preserve"> Design View</w:t>
      </w:r>
    </w:p>
    <w:p w14:paraId="771048EF" w14:textId="77777777" w:rsidR="00C9632F" w:rsidRPr="00591719" w:rsidRDefault="00C9632F" w:rsidP="00C9632F">
      <w:pPr>
        <w:jc w:val="center"/>
        <w:rPr>
          <w:color w:val="0070C0"/>
        </w:rPr>
      </w:pPr>
      <w:r w:rsidRPr="00591719">
        <w:rPr>
          <w:color w:val="0070C0"/>
        </w:rPr>
        <w:t>(Source: MS-Access)</w:t>
      </w:r>
    </w:p>
    <w:p w14:paraId="768ABF6E" w14:textId="77777777" w:rsidR="00DA1CF0" w:rsidRPr="00A34787" w:rsidRDefault="00DA1CF0">
      <w:r w:rsidRPr="00A34787">
        <w:br w:type="page"/>
      </w:r>
    </w:p>
    <w:p w14:paraId="4077D15E" w14:textId="52CBFD8E" w:rsidR="00DA1CF0" w:rsidRPr="00A34787" w:rsidRDefault="00323B9D" w:rsidP="00323B9D">
      <w:pPr>
        <w:pStyle w:val="Heading1"/>
        <w:rPr>
          <w:b/>
          <w:bCs/>
          <w:color w:val="0070C0"/>
        </w:rPr>
      </w:pPr>
      <w:bookmarkStart w:id="11" w:name="_Toc214283379"/>
      <w:r w:rsidRPr="00A34787">
        <w:rPr>
          <w:b/>
          <w:bCs/>
          <w:color w:val="0070C0"/>
        </w:rPr>
        <w:lastRenderedPageBreak/>
        <w:t>References</w:t>
      </w:r>
      <w:bookmarkEnd w:id="11"/>
    </w:p>
    <w:p w14:paraId="6B5652C1" w14:textId="77777777" w:rsidR="00F767BC" w:rsidRPr="00A34787" w:rsidRDefault="00F767BC" w:rsidP="00F767BC">
      <w:pPr>
        <w:rPr>
          <w:color w:val="0070C0"/>
        </w:rPr>
      </w:pPr>
      <w:r w:rsidRPr="00A34787">
        <w:rPr>
          <w:color w:val="0070C0"/>
        </w:rPr>
        <w:t xml:space="preserve">Amna, D., Memon, F.A., Memon, F., </w:t>
      </w:r>
      <w:proofErr w:type="spellStart"/>
      <w:r w:rsidRPr="00A34787">
        <w:rPr>
          <w:color w:val="0070C0"/>
        </w:rPr>
        <w:t>Halepoto</w:t>
      </w:r>
      <w:proofErr w:type="spellEnd"/>
      <w:r w:rsidRPr="00A34787">
        <w:rPr>
          <w:color w:val="0070C0"/>
        </w:rPr>
        <w:t xml:space="preserve">, I.A. and </w:t>
      </w:r>
      <w:proofErr w:type="spellStart"/>
      <w:r w:rsidRPr="00A34787">
        <w:rPr>
          <w:color w:val="0070C0"/>
        </w:rPr>
        <w:t>Bhangwar</w:t>
      </w:r>
      <w:proofErr w:type="spellEnd"/>
      <w:r w:rsidRPr="00A34787">
        <w:rPr>
          <w:color w:val="0070C0"/>
        </w:rPr>
        <w:t>, A.R., 2023. Database System for Medical Record Keeping and Retrieval. </w:t>
      </w:r>
      <w:r w:rsidRPr="00A34787">
        <w:rPr>
          <w:i/>
          <w:iCs/>
          <w:color w:val="0070C0"/>
        </w:rPr>
        <w:t>Journal of Applied Engineering &amp; Technology (JAET)</w:t>
      </w:r>
      <w:r w:rsidRPr="00A34787">
        <w:rPr>
          <w:color w:val="0070C0"/>
        </w:rPr>
        <w:t>, </w:t>
      </w:r>
      <w:r w:rsidRPr="00A34787">
        <w:rPr>
          <w:i/>
          <w:iCs/>
          <w:color w:val="0070C0"/>
        </w:rPr>
        <w:t>7</w:t>
      </w:r>
      <w:r w:rsidRPr="00A34787">
        <w:rPr>
          <w:color w:val="0070C0"/>
        </w:rPr>
        <w:t>(1), pp.93-104.</w:t>
      </w:r>
    </w:p>
    <w:p w14:paraId="69B1A096" w14:textId="77777777" w:rsidR="00F767BC" w:rsidRPr="00A34787" w:rsidRDefault="00F767BC" w:rsidP="00F767BC">
      <w:pPr>
        <w:rPr>
          <w:color w:val="0070C0"/>
        </w:rPr>
      </w:pPr>
      <w:r w:rsidRPr="00A34787">
        <w:rPr>
          <w:color w:val="0070C0"/>
        </w:rPr>
        <w:t xml:space="preserve">Angeles, R., Adamczyk, K., </w:t>
      </w:r>
      <w:proofErr w:type="spellStart"/>
      <w:r w:rsidRPr="00A34787">
        <w:rPr>
          <w:color w:val="0070C0"/>
        </w:rPr>
        <w:t>Marzanek</w:t>
      </w:r>
      <w:proofErr w:type="spellEnd"/>
      <w:r w:rsidRPr="00A34787">
        <w:rPr>
          <w:color w:val="0070C0"/>
        </w:rPr>
        <w:t>, F., Pirrie, M., Plishka, M. and Agarwal, G., 2024. Development and evaluation of a low-cost database solution for the Community Paramedicine at Clinic (CP@ clinic) database. </w:t>
      </w:r>
      <w:r w:rsidRPr="00A34787">
        <w:rPr>
          <w:i/>
          <w:iCs/>
          <w:color w:val="0070C0"/>
        </w:rPr>
        <w:t>PLOS Digital Health</w:t>
      </w:r>
      <w:r w:rsidRPr="00A34787">
        <w:rPr>
          <w:color w:val="0070C0"/>
        </w:rPr>
        <w:t>, </w:t>
      </w:r>
      <w:r w:rsidRPr="00A34787">
        <w:rPr>
          <w:i/>
          <w:iCs/>
          <w:color w:val="0070C0"/>
        </w:rPr>
        <w:t>3</w:t>
      </w:r>
      <w:r w:rsidRPr="00A34787">
        <w:rPr>
          <w:color w:val="0070C0"/>
        </w:rPr>
        <w:t>(12), p.e0000689.</w:t>
      </w:r>
    </w:p>
    <w:p w14:paraId="5E6A78AD" w14:textId="77777777" w:rsidR="00F767BC" w:rsidRPr="00A34787" w:rsidRDefault="00F767BC" w:rsidP="00F767BC">
      <w:pPr>
        <w:rPr>
          <w:color w:val="0070C0"/>
        </w:rPr>
      </w:pPr>
      <w:r w:rsidRPr="00A34787">
        <w:rPr>
          <w:color w:val="0070C0"/>
        </w:rPr>
        <w:t xml:space="preserve">Bilbao, K.R.D., </w:t>
      </w:r>
      <w:proofErr w:type="spellStart"/>
      <w:r w:rsidRPr="00A34787">
        <w:rPr>
          <w:color w:val="0070C0"/>
        </w:rPr>
        <w:t>Rebosura</w:t>
      </w:r>
      <w:proofErr w:type="spellEnd"/>
      <w:r w:rsidRPr="00A34787">
        <w:rPr>
          <w:color w:val="0070C0"/>
        </w:rPr>
        <w:t>, K.J.U., Ilagan, J.B. and Young, M.N., 2023, October. Improving the Current System of Online Sellers by Creating Database System Using MS Access. In </w:t>
      </w:r>
      <w:r w:rsidRPr="00A34787">
        <w:rPr>
          <w:i/>
          <w:iCs/>
          <w:color w:val="0070C0"/>
        </w:rPr>
        <w:t>2023 IEEE 8th International Conference on Engineering Technologies and Applied Sciences (ICETAS)</w:t>
      </w:r>
      <w:r w:rsidRPr="00A34787">
        <w:rPr>
          <w:color w:val="0070C0"/>
        </w:rPr>
        <w:t> (pp. 1-6). IEEE.</w:t>
      </w:r>
    </w:p>
    <w:p w14:paraId="35A46B0D" w14:textId="77777777" w:rsidR="00F767BC" w:rsidRPr="00A34787" w:rsidRDefault="00F767BC" w:rsidP="00F767BC">
      <w:pPr>
        <w:rPr>
          <w:color w:val="0070C0"/>
        </w:rPr>
      </w:pPr>
      <w:proofErr w:type="spellStart"/>
      <w:r w:rsidRPr="00A34787">
        <w:rPr>
          <w:color w:val="0070C0"/>
        </w:rPr>
        <w:t>Chortombaev</w:t>
      </w:r>
      <w:proofErr w:type="spellEnd"/>
      <w:r w:rsidRPr="00A34787">
        <w:rPr>
          <w:color w:val="0070C0"/>
        </w:rPr>
        <w:t xml:space="preserve">, U.T., Abdyrakhmanov, T.A., Ishekeev, N. and </w:t>
      </w:r>
      <w:proofErr w:type="spellStart"/>
      <w:r w:rsidRPr="00A34787">
        <w:rPr>
          <w:color w:val="0070C0"/>
        </w:rPr>
        <w:t>Kasymova</w:t>
      </w:r>
      <w:proofErr w:type="spellEnd"/>
      <w:r w:rsidRPr="00A34787">
        <w:rPr>
          <w:color w:val="0070C0"/>
        </w:rPr>
        <w:t xml:space="preserve">, N.O., 2024. Introduction of innovative technologies for the effective use of permanent plants in the conditions of the </w:t>
      </w:r>
      <w:proofErr w:type="spellStart"/>
      <w:r w:rsidRPr="00A34787">
        <w:rPr>
          <w:color w:val="0070C0"/>
        </w:rPr>
        <w:t>chuy</w:t>
      </w:r>
      <w:proofErr w:type="spellEnd"/>
      <w:r w:rsidRPr="00A34787">
        <w:rPr>
          <w:color w:val="0070C0"/>
        </w:rPr>
        <w:t xml:space="preserve"> region. In </w:t>
      </w:r>
      <w:r w:rsidRPr="00A34787">
        <w:rPr>
          <w:i/>
          <w:iCs/>
          <w:color w:val="0070C0"/>
        </w:rPr>
        <w:t>BIO Web of Conferences</w:t>
      </w:r>
      <w:r w:rsidRPr="00A34787">
        <w:rPr>
          <w:color w:val="0070C0"/>
        </w:rPr>
        <w:t> (Vol. 83, p. 01001). EDP Sciences.</w:t>
      </w:r>
    </w:p>
    <w:p w14:paraId="7FABA244" w14:textId="77777777" w:rsidR="00F767BC" w:rsidRPr="00A34787" w:rsidRDefault="00F767BC" w:rsidP="00F767BC">
      <w:pPr>
        <w:rPr>
          <w:color w:val="0070C0"/>
        </w:rPr>
      </w:pPr>
      <w:r w:rsidRPr="00A34787">
        <w:rPr>
          <w:color w:val="0070C0"/>
        </w:rPr>
        <w:t xml:space="preserve">Dmitry, E., Anatoly, K., Anna, G., Oksana, K. and </w:t>
      </w:r>
      <w:proofErr w:type="spellStart"/>
      <w:r w:rsidRPr="00A34787">
        <w:rPr>
          <w:color w:val="0070C0"/>
        </w:rPr>
        <w:t>Yadviga</w:t>
      </w:r>
      <w:proofErr w:type="spellEnd"/>
      <w:r w:rsidRPr="00A34787">
        <w:rPr>
          <w:color w:val="0070C0"/>
        </w:rPr>
        <w:t>, T., 2024, December. Application of Automated Information System in Personnel Records Management. In </w:t>
      </w:r>
      <w:r w:rsidRPr="00A34787">
        <w:rPr>
          <w:i/>
          <w:iCs/>
          <w:color w:val="0070C0"/>
        </w:rPr>
        <w:t>2024 International Conference on Decision Aid Sciences and Applications (DASA)</w:t>
      </w:r>
      <w:r w:rsidRPr="00A34787">
        <w:rPr>
          <w:color w:val="0070C0"/>
        </w:rPr>
        <w:t> (pp. 1-6). IEEE.</w:t>
      </w:r>
    </w:p>
    <w:p w14:paraId="069B2BD2" w14:textId="2F824CD9" w:rsidR="00D537A9" w:rsidRPr="00A34787" w:rsidRDefault="00D537A9" w:rsidP="00F767BC">
      <w:pPr>
        <w:rPr>
          <w:b/>
          <w:bCs/>
          <w:color w:val="0070C0"/>
        </w:rPr>
      </w:pPr>
      <w:r w:rsidRPr="00A34787">
        <w:rPr>
          <w:color w:val="0070C0"/>
        </w:rPr>
        <w:t xml:space="preserve">ecoride.com, 2025. Available at: </w:t>
      </w:r>
      <w:hyperlink r:id="rId38" w:history="1">
        <w:r w:rsidRPr="00A34787">
          <w:rPr>
            <w:rStyle w:val="Hyperlink"/>
          </w:rPr>
          <w:t>https://www.ecoride.com/?srsltid=AfmBOortMvnOwLS1EBFvngnNbM2trB2DEVo1ejn_R2WfcsBz96ex9G-m</w:t>
        </w:r>
      </w:hyperlink>
      <w:r w:rsidRPr="00A34787">
        <w:rPr>
          <w:color w:val="0070C0"/>
        </w:rPr>
        <w:t xml:space="preserve"> [Accessed on: 17.11.25]</w:t>
      </w:r>
    </w:p>
    <w:p w14:paraId="1A611537" w14:textId="4DA249AA" w:rsidR="00A42A56" w:rsidRPr="00A34787" w:rsidRDefault="00A42A56" w:rsidP="00F767BC">
      <w:pPr>
        <w:rPr>
          <w:color w:val="0070C0"/>
        </w:rPr>
      </w:pPr>
      <w:r w:rsidRPr="00A34787">
        <w:rPr>
          <w:color w:val="0070C0"/>
        </w:rPr>
        <w:t xml:space="preserve">Mazzoni, S., Kishida, T., Stewart, J.P., Contreras, V., Darragh, R.B., Ancheta, T.D., Chiou, B.S., Silva, W.J. and </w:t>
      </w:r>
      <w:proofErr w:type="spellStart"/>
      <w:r w:rsidRPr="00A34787">
        <w:rPr>
          <w:color w:val="0070C0"/>
        </w:rPr>
        <w:t>Bozorgnia</w:t>
      </w:r>
      <w:proofErr w:type="spellEnd"/>
      <w:r w:rsidRPr="00A34787">
        <w:rPr>
          <w:color w:val="0070C0"/>
        </w:rPr>
        <w:t>, Y., 2022. Relational database used for ground-motion model development in the NGA-sub project. </w:t>
      </w:r>
      <w:r w:rsidRPr="00A34787">
        <w:rPr>
          <w:i/>
          <w:iCs/>
          <w:color w:val="0070C0"/>
        </w:rPr>
        <w:t>Earthquake Spectra</w:t>
      </w:r>
      <w:r w:rsidRPr="00A34787">
        <w:rPr>
          <w:color w:val="0070C0"/>
        </w:rPr>
        <w:t>, </w:t>
      </w:r>
      <w:r w:rsidRPr="00A34787">
        <w:rPr>
          <w:i/>
          <w:iCs/>
          <w:color w:val="0070C0"/>
        </w:rPr>
        <w:t>38</w:t>
      </w:r>
      <w:r w:rsidRPr="00A34787">
        <w:rPr>
          <w:color w:val="0070C0"/>
        </w:rPr>
        <w:t>(2), pp.1529-1548.</w:t>
      </w:r>
    </w:p>
    <w:p w14:paraId="767D1505" w14:textId="77777777" w:rsidR="00F767BC" w:rsidRPr="00A34787" w:rsidRDefault="00F767BC" w:rsidP="00F767BC">
      <w:pPr>
        <w:rPr>
          <w:color w:val="0070C0"/>
        </w:rPr>
      </w:pPr>
      <w:proofErr w:type="spellStart"/>
      <w:r w:rsidRPr="00A34787">
        <w:rPr>
          <w:color w:val="0070C0"/>
        </w:rPr>
        <w:t>Nokta</w:t>
      </w:r>
      <w:proofErr w:type="spellEnd"/>
      <w:r w:rsidRPr="00A34787">
        <w:rPr>
          <w:color w:val="0070C0"/>
        </w:rPr>
        <w:t>, A.A., Darwish, M. and Al-Hussein, M., 2025. Enhancing Data Management Efficiency in Precast Concrete Manufacturing Through a Custom Database Solution. In </w:t>
      </w:r>
      <w:r w:rsidRPr="00A34787">
        <w:rPr>
          <w:i/>
          <w:iCs/>
          <w:color w:val="0070C0"/>
        </w:rPr>
        <w:t>ISARC. Proceedings of the International Symposium on Automation and Robotics in Construction</w:t>
      </w:r>
      <w:r w:rsidRPr="00A34787">
        <w:rPr>
          <w:color w:val="0070C0"/>
        </w:rPr>
        <w:t> (Vol. 42, pp. 683-689). IAARC Publications.</w:t>
      </w:r>
    </w:p>
    <w:p w14:paraId="379C46A5" w14:textId="77777777" w:rsidR="00F767BC" w:rsidRPr="00A34787" w:rsidRDefault="00F767BC" w:rsidP="00F767BC">
      <w:pPr>
        <w:rPr>
          <w:color w:val="0070C0"/>
        </w:rPr>
      </w:pPr>
      <w:proofErr w:type="spellStart"/>
      <w:r w:rsidRPr="00A34787">
        <w:rPr>
          <w:color w:val="0070C0"/>
        </w:rPr>
        <w:t>Salahat</w:t>
      </w:r>
      <w:proofErr w:type="spellEnd"/>
      <w:r w:rsidRPr="00A34787">
        <w:rPr>
          <w:color w:val="0070C0"/>
        </w:rPr>
        <w:t>, M., Raza, M.A., Khawar, Z., Malik, J.A., Raza, H., Nair, H.K. and Jarrah, M., 2023, March. Analysis of Query Processing on Different Databases. In </w:t>
      </w:r>
      <w:r w:rsidRPr="00A34787">
        <w:rPr>
          <w:i/>
          <w:iCs/>
          <w:color w:val="0070C0"/>
        </w:rPr>
        <w:t>2023 International Conference on Business Analytics for Technology and Security (ICBATS)</w:t>
      </w:r>
      <w:r w:rsidRPr="00A34787">
        <w:rPr>
          <w:color w:val="0070C0"/>
        </w:rPr>
        <w:t> (pp. 1-7). IEEE.</w:t>
      </w:r>
    </w:p>
    <w:p w14:paraId="014EFC17" w14:textId="77777777" w:rsidR="00F767BC" w:rsidRPr="00A34787" w:rsidRDefault="00F767BC" w:rsidP="00F767BC">
      <w:pPr>
        <w:rPr>
          <w:color w:val="0070C0"/>
        </w:rPr>
      </w:pPr>
      <w:r w:rsidRPr="00A34787">
        <w:rPr>
          <w:color w:val="0070C0"/>
        </w:rPr>
        <w:t>Sharma, A., Karamchandani, A., Dave, D., Patel, A. and Doshi, N., 2021. Database management systems—an efficient, effective, and augmented approach for organizations. In </w:t>
      </w:r>
      <w:r w:rsidRPr="00A34787">
        <w:rPr>
          <w:i/>
          <w:iCs/>
          <w:color w:val="0070C0"/>
        </w:rPr>
        <w:t>ICT with Intelligent Applications: Proceedings of ICTIS 2021, Volume 1</w:t>
      </w:r>
      <w:r w:rsidRPr="00A34787">
        <w:rPr>
          <w:color w:val="0070C0"/>
        </w:rPr>
        <w:t> (pp. 465-478). Singapore: Springer Singapore.</w:t>
      </w:r>
    </w:p>
    <w:p w14:paraId="4E29B128" w14:textId="77777777" w:rsidR="00F767BC" w:rsidRPr="00A34787" w:rsidRDefault="00F767BC" w:rsidP="00F767BC">
      <w:pPr>
        <w:rPr>
          <w:color w:val="0070C0"/>
        </w:rPr>
      </w:pPr>
      <w:r w:rsidRPr="00A34787">
        <w:rPr>
          <w:color w:val="0070C0"/>
        </w:rPr>
        <w:lastRenderedPageBreak/>
        <w:t xml:space="preserve">Sharma, A.K., Dubey, R.K., Goswami, P. and </w:t>
      </w:r>
      <w:proofErr w:type="spellStart"/>
      <w:r w:rsidRPr="00A34787">
        <w:rPr>
          <w:color w:val="0070C0"/>
        </w:rPr>
        <w:t>Fatehpuria</w:t>
      </w:r>
      <w:proofErr w:type="spellEnd"/>
      <w:r w:rsidRPr="00A34787">
        <w:rPr>
          <w:color w:val="0070C0"/>
        </w:rPr>
        <w:t>, A.K., 2024, December. Optimized Secure Data Retrieval System for Encrypted Outsourced Databases. In </w:t>
      </w:r>
      <w:r w:rsidRPr="00A34787">
        <w:rPr>
          <w:i/>
          <w:iCs/>
          <w:color w:val="0070C0"/>
        </w:rPr>
        <w:t>2024 IEEE 4th International Conference on ICT in Business Industry &amp; Government (ICTBIG)</w:t>
      </w:r>
      <w:r w:rsidRPr="00A34787">
        <w:rPr>
          <w:color w:val="0070C0"/>
        </w:rPr>
        <w:t> (pp. 1-5). IEEE.</w:t>
      </w:r>
    </w:p>
    <w:p w14:paraId="307E2B38" w14:textId="77777777" w:rsidR="00F767BC" w:rsidRPr="00A34787" w:rsidRDefault="00F767BC" w:rsidP="00F767BC">
      <w:pPr>
        <w:rPr>
          <w:color w:val="0070C0"/>
        </w:rPr>
      </w:pPr>
      <w:r w:rsidRPr="00A34787">
        <w:rPr>
          <w:color w:val="0070C0"/>
        </w:rPr>
        <w:t>Shreya, S.A., Rahman, M.A. and Hossain, M.R., 2022, December. Women Empowerment and Governance through Digitization of NGO Management Systems. In </w:t>
      </w:r>
      <w:r w:rsidRPr="00A34787">
        <w:rPr>
          <w:i/>
          <w:iCs/>
          <w:color w:val="0070C0"/>
        </w:rPr>
        <w:t>2022 International Conference on Recent Progresses in Science, Engineering and Technology (ICRPSET)</w:t>
      </w:r>
      <w:r w:rsidRPr="00A34787">
        <w:rPr>
          <w:color w:val="0070C0"/>
        </w:rPr>
        <w:t> (pp. 1-4). IEEE.</w:t>
      </w:r>
    </w:p>
    <w:p w14:paraId="734CC08F" w14:textId="77777777" w:rsidR="00F767BC" w:rsidRPr="00A34787" w:rsidRDefault="00F767BC" w:rsidP="00F767BC">
      <w:pPr>
        <w:rPr>
          <w:color w:val="0070C0"/>
        </w:rPr>
      </w:pPr>
      <w:r w:rsidRPr="00A34787">
        <w:rPr>
          <w:color w:val="0070C0"/>
        </w:rPr>
        <w:t xml:space="preserve">Siregar, U.K., </w:t>
      </w:r>
      <w:proofErr w:type="spellStart"/>
      <w:r w:rsidRPr="00A34787">
        <w:rPr>
          <w:color w:val="0070C0"/>
        </w:rPr>
        <w:t>Sitakar</w:t>
      </w:r>
      <w:proofErr w:type="spellEnd"/>
      <w:r w:rsidRPr="00A34787">
        <w:rPr>
          <w:color w:val="0070C0"/>
        </w:rPr>
        <w:t xml:space="preserve">, T.A., </w:t>
      </w:r>
      <w:proofErr w:type="spellStart"/>
      <w:r w:rsidRPr="00A34787">
        <w:rPr>
          <w:color w:val="0070C0"/>
        </w:rPr>
        <w:t>Haramain</w:t>
      </w:r>
      <w:proofErr w:type="spellEnd"/>
      <w:r w:rsidRPr="00A34787">
        <w:rPr>
          <w:color w:val="0070C0"/>
        </w:rPr>
        <w:t xml:space="preserve">, S., Lubis, Z.N.S., </w:t>
      </w:r>
      <w:proofErr w:type="spellStart"/>
      <w:r w:rsidRPr="00A34787">
        <w:rPr>
          <w:color w:val="0070C0"/>
        </w:rPr>
        <w:t>Nadhirah</w:t>
      </w:r>
      <w:proofErr w:type="spellEnd"/>
      <w:r w:rsidRPr="00A34787">
        <w:rPr>
          <w:color w:val="0070C0"/>
        </w:rPr>
        <w:t xml:space="preserve">, U. and </w:t>
      </w:r>
      <w:proofErr w:type="spellStart"/>
      <w:r w:rsidRPr="00A34787">
        <w:rPr>
          <w:color w:val="0070C0"/>
        </w:rPr>
        <w:t>Yahfizham</w:t>
      </w:r>
      <w:proofErr w:type="spellEnd"/>
      <w:r w:rsidRPr="00A34787">
        <w:rPr>
          <w:color w:val="0070C0"/>
        </w:rPr>
        <w:t xml:space="preserve">, Y., 2024. </w:t>
      </w:r>
      <w:proofErr w:type="spellStart"/>
      <w:r w:rsidRPr="00A34787">
        <w:rPr>
          <w:color w:val="0070C0"/>
        </w:rPr>
        <w:t>Pengembangan</w:t>
      </w:r>
      <w:proofErr w:type="spellEnd"/>
      <w:r w:rsidRPr="00A34787">
        <w:rPr>
          <w:color w:val="0070C0"/>
        </w:rPr>
        <w:t xml:space="preserve"> database Management system </w:t>
      </w:r>
      <w:proofErr w:type="spellStart"/>
      <w:r w:rsidRPr="00A34787">
        <w:rPr>
          <w:color w:val="0070C0"/>
        </w:rPr>
        <w:t>menggunakan</w:t>
      </w:r>
      <w:proofErr w:type="spellEnd"/>
      <w:r w:rsidRPr="00A34787">
        <w:rPr>
          <w:color w:val="0070C0"/>
        </w:rPr>
        <w:t xml:space="preserve"> My SQL. </w:t>
      </w:r>
      <w:proofErr w:type="spellStart"/>
      <w:r w:rsidRPr="00A34787">
        <w:rPr>
          <w:i/>
          <w:iCs/>
          <w:color w:val="0070C0"/>
        </w:rPr>
        <w:t>Jurnal</w:t>
      </w:r>
      <w:proofErr w:type="spellEnd"/>
      <w:r w:rsidRPr="00A34787">
        <w:rPr>
          <w:i/>
          <w:iCs/>
          <w:color w:val="0070C0"/>
        </w:rPr>
        <w:t xml:space="preserve"> Sains, </w:t>
      </w:r>
      <w:proofErr w:type="spellStart"/>
      <w:r w:rsidRPr="00A34787">
        <w:rPr>
          <w:i/>
          <w:iCs/>
          <w:color w:val="0070C0"/>
        </w:rPr>
        <w:t>Teknologi</w:t>
      </w:r>
      <w:proofErr w:type="spellEnd"/>
      <w:r w:rsidRPr="00A34787">
        <w:rPr>
          <w:i/>
          <w:iCs/>
          <w:color w:val="0070C0"/>
        </w:rPr>
        <w:t xml:space="preserve"> &amp; </w:t>
      </w:r>
      <w:proofErr w:type="spellStart"/>
      <w:r w:rsidRPr="00A34787">
        <w:rPr>
          <w:i/>
          <w:iCs/>
          <w:color w:val="0070C0"/>
        </w:rPr>
        <w:t>Komputer</w:t>
      </w:r>
      <w:proofErr w:type="spellEnd"/>
      <w:r w:rsidRPr="00A34787">
        <w:rPr>
          <w:color w:val="0070C0"/>
        </w:rPr>
        <w:t>, </w:t>
      </w:r>
      <w:r w:rsidRPr="00A34787">
        <w:rPr>
          <w:i/>
          <w:iCs/>
          <w:color w:val="0070C0"/>
        </w:rPr>
        <w:t>1</w:t>
      </w:r>
      <w:r w:rsidRPr="00A34787">
        <w:rPr>
          <w:color w:val="0070C0"/>
        </w:rPr>
        <w:t>(1), pp.8-12.</w:t>
      </w:r>
    </w:p>
    <w:p w14:paraId="0BDE04A3" w14:textId="77777777" w:rsidR="00661944" w:rsidRPr="00A34787" w:rsidRDefault="00661944" w:rsidP="00DA1CF0">
      <w:pPr>
        <w:jc w:val="center"/>
        <w:rPr>
          <w:color w:val="0070C0"/>
        </w:rPr>
      </w:pPr>
    </w:p>
    <w:sectPr w:rsidR="00661944" w:rsidRPr="00A34787"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BE442" w14:textId="77777777" w:rsidR="0006352E" w:rsidRDefault="0006352E" w:rsidP="00727AC2">
      <w:pPr>
        <w:spacing w:after="0" w:line="240" w:lineRule="auto"/>
      </w:pPr>
      <w:r>
        <w:separator/>
      </w:r>
    </w:p>
  </w:endnote>
  <w:endnote w:type="continuationSeparator" w:id="0">
    <w:p w14:paraId="2F7CC200" w14:textId="77777777" w:rsidR="0006352E" w:rsidRDefault="0006352E"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F18A1" w14:textId="77777777" w:rsidR="0006352E" w:rsidRDefault="0006352E" w:rsidP="00727AC2">
      <w:pPr>
        <w:spacing w:after="0" w:line="240" w:lineRule="auto"/>
      </w:pPr>
      <w:r>
        <w:separator/>
      </w:r>
    </w:p>
  </w:footnote>
  <w:footnote w:type="continuationSeparator" w:id="0">
    <w:p w14:paraId="5904357A" w14:textId="77777777" w:rsidR="0006352E" w:rsidRDefault="0006352E"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36E9B"/>
    <w:multiLevelType w:val="hybridMultilevel"/>
    <w:tmpl w:val="E160AE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062785">
    <w:abstractNumId w:val="1"/>
  </w:num>
  <w:num w:numId="2" w16cid:durableId="744691355">
    <w:abstractNumId w:val="2"/>
  </w:num>
  <w:num w:numId="3" w16cid:durableId="1246500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50936"/>
    <w:rsid w:val="00060706"/>
    <w:rsid w:val="0006352E"/>
    <w:rsid w:val="0009376B"/>
    <w:rsid w:val="000D5D7A"/>
    <w:rsid w:val="00114961"/>
    <w:rsid w:val="00120FB9"/>
    <w:rsid w:val="00195F1A"/>
    <w:rsid w:val="00291CD7"/>
    <w:rsid w:val="0029739B"/>
    <w:rsid w:val="002C5140"/>
    <w:rsid w:val="00323B9D"/>
    <w:rsid w:val="00343313"/>
    <w:rsid w:val="0034742F"/>
    <w:rsid w:val="00350EFF"/>
    <w:rsid w:val="003734C3"/>
    <w:rsid w:val="003A2D67"/>
    <w:rsid w:val="003C0263"/>
    <w:rsid w:val="003C7FFC"/>
    <w:rsid w:val="003D68B5"/>
    <w:rsid w:val="003F4B94"/>
    <w:rsid w:val="00402534"/>
    <w:rsid w:val="004548D2"/>
    <w:rsid w:val="0047106C"/>
    <w:rsid w:val="00476631"/>
    <w:rsid w:val="004A2238"/>
    <w:rsid w:val="004F24CE"/>
    <w:rsid w:val="00510853"/>
    <w:rsid w:val="005137DA"/>
    <w:rsid w:val="0052108D"/>
    <w:rsid w:val="00525EAB"/>
    <w:rsid w:val="0052631E"/>
    <w:rsid w:val="005530B7"/>
    <w:rsid w:val="00562011"/>
    <w:rsid w:val="00580A25"/>
    <w:rsid w:val="005A3AEB"/>
    <w:rsid w:val="005C7C62"/>
    <w:rsid w:val="005D1C86"/>
    <w:rsid w:val="005E48E2"/>
    <w:rsid w:val="00600B8E"/>
    <w:rsid w:val="006130C3"/>
    <w:rsid w:val="0065270B"/>
    <w:rsid w:val="00655E0A"/>
    <w:rsid w:val="00661944"/>
    <w:rsid w:val="006A10E8"/>
    <w:rsid w:val="006C731A"/>
    <w:rsid w:val="006F66DF"/>
    <w:rsid w:val="00715F3B"/>
    <w:rsid w:val="00727AC2"/>
    <w:rsid w:val="0073089E"/>
    <w:rsid w:val="0074672E"/>
    <w:rsid w:val="007C58C7"/>
    <w:rsid w:val="00824479"/>
    <w:rsid w:val="00855054"/>
    <w:rsid w:val="0089043A"/>
    <w:rsid w:val="008924FF"/>
    <w:rsid w:val="008B1886"/>
    <w:rsid w:val="008B7A83"/>
    <w:rsid w:val="008C38B3"/>
    <w:rsid w:val="008E5D22"/>
    <w:rsid w:val="008F5750"/>
    <w:rsid w:val="0091192F"/>
    <w:rsid w:val="00994669"/>
    <w:rsid w:val="009A2AF8"/>
    <w:rsid w:val="009E67C5"/>
    <w:rsid w:val="00A34787"/>
    <w:rsid w:val="00A42A56"/>
    <w:rsid w:val="00A43997"/>
    <w:rsid w:val="00A90791"/>
    <w:rsid w:val="00A917E3"/>
    <w:rsid w:val="00AE12AA"/>
    <w:rsid w:val="00AE714F"/>
    <w:rsid w:val="00AF5B5F"/>
    <w:rsid w:val="00BA4198"/>
    <w:rsid w:val="00BA4893"/>
    <w:rsid w:val="00C13065"/>
    <w:rsid w:val="00C41E75"/>
    <w:rsid w:val="00C43D6B"/>
    <w:rsid w:val="00C46769"/>
    <w:rsid w:val="00C73C67"/>
    <w:rsid w:val="00C81577"/>
    <w:rsid w:val="00C92C49"/>
    <w:rsid w:val="00C9632F"/>
    <w:rsid w:val="00C97AA7"/>
    <w:rsid w:val="00CA1D70"/>
    <w:rsid w:val="00D537A9"/>
    <w:rsid w:val="00D53D6B"/>
    <w:rsid w:val="00D60E5D"/>
    <w:rsid w:val="00D77A28"/>
    <w:rsid w:val="00D96BD4"/>
    <w:rsid w:val="00D97DF1"/>
    <w:rsid w:val="00DA1CF0"/>
    <w:rsid w:val="00DB351E"/>
    <w:rsid w:val="00E13425"/>
    <w:rsid w:val="00E2127E"/>
    <w:rsid w:val="00EA4802"/>
    <w:rsid w:val="00EB53BD"/>
    <w:rsid w:val="00EC5A3C"/>
    <w:rsid w:val="00EF7C7E"/>
    <w:rsid w:val="00F45947"/>
    <w:rsid w:val="00F767BC"/>
    <w:rsid w:val="00F802ED"/>
    <w:rsid w:val="00F86EBF"/>
    <w:rsid w:val="00FD593E"/>
    <w:rsid w:val="00FF2D2F"/>
    <w:rsid w:val="00FF4D76"/>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TOCHeading">
    <w:name w:val="TOC Heading"/>
    <w:basedOn w:val="Heading1"/>
    <w:next w:val="Normal"/>
    <w:uiPriority w:val="39"/>
    <w:unhideWhenUsed/>
    <w:qFormat/>
    <w:rsid w:val="00BA489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A4893"/>
    <w:pPr>
      <w:spacing w:after="100"/>
    </w:pPr>
  </w:style>
  <w:style w:type="paragraph" w:styleId="TOC2">
    <w:name w:val="toc 2"/>
    <w:basedOn w:val="Normal"/>
    <w:next w:val="Normal"/>
    <w:autoRedefine/>
    <w:uiPriority w:val="39"/>
    <w:unhideWhenUsed/>
    <w:rsid w:val="00BA4893"/>
    <w:pPr>
      <w:spacing w:after="100"/>
      <w:ind w:left="240"/>
    </w:pPr>
  </w:style>
  <w:style w:type="character" w:styleId="Hyperlink">
    <w:name w:val="Hyperlink"/>
    <w:basedOn w:val="DefaultParagraphFont"/>
    <w:uiPriority w:val="99"/>
    <w:unhideWhenUsed/>
    <w:rsid w:val="00BA4893"/>
    <w:rPr>
      <w:color w:val="467886" w:themeColor="hyperlink"/>
      <w:u w:val="single"/>
    </w:rPr>
  </w:style>
  <w:style w:type="character" w:styleId="UnresolvedMention">
    <w:name w:val="Unresolved Mention"/>
    <w:basedOn w:val="DefaultParagraphFont"/>
    <w:uiPriority w:val="99"/>
    <w:semiHidden/>
    <w:unhideWhenUsed/>
    <w:rsid w:val="00D537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www.ecoride.com/?srsltid=AfmBOortMvnOwLS1EBFvngnNbM2trB2DEVo1ejn_R2WfcsBz96ex9G-m"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2.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F052B8-F54B-48F6-81DB-FA3333E05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20</Pages>
  <Words>2737</Words>
  <Characters>15604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London Campus</Company>
  <LinksUpToDate>false</LinksUpToDate>
  <CharactersWithSpaces>18305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Aleem Uddin Ali (2442557)</dc:creator>
  <cp:keywords/>
  <dc:description/>
  <cp:lastModifiedBy>Aleem Uddin Ali (2442557)</cp:lastModifiedBy>
  <cp:revision>60</cp:revision>
  <cp:lastPrinted>2025-11-17T04:55:00Z</cp:lastPrinted>
  <dcterms:created xsi:type="dcterms:W3CDTF">2025-06-19T18:25:00Z</dcterms:created>
  <dcterms:modified xsi:type="dcterms:W3CDTF">2025-11-24T15:22:00Z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