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13950922" w:rsidR="00527609" w:rsidRDefault="00527609" w:rsidP="00580E73">
      <w:pPr>
        <w:pStyle w:val="BodyTextL25"/>
        <w:rPr>
          <w:rFonts w:eastAsia="Arial"/>
          <w:b/>
          <w:color w:val="FF0000"/>
        </w:rPr>
      </w:pPr>
      <w:r w:rsidRPr="007C20EC">
        <w:rPr>
          <w:rFonts w:eastAsia="Arial"/>
          <w:b/>
          <w:color w:val="FF0000"/>
        </w:rPr>
        <w:t xml:space="preserve">Discuss (Max word count 500) various cable standards </w:t>
      </w:r>
      <w:r w:rsidR="007C20EC">
        <w:rPr>
          <w:rFonts w:eastAsia="Arial"/>
          <w:b/>
          <w:color w:val="FF0000"/>
        </w:rPr>
        <w:t xml:space="preserve">that are </w:t>
      </w:r>
      <w:r w:rsidRPr="007C20EC">
        <w:rPr>
          <w:rFonts w:eastAsia="Arial"/>
          <w:b/>
          <w:color w:val="FF0000"/>
        </w:rPr>
        <w:t xml:space="preserve">used in Today’s LAN.  </w:t>
      </w:r>
    </w:p>
    <w:p w14:paraId="37977AA5" w14:textId="77777777" w:rsidR="00F301D7" w:rsidRDefault="00F301D7" w:rsidP="00F301D7">
      <w:pPr>
        <w:pStyle w:val="BodyTextL25"/>
        <w:rPr>
          <w:rFonts w:eastAsia="Arial"/>
          <w:b/>
          <w:color w:val="FF0000"/>
        </w:rPr>
      </w:pPr>
    </w:p>
    <w:p w14:paraId="42A5EA5F" w14:textId="77777777" w:rsidR="00443535" w:rsidRDefault="00443535" w:rsidP="00443535">
      <w:pPr>
        <w:pStyle w:val="BodyTextL25"/>
        <w:jc w:val="center"/>
        <w:rPr>
          <w:rFonts w:asciiTheme="minorHAnsi" w:eastAsia="Arial" w:hAnsiTheme="minorHAnsi"/>
          <w:b/>
          <w:sz w:val="28"/>
        </w:rPr>
      </w:pPr>
      <w:r w:rsidRPr="0025013D">
        <w:rPr>
          <w:rFonts w:asciiTheme="minorHAnsi" w:eastAsia="Arial" w:hAnsiTheme="minorHAnsi"/>
          <w:b/>
          <w:sz w:val="28"/>
        </w:rPr>
        <w:t>Table of Contents</w:t>
      </w:r>
    </w:p>
    <w:p w14:paraId="721D2024" w14:textId="77777777" w:rsidR="00443535" w:rsidRDefault="00443535" w:rsidP="00443535"/>
    <w:p w14:paraId="6266F8EA" w14:textId="77777777" w:rsidR="00443535" w:rsidRPr="0025013D" w:rsidRDefault="00443535" w:rsidP="00443535"/>
    <w:p w14:paraId="23682252" w14:textId="77777777" w:rsidR="00443535" w:rsidRPr="0025013D" w:rsidRDefault="00443535" w:rsidP="00443535"/>
    <w:p w14:paraId="6CF95A2F" w14:textId="77777777" w:rsidR="00443535" w:rsidRPr="0025013D" w:rsidRDefault="00443535" w:rsidP="00443535"/>
    <w:tbl>
      <w:tblPr>
        <w:tblStyle w:val="TableGrid"/>
        <w:tblW w:w="0" w:type="auto"/>
        <w:tblInd w:w="360" w:type="dxa"/>
        <w:tblLook w:val="04A0" w:firstRow="1" w:lastRow="0" w:firstColumn="1" w:lastColumn="0" w:noHBand="0" w:noVBand="1"/>
      </w:tblPr>
      <w:tblGrid>
        <w:gridCol w:w="4508"/>
        <w:gridCol w:w="4508"/>
      </w:tblGrid>
      <w:tr w:rsidR="00443535" w14:paraId="60E827B5" w14:textId="77777777" w:rsidTr="00FE593B">
        <w:trPr>
          <w:trHeight w:val="241"/>
        </w:trPr>
        <w:tc>
          <w:tcPr>
            <w:tcW w:w="4508" w:type="dxa"/>
            <w:shd w:val="clear" w:color="auto" w:fill="A6A6A6" w:themeFill="background1" w:themeFillShade="A6"/>
          </w:tcPr>
          <w:p w14:paraId="3505B855"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Title</w:t>
            </w:r>
          </w:p>
        </w:tc>
        <w:tc>
          <w:tcPr>
            <w:tcW w:w="4508" w:type="dxa"/>
            <w:shd w:val="clear" w:color="auto" w:fill="A6A6A6" w:themeFill="background1" w:themeFillShade="A6"/>
          </w:tcPr>
          <w:p w14:paraId="377D6713"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Page</w:t>
            </w:r>
          </w:p>
        </w:tc>
      </w:tr>
      <w:tr w:rsidR="00443535" w14:paraId="3431EB48" w14:textId="77777777" w:rsidTr="00FE593B">
        <w:tc>
          <w:tcPr>
            <w:tcW w:w="4508" w:type="dxa"/>
          </w:tcPr>
          <w:p w14:paraId="4548227F"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1.Introduction</w:t>
            </w:r>
          </w:p>
        </w:tc>
        <w:tc>
          <w:tcPr>
            <w:tcW w:w="4508" w:type="dxa"/>
          </w:tcPr>
          <w:p w14:paraId="7B603082" w14:textId="6284C960"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2</w:t>
            </w:r>
          </w:p>
        </w:tc>
      </w:tr>
      <w:tr w:rsidR="00443535" w14:paraId="766C8E3B" w14:textId="77777777" w:rsidTr="00FE593B">
        <w:tc>
          <w:tcPr>
            <w:tcW w:w="4508" w:type="dxa"/>
          </w:tcPr>
          <w:p w14:paraId="7A1BECF7"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2.Cat-5</w:t>
            </w:r>
          </w:p>
        </w:tc>
        <w:tc>
          <w:tcPr>
            <w:tcW w:w="4508" w:type="dxa"/>
          </w:tcPr>
          <w:p w14:paraId="1C5EA855" w14:textId="3C95FFA4"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2</w:t>
            </w:r>
          </w:p>
        </w:tc>
      </w:tr>
      <w:tr w:rsidR="00443535" w14:paraId="1E64E854" w14:textId="77777777" w:rsidTr="00FE593B">
        <w:tc>
          <w:tcPr>
            <w:tcW w:w="4508" w:type="dxa"/>
          </w:tcPr>
          <w:p w14:paraId="3D9966F8"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3.Cat-5e</w:t>
            </w:r>
          </w:p>
        </w:tc>
        <w:tc>
          <w:tcPr>
            <w:tcW w:w="4508" w:type="dxa"/>
          </w:tcPr>
          <w:p w14:paraId="4110038C" w14:textId="3048CA44"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3</w:t>
            </w:r>
          </w:p>
        </w:tc>
      </w:tr>
      <w:tr w:rsidR="00443535" w14:paraId="5A6894F8" w14:textId="77777777" w:rsidTr="00FE593B">
        <w:tc>
          <w:tcPr>
            <w:tcW w:w="4508" w:type="dxa"/>
          </w:tcPr>
          <w:p w14:paraId="2031A985"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4. Cat 6</w:t>
            </w:r>
          </w:p>
        </w:tc>
        <w:tc>
          <w:tcPr>
            <w:tcW w:w="4508" w:type="dxa"/>
          </w:tcPr>
          <w:p w14:paraId="2C412657" w14:textId="7254C408"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3</w:t>
            </w:r>
          </w:p>
        </w:tc>
      </w:tr>
      <w:tr w:rsidR="00443535" w14:paraId="1888B5DA" w14:textId="77777777" w:rsidTr="00FE593B">
        <w:tc>
          <w:tcPr>
            <w:tcW w:w="4508" w:type="dxa"/>
          </w:tcPr>
          <w:p w14:paraId="7927E53A"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5. Conclusion</w:t>
            </w:r>
          </w:p>
        </w:tc>
        <w:tc>
          <w:tcPr>
            <w:tcW w:w="4508" w:type="dxa"/>
          </w:tcPr>
          <w:p w14:paraId="0A91DAEF" w14:textId="5A8B6C23"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4</w:t>
            </w:r>
          </w:p>
        </w:tc>
      </w:tr>
      <w:tr w:rsidR="00443535" w14:paraId="68F211E3" w14:textId="77777777" w:rsidTr="00FE593B">
        <w:tc>
          <w:tcPr>
            <w:tcW w:w="4508" w:type="dxa"/>
          </w:tcPr>
          <w:p w14:paraId="4FB53A6B" w14:textId="77777777"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6.References</w:t>
            </w:r>
          </w:p>
        </w:tc>
        <w:tc>
          <w:tcPr>
            <w:tcW w:w="4508" w:type="dxa"/>
          </w:tcPr>
          <w:p w14:paraId="768F0CFC" w14:textId="596EFBE9" w:rsidR="00443535" w:rsidRDefault="00443535" w:rsidP="00FE593B">
            <w:pPr>
              <w:pStyle w:val="BodyTextL25"/>
              <w:ind w:left="0"/>
              <w:jc w:val="center"/>
              <w:rPr>
                <w:rFonts w:asciiTheme="minorHAnsi" w:eastAsia="Arial" w:hAnsiTheme="minorHAnsi"/>
                <w:b/>
                <w:sz w:val="22"/>
              </w:rPr>
            </w:pPr>
            <w:r>
              <w:rPr>
                <w:rFonts w:asciiTheme="minorHAnsi" w:eastAsia="Arial" w:hAnsiTheme="minorHAnsi"/>
                <w:b/>
                <w:sz w:val="22"/>
              </w:rPr>
              <w:t>4</w:t>
            </w:r>
            <w:bookmarkStart w:id="0" w:name="_GoBack"/>
            <w:bookmarkEnd w:id="0"/>
          </w:p>
        </w:tc>
      </w:tr>
    </w:tbl>
    <w:p w14:paraId="29A51280" w14:textId="77777777" w:rsidR="00443535" w:rsidRPr="0025013D" w:rsidRDefault="00443535" w:rsidP="00443535">
      <w:pPr>
        <w:pStyle w:val="BodyTextL25"/>
        <w:jc w:val="center"/>
        <w:rPr>
          <w:rFonts w:asciiTheme="minorHAnsi" w:eastAsia="Arial" w:hAnsiTheme="minorHAnsi"/>
          <w:b/>
          <w:sz w:val="22"/>
        </w:rPr>
      </w:pPr>
    </w:p>
    <w:p w14:paraId="3CC37498" w14:textId="77777777" w:rsidR="00443535" w:rsidRDefault="00443535" w:rsidP="00443535"/>
    <w:p w14:paraId="315CB89F" w14:textId="77777777" w:rsidR="00443535" w:rsidRPr="00443535" w:rsidRDefault="00443535" w:rsidP="00443535">
      <w:pPr>
        <w:pStyle w:val="ListParagraph"/>
        <w:numPr>
          <w:ilvl w:val="0"/>
          <w:numId w:val="5"/>
        </w:numPr>
        <w:spacing w:before="0" w:after="0" w:line="259" w:lineRule="auto"/>
        <w:contextualSpacing/>
        <w:rPr>
          <w:rFonts w:asciiTheme="minorHAnsi" w:hAnsiTheme="minorHAnsi"/>
        </w:rPr>
      </w:pPr>
      <w:r w:rsidRPr="00443535">
        <w:rPr>
          <w:rFonts w:asciiTheme="minorHAnsi" w:hAnsiTheme="minorHAnsi"/>
        </w:rPr>
        <w:t xml:space="preserve">Introduction </w:t>
      </w:r>
    </w:p>
    <w:p w14:paraId="4D237797" w14:textId="77777777" w:rsidR="00443535" w:rsidRPr="00443535" w:rsidRDefault="00443535" w:rsidP="00443535">
      <w:pPr>
        <w:rPr>
          <w:rFonts w:asciiTheme="minorHAnsi" w:hAnsiTheme="minorHAnsi"/>
        </w:rPr>
      </w:pPr>
    </w:p>
    <w:p w14:paraId="64AFAECD" w14:textId="77777777" w:rsidR="00443535" w:rsidRPr="00443535" w:rsidRDefault="00443535" w:rsidP="00443535">
      <w:pPr>
        <w:ind w:left="720"/>
        <w:rPr>
          <w:rFonts w:asciiTheme="minorHAnsi" w:hAnsiTheme="minorHAnsi"/>
        </w:rPr>
      </w:pPr>
      <w:r w:rsidRPr="00443535">
        <w:rPr>
          <w:rFonts w:asciiTheme="minorHAnsi" w:hAnsiTheme="minorHAnsi"/>
        </w:rPr>
        <w:t>There are varieties of cable standards that exist in today’s LAN environment, all conveying individual conveniences. Examples include, Cat-5, Cat-5e, and Cat-6. As categories have advanced, so has their performance.</w:t>
      </w:r>
    </w:p>
    <w:p w14:paraId="42D1CB3C" w14:textId="77777777" w:rsidR="00443535" w:rsidRPr="00443535" w:rsidRDefault="00443535" w:rsidP="00443535">
      <w:pPr>
        <w:ind w:left="360" w:firstLine="360"/>
        <w:rPr>
          <w:rFonts w:asciiTheme="minorHAnsi" w:hAnsiTheme="minorHAnsi"/>
        </w:rPr>
      </w:pPr>
    </w:p>
    <w:p w14:paraId="056E91B2" w14:textId="77777777" w:rsidR="00443535" w:rsidRPr="00443535" w:rsidRDefault="00443535" w:rsidP="00443535">
      <w:pPr>
        <w:pStyle w:val="ListParagraph"/>
        <w:numPr>
          <w:ilvl w:val="0"/>
          <w:numId w:val="5"/>
        </w:numPr>
        <w:spacing w:before="0" w:after="0" w:line="259" w:lineRule="auto"/>
        <w:contextualSpacing/>
        <w:rPr>
          <w:rFonts w:asciiTheme="minorHAnsi" w:hAnsiTheme="minorHAnsi"/>
        </w:rPr>
      </w:pPr>
      <w:r w:rsidRPr="00443535">
        <w:rPr>
          <w:rFonts w:asciiTheme="minorHAnsi" w:hAnsiTheme="minorHAnsi"/>
        </w:rPr>
        <w:t>Cat-5</w:t>
      </w:r>
    </w:p>
    <w:p w14:paraId="7DD8056B" w14:textId="77777777" w:rsidR="00443535" w:rsidRPr="00443535" w:rsidRDefault="00443535" w:rsidP="00443535">
      <w:pPr>
        <w:pStyle w:val="ListParagraph"/>
        <w:rPr>
          <w:rFonts w:asciiTheme="minorHAnsi" w:hAnsiTheme="minorHAnsi"/>
        </w:rPr>
      </w:pPr>
      <w:r w:rsidRPr="00443535">
        <w:rPr>
          <w:rFonts w:asciiTheme="minorHAnsi" w:hAnsiTheme="minorHAnsi"/>
        </w:rPr>
        <w:t xml:space="preserve">According to Gordon </w:t>
      </w:r>
      <w:sdt>
        <w:sdtPr>
          <w:rPr>
            <w:rFonts w:asciiTheme="minorHAnsi" w:hAnsiTheme="minorHAnsi"/>
          </w:rPr>
          <w:id w:val="-904837182"/>
          <w:citation/>
        </w:sdtPr>
        <w:sdtContent>
          <w:r w:rsidRPr="00443535">
            <w:rPr>
              <w:rFonts w:asciiTheme="minorHAnsi" w:hAnsiTheme="minorHAnsi"/>
            </w:rPr>
            <w:fldChar w:fldCharType="begin"/>
          </w:r>
          <w:r w:rsidRPr="00443535">
            <w:rPr>
              <w:rFonts w:asciiTheme="minorHAnsi" w:hAnsiTheme="minorHAnsi"/>
            </w:rPr>
            <w:instrText xml:space="preserve"> CITATION Whi13 \l 2057 </w:instrText>
          </w:r>
          <w:r w:rsidRPr="00443535">
            <w:rPr>
              <w:rFonts w:asciiTheme="minorHAnsi" w:hAnsiTheme="minorHAnsi"/>
            </w:rPr>
            <w:fldChar w:fldCharType="separate"/>
          </w:r>
          <w:r w:rsidRPr="00443535">
            <w:rPr>
              <w:rFonts w:asciiTheme="minorHAnsi" w:eastAsiaTheme="minorHAnsi" w:hAnsiTheme="minorHAnsi"/>
              <w:noProof/>
            </w:rPr>
            <w:t>[1]</w:t>
          </w:r>
          <w:r w:rsidRPr="00443535">
            <w:rPr>
              <w:rFonts w:asciiTheme="minorHAnsi" w:hAnsiTheme="minorHAnsi"/>
            </w:rPr>
            <w:fldChar w:fldCharType="end"/>
          </w:r>
        </w:sdtContent>
      </w:sdt>
      <w:r w:rsidRPr="00443535">
        <w:rPr>
          <w:rFonts w:asciiTheme="minorHAnsi" w:hAnsiTheme="minorHAnsi"/>
        </w:rPr>
        <w:t>, Cat-5 is one of the older types of cabling and therefore provides a slower performance. To decrease data packet loss, Cat-5 uses twisted pair wiring which will reduce the crosstalk between the wires. Cat-5 offers a performance speed of 100Mbps whereas in comparison, Cat-6 cables can reach up to speeds of 10 gigabits as shown in Figure.1 below.</w:t>
      </w:r>
      <w:sdt>
        <w:sdtPr>
          <w:rPr>
            <w:rFonts w:asciiTheme="minorHAnsi" w:hAnsiTheme="minorHAnsi"/>
          </w:rPr>
          <w:id w:val="1508256616"/>
          <w:citation/>
        </w:sdtPr>
        <w:sdtContent>
          <w:r w:rsidRPr="00443535">
            <w:rPr>
              <w:rFonts w:asciiTheme="minorHAnsi" w:hAnsiTheme="minorHAnsi"/>
            </w:rPr>
            <w:fldChar w:fldCharType="begin"/>
          </w:r>
          <w:r w:rsidRPr="00443535">
            <w:rPr>
              <w:rFonts w:asciiTheme="minorHAnsi" w:hAnsiTheme="minorHAnsi"/>
            </w:rPr>
            <w:instrText xml:space="preserve"> CITATION Jag19 \l 2057 </w:instrText>
          </w:r>
          <w:r w:rsidRPr="00443535">
            <w:rPr>
              <w:rFonts w:asciiTheme="minorHAnsi" w:hAnsiTheme="minorHAnsi"/>
            </w:rPr>
            <w:fldChar w:fldCharType="separate"/>
          </w:r>
          <w:r w:rsidRPr="00443535">
            <w:rPr>
              <w:rFonts w:asciiTheme="minorHAnsi" w:hAnsiTheme="minorHAnsi"/>
              <w:noProof/>
            </w:rPr>
            <w:t xml:space="preserve"> </w:t>
          </w:r>
          <w:r w:rsidRPr="00443535">
            <w:rPr>
              <w:rFonts w:asciiTheme="minorHAnsi" w:eastAsiaTheme="minorHAnsi" w:hAnsiTheme="minorHAnsi"/>
              <w:noProof/>
            </w:rPr>
            <w:t>[2]</w:t>
          </w:r>
          <w:r w:rsidRPr="00443535">
            <w:rPr>
              <w:rFonts w:asciiTheme="minorHAnsi" w:hAnsiTheme="minorHAnsi"/>
            </w:rPr>
            <w:fldChar w:fldCharType="end"/>
          </w:r>
        </w:sdtContent>
      </w:sdt>
    </w:p>
    <w:p w14:paraId="6354DD12" w14:textId="77777777" w:rsidR="00443535" w:rsidRPr="00443535" w:rsidRDefault="00443535" w:rsidP="00443535">
      <w:pPr>
        <w:pStyle w:val="ListParagraph"/>
        <w:rPr>
          <w:rFonts w:asciiTheme="minorHAnsi" w:hAnsiTheme="minorHAnsi"/>
        </w:rPr>
      </w:pPr>
    </w:p>
    <w:p w14:paraId="49B1D77A" w14:textId="77777777" w:rsidR="00443535" w:rsidRPr="00443535" w:rsidRDefault="00443535" w:rsidP="00443535">
      <w:pPr>
        <w:pStyle w:val="ListParagraph"/>
        <w:rPr>
          <w:rFonts w:asciiTheme="minorHAnsi" w:hAnsiTheme="minorHAnsi"/>
        </w:rPr>
      </w:pPr>
      <w:r w:rsidRPr="00443535">
        <w:rPr>
          <w:rFonts w:asciiTheme="minorHAnsi" w:hAnsiTheme="minorHAnsi"/>
          <w:noProof/>
          <w:lang w:eastAsia="en-GB"/>
        </w:rPr>
        <w:drawing>
          <wp:anchor distT="0" distB="0" distL="114300" distR="114300" simplePos="0" relativeHeight="251659264" behindDoc="1" locked="0" layoutInCell="1" allowOverlap="1" wp14:anchorId="1F8D25CC" wp14:editId="04EFD84F">
            <wp:simplePos x="0" y="0"/>
            <wp:positionH relativeFrom="margin">
              <wp:posOffset>827405</wp:posOffset>
            </wp:positionH>
            <wp:positionV relativeFrom="paragraph">
              <wp:posOffset>38735</wp:posOffset>
            </wp:positionV>
            <wp:extent cx="4371975" cy="2638425"/>
            <wp:effectExtent l="0" t="0" r="9525"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b="17560"/>
                    <a:stretch/>
                  </pic:blipFill>
                  <pic:spPr bwMode="auto">
                    <a:xfrm>
                      <a:off x="0" y="0"/>
                      <a:ext cx="4371975" cy="2638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A4384A" w14:textId="77777777" w:rsidR="00443535" w:rsidRPr="00443535" w:rsidRDefault="00443535" w:rsidP="00443535">
      <w:pPr>
        <w:pStyle w:val="ListParagraph"/>
        <w:rPr>
          <w:rFonts w:asciiTheme="minorHAnsi" w:hAnsiTheme="minorHAnsi"/>
        </w:rPr>
      </w:pPr>
    </w:p>
    <w:p w14:paraId="251047F9" w14:textId="77777777" w:rsidR="00443535" w:rsidRPr="00443535" w:rsidRDefault="00443535" w:rsidP="00443535">
      <w:pPr>
        <w:pStyle w:val="ListParagraph"/>
        <w:rPr>
          <w:rFonts w:asciiTheme="minorHAnsi" w:hAnsiTheme="minorHAnsi"/>
        </w:rPr>
      </w:pPr>
    </w:p>
    <w:p w14:paraId="7CA5F42B" w14:textId="77777777" w:rsidR="00443535" w:rsidRPr="00443535" w:rsidRDefault="00443535" w:rsidP="00443535">
      <w:pPr>
        <w:pStyle w:val="ListParagraph"/>
        <w:rPr>
          <w:rFonts w:asciiTheme="minorHAnsi" w:hAnsiTheme="minorHAnsi"/>
        </w:rPr>
      </w:pPr>
    </w:p>
    <w:p w14:paraId="0595183A" w14:textId="77777777" w:rsidR="00443535" w:rsidRPr="00443535" w:rsidRDefault="00443535" w:rsidP="00443535">
      <w:pPr>
        <w:pStyle w:val="ListParagraph"/>
        <w:rPr>
          <w:rFonts w:asciiTheme="minorHAnsi" w:hAnsiTheme="minorHAnsi"/>
        </w:rPr>
      </w:pPr>
    </w:p>
    <w:p w14:paraId="43CF0D43" w14:textId="77777777" w:rsidR="00443535" w:rsidRPr="00443535" w:rsidRDefault="00443535" w:rsidP="00443535">
      <w:pPr>
        <w:pStyle w:val="ListParagraph"/>
        <w:rPr>
          <w:rFonts w:asciiTheme="minorHAnsi" w:hAnsiTheme="minorHAnsi"/>
        </w:rPr>
      </w:pPr>
    </w:p>
    <w:p w14:paraId="793C92E9" w14:textId="77777777" w:rsidR="00443535" w:rsidRPr="00443535" w:rsidRDefault="00443535" w:rsidP="00443535">
      <w:pPr>
        <w:pStyle w:val="ListParagraph"/>
        <w:rPr>
          <w:rFonts w:asciiTheme="minorHAnsi" w:hAnsiTheme="minorHAnsi"/>
        </w:rPr>
      </w:pPr>
    </w:p>
    <w:p w14:paraId="23DCF11A" w14:textId="77777777" w:rsidR="00443535" w:rsidRPr="00443535" w:rsidRDefault="00443535" w:rsidP="00443535">
      <w:pPr>
        <w:pStyle w:val="ListParagraph"/>
        <w:rPr>
          <w:rFonts w:asciiTheme="minorHAnsi" w:hAnsiTheme="minorHAnsi"/>
        </w:rPr>
      </w:pPr>
    </w:p>
    <w:p w14:paraId="6E1A410B" w14:textId="77777777" w:rsidR="00443535" w:rsidRPr="00443535" w:rsidRDefault="00443535" w:rsidP="00443535">
      <w:pPr>
        <w:pStyle w:val="ListParagraph"/>
        <w:rPr>
          <w:rFonts w:asciiTheme="minorHAnsi" w:hAnsiTheme="minorHAnsi"/>
        </w:rPr>
      </w:pPr>
    </w:p>
    <w:p w14:paraId="003E3198" w14:textId="77777777" w:rsidR="00443535" w:rsidRPr="00443535" w:rsidRDefault="00443535" w:rsidP="00443535">
      <w:pPr>
        <w:pStyle w:val="ListParagraph"/>
        <w:rPr>
          <w:rFonts w:asciiTheme="minorHAnsi" w:hAnsiTheme="minorHAnsi"/>
        </w:rPr>
      </w:pPr>
    </w:p>
    <w:p w14:paraId="6D014B97" w14:textId="77777777" w:rsidR="00443535" w:rsidRPr="00443535" w:rsidRDefault="00443535" w:rsidP="00443535">
      <w:pPr>
        <w:pStyle w:val="ListParagraph"/>
        <w:rPr>
          <w:rFonts w:asciiTheme="minorHAnsi" w:hAnsiTheme="minorHAnsi"/>
        </w:rPr>
      </w:pPr>
    </w:p>
    <w:p w14:paraId="65BDC29C" w14:textId="77777777" w:rsidR="00443535" w:rsidRPr="00443535" w:rsidRDefault="00443535" w:rsidP="00443535">
      <w:pPr>
        <w:pStyle w:val="ListParagraph"/>
        <w:rPr>
          <w:rFonts w:asciiTheme="minorHAnsi" w:hAnsiTheme="minorHAnsi"/>
        </w:rPr>
      </w:pPr>
    </w:p>
    <w:p w14:paraId="2EF39F37" w14:textId="77777777" w:rsidR="00443535" w:rsidRPr="00443535" w:rsidRDefault="00443535" w:rsidP="00443535">
      <w:pPr>
        <w:pStyle w:val="ListParagraph"/>
        <w:rPr>
          <w:rFonts w:asciiTheme="minorHAnsi" w:hAnsiTheme="minorHAnsi"/>
        </w:rPr>
      </w:pPr>
    </w:p>
    <w:p w14:paraId="532FCADC" w14:textId="77777777" w:rsidR="00443535" w:rsidRPr="00443535" w:rsidRDefault="00443535" w:rsidP="00443535">
      <w:pPr>
        <w:pStyle w:val="ListParagraph"/>
        <w:rPr>
          <w:rFonts w:asciiTheme="minorHAnsi" w:hAnsiTheme="minorHAnsi"/>
        </w:rPr>
      </w:pPr>
    </w:p>
    <w:p w14:paraId="170C4B0C" w14:textId="5D1EBBEE" w:rsidR="00443535" w:rsidRPr="00443535" w:rsidRDefault="00443535" w:rsidP="00443535">
      <w:pPr>
        <w:ind w:left="720"/>
        <w:rPr>
          <w:rFonts w:asciiTheme="minorHAnsi" w:hAnsiTheme="minorHAnsi"/>
        </w:rPr>
      </w:pPr>
      <w:r w:rsidRPr="00443535">
        <w:rPr>
          <w:rFonts w:asciiTheme="minorHAnsi" w:hAnsiTheme="minorHAnsi"/>
        </w:rPr>
        <w:t>Cat 5 cables, although hard to find, can be cost effective. For a long time cat-5 cables were the recommended cable within Ethernet cabling however there cables are now outdated and no longer the standard cable. They may work adequately in a home network, but most should now be using Cat-5e for a boost in performance and to avoid any future disruption.</w:t>
      </w:r>
    </w:p>
    <w:p w14:paraId="4DA7D683" w14:textId="77777777" w:rsidR="00443535" w:rsidRPr="00443535" w:rsidRDefault="00443535" w:rsidP="00443535">
      <w:pPr>
        <w:pStyle w:val="ListParagraph"/>
        <w:rPr>
          <w:rFonts w:asciiTheme="minorHAnsi" w:hAnsiTheme="minorHAnsi"/>
        </w:rPr>
      </w:pPr>
    </w:p>
    <w:p w14:paraId="3ADD408C" w14:textId="77777777" w:rsidR="00443535" w:rsidRPr="00443535" w:rsidRDefault="00443535" w:rsidP="00443535">
      <w:pPr>
        <w:ind w:left="360"/>
        <w:rPr>
          <w:rFonts w:asciiTheme="minorHAnsi" w:hAnsiTheme="minorHAnsi"/>
        </w:rPr>
      </w:pPr>
    </w:p>
    <w:p w14:paraId="55021659" w14:textId="77777777" w:rsidR="00443535" w:rsidRPr="00443535" w:rsidRDefault="00443535" w:rsidP="00443535">
      <w:pPr>
        <w:pStyle w:val="ListParagraph"/>
        <w:numPr>
          <w:ilvl w:val="0"/>
          <w:numId w:val="5"/>
        </w:numPr>
        <w:spacing w:before="0" w:after="0" w:line="259" w:lineRule="auto"/>
        <w:contextualSpacing/>
        <w:rPr>
          <w:rFonts w:asciiTheme="minorHAnsi" w:hAnsiTheme="minorHAnsi"/>
        </w:rPr>
      </w:pPr>
      <w:r w:rsidRPr="00443535">
        <w:rPr>
          <w:rFonts w:asciiTheme="minorHAnsi" w:hAnsiTheme="minorHAnsi"/>
        </w:rPr>
        <w:t>Cat 5e</w:t>
      </w:r>
    </w:p>
    <w:p w14:paraId="4C2025DB" w14:textId="77777777" w:rsidR="00443535" w:rsidRPr="00443535" w:rsidRDefault="00443535" w:rsidP="00443535">
      <w:pPr>
        <w:pStyle w:val="ListParagraph"/>
        <w:rPr>
          <w:rFonts w:asciiTheme="minorHAnsi" w:hAnsiTheme="minorHAnsi"/>
        </w:rPr>
      </w:pPr>
      <w:r w:rsidRPr="00443535">
        <w:rPr>
          <w:rFonts w:asciiTheme="minorHAnsi" w:hAnsiTheme="minorHAnsi"/>
        </w:rPr>
        <w:t xml:space="preserve">The next standard is the Cat-5e, which is essentially an enhanced version of the Cat-5 cable. Cat-5e was created to perform at higher speeds. Cat-5e can also, according to Gordon, </w:t>
      </w:r>
      <w:sdt>
        <w:sdtPr>
          <w:rPr>
            <w:rFonts w:asciiTheme="minorHAnsi" w:hAnsiTheme="minorHAnsi"/>
          </w:rPr>
          <w:id w:val="338668021"/>
          <w:citation/>
        </w:sdtPr>
        <w:sdtContent>
          <w:r w:rsidRPr="00443535">
            <w:rPr>
              <w:rFonts w:asciiTheme="minorHAnsi" w:hAnsiTheme="minorHAnsi"/>
            </w:rPr>
            <w:fldChar w:fldCharType="begin"/>
          </w:r>
          <w:r w:rsidRPr="00443535">
            <w:rPr>
              <w:rFonts w:asciiTheme="minorHAnsi" w:hAnsiTheme="minorHAnsi"/>
            </w:rPr>
            <w:instrText xml:space="preserve"> CITATION Whi13 \l 2057 </w:instrText>
          </w:r>
          <w:r w:rsidRPr="00443535">
            <w:rPr>
              <w:rFonts w:asciiTheme="minorHAnsi" w:hAnsiTheme="minorHAnsi"/>
            </w:rPr>
            <w:fldChar w:fldCharType="separate"/>
          </w:r>
          <w:r w:rsidRPr="00443535">
            <w:rPr>
              <w:rFonts w:asciiTheme="minorHAnsi" w:eastAsiaTheme="minorHAnsi" w:hAnsiTheme="minorHAnsi"/>
              <w:noProof/>
            </w:rPr>
            <w:t>[1]</w:t>
          </w:r>
          <w:r w:rsidRPr="00443535">
            <w:rPr>
              <w:rFonts w:asciiTheme="minorHAnsi" w:hAnsiTheme="minorHAnsi"/>
            </w:rPr>
            <w:fldChar w:fldCharType="end"/>
          </w:r>
        </w:sdtContent>
      </w:sdt>
      <w:r w:rsidRPr="00443535">
        <w:rPr>
          <w:rFonts w:asciiTheme="minorHAnsi" w:hAnsiTheme="minorHAnsi"/>
        </w:rPr>
        <w:t xml:space="preserve"> reduce that chance of the interference you can often get in Cat-5 cabling between wires inside the cable thus meaning Cat5e is more desirable due to the promise of quick and dependable performance. Cat-5e, like Cat-5 cables, also use twisting pair wiring. In Cat-5e, you will notice tighter wiring, which will enhance performance. Garrison </w:t>
      </w:r>
      <w:sdt>
        <w:sdtPr>
          <w:rPr>
            <w:rFonts w:asciiTheme="minorHAnsi" w:hAnsiTheme="minorHAnsi"/>
          </w:rPr>
          <w:id w:val="-1575736824"/>
          <w:citation/>
        </w:sdtPr>
        <w:sdtContent>
          <w:r w:rsidRPr="00443535">
            <w:rPr>
              <w:rFonts w:asciiTheme="minorHAnsi" w:hAnsiTheme="minorHAnsi"/>
            </w:rPr>
            <w:fldChar w:fldCharType="begin"/>
          </w:r>
          <w:r w:rsidRPr="00443535">
            <w:rPr>
              <w:rFonts w:asciiTheme="minorHAnsi" w:hAnsiTheme="minorHAnsi"/>
            </w:rPr>
            <w:instrText xml:space="preserve"> CITATION Gar16 \l 2057 </w:instrText>
          </w:r>
          <w:r w:rsidRPr="00443535">
            <w:rPr>
              <w:rFonts w:asciiTheme="minorHAnsi" w:hAnsiTheme="minorHAnsi"/>
            </w:rPr>
            <w:fldChar w:fldCharType="separate"/>
          </w:r>
          <w:r w:rsidRPr="00443535">
            <w:rPr>
              <w:rFonts w:asciiTheme="minorHAnsi" w:eastAsiaTheme="minorHAnsi" w:hAnsiTheme="minorHAnsi"/>
              <w:noProof/>
            </w:rPr>
            <w:t>[3]</w:t>
          </w:r>
          <w:r w:rsidRPr="00443535">
            <w:rPr>
              <w:rFonts w:asciiTheme="minorHAnsi" w:hAnsiTheme="minorHAnsi"/>
            </w:rPr>
            <w:fldChar w:fldCharType="end"/>
          </w:r>
        </w:sdtContent>
      </w:sdt>
      <w:r w:rsidRPr="00443535">
        <w:rPr>
          <w:rFonts w:asciiTheme="minorHAnsi" w:hAnsiTheme="minorHAnsi"/>
        </w:rPr>
        <w:t xml:space="preserve"> states that Cat-5e can either use a solid or stranded cable. Solid offers an enhanced performance speed due to the copper around the wires whereas stranded is much more flexible and is ideal to be bent into strange positions. Cat-5 and Cat-5e cables would both usually be found in home networks. </w:t>
      </w:r>
    </w:p>
    <w:p w14:paraId="08590E04" w14:textId="77777777" w:rsidR="00443535" w:rsidRPr="00443535" w:rsidRDefault="00443535" w:rsidP="00443535">
      <w:pPr>
        <w:rPr>
          <w:rFonts w:asciiTheme="minorHAnsi" w:hAnsiTheme="minorHAnsi"/>
        </w:rPr>
      </w:pPr>
    </w:p>
    <w:p w14:paraId="5B7B5F8E" w14:textId="77777777" w:rsidR="00443535" w:rsidRPr="00443535" w:rsidRDefault="00443535" w:rsidP="00443535">
      <w:pPr>
        <w:pStyle w:val="ListParagraph"/>
        <w:numPr>
          <w:ilvl w:val="0"/>
          <w:numId w:val="5"/>
        </w:numPr>
        <w:spacing w:before="0" w:after="0" w:line="259" w:lineRule="auto"/>
        <w:contextualSpacing/>
        <w:rPr>
          <w:rFonts w:asciiTheme="minorHAnsi" w:hAnsiTheme="minorHAnsi"/>
        </w:rPr>
      </w:pPr>
      <w:r w:rsidRPr="00443535">
        <w:rPr>
          <w:rFonts w:asciiTheme="minorHAnsi" w:hAnsiTheme="minorHAnsi"/>
        </w:rPr>
        <w:t>Cat 6</w:t>
      </w:r>
    </w:p>
    <w:p w14:paraId="270DBBF4" w14:textId="77777777" w:rsidR="00443535" w:rsidRPr="00443535" w:rsidRDefault="00443535" w:rsidP="00443535">
      <w:pPr>
        <w:pStyle w:val="ListParagraph"/>
        <w:rPr>
          <w:rFonts w:asciiTheme="minorHAnsi" w:hAnsiTheme="minorHAnsi" w:cs="Arial"/>
          <w:lang w:val="en"/>
        </w:rPr>
      </w:pPr>
      <w:r w:rsidRPr="00443535">
        <w:rPr>
          <w:rFonts w:asciiTheme="minorHAnsi" w:hAnsiTheme="minorHAnsi"/>
        </w:rPr>
        <w:t xml:space="preserve">Cat-6 is faster than both Cat-5 and Cat-5e. Mitchell </w:t>
      </w:r>
      <w:sdt>
        <w:sdtPr>
          <w:rPr>
            <w:rFonts w:asciiTheme="minorHAnsi" w:hAnsiTheme="minorHAnsi"/>
          </w:rPr>
          <w:id w:val="667136521"/>
          <w:citation/>
        </w:sdtPr>
        <w:sdtContent>
          <w:r w:rsidRPr="00443535">
            <w:rPr>
              <w:rFonts w:asciiTheme="minorHAnsi" w:hAnsiTheme="minorHAnsi"/>
            </w:rPr>
            <w:fldChar w:fldCharType="begin"/>
          </w:r>
          <w:r w:rsidRPr="00443535">
            <w:rPr>
              <w:rFonts w:asciiTheme="minorHAnsi" w:hAnsiTheme="minorHAnsi"/>
            </w:rPr>
            <w:instrText xml:space="preserve"> CITATION Mit19 \l 2057 </w:instrText>
          </w:r>
          <w:r w:rsidRPr="00443535">
            <w:rPr>
              <w:rFonts w:asciiTheme="minorHAnsi" w:hAnsiTheme="minorHAnsi"/>
            </w:rPr>
            <w:fldChar w:fldCharType="separate"/>
          </w:r>
          <w:r w:rsidRPr="00443535">
            <w:rPr>
              <w:rFonts w:asciiTheme="minorHAnsi" w:eastAsiaTheme="minorHAnsi" w:hAnsiTheme="minorHAnsi"/>
              <w:noProof/>
            </w:rPr>
            <w:t>[4]</w:t>
          </w:r>
          <w:r w:rsidRPr="00443535">
            <w:rPr>
              <w:rFonts w:asciiTheme="minorHAnsi" w:hAnsiTheme="minorHAnsi"/>
            </w:rPr>
            <w:fldChar w:fldCharType="end"/>
          </w:r>
        </w:sdtContent>
      </w:sdt>
      <w:r w:rsidRPr="00443535">
        <w:rPr>
          <w:rFonts w:asciiTheme="minorHAnsi" w:hAnsiTheme="minorHAnsi"/>
        </w:rPr>
        <w:t xml:space="preserve"> suggests that Cat-6 has much thicker installation and is therefore less susceptible to noise. Due to this, it can send data packets a lot quicker, as there is a reduction in </w:t>
      </w:r>
      <w:proofErr w:type="spellStart"/>
      <w:r w:rsidRPr="00443535">
        <w:rPr>
          <w:rFonts w:asciiTheme="minorHAnsi" w:hAnsiTheme="minorHAnsi"/>
        </w:rPr>
        <w:t>noiseinterruption</w:t>
      </w:r>
      <w:proofErr w:type="spellEnd"/>
      <w:r w:rsidRPr="00443535">
        <w:rPr>
          <w:rFonts w:asciiTheme="minorHAnsi" w:hAnsiTheme="minorHAnsi"/>
        </w:rPr>
        <w:t xml:space="preserve">. Cat-6 can reach up to speeds of 10-Gigabits whereas Cat-5 and Cat-5e are only capable of megabit speeds. In 2002, KRONE group’s chief operating officer, Ron Lowry </w:t>
      </w:r>
      <w:sdt>
        <w:sdtPr>
          <w:rPr>
            <w:rFonts w:asciiTheme="minorHAnsi" w:hAnsiTheme="minorHAnsi"/>
          </w:rPr>
          <w:id w:val="194973710"/>
          <w:citation/>
        </w:sdtPr>
        <w:sdtContent>
          <w:r w:rsidRPr="00443535">
            <w:rPr>
              <w:rFonts w:asciiTheme="minorHAnsi" w:hAnsiTheme="minorHAnsi"/>
            </w:rPr>
            <w:fldChar w:fldCharType="begin"/>
          </w:r>
          <w:r w:rsidRPr="00443535">
            <w:rPr>
              <w:rFonts w:asciiTheme="minorHAnsi" w:hAnsiTheme="minorHAnsi"/>
            </w:rPr>
            <w:instrText xml:space="preserve"> CITATION KRO02 \l 2057 </w:instrText>
          </w:r>
          <w:r w:rsidRPr="00443535">
            <w:rPr>
              <w:rFonts w:asciiTheme="minorHAnsi" w:hAnsiTheme="minorHAnsi"/>
            </w:rPr>
            <w:fldChar w:fldCharType="separate"/>
          </w:r>
          <w:r w:rsidRPr="00443535">
            <w:rPr>
              <w:rFonts w:asciiTheme="minorHAnsi" w:eastAsiaTheme="minorHAnsi" w:hAnsiTheme="minorHAnsi"/>
              <w:noProof/>
            </w:rPr>
            <w:t>[5]</w:t>
          </w:r>
          <w:r w:rsidRPr="00443535">
            <w:rPr>
              <w:rFonts w:asciiTheme="minorHAnsi" w:hAnsiTheme="minorHAnsi"/>
            </w:rPr>
            <w:fldChar w:fldCharType="end"/>
          </w:r>
        </w:sdtContent>
      </w:sdt>
      <w:r w:rsidRPr="00443535">
        <w:rPr>
          <w:rFonts w:asciiTheme="minorHAnsi" w:hAnsiTheme="minorHAnsi"/>
        </w:rPr>
        <w:t xml:space="preserve"> </w:t>
      </w:r>
      <w:r w:rsidRPr="00443535">
        <w:rPr>
          <w:rFonts w:asciiTheme="minorHAnsi" w:hAnsiTheme="minorHAnsi"/>
        </w:rPr>
        <w:lastRenderedPageBreak/>
        <w:t xml:space="preserve">argued that Cat-6 is the “highest quality system available at a competitive price”. He also mentions that, following Cat-6 installation, their customers will be able to “take </w:t>
      </w:r>
      <w:r w:rsidRPr="00443535">
        <w:rPr>
          <w:rFonts w:asciiTheme="minorHAnsi" w:hAnsiTheme="minorHAnsi" w:cs="Arial"/>
          <w:lang w:val="en"/>
        </w:rPr>
        <w:t xml:space="preserve">full advantage of the exceptional speed and performance offered by Category 6 and Gigabit Ethernet technology."  </w:t>
      </w:r>
    </w:p>
    <w:p w14:paraId="54F052A9" w14:textId="77777777" w:rsidR="00443535" w:rsidRPr="00443535" w:rsidRDefault="00443535" w:rsidP="00443535">
      <w:pPr>
        <w:pStyle w:val="ListParagraph"/>
        <w:rPr>
          <w:rFonts w:asciiTheme="minorHAnsi" w:hAnsiTheme="minorHAnsi"/>
        </w:rPr>
      </w:pPr>
    </w:p>
    <w:p w14:paraId="22A00120" w14:textId="77777777" w:rsidR="00443535" w:rsidRPr="00443535" w:rsidRDefault="00443535" w:rsidP="00443535">
      <w:pPr>
        <w:pStyle w:val="ListParagraph"/>
        <w:numPr>
          <w:ilvl w:val="0"/>
          <w:numId w:val="5"/>
        </w:numPr>
        <w:spacing w:before="0" w:after="0" w:line="259" w:lineRule="auto"/>
        <w:contextualSpacing/>
        <w:rPr>
          <w:rFonts w:asciiTheme="minorHAnsi" w:hAnsiTheme="minorHAnsi"/>
        </w:rPr>
      </w:pPr>
      <w:r w:rsidRPr="00443535">
        <w:rPr>
          <w:rFonts w:asciiTheme="minorHAnsi" w:hAnsiTheme="minorHAnsi"/>
        </w:rPr>
        <w:t>Conclusion</w:t>
      </w:r>
    </w:p>
    <w:p w14:paraId="6F57F965" w14:textId="77777777" w:rsidR="00443535" w:rsidRPr="00443535" w:rsidRDefault="00443535" w:rsidP="00443535">
      <w:pPr>
        <w:ind w:left="720"/>
        <w:rPr>
          <w:rFonts w:asciiTheme="minorHAnsi" w:hAnsiTheme="minorHAnsi"/>
        </w:rPr>
      </w:pPr>
      <w:r w:rsidRPr="00443535">
        <w:rPr>
          <w:rFonts w:asciiTheme="minorHAnsi" w:hAnsiTheme="minorHAnsi"/>
        </w:rPr>
        <w:t xml:space="preserve">To conclude, Cat-6 cables, although offer the greatest performance, may not the ideal for everyone. Cat-5e is sufficient within home networks, and those at home, are unlikely to notice a difference in performance between cat-5e and cat-6 as the network is not large enough and does not crave the performance speeds that Cat-6 can offer. Cat-5e is also a lot more cost effective when compared to Cat-6. Cat-6 may be more desirable to office networks who require higher speeds with a greater number of users.  </w:t>
      </w:r>
    </w:p>
    <w:p w14:paraId="1D07908E" w14:textId="77777777" w:rsidR="00443535" w:rsidRPr="00443535" w:rsidRDefault="00443535" w:rsidP="00443535">
      <w:pPr>
        <w:rPr>
          <w:rFonts w:asciiTheme="minorHAnsi" w:hAnsiTheme="minorHAnsi"/>
        </w:rPr>
      </w:pPr>
    </w:p>
    <w:p w14:paraId="46414A9D" w14:textId="77777777" w:rsidR="00443535" w:rsidRPr="00443535" w:rsidRDefault="00443535" w:rsidP="00443535">
      <w:pPr>
        <w:pStyle w:val="ListParagraph"/>
        <w:numPr>
          <w:ilvl w:val="0"/>
          <w:numId w:val="5"/>
        </w:numPr>
        <w:spacing w:before="0" w:after="0" w:line="259" w:lineRule="auto"/>
        <w:contextualSpacing/>
        <w:rPr>
          <w:rFonts w:asciiTheme="minorHAnsi" w:hAnsiTheme="minorHAnsi"/>
        </w:rPr>
      </w:pPr>
      <w:r w:rsidRPr="00443535">
        <w:rPr>
          <w:rFonts w:asciiTheme="minorHAnsi" w:hAnsiTheme="minorHAnsi"/>
        </w:rPr>
        <w:t xml:space="preserve">References </w:t>
      </w:r>
    </w:p>
    <w:p w14:paraId="51D83742" w14:textId="77777777" w:rsidR="00443535" w:rsidRPr="00443535" w:rsidRDefault="00443535" w:rsidP="00443535">
      <w:pPr>
        <w:pStyle w:val="ListParagraph"/>
        <w:rPr>
          <w:rFonts w:asciiTheme="minorHAnsi" w:hAnsiTheme="minorHAnsi"/>
        </w:rPr>
      </w:pPr>
    </w:p>
    <w:sdt>
      <w:sdtPr>
        <w:rPr>
          <w:rFonts w:asciiTheme="minorHAnsi" w:hAnsiTheme="minorHAnsi"/>
        </w:rPr>
        <w:id w:val="535168696"/>
        <w:docPartObj>
          <w:docPartGallery w:val="Bibliographies"/>
          <w:docPartUnique/>
        </w:docPartObj>
      </w:sdtPr>
      <w:sdtContent>
        <w:sdt>
          <w:sdtPr>
            <w:rPr>
              <w:rFonts w:asciiTheme="minorHAnsi" w:hAnsiTheme="minorHAnsi"/>
            </w:rPr>
            <w:id w:val="-573587230"/>
            <w:bibliography/>
          </w:sdtPr>
          <w:sdtContent>
            <w:p w14:paraId="6ECCD117" w14:textId="77777777" w:rsidR="00443535" w:rsidRPr="00443535" w:rsidRDefault="00443535" w:rsidP="00443535">
              <w:pPr>
                <w:rPr>
                  <w:rFonts w:asciiTheme="minorHAnsi" w:hAnsiTheme="minorHAnsi"/>
                  <w:noProof/>
                </w:rPr>
              </w:pPr>
              <w:r w:rsidRPr="00443535">
                <w:rPr>
                  <w:rFonts w:asciiTheme="minorHAnsi" w:hAnsiTheme="minorHAnsi"/>
                </w:rPr>
                <w:fldChar w:fldCharType="begin"/>
              </w:r>
              <w:r w:rsidRPr="00443535">
                <w:rPr>
                  <w:rFonts w:asciiTheme="minorHAnsi" w:hAnsiTheme="minorHAnsi"/>
                </w:rPr>
                <w:instrText xml:space="preserve"> BIBLIOGRAPHY </w:instrText>
              </w:r>
              <w:r w:rsidRPr="00443535">
                <w:rPr>
                  <w:rFonts w:asciiTheme="minorHAnsi" w:hAnsi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9729"/>
              </w:tblGrid>
              <w:tr w:rsidR="00443535" w:rsidRPr="00443535" w14:paraId="3D6E611F" w14:textId="77777777" w:rsidTr="00FE593B">
                <w:trPr>
                  <w:tblCellSpacing w:w="15" w:type="dxa"/>
                </w:trPr>
                <w:tc>
                  <w:tcPr>
                    <w:tcW w:w="153" w:type="pct"/>
                    <w:hideMark/>
                  </w:tcPr>
                  <w:p w14:paraId="427E51B2" w14:textId="77777777" w:rsidR="00443535" w:rsidRPr="00443535" w:rsidRDefault="00443535" w:rsidP="00FE593B">
                    <w:pPr>
                      <w:pStyle w:val="Bibliography"/>
                      <w:rPr>
                        <w:noProof/>
                      </w:rPr>
                    </w:pPr>
                    <w:r w:rsidRPr="00443535">
                      <w:rPr>
                        <w:noProof/>
                      </w:rPr>
                      <w:t xml:space="preserve">[1] </w:t>
                    </w:r>
                  </w:p>
                </w:tc>
                <w:tc>
                  <w:tcPr>
                    <w:tcW w:w="0" w:type="auto"/>
                    <w:hideMark/>
                  </w:tcPr>
                  <w:p w14:paraId="0310FAB3" w14:textId="77777777" w:rsidR="00443535" w:rsidRPr="00443535" w:rsidRDefault="00443535" w:rsidP="00FE593B">
                    <w:pPr>
                      <w:pStyle w:val="Bibliography"/>
                      <w:rPr>
                        <w:noProof/>
                      </w:rPr>
                    </w:pPr>
                    <w:r w:rsidRPr="00443535">
                      <w:rPr>
                        <w:noProof/>
                      </w:rPr>
                      <w:t>W. Gordon, “What's the Difference Between These Ethernet Cables, and Will They Make My Network Faster?,” 09 April 2013. [Online]. Available: https://lifehacker.com/whats-the-difference-between-these-ethernet-cables-and-5994163.</w:t>
                    </w:r>
                  </w:p>
                </w:tc>
              </w:tr>
              <w:tr w:rsidR="00443535" w:rsidRPr="00443535" w14:paraId="3B873DBC" w14:textId="77777777" w:rsidTr="00FE593B">
                <w:trPr>
                  <w:tblCellSpacing w:w="15" w:type="dxa"/>
                </w:trPr>
                <w:tc>
                  <w:tcPr>
                    <w:tcW w:w="153" w:type="pct"/>
                    <w:hideMark/>
                  </w:tcPr>
                  <w:p w14:paraId="4E90AFAA" w14:textId="77777777" w:rsidR="00443535" w:rsidRPr="00443535" w:rsidRDefault="00443535" w:rsidP="00FE593B">
                    <w:pPr>
                      <w:pStyle w:val="Bibliography"/>
                      <w:rPr>
                        <w:noProof/>
                      </w:rPr>
                    </w:pPr>
                    <w:r w:rsidRPr="00443535">
                      <w:rPr>
                        <w:noProof/>
                      </w:rPr>
                      <w:t xml:space="preserve">[2] </w:t>
                    </w:r>
                  </w:p>
                </w:tc>
                <w:tc>
                  <w:tcPr>
                    <w:tcW w:w="0" w:type="auto"/>
                    <w:hideMark/>
                  </w:tcPr>
                  <w:p w14:paraId="1FAFEF97" w14:textId="77777777" w:rsidR="00443535" w:rsidRPr="00443535" w:rsidRDefault="00443535" w:rsidP="00FE593B">
                    <w:pPr>
                      <w:pStyle w:val="Bibliography"/>
                      <w:rPr>
                        <w:noProof/>
                      </w:rPr>
                    </w:pPr>
                    <w:r w:rsidRPr="00443535">
                      <w:rPr>
                        <w:noProof/>
                      </w:rPr>
                      <w:t>J. C, “Are You Using The Right Ethernet Cable Speed? [Infographic],” 17 June 2019. [Online]. Available: https://www.lifehacker.com.au/2019/06/cat5-cat5e-and-cat6-ethernet-cables-explained-infographic.</w:t>
                    </w:r>
                  </w:p>
                </w:tc>
              </w:tr>
              <w:tr w:rsidR="00443535" w:rsidRPr="00443535" w14:paraId="57BC14E3" w14:textId="77777777" w:rsidTr="00FE593B">
                <w:trPr>
                  <w:tblCellSpacing w:w="15" w:type="dxa"/>
                </w:trPr>
                <w:tc>
                  <w:tcPr>
                    <w:tcW w:w="153" w:type="pct"/>
                    <w:hideMark/>
                  </w:tcPr>
                  <w:p w14:paraId="4E5832E2" w14:textId="77777777" w:rsidR="00443535" w:rsidRPr="00443535" w:rsidRDefault="00443535" w:rsidP="00FE593B">
                    <w:pPr>
                      <w:pStyle w:val="Bibliography"/>
                      <w:rPr>
                        <w:noProof/>
                      </w:rPr>
                    </w:pPr>
                    <w:r w:rsidRPr="00443535">
                      <w:rPr>
                        <w:noProof/>
                      </w:rPr>
                      <w:t xml:space="preserve">[3] </w:t>
                    </w:r>
                  </w:p>
                </w:tc>
                <w:tc>
                  <w:tcPr>
                    <w:tcW w:w="0" w:type="auto"/>
                    <w:hideMark/>
                  </w:tcPr>
                  <w:p w14:paraId="28A4DCEC" w14:textId="77777777" w:rsidR="00443535" w:rsidRPr="00443535" w:rsidRDefault="00443535" w:rsidP="00FE593B">
                    <w:pPr>
                      <w:pStyle w:val="Bibliography"/>
                      <w:rPr>
                        <w:noProof/>
                      </w:rPr>
                    </w:pPr>
                    <w:r w:rsidRPr="00443535">
                      <w:rPr>
                        <w:noProof/>
                      </w:rPr>
                      <w:t>G. J, “What Kind of Ethernet (Cat5, Cat5e, Cat6, Cat6a) Cable Should I Use?,” 13 December 2016. [Online]. Available: https://www.howtogeek.com/70494/what-kind-of-ethernet-cat-5e6a-cable-should-i-use/.</w:t>
                    </w:r>
                  </w:p>
                </w:tc>
              </w:tr>
              <w:tr w:rsidR="00443535" w:rsidRPr="00443535" w14:paraId="38605DBB" w14:textId="77777777" w:rsidTr="00FE593B">
                <w:trPr>
                  <w:tblCellSpacing w:w="15" w:type="dxa"/>
                </w:trPr>
                <w:tc>
                  <w:tcPr>
                    <w:tcW w:w="153" w:type="pct"/>
                    <w:hideMark/>
                  </w:tcPr>
                  <w:p w14:paraId="657A296C" w14:textId="77777777" w:rsidR="00443535" w:rsidRPr="00443535" w:rsidRDefault="00443535" w:rsidP="00FE593B">
                    <w:pPr>
                      <w:pStyle w:val="Bibliography"/>
                      <w:rPr>
                        <w:noProof/>
                      </w:rPr>
                    </w:pPr>
                    <w:r w:rsidRPr="00443535">
                      <w:rPr>
                        <w:noProof/>
                      </w:rPr>
                      <w:t xml:space="preserve">[4] </w:t>
                    </w:r>
                  </w:p>
                </w:tc>
                <w:tc>
                  <w:tcPr>
                    <w:tcW w:w="0" w:type="auto"/>
                    <w:hideMark/>
                  </w:tcPr>
                  <w:p w14:paraId="1A93EFB9" w14:textId="77777777" w:rsidR="00443535" w:rsidRPr="00443535" w:rsidRDefault="00443535" w:rsidP="00FE593B">
                    <w:pPr>
                      <w:pStyle w:val="Bibliography"/>
                      <w:rPr>
                        <w:noProof/>
                      </w:rPr>
                    </w:pPr>
                    <w:r w:rsidRPr="00443535">
                      <w:rPr>
                        <w:noProof/>
                      </w:rPr>
                      <w:t>M. B, “Category 6 Ethernet Cables Explained,” 2 May 2019. [Online]. Available: https://www.lifewire.com/cat6-ethernet-cable-standard-817553.</w:t>
                    </w:r>
                  </w:p>
                </w:tc>
              </w:tr>
              <w:tr w:rsidR="00443535" w:rsidRPr="00443535" w14:paraId="7D95D353" w14:textId="77777777" w:rsidTr="00FE593B">
                <w:trPr>
                  <w:tblCellSpacing w:w="15" w:type="dxa"/>
                </w:trPr>
                <w:tc>
                  <w:tcPr>
                    <w:tcW w:w="153" w:type="pct"/>
                    <w:hideMark/>
                  </w:tcPr>
                  <w:p w14:paraId="63F89A62" w14:textId="77777777" w:rsidR="00443535" w:rsidRPr="00443535" w:rsidRDefault="00443535" w:rsidP="00FE593B">
                    <w:pPr>
                      <w:pStyle w:val="Bibliography"/>
                      <w:rPr>
                        <w:noProof/>
                      </w:rPr>
                    </w:pPr>
                    <w:r w:rsidRPr="00443535">
                      <w:rPr>
                        <w:noProof/>
                      </w:rPr>
                      <w:t xml:space="preserve">[5] </w:t>
                    </w:r>
                  </w:p>
                </w:tc>
                <w:tc>
                  <w:tcPr>
                    <w:tcW w:w="0" w:type="auto"/>
                    <w:hideMark/>
                  </w:tcPr>
                  <w:p w14:paraId="53479E6E" w14:textId="77777777" w:rsidR="00443535" w:rsidRPr="00443535" w:rsidRDefault="00443535" w:rsidP="00FE593B">
                    <w:pPr>
                      <w:pStyle w:val="Bibliography"/>
                      <w:rPr>
                        <w:noProof/>
                      </w:rPr>
                    </w:pPr>
                    <w:r w:rsidRPr="00443535">
                      <w:rPr>
                        <w:noProof/>
                      </w:rPr>
                      <w:t xml:space="preserve">“KRONE(TM) Introduces New Cat 6 Truenet(TM) Structured Cabling System; New Category 6 Components Boost Performance of Enterprise Networks,” </w:t>
                    </w:r>
                    <w:r w:rsidRPr="00443535">
                      <w:rPr>
                        <w:i/>
                        <w:iCs/>
                        <w:noProof/>
                      </w:rPr>
                      <w:t xml:space="preserve">PR Newswire, </w:t>
                    </w:r>
                    <w:r w:rsidRPr="00443535">
                      <w:rPr>
                        <w:noProof/>
                      </w:rPr>
                      <w:t xml:space="preserve">p. 1, 29 Jan 2002. </w:t>
                    </w:r>
                  </w:p>
                </w:tc>
              </w:tr>
            </w:tbl>
            <w:p w14:paraId="77D91088" w14:textId="77777777" w:rsidR="00443535" w:rsidRPr="00443535" w:rsidRDefault="00443535" w:rsidP="00443535">
              <w:pPr>
                <w:rPr>
                  <w:rFonts w:asciiTheme="minorHAnsi" w:eastAsia="Times New Roman" w:hAnsiTheme="minorHAnsi"/>
                  <w:noProof/>
                </w:rPr>
              </w:pPr>
            </w:p>
            <w:p w14:paraId="5D5C3B7F" w14:textId="77777777" w:rsidR="00443535" w:rsidRPr="00443535" w:rsidRDefault="00443535" w:rsidP="00443535">
              <w:pPr>
                <w:rPr>
                  <w:rFonts w:asciiTheme="minorHAnsi" w:hAnsiTheme="minorHAnsi"/>
                </w:rPr>
              </w:pPr>
              <w:r w:rsidRPr="00443535">
                <w:rPr>
                  <w:rFonts w:asciiTheme="minorHAnsi" w:hAnsiTheme="minorHAnsi"/>
                  <w:b/>
                  <w:bCs/>
                  <w:noProof/>
                </w:rPr>
                <w:fldChar w:fldCharType="end"/>
              </w:r>
            </w:p>
          </w:sdtContent>
        </w:sdt>
      </w:sdtContent>
    </w:sdt>
    <w:p w14:paraId="36636E59" w14:textId="77777777" w:rsidR="00443535" w:rsidRPr="00443535" w:rsidRDefault="00443535" w:rsidP="00443535">
      <w:pPr>
        <w:pStyle w:val="ListParagraph"/>
        <w:rPr>
          <w:rFonts w:asciiTheme="minorHAnsi" w:hAnsiTheme="minorHAnsi"/>
        </w:rPr>
      </w:pPr>
    </w:p>
    <w:p w14:paraId="385889E4" w14:textId="77777777" w:rsidR="00F301D7" w:rsidRDefault="00F301D7" w:rsidP="00F301D7">
      <w:pPr>
        <w:pStyle w:val="ListParagraph"/>
      </w:pPr>
    </w:p>
    <w:p w14:paraId="578C1087" w14:textId="77777777" w:rsidR="00F301D7" w:rsidRPr="007C20EC" w:rsidRDefault="00F301D7"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0"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1"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2"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3"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4"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w:t>
      </w:r>
      <w:proofErr w:type="gramStart"/>
      <w:r>
        <w:t>your</w:t>
      </w:r>
      <w:proofErr w:type="gramEnd"/>
      <w:r>
        <w:t xml:space="preserve">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5CDA5112" w:rsidR="001772B8" w:rsidRPr="00D6753C" w:rsidRDefault="00E13503" w:rsidP="001772B8">
      <w:pPr>
        <w:pStyle w:val="BodyTextL25"/>
        <w:rPr>
          <w:i/>
        </w:rPr>
      </w:pPr>
      <w:r w:rsidRPr="00D6753C">
        <w:rPr>
          <w:i/>
        </w:rPr>
        <w:t xml:space="preserve">The most difficult part of making the cable was keeping all the wires in the correct order when inserting into the RJ-45 connector. </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08B761D" w:rsidR="00B446F2" w:rsidRPr="00D6753C" w:rsidRDefault="00E13503" w:rsidP="004B1D01">
      <w:pPr>
        <w:pStyle w:val="BodyTextL25"/>
        <w:rPr>
          <w:rStyle w:val="AnswerGray"/>
          <w:i/>
          <w:shd w:val="clear" w:color="auto" w:fill="auto"/>
        </w:rPr>
      </w:pPr>
      <w:r w:rsidRPr="00D6753C">
        <w:rPr>
          <w:rStyle w:val="AnswerGray"/>
          <w:i/>
          <w:shd w:val="clear" w:color="auto" w:fill="auto"/>
        </w:rPr>
        <w:lastRenderedPageBreak/>
        <w:t xml:space="preserve">Although there is easy access to pre-made cables, many people decide to make their own. By making your own cables, you have the flexibility to create the cable to the length that you wish. </w:t>
      </w:r>
      <w:r w:rsidR="008F5548" w:rsidRPr="00D6753C">
        <w:rPr>
          <w:rStyle w:val="AnswerGray"/>
          <w:i/>
          <w:shd w:val="clear" w:color="auto" w:fill="auto"/>
        </w:rPr>
        <w:t>Pre-made cables also tend to have a huge mark up and therefore it is cost effective to make your own cables.</w:t>
      </w:r>
      <w:r w:rsidR="00D6753C" w:rsidRPr="00D6753C">
        <w:rPr>
          <w:rStyle w:val="AnswerGray"/>
          <w:i/>
          <w:shd w:val="clear" w:color="auto" w:fill="auto"/>
        </w:rPr>
        <w:t xml:space="preserve"> It also gives you the advantage of repairing the cable if it was to break. </w:t>
      </w:r>
      <w:r w:rsidR="00D6753C">
        <w:rPr>
          <w:rStyle w:val="AnswerGray"/>
          <w:i/>
          <w:shd w:val="clear" w:color="auto" w:fill="auto"/>
        </w:rPr>
        <w:t xml:space="preserve">It can also be time effective as if you make your own cables you would usually have a reel of cable therefore if you needed another cable you could make one yourself rather than having to order pre-made ones in. </w:t>
      </w:r>
    </w:p>
    <w:sectPr w:rsidR="00B446F2" w:rsidRPr="00D6753C" w:rsidSect="008C4307">
      <w:headerReference w:type="default" r:id="rId15"/>
      <w:footerReference w:type="default" r:id="rId16"/>
      <w:headerReference w:type="first" r:id="rId17"/>
      <w:footerReference w:type="first" r:id="rId18"/>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D9A030" w14:textId="77777777" w:rsidR="007129CF" w:rsidRDefault="007129CF" w:rsidP="0090659A">
      <w:pPr>
        <w:spacing w:after="0" w:line="240" w:lineRule="auto"/>
      </w:pPr>
      <w:r>
        <w:separator/>
      </w:r>
    </w:p>
    <w:p w14:paraId="14E31553" w14:textId="77777777" w:rsidR="007129CF" w:rsidRDefault="007129CF"/>
    <w:p w14:paraId="66B5DA5C" w14:textId="77777777" w:rsidR="007129CF" w:rsidRDefault="007129CF"/>
    <w:p w14:paraId="6986D7A8" w14:textId="77777777" w:rsidR="007129CF" w:rsidRDefault="007129CF"/>
    <w:p w14:paraId="750C38DF" w14:textId="77777777" w:rsidR="007129CF" w:rsidRDefault="007129CF"/>
  </w:endnote>
  <w:endnote w:type="continuationSeparator" w:id="0">
    <w:p w14:paraId="102EC47A" w14:textId="77777777" w:rsidR="007129CF" w:rsidRDefault="007129CF" w:rsidP="0090659A">
      <w:pPr>
        <w:spacing w:after="0" w:line="240" w:lineRule="auto"/>
      </w:pPr>
      <w:r>
        <w:continuationSeparator/>
      </w:r>
    </w:p>
    <w:p w14:paraId="6D342B26" w14:textId="77777777" w:rsidR="007129CF" w:rsidRDefault="007129CF"/>
    <w:p w14:paraId="05683ECE" w14:textId="77777777" w:rsidR="007129CF" w:rsidRDefault="007129CF"/>
    <w:p w14:paraId="0B3E0AD4" w14:textId="77777777" w:rsidR="007129CF" w:rsidRDefault="007129CF"/>
    <w:p w14:paraId="66321E03" w14:textId="77777777" w:rsidR="007129CF" w:rsidRDefault="007129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2280" w14:textId="4A4ADE57"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D6753C">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43535">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43535">
      <w:rPr>
        <w:b/>
        <w:noProof/>
        <w:szCs w:val="16"/>
      </w:rPr>
      <w:t>10</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53693" w14:textId="5779FED4"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443535">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443535">
      <w:rPr>
        <w:b/>
        <w:noProof/>
        <w:szCs w:val="16"/>
      </w:rPr>
      <w:t>10</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2C32BD" w14:textId="77777777" w:rsidR="007129CF" w:rsidRDefault="007129CF" w:rsidP="0090659A">
      <w:pPr>
        <w:spacing w:after="0" w:line="240" w:lineRule="auto"/>
      </w:pPr>
      <w:r>
        <w:separator/>
      </w:r>
    </w:p>
    <w:p w14:paraId="13A35946" w14:textId="77777777" w:rsidR="007129CF" w:rsidRDefault="007129CF"/>
    <w:p w14:paraId="7CA49962" w14:textId="77777777" w:rsidR="007129CF" w:rsidRDefault="007129CF"/>
    <w:p w14:paraId="519D4554" w14:textId="77777777" w:rsidR="007129CF" w:rsidRDefault="007129CF"/>
    <w:p w14:paraId="197983C1" w14:textId="77777777" w:rsidR="007129CF" w:rsidRDefault="007129CF"/>
  </w:footnote>
  <w:footnote w:type="continuationSeparator" w:id="0">
    <w:p w14:paraId="1D6D88D4" w14:textId="77777777" w:rsidR="007129CF" w:rsidRDefault="007129CF" w:rsidP="0090659A">
      <w:pPr>
        <w:spacing w:after="0" w:line="240" w:lineRule="auto"/>
      </w:pPr>
      <w:r>
        <w:continuationSeparator/>
      </w:r>
    </w:p>
    <w:p w14:paraId="0E26E0DF" w14:textId="77777777" w:rsidR="007129CF" w:rsidRDefault="007129CF"/>
    <w:p w14:paraId="048D72CD" w14:textId="77777777" w:rsidR="007129CF" w:rsidRDefault="007129CF"/>
    <w:p w14:paraId="4179E742" w14:textId="77777777" w:rsidR="007129CF" w:rsidRDefault="007129CF"/>
    <w:p w14:paraId="7CA99F12" w14:textId="77777777" w:rsidR="007129CF" w:rsidRDefault="007129CF"/>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1C02DFD"/>
    <w:multiLevelType w:val="hybridMultilevel"/>
    <w:tmpl w:val="25F20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4175"/>
    <w:rsid w:val="000059C9"/>
    <w:rsid w:val="000154CA"/>
    <w:rsid w:val="000160F7"/>
    <w:rsid w:val="00016D5B"/>
    <w:rsid w:val="00016F30"/>
    <w:rsid w:val="00017962"/>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3535"/>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8F5548"/>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6753C"/>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3503"/>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1D7"/>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3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F301D7"/>
    <w:pPr>
      <w:spacing w:before="0" w:after="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2.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Whi13</b:Tag>
    <b:SourceType>InternetSite</b:SourceType>
    <b:Guid>{BA30F055-E5C7-4C02-962A-E315C0941CB3}</b:Guid>
    <b:Title>What's the Difference Between These Ethernet Cables, and Will They Make My Network Faster?</b:Title>
    <b:Year>2013</b:Year>
    <b:Author>
      <b:Author>
        <b:NameList>
          <b:Person>
            <b:Last>Gordon</b:Last>
            <b:First>Whitson</b:First>
          </b:Person>
        </b:NameList>
      </b:Author>
    </b:Author>
    <b:Month>April</b:Month>
    <b:Day>09</b:Day>
    <b:URL>https://lifehacker.com/whats-the-difference-between-these-ethernet-cables-and-5994163</b:URL>
    <b:RefOrder>1</b:RefOrder>
  </b:Source>
  <b:Source>
    <b:Tag>Jag19</b:Tag>
    <b:SourceType>InternetSite</b:SourceType>
    <b:Guid>{1FCDD547-BC97-4EEA-AEA4-98332D095427}</b:Guid>
    <b:Author>
      <b:Author>
        <b:NameList>
          <b:Person>
            <b:Last>C</b:Last>
            <b:First>Jager</b:First>
          </b:Person>
        </b:NameList>
      </b:Author>
    </b:Author>
    <b:Title>Are You Using The Right Ethernet Cable Speed? [Infographic]</b:Title>
    <b:Year>2019</b:Year>
    <b:Month>June</b:Month>
    <b:Day>17</b:Day>
    <b:URL>https://www.lifehacker.com.au/2019/06/cat5-cat5e-and-cat6-ethernet-cables-explained-infographic</b:URL>
    <b:RefOrder>2</b:RefOrder>
  </b:Source>
  <b:Source>
    <b:Tag>Kim</b:Tag>
    <b:SourceType>InternetSite</b:SourceType>
    <b:Guid>{D4C6E46A-5122-42B0-849A-0DF7DB45B30C}</b:Guid>
    <b:Author>
      <b:Author>
        <b:NameList>
          <b:Person>
            <b:Last>Turtenwald</b:Last>
            <b:First>Kimberley</b:First>
          </b:Person>
        </b:NameList>
      </b:Author>
    </b:Author>
    <b:URL>https://itstillworks.com/benefits-using-coaxial-cable-17755.html</b:URL>
    <b:RefOrder>3</b:RefOrder>
  </b:Source>
  <b:Source>
    <b:Tag>Suz18</b:Tag>
    <b:SourceType>JournalArticle</b:SourceType>
    <b:Guid>{03B5CE6C-F66E-4081-8142-26DB65D99530}</b:Guid>
    <b:Title>Understanding industrial Ethernet cable requirements</b:Title>
    <b:Year>2018</b:Year>
    <b:Author>
      <b:Author>
        <b:NameList>
          <b:Person>
            <b:Last>Gill</b:Last>
            <b:First>Suzanne</b:First>
          </b:Person>
        </b:NameList>
      </b:Author>
    </b:Author>
    <b:JournalName>Control Engineering</b:JournalName>
    <b:Pages>p.31-32</b:Pages>
    <b:Volume>65</b:Volume>
    <b:Issue>1</b:Issue>
    <b:RefOrder>4</b:RefOrder>
  </b:Source>
  <b:Source>
    <b:Tag>Gar16</b:Tag>
    <b:SourceType>InternetSite</b:SourceType>
    <b:Guid>{83CA6158-C16D-44D7-8D73-6A92561DA123}</b:Guid>
    <b:Title>What Kind of Ethernet (Cat5, Cat5e, Cat6, Cat6a) Cable Should I Use?</b:Title>
    <b:Year>2016</b:Year>
    <b:Author>
      <b:Author>
        <b:NameList>
          <b:Person>
            <b:Last>J</b:Last>
            <b:First>Garrison</b:First>
          </b:Person>
        </b:NameList>
      </b:Author>
    </b:Author>
    <b:Month>December</b:Month>
    <b:Day>13</b:Day>
    <b:URL>https://www.howtogeek.com/70494/what-kind-of-ethernet-cat-5e6a-cable-should-i-use/</b:URL>
    <b:RefOrder>3</b:RefOrder>
  </b:Source>
  <b:Source>
    <b:Tag>Mit19</b:Tag>
    <b:SourceType>InternetSite</b:SourceType>
    <b:Guid>{133DDD87-3BCD-4E49-B890-53904A5324D4}</b:Guid>
    <b:Author>
      <b:Author>
        <b:NameList>
          <b:Person>
            <b:Last>B</b:Last>
            <b:First>Mitchell</b:First>
          </b:Person>
        </b:NameList>
      </b:Author>
    </b:Author>
    <b:Title>Category 6 Ethernet Cables Explained</b:Title>
    <b:Year>2019</b:Year>
    <b:Month>May</b:Month>
    <b:Day>2</b:Day>
    <b:URL>https://www.lifewire.com/cat6-ethernet-cable-standard-817553</b:URL>
    <b:RefOrder>4</b:RefOrder>
  </b:Source>
  <b:Source>
    <b:Tag>KRO02</b:Tag>
    <b:SourceType>JournalArticle</b:SourceType>
    <b:Guid>{A1661A03-B97E-4D0C-A610-453B4CF1B5C6}</b:Guid>
    <b:Title>KRONE(TM) Introduces New Cat 6 Truenet(TM) Structured Cabling System; New Category 6 Components Boost Performance of Enterprise Networks</b:Title>
    <b:Year>2002</b:Year>
    <b:Month>Jan</b:Month>
    <b:Day>29</b:Day>
    <b:JournalName>PR Newswire</b:JournalName>
    <b:Pages>1</b:Pages>
    <b:RefOrder>5</b:RefOrder>
  </b:Source>
</b:Sources>
</file>

<file path=customXml/itemProps1.xml><?xml version="1.0" encoding="utf-8"?>
<ds:datastoreItem xmlns:ds="http://schemas.openxmlformats.org/officeDocument/2006/customXml" ds:itemID="{61A7C078-AE38-4300-BD52-3B82712D7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10</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Katie Rees (NWIS - Software Development)</cp:lastModifiedBy>
  <cp:revision>3</cp:revision>
  <cp:lastPrinted>2015-07-08T15:32:00Z</cp:lastPrinted>
  <dcterms:created xsi:type="dcterms:W3CDTF">2019-07-18T16:28:00Z</dcterms:created>
  <dcterms:modified xsi:type="dcterms:W3CDTF">2019-07-18T18:19:00Z</dcterms:modified>
</cp:coreProperties>
</file>