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C68AE" w:rsidRDefault="000C68AE" w:rsidP="000C68AE"/>
    <w:tbl>
      <w:tblPr>
        <w:tblpPr w:leftFromText="187" w:rightFromText="187" w:tblpYSpec="bottom"/>
        <w:tblOverlap w:val="never"/>
        <w:tblW w:w="0" w:type="auto"/>
        <w:tblCellMar>
          <w:top w:w="115" w:type="dxa"/>
          <w:left w:w="115" w:type="dxa"/>
          <w:bottom w:w="72" w:type="dxa"/>
          <w:right w:w="115" w:type="dxa"/>
        </w:tblCellMar>
        <w:tblLook w:val="00A0" w:firstRow="1" w:lastRow="0" w:firstColumn="1" w:lastColumn="0" w:noHBand="0" w:noVBand="0"/>
      </w:tblPr>
      <w:tblGrid>
        <w:gridCol w:w="1071"/>
        <w:gridCol w:w="2929"/>
        <w:gridCol w:w="1245"/>
        <w:gridCol w:w="4011"/>
      </w:tblGrid>
      <w:tr w:rsidR="000C68AE" w:rsidRPr="00664276" w:rsidTr="00857762">
        <w:tc>
          <w:tcPr>
            <w:tcW w:w="1086" w:type="dxa"/>
            <w:vAlign w:val="center"/>
          </w:tcPr>
          <w:p w:rsidR="000C68AE" w:rsidRPr="00664276" w:rsidRDefault="000C68AE" w:rsidP="00857762">
            <w:pPr>
              <w:pStyle w:val="NoSpacing"/>
            </w:pPr>
          </w:p>
        </w:tc>
        <w:tc>
          <w:tcPr>
            <w:tcW w:w="2842" w:type="dxa"/>
            <w:vAlign w:val="center"/>
          </w:tcPr>
          <w:p w:rsidR="000C68AE" w:rsidRPr="00664276" w:rsidRDefault="00B20E94" w:rsidP="00B20E94">
            <w:pPr>
              <w:pStyle w:val="NoSpacing"/>
            </w:pPr>
            <w:r>
              <w:rPr>
                <w:color w:val="424456"/>
              </w:rPr>
              <w:t>January</w:t>
            </w:r>
            <w:r w:rsidR="000C68AE">
              <w:rPr>
                <w:color w:val="424456"/>
              </w:rPr>
              <w:t xml:space="preserve"> 201</w:t>
            </w:r>
            <w:r>
              <w:rPr>
                <w:color w:val="424456"/>
              </w:rPr>
              <w:t>3</w:t>
            </w:r>
          </w:p>
        </w:tc>
        <w:tc>
          <w:tcPr>
            <w:tcW w:w="5648" w:type="dxa"/>
            <w:gridSpan w:val="2"/>
            <w:vAlign w:val="center"/>
          </w:tcPr>
          <w:p w:rsidR="000C68AE" w:rsidRPr="00664276" w:rsidRDefault="000C68AE" w:rsidP="00857762">
            <w:pPr>
              <w:pStyle w:val="NoSpacing"/>
            </w:pPr>
          </w:p>
        </w:tc>
      </w:tr>
      <w:tr w:rsidR="000C68AE" w:rsidRPr="00664276" w:rsidTr="00857762">
        <w:tc>
          <w:tcPr>
            <w:tcW w:w="3928" w:type="dxa"/>
            <w:gridSpan w:val="2"/>
            <w:vAlign w:val="center"/>
          </w:tcPr>
          <w:p w:rsidR="000C68AE" w:rsidRPr="00664276" w:rsidRDefault="00E67622" w:rsidP="00857762">
            <w:pPr>
              <w:pStyle w:val="NoSpacing"/>
            </w:pPr>
            <w:r>
              <w:rPr>
                <w:noProof/>
                <w:lang w:eastAsia="en-GB"/>
              </w:rPr>
              <mc:AlternateContent>
                <mc:Choice Requires="wpg">
                  <w:drawing>
                    <wp:inline distT="0" distB="0" distL="0" distR="0" wp14:anchorId="43F7A464" wp14:editId="0E6A6BD2">
                      <wp:extent cx="2332355" cy="234950"/>
                      <wp:effectExtent l="9525" t="9525" r="20320" b="12700"/>
                      <wp:docPr id="28" name="Group 2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2332355" cy="234950"/>
                                <a:chOff x="671" y="11589"/>
                                <a:chExt cx="3673" cy="370"/>
                              </a:xfrm>
                            </wpg:grpSpPr>
                            <wps:wsp>
                              <wps:cNvPr id="29" name="AutoShape 29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1619" y="11959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1905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30" name="AutoShape 30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1621" y="11697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31" name="AutoShape 31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1619" y="11589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32" name="AutoShape 32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671" y="11897"/>
                                  <a:ext cx="366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33" name="AutoShape 33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677" y="11764"/>
                                  <a:ext cx="366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17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id="Group 28" o:spid="_x0000_s1026" style="width:183.65pt;height:18.5pt;mso-position-horizontal-relative:char;mso-position-vertical-relative:line" coordorigin="671,11589" coordsize="3673,3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8rqORQMAAK0QAAAOAAAAZHJzL2Uyb0RvYy54bWzsWMlu2zAQvRfoPxC6O9plSYgdBF5ySdsA&#10;ST+AlqgFlUiBZCwHRf+9Q2px7ORQJKiTg3OQSJEcvnnzZkzm8mpXV2hLuCgZnRn2hWUgQhOWljSf&#10;GT8f1pPQQEJimuKKUTIznogwruZfv1y2TUwcVrAqJRyBESritpkZhZRNbJoiKUiNxQVrCIXBjPEa&#10;S+jy3Ew5bsF6XZmOZQVmy3jacJYQIeDrshs05tp+lpFE/sgyQSSqZgZgk/rJ9XOjnub8Esc5x01R&#10;Jj0M/AYUNS4pbDqaWmKJ0SMvX5iqy4QzwTJ5kbDaZFlWJkT7AN7Y1pE3N5w9NtqXPG7zZqQJqD3i&#10;6c1mk+/bO47KdGY4ECmKa4iR3hZBH8hpmzyGOTe8uW/ueOchNG9Z8kvAsHk8rvp5Nxlt2m8sBXv4&#10;UTJNzi7jtTIBbqOdjsHTGAOykyiBj47rOq7vGyiBMcf1Ir8PUlJAJNWyYGobCAZt2w+jLoBJseqX&#10;u8HU7da6U73QxHG3rYbaQ1N+gd7EnlLxPkrvC9wQHSmh6BoojQZKr4ECPQc5GrLaHuYtaMdpsqM9&#10;p4iyRYFpTvTsh6cG+LOVkwD/2RLVERCQ1zlGnIHQbSu01J+mvqfcDmzApMmL/J68kfmp01N3SByO&#10;Gy7kDWE1Uo2ZISTHZV7IBaMUEoxxW2+Bt7dCKqT7BSrYlK3LqoLvOK4oagFXZEFMVV+wqkzVqO7w&#10;fLOoONpiSFXPDa0w0H4fTYOUoKm2VhCcrvq2xGXVtWH3iip74Bbg6VtdLv6OrGgVrkJv4jnBauJZ&#10;y+Xker3wJsHanvpLd7lYLO0/CprtxUWZpoQqdENdsL1/E0lfobqMHivDyIN5aF0TBmCHtwato60C&#10;3Cl1w9KnOz6oAHR7IgG7UDK7mrAXMHwDIAdqxPEJBewM2R9EU4VER7orHScSsBvafVadBayTF3Lu&#10;swoYxPJCwLqefpyAxwo8/nydugIH7rkA78v7UHiH96cqwM4r+nU+sgDvT1/hcf11gyDozl7/9wAR&#10;+Y5/Pj8Mp5NBtsP7U8kXDpQvyq/7sfKd9uffaeAdHh9OJV8Xzppn+b5Tvvo2B3dirfr+/q4u3c/7&#10;0H7+X4b5XwAAAP//AwBQSwMEFAAGAAgAAAAhAJ7IOL7bAAAABAEAAA8AAABkcnMvZG93bnJldi54&#10;bWxMj0FLw0AQhe+C/2EZwZvdxGBbYjalFPVUBFtBepsm0yQ0Oxuy2yT9945e9DK84Q3vfZOtJtuq&#10;gXrfODYQzyJQxIUrG64MfO5fH5agfEAusXVMBq7kYZXf3mSYlm7kDxp2oVISwj5FA3UIXaq1L2qy&#10;6GeuIxbv5HqLQda+0mWPo4TbVj9G0VxbbFgaauxoU1Nx3l2sgbcRx3USvwzb82lzPeyf3r+2MRlz&#10;fzetn0EFmsLfMfzgCzrkwnR0Fy69ag3II+F3ipfMFwmoo4hFBDrP9H/4/BsAAP//AwBQSwECLQAU&#10;AAYACAAAACEAtoM4kv4AAADhAQAAEwAAAAAAAAAAAAAAAAAAAAAAW0NvbnRlbnRfVHlwZXNdLnht&#10;bFBLAQItABQABgAIAAAAIQA4/SH/1gAAAJQBAAALAAAAAAAAAAAAAAAAAC8BAABfcmVscy8ucmVs&#10;c1BLAQItABQABgAIAAAAIQAU8rqORQMAAK0QAAAOAAAAAAAAAAAAAAAAAC4CAABkcnMvZTJvRG9j&#10;LnhtbFBLAQItABQABgAIAAAAIQCeyDi+2wAAAAQBAAAPAAAAAAAAAAAAAAAAAJ8FAABkcnMvZG93&#10;bnJldi54bWxQSwUGAAAAAAQABADzAAAApwYAAAAA&#10;">
                      <v:shapetype id="_x0000_t32" coordsize="21600,21600" o:spt="32" o:oned="t" path="m,l21600,21600e" filled="f">
                        <v:path arrowok="t" fillok="f" o:connecttype="none"/>
                        <o:lock v:ext="edit" shapetype="t"/>
                      </v:shapetype>
                      <v:shape id="AutoShape 29" o:spid="_x0000_s1027" type="#_x0000_t32" style="position:absolute;left:1619;top:11959;width:2723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1zNSK8UAAADbAAAADwAAAGRycy9kb3ducmV2LnhtbESPQWvCQBSE7wX/w/KE3pqNORRNXUUE&#10;wYMtNIro7TX7mk3Nvg3ZrSb++m6h0OMwM98w82VvG3GlzteOFUySFARx6XTNlYLDfvM0BeEDssbG&#10;MSkYyMNyMXqYY67djd/pWoRKRAj7HBWYENpcSl8asugT1xJH79N1FkOUXSV1h7cIt43M0vRZWqw5&#10;LhhsaW2ovBTfVsExe52czMeXHPzbfXcuqrMcdKvU47hfvYAI1If/8F97qxVkM/j9En+AXPw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1zNSK8UAAADbAAAADwAAAAAAAAAA&#10;AAAAAAChAgAAZHJzL2Rvd25yZXYueG1sUEsFBgAAAAAEAAQA+QAAAJMDAAAAAA==&#10;" strokecolor="#438086" strokeweight="1.5pt"/>
                      <v:shape id="AutoShape 30" o:spid="_x0000_s1028" type="#_x0000_t32" style="position:absolute;left:1621;top:11697;width:2723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QrIn74AAADbAAAADwAAAGRycy9kb3ducmV2LnhtbERPTWvCQBC9C/0PyxR6042pFBtdRQSh&#10;By9asdchO2aD2dmQXWP8952D4PHxvpfrwTeqpy7WgQ1MJxko4jLYmisDp9/deA4qJmSLTWAy8KAI&#10;69XbaImFDXc+UH9MlZIQjgUacCm1hdaxdOQxTkJLLNwldB6TwK7StsO7hPtG51n2pT3WLA0OW9o6&#10;Kq/Hm5eSqX70mlOef7d7qv/OM3cpZ8Z8vA+bBahEQ3qJn+4fa+BT1ssX+QF69Q8AAP//AwBQSwEC&#10;LQAUAAYACAAAACEA/iXrpQABAADqAQAAEwAAAAAAAAAAAAAAAAAAAAAAW0NvbnRlbnRfVHlwZXNd&#10;LnhtbFBLAQItABQABgAIAAAAIQCWBTNY1AAAAJcBAAALAAAAAAAAAAAAAAAAADEBAABfcmVscy8u&#10;cmVsc1BLAQItABQABgAIAAAAIQAzLwWeQQAAADkAAAAUAAAAAAAAAAAAAAAAAC4CAABkcnMvY29u&#10;bmVjdG9yeG1sLnhtbFBLAQItABQABgAIAAAAIQBVCsifvgAAANsAAAAPAAAAAAAAAAAAAAAAAKEC&#10;AABkcnMvZG93bnJldi54bWxQSwUGAAAAAAQABAD5AAAAjAMAAAAA&#10;" strokecolor="#438086" strokeweight="3pt"/>
                      <v:shape id="AutoShape 31" o:spid="_x0000_s1029" type="#_x0000_t32" style="position:absolute;left:1619;top:11589;width:2723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0lQeMQAAADbAAAADwAAAGRycy9kb3ducmV2LnhtbESPT2sCMRTE7wW/Q3iCt5rVgsjWKPVP&#10;UW/VSr0+Ns/N1s1L3ERdv31TKPQ4zMxvmMmstbW4URMqxwoG/QwEceF0xaWCw+f78xhEiMgaa8ek&#10;4EEBZtPO0wRz7e68o9s+liJBOOSowMTocylDYchi6DtPnLyTayzGJJtS6gbvCW5rOcyykbRYcVow&#10;6GlhqDjvr1bB92q+/VpuaHyY+w+vz9XaXFZHpXrd9u0VRKQ2/of/2hut4GUAv1/SD5DTH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LSVB4xAAAANsAAAAPAAAAAAAAAAAA&#10;AAAAAKECAABkcnMvZG93bnJldi54bWxQSwUGAAAAAAQABAD5AAAAkgMAAAAA&#10;" strokecolor="#438086" strokeweight=".5pt"/>
                      <v:shape id="AutoShape 32" o:spid="_x0000_s1030" type="#_x0000_t32" style="position:absolute;left:671;top:11897;width:3666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SbxH8EAAADbAAAADwAAAGRycy9kb3ducmV2LnhtbESPQYvCMBSE78L+h/AEb5pawZVqFHFZ&#10;8ei2Xrw9mmdbbF5KkrX13xthYY/DzHzDbHaDacWDnG8sK5jPEhDEpdUNVwouxfd0BcIHZI2tZVLw&#10;JA+77cdog5m2Pf/QIw+ViBD2GSqoQ+gyKX1Zk0E/sx1x9G7WGQxRukpqh32Em1amSbKUBhuOCzV2&#10;dKipvOe/RkGv58Xpnn5db4dPfTw7evrVOVdqMh72axCBhvAf/muftIJFCu8v8QfI7Qs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RJvEfwQAAANsAAAAPAAAAAAAAAAAAAAAA&#10;AKECAABkcnMvZG93bnJldi54bWxQSwUGAAAAAAQABAD5AAAAjwMAAAAA&#10;" strokecolor="#438086"/>
                      <v:shape id="AutoShape 33" o:spid="_x0000_s1031" type="#_x0000_t32" style="position:absolute;left:677;top:11764;width:3666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zA74cQAAADbAAAADwAAAGRycy9kb3ducmV2LnhtbESPQWvCQBSE74L/YXmCN93YYAmpq4hQ&#10;zElQi9Dba/Y1Cc2+Ddmnxv76bqHQ4zAz3zCrzeBadaM+NJ4NLOYJKOLS24YrA2/n11kGKgiyxdYz&#10;GXhQgM16PFphbv2dj3Q7SaUihEOOBmqRLtc6lDU5DHPfEUfv0/cOJcq+0rbHe4S7Vj8lybN22HBc&#10;qLGjXU3l1+nqDLy77LI880X2+4/08J1JMWzLwpjpZNi+gBIa5D/81y6sgTSF3y/xB+j1D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7MDvhxAAAANsAAAAPAAAAAAAAAAAA&#10;AAAAAKECAABkcnMvZG93bnJldi54bWxQSwUGAAAAAAQABAD5AAAAkgMAAAAA&#10;" strokecolor="#438086" strokeweight=".25pt"/>
                      <w10:anchorlock/>
                    </v:group>
                  </w:pict>
                </mc:Fallback>
              </mc:AlternateContent>
            </w:r>
          </w:p>
        </w:tc>
        <w:tc>
          <w:tcPr>
            <w:tcW w:w="5648" w:type="dxa"/>
            <w:gridSpan w:val="2"/>
            <w:vAlign w:val="center"/>
          </w:tcPr>
          <w:p w:rsidR="000C68AE" w:rsidRPr="00664276" w:rsidRDefault="000C68AE" w:rsidP="00857762">
            <w:pPr>
              <w:pStyle w:val="NoSpacing"/>
            </w:pPr>
          </w:p>
        </w:tc>
      </w:tr>
      <w:tr w:rsidR="000C68AE" w:rsidRPr="00664276" w:rsidTr="00857762">
        <w:trPr>
          <w:trHeight w:val="1800"/>
        </w:trPr>
        <w:tc>
          <w:tcPr>
            <w:tcW w:w="9576" w:type="dxa"/>
            <w:gridSpan w:val="4"/>
            <w:tcMar>
              <w:top w:w="115" w:type="dxa"/>
              <w:left w:w="115" w:type="dxa"/>
              <w:bottom w:w="72" w:type="dxa"/>
              <w:right w:w="115" w:type="dxa"/>
            </w:tcMar>
            <w:vAlign w:val="center"/>
          </w:tcPr>
          <w:p w:rsidR="000C68AE" w:rsidRPr="00664276" w:rsidRDefault="00B20E94" w:rsidP="00857762">
            <w:pPr>
              <w:pStyle w:val="NoSpacing"/>
              <w:rPr>
                <w:rFonts w:ascii="Trebuchet MS" w:hAnsi="Trebuchet MS" w:cs="Trebuchet MS"/>
                <w:color w:val="3E3E67"/>
                <w:sz w:val="72"/>
                <w:szCs w:val="72"/>
              </w:rPr>
            </w:pPr>
            <w:r>
              <w:rPr>
                <w:rFonts w:ascii="Trebuchet MS" w:hAnsi="Trebuchet MS" w:cs="Trebuchet MS"/>
                <w:color w:val="3E3E67"/>
                <w:sz w:val="72"/>
                <w:szCs w:val="72"/>
              </w:rPr>
              <w:t>Fault contracts, contract recap</w:t>
            </w:r>
          </w:p>
          <w:p w:rsidR="000C68AE" w:rsidRPr="00664276" w:rsidRDefault="000C68AE" w:rsidP="00857762">
            <w:pPr>
              <w:pStyle w:val="NoSpacing"/>
            </w:pPr>
            <w:r w:rsidRPr="00664276">
              <w:rPr>
                <w:i/>
                <w:iCs/>
                <w:color w:val="424456"/>
                <w:sz w:val="28"/>
                <w:szCs w:val="28"/>
              </w:rPr>
              <w:t xml:space="preserve">Distributed </w:t>
            </w:r>
            <w:smartTag w:uri="urn:schemas-microsoft-com:office:smarttags" w:element="City">
              <w:smartTag w:uri="urn:schemas-microsoft-com:office:smarttags" w:element="place">
                <w:r w:rsidRPr="00664276">
                  <w:rPr>
                    <w:i/>
                    <w:iCs/>
                    <w:color w:val="424456"/>
                    <w:sz w:val="28"/>
                    <w:szCs w:val="28"/>
                  </w:rPr>
                  <w:t>Enterprise</w:t>
                </w:r>
              </w:smartTag>
            </w:smartTag>
            <w:r w:rsidRPr="00664276">
              <w:rPr>
                <w:i/>
                <w:iCs/>
                <w:color w:val="424456"/>
                <w:sz w:val="28"/>
                <w:szCs w:val="28"/>
              </w:rPr>
              <w:t xml:space="preserve"> Applications</w:t>
            </w:r>
          </w:p>
        </w:tc>
      </w:tr>
      <w:tr w:rsidR="000C68AE" w:rsidRPr="00664276" w:rsidTr="00857762">
        <w:tc>
          <w:tcPr>
            <w:tcW w:w="1086" w:type="dxa"/>
            <w:vAlign w:val="center"/>
          </w:tcPr>
          <w:p w:rsidR="000C68AE" w:rsidRPr="00664276" w:rsidRDefault="000C68AE" w:rsidP="00857762">
            <w:pPr>
              <w:pStyle w:val="NoSpacing"/>
            </w:pPr>
          </w:p>
        </w:tc>
        <w:tc>
          <w:tcPr>
            <w:tcW w:w="4474" w:type="dxa"/>
            <w:gridSpan w:val="2"/>
            <w:vAlign w:val="center"/>
          </w:tcPr>
          <w:p w:rsidR="000C68AE" w:rsidRPr="00664276" w:rsidRDefault="000C68AE" w:rsidP="00857762">
            <w:pPr>
              <w:pStyle w:val="NoSpacing"/>
            </w:pPr>
          </w:p>
        </w:tc>
        <w:tc>
          <w:tcPr>
            <w:tcW w:w="4016" w:type="dxa"/>
            <w:vAlign w:val="center"/>
          </w:tcPr>
          <w:p w:rsidR="000C68AE" w:rsidRPr="00664276" w:rsidRDefault="00E67622" w:rsidP="00857762">
            <w:pPr>
              <w:pStyle w:val="NoSpacing"/>
            </w:pPr>
            <w:r>
              <w:rPr>
                <w:noProof/>
                <w:lang w:eastAsia="en-GB"/>
              </w:rPr>
              <mc:AlternateContent>
                <mc:Choice Requires="wpg">
                  <w:drawing>
                    <wp:inline distT="0" distB="0" distL="0" distR="0" wp14:anchorId="7E7A9104" wp14:editId="3F1A4622">
                      <wp:extent cx="2348230" cy="276225"/>
                      <wp:effectExtent l="19050" t="19050" r="23495" b="9525"/>
                      <wp:docPr id="20" name="Group 2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2348230" cy="276225"/>
                                <a:chOff x="7967" y="13811"/>
                                <a:chExt cx="3698" cy="435"/>
                              </a:xfrm>
                            </wpg:grpSpPr>
                            <wps:wsp>
                              <wps:cNvPr id="21" name="AutoShape 21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7978" y="13811"/>
                                  <a:ext cx="368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2" name="AutoShape 22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7967" y="14117"/>
                                  <a:ext cx="1722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2857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3" name="AutoShape 23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8936" y="14246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1905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4" name="AutoShape 24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8942" y="13984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5" name="AutoShape 25"/>
                              <wps:cNvCnPr>
                                <a:cxnSpLocks noChangeShapeType="1"/>
                              </wps:cNvCnPr>
                              <wps:spPr bwMode="auto">
                                <a:xfrm flipH="1" flipV="1">
                                  <a:off x="8942" y="13876"/>
                                  <a:ext cx="2713" cy="1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6" name="AutoShape 26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7967" y="14184"/>
                                  <a:ext cx="368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7" name="AutoShape 27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7969" y="14051"/>
                                  <a:ext cx="368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17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id="Group 20" o:spid="_x0000_s1026" style="width:184.9pt;height:21.75pt;mso-position-horizontal-relative:char;mso-position-vertical-relative:line" coordorigin="7967,13811" coordsize="3698,4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iYskvwMAABkWAAAOAAAAZHJzL2Uyb0RvYy54bWzsWEtv2zgQvi+w/4HQ3ZEoydYDcYrCdtJD&#10;dzdAu3tnJOqBSqRAKrGDov99hyNRjpMsdtGuUx/sg0Sa5HD4zTejGV6+27UNeeBK11IsHXrhOYSL&#10;TOa1KJfOn5+vZ7FDdM9Ezhop+NJ55Np5d/XrL5fbLuW+rGSTc0VAiNDptls6Vd93qevqrOIt0xey&#10;4wIGC6la1kNXlW6u2Bakt43re97C3UqVd0pmXGv4dz0MOlcovyh41v9RFJr3pFk6oFuPT4XPO/N0&#10;ry5ZWirWVXU2qsG+Q4uW1QI2nUStWc/IvapfiGrrTEkti/4ik60ri6LOOJ4BTkO9Z6e5UfK+w7OU&#10;6bbsJpgA2mc4fbfY7PeHW0XqfOn4AI9gLdgItyXQB3C2XZnCnBvVfepu1XBCaH6U2RcNw+7zcdMv&#10;h8nkbvubzEEeu+8lgrMrVGtEwLHJDm3wONmA73qSwZ9+EMZ+ALpkMOZHC9+fD0bKKrCkWRYli8gh&#10;MEqDmFI7uBnXB4sEKGcWhwGudFk67Iu6jrqZgwHh9B5T/WOYfqpYx9FU2uBlMaUW0/eAAc4hPqps&#10;tod5KzGAmu3ECCoRclUxUXKc/fmxAwBxBaj/ZInpaLDIv4IcJRHgcYiWxTpYxIsBK7T1hBRLO6X7&#10;Gy5bYhpLR/eK1WXVr6QQ4FJSUbQne/ioe8OC/QJjXiGv66ZBz2oE2S4dsJPn4Qotmzo3o2aeVuXd&#10;qlHkgYFzhkHsgTaDtINp4AQiR2kVZ/lmbPesboY27N4IIw+OBfqMrcH7viZesok3cTgL/cVmFnrr&#10;9ez99SqcLa5pNF8H69VqTb8Z1WiYVnWec2G0s5GAhv+NFWNMGnx4igUTDu6hdAQMlLVvVBrNayw6&#10;UPNO5o+3yqAxEvWtGOu/wljfmOWAfiw9JmOtf4eURoN/W8bSyAcFjXcfl7F+PI/mZ8Zaf7BMte+T&#10;YmzwCmOD4zOWKAmRkXqxZ37IlfG7FicBhFUTckM/xJCGsWn4vEU+6Ht8AtPEm59D7hTQLXHt+6QI&#10;HL5C4PDnEjiEKIs5QxKjJm9P4HPOcJCRWOLa90kReP4KgTH3Pm7OQIqm7j6Y9Bhbf5mWyf6mMDyx&#10;OI5ehGE6huEht7Y1wj6R/X8y30VwjsL7tNqS175PisTwyR7K3yelGrLmyCT+xzRiX+eG9HkUfqvK&#10;LZlD+W186qAiOxduUHPaavNUCje4E3nBX6yefiJ/kzEN9ubjPY2t496KvwFU+Wf+/mAZBwzH+0cM&#10;2+NdqbngfNqH9tMb3au/AQAA//8DAFBLAwQUAAYACAAAACEAyjW93twAAAAEAQAADwAAAGRycy9k&#10;b3ducmV2LnhtbEyPQUvDQBCF74L/YRnBm93E2KIxm1KKeipCW0G8TZNpEpqdDdltkv57Ry96eTC8&#10;4b3vZcvJtmqg3jeODcSzCBRx4cqGKwMf+9e7R1A+IJfYOiYDF/KwzK+vMkxLN/KWhl2olISwT9FA&#10;HUKXau2Lmiz6meuIxTu63mKQs6902eMo4bbV91G00BYbloYaO1rXVJx2Z2vgbcRxlcQvw+Z0XF++&#10;9vP3z01MxtzeTKtnUIGm8PcMP/iCDrkwHdyZS69aAzIk/Kp4yeJJZhwMPCRz0Hmm/8Pn3wAAAP//&#10;AwBQSwECLQAUAAYACAAAACEAtoM4kv4AAADhAQAAEwAAAAAAAAAAAAAAAAAAAAAAW0NvbnRlbnRf&#10;VHlwZXNdLnhtbFBLAQItABQABgAIAAAAIQA4/SH/1gAAAJQBAAALAAAAAAAAAAAAAAAAAC8BAABf&#10;cmVscy8ucmVsc1BLAQItABQABgAIAAAAIQDHiYskvwMAABkWAAAOAAAAAAAAAAAAAAAAAC4CAABk&#10;cnMvZTJvRG9jLnhtbFBLAQItABQABgAIAAAAIQDKNb3e3AAAAAQBAAAPAAAAAAAAAAAAAAAAABkG&#10;AABkcnMvZG93bnJldi54bWxQSwUGAAAAAAQABADzAAAAIgcAAAAA&#10;">
                      <v:shape id="AutoShape 21" o:spid="_x0000_s1027" type="#_x0000_t32" style="position:absolute;left:7978;top:13811;width:3686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d4W0cIAAADbAAAADwAAAGRycy9kb3ducmV2LnhtbESP0YrCMBRE34X9h3AXfBFNFXSla5RF&#10;EUQE3eoHXJu7bdnmpjSxVr/eCIKPw8ycYWaL1pSiodoVlhUMBxEI4tTqgjMFp+O6PwXhPLLG0jIp&#10;uJGDxfyjM8NY2yv/UpP4TAQIuxgV5N5XsZQuzcmgG9iKOHh/tjbog6wzqWu8Brgp5SiKJtJgwWEh&#10;x4qWOaX/ycUoWJm9ZPxydyqOzdif7W7bO+yU6n62P98gPLX+HX61N1rBaAjPL+EHyPkD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qd4W0cIAAADbAAAADwAAAAAAAAAAAAAA&#10;AAChAgAAZHJzL2Rvd25yZXYueG1sUEsFBgAAAAAEAAQA+QAAAJADAAAAAA==&#10;" strokecolor="#438086" strokeweight="3pt"/>
                      <v:shape id="AutoShape 22" o:spid="_x0000_s1028" type="#_x0000_t32" style="position:absolute;left:7967;top:14117;width:1722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7BPPMMAAADbAAAADwAAAGRycy9kb3ducmV2LnhtbESPQWvCQBSE7wX/w/IKXopumkPR1FVC&#10;JKDetP0Bj+xrdmn2bciumvrr3YLgcZiZb5jVZnSduNAQrGcF7/MMBHHjteVWwfdXPVuACBFZY+eZ&#10;FPxRgM168rLCQvsrH+lyiq1IEA4FKjAx9oWUoTHkMMx9T5y8Hz84jEkOrdQDXhPcdTLPsg/p0HJa&#10;MNhTZaj5PZ2dArms99WhK+ty/2YOdNtae64rpaavY/kJItIYn+FHe6cV5Dn8f0k/QK7v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BuwTzzDAAAA2wAAAA8AAAAAAAAAAAAA&#10;AAAAoQIAAGRycy9kb3ducmV2LnhtbFBLBQYAAAAABAAEAPkAAACRAwAAAAA=&#10;" strokecolor="#438086" strokeweight="2.25pt"/>
                      <v:shape id="AutoShape 23" o:spid="_x0000_s1029" type="#_x0000_t32" style="position:absolute;left:8936;top:14246;width:2723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ttlwcUAAADbAAAADwAAAGRycy9kb3ducmV2LnhtbESPQWvCQBSE7wX/w/KE3pqNKYikriKC&#10;4MEWGkX09pp9zaZm34bsVhN/fbdQ6HGYmW+Y+bK3jbhS52vHCiZJCoK4dLrmSsFhv3magfABWWPj&#10;mBQM5GG5GD3MMdfuxu90LUIlIoR9jgpMCG0upS8NWfSJa4mj9+k6iyHKrpK6w1uE20ZmaTqVFmuO&#10;CwZbWhsqL8W3VXDMXicn8/ElB/92352L6iwH3Sr1OO5XLyAC9eE//NfeagXZM/x+iT9ALn4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tttlwcUAAADbAAAADwAAAAAAAAAA&#10;AAAAAAChAgAAZHJzL2Rvd25yZXYueG1sUEsFBgAAAAAEAAQA+QAAAJMDAAAAAA==&#10;" strokecolor="#438086" strokeweight="1.5pt"/>
                      <v:shape id="AutoShape 24" o:spid="_x0000_s1030" type="#_x0000_t32" style="position:absolute;left:8942;top:13984;width:2723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+hYQcEAAADbAAAADwAAAGRycy9kb3ducmV2LnhtbESPy2rDMBBF94X8g5hAd7UcY0rjRAkh&#10;UOiimzxItoM0tkyskbFUx/n7KlDo8nIfh7veTq4TIw2h9axgkeUgiLU3LTcKzqfPtw8QISIb7DyT&#10;ggcF2G5mL2usjL/zgcZjbEQa4VChAhtjX0kZtCWHIfM9cfJqPziMSQ6NNAPe07jrZJHn79Jhy4lg&#10;sae9JX07/rgEWcjHKDkWxbL/pvZ6KW2tS6Ve59NuBSLSFP/Df+0vo6Ao4fkl/QC5+QU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Cv6FhBwQAAANsAAAAPAAAAAAAAAAAAAAAA&#10;AKECAABkcnMvZG93bnJldi54bWxQSwUGAAAAAAQABAD5AAAAjwMAAAAA&#10;" strokecolor="#438086" strokeweight="3pt"/>
                      <v:shape id="AutoShape 25" o:spid="_x0000_s1031" type="#_x0000_t32" style="position:absolute;left:8942;top:13876;width:2713;height:1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mO3n8QAAADbAAAADwAAAGRycy9kb3ducmV2LnhtbESP3WoCMRSE7wt9h3AK3hTNKq3I1igi&#10;CCLY4s/eHzbH3a2bkyWJZn37plDo5TAz3zDzZW9acSfnG8sKxqMMBHFpdcOVgvNpM5yB8AFZY2uZ&#10;FDzIw3Lx/DTHXNvIB7ofQyUShH2OCuoQulxKX9Zk0I9sR5y8i3UGQ5KuktphTHDTykmWTaXBhtNC&#10;jR2tayqvx5tRYF9n327/Fj+/4ri4Fue42V2aQqnBS7/6ABGoD//hv/ZWK5i8w++X9APk4g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KY7efxAAAANsAAAAPAAAAAAAAAAAA&#10;AAAAAKECAABkcnMvZG93bnJldi54bWxQSwUGAAAAAAQABAD5AAAAkgMAAAAA&#10;" strokecolor="#438086" strokeweight=".5pt"/>
                      <v:shape id="AutoShape 26" o:spid="_x0000_s1032" type="#_x0000_t32" style="position:absolute;left:7967;top:14184;width:3686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68RhwcIAAADbAAAADwAAAGRycy9kb3ducmV2LnhtbESPT4vCMBTE7wt+h/CEva2pPbhSjSKK&#10;i0etXrw9mtc/2LyUJLb1228WhD0OM/MbZr0dTSt6cr6xrGA+S0AQF1Y3XCm4XY9fSxA+IGtsLZOC&#10;F3nYbiYfa8y0HfhCfR4qESHsM1RQh9BlUvqiJoN+Zjvi6JXWGQxRukpqh0OEm1amSbKQBhuOCzV2&#10;tK+peORPo2DQ8+vpkR7u5f5b/5wdvfzynCv1OR13KxCBxvAffrdPWkG6gL8v8QfIzS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68RhwcIAAADbAAAADwAAAAAAAAAAAAAA&#10;AAChAgAAZHJzL2Rvd25yZXYueG1sUEsFBgAAAAAEAAQA+QAAAJADAAAAAA==&#10;" strokecolor="#438086"/>
                      <v:shape id="AutoShape 27" o:spid="_x0000_s1033" type="#_x0000_t32" style="position:absolute;left:7969;top:14051;width:3686;height:0;rotation:18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dKrP8QAAADbAAAADwAAAGRycy9kb3ducmV2LnhtbESPQWvCQBSE74L/YXlCb7qpYhtSVxFB&#10;zKmgFqG31+xrEpp9G7JPTfvrXaHgcZiZb5jFqneNulAXas8GnicJKOLC25pLAx/H7TgFFQTZYuOZ&#10;DPxSgNVyOFhgZv2V93Q5SKkihEOGBiqRNtM6FBU5DBPfEkfv23cOJcqu1LbDa4S7Rk+T5EU7rDku&#10;VNjSpqLi53B2Bj5depof+SS73dfs/S+VvF8XuTFPo379Bkqol0f4v51bA9NXuH+JP0Avb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B0qs/xAAAANsAAAAPAAAAAAAAAAAA&#10;AAAAAKECAABkcnMvZG93bnJldi54bWxQSwUGAAAAAAQABAD5AAAAkgMAAAAA&#10;" strokecolor="#438086" strokeweight=".25pt"/>
                      <w10:anchorlock/>
                    </v:group>
                  </w:pict>
                </mc:Fallback>
              </mc:AlternateContent>
            </w:r>
          </w:p>
        </w:tc>
      </w:tr>
      <w:tr w:rsidR="000C68AE" w:rsidRPr="00664276" w:rsidTr="00857762">
        <w:tc>
          <w:tcPr>
            <w:tcW w:w="1086" w:type="dxa"/>
            <w:vAlign w:val="center"/>
          </w:tcPr>
          <w:p w:rsidR="000C68AE" w:rsidRPr="00664276" w:rsidRDefault="000C68AE" w:rsidP="00857762">
            <w:pPr>
              <w:pStyle w:val="NoSpacing"/>
            </w:pPr>
          </w:p>
        </w:tc>
        <w:tc>
          <w:tcPr>
            <w:tcW w:w="4474" w:type="dxa"/>
            <w:gridSpan w:val="2"/>
            <w:vAlign w:val="center"/>
          </w:tcPr>
          <w:p w:rsidR="000C68AE" w:rsidRPr="00664276" w:rsidRDefault="000C68AE" w:rsidP="00857762">
            <w:pPr>
              <w:pStyle w:val="NoSpacing"/>
            </w:pPr>
          </w:p>
        </w:tc>
        <w:tc>
          <w:tcPr>
            <w:tcW w:w="4016" w:type="dxa"/>
            <w:vAlign w:val="center"/>
          </w:tcPr>
          <w:p w:rsidR="001A07A6" w:rsidRPr="00B20E94" w:rsidRDefault="000C68AE" w:rsidP="00857762">
            <w:pPr>
              <w:pStyle w:val="NoSpacing"/>
              <w:rPr>
                <w:color w:val="424456"/>
              </w:rPr>
            </w:pPr>
            <w:r>
              <w:rPr>
                <w:color w:val="424456"/>
              </w:rPr>
              <w:t>Tim Bashford</w:t>
            </w:r>
          </w:p>
        </w:tc>
      </w:tr>
    </w:tbl>
    <w:p w:rsidR="000C68AE" w:rsidRDefault="000C68AE" w:rsidP="000C68AE">
      <w:pPr>
        <w:rPr>
          <w:rFonts w:ascii="Trebuchet MS" w:hAnsi="Trebuchet MS" w:cs="Trebuchet MS"/>
          <w:color w:val="53548A"/>
          <w:sz w:val="56"/>
          <w:szCs w:val="56"/>
        </w:rPr>
      </w:pPr>
      <w:r>
        <w:br w:type="page"/>
      </w:r>
    </w:p>
    <w:p w:rsidR="00A77395" w:rsidRDefault="001A07A6" w:rsidP="00E41EFD">
      <w:pPr>
        <w:pStyle w:val="Heading1"/>
      </w:pPr>
      <w:r>
        <w:lastRenderedPageBreak/>
        <w:t xml:space="preserve">WCF </w:t>
      </w:r>
      <w:r w:rsidR="00B20E94">
        <w:t>Fault contracts</w:t>
      </w:r>
    </w:p>
    <w:p w:rsidR="001F6CD3" w:rsidRDefault="00B20E94" w:rsidP="00E41EFD">
      <w:r>
        <w:t>An fault contract implements a method of informing the client that a fault has occurred, potentially passing the details of that error if desired.  We will start by creating an extremely simple application to perform numerical calculations.</w:t>
      </w:r>
    </w:p>
    <w:p w:rsidR="00B20E94" w:rsidRDefault="00B20E94" w:rsidP="00E41EF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E468401" wp14:editId="324300DE">
                <wp:simplePos x="0" y="0"/>
                <wp:positionH relativeFrom="column">
                  <wp:posOffset>85725</wp:posOffset>
                </wp:positionH>
                <wp:positionV relativeFrom="paragraph">
                  <wp:posOffset>274320</wp:posOffset>
                </wp:positionV>
                <wp:extent cx="5810250" cy="2295525"/>
                <wp:effectExtent l="0" t="0" r="19050" b="28575"/>
                <wp:wrapNone/>
                <wp:docPr id="34" name="Text Box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0250" cy="22955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20E94" w:rsidRDefault="00B20E94" w:rsidP="001173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[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lang w:eastAsia="en-US"/>
                              </w:rPr>
                              <w:t>ServiceContract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>()]</w:t>
                            </w:r>
                          </w:p>
                          <w:p w:rsidR="00B20E94" w:rsidRDefault="00B20E94" w:rsidP="001173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public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interface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lang w:eastAsia="en-US"/>
                              </w:rPr>
                              <w:t>IMathsInterface</w:t>
                            </w:r>
                          </w:p>
                          <w:p w:rsidR="00B20E94" w:rsidRDefault="00B20E94" w:rsidP="001173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{</w:t>
                            </w:r>
                          </w:p>
                          <w:p w:rsidR="00B20E94" w:rsidRDefault="00B20E94" w:rsidP="001173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    [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lang w:eastAsia="en-US"/>
                              </w:rPr>
                              <w:t>OperationContract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>()]</w:t>
                            </w:r>
                          </w:p>
                          <w:p w:rsidR="00B20E94" w:rsidRDefault="00B20E94" w:rsidP="001173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AddTwoNumbers(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n1,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n2);</w:t>
                            </w:r>
                          </w:p>
                          <w:p w:rsidR="00B20E94" w:rsidRDefault="00B20E94" w:rsidP="001173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</w:p>
                          <w:p w:rsidR="00B20E94" w:rsidRDefault="00B20E94" w:rsidP="001173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    [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lang w:eastAsia="en-US"/>
                              </w:rPr>
                              <w:t>OperationContract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>()]</w:t>
                            </w:r>
                          </w:p>
                          <w:p w:rsidR="00B20E94" w:rsidRDefault="00B20E94" w:rsidP="001173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SubTwoNumbers(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n1,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n2);</w:t>
                            </w:r>
                          </w:p>
                          <w:p w:rsidR="00B20E94" w:rsidRDefault="00B20E94" w:rsidP="001173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</w:p>
                          <w:p w:rsidR="00B20E94" w:rsidRDefault="00B20E94" w:rsidP="001173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    [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lang w:eastAsia="en-US"/>
                              </w:rPr>
                              <w:t>OperationContract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>()]</w:t>
                            </w:r>
                          </w:p>
                          <w:p w:rsidR="00B20E94" w:rsidRDefault="00B20E94" w:rsidP="001173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MulTwoNumbers(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n1,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n2);</w:t>
                            </w:r>
                          </w:p>
                          <w:p w:rsidR="00B20E94" w:rsidRDefault="00B20E94" w:rsidP="001173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</w:p>
                          <w:p w:rsidR="00B20E94" w:rsidRDefault="00B20E94" w:rsidP="001173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    [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lang w:eastAsia="en-US"/>
                              </w:rPr>
                              <w:t>OperationContract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>()]</w:t>
                            </w:r>
                          </w:p>
                          <w:p w:rsidR="00B20E94" w:rsidRDefault="00B20E94" w:rsidP="001173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DivTwoNumbers(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n1,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n2);</w:t>
                            </w:r>
                          </w:p>
                          <w:p w:rsidR="00B20E94" w:rsidRDefault="00B20E94" w:rsidP="001173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}</w:t>
                            </w:r>
                          </w:p>
                          <w:p w:rsidR="00B20E94" w:rsidRPr="00FC7747" w:rsidRDefault="00B20E94" w:rsidP="001173D8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4" o:spid="_x0000_s1026" type="#_x0000_t202" style="position:absolute;margin-left:6.75pt;margin-top:21.6pt;width:457.5pt;height:180.7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qnCwKQIAAFMEAAAOAAAAZHJzL2Uyb0RvYy54bWysVNuO0zAQfUfiHyy/06ShgTZqulq6FCEt&#10;F2mXD3AcJ7FwPMZ2myxfv2MnW8pFPCDyYHkuPjNzZibbq7FX5CSsk6BLulyklAjNoZa6LemX+8OL&#10;NSXOM10zBVqU9EE4erV7/mw7mEJk0IGqhSUIol0xmJJ23psiSRzvRM/cAozQaGzA9syjaNuktmxA&#10;9F4lWZq+SgawtbHAhXOovZmMdBfxm0Zw/6lpnPBElRRz8/G08azCmey2rGgtM53kcxrsH7LomdQY&#10;9Ax1wzwjRyt/g+olt+Cg8QsOfQJNI7mINWA1y/SXau46ZkSsBclx5kyT+3+w/OPpsyWyLunLFSWa&#10;9dijezF68gZGgirkZzCuQLc7g45+RD32OdbqzC3wr45o2HdMt+LaWhg6wWrMbxleJhdPJxwXQKrh&#10;A9QYhx09RKCxsX0gD+kgiI59ejj3JuTCUZmvl2mWo4mjLcs2eZ7lMQYrnp4b6/w7AT0Jl5JabH6E&#10;Z6db50M6rHhyCdEcKFkfpFJRsG21V5acGA7KIX4z+k9uSpOhpJsQ++8Qafz+BNFLjxOvZF/S9dmJ&#10;FYG3t7qO8+iZVNMdU1Z6JjJwN7Hox2qcG1NB/YCUWpgmGzcRLx3Y75QMONUldd+OzApK1HuNbdks&#10;V6uwBlFY5a8zFOylpbq0MM0RqqSekum699PqHI2VbYeRpkHQcI2tbGQkOfR8ymrOGyc3cj9vWViN&#10;Szl6/fgX7B4BAAD//wMAUEsDBBQABgAIAAAAIQBApluw3gAAAAkBAAAPAAAAZHJzL2Rvd25yZXYu&#10;eG1sTI/LTsMwEEX3SPyDNUhsEHVIQpuGOBVCAsEOCoKtG0+TiHgcbDcNf8+wguV96M6ZajPbQUzo&#10;Q+9IwdUiAYHUONNTq+Dt9f6yABGiJqMHR6jgGwNs6tOTSpfGHekFp21sBY9QKLWCLsaxlDI0HVod&#10;Fm5E4mzvvNWRpW+l8frI43aQaZIspdU98YVOj3jXYfO5PVgFRf44fYSn7Pm9We6HdbxYTQ9fXqnz&#10;s/n2BkTEOf6V4Ref0aFmpp07kAliYJ1dc1NBnqUgOF+nBRs7NpJ8BbKu5P8P6h8AAAD//wMAUEsB&#10;Ai0AFAAGAAgAAAAhALaDOJL+AAAA4QEAABMAAAAAAAAAAAAAAAAAAAAAAFtDb250ZW50X1R5cGVz&#10;XS54bWxQSwECLQAUAAYACAAAACEAOP0h/9YAAACUAQAACwAAAAAAAAAAAAAAAAAvAQAAX3JlbHMv&#10;LnJlbHNQSwECLQAUAAYACAAAACEAVKpwsCkCAABTBAAADgAAAAAAAAAAAAAAAAAuAgAAZHJzL2Uy&#10;b0RvYy54bWxQSwECLQAUAAYACAAAACEAQKZbsN4AAAAJAQAADwAAAAAAAAAAAAAAAACDBAAAZHJz&#10;L2Rvd25yZXYueG1sUEsFBgAAAAAEAAQA8wAAAI4FAAAAAA==&#10;">
                <v:textbox>
                  <w:txbxContent>
                    <w:p w:rsidR="00B20E94" w:rsidRDefault="00B20E94" w:rsidP="001173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[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lang w:eastAsia="en-US"/>
                        </w:rPr>
                        <w:t>ServiceContract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>()]</w:t>
                      </w:r>
                    </w:p>
                    <w:p w:rsidR="00B20E94" w:rsidRDefault="00B20E94" w:rsidP="001173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public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interface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lang w:eastAsia="en-US"/>
                        </w:rPr>
                        <w:t>IMathsInterface</w:t>
                      </w:r>
                    </w:p>
                    <w:p w:rsidR="00B20E94" w:rsidRDefault="00B20E94" w:rsidP="001173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{</w:t>
                      </w:r>
                    </w:p>
                    <w:p w:rsidR="00B20E94" w:rsidRDefault="00B20E94" w:rsidP="001173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    [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lang w:eastAsia="en-US"/>
                        </w:rPr>
                        <w:t>OperationContract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>()]</w:t>
                      </w:r>
                    </w:p>
                    <w:p w:rsidR="00B20E94" w:rsidRDefault="00B20E94" w:rsidP="001173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AddTwoNumbers(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n1,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n2);</w:t>
                      </w:r>
                    </w:p>
                    <w:p w:rsidR="00B20E94" w:rsidRDefault="00B20E94" w:rsidP="001173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</w:p>
                    <w:p w:rsidR="00B20E94" w:rsidRDefault="00B20E94" w:rsidP="001173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    [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lang w:eastAsia="en-US"/>
                        </w:rPr>
                        <w:t>OperationContract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>()]</w:t>
                      </w:r>
                    </w:p>
                    <w:p w:rsidR="00B20E94" w:rsidRDefault="00B20E94" w:rsidP="001173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SubTwoNumbers(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n1,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n2);</w:t>
                      </w:r>
                    </w:p>
                    <w:p w:rsidR="00B20E94" w:rsidRDefault="00B20E94" w:rsidP="001173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</w:p>
                    <w:p w:rsidR="00B20E94" w:rsidRDefault="00B20E94" w:rsidP="001173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    [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lang w:eastAsia="en-US"/>
                        </w:rPr>
                        <w:t>OperationContract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>()]</w:t>
                      </w:r>
                    </w:p>
                    <w:p w:rsidR="00B20E94" w:rsidRDefault="00B20E94" w:rsidP="001173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MulTwoNumbers(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n1,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n2);</w:t>
                      </w:r>
                    </w:p>
                    <w:p w:rsidR="00B20E94" w:rsidRDefault="00B20E94" w:rsidP="001173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</w:p>
                    <w:p w:rsidR="00B20E94" w:rsidRDefault="00B20E94" w:rsidP="001173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    [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lang w:eastAsia="en-US"/>
                        </w:rPr>
                        <w:t>OperationContract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>()]</w:t>
                      </w:r>
                    </w:p>
                    <w:p w:rsidR="00B20E94" w:rsidRDefault="00B20E94" w:rsidP="001173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DivTwoNumbers(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n1,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n2);</w:t>
                      </w:r>
                    </w:p>
                    <w:p w:rsidR="00B20E94" w:rsidRDefault="00B20E94" w:rsidP="001173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}</w:t>
                      </w:r>
                    </w:p>
                    <w:p w:rsidR="00B20E94" w:rsidRPr="00FC7747" w:rsidRDefault="00B20E94" w:rsidP="001173D8"/>
                  </w:txbxContent>
                </v:textbox>
              </v:shape>
            </w:pict>
          </mc:Fallback>
        </mc:AlternateContent>
      </w:r>
      <w:r>
        <w:t>Take the first WCF tutorial:</w:t>
      </w:r>
    </w:p>
    <w:p w:rsidR="00B20E94" w:rsidRDefault="00B20E94" w:rsidP="00E41EFD"/>
    <w:p w:rsidR="001A07A6" w:rsidRDefault="001A07A6" w:rsidP="00E41EFD"/>
    <w:p w:rsidR="001A07A6" w:rsidRDefault="001A07A6" w:rsidP="00E41EFD"/>
    <w:p w:rsidR="001A07A6" w:rsidRDefault="001A07A6" w:rsidP="00E41EFD"/>
    <w:p w:rsidR="001A07A6" w:rsidRDefault="001A07A6" w:rsidP="00E41EFD"/>
    <w:p w:rsidR="001A07A6" w:rsidRDefault="001A07A6" w:rsidP="00E41EFD"/>
    <w:p w:rsidR="001A07A6" w:rsidRDefault="001A07A6" w:rsidP="00E41EFD"/>
    <w:p w:rsidR="001A07A6" w:rsidRDefault="001A07A6" w:rsidP="00E41EFD"/>
    <w:p w:rsidR="001A07A6" w:rsidRDefault="00B20E94" w:rsidP="00E41EFD">
      <w:r>
        <w:t>Consider the DivTwoNumbers method.  What will happen if n2 is set to 0?  We could attempt to write a case to handle this, but ultimately this isn’t feasible for every error.</w:t>
      </w:r>
    </w:p>
    <w:p w:rsidR="00B20E94" w:rsidRDefault="00B20E94" w:rsidP="00E41EFD">
      <w:r>
        <w:t>Let’s instead re-implement this using an application configuration file – if you did the first tutorial you will have almost certainly done so programmatically.</w:t>
      </w:r>
    </w:p>
    <w:p w:rsidR="00B20E94" w:rsidRDefault="00B20E94" w:rsidP="00B20E94">
      <w:pPr>
        <w:pStyle w:val="Heading3"/>
      </w:pPr>
      <w:r>
        <w:t>Exercise</w:t>
      </w:r>
    </w:p>
    <w:p w:rsidR="001A07A6" w:rsidRDefault="00B20E94" w:rsidP="00E41EFD">
      <w:r>
        <w:t>Implement this utilising an app.config configuration file, and create a simple client by downloading metadata.</w:t>
      </w:r>
    </w:p>
    <w:p w:rsidR="00B20E94" w:rsidRDefault="00B20E94" w:rsidP="00E41EFD">
      <w:r>
        <w:t>Run the DivTwoNumbers method with 0 as the second parameter – observe what happens.  You’ll likely see something like this:</w:t>
      </w:r>
    </w:p>
    <w:p w:rsidR="00B20E94" w:rsidRDefault="00B20E94" w:rsidP="00E41EFD">
      <w:r>
        <w:rPr>
          <w:noProof/>
          <w:lang w:eastAsia="en-GB"/>
        </w:rPr>
        <w:drawing>
          <wp:inline distT="0" distB="0" distL="0" distR="0" wp14:anchorId="7CB0083A" wp14:editId="08389694">
            <wp:extent cx="1981200" cy="752475"/>
            <wp:effectExtent l="0" t="0" r="0" b="952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12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20E94" w:rsidRDefault="00B20E94" w:rsidP="00E41EFD">
      <w:r>
        <w:t>Evidently an issue – Infinity is a concept, not a number; if we try to perform further mathematical operations on this value we’ll run into serious problems.  If the WCF service detects such an error, therefore, we want it to inform the client.</w:t>
      </w:r>
    </w:p>
    <w:p w:rsidR="00B20E94" w:rsidRDefault="00B20E94" w:rsidP="00E41EFD">
      <w:r>
        <w:t xml:space="preserve">To inform our client that an error has occurred, we need to create a new class to hold details of the error – </w:t>
      </w:r>
      <w:r w:rsidRPr="00B20E94">
        <w:rPr>
          <w:b/>
        </w:rPr>
        <w:t>this class will inherently form a data contract with the client</w:t>
      </w:r>
      <w:r>
        <w:t>.</w:t>
      </w:r>
    </w:p>
    <w:p w:rsidR="00B20E94" w:rsidRDefault="00B20E94" w:rsidP="00E41EFD">
      <w:r>
        <w:t>We therefore implement this like any other data contract:</w:t>
      </w:r>
      <w:r w:rsidRPr="00B20E94">
        <w:rPr>
          <w:noProof/>
          <w:lang w:eastAsia="en-GB"/>
        </w:rPr>
        <w:t xml:space="preserve"> </w:t>
      </w:r>
    </w:p>
    <w:p w:rsidR="001A07A6" w:rsidRDefault="001A07A6" w:rsidP="00E41EFD"/>
    <w:p w:rsidR="001A07A6" w:rsidRDefault="001A07A6" w:rsidP="00E41EFD"/>
    <w:p w:rsidR="001A07A6" w:rsidRDefault="001A07A6" w:rsidP="00E41EFD"/>
    <w:p w:rsidR="001A07A6" w:rsidRDefault="00B20E94" w:rsidP="00E41EFD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37201C9" wp14:editId="47BB30FE">
                <wp:simplePos x="0" y="0"/>
                <wp:positionH relativeFrom="column">
                  <wp:posOffset>0</wp:posOffset>
                </wp:positionH>
                <wp:positionV relativeFrom="paragraph">
                  <wp:posOffset>-304800</wp:posOffset>
                </wp:positionV>
                <wp:extent cx="5810250" cy="1457325"/>
                <wp:effectExtent l="0" t="0" r="19050" b="28575"/>
                <wp:wrapNone/>
                <wp:docPr id="36" name="Text Box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0250" cy="14573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[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DataContract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]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public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class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MathsError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{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[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DataMember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]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public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string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method;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[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DataMember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]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public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string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errorDetails;</w:t>
                            </w:r>
                          </w:p>
                          <w:p w:rsidR="00B20E94" w:rsidRPr="00FC7747" w:rsidRDefault="00B20E94" w:rsidP="00B20E94"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6" o:spid="_x0000_s1027" type="#_x0000_t202" style="position:absolute;margin-left:0;margin-top:-24pt;width:457.5pt;height:114.7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N0kjKwIAAFoEAAAOAAAAZHJzL2Uyb0RvYy54bWysVNtu2zAMfR+wfxD0vthOky414hRdugwD&#10;ugvQ7gNkWbaFSaImKbG7rx8lp2l2wR6G+UEQLzokD0mvr0etyEE4L8FUtJjllAjDoZGmq+iXh92r&#10;FSU+MNMwBUZU9FF4er15+WI92FLMoQfVCEcQxPhysBXtQ7BllnneC838DKwwaGzBaRZQdF3WODYg&#10;ulbZPM8vswFcYx1w4T1qbycj3ST8thU8fGpbLwJRFcXcQjpdOut4Zps1KzvHbC/5MQ32D1loJg0G&#10;PUHdssDI3snfoLTkDjy0YcZBZ9C2kotUA1ZT5L9Uc98zK1ItSI63J5r8/4PlHw+fHZFNRS8uKTFM&#10;Y48exBjIGxgJqpCfwfoS3e4tOoYR9djnVKu3d8C/emJg2zPTiRvnYOgFazC/Ir7Mzp5OOD6C1MMH&#10;aDAO2wdIQGPrdCQP6SCIjn16PPUm5sJRuVwV+XyJJo62YrF8fTFfphisfHpunQ/vBGgSLxV12PwE&#10;zw53PsR0WPnkEqN5ULLZSaWS4Lp6qxw5MByUXfqO6D+5KUOGil4tMfbfIfL0/QlCy4ATr6Su6Ork&#10;xMrI21vTpHkMTKrpjikrcyQycjexGMZ6TD1LLEeSa2gekVkH04DjQuKlB/edkgGHu6L+2545QYl6&#10;b7A7V8ViEbchCcjlHAV3bqnPLcxwhKpooGS6bsO0QXvrZNdjpGkeDNxgR1uZuH7O6pg+DnBqwXHZ&#10;4oacy8nr+Zew+QEAAP//AwBQSwMEFAAGAAgAAAAhAOmXVqfeAAAACAEAAA8AAABkcnMvZG93bnJl&#10;di54bWxMj8FOwzAQRO9I/IO1SFxQ6wTakoY4FUICwQ0Kgqsbb5MIex1sNw1/z3KC26xmNPum2kzO&#10;ihFD7D0pyOcZCKTGm55aBW+v97MCREyajLaeUME3RtjUpyeVLo0/0guO29QKLqFYagVdSkMpZWw6&#10;dDrO/YDE3t4HpxOfoZUm6COXOysvs2wlne6JP3R6wLsOm8/twSkoFo/jR3y6en5vVnu7ThfX48NX&#10;UOr8bLq9AZFwSn9h+MVndKiZaecPZKKwCnhIUjBbFCzYXudLFjvOFfkSZF3J/wPqHwAAAP//AwBQ&#10;SwECLQAUAAYACAAAACEAtoM4kv4AAADhAQAAEwAAAAAAAAAAAAAAAAAAAAAAW0NvbnRlbnRfVHlw&#10;ZXNdLnhtbFBLAQItABQABgAIAAAAIQA4/SH/1gAAAJQBAAALAAAAAAAAAAAAAAAAAC8BAABfcmVs&#10;cy8ucmVsc1BLAQItABQABgAIAAAAIQAwN0kjKwIAAFoEAAAOAAAAAAAAAAAAAAAAAC4CAABkcnMv&#10;ZTJvRG9jLnhtbFBLAQItABQABgAIAAAAIQDpl1an3gAAAAgBAAAPAAAAAAAAAAAAAAAAAIUEAABk&#10;cnMvZG93bnJldi54bWxQSwUGAAAAAAQABADzAAAAkAUAAAAA&#10;">
                <v:textbox>
                  <w:txbxContent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[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DataContract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]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public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class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MathsError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{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[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DataMember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]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public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string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method;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[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DataMember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]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public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string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errorDetails;</w:t>
                      </w:r>
                    </w:p>
                    <w:p w:rsidR="00B20E94" w:rsidRPr="00FC7747" w:rsidRDefault="00B20E94" w:rsidP="00B20E94"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}</w:t>
                      </w:r>
                    </w:p>
                  </w:txbxContent>
                </v:textbox>
              </v:shape>
            </w:pict>
          </mc:Fallback>
        </mc:AlternateContent>
      </w:r>
    </w:p>
    <w:p w:rsidR="001A07A6" w:rsidRDefault="001A07A6" w:rsidP="00E41EFD"/>
    <w:p w:rsidR="001A07A6" w:rsidRDefault="001A07A6" w:rsidP="00E41EFD"/>
    <w:p w:rsidR="001F6CD3" w:rsidRDefault="001F6CD3" w:rsidP="00E41EFD"/>
    <w:p w:rsidR="001F6CD3" w:rsidRDefault="001F6CD3" w:rsidP="00E41EFD"/>
    <w:p w:rsidR="001F6CD3" w:rsidRDefault="00B20E94" w:rsidP="00E41EFD">
      <w:r>
        <w:t>This should be familiar – a data contract with two strings which we can (after updating metadata) pass to the client.</w:t>
      </w:r>
    </w:p>
    <w:p w:rsidR="00B20E94" w:rsidRDefault="00B20E94" w:rsidP="00E41EFD">
      <w:r>
        <w:t>We may then update our ServiceContract to specify the FaultContract we potentially wish to call:</w:t>
      </w:r>
    </w:p>
    <w:p w:rsidR="00B20E94" w:rsidRDefault="00B20E94" w:rsidP="00E41EF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0F4A3E9" wp14:editId="044107AA">
                <wp:simplePos x="0" y="0"/>
                <wp:positionH relativeFrom="column">
                  <wp:posOffset>0</wp:posOffset>
                </wp:positionH>
                <wp:positionV relativeFrom="paragraph">
                  <wp:posOffset>12065</wp:posOffset>
                </wp:positionV>
                <wp:extent cx="5810250" cy="2514600"/>
                <wp:effectExtent l="0" t="0" r="19050" b="19050"/>
                <wp:wrapNone/>
                <wp:docPr id="37" name="Text Box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0250" cy="2514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[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lang w:eastAsia="en-US"/>
                              </w:rPr>
                              <w:t>ServiceContract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>()]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public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interface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lang w:eastAsia="en-US"/>
                              </w:rPr>
                              <w:t>IMathsInterface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{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    [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lang w:eastAsia="en-US"/>
                              </w:rPr>
                              <w:t>OperationContract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>()]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AddTwoNumbers(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n1,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n2);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    [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lang w:eastAsia="en-US"/>
                              </w:rPr>
                              <w:t>OperationContract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>()]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SubTwoNumbers(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n1,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n2);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    [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lang w:eastAsia="en-US"/>
                              </w:rPr>
                              <w:t>OperationContract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>()]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MulTwoNumbers(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n1,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n2);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    [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lang w:eastAsia="en-US"/>
                              </w:rPr>
                              <w:t>OperationContract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>()]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[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FaultContract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typeof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MathsError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))]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DivTwoNumbers(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n1,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int</w:t>
                            </w: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n2);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sz w:val="19"/>
                                <w:szCs w:val="19"/>
                                <w:lang w:eastAsia="en-US"/>
                              </w:rPr>
                              <w:t xml:space="preserve">    }</w:t>
                            </w:r>
                          </w:p>
                          <w:p w:rsidR="00B20E94" w:rsidRPr="00FC7747" w:rsidRDefault="00B20E94" w:rsidP="00B20E94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7" o:spid="_x0000_s1028" type="#_x0000_t202" style="position:absolute;margin-left:0;margin-top:.95pt;width:457.5pt;height:198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vtjjLwIAAFoEAAAOAAAAZHJzL2Uyb0RvYy54bWysVNtu2zAMfR+wfxD0vviypE2NOEWXLsOA&#10;7gK0+wBZlm1hsqhJSuzs60vJSRZ028swPwiiSB2R55Be3Y69InthnQRd0myWUiI0h1rqtqTfnrZv&#10;lpQ4z3TNFGhR0oNw9Hb9+tVqMIXIoQNVC0sQRLtiMCXtvDdFkjjeiZ65GRih0dmA7ZlH07ZJbdmA&#10;6L1K8jS9SgawtbHAhXN4ej856TriN43g/kvTOOGJKinm5uNq41qFNVmvWNFaZjrJj2mwf8iiZ1Lj&#10;o2eoe+YZ2Vn5G1QvuQUHjZ9x6BNoGslFrAGrydIX1Tx2zIhYC5LjzJkm9/9g+ef9V0tkXdK315Ro&#10;1qNGT2L05B2MBI+Qn8G4AsMeDQb6Ec9R51irMw/AvzuiYdMx3Yo7a2HoBKsxvyzcTC6uTjgugFTD&#10;J6jxHbbzEIHGxvaBPKSDIDrqdDhrE3LheLhYZmm+QBdHX77I5ldpVC9hxem6sc5/ENCTsCmpRfEj&#10;PNs/OB/SYcUpJLzmQMl6K5WKhm2rjbJkz7BRtvGLFbwIU5oMJb1Z5IuJgb9CpPH7E0QvPXa8kn1J&#10;l+cgVgTe3us69qNnUk17TFnpI5GBu4lFP1Zj1Cw/6VNBfUBmLUwNjgOJmw7sT0oGbO6Suh87ZgUl&#10;6qNGdW6y+TxMQzTmi+scDXvpqS49THOEKqmnZNpu/DRBO2Nl2+FLUz9ouENFGxm5DtJPWR3TxwaO&#10;EhyHLUzIpR2jfv0S1s8AAAD//wMAUEsDBBQABgAIAAAAIQCEDzhB3AAAAAYBAAAPAAAAZHJzL2Rv&#10;d25yZXYueG1sTI/BTsMwEETvSPyDtUhcUOuUQtuEOBVCAtEbtAiubrxNIux1sN00/D3LCY6zs5p5&#10;U65HZ8WAIXaeFMymGQik2puOGgVvu8fJCkRMmoy2nlDBN0ZYV+dnpS6MP9ErDtvUCA6hWGgFbUp9&#10;IWWsW3Q6Tn2PxN7BB6cTy9BIE/SJw52V11m2kE53xA2t7vGhxfpze3QKVjfPw0fczF/e68XB5ulq&#10;OTx9BaUuL8b7OxAJx/T3DL/4jA4VM+39kUwUVgEPSXzNQbCZz25Z7xXM82UOsirlf/zqBwAA//8D&#10;AFBLAQItABQABgAIAAAAIQC2gziS/gAAAOEBAAATAAAAAAAAAAAAAAAAAAAAAABbQ29udGVudF9U&#10;eXBlc10ueG1sUEsBAi0AFAAGAAgAAAAhADj9If/WAAAAlAEAAAsAAAAAAAAAAAAAAAAALwEAAF9y&#10;ZWxzLy5yZWxzUEsBAi0AFAAGAAgAAAAhAEq+2OMvAgAAWgQAAA4AAAAAAAAAAAAAAAAALgIAAGRy&#10;cy9lMm9Eb2MueG1sUEsBAi0AFAAGAAgAAAAhAIQPOEHcAAAABgEAAA8AAAAAAAAAAAAAAAAAiQQA&#10;AGRycy9kb3ducmV2LnhtbFBLBQYAAAAABAAEAPMAAACSBQAAAAA=&#10;">
                <v:textbox>
                  <w:txbxContent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[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lang w:eastAsia="en-US"/>
                        </w:rPr>
                        <w:t>ServiceContract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>()]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public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interface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lang w:eastAsia="en-US"/>
                        </w:rPr>
                        <w:t>IMathsInterface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{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    [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lang w:eastAsia="en-US"/>
                        </w:rPr>
                        <w:t>OperationContract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>()]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AddTwoNumbers(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n1,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n2);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    [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lang w:eastAsia="en-US"/>
                        </w:rPr>
                        <w:t>OperationContract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>()]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SubTwoNumbers(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n1,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n2);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    [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lang w:eastAsia="en-US"/>
                        </w:rPr>
                        <w:t>OperationContract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>()]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MulTwoNumbers(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n1,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n2);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    [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lang w:eastAsia="en-US"/>
                        </w:rPr>
                        <w:t>OperationContract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>()]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[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FaultContract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typeof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MathsError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))]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DivTwoNumbers(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n1,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int</w:t>
                      </w: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n2);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sz w:val="19"/>
                          <w:szCs w:val="19"/>
                          <w:lang w:eastAsia="en-US"/>
                        </w:rPr>
                        <w:t xml:space="preserve">    }</w:t>
                      </w:r>
                    </w:p>
                    <w:p w:rsidR="00B20E94" w:rsidRPr="00FC7747" w:rsidRDefault="00B20E94" w:rsidP="00B20E94"/>
                  </w:txbxContent>
                </v:textbox>
              </v:shape>
            </w:pict>
          </mc:Fallback>
        </mc:AlternateContent>
      </w:r>
    </w:p>
    <w:p w:rsidR="001A07A6" w:rsidRDefault="001A07A6" w:rsidP="00E41EFD"/>
    <w:p w:rsidR="001A07A6" w:rsidRDefault="001A07A6" w:rsidP="00E41EFD"/>
    <w:p w:rsidR="00B20E94" w:rsidRDefault="00B20E94" w:rsidP="00E41EFD"/>
    <w:p w:rsidR="00B20E94" w:rsidRDefault="00B20E94" w:rsidP="00E41EFD"/>
    <w:p w:rsidR="00B20E94" w:rsidRDefault="00B20E94" w:rsidP="00E41EFD"/>
    <w:p w:rsidR="00B20E94" w:rsidRDefault="00B20E94" w:rsidP="00E41EFD"/>
    <w:p w:rsidR="00B20E94" w:rsidRDefault="00B20E94" w:rsidP="00E41EFD"/>
    <w:p w:rsidR="00B20E94" w:rsidRDefault="00B20E94" w:rsidP="00E41EFD"/>
    <w:p w:rsidR="00B20E94" w:rsidRDefault="00B20E94" w:rsidP="00E41EFD">
      <w:r>
        <w:t>This tells our ServiceHost that if an error is thrown to the client, it’ll be of type MathsError.</w:t>
      </w:r>
    </w:p>
    <w:p w:rsidR="00B20E94" w:rsidRDefault="00B20E94" w:rsidP="00E41EF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C42E746" wp14:editId="1DAF37DB">
                <wp:simplePos x="0" y="0"/>
                <wp:positionH relativeFrom="column">
                  <wp:posOffset>0</wp:posOffset>
                </wp:positionH>
                <wp:positionV relativeFrom="paragraph">
                  <wp:posOffset>254635</wp:posOffset>
                </wp:positionV>
                <wp:extent cx="5810250" cy="1838325"/>
                <wp:effectExtent l="0" t="0" r="19050" b="28575"/>
                <wp:wrapNone/>
                <wp:docPr id="38" name="Text Box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0250" cy="18383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try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{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return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n1 / n2;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}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catch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DivideByZeroException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)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{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MathsError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merr =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new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MathsError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();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merr.errorDetails =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A31515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"Attempt to divide by zero."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;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merr.method =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A31515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"DivTwoNumbers"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;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</w:t>
                            </w:r>
                            <w:r w:rsidRPr="00B20E94"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lang w:eastAsia="en-US"/>
                              </w:rPr>
                              <w:t>throw new FaultException&lt;MathsError&gt;(merr, new FaultReason("Divide by zero detected"));</w:t>
                            </w:r>
                          </w:p>
                          <w:p w:rsidR="00B20E94" w:rsidRPr="00FC7747" w:rsidRDefault="00B20E94" w:rsidP="00B20E94"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8" o:spid="_x0000_s1029" type="#_x0000_t202" style="position:absolute;margin-left:0;margin-top:20.05pt;width:457.5pt;height:144.7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xHM5LAIAAFoEAAAOAAAAZHJzL2Uyb0RvYy54bWysVNuO2yAQfa/Uf0C8N3ZubdaKs9pmm6rS&#10;9iLt9gMwxjYqMBRI7PTrd8DZbHpRH6r6ATHMcGY4Z8br60ErchDOSzAlnU5ySoThUEvTlvTrw+7V&#10;ihIfmKmZAiNKehSeXm9evlj3thAz6EDVwhEEMb7obUm7EGyRZZ53QjM/ASsMOhtwmgU0XZvVjvWI&#10;rlU2y/PXWQ+utg648B5Pb0cn3ST8phE8fG4aLwJRJcXaQlpdWqu4Zps1K1rHbCf5qQz2D1VoJg0m&#10;PUPdssDI3snfoLTkDjw0YcJBZ9A0kov0BnzNNP/lNfcdsyK9Bcnx9kyT/3+w/NPhiyOyLukclTJM&#10;o0YPYgjkLQwEj5Cf3voCw+4tBoYBz1Hn9FZv74B/88TAtmOmFTfOQd8JVmN903gzu7g64vgIUvUf&#10;ocY8bB8gAQ2N05E8pIMgOup0PGsTa+F4uFxN89kSXRx909V8NZ8tUw5WPF23zof3AjSJm5I6FD/B&#10;s8OdD7EcVjyFxGwelKx3UqlkuLbaKkcODBtll74T+k9hypC+pFdLzP13iDx9f4LQMmDHK6lLujoH&#10;sSLy9s7UqR8Dk2rcY8nKnIiM3I0shqEaRs1igkhyBfURmXUwNjgOJG46cD8o6bG5S+q/75kTlKgP&#10;BtW5mi4WcRqSsVi+maHhLj3VpYcZjlAlDZSM220YJ2hvnWw7zDT2g4EbVLSRievnqk7lYwMnCU7D&#10;Fifk0k5Rz7+EzSMAAAD//wMAUEsDBBQABgAIAAAAIQCpixLz3gAAAAcBAAAPAAAAZHJzL2Rvd25y&#10;ZXYueG1sTI/BTsMwEETvSPyDtUhcEHXSltCEOBVCAsEN2gqubrxNIux1iN00/D3LCY47M5p5W64n&#10;Z8WIQ+g8KUhnCQik2puOGgW77eP1CkSImoy2nlDBNwZYV+dnpS6MP9EbjpvYCC6hUGgFbYx9IWWo&#10;W3Q6zHyPxN7BD05HPodGmkGfuNxZOU+STDrdES+0useHFuvPzdEpWC2fx4/wsnh9r7ODzePV7fj0&#10;NSh1eTHd34GIOMW/MPziMzpUzLT3RzJBWAX8SFSwTFIQ7ObpDQt7BYt5noGsSvmfv/oBAAD//wMA&#10;UEsBAi0AFAAGAAgAAAAhALaDOJL+AAAA4QEAABMAAAAAAAAAAAAAAAAAAAAAAFtDb250ZW50X1R5&#10;cGVzXS54bWxQSwECLQAUAAYACAAAACEAOP0h/9YAAACUAQAACwAAAAAAAAAAAAAAAAAvAQAAX3Jl&#10;bHMvLnJlbHNQSwECLQAUAAYACAAAACEA5MRzOSwCAABaBAAADgAAAAAAAAAAAAAAAAAuAgAAZHJz&#10;L2Uyb0RvYy54bWxQSwECLQAUAAYACAAAACEAqYsS894AAAAHAQAADwAAAAAAAAAAAAAAAACGBAAA&#10;ZHJzL2Rvd25yZXYueG1sUEsFBgAAAAAEAAQA8wAAAJEFAAAAAA==&#10;">
                <v:textbox>
                  <w:txbxContent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try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{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return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n1 / n2;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}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catch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(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DivideByZeroException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{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MathsError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merr =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new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MathsError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();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merr.errorDetails = </w:t>
                      </w:r>
                      <w:r>
                        <w:rPr>
                          <w:rFonts w:ascii="Consolas" w:eastAsiaTheme="minorHAnsi" w:hAnsi="Consolas" w:cs="Consolas"/>
                          <w:color w:val="A31515"/>
                          <w:sz w:val="19"/>
                          <w:szCs w:val="19"/>
                          <w:highlight w:val="white"/>
                          <w:lang w:eastAsia="en-US"/>
                        </w:rPr>
                        <w:t>"Attempt to divide by zero."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;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merr.method = </w:t>
                      </w:r>
                      <w:r>
                        <w:rPr>
                          <w:rFonts w:ascii="Consolas" w:eastAsiaTheme="minorHAnsi" w:hAnsi="Consolas" w:cs="Consolas"/>
                          <w:color w:val="A31515"/>
                          <w:sz w:val="19"/>
                          <w:szCs w:val="19"/>
                          <w:highlight w:val="white"/>
                          <w:lang w:eastAsia="en-US"/>
                        </w:rPr>
                        <w:t>"DivTwoNumbers"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;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</w:t>
                      </w:r>
                      <w:r w:rsidRPr="00B20E94"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lang w:eastAsia="en-US"/>
                        </w:rPr>
                        <w:t>throw new FaultException&lt;MathsError&gt;(merr, new FaultReason("Divide by zero detected"));</w:t>
                      </w:r>
                    </w:p>
                    <w:p w:rsidR="00B20E94" w:rsidRPr="00FC7747" w:rsidRDefault="00B20E94" w:rsidP="00B20E94"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}</w:t>
                      </w:r>
                    </w:p>
                  </w:txbxContent>
                </v:textbox>
              </v:shape>
            </w:pict>
          </mc:Fallback>
        </mc:AlternateContent>
      </w:r>
      <w:r>
        <w:t>We can now update our DivTwoNumbers implementation.</w:t>
      </w:r>
    </w:p>
    <w:p w:rsidR="00B20E94" w:rsidRDefault="00B20E94" w:rsidP="00E41EFD"/>
    <w:p w:rsidR="00B20E94" w:rsidRDefault="00B20E94" w:rsidP="00E41EFD"/>
    <w:p w:rsidR="00B20E94" w:rsidRDefault="00B20E94" w:rsidP="00E41EFD"/>
    <w:p w:rsidR="00B20E94" w:rsidRDefault="00B20E94" w:rsidP="00E41EFD"/>
    <w:p w:rsidR="00B20E94" w:rsidRDefault="00B20E94" w:rsidP="00E41EFD"/>
    <w:p w:rsidR="00B20E94" w:rsidRDefault="00B20E94" w:rsidP="00E41EFD"/>
    <w:p w:rsidR="00B20E94" w:rsidRDefault="00B20E94" w:rsidP="00E41EFD"/>
    <w:p w:rsidR="00B20E94" w:rsidRDefault="00B20E94" w:rsidP="00E41EFD">
      <w:r>
        <w:t>Note that we can catch an exception in the normal way – this could be absolutely any exception.  We then need to create a MathsError object and throw it as a FaultException.</w:t>
      </w:r>
    </w:p>
    <w:p w:rsidR="00B20E94" w:rsidRDefault="00B20E94" w:rsidP="00E41EFD">
      <w:r>
        <w:t>Run your ServiceHost.</w:t>
      </w:r>
    </w:p>
    <w:p w:rsidR="00B20E94" w:rsidRDefault="00B20E94" w:rsidP="00E41EFD">
      <w:r>
        <w:t>Update metadata on the client.</w:t>
      </w:r>
    </w:p>
    <w:p w:rsidR="00B20E94" w:rsidRDefault="00B20E94" w:rsidP="00E41EFD">
      <w:r>
        <w:t>Modify the client to handle this error:</w:t>
      </w:r>
    </w:p>
    <w:p w:rsidR="00B20E94" w:rsidRDefault="00B20E94" w:rsidP="00E41EFD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6194F93" wp14:editId="040E80B0">
                <wp:simplePos x="0" y="0"/>
                <wp:positionH relativeFrom="column">
                  <wp:posOffset>-19050</wp:posOffset>
                </wp:positionH>
                <wp:positionV relativeFrom="paragraph">
                  <wp:posOffset>-361949</wp:posOffset>
                </wp:positionV>
                <wp:extent cx="5810250" cy="1581150"/>
                <wp:effectExtent l="0" t="0" r="19050" b="19050"/>
                <wp:wrapNone/>
                <wp:docPr id="39" name="Text Box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0250" cy="1581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try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{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Console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.WriteLine(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A31515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"Div two numbers: "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+ proxy.DivTwoNumbers(num1, num2).ToString());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}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catch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FaultException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&lt;BasicMathsService.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MathsError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&gt; me)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{</w:t>
                            </w:r>
                          </w:p>
                          <w:p w:rsidR="00B20E94" w:rsidRDefault="00B20E94" w:rsidP="00B20E9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Console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.WriteLine(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A31515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"Error in: "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+ me.Detail.method +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A31515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".\n"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+ me.Detail.errorDetails);</w:t>
                            </w:r>
                          </w:p>
                          <w:p w:rsidR="00B20E94" w:rsidRPr="00FC7747" w:rsidRDefault="00B20E94" w:rsidP="00B20E94"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9" o:spid="_x0000_s1030" type="#_x0000_t202" style="position:absolute;margin-left:-1.5pt;margin-top:-28.5pt;width:457.5pt;height:124.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J4EqKwIAAFoEAAAOAAAAZHJzL2Uyb0RvYy54bWysVNuO0zAQfUfiHyy/0ySlhTZqulq6FCEt&#10;F2mXD3AcJ7GwPcZ2myxfz9jpdsvtBZEHy3PxmZkzM9lcjVqRo3BegqloMcspEYZDI01X0S/3+xcr&#10;SnxgpmEKjKjog/D0avv82WawpZhDD6oRjiCI8eVgK9qHYMss87wXmvkZWGHQ2ILTLKDouqxxbEB0&#10;rbJ5nr/KBnCNdcCF96i9mYx0m/DbVvDwqW29CERVFHML6XTprOOZbTes7ByzveSnNNg/ZKGZNBj0&#10;DHXDAiMHJ3+D0pI78NCGGQedQdtKLlINWE2R/1LNXc+sSLUgOd6eafL/D5Z/PH52RDYVfbmmxDCN&#10;PboXYyBvYCSoQn4G60t0u7PoGEbUY59Trd7eAv/qiYFdz0wnrp2DoReswfyK+DK7eDrh+AhSDx+g&#10;wTjsECABja3TkTykgyA69unh3JuYC0flclXk8yWaONoKlAoUYgxWPj63zod3AjSJl4o6bH6CZ8db&#10;HybXR5cYzYOSzV4qlQTX1TvlyJHhoOzTd0L/yU0ZMlR0vZwvJwb+CpGn708QWgaceCV1RVdnJ1ZG&#10;3t6aBtNkZWBSTXesTpkTkZG7icUw1mPq2SIGiCTX0Dwgsw6mAceFxEsP7jslAw53Rf23A3OCEvXe&#10;YHfWxWIRtyEJi+XrOQru0lJfWpjhCFXRQMl03YVpgw7Wya7HSNM8GLjGjrYycf2U1Sl9HODUrdOy&#10;xQ25lJPX0y9h+wMAAP//AwBQSwMEFAAGAAgAAAAhAF0oT0LfAAAACgEAAA8AAABkcnMvZG93bnJl&#10;di54bWxMj0FPwzAMhe9I/IfISFzQlm6DbS1NJ4QEYjcYCK5Z47UViVOSrCv/HnOCk5/lp+fvlZvR&#10;WTFgiJ0nBbNpBgKp9qajRsHb68NkDSImTUZbT6jgGyNsqvOzUhfGn+gFh11qBIdQLLSCNqW+kDLW&#10;LTodp75H4tvBB6cTr6GRJugThzsr51m2lE53xB9a3eN9i/Xn7ugUrK+fho+4XTy/18uDzdPVanj8&#10;CkpdXox3tyASjunPDL/4jA4VM+39kUwUVsFkwVUSz5sVCzbkszmLPTtzFrIq5f8K1Q8AAAD//wMA&#10;UEsBAi0AFAAGAAgAAAAhALaDOJL+AAAA4QEAABMAAAAAAAAAAAAAAAAAAAAAAFtDb250ZW50X1R5&#10;cGVzXS54bWxQSwECLQAUAAYACAAAACEAOP0h/9YAAACUAQAACwAAAAAAAAAAAAAAAAAvAQAAX3Jl&#10;bHMvLnJlbHNQSwECLQAUAAYACAAAACEAZieBKisCAABaBAAADgAAAAAAAAAAAAAAAAAuAgAAZHJz&#10;L2Uyb0RvYy54bWxQSwECLQAUAAYACAAAACEAXShPQt8AAAAKAQAADwAAAAAAAAAAAAAAAACFBAAA&#10;ZHJzL2Rvd25yZXYueG1sUEsFBgAAAAAEAAQA8wAAAJEFAAAAAA==&#10;">
                <v:textbox>
                  <w:txbxContent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try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{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Console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.WriteLine(</w:t>
                      </w:r>
                      <w:r>
                        <w:rPr>
                          <w:rFonts w:ascii="Consolas" w:eastAsiaTheme="minorHAnsi" w:hAnsi="Consolas" w:cs="Consolas"/>
                          <w:color w:val="A31515"/>
                          <w:sz w:val="19"/>
                          <w:szCs w:val="19"/>
                          <w:highlight w:val="white"/>
                          <w:lang w:eastAsia="en-US"/>
                        </w:rPr>
                        <w:t>"Div two numbers: "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+ proxy.DivTwoNumbers(num1, num2).ToString());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}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catch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FaultException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&lt;BasicMathsService.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MathsError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&gt; me)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{</w:t>
                      </w:r>
                    </w:p>
                    <w:p w:rsidR="00B20E94" w:rsidRDefault="00B20E94" w:rsidP="00B20E9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Console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.WriteLine(</w:t>
                      </w:r>
                      <w:r>
                        <w:rPr>
                          <w:rFonts w:ascii="Consolas" w:eastAsiaTheme="minorHAnsi" w:hAnsi="Consolas" w:cs="Consolas"/>
                          <w:color w:val="A31515"/>
                          <w:sz w:val="19"/>
                          <w:szCs w:val="19"/>
                          <w:highlight w:val="white"/>
                          <w:lang w:eastAsia="en-US"/>
                        </w:rPr>
                        <w:t>"Error in: "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+ me.Detail.method + </w:t>
                      </w:r>
                      <w:r>
                        <w:rPr>
                          <w:rFonts w:ascii="Consolas" w:eastAsiaTheme="minorHAnsi" w:hAnsi="Consolas" w:cs="Consolas"/>
                          <w:color w:val="A31515"/>
                          <w:sz w:val="19"/>
                          <w:szCs w:val="19"/>
                          <w:highlight w:val="white"/>
                          <w:lang w:eastAsia="en-US"/>
                        </w:rPr>
                        <w:t>".\n"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+ me.Detail.errorDetails);</w:t>
                      </w:r>
                    </w:p>
                    <w:p w:rsidR="00B20E94" w:rsidRPr="00FC7747" w:rsidRDefault="00B20E94" w:rsidP="00B20E94"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}</w:t>
                      </w:r>
                    </w:p>
                  </w:txbxContent>
                </v:textbox>
              </v:shape>
            </w:pict>
          </mc:Fallback>
        </mc:AlternateContent>
      </w:r>
    </w:p>
    <w:p w:rsidR="00B20E94" w:rsidRDefault="00B20E94" w:rsidP="00E41EFD"/>
    <w:p w:rsidR="00B20E94" w:rsidRDefault="00B20E94" w:rsidP="00E41EFD"/>
    <w:p w:rsidR="00B20E94" w:rsidRDefault="00B20E94" w:rsidP="00E41EFD"/>
    <w:p w:rsidR="00B20E94" w:rsidRDefault="00B20E94" w:rsidP="00E41EFD"/>
    <w:p w:rsidR="00B20E94" w:rsidRDefault="00B20E94" w:rsidP="00E41EFD">
      <w:r>
        <w:t>Test the client again.</w:t>
      </w:r>
    </w:p>
    <w:p w:rsidR="00B20E94" w:rsidRDefault="00B20E94" w:rsidP="00E41EFD">
      <w:r>
        <w:t>If you run into an error in the ServiceHost, it’s likely a result of overly aggressive error-checking in the debugging suite.  Disable the following two options then try again:</w:t>
      </w:r>
    </w:p>
    <w:p w:rsidR="00B20E94" w:rsidRDefault="00B20E94" w:rsidP="00E41EFD">
      <w:r>
        <w:rPr>
          <w:noProof/>
          <w:lang w:eastAsia="en-GB"/>
        </w:rPr>
        <w:drawing>
          <wp:inline distT="0" distB="0" distL="0" distR="0">
            <wp:extent cx="5724525" cy="3381375"/>
            <wp:effectExtent l="0" t="0" r="9525" b="9525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381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20E94" w:rsidRDefault="00B20E94" w:rsidP="00E41EFD"/>
    <w:p w:rsidR="00B20E94" w:rsidRDefault="00B20E94" w:rsidP="00E41EFD"/>
    <w:p w:rsidR="00B20E94" w:rsidRDefault="00B20E94" w:rsidP="00E41EFD"/>
    <w:p w:rsidR="00B20E94" w:rsidRDefault="00B20E94" w:rsidP="00E41EFD"/>
    <w:p w:rsidR="00B20E94" w:rsidRDefault="00B20E94" w:rsidP="00E41EFD"/>
    <w:p w:rsidR="00B20E94" w:rsidRDefault="00B20E94" w:rsidP="00E41EFD"/>
    <w:p w:rsidR="00B20E94" w:rsidRDefault="00B20E94" w:rsidP="00E41EFD"/>
    <w:p w:rsidR="00B20E94" w:rsidRDefault="00B20E94" w:rsidP="00E41EFD"/>
    <w:p w:rsidR="00B20E94" w:rsidRDefault="00B20E94" w:rsidP="00E41EFD"/>
    <w:p w:rsidR="00B20E94" w:rsidRDefault="00B20E94" w:rsidP="00E41EFD"/>
    <w:p w:rsidR="00B20E94" w:rsidRDefault="00B20E94" w:rsidP="00E41EFD"/>
    <w:p w:rsidR="00B20E94" w:rsidRDefault="00B20E94" w:rsidP="00E41EFD">
      <w:r>
        <w:lastRenderedPageBreak/>
        <w:t>Exercise – DataContract recap</w:t>
      </w:r>
    </w:p>
    <w:p w:rsidR="00B20E94" w:rsidRDefault="00B20E94" w:rsidP="00B20E94">
      <w:pPr>
        <w:pStyle w:val="ListParagraph"/>
        <w:numPr>
          <w:ilvl w:val="0"/>
          <w:numId w:val="8"/>
        </w:numPr>
      </w:pPr>
      <w:r>
        <w:t xml:space="preserve"> Create a logging system for the application.  You should log:</w:t>
      </w:r>
    </w:p>
    <w:p w:rsidR="00B20E94" w:rsidRDefault="00B20E94" w:rsidP="00B20E94">
      <w:pPr>
        <w:pStyle w:val="ListParagraph"/>
        <w:numPr>
          <w:ilvl w:val="1"/>
          <w:numId w:val="8"/>
        </w:numPr>
      </w:pPr>
      <w:r>
        <w:t>The method called.</w:t>
      </w:r>
    </w:p>
    <w:p w:rsidR="00B20E94" w:rsidRDefault="00B20E94" w:rsidP="00B20E94">
      <w:pPr>
        <w:pStyle w:val="ListParagraph"/>
        <w:numPr>
          <w:ilvl w:val="1"/>
          <w:numId w:val="8"/>
        </w:numPr>
      </w:pPr>
      <w:r>
        <w:t>The two numbers utilised.</w:t>
      </w:r>
    </w:p>
    <w:p w:rsidR="00B20E94" w:rsidRDefault="00B20E94" w:rsidP="00B20E94">
      <w:r>
        <w:t>You will almost certainly want to create a DataContract class similar to:</w:t>
      </w:r>
    </w:p>
    <w:p w:rsidR="00B20E94" w:rsidRDefault="00B20E94" w:rsidP="00B20E94">
      <w:r>
        <w:rPr>
          <w:noProof/>
          <w:lang w:eastAsia="en-GB"/>
        </w:rPr>
        <w:drawing>
          <wp:inline distT="0" distB="0" distL="0" distR="0">
            <wp:extent cx="1485900" cy="1209675"/>
            <wp:effectExtent l="0" t="0" r="0" b="9525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85900" cy="1209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20E94" w:rsidRDefault="00B20E94" w:rsidP="00B20E9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6418E189" wp14:editId="29913504">
                <wp:simplePos x="0" y="0"/>
                <wp:positionH relativeFrom="column">
                  <wp:posOffset>0</wp:posOffset>
                </wp:positionH>
                <wp:positionV relativeFrom="paragraph">
                  <wp:posOffset>281305</wp:posOffset>
                </wp:positionV>
                <wp:extent cx="5810250" cy="314325"/>
                <wp:effectExtent l="0" t="0" r="19050" b="28575"/>
                <wp:wrapNone/>
                <wp:docPr id="42" name="Text Box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0250" cy="3143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20E94" w:rsidRPr="00FC7747" w:rsidRDefault="00B20E94" w:rsidP="00B20E94"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List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&lt;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MathsLog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&gt; logList =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new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List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&lt;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MathsLog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&gt;();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42" o:spid="_x0000_s1031" type="#_x0000_t202" style="position:absolute;margin-left:0;margin-top:22.15pt;width:457.5pt;height:24.7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Aw8WKwIAAFkEAAAOAAAAZHJzL2Uyb0RvYy54bWysVNtu2zAMfR+wfxD0vthxky014hRdugwD&#10;ugvQ7gNkWbaFSaImKbG7ry8lp2l2wR6G+UEQLzokD0mvr0atyEE4L8FUdD7LKRGGQyNNV9Gv97tX&#10;K0p8YKZhCoyo6IPw9Grz8sV6sKUooAfVCEcQxPhysBXtQ7BllnneC838DKwwaGzBaRZQdF3WODYg&#10;ulZZkeevswFcYx1w4T1qbyYj3ST8thU8fG5bLwJRFcXcQjpdOut4Zps1KzvHbC/5MQ32D1loJg0G&#10;PUHdsMDI3snfoLTkDjy0YcZBZ9C2kotUA1Yzz3+p5q5nVqRakBxvTzT5/wfLPx2+OCKbii4KSgzT&#10;2KN7MQbyFkaCKuRnsL5EtzuLjmFEPfY51ertLfBvnhjY9sx04to5GHrBGsxvHl9mZ08nHB9B6uEj&#10;NBiH7QMkoLF1OpKHdBBExz49nHoTc+GoXK7mebFEE0fbxXxxUSxTCFY+vbbOh/cCNImXijrsfUJn&#10;h1sfYjasfHKJwTwo2eykUklwXb1VjhwYzskufUf0n9yUIUNFL5cY++8Qefr+BKFlwIFXUld0dXJi&#10;ZaTtnWnSOAYm1XTHlJU58hipm0gMYz2mliUGIsc1NA9IrINpvnEf8dKD+0HJgLNdUf99z5ygRH0w&#10;2JzL+WIRlyEJi+WbAgV3bqnPLcxwhKpooGS6bsO0QHvrZNdjpGkcDFxjQ1uZuH7O6pg+zm9qwXHX&#10;4oKcy8nr+Y+weQQAAP//AwBQSwMEFAAGAAgAAAAhAIHiQ6HdAAAABgEAAA8AAABkcnMvZG93bnJl&#10;di54bWxMj0FPwzAMhe9I/IfISFzQlo6W0ZWmE0ICsRtsCK5Z67UViVOSrCv/HnOCm5+f9d7ncj1Z&#10;I0b0oXekYDFPQCDVrumpVfC2e5zlIELU1GjjCBV8Y4B1dX5W6qJxJ3rFcRtbwSEUCq2gi3EopAx1&#10;h1aHuRuQ2Ds4b3Vk6VvZeH3icGvkdZIspdU9cUOnB3zosP7cHq2CPHseP8ImfXmvlwezile349OX&#10;V+ryYrq/AxFxin/H8IvP6FAx094dqQnCKOBHooIsS0Gwu1rc8GLPQ5qDrEr5H7/6AQAA//8DAFBL&#10;AQItABQABgAIAAAAIQC2gziS/gAAAOEBAAATAAAAAAAAAAAAAAAAAAAAAABbQ29udGVudF9UeXBl&#10;c10ueG1sUEsBAi0AFAAGAAgAAAAhADj9If/WAAAAlAEAAAsAAAAAAAAAAAAAAAAALwEAAF9yZWxz&#10;Ly5yZWxzUEsBAi0AFAAGAAgAAAAhAMcDDxYrAgAAWQQAAA4AAAAAAAAAAAAAAAAALgIAAGRycy9l&#10;Mm9Eb2MueG1sUEsBAi0AFAAGAAgAAAAhAIHiQ6HdAAAABgEAAA8AAAAAAAAAAAAAAAAAhQQAAGRy&#10;cy9kb3ducmV2LnhtbFBLBQYAAAAABAAEAPMAAACPBQAAAAA=&#10;">
                <v:textbox>
                  <w:txbxContent>
                    <w:p w:rsidR="00B20E94" w:rsidRPr="00FC7747" w:rsidRDefault="00B20E94" w:rsidP="00B20E94"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List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&lt;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MathsLog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&gt; logList =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new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List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&lt;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MathsLog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&gt;();</w:t>
                      </w:r>
                    </w:p>
                  </w:txbxContent>
                </v:textbox>
              </v:shape>
            </w:pict>
          </mc:Fallback>
        </mc:AlternateContent>
      </w:r>
      <w:r>
        <w:t>A list of which may be stored in the BasicMaths class:</w:t>
      </w:r>
    </w:p>
    <w:p w:rsidR="00B20E94" w:rsidRDefault="00B20E94" w:rsidP="00B20E94"/>
    <w:p w:rsidR="00B20E94" w:rsidRDefault="00B20E94" w:rsidP="00B20E94"/>
    <w:p w:rsidR="00B20E94" w:rsidRDefault="00B20E94" w:rsidP="00B20E94">
      <w:pPr>
        <w:tabs>
          <w:tab w:val="left" w:pos="3840"/>
        </w:tabs>
      </w:pPr>
      <w:r>
        <w:t>When each of the mathematical functions is called, create a new MathsLog class and add it to the list.</w:t>
      </w:r>
    </w:p>
    <w:p w:rsidR="00B20E94" w:rsidRDefault="00B20E94" w:rsidP="00B20E94">
      <w:pPr>
        <w:pStyle w:val="ListParagraph"/>
        <w:numPr>
          <w:ilvl w:val="0"/>
          <w:numId w:val="8"/>
        </w:numPr>
        <w:tabs>
          <w:tab w:val="left" w:pos="3840"/>
        </w:tabs>
      </w:pPr>
      <w:r>
        <w:t xml:space="preserve">Modify the host and client so that the client may download and display the list of operations called on the service.  You will require a new method in the </w:t>
      </w:r>
      <w:r>
        <w:rPr>
          <w:rFonts w:ascii="Consolas" w:eastAsiaTheme="minorHAnsi" w:hAnsi="Consolas" w:cs="Consolas"/>
          <w:color w:val="2B91AF"/>
          <w:sz w:val="19"/>
          <w:szCs w:val="19"/>
          <w:highlight w:val="white"/>
          <w:lang w:eastAsia="en-US"/>
        </w:rPr>
        <w:t>IMathsInterface</w:t>
      </w:r>
      <w:r>
        <w:t xml:space="preserve"> service contract which returns the list.</w:t>
      </w:r>
    </w:p>
    <w:p w:rsidR="00B20E94" w:rsidRDefault="00B20E94" w:rsidP="00B20E94">
      <w:pPr>
        <w:pStyle w:val="ListParagraph"/>
        <w:numPr>
          <w:ilvl w:val="0"/>
          <w:numId w:val="8"/>
        </w:numPr>
        <w:tabs>
          <w:tab w:val="left" w:pos="3840"/>
        </w:tabs>
      </w:pPr>
      <w:r>
        <w:t xml:space="preserve">You will need to modify the ServiceHost to enable </w:t>
      </w:r>
      <w:r w:rsidRPr="00B20E94">
        <w:t>InstanceContextMode</w:t>
      </w:r>
      <w:r>
        <w:t xml:space="preserve"> single or the list will always appear empty (as a new instance will be created every time the service is invoked).  If you completed last week’s tutorial, you should understand this, if not you will need to do a little independent research.</w:t>
      </w:r>
    </w:p>
    <w:p w:rsidR="00B20E94" w:rsidRDefault="00B20E94" w:rsidP="00B20E94">
      <w:pPr>
        <w:pStyle w:val="ListParagraph"/>
        <w:numPr>
          <w:ilvl w:val="0"/>
          <w:numId w:val="8"/>
        </w:numPr>
        <w:tabs>
          <w:tab w:val="left" w:pos="3840"/>
        </w:tabs>
      </w:pPr>
      <w:r>
        <w:t>Assignment!</w:t>
      </w:r>
      <w:bookmarkStart w:id="0" w:name="_GoBack"/>
      <w:bookmarkEnd w:id="0"/>
    </w:p>
    <w:p w:rsidR="00B20E94" w:rsidRDefault="00B20E94" w:rsidP="00B20E94"/>
    <w:sectPr w:rsidR="00B20E94" w:rsidSect="007335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9A1EE3"/>
    <w:multiLevelType w:val="hybridMultilevel"/>
    <w:tmpl w:val="2EA03E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4777D01"/>
    <w:multiLevelType w:val="hybridMultilevel"/>
    <w:tmpl w:val="D6D8C4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906437D"/>
    <w:multiLevelType w:val="hybridMultilevel"/>
    <w:tmpl w:val="111EFBC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CEE1172"/>
    <w:multiLevelType w:val="hybridMultilevel"/>
    <w:tmpl w:val="708AD99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21E024E"/>
    <w:multiLevelType w:val="hybridMultilevel"/>
    <w:tmpl w:val="34C007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92A75EB"/>
    <w:multiLevelType w:val="hybridMultilevel"/>
    <w:tmpl w:val="ECBC9CC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37365854"/>
    <w:multiLevelType w:val="hybridMultilevel"/>
    <w:tmpl w:val="8FF88E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49FB5ABA"/>
    <w:multiLevelType w:val="hybridMultilevel"/>
    <w:tmpl w:val="C7CA25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6"/>
  </w:num>
  <w:num w:numId="3">
    <w:abstractNumId w:val="7"/>
  </w:num>
  <w:num w:numId="4">
    <w:abstractNumId w:val="4"/>
  </w:num>
  <w:num w:numId="5">
    <w:abstractNumId w:val="0"/>
  </w:num>
  <w:num w:numId="6">
    <w:abstractNumId w:val="2"/>
  </w:num>
  <w:num w:numId="7">
    <w:abstractNumId w:val="5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C68AE"/>
    <w:rsid w:val="00085F18"/>
    <w:rsid w:val="000C50F9"/>
    <w:rsid w:val="000C68AE"/>
    <w:rsid w:val="00110E95"/>
    <w:rsid w:val="00147DE9"/>
    <w:rsid w:val="0016651B"/>
    <w:rsid w:val="001A07A6"/>
    <w:rsid w:val="001A5613"/>
    <w:rsid w:val="001A7707"/>
    <w:rsid w:val="001C0647"/>
    <w:rsid w:val="001F42CB"/>
    <w:rsid w:val="001F6CD3"/>
    <w:rsid w:val="0023149C"/>
    <w:rsid w:val="00233ABB"/>
    <w:rsid w:val="002854C7"/>
    <w:rsid w:val="002917B0"/>
    <w:rsid w:val="002F0D4C"/>
    <w:rsid w:val="002F3EAD"/>
    <w:rsid w:val="00365FF1"/>
    <w:rsid w:val="00380F8A"/>
    <w:rsid w:val="003D6501"/>
    <w:rsid w:val="003D7F48"/>
    <w:rsid w:val="004141A9"/>
    <w:rsid w:val="0043445E"/>
    <w:rsid w:val="00451DE9"/>
    <w:rsid w:val="00465AB6"/>
    <w:rsid w:val="00466C97"/>
    <w:rsid w:val="004B0C30"/>
    <w:rsid w:val="004B4BC8"/>
    <w:rsid w:val="004C6A71"/>
    <w:rsid w:val="00501601"/>
    <w:rsid w:val="00526422"/>
    <w:rsid w:val="005619F6"/>
    <w:rsid w:val="005A04FE"/>
    <w:rsid w:val="005B6F91"/>
    <w:rsid w:val="005C4D97"/>
    <w:rsid w:val="0062709B"/>
    <w:rsid w:val="006305AE"/>
    <w:rsid w:val="00635287"/>
    <w:rsid w:val="0073354B"/>
    <w:rsid w:val="007A13C7"/>
    <w:rsid w:val="00812CB4"/>
    <w:rsid w:val="00822567"/>
    <w:rsid w:val="00830E49"/>
    <w:rsid w:val="00870770"/>
    <w:rsid w:val="0087078F"/>
    <w:rsid w:val="0087524C"/>
    <w:rsid w:val="008A4584"/>
    <w:rsid w:val="008C1192"/>
    <w:rsid w:val="008E1189"/>
    <w:rsid w:val="008E2885"/>
    <w:rsid w:val="00933E24"/>
    <w:rsid w:val="0098409A"/>
    <w:rsid w:val="009C69D3"/>
    <w:rsid w:val="009D1A9E"/>
    <w:rsid w:val="009F09A4"/>
    <w:rsid w:val="00A33EA8"/>
    <w:rsid w:val="00A77395"/>
    <w:rsid w:val="00A85801"/>
    <w:rsid w:val="00AB66C6"/>
    <w:rsid w:val="00AF4057"/>
    <w:rsid w:val="00B20E94"/>
    <w:rsid w:val="00B70355"/>
    <w:rsid w:val="00BF0442"/>
    <w:rsid w:val="00BF0655"/>
    <w:rsid w:val="00C25D1C"/>
    <w:rsid w:val="00C502B5"/>
    <w:rsid w:val="00C55F2C"/>
    <w:rsid w:val="00C9169D"/>
    <w:rsid w:val="00C92A4A"/>
    <w:rsid w:val="00CB70FB"/>
    <w:rsid w:val="00CD0DF5"/>
    <w:rsid w:val="00CE6C42"/>
    <w:rsid w:val="00D5320B"/>
    <w:rsid w:val="00DA05BE"/>
    <w:rsid w:val="00DF7D86"/>
    <w:rsid w:val="00E41EFD"/>
    <w:rsid w:val="00E50850"/>
    <w:rsid w:val="00E67622"/>
    <w:rsid w:val="00E75057"/>
    <w:rsid w:val="00E83084"/>
    <w:rsid w:val="00EC1BD7"/>
    <w:rsid w:val="00F738A1"/>
    <w:rsid w:val="00FE52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City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C68AE"/>
    <w:rPr>
      <w:rFonts w:ascii="Georgia" w:eastAsia="Georgia" w:hAnsi="Georgia" w:cs="Georgia"/>
      <w:sz w:val="20"/>
      <w:szCs w:val="20"/>
      <w:lang w:eastAsia="ja-JP"/>
    </w:rPr>
  </w:style>
  <w:style w:type="paragraph" w:styleId="Heading1">
    <w:name w:val="heading 1"/>
    <w:basedOn w:val="Normal"/>
    <w:next w:val="Normal"/>
    <w:link w:val="Heading1Char"/>
    <w:uiPriority w:val="99"/>
    <w:qFormat/>
    <w:rsid w:val="000C68AE"/>
    <w:pPr>
      <w:pBdr>
        <w:bottom w:val="single" w:sz="4" w:space="1" w:color="438086"/>
      </w:pBdr>
      <w:spacing w:before="360" w:after="80"/>
      <w:outlineLvl w:val="0"/>
    </w:pPr>
    <w:rPr>
      <w:rFonts w:ascii="Trebuchet MS" w:hAnsi="Trebuchet MS" w:cs="Trebuchet MS"/>
      <w:color w:val="43808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9"/>
    <w:qFormat/>
    <w:rsid w:val="000C68AE"/>
    <w:pPr>
      <w:spacing w:after="0"/>
      <w:outlineLvl w:val="1"/>
    </w:pPr>
    <w:rPr>
      <w:rFonts w:ascii="Trebuchet MS" w:hAnsi="Trebuchet MS" w:cs="Trebuchet MS"/>
      <w:color w:val="438086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502B5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9"/>
    <w:rsid w:val="000C68AE"/>
    <w:rPr>
      <w:rFonts w:ascii="Trebuchet MS" w:eastAsia="Georgia" w:hAnsi="Trebuchet MS" w:cs="Trebuchet MS"/>
      <w:color w:val="438086"/>
      <w:sz w:val="32"/>
      <w:szCs w:val="32"/>
      <w:lang w:eastAsia="ja-JP"/>
    </w:rPr>
  </w:style>
  <w:style w:type="character" w:customStyle="1" w:styleId="Heading2Char">
    <w:name w:val="Heading 2 Char"/>
    <w:basedOn w:val="DefaultParagraphFont"/>
    <w:link w:val="Heading2"/>
    <w:uiPriority w:val="99"/>
    <w:rsid w:val="000C68AE"/>
    <w:rPr>
      <w:rFonts w:ascii="Trebuchet MS" w:eastAsia="Georgia" w:hAnsi="Trebuchet MS" w:cs="Trebuchet MS"/>
      <w:color w:val="438086"/>
      <w:sz w:val="28"/>
      <w:szCs w:val="28"/>
      <w:lang w:eastAsia="ja-JP"/>
    </w:rPr>
  </w:style>
  <w:style w:type="paragraph" w:styleId="NoSpacing">
    <w:name w:val="No Spacing"/>
    <w:basedOn w:val="Normal"/>
    <w:uiPriority w:val="99"/>
    <w:qFormat/>
    <w:rsid w:val="000C68AE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F09A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F09A4"/>
    <w:rPr>
      <w:rFonts w:ascii="Tahoma" w:eastAsia="Georgia" w:hAnsi="Tahoma" w:cs="Tahoma"/>
      <w:sz w:val="16"/>
      <w:szCs w:val="16"/>
      <w:lang w:eastAsia="ja-JP"/>
    </w:rPr>
  </w:style>
  <w:style w:type="paragraph" w:styleId="ListParagraph">
    <w:name w:val="List Paragraph"/>
    <w:basedOn w:val="Normal"/>
    <w:uiPriority w:val="34"/>
    <w:qFormat/>
    <w:rsid w:val="003D7F48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C502B5"/>
    <w:rPr>
      <w:rFonts w:asciiTheme="majorHAnsi" w:eastAsiaTheme="majorEastAsia" w:hAnsiTheme="majorHAnsi" w:cstheme="majorBidi"/>
      <w:b/>
      <w:bCs/>
      <w:color w:val="4F81BD" w:themeColor="accent1"/>
      <w:sz w:val="20"/>
      <w:szCs w:val="20"/>
      <w:lang w:eastAsia="ja-JP"/>
    </w:rPr>
  </w:style>
  <w:style w:type="character" w:styleId="Hyperlink">
    <w:name w:val="Hyperlink"/>
    <w:basedOn w:val="DefaultParagraphFont"/>
    <w:uiPriority w:val="99"/>
    <w:unhideWhenUsed/>
    <w:rsid w:val="002917B0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C68AE"/>
    <w:rPr>
      <w:rFonts w:ascii="Georgia" w:eastAsia="Georgia" w:hAnsi="Georgia" w:cs="Georgia"/>
      <w:sz w:val="20"/>
      <w:szCs w:val="20"/>
      <w:lang w:eastAsia="ja-JP"/>
    </w:rPr>
  </w:style>
  <w:style w:type="paragraph" w:styleId="Heading1">
    <w:name w:val="heading 1"/>
    <w:basedOn w:val="Normal"/>
    <w:next w:val="Normal"/>
    <w:link w:val="Heading1Char"/>
    <w:uiPriority w:val="99"/>
    <w:qFormat/>
    <w:rsid w:val="000C68AE"/>
    <w:pPr>
      <w:pBdr>
        <w:bottom w:val="single" w:sz="4" w:space="1" w:color="438086"/>
      </w:pBdr>
      <w:spacing w:before="360" w:after="80"/>
      <w:outlineLvl w:val="0"/>
    </w:pPr>
    <w:rPr>
      <w:rFonts w:ascii="Trebuchet MS" w:hAnsi="Trebuchet MS" w:cs="Trebuchet MS"/>
      <w:color w:val="43808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9"/>
    <w:qFormat/>
    <w:rsid w:val="000C68AE"/>
    <w:pPr>
      <w:spacing w:after="0"/>
      <w:outlineLvl w:val="1"/>
    </w:pPr>
    <w:rPr>
      <w:rFonts w:ascii="Trebuchet MS" w:hAnsi="Trebuchet MS" w:cs="Trebuchet MS"/>
      <w:color w:val="438086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502B5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9"/>
    <w:rsid w:val="000C68AE"/>
    <w:rPr>
      <w:rFonts w:ascii="Trebuchet MS" w:eastAsia="Georgia" w:hAnsi="Trebuchet MS" w:cs="Trebuchet MS"/>
      <w:color w:val="438086"/>
      <w:sz w:val="32"/>
      <w:szCs w:val="32"/>
      <w:lang w:eastAsia="ja-JP"/>
    </w:rPr>
  </w:style>
  <w:style w:type="character" w:customStyle="1" w:styleId="Heading2Char">
    <w:name w:val="Heading 2 Char"/>
    <w:basedOn w:val="DefaultParagraphFont"/>
    <w:link w:val="Heading2"/>
    <w:uiPriority w:val="99"/>
    <w:rsid w:val="000C68AE"/>
    <w:rPr>
      <w:rFonts w:ascii="Trebuchet MS" w:eastAsia="Georgia" w:hAnsi="Trebuchet MS" w:cs="Trebuchet MS"/>
      <w:color w:val="438086"/>
      <w:sz w:val="28"/>
      <w:szCs w:val="28"/>
      <w:lang w:eastAsia="ja-JP"/>
    </w:rPr>
  </w:style>
  <w:style w:type="paragraph" w:styleId="NoSpacing">
    <w:name w:val="No Spacing"/>
    <w:basedOn w:val="Normal"/>
    <w:uiPriority w:val="99"/>
    <w:qFormat/>
    <w:rsid w:val="000C68AE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F09A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F09A4"/>
    <w:rPr>
      <w:rFonts w:ascii="Tahoma" w:eastAsia="Georgia" w:hAnsi="Tahoma" w:cs="Tahoma"/>
      <w:sz w:val="16"/>
      <w:szCs w:val="16"/>
      <w:lang w:eastAsia="ja-JP"/>
    </w:rPr>
  </w:style>
  <w:style w:type="paragraph" w:styleId="ListParagraph">
    <w:name w:val="List Paragraph"/>
    <w:basedOn w:val="Normal"/>
    <w:uiPriority w:val="34"/>
    <w:qFormat/>
    <w:rsid w:val="003D7F48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C502B5"/>
    <w:rPr>
      <w:rFonts w:asciiTheme="majorHAnsi" w:eastAsiaTheme="majorEastAsia" w:hAnsiTheme="majorHAnsi" w:cstheme="majorBidi"/>
      <w:b/>
      <w:bCs/>
      <w:color w:val="4F81BD" w:themeColor="accent1"/>
      <w:sz w:val="20"/>
      <w:szCs w:val="20"/>
      <w:lang w:eastAsia="ja-JP"/>
    </w:rPr>
  </w:style>
  <w:style w:type="character" w:styleId="Hyperlink">
    <w:name w:val="Hyperlink"/>
    <w:basedOn w:val="DefaultParagraphFont"/>
    <w:uiPriority w:val="99"/>
    <w:unhideWhenUsed/>
    <w:rsid w:val="002917B0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7529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183</TotalTime>
  <Pages>5</Pages>
  <Words>486</Words>
  <Characters>2775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3255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fad-tb1</dc:creator>
  <cp:lastModifiedBy>fad-tb1</cp:lastModifiedBy>
  <cp:revision>3</cp:revision>
  <cp:lastPrinted>2014-01-07T15:11:00Z</cp:lastPrinted>
  <dcterms:created xsi:type="dcterms:W3CDTF">2014-01-07T15:29:00Z</dcterms:created>
  <dcterms:modified xsi:type="dcterms:W3CDTF">2014-01-14T14:13:00Z</dcterms:modified>
</cp:coreProperties>
</file>