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93134682"/>
        <w:docPartObj>
          <w:docPartGallery w:val="Cover Pages"/>
          <w:docPartUnique/>
        </w:docPartObj>
      </w:sdtPr>
      <w:sdtEndPr>
        <w:rPr>
          <w:rFonts w:ascii="Times New Roman" w:hAnsi="Times New Roman" w:cs="Times New Roman"/>
          <w:b/>
          <w:sz w:val="24"/>
          <w:szCs w:val="24"/>
          <w:shd w:val="clear" w:color="auto" w:fill="FFFFFF"/>
        </w:rPr>
      </w:sdtEndPr>
      <w:sdtContent>
        <w:p w14:paraId="7476B379" w14:textId="4BA39E9D" w:rsidR="0003503C" w:rsidRDefault="0003503C">
          <w:r>
            <w:rPr>
              <w:noProof/>
            </w:rPr>
            <mc:AlternateContent>
              <mc:Choice Requires="wps">
                <w:drawing>
                  <wp:anchor distT="0" distB="0" distL="114300" distR="114300" simplePos="0" relativeHeight="251661312" behindDoc="0" locked="0" layoutInCell="1" allowOverlap="1" wp14:anchorId="08D0208C" wp14:editId="337D4A7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562F38B" w14:textId="05FA06AA" w:rsidR="0003503C" w:rsidRPr="00315868" w:rsidRDefault="00315868" w:rsidP="00315868">
                                <w:pPr>
                                  <w:pStyle w:val="NoSpacing"/>
                                  <w:jc w:val="center"/>
                                  <w:rPr>
                                    <w:rFonts w:ascii="Arial" w:hAnsi="Arial" w:cs="Arial"/>
                                    <w:b/>
                                    <w:bCs/>
                                    <w:noProof/>
                                    <w:color w:val="2F5496" w:themeColor="accent1" w:themeShade="BF"/>
                                    <w:sz w:val="24"/>
                                    <w:szCs w:val="24"/>
                                    <w:lang w:val="en-GB"/>
                                  </w:rPr>
                                </w:pPr>
                                <w:r w:rsidRPr="00315868">
                                  <w:rPr>
                                    <w:rFonts w:ascii="Arial" w:hAnsi="Arial" w:cs="Arial"/>
                                    <w:b/>
                                    <w:bCs/>
                                    <w:noProof/>
                                    <w:color w:val="2F5496" w:themeColor="accent1" w:themeShade="BF"/>
                                    <w:sz w:val="24"/>
                                    <w:szCs w:val="24"/>
                                    <w:lang w:val="en-GB"/>
                                  </w:rPr>
                                  <w:t>Student: Monuar Moni (1818185)</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8D0208C" id="_x0000_t202" coordsize="21600,21600" o:spt="202" path="m,l,21600r21600,l21600,xe">
                    <v:stroke joinstyle="miter"/>
                    <v:path gradientshapeok="t" o:connecttype="rect"/>
                  </v:shapetype>
                  <v:shape id="Text Box 465" o:spid="_x0000_s1026" type="#_x0000_t202" style="position:absolute;margin-left:0;margin-top:0;width:220.3pt;height:21.15pt;z-index:251661312;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2562F38B" w14:textId="05FA06AA" w:rsidR="0003503C" w:rsidRPr="00315868" w:rsidRDefault="00315868" w:rsidP="00315868">
                          <w:pPr>
                            <w:pStyle w:val="NoSpacing"/>
                            <w:jc w:val="center"/>
                            <w:rPr>
                              <w:rFonts w:ascii="Arial" w:hAnsi="Arial" w:cs="Arial"/>
                              <w:b/>
                              <w:bCs/>
                              <w:noProof/>
                              <w:color w:val="2F5496" w:themeColor="accent1" w:themeShade="BF"/>
                              <w:sz w:val="24"/>
                              <w:szCs w:val="24"/>
                              <w:lang w:val="en-GB"/>
                            </w:rPr>
                          </w:pPr>
                          <w:r w:rsidRPr="00315868">
                            <w:rPr>
                              <w:rFonts w:ascii="Arial" w:hAnsi="Arial" w:cs="Arial"/>
                              <w:b/>
                              <w:bCs/>
                              <w:noProof/>
                              <w:color w:val="2F5496" w:themeColor="accent1" w:themeShade="BF"/>
                              <w:sz w:val="24"/>
                              <w:szCs w:val="24"/>
                              <w:lang w:val="en-GB"/>
                            </w:rPr>
                            <w:t>Student: Monuar Moni (1818185)</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689D91A3" wp14:editId="4856BAD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5B2D5EF" w14:textId="77777777" w:rsidR="0003503C" w:rsidRDefault="0003503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89D91A3" id="Rectangle 466" o:spid="_x0000_s1027" style="position:absolute;margin-left:0;margin-top:0;width:581.4pt;height:752.4pt;z-index:-25165619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25B2D5EF" w14:textId="77777777" w:rsidR="0003503C" w:rsidRDefault="0003503C"/>
                      </w:txbxContent>
                    </v:textbox>
                    <w10:wrap anchorx="page" anchory="page"/>
                  </v:rect>
                </w:pict>
              </mc:Fallback>
            </mc:AlternateContent>
          </w:r>
          <w:r>
            <w:rPr>
              <w:noProof/>
            </w:rPr>
            <mc:AlternateContent>
              <mc:Choice Requires="wps">
                <w:drawing>
                  <wp:anchor distT="0" distB="0" distL="114300" distR="114300" simplePos="0" relativeHeight="251655168" behindDoc="0" locked="0" layoutInCell="1" allowOverlap="1" wp14:anchorId="2A34A8BD" wp14:editId="6759D1F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635"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BE921E9" w14:textId="469A4CDE" w:rsidR="0003503C" w:rsidRDefault="00AD0B2E">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03503C">
                                      <w:rPr>
                                        <w:color w:val="FFFFFF" w:themeColor="background1"/>
                                      </w:rPr>
                                      <w:t xml:space="preserve">     </w:t>
                                    </w:r>
                                  </w:sdtContent>
                                </w:sdt>
                                <w:r w:rsidR="0003503C">
                                  <w:rPr>
                                    <w:noProof/>
                                    <w:color w:val="FFFFFF" w:themeColor="background1"/>
                                  </w:rPr>
                                  <w:drawing>
                                    <wp:inline distT="0" distB="0" distL="0" distR="0" wp14:anchorId="2883B09A" wp14:editId="691B2592">
                                      <wp:extent cx="2497455" cy="1381125"/>
                                      <wp:effectExtent l="0" t="0" r="0" b="9525"/>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497455" cy="1381125"/>
                                              </a:xfrm>
                                              <a:prstGeom prst="rect">
                                                <a:avLst/>
                                              </a:prstGeom>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A34A8BD" id="Rectangle 467" o:spid="_x0000_s1028" style="position:absolute;margin-left:0;margin-top:0;width:226.45pt;height:237.6pt;z-index:25165516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3BE921E9" w14:textId="469A4CDE" w:rsidR="0003503C" w:rsidRDefault="00AD0B2E">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03503C">
                                <w:rPr>
                                  <w:color w:val="FFFFFF" w:themeColor="background1"/>
                                </w:rPr>
                                <w:t xml:space="preserve">     </w:t>
                              </w:r>
                            </w:sdtContent>
                          </w:sdt>
                          <w:r w:rsidR="0003503C">
                            <w:rPr>
                              <w:noProof/>
                              <w:color w:val="FFFFFF" w:themeColor="background1"/>
                            </w:rPr>
                            <w:drawing>
                              <wp:inline distT="0" distB="0" distL="0" distR="0" wp14:anchorId="2883B09A" wp14:editId="691B2592">
                                <wp:extent cx="2497455" cy="1381125"/>
                                <wp:effectExtent l="0" t="0" r="0" b="9525"/>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497455" cy="1381125"/>
                                        </a:xfrm>
                                        <a:prstGeom prst="rect">
                                          <a:avLst/>
                                        </a:prstGeom>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54144" behindDoc="0" locked="0" layoutInCell="1" allowOverlap="1" wp14:anchorId="6D930B7C" wp14:editId="3D2C869D">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C243605" id="Rectangle 468" o:spid="_x0000_s1026" style="position:absolute;margin-left:0;margin-top:0;width:244.8pt;height:554.4pt;z-index:25165414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0350488" wp14:editId="3CFBCAE5">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11A1A89" id="Rectangle 469" o:spid="_x0000_s1026" style="position:absolute;margin-left:0;margin-top:0;width:226.45pt;height:9.35pt;z-index:25165926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0E8F260E" w14:textId="3FAAE35C" w:rsidR="0003503C" w:rsidRDefault="00315868">
          <w:pPr>
            <w:rPr>
              <w:rFonts w:ascii="Times New Roman" w:hAnsi="Times New Roman" w:cs="Times New Roman"/>
              <w:b/>
              <w:sz w:val="24"/>
              <w:szCs w:val="24"/>
              <w:shd w:val="clear" w:color="auto" w:fill="FFFFFF"/>
            </w:rPr>
          </w:pPr>
          <w:r>
            <w:rPr>
              <w:noProof/>
            </w:rPr>
            <mc:AlternateContent>
              <mc:Choice Requires="wps">
                <w:drawing>
                  <wp:anchor distT="0" distB="0" distL="114300" distR="114300" simplePos="0" relativeHeight="251665408" behindDoc="0" locked="0" layoutInCell="1" allowOverlap="1" wp14:anchorId="19E1246B" wp14:editId="02347D4A">
                    <wp:simplePos x="0" y="0"/>
                    <wp:positionH relativeFrom="column">
                      <wp:posOffset>2752726</wp:posOffset>
                    </wp:positionH>
                    <wp:positionV relativeFrom="paragraph">
                      <wp:posOffset>4038600</wp:posOffset>
                    </wp:positionV>
                    <wp:extent cx="2664460" cy="1400175"/>
                    <wp:effectExtent l="0" t="0" r="21590" b="28575"/>
                    <wp:wrapNone/>
                    <wp:docPr id="4" name="Text Box 4"/>
                    <wp:cNvGraphicFramePr/>
                    <a:graphic xmlns:a="http://schemas.openxmlformats.org/drawingml/2006/main">
                      <a:graphicData uri="http://schemas.microsoft.com/office/word/2010/wordprocessingShape">
                        <wps:wsp>
                          <wps:cNvSpPr txBox="1"/>
                          <wps:spPr>
                            <a:xfrm>
                              <a:off x="0" y="0"/>
                              <a:ext cx="2664460" cy="1400175"/>
                            </a:xfrm>
                            <a:prstGeom prst="rect">
                              <a:avLst/>
                            </a:prstGeom>
                            <a:ln>
                              <a:solidFill>
                                <a:schemeClr val="accent1"/>
                              </a:solidFill>
                            </a:ln>
                          </wps:spPr>
                          <wps:style>
                            <a:lnRef idx="2">
                              <a:schemeClr val="accent1"/>
                            </a:lnRef>
                            <a:fillRef idx="1">
                              <a:schemeClr val="lt1"/>
                            </a:fillRef>
                            <a:effectRef idx="0">
                              <a:schemeClr val="accent1"/>
                            </a:effectRef>
                            <a:fontRef idx="minor">
                              <a:schemeClr val="dk1"/>
                            </a:fontRef>
                          </wps:style>
                          <wps:txbx>
                            <w:txbxContent>
                              <w:p w14:paraId="3357BF68" w14:textId="7F841142" w:rsidR="00315868" w:rsidRPr="00315868" w:rsidRDefault="00315868" w:rsidP="00315868">
                                <w:pPr>
                                  <w:jc w:val="center"/>
                                  <w:rPr>
                                    <w:rFonts w:ascii="Arial" w:hAnsi="Arial" w:cs="Arial"/>
                                    <w:b/>
                                    <w:bCs/>
                                    <w:color w:val="2F5496" w:themeColor="accent1" w:themeShade="BF"/>
                                    <w:sz w:val="28"/>
                                    <w:szCs w:val="28"/>
                                    <w:lang w:val="en-GB"/>
                                  </w:rPr>
                                </w:pPr>
                                <w:r w:rsidRPr="00315868">
                                  <w:rPr>
                                    <w:rFonts w:ascii="Arial" w:hAnsi="Arial" w:cs="Arial"/>
                                    <w:b/>
                                    <w:bCs/>
                                    <w:color w:val="2F5496" w:themeColor="accent1" w:themeShade="BF"/>
                                    <w:sz w:val="28"/>
                                    <w:szCs w:val="28"/>
                                    <w:lang w:val="en-GB"/>
                                  </w:rPr>
                                  <w:t>Management and Organisational Behaviour</w:t>
                                </w:r>
                              </w:p>
                              <w:p w14:paraId="089712D5" w14:textId="33A437C3" w:rsidR="00315868" w:rsidRPr="00315868" w:rsidRDefault="00315868" w:rsidP="00315868">
                                <w:pPr>
                                  <w:jc w:val="center"/>
                                  <w:rPr>
                                    <w:rFonts w:ascii="Arial" w:hAnsi="Arial" w:cs="Arial"/>
                                    <w:b/>
                                    <w:bCs/>
                                    <w:color w:val="2F5496" w:themeColor="accent1" w:themeShade="BF"/>
                                    <w:sz w:val="28"/>
                                    <w:szCs w:val="28"/>
                                    <w:lang w:val="en-GB"/>
                                  </w:rPr>
                                </w:pPr>
                                <w:r w:rsidRPr="00315868">
                                  <w:rPr>
                                    <w:rFonts w:ascii="Arial" w:hAnsi="Arial" w:cs="Arial"/>
                                    <w:b/>
                                    <w:bCs/>
                                    <w:color w:val="2F5496" w:themeColor="accent1" w:themeShade="BF"/>
                                    <w:sz w:val="28"/>
                                    <w:szCs w:val="28"/>
                                    <w:lang w:val="en-GB"/>
                                  </w:rPr>
                                  <w:t>M5X01924</w:t>
                                </w:r>
                              </w:p>
                              <w:p w14:paraId="3DFBF8A0" w14:textId="3373CD89" w:rsidR="00315868" w:rsidRPr="00315868" w:rsidRDefault="00315868" w:rsidP="00315868">
                                <w:pPr>
                                  <w:jc w:val="center"/>
                                  <w:rPr>
                                    <w:rFonts w:ascii="Arial" w:hAnsi="Arial" w:cs="Arial"/>
                                    <w:b/>
                                    <w:bCs/>
                                    <w:sz w:val="28"/>
                                    <w:szCs w:val="28"/>
                                    <w:lang w:val="en-GB"/>
                                  </w:rPr>
                                </w:pPr>
                                <w:r w:rsidRPr="00315868">
                                  <w:rPr>
                                    <w:rFonts w:ascii="Arial" w:hAnsi="Arial" w:cs="Arial"/>
                                    <w:b/>
                                    <w:bCs/>
                                    <w:color w:val="2F5496" w:themeColor="accent1" w:themeShade="BF"/>
                                    <w:sz w:val="28"/>
                                    <w:szCs w:val="28"/>
                                    <w:lang w:val="en-GB"/>
                                  </w:rPr>
                                  <w:t>Lecturer: Dr Olu Adegbite</w:t>
                                </w:r>
                              </w:p>
                              <w:p w14:paraId="62E72683" w14:textId="77777777" w:rsidR="00315868" w:rsidRDefault="00315868">
                                <w:pPr>
                                  <w:rPr>
                                    <w:lang w:val="en-GB"/>
                                  </w:rPr>
                                </w:pPr>
                              </w:p>
                              <w:p w14:paraId="09EEDB1B" w14:textId="77777777" w:rsidR="00315868" w:rsidRDefault="00315868">
                                <w:pPr>
                                  <w:rPr>
                                    <w:lang w:val="en-GB"/>
                                  </w:rPr>
                                </w:pPr>
                              </w:p>
                              <w:p w14:paraId="5F7D7350" w14:textId="77777777" w:rsidR="00315868" w:rsidRPr="00315868" w:rsidRDefault="00315868">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E1246B" id="Text Box 4" o:spid="_x0000_s1029" type="#_x0000_t202" style="position:absolute;margin-left:216.75pt;margin-top:318pt;width:209.8pt;height:110.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" fillcolor="white [3201]" strokecolor="#4472c4 [3204]" strokeweight="1pt">
                    <v:textbox>
                      <w:txbxContent>
                        <w:p w14:paraId="3357BF68" w14:textId="7F841142" w:rsidR="00315868" w:rsidRPr="00315868" w:rsidRDefault="00315868" w:rsidP="00315868">
                          <w:pPr>
                            <w:jc w:val="center"/>
                            <w:rPr>
                              <w:rFonts w:ascii="Arial" w:hAnsi="Arial" w:cs="Arial"/>
                              <w:b/>
                              <w:bCs/>
                              <w:color w:val="2F5496" w:themeColor="accent1" w:themeShade="BF"/>
                              <w:sz w:val="28"/>
                              <w:szCs w:val="28"/>
                              <w:lang w:val="en-GB"/>
                            </w:rPr>
                          </w:pPr>
                          <w:r w:rsidRPr="00315868">
                            <w:rPr>
                              <w:rFonts w:ascii="Arial" w:hAnsi="Arial" w:cs="Arial"/>
                              <w:b/>
                              <w:bCs/>
                              <w:color w:val="2F5496" w:themeColor="accent1" w:themeShade="BF"/>
                              <w:sz w:val="28"/>
                              <w:szCs w:val="28"/>
                              <w:lang w:val="en-GB"/>
                            </w:rPr>
                            <w:t>Management and Organisational Behaviour</w:t>
                          </w:r>
                        </w:p>
                        <w:p w14:paraId="089712D5" w14:textId="33A437C3" w:rsidR="00315868" w:rsidRPr="00315868" w:rsidRDefault="00315868" w:rsidP="00315868">
                          <w:pPr>
                            <w:jc w:val="center"/>
                            <w:rPr>
                              <w:rFonts w:ascii="Arial" w:hAnsi="Arial" w:cs="Arial"/>
                              <w:b/>
                              <w:bCs/>
                              <w:color w:val="2F5496" w:themeColor="accent1" w:themeShade="BF"/>
                              <w:sz w:val="28"/>
                              <w:szCs w:val="28"/>
                              <w:lang w:val="en-GB"/>
                            </w:rPr>
                          </w:pPr>
                          <w:r w:rsidRPr="00315868">
                            <w:rPr>
                              <w:rFonts w:ascii="Arial" w:hAnsi="Arial" w:cs="Arial"/>
                              <w:b/>
                              <w:bCs/>
                              <w:color w:val="2F5496" w:themeColor="accent1" w:themeShade="BF"/>
                              <w:sz w:val="28"/>
                              <w:szCs w:val="28"/>
                              <w:lang w:val="en-GB"/>
                            </w:rPr>
                            <w:t>M5X01924</w:t>
                          </w:r>
                        </w:p>
                        <w:p w14:paraId="3DFBF8A0" w14:textId="3373CD89" w:rsidR="00315868" w:rsidRPr="00315868" w:rsidRDefault="00315868" w:rsidP="00315868">
                          <w:pPr>
                            <w:jc w:val="center"/>
                            <w:rPr>
                              <w:rFonts w:ascii="Arial" w:hAnsi="Arial" w:cs="Arial"/>
                              <w:b/>
                              <w:bCs/>
                              <w:sz w:val="28"/>
                              <w:szCs w:val="28"/>
                              <w:lang w:val="en-GB"/>
                            </w:rPr>
                          </w:pPr>
                          <w:r w:rsidRPr="00315868">
                            <w:rPr>
                              <w:rFonts w:ascii="Arial" w:hAnsi="Arial" w:cs="Arial"/>
                              <w:b/>
                              <w:bCs/>
                              <w:color w:val="2F5496" w:themeColor="accent1" w:themeShade="BF"/>
                              <w:sz w:val="28"/>
                              <w:szCs w:val="28"/>
                              <w:lang w:val="en-GB"/>
                            </w:rPr>
                            <w:t>Lecturer: Dr Olu Adegbite</w:t>
                          </w:r>
                        </w:p>
                        <w:p w14:paraId="62E72683" w14:textId="77777777" w:rsidR="00315868" w:rsidRDefault="00315868">
                          <w:pPr>
                            <w:rPr>
                              <w:lang w:val="en-GB"/>
                            </w:rPr>
                          </w:pPr>
                        </w:p>
                        <w:p w14:paraId="09EEDB1B" w14:textId="77777777" w:rsidR="00315868" w:rsidRDefault="00315868">
                          <w:pPr>
                            <w:rPr>
                              <w:lang w:val="en-GB"/>
                            </w:rPr>
                          </w:pPr>
                        </w:p>
                        <w:p w14:paraId="5F7D7350" w14:textId="77777777" w:rsidR="00315868" w:rsidRPr="00315868" w:rsidRDefault="00315868">
                          <w:pPr>
                            <w:rPr>
                              <w:lang w:val="en-GB"/>
                            </w:rPr>
                          </w:pPr>
                        </w:p>
                      </w:txbxContent>
                    </v:textbox>
                  </v:shape>
                </w:pict>
              </mc:Fallback>
            </mc:AlternateContent>
          </w:r>
          <w:r w:rsidR="0003503C">
            <w:rPr>
              <w:noProof/>
            </w:rPr>
            <mc:AlternateContent>
              <mc:Choice Requires="wps">
                <w:drawing>
                  <wp:anchor distT="0" distB="0" distL="114300" distR="114300" simplePos="0" relativeHeight="251657216" behindDoc="0" locked="0" layoutInCell="1" allowOverlap="1" wp14:anchorId="22A385D7" wp14:editId="50B3455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905125" cy="169545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905125" cy="1695450"/>
                            </a:xfrm>
                            <a:prstGeom prst="rect">
                              <a:avLst/>
                            </a:prstGeom>
                            <a:noFill/>
                            <a:ln w="6350">
                              <a:noFill/>
                            </a:ln>
                            <a:effectLst/>
                          </wps:spPr>
                          <wps:txbx>
                            <w:txbxContent>
                              <w:sdt>
                                <w:sdtPr>
                                  <w:rPr>
                                    <w:rFonts w:ascii="Arial" w:eastAsiaTheme="majorEastAsia" w:hAnsi="Arial" w:cs="Arial"/>
                                    <w:b/>
                                    <w:bCs/>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963DEEF" w14:textId="2985AC2D" w:rsidR="0003503C" w:rsidRPr="0003503C" w:rsidRDefault="0003503C" w:rsidP="0003503C">
                                    <w:pPr>
                                      <w:spacing w:line="240" w:lineRule="auto"/>
                                      <w:jc w:val="center"/>
                                      <w:rPr>
                                        <w:rFonts w:ascii="Arial" w:eastAsiaTheme="majorEastAsia" w:hAnsi="Arial" w:cs="Arial"/>
                                        <w:b/>
                                        <w:bCs/>
                                        <w:noProof/>
                                        <w:color w:val="4472C4" w:themeColor="accent1"/>
                                        <w:sz w:val="72"/>
                                        <w:szCs w:val="144"/>
                                      </w:rPr>
                                    </w:pPr>
                                    <w:r w:rsidRPr="0003503C">
                                      <w:rPr>
                                        <w:rFonts w:ascii="Arial" w:eastAsiaTheme="majorEastAsia" w:hAnsi="Arial" w:cs="Arial"/>
                                        <w:b/>
                                        <w:bCs/>
                                        <w:noProof/>
                                        <w:color w:val="4472C4" w:themeColor="accent1"/>
                                        <w:sz w:val="72"/>
                                        <w:szCs w:val="72"/>
                                      </w:rPr>
                                      <w:t>An Audit of a Hotel Whitbread</w:t>
                                    </w:r>
                                  </w:p>
                                </w:sdtContent>
                              </w:sdt>
                              <w:p w14:paraId="676C5143" w14:textId="6DE64950" w:rsidR="0003503C" w:rsidRDefault="0003503C">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2A385D7" id="Text Box 470" o:spid="_x0000_s1030" type="#_x0000_t202" style="position:absolute;margin-left:0;margin-top:0;width:228.75pt;height:133.5pt;z-index:251657216;visibility:visible;mso-wrap-style:square;mso-width-percent:0;mso-height-percent:0;mso-left-percent:455;mso-top-percent:350;mso-wrap-distance-left:9pt;mso-wrap-distance-top:0;mso-wrap-distance-right:9pt;mso-wrap-distance-bottom:0;mso-position-horizontal-relative:page;mso-position-vertical-relative:page;mso-width-percent:0;mso-height-percent: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" filled="f" stroked="f" strokeweight=".5pt">
                    <v:textbox>
                      <w:txbxContent>
                        <w:sdt>
                          <w:sdtPr>
                            <w:rPr>
                              <w:rFonts w:ascii="Arial" w:eastAsiaTheme="majorEastAsia" w:hAnsi="Arial" w:cs="Arial"/>
                              <w:b/>
                              <w:bCs/>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963DEEF" w14:textId="2985AC2D" w:rsidR="0003503C" w:rsidRPr="0003503C" w:rsidRDefault="0003503C" w:rsidP="0003503C">
                              <w:pPr>
                                <w:spacing w:line="240" w:lineRule="auto"/>
                                <w:jc w:val="center"/>
                                <w:rPr>
                                  <w:rFonts w:ascii="Arial" w:eastAsiaTheme="majorEastAsia" w:hAnsi="Arial" w:cs="Arial"/>
                                  <w:b/>
                                  <w:bCs/>
                                  <w:noProof/>
                                  <w:color w:val="4472C4" w:themeColor="accent1"/>
                                  <w:sz w:val="72"/>
                                  <w:szCs w:val="144"/>
                                </w:rPr>
                              </w:pPr>
                              <w:r w:rsidRPr="0003503C">
                                <w:rPr>
                                  <w:rFonts w:ascii="Arial" w:eastAsiaTheme="majorEastAsia" w:hAnsi="Arial" w:cs="Arial"/>
                                  <w:b/>
                                  <w:bCs/>
                                  <w:noProof/>
                                  <w:color w:val="4472C4" w:themeColor="accent1"/>
                                  <w:sz w:val="72"/>
                                  <w:szCs w:val="72"/>
                                </w:rPr>
                                <w:t>An Audit of a Hotel Whitbread</w:t>
                              </w:r>
                            </w:p>
                          </w:sdtContent>
                        </w:sdt>
                        <w:p w14:paraId="676C5143" w14:textId="6DE64950" w:rsidR="0003503C" w:rsidRDefault="0003503C">
                          <w:pPr>
                            <w:rPr>
                              <w:rFonts w:asciiTheme="majorHAnsi" w:eastAsiaTheme="majorEastAsia" w:hAnsiTheme="majorHAnsi" w:cstheme="majorBidi"/>
                              <w:noProof/>
                              <w:color w:val="44546A" w:themeColor="text2"/>
                              <w:sz w:val="32"/>
                              <w:szCs w:val="40"/>
                            </w:rPr>
                          </w:pPr>
                        </w:p>
                      </w:txbxContent>
                    </v:textbox>
                    <w10:wrap type="square" anchorx="page" anchory="page"/>
                  </v:shape>
                </w:pict>
              </mc:Fallback>
            </mc:AlternateContent>
          </w:r>
          <w:r w:rsidR="0003503C">
            <w:rPr>
              <w:rFonts w:ascii="Times New Roman" w:hAnsi="Times New Roman" w:cs="Times New Roman"/>
              <w:b/>
              <w:sz w:val="24"/>
              <w:szCs w:val="24"/>
              <w:shd w:val="clear" w:color="auto" w:fill="FFFFFF"/>
            </w:rPr>
            <w:br w:type="page"/>
          </w:r>
        </w:p>
      </w:sdtContent>
    </w:sdt>
    <w:p w14:paraId="1E49AFE2" w14:textId="12F3CDED" w:rsidR="006F44DA" w:rsidRPr="00315868" w:rsidRDefault="006F44DA" w:rsidP="00507A0E">
      <w:pPr>
        <w:spacing w:line="360" w:lineRule="auto"/>
        <w:jc w:val="both"/>
        <w:rPr>
          <w:rFonts w:ascii="Arial" w:hAnsi="Arial" w:cs="Arial"/>
          <w:sz w:val="24"/>
          <w:szCs w:val="24"/>
          <w:shd w:val="clear" w:color="auto" w:fill="FFFFFF"/>
        </w:rPr>
      </w:pPr>
    </w:p>
    <w:p w14:paraId="0BED2C60" w14:textId="77777777" w:rsidR="007714EE" w:rsidRPr="00315868" w:rsidRDefault="00525575" w:rsidP="00F76BB2">
      <w:pPr>
        <w:spacing w:line="360" w:lineRule="auto"/>
        <w:jc w:val="center"/>
        <w:rPr>
          <w:rFonts w:ascii="Arial" w:hAnsi="Arial" w:cs="Arial"/>
          <w:b/>
          <w:sz w:val="24"/>
          <w:szCs w:val="24"/>
          <w:shd w:val="clear" w:color="auto" w:fill="FFFFFF"/>
        </w:rPr>
      </w:pPr>
      <w:r w:rsidRPr="00315868">
        <w:rPr>
          <w:rFonts w:ascii="Arial" w:hAnsi="Arial" w:cs="Arial"/>
          <w:b/>
          <w:sz w:val="24"/>
          <w:szCs w:val="24"/>
          <w:shd w:val="clear" w:color="auto" w:fill="FFFFFF"/>
        </w:rPr>
        <w:t>Executive Summary</w:t>
      </w:r>
    </w:p>
    <w:p w14:paraId="24CC05FD" w14:textId="172E362A" w:rsidR="007714EE" w:rsidRPr="00315868" w:rsidRDefault="00525575" w:rsidP="00F76BB2">
      <w:pPr>
        <w:spacing w:line="360" w:lineRule="auto"/>
        <w:jc w:val="both"/>
        <w:rPr>
          <w:rFonts w:ascii="Arial" w:hAnsi="Arial" w:cs="Arial"/>
          <w:sz w:val="24"/>
          <w:szCs w:val="24"/>
          <w:shd w:val="clear" w:color="auto" w:fill="FFFFFF"/>
        </w:rPr>
      </w:pPr>
      <w:r w:rsidRPr="00315868">
        <w:rPr>
          <w:rFonts w:ascii="Arial" w:hAnsi="Arial" w:cs="Arial"/>
          <w:sz w:val="24"/>
          <w:szCs w:val="24"/>
          <w:shd w:val="clear" w:color="auto" w:fill="FFFFFF"/>
        </w:rPr>
        <w:t>The project provides a</w:t>
      </w:r>
      <w:r w:rsidR="00583F75">
        <w:rPr>
          <w:rFonts w:ascii="Arial" w:hAnsi="Arial" w:cs="Arial"/>
          <w:sz w:val="24"/>
          <w:szCs w:val="24"/>
          <w:shd w:val="clear" w:color="auto" w:fill="FFFFFF"/>
        </w:rPr>
        <w:t xml:space="preserve"> proper</w:t>
      </w:r>
      <w:r w:rsidRPr="00315868">
        <w:rPr>
          <w:rFonts w:ascii="Arial" w:hAnsi="Arial" w:cs="Arial"/>
          <w:sz w:val="24"/>
          <w:szCs w:val="24"/>
          <w:shd w:val="clear" w:color="auto" w:fill="FFFFFF"/>
        </w:rPr>
        <w:t xml:space="preserve"> understanding of hotel </w:t>
      </w:r>
      <w:r w:rsidR="001839EF" w:rsidRPr="00315868">
        <w:rPr>
          <w:rFonts w:ascii="Arial" w:hAnsi="Arial" w:cs="Arial"/>
          <w:sz w:val="24"/>
          <w:szCs w:val="24"/>
          <w:shd w:val="clear" w:color="auto" w:fill="FFFFFF"/>
        </w:rPr>
        <w:t>management</w:t>
      </w:r>
      <w:r w:rsidRPr="00315868">
        <w:rPr>
          <w:rFonts w:ascii="Arial" w:hAnsi="Arial" w:cs="Arial"/>
          <w:sz w:val="24"/>
          <w:szCs w:val="24"/>
          <w:shd w:val="clear" w:color="auto" w:fill="FFFFFF"/>
        </w:rPr>
        <w:t xml:space="preserve"> audit. </w:t>
      </w:r>
      <w:r w:rsidR="00315868" w:rsidRPr="00315868">
        <w:rPr>
          <w:rFonts w:ascii="Arial" w:hAnsi="Arial" w:cs="Arial"/>
          <w:sz w:val="24"/>
          <w:szCs w:val="24"/>
          <w:shd w:val="clear" w:color="auto" w:fill="FFFFFF"/>
        </w:rPr>
        <w:t>To</w:t>
      </w:r>
      <w:r w:rsidR="001839EF" w:rsidRPr="00315868">
        <w:rPr>
          <w:rFonts w:ascii="Arial" w:hAnsi="Arial" w:cs="Arial"/>
          <w:sz w:val="24"/>
          <w:szCs w:val="24"/>
          <w:shd w:val="clear" w:color="auto" w:fill="FFFFFF"/>
        </w:rPr>
        <w:t xml:space="preserve"> understand the hotel management, Whitbread has been selected here. It is a leading hotel </w:t>
      </w:r>
      <w:r w:rsidR="00E027D7" w:rsidRPr="00315868">
        <w:rPr>
          <w:rFonts w:ascii="Arial" w:hAnsi="Arial" w:cs="Arial"/>
          <w:sz w:val="24"/>
          <w:szCs w:val="24"/>
          <w:shd w:val="clear" w:color="auto" w:fill="FFFFFF"/>
        </w:rPr>
        <w:t xml:space="preserve">group in </w:t>
      </w:r>
      <w:r w:rsidR="00583F75">
        <w:rPr>
          <w:rFonts w:ascii="Arial" w:hAnsi="Arial" w:cs="Arial"/>
          <w:sz w:val="24"/>
          <w:szCs w:val="24"/>
          <w:shd w:val="clear" w:color="auto" w:fill="FFFFFF"/>
        </w:rPr>
        <w:t xml:space="preserve">the </w:t>
      </w:r>
      <w:r w:rsidR="00E027D7" w:rsidRPr="00315868">
        <w:rPr>
          <w:rFonts w:ascii="Arial" w:hAnsi="Arial" w:cs="Arial"/>
          <w:sz w:val="24"/>
          <w:szCs w:val="24"/>
          <w:shd w:val="clear" w:color="auto" w:fill="FFFFFF"/>
        </w:rPr>
        <w:t xml:space="preserve">UK consisting of around 800 hotels. Operations of the company have been </w:t>
      </w:r>
      <w:r w:rsidR="005909FE" w:rsidRPr="00315868">
        <w:rPr>
          <w:rFonts w:ascii="Arial" w:hAnsi="Arial" w:cs="Arial"/>
          <w:sz w:val="24"/>
          <w:szCs w:val="24"/>
          <w:shd w:val="clear" w:color="auto" w:fill="FFFFFF"/>
        </w:rPr>
        <w:t xml:space="preserve">impacted </w:t>
      </w:r>
      <w:r w:rsidR="00ED2827" w:rsidRPr="00315868">
        <w:rPr>
          <w:rFonts w:ascii="Arial" w:hAnsi="Arial" w:cs="Arial"/>
          <w:sz w:val="24"/>
          <w:szCs w:val="24"/>
          <w:shd w:val="clear" w:color="auto" w:fill="FFFFFF"/>
        </w:rPr>
        <w:t>negatively</w:t>
      </w:r>
      <w:r w:rsidR="005909FE" w:rsidRPr="00315868">
        <w:rPr>
          <w:rFonts w:ascii="Arial" w:hAnsi="Arial" w:cs="Arial"/>
          <w:sz w:val="24"/>
          <w:szCs w:val="24"/>
          <w:shd w:val="clear" w:color="auto" w:fill="FFFFFF"/>
        </w:rPr>
        <w:t xml:space="preserve"> during the pandemic situation. </w:t>
      </w:r>
      <w:r w:rsidR="00943A23" w:rsidRPr="00315868">
        <w:rPr>
          <w:rFonts w:ascii="Arial" w:hAnsi="Arial" w:cs="Arial"/>
          <w:sz w:val="24"/>
          <w:szCs w:val="24"/>
          <w:shd w:val="clear" w:color="auto" w:fill="FFFFFF"/>
        </w:rPr>
        <w:t xml:space="preserve">The company has increased investment in safety standards and provided </w:t>
      </w:r>
      <w:r w:rsidR="00EE2BDD" w:rsidRPr="00315868">
        <w:rPr>
          <w:rFonts w:ascii="Arial" w:hAnsi="Arial" w:cs="Arial"/>
          <w:sz w:val="24"/>
          <w:szCs w:val="24"/>
          <w:shd w:val="clear" w:color="auto" w:fill="FFFFFF"/>
        </w:rPr>
        <w:t>accommodation to NHS staff by providing them 5000 rooms. Th</w:t>
      </w:r>
      <w:r w:rsidR="00583F75">
        <w:rPr>
          <w:rFonts w:ascii="Arial" w:hAnsi="Arial" w:cs="Arial"/>
          <w:sz w:val="24"/>
          <w:szCs w:val="24"/>
          <w:shd w:val="clear" w:color="auto" w:fill="FFFFFF"/>
        </w:rPr>
        <w:t>at</w:t>
      </w:r>
      <w:r w:rsidR="00EE2BDD" w:rsidRPr="00315868">
        <w:rPr>
          <w:rFonts w:ascii="Arial" w:hAnsi="Arial" w:cs="Arial"/>
          <w:sz w:val="24"/>
          <w:szCs w:val="24"/>
          <w:shd w:val="clear" w:color="auto" w:fill="FFFFFF"/>
        </w:rPr>
        <w:t xml:space="preserve"> has helped the </w:t>
      </w:r>
      <w:proofErr w:type="spellStart"/>
      <w:r w:rsidR="00EE2BDD" w:rsidRPr="00315868">
        <w:rPr>
          <w:rFonts w:ascii="Arial" w:hAnsi="Arial" w:cs="Arial"/>
          <w:sz w:val="24"/>
          <w:szCs w:val="24"/>
          <w:shd w:val="clear" w:color="auto" w:fill="FFFFFF"/>
        </w:rPr>
        <w:t>organi</w:t>
      </w:r>
      <w:r w:rsidR="00583F75">
        <w:rPr>
          <w:rFonts w:ascii="Arial" w:hAnsi="Arial" w:cs="Arial"/>
          <w:sz w:val="24"/>
          <w:szCs w:val="24"/>
          <w:shd w:val="clear" w:color="auto" w:fill="FFFFFF"/>
        </w:rPr>
        <w:t>s</w:t>
      </w:r>
      <w:r w:rsidR="00EE2BDD" w:rsidRPr="00315868">
        <w:rPr>
          <w:rFonts w:ascii="Arial" w:hAnsi="Arial" w:cs="Arial"/>
          <w:sz w:val="24"/>
          <w:szCs w:val="24"/>
          <w:shd w:val="clear" w:color="auto" w:fill="FFFFFF"/>
        </w:rPr>
        <w:t>ation</w:t>
      </w:r>
      <w:proofErr w:type="spellEnd"/>
      <w:r w:rsidR="00EE2BDD" w:rsidRPr="00315868">
        <w:rPr>
          <w:rFonts w:ascii="Arial" w:hAnsi="Arial" w:cs="Arial"/>
          <w:sz w:val="24"/>
          <w:szCs w:val="24"/>
          <w:shd w:val="clear" w:color="auto" w:fill="FFFFFF"/>
        </w:rPr>
        <w:t xml:space="preserve"> in </w:t>
      </w:r>
      <w:r w:rsidR="00387000" w:rsidRPr="00315868">
        <w:rPr>
          <w:rFonts w:ascii="Arial" w:hAnsi="Arial" w:cs="Arial"/>
          <w:sz w:val="24"/>
          <w:szCs w:val="24"/>
          <w:shd w:val="clear" w:color="auto" w:fill="FFFFFF"/>
        </w:rPr>
        <w:t>i</w:t>
      </w:r>
      <w:r w:rsidR="00583F75">
        <w:rPr>
          <w:rFonts w:ascii="Arial" w:hAnsi="Arial" w:cs="Arial"/>
          <w:sz w:val="24"/>
          <w:szCs w:val="24"/>
          <w:shd w:val="clear" w:color="auto" w:fill="FFFFFF"/>
        </w:rPr>
        <w:t>mprov</w:t>
      </w:r>
      <w:r w:rsidR="00387000" w:rsidRPr="00315868">
        <w:rPr>
          <w:rFonts w:ascii="Arial" w:hAnsi="Arial" w:cs="Arial"/>
          <w:sz w:val="24"/>
          <w:szCs w:val="24"/>
          <w:shd w:val="clear" w:color="auto" w:fill="FFFFFF"/>
        </w:rPr>
        <w:t>ing</w:t>
      </w:r>
      <w:r w:rsidR="00EE2BDD" w:rsidRPr="00315868">
        <w:rPr>
          <w:rFonts w:ascii="Arial" w:hAnsi="Arial" w:cs="Arial"/>
          <w:sz w:val="24"/>
          <w:szCs w:val="24"/>
          <w:shd w:val="clear" w:color="auto" w:fill="FFFFFF"/>
        </w:rPr>
        <w:t xml:space="preserve"> its brand value during the pandemic. </w:t>
      </w:r>
    </w:p>
    <w:p w14:paraId="420E8DB5" w14:textId="77777777" w:rsidR="007714EE" w:rsidRPr="00315868" w:rsidRDefault="00525575">
      <w:pPr>
        <w:rPr>
          <w:rFonts w:ascii="Arial" w:eastAsiaTheme="majorEastAsia" w:hAnsi="Arial" w:cs="Arial"/>
          <w:b/>
          <w:sz w:val="24"/>
          <w:szCs w:val="24"/>
          <w:shd w:val="clear" w:color="auto" w:fill="FFFFFF"/>
        </w:rPr>
      </w:pPr>
      <w:r w:rsidRPr="00315868">
        <w:rPr>
          <w:rFonts w:ascii="Arial" w:hAnsi="Arial" w:cs="Arial"/>
          <w:sz w:val="24"/>
          <w:szCs w:val="24"/>
          <w:shd w:val="clear" w:color="auto" w:fill="FFFFFF"/>
        </w:rPr>
        <w:br w:type="page"/>
      </w:r>
    </w:p>
    <w:sdt>
      <w:sdtPr>
        <w:rPr>
          <w:rFonts w:ascii="Arial" w:eastAsiaTheme="minorHAnsi" w:hAnsi="Arial" w:cs="Arial"/>
          <w:color w:val="auto"/>
          <w:sz w:val="24"/>
          <w:szCs w:val="24"/>
        </w:rPr>
        <w:id w:val="926697126"/>
        <w:docPartObj>
          <w:docPartGallery w:val="Table of Contents"/>
          <w:docPartUnique/>
        </w:docPartObj>
      </w:sdtPr>
      <w:sdtEndPr>
        <w:rPr>
          <w:b/>
          <w:bCs/>
          <w:noProof/>
        </w:rPr>
      </w:sdtEndPr>
      <w:sdtContent>
        <w:p w14:paraId="435F2794" w14:textId="77777777" w:rsidR="00430B4C" w:rsidRPr="00315868" w:rsidRDefault="00525575" w:rsidP="00430B4C">
          <w:pPr>
            <w:pStyle w:val="TOCHeading"/>
            <w:spacing w:line="360" w:lineRule="auto"/>
            <w:jc w:val="center"/>
            <w:rPr>
              <w:rFonts w:ascii="Arial" w:hAnsi="Arial" w:cs="Arial"/>
              <w:b/>
              <w:color w:val="auto"/>
              <w:sz w:val="24"/>
              <w:szCs w:val="24"/>
            </w:rPr>
          </w:pPr>
          <w:r w:rsidRPr="00315868">
            <w:rPr>
              <w:rFonts w:ascii="Arial" w:hAnsi="Arial" w:cs="Arial"/>
              <w:b/>
              <w:color w:val="auto"/>
              <w:sz w:val="24"/>
              <w:szCs w:val="24"/>
            </w:rPr>
            <w:t>Table of Contents</w:t>
          </w:r>
        </w:p>
        <w:p w14:paraId="67E4B1BB" w14:textId="5B15F476" w:rsidR="00171D42" w:rsidRDefault="00525575">
          <w:pPr>
            <w:pStyle w:val="TOC1"/>
            <w:tabs>
              <w:tab w:val="right" w:leader="dot" w:pos="9350"/>
            </w:tabs>
            <w:rPr>
              <w:rFonts w:eastAsiaTheme="minorEastAsia"/>
              <w:noProof/>
              <w:lang w:val="en-GB" w:eastAsia="en-GB"/>
            </w:rPr>
          </w:pPr>
          <w:r w:rsidRPr="00315868">
            <w:rPr>
              <w:rFonts w:ascii="Arial" w:hAnsi="Arial" w:cs="Arial"/>
              <w:sz w:val="24"/>
              <w:szCs w:val="24"/>
            </w:rPr>
            <w:fldChar w:fldCharType="begin"/>
          </w:r>
          <w:r w:rsidRPr="00315868">
            <w:rPr>
              <w:rFonts w:ascii="Arial" w:hAnsi="Arial" w:cs="Arial"/>
              <w:sz w:val="24"/>
              <w:szCs w:val="24"/>
            </w:rPr>
            <w:instrText xml:space="preserve"> TOC \o "1-3" \h \z \u </w:instrText>
          </w:r>
          <w:r w:rsidRPr="00315868">
            <w:rPr>
              <w:rFonts w:ascii="Arial" w:hAnsi="Arial" w:cs="Arial"/>
              <w:sz w:val="24"/>
              <w:szCs w:val="24"/>
            </w:rPr>
            <w:fldChar w:fldCharType="separate"/>
          </w:r>
          <w:hyperlink w:anchor="_Toc46424527" w:history="1">
            <w:r w:rsidR="00171D42" w:rsidRPr="00395DE1">
              <w:rPr>
                <w:rStyle w:val="Hyperlink"/>
                <w:rFonts w:ascii="Arial" w:hAnsi="Arial" w:cs="Arial"/>
                <w:noProof/>
                <w:shd w:val="clear" w:color="auto" w:fill="FFFFFF"/>
              </w:rPr>
              <w:t>Task 1: Organisation Audit</w:t>
            </w:r>
            <w:r w:rsidR="00171D42">
              <w:rPr>
                <w:noProof/>
                <w:webHidden/>
              </w:rPr>
              <w:tab/>
            </w:r>
            <w:r w:rsidR="00171D42">
              <w:rPr>
                <w:noProof/>
                <w:webHidden/>
              </w:rPr>
              <w:fldChar w:fldCharType="begin"/>
            </w:r>
            <w:r w:rsidR="00171D42">
              <w:rPr>
                <w:noProof/>
                <w:webHidden/>
              </w:rPr>
              <w:instrText xml:space="preserve"> PAGEREF _Toc46424527 \h </w:instrText>
            </w:r>
            <w:r w:rsidR="00171D42">
              <w:rPr>
                <w:noProof/>
                <w:webHidden/>
              </w:rPr>
            </w:r>
            <w:r w:rsidR="00171D42">
              <w:rPr>
                <w:noProof/>
                <w:webHidden/>
              </w:rPr>
              <w:fldChar w:fldCharType="separate"/>
            </w:r>
            <w:r w:rsidR="00171D42">
              <w:rPr>
                <w:noProof/>
                <w:webHidden/>
              </w:rPr>
              <w:t>3</w:t>
            </w:r>
            <w:r w:rsidR="00171D42">
              <w:rPr>
                <w:noProof/>
                <w:webHidden/>
              </w:rPr>
              <w:fldChar w:fldCharType="end"/>
            </w:r>
          </w:hyperlink>
        </w:p>
        <w:p w14:paraId="4B83498B" w14:textId="47399A9A" w:rsidR="00171D42" w:rsidRDefault="00AD0B2E">
          <w:pPr>
            <w:pStyle w:val="TOC2"/>
            <w:tabs>
              <w:tab w:val="right" w:leader="dot" w:pos="9350"/>
            </w:tabs>
            <w:rPr>
              <w:rFonts w:eastAsiaTheme="minorEastAsia"/>
              <w:noProof/>
              <w:lang w:val="en-GB" w:eastAsia="en-GB"/>
            </w:rPr>
          </w:pPr>
          <w:hyperlink w:anchor="_Toc46424528" w:history="1">
            <w:r w:rsidR="00171D42" w:rsidRPr="00395DE1">
              <w:rPr>
                <w:rStyle w:val="Hyperlink"/>
                <w:rFonts w:ascii="Arial" w:hAnsi="Arial" w:cs="Arial"/>
                <w:noProof/>
                <w:shd w:val="clear" w:color="auto" w:fill="FFFFFF"/>
              </w:rPr>
              <w:t>Introduction</w:t>
            </w:r>
            <w:r w:rsidR="00171D42">
              <w:rPr>
                <w:noProof/>
                <w:webHidden/>
              </w:rPr>
              <w:tab/>
            </w:r>
            <w:r w:rsidR="00171D42">
              <w:rPr>
                <w:noProof/>
                <w:webHidden/>
              </w:rPr>
              <w:fldChar w:fldCharType="begin"/>
            </w:r>
            <w:r w:rsidR="00171D42">
              <w:rPr>
                <w:noProof/>
                <w:webHidden/>
              </w:rPr>
              <w:instrText xml:space="preserve"> PAGEREF _Toc46424528 \h </w:instrText>
            </w:r>
            <w:r w:rsidR="00171D42">
              <w:rPr>
                <w:noProof/>
                <w:webHidden/>
              </w:rPr>
            </w:r>
            <w:r w:rsidR="00171D42">
              <w:rPr>
                <w:noProof/>
                <w:webHidden/>
              </w:rPr>
              <w:fldChar w:fldCharType="separate"/>
            </w:r>
            <w:r w:rsidR="00171D42">
              <w:rPr>
                <w:noProof/>
                <w:webHidden/>
              </w:rPr>
              <w:t>3</w:t>
            </w:r>
            <w:r w:rsidR="00171D42">
              <w:rPr>
                <w:noProof/>
                <w:webHidden/>
              </w:rPr>
              <w:fldChar w:fldCharType="end"/>
            </w:r>
          </w:hyperlink>
        </w:p>
        <w:p w14:paraId="06A947F2" w14:textId="240482B2" w:rsidR="00171D42" w:rsidRDefault="00AD0B2E">
          <w:pPr>
            <w:pStyle w:val="TOC2"/>
            <w:tabs>
              <w:tab w:val="right" w:leader="dot" w:pos="9350"/>
            </w:tabs>
            <w:rPr>
              <w:rFonts w:eastAsiaTheme="minorEastAsia"/>
              <w:noProof/>
              <w:lang w:val="en-GB" w:eastAsia="en-GB"/>
            </w:rPr>
          </w:pPr>
          <w:hyperlink w:anchor="_Toc46424529" w:history="1">
            <w:r w:rsidR="00171D42" w:rsidRPr="00395DE1">
              <w:rPr>
                <w:rStyle w:val="Hyperlink"/>
                <w:rFonts w:ascii="Arial" w:hAnsi="Arial" w:cs="Arial"/>
                <w:noProof/>
                <w:shd w:val="clear" w:color="auto" w:fill="FFFFFF"/>
              </w:rPr>
              <w:t>Structure, Culture and Goals of The Organization</w:t>
            </w:r>
            <w:r w:rsidR="00171D42">
              <w:rPr>
                <w:noProof/>
                <w:webHidden/>
              </w:rPr>
              <w:tab/>
            </w:r>
            <w:r w:rsidR="00171D42">
              <w:rPr>
                <w:noProof/>
                <w:webHidden/>
              </w:rPr>
              <w:fldChar w:fldCharType="begin"/>
            </w:r>
            <w:r w:rsidR="00171D42">
              <w:rPr>
                <w:noProof/>
                <w:webHidden/>
              </w:rPr>
              <w:instrText xml:space="preserve"> PAGEREF _Toc46424529 \h </w:instrText>
            </w:r>
            <w:r w:rsidR="00171D42">
              <w:rPr>
                <w:noProof/>
                <w:webHidden/>
              </w:rPr>
            </w:r>
            <w:r w:rsidR="00171D42">
              <w:rPr>
                <w:noProof/>
                <w:webHidden/>
              </w:rPr>
              <w:fldChar w:fldCharType="separate"/>
            </w:r>
            <w:r w:rsidR="00171D42">
              <w:rPr>
                <w:noProof/>
                <w:webHidden/>
              </w:rPr>
              <w:t>3</w:t>
            </w:r>
            <w:r w:rsidR="00171D42">
              <w:rPr>
                <w:noProof/>
                <w:webHidden/>
              </w:rPr>
              <w:fldChar w:fldCharType="end"/>
            </w:r>
          </w:hyperlink>
        </w:p>
        <w:p w14:paraId="2739B85A" w14:textId="6CB94B01" w:rsidR="00171D42" w:rsidRDefault="00AD0B2E">
          <w:pPr>
            <w:pStyle w:val="TOC2"/>
            <w:tabs>
              <w:tab w:val="right" w:leader="dot" w:pos="9350"/>
            </w:tabs>
            <w:rPr>
              <w:rFonts w:eastAsiaTheme="minorEastAsia"/>
              <w:noProof/>
              <w:lang w:val="en-GB" w:eastAsia="en-GB"/>
            </w:rPr>
          </w:pPr>
          <w:hyperlink w:anchor="_Toc46424530" w:history="1">
            <w:r w:rsidR="00171D42" w:rsidRPr="00395DE1">
              <w:rPr>
                <w:rStyle w:val="Hyperlink"/>
                <w:rFonts w:ascii="Arial" w:hAnsi="Arial" w:cs="Arial"/>
                <w:noProof/>
                <w:shd w:val="clear" w:color="auto" w:fill="FFFFFF"/>
              </w:rPr>
              <w:t>Change Initiative and Their Impact and Management</w:t>
            </w:r>
            <w:r w:rsidR="00171D42">
              <w:rPr>
                <w:noProof/>
                <w:webHidden/>
              </w:rPr>
              <w:tab/>
            </w:r>
            <w:r w:rsidR="00171D42">
              <w:rPr>
                <w:noProof/>
                <w:webHidden/>
              </w:rPr>
              <w:fldChar w:fldCharType="begin"/>
            </w:r>
            <w:r w:rsidR="00171D42">
              <w:rPr>
                <w:noProof/>
                <w:webHidden/>
              </w:rPr>
              <w:instrText xml:space="preserve"> PAGEREF _Toc46424530 \h </w:instrText>
            </w:r>
            <w:r w:rsidR="00171D42">
              <w:rPr>
                <w:noProof/>
                <w:webHidden/>
              </w:rPr>
            </w:r>
            <w:r w:rsidR="00171D42">
              <w:rPr>
                <w:noProof/>
                <w:webHidden/>
              </w:rPr>
              <w:fldChar w:fldCharType="separate"/>
            </w:r>
            <w:r w:rsidR="00171D42">
              <w:rPr>
                <w:noProof/>
                <w:webHidden/>
              </w:rPr>
              <w:t>4</w:t>
            </w:r>
            <w:r w:rsidR="00171D42">
              <w:rPr>
                <w:noProof/>
                <w:webHidden/>
              </w:rPr>
              <w:fldChar w:fldCharType="end"/>
            </w:r>
          </w:hyperlink>
        </w:p>
        <w:p w14:paraId="6C621954" w14:textId="7D466D03" w:rsidR="00171D42" w:rsidRDefault="00AD0B2E">
          <w:pPr>
            <w:pStyle w:val="TOC2"/>
            <w:tabs>
              <w:tab w:val="right" w:leader="dot" w:pos="9350"/>
            </w:tabs>
            <w:rPr>
              <w:rFonts w:eastAsiaTheme="minorEastAsia"/>
              <w:noProof/>
              <w:lang w:val="en-GB" w:eastAsia="en-GB"/>
            </w:rPr>
          </w:pPr>
          <w:hyperlink w:anchor="_Toc46424531" w:history="1">
            <w:r w:rsidR="00171D42" w:rsidRPr="00395DE1">
              <w:rPr>
                <w:rStyle w:val="Hyperlink"/>
                <w:rFonts w:ascii="Arial" w:hAnsi="Arial" w:cs="Arial"/>
                <w:noProof/>
                <w:shd w:val="clear" w:color="auto" w:fill="FFFFFF"/>
              </w:rPr>
              <w:t>Strategic Direction of Whitbread and Current Business Performance</w:t>
            </w:r>
            <w:r w:rsidR="00171D42">
              <w:rPr>
                <w:noProof/>
                <w:webHidden/>
              </w:rPr>
              <w:tab/>
            </w:r>
            <w:r w:rsidR="00171D42">
              <w:rPr>
                <w:noProof/>
                <w:webHidden/>
              </w:rPr>
              <w:fldChar w:fldCharType="begin"/>
            </w:r>
            <w:r w:rsidR="00171D42">
              <w:rPr>
                <w:noProof/>
                <w:webHidden/>
              </w:rPr>
              <w:instrText xml:space="preserve"> PAGEREF _Toc46424531 \h </w:instrText>
            </w:r>
            <w:r w:rsidR="00171D42">
              <w:rPr>
                <w:noProof/>
                <w:webHidden/>
              </w:rPr>
            </w:r>
            <w:r w:rsidR="00171D42">
              <w:rPr>
                <w:noProof/>
                <w:webHidden/>
              </w:rPr>
              <w:fldChar w:fldCharType="separate"/>
            </w:r>
            <w:r w:rsidR="00171D42">
              <w:rPr>
                <w:noProof/>
                <w:webHidden/>
              </w:rPr>
              <w:t>6</w:t>
            </w:r>
            <w:r w:rsidR="00171D42">
              <w:rPr>
                <w:noProof/>
                <w:webHidden/>
              </w:rPr>
              <w:fldChar w:fldCharType="end"/>
            </w:r>
          </w:hyperlink>
        </w:p>
        <w:p w14:paraId="0A72940B" w14:textId="1A199EDB" w:rsidR="00171D42" w:rsidRDefault="00AD0B2E">
          <w:pPr>
            <w:pStyle w:val="TOC2"/>
            <w:tabs>
              <w:tab w:val="right" w:leader="dot" w:pos="9350"/>
            </w:tabs>
            <w:rPr>
              <w:rFonts w:eastAsiaTheme="minorEastAsia"/>
              <w:noProof/>
              <w:lang w:val="en-GB" w:eastAsia="en-GB"/>
            </w:rPr>
          </w:pPr>
          <w:hyperlink w:anchor="_Toc46424532" w:history="1">
            <w:r w:rsidR="00171D42" w:rsidRPr="00395DE1">
              <w:rPr>
                <w:rStyle w:val="Hyperlink"/>
                <w:rFonts w:ascii="Arial" w:hAnsi="Arial" w:cs="Arial"/>
                <w:noProof/>
                <w:shd w:val="clear" w:color="auto" w:fill="FFFFFF"/>
              </w:rPr>
              <w:t>Recommendation</w:t>
            </w:r>
            <w:r w:rsidR="00171D42">
              <w:rPr>
                <w:noProof/>
                <w:webHidden/>
              </w:rPr>
              <w:tab/>
            </w:r>
            <w:r w:rsidR="00171D42">
              <w:rPr>
                <w:noProof/>
                <w:webHidden/>
              </w:rPr>
              <w:fldChar w:fldCharType="begin"/>
            </w:r>
            <w:r w:rsidR="00171D42">
              <w:rPr>
                <w:noProof/>
                <w:webHidden/>
              </w:rPr>
              <w:instrText xml:space="preserve"> PAGEREF _Toc46424532 \h </w:instrText>
            </w:r>
            <w:r w:rsidR="00171D42">
              <w:rPr>
                <w:noProof/>
                <w:webHidden/>
              </w:rPr>
            </w:r>
            <w:r w:rsidR="00171D42">
              <w:rPr>
                <w:noProof/>
                <w:webHidden/>
              </w:rPr>
              <w:fldChar w:fldCharType="separate"/>
            </w:r>
            <w:r w:rsidR="00171D42">
              <w:rPr>
                <w:noProof/>
                <w:webHidden/>
              </w:rPr>
              <w:t>7</w:t>
            </w:r>
            <w:r w:rsidR="00171D42">
              <w:rPr>
                <w:noProof/>
                <w:webHidden/>
              </w:rPr>
              <w:fldChar w:fldCharType="end"/>
            </w:r>
          </w:hyperlink>
        </w:p>
        <w:p w14:paraId="68A62C75" w14:textId="0A9EF5D4" w:rsidR="00171D42" w:rsidRDefault="00AD0B2E">
          <w:pPr>
            <w:pStyle w:val="TOC2"/>
            <w:tabs>
              <w:tab w:val="right" w:leader="dot" w:pos="9350"/>
            </w:tabs>
            <w:rPr>
              <w:rFonts w:eastAsiaTheme="minorEastAsia"/>
              <w:noProof/>
              <w:lang w:val="en-GB" w:eastAsia="en-GB"/>
            </w:rPr>
          </w:pPr>
          <w:hyperlink w:anchor="_Toc46424533" w:history="1">
            <w:r w:rsidR="00171D42" w:rsidRPr="00395DE1">
              <w:rPr>
                <w:rStyle w:val="Hyperlink"/>
                <w:rFonts w:ascii="Arial" w:hAnsi="Arial" w:cs="Arial"/>
                <w:noProof/>
                <w:shd w:val="clear" w:color="auto" w:fill="FFFFFF"/>
              </w:rPr>
              <w:t>Conclusion</w:t>
            </w:r>
            <w:r w:rsidR="00171D42">
              <w:rPr>
                <w:noProof/>
                <w:webHidden/>
              </w:rPr>
              <w:tab/>
            </w:r>
            <w:r w:rsidR="00171D42">
              <w:rPr>
                <w:noProof/>
                <w:webHidden/>
              </w:rPr>
              <w:fldChar w:fldCharType="begin"/>
            </w:r>
            <w:r w:rsidR="00171D42">
              <w:rPr>
                <w:noProof/>
                <w:webHidden/>
              </w:rPr>
              <w:instrText xml:space="preserve"> PAGEREF _Toc46424533 \h </w:instrText>
            </w:r>
            <w:r w:rsidR="00171D42">
              <w:rPr>
                <w:noProof/>
                <w:webHidden/>
              </w:rPr>
            </w:r>
            <w:r w:rsidR="00171D42">
              <w:rPr>
                <w:noProof/>
                <w:webHidden/>
              </w:rPr>
              <w:fldChar w:fldCharType="separate"/>
            </w:r>
            <w:r w:rsidR="00171D42">
              <w:rPr>
                <w:noProof/>
                <w:webHidden/>
              </w:rPr>
              <w:t>7</w:t>
            </w:r>
            <w:r w:rsidR="00171D42">
              <w:rPr>
                <w:noProof/>
                <w:webHidden/>
              </w:rPr>
              <w:fldChar w:fldCharType="end"/>
            </w:r>
          </w:hyperlink>
        </w:p>
        <w:p w14:paraId="4A0462C3" w14:textId="0F091C7E" w:rsidR="00171D42" w:rsidRDefault="00AD0B2E">
          <w:pPr>
            <w:pStyle w:val="TOC2"/>
            <w:tabs>
              <w:tab w:val="right" w:leader="dot" w:pos="9350"/>
            </w:tabs>
            <w:rPr>
              <w:rFonts w:eastAsiaTheme="minorEastAsia"/>
              <w:noProof/>
              <w:lang w:val="en-GB" w:eastAsia="en-GB"/>
            </w:rPr>
          </w:pPr>
          <w:hyperlink w:anchor="_Toc46424534" w:history="1">
            <w:r w:rsidR="00171D42" w:rsidRPr="00395DE1">
              <w:rPr>
                <w:rStyle w:val="Hyperlink"/>
                <w:rFonts w:ascii="Arial" w:hAnsi="Arial" w:cs="Arial"/>
                <w:noProof/>
                <w:shd w:val="clear" w:color="auto" w:fill="FFFFFF"/>
              </w:rPr>
              <w:t>References</w:t>
            </w:r>
            <w:r w:rsidR="00171D42">
              <w:rPr>
                <w:noProof/>
                <w:webHidden/>
              </w:rPr>
              <w:tab/>
            </w:r>
            <w:r w:rsidR="00171D42">
              <w:rPr>
                <w:noProof/>
                <w:webHidden/>
              </w:rPr>
              <w:fldChar w:fldCharType="begin"/>
            </w:r>
            <w:r w:rsidR="00171D42">
              <w:rPr>
                <w:noProof/>
                <w:webHidden/>
              </w:rPr>
              <w:instrText xml:space="preserve"> PAGEREF _Toc46424534 \h </w:instrText>
            </w:r>
            <w:r w:rsidR="00171D42">
              <w:rPr>
                <w:noProof/>
                <w:webHidden/>
              </w:rPr>
            </w:r>
            <w:r w:rsidR="00171D42">
              <w:rPr>
                <w:noProof/>
                <w:webHidden/>
              </w:rPr>
              <w:fldChar w:fldCharType="separate"/>
            </w:r>
            <w:r w:rsidR="00171D42">
              <w:rPr>
                <w:noProof/>
                <w:webHidden/>
              </w:rPr>
              <w:t>7</w:t>
            </w:r>
            <w:r w:rsidR="00171D42">
              <w:rPr>
                <w:noProof/>
                <w:webHidden/>
              </w:rPr>
              <w:fldChar w:fldCharType="end"/>
            </w:r>
          </w:hyperlink>
        </w:p>
        <w:p w14:paraId="254DC003" w14:textId="152C7BA3" w:rsidR="00171D42" w:rsidRDefault="00AD0B2E">
          <w:pPr>
            <w:pStyle w:val="TOC2"/>
            <w:tabs>
              <w:tab w:val="right" w:leader="dot" w:pos="9350"/>
            </w:tabs>
            <w:rPr>
              <w:rFonts w:eastAsiaTheme="minorEastAsia"/>
              <w:noProof/>
              <w:lang w:val="en-GB" w:eastAsia="en-GB"/>
            </w:rPr>
          </w:pPr>
          <w:hyperlink w:anchor="_Toc46424535" w:history="1">
            <w:r w:rsidR="00171D42" w:rsidRPr="00395DE1">
              <w:rPr>
                <w:rStyle w:val="Hyperlink"/>
                <w:rFonts w:ascii="Arial" w:hAnsi="Arial" w:cs="Arial"/>
                <w:noProof/>
              </w:rPr>
              <w:t>Appendix 1: Hierarchical Structure of Whitbread</w:t>
            </w:r>
            <w:r w:rsidR="00171D42">
              <w:rPr>
                <w:noProof/>
                <w:webHidden/>
              </w:rPr>
              <w:tab/>
            </w:r>
            <w:r w:rsidR="00171D42">
              <w:rPr>
                <w:noProof/>
                <w:webHidden/>
              </w:rPr>
              <w:fldChar w:fldCharType="begin"/>
            </w:r>
            <w:r w:rsidR="00171D42">
              <w:rPr>
                <w:noProof/>
                <w:webHidden/>
              </w:rPr>
              <w:instrText xml:space="preserve"> PAGEREF _Toc46424535 \h </w:instrText>
            </w:r>
            <w:r w:rsidR="00171D42">
              <w:rPr>
                <w:noProof/>
                <w:webHidden/>
              </w:rPr>
            </w:r>
            <w:r w:rsidR="00171D42">
              <w:rPr>
                <w:noProof/>
                <w:webHidden/>
              </w:rPr>
              <w:fldChar w:fldCharType="separate"/>
            </w:r>
            <w:r w:rsidR="00171D42">
              <w:rPr>
                <w:noProof/>
                <w:webHidden/>
              </w:rPr>
              <w:t>9</w:t>
            </w:r>
            <w:r w:rsidR="00171D42">
              <w:rPr>
                <w:noProof/>
                <w:webHidden/>
              </w:rPr>
              <w:fldChar w:fldCharType="end"/>
            </w:r>
          </w:hyperlink>
        </w:p>
        <w:p w14:paraId="4D968FFC" w14:textId="32CBFF85" w:rsidR="00171D42" w:rsidRDefault="00525575" w:rsidP="00171D42">
          <w:pPr>
            <w:pStyle w:val="TOC2"/>
            <w:tabs>
              <w:tab w:val="right" w:leader="dot" w:pos="9350"/>
            </w:tabs>
            <w:rPr>
              <w:rFonts w:eastAsiaTheme="minorEastAsia"/>
              <w:noProof/>
              <w:lang w:val="en-GB" w:eastAsia="en-GB"/>
            </w:rPr>
          </w:pPr>
          <w:r w:rsidRPr="00315868">
            <w:rPr>
              <w:rFonts w:ascii="Arial" w:hAnsi="Arial" w:cs="Arial"/>
              <w:b/>
              <w:bCs/>
              <w:noProof/>
              <w:sz w:val="24"/>
              <w:szCs w:val="24"/>
            </w:rPr>
            <w:fldChar w:fldCharType="end"/>
          </w:r>
        </w:p>
        <w:p w14:paraId="7C422F35" w14:textId="241E8706" w:rsidR="00430B4C" w:rsidRPr="00315868" w:rsidRDefault="00AD0B2E" w:rsidP="00430B4C">
          <w:pPr>
            <w:spacing w:line="360" w:lineRule="auto"/>
            <w:jc w:val="both"/>
            <w:rPr>
              <w:rFonts w:ascii="Arial" w:hAnsi="Arial" w:cs="Arial"/>
              <w:sz w:val="24"/>
              <w:szCs w:val="24"/>
            </w:rPr>
          </w:pPr>
        </w:p>
      </w:sdtContent>
    </w:sdt>
    <w:p w14:paraId="121A0EA6" w14:textId="77777777" w:rsidR="003917F6" w:rsidRPr="00315868" w:rsidRDefault="00525575">
      <w:pPr>
        <w:rPr>
          <w:rFonts w:ascii="Arial" w:eastAsiaTheme="majorEastAsia" w:hAnsi="Arial" w:cs="Arial"/>
          <w:b/>
          <w:sz w:val="24"/>
          <w:szCs w:val="24"/>
          <w:shd w:val="clear" w:color="auto" w:fill="FFFFFF"/>
        </w:rPr>
      </w:pPr>
      <w:r w:rsidRPr="00315868">
        <w:rPr>
          <w:rFonts w:ascii="Arial" w:hAnsi="Arial" w:cs="Arial"/>
          <w:sz w:val="24"/>
          <w:szCs w:val="24"/>
          <w:shd w:val="clear" w:color="auto" w:fill="FFFFFF"/>
        </w:rPr>
        <w:br w:type="page"/>
      </w:r>
    </w:p>
    <w:p w14:paraId="0CB0BCAA" w14:textId="6229E7DD" w:rsidR="006F44DA" w:rsidRPr="00315868" w:rsidRDefault="00525575" w:rsidP="007714EE">
      <w:pPr>
        <w:pStyle w:val="Heading1"/>
        <w:rPr>
          <w:rFonts w:ascii="Arial" w:hAnsi="Arial" w:cs="Arial"/>
          <w:szCs w:val="24"/>
          <w:shd w:val="clear" w:color="auto" w:fill="FFFFFF"/>
        </w:rPr>
      </w:pPr>
      <w:bookmarkStart w:id="0" w:name="_Toc46424527"/>
      <w:r w:rsidRPr="00315868">
        <w:rPr>
          <w:rFonts w:ascii="Arial" w:hAnsi="Arial" w:cs="Arial"/>
          <w:szCs w:val="24"/>
          <w:shd w:val="clear" w:color="auto" w:fill="FFFFFF"/>
        </w:rPr>
        <w:lastRenderedPageBreak/>
        <w:t xml:space="preserve">Task 1: </w:t>
      </w:r>
      <w:proofErr w:type="spellStart"/>
      <w:r w:rsidRPr="00315868">
        <w:rPr>
          <w:rFonts w:ascii="Arial" w:hAnsi="Arial" w:cs="Arial"/>
          <w:szCs w:val="24"/>
          <w:shd w:val="clear" w:color="auto" w:fill="FFFFFF"/>
        </w:rPr>
        <w:t>Organi</w:t>
      </w:r>
      <w:r w:rsidR="00583F75">
        <w:rPr>
          <w:rFonts w:ascii="Arial" w:hAnsi="Arial" w:cs="Arial"/>
          <w:szCs w:val="24"/>
          <w:shd w:val="clear" w:color="auto" w:fill="FFFFFF"/>
        </w:rPr>
        <w:t>s</w:t>
      </w:r>
      <w:r w:rsidRPr="00315868">
        <w:rPr>
          <w:rFonts w:ascii="Arial" w:hAnsi="Arial" w:cs="Arial"/>
          <w:szCs w:val="24"/>
          <w:shd w:val="clear" w:color="auto" w:fill="FFFFFF"/>
        </w:rPr>
        <w:t>ation</w:t>
      </w:r>
      <w:proofErr w:type="spellEnd"/>
      <w:r w:rsidRPr="00315868">
        <w:rPr>
          <w:rFonts w:ascii="Arial" w:hAnsi="Arial" w:cs="Arial"/>
          <w:szCs w:val="24"/>
          <w:shd w:val="clear" w:color="auto" w:fill="FFFFFF"/>
        </w:rPr>
        <w:t xml:space="preserve"> Audit</w:t>
      </w:r>
      <w:bookmarkEnd w:id="0"/>
    </w:p>
    <w:p w14:paraId="73428EBC" w14:textId="77777777" w:rsidR="006F44DA" w:rsidRPr="00315868" w:rsidRDefault="00525575" w:rsidP="007714EE">
      <w:pPr>
        <w:pStyle w:val="Heading2"/>
        <w:rPr>
          <w:rFonts w:ascii="Arial" w:hAnsi="Arial" w:cs="Arial"/>
          <w:szCs w:val="24"/>
          <w:shd w:val="clear" w:color="auto" w:fill="FFFFFF"/>
        </w:rPr>
      </w:pPr>
      <w:bookmarkStart w:id="1" w:name="_Toc46424528"/>
      <w:r w:rsidRPr="00315868">
        <w:rPr>
          <w:rFonts w:ascii="Arial" w:hAnsi="Arial" w:cs="Arial"/>
          <w:szCs w:val="24"/>
          <w:shd w:val="clear" w:color="auto" w:fill="FFFFFF"/>
        </w:rPr>
        <w:t>Introduction</w:t>
      </w:r>
      <w:bookmarkEnd w:id="1"/>
    </w:p>
    <w:p w14:paraId="5B6ABF5A" w14:textId="3BBAF1E1" w:rsidR="006F44DA" w:rsidRPr="00315868" w:rsidRDefault="00525575" w:rsidP="00507A0E">
      <w:pPr>
        <w:spacing w:line="360" w:lineRule="auto"/>
        <w:jc w:val="both"/>
        <w:rPr>
          <w:rFonts w:ascii="Arial" w:hAnsi="Arial" w:cs="Arial"/>
          <w:sz w:val="24"/>
          <w:szCs w:val="24"/>
          <w:shd w:val="clear" w:color="auto" w:fill="FFFFFF"/>
        </w:rPr>
      </w:pPr>
      <w:r w:rsidRPr="00315868">
        <w:rPr>
          <w:rFonts w:ascii="Arial" w:hAnsi="Arial" w:cs="Arial"/>
          <w:sz w:val="24"/>
          <w:szCs w:val="24"/>
          <w:shd w:val="clear" w:color="auto" w:fill="FFFFFF"/>
        </w:rPr>
        <w:t xml:space="preserve">The report provides an understanding of </w:t>
      </w:r>
      <w:r w:rsidR="00504395" w:rsidRPr="00315868">
        <w:rPr>
          <w:rFonts w:ascii="Arial" w:hAnsi="Arial" w:cs="Arial"/>
          <w:sz w:val="24"/>
          <w:szCs w:val="24"/>
          <w:shd w:val="clear" w:color="auto" w:fill="FFFFFF"/>
        </w:rPr>
        <w:t xml:space="preserve">hotel management audit. </w:t>
      </w:r>
      <w:r w:rsidR="007B21F3" w:rsidRPr="00315868">
        <w:rPr>
          <w:rFonts w:ascii="Arial" w:hAnsi="Arial" w:cs="Arial"/>
          <w:sz w:val="24"/>
          <w:szCs w:val="24"/>
          <w:shd w:val="clear" w:color="auto" w:fill="FFFFFF"/>
        </w:rPr>
        <w:t xml:space="preserve">Whitbread has been selected here </w:t>
      </w:r>
      <w:r w:rsidR="002C4EB1" w:rsidRPr="00315868">
        <w:rPr>
          <w:rFonts w:ascii="Arial" w:hAnsi="Arial" w:cs="Arial"/>
          <w:sz w:val="24"/>
          <w:szCs w:val="24"/>
          <w:shd w:val="clear" w:color="auto" w:fill="FFFFFF"/>
        </w:rPr>
        <w:t xml:space="preserve">to understand the structure, </w:t>
      </w:r>
      <w:proofErr w:type="gramStart"/>
      <w:r w:rsidR="002C4EB1" w:rsidRPr="00315868">
        <w:rPr>
          <w:rFonts w:ascii="Arial" w:hAnsi="Arial" w:cs="Arial"/>
          <w:sz w:val="24"/>
          <w:szCs w:val="24"/>
          <w:shd w:val="clear" w:color="auto" w:fill="FFFFFF"/>
        </w:rPr>
        <w:t>goals</w:t>
      </w:r>
      <w:proofErr w:type="gramEnd"/>
      <w:r w:rsidR="002C4EB1" w:rsidRPr="00315868">
        <w:rPr>
          <w:rFonts w:ascii="Arial" w:hAnsi="Arial" w:cs="Arial"/>
          <w:sz w:val="24"/>
          <w:szCs w:val="24"/>
          <w:shd w:val="clear" w:color="auto" w:fill="FFFFFF"/>
        </w:rPr>
        <w:t xml:space="preserve"> and culture of the </w:t>
      </w:r>
      <w:proofErr w:type="spellStart"/>
      <w:r w:rsidR="002C4EB1" w:rsidRPr="00315868">
        <w:rPr>
          <w:rFonts w:ascii="Arial" w:hAnsi="Arial" w:cs="Arial"/>
          <w:sz w:val="24"/>
          <w:szCs w:val="24"/>
          <w:shd w:val="clear" w:color="auto" w:fill="FFFFFF"/>
        </w:rPr>
        <w:t>organi</w:t>
      </w:r>
      <w:r w:rsidR="00583F75">
        <w:rPr>
          <w:rFonts w:ascii="Arial" w:hAnsi="Arial" w:cs="Arial"/>
          <w:sz w:val="24"/>
          <w:szCs w:val="24"/>
          <w:shd w:val="clear" w:color="auto" w:fill="FFFFFF"/>
        </w:rPr>
        <w:t>s</w:t>
      </w:r>
      <w:r w:rsidR="002C4EB1" w:rsidRPr="00315868">
        <w:rPr>
          <w:rFonts w:ascii="Arial" w:hAnsi="Arial" w:cs="Arial"/>
          <w:sz w:val="24"/>
          <w:szCs w:val="24"/>
          <w:shd w:val="clear" w:color="auto" w:fill="FFFFFF"/>
        </w:rPr>
        <w:t>ation</w:t>
      </w:r>
      <w:proofErr w:type="spellEnd"/>
      <w:r w:rsidR="002C4EB1" w:rsidRPr="00315868">
        <w:rPr>
          <w:rFonts w:ascii="Arial" w:hAnsi="Arial" w:cs="Arial"/>
          <w:sz w:val="24"/>
          <w:szCs w:val="24"/>
          <w:shd w:val="clear" w:color="auto" w:fill="FFFFFF"/>
        </w:rPr>
        <w:t xml:space="preserve">. </w:t>
      </w:r>
      <w:r w:rsidR="00583F75">
        <w:rPr>
          <w:rFonts w:ascii="Arial" w:hAnsi="Arial" w:cs="Arial"/>
          <w:sz w:val="24"/>
          <w:szCs w:val="24"/>
          <w:shd w:val="clear" w:color="auto" w:fill="FFFFFF"/>
        </w:rPr>
        <w:t>The hotel takes change initiatives</w:t>
      </w:r>
      <w:r w:rsidR="00B57752" w:rsidRPr="00315868">
        <w:rPr>
          <w:rFonts w:ascii="Arial" w:hAnsi="Arial" w:cs="Arial"/>
          <w:sz w:val="24"/>
          <w:szCs w:val="24"/>
          <w:shd w:val="clear" w:color="auto" w:fill="FFFFFF"/>
        </w:rPr>
        <w:t xml:space="preserve"> </w:t>
      </w:r>
      <w:r w:rsidR="007D0996" w:rsidRPr="00315868">
        <w:rPr>
          <w:rFonts w:ascii="Arial" w:hAnsi="Arial" w:cs="Arial"/>
          <w:sz w:val="24"/>
          <w:szCs w:val="24"/>
          <w:shd w:val="clear" w:color="auto" w:fill="FFFFFF"/>
        </w:rPr>
        <w:t>due</w:t>
      </w:r>
      <w:r w:rsidR="00B57752" w:rsidRPr="00315868">
        <w:rPr>
          <w:rFonts w:ascii="Arial" w:hAnsi="Arial" w:cs="Arial"/>
          <w:sz w:val="24"/>
          <w:szCs w:val="24"/>
          <w:shd w:val="clear" w:color="auto" w:fill="FFFFFF"/>
        </w:rPr>
        <w:t xml:space="preserve"> to COVID-19</w:t>
      </w:r>
      <w:r w:rsidR="00583F75">
        <w:rPr>
          <w:rFonts w:ascii="Arial" w:hAnsi="Arial" w:cs="Arial"/>
          <w:sz w:val="24"/>
          <w:szCs w:val="24"/>
          <w:shd w:val="clear" w:color="auto" w:fill="FFFFFF"/>
        </w:rPr>
        <w:t xml:space="preserve">, </w:t>
      </w:r>
      <w:r w:rsidR="00B57752" w:rsidRPr="00315868">
        <w:rPr>
          <w:rFonts w:ascii="Arial" w:hAnsi="Arial" w:cs="Arial"/>
          <w:sz w:val="24"/>
          <w:szCs w:val="24"/>
          <w:shd w:val="clear" w:color="auto" w:fill="FFFFFF"/>
        </w:rPr>
        <w:t>also</w:t>
      </w:r>
      <w:r w:rsidR="00583F75">
        <w:rPr>
          <w:rFonts w:ascii="Arial" w:hAnsi="Arial" w:cs="Arial"/>
          <w:sz w:val="24"/>
          <w:szCs w:val="24"/>
          <w:shd w:val="clear" w:color="auto" w:fill="FFFFFF"/>
        </w:rPr>
        <w:t xml:space="preserve"> </w:t>
      </w:r>
      <w:r w:rsidR="00B57752" w:rsidRPr="00315868">
        <w:rPr>
          <w:rFonts w:ascii="Arial" w:hAnsi="Arial" w:cs="Arial"/>
          <w:sz w:val="24"/>
          <w:szCs w:val="24"/>
          <w:shd w:val="clear" w:color="auto" w:fill="FFFFFF"/>
        </w:rPr>
        <w:t>describe</w:t>
      </w:r>
      <w:r w:rsidR="00583F75">
        <w:rPr>
          <w:rFonts w:ascii="Arial" w:hAnsi="Arial" w:cs="Arial"/>
          <w:sz w:val="24"/>
          <w:szCs w:val="24"/>
          <w:shd w:val="clear" w:color="auto" w:fill="FFFFFF"/>
        </w:rPr>
        <w:t xml:space="preserve">s </w:t>
      </w:r>
      <w:r w:rsidR="00B57752" w:rsidRPr="00315868">
        <w:rPr>
          <w:rFonts w:ascii="Arial" w:hAnsi="Arial" w:cs="Arial"/>
          <w:sz w:val="24"/>
          <w:szCs w:val="24"/>
          <w:shd w:val="clear" w:color="auto" w:fill="FFFFFF"/>
        </w:rPr>
        <w:t xml:space="preserve">along with </w:t>
      </w:r>
      <w:r w:rsidR="007F6A20" w:rsidRPr="00315868">
        <w:rPr>
          <w:rFonts w:ascii="Arial" w:hAnsi="Arial" w:cs="Arial"/>
          <w:sz w:val="24"/>
          <w:szCs w:val="24"/>
          <w:shd w:val="clear" w:color="auto" w:fill="FFFFFF"/>
        </w:rPr>
        <w:t xml:space="preserve">management of changes and impact on business. </w:t>
      </w:r>
      <w:r w:rsidR="00583F75">
        <w:rPr>
          <w:rFonts w:ascii="Arial" w:hAnsi="Arial" w:cs="Arial"/>
          <w:sz w:val="24"/>
          <w:szCs w:val="24"/>
          <w:shd w:val="clear" w:color="auto" w:fill="FFFFFF"/>
        </w:rPr>
        <w:t>The s</w:t>
      </w:r>
      <w:r w:rsidR="00870E12" w:rsidRPr="00315868">
        <w:rPr>
          <w:rFonts w:ascii="Arial" w:hAnsi="Arial" w:cs="Arial"/>
          <w:sz w:val="24"/>
          <w:szCs w:val="24"/>
          <w:shd w:val="clear" w:color="auto" w:fill="FFFFFF"/>
        </w:rPr>
        <w:t>trategic direction of the hotel has also ben explained along with current business performance.</w:t>
      </w:r>
    </w:p>
    <w:p w14:paraId="293BBFAE" w14:textId="4E685FF3" w:rsidR="006F44DA" w:rsidRPr="00315868" w:rsidRDefault="00525575" w:rsidP="007714EE">
      <w:pPr>
        <w:pStyle w:val="Heading2"/>
        <w:rPr>
          <w:rFonts w:ascii="Arial" w:hAnsi="Arial" w:cs="Arial"/>
          <w:szCs w:val="24"/>
          <w:shd w:val="clear" w:color="auto" w:fill="FFFFFF"/>
        </w:rPr>
      </w:pPr>
      <w:bookmarkStart w:id="2" w:name="_Toc46424529"/>
      <w:r w:rsidRPr="00315868">
        <w:rPr>
          <w:rFonts w:ascii="Arial" w:hAnsi="Arial" w:cs="Arial"/>
          <w:szCs w:val="24"/>
          <w:shd w:val="clear" w:color="auto" w:fill="FFFFFF"/>
        </w:rPr>
        <w:t xml:space="preserve">Structure, </w:t>
      </w:r>
      <w:r w:rsidR="00315868">
        <w:rPr>
          <w:rFonts w:ascii="Arial" w:hAnsi="Arial" w:cs="Arial"/>
          <w:szCs w:val="24"/>
          <w:shd w:val="clear" w:color="auto" w:fill="FFFFFF"/>
        </w:rPr>
        <w:t>C</w:t>
      </w:r>
      <w:r w:rsidRPr="00315868">
        <w:rPr>
          <w:rFonts w:ascii="Arial" w:hAnsi="Arial" w:cs="Arial"/>
          <w:szCs w:val="24"/>
          <w:shd w:val="clear" w:color="auto" w:fill="FFFFFF"/>
        </w:rPr>
        <w:t xml:space="preserve">ulture and </w:t>
      </w:r>
      <w:r w:rsidR="00315868">
        <w:rPr>
          <w:rFonts w:ascii="Arial" w:hAnsi="Arial" w:cs="Arial"/>
          <w:szCs w:val="24"/>
          <w:shd w:val="clear" w:color="auto" w:fill="FFFFFF"/>
        </w:rPr>
        <w:t>G</w:t>
      </w:r>
      <w:r w:rsidRPr="00315868">
        <w:rPr>
          <w:rFonts w:ascii="Arial" w:hAnsi="Arial" w:cs="Arial"/>
          <w:szCs w:val="24"/>
          <w:shd w:val="clear" w:color="auto" w:fill="FFFFFF"/>
        </w:rPr>
        <w:t xml:space="preserve">oals of </w:t>
      </w:r>
      <w:r w:rsidR="00315868">
        <w:rPr>
          <w:rFonts w:ascii="Arial" w:hAnsi="Arial" w:cs="Arial"/>
          <w:szCs w:val="24"/>
          <w:shd w:val="clear" w:color="auto" w:fill="FFFFFF"/>
        </w:rPr>
        <w:t>T</w:t>
      </w:r>
      <w:r w:rsidRPr="00315868">
        <w:rPr>
          <w:rFonts w:ascii="Arial" w:hAnsi="Arial" w:cs="Arial"/>
          <w:szCs w:val="24"/>
          <w:shd w:val="clear" w:color="auto" w:fill="FFFFFF"/>
        </w:rPr>
        <w:t xml:space="preserve">he </w:t>
      </w:r>
      <w:r w:rsidR="00315868">
        <w:rPr>
          <w:rFonts w:ascii="Arial" w:hAnsi="Arial" w:cs="Arial"/>
          <w:szCs w:val="24"/>
          <w:shd w:val="clear" w:color="auto" w:fill="FFFFFF"/>
        </w:rPr>
        <w:t>O</w:t>
      </w:r>
      <w:r w:rsidRPr="00315868">
        <w:rPr>
          <w:rFonts w:ascii="Arial" w:hAnsi="Arial" w:cs="Arial"/>
          <w:szCs w:val="24"/>
          <w:shd w:val="clear" w:color="auto" w:fill="FFFFFF"/>
        </w:rPr>
        <w:t>rganization</w:t>
      </w:r>
      <w:bookmarkEnd w:id="2"/>
      <w:r w:rsidRPr="00315868">
        <w:rPr>
          <w:rFonts w:ascii="Arial" w:hAnsi="Arial" w:cs="Arial"/>
          <w:szCs w:val="24"/>
          <w:shd w:val="clear" w:color="auto" w:fill="FFFFFF"/>
        </w:rPr>
        <w:t xml:space="preserve"> </w:t>
      </w:r>
    </w:p>
    <w:p w14:paraId="743543D5" w14:textId="232A22ED" w:rsidR="006F44DA" w:rsidRPr="00315868" w:rsidRDefault="00525575" w:rsidP="00507A0E">
      <w:pPr>
        <w:spacing w:line="360" w:lineRule="auto"/>
        <w:jc w:val="both"/>
        <w:rPr>
          <w:rFonts w:ascii="Arial" w:hAnsi="Arial" w:cs="Arial"/>
          <w:sz w:val="24"/>
          <w:szCs w:val="24"/>
          <w:shd w:val="clear" w:color="auto" w:fill="FFFFFF"/>
        </w:rPr>
      </w:pPr>
      <w:r w:rsidRPr="00315868">
        <w:rPr>
          <w:rFonts w:ascii="Arial" w:hAnsi="Arial" w:cs="Arial"/>
          <w:sz w:val="24"/>
          <w:szCs w:val="24"/>
          <w:shd w:val="clear" w:color="auto" w:fill="FFFFFF"/>
        </w:rPr>
        <w:t xml:space="preserve">Whitbread considered as a leading hotel operator in </w:t>
      </w:r>
      <w:r w:rsidR="00583F75">
        <w:rPr>
          <w:rFonts w:ascii="Arial" w:hAnsi="Arial" w:cs="Arial"/>
          <w:sz w:val="24"/>
          <w:szCs w:val="24"/>
          <w:shd w:val="clear" w:color="auto" w:fill="FFFFFF"/>
        </w:rPr>
        <w:t xml:space="preserve">the </w:t>
      </w:r>
      <w:r w:rsidRPr="00315868">
        <w:rPr>
          <w:rFonts w:ascii="Arial" w:hAnsi="Arial" w:cs="Arial"/>
          <w:sz w:val="24"/>
          <w:szCs w:val="24"/>
          <w:shd w:val="clear" w:color="auto" w:fill="FFFFFF"/>
        </w:rPr>
        <w:t xml:space="preserve">UK. The company has around 800 hotels working for it across </w:t>
      </w:r>
      <w:r w:rsidR="00583F75">
        <w:rPr>
          <w:rFonts w:ascii="Arial" w:hAnsi="Arial" w:cs="Arial"/>
          <w:sz w:val="24"/>
          <w:szCs w:val="24"/>
          <w:shd w:val="clear" w:color="auto" w:fill="FFFFFF"/>
        </w:rPr>
        <w:t xml:space="preserve">the </w:t>
      </w:r>
      <w:r w:rsidRPr="00315868">
        <w:rPr>
          <w:rFonts w:ascii="Arial" w:hAnsi="Arial" w:cs="Arial"/>
          <w:sz w:val="24"/>
          <w:szCs w:val="24"/>
          <w:shd w:val="clear" w:color="auto" w:fill="FFFFFF"/>
        </w:rPr>
        <w:t>UK</w:t>
      </w:r>
      <w:r w:rsidR="00583F75">
        <w:rPr>
          <w:rFonts w:ascii="Arial" w:hAnsi="Arial" w:cs="Arial"/>
          <w:sz w:val="24"/>
          <w:szCs w:val="24"/>
          <w:shd w:val="clear" w:color="auto" w:fill="FFFFFF"/>
        </w:rPr>
        <w:t>,</w:t>
      </w:r>
      <w:r w:rsidRPr="00315868">
        <w:rPr>
          <w:rFonts w:ascii="Arial" w:hAnsi="Arial" w:cs="Arial"/>
          <w:sz w:val="24"/>
          <w:szCs w:val="24"/>
          <w:shd w:val="clear" w:color="auto" w:fill="FFFFFF"/>
        </w:rPr>
        <w:t xml:space="preserve"> along with 76,000 rooms</w:t>
      </w:r>
      <w:r w:rsidR="0054171B" w:rsidRPr="00315868">
        <w:rPr>
          <w:rFonts w:ascii="Arial" w:hAnsi="Arial" w:cs="Arial"/>
          <w:sz w:val="24"/>
          <w:szCs w:val="24"/>
          <w:shd w:val="clear" w:color="auto" w:fill="FFFFFF"/>
        </w:rPr>
        <w:t xml:space="preserve"> (</w:t>
      </w:r>
      <w:r w:rsidR="0054171B" w:rsidRPr="00315868">
        <w:rPr>
          <w:rFonts w:ascii="Arial" w:hAnsi="Arial" w:cs="Arial"/>
          <w:sz w:val="24"/>
          <w:szCs w:val="24"/>
        </w:rPr>
        <w:t>Whitbread.co.uk, 2020)</w:t>
      </w:r>
      <w:r w:rsidRPr="00315868">
        <w:rPr>
          <w:rFonts w:ascii="Arial" w:hAnsi="Arial" w:cs="Arial"/>
          <w:sz w:val="24"/>
          <w:szCs w:val="24"/>
          <w:shd w:val="clear" w:color="auto" w:fill="FFFFFF"/>
        </w:rPr>
        <w:t xml:space="preserve">. </w:t>
      </w:r>
      <w:r w:rsidR="009B7150" w:rsidRPr="00315868">
        <w:rPr>
          <w:rFonts w:ascii="Arial" w:hAnsi="Arial" w:cs="Arial"/>
          <w:sz w:val="24"/>
          <w:szCs w:val="24"/>
          <w:shd w:val="clear" w:color="auto" w:fill="FFFFFF"/>
        </w:rPr>
        <w:t>It has been observed that there are a</w:t>
      </w:r>
      <w:r w:rsidR="00583F75">
        <w:rPr>
          <w:rFonts w:ascii="Arial" w:hAnsi="Arial" w:cs="Arial"/>
          <w:sz w:val="24"/>
          <w:szCs w:val="24"/>
          <w:shd w:val="clear" w:color="auto" w:fill="FFFFFF"/>
        </w:rPr>
        <w:t>pproximately</w:t>
      </w:r>
      <w:r w:rsidR="009B7150" w:rsidRPr="00315868">
        <w:rPr>
          <w:rFonts w:ascii="Arial" w:hAnsi="Arial" w:cs="Arial"/>
          <w:sz w:val="24"/>
          <w:szCs w:val="24"/>
          <w:shd w:val="clear" w:color="auto" w:fill="FFFFFF"/>
        </w:rPr>
        <w:t xml:space="preserve"> 35,000 employees to provide appropriate services to customers in 800 hotels</w:t>
      </w:r>
      <w:r w:rsidR="000637FF" w:rsidRPr="00315868">
        <w:rPr>
          <w:rFonts w:ascii="Arial" w:hAnsi="Arial" w:cs="Arial"/>
          <w:sz w:val="24"/>
          <w:szCs w:val="24"/>
          <w:shd w:val="clear" w:color="auto" w:fill="FFFFFF"/>
        </w:rPr>
        <w:t xml:space="preserve"> (</w:t>
      </w:r>
      <w:r w:rsidR="000637FF" w:rsidRPr="00315868">
        <w:rPr>
          <w:rFonts w:ascii="Arial" w:hAnsi="Arial" w:cs="Arial"/>
          <w:sz w:val="24"/>
          <w:szCs w:val="24"/>
        </w:rPr>
        <w:t>Whitbread.co.uk, 2020)</w:t>
      </w:r>
      <w:r w:rsidR="009B7150" w:rsidRPr="00315868">
        <w:rPr>
          <w:rFonts w:ascii="Arial" w:hAnsi="Arial" w:cs="Arial"/>
          <w:sz w:val="24"/>
          <w:szCs w:val="24"/>
          <w:shd w:val="clear" w:color="auto" w:fill="FFFFFF"/>
        </w:rPr>
        <w:t xml:space="preserve">. </w:t>
      </w:r>
      <w:r w:rsidR="00EA2248" w:rsidRPr="00315868">
        <w:rPr>
          <w:rFonts w:ascii="Arial" w:hAnsi="Arial" w:cs="Arial"/>
          <w:sz w:val="24"/>
          <w:szCs w:val="24"/>
          <w:shd w:val="clear" w:color="auto" w:fill="FFFFFF"/>
        </w:rPr>
        <w:t>Structure, culture, as well as goals of Whitbread, have been described below:</w:t>
      </w:r>
      <w:r w:rsidR="00F46643" w:rsidRPr="00315868">
        <w:rPr>
          <w:rFonts w:ascii="Arial" w:hAnsi="Arial" w:cs="Arial"/>
          <w:sz w:val="24"/>
          <w:szCs w:val="24"/>
          <w:shd w:val="clear" w:color="auto" w:fill="FFFFFF"/>
        </w:rPr>
        <w:t xml:space="preserve"> </w:t>
      </w:r>
    </w:p>
    <w:p w14:paraId="3A78497A" w14:textId="77777777" w:rsidR="007A4934" w:rsidRPr="00315868" w:rsidRDefault="00525575" w:rsidP="00507A0E">
      <w:pPr>
        <w:spacing w:line="360" w:lineRule="auto"/>
        <w:jc w:val="both"/>
        <w:rPr>
          <w:rFonts w:ascii="Arial" w:hAnsi="Arial" w:cs="Arial"/>
          <w:b/>
          <w:i/>
          <w:sz w:val="24"/>
          <w:szCs w:val="24"/>
          <w:shd w:val="clear" w:color="auto" w:fill="FFFFFF"/>
        </w:rPr>
      </w:pPr>
      <w:r w:rsidRPr="00315868">
        <w:rPr>
          <w:rFonts w:ascii="Arial" w:hAnsi="Arial" w:cs="Arial"/>
          <w:b/>
          <w:i/>
          <w:sz w:val="24"/>
          <w:szCs w:val="24"/>
          <w:shd w:val="clear" w:color="auto" w:fill="FFFFFF"/>
        </w:rPr>
        <w:t>Structure</w:t>
      </w:r>
    </w:p>
    <w:p w14:paraId="33A793FB" w14:textId="573DB2E6" w:rsidR="00C73FF7" w:rsidRPr="00315868" w:rsidRDefault="00525575" w:rsidP="00507A0E">
      <w:pPr>
        <w:spacing w:line="360" w:lineRule="auto"/>
        <w:jc w:val="both"/>
        <w:rPr>
          <w:rFonts w:ascii="Arial" w:hAnsi="Arial" w:cs="Arial"/>
          <w:sz w:val="24"/>
          <w:szCs w:val="24"/>
          <w:shd w:val="clear" w:color="auto" w:fill="FFFFFF"/>
        </w:rPr>
      </w:pPr>
      <w:r w:rsidRPr="00315868">
        <w:rPr>
          <w:rFonts w:ascii="Arial" w:hAnsi="Arial" w:cs="Arial"/>
          <w:sz w:val="24"/>
          <w:szCs w:val="24"/>
          <w:shd w:val="clear" w:color="auto" w:fill="FFFFFF"/>
        </w:rPr>
        <w:t xml:space="preserve">The hotel group connected with 800 hotels across </w:t>
      </w:r>
      <w:r w:rsidR="00583F75">
        <w:rPr>
          <w:rFonts w:ascii="Arial" w:hAnsi="Arial" w:cs="Arial"/>
          <w:sz w:val="24"/>
          <w:szCs w:val="24"/>
          <w:shd w:val="clear" w:color="auto" w:fill="FFFFFF"/>
        </w:rPr>
        <w:t xml:space="preserve">the </w:t>
      </w:r>
      <w:r w:rsidR="00583F75" w:rsidRPr="00315868">
        <w:rPr>
          <w:rFonts w:ascii="Arial" w:hAnsi="Arial" w:cs="Arial"/>
          <w:sz w:val="24"/>
          <w:szCs w:val="24"/>
          <w:shd w:val="clear" w:color="auto" w:fill="FFFFFF"/>
        </w:rPr>
        <w:t>UK,</w:t>
      </w:r>
      <w:r w:rsidRPr="00315868">
        <w:rPr>
          <w:rFonts w:ascii="Arial" w:hAnsi="Arial" w:cs="Arial"/>
          <w:sz w:val="24"/>
          <w:szCs w:val="24"/>
          <w:shd w:val="clear" w:color="auto" w:fill="FFFFFF"/>
        </w:rPr>
        <w:t xml:space="preserve"> so it is necessary to follow an appropriate </w:t>
      </w:r>
      <w:r w:rsidR="009340C6" w:rsidRPr="00315868">
        <w:rPr>
          <w:rFonts w:ascii="Arial" w:hAnsi="Arial" w:cs="Arial"/>
          <w:sz w:val="24"/>
          <w:szCs w:val="24"/>
          <w:shd w:val="clear" w:color="auto" w:fill="FFFFFF"/>
        </w:rPr>
        <w:t xml:space="preserve">structure </w:t>
      </w:r>
      <w:r w:rsidR="00140174" w:rsidRPr="00315868">
        <w:rPr>
          <w:rFonts w:ascii="Arial" w:hAnsi="Arial" w:cs="Arial"/>
          <w:sz w:val="24"/>
          <w:szCs w:val="24"/>
          <w:shd w:val="clear" w:color="auto" w:fill="FFFFFF"/>
        </w:rPr>
        <w:t>to manage the operations in a proper way</w:t>
      </w:r>
      <w:r w:rsidR="007B6147" w:rsidRPr="00315868">
        <w:rPr>
          <w:rFonts w:ascii="Arial" w:hAnsi="Arial" w:cs="Arial"/>
          <w:sz w:val="24"/>
          <w:szCs w:val="24"/>
          <w:shd w:val="clear" w:color="auto" w:fill="FFFFFF"/>
        </w:rPr>
        <w:t xml:space="preserve"> (</w:t>
      </w:r>
      <w:r w:rsidR="007B6147" w:rsidRPr="00315868">
        <w:rPr>
          <w:rFonts w:ascii="Arial" w:hAnsi="Arial" w:cs="Arial"/>
          <w:sz w:val="24"/>
          <w:szCs w:val="24"/>
        </w:rPr>
        <w:t>Whitbread.co.uk, 2020)</w:t>
      </w:r>
      <w:r w:rsidR="00140174" w:rsidRPr="00315868">
        <w:rPr>
          <w:rFonts w:ascii="Arial" w:hAnsi="Arial" w:cs="Arial"/>
          <w:sz w:val="24"/>
          <w:szCs w:val="24"/>
          <w:shd w:val="clear" w:color="auto" w:fill="FFFFFF"/>
        </w:rPr>
        <w:t xml:space="preserve">. </w:t>
      </w:r>
      <w:r w:rsidR="008C1A50" w:rsidRPr="00315868">
        <w:rPr>
          <w:rFonts w:ascii="Arial" w:hAnsi="Arial" w:cs="Arial"/>
          <w:sz w:val="24"/>
          <w:szCs w:val="24"/>
          <w:shd w:val="clear" w:color="auto" w:fill="FFFFFF"/>
        </w:rPr>
        <w:t xml:space="preserve">It has observed that </w:t>
      </w:r>
      <w:r w:rsidR="00583F75">
        <w:rPr>
          <w:rFonts w:ascii="Arial" w:hAnsi="Arial" w:cs="Arial"/>
          <w:sz w:val="24"/>
          <w:szCs w:val="24"/>
          <w:shd w:val="clear" w:color="auto" w:fill="FFFFFF"/>
        </w:rPr>
        <w:t xml:space="preserve">the </w:t>
      </w:r>
      <w:r w:rsidR="00157CD4" w:rsidRPr="00315868">
        <w:rPr>
          <w:rFonts w:ascii="Arial" w:hAnsi="Arial" w:cs="Arial"/>
          <w:sz w:val="24"/>
          <w:szCs w:val="24"/>
          <w:shd w:val="clear" w:color="auto" w:fill="FFFFFF"/>
        </w:rPr>
        <w:t>hierarchical</w:t>
      </w:r>
      <w:r w:rsidR="008C1A50" w:rsidRPr="00315868">
        <w:rPr>
          <w:rFonts w:ascii="Arial" w:hAnsi="Arial" w:cs="Arial"/>
          <w:sz w:val="24"/>
          <w:szCs w:val="24"/>
          <w:shd w:val="clear" w:color="auto" w:fill="FFFFFF"/>
        </w:rPr>
        <w:t xml:space="preserve"> structure </w:t>
      </w:r>
      <w:r w:rsidR="00520A82" w:rsidRPr="00315868">
        <w:rPr>
          <w:rFonts w:ascii="Arial" w:hAnsi="Arial" w:cs="Arial"/>
          <w:sz w:val="24"/>
          <w:szCs w:val="24"/>
          <w:shd w:val="clear" w:color="auto" w:fill="FFFFFF"/>
        </w:rPr>
        <w:t xml:space="preserve">is </w:t>
      </w:r>
      <w:r w:rsidR="00583F75">
        <w:rPr>
          <w:rFonts w:ascii="Arial" w:hAnsi="Arial" w:cs="Arial"/>
          <w:sz w:val="24"/>
          <w:szCs w:val="24"/>
          <w:shd w:val="clear" w:color="auto" w:fill="FFFFFF"/>
        </w:rPr>
        <w:t>support</w:t>
      </w:r>
      <w:r w:rsidR="00520A82" w:rsidRPr="00315868">
        <w:rPr>
          <w:rFonts w:ascii="Arial" w:hAnsi="Arial" w:cs="Arial"/>
          <w:sz w:val="24"/>
          <w:szCs w:val="24"/>
          <w:shd w:val="clear" w:color="auto" w:fill="FFFFFF"/>
        </w:rPr>
        <w:t xml:space="preserve">ed by the hotel group so that appropriate communication can </w:t>
      </w:r>
      <w:r w:rsidR="00583F75">
        <w:rPr>
          <w:rFonts w:ascii="Arial" w:hAnsi="Arial" w:cs="Arial"/>
          <w:sz w:val="24"/>
          <w:szCs w:val="24"/>
          <w:shd w:val="clear" w:color="auto" w:fill="FFFFFF"/>
        </w:rPr>
        <w:t xml:space="preserve">be </w:t>
      </w:r>
      <w:r w:rsidR="00583F75" w:rsidRPr="00315868">
        <w:rPr>
          <w:rFonts w:ascii="Arial" w:hAnsi="Arial" w:cs="Arial"/>
          <w:sz w:val="24"/>
          <w:szCs w:val="24"/>
          <w:shd w:val="clear" w:color="auto" w:fill="FFFFFF"/>
        </w:rPr>
        <w:t>managed,</w:t>
      </w:r>
      <w:r w:rsidR="00520A82" w:rsidRPr="00315868">
        <w:rPr>
          <w:rFonts w:ascii="Arial" w:hAnsi="Arial" w:cs="Arial"/>
          <w:sz w:val="24"/>
          <w:szCs w:val="24"/>
          <w:shd w:val="clear" w:color="auto" w:fill="FFFFFF"/>
        </w:rPr>
        <w:t xml:space="preserve"> and the business operations can be </w:t>
      </w:r>
      <w:r w:rsidR="00583F75">
        <w:rPr>
          <w:rFonts w:ascii="Arial" w:hAnsi="Arial" w:cs="Arial"/>
          <w:sz w:val="24"/>
          <w:szCs w:val="24"/>
          <w:shd w:val="clear" w:color="auto" w:fill="FFFFFF"/>
        </w:rPr>
        <w:t>appropriately managed</w:t>
      </w:r>
      <w:r w:rsidR="00520A82" w:rsidRPr="00315868">
        <w:rPr>
          <w:rFonts w:ascii="Arial" w:hAnsi="Arial" w:cs="Arial"/>
          <w:sz w:val="24"/>
          <w:szCs w:val="24"/>
          <w:shd w:val="clear" w:color="auto" w:fill="FFFFFF"/>
        </w:rPr>
        <w:t xml:space="preserve">. </w:t>
      </w:r>
      <w:r w:rsidR="00DB3C0F" w:rsidRPr="00315868">
        <w:rPr>
          <w:rFonts w:ascii="Arial" w:hAnsi="Arial" w:cs="Arial"/>
          <w:sz w:val="24"/>
          <w:szCs w:val="24"/>
          <w:shd w:val="clear" w:color="auto" w:fill="FFFFFF"/>
        </w:rPr>
        <w:t xml:space="preserve">As stated by </w:t>
      </w:r>
      <w:r w:rsidR="00DB3C0F" w:rsidRPr="00315868">
        <w:rPr>
          <w:rFonts w:ascii="Arial" w:hAnsi="Arial" w:cs="Arial"/>
          <w:sz w:val="24"/>
          <w:szCs w:val="24"/>
        </w:rPr>
        <w:t>Armstrong</w:t>
      </w:r>
      <w:r w:rsidR="00DB3C0F" w:rsidRPr="00315868">
        <w:rPr>
          <w:rFonts w:ascii="Arial" w:hAnsi="Arial" w:cs="Arial"/>
          <w:sz w:val="24"/>
          <w:szCs w:val="24"/>
          <w:shd w:val="clear" w:color="auto" w:fill="FFFFFF"/>
        </w:rPr>
        <w:t xml:space="preserve"> (2012), h</w:t>
      </w:r>
      <w:r w:rsidR="00D970F7" w:rsidRPr="00315868">
        <w:rPr>
          <w:rFonts w:ascii="Arial" w:hAnsi="Arial" w:cs="Arial"/>
          <w:sz w:val="24"/>
          <w:szCs w:val="24"/>
          <w:shd w:val="clear" w:color="auto" w:fill="FFFFFF"/>
        </w:rPr>
        <w:t>ierarchy is considered as a</w:t>
      </w:r>
      <w:r w:rsidR="00583F75">
        <w:rPr>
          <w:rFonts w:ascii="Arial" w:hAnsi="Arial" w:cs="Arial"/>
          <w:sz w:val="24"/>
          <w:szCs w:val="24"/>
          <w:shd w:val="clear" w:color="auto" w:fill="FFFFFF"/>
        </w:rPr>
        <w:t xml:space="preserve"> useful</w:t>
      </w:r>
      <w:r w:rsidR="00D970F7" w:rsidRPr="00315868">
        <w:rPr>
          <w:rFonts w:ascii="Arial" w:hAnsi="Arial" w:cs="Arial"/>
          <w:sz w:val="24"/>
          <w:szCs w:val="24"/>
          <w:shd w:val="clear" w:color="auto" w:fill="FFFFFF"/>
        </w:rPr>
        <w:t xml:space="preserve"> structure </w:t>
      </w:r>
      <w:r w:rsidR="00B9747D" w:rsidRPr="00315868">
        <w:rPr>
          <w:rFonts w:ascii="Arial" w:hAnsi="Arial" w:cs="Arial"/>
          <w:sz w:val="24"/>
          <w:szCs w:val="24"/>
          <w:shd w:val="clear" w:color="auto" w:fill="FFFFFF"/>
        </w:rPr>
        <w:t>that uses a different level of authority to ma</w:t>
      </w:r>
      <w:r w:rsidR="00583F75">
        <w:rPr>
          <w:rFonts w:ascii="Arial" w:hAnsi="Arial" w:cs="Arial"/>
          <w:sz w:val="24"/>
          <w:szCs w:val="24"/>
          <w:shd w:val="clear" w:color="auto" w:fill="FFFFFF"/>
        </w:rPr>
        <w:t>intain</w:t>
      </w:r>
      <w:r w:rsidR="00B9747D" w:rsidRPr="00315868">
        <w:rPr>
          <w:rFonts w:ascii="Arial" w:hAnsi="Arial" w:cs="Arial"/>
          <w:sz w:val="24"/>
          <w:szCs w:val="24"/>
          <w:shd w:val="clear" w:color="auto" w:fill="FFFFFF"/>
        </w:rPr>
        <w:t xml:space="preserve"> communication and workflows. </w:t>
      </w:r>
      <w:r w:rsidR="00BB7890" w:rsidRPr="00315868">
        <w:rPr>
          <w:rFonts w:ascii="Arial" w:hAnsi="Arial" w:cs="Arial"/>
          <w:sz w:val="24"/>
          <w:szCs w:val="24"/>
          <w:shd w:val="clear" w:color="auto" w:fill="FFFFFF"/>
        </w:rPr>
        <w:t>Whitbread</w:t>
      </w:r>
      <w:r w:rsidR="00B9747D" w:rsidRPr="00315868">
        <w:rPr>
          <w:rFonts w:ascii="Arial" w:hAnsi="Arial" w:cs="Arial"/>
          <w:sz w:val="24"/>
          <w:szCs w:val="24"/>
          <w:shd w:val="clear" w:color="auto" w:fill="FFFFFF"/>
        </w:rPr>
        <w:t xml:space="preserve"> group has been managing its business for around 278 years</w:t>
      </w:r>
      <w:r w:rsidR="005913C3" w:rsidRPr="00315868">
        <w:rPr>
          <w:rFonts w:ascii="Arial" w:hAnsi="Arial" w:cs="Arial"/>
          <w:sz w:val="24"/>
          <w:szCs w:val="24"/>
          <w:shd w:val="clear" w:color="auto" w:fill="FFFFFF"/>
        </w:rPr>
        <w:t xml:space="preserve"> (</w:t>
      </w:r>
      <w:r w:rsidR="005913C3" w:rsidRPr="00315868">
        <w:rPr>
          <w:rFonts w:ascii="Arial" w:hAnsi="Arial" w:cs="Arial"/>
          <w:sz w:val="24"/>
          <w:szCs w:val="24"/>
        </w:rPr>
        <w:t>Whitbread.co.uk, 2020)</w:t>
      </w:r>
      <w:r w:rsidR="00B9747D" w:rsidRPr="00315868">
        <w:rPr>
          <w:rFonts w:ascii="Arial" w:hAnsi="Arial" w:cs="Arial"/>
          <w:sz w:val="24"/>
          <w:szCs w:val="24"/>
          <w:shd w:val="clear" w:color="auto" w:fill="FFFFFF"/>
        </w:rPr>
        <w:t xml:space="preserve">. </w:t>
      </w:r>
      <w:r w:rsidR="00707628" w:rsidRPr="00315868">
        <w:rPr>
          <w:rFonts w:ascii="Arial" w:hAnsi="Arial" w:cs="Arial"/>
          <w:sz w:val="24"/>
          <w:szCs w:val="24"/>
          <w:shd w:val="clear" w:color="auto" w:fill="FFFFFF"/>
        </w:rPr>
        <w:t>There are various departments in the hotel</w:t>
      </w:r>
      <w:r w:rsidR="00583F75">
        <w:rPr>
          <w:rFonts w:ascii="Arial" w:hAnsi="Arial" w:cs="Arial"/>
          <w:sz w:val="24"/>
          <w:szCs w:val="24"/>
          <w:shd w:val="clear" w:color="auto" w:fill="FFFFFF"/>
        </w:rPr>
        <w:t>,</w:t>
      </w:r>
      <w:r w:rsidR="00707628" w:rsidRPr="00315868">
        <w:rPr>
          <w:rFonts w:ascii="Arial" w:hAnsi="Arial" w:cs="Arial"/>
          <w:sz w:val="24"/>
          <w:szCs w:val="24"/>
          <w:shd w:val="clear" w:color="auto" w:fill="FFFFFF"/>
        </w:rPr>
        <w:t xml:space="preserve"> such as Personnel, accounting, </w:t>
      </w:r>
      <w:r w:rsidR="00583F75" w:rsidRPr="00315868">
        <w:rPr>
          <w:rFonts w:ascii="Arial" w:hAnsi="Arial" w:cs="Arial"/>
          <w:sz w:val="24"/>
          <w:szCs w:val="24"/>
          <w:shd w:val="clear" w:color="auto" w:fill="FFFFFF"/>
        </w:rPr>
        <w:t>sales,</w:t>
      </w:r>
      <w:r w:rsidR="00707628" w:rsidRPr="00315868">
        <w:rPr>
          <w:rFonts w:ascii="Arial" w:hAnsi="Arial" w:cs="Arial"/>
          <w:sz w:val="24"/>
          <w:szCs w:val="24"/>
          <w:shd w:val="clear" w:color="auto" w:fill="FFFFFF"/>
        </w:rPr>
        <w:t xml:space="preserve"> and marketing</w:t>
      </w:r>
      <w:r w:rsidR="00083134" w:rsidRPr="00315868">
        <w:rPr>
          <w:rFonts w:ascii="Arial" w:hAnsi="Arial" w:cs="Arial"/>
          <w:sz w:val="24"/>
          <w:szCs w:val="24"/>
          <w:shd w:val="clear" w:color="auto" w:fill="FFFFFF"/>
        </w:rPr>
        <w:t xml:space="preserve"> (Parker and Chung, 2018)</w:t>
      </w:r>
      <w:r w:rsidR="00707628" w:rsidRPr="00315868">
        <w:rPr>
          <w:rFonts w:ascii="Arial" w:hAnsi="Arial" w:cs="Arial"/>
          <w:sz w:val="24"/>
          <w:szCs w:val="24"/>
          <w:shd w:val="clear" w:color="auto" w:fill="FFFFFF"/>
        </w:rPr>
        <w:t xml:space="preserve">. </w:t>
      </w:r>
      <w:r w:rsidR="00421497" w:rsidRPr="00315868">
        <w:rPr>
          <w:rFonts w:ascii="Arial" w:hAnsi="Arial" w:cs="Arial"/>
          <w:sz w:val="24"/>
          <w:szCs w:val="24"/>
          <w:shd w:val="clear" w:color="auto" w:fill="FFFFFF"/>
        </w:rPr>
        <w:t>Employees have the responsibility to manage the various task in the hotel such as housekeeping, front office, security, cus</w:t>
      </w:r>
      <w:r w:rsidR="007E7D51" w:rsidRPr="00315868">
        <w:rPr>
          <w:rFonts w:ascii="Arial" w:hAnsi="Arial" w:cs="Arial"/>
          <w:sz w:val="24"/>
          <w:szCs w:val="24"/>
          <w:shd w:val="clear" w:color="auto" w:fill="FFFFFF"/>
        </w:rPr>
        <w:t xml:space="preserve">tomers service and foodservice </w:t>
      </w:r>
      <w:r w:rsidR="00196EA7" w:rsidRPr="00315868">
        <w:rPr>
          <w:rFonts w:ascii="Arial" w:hAnsi="Arial" w:cs="Arial"/>
          <w:b/>
          <w:i/>
          <w:sz w:val="24"/>
          <w:szCs w:val="24"/>
          <w:shd w:val="clear" w:color="auto" w:fill="FFFFFF"/>
        </w:rPr>
        <w:t>[Refer to Appendix 1]</w:t>
      </w:r>
      <w:r w:rsidR="00A138D8" w:rsidRPr="00315868">
        <w:rPr>
          <w:rFonts w:ascii="Arial" w:hAnsi="Arial" w:cs="Arial"/>
          <w:b/>
          <w:i/>
          <w:sz w:val="24"/>
          <w:szCs w:val="24"/>
          <w:shd w:val="clear" w:color="auto" w:fill="FFFFFF"/>
        </w:rPr>
        <w:t>.</w:t>
      </w:r>
      <w:r w:rsidR="00A138D8" w:rsidRPr="00315868">
        <w:rPr>
          <w:rFonts w:ascii="Arial" w:hAnsi="Arial" w:cs="Arial"/>
          <w:sz w:val="24"/>
          <w:szCs w:val="24"/>
          <w:shd w:val="clear" w:color="auto" w:fill="FFFFFF"/>
        </w:rPr>
        <w:t xml:space="preserve"> </w:t>
      </w:r>
    </w:p>
    <w:p w14:paraId="3EE4C2AD" w14:textId="77777777" w:rsidR="00E236EC" w:rsidRPr="00315868" w:rsidRDefault="00525575" w:rsidP="00507A0E">
      <w:pPr>
        <w:spacing w:line="360" w:lineRule="auto"/>
        <w:rPr>
          <w:rFonts w:ascii="Arial" w:hAnsi="Arial" w:cs="Arial"/>
          <w:b/>
          <w:i/>
          <w:sz w:val="24"/>
          <w:szCs w:val="24"/>
          <w:shd w:val="clear" w:color="auto" w:fill="FFFFFF"/>
        </w:rPr>
      </w:pPr>
      <w:r w:rsidRPr="00315868">
        <w:rPr>
          <w:rFonts w:ascii="Arial" w:hAnsi="Arial" w:cs="Arial"/>
          <w:b/>
          <w:i/>
          <w:sz w:val="24"/>
          <w:szCs w:val="24"/>
          <w:shd w:val="clear" w:color="auto" w:fill="FFFFFF"/>
        </w:rPr>
        <w:br w:type="page"/>
      </w:r>
    </w:p>
    <w:p w14:paraId="690D2D0E" w14:textId="77777777" w:rsidR="007A4934" w:rsidRPr="00315868" w:rsidRDefault="00525575" w:rsidP="00507A0E">
      <w:pPr>
        <w:spacing w:line="360" w:lineRule="auto"/>
        <w:jc w:val="both"/>
        <w:rPr>
          <w:rFonts w:ascii="Arial" w:hAnsi="Arial" w:cs="Arial"/>
          <w:b/>
          <w:i/>
          <w:sz w:val="24"/>
          <w:szCs w:val="24"/>
          <w:shd w:val="clear" w:color="auto" w:fill="FFFFFF"/>
        </w:rPr>
      </w:pPr>
      <w:r w:rsidRPr="00315868">
        <w:rPr>
          <w:rFonts w:ascii="Arial" w:hAnsi="Arial" w:cs="Arial"/>
          <w:b/>
          <w:i/>
          <w:sz w:val="24"/>
          <w:szCs w:val="24"/>
          <w:shd w:val="clear" w:color="auto" w:fill="FFFFFF"/>
        </w:rPr>
        <w:lastRenderedPageBreak/>
        <w:t>Culture</w:t>
      </w:r>
    </w:p>
    <w:p w14:paraId="3986537E" w14:textId="5F5467C9" w:rsidR="00DD508B" w:rsidRPr="00315868" w:rsidRDefault="00525575" w:rsidP="00507A0E">
      <w:pPr>
        <w:spacing w:line="360" w:lineRule="auto"/>
        <w:jc w:val="both"/>
        <w:rPr>
          <w:rFonts w:ascii="Arial" w:hAnsi="Arial" w:cs="Arial"/>
          <w:sz w:val="24"/>
          <w:szCs w:val="24"/>
          <w:shd w:val="clear" w:color="auto" w:fill="FFFFFF"/>
        </w:rPr>
      </w:pPr>
      <w:r w:rsidRPr="00315868">
        <w:rPr>
          <w:rFonts w:ascii="Arial" w:hAnsi="Arial" w:cs="Arial"/>
          <w:sz w:val="24"/>
          <w:szCs w:val="24"/>
          <w:shd w:val="clear" w:color="auto" w:fill="FFFFFF"/>
        </w:rPr>
        <w:t xml:space="preserve">The company has a strong focus to enable people for a living and working well. This </w:t>
      </w:r>
      <w:r w:rsidR="00EB04B0" w:rsidRPr="00315868">
        <w:rPr>
          <w:rFonts w:ascii="Arial" w:hAnsi="Arial" w:cs="Arial"/>
          <w:sz w:val="24"/>
          <w:szCs w:val="24"/>
          <w:shd w:val="clear" w:color="auto" w:fill="FFFFFF"/>
        </w:rPr>
        <w:t>culture</w:t>
      </w:r>
      <w:r w:rsidRPr="00315868">
        <w:rPr>
          <w:rFonts w:ascii="Arial" w:hAnsi="Arial" w:cs="Arial"/>
          <w:sz w:val="24"/>
          <w:szCs w:val="24"/>
          <w:shd w:val="clear" w:color="auto" w:fill="FFFFFF"/>
        </w:rPr>
        <w:t xml:space="preserve"> has been proved beneficial for the </w:t>
      </w:r>
      <w:proofErr w:type="spellStart"/>
      <w:r w:rsidRPr="00315868">
        <w:rPr>
          <w:rFonts w:ascii="Arial" w:hAnsi="Arial" w:cs="Arial"/>
          <w:sz w:val="24"/>
          <w:szCs w:val="24"/>
          <w:shd w:val="clear" w:color="auto" w:fill="FFFFFF"/>
        </w:rPr>
        <w:t>organi</w:t>
      </w:r>
      <w:r w:rsidR="00583F75">
        <w:rPr>
          <w:rFonts w:ascii="Arial" w:hAnsi="Arial" w:cs="Arial"/>
          <w:sz w:val="24"/>
          <w:szCs w:val="24"/>
          <w:shd w:val="clear" w:color="auto" w:fill="FFFFFF"/>
        </w:rPr>
        <w:t>s</w:t>
      </w:r>
      <w:r w:rsidRPr="00315868">
        <w:rPr>
          <w:rFonts w:ascii="Arial" w:hAnsi="Arial" w:cs="Arial"/>
          <w:sz w:val="24"/>
          <w:szCs w:val="24"/>
          <w:shd w:val="clear" w:color="auto" w:fill="FFFFFF"/>
        </w:rPr>
        <w:t>ation</w:t>
      </w:r>
      <w:proofErr w:type="spellEnd"/>
      <w:r w:rsidRPr="00315868">
        <w:rPr>
          <w:rFonts w:ascii="Arial" w:hAnsi="Arial" w:cs="Arial"/>
          <w:sz w:val="24"/>
          <w:szCs w:val="24"/>
          <w:shd w:val="clear" w:color="auto" w:fill="FFFFFF"/>
        </w:rPr>
        <w:t xml:space="preserve"> in </w:t>
      </w:r>
      <w:r w:rsidR="00EB04B0" w:rsidRPr="00315868">
        <w:rPr>
          <w:rFonts w:ascii="Arial" w:hAnsi="Arial" w:cs="Arial"/>
          <w:sz w:val="24"/>
          <w:szCs w:val="24"/>
          <w:shd w:val="clear" w:color="auto" w:fill="FFFFFF"/>
        </w:rPr>
        <w:t>increasing</w:t>
      </w:r>
      <w:r w:rsidRPr="00315868">
        <w:rPr>
          <w:rFonts w:ascii="Arial" w:hAnsi="Arial" w:cs="Arial"/>
          <w:sz w:val="24"/>
          <w:szCs w:val="24"/>
          <w:shd w:val="clear" w:color="auto" w:fill="FFFFFF"/>
        </w:rPr>
        <w:t xml:space="preserve"> </w:t>
      </w:r>
      <w:r w:rsidR="00EB04B0" w:rsidRPr="00315868">
        <w:rPr>
          <w:rFonts w:ascii="Arial" w:hAnsi="Arial" w:cs="Arial"/>
          <w:sz w:val="24"/>
          <w:szCs w:val="24"/>
          <w:shd w:val="clear" w:color="auto" w:fill="FFFFFF"/>
        </w:rPr>
        <w:t>motivating</w:t>
      </w:r>
      <w:r w:rsidRPr="00315868">
        <w:rPr>
          <w:rFonts w:ascii="Arial" w:hAnsi="Arial" w:cs="Arial"/>
          <w:sz w:val="24"/>
          <w:szCs w:val="24"/>
          <w:shd w:val="clear" w:color="auto" w:fill="FFFFFF"/>
        </w:rPr>
        <w:t xml:space="preserve"> level of employees and </w:t>
      </w:r>
      <w:r w:rsidR="00EB04B0" w:rsidRPr="00315868">
        <w:rPr>
          <w:rFonts w:ascii="Arial" w:hAnsi="Arial" w:cs="Arial"/>
          <w:sz w:val="24"/>
          <w:szCs w:val="24"/>
          <w:shd w:val="clear" w:color="auto" w:fill="FFFFFF"/>
        </w:rPr>
        <w:t>providing</w:t>
      </w:r>
      <w:r w:rsidRPr="00315868">
        <w:rPr>
          <w:rFonts w:ascii="Arial" w:hAnsi="Arial" w:cs="Arial"/>
          <w:sz w:val="24"/>
          <w:szCs w:val="24"/>
          <w:shd w:val="clear" w:color="auto" w:fill="FFFFFF"/>
        </w:rPr>
        <w:t xml:space="preserve"> them</w:t>
      </w:r>
      <w:r w:rsidR="00583F75">
        <w:rPr>
          <w:rFonts w:ascii="Arial" w:hAnsi="Arial" w:cs="Arial"/>
          <w:sz w:val="24"/>
          <w:szCs w:val="24"/>
          <w:shd w:val="clear" w:color="auto" w:fill="FFFFFF"/>
        </w:rPr>
        <w:t xml:space="preserve"> with</w:t>
      </w:r>
      <w:r w:rsidRPr="00315868">
        <w:rPr>
          <w:rFonts w:ascii="Arial" w:hAnsi="Arial" w:cs="Arial"/>
          <w:sz w:val="24"/>
          <w:szCs w:val="24"/>
          <w:shd w:val="clear" w:color="auto" w:fill="FFFFFF"/>
        </w:rPr>
        <w:t xml:space="preserve"> a positive working environment. </w:t>
      </w:r>
      <w:r w:rsidR="0055790E" w:rsidRPr="00315868">
        <w:rPr>
          <w:rFonts w:ascii="Arial" w:hAnsi="Arial" w:cs="Arial"/>
          <w:sz w:val="24"/>
          <w:szCs w:val="24"/>
          <w:shd w:val="clear" w:color="auto" w:fill="FFFFFF"/>
        </w:rPr>
        <w:t>As commented by Ridley (2017), t</w:t>
      </w:r>
      <w:r w:rsidR="009449D6" w:rsidRPr="00315868">
        <w:rPr>
          <w:rFonts w:ascii="Arial" w:hAnsi="Arial" w:cs="Arial"/>
          <w:sz w:val="24"/>
          <w:szCs w:val="24"/>
          <w:shd w:val="clear" w:color="auto" w:fill="FFFFFF"/>
        </w:rPr>
        <w:t xml:space="preserve">he </w:t>
      </w:r>
      <w:r w:rsidR="00583F75">
        <w:rPr>
          <w:rFonts w:ascii="Arial" w:hAnsi="Arial" w:cs="Arial"/>
          <w:sz w:val="24"/>
          <w:szCs w:val="24"/>
          <w:shd w:val="clear" w:color="auto" w:fill="FFFFFF"/>
        </w:rPr>
        <w:t>primary</w:t>
      </w:r>
      <w:r w:rsidR="009449D6" w:rsidRPr="00315868">
        <w:rPr>
          <w:rFonts w:ascii="Arial" w:hAnsi="Arial" w:cs="Arial"/>
          <w:sz w:val="24"/>
          <w:szCs w:val="24"/>
          <w:shd w:val="clear" w:color="auto" w:fill="FFFFFF"/>
        </w:rPr>
        <w:t xml:space="preserve"> </w:t>
      </w:r>
      <w:r w:rsidR="00583F75">
        <w:rPr>
          <w:rFonts w:ascii="Arial" w:hAnsi="Arial" w:cs="Arial"/>
          <w:sz w:val="24"/>
          <w:szCs w:val="24"/>
          <w:shd w:val="clear" w:color="auto" w:fill="FFFFFF"/>
        </w:rPr>
        <w:t>critical</w:t>
      </w:r>
      <w:r w:rsidR="009449D6" w:rsidRPr="00315868">
        <w:rPr>
          <w:rFonts w:ascii="Arial" w:hAnsi="Arial" w:cs="Arial"/>
          <w:sz w:val="24"/>
          <w:szCs w:val="24"/>
          <w:shd w:val="clear" w:color="auto" w:fill="FFFFFF"/>
        </w:rPr>
        <w:t xml:space="preserve"> pillars of the hotel are responsibility, </w:t>
      </w:r>
      <w:r w:rsidR="00583F75" w:rsidRPr="00315868">
        <w:rPr>
          <w:rFonts w:ascii="Arial" w:hAnsi="Arial" w:cs="Arial"/>
          <w:sz w:val="24"/>
          <w:szCs w:val="24"/>
          <w:shd w:val="clear" w:color="auto" w:fill="FFFFFF"/>
        </w:rPr>
        <w:t>community,</w:t>
      </w:r>
      <w:r w:rsidR="009449D6" w:rsidRPr="00315868">
        <w:rPr>
          <w:rFonts w:ascii="Arial" w:hAnsi="Arial" w:cs="Arial"/>
          <w:sz w:val="24"/>
          <w:szCs w:val="24"/>
          <w:shd w:val="clear" w:color="auto" w:fill="FFFFFF"/>
        </w:rPr>
        <w:t xml:space="preserve"> and opportunity. </w:t>
      </w:r>
      <w:r w:rsidR="00583F75">
        <w:rPr>
          <w:rFonts w:ascii="Arial" w:hAnsi="Arial" w:cs="Arial"/>
          <w:sz w:val="24"/>
          <w:szCs w:val="24"/>
          <w:shd w:val="clear" w:color="auto" w:fill="FFFFFF"/>
        </w:rPr>
        <w:t>Following</w:t>
      </w:r>
      <w:r w:rsidR="001230D8" w:rsidRPr="00315868">
        <w:rPr>
          <w:rFonts w:ascii="Arial" w:hAnsi="Arial" w:cs="Arial"/>
          <w:sz w:val="24"/>
          <w:szCs w:val="24"/>
          <w:shd w:val="clear" w:color="auto" w:fill="FFFFFF"/>
        </w:rPr>
        <w:t xml:space="preserve"> Guix-Navarrete </w:t>
      </w:r>
      <w:r w:rsidR="001230D8" w:rsidRPr="00315868">
        <w:rPr>
          <w:rFonts w:ascii="Arial" w:hAnsi="Arial" w:cs="Arial"/>
          <w:i/>
          <w:sz w:val="24"/>
          <w:szCs w:val="24"/>
          <w:shd w:val="clear" w:color="auto" w:fill="FFFFFF"/>
        </w:rPr>
        <w:t>et al.</w:t>
      </w:r>
      <w:r w:rsidR="001230D8" w:rsidRPr="00315868">
        <w:rPr>
          <w:rFonts w:ascii="Arial" w:hAnsi="Arial" w:cs="Arial"/>
          <w:sz w:val="24"/>
          <w:szCs w:val="24"/>
          <w:shd w:val="clear" w:color="auto" w:fill="FFFFFF"/>
        </w:rPr>
        <w:t xml:space="preserve"> (2018), </w:t>
      </w:r>
      <w:r w:rsidR="00583F75">
        <w:rPr>
          <w:rFonts w:ascii="Arial" w:hAnsi="Arial" w:cs="Arial"/>
          <w:sz w:val="24"/>
          <w:szCs w:val="24"/>
          <w:shd w:val="clear" w:color="auto" w:fill="FFFFFF"/>
        </w:rPr>
        <w:t xml:space="preserve">the </w:t>
      </w:r>
      <w:r w:rsidR="001230D8" w:rsidRPr="00315868">
        <w:rPr>
          <w:rFonts w:ascii="Arial" w:hAnsi="Arial" w:cs="Arial"/>
          <w:sz w:val="24"/>
          <w:szCs w:val="24"/>
          <w:shd w:val="clear" w:color="auto" w:fill="FFFFFF"/>
        </w:rPr>
        <w:t>o</w:t>
      </w:r>
      <w:r w:rsidR="002D2904" w:rsidRPr="00315868">
        <w:rPr>
          <w:rFonts w:ascii="Arial" w:hAnsi="Arial" w:cs="Arial"/>
          <w:sz w:val="24"/>
          <w:szCs w:val="24"/>
          <w:shd w:val="clear" w:color="auto" w:fill="FFFFFF"/>
        </w:rPr>
        <w:t xml:space="preserve">pportunity is provided to employees to improve their </w:t>
      </w:r>
      <w:r w:rsidR="006959EB" w:rsidRPr="00315868">
        <w:rPr>
          <w:rFonts w:ascii="Arial" w:hAnsi="Arial" w:cs="Arial"/>
          <w:sz w:val="24"/>
          <w:szCs w:val="24"/>
          <w:shd w:val="clear" w:color="auto" w:fill="FFFFFF"/>
        </w:rPr>
        <w:t>learning</w:t>
      </w:r>
      <w:r w:rsidR="002D2904" w:rsidRPr="00315868">
        <w:rPr>
          <w:rFonts w:ascii="Arial" w:hAnsi="Arial" w:cs="Arial"/>
          <w:sz w:val="24"/>
          <w:szCs w:val="24"/>
          <w:shd w:val="clear" w:color="auto" w:fill="FFFFFF"/>
        </w:rPr>
        <w:t xml:space="preserve"> and skills at work so </w:t>
      </w:r>
      <w:r w:rsidR="006959EB" w:rsidRPr="00315868">
        <w:rPr>
          <w:rFonts w:ascii="Arial" w:hAnsi="Arial" w:cs="Arial"/>
          <w:sz w:val="24"/>
          <w:szCs w:val="24"/>
          <w:shd w:val="clear" w:color="auto" w:fill="FFFFFF"/>
        </w:rPr>
        <w:t>that</w:t>
      </w:r>
      <w:r w:rsidR="002D2904" w:rsidRPr="00315868">
        <w:rPr>
          <w:rFonts w:ascii="Arial" w:hAnsi="Arial" w:cs="Arial"/>
          <w:sz w:val="24"/>
          <w:szCs w:val="24"/>
          <w:shd w:val="clear" w:color="auto" w:fill="FFFFFF"/>
        </w:rPr>
        <w:t xml:space="preserve"> they can build their career. </w:t>
      </w:r>
      <w:r w:rsidR="00A322BB" w:rsidRPr="00315868">
        <w:rPr>
          <w:rFonts w:ascii="Arial" w:hAnsi="Arial" w:cs="Arial"/>
          <w:sz w:val="24"/>
          <w:szCs w:val="24"/>
          <w:shd w:val="clear" w:color="auto" w:fill="FFFFFF"/>
        </w:rPr>
        <w:t xml:space="preserve">Promotion and incentives are </w:t>
      </w:r>
      <w:r w:rsidR="004C270B" w:rsidRPr="00315868">
        <w:rPr>
          <w:rFonts w:ascii="Arial" w:hAnsi="Arial" w:cs="Arial"/>
          <w:sz w:val="24"/>
          <w:szCs w:val="24"/>
          <w:shd w:val="clear" w:color="auto" w:fill="FFFFFF"/>
        </w:rPr>
        <w:t>also</w:t>
      </w:r>
      <w:r w:rsidR="00A322BB" w:rsidRPr="00315868">
        <w:rPr>
          <w:rFonts w:ascii="Arial" w:hAnsi="Arial" w:cs="Arial"/>
          <w:sz w:val="24"/>
          <w:szCs w:val="24"/>
          <w:shd w:val="clear" w:color="auto" w:fill="FFFFFF"/>
        </w:rPr>
        <w:t xml:space="preserve"> </w:t>
      </w:r>
      <w:r w:rsidR="00583F75">
        <w:rPr>
          <w:rFonts w:ascii="Arial" w:hAnsi="Arial" w:cs="Arial"/>
          <w:sz w:val="24"/>
          <w:szCs w:val="24"/>
          <w:shd w:val="clear" w:color="auto" w:fill="FFFFFF"/>
        </w:rPr>
        <w:t>offer</w:t>
      </w:r>
      <w:r w:rsidR="00A322BB" w:rsidRPr="00315868">
        <w:rPr>
          <w:rFonts w:ascii="Arial" w:hAnsi="Arial" w:cs="Arial"/>
          <w:sz w:val="24"/>
          <w:szCs w:val="24"/>
          <w:shd w:val="clear" w:color="auto" w:fill="FFFFFF"/>
        </w:rPr>
        <w:t xml:space="preserve">ed to </w:t>
      </w:r>
      <w:r w:rsidR="004C270B" w:rsidRPr="00315868">
        <w:rPr>
          <w:rFonts w:ascii="Arial" w:hAnsi="Arial" w:cs="Arial"/>
          <w:sz w:val="24"/>
          <w:szCs w:val="24"/>
          <w:shd w:val="clear" w:color="auto" w:fill="FFFFFF"/>
        </w:rPr>
        <w:t>employees</w:t>
      </w:r>
      <w:r w:rsidR="00A322BB" w:rsidRPr="00315868">
        <w:rPr>
          <w:rFonts w:ascii="Arial" w:hAnsi="Arial" w:cs="Arial"/>
          <w:sz w:val="24"/>
          <w:szCs w:val="24"/>
          <w:shd w:val="clear" w:color="auto" w:fill="FFFFFF"/>
        </w:rPr>
        <w:t xml:space="preserve"> based on their performance to </w:t>
      </w:r>
      <w:r w:rsidR="00583F75">
        <w:rPr>
          <w:rFonts w:ascii="Arial" w:hAnsi="Arial" w:cs="Arial"/>
          <w:sz w:val="24"/>
          <w:szCs w:val="24"/>
          <w:shd w:val="clear" w:color="auto" w:fill="FFFFFF"/>
        </w:rPr>
        <w:t>enhanc</w:t>
      </w:r>
      <w:r w:rsidR="00A322BB" w:rsidRPr="00315868">
        <w:rPr>
          <w:rFonts w:ascii="Arial" w:hAnsi="Arial" w:cs="Arial"/>
          <w:sz w:val="24"/>
          <w:szCs w:val="24"/>
          <w:shd w:val="clear" w:color="auto" w:fill="FFFFFF"/>
        </w:rPr>
        <w:t xml:space="preserve">e their motivation level and retain them at </w:t>
      </w:r>
      <w:r w:rsidR="00583F75">
        <w:rPr>
          <w:rFonts w:ascii="Arial" w:hAnsi="Arial" w:cs="Arial"/>
          <w:sz w:val="24"/>
          <w:szCs w:val="24"/>
          <w:shd w:val="clear" w:color="auto" w:fill="FFFFFF"/>
        </w:rPr>
        <w:t xml:space="preserve">the </w:t>
      </w:r>
      <w:r w:rsidR="00A322BB" w:rsidRPr="00315868">
        <w:rPr>
          <w:rFonts w:ascii="Arial" w:hAnsi="Arial" w:cs="Arial"/>
          <w:sz w:val="24"/>
          <w:szCs w:val="24"/>
          <w:shd w:val="clear" w:color="auto" w:fill="FFFFFF"/>
        </w:rPr>
        <w:t>workplace for a long time</w:t>
      </w:r>
      <w:r w:rsidR="00147D9F" w:rsidRPr="00315868">
        <w:rPr>
          <w:rFonts w:ascii="Arial" w:hAnsi="Arial" w:cs="Arial"/>
          <w:sz w:val="24"/>
          <w:szCs w:val="24"/>
          <w:shd w:val="clear" w:color="auto" w:fill="FFFFFF"/>
        </w:rPr>
        <w:t xml:space="preserve"> (</w:t>
      </w:r>
      <w:r w:rsidR="00147D9F" w:rsidRPr="00315868">
        <w:rPr>
          <w:rFonts w:ascii="Arial" w:hAnsi="Arial" w:cs="Arial"/>
          <w:sz w:val="24"/>
          <w:szCs w:val="24"/>
        </w:rPr>
        <w:t>Whitbread.co.uk, 2020)</w:t>
      </w:r>
      <w:r w:rsidR="00A322BB" w:rsidRPr="00315868">
        <w:rPr>
          <w:rFonts w:ascii="Arial" w:hAnsi="Arial" w:cs="Arial"/>
          <w:sz w:val="24"/>
          <w:szCs w:val="24"/>
          <w:shd w:val="clear" w:color="auto" w:fill="FFFFFF"/>
        </w:rPr>
        <w:t xml:space="preserve">. </w:t>
      </w:r>
    </w:p>
    <w:p w14:paraId="713DE7B4" w14:textId="77777777" w:rsidR="007A4934" w:rsidRPr="00315868" w:rsidRDefault="00525575" w:rsidP="00507A0E">
      <w:pPr>
        <w:spacing w:line="360" w:lineRule="auto"/>
        <w:jc w:val="both"/>
        <w:rPr>
          <w:rFonts w:ascii="Arial" w:hAnsi="Arial" w:cs="Arial"/>
          <w:b/>
          <w:i/>
          <w:sz w:val="24"/>
          <w:szCs w:val="24"/>
          <w:shd w:val="clear" w:color="auto" w:fill="FFFFFF"/>
        </w:rPr>
      </w:pPr>
      <w:r w:rsidRPr="00315868">
        <w:rPr>
          <w:rFonts w:ascii="Arial" w:hAnsi="Arial" w:cs="Arial"/>
          <w:b/>
          <w:i/>
          <w:sz w:val="24"/>
          <w:szCs w:val="24"/>
          <w:shd w:val="clear" w:color="auto" w:fill="FFFFFF"/>
        </w:rPr>
        <w:t>Goals</w:t>
      </w:r>
    </w:p>
    <w:p w14:paraId="6EEEE9E9" w14:textId="0DC405F4" w:rsidR="006F44DA" w:rsidRPr="00315868" w:rsidRDefault="00525575" w:rsidP="00507A0E">
      <w:pPr>
        <w:spacing w:line="360" w:lineRule="auto"/>
        <w:jc w:val="both"/>
        <w:rPr>
          <w:rFonts w:ascii="Arial" w:hAnsi="Arial" w:cs="Arial"/>
          <w:sz w:val="24"/>
          <w:szCs w:val="24"/>
          <w:shd w:val="clear" w:color="auto" w:fill="FFFFFF"/>
        </w:rPr>
      </w:pPr>
      <w:r w:rsidRPr="00315868">
        <w:rPr>
          <w:rFonts w:ascii="Arial" w:hAnsi="Arial" w:cs="Arial"/>
          <w:sz w:val="24"/>
          <w:szCs w:val="24"/>
          <w:shd w:val="clear" w:color="auto" w:fill="FFFFFF"/>
        </w:rPr>
        <w:t xml:space="preserve">The company has been managing its business operations in </w:t>
      </w:r>
      <w:r w:rsidR="00583F75">
        <w:rPr>
          <w:rFonts w:ascii="Arial" w:hAnsi="Arial" w:cs="Arial"/>
          <w:sz w:val="24"/>
          <w:szCs w:val="24"/>
          <w:shd w:val="clear" w:color="auto" w:fill="FFFFFF"/>
        </w:rPr>
        <w:t xml:space="preserve">the </w:t>
      </w:r>
      <w:r w:rsidRPr="00315868">
        <w:rPr>
          <w:rFonts w:ascii="Arial" w:hAnsi="Arial" w:cs="Arial"/>
          <w:sz w:val="24"/>
          <w:szCs w:val="24"/>
          <w:shd w:val="clear" w:color="auto" w:fill="FFFFFF"/>
        </w:rPr>
        <w:t>UK for around 278 years</w:t>
      </w:r>
      <w:r w:rsidR="00B90E60" w:rsidRPr="00315868">
        <w:rPr>
          <w:rFonts w:ascii="Arial" w:hAnsi="Arial" w:cs="Arial"/>
          <w:sz w:val="24"/>
          <w:szCs w:val="24"/>
          <w:shd w:val="clear" w:color="auto" w:fill="FFFFFF"/>
        </w:rPr>
        <w:t xml:space="preserve"> (</w:t>
      </w:r>
      <w:r w:rsidR="00B90E60" w:rsidRPr="00315868">
        <w:rPr>
          <w:rFonts w:ascii="Arial" w:hAnsi="Arial" w:cs="Arial"/>
          <w:sz w:val="24"/>
          <w:szCs w:val="24"/>
        </w:rPr>
        <w:t>Whitbread.co.uk, 2020)</w:t>
      </w:r>
      <w:r w:rsidRPr="00315868">
        <w:rPr>
          <w:rFonts w:ascii="Arial" w:hAnsi="Arial" w:cs="Arial"/>
          <w:sz w:val="24"/>
          <w:szCs w:val="24"/>
          <w:shd w:val="clear" w:color="auto" w:fill="FFFFFF"/>
        </w:rPr>
        <w:t xml:space="preserve">. Thus, it has the goal to </w:t>
      </w:r>
      <w:r w:rsidR="001A70A7" w:rsidRPr="00315868">
        <w:rPr>
          <w:rFonts w:ascii="Arial" w:hAnsi="Arial" w:cs="Arial"/>
          <w:sz w:val="24"/>
          <w:szCs w:val="24"/>
          <w:shd w:val="clear" w:color="auto" w:fill="FFFFFF"/>
        </w:rPr>
        <w:t>become the best budget hotel in the world</w:t>
      </w:r>
      <w:r w:rsidR="00671656" w:rsidRPr="00315868">
        <w:rPr>
          <w:rFonts w:ascii="Arial" w:hAnsi="Arial" w:cs="Arial"/>
          <w:sz w:val="24"/>
          <w:szCs w:val="24"/>
          <w:shd w:val="clear" w:color="auto" w:fill="FFFFFF"/>
        </w:rPr>
        <w:t xml:space="preserve">. It wants to delight the guests with </w:t>
      </w:r>
      <w:r w:rsidR="00583F75">
        <w:rPr>
          <w:rFonts w:ascii="Arial" w:hAnsi="Arial" w:cs="Arial"/>
          <w:sz w:val="24"/>
          <w:szCs w:val="24"/>
          <w:shd w:val="clear" w:color="auto" w:fill="FFFFFF"/>
        </w:rPr>
        <w:t>excellen</w:t>
      </w:r>
      <w:r w:rsidR="00671656" w:rsidRPr="00315868">
        <w:rPr>
          <w:rFonts w:ascii="Arial" w:hAnsi="Arial" w:cs="Arial"/>
          <w:sz w:val="24"/>
          <w:szCs w:val="24"/>
          <w:shd w:val="clear" w:color="auto" w:fill="FFFFFF"/>
        </w:rPr>
        <w:t xml:space="preserve">t quality and provide the best value </w:t>
      </w:r>
      <w:r w:rsidR="007D7C08" w:rsidRPr="00315868">
        <w:rPr>
          <w:rFonts w:ascii="Arial" w:hAnsi="Arial" w:cs="Arial"/>
          <w:sz w:val="24"/>
          <w:szCs w:val="24"/>
          <w:shd w:val="clear" w:color="auto" w:fill="FFFFFF"/>
        </w:rPr>
        <w:t>for</w:t>
      </w:r>
      <w:r w:rsidR="00671656" w:rsidRPr="00315868">
        <w:rPr>
          <w:rFonts w:ascii="Arial" w:hAnsi="Arial" w:cs="Arial"/>
          <w:sz w:val="24"/>
          <w:szCs w:val="24"/>
          <w:shd w:val="clear" w:color="auto" w:fill="FFFFFF"/>
        </w:rPr>
        <w:t xml:space="preserve"> money. </w:t>
      </w:r>
      <w:r w:rsidR="002816B5" w:rsidRPr="00315868">
        <w:rPr>
          <w:rFonts w:ascii="Arial" w:hAnsi="Arial" w:cs="Arial"/>
          <w:sz w:val="24"/>
          <w:szCs w:val="24"/>
          <w:shd w:val="clear" w:color="auto" w:fill="FFFFFF"/>
        </w:rPr>
        <w:t>Winning teams of the hotel use to delight customers so that they come back in the hotel again and gain</w:t>
      </w:r>
      <w:r w:rsidR="00667A45" w:rsidRPr="00315868">
        <w:rPr>
          <w:rFonts w:ascii="Arial" w:hAnsi="Arial" w:cs="Arial"/>
          <w:sz w:val="24"/>
          <w:szCs w:val="24"/>
          <w:shd w:val="clear" w:color="auto" w:fill="FFFFFF"/>
        </w:rPr>
        <w:t xml:space="preserve"> (Rotimi, 2019)</w:t>
      </w:r>
      <w:r w:rsidR="002816B5" w:rsidRPr="00315868">
        <w:rPr>
          <w:rFonts w:ascii="Arial" w:hAnsi="Arial" w:cs="Arial"/>
          <w:sz w:val="24"/>
          <w:szCs w:val="24"/>
          <w:shd w:val="clear" w:color="auto" w:fill="FFFFFF"/>
        </w:rPr>
        <w:t xml:space="preserve">. </w:t>
      </w:r>
      <w:r w:rsidR="009002EA" w:rsidRPr="00315868">
        <w:rPr>
          <w:rFonts w:ascii="Arial" w:hAnsi="Arial" w:cs="Arial"/>
          <w:sz w:val="24"/>
          <w:szCs w:val="24"/>
          <w:shd w:val="clear" w:color="auto" w:fill="FFFFFF"/>
        </w:rPr>
        <w:t xml:space="preserve">The company is passionate </w:t>
      </w:r>
      <w:r w:rsidR="00395242" w:rsidRPr="00315868">
        <w:rPr>
          <w:rFonts w:ascii="Arial" w:hAnsi="Arial" w:cs="Arial"/>
          <w:sz w:val="24"/>
          <w:szCs w:val="24"/>
          <w:shd w:val="clear" w:color="auto" w:fill="FFFFFF"/>
        </w:rPr>
        <w:t xml:space="preserve">about being </w:t>
      </w:r>
      <w:r w:rsidR="00583F75">
        <w:rPr>
          <w:rFonts w:ascii="Arial" w:hAnsi="Arial" w:cs="Arial"/>
          <w:sz w:val="24"/>
          <w:szCs w:val="24"/>
          <w:shd w:val="clear" w:color="auto" w:fill="FFFFFF"/>
        </w:rPr>
        <w:t>“</w:t>
      </w:r>
      <w:r w:rsidR="00395242" w:rsidRPr="00315868">
        <w:rPr>
          <w:rFonts w:ascii="Arial" w:hAnsi="Arial" w:cs="Arial"/>
          <w:sz w:val="24"/>
          <w:szCs w:val="24"/>
          <w:shd w:val="clear" w:color="auto" w:fill="FFFFFF"/>
        </w:rPr>
        <w:t>Force for Good</w:t>
      </w:r>
      <w:r w:rsidR="00583F75">
        <w:rPr>
          <w:rFonts w:ascii="Arial" w:hAnsi="Arial" w:cs="Arial"/>
          <w:sz w:val="24"/>
          <w:szCs w:val="24"/>
          <w:shd w:val="clear" w:color="auto" w:fill="FFFFFF"/>
        </w:rPr>
        <w:t>”</w:t>
      </w:r>
      <w:r w:rsidR="00395242" w:rsidRPr="00315868">
        <w:rPr>
          <w:rFonts w:ascii="Arial" w:hAnsi="Arial" w:cs="Arial"/>
          <w:sz w:val="24"/>
          <w:szCs w:val="24"/>
          <w:shd w:val="clear" w:color="auto" w:fill="FFFFFF"/>
        </w:rPr>
        <w:t xml:space="preserve"> in the community and help others to live as well as work well</w:t>
      </w:r>
      <w:r w:rsidR="00B90E60" w:rsidRPr="00315868">
        <w:rPr>
          <w:rFonts w:ascii="Arial" w:hAnsi="Arial" w:cs="Arial"/>
          <w:sz w:val="24"/>
          <w:szCs w:val="24"/>
          <w:shd w:val="clear" w:color="auto" w:fill="FFFFFF"/>
        </w:rPr>
        <w:t xml:space="preserve"> (</w:t>
      </w:r>
      <w:r w:rsidR="00B90E60" w:rsidRPr="00315868">
        <w:rPr>
          <w:rFonts w:ascii="Arial" w:hAnsi="Arial" w:cs="Arial"/>
          <w:sz w:val="24"/>
          <w:szCs w:val="24"/>
        </w:rPr>
        <w:t>Whitbread.co.uk, 2020)</w:t>
      </w:r>
      <w:r w:rsidR="00395242" w:rsidRPr="00315868">
        <w:rPr>
          <w:rFonts w:ascii="Arial" w:hAnsi="Arial" w:cs="Arial"/>
          <w:sz w:val="24"/>
          <w:szCs w:val="24"/>
          <w:shd w:val="clear" w:color="auto" w:fill="FFFFFF"/>
        </w:rPr>
        <w:t xml:space="preserve">. </w:t>
      </w:r>
    </w:p>
    <w:p w14:paraId="5E9083DB" w14:textId="2485DF4F" w:rsidR="006F44DA" w:rsidRPr="00315868" w:rsidRDefault="00525575" w:rsidP="007714EE">
      <w:pPr>
        <w:pStyle w:val="Heading2"/>
        <w:rPr>
          <w:rFonts w:ascii="Arial" w:hAnsi="Arial" w:cs="Arial"/>
          <w:szCs w:val="24"/>
          <w:shd w:val="clear" w:color="auto" w:fill="FFFFFF"/>
        </w:rPr>
      </w:pPr>
      <w:bookmarkStart w:id="3" w:name="_Toc46424530"/>
      <w:r w:rsidRPr="00315868">
        <w:rPr>
          <w:rFonts w:ascii="Arial" w:hAnsi="Arial" w:cs="Arial"/>
          <w:szCs w:val="24"/>
          <w:shd w:val="clear" w:color="auto" w:fill="FFFFFF"/>
        </w:rPr>
        <w:t xml:space="preserve">Change </w:t>
      </w:r>
      <w:r w:rsidR="00315868">
        <w:rPr>
          <w:rFonts w:ascii="Arial" w:hAnsi="Arial" w:cs="Arial"/>
          <w:szCs w:val="24"/>
          <w:shd w:val="clear" w:color="auto" w:fill="FFFFFF"/>
        </w:rPr>
        <w:t>I</w:t>
      </w:r>
      <w:r w:rsidRPr="00315868">
        <w:rPr>
          <w:rFonts w:ascii="Arial" w:hAnsi="Arial" w:cs="Arial"/>
          <w:szCs w:val="24"/>
          <w:shd w:val="clear" w:color="auto" w:fill="FFFFFF"/>
        </w:rPr>
        <w:t xml:space="preserve">nitiative and </w:t>
      </w:r>
      <w:r w:rsidR="00315868">
        <w:rPr>
          <w:rFonts w:ascii="Arial" w:hAnsi="Arial" w:cs="Arial"/>
          <w:szCs w:val="24"/>
          <w:shd w:val="clear" w:color="auto" w:fill="FFFFFF"/>
        </w:rPr>
        <w:t>T</w:t>
      </w:r>
      <w:r w:rsidRPr="00315868">
        <w:rPr>
          <w:rFonts w:ascii="Arial" w:hAnsi="Arial" w:cs="Arial"/>
          <w:szCs w:val="24"/>
          <w:shd w:val="clear" w:color="auto" w:fill="FFFFFF"/>
        </w:rPr>
        <w:t xml:space="preserve">heir </w:t>
      </w:r>
      <w:r w:rsidR="00315868">
        <w:rPr>
          <w:rFonts w:ascii="Arial" w:hAnsi="Arial" w:cs="Arial"/>
          <w:szCs w:val="24"/>
          <w:shd w:val="clear" w:color="auto" w:fill="FFFFFF"/>
        </w:rPr>
        <w:t>I</w:t>
      </w:r>
      <w:r w:rsidRPr="00315868">
        <w:rPr>
          <w:rFonts w:ascii="Arial" w:hAnsi="Arial" w:cs="Arial"/>
          <w:szCs w:val="24"/>
          <w:shd w:val="clear" w:color="auto" w:fill="FFFFFF"/>
        </w:rPr>
        <w:t xml:space="preserve">mpact and </w:t>
      </w:r>
      <w:r w:rsidR="00315868">
        <w:rPr>
          <w:rFonts w:ascii="Arial" w:hAnsi="Arial" w:cs="Arial"/>
          <w:szCs w:val="24"/>
          <w:shd w:val="clear" w:color="auto" w:fill="FFFFFF"/>
        </w:rPr>
        <w:t>M</w:t>
      </w:r>
      <w:r w:rsidRPr="00315868">
        <w:rPr>
          <w:rFonts w:ascii="Arial" w:hAnsi="Arial" w:cs="Arial"/>
          <w:szCs w:val="24"/>
          <w:shd w:val="clear" w:color="auto" w:fill="FFFFFF"/>
        </w:rPr>
        <w:t>anagement</w:t>
      </w:r>
      <w:bookmarkEnd w:id="3"/>
    </w:p>
    <w:p w14:paraId="691F5E45" w14:textId="266975ED" w:rsidR="001C21DB" w:rsidRPr="00315868" w:rsidRDefault="00525575" w:rsidP="00507A0E">
      <w:pPr>
        <w:spacing w:line="360" w:lineRule="auto"/>
        <w:jc w:val="both"/>
        <w:rPr>
          <w:rFonts w:ascii="Arial" w:hAnsi="Arial" w:cs="Arial"/>
          <w:sz w:val="24"/>
          <w:szCs w:val="24"/>
          <w:shd w:val="clear" w:color="auto" w:fill="FFFFFF"/>
        </w:rPr>
      </w:pPr>
      <w:r w:rsidRPr="00315868">
        <w:rPr>
          <w:rFonts w:ascii="Arial" w:hAnsi="Arial" w:cs="Arial"/>
          <w:sz w:val="24"/>
          <w:szCs w:val="24"/>
          <w:shd w:val="clear" w:color="auto" w:fill="FFFFFF"/>
        </w:rPr>
        <w:t xml:space="preserve">Various changes are made in the hotel group during COVID-19 pandemic to manage business operations and help </w:t>
      </w:r>
      <w:proofErr w:type="gramStart"/>
      <w:r w:rsidRPr="00315868">
        <w:rPr>
          <w:rFonts w:ascii="Arial" w:hAnsi="Arial" w:cs="Arial"/>
          <w:sz w:val="24"/>
          <w:szCs w:val="24"/>
          <w:shd w:val="clear" w:color="auto" w:fill="FFFFFF"/>
        </w:rPr>
        <w:t>a large number of</w:t>
      </w:r>
      <w:proofErr w:type="gramEnd"/>
      <w:r w:rsidRPr="00315868">
        <w:rPr>
          <w:rFonts w:ascii="Arial" w:hAnsi="Arial" w:cs="Arial"/>
          <w:sz w:val="24"/>
          <w:szCs w:val="24"/>
          <w:shd w:val="clear" w:color="auto" w:fill="FFFFFF"/>
        </w:rPr>
        <w:t xml:space="preserve"> people</w:t>
      </w:r>
      <w:r w:rsidR="00F33BCB" w:rsidRPr="00315868">
        <w:rPr>
          <w:rFonts w:ascii="Arial" w:hAnsi="Arial" w:cs="Arial"/>
          <w:sz w:val="24"/>
          <w:szCs w:val="24"/>
          <w:shd w:val="clear" w:color="auto" w:fill="FFFFFF"/>
        </w:rPr>
        <w:t xml:space="preserve"> (Baum and Hai, 2020)</w:t>
      </w:r>
      <w:r w:rsidRPr="00315868">
        <w:rPr>
          <w:rFonts w:ascii="Arial" w:hAnsi="Arial" w:cs="Arial"/>
          <w:sz w:val="24"/>
          <w:szCs w:val="24"/>
          <w:shd w:val="clear" w:color="auto" w:fill="FFFFFF"/>
        </w:rPr>
        <w:t xml:space="preserve">. </w:t>
      </w:r>
      <w:r w:rsidR="003012EF" w:rsidRPr="00315868">
        <w:rPr>
          <w:rFonts w:ascii="Arial" w:hAnsi="Arial" w:cs="Arial"/>
          <w:sz w:val="24"/>
          <w:szCs w:val="24"/>
          <w:shd w:val="clear" w:color="auto" w:fill="FFFFFF"/>
        </w:rPr>
        <w:t xml:space="preserve">Changes are required in business </w:t>
      </w:r>
      <w:r w:rsidR="0002139E" w:rsidRPr="00315868">
        <w:rPr>
          <w:rFonts w:ascii="Arial" w:hAnsi="Arial" w:cs="Arial"/>
          <w:sz w:val="24"/>
          <w:szCs w:val="24"/>
          <w:shd w:val="clear" w:color="auto" w:fill="FFFFFF"/>
        </w:rPr>
        <w:t xml:space="preserve">operations </w:t>
      </w:r>
      <w:r w:rsidR="00725258" w:rsidRPr="00315868">
        <w:rPr>
          <w:rFonts w:ascii="Arial" w:hAnsi="Arial" w:cs="Arial"/>
          <w:sz w:val="24"/>
          <w:szCs w:val="24"/>
          <w:shd w:val="clear" w:color="auto" w:fill="FFFFFF"/>
        </w:rPr>
        <w:t xml:space="preserve">to deal with difficult situations </w:t>
      </w:r>
      <w:r w:rsidR="002C2E06" w:rsidRPr="00315868">
        <w:rPr>
          <w:rFonts w:ascii="Arial" w:hAnsi="Arial" w:cs="Arial"/>
          <w:sz w:val="24"/>
          <w:szCs w:val="24"/>
          <w:shd w:val="clear" w:color="auto" w:fill="FFFFFF"/>
        </w:rPr>
        <w:t>and manage business sustainability.</w:t>
      </w:r>
      <w:r w:rsidR="00F46643" w:rsidRPr="00315868">
        <w:rPr>
          <w:rFonts w:ascii="Arial" w:hAnsi="Arial" w:cs="Arial"/>
          <w:sz w:val="24"/>
          <w:szCs w:val="24"/>
          <w:shd w:val="clear" w:color="auto" w:fill="FFFFFF"/>
        </w:rPr>
        <w:t xml:space="preserve"> </w:t>
      </w:r>
      <w:r w:rsidR="002C2E06" w:rsidRPr="00315868">
        <w:rPr>
          <w:rFonts w:ascii="Arial" w:hAnsi="Arial" w:cs="Arial"/>
          <w:sz w:val="24"/>
          <w:szCs w:val="24"/>
          <w:shd w:val="clear" w:color="auto" w:fill="FFFFFF"/>
        </w:rPr>
        <w:t xml:space="preserve">Whitbread has been </w:t>
      </w:r>
      <w:r w:rsidR="00583F75">
        <w:rPr>
          <w:rFonts w:ascii="Arial" w:hAnsi="Arial" w:cs="Arial"/>
          <w:sz w:val="24"/>
          <w:szCs w:val="24"/>
          <w:shd w:val="clear" w:color="auto" w:fill="FFFFFF"/>
        </w:rPr>
        <w:t>operat</w:t>
      </w:r>
      <w:r w:rsidR="002C2E06" w:rsidRPr="00315868">
        <w:rPr>
          <w:rFonts w:ascii="Arial" w:hAnsi="Arial" w:cs="Arial"/>
          <w:sz w:val="24"/>
          <w:szCs w:val="24"/>
          <w:shd w:val="clear" w:color="auto" w:fill="FFFFFF"/>
        </w:rPr>
        <w:t xml:space="preserve">ing its </w:t>
      </w:r>
      <w:r w:rsidR="00583F75">
        <w:rPr>
          <w:rFonts w:ascii="Arial" w:hAnsi="Arial" w:cs="Arial"/>
          <w:sz w:val="24"/>
          <w:szCs w:val="24"/>
          <w:shd w:val="clear" w:color="auto" w:fill="FFFFFF"/>
        </w:rPr>
        <w:t>service</w:t>
      </w:r>
      <w:r w:rsidR="002C2E06" w:rsidRPr="00315868">
        <w:rPr>
          <w:rFonts w:ascii="Arial" w:hAnsi="Arial" w:cs="Arial"/>
          <w:sz w:val="24"/>
          <w:szCs w:val="24"/>
          <w:shd w:val="clear" w:color="auto" w:fill="FFFFFF"/>
        </w:rPr>
        <w:t>s for around 278 years</w:t>
      </w:r>
      <w:r w:rsidR="00D73B41" w:rsidRPr="00315868">
        <w:rPr>
          <w:rFonts w:ascii="Arial" w:hAnsi="Arial" w:cs="Arial"/>
          <w:sz w:val="24"/>
          <w:szCs w:val="24"/>
          <w:shd w:val="clear" w:color="auto" w:fill="FFFFFF"/>
        </w:rPr>
        <w:t xml:space="preserve"> (</w:t>
      </w:r>
      <w:r w:rsidR="00D73B41" w:rsidRPr="00315868">
        <w:rPr>
          <w:rFonts w:ascii="Arial" w:hAnsi="Arial" w:cs="Arial"/>
          <w:sz w:val="24"/>
          <w:szCs w:val="24"/>
        </w:rPr>
        <w:t>Whitbread.co.uk, 2020)</w:t>
      </w:r>
      <w:r w:rsidR="002C2E06" w:rsidRPr="00315868">
        <w:rPr>
          <w:rFonts w:ascii="Arial" w:hAnsi="Arial" w:cs="Arial"/>
          <w:sz w:val="24"/>
          <w:szCs w:val="24"/>
          <w:shd w:val="clear" w:color="auto" w:fill="FFFFFF"/>
        </w:rPr>
        <w:t>. However, coronavirus has negatively impacted the business</w:t>
      </w:r>
      <w:r w:rsidR="00AF398A" w:rsidRPr="00315868">
        <w:rPr>
          <w:rFonts w:ascii="Arial" w:hAnsi="Arial" w:cs="Arial"/>
          <w:sz w:val="24"/>
          <w:szCs w:val="24"/>
          <w:shd w:val="clear" w:color="auto" w:fill="FFFFFF"/>
        </w:rPr>
        <w:t>. It has observed that the hotel has provided 5000 rooms to NHS key workers during the situation</w:t>
      </w:r>
      <w:r w:rsidR="005A6CA7" w:rsidRPr="00315868">
        <w:rPr>
          <w:rFonts w:ascii="Arial" w:hAnsi="Arial" w:cs="Arial"/>
          <w:sz w:val="24"/>
          <w:szCs w:val="24"/>
          <w:shd w:val="clear" w:color="auto" w:fill="FFFFFF"/>
        </w:rPr>
        <w:t xml:space="preserve"> (</w:t>
      </w:r>
      <w:r w:rsidR="005A6CA7" w:rsidRPr="00315868">
        <w:rPr>
          <w:rFonts w:ascii="Arial" w:hAnsi="Arial" w:cs="Arial"/>
          <w:sz w:val="24"/>
          <w:szCs w:val="24"/>
        </w:rPr>
        <w:t>Youinvest.co.uk, 2020)</w:t>
      </w:r>
      <w:r w:rsidR="00AF398A" w:rsidRPr="00315868">
        <w:rPr>
          <w:rFonts w:ascii="Arial" w:hAnsi="Arial" w:cs="Arial"/>
          <w:sz w:val="24"/>
          <w:szCs w:val="24"/>
          <w:shd w:val="clear" w:color="auto" w:fill="FFFFFF"/>
        </w:rPr>
        <w:t xml:space="preserve">. </w:t>
      </w:r>
      <w:r w:rsidR="00C1760E" w:rsidRPr="00315868">
        <w:rPr>
          <w:rFonts w:ascii="Arial" w:hAnsi="Arial" w:cs="Arial"/>
          <w:sz w:val="24"/>
          <w:szCs w:val="24"/>
          <w:shd w:val="clear" w:color="auto" w:fill="FFFFFF"/>
        </w:rPr>
        <w:t xml:space="preserve">Among 800 hotels of </w:t>
      </w:r>
      <w:r w:rsidR="00393891" w:rsidRPr="00315868">
        <w:rPr>
          <w:rFonts w:ascii="Arial" w:hAnsi="Arial" w:cs="Arial"/>
          <w:sz w:val="24"/>
          <w:szCs w:val="24"/>
          <w:shd w:val="clear" w:color="auto" w:fill="FFFFFF"/>
        </w:rPr>
        <w:t>Whitbread</w:t>
      </w:r>
      <w:r w:rsidR="00C1760E" w:rsidRPr="00315868">
        <w:rPr>
          <w:rFonts w:ascii="Arial" w:hAnsi="Arial" w:cs="Arial"/>
          <w:sz w:val="24"/>
          <w:szCs w:val="24"/>
          <w:shd w:val="clear" w:color="auto" w:fill="FFFFFF"/>
        </w:rPr>
        <w:t xml:space="preserve">, 37 hotels have the responsibility to provide accommodation to </w:t>
      </w:r>
      <w:proofErr w:type="gramStart"/>
      <w:r w:rsidR="00C1760E" w:rsidRPr="00315868">
        <w:rPr>
          <w:rFonts w:ascii="Arial" w:hAnsi="Arial" w:cs="Arial"/>
          <w:sz w:val="24"/>
          <w:szCs w:val="24"/>
          <w:shd w:val="clear" w:color="auto" w:fill="FFFFFF"/>
        </w:rPr>
        <w:t>key</w:t>
      </w:r>
      <w:r w:rsidR="00583F75">
        <w:rPr>
          <w:rFonts w:ascii="Arial" w:hAnsi="Arial" w:cs="Arial"/>
          <w:sz w:val="24"/>
          <w:szCs w:val="24"/>
          <w:shd w:val="clear" w:color="auto" w:fill="FFFFFF"/>
        </w:rPr>
        <w:t>-</w:t>
      </w:r>
      <w:r w:rsidR="00C1760E" w:rsidRPr="00315868">
        <w:rPr>
          <w:rFonts w:ascii="Arial" w:hAnsi="Arial" w:cs="Arial"/>
          <w:sz w:val="24"/>
          <w:szCs w:val="24"/>
          <w:shd w:val="clear" w:color="auto" w:fill="FFFFFF"/>
        </w:rPr>
        <w:t>workers</w:t>
      </w:r>
      <w:proofErr w:type="gramEnd"/>
      <w:r w:rsidR="00C1760E" w:rsidRPr="00315868">
        <w:rPr>
          <w:rFonts w:ascii="Arial" w:hAnsi="Arial" w:cs="Arial"/>
          <w:sz w:val="24"/>
          <w:szCs w:val="24"/>
          <w:shd w:val="clear" w:color="auto" w:fill="FFFFFF"/>
        </w:rPr>
        <w:t xml:space="preserve"> of NHS who are treating people affected by the coronavirus</w:t>
      </w:r>
      <w:r w:rsidR="005A6CA7" w:rsidRPr="00315868">
        <w:rPr>
          <w:rFonts w:ascii="Arial" w:hAnsi="Arial" w:cs="Arial"/>
          <w:sz w:val="24"/>
          <w:szCs w:val="24"/>
          <w:shd w:val="clear" w:color="auto" w:fill="FFFFFF"/>
        </w:rPr>
        <w:t xml:space="preserve"> (</w:t>
      </w:r>
      <w:r w:rsidR="005A6CA7" w:rsidRPr="00315868">
        <w:rPr>
          <w:rFonts w:ascii="Arial" w:hAnsi="Arial" w:cs="Arial"/>
          <w:sz w:val="24"/>
          <w:szCs w:val="24"/>
        </w:rPr>
        <w:t>Youinvest.co.uk, 2020)</w:t>
      </w:r>
      <w:r w:rsidR="00C1760E" w:rsidRPr="00315868">
        <w:rPr>
          <w:rFonts w:ascii="Arial" w:hAnsi="Arial" w:cs="Arial"/>
          <w:sz w:val="24"/>
          <w:szCs w:val="24"/>
          <w:shd w:val="clear" w:color="auto" w:fill="FFFFFF"/>
        </w:rPr>
        <w:t xml:space="preserve">. </w:t>
      </w:r>
      <w:r w:rsidR="00583F75">
        <w:rPr>
          <w:rFonts w:ascii="Arial" w:hAnsi="Arial" w:cs="Arial"/>
          <w:sz w:val="24"/>
          <w:szCs w:val="24"/>
          <w:shd w:val="clear" w:color="auto" w:fill="FFFFFF"/>
        </w:rPr>
        <w:t>The g</w:t>
      </w:r>
      <w:r w:rsidR="00DC605D" w:rsidRPr="00315868">
        <w:rPr>
          <w:rFonts w:ascii="Arial" w:hAnsi="Arial" w:cs="Arial"/>
          <w:sz w:val="24"/>
          <w:szCs w:val="24"/>
          <w:shd w:val="clear" w:color="auto" w:fill="FFFFFF"/>
        </w:rPr>
        <w:t xml:space="preserve">overnment paid hotel for keeping the staff of </w:t>
      </w:r>
      <w:r w:rsidR="00315868" w:rsidRPr="00315868">
        <w:rPr>
          <w:rFonts w:ascii="Arial" w:hAnsi="Arial" w:cs="Arial"/>
          <w:sz w:val="24"/>
          <w:szCs w:val="24"/>
          <w:shd w:val="clear" w:color="auto" w:fill="FFFFFF"/>
        </w:rPr>
        <w:t>NHS,</w:t>
      </w:r>
      <w:r w:rsidR="00DC605D" w:rsidRPr="00315868">
        <w:rPr>
          <w:rFonts w:ascii="Arial" w:hAnsi="Arial" w:cs="Arial"/>
          <w:sz w:val="24"/>
          <w:szCs w:val="24"/>
          <w:shd w:val="clear" w:color="auto" w:fill="FFFFFF"/>
        </w:rPr>
        <w:t xml:space="preserve"> so the </w:t>
      </w:r>
      <w:r w:rsidR="009222E6" w:rsidRPr="00315868">
        <w:rPr>
          <w:rFonts w:ascii="Arial" w:hAnsi="Arial" w:cs="Arial"/>
          <w:sz w:val="24"/>
          <w:szCs w:val="24"/>
          <w:shd w:val="clear" w:color="auto" w:fill="FFFFFF"/>
        </w:rPr>
        <w:t>strategy</w:t>
      </w:r>
      <w:r w:rsidR="00DC605D" w:rsidRPr="00315868">
        <w:rPr>
          <w:rFonts w:ascii="Arial" w:hAnsi="Arial" w:cs="Arial"/>
          <w:sz w:val="24"/>
          <w:szCs w:val="24"/>
          <w:shd w:val="clear" w:color="auto" w:fill="FFFFFF"/>
        </w:rPr>
        <w:t xml:space="preserve"> has also been </w:t>
      </w:r>
      <w:r w:rsidR="009222E6" w:rsidRPr="00315868">
        <w:rPr>
          <w:rFonts w:ascii="Arial" w:hAnsi="Arial" w:cs="Arial"/>
          <w:sz w:val="24"/>
          <w:szCs w:val="24"/>
          <w:shd w:val="clear" w:color="auto" w:fill="FFFFFF"/>
        </w:rPr>
        <w:t>beneficial</w:t>
      </w:r>
      <w:r w:rsidR="00DC605D" w:rsidRPr="00315868">
        <w:rPr>
          <w:rFonts w:ascii="Arial" w:hAnsi="Arial" w:cs="Arial"/>
          <w:sz w:val="24"/>
          <w:szCs w:val="24"/>
          <w:shd w:val="clear" w:color="auto" w:fill="FFFFFF"/>
        </w:rPr>
        <w:t xml:space="preserve"> for the hotel in managing profitability during the pandemic. </w:t>
      </w:r>
      <w:r w:rsidR="00F90377" w:rsidRPr="00315868">
        <w:rPr>
          <w:rFonts w:ascii="Arial" w:hAnsi="Arial" w:cs="Arial"/>
          <w:sz w:val="24"/>
          <w:szCs w:val="24"/>
          <w:shd w:val="clear" w:color="auto" w:fill="FFFFFF"/>
        </w:rPr>
        <w:t xml:space="preserve">It has also done a partnership with </w:t>
      </w:r>
      <w:r w:rsidR="00315868" w:rsidRPr="00315868">
        <w:rPr>
          <w:rFonts w:ascii="Arial" w:hAnsi="Arial" w:cs="Arial"/>
          <w:sz w:val="24"/>
          <w:szCs w:val="24"/>
          <w:shd w:val="clear" w:color="auto" w:fill="FFFFFF"/>
        </w:rPr>
        <w:t xml:space="preserve">Fare </w:t>
      </w:r>
      <w:r w:rsidR="00315868" w:rsidRPr="00315868">
        <w:rPr>
          <w:rFonts w:ascii="Arial" w:hAnsi="Arial" w:cs="Arial"/>
          <w:sz w:val="24"/>
          <w:szCs w:val="24"/>
          <w:shd w:val="clear" w:color="auto" w:fill="FFFFFF"/>
        </w:rPr>
        <w:lastRenderedPageBreak/>
        <w:t>Share</w:t>
      </w:r>
      <w:r w:rsidR="00AC366B" w:rsidRPr="00315868">
        <w:rPr>
          <w:rFonts w:ascii="Arial" w:hAnsi="Arial" w:cs="Arial"/>
          <w:sz w:val="24"/>
          <w:szCs w:val="24"/>
          <w:shd w:val="clear" w:color="auto" w:fill="FFFFFF"/>
        </w:rPr>
        <w:t xml:space="preserve"> to </w:t>
      </w:r>
      <w:r w:rsidR="00FF51C2" w:rsidRPr="00315868">
        <w:rPr>
          <w:rFonts w:ascii="Arial" w:hAnsi="Arial" w:cs="Arial"/>
          <w:sz w:val="24"/>
          <w:szCs w:val="24"/>
          <w:shd w:val="clear" w:color="auto" w:fill="FFFFFF"/>
        </w:rPr>
        <w:t>donate</w:t>
      </w:r>
      <w:r w:rsidR="00AC366B" w:rsidRPr="00315868">
        <w:rPr>
          <w:rFonts w:ascii="Arial" w:hAnsi="Arial" w:cs="Arial"/>
          <w:sz w:val="24"/>
          <w:szCs w:val="24"/>
          <w:shd w:val="clear" w:color="auto" w:fill="FFFFFF"/>
        </w:rPr>
        <w:t xml:space="preserve"> </w:t>
      </w:r>
      <w:r w:rsidR="00FF51C2" w:rsidRPr="00315868">
        <w:rPr>
          <w:rFonts w:ascii="Arial" w:hAnsi="Arial" w:cs="Arial"/>
          <w:sz w:val="24"/>
          <w:szCs w:val="24"/>
          <w:shd w:val="clear" w:color="auto" w:fill="FFFFFF"/>
        </w:rPr>
        <w:t>fresh</w:t>
      </w:r>
      <w:r w:rsidR="00AC366B" w:rsidRPr="00315868">
        <w:rPr>
          <w:rFonts w:ascii="Arial" w:hAnsi="Arial" w:cs="Arial"/>
          <w:sz w:val="24"/>
          <w:szCs w:val="24"/>
          <w:shd w:val="clear" w:color="auto" w:fill="FFFFFF"/>
        </w:rPr>
        <w:t xml:space="preserve"> food of almost 65,000 meals</w:t>
      </w:r>
      <w:r w:rsidR="000E0C18" w:rsidRPr="00315868">
        <w:rPr>
          <w:rFonts w:ascii="Arial" w:hAnsi="Arial" w:cs="Arial"/>
          <w:sz w:val="24"/>
          <w:szCs w:val="24"/>
          <w:shd w:val="clear" w:color="auto" w:fill="FFFFFF"/>
        </w:rPr>
        <w:t xml:space="preserve"> (</w:t>
      </w:r>
      <w:r w:rsidR="000E0C18" w:rsidRPr="00315868">
        <w:rPr>
          <w:rFonts w:ascii="Arial" w:hAnsi="Arial" w:cs="Arial"/>
          <w:sz w:val="24"/>
          <w:szCs w:val="24"/>
        </w:rPr>
        <w:t>Youinvest.co.uk, 2020)</w:t>
      </w:r>
      <w:r w:rsidR="00AC366B" w:rsidRPr="00315868">
        <w:rPr>
          <w:rFonts w:ascii="Arial" w:hAnsi="Arial" w:cs="Arial"/>
          <w:sz w:val="24"/>
          <w:szCs w:val="24"/>
          <w:shd w:val="clear" w:color="auto" w:fill="FFFFFF"/>
        </w:rPr>
        <w:t xml:space="preserve">. This change has also increased the brand </w:t>
      </w:r>
      <w:r w:rsidR="00FF51C2" w:rsidRPr="00315868">
        <w:rPr>
          <w:rFonts w:ascii="Arial" w:hAnsi="Arial" w:cs="Arial"/>
          <w:sz w:val="24"/>
          <w:szCs w:val="24"/>
          <w:shd w:val="clear" w:color="auto" w:fill="FFFFFF"/>
        </w:rPr>
        <w:t>value</w:t>
      </w:r>
      <w:r w:rsidR="00AC366B" w:rsidRPr="00315868">
        <w:rPr>
          <w:rFonts w:ascii="Arial" w:hAnsi="Arial" w:cs="Arial"/>
          <w:sz w:val="24"/>
          <w:szCs w:val="24"/>
          <w:shd w:val="clear" w:color="auto" w:fill="FFFFFF"/>
        </w:rPr>
        <w:t xml:space="preserve"> of the hotel in the country</w:t>
      </w:r>
      <w:r w:rsidR="00CF3A77" w:rsidRPr="00315868">
        <w:rPr>
          <w:rFonts w:ascii="Arial" w:hAnsi="Arial" w:cs="Arial"/>
          <w:sz w:val="24"/>
          <w:szCs w:val="24"/>
          <w:shd w:val="clear" w:color="auto" w:fill="FFFFFF"/>
        </w:rPr>
        <w:t xml:space="preserve">. The </w:t>
      </w:r>
      <w:r w:rsidR="00583F75">
        <w:rPr>
          <w:rFonts w:ascii="Arial" w:hAnsi="Arial" w:cs="Arial"/>
          <w:sz w:val="24"/>
          <w:szCs w:val="24"/>
          <w:shd w:val="clear" w:color="auto" w:fill="FFFFFF"/>
        </w:rPr>
        <w:t>food</w:t>
      </w:r>
      <w:r w:rsidR="00CF3A77" w:rsidRPr="00315868">
        <w:rPr>
          <w:rFonts w:ascii="Arial" w:hAnsi="Arial" w:cs="Arial"/>
          <w:sz w:val="24"/>
          <w:szCs w:val="24"/>
          <w:shd w:val="clear" w:color="auto" w:fill="FFFFFF"/>
        </w:rPr>
        <w:t xml:space="preserve"> has been </w:t>
      </w:r>
      <w:r w:rsidR="00B85D2E" w:rsidRPr="00315868">
        <w:rPr>
          <w:rFonts w:ascii="Arial" w:hAnsi="Arial" w:cs="Arial"/>
          <w:sz w:val="24"/>
          <w:szCs w:val="24"/>
          <w:shd w:val="clear" w:color="auto" w:fill="FFFFFF"/>
        </w:rPr>
        <w:t>distributed</w:t>
      </w:r>
      <w:r w:rsidR="00CF3A77" w:rsidRPr="00315868">
        <w:rPr>
          <w:rFonts w:ascii="Arial" w:hAnsi="Arial" w:cs="Arial"/>
          <w:sz w:val="24"/>
          <w:szCs w:val="24"/>
          <w:shd w:val="clear" w:color="auto" w:fill="FFFFFF"/>
        </w:rPr>
        <w:t xml:space="preserve"> to community groups, care homes</w:t>
      </w:r>
      <w:r w:rsidR="00583F75">
        <w:rPr>
          <w:rFonts w:ascii="Arial" w:hAnsi="Arial" w:cs="Arial"/>
          <w:sz w:val="24"/>
          <w:szCs w:val="24"/>
          <w:shd w:val="clear" w:color="auto" w:fill="FFFFFF"/>
        </w:rPr>
        <w:t>,</w:t>
      </w:r>
      <w:r w:rsidR="00CF3A77" w:rsidRPr="00315868">
        <w:rPr>
          <w:rFonts w:ascii="Arial" w:hAnsi="Arial" w:cs="Arial"/>
          <w:sz w:val="24"/>
          <w:szCs w:val="24"/>
          <w:shd w:val="clear" w:color="auto" w:fill="FFFFFF"/>
        </w:rPr>
        <w:t xml:space="preserve"> as well as </w:t>
      </w:r>
      <w:r w:rsidR="00B85D2E" w:rsidRPr="00315868">
        <w:rPr>
          <w:rFonts w:ascii="Arial" w:hAnsi="Arial" w:cs="Arial"/>
          <w:sz w:val="24"/>
          <w:szCs w:val="24"/>
          <w:shd w:val="clear" w:color="auto" w:fill="FFFFFF"/>
        </w:rPr>
        <w:t>homeless</w:t>
      </w:r>
      <w:r w:rsidR="00CF3A77" w:rsidRPr="00315868">
        <w:rPr>
          <w:rFonts w:ascii="Arial" w:hAnsi="Arial" w:cs="Arial"/>
          <w:sz w:val="24"/>
          <w:szCs w:val="24"/>
          <w:shd w:val="clear" w:color="auto" w:fill="FFFFFF"/>
        </w:rPr>
        <w:t xml:space="preserve"> people to </w:t>
      </w:r>
      <w:r w:rsidR="00B85D2E" w:rsidRPr="00315868">
        <w:rPr>
          <w:rFonts w:ascii="Arial" w:hAnsi="Arial" w:cs="Arial"/>
          <w:sz w:val="24"/>
          <w:szCs w:val="24"/>
          <w:shd w:val="clear" w:color="auto" w:fill="FFFFFF"/>
        </w:rPr>
        <w:t>manage</w:t>
      </w:r>
      <w:r w:rsidR="00CF3A77" w:rsidRPr="00315868">
        <w:rPr>
          <w:rFonts w:ascii="Arial" w:hAnsi="Arial" w:cs="Arial"/>
          <w:sz w:val="24"/>
          <w:szCs w:val="24"/>
          <w:shd w:val="clear" w:color="auto" w:fill="FFFFFF"/>
        </w:rPr>
        <w:t xml:space="preserve"> their livelihood during the pandemic. </w:t>
      </w:r>
      <w:r w:rsidR="00AE6DBC" w:rsidRPr="00315868">
        <w:rPr>
          <w:rFonts w:ascii="Arial" w:hAnsi="Arial" w:cs="Arial"/>
          <w:sz w:val="24"/>
          <w:szCs w:val="24"/>
          <w:shd w:val="clear" w:color="auto" w:fill="FFFFFF"/>
        </w:rPr>
        <w:t xml:space="preserve">The </w:t>
      </w:r>
      <w:proofErr w:type="spellStart"/>
      <w:r w:rsidR="00AE6DBC" w:rsidRPr="00315868">
        <w:rPr>
          <w:rFonts w:ascii="Arial" w:hAnsi="Arial" w:cs="Arial"/>
          <w:sz w:val="24"/>
          <w:szCs w:val="24"/>
          <w:shd w:val="clear" w:color="auto" w:fill="FFFFFF"/>
        </w:rPr>
        <w:t>organi</w:t>
      </w:r>
      <w:r w:rsidR="00583F75">
        <w:rPr>
          <w:rFonts w:ascii="Arial" w:hAnsi="Arial" w:cs="Arial"/>
          <w:sz w:val="24"/>
          <w:szCs w:val="24"/>
          <w:shd w:val="clear" w:color="auto" w:fill="FFFFFF"/>
        </w:rPr>
        <w:t>s</w:t>
      </w:r>
      <w:r w:rsidR="00AE6DBC" w:rsidRPr="00315868">
        <w:rPr>
          <w:rFonts w:ascii="Arial" w:hAnsi="Arial" w:cs="Arial"/>
          <w:sz w:val="24"/>
          <w:szCs w:val="24"/>
          <w:shd w:val="clear" w:color="auto" w:fill="FFFFFF"/>
        </w:rPr>
        <w:t>ation</w:t>
      </w:r>
      <w:proofErr w:type="spellEnd"/>
      <w:r w:rsidR="00AE6DBC" w:rsidRPr="00315868">
        <w:rPr>
          <w:rFonts w:ascii="Arial" w:hAnsi="Arial" w:cs="Arial"/>
          <w:sz w:val="24"/>
          <w:szCs w:val="24"/>
          <w:shd w:val="clear" w:color="auto" w:fill="FFFFFF"/>
        </w:rPr>
        <w:t xml:space="preserve"> has </w:t>
      </w:r>
      <w:r w:rsidR="003610D3" w:rsidRPr="00315868">
        <w:rPr>
          <w:rFonts w:ascii="Arial" w:hAnsi="Arial" w:cs="Arial"/>
          <w:sz w:val="24"/>
          <w:szCs w:val="24"/>
          <w:shd w:val="clear" w:color="auto" w:fill="FFFFFF"/>
        </w:rPr>
        <w:t>also</w:t>
      </w:r>
      <w:r w:rsidR="00AE6DBC" w:rsidRPr="00315868">
        <w:rPr>
          <w:rFonts w:ascii="Arial" w:hAnsi="Arial" w:cs="Arial"/>
          <w:sz w:val="24"/>
          <w:szCs w:val="24"/>
          <w:shd w:val="clear" w:color="auto" w:fill="FFFFFF"/>
        </w:rPr>
        <w:t xml:space="preserve"> been focusing on </w:t>
      </w:r>
      <w:r w:rsidR="00FD091F" w:rsidRPr="00315868">
        <w:rPr>
          <w:rFonts w:ascii="Arial" w:hAnsi="Arial" w:cs="Arial"/>
          <w:sz w:val="24"/>
          <w:szCs w:val="24"/>
          <w:shd w:val="clear" w:color="auto" w:fill="FFFFFF"/>
        </w:rPr>
        <w:t xml:space="preserve">introducing technology to check the temperature of customers and </w:t>
      </w:r>
      <w:proofErr w:type="spellStart"/>
      <w:r w:rsidR="00FD091F" w:rsidRPr="00315868">
        <w:rPr>
          <w:rFonts w:ascii="Arial" w:hAnsi="Arial" w:cs="Arial"/>
          <w:sz w:val="24"/>
          <w:szCs w:val="24"/>
          <w:shd w:val="clear" w:color="auto" w:fill="FFFFFF"/>
        </w:rPr>
        <w:t>saniti</w:t>
      </w:r>
      <w:r w:rsidR="00583F75">
        <w:rPr>
          <w:rFonts w:ascii="Arial" w:hAnsi="Arial" w:cs="Arial"/>
          <w:sz w:val="24"/>
          <w:szCs w:val="24"/>
          <w:shd w:val="clear" w:color="auto" w:fill="FFFFFF"/>
        </w:rPr>
        <w:t>s</w:t>
      </w:r>
      <w:r w:rsidR="00FD091F" w:rsidRPr="00315868">
        <w:rPr>
          <w:rFonts w:ascii="Arial" w:hAnsi="Arial" w:cs="Arial"/>
          <w:sz w:val="24"/>
          <w:szCs w:val="24"/>
          <w:shd w:val="clear" w:color="auto" w:fill="FFFFFF"/>
        </w:rPr>
        <w:t>e</w:t>
      </w:r>
      <w:proofErr w:type="spellEnd"/>
      <w:r w:rsidR="00FD091F" w:rsidRPr="00315868">
        <w:rPr>
          <w:rFonts w:ascii="Arial" w:hAnsi="Arial" w:cs="Arial"/>
          <w:sz w:val="24"/>
          <w:szCs w:val="24"/>
          <w:shd w:val="clear" w:color="auto" w:fill="FFFFFF"/>
        </w:rPr>
        <w:t xml:space="preserve"> them properly at the entrance</w:t>
      </w:r>
      <w:r w:rsidR="00D04D0C" w:rsidRPr="00315868">
        <w:rPr>
          <w:rFonts w:ascii="Arial" w:hAnsi="Arial" w:cs="Arial"/>
          <w:sz w:val="24"/>
          <w:szCs w:val="24"/>
          <w:shd w:val="clear" w:color="auto" w:fill="FFFFFF"/>
        </w:rPr>
        <w:t>. Th</w:t>
      </w:r>
      <w:r w:rsidR="00583F75">
        <w:rPr>
          <w:rFonts w:ascii="Arial" w:hAnsi="Arial" w:cs="Arial"/>
          <w:sz w:val="24"/>
          <w:szCs w:val="24"/>
          <w:shd w:val="clear" w:color="auto" w:fill="FFFFFF"/>
        </w:rPr>
        <w:t>at</w:t>
      </w:r>
      <w:r w:rsidR="00D04D0C" w:rsidRPr="00315868">
        <w:rPr>
          <w:rFonts w:ascii="Arial" w:hAnsi="Arial" w:cs="Arial"/>
          <w:sz w:val="24"/>
          <w:szCs w:val="24"/>
          <w:shd w:val="clear" w:color="auto" w:fill="FFFFFF"/>
        </w:rPr>
        <w:t xml:space="preserve"> can help the </w:t>
      </w:r>
      <w:proofErr w:type="spellStart"/>
      <w:r w:rsidR="00D04D0C" w:rsidRPr="00315868">
        <w:rPr>
          <w:rFonts w:ascii="Arial" w:hAnsi="Arial" w:cs="Arial"/>
          <w:sz w:val="24"/>
          <w:szCs w:val="24"/>
          <w:shd w:val="clear" w:color="auto" w:fill="FFFFFF"/>
        </w:rPr>
        <w:t>organi</w:t>
      </w:r>
      <w:r w:rsidR="00583F75">
        <w:rPr>
          <w:rFonts w:ascii="Arial" w:hAnsi="Arial" w:cs="Arial"/>
          <w:sz w:val="24"/>
          <w:szCs w:val="24"/>
          <w:shd w:val="clear" w:color="auto" w:fill="FFFFFF"/>
        </w:rPr>
        <w:t>s</w:t>
      </w:r>
      <w:r w:rsidR="00D04D0C" w:rsidRPr="00315868">
        <w:rPr>
          <w:rFonts w:ascii="Arial" w:hAnsi="Arial" w:cs="Arial"/>
          <w:sz w:val="24"/>
          <w:szCs w:val="24"/>
          <w:shd w:val="clear" w:color="auto" w:fill="FFFFFF"/>
        </w:rPr>
        <w:t>ation</w:t>
      </w:r>
      <w:proofErr w:type="spellEnd"/>
      <w:r w:rsidR="00D04D0C" w:rsidRPr="00315868">
        <w:rPr>
          <w:rFonts w:ascii="Arial" w:hAnsi="Arial" w:cs="Arial"/>
          <w:sz w:val="24"/>
          <w:szCs w:val="24"/>
          <w:shd w:val="clear" w:color="auto" w:fill="FFFFFF"/>
        </w:rPr>
        <w:t xml:space="preserve"> is starting its operations properly after lockdown. </w:t>
      </w:r>
      <w:r w:rsidR="00964F73" w:rsidRPr="00315868">
        <w:rPr>
          <w:rFonts w:ascii="Arial" w:hAnsi="Arial" w:cs="Arial"/>
          <w:sz w:val="24"/>
          <w:szCs w:val="24"/>
          <w:shd w:val="clear" w:color="auto" w:fill="FFFFFF"/>
        </w:rPr>
        <w:t>Th</w:t>
      </w:r>
      <w:r w:rsidR="00583F75">
        <w:rPr>
          <w:rFonts w:ascii="Arial" w:hAnsi="Arial" w:cs="Arial"/>
          <w:sz w:val="24"/>
          <w:szCs w:val="24"/>
          <w:shd w:val="clear" w:color="auto" w:fill="FFFFFF"/>
        </w:rPr>
        <w:t>at</w:t>
      </w:r>
      <w:r w:rsidR="00964F73" w:rsidRPr="00315868">
        <w:rPr>
          <w:rFonts w:ascii="Arial" w:hAnsi="Arial" w:cs="Arial"/>
          <w:sz w:val="24"/>
          <w:szCs w:val="24"/>
          <w:shd w:val="clear" w:color="auto" w:fill="FFFFFF"/>
        </w:rPr>
        <w:t xml:space="preserve"> can </w:t>
      </w:r>
      <w:r w:rsidR="00CB2788" w:rsidRPr="00315868">
        <w:rPr>
          <w:rFonts w:ascii="Arial" w:hAnsi="Arial" w:cs="Arial"/>
          <w:sz w:val="24"/>
          <w:szCs w:val="24"/>
          <w:shd w:val="clear" w:color="auto" w:fill="FFFFFF"/>
        </w:rPr>
        <w:t>help the</w:t>
      </w:r>
      <w:r w:rsidR="00964F73" w:rsidRPr="00315868">
        <w:rPr>
          <w:rFonts w:ascii="Arial" w:hAnsi="Arial" w:cs="Arial"/>
          <w:sz w:val="24"/>
          <w:szCs w:val="24"/>
          <w:shd w:val="clear" w:color="auto" w:fill="FFFFFF"/>
        </w:rPr>
        <w:t xml:space="preserve"> </w:t>
      </w:r>
      <w:proofErr w:type="spellStart"/>
      <w:r w:rsidR="00964F73" w:rsidRPr="00315868">
        <w:rPr>
          <w:rFonts w:ascii="Arial" w:hAnsi="Arial" w:cs="Arial"/>
          <w:sz w:val="24"/>
          <w:szCs w:val="24"/>
          <w:shd w:val="clear" w:color="auto" w:fill="FFFFFF"/>
        </w:rPr>
        <w:t>organi</w:t>
      </w:r>
      <w:r w:rsidR="00583F75">
        <w:rPr>
          <w:rFonts w:ascii="Arial" w:hAnsi="Arial" w:cs="Arial"/>
          <w:sz w:val="24"/>
          <w:szCs w:val="24"/>
          <w:shd w:val="clear" w:color="auto" w:fill="FFFFFF"/>
        </w:rPr>
        <w:t>s</w:t>
      </w:r>
      <w:r w:rsidR="00964F73" w:rsidRPr="00315868">
        <w:rPr>
          <w:rFonts w:ascii="Arial" w:hAnsi="Arial" w:cs="Arial"/>
          <w:sz w:val="24"/>
          <w:szCs w:val="24"/>
          <w:shd w:val="clear" w:color="auto" w:fill="FFFFFF"/>
        </w:rPr>
        <w:t>ation</w:t>
      </w:r>
      <w:proofErr w:type="spellEnd"/>
      <w:r w:rsidR="00964F73" w:rsidRPr="00315868">
        <w:rPr>
          <w:rFonts w:ascii="Arial" w:hAnsi="Arial" w:cs="Arial"/>
          <w:sz w:val="24"/>
          <w:szCs w:val="24"/>
          <w:shd w:val="clear" w:color="auto" w:fill="FFFFFF"/>
        </w:rPr>
        <w:t xml:space="preserve"> in managing its business performance at the pandemic situation</w:t>
      </w:r>
      <w:r w:rsidR="00CB2788" w:rsidRPr="00315868">
        <w:rPr>
          <w:rFonts w:ascii="Arial" w:hAnsi="Arial" w:cs="Arial"/>
          <w:sz w:val="24"/>
          <w:szCs w:val="24"/>
          <w:shd w:val="clear" w:color="auto" w:fill="FFFFFF"/>
        </w:rPr>
        <w:t xml:space="preserve"> and focus on strategic direction</w:t>
      </w:r>
      <w:r w:rsidR="00964F73" w:rsidRPr="00315868">
        <w:rPr>
          <w:rFonts w:ascii="Arial" w:hAnsi="Arial" w:cs="Arial"/>
          <w:sz w:val="24"/>
          <w:szCs w:val="24"/>
          <w:shd w:val="clear" w:color="auto" w:fill="FFFFFF"/>
        </w:rPr>
        <w:t xml:space="preserve">. </w:t>
      </w:r>
    </w:p>
    <w:p w14:paraId="7370649D" w14:textId="77777777" w:rsidR="00E817FB" w:rsidRPr="00315868" w:rsidRDefault="00525575" w:rsidP="00507A0E">
      <w:pPr>
        <w:spacing w:line="360" w:lineRule="auto"/>
        <w:jc w:val="center"/>
        <w:rPr>
          <w:rFonts w:ascii="Arial" w:hAnsi="Arial" w:cs="Arial"/>
          <w:sz w:val="24"/>
          <w:szCs w:val="24"/>
          <w:shd w:val="clear" w:color="auto" w:fill="FFFFFF"/>
        </w:rPr>
      </w:pPr>
      <w:r w:rsidRPr="00315868">
        <w:rPr>
          <w:rFonts w:ascii="Arial" w:hAnsi="Arial" w:cs="Arial"/>
          <w:noProof/>
          <w:sz w:val="24"/>
          <w:szCs w:val="24"/>
          <w:shd w:val="clear" w:color="auto" w:fill="FFFFFF"/>
          <w:lang w:val="en-IN" w:eastAsia="en-IN"/>
        </w:rPr>
        <w:drawing>
          <wp:inline distT="0" distB="0" distL="0" distR="0" wp14:anchorId="5E745159" wp14:editId="2F61BD04">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9D0DC4A" w14:textId="77777777" w:rsidR="00585741" w:rsidRPr="00315868" w:rsidRDefault="00525575" w:rsidP="00507A0E">
      <w:pPr>
        <w:spacing w:line="360" w:lineRule="auto"/>
        <w:jc w:val="center"/>
        <w:rPr>
          <w:rFonts w:ascii="Arial" w:hAnsi="Arial" w:cs="Arial"/>
          <w:b/>
          <w:sz w:val="24"/>
          <w:szCs w:val="24"/>
          <w:shd w:val="clear" w:color="auto" w:fill="FFFFFF"/>
        </w:rPr>
      </w:pPr>
      <w:r w:rsidRPr="00315868">
        <w:rPr>
          <w:rFonts w:ascii="Arial" w:hAnsi="Arial" w:cs="Arial"/>
          <w:b/>
          <w:sz w:val="24"/>
          <w:szCs w:val="24"/>
          <w:shd w:val="clear" w:color="auto" w:fill="FFFFFF"/>
        </w:rPr>
        <w:t>Figure 1: Changes in Whitbread during COVID-19 pandemic</w:t>
      </w:r>
    </w:p>
    <w:p w14:paraId="1C9FC319" w14:textId="77777777" w:rsidR="00585741" w:rsidRPr="00315868" w:rsidRDefault="00525575" w:rsidP="00507A0E">
      <w:pPr>
        <w:spacing w:line="360" w:lineRule="auto"/>
        <w:jc w:val="center"/>
        <w:rPr>
          <w:rFonts w:ascii="Arial" w:hAnsi="Arial" w:cs="Arial"/>
          <w:sz w:val="24"/>
          <w:szCs w:val="24"/>
          <w:shd w:val="clear" w:color="auto" w:fill="FFFFFF"/>
        </w:rPr>
      </w:pPr>
      <w:r w:rsidRPr="00315868">
        <w:rPr>
          <w:rFonts w:ascii="Arial" w:hAnsi="Arial" w:cs="Arial"/>
          <w:sz w:val="24"/>
          <w:szCs w:val="24"/>
          <w:shd w:val="clear" w:color="auto" w:fill="FFFFFF"/>
        </w:rPr>
        <w:t xml:space="preserve">(Source: </w:t>
      </w:r>
      <w:r w:rsidRPr="00315868">
        <w:rPr>
          <w:rFonts w:ascii="Arial" w:hAnsi="Arial" w:cs="Arial"/>
          <w:sz w:val="24"/>
          <w:szCs w:val="24"/>
        </w:rPr>
        <w:t>Whitbread.co.uk, 2020)</w:t>
      </w:r>
    </w:p>
    <w:p w14:paraId="380C631C" w14:textId="6290298C" w:rsidR="006F44DA" w:rsidRPr="00315868" w:rsidRDefault="0085254D" w:rsidP="00507A0E">
      <w:pPr>
        <w:spacing w:line="360" w:lineRule="auto"/>
        <w:jc w:val="both"/>
        <w:rPr>
          <w:rFonts w:ascii="Arial" w:hAnsi="Arial" w:cs="Arial"/>
          <w:sz w:val="24"/>
          <w:szCs w:val="24"/>
          <w:shd w:val="clear" w:color="auto" w:fill="FFFFFF"/>
        </w:rPr>
      </w:pPr>
      <w:r w:rsidRPr="00315868">
        <w:rPr>
          <w:rFonts w:ascii="Arial" w:hAnsi="Arial" w:cs="Arial"/>
          <w:sz w:val="24"/>
          <w:szCs w:val="24"/>
          <w:shd w:val="clear" w:color="auto" w:fill="FFFFFF"/>
        </w:rPr>
        <w:t xml:space="preserve">30% deduction has been made in the salaries of employees </w:t>
      </w:r>
      <w:r w:rsidR="00C2701A" w:rsidRPr="00315868">
        <w:rPr>
          <w:rFonts w:ascii="Arial" w:hAnsi="Arial" w:cs="Arial"/>
          <w:sz w:val="24"/>
          <w:szCs w:val="24"/>
          <w:shd w:val="clear" w:color="auto" w:fill="FFFFFF"/>
        </w:rPr>
        <w:t xml:space="preserve">so that they can manage their lives and </w:t>
      </w:r>
      <w:r w:rsidR="009A3E34" w:rsidRPr="00315868">
        <w:rPr>
          <w:rFonts w:ascii="Arial" w:hAnsi="Arial" w:cs="Arial"/>
          <w:sz w:val="24"/>
          <w:szCs w:val="24"/>
          <w:shd w:val="clear" w:color="auto" w:fill="FFFFFF"/>
        </w:rPr>
        <w:t>manage business profitability as well</w:t>
      </w:r>
      <w:r w:rsidR="00654433" w:rsidRPr="00315868">
        <w:rPr>
          <w:rFonts w:ascii="Arial" w:hAnsi="Arial" w:cs="Arial"/>
          <w:sz w:val="24"/>
          <w:szCs w:val="24"/>
          <w:shd w:val="clear" w:color="auto" w:fill="FFFFFF"/>
        </w:rPr>
        <w:t xml:space="preserve"> (</w:t>
      </w:r>
      <w:r w:rsidR="00654433" w:rsidRPr="00315868">
        <w:rPr>
          <w:rFonts w:ascii="Arial" w:hAnsi="Arial" w:cs="Arial"/>
          <w:sz w:val="24"/>
          <w:szCs w:val="24"/>
        </w:rPr>
        <w:t>Youinvest.co.uk, 2020)</w:t>
      </w:r>
      <w:r w:rsidR="009A3E34" w:rsidRPr="00315868">
        <w:rPr>
          <w:rFonts w:ascii="Arial" w:hAnsi="Arial" w:cs="Arial"/>
          <w:sz w:val="24"/>
          <w:szCs w:val="24"/>
          <w:shd w:val="clear" w:color="auto" w:fill="FFFFFF"/>
        </w:rPr>
        <w:t xml:space="preserve">. </w:t>
      </w:r>
      <w:r w:rsidR="00583F75">
        <w:rPr>
          <w:rFonts w:ascii="Arial" w:hAnsi="Arial" w:cs="Arial"/>
          <w:sz w:val="24"/>
          <w:szCs w:val="24"/>
          <w:shd w:val="clear" w:color="auto" w:fill="FFFFFF"/>
        </w:rPr>
        <w:t>S</w:t>
      </w:r>
      <w:r w:rsidR="009A6D85" w:rsidRPr="00315868">
        <w:rPr>
          <w:rFonts w:ascii="Arial" w:hAnsi="Arial" w:cs="Arial"/>
          <w:sz w:val="24"/>
          <w:szCs w:val="24"/>
          <w:shd w:val="clear" w:color="auto" w:fill="FFFFFF"/>
        </w:rPr>
        <w:t>afety changes have also been done in the hotels of the company</w:t>
      </w:r>
      <w:r w:rsidR="00583F75">
        <w:rPr>
          <w:rFonts w:ascii="Arial" w:hAnsi="Arial" w:cs="Arial"/>
          <w:sz w:val="24"/>
          <w:szCs w:val="24"/>
          <w:shd w:val="clear" w:color="auto" w:fill="FFFFFF"/>
        </w:rPr>
        <w:t>,</w:t>
      </w:r>
      <w:r w:rsidR="009A6D85" w:rsidRPr="00315868">
        <w:rPr>
          <w:rFonts w:ascii="Arial" w:hAnsi="Arial" w:cs="Arial"/>
          <w:sz w:val="24"/>
          <w:szCs w:val="24"/>
          <w:shd w:val="clear" w:color="auto" w:fill="FFFFFF"/>
        </w:rPr>
        <w:t xml:space="preserve"> so employees can freely work after the lockdown. </w:t>
      </w:r>
      <w:r w:rsidR="009840C5" w:rsidRPr="00315868">
        <w:rPr>
          <w:rFonts w:ascii="Arial" w:hAnsi="Arial" w:cs="Arial"/>
          <w:sz w:val="24"/>
          <w:szCs w:val="24"/>
          <w:shd w:val="clear" w:color="auto" w:fill="FFFFFF"/>
        </w:rPr>
        <w:t xml:space="preserve">The company has relied on K2 cloud to meet the safety standard in the </w:t>
      </w:r>
      <w:r w:rsidR="002E614A" w:rsidRPr="00315868">
        <w:rPr>
          <w:rFonts w:ascii="Arial" w:hAnsi="Arial" w:cs="Arial"/>
          <w:sz w:val="24"/>
          <w:szCs w:val="24"/>
          <w:shd w:val="clear" w:color="auto" w:fill="FFFFFF"/>
        </w:rPr>
        <w:t>hotels</w:t>
      </w:r>
      <w:r w:rsidR="00CF3B49" w:rsidRPr="00315868">
        <w:rPr>
          <w:rFonts w:ascii="Arial" w:hAnsi="Arial" w:cs="Arial"/>
          <w:sz w:val="24"/>
          <w:szCs w:val="24"/>
          <w:shd w:val="clear" w:color="auto" w:fill="FFFFFF"/>
        </w:rPr>
        <w:t xml:space="preserve"> (Milojevic and Katsadze, 2020)</w:t>
      </w:r>
      <w:r w:rsidR="009840C5" w:rsidRPr="00315868">
        <w:rPr>
          <w:rFonts w:ascii="Arial" w:hAnsi="Arial" w:cs="Arial"/>
          <w:sz w:val="24"/>
          <w:szCs w:val="24"/>
          <w:shd w:val="clear" w:color="auto" w:fill="FFFFFF"/>
        </w:rPr>
        <w:t xml:space="preserve">. </w:t>
      </w:r>
      <w:r w:rsidR="00866472" w:rsidRPr="00315868">
        <w:rPr>
          <w:rFonts w:ascii="Arial" w:hAnsi="Arial" w:cs="Arial"/>
          <w:sz w:val="24"/>
          <w:szCs w:val="24"/>
          <w:shd w:val="clear" w:color="auto" w:fill="FFFFFF"/>
        </w:rPr>
        <w:t xml:space="preserve">As stated by </w:t>
      </w:r>
      <w:r w:rsidR="00866472" w:rsidRPr="00315868">
        <w:rPr>
          <w:rFonts w:ascii="Arial" w:hAnsi="Arial" w:cs="Arial"/>
          <w:sz w:val="24"/>
          <w:szCs w:val="24"/>
        </w:rPr>
        <w:t>Mullins</w:t>
      </w:r>
      <w:r w:rsidR="00866472" w:rsidRPr="00315868">
        <w:rPr>
          <w:rFonts w:ascii="Arial" w:hAnsi="Arial" w:cs="Arial"/>
          <w:sz w:val="24"/>
          <w:szCs w:val="24"/>
          <w:shd w:val="clear" w:color="auto" w:fill="FFFFFF"/>
        </w:rPr>
        <w:t xml:space="preserve"> (2020), v</w:t>
      </w:r>
      <w:r w:rsidR="003C59C3" w:rsidRPr="00315868">
        <w:rPr>
          <w:rFonts w:ascii="Arial" w:hAnsi="Arial" w:cs="Arial"/>
          <w:sz w:val="24"/>
          <w:szCs w:val="24"/>
          <w:shd w:val="clear" w:color="auto" w:fill="FFFFFF"/>
        </w:rPr>
        <w:t>arious safety equipment such as mask, globes and PPE kit has also been provided to employees to manage business operations after the lockdown.</w:t>
      </w:r>
    </w:p>
    <w:p w14:paraId="4E42F885" w14:textId="397111A5" w:rsidR="006F44DA" w:rsidRPr="00315868" w:rsidRDefault="00525575" w:rsidP="007714EE">
      <w:pPr>
        <w:pStyle w:val="Heading2"/>
        <w:rPr>
          <w:rFonts w:ascii="Arial" w:hAnsi="Arial" w:cs="Arial"/>
          <w:szCs w:val="24"/>
          <w:shd w:val="clear" w:color="auto" w:fill="FFFFFF"/>
        </w:rPr>
      </w:pPr>
      <w:bookmarkStart w:id="4" w:name="_Toc46424531"/>
      <w:r w:rsidRPr="00315868">
        <w:rPr>
          <w:rFonts w:ascii="Arial" w:hAnsi="Arial" w:cs="Arial"/>
          <w:szCs w:val="24"/>
          <w:shd w:val="clear" w:color="auto" w:fill="FFFFFF"/>
        </w:rPr>
        <w:lastRenderedPageBreak/>
        <w:t xml:space="preserve">Strategic </w:t>
      </w:r>
      <w:r w:rsidR="00315868">
        <w:rPr>
          <w:rFonts w:ascii="Arial" w:hAnsi="Arial" w:cs="Arial"/>
          <w:szCs w:val="24"/>
          <w:shd w:val="clear" w:color="auto" w:fill="FFFFFF"/>
        </w:rPr>
        <w:t>D</w:t>
      </w:r>
      <w:r w:rsidRPr="00315868">
        <w:rPr>
          <w:rFonts w:ascii="Arial" w:hAnsi="Arial" w:cs="Arial"/>
          <w:szCs w:val="24"/>
          <w:shd w:val="clear" w:color="auto" w:fill="FFFFFF"/>
        </w:rPr>
        <w:t xml:space="preserve">irection of Whitbread and </w:t>
      </w:r>
      <w:r w:rsidR="00583F75">
        <w:rPr>
          <w:rFonts w:ascii="Arial" w:hAnsi="Arial" w:cs="Arial"/>
          <w:szCs w:val="24"/>
          <w:shd w:val="clear" w:color="auto" w:fill="FFFFFF"/>
        </w:rPr>
        <w:t>C</w:t>
      </w:r>
      <w:r w:rsidRPr="00315868">
        <w:rPr>
          <w:rFonts w:ascii="Arial" w:hAnsi="Arial" w:cs="Arial"/>
          <w:szCs w:val="24"/>
          <w:shd w:val="clear" w:color="auto" w:fill="FFFFFF"/>
        </w:rPr>
        <w:t xml:space="preserve">urrent </w:t>
      </w:r>
      <w:r w:rsidR="00583F75">
        <w:rPr>
          <w:rFonts w:ascii="Arial" w:hAnsi="Arial" w:cs="Arial"/>
          <w:szCs w:val="24"/>
          <w:shd w:val="clear" w:color="auto" w:fill="FFFFFF"/>
        </w:rPr>
        <w:t>B</w:t>
      </w:r>
      <w:r w:rsidRPr="00315868">
        <w:rPr>
          <w:rFonts w:ascii="Arial" w:hAnsi="Arial" w:cs="Arial"/>
          <w:szCs w:val="24"/>
          <w:shd w:val="clear" w:color="auto" w:fill="FFFFFF"/>
        </w:rPr>
        <w:t xml:space="preserve">usiness </w:t>
      </w:r>
      <w:r w:rsidR="00583F75">
        <w:rPr>
          <w:rFonts w:ascii="Arial" w:hAnsi="Arial" w:cs="Arial"/>
          <w:szCs w:val="24"/>
          <w:shd w:val="clear" w:color="auto" w:fill="FFFFFF"/>
        </w:rPr>
        <w:t>P</w:t>
      </w:r>
      <w:r w:rsidRPr="00315868">
        <w:rPr>
          <w:rFonts w:ascii="Arial" w:hAnsi="Arial" w:cs="Arial"/>
          <w:szCs w:val="24"/>
          <w:shd w:val="clear" w:color="auto" w:fill="FFFFFF"/>
        </w:rPr>
        <w:t>erformance</w:t>
      </w:r>
      <w:bookmarkEnd w:id="4"/>
    </w:p>
    <w:p w14:paraId="7A44EDDD" w14:textId="4CB6F580" w:rsidR="001C21DB" w:rsidRPr="00315868" w:rsidRDefault="00525575" w:rsidP="00507A0E">
      <w:pPr>
        <w:spacing w:line="360" w:lineRule="auto"/>
        <w:jc w:val="both"/>
        <w:rPr>
          <w:rFonts w:ascii="Arial" w:hAnsi="Arial" w:cs="Arial"/>
          <w:sz w:val="24"/>
          <w:szCs w:val="24"/>
          <w:shd w:val="clear" w:color="auto" w:fill="FFFFFF"/>
        </w:rPr>
      </w:pPr>
      <w:r w:rsidRPr="00315868">
        <w:rPr>
          <w:rFonts w:ascii="Arial" w:hAnsi="Arial" w:cs="Arial"/>
          <w:sz w:val="24"/>
          <w:szCs w:val="24"/>
          <w:shd w:val="clear" w:color="auto" w:fill="FFFFFF"/>
        </w:rPr>
        <w:t xml:space="preserve">The </w:t>
      </w:r>
      <w:r w:rsidR="00583F75">
        <w:rPr>
          <w:rFonts w:ascii="Arial" w:hAnsi="Arial" w:cs="Arial"/>
          <w:sz w:val="24"/>
          <w:szCs w:val="24"/>
          <w:shd w:val="clear" w:color="auto" w:fill="FFFFFF"/>
        </w:rPr>
        <w:t>primary</w:t>
      </w:r>
      <w:r w:rsidRPr="00315868">
        <w:rPr>
          <w:rFonts w:ascii="Arial" w:hAnsi="Arial" w:cs="Arial"/>
          <w:sz w:val="24"/>
          <w:szCs w:val="24"/>
          <w:shd w:val="clear" w:color="auto" w:fill="FFFFFF"/>
        </w:rPr>
        <w:t xml:space="preserve"> strategic direction of the company is to </w:t>
      </w:r>
      <w:r w:rsidR="000E65CA" w:rsidRPr="00315868">
        <w:rPr>
          <w:rFonts w:ascii="Arial" w:hAnsi="Arial" w:cs="Arial"/>
          <w:sz w:val="24"/>
          <w:szCs w:val="24"/>
          <w:shd w:val="clear" w:color="auto" w:fill="FFFFFF"/>
        </w:rPr>
        <w:t xml:space="preserve">put the customers at the heart of everything it does. </w:t>
      </w:r>
      <w:r w:rsidR="00676F9F" w:rsidRPr="00315868">
        <w:rPr>
          <w:rFonts w:ascii="Arial" w:hAnsi="Arial" w:cs="Arial"/>
          <w:sz w:val="24"/>
          <w:szCs w:val="24"/>
          <w:shd w:val="clear" w:color="auto" w:fill="FFFFFF"/>
        </w:rPr>
        <w:t xml:space="preserve">It focuses </w:t>
      </w:r>
      <w:r w:rsidR="00583F75">
        <w:rPr>
          <w:rFonts w:ascii="Arial" w:hAnsi="Arial" w:cs="Arial"/>
          <w:sz w:val="24"/>
          <w:szCs w:val="24"/>
          <w:shd w:val="clear" w:color="auto" w:fill="FFFFFF"/>
        </w:rPr>
        <w:t>on providing</w:t>
      </w:r>
      <w:r w:rsidR="00676F9F" w:rsidRPr="00315868">
        <w:rPr>
          <w:rFonts w:ascii="Arial" w:hAnsi="Arial" w:cs="Arial"/>
          <w:sz w:val="24"/>
          <w:szCs w:val="24"/>
          <w:shd w:val="clear" w:color="auto" w:fill="FFFFFF"/>
        </w:rPr>
        <w:t xml:space="preserve"> </w:t>
      </w:r>
      <w:r w:rsidR="00CE396B" w:rsidRPr="00315868">
        <w:rPr>
          <w:rFonts w:ascii="Arial" w:hAnsi="Arial" w:cs="Arial"/>
          <w:sz w:val="24"/>
          <w:szCs w:val="24"/>
          <w:shd w:val="clear" w:color="auto" w:fill="FFFFFF"/>
        </w:rPr>
        <w:t xml:space="preserve">sustainable </w:t>
      </w:r>
      <w:r w:rsidR="00093E2C" w:rsidRPr="00315868">
        <w:rPr>
          <w:rFonts w:ascii="Arial" w:hAnsi="Arial" w:cs="Arial"/>
          <w:sz w:val="24"/>
          <w:szCs w:val="24"/>
          <w:shd w:val="clear" w:color="auto" w:fill="FFFFFF"/>
        </w:rPr>
        <w:t>long-term</w:t>
      </w:r>
      <w:r w:rsidR="00CE396B" w:rsidRPr="00315868">
        <w:rPr>
          <w:rFonts w:ascii="Arial" w:hAnsi="Arial" w:cs="Arial"/>
          <w:sz w:val="24"/>
          <w:szCs w:val="24"/>
          <w:shd w:val="clear" w:color="auto" w:fill="FFFFFF"/>
        </w:rPr>
        <w:t xml:space="preserve"> value </w:t>
      </w:r>
      <w:r w:rsidR="00831D76" w:rsidRPr="00315868">
        <w:rPr>
          <w:rFonts w:ascii="Arial" w:hAnsi="Arial" w:cs="Arial"/>
          <w:sz w:val="24"/>
          <w:szCs w:val="24"/>
          <w:shd w:val="clear" w:color="auto" w:fill="FFFFFF"/>
        </w:rPr>
        <w:t xml:space="preserve">to the shareholders with the growth of the business so that they can work with the </w:t>
      </w:r>
      <w:proofErr w:type="spellStart"/>
      <w:r w:rsidR="00831D76" w:rsidRPr="00315868">
        <w:rPr>
          <w:rFonts w:ascii="Arial" w:hAnsi="Arial" w:cs="Arial"/>
          <w:sz w:val="24"/>
          <w:szCs w:val="24"/>
          <w:shd w:val="clear" w:color="auto" w:fill="FFFFFF"/>
        </w:rPr>
        <w:t>organi</w:t>
      </w:r>
      <w:r w:rsidR="00583F75">
        <w:rPr>
          <w:rFonts w:ascii="Arial" w:hAnsi="Arial" w:cs="Arial"/>
          <w:sz w:val="24"/>
          <w:szCs w:val="24"/>
          <w:shd w:val="clear" w:color="auto" w:fill="FFFFFF"/>
        </w:rPr>
        <w:t>s</w:t>
      </w:r>
      <w:r w:rsidR="00831D76" w:rsidRPr="00315868">
        <w:rPr>
          <w:rFonts w:ascii="Arial" w:hAnsi="Arial" w:cs="Arial"/>
          <w:sz w:val="24"/>
          <w:szCs w:val="24"/>
          <w:shd w:val="clear" w:color="auto" w:fill="FFFFFF"/>
        </w:rPr>
        <w:t>ation</w:t>
      </w:r>
      <w:proofErr w:type="spellEnd"/>
      <w:r w:rsidR="00831D76" w:rsidRPr="00315868">
        <w:rPr>
          <w:rFonts w:ascii="Arial" w:hAnsi="Arial" w:cs="Arial"/>
          <w:sz w:val="24"/>
          <w:szCs w:val="24"/>
          <w:shd w:val="clear" w:color="auto" w:fill="FFFFFF"/>
        </w:rPr>
        <w:t xml:space="preserve"> for a long time. </w:t>
      </w:r>
      <w:r w:rsidR="008953EE" w:rsidRPr="00315868">
        <w:rPr>
          <w:rFonts w:ascii="Arial" w:hAnsi="Arial" w:cs="Arial"/>
          <w:sz w:val="24"/>
          <w:szCs w:val="24"/>
          <w:shd w:val="clear" w:color="auto" w:fill="FFFFFF"/>
        </w:rPr>
        <w:t xml:space="preserve">The company focuses on </w:t>
      </w:r>
      <w:r w:rsidR="008953EE" w:rsidRPr="00315868">
        <w:rPr>
          <w:rFonts w:ascii="Arial" w:hAnsi="Arial" w:cs="Arial"/>
          <w:b/>
          <w:i/>
          <w:sz w:val="24"/>
          <w:szCs w:val="24"/>
          <w:shd w:val="clear" w:color="auto" w:fill="FFFFFF"/>
        </w:rPr>
        <w:t>Theory E and Theory O</w:t>
      </w:r>
      <w:r w:rsidR="00AE27D7" w:rsidRPr="00315868">
        <w:rPr>
          <w:rFonts w:ascii="Arial" w:hAnsi="Arial" w:cs="Arial"/>
          <w:b/>
          <w:i/>
          <w:sz w:val="24"/>
          <w:szCs w:val="24"/>
          <w:shd w:val="clear" w:color="auto" w:fill="FFFFFF"/>
        </w:rPr>
        <w:t>.</w:t>
      </w:r>
      <w:r w:rsidR="00AE27D7" w:rsidRPr="00315868">
        <w:rPr>
          <w:rFonts w:ascii="Arial" w:hAnsi="Arial" w:cs="Arial"/>
          <w:sz w:val="24"/>
          <w:szCs w:val="24"/>
          <w:shd w:val="clear" w:color="auto" w:fill="FFFFFF"/>
        </w:rPr>
        <w:t xml:space="preserve"> </w:t>
      </w:r>
      <w:r w:rsidR="00EC51F3" w:rsidRPr="00315868">
        <w:rPr>
          <w:rFonts w:ascii="Arial" w:hAnsi="Arial" w:cs="Arial"/>
          <w:sz w:val="24"/>
          <w:szCs w:val="24"/>
          <w:shd w:val="clear" w:color="auto" w:fill="FFFFFF"/>
        </w:rPr>
        <w:t>As commented by Armstrong and Matters (2016), t</w:t>
      </w:r>
      <w:r w:rsidR="00AE27D7" w:rsidRPr="00315868">
        <w:rPr>
          <w:rFonts w:ascii="Arial" w:hAnsi="Arial" w:cs="Arial"/>
          <w:sz w:val="24"/>
          <w:szCs w:val="24"/>
          <w:shd w:val="clear" w:color="auto" w:fill="FFFFFF"/>
        </w:rPr>
        <w:t xml:space="preserve">heory E is based on economic value and Theory O is based </w:t>
      </w:r>
      <w:r w:rsidR="009F0181" w:rsidRPr="00315868">
        <w:rPr>
          <w:rFonts w:ascii="Arial" w:hAnsi="Arial" w:cs="Arial"/>
          <w:sz w:val="24"/>
          <w:szCs w:val="24"/>
          <w:shd w:val="clear" w:color="auto" w:fill="FFFFFF"/>
        </w:rPr>
        <w:t xml:space="preserve">on </w:t>
      </w:r>
      <w:r w:rsidR="009F0181" w:rsidRPr="00583F75">
        <w:rPr>
          <w:rFonts w:ascii="Arial" w:hAnsi="Arial" w:cs="Arial"/>
          <w:sz w:val="24"/>
          <w:szCs w:val="24"/>
          <w:shd w:val="clear" w:color="auto" w:fill="FFFFFF"/>
          <w:lang w:val="en-GB"/>
        </w:rPr>
        <w:t>Organisational</w:t>
      </w:r>
      <w:r w:rsidR="00F33086" w:rsidRPr="00315868">
        <w:rPr>
          <w:rFonts w:ascii="Arial" w:hAnsi="Arial" w:cs="Arial"/>
          <w:sz w:val="24"/>
          <w:szCs w:val="24"/>
          <w:shd w:val="clear" w:color="auto" w:fill="FFFFFF"/>
        </w:rPr>
        <w:t xml:space="preserve"> capability. </w:t>
      </w:r>
      <w:r w:rsidR="00283686" w:rsidRPr="00315868">
        <w:rPr>
          <w:rFonts w:ascii="Arial" w:hAnsi="Arial" w:cs="Arial"/>
          <w:sz w:val="24"/>
          <w:szCs w:val="24"/>
          <w:shd w:val="clear" w:color="auto" w:fill="FFFFFF"/>
        </w:rPr>
        <w:t xml:space="preserve">The company </w:t>
      </w:r>
      <w:r w:rsidR="00DF1B05" w:rsidRPr="00315868">
        <w:rPr>
          <w:rFonts w:ascii="Arial" w:hAnsi="Arial" w:cs="Arial"/>
          <w:sz w:val="24"/>
          <w:szCs w:val="24"/>
          <w:shd w:val="clear" w:color="auto" w:fill="FFFFFF"/>
        </w:rPr>
        <w:t xml:space="preserve">manages its business cost at the time of taking any business decision. </w:t>
      </w:r>
      <w:r w:rsidR="00652A7F" w:rsidRPr="00315868">
        <w:rPr>
          <w:rFonts w:ascii="Arial" w:hAnsi="Arial" w:cs="Arial"/>
          <w:sz w:val="24"/>
          <w:szCs w:val="24"/>
          <w:shd w:val="clear" w:color="auto" w:fill="FFFFFF"/>
        </w:rPr>
        <w:t xml:space="preserve">It always focuses on </w:t>
      </w:r>
      <w:r w:rsidR="00DF436F" w:rsidRPr="00315868">
        <w:rPr>
          <w:rFonts w:ascii="Arial" w:hAnsi="Arial" w:cs="Arial"/>
          <w:sz w:val="24"/>
          <w:szCs w:val="24"/>
          <w:shd w:val="clear" w:color="auto" w:fill="FFFFFF"/>
        </w:rPr>
        <w:t xml:space="preserve">enhancing its </w:t>
      </w:r>
      <w:r w:rsidR="00583F75">
        <w:rPr>
          <w:rFonts w:ascii="Arial" w:hAnsi="Arial" w:cs="Arial"/>
          <w:sz w:val="24"/>
          <w:szCs w:val="24"/>
          <w:shd w:val="clear" w:color="auto" w:fill="FFFFFF"/>
        </w:rPr>
        <w:t>skill</w:t>
      </w:r>
      <w:r w:rsidR="00652A7F" w:rsidRPr="00315868">
        <w:rPr>
          <w:rFonts w:ascii="Arial" w:hAnsi="Arial" w:cs="Arial"/>
          <w:sz w:val="24"/>
          <w:szCs w:val="24"/>
          <w:shd w:val="clear" w:color="auto" w:fill="FFFFFF"/>
        </w:rPr>
        <w:t xml:space="preserve">s </w:t>
      </w:r>
      <w:r w:rsidR="00DF436F" w:rsidRPr="00315868">
        <w:rPr>
          <w:rFonts w:ascii="Arial" w:hAnsi="Arial" w:cs="Arial"/>
          <w:sz w:val="24"/>
          <w:szCs w:val="24"/>
          <w:shd w:val="clear" w:color="auto" w:fill="FFFFFF"/>
        </w:rPr>
        <w:t xml:space="preserve">to </w:t>
      </w:r>
      <w:r w:rsidR="00BD500A" w:rsidRPr="00315868">
        <w:rPr>
          <w:rFonts w:ascii="Arial" w:hAnsi="Arial" w:cs="Arial"/>
          <w:sz w:val="24"/>
          <w:szCs w:val="24"/>
          <w:shd w:val="clear" w:color="auto" w:fill="FFFFFF"/>
        </w:rPr>
        <w:t>achieve</w:t>
      </w:r>
      <w:r w:rsidR="00DF436F" w:rsidRPr="00315868">
        <w:rPr>
          <w:rFonts w:ascii="Arial" w:hAnsi="Arial" w:cs="Arial"/>
          <w:sz w:val="24"/>
          <w:szCs w:val="24"/>
          <w:shd w:val="clear" w:color="auto" w:fill="FFFFFF"/>
        </w:rPr>
        <w:t xml:space="preserve"> the </w:t>
      </w:r>
      <w:r w:rsidR="00BD500A" w:rsidRPr="00315868">
        <w:rPr>
          <w:rFonts w:ascii="Arial" w:hAnsi="Arial" w:cs="Arial"/>
          <w:sz w:val="24"/>
          <w:szCs w:val="24"/>
          <w:shd w:val="clear" w:color="auto" w:fill="FFFFFF"/>
        </w:rPr>
        <w:t>business</w:t>
      </w:r>
      <w:r w:rsidR="00DF436F" w:rsidRPr="00315868">
        <w:rPr>
          <w:rFonts w:ascii="Arial" w:hAnsi="Arial" w:cs="Arial"/>
          <w:sz w:val="24"/>
          <w:szCs w:val="24"/>
          <w:shd w:val="clear" w:color="auto" w:fill="FFFFFF"/>
        </w:rPr>
        <w:t xml:space="preserve"> goal.</w:t>
      </w:r>
      <w:r w:rsidR="00F46643" w:rsidRPr="00315868">
        <w:rPr>
          <w:rFonts w:ascii="Arial" w:hAnsi="Arial" w:cs="Arial"/>
          <w:sz w:val="24"/>
          <w:szCs w:val="24"/>
          <w:shd w:val="clear" w:color="auto" w:fill="FFFFFF"/>
        </w:rPr>
        <w:t xml:space="preserve"> </w:t>
      </w:r>
      <w:r w:rsidR="00B36279" w:rsidRPr="00315868">
        <w:rPr>
          <w:rFonts w:ascii="Arial" w:hAnsi="Arial" w:cs="Arial"/>
          <w:sz w:val="24"/>
          <w:szCs w:val="24"/>
          <w:shd w:val="clear" w:color="auto" w:fill="FFFFFF"/>
        </w:rPr>
        <w:t xml:space="preserve">The major strategic priorities of Whitbread are growing and innovating core business, </w:t>
      </w:r>
      <w:r w:rsidR="00340382" w:rsidRPr="00315868">
        <w:rPr>
          <w:rFonts w:ascii="Arial" w:hAnsi="Arial" w:cs="Arial"/>
          <w:sz w:val="24"/>
          <w:szCs w:val="24"/>
          <w:shd w:val="clear" w:color="auto" w:fill="FFFFFF"/>
        </w:rPr>
        <w:t xml:space="preserve">focusing on </w:t>
      </w:r>
      <w:r w:rsidR="00E10A73" w:rsidRPr="00315868">
        <w:rPr>
          <w:rFonts w:ascii="Arial" w:hAnsi="Arial" w:cs="Arial"/>
          <w:sz w:val="24"/>
          <w:szCs w:val="24"/>
          <w:shd w:val="clear" w:color="auto" w:fill="FFFFFF"/>
        </w:rPr>
        <w:t>strengths</w:t>
      </w:r>
      <w:r w:rsidR="00340382" w:rsidRPr="00315868">
        <w:rPr>
          <w:rFonts w:ascii="Arial" w:hAnsi="Arial" w:cs="Arial"/>
          <w:sz w:val="24"/>
          <w:szCs w:val="24"/>
          <w:shd w:val="clear" w:color="auto" w:fill="FFFFFF"/>
        </w:rPr>
        <w:t xml:space="preserve"> to grow in the international market and </w:t>
      </w:r>
      <w:r w:rsidR="00E10A73" w:rsidRPr="00315868">
        <w:rPr>
          <w:rFonts w:ascii="Arial" w:hAnsi="Arial" w:cs="Arial"/>
          <w:sz w:val="24"/>
          <w:szCs w:val="24"/>
          <w:shd w:val="clear" w:color="auto" w:fill="FFFFFF"/>
        </w:rPr>
        <w:t>building</w:t>
      </w:r>
      <w:r w:rsidR="00340382" w:rsidRPr="00315868">
        <w:rPr>
          <w:rFonts w:ascii="Arial" w:hAnsi="Arial" w:cs="Arial"/>
          <w:sz w:val="24"/>
          <w:szCs w:val="24"/>
          <w:shd w:val="clear" w:color="auto" w:fill="FFFFFF"/>
        </w:rPr>
        <w:t xml:space="preserve"> the capability and platform </w:t>
      </w:r>
      <w:r w:rsidR="007E053A" w:rsidRPr="00315868">
        <w:rPr>
          <w:rFonts w:ascii="Arial" w:hAnsi="Arial" w:cs="Arial"/>
          <w:sz w:val="24"/>
          <w:szCs w:val="24"/>
          <w:shd w:val="clear" w:color="auto" w:fill="FFFFFF"/>
        </w:rPr>
        <w:t xml:space="preserve">for supporting future growth. </w:t>
      </w:r>
      <w:r w:rsidR="00F00C09" w:rsidRPr="00315868">
        <w:rPr>
          <w:rFonts w:ascii="Arial" w:hAnsi="Arial" w:cs="Arial"/>
          <w:sz w:val="24"/>
          <w:szCs w:val="24"/>
          <w:shd w:val="clear" w:color="auto" w:fill="FFFFFF"/>
        </w:rPr>
        <w:t xml:space="preserve">The company operates its business with more than 40% sites </w:t>
      </w:r>
      <w:r w:rsidR="00F10476" w:rsidRPr="00315868">
        <w:rPr>
          <w:rFonts w:ascii="Arial" w:hAnsi="Arial" w:cs="Arial"/>
          <w:sz w:val="24"/>
          <w:szCs w:val="24"/>
          <w:shd w:val="clear" w:color="auto" w:fill="FFFFFF"/>
        </w:rPr>
        <w:t xml:space="preserve">than its competitors. It focuses </w:t>
      </w:r>
      <w:r w:rsidR="00583F75">
        <w:rPr>
          <w:rFonts w:ascii="Arial" w:hAnsi="Arial" w:cs="Arial"/>
          <w:sz w:val="24"/>
          <w:szCs w:val="24"/>
          <w:shd w:val="clear" w:color="auto" w:fill="FFFFFF"/>
        </w:rPr>
        <w:t>on opening</w:t>
      </w:r>
      <w:r w:rsidR="00F10476" w:rsidRPr="00315868">
        <w:rPr>
          <w:rFonts w:ascii="Arial" w:hAnsi="Arial" w:cs="Arial"/>
          <w:sz w:val="24"/>
          <w:szCs w:val="24"/>
          <w:shd w:val="clear" w:color="auto" w:fill="FFFFFF"/>
        </w:rPr>
        <w:t xml:space="preserve"> around 4000 rooms every year </w:t>
      </w:r>
      <w:r w:rsidR="00EE275D" w:rsidRPr="00315868">
        <w:rPr>
          <w:rFonts w:ascii="Arial" w:hAnsi="Arial" w:cs="Arial"/>
          <w:sz w:val="24"/>
          <w:szCs w:val="24"/>
          <w:shd w:val="clear" w:color="auto" w:fill="FFFFFF"/>
        </w:rPr>
        <w:t>by opening around three new hotels in the country</w:t>
      </w:r>
      <w:r w:rsidR="0012385F" w:rsidRPr="00315868">
        <w:rPr>
          <w:rFonts w:ascii="Arial" w:hAnsi="Arial" w:cs="Arial"/>
          <w:sz w:val="24"/>
          <w:szCs w:val="24"/>
          <w:shd w:val="clear" w:color="auto" w:fill="FFFFFF"/>
        </w:rPr>
        <w:t xml:space="preserve"> (</w:t>
      </w:r>
      <w:r w:rsidR="0012385F" w:rsidRPr="00315868">
        <w:rPr>
          <w:rFonts w:ascii="Arial" w:hAnsi="Arial" w:cs="Arial"/>
          <w:sz w:val="24"/>
          <w:szCs w:val="24"/>
        </w:rPr>
        <w:t>Youinvest.co.uk, 2020)</w:t>
      </w:r>
      <w:r w:rsidR="00EE275D" w:rsidRPr="00315868">
        <w:rPr>
          <w:rFonts w:ascii="Arial" w:hAnsi="Arial" w:cs="Arial"/>
          <w:sz w:val="24"/>
          <w:szCs w:val="24"/>
          <w:shd w:val="clear" w:color="auto" w:fill="FFFFFF"/>
        </w:rPr>
        <w:t xml:space="preserve">. </w:t>
      </w:r>
      <w:r w:rsidR="00DA706E" w:rsidRPr="00315868">
        <w:rPr>
          <w:rFonts w:ascii="Arial" w:hAnsi="Arial" w:cs="Arial"/>
          <w:sz w:val="24"/>
          <w:szCs w:val="24"/>
          <w:shd w:val="clear" w:color="auto" w:fill="FFFFFF"/>
        </w:rPr>
        <w:t xml:space="preserve">It also </w:t>
      </w:r>
      <w:r w:rsidR="00583F75">
        <w:rPr>
          <w:rFonts w:ascii="Arial" w:hAnsi="Arial" w:cs="Arial"/>
          <w:sz w:val="24"/>
          <w:szCs w:val="24"/>
          <w:shd w:val="clear" w:color="auto" w:fill="FFFFFF"/>
        </w:rPr>
        <w:t>target</w:t>
      </w:r>
      <w:r w:rsidR="00DA706E" w:rsidRPr="00315868">
        <w:rPr>
          <w:rFonts w:ascii="Arial" w:hAnsi="Arial" w:cs="Arial"/>
          <w:sz w:val="24"/>
          <w:szCs w:val="24"/>
          <w:shd w:val="clear" w:color="auto" w:fill="FFFFFF"/>
        </w:rPr>
        <w:t>s to expand the business in the international market.</w:t>
      </w:r>
      <w:r w:rsidR="0082606F" w:rsidRPr="00315868">
        <w:rPr>
          <w:rFonts w:ascii="Arial" w:hAnsi="Arial" w:cs="Arial"/>
          <w:sz w:val="24"/>
          <w:szCs w:val="24"/>
          <w:shd w:val="clear" w:color="auto" w:fill="FFFFFF"/>
        </w:rPr>
        <w:t xml:space="preserve"> </w:t>
      </w:r>
      <w:r w:rsidR="0084157A" w:rsidRPr="00315868">
        <w:rPr>
          <w:rFonts w:ascii="Arial" w:hAnsi="Arial" w:cs="Arial"/>
          <w:sz w:val="24"/>
          <w:szCs w:val="24"/>
          <w:shd w:val="clear" w:color="auto" w:fill="FFFFFF"/>
        </w:rPr>
        <w:t xml:space="preserve">The strategic direction of the hotel </w:t>
      </w:r>
      <w:r w:rsidR="004A3DA9" w:rsidRPr="00315868">
        <w:rPr>
          <w:rFonts w:ascii="Arial" w:hAnsi="Arial" w:cs="Arial"/>
          <w:sz w:val="24"/>
          <w:szCs w:val="24"/>
          <w:shd w:val="clear" w:color="auto" w:fill="FFFFFF"/>
        </w:rPr>
        <w:t>for</w:t>
      </w:r>
      <w:r w:rsidR="0084157A" w:rsidRPr="00315868">
        <w:rPr>
          <w:rFonts w:ascii="Arial" w:hAnsi="Arial" w:cs="Arial"/>
          <w:sz w:val="24"/>
          <w:szCs w:val="24"/>
          <w:shd w:val="clear" w:color="auto" w:fill="FFFFFF"/>
        </w:rPr>
        <w:t xml:space="preserve"> the past </w:t>
      </w:r>
      <w:r w:rsidR="004A3DA9" w:rsidRPr="00315868">
        <w:rPr>
          <w:rFonts w:ascii="Arial" w:hAnsi="Arial" w:cs="Arial"/>
          <w:sz w:val="24"/>
          <w:szCs w:val="24"/>
          <w:shd w:val="clear" w:color="auto" w:fill="FFFFFF"/>
        </w:rPr>
        <w:t xml:space="preserve">three years </w:t>
      </w:r>
      <w:r w:rsidR="005E29A4" w:rsidRPr="00315868">
        <w:rPr>
          <w:rFonts w:ascii="Arial" w:hAnsi="Arial" w:cs="Arial"/>
          <w:sz w:val="24"/>
          <w:szCs w:val="24"/>
          <w:shd w:val="clear" w:color="auto" w:fill="FFFFFF"/>
        </w:rPr>
        <w:t>is</w:t>
      </w:r>
      <w:r w:rsidR="00D66170" w:rsidRPr="00315868">
        <w:rPr>
          <w:rFonts w:ascii="Arial" w:hAnsi="Arial" w:cs="Arial"/>
          <w:sz w:val="24"/>
          <w:szCs w:val="24"/>
          <w:shd w:val="clear" w:color="auto" w:fill="FFFFFF"/>
        </w:rPr>
        <w:t xml:space="preserve"> to grow and innovate </w:t>
      </w:r>
      <w:r w:rsidR="000909B5" w:rsidRPr="00315868">
        <w:rPr>
          <w:rFonts w:ascii="Arial" w:hAnsi="Arial" w:cs="Arial"/>
          <w:sz w:val="24"/>
          <w:szCs w:val="24"/>
          <w:shd w:val="clear" w:color="auto" w:fill="FFFFFF"/>
        </w:rPr>
        <w:t xml:space="preserve">the hotels such as Costa and Premier Inn. </w:t>
      </w:r>
      <w:r w:rsidR="0003312F" w:rsidRPr="00315868">
        <w:rPr>
          <w:rFonts w:ascii="Arial" w:hAnsi="Arial" w:cs="Arial"/>
          <w:sz w:val="24"/>
          <w:szCs w:val="24"/>
          <w:shd w:val="clear" w:color="auto" w:fill="FFFFFF"/>
        </w:rPr>
        <w:t xml:space="preserve">The </w:t>
      </w:r>
      <w:proofErr w:type="spellStart"/>
      <w:r w:rsidR="0003312F" w:rsidRPr="00315868">
        <w:rPr>
          <w:rFonts w:ascii="Arial" w:hAnsi="Arial" w:cs="Arial"/>
          <w:sz w:val="24"/>
          <w:szCs w:val="24"/>
          <w:shd w:val="clear" w:color="auto" w:fill="FFFFFF"/>
        </w:rPr>
        <w:t>organi</w:t>
      </w:r>
      <w:r w:rsidR="00583F75">
        <w:rPr>
          <w:rFonts w:ascii="Arial" w:hAnsi="Arial" w:cs="Arial"/>
          <w:sz w:val="24"/>
          <w:szCs w:val="24"/>
          <w:shd w:val="clear" w:color="auto" w:fill="FFFFFF"/>
        </w:rPr>
        <w:t>s</w:t>
      </w:r>
      <w:r w:rsidR="0003312F" w:rsidRPr="00315868">
        <w:rPr>
          <w:rFonts w:ascii="Arial" w:hAnsi="Arial" w:cs="Arial"/>
          <w:sz w:val="24"/>
          <w:szCs w:val="24"/>
          <w:shd w:val="clear" w:color="auto" w:fill="FFFFFF"/>
        </w:rPr>
        <w:t>ation</w:t>
      </w:r>
      <w:proofErr w:type="spellEnd"/>
      <w:r w:rsidR="0003312F" w:rsidRPr="00315868">
        <w:rPr>
          <w:rFonts w:ascii="Arial" w:hAnsi="Arial" w:cs="Arial"/>
          <w:sz w:val="24"/>
          <w:szCs w:val="24"/>
          <w:shd w:val="clear" w:color="auto" w:fill="FFFFFF"/>
        </w:rPr>
        <w:t xml:space="preserve"> has the </w:t>
      </w:r>
      <w:r w:rsidR="00583F75">
        <w:rPr>
          <w:rFonts w:ascii="Arial" w:hAnsi="Arial" w:cs="Arial"/>
          <w:sz w:val="24"/>
          <w:szCs w:val="24"/>
          <w:shd w:val="clear" w:color="auto" w:fill="FFFFFF"/>
        </w:rPr>
        <w:t>course</w:t>
      </w:r>
      <w:r w:rsidR="004A1A0A" w:rsidRPr="00315868">
        <w:rPr>
          <w:rFonts w:ascii="Arial" w:hAnsi="Arial" w:cs="Arial"/>
          <w:sz w:val="24"/>
          <w:szCs w:val="24"/>
          <w:shd w:val="clear" w:color="auto" w:fill="FFFFFF"/>
        </w:rPr>
        <w:t xml:space="preserve"> </w:t>
      </w:r>
      <w:r w:rsidR="00583F75">
        <w:rPr>
          <w:rFonts w:ascii="Arial" w:hAnsi="Arial" w:cs="Arial"/>
          <w:sz w:val="24"/>
          <w:szCs w:val="24"/>
          <w:shd w:val="clear" w:color="auto" w:fill="FFFFFF"/>
        </w:rPr>
        <w:t>of building</w:t>
      </w:r>
      <w:r w:rsidR="004A1A0A" w:rsidRPr="00315868">
        <w:rPr>
          <w:rFonts w:ascii="Arial" w:hAnsi="Arial" w:cs="Arial"/>
          <w:sz w:val="24"/>
          <w:szCs w:val="24"/>
          <w:shd w:val="clear" w:color="auto" w:fill="FFFFFF"/>
        </w:rPr>
        <w:t xml:space="preserve"> </w:t>
      </w:r>
      <w:r w:rsidR="00583F75">
        <w:rPr>
          <w:rFonts w:ascii="Arial" w:hAnsi="Arial" w:cs="Arial"/>
          <w:sz w:val="24"/>
          <w:szCs w:val="24"/>
          <w:shd w:val="clear" w:color="auto" w:fill="FFFFFF"/>
        </w:rPr>
        <w:t xml:space="preserve">a </w:t>
      </w:r>
      <w:r w:rsidR="004A1A0A" w:rsidRPr="00315868">
        <w:rPr>
          <w:rFonts w:ascii="Arial" w:hAnsi="Arial" w:cs="Arial"/>
          <w:sz w:val="24"/>
          <w:szCs w:val="24"/>
          <w:shd w:val="clear" w:color="auto" w:fill="FFFFFF"/>
        </w:rPr>
        <w:t xml:space="preserve">platform </w:t>
      </w:r>
      <w:r w:rsidR="00BB0CD7" w:rsidRPr="00315868">
        <w:rPr>
          <w:rFonts w:ascii="Arial" w:hAnsi="Arial" w:cs="Arial"/>
          <w:sz w:val="24"/>
          <w:szCs w:val="24"/>
          <w:shd w:val="clear" w:color="auto" w:fill="FFFFFF"/>
        </w:rPr>
        <w:t xml:space="preserve">so that both the hotels can </w:t>
      </w:r>
      <w:proofErr w:type="spellStart"/>
      <w:r w:rsidR="002F6911" w:rsidRPr="00315868">
        <w:rPr>
          <w:rFonts w:ascii="Arial" w:hAnsi="Arial" w:cs="Arial"/>
          <w:sz w:val="24"/>
          <w:szCs w:val="24"/>
          <w:shd w:val="clear" w:color="auto" w:fill="FFFFFF"/>
        </w:rPr>
        <w:t>reali</w:t>
      </w:r>
      <w:r w:rsidR="00583F75">
        <w:rPr>
          <w:rFonts w:ascii="Arial" w:hAnsi="Arial" w:cs="Arial"/>
          <w:sz w:val="24"/>
          <w:szCs w:val="24"/>
          <w:shd w:val="clear" w:color="auto" w:fill="FFFFFF"/>
        </w:rPr>
        <w:t>s</w:t>
      </w:r>
      <w:r w:rsidR="002F6911" w:rsidRPr="00315868">
        <w:rPr>
          <w:rFonts w:ascii="Arial" w:hAnsi="Arial" w:cs="Arial"/>
          <w:sz w:val="24"/>
          <w:szCs w:val="24"/>
          <w:shd w:val="clear" w:color="auto" w:fill="FFFFFF"/>
        </w:rPr>
        <w:t>e</w:t>
      </w:r>
      <w:proofErr w:type="spellEnd"/>
      <w:r w:rsidR="00BB0CD7" w:rsidRPr="00315868">
        <w:rPr>
          <w:rFonts w:ascii="Arial" w:hAnsi="Arial" w:cs="Arial"/>
          <w:sz w:val="24"/>
          <w:szCs w:val="24"/>
          <w:shd w:val="clear" w:color="auto" w:fill="FFFFFF"/>
        </w:rPr>
        <w:t xml:space="preserve"> the international structural opportunities</w:t>
      </w:r>
      <w:r w:rsidR="002C5311" w:rsidRPr="00315868">
        <w:rPr>
          <w:rFonts w:ascii="Arial" w:hAnsi="Arial" w:cs="Arial"/>
          <w:sz w:val="24"/>
          <w:szCs w:val="24"/>
          <w:shd w:val="clear" w:color="auto" w:fill="FFFFFF"/>
        </w:rPr>
        <w:t xml:space="preserve"> as well as improve efficiency</w:t>
      </w:r>
      <w:r w:rsidR="00B7197B" w:rsidRPr="00315868">
        <w:rPr>
          <w:rFonts w:ascii="Arial" w:hAnsi="Arial" w:cs="Arial"/>
          <w:sz w:val="24"/>
          <w:szCs w:val="24"/>
          <w:shd w:val="clear" w:color="auto" w:fill="FFFFFF"/>
        </w:rPr>
        <w:t xml:space="preserve">, </w:t>
      </w:r>
      <w:r w:rsidR="00583F75" w:rsidRPr="00315868">
        <w:rPr>
          <w:rFonts w:ascii="Arial" w:hAnsi="Arial" w:cs="Arial"/>
          <w:sz w:val="24"/>
          <w:szCs w:val="24"/>
          <w:shd w:val="clear" w:color="auto" w:fill="FFFFFF"/>
        </w:rPr>
        <w:t>capabilities,</w:t>
      </w:r>
      <w:r w:rsidR="00B7197B" w:rsidRPr="00315868">
        <w:rPr>
          <w:rFonts w:ascii="Arial" w:hAnsi="Arial" w:cs="Arial"/>
          <w:sz w:val="24"/>
          <w:szCs w:val="24"/>
          <w:shd w:val="clear" w:color="auto" w:fill="FFFFFF"/>
        </w:rPr>
        <w:t xml:space="preserve"> </w:t>
      </w:r>
      <w:r w:rsidR="003557C1" w:rsidRPr="00315868">
        <w:rPr>
          <w:rFonts w:ascii="Arial" w:hAnsi="Arial" w:cs="Arial"/>
          <w:sz w:val="24"/>
          <w:szCs w:val="24"/>
          <w:shd w:val="clear" w:color="auto" w:fill="FFFFFF"/>
        </w:rPr>
        <w:t xml:space="preserve">and </w:t>
      </w:r>
      <w:r w:rsidR="00077A0E" w:rsidRPr="00315868">
        <w:rPr>
          <w:rFonts w:ascii="Arial" w:hAnsi="Arial" w:cs="Arial"/>
          <w:sz w:val="24"/>
          <w:szCs w:val="24"/>
          <w:shd w:val="clear" w:color="auto" w:fill="FFFFFF"/>
        </w:rPr>
        <w:t>infrastructure</w:t>
      </w:r>
      <w:r w:rsidR="003557C1" w:rsidRPr="00315868">
        <w:rPr>
          <w:rFonts w:ascii="Arial" w:hAnsi="Arial" w:cs="Arial"/>
          <w:sz w:val="24"/>
          <w:szCs w:val="24"/>
          <w:shd w:val="clear" w:color="auto" w:fill="FFFFFF"/>
        </w:rPr>
        <w:t xml:space="preserve"> for supporting long term growth. </w:t>
      </w:r>
    </w:p>
    <w:p w14:paraId="58E1717A" w14:textId="53543875" w:rsidR="00583F75" w:rsidRDefault="00525575" w:rsidP="00583F75">
      <w:pPr>
        <w:spacing w:line="360" w:lineRule="auto"/>
        <w:jc w:val="both"/>
        <w:rPr>
          <w:rFonts w:ascii="Arial" w:hAnsi="Arial" w:cs="Arial"/>
          <w:sz w:val="24"/>
          <w:szCs w:val="24"/>
          <w:shd w:val="clear" w:color="auto" w:fill="FFFFFF"/>
        </w:rPr>
      </w:pPr>
      <w:r w:rsidRPr="00315868">
        <w:rPr>
          <w:rFonts w:ascii="Arial" w:hAnsi="Arial" w:cs="Arial"/>
          <w:sz w:val="24"/>
          <w:szCs w:val="24"/>
          <w:shd w:val="clear" w:color="auto" w:fill="FFFFFF"/>
        </w:rPr>
        <w:t xml:space="preserve">The company has selected </w:t>
      </w:r>
      <w:r w:rsidR="00E43786" w:rsidRPr="00315868">
        <w:rPr>
          <w:rFonts w:ascii="Arial" w:hAnsi="Arial" w:cs="Arial"/>
          <w:sz w:val="24"/>
          <w:szCs w:val="24"/>
          <w:shd w:val="clear" w:color="auto" w:fill="FFFFFF"/>
        </w:rPr>
        <w:t>Germany</w:t>
      </w:r>
      <w:r w:rsidRPr="00315868">
        <w:rPr>
          <w:rFonts w:ascii="Arial" w:hAnsi="Arial" w:cs="Arial"/>
          <w:sz w:val="24"/>
          <w:szCs w:val="24"/>
          <w:shd w:val="clear" w:color="auto" w:fill="FFFFFF"/>
        </w:rPr>
        <w:t xml:space="preserve"> to open its hotel and provide appropriate services to customers. </w:t>
      </w:r>
      <w:r w:rsidR="00A021A0" w:rsidRPr="00315868">
        <w:rPr>
          <w:rFonts w:ascii="Arial" w:hAnsi="Arial" w:cs="Arial"/>
          <w:sz w:val="24"/>
          <w:szCs w:val="24"/>
          <w:shd w:val="clear" w:color="auto" w:fill="FFFFFF"/>
        </w:rPr>
        <w:t xml:space="preserve">It has a great brand value in the country due to high cost of the property, </w:t>
      </w:r>
      <w:r w:rsidR="00592F59" w:rsidRPr="00315868">
        <w:rPr>
          <w:rFonts w:ascii="Arial" w:hAnsi="Arial" w:cs="Arial"/>
          <w:sz w:val="24"/>
          <w:szCs w:val="24"/>
          <w:shd w:val="clear" w:color="auto" w:fill="FFFFFF"/>
        </w:rPr>
        <w:t>high</w:t>
      </w:r>
      <w:r w:rsidR="00D0444D" w:rsidRPr="00315868">
        <w:rPr>
          <w:rFonts w:ascii="Arial" w:hAnsi="Arial" w:cs="Arial"/>
          <w:sz w:val="24"/>
          <w:szCs w:val="24"/>
          <w:shd w:val="clear" w:color="auto" w:fill="FFFFFF"/>
        </w:rPr>
        <w:t xml:space="preserve"> return on capital provided to shareholders, the appropriate location of hotels, </w:t>
      </w:r>
      <w:r w:rsidR="00583F75">
        <w:rPr>
          <w:rFonts w:ascii="Arial" w:hAnsi="Arial" w:cs="Arial"/>
          <w:sz w:val="24"/>
          <w:szCs w:val="24"/>
          <w:shd w:val="clear" w:color="auto" w:fill="FFFFFF"/>
        </w:rPr>
        <w:t>excellen</w:t>
      </w:r>
      <w:r w:rsidR="00D0444D" w:rsidRPr="00315868">
        <w:rPr>
          <w:rFonts w:ascii="Arial" w:hAnsi="Arial" w:cs="Arial"/>
          <w:sz w:val="24"/>
          <w:szCs w:val="24"/>
          <w:shd w:val="clear" w:color="auto" w:fill="FFFFFF"/>
        </w:rPr>
        <w:t xml:space="preserve">t customer service and </w:t>
      </w:r>
      <w:r w:rsidR="009442E0" w:rsidRPr="00315868">
        <w:rPr>
          <w:rFonts w:ascii="Arial" w:hAnsi="Arial" w:cs="Arial"/>
          <w:sz w:val="24"/>
          <w:szCs w:val="24"/>
          <w:shd w:val="clear" w:color="auto" w:fill="FFFFFF"/>
        </w:rPr>
        <w:t>high-quality</w:t>
      </w:r>
      <w:r w:rsidR="00D0444D" w:rsidRPr="00315868">
        <w:rPr>
          <w:rFonts w:ascii="Arial" w:hAnsi="Arial" w:cs="Arial"/>
          <w:sz w:val="24"/>
          <w:szCs w:val="24"/>
          <w:shd w:val="clear" w:color="auto" w:fill="FFFFFF"/>
        </w:rPr>
        <w:t xml:space="preserve"> rooms</w:t>
      </w:r>
      <w:r w:rsidR="00756D22" w:rsidRPr="00315868">
        <w:rPr>
          <w:rFonts w:ascii="Arial" w:hAnsi="Arial" w:cs="Arial"/>
          <w:sz w:val="24"/>
          <w:szCs w:val="24"/>
          <w:shd w:val="clear" w:color="auto" w:fill="FFFFFF"/>
        </w:rPr>
        <w:t xml:space="preserve"> (Milojevic and Katsadze, 2020)</w:t>
      </w:r>
      <w:r w:rsidR="00D0444D" w:rsidRPr="00315868">
        <w:rPr>
          <w:rFonts w:ascii="Arial" w:hAnsi="Arial" w:cs="Arial"/>
          <w:sz w:val="24"/>
          <w:szCs w:val="24"/>
          <w:shd w:val="clear" w:color="auto" w:fill="FFFFFF"/>
        </w:rPr>
        <w:t xml:space="preserve">. </w:t>
      </w:r>
      <w:r w:rsidR="00A83642" w:rsidRPr="00315868">
        <w:rPr>
          <w:rFonts w:ascii="Arial" w:hAnsi="Arial" w:cs="Arial"/>
          <w:sz w:val="24"/>
          <w:szCs w:val="24"/>
          <w:shd w:val="clear" w:color="auto" w:fill="FFFFFF"/>
        </w:rPr>
        <w:t xml:space="preserve">It is also focusing on building its capability to </w:t>
      </w:r>
      <w:r w:rsidR="00424B81" w:rsidRPr="00315868">
        <w:rPr>
          <w:rFonts w:ascii="Arial" w:hAnsi="Arial" w:cs="Arial"/>
          <w:sz w:val="24"/>
          <w:szCs w:val="24"/>
          <w:shd w:val="clear" w:color="auto" w:fill="FFFFFF"/>
        </w:rPr>
        <w:t>achieve</w:t>
      </w:r>
      <w:r w:rsidR="00A83642" w:rsidRPr="00315868">
        <w:rPr>
          <w:rFonts w:ascii="Arial" w:hAnsi="Arial" w:cs="Arial"/>
          <w:sz w:val="24"/>
          <w:szCs w:val="24"/>
          <w:shd w:val="clear" w:color="auto" w:fill="FFFFFF"/>
        </w:rPr>
        <w:t xml:space="preserve"> the goal in future. </w:t>
      </w:r>
      <w:r w:rsidR="00985727" w:rsidRPr="00315868">
        <w:rPr>
          <w:rFonts w:ascii="Arial" w:hAnsi="Arial" w:cs="Arial"/>
          <w:sz w:val="24"/>
          <w:szCs w:val="24"/>
          <w:shd w:val="clear" w:color="auto" w:fill="FFFFFF"/>
        </w:rPr>
        <w:t>Th</w:t>
      </w:r>
      <w:r w:rsidR="001328F2" w:rsidRPr="00315868">
        <w:rPr>
          <w:rFonts w:ascii="Arial" w:hAnsi="Arial" w:cs="Arial"/>
          <w:sz w:val="24"/>
          <w:szCs w:val="24"/>
          <w:shd w:val="clear" w:color="auto" w:fill="FFFFFF"/>
        </w:rPr>
        <w:t>e</w:t>
      </w:r>
      <w:r w:rsidR="00985727" w:rsidRPr="00315868">
        <w:rPr>
          <w:rFonts w:ascii="Arial" w:hAnsi="Arial" w:cs="Arial"/>
          <w:sz w:val="24"/>
          <w:szCs w:val="24"/>
          <w:shd w:val="clear" w:color="auto" w:fill="FFFFFF"/>
        </w:rPr>
        <w:t xml:space="preserve"> four themes have been identified by the company in managing its performance and achieve future growth such as efficiency, technology, </w:t>
      </w:r>
      <w:r w:rsidR="00583F75" w:rsidRPr="00315868">
        <w:rPr>
          <w:rFonts w:ascii="Arial" w:hAnsi="Arial" w:cs="Arial"/>
          <w:sz w:val="24"/>
          <w:szCs w:val="24"/>
          <w:shd w:val="clear" w:color="auto" w:fill="FFFFFF"/>
        </w:rPr>
        <w:t>property,</w:t>
      </w:r>
      <w:r w:rsidR="00FD5A84" w:rsidRPr="00315868">
        <w:rPr>
          <w:rFonts w:ascii="Arial" w:hAnsi="Arial" w:cs="Arial"/>
          <w:sz w:val="24"/>
          <w:szCs w:val="24"/>
          <w:shd w:val="clear" w:color="auto" w:fill="FFFFFF"/>
        </w:rPr>
        <w:t xml:space="preserve"> and </w:t>
      </w:r>
      <w:proofErr w:type="spellStart"/>
      <w:r w:rsidR="00FD5A84" w:rsidRPr="00315868">
        <w:rPr>
          <w:rFonts w:ascii="Arial" w:hAnsi="Arial" w:cs="Arial"/>
          <w:sz w:val="24"/>
          <w:szCs w:val="24"/>
          <w:shd w:val="clear" w:color="auto" w:fill="FFFFFF"/>
        </w:rPr>
        <w:t>organi</w:t>
      </w:r>
      <w:r w:rsidR="00583F75">
        <w:rPr>
          <w:rFonts w:ascii="Arial" w:hAnsi="Arial" w:cs="Arial"/>
          <w:sz w:val="24"/>
          <w:szCs w:val="24"/>
          <w:shd w:val="clear" w:color="auto" w:fill="FFFFFF"/>
        </w:rPr>
        <w:t>s</w:t>
      </w:r>
      <w:r w:rsidR="00FD5A84" w:rsidRPr="00315868">
        <w:rPr>
          <w:rFonts w:ascii="Arial" w:hAnsi="Arial" w:cs="Arial"/>
          <w:sz w:val="24"/>
          <w:szCs w:val="24"/>
          <w:shd w:val="clear" w:color="auto" w:fill="FFFFFF"/>
        </w:rPr>
        <w:t>ation</w:t>
      </w:r>
      <w:proofErr w:type="spellEnd"/>
      <w:r w:rsidR="00FD5A84" w:rsidRPr="00315868">
        <w:rPr>
          <w:rFonts w:ascii="Arial" w:hAnsi="Arial" w:cs="Arial"/>
          <w:sz w:val="24"/>
          <w:szCs w:val="24"/>
          <w:shd w:val="clear" w:color="auto" w:fill="FFFFFF"/>
        </w:rPr>
        <w:t xml:space="preserve">. </w:t>
      </w:r>
      <w:r w:rsidR="005F4130" w:rsidRPr="00315868">
        <w:rPr>
          <w:rFonts w:ascii="Arial" w:hAnsi="Arial" w:cs="Arial"/>
          <w:sz w:val="24"/>
          <w:szCs w:val="24"/>
          <w:shd w:val="clear" w:color="auto" w:fill="FFFFFF"/>
        </w:rPr>
        <w:t xml:space="preserve">It </w:t>
      </w:r>
      <w:r w:rsidR="00583F75">
        <w:rPr>
          <w:rFonts w:ascii="Arial" w:hAnsi="Arial" w:cs="Arial"/>
          <w:sz w:val="24"/>
          <w:szCs w:val="24"/>
          <w:shd w:val="clear" w:color="auto" w:fill="FFFFFF"/>
        </w:rPr>
        <w:t>lead</w:t>
      </w:r>
      <w:r w:rsidR="005F4130" w:rsidRPr="00315868">
        <w:rPr>
          <w:rFonts w:ascii="Arial" w:hAnsi="Arial" w:cs="Arial"/>
          <w:sz w:val="24"/>
          <w:szCs w:val="24"/>
          <w:shd w:val="clear" w:color="auto" w:fill="FFFFFF"/>
        </w:rPr>
        <w:t xml:space="preserve">s the saving of around £150 million every five </w:t>
      </w:r>
      <w:r w:rsidR="00CA38DF" w:rsidRPr="00315868">
        <w:rPr>
          <w:rFonts w:ascii="Arial" w:hAnsi="Arial" w:cs="Arial"/>
          <w:sz w:val="24"/>
          <w:szCs w:val="24"/>
          <w:shd w:val="clear" w:color="auto" w:fill="FFFFFF"/>
        </w:rPr>
        <w:t>years</w:t>
      </w:r>
      <w:r w:rsidR="005F4130" w:rsidRPr="00315868">
        <w:rPr>
          <w:rFonts w:ascii="Arial" w:hAnsi="Arial" w:cs="Arial"/>
          <w:sz w:val="24"/>
          <w:szCs w:val="24"/>
          <w:shd w:val="clear" w:color="auto" w:fill="FFFFFF"/>
        </w:rPr>
        <w:t xml:space="preserve"> by </w:t>
      </w:r>
      <w:r w:rsidR="0091734C" w:rsidRPr="00315868">
        <w:rPr>
          <w:rFonts w:ascii="Arial" w:hAnsi="Arial" w:cs="Arial"/>
          <w:sz w:val="24"/>
          <w:szCs w:val="24"/>
          <w:shd w:val="clear" w:color="auto" w:fill="FFFFFF"/>
        </w:rPr>
        <w:t>increasing</w:t>
      </w:r>
      <w:r w:rsidR="005F4130" w:rsidRPr="00315868">
        <w:rPr>
          <w:rFonts w:ascii="Arial" w:hAnsi="Arial" w:cs="Arial"/>
          <w:sz w:val="24"/>
          <w:szCs w:val="24"/>
          <w:shd w:val="clear" w:color="auto" w:fill="FFFFFF"/>
        </w:rPr>
        <w:t xml:space="preserve"> </w:t>
      </w:r>
      <w:r w:rsidR="00583F75">
        <w:rPr>
          <w:rFonts w:ascii="Arial" w:hAnsi="Arial" w:cs="Arial"/>
          <w:sz w:val="24"/>
          <w:szCs w:val="24"/>
          <w:shd w:val="clear" w:color="auto" w:fill="FFFFFF"/>
        </w:rPr>
        <w:t>productivit</w:t>
      </w:r>
      <w:r w:rsidR="005F4130" w:rsidRPr="00315868">
        <w:rPr>
          <w:rFonts w:ascii="Arial" w:hAnsi="Arial" w:cs="Arial"/>
          <w:sz w:val="24"/>
          <w:szCs w:val="24"/>
          <w:shd w:val="clear" w:color="auto" w:fill="FFFFFF"/>
        </w:rPr>
        <w:t xml:space="preserve">y so that it can invest the money in the development of the </w:t>
      </w:r>
      <w:proofErr w:type="spellStart"/>
      <w:r w:rsidR="005F4130" w:rsidRPr="00315868">
        <w:rPr>
          <w:rFonts w:ascii="Arial" w:hAnsi="Arial" w:cs="Arial"/>
          <w:sz w:val="24"/>
          <w:szCs w:val="24"/>
          <w:shd w:val="clear" w:color="auto" w:fill="FFFFFF"/>
        </w:rPr>
        <w:t>organi</w:t>
      </w:r>
      <w:r w:rsidR="00583F75">
        <w:rPr>
          <w:rFonts w:ascii="Arial" w:hAnsi="Arial" w:cs="Arial"/>
          <w:sz w:val="24"/>
          <w:szCs w:val="24"/>
          <w:shd w:val="clear" w:color="auto" w:fill="FFFFFF"/>
        </w:rPr>
        <w:t>s</w:t>
      </w:r>
      <w:r w:rsidR="005F4130" w:rsidRPr="00315868">
        <w:rPr>
          <w:rFonts w:ascii="Arial" w:hAnsi="Arial" w:cs="Arial"/>
          <w:sz w:val="24"/>
          <w:szCs w:val="24"/>
          <w:shd w:val="clear" w:color="auto" w:fill="FFFFFF"/>
        </w:rPr>
        <w:t>ation</w:t>
      </w:r>
      <w:proofErr w:type="spellEnd"/>
      <w:r w:rsidR="008C33B3" w:rsidRPr="00315868">
        <w:rPr>
          <w:rFonts w:ascii="Arial" w:hAnsi="Arial" w:cs="Arial"/>
          <w:sz w:val="24"/>
          <w:szCs w:val="24"/>
          <w:shd w:val="clear" w:color="auto" w:fill="FFFFFF"/>
        </w:rPr>
        <w:t xml:space="preserve"> (</w:t>
      </w:r>
      <w:r w:rsidR="008C33B3" w:rsidRPr="00315868">
        <w:rPr>
          <w:rFonts w:ascii="Arial" w:hAnsi="Arial" w:cs="Arial"/>
          <w:sz w:val="24"/>
          <w:szCs w:val="24"/>
        </w:rPr>
        <w:t>Whitbread.co.uk, 2020)</w:t>
      </w:r>
      <w:r w:rsidR="005F4130" w:rsidRPr="00315868">
        <w:rPr>
          <w:rFonts w:ascii="Arial" w:hAnsi="Arial" w:cs="Arial"/>
          <w:sz w:val="24"/>
          <w:szCs w:val="24"/>
          <w:shd w:val="clear" w:color="auto" w:fill="FFFFFF"/>
        </w:rPr>
        <w:t xml:space="preserve">. </w:t>
      </w:r>
      <w:r w:rsidR="00AE34C6" w:rsidRPr="00315868">
        <w:rPr>
          <w:rFonts w:ascii="Arial" w:hAnsi="Arial" w:cs="Arial"/>
          <w:sz w:val="24"/>
          <w:szCs w:val="24"/>
          <w:shd w:val="clear" w:color="auto" w:fill="FFFFFF"/>
        </w:rPr>
        <w:t xml:space="preserve">As stated by Rotimi </w:t>
      </w:r>
      <w:r w:rsidR="00AE34C6" w:rsidRPr="00315868">
        <w:rPr>
          <w:rFonts w:ascii="Arial" w:hAnsi="Arial" w:cs="Arial"/>
          <w:i/>
          <w:sz w:val="24"/>
          <w:szCs w:val="24"/>
          <w:shd w:val="clear" w:color="auto" w:fill="FFFFFF"/>
        </w:rPr>
        <w:t>et al.</w:t>
      </w:r>
      <w:r w:rsidR="00AE34C6" w:rsidRPr="00315868">
        <w:rPr>
          <w:rFonts w:ascii="Arial" w:hAnsi="Arial" w:cs="Arial"/>
          <w:sz w:val="24"/>
          <w:szCs w:val="24"/>
          <w:shd w:val="clear" w:color="auto" w:fill="FFFFFF"/>
        </w:rPr>
        <w:t xml:space="preserve"> (2017), s</w:t>
      </w:r>
      <w:r w:rsidR="00CA38DF" w:rsidRPr="00315868">
        <w:rPr>
          <w:rFonts w:ascii="Arial" w:hAnsi="Arial" w:cs="Arial"/>
          <w:sz w:val="24"/>
          <w:szCs w:val="24"/>
          <w:shd w:val="clear" w:color="auto" w:fill="FFFFFF"/>
        </w:rPr>
        <w:t xml:space="preserve">calable platform is provided to customers to manage their service </w:t>
      </w:r>
      <w:r w:rsidR="00583F75">
        <w:rPr>
          <w:rFonts w:ascii="Arial" w:hAnsi="Arial" w:cs="Arial"/>
          <w:sz w:val="24"/>
          <w:szCs w:val="24"/>
          <w:shd w:val="clear" w:color="auto" w:fill="FFFFFF"/>
        </w:rPr>
        <w:t>correct</w:t>
      </w:r>
      <w:r w:rsidR="00CA38DF" w:rsidRPr="00315868">
        <w:rPr>
          <w:rFonts w:ascii="Arial" w:hAnsi="Arial" w:cs="Arial"/>
          <w:sz w:val="24"/>
          <w:szCs w:val="24"/>
          <w:shd w:val="clear" w:color="auto" w:fill="FFFFFF"/>
        </w:rPr>
        <w:t xml:space="preserve">ly. </w:t>
      </w:r>
      <w:r w:rsidR="00961BE3" w:rsidRPr="00315868">
        <w:rPr>
          <w:rFonts w:ascii="Arial" w:hAnsi="Arial" w:cs="Arial"/>
          <w:sz w:val="24"/>
          <w:szCs w:val="24"/>
          <w:shd w:val="clear" w:color="auto" w:fill="FFFFFF"/>
        </w:rPr>
        <w:t xml:space="preserve">The </w:t>
      </w:r>
      <w:proofErr w:type="spellStart"/>
      <w:r w:rsidR="00961BE3" w:rsidRPr="00315868">
        <w:rPr>
          <w:rFonts w:ascii="Arial" w:hAnsi="Arial" w:cs="Arial"/>
          <w:sz w:val="24"/>
          <w:szCs w:val="24"/>
          <w:shd w:val="clear" w:color="auto" w:fill="FFFFFF"/>
        </w:rPr>
        <w:t>organi</w:t>
      </w:r>
      <w:r w:rsidR="00583F75">
        <w:rPr>
          <w:rFonts w:ascii="Arial" w:hAnsi="Arial" w:cs="Arial"/>
          <w:sz w:val="24"/>
          <w:szCs w:val="24"/>
          <w:shd w:val="clear" w:color="auto" w:fill="FFFFFF"/>
        </w:rPr>
        <w:t>s</w:t>
      </w:r>
      <w:r w:rsidR="00961BE3" w:rsidRPr="00315868">
        <w:rPr>
          <w:rFonts w:ascii="Arial" w:hAnsi="Arial" w:cs="Arial"/>
          <w:sz w:val="24"/>
          <w:szCs w:val="24"/>
          <w:shd w:val="clear" w:color="auto" w:fill="FFFFFF"/>
        </w:rPr>
        <w:t>ation</w:t>
      </w:r>
      <w:proofErr w:type="spellEnd"/>
      <w:r w:rsidR="00961BE3" w:rsidRPr="00315868">
        <w:rPr>
          <w:rFonts w:ascii="Arial" w:hAnsi="Arial" w:cs="Arial"/>
          <w:sz w:val="24"/>
          <w:szCs w:val="24"/>
          <w:shd w:val="clear" w:color="auto" w:fill="FFFFFF"/>
        </w:rPr>
        <w:t xml:space="preserve"> </w:t>
      </w:r>
      <w:r w:rsidR="00583F75">
        <w:rPr>
          <w:rFonts w:ascii="Arial" w:hAnsi="Arial" w:cs="Arial"/>
          <w:sz w:val="24"/>
          <w:szCs w:val="24"/>
          <w:shd w:val="clear" w:color="auto" w:fill="FFFFFF"/>
        </w:rPr>
        <w:t>gave</w:t>
      </w:r>
      <w:r w:rsidR="00961BE3" w:rsidRPr="00315868">
        <w:rPr>
          <w:rFonts w:ascii="Arial" w:hAnsi="Arial" w:cs="Arial"/>
          <w:sz w:val="24"/>
          <w:szCs w:val="24"/>
          <w:shd w:val="clear" w:color="auto" w:fill="FFFFFF"/>
        </w:rPr>
        <w:t xml:space="preserve"> </w:t>
      </w:r>
      <w:r w:rsidR="00583F75">
        <w:rPr>
          <w:rFonts w:ascii="Arial" w:hAnsi="Arial" w:cs="Arial"/>
          <w:sz w:val="24"/>
          <w:szCs w:val="24"/>
          <w:shd w:val="clear" w:color="auto" w:fill="FFFFFF"/>
        </w:rPr>
        <w:t xml:space="preserve">a </w:t>
      </w:r>
      <w:r w:rsidR="0095118D" w:rsidRPr="00315868">
        <w:rPr>
          <w:rFonts w:ascii="Arial" w:hAnsi="Arial" w:cs="Arial"/>
          <w:sz w:val="24"/>
          <w:szCs w:val="24"/>
          <w:shd w:val="clear" w:color="auto" w:fill="FFFFFF"/>
        </w:rPr>
        <w:t>robust</w:t>
      </w:r>
      <w:r w:rsidR="00961BE3" w:rsidRPr="00315868">
        <w:rPr>
          <w:rFonts w:ascii="Arial" w:hAnsi="Arial" w:cs="Arial"/>
          <w:sz w:val="24"/>
          <w:szCs w:val="24"/>
          <w:shd w:val="clear" w:color="auto" w:fill="FFFFFF"/>
        </w:rPr>
        <w:t xml:space="preserve"> </w:t>
      </w:r>
      <w:r w:rsidR="007C7023" w:rsidRPr="00315868">
        <w:rPr>
          <w:rFonts w:ascii="Arial" w:hAnsi="Arial" w:cs="Arial"/>
          <w:sz w:val="24"/>
          <w:szCs w:val="24"/>
          <w:shd w:val="clear" w:color="auto" w:fill="FFFFFF"/>
        </w:rPr>
        <w:t xml:space="preserve">financial </w:t>
      </w:r>
      <w:r w:rsidR="00961BE3" w:rsidRPr="00315868">
        <w:rPr>
          <w:rFonts w:ascii="Arial" w:hAnsi="Arial" w:cs="Arial"/>
          <w:sz w:val="24"/>
          <w:szCs w:val="24"/>
          <w:shd w:val="clear" w:color="auto" w:fill="FFFFFF"/>
        </w:rPr>
        <w:t>performance in</w:t>
      </w:r>
      <w:r w:rsidR="00FD68E0" w:rsidRPr="00315868">
        <w:rPr>
          <w:rFonts w:ascii="Arial" w:hAnsi="Arial" w:cs="Arial"/>
          <w:sz w:val="24"/>
          <w:szCs w:val="24"/>
          <w:shd w:val="clear" w:color="auto" w:fill="FFFFFF"/>
        </w:rPr>
        <w:t xml:space="preserve"> 2019. </w:t>
      </w:r>
      <w:r w:rsidR="008C3694" w:rsidRPr="00315868">
        <w:rPr>
          <w:rFonts w:ascii="Arial" w:hAnsi="Arial" w:cs="Arial"/>
          <w:sz w:val="24"/>
          <w:szCs w:val="24"/>
          <w:shd w:val="clear" w:color="auto" w:fill="FFFFFF"/>
        </w:rPr>
        <w:t xml:space="preserve">Group revenue of the </w:t>
      </w:r>
      <w:proofErr w:type="spellStart"/>
      <w:r w:rsidR="008C3694" w:rsidRPr="00315868">
        <w:rPr>
          <w:rFonts w:ascii="Arial" w:hAnsi="Arial" w:cs="Arial"/>
          <w:sz w:val="24"/>
          <w:szCs w:val="24"/>
          <w:shd w:val="clear" w:color="auto" w:fill="FFFFFF"/>
        </w:rPr>
        <w:t>organi</w:t>
      </w:r>
      <w:r w:rsidR="00583F75">
        <w:rPr>
          <w:rFonts w:ascii="Arial" w:hAnsi="Arial" w:cs="Arial"/>
          <w:sz w:val="24"/>
          <w:szCs w:val="24"/>
          <w:shd w:val="clear" w:color="auto" w:fill="FFFFFF"/>
        </w:rPr>
        <w:t>s</w:t>
      </w:r>
      <w:r w:rsidR="008C3694" w:rsidRPr="00315868">
        <w:rPr>
          <w:rFonts w:ascii="Arial" w:hAnsi="Arial" w:cs="Arial"/>
          <w:sz w:val="24"/>
          <w:szCs w:val="24"/>
          <w:shd w:val="clear" w:color="auto" w:fill="FFFFFF"/>
        </w:rPr>
        <w:t>ation</w:t>
      </w:r>
      <w:proofErr w:type="spellEnd"/>
      <w:r w:rsidR="008C3694" w:rsidRPr="00315868">
        <w:rPr>
          <w:rFonts w:ascii="Arial" w:hAnsi="Arial" w:cs="Arial"/>
          <w:sz w:val="24"/>
          <w:szCs w:val="24"/>
          <w:shd w:val="clear" w:color="auto" w:fill="FFFFFF"/>
        </w:rPr>
        <w:t xml:space="preserve"> has been around </w:t>
      </w:r>
      <w:r w:rsidR="006E5313" w:rsidRPr="00315868">
        <w:rPr>
          <w:rFonts w:ascii="Arial" w:hAnsi="Arial" w:cs="Arial"/>
          <w:sz w:val="24"/>
          <w:szCs w:val="24"/>
          <w:shd w:val="clear" w:color="auto" w:fill="FFFFFF"/>
        </w:rPr>
        <w:t>£2,049 million</w:t>
      </w:r>
      <w:r w:rsidR="00583F75">
        <w:rPr>
          <w:rFonts w:ascii="Arial" w:hAnsi="Arial" w:cs="Arial"/>
          <w:sz w:val="24"/>
          <w:szCs w:val="24"/>
          <w:shd w:val="clear" w:color="auto" w:fill="FFFFFF"/>
        </w:rPr>
        <w:t>,</w:t>
      </w:r>
      <w:r w:rsidR="006E5313" w:rsidRPr="00315868">
        <w:rPr>
          <w:rFonts w:ascii="Arial" w:hAnsi="Arial" w:cs="Arial"/>
          <w:sz w:val="24"/>
          <w:szCs w:val="24"/>
          <w:shd w:val="clear" w:color="auto" w:fill="FFFFFF"/>
        </w:rPr>
        <w:t xml:space="preserve"> </w:t>
      </w:r>
      <w:r w:rsidR="00D84F17" w:rsidRPr="00315868">
        <w:rPr>
          <w:rFonts w:ascii="Arial" w:hAnsi="Arial" w:cs="Arial"/>
          <w:sz w:val="24"/>
          <w:szCs w:val="24"/>
          <w:shd w:val="clear" w:color="auto" w:fill="FFFFFF"/>
        </w:rPr>
        <w:t>which is a</w:t>
      </w:r>
      <w:r w:rsidR="00583F75">
        <w:rPr>
          <w:rFonts w:ascii="Arial" w:hAnsi="Arial" w:cs="Arial"/>
          <w:sz w:val="24"/>
          <w:szCs w:val="24"/>
          <w:shd w:val="clear" w:color="auto" w:fill="FFFFFF"/>
        </w:rPr>
        <w:t>pproximately</w:t>
      </w:r>
      <w:r w:rsidR="00D84F17" w:rsidRPr="00315868">
        <w:rPr>
          <w:rFonts w:ascii="Arial" w:hAnsi="Arial" w:cs="Arial"/>
          <w:sz w:val="24"/>
          <w:szCs w:val="24"/>
          <w:shd w:val="clear" w:color="auto" w:fill="FFFFFF"/>
        </w:rPr>
        <w:t xml:space="preserve"> 2.1% more than the previous year. </w:t>
      </w:r>
      <w:r w:rsidR="00F552D2" w:rsidRPr="00315868">
        <w:rPr>
          <w:rFonts w:ascii="Arial" w:hAnsi="Arial" w:cs="Arial"/>
          <w:sz w:val="24"/>
          <w:szCs w:val="24"/>
          <w:shd w:val="clear" w:color="auto" w:fill="FFFFFF"/>
        </w:rPr>
        <w:t xml:space="preserve">The profit of the </w:t>
      </w:r>
      <w:proofErr w:type="spellStart"/>
      <w:r w:rsidR="00F552D2" w:rsidRPr="00315868">
        <w:rPr>
          <w:rFonts w:ascii="Arial" w:hAnsi="Arial" w:cs="Arial"/>
          <w:sz w:val="24"/>
          <w:szCs w:val="24"/>
          <w:shd w:val="clear" w:color="auto" w:fill="FFFFFF"/>
        </w:rPr>
        <w:t>organi</w:t>
      </w:r>
      <w:r w:rsidR="00583F75">
        <w:rPr>
          <w:rFonts w:ascii="Arial" w:hAnsi="Arial" w:cs="Arial"/>
          <w:sz w:val="24"/>
          <w:szCs w:val="24"/>
          <w:shd w:val="clear" w:color="auto" w:fill="FFFFFF"/>
        </w:rPr>
        <w:t>s</w:t>
      </w:r>
      <w:r w:rsidR="00F552D2" w:rsidRPr="00315868">
        <w:rPr>
          <w:rFonts w:ascii="Arial" w:hAnsi="Arial" w:cs="Arial"/>
          <w:sz w:val="24"/>
          <w:szCs w:val="24"/>
          <w:shd w:val="clear" w:color="auto" w:fill="FFFFFF"/>
        </w:rPr>
        <w:t>ation</w:t>
      </w:r>
      <w:proofErr w:type="spellEnd"/>
      <w:r w:rsidR="00F552D2" w:rsidRPr="00315868">
        <w:rPr>
          <w:rFonts w:ascii="Arial" w:hAnsi="Arial" w:cs="Arial"/>
          <w:sz w:val="24"/>
          <w:szCs w:val="24"/>
          <w:shd w:val="clear" w:color="auto" w:fill="FFFFFF"/>
        </w:rPr>
        <w:t xml:space="preserve"> has been increased by 1.2%</w:t>
      </w:r>
      <w:r w:rsidR="00583F75">
        <w:rPr>
          <w:rFonts w:ascii="Arial" w:hAnsi="Arial" w:cs="Arial"/>
          <w:sz w:val="24"/>
          <w:szCs w:val="24"/>
          <w:shd w:val="clear" w:color="auto" w:fill="FFFFFF"/>
        </w:rPr>
        <w:t>,</w:t>
      </w:r>
      <w:r w:rsidR="00F552D2" w:rsidRPr="00315868">
        <w:rPr>
          <w:rFonts w:ascii="Arial" w:hAnsi="Arial" w:cs="Arial"/>
          <w:sz w:val="24"/>
          <w:szCs w:val="24"/>
          <w:shd w:val="clear" w:color="auto" w:fill="FFFFFF"/>
        </w:rPr>
        <w:t xml:space="preserve"> </w:t>
      </w:r>
      <w:r w:rsidR="00F552D2" w:rsidRPr="00315868">
        <w:rPr>
          <w:rFonts w:ascii="Arial" w:hAnsi="Arial" w:cs="Arial"/>
          <w:sz w:val="24"/>
          <w:szCs w:val="24"/>
          <w:shd w:val="clear" w:color="auto" w:fill="FFFFFF"/>
        </w:rPr>
        <w:lastRenderedPageBreak/>
        <w:t xml:space="preserve">which is around £438 million. </w:t>
      </w:r>
      <w:r w:rsidR="00F22753" w:rsidRPr="00315868">
        <w:rPr>
          <w:rFonts w:ascii="Arial" w:hAnsi="Arial" w:cs="Arial"/>
          <w:sz w:val="24"/>
          <w:szCs w:val="24"/>
          <w:shd w:val="clear" w:color="auto" w:fill="FFFFFF"/>
        </w:rPr>
        <w:t xml:space="preserve">It has been maintained string return on capital which is 12.2%. </w:t>
      </w:r>
      <w:r w:rsidR="00F552D2" w:rsidRPr="00315868">
        <w:rPr>
          <w:rFonts w:ascii="Arial" w:hAnsi="Arial" w:cs="Arial"/>
          <w:sz w:val="24"/>
          <w:szCs w:val="24"/>
          <w:shd w:val="clear" w:color="auto" w:fill="FFFFFF"/>
        </w:rPr>
        <w:t>I</w:t>
      </w:r>
      <w:r w:rsidR="001E5C43" w:rsidRPr="00315868">
        <w:rPr>
          <w:rFonts w:ascii="Arial" w:hAnsi="Arial" w:cs="Arial"/>
          <w:sz w:val="24"/>
          <w:szCs w:val="24"/>
          <w:shd w:val="clear" w:color="auto" w:fill="FFFFFF"/>
        </w:rPr>
        <w:t xml:space="preserve">t also </w:t>
      </w:r>
      <w:r w:rsidR="002B626A" w:rsidRPr="00315868">
        <w:rPr>
          <w:rFonts w:ascii="Arial" w:hAnsi="Arial" w:cs="Arial"/>
          <w:sz w:val="24"/>
          <w:szCs w:val="24"/>
          <w:shd w:val="clear" w:color="auto" w:fill="FFFFFF"/>
        </w:rPr>
        <w:t>invests</w:t>
      </w:r>
      <w:r w:rsidR="001E5C43" w:rsidRPr="00315868">
        <w:rPr>
          <w:rFonts w:ascii="Arial" w:hAnsi="Arial" w:cs="Arial"/>
          <w:sz w:val="24"/>
          <w:szCs w:val="24"/>
          <w:shd w:val="clear" w:color="auto" w:fill="FFFFFF"/>
        </w:rPr>
        <w:t xml:space="preserve"> appropriate money in developing leadership </w:t>
      </w:r>
      <w:r w:rsidR="002B626A" w:rsidRPr="00315868">
        <w:rPr>
          <w:rFonts w:ascii="Arial" w:hAnsi="Arial" w:cs="Arial"/>
          <w:sz w:val="24"/>
          <w:szCs w:val="24"/>
          <w:shd w:val="clear" w:color="auto" w:fill="FFFFFF"/>
        </w:rPr>
        <w:t xml:space="preserve">and </w:t>
      </w:r>
      <w:r w:rsidR="00C024D3" w:rsidRPr="00315868">
        <w:rPr>
          <w:rFonts w:ascii="Arial" w:hAnsi="Arial" w:cs="Arial"/>
          <w:sz w:val="24"/>
          <w:szCs w:val="24"/>
          <w:shd w:val="clear" w:color="auto" w:fill="FFFFFF"/>
        </w:rPr>
        <w:t>high-profile</w:t>
      </w:r>
      <w:r w:rsidR="002B626A" w:rsidRPr="00315868">
        <w:rPr>
          <w:rFonts w:ascii="Arial" w:hAnsi="Arial" w:cs="Arial"/>
          <w:sz w:val="24"/>
          <w:szCs w:val="24"/>
          <w:shd w:val="clear" w:color="auto" w:fill="FFFFFF"/>
        </w:rPr>
        <w:t xml:space="preserve"> locations to open a new hotel and </w:t>
      </w:r>
      <w:r w:rsidR="007E5EF5" w:rsidRPr="00315868">
        <w:rPr>
          <w:rFonts w:ascii="Arial" w:hAnsi="Arial" w:cs="Arial"/>
          <w:sz w:val="24"/>
          <w:szCs w:val="24"/>
          <w:shd w:val="clear" w:color="auto" w:fill="FFFFFF"/>
        </w:rPr>
        <w:t>achieve</w:t>
      </w:r>
      <w:r w:rsidR="002B626A" w:rsidRPr="00315868">
        <w:rPr>
          <w:rFonts w:ascii="Arial" w:hAnsi="Arial" w:cs="Arial"/>
          <w:sz w:val="24"/>
          <w:szCs w:val="24"/>
          <w:shd w:val="clear" w:color="auto" w:fill="FFFFFF"/>
        </w:rPr>
        <w:t xml:space="preserve"> </w:t>
      </w:r>
      <w:r w:rsidR="007E5EF5" w:rsidRPr="00315868">
        <w:rPr>
          <w:rFonts w:ascii="Arial" w:hAnsi="Arial" w:cs="Arial"/>
          <w:sz w:val="24"/>
          <w:szCs w:val="24"/>
          <w:shd w:val="clear" w:color="auto" w:fill="FFFFFF"/>
        </w:rPr>
        <w:t>a business</w:t>
      </w:r>
      <w:r w:rsidR="002B626A" w:rsidRPr="00315868">
        <w:rPr>
          <w:rFonts w:ascii="Arial" w:hAnsi="Arial" w:cs="Arial"/>
          <w:sz w:val="24"/>
          <w:szCs w:val="24"/>
          <w:shd w:val="clear" w:color="auto" w:fill="FFFFFF"/>
        </w:rPr>
        <w:t xml:space="preserve"> goal.</w:t>
      </w:r>
      <w:r w:rsidR="00F46643" w:rsidRPr="00315868">
        <w:rPr>
          <w:rFonts w:ascii="Arial" w:hAnsi="Arial" w:cs="Arial"/>
          <w:sz w:val="24"/>
          <w:szCs w:val="24"/>
          <w:shd w:val="clear" w:color="auto" w:fill="FFFFFF"/>
        </w:rPr>
        <w:t xml:space="preserve"> </w:t>
      </w:r>
      <w:r w:rsidR="00200A22" w:rsidRPr="00315868">
        <w:rPr>
          <w:rFonts w:ascii="Arial" w:hAnsi="Arial" w:cs="Arial"/>
          <w:sz w:val="24"/>
          <w:szCs w:val="24"/>
          <w:shd w:val="clear" w:color="auto" w:fill="FFFFFF"/>
        </w:rPr>
        <w:t>The company generated a revenue of 2 billion British pounds in 2018-2019</w:t>
      </w:r>
      <w:r w:rsidR="00583F75">
        <w:rPr>
          <w:rFonts w:ascii="Arial" w:hAnsi="Arial" w:cs="Arial"/>
          <w:sz w:val="24"/>
          <w:szCs w:val="24"/>
          <w:shd w:val="clear" w:color="auto" w:fill="FFFFFF"/>
        </w:rPr>
        <w:t>. H</w:t>
      </w:r>
      <w:r w:rsidR="00200A22" w:rsidRPr="00315868">
        <w:rPr>
          <w:rFonts w:ascii="Arial" w:hAnsi="Arial" w:cs="Arial"/>
          <w:sz w:val="24"/>
          <w:szCs w:val="24"/>
          <w:shd w:val="clear" w:color="auto" w:fill="FFFFFF"/>
        </w:rPr>
        <w:t xml:space="preserve">owever, COVID-19 </w:t>
      </w:r>
      <w:r w:rsidR="00BE3F42" w:rsidRPr="00315868">
        <w:rPr>
          <w:rFonts w:ascii="Arial" w:hAnsi="Arial" w:cs="Arial"/>
          <w:sz w:val="24"/>
          <w:szCs w:val="24"/>
          <w:shd w:val="clear" w:color="auto" w:fill="FFFFFF"/>
        </w:rPr>
        <w:t xml:space="preserve">pandemic </w:t>
      </w:r>
      <w:r w:rsidR="00200A22" w:rsidRPr="00315868">
        <w:rPr>
          <w:rFonts w:ascii="Arial" w:hAnsi="Arial" w:cs="Arial"/>
          <w:sz w:val="24"/>
          <w:szCs w:val="24"/>
          <w:shd w:val="clear" w:color="auto" w:fill="FFFFFF"/>
        </w:rPr>
        <w:t xml:space="preserve">has negatively impacted the </w:t>
      </w:r>
      <w:r w:rsidR="008D099C" w:rsidRPr="00315868">
        <w:rPr>
          <w:rFonts w:ascii="Arial" w:hAnsi="Arial" w:cs="Arial"/>
          <w:sz w:val="24"/>
          <w:szCs w:val="24"/>
          <w:shd w:val="clear" w:color="auto" w:fill="FFFFFF"/>
        </w:rPr>
        <w:t>performance</w:t>
      </w:r>
      <w:r w:rsidR="00200A22" w:rsidRPr="00315868">
        <w:rPr>
          <w:rFonts w:ascii="Arial" w:hAnsi="Arial" w:cs="Arial"/>
          <w:sz w:val="24"/>
          <w:szCs w:val="24"/>
          <w:shd w:val="clear" w:color="auto" w:fill="FFFFFF"/>
        </w:rPr>
        <w:t xml:space="preserve"> in 2020</w:t>
      </w:r>
      <w:r w:rsidR="002F45CE" w:rsidRPr="00315868">
        <w:rPr>
          <w:rFonts w:ascii="Arial" w:hAnsi="Arial" w:cs="Arial"/>
          <w:sz w:val="24"/>
          <w:szCs w:val="24"/>
          <w:shd w:val="clear" w:color="auto" w:fill="FFFFFF"/>
        </w:rPr>
        <w:t xml:space="preserve"> (</w:t>
      </w:r>
      <w:r w:rsidR="002F45CE" w:rsidRPr="00315868">
        <w:rPr>
          <w:rFonts w:ascii="Arial" w:hAnsi="Arial" w:cs="Arial"/>
          <w:sz w:val="24"/>
          <w:szCs w:val="24"/>
        </w:rPr>
        <w:t>Whitbread.co.uk, 2020)</w:t>
      </w:r>
      <w:r w:rsidR="00200A22" w:rsidRPr="00315868">
        <w:rPr>
          <w:rFonts w:ascii="Arial" w:hAnsi="Arial" w:cs="Arial"/>
          <w:sz w:val="24"/>
          <w:szCs w:val="24"/>
          <w:shd w:val="clear" w:color="auto" w:fill="FFFFFF"/>
        </w:rPr>
        <w:t xml:space="preserve">. However, the changes and strategic direction </w:t>
      </w:r>
      <w:r w:rsidR="008D099C" w:rsidRPr="00315868">
        <w:rPr>
          <w:rFonts w:ascii="Arial" w:hAnsi="Arial" w:cs="Arial"/>
          <w:sz w:val="24"/>
          <w:szCs w:val="24"/>
          <w:shd w:val="clear" w:color="auto" w:fill="FFFFFF"/>
        </w:rPr>
        <w:t xml:space="preserve">of the </w:t>
      </w:r>
      <w:proofErr w:type="spellStart"/>
      <w:r w:rsidR="008D099C" w:rsidRPr="00315868">
        <w:rPr>
          <w:rFonts w:ascii="Arial" w:hAnsi="Arial" w:cs="Arial"/>
          <w:sz w:val="24"/>
          <w:szCs w:val="24"/>
          <w:shd w:val="clear" w:color="auto" w:fill="FFFFFF"/>
        </w:rPr>
        <w:t>organi</w:t>
      </w:r>
      <w:r w:rsidR="00583F75">
        <w:rPr>
          <w:rFonts w:ascii="Arial" w:hAnsi="Arial" w:cs="Arial"/>
          <w:sz w:val="24"/>
          <w:szCs w:val="24"/>
          <w:shd w:val="clear" w:color="auto" w:fill="FFFFFF"/>
        </w:rPr>
        <w:t>s</w:t>
      </w:r>
      <w:r w:rsidR="008D099C" w:rsidRPr="00315868">
        <w:rPr>
          <w:rFonts w:ascii="Arial" w:hAnsi="Arial" w:cs="Arial"/>
          <w:sz w:val="24"/>
          <w:szCs w:val="24"/>
          <w:shd w:val="clear" w:color="auto" w:fill="FFFFFF"/>
        </w:rPr>
        <w:t>ation</w:t>
      </w:r>
      <w:proofErr w:type="spellEnd"/>
      <w:r w:rsidR="008D099C" w:rsidRPr="00315868">
        <w:rPr>
          <w:rFonts w:ascii="Arial" w:hAnsi="Arial" w:cs="Arial"/>
          <w:sz w:val="24"/>
          <w:szCs w:val="24"/>
          <w:shd w:val="clear" w:color="auto" w:fill="FFFFFF"/>
        </w:rPr>
        <w:t xml:space="preserve"> are beneficial in </w:t>
      </w:r>
      <w:r w:rsidR="00D806E7" w:rsidRPr="00315868">
        <w:rPr>
          <w:rFonts w:ascii="Arial" w:hAnsi="Arial" w:cs="Arial"/>
          <w:sz w:val="24"/>
          <w:szCs w:val="24"/>
          <w:shd w:val="clear" w:color="auto" w:fill="FFFFFF"/>
        </w:rPr>
        <w:t>achieving</w:t>
      </w:r>
      <w:r w:rsidR="008D099C" w:rsidRPr="00315868">
        <w:rPr>
          <w:rFonts w:ascii="Arial" w:hAnsi="Arial" w:cs="Arial"/>
          <w:sz w:val="24"/>
          <w:szCs w:val="24"/>
          <w:shd w:val="clear" w:color="auto" w:fill="FFFFFF"/>
        </w:rPr>
        <w:t xml:space="preserve"> its goal and grow the business in every situation. </w:t>
      </w:r>
    </w:p>
    <w:p w14:paraId="38EF6625" w14:textId="148380FA" w:rsidR="00583F75" w:rsidRPr="00315868" w:rsidRDefault="00583F75" w:rsidP="00583F75">
      <w:pPr>
        <w:pStyle w:val="Heading2"/>
        <w:rPr>
          <w:rFonts w:ascii="Arial" w:hAnsi="Arial" w:cs="Arial"/>
          <w:szCs w:val="24"/>
          <w:shd w:val="clear" w:color="auto" w:fill="FFFFFF"/>
        </w:rPr>
      </w:pPr>
      <w:bookmarkStart w:id="5" w:name="_Toc46424532"/>
      <w:bookmarkStart w:id="6" w:name="_Hlk46424366"/>
      <w:r>
        <w:rPr>
          <w:rFonts w:ascii="Arial" w:hAnsi="Arial" w:cs="Arial"/>
          <w:szCs w:val="24"/>
          <w:shd w:val="clear" w:color="auto" w:fill="FFFFFF"/>
        </w:rPr>
        <w:t>Recommendation</w:t>
      </w:r>
      <w:bookmarkEnd w:id="5"/>
    </w:p>
    <w:bookmarkEnd w:id="6"/>
    <w:p w14:paraId="4D63808E" w14:textId="60509047" w:rsidR="00583F75" w:rsidRPr="00315868" w:rsidRDefault="00583F75" w:rsidP="00583F75">
      <w:pPr>
        <w:spacing w:line="360" w:lineRule="auto"/>
        <w:jc w:val="both"/>
        <w:rPr>
          <w:rFonts w:ascii="Arial" w:hAnsi="Arial" w:cs="Arial"/>
          <w:sz w:val="24"/>
          <w:szCs w:val="24"/>
          <w:shd w:val="clear" w:color="auto" w:fill="FFFFFF"/>
        </w:rPr>
      </w:pPr>
      <w:r w:rsidRPr="00315868">
        <w:rPr>
          <w:rFonts w:ascii="Arial" w:hAnsi="Arial" w:cs="Arial"/>
          <w:sz w:val="24"/>
          <w:szCs w:val="24"/>
          <w:shd w:val="clear" w:color="auto" w:fill="FFFFFF"/>
        </w:rPr>
        <w:t>It is recommended t</w:t>
      </w:r>
      <w:r>
        <w:rPr>
          <w:rFonts w:ascii="Arial" w:hAnsi="Arial" w:cs="Arial"/>
          <w:sz w:val="24"/>
          <w:szCs w:val="24"/>
          <w:shd w:val="clear" w:color="auto" w:fill="FFFFFF"/>
        </w:rPr>
        <w:t>hat</w:t>
      </w:r>
      <w:r w:rsidRPr="00315868">
        <w:rPr>
          <w:rFonts w:ascii="Arial" w:hAnsi="Arial" w:cs="Arial"/>
          <w:sz w:val="24"/>
          <w:szCs w:val="24"/>
          <w:shd w:val="clear" w:color="auto" w:fill="FFFFFF"/>
        </w:rPr>
        <w:t xml:space="preserve"> the </w:t>
      </w:r>
      <w:proofErr w:type="spellStart"/>
      <w:r w:rsidRPr="00315868">
        <w:rPr>
          <w:rFonts w:ascii="Arial" w:hAnsi="Arial" w:cs="Arial"/>
          <w:sz w:val="24"/>
          <w:szCs w:val="24"/>
          <w:shd w:val="clear" w:color="auto" w:fill="FFFFFF"/>
        </w:rPr>
        <w:t>organi</w:t>
      </w:r>
      <w:r>
        <w:rPr>
          <w:rFonts w:ascii="Arial" w:hAnsi="Arial" w:cs="Arial"/>
          <w:sz w:val="24"/>
          <w:szCs w:val="24"/>
          <w:shd w:val="clear" w:color="auto" w:fill="FFFFFF"/>
        </w:rPr>
        <w:t>s</w:t>
      </w:r>
      <w:r w:rsidRPr="00315868">
        <w:rPr>
          <w:rFonts w:ascii="Arial" w:hAnsi="Arial" w:cs="Arial"/>
          <w:sz w:val="24"/>
          <w:szCs w:val="24"/>
          <w:shd w:val="clear" w:color="auto" w:fill="FFFFFF"/>
        </w:rPr>
        <w:t>ation</w:t>
      </w:r>
      <w:proofErr w:type="spellEnd"/>
      <w:r w:rsidRPr="00315868">
        <w:rPr>
          <w:rFonts w:ascii="Arial" w:hAnsi="Arial" w:cs="Arial"/>
          <w:sz w:val="24"/>
          <w:szCs w:val="24"/>
          <w:shd w:val="clear" w:color="auto" w:fill="FFFFFF"/>
        </w:rPr>
        <w:t xml:space="preserve"> focus on technology to check the temperature of customers and employees and </w:t>
      </w:r>
      <w:proofErr w:type="spellStart"/>
      <w:r w:rsidRPr="00315868">
        <w:rPr>
          <w:rFonts w:ascii="Arial" w:hAnsi="Arial" w:cs="Arial"/>
          <w:sz w:val="24"/>
          <w:szCs w:val="24"/>
          <w:shd w:val="clear" w:color="auto" w:fill="FFFFFF"/>
        </w:rPr>
        <w:t>saniti</w:t>
      </w:r>
      <w:r>
        <w:rPr>
          <w:rFonts w:ascii="Arial" w:hAnsi="Arial" w:cs="Arial"/>
          <w:sz w:val="24"/>
          <w:szCs w:val="24"/>
          <w:shd w:val="clear" w:color="auto" w:fill="FFFFFF"/>
        </w:rPr>
        <w:t>s</w:t>
      </w:r>
      <w:r w:rsidRPr="00315868">
        <w:rPr>
          <w:rFonts w:ascii="Arial" w:hAnsi="Arial" w:cs="Arial"/>
          <w:sz w:val="24"/>
          <w:szCs w:val="24"/>
          <w:shd w:val="clear" w:color="auto" w:fill="FFFFFF"/>
        </w:rPr>
        <w:t>e</w:t>
      </w:r>
      <w:proofErr w:type="spellEnd"/>
      <w:r w:rsidRPr="00315868">
        <w:rPr>
          <w:rFonts w:ascii="Arial" w:hAnsi="Arial" w:cs="Arial"/>
          <w:sz w:val="24"/>
          <w:szCs w:val="24"/>
          <w:shd w:val="clear" w:color="auto" w:fill="FFFFFF"/>
        </w:rPr>
        <w:t xml:space="preserve"> them automatically at </w:t>
      </w:r>
      <w:r>
        <w:rPr>
          <w:rFonts w:ascii="Arial" w:hAnsi="Arial" w:cs="Arial"/>
          <w:sz w:val="24"/>
          <w:szCs w:val="24"/>
          <w:shd w:val="clear" w:color="auto" w:fill="FFFFFF"/>
        </w:rPr>
        <w:t xml:space="preserve">the </w:t>
      </w:r>
      <w:r w:rsidRPr="00315868">
        <w:rPr>
          <w:rFonts w:ascii="Arial" w:hAnsi="Arial" w:cs="Arial"/>
          <w:sz w:val="24"/>
          <w:szCs w:val="24"/>
          <w:shd w:val="clear" w:color="auto" w:fill="FFFFFF"/>
        </w:rPr>
        <w:t>entrance. Th</w:t>
      </w:r>
      <w:r>
        <w:rPr>
          <w:rFonts w:ascii="Arial" w:hAnsi="Arial" w:cs="Arial"/>
          <w:sz w:val="24"/>
          <w:szCs w:val="24"/>
          <w:shd w:val="clear" w:color="auto" w:fill="FFFFFF"/>
        </w:rPr>
        <w:t>at</w:t>
      </w:r>
      <w:r w:rsidRPr="00315868">
        <w:rPr>
          <w:rFonts w:ascii="Arial" w:hAnsi="Arial" w:cs="Arial"/>
          <w:sz w:val="24"/>
          <w:szCs w:val="24"/>
          <w:shd w:val="clear" w:color="auto" w:fill="FFFFFF"/>
        </w:rPr>
        <w:t xml:space="preserve"> can help the </w:t>
      </w:r>
      <w:proofErr w:type="spellStart"/>
      <w:r w:rsidRPr="00315868">
        <w:rPr>
          <w:rFonts w:ascii="Arial" w:hAnsi="Arial" w:cs="Arial"/>
          <w:sz w:val="24"/>
          <w:szCs w:val="24"/>
          <w:shd w:val="clear" w:color="auto" w:fill="FFFFFF"/>
        </w:rPr>
        <w:t>organi</w:t>
      </w:r>
      <w:r>
        <w:rPr>
          <w:rFonts w:ascii="Arial" w:hAnsi="Arial" w:cs="Arial"/>
          <w:sz w:val="24"/>
          <w:szCs w:val="24"/>
          <w:shd w:val="clear" w:color="auto" w:fill="FFFFFF"/>
        </w:rPr>
        <w:t>s</w:t>
      </w:r>
      <w:r w:rsidRPr="00315868">
        <w:rPr>
          <w:rFonts w:ascii="Arial" w:hAnsi="Arial" w:cs="Arial"/>
          <w:sz w:val="24"/>
          <w:szCs w:val="24"/>
          <w:shd w:val="clear" w:color="auto" w:fill="FFFFFF"/>
        </w:rPr>
        <w:t>ation</w:t>
      </w:r>
      <w:proofErr w:type="spellEnd"/>
      <w:r w:rsidRPr="00315868">
        <w:rPr>
          <w:rFonts w:ascii="Arial" w:hAnsi="Arial" w:cs="Arial"/>
          <w:sz w:val="24"/>
          <w:szCs w:val="24"/>
          <w:shd w:val="clear" w:color="auto" w:fill="FFFFFF"/>
        </w:rPr>
        <w:t xml:space="preserve"> in managing its business performance after the pandemic situation. Managing weekly meeting with employees can help in motivating them to focus on innovation during this situation. Work from home option can be provided to </w:t>
      </w:r>
      <w:r>
        <w:rPr>
          <w:rFonts w:ascii="Arial" w:hAnsi="Arial" w:cs="Arial"/>
          <w:sz w:val="24"/>
          <w:szCs w:val="24"/>
          <w:shd w:val="clear" w:color="auto" w:fill="FFFFFF"/>
        </w:rPr>
        <w:t xml:space="preserve">the </w:t>
      </w:r>
      <w:r w:rsidRPr="00315868">
        <w:rPr>
          <w:rFonts w:ascii="Arial" w:hAnsi="Arial" w:cs="Arial"/>
          <w:sz w:val="24"/>
          <w:szCs w:val="24"/>
          <w:shd w:val="clear" w:color="auto" w:fill="FFFFFF"/>
        </w:rPr>
        <w:t xml:space="preserve">technical team so that they can make changes in </w:t>
      </w:r>
      <w:proofErr w:type="spellStart"/>
      <w:r w:rsidRPr="00315868">
        <w:rPr>
          <w:rFonts w:ascii="Arial" w:hAnsi="Arial" w:cs="Arial"/>
          <w:sz w:val="24"/>
          <w:szCs w:val="24"/>
          <w:shd w:val="clear" w:color="auto" w:fill="FFFFFF"/>
        </w:rPr>
        <w:t>organi</w:t>
      </w:r>
      <w:r>
        <w:rPr>
          <w:rFonts w:ascii="Arial" w:hAnsi="Arial" w:cs="Arial"/>
          <w:sz w:val="24"/>
          <w:szCs w:val="24"/>
          <w:shd w:val="clear" w:color="auto" w:fill="FFFFFF"/>
        </w:rPr>
        <w:t>s</w:t>
      </w:r>
      <w:r w:rsidRPr="00315868">
        <w:rPr>
          <w:rFonts w:ascii="Arial" w:hAnsi="Arial" w:cs="Arial"/>
          <w:sz w:val="24"/>
          <w:szCs w:val="24"/>
          <w:shd w:val="clear" w:color="auto" w:fill="FFFFFF"/>
        </w:rPr>
        <w:t>ational</w:t>
      </w:r>
      <w:proofErr w:type="spellEnd"/>
      <w:r w:rsidRPr="00315868">
        <w:rPr>
          <w:rFonts w:ascii="Arial" w:hAnsi="Arial" w:cs="Arial"/>
          <w:sz w:val="24"/>
          <w:szCs w:val="24"/>
          <w:shd w:val="clear" w:color="auto" w:fill="FFFFFF"/>
        </w:rPr>
        <w:t xml:space="preserve"> operations to deal with the situation and manage business performance. </w:t>
      </w:r>
    </w:p>
    <w:p w14:paraId="0993C65A" w14:textId="77777777" w:rsidR="006F44DA" w:rsidRPr="00315868" w:rsidRDefault="00525575" w:rsidP="007714EE">
      <w:pPr>
        <w:pStyle w:val="Heading2"/>
        <w:rPr>
          <w:rFonts w:ascii="Arial" w:hAnsi="Arial" w:cs="Arial"/>
          <w:szCs w:val="24"/>
          <w:shd w:val="clear" w:color="auto" w:fill="FFFFFF"/>
        </w:rPr>
      </w:pPr>
      <w:bookmarkStart w:id="7" w:name="_Toc46424533"/>
      <w:r w:rsidRPr="00315868">
        <w:rPr>
          <w:rFonts w:ascii="Arial" w:hAnsi="Arial" w:cs="Arial"/>
          <w:szCs w:val="24"/>
          <w:shd w:val="clear" w:color="auto" w:fill="FFFFFF"/>
        </w:rPr>
        <w:t>Conclusion</w:t>
      </w:r>
      <w:bookmarkStart w:id="8" w:name="_Hlk46422727"/>
      <w:bookmarkEnd w:id="7"/>
    </w:p>
    <w:bookmarkEnd w:id="8"/>
    <w:p w14:paraId="052D115D" w14:textId="66C57102" w:rsidR="006D6000" w:rsidRDefault="00525575" w:rsidP="00507A0E">
      <w:pPr>
        <w:spacing w:line="360" w:lineRule="auto"/>
        <w:jc w:val="both"/>
        <w:rPr>
          <w:rFonts w:ascii="Arial" w:hAnsi="Arial" w:cs="Arial"/>
          <w:sz w:val="24"/>
          <w:szCs w:val="24"/>
          <w:shd w:val="clear" w:color="auto" w:fill="FFFFFF"/>
        </w:rPr>
      </w:pPr>
      <w:r w:rsidRPr="00315868">
        <w:rPr>
          <w:rFonts w:ascii="Arial" w:hAnsi="Arial" w:cs="Arial"/>
          <w:sz w:val="24"/>
          <w:szCs w:val="24"/>
          <w:shd w:val="clear" w:color="auto" w:fill="FFFFFF"/>
        </w:rPr>
        <w:t xml:space="preserve">It can be </w:t>
      </w:r>
      <w:r w:rsidR="002D570A" w:rsidRPr="00315868">
        <w:rPr>
          <w:rFonts w:ascii="Arial" w:hAnsi="Arial" w:cs="Arial"/>
          <w:sz w:val="24"/>
          <w:szCs w:val="24"/>
          <w:shd w:val="clear" w:color="auto" w:fill="FFFFFF"/>
        </w:rPr>
        <w:t>concluded</w:t>
      </w:r>
      <w:r w:rsidRPr="00315868">
        <w:rPr>
          <w:rFonts w:ascii="Arial" w:hAnsi="Arial" w:cs="Arial"/>
          <w:sz w:val="24"/>
          <w:szCs w:val="24"/>
          <w:shd w:val="clear" w:color="auto" w:fill="FFFFFF"/>
        </w:rPr>
        <w:t xml:space="preserve"> from the study that </w:t>
      </w:r>
      <w:r w:rsidR="004F0566" w:rsidRPr="00315868">
        <w:rPr>
          <w:rFonts w:ascii="Arial" w:hAnsi="Arial" w:cs="Arial"/>
          <w:sz w:val="24"/>
          <w:szCs w:val="24"/>
          <w:shd w:val="clear" w:color="auto" w:fill="FFFFFF"/>
        </w:rPr>
        <w:t xml:space="preserve">managing audit and operation is necessary for an </w:t>
      </w:r>
      <w:proofErr w:type="spellStart"/>
      <w:r w:rsidR="004F0566" w:rsidRPr="00315868">
        <w:rPr>
          <w:rFonts w:ascii="Arial" w:hAnsi="Arial" w:cs="Arial"/>
          <w:sz w:val="24"/>
          <w:szCs w:val="24"/>
          <w:shd w:val="clear" w:color="auto" w:fill="FFFFFF"/>
        </w:rPr>
        <w:t>organi</w:t>
      </w:r>
      <w:r w:rsidR="00583F75">
        <w:rPr>
          <w:rFonts w:ascii="Arial" w:hAnsi="Arial" w:cs="Arial"/>
          <w:sz w:val="24"/>
          <w:szCs w:val="24"/>
          <w:shd w:val="clear" w:color="auto" w:fill="FFFFFF"/>
        </w:rPr>
        <w:t>s</w:t>
      </w:r>
      <w:r w:rsidR="004F0566" w:rsidRPr="00315868">
        <w:rPr>
          <w:rFonts w:ascii="Arial" w:hAnsi="Arial" w:cs="Arial"/>
          <w:sz w:val="24"/>
          <w:szCs w:val="24"/>
          <w:shd w:val="clear" w:color="auto" w:fill="FFFFFF"/>
        </w:rPr>
        <w:t>ation</w:t>
      </w:r>
      <w:proofErr w:type="spellEnd"/>
      <w:r w:rsidR="004F0566" w:rsidRPr="00315868">
        <w:rPr>
          <w:rFonts w:ascii="Arial" w:hAnsi="Arial" w:cs="Arial"/>
          <w:sz w:val="24"/>
          <w:szCs w:val="24"/>
          <w:shd w:val="clear" w:color="auto" w:fill="FFFFFF"/>
        </w:rPr>
        <w:t xml:space="preserve"> to deal with </w:t>
      </w:r>
      <w:r w:rsidR="009A2AF4" w:rsidRPr="00315868">
        <w:rPr>
          <w:rFonts w:ascii="Arial" w:hAnsi="Arial" w:cs="Arial"/>
          <w:sz w:val="24"/>
          <w:szCs w:val="24"/>
          <w:shd w:val="clear" w:color="auto" w:fill="FFFFFF"/>
        </w:rPr>
        <w:t>a difficult</w:t>
      </w:r>
      <w:r w:rsidR="004F0566" w:rsidRPr="00315868">
        <w:rPr>
          <w:rFonts w:ascii="Arial" w:hAnsi="Arial" w:cs="Arial"/>
          <w:sz w:val="24"/>
          <w:szCs w:val="24"/>
          <w:shd w:val="clear" w:color="auto" w:fill="FFFFFF"/>
        </w:rPr>
        <w:t xml:space="preserve"> situation and manage business </w:t>
      </w:r>
      <w:r w:rsidR="009A2AF4" w:rsidRPr="00315868">
        <w:rPr>
          <w:rFonts w:ascii="Arial" w:hAnsi="Arial" w:cs="Arial"/>
          <w:sz w:val="24"/>
          <w:szCs w:val="24"/>
          <w:shd w:val="clear" w:color="auto" w:fill="FFFFFF"/>
        </w:rPr>
        <w:t>sustainability</w:t>
      </w:r>
      <w:r w:rsidR="004F0566" w:rsidRPr="00315868">
        <w:rPr>
          <w:rFonts w:ascii="Arial" w:hAnsi="Arial" w:cs="Arial"/>
          <w:sz w:val="24"/>
          <w:szCs w:val="24"/>
          <w:shd w:val="clear" w:color="auto" w:fill="FFFFFF"/>
        </w:rPr>
        <w:t xml:space="preserve">. </w:t>
      </w:r>
      <w:r w:rsidR="00583F75">
        <w:rPr>
          <w:rFonts w:ascii="Arial" w:hAnsi="Arial" w:cs="Arial"/>
          <w:sz w:val="24"/>
          <w:szCs w:val="24"/>
          <w:shd w:val="clear" w:color="auto" w:fill="FFFFFF"/>
        </w:rPr>
        <w:t>The h</w:t>
      </w:r>
      <w:r w:rsidR="00947BE4" w:rsidRPr="00315868">
        <w:rPr>
          <w:rFonts w:ascii="Arial" w:hAnsi="Arial" w:cs="Arial"/>
          <w:sz w:val="24"/>
          <w:szCs w:val="24"/>
          <w:shd w:val="clear" w:color="auto" w:fill="FFFFFF"/>
        </w:rPr>
        <w:t xml:space="preserve">ierarchical structure of the business has been proved beneficial in </w:t>
      </w:r>
      <w:r w:rsidR="00217DAB" w:rsidRPr="00315868">
        <w:rPr>
          <w:rFonts w:ascii="Arial" w:hAnsi="Arial" w:cs="Arial"/>
          <w:sz w:val="24"/>
          <w:szCs w:val="24"/>
          <w:shd w:val="clear" w:color="auto" w:fill="FFFFFF"/>
        </w:rPr>
        <w:t xml:space="preserve">managing communication and </w:t>
      </w:r>
      <w:r w:rsidR="006F6F27" w:rsidRPr="00315868">
        <w:rPr>
          <w:rFonts w:ascii="Arial" w:hAnsi="Arial" w:cs="Arial"/>
          <w:sz w:val="24"/>
          <w:szCs w:val="24"/>
          <w:shd w:val="clear" w:color="auto" w:fill="FFFFFF"/>
        </w:rPr>
        <w:t xml:space="preserve">business operations is </w:t>
      </w:r>
      <w:r w:rsidR="00583F75">
        <w:rPr>
          <w:rFonts w:ascii="Arial" w:hAnsi="Arial" w:cs="Arial"/>
          <w:sz w:val="24"/>
          <w:szCs w:val="24"/>
          <w:shd w:val="clear" w:color="auto" w:fill="FFFFFF"/>
        </w:rPr>
        <w:t xml:space="preserve">a </w:t>
      </w:r>
      <w:r w:rsidR="006F6F27" w:rsidRPr="00315868">
        <w:rPr>
          <w:rFonts w:ascii="Arial" w:hAnsi="Arial" w:cs="Arial"/>
          <w:sz w:val="24"/>
          <w:szCs w:val="24"/>
          <w:shd w:val="clear" w:color="auto" w:fill="FFFFFF"/>
        </w:rPr>
        <w:t xml:space="preserve">systematic way. </w:t>
      </w:r>
      <w:r w:rsidR="00583F75">
        <w:rPr>
          <w:rFonts w:ascii="Arial" w:hAnsi="Arial" w:cs="Arial"/>
          <w:sz w:val="24"/>
          <w:szCs w:val="24"/>
          <w:shd w:val="clear" w:color="auto" w:fill="FFFFFF"/>
        </w:rPr>
        <w:t>A p</w:t>
      </w:r>
      <w:r w:rsidR="009E3094" w:rsidRPr="00315868">
        <w:rPr>
          <w:rFonts w:ascii="Arial" w:hAnsi="Arial" w:cs="Arial"/>
          <w:sz w:val="24"/>
          <w:szCs w:val="24"/>
          <w:shd w:val="clear" w:color="auto" w:fill="FFFFFF"/>
        </w:rPr>
        <w:t xml:space="preserve">ositive culture is </w:t>
      </w:r>
      <w:r w:rsidR="00583F75">
        <w:rPr>
          <w:rFonts w:ascii="Arial" w:hAnsi="Arial" w:cs="Arial"/>
          <w:sz w:val="24"/>
          <w:szCs w:val="24"/>
          <w:shd w:val="clear" w:color="auto" w:fill="FFFFFF"/>
        </w:rPr>
        <w:t>helpfu</w:t>
      </w:r>
      <w:r w:rsidR="009E3094" w:rsidRPr="00315868">
        <w:rPr>
          <w:rFonts w:ascii="Arial" w:hAnsi="Arial" w:cs="Arial"/>
          <w:sz w:val="24"/>
          <w:szCs w:val="24"/>
          <w:shd w:val="clear" w:color="auto" w:fill="FFFFFF"/>
        </w:rPr>
        <w:t xml:space="preserve">l for providing appropriate workplace to </w:t>
      </w:r>
      <w:r w:rsidR="009B696D" w:rsidRPr="00315868">
        <w:rPr>
          <w:rFonts w:ascii="Arial" w:hAnsi="Arial" w:cs="Arial"/>
          <w:sz w:val="24"/>
          <w:szCs w:val="24"/>
          <w:shd w:val="clear" w:color="auto" w:fill="FFFFFF"/>
        </w:rPr>
        <w:t>employees</w:t>
      </w:r>
      <w:r w:rsidR="009E3094" w:rsidRPr="00315868">
        <w:rPr>
          <w:rFonts w:ascii="Arial" w:hAnsi="Arial" w:cs="Arial"/>
          <w:sz w:val="24"/>
          <w:szCs w:val="24"/>
          <w:shd w:val="clear" w:color="auto" w:fill="FFFFFF"/>
        </w:rPr>
        <w:t xml:space="preserve"> and ma</w:t>
      </w:r>
      <w:r w:rsidR="00583F75">
        <w:rPr>
          <w:rFonts w:ascii="Arial" w:hAnsi="Arial" w:cs="Arial"/>
          <w:sz w:val="24"/>
          <w:szCs w:val="24"/>
          <w:shd w:val="clear" w:color="auto" w:fill="FFFFFF"/>
        </w:rPr>
        <w:t>intains</w:t>
      </w:r>
      <w:r w:rsidR="009E3094" w:rsidRPr="00315868">
        <w:rPr>
          <w:rFonts w:ascii="Arial" w:hAnsi="Arial" w:cs="Arial"/>
          <w:sz w:val="24"/>
          <w:szCs w:val="24"/>
          <w:shd w:val="clear" w:color="auto" w:fill="FFFFFF"/>
        </w:rPr>
        <w:t xml:space="preserve"> their motivation level. </w:t>
      </w:r>
      <w:r w:rsidR="009839DA" w:rsidRPr="00315868">
        <w:rPr>
          <w:rFonts w:ascii="Arial" w:hAnsi="Arial" w:cs="Arial"/>
          <w:sz w:val="24"/>
          <w:szCs w:val="24"/>
          <w:shd w:val="clear" w:color="auto" w:fill="FFFFFF"/>
        </w:rPr>
        <w:t xml:space="preserve">It has set the goal to become </w:t>
      </w:r>
      <w:r w:rsidR="00583F75">
        <w:rPr>
          <w:rFonts w:ascii="Arial" w:hAnsi="Arial" w:cs="Arial"/>
          <w:sz w:val="24"/>
          <w:szCs w:val="24"/>
          <w:shd w:val="clear" w:color="auto" w:fill="FFFFFF"/>
        </w:rPr>
        <w:t xml:space="preserve">the </w:t>
      </w:r>
      <w:r w:rsidR="009839DA" w:rsidRPr="00315868">
        <w:rPr>
          <w:rFonts w:ascii="Arial" w:hAnsi="Arial" w:cs="Arial"/>
          <w:sz w:val="24"/>
          <w:szCs w:val="24"/>
          <w:shd w:val="clear" w:color="auto" w:fill="FFFFFF"/>
        </w:rPr>
        <w:t xml:space="preserve">best budget hotel in the world with the help of its winning team. </w:t>
      </w:r>
      <w:r w:rsidR="0065054B" w:rsidRPr="00315868">
        <w:rPr>
          <w:rFonts w:ascii="Arial" w:hAnsi="Arial" w:cs="Arial"/>
          <w:sz w:val="24"/>
          <w:szCs w:val="24"/>
          <w:shd w:val="clear" w:color="auto" w:fill="FFFFFF"/>
        </w:rPr>
        <w:t>Investment</w:t>
      </w:r>
      <w:r w:rsidR="006F3F41" w:rsidRPr="00315868">
        <w:rPr>
          <w:rFonts w:ascii="Arial" w:hAnsi="Arial" w:cs="Arial"/>
          <w:sz w:val="24"/>
          <w:szCs w:val="24"/>
          <w:shd w:val="clear" w:color="auto" w:fill="FFFFFF"/>
        </w:rPr>
        <w:t xml:space="preserve"> on safety equipment and reduction </w:t>
      </w:r>
      <w:r w:rsidR="00583F75">
        <w:rPr>
          <w:rFonts w:ascii="Arial" w:hAnsi="Arial" w:cs="Arial"/>
          <w:sz w:val="24"/>
          <w:szCs w:val="24"/>
          <w:shd w:val="clear" w:color="auto" w:fill="FFFFFF"/>
        </w:rPr>
        <w:t>i</w:t>
      </w:r>
      <w:r w:rsidR="006F3F41" w:rsidRPr="00315868">
        <w:rPr>
          <w:rFonts w:ascii="Arial" w:hAnsi="Arial" w:cs="Arial"/>
          <w:sz w:val="24"/>
          <w:szCs w:val="24"/>
          <w:shd w:val="clear" w:color="auto" w:fill="FFFFFF"/>
        </w:rPr>
        <w:t xml:space="preserve">n </w:t>
      </w:r>
      <w:r w:rsidR="00583F75">
        <w:rPr>
          <w:rFonts w:ascii="Arial" w:hAnsi="Arial" w:cs="Arial"/>
          <w:sz w:val="24"/>
          <w:szCs w:val="24"/>
          <w:shd w:val="clear" w:color="auto" w:fill="FFFFFF"/>
        </w:rPr>
        <w:t xml:space="preserve">the </w:t>
      </w:r>
      <w:r w:rsidR="006F3F41" w:rsidRPr="00315868">
        <w:rPr>
          <w:rFonts w:ascii="Arial" w:hAnsi="Arial" w:cs="Arial"/>
          <w:sz w:val="24"/>
          <w:szCs w:val="24"/>
          <w:shd w:val="clear" w:color="auto" w:fill="FFFFFF"/>
        </w:rPr>
        <w:t xml:space="preserve">salary of employees </w:t>
      </w:r>
      <w:r w:rsidR="00583F75">
        <w:rPr>
          <w:rFonts w:ascii="Arial" w:hAnsi="Arial" w:cs="Arial"/>
          <w:sz w:val="24"/>
          <w:szCs w:val="24"/>
          <w:shd w:val="clear" w:color="auto" w:fill="FFFFFF"/>
        </w:rPr>
        <w:t>is</w:t>
      </w:r>
      <w:r w:rsidR="006F3F41" w:rsidRPr="00315868">
        <w:rPr>
          <w:rFonts w:ascii="Arial" w:hAnsi="Arial" w:cs="Arial"/>
          <w:sz w:val="24"/>
          <w:szCs w:val="24"/>
          <w:shd w:val="clear" w:color="auto" w:fill="FFFFFF"/>
        </w:rPr>
        <w:t xml:space="preserve"> the major change initiative taken by the </w:t>
      </w:r>
      <w:proofErr w:type="spellStart"/>
      <w:r w:rsidR="006F3F41" w:rsidRPr="00315868">
        <w:rPr>
          <w:rFonts w:ascii="Arial" w:hAnsi="Arial" w:cs="Arial"/>
          <w:sz w:val="24"/>
          <w:szCs w:val="24"/>
          <w:shd w:val="clear" w:color="auto" w:fill="FFFFFF"/>
        </w:rPr>
        <w:t>organi</w:t>
      </w:r>
      <w:r w:rsidR="00583F75">
        <w:rPr>
          <w:rFonts w:ascii="Arial" w:hAnsi="Arial" w:cs="Arial"/>
          <w:sz w:val="24"/>
          <w:szCs w:val="24"/>
          <w:shd w:val="clear" w:color="auto" w:fill="FFFFFF"/>
        </w:rPr>
        <w:t>s</w:t>
      </w:r>
      <w:r w:rsidR="006F3F41" w:rsidRPr="00315868">
        <w:rPr>
          <w:rFonts w:ascii="Arial" w:hAnsi="Arial" w:cs="Arial"/>
          <w:sz w:val="24"/>
          <w:szCs w:val="24"/>
          <w:shd w:val="clear" w:color="auto" w:fill="FFFFFF"/>
        </w:rPr>
        <w:t>ation</w:t>
      </w:r>
      <w:proofErr w:type="spellEnd"/>
      <w:r w:rsidR="006F3F41" w:rsidRPr="00315868">
        <w:rPr>
          <w:rFonts w:ascii="Arial" w:hAnsi="Arial" w:cs="Arial"/>
          <w:sz w:val="24"/>
          <w:szCs w:val="24"/>
          <w:shd w:val="clear" w:color="auto" w:fill="FFFFFF"/>
        </w:rPr>
        <w:t xml:space="preserve"> to manage its business during the pandemic. </w:t>
      </w:r>
      <w:r w:rsidR="008C23C2" w:rsidRPr="00315868">
        <w:rPr>
          <w:rFonts w:ascii="Arial" w:hAnsi="Arial" w:cs="Arial"/>
          <w:sz w:val="24"/>
          <w:szCs w:val="24"/>
          <w:shd w:val="clear" w:color="auto" w:fill="FFFFFF"/>
        </w:rPr>
        <w:t xml:space="preserve">It has </w:t>
      </w:r>
      <w:r w:rsidR="00583F75">
        <w:rPr>
          <w:rFonts w:ascii="Arial" w:hAnsi="Arial" w:cs="Arial"/>
          <w:sz w:val="24"/>
          <w:szCs w:val="24"/>
          <w:shd w:val="clear" w:color="auto" w:fill="FFFFFF"/>
        </w:rPr>
        <w:t>l</w:t>
      </w:r>
      <w:r w:rsidR="008C23C2" w:rsidRPr="00315868">
        <w:rPr>
          <w:rFonts w:ascii="Arial" w:hAnsi="Arial" w:cs="Arial"/>
          <w:sz w:val="24"/>
          <w:szCs w:val="24"/>
          <w:shd w:val="clear" w:color="auto" w:fill="FFFFFF"/>
        </w:rPr>
        <w:t xml:space="preserve">ed the strategic direction by helping </w:t>
      </w:r>
      <w:proofErr w:type="gramStart"/>
      <w:r w:rsidR="008C23C2" w:rsidRPr="00315868">
        <w:rPr>
          <w:rFonts w:ascii="Arial" w:hAnsi="Arial" w:cs="Arial"/>
          <w:sz w:val="24"/>
          <w:szCs w:val="24"/>
          <w:shd w:val="clear" w:color="auto" w:fill="FFFFFF"/>
        </w:rPr>
        <w:t>a large number of</w:t>
      </w:r>
      <w:proofErr w:type="gramEnd"/>
      <w:r w:rsidR="008C23C2" w:rsidRPr="00315868">
        <w:rPr>
          <w:rFonts w:ascii="Arial" w:hAnsi="Arial" w:cs="Arial"/>
          <w:sz w:val="24"/>
          <w:szCs w:val="24"/>
          <w:shd w:val="clear" w:color="auto" w:fill="FFFFFF"/>
        </w:rPr>
        <w:t xml:space="preserve"> </w:t>
      </w:r>
      <w:r w:rsidR="004433F1" w:rsidRPr="00315868">
        <w:rPr>
          <w:rFonts w:ascii="Arial" w:hAnsi="Arial" w:cs="Arial"/>
          <w:sz w:val="24"/>
          <w:szCs w:val="24"/>
          <w:shd w:val="clear" w:color="auto" w:fill="FFFFFF"/>
        </w:rPr>
        <w:t>health</w:t>
      </w:r>
      <w:r w:rsidR="008A7249" w:rsidRPr="00315868">
        <w:rPr>
          <w:rFonts w:ascii="Arial" w:hAnsi="Arial" w:cs="Arial"/>
          <w:sz w:val="24"/>
          <w:szCs w:val="24"/>
          <w:shd w:val="clear" w:color="auto" w:fill="FFFFFF"/>
        </w:rPr>
        <w:t xml:space="preserve"> </w:t>
      </w:r>
      <w:r w:rsidR="004433F1" w:rsidRPr="00315868">
        <w:rPr>
          <w:rFonts w:ascii="Arial" w:hAnsi="Arial" w:cs="Arial"/>
          <w:sz w:val="24"/>
          <w:szCs w:val="24"/>
          <w:shd w:val="clear" w:color="auto" w:fill="FFFFFF"/>
        </w:rPr>
        <w:t>professionals</w:t>
      </w:r>
      <w:r w:rsidR="008A7249" w:rsidRPr="00315868">
        <w:rPr>
          <w:rFonts w:ascii="Arial" w:hAnsi="Arial" w:cs="Arial"/>
          <w:sz w:val="24"/>
          <w:szCs w:val="24"/>
          <w:shd w:val="clear" w:color="auto" w:fill="FFFFFF"/>
        </w:rPr>
        <w:t xml:space="preserve"> during the </w:t>
      </w:r>
      <w:r w:rsidR="00583F75">
        <w:rPr>
          <w:rFonts w:ascii="Arial" w:hAnsi="Arial" w:cs="Arial"/>
          <w:sz w:val="24"/>
          <w:szCs w:val="24"/>
          <w:shd w:val="clear" w:color="auto" w:fill="FFFFFF"/>
        </w:rPr>
        <w:t>epi</w:t>
      </w:r>
      <w:r w:rsidR="008A7249" w:rsidRPr="00315868">
        <w:rPr>
          <w:rFonts w:ascii="Arial" w:hAnsi="Arial" w:cs="Arial"/>
          <w:sz w:val="24"/>
          <w:szCs w:val="24"/>
          <w:shd w:val="clear" w:color="auto" w:fill="FFFFFF"/>
        </w:rPr>
        <w:t>demic. Th</w:t>
      </w:r>
      <w:r w:rsidR="00583F75">
        <w:rPr>
          <w:rFonts w:ascii="Arial" w:hAnsi="Arial" w:cs="Arial"/>
          <w:sz w:val="24"/>
          <w:szCs w:val="24"/>
          <w:shd w:val="clear" w:color="auto" w:fill="FFFFFF"/>
        </w:rPr>
        <w:t>at</w:t>
      </w:r>
      <w:r w:rsidR="008A7249" w:rsidRPr="00315868">
        <w:rPr>
          <w:rFonts w:ascii="Arial" w:hAnsi="Arial" w:cs="Arial"/>
          <w:sz w:val="24"/>
          <w:szCs w:val="24"/>
          <w:shd w:val="clear" w:color="auto" w:fill="FFFFFF"/>
        </w:rPr>
        <w:t xml:space="preserve"> has also helped in managing business performance. </w:t>
      </w:r>
    </w:p>
    <w:p w14:paraId="3F8D525D" w14:textId="77777777" w:rsidR="00DB7A4E" w:rsidRPr="00315868" w:rsidRDefault="00DB7A4E" w:rsidP="00507A0E">
      <w:pPr>
        <w:spacing w:line="360" w:lineRule="auto"/>
        <w:jc w:val="both"/>
        <w:rPr>
          <w:rFonts w:ascii="Arial" w:hAnsi="Arial" w:cs="Arial"/>
          <w:sz w:val="24"/>
          <w:szCs w:val="24"/>
          <w:shd w:val="clear" w:color="auto" w:fill="FFFFFF"/>
        </w:rPr>
      </w:pPr>
    </w:p>
    <w:p w14:paraId="1BE5629C" w14:textId="7A4D0E48" w:rsidR="00992DD9" w:rsidRPr="00171D42" w:rsidRDefault="00525575" w:rsidP="00171D42">
      <w:pPr>
        <w:pStyle w:val="Heading2"/>
        <w:rPr>
          <w:rFonts w:ascii="Arial" w:hAnsi="Arial" w:cs="Arial"/>
          <w:szCs w:val="24"/>
          <w:shd w:val="clear" w:color="auto" w:fill="FFFFFF"/>
        </w:rPr>
      </w:pPr>
      <w:r w:rsidRPr="00315868">
        <w:rPr>
          <w:rFonts w:ascii="Arial" w:hAnsi="Arial" w:cs="Arial"/>
          <w:szCs w:val="24"/>
          <w:shd w:val="clear" w:color="auto" w:fill="FFFFFF"/>
        </w:rPr>
        <w:lastRenderedPageBreak/>
        <w:t xml:space="preserve"> </w:t>
      </w:r>
      <w:bookmarkStart w:id="9" w:name="_Toc46424534"/>
      <w:r w:rsidRPr="00171D42">
        <w:rPr>
          <w:rFonts w:ascii="Arial" w:hAnsi="Arial" w:cs="Arial"/>
          <w:szCs w:val="24"/>
          <w:shd w:val="clear" w:color="auto" w:fill="FFFFFF"/>
        </w:rPr>
        <w:t>References</w:t>
      </w:r>
      <w:bookmarkEnd w:id="9"/>
    </w:p>
    <w:p w14:paraId="4A04CA05" w14:textId="1292531E" w:rsidR="00992DD9" w:rsidRPr="00315868" w:rsidRDefault="00525575" w:rsidP="00507A0E">
      <w:pPr>
        <w:spacing w:line="360" w:lineRule="auto"/>
        <w:jc w:val="both"/>
        <w:rPr>
          <w:rFonts w:ascii="Arial" w:hAnsi="Arial" w:cs="Arial"/>
          <w:sz w:val="24"/>
          <w:szCs w:val="24"/>
        </w:rPr>
      </w:pPr>
      <w:r w:rsidRPr="00315868">
        <w:rPr>
          <w:rFonts w:ascii="Arial" w:hAnsi="Arial" w:cs="Arial"/>
          <w:sz w:val="24"/>
          <w:szCs w:val="24"/>
        </w:rPr>
        <w:t>Armstrong, M. (2012)</w:t>
      </w:r>
      <w:r w:rsidR="00583F75">
        <w:rPr>
          <w:rFonts w:ascii="Arial" w:hAnsi="Arial" w:cs="Arial"/>
          <w:sz w:val="24"/>
          <w:szCs w:val="24"/>
        </w:rPr>
        <w:t>.</w:t>
      </w:r>
      <w:r w:rsidRPr="00315868">
        <w:rPr>
          <w:rFonts w:ascii="Arial" w:hAnsi="Arial" w:cs="Arial"/>
          <w:sz w:val="24"/>
          <w:szCs w:val="24"/>
        </w:rPr>
        <w:t xml:space="preserve"> Armstrong’s Handbook of Management and Leadership (3rd Ed), London: Kogan Page.</w:t>
      </w:r>
    </w:p>
    <w:p w14:paraId="34C7095E" w14:textId="128B68F2" w:rsidR="00992DD9" w:rsidRPr="00315868" w:rsidRDefault="00525575" w:rsidP="00507A0E">
      <w:pPr>
        <w:spacing w:line="360" w:lineRule="auto"/>
        <w:jc w:val="both"/>
        <w:rPr>
          <w:rFonts w:ascii="Arial" w:hAnsi="Arial" w:cs="Arial"/>
          <w:sz w:val="24"/>
          <w:szCs w:val="24"/>
          <w:shd w:val="clear" w:color="auto" w:fill="FFFFFF"/>
        </w:rPr>
      </w:pPr>
      <w:r w:rsidRPr="00315868">
        <w:rPr>
          <w:rFonts w:ascii="Arial" w:hAnsi="Arial" w:cs="Arial"/>
          <w:sz w:val="24"/>
          <w:szCs w:val="24"/>
          <w:shd w:val="clear" w:color="auto" w:fill="FFFFFF"/>
        </w:rPr>
        <w:t xml:space="preserve">Armstrong, </w:t>
      </w:r>
      <w:r w:rsidR="00583F75" w:rsidRPr="00315868">
        <w:rPr>
          <w:rFonts w:ascii="Arial" w:hAnsi="Arial" w:cs="Arial"/>
          <w:sz w:val="24"/>
          <w:szCs w:val="24"/>
          <w:shd w:val="clear" w:color="auto" w:fill="FFFFFF"/>
        </w:rPr>
        <w:t>R.,</w:t>
      </w:r>
      <w:r w:rsidRPr="00315868">
        <w:rPr>
          <w:rFonts w:ascii="Arial" w:hAnsi="Arial" w:cs="Arial"/>
          <w:sz w:val="24"/>
          <w:szCs w:val="24"/>
          <w:shd w:val="clear" w:color="auto" w:fill="FFFFFF"/>
        </w:rPr>
        <w:t xml:space="preserve"> and Matters, R.T. </w:t>
      </w:r>
      <w:r w:rsidR="00583F75">
        <w:rPr>
          <w:rFonts w:ascii="Arial" w:hAnsi="Arial" w:cs="Arial"/>
          <w:sz w:val="24"/>
          <w:szCs w:val="24"/>
          <w:shd w:val="clear" w:color="auto" w:fill="FFFFFF"/>
        </w:rPr>
        <w:t>(</w:t>
      </w:r>
      <w:r w:rsidRPr="00315868">
        <w:rPr>
          <w:rFonts w:ascii="Arial" w:hAnsi="Arial" w:cs="Arial"/>
          <w:sz w:val="24"/>
          <w:szCs w:val="24"/>
          <w:shd w:val="clear" w:color="auto" w:fill="FFFFFF"/>
        </w:rPr>
        <w:t>2016</w:t>
      </w:r>
      <w:r w:rsidR="00583F75">
        <w:rPr>
          <w:rFonts w:ascii="Arial" w:hAnsi="Arial" w:cs="Arial"/>
          <w:sz w:val="24"/>
          <w:szCs w:val="24"/>
          <w:shd w:val="clear" w:color="auto" w:fill="FFFFFF"/>
        </w:rPr>
        <w:t>)</w:t>
      </w:r>
      <w:r w:rsidRPr="00315868">
        <w:rPr>
          <w:rFonts w:ascii="Arial" w:hAnsi="Arial" w:cs="Arial"/>
          <w:sz w:val="24"/>
          <w:szCs w:val="24"/>
          <w:shd w:val="clear" w:color="auto" w:fill="FFFFFF"/>
        </w:rPr>
        <w:t>. Modern slavery: risks for the UK hospitality industry. </w:t>
      </w:r>
      <w:r w:rsidRPr="00315868">
        <w:rPr>
          <w:rFonts w:ascii="Arial" w:hAnsi="Arial" w:cs="Arial"/>
          <w:i/>
          <w:iCs/>
          <w:sz w:val="24"/>
          <w:szCs w:val="24"/>
          <w:shd w:val="clear" w:color="auto" w:fill="FFFFFF"/>
        </w:rPr>
        <w:t>Progress in Responsible Tourism</w:t>
      </w:r>
      <w:r w:rsidRPr="00315868">
        <w:rPr>
          <w:rFonts w:ascii="Arial" w:hAnsi="Arial" w:cs="Arial"/>
          <w:sz w:val="24"/>
          <w:szCs w:val="24"/>
          <w:shd w:val="clear" w:color="auto" w:fill="FFFFFF"/>
        </w:rPr>
        <w:t>, </w:t>
      </w:r>
      <w:r w:rsidRPr="00315868">
        <w:rPr>
          <w:rFonts w:ascii="Arial" w:hAnsi="Arial" w:cs="Arial"/>
          <w:i/>
          <w:iCs/>
          <w:sz w:val="24"/>
          <w:szCs w:val="24"/>
          <w:shd w:val="clear" w:color="auto" w:fill="FFFFFF"/>
        </w:rPr>
        <w:t>5</w:t>
      </w:r>
      <w:r w:rsidRPr="00315868">
        <w:rPr>
          <w:rFonts w:ascii="Arial" w:hAnsi="Arial" w:cs="Arial"/>
          <w:sz w:val="24"/>
          <w:szCs w:val="24"/>
          <w:shd w:val="clear" w:color="auto" w:fill="FFFFFF"/>
        </w:rPr>
        <w:t>(1), pp.67-78.</w:t>
      </w:r>
    </w:p>
    <w:p w14:paraId="52BF3609" w14:textId="792AA6EB" w:rsidR="00992DD9" w:rsidRPr="00315868" w:rsidRDefault="00525575" w:rsidP="00507A0E">
      <w:pPr>
        <w:spacing w:line="360" w:lineRule="auto"/>
        <w:jc w:val="both"/>
        <w:rPr>
          <w:rFonts w:ascii="Arial" w:hAnsi="Arial" w:cs="Arial"/>
          <w:sz w:val="24"/>
          <w:szCs w:val="24"/>
          <w:shd w:val="clear" w:color="auto" w:fill="FFFFFF"/>
        </w:rPr>
      </w:pPr>
      <w:r w:rsidRPr="00315868">
        <w:rPr>
          <w:rFonts w:ascii="Arial" w:hAnsi="Arial" w:cs="Arial"/>
          <w:sz w:val="24"/>
          <w:szCs w:val="24"/>
          <w:shd w:val="clear" w:color="auto" w:fill="FFFFFF"/>
        </w:rPr>
        <w:t xml:space="preserve">Baum, </w:t>
      </w:r>
      <w:proofErr w:type="gramStart"/>
      <w:r w:rsidRPr="00315868">
        <w:rPr>
          <w:rFonts w:ascii="Arial" w:hAnsi="Arial" w:cs="Arial"/>
          <w:sz w:val="24"/>
          <w:szCs w:val="24"/>
          <w:shd w:val="clear" w:color="auto" w:fill="FFFFFF"/>
        </w:rPr>
        <w:t>T.</w:t>
      </w:r>
      <w:proofErr w:type="gramEnd"/>
      <w:r w:rsidRPr="00315868">
        <w:rPr>
          <w:rFonts w:ascii="Arial" w:hAnsi="Arial" w:cs="Arial"/>
          <w:sz w:val="24"/>
          <w:szCs w:val="24"/>
          <w:shd w:val="clear" w:color="auto" w:fill="FFFFFF"/>
        </w:rPr>
        <w:t xml:space="preserve"> and Hai, </w:t>
      </w:r>
      <w:r w:rsidR="00583F75" w:rsidRPr="00315868">
        <w:rPr>
          <w:rFonts w:ascii="Arial" w:hAnsi="Arial" w:cs="Arial"/>
          <w:sz w:val="24"/>
          <w:szCs w:val="24"/>
          <w:shd w:val="clear" w:color="auto" w:fill="FFFFFF"/>
        </w:rPr>
        <w:t>N.T.T.,</w:t>
      </w:r>
      <w:r w:rsidR="00583F75">
        <w:rPr>
          <w:rFonts w:ascii="Arial" w:hAnsi="Arial" w:cs="Arial"/>
          <w:sz w:val="24"/>
          <w:szCs w:val="24"/>
          <w:shd w:val="clear" w:color="auto" w:fill="FFFFFF"/>
        </w:rPr>
        <w:t xml:space="preserve"> (</w:t>
      </w:r>
      <w:r w:rsidRPr="00315868">
        <w:rPr>
          <w:rFonts w:ascii="Arial" w:hAnsi="Arial" w:cs="Arial"/>
          <w:sz w:val="24"/>
          <w:szCs w:val="24"/>
          <w:shd w:val="clear" w:color="auto" w:fill="FFFFFF"/>
        </w:rPr>
        <w:t>2020</w:t>
      </w:r>
      <w:r w:rsidR="00583F75">
        <w:rPr>
          <w:rFonts w:ascii="Arial" w:hAnsi="Arial" w:cs="Arial"/>
          <w:sz w:val="24"/>
          <w:szCs w:val="24"/>
          <w:shd w:val="clear" w:color="auto" w:fill="FFFFFF"/>
        </w:rPr>
        <w:t>)</w:t>
      </w:r>
      <w:r w:rsidRPr="00315868">
        <w:rPr>
          <w:rFonts w:ascii="Arial" w:hAnsi="Arial" w:cs="Arial"/>
          <w:sz w:val="24"/>
          <w:szCs w:val="24"/>
          <w:shd w:val="clear" w:color="auto" w:fill="FFFFFF"/>
        </w:rPr>
        <w:t xml:space="preserve">. Hospitality, tourism, human </w:t>
      </w:r>
      <w:r w:rsidR="00583F75" w:rsidRPr="00315868">
        <w:rPr>
          <w:rFonts w:ascii="Arial" w:hAnsi="Arial" w:cs="Arial"/>
          <w:sz w:val="24"/>
          <w:szCs w:val="24"/>
          <w:shd w:val="clear" w:color="auto" w:fill="FFFFFF"/>
        </w:rPr>
        <w:t>rights,</w:t>
      </w:r>
      <w:r w:rsidRPr="00315868">
        <w:rPr>
          <w:rFonts w:ascii="Arial" w:hAnsi="Arial" w:cs="Arial"/>
          <w:sz w:val="24"/>
          <w:szCs w:val="24"/>
          <w:shd w:val="clear" w:color="auto" w:fill="FFFFFF"/>
        </w:rPr>
        <w:t xml:space="preserve"> and the impact of COVID-19. </w:t>
      </w:r>
      <w:r w:rsidRPr="00315868">
        <w:rPr>
          <w:rFonts w:ascii="Arial" w:hAnsi="Arial" w:cs="Arial"/>
          <w:i/>
          <w:iCs/>
          <w:sz w:val="24"/>
          <w:szCs w:val="24"/>
          <w:shd w:val="clear" w:color="auto" w:fill="FFFFFF"/>
        </w:rPr>
        <w:t>International Journal of Contemporary Hospitality Management</w:t>
      </w:r>
      <w:r w:rsidRPr="00315868">
        <w:rPr>
          <w:rFonts w:ascii="Arial" w:hAnsi="Arial" w:cs="Arial"/>
          <w:sz w:val="24"/>
          <w:szCs w:val="24"/>
          <w:shd w:val="clear" w:color="auto" w:fill="FFFFFF"/>
        </w:rPr>
        <w:t>.</w:t>
      </w:r>
    </w:p>
    <w:p w14:paraId="0C88DDC6" w14:textId="748748FA" w:rsidR="00992DD9" w:rsidRPr="00315868" w:rsidRDefault="00525575" w:rsidP="00507A0E">
      <w:pPr>
        <w:spacing w:line="360" w:lineRule="auto"/>
        <w:jc w:val="both"/>
        <w:rPr>
          <w:rFonts w:ascii="Arial" w:hAnsi="Arial" w:cs="Arial"/>
          <w:sz w:val="24"/>
          <w:szCs w:val="24"/>
          <w:shd w:val="clear" w:color="auto" w:fill="FFFFFF"/>
        </w:rPr>
      </w:pPr>
      <w:r w:rsidRPr="00315868">
        <w:rPr>
          <w:rFonts w:ascii="Arial" w:hAnsi="Arial" w:cs="Arial"/>
          <w:sz w:val="24"/>
          <w:szCs w:val="24"/>
          <w:shd w:val="clear" w:color="auto" w:fill="FFFFFF"/>
        </w:rPr>
        <w:t xml:space="preserve">Guix-Navarrete, M., Bonilla-Priego, M.J. and Font, X., </w:t>
      </w:r>
      <w:r w:rsidR="00583F75">
        <w:rPr>
          <w:rFonts w:ascii="Arial" w:hAnsi="Arial" w:cs="Arial"/>
          <w:sz w:val="24"/>
          <w:szCs w:val="24"/>
          <w:shd w:val="clear" w:color="auto" w:fill="FFFFFF"/>
        </w:rPr>
        <w:t>(</w:t>
      </w:r>
      <w:r w:rsidRPr="00315868">
        <w:rPr>
          <w:rFonts w:ascii="Arial" w:hAnsi="Arial" w:cs="Arial"/>
          <w:sz w:val="24"/>
          <w:szCs w:val="24"/>
          <w:shd w:val="clear" w:color="auto" w:fill="FFFFFF"/>
        </w:rPr>
        <w:t>2019</w:t>
      </w:r>
      <w:r w:rsidR="00583F75">
        <w:rPr>
          <w:rFonts w:ascii="Arial" w:hAnsi="Arial" w:cs="Arial"/>
          <w:sz w:val="24"/>
          <w:szCs w:val="24"/>
          <w:shd w:val="clear" w:color="auto" w:fill="FFFFFF"/>
        </w:rPr>
        <w:t>)</w:t>
      </w:r>
      <w:r w:rsidRPr="00315868">
        <w:rPr>
          <w:rFonts w:ascii="Arial" w:hAnsi="Arial" w:cs="Arial"/>
          <w:sz w:val="24"/>
          <w:szCs w:val="24"/>
          <w:shd w:val="clear" w:color="auto" w:fill="FFFFFF"/>
        </w:rPr>
        <w:t>. Materiality: how hotel groups choose the content of their sustainability reports. </w:t>
      </w:r>
      <w:r w:rsidRPr="00315868">
        <w:rPr>
          <w:rFonts w:ascii="Arial" w:hAnsi="Arial" w:cs="Arial"/>
          <w:i/>
          <w:iCs/>
          <w:sz w:val="24"/>
          <w:szCs w:val="24"/>
          <w:shd w:val="clear" w:color="auto" w:fill="FFFFFF"/>
        </w:rPr>
        <w:t>International Journal of Contemporary Hospitality Management</w:t>
      </w:r>
      <w:r w:rsidRPr="00315868">
        <w:rPr>
          <w:rFonts w:ascii="Arial" w:hAnsi="Arial" w:cs="Arial"/>
          <w:sz w:val="24"/>
          <w:szCs w:val="24"/>
          <w:shd w:val="clear" w:color="auto" w:fill="FFFFFF"/>
        </w:rPr>
        <w:t>, </w:t>
      </w:r>
      <w:r w:rsidRPr="00315868">
        <w:rPr>
          <w:rFonts w:ascii="Arial" w:hAnsi="Arial" w:cs="Arial"/>
          <w:i/>
          <w:iCs/>
          <w:sz w:val="24"/>
          <w:szCs w:val="24"/>
          <w:shd w:val="clear" w:color="auto" w:fill="FFFFFF"/>
        </w:rPr>
        <w:t>31</w:t>
      </w:r>
      <w:r w:rsidRPr="00315868">
        <w:rPr>
          <w:rFonts w:ascii="Arial" w:hAnsi="Arial" w:cs="Arial"/>
          <w:sz w:val="24"/>
          <w:szCs w:val="24"/>
          <w:shd w:val="clear" w:color="auto" w:fill="FFFFFF"/>
        </w:rPr>
        <w:t>(6), pp.2321-2338.</w:t>
      </w:r>
    </w:p>
    <w:p w14:paraId="79B0BAFC" w14:textId="0945B6AF" w:rsidR="00992DD9" w:rsidRPr="00315868" w:rsidRDefault="00525575" w:rsidP="00507A0E">
      <w:pPr>
        <w:spacing w:line="360" w:lineRule="auto"/>
        <w:jc w:val="both"/>
        <w:rPr>
          <w:rFonts w:ascii="Arial" w:hAnsi="Arial" w:cs="Arial"/>
          <w:sz w:val="24"/>
          <w:szCs w:val="24"/>
          <w:shd w:val="clear" w:color="auto" w:fill="FFFFFF"/>
        </w:rPr>
      </w:pPr>
      <w:r w:rsidRPr="00315868">
        <w:rPr>
          <w:rFonts w:ascii="Arial" w:hAnsi="Arial" w:cs="Arial"/>
          <w:sz w:val="24"/>
          <w:szCs w:val="24"/>
          <w:shd w:val="clear" w:color="auto" w:fill="FFFFFF"/>
        </w:rPr>
        <w:t xml:space="preserve">Milojevic, D. and Katsadze, B. </w:t>
      </w:r>
      <w:r w:rsidR="00583F75">
        <w:rPr>
          <w:rFonts w:ascii="Arial" w:hAnsi="Arial" w:cs="Arial"/>
          <w:sz w:val="24"/>
          <w:szCs w:val="24"/>
          <w:shd w:val="clear" w:color="auto" w:fill="FFFFFF"/>
        </w:rPr>
        <w:t>(</w:t>
      </w:r>
      <w:r w:rsidRPr="00315868">
        <w:rPr>
          <w:rFonts w:ascii="Arial" w:hAnsi="Arial" w:cs="Arial"/>
          <w:sz w:val="24"/>
          <w:szCs w:val="24"/>
          <w:shd w:val="clear" w:color="auto" w:fill="FFFFFF"/>
        </w:rPr>
        <w:t>2020</w:t>
      </w:r>
      <w:r w:rsidR="00583F75">
        <w:rPr>
          <w:rFonts w:ascii="Arial" w:hAnsi="Arial" w:cs="Arial"/>
          <w:sz w:val="24"/>
          <w:szCs w:val="24"/>
          <w:shd w:val="clear" w:color="auto" w:fill="FFFFFF"/>
        </w:rPr>
        <w:t>)</w:t>
      </w:r>
      <w:r w:rsidRPr="00315868">
        <w:rPr>
          <w:rFonts w:ascii="Arial" w:hAnsi="Arial" w:cs="Arial"/>
          <w:sz w:val="24"/>
          <w:szCs w:val="24"/>
          <w:shd w:val="clear" w:color="auto" w:fill="FFFFFF"/>
        </w:rPr>
        <w:t>. Social Sustainability in COVID-19 Crisis: The Case of the Hotel Industry.</w:t>
      </w:r>
    </w:p>
    <w:p w14:paraId="0C024F62" w14:textId="2427223D" w:rsidR="00992DD9" w:rsidRPr="00315868" w:rsidRDefault="00525575" w:rsidP="00507A0E">
      <w:pPr>
        <w:spacing w:line="360" w:lineRule="auto"/>
        <w:jc w:val="both"/>
        <w:rPr>
          <w:rFonts w:ascii="Arial" w:hAnsi="Arial" w:cs="Arial"/>
          <w:sz w:val="24"/>
          <w:szCs w:val="24"/>
        </w:rPr>
      </w:pPr>
      <w:r w:rsidRPr="00315868">
        <w:rPr>
          <w:rFonts w:ascii="Arial" w:hAnsi="Arial" w:cs="Arial"/>
          <w:sz w:val="24"/>
          <w:szCs w:val="24"/>
        </w:rPr>
        <w:t xml:space="preserve">Mullins, L (2020) </w:t>
      </w:r>
      <w:r w:rsidR="00583F75" w:rsidRPr="00315868">
        <w:rPr>
          <w:rFonts w:ascii="Arial" w:hAnsi="Arial" w:cs="Arial"/>
          <w:sz w:val="24"/>
          <w:szCs w:val="24"/>
        </w:rPr>
        <w:t>Organizational</w:t>
      </w:r>
      <w:r w:rsidRPr="00315868">
        <w:rPr>
          <w:rFonts w:ascii="Arial" w:hAnsi="Arial" w:cs="Arial"/>
          <w:sz w:val="24"/>
          <w:szCs w:val="24"/>
        </w:rPr>
        <w:t xml:space="preserve"> </w:t>
      </w:r>
      <w:r w:rsidR="00583F75" w:rsidRPr="00315868">
        <w:rPr>
          <w:rFonts w:ascii="Arial" w:hAnsi="Arial" w:cs="Arial"/>
          <w:sz w:val="24"/>
          <w:szCs w:val="24"/>
        </w:rPr>
        <w:t>Behavior</w:t>
      </w:r>
      <w:r w:rsidRPr="00315868">
        <w:rPr>
          <w:rFonts w:ascii="Arial" w:hAnsi="Arial" w:cs="Arial"/>
          <w:sz w:val="24"/>
          <w:szCs w:val="24"/>
        </w:rPr>
        <w:t xml:space="preserve"> in the Workplace (12th edition) </w:t>
      </w:r>
      <w:r w:rsidR="00583F75" w:rsidRPr="00315868">
        <w:rPr>
          <w:rFonts w:ascii="Arial" w:hAnsi="Arial" w:cs="Arial"/>
          <w:sz w:val="24"/>
          <w:szCs w:val="24"/>
        </w:rPr>
        <w:t>Harlow: Pearson</w:t>
      </w:r>
    </w:p>
    <w:p w14:paraId="4FAC2390" w14:textId="07131B9C" w:rsidR="00992DD9" w:rsidRPr="00315868" w:rsidRDefault="00525575" w:rsidP="00507A0E">
      <w:pPr>
        <w:spacing w:line="360" w:lineRule="auto"/>
        <w:jc w:val="both"/>
        <w:rPr>
          <w:rFonts w:ascii="Arial" w:hAnsi="Arial" w:cs="Arial"/>
          <w:sz w:val="24"/>
          <w:szCs w:val="24"/>
          <w:shd w:val="clear" w:color="auto" w:fill="FFFFFF"/>
        </w:rPr>
      </w:pPr>
      <w:r w:rsidRPr="00315868">
        <w:rPr>
          <w:rFonts w:ascii="Arial" w:hAnsi="Arial" w:cs="Arial"/>
          <w:sz w:val="24"/>
          <w:szCs w:val="24"/>
          <w:shd w:val="clear" w:color="auto" w:fill="FFFFFF"/>
        </w:rPr>
        <w:t xml:space="preserve">Parker, L.D. and Chung, </w:t>
      </w:r>
      <w:r w:rsidR="00583F75" w:rsidRPr="00315868">
        <w:rPr>
          <w:rFonts w:ascii="Arial" w:hAnsi="Arial" w:cs="Arial"/>
          <w:sz w:val="24"/>
          <w:szCs w:val="24"/>
          <w:shd w:val="clear" w:color="auto" w:fill="FFFFFF"/>
        </w:rPr>
        <w:t>L.H.,</w:t>
      </w:r>
      <w:r w:rsidR="00583F75">
        <w:rPr>
          <w:rFonts w:ascii="Arial" w:hAnsi="Arial" w:cs="Arial"/>
          <w:sz w:val="24"/>
          <w:szCs w:val="24"/>
          <w:shd w:val="clear" w:color="auto" w:fill="FFFFFF"/>
        </w:rPr>
        <w:t xml:space="preserve"> (</w:t>
      </w:r>
      <w:r w:rsidRPr="00315868">
        <w:rPr>
          <w:rFonts w:ascii="Arial" w:hAnsi="Arial" w:cs="Arial"/>
          <w:sz w:val="24"/>
          <w:szCs w:val="24"/>
          <w:shd w:val="clear" w:color="auto" w:fill="FFFFFF"/>
        </w:rPr>
        <w:t>2018</w:t>
      </w:r>
      <w:r w:rsidR="00583F75">
        <w:rPr>
          <w:rFonts w:ascii="Arial" w:hAnsi="Arial" w:cs="Arial"/>
          <w:sz w:val="24"/>
          <w:szCs w:val="24"/>
          <w:shd w:val="clear" w:color="auto" w:fill="FFFFFF"/>
        </w:rPr>
        <w:t>)</w:t>
      </w:r>
      <w:r w:rsidRPr="00315868">
        <w:rPr>
          <w:rFonts w:ascii="Arial" w:hAnsi="Arial" w:cs="Arial"/>
          <w:sz w:val="24"/>
          <w:szCs w:val="24"/>
          <w:shd w:val="clear" w:color="auto" w:fill="FFFFFF"/>
        </w:rPr>
        <w:t>. Structuring social and environmental management control and accountability. </w:t>
      </w:r>
      <w:r w:rsidRPr="00315868">
        <w:rPr>
          <w:rFonts w:ascii="Arial" w:hAnsi="Arial" w:cs="Arial"/>
          <w:i/>
          <w:iCs/>
          <w:sz w:val="24"/>
          <w:szCs w:val="24"/>
          <w:shd w:val="clear" w:color="auto" w:fill="FFFFFF"/>
        </w:rPr>
        <w:t>Accounting, Auditing &amp; Accountability Journal</w:t>
      </w:r>
      <w:r w:rsidRPr="00315868">
        <w:rPr>
          <w:rFonts w:ascii="Arial" w:hAnsi="Arial" w:cs="Arial"/>
          <w:sz w:val="24"/>
          <w:szCs w:val="24"/>
          <w:shd w:val="clear" w:color="auto" w:fill="FFFFFF"/>
        </w:rPr>
        <w:t>.</w:t>
      </w:r>
    </w:p>
    <w:p w14:paraId="19DD37A9" w14:textId="527E0809" w:rsidR="00992DD9" w:rsidRPr="00315868" w:rsidRDefault="00525575" w:rsidP="00507A0E">
      <w:pPr>
        <w:spacing w:line="360" w:lineRule="auto"/>
        <w:jc w:val="both"/>
        <w:rPr>
          <w:rFonts w:ascii="Arial" w:hAnsi="Arial" w:cs="Arial"/>
          <w:sz w:val="24"/>
          <w:szCs w:val="24"/>
          <w:shd w:val="clear" w:color="auto" w:fill="FFFFFF"/>
        </w:rPr>
      </w:pPr>
      <w:r w:rsidRPr="00315868">
        <w:rPr>
          <w:rFonts w:ascii="Arial" w:hAnsi="Arial" w:cs="Arial"/>
          <w:sz w:val="24"/>
          <w:szCs w:val="24"/>
          <w:shd w:val="clear" w:color="auto" w:fill="FFFFFF"/>
        </w:rPr>
        <w:t xml:space="preserve">Ridley, J. </w:t>
      </w:r>
      <w:r w:rsidR="00583F75">
        <w:rPr>
          <w:rFonts w:ascii="Arial" w:hAnsi="Arial" w:cs="Arial"/>
          <w:sz w:val="24"/>
          <w:szCs w:val="24"/>
          <w:shd w:val="clear" w:color="auto" w:fill="FFFFFF"/>
        </w:rPr>
        <w:t>(</w:t>
      </w:r>
      <w:r w:rsidRPr="00315868">
        <w:rPr>
          <w:rFonts w:ascii="Arial" w:hAnsi="Arial" w:cs="Arial"/>
          <w:sz w:val="24"/>
          <w:szCs w:val="24"/>
          <w:shd w:val="clear" w:color="auto" w:fill="FFFFFF"/>
        </w:rPr>
        <w:t>2017</w:t>
      </w:r>
      <w:r w:rsidR="00583F75">
        <w:rPr>
          <w:rFonts w:ascii="Arial" w:hAnsi="Arial" w:cs="Arial"/>
          <w:sz w:val="24"/>
          <w:szCs w:val="24"/>
          <w:shd w:val="clear" w:color="auto" w:fill="FFFFFF"/>
        </w:rPr>
        <w:t>)</w:t>
      </w:r>
      <w:r w:rsidRPr="00315868">
        <w:rPr>
          <w:rFonts w:ascii="Arial" w:hAnsi="Arial" w:cs="Arial"/>
          <w:sz w:val="24"/>
          <w:szCs w:val="24"/>
          <w:shd w:val="clear" w:color="auto" w:fill="FFFFFF"/>
        </w:rPr>
        <w:t>. </w:t>
      </w:r>
      <w:r w:rsidRPr="00315868">
        <w:rPr>
          <w:rFonts w:ascii="Arial" w:hAnsi="Arial" w:cs="Arial"/>
          <w:i/>
          <w:iCs/>
          <w:sz w:val="24"/>
          <w:szCs w:val="24"/>
          <w:shd w:val="clear" w:color="auto" w:fill="FFFFFF"/>
        </w:rPr>
        <w:t>Creative and Innovative Auditing</w:t>
      </w:r>
      <w:r w:rsidRPr="00315868">
        <w:rPr>
          <w:rFonts w:ascii="Arial" w:hAnsi="Arial" w:cs="Arial"/>
          <w:sz w:val="24"/>
          <w:szCs w:val="24"/>
          <w:shd w:val="clear" w:color="auto" w:fill="FFFFFF"/>
        </w:rPr>
        <w:t>. Routledge.</w:t>
      </w:r>
    </w:p>
    <w:p w14:paraId="56AD1AE5" w14:textId="4807109A" w:rsidR="00992DD9" w:rsidRPr="00315868" w:rsidRDefault="00525575" w:rsidP="00507A0E">
      <w:pPr>
        <w:spacing w:line="360" w:lineRule="auto"/>
        <w:jc w:val="both"/>
        <w:rPr>
          <w:rFonts w:ascii="Arial" w:hAnsi="Arial" w:cs="Arial"/>
          <w:sz w:val="24"/>
          <w:szCs w:val="24"/>
          <w:shd w:val="clear" w:color="auto" w:fill="FFFFFF"/>
        </w:rPr>
      </w:pPr>
      <w:r w:rsidRPr="00315868">
        <w:rPr>
          <w:rFonts w:ascii="Arial" w:hAnsi="Arial" w:cs="Arial"/>
          <w:sz w:val="24"/>
          <w:szCs w:val="24"/>
          <w:shd w:val="clear" w:color="auto" w:fill="FFFFFF"/>
        </w:rPr>
        <w:t xml:space="preserve">Rotimi, A. </w:t>
      </w:r>
      <w:r w:rsidR="00583F75">
        <w:rPr>
          <w:rFonts w:ascii="Arial" w:hAnsi="Arial" w:cs="Arial"/>
          <w:sz w:val="24"/>
          <w:szCs w:val="24"/>
          <w:shd w:val="clear" w:color="auto" w:fill="FFFFFF"/>
        </w:rPr>
        <w:t>(</w:t>
      </w:r>
      <w:r w:rsidRPr="00315868">
        <w:rPr>
          <w:rFonts w:ascii="Arial" w:hAnsi="Arial" w:cs="Arial"/>
          <w:sz w:val="24"/>
          <w:szCs w:val="24"/>
          <w:shd w:val="clear" w:color="auto" w:fill="FFFFFF"/>
        </w:rPr>
        <w:t>2018</w:t>
      </w:r>
      <w:r w:rsidR="00583F75">
        <w:rPr>
          <w:rFonts w:ascii="Arial" w:hAnsi="Arial" w:cs="Arial"/>
          <w:sz w:val="24"/>
          <w:szCs w:val="24"/>
          <w:shd w:val="clear" w:color="auto" w:fill="FFFFFF"/>
        </w:rPr>
        <w:t>)</w:t>
      </w:r>
      <w:r w:rsidRPr="00315868">
        <w:rPr>
          <w:rFonts w:ascii="Arial" w:hAnsi="Arial" w:cs="Arial"/>
          <w:sz w:val="24"/>
          <w:szCs w:val="24"/>
          <w:shd w:val="clear" w:color="auto" w:fill="FFFFFF"/>
        </w:rPr>
        <w:t>. </w:t>
      </w:r>
      <w:r w:rsidRPr="00315868">
        <w:rPr>
          <w:rFonts w:ascii="Arial" w:hAnsi="Arial" w:cs="Arial"/>
          <w:i/>
          <w:iCs/>
          <w:sz w:val="24"/>
          <w:szCs w:val="24"/>
          <w:shd w:val="clear" w:color="auto" w:fill="FFFFFF"/>
        </w:rPr>
        <w:t>Impact of the uses of various technologies on the thermal performance and energy efficiency of UK hotel buildings: application to Hilton hotels in the UK</w:t>
      </w:r>
      <w:r w:rsidRPr="00315868">
        <w:rPr>
          <w:rFonts w:ascii="Arial" w:hAnsi="Arial" w:cs="Arial"/>
          <w:sz w:val="24"/>
          <w:szCs w:val="24"/>
          <w:shd w:val="clear" w:color="auto" w:fill="FFFFFF"/>
        </w:rPr>
        <w:t> (Doctoral dissertation, University of West London).</w:t>
      </w:r>
    </w:p>
    <w:p w14:paraId="49EDAE7D" w14:textId="4719B7A0" w:rsidR="00992DD9" w:rsidRPr="00315868" w:rsidRDefault="00525575" w:rsidP="00507A0E">
      <w:pPr>
        <w:spacing w:line="360" w:lineRule="auto"/>
        <w:jc w:val="both"/>
        <w:rPr>
          <w:rFonts w:ascii="Arial" w:hAnsi="Arial" w:cs="Arial"/>
          <w:sz w:val="24"/>
          <w:szCs w:val="24"/>
          <w:shd w:val="clear" w:color="auto" w:fill="FFFFFF"/>
        </w:rPr>
      </w:pPr>
      <w:r w:rsidRPr="00315868">
        <w:rPr>
          <w:rFonts w:ascii="Arial" w:hAnsi="Arial" w:cs="Arial"/>
          <w:sz w:val="24"/>
          <w:szCs w:val="24"/>
          <w:shd w:val="clear" w:color="auto" w:fill="FFFFFF"/>
        </w:rPr>
        <w:t xml:space="preserve">Rotimi, A., Bahadori-Jahromi, A., Mylona, A., Godfrey, P. and Cook, D., </w:t>
      </w:r>
      <w:r w:rsidR="00583F75">
        <w:rPr>
          <w:rFonts w:ascii="Arial" w:hAnsi="Arial" w:cs="Arial"/>
          <w:sz w:val="24"/>
          <w:szCs w:val="24"/>
          <w:shd w:val="clear" w:color="auto" w:fill="FFFFFF"/>
        </w:rPr>
        <w:t>(</w:t>
      </w:r>
      <w:r w:rsidRPr="00315868">
        <w:rPr>
          <w:rFonts w:ascii="Arial" w:hAnsi="Arial" w:cs="Arial"/>
          <w:sz w:val="24"/>
          <w:szCs w:val="24"/>
          <w:shd w:val="clear" w:color="auto" w:fill="FFFFFF"/>
        </w:rPr>
        <w:t>2017</w:t>
      </w:r>
      <w:r w:rsidR="00583F75">
        <w:rPr>
          <w:rFonts w:ascii="Arial" w:hAnsi="Arial" w:cs="Arial"/>
          <w:sz w:val="24"/>
          <w:szCs w:val="24"/>
          <w:shd w:val="clear" w:color="auto" w:fill="FFFFFF"/>
        </w:rPr>
        <w:t>)</w:t>
      </w:r>
      <w:r w:rsidRPr="00315868">
        <w:rPr>
          <w:rFonts w:ascii="Arial" w:hAnsi="Arial" w:cs="Arial"/>
          <w:sz w:val="24"/>
          <w:szCs w:val="24"/>
          <w:shd w:val="clear" w:color="auto" w:fill="FFFFFF"/>
        </w:rPr>
        <w:t>. Estimation and validation of energy consumption in UK existing hotel building using dynamic simulation software. </w:t>
      </w:r>
      <w:r w:rsidRPr="00315868">
        <w:rPr>
          <w:rFonts w:ascii="Arial" w:hAnsi="Arial" w:cs="Arial"/>
          <w:i/>
          <w:iCs/>
          <w:sz w:val="24"/>
          <w:szCs w:val="24"/>
          <w:shd w:val="clear" w:color="auto" w:fill="FFFFFF"/>
        </w:rPr>
        <w:t>Sustainability</w:t>
      </w:r>
      <w:r w:rsidRPr="00315868">
        <w:rPr>
          <w:rFonts w:ascii="Arial" w:hAnsi="Arial" w:cs="Arial"/>
          <w:sz w:val="24"/>
          <w:szCs w:val="24"/>
          <w:shd w:val="clear" w:color="auto" w:fill="FFFFFF"/>
        </w:rPr>
        <w:t>, </w:t>
      </w:r>
      <w:r w:rsidRPr="00315868">
        <w:rPr>
          <w:rFonts w:ascii="Arial" w:hAnsi="Arial" w:cs="Arial"/>
          <w:i/>
          <w:iCs/>
          <w:sz w:val="24"/>
          <w:szCs w:val="24"/>
          <w:shd w:val="clear" w:color="auto" w:fill="FFFFFF"/>
        </w:rPr>
        <w:t>9</w:t>
      </w:r>
      <w:r w:rsidRPr="00315868">
        <w:rPr>
          <w:rFonts w:ascii="Arial" w:hAnsi="Arial" w:cs="Arial"/>
          <w:sz w:val="24"/>
          <w:szCs w:val="24"/>
          <w:shd w:val="clear" w:color="auto" w:fill="FFFFFF"/>
        </w:rPr>
        <w:t>(8), p.1391.</w:t>
      </w:r>
    </w:p>
    <w:p w14:paraId="3E4BCF72" w14:textId="51F9C88F" w:rsidR="00992DD9" w:rsidRPr="00315868" w:rsidRDefault="00525575" w:rsidP="00507A0E">
      <w:pPr>
        <w:spacing w:line="360" w:lineRule="auto"/>
        <w:jc w:val="both"/>
        <w:rPr>
          <w:rFonts w:ascii="Arial" w:hAnsi="Arial" w:cs="Arial"/>
          <w:sz w:val="24"/>
          <w:szCs w:val="24"/>
        </w:rPr>
      </w:pPr>
      <w:r w:rsidRPr="00315868">
        <w:rPr>
          <w:rFonts w:ascii="Arial" w:hAnsi="Arial" w:cs="Arial"/>
          <w:sz w:val="24"/>
          <w:szCs w:val="24"/>
        </w:rPr>
        <w:t xml:space="preserve">Whitbread.co.uk (2020), Covid-19 updates, available at </w:t>
      </w:r>
      <w:hyperlink r:id="rId14" w:history="1">
        <w:r w:rsidR="00171D42" w:rsidRPr="00CC21A9">
          <w:rPr>
            <w:rStyle w:val="Hyperlink"/>
            <w:rFonts w:ascii="Arial" w:hAnsi="Arial" w:cs="Arial"/>
            <w:sz w:val="24"/>
            <w:szCs w:val="24"/>
          </w:rPr>
          <w:t>https://www.whitbread.co.uk/media/press-releases/2020/14-04-2020</w:t>
        </w:r>
      </w:hyperlink>
      <w:r w:rsidRPr="00315868">
        <w:rPr>
          <w:rFonts w:ascii="Arial" w:hAnsi="Arial" w:cs="Arial"/>
          <w:sz w:val="24"/>
          <w:szCs w:val="24"/>
        </w:rPr>
        <w:t xml:space="preserve"> [Accessed on </w:t>
      </w:r>
      <w:r w:rsidR="00DB7A4E">
        <w:rPr>
          <w:rFonts w:ascii="Arial" w:hAnsi="Arial" w:cs="Arial"/>
          <w:sz w:val="24"/>
          <w:szCs w:val="24"/>
        </w:rPr>
        <w:t>11</w:t>
      </w:r>
      <w:r w:rsidRPr="00315868">
        <w:rPr>
          <w:rFonts w:ascii="Arial" w:hAnsi="Arial" w:cs="Arial"/>
          <w:sz w:val="24"/>
          <w:szCs w:val="24"/>
          <w:vertAlign w:val="superscript"/>
        </w:rPr>
        <w:t>th</w:t>
      </w:r>
      <w:r w:rsidRPr="00315868">
        <w:rPr>
          <w:rFonts w:ascii="Arial" w:hAnsi="Arial" w:cs="Arial"/>
          <w:sz w:val="24"/>
          <w:szCs w:val="24"/>
        </w:rPr>
        <w:t xml:space="preserve"> Ju</w:t>
      </w:r>
      <w:r w:rsidR="00DB7A4E">
        <w:rPr>
          <w:rFonts w:ascii="Arial" w:hAnsi="Arial" w:cs="Arial"/>
          <w:sz w:val="24"/>
          <w:szCs w:val="24"/>
        </w:rPr>
        <w:t>ly</w:t>
      </w:r>
      <w:r w:rsidRPr="00315868">
        <w:rPr>
          <w:rFonts w:ascii="Arial" w:hAnsi="Arial" w:cs="Arial"/>
          <w:sz w:val="24"/>
          <w:szCs w:val="24"/>
        </w:rPr>
        <w:t xml:space="preserve"> 2020]</w:t>
      </w:r>
    </w:p>
    <w:p w14:paraId="7D6220AD" w14:textId="768FFE8C" w:rsidR="001C2986" w:rsidRDefault="00525575" w:rsidP="00507A0E">
      <w:pPr>
        <w:spacing w:line="360" w:lineRule="auto"/>
        <w:jc w:val="both"/>
        <w:rPr>
          <w:rFonts w:ascii="Arial" w:hAnsi="Arial" w:cs="Arial"/>
          <w:sz w:val="24"/>
          <w:szCs w:val="24"/>
        </w:rPr>
      </w:pPr>
      <w:r w:rsidRPr="00315868">
        <w:rPr>
          <w:rFonts w:ascii="Arial" w:hAnsi="Arial" w:cs="Arial"/>
          <w:sz w:val="24"/>
          <w:szCs w:val="24"/>
        </w:rPr>
        <w:lastRenderedPageBreak/>
        <w:t xml:space="preserve">Youinvest.co.uk (2020), Government support, available at </w:t>
      </w:r>
      <w:hyperlink r:id="rId15" w:history="1">
        <w:r w:rsidRPr="00315868">
          <w:rPr>
            <w:rStyle w:val="Hyperlink"/>
            <w:rFonts w:ascii="Arial" w:hAnsi="Arial" w:cs="Arial"/>
            <w:color w:val="auto"/>
            <w:sz w:val="24"/>
            <w:szCs w:val="24"/>
          </w:rPr>
          <w:t>https://www.youinvest.co.uk/articles/stockmarketwire/196903/whitbread-confirms-eligibility-uk-government-covid-19-funding</w:t>
        </w:r>
      </w:hyperlink>
      <w:r w:rsidRPr="00315868">
        <w:rPr>
          <w:rFonts w:ascii="Arial" w:hAnsi="Arial" w:cs="Arial"/>
          <w:sz w:val="24"/>
          <w:szCs w:val="24"/>
        </w:rPr>
        <w:t xml:space="preserve"> [Accessed on </w:t>
      </w:r>
      <w:r w:rsidR="00DB7A4E">
        <w:rPr>
          <w:rFonts w:ascii="Arial" w:hAnsi="Arial" w:cs="Arial"/>
          <w:sz w:val="24"/>
          <w:szCs w:val="24"/>
        </w:rPr>
        <w:t>11</w:t>
      </w:r>
      <w:r w:rsidRPr="00315868">
        <w:rPr>
          <w:rFonts w:ascii="Arial" w:hAnsi="Arial" w:cs="Arial"/>
          <w:sz w:val="24"/>
          <w:szCs w:val="24"/>
          <w:vertAlign w:val="superscript"/>
        </w:rPr>
        <w:t>th</w:t>
      </w:r>
      <w:r w:rsidRPr="00315868">
        <w:rPr>
          <w:rFonts w:ascii="Arial" w:hAnsi="Arial" w:cs="Arial"/>
          <w:sz w:val="24"/>
          <w:szCs w:val="24"/>
        </w:rPr>
        <w:t xml:space="preserve"> Ju</w:t>
      </w:r>
      <w:r w:rsidR="00DB7A4E">
        <w:rPr>
          <w:rFonts w:ascii="Arial" w:hAnsi="Arial" w:cs="Arial"/>
          <w:sz w:val="24"/>
          <w:szCs w:val="24"/>
        </w:rPr>
        <w:t>ly</w:t>
      </w:r>
      <w:r w:rsidRPr="00315868">
        <w:rPr>
          <w:rFonts w:ascii="Arial" w:hAnsi="Arial" w:cs="Arial"/>
          <w:sz w:val="24"/>
          <w:szCs w:val="24"/>
        </w:rPr>
        <w:t xml:space="preserve"> 2020]</w:t>
      </w:r>
    </w:p>
    <w:p w14:paraId="0D253095" w14:textId="77777777" w:rsidR="00DB7A4E" w:rsidRPr="00315868" w:rsidRDefault="00DB7A4E" w:rsidP="00507A0E">
      <w:pPr>
        <w:spacing w:line="360" w:lineRule="auto"/>
        <w:jc w:val="both"/>
        <w:rPr>
          <w:rFonts w:ascii="Arial" w:hAnsi="Arial" w:cs="Arial"/>
          <w:sz w:val="24"/>
          <w:szCs w:val="24"/>
        </w:rPr>
      </w:pPr>
    </w:p>
    <w:p w14:paraId="02E3BF49" w14:textId="5FA93459" w:rsidR="001C2986" w:rsidRPr="00171D42" w:rsidRDefault="00525575" w:rsidP="00171D42">
      <w:pPr>
        <w:pStyle w:val="Heading2"/>
        <w:rPr>
          <w:rFonts w:ascii="Arial" w:hAnsi="Arial" w:cs="Arial"/>
          <w:szCs w:val="24"/>
        </w:rPr>
      </w:pPr>
      <w:r w:rsidRPr="00315868">
        <w:rPr>
          <w:rFonts w:ascii="Arial" w:hAnsi="Arial" w:cs="Arial"/>
          <w:szCs w:val="24"/>
        </w:rPr>
        <w:br w:type="page"/>
      </w:r>
      <w:bookmarkStart w:id="10" w:name="_Toc46424535"/>
      <w:bookmarkStart w:id="11" w:name="_Hlk46422870"/>
      <w:r w:rsidRPr="00171D42">
        <w:rPr>
          <w:rFonts w:ascii="Arial" w:hAnsi="Arial" w:cs="Arial"/>
          <w:szCs w:val="24"/>
        </w:rPr>
        <w:lastRenderedPageBreak/>
        <w:t>Appendix 1: Hierarchical Structure of Whitbread</w:t>
      </w:r>
      <w:bookmarkEnd w:id="10"/>
      <w:r w:rsidRPr="00171D42">
        <w:rPr>
          <w:rFonts w:ascii="Arial" w:hAnsi="Arial" w:cs="Arial"/>
          <w:szCs w:val="24"/>
        </w:rPr>
        <w:t xml:space="preserve"> </w:t>
      </w:r>
    </w:p>
    <w:bookmarkEnd w:id="11"/>
    <w:p w14:paraId="762DFA7B" w14:textId="77777777" w:rsidR="001C2986" w:rsidRPr="00315868" w:rsidRDefault="00525575" w:rsidP="00507A0E">
      <w:pPr>
        <w:spacing w:line="360" w:lineRule="auto"/>
        <w:jc w:val="center"/>
        <w:rPr>
          <w:rFonts w:ascii="Arial" w:hAnsi="Arial" w:cs="Arial"/>
          <w:sz w:val="24"/>
          <w:szCs w:val="24"/>
        </w:rPr>
      </w:pPr>
      <w:r w:rsidRPr="00315868">
        <w:rPr>
          <w:rFonts w:ascii="Arial" w:hAnsi="Arial" w:cs="Arial"/>
          <w:noProof/>
          <w:sz w:val="24"/>
          <w:szCs w:val="24"/>
          <w:lang w:val="en-IN" w:eastAsia="en-IN"/>
        </w:rPr>
        <w:drawing>
          <wp:inline distT="0" distB="0" distL="0" distR="0" wp14:anchorId="539D1BB1" wp14:editId="4A286765">
            <wp:extent cx="6000750" cy="4124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077499" name=""/>
                    <pic:cNvPicPr/>
                  </pic:nvPicPr>
                  <pic:blipFill>
                    <a:blip r:embed="rId16"/>
                    <a:stretch>
                      <a:fillRect/>
                    </a:stretch>
                  </pic:blipFill>
                  <pic:spPr>
                    <a:xfrm>
                      <a:off x="0" y="0"/>
                      <a:ext cx="6000750" cy="4124325"/>
                    </a:xfrm>
                    <a:prstGeom prst="rect">
                      <a:avLst/>
                    </a:prstGeom>
                  </pic:spPr>
                </pic:pic>
              </a:graphicData>
            </a:graphic>
          </wp:inline>
        </w:drawing>
      </w:r>
    </w:p>
    <w:p w14:paraId="5CEF2BE8" w14:textId="77777777" w:rsidR="001C2986" w:rsidRPr="00315868" w:rsidRDefault="00525575" w:rsidP="00507A0E">
      <w:pPr>
        <w:spacing w:line="360" w:lineRule="auto"/>
        <w:jc w:val="center"/>
        <w:rPr>
          <w:rFonts w:ascii="Arial" w:hAnsi="Arial" w:cs="Arial"/>
          <w:sz w:val="24"/>
          <w:szCs w:val="24"/>
        </w:rPr>
      </w:pPr>
      <w:r w:rsidRPr="00315868">
        <w:rPr>
          <w:rFonts w:ascii="Arial" w:hAnsi="Arial" w:cs="Arial"/>
          <w:sz w:val="24"/>
          <w:szCs w:val="24"/>
        </w:rPr>
        <w:t>(Source: https://www.wisdomjobs.com/e-university/hotel-management-and-operations-tutorial-370/hotel-organization-structures-13072.html)</w:t>
      </w:r>
    </w:p>
    <w:sectPr w:rsidR="001C2986" w:rsidRPr="00315868" w:rsidSect="0003503C">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7376C1" w14:textId="77777777" w:rsidR="00AD0B2E" w:rsidRDefault="00AD0B2E">
      <w:pPr>
        <w:spacing w:after="0" w:line="240" w:lineRule="auto"/>
      </w:pPr>
      <w:r>
        <w:separator/>
      </w:r>
    </w:p>
  </w:endnote>
  <w:endnote w:type="continuationSeparator" w:id="0">
    <w:p w14:paraId="6E735B10" w14:textId="77777777" w:rsidR="00AD0B2E" w:rsidRDefault="00AD0B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57224203"/>
      <w:docPartObj>
        <w:docPartGallery w:val="Page Numbers (Bottom of Page)"/>
        <w:docPartUnique/>
      </w:docPartObj>
    </w:sdtPr>
    <w:sdtEndPr>
      <w:rPr>
        <w:noProof/>
      </w:rPr>
    </w:sdtEndPr>
    <w:sdtContent>
      <w:p w14:paraId="42429175" w14:textId="77777777" w:rsidR="007714EE" w:rsidRDefault="00525575">
        <w:pPr>
          <w:pStyle w:val="Footer"/>
          <w:jc w:val="right"/>
        </w:pPr>
        <w:r>
          <w:fldChar w:fldCharType="begin"/>
        </w:r>
        <w:r>
          <w:instrText xml:space="preserve"> PAGE   \* MERGEFORMAT </w:instrText>
        </w:r>
        <w:r>
          <w:fldChar w:fldCharType="separate"/>
        </w:r>
        <w:r w:rsidR="007E7D51">
          <w:rPr>
            <w:noProof/>
          </w:rPr>
          <w:t>4</w:t>
        </w:r>
        <w:r>
          <w:rPr>
            <w:noProof/>
          </w:rPr>
          <w:fldChar w:fldCharType="end"/>
        </w:r>
      </w:p>
    </w:sdtContent>
  </w:sdt>
  <w:p w14:paraId="0ED300CF" w14:textId="77777777" w:rsidR="007714EE" w:rsidRDefault="007714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A69AA2" w14:textId="77777777" w:rsidR="00AD0B2E" w:rsidRDefault="00AD0B2E">
      <w:pPr>
        <w:spacing w:after="0" w:line="240" w:lineRule="auto"/>
      </w:pPr>
      <w:r>
        <w:separator/>
      </w:r>
    </w:p>
  </w:footnote>
  <w:footnote w:type="continuationSeparator" w:id="0">
    <w:p w14:paraId="35596464" w14:textId="77777777" w:rsidR="00AD0B2E" w:rsidRDefault="00AD0B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C76CB0"/>
    <w:multiLevelType w:val="hybridMultilevel"/>
    <w:tmpl w:val="F1F01086"/>
    <w:lvl w:ilvl="0" w:tplc="6A5839C6">
      <w:start w:val="1"/>
      <w:numFmt w:val="bullet"/>
      <w:lvlText w:val=""/>
      <w:lvlJc w:val="left"/>
      <w:pPr>
        <w:ind w:left="720" w:hanging="360"/>
      </w:pPr>
      <w:rPr>
        <w:rFonts w:ascii="Symbol" w:hAnsi="Symbol" w:hint="default"/>
      </w:rPr>
    </w:lvl>
    <w:lvl w:ilvl="1" w:tplc="E3B2B7AC" w:tentative="1">
      <w:start w:val="1"/>
      <w:numFmt w:val="bullet"/>
      <w:lvlText w:val="o"/>
      <w:lvlJc w:val="left"/>
      <w:pPr>
        <w:ind w:left="1440" w:hanging="360"/>
      </w:pPr>
      <w:rPr>
        <w:rFonts w:ascii="Courier New" w:hAnsi="Courier New" w:cs="Courier New" w:hint="default"/>
      </w:rPr>
    </w:lvl>
    <w:lvl w:ilvl="2" w:tplc="C3FAD024" w:tentative="1">
      <w:start w:val="1"/>
      <w:numFmt w:val="bullet"/>
      <w:lvlText w:val=""/>
      <w:lvlJc w:val="left"/>
      <w:pPr>
        <w:ind w:left="2160" w:hanging="360"/>
      </w:pPr>
      <w:rPr>
        <w:rFonts w:ascii="Wingdings" w:hAnsi="Wingdings" w:hint="default"/>
      </w:rPr>
    </w:lvl>
    <w:lvl w:ilvl="3" w:tplc="93F82C7A" w:tentative="1">
      <w:start w:val="1"/>
      <w:numFmt w:val="bullet"/>
      <w:lvlText w:val=""/>
      <w:lvlJc w:val="left"/>
      <w:pPr>
        <w:ind w:left="2880" w:hanging="360"/>
      </w:pPr>
      <w:rPr>
        <w:rFonts w:ascii="Symbol" w:hAnsi="Symbol" w:hint="default"/>
      </w:rPr>
    </w:lvl>
    <w:lvl w:ilvl="4" w:tplc="A552E19E" w:tentative="1">
      <w:start w:val="1"/>
      <w:numFmt w:val="bullet"/>
      <w:lvlText w:val="o"/>
      <w:lvlJc w:val="left"/>
      <w:pPr>
        <w:ind w:left="3600" w:hanging="360"/>
      </w:pPr>
      <w:rPr>
        <w:rFonts w:ascii="Courier New" w:hAnsi="Courier New" w:cs="Courier New" w:hint="default"/>
      </w:rPr>
    </w:lvl>
    <w:lvl w:ilvl="5" w:tplc="0AE2C62E" w:tentative="1">
      <w:start w:val="1"/>
      <w:numFmt w:val="bullet"/>
      <w:lvlText w:val=""/>
      <w:lvlJc w:val="left"/>
      <w:pPr>
        <w:ind w:left="4320" w:hanging="360"/>
      </w:pPr>
      <w:rPr>
        <w:rFonts w:ascii="Wingdings" w:hAnsi="Wingdings" w:hint="default"/>
      </w:rPr>
    </w:lvl>
    <w:lvl w:ilvl="6" w:tplc="4BFA0DCC" w:tentative="1">
      <w:start w:val="1"/>
      <w:numFmt w:val="bullet"/>
      <w:lvlText w:val=""/>
      <w:lvlJc w:val="left"/>
      <w:pPr>
        <w:ind w:left="5040" w:hanging="360"/>
      </w:pPr>
      <w:rPr>
        <w:rFonts w:ascii="Symbol" w:hAnsi="Symbol" w:hint="default"/>
      </w:rPr>
    </w:lvl>
    <w:lvl w:ilvl="7" w:tplc="886C2FE8" w:tentative="1">
      <w:start w:val="1"/>
      <w:numFmt w:val="bullet"/>
      <w:lvlText w:val="o"/>
      <w:lvlJc w:val="left"/>
      <w:pPr>
        <w:ind w:left="5760" w:hanging="360"/>
      </w:pPr>
      <w:rPr>
        <w:rFonts w:ascii="Courier New" w:hAnsi="Courier New" w:cs="Courier New" w:hint="default"/>
      </w:rPr>
    </w:lvl>
    <w:lvl w:ilvl="8" w:tplc="414C8830" w:tentative="1">
      <w:start w:val="1"/>
      <w:numFmt w:val="bullet"/>
      <w:lvlText w:val=""/>
      <w:lvlJc w:val="left"/>
      <w:pPr>
        <w:ind w:left="6480" w:hanging="360"/>
      </w:pPr>
      <w:rPr>
        <w:rFonts w:ascii="Wingdings" w:hAnsi="Wingdings" w:hint="default"/>
      </w:rPr>
    </w:lvl>
  </w:abstractNum>
  <w:abstractNum w:abstractNumId="1" w15:restartNumberingAfterBreak="0">
    <w:nsid w:val="15407659"/>
    <w:multiLevelType w:val="hybridMultilevel"/>
    <w:tmpl w:val="17DC9CE0"/>
    <w:lvl w:ilvl="0" w:tplc="DFD0CDC8">
      <w:start w:val="1"/>
      <w:numFmt w:val="bullet"/>
      <w:lvlText w:val=""/>
      <w:lvlJc w:val="left"/>
      <w:pPr>
        <w:ind w:left="720" w:hanging="360"/>
      </w:pPr>
      <w:rPr>
        <w:rFonts w:ascii="Symbol" w:hAnsi="Symbol" w:hint="default"/>
      </w:rPr>
    </w:lvl>
    <w:lvl w:ilvl="1" w:tplc="1416EF18" w:tentative="1">
      <w:start w:val="1"/>
      <w:numFmt w:val="bullet"/>
      <w:lvlText w:val="o"/>
      <w:lvlJc w:val="left"/>
      <w:pPr>
        <w:ind w:left="1440" w:hanging="360"/>
      </w:pPr>
      <w:rPr>
        <w:rFonts w:ascii="Courier New" w:hAnsi="Courier New" w:cs="Courier New" w:hint="default"/>
      </w:rPr>
    </w:lvl>
    <w:lvl w:ilvl="2" w:tplc="17EAF340" w:tentative="1">
      <w:start w:val="1"/>
      <w:numFmt w:val="bullet"/>
      <w:lvlText w:val=""/>
      <w:lvlJc w:val="left"/>
      <w:pPr>
        <w:ind w:left="2160" w:hanging="360"/>
      </w:pPr>
      <w:rPr>
        <w:rFonts w:ascii="Wingdings" w:hAnsi="Wingdings" w:hint="default"/>
      </w:rPr>
    </w:lvl>
    <w:lvl w:ilvl="3" w:tplc="A58A1B00" w:tentative="1">
      <w:start w:val="1"/>
      <w:numFmt w:val="bullet"/>
      <w:lvlText w:val=""/>
      <w:lvlJc w:val="left"/>
      <w:pPr>
        <w:ind w:left="2880" w:hanging="360"/>
      </w:pPr>
      <w:rPr>
        <w:rFonts w:ascii="Symbol" w:hAnsi="Symbol" w:hint="default"/>
      </w:rPr>
    </w:lvl>
    <w:lvl w:ilvl="4" w:tplc="2D1AC700" w:tentative="1">
      <w:start w:val="1"/>
      <w:numFmt w:val="bullet"/>
      <w:lvlText w:val="o"/>
      <w:lvlJc w:val="left"/>
      <w:pPr>
        <w:ind w:left="3600" w:hanging="360"/>
      </w:pPr>
      <w:rPr>
        <w:rFonts w:ascii="Courier New" w:hAnsi="Courier New" w:cs="Courier New" w:hint="default"/>
      </w:rPr>
    </w:lvl>
    <w:lvl w:ilvl="5" w:tplc="BD784248" w:tentative="1">
      <w:start w:val="1"/>
      <w:numFmt w:val="bullet"/>
      <w:lvlText w:val=""/>
      <w:lvlJc w:val="left"/>
      <w:pPr>
        <w:ind w:left="4320" w:hanging="360"/>
      </w:pPr>
      <w:rPr>
        <w:rFonts w:ascii="Wingdings" w:hAnsi="Wingdings" w:hint="default"/>
      </w:rPr>
    </w:lvl>
    <w:lvl w:ilvl="6" w:tplc="1850352E" w:tentative="1">
      <w:start w:val="1"/>
      <w:numFmt w:val="bullet"/>
      <w:lvlText w:val=""/>
      <w:lvlJc w:val="left"/>
      <w:pPr>
        <w:ind w:left="5040" w:hanging="360"/>
      </w:pPr>
      <w:rPr>
        <w:rFonts w:ascii="Symbol" w:hAnsi="Symbol" w:hint="default"/>
      </w:rPr>
    </w:lvl>
    <w:lvl w:ilvl="7" w:tplc="8F1EFE9C" w:tentative="1">
      <w:start w:val="1"/>
      <w:numFmt w:val="bullet"/>
      <w:lvlText w:val="o"/>
      <w:lvlJc w:val="left"/>
      <w:pPr>
        <w:ind w:left="5760" w:hanging="360"/>
      </w:pPr>
      <w:rPr>
        <w:rFonts w:ascii="Courier New" w:hAnsi="Courier New" w:cs="Courier New" w:hint="default"/>
      </w:rPr>
    </w:lvl>
    <w:lvl w:ilvl="8" w:tplc="4A565C50" w:tentative="1">
      <w:start w:val="1"/>
      <w:numFmt w:val="bullet"/>
      <w:lvlText w:val=""/>
      <w:lvlJc w:val="left"/>
      <w:pPr>
        <w:ind w:left="6480" w:hanging="360"/>
      </w:pPr>
      <w:rPr>
        <w:rFonts w:ascii="Wingdings" w:hAnsi="Wingdings" w:hint="default"/>
      </w:rPr>
    </w:lvl>
  </w:abstractNum>
  <w:abstractNum w:abstractNumId="2" w15:restartNumberingAfterBreak="0">
    <w:nsid w:val="1AEA34BA"/>
    <w:multiLevelType w:val="hybridMultilevel"/>
    <w:tmpl w:val="DFAE99F8"/>
    <w:lvl w:ilvl="0" w:tplc="8D1CFE42">
      <w:start w:val="1"/>
      <w:numFmt w:val="bullet"/>
      <w:lvlText w:val=""/>
      <w:lvlJc w:val="left"/>
      <w:pPr>
        <w:ind w:left="720" w:hanging="360"/>
      </w:pPr>
      <w:rPr>
        <w:rFonts w:ascii="Symbol" w:hAnsi="Symbol" w:hint="default"/>
      </w:rPr>
    </w:lvl>
    <w:lvl w:ilvl="1" w:tplc="D0F2626E" w:tentative="1">
      <w:start w:val="1"/>
      <w:numFmt w:val="bullet"/>
      <w:lvlText w:val="o"/>
      <w:lvlJc w:val="left"/>
      <w:pPr>
        <w:ind w:left="1440" w:hanging="360"/>
      </w:pPr>
      <w:rPr>
        <w:rFonts w:ascii="Courier New" w:hAnsi="Courier New" w:cs="Courier New" w:hint="default"/>
      </w:rPr>
    </w:lvl>
    <w:lvl w:ilvl="2" w:tplc="A5CE530A" w:tentative="1">
      <w:start w:val="1"/>
      <w:numFmt w:val="bullet"/>
      <w:lvlText w:val=""/>
      <w:lvlJc w:val="left"/>
      <w:pPr>
        <w:ind w:left="2160" w:hanging="360"/>
      </w:pPr>
      <w:rPr>
        <w:rFonts w:ascii="Wingdings" w:hAnsi="Wingdings" w:hint="default"/>
      </w:rPr>
    </w:lvl>
    <w:lvl w:ilvl="3" w:tplc="02BADBF8" w:tentative="1">
      <w:start w:val="1"/>
      <w:numFmt w:val="bullet"/>
      <w:lvlText w:val=""/>
      <w:lvlJc w:val="left"/>
      <w:pPr>
        <w:ind w:left="2880" w:hanging="360"/>
      </w:pPr>
      <w:rPr>
        <w:rFonts w:ascii="Symbol" w:hAnsi="Symbol" w:hint="default"/>
      </w:rPr>
    </w:lvl>
    <w:lvl w:ilvl="4" w:tplc="714CF114" w:tentative="1">
      <w:start w:val="1"/>
      <w:numFmt w:val="bullet"/>
      <w:lvlText w:val="o"/>
      <w:lvlJc w:val="left"/>
      <w:pPr>
        <w:ind w:left="3600" w:hanging="360"/>
      </w:pPr>
      <w:rPr>
        <w:rFonts w:ascii="Courier New" w:hAnsi="Courier New" w:cs="Courier New" w:hint="default"/>
      </w:rPr>
    </w:lvl>
    <w:lvl w:ilvl="5" w:tplc="3DE01D5C" w:tentative="1">
      <w:start w:val="1"/>
      <w:numFmt w:val="bullet"/>
      <w:lvlText w:val=""/>
      <w:lvlJc w:val="left"/>
      <w:pPr>
        <w:ind w:left="4320" w:hanging="360"/>
      </w:pPr>
      <w:rPr>
        <w:rFonts w:ascii="Wingdings" w:hAnsi="Wingdings" w:hint="default"/>
      </w:rPr>
    </w:lvl>
    <w:lvl w:ilvl="6" w:tplc="AC7C90DA" w:tentative="1">
      <w:start w:val="1"/>
      <w:numFmt w:val="bullet"/>
      <w:lvlText w:val=""/>
      <w:lvlJc w:val="left"/>
      <w:pPr>
        <w:ind w:left="5040" w:hanging="360"/>
      </w:pPr>
      <w:rPr>
        <w:rFonts w:ascii="Symbol" w:hAnsi="Symbol" w:hint="default"/>
      </w:rPr>
    </w:lvl>
    <w:lvl w:ilvl="7" w:tplc="7076DA2A" w:tentative="1">
      <w:start w:val="1"/>
      <w:numFmt w:val="bullet"/>
      <w:lvlText w:val="o"/>
      <w:lvlJc w:val="left"/>
      <w:pPr>
        <w:ind w:left="5760" w:hanging="360"/>
      </w:pPr>
      <w:rPr>
        <w:rFonts w:ascii="Courier New" w:hAnsi="Courier New" w:cs="Courier New" w:hint="default"/>
      </w:rPr>
    </w:lvl>
    <w:lvl w:ilvl="8" w:tplc="3A4E404A" w:tentative="1">
      <w:start w:val="1"/>
      <w:numFmt w:val="bullet"/>
      <w:lvlText w:val=""/>
      <w:lvlJc w:val="left"/>
      <w:pPr>
        <w:ind w:left="6480" w:hanging="360"/>
      </w:pPr>
      <w:rPr>
        <w:rFonts w:ascii="Wingdings" w:hAnsi="Wingdings" w:hint="default"/>
      </w:rPr>
    </w:lvl>
  </w:abstractNum>
  <w:abstractNum w:abstractNumId="3" w15:restartNumberingAfterBreak="0">
    <w:nsid w:val="29025FCE"/>
    <w:multiLevelType w:val="hybridMultilevel"/>
    <w:tmpl w:val="50B49C3E"/>
    <w:lvl w:ilvl="0" w:tplc="8CEE054C">
      <w:start w:val="1"/>
      <w:numFmt w:val="bullet"/>
      <w:lvlText w:val=""/>
      <w:lvlJc w:val="left"/>
      <w:pPr>
        <w:ind w:left="720" w:hanging="360"/>
      </w:pPr>
      <w:rPr>
        <w:rFonts w:ascii="Symbol" w:hAnsi="Symbol" w:hint="default"/>
      </w:rPr>
    </w:lvl>
    <w:lvl w:ilvl="1" w:tplc="814E0D54" w:tentative="1">
      <w:start w:val="1"/>
      <w:numFmt w:val="bullet"/>
      <w:lvlText w:val="o"/>
      <w:lvlJc w:val="left"/>
      <w:pPr>
        <w:ind w:left="1440" w:hanging="360"/>
      </w:pPr>
      <w:rPr>
        <w:rFonts w:ascii="Courier New" w:hAnsi="Courier New" w:cs="Courier New" w:hint="default"/>
      </w:rPr>
    </w:lvl>
    <w:lvl w:ilvl="2" w:tplc="A22AB916" w:tentative="1">
      <w:start w:val="1"/>
      <w:numFmt w:val="bullet"/>
      <w:lvlText w:val=""/>
      <w:lvlJc w:val="left"/>
      <w:pPr>
        <w:ind w:left="2160" w:hanging="360"/>
      </w:pPr>
      <w:rPr>
        <w:rFonts w:ascii="Wingdings" w:hAnsi="Wingdings" w:hint="default"/>
      </w:rPr>
    </w:lvl>
    <w:lvl w:ilvl="3" w:tplc="0AE8BFCA" w:tentative="1">
      <w:start w:val="1"/>
      <w:numFmt w:val="bullet"/>
      <w:lvlText w:val=""/>
      <w:lvlJc w:val="left"/>
      <w:pPr>
        <w:ind w:left="2880" w:hanging="360"/>
      </w:pPr>
      <w:rPr>
        <w:rFonts w:ascii="Symbol" w:hAnsi="Symbol" w:hint="default"/>
      </w:rPr>
    </w:lvl>
    <w:lvl w:ilvl="4" w:tplc="4EC2F4FC" w:tentative="1">
      <w:start w:val="1"/>
      <w:numFmt w:val="bullet"/>
      <w:lvlText w:val="o"/>
      <w:lvlJc w:val="left"/>
      <w:pPr>
        <w:ind w:left="3600" w:hanging="360"/>
      </w:pPr>
      <w:rPr>
        <w:rFonts w:ascii="Courier New" w:hAnsi="Courier New" w:cs="Courier New" w:hint="default"/>
      </w:rPr>
    </w:lvl>
    <w:lvl w:ilvl="5" w:tplc="FEB65598" w:tentative="1">
      <w:start w:val="1"/>
      <w:numFmt w:val="bullet"/>
      <w:lvlText w:val=""/>
      <w:lvlJc w:val="left"/>
      <w:pPr>
        <w:ind w:left="4320" w:hanging="360"/>
      </w:pPr>
      <w:rPr>
        <w:rFonts w:ascii="Wingdings" w:hAnsi="Wingdings" w:hint="default"/>
      </w:rPr>
    </w:lvl>
    <w:lvl w:ilvl="6" w:tplc="371A5EAE" w:tentative="1">
      <w:start w:val="1"/>
      <w:numFmt w:val="bullet"/>
      <w:lvlText w:val=""/>
      <w:lvlJc w:val="left"/>
      <w:pPr>
        <w:ind w:left="5040" w:hanging="360"/>
      </w:pPr>
      <w:rPr>
        <w:rFonts w:ascii="Symbol" w:hAnsi="Symbol" w:hint="default"/>
      </w:rPr>
    </w:lvl>
    <w:lvl w:ilvl="7" w:tplc="AB1A763C" w:tentative="1">
      <w:start w:val="1"/>
      <w:numFmt w:val="bullet"/>
      <w:lvlText w:val="o"/>
      <w:lvlJc w:val="left"/>
      <w:pPr>
        <w:ind w:left="5760" w:hanging="360"/>
      </w:pPr>
      <w:rPr>
        <w:rFonts w:ascii="Courier New" w:hAnsi="Courier New" w:cs="Courier New" w:hint="default"/>
      </w:rPr>
    </w:lvl>
    <w:lvl w:ilvl="8" w:tplc="5CEC3538" w:tentative="1">
      <w:start w:val="1"/>
      <w:numFmt w:val="bullet"/>
      <w:lvlText w:val=""/>
      <w:lvlJc w:val="left"/>
      <w:pPr>
        <w:ind w:left="6480" w:hanging="360"/>
      </w:pPr>
      <w:rPr>
        <w:rFonts w:ascii="Wingdings" w:hAnsi="Wingdings" w:hint="default"/>
      </w:rPr>
    </w:lvl>
  </w:abstractNum>
  <w:abstractNum w:abstractNumId="4" w15:restartNumberingAfterBreak="0">
    <w:nsid w:val="5870067B"/>
    <w:multiLevelType w:val="hybridMultilevel"/>
    <w:tmpl w:val="7452F5EA"/>
    <w:lvl w:ilvl="0" w:tplc="8BB2C4D2">
      <w:start w:val="1"/>
      <w:numFmt w:val="bullet"/>
      <w:lvlText w:val=""/>
      <w:lvlJc w:val="left"/>
      <w:pPr>
        <w:ind w:left="720" w:hanging="360"/>
      </w:pPr>
      <w:rPr>
        <w:rFonts w:ascii="Symbol" w:hAnsi="Symbol" w:hint="default"/>
      </w:rPr>
    </w:lvl>
    <w:lvl w:ilvl="1" w:tplc="3B00BFF0" w:tentative="1">
      <w:start w:val="1"/>
      <w:numFmt w:val="bullet"/>
      <w:lvlText w:val="o"/>
      <w:lvlJc w:val="left"/>
      <w:pPr>
        <w:ind w:left="1440" w:hanging="360"/>
      </w:pPr>
      <w:rPr>
        <w:rFonts w:ascii="Courier New" w:hAnsi="Courier New" w:cs="Courier New" w:hint="default"/>
      </w:rPr>
    </w:lvl>
    <w:lvl w:ilvl="2" w:tplc="04EAE6DC" w:tentative="1">
      <w:start w:val="1"/>
      <w:numFmt w:val="bullet"/>
      <w:lvlText w:val=""/>
      <w:lvlJc w:val="left"/>
      <w:pPr>
        <w:ind w:left="2160" w:hanging="360"/>
      </w:pPr>
      <w:rPr>
        <w:rFonts w:ascii="Wingdings" w:hAnsi="Wingdings" w:hint="default"/>
      </w:rPr>
    </w:lvl>
    <w:lvl w:ilvl="3" w:tplc="2CD673E4" w:tentative="1">
      <w:start w:val="1"/>
      <w:numFmt w:val="bullet"/>
      <w:lvlText w:val=""/>
      <w:lvlJc w:val="left"/>
      <w:pPr>
        <w:ind w:left="2880" w:hanging="360"/>
      </w:pPr>
      <w:rPr>
        <w:rFonts w:ascii="Symbol" w:hAnsi="Symbol" w:hint="default"/>
      </w:rPr>
    </w:lvl>
    <w:lvl w:ilvl="4" w:tplc="4E404078" w:tentative="1">
      <w:start w:val="1"/>
      <w:numFmt w:val="bullet"/>
      <w:lvlText w:val="o"/>
      <w:lvlJc w:val="left"/>
      <w:pPr>
        <w:ind w:left="3600" w:hanging="360"/>
      </w:pPr>
      <w:rPr>
        <w:rFonts w:ascii="Courier New" w:hAnsi="Courier New" w:cs="Courier New" w:hint="default"/>
      </w:rPr>
    </w:lvl>
    <w:lvl w:ilvl="5" w:tplc="C4382C2E" w:tentative="1">
      <w:start w:val="1"/>
      <w:numFmt w:val="bullet"/>
      <w:lvlText w:val=""/>
      <w:lvlJc w:val="left"/>
      <w:pPr>
        <w:ind w:left="4320" w:hanging="360"/>
      </w:pPr>
      <w:rPr>
        <w:rFonts w:ascii="Wingdings" w:hAnsi="Wingdings" w:hint="default"/>
      </w:rPr>
    </w:lvl>
    <w:lvl w:ilvl="6" w:tplc="4BCC4E7C" w:tentative="1">
      <w:start w:val="1"/>
      <w:numFmt w:val="bullet"/>
      <w:lvlText w:val=""/>
      <w:lvlJc w:val="left"/>
      <w:pPr>
        <w:ind w:left="5040" w:hanging="360"/>
      </w:pPr>
      <w:rPr>
        <w:rFonts w:ascii="Symbol" w:hAnsi="Symbol" w:hint="default"/>
      </w:rPr>
    </w:lvl>
    <w:lvl w:ilvl="7" w:tplc="68D29C62" w:tentative="1">
      <w:start w:val="1"/>
      <w:numFmt w:val="bullet"/>
      <w:lvlText w:val="o"/>
      <w:lvlJc w:val="left"/>
      <w:pPr>
        <w:ind w:left="5760" w:hanging="360"/>
      </w:pPr>
      <w:rPr>
        <w:rFonts w:ascii="Courier New" w:hAnsi="Courier New" w:cs="Courier New" w:hint="default"/>
      </w:rPr>
    </w:lvl>
    <w:lvl w:ilvl="8" w:tplc="D312E61A" w:tentative="1">
      <w:start w:val="1"/>
      <w:numFmt w:val="bullet"/>
      <w:lvlText w:val=""/>
      <w:lvlJc w:val="left"/>
      <w:pPr>
        <w:ind w:left="6480" w:hanging="360"/>
      </w:pPr>
      <w:rPr>
        <w:rFonts w:ascii="Wingdings" w:hAnsi="Wingdings" w:hint="default"/>
      </w:rPr>
    </w:lvl>
  </w:abstractNum>
  <w:abstractNum w:abstractNumId="5" w15:restartNumberingAfterBreak="0">
    <w:nsid w:val="606A0CE8"/>
    <w:multiLevelType w:val="hybridMultilevel"/>
    <w:tmpl w:val="AC14FDD8"/>
    <w:lvl w:ilvl="0" w:tplc="A102671C">
      <w:start w:val="1"/>
      <w:numFmt w:val="bullet"/>
      <w:lvlText w:val=""/>
      <w:lvlJc w:val="left"/>
      <w:pPr>
        <w:ind w:left="720" w:hanging="360"/>
      </w:pPr>
      <w:rPr>
        <w:rFonts w:ascii="Symbol" w:hAnsi="Symbol" w:hint="default"/>
      </w:rPr>
    </w:lvl>
    <w:lvl w:ilvl="1" w:tplc="04686DDE" w:tentative="1">
      <w:start w:val="1"/>
      <w:numFmt w:val="bullet"/>
      <w:lvlText w:val="o"/>
      <w:lvlJc w:val="left"/>
      <w:pPr>
        <w:ind w:left="1440" w:hanging="360"/>
      </w:pPr>
      <w:rPr>
        <w:rFonts w:ascii="Courier New" w:hAnsi="Courier New" w:cs="Courier New" w:hint="default"/>
      </w:rPr>
    </w:lvl>
    <w:lvl w:ilvl="2" w:tplc="6D6AF5AE" w:tentative="1">
      <w:start w:val="1"/>
      <w:numFmt w:val="bullet"/>
      <w:lvlText w:val=""/>
      <w:lvlJc w:val="left"/>
      <w:pPr>
        <w:ind w:left="2160" w:hanging="360"/>
      </w:pPr>
      <w:rPr>
        <w:rFonts w:ascii="Wingdings" w:hAnsi="Wingdings" w:hint="default"/>
      </w:rPr>
    </w:lvl>
    <w:lvl w:ilvl="3" w:tplc="9AB80DF0" w:tentative="1">
      <w:start w:val="1"/>
      <w:numFmt w:val="bullet"/>
      <w:lvlText w:val=""/>
      <w:lvlJc w:val="left"/>
      <w:pPr>
        <w:ind w:left="2880" w:hanging="360"/>
      </w:pPr>
      <w:rPr>
        <w:rFonts w:ascii="Symbol" w:hAnsi="Symbol" w:hint="default"/>
      </w:rPr>
    </w:lvl>
    <w:lvl w:ilvl="4" w:tplc="23D87062" w:tentative="1">
      <w:start w:val="1"/>
      <w:numFmt w:val="bullet"/>
      <w:lvlText w:val="o"/>
      <w:lvlJc w:val="left"/>
      <w:pPr>
        <w:ind w:left="3600" w:hanging="360"/>
      </w:pPr>
      <w:rPr>
        <w:rFonts w:ascii="Courier New" w:hAnsi="Courier New" w:cs="Courier New" w:hint="default"/>
      </w:rPr>
    </w:lvl>
    <w:lvl w:ilvl="5" w:tplc="D28029BE" w:tentative="1">
      <w:start w:val="1"/>
      <w:numFmt w:val="bullet"/>
      <w:lvlText w:val=""/>
      <w:lvlJc w:val="left"/>
      <w:pPr>
        <w:ind w:left="4320" w:hanging="360"/>
      </w:pPr>
      <w:rPr>
        <w:rFonts w:ascii="Wingdings" w:hAnsi="Wingdings" w:hint="default"/>
      </w:rPr>
    </w:lvl>
    <w:lvl w:ilvl="6" w:tplc="E28834C0" w:tentative="1">
      <w:start w:val="1"/>
      <w:numFmt w:val="bullet"/>
      <w:lvlText w:val=""/>
      <w:lvlJc w:val="left"/>
      <w:pPr>
        <w:ind w:left="5040" w:hanging="360"/>
      </w:pPr>
      <w:rPr>
        <w:rFonts w:ascii="Symbol" w:hAnsi="Symbol" w:hint="default"/>
      </w:rPr>
    </w:lvl>
    <w:lvl w:ilvl="7" w:tplc="3BA44FEC" w:tentative="1">
      <w:start w:val="1"/>
      <w:numFmt w:val="bullet"/>
      <w:lvlText w:val="o"/>
      <w:lvlJc w:val="left"/>
      <w:pPr>
        <w:ind w:left="5760" w:hanging="360"/>
      </w:pPr>
      <w:rPr>
        <w:rFonts w:ascii="Courier New" w:hAnsi="Courier New" w:cs="Courier New" w:hint="default"/>
      </w:rPr>
    </w:lvl>
    <w:lvl w:ilvl="8" w:tplc="767A88EA" w:tentative="1">
      <w:start w:val="1"/>
      <w:numFmt w:val="bullet"/>
      <w:lvlText w:val=""/>
      <w:lvlJc w:val="left"/>
      <w:pPr>
        <w:ind w:left="6480" w:hanging="360"/>
      </w:pPr>
      <w:rPr>
        <w:rFonts w:ascii="Wingdings" w:hAnsi="Wingdings" w:hint="default"/>
      </w:rPr>
    </w:lvl>
  </w:abstractNum>
  <w:abstractNum w:abstractNumId="6" w15:restartNumberingAfterBreak="0">
    <w:nsid w:val="71B2777A"/>
    <w:multiLevelType w:val="hybridMultilevel"/>
    <w:tmpl w:val="B8FE6FBA"/>
    <w:lvl w:ilvl="0" w:tplc="0AA842B0">
      <w:start w:val="1"/>
      <w:numFmt w:val="bullet"/>
      <w:lvlText w:val=""/>
      <w:lvlJc w:val="left"/>
      <w:pPr>
        <w:ind w:left="3600" w:hanging="360"/>
      </w:pPr>
      <w:rPr>
        <w:rFonts w:ascii="Symbol" w:hAnsi="Symbol" w:hint="default"/>
      </w:rPr>
    </w:lvl>
    <w:lvl w:ilvl="1" w:tplc="DC32E5E2" w:tentative="1">
      <w:start w:val="1"/>
      <w:numFmt w:val="bullet"/>
      <w:lvlText w:val="o"/>
      <w:lvlJc w:val="left"/>
      <w:pPr>
        <w:ind w:left="4320" w:hanging="360"/>
      </w:pPr>
      <w:rPr>
        <w:rFonts w:ascii="Courier New" w:hAnsi="Courier New" w:cs="Courier New" w:hint="default"/>
      </w:rPr>
    </w:lvl>
    <w:lvl w:ilvl="2" w:tplc="A880B264" w:tentative="1">
      <w:start w:val="1"/>
      <w:numFmt w:val="bullet"/>
      <w:lvlText w:val=""/>
      <w:lvlJc w:val="left"/>
      <w:pPr>
        <w:ind w:left="5040" w:hanging="360"/>
      </w:pPr>
      <w:rPr>
        <w:rFonts w:ascii="Wingdings" w:hAnsi="Wingdings" w:hint="default"/>
      </w:rPr>
    </w:lvl>
    <w:lvl w:ilvl="3" w:tplc="5A72474E" w:tentative="1">
      <w:start w:val="1"/>
      <w:numFmt w:val="bullet"/>
      <w:lvlText w:val=""/>
      <w:lvlJc w:val="left"/>
      <w:pPr>
        <w:ind w:left="5760" w:hanging="360"/>
      </w:pPr>
      <w:rPr>
        <w:rFonts w:ascii="Symbol" w:hAnsi="Symbol" w:hint="default"/>
      </w:rPr>
    </w:lvl>
    <w:lvl w:ilvl="4" w:tplc="ECC4C48E" w:tentative="1">
      <w:start w:val="1"/>
      <w:numFmt w:val="bullet"/>
      <w:lvlText w:val="o"/>
      <w:lvlJc w:val="left"/>
      <w:pPr>
        <w:ind w:left="6480" w:hanging="360"/>
      </w:pPr>
      <w:rPr>
        <w:rFonts w:ascii="Courier New" w:hAnsi="Courier New" w:cs="Courier New" w:hint="default"/>
      </w:rPr>
    </w:lvl>
    <w:lvl w:ilvl="5" w:tplc="331647F2" w:tentative="1">
      <w:start w:val="1"/>
      <w:numFmt w:val="bullet"/>
      <w:lvlText w:val=""/>
      <w:lvlJc w:val="left"/>
      <w:pPr>
        <w:ind w:left="7200" w:hanging="360"/>
      </w:pPr>
      <w:rPr>
        <w:rFonts w:ascii="Wingdings" w:hAnsi="Wingdings" w:hint="default"/>
      </w:rPr>
    </w:lvl>
    <w:lvl w:ilvl="6" w:tplc="94AE7212" w:tentative="1">
      <w:start w:val="1"/>
      <w:numFmt w:val="bullet"/>
      <w:lvlText w:val=""/>
      <w:lvlJc w:val="left"/>
      <w:pPr>
        <w:ind w:left="7920" w:hanging="360"/>
      </w:pPr>
      <w:rPr>
        <w:rFonts w:ascii="Symbol" w:hAnsi="Symbol" w:hint="default"/>
      </w:rPr>
    </w:lvl>
    <w:lvl w:ilvl="7" w:tplc="825A4CEA" w:tentative="1">
      <w:start w:val="1"/>
      <w:numFmt w:val="bullet"/>
      <w:lvlText w:val="o"/>
      <w:lvlJc w:val="left"/>
      <w:pPr>
        <w:ind w:left="8640" w:hanging="360"/>
      </w:pPr>
      <w:rPr>
        <w:rFonts w:ascii="Courier New" w:hAnsi="Courier New" w:cs="Courier New" w:hint="default"/>
      </w:rPr>
    </w:lvl>
    <w:lvl w:ilvl="8" w:tplc="20444F0C" w:tentative="1">
      <w:start w:val="1"/>
      <w:numFmt w:val="bullet"/>
      <w:lvlText w:val=""/>
      <w:lvlJc w:val="left"/>
      <w:pPr>
        <w:ind w:left="9360" w:hanging="360"/>
      </w:pPr>
      <w:rPr>
        <w:rFonts w:ascii="Wingdings" w:hAnsi="Wingdings" w:hint="default"/>
      </w:rPr>
    </w:lvl>
  </w:abstractNum>
  <w:abstractNum w:abstractNumId="7" w15:restartNumberingAfterBreak="0">
    <w:nsid w:val="7D21297B"/>
    <w:multiLevelType w:val="hybridMultilevel"/>
    <w:tmpl w:val="00840CD0"/>
    <w:lvl w:ilvl="0" w:tplc="60DC4F0C">
      <w:start w:val="1"/>
      <w:numFmt w:val="bullet"/>
      <w:lvlText w:val=""/>
      <w:lvlJc w:val="left"/>
      <w:pPr>
        <w:ind w:left="720" w:hanging="360"/>
      </w:pPr>
      <w:rPr>
        <w:rFonts w:ascii="Symbol" w:hAnsi="Symbol" w:hint="default"/>
      </w:rPr>
    </w:lvl>
    <w:lvl w:ilvl="1" w:tplc="CF2A1076" w:tentative="1">
      <w:start w:val="1"/>
      <w:numFmt w:val="bullet"/>
      <w:lvlText w:val="o"/>
      <w:lvlJc w:val="left"/>
      <w:pPr>
        <w:ind w:left="1440" w:hanging="360"/>
      </w:pPr>
      <w:rPr>
        <w:rFonts w:ascii="Courier New" w:hAnsi="Courier New" w:cs="Courier New" w:hint="default"/>
      </w:rPr>
    </w:lvl>
    <w:lvl w:ilvl="2" w:tplc="EFC06120" w:tentative="1">
      <w:start w:val="1"/>
      <w:numFmt w:val="bullet"/>
      <w:lvlText w:val=""/>
      <w:lvlJc w:val="left"/>
      <w:pPr>
        <w:ind w:left="2160" w:hanging="360"/>
      </w:pPr>
      <w:rPr>
        <w:rFonts w:ascii="Wingdings" w:hAnsi="Wingdings" w:hint="default"/>
      </w:rPr>
    </w:lvl>
    <w:lvl w:ilvl="3" w:tplc="5FFCD72A" w:tentative="1">
      <w:start w:val="1"/>
      <w:numFmt w:val="bullet"/>
      <w:lvlText w:val=""/>
      <w:lvlJc w:val="left"/>
      <w:pPr>
        <w:ind w:left="2880" w:hanging="360"/>
      </w:pPr>
      <w:rPr>
        <w:rFonts w:ascii="Symbol" w:hAnsi="Symbol" w:hint="default"/>
      </w:rPr>
    </w:lvl>
    <w:lvl w:ilvl="4" w:tplc="EA30BE54" w:tentative="1">
      <w:start w:val="1"/>
      <w:numFmt w:val="bullet"/>
      <w:lvlText w:val="o"/>
      <w:lvlJc w:val="left"/>
      <w:pPr>
        <w:ind w:left="3600" w:hanging="360"/>
      </w:pPr>
      <w:rPr>
        <w:rFonts w:ascii="Courier New" w:hAnsi="Courier New" w:cs="Courier New" w:hint="default"/>
      </w:rPr>
    </w:lvl>
    <w:lvl w:ilvl="5" w:tplc="26446EAA" w:tentative="1">
      <w:start w:val="1"/>
      <w:numFmt w:val="bullet"/>
      <w:lvlText w:val=""/>
      <w:lvlJc w:val="left"/>
      <w:pPr>
        <w:ind w:left="4320" w:hanging="360"/>
      </w:pPr>
      <w:rPr>
        <w:rFonts w:ascii="Wingdings" w:hAnsi="Wingdings" w:hint="default"/>
      </w:rPr>
    </w:lvl>
    <w:lvl w:ilvl="6" w:tplc="E57A3C38" w:tentative="1">
      <w:start w:val="1"/>
      <w:numFmt w:val="bullet"/>
      <w:lvlText w:val=""/>
      <w:lvlJc w:val="left"/>
      <w:pPr>
        <w:ind w:left="5040" w:hanging="360"/>
      </w:pPr>
      <w:rPr>
        <w:rFonts w:ascii="Symbol" w:hAnsi="Symbol" w:hint="default"/>
      </w:rPr>
    </w:lvl>
    <w:lvl w:ilvl="7" w:tplc="BFDE1E22" w:tentative="1">
      <w:start w:val="1"/>
      <w:numFmt w:val="bullet"/>
      <w:lvlText w:val="o"/>
      <w:lvlJc w:val="left"/>
      <w:pPr>
        <w:ind w:left="5760" w:hanging="360"/>
      </w:pPr>
      <w:rPr>
        <w:rFonts w:ascii="Courier New" w:hAnsi="Courier New" w:cs="Courier New" w:hint="default"/>
      </w:rPr>
    </w:lvl>
    <w:lvl w:ilvl="8" w:tplc="54D6F87C"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7"/>
  </w:num>
  <w:num w:numId="5">
    <w:abstractNumId w:val="2"/>
  </w:num>
  <w:num w:numId="6">
    <w:abstractNumId w:val="4"/>
  </w:num>
  <w:num w:numId="7">
    <w:abstractNumId w:val="6"/>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F44DA"/>
    <w:rsid w:val="000137A8"/>
    <w:rsid w:val="00017271"/>
    <w:rsid w:val="00017F39"/>
    <w:rsid w:val="0002139E"/>
    <w:rsid w:val="0003312F"/>
    <w:rsid w:val="0003503C"/>
    <w:rsid w:val="00042547"/>
    <w:rsid w:val="0004587B"/>
    <w:rsid w:val="0004757E"/>
    <w:rsid w:val="00047AAF"/>
    <w:rsid w:val="00052279"/>
    <w:rsid w:val="00052977"/>
    <w:rsid w:val="000637FF"/>
    <w:rsid w:val="00073246"/>
    <w:rsid w:val="000737B2"/>
    <w:rsid w:val="00077A0E"/>
    <w:rsid w:val="00083134"/>
    <w:rsid w:val="000847C2"/>
    <w:rsid w:val="000909B5"/>
    <w:rsid w:val="00093E2C"/>
    <w:rsid w:val="00094DCF"/>
    <w:rsid w:val="000A0C92"/>
    <w:rsid w:val="000A473B"/>
    <w:rsid w:val="000A6428"/>
    <w:rsid w:val="000B57B3"/>
    <w:rsid w:val="000C4B4A"/>
    <w:rsid w:val="000D1197"/>
    <w:rsid w:val="000E0C18"/>
    <w:rsid w:val="000E54D2"/>
    <w:rsid w:val="000E65CA"/>
    <w:rsid w:val="000F4326"/>
    <w:rsid w:val="0010391B"/>
    <w:rsid w:val="00104BBB"/>
    <w:rsid w:val="001109E9"/>
    <w:rsid w:val="001230D8"/>
    <w:rsid w:val="00123250"/>
    <w:rsid w:val="0012331F"/>
    <w:rsid w:val="0012385F"/>
    <w:rsid w:val="001255AD"/>
    <w:rsid w:val="001328CF"/>
    <w:rsid w:val="001328F2"/>
    <w:rsid w:val="00132DD9"/>
    <w:rsid w:val="001348CF"/>
    <w:rsid w:val="001369B7"/>
    <w:rsid w:val="00140174"/>
    <w:rsid w:val="00143198"/>
    <w:rsid w:val="00147C51"/>
    <w:rsid w:val="00147D9F"/>
    <w:rsid w:val="001519FC"/>
    <w:rsid w:val="00152066"/>
    <w:rsid w:val="00157CD4"/>
    <w:rsid w:val="00160973"/>
    <w:rsid w:val="001635C5"/>
    <w:rsid w:val="001663DF"/>
    <w:rsid w:val="00171D42"/>
    <w:rsid w:val="00172FFD"/>
    <w:rsid w:val="00173EFF"/>
    <w:rsid w:val="001839EF"/>
    <w:rsid w:val="00185792"/>
    <w:rsid w:val="00192E57"/>
    <w:rsid w:val="00196EA7"/>
    <w:rsid w:val="001A434A"/>
    <w:rsid w:val="001A5A52"/>
    <w:rsid w:val="001A70A7"/>
    <w:rsid w:val="001C21DB"/>
    <w:rsid w:val="001C2986"/>
    <w:rsid w:val="001C2CE3"/>
    <w:rsid w:val="001C5774"/>
    <w:rsid w:val="001D0F8D"/>
    <w:rsid w:val="001D7FD7"/>
    <w:rsid w:val="001E5C43"/>
    <w:rsid w:val="001F0A5C"/>
    <w:rsid w:val="001F367B"/>
    <w:rsid w:val="00200A22"/>
    <w:rsid w:val="00201BDD"/>
    <w:rsid w:val="00204841"/>
    <w:rsid w:val="002073F6"/>
    <w:rsid w:val="00217DAB"/>
    <w:rsid w:val="0023009C"/>
    <w:rsid w:val="002517CB"/>
    <w:rsid w:val="002644DC"/>
    <w:rsid w:val="0027356A"/>
    <w:rsid w:val="002816B5"/>
    <w:rsid w:val="00283686"/>
    <w:rsid w:val="00286510"/>
    <w:rsid w:val="00293828"/>
    <w:rsid w:val="002948CA"/>
    <w:rsid w:val="0029519D"/>
    <w:rsid w:val="00295C46"/>
    <w:rsid w:val="002A2027"/>
    <w:rsid w:val="002B3C23"/>
    <w:rsid w:val="002B626A"/>
    <w:rsid w:val="002B6D5D"/>
    <w:rsid w:val="002B7023"/>
    <w:rsid w:val="002C2E06"/>
    <w:rsid w:val="002C43AE"/>
    <w:rsid w:val="002C4EB1"/>
    <w:rsid w:val="002C5311"/>
    <w:rsid w:val="002C6A38"/>
    <w:rsid w:val="002D2904"/>
    <w:rsid w:val="002D352F"/>
    <w:rsid w:val="002D570A"/>
    <w:rsid w:val="002D5D9E"/>
    <w:rsid w:val="002E614A"/>
    <w:rsid w:val="002F07DB"/>
    <w:rsid w:val="002F45CE"/>
    <w:rsid w:val="002F6911"/>
    <w:rsid w:val="003012EF"/>
    <w:rsid w:val="003020EE"/>
    <w:rsid w:val="0031479D"/>
    <w:rsid w:val="0031551B"/>
    <w:rsid w:val="00315868"/>
    <w:rsid w:val="00316BE1"/>
    <w:rsid w:val="00321B9B"/>
    <w:rsid w:val="00322D84"/>
    <w:rsid w:val="003301CD"/>
    <w:rsid w:val="003336DC"/>
    <w:rsid w:val="00340382"/>
    <w:rsid w:val="0034049E"/>
    <w:rsid w:val="00343978"/>
    <w:rsid w:val="00345AAC"/>
    <w:rsid w:val="00350839"/>
    <w:rsid w:val="003517FE"/>
    <w:rsid w:val="003557C1"/>
    <w:rsid w:val="003610D3"/>
    <w:rsid w:val="00366903"/>
    <w:rsid w:val="003809E1"/>
    <w:rsid w:val="00380E95"/>
    <w:rsid w:val="00387000"/>
    <w:rsid w:val="003917F6"/>
    <w:rsid w:val="00393891"/>
    <w:rsid w:val="00395242"/>
    <w:rsid w:val="003A1124"/>
    <w:rsid w:val="003A3944"/>
    <w:rsid w:val="003B338F"/>
    <w:rsid w:val="003C4A8C"/>
    <w:rsid w:val="003C5410"/>
    <w:rsid w:val="003C59C3"/>
    <w:rsid w:val="003D33BC"/>
    <w:rsid w:val="003D36FF"/>
    <w:rsid w:val="003E57EB"/>
    <w:rsid w:val="00400B70"/>
    <w:rsid w:val="00401691"/>
    <w:rsid w:val="004035D2"/>
    <w:rsid w:val="0040601C"/>
    <w:rsid w:val="00421497"/>
    <w:rsid w:val="00424B81"/>
    <w:rsid w:val="00430B4C"/>
    <w:rsid w:val="00437697"/>
    <w:rsid w:val="00442E7C"/>
    <w:rsid w:val="004433F1"/>
    <w:rsid w:val="0045079C"/>
    <w:rsid w:val="00471D8B"/>
    <w:rsid w:val="00474C72"/>
    <w:rsid w:val="004802D8"/>
    <w:rsid w:val="00494A79"/>
    <w:rsid w:val="004A1A0A"/>
    <w:rsid w:val="004A1F74"/>
    <w:rsid w:val="004A3DA9"/>
    <w:rsid w:val="004B4315"/>
    <w:rsid w:val="004B7480"/>
    <w:rsid w:val="004C270B"/>
    <w:rsid w:val="004D51BE"/>
    <w:rsid w:val="004D5458"/>
    <w:rsid w:val="004F0253"/>
    <w:rsid w:val="004F0566"/>
    <w:rsid w:val="004F2A0F"/>
    <w:rsid w:val="00504395"/>
    <w:rsid w:val="00507A0E"/>
    <w:rsid w:val="00510420"/>
    <w:rsid w:val="005124F4"/>
    <w:rsid w:val="00520A82"/>
    <w:rsid w:val="00525575"/>
    <w:rsid w:val="0054171B"/>
    <w:rsid w:val="005517DF"/>
    <w:rsid w:val="005542C8"/>
    <w:rsid w:val="0055790E"/>
    <w:rsid w:val="00566F83"/>
    <w:rsid w:val="00567D56"/>
    <w:rsid w:val="00571AE8"/>
    <w:rsid w:val="00577B7E"/>
    <w:rsid w:val="005822E3"/>
    <w:rsid w:val="00583F75"/>
    <w:rsid w:val="00585741"/>
    <w:rsid w:val="00585BAE"/>
    <w:rsid w:val="005909FE"/>
    <w:rsid w:val="005913C3"/>
    <w:rsid w:val="00592F59"/>
    <w:rsid w:val="005967DF"/>
    <w:rsid w:val="005A092A"/>
    <w:rsid w:val="005A17A0"/>
    <w:rsid w:val="005A6CA7"/>
    <w:rsid w:val="005B3C57"/>
    <w:rsid w:val="005B51CA"/>
    <w:rsid w:val="005C4A23"/>
    <w:rsid w:val="005C7240"/>
    <w:rsid w:val="005C7D0C"/>
    <w:rsid w:val="005E1B78"/>
    <w:rsid w:val="005E293E"/>
    <w:rsid w:val="005E29A4"/>
    <w:rsid w:val="005E528D"/>
    <w:rsid w:val="005F4130"/>
    <w:rsid w:val="005F4D4B"/>
    <w:rsid w:val="00601DFA"/>
    <w:rsid w:val="006023A7"/>
    <w:rsid w:val="00615959"/>
    <w:rsid w:val="00625F83"/>
    <w:rsid w:val="00642545"/>
    <w:rsid w:val="0065054B"/>
    <w:rsid w:val="00652A7F"/>
    <w:rsid w:val="00654433"/>
    <w:rsid w:val="00660F6D"/>
    <w:rsid w:val="00661376"/>
    <w:rsid w:val="00667A45"/>
    <w:rsid w:val="00671656"/>
    <w:rsid w:val="00671C14"/>
    <w:rsid w:val="00676F9F"/>
    <w:rsid w:val="00690C98"/>
    <w:rsid w:val="00692879"/>
    <w:rsid w:val="006959EB"/>
    <w:rsid w:val="006A0D33"/>
    <w:rsid w:val="006A57C0"/>
    <w:rsid w:val="006B1235"/>
    <w:rsid w:val="006C4C7B"/>
    <w:rsid w:val="006D6000"/>
    <w:rsid w:val="006E2757"/>
    <w:rsid w:val="006E5087"/>
    <w:rsid w:val="006E5313"/>
    <w:rsid w:val="006E7552"/>
    <w:rsid w:val="006F3F41"/>
    <w:rsid w:val="006F44DA"/>
    <w:rsid w:val="006F4F4E"/>
    <w:rsid w:val="006F5457"/>
    <w:rsid w:val="006F606B"/>
    <w:rsid w:val="006F6F27"/>
    <w:rsid w:val="00701949"/>
    <w:rsid w:val="00707628"/>
    <w:rsid w:val="0071449A"/>
    <w:rsid w:val="00725258"/>
    <w:rsid w:val="00740E4D"/>
    <w:rsid w:val="00756D22"/>
    <w:rsid w:val="007607E3"/>
    <w:rsid w:val="007627B8"/>
    <w:rsid w:val="007714EE"/>
    <w:rsid w:val="0077393C"/>
    <w:rsid w:val="007872B7"/>
    <w:rsid w:val="00793CE4"/>
    <w:rsid w:val="00794051"/>
    <w:rsid w:val="007A3624"/>
    <w:rsid w:val="007A4934"/>
    <w:rsid w:val="007B1CD8"/>
    <w:rsid w:val="007B21F3"/>
    <w:rsid w:val="007B6147"/>
    <w:rsid w:val="007C18F1"/>
    <w:rsid w:val="007C7023"/>
    <w:rsid w:val="007D0996"/>
    <w:rsid w:val="007D7C08"/>
    <w:rsid w:val="007E053A"/>
    <w:rsid w:val="007E4313"/>
    <w:rsid w:val="007E5EF5"/>
    <w:rsid w:val="007E7D51"/>
    <w:rsid w:val="007F1EC9"/>
    <w:rsid w:val="007F6A20"/>
    <w:rsid w:val="008135F9"/>
    <w:rsid w:val="00821569"/>
    <w:rsid w:val="0082606F"/>
    <w:rsid w:val="00831D76"/>
    <w:rsid w:val="0084157A"/>
    <w:rsid w:val="0085254D"/>
    <w:rsid w:val="00853FF0"/>
    <w:rsid w:val="0085647A"/>
    <w:rsid w:val="00860873"/>
    <w:rsid w:val="00866472"/>
    <w:rsid w:val="00870E12"/>
    <w:rsid w:val="0087565B"/>
    <w:rsid w:val="0088287A"/>
    <w:rsid w:val="00882EFB"/>
    <w:rsid w:val="00890DCA"/>
    <w:rsid w:val="008953EE"/>
    <w:rsid w:val="008967C1"/>
    <w:rsid w:val="008978AF"/>
    <w:rsid w:val="008A7249"/>
    <w:rsid w:val="008C1A50"/>
    <w:rsid w:val="008C23C2"/>
    <w:rsid w:val="008C33B3"/>
    <w:rsid w:val="008C3694"/>
    <w:rsid w:val="008D099C"/>
    <w:rsid w:val="008D138F"/>
    <w:rsid w:val="008E25A3"/>
    <w:rsid w:val="008E32AA"/>
    <w:rsid w:val="008F6942"/>
    <w:rsid w:val="008F785E"/>
    <w:rsid w:val="009002EA"/>
    <w:rsid w:val="009132D5"/>
    <w:rsid w:val="0091734C"/>
    <w:rsid w:val="009204C8"/>
    <w:rsid w:val="009222E6"/>
    <w:rsid w:val="00924855"/>
    <w:rsid w:val="00925E47"/>
    <w:rsid w:val="00933ACF"/>
    <w:rsid w:val="009340C6"/>
    <w:rsid w:val="00941D22"/>
    <w:rsid w:val="00943A23"/>
    <w:rsid w:val="009442E0"/>
    <w:rsid w:val="009449D6"/>
    <w:rsid w:val="00947BE4"/>
    <w:rsid w:val="0095015A"/>
    <w:rsid w:val="0095118D"/>
    <w:rsid w:val="00954A02"/>
    <w:rsid w:val="00961BE3"/>
    <w:rsid w:val="00964F73"/>
    <w:rsid w:val="00966FE7"/>
    <w:rsid w:val="00971661"/>
    <w:rsid w:val="009839DA"/>
    <w:rsid w:val="009840C5"/>
    <w:rsid w:val="0098498C"/>
    <w:rsid w:val="00985727"/>
    <w:rsid w:val="0099287C"/>
    <w:rsid w:val="00992DD9"/>
    <w:rsid w:val="00995148"/>
    <w:rsid w:val="009A2AF4"/>
    <w:rsid w:val="009A3E34"/>
    <w:rsid w:val="009A6D85"/>
    <w:rsid w:val="009B0C73"/>
    <w:rsid w:val="009B696D"/>
    <w:rsid w:val="009B7150"/>
    <w:rsid w:val="009C59B7"/>
    <w:rsid w:val="009C6147"/>
    <w:rsid w:val="009C6A12"/>
    <w:rsid w:val="009C6A6B"/>
    <w:rsid w:val="009E1086"/>
    <w:rsid w:val="009E2DA7"/>
    <w:rsid w:val="009E3094"/>
    <w:rsid w:val="009F0181"/>
    <w:rsid w:val="009F4226"/>
    <w:rsid w:val="009F7445"/>
    <w:rsid w:val="00A021A0"/>
    <w:rsid w:val="00A138D8"/>
    <w:rsid w:val="00A21D61"/>
    <w:rsid w:val="00A27295"/>
    <w:rsid w:val="00A31768"/>
    <w:rsid w:val="00A322BB"/>
    <w:rsid w:val="00A33C7A"/>
    <w:rsid w:val="00A562CD"/>
    <w:rsid w:val="00A60748"/>
    <w:rsid w:val="00A65783"/>
    <w:rsid w:val="00A72B94"/>
    <w:rsid w:val="00A820E6"/>
    <w:rsid w:val="00A83642"/>
    <w:rsid w:val="00A85CBA"/>
    <w:rsid w:val="00A91EA0"/>
    <w:rsid w:val="00AA2A8F"/>
    <w:rsid w:val="00AA33D3"/>
    <w:rsid w:val="00AB02C0"/>
    <w:rsid w:val="00AB5CC4"/>
    <w:rsid w:val="00AC366B"/>
    <w:rsid w:val="00AC4E54"/>
    <w:rsid w:val="00AC4EE0"/>
    <w:rsid w:val="00AC5DB4"/>
    <w:rsid w:val="00AC7B0E"/>
    <w:rsid w:val="00AD09A0"/>
    <w:rsid w:val="00AD0B2E"/>
    <w:rsid w:val="00AD387E"/>
    <w:rsid w:val="00AE0C0C"/>
    <w:rsid w:val="00AE27D7"/>
    <w:rsid w:val="00AE34C6"/>
    <w:rsid w:val="00AE5E43"/>
    <w:rsid w:val="00AE6DBC"/>
    <w:rsid w:val="00AE6F45"/>
    <w:rsid w:val="00AF398A"/>
    <w:rsid w:val="00AF75DB"/>
    <w:rsid w:val="00AF7E2D"/>
    <w:rsid w:val="00B02B98"/>
    <w:rsid w:val="00B05BE6"/>
    <w:rsid w:val="00B065FB"/>
    <w:rsid w:val="00B16380"/>
    <w:rsid w:val="00B16CBF"/>
    <w:rsid w:val="00B202F4"/>
    <w:rsid w:val="00B3056A"/>
    <w:rsid w:val="00B312F0"/>
    <w:rsid w:val="00B31B21"/>
    <w:rsid w:val="00B336DF"/>
    <w:rsid w:val="00B36279"/>
    <w:rsid w:val="00B423F4"/>
    <w:rsid w:val="00B44FAB"/>
    <w:rsid w:val="00B50D90"/>
    <w:rsid w:val="00B5168E"/>
    <w:rsid w:val="00B543B4"/>
    <w:rsid w:val="00B5485F"/>
    <w:rsid w:val="00B57752"/>
    <w:rsid w:val="00B6493E"/>
    <w:rsid w:val="00B65FCB"/>
    <w:rsid w:val="00B7197B"/>
    <w:rsid w:val="00B7398C"/>
    <w:rsid w:val="00B73E3B"/>
    <w:rsid w:val="00B81CC8"/>
    <w:rsid w:val="00B83D91"/>
    <w:rsid w:val="00B85D2E"/>
    <w:rsid w:val="00B86FDA"/>
    <w:rsid w:val="00B90E60"/>
    <w:rsid w:val="00B922AA"/>
    <w:rsid w:val="00B9747D"/>
    <w:rsid w:val="00BA77F6"/>
    <w:rsid w:val="00BB0CD7"/>
    <w:rsid w:val="00BB0FF9"/>
    <w:rsid w:val="00BB5094"/>
    <w:rsid w:val="00BB7890"/>
    <w:rsid w:val="00BC599F"/>
    <w:rsid w:val="00BC7ADC"/>
    <w:rsid w:val="00BC7B5A"/>
    <w:rsid w:val="00BD500A"/>
    <w:rsid w:val="00BE0416"/>
    <w:rsid w:val="00BE0CD3"/>
    <w:rsid w:val="00BE3F42"/>
    <w:rsid w:val="00BE4AA7"/>
    <w:rsid w:val="00BE5161"/>
    <w:rsid w:val="00BE5FB7"/>
    <w:rsid w:val="00C024D3"/>
    <w:rsid w:val="00C16A69"/>
    <w:rsid w:val="00C171CC"/>
    <w:rsid w:val="00C1760E"/>
    <w:rsid w:val="00C2701A"/>
    <w:rsid w:val="00C34C48"/>
    <w:rsid w:val="00C45A2C"/>
    <w:rsid w:val="00C51EC0"/>
    <w:rsid w:val="00C55787"/>
    <w:rsid w:val="00C655F5"/>
    <w:rsid w:val="00C73FF7"/>
    <w:rsid w:val="00C85908"/>
    <w:rsid w:val="00CA172D"/>
    <w:rsid w:val="00CA38DF"/>
    <w:rsid w:val="00CB2788"/>
    <w:rsid w:val="00CB6718"/>
    <w:rsid w:val="00CB7C15"/>
    <w:rsid w:val="00CE269D"/>
    <w:rsid w:val="00CE396B"/>
    <w:rsid w:val="00CF3A77"/>
    <w:rsid w:val="00CF3B49"/>
    <w:rsid w:val="00CF7A22"/>
    <w:rsid w:val="00D0444D"/>
    <w:rsid w:val="00D04D0C"/>
    <w:rsid w:val="00D119AE"/>
    <w:rsid w:val="00D42569"/>
    <w:rsid w:val="00D428E2"/>
    <w:rsid w:val="00D43DF5"/>
    <w:rsid w:val="00D508CF"/>
    <w:rsid w:val="00D50B9B"/>
    <w:rsid w:val="00D52D24"/>
    <w:rsid w:val="00D53CA1"/>
    <w:rsid w:val="00D53D3C"/>
    <w:rsid w:val="00D56158"/>
    <w:rsid w:val="00D60183"/>
    <w:rsid w:val="00D6472E"/>
    <w:rsid w:val="00D66170"/>
    <w:rsid w:val="00D7122D"/>
    <w:rsid w:val="00D73B41"/>
    <w:rsid w:val="00D75492"/>
    <w:rsid w:val="00D806E7"/>
    <w:rsid w:val="00D84F17"/>
    <w:rsid w:val="00D872C6"/>
    <w:rsid w:val="00D92DED"/>
    <w:rsid w:val="00D936A7"/>
    <w:rsid w:val="00D970F7"/>
    <w:rsid w:val="00DA1E02"/>
    <w:rsid w:val="00DA2870"/>
    <w:rsid w:val="00DA704B"/>
    <w:rsid w:val="00DA706E"/>
    <w:rsid w:val="00DA7AFC"/>
    <w:rsid w:val="00DB3C0F"/>
    <w:rsid w:val="00DB7A4E"/>
    <w:rsid w:val="00DC605D"/>
    <w:rsid w:val="00DD20F4"/>
    <w:rsid w:val="00DD4CE1"/>
    <w:rsid w:val="00DD508B"/>
    <w:rsid w:val="00DD7388"/>
    <w:rsid w:val="00DF1B05"/>
    <w:rsid w:val="00DF22ED"/>
    <w:rsid w:val="00DF3A96"/>
    <w:rsid w:val="00DF436F"/>
    <w:rsid w:val="00E027D7"/>
    <w:rsid w:val="00E07F8E"/>
    <w:rsid w:val="00E10A73"/>
    <w:rsid w:val="00E236EC"/>
    <w:rsid w:val="00E25A75"/>
    <w:rsid w:val="00E27931"/>
    <w:rsid w:val="00E427DF"/>
    <w:rsid w:val="00E43786"/>
    <w:rsid w:val="00E454D5"/>
    <w:rsid w:val="00E57AC4"/>
    <w:rsid w:val="00E649DF"/>
    <w:rsid w:val="00E6688D"/>
    <w:rsid w:val="00E70695"/>
    <w:rsid w:val="00E71714"/>
    <w:rsid w:val="00E72428"/>
    <w:rsid w:val="00E77ED5"/>
    <w:rsid w:val="00E817FB"/>
    <w:rsid w:val="00E87EF3"/>
    <w:rsid w:val="00E94850"/>
    <w:rsid w:val="00EA2248"/>
    <w:rsid w:val="00EA78CA"/>
    <w:rsid w:val="00EB04B0"/>
    <w:rsid w:val="00EB302E"/>
    <w:rsid w:val="00EB4D17"/>
    <w:rsid w:val="00EC51F3"/>
    <w:rsid w:val="00ED2827"/>
    <w:rsid w:val="00ED2E1F"/>
    <w:rsid w:val="00EE2430"/>
    <w:rsid w:val="00EE275D"/>
    <w:rsid w:val="00EE2BDD"/>
    <w:rsid w:val="00EF6C96"/>
    <w:rsid w:val="00F00C09"/>
    <w:rsid w:val="00F10476"/>
    <w:rsid w:val="00F13C5C"/>
    <w:rsid w:val="00F22753"/>
    <w:rsid w:val="00F22BA8"/>
    <w:rsid w:val="00F277D4"/>
    <w:rsid w:val="00F3025D"/>
    <w:rsid w:val="00F33086"/>
    <w:rsid w:val="00F3328A"/>
    <w:rsid w:val="00F33BCB"/>
    <w:rsid w:val="00F35A56"/>
    <w:rsid w:val="00F42600"/>
    <w:rsid w:val="00F46643"/>
    <w:rsid w:val="00F50D74"/>
    <w:rsid w:val="00F552D2"/>
    <w:rsid w:val="00F676F1"/>
    <w:rsid w:val="00F71F1E"/>
    <w:rsid w:val="00F76BB2"/>
    <w:rsid w:val="00F774E0"/>
    <w:rsid w:val="00F90377"/>
    <w:rsid w:val="00F916C4"/>
    <w:rsid w:val="00F957FE"/>
    <w:rsid w:val="00FA2C19"/>
    <w:rsid w:val="00FA560F"/>
    <w:rsid w:val="00FC1048"/>
    <w:rsid w:val="00FD091F"/>
    <w:rsid w:val="00FD09C1"/>
    <w:rsid w:val="00FD16C1"/>
    <w:rsid w:val="00FD272D"/>
    <w:rsid w:val="00FD5A84"/>
    <w:rsid w:val="00FD68E0"/>
    <w:rsid w:val="00FE37D9"/>
    <w:rsid w:val="00FE65D6"/>
    <w:rsid w:val="00FF51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865C4"/>
  <w15:docId w15:val="{CA62D92C-DC17-42E9-BF62-84E2E36CB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4EE"/>
    <w:pPr>
      <w:keepNext/>
      <w:keepLines/>
      <w:spacing w:before="240" w:after="0" w:line="360" w:lineRule="auto"/>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7714EE"/>
    <w:pPr>
      <w:keepNext/>
      <w:keepLines/>
      <w:spacing w:before="40" w:after="0" w:line="360" w:lineRule="auto"/>
      <w:jc w:val="both"/>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7B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7B5A"/>
  </w:style>
  <w:style w:type="paragraph" w:styleId="Footer">
    <w:name w:val="footer"/>
    <w:basedOn w:val="Normal"/>
    <w:link w:val="FooterChar"/>
    <w:uiPriority w:val="99"/>
    <w:unhideWhenUsed/>
    <w:rsid w:val="00BC7B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7B5A"/>
  </w:style>
  <w:style w:type="character" w:styleId="Hyperlink">
    <w:name w:val="Hyperlink"/>
    <w:basedOn w:val="DefaultParagraphFont"/>
    <w:uiPriority w:val="99"/>
    <w:unhideWhenUsed/>
    <w:rsid w:val="001348CF"/>
    <w:rPr>
      <w:color w:val="0563C1" w:themeColor="hyperlink"/>
      <w:u w:val="single"/>
    </w:rPr>
  </w:style>
  <w:style w:type="character" w:customStyle="1" w:styleId="UnresolvedMention1">
    <w:name w:val="Unresolved Mention1"/>
    <w:basedOn w:val="DefaultParagraphFont"/>
    <w:uiPriority w:val="99"/>
    <w:semiHidden/>
    <w:unhideWhenUsed/>
    <w:rsid w:val="001348CF"/>
    <w:rPr>
      <w:color w:val="808080"/>
      <w:shd w:val="clear" w:color="auto" w:fill="E6E6E6"/>
    </w:rPr>
  </w:style>
  <w:style w:type="paragraph" w:styleId="ListParagraph">
    <w:name w:val="List Paragraph"/>
    <w:basedOn w:val="Normal"/>
    <w:uiPriority w:val="34"/>
    <w:qFormat/>
    <w:rsid w:val="001F367B"/>
    <w:pPr>
      <w:ind w:left="720"/>
      <w:contextualSpacing/>
    </w:pPr>
  </w:style>
  <w:style w:type="character" w:customStyle="1" w:styleId="Heading1Char">
    <w:name w:val="Heading 1 Char"/>
    <w:basedOn w:val="DefaultParagraphFont"/>
    <w:link w:val="Heading1"/>
    <w:uiPriority w:val="9"/>
    <w:rsid w:val="007714E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7714EE"/>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430B4C"/>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430B4C"/>
    <w:pPr>
      <w:spacing w:after="100"/>
    </w:pPr>
  </w:style>
  <w:style w:type="paragraph" w:styleId="TOC2">
    <w:name w:val="toc 2"/>
    <w:basedOn w:val="Normal"/>
    <w:next w:val="Normal"/>
    <w:autoRedefine/>
    <w:uiPriority w:val="39"/>
    <w:unhideWhenUsed/>
    <w:rsid w:val="00430B4C"/>
    <w:pPr>
      <w:spacing w:after="100"/>
      <w:ind w:left="220"/>
    </w:pPr>
  </w:style>
  <w:style w:type="paragraph" w:styleId="BalloonText">
    <w:name w:val="Balloon Text"/>
    <w:basedOn w:val="Normal"/>
    <w:link w:val="BalloonTextChar"/>
    <w:uiPriority w:val="99"/>
    <w:semiHidden/>
    <w:unhideWhenUsed/>
    <w:rsid w:val="003D33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33BC"/>
    <w:rPr>
      <w:rFonts w:ascii="Tahoma" w:hAnsi="Tahoma" w:cs="Tahoma"/>
      <w:sz w:val="16"/>
      <w:szCs w:val="16"/>
    </w:rPr>
  </w:style>
  <w:style w:type="paragraph" w:styleId="NoSpacing">
    <w:name w:val="No Spacing"/>
    <w:link w:val="NoSpacingChar"/>
    <w:uiPriority w:val="1"/>
    <w:qFormat/>
    <w:rsid w:val="0003503C"/>
    <w:pPr>
      <w:spacing w:after="0" w:line="240" w:lineRule="auto"/>
    </w:pPr>
    <w:rPr>
      <w:rFonts w:eastAsiaTheme="minorEastAsia"/>
    </w:rPr>
  </w:style>
  <w:style w:type="character" w:customStyle="1" w:styleId="NoSpacingChar">
    <w:name w:val="No Spacing Char"/>
    <w:basedOn w:val="DefaultParagraphFont"/>
    <w:link w:val="NoSpacing"/>
    <w:uiPriority w:val="1"/>
    <w:rsid w:val="0003503C"/>
    <w:rPr>
      <w:rFonts w:eastAsiaTheme="minorEastAsia"/>
    </w:rPr>
  </w:style>
  <w:style w:type="character" w:styleId="UnresolvedMention">
    <w:name w:val="Unresolved Mention"/>
    <w:basedOn w:val="DefaultParagraphFont"/>
    <w:uiPriority w:val="99"/>
    <w:semiHidden/>
    <w:unhideWhenUsed/>
    <w:rsid w:val="00171D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07/relationships/diagramDrawing" Target="diagrams/drawing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s://www.youinvest.co.uk/articles/stockmarketwire/196903/whitbread-confirms-eligibility-uk-government-covid-19-funding" TargetMode="External"/><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www.whitbread.co.uk/media/press-releases/2020/14-04-2020" TargetMode="Externa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0388C05-F41F-4109-9E05-AAD7AF153E5F}" type="doc">
      <dgm:prSet loTypeId="urn:microsoft.com/office/officeart/2005/8/layout/cycle3#1" loCatId="cycle" qsTypeId="urn:microsoft.com/office/officeart/2005/8/quickstyle/simple1" qsCatId="simple" csTypeId="urn:microsoft.com/office/officeart/2005/8/colors/colorful3" csCatId="colorful" phldr="1"/>
      <dgm:spPr/>
      <dgm:t>
        <a:bodyPr/>
        <a:lstStyle/>
        <a:p>
          <a:endParaRPr lang="en-US"/>
        </a:p>
      </dgm:t>
    </dgm:pt>
    <dgm:pt modelId="{CFBE863A-CB77-42DD-B700-42FEB1D863C5}">
      <dgm:prSet phldrT="[Text]" custT="1"/>
      <dgm:spPr/>
      <dgm:t>
        <a:bodyPr/>
        <a:lstStyle/>
        <a:p>
          <a:r>
            <a:rPr lang="en-US" sz="1200" b="1">
              <a:solidFill>
                <a:sysClr val="windowText" lastClr="000000"/>
              </a:solidFill>
              <a:latin typeface="Times New Roman" panose="02020603050405020304" pitchFamily="18" charset="0"/>
              <a:cs typeface="Times New Roman" panose="02020603050405020304" pitchFamily="18" charset="0"/>
            </a:rPr>
            <a:t>Provided 5000 rooms to NHS key workers </a:t>
          </a:r>
        </a:p>
      </dgm:t>
    </dgm:pt>
    <dgm:pt modelId="{44CBA5C7-367F-4430-8FA9-BF3B47EF5E01}" type="parTrans" cxnId="{F3B0A32A-C732-46E2-BDC2-01A86E45AD09}">
      <dgm:prSet/>
      <dgm:spPr/>
      <dgm:t>
        <a:bodyPr/>
        <a:lstStyle/>
        <a:p>
          <a:endParaRPr lang="en-US"/>
        </a:p>
      </dgm:t>
    </dgm:pt>
    <dgm:pt modelId="{84A37EE2-7ABB-4CAB-96BB-D020B809ACB0}" type="sibTrans" cxnId="{F3B0A32A-C732-46E2-BDC2-01A86E45AD09}">
      <dgm:prSet/>
      <dgm:spPr/>
      <dgm:t>
        <a:bodyPr/>
        <a:lstStyle/>
        <a:p>
          <a:endParaRPr lang="en-US"/>
        </a:p>
      </dgm:t>
    </dgm:pt>
    <dgm:pt modelId="{F8EB21D4-7935-4CF8-8062-E8359C7C378F}">
      <dgm:prSet custT="1"/>
      <dgm:spPr/>
      <dgm:t>
        <a:bodyPr/>
        <a:lstStyle/>
        <a:p>
          <a:r>
            <a:rPr lang="en-US" sz="1200" b="1">
              <a:solidFill>
                <a:sysClr val="windowText" lastClr="000000"/>
              </a:solidFill>
              <a:latin typeface="Times New Roman" panose="02020603050405020304" pitchFamily="18" charset="0"/>
              <a:cs typeface="Times New Roman" panose="02020603050405020304" pitchFamily="18" charset="0"/>
            </a:rPr>
            <a:t>Partnership with FareShare to donate fresh food</a:t>
          </a:r>
        </a:p>
      </dgm:t>
    </dgm:pt>
    <dgm:pt modelId="{566CCEC0-6D84-49A4-A529-66CD07C936E8}" type="parTrans" cxnId="{988915C6-0E42-4A17-8B51-6A6A50A77C1C}">
      <dgm:prSet/>
      <dgm:spPr/>
      <dgm:t>
        <a:bodyPr/>
        <a:lstStyle/>
        <a:p>
          <a:endParaRPr lang="en-US"/>
        </a:p>
      </dgm:t>
    </dgm:pt>
    <dgm:pt modelId="{44BF1A61-A40F-42DD-9A38-6610E672429E}" type="sibTrans" cxnId="{988915C6-0E42-4A17-8B51-6A6A50A77C1C}">
      <dgm:prSet/>
      <dgm:spPr/>
      <dgm:t>
        <a:bodyPr/>
        <a:lstStyle/>
        <a:p>
          <a:endParaRPr lang="en-US"/>
        </a:p>
      </dgm:t>
    </dgm:pt>
    <dgm:pt modelId="{27EA6374-C1F8-496B-BCBD-23EB4414C536}">
      <dgm:prSet custT="1"/>
      <dgm:spPr/>
      <dgm:t>
        <a:bodyPr/>
        <a:lstStyle/>
        <a:p>
          <a:r>
            <a:rPr lang="en-US" sz="1200" b="1">
              <a:solidFill>
                <a:sysClr val="windowText" lastClr="000000"/>
              </a:solidFill>
              <a:latin typeface="Times New Roman" panose="02020603050405020304" pitchFamily="18" charset="0"/>
              <a:cs typeface="Times New Roman" panose="02020603050405020304" pitchFamily="18" charset="0"/>
            </a:rPr>
            <a:t>30% deduction in salary</a:t>
          </a:r>
        </a:p>
      </dgm:t>
    </dgm:pt>
    <dgm:pt modelId="{40A5D39F-9FDF-4D8A-929B-1A16F36C936D}" type="parTrans" cxnId="{CCF933D3-48AD-474C-B294-D12A4F60497C}">
      <dgm:prSet/>
      <dgm:spPr/>
      <dgm:t>
        <a:bodyPr/>
        <a:lstStyle/>
        <a:p>
          <a:endParaRPr lang="en-US"/>
        </a:p>
      </dgm:t>
    </dgm:pt>
    <dgm:pt modelId="{436BF2DB-F245-4AB7-82DC-A01F427EAB72}" type="sibTrans" cxnId="{CCF933D3-48AD-474C-B294-D12A4F60497C}">
      <dgm:prSet/>
      <dgm:spPr/>
      <dgm:t>
        <a:bodyPr/>
        <a:lstStyle/>
        <a:p>
          <a:endParaRPr lang="en-US"/>
        </a:p>
      </dgm:t>
    </dgm:pt>
    <dgm:pt modelId="{72A4479B-6606-4F70-9131-CF7BF4AE70D3}">
      <dgm:prSet custT="1"/>
      <dgm:spPr/>
      <dgm:t>
        <a:bodyPr/>
        <a:lstStyle/>
        <a:p>
          <a:r>
            <a:rPr lang="en-US" sz="1200" b="1">
              <a:solidFill>
                <a:sysClr val="windowText" lastClr="000000"/>
              </a:solidFill>
              <a:latin typeface="Times New Roman" panose="02020603050405020304" pitchFamily="18" charset="0"/>
              <a:cs typeface="Times New Roman" panose="02020603050405020304" pitchFamily="18" charset="0"/>
            </a:rPr>
            <a:t>Rely on K2 cloud to meet safety standard </a:t>
          </a:r>
        </a:p>
      </dgm:t>
    </dgm:pt>
    <dgm:pt modelId="{FB6985F8-90A4-43EF-8A58-03EC287ACE67}" type="parTrans" cxnId="{234C0448-0BAA-4166-A46C-3219709C2090}">
      <dgm:prSet/>
      <dgm:spPr/>
      <dgm:t>
        <a:bodyPr/>
        <a:lstStyle/>
        <a:p>
          <a:endParaRPr lang="en-US"/>
        </a:p>
      </dgm:t>
    </dgm:pt>
    <dgm:pt modelId="{DF249606-0EC4-4EF0-BE8D-9F1C49AA721E}" type="sibTrans" cxnId="{234C0448-0BAA-4166-A46C-3219709C2090}">
      <dgm:prSet/>
      <dgm:spPr/>
      <dgm:t>
        <a:bodyPr/>
        <a:lstStyle/>
        <a:p>
          <a:endParaRPr lang="en-US"/>
        </a:p>
      </dgm:t>
    </dgm:pt>
    <dgm:pt modelId="{F0DB64AE-78CB-4022-A957-E0E5392C54C9}">
      <dgm:prSet custT="1"/>
      <dgm:spPr/>
      <dgm:t>
        <a:bodyPr/>
        <a:lstStyle/>
        <a:p>
          <a:r>
            <a:rPr lang="en-US" sz="1200" b="1">
              <a:solidFill>
                <a:sysClr val="windowText" lastClr="000000"/>
              </a:solidFill>
              <a:latin typeface="Times New Roman" panose="02020603050405020304" pitchFamily="18" charset="0"/>
              <a:cs typeface="Times New Roman" panose="02020603050405020304" pitchFamily="18" charset="0"/>
            </a:rPr>
            <a:t>Investment on safety equipment </a:t>
          </a:r>
        </a:p>
      </dgm:t>
    </dgm:pt>
    <dgm:pt modelId="{931F69FE-5606-430F-9C3F-7971C1508FA8}" type="parTrans" cxnId="{91D43208-CD45-404C-97A8-D130B552B12A}">
      <dgm:prSet/>
      <dgm:spPr/>
      <dgm:t>
        <a:bodyPr/>
        <a:lstStyle/>
        <a:p>
          <a:endParaRPr lang="en-US"/>
        </a:p>
      </dgm:t>
    </dgm:pt>
    <dgm:pt modelId="{8FA16EC4-D997-457A-A64A-7B13805B32CD}" type="sibTrans" cxnId="{91D43208-CD45-404C-97A8-D130B552B12A}">
      <dgm:prSet/>
      <dgm:spPr/>
      <dgm:t>
        <a:bodyPr/>
        <a:lstStyle/>
        <a:p>
          <a:endParaRPr lang="en-US"/>
        </a:p>
      </dgm:t>
    </dgm:pt>
    <dgm:pt modelId="{EDC62BC9-D230-4B89-BFA6-B934CCA6A850}" type="pres">
      <dgm:prSet presAssocID="{D0388C05-F41F-4109-9E05-AAD7AF153E5F}" presName="Name0" presStyleCnt="0">
        <dgm:presLayoutVars>
          <dgm:dir/>
          <dgm:resizeHandles val="exact"/>
        </dgm:presLayoutVars>
      </dgm:prSet>
      <dgm:spPr/>
    </dgm:pt>
    <dgm:pt modelId="{008BA49F-B49F-4947-AE7E-6BA7E3893294}" type="pres">
      <dgm:prSet presAssocID="{D0388C05-F41F-4109-9E05-AAD7AF153E5F}" presName="cycle" presStyleCnt="0"/>
      <dgm:spPr/>
    </dgm:pt>
    <dgm:pt modelId="{76DEF447-F213-4BD7-B8CC-B8C8379A9FC1}" type="pres">
      <dgm:prSet presAssocID="{CFBE863A-CB77-42DD-B700-42FEB1D863C5}" presName="nodeFirstNode" presStyleLbl="node1" presStyleIdx="0" presStyleCnt="5">
        <dgm:presLayoutVars>
          <dgm:bulletEnabled val="1"/>
        </dgm:presLayoutVars>
      </dgm:prSet>
      <dgm:spPr/>
    </dgm:pt>
    <dgm:pt modelId="{FA46C8CC-55AE-4B4C-8761-71B63982DE9B}" type="pres">
      <dgm:prSet presAssocID="{84A37EE2-7ABB-4CAB-96BB-D020B809ACB0}" presName="sibTransFirstNode" presStyleLbl="bgShp" presStyleIdx="0" presStyleCnt="1"/>
      <dgm:spPr/>
    </dgm:pt>
    <dgm:pt modelId="{FA6DCB87-1647-4450-9BCE-FCA2D11C6228}" type="pres">
      <dgm:prSet presAssocID="{F8EB21D4-7935-4CF8-8062-E8359C7C378F}" presName="nodeFollowingNodes" presStyleLbl="node1" presStyleIdx="1" presStyleCnt="5">
        <dgm:presLayoutVars>
          <dgm:bulletEnabled val="1"/>
        </dgm:presLayoutVars>
      </dgm:prSet>
      <dgm:spPr/>
    </dgm:pt>
    <dgm:pt modelId="{BFF0FDF9-5F3E-4CC0-9B73-C5FC8FA434EF}" type="pres">
      <dgm:prSet presAssocID="{27EA6374-C1F8-496B-BCBD-23EB4414C536}" presName="nodeFollowingNodes" presStyleLbl="node1" presStyleIdx="2" presStyleCnt="5">
        <dgm:presLayoutVars>
          <dgm:bulletEnabled val="1"/>
        </dgm:presLayoutVars>
      </dgm:prSet>
      <dgm:spPr/>
    </dgm:pt>
    <dgm:pt modelId="{4A672843-43FC-45FD-AB40-4E477570C967}" type="pres">
      <dgm:prSet presAssocID="{72A4479B-6606-4F70-9131-CF7BF4AE70D3}" presName="nodeFollowingNodes" presStyleLbl="node1" presStyleIdx="3" presStyleCnt="5">
        <dgm:presLayoutVars>
          <dgm:bulletEnabled val="1"/>
        </dgm:presLayoutVars>
      </dgm:prSet>
      <dgm:spPr/>
    </dgm:pt>
    <dgm:pt modelId="{0137F592-351B-43E5-9BD1-D93EB563ACC3}" type="pres">
      <dgm:prSet presAssocID="{F0DB64AE-78CB-4022-A957-E0E5392C54C9}" presName="nodeFollowingNodes" presStyleLbl="node1" presStyleIdx="4" presStyleCnt="5">
        <dgm:presLayoutVars>
          <dgm:bulletEnabled val="1"/>
        </dgm:presLayoutVars>
      </dgm:prSet>
      <dgm:spPr/>
    </dgm:pt>
  </dgm:ptLst>
  <dgm:cxnLst>
    <dgm:cxn modelId="{91D43208-CD45-404C-97A8-D130B552B12A}" srcId="{D0388C05-F41F-4109-9E05-AAD7AF153E5F}" destId="{F0DB64AE-78CB-4022-A957-E0E5392C54C9}" srcOrd="4" destOrd="0" parTransId="{931F69FE-5606-430F-9C3F-7971C1508FA8}" sibTransId="{8FA16EC4-D997-457A-A64A-7B13805B32CD}"/>
    <dgm:cxn modelId="{F3B0A32A-C732-46E2-BDC2-01A86E45AD09}" srcId="{D0388C05-F41F-4109-9E05-AAD7AF153E5F}" destId="{CFBE863A-CB77-42DD-B700-42FEB1D863C5}" srcOrd="0" destOrd="0" parTransId="{44CBA5C7-367F-4430-8FA9-BF3B47EF5E01}" sibTransId="{84A37EE2-7ABB-4CAB-96BB-D020B809ACB0}"/>
    <dgm:cxn modelId="{E23CF235-91FB-4512-920D-6898ED9B73FD}" type="presOf" srcId="{F8EB21D4-7935-4CF8-8062-E8359C7C378F}" destId="{FA6DCB87-1647-4450-9BCE-FCA2D11C6228}" srcOrd="0" destOrd="0" presId="urn:microsoft.com/office/officeart/2005/8/layout/cycle3#1"/>
    <dgm:cxn modelId="{D6B6D540-4D32-4A2E-833C-86D6E910BEB5}" type="presOf" srcId="{D0388C05-F41F-4109-9E05-AAD7AF153E5F}" destId="{EDC62BC9-D230-4B89-BFA6-B934CCA6A850}" srcOrd="0" destOrd="0" presId="urn:microsoft.com/office/officeart/2005/8/layout/cycle3#1"/>
    <dgm:cxn modelId="{234C0448-0BAA-4166-A46C-3219709C2090}" srcId="{D0388C05-F41F-4109-9E05-AAD7AF153E5F}" destId="{72A4479B-6606-4F70-9131-CF7BF4AE70D3}" srcOrd="3" destOrd="0" parTransId="{FB6985F8-90A4-43EF-8A58-03EC287ACE67}" sibTransId="{DF249606-0EC4-4EF0-BE8D-9F1C49AA721E}"/>
    <dgm:cxn modelId="{31C0E281-780F-4F5E-9633-1D7CCB821E2E}" type="presOf" srcId="{84A37EE2-7ABB-4CAB-96BB-D020B809ACB0}" destId="{FA46C8CC-55AE-4B4C-8761-71B63982DE9B}" srcOrd="0" destOrd="0" presId="urn:microsoft.com/office/officeart/2005/8/layout/cycle3#1"/>
    <dgm:cxn modelId="{99EABAA9-089A-4B73-AB6B-D668EB99CAE3}" type="presOf" srcId="{72A4479B-6606-4F70-9131-CF7BF4AE70D3}" destId="{4A672843-43FC-45FD-AB40-4E477570C967}" srcOrd="0" destOrd="0" presId="urn:microsoft.com/office/officeart/2005/8/layout/cycle3#1"/>
    <dgm:cxn modelId="{988915C6-0E42-4A17-8B51-6A6A50A77C1C}" srcId="{D0388C05-F41F-4109-9E05-AAD7AF153E5F}" destId="{F8EB21D4-7935-4CF8-8062-E8359C7C378F}" srcOrd="1" destOrd="0" parTransId="{566CCEC0-6D84-49A4-A529-66CD07C936E8}" sibTransId="{44BF1A61-A40F-42DD-9A38-6610E672429E}"/>
    <dgm:cxn modelId="{8D30B0C6-9991-4C8A-8F10-446A9D8801B5}" type="presOf" srcId="{F0DB64AE-78CB-4022-A957-E0E5392C54C9}" destId="{0137F592-351B-43E5-9BD1-D93EB563ACC3}" srcOrd="0" destOrd="0" presId="urn:microsoft.com/office/officeart/2005/8/layout/cycle3#1"/>
    <dgm:cxn modelId="{096BFECE-0632-4E9F-AA26-E213A2F4775C}" type="presOf" srcId="{CFBE863A-CB77-42DD-B700-42FEB1D863C5}" destId="{76DEF447-F213-4BD7-B8CC-B8C8379A9FC1}" srcOrd="0" destOrd="0" presId="urn:microsoft.com/office/officeart/2005/8/layout/cycle3#1"/>
    <dgm:cxn modelId="{ED7F92D1-626C-43A2-A7D7-E035594A1126}" type="presOf" srcId="{27EA6374-C1F8-496B-BCBD-23EB4414C536}" destId="{BFF0FDF9-5F3E-4CC0-9B73-C5FC8FA434EF}" srcOrd="0" destOrd="0" presId="urn:microsoft.com/office/officeart/2005/8/layout/cycle3#1"/>
    <dgm:cxn modelId="{CCF933D3-48AD-474C-B294-D12A4F60497C}" srcId="{D0388C05-F41F-4109-9E05-AAD7AF153E5F}" destId="{27EA6374-C1F8-496B-BCBD-23EB4414C536}" srcOrd="2" destOrd="0" parTransId="{40A5D39F-9FDF-4D8A-929B-1A16F36C936D}" sibTransId="{436BF2DB-F245-4AB7-82DC-A01F427EAB72}"/>
    <dgm:cxn modelId="{8939CBCE-4C5B-4AE4-9974-96CB019E8707}" type="presParOf" srcId="{EDC62BC9-D230-4B89-BFA6-B934CCA6A850}" destId="{008BA49F-B49F-4947-AE7E-6BA7E3893294}" srcOrd="0" destOrd="0" presId="urn:microsoft.com/office/officeart/2005/8/layout/cycle3#1"/>
    <dgm:cxn modelId="{1AF87DC8-59EF-4876-9739-4D830615153C}" type="presParOf" srcId="{008BA49F-B49F-4947-AE7E-6BA7E3893294}" destId="{76DEF447-F213-4BD7-B8CC-B8C8379A9FC1}" srcOrd="0" destOrd="0" presId="urn:microsoft.com/office/officeart/2005/8/layout/cycle3#1"/>
    <dgm:cxn modelId="{60430D12-02B3-4DFA-97D4-87AB0760E268}" type="presParOf" srcId="{008BA49F-B49F-4947-AE7E-6BA7E3893294}" destId="{FA46C8CC-55AE-4B4C-8761-71B63982DE9B}" srcOrd="1" destOrd="0" presId="urn:microsoft.com/office/officeart/2005/8/layout/cycle3#1"/>
    <dgm:cxn modelId="{9C981223-EC89-4750-BD55-D06CD99FF4FC}" type="presParOf" srcId="{008BA49F-B49F-4947-AE7E-6BA7E3893294}" destId="{FA6DCB87-1647-4450-9BCE-FCA2D11C6228}" srcOrd="2" destOrd="0" presId="urn:microsoft.com/office/officeart/2005/8/layout/cycle3#1"/>
    <dgm:cxn modelId="{A06B346F-7A95-4832-8A90-45507FB57B1D}" type="presParOf" srcId="{008BA49F-B49F-4947-AE7E-6BA7E3893294}" destId="{BFF0FDF9-5F3E-4CC0-9B73-C5FC8FA434EF}" srcOrd="3" destOrd="0" presId="urn:microsoft.com/office/officeart/2005/8/layout/cycle3#1"/>
    <dgm:cxn modelId="{E120CAAE-F7D5-4BB6-956D-2D40624E4E2E}" type="presParOf" srcId="{008BA49F-B49F-4947-AE7E-6BA7E3893294}" destId="{4A672843-43FC-45FD-AB40-4E477570C967}" srcOrd="4" destOrd="0" presId="urn:microsoft.com/office/officeart/2005/8/layout/cycle3#1"/>
    <dgm:cxn modelId="{23B34062-D150-4846-B566-0120D6DEEB98}" type="presParOf" srcId="{008BA49F-B49F-4947-AE7E-6BA7E3893294}" destId="{0137F592-351B-43E5-9BD1-D93EB563ACC3}" srcOrd="5" destOrd="0" presId="urn:microsoft.com/office/officeart/2005/8/layout/cycle3#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46C8CC-55AE-4B4C-8761-71B63982DE9B}">
      <dsp:nvSpPr>
        <dsp:cNvPr id="0" name=""/>
        <dsp:cNvSpPr/>
      </dsp:nvSpPr>
      <dsp:spPr>
        <a:xfrm>
          <a:off x="1142926" y="-17254"/>
          <a:ext cx="3200546" cy="3200546"/>
        </a:xfrm>
        <a:prstGeom prst="circularArrow">
          <a:avLst>
            <a:gd name="adj1" fmla="val 5544"/>
            <a:gd name="adj2" fmla="val 330680"/>
            <a:gd name="adj3" fmla="val 13835513"/>
            <a:gd name="adj4" fmla="val 17349805"/>
            <a:gd name="adj5" fmla="val 5757"/>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6DEF447-F213-4BD7-B8CC-B8C8379A9FC1}">
      <dsp:nvSpPr>
        <dsp:cNvPr id="0" name=""/>
        <dsp:cNvSpPr/>
      </dsp:nvSpPr>
      <dsp:spPr>
        <a:xfrm>
          <a:off x="2013198" y="691"/>
          <a:ext cx="1460003" cy="730001"/>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Times New Roman" panose="02020603050405020304" pitchFamily="18" charset="0"/>
              <a:cs typeface="Times New Roman" panose="02020603050405020304" pitchFamily="18" charset="0"/>
            </a:rPr>
            <a:t>Provided 5000 rooms to NHS key workers </a:t>
          </a:r>
        </a:p>
      </dsp:txBody>
      <dsp:txXfrm>
        <a:off x="2048834" y="36327"/>
        <a:ext cx="1388731" cy="658729"/>
      </dsp:txXfrm>
    </dsp:sp>
    <dsp:sp modelId="{FA6DCB87-1647-4450-9BCE-FCA2D11C6228}">
      <dsp:nvSpPr>
        <dsp:cNvPr id="0" name=""/>
        <dsp:cNvSpPr/>
      </dsp:nvSpPr>
      <dsp:spPr>
        <a:xfrm>
          <a:off x="3311236" y="943771"/>
          <a:ext cx="1460003" cy="730001"/>
        </a:xfrm>
        <a:prstGeom prst="roundRect">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Times New Roman" panose="02020603050405020304" pitchFamily="18" charset="0"/>
              <a:cs typeface="Times New Roman" panose="02020603050405020304" pitchFamily="18" charset="0"/>
            </a:rPr>
            <a:t>Partnership with FareShare to donate fresh food</a:t>
          </a:r>
        </a:p>
      </dsp:txBody>
      <dsp:txXfrm>
        <a:off x="3346872" y="979407"/>
        <a:ext cx="1388731" cy="658729"/>
      </dsp:txXfrm>
    </dsp:sp>
    <dsp:sp modelId="{BFF0FDF9-5F3E-4CC0-9B73-C5FC8FA434EF}">
      <dsp:nvSpPr>
        <dsp:cNvPr id="0" name=""/>
        <dsp:cNvSpPr/>
      </dsp:nvSpPr>
      <dsp:spPr>
        <a:xfrm>
          <a:off x="2815429" y="2469707"/>
          <a:ext cx="1460003" cy="730001"/>
        </a:xfrm>
        <a:prstGeom prst="roundRect">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Times New Roman" panose="02020603050405020304" pitchFamily="18" charset="0"/>
              <a:cs typeface="Times New Roman" panose="02020603050405020304" pitchFamily="18" charset="0"/>
            </a:rPr>
            <a:t>30% deduction in salary</a:t>
          </a:r>
        </a:p>
      </dsp:txBody>
      <dsp:txXfrm>
        <a:off x="2851065" y="2505343"/>
        <a:ext cx="1388731" cy="658729"/>
      </dsp:txXfrm>
    </dsp:sp>
    <dsp:sp modelId="{4A672843-43FC-45FD-AB40-4E477570C967}">
      <dsp:nvSpPr>
        <dsp:cNvPr id="0" name=""/>
        <dsp:cNvSpPr/>
      </dsp:nvSpPr>
      <dsp:spPr>
        <a:xfrm>
          <a:off x="1210966" y="2469707"/>
          <a:ext cx="1460003" cy="730001"/>
        </a:xfrm>
        <a:prstGeom prst="roundRect">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Times New Roman" panose="02020603050405020304" pitchFamily="18" charset="0"/>
              <a:cs typeface="Times New Roman" panose="02020603050405020304" pitchFamily="18" charset="0"/>
            </a:rPr>
            <a:t>Rely on K2 cloud to meet safety standard </a:t>
          </a:r>
        </a:p>
      </dsp:txBody>
      <dsp:txXfrm>
        <a:off x="1246602" y="2505343"/>
        <a:ext cx="1388731" cy="658729"/>
      </dsp:txXfrm>
    </dsp:sp>
    <dsp:sp modelId="{0137F592-351B-43E5-9BD1-D93EB563ACC3}">
      <dsp:nvSpPr>
        <dsp:cNvPr id="0" name=""/>
        <dsp:cNvSpPr/>
      </dsp:nvSpPr>
      <dsp:spPr>
        <a:xfrm>
          <a:off x="715159" y="943771"/>
          <a:ext cx="1460003" cy="730001"/>
        </a:xfrm>
        <a:prstGeom prst="round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Times New Roman" panose="02020603050405020304" pitchFamily="18" charset="0"/>
              <a:cs typeface="Times New Roman" panose="02020603050405020304" pitchFamily="18" charset="0"/>
            </a:rPr>
            <a:t>Investment on safety equipment </a:t>
          </a:r>
        </a:p>
      </dsp:txBody>
      <dsp:txXfrm>
        <a:off x="750795" y="979407"/>
        <a:ext cx="1388731" cy="658729"/>
      </dsp:txXfrm>
    </dsp:sp>
  </dsp:spTree>
</dsp:drawing>
</file>

<file path=word/diagrams/layout1.xml><?xml version="1.0" encoding="utf-8"?>
<dgm:layoutDef xmlns:dgm="http://schemas.openxmlformats.org/drawingml/2006/diagram" xmlns:a="http://schemas.openxmlformats.org/drawingml/2006/main" uniqueId="urn:microsoft.com/office/officeart/2005/8/layout/cycle3#1">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begPts" val="midR"/>
                <dgm:param type="connRout" val="longCurve"/>
                <dgm:param type="dstNode" val="node1"/>
                <dgm:param type="endPts" val="midL"/>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begPts" val="midL"/>
                <dgm:param type="connRout" val="longCurve"/>
                <dgm:param type="dstNode" val="node1"/>
                <dgm:param type="endPts" val="midR"/>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panAng" val="360"/>
                <dgm:param type="stAng" val="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panAng" val="-360"/>
                <dgm:param type="stAng" val="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begPts" val="midR"/>
                      <dgm:param type="connRout" val="longCurve"/>
                      <dgm:param type="dstNode" val="nodeFirstNode"/>
                      <dgm:param type="endPts" val="midL"/>
                    </dgm:alg>
                  </dgm:if>
                  <dgm:else name="Name15">
                    <dgm:alg type="conn">
                      <dgm:param type="begPts" val="midL"/>
                      <dgm:param type="connRout" val="longCurve"/>
                      <dgm:param type="dstNode" val="nodeFirstNode"/>
                      <dgm:param type="endPts" val="midR"/>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5D04B4-3F73-4ABF-BC92-6642975670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388</TotalTime>
  <Pages>11</Pages>
  <Words>2047</Words>
  <Characters>11674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Audit of a Hotel Whitbread</dc:title>
  <dc:creator>Amar_Singh</dc:creator>
  <cp:lastModifiedBy>Stilyana-filipova Mincheva</cp:lastModifiedBy>
  <cp:revision>1130</cp:revision>
  <dcterms:created xsi:type="dcterms:W3CDTF">2020-07-06T06:07:00Z</dcterms:created>
  <dcterms:modified xsi:type="dcterms:W3CDTF">2020-07-23T18:50:00Z</dcterms:modified>
</cp:coreProperties>
</file>