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6308" w:rsidRDefault="00B86308" w:rsidP="0032092E">
      <w:pPr>
        <w:rPr>
          <w:rFonts w:cstheme="minorHAnsi"/>
          <w:b/>
          <w:sz w:val="36"/>
          <w:szCs w:val="36"/>
        </w:rPr>
      </w:pPr>
    </w:p>
    <w:p w:rsidR="00872907" w:rsidRPr="00B86308" w:rsidRDefault="00B86308" w:rsidP="0032092E">
      <w:pPr>
        <w:rPr>
          <w:rFonts w:cstheme="minorHAnsi"/>
          <w:sz w:val="36"/>
          <w:szCs w:val="36"/>
        </w:rPr>
      </w:pPr>
      <w:r>
        <w:rPr>
          <w:rFonts w:cstheme="minorHAnsi"/>
          <w:b/>
          <w:sz w:val="36"/>
          <w:szCs w:val="36"/>
        </w:rPr>
        <w:t xml:space="preserve">Title: </w:t>
      </w:r>
      <w:r w:rsidRPr="00B86308">
        <w:rPr>
          <w:rFonts w:cstheme="minorHAnsi"/>
          <w:sz w:val="36"/>
          <w:szCs w:val="36"/>
        </w:rPr>
        <w:t>Digital skills and Research Methods</w:t>
      </w:r>
      <w:r>
        <w:rPr>
          <w:rFonts w:cstheme="minorHAnsi"/>
          <w:b/>
          <w:sz w:val="36"/>
          <w:szCs w:val="36"/>
        </w:rPr>
        <w:t xml:space="preserve">- Term </w:t>
      </w:r>
      <w:r w:rsidRPr="00B86308">
        <w:rPr>
          <w:rFonts w:cstheme="minorHAnsi"/>
          <w:sz w:val="36"/>
          <w:szCs w:val="36"/>
        </w:rPr>
        <w:t>2</w:t>
      </w:r>
    </w:p>
    <w:p w:rsidR="0032092E" w:rsidRDefault="0032092E" w:rsidP="0032092E">
      <w:pPr>
        <w:rPr>
          <w:rFonts w:cstheme="minorHAnsi"/>
          <w:b/>
          <w:sz w:val="36"/>
          <w:szCs w:val="36"/>
        </w:rPr>
      </w:pPr>
    </w:p>
    <w:p w:rsidR="00B86308" w:rsidRDefault="00B86308" w:rsidP="0032092E">
      <w:pPr>
        <w:rPr>
          <w:rFonts w:cstheme="minorHAnsi"/>
          <w:b/>
          <w:sz w:val="36"/>
          <w:szCs w:val="36"/>
        </w:rPr>
      </w:pPr>
    </w:p>
    <w:p w:rsidR="00B86308" w:rsidRDefault="00B86308" w:rsidP="0032092E">
      <w:pPr>
        <w:rPr>
          <w:rFonts w:cstheme="minorHAnsi"/>
          <w:b/>
          <w:sz w:val="36"/>
          <w:szCs w:val="36"/>
        </w:rPr>
      </w:pPr>
    </w:p>
    <w:p w:rsidR="00B86308" w:rsidRDefault="00B86308" w:rsidP="0032092E">
      <w:pPr>
        <w:rPr>
          <w:rFonts w:cstheme="minorHAnsi"/>
          <w:b/>
          <w:sz w:val="36"/>
          <w:szCs w:val="36"/>
        </w:rPr>
      </w:pPr>
    </w:p>
    <w:p w:rsidR="0032092E" w:rsidRPr="00371EFB" w:rsidRDefault="0032092E" w:rsidP="0032092E">
      <w:pPr>
        <w:rPr>
          <w:rFonts w:cstheme="minorHAnsi"/>
          <w:sz w:val="36"/>
          <w:szCs w:val="36"/>
        </w:rPr>
      </w:pPr>
      <w:r w:rsidRPr="00371EFB">
        <w:rPr>
          <w:rFonts w:cstheme="minorHAnsi"/>
          <w:b/>
          <w:sz w:val="36"/>
          <w:szCs w:val="36"/>
        </w:rPr>
        <w:t>Name:</w:t>
      </w:r>
      <w:r w:rsidRPr="00371EFB">
        <w:rPr>
          <w:rFonts w:cstheme="minorHAnsi"/>
          <w:b/>
          <w:sz w:val="36"/>
          <w:szCs w:val="36"/>
        </w:rPr>
        <w:tab/>
      </w:r>
      <w:r w:rsidRPr="00371EFB">
        <w:rPr>
          <w:rFonts w:cstheme="minorHAnsi"/>
          <w:sz w:val="36"/>
          <w:szCs w:val="36"/>
        </w:rPr>
        <w:t xml:space="preserve">Mabel </w:t>
      </w:r>
      <w:proofErr w:type="spellStart"/>
      <w:r w:rsidRPr="00371EFB">
        <w:rPr>
          <w:rFonts w:cstheme="minorHAnsi"/>
          <w:sz w:val="36"/>
          <w:szCs w:val="36"/>
        </w:rPr>
        <w:t>Osemwonyemwen</w:t>
      </w:r>
      <w:proofErr w:type="spellEnd"/>
      <w:r w:rsidRPr="00371EFB">
        <w:rPr>
          <w:rFonts w:cstheme="minorHAnsi"/>
          <w:sz w:val="36"/>
          <w:szCs w:val="36"/>
        </w:rPr>
        <w:t xml:space="preserve"> </w:t>
      </w:r>
      <w:proofErr w:type="spellStart"/>
      <w:r w:rsidRPr="00371EFB">
        <w:rPr>
          <w:rFonts w:cstheme="minorHAnsi"/>
          <w:sz w:val="36"/>
          <w:szCs w:val="36"/>
        </w:rPr>
        <w:t>Idukpaye</w:t>
      </w:r>
      <w:proofErr w:type="spellEnd"/>
    </w:p>
    <w:p w:rsidR="0032092E" w:rsidRPr="00371EFB" w:rsidRDefault="0073097E" w:rsidP="0032092E">
      <w:pPr>
        <w:rPr>
          <w:rFonts w:cstheme="minorHAnsi"/>
          <w:sz w:val="36"/>
          <w:szCs w:val="36"/>
        </w:rPr>
      </w:pPr>
      <w:r>
        <w:rPr>
          <w:rFonts w:cstheme="minorHAnsi"/>
          <w:b/>
          <w:sz w:val="36"/>
          <w:szCs w:val="36"/>
        </w:rPr>
        <w:t>Student Number</w:t>
      </w:r>
      <w:r w:rsidR="0032092E" w:rsidRPr="00371EFB">
        <w:rPr>
          <w:rFonts w:cstheme="minorHAnsi"/>
          <w:b/>
          <w:sz w:val="36"/>
          <w:szCs w:val="36"/>
        </w:rPr>
        <w:t>:</w:t>
      </w:r>
      <w:r w:rsidR="0032092E" w:rsidRPr="00371EFB">
        <w:rPr>
          <w:rFonts w:cstheme="minorHAnsi"/>
          <w:b/>
          <w:sz w:val="36"/>
          <w:szCs w:val="36"/>
        </w:rPr>
        <w:tab/>
      </w:r>
      <w:r w:rsidR="00CD17C9">
        <w:rPr>
          <w:rFonts w:cstheme="minorHAnsi"/>
          <w:sz w:val="36"/>
          <w:szCs w:val="36"/>
        </w:rPr>
        <w:t>1805</w:t>
      </w:r>
      <w:r w:rsidR="0032092E" w:rsidRPr="00371EFB">
        <w:rPr>
          <w:rFonts w:cstheme="minorHAnsi"/>
          <w:sz w:val="36"/>
          <w:szCs w:val="36"/>
        </w:rPr>
        <w:t>997</w:t>
      </w:r>
    </w:p>
    <w:p w:rsidR="0032092E" w:rsidRPr="00371EFB" w:rsidRDefault="0032092E" w:rsidP="0032092E">
      <w:pPr>
        <w:rPr>
          <w:rFonts w:cstheme="minorHAnsi"/>
          <w:sz w:val="36"/>
          <w:szCs w:val="36"/>
        </w:rPr>
      </w:pPr>
      <w:r w:rsidRPr="00371EFB">
        <w:rPr>
          <w:rFonts w:cstheme="minorHAnsi"/>
          <w:b/>
          <w:sz w:val="36"/>
          <w:szCs w:val="36"/>
        </w:rPr>
        <w:t>Module Title:</w:t>
      </w:r>
      <w:r w:rsidRPr="00371EFB">
        <w:rPr>
          <w:rFonts w:cstheme="minorHAnsi"/>
          <w:b/>
          <w:sz w:val="36"/>
          <w:szCs w:val="36"/>
        </w:rPr>
        <w:tab/>
      </w:r>
      <w:r>
        <w:rPr>
          <w:rFonts w:cstheme="minorHAnsi"/>
          <w:sz w:val="36"/>
          <w:szCs w:val="36"/>
        </w:rPr>
        <w:t xml:space="preserve">Digital </w:t>
      </w:r>
      <w:r w:rsidRPr="00371EFB">
        <w:rPr>
          <w:rFonts w:cstheme="minorHAnsi"/>
          <w:sz w:val="36"/>
          <w:szCs w:val="36"/>
        </w:rPr>
        <w:t>Skills</w:t>
      </w:r>
      <w:r>
        <w:rPr>
          <w:rFonts w:cstheme="minorHAnsi"/>
          <w:sz w:val="36"/>
          <w:szCs w:val="36"/>
        </w:rPr>
        <w:t xml:space="preserve"> and Research Methods</w:t>
      </w:r>
    </w:p>
    <w:p w:rsidR="0032092E" w:rsidRPr="00371EFB" w:rsidRDefault="0032092E" w:rsidP="0032092E">
      <w:pPr>
        <w:rPr>
          <w:rFonts w:cstheme="minorHAnsi"/>
          <w:sz w:val="36"/>
          <w:szCs w:val="36"/>
        </w:rPr>
      </w:pPr>
      <w:r w:rsidRPr="00371EFB">
        <w:rPr>
          <w:rFonts w:cstheme="minorHAnsi"/>
          <w:b/>
          <w:sz w:val="36"/>
          <w:szCs w:val="36"/>
        </w:rPr>
        <w:t>Module Code:</w:t>
      </w:r>
      <w:r w:rsidRPr="00371EFB">
        <w:rPr>
          <w:rFonts w:cstheme="minorHAnsi"/>
          <w:b/>
          <w:sz w:val="36"/>
          <w:szCs w:val="36"/>
        </w:rPr>
        <w:tab/>
      </w:r>
      <w:r w:rsidR="0073097E">
        <w:rPr>
          <w:rFonts w:cstheme="minorHAnsi"/>
          <w:sz w:val="36"/>
          <w:szCs w:val="36"/>
        </w:rPr>
        <w:t>(BMSK4003</w:t>
      </w:r>
      <w:r w:rsidRPr="00371EFB">
        <w:rPr>
          <w:rFonts w:cstheme="minorHAnsi"/>
          <w:sz w:val="36"/>
          <w:szCs w:val="36"/>
        </w:rPr>
        <w:t>)</w:t>
      </w:r>
    </w:p>
    <w:p w:rsidR="0032092E" w:rsidRPr="00371EFB" w:rsidRDefault="0032092E" w:rsidP="0032092E">
      <w:pPr>
        <w:rPr>
          <w:rFonts w:cstheme="minorHAnsi"/>
          <w:sz w:val="36"/>
          <w:szCs w:val="36"/>
        </w:rPr>
      </w:pPr>
      <w:r w:rsidRPr="00371EFB">
        <w:rPr>
          <w:rFonts w:cstheme="minorHAnsi"/>
          <w:b/>
          <w:sz w:val="36"/>
          <w:szCs w:val="36"/>
        </w:rPr>
        <w:t>Lecturer Name:</w:t>
      </w:r>
      <w:r w:rsidR="0073097E">
        <w:rPr>
          <w:rFonts w:cstheme="minorHAnsi"/>
          <w:sz w:val="36"/>
          <w:szCs w:val="36"/>
        </w:rPr>
        <w:tab/>
      </w:r>
      <w:proofErr w:type="spellStart"/>
      <w:r w:rsidR="0073097E">
        <w:rPr>
          <w:rFonts w:cstheme="minorHAnsi"/>
          <w:sz w:val="36"/>
          <w:szCs w:val="36"/>
        </w:rPr>
        <w:t>Balendran</w:t>
      </w:r>
      <w:proofErr w:type="spellEnd"/>
      <w:r w:rsidR="0073097E">
        <w:rPr>
          <w:rFonts w:cstheme="minorHAnsi"/>
          <w:sz w:val="36"/>
          <w:szCs w:val="36"/>
        </w:rPr>
        <w:t xml:space="preserve"> </w:t>
      </w:r>
      <w:proofErr w:type="spellStart"/>
      <w:r w:rsidR="0073097E">
        <w:rPr>
          <w:rFonts w:cstheme="minorHAnsi"/>
          <w:sz w:val="36"/>
          <w:szCs w:val="36"/>
        </w:rPr>
        <w:t>Kandasamy</w:t>
      </w:r>
      <w:proofErr w:type="spellEnd"/>
    </w:p>
    <w:p w:rsidR="00244525" w:rsidRDefault="00244525"/>
    <w:p w:rsidR="001E3A2A" w:rsidRDefault="001E3A2A"/>
    <w:p w:rsidR="001E3A2A" w:rsidRDefault="001E3A2A"/>
    <w:p w:rsidR="001E3A2A" w:rsidRDefault="001E3A2A"/>
    <w:p w:rsidR="001E3A2A" w:rsidRDefault="001E3A2A"/>
    <w:p w:rsidR="001E3A2A" w:rsidRDefault="001E3A2A"/>
    <w:p w:rsidR="00B86308" w:rsidRDefault="00B86308"/>
    <w:p w:rsidR="00B86308" w:rsidRDefault="00B86308"/>
    <w:p w:rsidR="00B86308" w:rsidRDefault="00B86308"/>
    <w:p w:rsidR="00B86308" w:rsidRDefault="00B86308"/>
    <w:p w:rsidR="00B86308" w:rsidRDefault="00B86308"/>
    <w:p w:rsidR="001E3A2A" w:rsidRDefault="001E3A2A"/>
    <w:p w:rsidR="0073097E" w:rsidRDefault="0073097E" w:rsidP="0073097E">
      <w:pPr>
        <w:jc w:val="center"/>
        <w:rPr>
          <w:b/>
          <w:sz w:val="28"/>
          <w:szCs w:val="28"/>
        </w:rPr>
      </w:pPr>
      <w:r>
        <w:rPr>
          <w:b/>
          <w:sz w:val="28"/>
          <w:szCs w:val="28"/>
        </w:rPr>
        <w:lastRenderedPageBreak/>
        <w:t>TABLE OF CONTENT</w:t>
      </w:r>
    </w:p>
    <w:p w:rsidR="00130677" w:rsidRDefault="00130677" w:rsidP="00130677">
      <w:pPr>
        <w:rPr>
          <w:b/>
          <w:sz w:val="28"/>
          <w:szCs w:val="28"/>
        </w:rPr>
      </w:pPr>
      <w:r>
        <w:rPr>
          <w:b/>
          <w:sz w:val="28"/>
          <w:szCs w:val="28"/>
        </w:rPr>
        <w:t>Executive Summary</w:t>
      </w:r>
    </w:p>
    <w:p w:rsidR="00130677" w:rsidRDefault="00130677" w:rsidP="00130677">
      <w:pPr>
        <w:rPr>
          <w:b/>
          <w:sz w:val="28"/>
          <w:szCs w:val="28"/>
        </w:rPr>
      </w:pPr>
      <w:r>
        <w:rPr>
          <w:b/>
          <w:sz w:val="28"/>
          <w:szCs w:val="28"/>
        </w:rPr>
        <w:t>Introduction</w:t>
      </w:r>
    </w:p>
    <w:p w:rsidR="00130677" w:rsidRDefault="00130677" w:rsidP="00130677">
      <w:pPr>
        <w:rPr>
          <w:b/>
          <w:sz w:val="28"/>
          <w:szCs w:val="28"/>
        </w:rPr>
      </w:pPr>
      <w:r>
        <w:rPr>
          <w:b/>
          <w:sz w:val="28"/>
          <w:szCs w:val="28"/>
        </w:rPr>
        <w:t xml:space="preserve">Rationale </w:t>
      </w:r>
      <w:r w:rsidR="00D80E4C">
        <w:rPr>
          <w:b/>
          <w:sz w:val="28"/>
          <w:szCs w:val="28"/>
        </w:rPr>
        <w:t>methodology</w:t>
      </w:r>
    </w:p>
    <w:p w:rsidR="00130677" w:rsidRDefault="00130677" w:rsidP="00130677">
      <w:pPr>
        <w:rPr>
          <w:b/>
          <w:sz w:val="28"/>
          <w:szCs w:val="28"/>
        </w:rPr>
      </w:pPr>
      <w:r>
        <w:rPr>
          <w:b/>
          <w:sz w:val="28"/>
          <w:szCs w:val="28"/>
        </w:rPr>
        <w:t>Literature review</w:t>
      </w:r>
    </w:p>
    <w:p w:rsidR="00130677" w:rsidRDefault="00130677" w:rsidP="00130677">
      <w:pPr>
        <w:rPr>
          <w:b/>
          <w:sz w:val="28"/>
          <w:szCs w:val="28"/>
        </w:rPr>
      </w:pPr>
      <w:r>
        <w:rPr>
          <w:b/>
          <w:sz w:val="28"/>
          <w:szCs w:val="28"/>
        </w:rPr>
        <w:t>Secondary source</w:t>
      </w:r>
      <w:r w:rsidR="00D80E4C">
        <w:rPr>
          <w:b/>
          <w:sz w:val="28"/>
          <w:szCs w:val="28"/>
        </w:rPr>
        <w:t xml:space="preserve"> </w:t>
      </w:r>
      <w:r>
        <w:rPr>
          <w:b/>
          <w:sz w:val="28"/>
          <w:szCs w:val="28"/>
        </w:rPr>
        <w:t>research design and methodology</w:t>
      </w:r>
    </w:p>
    <w:p w:rsidR="00130677" w:rsidRDefault="00130677" w:rsidP="00130677">
      <w:pPr>
        <w:rPr>
          <w:b/>
          <w:sz w:val="28"/>
          <w:szCs w:val="28"/>
        </w:rPr>
      </w:pPr>
      <w:r>
        <w:rPr>
          <w:b/>
          <w:sz w:val="28"/>
          <w:szCs w:val="28"/>
        </w:rPr>
        <w:t>Findings/Analysis</w:t>
      </w:r>
    </w:p>
    <w:p w:rsidR="00130677" w:rsidRDefault="00130677" w:rsidP="00130677">
      <w:pPr>
        <w:rPr>
          <w:b/>
          <w:sz w:val="28"/>
          <w:szCs w:val="28"/>
        </w:rPr>
      </w:pPr>
      <w:r>
        <w:rPr>
          <w:b/>
          <w:sz w:val="28"/>
          <w:szCs w:val="28"/>
        </w:rPr>
        <w:t>Conclusion/recommendation</w:t>
      </w:r>
    </w:p>
    <w:p w:rsidR="00D9219A" w:rsidRDefault="00D9219A" w:rsidP="00130677">
      <w:pPr>
        <w:rPr>
          <w:b/>
          <w:sz w:val="28"/>
          <w:szCs w:val="28"/>
        </w:rPr>
      </w:pPr>
      <w:r>
        <w:rPr>
          <w:b/>
          <w:sz w:val="28"/>
          <w:szCs w:val="28"/>
        </w:rPr>
        <w:t xml:space="preserve">References </w:t>
      </w:r>
    </w:p>
    <w:p w:rsidR="00130677" w:rsidRDefault="00D80E4C" w:rsidP="00130677">
      <w:pPr>
        <w:rPr>
          <w:b/>
          <w:sz w:val="28"/>
          <w:szCs w:val="28"/>
        </w:rPr>
      </w:pPr>
      <w:r>
        <w:rPr>
          <w:b/>
          <w:sz w:val="28"/>
          <w:szCs w:val="28"/>
        </w:rPr>
        <w:t>A</w:t>
      </w:r>
      <w:r w:rsidR="00130677">
        <w:rPr>
          <w:b/>
          <w:sz w:val="28"/>
          <w:szCs w:val="28"/>
        </w:rPr>
        <w:t>ppendix</w:t>
      </w:r>
    </w:p>
    <w:p w:rsidR="0073097E" w:rsidRDefault="0073097E" w:rsidP="0073097E">
      <w:pPr>
        <w:rPr>
          <w:b/>
          <w:sz w:val="28"/>
          <w:szCs w:val="28"/>
        </w:rPr>
      </w:pPr>
    </w:p>
    <w:p w:rsidR="0073097E" w:rsidRDefault="0073097E" w:rsidP="0073097E">
      <w:pPr>
        <w:jc w:val="center"/>
        <w:rPr>
          <w:b/>
          <w:sz w:val="28"/>
          <w:szCs w:val="28"/>
        </w:rPr>
      </w:pPr>
    </w:p>
    <w:p w:rsidR="0073097E" w:rsidRDefault="0073097E" w:rsidP="0073097E">
      <w:pPr>
        <w:jc w:val="center"/>
        <w:rPr>
          <w:b/>
          <w:sz w:val="28"/>
          <w:szCs w:val="28"/>
        </w:rPr>
      </w:pPr>
    </w:p>
    <w:p w:rsidR="00531BCA" w:rsidRDefault="00531BCA" w:rsidP="0073097E">
      <w:pPr>
        <w:jc w:val="center"/>
        <w:rPr>
          <w:b/>
          <w:sz w:val="28"/>
          <w:szCs w:val="28"/>
        </w:rPr>
      </w:pPr>
    </w:p>
    <w:p w:rsidR="00531BCA" w:rsidRDefault="00531BCA" w:rsidP="0073097E">
      <w:pPr>
        <w:jc w:val="center"/>
        <w:rPr>
          <w:b/>
          <w:sz w:val="28"/>
          <w:szCs w:val="28"/>
        </w:rPr>
      </w:pPr>
    </w:p>
    <w:p w:rsidR="00531BCA" w:rsidRDefault="00531BCA" w:rsidP="0073097E">
      <w:pPr>
        <w:jc w:val="center"/>
        <w:rPr>
          <w:b/>
          <w:sz w:val="28"/>
          <w:szCs w:val="28"/>
        </w:rPr>
      </w:pPr>
    </w:p>
    <w:p w:rsidR="00531BCA" w:rsidRDefault="00531BCA" w:rsidP="0073097E">
      <w:pPr>
        <w:jc w:val="center"/>
        <w:rPr>
          <w:b/>
          <w:sz w:val="28"/>
          <w:szCs w:val="28"/>
        </w:rPr>
      </w:pPr>
    </w:p>
    <w:p w:rsidR="00531BCA" w:rsidRDefault="00531BCA" w:rsidP="0073097E">
      <w:pPr>
        <w:jc w:val="center"/>
        <w:rPr>
          <w:b/>
          <w:sz w:val="28"/>
          <w:szCs w:val="28"/>
        </w:rPr>
      </w:pPr>
    </w:p>
    <w:p w:rsidR="00531BCA" w:rsidRDefault="00531BCA" w:rsidP="0073097E">
      <w:pPr>
        <w:jc w:val="center"/>
        <w:rPr>
          <w:b/>
          <w:sz w:val="28"/>
          <w:szCs w:val="28"/>
        </w:rPr>
      </w:pPr>
    </w:p>
    <w:p w:rsidR="00531BCA" w:rsidRDefault="00531BCA" w:rsidP="0073097E">
      <w:pPr>
        <w:jc w:val="center"/>
        <w:rPr>
          <w:b/>
          <w:sz w:val="28"/>
          <w:szCs w:val="28"/>
        </w:rPr>
      </w:pPr>
    </w:p>
    <w:p w:rsidR="00531BCA" w:rsidRDefault="00531BCA" w:rsidP="0073097E">
      <w:pPr>
        <w:jc w:val="center"/>
        <w:rPr>
          <w:b/>
          <w:sz w:val="28"/>
          <w:szCs w:val="28"/>
        </w:rPr>
      </w:pPr>
    </w:p>
    <w:p w:rsidR="00531BCA" w:rsidRDefault="00531BCA" w:rsidP="0073097E">
      <w:pPr>
        <w:jc w:val="center"/>
        <w:rPr>
          <w:b/>
          <w:sz w:val="28"/>
          <w:szCs w:val="28"/>
        </w:rPr>
      </w:pPr>
    </w:p>
    <w:p w:rsidR="00531BCA" w:rsidRDefault="00531BCA" w:rsidP="0073097E">
      <w:pPr>
        <w:jc w:val="center"/>
        <w:rPr>
          <w:b/>
          <w:sz w:val="28"/>
          <w:szCs w:val="28"/>
        </w:rPr>
      </w:pPr>
    </w:p>
    <w:p w:rsidR="00531BCA" w:rsidRDefault="00531BCA" w:rsidP="00531BCA">
      <w:pPr>
        <w:jc w:val="center"/>
        <w:rPr>
          <w:b/>
          <w:sz w:val="28"/>
          <w:szCs w:val="28"/>
        </w:rPr>
      </w:pPr>
      <w:r>
        <w:rPr>
          <w:b/>
          <w:sz w:val="28"/>
          <w:szCs w:val="28"/>
        </w:rPr>
        <w:lastRenderedPageBreak/>
        <w:t>Executive summary</w:t>
      </w:r>
    </w:p>
    <w:p w:rsidR="0073097E" w:rsidRDefault="00E80668" w:rsidP="00E80668">
      <w:pPr>
        <w:rPr>
          <w:sz w:val="28"/>
          <w:szCs w:val="28"/>
        </w:rPr>
      </w:pPr>
      <w:r w:rsidRPr="00E80668">
        <w:rPr>
          <w:sz w:val="28"/>
          <w:szCs w:val="28"/>
        </w:rPr>
        <w:t xml:space="preserve">This work </w:t>
      </w:r>
      <w:r>
        <w:rPr>
          <w:sz w:val="28"/>
          <w:szCs w:val="28"/>
        </w:rPr>
        <w:t>analyse</w:t>
      </w:r>
      <w:r w:rsidR="006F55FF">
        <w:rPr>
          <w:sz w:val="28"/>
          <w:szCs w:val="28"/>
        </w:rPr>
        <w:t xml:space="preserve"> in house </w:t>
      </w:r>
      <w:r w:rsidR="00E26CA1">
        <w:rPr>
          <w:sz w:val="28"/>
          <w:szCs w:val="28"/>
        </w:rPr>
        <w:t>experiences of</w:t>
      </w:r>
      <w:r w:rsidR="006F55FF">
        <w:rPr>
          <w:sz w:val="28"/>
          <w:szCs w:val="28"/>
        </w:rPr>
        <w:t>, and reply to globalisation on</w:t>
      </w:r>
      <w:r w:rsidR="00E26CA1">
        <w:rPr>
          <w:sz w:val="28"/>
          <w:szCs w:val="28"/>
        </w:rPr>
        <w:t xml:space="preserve"> </w:t>
      </w:r>
      <w:r>
        <w:rPr>
          <w:sz w:val="28"/>
          <w:szCs w:val="28"/>
        </w:rPr>
        <w:t xml:space="preserve">communities in </w:t>
      </w:r>
      <w:r w:rsidR="00E26CA1">
        <w:rPr>
          <w:sz w:val="28"/>
          <w:szCs w:val="28"/>
        </w:rPr>
        <w:t xml:space="preserve">UK. The </w:t>
      </w:r>
      <w:r w:rsidR="006F55FF">
        <w:rPr>
          <w:sz w:val="28"/>
          <w:szCs w:val="28"/>
        </w:rPr>
        <w:t>work</w:t>
      </w:r>
      <w:r w:rsidR="00E26CA1">
        <w:rPr>
          <w:sz w:val="28"/>
          <w:szCs w:val="28"/>
        </w:rPr>
        <w:t xml:space="preserve"> investiga</w:t>
      </w:r>
      <w:r w:rsidR="00DC0FE8">
        <w:rPr>
          <w:sz w:val="28"/>
          <w:szCs w:val="28"/>
        </w:rPr>
        <w:t>tes the various forms of link</w:t>
      </w:r>
      <w:r w:rsidR="00E26CA1">
        <w:rPr>
          <w:sz w:val="28"/>
          <w:szCs w:val="28"/>
        </w:rPr>
        <w:t xml:space="preserve"> that globalisation creates. It </w:t>
      </w:r>
      <w:r w:rsidR="006F55FF">
        <w:rPr>
          <w:sz w:val="28"/>
          <w:szCs w:val="28"/>
        </w:rPr>
        <w:t>emphasises</w:t>
      </w:r>
      <w:r w:rsidR="00E26CA1">
        <w:rPr>
          <w:sz w:val="28"/>
          <w:szCs w:val="28"/>
        </w:rPr>
        <w:t xml:space="preserve"> on Heathrow community. </w:t>
      </w:r>
      <w:r w:rsidR="00C0585C">
        <w:rPr>
          <w:sz w:val="28"/>
          <w:szCs w:val="28"/>
        </w:rPr>
        <w:t>The Heathrow community in west London is an o</w:t>
      </w:r>
      <w:r w:rsidR="00422E91">
        <w:rPr>
          <w:sz w:val="28"/>
          <w:szCs w:val="28"/>
        </w:rPr>
        <w:t>utside connection</w:t>
      </w:r>
      <w:r w:rsidR="00C0585C">
        <w:rPr>
          <w:sz w:val="28"/>
          <w:szCs w:val="28"/>
        </w:rPr>
        <w:t xml:space="preserve"> community, located adjacent to a m</w:t>
      </w:r>
      <w:r w:rsidR="00422E91">
        <w:rPr>
          <w:sz w:val="28"/>
          <w:szCs w:val="28"/>
        </w:rPr>
        <w:t>ajor international transportation centre</w:t>
      </w:r>
      <w:r w:rsidR="00C0585C">
        <w:rPr>
          <w:sz w:val="28"/>
          <w:szCs w:val="28"/>
        </w:rPr>
        <w:t xml:space="preserve"> and conn</w:t>
      </w:r>
      <w:r w:rsidR="00422E91">
        <w:rPr>
          <w:sz w:val="28"/>
          <w:szCs w:val="28"/>
        </w:rPr>
        <w:t xml:space="preserve">ected with an extensive story </w:t>
      </w:r>
      <w:r w:rsidR="00C0585C">
        <w:rPr>
          <w:sz w:val="28"/>
          <w:szCs w:val="28"/>
        </w:rPr>
        <w:t xml:space="preserve">of migration to the community. An </w:t>
      </w:r>
      <w:r w:rsidR="00422E91">
        <w:rPr>
          <w:sz w:val="28"/>
          <w:szCs w:val="28"/>
        </w:rPr>
        <w:t>industrial unrest</w:t>
      </w:r>
      <w:r w:rsidR="00C0585C">
        <w:rPr>
          <w:sz w:val="28"/>
          <w:szCs w:val="28"/>
        </w:rPr>
        <w:t xml:space="preserve"> at airline caterer Gate Gourmet in 2005 brought </w:t>
      </w:r>
      <w:r w:rsidR="00990F81">
        <w:rPr>
          <w:sz w:val="28"/>
          <w:szCs w:val="28"/>
        </w:rPr>
        <w:t xml:space="preserve">about the pressure of living </w:t>
      </w:r>
      <w:proofErr w:type="spellStart"/>
      <w:r w:rsidR="00990F81">
        <w:rPr>
          <w:sz w:val="28"/>
          <w:szCs w:val="28"/>
        </w:rPr>
        <w:t>ang</w:t>
      </w:r>
      <w:proofErr w:type="spellEnd"/>
      <w:r w:rsidR="00990F81">
        <w:rPr>
          <w:sz w:val="28"/>
          <w:szCs w:val="28"/>
        </w:rPr>
        <w:t xml:space="preserve"> working in a global centre.</w:t>
      </w:r>
    </w:p>
    <w:p w:rsidR="00AC7807" w:rsidRDefault="00AC7807" w:rsidP="00E80668">
      <w:pPr>
        <w:rPr>
          <w:sz w:val="28"/>
          <w:szCs w:val="28"/>
        </w:rPr>
      </w:pPr>
      <w:r>
        <w:rPr>
          <w:sz w:val="28"/>
          <w:szCs w:val="28"/>
        </w:rPr>
        <w:t xml:space="preserve">The </w:t>
      </w:r>
      <w:r w:rsidR="00655185">
        <w:rPr>
          <w:sz w:val="28"/>
          <w:szCs w:val="28"/>
        </w:rPr>
        <w:t xml:space="preserve">factual findings are spited in to three subjects that made up </w:t>
      </w:r>
      <w:r>
        <w:rPr>
          <w:sz w:val="28"/>
          <w:szCs w:val="28"/>
        </w:rPr>
        <w:t>the report: community cohesion, uneven impacts of globalisation, globalisation, it was concluded that i</w:t>
      </w:r>
      <w:r w:rsidR="00660EEF">
        <w:rPr>
          <w:sz w:val="28"/>
          <w:szCs w:val="28"/>
        </w:rPr>
        <w:t>t is important to consider th</w:t>
      </w:r>
      <w:r w:rsidR="00655185">
        <w:rPr>
          <w:sz w:val="28"/>
          <w:szCs w:val="28"/>
        </w:rPr>
        <w:t>e way in which global ways connect</w:t>
      </w:r>
      <w:r w:rsidR="00660EEF">
        <w:rPr>
          <w:sz w:val="28"/>
          <w:szCs w:val="28"/>
        </w:rPr>
        <w:t xml:space="preserve"> with, and are related to, local issues and experiences. It discovered a number of implications for policy and practice in the light of this finding.</w:t>
      </w:r>
    </w:p>
    <w:p w:rsidR="00836393" w:rsidRDefault="00836393" w:rsidP="00836393">
      <w:pPr>
        <w:jc w:val="center"/>
        <w:rPr>
          <w:b/>
          <w:sz w:val="28"/>
          <w:szCs w:val="28"/>
        </w:rPr>
      </w:pPr>
      <w:r w:rsidRPr="000C0F25">
        <w:rPr>
          <w:b/>
          <w:sz w:val="28"/>
          <w:szCs w:val="28"/>
        </w:rPr>
        <w:t>Uneven Impact of globalisation</w:t>
      </w:r>
    </w:p>
    <w:p w:rsidR="008B6DBB" w:rsidRDefault="00836393" w:rsidP="00836393">
      <w:pPr>
        <w:rPr>
          <w:sz w:val="28"/>
          <w:szCs w:val="28"/>
        </w:rPr>
      </w:pPr>
      <w:r w:rsidRPr="000C0F25">
        <w:rPr>
          <w:sz w:val="28"/>
          <w:szCs w:val="28"/>
        </w:rPr>
        <w:t xml:space="preserve">Globalisation </w:t>
      </w:r>
      <w:r>
        <w:rPr>
          <w:sz w:val="28"/>
          <w:szCs w:val="28"/>
        </w:rPr>
        <w:t xml:space="preserve">is typically understood as an outer influence that </w:t>
      </w:r>
      <w:r w:rsidR="00A910AA">
        <w:rPr>
          <w:sz w:val="28"/>
          <w:szCs w:val="28"/>
        </w:rPr>
        <w:t xml:space="preserve">has </w:t>
      </w:r>
      <w:r>
        <w:rPr>
          <w:sz w:val="28"/>
          <w:szCs w:val="28"/>
        </w:rPr>
        <w:t xml:space="preserve">effect </w:t>
      </w:r>
      <w:r w:rsidR="00A910AA">
        <w:rPr>
          <w:sz w:val="28"/>
          <w:szCs w:val="28"/>
        </w:rPr>
        <w:t xml:space="preserve">on local communities in a proportionally consistence way. </w:t>
      </w:r>
      <w:r w:rsidR="00655185">
        <w:rPr>
          <w:sz w:val="28"/>
          <w:szCs w:val="28"/>
        </w:rPr>
        <w:t>Local areas</w:t>
      </w:r>
      <w:r w:rsidR="00A910AA">
        <w:rPr>
          <w:sz w:val="28"/>
          <w:szCs w:val="28"/>
        </w:rPr>
        <w:t xml:space="preserve"> are </w:t>
      </w:r>
      <w:r w:rsidR="00402EA8">
        <w:rPr>
          <w:sz w:val="28"/>
          <w:szCs w:val="28"/>
        </w:rPr>
        <w:t xml:space="preserve">seen as non-violent and similar receivers of global impacts. The research reveals that this does not reflect actuality. </w:t>
      </w:r>
    </w:p>
    <w:p w:rsidR="00836393" w:rsidRDefault="006C3BE1" w:rsidP="008B6DBB">
      <w:pPr>
        <w:pStyle w:val="ListParagraph"/>
        <w:numPr>
          <w:ilvl w:val="0"/>
          <w:numId w:val="2"/>
        </w:numPr>
        <w:rPr>
          <w:sz w:val="28"/>
          <w:szCs w:val="28"/>
        </w:rPr>
      </w:pPr>
      <w:r>
        <w:rPr>
          <w:sz w:val="28"/>
          <w:szCs w:val="28"/>
        </w:rPr>
        <w:t xml:space="preserve">Disparity that </w:t>
      </w:r>
      <w:r w:rsidR="008B6DBB" w:rsidRPr="008B6DBB">
        <w:rPr>
          <w:sz w:val="28"/>
          <w:szCs w:val="28"/>
        </w:rPr>
        <w:t>exists</w:t>
      </w:r>
      <w:r w:rsidR="00402EA8" w:rsidRPr="008B6DBB">
        <w:rPr>
          <w:sz w:val="28"/>
          <w:szCs w:val="28"/>
        </w:rPr>
        <w:t xml:space="preserve"> </w:t>
      </w:r>
      <w:r>
        <w:rPr>
          <w:sz w:val="28"/>
          <w:szCs w:val="28"/>
        </w:rPr>
        <w:t>before and among</w:t>
      </w:r>
      <w:r w:rsidR="00661DAB">
        <w:rPr>
          <w:sz w:val="28"/>
          <w:szCs w:val="28"/>
        </w:rPr>
        <w:t xml:space="preserve"> communities could</w:t>
      </w:r>
      <w:r w:rsidR="008B6DBB" w:rsidRPr="008B6DBB">
        <w:rPr>
          <w:sz w:val="28"/>
          <w:szCs w:val="28"/>
        </w:rPr>
        <w:t xml:space="preserve"> </w:t>
      </w:r>
      <w:r w:rsidR="00661DAB">
        <w:rPr>
          <w:sz w:val="28"/>
          <w:szCs w:val="28"/>
        </w:rPr>
        <w:t>cause by economic down time</w:t>
      </w:r>
      <w:r w:rsidR="008B6DBB" w:rsidRPr="008B6DBB">
        <w:rPr>
          <w:sz w:val="28"/>
          <w:szCs w:val="28"/>
        </w:rPr>
        <w:t xml:space="preserve">, as the impact of globalisation are strengthened. </w:t>
      </w:r>
    </w:p>
    <w:p w:rsidR="008B6DBB" w:rsidRDefault="008B6DBB" w:rsidP="008B6DBB">
      <w:pPr>
        <w:pStyle w:val="ListParagraph"/>
        <w:numPr>
          <w:ilvl w:val="0"/>
          <w:numId w:val="2"/>
        </w:numPr>
        <w:rPr>
          <w:sz w:val="28"/>
          <w:szCs w:val="28"/>
        </w:rPr>
      </w:pPr>
      <w:r>
        <w:rPr>
          <w:sz w:val="28"/>
          <w:szCs w:val="28"/>
        </w:rPr>
        <w:t>Globalisation has uneven impact on communities, not only between localities but also within them. The case s</w:t>
      </w:r>
      <w:r w:rsidR="009227CE">
        <w:rPr>
          <w:sz w:val="28"/>
          <w:szCs w:val="28"/>
        </w:rPr>
        <w:t>tudy showed how global ways</w:t>
      </w:r>
      <w:r w:rsidR="001B7F16">
        <w:rPr>
          <w:sz w:val="28"/>
          <w:szCs w:val="28"/>
        </w:rPr>
        <w:t xml:space="preserve"> such as migration and market restriction</w:t>
      </w:r>
      <w:r>
        <w:rPr>
          <w:sz w:val="28"/>
          <w:szCs w:val="28"/>
        </w:rPr>
        <w:t xml:space="preserve"> are </w:t>
      </w:r>
      <w:r w:rsidR="00DF1F1C">
        <w:rPr>
          <w:sz w:val="28"/>
          <w:szCs w:val="28"/>
        </w:rPr>
        <w:t>encountered distinctively, with some persons and groups in a community gaining from globalisation while other in the same community disadvantaged.</w:t>
      </w:r>
    </w:p>
    <w:p w:rsidR="00DF1F1C" w:rsidRDefault="00DF1F1C" w:rsidP="008B6DBB">
      <w:pPr>
        <w:pStyle w:val="ListParagraph"/>
        <w:numPr>
          <w:ilvl w:val="0"/>
          <w:numId w:val="2"/>
        </w:numPr>
        <w:rPr>
          <w:sz w:val="28"/>
          <w:szCs w:val="28"/>
        </w:rPr>
      </w:pPr>
      <w:r>
        <w:rPr>
          <w:sz w:val="28"/>
          <w:szCs w:val="28"/>
        </w:rPr>
        <w:t xml:space="preserve">Much </w:t>
      </w:r>
      <w:r w:rsidR="00661DAB">
        <w:rPr>
          <w:sz w:val="28"/>
          <w:szCs w:val="28"/>
        </w:rPr>
        <w:t xml:space="preserve">of the inequality that is obvious in the </w:t>
      </w:r>
      <w:r>
        <w:rPr>
          <w:sz w:val="28"/>
          <w:szCs w:val="28"/>
        </w:rPr>
        <w:t xml:space="preserve">communities has been </w:t>
      </w:r>
      <w:r w:rsidR="00E13765">
        <w:rPr>
          <w:sz w:val="28"/>
          <w:szCs w:val="28"/>
        </w:rPr>
        <w:t>outlined by</w:t>
      </w:r>
      <w:r w:rsidR="009227CE">
        <w:rPr>
          <w:sz w:val="28"/>
          <w:szCs w:val="28"/>
        </w:rPr>
        <w:t xml:space="preserve"> the</w:t>
      </w:r>
      <w:r w:rsidR="00E13765">
        <w:rPr>
          <w:sz w:val="28"/>
          <w:szCs w:val="28"/>
        </w:rPr>
        <w:t xml:space="preserve"> present</w:t>
      </w:r>
      <w:r>
        <w:rPr>
          <w:sz w:val="28"/>
          <w:szCs w:val="28"/>
        </w:rPr>
        <w:t xml:space="preserve"> </w:t>
      </w:r>
      <w:r w:rsidR="0016722A">
        <w:rPr>
          <w:sz w:val="28"/>
          <w:szCs w:val="28"/>
        </w:rPr>
        <w:t>dynamics impacting on existing cultural inequalities and socio economic from timely historic contexts</w:t>
      </w:r>
    </w:p>
    <w:p w:rsidR="0073097E" w:rsidRDefault="0073097E" w:rsidP="00957A64">
      <w:pPr>
        <w:rPr>
          <w:b/>
          <w:sz w:val="28"/>
          <w:szCs w:val="28"/>
        </w:rPr>
      </w:pPr>
    </w:p>
    <w:p w:rsidR="0073097E" w:rsidRPr="00D9219A" w:rsidRDefault="0073097E" w:rsidP="00990F81">
      <w:pPr>
        <w:jc w:val="center"/>
        <w:rPr>
          <w:b/>
          <w:sz w:val="28"/>
          <w:szCs w:val="28"/>
        </w:rPr>
      </w:pPr>
      <w:r w:rsidRPr="0073097E">
        <w:rPr>
          <w:b/>
          <w:sz w:val="28"/>
          <w:szCs w:val="28"/>
        </w:rPr>
        <w:t>INTRODUCTION</w:t>
      </w:r>
    </w:p>
    <w:p w:rsidR="001E3A2A" w:rsidRDefault="001E3A2A">
      <w:pPr>
        <w:rPr>
          <w:sz w:val="28"/>
          <w:szCs w:val="28"/>
        </w:rPr>
      </w:pPr>
      <w:r>
        <w:lastRenderedPageBreak/>
        <w:t xml:space="preserve">The </w:t>
      </w:r>
      <w:r w:rsidR="00526F89">
        <w:rPr>
          <w:sz w:val="28"/>
          <w:szCs w:val="28"/>
        </w:rPr>
        <w:t>aim of this report</w:t>
      </w:r>
      <w:r w:rsidR="007765AD">
        <w:rPr>
          <w:sz w:val="28"/>
          <w:szCs w:val="28"/>
        </w:rPr>
        <w:t xml:space="preserve"> work</w:t>
      </w:r>
      <w:r>
        <w:rPr>
          <w:sz w:val="28"/>
          <w:szCs w:val="28"/>
        </w:rPr>
        <w:t xml:space="preserve"> is to write on the implication of globalisation for communities in the UK</w:t>
      </w:r>
      <w:r w:rsidR="003400B5">
        <w:rPr>
          <w:sz w:val="28"/>
          <w:szCs w:val="28"/>
        </w:rPr>
        <w:t xml:space="preserve"> and how communities and organisation are handling it. </w:t>
      </w:r>
      <w:r w:rsidR="00A061C7">
        <w:rPr>
          <w:sz w:val="28"/>
          <w:szCs w:val="28"/>
        </w:rPr>
        <w:t xml:space="preserve">It narrates the findings of study on community experiences and understanding of globalisation in UK. </w:t>
      </w:r>
      <w:r w:rsidR="003400B5">
        <w:rPr>
          <w:sz w:val="28"/>
          <w:szCs w:val="28"/>
        </w:rPr>
        <w:t>Globalisation</w:t>
      </w:r>
      <w:r w:rsidR="00FB1F89">
        <w:rPr>
          <w:sz w:val="28"/>
          <w:szCs w:val="28"/>
        </w:rPr>
        <w:t xml:space="preserve"> is the consolidation and interdependence of </w:t>
      </w:r>
      <w:r w:rsidR="00F619CB">
        <w:rPr>
          <w:sz w:val="28"/>
          <w:szCs w:val="28"/>
        </w:rPr>
        <w:t>countries economies, societies, tec</w:t>
      </w:r>
      <w:r w:rsidR="0073097E">
        <w:rPr>
          <w:sz w:val="28"/>
          <w:szCs w:val="28"/>
        </w:rPr>
        <w:t>hnology, culture, politics,</w:t>
      </w:r>
      <w:r w:rsidR="00130677">
        <w:rPr>
          <w:sz w:val="28"/>
          <w:szCs w:val="28"/>
        </w:rPr>
        <w:t xml:space="preserve"> </w:t>
      </w:r>
      <w:r w:rsidR="0073097E">
        <w:rPr>
          <w:sz w:val="28"/>
          <w:szCs w:val="28"/>
        </w:rPr>
        <w:t>and ecology</w:t>
      </w:r>
      <w:r w:rsidR="00F619CB">
        <w:rPr>
          <w:sz w:val="28"/>
          <w:szCs w:val="28"/>
        </w:rPr>
        <w:t>.</w:t>
      </w:r>
      <w:r w:rsidR="009C091A">
        <w:rPr>
          <w:sz w:val="28"/>
          <w:szCs w:val="28"/>
        </w:rPr>
        <w:t xml:space="preserve"> Technology has resulted in significant integration of the UK economy</w:t>
      </w:r>
      <w:r w:rsidR="00E34E23">
        <w:rPr>
          <w:sz w:val="28"/>
          <w:szCs w:val="28"/>
        </w:rPr>
        <w:t xml:space="preserve"> and communities with the rest of the world.</w:t>
      </w:r>
    </w:p>
    <w:p w:rsidR="00E34E23" w:rsidRPr="00F63E3C" w:rsidRDefault="00E34E23">
      <w:pPr>
        <w:rPr>
          <w:i/>
          <w:sz w:val="28"/>
          <w:szCs w:val="28"/>
        </w:rPr>
      </w:pPr>
      <w:r>
        <w:rPr>
          <w:sz w:val="28"/>
          <w:szCs w:val="28"/>
        </w:rPr>
        <w:t>The UK economy is</w:t>
      </w:r>
      <w:r w:rsidR="009A0BB3">
        <w:rPr>
          <w:sz w:val="28"/>
          <w:szCs w:val="28"/>
        </w:rPr>
        <w:t xml:space="preserve"> relatively integrated with other parts of the world</w:t>
      </w:r>
      <w:r w:rsidR="00514CBB">
        <w:rPr>
          <w:sz w:val="28"/>
          <w:szCs w:val="28"/>
        </w:rPr>
        <w:t xml:space="preserve">. This work is also based on how globalisation </w:t>
      </w:r>
      <w:r w:rsidR="00BD7687">
        <w:rPr>
          <w:sz w:val="28"/>
          <w:szCs w:val="28"/>
        </w:rPr>
        <w:t>is confronted by people in local communities.</w:t>
      </w:r>
      <w:r w:rsidR="004D6E98">
        <w:rPr>
          <w:sz w:val="28"/>
          <w:szCs w:val="28"/>
        </w:rPr>
        <w:t xml:space="preserve"> It is been known that communities experiences of globalisation are vitally i</w:t>
      </w:r>
      <w:r w:rsidR="00EF22B1">
        <w:rPr>
          <w:sz w:val="28"/>
          <w:szCs w:val="28"/>
        </w:rPr>
        <w:t>ntervened by organisational policy and</w:t>
      </w:r>
      <w:r w:rsidR="00EF22B1" w:rsidRPr="009D3C15">
        <w:rPr>
          <w:sz w:val="28"/>
          <w:szCs w:val="28"/>
        </w:rPr>
        <w:t xml:space="preserve"> structures framework at the local, national and European scales</w:t>
      </w:r>
      <w:r w:rsidR="00F63E3C" w:rsidRPr="009D3C15">
        <w:rPr>
          <w:sz w:val="28"/>
          <w:szCs w:val="28"/>
        </w:rPr>
        <w:t>.</w:t>
      </w:r>
    </w:p>
    <w:p w:rsidR="00F63E3C" w:rsidRDefault="00F63E3C">
      <w:pPr>
        <w:rPr>
          <w:sz w:val="28"/>
          <w:szCs w:val="28"/>
        </w:rPr>
      </w:pPr>
      <w:r w:rsidRPr="00F63E3C">
        <w:rPr>
          <w:sz w:val="28"/>
          <w:szCs w:val="28"/>
        </w:rPr>
        <w:t>T</w:t>
      </w:r>
      <w:r>
        <w:rPr>
          <w:sz w:val="28"/>
          <w:szCs w:val="28"/>
        </w:rPr>
        <w:t>he aim of this work above is focused on Heathrow community in west London as a case study. This has been used as a case study in other to reflect a community impact of globalisation.</w:t>
      </w:r>
    </w:p>
    <w:p w:rsidR="0045045B" w:rsidRDefault="00F63E3C">
      <w:pPr>
        <w:rPr>
          <w:sz w:val="28"/>
          <w:szCs w:val="28"/>
        </w:rPr>
      </w:pPr>
      <w:r>
        <w:rPr>
          <w:sz w:val="28"/>
          <w:szCs w:val="28"/>
        </w:rPr>
        <w:t>The research was carried out using a qualitative methodol</w:t>
      </w:r>
      <w:r w:rsidR="00031AB1">
        <w:rPr>
          <w:sz w:val="28"/>
          <w:szCs w:val="28"/>
        </w:rPr>
        <w:t xml:space="preserve">ogy, from interviews </w:t>
      </w:r>
      <w:r w:rsidR="00C61668">
        <w:rPr>
          <w:sz w:val="28"/>
          <w:szCs w:val="28"/>
        </w:rPr>
        <w:t>on community people and groups provided a bottom-up approach</w:t>
      </w:r>
      <w:r w:rsidR="0015607C">
        <w:rPr>
          <w:sz w:val="28"/>
          <w:szCs w:val="28"/>
        </w:rPr>
        <w:t xml:space="preserve"> on globalisation.</w:t>
      </w:r>
      <w:r w:rsidR="00B047E3">
        <w:rPr>
          <w:sz w:val="28"/>
          <w:szCs w:val="28"/>
        </w:rPr>
        <w:t xml:space="preserve"> This method </w:t>
      </w:r>
      <w:r w:rsidR="0045045B">
        <w:rPr>
          <w:sz w:val="28"/>
          <w:szCs w:val="28"/>
        </w:rPr>
        <w:t>allowed me</w:t>
      </w:r>
      <w:r w:rsidR="00B047E3">
        <w:rPr>
          <w:sz w:val="28"/>
          <w:szCs w:val="28"/>
        </w:rPr>
        <w:t xml:space="preserve"> to </w:t>
      </w:r>
      <w:r w:rsidR="008152EA">
        <w:rPr>
          <w:sz w:val="28"/>
          <w:szCs w:val="28"/>
        </w:rPr>
        <w:t xml:space="preserve">examine the experiences and views people in the community that their opinions on </w:t>
      </w:r>
      <w:r w:rsidR="0045045B">
        <w:rPr>
          <w:sz w:val="28"/>
          <w:szCs w:val="28"/>
        </w:rPr>
        <w:t>globalisation are</w:t>
      </w:r>
      <w:r w:rsidR="008152EA">
        <w:rPr>
          <w:sz w:val="28"/>
          <w:szCs w:val="28"/>
        </w:rPr>
        <w:t xml:space="preserve"> not heard.</w:t>
      </w:r>
      <w:r w:rsidR="009D3C15">
        <w:rPr>
          <w:sz w:val="28"/>
          <w:szCs w:val="28"/>
        </w:rPr>
        <w:t xml:space="preserve"> This report work is carried out to address the aim below:</w:t>
      </w:r>
    </w:p>
    <w:p w:rsidR="00062B76" w:rsidRDefault="009D3C15" w:rsidP="009D3C15">
      <w:pPr>
        <w:pStyle w:val="ListParagraph"/>
        <w:numPr>
          <w:ilvl w:val="0"/>
          <w:numId w:val="1"/>
        </w:numPr>
        <w:rPr>
          <w:sz w:val="28"/>
          <w:szCs w:val="28"/>
        </w:rPr>
      </w:pPr>
      <w:r w:rsidRPr="001B7F16">
        <w:rPr>
          <w:sz w:val="28"/>
          <w:szCs w:val="28"/>
        </w:rPr>
        <w:t xml:space="preserve">To </w:t>
      </w:r>
      <w:proofErr w:type="spellStart"/>
      <w:r w:rsidR="001B7F16" w:rsidRPr="001B7F16">
        <w:rPr>
          <w:sz w:val="28"/>
          <w:szCs w:val="28"/>
        </w:rPr>
        <w:t>scruntise</w:t>
      </w:r>
      <w:proofErr w:type="spellEnd"/>
      <w:r w:rsidRPr="001B7F16">
        <w:rPr>
          <w:sz w:val="28"/>
          <w:szCs w:val="28"/>
        </w:rPr>
        <w:t xml:space="preserve"> the policy </w:t>
      </w:r>
      <w:r w:rsidR="001B7F16" w:rsidRPr="001B7F16">
        <w:rPr>
          <w:sz w:val="28"/>
          <w:szCs w:val="28"/>
        </w:rPr>
        <w:t>community, the national, province</w:t>
      </w:r>
      <w:r w:rsidR="00062B76" w:rsidRPr="001B7F16">
        <w:rPr>
          <w:sz w:val="28"/>
          <w:szCs w:val="28"/>
        </w:rPr>
        <w:t xml:space="preserve"> </w:t>
      </w:r>
      <w:r w:rsidR="001B7F16" w:rsidRPr="001B7F16">
        <w:rPr>
          <w:sz w:val="28"/>
          <w:szCs w:val="28"/>
        </w:rPr>
        <w:t xml:space="preserve">and local media </w:t>
      </w:r>
      <w:proofErr w:type="gramStart"/>
      <w:r w:rsidR="001B7F16" w:rsidRPr="001B7F16">
        <w:rPr>
          <w:sz w:val="28"/>
          <w:szCs w:val="28"/>
        </w:rPr>
        <w:t>to  intervene</w:t>
      </w:r>
      <w:proofErr w:type="gramEnd"/>
      <w:r w:rsidR="001B7F16" w:rsidRPr="001B7F16">
        <w:rPr>
          <w:sz w:val="28"/>
          <w:szCs w:val="28"/>
        </w:rPr>
        <w:t xml:space="preserve"> these knowledge and to bring</w:t>
      </w:r>
      <w:r w:rsidR="00062B76" w:rsidRPr="001B7F16">
        <w:rPr>
          <w:sz w:val="28"/>
          <w:szCs w:val="28"/>
        </w:rPr>
        <w:t xml:space="preserve"> out the</w:t>
      </w:r>
      <w:r w:rsidR="001B7F16" w:rsidRPr="001B7F16">
        <w:rPr>
          <w:sz w:val="28"/>
          <w:szCs w:val="28"/>
        </w:rPr>
        <w:t xml:space="preserve"> consequences for upcoming years</w:t>
      </w:r>
      <w:r w:rsidR="001B7F16">
        <w:rPr>
          <w:sz w:val="28"/>
          <w:szCs w:val="28"/>
        </w:rPr>
        <w:t xml:space="preserve"> policies..</w:t>
      </w:r>
      <w:r w:rsidR="001B7F16" w:rsidRPr="001B7F16">
        <w:rPr>
          <w:sz w:val="28"/>
          <w:szCs w:val="28"/>
        </w:rPr>
        <w:t xml:space="preserve"> </w:t>
      </w:r>
      <w:r w:rsidR="00062B76" w:rsidRPr="001B7F16">
        <w:rPr>
          <w:sz w:val="28"/>
          <w:szCs w:val="28"/>
        </w:rPr>
        <w:t xml:space="preserve">To </w:t>
      </w:r>
      <w:r w:rsidR="001B7F16">
        <w:rPr>
          <w:sz w:val="28"/>
          <w:szCs w:val="28"/>
        </w:rPr>
        <w:t xml:space="preserve">investigate the ways </w:t>
      </w:r>
      <w:r w:rsidR="00062B76" w:rsidRPr="001B7F16">
        <w:rPr>
          <w:sz w:val="28"/>
          <w:szCs w:val="28"/>
        </w:rPr>
        <w:t>new technologi</w:t>
      </w:r>
      <w:r w:rsidR="00573045">
        <w:rPr>
          <w:sz w:val="28"/>
          <w:szCs w:val="28"/>
        </w:rPr>
        <w:t xml:space="preserve">es are either </w:t>
      </w:r>
      <w:r w:rsidR="001B7F16">
        <w:rPr>
          <w:sz w:val="28"/>
          <w:szCs w:val="28"/>
        </w:rPr>
        <w:t>good or bad</w:t>
      </w:r>
      <w:r w:rsidR="00062B76" w:rsidRPr="001B7F16">
        <w:rPr>
          <w:sz w:val="28"/>
          <w:szCs w:val="28"/>
        </w:rPr>
        <w:t>.</w:t>
      </w:r>
    </w:p>
    <w:p w:rsidR="00062B76" w:rsidRDefault="00062B76" w:rsidP="009D3C15">
      <w:pPr>
        <w:pStyle w:val="ListParagraph"/>
        <w:numPr>
          <w:ilvl w:val="0"/>
          <w:numId w:val="1"/>
        </w:numPr>
        <w:rPr>
          <w:sz w:val="28"/>
          <w:szCs w:val="28"/>
        </w:rPr>
      </w:pPr>
      <w:r>
        <w:rPr>
          <w:sz w:val="28"/>
          <w:szCs w:val="28"/>
        </w:rPr>
        <w:t xml:space="preserve">To </w:t>
      </w:r>
      <w:r w:rsidR="00E760B4">
        <w:rPr>
          <w:sz w:val="28"/>
          <w:szCs w:val="28"/>
        </w:rPr>
        <w:t xml:space="preserve">investigate </w:t>
      </w:r>
      <w:r>
        <w:rPr>
          <w:sz w:val="28"/>
          <w:szCs w:val="28"/>
        </w:rPr>
        <w:t>how socio-demographic, cultural and geographic differences</w:t>
      </w:r>
      <w:r w:rsidR="00E760B4">
        <w:rPr>
          <w:sz w:val="28"/>
          <w:szCs w:val="28"/>
        </w:rPr>
        <w:t xml:space="preserve"> affect experiences of interconnectedness, as well as differences in the forms that interconnectedness takes.</w:t>
      </w:r>
    </w:p>
    <w:p w:rsidR="00E760B4" w:rsidRPr="009D3C15" w:rsidRDefault="00E760B4" w:rsidP="009D3C15">
      <w:pPr>
        <w:pStyle w:val="ListParagraph"/>
        <w:numPr>
          <w:ilvl w:val="0"/>
          <w:numId w:val="1"/>
        </w:numPr>
        <w:rPr>
          <w:sz w:val="28"/>
          <w:szCs w:val="28"/>
        </w:rPr>
      </w:pPr>
      <w:r>
        <w:rPr>
          <w:sz w:val="28"/>
          <w:szCs w:val="28"/>
        </w:rPr>
        <w:t>To understand which persons, groups and communities are encountering empowerment, and in what forms</w:t>
      </w:r>
      <w:r w:rsidR="00D9219A">
        <w:rPr>
          <w:sz w:val="28"/>
          <w:szCs w:val="28"/>
        </w:rPr>
        <w:t xml:space="preserve"> </w:t>
      </w:r>
      <w:r>
        <w:rPr>
          <w:sz w:val="28"/>
          <w:szCs w:val="28"/>
        </w:rPr>
        <w:t>(cultural, political, social economic), and which are encountering alienation and disempowerment</w:t>
      </w:r>
      <w:r w:rsidR="00BA7720">
        <w:rPr>
          <w:sz w:val="28"/>
          <w:szCs w:val="28"/>
        </w:rPr>
        <w:t>.</w:t>
      </w:r>
    </w:p>
    <w:p w:rsidR="00A35D46" w:rsidRPr="00A35D46" w:rsidRDefault="00A35D46" w:rsidP="00957A64">
      <w:pPr>
        <w:rPr>
          <w:rFonts w:cstheme="minorHAnsi"/>
          <w:b/>
          <w:sz w:val="36"/>
          <w:szCs w:val="36"/>
        </w:rPr>
      </w:pPr>
    </w:p>
    <w:p w:rsidR="00A35D46" w:rsidRDefault="00A35D46" w:rsidP="00A35D46">
      <w:pPr>
        <w:pStyle w:val="ListParagraph"/>
        <w:rPr>
          <w:rFonts w:cstheme="minorHAnsi"/>
          <w:b/>
          <w:sz w:val="36"/>
          <w:szCs w:val="36"/>
        </w:rPr>
      </w:pPr>
    </w:p>
    <w:p w:rsidR="0045045B" w:rsidRDefault="00A35D46" w:rsidP="00D9219A">
      <w:pPr>
        <w:pStyle w:val="ListParagraph"/>
        <w:rPr>
          <w:rFonts w:cstheme="minorHAnsi"/>
          <w:b/>
          <w:sz w:val="36"/>
          <w:szCs w:val="36"/>
        </w:rPr>
      </w:pPr>
      <w:r w:rsidRPr="00A35D46">
        <w:rPr>
          <w:rFonts w:cstheme="minorHAnsi"/>
          <w:b/>
          <w:sz w:val="36"/>
          <w:szCs w:val="36"/>
        </w:rPr>
        <w:t>WHAT ARE THE IMPLICATIONS OF GLOBALISATION FOR COMMUNITIES IN THE UK?</w:t>
      </w:r>
    </w:p>
    <w:p w:rsidR="00506814" w:rsidRPr="00D9219A" w:rsidRDefault="00506814" w:rsidP="00D9219A">
      <w:pPr>
        <w:pStyle w:val="ListParagraph"/>
        <w:rPr>
          <w:rFonts w:cstheme="minorHAnsi"/>
          <w:b/>
          <w:sz w:val="36"/>
          <w:szCs w:val="36"/>
        </w:rPr>
      </w:pPr>
    </w:p>
    <w:p w:rsidR="0045045B" w:rsidRDefault="0045045B">
      <w:pPr>
        <w:rPr>
          <w:b/>
          <w:sz w:val="28"/>
          <w:szCs w:val="28"/>
        </w:rPr>
      </w:pPr>
      <w:r w:rsidRPr="0045045B">
        <w:rPr>
          <w:b/>
          <w:sz w:val="28"/>
          <w:szCs w:val="28"/>
        </w:rPr>
        <w:t>WHAT IS GLOBALISATION</w:t>
      </w:r>
      <w:r w:rsidR="007D32C5">
        <w:rPr>
          <w:b/>
          <w:sz w:val="28"/>
          <w:szCs w:val="28"/>
        </w:rPr>
        <w:t>?</w:t>
      </w:r>
    </w:p>
    <w:p w:rsidR="00E320D7" w:rsidRDefault="008A6837">
      <w:pPr>
        <w:rPr>
          <w:sz w:val="28"/>
          <w:szCs w:val="28"/>
        </w:rPr>
      </w:pPr>
      <w:r w:rsidRPr="008A6837">
        <w:rPr>
          <w:sz w:val="28"/>
          <w:szCs w:val="28"/>
        </w:rPr>
        <w:t xml:space="preserve">Globalisation is the </w:t>
      </w:r>
      <w:r>
        <w:rPr>
          <w:sz w:val="28"/>
          <w:szCs w:val="28"/>
        </w:rPr>
        <w:t>process by which businesses or other organisation advance international effect or begin to operate internationally.</w:t>
      </w:r>
      <w:r w:rsidR="00F1590D">
        <w:rPr>
          <w:sz w:val="28"/>
          <w:szCs w:val="28"/>
        </w:rPr>
        <w:t xml:space="preserve"> The concept of globalisation as a steady and mandatory outer force, which </w:t>
      </w:r>
      <w:r w:rsidR="004D3348">
        <w:rPr>
          <w:sz w:val="28"/>
          <w:szCs w:val="28"/>
        </w:rPr>
        <w:t>produces striking opportunities and threats for communities and societies, has certified specific</w:t>
      </w:r>
      <w:r w:rsidR="002708F3">
        <w:rPr>
          <w:sz w:val="28"/>
          <w:szCs w:val="28"/>
        </w:rPr>
        <w:t>ally powerful.</w:t>
      </w:r>
      <w:r w:rsidR="00E320D7">
        <w:rPr>
          <w:sz w:val="28"/>
          <w:szCs w:val="28"/>
        </w:rPr>
        <w:t xml:space="preserve"> This definition focuses </w:t>
      </w:r>
      <w:r w:rsidR="00AC3D11">
        <w:rPr>
          <w:sz w:val="28"/>
          <w:szCs w:val="28"/>
        </w:rPr>
        <w:t xml:space="preserve">on </w:t>
      </w:r>
      <w:r w:rsidR="00E320D7">
        <w:rPr>
          <w:sz w:val="28"/>
          <w:szCs w:val="28"/>
        </w:rPr>
        <w:t>the modified nat</w:t>
      </w:r>
      <w:r w:rsidR="00AC3D11">
        <w:rPr>
          <w:sz w:val="28"/>
          <w:szCs w:val="28"/>
        </w:rPr>
        <w:t xml:space="preserve">ure of globalisation, while </w:t>
      </w:r>
      <w:proofErr w:type="gramStart"/>
      <w:r w:rsidR="00AC3D11">
        <w:rPr>
          <w:sz w:val="28"/>
          <w:szCs w:val="28"/>
        </w:rPr>
        <w:t>many  persons</w:t>
      </w:r>
      <w:proofErr w:type="gramEnd"/>
      <w:r w:rsidR="00AC3D11">
        <w:rPr>
          <w:sz w:val="28"/>
          <w:szCs w:val="28"/>
        </w:rPr>
        <w:t xml:space="preserve">, </w:t>
      </w:r>
      <w:r w:rsidR="00E320D7">
        <w:rPr>
          <w:sz w:val="28"/>
          <w:szCs w:val="28"/>
        </w:rPr>
        <w:t>a</w:t>
      </w:r>
      <w:r w:rsidR="00AC3D11">
        <w:rPr>
          <w:sz w:val="28"/>
          <w:szCs w:val="28"/>
        </w:rPr>
        <w:t>nd communities have become much connected  world wide</w:t>
      </w:r>
      <w:r w:rsidR="00E320D7">
        <w:rPr>
          <w:sz w:val="28"/>
          <w:szCs w:val="28"/>
        </w:rPr>
        <w:t xml:space="preserve"> as a result of globalisation. </w:t>
      </w:r>
      <w:proofErr w:type="gramStart"/>
      <w:r w:rsidR="00E320D7">
        <w:rPr>
          <w:sz w:val="28"/>
          <w:szCs w:val="28"/>
        </w:rPr>
        <w:t xml:space="preserve">While </w:t>
      </w:r>
      <w:r w:rsidR="00461E04">
        <w:rPr>
          <w:sz w:val="28"/>
          <w:szCs w:val="28"/>
        </w:rPr>
        <w:t xml:space="preserve">others </w:t>
      </w:r>
      <w:r w:rsidR="00AC3D11">
        <w:rPr>
          <w:sz w:val="28"/>
          <w:szCs w:val="28"/>
        </w:rPr>
        <w:t xml:space="preserve">are </w:t>
      </w:r>
      <w:r w:rsidR="00E320D7">
        <w:rPr>
          <w:sz w:val="28"/>
          <w:szCs w:val="28"/>
        </w:rPr>
        <w:t xml:space="preserve">going </w:t>
      </w:r>
      <w:r w:rsidR="00AC3D11">
        <w:rPr>
          <w:sz w:val="28"/>
          <w:szCs w:val="28"/>
        </w:rPr>
        <w:t xml:space="preserve">through </w:t>
      </w:r>
      <w:r w:rsidR="00461E04">
        <w:rPr>
          <w:sz w:val="28"/>
          <w:szCs w:val="28"/>
        </w:rPr>
        <w:t xml:space="preserve">new forms of </w:t>
      </w:r>
      <w:r w:rsidR="00BA7720">
        <w:rPr>
          <w:sz w:val="28"/>
          <w:szCs w:val="28"/>
        </w:rPr>
        <w:t>disconnection and eject</w:t>
      </w:r>
      <w:r w:rsidR="000142B9">
        <w:rPr>
          <w:sz w:val="28"/>
          <w:szCs w:val="28"/>
        </w:rPr>
        <w:t>ion.</w:t>
      </w:r>
      <w:proofErr w:type="gramEnd"/>
      <w:r w:rsidR="000142B9">
        <w:rPr>
          <w:sz w:val="28"/>
          <w:szCs w:val="28"/>
        </w:rPr>
        <w:t xml:space="preserve"> </w:t>
      </w:r>
      <w:proofErr w:type="gramStart"/>
      <w:r w:rsidR="000142B9">
        <w:rPr>
          <w:sz w:val="28"/>
          <w:szCs w:val="28"/>
        </w:rPr>
        <w:t>(Tylor, 2002).</w:t>
      </w:r>
      <w:proofErr w:type="gramEnd"/>
      <w:r w:rsidR="000142B9">
        <w:rPr>
          <w:sz w:val="28"/>
          <w:szCs w:val="28"/>
        </w:rPr>
        <w:t xml:space="preserve"> In line with this approach, we have explored the impact of different globalising processes</w:t>
      </w:r>
      <w:r w:rsidR="00196C3E">
        <w:rPr>
          <w:sz w:val="28"/>
          <w:szCs w:val="28"/>
        </w:rPr>
        <w:t xml:space="preserve"> on communities, rather than thinking in </w:t>
      </w:r>
      <w:r w:rsidR="007E33E0">
        <w:rPr>
          <w:sz w:val="28"/>
          <w:szCs w:val="28"/>
        </w:rPr>
        <w:t>generic terms about the relation between globalisation and places. To make globalisation</w:t>
      </w:r>
      <w:r w:rsidR="00CB2BA0">
        <w:rPr>
          <w:sz w:val="28"/>
          <w:szCs w:val="28"/>
        </w:rPr>
        <w:t xml:space="preserve"> important to gain individuals and experiences of research partakers, it was needful to gain with certain globalising processes. The main global </w:t>
      </w:r>
      <w:r w:rsidR="0014592C">
        <w:rPr>
          <w:sz w:val="28"/>
          <w:szCs w:val="28"/>
        </w:rPr>
        <w:t>procedures</w:t>
      </w:r>
      <w:r w:rsidR="00CB2BA0">
        <w:rPr>
          <w:sz w:val="28"/>
          <w:szCs w:val="28"/>
        </w:rPr>
        <w:t xml:space="preserve"> </w:t>
      </w:r>
      <w:r w:rsidR="009D051A">
        <w:rPr>
          <w:sz w:val="28"/>
          <w:szCs w:val="28"/>
        </w:rPr>
        <w:t>with which we are bothered are: corporate restructuring protected by global competition</w:t>
      </w:r>
      <w:r w:rsidR="0014592C">
        <w:rPr>
          <w:sz w:val="28"/>
          <w:szCs w:val="28"/>
        </w:rPr>
        <w:t>.</w:t>
      </w:r>
      <w:r w:rsidR="00C84938">
        <w:rPr>
          <w:sz w:val="28"/>
          <w:szCs w:val="28"/>
        </w:rPr>
        <w:t xml:space="preserve"> It is vital to recall that the effects of these processes are often complex: some may have both negative and negative. For example, ICTs allows new and many form of connection but can also introduce new forms of competition into the workplace</w:t>
      </w:r>
      <w:r w:rsidR="00553AAF">
        <w:rPr>
          <w:sz w:val="28"/>
          <w:szCs w:val="28"/>
        </w:rPr>
        <w:t xml:space="preserve"> making individuals feel less secure in their jobs. To investigate experiences of such processes, we initiate the following conceptual approach to globalisation through the report.</w:t>
      </w:r>
    </w:p>
    <w:p w:rsidR="00553AAF" w:rsidRDefault="00553AAF">
      <w:pPr>
        <w:rPr>
          <w:sz w:val="28"/>
          <w:szCs w:val="28"/>
        </w:rPr>
      </w:pPr>
      <w:r>
        <w:rPr>
          <w:sz w:val="28"/>
          <w:szCs w:val="28"/>
        </w:rPr>
        <w:t>Firstly, we argue against understandings that position places and communities as neatly apart</w:t>
      </w:r>
      <w:r w:rsidR="00A65AD8">
        <w:rPr>
          <w:sz w:val="28"/>
          <w:szCs w:val="28"/>
        </w:rPr>
        <w:t xml:space="preserve"> from globalising processes. Globalisation’s impact is never perfect. Rather, is always ensnare</w:t>
      </w:r>
      <w:r w:rsidR="00233036">
        <w:rPr>
          <w:sz w:val="28"/>
          <w:szCs w:val="28"/>
        </w:rPr>
        <w:t xml:space="preserve"> with and worked through certain processes and places.</w:t>
      </w:r>
    </w:p>
    <w:p w:rsidR="0045045B" w:rsidRDefault="00BA10BB">
      <w:pPr>
        <w:rPr>
          <w:sz w:val="28"/>
          <w:szCs w:val="28"/>
        </w:rPr>
      </w:pPr>
      <w:r>
        <w:rPr>
          <w:sz w:val="28"/>
          <w:szCs w:val="28"/>
        </w:rPr>
        <w:t xml:space="preserve">Also, globalisation is geographically differing phenomenon that has a markedly distinct impact on different places. This modified </w:t>
      </w:r>
      <w:r w:rsidR="009504B7">
        <w:rPr>
          <w:sz w:val="28"/>
          <w:szCs w:val="28"/>
        </w:rPr>
        <w:t xml:space="preserve">impact considers the various histories and geographies of connection that places have to the global </w:t>
      </w:r>
      <w:r w:rsidR="00CB2961">
        <w:rPr>
          <w:sz w:val="28"/>
          <w:szCs w:val="28"/>
        </w:rPr>
        <w:lastRenderedPageBreak/>
        <w:t xml:space="preserve">economy. For some groups in global </w:t>
      </w:r>
      <w:r w:rsidR="00B81557">
        <w:rPr>
          <w:sz w:val="28"/>
          <w:szCs w:val="28"/>
        </w:rPr>
        <w:t>cities,</w:t>
      </w:r>
      <w:r w:rsidR="00CB2961">
        <w:rPr>
          <w:sz w:val="28"/>
          <w:szCs w:val="28"/>
        </w:rPr>
        <w:t xml:space="preserve"> such as London, for example, which contain headquarters of large corporations, financial institutions and associated business service </w:t>
      </w:r>
      <w:proofErr w:type="gramStart"/>
      <w:r w:rsidR="00CB2961">
        <w:rPr>
          <w:sz w:val="28"/>
          <w:szCs w:val="28"/>
        </w:rPr>
        <w:t>firms.</w:t>
      </w:r>
      <w:proofErr w:type="gramEnd"/>
      <w:r w:rsidR="00CB2961">
        <w:rPr>
          <w:sz w:val="28"/>
          <w:szCs w:val="28"/>
        </w:rPr>
        <w:t xml:space="preserve"> By disparity, diverse traditional </w:t>
      </w:r>
      <w:r w:rsidR="00B81557">
        <w:rPr>
          <w:sz w:val="28"/>
          <w:szCs w:val="28"/>
        </w:rPr>
        <w:t>industrial communities, such as Glasgow, have been marginalised by global processes of economic restructuring.</w:t>
      </w:r>
    </w:p>
    <w:p w:rsidR="00B81557" w:rsidRDefault="00B81557">
      <w:pPr>
        <w:rPr>
          <w:sz w:val="28"/>
          <w:szCs w:val="28"/>
        </w:rPr>
      </w:pPr>
      <w:r>
        <w:rPr>
          <w:sz w:val="28"/>
          <w:szCs w:val="28"/>
        </w:rPr>
        <w:t>More so, communities</w:t>
      </w:r>
      <w:r w:rsidR="00A040DE">
        <w:rPr>
          <w:sz w:val="28"/>
          <w:szCs w:val="28"/>
        </w:rPr>
        <w:t xml:space="preserve"> and groups have noticeably different potential and abilities to shape globalising processes. Groups and trans-national corporations have been specific</w:t>
      </w:r>
      <w:r w:rsidR="00050845">
        <w:rPr>
          <w:sz w:val="28"/>
          <w:szCs w:val="28"/>
        </w:rPr>
        <w:t xml:space="preserve"> impressive at shaping and controlling globalising processes. Other communities and groups have had their previous dicey working situations and access to labour markets worsened </w:t>
      </w:r>
      <w:r w:rsidR="00946E00">
        <w:rPr>
          <w:sz w:val="28"/>
          <w:szCs w:val="28"/>
        </w:rPr>
        <w:t>by the globalisation of capital labour. These shifts have initiated increasing insecurity among low-income earners who are often women an</w:t>
      </w:r>
      <w:r w:rsidR="009401A8">
        <w:rPr>
          <w:sz w:val="28"/>
          <w:szCs w:val="28"/>
        </w:rPr>
        <w:t>d from ethnic minorities, as demonstrated in the Heathrow case study.</w:t>
      </w:r>
    </w:p>
    <w:p w:rsidR="00B81557" w:rsidRDefault="009401A8">
      <w:pPr>
        <w:rPr>
          <w:sz w:val="28"/>
          <w:szCs w:val="28"/>
        </w:rPr>
      </w:pPr>
      <w:r>
        <w:rPr>
          <w:sz w:val="28"/>
          <w:szCs w:val="28"/>
        </w:rPr>
        <w:t>Furthermore, best constructions of globalisation can have disempowering consequences. They construct globalisation as remote and disconnected from individual’s lives.</w:t>
      </w:r>
      <w:r w:rsidR="00AB4DE9">
        <w:rPr>
          <w:sz w:val="28"/>
          <w:szCs w:val="28"/>
        </w:rPr>
        <w:t xml:space="preserve"> </w:t>
      </w:r>
      <w:r>
        <w:rPr>
          <w:sz w:val="28"/>
          <w:szCs w:val="28"/>
        </w:rPr>
        <w:t>This makes it hard to visualise how communities</w:t>
      </w:r>
      <w:r w:rsidR="00AB4DE9">
        <w:rPr>
          <w:sz w:val="28"/>
          <w:szCs w:val="28"/>
        </w:rPr>
        <w:t xml:space="preserve"> might intervene in globalising processes. To understand the impact of globalisation, it is necessary to engage with drivers within the nation state, as well as groups that employ outside the internal contex</w:t>
      </w:r>
      <w:r w:rsidR="00ED0C06">
        <w:rPr>
          <w:sz w:val="28"/>
          <w:szCs w:val="28"/>
        </w:rPr>
        <w:t>t</w:t>
      </w:r>
      <w:r w:rsidR="00AB4DE9">
        <w:rPr>
          <w:sz w:val="28"/>
          <w:szCs w:val="28"/>
        </w:rPr>
        <w:t>. We are concern with the internal</w:t>
      </w:r>
      <w:r w:rsidR="00ED0C06">
        <w:rPr>
          <w:sz w:val="28"/>
          <w:szCs w:val="28"/>
        </w:rPr>
        <w:t xml:space="preserve"> effects of what might be called internal globalisation in the UK, paying attention on the local experiences and impacts apparently global processes.</w:t>
      </w:r>
    </w:p>
    <w:p w:rsidR="005753A2" w:rsidRDefault="005753A2">
      <w:pPr>
        <w:rPr>
          <w:b/>
          <w:sz w:val="28"/>
          <w:szCs w:val="28"/>
        </w:rPr>
      </w:pPr>
    </w:p>
    <w:p w:rsidR="00B81557" w:rsidRDefault="00B21460">
      <w:pPr>
        <w:rPr>
          <w:b/>
          <w:sz w:val="28"/>
          <w:szCs w:val="28"/>
        </w:rPr>
      </w:pPr>
      <w:r>
        <w:rPr>
          <w:b/>
          <w:sz w:val="28"/>
          <w:szCs w:val="28"/>
        </w:rPr>
        <w:t>SECONDARY SOURCE RESEARCH DESIGN AND METHODOLOGY</w:t>
      </w:r>
    </w:p>
    <w:p w:rsidR="0045045B" w:rsidRDefault="005753A2">
      <w:pPr>
        <w:rPr>
          <w:b/>
          <w:sz w:val="28"/>
          <w:szCs w:val="28"/>
        </w:rPr>
      </w:pPr>
      <w:r>
        <w:rPr>
          <w:b/>
          <w:sz w:val="28"/>
          <w:szCs w:val="28"/>
        </w:rPr>
        <w:t>(</w:t>
      </w:r>
      <w:r w:rsidR="0045045B">
        <w:rPr>
          <w:b/>
          <w:sz w:val="28"/>
          <w:szCs w:val="28"/>
        </w:rPr>
        <w:t>The case study- Heathrow community</w:t>
      </w:r>
      <w:r>
        <w:rPr>
          <w:b/>
          <w:sz w:val="28"/>
          <w:szCs w:val="28"/>
        </w:rPr>
        <w:t>)</w:t>
      </w:r>
    </w:p>
    <w:p w:rsidR="00D971E0" w:rsidRDefault="00D971E0">
      <w:pPr>
        <w:rPr>
          <w:sz w:val="28"/>
          <w:szCs w:val="28"/>
        </w:rPr>
      </w:pPr>
      <w:r w:rsidRPr="00D971E0">
        <w:rPr>
          <w:sz w:val="28"/>
          <w:szCs w:val="28"/>
        </w:rPr>
        <w:t xml:space="preserve">The concept </w:t>
      </w:r>
      <w:r w:rsidR="00F5660E">
        <w:rPr>
          <w:sz w:val="28"/>
          <w:szCs w:val="28"/>
        </w:rPr>
        <w:t xml:space="preserve">in the awareness of the diverse experiences of globalisation relates to the forms of </w:t>
      </w:r>
      <w:r w:rsidR="00F31BD6">
        <w:rPr>
          <w:sz w:val="28"/>
          <w:szCs w:val="28"/>
        </w:rPr>
        <w:t xml:space="preserve">connectedness between different communities and social groups and the wider global processes mentioned above. The selection of case studies is intended to reflect the variety and </w:t>
      </w:r>
      <w:r w:rsidR="00D27654">
        <w:rPr>
          <w:sz w:val="28"/>
          <w:szCs w:val="28"/>
        </w:rPr>
        <w:t xml:space="preserve">difficulty of these linkages. In this regards, </w:t>
      </w:r>
      <w:r w:rsidR="00F609AE">
        <w:rPr>
          <w:sz w:val="28"/>
          <w:szCs w:val="28"/>
        </w:rPr>
        <w:t>they should be observed as ‘Instrumental case studies’</w:t>
      </w:r>
      <w:r w:rsidR="00FE1EB6">
        <w:rPr>
          <w:sz w:val="28"/>
          <w:szCs w:val="28"/>
        </w:rPr>
        <w:t xml:space="preserve"> </w:t>
      </w:r>
      <w:r w:rsidR="00F609AE">
        <w:rPr>
          <w:sz w:val="28"/>
          <w:szCs w:val="28"/>
        </w:rPr>
        <w:t>(Stake</w:t>
      </w:r>
      <w:proofErr w:type="gramStart"/>
      <w:r w:rsidR="00F609AE">
        <w:rPr>
          <w:sz w:val="28"/>
          <w:szCs w:val="28"/>
        </w:rPr>
        <w:t>,1995</w:t>
      </w:r>
      <w:proofErr w:type="gramEnd"/>
      <w:r w:rsidR="00F609AE">
        <w:rPr>
          <w:sz w:val="28"/>
          <w:szCs w:val="28"/>
        </w:rPr>
        <w:t>) where particular</w:t>
      </w:r>
      <w:r w:rsidR="00FE1EB6">
        <w:rPr>
          <w:sz w:val="28"/>
          <w:szCs w:val="28"/>
        </w:rPr>
        <w:t xml:space="preserve"> </w:t>
      </w:r>
      <w:r w:rsidR="00F609AE">
        <w:rPr>
          <w:sz w:val="28"/>
          <w:szCs w:val="28"/>
        </w:rPr>
        <w:t xml:space="preserve">local experiences and impacts of internal globalisation in the UK assist to shed </w:t>
      </w:r>
      <w:r w:rsidR="00FE1EB6">
        <w:rPr>
          <w:sz w:val="28"/>
          <w:szCs w:val="28"/>
        </w:rPr>
        <w:t xml:space="preserve">light on the wider phenomenon . </w:t>
      </w:r>
      <w:proofErr w:type="gramStart"/>
      <w:r w:rsidR="00FE1EB6">
        <w:rPr>
          <w:sz w:val="28"/>
          <w:szCs w:val="28"/>
        </w:rPr>
        <w:t>it</w:t>
      </w:r>
      <w:proofErr w:type="gramEnd"/>
      <w:r w:rsidR="00FE1EB6">
        <w:rPr>
          <w:sz w:val="28"/>
          <w:szCs w:val="28"/>
        </w:rPr>
        <w:t xml:space="preserve"> is important to note that places are not territorially bounded and that social and </w:t>
      </w:r>
      <w:r w:rsidR="00FE1EB6">
        <w:rPr>
          <w:sz w:val="28"/>
          <w:szCs w:val="28"/>
        </w:rPr>
        <w:lastRenderedPageBreak/>
        <w:t>community relations to reflect the intersection of range of overlapping social and economic relations.(Massey, 1994)</w:t>
      </w:r>
      <w:r w:rsidR="00DE7BD9">
        <w:rPr>
          <w:sz w:val="28"/>
          <w:szCs w:val="28"/>
        </w:rPr>
        <w:t>.</w:t>
      </w:r>
    </w:p>
    <w:p w:rsidR="00F619CB" w:rsidRDefault="00DE7BD9">
      <w:pPr>
        <w:rPr>
          <w:sz w:val="28"/>
          <w:szCs w:val="28"/>
        </w:rPr>
      </w:pPr>
      <w:r>
        <w:rPr>
          <w:sz w:val="28"/>
          <w:szCs w:val="28"/>
        </w:rPr>
        <w:t xml:space="preserve">Heathrow village, the first case study- referring to the communities around Heathrow airport in the west of London, covering the borough Hillingdon, Hounslow and Ealing can be referred as an ‘outwardly connected’ place with vigorous </w:t>
      </w:r>
      <w:r w:rsidR="006F22D8">
        <w:rPr>
          <w:sz w:val="28"/>
          <w:szCs w:val="28"/>
        </w:rPr>
        <w:t>and diverse external connections in economic, social and cultural terms. People in the area attached to Heathrow airport through their employment by a variety</w:t>
      </w:r>
      <w:r w:rsidR="00123F5B">
        <w:rPr>
          <w:sz w:val="28"/>
          <w:szCs w:val="28"/>
        </w:rPr>
        <w:t xml:space="preserve"> of establishments, which usually operate through thick and complex global contractual relationships. In this sense, the whole community is implica</w:t>
      </w:r>
      <w:r w:rsidR="0047241E">
        <w:rPr>
          <w:sz w:val="28"/>
          <w:szCs w:val="28"/>
        </w:rPr>
        <w:t xml:space="preserve">ted in a span of processes </w:t>
      </w:r>
      <w:proofErr w:type="spellStart"/>
      <w:r w:rsidR="0047241E">
        <w:rPr>
          <w:sz w:val="28"/>
          <w:szCs w:val="28"/>
        </w:rPr>
        <w:t>strai</w:t>
      </w:r>
      <w:r w:rsidR="00123F5B">
        <w:rPr>
          <w:sz w:val="28"/>
          <w:szCs w:val="28"/>
        </w:rPr>
        <w:t>ghtly</w:t>
      </w:r>
      <w:proofErr w:type="spellEnd"/>
      <w:r w:rsidR="00123F5B">
        <w:rPr>
          <w:sz w:val="28"/>
          <w:szCs w:val="28"/>
        </w:rPr>
        <w:t xml:space="preserve"> </w:t>
      </w:r>
      <w:r w:rsidR="0047241E">
        <w:rPr>
          <w:sz w:val="28"/>
          <w:szCs w:val="28"/>
        </w:rPr>
        <w:t>related to globalisation. The community accommodates a range of ethnic groups, reviewing successive waves of inward migration from Ireland, south As</w:t>
      </w:r>
      <w:r w:rsidR="00854137">
        <w:rPr>
          <w:sz w:val="28"/>
          <w:szCs w:val="28"/>
        </w:rPr>
        <w:t xml:space="preserve">ian and Somalia, which continues to develop the community to global social and cultural flows and impacts. By UK standards, the local labour market is relatively lively, with low levels of unemployment and middle earnings above the national average. The </w:t>
      </w:r>
      <w:r w:rsidR="006A3CCF">
        <w:rPr>
          <w:sz w:val="28"/>
          <w:szCs w:val="28"/>
        </w:rPr>
        <w:t>diversity of the community attracted much attention as a result of the industrial relations dispute</w:t>
      </w:r>
      <w:r w:rsidR="0047241E">
        <w:rPr>
          <w:sz w:val="28"/>
          <w:szCs w:val="28"/>
        </w:rPr>
        <w:t xml:space="preserve"> </w:t>
      </w:r>
      <w:r w:rsidR="006A3CCF">
        <w:rPr>
          <w:sz w:val="28"/>
          <w:szCs w:val="28"/>
        </w:rPr>
        <w:t>at the Swiss airline catering company Gate Gourmet in 2005, now owned by an American private equity company.</w:t>
      </w:r>
    </w:p>
    <w:p w:rsidR="00F619CB" w:rsidRDefault="00F619CB">
      <w:pPr>
        <w:rPr>
          <w:sz w:val="28"/>
          <w:szCs w:val="28"/>
        </w:rPr>
      </w:pPr>
    </w:p>
    <w:p w:rsidR="00F619CB" w:rsidRDefault="00F619CB">
      <w:pPr>
        <w:rPr>
          <w:sz w:val="28"/>
          <w:szCs w:val="28"/>
        </w:rPr>
      </w:pPr>
    </w:p>
    <w:p w:rsidR="00F619CB" w:rsidRDefault="00F619CB">
      <w:pPr>
        <w:rPr>
          <w:sz w:val="28"/>
          <w:szCs w:val="28"/>
        </w:rPr>
      </w:pPr>
    </w:p>
    <w:p w:rsidR="00F619CB" w:rsidRDefault="00F619CB">
      <w:pPr>
        <w:rPr>
          <w:sz w:val="28"/>
          <w:szCs w:val="28"/>
        </w:rPr>
      </w:pPr>
    </w:p>
    <w:p w:rsidR="00F619CB" w:rsidRPr="00A92DE5" w:rsidRDefault="00A92DE5" w:rsidP="00A92DE5">
      <w:pPr>
        <w:jc w:val="center"/>
        <w:rPr>
          <w:b/>
          <w:sz w:val="28"/>
          <w:szCs w:val="28"/>
        </w:rPr>
      </w:pPr>
      <w:r w:rsidRPr="00A92DE5">
        <w:rPr>
          <w:b/>
          <w:sz w:val="28"/>
          <w:szCs w:val="28"/>
        </w:rPr>
        <w:t>Community Experience on Globalisation</w:t>
      </w:r>
    </w:p>
    <w:p w:rsidR="00F619CB" w:rsidRDefault="00D56A33">
      <w:pPr>
        <w:rPr>
          <w:sz w:val="28"/>
          <w:szCs w:val="28"/>
        </w:rPr>
      </w:pPr>
      <w:r>
        <w:rPr>
          <w:sz w:val="28"/>
          <w:szCs w:val="28"/>
        </w:rPr>
        <w:t>The concept of globalisation as an outermost ultimatum to existing form</w:t>
      </w:r>
      <w:r w:rsidR="0082486F">
        <w:rPr>
          <w:sz w:val="28"/>
          <w:szCs w:val="28"/>
        </w:rPr>
        <w:t>s</w:t>
      </w:r>
      <w:r>
        <w:rPr>
          <w:sz w:val="28"/>
          <w:szCs w:val="28"/>
        </w:rPr>
        <w:t xml:space="preserve"> of employment and </w:t>
      </w:r>
      <w:r w:rsidR="00822D61">
        <w:rPr>
          <w:sz w:val="28"/>
          <w:szCs w:val="28"/>
        </w:rPr>
        <w:t>recognition</w:t>
      </w:r>
      <w:r w:rsidR="0082486F">
        <w:rPr>
          <w:sz w:val="28"/>
          <w:szCs w:val="28"/>
        </w:rPr>
        <w:t xml:space="preserve"> is often associated with strong negative reactions to some of its most visible impacts which </w:t>
      </w:r>
      <w:r w:rsidR="009C5D9E">
        <w:rPr>
          <w:sz w:val="28"/>
          <w:szCs w:val="28"/>
        </w:rPr>
        <w:t>are</w:t>
      </w:r>
      <w:r w:rsidR="0082486F">
        <w:rPr>
          <w:sz w:val="28"/>
          <w:szCs w:val="28"/>
        </w:rPr>
        <w:t xml:space="preserve"> unemployment and migratory </w:t>
      </w:r>
      <w:r w:rsidR="009C5D9E">
        <w:rPr>
          <w:sz w:val="28"/>
          <w:szCs w:val="28"/>
        </w:rPr>
        <w:t>labour forces</w:t>
      </w:r>
      <w:r w:rsidR="0082486F">
        <w:rPr>
          <w:sz w:val="28"/>
          <w:szCs w:val="28"/>
        </w:rPr>
        <w:t>.</w:t>
      </w:r>
      <w:r w:rsidR="009C5D9E">
        <w:rPr>
          <w:sz w:val="28"/>
          <w:szCs w:val="28"/>
        </w:rPr>
        <w:t xml:space="preserve"> From research, it is straightforward that people respond to the impacts of globalisation on communities in ways that do not always conform to, and often disrupt</w:t>
      </w:r>
      <w:r w:rsidR="006A06BA">
        <w:rPr>
          <w:sz w:val="28"/>
          <w:szCs w:val="28"/>
        </w:rPr>
        <w:t>:</w:t>
      </w:r>
    </w:p>
    <w:p w:rsidR="006A06BA" w:rsidRDefault="006A06BA">
      <w:pPr>
        <w:rPr>
          <w:sz w:val="28"/>
          <w:szCs w:val="28"/>
        </w:rPr>
      </w:pPr>
      <w:r>
        <w:rPr>
          <w:sz w:val="28"/>
          <w:szCs w:val="28"/>
        </w:rPr>
        <w:lastRenderedPageBreak/>
        <w:t xml:space="preserve">Communities tend to be already plural and made </w:t>
      </w:r>
      <w:r w:rsidR="0011566E">
        <w:rPr>
          <w:sz w:val="28"/>
          <w:szCs w:val="28"/>
        </w:rPr>
        <w:t>up of existing dialogue</w:t>
      </w:r>
      <w:r w:rsidR="00A670E7">
        <w:rPr>
          <w:sz w:val="28"/>
          <w:szCs w:val="28"/>
        </w:rPr>
        <w:t xml:space="preserve"> between different groups.</w:t>
      </w:r>
    </w:p>
    <w:p w:rsidR="00A670E7" w:rsidRDefault="00A670E7">
      <w:pPr>
        <w:rPr>
          <w:sz w:val="28"/>
          <w:szCs w:val="28"/>
        </w:rPr>
      </w:pPr>
      <w:r>
        <w:rPr>
          <w:sz w:val="28"/>
          <w:szCs w:val="28"/>
        </w:rPr>
        <w:t xml:space="preserve">Speculations that there are existing bond communities which are threatened by immigrant population and they are complicated. </w:t>
      </w:r>
      <w:r w:rsidR="00B12676">
        <w:rPr>
          <w:sz w:val="28"/>
          <w:szCs w:val="28"/>
        </w:rPr>
        <w:t xml:space="preserve">Communities incline to be made up of numerous different groups that consider developing histories of connection. This summons the easiest concepts which have </w:t>
      </w:r>
      <w:r w:rsidR="003C6516">
        <w:rPr>
          <w:sz w:val="28"/>
          <w:szCs w:val="28"/>
        </w:rPr>
        <w:t>been</w:t>
      </w:r>
      <w:r w:rsidR="00B12676">
        <w:rPr>
          <w:sz w:val="28"/>
          <w:szCs w:val="28"/>
        </w:rPr>
        <w:t xml:space="preserve"> enlightened in media and political discussions around immigration.</w:t>
      </w:r>
      <w:r w:rsidR="003C6516">
        <w:rPr>
          <w:sz w:val="28"/>
          <w:szCs w:val="28"/>
        </w:rPr>
        <w:t xml:space="preserve"> Immigration in the for job, especially from European Union (EU) states, have</w:t>
      </w:r>
      <w:r w:rsidR="00E91DA7">
        <w:rPr>
          <w:sz w:val="28"/>
          <w:szCs w:val="28"/>
        </w:rPr>
        <w:t xml:space="preserve"> promote</w:t>
      </w:r>
      <w:r w:rsidR="003C6516">
        <w:rPr>
          <w:sz w:val="28"/>
          <w:szCs w:val="28"/>
        </w:rPr>
        <w:t xml:space="preserve"> a hierarchy of whiteness, with Britons often perceiving British whiteness </w:t>
      </w:r>
      <w:r w:rsidR="00E91DA7">
        <w:rPr>
          <w:sz w:val="28"/>
          <w:szCs w:val="28"/>
        </w:rPr>
        <w:t>as substantially different from non white non-British migrants.</w:t>
      </w:r>
    </w:p>
    <w:p w:rsidR="00E91DA7" w:rsidRDefault="00E91DA7">
      <w:pPr>
        <w:rPr>
          <w:sz w:val="28"/>
          <w:szCs w:val="28"/>
        </w:rPr>
      </w:pPr>
      <w:r>
        <w:rPr>
          <w:sz w:val="28"/>
          <w:szCs w:val="28"/>
        </w:rPr>
        <w:t>Some locality</w:t>
      </w:r>
      <w:r w:rsidR="003B40DF">
        <w:rPr>
          <w:sz w:val="28"/>
          <w:szCs w:val="28"/>
        </w:rPr>
        <w:t xml:space="preserve"> reveals common multiculturalisms </w:t>
      </w:r>
      <w:r w:rsidR="004435A7">
        <w:rPr>
          <w:sz w:val="28"/>
          <w:szCs w:val="28"/>
        </w:rPr>
        <w:t>which employ</w:t>
      </w:r>
      <w:r w:rsidR="003B40DF">
        <w:rPr>
          <w:sz w:val="28"/>
          <w:szCs w:val="28"/>
        </w:rPr>
        <w:t xml:space="preserve"> independently of government policy agenda</w:t>
      </w:r>
      <w:r w:rsidR="004435A7">
        <w:rPr>
          <w:sz w:val="28"/>
          <w:szCs w:val="28"/>
        </w:rPr>
        <w:t>s and shape community connection and dynamics vital ways.</w:t>
      </w:r>
    </w:p>
    <w:p w:rsidR="00F619CB" w:rsidRDefault="00F619CB">
      <w:pPr>
        <w:rPr>
          <w:sz w:val="28"/>
          <w:szCs w:val="28"/>
        </w:rPr>
      </w:pPr>
    </w:p>
    <w:p w:rsidR="00F619CB" w:rsidRPr="00824081" w:rsidRDefault="00F619CB" w:rsidP="00D9219A">
      <w:pPr>
        <w:rPr>
          <w:b/>
          <w:sz w:val="28"/>
          <w:szCs w:val="28"/>
        </w:rPr>
      </w:pPr>
    </w:p>
    <w:p w:rsidR="00F619CB" w:rsidRDefault="00F619CB">
      <w:pPr>
        <w:rPr>
          <w:sz w:val="28"/>
          <w:szCs w:val="28"/>
        </w:rPr>
      </w:pPr>
    </w:p>
    <w:p w:rsidR="00F619CB" w:rsidRDefault="00F619CB">
      <w:pPr>
        <w:rPr>
          <w:sz w:val="28"/>
          <w:szCs w:val="28"/>
        </w:rPr>
      </w:pPr>
    </w:p>
    <w:p w:rsidR="002D5E8F" w:rsidRDefault="002D5E8F" w:rsidP="002D5E8F">
      <w:pPr>
        <w:jc w:val="center"/>
        <w:rPr>
          <w:b/>
          <w:sz w:val="28"/>
          <w:szCs w:val="28"/>
        </w:rPr>
      </w:pPr>
      <w:r w:rsidRPr="002D5E8F">
        <w:rPr>
          <w:b/>
          <w:sz w:val="28"/>
          <w:szCs w:val="28"/>
        </w:rPr>
        <w:t>CONCLUSION</w:t>
      </w:r>
      <w:r w:rsidR="00205F7F">
        <w:rPr>
          <w:b/>
          <w:sz w:val="28"/>
          <w:szCs w:val="28"/>
        </w:rPr>
        <w:t>/RECOMMENDATION</w:t>
      </w:r>
    </w:p>
    <w:p w:rsidR="002D5E8F" w:rsidRDefault="002D5E8F" w:rsidP="002D5E8F">
      <w:pPr>
        <w:rPr>
          <w:sz w:val="28"/>
          <w:szCs w:val="28"/>
        </w:rPr>
      </w:pPr>
      <w:r>
        <w:rPr>
          <w:sz w:val="28"/>
          <w:szCs w:val="28"/>
        </w:rPr>
        <w:t>In this repor</w:t>
      </w:r>
      <w:r w:rsidR="00AC3D11">
        <w:rPr>
          <w:sz w:val="28"/>
          <w:szCs w:val="28"/>
        </w:rPr>
        <w:t xml:space="preserve">t it is important not only to </w:t>
      </w:r>
      <w:proofErr w:type="gramStart"/>
      <w:r w:rsidR="00AC3D11">
        <w:rPr>
          <w:sz w:val="28"/>
          <w:szCs w:val="28"/>
        </w:rPr>
        <w:t xml:space="preserve">survey </w:t>
      </w:r>
      <w:r w:rsidR="00F65ED1">
        <w:rPr>
          <w:sz w:val="28"/>
          <w:szCs w:val="28"/>
        </w:rPr>
        <w:t xml:space="preserve"> the</w:t>
      </w:r>
      <w:proofErr w:type="gramEnd"/>
      <w:r w:rsidR="00F65ED1">
        <w:rPr>
          <w:sz w:val="28"/>
          <w:szCs w:val="28"/>
        </w:rPr>
        <w:t xml:space="preserve"> extent of conn</w:t>
      </w:r>
      <w:r w:rsidR="00AC3D11">
        <w:rPr>
          <w:sz w:val="28"/>
          <w:szCs w:val="28"/>
        </w:rPr>
        <w:t xml:space="preserve">ection between local and international </w:t>
      </w:r>
      <w:r w:rsidR="00F65ED1">
        <w:rPr>
          <w:sz w:val="28"/>
          <w:szCs w:val="28"/>
        </w:rPr>
        <w:t xml:space="preserve">levels but also the </w:t>
      </w:r>
      <w:r w:rsidR="00AC3D11">
        <w:rPr>
          <w:sz w:val="28"/>
          <w:szCs w:val="28"/>
        </w:rPr>
        <w:t>methods</w:t>
      </w:r>
      <w:r w:rsidR="00F65ED1">
        <w:rPr>
          <w:sz w:val="28"/>
          <w:szCs w:val="28"/>
        </w:rPr>
        <w:t xml:space="preserve"> </w:t>
      </w:r>
      <w:r w:rsidR="00AC3D11">
        <w:rPr>
          <w:sz w:val="28"/>
          <w:szCs w:val="28"/>
        </w:rPr>
        <w:t>and other forms of links</w:t>
      </w:r>
      <w:r w:rsidR="00F65ED1">
        <w:rPr>
          <w:sz w:val="28"/>
          <w:szCs w:val="28"/>
        </w:rPr>
        <w:t>. The local i</w:t>
      </w:r>
      <w:r w:rsidR="00AC3D11">
        <w:rPr>
          <w:sz w:val="28"/>
          <w:szCs w:val="28"/>
        </w:rPr>
        <w:t>mpacts of these global ways</w:t>
      </w:r>
      <w:r w:rsidR="00F65ED1">
        <w:rPr>
          <w:sz w:val="28"/>
          <w:szCs w:val="28"/>
        </w:rPr>
        <w:t xml:space="preserve"> are uneven, whereby some groups and individuals benefits from globalisation and others are excluded or disadvantaged by it. However </w:t>
      </w:r>
      <w:r w:rsidR="0011566E">
        <w:rPr>
          <w:sz w:val="28"/>
          <w:szCs w:val="28"/>
        </w:rPr>
        <w:t>commun</w:t>
      </w:r>
      <w:r w:rsidR="00F65ED1">
        <w:rPr>
          <w:sz w:val="28"/>
          <w:szCs w:val="28"/>
        </w:rPr>
        <w:t>it</w:t>
      </w:r>
      <w:r w:rsidR="0011566E">
        <w:rPr>
          <w:sz w:val="28"/>
          <w:szCs w:val="28"/>
        </w:rPr>
        <w:t xml:space="preserve">ies and workers can shape </w:t>
      </w:r>
      <w:r w:rsidR="00F65ED1">
        <w:rPr>
          <w:sz w:val="28"/>
          <w:szCs w:val="28"/>
        </w:rPr>
        <w:t xml:space="preserve">local impacts </w:t>
      </w:r>
      <w:r w:rsidR="0011566E">
        <w:rPr>
          <w:sz w:val="28"/>
          <w:szCs w:val="28"/>
        </w:rPr>
        <w:t>of globalisation. Also their ability to fundamentally transform the processes that cause these situations is often limited</w:t>
      </w:r>
      <w:r w:rsidR="00205F7F">
        <w:rPr>
          <w:sz w:val="28"/>
          <w:szCs w:val="28"/>
        </w:rPr>
        <w:t>.</w:t>
      </w:r>
      <w:r w:rsidR="00CE605C">
        <w:rPr>
          <w:sz w:val="28"/>
          <w:szCs w:val="28"/>
        </w:rPr>
        <w:t xml:space="preserve"> Communities and workers can shape local impacts of globalisation.  Their ability to primarily change</w:t>
      </w:r>
      <w:r w:rsidR="002E5F42">
        <w:rPr>
          <w:sz w:val="28"/>
          <w:szCs w:val="28"/>
        </w:rPr>
        <w:t xml:space="preserve"> the processes that cause these situations is limited.</w:t>
      </w:r>
    </w:p>
    <w:p w:rsidR="002E5F42" w:rsidRDefault="002E5F42" w:rsidP="002D5E8F">
      <w:pPr>
        <w:rPr>
          <w:b/>
          <w:sz w:val="28"/>
          <w:szCs w:val="28"/>
        </w:rPr>
      </w:pPr>
      <w:r w:rsidRPr="002E5F42">
        <w:rPr>
          <w:b/>
          <w:sz w:val="28"/>
          <w:szCs w:val="28"/>
        </w:rPr>
        <w:t>Implications for policy and practice</w:t>
      </w:r>
    </w:p>
    <w:p w:rsidR="00541741" w:rsidRDefault="002E5F42" w:rsidP="002D5E8F">
      <w:pPr>
        <w:rPr>
          <w:sz w:val="28"/>
          <w:szCs w:val="28"/>
        </w:rPr>
      </w:pPr>
      <w:r w:rsidRPr="002E5F42">
        <w:rPr>
          <w:sz w:val="28"/>
          <w:szCs w:val="28"/>
        </w:rPr>
        <w:t xml:space="preserve">From </w:t>
      </w:r>
      <w:r>
        <w:rPr>
          <w:sz w:val="28"/>
          <w:szCs w:val="28"/>
        </w:rPr>
        <w:t>conclusion above, it is possible to recognise a number of basic recommendations for policy and practice.</w:t>
      </w:r>
      <w:r w:rsidR="00541741">
        <w:rPr>
          <w:sz w:val="28"/>
          <w:szCs w:val="28"/>
        </w:rPr>
        <w:t xml:space="preserve"> An approach was outlined based on </w:t>
      </w:r>
      <w:r w:rsidR="00541741">
        <w:rPr>
          <w:sz w:val="28"/>
          <w:szCs w:val="28"/>
        </w:rPr>
        <w:lastRenderedPageBreak/>
        <w:t>progressive localism. This propose community strategies for arranging global processes that are outward looking and that generate positive affinities between places and social groups:</w:t>
      </w:r>
    </w:p>
    <w:p w:rsidR="00957A64" w:rsidRDefault="00957A64" w:rsidP="002D5E8F">
      <w:pPr>
        <w:rPr>
          <w:sz w:val="28"/>
          <w:szCs w:val="28"/>
        </w:rPr>
      </w:pPr>
      <w:r>
        <w:rPr>
          <w:sz w:val="28"/>
          <w:szCs w:val="28"/>
        </w:rPr>
        <w:t>The insecurity and vulnerability of low paid workers has been increased by processes of labour market deregulation and the flexibility.</w:t>
      </w:r>
    </w:p>
    <w:p w:rsidR="00957A64" w:rsidRPr="002E5F42" w:rsidRDefault="00957A64" w:rsidP="002D5E8F">
      <w:pPr>
        <w:rPr>
          <w:sz w:val="28"/>
          <w:szCs w:val="28"/>
        </w:rPr>
      </w:pPr>
      <w:r>
        <w:rPr>
          <w:sz w:val="28"/>
          <w:szCs w:val="28"/>
        </w:rPr>
        <w:t xml:space="preserve">Best constructions of globalisation have had disempowering consequences, </w:t>
      </w:r>
      <w:proofErr w:type="gramStart"/>
      <w:r>
        <w:rPr>
          <w:sz w:val="28"/>
          <w:szCs w:val="28"/>
        </w:rPr>
        <w:t>All</w:t>
      </w:r>
      <w:proofErr w:type="gramEnd"/>
      <w:r>
        <w:rPr>
          <w:sz w:val="28"/>
          <w:szCs w:val="28"/>
        </w:rPr>
        <w:t xml:space="preserve"> day experiences of global processes need to be taken seriously and used to inform policy making.</w:t>
      </w:r>
    </w:p>
    <w:p w:rsidR="002E5F42" w:rsidRPr="002D5E8F" w:rsidRDefault="002E5F42" w:rsidP="002D5E8F">
      <w:pPr>
        <w:rPr>
          <w:sz w:val="28"/>
          <w:szCs w:val="28"/>
        </w:rPr>
      </w:pPr>
    </w:p>
    <w:p w:rsidR="002D5E8F" w:rsidRDefault="002D5E8F">
      <w:pPr>
        <w:rPr>
          <w:sz w:val="28"/>
          <w:szCs w:val="28"/>
        </w:rPr>
      </w:pPr>
    </w:p>
    <w:p w:rsidR="002D5E8F" w:rsidRDefault="002D5E8F">
      <w:pPr>
        <w:rPr>
          <w:sz w:val="28"/>
          <w:szCs w:val="28"/>
        </w:rPr>
      </w:pPr>
    </w:p>
    <w:p w:rsidR="002D5E8F" w:rsidRDefault="002D5E8F">
      <w:pPr>
        <w:rPr>
          <w:sz w:val="28"/>
          <w:szCs w:val="28"/>
        </w:rPr>
      </w:pPr>
    </w:p>
    <w:p w:rsidR="00F619CB" w:rsidRDefault="00F619CB">
      <w:pPr>
        <w:rPr>
          <w:sz w:val="28"/>
          <w:szCs w:val="28"/>
        </w:rPr>
      </w:pPr>
    </w:p>
    <w:p w:rsidR="00F619CB" w:rsidRDefault="00F619CB">
      <w:pPr>
        <w:rPr>
          <w:sz w:val="28"/>
          <w:szCs w:val="28"/>
        </w:rPr>
      </w:pPr>
    </w:p>
    <w:p w:rsidR="00F619CB" w:rsidRDefault="00F619CB">
      <w:pPr>
        <w:rPr>
          <w:sz w:val="28"/>
          <w:szCs w:val="28"/>
        </w:rPr>
      </w:pPr>
      <w:r>
        <w:rPr>
          <w:sz w:val="28"/>
          <w:szCs w:val="28"/>
        </w:rPr>
        <w:t>REFERENCE</w:t>
      </w:r>
    </w:p>
    <w:p w:rsidR="00F619CB" w:rsidRDefault="003E1448">
      <w:pPr>
        <w:rPr>
          <w:sz w:val="28"/>
          <w:szCs w:val="28"/>
        </w:rPr>
      </w:pPr>
      <w:r>
        <w:rPr>
          <w:sz w:val="28"/>
          <w:szCs w:val="28"/>
        </w:rPr>
        <w:t xml:space="preserve">[Online]Available From: </w:t>
      </w:r>
      <w:hyperlink r:id="rId5" w:history="1">
        <w:r w:rsidRPr="00C33CA6">
          <w:rPr>
            <w:rStyle w:val="Hyperlink"/>
            <w:sz w:val="28"/>
            <w:szCs w:val="28"/>
          </w:rPr>
          <w:t>www.jrf.org.uk</w:t>
        </w:r>
      </w:hyperlink>
      <w:r>
        <w:rPr>
          <w:sz w:val="28"/>
          <w:szCs w:val="28"/>
        </w:rPr>
        <w:t xml:space="preserve"> (</w:t>
      </w:r>
      <w:r w:rsidR="00F619CB">
        <w:rPr>
          <w:sz w:val="28"/>
          <w:szCs w:val="28"/>
        </w:rPr>
        <w:t>Accesed</w:t>
      </w:r>
      <w:r w:rsidR="00AF2EA4">
        <w:rPr>
          <w:sz w:val="28"/>
          <w:szCs w:val="28"/>
        </w:rPr>
        <w:t>: 27</w:t>
      </w:r>
      <w:r w:rsidR="00F619CB">
        <w:rPr>
          <w:sz w:val="28"/>
          <w:szCs w:val="28"/>
        </w:rPr>
        <w:t>/04/19</w:t>
      </w:r>
      <w:r>
        <w:rPr>
          <w:sz w:val="28"/>
          <w:szCs w:val="28"/>
        </w:rPr>
        <w:t>)</w:t>
      </w:r>
    </w:p>
    <w:p w:rsidR="00531BCA" w:rsidRPr="001E3A2A" w:rsidRDefault="00C20B14">
      <w:pPr>
        <w:rPr>
          <w:sz w:val="28"/>
          <w:szCs w:val="28"/>
        </w:rPr>
      </w:pPr>
      <w:r>
        <w:rPr>
          <w:sz w:val="28"/>
          <w:szCs w:val="28"/>
        </w:rPr>
        <w:t>[Online] Available From</w:t>
      </w:r>
      <w:proofErr w:type="gramStart"/>
      <w:r>
        <w:rPr>
          <w:sz w:val="28"/>
          <w:szCs w:val="28"/>
        </w:rPr>
        <w:t>:www.</w:t>
      </w:r>
      <w:r w:rsidR="00531BCA" w:rsidRPr="00531BCA">
        <w:rPr>
          <w:sz w:val="28"/>
          <w:szCs w:val="28"/>
        </w:rPr>
        <w:t>core.ac.uk</w:t>
      </w:r>
      <w:proofErr w:type="gramEnd"/>
      <w:r>
        <w:rPr>
          <w:sz w:val="28"/>
          <w:szCs w:val="28"/>
        </w:rPr>
        <w:t xml:space="preserve"> (A</w:t>
      </w:r>
      <w:r w:rsidR="00531BCA">
        <w:rPr>
          <w:sz w:val="28"/>
          <w:szCs w:val="28"/>
        </w:rPr>
        <w:t>ccessed</w:t>
      </w:r>
      <w:r>
        <w:rPr>
          <w:sz w:val="28"/>
          <w:szCs w:val="28"/>
        </w:rPr>
        <w:t>:</w:t>
      </w:r>
      <w:r w:rsidR="00531BCA">
        <w:rPr>
          <w:sz w:val="28"/>
          <w:szCs w:val="28"/>
        </w:rPr>
        <w:t>28/4/19</w:t>
      </w:r>
      <w:r>
        <w:rPr>
          <w:sz w:val="28"/>
          <w:szCs w:val="28"/>
        </w:rPr>
        <w:t>)</w:t>
      </w:r>
    </w:p>
    <w:sectPr w:rsidR="00531BCA" w:rsidRPr="001E3A2A" w:rsidSect="0024452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946F87"/>
    <w:multiLevelType w:val="hybridMultilevel"/>
    <w:tmpl w:val="A6189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53A0D7A"/>
    <w:multiLevelType w:val="hybridMultilevel"/>
    <w:tmpl w:val="87322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922FE4"/>
    <w:rsid w:val="00002F8E"/>
    <w:rsid w:val="000142B9"/>
    <w:rsid w:val="0002224B"/>
    <w:rsid w:val="00031AB1"/>
    <w:rsid w:val="00050845"/>
    <w:rsid w:val="00062B76"/>
    <w:rsid w:val="000C0F25"/>
    <w:rsid w:val="0011566E"/>
    <w:rsid w:val="00123F5B"/>
    <w:rsid w:val="00130677"/>
    <w:rsid w:val="0014592C"/>
    <w:rsid w:val="0015607C"/>
    <w:rsid w:val="0016722A"/>
    <w:rsid w:val="00196C3E"/>
    <w:rsid w:val="001B7F16"/>
    <w:rsid w:val="001E3A2A"/>
    <w:rsid w:val="00205F7F"/>
    <w:rsid w:val="002127F1"/>
    <w:rsid w:val="00233036"/>
    <w:rsid w:val="00244525"/>
    <w:rsid w:val="002708F3"/>
    <w:rsid w:val="002D5E8F"/>
    <w:rsid w:val="002E5F42"/>
    <w:rsid w:val="0032092E"/>
    <w:rsid w:val="003400B5"/>
    <w:rsid w:val="00384422"/>
    <w:rsid w:val="003B0990"/>
    <w:rsid w:val="003B40DF"/>
    <w:rsid w:val="003C6516"/>
    <w:rsid w:val="003D5174"/>
    <w:rsid w:val="003E1448"/>
    <w:rsid w:val="00402EA8"/>
    <w:rsid w:val="00422E91"/>
    <w:rsid w:val="004435A7"/>
    <w:rsid w:val="0045045B"/>
    <w:rsid w:val="00461E04"/>
    <w:rsid w:val="0047241E"/>
    <w:rsid w:val="004D3348"/>
    <w:rsid w:val="004D6E98"/>
    <w:rsid w:val="00506814"/>
    <w:rsid w:val="00514CBB"/>
    <w:rsid w:val="00526F89"/>
    <w:rsid w:val="00531BCA"/>
    <w:rsid w:val="00541741"/>
    <w:rsid w:val="00553AAF"/>
    <w:rsid w:val="00573045"/>
    <w:rsid w:val="005753A2"/>
    <w:rsid w:val="005947AF"/>
    <w:rsid w:val="005C0460"/>
    <w:rsid w:val="00625229"/>
    <w:rsid w:val="00655185"/>
    <w:rsid w:val="00660EEF"/>
    <w:rsid w:val="00661DAB"/>
    <w:rsid w:val="006977F6"/>
    <w:rsid w:val="006A06BA"/>
    <w:rsid w:val="006A3CCF"/>
    <w:rsid w:val="006C3BE1"/>
    <w:rsid w:val="006F22D8"/>
    <w:rsid w:val="006F55FF"/>
    <w:rsid w:val="0073097E"/>
    <w:rsid w:val="00771E7F"/>
    <w:rsid w:val="007765AD"/>
    <w:rsid w:val="007D0A88"/>
    <w:rsid w:val="007D32C5"/>
    <w:rsid w:val="007E33E0"/>
    <w:rsid w:val="008152EA"/>
    <w:rsid w:val="00822D61"/>
    <w:rsid w:val="00824081"/>
    <w:rsid w:val="0082486F"/>
    <w:rsid w:val="00836393"/>
    <w:rsid w:val="00854137"/>
    <w:rsid w:val="00872907"/>
    <w:rsid w:val="008A6837"/>
    <w:rsid w:val="008B6DBB"/>
    <w:rsid w:val="008E3EEC"/>
    <w:rsid w:val="009227CE"/>
    <w:rsid w:val="00922FE4"/>
    <w:rsid w:val="009401A8"/>
    <w:rsid w:val="00946E00"/>
    <w:rsid w:val="009504B7"/>
    <w:rsid w:val="00957A64"/>
    <w:rsid w:val="00990F81"/>
    <w:rsid w:val="009A0BB3"/>
    <w:rsid w:val="009C091A"/>
    <w:rsid w:val="009C5D9E"/>
    <w:rsid w:val="009D051A"/>
    <w:rsid w:val="009D3C15"/>
    <w:rsid w:val="00A040DE"/>
    <w:rsid w:val="00A061C7"/>
    <w:rsid w:val="00A35D46"/>
    <w:rsid w:val="00A65AD8"/>
    <w:rsid w:val="00A670E7"/>
    <w:rsid w:val="00A910AA"/>
    <w:rsid w:val="00A92DE5"/>
    <w:rsid w:val="00AB4DE9"/>
    <w:rsid w:val="00AC3D11"/>
    <w:rsid w:val="00AC7807"/>
    <w:rsid w:val="00AF2EA4"/>
    <w:rsid w:val="00B047E3"/>
    <w:rsid w:val="00B12676"/>
    <w:rsid w:val="00B21460"/>
    <w:rsid w:val="00B81557"/>
    <w:rsid w:val="00B86308"/>
    <w:rsid w:val="00BA10BB"/>
    <w:rsid w:val="00BA7720"/>
    <w:rsid w:val="00BD7687"/>
    <w:rsid w:val="00C0585C"/>
    <w:rsid w:val="00C20B14"/>
    <w:rsid w:val="00C61668"/>
    <w:rsid w:val="00C84938"/>
    <w:rsid w:val="00C96B4F"/>
    <w:rsid w:val="00CA314A"/>
    <w:rsid w:val="00CB2961"/>
    <w:rsid w:val="00CB2BA0"/>
    <w:rsid w:val="00CD17C9"/>
    <w:rsid w:val="00CE605C"/>
    <w:rsid w:val="00D27654"/>
    <w:rsid w:val="00D56A33"/>
    <w:rsid w:val="00D80E4C"/>
    <w:rsid w:val="00D9219A"/>
    <w:rsid w:val="00D971E0"/>
    <w:rsid w:val="00DC0FE8"/>
    <w:rsid w:val="00DE7BD9"/>
    <w:rsid w:val="00DF1F1C"/>
    <w:rsid w:val="00E13765"/>
    <w:rsid w:val="00E26CA1"/>
    <w:rsid w:val="00E320D7"/>
    <w:rsid w:val="00E34E23"/>
    <w:rsid w:val="00E5034E"/>
    <w:rsid w:val="00E760B4"/>
    <w:rsid w:val="00E80668"/>
    <w:rsid w:val="00E91DA7"/>
    <w:rsid w:val="00EB2A62"/>
    <w:rsid w:val="00ED0C06"/>
    <w:rsid w:val="00EF22B1"/>
    <w:rsid w:val="00F1590D"/>
    <w:rsid w:val="00F31BD6"/>
    <w:rsid w:val="00F5660E"/>
    <w:rsid w:val="00F609AE"/>
    <w:rsid w:val="00F619CB"/>
    <w:rsid w:val="00F63E3C"/>
    <w:rsid w:val="00F65ED1"/>
    <w:rsid w:val="00FA7626"/>
    <w:rsid w:val="00FB1F89"/>
    <w:rsid w:val="00FC2AF6"/>
    <w:rsid w:val="00FE1EB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3C15"/>
    <w:pPr>
      <w:ind w:left="720"/>
      <w:contextualSpacing/>
    </w:pPr>
  </w:style>
  <w:style w:type="character" w:styleId="Hyperlink">
    <w:name w:val="Hyperlink"/>
    <w:basedOn w:val="DefaultParagraphFont"/>
    <w:uiPriority w:val="99"/>
    <w:unhideWhenUsed/>
    <w:rsid w:val="003E144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jrf.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1896</Words>
  <Characters>10808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12679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2019-05-02T22:39:00Z</dcterms:created>
  <dcterms:modified xsi:type="dcterms:W3CDTF">2019-05-02T22:39:00Z</dcterms:modified>
</cp:coreProperties>
</file>