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  <w:szCs w:val="24"/>
          <w:lang w:val="en-GB" w:eastAsia="ja-JP"/>
        </w:rPr>
        <w:id w:val="-903595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26056E07" w14:textId="39CC1372" w:rsidR="00B7626D" w:rsidRDefault="00B7626D">
          <w:pPr>
            <w:pStyle w:val="NoSpacing"/>
            <w:rPr>
              <w:sz w:val="2"/>
            </w:rPr>
          </w:pPr>
        </w:p>
        <w:p w14:paraId="395AC3CE" w14:textId="6292D39D" w:rsidR="00B7626D" w:rsidRDefault="00B7626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1697B1" wp14:editId="7FC643A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26BE541F-A809-4405-962F-6B0D4EE45A5C}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C2EB877" w14:textId="638EE284" w:rsidR="00B7626D" w:rsidRDefault="003E06F6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Procurement process</w:t>
                                    </w:r>
                                  </w:p>
                                </w:sdtContent>
                              </w:sdt>
                              <w:p w14:paraId="176784AD" w14:textId="00821D16" w:rsidR="00B7626D" w:rsidRDefault="00B7626D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210B2F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79599359" w14:textId="77777777" w:rsidR="00B7626D" w:rsidRDefault="00B7626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6A1697B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5824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C2EB877" w14:textId="638EE284" w:rsidR="00B7626D" w:rsidRDefault="003E06F6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Procurement process</w:t>
                              </w:r>
                            </w:p>
                          </w:sdtContent>
                        </w:sdt>
                        <w:p w14:paraId="176784AD" w14:textId="00821D16" w:rsidR="00B7626D" w:rsidRDefault="00B7626D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210B2F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Assignment 1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79599359" w14:textId="77777777" w:rsidR="00B7626D" w:rsidRDefault="00B7626D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741F5701" wp14:editId="7159B7AC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AE48DED1-9AD4-466F-9976-171B1FC70F66}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6020ED8" id="Group 2" o:spid="_x0000_s1026" style="position:absolute;margin-left:0;margin-top:0;width:432.65pt;height:448.55pt;z-index:-251658239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5E5787A5" w14:textId="35CD18A9" w:rsidR="00333586" w:rsidRDefault="00490E1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9E83A7F" wp14:editId="305CC342">
                    <wp:simplePos x="0" y="0"/>
                    <wp:positionH relativeFrom="margin">
                      <wp:align>center</wp:align>
                    </wp:positionH>
                    <wp:positionV relativeFrom="margin">
                      <wp:posOffset>8296275</wp:posOffset>
                    </wp:positionV>
                    <wp:extent cx="5943600" cy="374904"/>
                    <wp:effectExtent l="0" t="0" r="7620" b="6985"/>
                    <wp:wrapNone/>
                    <wp:docPr id="69" name="Text Box 73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3059CD64-5EC5-4FC5-A52B-0CD278FCCA62}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04E889" w14:textId="41CAEDD8" w:rsidR="00B7626D" w:rsidRDefault="00B7626D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C756C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Alex morgan  </w:t>
                                    </w:r>
                                  </w:sdtContent>
                                </w:sdt>
                              </w:p>
                              <w:p w14:paraId="2A59C688" w14:textId="74171B36" w:rsidR="00B7626D" w:rsidRDefault="00B7626D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Course"/>
                                    <w:tag w:val="Course"/>
                                    <w:id w:val="1717703537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8D7A00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250</w:t>
                                    </w:r>
                                  </w:sdtContent>
                                </w:sdt>
                                <w:r w:rsidR="00490E17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1665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9E83A7F" id="Text Box 73" o:spid="_x0000_s1027" type="#_x0000_t202" style="position:absolute;margin-left:0;margin-top:653.25pt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" filled="f" stroked="f" strokeweight=".5pt">
                    <v:textbox style="mso-fit-shape-to-text:t" inset="0,0,0,0">
                      <w:txbxContent>
                        <w:p w14:paraId="6F04E889" w14:textId="41CAEDD8" w:rsidR="00B7626D" w:rsidRDefault="00B7626D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C756C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Alex morgan  </w:t>
                              </w:r>
                            </w:sdtContent>
                          </w:sdt>
                        </w:p>
                        <w:p w14:paraId="2A59C688" w14:textId="74171B36" w:rsidR="00B7626D" w:rsidRDefault="00B7626D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Course"/>
                              <w:tag w:val="Course"/>
                              <w:id w:val="1717703537"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Content>
                              <w:r w:rsidR="008D7A00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250</w:t>
                              </w:r>
                            </w:sdtContent>
                          </w:sdt>
                          <w:r w:rsidR="00490E17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1665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B7626D">
            <w:br w:type="page"/>
          </w:r>
        </w:p>
      </w:sdtContent>
    </w:sdt>
    <w:bookmarkStart w:id="0" w:name="_Toc226450226" w:displacedByCustomXml="next"/>
    <w:sdt>
      <w:sdtPr>
        <w:id w:val="-76908254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  <w:lang w:eastAsia="ja-JP"/>
        </w:rPr>
      </w:sdtEndPr>
      <w:sdtContent>
        <w:p w14:paraId="515F9AF2" w14:textId="4B828428" w:rsidR="00055B9A" w:rsidRDefault="00055B9A">
          <w:pPr>
            <w:pStyle w:val="TOCHeading"/>
          </w:pPr>
          <w:r>
            <w:t>Contents</w:t>
          </w:r>
        </w:p>
        <w:p w14:paraId="3318F924" w14:textId="05D86620" w:rsidR="002C08B5" w:rsidRDefault="00055B9A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627829" w:history="1">
            <w:r w:rsidR="002C08B5" w:rsidRPr="004E0CA3">
              <w:rPr>
                <w:rStyle w:val="Hyperlink"/>
                <w:noProof/>
              </w:rPr>
              <w:t>Introduction</w:t>
            </w:r>
            <w:r w:rsidR="002C08B5">
              <w:rPr>
                <w:noProof/>
                <w:webHidden/>
              </w:rPr>
              <w:tab/>
            </w:r>
            <w:r w:rsidR="002C08B5">
              <w:rPr>
                <w:noProof/>
                <w:webHidden/>
              </w:rPr>
              <w:fldChar w:fldCharType="begin"/>
            </w:r>
            <w:r w:rsidR="002C08B5">
              <w:rPr>
                <w:noProof/>
                <w:webHidden/>
              </w:rPr>
              <w:instrText xml:space="preserve"> PAGEREF _Toc226627829 \h </w:instrText>
            </w:r>
            <w:r w:rsidR="002C08B5">
              <w:rPr>
                <w:noProof/>
                <w:webHidden/>
              </w:rPr>
            </w:r>
            <w:r w:rsidR="002C08B5">
              <w:rPr>
                <w:noProof/>
                <w:webHidden/>
              </w:rPr>
              <w:fldChar w:fldCharType="separate"/>
            </w:r>
            <w:r w:rsidR="002C08B5">
              <w:rPr>
                <w:noProof/>
                <w:webHidden/>
              </w:rPr>
              <w:t>2</w:t>
            </w:r>
            <w:r w:rsidR="002C08B5">
              <w:rPr>
                <w:noProof/>
                <w:webHidden/>
              </w:rPr>
              <w:fldChar w:fldCharType="end"/>
            </w:r>
          </w:hyperlink>
        </w:p>
        <w:p w14:paraId="601A9D5D" w14:textId="7AC16F8A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0" w:history="1">
            <w:r w:rsidRPr="004E0CA3">
              <w:rPr>
                <w:rStyle w:val="Hyperlink"/>
                <w:noProof/>
              </w:rPr>
              <w:t>The project and its key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3D6F8" w14:textId="78842BFC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1" w:history="1">
            <w:r w:rsidRPr="004E0CA3">
              <w:rPr>
                <w:rStyle w:val="Hyperlink"/>
                <w:noProof/>
              </w:rPr>
              <w:t>Procurement Routes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ACE4C" w14:textId="4A0EFFBE" w:rsidR="002C08B5" w:rsidRDefault="002C08B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2" w:history="1">
            <w:r w:rsidRPr="004E0CA3">
              <w:rPr>
                <w:rStyle w:val="Hyperlink"/>
                <w:noProof/>
              </w:rPr>
              <w:t>Traditional (Design-Bid-Build)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90A29" w14:textId="12AE3036" w:rsidR="002C08B5" w:rsidRDefault="002C08B5">
          <w:pPr>
            <w:pStyle w:val="TOC3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3" w:history="1">
            <w:r w:rsidRPr="004E0CA3">
              <w:rPr>
                <w:rStyle w:val="Hyperlink"/>
                <w:noProof/>
              </w:rPr>
              <w:t>Traditional pros and cons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7847D" w14:textId="1D300B2B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4" w:history="1">
            <w:r w:rsidRPr="004E0CA3">
              <w:rPr>
                <w:rStyle w:val="Hyperlink"/>
                <w:noProof/>
              </w:rPr>
              <w:t>Construction Management / Management Contracting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26EBA" w14:textId="6157995F" w:rsidR="002C08B5" w:rsidRDefault="002C08B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5" w:history="1">
            <w:r w:rsidRPr="004E0CA3">
              <w:rPr>
                <w:rStyle w:val="Hyperlink"/>
                <w:noProof/>
              </w:rPr>
              <w:t>Construction Management pros and cons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EA733" w14:textId="3D0509EF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6" w:history="1">
            <w:r w:rsidRPr="004E0CA3">
              <w:rPr>
                <w:rStyle w:val="Hyperlink"/>
                <w:noProof/>
              </w:rPr>
              <w:t>Design and build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13102" w14:textId="0A19BBEB" w:rsidR="002C08B5" w:rsidRDefault="002C08B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7" w:history="1">
            <w:r w:rsidRPr="004E0CA3">
              <w:rPr>
                <w:rStyle w:val="Hyperlink"/>
                <w:noProof/>
              </w:rPr>
              <w:t>Design and build pros and cons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1FFA1" w14:textId="0D574BB1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8" w:history="1">
            <w:r w:rsidRPr="004E0CA3">
              <w:rPr>
                <w:rStyle w:val="Hyperlink"/>
                <w:noProof/>
              </w:rPr>
              <w:t>Analysis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89E87" w14:textId="2F0516B8" w:rsidR="002C08B5" w:rsidRDefault="002C08B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39" w:history="1">
            <w:r w:rsidRPr="004E0CA3">
              <w:rPr>
                <w:rStyle w:val="Hyperlink"/>
                <w:noProof/>
              </w:rPr>
              <w:t>Comparative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66F1F" w14:textId="0F6549E3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40" w:history="1">
            <w:r w:rsidRPr="004E0CA3">
              <w:rPr>
                <w:rStyle w:val="Hyperlink"/>
                <w:noProof/>
              </w:rPr>
              <w:t>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31B614" w14:textId="3FDE2E4A" w:rsidR="002C08B5" w:rsidRDefault="002C08B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41" w:history="1">
            <w:r w:rsidRPr="004E0CA3">
              <w:rPr>
                <w:rStyle w:val="Hyperlink"/>
                <w:noProof/>
              </w:rPr>
              <w:t>Risk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2F17D" w14:textId="014D0897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42" w:history="1">
            <w:r w:rsidRPr="004E0CA3">
              <w:rPr>
                <w:rStyle w:val="Hyperlink"/>
                <w:noProof/>
              </w:rPr>
              <w:t>Tendering process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7022F" w14:textId="0EA57EC4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43" w:history="1">
            <w:r w:rsidRPr="004E0CA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B7A46" w14:textId="6A2C3DA1" w:rsidR="002C08B5" w:rsidRDefault="002C08B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6627844" w:history="1">
            <w:r w:rsidRPr="004E0CA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_Toc226627844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812F9" w14:textId="3ACEA7EC" w:rsidR="00055B9A" w:rsidRDefault="00055B9A">
          <w:r>
            <w:rPr>
              <w:b/>
              <w:bCs/>
            </w:rPr>
            <w:fldChar w:fldCharType="end"/>
          </w:r>
        </w:p>
      </w:sdtContent>
    </w:sdt>
    <w:p w14:paraId="11A47C6E" w14:textId="77777777" w:rsidR="00055B9A" w:rsidRDefault="00055B9A" w:rsidP="00E26A71">
      <w:pPr>
        <w:pStyle w:val="Heading1"/>
      </w:pPr>
    </w:p>
    <w:p w14:paraId="16DECF50" w14:textId="77777777" w:rsidR="00055B9A" w:rsidRDefault="00055B9A" w:rsidP="00E26A71">
      <w:pPr>
        <w:pStyle w:val="Heading1"/>
      </w:pPr>
    </w:p>
    <w:p w14:paraId="01957B77" w14:textId="77777777" w:rsidR="00055B9A" w:rsidRDefault="00055B9A" w:rsidP="00E26A71">
      <w:pPr>
        <w:pStyle w:val="Heading1"/>
      </w:pPr>
    </w:p>
    <w:p w14:paraId="5BCCF5BD" w14:textId="77777777" w:rsidR="00055B9A" w:rsidRDefault="00055B9A" w:rsidP="00E26A71">
      <w:pPr>
        <w:pStyle w:val="Heading1"/>
      </w:pPr>
    </w:p>
    <w:p w14:paraId="4589F7C0" w14:textId="77777777" w:rsidR="00055B9A" w:rsidRDefault="00055B9A" w:rsidP="00E26A71">
      <w:pPr>
        <w:pStyle w:val="Heading1"/>
      </w:pPr>
    </w:p>
    <w:p w14:paraId="6D6C1B2C" w14:textId="77777777" w:rsidR="008C5A41" w:rsidRPr="008C5A41" w:rsidRDefault="008C5A41" w:rsidP="008C5A41"/>
    <w:p w14:paraId="57C6A3B9" w14:textId="70F59F10" w:rsidR="00B7626D" w:rsidRDefault="0017678C" w:rsidP="00E26A71">
      <w:pPr>
        <w:pStyle w:val="Heading1"/>
      </w:pPr>
      <w:bookmarkStart w:id="1" w:name="_Toc226627829"/>
      <w:r>
        <w:lastRenderedPageBreak/>
        <w:t>Introduction</w:t>
      </w:r>
      <w:bookmarkEnd w:id="0"/>
      <w:bookmarkEnd w:id="1"/>
      <w:r>
        <w:t xml:space="preserve"> </w:t>
      </w:r>
    </w:p>
    <w:p w14:paraId="59D9D880" w14:textId="51D848F4" w:rsidR="00FA6DCD" w:rsidRDefault="00511EC9" w:rsidP="00FA6DCD">
      <w:r>
        <w:t xml:space="preserve">In this assignment I will provide procurement and tendering advice for the </w:t>
      </w:r>
      <w:r w:rsidR="00CE6686">
        <w:t xml:space="preserve">development of a new </w:t>
      </w:r>
      <w:r w:rsidR="003A31F4">
        <w:t>centre</w:t>
      </w:r>
      <w:r w:rsidR="00CE6686">
        <w:t xml:space="preserve"> </w:t>
      </w:r>
      <w:r w:rsidR="00076B15">
        <w:t>of exc</w:t>
      </w:r>
      <w:r w:rsidR="00A61F3B">
        <w:t xml:space="preserve">ellence </w:t>
      </w:r>
      <w:r w:rsidR="003A31F4">
        <w:t xml:space="preserve">for construction training, that is being constructed in the SA1 area. </w:t>
      </w:r>
      <w:r w:rsidR="00AF2BB6">
        <w:t xml:space="preserve"> With the projects external funding having recently been </w:t>
      </w:r>
      <w:r w:rsidR="00A606FD">
        <w:t xml:space="preserve">secured, my goal is to </w:t>
      </w:r>
      <w:r w:rsidR="0016719D">
        <w:t>determine the projects feasibility and identify the</w:t>
      </w:r>
      <w:r w:rsidR="003C5021">
        <w:t xml:space="preserve"> appropriate procurement route</w:t>
      </w:r>
      <w:r w:rsidR="004F12B1">
        <w:t xml:space="preserve">. </w:t>
      </w:r>
      <w:r w:rsidR="004E0509">
        <w:t>As th</w:t>
      </w:r>
      <w:r w:rsidR="00DF25C9">
        <w:t xml:space="preserve">e </w:t>
      </w:r>
      <w:r w:rsidR="00321707">
        <w:t xml:space="preserve">developer has </w:t>
      </w:r>
      <w:r w:rsidR="00677806">
        <w:t xml:space="preserve">construction experience, however not on this scale it </w:t>
      </w:r>
      <w:r w:rsidR="00687A8D">
        <w:t>is ess</w:t>
      </w:r>
      <w:r w:rsidR="0027534B">
        <w:t xml:space="preserve">ential that </w:t>
      </w:r>
      <w:r w:rsidR="000E2116">
        <w:t xml:space="preserve">a procurement strategy that </w:t>
      </w:r>
      <w:r w:rsidR="002906D7">
        <w:t xml:space="preserve">supports </w:t>
      </w:r>
      <w:r w:rsidR="00135D58">
        <w:t>cost cert</w:t>
      </w:r>
      <w:r w:rsidR="00CA6E22">
        <w:t xml:space="preserve">ainty </w:t>
      </w:r>
      <w:r w:rsidR="00354F9A">
        <w:t xml:space="preserve">and effective </w:t>
      </w:r>
      <w:r w:rsidR="002A1432">
        <w:t>risk</w:t>
      </w:r>
      <w:r w:rsidR="00354F9A">
        <w:t xml:space="preserve"> management </w:t>
      </w:r>
      <w:r w:rsidR="002A1432">
        <w:t xml:space="preserve">to ensure that this project id </w:t>
      </w:r>
      <w:r w:rsidR="00F347EE">
        <w:t xml:space="preserve">delivered successfully. </w:t>
      </w:r>
    </w:p>
    <w:p w14:paraId="0E53C761" w14:textId="61F5FEAE" w:rsidR="00921D47" w:rsidRDefault="00921D47" w:rsidP="00FA6DCD">
      <w:r>
        <w:t xml:space="preserve">This assignment evaluates three </w:t>
      </w:r>
      <w:r w:rsidR="00AA44D0">
        <w:t xml:space="preserve">procurement </w:t>
      </w:r>
      <w:r w:rsidR="001758D8">
        <w:t>routes</w:t>
      </w:r>
      <w:r w:rsidR="00BC6C65">
        <w:t xml:space="preserve"> and will recommend </w:t>
      </w:r>
      <w:r w:rsidR="00C15FAA">
        <w:t>the most suitable optio</w:t>
      </w:r>
      <w:r w:rsidR="00692478">
        <w:t xml:space="preserve">n based on the </w:t>
      </w:r>
      <w:r w:rsidR="009702F0">
        <w:t>developers’</w:t>
      </w:r>
      <w:r w:rsidR="00B9110B">
        <w:t xml:space="preserve"> requirements, which </w:t>
      </w:r>
      <w:r w:rsidR="007D4E0F">
        <w:t xml:space="preserve">are </w:t>
      </w:r>
      <w:r w:rsidR="001B711F">
        <w:t>heavily budget focused</w:t>
      </w:r>
      <w:r w:rsidR="006717E6">
        <w:t xml:space="preserve">. </w:t>
      </w:r>
      <w:r w:rsidR="000C0525">
        <w:t xml:space="preserve">It will also highlight the </w:t>
      </w:r>
      <w:r w:rsidR="00E76C77">
        <w:t xml:space="preserve">most effective tendering </w:t>
      </w:r>
      <w:r w:rsidR="00B64132">
        <w:t xml:space="preserve">process to support the chosen route. </w:t>
      </w:r>
    </w:p>
    <w:p w14:paraId="04DCFA1A" w14:textId="7CCD7CC7" w:rsidR="00490BA0" w:rsidRDefault="00F748A9" w:rsidP="00B64132">
      <w:pPr>
        <w:pStyle w:val="Heading1"/>
      </w:pPr>
      <w:bookmarkStart w:id="2" w:name="_Toc226450227"/>
      <w:bookmarkStart w:id="3" w:name="_Toc226627830"/>
      <w:r>
        <w:t>The project and its key requirements</w:t>
      </w:r>
      <w:bookmarkEnd w:id="2"/>
      <w:bookmarkEnd w:id="3"/>
      <w:r>
        <w:t xml:space="preserve"> </w:t>
      </w:r>
    </w:p>
    <w:p w14:paraId="0120DF3D" w14:textId="10336D5F" w:rsidR="00F748A9" w:rsidRDefault="006601AE" w:rsidP="00F748A9">
      <w:r>
        <w:t>This project in</w:t>
      </w:r>
      <w:r w:rsidR="00C045BB">
        <w:t>volves the construction of a specialist construction training centre. This project is likely to include la</w:t>
      </w:r>
      <w:r w:rsidR="00BC559E">
        <w:t>rge workshop spaces, classrooms</w:t>
      </w:r>
      <w:r w:rsidR="00711803">
        <w:t xml:space="preserve"> and outside practical areas. </w:t>
      </w:r>
      <w:r w:rsidR="00220B78">
        <w:t xml:space="preserve">This is a large project </w:t>
      </w:r>
      <w:r w:rsidR="00971EA2">
        <w:t xml:space="preserve">that will require specialist contractors, and compliance with both the educational and construction standards. </w:t>
      </w:r>
    </w:p>
    <w:p w14:paraId="326648C4" w14:textId="7BF42803" w:rsidR="00196DBF" w:rsidRDefault="00730AC1" w:rsidP="00730AC1">
      <w:r>
        <w:t>The</w:t>
      </w:r>
      <w:r w:rsidR="00A16ABF">
        <w:t xml:space="preserve"> client has underlined its requirements and priorities </w:t>
      </w:r>
      <w:r w:rsidR="001323B6">
        <w:t>below is a list of these:</w:t>
      </w:r>
    </w:p>
    <w:p w14:paraId="56E4250C" w14:textId="3A151C83" w:rsidR="001323B6" w:rsidRPr="00212905" w:rsidRDefault="00830076" w:rsidP="001323B6">
      <w:pPr>
        <w:pStyle w:val="ListParagraph"/>
        <w:numPr>
          <w:ilvl w:val="0"/>
          <w:numId w:val="1"/>
        </w:numPr>
        <w:rPr>
          <w:b/>
          <w:bCs/>
        </w:rPr>
      </w:pPr>
      <w:r w:rsidRPr="00887543">
        <w:rPr>
          <w:b/>
          <w:bCs/>
        </w:rPr>
        <w:t>Cost</w:t>
      </w:r>
      <w:r w:rsidR="00887543" w:rsidRPr="00887543">
        <w:rPr>
          <w:b/>
          <w:bCs/>
        </w:rPr>
        <w:t xml:space="preserve"> certainty</w:t>
      </w:r>
      <w:r w:rsidR="00887543">
        <w:rPr>
          <w:b/>
          <w:bCs/>
        </w:rPr>
        <w:t xml:space="preserve">: </w:t>
      </w:r>
      <w:r w:rsidR="000B491A">
        <w:t>With the funding for this project being external, there is strong emphasis o</w:t>
      </w:r>
      <w:r w:rsidR="00212905">
        <w:t>n the need for this project to be delivered within the approved budget.</w:t>
      </w:r>
    </w:p>
    <w:p w14:paraId="3BB16172" w14:textId="77777777" w:rsidR="00565431" w:rsidRPr="00565431" w:rsidRDefault="005D2A53" w:rsidP="001323B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Risk management:</w:t>
      </w:r>
      <w:r>
        <w:t xml:space="preserve"> </w:t>
      </w:r>
      <w:r w:rsidR="00E77E8C">
        <w:t>As stated previously</w:t>
      </w:r>
      <w:r w:rsidR="001D4AE9">
        <w:t xml:space="preserve"> this developer has not got experience with projects of this scale, meaning that </w:t>
      </w:r>
      <w:r w:rsidR="00565431">
        <w:t xml:space="preserve">a procurement route that limits cost and design risk is vital. </w:t>
      </w:r>
    </w:p>
    <w:p w14:paraId="5ACA2B62" w14:textId="524982D1" w:rsidR="00212905" w:rsidRPr="0087715C" w:rsidRDefault="00ED0420" w:rsidP="001323B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Programme: </w:t>
      </w:r>
      <w:r w:rsidR="00E064D0">
        <w:t>Ensuring that the project</w:t>
      </w:r>
      <w:r w:rsidR="00C25822">
        <w:t xml:space="preserve"> is delivered on time is important as this directly links with the </w:t>
      </w:r>
      <w:r w:rsidR="0087715C">
        <w:t>overall</w:t>
      </w:r>
      <w:r w:rsidR="00C25822">
        <w:t xml:space="preserve"> cost of the project, which is the </w:t>
      </w:r>
      <w:r w:rsidR="0087715C">
        <w:t>key requirement of this project.</w:t>
      </w:r>
      <w:r>
        <w:t xml:space="preserve"> </w:t>
      </w:r>
      <w:r w:rsidR="00E77E8C">
        <w:t xml:space="preserve"> </w:t>
      </w:r>
    </w:p>
    <w:p w14:paraId="69B8A5CF" w14:textId="782FE282" w:rsidR="0087715C" w:rsidRPr="007B21F8" w:rsidRDefault="0087715C" w:rsidP="001323B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Quality:</w:t>
      </w:r>
      <w:r>
        <w:t xml:space="preserve"> Once the project is completed, the building will be used for academic and training purposes</w:t>
      </w:r>
      <w:r w:rsidR="007B21F8">
        <w:t xml:space="preserve">. Because of this the project will have to meet both educational and construction standards. </w:t>
      </w:r>
    </w:p>
    <w:p w14:paraId="1E874429" w14:textId="4B7681D1" w:rsidR="007B21F8" w:rsidRDefault="009F4A40" w:rsidP="007B21F8">
      <w:r>
        <w:t xml:space="preserve">These requirements give </w:t>
      </w:r>
      <w:r w:rsidR="003D5F8F">
        <w:t xml:space="preserve">allow for an accurate evaluation of procurement strategies, ensuring that the </w:t>
      </w:r>
      <w:r w:rsidR="00EA4DBB">
        <w:t xml:space="preserve">option chosen is tailored to </w:t>
      </w:r>
      <w:r w:rsidR="00743F7F">
        <w:t xml:space="preserve">these requirements. </w:t>
      </w:r>
    </w:p>
    <w:p w14:paraId="07AEB88C" w14:textId="77777777" w:rsidR="00743F7F" w:rsidRDefault="00743F7F" w:rsidP="007B21F8"/>
    <w:p w14:paraId="44F3DA1F" w14:textId="59422E91" w:rsidR="00743F7F" w:rsidRPr="006E1DB5" w:rsidRDefault="00743F7F" w:rsidP="006E1DB5">
      <w:pPr>
        <w:pStyle w:val="Heading1"/>
      </w:pPr>
      <w:bookmarkStart w:id="4" w:name="_Toc226450228"/>
      <w:bookmarkStart w:id="5" w:name="_Toc226627831"/>
      <w:r w:rsidRPr="006E1DB5">
        <w:lastRenderedPageBreak/>
        <w:t>Procurem</w:t>
      </w:r>
      <w:r w:rsidR="00532137" w:rsidRPr="006E1DB5">
        <w:t>ent Routes</w:t>
      </w:r>
      <w:bookmarkEnd w:id="4"/>
      <w:bookmarkEnd w:id="5"/>
      <w:r w:rsidR="00532137" w:rsidRPr="006E1DB5">
        <w:t xml:space="preserve"> </w:t>
      </w:r>
    </w:p>
    <w:p w14:paraId="5D3B1F9E" w14:textId="7ABDB8D0" w:rsidR="00532137" w:rsidRDefault="0095397B" w:rsidP="00532137">
      <w:r>
        <w:t xml:space="preserve">Below </w:t>
      </w:r>
      <w:r w:rsidR="008A712A">
        <w:t xml:space="preserve">is an overview of the different options that will be considered through the evaluation, underlining </w:t>
      </w:r>
      <w:r w:rsidR="00437576">
        <w:t>their</w:t>
      </w:r>
      <w:r w:rsidR="008A712A">
        <w:t xml:space="preserve"> definition and </w:t>
      </w:r>
      <w:r w:rsidR="00437576">
        <w:t>each options pros and cons.</w:t>
      </w:r>
    </w:p>
    <w:p w14:paraId="6B879AF1" w14:textId="4E644BC8" w:rsidR="00437576" w:rsidRPr="006E1DB5" w:rsidRDefault="00437576" w:rsidP="006E1DB5">
      <w:pPr>
        <w:pStyle w:val="Heading2"/>
      </w:pPr>
      <w:bookmarkStart w:id="6" w:name="_Toc226450229"/>
      <w:bookmarkStart w:id="7" w:name="_Toc226627832"/>
      <w:r w:rsidRPr="006E1DB5">
        <w:t>Traditional</w:t>
      </w:r>
      <w:bookmarkEnd w:id="6"/>
      <w:r w:rsidR="00267B95" w:rsidRPr="006E1DB5">
        <w:t xml:space="preserve"> (Design</w:t>
      </w:r>
      <w:r w:rsidR="00D04734" w:rsidRPr="006E1DB5">
        <w:t>-Bid-Build)</w:t>
      </w:r>
      <w:bookmarkEnd w:id="7"/>
    </w:p>
    <w:p w14:paraId="542A48A3" w14:textId="23DAF781" w:rsidR="00055B9A" w:rsidRDefault="00A1136A" w:rsidP="00437576">
      <w:r>
        <w:t xml:space="preserve">This procurement route is a method that </w:t>
      </w:r>
      <w:r w:rsidR="006A5CE6">
        <w:t xml:space="preserve">is characterised by the separation of responsibility for the design and the construction of the project </w:t>
      </w:r>
      <w:sdt>
        <w:sdtPr>
          <w:id w:val="314384015"/>
          <w:citation/>
        </w:sdtPr>
        <w:sdtContent>
          <w:r w:rsidR="00914DF1">
            <w:fldChar w:fldCharType="begin"/>
          </w:r>
          <w:r w:rsidR="00914DF1">
            <w:instrText xml:space="preserve"> CITATION Ric24 \l 2057 </w:instrText>
          </w:r>
          <w:r w:rsidR="00914DF1">
            <w:fldChar w:fldCharType="separate"/>
          </w:r>
          <w:r w:rsidR="009A2FF7" w:rsidRPr="009A2FF7">
            <w:rPr>
              <w:noProof/>
            </w:rPr>
            <w:t>(Dartnell, 2024)</w:t>
          </w:r>
          <w:r w:rsidR="00914DF1">
            <w:fldChar w:fldCharType="end"/>
          </w:r>
        </w:sdtContent>
      </w:sdt>
      <w:r w:rsidR="00B138E8">
        <w:t xml:space="preserve"> By using this method,</w:t>
      </w:r>
      <w:r w:rsidR="005F1C8D">
        <w:t xml:space="preserve"> The contractor takes the financial risk for the construction of this project</w:t>
      </w:r>
      <w:r w:rsidR="007817EC">
        <w:t xml:space="preserve">, as they need to ensure that the project meets the </w:t>
      </w:r>
      <w:r w:rsidR="00FA25BB">
        <w:t>employers specifications produced by their professional consultants. However,</w:t>
      </w:r>
      <w:r w:rsidR="00B138E8">
        <w:t xml:space="preserve"> the employer ( developer ) </w:t>
      </w:r>
      <w:r w:rsidR="001A47F6">
        <w:t xml:space="preserve">takes on the responsibility and risk for the design and performance </w:t>
      </w:r>
      <w:r w:rsidR="00EA6341">
        <w:t>for</w:t>
      </w:r>
      <w:r w:rsidR="001716FC">
        <w:t xml:space="preserve"> the team of professional c</w:t>
      </w:r>
      <w:r w:rsidR="00730EBB">
        <w:t>onsultants</w:t>
      </w:r>
      <w:sdt>
        <w:sdtPr>
          <w:id w:val="-1051761714"/>
          <w:citation/>
        </w:sdtPr>
        <w:sdtContent>
          <w:r w:rsidR="00FA25BB">
            <w:fldChar w:fldCharType="begin"/>
          </w:r>
          <w:r w:rsidR="00FA25BB">
            <w:instrText xml:space="preserve"> CITATION Ric24 \l 2057 </w:instrText>
          </w:r>
          <w:r w:rsidR="00FA25BB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(Dartnell, 2024)</w:t>
          </w:r>
          <w:r w:rsidR="00FA25BB">
            <w:fldChar w:fldCharType="end"/>
          </w:r>
        </w:sdtContent>
      </w:sdt>
      <w:r w:rsidR="00730EBB">
        <w:t>, as Ar</w:t>
      </w:r>
      <w:r w:rsidR="004332BA">
        <w:t xml:space="preserve">chitects, project managers or contract administrator </w:t>
      </w:r>
      <w:r w:rsidR="00EE202C">
        <w:t xml:space="preserve">will provide a contract on behalf of the client, the design will also </w:t>
      </w:r>
      <w:r w:rsidR="00DC3A6B">
        <w:t xml:space="preserve">supplied if required. </w:t>
      </w:r>
    </w:p>
    <w:p w14:paraId="48F2CABE" w14:textId="4713B46C" w:rsidR="005E65DF" w:rsidRDefault="005E65DF" w:rsidP="006E1DB5">
      <w:pPr>
        <w:pStyle w:val="Heading3"/>
      </w:pPr>
      <w:bookmarkStart w:id="8" w:name="_Toc226627833"/>
      <w:r w:rsidRPr="006E1DB5">
        <w:t xml:space="preserve">Traditional pros </w:t>
      </w:r>
      <w:r w:rsidR="006778C0">
        <w:t>and cons</w:t>
      </w:r>
      <w:bookmarkEnd w:id="8"/>
    </w:p>
    <w:p w14:paraId="726BEDA4" w14:textId="3DF5AA8E" w:rsidR="00606B0A" w:rsidRPr="00606B0A" w:rsidRDefault="00606B0A" w:rsidP="00606B0A">
      <w:pPr>
        <w:pStyle w:val="Subtitle"/>
      </w:pPr>
      <w:r>
        <w:t>Pros</w:t>
      </w:r>
    </w:p>
    <w:p w14:paraId="3AED5E4B" w14:textId="5BBE4D34" w:rsidR="004D05DD" w:rsidRDefault="00FF0871" w:rsidP="00606B0A">
      <w:r>
        <w:t xml:space="preserve">There are several advantages using this procurement method. This method has a </w:t>
      </w:r>
      <w:r w:rsidR="00FF364E">
        <w:t>high-cost</w:t>
      </w:r>
      <w:r>
        <w:t xml:space="preserve"> cer</w:t>
      </w:r>
      <w:r w:rsidR="003801F0">
        <w:t xml:space="preserve">tainty as the project will have an agreed </w:t>
      </w:r>
      <w:r w:rsidR="00C00F0B">
        <w:t>contract sum and duration</w:t>
      </w:r>
      <w:r w:rsidR="00681E0E">
        <w:t xml:space="preserve"> once the tender process is completed</w:t>
      </w:r>
      <w:r w:rsidR="00C00F0B">
        <w:t xml:space="preserve">, taking financial responsibility away from the </w:t>
      </w:r>
      <w:r w:rsidR="00681E0E">
        <w:t>developer.</w:t>
      </w:r>
      <w:r w:rsidR="00FF364E">
        <w:t xml:space="preserve"> Another advantage in this method is that by utilising competitive tendering </w:t>
      </w:r>
      <w:r w:rsidR="00270B39">
        <w:t xml:space="preserve">this project could be achieved with lower project costs than other methods. Another important factor is that this </w:t>
      </w:r>
      <w:r w:rsidR="001863EC">
        <w:t xml:space="preserve">process allows for strong design </w:t>
      </w:r>
      <w:r w:rsidR="00ED7133">
        <w:t xml:space="preserve">control from the developer. </w:t>
      </w:r>
      <w:sdt>
        <w:sdtPr>
          <w:id w:val="-1559394800"/>
          <w:citation/>
        </w:sdtPr>
        <w:sdtContent>
          <w:r w:rsidR="004D05DD">
            <w:fldChar w:fldCharType="begin"/>
          </w:r>
          <w:r w:rsidR="004D05DD">
            <w:instrText xml:space="preserve"> CITATION Ric24 \l 2057 </w:instrText>
          </w:r>
          <w:r w:rsidR="004D05DD">
            <w:fldChar w:fldCharType="separate"/>
          </w:r>
          <w:r w:rsidR="009A2FF7" w:rsidRPr="009A2FF7">
            <w:rPr>
              <w:noProof/>
            </w:rPr>
            <w:t>(Dartnell, 2024)</w:t>
          </w:r>
          <w:r w:rsidR="004D05DD">
            <w:fldChar w:fldCharType="end"/>
          </w:r>
        </w:sdtContent>
      </w:sdt>
    </w:p>
    <w:p w14:paraId="62129B2A" w14:textId="035CCBE9" w:rsidR="00606B0A" w:rsidRPr="006E1DB5" w:rsidRDefault="00606B0A" w:rsidP="00606B0A">
      <w:pPr>
        <w:pStyle w:val="Subtitle"/>
      </w:pPr>
      <w:r>
        <w:t>Cons</w:t>
      </w:r>
    </w:p>
    <w:p w14:paraId="1CF0F047" w14:textId="660177AA" w:rsidR="0013740A" w:rsidRDefault="00E61851" w:rsidP="0013740A">
      <w:r>
        <w:t>Although there are several advantages with this strategy, there are some con</w:t>
      </w:r>
      <w:r w:rsidR="00EB7C82">
        <w:t>cerns. By using this method, the overall pro</w:t>
      </w:r>
      <w:r w:rsidR="00C21B8F">
        <w:t xml:space="preserve">ject will take more time, </w:t>
      </w:r>
      <w:r w:rsidR="00C627D9">
        <w:t xml:space="preserve">due to the programme having sequential design and construction stages. </w:t>
      </w:r>
      <w:r w:rsidR="00F005B9">
        <w:t xml:space="preserve">A major consideration will also be the lack of contractor </w:t>
      </w:r>
      <w:r w:rsidR="00AD180E">
        <w:t xml:space="preserve">input during the design phase. This may result in </w:t>
      </w:r>
      <w:r w:rsidR="0009360F">
        <w:t>reduced buildability efficiency and could cause serious issues if not managed correctly.</w:t>
      </w:r>
      <w:r w:rsidR="000B7514">
        <w:t xml:space="preserve"> The most important consideration however is that</w:t>
      </w:r>
      <w:r w:rsidR="00F100C0">
        <w:t xml:space="preserve"> the </w:t>
      </w:r>
      <w:r w:rsidR="006778C0">
        <w:t>advantage</w:t>
      </w:r>
      <w:r w:rsidR="00F100C0">
        <w:t xml:space="preserve"> of this method relies on a strong design that requires little to no </w:t>
      </w:r>
      <w:r w:rsidR="00AE6D69">
        <w:t>variations</w:t>
      </w:r>
      <w:r w:rsidR="00F100C0">
        <w:t xml:space="preserve"> to ensure </w:t>
      </w:r>
      <w:r w:rsidR="00AE6D69">
        <w:t>accurate</w:t>
      </w:r>
      <w:r w:rsidR="00F100C0">
        <w:t xml:space="preserve"> cost and project len</w:t>
      </w:r>
      <w:r w:rsidR="00AE6D69">
        <w:t>gth.</w:t>
      </w:r>
    </w:p>
    <w:p w14:paraId="1ED344B4" w14:textId="77777777" w:rsidR="0013740A" w:rsidRDefault="0013740A" w:rsidP="0013740A"/>
    <w:p w14:paraId="1BB106D2" w14:textId="77777777" w:rsidR="0013740A" w:rsidRDefault="0013740A" w:rsidP="0013740A"/>
    <w:p w14:paraId="2A9D5DB4" w14:textId="370D8696" w:rsidR="00914DF1" w:rsidRDefault="005B3AF5" w:rsidP="00147D7E">
      <w:pPr>
        <w:pStyle w:val="Heading1"/>
      </w:pPr>
      <w:bookmarkStart w:id="9" w:name="_Toc226627834"/>
      <w:r>
        <w:lastRenderedPageBreak/>
        <w:t>Construction Management / Management Contracting</w:t>
      </w:r>
      <w:bookmarkEnd w:id="9"/>
    </w:p>
    <w:p w14:paraId="7331315C" w14:textId="0235AD58" w:rsidR="005B3AF5" w:rsidRDefault="0095369E" w:rsidP="005B3AF5">
      <w:r>
        <w:t xml:space="preserve">This method of procurement requires an appointment </w:t>
      </w:r>
      <w:r w:rsidR="00DD0F42">
        <w:t xml:space="preserve">of a </w:t>
      </w:r>
      <w:r w:rsidR="009A7662">
        <w:t>management</w:t>
      </w:r>
      <w:r w:rsidR="00DD0F42">
        <w:t xml:space="preserve"> contractor. </w:t>
      </w:r>
      <w:r w:rsidR="009A7662">
        <w:t xml:space="preserve">The contractor would usually be appointed early in the </w:t>
      </w:r>
      <w:r w:rsidR="00E617CC">
        <w:t xml:space="preserve">design </w:t>
      </w:r>
      <w:r w:rsidR="00DB5E16">
        <w:t xml:space="preserve">phase to improve the cost and buildability proposals, while also giving </w:t>
      </w:r>
      <w:r w:rsidR="00404556">
        <w:t>advice</w:t>
      </w:r>
      <w:r w:rsidR="00DB5E16">
        <w:t xml:space="preserve"> on </w:t>
      </w:r>
      <w:r w:rsidR="00404556">
        <w:t>different packages</w:t>
      </w:r>
      <w:r w:rsidR="00AE0FDE">
        <w:t>,</w:t>
      </w:r>
      <w:r w:rsidR="00404556">
        <w:t xml:space="preserve"> risks</w:t>
      </w:r>
      <w:r w:rsidR="003B74A4">
        <w:t xml:space="preserve"> and contribut</w:t>
      </w:r>
      <w:r w:rsidR="00035DCF">
        <w:t>ions</w:t>
      </w:r>
      <w:r w:rsidR="003B74A4">
        <w:t xml:space="preserve"> to the overall design.</w:t>
      </w:r>
      <w:sdt>
        <w:sdtPr>
          <w:id w:val="-2035871241"/>
          <w:citation/>
        </w:sdtPr>
        <w:sdtContent>
          <w:r w:rsidR="002822ED">
            <w:fldChar w:fldCharType="begin"/>
          </w:r>
          <w:r w:rsidR="002822ED">
            <w:instrText xml:space="preserve"> CITATION Dav10 \l 2057 </w:instrText>
          </w:r>
          <w:r w:rsidR="002822ED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(Hawkes, 2010)</w:t>
          </w:r>
          <w:r w:rsidR="002822ED">
            <w:fldChar w:fldCharType="end"/>
          </w:r>
        </w:sdtContent>
      </w:sdt>
      <w:r w:rsidR="0073739D">
        <w:t xml:space="preserve"> This method means that the developer will only need to sign a contract with the MC </w:t>
      </w:r>
      <w:r w:rsidR="00C235EC">
        <w:t xml:space="preserve">and then they will sign other contracts with subcontractors </w:t>
      </w:r>
      <w:r w:rsidR="00BE4574">
        <w:t xml:space="preserve">this allows for the client to retain control over the design while the MC </w:t>
      </w:r>
      <w:r w:rsidR="00AC24B0">
        <w:t>coordinates</w:t>
      </w:r>
      <w:r w:rsidR="00BE4574">
        <w:t xml:space="preserve"> all construc</w:t>
      </w:r>
      <w:r w:rsidR="00AC24B0">
        <w:t xml:space="preserve">tion aspects. </w:t>
      </w:r>
      <w:sdt>
        <w:sdtPr>
          <w:id w:val="-1257446200"/>
          <w:citation/>
        </w:sdtPr>
        <w:sdtContent>
          <w:r w:rsidR="002822ED">
            <w:fldChar w:fldCharType="begin"/>
          </w:r>
          <w:r w:rsidR="002822ED">
            <w:instrText xml:space="preserve"> CITATION Dav10 \l 2057 </w:instrText>
          </w:r>
          <w:r w:rsidR="002822ED">
            <w:fldChar w:fldCharType="separate"/>
          </w:r>
          <w:r w:rsidR="009A2FF7" w:rsidRPr="009A2FF7">
            <w:rPr>
              <w:noProof/>
            </w:rPr>
            <w:t>(Hawkes, 2010)</w:t>
          </w:r>
          <w:r w:rsidR="002822ED">
            <w:fldChar w:fldCharType="end"/>
          </w:r>
        </w:sdtContent>
      </w:sdt>
    </w:p>
    <w:p w14:paraId="39FC727D" w14:textId="07B221D6" w:rsidR="008C28F3" w:rsidRDefault="00E12BF9" w:rsidP="008C28F3">
      <w:pPr>
        <w:pStyle w:val="Heading2"/>
      </w:pPr>
      <w:bookmarkStart w:id="10" w:name="_Toc226627835"/>
      <w:r>
        <w:t>Construction Management pros and cons</w:t>
      </w:r>
      <w:bookmarkEnd w:id="10"/>
      <w:r>
        <w:t xml:space="preserve"> </w:t>
      </w:r>
    </w:p>
    <w:p w14:paraId="4DDDB859" w14:textId="6D5B50F7" w:rsidR="00E12BF9" w:rsidRDefault="00B6409F" w:rsidP="00B6409F">
      <w:pPr>
        <w:pStyle w:val="Subtitle"/>
      </w:pPr>
      <w:r>
        <w:t>Pros</w:t>
      </w:r>
    </w:p>
    <w:p w14:paraId="5F8CA9C6" w14:textId="6DBDC9B5" w:rsidR="00B6409F" w:rsidRPr="00B6409F" w:rsidRDefault="00854645" w:rsidP="00B6409F">
      <w:r>
        <w:t xml:space="preserve">This method </w:t>
      </w:r>
      <w:r w:rsidR="00134D08">
        <w:t xml:space="preserve">has advantageous key </w:t>
      </w:r>
      <w:r w:rsidR="003F43A8">
        <w:t>elements;</w:t>
      </w:r>
      <w:r w:rsidR="00134D08">
        <w:t xml:space="preserve"> The early contractor involvement will improve the overall buildability of the project</w:t>
      </w:r>
      <w:r w:rsidR="003F43A8">
        <w:t xml:space="preserve">. By utilising fast-track delivery design and construction can overlap reducing project length. </w:t>
      </w:r>
      <w:r w:rsidR="00B745F7">
        <w:t xml:space="preserve">And this method is flexible meaning design changes can be made by the client </w:t>
      </w:r>
      <w:r w:rsidR="00506DB0">
        <w:t>during the project without drastically increasing cost and programme length.</w:t>
      </w:r>
    </w:p>
    <w:p w14:paraId="1F19601B" w14:textId="39FAEFD4" w:rsidR="00CF44CE" w:rsidRDefault="00506DB0" w:rsidP="00506DB0">
      <w:pPr>
        <w:pStyle w:val="Subtitle"/>
      </w:pPr>
      <w:r>
        <w:t xml:space="preserve">Cons </w:t>
      </w:r>
    </w:p>
    <w:p w14:paraId="33E52982" w14:textId="7F363B2A" w:rsidR="00506DB0" w:rsidRDefault="00E61A98" w:rsidP="00506DB0">
      <w:r>
        <w:t xml:space="preserve">This method however has disadvantages that directly the key requirements of this project, as the cost </w:t>
      </w:r>
      <w:r w:rsidR="00145204">
        <w:t>certainty</w:t>
      </w:r>
      <w:r>
        <w:t xml:space="preserve"> of this method </w:t>
      </w:r>
      <w:r w:rsidR="00145204">
        <w:t>is low. This is due to the packages being tendered progressively</w:t>
      </w:r>
      <w:r w:rsidR="00D66249">
        <w:t>, making it difficult to stay within the external budget</w:t>
      </w:r>
      <w:r w:rsidR="00820C45">
        <w:t xml:space="preserve">. This method will also shift more risk onto the developer and requires </w:t>
      </w:r>
      <w:r w:rsidR="00F745A4">
        <w:t xml:space="preserve">experienced project managers to be effective. </w:t>
      </w:r>
    </w:p>
    <w:p w14:paraId="631DAD59" w14:textId="77777777" w:rsidR="002C08B5" w:rsidRDefault="002C08B5" w:rsidP="00F745A4">
      <w:pPr>
        <w:pStyle w:val="Heading1"/>
      </w:pPr>
    </w:p>
    <w:p w14:paraId="26863545" w14:textId="77777777" w:rsidR="002C08B5" w:rsidRDefault="002C08B5" w:rsidP="002C08B5"/>
    <w:p w14:paraId="4181F6DF" w14:textId="77777777" w:rsidR="002C08B5" w:rsidRDefault="002C08B5" w:rsidP="002C08B5"/>
    <w:p w14:paraId="420A75E8" w14:textId="77777777" w:rsidR="002C08B5" w:rsidRDefault="002C08B5" w:rsidP="002C08B5"/>
    <w:p w14:paraId="69158931" w14:textId="77777777" w:rsidR="002C08B5" w:rsidRDefault="002C08B5" w:rsidP="002C08B5"/>
    <w:p w14:paraId="13A01748" w14:textId="77777777" w:rsidR="002C08B5" w:rsidRDefault="002C08B5" w:rsidP="002C08B5"/>
    <w:p w14:paraId="349A717C" w14:textId="77777777" w:rsidR="002C08B5" w:rsidRDefault="002C08B5" w:rsidP="002C08B5"/>
    <w:p w14:paraId="42D3F72B" w14:textId="77777777" w:rsidR="002C08B5" w:rsidRPr="002C08B5" w:rsidRDefault="002C08B5" w:rsidP="002C08B5"/>
    <w:p w14:paraId="5AD27D0A" w14:textId="22CE65A2" w:rsidR="00F745A4" w:rsidRDefault="00EE4DFF" w:rsidP="00F745A4">
      <w:pPr>
        <w:pStyle w:val="Heading1"/>
      </w:pPr>
      <w:bookmarkStart w:id="11" w:name="_Toc226627836"/>
      <w:r>
        <w:lastRenderedPageBreak/>
        <w:t>Design and build</w:t>
      </w:r>
      <w:bookmarkEnd w:id="11"/>
      <w:r>
        <w:t xml:space="preserve"> </w:t>
      </w:r>
    </w:p>
    <w:p w14:paraId="6AB35A82" w14:textId="1332783D" w:rsidR="00B53F28" w:rsidRPr="00B53F28" w:rsidRDefault="001D4340" w:rsidP="00B53F28">
      <w:r>
        <w:t xml:space="preserve">The Design and build procurement </w:t>
      </w:r>
      <w:r w:rsidR="005B307B">
        <w:t>strategy</w:t>
      </w:r>
      <w:r>
        <w:t xml:space="preserve"> </w:t>
      </w:r>
      <w:r w:rsidR="005B307B">
        <w:t>use</w:t>
      </w:r>
      <w:r w:rsidR="00692890">
        <w:t xml:space="preserve"> one contract</w:t>
      </w:r>
      <w:r w:rsidR="007B3684">
        <w:t xml:space="preserve">, this means that both the design and construction is </w:t>
      </w:r>
      <w:r w:rsidR="00F5798E">
        <w:t xml:space="preserve">managed by one contractor appointed by the client. This allows for clear accountability </w:t>
      </w:r>
      <w:r w:rsidR="004528E8">
        <w:t>making decisions faster and more efficient</w:t>
      </w:r>
      <w:sdt>
        <w:sdtPr>
          <w:id w:val="-1385013224"/>
          <w:citation/>
        </w:sdtPr>
        <w:sdtContent>
          <w:r w:rsidR="004528E8">
            <w:fldChar w:fldCharType="begin"/>
          </w:r>
          <w:r w:rsidR="004528E8">
            <w:instrText xml:space="preserve"> CITATION Max26 \l 2057 </w:instrText>
          </w:r>
          <w:r w:rsidR="004528E8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(Anon., n.d.)</w:t>
          </w:r>
          <w:r w:rsidR="004528E8">
            <w:fldChar w:fldCharType="end"/>
          </w:r>
        </w:sdtContent>
      </w:sdt>
      <w:r w:rsidR="001A3673">
        <w:t xml:space="preserve"> This </w:t>
      </w:r>
      <w:r w:rsidR="0099108B">
        <w:t>is another method where stages can overlap allowing the programme to be shorter</w:t>
      </w:r>
      <w:r w:rsidR="00A030DE">
        <w:t xml:space="preserve">, with buildability and design intent controlled by the same team, allowing for easy variations </w:t>
      </w:r>
      <w:r w:rsidR="00D9367C">
        <w:t xml:space="preserve">with no friction. </w:t>
      </w:r>
    </w:p>
    <w:p w14:paraId="468EC3B7" w14:textId="59A31474" w:rsidR="00D9367C" w:rsidRDefault="00B53F28" w:rsidP="00D9367C">
      <w:pPr>
        <w:pStyle w:val="Heading2"/>
      </w:pPr>
      <w:bookmarkStart w:id="12" w:name="_Toc226627837"/>
      <w:r>
        <w:t>Design and build pros and cons</w:t>
      </w:r>
      <w:bookmarkEnd w:id="12"/>
      <w:r>
        <w:t xml:space="preserve"> </w:t>
      </w:r>
    </w:p>
    <w:p w14:paraId="1C19C189" w14:textId="14BE3E0A" w:rsidR="00B53F28" w:rsidRDefault="00B53F28" w:rsidP="00B53F28">
      <w:pPr>
        <w:pStyle w:val="Subtitle"/>
      </w:pPr>
      <w:r>
        <w:t>Pros</w:t>
      </w:r>
    </w:p>
    <w:p w14:paraId="09384120" w14:textId="27E499D7" w:rsidR="00B53F28" w:rsidRDefault="00A96B9F" w:rsidP="00B53F28">
      <w:r>
        <w:t>The advantages with this method include</w:t>
      </w:r>
      <w:r w:rsidR="00452052">
        <w:t xml:space="preserve"> several factors, the first being the single point of responsibility</w:t>
      </w:r>
      <w:r w:rsidR="0033276F">
        <w:t xml:space="preserve"> as stated above. It also has benefits from other methods such as the availability of faster delivery times due to overlapping design and construction possibilities.</w:t>
      </w:r>
      <w:r w:rsidR="002658C9">
        <w:t xml:space="preserve"> </w:t>
      </w:r>
      <w:r w:rsidR="007D537B">
        <w:t>Also,</w:t>
      </w:r>
      <w:r w:rsidR="002658C9">
        <w:t xml:space="preserve"> once the contract is signed there is a greater cost </w:t>
      </w:r>
      <w:r w:rsidR="007D537B">
        <w:t>certainty as</w:t>
      </w:r>
      <w:r w:rsidR="00FA6618">
        <w:t xml:space="preserve"> both design and construction is done by the contractor with an agreed budget</w:t>
      </w:r>
      <w:sdt>
        <w:sdtPr>
          <w:id w:val="1723560398"/>
          <w:citation/>
        </w:sdtPr>
        <w:sdtContent>
          <w:r w:rsidR="007D537B">
            <w:fldChar w:fldCharType="begin"/>
          </w:r>
          <w:r w:rsidR="007D537B">
            <w:instrText xml:space="preserve"> CITATION Max26 \l 2057 </w:instrText>
          </w:r>
          <w:r w:rsidR="007D537B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(Anon., n.d.)</w:t>
          </w:r>
          <w:r w:rsidR="007D537B">
            <w:fldChar w:fldCharType="end"/>
          </w:r>
        </w:sdtContent>
      </w:sdt>
      <w:r w:rsidR="00FA6618">
        <w:t xml:space="preserve">. </w:t>
      </w:r>
      <w:r w:rsidR="001C2455">
        <w:t xml:space="preserve">Another benefit of a contractor -led design is that the project should follow </w:t>
      </w:r>
      <w:r w:rsidR="007D537B">
        <w:t xml:space="preserve">a design with a strong buildability and efficiency to benefit both client and contractor. </w:t>
      </w:r>
    </w:p>
    <w:p w14:paraId="6E65C11B" w14:textId="3CB70A68" w:rsidR="007D537B" w:rsidRDefault="002A454D" w:rsidP="002A454D">
      <w:pPr>
        <w:pStyle w:val="Subtitle"/>
      </w:pPr>
      <w:r>
        <w:t>Cons</w:t>
      </w:r>
    </w:p>
    <w:p w14:paraId="547E573A" w14:textId="568BAD2A" w:rsidR="002C08B5" w:rsidRDefault="003431FD" w:rsidP="002C08B5">
      <w:r>
        <w:t xml:space="preserve">Although this method </w:t>
      </w:r>
      <w:r w:rsidR="006444F9">
        <w:t>does suit the project there are some key considerations.</w:t>
      </w:r>
      <w:r w:rsidR="0021149D">
        <w:t xml:space="preserve"> By using this </w:t>
      </w:r>
      <w:r w:rsidR="007C6F49">
        <w:t>method,</w:t>
      </w:r>
      <w:r w:rsidR="0021149D">
        <w:t xml:space="preserve"> the client has significantly less control over the design of the project.</w:t>
      </w:r>
      <w:r w:rsidR="007C6F49">
        <w:t xml:space="preserve"> There is also a risk with the contractor prioritising cost savings over the quality of the project, </w:t>
      </w:r>
      <w:r w:rsidR="003B0E31">
        <w:t xml:space="preserve">this is a significant risk due to the projects large scale and purpose. The final key risk is </w:t>
      </w:r>
      <w:r w:rsidR="002A4FD3">
        <w:t>this method requires a strong contract and a well developed employers requirement document so that disputes can be avoided</w:t>
      </w:r>
      <w:r w:rsidR="00193A78">
        <w:t>, to ensure that there are no cost increases or project delays.</w:t>
      </w:r>
      <w:sdt>
        <w:sdtPr>
          <w:id w:val="-2003414526"/>
          <w:citation/>
        </w:sdtPr>
        <w:sdtContent>
          <w:r w:rsidR="00193A78">
            <w:fldChar w:fldCharType="begin"/>
          </w:r>
          <w:r w:rsidR="00193A78">
            <w:instrText xml:space="preserve"> CITATION Max26 \l 2057 </w:instrText>
          </w:r>
          <w:r w:rsidR="00193A78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(Anon., n.d.)</w:t>
          </w:r>
          <w:r w:rsidR="00193A78">
            <w:fldChar w:fldCharType="end"/>
          </w:r>
        </w:sdtContent>
      </w:sdt>
      <w:r w:rsidR="00193A78">
        <w:t xml:space="preserve"> </w:t>
      </w:r>
    </w:p>
    <w:p w14:paraId="38414905" w14:textId="77777777" w:rsidR="002C08B5" w:rsidRDefault="002C08B5" w:rsidP="002C08B5"/>
    <w:p w14:paraId="4DCF09AD" w14:textId="77777777" w:rsidR="002C08B5" w:rsidRDefault="002C08B5" w:rsidP="002C08B5"/>
    <w:p w14:paraId="2C703BDC" w14:textId="77777777" w:rsidR="002C08B5" w:rsidRDefault="002C08B5" w:rsidP="00193A78">
      <w:pPr>
        <w:pStyle w:val="Heading1"/>
      </w:pPr>
    </w:p>
    <w:p w14:paraId="69F4A642" w14:textId="77777777" w:rsidR="002C08B5" w:rsidRDefault="002C08B5" w:rsidP="00193A78">
      <w:pPr>
        <w:pStyle w:val="Heading1"/>
      </w:pPr>
    </w:p>
    <w:p w14:paraId="60B26145" w14:textId="77777777" w:rsidR="002C08B5" w:rsidRDefault="002C08B5" w:rsidP="002C08B5"/>
    <w:p w14:paraId="62E5523E" w14:textId="77777777" w:rsidR="002C08B5" w:rsidRDefault="002C08B5" w:rsidP="002C08B5"/>
    <w:p w14:paraId="50D41401" w14:textId="77777777" w:rsidR="002C08B5" w:rsidRPr="002C08B5" w:rsidRDefault="002C08B5" w:rsidP="002C08B5"/>
    <w:p w14:paraId="68C9C1F2" w14:textId="26BADE73" w:rsidR="00193A78" w:rsidRDefault="00053EB4" w:rsidP="00193A78">
      <w:pPr>
        <w:pStyle w:val="Heading1"/>
      </w:pPr>
      <w:bookmarkStart w:id="13" w:name="_Toc226627838"/>
      <w:r>
        <w:lastRenderedPageBreak/>
        <w:t>Analysis and recommendations</w:t>
      </w:r>
      <w:bookmarkEnd w:id="13"/>
    </w:p>
    <w:p w14:paraId="79AB51E0" w14:textId="77AA09F6" w:rsidR="00053EB4" w:rsidRDefault="002123E1" w:rsidP="00053EB4">
      <w:r>
        <w:t>T</w:t>
      </w:r>
      <w:r w:rsidR="00DA2AF3">
        <w:t xml:space="preserve">o determine the most suitable </w:t>
      </w:r>
      <w:r w:rsidR="00DE48D0">
        <w:t>procurement the following cr</w:t>
      </w:r>
      <w:r w:rsidR="00C02A7C">
        <w:t>iteria where considered:</w:t>
      </w:r>
    </w:p>
    <w:p w14:paraId="17426C11" w14:textId="5C78F75D" w:rsidR="00C02A7C" w:rsidRDefault="00C02A7C" w:rsidP="00C02A7C">
      <w:pPr>
        <w:pStyle w:val="ListParagraph"/>
        <w:numPr>
          <w:ilvl w:val="0"/>
          <w:numId w:val="3"/>
        </w:numPr>
      </w:pPr>
      <w:r>
        <w:t xml:space="preserve">Cost </w:t>
      </w:r>
      <w:r w:rsidR="00C202E8">
        <w:t>certainty</w:t>
      </w:r>
      <w:r>
        <w:t xml:space="preserve"> </w:t>
      </w:r>
    </w:p>
    <w:p w14:paraId="2ACAEE10" w14:textId="34F11A1E" w:rsidR="00C02A7C" w:rsidRDefault="00C02A7C" w:rsidP="00C02A7C">
      <w:pPr>
        <w:pStyle w:val="ListParagraph"/>
        <w:numPr>
          <w:ilvl w:val="0"/>
          <w:numId w:val="3"/>
        </w:numPr>
      </w:pPr>
      <w:r>
        <w:t xml:space="preserve">Programme duration </w:t>
      </w:r>
    </w:p>
    <w:p w14:paraId="78BB20B6" w14:textId="5D56BD10" w:rsidR="00C02A7C" w:rsidRDefault="00C02A7C" w:rsidP="00C02A7C">
      <w:pPr>
        <w:pStyle w:val="ListParagraph"/>
        <w:numPr>
          <w:ilvl w:val="0"/>
          <w:numId w:val="3"/>
        </w:numPr>
      </w:pPr>
      <w:r>
        <w:t xml:space="preserve">Level of design control </w:t>
      </w:r>
    </w:p>
    <w:p w14:paraId="09ACF4D5" w14:textId="08C792BF" w:rsidR="00C02A7C" w:rsidRDefault="00C02A7C" w:rsidP="00C02A7C">
      <w:pPr>
        <w:pStyle w:val="ListParagraph"/>
        <w:numPr>
          <w:ilvl w:val="0"/>
          <w:numId w:val="3"/>
        </w:numPr>
      </w:pPr>
      <w:r>
        <w:t xml:space="preserve">Suitability with the </w:t>
      </w:r>
      <w:r w:rsidR="00C202E8">
        <w:t>project’s</w:t>
      </w:r>
      <w:r>
        <w:t xml:space="preserve"> requiremen</w:t>
      </w:r>
      <w:r w:rsidR="00C202E8">
        <w:t>ts</w:t>
      </w:r>
    </w:p>
    <w:p w14:paraId="4708E2BD" w14:textId="06037CE2" w:rsidR="00C202E8" w:rsidRDefault="00C202E8" w:rsidP="00C02A7C">
      <w:pPr>
        <w:pStyle w:val="ListParagraph"/>
        <w:numPr>
          <w:ilvl w:val="0"/>
          <w:numId w:val="3"/>
        </w:numPr>
      </w:pPr>
      <w:r>
        <w:t xml:space="preserve">Allocation of risk </w:t>
      </w:r>
    </w:p>
    <w:p w14:paraId="34F2DBE5" w14:textId="02DD6B7E" w:rsidR="00C202E8" w:rsidRDefault="00603972" w:rsidP="00603972">
      <w:pPr>
        <w:pStyle w:val="Heading2"/>
      </w:pPr>
      <w:bookmarkStart w:id="14" w:name="_Toc226627839"/>
      <w:r>
        <w:t>Comparative analysis</w:t>
      </w:r>
      <w:bookmarkEnd w:id="14"/>
    </w:p>
    <w:p w14:paraId="2F7D6FD8" w14:textId="14C2F3C0" w:rsidR="00603972" w:rsidRDefault="00603972" w:rsidP="00603972">
      <w:r w:rsidRPr="00CC6B7C">
        <w:rPr>
          <w:b/>
          <w:bCs/>
        </w:rPr>
        <w:t xml:space="preserve">Traditional procurement </w:t>
      </w:r>
      <w:r w:rsidR="00306384">
        <w:t>has the strongest cost certainty as the design is fully completed before tendering. This allows for accurate pricing and reduces the overall risk of cost increases</w:t>
      </w:r>
      <w:r w:rsidR="00804838">
        <w:t>.</w:t>
      </w:r>
      <w:sdt>
        <w:sdtPr>
          <w:id w:val="-2023614474"/>
          <w:citation/>
        </w:sdtPr>
        <w:sdtContent>
          <w:r w:rsidR="00EF252E">
            <w:fldChar w:fldCharType="begin"/>
          </w:r>
          <w:r w:rsidR="00EF252E">
            <w:instrText xml:space="preserve"> CITATION Dav10 \l 2057 </w:instrText>
          </w:r>
          <w:r w:rsidR="00EF252E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(Hawkes, 2010)</w:t>
          </w:r>
          <w:r w:rsidR="00EF252E">
            <w:fldChar w:fldCharType="end"/>
          </w:r>
        </w:sdtContent>
      </w:sdt>
      <w:r w:rsidR="00804838">
        <w:t xml:space="preserve"> However, using </w:t>
      </w:r>
      <w:r w:rsidR="00CC6B7C">
        <w:t>these methods</w:t>
      </w:r>
      <w:r w:rsidR="00804838">
        <w:t xml:space="preserve"> will increase the projects programme length</w:t>
      </w:r>
      <w:r w:rsidR="00CC6B7C">
        <w:t>, and may cause delayed start and increased preconstruction costs.</w:t>
      </w:r>
    </w:p>
    <w:p w14:paraId="52ED4955" w14:textId="070D91BA" w:rsidR="001B4287" w:rsidRDefault="001B4287" w:rsidP="00603972">
      <w:r w:rsidRPr="00F34BB7">
        <w:rPr>
          <w:b/>
          <w:bCs/>
        </w:rPr>
        <w:t>Management Contracting</w:t>
      </w:r>
      <w:r>
        <w:t xml:space="preserve"> </w:t>
      </w:r>
      <w:r w:rsidR="00D41750">
        <w:t xml:space="preserve">allows for flexibility and speed however this method offers the lowest cost certainty, which is a key requirement from the developer. </w:t>
      </w:r>
      <w:sdt>
        <w:sdtPr>
          <w:id w:val="-702856679"/>
          <w:citation/>
        </w:sdtPr>
        <w:sdtContent>
          <w:r w:rsidR="00675596">
            <w:fldChar w:fldCharType="begin"/>
          </w:r>
          <w:r w:rsidR="00675596">
            <w:instrText xml:space="preserve"> CITATION Ric24 \l 2057 </w:instrText>
          </w:r>
          <w:r w:rsidR="00675596">
            <w:fldChar w:fldCharType="separate"/>
          </w:r>
          <w:r w:rsidR="009A2FF7" w:rsidRPr="009A2FF7">
            <w:rPr>
              <w:noProof/>
            </w:rPr>
            <w:t>(Dartnell, 2024)</w:t>
          </w:r>
          <w:r w:rsidR="00675596">
            <w:fldChar w:fldCharType="end"/>
          </w:r>
        </w:sdtContent>
      </w:sdt>
      <w:r w:rsidR="00E93DED">
        <w:t xml:space="preserve">This method uses packages that are tendered as the project progresses which is unsuitable for </w:t>
      </w:r>
      <w:r w:rsidR="00675596">
        <w:t xml:space="preserve">this project. </w:t>
      </w:r>
    </w:p>
    <w:p w14:paraId="64CEFADE" w14:textId="1C44602B" w:rsidR="00914DF1" w:rsidRDefault="00F34BB7" w:rsidP="00437576">
      <w:r w:rsidRPr="00B95C30">
        <w:rPr>
          <w:b/>
          <w:bCs/>
        </w:rPr>
        <w:t xml:space="preserve">Design and build </w:t>
      </w:r>
      <w:r w:rsidR="000939DA">
        <w:t>provide</w:t>
      </w:r>
      <w:r>
        <w:t xml:space="preserve"> good cost certainty once a strong contract is signed. </w:t>
      </w:r>
      <w:r w:rsidR="007F5CEA">
        <w:t xml:space="preserve">This method like the previous </w:t>
      </w:r>
      <w:r w:rsidR="00B875F0">
        <w:t>offers a shorter programme</w:t>
      </w:r>
      <w:r w:rsidR="00B95C30">
        <w:t xml:space="preserve"> and reduces risk,</w:t>
      </w:r>
      <w:r w:rsidR="00B875F0">
        <w:t xml:space="preserve"> however the client has limited control over the project which could lead to major issues. </w:t>
      </w:r>
    </w:p>
    <w:p w14:paraId="5079A549" w14:textId="34CB2F99" w:rsidR="00914DF1" w:rsidRDefault="000A63B7" w:rsidP="000A63B7">
      <w:pPr>
        <w:pStyle w:val="Heading1"/>
      </w:pPr>
      <w:bookmarkStart w:id="15" w:name="_Toc226627840"/>
      <w:r>
        <w:t>Recommendation</w:t>
      </w:r>
      <w:bookmarkEnd w:id="15"/>
      <w:r>
        <w:t xml:space="preserve"> </w:t>
      </w:r>
    </w:p>
    <w:p w14:paraId="7362CB25" w14:textId="4CDF1AAA" w:rsidR="00D93875" w:rsidRDefault="00A954CF" w:rsidP="000A63B7">
      <w:r>
        <w:t xml:space="preserve">After evaluating the different methods </w:t>
      </w:r>
      <w:r w:rsidR="00FA1C59">
        <w:t>of procurement, and the given priority of delivering the project within budget</w:t>
      </w:r>
      <w:r w:rsidR="00194618">
        <w:t xml:space="preserve">, traditional procurement is the most suitable. By using this </w:t>
      </w:r>
      <w:r w:rsidR="00CD11AF">
        <w:t>method,</w:t>
      </w:r>
      <w:r w:rsidR="00194618">
        <w:t xml:space="preserve"> </w:t>
      </w:r>
      <w:r w:rsidR="00AB1B75">
        <w:t>the highest level of cost certainty can be achieved due to the design being completed before the tendering process</w:t>
      </w:r>
      <w:r w:rsidR="00CD11AF">
        <w:t>, ensuring that contractors can price the work accurately</w:t>
      </w:r>
      <w:r w:rsidR="00536B93">
        <w:t>.</w:t>
      </w:r>
      <w:r w:rsidR="00073D0A">
        <w:t xml:space="preserve"> This drastically reduces the ris</w:t>
      </w:r>
      <w:r w:rsidR="00563764">
        <w:t xml:space="preserve">k of cost overruns. This is essential for projects where external </w:t>
      </w:r>
      <w:r w:rsidR="00D93875">
        <w:t xml:space="preserve">funding is involved.  This method of procurement also aligns with the </w:t>
      </w:r>
      <w:r w:rsidR="00245C5F">
        <w:t>client’s</w:t>
      </w:r>
      <w:r w:rsidR="00D93875">
        <w:t xml:space="preserve"> experience level</w:t>
      </w:r>
      <w:r w:rsidR="00EA3F32">
        <w:t xml:space="preserve">, as the separation of design and construction responsibilities provide structure and reduces the </w:t>
      </w:r>
      <w:r w:rsidR="00245C5F">
        <w:t xml:space="preserve">complexity of the project. </w:t>
      </w:r>
    </w:p>
    <w:p w14:paraId="2196BB0C" w14:textId="28A0F02F" w:rsidR="00245C5F" w:rsidRDefault="00245C5F" w:rsidP="000A63B7">
      <w:r>
        <w:t xml:space="preserve">The other viable option could be design and build, however this method would greatly reduce the </w:t>
      </w:r>
      <w:r w:rsidR="00F53519">
        <w:t>developers’</w:t>
      </w:r>
      <w:r>
        <w:t xml:space="preserve"> </w:t>
      </w:r>
      <w:r w:rsidR="006E2943">
        <w:t xml:space="preserve">involvements, and heavy relies on trusting the contractor. As this project relies on certainty however, traditional </w:t>
      </w:r>
      <w:r w:rsidR="00F53519">
        <w:t xml:space="preserve">procurement is the most appropriate choice. </w:t>
      </w:r>
    </w:p>
    <w:p w14:paraId="16FFDB4F" w14:textId="5EB0934E" w:rsidR="00245C5F" w:rsidRDefault="00EE3456" w:rsidP="00EE3456">
      <w:pPr>
        <w:pStyle w:val="Heading2"/>
      </w:pPr>
      <w:bookmarkStart w:id="16" w:name="_Toc226627841"/>
      <w:r>
        <w:lastRenderedPageBreak/>
        <w:t>Risk management</w:t>
      </w:r>
      <w:bookmarkEnd w:id="16"/>
    </w:p>
    <w:p w14:paraId="064D652E" w14:textId="47F89163" w:rsidR="00EC36D6" w:rsidRDefault="00EC36D6" w:rsidP="00EC36D6">
      <w:r>
        <w:t xml:space="preserve">There are still some </w:t>
      </w:r>
      <w:r w:rsidR="00C30D77">
        <w:t>risks</w:t>
      </w:r>
      <w:r>
        <w:t xml:space="preserve"> associated with this </w:t>
      </w:r>
      <w:r w:rsidR="00C30D77">
        <w:t>method,</w:t>
      </w:r>
      <w:r>
        <w:t xml:space="preserve"> however, below is a list of these risks with possible solutions</w:t>
      </w:r>
      <w:r w:rsidR="00C30D77">
        <w:t>:</w:t>
      </w:r>
    </w:p>
    <w:p w14:paraId="437F671D" w14:textId="15CFE241" w:rsidR="00C30D77" w:rsidRDefault="00C30D77" w:rsidP="00C30D77">
      <w:pPr>
        <w:pStyle w:val="ListParagraph"/>
        <w:numPr>
          <w:ilvl w:val="0"/>
          <w:numId w:val="4"/>
        </w:numPr>
      </w:pPr>
      <w:r>
        <w:t xml:space="preserve">Design </w:t>
      </w:r>
      <w:r w:rsidR="000A6AFF">
        <w:t xml:space="preserve">changes: to mitigate any challenges and cost increases within the project ensure that the </w:t>
      </w:r>
      <w:r w:rsidR="00C70068">
        <w:t xml:space="preserve">stakeholders </w:t>
      </w:r>
      <w:r w:rsidR="007C7CAD">
        <w:t xml:space="preserve">are involved through </w:t>
      </w:r>
      <w:r w:rsidR="00CB3B68">
        <w:t xml:space="preserve">the </w:t>
      </w:r>
      <w:r w:rsidR="007C7CAD">
        <w:t>design and development.</w:t>
      </w:r>
    </w:p>
    <w:p w14:paraId="2F4E9E85" w14:textId="341F75EE" w:rsidR="00C30D77" w:rsidRDefault="00CB3B68" w:rsidP="00EC36D6">
      <w:pPr>
        <w:pStyle w:val="ListParagraph"/>
        <w:numPr>
          <w:ilvl w:val="0"/>
          <w:numId w:val="4"/>
        </w:numPr>
      </w:pPr>
      <w:r>
        <w:t xml:space="preserve">Contractor </w:t>
      </w:r>
      <w:r w:rsidR="00C35AAB">
        <w:t>performance:</w:t>
      </w:r>
      <w:r w:rsidR="009F2824">
        <w:t xml:space="preserve"> This can be mitigated by ensure a competent and rep</w:t>
      </w:r>
      <w:r w:rsidR="00B22A8E">
        <w:t>ut</w:t>
      </w:r>
      <w:r w:rsidR="009F2824">
        <w:t xml:space="preserve">able contractor is chosen. </w:t>
      </w:r>
    </w:p>
    <w:p w14:paraId="336C9F3C" w14:textId="0C8848F0" w:rsidR="00C30D77" w:rsidRDefault="00432088" w:rsidP="00432088">
      <w:pPr>
        <w:pStyle w:val="Heading1"/>
      </w:pPr>
      <w:bookmarkStart w:id="17" w:name="_Toc226627842"/>
      <w:r>
        <w:t xml:space="preserve">Tendering process </w:t>
      </w:r>
      <w:r w:rsidR="00772EBF">
        <w:t>recommendation</w:t>
      </w:r>
      <w:bookmarkEnd w:id="17"/>
      <w:r w:rsidR="00772EBF">
        <w:t xml:space="preserve"> </w:t>
      </w:r>
    </w:p>
    <w:p w14:paraId="139A3617" w14:textId="2CABF3A9" w:rsidR="00CB21D7" w:rsidRDefault="00965A87" w:rsidP="00CB21D7">
      <w:r>
        <w:t xml:space="preserve">There are a several different tendering process </w:t>
      </w:r>
      <w:r w:rsidR="008F0F9A">
        <w:t xml:space="preserve">to use for the </w:t>
      </w:r>
      <w:r w:rsidR="00784B52">
        <w:t>proposed project, below is a list of these methods:</w:t>
      </w:r>
    </w:p>
    <w:p w14:paraId="7527B22C" w14:textId="7C468479" w:rsidR="00784B52" w:rsidRDefault="00784B52" w:rsidP="00784B52">
      <w:pPr>
        <w:pStyle w:val="ListParagraph"/>
        <w:numPr>
          <w:ilvl w:val="0"/>
          <w:numId w:val="5"/>
        </w:numPr>
      </w:pPr>
      <w:r>
        <w:t xml:space="preserve">Open tendering: This is when any contractor that wants to take on the project can submit a bid. </w:t>
      </w:r>
    </w:p>
    <w:p w14:paraId="34EF213E" w14:textId="2573733F" w:rsidR="00784B52" w:rsidRDefault="004044E6" w:rsidP="00784B52">
      <w:pPr>
        <w:pStyle w:val="ListParagraph"/>
        <w:numPr>
          <w:ilvl w:val="0"/>
          <w:numId w:val="5"/>
        </w:numPr>
      </w:pPr>
      <w:r>
        <w:t xml:space="preserve">Two stage tendering: </w:t>
      </w:r>
      <w:r w:rsidR="00E56955">
        <w:t>This method allows for early contractor evolvement before the pricing stage.</w:t>
      </w:r>
      <w:sdt>
        <w:sdtPr>
          <w:id w:val="-1657131614"/>
          <w:citation/>
        </w:sdtPr>
        <w:sdtContent>
          <w:r w:rsidR="00E56955">
            <w:fldChar w:fldCharType="begin"/>
          </w:r>
          <w:r w:rsidR="00E56955">
            <w:instrText xml:space="preserve"> CITATION qua25 \l 2057 </w:instrText>
          </w:r>
          <w:r w:rsidR="00E56955">
            <w:fldChar w:fldCharType="separate"/>
          </w:r>
          <w:r w:rsidR="009A2FF7">
            <w:rPr>
              <w:noProof/>
            </w:rPr>
            <w:t xml:space="preserve"> </w:t>
          </w:r>
          <w:r w:rsidR="009A2FF7" w:rsidRPr="009A2FF7">
            <w:rPr>
              <w:noProof/>
            </w:rPr>
            <w:t>(hub, 2025)</w:t>
          </w:r>
          <w:r w:rsidR="00E56955">
            <w:fldChar w:fldCharType="end"/>
          </w:r>
        </w:sdtContent>
      </w:sdt>
    </w:p>
    <w:p w14:paraId="6815754F" w14:textId="3AF65019" w:rsidR="00E56955" w:rsidRDefault="00F20FB9" w:rsidP="00784B52">
      <w:pPr>
        <w:pStyle w:val="ListParagraph"/>
        <w:numPr>
          <w:ilvl w:val="0"/>
          <w:numId w:val="5"/>
        </w:numPr>
      </w:pPr>
      <w:r>
        <w:t>Selective tendering: This is where the developer wo</w:t>
      </w:r>
      <w:r w:rsidR="00991E3A">
        <w:t xml:space="preserve">uld create a shortlist of qualified contractors, before choosing the most suitable for the project. </w:t>
      </w:r>
    </w:p>
    <w:p w14:paraId="4EBB627D" w14:textId="2A091746" w:rsidR="006A01C1" w:rsidRDefault="006A01C1" w:rsidP="00784B52">
      <w:pPr>
        <w:pStyle w:val="ListParagraph"/>
        <w:numPr>
          <w:ilvl w:val="0"/>
          <w:numId w:val="5"/>
        </w:numPr>
      </w:pPr>
      <w:r>
        <w:t>Negotiated tendering:</w:t>
      </w:r>
      <w:r w:rsidR="00C4699C">
        <w:t xml:space="preserve"> Where one contractor is chosen and negotiations are made between them and the client </w:t>
      </w:r>
      <w:r w:rsidR="00182238">
        <w:t xml:space="preserve">on the project and its pricing. </w:t>
      </w:r>
    </w:p>
    <w:p w14:paraId="47666C16" w14:textId="00B55F26" w:rsidR="00182238" w:rsidRDefault="00F503FA" w:rsidP="00D62ED2">
      <w:r>
        <w:t xml:space="preserve">When using the traditional procurement method, selective tendering </w:t>
      </w:r>
      <w:r w:rsidR="00B2330E">
        <w:t>would be the most effective process to use, as this allows the client to select a contractor</w:t>
      </w:r>
      <w:r w:rsidR="007A1F56">
        <w:t xml:space="preserve"> with suitable knowledge, experience and finan</w:t>
      </w:r>
      <w:r w:rsidR="00C049B2">
        <w:t xml:space="preserve">cial stability. </w:t>
      </w:r>
      <w:sdt>
        <w:sdtPr>
          <w:id w:val="503863599"/>
          <w:citation/>
        </w:sdtPr>
        <w:sdtContent>
          <w:r w:rsidR="009A2FF7">
            <w:fldChar w:fldCharType="begin"/>
          </w:r>
          <w:r w:rsidR="009A2FF7">
            <w:instrText xml:space="preserve"> CITATION FRI14 \l 2057 </w:instrText>
          </w:r>
          <w:r w:rsidR="009A2FF7">
            <w:fldChar w:fldCharType="separate"/>
          </w:r>
          <w:r w:rsidR="009A2FF7" w:rsidRPr="009A2FF7">
            <w:rPr>
              <w:noProof/>
            </w:rPr>
            <w:t>(FRICS, 2014)</w:t>
          </w:r>
          <w:r w:rsidR="009A2FF7">
            <w:fldChar w:fldCharType="end"/>
          </w:r>
        </w:sdtContent>
      </w:sdt>
      <w:r w:rsidR="00C049B2">
        <w:t xml:space="preserve">This also aligns with the project key requirement by </w:t>
      </w:r>
      <w:r w:rsidR="003917FB">
        <w:t xml:space="preserve">ensuring cost </w:t>
      </w:r>
      <w:r w:rsidR="00D62ED2">
        <w:t>certainty and</w:t>
      </w:r>
      <w:r w:rsidR="003917FB">
        <w:t xml:space="preserve"> ensuring that only competent contractors will submit bids. </w:t>
      </w:r>
    </w:p>
    <w:p w14:paraId="5687CA58" w14:textId="0F55F355" w:rsidR="00D62ED2" w:rsidRDefault="00D62ED2" w:rsidP="00D62ED2">
      <w:pPr>
        <w:pStyle w:val="Heading1"/>
      </w:pPr>
      <w:bookmarkStart w:id="18" w:name="_Toc226627843"/>
      <w:r>
        <w:t>Conclusion</w:t>
      </w:r>
      <w:bookmarkEnd w:id="18"/>
      <w:r>
        <w:t xml:space="preserve"> </w:t>
      </w:r>
    </w:p>
    <w:p w14:paraId="0414C42B" w14:textId="71A6D463" w:rsidR="00D62ED2" w:rsidRPr="00D62ED2" w:rsidRDefault="007E6F82" w:rsidP="00D62ED2">
      <w:r>
        <w:t xml:space="preserve">This assignment has evaluated </w:t>
      </w:r>
      <w:r w:rsidR="00BF2DA8">
        <w:t xml:space="preserve">different procurement routes </w:t>
      </w:r>
      <w:r w:rsidR="000A6E36">
        <w:t xml:space="preserve">suitable for delivering the Construction training centre that will </w:t>
      </w:r>
      <w:r w:rsidR="00DC63BD">
        <w:t>be in</w:t>
      </w:r>
      <w:r w:rsidR="000A6E36">
        <w:t xml:space="preserve"> the SA1 area. </w:t>
      </w:r>
      <w:r w:rsidR="00DC63BD">
        <w:t>The recom</w:t>
      </w:r>
      <w:r w:rsidR="004C60C6">
        <w:t xml:space="preserve">mended procurement route is traditional as </w:t>
      </w:r>
      <w:r w:rsidR="00B14F21">
        <w:t>the most suitable to ensuring the project is completed on time and within budget.</w:t>
      </w:r>
      <w:r w:rsidR="0088664C">
        <w:t xml:space="preserve"> This strategi will provide strong cost cert</w:t>
      </w:r>
      <w:r w:rsidR="008165A8">
        <w:t xml:space="preserve">ainty, clear contractual responsibilities and </w:t>
      </w:r>
      <w:r w:rsidR="00690CDA">
        <w:t xml:space="preserve">aligns with the </w:t>
      </w:r>
      <w:r w:rsidR="004C078B">
        <w:t>developer’s</w:t>
      </w:r>
      <w:r w:rsidR="00690CDA">
        <w:t xml:space="preserve"> experience. Along with this method, </w:t>
      </w:r>
      <w:r w:rsidR="004C078B">
        <w:t xml:space="preserve">selective tendering is recommended, </w:t>
      </w:r>
      <w:r w:rsidR="0013740A">
        <w:t>this</w:t>
      </w:r>
      <w:r w:rsidR="004C078B">
        <w:t xml:space="preserve"> will allow for competitive pricing from strong contractors </w:t>
      </w:r>
      <w:r w:rsidR="0052183E">
        <w:t xml:space="preserve">while ensuring quality and risk is maintained.  If these methods </w:t>
      </w:r>
      <w:r w:rsidR="0013740A">
        <w:t>utilised</w:t>
      </w:r>
      <w:r w:rsidR="00D7014E">
        <w:t xml:space="preserve"> </w:t>
      </w:r>
      <w:r w:rsidR="0013740A">
        <w:t>correctly,</w:t>
      </w:r>
      <w:r w:rsidR="00D7014E">
        <w:t xml:space="preserve"> they </w:t>
      </w:r>
      <w:r w:rsidR="009A2FF7">
        <w:t>would</w:t>
      </w:r>
      <w:r w:rsidR="00D7014E">
        <w:t xml:space="preserve"> provide a foundation for a successful project delive</w:t>
      </w:r>
      <w:r w:rsidR="0013740A">
        <w:t xml:space="preserve">ry. </w:t>
      </w:r>
    </w:p>
    <w:p w14:paraId="37AD59F4" w14:textId="77777777" w:rsidR="00914DF1" w:rsidRDefault="00914DF1" w:rsidP="00437576"/>
    <w:bookmarkStart w:id="19" w:name="_Toc226627844" w:displacedByCustomXml="next"/>
    <w:sdt>
      <w:sdtPr>
        <w:id w:val="-1933582117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21FAED99" w14:textId="7BAA1121" w:rsidR="00914DF1" w:rsidRDefault="00914DF1">
          <w:pPr>
            <w:pStyle w:val="Heading1"/>
          </w:pPr>
          <w:r>
            <w:t>References</w:t>
          </w:r>
          <w:bookmarkEnd w:id="19"/>
        </w:p>
        <w:sdt>
          <w:sdtPr>
            <w:id w:val="-573587230"/>
            <w:bibliography/>
          </w:sdtPr>
          <w:sdtContent>
            <w:p w14:paraId="2C63DF2D" w14:textId="77777777" w:rsidR="009A2FF7" w:rsidRDefault="00914DF1" w:rsidP="009A2FF7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9A2FF7">
                <w:rPr>
                  <w:noProof/>
                </w:rPr>
                <w:t xml:space="preserve">Anon., n.d. </w:t>
              </w:r>
              <w:r w:rsidR="009A2FF7">
                <w:rPr>
                  <w:i/>
                  <w:iCs/>
                  <w:noProof/>
                </w:rPr>
                <w:t xml:space="preserve">Maximising value through design and build procurement. </w:t>
              </w:r>
              <w:r w:rsidR="009A2FF7">
                <w:rPr>
                  <w:noProof/>
                </w:rPr>
                <w:t xml:space="preserve">[Online] </w:t>
              </w:r>
              <w:r w:rsidR="009A2FF7">
                <w:rPr>
                  <w:noProof/>
                </w:rPr>
                <w:br/>
                <w:t xml:space="preserve">Available at: </w:t>
              </w:r>
              <w:r w:rsidR="009A2FF7">
                <w:rPr>
                  <w:noProof/>
                  <w:u w:val="single"/>
                </w:rPr>
                <w:t>adtworkplace.com</w:t>
              </w:r>
              <w:r w:rsidR="009A2FF7">
                <w:rPr>
                  <w:noProof/>
                </w:rPr>
                <w:br/>
                <w:t>[Accessed 07 april 2026].</w:t>
              </w:r>
            </w:p>
            <w:p w14:paraId="0E75872F" w14:textId="77777777" w:rsidR="009A2FF7" w:rsidRDefault="009A2FF7" w:rsidP="009A2F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Dartnell, R., 2024. </w:t>
              </w:r>
              <w:r>
                <w:rPr>
                  <w:i/>
                  <w:iCs/>
                  <w:noProof/>
                </w:rPr>
                <w:t xml:space="preserve">Appropriate contract selection. </w:t>
              </w:r>
              <w:r>
                <w:rPr>
                  <w:noProof/>
                </w:rPr>
                <w:t>2nd ed. london: RICS.</w:t>
              </w:r>
            </w:p>
            <w:p w14:paraId="4DCFD4A4" w14:textId="77777777" w:rsidR="009A2FF7" w:rsidRDefault="009A2FF7" w:rsidP="009A2F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FRICS, j. g., 2014. </w:t>
              </w:r>
              <w:r>
                <w:rPr>
                  <w:i/>
                  <w:iCs/>
                  <w:noProof/>
                </w:rPr>
                <w:t xml:space="preserve">Tendering strategies. </w:t>
              </w:r>
              <w:r>
                <w:rPr>
                  <w:noProof/>
                </w:rPr>
                <w:t>1st ed. london : RICS.</w:t>
              </w:r>
            </w:p>
            <w:p w14:paraId="391D64C1" w14:textId="77777777" w:rsidR="009A2FF7" w:rsidRDefault="009A2FF7" w:rsidP="009A2F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Hawkes, D., 2010. </w:t>
              </w:r>
              <w:r>
                <w:rPr>
                  <w:i/>
                  <w:iCs/>
                  <w:noProof/>
                </w:rPr>
                <w:t xml:space="preserve">Procurement in the construction industry. </w:t>
              </w:r>
              <w:r>
                <w:rPr>
                  <w:noProof/>
                </w:rPr>
                <w:t>Berkshire: CIOB.</w:t>
              </w:r>
            </w:p>
            <w:p w14:paraId="37AF1D66" w14:textId="77777777" w:rsidR="009A2FF7" w:rsidRDefault="009A2FF7" w:rsidP="009A2F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hub, q. s., 2025. </w:t>
              </w:r>
              <w:r>
                <w:rPr>
                  <w:i/>
                  <w:iCs/>
                  <w:noProof/>
                </w:rPr>
                <w:t xml:space="preserve">Two-stage tendering in uk construction: A comprehensive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quantittysurveyinghub.com</w:t>
              </w:r>
              <w:r>
                <w:rPr>
                  <w:noProof/>
                </w:rPr>
                <w:br/>
                <w:t>[Accessed 07 april 2026].</w:t>
              </w:r>
            </w:p>
            <w:p w14:paraId="3279C5C9" w14:textId="02832188" w:rsidR="00914DF1" w:rsidRDefault="00914DF1" w:rsidP="009A2FF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0FE720EF" w14:textId="77777777" w:rsidR="00914DF1" w:rsidRPr="00437576" w:rsidRDefault="00914DF1" w:rsidP="00437576"/>
    <w:p w14:paraId="21FE774B" w14:textId="0CEED77C" w:rsidR="00437576" w:rsidRPr="00437576" w:rsidRDefault="00437576" w:rsidP="00437576"/>
    <w:p w14:paraId="3E6E3E82" w14:textId="77777777" w:rsidR="00437576" w:rsidRDefault="00437576" w:rsidP="00532137"/>
    <w:p w14:paraId="74DF5844" w14:textId="77777777" w:rsidR="00437576" w:rsidRDefault="00437576" w:rsidP="00532137"/>
    <w:p w14:paraId="2AF5E22B" w14:textId="77777777" w:rsidR="00437576" w:rsidRPr="00532137" w:rsidRDefault="00437576" w:rsidP="00532137"/>
    <w:sectPr w:rsidR="00437576" w:rsidRPr="00532137" w:rsidSect="00B7626D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F0445"/>
    <w:multiLevelType w:val="hybridMultilevel"/>
    <w:tmpl w:val="DD82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13C65"/>
    <w:multiLevelType w:val="hybridMultilevel"/>
    <w:tmpl w:val="3D94E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912CA"/>
    <w:multiLevelType w:val="hybridMultilevel"/>
    <w:tmpl w:val="02245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F3ADE"/>
    <w:multiLevelType w:val="hybridMultilevel"/>
    <w:tmpl w:val="1F9AC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828E0"/>
    <w:multiLevelType w:val="hybridMultilevel"/>
    <w:tmpl w:val="A10A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229247">
    <w:abstractNumId w:val="2"/>
  </w:num>
  <w:num w:numId="2" w16cid:durableId="1434208881">
    <w:abstractNumId w:val="0"/>
  </w:num>
  <w:num w:numId="3" w16cid:durableId="1676029969">
    <w:abstractNumId w:val="3"/>
  </w:num>
  <w:num w:numId="4" w16cid:durableId="1327248275">
    <w:abstractNumId w:val="4"/>
  </w:num>
  <w:num w:numId="5" w16cid:durableId="358625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EC0AEA"/>
    <w:rsid w:val="00001AEA"/>
    <w:rsid w:val="000317D9"/>
    <w:rsid w:val="00035DCF"/>
    <w:rsid w:val="00053EB4"/>
    <w:rsid w:val="00055B9A"/>
    <w:rsid w:val="00073D0A"/>
    <w:rsid w:val="00076B15"/>
    <w:rsid w:val="0009360F"/>
    <w:rsid w:val="000939DA"/>
    <w:rsid w:val="000A63B7"/>
    <w:rsid w:val="000A6AFF"/>
    <w:rsid w:val="000A6E36"/>
    <w:rsid w:val="000B094C"/>
    <w:rsid w:val="000B1110"/>
    <w:rsid w:val="000B491A"/>
    <w:rsid w:val="000B7514"/>
    <w:rsid w:val="000C0525"/>
    <w:rsid w:val="000E1FF8"/>
    <w:rsid w:val="000E2116"/>
    <w:rsid w:val="0010603E"/>
    <w:rsid w:val="001263F5"/>
    <w:rsid w:val="00127A70"/>
    <w:rsid w:val="001323B6"/>
    <w:rsid w:val="00133434"/>
    <w:rsid w:val="00134D08"/>
    <w:rsid w:val="00135D58"/>
    <w:rsid w:val="0013740A"/>
    <w:rsid w:val="00145204"/>
    <w:rsid w:val="00147D7E"/>
    <w:rsid w:val="00160C11"/>
    <w:rsid w:val="0016719D"/>
    <w:rsid w:val="001716FC"/>
    <w:rsid w:val="001758D8"/>
    <w:rsid w:val="0017678C"/>
    <w:rsid w:val="00182238"/>
    <w:rsid w:val="001863EC"/>
    <w:rsid w:val="00193A78"/>
    <w:rsid w:val="00194618"/>
    <w:rsid w:val="00196A43"/>
    <w:rsid w:val="00196DBF"/>
    <w:rsid w:val="001A3673"/>
    <w:rsid w:val="001A47F6"/>
    <w:rsid w:val="001B0519"/>
    <w:rsid w:val="001B4287"/>
    <w:rsid w:val="001B711F"/>
    <w:rsid w:val="001C2455"/>
    <w:rsid w:val="001D379C"/>
    <w:rsid w:val="001D4340"/>
    <w:rsid w:val="001D4AE9"/>
    <w:rsid w:val="001E4CA0"/>
    <w:rsid w:val="00210B2F"/>
    <w:rsid w:val="0021149D"/>
    <w:rsid w:val="002123E1"/>
    <w:rsid w:val="00212905"/>
    <w:rsid w:val="00220B78"/>
    <w:rsid w:val="00235B97"/>
    <w:rsid w:val="0024354C"/>
    <w:rsid w:val="00245C5F"/>
    <w:rsid w:val="002545BF"/>
    <w:rsid w:val="002658C9"/>
    <w:rsid w:val="00267B95"/>
    <w:rsid w:val="00270B39"/>
    <w:rsid w:val="0027534B"/>
    <w:rsid w:val="002822ED"/>
    <w:rsid w:val="002906D7"/>
    <w:rsid w:val="002A1432"/>
    <w:rsid w:val="002A454D"/>
    <w:rsid w:val="002A4FD3"/>
    <w:rsid w:val="002C08B5"/>
    <w:rsid w:val="002C3A3F"/>
    <w:rsid w:val="002C7EC3"/>
    <w:rsid w:val="002F2DB5"/>
    <w:rsid w:val="00306384"/>
    <w:rsid w:val="00321707"/>
    <w:rsid w:val="0033276F"/>
    <w:rsid w:val="00333586"/>
    <w:rsid w:val="00337FC7"/>
    <w:rsid w:val="00340C7E"/>
    <w:rsid w:val="00340CC5"/>
    <w:rsid w:val="00341618"/>
    <w:rsid w:val="003431FD"/>
    <w:rsid w:val="00354F9A"/>
    <w:rsid w:val="003574A9"/>
    <w:rsid w:val="003801F0"/>
    <w:rsid w:val="003828DF"/>
    <w:rsid w:val="003917FB"/>
    <w:rsid w:val="003A31F4"/>
    <w:rsid w:val="003A3695"/>
    <w:rsid w:val="003B0E31"/>
    <w:rsid w:val="003B74A4"/>
    <w:rsid w:val="003C5021"/>
    <w:rsid w:val="003D4224"/>
    <w:rsid w:val="003D4FEE"/>
    <w:rsid w:val="003D5F8F"/>
    <w:rsid w:val="003E06F6"/>
    <w:rsid w:val="003E620E"/>
    <w:rsid w:val="003F43A8"/>
    <w:rsid w:val="004044E6"/>
    <w:rsid w:val="00404556"/>
    <w:rsid w:val="00413C9A"/>
    <w:rsid w:val="00414643"/>
    <w:rsid w:val="004173D7"/>
    <w:rsid w:val="00432088"/>
    <w:rsid w:val="004332BA"/>
    <w:rsid w:val="00437576"/>
    <w:rsid w:val="00452052"/>
    <w:rsid w:val="004528E8"/>
    <w:rsid w:val="0046563B"/>
    <w:rsid w:val="00490BA0"/>
    <w:rsid w:val="00490E17"/>
    <w:rsid w:val="004A154D"/>
    <w:rsid w:val="004B0EA5"/>
    <w:rsid w:val="004C078B"/>
    <w:rsid w:val="004C1B4D"/>
    <w:rsid w:val="004C60C6"/>
    <w:rsid w:val="004D05DD"/>
    <w:rsid w:val="004E0509"/>
    <w:rsid w:val="004F12B1"/>
    <w:rsid w:val="00506DB0"/>
    <w:rsid w:val="005116E1"/>
    <w:rsid w:val="00511EC9"/>
    <w:rsid w:val="0052183E"/>
    <w:rsid w:val="00532137"/>
    <w:rsid w:val="00536B93"/>
    <w:rsid w:val="00552E3D"/>
    <w:rsid w:val="00563764"/>
    <w:rsid w:val="00565431"/>
    <w:rsid w:val="005A28B1"/>
    <w:rsid w:val="005B307B"/>
    <w:rsid w:val="005B3AF5"/>
    <w:rsid w:val="005C6AB8"/>
    <w:rsid w:val="005C73DB"/>
    <w:rsid w:val="005C7D2B"/>
    <w:rsid w:val="005D2A53"/>
    <w:rsid w:val="005D77A9"/>
    <w:rsid w:val="005E65DF"/>
    <w:rsid w:val="005F1C8D"/>
    <w:rsid w:val="00603972"/>
    <w:rsid w:val="00606B0A"/>
    <w:rsid w:val="00615C2B"/>
    <w:rsid w:val="006444F9"/>
    <w:rsid w:val="006478C8"/>
    <w:rsid w:val="006546D7"/>
    <w:rsid w:val="006601AE"/>
    <w:rsid w:val="0066732C"/>
    <w:rsid w:val="006717E6"/>
    <w:rsid w:val="00675596"/>
    <w:rsid w:val="00677806"/>
    <w:rsid w:val="006778C0"/>
    <w:rsid w:val="00681E0E"/>
    <w:rsid w:val="00687A8D"/>
    <w:rsid w:val="00690CDA"/>
    <w:rsid w:val="00692478"/>
    <w:rsid w:val="00692890"/>
    <w:rsid w:val="00695B57"/>
    <w:rsid w:val="006A01C1"/>
    <w:rsid w:val="006A0D90"/>
    <w:rsid w:val="006A5CE6"/>
    <w:rsid w:val="006B6997"/>
    <w:rsid w:val="006C34CF"/>
    <w:rsid w:val="006E1DB5"/>
    <w:rsid w:val="006E2943"/>
    <w:rsid w:val="00703A4B"/>
    <w:rsid w:val="00711803"/>
    <w:rsid w:val="00730AC1"/>
    <w:rsid w:val="00730EBB"/>
    <w:rsid w:val="0073739D"/>
    <w:rsid w:val="00743F7F"/>
    <w:rsid w:val="00746BA1"/>
    <w:rsid w:val="00756D56"/>
    <w:rsid w:val="00764B9F"/>
    <w:rsid w:val="00772EBF"/>
    <w:rsid w:val="007817EC"/>
    <w:rsid w:val="00784B52"/>
    <w:rsid w:val="007A1F56"/>
    <w:rsid w:val="007B21F8"/>
    <w:rsid w:val="007B3684"/>
    <w:rsid w:val="007C6F49"/>
    <w:rsid w:val="007C7CAD"/>
    <w:rsid w:val="007D4E0F"/>
    <w:rsid w:val="007D537B"/>
    <w:rsid w:val="007E1B6A"/>
    <w:rsid w:val="007E6F82"/>
    <w:rsid w:val="007F5CEA"/>
    <w:rsid w:val="00804838"/>
    <w:rsid w:val="008165A8"/>
    <w:rsid w:val="00820C45"/>
    <w:rsid w:val="00830076"/>
    <w:rsid w:val="0083195A"/>
    <w:rsid w:val="0083416D"/>
    <w:rsid w:val="008408DE"/>
    <w:rsid w:val="00854645"/>
    <w:rsid w:val="008651CD"/>
    <w:rsid w:val="0087715C"/>
    <w:rsid w:val="00884F19"/>
    <w:rsid w:val="0088664C"/>
    <w:rsid w:val="00887543"/>
    <w:rsid w:val="008A712A"/>
    <w:rsid w:val="008C28F3"/>
    <w:rsid w:val="008C5A41"/>
    <w:rsid w:val="008D7A00"/>
    <w:rsid w:val="008F0F9A"/>
    <w:rsid w:val="00914491"/>
    <w:rsid w:val="00914DF1"/>
    <w:rsid w:val="00921D47"/>
    <w:rsid w:val="0093194D"/>
    <w:rsid w:val="0095369E"/>
    <w:rsid w:val="0095397B"/>
    <w:rsid w:val="00965A87"/>
    <w:rsid w:val="009702F0"/>
    <w:rsid w:val="00971EA2"/>
    <w:rsid w:val="0099108B"/>
    <w:rsid w:val="00991E3A"/>
    <w:rsid w:val="009A2FF7"/>
    <w:rsid w:val="009A7662"/>
    <w:rsid w:val="009B6FAF"/>
    <w:rsid w:val="009C1D1D"/>
    <w:rsid w:val="009D1F7D"/>
    <w:rsid w:val="009D7413"/>
    <w:rsid w:val="009F2824"/>
    <w:rsid w:val="009F4A40"/>
    <w:rsid w:val="00A030DE"/>
    <w:rsid w:val="00A04CEE"/>
    <w:rsid w:val="00A1136A"/>
    <w:rsid w:val="00A16ABF"/>
    <w:rsid w:val="00A171D9"/>
    <w:rsid w:val="00A22CC4"/>
    <w:rsid w:val="00A606FD"/>
    <w:rsid w:val="00A61F3B"/>
    <w:rsid w:val="00A651D0"/>
    <w:rsid w:val="00A7308F"/>
    <w:rsid w:val="00A9082D"/>
    <w:rsid w:val="00A92E7D"/>
    <w:rsid w:val="00A954CF"/>
    <w:rsid w:val="00A96B9F"/>
    <w:rsid w:val="00AA44D0"/>
    <w:rsid w:val="00AB1B75"/>
    <w:rsid w:val="00AC24B0"/>
    <w:rsid w:val="00AD180E"/>
    <w:rsid w:val="00AE0FDE"/>
    <w:rsid w:val="00AE1312"/>
    <w:rsid w:val="00AE6D69"/>
    <w:rsid w:val="00AF2BB6"/>
    <w:rsid w:val="00B138E8"/>
    <w:rsid w:val="00B14F21"/>
    <w:rsid w:val="00B22A8E"/>
    <w:rsid w:val="00B2330E"/>
    <w:rsid w:val="00B328CC"/>
    <w:rsid w:val="00B33744"/>
    <w:rsid w:val="00B42648"/>
    <w:rsid w:val="00B53F28"/>
    <w:rsid w:val="00B6409F"/>
    <w:rsid w:val="00B64132"/>
    <w:rsid w:val="00B73B8A"/>
    <w:rsid w:val="00B745F7"/>
    <w:rsid w:val="00B7626D"/>
    <w:rsid w:val="00B875F0"/>
    <w:rsid w:val="00B9110B"/>
    <w:rsid w:val="00B93BD0"/>
    <w:rsid w:val="00B95C30"/>
    <w:rsid w:val="00BB4F8F"/>
    <w:rsid w:val="00BC559E"/>
    <w:rsid w:val="00BC6C65"/>
    <w:rsid w:val="00BE4574"/>
    <w:rsid w:val="00BF2DA8"/>
    <w:rsid w:val="00BF30B2"/>
    <w:rsid w:val="00C00F0B"/>
    <w:rsid w:val="00C02A7C"/>
    <w:rsid w:val="00C045BB"/>
    <w:rsid w:val="00C049B2"/>
    <w:rsid w:val="00C051F5"/>
    <w:rsid w:val="00C12448"/>
    <w:rsid w:val="00C15FAA"/>
    <w:rsid w:val="00C202E8"/>
    <w:rsid w:val="00C21B8F"/>
    <w:rsid w:val="00C235EC"/>
    <w:rsid w:val="00C25822"/>
    <w:rsid w:val="00C30D77"/>
    <w:rsid w:val="00C30F3F"/>
    <w:rsid w:val="00C35AAB"/>
    <w:rsid w:val="00C4699C"/>
    <w:rsid w:val="00C627D9"/>
    <w:rsid w:val="00C70068"/>
    <w:rsid w:val="00C7770F"/>
    <w:rsid w:val="00CA6E22"/>
    <w:rsid w:val="00CB1BCD"/>
    <w:rsid w:val="00CB21D7"/>
    <w:rsid w:val="00CB3B68"/>
    <w:rsid w:val="00CB49EB"/>
    <w:rsid w:val="00CC6B7C"/>
    <w:rsid w:val="00CC756C"/>
    <w:rsid w:val="00CD11AF"/>
    <w:rsid w:val="00CD685B"/>
    <w:rsid w:val="00CE6686"/>
    <w:rsid w:val="00CF44CE"/>
    <w:rsid w:val="00CF5E1B"/>
    <w:rsid w:val="00D04734"/>
    <w:rsid w:val="00D2651E"/>
    <w:rsid w:val="00D41750"/>
    <w:rsid w:val="00D436F9"/>
    <w:rsid w:val="00D45051"/>
    <w:rsid w:val="00D62ED2"/>
    <w:rsid w:val="00D66249"/>
    <w:rsid w:val="00D7014E"/>
    <w:rsid w:val="00D90CE3"/>
    <w:rsid w:val="00D9367C"/>
    <w:rsid w:val="00D93875"/>
    <w:rsid w:val="00DA2AF3"/>
    <w:rsid w:val="00DB5E16"/>
    <w:rsid w:val="00DC3A6B"/>
    <w:rsid w:val="00DC63BD"/>
    <w:rsid w:val="00DD0F42"/>
    <w:rsid w:val="00DE48D0"/>
    <w:rsid w:val="00DF25C9"/>
    <w:rsid w:val="00E064D0"/>
    <w:rsid w:val="00E12BF9"/>
    <w:rsid w:val="00E26A71"/>
    <w:rsid w:val="00E33785"/>
    <w:rsid w:val="00E51253"/>
    <w:rsid w:val="00E56955"/>
    <w:rsid w:val="00E617CC"/>
    <w:rsid w:val="00E61851"/>
    <w:rsid w:val="00E61A98"/>
    <w:rsid w:val="00E76C77"/>
    <w:rsid w:val="00E77E8C"/>
    <w:rsid w:val="00E84396"/>
    <w:rsid w:val="00E93DED"/>
    <w:rsid w:val="00EA1DFF"/>
    <w:rsid w:val="00EA3F32"/>
    <w:rsid w:val="00EA4DBB"/>
    <w:rsid w:val="00EA6341"/>
    <w:rsid w:val="00EB7C82"/>
    <w:rsid w:val="00EC36D6"/>
    <w:rsid w:val="00EC3EAB"/>
    <w:rsid w:val="00ED0420"/>
    <w:rsid w:val="00ED7133"/>
    <w:rsid w:val="00EE0BC3"/>
    <w:rsid w:val="00EE202C"/>
    <w:rsid w:val="00EE3456"/>
    <w:rsid w:val="00EE4DFF"/>
    <w:rsid w:val="00EE6E5B"/>
    <w:rsid w:val="00EF252E"/>
    <w:rsid w:val="00F005B9"/>
    <w:rsid w:val="00F100C0"/>
    <w:rsid w:val="00F20FB9"/>
    <w:rsid w:val="00F30571"/>
    <w:rsid w:val="00F347EE"/>
    <w:rsid w:val="00F34BB7"/>
    <w:rsid w:val="00F45C7F"/>
    <w:rsid w:val="00F503FA"/>
    <w:rsid w:val="00F53519"/>
    <w:rsid w:val="00F55B4D"/>
    <w:rsid w:val="00F5798E"/>
    <w:rsid w:val="00F6527E"/>
    <w:rsid w:val="00F745A4"/>
    <w:rsid w:val="00F748A9"/>
    <w:rsid w:val="00F8480B"/>
    <w:rsid w:val="00F930B6"/>
    <w:rsid w:val="00FA1C59"/>
    <w:rsid w:val="00FA25BB"/>
    <w:rsid w:val="00FA6618"/>
    <w:rsid w:val="00FA6DCD"/>
    <w:rsid w:val="00FF0871"/>
    <w:rsid w:val="00FF090D"/>
    <w:rsid w:val="00FF364E"/>
    <w:rsid w:val="36EC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FB03D"/>
  <w15:chartTrackingRefBased/>
  <w15:docId w15:val="{AD0629DC-55A6-4AFD-9FE4-D06FE9B9E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6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0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65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D05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7626D"/>
    <w:pPr>
      <w:spacing w:after="0" w:line="240" w:lineRule="auto"/>
    </w:pPr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7626D"/>
    <w:rPr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26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30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323B6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55B9A"/>
    <w:pPr>
      <w:spacing w:before="240" w:after="0" w:line="259" w:lineRule="auto"/>
      <w:outlineLvl w:val="9"/>
    </w:pPr>
    <w:rPr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055B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55B9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55B9A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14DF1"/>
  </w:style>
  <w:style w:type="character" w:customStyle="1" w:styleId="Heading3Char">
    <w:name w:val="Heading 3 Char"/>
    <w:basedOn w:val="DefaultParagraphFont"/>
    <w:link w:val="Heading3"/>
    <w:uiPriority w:val="9"/>
    <w:rsid w:val="005E65DF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4D05DD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D05DD"/>
    <w:rPr>
      <w:rFonts w:eastAsiaTheme="majorEastAsia" w:cstheme="majorBidi"/>
      <w:i/>
      <w:iCs/>
      <w:color w:val="0F4761" w:themeColor="accent1" w:themeShade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6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6B0A"/>
    <w:rPr>
      <w:rFonts w:eastAsiaTheme="majorEastAsia" w:cstheme="majorBidi"/>
      <w:color w:val="595959" w:themeColor="text1" w:themeTint="A6"/>
      <w:spacing w:val="15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Ric24</b:Tag>
    <b:SourceType>Book</b:SourceType>
    <b:Guid>{CCB8F3AA-F41B-4723-84DD-A9288F8135AA}</b:Guid>
    <b:Author>
      <b:Author>
        <b:NameList>
          <b:Person>
            <b:Last>Dartnell</b:Last>
            <b:First>Richard</b:First>
          </b:Person>
        </b:NameList>
      </b:Author>
    </b:Author>
    <b:Title>Appropriate contract selection </b:Title>
    <b:Year>2024</b:Year>
    <b:City>london</b:City>
    <b:Publisher>RICS</b:Publisher>
    <b:Edition>2nd </b:Edition>
    <b:RefOrder>1</b:RefOrder>
  </b:Source>
  <b:Source>
    <b:Tag>Dav10</b:Tag>
    <b:SourceType>Book</b:SourceType>
    <b:Guid>{0911D4EF-8EF6-4D4D-8EBE-BFAFA5038A0C}</b:Guid>
    <b:Author>
      <b:Author>
        <b:NameList>
          <b:Person>
            <b:Last>Hawkes</b:Last>
            <b:First>David</b:First>
          </b:Person>
        </b:NameList>
      </b:Author>
    </b:Author>
    <b:Title>Procurement in the construction industry </b:Title>
    <b:Year>2010</b:Year>
    <b:City>Berkshire</b:City>
    <b:Publisher>CIOB</b:Publisher>
    <b:RefOrder>2</b:RefOrder>
  </b:Source>
  <b:Source>
    <b:Tag>Max26</b:Tag>
    <b:SourceType>InternetSite</b:SourceType>
    <b:Guid>{7EF517B4-F61E-439D-A66F-B000463E099C}</b:Guid>
    <b:Title>Maximising value through design and build procurement </b:Title>
    <b:YearAccessed>2026</b:YearAccessed>
    <b:MonthAccessed>april </b:MonthAccessed>
    <b:DayAccessed>07 </b:DayAccessed>
    <b:URL>adtworkplace.com</b:URL>
    <b:RefOrder>3</b:RefOrder>
  </b:Source>
  <b:Source>
    <b:Tag>qua25</b:Tag>
    <b:SourceType>InternetSite</b:SourceType>
    <b:Guid>{0777510B-297C-4A66-83CC-5C737ED603D0}</b:Guid>
    <b:Author>
      <b:Author>
        <b:NameList>
          <b:Person>
            <b:Last>hub</b:Last>
            <b:First>quantity</b:First>
            <b:Middle>surveying</b:Middle>
          </b:Person>
        </b:NameList>
      </b:Author>
    </b:Author>
    <b:Title>Two-stage tendering in uk construction: A comprehensive guide </b:Title>
    <b:Year>2025</b:Year>
    <b:YearAccessed>2026</b:YearAccessed>
    <b:MonthAccessed>april </b:MonthAccessed>
    <b:DayAccessed>07</b:DayAccessed>
    <b:URL>quantittysurveyinghub.com</b:URL>
    <b:RefOrder>4</b:RefOrder>
  </b:Source>
  <b:Source>
    <b:Tag>FRI14</b:Tag>
    <b:SourceType>Book</b:SourceType>
    <b:Guid>{E7725731-6F27-45D7-8099-DAA64DF5803D}</b:Guid>
    <b:Author>
      <b:Author>
        <b:NameList>
          <b:Person>
            <b:Last>FRICS</b:Last>
            <b:First>james</b:First>
            <b:Middle>garner</b:Middle>
          </b:Person>
        </b:NameList>
      </b:Author>
    </b:Author>
    <b:Title>Tendering strategies</b:Title>
    <b:Year>2014</b:Year>
    <b:City>london </b:City>
    <b:Publisher>RICS</b:Publisher>
    <b:Edition>1st</b:Edition>
    <b:RefOrder>5</b:RefOrder>
  </b:Source>
</b:Sources>
</file>

<file path=customXml/itemProps1.xml><?xml version="1.0" encoding="utf-8"?>
<ds:datastoreItem xmlns:ds="http://schemas.openxmlformats.org/officeDocument/2006/customXml" ds:itemID="{D8AB7E12-5474-4B8F-9E7E-9C5FF5A73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3016</TotalTime>
  <Pages>9</Pages>
  <Words>2099</Words>
  <Characters>11863</Characters>
  <Application>Microsoft Office Word</Application>
  <DocSecurity>0</DocSecurity>
  <Lines>515</Lines>
  <Paragraphs>108</Paragraphs>
  <ScaleCrop>false</ScaleCrop>
  <Company>Alex morgan</Company>
  <LinksUpToDate>false</LinksUpToDate>
  <CharactersWithSpaces>13854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Procurement process</dc:title>
  <dc:subject>Assignment 1</dc:subject>
  <dc:creator>Alex Morgan (2501665)</dc:creator>
  <cp:keywords/>
  <dc:description/>
  <cp:lastModifiedBy>Alex Morgan (2501665)</cp:lastModifiedBy>
  <cp:revision>310</cp:revision>
  <dcterms:created xsi:type="dcterms:W3CDTF">2026-04-07T00:25:00Z</dcterms:created>
  <dcterms:modified xsi:type="dcterms:W3CDTF">2026-04-09T10:56:00Z</dcterms:modified>
  <cp:category>250</cp:category>
</cp:coreProperties>
</file>