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0EDE" w14:textId="3AAA836E" w:rsidR="00F02B3B" w:rsidRPr="001B07B7" w:rsidRDefault="00F02B3B" w:rsidP="001B07B7">
      <w:pPr>
        <w:spacing w:line="360" w:lineRule="auto"/>
        <w:rPr>
          <w:rFonts w:ascii="Times New Roman" w:hAnsi="Times New Roman" w:cs="Times New Roman"/>
          <w:color w:val="0D0D0D" w:themeColor="text1" w:themeTint="F2"/>
          <w:sz w:val="24"/>
          <w:szCs w:val="24"/>
        </w:rPr>
      </w:pPr>
    </w:p>
    <w:p w14:paraId="3A80E323" w14:textId="6C5C5608" w:rsidR="00DF1712" w:rsidRPr="001B07B7" w:rsidRDefault="00DF1712" w:rsidP="001B07B7">
      <w:pPr>
        <w:spacing w:line="360" w:lineRule="auto"/>
        <w:rPr>
          <w:rFonts w:ascii="Times New Roman" w:hAnsi="Times New Roman" w:cs="Times New Roman"/>
          <w:b/>
          <w:bCs/>
          <w:color w:val="0D0D0D" w:themeColor="text1" w:themeTint="F2"/>
          <w:sz w:val="24"/>
          <w:szCs w:val="24"/>
        </w:rPr>
      </w:pPr>
    </w:p>
    <w:p w14:paraId="2D5D50F7" w14:textId="6FF7E879" w:rsidR="005F317D" w:rsidRPr="001B07B7" w:rsidRDefault="005F317D" w:rsidP="001B07B7">
      <w:pPr>
        <w:spacing w:line="360" w:lineRule="auto"/>
        <w:rPr>
          <w:rFonts w:ascii="Times New Roman" w:hAnsi="Times New Roman" w:cs="Times New Roman"/>
          <w:b/>
          <w:bCs/>
          <w:color w:val="0D0D0D" w:themeColor="text1" w:themeTint="F2"/>
          <w:sz w:val="24"/>
          <w:szCs w:val="24"/>
        </w:rPr>
      </w:pPr>
    </w:p>
    <w:p w14:paraId="149E5482" w14:textId="191CBE18" w:rsidR="005F317D" w:rsidRPr="001B07B7" w:rsidRDefault="005F317D" w:rsidP="001B07B7">
      <w:pPr>
        <w:spacing w:line="360" w:lineRule="auto"/>
        <w:rPr>
          <w:rFonts w:ascii="Times New Roman" w:hAnsi="Times New Roman" w:cs="Times New Roman"/>
          <w:b/>
          <w:bCs/>
          <w:color w:val="0D0D0D" w:themeColor="text1" w:themeTint="F2"/>
          <w:sz w:val="24"/>
          <w:szCs w:val="24"/>
        </w:rPr>
      </w:pPr>
    </w:p>
    <w:p w14:paraId="7EB56167" w14:textId="77777777" w:rsidR="005F317D" w:rsidRPr="001B07B7" w:rsidRDefault="005F317D" w:rsidP="001B07B7">
      <w:pPr>
        <w:spacing w:line="360" w:lineRule="auto"/>
        <w:rPr>
          <w:rFonts w:ascii="Times New Roman" w:hAnsi="Times New Roman" w:cs="Times New Roman"/>
          <w:b/>
          <w:bCs/>
          <w:color w:val="0D0D0D" w:themeColor="text1" w:themeTint="F2"/>
          <w:sz w:val="24"/>
          <w:szCs w:val="24"/>
        </w:rPr>
      </w:pPr>
    </w:p>
    <w:p w14:paraId="6542B031" w14:textId="77777777" w:rsidR="00F02B3B" w:rsidRPr="001B07B7" w:rsidRDefault="00F02B3B" w:rsidP="001B07B7">
      <w:pPr>
        <w:spacing w:line="360" w:lineRule="auto"/>
        <w:rPr>
          <w:rFonts w:ascii="Times New Roman" w:hAnsi="Times New Roman" w:cs="Times New Roman"/>
          <w:b/>
          <w:bCs/>
          <w:color w:val="0D0D0D" w:themeColor="text1" w:themeTint="F2"/>
          <w:sz w:val="24"/>
          <w:szCs w:val="24"/>
        </w:rPr>
      </w:pPr>
    </w:p>
    <w:p w14:paraId="00690719" w14:textId="77777777" w:rsidR="00F02B3B" w:rsidRPr="001B07B7" w:rsidRDefault="00F02B3B" w:rsidP="001B07B7">
      <w:pPr>
        <w:spacing w:line="360" w:lineRule="auto"/>
        <w:rPr>
          <w:rFonts w:ascii="Times New Roman" w:hAnsi="Times New Roman" w:cs="Times New Roman"/>
          <w:b/>
          <w:bCs/>
          <w:color w:val="0D0D0D" w:themeColor="text1" w:themeTint="F2"/>
          <w:sz w:val="24"/>
          <w:szCs w:val="24"/>
        </w:rPr>
      </w:pPr>
    </w:p>
    <w:p w14:paraId="31BA56DC" w14:textId="223B6E64" w:rsidR="003323EF" w:rsidRPr="001B07B7" w:rsidRDefault="00EF4791" w:rsidP="001B07B7">
      <w:pPr>
        <w:spacing w:line="360" w:lineRule="auto"/>
        <w:jc w:val="center"/>
        <w:rPr>
          <w:rFonts w:ascii="Times New Roman" w:hAnsi="Times New Roman" w:cs="Times New Roman"/>
          <w:b/>
          <w:bCs/>
          <w:sz w:val="24"/>
          <w:szCs w:val="24"/>
          <w:lang w:val="en-IN"/>
        </w:rPr>
      </w:pPr>
      <w:r w:rsidRPr="001B07B7">
        <w:rPr>
          <w:rFonts w:ascii="Times New Roman" w:hAnsi="Times New Roman" w:cs="Times New Roman"/>
          <w:b/>
          <w:bCs/>
          <w:color w:val="0D0D0D" w:themeColor="text1" w:themeTint="F2"/>
          <w:sz w:val="24"/>
          <w:szCs w:val="24"/>
        </w:rPr>
        <w:t>Environmental Analysis of Automobile Industry</w:t>
      </w:r>
    </w:p>
    <w:p w14:paraId="6A4E010B" w14:textId="4EF4CF20" w:rsidR="007C4488" w:rsidRPr="001B07B7" w:rsidRDefault="007C4488" w:rsidP="001B07B7">
      <w:pPr>
        <w:spacing w:line="360" w:lineRule="auto"/>
        <w:jc w:val="center"/>
        <w:rPr>
          <w:rFonts w:ascii="Times New Roman" w:hAnsi="Times New Roman" w:cs="Times New Roman"/>
          <w:sz w:val="24"/>
          <w:szCs w:val="24"/>
          <w:lang w:val="en-IN"/>
        </w:rPr>
      </w:pPr>
    </w:p>
    <w:p w14:paraId="20BAD5D8" w14:textId="77777777" w:rsidR="00DF1712" w:rsidRPr="001B07B7" w:rsidRDefault="00DF1712" w:rsidP="001B07B7">
      <w:pPr>
        <w:spacing w:line="360" w:lineRule="auto"/>
        <w:jc w:val="center"/>
        <w:rPr>
          <w:rFonts w:ascii="Times New Roman" w:hAnsi="Times New Roman" w:cs="Times New Roman"/>
          <w:sz w:val="24"/>
          <w:szCs w:val="24"/>
          <w:lang w:val="en-IN"/>
        </w:rPr>
      </w:pPr>
    </w:p>
    <w:p w14:paraId="650CFAFB" w14:textId="3E05499F" w:rsidR="007C4488" w:rsidRPr="001B07B7" w:rsidRDefault="007C4488" w:rsidP="001B07B7">
      <w:pPr>
        <w:spacing w:line="360" w:lineRule="auto"/>
        <w:jc w:val="center"/>
        <w:rPr>
          <w:rFonts w:ascii="Times New Roman" w:hAnsi="Times New Roman" w:cs="Times New Roman"/>
          <w:sz w:val="24"/>
          <w:szCs w:val="24"/>
          <w:lang w:val="en-IN"/>
        </w:rPr>
      </w:pPr>
    </w:p>
    <w:p w14:paraId="6BE63BD1" w14:textId="77777777" w:rsidR="007C4488" w:rsidRPr="001B07B7" w:rsidRDefault="007C4488" w:rsidP="001B07B7">
      <w:pPr>
        <w:spacing w:line="360" w:lineRule="auto"/>
        <w:jc w:val="center"/>
        <w:rPr>
          <w:rFonts w:ascii="Times New Roman" w:hAnsi="Times New Roman" w:cs="Times New Roman"/>
          <w:sz w:val="24"/>
          <w:szCs w:val="24"/>
          <w:lang w:val="en-IN"/>
        </w:rPr>
      </w:pPr>
    </w:p>
    <w:p w14:paraId="3D6887BF" w14:textId="77777777" w:rsidR="00EB3130" w:rsidRDefault="00EB3130" w:rsidP="00EB3130">
      <w:r>
        <w:t xml:space="preserve">Student name: </w:t>
      </w:r>
      <w:proofErr w:type="spellStart"/>
      <w:r>
        <w:t>Andra</w:t>
      </w:r>
      <w:proofErr w:type="spellEnd"/>
      <w:r>
        <w:t xml:space="preserve"> Maria </w:t>
      </w:r>
      <w:proofErr w:type="spellStart"/>
      <w:r>
        <w:t>Daniliuc</w:t>
      </w:r>
      <w:proofErr w:type="spellEnd"/>
    </w:p>
    <w:p w14:paraId="6E2C8413" w14:textId="77777777" w:rsidR="00EB3130" w:rsidRDefault="00EB3130" w:rsidP="00EB3130">
      <w:r>
        <w:t>Student number: 2030171</w:t>
      </w:r>
    </w:p>
    <w:p w14:paraId="31C8031D" w14:textId="241DBD57" w:rsidR="00714F14" w:rsidRPr="001B07B7" w:rsidRDefault="007C4488"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br w:type="page"/>
      </w:r>
      <w:bookmarkStart w:id="0" w:name="_Hlk87654154"/>
    </w:p>
    <w:p w14:paraId="3A9E922F" w14:textId="3406738D" w:rsidR="00714F14" w:rsidRDefault="00714F14" w:rsidP="001B07B7">
      <w:pPr>
        <w:spacing w:line="360" w:lineRule="auto"/>
        <w:jc w:val="both"/>
        <w:rPr>
          <w:rFonts w:ascii="Times New Roman" w:hAnsi="Times New Roman" w:cs="Times New Roman"/>
          <w:b/>
          <w:bCs/>
          <w:sz w:val="24"/>
          <w:szCs w:val="24"/>
          <w:lang w:val="en-IN"/>
        </w:rPr>
      </w:pPr>
    </w:p>
    <w:sdt>
      <w:sdtPr>
        <w:rPr>
          <w:rFonts w:asciiTheme="minorHAnsi" w:eastAsiaTheme="minorHAnsi" w:hAnsiTheme="minorHAnsi" w:cstheme="minorBidi"/>
          <w:color w:val="auto"/>
          <w:sz w:val="22"/>
          <w:szCs w:val="22"/>
        </w:rPr>
        <w:id w:val="-2054072572"/>
        <w:docPartObj>
          <w:docPartGallery w:val="Table of Contents"/>
          <w:docPartUnique/>
        </w:docPartObj>
      </w:sdtPr>
      <w:sdtEndPr>
        <w:rPr>
          <w:b/>
          <w:bCs/>
          <w:noProof/>
        </w:rPr>
      </w:sdtEndPr>
      <w:sdtContent>
        <w:p w14:paraId="5D051761" w14:textId="035B91AD" w:rsidR="001B07B7" w:rsidRDefault="001B07B7">
          <w:pPr>
            <w:pStyle w:val="TOCHeading"/>
          </w:pPr>
          <w:r>
            <w:t>Contents</w:t>
          </w:r>
        </w:p>
        <w:p w14:paraId="2B8152FD" w14:textId="0BDB51BD" w:rsidR="001B07B7" w:rsidRPr="001B07B7" w:rsidRDefault="001B07B7">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87684994" w:history="1">
            <w:r w:rsidRPr="001B07B7">
              <w:rPr>
                <w:rStyle w:val="Hyperlink"/>
                <w:rFonts w:ascii="Times New Roman" w:hAnsi="Times New Roman" w:cs="Times New Roman"/>
                <w:noProof/>
                <w:sz w:val="24"/>
                <w:szCs w:val="24"/>
                <w:lang w:val="en-IN"/>
              </w:rPr>
              <w:t>Introduction:</w:t>
            </w:r>
            <w:r w:rsidRPr="001B07B7">
              <w:rPr>
                <w:rFonts w:ascii="Times New Roman" w:hAnsi="Times New Roman" w:cs="Times New Roman"/>
                <w:noProof/>
                <w:webHidden/>
                <w:sz w:val="24"/>
                <w:szCs w:val="24"/>
              </w:rPr>
              <w:tab/>
            </w:r>
            <w:r w:rsidRPr="001B07B7">
              <w:rPr>
                <w:rFonts w:ascii="Times New Roman" w:hAnsi="Times New Roman" w:cs="Times New Roman"/>
                <w:noProof/>
                <w:webHidden/>
                <w:sz w:val="24"/>
                <w:szCs w:val="24"/>
              </w:rPr>
              <w:fldChar w:fldCharType="begin"/>
            </w:r>
            <w:r w:rsidRPr="001B07B7">
              <w:rPr>
                <w:rFonts w:ascii="Times New Roman" w:hAnsi="Times New Roman" w:cs="Times New Roman"/>
                <w:noProof/>
                <w:webHidden/>
                <w:sz w:val="24"/>
                <w:szCs w:val="24"/>
              </w:rPr>
              <w:instrText xml:space="preserve"> PAGEREF _Toc87684994 \h </w:instrText>
            </w:r>
            <w:r w:rsidRPr="001B07B7">
              <w:rPr>
                <w:rFonts w:ascii="Times New Roman" w:hAnsi="Times New Roman" w:cs="Times New Roman"/>
                <w:noProof/>
                <w:webHidden/>
                <w:sz w:val="24"/>
                <w:szCs w:val="24"/>
              </w:rPr>
            </w:r>
            <w:r w:rsidRPr="001B07B7">
              <w:rPr>
                <w:rFonts w:ascii="Times New Roman" w:hAnsi="Times New Roman" w:cs="Times New Roman"/>
                <w:noProof/>
                <w:webHidden/>
                <w:sz w:val="24"/>
                <w:szCs w:val="24"/>
              </w:rPr>
              <w:fldChar w:fldCharType="separate"/>
            </w:r>
            <w:r w:rsidRPr="001B07B7">
              <w:rPr>
                <w:rFonts w:ascii="Times New Roman" w:hAnsi="Times New Roman" w:cs="Times New Roman"/>
                <w:noProof/>
                <w:webHidden/>
                <w:sz w:val="24"/>
                <w:szCs w:val="24"/>
              </w:rPr>
              <w:t>3</w:t>
            </w:r>
            <w:r w:rsidRPr="001B07B7">
              <w:rPr>
                <w:rFonts w:ascii="Times New Roman" w:hAnsi="Times New Roman" w:cs="Times New Roman"/>
                <w:noProof/>
                <w:webHidden/>
                <w:sz w:val="24"/>
                <w:szCs w:val="24"/>
              </w:rPr>
              <w:fldChar w:fldCharType="end"/>
            </w:r>
          </w:hyperlink>
        </w:p>
        <w:p w14:paraId="1B598F07" w14:textId="29EF22E9" w:rsidR="001B07B7" w:rsidRPr="001B07B7" w:rsidRDefault="008B1BC9">
          <w:pPr>
            <w:pStyle w:val="TOC2"/>
            <w:tabs>
              <w:tab w:val="right" w:leader="dot" w:pos="9350"/>
            </w:tabs>
            <w:rPr>
              <w:rFonts w:ascii="Times New Roman" w:hAnsi="Times New Roman" w:cs="Times New Roman"/>
              <w:noProof/>
              <w:sz w:val="24"/>
              <w:szCs w:val="24"/>
            </w:rPr>
          </w:pPr>
          <w:hyperlink w:anchor="_Toc87684995" w:history="1">
            <w:r w:rsidR="001B07B7" w:rsidRPr="001B07B7">
              <w:rPr>
                <w:rStyle w:val="Hyperlink"/>
                <w:rFonts w:ascii="Times New Roman" w:hAnsi="Times New Roman" w:cs="Times New Roman"/>
                <w:noProof/>
                <w:sz w:val="24"/>
                <w:szCs w:val="24"/>
                <w:lang w:val="en-IN"/>
              </w:rPr>
              <w:t>Major Factors shaping the global business environment and gain an understanding of the changing global environment</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_Toc87684995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3</w:t>
            </w:r>
            <w:r w:rsidR="001B07B7" w:rsidRPr="001B07B7">
              <w:rPr>
                <w:rFonts w:ascii="Times New Roman" w:hAnsi="Times New Roman" w:cs="Times New Roman"/>
                <w:noProof/>
                <w:webHidden/>
                <w:sz w:val="24"/>
                <w:szCs w:val="24"/>
              </w:rPr>
              <w:fldChar w:fldCharType="end"/>
            </w:r>
          </w:hyperlink>
        </w:p>
        <w:p w14:paraId="55D0AE39" w14:textId="1899DF9C" w:rsidR="001B07B7" w:rsidRPr="001B07B7" w:rsidRDefault="008B1BC9">
          <w:pPr>
            <w:pStyle w:val="TOC2"/>
            <w:tabs>
              <w:tab w:val="right" w:leader="dot" w:pos="9350"/>
            </w:tabs>
            <w:rPr>
              <w:rFonts w:ascii="Times New Roman" w:hAnsi="Times New Roman" w:cs="Times New Roman"/>
              <w:noProof/>
              <w:sz w:val="24"/>
              <w:szCs w:val="24"/>
            </w:rPr>
          </w:pPr>
          <w:hyperlink w:anchor="_Toc87684996" w:history="1">
            <w:r w:rsidR="001B07B7" w:rsidRPr="001B07B7">
              <w:rPr>
                <w:rStyle w:val="Hyperlink"/>
                <w:rFonts w:ascii="Times New Roman" w:hAnsi="Times New Roman" w:cs="Times New Roman"/>
                <w:noProof/>
                <w:sz w:val="24"/>
                <w:szCs w:val="24"/>
                <w:lang w:val="en-IN"/>
              </w:rPr>
              <w:t>Introduction to Automobile Industry:</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_Toc87684996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4</w:t>
            </w:r>
            <w:r w:rsidR="001B07B7" w:rsidRPr="001B07B7">
              <w:rPr>
                <w:rFonts w:ascii="Times New Roman" w:hAnsi="Times New Roman" w:cs="Times New Roman"/>
                <w:noProof/>
                <w:webHidden/>
                <w:sz w:val="24"/>
                <w:szCs w:val="24"/>
              </w:rPr>
              <w:fldChar w:fldCharType="end"/>
            </w:r>
          </w:hyperlink>
        </w:p>
        <w:p w14:paraId="41B8A0C4" w14:textId="75F2ED23" w:rsidR="001B07B7" w:rsidRPr="001B07B7" w:rsidRDefault="008B1BC9">
          <w:pPr>
            <w:pStyle w:val="TOC2"/>
            <w:tabs>
              <w:tab w:val="right" w:leader="dot" w:pos="9350"/>
            </w:tabs>
            <w:rPr>
              <w:rFonts w:ascii="Times New Roman" w:hAnsi="Times New Roman" w:cs="Times New Roman"/>
              <w:noProof/>
              <w:sz w:val="24"/>
              <w:szCs w:val="24"/>
            </w:rPr>
          </w:pPr>
          <w:hyperlink w:anchor="_Toc87684997" w:history="1">
            <w:r w:rsidR="001B07B7" w:rsidRPr="001B07B7">
              <w:rPr>
                <w:rStyle w:val="Hyperlink"/>
                <w:rFonts w:ascii="Times New Roman" w:hAnsi="Times New Roman" w:cs="Times New Roman"/>
                <w:noProof/>
                <w:sz w:val="24"/>
                <w:szCs w:val="24"/>
                <w:lang w:val="en-IN"/>
              </w:rPr>
              <w:t>Environmental analysis of Automobile Industry</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_Toc87684997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4</w:t>
            </w:r>
            <w:r w:rsidR="001B07B7" w:rsidRPr="001B07B7">
              <w:rPr>
                <w:rFonts w:ascii="Times New Roman" w:hAnsi="Times New Roman" w:cs="Times New Roman"/>
                <w:noProof/>
                <w:webHidden/>
                <w:sz w:val="24"/>
                <w:szCs w:val="24"/>
              </w:rPr>
              <w:fldChar w:fldCharType="end"/>
            </w:r>
          </w:hyperlink>
        </w:p>
        <w:p w14:paraId="62FC53CC" w14:textId="15C85807" w:rsidR="001B07B7" w:rsidRPr="001B07B7" w:rsidRDefault="008B1BC9">
          <w:pPr>
            <w:pStyle w:val="TOC2"/>
            <w:tabs>
              <w:tab w:val="right" w:leader="dot" w:pos="9350"/>
            </w:tabs>
            <w:rPr>
              <w:rFonts w:ascii="Times New Roman" w:hAnsi="Times New Roman" w:cs="Times New Roman"/>
              <w:noProof/>
              <w:sz w:val="24"/>
              <w:szCs w:val="24"/>
            </w:rPr>
          </w:pPr>
          <w:hyperlink w:anchor="_Toc87684998" w:history="1">
            <w:r w:rsidR="001B07B7" w:rsidRPr="001B07B7">
              <w:rPr>
                <w:rStyle w:val="Hyperlink"/>
                <w:rFonts w:ascii="Times New Roman" w:hAnsi="Times New Roman" w:cs="Times New Roman"/>
                <w:noProof/>
                <w:sz w:val="24"/>
                <w:szCs w:val="24"/>
                <w:lang w:val="en-IN"/>
              </w:rPr>
              <w:t>Porter’s five forces model analysis:</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_Toc87684998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7</w:t>
            </w:r>
            <w:r w:rsidR="001B07B7" w:rsidRPr="001B07B7">
              <w:rPr>
                <w:rFonts w:ascii="Times New Roman" w:hAnsi="Times New Roman" w:cs="Times New Roman"/>
                <w:noProof/>
                <w:webHidden/>
                <w:sz w:val="24"/>
                <w:szCs w:val="24"/>
              </w:rPr>
              <w:fldChar w:fldCharType="end"/>
            </w:r>
          </w:hyperlink>
        </w:p>
        <w:p w14:paraId="052795BA" w14:textId="20979340" w:rsidR="001B07B7" w:rsidRPr="001B07B7" w:rsidRDefault="008B1BC9">
          <w:pPr>
            <w:pStyle w:val="TOC2"/>
            <w:tabs>
              <w:tab w:val="right" w:leader="dot" w:pos="9350"/>
            </w:tabs>
            <w:rPr>
              <w:rFonts w:ascii="Times New Roman" w:hAnsi="Times New Roman" w:cs="Times New Roman"/>
              <w:noProof/>
              <w:sz w:val="24"/>
              <w:szCs w:val="24"/>
            </w:rPr>
          </w:pPr>
          <w:hyperlink w:anchor="_Toc87684999" w:history="1">
            <w:r w:rsidR="001B07B7" w:rsidRPr="001B07B7">
              <w:rPr>
                <w:rStyle w:val="Hyperlink"/>
                <w:rFonts w:ascii="Times New Roman" w:hAnsi="Times New Roman" w:cs="Times New Roman"/>
                <w:noProof/>
                <w:sz w:val="24"/>
                <w:szCs w:val="24"/>
                <w:lang w:val="en-IN"/>
              </w:rPr>
              <w:t>Porters Diamond:</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_Toc87684999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8</w:t>
            </w:r>
            <w:r w:rsidR="001B07B7" w:rsidRPr="001B07B7">
              <w:rPr>
                <w:rFonts w:ascii="Times New Roman" w:hAnsi="Times New Roman" w:cs="Times New Roman"/>
                <w:noProof/>
                <w:webHidden/>
                <w:sz w:val="24"/>
                <w:szCs w:val="24"/>
              </w:rPr>
              <w:fldChar w:fldCharType="end"/>
            </w:r>
          </w:hyperlink>
        </w:p>
        <w:p w14:paraId="5AA7A12A" w14:textId="12C1C5AA" w:rsidR="001B07B7" w:rsidRPr="001B07B7" w:rsidRDefault="008B1BC9">
          <w:pPr>
            <w:pStyle w:val="TOC2"/>
            <w:tabs>
              <w:tab w:val="right" w:leader="dot" w:pos="9350"/>
            </w:tabs>
            <w:rPr>
              <w:rFonts w:ascii="Times New Roman" w:hAnsi="Times New Roman" w:cs="Times New Roman"/>
              <w:noProof/>
              <w:sz w:val="24"/>
              <w:szCs w:val="24"/>
            </w:rPr>
          </w:pPr>
          <w:hyperlink w:anchor="_Toc87685000" w:history="1">
            <w:r w:rsidR="001B07B7" w:rsidRPr="001B07B7">
              <w:rPr>
                <w:rStyle w:val="Hyperlink"/>
                <w:rFonts w:ascii="Times New Roman" w:hAnsi="Times New Roman" w:cs="Times New Roman"/>
                <w:noProof/>
                <w:sz w:val="24"/>
                <w:szCs w:val="24"/>
                <w:lang w:val="en-IN"/>
              </w:rPr>
              <w:t>Porters value network</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_Toc87685000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8</w:t>
            </w:r>
            <w:r w:rsidR="001B07B7" w:rsidRPr="001B07B7">
              <w:rPr>
                <w:rFonts w:ascii="Times New Roman" w:hAnsi="Times New Roman" w:cs="Times New Roman"/>
                <w:noProof/>
                <w:webHidden/>
                <w:sz w:val="24"/>
                <w:szCs w:val="24"/>
              </w:rPr>
              <w:fldChar w:fldCharType="end"/>
            </w:r>
          </w:hyperlink>
        </w:p>
        <w:p w14:paraId="6BDEA29E" w14:textId="6BCBDA1C" w:rsidR="001B07B7" w:rsidRPr="001B07B7" w:rsidRDefault="008B1BC9">
          <w:pPr>
            <w:pStyle w:val="TOC2"/>
            <w:tabs>
              <w:tab w:val="right" w:leader="dot" w:pos="9350"/>
            </w:tabs>
            <w:rPr>
              <w:rFonts w:ascii="Times New Roman" w:hAnsi="Times New Roman" w:cs="Times New Roman"/>
              <w:noProof/>
              <w:sz w:val="24"/>
              <w:szCs w:val="24"/>
            </w:rPr>
          </w:pPr>
          <w:hyperlink w:anchor="_Toc87685001" w:history="1">
            <w:r w:rsidR="001B07B7" w:rsidRPr="001B07B7">
              <w:rPr>
                <w:rStyle w:val="Hyperlink"/>
                <w:rFonts w:ascii="Times New Roman" w:hAnsi="Times New Roman" w:cs="Times New Roman"/>
                <w:noProof/>
                <w:sz w:val="24"/>
                <w:szCs w:val="24"/>
                <w:lang w:val="en-IN"/>
              </w:rPr>
              <w:t>Introduction to Ford Motor Company</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_Toc87685001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9</w:t>
            </w:r>
            <w:r w:rsidR="001B07B7" w:rsidRPr="001B07B7">
              <w:rPr>
                <w:rFonts w:ascii="Times New Roman" w:hAnsi="Times New Roman" w:cs="Times New Roman"/>
                <w:noProof/>
                <w:webHidden/>
                <w:sz w:val="24"/>
                <w:szCs w:val="24"/>
              </w:rPr>
              <w:fldChar w:fldCharType="end"/>
            </w:r>
          </w:hyperlink>
        </w:p>
        <w:p w14:paraId="571189D9" w14:textId="21910E16" w:rsidR="001B07B7" w:rsidRPr="001B07B7" w:rsidRDefault="008B1BC9">
          <w:pPr>
            <w:pStyle w:val="TOC2"/>
            <w:tabs>
              <w:tab w:val="right" w:leader="dot" w:pos="9350"/>
            </w:tabs>
            <w:rPr>
              <w:rFonts w:ascii="Times New Roman" w:hAnsi="Times New Roman" w:cs="Times New Roman"/>
              <w:noProof/>
              <w:sz w:val="24"/>
              <w:szCs w:val="24"/>
            </w:rPr>
          </w:pPr>
          <w:hyperlink w:anchor="_Toc87685002" w:history="1">
            <w:r w:rsidR="001B07B7" w:rsidRPr="001B07B7">
              <w:rPr>
                <w:rStyle w:val="Hyperlink"/>
                <w:rFonts w:ascii="Times New Roman" w:hAnsi="Times New Roman" w:cs="Times New Roman"/>
                <w:noProof/>
                <w:sz w:val="24"/>
                <w:szCs w:val="24"/>
                <w:lang w:val="en-IN"/>
              </w:rPr>
              <w:t>SWOT Analysis of Ford</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_Toc87685002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10</w:t>
            </w:r>
            <w:r w:rsidR="001B07B7" w:rsidRPr="001B07B7">
              <w:rPr>
                <w:rFonts w:ascii="Times New Roman" w:hAnsi="Times New Roman" w:cs="Times New Roman"/>
                <w:noProof/>
                <w:webHidden/>
                <w:sz w:val="24"/>
                <w:szCs w:val="24"/>
              </w:rPr>
              <w:fldChar w:fldCharType="end"/>
            </w:r>
          </w:hyperlink>
        </w:p>
        <w:p w14:paraId="56E22CD0" w14:textId="6B3842CD" w:rsidR="001B07B7" w:rsidRPr="001B07B7" w:rsidRDefault="008B1BC9">
          <w:pPr>
            <w:pStyle w:val="TOC2"/>
            <w:tabs>
              <w:tab w:val="right" w:leader="dot" w:pos="9350"/>
            </w:tabs>
            <w:rPr>
              <w:rFonts w:ascii="Times New Roman" w:hAnsi="Times New Roman" w:cs="Times New Roman"/>
              <w:noProof/>
              <w:sz w:val="24"/>
              <w:szCs w:val="24"/>
            </w:rPr>
          </w:pPr>
          <w:hyperlink w:anchor="_Toc87685003" w:history="1">
            <w:r w:rsidR="001B07B7" w:rsidRPr="001B07B7">
              <w:rPr>
                <w:rStyle w:val="Hyperlink"/>
                <w:rFonts w:ascii="Times New Roman" w:hAnsi="Times New Roman" w:cs="Times New Roman"/>
                <w:noProof/>
                <w:sz w:val="24"/>
                <w:szCs w:val="24"/>
                <w:lang w:val="en-IN"/>
              </w:rPr>
              <w:t>Reasons organizations engage in international trade</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_Toc87685003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11</w:t>
            </w:r>
            <w:r w:rsidR="001B07B7" w:rsidRPr="001B07B7">
              <w:rPr>
                <w:rFonts w:ascii="Times New Roman" w:hAnsi="Times New Roman" w:cs="Times New Roman"/>
                <w:noProof/>
                <w:webHidden/>
                <w:sz w:val="24"/>
                <w:szCs w:val="24"/>
              </w:rPr>
              <w:fldChar w:fldCharType="end"/>
            </w:r>
          </w:hyperlink>
        </w:p>
        <w:p w14:paraId="3DDDFF61" w14:textId="2B1E3C61" w:rsidR="001B07B7" w:rsidRPr="001B07B7" w:rsidRDefault="008B1BC9">
          <w:pPr>
            <w:pStyle w:val="TOC1"/>
            <w:tabs>
              <w:tab w:val="right" w:leader="dot" w:pos="9350"/>
            </w:tabs>
            <w:rPr>
              <w:rFonts w:ascii="Times New Roman" w:hAnsi="Times New Roman" w:cs="Times New Roman"/>
              <w:noProof/>
              <w:sz w:val="24"/>
              <w:szCs w:val="24"/>
            </w:rPr>
          </w:pPr>
          <w:hyperlink w:anchor="_Toc87685004" w:history="1">
            <w:r w:rsidR="001B07B7" w:rsidRPr="001B07B7">
              <w:rPr>
                <w:rStyle w:val="Hyperlink"/>
                <w:rFonts w:ascii="Times New Roman" w:hAnsi="Times New Roman" w:cs="Times New Roman"/>
                <w:noProof/>
                <w:sz w:val="24"/>
                <w:szCs w:val="24"/>
                <w:lang w:val="en-IN"/>
              </w:rPr>
              <w:t>Evaluation</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_Toc87685004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11</w:t>
            </w:r>
            <w:r w:rsidR="001B07B7" w:rsidRPr="001B07B7">
              <w:rPr>
                <w:rFonts w:ascii="Times New Roman" w:hAnsi="Times New Roman" w:cs="Times New Roman"/>
                <w:noProof/>
                <w:webHidden/>
                <w:sz w:val="24"/>
                <w:szCs w:val="24"/>
              </w:rPr>
              <w:fldChar w:fldCharType="end"/>
            </w:r>
          </w:hyperlink>
        </w:p>
        <w:p w14:paraId="089B0196" w14:textId="62B7A872" w:rsidR="001B07B7" w:rsidRPr="001B07B7" w:rsidRDefault="008B1BC9">
          <w:pPr>
            <w:pStyle w:val="TOC1"/>
            <w:tabs>
              <w:tab w:val="right" w:leader="dot" w:pos="9350"/>
            </w:tabs>
            <w:rPr>
              <w:rFonts w:ascii="Times New Roman" w:hAnsi="Times New Roman" w:cs="Times New Roman"/>
              <w:noProof/>
              <w:sz w:val="24"/>
              <w:szCs w:val="24"/>
            </w:rPr>
          </w:pPr>
          <w:hyperlink w:anchor="_Toc87685005" w:history="1">
            <w:r w:rsidR="001B07B7" w:rsidRPr="001B07B7">
              <w:rPr>
                <w:rStyle w:val="Hyperlink"/>
                <w:rFonts w:ascii="Times New Roman" w:hAnsi="Times New Roman" w:cs="Times New Roman"/>
                <w:noProof/>
                <w:sz w:val="24"/>
                <w:szCs w:val="24"/>
                <w:lang w:val="en-IN"/>
              </w:rPr>
              <w:t>Conclusion</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_Toc87685005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12</w:t>
            </w:r>
            <w:r w:rsidR="001B07B7" w:rsidRPr="001B07B7">
              <w:rPr>
                <w:rFonts w:ascii="Times New Roman" w:hAnsi="Times New Roman" w:cs="Times New Roman"/>
                <w:noProof/>
                <w:webHidden/>
                <w:sz w:val="24"/>
                <w:szCs w:val="24"/>
              </w:rPr>
              <w:fldChar w:fldCharType="end"/>
            </w:r>
          </w:hyperlink>
        </w:p>
        <w:p w14:paraId="3D9886B3" w14:textId="40BBAFBC" w:rsidR="001B07B7" w:rsidRPr="001B07B7" w:rsidRDefault="008B1BC9">
          <w:pPr>
            <w:pStyle w:val="TOC1"/>
            <w:tabs>
              <w:tab w:val="right" w:leader="dot" w:pos="9350"/>
            </w:tabs>
            <w:rPr>
              <w:rFonts w:ascii="Times New Roman" w:hAnsi="Times New Roman" w:cs="Times New Roman"/>
              <w:noProof/>
              <w:sz w:val="24"/>
              <w:szCs w:val="24"/>
            </w:rPr>
          </w:pPr>
          <w:hyperlink w:anchor="_Toc87685006" w:history="1">
            <w:r w:rsidR="001B07B7" w:rsidRPr="001B07B7">
              <w:rPr>
                <w:rStyle w:val="Hyperlink"/>
                <w:rFonts w:ascii="Times New Roman" w:hAnsi="Times New Roman" w:cs="Times New Roman"/>
                <w:noProof/>
                <w:sz w:val="24"/>
                <w:szCs w:val="24"/>
                <w:lang w:val="en-IN"/>
              </w:rPr>
              <w:t>References:</w:t>
            </w:r>
            <w:r w:rsidR="001B07B7" w:rsidRPr="001B07B7">
              <w:rPr>
                <w:rFonts w:ascii="Times New Roman" w:hAnsi="Times New Roman" w:cs="Times New Roman"/>
                <w:noProof/>
                <w:webHidden/>
                <w:sz w:val="24"/>
                <w:szCs w:val="24"/>
              </w:rPr>
              <w:tab/>
            </w:r>
            <w:r w:rsidR="001B07B7" w:rsidRPr="001B07B7">
              <w:rPr>
                <w:rFonts w:ascii="Times New Roman" w:hAnsi="Times New Roman" w:cs="Times New Roman"/>
                <w:noProof/>
                <w:webHidden/>
                <w:sz w:val="24"/>
                <w:szCs w:val="24"/>
              </w:rPr>
              <w:fldChar w:fldCharType="begin"/>
            </w:r>
            <w:r w:rsidR="001B07B7" w:rsidRPr="001B07B7">
              <w:rPr>
                <w:rFonts w:ascii="Times New Roman" w:hAnsi="Times New Roman" w:cs="Times New Roman"/>
                <w:noProof/>
                <w:webHidden/>
                <w:sz w:val="24"/>
                <w:szCs w:val="24"/>
              </w:rPr>
              <w:instrText xml:space="preserve"> PAGEREF _Toc87685006 \h </w:instrText>
            </w:r>
            <w:r w:rsidR="001B07B7" w:rsidRPr="001B07B7">
              <w:rPr>
                <w:rFonts w:ascii="Times New Roman" w:hAnsi="Times New Roman" w:cs="Times New Roman"/>
                <w:noProof/>
                <w:webHidden/>
                <w:sz w:val="24"/>
                <w:szCs w:val="24"/>
              </w:rPr>
            </w:r>
            <w:r w:rsidR="001B07B7" w:rsidRPr="001B07B7">
              <w:rPr>
                <w:rFonts w:ascii="Times New Roman" w:hAnsi="Times New Roman" w:cs="Times New Roman"/>
                <w:noProof/>
                <w:webHidden/>
                <w:sz w:val="24"/>
                <w:szCs w:val="24"/>
              </w:rPr>
              <w:fldChar w:fldCharType="separate"/>
            </w:r>
            <w:r w:rsidR="001B07B7" w:rsidRPr="001B07B7">
              <w:rPr>
                <w:rFonts w:ascii="Times New Roman" w:hAnsi="Times New Roman" w:cs="Times New Roman"/>
                <w:noProof/>
                <w:webHidden/>
                <w:sz w:val="24"/>
                <w:szCs w:val="24"/>
              </w:rPr>
              <w:t>13</w:t>
            </w:r>
            <w:r w:rsidR="001B07B7" w:rsidRPr="001B07B7">
              <w:rPr>
                <w:rFonts w:ascii="Times New Roman" w:hAnsi="Times New Roman" w:cs="Times New Roman"/>
                <w:noProof/>
                <w:webHidden/>
                <w:sz w:val="24"/>
                <w:szCs w:val="24"/>
              </w:rPr>
              <w:fldChar w:fldCharType="end"/>
            </w:r>
          </w:hyperlink>
        </w:p>
        <w:p w14:paraId="275ED7EE" w14:textId="7B519204" w:rsidR="001B07B7" w:rsidRDefault="001B07B7">
          <w:r>
            <w:rPr>
              <w:b/>
              <w:bCs/>
              <w:noProof/>
            </w:rPr>
            <w:fldChar w:fldCharType="end"/>
          </w:r>
        </w:p>
      </w:sdtContent>
    </w:sdt>
    <w:p w14:paraId="768BB6F8" w14:textId="68F7449F" w:rsidR="001B07B7" w:rsidRDefault="001B07B7" w:rsidP="001B07B7">
      <w:pPr>
        <w:spacing w:line="360" w:lineRule="auto"/>
        <w:jc w:val="both"/>
        <w:rPr>
          <w:rFonts w:ascii="Times New Roman" w:hAnsi="Times New Roman" w:cs="Times New Roman"/>
          <w:b/>
          <w:bCs/>
          <w:sz w:val="24"/>
          <w:szCs w:val="24"/>
          <w:lang w:val="en-IN"/>
        </w:rPr>
      </w:pPr>
    </w:p>
    <w:p w14:paraId="711083C4" w14:textId="219BE7A6" w:rsidR="001B07B7" w:rsidRDefault="001B07B7" w:rsidP="001B07B7">
      <w:pPr>
        <w:spacing w:line="360" w:lineRule="auto"/>
        <w:jc w:val="both"/>
        <w:rPr>
          <w:rFonts w:ascii="Times New Roman" w:hAnsi="Times New Roman" w:cs="Times New Roman"/>
          <w:b/>
          <w:bCs/>
          <w:sz w:val="24"/>
          <w:szCs w:val="24"/>
          <w:lang w:val="en-IN"/>
        </w:rPr>
      </w:pPr>
    </w:p>
    <w:p w14:paraId="75127F14" w14:textId="61A20FCF" w:rsidR="001B07B7" w:rsidRDefault="001B07B7" w:rsidP="001B07B7">
      <w:pPr>
        <w:spacing w:line="360" w:lineRule="auto"/>
        <w:jc w:val="both"/>
        <w:rPr>
          <w:rFonts w:ascii="Times New Roman" w:hAnsi="Times New Roman" w:cs="Times New Roman"/>
          <w:b/>
          <w:bCs/>
          <w:sz w:val="24"/>
          <w:szCs w:val="24"/>
          <w:lang w:val="en-IN"/>
        </w:rPr>
      </w:pPr>
    </w:p>
    <w:p w14:paraId="2145679F" w14:textId="7EA4F60E" w:rsidR="001B07B7" w:rsidRDefault="001B07B7" w:rsidP="001B07B7">
      <w:pPr>
        <w:spacing w:line="360" w:lineRule="auto"/>
        <w:jc w:val="both"/>
        <w:rPr>
          <w:rFonts w:ascii="Times New Roman" w:hAnsi="Times New Roman" w:cs="Times New Roman"/>
          <w:b/>
          <w:bCs/>
          <w:sz w:val="24"/>
          <w:szCs w:val="24"/>
          <w:lang w:val="en-IN"/>
        </w:rPr>
      </w:pPr>
    </w:p>
    <w:p w14:paraId="1980793D" w14:textId="70B7E044" w:rsidR="001B07B7" w:rsidRDefault="001B07B7" w:rsidP="001B07B7">
      <w:pPr>
        <w:spacing w:line="360" w:lineRule="auto"/>
        <w:jc w:val="both"/>
        <w:rPr>
          <w:rFonts w:ascii="Times New Roman" w:hAnsi="Times New Roman" w:cs="Times New Roman"/>
          <w:b/>
          <w:bCs/>
          <w:sz w:val="24"/>
          <w:szCs w:val="24"/>
          <w:lang w:val="en-IN"/>
        </w:rPr>
      </w:pPr>
    </w:p>
    <w:p w14:paraId="59237901" w14:textId="40E5EF35" w:rsidR="001B07B7" w:rsidRDefault="001B07B7" w:rsidP="001B07B7">
      <w:pPr>
        <w:spacing w:line="360" w:lineRule="auto"/>
        <w:jc w:val="both"/>
        <w:rPr>
          <w:rFonts w:ascii="Times New Roman" w:hAnsi="Times New Roman" w:cs="Times New Roman"/>
          <w:b/>
          <w:bCs/>
          <w:sz w:val="24"/>
          <w:szCs w:val="24"/>
          <w:lang w:val="en-IN"/>
        </w:rPr>
      </w:pPr>
    </w:p>
    <w:p w14:paraId="5016A7E8" w14:textId="10345F74" w:rsidR="001B07B7" w:rsidRDefault="001B07B7" w:rsidP="001B07B7">
      <w:pPr>
        <w:spacing w:line="360" w:lineRule="auto"/>
        <w:jc w:val="both"/>
        <w:rPr>
          <w:rFonts w:ascii="Times New Roman" w:hAnsi="Times New Roman" w:cs="Times New Roman"/>
          <w:b/>
          <w:bCs/>
          <w:sz w:val="24"/>
          <w:szCs w:val="24"/>
          <w:lang w:val="en-IN"/>
        </w:rPr>
      </w:pPr>
    </w:p>
    <w:p w14:paraId="443E9565" w14:textId="2FF61CA2" w:rsidR="001B07B7" w:rsidRDefault="001B07B7" w:rsidP="001B07B7">
      <w:pPr>
        <w:spacing w:line="360" w:lineRule="auto"/>
        <w:jc w:val="both"/>
        <w:rPr>
          <w:rFonts w:ascii="Times New Roman" w:hAnsi="Times New Roman" w:cs="Times New Roman"/>
          <w:b/>
          <w:bCs/>
          <w:sz w:val="24"/>
          <w:szCs w:val="24"/>
          <w:lang w:val="en-IN"/>
        </w:rPr>
      </w:pPr>
    </w:p>
    <w:p w14:paraId="5E87CF22" w14:textId="1B2221AC" w:rsidR="001B07B7" w:rsidRDefault="001B07B7" w:rsidP="001B07B7">
      <w:pPr>
        <w:spacing w:line="360" w:lineRule="auto"/>
        <w:jc w:val="both"/>
        <w:rPr>
          <w:rFonts w:ascii="Times New Roman" w:hAnsi="Times New Roman" w:cs="Times New Roman"/>
          <w:b/>
          <w:bCs/>
          <w:sz w:val="24"/>
          <w:szCs w:val="24"/>
          <w:lang w:val="en-IN"/>
        </w:rPr>
      </w:pPr>
    </w:p>
    <w:p w14:paraId="46D69A30" w14:textId="77777777" w:rsidR="001B07B7" w:rsidRPr="001B07B7" w:rsidRDefault="001B07B7" w:rsidP="001B07B7">
      <w:pPr>
        <w:spacing w:line="360" w:lineRule="auto"/>
        <w:jc w:val="both"/>
        <w:rPr>
          <w:rFonts w:ascii="Times New Roman" w:hAnsi="Times New Roman" w:cs="Times New Roman"/>
          <w:b/>
          <w:bCs/>
          <w:sz w:val="24"/>
          <w:szCs w:val="24"/>
          <w:lang w:val="en-IN"/>
        </w:rPr>
      </w:pPr>
    </w:p>
    <w:p w14:paraId="7448D3F4" w14:textId="77777777" w:rsidR="001B07B7" w:rsidRDefault="00625226" w:rsidP="001B07B7">
      <w:pPr>
        <w:pStyle w:val="Heading1"/>
        <w:rPr>
          <w:lang w:val="en-IN"/>
        </w:rPr>
      </w:pPr>
      <w:bookmarkStart w:id="1" w:name="_Toc87684994"/>
      <w:r w:rsidRPr="001B07B7">
        <w:rPr>
          <w:lang w:val="en-IN"/>
        </w:rPr>
        <w:lastRenderedPageBreak/>
        <w:t>Introduction:</w:t>
      </w:r>
      <w:bookmarkEnd w:id="0"/>
      <w:bookmarkEnd w:id="1"/>
      <w:r w:rsidR="00C06A02" w:rsidRPr="001B07B7">
        <w:rPr>
          <w:lang w:val="en-IN"/>
        </w:rPr>
        <w:t xml:space="preserve"> </w:t>
      </w:r>
    </w:p>
    <w:p w14:paraId="061F2D27" w14:textId="348BDA77" w:rsidR="006975FA" w:rsidRPr="001B07B7" w:rsidRDefault="00D10317"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The B</w:t>
      </w:r>
      <w:r w:rsidR="00C06A02" w:rsidRPr="001B07B7">
        <w:rPr>
          <w:rFonts w:ascii="Times New Roman" w:hAnsi="Times New Roman" w:cs="Times New Roman"/>
          <w:sz w:val="24"/>
          <w:szCs w:val="24"/>
          <w:lang w:val="en-IN"/>
        </w:rPr>
        <w:t xml:space="preserve">usiness Environment is very important for any </w:t>
      </w:r>
      <w:r w:rsidR="001C3DCC" w:rsidRPr="001B07B7">
        <w:rPr>
          <w:rFonts w:ascii="Times New Roman" w:hAnsi="Times New Roman" w:cs="Times New Roman"/>
          <w:sz w:val="24"/>
          <w:szCs w:val="24"/>
          <w:lang w:val="en-IN"/>
        </w:rPr>
        <w:t>industry.</w:t>
      </w:r>
      <w:r w:rsidR="00393737" w:rsidRPr="001B07B7">
        <w:rPr>
          <w:rFonts w:ascii="Times New Roman" w:hAnsi="Times New Roman" w:cs="Times New Roman"/>
          <w:sz w:val="24"/>
          <w:szCs w:val="24"/>
          <w:lang w:val="en-IN"/>
        </w:rPr>
        <w:t xml:space="preserve"> </w:t>
      </w:r>
      <w:r w:rsidR="001C3DCC" w:rsidRPr="001B07B7">
        <w:rPr>
          <w:rFonts w:ascii="Times New Roman" w:hAnsi="Times New Roman" w:cs="Times New Roman"/>
          <w:sz w:val="24"/>
          <w:szCs w:val="24"/>
          <w:lang w:val="en-IN"/>
        </w:rPr>
        <w:t>Any</w:t>
      </w:r>
      <w:r w:rsidR="00C06A02" w:rsidRPr="001B07B7">
        <w:rPr>
          <w:rFonts w:ascii="Times New Roman" w:hAnsi="Times New Roman" w:cs="Times New Roman"/>
          <w:sz w:val="24"/>
          <w:szCs w:val="24"/>
          <w:lang w:val="en-IN"/>
        </w:rPr>
        <w:t xml:space="preserve"> industry</w:t>
      </w:r>
      <w:r w:rsidR="001C3DCC" w:rsidRPr="001B07B7">
        <w:rPr>
          <w:rFonts w:ascii="Times New Roman" w:hAnsi="Times New Roman" w:cs="Times New Roman"/>
          <w:sz w:val="24"/>
          <w:szCs w:val="24"/>
          <w:lang w:val="en-IN"/>
        </w:rPr>
        <w:t xml:space="preserve"> or business firm</w:t>
      </w:r>
      <w:r w:rsidR="00C06A02" w:rsidRPr="001B07B7">
        <w:rPr>
          <w:rFonts w:ascii="Times New Roman" w:hAnsi="Times New Roman" w:cs="Times New Roman"/>
          <w:sz w:val="24"/>
          <w:szCs w:val="24"/>
          <w:lang w:val="en-IN"/>
        </w:rPr>
        <w:t xml:space="preserve"> anywhere in the world has its environment where it does its business activities. Like any other industry</w:t>
      </w:r>
      <w:r w:rsidRPr="001B07B7">
        <w:rPr>
          <w:rFonts w:ascii="Times New Roman" w:hAnsi="Times New Roman" w:cs="Times New Roman"/>
          <w:sz w:val="24"/>
          <w:szCs w:val="24"/>
          <w:lang w:val="en-IN"/>
        </w:rPr>
        <w:t>,</w:t>
      </w:r>
      <w:r w:rsidR="00C06A02" w:rsidRPr="001B07B7">
        <w:rPr>
          <w:rFonts w:ascii="Times New Roman" w:hAnsi="Times New Roman" w:cs="Times New Roman"/>
          <w:sz w:val="24"/>
          <w:szCs w:val="24"/>
          <w:lang w:val="en-IN"/>
        </w:rPr>
        <w:t xml:space="preserve"> the automobile industry has its business environment. All the activities of </w:t>
      </w:r>
      <w:r w:rsidRPr="001B07B7">
        <w:rPr>
          <w:rFonts w:ascii="Times New Roman" w:hAnsi="Times New Roman" w:cs="Times New Roman"/>
          <w:sz w:val="24"/>
          <w:szCs w:val="24"/>
          <w:lang w:val="en-IN"/>
        </w:rPr>
        <w:t xml:space="preserve">the </w:t>
      </w:r>
      <w:r w:rsidR="00C06A02" w:rsidRPr="001B07B7">
        <w:rPr>
          <w:rFonts w:ascii="Times New Roman" w:hAnsi="Times New Roman" w:cs="Times New Roman"/>
          <w:sz w:val="24"/>
          <w:szCs w:val="24"/>
          <w:lang w:val="en-IN"/>
        </w:rPr>
        <w:t xml:space="preserve">automobile industry receive impact from its environment. </w:t>
      </w:r>
      <w:r w:rsidRPr="001B07B7">
        <w:rPr>
          <w:rFonts w:ascii="Times New Roman" w:hAnsi="Times New Roman" w:cs="Times New Roman"/>
          <w:sz w:val="24"/>
          <w:szCs w:val="24"/>
          <w:lang w:val="en-IN"/>
        </w:rPr>
        <w:t>The e</w:t>
      </w:r>
      <w:r w:rsidR="00C06A02" w:rsidRPr="001B07B7">
        <w:rPr>
          <w:rFonts w:ascii="Times New Roman" w:hAnsi="Times New Roman" w:cs="Times New Roman"/>
          <w:sz w:val="24"/>
          <w:szCs w:val="24"/>
          <w:lang w:val="en-IN"/>
        </w:rPr>
        <w:t xml:space="preserve">nvironment has a very big impact. It puts </w:t>
      </w:r>
      <w:r w:rsidRPr="001B07B7">
        <w:rPr>
          <w:rFonts w:ascii="Times New Roman" w:hAnsi="Times New Roman" w:cs="Times New Roman"/>
          <w:sz w:val="24"/>
          <w:szCs w:val="24"/>
          <w:lang w:val="en-IN"/>
        </w:rPr>
        <w:t xml:space="preserve">an </w:t>
      </w:r>
      <w:r w:rsidR="00C06A02" w:rsidRPr="001B07B7">
        <w:rPr>
          <w:rFonts w:ascii="Times New Roman" w:hAnsi="Times New Roman" w:cs="Times New Roman"/>
          <w:sz w:val="24"/>
          <w:szCs w:val="24"/>
          <w:lang w:val="en-IN"/>
        </w:rPr>
        <w:t>impact on decision making and achieving goals and objectives.</w:t>
      </w:r>
    </w:p>
    <w:p w14:paraId="7B490FBA" w14:textId="061DCFBD" w:rsidR="00E05823" w:rsidRPr="001B07B7" w:rsidRDefault="00C06A02" w:rsidP="001B07B7">
      <w:pPr>
        <w:pStyle w:val="Heading2"/>
        <w:rPr>
          <w:lang w:val="en-IN"/>
        </w:rPr>
      </w:pPr>
      <w:bookmarkStart w:id="2" w:name="_Toc87684995"/>
      <w:bookmarkStart w:id="3" w:name="_Hlk87654200"/>
      <w:r w:rsidRPr="001B07B7">
        <w:rPr>
          <w:lang w:val="en-IN"/>
        </w:rPr>
        <w:t>Major F</w:t>
      </w:r>
      <w:r w:rsidR="00E05823" w:rsidRPr="001B07B7">
        <w:rPr>
          <w:lang w:val="en-IN"/>
        </w:rPr>
        <w:t>actors shaping the global b</w:t>
      </w:r>
      <w:r w:rsidRPr="001B07B7">
        <w:rPr>
          <w:lang w:val="en-IN"/>
        </w:rPr>
        <w:t xml:space="preserve">usiness </w:t>
      </w:r>
      <w:r w:rsidR="00E05823" w:rsidRPr="001B07B7">
        <w:rPr>
          <w:lang w:val="en-IN"/>
        </w:rPr>
        <w:t>e</w:t>
      </w:r>
      <w:r w:rsidR="00871C20" w:rsidRPr="001B07B7">
        <w:rPr>
          <w:lang w:val="en-IN"/>
        </w:rPr>
        <w:t>n</w:t>
      </w:r>
      <w:r w:rsidRPr="001B07B7">
        <w:rPr>
          <w:lang w:val="en-IN"/>
        </w:rPr>
        <w:t>vironment</w:t>
      </w:r>
      <w:r w:rsidR="00E05823" w:rsidRPr="001B07B7">
        <w:rPr>
          <w:lang w:val="en-IN"/>
        </w:rPr>
        <w:t xml:space="preserve"> and gain </w:t>
      </w:r>
      <w:r w:rsidR="00D10317" w:rsidRPr="001B07B7">
        <w:rPr>
          <w:lang w:val="en-IN"/>
        </w:rPr>
        <w:t xml:space="preserve">an </w:t>
      </w:r>
      <w:r w:rsidR="00E05823" w:rsidRPr="001B07B7">
        <w:rPr>
          <w:lang w:val="en-IN"/>
        </w:rPr>
        <w:t>understanding of the changing global environment</w:t>
      </w:r>
      <w:bookmarkEnd w:id="2"/>
    </w:p>
    <w:bookmarkEnd w:id="3"/>
    <w:p w14:paraId="01667899" w14:textId="372F5E6F" w:rsidR="00443323" w:rsidRPr="001B07B7" w:rsidRDefault="00D10317"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The b</w:t>
      </w:r>
      <w:r w:rsidR="00C06A02" w:rsidRPr="001B07B7">
        <w:rPr>
          <w:rFonts w:ascii="Times New Roman" w:hAnsi="Times New Roman" w:cs="Times New Roman"/>
          <w:sz w:val="24"/>
          <w:szCs w:val="24"/>
          <w:lang w:val="en-IN"/>
        </w:rPr>
        <w:t xml:space="preserve">usiness </w:t>
      </w:r>
      <w:r w:rsidRPr="001B07B7">
        <w:rPr>
          <w:rFonts w:ascii="Times New Roman" w:hAnsi="Times New Roman" w:cs="Times New Roman"/>
          <w:sz w:val="24"/>
          <w:szCs w:val="24"/>
          <w:lang w:val="en-IN"/>
        </w:rPr>
        <w:t>e</w:t>
      </w:r>
      <w:r w:rsidR="00C06A02" w:rsidRPr="001B07B7">
        <w:rPr>
          <w:rFonts w:ascii="Times New Roman" w:hAnsi="Times New Roman" w:cs="Times New Roman"/>
          <w:sz w:val="24"/>
          <w:szCs w:val="24"/>
          <w:lang w:val="en-IN"/>
        </w:rPr>
        <w:t>nvironment is the sum of all internal and external factors which make various impact</w:t>
      </w:r>
      <w:r w:rsidRPr="001B07B7">
        <w:rPr>
          <w:rFonts w:ascii="Times New Roman" w:hAnsi="Times New Roman" w:cs="Times New Roman"/>
          <w:sz w:val="24"/>
          <w:szCs w:val="24"/>
          <w:lang w:val="en-IN"/>
        </w:rPr>
        <w:t>s</w:t>
      </w:r>
      <w:r w:rsidR="00C06A02" w:rsidRPr="001B07B7">
        <w:rPr>
          <w:rFonts w:ascii="Times New Roman" w:hAnsi="Times New Roman" w:cs="Times New Roman"/>
          <w:sz w:val="24"/>
          <w:szCs w:val="24"/>
          <w:lang w:val="en-IN"/>
        </w:rPr>
        <w:t xml:space="preserve"> on any business firm or industry</w:t>
      </w:r>
      <w:r w:rsidR="004F2A13" w:rsidRPr="001B07B7">
        <w:rPr>
          <w:rFonts w:ascii="Times New Roman" w:hAnsi="Times New Roman" w:cs="Times New Roman"/>
          <w:sz w:val="24"/>
          <w:szCs w:val="24"/>
          <w:lang w:val="en-IN"/>
        </w:rPr>
        <w:t xml:space="preserve"> (</w:t>
      </w:r>
      <w:proofErr w:type="spellStart"/>
      <w:r w:rsidR="00540B97" w:rsidRPr="001B07B7">
        <w:rPr>
          <w:rFonts w:ascii="Times New Roman" w:hAnsi="Times New Roman" w:cs="Times New Roman"/>
          <w:sz w:val="24"/>
          <w:szCs w:val="24"/>
          <w:lang w:val="en-IN"/>
        </w:rPr>
        <w:t>Demirguc-Kunt</w:t>
      </w:r>
      <w:proofErr w:type="spellEnd"/>
      <w:r w:rsidR="00540B97" w:rsidRPr="001B07B7">
        <w:rPr>
          <w:rFonts w:ascii="Times New Roman" w:hAnsi="Times New Roman" w:cs="Times New Roman"/>
          <w:sz w:val="24"/>
          <w:szCs w:val="24"/>
          <w:lang w:val="en-IN"/>
        </w:rPr>
        <w:t xml:space="preserve">, Love and </w:t>
      </w:r>
      <w:proofErr w:type="spellStart"/>
      <w:r w:rsidR="00540B97" w:rsidRPr="001B07B7">
        <w:rPr>
          <w:rFonts w:ascii="Times New Roman" w:hAnsi="Times New Roman" w:cs="Times New Roman"/>
          <w:sz w:val="24"/>
          <w:szCs w:val="24"/>
          <w:lang w:val="en-IN"/>
        </w:rPr>
        <w:t>Maksimovic</w:t>
      </w:r>
      <w:proofErr w:type="spellEnd"/>
      <w:r w:rsidR="00540B97" w:rsidRPr="001B07B7">
        <w:rPr>
          <w:rFonts w:ascii="Times New Roman" w:hAnsi="Times New Roman" w:cs="Times New Roman"/>
          <w:sz w:val="24"/>
          <w:szCs w:val="24"/>
          <w:lang w:val="en-IN"/>
        </w:rPr>
        <w:t xml:space="preserve">, </w:t>
      </w:r>
      <w:r w:rsidR="004F2A13" w:rsidRPr="001B07B7">
        <w:rPr>
          <w:rFonts w:ascii="Times New Roman" w:hAnsi="Times New Roman" w:cs="Times New Roman"/>
          <w:sz w:val="24"/>
          <w:szCs w:val="24"/>
          <w:lang w:val="en-IN"/>
        </w:rPr>
        <w:t>2006)</w:t>
      </w:r>
      <w:r w:rsidR="00C06A02"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The b</w:t>
      </w:r>
      <w:r w:rsidR="00C06A02" w:rsidRPr="001B07B7">
        <w:rPr>
          <w:rFonts w:ascii="Times New Roman" w:hAnsi="Times New Roman" w:cs="Times New Roman"/>
          <w:sz w:val="24"/>
          <w:szCs w:val="24"/>
          <w:lang w:val="en-IN"/>
        </w:rPr>
        <w:t xml:space="preserve">usiness environment put its impact in many ways. It has a large impact on the </w:t>
      </w:r>
      <w:r w:rsidR="004F2A13" w:rsidRPr="001B07B7">
        <w:rPr>
          <w:rFonts w:ascii="Times New Roman" w:hAnsi="Times New Roman" w:cs="Times New Roman"/>
          <w:sz w:val="24"/>
          <w:szCs w:val="24"/>
          <w:lang w:val="en-IN"/>
        </w:rPr>
        <w:t>decision-making</w:t>
      </w:r>
      <w:r w:rsidR="00C06A02" w:rsidRPr="001B07B7">
        <w:rPr>
          <w:rFonts w:ascii="Times New Roman" w:hAnsi="Times New Roman" w:cs="Times New Roman"/>
          <w:sz w:val="24"/>
          <w:szCs w:val="24"/>
          <w:lang w:val="en-IN"/>
        </w:rPr>
        <w:t xml:space="preserve"> process, </w:t>
      </w:r>
      <w:r w:rsidR="004F2A13" w:rsidRPr="001B07B7">
        <w:rPr>
          <w:rFonts w:ascii="Times New Roman" w:hAnsi="Times New Roman" w:cs="Times New Roman"/>
          <w:sz w:val="24"/>
          <w:szCs w:val="24"/>
          <w:lang w:val="en-IN"/>
        </w:rPr>
        <w:t xml:space="preserve">supply and sales activities etc. </w:t>
      </w:r>
      <w:r w:rsidRPr="001B07B7">
        <w:rPr>
          <w:rFonts w:ascii="Times New Roman" w:hAnsi="Times New Roman" w:cs="Times New Roman"/>
          <w:sz w:val="24"/>
          <w:szCs w:val="24"/>
          <w:lang w:val="en-IN"/>
        </w:rPr>
        <w:t>The b</w:t>
      </w:r>
      <w:r w:rsidR="004F2A13" w:rsidRPr="001B07B7">
        <w:rPr>
          <w:rFonts w:ascii="Times New Roman" w:hAnsi="Times New Roman" w:cs="Times New Roman"/>
          <w:sz w:val="24"/>
          <w:szCs w:val="24"/>
          <w:lang w:val="en-IN"/>
        </w:rPr>
        <w:t xml:space="preserve">usiness </w:t>
      </w:r>
      <w:r w:rsidR="00C61FBE" w:rsidRPr="001B07B7">
        <w:rPr>
          <w:rFonts w:ascii="Times New Roman" w:hAnsi="Times New Roman" w:cs="Times New Roman"/>
          <w:sz w:val="24"/>
          <w:szCs w:val="24"/>
          <w:lang w:val="en-IN"/>
        </w:rPr>
        <w:t>environ</w:t>
      </w:r>
      <w:r w:rsidR="003F7ED6" w:rsidRPr="001B07B7">
        <w:rPr>
          <w:rFonts w:ascii="Times New Roman" w:hAnsi="Times New Roman" w:cs="Times New Roman"/>
          <w:sz w:val="24"/>
          <w:szCs w:val="24"/>
          <w:lang w:val="en-IN"/>
        </w:rPr>
        <w:t>ment</w:t>
      </w:r>
      <w:r w:rsidR="004F2A13" w:rsidRPr="001B07B7">
        <w:rPr>
          <w:rFonts w:ascii="Times New Roman" w:hAnsi="Times New Roman" w:cs="Times New Roman"/>
          <w:sz w:val="24"/>
          <w:szCs w:val="24"/>
          <w:lang w:val="en-IN"/>
        </w:rPr>
        <w:t xml:space="preserve"> is the sum or collection of all internal and external factors such </w:t>
      </w:r>
      <w:r w:rsidR="003F7ED6" w:rsidRPr="001B07B7">
        <w:rPr>
          <w:rFonts w:ascii="Times New Roman" w:hAnsi="Times New Roman" w:cs="Times New Roman"/>
          <w:sz w:val="24"/>
          <w:szCs w:val="24"/>
          <w:lang w:val="en-IN"/>
        </w:rPr>
        <w:t>as</w:t>
      </w:r>
      <w:r w:rsidR="004F2A13" w:rsidRPr="001B07B7">
        <w:rPr>
          <w:rFonts w:ascii="Times New Roman" w:hAnsi="Times New Roman" w:cs="Times New Roman"/>
          <w:sz w:val="24"/>
          <w:szCs w:val="24"/>
          <w:lang w:val="en-IN"/>
        </w:rPr>
        <w:t xml:space="preserve"> employees, </w:t>
      </w:r>
      <w:r w:rsidR="00107341" w:rsidRPr="001B07B7">
        <w:rPr>
          <w:rFonts w:ascii="Times New Roman" w:hAnsi="Times New Roman" w:cs="Times New Roman"/>
          <w:sz w:val="24"/>
          <w:szCs w:val="24"/>
          <w:lang w:val="en-IN"/>
        </w:rPr>
        <w:t>customers’</w:t>
      </w:r>
      <w:r w:rsidR="004F2A13" w:rsidRPr="001B07B7">
        <w:rPr>
          <w:rFonts w:ascii="Times New Roman" w:hAnsi="Times New Roman" w:cs="Times New Roman"/>
          <w:sz w:val="24"/>
          <w:szCs w:val="24"/>
          <w:lang w:val="en-IN"/>
        </w:rPr>
        <w:t xml:space="preserve"> needs and expectations, supply and demand, management, clients, suppliers, owners, </w:t>
      </w:r>
      <w:r w:rsidR="003F7ED6" w:rsidRPr="001B07B7">
        <w:rPr>
          <w:rFonts w:ascii="Times New Roman" w:hAnsi="Times New Roman" w:cs="Times New Roman"/>
          <w:sz w:val="24"/>
          <w:szCs w:val="24"/>
          <w:lang w:val="en-IN"/>
        </w:rPr>
        <w:t>activities by</w:t>
      </w:r>
      <w:r w:rsidR="004F2A13" w:rsidRPr="001B07B7">
        <w:rPr>
          <w:rFonts w:ascii="Times New Roman" w:hAnsi="Times New Roman" w:cs="Times New Roman"/>
          <w:sz w:val="24"/>
          <w:szCs w:val="24"/>
          <w:lang w:val="en-IN"/>
        </w:rPr>
        <w:t xml:space="preserve"> government, innovation in technology, social trends, market trends, economic changes, etc. All these factors affect</w:t>
      </w:r>
      <w:r w:rsidR="003F7ED6" w:rsidRPr="001B07B7">
        <w:rPr>
          <w:rFonts w:ascii="Times New Roman" w:hAnsi="Times New Roman" w:cs="Times New Roman"/>
          <w:sz w:val="24"/>
          <w:szCs w:val="24"/>
          <w:lang w:val="en-IN"/>
        </w:rPr>
        <w:t xml:space="preserve"> the function of the company and how a company works directly or indirectly. S</w:t>
      </w:r>
      <w:r w:rsidRPr="001B07B7">
        <w:rPr>
          <w:rFonts w:ascii="Times New Roman" w:hAnsi="Times New Roman" w:cs="Times New Roman"/>
          <w:sz w:val="24"/>
          <w:szCs w:val="24"/>
          <w:lang w:val="en-IN"/>
        </w:rPr>
        <w:t>ome</w:t>
      </w:r>
      <w:r w:rsidR="003F7ED6" w:rsidRPr="001B07B7">
        <w:rPr>
          <w:rFonts w:ascii="Times New Roman" w:hAnsi="Times New Roman" w:cs="Times New Roman"/>
          <w:sz w:val="24"/>
          <w:szCs w:val="24"/>
          <w:lang w:val="en-IN"/>
        </w:rPr>
        <w:t xml:space="preserve"> of these factors influence the companies or business organizations environment and situation (</w:t>
      </w:r>
      <w:proofErr w:type="spellStart"/>
      <w:r w:rsidR="006C75AE" w:rsidRPr="001B07B7">
        <w:rPr>
          <w:rFonts w:ascii="Times New Roman" w:hAnsi="Times New Roman" w:cs="Times New Roman"/>
          <w:sz w:val="24"/>
          <w:szCs w:val="24"/>
          <w:lang w:val="en-IN"/>
        </w:rPr>
        <w:t>Calantone</w:t>
      </w:r>
      <w:proofErr w:type="spellEnd"/>
      <w:r w:rsidR="0023094B" w:rsidRPr="001B07B7">
        <w:rPr>
          <w:rFonts w:ascii="Times New Roman" w:hAnsi="Times New Roman" w:cs="Times New Roman"/>
          <w:sz w:val="24"/>
          <w:szCs w:val="24"/>
          <w:lang w:val="en-IN"/>
        </w:rPr>
        <w:t xml:space="preserve"> et al</w:t>
      </w:r>
      <w:r w:rsidR="006C75AE" w:rsidRPr="001B07B7">
        <w:rPr>
          <w:rFonts w:ascii="Times New Roman" w:hAnsi="Times New Roman" w:cs="Times New Roman"/>
          <w:sz w:val="24"/>
          <w:szCs w:val="24"/>
          <w:lang w:val="en-IN"/>
        </w:rPr>
        <w:t xml:space="preserve">, </w:t>
      </w:r>
      <w:r w:rsidR="003F7ED6" w:rsidRPr="001B07B7">
        <w:rPr>
          <w:rFonts w:ascii="Times New Roman" w:hAnsi="Times New Roman" w:cs="Times New Roman"/>
          <w:sz w:val="24"/>
          <w:szCs w:val="24"/>
          <w:lang w:val="en-IN"/>
        </w:rPr>
        <w:t>2006)</w:t>
      </w:r>
      <w:r w:rsidR="00871C20"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The b</w:t>
      </w:r>
      <w:r w:rsidR="00871C20" w:rsidRPr="001B07B7">
        <w:rPr>
          <w:rFonts w:ascii="Times New Roman" w:hAnsi="Times New Roman" w:cs="Times New Roman"/>
          <w:sz w:val="24"/>
          <w:szCs w:val="24"/>
          <w:lang w:val="en-IN"/>
        </w:rPr>
        <w:t>usiness environment helps in identifying business opportunities, tapping useful resources, assists in planning and improv</w:t>
      </w:r>
      <w:r w:rsidRPr="001B07B7">
        <w:rPr>
          <w:rFonts w:ascii="Times New Roman" w:hAnsi="Times New Roman" w:cs="Times New Roman"/>
          <w:sz w:val="24"/>
          <w:szCs w:val="24"/>
          <w:lang w:val="en-IN"/>
        </w:rPr>
        <w:t>ing</w:t>
      </w:r>
      <w:r w:rsidR="00871C20"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 xml:space="preserve">the </w:t>
      </w:r>
      <w:r w:rsidR="006C75AE" w:rsidRPr="001B07B7">
        <w:rPr>
          <w:rFonts w:ascii="Times New Roman" w:hAnsi="Times New Roman" w:cs="Times New Roman"/>
          <w:sz w:val="24"/>
          <w:szCs w:val="24"/>
          <w:lang w:val="en-IN"/>
        </w:rPr>
        <w:t>overall</w:t>
      </w:r>
      <w:r w:rsidR="00871C20" w:rsidRPr="001B07B7">
        <w:rPr>
          <w:rFonts w:ascii="Times New Roman" w:hAnsi="Times New Roman" w:cs="Times New Roman"/>
          <w:sz w:val="24"/>
          <w:szCs w:val="24"/>
          <w:lang w:val="en-IN"/>
        </w:rPr>
        <w:t xml:space="preserve"> performance, growth and profitability of the firm. The various types of business enviro</w:t>
      </w:r>
      <w:r w:rsidR="00BC6FCD" w:rsidRPr="001B07B7">
        <w:rPr>
          <w:rFonts w:ascii="Times New Roman" w:hAnsi="Times New Roman" w:cs="Times New Roman"/>
          <w:sz w:val="24"/>
          <w:szCs w:val="24"/>
          <w:lang w:val="en-IN"/>
        </w:rPr>
        <w:t>n</w:t>
      </w:r>
      <w:r w:rsidR="00871C20" w:rsidRPr="001B07B7">
        <w:rPr>
          <w:rFonts w:ascii="Times New Roman" w:hAnsi="Times New Roman" w:cs="Times New Roman"/>
          <w:sz w:val="24"/>
          <w:szCs w:val="24"/>
          <w:lang w:val="en-IN"/>
        </w:rPr>
        <w:t>me</w:t>
      </w:r>
      <w:r w:rsidRPr="001B07B7">
        <w:rPr>
          <w:rFonts w:ascii="Times New Roman" w:hAnsi="Times New Roman" w:cs="Times New Roman"/>
          <w:sz w:val="24"/>
          <w:szCs w:val="24"/>
          <w:lang w:val="en-IN"/>
        </w:rPr>
        <w:t>n</w:t>
      </w:r>
      <w:r w:rsidR="00871C20" w:rsidRPr="001B07B7">
        <w:rPr>
          <w:rFonts w:ascii="Times New Roman" w:hAnsi="Times New Roman" w:cs="Times New Roman"/>
          <w:sz w:val="24"/>
          <w:szCs w:val="24"/>
          <w:lang w:val="en-IN"/>
        </w:rPr>
        <w:t>t are Micro Environment and Macro Environment (</w:t>
      </w:r>
      <w:r w:rsidR="006C75AE" w:rsidRPr="001B07B7">
        <w:rPr>
          <w:rFonts w:ascii="Times New Roman" w:hAnsi="Times New Roman" w:cs="Times New Roman"/>
          <w:sz w:val="24"/>
          <w:szCs w:val="24"/>
          <w:lang w:val="en-IN"/>
        </w:rPr>
        <w:t>Berthon</w:t>
      </w:r>
      <w:r w:rsidR="0023094B" w:rsidRPr="001B07B7">
        <w:rPr>
          <w:rFonts w:ascii="Times New Roman" w:hAnsi="Times New Roman" w:cs="Times New Roman"/>
          <w:sz w:val="24"/>
          <w:szCs w:val="24"/>
          <w:lang w:val="en-IN"/>
        </w:rPr>
        <w:t xml:space="preserve"> et al, </w:t>
      </w:r>
      <w:r w:rsidR="00871C20" w:rsidRPr="001B07B7">
        <w:rPr>
          <w:rFonts w:ascii="Times New Roman" w:hAnsi="Times New Roman" w:cs="Times New Roman"/>
          <w:sz w:val="24"/>
          <w:szCs w:val="24"/>
          <w:lang w:val="en-IN"/>
        </w:rPr>
        <w:t>2008)</w:t>
      </w:r>
      <w:r w:rsidR="00BC6FCD" w:rsidRPr="001B07B7">
        <w:rPr>
          <w:rFonts w:ascii="Times New Roman" w:hAnsi="Times New Roman" w:cs="Times New Roman"/>
          <w:sz w:val="24"/>
          <w:szCs w:val="24"/>
          <w:lang w:val="en-IN"/>
        </w:rPr>
        <w:t xml:space="preserve">. Major forces that influence </w:t>
      </w:r>
      <w:r w:rsidRPr="001B07B7">
        <w:rPr>
          <w:rFonts w:ascii="Times New Roman" w:hAnsi="Times New Roman" w:cs="Times New Roman"/>
          <w:sz w:val="24"/>
          <w:szCs w:val="24"/>
          <w:lang w:val="en-IN"/>
        </w:rPr>
        <w:t xml:space="preserve">the </w:t>
      </w:r>
      <w:r w:rsidR="00BC6FCD" w:rsidRPr="001B07B7">
        <w:rPr>
          <w:rFonts w:ascii="Times New Roman" w:hAnsi="Times New Roman" w:cs="Times New Roman"/>
          <w:sz w:val="24"/>
          <w:szCs w:val="24"/>
          <w:lang w:val="en-IN"/>
        </w:rPr>
        <w:t xml:space="preserve">global business </w:t>
      </w:r>
      <w:r w:rsidR="00E05823" w:rsidRPr="001B07B7">
        <w:rPr>
          <w:rFonts w:ascii="Times New Roman" w:hAnsi="Times New Roman" w:cs="Times New Roman"/>
          <w:sz w:val="24"/>
          <w:szCs w:val="24"/>
          <w:lang w:val="en-IN"/>
        </w:rPr>
        <w:t>environment</w:t>
      </w:r>
      <w:r w:rsidR="00BC6FCD" w:rsidRPr="001B07B7">
        <w:rPr>
          <w:rFonts w:ascii="Times New Roman" w:hAnsi="Times New Roman" w:cs="Times New Roman"/>
          <w:sz w:val="24"/>
          <w:szCs w:val="24"/>
          <w:lang w:val="en-IN"/>
        </w:rPr>
        <w:t xml:space="preserve"> are Socio-cultural force</w:t>
      </w:r>
      <w:r w:rsidRPr="001B07B7">
        <w:rPr>
          <w:rFonts w:ascii="Times New Roman" w:hAnsi="Times New Roman" w:cs="Times New Roman"/>
          <w:sz w:val="24"/>
          <w:szCs w:val="24"/>
          <w:lang w:val="en-IN"/>
        </w:rPr>
        <w:t>s</w:t>
      </w:r>
      <w:r w:rsidR="00BC6FCD" w:rsidRPr="001B07B7">
        <w:rPr>
          <w:rFonts w:ascii="Times New Roman" w:hAnsi="Times New Roman" w:cs="Times New Roman"/>
          <w:sz w:val="24"/>
          <w:szCs w:val="24"/>
          <w:lang w:val="en-IN"/>
        </w:rPr>
        <w:t>, Competitors, Technological forces, Economic forces, Political and Regulatory forces and Natural forces</w:t>
      </w:r>
      <w:r w:rsidR="00AF0B06" w:rsidRPr="001B07B7">
        <w:rPr>
          <w:rFonts w:ascii="Times New Roman" w:hAnsi="Times New Roman" w:cs="Times New Roman"/>
          <w:sz w:val="24"/>
          <w:szCs w:val="24"/>
          <w:lang w:val="en-IN"/>
        </w:rPr>
        <w:t xml:space="preserve"> (Nandakumar</w:t>
      </w:r>
      <w:r w:rsidR="0023094B" w:rsidRPr="001B07B7">
        <w:rPr>
          <w:rFonts w:ascii="Times New Roman" w:hAnsi="Times New Roman" w:cs="Times New Roman"/>
          <w:sz w:val="24"/>
          <w:szCs w:val="24"/>
          <w:lang w:val="en-IN"/>
        </w:rPr>
        <w:t xml:space="preserve"> et al,</w:t>
      </w:r>
      <w:r w:rsidR="00AF0B06" w:rsidRPr="001B07B7">
        <w:rPr>
          <w:rFonts w:ascii="Times New Roman" w:hAnsi="Times New Roman" w:cs="Times New Roman"/>
          <w:sz w:val="24"/>
          <w:szCs w:val="24"/>
          <w:lang w:val="en-IN"/>
        </w:rPr>
        <w:t xml:space="preserve"> 2010). All these major forces always have a great impact on global business. </w:t>
      </w:r>
      <w:r w:rsidRPr="001B07B7">
        <w:rPr>
          <w:rFonts w:ascii="Times New Roman" w:hAnsi="Times New Roman" w:cs="Times New Roman"/>
          <w:sz w:val="24"/>
          <w:szCs w:val="24"/>
          <w:lang w:val="en-IN"/>
        </w:rPr>
        <w:t>The g</w:t>
      </w:r>
      <w:r w:rsidR="00AF0B06" w:rsidRPr="001B07B7">
        <w:rPr>
          <w:rFonts w:ascii="Times New Roman" w:hAnsi="Times New Roman" w:cs="Times New Roman"/>
          <w:sz w:val="24"/>
          <w:szCs w:val="24"/>
          <w:lang w:val="en-IN"/>
        </w:rPr>
        <w:t xml:space="preserve">lobal environment of all industries and firms has to be very aware of all these forces throughout every economic year. </w:t>
      </w:r>
      <w:r w:rsidR="00443323" w:rsidRPr="001B07B7">
        <w:rPr>
          <w:rFonts w:ascii="Times New Roman" w:hAnsi="Times New Roman" w:cs="Times New Roman"/>
          <w:sz w:val="24"/>
          <w:szCs w:val="24"/>
          <w:lang w:val="en-IN"/>
        </w:rPr>
        <w:t>We can conclude this discussion on elements or factors or forces of any business environment like</w:t>
      </w:r>
    </w:p>
    <w:p w14:paraId="225FA514" w14:textId="41A8AF5F" w:rsidR="00C06A02" w:rsidRPr="001B07B7" w:rsidRDefault="00443323"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Internal environment/ Microenvironment</w:t>
      </w:r>
    </w:p>
    <w:p w14:paraId="594832DB" w14:textId="211E1F7C" w:rsidR="00D11029" w:rsidRPr="001B07B7" w:rsidRDefault="00443323"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2. External environment/ Macro Environment</w:t>
      </w:r>
      <w:r w:rsidR="00D11029" w:rsidRPr="001B07B7">
        <w:rPr>
          <w:rFonts w:ascii="Times New Roman" w:hAnsi="Times New Roman" w:cs="Times New Roman"/>
          <w:sz w:val="24"/>
          <w:szCs w:val="24"/>
          <w:lang w:val="en-IN"/>
        </w:rPr>
        <w:t xml:space="preserve"> (</w:t>
      </w:r>
      <w:proofErr w:type="spellStart"/>
      <w:r w:rsidR="00D11029" w:rsidRPr="001B07B7">
        <w:rPr>
          <w:rFonts w:ascii="Times New Roman" w:hAnsi="Times New Roman" w:cs="Times New Roman"/>
          <w:sz w:val="24"/>
          <w:szCs w:val="24"/>
          <w:lang w:val="en-IN"/>
        </w:rPr>
        <w:t>Zinovieva</w:t>
      </w:r>
      <w:proofErr w:type="spellEnd"/>
      <w:r w:rsidR="0023094B" w:rsidRPr="001B07B7">
        <w:rPr>
          <w:rFonts w:ascii="Times New Roman" w:hAnsi="Times New Roman" w:cs="Times New Roman"/>
          <w:sz w:val="24"/>
          <w:szCs w:val="24"/>
          <w:lang w:val="en-IN"/>
        </w:rPr>
        <w:t xml:space="preserve"> et al,</w:t>
      </w:r>
      <w:r w:rsidR="00D11029" w:rsidRPr="001B07B7">
        <w:rPr>
          <w:rFonts w:ascii="Times New Roman" w:hAnsi="Times New Roman" w:cs="Times New Roman"/>
          <w:sz w:val="24"/>
          <w:szCs w:val="24"/>
          <w:lang w:val="en-IN"/>
        </w:rPr>
        <w:t xml:space="preserve"> 2016).</w:t>
      </w:r>
    </w:p>
    <w:p w14:paraId="67AF351F" w14:textId="629C0A12" w:rsidR="00443323" w:rsidRPr="001B07B7" w:rsidRDefault="00D11029"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Change is often another very important element of the environmental forces. All the major forces of ant business environment always change. It has no limitations in changing. Change is a very common thing in all forces. All the major environmental factors are never the same. They always change and bring new challenges for the firms. All over the world</w:t>
      </w:r>
      <w:r w:rsidR="00D10317" w:rsidRPr="001B07B7">
        <w:rPr>
          <w:rFonts w:ascii="Times New Roman" w:hAnsi="Times New Roman" w:cs="Times New Roman"/>
          <w:sz w:val="24"/>
          <w:szCs w:val="24"/>
          <w:lang w:val="en-IN"/>
        </w:rPr>
        <w:t>,</w:t>
      </w:r>
      <w:r w:rsidRPr="001B07B7">
        <w:rPr>
          <w:rFonts w:ascii="Times New Roman" w:hAnsi="Times New Roman" w:cs="Times New Roman"/>
          <w:sz w:val="24"/>
          <w:szCs w:val="24"/>
          <w:lang w:val="en-IN"/>
        </w:rPr>
        <w:t xml:space="preserve"> the change in global environmental forces is taken very seriously. It is taking as a priority for the industries. Change</w:t>
      </w:r>
      <w:r w:rsidR="00D10317" w:rsidRPr="001B07B7">
        <w:rPr>
          <w:rFonts w:ascii="Times New Roman" w:hAnsi="Times New Roman" w:cs="Times New Roman"/>
          <w:sz w:val="24"/>
          <w:szCs w:val="24"/>
          <w:lang w:val="en-IN"/>
        </w:rPr>
        <w:t>s</w:t>
      </w:r>
      <w:r w:rsidRPr="001B07B7">
        <w:rPr>
          <w:rFonts w:ascii="Times New Roman" w:hAnsi="Times New Roman" w:cs="Times New Roman"/>
          <w:sz w:val="24"/>
          <w:szCs w:val="24"/>
          <w:lang w:val="en-IN"/>
        </w:rPr>
        <w:t xml:space="preserve"> in the elements are regular and important. It impacts the whole business process for any firm for any industry anywhere in the world (Kennerley and Neely, 2003). Nowadays changes are so frequent and every change bring</w:t>
      </w:r>
      <w:r w:rsidR="00D10317" w:rsidRPr="001B07B7">
        <w:rPr>
          <w:rFonts w:ascii="Times New Roman" w:hAnsi="Times New Roman" w:cs="Times New Roman"/>
          <w:sz w:val="24"/>
          <w:szCs w:val="24"/>
          <w:lang w:val="en-IN"/>
        </w:rPr>
        <w:t>s</w:t>
      </w:r>
      <w:r w:rsidRPr="001B07B7">
        <w:rPr>
          <w:rFonts w:ascii="Times New Roman" w:hAnsi="Times New Roman" w:cs="Times New Roman"/>
          <w:sz w:val="24"/>
          <w:szCs w:val="24"/>
          <w:lang w:val="en-IN"/>
        </w:rPr>
        <w:t xml:space="preserve"> many new and modern </w:t>
      </w:r>
      <w:r w:rsidR="00E05823" w:rsidRPr="001B07B7">
        <w:rPr>
          <w:rFonts w:ascii="Times New Roman" w:hAnsi="Times New Roman" w:cs="Times New Roman"/>
          <w:sz w:val="24"/>
          <w:szCs w:val="24"/>
          <w:lang w:val="en-IN"/>
        </w:rPr>
        <w:t>challenges</w:t>
      </w:r>
      <w:r w:rsidRPr="001B07B7">
        <w:rPr>
          <w:rFonts w:ascii="Times New Roman" w:hAnsi="Times New Roman" w:cs="Times New Roman"/>
          <w:sz w:val="24"/>
          <w:szCs w:val="24"/>
          <w:lang w:val="en-IN"/>
        </w:rPr>
        <w:t xml:space="preserve"> that managers and leaders of the organization need to be vigilant the environmental changes. </w:t>
      </w:r>
      <w:r w:rsidR="00913437" w:rsidRPr="001B07B7">
        <w:rPr>
          <w:rFonts w:ascii="Times New Roman" w:hAnsi="Times New Roman" w:cs="Times New Roman"/>
          <w:sz w:val="24"/>
          <w:szCs w:val="24"/>
          <w:lang w:val="en-IN"/>
        </w:rPr>
        <w:t xml:space="preserve">The environmental forces need careful analysis. The systematic and adequate analysis produces the important and necessary information for making judgements about what strategy and planning to make or pursue. Managers </w:t>
      </w:r>
      <w:r w:rsidR="0023094B" w:rsidRPr="001B07B7">
        <w:rPr>
          <w:rFonts w:ascii="Times New Roman" w:hAnsi="Times New Roman" w:cs="Times New Roman"/>
          <w:sz w:val="24"/>
          <w:szCs w:val="24"/>
          <w:lang w:val="en-IN"/>
        </w:rPr>
        <w:t>cannot</w:t>
      </w:r>
      <w:r w:rsidR="00913437" w:rsidRPr="001B07B7">
        <w:rPr>
          <w:rFonts w:ascii="Times New Roman" w:hAnsi="Times New Roman" w:cs="Times New Roman"/>
          <w:sz w:val="24"/>
          <w:szCs w:val="24"/>
          <w:lang w:val="en-IN"/>
        </w:rPr>
        <w:t xml:space="preserve"> make appropriate and sound strateg</w:t>
      </w:r>
      <w:r w:rsidR="00D10317" w:rsidRPr="001B07B7">
        <w:rPr>
          <w:rFonts w:ascii="Times New Roman" w:hAnsi="Times New Roman" w:cs="Times New Roman"/>
          <w:sz w:val="24"/>
          <w:szCs w:val="24"/>
          <w:lang w:val="en-IN"/>
        </w:rPr>
        <w:t>ies</w:t>
      </w:r>
      <w:r w:rsidR="00913437" w:rsidRPr="001B07B7">
        <w:rPr>
          <w:rFonts w:ascii="Times New Roman" w:hAnsi="Times New Roman" w:cs="Times New Roman"/>
          <w:sz w:val="24"/>
          <w:szCs w:val="24"/>
          <w:lang w:val="en-IN"/>
        </w:rPr>
        <w:t xml:space="preserve"> simply based on their gues</w:t>
      </w:r>
      <w:r w:rsidR="00D10317" w:rsidRPr="001B07B7">
        <w:rPr>
          <w:rFonts w:ascii="Times New Roman" w:hAnsi="Times New Roman" w:cs="Times New Roman"/>
          <w:sz w:val="24"/>
          <w:szCs w:val="24"/>
          <w:lang w:val="en-IN"/>
        </w:rPr>
        <w:t>se</w:t>
      </w:r>
      <w:r w:rsidR="00913437" w:rsidRPr="001B07B7">
        <w:rPr>
          <w:rFonts w:ascii="Times New Roman" w:hAnsi="Times New Roman" w:cs="Times New Roman"/>
          <w:sz w:val="24"/>
          <w:szCs w:val="24"/>
          <w:lang w:val="en-IN"/>
        </w:rPr>
        <w:t xml:space="preserve">s and ideas. They must use relevant information and data that directly flow from the analysis of their organization’s </w:t>
      </w:r>
      <w:r w:rsidR="00E05823" w:rsidRPr="001B07B7">
        <w:rPr>
          <w:rFonts w:ascii="Times New Roman" w:hAnsi="Times New Roman" w:cs="Times New Roman"/>
          <w:sz w:val="24"/>
          <w:szCs w:val="24"/>
          <w:lang w:val="en-IN"/>
        </w:rPr>
        <w:t>environment</w:t>
      </w:r>
      <w:r w:rsidR="00967948" w:rsidRPr="001B07B7">
        <w:rPr>
          <w:rFonts w:ascii="Times New Roman" w:hAnsi="Times New Roman" w:cs="Times New Roman"/>
          <w:sz w:val="24"/>
          <w:szCs w:val="24"/>
          <w:lang w:val="en-IN"/>
        </w:rPr>
        <w:t xml:space="preserve"> (Colville</w:t>
      </w:r>
      <w:r w:rsidR="0023094B" w:rsidRPr="001B07B7">
        <w:rPr>
          <w:rFonts w:ascii="Times New Roman" w:hAnsi="Times New Roman" w:cs="Times New Roman"/>
          <w:sz w:val="24"/>
          <w:szCs w:val="24"/>
          <w:lang w:val="en-IN"/>
        </w:rPr>
        <w:t xml:space="preserve"> and </w:t>
      </w:r>
      <w:r w:rsidR="00967948" w:rsidRPr="001B07B7">
        <w:rPr>
          <w:rFonts w:ascii="Times New Roman" w:hAnsi="Times New Roman" w:cs="Times New Roman"/>
          <w:sz w:val="24"/>
          <w:szCs w:val="24"/>
          <w:lang w:val="en-IN"/>
        </w:rPr>
        <w:t>Millner, 2011)</w:t>
      </w:r>
    </w:p>
    <w:p w14:paraId="52E4B7AD" w14:textId="28754D90" w:rsidR="00AE10DB" w:rsidRPr="001B07B7" w:rsidRDefault="00AE10DB" w:rsidP="001B07B7">
      <w:pPr>
        <w:pStyle w:val="Heading2"/>
        <w:rPr>
          <w:lang w:val="en-IN"/>
        </w:rPr>
      </w:pPr>
      <w:bookmarkStart w:id="4" w:name="_Toc87684996"/>
      <w:bookmarkStart w:id="5" w:name="_Hlk87654229"/>
      <w:r w:rsidRPr="001B07B7">
        <w:rPr>
          <w:lang w:val="en-IN"/>
        </w:rPr>
        <w:t>Introduction to Automobile Industry:</w:t>
      </w:r>
      <w:bookmarkEnd w:id="4"/>
    </w:p>
    <w:bookmarkEnd w:id="5"/>
    <w:p w14:paraId="372D625B" w14:textId="2AFDBE49" w:rsidR="00AE10DB" w:rsidRPr="001B07B7" w:rsidRDefault="00AE10DB"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The automobile industry is the business of producing and selling self-powered vehicles including various passenger cars, trucks and other commercial vehicles. A car or automobile is a wheeled moto</w:t>
      </w:r>
      <w:r w:rsidR="00D10317" w:rsidRPr="001B07B7">
        <w:rPr>
          <w:rFonts w:ascii="Times New Roman" w:hAnsi="Times New Roman" w:cs="Times New Roman"/>
          <w:sz w:val="24"/>
          <w:szCs w:val="24"/>
          <w:lang w:val="en-IN"/>
        </w:rPr>
        <w:t>r</w:t>
      </w:r>
      <w:r w:rsidRPr="001B07B7">
        <w:rPr>
          <w:rFonts w:ascii="Times New Roman" w:hAnsi="Times New Roman" w:cs="Times New Roman"/>
          <w:sz w:val="24"/>
          <w:szCs w:val="24"/>
          <w:lang w:val="en-IN"/>
        </w:rPr>
        <w:t xml:space="preserve"> vehicle </w:t>
      </w:r>
      <w:r w:rsidR="00D10317" w:rsidRPr="001B07B7">
        <w:rPr>
          <w:rFonts w:ascii="Times New Roman" w:hAnsi="Times New Roman" w:cs="Times New Roman"/>
          <w:sz w:val="24"/>
          <w:szCs w:val="24"/>
          <w:lang w:val="en-IN"/>
        </w:rPr>
        <w:t>that</w:t>
      </w:r>
      <w:r w:rsidRPr="001B07B7">
        <w:rPr>
          <w:rFonts w:ascii="Times New Roman" w:hAnsi="Times New Roman" w:cs="Times New Roman"/>
          <w:sz w:val="24"/>
          <w:szCs w:val="24"/>
          <w:lang w:val="en-IN"/>
        </w:rPr>
        <w:t xml:space="preserve"> has various uses in transportation. Automobiles are very essential for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world economy. It has a very big impact </w:t>
      </w:r>
      <w:r w:rsidR="00D10317" w:rsidRPr="001B07B7">
        <w:rPr>
          <w:rFonts w:ascii="Times New Roman" w:hAnsi="Times New Roman" w:cs="Times New Roman"/>
          <w:sz w:val="24"/>
          <w:szCs w:val="24"/>
          <w:lang w:val="en-IN"/>
        </w:rPr>
        <w:t>o</w:t>
      </w:r>
      <w:r w:rsidRPr="001B07B7">
        <w:rPr>
          <w:rFonts w:ascii="Times New Roman" w:hAnsi="Times New Roman" w:cs="Times New Roman"/>
          <w:sz w:val="24"/>
          <w:szCs w:val="24"/>
          <w:lang w:val="en-IN"/>
        </w:rPr>
        <w:t xml:space="preserve">n GDP in every economy of the world. Each country economy is extremely related </w:t>
      </w:r>
      <w:r w:rsidR="00D10317" w:rsidRPr="001B07B7">
        <w:rPr>
          <w:rFonts w:ascii="Times New Roman" w:hAnsi="Times New Roman" w:cs="Times New Roman"/>
          <w:sz w:val="24"/>
          <w:szCs w:val="24"/>
          <w:lang w:val="en-IN"/>
        </w:rPr>
        <w:t>to</w:t>
      </w:r>
      <w:r w:rsidRPr="001B07B7">
        <w:rPr>
          <w:rFonts w:ascii="Times New Roman" w:hAnsi="Times New Roman" w:cs="Times New Roman"/>
          <w:sz w:val="24"/>
          <w:szCs w:val="24"/>
          <w:lang w:val="en-IN"/>
        </w:rPr>
        <w:t xml:space="preserve">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automobile industry. The size of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automobile industry around the globe counted in billions. The large automobile </w:t>
      </w:r>
      <w:r w:rsidR="009514C6" w:rsidRPr="001B07B7">
        <w:rPr>
          <w:rFonts w:ascii="Times New Roman" w:hAnsi="Times New Roman" w:cs="Times New Roman"/>
          <w:sz w:val="24"/>
          <w:szCs w:val="24"/>
          <w:lang w:val="en-IN"/>
        </w:rPr>
        <w:t>compani</w:t>
      </w:r>
      <w:r w:rsidRPr="001B07B7">
        <w:rPr>
          <w:rFonts w:ascii="Times New Roman" w:hAnsi="Times New Roman" w:cs="Times New Roman"/>
          <w:sz w:val="24"/>
          <w:szCs w:val="24"/>
          <w:lang w:val="en-IN"/>
        </w:rPr>
        <w:t xml:space="preserve">es of the world are </w:t>
      </w:r>
      <w:r w:rsidR="009514C6" w:rsidRPr="001B07B7">
        <w:rPr>
          <w:rFonts w:ascii="Times New Roman" w:hAnsi="Times New Roman" w:cs="Times New Roman"/>
          <w:sz w:val="24"/>
          <w:szCs w:val="24"/>
          <w:lang w:val="en-IN"/>
        </w:rPr>
        <w:t xml:space="preserve">Tesla, Toyota, Volkswagen, BYD, NIO, General Motors, BMW, Hyundai, Volvo, Audi, Tata etc. </w:t>
      </w:r>
      <w:r w:rsidR="00D10317" w:rsidRPr="001B07B7">
        <w:rPr>
          <w:rFonts w:ascii="Times New Roman" w:hAnsi="Times New Roman" w:cs="Times New Roman"/>
          <w:sz w:val="24"/>
          <w:szCs w:val="24"/>
          <w:lang w:val="en-IN"/>
        </w:rPr>
        <w:t>The a</w:t>
      </w:r>
      <w:r w:rsidR="009514C6" w:rsidRPr="001B07B7">
        <w:rPr>
          <w:rFonts w:ascii="Times New Roman" w:hAnsi="Times New Roman" w:cs="Times New Roman"/>
          <w:sz w:val="24"/>
          <w:szCs w:val="24"/>
          <w:lang w:val="en-IN"/>
        </w:rPr>
        <w:t xml:space="preserve">utomobile industry is very essential for </w:t>
      </w:r>
      <w:r w:rsidR="00D10317" w:rsidRPr="001B07B7">
        <w:rPr>
          <w:rFonts w:ascii="Times New Roman" w:hAnsi="Times New Roman" w:cs="Times New Roman"/>
          <w:sz w:val="24"/>
          <w:szCs w:val="24"/>
          <w:lang w:val="en-IN"/>
        </w:rPr>
        <w:t xml:space="preserve">the </w:t>
      </w:r>
      <w:r w:rsidR="009514C6" w:rsidRPr="001B07B7">
        <w:rPr>
          <w:rFonts w:ascii="Times New Roman" w:hAnsi="Times New Roman" w:cs="Times New Roman"/>
          <w:sz w:val="24"/>
          <w:szCs w:val="24"/>
          <w:lang w:val="en-IN"/>
        </w:rPr>
        <w:t>global economy (</w:t>
      </w:r>
      <w:proofErr w:type="spellStart"/>
      <w:r w:rsidR="009514C6" w:rsidRPr="001B07B7">
        <w:rPr>
          <w:rFonts w:ascii="Times New Roman" w:hAnsi="Times New Roman" w:cs="Times New Roman"/>
          <w:sz w:val="24"/>
          <w:szCs w:val="24"/>
          <w:lang w:val="en-IN"/>
        </w:rPr>
        <w:t>Akgun</w:t>
      </w:r>
      <w:proofErr w:type="spellEnd"/>
      <w:r w:rsidR="009514C6" w:rsidRPr="001B07B7">
        <w:rPr>
          <w:rFonts w:ascii="Times New Roman" w:hAnsi="Times New Roman" w:cs="Times New Roman"/>
          <w:sz w:val="24"/>
          <w:szCs w:val="24"/>
          <w:lang w:val="en-IN"/>
        </w:rPr>
        <w:t xml:space="preserve"> and </w:t>
      </w:r>
      <w:proofErr w:type="spellStart"/>
      <w:r w:rsidR="009514C6" w:rsidRPr="001B07B7">
        <w:rPr>
          <w:rFonts w:ascii="Times New Roman" w:hAnsi="Times New Roman" w:cs="Times New Roman"/>
          <w:sz w:val="24"/>
          <w:szCs w:val="24"/>
          <w:lang w:val="en-IN"/>
        </w:rPr>
        <w:t>Akgun</w:t>
      </w:r>
      <w:proofErr w:type="spellEnd"/>
      <w:r w:rsidR="009514C6" w:rsidRPr="001B07B7">
        <w:rPr>
          <w:rFonts w:ascii="Times New Roman" w:hAnsi="Times New Roman" w:cs="Times New Roman"/>
          <w:sz w:val="24"/>
          <w:szCs w:val="24"/>
          <w:lang w:val="en-IN"/>
        </w:rPr>
        <w:t>, 2018).</w:t>
      </w:r>
    </w:p>
    <w:p w14:paraId="2EE0F3B0" w14:textId="3C2034BA" w:rsidR="009514C6" w:rsidRPr="001B07B7" w:rsidRDefault="000A6F38" w:rsidP="001B07B7">
      <w:pPr>
        <w:pStyle w:val="Heading2"/>
        <w:rPr>
          <w:lang w:val="en-IN"/>
        </w:rPr>
      </w:pPr>
      <w:bookmarkStart w:id="6" w:name="_Toc87684997"/>
      <w:bookmarkStart w:id="7" w:name="_Hlk87654268"/>
      <w:r w:rsidRPr="001B07B7">
        <w:rPr>
          <w:lang w:val="en-IN"/>
        </w:rPr>
        <w:t>Environmental</w:t>
      </w:r>
      <w:r w:rsidR="009514C6" w:rsidRPr="001B07B7">
        <w:rPr>
          <w:lang w:val="en-IN"/>
        </w:rPr>
        <w:t xml:space="preserve"> analysis of Automobile Industry</w:t>
      </w:r>
      <w:bookmarkEnd w:id="6"/>
    </w:p>
    <w:p w14:paraId="19C2AD23" w14:textId="0753FE06" w:rsidR="009514C6" w:rsidRPr="001B07B7" w:rsidRDefault="009514C6" w:rsidP="001B07B7">
      <w:pPr>
        <w:spacing w:line="360" w:lineRule="auto"/>
        <w:rPr>
          <w:rFonts w:ascii="Times New Roman" w:hAnsi="Times New Roman" w:cs="Times New Roman"/>
          <w:b/>
          <w:bCs/>
          <w:sz w:val="24"/>
          <w:szCs w:val="24"/>
          <w:lang w:val="en-IN"/>
        </w:rPr>
      </w:pPr>
      <w:r w:rsidRPr="001B07B7">
        <w:rPr>
          <w:rFonts w:ascii="Times New Roman" w:hAnsi="Times New Roman" w:cs="Times New Roman"/>
          <w:b/>
          <w:bCs/>
          <w:sz w:val="24"/>
          <w:szCs w:val="24"/>
          <w:lang w:val="en-IN"/>
        </w:rPr>
        <w:t>PESTEL model analysis</w:t>
      </w:r>
    </w:p>
    <w:tbl>
      <w:tblPr>
        <w:tblStyle w:val="TableGrid"/>
        <w:tblW w:w="0" w:type="auto"/>
        <w:tblLook w:val="04A0" w:firstRow="1" w:lastRow="0" w:firstColumn="1" w:lastColumn="0" w:noHBand="0" w:noVBand="1"/>
      </w:tblPr>
      <w:tblGrid>
        <w:gridCol w:w="4675"/>
        <w:gridCol w:w="4675"/>
      </w:tblGrid>
      <w:tr w:rsidR="009514C6" w:rsidRPr="001B07B7" w14:paraId="37503476" w14:textId="77777777" w:rsidTr="009514C6">
        <w:tc>
          <w:tcPr>
            <w:tcW w:w="4675" w:type="dxa"/>
          </w:tcPr>
          <w:p w14:paraId="031F89B0" w14:textId="51BD73BB" w:rsidR="009514C6" w:rsidRPr="001B07B7" w:rsidRDefault="009514C6" w:rsidP="001B07B7">
            <w:pPr>
              <w:spacing w:line="360" w:lineRule="auto"/>
              <w:jc w:val="center"/>
              <w:rPr>
                <w:rFonts w:ascii="Times New Roman" w:hAnsi="Times New Roman" w:cs="Times New Roman"/>
                <w:sz w:val="24"/>
                <w:szCs w:val="24"/>
                <w:lang w:val="en-IN"/>
              </w:rPr>
            </w:pPr>
            <w:bookmarkStart w:id="8" w:name="_Hlk87661827"/>
            <w:bookmarkEnd w:id="7"/>
            <w:r w:rsidRPr="001B07B7">
              <w:rPr>
                <w:rFonts w:ascii="Times New Roman" w:hAnsi="Times New Roman" w:cs="Times New Roman"/>
                <w:sz w:val="24"/>
                <w:szCs w:val="24"/>
                <w:lang w:val="en-IN"/>
              </w:rPr>
              <w:t>Elements</w:t>
            </w:r>
          </w:p>
        </w:tc>
        <w:tc>
          <w:tcPr>
            <w:tcW w:w="4675" w:type="dxa"/>
          </w:tcPr>
          <w:p w14:paraId="6BF1D39E" w14:textId="11B58F84" w:rsidR="009514C6" w:rsidRPr="001B07B7" w:rsidRDefault="009514C6" w:rsidP="001B07B7">
            <w:pPr>
              <w:spacing w:line="360" w:lineRule="auto"/>
              <w:jc w:val="center"/>
              <w:rPr>
                <w:rFonts w:ascii="Times New Roman" w:hAnsi="Times New Roman" w:cs="Times New Roman"/>
                <w:sz w:val="24"/>
                <w:szCs w:val="24"/>
                <w:lang w:val="en-IN"/>
              </w:rPr>
            </w:pPr>
            <w:r w:rsidRPr="001B07B7">
              <w:rPr>
                <w:rFonts w:ascii="Times New Roman" w:hAnsi="Times New Roman" w:cs="Times New Roman"/>
                <w:sz w:val="24"/>
                <w:szCs w:val="24"/>
                <w:lang w:val="en-IN"/>
              </w:rPr>
              <w:t>Analysis</w:t>
            </w:r>
          </w:p>
        </w:tc>
      </w:tr>
      <w:tr w:rsidR="009514C6" w:rsidRPr="001B07B7" w14:paraId="459A31F2" w14:textId="77777777" w:rsidTr="009514C6">
        <w:tc>
          <w:tcPr>
            <w:tcW w:w="4675" w:type="dxa"/>
          </w:tcPr>
          <w:p w14:paraId="75A47F0D" w14:textId="180DF112" w:rsidR="009514C6" w:rsidRPr="001B07B7" w:rsidRDefault="009514C6" w:rsidP="001B07B7">
            <w:pPr>
              <w:spacing w:line="360" w:lineRule="auto"/>
              <w:rPr>
                <w:rFonts w:ascii="Times New Roman" w:hAnsi="Times New Roman" w:cs="Times New Roman"/>
                <w:sz w:val="24"/>
                <w:szCs w:val="24"/>
                <w:lang w:val="en-IN"/>
              </w:rPr>
            </w:pPr>
            <w:r w:rsidRPr="001B07B7">
              <w:rPr>
                <w:rFonts w:ascii="Times New Roman" w:hAnsi="Times New Roman" w:cs="Times New Roman"/>
                <w:b/>
                <w:bCs/>
                <w:sz w:val="24"/>
                <w:szCs w:val="24"/>
                <w:lang w:val="en-IN"/>
              </w:rPr>
              <w:t>P</w:t>
            </w:r>
            <w:r w:rsidR="00A56A36" w:rsidRPr="001B07B7">
              <w:rPr>
                <w:rFonts w:ascii="Times New Roman" w:hAnsi="Times New Roman" w:cs="Times New Roman"/>
                <w:b/>
                <w:bCs/>
                <w:sz w:val="24"/>
                <w:szCs w:val="24"/>
                <w:lang w:val="en-IN"/>
              </w:rPr>
              <w:t>= Political</w:t>
            </w:r>
            <w:r w:rsidR="00EF4791" w:rsidRPr="001B07B7">
              <w:rPr>
                <w:rFonts w:ascii="Times New Roman" w:hAnsi="Times New Roman" w:cs="Times New Roman"/>
                <w:sz w:val="24"/>
                <w:szCs w:val="24"/>
                <w:lang w:val="en-IN"/>
              </w:rPr>
              <w:t xml:space="preserve"> (political status, stability and various law made by political bodies of the operating market countries)</w:t>
            </w:r>
          </w:p>
          <w:p w14:paraId="6006E39D" w14:textId="3BC8AD12"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1.</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Government Policy</w:t>
            </w:r>
            <w:r w:rsidR="00EF4791" w:rsidRPr="001B07B7">
              <w:rPr>
                <w:rFonts w:ascii="Times New Roman" w:hAnsi="Times New Roman" w:cs="Times New Roman"/>
                <w:sz w:val="24"/>
                <w:szCs w:val="24"/>
                <w:lang w:val="en-IN"/>
              </w:rPr>
              <w:t>-</w:t>
            </w:r>
            <w:r w:rsidR="0023094B" w:rsidRPr="001B07B7">
              <w:rPr>
                <w:rFonts w:ascii="Times New Roman" w:hAnsi="Times New Roman" w:cs="Times New Roman"/>
                <w:sz w:val="24"/>
                <w:szCs w:val="24"/>
                <w:lang w:val="en-IN"/>
              </w:rPr>
              <w:t xml:space="preserve">various policies undertaken by law </w:t>
            </w:r>
            <w:r w:rsidR="00D10317" w:rsidRPr="001B07B7">
              <w:rPr>
                <w:rFonts w:ascii="Times New Roman" w:hAnsi="Times New Roman" w:cs="Times New Roman"/>
                <w:sz w:val="24"/>
                <w:szCs w:val="24"/>
                <w:lang w:val="en-IN"/>
              </w:rPr>
              <w:t>that</w:t>
            </w:r>
            <w:r w:rsidR="0023094B" w:rsidRPr="001B07B7">
              <w:rPr>
                <w:rFonts w:ascii="Times New Roman" w:hAnsi="Times New Roman" w:cs="Times New Roman"/>
                <w:sz w:val="24"/>
                <w:szCs w:val="24"/>
                <w:lang w:val="en-IN"/>
              </w:rPr>
              <w:t xml:space="preserve"> impacts the industry</w:t>
            </w:r>
            <w:r w:rsidR="00EF4791" w:rsidRPr="001B07B7">
              <w:rPr>
                <w:rFonts w:ascii="Times New Roman" w:hAnsi="Times New Roman" w:cs="Times New Roman"/>
                <w:sz w:val="24"/>
                <w:szCs w:val="24"/>
                <w:lang w:val="en-IN"/>
              </w:rPr>
              <w:t>.</w:t>
            </w:r>
          </w:p>
          <w:p w14:paraId="0AA4D57E" w14:textId="1A5B41D7"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Political Stability</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political stability, violence</w:t>
            </w:r>
            <w:r w:rsidR="00D10317"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free politics, political turmoil</w:t>
            </w:r>
            <w:r w:rsidR="00EF4791" w:rsidRPr="001B07B7">
              <w:rPr>
                <w:rFonts w:ascii="Times New Roman" w:hAnsi="Times New Roman" w:cs="Times New Roman"/>
                <w:sz w:val="24"/>
                <w:szCs w:val="24"/>
                <w:lang w:val="en-IN"/>
              </w:rPr>
              <w:t>.</w:t>
            </w:r>
          </w:p>
          <w:p w14:paraId="56380142" w14:textId="55E91430"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Foreign trade</w:t>
            </w:r>
            <w:r w:rsidR="0022504A" w:rsidRPr="001B07B7">
              <w:rPr>
                <w:rFonts w:ascii="Times New Roman" w:hAnsi="Times New Roman" w:cs="Times New Roman"/>
                <w:sz w:val="24"/>
                <w:szCs w:val="24"/>
                <w:lang w:val="en-IN"/>
              </w:rPr>
              <w:t xml:space="preserve"> </w:t>
            </w:r>
            <w:r w:rsidR="00EF4791" w:rsidRPr="001B07B7">
              <w:rPr>
                <w:rFonts w:ascii="Times New Roman" w:hAnsi="Times New Roman" w:cs="Times New Roman"/>
                <w:sz w:val="24"/>
                <w:szCs w:val="24"/>
                <w:lang w:val="en-IN"/>
              </w:rPr>
              <w:t>-f</w:t>
            </w:r>
            <w:r w:rsidR="0022504A" w:rsidRPr="001B07B7">
              <w:rPr>
                <w:rFonts w:ascii="Times New Roman" w:hAnsi="Times New Roman" w:cs="Times New Roman"/>
                <w:sz w:val="24"/>
                <w:szCs w:val="24"/>
                <w:lang w:val="en-IN"/>
              </w:rPr>
              <w:t>oreign trade</w:t>
            </w:r>
            <w:r w:rsidR="00D10317"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friendly economy</w:t>
            </w:r>
            <w:r w:rsidR="00EF4791" w:rsidRPr="001B07B7">
              <w:rPr>
                <w:rFonts w:ascii="Times New Roman" w:hAnsi="Times New Roman" w:cs="Times New Roman"/>
                <w:sz w:val="24"/>
                <w:szCs w:val="24"/>
                <w:lang w:val="en-IN"/>
              </w:rPr>
              <w:t>.</w:t>
            </w:r>
          </w:p>
          <w:p w14:paraId="6F7AE87B" w14:textId="343EC13C"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4.</w:t>
            </w:r>
            <w:r w:rsidR="00A56A36" w:rsidRPr="001B07B7">
              <w:rPr>
                <w:rFonts w:ascii="Times New Roman" w:hAnsi="Times New Roman" w:cs="Times New Roman"/>
                <w:sz w:val="24"/>
                <w:szCs w:val="24"/>
                <w:lang w:val="en-IN"/>
              </w:rPr>
              <w:t>Tax</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tax incentives, tax free operations etc.</w:t>
            </w:r>
          </w:p>
          <w:p w14:paraId="5B354334" w14:textId="354A0A2E"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5.</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Labour law</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impact from labour law and labour policies</w:t>
            </w:r>
            <w:r w:rsidR="00EF4791" w:rsidRPr="001B07B7">
              <w:rPr>
                <w:rFonts w:ascii="Times New Roman" w:hAnsi="Times New Roman" w:cs="Times New Roman"/>
                <w:sz w:val="24"/>
                <w:szCs w:val="24"/>
                <w:lang w:val="en-IN"/>
              </w:rPr>
              <w:t>.</w:t>
            </w:r>
          </w:p>
          <w:p w14:paraId="7C5A8DAD" w14:textId="77777777" w:rsidR="00A56A36" w:rsidRPr="001B07B7" w:rsidRDefault="00A56A36" w:rsidP="001B07B7">
            <w:pPr>
              <w:spacing w:line="360" w:lineRule="auto"/>
              <w:rPr>
                <w:rFonts w:ascii="Times New Roman" w:hAnsi="Times New Roman" w:cs="Times New Roman"/>
                <w:sz w:val="24"/>
                <w:szCs w:val="24"/>
                <w:lang w:val="en-IN"/>
              </w:rPr>
            </w:pPr>
          </w:p>
          <w:p w14:paraId="612A3126" w14:textId="77777777" w:rsidR="00A56A36" w:rsidRPr="001B07B7" w:rsidRDefault="00A56A36" w:rsidP="001B07B7">
            <w:pPr>
              <w:spacing w:line="360" w:lineRule="auto"/>
              <w:rPr>
                <w:rFonts w:ascii="Times New Roman" w:hAnsi="Times New Roman" w:cs="Times New Roman"/>
                <w:sz w:val="24"/>
                <w:szCs w:val="24"/>
                <w:lang w:val="en-IN"/>
              </w:rPr>
            </w:pPr>
          </w:p>
          <w:p w14:paraId="1AF9582E" w14:textId="585AE2D7" w:rsidR="00A56A36" w:rsidRPr="001B07B7" w:rsidRDefault="00A56A36" w:rsidP="001B07B7">
            <w:pPr>
              <w:spacing w:line="360" w:lineRule="auto"/>
              <w:rPr>
                <w:rFonts w:ascii="Times New Roman" w:hAnsi="Times New Roman" w:cs="Times New Roman"/>
                <w:sz w:val="24"/>
                <w:szCs w:val="24"/>
                <w:lang w:val="en-IN"/>
              </w:rPr>
            </w:pPr>
          </w:p>
        </w:tc>
        <w:tc>
          <w:tcPr>
            <w:tcW w:w="4675" w:type="dxa"/>
          </w:tcPr>
          <w:p w14:paraId="51DAC311" w14:textId="69B851AC" w:rsidR="009514C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1. Every country around the world has its policy for transportation. This is a friendly environment for the industry.</w:t>
            </w:r>
          </w:p>
          <w:p w14:paraId="6EAA7CE7" w14:textId="5F222453"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 xml:space="preserve">2. Countries with political stability has a large market for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automobile industry.</w:t>
            </w:r>
          </w:p>
          <w:p w14:paraId="614F8AB7" w14:textId="79608414"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3. Foreign trade is very </w:t>
            </w:r>
            <w:r w:rsidR="00537026" w:rsidRPr="001B07B7">
              <w:rPr>
                <w:rFonts w:ascii="Times New Roman" w:hAnsi="Times New Roman" w:cs="Times New Roman"/>
                <w:sz w:val="24"/>
                <w:szCs w:val="24"/>
                <w:lang w:val="en-IN"/>
              </w:rPr>
              <w:t>friendly</w:t>
            </w:r>
            <w:r w:rsidRPr="001B07B7">
              <w:rPr>
                <w:rFonts w:ascii="Times New Roman" w:hAnsi="Times New Roman" w:cs="Times New Roman"/>
                <w:sz w:val="24"/>
                <w:szCs w:val="24"/>
                <w:lang w:val="en-IN"/>
              </w:rPr>
              <w:t xml:space="preserve"> around the globe.</w:t>
            </w:r>
          </w:p>
          <w:p w14:paraId="2A29D431" w14:textId="77777777" w:rsidR="005B7EF5"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4. </w:t>
            </w:r>
            <w:r w:rsidR="005B7EF5" w:rsidRPr="001B07B7">
              <w:rPr>
                <w:rFonts w:ascii="Times New Roman" w:hAnsi="Times New Roman" w:cs="Times New Roman"/>
                <w:sz w:val="24"/>
                <w:szCs w:val="24"/>
                <w:lang w:val="en-IN"/>
              </w:rPr>
              <w:t>Taxation policy exists everywhere in the world.</w:t>
            </w:r>
          </w:p>
          <w:p w14:paraId="6AB890DC" w14:textId="166AC54B" w:rsidR="000856BF" w:rsidRPr="001B07B7" w:rsidRDefault="005B7EF5"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5.</w:t>
            </w:r>
            <w:r w:rsidR="000856BF" w:rsidRPr="001B07B7">
              <w:rPr>
                <w:rFonts w:ascii="Times New Roman" w:hAnsi="Times New Roman" w:cs="Times New Roman"/>
                <w:sz w:val="24"/>
                <w:szCs w:val="24"/>
                <w:lang w:val="en-IN"/>
              </w:rPr>
              <w:t>No economy has any limitations for this industry in the world</w:t>
            </w:r>
            <w:r w:rsidR="00EE4FC5" w:rsidRPr="001B07B7">
              <w:rPr>
                <w:rFonts w:ascii="Times New Roman" w:hAnsi="Times New Roman" w:cs="Times New Roman"/>
                <w:sz w:val="24"/>
                <w:szCs w:val="24"/>
                <w:lang w:val="en-IN"/>
              </w:rPr>
              <w:t xml:space="preserve"> (</w:t>
            </w:r>
            <w:proofErr w:type="spellStart"/>
            <w:r w:rsidR="00EE4FC5" w:rsidRPr="001B07B7">
              <w:rPr>
                <w:rFonts w:ascii="Times New Roman" w:hAnsi="Times New Roman" w:cs="Times New Roman"/>
                <w:sz w:val="24"/>
                <w:szCs w:val="24"/>
                <w:lang w:val="en-IN"/>
              </w:rPr>
              <w:t>Roelant</w:t>
            </w:r>
            <w:proofErr w:type="spellEnd"/>
            <w:r w:rsidR="00EE4FC5" w:rsidRPr="001B07B7">
              <w:rPr>
                <w:rFonts w:ascii="Times New Roman" w:hAnsi="Times New Roman" w:cs="Times New Roman"/>
                <w:sz w:val="24"/>
                <w:szCs w:val="24"/>
                <w:lang w:val="en-IN"/>
              </w:rPr>
              <w:t xml:space="preserve">, </w:t>
            </w:r>
            <w:proofErr w:type="spellStart"/>
            <w:r w:rsidR="00EE4FC5" w:rsidRPr="001B07B7">
              <w:rPr>
                <w:rFonts w:ascii="Times New Roman" w:hAnsi="Times New Roman" w:cs="Times New Roman"/>
                <w:sz w:val="24"/>
                <w:szCs w:val="24"/>
                <w:lang w:val="en-IN"/>
              </w:rPr>
              <w:t>Kemppainen</w:t>
            </w:r>
            <w:proofErr w:type="spellEnd"/>
            <w:r w:rsidR="00EE4FC5" w:rsidRPr="001B07B7">
              <w:rPr>
                <w:rFonts w:ascii="Times New Roman" w:hAnsi="Times New Roman" w:cs="Times New Roman"/>
                <w:sz w:val="24"/>
                <w:szCs w:val="24"/>
                <w:lang w:val="en-IN"/>
              </w:rPr>
              <w:t xml:space="preserve"> and </w:t>
            </w:r>
            <w:proofErr w:type="spellStart"/>
            <w:r w:rsidR="00EE4FC5" w:rsidRPr="001B07B7">
              <w:rPr>
                <w:rFonts w:ascii="Times New Roman" w:hAnsi="Times New Roman" w:cs="Times New Roman"/>
                <w:sz w:val="24"/>
                <w:szCs w:val="24"/>
                <w:lang w:val="en-IN"/>
              </w:rPr>
              <w:t>Shonnard</w:t>
            </w:r>
            <w:proofErr w:type="spellEnd"/>
            <w:r w:rsidR="00EE4FC5" w:rsidRPr="001B07B7">
              <w:rPr>
                <w:rFonts w:ascii="Times New Roman" w:hAnsi="Times New Roman" w:cs="Times New Roman"/>
                <w:sz w:val="24"/>
                <w:szCs w:val="24"/>
                <w:lang w:val="en-IN"/>
              </w:rPr>
              <w:t>, 2008).</w:t>
            </w:r>
          </w:p>
        </w:tc>
      </w:tr>
      <w:tr w:rsidR="009514C6" w:rsidRPr="001B07B7" w14:paraId="5CACE834" w14:textId="77777777" w:rsidTr="009514C6">
        <w:tc>
          <w:tcPr>
            <w:tcW w:w="4675" w:type="dxa"/>
          </w:tcPr>
          <w:p w14:paraId="3CFDA1E0" w14:textId="195D9AA3" w:rsidR="00A56A36" w:rsidRPr="001B07B7" w:rsidRDefault="009514C6"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b/>
                <w:bCs/>
                <w:sz w:val="24"/>
                <w:szCs w:val="24"/>
                <w:lang w:val="en-IN"/>
              </w:rPr>
              <w:lastRenderedPageBreak/>
              <w:t>E</w:t>
            </w:r>
            <w:r w:rsidR="00A56A36" w:rsidRPr="001B07B7">
              <w:rPr>
                <w:rFonts w:ascii="Times New Roman" w:hAnsi="Times New Roman" w:cs="Times New Roman"/>
                <w:b/>
                <w:bCs/>
                <w:sz w:val="24"/>
                <w:szCs w:val="24"/>
                <w:lang w:val="en-IN"/>
              </w:rPr>
              <w:t>=Economic</w:t>
            </w:r>
            <w:r w:rsidR="00EF4791" w:rsidRPr="001B07B7">
              <w:rPr>
                <w:rFonts w:ascii="Times New Roman" w:hAnsi="Times New Roman" w:cs="Times New Roman"/>
                <w:b/>
                <w:bCs/>
                <w:sz w:val="24"/>
                <w:szCs w:val="24"/>
                <w:lang w:val="en-IN"/>
              </w:rPr>
              <w:t xml:space="preserve"> </w:t>
            </w:r>
            <w:r w:rsidR="00EF4791" w:rsidRPr="001B07B7">
              <w:rPr>
                <w:rFonts w:ascii="Times New Roman" w:hAnsi="Times New Roman" w:cs="Times New Roman"/>
                <w:sz w:val="24"/>
                <w:szCs w:val="24"/>
                <w:lang w:val="en-IN"/>
              </w:rPr>
              <w:t>(economic conditions, opportunities, growths and various rates present in the market.</w:t>
            </w:r>
          </w:p>
          <w:p w14:paraId="71391F88" w14:textId="3BD8731F" w:rsidR="00A56A3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 xml:space="preserve">Economic </w:t>
            </w:r>
            <w:r w:rsidRPr="001B07B7">
              <w:rPr>
                <w:rFonts w:ascii="Times New Roman" w:hAnsi="Times New Roman" w:cs="Times New Roman"/>
                <w:sz w:val="24"/>
                <w:szCs w:val="24"/>
                <w:lang w:val="en-IN"/>
              </w:rPr>
              <w:t>growth</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possibility of market growth and market share</w:t>
            </w:r>
            <w:r w:rsidR="00EF4791" w:rsidRPr="001B07B7">
              <w:rPr>
                <w:rFonts w:ascii="Times New Roman" w:hAnsi="Times New Roman" w:cs="Times New Roman"/>
                <w:sz w:val="24"/>
                <w:szCs w:val="24"/>
                <w:lang w:val="en-IN"/>
              </w:rPr>
              <w:t>.</w:t>
            </w:r>
          </w:p>
          <w:p w14:paraId="754CB809" w14:textId="79C54679" w:rsidR="00A56A3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Exchange rates</w:t>
            </w:r>
            <w:r w:rsidR="0022504A" w:rsidRPr="001B07B7">
              <w:rPr>
                <w:rFonts w:ascii="Times New Roman" w:hAnsi="Times New Roman" w:cs="Times New Roman"/>
                <w:sz w:val="24"/>
                <w:szCs w:val="24"/>
                <w:lang w:val="en-IN"/>
              </w:rPr>
              <w:t xml:space="preserve"> </w:t>
            </w:r>
            <w:r w:rsidR="00EF4791" w:rsidRPr="001B07B7">
              <w:rPr>
                <w:rFonts w:ascii="Times New Roman" w:hAnsi="Times New Roman" w:cs="Times New Roman"/>
                <w:sz w:val="24"/>
                <w:szCs w:val="24"/>
                <w:lang w:val="en-IN"/>
              </w:rPr>
              <w:t>offered in the market.</w:t>
            </w:r>
          </w:p>
          <w:p w14:paraId="23D0D38F" w14:textId="202D8479" w:rsidR="00A56A3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Inflation rate</w:t>
            </w:r>
            <w:r w:rsidR="00EF4791" w:rsidRPr="001B07B7">
              <w:rPr>
                <w:rFonts w:ascii="Times New Roman" w:hAnsi="Times New Roman" w:cs="Times New Roman"/>
                <w:sz w:val="24"/>
                <w:szCs w:val="24"/>
                <w:lang w:val="en-IN"/>
              </w:rPr>
              <w:t xml:space="preserve"> fluctuations of the market.</w:t>
            </w:r>
          </w:p>
          <w:p w14:paraId="40FDB71F" w14:textId="0D3FDAD2" w:rsidR="00A56A3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4.</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Interest rates</w:t>
            </w:r>
            <w:r w:rsidR="00EF4791" w:rsidRPr="001B07B7">
              <w:rPr>
                <w:rFonts w:ascii="Times New Roman" w:hAnsi="Times New Roman" w:cs="Times New Roman"/>
                <w:sz w:val="24"/>
                <w:szCs w:val="24"/>
                <w:lang w:val="en-IN"/>
              </w:rPr>
              <w:t xml:space="preserve"> offered.</w:t>
            </w:r>
          </w:p>
          <w:p w14:paraId="477AEB94" w14:textId="65BA5AFE" w:rsidR="00A56A3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5.</w:t>
            </w:r>
            <w:r w:rsidR="00D10317" w:rsidRPr="001B07B7">
              <w:rPr>
                <w:rFonts w:ascii="Times New Roman" w:hAnsi="Times New Roman" w:cs="Times New Roman"/>
                <w:sz w:val="24"/>
                <w:szCs w:val="24"/>
                <w:lang w:val="en-IN"/>
              </w:rPr>
              <w:t xml:space="preserve"> </w:t>
            </w:r>
            <w:proofErr w:type="spellStart"/>
            <w:r w:rsidR="00EF4791" w:rsidRPr="001B07B7">
              <w:rPr>
                <w:rFonts w:ascii="Times New Roman" w:hAnsi="Times New Roman" w:cs="Times New Roman"/>
                <w:sz w:val="24"/>
                <w:szCs w:val="24"/>
                <w:lang w:val="en-IN"/>
              </w:rPr>
              <w:t>E</w:t>
            </w:r>
            <w:r w:rsidR="00A56A36" w:rsidRPr="001B07B7">
              <w:rPr>
                <w:rFonts w:ascii="Times New Roman" w:hAnsi="Times New Roman" w:cs="Times New Roman"/>
                <w:sz w:val="24"/>
                <w:szCs w:val="24"/>
                <w:lang w:val="en-IN"/>
              </w:rPr>
              <w:t>nemployment</w:t>
            </w:r>
            <w:proofErr w:type="spellEnd"/>
            <w:r w:rsidR="00EF4791" w:rsidRPr="001B07B7">
              <w:rPr>
                <w:rFonts w:ascii="Times New Roman" w:hAnsi="Times New Roman" w:cs="Times New Roman"/>
                <w:sz w:val="24"/>
                <w:szCs w:val="24"/>
                <w:lang w:val="en-IN"/>
              </w:rPr>
              <w:t xml:space="preserve"> conditions of the market.</w:t>
            </w:r>
          </w:p>
        </w:tc>
        <w:tc>
          <w:tcPr>
            <w:tcW w:w="4675" w:type="dxa"/>
          </w:tcPr>
          <w:p w14:paraId="5C9C47B3" w14:textId="39419EA9" w:rsidR="009514C6"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Economic growth for automobiles is increasing everywhere.</w:t>
            </w:r>
          </w:p>
          <w:p w14:paraId="58C90B7C" w14:textId="77777777" w:rsidR="000856BF"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2. Exchange rate does not discourage this industry.</w:t>
            </w:r>
          </w:p>
          <w:p w14:paraId="6825519E" w14:textId="257091D0" w:rsidR="000856BF"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3. Inflation rates do not hamper the progress of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automobile industry.</w:t>
            </w:r>
          </w:p>
          <w:p w14:paraId="4044699B" w14:textId="6A9698EC" w:rsidR="000856BF"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4. Interest rates do not hamper the progress of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automobile industry.</w:t>
            </w:r>
          </w:p>
          <w:p w14:paraId="6D4A6394" w14:textId="77777777" w:rsidR="000856BF" w:rsidRPr="001B07B7" w:rsidRDefault="000856B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5. It creates employment.</w:t>
            </w:r>
          </w:p>
          <w:p w14:paraId="51AC5E5D" w14:textId="00428446" w:rsidR="000A6F38" w:rsidRPr="001B07B7" w:rsidRDefault="00EE4FC5"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Roelant</w:t>
            </w:r>
            <w:proofErr w:type="spellEnd"/>
            <w:r w:rsidRPr="001B07B7">
              <w:rPr>
                <w:rFonts w:ascii="Times New Roman" w:hAnsi="Times New Roman" w:cs="Times New Roman"/>
                <w:sz w:val="24"/>
                <w:szCs w:val="24"/>
                <w:lang w:val="en-IN"/>
              </w:rPr>
              <w:t xml:space="preserve">, </w:t>
            </w:r>
            <w:proofErr w:type="spellStart"/>
            <w:r w:rsidRPr="001B07B7">
              <w:rPr>
                <w:rFonts w:ascii="Times New Roman" w:hAnsi="Times New Roman" w:cs="Times New Roman"/>
                <w:sz w:val="24"/>
                <w:szCs w:val="24"/>
                <w:lang w:val="en-IN"/>
              </w:rPr>
              <w:t>Kemppainen</w:t>
            </w:r>
            <w:proofErr w:type="spellEnd"/>
            <w:r w:rsidRPr="001B07B7">
              <w:rPr>
                <w:rFonts w:ascii="Times New Roman" w:hAnsi="Times New Roman" w:cs="Times New Roman"/>
                <w:sz w:val="24"/>
                <w:szCs w:val="24"/>
                <w:lang w:val="en-IN"/>
              </w:rPr>
              <w:t xml:space="preserve"> and </w:t>
            </w:r>
            <w:proofErr w:type="spellStart"/>
            <w:r w:rsidRPr="001B07B7">
              <w:rPr>
                <w:rFonts w:ascii="Times New Roman" w:hAnsi="Times New Roman" w:cs="Times New Roman"/>
                <w:sz w:val="24"/>
                <w:szCs w:val="24"/>
                <w:lang w:val="en-IN"/>
              </w:rPr>
              <w:t>Shonnard</w:t>
            </w:r>
            <w:proofErr w:type="spellEnd"/>
            <w:r w:rsidRPr="001B07B7">
              <w:rPr>
                <w:rFonts w:ascii="Times New Roman" w:hAnsi="Times New Roman" w:cs="Times New Roman"/>
                <w:sz w:val="24"/>
                <w:szCs w:val="24"/>
                <w:lang w:val="en-IN"/>
              </w:rPr>
              <w:t>, 2008).</w:t>
            </w:r>
          </w:p>
        </w:tc>
      </w:tr>
      <w:tr w:rsidR="009514C6" w:rsidRPr="001B07B7" w14:paraId="7B1FE5CC" w14:textId="77777777" w:rsidTr="009514C6">
        <w:tc>
          <w:tcPr>
            <w:tcW w:w="4675" w:type="dxa"/>
          </w:tcPr>
          <w:p w14:paraId="6C87EA9E" w14:textId="38AC3B6B" w:rsidR="009514C6" w:rsidRPr="001B07B7" w:rsidRDefault="009514C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S</w:t>
            </w:r>
            <w:r w:rsidR="00A56A36" w:rsidRPr="001B07B7">
              <w:rPr>
                <w:rFonts w:ascii="Times New Roman" w:hAnsi="Times New Roman" w:cs="Times New Roman"/>
                <w:sz w:val="24"/>
                <w:szCs w:val="24"/>
                <w:lang w:val="en-IN"/>
              </w:rPr>
              <w:t>=Social</w:t>
            </w:r>
            <w:r w:rsidR="00EF4791" w:rsidRPr="001B07B7">
              <w:rPr>
                <w:rFonts w:ascii="Times New Roman" w:hAnsi="Times New Roman" w:cs="Times New Roman"/>
                <w:sz w:val="24"/>
                <w:szCs w:val="24"/>
                <w:lang w:val="en-IN"/>
              </w:rPr>
              <w:t xml:space="preserve"> (various social elements, believes, ideas and thoughts of the market)</w:t>
            </w:r>
          </w:p>
          <w:p w14:paraId="05DAE5A6" w14:textId="2E759710"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Population</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number of populations, living standards, taste etc.</w:t>
            </w:r>
          </w:p>
          <w:p w14:paraId="371A5FA1" w14:textId="703107EB"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Age</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various age clusters, size of the clusters</w:t>
            </w:r>
            <w:r w:rsidR="00EF4791" w:rsidRPr="001B07B7">
              <w:rPr>
                <w:rFonts w:ascii="Times New Roman" w:hAnsi="Times New Roman" w:cs="Times New Roman"/>
                <w:sz w:val="24"/>
                <w:szCs w:val="24"/>
                <w:lang w:val="en-IN"/>
              </w:rPr>
              <w:t>.</w:t>
            </w:r>
          </w:p>
          <w:p w14:paraId="706F4F5A" w14:textId="2409AAAC"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Safety</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safety measures and concerns</w:t>
            </w:r>
            <w:r w:rsidR="00EF4791" w:rsidRPr="001B07B7">
              <w:rPr>
                <w:rFonts w:ascii="Times New Roman" w:hAnsi="Times New Roman" w:cs="Times New Roman"/>
                <w:sz w:val="24"/>
                <w:szCs w:val="24"/>
                <w:lang w:val="en-IN"/>
              </w:rPr>
              <w:t xml:space="preserve"> present in the market.</w:t>
            </w:r>
          </w:p>
          <w:p w14:paraId="5339C368" w14:textId="21E55C55"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4.</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Health</w:t>
            </w:r>
            <w:r w:rsidR="00EF4791"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health policies</w:t>
            </w:r>
            <w:r w:rsidR="00EF4791" w:rsidRPr="001B07B7">
              <w:rPr>
                <w:rFonts w:ascii="Times New Roman" w:hAnsi="Times New Roman" w:cs="Times New Roman"/>
                <w:sz w:val="24"/>
                <w:szCs w:val="24"/>
                <w:lang w:val="en-IN"/>
              </w:rPr>
              <w:t xml:space="preserve"> taken by governments.</w:t>
            </w:r>
          </w:p>
          <w:p w14:paraId="70550B99" w14:textId="7713E62B"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5.</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Career attitudes</w:t>
            </w:r>
            <w:r w:rsidR="00937310"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types of workforces, skill, knowledge and expertise</w:t>
            </w:r>
            <w:r w:rsidR="00937310" w:rsidRPr="001B07B7">
              <w:rPr>
                <w:rFonts w:ascii="Times New Roman" w:hAnsi="Times New Roman" w:cs="Times New Roman"/>
                <w:sz w:val="24"/>
                <w:szCs w:val="24"/>
                <w:lang w:val="en-IN"/>
              </w:rPr>
              <w:t>.</w:t>
            </w:r>
          </w:p>
        </w:tc>
        <w:tc>
          <w:tcPr>
            <w:tcW w:w="4675" w:type="dxa"/>
          </w:tcPr>
          <w:p w14:paraId="14D93D0E" w14:textId="5171EFCA" w:rsidR="009514C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1. Population of an economy can impact the growth of the industry.</w:t>
            </w:r>
          </w:p>
          <w:p w14:paraId="789FB03B" w14:textId="0421A25D"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 Age clusters has an impact.</w:t>
            </w:r>
          </w:p>
          <w:p w14:paraId="195E7ED6" w14:textId="7A225B53"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 safety measures are given priority.</w:t>
            </w:r>
          </w:p>
          <w:p w14:paraId="393011A4" w14:textId="605A40CD"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4. Health issues are strongly related.</w:t>
            </w:r>
          </w:p>
          <w:p w14:paraId="6A7717CB" w14:textId="1B08EF14"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5. Career attitude of a particular economy has </w:t>
            </w:r>
            <w:r w:rsidR="00D10317" w:rsidRPr="001B07B7">
              <w:rPr>
                <w:rFonts w:ascii="Times New Roman" w:hAnsi="Times New Roman" w:cs="Times New Roman"/>
                <w:sz w:val="24"/>
                <w:szCs w:val="24"/>
                <w:lang w:val="en-IN"/>
              </w:rPr>
              <w:t xml:space="preserve">an </w:t>
            </w:r>
            <w:r w:rsidRPr="001B07B7">
              <w:rPr>
                <w:rFonts w:ascii="Times New Roman" w:hAnsi="Times New Roman" w:cs="Times New Roman"/>
                <w:sz w:val="24"/>
                <w:szCs w:val="24"/>
                <w:lang w:val="en-IN"/>
              </w:rPr>
              <w:t>impact on it.</w:t>
            </w:r>
          </w:p>
          <w:p w14:paraId="09AADE54" w14:textId="27CEF279" w:rsidR="000A6F38"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Bagchi</w:t>
            </w:r>
            <w:proofErr w:type="spellEnd"/>
            <w:r w:rsidR="0023094B" w:rsidRPr="001B07B7">
              <w:rPr>
                <w:rFonts w:ascii="Times New Roman" w:hAnsi="Times New Roman" w:cs="Times New Roman"/>
                <w:sz w:val="24"/>
                <w:szCs w:val="24"/>
                <w:lang w:val="en-IN"/>
              </w:rPr>
              <w:t xml:space="preserve"> et al</w:t>
            </w:r>
            <w:r w:rsidRPr="001B07B7">
              <w:rPr>
                <w:rFonts w:ascii="Times New Roman" w:hAnsi="Times New Roman" w:cs="Times New Roman"/>
                <w:sz w:val="24"/>
                <w:szCs w:val="24"/>
                <w:lang w:val="en-IN"/>
              </w:rPr>
              <w:t>, 2012)</w:t>
            </w:r>
          </w:p>
        </w:tc>
      </w:tr>
      <w:tr w:rsidR="009514C6" w:rsidRPr="001B07B7" w14:paraId="27207FBA" w14:textId="77777777" w:rsidTr="009514C6">
        <w:tc>
          <w:tcPr>
            <w:tcW w:w="4675" w:type="dxa"/>
          </w:tcPr>
          <w:p w14:paraId="0C582CD3" w14:textId="01455EA5" w:rsidR="009514C6" w:rsidRPr="001B07B7" w:rsidRDefault="009514C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w:t>
            </w:r>
            <w:r w:rsidR="00A56A36" w:rsidRPr="001B07B7">
              <w:rPr>
                <w:rFonts w:ascii="Times New Roman" w:hAnsi="Times New Roman" w:cs="Times New Roman"/>
                <w:sz w:val="24"/>
                <w:szCs w:val="24"/>
                <w:lang w:val="en-IN"/>
              </w:rPr>
              <w:t>= Technological</w:t>
            </w:r>
            <w:r w:rsidR="00937310" w:rsidRPr="001B07B7">
              <w:rPr>
                <w:rFonts w:ascii="Times New Roman" w:hAnsi="Times New Roman" w:cs="Times New Roman"/>
                <w:sz w:val="24"/>
                <w:szCs w:val="24"/>
                <w:lang w:val="en-IN"/>
              </w:rPr>
              <w:t xml:space="preserve"> (innovation, creativity and technological support conditions) </w:t>
            </w:r>
          </w:p>
          <w:p w14:paraId="6357F1C2" w14:textId="210C5633"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Technology incentives</w:t>
            </w:r>
            <w:r w:rsidR="00937310" w:rsidRPr="001B07B7">
              <w:rPr>
                <w:rFonts w:ascii="Times New Roman" w:hAnsi="Times New Roman" w:cs="Times New Roman"/>
                <w:sz w:val="24"/>
                <w:szCs w:val="24"/>
                <w:lang w:val="en-IN"/>
              </w:rPr>
              <w:t>-</w:t>
            </w:r>
            <w:r w:rsidR="0022504A" w:rsidRPr="001B07B7">
              <w:rPr>
                <w:rFonts w:ascii="Times New Roman" w:hAnsi="Times New Roman" w:cs="Times New Roman"/>
                <w:sz w:val="24"/>
                <w:szCs w:val="24"/>
                <w:lang w:val="en-IN"/>
              </w:rPr>
              <w:t>exploring new technologies, motivating to invent new technologies in production and other business activities, facilitat</w:t>
            </w:r>
            <w:r w:rsidR="00D10317" w:rsidRPr="001B07B7">
              <w:rPr>
                <w:rFonts w:ascii="Times New Roman" w:hAnsi="Times New Roman" w:cs="Times New Roman"/>
                <w:sz w:val="24"/>
                <w:szCs w:val="24"/>
                <w:lang w:val="en-IN"/>
              </w:rPr>
              <w:t>ing</w:t>
            </w:r>
            <w:r w:rsidR="0022504A" w:rsidRPr="001B07B7">
              <w:rPr>
                <w:rFonts w:ascii="Times New Roman" w:hAnsi="Times New Roman" w:cs="Times New Roman"/>
                <w:sz w:val="24"/>
                <w:szCs w:val="24"/>
                <w:lang w:val="en-IN"/>
              </w:rPr>
              <w:t xml:space="preserve"> new technologies</w:t>
            </w:r>
            <w:r w:rsidR="00937310" w:rsidRPr="001B07B7">
              <w:rPr>
                <w:rFonts w:ascii="Times New Roman" w:hAnsi="Times New Roman" w:cs="Times New Roman"/>
                <w:sz w:val="24"/>
                <w:szCs w:val="24"/>
                <w:lang w:val="en-IN"/>
              </w:rPr>
              <w:t>.</w:t>
            </w:r>
          </w:p>
          <w:p w14:paraId="34598D8C" w14:textId="7153A8BC"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Innovation level</w:t>
            </w:r>
            <w:r w:rsidR="00937310" w:rsidRPr="001B07B7">
              <w:rPr>
                <w:rFonts w:ascii="Times New Roman" w:hAnsi="Times New Roman" w:cs="Times New Roman"/>
                <w:sz w:val="24"/>
                <w:szCs w:val="24"/>
                <w:lang w:val="en-IN"/>
              </w:rPr>
              <w:t xml:space="preserve"> of the workforce of the market.</w:t>
            </w:r>
          </w:p>
          <w:p w14:paraId="61426361" w14:textId="0DF30D04"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937310" w:rsidRPr="001B07B7">
              <w:rPr>
                <w:rFonts w:ascii="Times New Roman" w:hAnsi="Times New Roman" w:cs="Times New Roman"/>
                <w:sz w:val="24"/>
                <w:szCs w:val="24"/>
                <w:lang w:val="en-IN"/>
              </w:rPr>
              <w:t>.</w:t>
            </w:r>
            <w:r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Technological change</w:t>
            </w:r>
            <w:r w:rsidR="00937310" w:rsidRPr="001B07B7">
              <w:rPr>
                <w:rFonts w:ascii="Times New Roman" w:hAnsi="Times New Roman" w:cs="Times New Roman"/>
                <w:sz w:val="24"/>
                <w:szCs w:val="24"/>
                <w:lang w:val="en-IN"/>
              </w:rPr>
              <w:t>-</w:t>
            </w:r>
            <w:r w:rsidR="00935CF6" w:rsidRPr="001B07B7">
              <w:rPr>
                <w:rFonts w:ascii="Times New Roman" w:hAnsi="Times New Roman" w:cs="Times New Roman"/>
                <w:sz w:val="24"/>
                <w:szCs w:val="24"/>
                <w:lang w:val="en-IN"/>
              </w:rPr>
              <w:t>ability to cope with the technological change</w:t>
            </w:r>
          </w:p>
          <w:p w14:paraId="11BFC689" w14:textId="317D15B4" w:rsidR="00A56A3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4.</w:t>
            </w:r>
            <w:r w:rsidR="00D10317" w:rsidRPr="001B07B7">
              <w:rPr>
                <w:rFonts w:ascii="Times New Roman" w:hAnsi="Times New Roman" w:cs="Times New Roman"/>
                <w:sz w:val="24"/>
                <w:szCs w:val="24"/>
                <w:lang w:val="en-IN"/>
              </w:rPr>
              <w:t xml:space="preserve"> </w:t>
            </w:r>
            <w:r w:rsidR="00A56A36" w:rsidRPr="001B07B7">
              <w:rPr>
                <w:rFonts w:ascii="Times New Roman" w:hAnsi="Times New Roman" w:cs="Times New Roman"/>
                <w:sz w:val="24"/>
                <w:szCs w:val="24"/>
                <w:lang w:val="en-IN"/>
              </w:rPr>
              <w:t>Technological awareness</w:t>
            </w:r>
            <w:r w:rsidR="00937310" w:rsidRPr="001B07B7">
              <w:rPr>
                <w:rFonts w:ascii="Times New Roman" w:hAnsi="Times New Roman" w:cs="Times New Roman"/>
                <w:sz w:val="24"/>
                <w:szCs w:val="24"/>
                <w:lang w:val="en-IN"/>
              </w:rPr>
              <w:t>-</w:t>
            </w:r>
            <w:r w:rsidR="00935CF6" w:rsidRPr="001B07B7">
              <w:rPr>
                <w:rFonts w:ascii="Times New Roman" w:hAnsi="Times New Roman" w:cs="Times New Roman"/>
                <w:sz w:val="24"/>
                <w:szCs w:val="24"/>
                <w:lang w:val="en-IN"/>
              </w:rPr>
              <w:t>aware about the latest technologies</w:t>
            </w:r>
            <w:r w:rsidR="00937310" w:rsidRPr="001B07B7">
              <w:rPr>
                <w:rFonts w:ascii="Times New Roman" w:hAnsi="Times New Roman" w:cs="Times New Roman"/>
                <w:sz w:val="24"/>
                <w:szCs w:val="24"/>
                <w:lang w:val="en-IN"/>
              </w:rPr>
              <w:t>.</w:t>
            </w:r>
          </w:p>
        </w:tc>
        <w:tc>
          <w:tcPr>
            <w:tcW w:w="4675" w:type="dxa"/>
          </w:tcPr>
          <w:p w14:paraId="6AD8C8E0" w14:textId="77777777" w:rsidR="009514C6"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1. Technological incentives are very important to grow the industry.</w:t>
            </w:r>
          </w:p>
          <w:p w14:paraId="31394D0B" w14:textId="41594450"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2. Innovation and creativity </w:t>
            </w:r>
            <w:r w:rsidR="00D10317" w:rsidRPr="001B07B7">
              <w:rPr>
                <w:rFonts w:ascii="Times New Roman" w:hAnsi="Times New Roman" w:cs="Times New Roman"/>
                <w:sz w:val="24"/>
                <w:szCs w:val="24"/>
                <w:lang w:val="en-IN"/>
              </w:rPr>
              <w:t>are</w:t>
            </w:r>
            <w:r w:rsidRPr="001B07B7">
              <w:rPr>
                <w:rFonts w:ascii="Times New Roman" w:hAnsi="Times New Roman" w:cs="Times New Roman"/>
                <w:sz w:val="24"/>
                <w:szCs w:val="24"/>
                <w:lang w:val="en-IN"/>
              </w:rPr>
              <w:t xml:space="preserve"> very important in this sector.</w:t>
            </w:r>
          </w:p>
          <w:p w14:paraId="5CAF8D6A" w14:textId="77777777" w:rsidR="000856BF" w:rsidRPr="001B07B7" w:rsidRDefault="000856B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3. </w:t>
            </w:r>
            <w:r w:rsidR="000A6F38" w:rsidRPr="001B07B7">
              <w:rPr>
                <w:rFonts w:ascii="Times New Roman" w:hAnsi="Times New Roman" w:cs="Times New Roman"/>
                <w:sz w:val="24"/>
                <w:szCs w:val="24"/>
                <w:lang w:val="en-IN"/>
              </w:rPr>
              <w:t>Industry along with its country should be able to cope with the change.</w:t>
            </w:r>
          </w:p>
          <w:p w14:paraId="303B8084" w14:textId="77777777" w:rsidR="000A6F38"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4. technological awareness is very important to keep the market share growing.</w:t>
            </w:r>
          </w:p>
          <w:p w14:paraId="05304054" w14:textId="27A21AAE" w:rsidR="00EE4FC5" w:rsidRPr="001B07B7" w:rsidRDefault="00EE4FC5"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(Rehman, </w:t>
            </w:r>
            <w:proofErr w:type="spellStart"/>
            <w:r w:rsidRPr="001B07B7">
              <w:rPr>
                <w:rFonts w:ascii="Times New Roman" w:hAnsi="Times New Roman" w:cs="Times New Roman"/>
                <w:sz w:val="24"/>
                <w:szCs w:val="24"/>
                <w:lang w:val="en-IN"/>
              </w:rPr>
              <w:t>Aneyrao</w:t>
            </w:r>
            <w:proofErr w:type="spellEnd"/>
            <w:r w:rsidRPr="001B07B7">
              <w:rPr>
                <w:rFonts w:ascii="Times New Roman" w:hAnsi="Times New Roman" w:cs="Times New Roman"/>
                <w:sz w:val="24"/>
                <w:szCs w:val="24"/>
                <w:lang w:val="en-IN"/>
              </w:rPr>
              <w:t xml:space="preserve"> and Shrivastava, 2015)</w:t>
            </w:r>
          </w:p>
        </w:tc>
      </w:tr>
      <w:tr w:rsidR="009514C6" w:rsidRPr="001B07B7" w14:paraId="662171C8" w14:textId="77777777" w:rsidTr="009514C6">
        <w:tc>
          <w:tcPr>
            <w:tcW w:w="4675" w:type="dxa"/>
          </w:tcPr>
          <w:p w14:paraId="407C6C10" w14:textId="13A624F6" w:rsidR="009514C6" w:rsidRPr="001B07B7" w:rsidRDefault="009514C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E</w:t>
            </w:r>
            <w:r w:rsidR="00A56A36" w:rsidRPr="001B07B7">
              <w:rPr>
                <w:rFonts w:ascii="Times New Roman" w:hAnsi="Times New Roman" w:cs="Times New Roman"/>
                <w:sz w:val="24"/>
                <w:szCs w:val="24"/>
                <w:lang w:val="en-IN"/>
              </w:rPr>
              <w:t xml:space="preserve">= </w:t>
            </w:r>
            <w:r w:rsidR="000A6F38" w:rsidRPr="001B07B7">
              <w:rPr>
                <w:rFonts w:ascii="Times New Roman" w:hAnsi="Times New Roman" w:cs="Times New Roman"/>
                <w:sz w:val="24"/>
                <w:szCs w:val="24"/>
                <w:lang w:val="en-IN"/>
              </w:rPr>
              <w:t>Environmental</w:t>
            </w:r>
            <w:r w:rsidR="00937310" w:rsidRPr="001B07B7">
              <w:rPr>
                <w:rFonts w:ascii="Times New Roman" w:hAnsi="Times New Roman" w:cs="Times New Roman"/>
                <w:sz w:val="24"/>
                <w:szCs w:val="24"/>
                <w:lang w:val="en-IN"/>
              </w:rPr>
              <w:t xml:space="preserve"> (various environmental and natural elements that ha</w:t>
            </w:r>
            <w:r w:rsidR="00D10317" w:rsidRPr="001B07B7">
              <w:rPr>
                <w:rFonts w:ascii="Times New Roman" w:hAnsi="Times New Roman" w:cs="Times New Roman"/>
                <w:sz w:val="24"/>
                <w:szCs w:val="24"/>
                <w:lang w:val="en-IN"/>
              </w:rPr>
              <w:t>ve</w:t>
            </w:r>
            <w:r w:rsidR="00937310" w:rsidRPr="001B07B7">
              <w:rPr>
                <w:rFonts w:ascii="Times New Roman" w:hAnsi="Times New Roman" w:cs="Times New Roman"/>
                <w:sz w:val="24"/>
                <w:szCs w:val="24"/>
                <w:lang w:val="en-IN"/>
              </w:rPr>
              <w:t xml:space="preserve"> chances of affect</w:t>
            </w:r>
            <w:r w:rsidR="00D10317" w:rsidRPr="001B07B7">
              <w:rPr>
                <w:rFonts w:ascii="Times New Roman" w:hAnsi="Times New Roman" w:cs="Times New Roman"/>
                <w:sz w:val="24"/>
                <w:szCs w:val="24"/>
                <w:lang w:val="en-IN"/>
              </w:rPr>
              <w:t>ing</w:t>
            </w:r>
            <w:r w:rsidR="00937310" w:rsidRPr="001B07B7">
              <w:rPr>
                <w:rFonts w:ascii="Times New Roman" w:hAnsi="Times New Roman" w:cs="Times New Roman"/>
                <w:sz w:val="24"/>
                <w:szCs w:val="24"/>
                <w:lang w:val="en-IN"/>
              </w:rPr>
              <w:t xml:space="preserve"> the industry)</w:t>
            </w:r>
          </w:p>
          <w:p w14:paraId="470F7085" w14:textId="67E4A943"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1.</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Weather</w:t>
            </w:r>
            <w:r w:rsidR="00937310" w:rsidRPr="001B07B7">
              <w:rPr>
                <w:rFonts w:ascii="Times New Roman" w:hAnsi="Times New Roman" w:cs="Times New Roman"/>
                <w:sz w:val="24"/>
                <w:szCs w:val="24"/>
                <w:lang w:val="en-IN"/>
              </w:rPr>
              <w:t>-</w:t>
            </w:r>
            <w:r w:rsidR="00935CF6" w:rsidRPr="001B07B7">
              <w:rPr>
                <w:rFonts w:ascii="Times New Roman" w:hAnsi="Times New Roman" w:cs="Times New Roman"/>
                <w:sz w:val="24"/>
                <w:szCs w:val="24"/>
                <w:lang w:val="en-IN"/>
              </w:rPr>
              <w:t>impact received and impact made on the weather</w:t>
            </w:r>
            <w:r w:rsidR="00937310" w:rsidRPr="001B07B7">
              <w:rPr>
                <w:rFonts w:ascii="Times New Roman" w:hAnsi="Times New Roman" w:cs="Times New Roman"/>
                <w:sz w:val="24"/>
                <w:szCs w:val="24"/>
                <w:lang w:val="en-IN"/>
              </w:rPr>
              <w:t>.</w:t>
            </w:r>
          </w:p>
          <w:p w14:paraId="3C1F0D2D" w14:textId="3F0BAFC8"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Climate</w:t>
            </w:r>
            <w:r w:rsidR="00937310" w:rsidRPr="001B07B7">
              <w:rPr>
                <w:rFonts w:ascii="Times New Roman" w:hAnsi="Times New Roman" w:cs="Times New Roman"/>
                <w:sz w:val="24"/>
                <w:szCs w:val="24"/>
                <w:lang w:val="en-IN"/>
              </w:rPr>
              <w:t>-</w:t>
            </w:r>
            <w:r w:rsidR="00935CF6" w:rsidRPr="001B07B7">
              <w:rPr>
                <w:rFonts w:ascii="Times New Roman" w:hAnsi="Times New Roman" w:cs="Times New Roman"/>
                <w:sz w:val="24"/>
                <w:szCs w:val="24"/>
                <w:lang w:val="en-IN"/>
              </w:rPr>
              <w:t xml:space="preserve">impact received and impact made on the climate, climate change, </w:t>
            </w:r>
            <w:r w:rsidR="00D10317" w:rsidRPr="001B07B7">
              <w:rPr>
                <w:rFonts w:ascii="Times New Roman" w:hAnsi="Times New Roman" w:cs="Times New Roman"/>
                <w:sz w:val="24"/>
                <w:szCs w:val="24"/>
                <w:lang w:val="en-IN"/>
              </w:rPr>
              <w:t>climate responsibility</w:t>
            </w:r>
            <w:r w:rsidR="00937310" w:rsidRPr="001B07B7">
              <w:rPr>
                <w:rFonts w:ascii="Times New Roman" w:hAnsi="Times New Roman" w:cs="Times New Roman"/>
                <w:sz w:val="24"/>
                <w:szCs w:val="24"/>
                <w:lang w:val="en-IN"/>
              </w:rPr>
              <w:t>.</w:t>
            </w:r>
          </w:p>
          <w:p w14:paraId="1E47D62D" w14:textId="07789C75" w:rsidR="000A6F38"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D10317" w:rsidRPr="001B07B7">
              <w:rPr>
                <w:rFonts w:ascii="Times New Roman" w:hAnsi="Times New Roman" w:cs="Times New Roman"/>
                <w:sz w:val="24"/>
                <w:szCs w:val="24"/>
                <w:lang w:val="en-IN"/>
              </w:rPr>
              <w:t xml:space="preserve"> </w:t>
            </w:r>
            <w:proofErr w:type="spellStart"/>
            <w:r w:rsidR="000856BF" w:rsidRPr="001B07B7">
              <w:rPr>
                <w:rFonts w:ascii="Times New Roman" w:hAnsi="Times New Roman" w:cs="Times New Roman"/>
                <w:sz w:val="24"/>
                <w:szCs w:val="24"/>
                <w:lang w:val="en-IN"/>
              </w:rPr>
              <w:t>Enviromental</w:t>
            </w:r>
            <w:proofErr w:type="spellEnd"/>
            <w:r w:rsidR="000856BF" w:rsidRPr="001B07B7">
              <w:rPr>
                <w:rFonts w:ascii="Times New Roman" w:hAnsi="Times New Roman" w:cs="Times New Roman"/>
                <w:sz w:val="24"/>
                <w:szCs w:val="24"/>
                <w:lang w:val="en-IN"/>
              </w:rPr>
              <w:t xml:space="preserve"> policies</w:t>
            </w:r>
            <w:r w:rsidR="00937310" w:rsidRPr="001B07B7">
              <w:rPr>
                <w:rFonts w:ascii="Times New Roman" w:hAnsi="Times New Roman" w:cs="Times New Roman"/>
                <w:sz w:val="24"/>
                <w:szCs w:val="24"/>
                <w:lang w:val="en-IN"/>
              </w:rPr>
              <w:t>-</w:t>
            </w:r>
            <w:r w:rsidR="00935CF6" w:rsidRPr="001B07B7">
              <w:rPr>
                <w:rFonts w:ascii="Times New Roman" w:hAnsi="Times New Roman" w:cs="Times New Roman"/>
                <w:sz w:val="24"/>
                <w:szCs w:val="24"/>
                <w:lang w:val="en-IN"/>
              </w:rPr>
              <w:t xml:space="preserve">environmental policies taken by the country where </w:t>
            </w:r>
            <w:r w:rsidR="00D10317" w:rsidRPr="001B07B7">
              <w:rPr>
                <w:rFonts w:ascii="Times New Roman" w:hAnsi="Times New Roman" w:cs="Times New Roman"/>
                <w:sz w:val="24"/>
                <w:szCs w:val="24"/>
                <w:lang w:val="en-IN"/>
              </w:rPr>
              <w:t xml:space="preserve">the </w:t>
            </w:r>
            <w:r w:rsidR="00935CF6" w:rsidRPr="001B07B7">
              <w:rPr>
                <w:rFonts w:ascii="Times New Roman" w:hAnsi="Times New Roman" w:cs="Times New Roman"/>
                <w:sz w:val="24"/>
                <w:szCs w:val="24"/>
                <w:lang w:val="en-IN"/>
              </w:rPr>
              <w:t>business will run its operations</w:t>
            </w:r>
            <w:r w:rsidR="00937310" w:rsidRPr="001B07B7">
              <w:rPr>
                <w:rFonts w:ascii="Times New Roman" w:hAnsi="Times New Roman" w:cs="Times New Roman"/>
                <w:sz w:val="24"/>
                <w:szCs w:val="24"/>
                <w:lang w:val="en-IN"/>
              </w:rPr>
              <w:t>.</w:t>
            </w:r>
          </w:p>
          <w:p w14:paraId="287EEFF2" w14:textId="7DE64331" w:rsidR="000856BF" w:rsidRPr="001B07B7" w:rsidRDefault="000856BF" w:rsidP="001B07B7">
            <w:pPr>
              <w:spacing w:line="360" w:lineRule="auto"/>
              <w:rPr>
                <w:rFonts w:ascii="Times New Roman" w:hAnsi="Times New Roman" w:cs="Times New Roman"/>
                <w:sz w:val="24"/>
                <w:szCs w:val="24"/>
                <w:lang w:val="en-IN"/>
              </w:rPr>
            </w:pPr>
          </w:p>
          <w:p w14:paraId="24D0D8AA" w14:textId="12963BC0" w:rsidR="000856BF" w:rsidRPr="001B07B7" w:rsidRDefault="000856BF" w:rsidP="001B07B7">
            <w:pPr>
              <w:spacing w:line="360" w:lineRule="auto"/>
              <w:rPr>
                <w:rFonts w:ascii="Times New Roman" w:hAnsi="Times New Roman" w:cs="Times New Roman"/>
                <w:sz w:val="24"/>
                <w:szCs w:val="24"/>
                <w:lang w:val="en-IN"/>
              </w:rPr>
            </w:pPr>
          </w:p>
        </w:tc>
        <w:tc>
          <w:tcPr>
            <w:tcW w:w="4675" w:type="dxa"/>
          </w:tcPr>
          <w:p w14:paraId="64D6D4D7" w14:textId="3916EA74" w:rsidR="009514C6"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1. Weather can impact the trade of the industry through transportation.</w:t>
            </w:r>
          </w:p>
          <w:p w14:paraId="715C2617" w14:textId="77777777" w:rsidR="000A6F38"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 Impact on the climate for growing the economy is widely calculated.</w:t>
            </w:r>
          </w:p>
          <w:p w14:paraId="7B14C048" w14:textId="446DA657" w:rsidR="000A6F38"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3. Environmental policies should be friendly to grow the industry. Issues like carbon emission </w:t>
            </w:r>
            <w:r w:rsidR="00D10317" w:rsidRPr="001B07B7">
              <w:rPr>
                <w:rFonts w:ascii="Times New Roman" w:hAnsi="Times New Roman" w:cs="Times New Roman"/>
                <w:sz w:val="24"/>
                <w:szCs w:val="24"/>
                <w:lang w:val="en-IN"/>
              </w:rPr>
              <w:t>are</w:t>
            </w:r>
            <w:r w:rsidRPr="001B07B7">
              <w:rPr>
                <w:rFonts w:ascii="Times New Roman" w:hAnsi="Times New Roman" w:cs="Times New Roman"/>
                <w:sz w:val="24"/>
                <w:szCs w:val="24"/>
                <w:lang w:val="en-IN"/>
              </w:rPr>
              <w:t xml:space="preserve"> very important here</w:t>
            </w:r>
            <w:r w:rsidR="00EA65C2" w:rsidRPr="001B07B7">
              <w:rPr>
                <w:rFonts w:ascii="Times New Roman" w:hAnsi="Times New Roman" w:cs="Times New Roman"/>
                <w:sz w:val="24"/>
                <w:szCs w:val="24"/>
                <w:lang w:val="en-IN"/>
              </w:rPr>
              <w:t xml:space="preserve"> (</w:t>
            </w:r>
            <w:proofErr w:type="spellStart"/>
            <w:r w:rsidR="00EA65C2" w:rsidRPr="001B07B7">
              <w:rPr>
                <w:rFonts w:ascii="Times New Roman" w:hAnsi="Times New Roman" w:cs="Times New Roman"/>
                <w:sz w:val="24"/>
                <w:szCs w:val="24"/>
                <w:lang w:val="en-IN"/>
              </w:rPr>
              <w:t>Mayyas</w:t>
            </w:r>
            <w:proofErr w:type="spellEnd"/>
            <w:r w:rsidR="0023094B" w:rsidRPr="001B07B7">
              <w:rPr>
                <w:rFonts w:ascii="Times New Roman" w:hAnsi="Times New Roman" w:cs="Times New Roman"/>
                <w:sz w:val="24"/>
                <w:szCs w:val="24"/>
                <w:lang w:val="en-IN"/>
              </w:rPr>
              <w:t xml:space="preserve"> et al,</w:t>
            </w:r>
            <w:r w:rsidR="00EA65C2" w:rsidRPr="001B07B7">
              <w:rPr>
                <w:rFonts w:ascii="Times New Roman" w:hAnsi="Times New Roman" w:cs="Times New Roman"/>
                <w:sz w:val="24"/>
                <w:szCs w:val="24"/>
                <w:lang w:val="en-IN"/>
              </w:rPr>
              <w:t xml:space="preserve"> 2012)</w:t>
            </w:r>
          </w:p>
        </w:tc>
      </w:tr>
      <w:tr w:rsidR="009514C6" w:rsidRPr="001B07B7" w14:paraId="174076C8" w14:textId="77777777" w:rsidTr="009514C6">
        <w:tc>
          <w:tcPr>
            <w:tcW w:w="4675" w:type="dxa"/>
          </w:tcPr>
          <w:p w14:paraId="16864F27" w14:textId="3D12D6A3" w:rsidR="009514C6" w:rsidRPr="001B07B7" w:rsidRDefault="009514C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L</w:t>
            </w:r>
            <w:r w:rsidR="00A56A36" w:rsidRPr="001B07B7">
              <w:rPr>
                <w:rFonts w:ascii="Times New Roman" w:hAnsi="Times New Roman" w:cs="Times New Roman"/>
                <w:sz w:val="24"/>
                <w:szCs w:val="24"/>
                <w:lang w:val="en-IN"/>
              </w:rPr>
              <w:t>= Legal</w:t>
            </w:r>
            <w:r w:rsidR="00937310" w:rsidRPr="001B07B7">
              <w:rPr>
                <w:rFonts w:ascii="Times New Roman" w:hAnsi="Times New Roman" w:cs="Times New Roman"/>
                <w:sz w:val="24"/>
                <w:szCs w:val="24"/>
                <w:lang w:val="en-IN"/>
              </w:rPr>
              <w:t xml:space="preserve"> (legal atmosphere conditions in the operating market)</w:t>
            </w:r>
          </w:p>
          <w:p w14:paraId="283A6880" w14:textId="3D933232"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1.</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Employment laws</w:t>
            </w:r>
            <w:r w:rsidR="00937310" w:rsidRPr="001B07B7">
              <w:rPr>
                <w:rFonts w:ascii="Times New Roman" w:hAnsi="Times New Roman" w:cs="Times New Roman"/>
                <w:sz w:val="24"/>
                <w:szCs w:val="24"/>
                <w:lang w:val="en-IN"/>
              </w:rPr>
              <w:t xml:space="preserve"> present in the market.</w:t>
            </w:r>
          </w:p>
          <w:p w14:paraId="6916AA3C" w14:textId="52F972CB"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2.</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Discrimination within law</w:t>
            </w:r>
            <w:r w:rsidR="00937310" w:rsidRPr="001B07B7">
              <w:rPr>
                <w:rFonts w:ascii="Times New Roman" w:hAnsi="Times New Roman" w:cs="Times New Roman"/>
                <w:sz w:val="24"/>
                <w:szCs w:val="24"/>
                <w:lang w:val="en-IN"/>
              </w:rPr>
              <w:t>-Any discrimination in the law for doing business.</w:t>
            </w:r>
          </w:p>
          <w:p w14:paraId="4414A446" w14:textId="77ECF474"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3.</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Consumer production law</w:t>
            </w:r>
            <w:r w:rsidR="00937310" w:rsidRPr="001B07B7">
              <w:rPr>
                <w:rFonts w:ascii="Times New Roman" w:hAnsi="Times New Roman" w:cs="Times New Roman"/>
                <w:sz w:val="24"/>
                <w:szCs w:val="24"/>
                <w:lang w:val="en-IN"/>
              </w:rPr>
              <w:t>- Status of the consumer</w:t>
            </w:r>
            <w:r w:rsidR="00D10317" w:rsidRPr="001B07B7">
              <w:rPr>
                <w:rFonts w:ascii="Times New Roman" w:hAnsi="Times New Roman" w:cs="Times New Roman"/>
                <w:sz w:val="24"/>
                <w:szCs w:val="24"/>
                <w:lang w:val="en-IN"/>
              </w:rPr>
              <w:t>-</w:t>
            </w:r>
            <w:r w:rsidR="00937310" w:rsidRPr="001B07B7">
              <w:rPr>
                <w:rFonts w:ascii="Times New Roman" w:hAnsi="Times New Roman" w:cs="Times New Roman"/>
                <w:sz w:val="24"/>
                <w:szCs w:val="24"/>
                <w:lang w:val="en-IN"/>
              </w:rPr>
              <w:t>related law and policies.</w:t>
            </w:r>
          </w:p>
          <w:p w14:paraId="5240317A" w14:textId="586B109B"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4.</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Copyright and patent</w:t>
            </w:r>
            <w:r w:rsidR="00937310" w:rsidRPr="001B07B7">
              <w:rPr>
                <w:rFonts w:ascii="Times New Roman" w:hAnsi="Times New Roman" w:cs="Times New Roman"/>
                <w:sz w:val="24"/>
                <w:szCs w:val="24"/>
                <w:lang w:val="en-IN"/>
              </w:rPr>
              <w:t xml:space="preserve"> law and policies of the market.</w:t>
            </w:r>
          </w:p>
          <w:p w14:paraId="2C16E797" w14:textId="1E68FDED" w:rsidR="000856BF"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5.</w:t>
            </w:r>
            <w:r w:rsidR="00D10317" w:rsidRPr="001B07B7">
              <w:rPr>
                <w:rFonts w:ascii="Times New Roman" w:hAnsi="Times New Roman" w:cs="Times New Roman"/>
                <w:sz w:val="24"/>
                <w:szCs w:val="24"/>
                <w:lang w:val="en-IN"/>
              </w:rPr>
              <w:t xml:space="preserve"> </w:t>
            </w:r>
            <w:r w:rsidR="000856BF" w:rsidRPr="001B07B7">
              <w:rPr>
                <w:rFonts w:ascii="Times New Roman" w:hAnsi="Times New Roman" w:cs="Times New Roman"/>
                <w:sz w:val="24"/>
                <w:szCs w:val="24"/>
                <w:lang w:val="en-IN"/>
              </w:rPr>
              <w:t>Health law</w:t>
            </w:r>
            <w:r w:rsidR="00937310" w:rsidRPr="001B07B7">
              <w:rPr>
                <w:rFonts w:ascii="Times New Roman" w:hAnsi="Times New Roman" w:cs="Times New Roman"/>
                <w:sz w:val="24"/>
                <w:szCs w:val="24"/>
                <w:lang w:val="en-IN"/>
              </w:rPr>
              <w:t xml:space="preserve"> provided by the governments.</w:t>
            </w:r>
          </w:p>
        </w:tc>
        <w:tc>
          <w:tcPr>
            <w:tcW w:w="4675" w:type="dxa"/>
          </w:tcPr>
          <w:p w14:paraId="504CD559" w14:textId="4B980719" w:rsidR="009514C6" w:rsidRPr="001B07B7" w:rsidRDefault="000A6F38"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 xml:space="preserve">Each of these kinds </w:t>
            </w:r>
            <w:r w:rsidR="00D10317" w:rsidRPr="001B07B7">
              <w:rPr>
                <w:rFonts w:ascii="Times New Roman" w:hAnsi="Times New Roman" w:cs="Times New Roman"/>
                <w:sz w:val="24"/>
                <w:szCs w:val="24"/>
                <w:lang w:val="en-IN"/>
              </w:rPr>
              <w:t xml:space="preserve">of </w:t>
            </w:r>
            <w:r w:rsidRPr="001B07B7">
              <w:rPr>
                <w:rFonts w:ascii="Times New Roman" w:hAnsi="Times New Roman" w:cs="Times New Roman"/>
                <w:sz w:val="24"/>
                <w:szCs w:val="24"/>
                <w:lang w:val="en-IN"/>
              </w:rPr>
              <w:t>law</w:t>
            </w:r>
            <w:r w:rsidR="00D10317" w:rsidRPr="001B07B7">
              <w:rPr>
                <w:rFonts w:ascii="Times New Roman" w:hAnsi="Times New Roman" w:cs="Times New Roman"/>
                <w:sz w:val="24"/>
                <w:szCs w:val="24"/>
                <w:lang w:val="en-IN"/>
              </w:rPr>
              <w:t>s</w:t>
            </w:r>
            <w:r w:rsidRPr="001B07B7">
              <w:rPr>
                <w:rFonts w:ascii="Times New Roman" w:hAnsi="Times New Roman" w:cs="Times New Roman"/>
                <w:sz w:val="24"/>
                <w:szCs w:val="24"/>
                <w:lang w:val="en-IN"/>
              </w:rPr>
              <w:t xml:space="preserve"> has a large impact on the industry. Laws and policies decide </w:t>
            </w:r>
            <w:r w:rsidRPr="001B07B7">
              <w:rPr>
                <w:rFonts w:ascii="Times New Roman" w:hAnsi="Times New Roman" w:cs="Times New Roman"/>
                <w:sz w:val="24"/>
                <w:szCs w:val="24"/>
                <w:lang w:val="en-IN"/>
              </w:rPr>
              <w:lastRenderedPageBreak/>
              <w:t xml:space="preserve">whether the industry will grow or not. The success depends on the policies. </w:t>
            </w:r>
          </w:p>
          <w:p w14:paraId="05BF4ED8" w14:textId="749D4601" w:rsidR="00EA65C2" w:rsidRPr="001B07B7" w:rsidRDefault="00EA65C2"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(Schmid, 2017)</w:t>
            </w:r>
          </w:p>
        </w:tc>
      </w:tr>
      <w:bookmarkEnd w:id="8"/>
    </w:tbl>
    <w:p w14:paraId="0844A7A8" w14:textId="59294A1D" w:rsidR="00AE10DB" w:rsidRPr="001B07B7" w:rsidRDefault="00AE10DB" w:rsidP="001B07B7">
      <w:pPr>
        <w:spacing w:line="360" w:lineRule="auto"/>
        <w:rPr>
          <w:rFonts w:ascii="Times New Roman" w:hAnsi="Times New Roman" w:cs="Times New Roman"/>
          <w:sz w:val="24"/>
          <w:szCs w:val="24"/>
          <w:lang w:val="en-IN"/>
        </w:rPr>
      </w:pPr>
    </w:p>
    <w:p w14:paraId="200D2FE0" w14:textId="75B3346A" w:rsidR="00FB4F19" w:rsidRPr="001B07B7" w:rsidRDefault="00FB4F19" w:rsidP="001B07B7">
      <w:pPr>
        <w:pStyle w:val="Heading2"/>
        <w:rPr>
          <w:lang w:val="en-IN"/>
        </w:rPr>
      </w:pPr>
      <w:bookmarkStart w:id="9" w:name="_Toc87684998"/>
      <w:bookmarkStart w:id="10" w:name="_Hlk87654311"/>
      <w:r w:rsidRPr="001B07B7">
        <w:rPr>
          <w:lang w:val="en-IN"/>
        </w:rPr>
        <w:t>Porter’s five forces model analysis:</w:t>
      </w:r>
      <w:bookmarkEnd w:id="9"/>
    </w:p>
    <w:tbl>
      <w:tblPr>
        <w:tblStyle w:val="TableGrid"/>
        <w:tblW w:w="0" w:type="auto"/>
        <w:tblLook w:val="04A0" w:firstRow="1" w:lastRow="0" w:firstColumn="1" w:lastColumn="0" w:noHBand="0" w:noVBand="1"/>
      </w:tblPr>
      <w:tblGrid>
        <w:gridCol w:w="4675"/>
        <w:gridCol w:w="4675"/>
      </w:tblGrid>
      <w:tr w:rsidR="00FB4F19" w:rsidRPr="001B07B7" w14:paraId="5D6C690B" w14:textId="77777777" w:rsidTr="00FB4F19">
        <w:tc>
          <w:tcPr>
            <w:tcW w:w="4675" w:type="dxa"/>
          </w:tcPr>
          <w:bookmarkEnd w:id="10"/>
          <w:p w14:paraId="72390FB3" w14:textId="4A69781F"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Factors</w:t>
            </w:r>
          </w:p>
        </w:tc>
        <w:tc>
          <w:tcPr>
            <w:tcW w:w="4675" w:type="dxa"/>
          </w:tcPr>
          <w:p w14:paraId="121C2963" w14:textId="0995ED78"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Analysis</w:t>
            </w:r>
          </w:p>
        </w:tc>
      </w:tr>
      <w:tr w:rsidR="00FB4F19" w:rsidRPr="001B07B7" w14:paraId="45401D35" w14:textId="77777777" w:rsidTr="00FB4F19">
        <w:tc>
          <w:tcPr>
            <w:tcW w:w="4675" w:type="dxa"/>
          </w:tcPr>
          <w:p w14:paraId="2306C009" w14:textId="42412074"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Competition among existing competitors</w:t>
            </w:r>
            <w:r w:rsidR="007F04A4" w:rsidRPr="001B07B7">
              <w:rPr>
                <w:rFonts w:ascii="Times New Roman" w:hAnsi="Times New Roman" w:cs="Times New Roman"/>
                <w:sz w:val="24"/>
                <w:szCs w:val="24"/>
                <w:lang w:val="en-IN"/>
              </w:rPr>
              <w:t xml:space="preserve"> (market share of the competitors)</w:t>
            </w:r>
          </w:p>
        </w:tc>
        <w:tc>
          <w:tcPr>
            <w:tcW w:w="4675" w:type="dxa"/>
          </w:tcPr>
          <w:p w14:paraId="5501E878" w14:textId="6F18D1F0"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The automobile industry is </w:t>
            </w:r>
            <w:r w:rsidR="006406F9" w:rsidRPr="001B07B7">
              <w:rPr>
                <w:rFonts w:ascii="Times New Roman" w:hAnsi="Times New Roman" w:cs="Times New Roman"/>
                <w:sz w:val="24"/>
                <w:szCs w:val="24"/>
                <w:lang w:val="en-IN"/>
              </w:rPr>
              <w:t>an</w:t>
            </w:r>
            <w:r w:rsidRPr="001B07B7">
              <w:rPr>
                <w:rFonts w:ascii="Times New Roman" w:hAnsi="Times New Roman" w:cs="Times New Roman"/>
                <w:sz w:val="24"/>
                <w:szCs w:val="24"/>
                <w:lang w:val="en-IN"/>
              </w:rPr>
              <w:t xml:space="preserve"> oligopoly market structure. Here, the industry is dominated by few large firms</w:t>
            </w:r>
            <w:r w:rsidR="006406F9" w:rsidRPr="001B07B7">
              <w:rPr>
                <w:rFonts w:ascii="Times New Roman" w:hAnsi="Times New Roman" w:cs="Times New Roman"/>
                <w:sz w:val="24"/>
                <w:szCs w:val="24"/>
                <w:lang w:val="en-IN"/>
              </w:rPr>
              <w:t xml:space="preserve"> (Porter, 1989)</w:t>
            </w:r>
            <w:r w:rsidR="0034487F" w:rsidRPr="001B07B7">
              <w:rPr>
                <w:rFonts w:ascii="Times New Roman" w:hAnsi="Times New Roman" w:cs="Times New Roman"/>
                <w:sz w:val="24"/>
                <w:szCs w:val="24"/>
                <w:lang w:val="en-IN"/>
              </w:rPr>
              <w:t>, (Shrivastava,1995)</w:t>
            </w:r>
          </w:p>
        </w:tc>
      </w:tr>
      <w:tr w:rsidR="00FB4F19" w:rsidRPr="001B07B7" w14:paraId="34049629" w14:textId="77777777" w:rsidTr="00FB4F19">
        <w:tc>
          <w:tcPr>
            <w:tcW w:w="4675" w:type="dxa"/>
          </w:tcPr>
          <w:p w14:paraId="47AD5D62" w14:textId="22552619"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w:t>
            </w:r>
            <w:r w:rsidR="00D10317" w:rsidRPr="001B07B7">
              <w:rPr>
                <w:rFonts w:ascii="Times New Roman" w:hAnsi="Times New Roman" w:cs="Times New Roman"/>
                <w:sz w:val="24"/>
                <w:szCs w:val="24"/>
                <w:lang w:val="en-IN"/>
              </w:rPr>
              <w:t>he t</w:t>
            </w:r>
            <w:r w:rsidRPr="001B07B7">
              <w:rPr>
                <w:rFonts w:ascii="Times New Roman" w:hAnsi="Times New Roman" w:cs="Times New Roman"/>
                <w:sz w:val="24"/>
                <w:szCs w:val="24"/>
                <w:lang w:val="en-IN"/>
              </w:rPr>
              <w:t>hreat of new entrance</w:t>
            </w:r>
            <w:r w:rsidR="007F04A4" w:rsidRPr="001B07B7">
              <w:rPr>
                <w:rFonts w:ascii="Times New Roman" w:hAnsi="Times New Roman" w:cs="Times New Roman"/>
                <w:sz w:val="24"/>
                <w:szCs w:val="24"/>
                <w:lang w:val="en-IN"/>
              </w:rPr>
              <w:t xml:space="preserve"> (level entry barriers for new companies)</w:t>
            </w:r>
          </w:p>
        </w:tc>
        <w:tc>
          <w:tcPr>
            <w:tcW w:w="4675" w:type="dxa"/>
          </w:tcPr>
          <w:p w14:paraId="60E45E5A" w14:textId="368D1AC7" w:rsidR="00FB4F19" w:rsidRPr="001B07B7" w:rsidRDefault="006406F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w:t>
            </w:r>
            <w:r w:rsidR="00D10317" w:rsidRPr="001B07B7">
              <w:rPr>
                <w:rFonts w:ascii="Times New Roman" w:hAnsi="Times New Roman" w:cs="Times New Roman"/>
                <w:sz w:val="24"/>
                <w:szCs w:val="24"/>
                <w:lang w:val="en-IN"/>
              </w:rPr>
              <w:t>he t</w:t>
            </w:r>
            <w:r w:rsidRPr="001B07B7">
              <w:rPr>
                <w:rFonts w:ascii="Times New Roman" w:hAnsi="Times New Roman" w:cs="Times New Roman"/>
                <w:sz w:val="24"/>
                <w:szCs w:val="24"/>
                <w:lang w:val="en-IN"/>
              </w:rPr>
              <w:t>hreat of new entran</w:t>
            </w:r>
            <w:r w:rsidR="00D10317" w:rsidRPr="001B07B7">
              <w:rPr>
                <w:rFonts w:ascii="Times New Roman" w:hAnsi="Times New Roman" w:cs="Times New Roman"/>
                <w:sz w:val="24"/>
                <w:szCs w:val="24"/>
                <w:lang w:val="en-IN"/>
              </w:rPr>
              <w:t>ts</w:t>
            </w:r>
            <w:r w:rsidRPr="001B07B7">
              <w:rPr>
                <w:rFonts w:ascii="Times New Roman" w:hAnsi="Times New Roman" w:cs="Times New Roman"/>
                <w:sz w:val="24"/>
                <w:szCs w:val="24"/>
                <w:lang w:val="en-IN"/>
              </w:rPr>
              <w:t xml:space="preserve"> in this industry is not very high. Specific econom</w:t>
            </w:r>
            <w:r w:rsidR="00D10317" w:rsidRPr="001B07B7">
              <w:rPr>
                <w:rFonts w:ascii="Times New Roman" w:hAnsi="Times New Roman" w:cs="Times New Roman"/>
                <w:sz w:val="24"/>
                <w:szCs w:val="24"/>
                <w:lang w:val="en-IN"/>
              </w:rPr>
              <w:t>ies</w:t>
            </w:r>
            <w:r w:rsidRPr="001B07B7">
              <w:rPr>
                <w:rFonts w:ascii="Times New Roman" w:hAnsi="Times New Roman" w:cs="Times New Roman"/>
                <w:sz w:val="24"/>
                <w:szCs w:val="24"/>
                <w:lang w:val="en-IN"/>
              </w:rPr>
              <w:t xml:space="preserve"> or countries are easy for growing business (Porter, 1989)</w:t>
            </w:r>
            <w:r w:rsidR="0034487F" w:rsidRPr="001B07B7">
              <w:rPr>
                <w:rFonts w:ascii="Times New Roman" w:hAnsi="Times New Roman" w:cs="Times New Roman"/>
                <w:sz w:val="24"/>
                <w:szCs w:val="24"/>
                <w:lang w:val="en-IN"/>
              </w:rPr>
              <w:t xml:space="preserve">, (De and </w:t>
            </w:r>
            <w:proofErr w:type="spellStart"/>
            <w:r w:rsidR="0034487F" w:rsidRPr="001B07B7">
              <w:rPr>
                <w:rFonts w:ascii="Times New Roman" w:hAnsi="Times New Roman" w:cs="Times New Roman"/>
                <w:sz w:val="24"/>
                <w:szCs w:val="24"/>
                <w:lang w:val="en-IN"/>
              </w:rPr>
              <w:t>Debdeep</w:t>
            </w:r>
            <w:proofErr w:type="spellEnd"/>
            <w:r w:rsidR="0034487F" w:rsidRPr="001B07B7">
              <w:rPr>
                <w:rFonts w:ascii="Times New Roman" w:hAnsi="Times New Roman" w:cs="Times New Roman"/>
                <w:sz w:val="24"/>
                <w:szCs w:val="24"/>
                <w:lang w:val="en-IN"/>
              </w:rPr>
              <w:t>, 2011).</w:t>
            </w:r>
          </w:p>
        </w:tc>
      </w:tr>
      <w:tr w:rsidR="00FB4F19" w:rsidRPr="001B07B7" w14:paraId="546CD79F" w14:textId="77777777" w:rsidTr="00FB4F19">
        <w:tc>
          <w:tcPr>
            <w:tcW w:w="4675" w:type="dxa"/>
          </w:tcPr>
          <w:p w14:paraId="2F017937" w14:textId="5E490EC5"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w:t>
            </w:r>
            <w:r w:rsidR="00D10317" w:rsidRPr="001B07B7">
              <w:rPr>
                <w:rFonts w:ascii="Times New Roman" w:hAnsi="Times New Roman" w:cs="Times New Roman"/>
                <w:sz w:val="24"/>
                <w:szCs w:val="24"/>
                <w:lang w:val="en-IN"/>
              </w:rPr>
              <w:t>he t</w:t>
            </w:r>
            <w:r w:rsidRPr="001B07B7">
              <w:rPr>
                <w:rFonts w:ascii="Times New Roman" w:hAnsi="Times New Roman" w:cs="Times New Roman"/>
                <w:sz w:val="24"/>
                <w:szCs w:val="24"/>
                <w:lang w:val="en-IN"/>
              </w:rPr>
              <w:t>hreat of substitute products</w:t>
            </w:r>
            <w:r w:rsidR="007F04A4" w:rsidRPr="001B07B7">
              <w:rPr>
                <w:rFonts w:ascii="Times New Roman" w:hAnsi="Times New Roman" w:cs="Times New Roman"/>
                <w:sz w:val="24"/>
                <w:szCs w:val="24"/>
                <w:lang w:val="en-IN"/>
              </w:rPr>
              <w:t xml:space="preserve"> (market share or size of substitute products)</w:t>
            </w:r>
          </w:p>
        </w:tc>
        <w:tc>
          <w:tcPr>
            <w:tcW w:w="4675" w:type="dxa"/>
          </w:tcPr>
          <w:p w14:paraId="6693F00C" w14:textId="2F7783FC" w:rsidR="00FB4F19" w:rsidRPr="001B07B7" w:rsidRDefault="006406F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There are few substitute products available here like bu</w:t>
            </w:r>
            <w:r w:rsidR="00D10317" w:rsidRPr="001B07B7">
              <w:rPr>
                <w:rFonts w:ascii="Times New Roman" w:hAnsi="Times New Roman" w:cs="Times New Roman"/>
                <w:sz w:val="24"/>
                <w:szCs w:val="24"/>
                <w:lang w:val="en-IN"/>
              </w:rPr>
              <w:t>se</w:t>
            </w:r>
            <w:r w:rsidRPr="001B07B7">
              <w:rPr>
                <w:rFonts w:ascii="Times New Roman" w:hAnsi="Times New Roman" w:cs="Times New Roman"/>
                <w:sz w:val="24"/>
                <w:szCs w:val="24"/>
                <w:lang w:val="en-IN"/>
              </w:rPr>
              <w:t>s, train</w:t>
            </w:r>
            <w:r w:rsidR="00D10317" w:rsidRPr="001B07B7">
              <w:rPr>
                <w:rFonts w:ascii="Times New Roman" w:hAnsi="Times New Roman" w:cs="Times New Roman"/>
                <w:sz w:val="24"/>
                <w:szCs w:val="24"/>
                <w:lang w:val="en-IN"/>
              </w:rPr>
              <w:t>s</w:t>
            </w:r>
            <w:r w:rsidRPr="001B07B7">
              <w:rPr>
                <w:rFonts w:ascii="Times New Roman" w:hAnsi="Times New Roman" w:cs="Times New Roman"/>
                <w:sz w:val="24"/>
                <w:szCs w:val="24"/>
                <w:lang w:val="en-IN"/>
              </w:rPr>
              <w:t xml:space="preserve"> (Porter, 1989)</w:t>
            </w:r>
            <w:r w:rsidR="0034487F" w:rsidRPr="001B07B7">
              <w:rPr>
                <w:rFonts w:ascii="Times New Roman" w:hAnsi="Times New Roman" w:cs="Times New Roman"/>
                <w:sz w:val="24"/>
                <w:szCs w:val="24"/>
                <w:lang w:val="en-IN"/>
              </w:rPr>
              <w:t xml:space="preserve">, </w:t>
            </w:r>
            <w:bookmarkStart w:id="11" w:name="_Hlk87494040"/>
            <w:r w:rsidR="0034487F" w:rsidRPr="001B07B7">
              <w:rPr>
                <w:rFonts w:ascii="Times New Roman" w:hAnsi="Times New Roman" w:cs="Times New Roman"/>
                <w:sz w:val="24"/>
                <w:szCs w:val="24"/>
                <w:lang w:val="en-IN"/>
              </w:rPr>
              <w:t>(Nag</w:t>
            </w:r>
            <w:r w:rsidR="0023094B" w:rsidRPr="001B07B7">
              <w:rPr>
                <w:rFonts w:ascii="Times New Roman" w:hAnsi="Times New Roman" w:cs="Times New Roman"/>
                <w:sz w:val="24"/>
                <w:szCs w:val="24"/>
                <w:lang w:val="en-IN"/>
              </w:rPr>
              <w:t xml:space="preserve"> et al</w:t>
            </w:r>
            <w:r w:rsidR="0034487F" w:rsidRPr="001B07B7">
              <w:rPr>
                <w:rFonts w:ascii="Times New Roman" w:hAnsi="Times New Roman" w:cs="Times New Roman"/>
                <w:sz w:val="24"/>
                <w:szCs w:val="24"/>
                <w:lang w:val="en-IN"/>
              </w:rPr>
              <w:t>, 2007)</w:t>
            </w:r>
            <w:bookmarkEnd w:id="11"/>
          </w:p>
        </w:tc>
      </w:tr>
      <w:tr w:rsidR="00FB4F19" w:rsidRPr="001B07B7" w14:paraId="32583673" w14:textId="77777777" w:rsidTr="00FB4F19">
        <w:tc>
          <w:tcPr>
            <w:tcW w:w="4675" w:type="dxa"/>
          </w:tcPr>
          <w:p w14:paraId="6E98D1BD" w14:textId="40AC7F93"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Bargaining power of suppliers</w:t>
            </w:r>
            <w:r w:rsidR="007F04A4" w:rsidRPr="001B07B7">
              <w:rPr>
                <w:rFonts w:ascii="Times New Roman" w:hAnsi="Times New Roman" w:cs="Times New Roman"/>
                <w:sz w:val="24"/>
                <w:szCs w:val="24"/>
                <w:lang w:val="en-IN"/>
              </w:rPr>
              <w:t xml:space="preserve"> (how much suppliers can bargain)</w:t>
            </w:r>
          </w:p>
        </w:tc>
        <w:tc>
          <w:tcPr>
            <w:tcW w:w="4675" w:type="dxa"/>
          </w:tcPr>
          <w:p w14:paraId="77B33DD6" w14:textId="7E186240"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automobile industry is depending on a few numbers of suppliers. So, it is a hard situation for them</w:t>
            </w:r>
            <w:r w:rsidR="006406F9" w:rsidRPr="001B07B7">
              <w:rPr>
                <w:rFonts w:ascii="Times New Roman" w:hAnsi="Times New Roman" w:cs="Times New Roman"/>
                <w:sz w:val="24"/>
                <w:szCs w:val="24"/>
                <w:lang w:val="en-IN"/>
              </w:rPr>
              <w:t xml:space="preserve"> (Porter, 1989), (Porter, </w:t>
            </w:r>
            <w:r w:rsidR="0034487F" w:rsidRPr="001B07B7">
              <w:rPr>
                <w:rFonts w:ascii="Times New Roman" w:hAnsi="Times New Roman" w:cs="Times New Roman"/>
                <w:sz w:val="24"/>
                <w:szCs w:val="24"/>
                <w:lang w:val="en-IN"/>
              </w:rPr>
              <w:t>1980</w:t>
            </w:r>
            <w:r w:rsidR="006406F9" w:rsidRPr="001B07B7">
              <w:rPr>
                <w:rFonts w:ascii="Times New Roman" w:hAnsi="Times New Roman" w:cs="Times New Roman"/>
                <w:sz w:val="24"/>
                <w:szCs w:val="24"/>
                <w:lang w:val="en-IN"/>
              </w:rPr>
              <w:t>)</w:t>
            </w:r>
          </w:p>
        </w:tc>
      </w:tr>
      <w:tr w:rsidR="00FB4F19" w:rsidRPr="001B07B7" w14:paraId="55CD1033" w14:textId="77777777" w:rsidTr="00FB4F19">
        <w:tc>
          <w:tcPr>
            <w:tcW w:w="4675" w:type="dxa"/>
          </w:tcPr>
          <w:p w14:paraId="7D2DAF6B" w14:textId="0CBB018F"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Bargaining power of customers</w:t>
            </w:r>
            <w:r w:rsidR="007F04A4" w:rsidRPr="001B07B7">
              <w:rPr>
                <w:rFonts w:ascii="Times New Roman" w:hAnsi="Times New Roman" w:cs="Times New Roman"/>
                <w:sz w:val="24"/>
                <w:szCs w:val="24"/>
                <w:lang w:val="en-IN"/>
              </w:rPr>
              <w:t xml:space="preserve"> (how much customers can bargain)</w:t>
            </w:r>
          </w:p>
        </w:tc>
        <w:tc>
          <w:tcPr>
            <w:tcW w:w="4675" w:type="dxa"/>
          </w:tcPr>
          <w:p w14:paraId="5CAF8D50" w14:textId="170F28B3" w:rsidR="00FB4F19" w:rsidRPr="001B07B7" w:rsidRDefault="00FB4F19"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bargaining power of buyers in the automobile industry is very rich. Customer</w:t>
            </w:r>
            <w:r w:rsidR="00D10317" w:rsidRPr="001B07B7">
              <w:rPr>
                <w:rFonts w:ascii="Times New Roman" w:hAnsi="Times New Roman" w:cs="Times New Roman"/>
                <w:sz w:val="24"/>
                <w:szCs w:val="24"/>
                <w:lang w:val="en-IN"/>
              </w:rPr>
              <w:t>s</w:t>
            </w:r>
            <w:r w:rsidRPr="001B07B7">
              <w:rPr>
                <w:rFonts w:ascii="Times New Roman" w:hAnsi="Times New Roman" w:cs="Times New Roman"/>
                <w:sz w:val="24"/>
                <w:szCs w:val="24"/>
                <w:lang w:val="en-IN"/>
              </w:rPr>
              <w:t xml:space="preserve"> can easily go for any company they find better for them</w:t>
            </w:r>
            <w:r w:rsidR="006406F9" w:rsidRPr="001B07B7">
              <w:rPr>
                <w:rFonts w:ascii="Times New Roman" w:hAnsi="Times New Roman" w:cs="Times New Roman"/>
                <w:sz w:val="24"/>
                <w:szCs w:val="24"/>
                <w:lang w:val="en-IN"/>
              </w:rPr>
              <w:t xml:space="preserve"> (Porter, 1989), (Porter, </w:t>
            </w:r>
            <w:r w:rsidR="0034487F" w:rsidRPr="001B07B7">
              <w:rPr>
                <w:rFonts w:ascii="Times New Roman" w:hAnsi="Times New Roman" w:cs="Times New Roman"/>
                <w:sz w:val="24"/>
                <w:szCs w:val="24"/>
                <w:lang w:val="en-IN"/>
              </w:rPr>
              <w:t>1980</w:t>
            </w:r>
            <w:r w:rsidR="006406F9" w:rsidRPr="001B07B7">
              <w:rPr>
                <w:rFonts w:ascii="Times New Roman" w:hAnsi="Times New Roman" w:cs="Times New Roman"/>
                <w:sz w:val="24"/>
                <w:szCs w:val="24"/>
                <w:lang w:val="en-IN"/>
              </w:rPr>
              <w:t>).</w:t>
            </w:r>
          </w:p>
        </w:tc>
      </w:tr>
    </w:tbl>
    <w:p w14:paraId="24FCD91B" w14:textId="77777777" w:rsidR="00937310" w:rsidRPr="001B07B7" w:rsidRDefault="00937310" w:rsidP="001B07B7">
      <w:pPr>
        <w:spacing w:line="360" w:lineRule="auto"/>
        <w:rPr>
          <w:rFonts w:ascii="Times New Roman" w:hAnsi="Times New Roman" w:cs="Times New Roman"/>
          <w:b/>
          <w:bCs/>
          <w:sz w:val="24"/>
          <w:szCs w:val="24"/>
          <w:lang w:val="en-IN"/>
        </w:rPr>
      </w:pPr>
    </w:p>
    <w:p w14:paraId="22B51CF4" w14:textId="41C45BA6" w:rsidR="00421F3F" w:rsidRPr="001B07B7" w:rsidRDefault="00421F3F" w:rsidP="001B07B7">
      <w:pPr>
        <w:pStyle w:val="Heading2"/>
        <w:rPr>
          <w:lang w:val="en-IN"/>
        </w:rPr>
      </w:pPr>
      <w:bookmarkStart w:id="12" w:name="_Toc87684999"/>
      <w:r w:rsidRPr="001B07B7">
        <w:rPr>
          <w:lang w:val="en-IN"/>
        </w:rPr>
        <w:t>Porters Diamond:</w:t>
      </w:r>
      <w:bookmarkEnd w:id="12"/>
    </w:p>
    <w:tbl>
      <w:tblPr>
        <w:tblStyle w:val="TableGrid"/>
        <w:tblW w:w="0" w:type="auto"/>
        <w:tblLook w:val="04A0" w:firstRow="1" w:lastRow="0" w:firstColumn="1" w:lastColumn="0" w:noHBand="0" w:noVBand="1"/>
      </w:tblPr>
      <w:tblGrid>
        <w:gridCol w:w="4675"/>
        <w:gridCol w:w="4675"/>
      </w:tblGrid>
      <w:tr w:rsidR="00421F3F" w:rsidRPr="001B07B7" w14:paraId="15B6FD75" w14:textId="77777777" w:rsidTr="00421F3F">
        <w:tc>
          <w:tcPr>
            <w:tcW w:w="4675" w:type="dxa"/>
          </w:tcPr>
          <w:p w14:paraId="196529E1" w14:textId="6C4F1FB1"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Factors</w:t>
            </w:r>
          </w:p>
        </w:tc>
        <w:tc>
          <w:tcPr>
            <w:tcW w:w="4675" w:type="dxa"/>
          </w:tcPr>
          <w:p w14:paraId="5904517D" w14:textId="5AFCBA25"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Analysis</w:t>
            </w:r>
          </w:p>
        </w:tc>
      </w:tr>
      <w:tr w:rsidR="00421F3F" w:rsidRPr="001B07B7" w14:paraId="442E39E0" w14:textId="77777777" w:rsidTr="00421F3F">
        <w:tc>
          <w:tcPr>
            <w:tcW w:w="4675" w:type="dxa"/>
          </w:tcPr>
          <w:p w14:paraId="48593D96" w14:textId="77777777"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Firm strategy, structure and rivalry</w:t>
            </w:r>
          </w:p>
          <w:p w14:paraId="28262B33" w14:textId="272D662B"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(Dunning, 1993)</w:t>
            </w:r>
          </w:p>
        </w:tc>
        <w:tc>
          <w:tcPr>
            <w:tcW w:w="4675" w:type="dxa"/>
          </w:tcPr>
          <w:p w14:paraId="5B54181F" w14:textId="3B991FD0"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Automobile industries focus on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global market. Their customers can be from anywhere in the world. They are structured for doing business globally. Rivalry is present in this industry among the large firms (Nag, Biswajit, Banerjee, </w:t>
            </w:r>
            <w:proofErr w:type="spellStart"/>
            <w:r w:rsidRPr="001B07B7">
              <w:rPr>
                <w:rFonts w:ascii="Times New Roman" w:hAnsi="Times New Roman" w:cs="Times New Roman"/>
                <w:sz w:val="24"/>
                <w:szCs w:val="24"/>
                <w:lang w:val="en-IN"/>
              </w:rPr>
              <w:t>Saikat</w:t>
            </w:r>
            <w:proofErr w:type="spellEnd"/>
            <w:r w:rsidRPr="001B07B7">
              <w:rPr>
                <w:rFonts w:ascii="Times New Roman" w:hAnsi="Times New Roman" w:cs="Times New Roman"/>
                <w:sz w:val="24"/>
                <w:szCs w:val="24"/>
                <w:lang w:val="en-IN"/>
              </w:rPr>
              <w:t xml:space="preserve">, Chatterjee and </w:t>
            </w:r>
            <w:proofErr w:type="spellStart"/>
            <w:r w:rsidRPr="001B07B7">
              <w:rPr>
                <w:rFonts w:ascii="Times New Roman" w:hAnsi="Times New Roman" w:cs="Times New Roman"/>
                <w:sz w:val="24"/>
                <w:szCs w:val="24"/>
                <w:lang w:val="en-IN"/>
              </w:rPr>
              <w:t>Rittwik</w:t>
            </w:r>
            <w:proofErr w:type="spellEnd"/>
            <w:r w:rsidRPr="001B07B7">
              <w:rPr>
                <w:rFonts w:ascii="Times New Roman" w:hAnsi="Times New Roman" w:cs="Times New Roman"/>
                <w:sz w:val="24"/>
                <w:szCs w:val="24"/>
                <w:lang w:val="en-IN"/>
              </w:rPr>
              <w:t>, (2007),</w:t>
            </w:r>
          </w:p>
        </w:tc>
      </w:tr>
      <w:tr w:rsidR="00421F3F" w:rsidRPr="001B07B7" w14:paraId="6296369C" w14:textId="77777777" w:rsidTr="00421F3F">
        <w:tc>
          <w:tcPr>
            <w:tcW w:w="4675" w:type="dxa"/>
          </w:tcPr>
          <w:p w14:paraId="3C6F0D55" w14:textId="2D0CE1FD"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 conditions</w:t>
            </w:r>
          </w:p>
        </w:tc>
        <w:tc>
          <w:tcPr>
            <w:tcW w:w="4675" w:type="dxa"/>
          </w:tcPr>
          <w:p w14:paraId="0B5F503F" w14:textId="55F0ED81"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Factors affecting the automobile industry are always changing.</w:t>
            </w:r>
          </w:p>
        </w:tc>
      </w:tr>
      <w:tr w:rsidR="00421F3F" w:rsidRPr="001B07B7" w14:paraId="039D4F81" w14:textId="77777777" w:rsidTr="00421F3F">
        <w:tc>
          <w:tcPr>
            <w:tcW w:w="4675" w:type="dxa"/>
          </w:tcPr>
          <w:p w14:paraId="37B9E194" w14:textId="350F6773"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Demand conditions</w:t>
            </w:r>
          </w:p>
        </w:tc>
        <w:tc>
          <w:tcPr>
            <w:tcW w:w="4675" w:type="dxa"/>
          </w:tcPr>
          <w:p w14:paraId="710FBB9C" w14:textId="642295C6"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Demand conditions are always at growth for automobile industries.</w:t>
            </w:r>
          </w:p>
        </w:tc>
      </w:tr>
      <w:tr w:rsidR="00421F3F" w:rsidRPr="001B07B7" w14:paraId="70560DBD" w14:textId="77777777" w:rsidTr="00421F3F">
        <w:tc>
          <w:tcPr>
            <w:tcW w:w="4675" w:type="dxa"/>
          </w:tcPr>
          <w:p w14:paraId="44FFB6D8" w14:textId="328621F9" w:rsidR="00421F3F" w:rsidRPr="001B07B7" w:rsidRDefault="00421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Related and supporting industries</w:t>
            </w:r>
          </w:p>
        </w:tc>
        <w:tc>
          <w:tcPr>
            <w:tcW w:w="4675" w:type="dxa"/>
          </w:tcPr>
          <w:p w14:paraId="2116520A" w14:textId="797EB9E6" w:rsidR="00421F3F" w:rsidRPr="001B07B7" w:rsidRDefault="00D10317"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e</w:t>
            </w:r>
            <w:r w:rsidR="00421F3F" w:rsidRPr="001B07B7">
              <w:rPr>
                <w:rFonts w:ascii="Times New Roman" w:hAnsi="Times New Roman" w:cs="Times New Roman"/>
                <w:sz w:val="24"/>
                <w:szCs w:val="24"/>
                <w:lang w:val="en-IN"/>
              </w:rPr>
              <w:t>xistence of related and supporting industries for automobile industries are always there.</w:t>
            </w:r>
          </w:p>
        </w:tc>
      </w:tr>
    </w:tbl>
    <w:p w14:paraId="76C5EA38" w14:textId="2449681B" w:rsidR="00421F3F" w:rsidRPr="001B07B7" w:rsidRDefault="00421F3F" w:rsidP="001B07B7">
      <w:pPr>
        <w:spacing w:line="360" w:lineRule="auto"/>
        <w:rPr>
          <w:rFonts w:ascii="Times New Roman" w:hAnsi="Times New Roman" w:cs="Times New Roman"/>
          <w:sz w:val="24"/>
          <w:szCs w:val="24"/>
          <w:lang w:val="en-IN"/>
        </w:rPr>
      </w:pPr>
    </w:p>
    <w:p w14:paraId="2F2BA269" w14:textId="5105761F" w:rsidR="0044059A" w:rsidRPr="001B07B7" w:rsidRDefault="0044059A" w:rsidP="001B07B7">
      <w:pPr>
        <w:pStyle w:val="Heading2"/>
        <w:rPr>
          <w:lang w:val="en-IN"/>
        </w:rPr>
      </w:pPr>
      <w:bookmarkStart w:id="13" w:name="_Toc87685000"/>
      <w:bookmarkStart w:id="14" w:name="_Hlk87654334"/>
      <w:r w:rsidRPr="001B07B7">
        <w:rPr>
          <w:lang w:val="en-IN"/>
        </w:rPr>
        <w:t>Porters value network</w:t>
      </w:r>
      <w:bookmarkEnd w:id="13"/>
    </w:p>
    <w:bookmarkEnd w:id="14"/>
    <w:p w14:paraId="436FEB18" w14:textId="70D53FBC" w:rsidR="0044059A" w:rsidRPr="001B07B7" w:rsidRDefault="0044059A" w:rsidP="001B07B7">
      <w:pPr>
        <w:spacing w:line="360" w:lineRule="auto"/>
        <w:rPr>
          <w:rFonts w:ascii="Times New Roman" w:hAnsi="Times New Roman" w:cs="Times New Roman"/>
          <w:b/>
          <w:bCs/>
          <w:sz w:val="24"/>
          <w:szCs w:val="24"/>
          <w:lang w:val="en-IN"/>
        </w:rPr>
      </w:pPr>
      <w:r w:rsidRPr="001B07B7">
        <w:rPr>
          <w:rFonts w:ascii="Times New Roman" w:hAnsi="Times New Roman" w:cs="Times New Roman"/>
          <w:b/>
          <w:bCs/>
          <w:sz w:val="24"/>
          <w:szCs w:val="24"/>
          <w:lang w:val="en-IN"/>
        </w:rPr>
        <w:t>For primary activities,</w:t>
      </w:r>
    </w:p>
    <w:tbl>
      <w:tblPr>
        <w:tblStyle w:val="TableGrid"/>
        <w:tblW w:w="0" w:type="auto"/>
        <w:tblLook w:val="04A0" w:firstRow="1" w:lastRow="0" w:firstColumn="1" w:lastColumn="0" w:noHBand="0" w:noVBand="1"/>
      </w:tblPr>
      <w:tblGrid>
        <w:gridCol w:w="4675"/>
        <w:gridCol w:w="4675"/>
      </w:tblGrid>
      <w:tr w:rsidR="0044059A" w:rsidRPr="001B07B7" w14:paraId="65D2CEF0" w14:textId="77777777" w:rsidTr="0044059A">
        <w:tc>
          <w:tcPr>
            <w:tcW w:w="4675" w:type="dxa"/>
          </w:tcPr>
          <w:p w14:paraId="101690AB" w14:textId="0E45D2EE"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Factors</w:t>
            </w:r>
          </w:p>
        </w:tc>
        <w:tc>
          <w:tcPr>
            <w:tcW w:w="4675" w:type="dxa"/>
          </w:tcPr>
          <w:p w14:paraId="4CB8BA60" w14:textId="3D8632DE"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Analysis</w:t>
            </w:r>
          </w:p>
        </w:tc>
      </w:tr>
      <w:tr w:rsidR="0044059A" w:rsidRPr="001B07B7" w14:paraId="03842DC9" w14:textId="77777777" w:rsidTr="0044059A">
        <w:tc>
          <w:tcPr>
            <w:tcW w:w="4675" w:type="dxa"/>
          </w:tcPr>
          <w:p w14:paraId="16254AF5" w14:textId="7777777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Inbound logistics</w:t>
            </w:r>
          </w:p>
          <w:p w14:paraId="6359B3C3" w14:textId="7A5197A5" w:rsidR="006947E6"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2010)</w:t>
            </w:r>
          </w:p>
        </w:tc>
        <w:tc>
          <w:tcPr>
            <w:tcW w:w="4675" w:type="dxa"/>
          </w:tcPr>
          <w:p w14:paraId="0352333C" w14:textId="1FB169AB"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Activities for gaining all the factors for production and initial activities of the automobile industry is quite good</w:t>
            </w:r>
            <w:r w:rsidR="00E21A16" w:rsidRPr="001B07B7">
              <w:rPr>
                <w:rFonts w:ascii="Times New Roman" w:hAnsi="Times New Roman" w:cs="Times New Roman"/>
                <w:sz w:val="24"/>
                <w:szCs w:val="24"/>
                <w:lang w:val="en-IN"/>
              </w:rPr>
              <w:t xml:space="preserve"> (Garcia-</w:t>
            </w:r>
            <w:proofErr w:type="spellStart"/>
            <w:r w:rsidR="00E21A16" w:rsidRPr="001B07B7">
              <w:rPr>
                <w:rFonts w:ascii="Times New Roman" w:hAnsi="Times New Roman" w:cs="Times New Roman"/>
                <w:sz w:val="24"/>
                <w:szCs w:val="24"/>
                <w:lang w:val="en-IN"/>
              </w:rPr>
              <w:t>pont</w:t>
            </w:r>
            <w:proofErr w:type="spellEnd"/>
            <w:r w:rsidR="0023094B" w:rsidRPr="001B07B7">
              <w:rPr>
                <w:rFonts w:ascii="Times New Roman" w:hAnsi="Times New Roman" w:cs="Times New Roman"/>
                <w:sz w:val="24"/>
                <w:szCs w:val="24"/>
                <w:lang w:val="en-IN"/>
              </w:rPr>
              <w:t xml:space="preserve"> and </w:t>
            </w:r>
            <w:proofErr w:type="spellStart"/>
            <w:r w:rsidR="00E21A16" w:rsidRPr="001B07B7">
              <w:rPr>
                <w:rFonts w:ascii="Times New Roman" w:hAnsi="Times New Roman" w:cs="Times New Roman"/>
                <w:sz w:val="24"/>
                <w:szCs w:val="24"/>
                <w:lang w:val="en-IN"/>
              </w:rPr>
              <w:t>Nohria</w:t>
            </w:r>
            <w:proofErr w:type="spellEnd"/>
            <w:r w:rsidR="00E21A16" w:rsidRPr="001B07B7">
              <w:rPr>
                <w:rFonts w:ascii="Times New Roman" w:hAnsi="Times New Roman" w:cs="Times New Roman"/>
                <w:sz w:val="24"/>
                <w:szCs w:val="24"/>
                <w:lang w:val="en-IN"/>
              </w:rPr>
              <w:t>, 2002)</w:t>
            </w:r>
          </w:p>
        </w:tc>
      </w:tr>
      <w:tr w:rsidR="0044059A" w:rsidRPr="001B07B7" w14:paraId="132144E6" w14:textId="77777777" w:rsidTr="0044059A">
        <w:tc>
          <w:tcPr>
            <w:tcW w:w="4675" w:type="dxa"/>
          </w:tcPr>
          <w:p w14:paraId="3E1A144D" w14:textId="7777777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Operations</w:t>
            </w:r>
          </w:p>
          <w:p w14:paraId="00DD3937" w14:textId="0989A558" w:rsidR="006947E6"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2010)</w:t>
            </w:r>
          </w:p>
        </w:tc>
        <w:tc>
          <w:tcPr>
            <w:tcW w:w="4675" w:type="dxa"/>
          </w:tcPr>
          <w:p w14:paraId="41E89823" w14:textId="0DAEAAF6"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Operational activities for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production of the industry </w:t>
            </w:r>
            <w:r w:rsidR="006947E6" w:rsidRPr="001B07B7">
              <w:rPr>
                <w:rFonts w:ascii="Times New Roman" w:hAnsi="Times New Roman" w:cs="Times New Roman"/>
                <w:sz w:val="24"/>
                <w:szCs w:val="24"/>
                <w:lang w:val="en-IN"/>
              </w:rPr>
              <w:t>are</w:t>
            </w:r>
            <w:r w:rsidRPr="001B07B7">
              <w:rPr>
                <w:rFonts w:ascii="Times New Roman" w:hAnsi="Times New Roman" w:cs="Times New Roman"/>
                <w:sz w:val="24"/>
                <w:szCs w:val="24"/>
                <w:lang w:val="en-IN"/>
              </w:rPr>
              <w:t xml:space="preserve"> developing within the technological evolution.</w:t>
            </w:r>
          </w:p>
        </w:tc>
      </w:tr>
      <w:tr w:rsidR="0044059A" w:rsidRPr="001B07B7" w14:paraId="2E669367" w14:textId="77777777" w:rsidTr="0044059A">
        <w:tc>
          <w:tcPr>
            <w:tcW w:w="4675" w:type="dxa"/>
          </w:tcPr>
          <w:p w14:paraId="00EA38CC" w14:textId="7777777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Outbound logistics</w:t>
            </w:r>
          </w:p>
          <w:p w14:paraId="7E5CDCDB" w14:textId="3491ABF9" w:rsidR="006947E6"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2010)</w:t>
            </w:r>
          </w:p>
        </w:tc>
        <w:tc>
          <w:tcPr>
            <w:tcW w:w="4675" w:type="dxa"/>
          </w:tcPr>
          <w:p w14:paraId="4B91AB54" w14:textId="2C93106B" w:rsidR="0044059A" w:rsidRPr="001B07B7" w:rsidRDefault="00D10317"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j</w:t>
            </w:r>
            <w:r w:rsidR="006947E6" w:rsidRPr="001B07B7">
              <w:rPr>
                <w:rFonts w:ascii="Times New Roman" w:hAnsi="Times New Roman" w:cs="Times New Roman"/>
                <w:sz w:val="24"/>
                <w:szCs w:val="24"/>
                <w:lang w:val="en-IN"/>
              </w:rPr>
              <w:t xml:space="preserve">ourney of the products towards the customers for </w:t>
            </w:r>
            <w:r w:rsidRPr="001B07B7">
              <w:rPr>
                <w:rFonts w:ascii="Times New Roman" w:hAnsi="Times New Roman" w:cs="Times New Roman"/>
                <w:sz w:val="24"/>
                <w:szCs w:val="24"/>
                <w:lang w:val="en-IN"/>
              </w:rPr>
              <w:t xml:space="preserve">the </w:t>
            </w:r>
            <w:r w:rsidR="006947E6" w:rsidRPr="001B07B7">
              <w:rPr>
                <w:rFonts w:ascii="Times New Roman" w:hAnsi="Times New Roman" w:cs="Times New Roman"/>
                <w:sz w:val="24"/>
                <w:szCs w:val="24"/>
                <w:lang w:val="en-IN"/>
              </w:rPr>
              <w:t>automobile industry is good.</w:t>
            </w:r>
          </w:p>
        </w:tc>
      </w:tr>
      <w:tr w:rsidR="0044059A" w:rsidRPr="001B07B7" w14:paraId="7C00A57F" w14:textId="77777777" w:rsidTr="0044059A">
        <w:tc>
          <w:tcPr>
            <w:tcW w:w="4675" w:type="dxa"/>
          </w:tcPr>
          <w:p w14:paraId="54F395CD" w14:textId="7777777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Marketing and sales</w:t>
            </w:r>
          </w:p>
          <w:p w14:paraId="6966BB2D" w14:textId="1FC6AC58" w:rsidR="006947E6"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2010)</w:t>
            </w:r>
          </w:p>
        </w:tc>
        <w:tc>
          <w:tcPr>
            <w:tcW w:w="4675" w:type="dxa"/>
          </w:tcPr>
          <w:p w14:paraId="25279EB7" w14:textId="502FF0DD"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High-level marketing and sales tools are available to the firms. </w:t>
            </w:r>
          </w:p>
        </w:tc>
      </w:tr>
      <w:tr w:rsidR="0044059A" w:rsidRPr="001B07B7" w14:paraId="7C470B53" w14:textId="77777777" w:rsidTr="0044059A">
        <w:tc>
          <w:tcPr>
            <w:tcW w:w="4675" w:type="dxa"/>
          </w:tcPr>
          <w:p w14:paraId="4454EEDB" w14:textId="7777777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Service</w:t>
            </w:r>
          </w:p>
          <w:p w14:paraId="3031A0C0" w14:textId="095C194F" w:rsidR="006947E6"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t>
            </w: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2010)</w:t>
            </w:r>
          </w:p>
        </w:tc>
        <w:tc>
          <w:tcPr>
            <w:tcW w:w="4675" w:type="dxa"/>
          </w:tcPr>
          <w:p w14:paraId="7AF0A06A" w14:textId="3B8EBA6F"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After</w:t>
            </w:r>
            <w:r w:rsidR="00D10317" w:rsidRPr="001B07B7">
              <w:rPr>
                <w:rFonts w:ascii="Times New Roman" w:hAnsi="Times New Roman" w:cs="Times New Roman"/>
                <w:sz w:val="24"/>
                <w:szCs w:val="24"/>
                <w:lang w:val="en-IN"/>
              </w:rPr>
              <w:t>-</w:t>
            </w:r>
            <w:r w:rsidRPr="001B07B7">
              <w:rPr>
                <w:rFonts w:ascii="Times New Roman" w:hAnsi="Times New Roman" w:cs="Times New Roman"/>
                <w:sz w:val="24"/>
                <w:szCs w:val="24"/>
                <w:lang w:val="en-IN"/>
              </w:rPr>
              <w:t>sales service is very rich.</w:t>
            </w:r>
          </w:p>
        </w:tc>
      </w:tr>
    </w:tbl>
    <w:p w14:paraId="57406447" w14:textId="77777777" w:rsidR="006947E6" w:rsidRPr="001B07B7" w:rsidRDefault="006947E6" w:rsidP="001B07B7">
      <w:pPr>
        <w:spacing w:line="360" w:lineRule="auto"/>
        <w:rPr>
          <w:rFonts w:ascii="Times New Roman" w:hAnsi="Times New Roman" w:cs="Times New Roman"/>
          <w:sz w:val="24"/>
          <w:szCs w:val="24"/>
          <w:lang w:val="en-IN"/>
        </w:rPr>
      </w:pPr>
    </w:p>
    <w:p w14:paraId="01F5AAD6" w14:textId="4C403BBB" w:rsidR="0044059A" w:rsidRPr="001B07B7" w:rsidRDefault="0044059A" w:rsidP="001B07B7">
      <w:pPr>
        <w:spacing w:line="360" w:lineRule="auto"/>
        <w:rPr>
          <w:rFonts w:ascii="Times New Roman" w:hAnsi="Times New Roman" w:cs="Times New Roman"/>
          <w:b/>
          <w:bCs/>
          <w:sz w:val="24"/>
          <w:szCs w:val="24"/>
          <w:lang w:val="en-IN"/>
        </w:rPr>
      </w:pPr>
      <w:r w:rsidRPr="001B07B7">
        <w:rPr>
          <w:rFonts w:ascii="Times New Roman" w:hAnsi="Times New Roman" w:cs="Times New Roman"/>
          <w:b/>
          <w:bCs/>
          <w:sz w:val="24"/>
          <w:szCs w:val="24"/>
          <w:lang w:val="en-IN"/>
        </w:rPr>
        <w:t>For secondary value activities,</w:t>
      </w:r>
    </w:p>
    <w:tbl>
      <w:tblPr>
        <w:tblStyle w:val="TableGrid"/>
        <w:tblW w:w="0" w:type="auto"/>
        <w:tblLook w:val="04A0" w:firstRow="1" w:lastRow="0" w:firstColumn="1" w:lastColumn="0" w:noHBand="0" w:noVBand="1"/>
      </w:tblPr>
      <w:tblGrid>
        <w:gridCol w:w="4675"/>
        <w:gridCol w:w="4675"/>
      </w:tblGrid>
      <w:tr w:rsidR="0044059A" w:rsidRPr="001B07B7" w14:paraId="18F84F8C" w14:textId="77777777" w:rsidTr="0044059A">
        <w:tc>
          <w:tcPr>
            <w:tcW w:w="4675" w:type="dxa"/>
          </w:tcPr>
          <w:p w14:paraId="203949D2" w14:textId="3D6901B5"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Factors</w:t>
            </w:r>
          </w:p>
        </w:tc>
        <w:tc>
          <w:tcPr>
            <w:tcW w:w="4675" w:type="dxa"/>
          </w:tcPr>
          <w:p w14:paraId="50D1BACE" w14:textId="3CD71267"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Analysis</w:t>
            </w:r>
          </w:p>
        </w:tc>
      </w:tr>
      <w:tr w:rsidR="0044059A" w:rsidRPr="001B07B7" w14:paraId="4C553629" w14:textId="77777777" w:rsidTr="0044059A">
        <w:tc>
          <w:tcPr>
            <w:tcW w:w="4675" w:type="dxa"/>
          </w:tcPr>
          <w:p w14:paraId="0910781E" w14:textId="23F0F64E"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Firms’ infrastructure</w:t>
            </w:r>
            <w:r w:rsidR="00937310" w:rsidRPr="001B07B7">
              <w:rPr>
                <w:rFonts w:ascii="Times New Roman" w:hAnsi="Times New Roman" w:cs="Times New Roman"/>
                <w:sz w:val="24"/>
                <w:szCs w:val="24"/>
                <w:lang w:val="en-IN"/>
              </w:rPr>
              <w:t>- All infrastructural facilities of the firm.</w:t>
            </w:r>
          </w:p>
        </w:tc>
        <w:tc>
          <w:tcPr>
            <w:tcW w:w="4675" w:type="dxa"/>
          </w:tcPr>
          <w:p w14:paraId="57DCCA99" w14:textId="7095F3D0"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All firms are developed for the market. Their infrastructure is designed </w:t>
            </w:r>
            <w:r w:rsidR="00D10317" w:rsidRPr="001B07B7">
              <w:rPr>
                <w:rFonts w:ascii="Times New Roman" w:hAnsi="Times New Roman" w:cs="Times New Roman"/>
                <w:sz w:val="24"/>
                <w:szCs w:val="24"/>
                <w:lang w:val="en-IN"/>
              </w:rPr>
              <w:t xml:space="preserve">in </w:t>
            </w:r>
            <w:r w:rsidRPr="001B07B7">
              <w:rPr>
                <w:rFonts w:ascii="Times New Roman" w:hAnsi="Times New Roman" w:cs="Times New Roman"/>
                <w:sz w:val="24"/>
                <w:szCs w:val="24"/>
                <w:lang w:val="en-IN"/>
              </w:rPr>
              <w:t xml:space="preserve">such </w:t>
            </w:r>
            <w:r w:rsidR="00D10317" w:rsidRPr="001B07B7">
              <w:rPr>
                <w:rFonts w:ascii="Times New Roman" w:hAnsi="Times New Roman" w:cs="Times New Roman"/>
                <w:sz w:val="24"/>
                <w:szCs w:val="24"/>
                <w:lang w:val="en-IN"/>
              </w:rPr>
              <w:t>a</w:t>
            </w:r>
            <w:r w:rsidRPr="001B07B7">
              <w:rPr>
                <w:rFonts w:ascii="Times New Roman" w:hAnsi="Times New Roman" w:cs="Times New Roman"/>
                <w:sz w:val="24"/>
                <w:szCs w:val="24"/>
                <w:lang w:val="en-IN"/>
              </w:rPr>
              <w:t>way.</w:t>
            </w:r>
          </w:p>
        </w:tc>
      </w:tr>
      <w:tr w:rsidR="0044059A" w:rsidRPr="001B07B7" w14:paraId="40E4AD41" w14:textId="77777777" w:rsidTr="0044059A">
        <w:tc>
          <w:tcPr>
            <w:tcW w:w="4675" w:type="dxa"/>
          </w:tcPr>
          <w:p w14:paraId="7C0B8FEB" w14:textId="0B6A1468"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Human resource management</w:t>
            </w:r>
            <w:r w:rsidR="00937310" w:rsidRPr="001B07B7">
              <w:rPr>
                <w:rFonts w:ascii="Times New Roman" w:hAnsi="Times New Roman" w:cs="Times New Roman"/>
                <w:sz w:val="24"/>
                <w:szCs w:val="24"/>
                <w:lang w:val="en-IN"/>
              </w:rPr>
              <w:t>- Human resource capabilities.</w:t>
            </w:r>
          </w:p>
        </w:tc>
        <w:tc>
          <w:tcPr>
            <w:tcW w:w="4675" w:type="dxa"/>
          </w:tcPr>
          <w:p w14:paraId="629D2015" w14:textId="21431AA9"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Capable human resource is available.</w:t>
            </w:r>
          </w:p>
        </w:tc>
      </w:tr>
      <w:tr w:rsidR="0044059A" w:rsidRPr="001B07B7" w14:paraId="25FBBE41" w14:textId="77777777" w:rsidTr="0044059A">
        <w:tc>
          <w:tcPr>
            <w:tcW w:w="4675" w:type="dxa"/>
          </w:tcPr>
          <w:p w14:paraId="1FD77879" w14:textId="1DCECB99"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Technology</w:t>
            </w:r>
            <w:r w:rsidR="00937310" w:rsidRPr="001B07B7">
              <w:rPr>
                <w:rFonts w:ascii="Times New Roman" w:hAnsi="Times New Roman" w:cs="Times New Roman"/>
                <w:sz w:val="24"/>
                <w:szCs w:val="24"/>
                <w:lang w:val="en-IN"/>
              </w:rPr>
              <w:t>- Ability to develop and use technologies.</w:t>
            </w:r>
          </w:p>
        </w:tc>
        <w:tc>
          <w:tcPr>
            <w:tcW w:w="4675" w:type="dxa"/>
          </w:tcPr>
          <w:p w14:paraId="283575FA" w14:textId="10369DFA"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Technology is playing a great role in the development of the sector.</w:t>
            </w:r>
          </w:p>
        </w:tc>
      </w:tr>
      <w:tr w:rsidR="0044059A" w:rsidRPr="001B07B7" w14:paraId="33FA3763" w14:textId="77777777" w:rsidTr="0044059A">
        <w:tc>
          <w:tcPr>
            <w:tcW w:w="4675" w:type="dxa"/>
          </w:tcPr>
          <w:p w14:paraId="45BE9390" w14:textId="5EBA6959" w:rsidR="0044059A" w:rsidRPr="001B07B7" w:rsidRDefault="0044059A"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Procurement</w:t>
            </w:r>
            <w:r w:rsidR="00937310" w:rsidRPr="001B07B7">
              <w:rPr>
                <w:rFonts w:ascii="Times New Roman" w:hAnsi="Times New Roman" w:cs="Times New Roman"/>
                <w:sz w:val="24"/>
                <w:szCs w:val="24"/>
                <w:lang w:val="en-IN"/>
              </w:rPr>
              <w:t xml:space="preserve"> developments of the firm.</w:t>
            </w:r>
          </w:p>
        </w:tc>
        <w:tc>
          <w:tcPr>
            <w:tcW w:w="4675" w:type="dxa"/>
          </w:tcPr>
          <w:p w14:paraId="3B2FCDE2" w14:textId="52FF69F8" w:rsidR="0044059A" w:rsidRPr="001B07B7" w:rsidRDefault="006947E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Satisfactory procurement is </w:t>
            </w:r>
            <w:r w:rsidR="0023094B" w:rsidRPr="001B07B7">
              <w:rPr>
                <w:rFonts w:ascii="Times New Roman" w:hAnsi="Times New Roman" w:cs="Times New Roman"/>
                <w:sz w:val="24"/>
                <w:szCs w:val="24"/>
                <w:lang w:val="en-IN"/>
              </w:rPr>
              <w:t>available</w:t>
            </w:r>
            <w:r w:rsidR="00E21A16" w:rsidRPr="001B07B7">
              <w:rPr>
                <w:rFonts w:ascii="Times New Roman" w:hAnsi="Times New Roman" w:cs="Times New Roman"/>
                <w:sz w:val="24"/>
                <w:szCs w:val="24"/>
                <w:lang w:val="en-IN"/>
              </w:rPr>
              <w:t xml:space="preserve"> (Garcia-</w:t>
            </w:r>
            <w:proofErr w:type="spellStart"/>
            <w:r w:rsidR="00E21A16" w:rsidRPr="001B07B7">
              <w:rPr>
                <w:rFonts w:ascii="Times New Roman" w:hAnsi="Times New Roman" w:cs="Times New Roman"/>
                <w:sz w:val="24"/>
                <w:szCs w:val="24"/>
                <w:lang w:val="en-IN"/>
              </w:rPr>
              <w:t>pont</w:t>
            </w:r>
            <w:proofErr w:type="spellEnd"/>
            <w:r w:rsidR="00E21A16" w:rsidRPr="001B07B7">
              <w:rPr>
                <w:rFonts w:ascii="Times New Roman" w:hAnsi="Times New Roman" w:cs="Times New Roman"/>
                <w:sz w:val="24"/>
                <w:szCs w:val="24"/>
                <w:lang w:val="en-IN"/>
              </w:rPr>
              <w:t xml:space="preserve">, </w:t>
            </w:r>
            <w:proofErr w:type="spellStart"/>
            <w:r w:rsidR="00E21A16" w:rsidRPr="001B07B7">
              <w:rPr>
                <w:rFonts w:ascii="Times New Roman" w:hAnsi="Times New Roman" w:cs="Times New Roman"/>
                <w:sz w:val="24"/>
                <w:szCs w:val="24"/>
                <w:lang w:val="en-IN"/>
              </w:rPr>
              <w:t>Nohria</w:t>
            </w:r>
            <w:proofErr w:type="spellEnd"/>
            <w:r w:rsidR="00E21A16" w:rsidRPr="001B07B7">
              <w:rPr>
                <w:rFonts w:ascii="Times New Roman" w:hAnsi="Times New Roman" w:cs="Times New Roman"/>
                <w:sz w:val="24"/>
                <w:szCs w:val="24"/>
                <w:lang w:val="en-IN"/>
              </w:rPr>
              <w:t>, 2002)</w:t>
            </w:r>
          </w:p>
        </w:tc>
      </w:tr>
    </w:tbl>
    <w:p w14:paraId="7872511B" w14:textId="2E27EB7C" w:rsidR="0044059A" w:rsidRPr="001B07B7" w:rsidRDefault="0044059A" w:rsidP="001B07B7">
      <w:pPr>
        <w:spacing w:line="360" w:lineRule="auto"/>
        <w:rPr>
          <w:rFonts w:ascii="Times New Roman" w:hAnsi="Times New Roman" w:cs="Times New Roman"/>
          <w:sz w:val="24"/>
          <w:szCs w:val="24"/>
          <w:lang w:val="en-IN"/>
        </w:rPr>
      </w:pPr>
    </w:p>
    <w:p w14:paraId="04B8639A" w14:textId="30D1B2BC" w:rsidR="001B07B7" w:rsidRDefault="00051AF6" w:rsidP="001B07B7">
      <w:pPr>
        <w:pStyle w:val="Heading2"/>
        <w:rPr>
          <w:lang w:val="en-IN"/>
        </w:rPr>
      </w:pPr>
      <w:bookmarkStart w:id="15" w:name="_Hlk87654356"/>
      <w:bookmarkStart w:id="16" w:name="_Toc87685001"/>
      <w:r w:rsidRPr="001B07B7">
        <w:rPr>
          <w:lang w:val="en-IN"/>
        </w:rPr>
        <w:t xml:space="preserve">Introduction to </w:t>
      </w:r>
      <w:r w:rsidR="00590FFD" w:rsidRPr="001B07B7">
        <w:rPr>
          <w:lang w:val="en-IN"/>
        </w:rPr>
        <w:t>Ford Motor</w:t>
      </w:r>
      <w:r w:rsidRPr="001B07B7">
        <w:rPr>
          <w:lang w:val="en-IN"/>
        </w:rPr>
        <w:t xml:space="preserve"> </w:t>
      </w:r>
      <w:r w:rsidR="00D10317" w:rsidRPr="001B07B7">
        <w:rPr>
          <w:lang w:val="en-IN"/>
        </w:rPr>
        <w:t>C</w:t>
      </w:r>
      <w:r w:rsidRPr="001B07B7">
        <w:rPr>
          <w:lang w:val="en-IN"/>
        </w:rPr>
        <w:t>ompany</w:t>
      </w:r>
      <w:bookmarkEnd w:id="15"/>
      <w:bookmarkEnd w:id="16"/>
    </w:p>
    <w:p w14:paraId="4C81B3CF" w14:textId="3BE614CA" w:rsidR="00051AF6" w:rsidRPr="001B07B7" w:rsidRDefault="00051AF6"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 </w:t>
      </w:r>
      <w:r w:rsidR="00937310" w:rsidRPr="001B07B7">
        <w:rPr>
          <w:rFonts w:ascii="Times New Roman" w:hAnsi="Times New Roman" w:cs="Times New Roman"/>
          <w:sz w:val="24"/>
          <w:szCs w:val="24"/>
          <w:lang w:val="en-IN"/>
        </w:rPr>
        <w:t>Ford Motor</w:t>
      </w:r>
      <w:r w:rsidRPr="001B07B7">
        <w:rPr>
          <w:rFonts w:ascii="Times New Roman" w:hAnsi="Times New Roman" w:cs="Times New Roman"/>
          <w:sz w:val="24"/>
          <w:szCs w:val="24"/>
          <w:lang w:val="en-IN"/>
        </w:rPr>
        <w:t xml:space="preserve"> </w:t>
      </w:r>
      <w:r w:rsidR="00D10317" w:rsidRPr="001B07B7">
        <w:rPr>
          <w:rFonts w:ascii="Times New Roman" w:hAnsi="Times New Roman" w:cs="Times New Roman"/>
          <w:sz w:val="24"/>
          <w:szCs w:val="24"/>
          <w:lang w:val="en-IN"/>
        </w:rPr>
        <w:t>C</w:t>
      </w:r>
      <w:r w:rsidRPr="001B07B7">
        <w:rPr>
          <w:rFonts w:ascii="Times New Roman" w:hAnsi="Times New Roman" w:cs="Times New Roman"/>
          <w:sz w:val="24"/>
          <w:szCs w:val="24"/>
          <w:lang w:val="en-IN"/>
        </w:rPr>
        <w:t xml:space="preserve">ompany </w:t>
      </w:r>
      <w:r w:rsidR="00CF02A2" w:rsidRPr="001B07B7">
        <w:rPr>
          <w:rFonts w:ascii="Times New Roman" w:hAnsi="Times New Roman" w:cs="Times New Roman"/>
          <w:sz w:val="24"/>
          <w:szCs w:val="24"/>
          <w:lang w:val="en-IN"/>
        </w:rPr>
        <w:t xml:space="preserve">is </w:t>
      </w:r>
      <w:r w:rsidR="00937310" w:rsidRPr="001B07B7">
        <w:rPr>
          <w:rFonts w:ascii="Times New Roman" w:hAnsi="Times New Roman" w:cs="Times New Roman"/>
          <w:sz w:val="24"/>
          <w:szCs w:val="24"/>
          <w:lang w:val="en-IN"/>
        </w:rPr>
        <w:t>world-famous</w:t>
      </w:r>
      <w:r w:rsidR="00CF02A2" w:rsidRPr="001B07B7">
        <w:rPr>
          <w:rFonts w:ascii="Times New Roman" w:hAnsi="Times New Roman" w:cs="Times New Roman"/>
          <w:sz w:val="24"/>
          <w:szCs w:val="24"/>
          <w:lang w:val="en-IN"/>
        </w:rPr>
        <w:t xml:space="preserve"> automobile industry. It is amongst the best companies </w:t>
      </w:r>
      <w:r w:rsidR="00D10317" w:rsidRPr="001B07B7">
        <w:rPr>
          <w:rFonts w:ascii="Times New Roman" w:hAnsi="Times New Roman" w:cs="Times New Roman"/>
          <w:sz w:val="24"/>
          <w:szCs w:val="24"/>
          <w:lang w:val="en-IN"/>
        </w:rPr>
        <w:t>o</w:t>
      </w:r>
      <w:r w:rsidR="00CF02A2" w:rsidRPr="001B07B7">
        <w:rPr>
          <w:rFonts w:ascii="Times New Roman" w:hAnsi="Times New Roman" w:cs="Times New Roman"/>
          <w:sz w:val="24"/>
          <w:szCs w:val="24"/>
          <w:lang w:val="en-IN"/>
        </w:rPr>
        <w:t xml:space="preserve">n the globe. </w:t>
      </w:r>
      <w:r w:rsidR="00013194" w:rsidRPr="001B07B7">
        <w:rPr>
          <w:rFonts w:ascii="Times New Roman" w:hAnsi="Times New Roman" w:cs="Times New Roman"/>
          <w:sz w:val="24"/>
          <w:szCs w:val="24"/>
          <w:lang w:val="en-IN"/>
        </w:rPr>
        <w:t>Ford Motor</w:t>
      </w:r>
      <w:r w:rsidR="00CF02A2" w:rsidRPr="001B07B7">
        <w:rPr>
          <w:rFonts w:ascii="Times New Roman" w:hAnsi="Times New Roman" w:cs="Times New Roman"/>
          <w:sz w:val="24"/>
          <w:szCs w:val="24"/>
          <w:lang w:val="en-IN"/>
        </w:rPr>
        <w:t xml:space="preserve"> company is commonly known as Ford. It designs, manufacture and markets luxury cars, trucks, utility vehicles. The company was named after the founder of the company Henry Ford. The headquarter of </w:t>
      </w:r>
      <w:r w:rsidR="00013194" w:rsidRPr="001B07B7">
        <w:rPr>
          <w:rFonts w:ascii="Times New Roman" w:hAnsi="Times New Roman" w:cs="Times New Roman"/>
          <w:sz w:val="24"/>
          <w:szCs w:val="24"/>
          <w:lang w:val="en-IN"/>
        </w:rPr>
        <w:t>Ford is</w:t>
      </w:r>
      <w:r w:rsidR="00CF02A2" w:rsidRPr="001B07B7">
        <w:rPr>
          <w:rFonts w:ascii="Times New Roman" w:hAnsi="Times New Roman" w:cs="Times New Roman"/>
          <w:sz w:val="24"/>
          <w:szCs w:val="24"/>
          <w:lang w:val="en-IN"/>
        </w:rPr>
        <w:t xml:space="preserve"> in Michigan, United S</w:t>
      </w:r>
      <w:r w:rsidR="00D10317" w:rsidRPr="001B07B7">
        <w:rPr>
          <w:rFonts w:ascii="Times New Roman" w:hAnsi="Times New Roman" w:cs="Times New Roman"/>
          <w:sz w:val="24"/>
          <w:szCs w:val="24"/>
          <w:lang w:val="en-IN"/>
        </w:rPr>
        <w:t>t</w:t>
      </w:r>
      <w:r w:rsidR="00CF02A2" w:rsidRPr="001B07B7">
        <w:rPr>
          <w:rFonts w:ascii="Times New Roman" w:hAnsi="Times New Roman" w:cs="Times New Roman"/>
          <w:sz w:val="24"/>
          <w:szCs w:val="24"/>
          <w:lang w:val="en-IN"/>
        </w:rPr>
        <w:t xml:space="preserve">ates. It was incorporated </w:t>
      </w:r>
      <w:r w:rsidR="00D10317" w:rsidRPr="001B07B7">
        <w:rPr>
          <w:rFonts w:ascii="Times New Roman" w:hAnsi="Times New Roman" w:cs="Times New Roman"/>
          <w:sz w:val="24"/>
          <w:szCs w:val="24"/>
          <w:lang w:val="en-IN"/>
        </w:rPr>
        <w:t>i</w:t>
      </w:r>
      <w:r w:rsidR="00CF02A2" w:rsidRPr="001B07B7">
        <w:rPr>
          <w:rFonts w:ascii="Times New Roman" w:hAnsi="Times New Roman" w:cs="Times New Roman"/>
          <w:sz w:val="24"/>
          <w:szCs w:val="24"/>
          <w:lang w:val="en-IN"/>
        </w:rPr>
        <w:t>n June 1903</w:t>
      </w:r>
      <w:r w:rsidR="00590FFD" w:rsidRPr="001B07B7">
        <w:rPr>
          <w:rFonts w:ascii="Times New Roman" w:hAnsi="Times New Roman" w:cs="Times New Roman"/>
          <w:sz w:val="24"/>
          <w:szCs w:val="24"/>
          <w:lang w:val="en-IN"/>
        </w:rPr>
        <w:t xml:space="preserve"> (Joseph, 2003).</w:t>
      </w:r>
    </w:p>
    <w:p w14:paraId="728EB90D" w14:textId="16FA0F2F" w:rsidR="00DD5888" w:rsidRPr="001B07B7" w:rsidRDefault="00013194"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Internal Environmental challenges of Ford:</w:t>
      </w:r>
    </w:p>
    <w:p w14:paraId="17B02573" w14:textId="4F9E54FD" w:rsidR="004D0FDD" w:rsidRPr="001B07B7" w:rsidRDefault="00D10317" w:rsidP="001B07B7">
      <w:pPr>
        <w:pStyle w:val="ListParagraph"/>
        <w:numPr>
          <w:ilvl w:val="0"/>
          <w:numId w:val="6"/>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b</w:t>
      </w:r>
      <w:r w:rsidR="004D0FDD" w:rsidRPr="001B07B7">
        <w:rPr>
          <w:rFonts w:ascii="Times New Roman" w:hAnsi="Times New Roman" w:cs="Times New Roman"/>
          <w:sz w:val="24"/>
          <w:szCs w:val="24"/>
          <w:lang w:val="en-IN"/>
        </w:rPr>
        <w:t>usiness strategy of Ford is not financially sustainable.</w:t>
      </w:r>
    </w:p>
    <w:p w14:paraId="0D6B321B" w14:textId="6A40AA17" w:rsidR="004D0FDD" w:rsidRPr="001B07B7" w:rsidRDefault="004D0FDD" w:rsidP="001B07B7">
      <w:pPr>
        <w:pStyle w:val="ListParagraph"/>
        <w:numPr>
          <w:ilvl w:val="0"/>
          <w:numId w:val="6"/>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Ford is suffering with poor marketing resources.</w:t>
      </w:r>
    </w:p>
    <w:p w14:paraId="4DCA269F" w14:textId="40F8B82F" w:rsidR="004D0FDD" w:rsidRPr="001B07B7" w:rsidRDefault="004D0FDD" w:rsidP="001B07B7">
      <w:pPr>
        <w:pStyle w:val="ListParagraph"/>
        <w:numPr>
          <w:ilvl w:val="0"/>
          <w:numId w:val="6"/>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Ford is struggling with poor financial support.</w:t>
      </w:r>
    </w:p>
    <w:p w14:paraId="20BEC814" w14:textId="5C46317D" w:rsidR="004D0FDD" w:rsidRPr="001B07B7" w:rsidRDefault="00275F3F" w:rsidP="001B07B7">
      <w:pPr>
        <w:pStyle w:val="ListParagraph"/>
        <w:numPr>
          <w:ilvl w:val="0"/>
          <w:numId w:val="6"/>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Ford’s business plan Is not achieving its objectives.</w:t>
      </w:r>
    </w:p>
    <w:p w14:paraId="349DB939" w14:textId="0BE5646D" w:rsidR="00275F3F" w:rsidRPr="001B07B7" w:rsidRDefault="00275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External Environmental challenges of Ford:</w:t>
      </w:r>
    </w:p>
    <w:p w14:paraId="7A4A5F2B" w14:textId="00FA14E8" w:rsidR="00275F3F" w:rsidRPr="001B07B7" w:rsidRDefault="00275F3F" w:rsidP="001B07B7">
      <w:pPr>
        <w:pStyle w:val="ListParagraph"/>
        <w:numPr>
          <w:ilvl w:val="0"/>
          <w:numId w:val="7"/>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Ford is not properly following the environment protection regulations.</w:t>
      </w:r>
    </w:p>
    <w:p w14:paraId="1500AC53" w14:textId="525D0185" w:rsidR="00275F3F" w:rsidRPr="001B07B7" w:rsidRDefault="00275F3F" w:rsidP="001B07B7">
      <w:pPr>
        <w:pStyle w:val="ListParagraph"/>
        <w:numPr>
          <w:ilvl w:val="0"/>
          <w:numId w:val="7"/>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global automobile industry is highly competitive.</w:t>
      </w:r>
    </w:p>
    <w:p w14:paraId="76664F10" w14:textId="3C18FC3C" w:rsidR="00275F3F" w:rsidRPr="001B07B7" w:rsidRDefault="00275F3F" w:rsidP="001B07B7">
      <w:pPr>
        <w:pStyle w:val="ListParagraph"/>
        <w:numPr>
          <w:ilvl w:val="0"/>
          <w:numId w:val="7"/>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American automobile has </w:t>
      </w:r>
      <w:r w:rsidR="00D10317" w:rsidRPr="001B07B7">
        <w:rPr>
          <w:rFonts w:ascii="Times New Roman" w:hAnsi="Times New Roman" w:cs="Times New Roman"/>
          <w:sz w:val="24"/>
          <w:szCs w:val="24"/>
          <w:lang w:val="en-IN"/>
        </w:rPr>
        <w:t xml:space="preserve">a </w:t>
      </w:r>
      <w:r w:rsidRPr="001B07B7">
        <w:rPr>
          <w:rFonts w:ascii="Times New Roman" w:hAnsi="Times New Roman" w:cs="Times New Roman"/>
          <w:sz w:val="24"/>
          <w:szCs w:val="24"/>
          <w:lang w:val="en-IN"/>
        </w:rPr>
        <w:t>poor reputation compar</w:t>
      </w:r>
      <w:r w:rsidR="00D10317" w:rsidRPr="001B07B7">
        <w:rPr>
          <w:rFonts w:ascii="Times New Roman" w:hAnsi="Times New Roman" w:cs="Times New Roman"/>
          <w:sz w:val="24"/>
          <w:szCs w:val="24"/>
          <w:lang w:val="en-IN"/>
        </w:rPr>
        <w:t>ed</w:t>
      </w:r>
      <w:r w:rsidRPr="001B07B7">
        <w:rPr>
          <w:rFonts w:ascii="Times New Roman" w:hAnsi="Times New Roman" w:cs="Times New Roman"/>
          <w:sz w:val="24"/>
          <w:szCs w:val="24"/>
          <w:lang w:val="en-IN"/>
        </w:rPr>
        <w:t xml:space="preserve"> to those of Europeans and Japanese.</w:t>
      </w:r>
    </w:p>
    <w:p w14:paraId="3E9006CB" w14:textId="6B7197CC" w:rsidR="00275F3F" w:rsidRPr="001B07B7" w:rsidRDefault="00275F3F" w:rsidP="001B07B7">
      <w:pPr>
        <w:pStyle w:val="ListParagraph"/>
        <w:numPr>
          <w:ilvl w:val="0"/>
          <w:numId w:val="7"/>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Ford heavily depends on U.S. and European markets.</w:t>
      </w:r>
    </w:p>
    <w:p w14:paraId="7FD95182" w14:textId="40C11359" w:rsidR="00275F3F" w:rsidRPr="001B07B7" w:rsidRDefault="00275F3F" w:rsidP="001B07B7">
      <w:pPr>
        <w:pStyle w:val="Heading2"/>
        <w:rPr>
          <w:lang w:val="en-IN"/>
        </w:rPr>
      </w:pPr>
      <w:bookmarkStart w:id="17" w:name="_Toc87685002"/>
      <w:bookmarkStart w:id="18" w:name="_Hlk87654400"/>
      <w:r w:rsidRPr="001B07B7">
        <w:rPr>
          <w:lang w:val="en-IN"/>
        </w:rPr>
        <w:t>SWOT Analysis of Ford</w:t>
      </w:r>
      <w:bookmarkEnd w:id="17"/>
    </w:p>
    <w:bookmarkEnd w:id="18"/>
    <w:p w14:paraId="5F77E8DB" w14:textId="557CCF4D" w:rsidR="00275F3F" w:rsidRPr="001B07B7" w:rsidRDefault="00275F3F"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Swot analysis means the analysis of Strengths, Weaknesses, Opportunities and </w:t>
      </w:r>
      <w:r w:rsidR="00E83A4D" w:rsidRPr="001B07B7">
        <w:rPr>
          <w:rFonts w:ascii="Times New Roman" w:hAnsi="Times New Roman" w:cs="Times New Roman"/>
          <w:sz w:val="24"/>
          <w:szCs w:val="24"/>
          <w:lang w:val="en-IN"/>
        </w:rPr>
        <w:t>Threats</w:t>
      </w:r>
      <w:r w:rsidRPr="001B07B7">
        <w:rPr>
          <w:rFonts w:ascii="Times New Roman" w:hAnsi="Times New Roman" w:cs="Times New Roman"/>
          <w:sz w:val="24"/>
          <w:szCs w:val="24"/>
          <w:lang w:val="en-IN"/>
        </w:rPr>
        <w:t>.</w:t>
      </w:r>
    </w:p>
    <w:tbl>
      <w:tblPr>
        <w:tblStyle w:val="TableGrid"/>
        <w:tblW w:w="0" w:type="auto"/>
        <w:tblLook w:val="04A0" w:firstRow="1" w:lastRow="0" w:firstColumn="1" w:lastColumn="0" w:noHBand="0" w:noVBand="1"/>
      </w:tblPr>
      <w:tblGrid>
        <w:gridCol w:w="4675"/>
        <w:gridCol w:w="4675"/>
      </w:tblGrid>
      <w:tr w:rsidR="00E83A4D" w:rsidRPr="001B07B7" w14:paraId="69238EE9" w14:textId="77777777" w:rsidTr="00E83A4D">
        <w:tc>
          <w:tcPr>
            <w:tcW w:w="4675" w:type="dxa"/>
          </w:tcPr>
          <w:p w14:paraId="64904B10" w14:textId="77777777" w:rsidR="00E83A4D" w:rsidRPr="001B07B7" w:rsidRDefault="00E83A4D"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Strengths</w:t>
            </w:r>
          </w:p>
          <w:p w14:paraId="2AEB9397" w14:textId="52105F45"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 Ford has a strong market position in the United S</w:t>
            </w:r>
            <w:r w:rsidR="00D10317" w:rsidRPr="001B07B7">
              <w:rPr>
                <w:rFonts w:ascii="Times New Roman" w:hAnsi="Times New Roman" w:cs="Times New Roman"/>
                <w:sz w:val="24"/>
                <w:szCs w:val="24"/>
                <w:lang w:val="en-IN"/>
              </w:rPr>
              <w:t>t</w:t>
            </w:r>
            <w:r w:rsidRPr="001B07B7">
              <w:rPr>
                <w:rFonts w:ascii="Times New Roman" w:hAnsi="Times New Roman" w:cs="Times New Roman"/>
                <w:sz w:val="24"/>
                <w:szCs w:val="24"/>
                <w:lang w:val="en-IN"/>
              </w:rPr>
              <w:t xml:space="preserve">ates.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U.S. is their biggest market.</w:t>
            </w:r>
          </w:p>
          <w:p w14:paraId="4C9758E1" w14:textId="5923C1D7"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They have </w:t>
            </w:r>
            <w:r w:rsidR="00D10317" w:rsidRPr="001B07B7">
              <w:rPr>
                <w:rFonts w:ascii="Times New Roman" w:hAnsi="Times New Roman" w:cs="Times New Roman"/>
                <w:sz w:val="24"/>
                <w:szCs w:val="24"/>
                <w:lang w:val="en-IN"/>
              </w:rPr>
              <w:t xml:space="preserve">a </w:t>
            </w:r>
            <w:r w:rsidRPr="001B07B7">
              <w:rPr>
                <w:rFonts w:ascii="Times New Roman" w:hAnsi="Times New Roman" w:cs="Times New Roman"/>
                <w:sz w:val="24"/>
                <w:szCs w:val="24"/>
                <w:lang w:val="en-IN"/>
              </w:rPr>
              <w:t>unique global supply chain model.</w:t>
            </w:r>
          </w:p>
          <w:p w14:paraId="5DEA4086" w14:textId="77777777"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They have some popular vehicle models.</w:t>
            </w:r>
          </w:p>
          <w:p w14:paraId="08853B80" w14:textId="4BD044E6"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Ford has a strong network of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dealership.</w:t>
            </w:r>
          </w:p>
          <w:p w14:paraId="279E1396" w14:textId="77777777"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They have expertise in light vehicles.</w:t>
            </w:r>
          </w:p>
          <w:p w14:paraId="30E6A53B" w14:textId="0FF005B2"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Strong cash</w:t>
            </w:r>
            <w:r w:rsidR="00D10317"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flow.</w:t>
            </w:r>
          </w:p>
          <w:p w14:paraId="1083FE60" w14:textId="2F2BF58E" w:rsidR="00E83A4D" w:rsidRPr="001B07B7" w:rsidRDefault="00E83A4D" w:rsidP="001B07B7">
            <w:pPr>
              <w:pStyle w:val="ListParagraph"/>
              <w:numPr>
                <w:ilvl w:val="0"/>
                <w:numId w:val="8"/>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They have strong brand value.</w:t>
            </w:r>
          </w:p>
        </w:tc>
        <w:tc>
          <w:tcPr>
            <w:tcW w:w="4675" w:type="dxa"/>
          </w:tcPr>
          <w:p w14:paraId="54090979" w14:textId="41770456" w:rsidR="00E83A4D" w:rsidRPr="001B07B7" w:rsidRDefault="00E83A4D"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Weaknesses:</w:t>
            </w:r>
          </w:p>
          <w:p w14:paraId="097CF9DD" w14:textId="77777777" w:rsidR="00E83A4D" w:rsidRPr="001B07B7" w:rsidRDefault="00E83A4D"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Ford’s innovation process is slow.</w:t>
            </w:r>
          </w:p>
          <w:p w14:paraId="7FDBE579" w14:textId="2717B6A2" w:rsidR="00E83A4D" w:rsidRPr="001B07B7" w:rsidRDefault="00D10317"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Fewer</w:t>
            </w:r>
            <w:r w:rsidR="00AD4343" w:rsidRPr="001B07B7">
              <w:rPr>
                <w:rFonts w:ascii="Times New Roman" w:hAnsi="Times New Roman" w:cs="Times New Roman"/>
                <w:sz w:val="24"/>
                <w:szCs w:val="24"/>
                <w:lang w:val="en-IN"/>
              </w:rPr>
              <w:t xml:space="preserve"> production capabilities compar</w:t>
            </w:r>
            <w:r w:rsidRPr="001B07B7">
              <w:rPr>
                <w:rFonts w:ascii="Times New Roman" w:hAnsi="Times New Roman" w:cs="Times New Roman"/>
                <w:sz w:val="24"/>
                <w:szCs w:val="24"/>
                <w:lang w:val="en-IN"/>
              </w:rPr>
              <w:t>ed</w:t>
            </w:r>
            <w:r w:rsidR="00AD4343" w:rsidRPr="001B07B7">
              <w:rPr>
                <w:rFonts w:ascii="Times New Roman" w:hAnsi="Times New Roman" w:cs="Times New Roman"/>
                <w:sz w:val="24"/>
                <w:szCs w:val="24"/>
                <w:lang w:val="en-IN"/>
              </w:rPr>
              <w:t xml:space="preserve"> to other large companies.</w:t>
            </w:r>
          </w:p>
          <w:p w14:paraId="7A9CC5B1" w14:textId="74719FB9" w:rsidR="00AD4343" w:rsidRPr="001B07B7" w:rsidRDefault="00AD4343"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High cost compar</w:t>
            </w:r>
            <w:r w:rsidR="00D10317" w:rsidRPr="001B07B7">
              <w:rPr>
                <w:rFonts w:ascii="Times New Roman" w:hAnsi="Times New Roman" w:cs="Times New Roman"/>
                <w:sz w:val="24"/>
                <w:szCs w:val="24"/>
                <w:lang w:val="en-IN"/>
              </w:rPr>
              <w:t>ed</w:t>
            </w:r>
            <w:r w:rsidRPr="001B07B7">
              <w:rPr>
                <w:rFonts w:ascii="Times New Roman" w:hAnsi="Times New Roman" w:cs="Times New Roman"/>
                <w:sz w:val="24"/>
                <w:szCs w:val="24"/>
                <w:lang w:val="en-IN"/>
              </w:rPr>
              <w:t xml:space="preserve"> to other large companies.</w:t>
            </w:r>
          </w:p>
          <w:p w14:paraId="7D1E2573" w14:textId="77777777" w:rsidR="00AD4343" w:rsidRPr="001B07B7" w:rsidRDefault="00AD4343"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Heavy dependence on American and European markets.</w:t>
            </w:r>
          </w:p>
          <w:p w14:paraId="708216C2" w14:textId="77777777" w:rsidR="00AD4343" w:rsidRPr="001B07B7" w:rsidRDefault="00AD4343"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Low stock prices.</w:t>
            </w:r>
          </w:p>
          <w:p w14:paraId="3341AA5C" w14:textId="77777777" w:rsidR="00AD4343" w:rsidRPr="001B07B7" w:rsidRDefault="00AD4343"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Limited global market.</w:t>
            </w:r>
          </w:p>
          <w:p w14:paraId="32C27587" w14:textId="08432A0D" w:rsidR="00AD4343" w:rsidRPr="001B07B7" w:rsidRDefault="00AD4343" w:rsidP="001B07B7">
            <w:pPr>
              <w:pStyle w:val="ListParagraph"/>
              <w:numPr>
                <w:ilvl w:val="0"/>
                <w:numId w:val="9"/>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Poor reputation with investors.</w:t>
            </w:r>
          </w:p>
        </w:tc>
      </w:tr>
      <w:tr w:rsidR="00E83A4D" w:rsidRPr="001B07B7" w14:paraId="1F849629" w14:textId="77777777" w:rsidTr="00E83A4D">
        <w:tc>
          <w:tcPr>
            <w:tcW w:w="4675" w:type="dxa"/>
          </w:tcPr>
          <w:p w14:paraId="2293B043" w14:textId="77777777" w:rsidR="00E83A4D" w:rsidRPr="001B07B7" w:rsidRDefault="00AD4343"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Opportunities:</w:t>
            </w:r>
          </w:p>
          <w:p w14:paraId="4040498C" w14:textId="27D58C76" w:rsidR="00AD4343" w:rsidRPr="001B07B7" w:rsidRDefault="00AD4343"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Introduction to new automobile technologies.</w:t>
            </w:r>
          </w:p>
          <w:p w14:paraId="467A4443" w14:textId="7E32F593" w:rsidR="00AD4343" w:rsidRPr="001B07B7" w:rsidRDefault="00AD4343"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Expand into related fields.</w:t>
            </w:r>
          </w:p>
          <w:p w14:paraId="1492DDC9" w14:textId="2673B739" w:rsidR="00AD4343" w:rsidRPr="001B07B7" w:rsidRDefault="00AD4343"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Alternative fuel car technologies of Ford.</w:t>
            </w:r>
          </w:p>
          <w:p w14:paraId="4048DDC0" w14:textId="74C12666" w:rsidR="00797649" w:rsidRPr="001B07B7" w:rsidRDefault="00797649"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Adopt digital marketing techniques.</w:t>
            </w:r>
          </w:p>
          <w:p w14:paraId="7AC5DC85" w14:textId="77777777" w:rsidR="00AD4343" w:rsidRPr="001B07B7" w:rsidRDefault="00AD4343"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Expanding automobile markets in different corners of the world.</w:t>
            </w:r>
          </w:p>
          <w:p w14:paraId="142E7CCE" w14:textId="07F046B7" w:rsidR="00AD4343" w:rsidRPr="001B07B7" w:rsidRDefault="00AD4343" w:rsidP="001B07B7">
            <w:pPr>
              <w:pStyle w:val="ListParagraph"/>
              <w:numPr>
                <w:ilvl w:val="0"/>
                <w:numId w:val="11"/>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Various new uses of vehicles.</w:t>
            </w:r>
          </w:p>
        </w:tc>
        <w:tc>
          <w:tcPr>
            <w:tcW w:w="4675" w:type="dxa"/>
          </w:tcPr>
          <w:p w14:paraId="44A00C9F" w14:textId="77777777" w:rsidR="00E83A4D" w:rsidRPr="001B07B7" w:rsidRDefault="00AD4343" w:rsidP="001B07B7">
            <w:p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Threats:</w:t>
            </w:r>
          </w:p>
          <w:p w14:paraId="5112E243" w14:textId="751BF822" w:rsidR="00AD4343" w:rsidRPr="001B07B7" w:rsidRDefault="00D10317"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The s</w:t>
            </w:r>
            <w:r w:rsidR="00AD4343" w:rsidRPr="001B07B7">
              <w:rPr>
                <w:rFonts w:ascii="Times New Roman" w:hAnsi="Times New Roman" w:cs="Times New Roman"/>
                <w:sz w:val="24"/>
                <w:szCs w:val="24"/>
                <w:lang w:val="en-IN"/>
              </w:rPr>
              <w:t>trong presence of European and Japanese brands in American markets.</w:t>
            </w:r>
          </w:p>
          <w:p w14:paraId="04CFC5D2" w14:textId="7EE8844E" w:rsidR="00797649" w:rsidRPr="001B07B7" w:rsidRDefault="00797649"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High competition in the market.</w:t>
            </w:r>
          </w:p>
          <w:p w14:paraId="0FCDD3C9" w14:textId="77777777" w:rsidR="00797649" w:rsidRPr="001B07B7" w:rsidRDefault="00797649"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New technologies like Uber or self-driving vehicles may reduce demands for cars.</w:t>
            </w:r>
          </w:p>
          <w:p w14:paraId="0DA611F8" w14:textId="6A87FBED" w:rsidR="00797649" w:rsidRPr="001B07B7" w:rsidRDefault="00797649"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Increased prices of raw materials.</w:t>
            </w:r>
          </w:p>
          <w:p w14:paraId="2BFFE565" w14:textId="77777777" w:rsidR="00797649" w:rsidRPr="001B07B7" w:rsidRDefault="00797649"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Uncertain global markets.</w:t>
            </w:r>
          </w:p>
          <w:p w14:paraId="56769D7D" w14:textId="0C7CB5A8" w:rsidR="00797649" w:rsidRPr="001B07B7" w:rsidRDefault="00797649" w:rsidP="001B07B7">
            <w:pPr>
              <w:pStyle w:val="ListParagraph"/>
              <w:numPr>
                <w:ilvl w:val="0"/>
                <w:numId w:val="12"/>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 Strong labour unions may hamper operating activities.</w:t>
            </w:r>
          </w:p>
        </w:tc>
      </w:tr>
    </w:tbl>
    <w:p w14:paraId="215A6002" w14:textId="675EFAB2" w:rsidR="00590FFD" w:rsidRPr="001B07B7" w:rsidRDefault="00590FFD"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w:t>
      </w:r>
      <w:proofErr w:type="spellStart"/>
      <w:r w:rsidRPr="001B07B7">
        <w:rPr>
          <w:rFonts w:ascii="Times New Roman" w:hAnsi="Times New Roman" w:cs="Times New Roman"/>
          <w:sz w:val="24"/>
          <w:szCs w:val="24"/>
          <w:lang w:val="en-IN"/>
        </w:rPr>
        <w:t>Crowmwick</w:t>
      </w:r>
      <w:proofErr w:type="spellEnd"/>
      <w:r w:rsidRPr="001B07B7">
        <w:rPr>
          <w:rFonts w:ascii="Times New Roman" w:hAnsi="Times New Roman" w:cs="Times New Roman"/>
          <w:sz w:val="24"/>
          <w:szCs w:val="24"/>
          <w:lang w:val="en-IN"/>
        </w:rPr>
        <w:t>, 2011)</w:t>
      </w:r>
    </w:p>
    <w:p w14:paraId="2901B723" w14:textId="5895B829" w:rsidR="00443323" w:rsidRPr="001B07B7" w:rsidRDefault="00DD5888" w:rsidP="001B07B7">
      <w:pPr>
        <w:pStyle w:val="Heading2"/>
        <w:rPr>
          <w:lang w:val="en-IN"/>
        </w:rPr>
      </w:pPr>
      <w:bookmarkStart w:id="19" w:name="_Toc87685003"/>
      <w:bookmarkStart w:id="20" w:name="_Hlk87654413"/>
      <w:r w:rsidRPr="001B07B7">
        <w:rPr>
          <w:lang w:val="en-IN"/>
        </w:rPr>
        <w:t>Reasons organizations engage in international trade</w:t>
      </w:r>
      <w:bookmarkEnd w:id="19"/>
    </w:p>
    <w:bookmarkEnd w:id="20"/>
    <w:p w14:paraId="0A6CFD91" w14:textId="2AF2E89A" w:rsidR="00DD5888" w:rsidRPr="001B07B7" w:rsidRDefault="00D10317"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An i</w:t>
      </w:r>
      <w:r w:rsidR="00DD5888" w:rsidRPr="001B07B7">
        <w:rPr>
          <w:rFonts w:ascii="Times New Roman" w:hAnsi="Times New Roman" w:cs="Times New Roman"/>
          <w:sz w:val="24"/>
          <w:szCs w:val="24"/>
          <w:lang w:val="en-IN"/>
        </w:rPr>
        <w:t xml:space="preserve">nternational </w:t>
      </w:r>
      <w:r w:rsidR="0063555C" w:rsidRPr="001B07B7">
        <w:rPr>
          <w:rFonts w:ascii="Times New Roman" w:hAnsi="Times New Roman" w:cs="Times New Roman"/>
          <w:sz w:val="24"/>
          <w:szCs w:val="24"/>
          <w:lang w:val="en-IN"/>
        </w:rPr>
        <w:t>business</w:t>
      </w:r>
      <w:r w:rsidR="00DD5888" w:rsidRPr="001B07B7">
        <w:rPr>
          <w:rFonts w:ascii="Times New Roman" w:hAnsi="Times New Roman" w:cs="Times New Roman"/>
          <w:sz w:val="24"/>
          <w:szCs w:val="24"/>
          <w:lang w:val="en-IN"/>
        </w:rPr>
        <w:t xml:space="preserve"> could be defined as business transactions that take place across </w:t>
      </w:r>
      <w:r w:rsidR="0063555C" w:rsidRPr="001B07B7">
        <w:rPr>
          <w:rFonts w:ascii="Times New Roman" w:hAnsi="Times New Roman" w:cs="Times New Roman"/>
          <w:sz w:val="24"/>
          <w:szCs w:val="24"/>
          <w:lang w:val="en-IN"/>
        </w:rPr>
        <w:t>national</w:t>
      </w:r>
      <w:r w:rsidR="00DD5888" w:rsidRPr="001B07B7">
        <w:rPr>
          <w:rFonts w:ascii="Times New Roman" w:hAnsi="Times New Roman" w:cs="Times New Roman"/>
          <w:sz w:val="24"/>
          <w:szCs w:val="24"/>
          <w:lang w:val="en-IN"/>
        </w:rPr>
        <w:t xml:space="preserve"> borders. Any </w:t>
      </w:r>
      <w:r w:rsidR="0063555C" w:rsidRPr="001B07B7">
        <w:rPr>
          <w:rFonts w:ascii="Times New Roman" w:hAnsi="Times New Roman" w:cs="Times New Roman"/>
          <w:sz w:val="24"/>
          <w:szCs w:val="24"/>
          <w:lang w:val="en-IN"/>
        </w:rPr>
        <w:t>business</w:t>
      </w:r>
      <w:r w:rsidR="00DD5888" w:rsidRPr="001B07B7">
        <w:rPr>
          <w:rFonts w:ascii="Times New Roman" w:hAnsi="Times New Roman" w:cs="Times New Roman"/>
          <w:sz w:val="24"/>
          <w:szCs w:val="24"/>
          <w:lang w:val="en-IN"/>
        </w:rPr>
        <w:t xml:space="preserve"> transaction between parties from more than one country is called international business in </w:t>
      </w:r>
      <w:r w:rsidRPr="001B07B7">
        <w:rPr>
          <w:rFonts w:ascii="Times New Roman" w:hAnsi="Times New Roman" w:cs="Times New Roman"/>
          <w:sz w:val="24"/>
          <w:szCs w:val="24"/>
          <w:lang w:val="en-IN"/>
        </w:rPr>
        <w:t xml:space="preserve">the </w:t>
      </w:r>
      <w:r w:rsidR="00DD5888" w:rsidRPr="001B07B7">
        <w:rPr>
          <w:rFonts w:ascii="Times New Roman" w:hAnsi="Times New Roman" w:cs="Times New Roman"/>
          <w:sz w:val="24"/>
          <w:szCs w:val="24"/>
          <w:lang w:val="en-IN"/>
        </w:rPr>
        <w:t xml:space="preserve">language of </w:t>
      </w:r>
      <w:r w:rsidRPr="001B07B7">
        <w:rPr>
          <w:rFonts w:ascii="Times New Roman" w:hAnsi="Times New Roman" w:cs="Times New Roman"/>
          <w:sz w:val="24"/>
          <w:szCs w:val="24"/>
          <w:lang w:val="en-IN"/>
        </w:rPr>
        <w:t xml:space="preserve">the </w:t>
      </w:r>
      <w:r w:rsidR="00DD5888" w:rsidRPr="001B07B7">
        <w:rPr>
          <w:rFonts w:ascii="Times New Roman" w:hAnsi="Times New Roman" w:cs="Times New Roman"/>
          <w:sz w:val="24"/>
          <w:szCs w:val="24"/>
          <w:lang w:val="en-IN"/>
        </w:rPr>
        <w:t xml:space="preserve">world economy. </w:t>
      </w:r>
      <w:r w:rsidR="0063555C" w:rsidRPr="001B07B7">
        <w:rPr>
          <w:rFonts w:ascii="Times New Roman" w:hAnsi="Times New Roman" w:cs="Times New Roman"/>
          <w:sz w:val="24"/>
          <w:szCs w:val="24"/>
          <w:lang w:val="en-IN"/>
        </w:rPr>
        <w:t>The process of buying or selling goods, product</w:t>
      </w:r>
      <w:r w:rsidRPr="001B07B7">
        <w:rPr>
          <w:rFonts w:ascii="Times New Roman" w:hAnsi="Times New Roman" w:cs="Times New Roman"/>
          <w:sz w:val="24"/>
          <w:szCs w:val="24"/>
          <w:lang w:val="en-IN"/>
        </w:rPr>
        <w:t>s</w:t>
      </w:r>
      <w:r w:rsidR="0063555C" w:rsidRPr="001B07B7">
        <w:rPr>
          <w:rFonts w:ascii="Times New Roman" w:hAnsi="Times New Roman" w:cs="Times New Roman"/>
          <w:sz w:val="24"/>
          <w:szCs w:val="24"/>
          <w:lang w:val="en-IN"/>
        </w:rPr>
        <w:t xml:space="preserve"> or services across </w:t>
      </w:r>
      <w:r w:rsidRPr="001B07B7">
        <w:rPr>
          <w:rFonts w:ascii="Times New Roman" w:hAnsi="Times New Roman" w:cs="Times New Roman"/>
          <w:sz w:val="24"/>
          <w:szCs w:val="24"/>
          <w:lang w:val="en-IN"/>
        </w:rPr>
        <w:t xml:space="preserve">the </w:t>
      </w:r>
      <w:r w:rsidR="0063555C" w:rsidRPr="001B07B7">
        <w:rPr>
          <w:rFonts w:ascii="Times New Roman" w:hAnsi="Times New Roman" w:cs="Times New Roman"/>
          <w:sz w:val="24"/>
          <w:szCs w:val="24"/>
          <w:lang w:val="en-IN"/>
        </w:rPr>
        <w:t xml:space="preserve">national boundaries of a country is known as international business. Every single firm or industry in the world want to earn market share and gain market growth. The world is free and flat now. The world is full of opportunities. The chances are equal. There is opportunity around the world. In this era of communication, technology and globalization business is possible anywhere in the world. </w:t>
      </w:r>
      <w:r w:rsidRPr="001B07B7">
        <w:rPr>
          <w:rFonts w:ascii="Times New Roman" w:hAnsi="Times New Roman" w:cs="Times New Roman"/>
          <w:sz w:val="24"/>
          <w:szCs w:val="24"/>
          <w:lang w:val="en-IN"/>
        </w:rPr>
        <w:t>F</w:t>
      </w:r>
      <w:r w:rsidR="0063555C" w:rsidRPr="001B07B7">
        <w:rPr>
          <w:rFonts w:ascii="Times New Roman" w:hAnsi="Times New Roman" w:cs="Times New Roman"/>
          <w:sz w:val="24"/>
          <w:szCs w:val="24"/>
          <w:lang w:val="en-IN"/>
        </w:rPr>
        <w:t>irms and industries can take this chance to grow their business anywhere in the globe. This opportunity motivates all industries to engage in international business and create value for their company. In this era of free fair economic and business chance</w:t>
      </w:r>
      <w:r w:rsidRPr="001B07B7">
        <w:rPr>
          <w:rFonts w:ascii="Times New Roman" w:hAnsi="Times New Roman" w:cs="Times New Roman"/>
          <w:sz w:val="24"/>
          <w:szCs w:val="24"/>
          <w:lang w:val="en-IN"/>
        </w:rPr>
        <w:t>s,</w:t>
      </w:r>
      <w:r w:rsidR="0063555C" w:rsidRPr="001B07B7">
        <w:rPr>
          <w:rFonts w:ascii="Times New Roman" w:hAnsi="Times New Roman" w:cs="Times New Roman"/>
          <w:sz w:val="24"/>
          <w:szCs w:val="24"/>
          <w:lang w:val="en-IN"/>
        </w:rPr>
        <w:t xml:space="preserve"> everyone can compete in the global market. The buyers and sellers can be from anywhere </w:t>
      </w:r>
      <w:r w:rsidRPr="001B07B7">
        <w:rPr>
          <w:rFonts w:ascii="Times New Roman" w:hAnsi="Times New Roman" w:cs="Times New Roman"/>
          <w:sz w:val="24"/>
          <w:szCs w:val="24"/>
          <w:lang w:val="en-IN"/>
        </w:rPr>
        <w:t>in</w:t>
      </w:r>
      <w:r w:rsidR="0063555C" w:rsidRPr="001B07B7">
        <w:rPr>
          <w:rFonts w:ascii="Times New Roman" w:hAnsi="Times New Roman" w:cs="Times New Roman"/>
          <w:sz w:val="24"/>
          <w:szCs w:val="24"/>
          <w:lang w:val="en-IN"/>
        </w:rPr>
        <w:t xml:space="preserve"> the world (</w:t>
      </w:r>
      <w:r w:rsidR="00421F3F" w:rsidRPr="001B07B7">
        <w:rPr>
          <w:rFonts w:ascii="Times New Roman" w:hAnsi="Times New Roman" w:cs="Times New Roman"/>
          <w:sz w:val="24"/>
          <w:szCs w:val="24"/>
          <w:lang w:val="en-IN"/>
        </w:rPr>
        <w:t>Govindarajan</w:t>
      </w:r>
      <w:r w:rsidR="0023094B" w:rsidRPr="001B07B7">
        <w:rPr>
          <w:rFonts w:ascii="Times New Roman" w:hAnsi="Times New Roman" w:cs="Times New Roman"/>
          <w:sz w:val="24"/>
          <w:szCs w:val="24"/>
          <w:lang w:val="en-IN"/>
        </w:rPr>
        <w:t xml:space="preserve"> et al</w:t>
      </w:r>
      <w:r w:rsidR="00421F3F" w:rsidRPr="001B07B7">
        <w:rPr>
          <w:rFonts w:ascii="Times New Roman" w:hAnsi="Times New Roman" w:cs="Times New Roman"/>
          <w:sz w:val="24"/>
          <w:szCs w:val="24"/>
          <w:lang w:val="en-IN"/>
        </w:rPr>
        <w:t>, 2001)</w:t>
      </w:r>
      <w:r w:rsidR="0063555C" w:rsidRPr="001B07B7">
        <w:rPr>
          <w:rFonts w:ascii="Times New Roman" w:hAnsi="Times New Roman" w:cs="Times New Roman"/>
          <w:sz w:val="24"/>
          <w:szCs w:val="24"/>
          <w:lang w:val="en-IN"/>
        </w:rPr>
        <w:t xml:space="preserve"> Reasons organizations engage in international trade are,</w:t>
      </w:r>
    </w:p>
    <w:p w14:paraId="65BF1D61" w14:textId="43D222C1"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To reduce dependence on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local market.</w:t>
      </w:r>
    </w:p>
    <w:p w14:paraId="44BC681A" w14:textId="4FAE7047"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To increase success rates.</w:t>
      </w:r>
    </w:p>
    <w:p w14:paraId="72162683" w14:textId="5493ED93"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To increase efficiency.</w:t>
      </w:r>
    </w:p>
    <w:p w14:paraId="4A0DFCCA" w14:textId="5588A3EF"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To increase productivity.</w:t>
      </w:r>
    </w:p>
    <w:p w14:paraId="7605FB83" w14:textId="6F8C128A"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To get </w:t>
      </w:r>
      <w:r w:rsidR="00D10317" w:rsidRPr="001B07B7">
        <w:rPr>
          <w:rFonts w:ascii="Times New Roman" w:hAnsi="Times New Roman" w:cs="Times New Roman"/>
          <w:sz w:val="24"/>
          <w:szCs w:val="24"/>
          <w:lang w:val="en-IN"/>
        </w:rPr>
        <w:t xml:space="preserve">an </w:t>
      </w:r>
      <w:r w:rsidRPr="001B07B7">
        <w:rPr>
          <w:rFonts w:ascii="Times New Roman" w:hAnsi="Times New Roman" w:cs="Times New Roman"/>
          <w:sz w:val="24"/>
          <w:szCs w:val="24"/>
          <w:lang w:val="en-IN"/>
        </w:rPr>
        <w:t>economic advantage.</w:t>
      </w:r>
    </w:p>
    <w:p w14:paraId="0832B9B3" w14:textId="3B18F686"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To get innovation and creativity</w:t>
      </w:r>
    </w:p>
    <w:p w14:paraId="47B6512A" w14:textId="07BD3655" w:rsidR="00DD5888" w:rsidRPr="001B07B7" w:rsidRDefault="00DD5888" w:rsidP="001B07B7">
      <w:pPr>
        <w:pStyle w:val="ListParagraph"/>
        <w:numPr>
          <w:ilvl w:val="0"/>
          <w:numId w:val="5"/>
        </w:numPr>
        <w:spacing w:line="360" w:lineRule="auto"/>
        <w:rPr>
          <w:rFonts w:ascii="Times New Roman" w:hAnsi="Times New Roman" w:cs="Times New Roman"/>
          <w:sz w:val="24"/>
          <w:szCs w:val="24"/>
          <w:lang w:val="en-IN"/>
        </w:rPr>
      </w:pPr>
      <w:r w:rsidRPr="001B07B7">
        <w:rPr>
          <w:rFonts w:ascii="Times New Roman" w:hAnsi="Times New Roman" w:cs="Times New Roman"/>
          <w:sz w:val="24"/>
          <w:szCs w:val="24"/>
          <w:lang w:val="en-IN"/>
        </w:rPr>
        <w:t>To get market growth and market share.</w:t>
      </w:r>
    </w:p>
    <w:p w14:paraId="19E2C519" w14:textId="2BAFFCF7" w:rsidR="001B07B7" w:rsidRDefault="00E21A16" w:rsidP="001B07B7">
      <w:pPr>
        <w:pStyle w:val="Heading1"/>
        <w:rPr>
          <w:lang w:val="en-IN"/>
        </w:rPr>
      </w:pPr>
      <w:bookmarkStart w:id="21" w:name="_Hlk87654444"/>
      <w:bookmarkStart w:id="22" w:name="_Toc87685004"/>
      <w:r w:rsidRPr="001B07B7">
        <w:rPr>
          <w:lang w:val="en-IN"/>
        </w:rPr>
        <w:t>Evaluation</w:t>
      </w:r>
      <w:bookmarkEnd w:id="21"/>
      <w:bookmarkEnd w:id="22"/>
      <w:r w:rsidRPr="001B07B7">
        <w:rPr>
          <w:lang w:val="en-IN"/>
        </w:rPr>
        <w:t xml:space="preserve"> </w:t>
      </w:r>
    </w:p>
    <w:p w14:paraId="00DA1AF2" w14:textId="486305D0" w:rsidR="0044059A" w:rsidRPr="001B07B7" w:rsidRDefault="00E21A16"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Every business industry is affected by its internal or external environment. We can say both local </w:t>
      </w:r>
      <w:r w:rsidR="00D10317" w:rsidRPr="001B07B7">
        <w:rPr>
          <w:rFonts w:ascii="Times New Roman" w:hAnsi="Times New Roman" w:cs="Times New Roman"/>
          <w:sz w:val="24"/>
          <w:szCs w:val="24"/>
          <w:lang w:val="en-IN"/>
        </w:rPr>
        <w:t>and</w:t>
      </w:r>
      <w:r w:rsidRPr="001B07B7">
        <w:rPr>
          <w:rFonts w:ascii="Times New Roman" w:hAnsi="Times New Roman" w:cs="Times New Roman"/>
          <w:sz w:val="24"/>
          <w:szCs w:val="24"/>
          <w:lang w:val="en-IN"/>
        </w:rPr>
        <w:t xml:space="preserve"> multinational business firms are affected by their micro and macro environment. Every </w:t>
      </w:r>
      <w:r w:rsidRPr="001B07B7">
        <w:rPr>
          <w:rFonts w:ascii="Times New Roman" w:hAnsi="Times New Roman" w:cs="Times New Roman"/>
          <w:sz w:val="24"/>
          <w:szCs w:val="24"/>
          <w:lang w:val="en-IN"/>
        </w:rPr>
        <w:lastRenderedPageBreak/>
        <w:t xml:space="preserve">company can go global within the automobile industry. Microenvironment factors </w:t>
      </w:r>
      <w:r w:rsidR="00D10317" w:rsidRPr="001B07B7">
        <w:rPr>
          <w:rFonts w:ascii="Times New Roman" w:hAnsi="Times New Roman" w:cs="Times New Roman"/>
          <w:sz w:val="24"/>
          <w:szCs w:val="24"/>
          <w:lang w:val="en-IN"/>
        </w:rPr>
        <w:t>that</w:t>
      </w:r>
      <w:r w:rsidRPr="001B07B7">
        <w:rPr>
          <w:rFonts w:ascii="Times New Roman" w:hAnsi="Times New Roman" w:cs="Times New Roman"/>
          <w:sz w:val="24"/>
          <w:szCs w:val="24"/>
          <w:lang w:val="en-IN"/>
        </w:rPr>
        <w:t xml:space="preserve"> come internally for the firms can impact the operational activities of any firm. Automobile companies across the globe maintain a minimum standard so that they can </w:t>
      </w:r>
      <w:r w:rsidR="00D10317" w:rsidRPr="001B07B7">
        <w:rPr>
          <w:rFonts w:ascii="Times New Roman" w:hAnsi="Times New Roman" w:cs="Times New Roman"/>
          <w:sz w:val="24"/>
          <w:szCs w:val="24"/>
          <w:lang w:val="en-IN"/>
        </w:rPr>
        <w:t>t</w:t>
      </w:r>
      <w:r w:rsidRPr="001B07B7">
        <w:rPr>
          <w:rFonts w:ascii="Times New Roman" w:hAnsi="Times New Roman" w:cs="Times New Roman"/>
          <w:sz w:val="24"/>
          <w:szCs w:val="24"/>
          <w:lang w:val="en-IN"/>
        </w:rPr>
        <w:t xml:space="preserve">ake control over any situation arising from the microenvironment. </w:t>
      </w:r>
      <w:r w:rsidR="00D10317" w:rsidRPr="001B07B7">
        <w:rPr>
          <w:rFonts w:ascii="Times New Roman" w:hAnsi="Times New Roman" w:cs="Times New Roman"/>
          <w:sz w:val="24"/>
          <w:szCs w:val="24"/>
          <w:lang w:val="en-IN"/>
        </w:rPr>
        <w:t>The m</w:t>
      </w:r>
      <w:r w:rsidRPr="001B07B7">
        <w:rPr>
          <w:rFonts w:ascii="Times New Roman" w:hAnsi="Times New Roman" w:cs="Times New Roman"/>
          <w:sz w:val="24"/>
          <w:szCs w:val="24"/>
          <w:lang w:val="en-IN"/>
        </w:rPr>
        <w:t>acro</w:t>
      </w:r>
      <w:r w:rsidR="00D10317" w:rsidRPr="001B07B7">
        <w:rPr>
          <w:rFonts w:ascii="Times New Roman" w:hAnsi="Times New Roman" w:cs="Times New Roman"/>
          <w:sz w:val="24"/>
          <w:szCs w:val="24"/>
          <w:lang w:val="en-IN"/>
        </w:rPr>
        <w:t>-</w:t>
      </w:r>
      <w:r w:rsidRPr="001B07B7">
        <w:rPr>
          <w:rFonts w:ascii="Times New Roman" w:hAnsi="Times New Roman" w:cs="Times New Roman"/>
          <w:sz w:val="24"/>
          <w:szCs w:val="24"/>
          <w:lang w:val="en-IN"/>
        </w:rPr>
        <w:t xml:space="preserve">environment may not be under their control sometimes. Companies </w:t>
      </w:r>
      <w:r w:rsidR="00D10317" w:rsidRPr="001B07B7">
        <w:rPr>
          <w:rFonts w:ascii="Times New Roman" w:hAnsi="Times New Roman" w:cs="Times New Roman"/>
          <w:sz w:val="24"/>
          <w:szCs w:val="24"/>
          <w:lang w:val="en-IN"/>
        </w:rPr>
        <w:t>that</w:t>
      </w:r>
      <w:r w:rsidRPr="001B07B7">
        <w:rPr>
          <w:rFonts w:ascii="Times New Roman" w:hAnsi="Times New Roman" w:cs="Times New Roman"/>
          <w:sz w:val="24"/>
          <w:szCs w:val="24"/>
          <w:lang w:val="en-IN"/>
        </w:rPr>
        <w:t xml:space="preserve"> are structurally and strategically string ca</w:t>
      </w:r>
      <w:r w:rsidR="00D10317" w:rsidRPr="001B07B7">
        <w:rPr>
          <w:rFonts w:ascii="Times New Roman" w:hAnsi="Times New Roman" w:cs="Times New Roman"/>
          <w:sz w:val="24"/>
          <w:szCs w:val="24"/>
          <w:lang w:val="en-IN"/>
        </w:rPr>
        <w:t>n</w:t>
      </w:r>
      <w:r w:rsidRPr="001B07B7">
        <w:rPr>
          <w:rFonts w:ascii="Times New Roman" w:hAnsi="Times New Roman" w:cs="Times New Roman"/>
          <w:sz w:val="24"/>
          <w:szCs w:val="24"/>
          <w:lang w:val="en-IN"/>
        </w:rPr>
        <w:t xml:space="preserve"> survive the ups and downs of the macro environment. On the other </w:t>
      </w:r>
      <w:r w:rsidR="00B34FF4" w:rsidRPr="001B07B7">
        <w:rPr>
          <w:rFonts w:ascii="Times New Roman" w:hAnsi="Times New Roman" w:cs="Times New Roman"/>
          <w:sz w:val="24"/>
          <w:szCs w:val="24"/>
          <w:lang w:val="en-IN"/>
        </w:rPr>
        <w:t>hand,</w:t>
      </w:r>
      <w:r w:rsidRPr="001B07B7">
        <w:rPr>
          <w:rFonts w:ascii="Times New Roman" w:hAnsi="Times New Roman" w:cs="Times New Roman"/>
          <w:sz w:val="24"/>
          <w:szCs w:val="24"/>
          <w:lang w:val="en-IN"/>
        </w:rPr>
        <w:t xml:space="preserve">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 xml:space="preserve">market structure </w:t>
      </w:r>
      <w:r w:rsidR="00B34FF4" w:rsidRPr="001B07B7">
        <w:rPr>
          <w:rFonts w:ascii="Times New Roman" w:hAnsi="Times New Roman" w:cs="Times New Roman"/>
          <w:sz w:val="24"/>
          <w:szCs w:val="24"/>
          <w:lang w:val="en-IN"/>
        </w:rPr>
        <w:t>is</w:t>
      </w:r>
      <w:r w:rsidRPr="001B07B7">
        <w:rPr>
          <w:rFonts w:ascii="Times New Roman" w:hAnsi="Times New Roman" w:cs="Times New Roman"/>
          <w:sz w:val="24"/>
          <w:szCs w:val="24"/>
          <w:lang w:val="en-IN"/>
        </w:rPr>
        <w:t xml:space="preserve"> different from o</w:t>
      </w:r>
      <w:r w:rsidR="00B34FF4" w:rsidRPr="001B07B7">
        <w:rPr>
          <w:rFonts w:ascii="Times New Roman" w:hAnsi="Times New Roman" w:cs="Times New Roman"/>
          <w:sz w:val="24"/>
          <w:szCs w:val="24"/>
          <w:lang w:val="en-IN"/>
        </w:rPr>
        <w:t>n</w:t>
      </w:r>
      <w:r w:rsidRPr="001B07B7">
        <w:rPr>
          <w:rFonts w:ascii="Times New Roman" w:hAnsi="Times New Roman" w:cs="Times New Roman"/>
          <w:sz w:val="24"/>
          <w:szCs w:val="24"/>
          <w:lang w:val="en-IN"/>
        </w:rPr>
        <w:t>e country to another country. Companies ha</w:t>
      </w:r>
      <w:r w:rsidR="00D10317" w:rsidRPr="001B07B7">
        <w:rPr>
          <w:rFonts w:ascii="Times New Roman" w:hAnsi="Times New Roman" w:cs="Times New Roman"/>
          <w:sz w:val="24"/>
          <w:szCs w:val="24"/>
          <w:lang w:val="en-IN"/>
        </w:rPr>
        <w:t>ve</w:t>
      </w:r>
      <w:r w:rsidRPr="001B07B7">
        <w:rPr>
          <w:rFonts w:ascii="Times New Roman" w:hAnsi="Times New Roman" w:cs="Times New Roman"/>
          <w:sz w:val="24"/>
          <w:szCs w:val="24"/>
          <w:lang w:val="en-IN"/>
        </w:rPr>
        <w:t xml:space="preserve"> to design their policy and structure accordingly to the market they are doing business or going to do business.</w:t>
      </w:r>
      <w:r w:rsidR="00B34FF4" w:rsidRPr="001B07B7">
        <w:rPr>
          <w:rFonts w:ascii="Times New Roman" w:hAnsi="Times New Roman" w:cs="Times New Roman"/>
          <w:sz w:val="24"/>
          <w:szCs w:val="24"/>
          <w:lang w:val="en-IN"/>
        </w:rPr>
        <w:t xml:space="preserve"> Many factors from the micro and macro environment bring changes in the industry. These changes can be </w:t>
      </w:r>
      <w:r w:rsidR="00D10317" w:rsidRPr="001B07B7">
        <w:rPr>
          <w:rFonts w:ascii="Times New Roman" w:hAnsi="Times New Roman" w:cs="Times New Roman"/>
          <w:sz w:val="24"/>
          <w:szCs w:val="24"/>
          <w:lang w:val="en-IN"/>
        </w:rPr>
        <w:t xml:space="preserve">a </w:t>
      </w:r>
      <w:r w:rsidR="00B34FF4" w:rsidRPr="001B07B7">
        <w:rPr>
          <w:rFonts w:ascii="Times New Roman" w:hAnsi="Times New Roman" w:cs="Times New Roman"/>
          <w:sz w:val="24"/>
          <w:szCs w:val="24"/>
          <w:lang w:val="en-IN"/>
        </w:rPr>
        <w:t>short</w:t>
      </w:r>
      <w:r w:rsidR="00D10317" w:rsidRPr="001B07B7">
        <w:rPr>
          <w:rFonts w:ascii="Times New Roman" w:hAnsi="Times New Roman" w:cs="Times New Roman"/>
          <w:sz w:val="24"/>
          <w:szCs w:val="24"/>
          <w:lang w:val="en-IN"/>
        </w:rPr>
        <w:t>-</w:t>
      </w:r>
      <w:r w:rsidR="00B34FF4" w:rsidRPr="001B07B7">
        <w:rPr>
          <w:rFonts w:ascii="Times New Roman" w:hAnsi="Times New Roman" w:cs="Times New Roman"/>
          <w:sz w:val="24"/>
          <w:szCs w:val="24"/>
          <w:lang w:val="en-IN"/>
        </w:rPr>
        <w:t xml:space="preserve">run or long run. Change in the energy system or fuel system may bring a huge change </w:t>
      </w:r>
      <w:r w:rsidR="00D10317" w:rsidRPr="001B07B7">
        <w:rPr>
          <w:rFonts w:ascii="Times New Roman" w:hAnsi="Times New Roman" w:cs="Times New Roman"/>
          <w:sz w:val="24"/>
          <w:szCs w:val="24"/>
          <w:lang w:val="en-IN"/>
        </w:rPr>
        <w:t>soon</w:t>
      </w:r>
      <w:r w:rsidR="00B34FF4" w:rsidRPr="001B07B7">
        <w:rPr>
          <w:rFonts w:ascii="Times New Roman" w:hAnsi="Times New Roman" w:cs="Times New Roman"/>
          <w:sz w:val="24"/>
          <w:szCs w:val="24"/>
          <w:lang w:val="en-IN"/>
        </w:rPr>
        <w:t>.</w:t>
      </w:r>
    </w:p>
    <w:p w14:paraId="26F871D7" w14:textId="77777777" w:rsidR="00DD66D7" w:rsidRPr="001B07B7" w:rsidRDefault="00DD66D7" w:rsidP="001B07B7">
      <w:pPr>
        <w:spacing w:line="360" w:lineRule="auto"/>
        <w:jc w:val="both"/>
        <w:rPr>
          <w:rFonts w:ascii="Times New Roman" w:hAnsi="Times New Roman" w:cs="Times New Roman"/>
          <w:b/>
          <w:bCs/>
          <w:sz w:val="24"/>
          <w:szCs w:val="24"/>
          <w:lang w:val="en-IN"/>
        </w:rPr>
      </w:pPr>
      <w:bookmarkStart w:id="23" w:name="_Hlk87654462"/>
    </w:p>
    <w:p w14:paraId="4A27F2AD" w14:textId="7995B7BA" w:rsidR="001B07B7" w:rsidRDefault="00B34FF4" w:rsidP="001B07B7">
      <w:pPr>
        <w:pStyle w:val="Heading1"/>
        <w:rPr>
          <w:lang w:val="en-IN"/>
        </w:rPr>
      </w:pPr>
      <w:bookmarkStart w:id="24" w:name="_Toc87685005"/>
      <w:r w:rsidRPr="001B07B7">
        <w:rPr>
          <w:lang w:val="en-IN"/>
        </w:rPr>
        <w:t>Conclusion</w:t>
      </w:r>
      <w:bookmarkEnd w:id="23"/>
      <w:bookmarkEnd w:id="24"/>
      <w:r w:rsidRPr="001B07B7">
        <w:rPr>
          <w:lang w:val="en-IN"/>
        </w:rPr>
        <w:t xml:space="preserve"> </w:t>
      </w:r>
    </w:p>
    <w:p w14:paraId="78CA6A14" w14:textId="6E8D9F5F" w:rsidR="00B34FF4" w:rsidRPr="001B07B7" w:rsidRDefault="00B34FF4"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Current global economy is bringing many opportunities for the automobile industry. </w:t>
      </w:r>
      <w:r w:rsidR="00CF417B" w:rsidRPr="001B07B7">
        <w:rPr>
          <w:rFonts w:ascii="Times New Roman" w:hAnsi="Times New Roman" w:cs="Times New Roman"/>
          <w:sz w:val="24"/>
          <w:szCs w:val="24"/>
          <w:lang w:val="en-IN"/>
        </w:rPr>
        <w:t>New markets are opening in front of them. They can do business anywhere in the world.</w:t>
      </w:r>
      <w:r w:rsidR="00D10317" w:rsidRPr="001B07B7">
        <w:rPr>
          <w:rFonts w:ascii="Times New Roman" w:hAnsi="Times New Roman" w:cs="Times New Roman"/>
          <w:sz w:val="24"/>
          <w:szCs w:val="24"/>
          <w:lang w:val="en-IN"/>
        </w:rPr>
        <w:t xml:space="preserve"> </w:t>
      </w:r>
      <w:r w:rsidRPr="001B07B7">
        <w:rPr>
          <w:rFonts w:ascii="Times New Roman" w:hAnsi="Times New Roman" w:cs="Times New Roman"/>
          <w:sz w:val="24"/>
          <w:szCs w:val="24"/>
          <w:lang w:val="en-IN"/>
        </w:rPr>
        <w:t xml:space="preserve">But having said that it is also very competitive now. Rise and fall can happen </w:t>
      </w:r>
      <w:r w:rsidR="00D10317" w:rsidRPr="001B07B7">
        <w:rPr>
          <w:rFonts w:ascii="Times New Roman" w:hAnsi="Times New Roman" w:cs="Times New Roman"/>
          <w:sz w:val="24"/>
          <w:szCs w:val="24"/>
          <w:lang w:val="en-IN"/>
        </w:rPr>
        <w:t xml:space="preserve">at </w:t>
      </w:r>
      <w:r w:rsidRPr="001B07B7">
        <w:rPr>
          <w:rFonts w:ascii="Times New Roman" w:hAnsi="Times New Roman" w:cs="Times New Roman"/>
          <w:sz w:val="24"/>
          <w:szCs w:val="24"/>
          <w:lang w:val="en-IN"/>
        </w:rPr>
        <w:t>any moment. Firms ha</w:t>
      </w:r>
      <w:r w:rsidR="00D10317" w:rsidRPr="001B07B7">
        <w:rPr>
          <w:rFonts w:ascii="Times New Roman" w:hAnsi="Times New Roman" w:cs="Times New Roman"/>
          <w:sz w:val="24"/>
          <w:szCs w:val="24"/>
          <w:lang w:val="en-IN"/>
        </w:rPr>
        <w:t>ve</w:t>
      </w:r>
      <w:r w:rsidRPr="001B07B7">
        <w:rPr>
          <w:rFonts w:ascii="Times New Roman" w:hAnsi="Times New Roman" w:cs="Times New Roman"/>
          <w:sz w:val="24"/>
          <w:szCs w:val="24"/>
          <w:lang w:val="en-IN"/>
        </w:rPr>
        <w:t xml:space="preserve"> to cope with the change, understand the market correctly. Equal opportunities are everywhere. Proper analysis of the environment and its factors analysis is very crucial for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automobile industry. Proper infrastructure and organizational strategy designed accordingly to the micro and macro environment can sustain the survival of the firms and industry.</w:t>
      </w:r>
    </w:p>
    <w:p w14:paraId="17748E23" w14:textId="77777777" w:rsidR="00DD5888" w:rsidRPr="001B07B7" w:rsidRDefault="00DD5888" w:rsidP="001B07B7">
      <w:pPr>
        <w:spacing w:line="360" w:lineRule="auto"/>
        <w:rPr>
          <w:rFonts w:ascii="Times New Roman" w:hAnsi="Times New Roman" w:cs="Times New Roman"/>
          <w:sz w:val="24"/>
          <w:szCs w:val="24"/>
          <w:lang w:val="en-IN"/>
        </w:rPr>
      </w:pPr>
    </w:p>
    <w:p w14:paraId="24D71058" w14:textId="77777777" w:rsidR="00DD66D7" w:rsidRPr="001B07B7" w:rsidRDefault="00DD66D7" w:rsidP="001B07B7">
      <w:pPr>
        <w:spacing w:line="360" w:lineRule="auto"/>
        <w:rPr>
          <w:rFonts w:ascii="Times New Roman" w:hAnsi="Times New Roman" w:cs="Times New Roman"/>
          <w:b/>
          <w:bCs/>
          <w:sz w:val="24"/>
          <w:szCs w:val="24"/>
          <w:lang w:val="en-IN"/>
        </w:rPr>
      </w:pPr>
      <w:bookmarkStart w:id="25" w:name="_Hlk87654487"/>
    </w:p>
    <w:p w14:paraId="70054105" w14:textId="77777777" w:rsidR="00DD66D7" w:rsidRPr="001B07B7" w:rsidRDefault="00DD66D7" w:rsidP="001B07B7">
      <w:pPr>
        <w:spacing w:line="360" w:lineRule="auto"/>
        <w:rPr>
          <w:rFonts w:ascii="Times New Roman" w:hAnsi="Times New Roman" w:cs="Times New Roman"/>
          <w:b/>
          <w:bCs/>
          <w:sz w:val="24"/>
          <w:szCs w:val="24"/>
          <w:lang w:val="en-IN"/>
        </w:rPr>
      </w:pPr>
    </w:p>
    <w:p w14:paraId="4E757175" w14:textId="77777777" w:rsidR="00DD66D7" w:rsidRPr="001B07B7" w:rsidRDefault="00DD66D7" w:rsidP="001B07B7">
      <w:pPr>
        <w:spacing w:line="360" w:lineRule="auto"/>
        <w:rPr>
          <w:rFonts w:ascii="Times New Roman" w:hAnsi="Times New Roman" w:cs="Times New Roman"/>
          <w:b/>
          <w:bCs/>
          <w:sz w:val="24"/>
          <w:szCs w:val="24"/>
          <w:lang w:val="en-IN"/>
        </w:rPr>
      </w:pPr>
    </w:p>
    <w:p w14:paraId="13BD06E1" w14:textId="77777777" w:rsidR="00DD66D7" w:rsidRPr="001B07B7" w:rsidRDefault="00DD66D7" w:rsidP="001B07B7">
      <w:pPr>
        <w:spacing w:line="360" w:lineRule="auto"/>
        <w:rPr>
          <w:rFonts w:ascii="Times New Roman" w:hAnsi="Times New Roman" w:cs="Times New Roman"/>
          <w:b/>
          <w:bCs/>
          <w:sz w:val="24"/>
          <w:szCs w:val="24"/>
          <w:lang w:val="en-IN"/>
        </w:rPr>
      </w:pPr>
    </w:p>
    <w:p w14:paraId="6671FBBA" w14:textId="77777777" w:rsidR="00DD66D7" w:rsidRPr="001B07B7" w:rsidRDefault="00DD66D7" w:rsidP="001B07B7">
      <w:pPr>
        <w:spacing w:line="360" w:lineRule="auto"/>
        <w:rPr>
          <w:rFonts w:ascii="Times New Roman" w:hAnsi="Times New Roman" w:cs="Times New Roman"/>
          <w:b/>
          <w:bCs/>
          <w:sz w:val="24"/>
          <w:szCs w:val="24"/>
          <w:lang w:val="en-IN"/>
        </w:rPr>
      </w:pPr>
    </w:p>
    <w:p w14:paraId="627ACFAA" w14:textId="77777777" w:rsidR="00DD66D7" w:rsidRPr="001B07B7" w:rsidRDefault="00DD66D7" w:rsidP="001B07B7">
      <w:pPr>
        <w:spacing w:line="360" w:lineRule="auto"/>
        <w:rPr>
          <w:rFonts w:ascii="Times New Roman" w:hAnsi="Times New Roman" w:cs="Times New Roman"/>
          <w:b/>
          <w:bCs/>
          <w:sz w:val="24"/>
          <w:szCs w:val="24"/>
          <w:lang w:val="en-IN"/>
        </w:rPr>
      </w:pPr>
    </w:p>
    <w:p w14:paraId="5B8ABEFB" w14:textId="77777777" w:rsidR="00DD66D7" w:rsidRPr="001B07B7" w:rsidRDefault="00DD66D7" w:rsidP="001B07B7">
      <w:pPr>
        <w:spacing w:line="360" w:lineRule="auto"/>
        <w:rPr>
          <w:rFonts w:ascii="Times New Roman" w:hAnsi="Times New Roman" w:cs="Times New Roman"/>
          <w:b/>
          <w:bCs/>
          <w:sz w:val="24"/>
          <w:szCs w:val="24"/>
          <w:lang w:val="en-IN"/>
        </w:rPr>
      </w:pPr>
    </w:p>
    <w:p w14:paraId="2C0C859B" w14:textId="66F18BBD" w:rsidR="004F2A13" w:rsidRPr="001B07B7" w:rsidRDefault="004F2A13" w:rsidP="001B07B7">
      <w:pPr>
        <w:pStyle w:val="Heading1"/>
        <w:rPr>
          <w:lang w:val="en-IN"/>
        </w:rPr>
      </w:pPr>
      <w:bookmarkStart w:id="26" w:name="_Toc87685006"/>
      <w:r w:rsidRPr="001B07B7">
        <w:rPr>
          <w:lang w:val="en-IN"/>
        </w:rPr>
        <w:lastRenderedPageBreak/>
        <w:t>References:</w:t>
      </w:r>
      <w:bookmarkEnd w:id="26"/>
    </w:p>
    <w:bookmarkEnd w:id="25"/>
    <w:p w14:paraId="2D2DD88A" w14:textId="6C709AE9" w:rsidR="004F2A13" w:rsidRPr="001B07B7" w:rsidRDefault="00540B97"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Demirguc-Kunt</w:t>
      </w:r>
      <w:proofErr w:type="spellEnd"/>
      <w:r w:rsidRPr="001B07B7">
        <w:rPr>
          <w:rFonts w:ascii="Times New Roman" w:hAnsi="Times New Roman" w:cs="Times New Roman"/>
          <w:sz w:val="24"/>
          <w:szCs w:val="24"/>
          <w:lang w:val="en-IN"/>
        </w:rPr>
        <w:t xml:space="preserve"> A., Love I., </w:t>
      </w:r>
      <w:proofErr w:type="spellStart"/>
      <w:r w:rsidRPr="001B07B7">
        <w:rPr>
          <w:rFonts w:ascii="Times New Roman" w:hAnsi="Times New Roman" w:cs="Times New Roman"/>
          <w:sz w:val="24"/>
          <w:szCs w:val="24"/>
          <w:lang w:val="en-IN"/>
        </w:rPr>
        <w:t>Maksimovic</w:t>
      </w:r>
      <w:proofErr w:type="spellEnd"/>
      <w:r w:rsidRPr="001B07B7">
        <w:rPr>
          <w:rFonts w:ascii="Times New Roman" w:hAnsi="Times New Roman" w:cs="Times New Roman"/>
          <w:sz w:val="24"/>
          <w:szCs w:val="24"/>
          <w:lang w:val="en-IN"/>
        </w:rPr>
        <w:t xml:space="preserve"> V.,</w:t>
      </w:r>
      <w:r w:rsidR="004F2A13" w:rsidRPr="001B07B7">
        <w:rPr>
          <w:rFonts w:ascii="Times New Roman" w:hAnsi="Times New Roman" w:cs="Times New Roman"/>
          <w:sz w:val="24"/>
          <w:szCs w:val="24"/>
          <w:lang w:val="en-IN"/>
        </w:rPr>
        <w:t xml:space="preserve"> 20</w:t>
      </w:r>
      <w:r w:rsidR="001B07B7">
        <w:rPr>
          <w:rFonts w:ascii="Times New Roman" w:hAnsi="Times New Roman" w:cs="Times New Roman"/>
          <w:sz w:val="24"/>
          <w:szCs w:val="24"/>
          <w:lang w:val="en-IN"/>
        </w:rPr>
        <w:t>1</w:t>
      </w:r>
      <w:r w:rsidR="004F2A13" w:rsidRPr="001B07B7">
        <w:rPr>
          <w:rFonts w:ascii="Times New Roman" w:hAnsi="Times New Roman" w:cs="Times New Roman"/>
          <w:sz w:val="24"/>
          <w:szCs w:val="24"/>
          <w:lang w:val="en-IN"/>
        </w:rPr>
        <w:t xml:space="preserve">6, Business </w:t>
      </w:r>
      <w:r w:rsidR="00D10317" w:rsidRPr="001B07B7">
        <w:rPr>
          <w:rFonts w:ascii="Times New Roman" w:hAnsi="Times New Roman" w:cs="Times New Roman"/>
          <w:sz w:val="24"/>
          <w:szCs w:val="24"/>
          <w:lang w:val="en-IN"/>
        </w:rPr>
        <w:t>E</w:t>
      </w:r>
      <w:r w:rsidR="004F2A13" w:rsidRPr="001B07B7">
        <w:rPr>
          <w:rFonts w:ascii="Times New Roman" w:hAnsi="Times New Roman" w:cs="Times New Roman"/>
          <w:sz w:val="24"/>
          <w:szCs w:val="24"/>
          <w:lang w:val="en-IN"/>
        </w:rPr>
        <w:t>nvironment and the incorporation decision, Journal of Banking &amp; Finance, vol-30, pp 2967-2993.</w:t>
      </w:r>
    </w:p>
    <w:p w14:paraId="1EFA0644" w14:textId="77A7CCFA" w:rsidR="004F2A13" w:rsidRPr="001B07B7" w:rsidRDefault="008B1BC9" w:rsidP="001B07B7">
      <w:pPr>
        <w:spacing w:line="360" w:lineRule="auto"/>
        <w:jc w:val="both"/>
        <w:rPr>
          <w:rFonts w:ascii="Times New Roman" w:hAnsi="Times New Roman" w:cs="Times New Roman"/>
          <w:sz w:val="24"/>
          <w:szCs w:val="24"/>
          <w:lang w:val="en-IN"/>
        </w:rPr>
      </w:pPr>
      <w:hyperlink r:id="rId8" w:history="1">
        <w:r w:rsidR="004F2A13" w:rsidRPr="001B07B7">
          <w:rPr>
            <w:rStyle w:val="Hyperlink"/>
            <w:rFonts w:ascii="Times New Roman" w:hAnsi="Times New Roman" w:cs="Times New Roman"/>
            <w:sz w:val="24"/>
            <w:szCs w:val="24"/>
            <w:u w:val="none"/>
            <w:lang w:val="en-IN"/>
          </w:rPr>
          <w:t>https://www.sciencedirect.com/science/article/abs/pii/S037842660600094X#</w:t>
        </w:r>
      </w:hyperlink>
      <w:r w:rsidR="003F7ED6" w:rsidRPr="001B07B7">
        <w:rPr>
          <w:rFonts w:ascii="Times New Roman" w:hAnsi="Times New Roman" w:cs="Times New Roman"/>
          <w:sz w:val="24"/>
          <w:szCs w:val="24"/>
          <w:lang w:val="en-IN"/>
        </w:rPr>
        <w:t xml:space="preserve"> </w:t>
      </w:r>
    </w:p>
    <w:p w14:paraId="0B688297" w14:textId="3AA6D89D" w:rsidR="004F2A13" w:rsidRPr="001B07B7" w:rsidRDefault="004F2A13" w:rsidP="001B07B7">
      <w:pPr>
        <w:spacing w:line="360" w:lineRule="auto"/>
        <w:jc w:val="both"/>
        <w:rPr>
          <w:rFonts w:ascii="Times New Roman" w:hAnsi="Times New Roman" w:cs="Times New Roman"/>
          <w:sz w:val="24"/>
          <w:szCs w:val="24"/>
          <w:lang w:val="en-IN"/>
        </w:rPr>
      </w:pPr>
    </w:p>
    <w:p w14:paraId="2DD0D9DA" w14:textId="770F8312" w:rsidR="003F7ED6" w:rsidRPr="001B07B7" w:rsidRDefault="006C75AE"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Calantone</w:t>
      </w:r>
      <w:proofErr w:type="spellEnd"/>
      <w:r w:rsidRPr="001B07B7">
        <w:rPr>
          <w:rFonts w:ascii="Times New Roman" w:hAnsi="Times New Roman" w:cs="Times New Roman"/>
          <w:sz w:val="24"/>
          <w:szCs w:val="24"/>
          <w:lang w:val="en-IN"/>
        </w:rPr>
        <w:t xml:space="preserve"> J. R., Kim D., Schmidt J. B., and </w:t>
      </w:r>
      <w:proofErr w:type="spellStart"/>
      <w:r w:rsidRPr="001B07B7">
        <w:rPr>
          <w:rFonts w:ascii="Times New Roman" w:hAnsi="Times New Roman" w:cs="Times New Roman"/>
          <w:sz w:val="24"/>
          <w:szCs w:val="24"/>
          <w:lang w:val="en-IN"/>
        </w:rPr>
        <w:t>Cavusgil</w:t>
      </w:r>
      <w:proofErr w:type="spellEnd"/>
      <w:r w:rsidRPr="001B07B7">
        <w:rPr>
          <w:rFonts w:ascii="Times New Roman" w:hAnsi="Times New Roman" w:cs="Times New Roman"/>
          <w:sz w:val="24"/>
          <w:szCs w:val="24"/>
          <w:lang w:val="en-IN"/>
        </w:rPr>
        <w:t xml:space="preserve"> S. T.,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 xml:space="preserve">6 </w:t>
      </w:r>
      <w:r w:rsidR="003F7ED6" w:rsidRPr="001B07B7">
        <w:rPr>
          <w:rFonts w:ascii="Times New Roman" w:hAnsi="Times New Roman" w:cs="Times New Roman"/>
          <w:sz w:val="24"/>
          <w:szCs w:val="24"/>
          <w:lang w:val="en-IN"/>
        </w:rPr>
        <w:t>The influence of internal and external firm factors on international product adaptation strategy and export performance: A three-country comparison, Journal of Banking &amp; Finance, vol-59, pp 17</w:t>
      </w:r>
      <w:r w:rsidRPr="001B07B7">
        <w:rPr>
          <w:rFonts w:ascii="Times New Roman" w:hAnsi="Times New Roman" w:cs="Times New Roman"/>
          <w:sz w:val="24"/>
          <w:szCs w:val="24"/>
          <w:lang w:val="en-IN"/>
        </w:rPr>
        <w:t>6</w:t>
      </w:r>
      <w:r w:rsidR="003F7ED6" w:rsidRPr="001B07B7">
        <w:rPr>
          <w:rFonts w:ascii="Times New Roman" w:hAnsi="Times New Roman" w:cs="Times New Roman"/>
          <w:sz w:val="24"/>
          <w:szCs w:val="24"/>
          <w:lang w:val="en-IN"/>
        </w:rPr>
        <w:t>-185.</w:t>
      </w:r>
    </w:p>
    <w:p w14:paraId="2DA7D743" w14:textId="04BAE306" w:rsidR="003F7ED6" w:rsidRPr="001B07B7" w:rsidRDefault="008B1BC9" w:rsidP="001B07B7">
      <w:pPr>
        <w:spacing w:line="360" w:lineRule="auto"/>
        <w:jc w:val="both"/>
        <w:rPr>
          <w:rFonts w:ascii="Times New Roman" w:hAnsi="Times New Roman" w:cs="Times New Roman"/>
          <w:sz w:val="24"/>
          <w:szCs w:val="24"/>
          <w:lang w:val="en-IN"/>
        </w:rPr>
      </w:pPr>
      <w:hyperlink r:id="rId9" w:history="1">
        <w:r w:rsidR="00871C20" w:rsidRPr="001B07B7">
          <w:rPr>
            <w:rStyle w:val="Hyperlink"/>
            <w:rFonts w:ascii="Times New Roman" w:hAnsi="Times New Roman" w:cs="Times New Roman"/>
            <w:sz w:val="24"/>
            <w:szCs w:val="24"/>
            <w:u w:val="none"/>
            <w:lang w:val="en-IN"/>
          </w:rPr>
          <w:t>https://www.sciencedirect.com/science/article/abs/pii/S0148296305000615</w:t>
        </w:r>
      </w:hyperlink>
      <w:r w:rsidR="00871C20" w:rsidRPr="001B07B7">
        <w:rPr>
          <w:rFonts w:ascii="Times New Roman" w:hAnsi="Times New Roman" w:cs="Times New Roman"/>
          <w:sz w:val="24"/>
          <w:szCs w:val="24"/>
          <w:lang w:val="en-IN"/>
        </w:rPr>
        <w:t xml:space="preserve"> </w:t>
      </w:r>
    </w:p>
    <w:p w14:paraId="10A4148E" w14:textId="01B547FB" w:rsidR="00871C20" w:rsidRPr="001B07B7" w:rsidRDefault="00871C20" w:rsidP="001B07B7">
      <w:pPr>
        <w:spacing w:line="360" w:lineRule="auto"/>
        <w:jc w:val="both"/>
        <w:rPr>
          <w:rFonts w:ascii="Times New Roman" w:hAnsi="Times New Roman" w:cs="Times New Roman"/>
          <w:sz w:val="24"/>
          <w:szCs w:val="24"/>
          <w:lang w:val="en-IN"/>
        </w:rPr>
      </w:pPr>
    </w:p>
    <w:p w14:paraId="4A60891A" w14:textId="3F619CB9" w:rsidR="006C75AE" w:rsidRPr="001B07B7" w:rsidRDefault="006C75AE"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Berthon P., Pitt L., Cyr D., and Campbell C.,</w:t>
      </w:r>
      <w:r w:rsidR="00BC6FCD" w:rsidRPr="001B07B7">
        <w:rPr>
          <w:rFonts w:ascii="Times New Roman" w:hAnsi="Times New Roman" w:cs="Times New Roman"/>
          <w:sz w:val="24"/>
          <w:szCs w:val="24"/>
          <w:lang w:val="en-IN"/>
        </w:rPr>
        <w:t xml:space="preserve"> </w:t>
      </w:r>
      <w:r w:rsidR="00871C20" w:rsidRPr="001B07B7">
        <w:rPr>
          <w:rFonts w:ascii="Times New Roman" w:hAnsi="Times New Roman" w:cs="Times New Roman"/>
          <w:sz w:val="24"/>
          <w:szCs w:val="24"/>
          <w:lang w:val="en-IN"/>
        </w:rPr>
        <w:t xml:space="preserve">2008, </w:t>
      </w:r>
      <w:r w:rsidR="00C6333E" w:rsidRPr="001B07B7">
        <w:rPr>
          <w:rFonts w:ascii="Times New Roman" w:hAnsi="Times New Roman" w:cs="Times New Roman"/>
          <w:sz w:val="24"/>
          <w:szCs w:val="24"/>
          <w:lang w:val="en-IN"/>
        </w:rPr>
        <w:t xml:space="preserve">E‐readiness and trust: macro and micro dualities for e‐commerce in a global environment, </w:t>
      </w:r>
      <w:r w:rsidRPr="001B07B7">
        <w:rPr>
          <w:rFonts w:ascii="Times New Roman" w:hAnsi="Times New Roman" w:cs="Times New Roman"/>
          <w:sz w:val="24"/>
          <w:szCs w:val="24"/>
          <w:lang w:val="en-IN"/>
        </w:rPr>
        <w:t>International Marketing Review, vol-25, pp 700-714.</w:t>
      </w:r>
    </w:p>
    <w:p w14:paraId="22972B19" w14:textId="20BBAE18" w:rsidR="00871C20" w:rsidRPr="001B07B7" w:rsidRDefault="008B1BC9" w:rsidP="001B07B7">
      <w:pPr>
        <w:spacing w:line="360" w:lineRule="auto"/>
        <w:jc w:val="both"/>
        <w:rPr>
          <w:rFonts w:ascii="Times New Roman" w:hAnsi="Times New Roman" w:cs="Times New Roman"/>
          <w:sz w:val="24"/>
          <w:szCs w:val="24"/>
          <w:lang w:val="en-IN"/>
        </w:rPr>
      </w:pPr>
      <w:hyperlink r:id="rId10" w:history="1">
        <w:r w:rsidR="006C75AE" w:rsidRPr="001B07B7">
          <w:rPr>
            <w:rStyle w:val="Hyperlink"/>
            <w:rFonts w:ascii="Times New Roman" w:hAnsi="Times New Roman" w:cs="Times New Roman"/>
            <w:sz w:val="24"/>
            <w:szCs w:val="24"/>
            <w:u w:val="none"/>
            <w:lang w:val="en-IN"/>
          </w:rPr>
          <w:t>https://www.emerald.com/insight/content/doi/10.1108/02651330810915592/full/html</w:t>
        </w:r>
      </w:hyperlink>
      <w:r w:rsidR="006C75AE" w:rsidRPr="001B07B7">
        <w:rPr>
          <w:rFonts w:ascii="Times New Roman" w:hAnsi="Times New Roman" w:cs="Times New Roman"/>
          <w:sz w:val="24"/>
          <w:szCs w:val="24"/>
          <w:lang w:val="en-IN"/>
        </w:rPr>
        <w:t xml:space="preserve"> </w:t>
      </w:r>
      <w:r w:rsidR="00C6333E" w:rsidRPr="001B07B7">
        <w:rPr>
          <w:rFonts w:ascii="Times New Roman" w:hAnsi="Times New Roman" w:cs="Times New Roman"/>
          <w:sz w:val="24"/>
          <w:szCs w:val="24"/>
          <w:lang w:val="en-IN"/>
        </w:rPr>
        <w:t xml:space="preserve"> </w:t>
      </w:r>
    </w:p>
    <w:p w14:paraId="5B128C62" w14:textId="34093C94" w:rsidR="006C75AE" w:rsidRPr="001B07B7" w:rsidRDefault="00AF0B06"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Nandakumar M.K., </w:t>
      </w:r>
      <w:proofErr w:type="spellStart"/>
      <w:r w:rsidRPr="001B07B7">
        <w:rPr>
          <w:rFonts w:ascii="Times New Roman" w:hAnsi="Times New Roman" w:cs="Times New Roman"/>
          <w:sz w:val="24"/>
          <w:szCs w:val="24"/>
          <w:lang w:val="en-IN"/>
        </w:rPr>
        <w:t>Ghobadian</w:t>
      </w:r>
      <w:proofErr w:type="spellEnd"/>
      <w:r w:rsidRPr="001B07B7">
        <w:rPr>
          <w:rFonts w:ascii="Times New Roman" w:hAnsi="Times New Roman" w:cs="Times New Roman"/>
          <w:sz w:val="24"/>
          <w:szCs w:val="24"/>
          <w:lang w:val="en-IN"/>
        </w:rPr>
        <w:t xml:space="preserve"> A. and </w:t>
      </w:r>
      <w:proofErr w:type="spellStart"/>
      <w:r w:rsidRPr="001B07B7">
        <w:rPr>
          <w:rFonts w:ascii="Times New Roman" w:hAnsi="Times New Roman" w:cs="Times New Roman"/>
          <w:sz w:val="24"/>
          <w:szCs w:val="24"/>
          <w:lang w:val="en-IN"/>
        </w:rPr>
        <w:t>O’Regan</w:t>
      </w:r>
      <w:proofErr w:type="spellEnd"/>
      <w:r w:rsidRPr="001B07B7">
        <w:rPr>
          <w:rFonts w:ascii="Times New Roman" w:hAnsi="Times New Roman" w:cs="Times New Roman"/>
          <w:sz w:val="24"/>
          <w:szCs w:val="24"/>
          <w:lang w:val="en-IN"/>
        </w:rPr>
        <w:t xml:space="preserve"> N, 2010, Business‐level strategy and performance: The moderating effects of environment and structure, Management Decision, vol- 48, pp 907-939</w:t>
      </w:r>
    </w:p>
    <w:p w14:paraId="06646B22" w14:textId="77E32ED5" w:rsidR="00AF0B06" w:rsidRPr="001B07B7" w:rsidRDefault="008B1BC9" w:rsidP="001B07B7">
      <w:pPr>
        <w:spacing w:line="360" w:lineRule="auto"/>
        <w:jc w:val="both"/>
        <w:rPr>
          <w:rFonts w:ascii="Times New Roman" w:hAnsi="Times New Roman" w:cs="Times New Roman"/>
          <w:sz w:val="24"/>
          <w:szCs w:val="24"/>
          <w:lang w:val="en-IN"/>
        </w:rPr>
      </w:pPr>
      <w:hyperlink r:id="rId11" w:history="1">
        <w:r w:rsidR="00AF0B06" w:rsidRPr="001B07B7">
          <w:rPr>
            <w:rStyle w:val="Hyperlink"/>
            <w:rFonts w:ascii="Times New Roman" w:hAnsi="Times New Roman" w:cs="Times New Roman"/>
            <w:sz w:val="24"/>
            <w:szCs w:val="24"/>
            <w:u w:val="none"/>
            <w:lang w:val="en-IN"/>
          </w:rPr>
          <w:t>https://www.emerald.com/insight/content/doi/10.1108/00251741011053460/full/html</w:t>
        </w:r>
      </w:hyperlink>
      <w:r w:rsidR="00AF0B06" w:rsidRPr="001B07B7">
        <w:rPr>
          <w:rFonts w:ascii="Times New Roman" w:hAnsi="Times New Roman" w:cs="Times New Roman"/>
          <w:sz w:val="24"/>
          <w:szCs w:val="24"/>
          <w:lang w:val="en-IN"/>
        </w:rPr>
        <w:t xml:space="preserve"> </w:t>
      </w:r>
    </w:p>
    <w:p w14:paraId="61889DAF" w14:textId="1A43780B" w:rsidR="00AF0B06" w:rsidRPr="001B07B7" w:rsidRDefault="004D34F1"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Kennerley M., Nelly A.,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 xml:space="preserve">3, Measuring performance in a changing business environment, </w:t>
      </w:r>
      <w:r w:rsidR="00443323" w:rsidRPr="001B07B7">
        <w:rPr>
          <w:rFonts w:ascii="Times New Roman" w:hAnsi="Times New Roman" w:cs="Times New Roman"/>
          <w:sz w:val="24"/>
          <w:szCs w:val="24"/>
          <w:lang w:val="en-IN"/>
        </w:rPr>
        <w:t>International Journal of Operations &amp; Production Management, vol-23, pp 213-229.</w:t>
      </w:r>
    </w:p>
    <w:p w14:paraId="45589D87" w14:textId="28F475CC" w:rsidR="00443323" w:rsidRPr="001B07B7" w:rsidRDefault="008B1BC9" w:rsidP="001B07B7">
      <w:pPr>
        <w:spacing w:line="360" w:lineRule="auto"/>
        <w:jc w:val="both"/>
        <w:rPr>
          <w:rFonts w:ascii="Times New Roman" w:hAnsi="Times New Roman" w:cs="Times New Roman"/>
          <w:sz w:val="24"/>
          <w:szCs w:val="24"/>
          <w:lang w:val="en-IN"/>
        </w:rPr>
      </w:pPr>
      <w:hyperlink r:id="rId12" w:history="1">
        <w:r w:rsidR="00443323" w:rsidRPr="001B07B7">
          <w:rPr>
            <w:rStyle w:val="Hyperlink"/>
            <w:rFonts w:ascii="Times New Roman" w:hAnsi="Times New Roman" w:cs="Times New Roman"/>
            <w:sz w:val="24"/>
            <w:szCs w:val="24"/>
            <w:u w:val="none"/>
            <w:lang w:val="en-IN"/>
          </w:rPr>
          <w:t>https://www.emerald.com/insight/content/doi/10.1108/01443570310458465/full/html</w:t>
        </w:r>
      </w:hyperlink>
      <w:r w:rsidR="00443323" w:rsidRPr="001B07B7">
        <w:rPr>
          <w:rFonts w:ascii="Times New Roman" w:hAnsi="Times New Roman" w:cs="Times New Roman"/>
          <w:sz w:val="24"/>
          <w:szCs w:val="24"/>
          <w:lang w:val="en-IN"/>
        </w:rPr>
        <w:t xml:space="preserve"> </w:t>
      </w:r>
    </w:p>
    <w:p w14:paraId="4557EA2D" w14:textId="0B9D2CC6" w:rsidR="00D11029" w:rsidRPr="001B07B7" w:rsidRDefault="00D11029"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Zinovieva</w:t>
      </w:r>
      <w:proofErr w:type="spellEnd"/>
      <w:r w:rsidRPr="001B07B7">
        <w:rPr>
          <w:rFonts w:ascii="Times New Roman" w:hAnsi="Times New Roman" w:cs="Times New Roman"/>
          <w:sz w:val="24"/>
          <w:szCs w:val="24"/>
          <w:lang w:val="en-IN"/>
        </w:rPr>
        <w:t xml:space="preserve">, C. G., Kuznetsova, M. V., Dorfman, T. V., </w:t>
      </w:r>
      <w:proofErr w:type="spellStart"/>
      <w:r w:rsidRPr="001B07B7">
        <w:rPr>
          <w:rFonts w:ascii="Times New Roman" w:hAnsi="Times New Roman" w:cs="Times New Roman"/>
          <w:sz w:val="24"/>
          <w:szCs w:val="24"/>
          <w:lang w:val="en-IN"/>
        </w:rPr>
        <w:t>Limarev</w:t>
      </w:r>
      <w:proofErr w:type="spellEnd"/>
      <w:r w:rsidRPr="001B07B7">
        <w:rPr>
          <w:rFonts w:ascii="Times New Roman" w:hAnsi="Times New Roman" w:cs="Times New Roman"/>
          <w:sz w:val="24"/>
          <w:szCs w:val="24"/>
          <w:lang w:val="en-IN"/>
        </w:rPr>
        <w:t xml:space="preserve">, P. V., &amp; </w:t>
      </w:r>
      <w:proofErr w:type="spellStart"/>
      <w:r w:rsidRPr="001B07B7">
        <w:rPr>
          <w:rFonts w:ascii="Times New Roman" w:hAnsi="Times New Roman" w:cs="Times New Roman"/>
          <w:sz w:val="24"/>
          <w:szCs w:val="24"/>
          <w:lang w:val="en-IN"/>
        </w:rPr>
        <w:t>Limareva</w:t>
      </w:r>
      <w:proofErr w:type="spellEnd"/>
      <w:r w:rsidRPr="001B07B7">
        <w:rPr>
          <w:rFonts w:ascii="Times New Roman" w:hAnsi="Times New Roman" w:cs="Times New Roman"/>
          <w:sz w:val="24"/>
          <w:szCs w:val="24"/>
          <w:lang w:val="en-IN"/>
        </w:rPr>
        <w:t>, J. A. 2016. Study of external and internal factors affecting enterprise’s stability, International Institute for General Systems Studies, vol-16, pp 62-71.</w:t>
      </w:r>
    </w:p>
    <w:p w14:paraId="1994793D" w14:textId="0001D625" w:rsidR="00D11029" w:rsidRPr="001B07B7" w:rsidRDefault="008B1BC9" w:rsidP="001B07B7">
      <w:pPr>
        <w:spacing w:line="360" w:lineRule="auto"/>
        <w:jc w:val="both"/>
        <w:rPr>
          <w:rFonts w:ascii="Times New Roman" w:hAnsi="Times New Roman" w:cs="Times New Roman"/>
          <w:sz w:val="24"/>
          <w:szCs w:val="24"/>
          <w:lang w:val="en-IN"/>
        </w:rPr>
      </w:pPr>
      <w:hyperlink r:id="rId13" w:history="1">
        <w:r w:rsidR="00D11029" w:rsidRPr="001B07B7">
          <w:rPr>
            <w:rStyle w:val="Hyperlink"/>
            <w:rFonts w:ascii="Times New Roman" w:hAnsi="Times New Roman" w:cs="Times New Roman"/>
            <w:sz w:val="24"/>
            <w:szCs w:val="24"/>
            <w:u w:val="none"/>
            <w:lang w:val="en-IN"/>
          </w:rPr>
          <w:t>https://ijassa.ipu.ru/index.php/ijassa/article/view/357</w:t>
        </w:r>
      </w:hyperlink>
      <w:r w:rsidR="00D11029" w:rsidRPr="001B07B7">
        <w:rPr>
          <w:rFonts w:ascii="Times New Roman" w:hAnsi="Times New Roman" w:cs="Times New Roman"/>
          <w:sz w:val="24"/>
          <w:szCs w:val="24"/>
          <w:lang w:val="en-IN"/>
        </w:rPr>
        <w:t xml:space="preserve"> </w:t>
      </w:r>
    </w:p>
    <w:p w14:paraId="61810801" w14:textId="3D52E9E6" w:rsidR="00D11029" w:rsidRPr="001B07B7" w:rsidRDefault="00967948"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lastRenderedPageBreak/>
        <w:t>Colville K., Millner D., Embedding performance management: understanding the enablers for change, Strategic HR Review, Vol-10, pp 35-40.</w:t>
      </w:r>
    </w:p>
    <w:p w14:paraId="30E3FCEA" w14:textId="48F47E73" w:rsidR="00967948" w:rsidRPr="001B07B7" w:rsidRDefault="008B1BC9" w:rsidP="001B07B7">
      <w:pPr>
        <w:spacing w:line="360" w:lineRule="auto"/>
        <w:jc w:val="both"/>
        <w:rPr>
          <w:rFonts w:ascii="Times New Roman" w:hAnsi="Times New Roman" w:cs="Times New Roman"/>
          <w:sz w:val="24"/>
          <w:szCs w:val="24"/>
          <w:lang w:val="en-IN"/>
        </w:rPr>
      </w:pPr>
      <w:hyperlink r:id="rId14" w:history="1">
        <w:r w:rsidR="00967948" w:rsidRPr="001B07B7">
          <w:rPr>
            <w:rStyle w:val="Hyperlink"/>
            <w:rFonts w:ascii="Times New Roman" w:hAnsi="Times New Roman" w:cs="Times New Roman"/>
            <w:sz w:val="24"/>
            <w:szCs w:val="24"/>
            <w:u w:val="none"/>
            <w:lang w:val="en-IN"/>
          </w:rPr>
          <w:t>https://www.emerald.com/insight/content/doi/10.1108/14754391111091797/full/html?utm_source=TrendMD&amp;utm_medium=cpc&amp;utm_campaign=Strategic_HR_Review_TrendMD_0&amp;WT.mc_id=Emerald_TrendMD_0</w:t>
        </w:r>
      </w:hyperlink>
      <w:r w:rsidR="00967948" w:rsidRPr="001B07B7">
        <w:rPr>
          <w:rFonts w:ascii="Times New Roman" w:hAnsi="Times New Roman" w:cs="Times New Roman"/>
          <w:sz w:val="24"/>
          <w:szCs w:val="24"/>
          <w:lang w:val="en-IN"/>
        </w:rPr>
        <w:t xml:space="preserve"> </w:t>
      </w:r>
    </w:p>
    <w:p w14:paraId="66A3E4E8" w14:textId="3EFD1C46" w:rsidR="009514C6" w:rsidRPr="001B07B7" w:rsidRDefault="009514C6"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Akgun</w:t>
      </w:r>
      <w:proofErr w:type="spellEnd"/>
      <w:r w:rsidRPr="001B07B7">
        <w:rPr>
          <w:rFonts w:ascii="Times New Roman" w:hAnsi="Times New Roman" w:cs="Times New Roman"/>
          <w:sz w:val="24"/>
          <w:szCs w:val="24"/>
          <w:lang w:val="en-IN"/>
        </w:rPr>
        <w:t xml:space="preserve"> V.O., </w:t>
      </w:r>
      <w:proofErr w:type="spellStart"/>
      <w:r w:rsidRPr="001B07B7">
        <w:rPr>
          <w:rFonts w:ascii="Times New Roman" w:hAnsi="Times New Roman" w:cs="Times New Roman"/>
          <w:sz w:val="24"/>
          <w:szCs w:val="24"/>
          <w:lang w:val="en-IN"/>
        </w:rPr>
        <w:t>Akgun</w:t>
      </w:r>
      <w:proofErr w:type="spellEnd"/>
      <w:r w:rsidRPr="001B07B7">
        <w:rPr>
          <w:rFonts w:ascii="Times New Roman" w:hAnsi="Times New Roman" w:cs="Times New Roman"/>
          <w:sz w:val="24"/>
          <w:szCs w:val="24"/>
          <w:lang w:val="en-IN"/>
        </w:rPr>
        <w:t xml:space="preserve"> A., 2018, A Research on Financial Performance Analysis of Informatics Companies in the Scope of Industry 4.0, The International Symposium for Production Research, pp 705-723.</w:t>
      </w:r>
    </w:p>
    <w:p w14:paraId="38BC8F08" w14:textId="395DF496" w:rsidR="009514C6" w:rsidRPr="001B07B7" w:rsidRDefault="008B1BC9" w:rsidP="001B07B7">
      <w:pPr>
        <w:spacing w:line="360" w:lineRule="auto"/>
        <w:jc w:val="both"/>
        <w:rPr>
          <w:rFonts w:ascii="Times New Roman" w:hAnsi="Times New Roman" w:cs="Times New Roman"/>
          <w:sz w:val="24"/>
          <w:szCs w:val="24"/>
          <w:lang w:val="en-IN"/>
        </w:rPr>
      </w:pPr>
      <w:hyperlink r:id="rId15" w:history="1">
        <w:r w:rsidR="009514C6" w:rsidRPr="001B07B7">
          <w:rPr>
            <w:rStyle w:val="Hyperlink"/>
            <w:rFonts w:ascii="Times New Roman" w:hAnsi="Times New Roman" w:cs="Times New Roman"/>
            <w:sz w:val="24"/>
            <w:szCs w:val="24"/>
            <w:u w:val="none"/>
            <w:lang w:val="en-IN"/>
          </w:rPr>
          <w:t>https://link.springer.com/chapter/10.1007/978-3-319-92267-6_57</w:t>
        </w:r>
      </w:hyperlink>
      <w:r w:rsidR="009514C6" w:rsidRPr="001B07B7">
        <w:rPr>
          <w:rFonts w:ascii="Times New Roman" w:hAnsi="Times New Roman" w:cs="Times New Roman"/>
          <w:sz w:val="24"/>
          <w:szCs w:val="24"/>
          <w:lang w:val="en-IN"/>
        </w:rPr>
        <w:t xml:space="preserve"> </w:t>
      </w:r>
    </w:p>
    <w:p w14:paraId="647CF21C" w14:textId="77777777" w:rsidR="009514C6" w:rsidRPr="001B07B7" w:rsidRDefault="009514C6" w:rsidP="001B07B7">
      <w:pPr>
        <w:spacing w:line="360" w:lineRule="auto"/>
        <w:jc w:val="both"/>
        <w:rPr>
          <w:rFonts w:ascii="Times New Roman" w:hAnsi="Times New Roman" w:cs="Times New Roman"/>
          <w:sz w:val="24"/>
          <w:szCs w:val="24"/>
          <w:lang w:val="en-IN"/>
        </w:rPr>
      </w:pPr>
    </w:p>
    <w:p w14:paraId="13412526" w14:textId="1EDD2B82" w:rsidR="00967948" w:rsidRPr="001B07B7" w:rsidRDefault="000A6F38" w:rsidP="001B07B7">
      <w:pPr>
        <w:spacing w:line="360" w:lineRule="auto"/>
        <w:jc w:val="both"/>
        <w:rPr>
          <w:rFonts w:ascii="Times New Roman" w:hAnsi="Times New Roman" w:cs="Times New Roman"/>
          <w:sz w:val="24"/>
          <w:szCs w:val="24"/>
          <w:lang w:val="en-IN"/>
        </w:rPr>
      </w:pPr>
      <w:bookmarkStart w:id="27" w:name="_Hlk87662157"/>
      <w:proofErr w:type="spellStart"/>
      <w:r w:rsidRPr="001B07B7">
        <w:rPr>
          <w:rFonts w:ascii="Times New Roman" w:hAnsi="Times New Roman" w:cs="Times New Roman"/>
          <w:sz w:val="24"/>
          <w:szCs w:val="24"/>
          <w:lang w:val="en-IN"/>
        </w:rPr>
        <w:t>Bagchi</w:t>
      </w:r>
      <w:proofErr w:type="spellEnd"/>
      <w:r w:rsidRPr="001B07B7">
        <w:rPr>
          <w:rFonts w:ascii="Times New Roman" w:hAnsi="Times New Roman" w:cs="Times New Roman"/>
          <w:sz w:val="24"/>
          <w:szCs w:val="24"/>
          <w:lang w:val="en-IN"/>
        </w:rPr>
        <w:t xml:space="preserve">, Bhaskar; </w:t>
      </w:r>
      <w:proofErr w:type="spellStart"/>
      <w:r w:rsidRPr="001B07B7">
        <w:rPr>
          <w:rFonts w:ascii="Times New Roman" w:hAnsi="Times New Roman" w:cs="Times New Roman"/>
          <w:sz w:val="24"/>
          <w:szCs w:val="24"/>
          <w:lang w:val="en-IN"/>
        </w:rPr>
        <w:t>Khamrui</w:t>
      </w:r>
      <w:proofErr w:type="spellEnd"/>
      <w:r w:rsidRPr="001B07B7">
        <w:rPr>
          <w:rFonts w:ascii="Times New Roman" w:hAnsi="Times New Roman" w:cs="Times New Roman"/>
          <w:sz w:val="24"/>
          <w:szCs w:val="24"/>
          <w:lang w:val="en-IN"/>
        </w:rPr>
        <w:t xml:space="preserve">, </w:t>
      </w:r>
      <w:proofErr w:type="spellStart"/>
      <w:r w:rsidRPr="001B07B7">
        <w:rPr>
          <w:rFonts w:ascii="Times New Roman" w:hAnsi="Times New Roman" w:cs="Times New Roman"/>
          <w:sz w:val="24"/>
          <w:szCs w:val="24"/>
          <w:lang w:val="en-IN"/>
        </w:rPr>
        <w:t>Basanta</w:t>
      </w:r>
      <w:proofErr w:type="spellEnd"/>
      <w:r w:rsidRPr="001B07B7">
        <w:rPr>
          <w:rFonts w:ascii="Times New Roman" w:hAnsi="Times New Roman" w:cs="Times New Roman"/>
          <w:sz w:val="24"/>
          <w:szCs w:val="24"/>
          <w:lang w:val="en-IN"/>
        </w:rPr>
        <w:t xml:space="preserve">, 2012, </w:t>
      </w:r>
      <w:r w:rsidR="00537026" w:rsidRPr="001B07B7">
        <w:rPr>
          <w:rFonts w:ascii="Times New Roman" w:hAnsi="Times New Roman" w:cs="Times New Roman"/>
          <w:sz w:val="24"/>
          <w:szCs w:val="24"/>
          <w:lang w:val="en-IN"/>
        </w:rPr>
        <w:t xml:space="preserve">Financial Performance Analysis of Two-Wheeler (2W) Automobile Industries in India, </w:t>
      </w:r>
      <w:proofErr w:type="spellStart"/>
      <w:r w:rsidR="00537026" w:rsidRPr="001B07B7">
        <w:rPr>
          <w:rFonts w:ascii="Times New Roman" w:hAnsi="Times New Roman" w:cs="Times New Roman"/>
          <w:sz w:val="24"/>
          <w:szCs w:val="24"/>
          <w:lang w:val="en-IN"/>
        </w:rPr>
        <w:t>Pranjan</w:t>
      </w:r>
      <w:proofErr w:type="spellEnd"/>
      <w:r w:rsidR="00537026" w:rsidRPr="001B07B7">
        <w:rPr>
          <w:rFonts w:ascii="Times New Roman" w:hAnsi="Times New Roman" w:cs="Times New Roman"/>
          <w:sz w:val="24"/>
          <w:szCs w:val="24"/>
          <w:lang w:val="en-IN"/>
        </w:rPr>
        <w:t>, vol-41, pp 147-164.</w:t>
      </w:r>
    </w:p>
    <w:p w14:paraId="7F61AA64" w14:textId="5A76317F" w:rsidR="00EE4FC5" w:rsidRPr="001B07B7" w:rsidRDefault="00EE4FC5" w:rsidP="001B07B7">
      <w:pPr>
        <w:spacing w:line="360" w:lineRule="auto"/>
        <w:jc w:val="both"/>
        <w:rPr>
          <w:rFonts w:ascii="Times New Roman" w:hAnsi="Times New Roman" w:cs="Times New Roman"/>
          <w:sz w:val="24"/>
          <w:szCs w:val="24"/>
          <w:lang w:val="en-IN"/>
        </w:rPr>
      </w:pPr>
      <w:bookmarkStart w:id="28" w:name="_Hlk87662087"/>
      <w:bookmarkEnd w:id="27"/>
      <w:proofErr w:type="spellStart"/>
      <w:r w:rsidRPr="001B07B7">
        <w:rPr>
          <w:rFonts w:ascii="Times New Roman" w:hAnsi="Times New Roman" w:cs="Times New Roman"/>
          <w:sz w:val="24"/>
          <w:szCs w:val="24"/>
          <w:lang w:val="en-IN"/>
        </w:rPr>
        <w:t>Roelant</w:t>
      </w:r>
      <w:proofErr w:type="spellEnd"/>
      <w:r w:rsidRPr="001B07B7">
        <w:rPr>
          <w:rFonts w:ascii="Times New Roman" w:hAnsi="Times New Roman" w:cs="Times New Roman"/>
          <w:sz w:val="24"/>
          <w:szCs w:val="24"/>
          <w:lang w:val="en-IN"/>
        </w:rPr>
        <w:t xml:space="preserve"> J.G., </w:t>
      </w:r>
      <w:proofErr w:type="spellStart"/>
      <w:r w:rsidRPr="001B07B7">
        <w:rPr>
          <w:rFonts w:ascii="Times New Roman" w:hAnsi="Times New Roman" w:cs="Times New Roman"/>
          <w:sz w:val="24"/>
          <w:szCs w:val="24"/>
          <w:lang w:val="en-IN"/>
        </w:rPr>
        <w:t>Kemppainen</w:t>
      </w:r>
      <w:proofErr w:type="spellEnd"/>
      <w:r w:rsidRPr="001B07B7">
        <w:rPr>
          <w:rFonts w:ascii="Times New Roman" w:hAnsi="Times New Roman" w:cs="Times New Roman"/>
          <w:sz w:val="24"/>
          <w:szCs w:val="24"/>
          <w:lang w:val="en-IN"/>
        </w:rPr>
        <w:t xml:space="preserve"> R.A., and </w:t>
      </w:r>
      <w:proofErr w:type="spellStart"/>
      <w:r w:rsidRPr="001B07B7">
        <w:rPr>
          <w:rFonts w:ascii="Times New Roman" w:hAnsi="Times New Roman" w:cs="Times New Roman"/>
          <w:sz w:val="24"/>
          <w:szCs w:val="24"/>
          <w:lang w:val="en-IN"/>
        </w:rPr>
        <w:t>Shonnard</w:t>
      </w:r>
      <w:proofErr w:type="spellEnd"/>
      <w:r w:rsidRPr="001B07B7">
        <w:rPr>
          <w:rFonts w:ascii="Times New Roman" w:hAnsi="Times New Roman" w:cs="Times New Roman"/>
          <w:sz w:val="24"/>
          <w:szCs w:val="24"/>
          <w:lang w:val="en-IN"/>
        </w:rPr>
        <w:t xml:space="preserve"> R.D., 2008, Assessment of the Automobile Assembly Paint Process for Energy, Environmental, and Economic Improvement, Journal of industrial ecology, vol-8, pp 173-191.</w:t>
      </w:r>
    </w:p>
    <w:bookmarkEnd w:id="28"/>
    <w:p w14:paraId="57339D34" w14:textId="664A3869" w:rsidR="00EE4FC5" w:rsidRPr="001B07B7" w:rsidRDefault="00EE4FC5"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 </w:t>
      </w:r>
      <w:bookmarkStart w:id="29" w:name="_Hlk87662096"/>
      <w:r w:rsidR="00E532EF" w:rsidRPr="001B07B7">
        <w:fldChar w:fldCharType="begin"/>
      </w:r>
      <w:r w:rsidR="00E532EF" w:rsidRPr="001B07B7">
        <w:rPr>
          <w:rFonts w:ascii="Times New Roman" w:hAnsi="Times New Roman" w:cs="Times New Roman"/>
          <w:sz w:val="24"/>
          <w:szCs w:val="24"/>
        </w:rPr>
        <w:instrText xml:space="preserve"> HYPERLINK "https://onlinelibrary.wiley.com/doi/abs/10.1162/1088198041269355" </w:instrText>
      </w:r>
      <w:r w:rsidR="00E532EF" w:rsidRPr="001B07B7">
        <w:fldChar w:fldCharType="separate"/>
      </w:r>
      <w:r w:rsidRPr="001B07B7">
        <w:rPr>
          <w:rStyle w:val="Hyperlink"/>
          <w:rFonts w:ascii="Times New Roman" w:hAnsi="Times New Roman" w:cs="Times New Roman"/>
          <w:sz w:val="24"/>
          <w:szCs w:val="24"/>
          <w:u w:val="none"/>
          <w:lang w:val="en-IN"/>
        </w:rPr>
        <w:t>https://onlinelibrary.wiley.com/doi/abs/10.1162/1088198041269355</w:t>
      </w:r>
      <w:r w:rsidR="00E532EF" w:rsidRPr="001B07B7">
        <w:rPr>
          <w:rStyle w:val="Hyperlink"/>
          <w:rFonts w:ascii="Times New Roman" w:hAnsi="Times New Roman" w:cs="Times New Roman"/>
          <w:sz w:val="24"/>
          <w:szCs w:val="24"/>
          <w:u w:val="none"/>
          <w:lang w:val="en-IN"/>
        </w:rPr>
        <w:fldChar w:fldCharType="end"/>
      </w:r>
      <w:r w:rsidRPr="001B07B7">
        <w:rPr>
          <w:rFonts w:ascii="Times New Roman" w:hAnsi="Times New Roman" w:cs="Times New Roman"/>
          <w:sz w:val="24"/>
          <w:szCs w:val="24"/>
          <w:lang w:val="en-IN"/>
        </w:rPr>
        <w:t xml:space="preserve"> </w:t>
      </w:r>
      <w:bookmarkEnd w:id="29"/>
    </w:p>
    <w:p w14:paraId="5FF7F1E0" w14:textId="09125F67" w:rsidR="00537026" w:rsidRPr="001B07B7" w:rsidRDefault="00EA65C2" w:rsidP="001B07B7">
      <w:pPr>
        <w:spacing w:line="360" w:lineRule="auto"/>
        <w:jc w:val="both"/>
        <w:rPr>
          <w:rFonts w:ascii="Times New Roman" w:hAnsi="Times New Roman" w:cs="Times New Roman"/>
          <w:sz w:val="24"/>
          <w:szCs w:val="24"/>
          <w:lang w:val="en-IN"/>
        </w:rPr>
      </w:pPr>
      <w:bookmarkStart w:id="30" w:name="_Hlk87662216"/>
      <w:r w:rsidRPr="001B07B7">
        <w:rPr>
          <w:rFonts w:ascii="Times New Roman" w:hAnsi="Times New Roman" w:cs="Times New Roman"/>
          <w:sz w:val="24"/>
          <w:szCs w:val="24"/>
          <w:lang w:val="en-IN"/>
        </w:rPr>
        <w:t xml:space="preserve">Rehman A.M.A., </w:t>
      </w:r>
      <w:proofErr w:type="spellStart"/>
      <w:r w:rsidRPr="001B07B7">
        <w:rPr>
          <w:rFonts w:ascii="Times New Roman" w:hAnsi="Times New Roman" w:cs="Times New Roman"/>
          <w:sz w:val="24"/>
          <w:szCs w:val="24"/>
          <w:lang w:val="en-IN"/>
        </w:rPr>
        <w:t>Aneyrao</w:t>
      </w:r>
      <w:proofErr w:type="spellEnd"/>
      <w:r w:rsidRPr="001B07B7">
        <w:rPr>
          <w:rFonts w:ascii="Times New Roman" w:hAnsi="Times New Roman" w:cs="Times New Roman"/>
          <w:sz w:val="24"/>
          <w:szCs w:val="24"/>
          <w:lang w:val="en-IN"/>
        </w:rPr>
        <w:t xml:space="preserve"> T.A., and Shrivastava R.L., 2008, Identification of critical success factors in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Indian automobile industry: a GSCM approach, International Journal of Process Management and Benchmarking, vol-5, pp 229-245.</w:t>
      </w:r>
    </w:p>
    <w:bookmarkStart w:id="31" w:name="_Hlk87662230"/>
    <w:bookmarkEnd w:id="30"/>
    <w:p w14:paraId="2C253C50" w14:textId="44F844A2" w:rsidR="00EA65C2" w:rsidRPr="001B07B7" w:rsidRDefault="00E532EF" w:rsidP="001B07B7">
      <w:pPr>
        <w:spacing w:line="360" w:lineRule="auto"/>
        <w:jc w:val="both"/>
        <w:rPr>
          <w:rFonts w:ascii="Times New Roman" w:hAnsi="Times New Roman" w:cs="Times New Roman"/>
          <w:sz w:val="24"/>
          <w:szCs w:val="24"/>
          <w:lang w:val="en-IN"/>
        </w:rPr>
      </w:pPr>
      <w:r w:rsidRPr="001B07B7">
        <w:fldChar w:fldCharType="begin"/>
      </w:r>
      <w:r w:rsidRPr="001B07B7">
        <w:rPr>
          <w:rFonts w:ascii="Times New Roman" w:hAnsi="Times New Roman" w:cs="Times New Roman"/>
          <w:sz w:val="24"/>
          <w:szCs w:val="24"/>
        </w:rPr>
        <w:instrText xml:space="preserve"> HYPERLINK "https://www.inderscienceonline.com/doi/abs/10.1504/IJPMB.2015.068670" </w:instrText>
      </w:r>
      <w:r w:rsidRPr="001B07B7">
        <w:fldChar w:fldCharType="separate"/>
      </w:r>
      <w:r w:rsidR="00EA65C2" w:rsidRPr="001B07B7">
        <w:rPr>
          <w:rStyle w:val="Hyperlink"/>
          <w:rFonts w:ascii="Times New Roman" w:hAnsi="Times New Roman" w:cs="Times New Roman"/>
          <w:sz w:val="24"/>
          <w:szCs w:val="24"/>
          <w:u w:val="none"/>
          <w:lang w:val="en-IN"/>
        </w:rPr>
        <w:t>https://www.inderscienceonline.com/doi/abs/10.1504/IJPMB.2015.068670</w:t>
      </w:r>
      <w:r w:rsidRPr="001B07B7">
        <w:rPr>
          <w:rStyle w:val="Hyperlink"/>
          <w:rFonts w:ascii="Times New Roman" w:hAnsi="Times New Roman" w:cs="Times New Roman"/>
          <w:sz w:val="24"/>
          <w:szCs w:val="24"/>
          <w:u w:val="none"/>
          <w:lang w:val="en-IN"/>
        </w:rPr>
        <w:fldChar w:fldCharType="end"/>
      </w:r>
      <w:r w:rsidR="00EA65C2" w:rsidRPr="001B07B7">
        <w:rPr>
          <w:rFonts w:ascii="Times New Roman" w:hAnsi="Times New Roman" w:cs="Times New Roman"/>
          <w:sz w:val="24"/>
          <w:szCs w:val="24"/>
          <w:lang w:val="en-IN"/>
        </w:rPr>
        <w:t xml:space="preserve"> </w:t>
      </w:r>
    </w:p>
    <w:p w14:paraId="036DD572" w14:textId="3084C511" w:rsidR="00EA65C2" w:rsidRPr="001B07B7" w:rsidRDefault="00EA65C2" w:rsidP="001B07B7">
      <w:pPr>
        <w:spacing w:line="360" w:lineRule="auto"/>
        <w:jc w:val="both"/>
        <w:rPr>
          <w:rFonts w:ascii="Times New Roman" w:hAnsi="Times New Roman" w:cs="Times New Roman"/>
          <w:sz w:val="24"/>
          <w:szCs w:val="24"/>
          <w:lang w:val="en-IN"/>
        </w:rPr>
      </w:pPr>
      <w:bookmarkStart w:id="32" w:name="_Hlk87662255"/>
      <w:bookmarkEnd w:id="31"/>
      <w:proofErr w:type="spellStart"/>
      <w:r w:rsidRPr="001B07B7">
        <w:rPr>
          <w:rFonts w:ascii="Times New Roman" w:hAnsi="Times New Roman" w:cs="Times New Roman"/>
          <w:sz w:val="24"/>
          <w:szCs w:val="24"/>
          <w:lang w:val="en-IN"/>
        </w:rPr>
        <w:t>Mayyas</w:t>
      </w:r>
      <w:proofErr w:type="spellEnd"/>
      <w:r w:rsidRPr="001B07B7">
        <w:rPr>
          <w:rFonts w:ascii="Times New Roman" w:hAnsi="Times New Roman" w:cs="Times New Roman"/>
          <w:sz w:val="24"/>
          <w:szCs w:val="24"/>
          <w:lang w:val="en-IN"/>
        </w:rPr>
        <w:t xml:space="preserve"> A., </w:t>
      </w:r>
      <w:proofErr w:type="spellStart"/>
      <w:r w:rsidRPr="001B07B7">
        <w:rPr>
          <w:rFonts w:ascii="Times New Roman" w:hAnsi="Times New Roman" w:cs="Times New Roman"/>
          <w:sz w:val="24"/>
          <w:szCs w:val="24"/>
          <w:lang w:val="en-IN"/>
        </w:rPr>
        <w:t>Qattawi</w:t>
      </w:r>
      <w:proofErr w:type="spellEnd"/>
      <w:r w:rsidRPr="001B07B7">
        <w:rPr>
          <w:rFonts w:ascii="Times New Roman" w:hAnsi="Times New Roman" w:cs="Times New Roman"/>
          <w:sz w:val="24"/>
          <w:szCs w:val="24"/>
          <w:lang w:val="en-IN"/>
        </w:rPr>
        <w:t xml:space="preserve"> A., Omar M. and Shah D., 2012, Design for sustainability in </w:t>
      </w:r>
      <w:r w:rsidR="00D10317" w:rsidRPr="001B07B7">
        <w:rPr>
          <w:rFonts w:ascii="Times New Roman" w:hAnsi="Times New Roman" w:cs="Times New Roman"/>
          <w:sz w:val="24"/>
          <w:szCs w:val="24"/>
          <w:lang w:val="en-IN"/>
        </w:rPr>
        <w:t xml:space="preserve">the </w:t>
      </w:r>
      <w:r w:rsidRPr="001B07B7">
        <w:rPr>
          <w:rFonts w:ascii="Times New Roman" w:hAnsi="Times New Roman" w:cs="Times New Roman"/>
          <w:sz w:val="24"/>
          <w:szCs w:val="24"/>
          <w:lang w:val="en-IN"/>
        </w:rPr>
        <w:t>automotive industry: A comprehensive review, Renewable and Sustainable Energy Reviews, vol-16, pp 1845-1862.</w:t>
      </w:r>
    </w:p>
    <w:bookmarkStart w:id="33" w:name="_Hlk87662267"/>
    <w:bookmarkEnd w:id="32"/>
    <w:p w14:paraId="11713E20" w14:textId="7D67C34D" w:rsidR="00EA65C2" w:rsidRPr="001B07B7" w:rsidRDefault="00E532EF" w:rsidP="001B07B7">
      <w:pPr>
        <w:spacing w:line="360" w:lineRule="auto"/>
        <w:jc w:val="both"/>
        <w:rPr>
          <w:rFonts w:ascii="Times New Roman" w:hAnsi="Times New Roman" w:cs="Times New Roman"/>
          <w:sz w:val="24"/>
          <w:szCs w:val="24"/>
          <w:lang w:val="en-IN"/>
        </w:rPr>
      </w:pPr>
      <w:r w:rsidRPr="001B07B7">
        <w:fldChar w:fldCharType="begin"/>
      </w:r>
      <w:r w:rsidRPr="001B07B7">
        <w:rPr>
          <w:rFonts w:ascii="Times New Roman" w:hAnsi="Times New Roman" w:cs="Times New Roman"/>
          <w:sz w:val="24"/>
          <w:szCs w:val="24"/>
        </w:rPr>
        <w:instrText xml:space="preserve"> HYPERLINK "https://www.sciencedirect.com/science/article/abs/pii/S1364032112000135" </w:instrText>
      </w:r>
      <w:r w:rsidRPr="001B07B7">
        <w:fldChar w:fldCharType="separate"/>
      </w:r>
      <w:r w:rsidR="00EA65C2" w:rsidRPr="001B07B7">
        <w:rPr>
          <w:rStyle w:val="Hyperlink"/>
          <w:rFonts w:ascii="Times New Roman" w:hAnsi="Times New Roman" w:cs="Times New Roman"/>
          <w:sz w:val="24"/>
          <w:szCs w:val="24"/>
          <w:u w:val="none"/>
          <w:lang w:val="en-IN"/>
        </w:rPr>
        <w:t>https://www.sciencedirect.com/science/article/abs/pii/S1364032112000135</w:t>
      </w:r>
      <w:r w:rsidRPr="001B07B7">
        <w:rPr>
          <w:rStyle w:val="Hyperlink"/>
          <w:rFonts w:ascii="Times New Roman" w:hAnsi="Times New Roman" w:cs="Times New Roman"/>
          <w:sz w:val="24"/>
          <w:szCs w:val="24"/>
          <w:u w:val="none"/>
          <w:lang w:val="en-IN"/>
        </w:rPr>
        <w:fldChar w:fldCharType="end"/>
      </w:r>
      <w:r w:rsidR="00EA65C2" w:rsidRPr="001B07B7">
        <w:rPr>
          <w:rFonts w:ascii="Times New Roman" w:hAnsi="Times New Roman" w:cs="Times New Roman"/>
          <w:sz w:val="24"/>
          <w:szCs w:val="24"/>
          <w:lang w:val="en-IN"/>
        </w:rPr>
        <w:t xml:space="preserve"> </w:t>
      </w:r>
    </w:p>
    <w:p w14:paraId="10BC4BC0" w14:textId="4D4EB61B" w:rsidR="00EA65C2" w:rsidRPr="001B07B7" w:rsidRDefault="00EA65C2" w:rsidP="001B07B7">
      <w:pPr>
        <w:spacing w:line="360" w:lineRule="auto"/>
        <w:jc w:val="both"/>
        <w:rPr>
          <w:rFonts w:ascii="Times New Roman" w:hAnsi="Times New Roman" w:cs="Times New Roman"/>
          <w:sz w:val="24"/>
          <w:szCs w:val="24"/>
          <w:lang w:val="en-IN"/>
        </w:rPr>
      </w:pPr>
      <w:bookmarkStart w:id="34" w:name="_Hlk87662294"/>
      <w:bookmarkEnd w:id="33"/>
      <w:r w:rsidRPr="001B07B7">
        <w:rPr>
          <w:rFonts w:ascii="Times New Roman" w:hAnsi="Times New Roman" w:cs="Times New Roman"/>
          <w:sz w:val="24"/>
          <w:szCs w:val="24"/>
          <w:lang w:val="en-IN"/>
        </w:rPr>
        <w:t>Schmid A., 2017, An Analysis of the Environmental Impact of Electric Vehicles, Missouri S&amp;T’s Peer to Peer, vol-</w:t>
      </w:r>
      <w:r w:rsidR="00FB4F19" w:rsidRPr="001B07B7">
        <w:rPr>
          <w:rFonts w:ascii="Times New Roman" w:hAnsi="Times New Roman" w:cs="Times New Roman"/>
          <w:sz w:val="24"/>
          <w:szCs w:val="24"/>
          <w:lang w:val="en-IN"/>
        </w:rPr>
        <w:t>1.</w:t>
      </w:r>
    </w:p>
    <w:bookmarkStart w:id="35" w:name="_Hlk87662316"/>
    <w:bookmarkEnd w:id="34"/>
    <w:p w14:paraId="3158BBD6" w14:textId="64564834" w:rsidR="00FB4F19" w:rsidRPr="001B07B7" w:rsidRDefault="00E532EF" w:rsidP="001B07B7">
      <w:pPr>
        <w:spacing w:line="360" w:lineRule="auto"/>
        <w:jc w:val="both"/>
        <w:rPr>
          <w:rFonts w:ascii="Times New Roman" w:hAnsi="Times New Roman" w:cs="Times New Roman"/>
          <w:sz w:val="24"/>
          <w:szCs w:val="24"/>
          <w:lang w:val="en-IN"/>
        </w:rPr>
      </w:pPr>
      <w:r w:rsidRPr="001B07B7">
        <w:lastRenderedPageBreak/>
        <w:fldChar w:fldCharType="begin"/>
      </w:r>
      <w:r w:rsidRPr="001B07B7">
        <w:rPr>
          <w:rFonts w:ascii="Times New Roman" w:hAnsi="Times New Roman" w:cs="Times New Roman"/>
          <w:sz w:val="24"/>
          <w:szCs w:val="24"/>
        </w:rPr>
        <w:instrText xml:space="preserve"> HYPERLINK "https://scholarsmine.mst.edu/peer2peer/vol1/iss2/2/" </w:instrText>
      </w:r>
      <w:r w:rsidRPr="001B07B7">
        <w:fldChar w:fldCharType="separate"/>
      </w:r>
      <w:r w:rsidR="00FB4F19" w:rsidRPr="001B07B7">
        <w:rPr>
          <w:rStyle w:val="Hyperlink"/>
          <w:rFonts w:ascii="Times New Roman" w:hAnsi="Times New Roman" w:cs="Times New Roman"/>
          <w:sz w:val="24"/>
          <w:szCs w:val="24"/>
          <w:u w:val="none"/>
          <w:lang w:val="en-IN"/>
        </w:rPr>
        <w:t>https://scholarsmine.mst.edu/peer2peer/vol1/iss2/2/</w:t>
      </w:r>
      <w:r w:rsidRPr="001B07B7">
        <w:rPr>
          <w:rStyle w:val="Hyperlink"/>
          <w:rFonts w:ascii="Times New Roman" w:hAnsi="Times New Roman" w:cs="Times New Roman"/>
          <w:sz w:val="24"/>
          <w:szCs w:val="24"/>
          <w:u w:val="none"/>
          <w:lang w:val="en-IN"/>
        </w:rPr>
        <w:fldChar w:fldCharType="end"/>
      </w:r>
      <w:r w:rsidR="00FB4F19" w:rsidRPr="001B07B7">
        <w:rPr>
          <w:rFonts w:ascii="Times New Roman" w:hAnsi="Times New Roman" w:cs="Times New Roman"/>
          <w:sz w:val="24"/>
          <w:szCs w:val="24"/>
          <w:lang w:val="en-IN"/>
        </w:rPr>
        <w:t xml:space="preserve"> </w:t>
      </w:r>
    </w:p>
    <w:bookmarkEnd w:id="35"/>
    <w:p w14:paraId="5D1CEB86" w14:textId="0B5BAA2E" w:rsidR="00FB4F19" w:rsidRPr="001B07B7" w:rsidRDefault="006406F9"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Porter M.E., (</w:t>
      </w:r>
      <w:r w:rsidR="001B07B7">
        <w:rPr>
          <w:rFonts w:ascii="Times New Roman" w:hAnsi="Times New Roman" w:cs="Times New Roman"/>
          <w:sz w:val="24"/>
          <w:szCs w:val="24"/>
          <w:lang w:val="en-IN"/>
        </w:rPr>
        <w:t>2018</w:t>
      </w:r>
      <w:r w:rsidRPr="001B07B7">
        <w:rPr>
          <w:rFonts w:ascii="Times New Roman" w:hAnsi="Times New Roman" w:cs="Times New Roman"/>
          <w:sz w:val="24"/>
          <w:szCs w:val="24"/>
          <w:lang w:val="en-IN"/>
        </w:rPr>
        <w:t>)., How Competitive Forces Shape Strategy, Readings in Strategic Management, pp 133-143.</w:t>
      </w:r>
    </w:p>
    <w:p w14:paraId="6FC3ABE5" w14:textId="034B06DC" w:rsidR="006406F9" w:rsidRPr="001B07B7" w:rsidRDefault="008B1BC9" w:rsidP="001B07B7">
      <w:pPr>
        <w:spacing w:line="360" w:lineRule="auto"/>
        <w:jc w:val="both"/>
        <w:rPr>
          <w:rFonts w:ascii="Times New Roman" w:hAnsi="Times New Roman" w:cs="Times New Roman"/>
          <w:sz w:val="24"/>
          <w:szCs w:val="24"/>
          <w:lang w:val="en-IN"/>
        </w:rPr>
      </w:pPr>
      <w:hyperlink r:id="rId16" w:history="1">
        <w:r w:rsidR="006406F9" w:rsidRPr="001B07B7">
          <w:rPr>
            <w:rStyle w:val="Hyperlink"/>
            <w:rFonts w:ascii="Times New Roman" w:hAnsi="Times New Roman" w:cs="Times New Roman"/>
            <w:sz w:val="24"/>
            <w:szCs w:val="24"/>
            <w:u w:val="none"/>
            <w:lang w:val="en-IN"/>
          </w:rPr>
          <w:t>https://link.springer.com/chapter/10.1007/978-1-349-20317-8_10</w:t>
        </w:r>
      </w:hyperlink>
      <w:r w:rsidR="006406F9" w:rsidRPr="001B07B7">
        <w:rPr>
          <w:rFonts w:ascii="Times New Roman" w:hAnsi="Times New Roman" w:cs="Times New Roman"/>
          <w:sz w:val="24"/>
          <w:szCs w:val="24"/>
          <w:lang w:val="en-IN"/>
        </w:rPr>
        <w:t xml:space="preserve"> </w:t>
      </w:r>
    </w:p>
    <w:p w14:paraId="7052CE3B" w14:textId="73919C0E" w:rsidR="006406F9" w:rsidRPr="001B07B7" w:rsidRDefault="006406F9"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Porter M.E., </w:t>
      </w:r>
      <w:r w:rsidR="001B07B7">
        <w:rPr>
          <w:rFonts w:ascii="Times New Roman" w:hAnsi="Times New Roman" w:cs="Times New Roman"/>
          <w:sz w:val="24"/>
          <w:szCs w:val="24"/>
          <w:lang w:val="en-IN"/>
        </w:rPr>
        <w:t>2019</w:t>
      </w:r>
      <w:r w:rsidRPr="001B07B7">
        <w:rPr>
          <w:rFonts w:ascii="Times New Roman" w:hAnsi="Times New Roman" w:cs="Times New Roman"/>
          <w:sz w:val="24"/>
          <w:szCs w:val="24"/>
          <w:lang w:val="en-IN"/>
        </w:rPr>
        <w:t>, Industry Structure and Competitive Strategy: Keys to Profitability, Financial Analysts Journal, vol-36, pp 30-41.</w:t>
      </w:r>
    </w:p>
    <w:p w14:paraId="3B1F503F" w14:textId="59920E6D" w:rsidR="0034487F" w:rsidRPr="001B07B7" w:rsidRDefault="0034487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Shrivastava P., </w:t>
      </w:r>
      <w:r w:rsidR="001B07B7">
        <w:rPr>
          <w:rFonts w:ascii="Times New Roman" w:hAnsi="Times New Roman" w:cs="Times New Roman"/>
          <w:sz w:val="24"/>
          <w:szCs w:val="24"/>
          <w:lang w:val="en-IN"/>
        </w:rPr>
        <w:t>2015</w:t>
      </w:r>
      <w:r w:rsidRPr="001B07B7">
        <w:rPr>
          <w:rFonts w:ascii="Times New Roman" w:hAnsi="Times New Roman" w:cs="Times New Roman"/>
          <w:sz w:val="24"/>
          <w:szCs w:val="24"/>
          <w:lang w:val="en-IN"/>
        </w:rPr>
        <w:t>5, Environmental technologies and competitive advantage, Strategic Management Journal, vol- 16, pp 183-200.</w:t>
      </w:r>
    </w:p>
    <w:p w14:paraId="45022225" w14:textId="48F288DC" w:rsidR="0034487F" w:rsidRPr="001B07B7" w:rsidRDefault="008B1BC9" w:rsidP="001B07B7">
      <w:pPr>
        <w:spacing w:line="360" w:lineRule="auto"/>
        <w:jc w:val="both"/>
        <w:rPr>
          <w:rFonts w:ascii="Times New Roman" w:hAnsi="Times New Roman" w:cs="Times New Roman"/>
          <w:sz w:val="24"/>
          <w:szCs w:val="24"/>
          <w:lang w:val="en-IN"/>
        </w:rPr>
      </w:pPr>
      <w:hyperlink r:id="rId17" w:history="1">
        <w:r w:rsidR="0034487F" w:rsidRPr="001B07B7">
          <w:rPr>
            <w:rStyle w:val="Hyperlink"/>
            <w:rFonts w:ascii="Times New Roman" w:hAnsi="Times New Roman" w:cs="Times New Roman"/>
            <w:sz w:val="24"/>
            <w:szCs w:val="24"/>
            <w:u w:val="none"/>
            <w:lang w:val="en-IN"/>
          </w:rPr>
          <w:t>https://onlinelibrary.wiley.com/doi/abs/10.1002/smj.4250160923</w:t>
        </w:r>
      </w:hyperlink>
      <w:r w:rsidR="0034487F" w:rsidRPr="001B07B7">
        <w:rPr>
          <w:rFonts w:ascii="Times New Roman" w:hAnsi="Times New Roman" w:cs="Times New Roman"/>
          <w:sz w:val="24"/>
          <w:szCs w:val="24"/>
          <w:lang w:val="en-IN"/>
        </w:rPr>
        <w:t xml:space="preserve"> </w:t>
      </w:r>
    </w:p>
    <w:p w14:paraId="1B793BC9" w14:textId="77777777" w:rsidR="0034487F" w:rsidRPr="001B07B7" w:rsidRDefault="0034487F" w:rsidP="001B07B7">
      <w:pPr>
        <w:spacing w:line="360" w:lineRule="auto"/>
        <w:jc w:val="both"/>
        <w:rPr>
          <w:rFonts w:ascii="Times New Roman" w:hAnsi="Times New Roman" w:cs="Times New Roman"/>
          <w:sz w:val="24"/>
          <w:szCs w:val="24"/>
          <w:lang w:val="en-IN"/>
        </w:rPr>
      </w:pPr>
    </w:p>
    <w:p w14:paraId="0FB863AF" w14:textId="4375CF90" w:rsidR="0034487F" w:rsidRPr="001B07B7" w:rsidRDefault="0034487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(Nag, Biswajit, Banerjee, </w:t>
      </w:r>
      <w:proofErr w:type="spellStart"/>
      <w:r w:rsidRPr="001B07B7">
        <w:rPr>
          <w:rFonts w:ascii="Times New Roman" w:hAnsi="Times New Roman" w:cs="Times New Roman"/>
          <w:sz w:val="24"/>
          <w:szCs w:val="24"/>
          <w:lang w:val="en-IN"/>
        </w:rPr>
        <w:t>Saikat</w:t>
      </w:r>
      <w:proofErr w:type="spellEnd"/>
      <w:r w:rsidRPr="001B07B7">
        <w:rPr>
          <w:rFonts w:ascii="Times New Roman" w:hAnsi="Times New Roman" w:cs="Times New Roman"/>
          <w:sz w:val="24"/>
          <w:szCs w:val="24"/>
          <w:lang w:val="en-IN"/>
        </w:rPr>
        <w:t xml:space="preserve">, Chatterjee and </w:t>
      </w:r>
      <w:proofErr w:type="spellStart"/>
      <w:r w:rsidRPr="001B07B7">
        <w:rPr>
          <w:rFonts w:ascii="Times New Roman" w:hAnsi="Times New Roman" w:cs="Times New Roman"/>
          <w:sz w:val="24"/>
          <w:szCs w:val="24"/>
          <w:lang w:val="en-IN"/>
        </w:rPr>
        <w:t>Rittwik</w:t>
      </w:r>
      <w:proofErr w:type="spellEnd"/>
      <w:r w:rsidRPr="001B07B7">
        <w:rPr>
          <w:rFonts w:ascii="Times New Roman" w:hAnsi="Times New Roman" w:cs="Times New Roman"/>
          <w:sz w:val="24"/>
          <w:szCs w:val="24"/>
          <w:lang w:val="en-IN"/>
        </w:rPr>
        <w:t>,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7, Changing Features of the Automobile Industry in Asia: Comparison of Production, Trade and Market Structure in Selected Countries, Asia-Pacific Research and Training Network on Trade, series 37.</w:t>
      </w:r>
    </w:p>
    <w:p w14:paraId="5594CFBE" w14:textId="2F585E19" w:rsidR="0034487F" w:rsidRPr="001B07B7" w:rsidRDefault="008B1BC9" w:rsidP="001B07B7">
      <w:pPr>
        <w:spacing w:line="360" w:lineRule="auto"/>
        <w:jc w:val="both"/>
        <w:rPr>
          <w:rFonts w:ascii="Times New Roman" w:hAnsi="Times New Roman" w:cs="Times New Roman"/>
          <w:sz w:val="24"/>
          <w:szCs w:val="24"/>
          <w:lang w:val="en-IN"/>
        </w:rPr>
      </w:pPr>
      <w:hyperlink r:id="rId18" w:history="1">
        <w:r w:rsidR="0034487F" w:rsidRPr="001B07B7">
          <w:rPr>
            <w:rStyle w:val="Hyperlink"/>
            <w:rFonts w:ascii="Times New Roman" w:hAnsi="Times New Roman" w:cs="Times New Roman"/>
            <w:sz w:val="24"/>
            <w:szCs w:val="24"/>
            <w:u w:val="none"/>
            <w:lang w:val="en-IN"/>
          </w:rPr>
          <w:t>https://www.econstor.eu/handle/10419/178395</w:t>
        </w:r>
      </w:hyperlink>
      <w:r w:rsidR="0034487F" w:rsidRPr="001B07B7">
        <w:rPr>
          <w:rFonts w:ascii="Times New Roman" w:hAnsi="Times New Roman" w:cs="Times New Roman"/>
          <w:sz w:val="24"/>
          <w:szCs w:val="24"/>
          <w:lang w:val="en-IN"/>
        </w:rPr>
        <w:t xml:space="preserve"> </w:t>
      </w:r>
    </w:p>
    <w:p w14:paraId="6C1EACA3" w14:textId="747C7966" w:rsidR="0034487F" w:rsidRPr="001B07B7" w:rsidRDefault="0034487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De and </w:t>
      </w:r>
      <w:proofErr w:type="spellStart"/>
      <w:r w:rsidRPr="001B07B7">
        <w:rPr>
          <w:rFonts w:ascii="Times New Roman" w:hAnsi="Times New Roman" w:cs="Times New Roman"/>
          <w:sz w:val="24"/>
          <w:szCs w:val="24"/>
          <w:lang w:val="en-IN"/>
        </w:rPr>
        <w:t>Debdeep</w:t>
      </w:r>
      <w:proofErr w:type="spellEnd"/>
      <w:r w:rsidRPr="001B07B7">
        <w:rPr>
          <w:rFonts w:ascii="Times New Roman" w:hAnsi="Times New Roman" w:cs="Times New Roman"/>
          <w:sz w:val="24"/>
          <w:szCs w:val="24"/>
          <w:lang w:val="en-IN"/>
        </w:rPr>
        <w:t>, 201</w:t>
      </w:r>
      <w:r w:rsidR="001B07B7">
        <w:rPr>
          <w:rFonts w:ascii="Times New Roman" w:hAnsi="Times New Roman" w:cs="Times New Roman"/>
          <w:sz w:val="24"/>
          <w:szCs w:val="24"/>
          <w:lang w:val="en-IN"/>
        </w:rPr>
        <w:t>3</w:t>
      </w:r>
      <w:r w:rsidR="00DD5888" w:rsidRPr="001B07B7">
        <w:rPr>
          <w:rFonts w:ascii="Times New Roman" w:hAnsi="Times New Roman" w:cs="Times New Roman"/>
          <w:sz w:val="24"/>
          <w:szCs w:val="24"/>
          <w:lang w:val="en-IN"/>
        </w:rPr>
        <w:t>, Regional trade and international production networks: The context of automobile industry in Asia, International Journal of Technology Management &amp; Sustainable Development, Vol-10, pp. 77-98.</w:t>
      </w:r>
    </w:p>
    <w:p w14:paraId="6613C019" w14:textId="1F7DEE29" w:rsidR="00DD5888" w:rsidRPr="001B07B7" w:rsidRDefault="008B1BC9" w:rsidP="001B07B7">
      <w:pPr>
        <w:spacing w:line="360" w:lineRule="auto"/>
        <w:jc w:val="both"/>
        <w:rPr>
          <w:rFonts w:ascii="Times New Roman" w:hAnsi="Times New Roman" w:cs="Times New Roman"/>
          <w:sz w:val="24"/>
          <w:szCs w:val="24"/>
          <w:lang w:val="en-IN"/>
        </w:rPr>
      </w:pPr>
      <w:hyperlink r:id="rId19" w:history="1">
        <w:r w:rsidR="00DD5888" w:rsidRPr="001B07B7">
          <w:rPr>
            <w:rStyle w:val="Hyperlink"/>
            <w:rFonts w:ascii="Times New Roman" w:hAnsi="Times New Roman" w:cs="Times New Roman"/>
            <w:sz w:val="24"/>
            <w:szCs w:val="24"/>
            <w:u w:val="none"/>
            <w:lang w:val="en-IN"/>
          </w:rPr>
          <w:t>https://www.ingentaconnect.com/content/intellect/tmsd/2011/00000010/00000001/art00006</w:t>
        </w:r>
      </w:hyperlink>
      <w:r w:rsidR="00DD5888" w:rsidRPr="001B07B7">
        <w:rPr>
          <w:rFonts w:ascii="Times New Roman" w:hAnsi="Times New Roman" w:cs="Times New Roman"/>
          <w:sz w:val="24"/>
          <w:szCs w:val="24"/>
          <w:lang w:val="en-IN"/>
        </w:rPr>
        <w:t xml:space="preserve"> </w:t>
      </w:r>
    </w:p>
    <w:p w14:paraId="3D264B00" w14:textId="5F0551EB" w:rsidR="00DD5888" w:rsidRPr="001B07B7" w:rsidRDefault="00421F3F"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Govindarajan, Vijay, Gupta, K.A.,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1, Building an Effective Global Business Team, MIT Sloan Management Review, VOL-42, PP 63-71.</w:t>
      </w:r>
    </w:p>
    <w:p w14:paraId="1A50A561" w14:textId="07DDD9EF" w:rsidR="00421F3F" w:rsidRPr="001B07B7" w:rsidRDefault="008B1BC9" w:rsidP="001B07B7">
      <w:pPr>
        <w:spacing w:line="360" w:lineRule="auto"/>
        <w:jc w:val="both"/>
        <w:rPr>
          <w:rFonts w:ascii="Times New Roman" w:hAnsi="Times New Roman" w:cs="Times New Roman"/>
          <w:sz w:val="24"/>
          <w:szCs w:val="24"/>
          <w:lang w:val="en-IN"/>
        </w:rPr>
      </w:pPr>
      <w:hyperlink r:id="rId20" w:history="1">
        <w:r w:rsidR="00421F3F" w:rsidRPr="001B07B7">
          <w:rPr>
            <w:rStyle w:val="Hyperlink"/>
            <w:rFonts w:ascii="Times New Roman" w:hAnsi="Times New Roman" w:cs="Times New Roman"/>
            <w:sz w:val="24"/>
            <w:szCs w:val="24"/>
            <w:u w:val="none"/>
            <w:lang w:val="en-IN"/>
          </w:rPr>
          <w:t>https://www.proquest.com/openview/8bafdf4a1b11df88f33f9f3eedba6191/1?pq-origsite=gscholar&amp;cbl=26142</w:t>
        </w:r>
      </w:hyperlink>
      <w:r w:rsidR="00421F3F" w:rsidRPr="001B07B7">
        <w:rPr>
          <w:rFonts w:ascii="Times New Roman" w:hAnsi="Times New Roman" w:cs="Times New Roman"/>
          <w:sz w:val="24"/>
          <w:szCs w:val="24"/>
          <w:lang w:val="en-IN"/>
        </w:rPr>
        <w:t xml:space="preserve"> </w:t>
      </w:r>
    </w:p>
    <w:p w14:paraId="64FE52B4" w14:textId="2F7446B7" w:rsidR="00421F3F" w:rsidRPr="001B07B7" w:rsidRDefault="0044059A"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 xml:space="preserve">Dunning J.H., </w:t>
      </w:r>
      <w:r w:rsidR="001B07B7">
        <w:rPr>
          <w:rFonts w:ascii="Times New Roman" w:hAnsi="Times New Roman" w:cs="Times New Roman"/>
          <w:sz w:val="24"/>
          <w:szCs w:val="24"/>
          <w:lang w:val="en-IN"/>
        </w:rPr>
        <w:t>2013</w:t>
      </w:r>
      <w:r w:rsidRPr="001B07B7">
        <w:rPr>
          <w:rFonts w:ascii="Times New Roman" w:hAnsi="Times New Roman" w:cs="Times New Roman"/>
          <w:sz w:val="24"/>
          <w:szCs w:val="24"/>
          <w:lang w:val="en-IN"/>
        </w:rPr>
        <w:t xml:space="preserve">, Internationalizing Porter's Diamond, </w:t>
      </w:r>
      <w:r w:rsidR="00D10317" w:rsidRPr="001B07B7">
        <w:rPr>
          <w:rFonts w:ascii="Times New Roman" w:hAnsi="Times New Roman" w:cs="Times New Roman"/>
          <w:sz w:val="24"/>
          <w:szCs w:val="24"/>
          <w:lang w:val="en-IN"/>
        </w:rPr>
        <w:t>eng</w:t>
      </w:r>
      <w:r w:rsidRPr="001B07B7">
        <w:rPr>
          <w:rFonts w:ascii="Times New Roman" w:hAnsi="Times New Roman" w:cs="Times New Roman"/>
          <w:sz w:val="24"/>
          <w:szCs w:val="24"/>
          <w:lang w:val="en-IN"/>
        </w:rPr>
        <w:t>agement International Review, vol-33, pp 7-15.</w:t>
      </w:r>
    </w:p>
    <w:p w14:paraId="172EA472" w14:textId="222EF68C" w:rsidR="0044059A" w:rsidRPr="001B07B7" w:rsidRDefault="008B1BC9" w:rsidP="001B07B7">
      <w:pPr>
        <w:spacing w:line="360" w:lineRule="auto"/>
        <w:jc w:val="both"/>
        <w:rPr>
          <w:rFonts w:ascii="Times New Roman" w:hAnsi="Times New Roman" w:cs="Times New Roman"/>
          <w:sz w:val="24"/>
          <w:szCs w:val="24"/>
          <w:lang w:val="en-IN"/>
        </w:rPr>
      </w:pPr>
      <w:hyperlink r:id="rId21" w:history="1">
        <w:r w:rsidR="0044059A" w:rsidRPr="001B07B7">
          <w:rPr>
            <w:rStyle w:val="Hyperlink"/>
            <w:rFonts w:ascii="Times New Roman" w:hAnsi="Times New Roman" w:cs="Times New Roman"/>
            <w:sz w:val="24"/>
            <w:szCs w:val="24"/>
            <w:u w:val="none"/>
            <w:lang w:val="en-IN"/>
          </w:rPr>
          <w:t>https://www.jstor.org/stable/40228187</w:t>
        </w:r>
      </w:hyperlink>
      <w:r w:rsidR="0044059A" w:rsidRPr="001B07B7">
        <w:rPr>
          <w:rFonts w:ascii="Times New Roman" w:hAnsi="Times New Roman" w:cs="Times New Roman"/>
          <w:sz w:val="24"/>
          <w:szCs w:val="24"/>
          <w:lang w:val="en-IN"/>
        </w:rPr>
        <w:t xml:space="preserve"> </w:t>
      </w:r>
    </w:p>
    <w:p w14:paraId="7EB52E46" w14:textId="2D43A5B2" w:rsidR="0044059A" w:rsidRPr="001B07B7" w:rsidRDefault="0044059A" w:rsidP="001B07B7">
      <w:pPr>
        <w:spacing w:line="360" w:lineRule="auto"/>
        <w:jc w:val="both"/>
        <w:rPr>
          <w:rFonts w:ascii="Times New Roman" w:hAnsi="Times New Roman" w:cs="Times New Roman"/>
          <w:sz w:val="24"/>
          <w:szCs w:val="24"/>
          <w:lang w:val="en-IN"/>
        </w:rPr>
      </w:pPr>
    </w:p>
    <w:p w14:paraId="173867C5" w14:textId="70B3AD8B" w:rsidR="006947E6" w:rsidRPr="001B07B7" w:rsidRDefault="006947E6"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Mozota</w:t>
      </w:r>
      <w:proofErr w:type="spellEnd"/>
      <w:r w:rsidRPr="001B07B7">
        <w:rPr>
          <w:rFonts w:ascii="Times New Roman" w:hAnsi="Times New Roman" w:cs="Times New Roman"/>
          <w:sz w:val="24"/>
          <w:szCs w:val="24"/>
          <w:lang w:val="en-IN"/>
        </w:rPr>
        <w:t xml:space="preserve"> B.B.D., 20</w:t>
      </w:r>
      <w:r w:rsidR="001B07B7">
        <w:rPr>
          <w:rFonts w:ascii="Times New Roman" w:hAnsi="Times New Roman" w:cs="Times New Roman"/>
          <w:sz w:val="24"/>
          <w:szCs w:val="24"/>
          <w:lang w:val="en-IN"/>
        </w:rPr>
        <w:t>20</w:t>
      </w:r>
      <w:r w:rsidRPr="001B07B7">
        <w:rPr>
          <w:rFonts w:ascii="Times New Roman" w:hAnsi="Times New Roman" w:cs="Times New Roman"/>
          <w:sz w:val="24"/>
          <w:szCs w:val="24"/>
          <w:lang w:val="en-IN"/>
        </w:rPr>
        <w:t>, Structuring Strategic Design Management: Michael Porter's Value Chain, Design Management Journal, vol-9, pp 26-31.</w:t>
      </w:r>
    </w:p>
    <w:p w14:paraId="782F2AE8" w14:textId="42AD20E1" w:rsidR="006947E6" w:rsidRPr="001B07B7" w:rsidRDefault="008B1BC9" w:rsidP="001B07B7">
      <w:pPr>
        <w:spacing w:line="360" w:lineRule="auto"/>
        <w:jc w:val="both"/>
        <w:rPr>
          <w:rFonts w:ascii="Times New Roman" w:hAnsi="Times New Roman" w:cs="Times New Roman"/>
          <w:sz w:val="24"/>
          <w:szCs w:val="24"/>
          <w:lang w:val="en-IN"/>
        </w:rPr>
      </w:pPr>
      <w:hyperlink r:id="rId22" w:history="1">
        <w:r w:rsidR="006947E6" w:rsidRPr="001B07B7">
          <w:rPr>
            <w:rStyle w:val="Hyperlink"/>
            <w:rFonts w:ascii="Times New Roman" w:hAnsi="Times New Roman" w:cs="Times New Roman"/>
            <w:sz w:val="24"/>
            <w:szCs w:val="24"/>
            <w:u w:val="none"/>
            <w:lang w:val="en-IN"/>
          </w:rPr>
          <w:t>https://onlinelibrary.wiley.com/doi/abs/10.1111/j.1948-7169.1998.tb00201.x</w:t>
        </w:r>
      </w:hyperlink>
      <w:r w:rsidR="006947E6" w:rsidRPr="001B07B7">
        <w:rPr>
          <w:rFonts w:ascii="Times New Roman" w:hAnsi="Times New Roman" w:cs="Times New Roman"/>
          <w:sz w:val="24"/>
          <w:szCs w:val="24"/>
          <w:lang w:val="en-IN"/>
        </w:rPr>
        <w:t xml:space="preserve"> </w:t>
      </w:r>
    </w:p>
    <w:p w14:paraId="06D32BA9" w14:textId="2A5ADE1A" w:rsidR="006947E6" w:rsidRPr="001B07B7" w:rsidRDefault="006947E6" w:rsidP="001B07B7">
      <w:pPr>
        <w:spacing w:line="360" w:lineRule="auto"/>
        <w:jc w:val="both"/>
        <w:rPr>
          <w:rFonts w:ascii="Times New Roman" w:hAnsi="Times New Roman" w:cs="Times New Roman"/>
          <w:sz w:val="24"/>
          <w:szCs w:val="24"/>
          <w:lang w:val="en-IN"/>
        </w:rPr>
      </w:pPr>
    </w:p>
    <w:p w14:paraId="7B075F10" w14:textId="06A36EAB" w:rsidR="00E21A16" w:rsidRPr="001B07B7" w:rsidRDefault="00E21A16"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Garcia-</w:t>
      </w:r>
      <w:proofErr w:type="spellStart"/>
      <w:r w:rsidRPr="001B07B7">
        <w:rPr>
          <w:rFonts w:ascii="Times New Roman" w:hAnsi="Times New Roman" w:cs="Times New Roman"/>
          <w:sz w:val="24"/>
          <w:szCs w:val="24"/>
          <w:lang w:val="en-IN"/>
        </w:rPr>
        <w:t>pont</w:t>
      </w:r>
      <w:proofErr w:type="spellEnd"/>
      <w:r w:rsidRPr="001B07B7">
        <w:rPr>
          <w:rFonts w:ascii="Times New Roman" w:hAnsi="Times New Roman" w:cs="Times New Roman"/>
          <w:sz w:val="24"/>
          <w:szCs w:val="24"/>
          <w:lang w:val="en-IN"/>
        </w:rPr>
        <w:t xml:space="preserve"> C., </w:t>
      </w:r>
      <w:proofErr w:type="spellStart"/>
      <w:r w:rsidRPr="001B07B7">
        <w:rPr>
          <w:rFonts w:ascii="Times New Roman" w:hAnsi="Times New Roman" w:cs="Times New Roman"/>
          <w:sz w:val="24"/>
          <w:szCs w:val="24"/>
          <w:lang w:val="en-IN"/>
        </w:rPr>
        <w:t>Nohria</w:t>
      </w:r>
      <w:proofErr w:type="spellEnd"/>
      <w:r w:rsidRPr="001B07B7">
        <w:rPr>
          <w:rFonts w:ascii="Times New Roman" w:hAnsi="Times New Roman" w:cs="Times New Roman"/>
          <w:sz w:val="24"/>
          <w:szCs w:val="24"/>
          <w:lang w:val="en-IN"/>
        </w:rPr>
        <w:t xml:space="preserve"> N.,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 xml:space="preserve">2, Local versus global </w:t>
      </w:r>
      <w:proofErr w:type="spellStart"/>
      <w:r w:rsidRPr="001B07B7">
        <w:rPr>
          <w:rFonts w:ascii="Times New Roman" w:hAnsi="Times New Roman" w:cs="Times New Roman"/>
          <w:sz w:val="24"/>
          <w:szCs w:val="24"/>
          <w:lang w:val="en-IN"/>
        </w:rPr>
        <w:t>mimetism</w:t>
      </w:r>
      <w:proofErr w:type="spellEnd"/>
      <w:r w:rsidRPr="001B07B7">
        <w:rPr>
          <w:rFonts w:ascii="Times New Roman" w:hAnsi="Times New Roman" w:cs="Times New Roman"/>
          <w:sz w:val="24"/>
          <w:szCs w:val="24"/>
          <w:lang w:val="en-IN"/>
        </w:rPr>
        <w:t>: the dynamics of alliance formation in the automobile industry, Strategic Management Journal, vol-23, pp 307-321.</w:t>
      </w:r>
    </w:p>
    <w:p w14:paraId="719A179D" w14:textId="34B67448" w:rsidR="00E21A16" w:rsidRPr="001B07B7" w:rsidRDefault="008B1BC9" w:rsidP="001B07B7">
      <w:pPr>
        <w:spacing w:line="360" w:lineRule="auto"/>
        <w:jc w:val="both"/>
        <w:rPr>
          <w:rFonts w:ascii="Times New Roman" w:hAnsi="Times New Roman" w:cs="Times New Roman"/>
          <w:sz w:val="24"/>
          <w:szCs w:val="24"/>
          <w:lang w:val="en-IN"/>
        </w:rPr>
      </w:pPr>
      <w:hyperlink r:id="rId23" w:history="1">
        <w:r w:rsidR="00E21A16" w:rsidRPr="001B07B7">
          <w:rPr>
            <w:rStyle w:val="Hyperlink"/>
            <w:rFonts w:ascii="Times New Roman" w:hAnsi="Times New Roman" w:cs="Times New Roman"/>
            <w:sz w:val="24"/>
            <w:szCs w:val="24"/>
            <w:u w:val="none"/>
            <w:lang w:val="en-IN"/>
          </w:rPr>
          <w:t>https://onlinelibrary.wiley.com/doi/abs/10.1002/smj.225</w:t>
        </w:r>
      </w:hyperlink>
      <w:r w:rsidR="00E21A16" w:rsidRPr="001B07B7">
        <w:rPr>
          <w:rFonts w:ascii="Times New Roman" w:hAnsi="Times New Roman" w:cs="Times New Roman"/>
          <w:sz w:val="24"/>
          <w:szCs w:val="24"/>
          <w:lang w:val="en-IN"/>
        </w:rPr>
        <w:t xml:space="preserve"> </w:t>
      </w:r>
    </w:p>
    <w:p w14:paraId="5697B51D" w14:textId="243BAB3E" w:rsidR="00797649" w:rsidRPr="001B07B7" w:rsidRDefault="00797649" w:rsidP="001B07B7">
      <w:pPr>
        <w:spacing w:line="360" w:lineRule="auto"/>
        <w:jc w:val="both"/>
        <w:rPr>
          <w:rFonts w:ascii="Times New Roman" w:hAnsi="Times New Roman" w:cs="Times New Roman"/>
          <w:sz w:val="24"/>
          <w:szCs w:val="24"/>
          <w:lang w:val="en-IN"/>
        </w:rPr>
      </w:pPr>
      <w:r w:rsidRPr="001B07B7">
        <w:rPr>
          <w:rFonts w:ascii="Times New Roman" w:hAnsi="Times New Roman" w:cs="Times New Roman"/>
          <w:sz w:val="24"/>
          <w:szCs w:val="24"/>
          <w:lang w:val="en-IN"/>
        </w:rPr>
        <w:t>Joseph S.B., 20</w:t>
      </w:r>
      <w:r w:rsidR="001B07B7">
        <w:rPr>
          <w:rFonts w:ascii="Times New Roman" w:hAnsi="Times New Roman" w:cs="Times New Roman"/>
          <w:sz w:val="24"/>
          <w:szCs w:val="24"/>
          <w:lang w:val="en-IN"/>
        </w:rPr>
        <w:t>1</w:t>
      </w:r>
      <w:r w:rsidRPr="001B07B7">
        <w:rPr>
          <w:rFonts w:ascii="Times New Roman" w:hAnsi="Times New Roman" w:cs="Times New Roman"/>
          <w:sz w:val="24"/>
          <w:szCs w:val="24"/>
          <w:lang w:val="en-IN"/>
        </w:rPr>
        <w:t>3</w:t>
      </w:r>
      <w:r w:rsidR="00590FFD" w:rsidRPr="001B07B7">
        <w:rPr>
          <w:rFonts w:ascii="Times New Roman" w:hAnsi="Times New Roman" w:cs="Times New Roman"/>
          <w:sz w:val="24"/>
          <w:szCs w:val="24"/>
          <w:lang w:val="en-IN"/>
        </w:rPr>
        <w:t>, Corporate ergonomics programme at Ford Motor Company, Applied Ergonomics, vol 34, pp 23-28.</w:t>
      </w:r>
    </w:p>
    <w:p w14:paraId="1CC883B9" w14:textId="55377746" w:rsidR="00590FFD" w:rsidRPr="001B07B7" w:rsidRDefault="008B1BC9" w:rsidP="001B07B7">
      <w:pPr>
        <w:spacing w:line="360" w:lineRule="auto"/>
        <w:jc w:val="both"/>
        <w:rPr>
          <w:rFonts w:ascii="Times New Roman" w:hAnsi="Times New Roman" w:cs="Times New Roman"/>
          <w:sz w:val="24"/>
          <w:szCs w:val="24"/>
          <w:lang w:val="en-IN"/>
        </w:rPr>
      </w:pPr>
      <w:hyperlink r:id="rId24" w:history="1">
        <w:r w:rsidR="00590FFD" w:rsidRPr="001B07B7">
          <w:rPr>
            <w:rStyle w:val="Hyperlink"/>
            <w:rFonts w:ascii="Times New Roman" w:hAnsi="Times New Roman" w:cs="Times New Roman"/>
            <w:sz w:val="24"/>
            <w:szCs w:val="24"/>
            <w:lang w:val="en-IN"/>
          </w:rPr>
          <w:t>https://www.sciencedirect.com/science/article/abs/pii/S0003687002000807</w:t>
        </w:r>
      </w:hyperlink>
      <w:r w:rsidR="00590FFD" w:rsidRPr="001B07B7">
        <w:rPr>
          <w:rFonts w:ascii="Times New Roman" w:hAnsi="Times New Roman" w:cs="Times New Roman"/>
          <w:sz w:val="24"/>
          <w:szCs w:val="24"/>
          <w:lang w:val="en-IN"/>
        </w:rPr>
        <w:t xml:space="preserve"> </w:t>
      </w:r>
    </w:p>
    <w:p w14:paraId="4BE7908C" w14:textId="74D3AB7E" w:rsidR="00590FFD" w:rsidRPr="001B07B7" w:rsidRDefault="00590FFD" w:rsidP="001B07B7">
      <w:pPr>
        <w:spacing w:line="360" w:lineRule="auto"/>
        <w:jc w:val="both"/>
        <w:rPr>
          <w:rFonts w:ascii="Times New Roman" w:hAnsi="Times New Roman" w:cs="Times New Roman"/>
          <w:sz w:val="24"/>
          <w:szCs w:val="24"/>
          <w:lang w:val="en-IN"/>
        </w:rPr>
      </w:pPr>
      <w:proofErr w:type="spellStart"/>
      <w:r w:rsidRPr="001B07B7">
        <w:rPr>
          <w:rFonts w:ascii="Times New Roman" w:hAnsi="Times New Roman" w:cs="Times New Roman"/>
          <w:sz w:val="24"/>
          <w:szCs w:val="24"/>
          <w:lang w:val="en-IN"/>
        </w:rPr>
        <w:t>Crowm</w:t>
      </w:r>
      <w:r w:rsidR="00EF4791" w:rsidRPr="001B07B7">
        <w:rPr>
          <w:rFonts w:ascii="Times New Roman" w:hAnsi="Times New Roman" w:cs="Times New Roman"/>
          <w:sz w:val="24"/>
          <w:szCs w:val="24"/>
          <w:lang w:val="en-IN"/>
        </w:rPr>
        <w:t>wick</w:t>
      </w:r>
      <w:proofErr w:type="spellEnd"/>
      <w:r w:rsidR="00EF4791" w:rsidRPr="001B07B7">
        <w:rPr>
          <w:rFonts w:ascii="Times New Roman" w:hAnsi="Times New Roman" w:cs="Times New Roman"/>
          <w:sz w:val="24"/>
          <w:szCs w:val="24"/>
          <w:lang w:val="en-IN"/>
        </w:rPr>
        <w:t xml:space="preserve"> H.F., 2011, Ford Motor Company's Global Electrification Strategy, Business Economics, vol-46, pp 147-170.</w:t>
      </w:r>
    </w:p>
    <w:p w14:paraId="1525F784" w14:textId="6F08B7E0" w:rsidR="00EF4791" w:rsidRPr="001B07B7" w:rsidRDefault="008B1BC9" w:rsidP="001B07B7">
      <w:pPr>
        <w:spacing w:line="360" w:lineRule="auto"/>
        <w:jc w:val="both"/>
        <w:rPr>
          <w:rFonts w:ascii="Times New Roman" w:hAnsi="Times New Roman" w:cs="Times New Roman"/>
          <w:sz w:val="24"/>
          <w:szCs w:val="24"/>
          <w:lang w:val="en-IN"/>
        </w:rPr>
      </w:pPr>
      <w:hyperlink r:id="rId25" w:history="1">
        <w:r w:rsidR="00EF4791" w:rsidRPr="001B07B7">
          <w:rPr>
            <w:rStyle w:val="Hyperlink"/>
            <w:rFonts w:ascii="Times New Roman" w:hAnsi="Times New Roman" w:cs="Times New Roman"/>
            <w:sz w:val="24"/>
            <w:szCs w:val="24"/>
            <w:lang w:val="en-IN"/>
          </w:rPr>
          <w:t>https://link.springer.com/article/10.1057/be.2011.10</w:t>
        </w:r>
      </w:hyperlink>
      <w:r w:rsidR="00EF4791" w:rsidRPr="001B07B7">
        <w:rPr>
          <w:rFonts w:ascii="Times New Roman" w:hAnsi="Times New Roman" w:cs="Times New Roman"/>
          <w:sz w:val="24"/>
          <w:szCs w:val="24"/>
          <w:lang w:val="en-IN"/>
        </w:rPr>
        <w:t xml:space="preserve"> </w:t>
      </w:r>
    </w:p>
    <w:sectPr w:rsidR="00EF4791" w:rsidRPr="001B07B7" w:rsidSect="00347D71">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5F9A3" w14:textId="77777777" w:rsidR="008B1BC9" w:rsidRDefault="008B1BC9" w:rsidP="005F317D">
      <w:pPr>
        <w:spacing w:after="0" w:line="240" w:lineRule="auto"/>
      </w:pPr>
      <w:r>
        <w:separator/>
      </w:r>
    </w:p>
  </w:endnote>
  <w:endnote w:type="continuationSeparator" w:id="0">
    <w:p w14:paraId="29E5329F" w14:textId="77777777" w:rsidR="008B1BC9" w:rsidRDefault="008B1BC9" w:rsidP="005F3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592391"/>
      <w:docPartObj>
        <w:docPartGallery w:val="Page Numbers (Bottom of Page)"/>
        <w:docPartUnique/>
      </w:docPartObj>
    </w:sdtPr>
    <w:sdtEndPr>
      <w:rPr>
        <w:color w:val="7F7F7F" w:themeColor="background1" w:themeShade="7F"/>
        <w:spacing w:val="60"/>
      </w:rPr>
    </w:sdtEndPr>
    <w:sdtContent>
      <w:p w14:paraId="40294C37" w14:textId="2297CA2E" w:rsidR="005F317D" w:rsidRDefault="005F31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F01C080" w14:textId="77777777" w:rsidR="005F317D" w:rsidRDefault="005F3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58FD9" w14:textId="77777777" w:rsidR="008B1BC9" w:rsidRDefault="008B1BC9" w:rsidP="005F317D">
      <w:pPr>
        <w:spacing w:after="0" w:line="240" w:lineRule="auto"/>
      </w:pPr>
      <w:r>
        <w:separator/>
      </w:r>
    </w:p>
  </w:footnote>
  <w:footnote w:type="continuationSeparator" w:id="0">
    <w:p w14:paraId="32068189" w14:textId="77777777" w:rsidR="008B1BC9" w:rsidRDefault="008B1BC9" w:rsidP="005F3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D5144"/>
    <w:multiLevelType w:val="hybridMultilevel"/>
    <w:tmpl w:val="D0C6CD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64FA3"/>
    <w:multiLevelType w:val="hybridMultilevel"/>
    <w:tmpl w:val="CBEE171A"/>
    <w:lvl w:ilvl="0" w:tplc="0409000B">
      <w:start w:val="1"/>
      <w:numFmt w:val="bullet"/>
      <w:lvlText w:val=""/>
      <w:lvlJc w:val="left"/>
      <w:pPr>
        <w:ind w:left="1079" w:hanging="360"/>
      </w:pPr>
      <w:rPr>
        <w:rFonts w:ascii="Wingdings" w:hAnsi="Wingdings"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2" w15:restartNumberingAfterBreak="0">
    <w:nsid w:val="25224155"/>
    <w:multiLevelType w:val="hybridMultilevel"/>
    <w:tmpl w:val="3A7C1C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90A1F"/>
    <w:multiLevelType w:val="hybridMultilevel"/>
    <w:tmpl w:val="D04C9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F27A66"/>
    <w:multiLevelType w:val="hybridMultilevel"/>
    <w:tmpl w:val="86E462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6C05C6"/>
    <w:multiLevelType w:val="hybridMultilevel"/>
    <w:tmpl w:val="4BA0B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F86EBB"/>
    <w:multiLevelType w:val="hybridMultilevel"/>
    <w:tmpl w:val="0736E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10666A"/>
    <w:multiLevelType w:val="hybridMultilevel"/>
    <w:tmpl w:val="6B52A1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C44A00"/>
    <w:multiLevelType w:val="hybridMultilevel"/>
    <w:tmpl w:val="4FBC4B6E"/>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9" w15:restartNumberingAfterBreak="0">
    <w:nsid w:val="565F5073"/>
    <w:multiLevelType w:val="hybridMultilevel"/>
    <w:tmpl w:val="EC02AEA4"/>
    <w:lvl w:ilvl="0" w:tplc="0E7055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FD62519"/>
    <w:multiLevelType w:val="hybridMultilevel"/>
    <w:tmpl w:val="E0305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BC6D3C"/>
    <w:multiLevelType w:val="hybridMultilevel"/>
    <w:tmpl w:val="D514F4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2"/>
  </w:num>
  <w:num w:numId="5">
    <w:abstractNumId w:val="10"/>
  </w:num>
  <w:num w:numId="6">
    <w:abstractNumId w:val="3"/>
  </w:num>
  <w:num w:numId="7">
    <w:abstractNumId w:val="5"/>
  </w:num>
  <w:num w:numId="8">
    <w:abstractNumId w:val="8"/>
  </w:num>
  <w:num w:numId="9">
    <w:abstractNumId w:val="11"/>
  </w:num>
  <w:num w:numId="10">
    <w:abstractNumId w:val="0"/>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yMjcyMAYCQ0tzYyUdpeDU4uLM/DyQAsNaAKiR6ucsAAAA"/>
  </w:docVars>
  <w:rsids>
    <w:rsidRoot w:val="000C3389"/>
    <w:rsid w:val="00013194"/>
    <w:rsid w:val="000309DF"/>
    <w:rsid w:val="000334D3"/>
    <w:rsid w:val="00051AF6"/>
    <w:rsid w:val="00067301"/>
    <w:rsid w:val="000711B2"/>
    <w:rsid w:val="00072C90"/>
    <w:rsid w:val="000856BF"/>
    <w:rsid w:val="000A6F38"/>
    <w:rsid w:val="000B29EC"/>
    <w:rsid w:val="000B7BDA"/>
    <w:rsid w:val="000C0122"/>
    <w:rsid w:val="000C06A8"/>
    <w:rsid w:val="000C3389"/>
    <w:rsid w:val="000C6DDE"/>
    <w:rsid w:val="001039B9"/>
    <w:rsid w:val="00107341"/>
    <w:rsid w:val="00113A78"/>
    <w:rsid w:val="001212C9"/>
    <w:rsid w:val="00123943"/>
    <w:rsid w:val="00136A54"/>
    <w:rsid w:val="001409C2"/>
    <w:rsid w:val="00142876"/>
    <w:rsid w:val="00142BE7"/>
    <w:rsid w:val="00145D87"/>
    <w:rsid w:val="0014675F"/>
    <w:rsid w:val="00194EA1"/>
    <w:rsid w:val="001A31B9"/>
    <w:rsid w:val="001B07B7"/>
    <w:rsid w:val="001B5E33"/>
    <w:rsid w:val="001C2B86"/>
    <w:rsid w:val="001C3DCC"/>
    <w:rsid w:val="001C5627"/>
    <w:rsid w:val="001D3691"/>
    <w:rsid w:val="00204AB8"/>
    <w:rsid w:val="0022504A"/>
    <w:rsid w:val="002301B8"/>
    <w:rsid w:val="0023094B"/>
    <w:rsid w:val="00231A24"/>
    <w:rsid w:val="002359F1"/>
    <w:rsid w:val="00242CEE"/>
    <w:rsid w:val="00244F02"/>
    <w:rsid w:val="002475CF"/>
    <w:rsid w:val="002500B8"/>
    <w:rsid w:val="002504DD"/>
    <w:rsid w:val="00255CE8"/>
    <w:rsid w:val="00275F3F"/>
    <w:rsid w:val="002770D6"/>
    <w:rsid w:val="00283008"/>
    <w:rsid w:val="00287AFB"/>
    <w:rsid w:val="00291C62"/>
    <w:rsid w:val="002C4EB5"/>
    <w:rsid w:val="002E447E"/>
    <w:rsid w:val="002F7F8F"/>
    <w:rsid w:val="00310CC9"/>
    <w:rsid w:val="00315C07"/>
    <w:rsid w:val="003323EF"/>
    <w:rsid w:val="00333643"/>
    <w:rsid w:val="00335845"/>
    <w:rsid w:val="00337305"/>
    <w:rsid w:val="0034487F"/>
    <w:rsid w:val="003453DD"/>
    <w:rsid w:val="00347D71"/>
    <w:rsid w:val="00381ADD"/>
    <w:rsid w:val="00382FDE"/>
    <w:rsid w:val="00393737"/>
    <w:rsid w:val="003A61DE"/>
    <w:rsid w:val="003B5A21"/>
    <w:rsid w:val="003B76C7"/>
    <w:rsid w:val="003C2443"/>
    <w:rsid w:val="003C6F93"/>
    <w:rsid w:val="003D40A0"/>
    <w:rsid w:val="003D4AA4"/>
    <w:rsid w:val="003E4094"/>
    <w:rsid w:val="003F3796"/>
    <w:rsid w:val="003F7ED6"/>
    <w:rsid w:val="00412A9A"/>
    <w:rsid w:val="00421F3F"/>
    <w:rsid w:val="0044059A"/>
    <w:rsid w:val="00443323"/>
    <w:rsid w:val="00444F57"/>
    <w:rsid w:val="004C3545"/>
    <w:rsid w:val="004D0FDD"/>
    <w:rsid w:val="004D1B0E"/>
    <w:rsid w:val="004D34F1"/>
    <w:rsid w:val="004D62B5"/>
    <w:rsid w:val="004E3971"/>
    <w:rsid w:val="004F2A13"/>
    <w:rsid w:val="00505DF9"/>
    <w:rsid w:val="00513E29"/>
    <w:rsid w:val="00516BFC"/>
    <w:rsid w:val="005170F1"/>
    <w:rsid w:val="00537026"/>
    <w:rsid w:val="00540B97"/>
    <w:rsid w:val="0054192E"/>
    <w:rsid w:val="00547FF0"/>
    <w:rsid w:val="0056663D"/>
    <w:rsid w:val="00590FFD"/>
    <w:rsid w:val="005921C4"/>
    <w:rsid w:val="005924D0"/>
    <w:rsid w:val="005931F5"/>
    <w:rsid w:val="005B3B0C"/>
    <w:rsid w:val="005B6912"/>
    <w:rsid w:val="005B7EF5"/>
    <w:rsid w:val="005F317D"/>
    <w:rsid w:val="00625226"/>
    <w:rsid w:val="0063555C"/>
    <w:rsid w:val="006406F9"/>
    <w:rsid w:val="0065048A"/>
    <w:rsid w:val="00664B34"/>
    <w:rsid w:val="00676353"/>
    <w:rsid w:val="00683C21"/>
    <w:rsid w:val="0068578F"/>
    <w:rsid w:val="00687BA1"/>
    <w:rsid w:val="006947E6"/>
    <w:rsid w:val="006975FA"/>
    <w:rsid w:val="00697953"/>
    <w:rsid w:val="006B286A"/>
    <w:rsid w:val="006B69B3"/>
    <w:rsid w:val="006C6FA1"/>
    <w:rsid w:val="006C75AE"/>
    <w:rsid w:val="006D2D76"/>
    <w:rsid w:val="006D3D32"/>
    <w:rsid w:val="006E1BC9"/>
    <w:rsid w:val="007035F4"/>
    <w:rsid w:val="007065C2"/>
    <w:rsid w:val="007144E8"/>
    <w:rsid w:val="00714F14"/>
    <w:rsid w:val="00723F9F"/>
    <w:rsid w:val="00737FDF"/>
    <w:rsid w:val="00766087"/>
    <w:rsid w:val="00767165"/>
    <w:rsid w:val="00767B65"/>
    <w:rsid w:val="00785925"/>
    <w:rsid w:val="00787919"/>
    <w:rsid w:val="00793FD5"/>
    <w:rsid w:val="00797252"/>
    <w:rsid w:val="00797649"/>
    <w:rsid w:val="007A4579"/>
    <w:rsid w:val="007B139D"/>
    <w:rsid w:val="007B441E"/>
    <w:rsid w:val="007B68DD"/>
    <w:rsid w:val="007C4488"/>
    <w:rsid w:val="007C7AC0"/>
    <w:rsid w:val="007E4922"/>
    <w:rsid w:val="007F04A4"/>
    <w:rsid w:val="00823144"/>
    <w:rsid w:val="00827DB8"/>
    <w:rsid w:val="00837BFE"/>
    <w:rsid w:val="00840A0F"/>
    <w:rsid w:val="00871C20"/>
    <w:rsid w:val="008744E5"/>
    <w:rsid w:val="00875B50"/>
    <w:rsid w:val="00897B9B"/>
    <w:rsid w:val="008B1BC9"/>
    <w:rsid w:val="008C1A85"/>
    <w:rsid w:val="008D08CF"/>
    <w:rsid w:val="008D5181"/>
    <w:rsid w:val="008D772E"/>
    <w:rsid w:val="00913437"/>
    <w:rsid w:val="00917510"/>
    <w:rsid w:val="00932A23"/>
    <w:rsid w:val="00935CF6"/>
    <w:rsid w:val="00937310"/>
    <w:rsid w:val="0094600C"/>
    <w:rsid w:val="009514C6"/>
    <w:rsid w:val="00967948"/>
    <w:rsid w:val="009A192B"/>
    <w:rsid w:val="009A6A5D"/>
    <w:rsid w:val="009A6AC7"/>
    <w:rsid w:val="009B5C49"/>
    <w:rsid w:val="009B768A"/>
    <w:rsid w:val="009C1866"/>
    <w:rsid w:val="009D4B67"/>
    <w:rsid w:val="009E1F78"/>
    <w:rsid w:val="00A01135"/>
    <w:rsid w:val="00A01E98"/>
    <w:rsid w:val="00A07B19"/>
    <w:rsid w:val="00A118FE"/>
    <w:rsid w:val="00A276D1"/>
    <w:rsid w:val="00A3770C"/>
    <w:rsid w:val="00A40ED2"/>
    <w:rsid w:val="00A44D5D"/>
    <w:rsid w:val="00A463F7"/>
    <w:rsid w:val="00A55026"/>
    <w:rsid w:val="00A56A36"/>
    <w:rsid w:val="00A70DA1"/>
    <w:rsid w:val="00A70E20"/>
    <w:rsid w:val="00A93961"/>
    <w:rsid w:val="00A97B29"/>
    <w:rsid w:val="00AB70BA"/>
    <w:rsid w:val="00AD4343"/>
    <w:rsid w:val="00AD7238"/>
    <w:rsid w:val="00AE10DB"/>
    <w:rsid w:val="00AE6D7F"/>
    <w:rsid w:val="00AF0B06"/>
    <w:rsid w:val="00AF149F"/>
    <w:rsid w:val="00AF2DBD"/>
    <w:rsid w:val="00AF335D"/>
    <w:rsid w:val="00B13A4B"/>
    <w:rsid w:val="00B162E9"/>
    <w:rsid w:val="00B174CB"/>
    <w:rsid w:val="00B34FF4"/>
    <w:rsid w:val="00B61801"/>
    <w:rsid w:val="00B740A8"/>
    <w:rsid w:val="00B87A02"/>
    <w:rsid w:val="00B940CE"/>
    <w:rsid w:val="00B96394"/>
    <w:rsid w:val="00BA1A6D"/>
    <w:rsid w:val="00BA30A9"/>
    <w:rsid w:val="00BA3B0D"/>
    <w:rsid w:val="00BB0866"/>
    <w:rsid w:val="00BB59B8"/>
    <w:rsid w:val="00BC6FCD"/>
    <w:rsid w:val="00C06A02"/>
    <w:rsid w:val="00C2222C"/>
    <w:rsid w:val="00C33BE0"/>
    <w:rsid w:val="00C40C28"/>
    <w:rsid w:val="00C5284B"/>
    <w:rsid w:val="00C54D3B"/>
    <w:rsid w:val="00C61FBE"/>
    <w:rsid w:val="00C6333E"/>
    <w:rsid w:val="00C70D7F"/>
    <w:rsid w:val="00C83942"/>
    <w:rsid w:val="00C9446E"/>
    <w:rsid w:val="00CA1095"/>
    <w:rsid w:val="00CC06B5"/>
    <w:rsid w:val="00CD2C49"/>
    <w:rsid w:val="00CD750B"/>
    <w:rsid w:val="00CF02A2"/>
    <w:rsid w:val="00CF3DF8"/>
    <w:rsid w:val="00CF417B"/>
    <w:rsid w:val="00D03EFE"/>
    <w:rsid w:val="00D10317"/>
    <w:rsid w:val="00D11029"/>
    <w:rsid w:val="00D1514A"/>
    <w:rsid w:val="00D15DFD"/>
    <w:rsid w:val="00D2445D"/>
    <w:rsid w:val="00D36434"/>
    <w:rsid w:val="00D37AAE"/>
    <w:rsid w:val="00D4582C"/>
    <w:rsid w:val="00D55C90"/>
    <w:rsid w:val="00D72E3E"/>
    <w:rsid w:val="00D85D49"/>
    <w:rsid w:val="00DA071C"/>
    <w:rsid w:val="00DD5888"/>
    <w:rsid w:val="00DD66D7"/>
    <w:rsid w:val="00DF1712"/>
    <w:rsid w:val="00DF443B"/>
    <w:rsid w:val="00E05823"/>
    <w:rsid w:val="00E21A16"/>
    <w:rsid w:val="00E436AA"/>
    <w:rsid w:val="00E532EF"/>
    <w:rsid w:val="00E7062E"/>
    <w:rsid w:val="00E77BC2"/>
    <w:rsid w:val="00E83A4D"/>
    <w:rsid w:val="00EA0AAA"/>
    <w:rsid w:val="00EA2685"/>
    <w:rsid w:val="00EA2751"/>
    <w:rsid w:val="00EA65C2"/>
    <w:rsid w:val="00EA7BD4"/>
    <w:rsid w:val="00EB3130"/>
    <w:rsid w:val="00ED1E34"/>
    <w:rsid w:val="00ED7F6C"/>
    <w:rsid w:val="00EE4FC5"/>
    <w:rsid w:val="00EF4791"/>
    <w:rsid w:val="00EF7FDA"/>
    <w:rsid w:val="00F02B3B"/>
    <w:rsid w:val="00F03255"/>
    <w:rsid w:val="00F15827"/>
    <w:rsid w:val="00F326BC"/>
    <w:rsid w:val="00F355B0"/>
    <w:rsid w:val="00F40A5F"/>
    <w:rsid w:val="00F44736"/>
    <w:rsid w:val="00F44B98"/>
    <w:rsid w:val="00F520B4"/>
    <w:rsid w:val="00F54C75"/>
    <w:rsid w:val="00F717CF"/>
    <w:rsid w:val="00F76CF6"/>
    <w:rsid w:val="00F77ED7"/>
    <w:rsid w:val="00F90A7A"/>
    <w:rsid w:val="00F95475"/>
    <w:rsid w:val="00FB34D7"/>
    <w:rsid w:val="00FB4F19"/>
    <w:rsid w:val="00FE6B60"/>
    <w:rsid w:val="00FF6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B9A9"/>
  <w15:chartTrackingRefBased/>
  <w15:docId w15:val="{6B52EC14-0FBA-4EE0-B4E6-6418BF2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7B7"/>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1B07B7"/>
    <w:pPr>
      <w:keepNext/>
      <w:keepLines/>
      <w:spacing w:before="40" w:after="0" w:line="360" w:lineRule="auto"/>
      <w:jc w:val="both"/>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094"/>
    <w:pPr>
      <w:ind w:left="720"/>
      <w:contextualSpacing/>
    </w:pPr>
  </w:style>
  <w:style w:type="character" w:styleId="Hyperlink">
    <w:name w:val="Hyperlink"/>
    <w:basedOn w:val="DefaultParagraphFont"/>
    <w:uiPriority w:val="99"/>
    <w:unhideWhenUsed/>
    <w:rsid w:val="00AD7238"/>
    <w:rPr>
      <w:color w:val="0563C1" w:themeColor="hyperlink"/>
      <w:u w:val="single"/>
    </w:rPr>
  </w:style>
  <w:style w:type="character" w:styleId="UnresolvedMention">
    <w:name w:val="Unresolved Mention"/>
    <w:basedOn w:val="DefaultParagraphFont"/>
    <w:uiPriority w:val="99"/>
    <w:semiHidden/>
    <w:unhideWhenUsed/>
    <w:rsid w:val="00AD7238"/>
    <w:rPr>
      <w:color w:val="605E5C"/>
      <w:shd w:val="clear" w:color="auto" w:fill="E1DFDD"/>
    </w:rPr>
  </w:style>
  <w:style w:type="paragraph" w:styleId="Header">
    <w:name w:val="header"/>
    <w:basedOn w:val="Normal"/>
    <w:link w:val="HeaderChar"/>
    <w:uiPriority w:val="99"/>
    <w:unhideWhenUsed/>
    <w:rsid w:val="005F3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17D"/>
  </w:style>
  <w:style w:type="paragraph" w:styleId="Footer">
    <w:name w:val="footer"/>
    <w:basedOn w:val="Normal"/>
    <w:link w:val="FooterChar"/>
    <w:uiPriority w:val="99"/>
    <w:unhideWhenUsed/>
    <w:rsid w:val="005F3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17D"/>
  </w:style>
  <w:style w:type="table" w:styleId="TableGrid">
    <w:name w:val="Table Grid"/>
    <w:basedOn w:val="TableNormal"/>
    <w:uiPriority w:val="39"/>
    <w:rsid w:val="00951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B07B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1B07B7"/>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1B07B7"/>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1B07B7"/>
    <w:pPr>
      <w:spacing w:after="100"/>
    </w:pPr>
  </w:style>
  <w:style w:type="paragraph" w:styleId="TOC2">
    <w:name w:val="toc 2"/>
    <w:basedOn w:val="Normal"/>
    <w:next w:val="Normal"/>
    <w:autoRedefine/>
    <w:uiPriority w:val="39"/>
    <w:unhideWhenUsed/>
    <w:rsid w:val="001B07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37842660600094X" TargetMode="External"/><Relationship Id="rId13" Type="http://schemas.openxmlformats.org/officeDocument/2006/relationships/hyperlink" Target="https://ijassa.ipu.ru/index.php/ijassa/article/view/357" TargetMode="External"/><Relationship Id="rId18" Type="http://schemas.openxmlformats.org/officeDocument/2006/relationships/hyperlink" Target="https://www.econstor.eu/handle/10419/17839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jstor.org/stable/40228187" TargetMode="External"/><Relationship Id="rId7" Type="http://schemas.openxmlformats.org/officeDocument/2006/relationships/endnotes" Target="endnotes.xml"/><Relationship Id="rId12" Type="http://schemas.openxmlformats.org/officeDocument/2006/relationships/hyperlink" Target="https://www.emerald.com/insight/content/doi/10.1108/01443570310458465/full/html" TargetMode="External"/><Relationship Id="rId17" Type="http://schemas.openxmlformats.org/officeDocument/2006/relationships/hyperlink" Target="https://onlinelibrary.wiley.com/doi/abs/10.1002/smj.4250160923" TargetMode="External"/><Relationship Id="rId25" Type="http://schemas.openxmlformats.org/officeDocument/2006/relationships/hyperlink" Target="https://link.springer.com/article/10.1057/be.2011.10" TargetMode="External"/><Relationship Id="rId2" Type="http://schemas.openxmlformats.org/officeDocument/2006/relationships/numbering" Target="numbering.xml"/><Relationship Id="rId16" Type="http://schemas.openxmlformats.org/officeDocument/2006/relationships/hyperlink" Target="https://link.springer.com/chapter/10.1007/978-1-349-20317-8_10" TargetMode="External"/><Relationship Id="rId20" Type="http://schemas.openxmlformats.org/officeDocument/2006/relationships/hyperlink" Target="https://www.proquest.com/openview/8bafdf4a1b11df88f33f9f3eedba6191/1?pq-origsite=gscholar&amp;cbl=261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00251741011053460/full/html" TargetMode="External"/><Relationship Id="rId24" Type="http://schemas.openxmlformats.org/officeDocument/2006/relationships/hyperlink" Target="https://www.sciencedirect.com/science/article/abs/pii/S0003687002000807" TargetMode="External"/><Relationship Id="rId5" Type="http://schemas.openxmlformats.org/officeDocument/2006/relationships/webSettings" Target="webSettings.xml"/><Relationship Id="rId15" Type="http://schemas.openxmlformats.org/officeDocument/2006/relationships/hyperlink" Target="https://link.springer.com/chapter/10.1007/978-3-319-92267-6_57" TargetMode="External"/><Relationship Id="rId23" Type="http://schemas.openxmlformats.org/officeDocument/2006/relationships/hyperlink" Target="https://onlinelibrary.wiley.com/doi/abs/10.1002/smj.225" TargetMode="External"/><Relationship Id="rId28" Type="http://schemas.openxmlformats.org/officeDocument/2006/relationships/theme" Target="theme/theme1.xml"/><Relationship Id="rId10" Type="http://schemas.openxmlformats.org/officeDocument/2006/relationships/hyperlink" Target="https://www.emerald.com/insight/content/doi/10.1108/02651330810915592/full/html" TargetMode="External"/><Relationship Id="rId19" Type="http://schemas.openxmlformats.org/officeDocument/2006/relationships/hyperlink" Target="https://www.ingentaconnect.com/content/intellect/tmsd/2011/00000010/00000001/art00006" TargetMode="External"/><Relationship Id="rId4" Type="http://schemas.openxmlformats.org/officeDocument/2006/relationships/settings" Target="settings.xml"/><Relationship Id="rId9" Type="http://schemas.openxmlformats.org/officeDocument/2006/relationships/hyperlink" Target="https://www.sciencedirect.com/science/article/abs/pii/S0148296305000615" TargetMode="External"/><Relationship Id="rId14" Type="http://schemas.openxmlformats.org/officeDocument/2006/relationships/hyperlink" Target="https://www.emerald.com/insight/content/doi/10.1108/14754391111091797/full/html?utm_source=TrendMD&amp;utm_medium=cpc&amp;utm_campaign=Strategic_HR_Review_TrendMD_0&amp;WT.mc_id=Emerald_TrendMD_0" TargetMode="External"/><Relationship Id="rId22" Type="http://schemas.openxmlformats.org/officeDocument/2006/relationships/hyperlink" Target="https://onlinelibrary.wiley.com/doi/abs/10.1111/j.1948-7169.1998.tb00201.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9E147-37EF-4C69-BB96-C337C3EE1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16</Pages>
  <Words>3896</Words>
  <Characters>22213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&amp; Mrs. Khan</dc:creator>
  <cp:keywords/>
  <dc:description/>
  <cp:lastModifiedBy>Sabrina Belcianu</cp:lastModifiedBy>
  <cp:revision>284</cp:revision>
  <dcterms:created xsi:type="dcterms:W3CDTF">2020-06-20T13:24:00Z</dcterms:created>
  <dcterms:modified xsi:type="dcterms:W3CDTF">2022-01-04T11:27:00Z</dcterms:modified>
</cp:coreProperties>
</file>