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C354C29" w:rsidR="005E6C44" w:rsidRPr="00A42F82" w:rsidRDefault="00943F22" w:rsidP="00A91894">
            <w:pPr>
              <w:rPr>
                <w:rFonts w:ascii="Arial" w:hAnsi="Arial" w:cs="Arial"/>
                <w:sz w:val="22"/>
                <w:szCs w:val="22"/>
              </w:rPr>
            </w:pPr>
            <w:r>
              <w:rPr>
                <w:rFonts w:ascii="Arial" w:hAnsi="Arial" w:cs="Arial"/>
                <w:sz w:val="22"/>
                <w:szCs w:val="22"/>
              </w:rPr>
              <w:t>FATIMA EZZAHRA ZAHIR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7C8D83F" w:rsidR="005E6C44" w:rsidRPr="00A42F82" w:rsidRDefault="00943F2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8953893" w:rsidR="005E6C44" w:rsidRPr="00A42F82" w:rsidRDefault="00943F22" w:rsidP="00A91894">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0B7149A" w:rsidR="005E6C44" w:rsidRPr="00A42F82" w:rsidRDefault="00943F22"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1C849DF3" w:rsidR="005E6C44" w:rsidRPr="00A42F82" w:rsidRDefault="00943F22" w:rsidP="00A91894">
            <w:pPr>
              <w:rPr>
                <w:rFonts w:ascii="Arial" w:hAnsi="Arial" w:cs="Arial"/>
                <w:sz w:val="22"/>
                <w:szCs w:val="22"/>
              </w:rPr>
            </w:pPr>
            <w:r>
              <w:rPr>
                <w:rFonts w:ascii="Arial" w:hAnsi="Arial" w:cs="Arial"/>
                <w:sz w:val="22"/>
                <w:szCs w:val="22"/>
              </w:rPr>
              <w:t>2326547@student.uwtsd.ac.uk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EF08834" w:rsidR="005E6C44" w:rsidRPr="00A42F82" w:rsidRDefault="00943F22" w:rsidP="00A91894">
            <w:pPr>
              <w:rPr>
                <w:rFonts w:ascii="Arial" w:hAnsi="Arial" w:cs="Arial"/>
                <w:sz w:val="22"/>
                <w:szCs w:val="22"/>
              </w:rPr>
            </w:pPr>
            <w:r>
              <w:rPr>
                <w:rFonts w:ascii="Arial" w:hAnsi="Arial" w:cs="Arial"/>
                <w:sz w:val="22"/>
                <w:szCs w:val="22"/>
              </w:rPr>
              <w:t>07513393235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94771E2" w:rsidR="005E6C44" w:rsidRPr="00A42F82" w:rsidRDefault="00943F22" w:rsidP="00A91894">
            <w:pPr>
              <w:rPr>
                <w:rFonts w:ascii="Arial" w:hAnsi="Arial" w:cs="Arial"/>
                <w:sz w:val="22"/>
                <w:szCs w:val="22"/>
              </w:rPr>
            </w:pPr>
            <w:r>
              <w:rPr>
                <w:rFonts w:ascii="Arial" w:hAnsi="Arial" w:cs="Arial"/>
                <w:sz w:val="22"/>
                <w:szCs w:val="22"/>
              </w:rPr>
              <w:t>2326547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DC73398" w:rsidR="005E6C44" w:rsidRPr="00A42F82" w:rsidRDefault="00943F22"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5CC7242" w:rsidR="005E6C44" w:rsidRPr="00A42F82" w:rsidRDefault="00943F22" w:rsidP="00A91894">
            <w:pPr>
              <w:rPr>
                <w:rFonts w:ascii="Arial" w:hAnsi="Arial" w:cs="Arial"/>
                <w:sz w:val="22"/>
                <w:szCs w:val="22"/>
              </w:rPr>
            </w:pPr>
            <w:r>
              <w:rPr>
                <w:rFonts w:ascii="Arial" w:hAnsi="Arial" w:cs="Arial"/>
                <w:sz w:val="22"/>
                <w:szCs w:val="22"/>
              </w:rPr>
              <w:t>DR JOLLY NWANKWO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07F53D4" w:rsidR="005E6C44" w:rsidRPr="00A42F82" w:rsidRDefault="00943F2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9A924A8" w:rsidR="005E6C44" w:rsidRPr="00A42F82" w:rsidRDefault="00943F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B4EEA25" w:rsidR="005E6C44" w:rsidRPr="00A42F82" w:rsidRDefault="000062D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6337A4F6" w:rsidR="00807192" w:rsidRPr="00A42F82" w:rsidRDefault="00360B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90E4881" w:rsidR="00807192" w:rsidRPr="00A42F82" w:rsidRDefault="00360B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DBA35AA" w:rsidR="00807192" w:rsidRPr="00A42F82" w:rsidRDefault="00360B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2FE8B88" w:rsidR="00807192" w:rsidRPr="00A42F82" w:rsidRDefault="00360B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FA15D5B" w:rsidR="00807192" w:rsidRPr="00A42F82" w:rsidRDefault="00360B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880C90B" w:rsidR="00807192" w:rsidRPr="00A42F82" w:rsidRDefault="00360B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E15DFB0" w:rsidR="004C3D85" w:rsidRPr="00A42F82" w:rsidRDefault="00360B2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5ABB69E" w14:textId="77777777" w:rsidR="00360B26" w:rsidRPr="00360B26" w:rsidRDefault="00360B26" w:rsidP="00360B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sz w:val="24"/>
                <w:szCs w:val="24"/>
              </w:rPr>
            </w:pPr>
            <w:r w:rsidRPr="00360B26">
              <w:rPr>
                <w:rFonts w:ascii="Arial" w:eastAsia="Arial Unicode MS" w:hAnsi="Arial" w:cs="Arial"/>
                <w:bCs/>
                <w:sz w:val="24"/>
                <w:szCs w:val="24"/>
              </w:rPr>
              <w:t>Exploring the Effectiveness of Mobile Apps in Mental Health Self-Care Among Adolescents in the United Kingdom</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C969EFA" w:rsidR="004C3D85" w:rsidRPr="00A42F82" w:rsidRDefault="00360B26" w:rsidP="00A91894">
            <w:pPr>
              <w:rPr>
                <w:rFonts w:ascii="Arial" w:hAnsi="Arial" w:cs="Arial"/>
                <w:sz w:val="22"/>
                <w:szCs w:val="22"/>
              </w:rPr>
            </w:pPr>
            <w:r>
              <w:rPr>
                <w:rFonts w:ascii="Arial" w:hAnsi="Arial" w:cs="Arial"/>
                <w:sz w:val="22"/>
                <w:szCs w:val="22"/>
              </w:rPr>
              <w:t>27/07/2026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8BE0D09" w:rsidR="004C3D85" w:rsidRPr="00A42F82" w:rsidRDefault="00360B26" w:rsidP="00A91894">
            <w:pPr>
              <w:rPr>
                <w:rFonts w:ascii="Arial" w:hAnsi="Arial" w:cs="Arial"/>
                <w:sz w:val="22"/>
                <w:szCs w:val="22"/>
              </w:rPr>
            </w:pPr>
            <w:r>
              <w:rPr>
                <w:rFonts w:ascii="Arial" w:hAnsi="Arial" w:cs="Arial"/>
                <w:sz w:val="22"/>
                <w:szCs w:val="22"/>
              </w:rPr>
              <w:t>28/11/2026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4C0CAF4A" w14:textId="0BDA6BF7" w:rsidR="00360B26" w:rsidRPr="00360B26" w:rsidRDefault="00360B26" w:rsidP="00360B26">
            <w:pPr>
              <w:pStyle w:val="Heading2"/>
              <w:jc w:val="both"/>
              <w:rPr>
                <w:rFonts w:ascii="Arial" w:hAnsi="Arial" w:cs="Arial"/>
                <w:b/>
                <w:bCs/>
                <w:i/>
                <w:iCs/>
                <w:color w:val="auto"/>
                <w:sz w:val="22"/>
                <w:szCs w:val="22"/>
              </w:rPr>
            </w:pPr>
            <w:r w:rsidRPr="00360B26">
              <w:rPr>
                <w:rFonts w:ascii="Arial" w:hAnsi="Arial" w:cs="Arial"/>
                <w:iCs/>
                <w:color w:val="auto"/>
                <w:sz w:val="22"/>
                <w:szCs w:val="22"/>
              </w:rPr>
              <w:t>To explore the effectiveness of mobile applications in supporting mental health self-care and improving wellbeing among adolescents in the United Kingdom</w:t>
            </w:r>
          </w:p>
          <w:p w14:paraId="5F64A457" w14:textId="1513ACB0"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9A7D28" w14:textId="46FC2458" w:rsidR="00F96C3F" w:rsidRPr="00360B26" w:rsidRDefault="00360B26" w:rsidP="00360B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sz w:val="22"/>
                <w:szCs w:val="22"/>
              </w:rPr>
            </w:pPr>
            <w:r w:rsidRPr="00360B26">
              <w:rPr>
                <w:rFonts w:ascii="Arial" w:eastAsia="Arial Unicode MS" w:hAnsi="Arial" w:cs="Arial"/>
                <w:bCs/>
                <w:sz w:val="22"/>
                <w:szCs w:val="22"/>
              </w:rPr>
              <w:t>Exploring the Effectiveness of Mobile Apps in Mental Health Self-Care Among Adolescents in the United Kingdom</w:t>
            </w:r>
            <w:r>
              <w:rPr>
                <w:rFonts w:ascii="Arial" w:eastAsia="Arial Unicode MS" w:hAnsi="Arial" w:cs="Arial"/>
                <w:bCs/>
                <w:sz w:val="22"/>
                <w:szCs w:val="22"/>
              </w:rPr>
              <w:t>?</w:t>
            </w:r>
          </w:p>
          <w:p w14:paraId="76C0468A" w14:textId="427D78E8"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6BD63B8" w14:textId="77777777" w:rsidR="00360B26" w:rsidRPr="00360B26" w:rsidRDefault="00360B26" w:rsidP="00360B26">
            <w:pPr>
              <w:pStyle w:val="Heading2"/>
              <w:jc w:val="both"/>
              <w:rPr>
                <w:rFonts w:ascii="Arial" w:hAnsi="Arial" w:cs="Arial"/>
                <w:b/>
                <w:bCs/>
                <w:i/>
                <w:iCs/>
                <w:color w:val="auto"/>
                <w:sz w:val="22"/>
                <w:szCs w:val="22"/>
              </w:rPr>
            </w:pPr>
            <w:r w:rsidRPr="00360B26">
              <w:rPr>
                <w:rFonts w:ascii="Arial" w:hAnsi="Arial" w:cs="Arial"/>
                <w:iCs/>
                <w:color w:val="auto"/>
                <w:sz w:val="22"/>
                <w:szCs w:val="22"/>
              </w:rPr>
              <w:t>To explore the effectiveness of mobile applications in supporting mental health self-care and improving wellbeing among adolescents in the United Kingdom</w:t>
            </w:r>
          </w:p>
          <w:p w14:paraId="68975C9B" w14:textId="77777777" w:rsidR="00F96C3F" w:rsidRPr="00A42F82" w:rsidRDefault="00F96C3F" w:rsidP="00A91894">
            <w:pPr>
              <w:rPr>
                <w:rFonts w:ascii="Arial" w:hAnsi="Arial" w:cs="Arial"/>
              </w:rPr>
            </w:pPr>
          </w:p>
          <w:p w14:paraId="574A3C8C" w14:textId="520B2CDF"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1C91B0B" w14:textId="77777777" w:rsidR="00277255" w:rsidRPr="00277255" w:rsidRDefault="00277255" w:rsidP="00277255">
            <w:pPr>
              <w:pStyle w:val="Heading2"/>
              <w:numPr>
                <w:ilvl w:val="0"/>
                <w:numId w:val="28"/>
              </w:numPr>
              <w:tabs>
                <w:tab w:val="clear" w:pos="720"/>
              </w:tabs>
              <w:spacing w:line="360" w:lineRule="auto"/>
              <w:jc w:val="both"/>
              <w:rPr>
                <w:rFonts w:ascii="Arial" w:hAnsi="Arial" w:cs="Arial"/>
                <w:b/>
                <w:bCs/>
                <w:i/>
                <w:color w:val="auto"/>
                <w:sz w:val="22"/>
                <w:szCs w:val="22"/>
              </w:rPr>
            </w:pPr>
            <w:r w:rsidRPr="00277255">
              <w:rPr>
                <w:rFonts w:ascii="Arial" w:hAnsi="Arial" w:cs="Arial"/>
                <w:color w:val="auto"/>
                <w:sz w:val="22"/>
                <w:szCs w:val="22"/>
              </w:rPr>
              <w:lastRenderedPageBreak/>
              <w:t>To identify mobile mental health applications commonly used by UK adolescents.</w:t>
            </w:r>
          </w:p>
          <w:p w14:paraId="6B1F23C0" w14:textId="77777777" w:rsidR="00277255" w:rsidRPr="00277255" w:rsidRDefault="00277255" w:rsidP="00277255">
            <w:pPr>
              <w:pStyle w:val="Heading2"/>
              <w:numPr>
                <w:ilvl w:val="0"/>
                <w:numId w:val="28"/>
              </w:numPr>
              <w:tabs>
                <w:tab w:val="clear" w:pos="720"/>
              </w:tabs>
              <w:spacing w:line="360" w:lineRule="auto"/>
              <w:jc w:val="both"/>
              <w:rPr>
                <w:rFonts w:ascii="Arial" w:hAnsi="Arial" w:cs="Arial"/>
                <w:b/>
                <w:bCs/>
                <w:i/>
                <w:color w:val="auto"/>
                <w:sz w:val="22"/>
              </w:rPr>
            </w:pPr>
            <w:r w:rsidRPr="00277255">
              <w:rPr>
                <w:rFonts w:ascii="Arial" w:hAnsi="Arial" w:cs="Arial"/>
                <w:color w:val="auto"/>
                <w:sz w:val="22"/>
              </w:rPr>
              <w:t>To evaluate how well these apps improve mental health outcomes like stress, anxiety, and depression.</w:t>
            </w:r>
          </w:p>
          <w:p w14:paraId="24AB63C7" w14:textId="77777777" w:rsidR="00277255" w:rsidRPr="00277255" w:rsidRDefault="00277255" w:rsidP="00277255">
            <w:pPr>
              <w:pStyle w:val="Heading2"/>
              <w:numPr>
                <w:ilvl w:val="0"/>
                <w:numId w:val="28"/>
              </w:numPr>
              <w:tabs>
                <w:tab w:val="clear" w:pos="720"/>
              </w:tabs>
              <w:spacing w:line="360" w:lineRule="auto"/>
              <w:jc w:val="both"/>
              <w:rPr>
                <w:rFonts w:ascii="Arial" w:hAnsi="Arial" w:cs="Arial"/>
                <w:b/>
                <w:bCs/>
                <w:i/>
                <w:color w:val="auto"/>
                <w:sz w:val="22"/>
              </w:rPr>
            </w:pPr>
            <w:r w:rsidRPr="00277255">
              <w:rPr>
                <w:rFonts w:ascii="Arial" w:hAnsi="Arial" w:cs="Arial"/>
                <w:color w:val="auto"/>
                <w:sz w:val="22"/>
              </w:rPr>
              <w:t>To examine adolescent experiences, engagement, and satisfaction with these applications.</w:t>
            </w:r>
          </w:p>
          <w:p w14:paraId="195CBC88" w14:textId="3089B257" w:rsidR="00F96C3F" w:rsidRPr="00277255" w:rsidRDefault="00277255" w:rsidP="00A91894">
            <w:pPr>
              <w:pStyle w:val="Heading2"/>
              <w:numPr>
                <w:ilvl w:val="0"/>
                <w:numId w:val="28"/>
              </w:numPr>
              <w:tabs>
                <w:tab w:val="clear" w:pos="720"/>
              </w:tabs>
              <w:spacing w:line="360" w:lineRule="auto"/>
              <w:jc w:val="both"/>
              <w:rPr>
                <w:rFonts w:ascii="Arial" w:hAnsi="Arial" w:cs="Arial"/>
                <w:b/>
                <w:bCs/>
                <w:i/>
                <w:color w:val="auto"/>
                <w:sz w:val="22"/>
              </w:rPr>
            </w:pPr>
            <w:r w:rsidRPr="00277255">
              <w:rPr>
                <w:rFonts w:ascii="Arial" w:hAnsi="Arial" w:cs="Arial"/>
                <w:color w:val="auto"/>
                <w:sz w:val="22"/>
              </w:rPr>
              <w:t>To explore factors that encourage or hinder UK adolescents from using digital mental health tools.</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6774407A" w14:textId="77777777" w:rsidR="00277255" w:rsidRDefault="00277255" w:rsidP="00277255">
            <w:pPr>
              <w:spacing w:line="360" w:lineRule="auto"/>
              <w:jc w:val="both"/>
              <w:rPr>
                <w:rFonts w:ascii="Arial" w:hAnsi="Arial" w:cs="Arial"/>
                <w:sz w:val="22"/>
              </w:rPr>
            </w:pPr>
            <w:r w:rsidRPr="007C5B37">
              <w:rPr>
                <w:rFonts w:ascii="Arial" w:hAnsi="Arial" w:cs="Arial"/>
                <w:sz w:val="22"/>
              </w:rPr>
              <w:t>This project adopts a literature review based on secondary research. Relevant peer-reviewed articles published between 2015 and 2026 will be identified through electronic databases, including PubMed, PsycINFO, CINAHL, Scopus, and Web of Science. Studies will be selected using predefined inclusion and exclusion criteria. Findings will be analysed using the thematic analysis framework developed by Braun and Clarke (2021) to identify patterns relating to effectiveness, user experiences, and barriers to access.</w:t>
            </w:r>
          </w:p>
          <w:p w14:paraId="0687532F" w14:textId="77777777" w:rsidR="00F96C3F" w:rsidRPr="00A42F82" w:rsidRDefault="00F96C3F" w:rsidP="00A91894">
            <w:pPr>
              <w:rPr>
                <w:rFonts w:ascii="Arial" w:hAnsi="Arial" w:cs="Arial"/>
                <w:sz w:val="22"/>
                <w:szCs w:val="22"/>
              </w:rPr>
            </w:pPr>
          </w:p>
          <w:p w14:paraId="108EF2F7" w14:textId="2D8B7D1D"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3EDC6E31" w:rsidR="00B23BFF" w:rsidRPr="000A7176" w:rsidRDefault="000A7176" w:rsidP="00A91894">
            <w:pPr>
              <w:rPr>
                <w:rFonts w:ascii="Arial" w:hAnsi="Arial" w:cs="Arial"/>
                <w:bCs/>
                <w:sz w:val="22"/>
                <w:szCs w:val="22"/>
              </w:rPr>
            </w:pPr>
            <w:r w:rsidRPr="000A7176">
              <w:rPr>
                <w:rFonts w:ascii="Arial" w:hAnsi="Arial" w:cs="Arial"/>
                <w:bCs/>
                <w:sz w:val="22"/>
                <w:szCs w:val="22"/>
              </w:rPr>
              <w:t>UNITED KINGDOM</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17915837"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5A15327" w:rsidR="004942B0" w:rsidRPr="00A42F82" w:rsidRDefault="000A71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47255BF" w:rsidR="00D107AC"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D6F50A0" w:rsidR="00D107AC"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20540DA" w:rsidR="00D107AC"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37B2A05" w:rsidR="00D107AC"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576B734" w:rsidR="00D107AC"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646492A" w:rsidR="00D107AC"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EA32942" w:rsidR="00D107AC"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B0592CE" w:rsidR="00C11423"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CFD5082" w:rsidR="00C11423"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2DFB9BA"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9AC1788"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1C4AEEA" w:rsidR="00D107AC"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1B29C53"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99B5A2E"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F5E4061"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DBDE7DE"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63F7D05"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BEF0FB9"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D04C4CA"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9A34531"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3F800E1"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4133416"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F202329"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6E4A0D9" w:rsidR="00770C66"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1ACCEBCD" w:rsidR="006930C2" w:rsidRPr="00A42F82" w:rsidRDefault="000062D2" w:rsidP="00A91894">
            <w:pPr>
              <w:pStyle w:val="NormalWeb"/>
              <w:autoSpaceDE w:val="0"/>
              <w:autoSpaceDN w:val="0"/>
              <w:adjustRightInd w:val="0"/>
              <w:jc w:val="center"/>
              <w:rPr>
                <w:rFonts w:ascii="Arial" w:eastAsia="MS Gothic" w:hAnsi="Arial" w:cs="Arial"/>
                <w:b/>
                <w:bCs/>
                <w:sz w:val="22"/>
                <w:szCs w:val="22"/>
                <w:lang w:val="en-US"/>
              </w:rPr>
            </w:pPr>
            <w:r>
              <w:rPr>
                <w:rFonts w:ascii="Arial" w:eastAsia="MS Gothic" w:hAnsi="Arial" w:cs="Arial"/>
                <w:b/>
                <w:bCs/>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B145761"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0A7176">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DD3ADD6"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0A7176">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0590B72"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C2E9FAB"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3A1FAD1A"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A8FC182"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62A4E2B"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D503FC2"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00F2B16"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CD34727"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E18E8F7"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8DFFD75"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FB547E2"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E96B2B7"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A5B96B7"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B11A405"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9B6F54D"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2A2B5D1"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6351EA7" w:rsidR="004D0161" w:rsidRPr="00A42F82" w:rsidRDefault="000A71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C667F3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A717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BDB13C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A717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66CAF0F" w:rsidR="004D0161" w:rsidRPr="00A42F82" w:rsidRDefault="00E72BBB" w:rsidP="00A91894">
            <w:pPr>
              <w:spacing w:before="100" w:beforeAutospacing="1" w:after="100" w:afterAutospacing="1"/>
              <w:rPr>
                <w:rFonts w:ascii="Arial" w:hAnsi="Arial" w:cs="Arial"/>
                <w:sz w:val="22"/>
                <w:szCs w:val="22"/>
              </w:rPr>
            </w:pPr>
            <w:r>
              <w:rPr>
                <w:rFonts w:ascii="Arial" w:hAnsi="Arial" w:cs="Arial"/>
                <w:sz w:val="22"/>
                <w:szCs w:val="22"/>
              </w:rPr>
              <w:t>FATIMAEZZAHRAZAHIR</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4B13265" w:rsidR="004D0161" w:rsidRPr="00A42F82" w:rsidRDefault="00E72BBB" w:rsidP="00A91894">
            <w:pPr>
              <w:spacing w:before="100" w:beforeAutospacing="1" w:after="100" w:afterAutospacing="1"/>
              <w:rPr>
                <w:rFonts w:ascii="Arial" w:hAnsi="Arial" w:cs="Arial"/>
                <w:sz w:val="22"/>
                <w:szCs w:val="22"/>
              </w:rPr>
            </w:pPr>
            <w:r>
              <w:rPr>
                <w:rFonts w:ascii="Arial" w:hAnsi="Arial" w:cs="Arial"/>
                <w:sz w:val="22"/>
                <w:szCs w:val="22"/>
              </w:rPr>
              <w:t>27/07/2026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533B9C8" w:rsidR="00AA7E42" w:rsidRPr="00A42F82" w:rsidRDefault="00E72BBB" w:rsidP="00A91894">
            <w:pPr>
              <w:pStyle w:val="ListParagraph"/>
              <w:ind w:left="0"/>
              <w:rPr>
                <w:rFonts w:ascii="Arial" w:hAnsi="Arial" w:cs="Arial"/>
              </w:rPr>
            </w:pPr>
            <w:r>
              <w:rPr>
                <w:rFonts w:ascii="Arial" w:hAnsi="Arial" w:cs="Arial"/>
              </w:rPr>
              <w:t>DR JOLLY NWANKWO</w:t>
            </w:r>
          </w:p>
        </w:tc>
        <w:tc>
          <w:tcPr>
            <w:tcW w:w="1014" w:type="pct"/>
            <w:vMerge w:val="restart"/>
          </w:tcPr>
          <w:p w14:paraId="1574918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62878A0C" w14:textId="77777777" w:rsidR="00E72BBB" w:rsidRDefault="00E72BBB" w:rsidP="00E72BBB">
            <w:pPr>
              <w:rPr>
                <w:rFonts w:ascii="Arial" w:eastAsia="Calibri" w:hAnsi="Arial" w:cs="Arial"/>
                <w:b/>
                <w:bCs/>
                <w:sz w:val="22"/>
                <w:szCs w:val="22"/>
              </w:rPr>
            </w:pPr>
          </w:p>
          <w:p w14:paraId="7BA89991" w14:textId="30FD412B" w:rsidR="00E72BBB" w:rsidRPr="00E72BBB" w:rsidRDefault="00E72BBB" w:rsidP="00E72BBB">
            <w:pPr>
              <w:rPr>
                <w:rFonts w:ascii="Arial" w:hAnsi="Arial" w:cs="Arial"/>
              </w:rPr>
            </w:pPr>
            <w:r w:rsidRPr="00E72BBB">
              <w:rPr>
                <w:rFonts w:ascii="Arial" w:hAnsi="Arial" w:cs="Arial"/>
                <w:sz w:val="22"/>
                <w:szCs w:val="22"/>
              </w:rPr>
              <w:t>27/07/2026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32844B95" w:rsidR="00AA7E42" w:rsidRPr="00A42F82" w:rsidRDefault="00E72BBB" w:rsidP="00A91894">
            <w:pPr>
              <w:pStyle w:val="ListParagraph"/>
              <w:ind w:left="0"/>
              <w:rPr>
                <w:rFonts w:ascii="Arial" w:hAnsi="Arial" w:cs="Arial"/>
              </w:rPr>
            </w:pPr>
            <w:r>
              <w:rPr>
                <w:rFonts w:ascii="Arial" w:hAnsi="Arial" w:cs="Arial"/>
              </w:rPr>
              <w:t>JOLLYNWANKWO</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469E3BC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E3BBDF0" w14:textId="77777777" w:rsidR="00E72BBB" w:rsidRDefault="00E72BBB" w:rsidP="00A91894">
            <w:pPr>
              <w:pStyle w:val="ListParagraph"/>
              <w:ind w:left="0"/>
              <w:rPr>
                <w:rFonts w:ascii="Arial" w:hAnsi="Arial" w:cs="Arial"/>
              </w:rPr>
            </w:pPr>
          </w:p>
          <w:p w14:paraId="68B145B4" w14:textId="45CD4853" w:rsidR="00E72BBB" w:rsidRPr="00A42F82" w:rsidRDefault="00E72BBB"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A39F9EB" w:rsidR="00CC2661" w:rsidRPr="00A42F82" w:rsidRDefault="00E72BB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711D251" w:rsidR="00CC2661" w:rsidRPr="00A42F82" w:rsidRDefault="00E72BB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5CF2ACE8" w:rsidR="00CC2661" w:rsidRPr="00A42F82" w:rsidRDefault="00E72BB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550FDB0" w:rsidR="00743859" w:rsidRPr="00A42F82" w:rsidRDefault="00E72BB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D7237D8" w:rsidR="00743859" w:rsidRPr="00A42F82" w:rsidRDefault="00E72BB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D0E8A" w14:textId="77777777" w:rsidR="00CE0B99" w:rsidRDefault="00CE0B99" w:rsidP="00390251">
      <w:r>
        <w:separator/>
      </w:r>
    </w:p>
    <w:p w14:paraId="22E3AB89" w14:textId="77777777" w:rsidR="00CE0B99" w:rsidRDefault="00CE0B99"/>
  </w:endnote>
  <w:endnote w:type="continuationSeparator" w:id="0">
    <w:p w14:paraId="77BC4896" w14:textId="77777777" w:rsidR="00CE0B99" w:rsidRDefault="00CE0B99" w:rsidP="00390251">
      <w:r>
        <w:continuationSeparator/>
      </w:r>
    </w:p>
    <w:p w14:paraId="0D398E2B" w14:textId="77777777" w:rsidR="00CE0B99" w:rsidRDefault="00CE0B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B82FF" w14:textId="77777777" w:rsidR="00CE0B99" w:rsidRDefault="00CE0B99" w:rsidP="00390251">
      <w:r>
        <w:separator/>
      </w:r>
    </w:p>
    <w:p w14:paraId="564D4933" w14:textId="77777777" w:rsidR="00CE0B99" w:rsidRDefault="00CE0B99"/>
  </w:footnote>
  <w:footnote w:type="continuationSeparator" w:id="0">
    <w:p w14:paraId="48D91085" w14:textId="77777777" w:rsidR="00CE0B99" w:rsidRDefault="00CE0B99" w:rsidP="00390251">
      <w:r>
        <w:continuationSeparator/>
      </w:r>
    </w:p>
    <w:p w14:paraId="4A5BAC89" w14:textId="77777777" w:rsidR="00CE0B99" w:rsidRDefault="00CE0B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A93979"/>
    <w:multiLevelType w:val="multilevel"/>
    <w:tmpl w:val="F5C63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5615975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62D2"/>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176"/>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3A82"/>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25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0B26"/>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3F22"/>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B99"/>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2BBB"/>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unhideWhenUsed/>
    <w:qFormat/>
    <w:rsid w:val="00360B2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rsid w:val="00360B26"/>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3796</Words>
  <Characters>21643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25389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Fatima Ezzahra Zahir (2326547)</cp:lastModifiedBy>
  <cp:revision>6</cp:revision>
  <cp:lastPrinted>2016-10-24T12:21:00Z</cp:lastPrinted>
  <dcterms:created xsi:type="dcterms:W3CDTF">2023-02-17T13:39:00Z</dcterms:created>
  <dcterms:modified xsi:type="dcterms:W3CDTF">2026-07-27T10:16:00Z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