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37433" w14:textId="16126CF4" w:rsidR="00E33CDF" w:rsidRDefault="00E33CDF"/>
    <w:p w14:paraId="1E0B62D4" w14:textId="17C58DFD" w:rsidR="00407A1F" w:rsidRDefault="00407A1F"/>
    <w:p w14:paraId="10E4EF91" w14:textId="39C73A2F" w:rsidR="00866D53" w:rsidRDefault="00866D53"/>
    <w:p w14:paraId="2B0FF2DE" w14:textId="1DE507AA" w:rsidR="00866D53" w:rsidRDefault="00866D53"/>
    <w:p w14:paraId="02854312" w14:textId="77777777" w:rsidR="00866D53" w:rsidRDefault="00866D53"/>
    <w:p w14:paraId="35DB26B9" w14:textId="77777777" w:rsidR="00407A1F" w:rsidRDefault="00407A1F"/>
    <w:p w14:paraId="33695A87" w14:textId="77777777" w:rsidR="00407A1F" w:rsidRDefault="00407A1F"/>
    <w:p w14:paraId="0F87AAF4" w14:textId="77777777" w:rsidR="00963044" w:rsidRDefault="00963044"/>
    <w:p w14:paraId="7FC17447" w14:textId="77777777" w:rsidR="00963044" w:rsidRDefault="00407A1F">
      <w:pPr>
        <w:rPr>
          <w:rFonts w:ascii="Times New Roman" w:hAnsi="Times New Roman"/>
          <w:b/>
          <w:color w:val="538135" w:themeColor="accent6" w:themeShade="BF"/>
          <w:sz w:val="140"/>
          <w:szCs w:val="140"/>
        </w:rPr>
      </w:pPr>
      <w:r w:rsidRPr="00407A1F">
        <w:rPr>
          <w:rFonts w:ascii="Times New Roman" w:hAnsi="Times New Roman"/>
          <w:b/>
          <w:color w:val="538135" w:themeColor="accent6" w:themeShade="BF"/>
          <w:sz w:val="140"/>
          <w:szCs w:val="140"/>
        </w:rPr>
        <w:t>Educating Parents</w:t>
      </w:r>
      <w:r w:rsidR="00963044">
        <w:rPr>
          <w:rFonts w:ascii="Times New Roman" w:hAnsi="Times New Roman"/>
          <w:b/>
          <w:color w:val="538135" w:themeColor="accent6" w:themeShade="BF"/>
          <w:sz w:val="140"/>
          <w:szCs w:val="140"/>
        </w:rPr>
        <w:t xml:space="preserve">: </w:t>
      </w:r>
    </w:p>
    <w:p w14:paraId="233C1FB2" w14:textId="62B61E9E" w:rsidR="00407A1F" w:rsidRPr="00963044" w:rsidRDefault="00407A1F">
      <w:pPr>
        <w:rPr>
          <w:rFonts w:ascii="Times New Roman" w:hAnsi="Times New Roman"/>
          <w:b/>
          <w:color w:val="538135" w:themeColor="accent6" w:themeShade="BF"/>
          <w:sz w:val="140"/>
          <w:szCs w:val="140"/>
        </w:rPr>
      </w:pPr>
      <w:r w:rsidRPr="00407A1F">
        <w:rPr>
          <w:rFonts w:ascii="Times New Roman" w:hAnsi="Times New Roman"/>
          <w:color w:val="538135" w:themeColor="accent6" w:themeShade="BF"/>
          <w:sz w:val="100"/>
          <w:szCs w:val="100"/>
        </w:rPr>
        <w:t>The Early Years Curriculum</w:t>
      </w:r>
    </w:p>
    <w:p w14:paraId="5498ABAE" w14:textId="77777777" w:rsidR="00407A1F" w:rsidRDefault="00407A1F">
      <w:pPr>
        <w:rPr>
          <w:rFonts w:ascii="Times New Roman" w:hAnsi="Times New Roman"/>
          <w:color w:val="262626" w:themeColor="text1" w:themeTint="D9"/>
          <w:sz w:val="100"/>
          <w:szCs w:val="100"/>
        </w:rPr>
      </w:pPr>
    </w:p>
    <w:p w14:paraId="6C4699F4" w14:textId="54B4273C" w:rsidR="00B94298" w:rsidRPr="007520A0" w:rsidRDefault="00407A1F" w:rsidP="007520A0">
      <w:pPr>
        <w:rPr>
          <w:rFonts w:ascii="Times New Roman" w:hAnsi="Times New Roman"/>
          <w:color w:val="262626" w:themeColor="text1" w:themeTint="D9"/>
          <w:sz w:val="100"/>
          <w:szCs w:val="100"/>
        </w:rPr>
      </w:pPr>
      <w:r>
        <w:rPr>
          <w:rFonts w:ascii="Times New Roman" w:hAnsi="Times New Roman"/>
          <w:color w:val="262626" w:themeColor="text1" w:themeTint="D9"/>
          <w:sz w:val="100"/>
          <w:szCs w:val="100"/>
        </w:rPr>
        <w:t xml:space="preserve">         </w:t>
      </w:r>
      <w:r>
        <w:rPr>
          <w:rFonts w:ascii="Times New Roman" w:hAnsi="Times New Roman"/>
          <w:b/>
          <w:noProof/>
          <w:color w:val="000000" w:themeColor="text1"/>
          <w:sz w:val="140"/>
          <w:szCs w:val="140"/>
        </w:rPr>
        <mc:AlternateContent>
          <mc:Choice Requires="wpg">
            <w:drawing>
              <wp:inline distT="0" distB="0" distL="0" distR="0" wp14:anchorId="373F1261" wp14:editId="09B0ED4E">
                <wp:extent cx="2647666" cy="3043422"/>
                <wp:effectExtent l="0" t="0" r="635" b="5080"/>
                <wp:docPr id="3" name="Group 3"/>
                <wp:cNvGraphicFramePr/>
                <a:graphic xmlns:a="http://schemas.openxmlformats.org/drawingml/2006/main">
                  <a:graphicData uri="http://schemas.microsoft.com/office/word/2010/wordprocessingGroup">
                    <wpg:wgp>
                      <wpg:cNvGrpSpPr/>
                      <wpg:grpSpPr>
                        <a:xfrm>
                          <a:off x="0" y="0"/>
                          <a:ext cx="2647666" cy="3043422"/>
                          <a:chOff x="0" y="0"/>
                          <a:chExt cx="4318000" cy="6318885"/>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318000" cy="6096000"/>
                          </a:xfrm>
                          <a:prstGeom prst="rect">
                            <a:avLst/>
                          </a:prstGeom>
                        </pic:spPr>
                      </pic:pic>
                      <wps:wsp>
                        <wps:cNvPr id="2" name="Text Box 2"/>
                        <wps:cNvSpPr txBox="1"/>
                        <wps:spPr>
                          <a:xfrm>
                            <a:off x="0" y="6096000"/>
                            <a:ext cx="4318000" cy="222885"/>
                          </a:xfrm>
                          <a:prstGeom prst="rect">
                            <a:avLst/>
                          </a:prstGeom>
                          <a:solidFill>
                            <a:prstClr val="white"/>
                          </a:solidFill>
                          <a:ln>
                            <a:noFill/>
                          </a:ln>
                        </wps:spPr>
                        <wps:txbx>
                          <w:txbxContent>
                            <w:p w14:paraId="638C898C" w14:textId="77777777" w:rsidR="007520A0" w:rsidRPr="00407A1F" w:rsidRDefault="007520A0" w:rsidP="00407A1F">
                              <w:pPr>
                                <w:rPr>
                                  <w:sz w:val="18"/>
                                  <w:szCs w:val="18"/>
                                </w:rPr>
                              </w:pPr>
                              <w:hyperlink r:id="rId9" w:history="1">
                                <w:r w:rsidRPr="00407A1F">
                                  <w:rPr>
                                    <w:rStyle w:val="Hyperlink"/>
                                    <w:sz w:val="18"/>
                                    <w:szCs w:val="18"/>
                                  </w:rPr>
                                  <w:t>This Photo</w:t>
                                </w:r>
                              </w:hyperlink>
                              <w:r w:rsidRPr="00407A1F">
                                <w:rPr>
                                  <w:sz w:val="18"/>
                                  <w:szCs w:val="18"/>
                                </w:rPr>
                                <w:t xml:space="preserve"> by Unknown Author is licensed under </w:t>
                              </w:r>
                              <w:hyperlink r:id="rId10" w:history="1">
                                <w:r w:rsidRPr="00407A1F">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73F1261" id="Group 3" o:spid="_x0000_s1026" style="width:208.5pt;height:239.65pt;mso-position-horizontal-relative:char;mso-position-vertical-relative:line" coordsize="43180,6318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nSvhtgMAAKgIAAAOAAAAZHJzL2Uyb0RvYy54bWycVttuIzcMfS/QfxD0&#10;7szFE9sZxFl4nQsWCHaNJsU+y7LGI+yMpEryJS367yWlGTt2gjbdh0xIiZTIw0PK15/2bUO2wjqp&#10;1ZRmFyklQnG9kmo9pb8/3w8mlDjP1Io1WokpfRGOfrr59ZfrnSlFrmvdrIQlcIhy5c5Mae29KZPE&#10;8Vq0zF1oIxRsVtq2zINq18nKsh2c3jZJnqajZKftyljNhXOwehs36U04v6oE99+qyglPmimF2Hz4&#10;2vBd4je5uWbl2jJTS96FwX4iipZJBZcejrplnpGNlW+OaiW32unKX3DdJrqqJBchB8gmS8+yebB6&#10;Y0Iu63K3NgeYANoznH76WP51u7BErqZ0SIliLZQo3EqGCM3OrEuweLDmySxst7COGma7r2yL/yEP&#10;sg+gvhxAFXtPOCzmo2I8Go0o4bA3TIthkecRdl5Dbd748fqu8yyG2SRNoWroOQJlMrlEz6S/OMH4&#10;DuEYyUv461AC6Q1K/80m8PIbK2h3SPuhM1pmf2zMAApqmJdL2Uj/EsgJpcOg1HYh+cJG5Qh41gMO&#10;u3gpyTA5dECb6MEwo0fNfzii9Lxmai1mzgCrodcCFKfmCaon1y0bae5l02CVUO4Sgw44Y9A72ER2&#10;3mq+aYXysd2saCBHrVwtjaPElqJdCmCP/bLKQgNA2R+dx+uQAKEF/sonszS9yj8P5pfpfFCk47vB&#10;7KoYD8bp3bhIi0k2z+Z/o3dWlBsnIF/W3BrZxQqrb6J9l+/dZIidFDqSbFno+0gaCCiQpw8ReISQ&#10;YKzOW+F5jWIFaP0GCEefw0aA9ogmAu2gJ9DjI11wyuX0aoTEfs1lqLR1/kHolqAAiEIMAVG2BUCj&#10;aW8CaRwDCCKo2K4wRF1fY9A+hhuO0PfGz1PNjIAQ8NgjbfOets9Y4M96T0I7d0Y4J4jfw3LHUFz/&#10;V6BGRzAiZ3BonMCV5/l55/9PtKDAupGrvhEQxnljIzt2tfSiK8WJVaOwuEqjV4QfV2Dm9Amh5PfL&#10;PWyiuNSrF0jeaigeDC1n+L2Eix6Z8wtm4VWBRXgp/Tf4VI3eTanuJEpqbf98bx3toYiwS8kOXqkp&#10;dX9sGA6o5ouC8l5lRYHPWlCKy3EOin29s3y9ozbtXENDwOSB6IKI9r7pxcrq9juwYYa3whZTHO6e&#10;Ut+Lcx/fTniQuZjNglGce4/qycC0jEMAAX7ef2fWdGT2wJWvuicUK884HW0j3LON15UMhD+i2uEO&#10;5A5SeA5BOnlvX+vB6vgD4+Yf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MEFAAGAAgAAAAhADwVLq7c&#10;AAAABQEAAA8AAABkcnMvZG93bnJldi54bWxMj0FLw0AQhe+C/2EZwZvdxKqtMZtSinoqBVuheJsm&#10;0yQ0Oxuy2yT9945e9DLM4w1vvpcuRtuonjpfOzYQTyJQxLkrai4NfO7e7uagfEAusHFMBi7kYZFd&#10;X6WYFG7gD+q3oVQSwj5BA1UIbaK1zyuy6CeuJRbv6DqLQWRX6qLDQcJto++j6ElbrFk+VNjSqqL8&#10;tD1bA+8DDstp/NqvT8fV5Wv3uNmvYzLm9mZcvoAKNIa/Y/jBF3TIhOngzlx41RiQIuF3ivcQz0Qe&#10;ZJk9T0Fnqf5Pn30DAAD//wMAUEsDBAoAAAAAAAAAIQBRo5W3HvIAAB7yAAAUAAAAZHJzL21lZGlh&#10;L2ltYWdlMS5qcGf/2P/gABBKRklGAAEBAQBIAEgAAP/hDH1odHRwOi8vbnMuYWRvYmUuY29tL3hh&#10;cC8xLjAvADw/eHBhY2tldCBiZWdpbj0n77u/JyBpZD0nVzVNME1wQ2VoaUh6cmVTek5UY3prYzlk&#10;Jz8+PHg6eG1wbWV0YSB4bWxuczp4PSdhZG9iZTpuczptZXRhLycgeDp4bXB0az0nWE1QIHRvb2xr&#10;aXQgMi45LTksIGZyYW1ld29yayAxLjYnPgo8cmRmOlJERiB4bWxuczpyZGY9J2h0dHA6Ly93d3cu&#10;dzMub3JnLzE5OTkvMDIvMjItcmRmLXN5bnRheC1ucyMnIHhtbG5zOmlYPSdodHRwOi8vbnMuYWRv&#10;YmUuY29tL2lYLzEuMC8nPgoKIDxyZGY6RGVzY3JpcHRpb24gcmRmOmFib3V0PScnCiAgeG1sbnM6&#10;ZXhpZj0naHR0cDovL25zLmFkb2JlLmNvbS9leGlmLzEuMC8nPgogIDxleGlmOlBpeGVsWERpbWVu&#10;c2lvbj40Njk8L2V4aWY6UGl4ZWxYRGltZW5zaW9uPgogIDxleGlmOlBpeGVsWURpbWVuc2lvbj41&#10;NTA8L2V4aWY6UGl4ZWxZRGltZW5zaW9uPgogIDxleGlmOkNvbG9yU3BhY2U+MTwvZXhpZjpDb2xv&#10;clNwYWNlPgogIDxleGlmOk5hdGl2ZURpZ2VzdD4zNjg2NCw0MDk2MCw0MDk2MSwzNzEyMSwzNzEy&#10;Miw0MDk2Miw0MDk2MywzNzUxMCw0MDk2NCwzNjg2NywzNjg2OCwzMzQzNCwzMzQzNywzNDg1MCwz&#10;NDg1MiwzNDg1NSwzNDg1NiwzNzM3NywzNzM3OCwzNzM3OSwzNzM4MCwzNzM4MSwzNzM4MiwzNzM4&#10;MywzNzM4NCwzNzM4NSwzNzM4NiwzNzM5Niw0MTQ4Myw0MTQ4NCw0MTQ4Niw0MTQ4Nyw0MTQ4OCw0&#10;MTQ5Miw0MTQ5Myw0MTQ5NSw0MTcyOCw0MTcyOSw0MTczMCw0MTk4NSw0MTk4Niw0MTk4Nyw0MTk4&#10;OCw0MTk4OSw0MTk5MCw0MTk5MSw0MTk5Miw0MTk5Myw0MTk5NCw0MTk5NSw0MTk5Niw0MjAxNiww&#10;LDIsNCw1LDYsNyw4LDksMTAsMTEsMTIsMTMsMTQsMTUsMTYsMTcsMTgsMjAsMjIsMjMsMjQsMjUs&#10;MjYsMjcsMjgsMzA7NEU5M0IxNDI5RERDQjhGMURGQTI5MTNCQUZDQ0VCNUE8L2V4aWY6TmF0aXZl&#10;RGlnZXN0PgogPC9yZGY6RGVzY3JpcHRpb24+CgogPHJkZjpEZXNjcmlwdGlvbiByZGY6YWJvdXQ9&#10;JycKICB4bWxuczpwZGY9J2h0dHA6Ly9ucy5hZG9iZS5jb20vcGRmLzEuMy8nPgogIDwhLS0gcGRm&#10;OkNyZWF0aW9uRGF0ZSBpcyBhbGlhc2VkIC0tPgogIDwhLS0gcGRmOk1vZERhdGUgaXMgYWxpYXNl&#10;ZCAtLT4KICA8IS0tIHBkZjpDcmVhdG9yIGlzIGFsaWFzZWQgLS0+CiA8L3JkZjpEZXNjcmlwdGlv&#10;bj4KCiA8cmRmOkRlc2NyaXB0aW9uIHJkZjphYm91dD0nJwogIHhtbG5zOnBob3Rvc2hvcD0naHR0&#10;cDovL25zLmFkb2JlLmNvbS9waG90b3Nob3AvMS4wLyc+CiAgPHBob3Rvc2hvcDpDb2xvck1vZGU+&#10;MzwvcGhvdG9zaG9wOkNvbG9yTW9kZT4KICA8cGhvdG9zaG9wOklDQ1Byb2ZpbGU+c1JHQiBJRUM2&#10;MTk2Ni0yLjE8L3Bob3Rvc2hvcDpJQ0NQcm9maWxlPgogIDxwaG90b3Nob3A6SGlzdG9yeT48L3Bo&#10;b3Rvc2hvcDpIaXN0b3J5PgogPC9yZGY6RGVzY3JpcHRpb24+CgogPHJkZjpEZXNjcmlwdGlvbiBy&#10;ZGY6YWJvdXQ9JycKICB4bWxuczp0aWZmPSdodHRwOi8vbnMuYWRvYmUuY29tL3RpZmYvMS4wLyc+&#10;CiAgPHRpZmY6T3JpZW50YXRpb24+MTwvdGlmZjpPcmllbnRhdGlvbj4KICA8dGlmZjpYUmVzb2x1&#10;dGlvbj43MjAwMDAvMTAwMDA8L3RpZmY6WFJlc29sdXRpb24+CiAgPHRpZmY6WVJlc29sdXRpb24+&#10;NzIwMDAwLzEwMDAwPC90aWZmOllSZXNvbHV0aW9uPgogIDx0aWZmOlJlc29sdXRpb25Vbml0PjI8&#10;L3RpZmY6UmVzb2x1dGlvblVuaXQ+CiAgPHRpZmY6TmF0aXZlRGlnZXN0PjI1NiwyNTcsMjU4LDI1&#10;OSwyNjIsMjc0LDI3NywyODQsNTMwLDUzMSwyODIsMjgzLDI5NiwzMDEsMzE4LDMxOSw1MjksNTMy&#10;LDMwNiwyNzAsMjcxLDI3MiwzMDUsMzE1LDMzNDMyOzI1QzlBMjEzQjI5ODQzNDlDMjhEMjk2RkFB&#10;QjI2MTVCPC90aWZmOk5hdGl2ZURpZ2VzdD4KICA8dGlmZjpJbWFnZVdpZHRoPjQ2OTwvdGlmZjpJ&#10;bWFnZVdpZHRoPgogIDx0aWZmOkltYWdlTGVuZ3RoPjU1MDwvdGlmZjpJbWFnZUxlbmd0aD4KICA8&#10;dGlmZjpCaXRzUGVyU2FtcGxlPgogICA8cmRmOlNlcT4KICAgIDxyZGY6bGk+ODwvcmRmOmxpPgog&#10;ICAgPHJkZjpsaT44PC9yZGY6bGk+CiAgICA8cmRmOmxpPjg8L3JkZjpsaT4KICAgPC9yZGY6U2Vx&#10;PgogIDwvdGlmZjpCaXRzUGVyU2FtcGxlPgogIDx0aWZmOkNvbXByZXNzaW9uPjE8L3RpZmY6Q29t&#10;cHJlc3Npb24+CiAgPHRpZmY6UGhvdG9tZXRyaWNJbnRlcnByZXRhdGlvbj4yPC90aWZmOlBob3Rv&#10;bWV0cmljSW50ZXJwcmV0YXRpb24+CiAgPHRpZmY6U2FtcGxlc1BlclBpeGVsPjM8L3RpZmY6U2Ft&#10;cGxlc1BlclBpeGVsPgogIDx0aWZmOlBsYW5hckNvbmZpZ3VyYXRpb24+MTwvdGlmZjpQbGFuYXJD&#10;b25maWd1cmF0aW9uPgogPC9yZGY6RGVzY3JpcHRpb24+CgogPHJkZjpEZXNjcmlwdGlvbiByZGY6&#10;YWJvdXQ9JycKICB4bWxuczp4YXA9J2h0dHA6Ly9ucy5hZG9iZS5jb20veGFwLzEuMC8nPgogIDx4&#10;YXA6Q3JlYXRlRGF0ZT4yMDEyLTA1LTE4VDEzOjE5OjU5LTA3OjAwPC94YXA6Q3JlYXRlRGF0ZT4K&#10;ICA8eGFwOk1vZGlmeURhdGU+MjAxMi0wNS0xOFQxMzoxOTo1OS0wNzowMDwveGFwOk1vZGlmeURh&#10;dGU+CiAgPHhhcDpNZXRhZGF0YURhdGU+MjAxMi0wNS0xOFQxMzoxOTo1OS0wNzowMDwveGFwOk1l&#10;dGFkYXRhRGF0ZT4KICA8eGFwOkNyZWF0b3JUb29sPkFkb2JlIFBob3Rvc2hvcCBDUzMgTWFjaW50&#10;b3NoPC94YXA6Q3JlYXRvclRvb2w+CiAgPCEtLSB4YXA6Rm9ybWF0IGlzIGFsaWFzZWQgLS0+CiA8&#10;L3JkZjpEZXNjcmlwdGlvbj4KCiA8cmRmOkRlc2NyaXB0aW9uIHJkZjphYm91dD0nJwogIHhtbG5z&#10;OnhhcE1NPSdodHRwOi8vbnMuYWRvYmUuY29tL3hhcC8xLjAvbW0vJz4KICA8eGFwTU06RGVyaXZl&#10;ZEZyb20+PC94YXBNTTpEZXJpdmVkRnJvbT4KICA8eGFwTU06SW5zdGFuY2VJRD51dWlkOjc5NTg4&#10;NkIyQTI3RTExRTE4RjZERTZCNUJBNDEyNTcxPC94YXBNTTpJbnN0YW5jZUlEPgogIDx4YXBNTTpE&#10;b2N1bWVudElEPnV1aWQ6Nzk1ODg2QjFBMjdFMTFFMThGNkRFNkI1QkE0MTI1NzE8L3hhcE1NOkRv&#10;Y3VtZW50SUQ+CiA8L3JkZjpEZXNjcmlwdGlvbj4KCiA8cmRmOkRlc2NyaXB0aW9uIHJkZjphYm91&#10;dD0nJwogIHhtbG5zOmRjPSdodHRwOi8vcHVybC5vcmcvZGMvZWxlbWVudHMvMS4xLyc+CiAgPGRj&#10;OmZvcm1hdD5pbWFnZS90aWZmPC9kYzpmb3JtYXQ+CiA8L3JkZjpEZXNjcmlwdGlvbj4KCjwvcmRm&#10;OlJERj4KPC94OnhtcG1ldGE+Cjw/eHBhY2tldCBlbmQ9J3cnPz7/2wBDAAEBAQEBAQEBAQEBAQEB&#10;AQEBAQEBAQEBAQEBAQEBAQEBAQEBAQEBAQEBAQEBAQEBAQEBAQEBAQEBAQEBAQEBAQH/2wBDAQEB&#10;AQEBAQEBAQEBAQEBAQEBAQEBAQEBAQEBAQEBAQEBAQEBAQEBAQEBAQEBAQEBAQEBAQEBAQEBAQEB&#10;AQEBAQH/wAARCAHgAVQDASE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iigAooAKKACigAooAKKAON8f/ETwJ8KvCuqeOfiT4v8O+BvCGixebqf&#10;iLxRq1no2lWobIihN1eyxJLd3UgEFlYwebeX1y0drZwT3EkcTfgZ+0z/AMF/fhx4VuNR8Ofst/Dq&#10;5+J+owNJBD8RfiENS8L+BjMjKyXWk+EoPsnjTxDYSoWjYavd+ALuKYFkguYAjy/L8S8UYXh+go2W&#10;Ix9aLeHwvNZJXt7Wu1rCkneyXvVJJxjZKU4/zj4//SHyPwXyyngcLSoZ3xzmuGnWyfIpVJLDYKg3&#10;OlDOc9lRnCrRy6NaEoYfCUp0sZm1alVw+FqYejSxmYYL8WPi1/wVc/by+L11dPf/AB88SeA9Lmnk&#10;ltdC+EqW3w2tdMjkOfs1rrPhuO28YXUCf8s21jxNqlyo4Nwa+LfEPxb+K3i2d7nxX8TfiF4muZJV&#10;nkuPEPjTxJrU8k6RCBJnl1LUrmRpUgAhWRmLrEBGGCDbX4jmPEOcZpVdTFY6vyttxo0ak6OHp9LQ&#10;o05KOi05pc039qTbbP8AJvjjxb8RfEXGV8VxZxZm+YUa1V1KeVU8VUweR4RaqEMHk2FlSy+jyU+W&#10;k63sJYuvGEZ4vEYitzVZX/C3xx+NfgaaG58FfGD4peD7i23fZ5/C3xA8WeH5oN8yXD+TLpOr2jxb&#10;7iOOdtjLumRJTl1Vh9vfCz/grz+3z8LEt7WL42XPxA0mB4XOl/FPQ9H8bPceVPDK6XHiO9tYPGjp&#10;cRRPazKvidMQXE0kJhvBBdQ3lvEmdZXNTw2OrSh9qhiJyr4eWltaVRtRdvtU3CeiXNZWOrgbxn8T&#10;fDrEUqvC3F2a4bC0vdlk+MxE8zyKtB8ilCeUY918FCcoU401icPSoYylTvGhiaV7n7F/sz/8F/fh&#10;z4qutN8N/tSfDmf4Y31xtguPiP8AD3+0vE/gdZ2ck3Oq+EJxeeM/D+npH8mdJvfH15JPsZreCB5J&#10;Lf8AfH4ffEjwB8WPCum+OPhl4y8NePPCGrozaf4i8KaxY63pU7x4E9sbqxmmSC+tHPk3+n3HlX1h&#10;cq9re28FxG8S/tXDXFGF4goOPLHD4+jFOvhea6cdE61BuzlScnZp3lTbUZNpxnL/AFZ8APpEZH40&#10;ZbUwGKpYfI+Osrw8aubZFGrJ4fHYePs6dTOchdaUq1bLpVpxhiMJVnWxmU1qlKhiquIo1sHj8b2t&#10;FfUn9HhRQAUUAFFABRQAUUAFFABRQAUUAFFABRQAUUAFFABRQAUUAFFABRQAV+aH7e//AAU2+Df7&#10;E2kXHhtDb/Eb476jYrNoPwv0q/SNdFS6gE1nr3xC1OETHw1orRSRXNnpwjk8Q+IEltxpllDpkt3r&#10;2meVnOa0Mly6vj69mqceWlSvaVevO6pUY6N3lJXk0nyU4zm1aLPzfxZ8Scp8KOBs34wzRRrTwsFh&#10;coy51FTqZtneKjNZfl1Nt8yjOcJ4jF1KcZ1MPl+GxmKjSqewcJfxy/tN/tdfHj9rnxpJ4y+NPjS7&#10;1pYJ7h/DvhHTzLpvgfwdazkD7F4X8NpNLa2Q8lYoLjU7p73XtUSCGTWdW1G4QTV80V/N+Px2JzLF&#10;18bi6jqV8RNzm+kVtGEFry06cUoQivhjFLzP8L+KuKM7404hzbijiLGzx+c51i54zG4iV1HnklGn&#10;QoU3KSoYTC0YU8Lg8NB+zw2Fo0aFNKnTikUVyHz4UUAFfRf7N37V/wAd/wBk7xknjP4J+OtQ8Nzz&#10;y2x17w7cE6j4O8XWltIHGn+KfDVw/wBg1KFozLbw3yLba1pkdxcSaLqumXUn2kdWBxuJy7F0MbhK&#10;jp16E1OElezt8UJpNc1OcbwqQbtKDcXue7wxxLnXB2f5VxNw7jqmXZzk2LhjMDi6dnyVIpwnTqwl&#10;eFbDYijOph8Vh6ilSxOGq1aFWMqdSUX/AGGfsC/8FS/g9+2fZWPgzWhZfDD4+wWrtffDvUL7fpvi&#10;v7JC013qvw61a58s6xbiCOS9u/Dtzt8R6RAl0xi1bTLGTXZv1Jr+j8jzehneXUMfQtFzXJXpXu6G&#10;Igl7Wk+6TalB/apyhLS9l/uZ4QeJ2VeLfA2V8XZaqdDE1F9Sz3LIT9pLKM9w1OlLHYCUn70qX72l&#10;i8FVmozr5fisLWnCnUqTpwKK9c/TwooAKKACigAooAKKACigAooAKKACigAooAKKACigAooAKKAC&#10;igD+fD/god/wWl0n4Q6x4u+B37LUOneK/iFp1lqGha/8YJpbPUPCvgLxOLqyhktvCumS29/Y+N9a&#10;0i1GsW99PqHkeHNI14aaGi8UR2mr6Sn8o3iHxFr3i3XdX8UeKdZ1TxF4k8Qajd6vrmva1fXOp6vq&#10;+qX8z3N7qGpaheSTXV5eXU8jzT3E8ryyyMWZiTX4LxtxD/bGP+q4dv6jl86lOm07rEV78lXEaaOH&#10;u8lHV+5zTTXtXFf42fSq8ZpeKHHEslymp/xh/BWIx2XZVKnV54ZxmTqQo5pnk+RKEqNWeHjhMrTl&#10;WUMDReLpzpTzPE0IY9FfEn8tBRQAUUAFFAGhpOraroGq6bruhanqGi63o1/aaro+saTe3Om6rpWp&#10;6fcR3dhqWm6hZyw3djf2V1FFc2l5azRXFtcRRzQyJIisP61f+CXX/BXGw+Nn/CPfs9ftOa1aaX8Z&#10;ZJLbRvAPxGukhsNH+KTeWI7PQ/EEi+XZ6T8Q5XUQWEypbaZ4ymkhs7ZLXxM9taa/9twNnbyvNY4S&#10;tNrB5i40Jpv3KeJbth61tleT9jN6LlqKUrqmrf1R9E3xafhz4iUMkzTFOlwrxvUw2T5iqkn7DAZv&#10;Ko6eR5s7tQpRhiqzy/G1pShSp4HG1cViHJYKly/v3RX70f7IBRQAUUAFFABRQAUUAFFABRQAUUAF&#10;FABRQAUUAFFABRQAUUAFfgJ/wWb/AOCi/ij4C2dt+y/8EtUfRfiP428MRa18QfH+l6jZHVPBHhHW&#10;Jb+ytfDOgizvJNT0Lxr4hgtX1C51a9trG50Twve6bfeHmuNS1621fw787xVmc8pyPGYmk+WvOMcN&#10;h5XScatd8nPG7TcqUOerFJN3hdrlUmvwf6SfiBivDjwj4jzjLaroZzmao8N5LXjVhSqYbHZz7SlU&#10;xlGUpKbxGAy6nj8dhVShVn9Zw1KU4KhGtVp/yNUV/OJ/h+FFABRQAUUAFFABTo5HidJYneOSN1kj&#10;kjYo8boQyOjqQyurAMrKQVIBBBFCbTTTaad01o01s0+jQH9i3/BHX/gonr37THhe9+APxjvIr34t&#10;/DLw7ZXegeM77WLV9W+JvhC2cWLyatZX15/a+p+MPDgFt/bWs2cV7FrGn3EGp6w1nqqXN1rH7kV/&#10;SHC+aSzfJMFi6jvXUHh8Q+ZSbr4d+zlOVm3F1Uo1uV2aVRWXK03/ALmfR54/r+JHhLwtn+Pn7TN8&#10;Nh6mRZ1UdaNepWzLJZ/U54yvLnlUjiMyw0MLmdaFZU5qpjW4xlRdKpUKK+gP2wKKACigAooAKKAC&#10;igAooAKKACigAooAKKACigAooAKKAPgL/goj+3H4Y/Yh+CN34oU6drPxZ8Yre6F8I/Bt3LldR1xI&#10;U+2eJdYtYpEu28J+EY7m3v8AWDCYTqF5NpPh2O90+41uHULX+ETxt418V/Efxd4j8eeOdd1DxN4v&#10;8W6ve674i17VZzcX+p6pfzNNc3MznCqCzbIYIljt7WBIra2iht4Yok/GfEjNPb47DZXTk+TBU/b1&#10;0no8RiIxcItd6dBRlF9q8l6/5XfTl4/lnHG2S+H+DrqWB4RwEcxzWnCeks/zunCtSpV4JtN4HJo4&#10;Krh5PlnF5ti4Sjy8kny9Ffmp/DAUUAFFABRQAUUAFFAHbfDj4jeNfhH468L/ABK+HXiHUPCvjbwd&#10;qsGs+Hte0uYw3VleQho3RhzHdWV7bSz2GqaddJNY6ppl1d6bqFvcWV1cQSf3f/8ABP79t3wf+2/8&#10;FbTxnZCw0T4meFVsdE+LXge2nJOgeI5YJDBrGmQTSy3h8JeKltbvUPDlxcPO0Jg1HQ57y81HQ7+d&#10;/wBN8N80dLF4rKakv3eKg8VQu9FiKKUasUu9WhaTfagl10/u76DPiHLKeLs78OcdibYHivCSzfJa&#10;NSb5YZ/k9CU8ZSw9O6SqZjksa1fEztKTjkeGjFJKTf3XRX7Gf6lBRQAUUAFFABRQAUUAFFABRQAU&#10;UAFFABRQAUUAFFABXn3xW+KPgr4KfDjxl8VviLrEOg+CvAmh3ev6/qUuGdLa2CpDaWcBZGvdV1S8&#10;kttL0fToSbjU9VvLPT7VXuLmJGzrVYUKVWvVly0qNOdWpJ7RhTi5zk/SKb+R5+b5pgsjyrM86zKs&#10;sPl2T5fjc0x9d2tQwWX4ari8VWd2lanQo1Ju7StHVo/gI/bI/at8c/tj/HTxP8YPGTTWNhcOdG8C&#10;eEvtLXNl4I8DWFxcPonh61fCJNdAXE2o65fxxQrquv3+p6glvawTwWdt8r1/MGY42pmOPxeOq358&#10;VXqVrN35Iyk+Smn2pw5acf7sUf8AP1xhxNjuM+KuIeK8yf8AtvEGb47Na0FJzjQ+t4idWnhaTevs&#10;cJSlTw1BfZo0oRSSQUVxHzgUUAFFABRQAUUAFFABX1V+xr+1h47/AGN/jl4b+Lvgx5r7TonTR/Hv&#10;hE3Bt7Hxv4HvLm3k1nQLlyrpb3gEEWoaFqTRSnStds7C9eG6to7myuu3LsbUy7H4THUr8+FxFOtZ&#10;OznGElz029dKkOanLT4ZM+k4O4mx3BnFXD3FeWv/AG3h/N8DmlGDk4xrrCV4VKuFqta+xxdFVMLX&#10;S+KjWnHqf34/CT4q+CPjh8NfBnxZ+HGrx674K8d6Jba5oWoJtWXyZWeG6sb6BXk+x6tpF/Bd6TrO&#10;nu7Tadq1je2E+JreQD0Wv6eo1qeIo0q9KXNSr0qdanL+anUipwl84yTP+gLJ82wOfZRlWeZZVVfL&#10;c5y3A5tl9dWSrYHMcLSxmEqpJtWqUK1Oeja97RvcKK1PSCigAooAKKACigAooAKKACigAooAKKAC&#10;igAooAK/kb/4Lg/txv8AFL4jp+yf8ONaEvw8+FOqJd/E290+aNrfxT8U7dZYv7BeeCWUXOlfD2CZ&#10;7K5tmMAPjO51mG+tJJvDWkXa/GceZh9RyCvSi7VcwqQwcLb8kr1K7/wulTlTb6Oou5/KX0x+NP8A&#10;Vbwcx+VYeuqWY8aZjg+HaKjKKrLL05ZjnFVRbV6E8Jg1luIkoz5VmdONoynGcPwDor8CP8dAooAK&#10;KACigAooAKKACigAooA/aL/gk5/wUptv2R9a1b4P/F641bUPgh481zRbnSL2KSKaP4X+LNS1jTNK&#10;1rxJKlxLHJH4QvNDnn1XxPbWYurmK80CxudK083Oo6s9z/Z1DNFcRRTwSxzwTxpNDNC6yRTRSKHj&#10;likQskkciMHR0Yq6kMpIINfu/AOaxx2TRwcnevlnLRndtt0KkqksO9ekYxlSVnZKmlorI/11+hh4&#10;jR4s8NJcI4qVWWa+H1SlgZ1q0qb+s5RmuJzHFZO6SjJy5MFSo18t96EOWlhKCfM5e0nJRX3J/YYU&#10;UAFFABRQAUUAFFABRQAUUAFFABRQAUUAFFAH55/8FMP2yLb9jX9mzXfFGi3tsvxZ8eG68E/COwkM&#10;Ms0XiG8tGbUfF0lpKk6zad4H0121mQz201hca0/h/RL7y01uNq/g0vLy71G8utQ1C6ub6/vrme8v&#10;b68nlury8u7qVp7m6urmdnmuLm4md5p55neWWV2kkZnYk/i3iRj/AG+Z4TARd44HDupUXRVsW4ya&#10;fe1GnRautOd23Z/lJ9OfjF5v4i5FwfQqqeF4QyKOIxNNSV6eccRTp4uvCcYq/u5Thclq03OTkvrF&#10;TlhCMnOrWor84P4iCigAooA+gfhh+zJ8WvipFBqGkaGuieHrgK8fiTxO8ulaZcRMu9JdPh8ifU9V&#10;ikAZY7nTrC5sfNHlTXcByR9peF/+Cf3g62gR/GXjjxFq92VVnh8O22n6FZxyHaWjMmoQa7c3MS/M&#10;vmL9hkkyr7IsGM/yZ4t/SdwHCOOxPDnBOFwefZ1hJyo5hmmLlUqZLl+Ig3GphKNPDVaNbMsXRaca&#10;7hiKGFwtVKk6mJqxr0KH9aeEP0Xsy4zwGG4k40xeN4dyHGU41sty/BwpRz3M8POPNTxspYqjXw+W&#10;YKqnGeFlXw2JxOMpp1Y4ehhqmGxWI9MH7EfwHFu0B0zxGZS+4XZ8R3f2hVyv7tVCC0KHBGWtWk+Z&#10;sPnaV4PX/wBgH4d3gLeG/GXi3Q5WMhK6nHpWv2iblbylihhttEuVSNypbzb6Z5EBTejHzB+GZL9L&#10;TxIwOM9rm+FyHPcFObdTCSwU8trQg1pDC4vB1LUmpJPmxOGxt4uUWruMofu2d/RB8Ocdg/Z5LmXE&#10;WRY+FJQpYqWKoZrhalTmTdXGYLEUKNSs3G6UMJjsBFS5ZWaTjL5V+I37GHxc8ER3GoaHb2nj/RoA&#10;8hm8OrKmtxwptG+48O3H+lyyuSdsGjz6ywRS8hQZA+SpoZreWW3uIpIJ4ZHimhmRopYZY2KSRyxu&#10;FeORGBV0dQysCrAEEV/bvhp4pcNeKGTyzHJKssPjsKqcM2yXFSh9fyyvUT5eZRtHEYOs4z+q46kl&#10;SrqMoTjQxNOth6P8O+JnhbxN4W50srz6jCthMV7SplGdYRTeX5rh6bipSpSmlKhi6HPCOMwNa1bD&#10;TlGUXXwtXDYrER0V+kn5uFFABX9gf/BEL9tp/jP8Jrn9mb4gas1z8Svglo8E3gy7vJXku/E/whim&#10;ttOsIDJJLI0178Pr25s/DswC28a+HL/wnHBFcTWmqXI+34AzD6nn0KE5WpZhQqYZptqPtY2rUXbZ&#10;ybpypRv/AM/Wlqz+q/occYvhjxly7K61RwwHGeW4/h2upP8AdQxihHNMrrOKaftZYvL1l9GSU+X+&#10;0aicVGTqU/3dor95P9jQooAKKACigAooAKKACigAooAKKACigAooAKZJJHFG8srpFFEjSSSSMqRx&#10;xopZ3d2IVERQWZmIVVBJIAoE2km20kk223ZJLVtt6JJatvY/g5/4Kf8A7X0/7Xv7UHibXNE1M3fw&#10;o+HD3nw/+E8MEzPp95oWmXso1XxjCgKxST+N9XSbV4rswxXR8PJ4c0y7DtpMbV+dFfzHneO/tLN8&#10;wxqd418TUdN7/uYP2dHWy2owgv8APc/wE8UOK58ceInGfFcqjq0s64hzLE4KTcpcuV068sPlNLmk&#10;25ewyyjhKN7RT9neMIRtCJRXlnwYUUAbPh/w9rfivWtO8PeHdNutX1rVblLWw0+zQPNPM+T1YrHF&#10;DEgaW4uZ3jt7aBJLi4ligjkkX9YvgR+xx4Z8Cx2fiT4jxWPi3xgDHc2+mMpuPDXh+QAMgS3lVU1r&#10;UYmyXvL2I2UEuz7DZ+dbx6jN/Mv0k/FipwPw/T4ZyPEujxPxLQqp4ilLlrZRkvM6OIxkJL3qeKxs&#10;1UweBnFKVNQxmJhOnWw1By/pz6NPhHS494iqcS57ho1uFeF8TSc8PVTlSzfO1GGIwuX1I/DUwmEh&#10;KljsxpzbhVhPB4SrSq4fG1uT7cAAAAAAAAAAwABwAAOAAOAB0pa/zR33P9PEklZKyWiS2S7BRQAV&#10;89fGf9mzwB8ZLaa7vLVfD/i9YmWz8W6VbxLdvIECxR61aAwxa5aKUQbLmSO9hjUx2WoWaySB/suA&#10;uN848PeJ8v4lyao/a4Wfs8Zg5TlHD5nl9VxWLy/FJJp0q8Ipwm4ylh8RCjiqS9tQptfE+IXAmTeI&#10;3C2YcMZzBKGJh7XA46NOM8RleZUlJ4TMMM24tTozbjVpqcFicLUr4SpJUq8z8efip8I/Gfwf8QnQ&#10;PF1iqCYSS6TrFmXm0fW7WNgrXGn3TRxsWjLILm0uI4b20Z4/tFuiTQPL5lX+vHDHEeWcXZBlXEmT&#10;1XWy7N8JTxdBysqlJyvGthq8YuShicLXjVw2JgpSUK9KpFSkkm/8euJ+HM04R4gzbhrOqKoZnk2M&#10;qYPFQi3KnNxUZ0cRQlKMJTw2Lw86WKwtRwi6uHrUqnLHmsiivePCCvaP2ePjn4y/Zs+M/wAP/jX4&#10;DuDF4h8Ca9BqYtHkaO01zSJkey8QeG9RKqzf2b4j0O5v9GvmRfOhgvXuLVorqGCaPoweJng8XhsX&#10;T/iYavRrw85UqkaiTtbRuNmuqbR6uRZxjOHc8yfP8unyY/I81y/OMDPbkxeW4ujjMNJ6PRVqMG9G&#10;rbp7H+hb8HPix4P+Onwt8CfF7wDfjUfCXxB8Oaf4j0eYtGZ7dLuPbeaXqCRPIlvq2i6hHd6PrNnv&#10;Z7LVbC8s5D5kDAel1/UdCtDEUKOIpu9OvSp1qb7wqwU4v5xkmf8AQhkubYTPsnynPMvn7TAZ1lmA&#10;zbBVLxftMJmOFpYzDTvFyi+ajWhK8ZOLvdNrUKK1PTCigAooAKKACigAooAKKACigAooAKKACvx9&#10;/wCCzf7Xf/DOn7Ml18NvC1/5HxO/aFh1fwTpLwT+Xd6D4Djt4Y/iD4jARGdJZ9O1C28J6YwktJ47&#10;zxHJq9jcNLoMsLeLxHjf7PyPM8UnyzhhZ06TvZqtXtQotaq9qlSMrLWydj8k8d+K/wDUvwh4+z+E&#10;/Z4mnkGJy3ATTtKGY57KnkmAqwXLPnlh8XmFLEOHK04UZc7hBSnH+KGiv5pP8IgooAK3PDXhrXfG&#10;Gu6Z4a8NaZc6vrmr3K2thYWqgySyEF3d3crFb21vEklxd3dxJFa2drFNdXU0VvFJIvJmGPwmV4HG&#10;5nmFeGFwOX4TEY7G4mo7U8PhcLSnXxFabV2oUqVOc5WTdouyb0OrA4LF5ljcHl2AoVMVjswxWHwO&#10;CwtJJ1cTi8XWhh8Nh6SbSdStWqQpU02rzkldXP21+AH7Pfhv4J6IkwSHVfHOqWUUXiLxGylsZYTy&#10;aRowkAaz0iGYIHZVjuNVlt4by/A8qztLH6Hr/HTxA4yx3H3F+dcUY5yi8xxUvqeHb0wWW0F7HL8H&#10;FL3U6GFhTjVlFJVsQ62IkvaVpt/7LeHPBWB8PeDck4WwShKWAwsZ5hiYp3x2a4j99mWNlKSU3Gti&#10;p1Fh4zcnQwkMPhov2dCCRRXxp9wFFABRQBxXj/4feFPib4bvPCvjDTI9R0y6/ewuMR3um3yxyR2+&#10;p6Xd7Wez1C2EsgimUMkkby21zFcWc9xby/iL8cPgl4k+Cfig6Pqub/Q9RNxP4Z8RRRGO21iyhZBJ&#10;HImXFrqlkJoU1GxZ2MLyRTQvNZ3FtcS/2f8ARK8QpYTNMw8Osxrt4XNI1s24fVSV1SzHDUufM8FT&#10;vd8uMwVL67CC5adOeAxMknUxTb/iT6Xnh1DE5dl/iTltCMcRl0qGT8SOEbOrgcTVVPKMfVtaPNhc&#10;bV/s6pUlzVascfgad1SwqS8Wor++T+AgooA/pN/4II/tezaZ4g8T/sdeM9ULaZ4hGq/ED4OveXEj&#10;/ZNfs7ZLnxx4NsRI0hS31bSbV/GWn2UC29na3ej+Lr1xLfa5lv6k6/oLgjHfXeHcGm7zwbngZ+lB&#10;p0lstqFSkvlu2f7PfRF4rlxR4I8PUa1X22L4WxeY8K4qTlKTUMBVhjMtp2k5OKo5LmOW0Ix5nG1K&#10;8FCLVOBRX1x/TQUUAFFABRQAUUAFFABRQAUUAFFABRQAjMqqzMwVVBZmYgKqgZLMTgAAAkknAHJr&#10;+Bf/AIKU/tUD9rf9q/x3490i8N18PfC5T4dfC7azGGbwX4Xu71Y9ciBCHHi3W7vWPFUYkiS4t7PW&#10;LPT59xsFNfnPiTjfY5Xg8FF2ljMW6kl3pYWF5K1/+ftai9br3e9mfwx9O7ib+z+AeFOFac+WtxJx&#10;HVzCqk/4mA4dwb9tTa5WrPHZvltVS5oyvQtFSTm4/BFFfip/lcFFAEtvbz3c8Frawy3NzczR29vb&#10;wRvLPPPM6xwwwxRhnlllkZUjjRWd3YKoJIFftN+y7+z5a/CHw0mu+ILWCb4h+IrWN9VmZYpj4esZ&#10;MSxeH7KcBtrr+7k1maBzHdXyLCjz2tjazSfy19K3jV5BwNheGMJWdPH8X4t0a/JJxnDJctdLEY53&#10;i+aP1nEzwOEcZWhWw1TGU3dKUT+qPoncELiHj3EcT4ygqmXcHYNYmjKcVKnLPMxVTDZdFxkrSeHw&#10;8MfjYzjeVDE4fBzsnOEl9W0V/m4f6YBRQAUUAFFABXBfEr4ceGfir4S1Hwh4ptRNZ3gEtpeRrH9v&#10;0fUolcWmq6ZM6sYLy2LupIHl3NtLcWV0ktndXEMnr5BneO4bzvKc/wAsqezx+T5hhcxwsm3yurha&#10;0Kqp1UmnOjWUXSr02+WrRnOnJOMmn43EWRYDifIc34dzSn7XL85y/FZdio2TnGniaUqarUnJPkr0&#10;JONfD1V71KvTp1YNThFr8JPif8N/EPwp8Zap4N8RwstzYuJrG/SN0s9a0mdn+w6vYMxYPbXSIyuq&#10;u7Wl5FdafcFbu0uI08/r/Zjh3PMHxLkOT8QZfLmwWc5dhMyw/vKUoQxdCFb2NRq1q1CUpUa0GlKF&#10;WnOEoxlFpf4scQ5JjeGs9zjh/MYOGOyXMsZlmJXK4xlVwdedB1ad/io1lBVqFSLlCrRnCpCUoTjJ&#10;lFeyeOdl8O/H3in4V+PPB/xJ8EalJo/i7wL4j0jxT4d1GPLC21XRb2G+tDNEGVbm0lkhEN7ZykwX&#10;tnJPaXCvBNIjf6H37Nnx18MftLfAz4a/G/wiUj0rx/4btdUuNOEwnk0HXoGk07xN4buZdqebdeHP&#10;ENnqeizzBFjuHsjcwhoJonb9U8M8barmeXSek6dLG0l2dOXsKz+aqUP/AAE/0L+gRxS6WbcecF1a&#10;l44zL8u4nwNJuyhPL8Q8rzOUVy+9KtHMsqTvNOMcMnGLTm4+4UV+uH+loUUAFFABRQAUUAFFABRQ&#10;AUUAFFABRQB+cX/BVj9oyw/Z0/Yw+KN8lwyeL/ilpt18HfAtvBdT2l3/AGx4402/s9X1eC5s5oby&#10;0bw14Ti1/Xba7iPljVrLSrGZo/7QRq/g8r8U8ScVGrm2EwsXf6rg+aeuiqYipKTVruz9nTpt6JtS&#10;W6sf5PfTo4ghmPihkWQ0ZOUOHOFMM8ReUvcx+cY3F4upTUG3BJYClllT2kbTm6rhNctGm2UV+dH8&#10;UBRQB+kX7Gv7PBuhpPxn8VCeAWupSXHgvSJILSSG/ghs76yl1y+S5gmlSNb64jm0NoGtbhLnSzqG&#10;ZIJrKU/ptX+Vn0iuM1xh4m5tGg4/2fwynwzgnCdSUa0sur13mGJalOVPmq5jVxVOE6MYQqYWhhm+&#10;eSdSX+rX0bOCf9TfDHK61d1HmPFk48U42NWNJPD08fhcNTy3C0nCEaqowy2hhcTKlXnOdPGYvGW9&#10;mp+ygUV+FH78FFABRQAUUAFFAHyt+1l8Frv4s+Ao73QIhL4u8GtdarpNolvFJPrNlLEo1PRIZhE1&#10;0lzPHDFc6dFE5hub62itJoc3Md1afiiQQSCCCCQQRggjggg8gg9RX+kf0TeKKeb+HuK4dnP/AGzh&#10;TNa1Pkc5Tf8AZucTq5hg6tpSfIpYz+06KhCMaajh4zV5znb/ADO+lvwtVyfxHw/EUV/sfF2VUK8Z&#10;8kYJZhktOhlmNopxivacmFWV4iVSTc+bFuEkoRpuSUV/Up/LAV/T7/wb7/tJab/ZnxU/ZS1uQQaq&#10;uo3Hxk8BzyzzuNQs7i10Pw1420ONJpjbW76ZJZeHNb0+0s4hNepqfiW9nGzTy5+u4HxccJxHglLS&#10;OKjWwjd9pVabdPqr3qwpxs773tdI/o36J/ENPh7xz4Pdd2w+dPMuHqsuZpqpmmX14YBJKUYy58zp&#10;4Gk4zulCcpxi6kYH9MdFf0Ef7VhRQAUUAFFABRQAUUAFFABRQAUUAFFAH8Z3/Bcn9pn/AIXB+1Lb&#10;fBvQdQNx4L/Z40uXw9OsMkb2l78SPEaWWqeNrtHicmQ6RbQaB4SkhuUWWw1fQdeSHEV2zSfihX83&#10;cU4v67xBmtZS5orFSoQfTkwsY4aNttGqV/O7et7n+Evj7xH/AK1eMviLnEZ+1pf6y4zK8NUTi41M&#10;Hw+qeQYOrT5W06dXDZbSq03pKUJqU0puSRRXgH5CFe6fs8/CC5+MnxDsNDlSaPw1pYj1fxZexh18&#10;rSIJkH2CGZQFjvtXlIsbQ7vMija6vkjmSxljPyXHnEtPg/g3iXiWbipZRlGLxOHjO3LUxzpull9F&#10;3aVq+OqYej/3E0Tdk/rOBOGqnGPGXDXDFNTtnOcYLB4iUE3KlgpVVPH4hKNm/q2BhiK7s1pTfvRW&#10;q/dqxsrPTbK007T7aCysNPtbeysbO2jSG2tLO1iSC2treGMKkUEEMaRRRoAiRoqqAABVqv8AGerV&#10;qV6tStWnOrWrVJ1atSpJynUqVJOc5zk7uU5yblKTbbbberP9p6NGjhqNLD4enCjQoUqdGjRpxUKd&#10;KjSgoU6dOEUoxhCEYxjFJKMUklZBRUGoUUAFFABRQAUUAFfkd+2j8Dh4M8Sj4meHLTZ4Y8YXrrrd&#10;tAgEWi+KZUaaWUKACln4hCT3qH94sOpxahG7wRXOnW5/oz6L/Ff+r3idhMtrVOTA8V4LEZLVUnan&#10;HGxSx2WVWlvVliMNLAUt0nmE7pJ80f5s+lRwn/rF4X4nNaFNzx3CWPw2dU3G3tJ4CrL+z8zpXl7v&#10;soUMVTzCrrGbWXRUJN/uqnwxRX+nh/l0Fe4fs1/HDxD+zd8d/hf8b/DJmfUPh74rsNYurGCbyG1r&#10;QJd+n+KfDskvSODxH4avdW0O4fqkOoO6kMqsOnB4mWDxeFxcL8+GxFHERs7XdGpGolo1vy23W56/&#10;D+cYjh7Psjz/AAl/rWRZxlmc4Vp8slicrxtDHUHGVnyyVWhBxlZ8rSdtD/RM8G+LvD/j/wAI+FvH&#10;XhPUI9W8LeM/Dui+KvDmqQq6RajoXiDTrbVtJvUSRVkRbqxu4JhHIqyJv2SKrqyjpK/qSnONSEKk&#10;HeFSEZwfeM0pRfzTTP8AoYwWMw+YYPCY/CVFVwmOw1DGYWqk0quHxNKFajUSkk0p05xkk0mr2aTC&#10;irOkKKACigAooAKKACigAooAKKACvC/2mvjdo/7OHwB+LHxv1v7NJbfDvwdqWs2FndtItvq3iOYR&#10;6Z4R0CR4Ssif8JD4qv8ARtDWRXQxvqCuXQKXXnxVeOFwuJxU/hw2HrV5f4aNOVR/hFnh8T51S4b4&#10;a4h4ir8nscgyPNs6re05uT2WV4DEY6pz8nvcnJQfNy+9a/LrY/zrvEviPWvGHiPxB4t8SahPq3iL&#10;xTreq+I9f1S5Ia51LWtbv59T1TULhgAGnvL66nuJSAAZJGIArEr+WZzlUnOcneU5SnJ95SbbfzbZ&#10;/wA9FetWxNariMRVnWxGIq1K1etUadSrWqzdSrVm0knOpOUpyaSTk3ZIKKkyFVWZgqgszEKqqCWZ&#10;icAADkkngAck8Cv3Q/Zn+D8fwh+G1hZX1rHF4u8RLBrfi2YqnnxXk0RNnoryqX3RaDbSm0KJLJbn&#10;UH1O7tyFvWz/ACb9LriV5bwPk/DdGo4VuJc49tiIJv8Ae5bkcIYmtCSSs1/aOJyqqnJ2vSdoyesP&#10;61+iBwzHNOPc34krUozo8LZK4UJuMXKjmeezqYPD1It6xcstw+c0nyq7VRpyUbxn9D0V/nSf6RhR&#10;QAUUAFFABRQAUUAFcr438HaL4/8ACeu+DvEEJm0rXrCWyuCojM1tI2JLW/tDKkkaXun3aQX1lI6O&#10;sd1bxOyOqlT6GU5lismzTLc4wM/Z43Ksfg8ywk9VyYnA4iniaEnytSsqtKLdmnZaNHm5xleFzzKM&#10;0yXHRc8Fm+XY3LMXFKLcsNj8NVwtdJTjKF3SqytzRlG9rprQ/ADx94L1f4d+MfEHgvXU26joGoSW&#10;ckgUpHd27Ks9hqMCkswttSsJba/tgx3iC4jEgVwyjkK/2mybNMNnmT5VnWDfNhM3y3A5nhXe98Pj&#10;8NSxVG7SV37OrG+i1voj/ErOMsxOSZvmuS42PLjMozLHZXi47cuJy/FVcJiI2eq5atGas9VawUV6&#10;R5x/YT/wQe/aW/4WZ+zn4i+Aev6gZ/FPwD1lX0FLh08+6+GvjW6v9T0lYmc/aLw6B4li8R6bcEb4&#10;tM0u78MWQaKKS1iH7r1/SHCuL+u8PZVWveUcLHDz782ElLDO+is37JS21TT1vd/7k/Rv4h/1m8Ef&#10;DvHyqe0q4PIqeQ1+ZqVSM+G8RXyGPtXeUnUqUcupV+ab9pVhVhWnd1Lsor6A/bwooAKKACigAooA&#10;KKACigAooAK/lh/4Lvftlajqnio/sYeF3g/4R/w+nw/8d/EPUreZ0vX8TyWnijUrTwddxDdHPpaa&#10;LrPgjxXklJE1OO3UpiDLfI8b476lw9ikvixko4KOz0rxm6m7X/LqE03q9duq/mL6XnF1bhTwWzml&#10;h+T2/FWPwnCS55Si/YZlh8bisa4OKb5vqOX4lWlaEk3CTXMfze0V/Pp/jIFFAH1/+xn8KR4++Jie&#10;J9UthN4c+HwttYmEibobvxBK8g8P2ZBI3C3mgn1iQqHQHTYLedPLvFz+zNf5o/Su4hebeJscop1L&#10;0OGclwGBlBO8VjcepZtiai6c8sPjMDRmk2k8Ok7SUkv9Nfok8O/2T4Y1c5qU7V+J88x+NhUatKWB&#10;y7kynD02uZ3jDF4TMasZNRb9u9HFRkyiv5lP6jCigAooAKKACigAooAKKAPhb9sz4E3vjzS7H4ie&#10;FbSOXxB4X07UYvENuvyyal4ZsbK91aKeMBiZr7S7iCe3tbeKFp71dV8sybbOCOvyQr/Tz6MPFtPi&#10;Hw0weUTqSnmHCdarleK5t3hK+IxOKytrb3YYSX1WNla2Fvdyckv8tfpRcI1eHPE/MM2hSVPLuLKV&#10;HN8G47PFUsNhsNmyfvSblPHRlipX5f8AeklFRUXIor+jD+cT9BP+CYP7SB/Zk/bI+F/i3Ub8WHgr&#10;xpef8Kr+IkkjiO2j8KeN7uxtI9TvJDny7Pw14mtvDviq7dFaVrXQ54I1JmIP97lftnhtiva5Ri8K&#10;5XlhcbKUVr7tLEUoSiu1nVp1np1buur/ANU/oI8Q/XvDzivhuc+atkHFMcdTV43p4LPsvoKjT5Ur&#10;2+uZTmNVSlfmdSUU7Qsiiv0Q/uUKKACigAooAKKACigAooAKKAOd8YeK9D8CeEvFHjjxPerpvhrw&#10;b4d1vxX4h1FwWSw0Pw7pl1q+rXrqMEra2FncTsByRGQK/wA5b45fFfXPjp8YviZ8YfEe5dX+I/jT&#10;X/FlxbNJ5q6dBquoTT6fo8D4XNpounG00mz4BW0soVOSMn8r8TsRajlOET+OpicRNW0/dRpUqbv/&#10;ANxami+fQ/zr+n1n3LhfDnhinNP22Iz7PsZTu04fV6eAy/Lp8u0lU+tZrG7s4ulZXU3byqivyM/z&#10;bClVWZgqgszEKqqCWZicAADkkngAck8Ck2km20kldt6JJbtvokB+8/7PHwvj+E/wt0Dw9NCI9dv4&#10;xr3iiTbh213U4oXntn5ORpVtHa6RGy7VkWx8/Ysk0mfcK/xi45z6XFHGPE/ELk5RzfPMyxlC7vyY&#10;Spiqn1Kkn1jRwio0ovdxgm9T/argHh9cK8FcK8PcnJUynIcswmJVmubGwwtOWOqOLcuV1sZKvVlG&#10;7UXNxWiQUV8qfXBRQAUUAFFABRQAUUAFFACEAgggEEEEEZBB4IIPBBHBB61+Fv7TvwrX4U/FXWNN&#10;0+3EHhrxAp8S+GVjULDb6fqE8wudKjCjZGNI1GK7sreHe8o01NPuJiGuRn+sfoicQPAcdZ1w/UqO&#10;NDiDIpVqcL6VMwyavGvQTjdLTA4rNJc2slypJWlJr+Rfph8OrMOBci4ipwUq/D2e/VqsrK8MvzvD&#10;ypV5KVm9cfgsrhy6Ram5N3ilL56or/Rc/wA4Qr+/z/gnF+0S/wC07+x98IviJqeonUvGWmaN/wAI&#10;F8RJpZRLeyeNvBIj0bUtR1Fh8q3viaxj0vxfIiAKsXiGEKkY/dr+k+GmK9nmePwjdlicHGsvOeGr&#10;RjFf+AYio/kz+5PoIcQPBeIfFfDk6rhRz7hVY6EHJKNbHZDmWGVCHLa8qkcFm2ZVIu6UYQqp3ckf&#10;clFfs5/qoFFABRQAUUAFFABRQAUUAFFAH4+f8FuPj0/wh/Yv1fwTpOoG08UfHnxHpvw5tVglkivY&#10;/CVuG8ReObyMqyo9jdaZplp4S1SN/M8y28XiMREO00H8UVfhniLifbZ9CgnphMFQpta6TqyqV5N+&#10;bhUp7dEj/If6bmePM/GWnlkal6fDfCuTZdKkpScYYnG1MbndWpKLdo1amHzPCRk42UqVKhfVNhRX&#10;wR/H4V9Tfsg/DMfEL4u6Zf30Bl0DwMsfirUywbypr+1nVfD1gzgMm+bVRHfvBKDHdWGl38Dfer8/&#10;8Vc9/wBWvDjjPOYz9nWw2QY+jhZ3XuY7H0/7OwEtd+XG4ug+W6crcqabR9/4VZD/AKzeI/BWSyg6&#10;lHFcQ5dUxcEm3PAYKtHH5hFWTs3gcLiLSacYP3pe6mftlRX+O5/syFFABRQAUUAFFABRQAUUAFFA&#10;BXyT+2T8MR49+FN1r1jbrJr/AMPmuPEVq4TM02iCEL4kslbcAqfY4odWPyu8kmjxQRgGZjX6J4SZ&#10;8+GvErgvN3N06VHPsHhcVNO3Jgszk8rx0n3UcJjK0nHTmSaur3X5r4xZAuJvDDjfKFBTq1MhxeNw&#10;0Gr82MyhRzfBRTvFRlPFYGjFSbtFy5mmk0/xdor/AGEP8cQr+i7/AIN9f2gToXxH+Lf7NWs3zLp3&#10;j3RYPib4Jt5nVbeLxX4TEWleK7K0jVTJJf8AiDwxeaZqUrSN5Udl4Fk2lJJAs31HBmK+q8SZbJu0&#10;a1SphZef1ilOnBf+DXTfy+Z++fRgz58P+OnAGJlUcKOYZlichrwulGss+y7GZVhqc3ZtqOPxWDrQ&#10;Ss5VaNNN8raf9WVFf0Qf7eBRQAUUAFFABRQAUUAFFABRQB/G9/wXk+OMnxC/a00T4R2N20ug/Abw&#10;Pp+m3FssrSwJ428fw2Xi3xFdRYCxIz+HG8DabPGnmPHc6TOkswcG3tvxAr+cOK8R9Z4izepe/Li5&#10;UFrdWwsY4Za/9wtumx/hT9IPOnn/AI1+JWYObmqfFOPyiM2781Ph72fD9JxdleCpZZBU2rxdNQ5X&#10;KNmyivnj8dCv2k/Y0+HA8D/CGy1u8txFrfj+ZPEt07JtmTRjF5Phu1LZxJAbAyaxAdoZW1qZCWCr&#10;j+X/AKWed/2d4aYfKoTtU4g4gwGFqQvbmweAp18zqya+0oYvC4BW01nGV/ds/wCo/oj5Gsy8UK2a&#10;zpp0+HeHsyxtOo43UMZj5UMppQTuuSdTCY3HtSs7wp1I2XMmvrSiv81z/TUKKACigAooAKKACigA&#10;ooAKKACmSxRTxSQzRxzQzRvFLFKiyRSxSKUkjkjcFHjdCVdGBVlJVgQSKcZSjKMoycZRalGUW1KM&#10;k7qUWrNNNJpp3T1RMoxnGUJxjOEouMoySlGUZK0oyi7pxabTTTTTs9D8BPjj8O3+FvxQ8VeEFjdN&#10;Ntr432gOxkcS6BqY+2aWBLJl53tYJf7PupSTuvbO5GTjNeS1/tJwfnS4j4U4bz9SUnnORZVmVSyS&#10;5a2MwVGtXg1H3Yyp1pzpyitIyi0tEf4lcXZJLhviriTh+Sa/sXPM1yuPM5Nyp4HHV8PSqKU/elGp&#10;SpwqQm9ZwkpdQr6C/ZT+Nt9+zl+0b8HPjVZTXMUPgLxzo+pa5HaNItxfeEbyRtI8a6TGY8sTrHhL&#10;UNa0vG2RSLz5opVzG31uCxDwmNwmKTs8NiaGITV96NWFTpr9noY8M5xU4e4k4fz+k5qrkeeZTnFJ&#10;03aoqmWY/D46Dpy+zNToJwfSST6H+irZXtpqVnaajp9zBe2F/bQXtleWsqT213aXUST21zbzRlo5&#10;oJ4ZElilRmSSN1dSVINWa/qVNNJppppNNbNPVNeTR/0NU6kKsIVac41KdSEalOcGpRnCaUoTjJXU&#10;oyi04taNNNBRTLCigAooAKKACigAooAKqX99aaZY3upX9xDa2On2lxfXt1cSxwQW1paQvcXFxPPM&#10;8cMMMMMbySyyyJHGis8jqoLBNpJt6JJtvslqyKlSFKnUq1JRhTpQlUqTk1GMYQi5SlKUmoxjGKbb&#10;bSSTbaR/m8/Gz4nap8avjB8T/i5rSNFqXxJ8eeKfGlxbM+8WC+INZu9St9MibLf6PpdrPDp9soYh&#10;Le2iRSQoNeYV/K2JrPEYiviJfFXrVa0r73qzlN3tpvLof87ObZhVzbNMyzWurV8zzDGZhWV3K1XG&#10;4ipiai5pXlK06sldu73eoUVicB2/w18It498f+EPBwaWOPxDr+naddTQI8ktvYS3CtqNzGqI53W1&#10;ilxPuZfLTy98zJEruv8AQzaWttY2ttZWcEVtZ2dvDa2ttCgjht7a3jWGCCKNQFSKKJFjjRQAqKFA&#10;wK/gj6ZGazqZxwTkalaGEyzNM1nFSXvzzDFYfB0pTgnf92ssqqnJxS/e1VFv3kv78+hhlMKeVcc5&#10;7KLc8VmGUZTTk4aQhgMNisZWjTqcu9V5lh3WgpO3saMnGN05WKK/i4/twKKACigAooAKKACigAoo&#10;AKKACigD87/2/fAlvc+H/CHxItoiL/S9RPhLVHjikdptL1GK91PTJbiRQyQwadqFrewxs5QPPrgQ&#10;szmJR+W9f6l/Rmzeea+EWQ06slOplGLzbKJS5k5OFHH1cVh4ySfuOlhcZQpRi0m6dOErNSUn/lN9&#10;JzKIZV4w8RVKUeSlm+GynN4R5ZRSniMuoYfEyTl8ftcZhMRWlKLcVOpKCs4NIor99PwA/vH/AOCU&#10;HxivvjR+wl8ENY1icXGu+CtKv/hXq8vnxXEjj4eX8ugaBLcMjvMLu48IweHbq7N4sd1Nczy3LCaG&#10;eG6uP0Zr+nclrvE5PldeTvKrl+DnN3veboU+e76vmvf8Umf76+EmbTz3wt8O82qyU6+N4L4bq4mS&#10;cWpYtZThaeLa5W0l9ZhV92/NH4ZKMk4oor0z9DCigAooAKKACigAooAK/Pn/AIKl/GY/BD9hj47+&#10;ILS6W217xd4bX4WeGxvkinl1H4k3CeFtRlspo/mhvtK8L33iDX7aUMjJJpAaNxKIwfNzjEfVcpzL&#10;E3s6OBxVSLW/PGhPkS83PlS9dT4DxWzf+wPDHxBzlTjCpl/BnEmIw7k2oyxiyjFxwVNuKbXtcXKj&#10;STS0c0z+CWiv5hP8BgooA+9/2CvAQ1fxz4i8f3kG618IaWNM0qR0cD+3PEKywyzwSAhHez0WC/tr&#10;iIhiqaxbyHaShb9Ya/y8+lDm/wDafi5m2GU+eGR5Xk2UU2mnFXwazWrCLX8mIzStGad2qimull/q&#10;X9FbJ/7L8IcsxThyTz7N86ziacZRlLkxSyanOSk/t0MopShKKjGVJ05JO/NIor+ej+jT4x/4KGft&#10;AeOf2W/2Nfjn8d/hrpWm6x458B6DoT+HrbWLSW/0y1uvEnjPw14Qm1q9sobi1a7g8OWev3PiBrZ5&#10;0gmOmCO5Els0sb/i9/wSf/4LWfED4/8Axb039m/9rW58JyeJvG/nwfC34paXpun+Ef7X8UoPPg8C&#10;+KtLtJLXw99t16FZoPCWoaPZ6ZNd6zFaeHJdP1LUNasrmD+vvCrwAyPxH+jn4oeIVCWOlx1wnnmP&#10;eT06NecsNUyrh7IcpzvH4GeAjFrEVs1oZljoUKi/fwxeBwMaEo0pYujivdwWV08XlOMxS5vrNCrL&#10;2aT91wpU6dScXHq5xnKz35ows7cyl/TfRX8gnhBRQAUUAFFABRQB+HX/AAV4/wCCr15+w7aeHfhF&#10;8FLbw14h/aB8ZaY+u6hc68j6ppPww8JSvJbadq+oaPBNAmo+JPEF1FcnQNLvrlLS1stPn1bVbO7t&#10;LrS7bUPUP+CNH7Z3xr/bW/Zp8X+NvjtFpd/4u8D/ABU1TwJb+MNG0KHw9Z+KtNj8NeGfEcT3mnWE&#10;UOipreky6/LZ3r6NBY2j6e+jtNp8V41xd3/9e5r4A5HkH0UsD4wZpLG0+M87z7LcZl1OWIdPCUeG&#10;8djcRlmEwKwb/d16uPoKOffW9a0aLw1Gk6VKGJVf3Z5ZTpZLHHzcliKlWEoK9oqjKThGPLs3Nfve&#10;bV25UrLmv+utFfyEeEeefFjwNb/En4c+LvBcyxmXWtHuI9OklO1LfWbXbe6LdO2CRHb6rb2cswXB&#10;eFZI9wDk1/PfPBNazzW1zFJBcW8skFxBMjRywzQu0csUsbAMkkcisjowDKylSAQa/vv6HGc+2yHj&#10;PIJT/wBwzbL83pQb1azXB1MHWlBdVF5PR57aRdSF9Zq/+fH0zsmVDiLgviCMP+Rlk2Y5RUmk7Xyf&#10;G08ZTU7LljKSzupyNvmqRpzSXLS0ior+zT+Lj+mX/g3k+NbJffHz9nXULuRkuLXR/jN4Usyz+TFJ&#10;ay2Xgrx5NtZjGJrlLv4eLGI0R2js52kMipH5X9Pdf0JwRiPrHDWX3bcqHt8PK7v/AAq9TkXklSlC&#10;y6LTVWZ/tJ9EfOXm/gPwhCpKU6+UVs8yatJppWw2d46vhIxu3eNPL8Vg6V07c0JWUVaMSivrD+lA&#10;ooAKKACigAooAKKACv5n/wDg4e+MAi0r9nr4B2N4rNeX/iT4veJ7DcBJEun258G+BrvaHJaO5bUv&#10;iHExdFAa0Ty2cmUR/K8a1vYcM5k18VSNCiul/a4mjCf/AJTc/Xbrc/nL6WWbLKfAbjblqKnXzJZJ&#10;lOHT19o8bn2W/Wqe6d3l1PGtWvZxu1a7X8v9Ffzyf4qBRQB+437JvgceCPgh4VWWIR6j4qSTxnqR&#10;BzvbXUhfS8jqrJoEGkRyI3KzLLwpJUfSVf43eJWbPPPEHjTNVLmp4vibOZUG9/qtLHVqGET844Wl&#10;Ri+mmiS0P9nPC7KlknhxwPlluWeG4WyV10nzL61XwFHE4zla0cXiq1Zx/utBRXxB94cx428GeGPi&#10;L4O8U+APGuj2niDwh418Pax4W8T6Hfp5lnq2g69YT6Zqun3CghvLurK5mhLIyyJuDxukiqw/z4v+&#10;Cin/AAT2+LH/AAT4+MzNAmt6l8Htd1ybVfgx8WtPa4Q+VbXJvrHw/rup2UVuuh/EHw4iRNNEptRq&#10;cdumvaGzW5uIdP8A9AvoC+JGEyTjHiLw1zetThg+OMJTx2TRr8rozz3J6OI+sYFKb5ObNMoq15NT&#10;TVWeV0MPFOdWMZ/T8M4uNPEVcJNpRxEeanfb2tNO8f8At+m2/NwS3Z+0P/BPz/g4F8PJoGhfCv8A&#10;boGp2WsabFBpmmftBaBpE+rWWsWkSpFBJ8TfDGjwy6ta6tEqlZ/E/hXTdTh1UtFJqPh/Tp4r3V7/&#10;APo2+F37Sv7PfxtsbLUPhH8bPhd8RIb9I2gg8KeN/D2r6kjyfdt7vR7a/bVtPvQflksb+ytr2F/k&#10;lgRwVr8x+kp9Gfibwp4nzTOuHcmx2aeG+ZYmtjsqzHAUK2Mjw9TrzlVqZLnKpRqVMFHAzk6OBx2J&#10;/wBnxuDWHf1mWNjiqFHjzfKK2BrTnSpynhJtyhOKcvZJ6unUtfl5XpGT0nGzvzcyUnxT/aP+APwP&#10;0681T4vfGf4Z/Dm1sQ3nJ4t8aaDo9+8ixiYWtnpN1fJqmo30kbK8Nhp9nc3s4ZfJt5Cwz+KXxN/4&#10;ON/2SvCHjt/DfgH4afFn4reEbG9W11D4g6dDovhSxvoluhHPf+FNA8S3VvrmrWgtMz2o8RQ+Dbm5&#10;uR9mkt7WBlvz874LfRd8RvGeOKx+Cow4X4bw+GlUo8R8QYTG0sFmeKkv9nweU0qdL22YczfPicXQ&#10;TweDoxk6laeJlh8LXyy/J8XmHNKKVGkldVasZKM5dIwSV5d3Je7FdW7Rf7z/AA+8ceH/AIneAvBH&#10;xK8JXE134V+IXhDw1448M3Vzbva3Fz4f8WaNZa/o1xPayEyW002m6hbSS27kvC7NGxyprr6/njH4&#10;LEZbjsbl2KioYrAYvE4LExjJSjHEYWtOhWjGS0klUpySktGldbnlyi4SlCWkoycWvOLaf4o/n18X&#10;/wDBxL+y34N+M3iX4cXvwl+MWpeDfC/inVvCl58R9KTwy0t3Po1/Ppd1rFh4M1LVdN1B9EkvbeSa&#10;A3eqWetNpm24k0SK/J0ofrN8EP22f2Tv2jNH0/WPg/8AHz4a+K21CJZV8Pt4lsdD8aWRYqvlar4G&#10;8QSaX4u0qUOwRVv9Gt1mb5rd5oyrn+kvFL6J/ib4Y8OZJxTOhS4pyfMMBh8Rm9XhzD4zF1uGsZWo&#10;Qryw+aUFSdSWBSm6dLOKKeDlWpzpYlYOVXBrF+tjMkxmDo069lWpzgpVHRUpOjJpO01a/LrZTXu3&#10;TUuW8eb2Dx38XvhN8LbSXUPid8UPh38ObCCJZ5r3x3418NeELSGF9+yaW58Qanp8McT+XJtkdwjb&#10;HwTtbH4Wftt/8F/vgH8JNH1jwb+yesHx3+KcsD2tr4zntL+y+D3hS5dXVrye9nbTtY8eXtqfKe30&#10;3w7Fa+HrsSmSTxgklpJptz5ngL9HXjHxm4jy9PLcxyngahXpV8+4qxGFq4bCSwMJxlXwOS4ivS9j&#10;mGb4qn+6oU8Oq9PB+1hi8aoUFGNWMtyrEY+tD3Jww6adWs01Hl0bjTbVpVJLRJX5bqUrLf8AmA+C&#10;vwU/ag/4KbftO3+naZe6t4++JXjzVn8TfEr4l+J3nbQfCGiyTRwXnifxTf28Bt9I0PS7cQ6doWha&#10;dBGZvJ07wz4X0xn+xWK/6B/7Kv7NPw8/ZF+BPgP4DfDS2I0LwbppXUNauYIodW8XeJr9zd+I/F+u&#10;tEW8zVdd1OSa5MXmyw6ZYix0TTjFpWl2FtB/UH09OO8qyzAcDeCPDfssNgsioYTPc2wGEfLQy/DY&#10;TA1Mo4Uym0W3FUsFPH4upharXJReU4nllz0px9jiXEwhHDZdRtGNJKpUhHaEYx5KEPlHmlyvZcj6&#10;o+h6K/zVPkgr8Qv2ufAX/CDfGvxFJbweTpXjBYvGOm4O5S+rSTLrKEjhGXXrfU5Eg+UxW01thRG8&#10;bN/VP0Rs3+peIuZ5XOdqedcNYuNOH8+My/GYLF0n/wBu4T6+7abrXSz/AJO+mDk/13w6yjNoRvVy&#10;XibC+0lzWUMFmWCxuGre7tKUsZDL0uqjzW3Z8yUV/o+f5sH3r/wTH+Mx+Bv7cPwD8VXFz9n0TxB4&#10;uj+G3iUSStDato3xJgl8Hi5vnUj/AETRtV1XS/ETbjsWXR4ZJAURgf766/avDWvz5RjcO2m6GPc0&#10;uqhXoUUvKzlSm11ve/Q/1Q+gbm/1jw84wySUuaWV8YLMI3ldwo5xk+AoxpqN/dpqtlGIqRdvenVq&#10;6uzSKK/Rj+6AooAKKACigAooAKKACv4XP+Cw3xZb4rft7/F5ILp7rR/hnF4e+E2ihyc2y+EtMSfx&#10;LahdzKqReO9W8WlQuAyuJGVZHcD8+8SK3s8jw9Jb18wpJ/4adHETf/kyh2730s/4o+nVmrwnhXw/&#10;lcKjjUzbjXAyqQ6VMHl+UZzWqxeq+HF1cBNXUl7r2fKz8wqK/ED/ACeCux+HvhSbx1458JeD4DIp&#10;8Ra/pmlzSxLue2s7m6jW/vAMH5bKy+0XbnBwkLEg4xXmZ1mMcoybNs2ny8mV5Zj8xnzO0eXBYWri&#10;Zcz0tG1J3d1oelk2XTzfN8qymm5KpmmZYHLqbguaanjcVSw0XGNnzSUqq5VZ3dlY/ohtreCzt4LS&#10;1iSC2tYYre3giULHDBAixQxRqOFSONVRFHAUADpU1f4mTnOpOdSpJznUlKc5yd5SnJuUpSfVybbb&#10;6tn+4dOnClThSpxUKdKEadOEVaMIQiowjFdFGKSS6JBRUlhXC/En4ZfD34xeC9c+HXxS8G+HvHvg&#10;jxJaPZ614Z8T6bb6ppd5GwPlzCG4Rmtb60k23OnanZvb6jpl7HDfaddWt5BDOnbluZY/JsxwObZV&#10;i6+X5nlmLw+Py/HYWpKlicHjMJVhXw2JoVYtShVo1oQqQktVKKZUJypzjOEnGcJKUZJ2cZRd00+6&#10;auj+Zf8Aar/4NwNP1TU9U8U/sefFiy8N2t3NNdQ/Cf4wPqt3pWnB/OmNp4e+JGkWmra19jiPk2em&#10;6d4m8OatehD52p+MZ3VpG/Grx5/wRv8A+CkHw/vntb39mjxH4ltjMIrbVPAfiHwX41sbxWEpWdId&#10;A8RXmq2UJ8iQH+1tN06WMmISxJ9ptvO/2C8Fvpu8AcVZNhMt8TsfR4M4uwtCnRxWPxFCu+HM8qQh&#10;yyx2FxWGpVY5TWrcrq4jA5hGhhqU5qGCxmJUvZUfusv4iw1anGGMksPXikpTafsqjSXvJxT5G9W4&#10;ySivsyeyxPCv/BIz/go54v1SLSdN/ZV8fadNJy114qvfCng3S4YwrO8kuq+K/EOj6f8AIiM3lR3E&#10;lxI22KCGWeWKKT9e/wBkL/g3N8Uya5oXjL9sr4g6JYeHrK5g1C6+D3wxvLnVNY1oQT710nxT4+lg&#10;stP0Sxn8oJqVv4TtdcvLywuWj0/xNod+ouYfT8Y/pp+GvCHD+Nw3h7nGG424yxeGnSyxZfSr1Mjy&#10;qrXpzjSzLNMxrUaeFxMMLJe1jluBniMTiKsadDE/UqFV4qF4/iDCUKUlhZrE15K0OVP2cG/tzm0l&#10;Ll35I3bdk+VPmX9Yui6NpXh3R9J8P6Dp1npGh6Fptjo2jaTp8EdrYaXpWl2sVlp2nWNtEqxW9nZW&#10;cENtbQRqscMMSRooVQK0q/xhrVquIrVcRXqTq169SdatVqScqlWrVk51Kk5O7lOc5OUpNtuTberP&#10;gG2222227tvVtvdt9Wz+bX9vj/ggD4e+Nvjfxd8Zv2VfHWi/DTxl4y1i+8R+Jfhd44gvh8OdQ17V&#10;bie+1nU/C/iDQ7PUdY8GjUL2SS8bw/LoPiDRhe3k66Zc+G9JhttNh/BTx9/wRu/4KP8Aw+v5LO8/&#10;Zq8Q+KLUT+Ta6v4B8Q+DfGthfIfO2XMcOh+IbnV7KB/Ik41nS9MnjzCJoIjc2wl/13+j99M7gXNe&#10;Fsp4Z8Uc1hwrxTkmBwuW/wBs42liKmS8RUMHRhQoY6WMoU6yy3M50qSlmNHHRoYOriL18FiX9Y+o&#10;4T7nK8/w06MKOMmqNanGMPaSTdOqopJScknyTaXvqVot6xevLHD8K/8ABIr/AIKO+MNSTS9N/ZV8&#10;e6dK7KGuvFV/4S8GabEhWWRpH1LxX4j0eyZUSGQskM0szN5UMcUlxcW8Uv6ofsy/8G3/AMUNd1HT&#10;tc/aw+LGgeA/DaSRz3ngT4TynxT42v4A0fmafd+LdW0638KeGLhgZT9s07T/AB3DtSNViV5me2+w&#10;8V/pr+FnBmT4qnwRmeH494rrYeSy7C5dTxX9hYOtUi1Rxeb5tOnQo1cPRd5zwOWVcRja0oxw9SWA&#10;jWWLpdGN4hwWHpyWHmsTXa9yMVL2UW9nUnomlvywbk2rPlvzL+oX9nT9mH4GfsoeALb4a/Af4f6R&#10;4G8NxtHcalLaiW817xLqSIytrHirxFfyXGseIdUffII7jUruZLKBxY6bDZadFb2cXvlf448TcS51&#10;xhn+bcT8R4+rmed53jauPzHG1rKVavVa92EIqNOjQo01ChhsNSjChhsNSpYehCFGlCEfgq1apXqz&#10;rVZOdSpJynJ9W/LZJKyilZRSSSSSQUV4RmFfBv7e3gk6t4A8OeOLaDfc+ENaaw1CVEAKaL4jWKDz&#10;Z3A3MkGsWelwQIxKxvqMxTaZH3/rfgRmv9j+LnA+Jc+WOIzd5VK7spf21hMTlEINXSd6mNg4p3tN&#10;QklzJH494/ZU848H+OcMoOcsPlVPNY8qTlBZLjsJm9Sab+FKjgqiqNWfsnUjs2n+TNFf62n+RBPa&#10;3VzZXNve2c81rd2k8N1a3VvI8NxbXNvIssE8EsZWSKaGVFkikRldHVWUggGv9HL9nT4q23xx+Avw&#10;e+L9s8LH4i/Dnwl4qvo4ABHZ6zqmi2k+vaYVX5Fl0nWzqGmTrGWjWe0kWN3QK7fqXhjXtiM2wzf8&#10;Sjhq6X/XmdWnJr19vBP0R/oH9AXNfZcQ+I2Rua/2/JsizWMG3zf8JGOx+DnOC2SX9twVRqzbdO97&#10;K3s9Ffrx/pqFFABRQAUUAFFABRQBjeI9f0zwp4e17xRrdwLTRvDejapr+r3R24ttM0exn1G/uDuZ&#10;FxDaW0sh3Oq4XllGSP8ANn+IPjPV/iP498b/ABD1+Uza9488X+JfGetzMxdpdX8Uaze65qUpdssx&#10;kvL6ZizcsTk8mvynxOrWhk9BP4pY2tJdPdWGhB/+Tz/Hvp/nL9P3M2oeGOTQqe7KXFWZ4ml5wWQ4&#10;XA1LX7TzCOq06N3duQor8lP84Qr7b/YR8IHWvixqXiqaFmtfBXh26lhnGMRax4gLaRZo2R0m0k6+&#10;Rgg7oh2zX5X435l/ZXhNx5iubk9rkNfLbvr/AGzVo5Ry7r4/r3IvOWz2P1TwPy15t4t8A4VRlN0u&#10;IsJmVouzSyVVM4cv8MFgHOS6xi1pufr7RX+RZ/sIFFABRQAUUAFFABRQAUUAFFAASACSQABkk8AA&#10;dST2Aqt9ts84+12uc4x9oizn0xv617eT8M8ScQrEPIOH87zxYRRlink+U4/M1hoz5nB4h4LD11RU&#10;1GXK6nKpcsrXsz2cp4d4gz5V3keRZznKwqjLFPKcrxuYrDRlfllXeDoVvYqXLLldTlT5Xa9mWFZW&#10;AZSGU8gqQQR6gjg0teNOE6U506kJU6lOUoVKc4uE4Tg3GcJxklKMoyTjKMknFpppNHkThOnOdOpC&#10;VOpTlKE4Ti4zhOLcZQnGSUoyjJNSi0mmmmk0FcH8UfB8fj/4d+MvBzxxSS69oGoWdj52BFFqqwm4&#10;0e5cnAAtNVhs7oEkYMIORjNerkGZSybPskziLlGWVZvluZRlH4lLA4yjik4/3k6V152PD4jytZ5w&#10;9n2SyjCcc3yXNMrcKn8OSzDA18I4z29ySrWl/dbP55pI5IZHilRo5YnaOSN1KvHIjFXR1YBlZWBV&#10;lIBBBBGRTK/2wjKMoxlFqUZJSjJNNSi1dNNaNNO6a0aP8QWmm00007NNNNNbpp6prqnqgr+0H/gh&#10;R8Wf+E9/YnTwJd3SSal8FviP4t8IxWzNuul8O+I5YPH+j3srYJNvLqfijxFplnvcvHHorwKqW8Nu&#10;D954d1vZcQOnd2xGAxNK3RuM6NdfNKjKz31a2bP67+hNmn9n+NccJzRj/bnCWfZWoy3m6NTL865Y&#10;aP30soc76fu4zV9bP9n6K/dT/X0KKACigAooAKKACigD4G/4Kh/EiX4W/sFftJ+ILaZYb3WfAo+H&#10;1mN4WaRvibrOl/D+8Ft8ysZ7fS/EeoXoMZ8yKO1knUHyjX8DFfi3iXV5s1wFG91Sy/2nLro62IrR&#10;b7Xaox21slfof5T/AE8MwlW8TeFcsTTp4DgfD4u6s3GtmOe53TqQlZ3TVLL8PNJpLlqJq93Yor84&#10;P4fCv17/AGEPCQ0b4Uar4omtxHdeMvEt1JBcYwbjRtAjXSrNSSoJEGr/APCQAfMy/vCAFYPn+bvp&#10;VZj9S8JsThufl/tjP8ly61/4nsqlfNuTfW39l89tfgvbS6/pP6KOW/XvF3B4r2fP/Y2RZ3mXN/z5&#10;9rQpZP7T4Xv/AGr7LeP8X4vsy+3aK/zIP9RRkkiRI0kjKkaKWd2ICqoGSSTwABXEX/i19zR6dEoQ&#10;cefOCWb3SIEBRnoXLEjqingf1J9GD6PE/HLiLMMTnOJxeW8EcNfVnnOKwfLDG5ljsVzywuTZfWq0&#10;6lKjOdKlUxGPxXs60sJh1RhGkquNw9Wn/SX0cvAefjJnuOxOb4jE5fwdw97B5tiMJywxmY4zE88s&#10;NlGBrVYTp0pSp06lfHYn2daWFoKjTjTjVxlCtTx/+El1ndn7UuP7v2e32/n5W7nr97r044rXsPF0&#10;gZY9QiQoSAZ4AVZcn7zxEsHA7+WVIA4Rjwf7j8TfoMeGObcLYpeG2DxnCvFuBwkquWzrZzmeZ5Zn&#10;WLowclhM3p5xisbLC/XWvZRxeXVMHTwdaca88LXoU54af9keIn0M/DrNOG8SvD7CYrhrijB4WVTL&#10;51c3zHMcuzfFUoNxwuaU81xWMlhljGvZxxWAnhIYSrONeWHr0acsNPuI5I5o0lidZI5FDI6nKsp6&#10;EEf/AKweDzT6/wAgMZhMVl+LxWAxtCrhcbgsRXwmLwteDp1sNisNVlRxFCtTklKFWjVhOnUhJJxn&#10;Fxauj/KzFYXE4HFYnBYyhUw2LweIrYXFYatFwrYfE4epKjXoVYSs4VKVWEqc4tXjKLT1QUVzmAUU&#10;AFFABVS+vYbC2kupidkY4Ufekc8JGvux4yeAMseAa93hfh7H8W8SZBwtlUYyzLiLOMuyXBc9/Zxx&#10;OZYulhKVSq4puNGlKqqladrQpRnN6RZ7XDeRY7ijiDJOG8tipZhn2a4DKMHzX5I4jMMVSwtOdRpN&#10;xpU5VVUqy2hTjKTsk2eW6jq15qUjNNIyxZ+S3RiIkHYFf429XfJJzjaMKMyv+hzw78P+HfDHhHKO&#10;DuGMHTw2X5XhqcK1dU4QxWaY904LGZtmNSCvXx+PqxdWtOTcaceTD0FTw1ChSp/7vcB8D5D4dcLZ&#10;Xwpw7haeHwOXYenCrWVOEMRmWNcILF5pj5xV62NxtWLq1pybUFyUKKp4ejRpQu2mo3tic2txJECQ&#10;WQHdGxBB+aNsoTxgnG7BIzgnPpmjaqmqW28gJcRELPGM4BI+WRM87JMEgEkqQyknAY/wv9OrwUyR&#10;8OR8YOH8toYDOcDmmFwvGdTC03Thm2BzR0MvwOaYqEX7P67gswjg8HKtGEJ4qlmMpYmpUnh6R/GX&#10;0z/CHJ3w/HxVyLL6OCzbBZlhsNxbPDQdOOZ4LMXRwGCzLEwjen9cweOjhMI6sYQniKWPlLETqSw9&#10;I16K/wArj/NQ/Bn9pLwgPBPxs8f6REhSzu9ZfxBp+IzHF9j8SQxa2sNuCAGhsZ76fTgy5UPZyKCS&#10;pNeG1/s5wHmX9scD8H5q3zSzDhjIcXU1UmqtfK8LUrQk1vKFWU4T/vRaP8UeO8s/sbjbjDKErRyz&#10;ijPsDD3HBSp4XNMVRpTjFqNoVKcIzp2SThKLjo0Ff0P/APBvN8TX0r4zfHv4QT3AW28a/DnQvH1l&#10;FNKqqdR+HviJdDmitEcgtdXVh8QnuJ44f3kttpPmyK8dkGi/U+Da3seJcrleynVq0XfZ+2w9akl8&#10;5TVvOx+nfRjzF5X47+HWJTS9tm2My53koprN8mzLKmnzOzf+2XjHdzUeRc/Kf1g0V/RJ/uAFFABR&#10;QAUUAFFABRQB+Bv/AAcF/EH+w/2ZvhJ8OYJniu/H/wAYF1u4VWwtzongTwvrH222kTHzL/bPinw5&#10;dBsja9ogwd3H8iNfgviBV9pxJXh/z5wuEpffT9t/7lP8bvpk49Yzx2z7DqTbyrJuG8A02mouplND&#10;M+WNkrK2YqVnd80pO9mkiiviT+WAr+g34NeFx4M+FXgDw0YBb3Gm+FtJ/tCEAqF1a8tk1DWDghSC&#10;+qXV5IdyhiWJYBs1/G/0x8f7PhvgzK+a31zPMwx/Jf4v7NwEMPzW68n9qtX6c/mf2Z9DLL1V4q4y&#10;zX2abwXD+Cy/2vWCzPMY4l09tqn9kKT1X8JaO116XRX+f5/oYcZ4vvHSO3skJCzbppscbljIEaHj&#10;kb9zEZ6qtcFX+4n0LeHsNkf0f+FsXRhCOJ4lx+f5/mE4qzqYiWb4nKcPKUrvmccsynAQei5XFxto&#10;5S/2Q+iNkWHybwO4axNKEY4jiHG55nmOlFa1K8s0xOWYeUnf3nHLsswMHtyuLjbS7KK/qw/pg7rw&#10;heOy3Nk5LJGFniz/AABm2Sr/ALpJRlA4BLnq1dtX+EX0uuHsNw59IDj2hg6caWGzTEZZxBCEUlbE&#10;Z3lGBx2ZTkkkr1c1qY6tttUTbbu3/i19KXIsPkPjlxtRwtONPD5lXy7PIQirfv8AN8rweMzCbskr&#10;1cznjaunSau27sKK/mw/nwKKACigArjPGMjiGxiGdjyTyN6bo1jVM8dcSvjn14Pb+jvoj4PD476R&#10;PhrRxPJ7OGOzzGR57W+sZfwrnuPwlruK5/rWGo8mt1PlaUnaL/f/AKLmFoYzx58PqWI5fZwxmdYq&#10;PPa3t8DwznWNw1rte99Zw9Lk1up8rSk7J8FRX+8R/tSFdN4TkddUKLnbLbSq47YUo6sfcEYB4+8R&#10;nnB/EfpJYShjfAjxTo4hRdOHCOY4uPNZr2+AUMdhWrtLmWJw9Fw6qfK0m7J/j30gcNRxfgt4lUq6&#10;i4Q4Wx+JjzJNe2wShjMM9dOZYihScXupWa1selUV/wA/p/hwflr/AMFBPC4tvEvgHxnEhxq2jal4&#10;cvGVCESTQ7yPULNpXChTLcxa7dIm5i7R2JAGyMY/PGv9Yfo95h/aPg9wXVbvPD4TH5fNXu4/2dm+&#10;YYOmnq7XoUaU0v5ZR0Wx/kf9IfALLvGXjihFPlrY7AY+MuVxUnmeTZdmFRx0Sko1cTUpuSunOErt&#10;tMK+4v8AgnJ8e9K/Zr/a7+GvxW8QzPH4Y0qw8d6Z4iiSVIRd2OteAvElhYwPJIQqomvyaNdDJ5e2&#10;QDkiv3jJ8QsLm2W4lq6o4/CVJLvGNeDkvVxvbzPhOAc+o8LcdcGcTYmUo4Xh/irh/OsXyyUW8Jlm&#10;bYTGYqHNLSMamHo1ISb2jJ6rdf3/AFFf0+f9BYUUAFFABRQAUUAFFAH8m/8AwcO+OZNR+OX7P3w2&#10;8wND4R+FOveNljAfMc/xC8Wz6HMWYkxZeL4aWx2KBIqhXkJSSHH889fzrxlU9rxNmsr3tWpU/wDw&#10;ThaFK3y5LfI/w/8ApOY2WP8AHfxGrzd3TzbB4Jf4ctyXLMugt3tDCxT8+i2RRXzJ+Dnb/DTw4ni/&#10;4h+B/C8qPJb694r0HTLwJncthdalbR38gxggQ2RnlYgghUJyMV/RDX8DfTJxrqZ5wPlt1bCZVnGN&#10;UeqeYYzB0G31tJZYkv8AC/M/0A+hfgY08l48zK0ubF5pkmBbd+Vxy7CY/ERUdbcyeaS5rJOzhdtW&#10;sUV/GB/bBw/jC2c/ZLsAmNQ8Dn+6xO+MnjgN84yT1AHeuHr/AHQ+hxnGGzb6PfBFOhKLrZPUz/J8&#10;dTi0/ZYmhxBmWKpxlZtqVTA4zB4i0lFpV1ZcrjKX+zf0T81w+Z+BXB0KMourlU88yrGQi0/ZYihn&#10;mYYiEZWbalUweKwmItJJpVlZOPLJlFf1Af0adt4Pt333d2QRHsW3Uno7lhI+P9wBM/749Dj4o/bX&#10;/wCCnv7Mn7BviLwR4P8AjM/jzWfFnjrTJtfsfDvw78PaZr2o6R4Zj1CXSovEmvHWvEPhqztdLvdS&#10;tNSs7BLO71DUrqbSdS8vTyluHf8Axu8euDs78cfpacTcE8Fzy+WYU8Ll+X/XMxxNXDZbh3kXC+Ex&#10;eaVMZXoYfF16aoYv22XJUsNWnLFqnDlUJSnD/G/6UuKjxH4+cW4fATpzWX0smyt1XJ+z9tgcjwMs&#10;YpNRk06GLqV8LJWb9pSa2en1t8Dfjp8LP2kPhl4a+L/wb8W2HjPwJ4qtmm0/VLLzIp7W6hPl32j6&#10;xp1wsV9o2uaXcbrXU9I1GCC9s51xJF5bxSP63X8a55kuZ8N5zmvD+dYWpgc2yTMMXleZYSpbnw+N&#10;wNeeGxFJtNxmo1aclGpByhUjacJShKLf81VKc6VSdKpFxnTlKE4vdSi2mvvXz3CivKICigArC8Q6&#10;c+oWOIRunt2M0S95BtIkjH+0y4K+rKq8ZyP1DwV4wocBeK/AXFuMn7LAZRxHgZZnVv8AwcqxspZd&#10;mtZaO7o5di8VUUdOdxUeaN+Zfo/hDxVR4J8TeCeKMVP2eCyvP8G8xq3t7LLMZKWAzOqu7pYDFYmo&#10;o6czjy80b8y8tIIJBBBBIIIwQRwQQeQQeopK/wCh6E4VIRqU5RnCcYzhOElKE4SSlGUZRbUoyTTj&#10;JNpppp2Z/u/GUZxjOEozhOKlCcWpRlGSvGUZJtSjJNNNNpp3TsFd74U014lk1CZSpmTyrcMMExkh&#10;nk56ByqhDgEqGIJVhn+U/pn8Z4XhXwK4iy+VaMMy4xxOX8M5ZR50qlSNXF0sfmtTkT55UaeU4LF0&#10;qk17kK2Jw0Jv97GE/wCaPpbcW4bhrwYz7AyqxhmHFdfA8O5dS5kp1I1cTTxuZT5LqcqUMrweLpzm&#10;lyQq18PGb/eRjLs6K/w9P8cD5B/be8NjW/gdeaoqr5vhLxHoWuBsDzDBdTy+HJokbBbYW12KeVAQ&#10;rfZ0kbPlLj8Za/0s+iZjfrXhbXw7b/4TeKc2waTe0auEyzMFyrpFyx0trLmUut2f5jfS3wP1TxXp&#10;19P+FPhbJ8dokn+7xOZZb71km3/wnaOV3y2V+VRSKK/pw/mA/wBHP9mrx/J8Vf2d/gX8Sp7l7u88&#10;dfCP4d+KdRnlcyztquteE9KvtWS4kIG+5h1Ka6huW5DTxyEEjBPttf1ThantsLhq12/a0KNS73ft&#10;KcZXfm7n/Q5wzjpZpw3w9mc5upPMcjynHTm3zOcsXgMPiJTcn8Tk6jbfW9worc9wKKACigAooAKK&#10;AP4jf+C3Xihdf/4KB/EHSRnPgjwT8MPC7ZaUjdd+DtP8afKJAEUbfF6/LAWiLbmJ89plX8ka/mni&#10;Sann+cyXTMsXDrvTrTpvfzi/Ltof4MeN2JeK8YvFGq1Zx494qw27emDzrGYRPXuqCdtley0SCivF&#10;Py4+n/2OtGfV/j/4PlCB4NFtvEGs3WVDbUh0K/srZ+VZVK6hfWRDEAg/cZZNjD9ua/ze+l3ilW8S&#10;8qoRemD4Py2nNXvarVzXO8Q3a9lelVo9Lu122uW3+lP0PMNKl4Z5zXlGzxfGmYypy/mo0cnyGine&#10;yelaNdWvJK2lm5IKK/lg/q8r3dtHeW0ttL9yVCpICkqeqsoYEblYBlOOCARg815jf6DqFizHyWuI&#10;Rys8Cs67fWRQC8ZHQ7htzwrMOa/0B+g7438O8DY7PfDri/MKGT5dxPjsPm2Q5tjsQ6GW0M7hQhgs&#10;XgMbVrVFhcG8zw1HBvCYucaFOVfBvC4mtOdfBQh/cn0N/GLIeDcZnPAXFOOo5VgeI8bQzTJM0xmI&#10;dHL6OcRoQweKwOLqVZrDYV5hh6WEeFxU1RpyrYR4avWnOtg4Qx9j7tm1t393ad3TP3cZ6c9OnNa9&#10;hoWoXzLiF4ISRunnUooXPJRWw0p64CDbkYZl61/pF4meLnBPhVwviuJ+Jc3wcYrByxGUZVRxdCWZ&#10;8Q4icG8JhMowynKpiPrU+WLxcYSwmFoueKxNWnh6VSov9APETxQ4Q8M+G8TxHxDmmEjGOFlWyvLa&#10;WJoyzHPa8oN4XC5Xh1KVTEPET5YvExhLDYak54nE1aeHpVKkfTbO0jsraG1i5SJQu4hQzt1Z22gD&#10;cxyScZ9STzX8c/8AwcqfDDxTY/tF/Ab4zyWhfwT4n+Cq/DCzv41dxb+KfAvjrxp4r1K0vHC+XAbz&#10;SfiLpU2mq7B7sWOqmNWWzlK/5WfRF4tlm/0oqOe5xJU8w40XG+IladSdNZlmeFxueVKSqV6lSrKD&#10;WHxFKi6lSpVnL2UJSlOV3/ibHO8TxBxjmmf4+yxmf5jm2aYlKdScVicxr1sbVhGdac6soxnUlCDq&#10;TnNpR5pSldvR/wCDc39qzQ/A3xM+KH7KvjDVvsEfxej07xv8LmvdRuY7CXxv4Usr238T+HLSylle&#10;xj1fxN4Yez1W2nhitJ7qPwVNY3M1/PLo9tb/ANiNeF9Nfhivw94/cR42VL2eE4ry3IuIsC1TjCE4&#10;Sy2jk+NacEoznLNMox1So7Ko3VUqnNKXtJ+RxDRdLM60mrRrwpVYaWTXIqcvnz05N9dbve7KK/kw&#10;8QKKACigDnNW8OwajIZ4pPs1wfvERoY5Dxy4UI5c4++Xb/drnj4Q1DdgXFmVz1Lzhsd/l8gjPtv5&#10;9RX+j3gj9OLJuCuBcq4O8QOG+IszxPDeAhl2UZzkFbCZhUzDBYdcuBw+aUM7zTA1MLPC0bYZYjC4&#10;rF0nQp0YUcBh4U1B/wB/eD30yMo4Q4MyzhTjnh/PswxHD+Chl+V5tkdXC46pjsHQXLg6OY0c4zLB&#10;zw1TDUksOq+HxOJpOjTpQpYLDxpqD2dP8LW9swlupRcyAqRGIk8kbWDYYSCRnBxgn93wSMd66sAA&#10;YAwBwAOgHpX8rePnjlnHjlxZDOsVgpZPkmWQq4Xh/JPr2KxqwWGqqgq+IxDqVFhPr+Nlh6VTFTwW&#10;EwlNxhRoT+sPDxxE/wCafG7xlzXxl4nhm+JwksqyfLYVcNkWT/XMTi1hMPVVFV69d1JrC/XcZKhT&#10;qYmeDwuGg4wo0Z+3dCNeZRX4Ufi55j8atDfxH8I/iRo0SGS4u/BmvtaRgITJe2unT3llH+8+RfMu&#10;7eFN5IMe7erKygj+fWv9AfocYtT4Z4ywN/ew+e4HFta6LGZf7GLttq8BJaau2uiR/nl9M3COHFfB&#10;2O5WliOHsZhFK0bN4LMp1nG6968Vj02n7q5ly6uQUV/Y5/Gh/bP/AMEsP2oPgbB+wr+z14a8YfGf&#10;4UeFfGmhaX4l8KX3hPxJ8RPC2ieIrWTS/iB4p07Q45dH1nWLbUg2qaKuk39kqQGKaG+hW1GzbGv6&#10;teH/ABX4W8WWzXvhXxLoHiazQIz3fh/WdO1m2VZWmSNmn065uYlEj286IS4DtBMq5MThf6WyHGYX&#10;EZVlcaeIozq/2dguelGrTlVhJYWlzxnBScoyi7qSa0s7n+6fglxpwtnvhz4d5bl/E3D2Y53heBOF&#10;aGZZTgM5wGLzLBY3C8P4Cnj8NisDSxE8ZQrYWvTq068K9GFSnKEvaJNM36K9o/ZQooAKKACigAoo&#10;A/z+P+CkHiU+LP27f2p9ULrJ9l+L/ifw1uQwsAPBksXg8ITB8m6MaEI3DfvldWW4/wBIEtfE1fy/&#10;m0ufNczndPnzDGyutU+bE1XdW0s76WP+fTj/ABLxnHfG2Ll8WK4u4kxL23r5zjar+HTeXTTtoFFe&#10;efJH39/wT80V7jx3478Q7CY9K8J2mjl9pKrLrusW95GC20qrsnh6baCwZlEm0MA+39Wq/wAuvpP4&#10;pYjxgzykmn9Sy7IcK0neznlOFxtnq7O2LTs7aNO1mm/9TvosYWWH8HcmrSTSx2aZ9ioXVk4wzOtg&#10;W07LmXPg5K95apxvpyoor+fD+igooAKKACvkD9uj9kPwb+25+zl4z+B3ip4NN1S9SPxB8PfFckRl&#10;l8F/EPR4bk+HdfRVSSR7J/tN3ouv20Sma98N6vrFpbPBdzW9zB9ZwHxXi+BeNOFuMcCpTxHDWe5Z&#10;nCoxly/WaWCxVOricHJ3X7vG4aNXCVdVenWmrq91vhq0sNiKNeO9GrCpbuoyTcfSSvF+TZ/ne/Ez&#10;4Z/Gr9kf43ah4J8baf4g+GHxh+FPiaxv7S7srq4sNR0zVdKuodT8PeLPCuuWbxG5sblorTWvDXiL&#10;SpzBd27Wt9Zz8gr/AGC/8E1v+C3Pwq/aF0Pw78Jf2o9f0D4T/Hyzt4NKtfF2qywaH8OPitJbwBId&#10;Rg1a5kTS/B3jG/ER/tLw9qk9jo2qapIjeErrzNSg8L6V/rZ9LXwrpeOHhXkHiLwHT/tnOeHsuXEG&#10;URwcPaV+IeEc5wuHxmMwuGpwj7XEY2hThhszwGGvKrL2ePwWGo1MZjqcH9vnmCWY4KlisMnUqUoe&#10;1pqK1q0KqjKSStdySUZxW+kopOUkj9+lZXVXRldHUMjqQysrAFWVgSGVgQQQSCCCDinV/jO002mr&#10;NaNPdPsz4EKKACigAooAKKACigBkkccsbxSoksUqNHJHIqvHJG6lXR0YFXR1JVlYFWUkEEGv5w/E&#10;ejzeHvEOvaBcbvP0PWdU0ebeux/O0y+nspN6bn2Nvgbcu5tpyNzYyf7b+hni+XGeIGBb1rYbhzFx&#10;i29Pq1XOaNRxjtr9bpqTunpBO+lv4a+mnhJSw3h3jkko0a/E+EqSUVdyxNPIa1FSne9orC13GNmv&#10;em04tPmxqK/u0/gwKuWGo6hpV5BqGl315pt/auJLa+sLmazvLeQdJILm3eOaJx2eN1YdjTjKUZKU&#10;ZOMotOMotqUWndNNWaaeqa1THGUoSjOMnGUJRlGUW1KMotSjKLVnGUZJOLTTTSad0fYPws/4KHft&#10;sfBtrVPA/wC0j8TVsbJfLtdE8V60PiF4et4Cctb22g+P4PEuk2cLZY7bO0tykjvNE0c7GSv1m+A3&#10;/Bwd8RdHlstK/aP+Dfh/xppoaCC48X/C67m8KeJYLdFPn3t14W1251Xw/wCINQlbGILHWPBFiufl&#10;VcYb7fIuOczyuUKONnUzHBK0XCrO+JpR0SdGvK8pKKWlKq5Ra0jKn8R/U/hH9LHxE8O8ThMv4gxm&#10;K434RUqVKvlub4mdbOMvwySpupkuc1/aYmMqFNU/ZZdmE8Vl0qVH6rhoZbKtLG0v3n/Zp/b4/ZX/&#10;AGsoobb4RfFDS7jxa8DT3Pw58To3hb4g2gijM1x5fh3VGjbXILSLD3mpeFrnX9Htt6pLqKybkX7G&#10;r9ry/McJmmFp4zBVo1qFRbrSUJWTlTqw3hUhdKUJarRq8Wm/9YOBePOF/EjhzB8U8JZlDMcrxfNT&#10;mmvZYvAYynGDxGXZlhZN1MJjsNzw9pRneFSnOlisNUr4PEYfEVSiu0+wCigAooA/ziv2lddbxT+0&#10;Z8fvEzyyzP4i+NfxU11pp444p5W1fx1r2oNLNFF+6jlkNwWkji/do5ZU+UCvFK/lfFy58ViZ782I&#10;rSu9/eqSev3n/O7n2IeLzzOsU3KTxObZjiHKSSk3Wxlao3JR0UnzXaWid0tAornPJP1H/wCCe+me&#10;V4b+JWsY/wCP/W/D+mZymD/ZNhqF1jAHmcf21yWJQ5HlgMJM/ojX+T30hq/1jxk42qfy4vK6HX/m&#10;FyHKsN1109jbt/L7tj/Wr6OWHeG8FuCKbbfNh84xGrTdsXxFnGKS0srJVrJbpWTu02FFfjB+3BRQ&#10;AUUAFFAH58ft9/8ABOL4Hft++CbXTvHUU3hD4n+F7G7t/h78XdAtIJvEHh0XDNcf2NrVnK8EPivw&#10;dPfH7VdeHr64tpraSW8ufD+q6Df315eT/wASX7Yv/BNP9q39inVr+X4m+AbzXvhxHdNFpPxi8D29&#10;3r/w81G3kkkSzOpalDbi58IancrGwGi+LbXSL2SSOZtO/tKySO+m/wBQPoQfSFwNHBYfwX4xx9PC&#10;1aVerPgLMcXUUKWIji606+I4Xq15tKGJWKqVcTkiqO2IVevllOcalLLcNX+w4dzSKisvxE1Fpv6t&#10;OT0fM7ui2+vM26d97uC1UE8b9nz/AIKS/ttfsw2Nnonwk+P3jCw8KWC+VaeCfFB0/wAe+DrO32hT&#10;a6X4f8aWWu2WgwHAYr4fXSn8zLhw7OW+7bf/AIOGf+CgcNvBDJH8C7uSKGKKS7uPhtqa3F08aKj3&#10;E62njC1tVmmYGSVba2t7cOzCGCGMLGv9O8ffRE8E/ELO8RxFmORY7Jc2xtSdfMa/DOYPKqGY4io3&#10;KeJxWBlQxWBjiaknKpXxGFw2GrYmrKVbFTrVZSm/YxORZdiqjqzpSpzk25ujPkU2+rjaUU3u3FRc&#10;m25Xep8tfHD/AIK8/wDBQX49WUuj+I/2gfEHg3w7MTu0D4S2enfDCF1fZ5sVzrnhO3sPF+pWswjR&#10;ZbHVfEl/YlPMRbZVnuBL9k/8EKvif+2D4s/bU8MeHPDHj74keJvgrBpHinWPjnpPiTxD4h1/wDZ6&#10;F/wjGpWmhajeWupXtxYWPiyfxWfD1n4bvLAQ6zM6zRSmfw5BrsQ8fxG8GfBjwz+j74lZbgeE8nwW&#10;XYbhHOsZHM8bShjs7xHEMcDVjkOLlnOPVbGyx/8AbU8HDLqca1PC4evWVDDYejh6k6TzxeX5fg8r&#10;xcI0YRgqFSXPJKVR1eW1OXtJXlze05VFJqKbskk7H9vlFf4dH52FFABRQAUUAFVrqys76IQ3tpbX&#10;kIbeIrqCK4iD7WTcI5kdN2x3XdjO1mXOGIN06tSjUjVo1J0qsHzQqU5yhUhJbSjOLUotd00zOtRo&#10;4ilOjXpU69GpHlqUq0I1KVSL3jOnNSjKPlJNHmPiD4FfBzxRFLFrPw18IStNnzbqy0a10fUWz3/t&#10;TR0sNSUjsVugVJJUgkmvmrxn+wV8OdZkNx4N8R674LkeTL2lzGninSki4wltBd3Wnaqj/eBkuNbu&#10;wcriMbW3/u/h/wDSJ8QOCK9KjjcfX4syNaVcpzzF1a1eELJR+oZvVjicbgpQUVGnTn9bwMIOSWCc&#10;3GcPwDxC+jb4ecbUKtbLcBh+Dc9aTpZpkOCpUsHNqUnJY/I6VTC4DFqfPOdStQeBx9Sr7OVTHTpw&#10;dKfxV8UP2UPi18M47jUm0yLxb4dgWSWTW/C/n3v2SBC536npckMWp2WyJfNuJ47e7023U4bUWINf&#10;NFf6KeH3iHw74k5DTzzh+vL3JRo5jl2I5I4/KsW48zw2LpRlKNpJOeHxFOUqOJp+9TlzRqU6f+cf&#10;iD4ecSeGufVMh4jw0YzcXWwGPwznUy/NMJflWKwNecKcpxjL3K1KpCnXw9T3K1ON4ORRX3R8MWbK&#10;9vNNvLXUNOu7mwv7G4hu7K+sp5bW8s7u3kWW3urW5geOa3uIJUSWGaF0kikVXRlZQR+5/wCxX/wW&#10;9+Mvwcm0fwL+0yuqfHD4ZRNb2Ufi8vA3xd8K2SrFEJTqtzJbW3xBtYFSSaW38U3EXiW4lnaQ+L2g&#10;t7fTW+j4a4hxGQY6NVOVTBVnGGMw97qdO/8AFpq6Sr0ldwenMuanJqMrr9p8DvGbO/Bri2jm2ElX&#10;xnDuYzoYbinIozXs8xy+M2liMPCo1Tp5rlyqVK+XV+am3J1cHWqxwmLxKl/Vr8G/jZ8LP2gfAek/&#10;Ev4PeNNH8ceDtYUrBqelSuJbO7REe40rWdNuUg1PQ9ZsxJH9s0fV7Sz1G18yNpbZUlid/U6/ofD1&#10;6OKoUsTh5xq0a9OFWlUi7xnCaUoteqeqdmndNJpo/wBu8kzrK+I8ny3PskxlLMMpzfBYfMMvxlFv&#10;2eIwuJpxqUp2kozpzUZctSlUjCrRqRnSqwhVhOCKK2PUCigD/NH8b3tzqXjTxfqN7L515f8AijX7&#10;27m2Rx+bc3WrXc88vlxJHFH5ksjvsiRI1ztRFUADl6/lOtrWq/8AXyp/6Uz/AJy605Va1WpN806l&#10;WpOcrJXlOTlJ2SSV227JJLokgorMzP16/YHhEfwd8QS4XdP8RtYYsFAbZH4c8KRqjN1YKyyMozhf&#10;MbABJz9vV/kX43z5/FnjyWumfV4au/8ADpUaa+Xu6LorLof6/wDgSkvCHgKySX9hU3ZbXeIxDb2W&#10;sm3J922229Qor8rP1kKKACigAooAKingguoJra5hiuLa4ikguLeeNJoJ4JkMcsM0UgaOWKWNmSSN&#10;1ZHRirAqSKcZSjKMoycZRalGUW1KMk7qUWrNNNJpp3T1QbbH5y/Gf/gkj/wT3+OVze6p4n/Zx8Je&#10;GdfvUwdf+F1zq/wuuopywL3zaV4I1DRvC2oX0w3Ce51nw/qbTtI80we42TJ8Xan/AMG5v7Bt/cCa&#10;18Y/tKaJGLmSc2mmfEDwHLbtE7h1sy2s/CrV7r7NCv7uNluVuyhJmupZMSD+suCfpqeOfBeWUcpn&#10;mmTcX4XCwjSwtTjLLsTmOPoUYQUI0pZnl2Y5TmON5WudVcyxWNxDk+V1nSUaa9vD8QZjh4KDnTrx&#10;irR+sQlOSVrW54Tpzl6zlJ+dtD1L4d/8EEf+CdfgW/XUNY8EfEL4ovHJ5sFr8RPiRrBsIXA+XdZe&#10;BofA8N5Gp+Ywait5BIeJY5E+Wv1a+GPwi+FnwV8NQ+DfhF8OvBXwz8LQsko0LwP4a0nw1p09ykEV&#10;sb69g0m1tRqGpSwwRLc6nfG41C7ZBJdXM0hLn878VvpD+KXjHGlhOLs7p0skoVI16PDeSYf+zMjj&#10;iIJcuIr4dVa2JzCtBrmo1MzxeNeFlKf1T2CqTUuXG5pjcfaNep+7TuqNNclNPu0m3Nro5yk43fLa&#10;56JRX4gecFFABRQAUUAFFABRQAV8l/G/9krwP8UYr7W/DkVp4M8cyCWcalZ2/l6NrV0zNKw1/Tbd&#10;QvnXMjP5us2Ma6gskpubuPVRElq36J4YeIma+GnFODz7L5VK2DlKGGzvLFPlpZplcpp16DTfJHE0&#10;letga7V6GJjFy5qM61Kr+beKnhtlPifwpi8hx8aVHMKUamJyHNZQvVyvNIwapVeaKc5YPENRoZhh&#10;1dV8O3KKjiKWGrUvyJ8ceBfFPw68Q3nhfxfpU+k6tZ4fy5MPb3ds7OsN/p90mYb2xuNj+TcwMyFk&#10;kifZPFNFHyNf65ZPm2Az7KsvzrKsRHFZdmmDoY7BYiGiqYfE041KbcX70JpS5alOSU6VRSpzUZxk&#10;l/kDm+U5hkWaZhkua4aeEzLK8ZiMDjcNUtzUsThqkqVWN1eM480W4VINwqQcalOUoSjJlFekecfU&#10;f7KH7YHxp/Y5+Itv4++EmvtDbXUlrD4v8E6o89z4P8c6RbylzpviDS0kjHnRq8w03WrJrbWtHkmm&#10;fT72KO4u4Ln+yX/gnx/wUT+G/wC3N4Jmhjhs/BXxt8J2MEvj/wCGkl75oe33Q2x8Y+DJrgi51bwf&#10;e3cscMyP5mp+FtQuINI1xpo7rQ9b8QfqXh9xDOFVZFipJ0qntamBnJu8KtlOWGV9OSaVSpBbqpzR&#10;XxpL++/oX+NVfKs3oeEGe1oPJ84q5hjOFcVVnJTwOdTjHF18nUpyVGngczhSxuKw8dJ/2xP2NONS&#10;pmT5P0Yor9eP9PQooA/zUPiJpraN8QPHOkNKLhtK8Y+JtNadUMazNY63e2plWMs5QSGIuELsVDbS&#10;zYyeOr+U6ytWqrtVqL/ydn/Odiabo4nEUW+Z0q9Wm5JWUnTqSje2tr2va7sFFZmB+wH7Bf8AyRjW&#10;P+yha3/6YvC9fbFf5EeNf/J2OPf+yhxn5QP9f/Ar/k0XAX/Yipf+n64UV+XH6yFFABRQAUUAFFAB&#10;RQAUUAFFABRQAUUAFFABRQAUUAFFAHkHxn+DHhb40+Fn0LXkFnqlmJp/DniOCFJNQ0LUJEUF0BaM&#10;3WnXRjij1TS5JY4b2GON0ktr62sb60/Djx/4D8R/DTxXqvg/xTaC11TS5tvmRFpLPULSTLWmp6dO&#10;yRm4sL6LE1vI0ccqZaC5ht7uGe3i/vT6I3H0sVgc28PMfVcqmWqpnmQucr2wNevCGa4KCdlGNDG1&#10;qOOpQjzTnLH42btCij/P76X3h9HBZnlXiNl9FRo5u6WScQKEbf8AClhcPKWVY6dk3KWKy+hUwNaU&#10;nCFJZZgoxUqmIm1xtFf2ofxQFeg/Cv4p+Pvgp8QPC/xR+GPiTUPCfjfwfqUWqaHrWnSbZIpVDRXF&#10;pdwOGt9Q0rUrSSfT9X0m+in0/VtMubrTr+3uLS5mhfWhXq4avRxFGThWoVYVqU1vGpTkpwl8pJO3&#10;XY7ctzHG5RmOAzbLcRUweY5XjcLmOX4ui+Wthcbgq9PE4TE0pNNKpQr0qdWm7O04J2P7vP2CP23P&#10;BP7b/wAGbXxxpCWmhfEPw19i0X4reBIpmaTwz4klt3eO/wBNSeWW6n8J+IxBc33hu+lkmfy4rzSb&#10;u4l1TR9R2/cdf05lePp5nl2Dx9OyjiqEKjinfkqNWq0796dRTg/8Nz/fXw340wfiHwLwxxngvZxp&#10;59ldHFV6NJuUMJmNJywua4FOTlJ/UczoYvB3bbl7Dmbd7hRXefbH+dd+2L4cPhH9rT9pvw3tKxaP&#10;8ffi5aWmVjjL2C+PNefTpvLh/dRCewe3mESYWMSBMLtwPnCv5Zx8PZ47GU3vTxeIg/8At2tOPTTp&#10;0P8Anl4poLC8T8R4VXSw2fZvQSaUXajmGIpq6Wido7LRbLQKK5TwT9Zv+Cf+opL8M/GOkj/W2Pjq&#10;XUGPz58vVNA0W3jHKhMB9JmI2uzZLF1QFC/3lX+SfjxRdDxd46g95ZtCt02xOAweIWza2qrz7pO6&#10;X+vHgDiI4nwe4EqRSSjlNXDu1/iwmY43CzeqTu5UW3pa70clZsor8jP2AKKACigAooAKKACigAoo&#10;AKKACigAooAKKACigAooAKKACvlv9qf4GwfFzwRLqejWav488KW895oEkShZ9WswRNf+HZiFJnF0&#10;iPNpSvzBqqxpHJBBfX5l+98L+K58FcfcMcRe1dLDYPNKFLMnd8ssqxt8Fmakr2ly4LEVqlNSuo1q&#10;dOppKEWvzzxX4Rjxx4e8U8OKl7XF4vLKuIytJe+s3y9rH5WoyScoKpjcPRoVXD3pYerWpNShUlCX&#10;4lkEEgjBHBB6g+hor/YvfY/xqCigD67/AGI/2t/GP7GXx68NfFjw4bnUPDsjx6D8SfCMcoSDxh4E&#10;vrqB9X0wCRlii1eyMMWr+HL5iostbsbQ3HnabNqFnd/3/eCvGfhj4i+EPDPj3wVrFp4g8I+MdD0z&#10;xJ4b1uxZmtdT0bWLSK+sLuIOqSx+bbzIZIJ44ri3k3wXEUU8cka/sfhrmPtcFjcsnK8sLWjiaKb1&#10;9jiFy1IxX8sKtPmf96uf6dfQP41ljeHuL+AcVW5qmSY/DcQ5TCbvN4DN4vC5lRpJaKjg8dg8PiJK&#10;XvOtm82nKOlPp6K/TT+/j+Fz/gsV4AfwF/wUD+Nbx20lvpnjeLwX4/0lpetymv8Ag3RYNbuUYRxK&#10;0beLdO8RRx7Q21YhHJJJMkjn8wq/mbP6Xsc8zemr2jmWMcb78sq9Scf/ACWS1672Wx/gZ4vYF5b4&#10;reJWB5HThh+POLI0Yy1f1aWe46phZN8sVeeGnSnpFL3vdurNlFeQfnR+h3/BPjX0g8T/ABG8Ltgy&#10;aroOja/FkMSqaBqFzp1xtYHYA7eJbbeGBZtiFSAjg/qVX+Wn0msI8N4x8SVXtj8JkOLitLWjkeAw&#10;UrWS3ng5t3u223ezSX+qn0XcZHE+DPDtBKzy7HcQYOWjV5VM8x2YXbbalpjkrxsrLltzJtlFfgR/&#10;QgUUAFFABRQAUUAFFABRQAUUAFFABVeW8tIJ7W1mureG5vWlWyt5Z4o57toIjPOtrC7CS4aGFWml&#10;ESuY4gZHCoCaqMJzbjCMptRnNqMXJqFOEqlSTSTajCEZTnLaMIylJpJsP6+7csUVIBRQAUUAFQTX&#10;NtbtAtxcQQNdTi2tVmljia5uWjlmFvAHZTNOYYZpRFGGkMcUrhdsbEVGMpvlhGUpWb5Ypydopyk7&#10;JN2UU230SbeiAnoqQPxY/bF+F6fD74rXOsadbmHw94+juPEdiFXbDbawZ9viPT4yXJJS9li1VVVI&#10;4YLfWLe1hUrbtj5Or/YTwlz58TeGvBecSn7StXyLB4bFVL39pjcsUsrx03orOeMwdeTW0W7JtJN/&#10;41eLPD64W8SuNckhD2dHC5/ja+EptNOngMykszy+GspOXJgcZh487ac7c/LHm5UUV+iH54Ff1S/8&#10;EC/2sX8Q+EvGn7Ivi7Unl1PwOl58RfhO11KWMnhDVNQhi8beF7YvsjRNB8SahaeJNPtUM95dp4r8&#10;QzYjsdEAT7HgTG/U+IsNBu0MbTrYOWul5xVWl1Su61KnFbv3rJXaP6W+iRxQ+GfHHhmnOo6eE4mw&#10;+ZcLYxp6yWYYb61l9Pls+ZVM7y/K4NNx5U/aXbgoS/o7or9/P9oj+VX/AIOIfhvHYfEv9nP4uwIz&#10;SeKvA/jD4dai6RTeXAPAeu2PiTSPPmANsst6PiJrAt0JW4lj064OJIoB5X85NfzxxrS9lxNmkUrK&#10;U8PVVla/tcJQqSeyv70pXfV31vc/xE+lHl6yzx68RMPG7jVzHLMwUmpWk814fyjM58rldtQqYudN&#10;te6pQlGNkkkUV8sfgR9D/sq+KZPCnx28CTh2Ftrl/L4WvIw6IJo/EMD6fZozOVBWLVpNOutgO+Rr&#10;dY4wzsqn90a/zn+l9l6w/iBkWYRVlmHCuHp1NH71fA5nmUJTbtZ3oV8PCyba5LuylG/+j/0Ocwdf&#10;w/4hy6TlJ5fxZXr023G0KOPyrLOWnFL3klWwuIqNyVnKq7N2aiUV/J5/XIUUAFFABRQAUUAFFABR&#10;QAUUAFFABX8qf/Bxz8LviToPin9mn9qrwj4j8R2Oj+E4bz4dK+iNrlm/gPxjb6xc+M/D3i6w1rTx&#10;9i0XUdfBmsBctdadqUlx4W0n7G1+sL/2d/Tv0Pczy/LvH/g2hmeHw+IwudUM/wAgtilQdKFbNMiz&#10;CjRi44j93U+tVEsvdK/PWhjJUYRqSmqVT2MhnCGZ4dTScaiq0vetZOdKaWj0fM/ct1Umle9n+oP/&#10;AASW/wCCi+mftyfBOHRvGtxpml/tAfC+x07QvH2lvrWifbvHVpZ2dpBH8T9F8Px3q65DpuqySW8f&#10;iR30mDSNM8TXM1lp13NbTW8MH611+a+Nfh/U8MPFDjDg3lqLBZbmtWrk9WpRrUlXyTHqOOyqcHXh&#10;B1fZ4OvSw1atS56EsVQxCpVKkIqT5MwwrweMr4fXlhNum2mr05e9B672i0m1dcydmzE1bxN4b0C4&#10;0u013xBomi3WuXZsNEttW1Ww0641i+AVjZaXDeXEMmoXYV0Jt7RZpgGUlMMM7dfmVTDYmlSw9erh&#10;69Khi41JYWtUpVIUsTGjUlRqyw9SUVCtGlVjKlUdOUlCpGUJNSTRxtNJNppSvytppOzs7PZ2ejts&#10;9DEfxN4bj1+HwrJ4g0RPFFxYtqcHht9VsF1+fTUZkfUIdHa4GoyWKOjo12lu1urIymQFSBt0VsNi&#10;cMqLxGHr0FiKEMTh3WpVKSr4ao5Rp4ijzxj7WhOUJxhVhzU5OElGTcXYaatdNXV1dNXT2avun3Wh&#10;558WPin4H+Cfw78W/FL4ja7pvh3wh4M0W91rVdQ1PVNI0iOUWkDyW+mWV1ruo6VpcmsavcrFpmi2&#10;VzqFqNQ1S6tLJJVknU1/Dbqfxy+NX/BXH/gpx8KJNI1PxJ4H8NS/ELRE+G2h2dxq2oRfB74YeCrp&#10;Nf1TxGItJW7gt/Ft5p+lXWua3rf7iwuPFV/Z6dJqmn+HbPTP7P8A7q+hlwnhMtwHit4257hKeIyr&#10;gXg3O8BllLFUXGhiMxr5XWzHNalDE4iFPCe3oZThY5bOnHE88aWfNV4U4VqM5/R5BQjCONzGpFSh&#10;hqFSMFJaObhzzabtG6prktzbVdUk0z+9Wiv4PPmz46/bg8IW+v8AwXn8RFUW+8D63pWqQSlWaaSy&#10;1e8g8PX1nGVBCpLLqVhfTFgABpikOMFX/Gyv9LvonZlPHeFlTCzbtk/E+b5fSTa0pVqGX5t7qTuo&#10;urmdbe15KdtD/MP6W2WU8B4sfWocnNnXDGTZnV5U1LnpVcwyZc995eyymnZrTkUFumFFf00fzGFf&#10;Sv7Hnxz1L9m39pr4NfGXT5WS38I+NdMHiKBZYIBqHgzWy+geNdNMt06WkL33hbVNWt7a6um8ixvH&#10;t79sG1Vl68vxDwePwWKi7PDYvD190v4VWE2m3pZqNnfSzd9D3+FM6q8N8UcN8RUb+2yHPsnzmlbl&#10;v7TK8ww+Nhbn9z4qC+P3f5tLn+iUrKyqysGVgGVlIKspGQykZBBBBBBwRyKK/qU/6GU01dO6eqa2&#10;a7n5H/8ABa74ISfFz9iDxT4l0yzku/EPwQ8SaH8UrFbeHzLmXQ7c3HhrxjCXAzHY2Xh3xBd+Jr85&#10;C7PDUTkkxqD/ABIV+HeI2H9lntKulpisDRm3rrOlOrRd+mkIU9uj1XV/5F/TfyaWXeMeGzKMH7Li&#10;DhHJ8c6vKlB4nB4nMcoq0uZWcqlPD4DCVJt3tCvSSbStEor4A/jst2F9d6XfWWp2E8lrfadd219Z&#10;XMR2y293aTJcW08bfwyQzRpIh7MoNf0M/DnxlZfELwL4W8aWJi8nxDo1pfSxQtvS0vynk6pp+7c+&#10;X07UoruwlBZists6liQTX8VfTIyd1Mr4Jz+ELLCY/Ncnr1EvieYYfDY3CQnK32P7MxsqauvjqOzt&#10;p/bX0MM69nnHG/D0qibxmW5XnVCk5ax/szFV8DiqkI7Wn/a2DjVlZ/w6KVtb9pRX8GH9/BRQAUUA&#10;FFABRQAUUAFFABRQAUUAFcH8Tvhh8PvjP4D8S/DH4p+E9H8ceAvF+ntpniLwzrtubiw1C1MiTRMC&#10;jxXNne2d1FBfabqdhPa6lpWo21rqOm3drfW1vcR92WZnj8lzLL84yrFVcDmeVY3C5ll2NoSUa+Ex&#10;2Cr08ThMTRk00qtCvSp1YNppSirprQqE5U5xnCTjOEozhJbxlFqUZLzTSaP5Rv2l/wDg3+/aB+Ef&#10;jY/E/wDYI+J9z4htLK/fUvD/AIT1nxcPhx8XfBtwxkaG38OfECG50jw5r0NvgrHqt/qngjVLeOaC&#10;1e31WSK51SXxpfiH/wAHFngCxf4fDT/2or+BxHaNft8MfBHxKvhtnKK6fE1/CfirUkJkBMl7H4sU&#10;tBh5ZzbENX+sfDvjL9GT6RPDmSVvG7A8L5NxvkOHpRxtLiDEYvJKU6tCSqVK2S8Q4XEYJ4rJ8dWU&#10;sR/YGKzCdShVnVw9fB4umoY3F/bUsfk+a0qbzGNGniKSSkqrlTV1q3TqxceanJ3fspTbTunGStKU&#10;Xwo/4I4/8FIf2yfihpvxK/bC8WeJPhzpNxNYz6146+K/jaPxv8VJ9GtZYGTTPCHhSw1fWbrR7uBH&#10;aPTrHxLd+EtM0dYpJobWcwwafef2p6fZR6bYWOnQyXE0VhZ21lFNdzvc3csdrCkCSXVzITJcXEix&#10;hpp5CXlkLSOSzGv5W+l54u+H3iBmHBPB3hjhcKuE/DrA5pg8NmOBwP8AZ+W4irmf9mUngcmwsqNG&#10;pDK8to5TSjDEOlSp4zEV60qNOeHo0MVifFzzHYXFTw9DBxj7DCRnGM4x5YSc+T3acbJqEFBK+ik2&#10;7JpKT/l3/wCCov8AwR4/al+KP7Sviz9r39lHxTb+Ltd8W3nhzXrvwRJ4rh8BfEPwh4l8O6HpGgwX&#10;ngfxRqd9pegXmnLFolvqlq9z4h8N6vpFzM1lYw6msUVzXxXpfxL/AODiT4e6fN4ItNN/awv7eEQw&#10;ve6p8J/DfxO1A/ZJHdDD8Qda8G+LNUnLspE09v4lkN7GVjnknhZFP9L+HHiP9F7xj8MeBuHfF+nw&#10;xlvEnh/kOU5C6HE+Mr5DUdPJ8JhcFTxWTZ/hsTl7xOXZnHCUsRicnWP5oV1Uo4vAVaMKGJxHr4TF&#10;5Nj8HhqWOVGFXC0qdK1aTpaU4xipU6sXC8J8qbp8107pxaSky1/4Jjf8Fgf29PE+k6t+1J4n8S+F&#10;/DVrdy3FvrXx8+IENzZaCs3lrqLeEvhP4VvNXutI1CeAgRW6eG/CemX7okFxq9vGjSxf0y/sE/8A&#10;BOL4E/sBeDr/AE74fRXXi74k+KLW3t/Hnxd8S2ttF4l8RQ28guI9G0qzt2mtvCvhKC7AuoPD2nz3&#10;ElzPFaXOvarrt9Y2V5B+R/SY+kRwFX4Kw3gh4G0MJheDacqSz/M8pwU8uyuvh8NiY4unk2URqQo4&#10;jFU8RmEfruc5rUppY+pThCniMdSxeNqy4c3zXDPDrLsuUVh1b2s4R5YNJqSp07pN3kuapNr3mrJy&#10;UpN/oHRX+fh8weefFvQh4m+F3xC0Hylml1Lwd4hgtEcMyi/XS7mXTpMKrsTDfR28y7EZtyDapOBX&#10;89Vf379DfF8/D3GuA5m1hs5yzF8t1ZfXcDWouSV73l/Z6TbST5VZuzt/nv8ATOwnJxLwVj+RL6zk&#10;eY4T2mvNL6jj4VuR6WtD+0OaNm3epK6S5Wyiv7LP4vCigD/QQ/4J3/F6X45fsVfs7/EG8uXu9Xl+&#10;H1h4U8Q3M8iyXV14i+Htzd+Adb1C82sxS41fUPDc+sFWCFo9QjlVFjkQUV/UWV1vrOW5fiL3dfA4&#10;Ss33dShTm/xep/0C+HOavPfD3gXOpNueb8HcNZlUcpc01UxuTYLE1Izd3epGdSUal3dTUk9Uz6w8&#10;WeF9D8ceFfEvgvxPYRap4a8X+H9Z8L+IdMnz5Oo6H4g0650nVrCbHPlXlhd3FvJjnZIcV/nQftBf&#10;BzxB+z78bPid8F/E6TDVvh14w1bw6bmaIwHVdMgn8/QNfhiOCtn4i0GfTddsSQC1lqNu5Vd2B+de&#10;JuGboZVjEtKdbE4ab860KdWmvl7Cq16vfp/EP0+uH3PAeHfFVOlZYfGZ3w/ja6i3zPG0cHmOWUpT&#10;2XIsBm04ResvaTa0gzx6ivyI/wA2Ar9L/wBgz4pqU1z4R6rcAOGn8TeEzLJ95WEaa9pMO98ZQiDV&#10;7W3hQlg+tXMhwlfhf0j8gef+EvEbpw58RkksHn+HVr8qy/ERjjZ7Nrkyuvj5XXazai5M/dfo3cQr&#10;h7xd4ZdSfJhs7eL4exHvcvM8zoSjgYayjF8+a0svXLLmv9mLqch+lNFf5Vn+sYUUAFFABRQAUUAF&#10;FABRQAUUAFFAGDqHiKw0+QwHzLideHSEKRGcH5XdmChs4BVdzLn5gCMVlp4xtywEllMqZ5ZJUdgP&#10;UKVjB+m4V/bnh79BvxB444MwPF2M4iyPhirnWXUszyLJcwwuPxWLr4bE05VcHPNqtCNOGVRxdJ4f&#10;EUlRp5nXp4eupYjD0a8JYd/2HwL9DTjnjHhLB8UYzP8AJ+HKmb5fTzHJcoxuGxuJxVbD4inKrhJ5&#10;pVoqnHLI4qk6FemqNPMa0KFdOvQpV4Sw51Fne21/CJ7WQSIeGGCHRsAlHU8qwz9D1UlSCbVfx9xJ&#10;w7nHCOf5vwzn+DngM5yPH4jLsxwk2pOlicPNwlyTi3CrRqK1WhXpuVKvQnTrUpSpzjJ/ypxBkGa8&#10;LZ3mnDueYSeBzbJsbXwGPws2pOliKE3GXJOLcKtKorVKFam5U61GdOrTlKE4yZRXiHjhRQAVRutS&#10;sLI7bq6iifGdhJaTHY+WgZwD2JXB7Zr6bhHg3ijjzPMNw3wfkmNz/OsXGdSlgcDCLlGjSSdXEYit&#10;VnTw2EwtLmiquKxdahhqTnCM6sXOKf0XC3CfEnG2c4fh/hXJ8Zneb4qM50sHg4Rco0qdvaV69arK&#10;nh8LhqXNFVcTiq1HD03OCnUi5xTZbavpt4wS3u4ndvuo26J2PoqSqjMfYAnHOMVo108bcA8Y+HOd&#10;S4e42yDG8P5tGjHEQw2L9jUp4jDTlOEcTgsZhauIwOOwzqU6lP6xg8TXo+1p1Kbn7SnOMejjDgji&#10;vgDN5ZFxhkmMyLNFSjXhh8V7KpTr4ecpQjiMJi8LVr4PG4dzhOn7fCYitS9pCdNz54SimSRxyxvF&#10;KiSxSo0ckciq8ckbqVdHRgVdHUlWVgVZSQQQa/msZSjMpwSrFSVIZcgkHDAkMOOCCQRyDiv61+hj&#10;J/8AGx4Xlb/jEZJa8qf/ABk6k/5VKSUU9nJRW6jp/nP9NZRUvDWXKuaUeMU5WXM4wfCzjFvdqLnJ&#10;xT0TlJq13dtFf3IfwqFFAH9VP/BFj9qbwb8OP2RvEHgzxzqDpc6N8bPGP9hQi60+EQaFqPhbwHqv&#10;lhLy8gkO7XL7XJtyR+WTKQGLh8FfvnDudYalkeV0qj9+ng6VN+/D/l2uRaOSa91LRn+vHgl408KZ&#10;N4TcBZTmWIm8bl3D+Fwdb99g48v1eVSnTgo1MRGaUKUacFzRTstkf0b1/Lz/AMF+/wBlSW01fwH+&#10;174U07NnqsVj8L/iyLW3UeTqtnHdXPgHxXeGGNpZf7R05L/whqWoXckdtaf2N4L02HdPqKqejjfB&#10;/W+HMdZXnhfZYyHl7Ga9q91tQnW7+SbsfUfS54YfEvgdxLUpU/a4rhrFZXxPhY8qlZYDFLCZjU5u&#10;WUoexybMMzrc0Um+T2c5QpzqSX80tFfz2f4vhXR+EfFWseCPE+h+LdAuDbavoGo2+o2UhMgikaFv&#10;3trcrFJE8tlewNLZ31uJEW5s557dzslauLM8vw2bZbmGVY2HtMHmeCxeX4uno/aYbG0KmGrw95Sj&#10;71KpOPvRktdU1oduW5hispzHAZpgajpY3LcbhcwwlVOSdPFYOvTxGHqJwlCacKtOEk4TjJW92UXZ&#10;r9/Phv4/0P4n+DNE8aaBIDZ6vbBp7VnD3Gl6jCfK1DSrv5Yz9osbpZIS/lolzEIruANbXEEj9zX+&#10;LOe5Pi+H86zbIsdHlxmT5ljcsxKtZOtgsRUw85RV3eE5U3OnJOUZQlGUZSi03/tnw9nWE4kyHJuI&#10;MC74PO8rwOaYZN3lCljsNTxMac/di1UpKp7OrGUYShUjKM4RknFFFeUewFFABRQAUUAFFABRQAUU&#10;AFU9Qme3sbueP78VvK6H0cIdp79Dg474xx1r6DhLLsPnHFXDOUYu6wuacQZNl2Jaun9Xx2ZYbDVr&#10;NOLv7OrLaUX5rc93hfAUM14l4dyvFX+rZlnuUYDEWbT9hjMww+HrWacWn7OpKzTT81ueOEkkkkkk&#10;kkk5JJ5JJPJJPJJ60lf9JtOnClCFKlCFOnThGnTp04qEKcIJRhCEIpRjCMUoxjFJRSSSSR/0EwhC&#10;nCFOnCNOnTjGFOnCKhCEIJRjCEYpRjGMUlGKSSSSSSR03hSeSPU/JUny54ZBIvbMal0bHqpBUH0d&#10;vWvSq/xd+nbleEy/x2qYrDQhCrnfB/D2aY9xSTni6dTMcnjOdt5/UspwcbuzcYx9X/kd9NLLcLgP&#10;GieJw8Ixq5zwpkWZY1xSTniqdTMMpjOdt5fVMrwsbvXljH1Civ40P5KCigDL1m+bT9PnuI/9b8sU&#10;WRkCSQ7Qx/3F3OAeCVCng15K7vI7SSMzu5LM7EszMepJOSSfU1/rR+z44RwOE4F4w43nRpyzXOuJ&#10;Xw9TrtRlUpZTkuX4DGqnTnrKlHE4/Na8sRTXL7X6lhJz5vZ0uX/T/wCgtwtgsLwXxVxjKlB5nm/E&#10;LyKnWaUp08ryjA4LFqnTlq6ccRjczrOvBcvtfqmFnPmVOnyoCQQQSCDkEcEEdCD2Ir0/w3qEl9Yk&#10;TktNbP5LOeTIhUNG7E9XxuRj1O0MSSxr6b6evCOBzjwiwPFUqMFmnCHEWAdDFcq9r/Zmev8As3H4&#10;Lm39nXxjyrEvdqeCjaylO/0X02eFsHmvhZg+JZUoLMuFc/wTo4nlXtFl+dP+zsbhObf2dbFPLMRL&#10;qp4SFrKUr6WqX8WlaZqOqT48jTbG7v5stsHlWdvJcSZba20bIzltrY67TjFfza1/LX0MqMo0PESu&#10;/hqVeFaK005qEOIpy1vrpiI3VlbTV30/5rPpqV4yxHhzhl8dKjxXXlr9nEVOHacNLaa4aet3fsra&#10;lFf2+fwyFFAH0T8I/i/L8P8Aw3e6MniTWdHFzrlzqZttON4IJDNYaba+e32f5PNYWQjbPzbIkzxt&#10;or6nB5rh6OFoUp4icZQgouKjVaTu9Fyxa+7Q+jwnFGaYPD0cLRx2Y06VGChCFKuo04xTbtCPtY2W&#10;vZH+ivXk/wAdPg34P/aD+EHxB+C/j22Nx4W+Ifhy80G/eNI3utNuXMd3o+vaeJQ0S6t4c1q107X9&#10;IklV4otU020kkjkRGRv6CxFGGJoVsPUV6delUo1F3hVhKEl03jJ9T/f/AD7JsJxFkWdcP5hHmwGe&#10;5TmOTY2KSk5YTM8HWwWJjaScXejXmrSTTvZqx/nofHX4M+M/2evi74++DHj+0Fr4p+H/AIhu9Evn&#10;jV1tNTtVCXOka9pplCySaR4i0e4sNc0mSVElk07ULZpo4pS8aeTV/LeJw9TCYmvhaqcauHrVKNRN&#10;WtOlNwl8rrTyP+e/OcqxeQ5xm2R5hBU8fkuZ4/KcdTV7U8ZluLq4LFQXMoy9yvRqR96MZK1mk7pF&#10;FYHmn1d+yr8fD8IfFT6J4huJj4B8VXEEWq/MzpoGqfLBa+I4ofm/cLGVttajgCzT2Cw3IW6n0u0t&#10;Jv2mhmiuIori3ljngnjSaGaF1limilUPHLFIhZJI5EZXR0Yq6kMpIINf5tfSt4OlkXH1DibD0uXA&#10;cX4KNecox5YQzfK4UcHjqdkuWPtcK8vxbk2pVq1fEyabjKUv9LPolcZxzzgHFcLYiq5Y/g/HTp0o&#10;znzSnk+bVK+NwU05e+/YYxZjheT3oUKFLCQjNQnClTkor+XD+rAooAKKACigAooAKKACigApkkaS&#10;xyRSDckqPG49UdSrD8QSK6MJiq+BxeFxuFqOlicHiKOKw9VJN06+HqRrUaiTum4VIRkk1a61N8Li&#10;a+CxWGxmGm6WJwlejicPUVm6dehUjVpTSd03CpCMldNXWp5dqOg31jK4SGS4tySY5oUaT5eSBIqg&#10;sjKB8xI2E8qxHTKS2uZGCJbzO5OAixOzE+gUKT+lf9Anhz45eH3iBwPgOL6XFGQZc4ZXRxfEeX4/&#10;NsDg8Tw5jIUn/aFDMqOJr06uFoUcRTrrD4utGNDF4aEMTQqTpTUj/cngHxk4G454OwXFVLiLJMA4&#10;5bRxWf4HG5ng8JiMgxcabWNoZjSxFeFTDUaVenXWHxNZRo4rDxhiaFSdKakd94d0SWxLXd2As8ib&#10;I4gcmJGILFyPl8xsAYBO1cgnLEDq6/xo+kj4l4LxW8XeJeKMpnOpkNJ4XJMgq1ISpyr5XlFFYeOM&#10;5J2nCnmGMeMzCjCpGnVp0MVTp1acKsJxX+S/0gPELB+JnilxDxHlc51MkpfVsnySpODhKvl2V0VQ&#10;WLUJWnGnjsW8Vj6MKkYVYUcTThVpwqRnFFFfhR+LhX84P/BVj/gtR48/ZQ+NI/Z2/Zq0DwDrfi3w&#10;ppum6h8U/Gfjey1PxDZaPq+tW0Oqab4M0DR9K1nQ4E1Gy0aaw1HXtV1G71KJTrEWj2+nWWoadeXR&#10;/oP6M3g9gfGrxNocMZzXx2G4ey7KMwz/AD2rl06dHGTwmEnhsHhsLh8RWpV6VCeJzLH4KFSbo1an&#10;1VYn2ShU5a1L1MowEcwxio1HKNKFOVWo4WUnGLUVFNppc05Ru7N8t7Weq/YT9j343+Iv2sv2RPgz&#10;8c/FHhqy8H+KviT4QXWtX0HTjdjSINX07VtR0W6u9HTUJri+g0TXJNLfV9Ft728v7mz0zUrOC41L&#10;UpIXvrj02SOSJ3ilRo5EYq6OCrKw6gg8g1/oR9C3NMoyKn4u+D9DHrFY3gXxIz/EYCpWlTjiMxyG&#10;ValkNPGwhBRjV9ji8jc8ZUpRVOlPM8HFxgqtJS/0t+g9xPgJ8LcY8DOvD+08l4krZ5QpTlGNXEZT&#10;meFweAdWlDR1I4XG5ZNYmcbqk8fhIzUfa0+doBJAAJJIAAGSSeAABySTwAOteoeHdOk0+xPnqVnu&#10;H82RDjMa4CxocdGCgsw6qWKnkGp+nvxjgMn8J8u4QdeDzbi/iHBVKWEv+8WU5C3mGOxjS2hTx7yn&#10;DR5re0liZOF/ZTt7n02uK8FlXhjgOFvbQeZ8VZ7g5U8Lf95/ZeSN47GYtrpCnjf7Lw6vbnliW43V&#10;OdvL/wBpHxPH4S+B/wAR9TYr5t34dufD1qpcJI114naPw9G8I3Kzy2q6k97tTcVjtpJGVkjevwWr&#10;8E+h7gHS4J4nzJppY3if6nG6teOX5XgavMm1rFyzCUbptc0JLRpn/MR9MjMI1uO+Gctik/qPCkcX&#10;OSknaeYZtmNP2coqT5ZRhl8KlnGLcK0HeS5bFFf10fyCFFAH0T8I/hBL8QPDd7rKeG9Z1gW2uXOm&#10;G504XhgjMNhpt15DfZ/k81ReiRs/NslTPG2ivqcHlWHrYWhVnh5ylOCk5KVVJu71XLJL7tD6PCcL&#10;5pjMPRxVHA5jUpVoKcJ0qClTlFtq8Jeyldad2f6K9Ff0Of8AQqfhR/wWs/YRl+Onwzi/aV+GWjPd&#10;/Fj4PaLLB4v0vT4ne98b/Cu2lnv7sw26I/2rXPAU9xe65YrH5E974euvEVmzahe2nh2wT+Pavwbj&#10;/LvqWezxMY2pZjShiYtKyVaCVKvHzk5RjVl51j/HT6Y/BL4V8Ycdm9Ci4ZbxtgMLxDQlG/so5hCP&#10;9nZxQUmk3Wli8JHMq0bzjFZpT5ZKLVKmUV8QfykFfoJ+yh+1Ivhc2Hwx+JGoAeG3YW/hfxRfXGF8&#10;OuQBFo2rzzPtXQHICafeFh/YsrC3uN2kSRy6N+N+O3AL8QPD3NMDhKPtc7yj/hbyNRhzVauMwVOo&#10;62Bp2TnKWY4OWIwlKmpRg8XPC1Kl1RSP2PwK8Qf+Id+IeU5liq3ssjzVrI8/5p8lKnl+Pq01DH1H&#10;J8kVleMhhsfUqcsqn1WjiqFOzxDZ+qYIIBBBBAIIOQQeQQRwQRyCOtLX+Te25/rqmmrp3T1TWzXc&#10;KKACigAooAKKACigAooAKKACigAqKeeC1gmubmaK3treKSe4uJ5EhggghQySzTSyFY4ooo1Z5JHZ&#10;URFLMQoJpxjKUoxjFylJqMYxTcpSbsoxSu222kkldvRBvseb+CPjX8Gvibf32lfDf4t/DL4g6ppc&#10;fnalpvgjx74V8WX+nQ+Z5Xm31noOq39xaR+aDH5lxHGvmfJndxXpUsscEck00iQwwo8sssrrHHFH&#10;GpeSSSRyFREUFndiFVQSSACa9LNckznIsdLLM7yjM8mzKEaU55dmuAxWX46EK8VOhOWExdKjiIxr&#10;QlGdKTppVIyUoNpplzp1KcuSpCdOej5JxlCVmrp8sknqtVpqtj8Rv+Cg3/Baz9n/APZg8Oa74I+B&#10;niPw58cvj/dWlzY6da+GNRg1z4feAL2e2lSHWfGXifTZJ9J1W7025KufBehX1zqs1xC9nrs/h2J0&#10;nl/m+/4J8f8ABPz4w/8ABUH41+PPiL8S/EniXSvhtHqeveIfiz8ab+3S81bxH4+8SR6hf2ei+HEu&#10;/Itdc8QXmszJq/iFYCmn+H9CRvtklnd6p4dstR/088BuGK/0YPAnjvxq41y76rxXxDl+DWR5BmEZ&#10;4fGUcNzyocO5Zi6bSxGGxGd5tjqeOzTDKm8RgsrwuHrV6dKthsVSo/YZbReT5bicwxELV6sY+zpS&#10;upKN7UoSW8XUnLmmt4wim7NSS/vZ8G+EPDnw/wDCPhfwJ4P0u30Pwn4M8PaN4V8NaNaBhbaVoOga&#10;fb6VpOnwb2ZzFaWFrBAjSM8jBN0js5ZjsXOn2V4Qbm2imYDAdlw4HpvXD49t2BX+bORcb8WcM8SP&#10;i/h7P8yyfiSWIxWJnm2AruhiKtTG1JVcXGuknSxFDFTlJ4jDV6dTD1k7VKUkkjyuHeKeIuEc4o5/&#10;w1nGOyXOMPzqnj8BWlRrOFX+LSqpXp18PWslWw9eFShVSSqU5JJDLfS9PtGD29pDG46Pt3OP913L&#10;Mv4EVfo4v424s4+zief8ZZ9mHEObTpQw6xmYVud0cPTlOdPDYWjCNPD4TDQnUqVI4bC0aNCNSpUq&#10;Kmp1JyltxVxhxPxxms874szvHZ7mk6cKCxWOqqTpUIOUoYfDUYRhh8Jh4TnOccPhqVKiqlSpNQ55&#10;zk/zb/b9+IUa23hH4YWUwM0szeMNeRdwMcMS3OmaBbtIrbWE8kmsXVxbSLuQ22m3A4kjNfmXX+lX&#10;0bsmlk/hFw26kOSvm08yzmqtNY4zH14YSadk3z5fQwc9btOTSbSR/j19JTOo5z4w8Uezlz0MpWXZ&#10;LRdmmpYHL8P9ci0217mZVcbBONk4RjJpScgor91PwgKKAP6sP+CKn7LfgX4jfsi+IfGfj7Srma71&#10;n43eMv7BniTTCk2gad4V8BaTvzfaVey5TXbHXYTsmEX7rhFfzCxX79w5k2EqZFldSrGTqVMHSqSa&#10;VP8A5eLnW9Nv4Wt2z/X3wQ8GODs58JeAs1zTB4h4/MeHsLjK7isDyyeIlUqU5r2uAqVLToypzXNO&#10;bs/iZ/RhRX2R/XYV/Ix/wVV/4JSa78INV+IP7T3wB0uyu/grc3dl4g8XfDzR7e4XWPhpc6q+qSeK&#10;NZ0rTYLc2bfDbTryDTr3bZzrceGY9fnthpNt4V8Oy6pD8Zxxk0s1yh1aSX1jLXUxcNLudFUpfWKU&#10;et5qMJrvKlFdT+Ufpe+GGI4/8Nf7ZyujCrnnAdXG59RTUpVq+SSwUnn+CwyhCUpVqkMJgcdCmta0&#10;stjRinOpBH4DUV+BH+OoUUAfd37Nn7XNx4EhsPAvxMnu9R8HQCK00XxAqSXmpeFoAQkdndxRq91q&#10;eg26n9wsSz6jpUCC2s4byzW1srP9XdO1HT9XsbTVNKvrTUtNv4I7qx1CwuIbuzvLaVQ0U9tcwPJD&#10;PDIpDJJG7Iw5BNf5ifSR8Mp8EcY1M9y3D8nDfFlfEY3Dezi/ZYDNm1VzPLpW92lCpUqPHYGFoQeH&#10;rVcPQi44Go1/qD9GXxPp8bcG0+G8yxHNxLwfh8Pgqyqy/e5hkkU6GV5hFyfNWqUKdOOX4+d6lRVq&#10;WHxOJmp5hTTu0V/OR/S4UUAFFABRQAUUAFFABRQAUUAFeQ/H/wCEln8e/gh8WfgpqGu6h4Ys/ip8&#10;P/FPgSfxFpUST3+iL4l0i60xdTgtZJYI737G9ws8thJcW6X0KSWb3Fus5mT1shzWeQ57kueU6EMT&#10;UybNsuzWGGqtxp4ieXYyjjI0KkkpOMKsqKpzajJqMm0nsXSn7KrTqJKTp1IT5XonySUrPydrH8R/&#10;xV/4Iaf8FGfgp4na9+Hng7Svizp2mXYm0fxx8I/HmjaXqMYZA9vONE8Val4R8X6ffojtDcrp1hqF&#10;tbXEcyQ6ndWzQXVxylv/AME5P+CwXxtjt/DniT4a/HvV9HiP2QW/xZ+KtnpehWUCLC7EW3j3x1bR&#10;NaxoIiqWNrcNI0XlW8Us0RjX/bHL/pUfRp4lyrAcYZvn+UYDNssoRqwwOf5Bia/FGS4ipBzq4XAq&#10;jl2Nq4ipGd4yr5JiMVhptpusm2l+hQzrKK0IV6lWEKkEmo1aUnWpt7qNoSb83Sco92fpx+yV/wAG&#10;4t+upab4r/bM+Juntplu9tdn4S/CC8u5p9SwTK1h4o+Imp2Fj/Z1uGSO21Gw8J6PeXF3BNOdM8Y6&#10;XPFDdP8A1E/Df4a+Afg/4I8O/Db4X+EdD8DeBPCdgmm+H/DHh2xi0/S9Otld5ZWWKMb7i8vbmWa+&#10;1PUruS41HVdSubrUtTuru/urm5l/zm+k/wDSTxfjjnGEynJKGKyvw/4fxFTEZVgsVaGOzjMpU5UJ&#10;Z3mtGnUqUaM6dGdXD5Zg4zqyweHr4mpUrOtjatGh8pnGbyzGcYU1KGFpNuEZaSqTas6lRJtKyuoR&#10;TfKm23eTS7iiv5RPFCsHxR4l0fwb4d1nxT4gu1stG0Kwn1G/uGwWEMC5EUKFlM11cyFLa0t0PmXN&#10;1LDbxBpJUU9eX4HE5nj8FluCputjMwxeGwOEpLericXWhh6FNWT1nVqQitHvscWZZhhcpy7H5pjq&#10;io4LLcFiswxlV2tSwuDoVMRiKju0rQpU5yd2lpq0fz9/EfxxqfxI8ceJPG2rZW61/UpbqO3LiRbG&#10;wjVbbTNNjcKm+PTtOhtbJJCitKsHmyZkdyeJr/ajIspoZDkmT5HhrfV8nyvL8roNKydHL8JSwtN2&#10;u2rwpJu7bu9W3qf4j51muIz3Oc3zvF/71nOZ4/NcVqpf7RmOLq4yv7yjBS/e1pe8oRvvyxvZFFeq&#10;eYFFAH+gl/wTx+EMnwN/Ys/Z3+H13bGz1eH4faf4q8Q20kZjubbxH8QLi68ea5ZXeQHe50vUfEc+&#10;lMXLbEsY4oz5Mcagr+ossofVsty/D7ewwWFov1p0KcHvrvHrr31P+gXw5yp5H4e8C5LKLjPKeDuG&#10;stqKS5Z+0wWTYLD1HNf8/HOnKVS925uTbbbZ9nUV3H2YVXu7S01C0urC/tbe9sb23mtL2yu4Y7m0&#10;u7S5jaG4tbq3mV4bi3uIXeKaGVHjljdo5FZWIKaTTTSaas09U09011TJnCFSE6dSEalOpGUKlOcV&#10;OE4TTjKE4yTjKMotqUWmmm000z+OD/gq9/wTCvP2Yddvfjv8D9G1DUP2e/E2pPLr+jWsJum+DOu6&#10;ldItvptw6M9w3gPV7u4+z+GtWni2aLdtB4Y1e7N1caDd61+I1fzhxPlDyXOMThYxaw039Ywja0eH&#10;qtuMU+vsZ89FvdunzNK6P8KfHfw4n4W+J3EXDFOlVhlE60c34cqVFZV8gzRzrYOMJN3qrAVY4nKK&#10;1ZqPtcVluInGEYtBRXz5+PhXuvwb/aE8ffBi9CaJdjVfDM84l1Lwjqssz6VcFiBPcWDKTJo+pSR8&#10;C+swY5XSA6jaajDbxwD5LjjgzJ+PuGsx4YzqnfC46nejiIRi8Rl+NpXlhMwwkpfDiMNUfMldRrUp&#10;VcNWUqFerCX1nA/GWc8A8TZZxRkdXkxmX1b1MPOU1hswwdT3MXl+MhBp1MNiqV4S+3SqKliaDp4i&#10;hRqw/Vv4X/tP/Cj4nW9jDBrtv4Z8SXU0No3hfxHcQ2N819Mr7IdNunZbHV45njdLZrSb7U5MKXNl&#10;aXFxDA/0RX+S/HfAfEPh5n2IyHiDCTpThOpLA46MJfUs1wcZuNPHYCs1y1KVRW56d/bYao3QxEKd&#10;aMoL/XTw/wDEHhzxI4fw+fcPYqNRShThmOX1Jx+v5RjZQ5qmBx1FWlCcJKapVknQxdOPt8NUqUpK&#10;QUV8YfcBRQAUUAFFABRQBTv9R0/Src3ep39nptoJIYTdX91BZ24luJVht4jPcPHEJJ5nSGFC26WV&#10;1jQM7AG5WkqNaNGniJUqsaFWpVpUq8qclRq1aEaUq1OnUa5J1KMa9CVWEZOVONak5pKpC+McRQnX&#10;q4aFejLE0KdGtWw8akJV6NLESrRw9WrSUnUp068sPiI0Zzio1ZUKyg5OlNRKKzNgooAKKACigAoo&#10;AQkAEkgAAkknAAHJJJ4AA5JPSvyH/a9/aIg+Impj4e+DL7zvBWgXpl1XU7WRWt/FGt25aNGt5Y2Y&#10;XOiaWS/2ORW+z6jeu9+qzQW2l3Nf0d9GDgufE3iNh85r0nPLOD6P9r15yi3TlmdXnoZNQckrRqxx&#10;HtcxpXav/Zs15P8Amj6U/G9Phjw4q5FQrcma8Z1/7KoQjJKrHKsNKjiM6rpN60pUZYfLaujdszTV&#10;muaPxBRX+nR/l8FFABX2P+wH+zvc/tQftZfB/wCFclk954Yk8SW/ir4hOYnktrf4feEHTXPE8V3K&#10;scqWo1u1tU8L6fcTxtANZ13TIZFYTBG78qwzxuZ5fhErrEYzDUpeUJ1YKbe+kYOUno9E9GfVcC5B&#10;LirjXhLhqMHP+3uJMlymaSk1Gjj8xw+Gr1J8sZONOlRqVKtWfK1CnCc3pFn+gzRX9Qn/AEHBRQAU&#10;UAUtS03TtZ07UNH1iwstV0nVbK603VNL1K1gvtO1LTr6CS1vrDULG6jltryyvLaWW3urW4ikguIJ&#10;JIZo3jdlP8TX/BSf/gmD8Qf2QPEmq/EvwPDf+Ov2d/EGrz3Fl4jtdPt49S+HN1qd3I9r4Z8bWGlw&#10;Q2dpZK0iWeieKLGystC1BhDYT2ui6lNZadd/A+IGT1MwyynjqEXKtljqVJwjFOVTDVeRVmnbmvRc&#10;I1bXtyKq7OVj+LvpqeGeK4t4DwHGuVU/a4/gGWNxOYYenRhKrieHsx+qrMK7qqPtn/Y9XCUcd7Ny&#10;VGngqmZ4iS54Rv8AkjRX4af5MBRQAV9h/BP9sHxb8L7G38OeItNfxt4Zjl/dyXesamPEOmwnyo0g&#10;0+8vrjUNPOn2cKObfSVsLNGchRf2yZNfmnir4a5d4ocL1cixddYDG0KqxmU5osNQxFTBYyEXFRl7&#10;WDrfU8SnGGMp4ath6tWEKf7392oy/SvCrxKzPwu4pocQYGh9ewlWm8Hm2VzxOIw9LH4GpOLmk6M1&#10;S+t0LOpgquJo4qjQrNzdCd3b9EfAP7UfwX+ICwQ2Xiy28P6rMEH9i+Ldmg3olkfy44Ibq4lbRr6e&#10;V8CODTtUu5yCu6JGYLX0EjpIiSRuskciq6OjBkdGAZXRlJVlZSCrAkEEEEg1/lrxvwDxR4e5tPKO&#10;JstqYSpzTeExtNSq5bmVGLVsRl+MUY08RTcZQc6b5MTh3NU8VQoVlKmv9V+BPEThTxGymGbcMZlT&#10;xUYwp/XcvquNHNMqrVE/9nzHBOUqlCalGpCFaDq4PE+znUweJxFFKo3UV8YfbhRQAUUAYuveJPD3&#10;haxfVPEuuaR4f05CFa+1nUbTTLQOfuxie8mhjaRiQEjVi7sQqKWIB+RPiH+3H8L/AAws1p4MttQ8&#10;f6qhZFktll0Xw/E6s6OJdU1C2N5cFCFeM6fpV3aXMZOy/jyrH9a8L/BzivxPx9P+z8PPLuH6VZQz&#10;HiPF0Z/UsPGLTq0cHFuDzHHqL93C4eajTlKm8ZWwtKpGq/x7xU8auE/C3A1IY6vDNOJKtB1Mu4Zw&#10;deKxlZyVqVfMKijVjleAlLX6ziISq1oRq/UcNjKlKpTj+ZvxV+Lvi/4veIJdd8TXTRQhh9g0Gzu9&#10;UfQ9KUIIydPsdQv75LaadFU3csJiFxIC5jQEIv6L/st/tSaL4p0zRPhv47vI9J8XWFvZ6RoWr315&#10;cS2vi1IkEFrFNe30szweIpAscJhubkpq9y6DTytzMmnp/Yvjd4O4er4Q5VlfC2Hc8R4eUnjsJRhh&#10;sKsVmeBVBU87lP6tQoKWPxEYRzau6EIvHYjCzhKjWxFWjKH8Y+BvjJiMN4wZpm/FmKUMP4iVXgMf&#10;iJ4nFvC5bj54hVMk5frOIxDhl2Ek/wCyKH1ipNZfg8TCaxFHDUKyqfeFFf5wH+l4UUAFFABRQAUU&#10;AfnL+1l+1FpC6XrXwn8AXMOq3epQTaZ4v8SWt1OLLTbZyq3Oh6TcWU8Qv7+5UPa6xM0kum21o9xp&#10;ckN7dXN2mmfmDX+p30dOAsTwN4e4aWZQlSzjiWus/wAdh6lOEKmCpV6FKll2Bm+SNbnpYKnTxFej&#10;WfNhsXisVQUYuEnP/KH6RniBh+PfEbGSy2cKuTcN0Fw9luIpVJzp46WFr1q2YY+K550XGvj61ejh&#10;61C0cTgMLgq0m3K0Siv3o/BQooAK/q6/4IC/sxat4Q+H/wARP2o/FFkbOX4pCLwF8OIrizt1u5vB&#10;nhvU2uvFPiCK8eKS8XTdf8V21npFtaxT2kck/gq7vLy2vYpdFubf7PgLBvFcRYepryYKjXxU300h&#10;7CC1TX8SvB20dk2ndH9N/RD4bq8QeOXDeIUOfC8NYPN+I8beEJ8tPD4Gpl2Dn794wcc2zTLpKajK&#10;at+79nPlrU/6JqK/fT/Z0KKACigArP1bSdK17S9R0TXNM0/WdF1eyutN1bSNWs7bUdL1TTr2F7a9&#10;0/UbC8jmtL2yu7eSSC6tbmKWC4hkeKWN0ZlKaUk4ySlGSalFpNNNWaaejTWjT0aM61GjiKNXD4il&#10;Tr0K9OdGvQrQjVo1qNWLhUpVac1KFSnUhKUJwnFxnFuMk02j+YH/AIKDf8ERtS0qXXfjD+xhp82r&#10;aS32nVfEXwCeYyavpmGM11c/C2+upS2s2Xll5l8D6jKNYtzBJB4Zv9bkvNO8N2P83WpabqOjajf6&#10;RrGn3uk6tpd5c6dqel6laz2Oo6dqFlM9veWN/ZXUcVzZ3lpcRyQXNtcRRzwTRvFKiOrKP584u4el&#10;kWYN0YP+z8W5VMJPVqm9HUw0n/NSb9y7blScJXclNL/FD6R/gxifCDjitTwNGrPg3iGeIzHhfFtS&#10;lDD03NSxeRVqkm39ayidWFOnKUpyxOX1cFipTdepiKVGlRXyZ/PQUUAFdv4V+JfxB8Dlf+ER8Z+J&#10;NAiWTzTZ6dq15Dp0snPzXGmea2n3XU8XFtKvfFeTnWRZNxHl9bKs+yvA5vl1f+JhMfh6eJouSTUa&#10;kI1It0q1O7dKvScK1KVp0pwkk16mTZ3nHD2YUM1yLM8dlGZYdv2ONy7FVsJiIxbTnTdSjODnRqpK&#10;NahPmo14Xp1oTg3F/Q2gftvfHTRxjUL7w14pHTOu+HobdwOnDeG5/D+WA6M4fJ5cP0Pqmlf8FCPE&#10;kKp/bfw10TUGCgSHSvEF/o6u3lgEot3p+umNTLlwrNIRGREWLAyn+ZOJfojcDZnUq1+HM4znhmdS&#10;7jhZqnneW0X9n2VLFVMNmLV/iVXNarasouGrf9PcMfS+4/yqFGhxHleS8VUaf8TE8k8kzaveSbU8&#10;RgY1crjaPuxdPJYtN803U2OiT/godbFQZPhLOr85VPHEbqOTjDt4SjJyME5QYJI5AyYZf+Ch4+YQ&#10;fCMn5TseXx2BhiOC0SeDjlQ3VRKpYD7yE8fEQ+hlV9o1U8RaapJu0ocKSlUkk9LwlxFGMG43banP&#10;leiUlqfcf8TrS1t4aRWj5X/rm5a9G4/6qR06tKS7X6nFat/wUB+Ic+4aJ4J8HaYGBAOpSa1rEiZV&#10;BuDW9/o0ZYOJGUtEygMisjbGMvjXiT9rf49eJEmgbxq+h2k+4G28N6bp2jvEGJ4h1KK2fWotoO1S&#10;up7gACSXyx/UeE/or+HHD9Wli84lmXFmLpOM1TzSrDDZUqkGmpLLsFGnKrFv4qONxmMw842jOlJX&#10;5vyvi76VXibxHRrYPKqmW8I4Or7SDnktCpUzWVGpHl9nPNMdVxEqNSGsoYnLcPluIhKzjUVjwDWN&#10;c1rxDeyalr+r6prmozf67UNY1C71O9l/66XV7NPO/U/ekNZdf0fhcJhcDhqGDwOGw+DweGpQo4bC&#10;4WjTw+Gw9GmuWFKhQoxhSpUoRSUKdOEYxSskkfzhicTicbiK+MxmIr4vF4qrUr4nFYmrUr4jEV6s&#10;nOrWr16sp1atWpOTnUqVJSnOTcpSbbYUdOldBgfa/wAIP21fG3gSxg0DxtYyePtEtzbw2V9PfC08&#10;SaZaLJGs0Zv5ILhNbjigEjWsWpeVeecVifV1tFiih/Sj4Z/G/wCGvxZtlk8H+IrebUhD5114d1Hb&#10;p/iKyCqjS+bpkzl7iGAuqS32myX2nCQ7FvHbIr/Or6QHgJiOFa+P424Sw7r8M4rE1MTmmV4ek/ac&#10;OSrckp1qUYyl7TKKmIlWknCFNZZGVOjKLwyVWn/oz9Hr6QOH4mo5dwJxjiI4fiTD4elg8mzjEVl7&#10;PiKNLmhSwuJnKMfY5zCgqNOm5zqf2tKE5+0jjpxpYj1miv5MP6/CigAooA80+Inxf+Hfwssjd+NP&#10;Etlp07RmS10iJvtmuX/B2iz0m28y8dHYCM3UscVjC7L9puoVO6vy6+OH7YXi/wCJUN54b8HxXHgv&#10;wbcB4bjyp/8AipNct2OGj1K/t38vT7KZAol0zTWPmI09ve6jqFrMYF/rP6OfgjiOJsxwfHXFGDlT&#10;4Zy2vHEZPgsTTss/zChNOlWlSmv3mUYOrHnqSkvZY7Ewjhl7XDwxkD+QPpJeOeH4cy/G8AcKYyFX&#10;iTMaE8LnuPw1S/8AYGAr0+WrhKdWEkoZxjaU3D3W6mX4WU6z9liquEqU/jeiv9FT/OYKKACigD7C&#10;/Yb/AGRvFv7Z3x98MfCnQ1vdP8KwSJr/AMTfF1vEDF4R8CWE8f8Aal4kskM8H9t6qzR6J4ZtZYpk&#10;udcv7SS6jTS7XUru1/v58G+D/DXw+8JeGvAvg3SLXQfCfg/QtL8NeHNFslK2ul6Lo1lDp+nWUO5m&#10;dlt7WCKMySu80rAyzSSSu7t+yeGuX+ywWNzKcbSxVaOGotrX2OHXNOUX/LOrUcH/AHqHkf6efQQ4&#10;KlguG+LuPcVRcame5jh+H8qlNWl/Z+TweJx9ei0rOji8fjaWGk3Jv22USSjBLmq9LRX6Yf34FFAB&#10;RQAUUAFfnv8Atl/8E1P2cf2zrS51jxZor+Bviwtr5Om/F3wXbWlp4jd4oIoLKDxbYuiaf430q3S2&#10;tYFt9ZC6tZ2ET2Wg69oazyyHzc2yrC5zga2Bxcb06ivCpFL2lCrFPkrUm00pwbflKLlCV4yafwHi&#10;b4ccPeKnCGY8IcRUn9XxfLiMDjqUYvGZPmmHU/qWaYGUrctfDynOFSnzRhi8JWxOBrt4fFVoy/lA&#10;/a9/4JfftQ/shzajrmueGH+JHwptnnlg+K3w+tLzVNEs7GNgVl8ZaOscmteB50ikgFzNrED+HTdy&#10;mz0rxJrDxSOPzmr+ds4yfF5JjamCxcdY+9SrRT9liKTfu1abe6e0o7wmpQlqj/ELxI8OeJfC3irH&#10;8KcT4V0cVhpe1wWNpRm8BnGXVJyWFzTLa0klWwuIjGSadq2FxEK2DxdOji8PXo0yivKPgwooAKKA&#10;CigAooAKKACvTvhJ8F/it8ePGFj4B+D3gLxH8QfFl+yeXpXh6xa4FpA8ixG/1fUJTDpmhaTC7qLr&#10;WNbvdP0q0BD3V5CnzVth8PXxdelhsNSnWr1pxp0qUFeU5ydkl0S6uTajFJyk1FNr0MpynMs9zPAZ&#10;Nk+CxGY5pmeKo4LAYHC03UxGKxWImqdKjSgt5Sk1dtqEI3nOUYRlJanx3+AfxX/Zr+Iuq/Cv4y+E&#10;7zwj4w0uG2vfss0kF5p+qaXfKzWOtaFq9lJPputaRdmOaGO/0+4nhjvLa9065MGo2F7aW/kUE89r&#10;NFc200tvcQSJNBPBI8U0M0bB45YpYyrxyRuAyOjKyMAykEA0Y3BVMNXxOAxlKPPSnUw+IpTSnCVr&#10;wnFppxnTnG9rpxnCSeqZrnOT5twznWY5HnGFrZbnOSY/EYDH4Wco+1wuOwVaVKrGNWlOdOoo1IOV&#10;KvQqTo1oclahVqUpwnL6W8E/td/HDwWkNs3iWLxbp8IYLY+MrVtZc78Dc+rxz2fiGQoAPLSXV5IY&#10;+0WCQfpXQP8AgoREVhi8U/DWRXGPPvdA8QK6tllBMOl6jpyFNqbiFfV5N7BVLICWX+SfED6KfC/E&#10;WJr5pwfj3wljq8p1auWvD/W8hq1JOUn9XoQqUsRlfPOV5Rw88Rg6UIxp4bAUYo/pvw9+ljxdwzhq&#10;OV8XYGPGWX0I06VDHzxTwXEFClHkh+/xjo4ihmqp04NxeLo0sdWqzlPE5pUTSj6Pbft8/CCRF+0e&#10;HfiJbS7AZFGleHZ4g/GUjkTxSsjgdneCLIGSqnApt1+318Io0f7L4b+Id1KADGH0vw7bwMSRkPKf&#10;FEsqYXJyLaQEgLwCWX8SX0QvEh4j2bzrgxUOZXxCzDOW/Z8yu1R/sFTdRRu+RyjByXL7ZK0z9yf0&#10;x/Dj2ba4e449t7O6g8DkCoury3UPbLiN1FT5/ddX6u5KPv8Asm/cPMfEX/BQiZop4fCfw1iimOPs&#10;2oeItfe4iU4OfP0jTbC2d/m2keXracAjqwK/M/jT9rH45eNHZX8YT+F7IyLLHp/gtH8PJCynoupQ&#10;TS+IJIzwGhudYniYDlMkk/uvh79FfhLhmvSzPi3FLjHMaVp0sDWwscNw/QnaLftcDOpXq5pKElJR&#10;ljKkMHUhL95lrnGM4/gviJ9KzjLiqhVyzhXDf6lZZVXJVxeExlTE8Q14qVRfu80hTwscshUi6U3H&#10;AUI42jUg1DNJ0pypv55vL281G6nvtQu7m/vbqRprm8vJ5bq6uJW+9LPcTu800jfxPI7Me5qtX9SU&#10;qVKhSp0KFOnRo0acKVGjShGnSpUqcVCnTp04JQp06cEowhFKMYpRikkkfy1UqVK1SpVq1J1atWcq&#10;lWrUlKdSpUnJynUqTk3Kc5yblKUm5Sk22222FFaEBRQAV6N8JPhP4++OXxG8J/Cn4Y+H7vxN438a&#10;arDpOiaVajapkcNLc39/ct+407SNKs47jUtZ1W7aOy0vTLW6v7yWK3t5HXXD0KuJr0cNRi51q9Wn&#10;RpQX2qlSShBeV5NXfTc7sry3G5zmWXZPltCeKzHNcdhMty/C07e0xONx2Ip4XCYeF7LnrV6tOnG7&#10;+KSP7vf2Cv2KPBP7EPwVs/Aeim01rx/4j+wa38WPHUUTCXxV4pitnjS0sZJ4obqHwn4bFzd6f4V0&#10;6WKAxW817qt1bprGtavLP9u1/TmV4CGWZdg8BTaccLQhSclop1Er1aluntKrnUa7yP8AfXw54Mwf&#10;h7wNwxwZgfZulkGVUMJWq0k1DFZhUcsVmuOScYtPH5nXxmNknGLUq791bBRXefahRQAUUAFFABRQ&#10;AjKrKysoZWBVlYAqykYKsDkEEEggjBHBr8vf2nf+CRP7Hv7SUmp6/b+D5Pg18Q79Xlbxn8KEtNCt&#10;Ly9IkdLjX/BLQSeD9WM9zI1xql7aaZo/iPVXZvtHiJX2Sp5OcZNgs8wksJjad95Ua0LKth6lrKpS&#10;k07dpQacJrSSejX5j4qeEvCPi9w7LIeJ8I1Ww7q1smzrCqEM1yTGVIKEq+DrSTU6FZRpxxuArc+E&#10;xsKdJ1aar4fC4jD/AIPfGn/gg5+114CvdRn+E+reBPjj4dgjmn09rDVrfwF4vuo4p0RYbvw74su0&#10;0K1vJIHNykVn401SJlguIRcfaPssN3+SfxS+CXxf+CGtDw98X/hn43+G+ryPOtra+MfDeqaGmorb&#10;OEmuNIu722istZs1YrtvtKuLyykVleOd0ZWP4ZnvCmaZE5VKsFicFzNQxlBOUEvs+3hrKhJ7e/em&#10;5e7CpNn+Q/i39HzxB8Ia9XEZxgP7W4ZlXlSwfFmU051csqRc4xowzGknPEZLi6qnTisPj0qFWs6l&#10;LAYzHqjUqLy+ivmD8NCigAooAKKAFVWZlVVLMxCqqglmYnAVQMkkkgAAZJ4FfdPwJ/4Jr/to/tDi&#10;zvfA3wQ8TaR4ZvVSaPxp8Qo0+H3hZ7N2CC/sLvxObC+8Q2gc7C3hbTtdm3LLiEiCcx+llmU5hm9d&#10;YfAYedaenPO3LRpRuk51ar9yEVfq+aW0Iyk0n9jwPwBxd4j53T4f4OyXFZxmElGpiHSUaeDy/DSl&#10;yvGZnjqrhhcBhItOKq4mrD2tTlw+HjWxNSlRn+5v7N3/AAb+/Dnw1Np3iD9qD4mXvxIv4fJnuPh7&#10;8OVvfC3gw3COpls9T8X3gi8YeINNmjDru0mw8A36OysLkqjJJ+8Pws+D3wt+CPhW08EfCPwD4X+H&#10;vhazCFNI8L6Ta6ZFczJGIzfanPEn2zV9UmVQbrVtVuL3U7yQtLdXc0rM5/c+GuFcJw/T9o3HE5hU&#10;jy1cU42UIuzdLDxd3CndLmk7TqWTlyq0I/65+Af0ceH/AAbwSzTG1KGf8d43D+zzDPPZNYXLKVWM&#10;fbZZw/TqxjVo4S6cK+PrQp47MtZ1YYTDSp5fQ8a/au/Yw+A/7ZPhGy8MfGTwy95f6DHrDeDvGOj3&#10;L6X4s8IX2r6ZPp8l1pepw8XNpHNJaapLoOqxX/h7UdS0rSrjU9MvPsUSj+K/9tv9gj4z/sReOJNJ&#10;8a2EviL4cazqFzD4B+K+kWU6+G/EtsGuJbWw1IZmXw34wSygafUfC97cyyp5Vzc6ReazpMSapJ8v&#10;4hcPqdNZ5haf7yDjDMFG7c6bUKdGu1/065Y05tfZlGTsoSZ/Pv01fBeE6MfF/h3ByeIjUw+C44pU&#10;uaTqUPY4XAZRnapr3YRwvsaeW4+UU5TjXwFZqMMPiKh8OUV+RH+boUUAFFABRQAUUAFFAH1b+yR+&#10;xt8a/wBs34hr4G+E2hE6bprWk/jXx7q6T2/g3wJpV1I6RXmualHE/m6heCG4GjeHrBbnW9ae2u5L&#10;O0+wafql/Yf2R/8ABP8A/wCCd3ww/Yb8EtJZ/ZvGPxr8U6XbW/xC+J09sVeVBIl3J4V8HQTr52h+&#10;DrS7SJ3jGzUfEl5aWuq685Nro+l6J+peH3D0p1Y59iopUqftaeBpyWs6mkJ4pX05IJ1KUOrqc0lb&#10;ki3/AKAfQw8E62ZZnh/GDP6EP7JyypmGE4RwtWMubG5vTtgsRnajKLo1cFlynj8FhW25rN6Uq8HT&#10;qZdFz/RCiv14/wBOAooAKKACigAooAKKACigAr+Sb/g73ubmz/Y0/ZcubS4ntbiH9qJniuLaWSCe&#10;Jx8KfHuGjliZZEYdmVgR61wZmk8BiE0mnGKaaumueGjT3OzAYehisVTw2Ko0sThsRGrRxGHr04Vq&#10;FejVo1IVaNalUjKnVpVIScJ05xlCcW4yTTaP4R/Dn7R/xp8MBEsvHmrX0ChVNvr4tvEKMikYQS6x&#10;DeXcSgAKDb3ELhflDBeK9s0b9uX4g2qxR634V8KawEGHltP7T0i5mAU/M7G71G2WQttJMVpHHtBU&#10;RAncPyzGcM5bim504ywlR6t0LKm9La0pJwXf3OS71d7s/nfxJ+g54OccVcRmOQUcd4eZxXdSpKfD&#10;ipVciqVpu/PW4dxaeHoU4fZw+TYnJqO94tu56XY/t46HIV/tP4c6taA43mx8QWeolRhs7RcaZpe7&#10;B2gAlMgsSRtAbqYP25fha0SG58NeP4piD5kcGn+HbiJTk4CTSeJrZ3BXBJaCPBJGCAGPg1eD8Wv4&#10;OLw9TX/l7GrR07+5Gvrtp+Pf+UM6/Z0eJFDESjw7x5wRmuETXLXzqln2QYhx967lhcDlvElKLTUL&#10;RWLmnzSbkuVKcv8Aw3J8Jv8AoXviJ/4KfDX/AM1tY97+3V4FjZhp3gvxZdIGARr2bR9PZk2klmWC&#10;81IIwfChA7grly4I2GIcH49v95icJCPeDrVHf/DKlSW19ebyt1Xn4P8AZ2+Ls6yjmHF/hxhsP9qr&#10;g8dxNjqyd1tQrcL5fCWl3d4mOqStZuS47Vf28p2Rk0T4bRRSZytzqviV502/OAGsrTR7Zsn90+4X&#10;+B88e05WUeS6/wDtm/GTV8rpk3hzwxHsKD+yNFS7mOSTveXXp9YQyAHAMUMKABT5e/LN62E4RwlJ&#10;qWLr1MS1q4RXsaT8naUqjtrqqkL9l1/feAv2efAmT16WN4/4szfjKVOUKn9k5XhlwzlM2vjo4utT&#10;xeYZti6X8tTCY3KKnVq14v8Ao8/4NPPFfiL4l/t5/Hy88f6vd+L5tB/Zb1fVdBGvMt/BoWqSfFr4&#10;W2smo6HaTK1ro989rNLavd6bDbTtbSPAZDExSv8AQTr9TyHD0MNl8KWHpU6NNVKloU4qKvdauy1k&#10;+sndt6ttn9ZYHg7hbgejDIeEMgyrhzKKFOjKOCyrB0sLTqVfZQpyxGJlTiquMxdSMIe3xmLqVsVX&#10;cVKtWqS1CivaOwK434gfDzwN8VvCGt+APiR4U0Lxt4M8R2hs9a8OeItPg1LTL6EMskTtBOreTd2k&#10;6RXen39s0N9pt9Db31hc215bwTxxUp061OdKrCNSlUhKnUhNKUZwmnGUZJ6NSTaa7M4sxy7A5vl+&#10;OyrNMJQx+W5lhMRgMfgsTTjVw+LweLpToYnDV6crxqUq9GpOnUg9JRk0fy8ftt/8ELPGfg6bWPiH&#10;+x3dXXjzwoZbm/uvg3rt/Cvjjw/A8jzvD4N16+kgtPGOl2ULNHbaXq9xaeLUt7eCCG78Y6pcu4/n&#10;w8QeHtf8J61qfhvxTomr+G/EWi3cthrGg69p15pGs6VfQHE1nqOmahDb3tldRHiSC5hjlTI3KMiv&#10;584q4bq5BjW6alPLsRKUsJWd3y/aeGqS1/eU18Lb/ewXOtVNR/xS+kD4H5p4NcVzo0YYjGcG5zVr&#10;V+GM4mnNqmnz1cnzGpGKjDNMvUlFtqMMfhfZ42goylisNhMeivlT8BCigAooAKKALunabqOsahZa&#10;TpFhe6pqmpXUFjp2m6daz32oX97dSrDbWdlZ20ctxdXVzM6RQW8Eck00rrHGjOwB/dr9ir/gh58W&#10;/i1LpPjv9qOXVfgr8OpPJvYfAcSQp8W/E1swV1gvrO7iuLT4d2kobbM2vW174ojaGa1l8L6d50Gp&#10;x/S8M8O4jP8AGqFpU8DQlGWMxC05Y7qjSbTTr1doqzUI3qSVklL9s8C/BfOfGbi2lleHVfBcNZZO&#10;hiuKc9hTvDA4FzbWCwtScXRlm+ZqFShl9KSqez5a2Oq0auGwdeD/AKrPhD8G/hh8BfAmkfDT4Q+C&#10;9G8CeCtET/Q9G0aB18+5eKKK41TVb+4kn1LXNbvVghOo65rN5fatqDxo97eTuqkem1/Q1ChSw1Gl&#10;h6FONKjQpwpUqcVaMIQSjGK9Et3dt6ttts/25ybJss4eynLsiyXB0cvynKcHh8vy/BUE1Sw2Ew1O&#10;NKjTi5OU5tQinOpUlOrVm5VKs51JSkyitT0wooAKKACigAooAKKACigAr+R//g8A/wCTLv2YP+zo&#10;H/8AVUePa4cy/wBxxH+GP/pyB6OU/wDIxwv+OX/puZ/nv0V8affhRQAUUAFFAH9Zv/BoJ/yfV+0j&#10;/wBmmap/6uH4UV/oZ19Zk/8AuUf+vlT80fD57/yMKn/Xul/6Qgor1DxwooAK+Z/2hv2PP2bv2p9K&#10;OnfG74VeHPFt9FbfZdN8WRQy6J450WNBM0CaT4y0WSw8Q29pbzzNdf2TLfz6HdThf7R0y8i3RNy4&#10;3BYXMcNUwmMowr4eqrThNdVtKMlaUJxesZxalF6po+a4u4Q4c46yDHcM8VZXh82yfMIctfDV01Kn&#10;Ujd0cVha8HGthMZh5v2mGxeHnTr0ZrmhNXaf4MfHz/g3r1KOe51T9mX42Wd1aMWeHwb8abaW0u7d&#10;VVGZYPHfg3SLm3v5JnMqW1tc+BtLSALClzqk2+W4i/lh8QfFP4beF/iD42+F+v8AjbQNJ8ZfD3xh&#10;4n8C+JtP1S6k0q2t/EXhHXL7w9rFraanqkNlp2oxLqWn3CWs9nczJdR7HiyW2j8R4i4KxeU1Pa4F&#10;yxuDqOTpxVni6Sik3GpBJKra9oypJyl1px6/5Y+Kv0NfEXhDEY/NOBMHjOP+FKMpVqccvpRq8VZd&#10;h5S/d0cwyahGFTNJwUvZ/XMio4j26pVMVXy7K6co0V12n6ppmrQ/adK1Gw1O3zjz9PvLe9hzzx5t&#10;tJImeDxu7H0NX6+JlGUJOE4yhKLtKMk4yT7NNJp+qP5AxOGxODr1cLi8PXwuKoTlSr4bE0qlCvRq&#10;RdpU6tGrGNSnOL0lCcYyT3QVUvb+x023a61G9tLC1Q4e5vbmG1t0JBIDTTvHGpIUnBYcAnoDSjGU&#10;5KMYuUpNKMYpylJvZJK7bfRJXFRo1sTWp4fD0atevWnGnRo0ac6tarUm1GFOnTgpTnOUmlGEYuUm&#10;0kmzgYvjF8LrjxLoHhCz8c+HtR8Q+Jtb0jw7o+n6Tef2y1xq+uajBpenWs0+kpe21l5t5cxJJJez&#10;W8VujebO8cQ3V/UV8B/+De7xrqU1nqn7SXxp0bwxp3mJJc+D/hJZy+IdeuLZ0+aCXxl4msdO0XQ7&#10;+KQ/MbXwt4vs3UYSc7ty/Z8PcF47OKntMU3gcHT5HUcl/tNRS1UaVJq0HJJ/vKtlHRqnU2P618K/&#10;oeeJfGtfAZlxhgMXwBwpWmqlWvm+HdDiLH4em4yqUssyOuo4rDTqxlCEMdm9LCYanCqsVh6OZ+yl&#10;han7z/s2fsL/ALL37J9vHJ8G/hbo+l+Jvsf2O9+IOuF/EvxB1COSMx3YfxRqxuLzTLbUAQ19pXh5&#10;dF0SdljJ0tRFEE+uK/cMBl+EyzC0sHgqMaNCktIrWUpP4qlST96dSb1lOTbb00SSX+qPBHA/DPh3&#10;w7g+F+E8spZZlWD5puMffxOMxdSMFXzDMMTJe1xmOxPJD2uIqttU4UsPRjSw1ChQpFFdh9aFFABR&#10;QAUUAFFABRQAUUAFFABX8j//AAeAf8mXfswf9nQP/wCqo8e1w5l/uOI/wx/9OQPRyn/kY4X/ABy/&#10;9NzP89+ivjT78KKACigAooA/rN/4NBP+T6v2kf8As0zVP/Vw/Civ9DOvrMn/ANyj/wBfKn5o+Hz3&#10;/kYVP+vdL/0hBRXqHjhRQAUUAFf45P8AwUY0az8Of8FCP27vD2nmZrDQf2yv2n9GsWuXWS4az0v4&#10;2+OLG2M8iJGkkxhgQyuscau+5lRAQo8LPF+7w76qc198U/0R9Jw4/wB9iV0dOD+6TS/Nnx1DPPbS&#10;CW3mlglHSSGR4pByDw6MrDkA8HqAe1dFB428Z2qGO18W+J7aMsXMcGvarChcgAsUju1UsQoBbGSA&#10;ATwK+YnSpVP4lKnU/wAcIz/9KTOzOuE+FeJOT/WLhnh/P/Z29n/bWTZdmns7bcn17DV+W3TltYWb&#10;xv40uYzFceL/ABRcREgmObX9WljJU5UlHu2UkHkEjg8iueuLq5u5DLdXE9zKSSZbiaSaQlmLMS8j&#10;MxLMSxyeWJJ5JNEKNGn/AA6VOn/ghGP/AKSkTkvCHCXDcpz4d4X4dyGVTmc5ZLkmWZXKbklGTm8D&#10;hqDlzRjFSu3dRSeiR65+zt/ycD8Cv+yx/DH/ANTbRK/2na+lyLbFetH8qphxJvg/Sv8AnRCivfPm&#10;AooAKKACigAooAKKACigAooAKKACv5H/APg8A/5Mu/Zg/wCzoH/9VR49rhzL/ccR/hj/AOnIHo5T&#10;/wAjHC/45f8ApuZ/nv0V8affhRQAUUAFFAH9Zv8AwaCf8n1ftI/9mmap/wCrh+FFf6GdfWZP/uUf&#10;+vlT80fD57/yMKn/AF7pf+kIKK9Q8cKKACigAr/Hf/4Kb/8AKSX/AIKEf9nwftYf+r58fV4eefwq&#10;H/XyX/pJ9Hw5/HxP/XqH/pZ8P0V82fWhRQB6/wDs9yxQfH34HzTSRwww/GD4aSyyyuscUUUfjTRX&#10;kkkkchEjRAWd2IVVBZiACa/2oa+hyLbFetH/ANyny3Em+D9K/wCdEKK98+YCigAooAKKACigAooA&#10;KKACigAooAK/kf8A+DwD/ky79mD/ALOgf/1VHj2uHMv9xxH+GP8A6cgejlP/ACMcL/jl/wCm5n+e&#10;/RXxp9+FFABRQAUUAf1m/wDBoJ/yfV+0j/2aZqn/AKuH4UV/oZ19Zk/+5R/6+VPzR8Pnv/Iwqf8A&#10;Xul/6Qgor1DxwooAKKACv8d//gpv/wApJf8AgoR/2fB+1h/6vnx9Xh55/Cof9fJf+kn0fDn8fE/9&#10;eof+lnw/RXzZ9aFFAHW+AP8Ake/BX/Y2+HP/AE8WVf7adfQZF/zFf9wP/cx8vxJ/zBf9zP8A7gCi&#10;voD5cKKACigAooAKKACigAooAKKACigAr+R//g8A/wCTLv2YP+zoH/8AVUePa4cy/wBxxH+GP/py&#10;B6OU/wDIxwv+OX/puZ/nv0V8affhRQAUUAFFAH9Zv/BoJ/yfV+0j/wBmmap/6uH4UV/oZ19Zk/8A&#10;uUf+vlT80fD57/yMKn/Xul/6Qgor1DxwooAKKACv8gH/AIKvWNrp3/BTf9v63s4vJhk/a+/aBvnT&#10;fJJm61T4m+I9Tvpd0ruw8++u7ifYGEcXmeXCkcKJGvh55/Cof9fJf+kn0XDn+8Yj/rzH/wBLR+ft&#10;FfNn1wUUAdb4A/5HvwV/2Nvhz/08WVf7adfQZF/zFf8AcD/3MfL8Sf8AMF/3M/8AuAKK+gPlwooA&#10;KKACigAooAKKACigAooAKKACv5H/APg8A/5Mu/Zg/wCzoH/9VR49rhzL/ccR/hj/AOnIHo5T/wAj&#10;HC/45f8ApuZ/nv0V8affhRQAUUAFFAH9Zv8AwaCf8n1ftI/9mmap/wCrh+FFf6GdfWZP/uUf+vlT&#10;80fD57/yMKn/AF7pf+kIKK9Q8cKKACigAr/IM/4K2f8AKT39vv8A7Oz+OX/qf63Xh55/Cof9fJf+&#10;kn0XDn+8Yj/rzH/0tH55UV82fXBRQB0HhLULXSfFXhnVb12js9M8QaNqF3IqNIyWtnqNtc3DrGgL&#10;yMsUbsEQFmICqCSBX+3BX0GRf8xX/cD/ANzHy/En/MF/3M/+4Aor6A+XCigAooAKKACigAooAKKA&#10;CigAooAK/kf/AODwD/ky79mD/s6B/wD1VHj2uHMv9xxH+GP/AKcgejlP/Ixwv+OX/puZ/nv0V8af&#10;fhRQAUUAFFAH9Zv/AAaCf8n1ftI/9mmap/6uH4UV/oZ19Zk/+5R/6+VPzR8Pnv8AyMKn/Xul/wCk&#10;IKK9Q8cKKACigAr/ACDP+Ctn/KT39vv/ALOz+OX/AKn+t14eefwqH/XyX/pJ9Fw5/vGI/wCvMf8A&#10;0tH55UV82fXBRQAV/uAV9BkX/MV/3A/9zHy/En/MF/3M/wDuAKK+gPlwooAKKACigAooAKKACigA&#10;ooAKKACv5H/+DwD/AJMu/Zg/7Ogf/wBVR49rhzL/AHHEf4Y/+nIHo5T/AMjHC/45f+m5n+e/RXxp&#10;9+FFABRQAUUAf1m/8Ggn/J9X7SP/AGaZqn/q4fhRX+hnX1mT/wC5R/6+VPzR8Pnv/Iwqf9e6X/pC&#10;CivUPHCigAooAK/yQv8AgtX/AMpWv27P+y++J/8A0n0+vDzz+FQ/6+S/9JPoeHf95r/9eP8A3JA/&#10;Lyivmz68KKACv9wCvoMi/wCYr/uB/wC5j5fiT/mC/wC5n/3AFFfQHy4UUAFFABRQAUUAFFABRQAU&#10;UAFFABX8j/8AweAf8mXfswf9nQP/AOqo8e1w5l/uOI/wx/8ATkD0cp/5GOF/xy/9NzP89+ivjT78&#10;KKACigAooA/rN/4NBP8Ak+r9pH/s0zVP/Vw/Civ9DOvrMn/3KP8A18qfmj4fPf8AkYVP+vdL/wBI&#10;QUV6h44UUAFFABX+SF/wWr/5Stft2f8AZffE/wD6T6fXh55/Cof9fJf+kn0PDv8AvNf/AK8f+5IH&#10;5eUV82fXhRQAV/tveENdfxR4T8L+JZLZbN/EXh3RNde0SUzJavq2mW2oNbLMyRmVYDcGJZTHGZAo&#10;YopO0e/kT1xK7qi/udT/ADPmOJFpg32ddfeqL/Q6KivoT5YKKACigAooAKKACigAooAKKACigAr+&#10;R/8A4PAP+TLv2YP+zoH/APVUePa4cy/3HEf4Y/8ApyB6OU/8jHC/45f+m5n+e/RXxp9+FFABRQAU&#10;UAf1m/8ABoJ/yfV+0j/2aZqn/q4fhRX+hnX1mT/7lH/r5U/NHw+e/wDIwqf9e6X/AKQgor1Dxwoo&#10;AKKACv8AJR/4Le6XfaR/wVj/AG6LTUYPs9xL8btS1SOPzYZd1jreh6HrWlz74JJUH2rTb+0ufKZh&#10;ND5vk3EcVxHLEnh54n7Gg+iqyXzcHb8mfQ8O/wC9V/8Arx/7kh/mflbRXzZ9eFFABX+2B8Jv+SV/&#10;DT/sn/g3/wBRzTa97IvjxP8AhpfnM+Z4k+DCf4q35Uj0Civoj5UKKACigAooAKKACigAooAKKACi&#10;gAr+R/8A4PAP+TLv2YP+zoH/APVUePa4cy/3HEf4Y/8ApyB6OU/8jHC/45f+m5n+e/RXxp9+FFAB&#10;RQAUUAf1m/8ABoJ/yfV+0j/2aZqn/q4fhRX+hnX1mT/7lH/r5U/NHw+e/wDIwqf9e6X/AKQgor1D&#10;xwooAKKACv8AJ/8A+C+f/KXv9tv/ALKB4R/9VP8AD+vFzv8A3ej/ANfv/bJn0HDv+91/+wd/+nKZ&#10;+P8ARXzJ9gFFABX+2B8Jv+SV/DT/ALJ/4N/9RzTa97IvjxP+Gl+cz5niT4MJ/irflSPQKK+iPlQo&#10;oAKKACigAooAKKACigAooAKKACv5H/8Ag8A/5Mu/Zg/7Ogf/ANVR49rhzL/ccR/hj/6cgejlP/Ix&#10;wv8Ajl/6bmf579FfGn34UUAFFABRQB/Wb/waCf8AJ9X7SP8A2aZqn/q4fhRX+hnX1mT/AO5R/wCv&#10;lT80fD57/wAjCp/17pf+kIKK9Q8cKKACigAr/J//AOC+f/KXv9tv/soHhH/1U/w/rxc7/wB3o/8A&#10;X7/2yZ9Bw7/vdf8A7B3/AOnKZ+P9FfMn2AUUAFf7TX7OOtXXiT9nr4D+Ib6O3ivde+DPwv1q8itE&#10;kjtY7rVPBGh31xHbJNLPKluks7rCks80ixhQ8sjAufdyN/vMQujhB/dJr9WfNcSfBhH/AH634qn/&#10;AJHs1FfRnygUUAFFABRQAUUAFFABRQAUUAFFABX8mf8Awd8aLql1+wv+zlr1vZyTaTo/7VmnWGp3&#10;iNGVs7rWvhL8TpNMSaLf54juhpN8ouFia3iljignlimurSOfhzJXwOI/wxf3Tiz0cqaWY4W//Pxr&#10;5uEkvxZ/nl0V8affhRQAUUAFFAH9dP8AwZ++HdWuv2xf2p/FsNrK+haJ+zRZeHdRvhFOYbfVvFPx&#10;S8H6notrJMsRto5byz8H6/NFFLPHPMljM9vFNHBcvB/oL19Zk/8AuUfOpUt958NnjTzGp5QpJ+vI&#10;n+TQUV6h5AUUAFFABX+Ur/wcG6NeaD/wWH/bVsb4wmafxV8MtZQwO0ifY/EfwK+F3iHTwzMkZEy2&#10;GqWy3CBSsdwJY1eRUEjeNna/2ak+irpffTn/AJM9/h1/7ZWXfDSf3VaS/VH400V8wfYhRQAV/tB/&#10;so/8mufs2f8AZAvg7/6rvw5XuZH/ABa//XuP/pR81xJ/Dwv+Or/6TA99or6Q+UCigAooAKKACigA&#10;ooAKKACigAooAK+YP2yf2SPhJ+3L+zl8SP2ZvjXYXdz4I+ImmW8P9qaS1tB4j8J+IdKvINV8NeMf&#10;C97dW91FZa/4d1i0tb61aWCezvoFutH1W2vdG1LUbG5ipTjVpzpy+GpCUH3tJNXXmr3T6NJmlGrK&#10;jVp1ofFSnGpHs3GSkk/J2s11V0fwRfG7/g0+/wCCingfxtf6b8GfFHwQ+OPgGWe6k0HxWfGM3w48&#10;QiwjlCWqeKvCPimwe10jV54yZWtvD3ifxfpiIuW1dZW+zr49/wAQuf8AwVo/6J/8HP8Aw9fhX/4m&#10;vlZ5RjYyajCM4p6TU4RUl3tKSkvNNaPq1q/s4Z7gJRi5SqU5Ne9B05ScX1XNFNNdmt1a6Tukf8Qu&#10;f/BWj/on/wAHP/D1+Ff/AImj/iFz/wCCtH/RP/g5/wCHr8K//E1P9lY7/nyv/BtL/wCTK/tzLv8A&#10;n7P/AMFVP/kQ/wCIXP8A4K0f9E/+Dn/h6/Cv/wATR/xC5/8ABWj/AKJ/8HP/AA9fhX/4mj+ysd/z&#10;5X/g2l/8mH9uZd/z9n/4Kqf/ACIf8Quf/BWj/on/AMHP/D1+Ff8A4muk8I/8GrP/AAVQ8QeINO0n&#10;X9O+AfgTSLqZVvvFGvfFyLVNO0y3BBklk0/wjoHiLXLuUpu8iC10x0klCpNPaxs06NZTjm0nSjFN&#10;2cnUp2Xm+WTdl5JvsmJ57l6TaqVJNK6iqU7vyXMkrvzaXdo/tz/4JQ/8EuPhT/wSz+AF98MfB+ty&#10;eP8A4m/EDVNP8UfGn4s3mlQaPdeM/EGm2Utlo2kaRpkct3Po/gjwjb3epR+GNFu9S1O5hvNZ8Q6z&#10;c3hu9euoIf1Gr6jD0Vh6FOinf2cbN7Xk23KVunNJt2u7Xtdnx+KxEsViKuIkrOpK6W/LFJRhG/Xl&#10;ikr9bbIKK2OcKKACigAr/P0/4OSf+CUH7X3iH9tzxz+2p8FPhF49+O/wo+OehfD9/ESfCvwvrHjj&#10;xN8MvFfw6+G/hj4bXdh4l8KeG7DUNfg8NapongrTPENh4tjsrnRory+1PStVu9MnttNTUvMzajUr&#10;YS1OLk6dWNRxinKTjacHZK7dudN+SbPYySvToY29WShGrRnSUpNKKk5QmuZvRJ8jir9Wj+cbQ/8A&#10;gn1+3t4nlng8NfsRfteeIZ7WNZrmHQ/2a/jNq0tvE7bElnjsPBdw8Mbv8ivIqqzfKCTxXSf8OyP+&#10;Ckv/AEj4/bg/8RP+PP8A8wNfMrC4mSvHD15LuqVRr71Gx9e8Zg4u0sVhovs69JP7nO4f8OyP+Ckv&#10;/SPj9uD/AMRP+PP/AMwNbGl/8ErP+CmWsLM1p/wT+/bIhEBRXGqfs4fFrQ2YyBivkrrXhTT2uQNh&#10;3tbiVYiVEhQugZ/VMX/0DYj/AME1P/kRfXsF/wBBmF/8KKX/AMmfSP7Nf/BCD/gpx+0L8WPDPw71&#10;H9ln4rfBPw3qOpWH/CW/FD40+EdS+Hvg/wAG+G5LyGHVNcZ/Ey6Xe+J72xt3eW18M+FrfVde1GUI&#10;qWkFoLm+tf8AVK8AeDdL+HPgTwV8PtEkuptF8CeEvDfg3SJr6RJb2XS/DGjWWiafJeSxpFHJdPaW&#10;MLXEiRxo8pdlRAQo93J8NVoqtVqwlTcuWEIzi4yaV3JuMkmldxSfWzPms+xlDESw9KhUhV9n7Sc5&#10;QalFOfIoxUk+Vuyk5JXtdap3R1tFe2fPBRQAUUAFFAH/2VBLAQItABQABgAIAAAAIQArENvACgEA&#10;ABQCAAATAAAAAAAAAAAAAAAAAAAAAABbQ29udGVudF9UeXBlc10ueG1sUEsBAi0AFAAGAAgAAAAh&#10;ADj9If/WAAAAlAEAAAsAAAAAAAAAAAAAAAAAOwEAAF9yZWxzLy5yZWxzUEsBAi0AFAAGAAgAAAAh&#10;AJKdK+G2AwAAqAgAAA4AAAAAAAAAAAAAAAAAOgIAAGRycy9lMm9Eb2MueG1sUEsBAi0AFAAGAAgA&#10;AAAhADedwRi6AAAAIQEAABkAAAAAAAAAAAAAAAAAHAYAAGRycy9fcmVscy9lMm9Eb2MueG1sLnJl&#10;bHNQSwECLQAUAAYACAAAACEAPBUurtwAAAAFAQAADwAAAAAAAAAAAAAAAAANBwAAZHJzL2Rvd25y&#10;ZXYueG1sUEsBAi0ACgAAAAAAAAAhAFGjlbce8gAAHvIAABQAAAAAAAAAAAAAAAAAFggAAGRycy9t&#10;ZWRpYS9pbWFnZTEuanBnUEsFBgAAAAAGAAYAfAEAAGb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3180;height:60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NT+wwAAANoAAAAPAAAAZHJzL2Rvd25yZXYueG1sRI9Pi8Iw&#10;EMXvwn6HMAteRFMVRGqjLKuC4MU/C4u3sZltuzaT0qRav70RBE/D8N6835tk0ZpSXKl2hWUFw0EE&#10;gji1uuBMwc9x3Z+CcB5ZY2mZFNzJwWL+0Ukw1vbGe7oefCZCCLsYFeTeV7GULs3JoBvYijhof7Y2&#10;6MNaZ1LXeAvhppSjKJpIgwUHQo4VfeeUXg6NCVy7/P3vFectNtiWu+a0mozpolT3s/2agfDU+rf5&#10;db3RoT48X3lOOX8AAAD//wMAUEsBAi0AFAAGAAgAAAAhANvh9svuAAAAhQEAABMAAAAAAAAAAAAA&#10;AAAAAAAAAFtDb250ZW50X1R5cGVzXS54bWxQSwECLQAUAAYACAAAACEAWvQsW78AAAAVAQAACwAA&#10;AAAAAAAAAAAAAAAfAQAAX3JlbHMvLnJlbHNQSwECLQAUAAYACAAAACEABdzU/s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2" o:spid="_x0000_s1028" type="#_x0000_t202" style="position:absolute;top:60960;width:43180;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38C898C" w14:textId="77777777" w:rsidR="007520A0" w:rsidRPr="00407A1F" w:rsidRDefault="007520A0" w:rsidP="00407A1F">
                        <w:pPr>
                          <w:rPr>
                            <w:sz w:val="18"/>
                            <w:szCs w:val="18"/>
                          </w:rPr>
                        </w:pPr>
                        <w:hyperlink r:id="rId12" w:history="1">
                          <w:r w:rsidRPr="00407A1F">
                            <w:rPr>
                              <w:rStyle w:val="Hyperlink"/>
                              <w:sz w:val="18"/>
                              <w:szCs w:val="18"/>
                            </w:rPr>
                            <w:t>This Photo</w:t>
                          </w:r>
                        </w:hyperlink>
                        <w:r w:rsidRPr="00407A1F">
                          <w:rPr>
                            <w:sz w:val="18"/>
                            <w:szCs w:val="18"/>
                          </w:rPr>
                          <w:t xml:space="preserve"> by Unknown Author is licensed under </w:t>
                        </w:r>
                        <w:hyperlink r:id="rId13" w:history="1">
                          <w:r w:rsidRPr="00407A1F">
                            <w:rPr>
                              <w:rStyle w:val="Hyperlink"/>
                              <w:sz w:val="18"/>
                              <w:szCs w:val="18"/>
                            </w:rPr>
                            <w:t>CC BY-ND</w:t>
                          </w:r>
                        </w:hyperlink>
                      </w:p>
                    </w:txbxContent>
                  </v:textbox>
                </v:shape>
                <w10:anchorlock/>
              </v:group>
            </w:pict>
          </mc:Fallback>
        </mc:AlternateContent>
      </w:r>
    </w:p>
    <w:p w14:paraId="309C9A64" w14:textId="368DC630" w:rsidR="00E4611D" w:rsidRPr="00D02822" w:rsidRDefault="00E4611D" w:rsidP="00B84567">
      <w:pPr>
        <w:spacing w:line="360" w:lineRule="auto"/>
        <w:rPr>
          <w:rFonts w:ascii="Times New Roman" w:hAnsi="Times New Roman"/>
          <w:b/>
          <w:color w:val="538135" w:themeColor="accent6" w:themeShade="BF"/>
          <w:sz w:val="26"/>
          <w:szCs w:val="26"/>
          <w:u w:val="single"/>
        </w:rPr>
      </w:pPr>
    </w:p>
    <w:p w14:paraId="6972148C" w14:textId="6D2526D7" w:rsidR="007520A0" w:rsidRPr="007520A0" w:rsidRDefault="007520A0" w:rsidP="007520A0">
      <w:pPr>
        <w:spacing w:line="360" w:lineRule="auto"/>
        <w:rPr>
          <w:rFonts w:ascii="Times New Roman" w:hAnsi="Times New Roman"/>
          <w:b/>
          <w:sz w:val="24"/>
          <w:szCs w:val="24"/>
          <w:u w:val="single"/>
        </w:rPr>
      </w:pPr>
      <w:r w:rsidRPr="007520A0">
        <w:rPr>
          <w:rFonts w:ascii="Times New Roman" w:hAnsi="Times New Roman"/>
          <w:b/>
          <w:sz w:val="24"/>
          <w:szCs w:val="24"/>
          <w:u w:val="single"/>
        </w:rPr>
        <w:lastRenderedPageBreak/>
        <w:t>Introduction</w:t>
      </w:r>
    </w:p>
    <w:p w14:paraId="6DC93203" w14:textId="623013BD" w:rsidR="00D02822" w:rsidRPr="007520A0" w:rsidRDefault="00F62FB4" w:rsidP="00FC6809">
      <w:pPr>
        <w:spacing w:line="360" w:lineRule="auto"/>
        <w:rPr>
          <w:rFonts w:ascii="Times New Roman" w:hAnsi="Times New Roman"/>
          <w:sz w:val="24"/>
          <w:szCs w:val="24"/>
        </w:rPr>
      </w:pPr>
      <w:r w:rsidRPr="007520A0">
        <w:rPr>
          <w:rFonts w:ascii="Times New Roman" w:hAnsi="Times New Roman"/>
          <w:sz w:val="24"/>
          <w:szCs w:val="24"/>
        </w:rPr>
        <w:t>With p</w:t>
      </w:r>
      <w:r w:rsidR="007355CE" w:rsidRPr="007520A0">
        <w:rPr>
          <w:rFonts w:ascii="Times New Roman" w:hAnsi="Times New Roman"/>
          <w:sz w:val="24"/>
          <w:szCs w:val="24"/>
        </w:rPr>
        <w:t>arents and home-</w:t>
      </w:r>
      <w:r w:rsidR="008B6930" w:rsidRPr="007520A0">
        <w:rPr>
          <w:rFonts w:ascii="Times New Roman" w:hAnsi="Times New Roman"/>
          <w:sz w:val="24"/>
          <w:szCs w:val="24"/>
        </w:rPr>
        <w:t>life, being</w:t>
      </w:r>
      <w:r w:rsidR="007355CE" w:rsidRPr="007520A0">
        <w:rPr>
          <w:rFonts w:ascii="Times New Roman" w:hAnsi="Times New Roman"/>
          <w:sz w:val="24"/>
          <w:szCs w:val="24"/>
        </w:rPr>
        <w:t xml:space="preserve"> one of the main influences on child development, it can be said that, </w:t>
      </w:r>
      <w:r w:rsidR="00165154" w:rsidRPr="007520A0">
        <w:rPr>
          <w:rFonts w:ascii="Times New Roman" w:hAnsi="Times New Roman"/>
          <w:sz w:val="24"/>
          <w:szCs w:val="24"/>
        </w:rPr>
        <w:t xml:space="preserve">the community plays a crucial role in making sense of the world around them. </w:t>
      </w:r>
      <w:r w:rsidR="007355CE" w:rsidRPr="007520A0">
        <w:rPr>
          <w:rFonts w:ascii="Times New Roman" w:hAnsi="Times New Roman"/>
          <w:sz w:val="24"/>
          <w:szCs w:val="24"/>
        </w:rPr>
        <w:t>According to Vygotsky, wh</w:t>
      </w:r>
      <w:r w:rsidR="00165154" w:rsidRPr="007520A0">
        <w:rPr>
          <w:rFonts w:ascii="Times New Roman" w:hAnsi="Times New Roman"/>
          <w:sz w:val="24"/>
          <w:szCs w:val="24"/>
        </w:rPr>
        <w:t>en children become curious, learning is strongly influenced by the role of the parent. Piaget believed that wit</w:t>
      </w:r>
      <w:r w:rsidR="0055796C" w:rsidRPr="007520A0">
        <w:rPr>
          <w:rFonts w:ascii="Times New Roman" w:hAnsi="Times New Roman"/>
          <w:sz w:val="24"/>
          <w:szCs w:val="24"/>
        </w:rPr>
        <w:t>h</w:t>
      </w:r>
      <w:r w:rsidR="00165154" w:rsidRPr="007520A0">
        <w:rPr>
          <w:rFonts w:ascii="Times New Roman" w:hAnsi="Times New Roman"/>
          <w:sz w:val="24"/>
          <w:szCs w:val="24"/>
        </w:rPr>
        <w:t xml:space="preserve"> the use of practical activities, children can become actively involved with their learning through play</w:t>
      </w:r>
      <w:r w:rsidR="0055796C" w:rsidRPr="007520A0">
        <w:rPr>
          <w:rFonts w:ascii="Times New Roman" w:hAnsi="Times New Roman"/>
          <w:sz w:val="24"/>
          <w:szCs w:val="24"/>
        </w:rPr>
        <w:t xml:space="preserve">. </w:t>
      </w:r>
    </w:p>
    <w:p w14:paraId="5A76DBDB" w14:textId="77777777" w:rsidR="008F5010" w:rsidRPr="007520A0" w:rsidRDefault="008F5010" w:rsidP="00FC6809">
      <w:pPr>
        <w:spacing w:line="360" w:lineRule="auto"/>
        <w:rPr>
          <w:rFonts w:ascii="Times New Roman" w:hAnsi="Times New Roman"/>
          <w:sz w:val="24"/>
          <w:szCs w:val="24"/>
        </w:rPr>
      </w:pPr>
    </w:p>
    <w:p w14:paraId="4EEFB717" w14:textId="673518BA" w:rsidR="0055796C" w:rsidRPr="007520A0" w:rsidRDefault="00B94298"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Research</w:t>
      </w:r>
      <w:r w:rsidR="00E4611D" w:rsidRPr="007520A0">
        <w:rPr>
          <w:rFonts w:ascii="Times New Roman" w:hAnsi="Times New Roman"/>
          <w:b/>
          <w:sz w:val="24"/>
          <w:szCs w:val="24"/>
          <w:u w:val="single"/>
        </w:rPr>
        <w:t xml:space="preserve"> </w:t>
      </w:r>
    </w:p>
    <w:p w14:paraId="638F8112" w14:textId="1352DF39" w:rsidR="00D02822" w:rsidRPr="007520A0" w:rsidRDefault="0055796C" w:rsidP="00FC6809">
      <w:pPr>
        <w:spacing w:line="360" w:lineRule="auto"/>
        <w:rPr>
          <w:rFonts w:ascii="Times New Roman" w:hAnsi="Times New Roman"/>
          <w:sz w:val="24"/>
          <w:szCs w:val="24"/>
        </w:rPr>
      </w:pPr>
      <w:r w:rsidRPr="007520A0">
        <w:rPr>
          <w:rFonts w:ascii="Times New Roman" w:hAnsi="Times New Roman"/>
          <w:sz w:val="24"/>
          <w:szCs w:val="24"/>
        </w:rPr>
        <w:t xml:space="preserve">The Welsh Government provides a wide range of programmes and interventions, to support parents within a child’s early years. </w:t>
      </w:r>
      <w:r w:rsidR="007F3562" w:rsidRPr="007520A0">
        <w:rPr>
          <w:rFonts w:ascii="Times New Roman" w:hAnsi="Times New Roman"/>
          <w:sz w:val="24"/>
          <w:szCs w:val="24"/>
        </w:rPr>
        <w:t>This includes guidance for settings to provide a smooth transition, classes for parent and child to attend and programmes which take place within school settings for children and families in need.</w:t>
      </w:r>
    </w:p>
    <w:p w14:paraId="70129D61" w14:textId="77777777" w:rsidR="007F3562" w:rsidRPr="007520A0" w:rsidRDefault="007F3562" w:rsidP="00FC6809">
      <w:pPr>
        <w:spacing w:line="360" w:lineRule="auto"/>
        <w:rPr>
          <w:rFonts w:ascii="Times New Roman" w:hAnsi="Times New Roman"/>
          <w:sz w:val="24"/>
          <w:szCs w:val="24"/>
        </w:rPr>
      </w:pPr>
    </w:p>
    <w:p w14:paraId="1ED698DB" w14:textId="1803674B" w:rsidR="00D02822" w:rsidRPr="007520A0" w:rsidRDefault="0055796C" w:rsidP="00FC6809">
      <w:pPr>
        <w:spacing w:line="360" w:lineRule="auto"/>
        <w:rPr>
          <w:rFonts w:ascii="Times New Roman" w:hAnsi="Times New Roman"/>
          <w:sz w:val="24"/>
          <w:szCs w:val="24"/>
        </w:rPr>
      </w:pPr>
      <w:r w:rsidRPr="007520A0">
        <w:rPr>
          <w:rFonts w:ascii="Times New Roman" w:hAnsi="Times New Roman"/>
          <w:sz w:val="24"/>
          <w:szCs w:val="24"/>
        </w:rPr>
        <w:t>With</w:t>
      </w:r>
      <w:r w:rsidR="001B5B66" w:rsidRPr="007520A0">
        <w:rPr>
          <w:rFonts w:ascii="Times New Roman" w:hAnsi="Times New Roman"/>
          <w:sz w:val="24"/>
          <w:szCs w:val="24"/>
        </w:rPr>
        <w:t xml:space="preserve"> Flying Start settings specifically targeting families within disadvantaged areas of Wales, there is great emphasis on parent partnerships aiming to tackle poverty. One of the key elements being the access to parenting programmes to support positive partnering and early intervention. </w:t>
      </w:r>
    </w:p>
    <w:p w14:paraId="161CB67E" w14:textId="77777777" w:rsidR="00430894" w:rsidRPr="007520A0" w:rsidRDefault="00430894" w:rsidP="00FC6809">
      <w:pPr>
        <w:spacing w:line="360" w:lineRule="auto"/>
        <w:rPr>
          <w:rFonts w:ascii="Times New Roman" w:hAnsi="Times New Roman"/>
          <w:sz w:val="24"/>
          <w:szCs w:val="24"/>
        </w:rPr>
      </w:pPr>
    </w:p>
    <w:p w14:paraId="6DF15763" w14:textId="7FA67237" w:rsidR="0055796C" w:rsidRPr="007520A0" w:rsidRDefault="0055796C" w:rsidP="00FC6809">
      <w:pPr>
        <w:spacing w:line="360" w:lineRule="auto"/>
        <w:rPr>
          <w:rFonts w:ascii="Times New Roman" w:hAnsi="Times New Roman"/>
          <w:sz w:val="24"/>
          <w:szCs w:val="24"/>
        </w:rPr>
      </w:pPr>
      <w:r w:rsidRPr="007520A0">
        <w:rPr>
          <w:rFonts w:ascii="Times New Roman" w:hAnsi="Times New Roman"/>
          <w:sz w:val="24"/>
          <w:szCs w:val="24"/>
        </w:rPr>
        <w:t xml:space="preserve">There are family learning programmes, which are available </w:t>
      </w:r>
      <w:r w:rsidR="00D02822" w:rsidRPr="007520A0">
        <w:rPr>
          <w:rFonts w:ascii="Times New Roman" w:hAnsi="Times New Roman"/>
          <w:sz w:val="24"/>
          <w:szCs w:val="24"/>
        </w:rPr>
        <w:t xml:space="preserve">within school settings, </w:t>
      </w:r>
      <w:r w:rsidR="00B24A1B" w:rsidRPr="007520A0">
        <w:rPr>
          <w:rFonts w:ascii="Times New Roman" w:hAnsi="Times New Roman"/>
          <w:sz w:val="24"/>
          <w:szCs w:val="24"/>
        </w:rPr>
        <w:t>which support different areas of learning, however, these are only available for families</w:t>
      </w:r>
      <w:r w:rsidRPr="007520A0">
        <w:rPr>
          <w:rFonts w:ascii="Times New Roman" w:hAnsi="Times New Roman"/>
          <w:sz w:val="24"/>
          <w:szCs w:val="24"/>
        </w:rPr>
        <w:t xml:space="preserve"> who receive free school meal</w:t>
      </w:r>
      <w:r w:rsidR="00B24A1B" w:rsidRPr="007520A0">
        <w:rPr>
          <w:rFonts w:ascii="Times New Roman" w:hAnsi="Times New Roman"/>
          <w:sz w:val="24"/>
          <w:szCs w:val="24"/>
        </w:rPr>
        <w:t>s.</w:t>
      </w:r>
    </w:p>
    <w:p w14:paraId="714347F0" w14:textId="3D2BA7CA" w:rsidR="0055796C" w:rsidRPr="007520A0" w:rsidRDefault="0055796C" w:rsidP="00FC6809">
      <w:pPr>
        <w:spacing w:line="360" w:lineRule="auto"/>
        <w:rPr>
          <w:rFonts w:ascii="Times New Roman" w:hAnsi="Times New Roman"/>
          <w:sz w:val="24"/>
          <w:szCs w:val="24"/>
        </w:rPr>
      </w:pPr>
    </w:p>
    <w:p w14:paraId="6F973E9D" w14:textId="3C65202F" w:rsidR="00B94298" w:rsidRPr="007520A0" w:rsidRDefault="00D02822" w:rsidP="00FC6809">
      <w:pPr>
        <w:spacing w:line="360" w:lineRule="auto"/>
        <w:rPr>
          <w:rFonts w:ascii="Times New Roman" w:hAnsi="Times New Roman"/>
          <w:sz w:val="24"/>
          <w:szCs w:val="24"/>
        </w:rPr>
      </w:pPr>
      <w:r w:rsidRPr="007520A0">
        <w:rPr>
          <w:rFonts w:ascii="Times New Roman" w:hAnsi="Times New Roman"/>
          <w:sz w:val="24"/>
          <w:szCs w:val="24"/>
        </w:rPr>
        <w:t xml:space="preserve">Not all </w:t>
      </w:r>
      <w:r w:rsidR="00B24A1B" w:rsidRPr="007520A0">
        <w:rPr>
          <w:rFonts w:ascii="Times New Roman" w:hAnsi="Times New Roman"/>
          <w:sz w:val="24"/>
          <w:szCs w:val="24"/>
        </w:rPr>
        <w:t>children and families</w:t>
      </w:r>
      <w:r w:rsidRPr="007520A0">
        <w:rPr>
          <w:rFonts w:ascii="Times New Roman" w:hAnsi="Times New Roman"/>
          <w:sz w:val="24"/>
          <w:szCs w:val="24"/>
        </w:rPr>
        <w:t xml:space="preserve"> benefit from the programmes and initiatives available</w:t>
      </w:r>
      <w:r w:rsidR="004A6ED9" w:rsidRPr="007520A0">
        <w:rPr>
          <w:rFonts w:ascii="Times New Roman" w:hAnsi="Times New Roman"/>
          <w:sz w:val="24"/>
          <w:szCs w:val="24"/>
        </w:rPr>
        <w:t xml:space="preserve">, </w:t>
      </w:r>
      <w:r w:rsidRPr="007520A0">
        <w:rPr>
          <w:rFonts w:ascii="Times New Roman" w:hAnsi="Times New Roman"/>
          <w:sz w:val="24"/>
          <w:szCs w:val="24"/>
        </w:rPr>
        <w:t xml:space="preserve">it can be said that </w:t>
      </w:r>
      <w:r w:rsidR="004A6ED9" w:rsidRPr="007520A0">
        <w:rPr>
          <w:rFonts w:ascii="Times New Roman" w:hAnsi="Times New Roman"/>
          <w:sz w:val="24"/>
          <w:szCs w:val="24"/>
        </w:rPr>
        <w:t xml:space="preserve">there is not </w:t>
      </w:r>
      <w:r w:rsidR="00EA7949" w:rsidRPr="007520A0">
        <w:rPr>
          <w:rFonts w:ascii="Times New Roman" w:hAnsi="Times New Roman"/>
          <w:sz w:val="24"/>
          <w:szCs w:val="24"/>
        </w:rPr>
        <w:t>enough support for parent involvement within more privileged areas, where more affluent parents have less opportunities</w:t>
      </w:r>
      <w:r w:rsidR="00B24A1B" w:rsidRPr="007520A0">
        <w:rPr>
          <w:rFonts w:ascii="Times New Roman" w:hAnsi="Times New Roman"/>
          <w:sz w:val="24"/>
          <w:szCs w:val="24"/>
        </w:rPr>
        <w:t xml:space="preserve"> in comparison to others.</w:t>
      </w:r>
    </w:p>
    <w:p w14:paraId="7CA6D952" w14:textId="7B02912D" w:rsidR="00EA7949" w:rsidRPr="007520A0" w:rsidRDefault="00EA7949" w:rsidP="00FC6809">
      <w:pPr>
        <w:spacing w:line="360" w:lineRule="auto"/>
        <w:rPr>
          <w:rFonts w:ascii="Times New Roman" w:hAnsi="Times New Roman"/>
          <w:sz w:val="24"/>
          <w:szCs w:val="24"/>
        </w:rPr>
      </w:pPr>
    </w:p>
    <w:p w14:paraId="2C8863FC" w14:textId="383D7FF4" w:rsidR="00B94298" w:rsidRPr="007520A0" w:rsidRDefault="00B94298"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Idea</w:t>
      </w:r>
    </w:p>
    <w:p w14:paraId="09FAAB99" w14:textId="7FC5C636" w:rsidR="008F5010" w:rsidRPr="007520A0" w:rsidRDefault="00D02822" w:rsidP="00FC6809">
      <w:pPr>
        <w:spacing w:line="360" w:lineRule="auto"/>
        <w:rPr>
          <w:rFonts w:ascii="Times New Roman" w:hAnsi="Times New Roman"/>
          <w:sz w:val="24"/>
          <w:szCs w:val="24"/>
        </w:rPr>
      </w:pPr>
      <w:r w:rsidRPr="007520A0">
        <w:rPr>
          <w:rFonts w:ascii="Times New Roman" w:hAnsi="Times New Roman"/>
          <w:sz w:val="24"/>
          <w:szCs w:val="24"/>
        </w:rPr>
        <w:t xml:space="preserve">There is a need for early intervention to meet the needs of all young children and families. </w:t>
      </w:r>
      <w:r w:rsidR="00963044" w:rsidRPr="007520A0">
        <w:rPr>
          <w:rFonts w:ascii="Times New Roman" w:hAnsi="Times New Roman"/>
          <w:sz w:val="24"/>
          <w:szCs w:val="24"/>
        </w:rPr>
        <w:t xml:space="preserve">My idea </w:t>
      </w:r>
      <w:r w:rsidRPr="007520A0">
        <w:rPr>
          <w:rFonts w:ascii="Times New Roman" w:hAnsi="Times New Roman"/>
          <w:sz w:val="24"/>
          <w:szCs w:val="24"/>
        </w:rPr>
        <w:t>will take place by practitioners, aiming to educate parents on the early years curriculum, giving them guidance in supporting their child when learning through play.</w:t>
      </w:r>
    </w:p>
    <w:p w14:paraId="61520405" w14:textId="77777777" w:rsidR="008F5010" w:rsidRPr="007520A0" w:rsidRDefault="008F5010" w:rsidP="00FC6809">
      <w:pPr>
        <w:spacing w:line="360" w:lineRule="auto"/>
        <w:rPr>
          <w:rFonts w:ascii="Times New Roman" w:hAnsi="Times New Roman"/>
          <w:sz w:val="24"/>
          <w:szCs w:val="24"/>
        </w:rPr>
      </w:pPr>
    </w:p>
    <w:p w14:paraId="3B09E3E6" w14:textId="2EAD3370" w:rsidR="008F5010" w:rsidRPr="007520A0" w:rsidRDefault="008F5010" w:rsidP="00FC6809">
      <w:pPr>
        <w:spacing w:line="360" w:lineRule="auto"/>
        <w:rPr>
          <w:rFonts w:ascii="Times New Roman" w:hAnsi="Times New Roman"/>
          <w:sz w:val="24"/>
          <w:szCs w:val="24"/>
        </w:rPr>
      </w:pPr>
      <w:r w:rsidRPr="007520A0">
        <w:rPr>
          <w:rFonts w:ascii="Times New Roman" w:hAnsi="Times New Roman"/>
          <w:sz w:val="24"/>
          <w:szCs w:val="24"/>
        </w:rPr>
        <w:t>The programme aims to target parents and families, before their child attends full time nursery. The programme will give parents the knowledge and understanding on how their child with learn through the Foundation Phase curriculum, the importance of play for academic success and ways in which this can be implemented outside of the setting.</w:t>
      </w:r>
    </w:p>
    <w:p w14:paraId="459B0CAE" w14:textId="14884DBB" w:rsidR="008F5010" w:rsidRPr="007520A0" w:rsidRDefault="008F5010" w:rsidP="00FC6809">
      <w:pPr>
        <w:spacing w:line="360" w:lineRule="auto"/>
        <w:rPr>
          <w:rFonts w:ascii="Times New Roman" w:hAnsi="Times New Roman"/>
          <w:sz w:val="24"/>
          <w:szCs w:val="24"/>
        </w:rPr>
      </w:pPr>
      <w:r w:rsidRPr="007520A0">
        <w:rPr>
          <w:rFonts w:ascii="Times New Roman" w:hAnsi="Times New Roman"/>
          <w:sz w:val="24"/>
          <w:szCs w:val="24"/>
        </w:rPr>
        <w:lastRenderedPageBreak/>
        <w:t>The programme will take place one morning a week, over a twelve-week period, including a variety of workshops focusing on specific areas of learning.</w:t>
      </w:r>
    </w:p>
    <w:p w14:paraId="4C1AAC7D" w14:textId="36582209" w:rsidR="008F5010" w:rsidRPr="007520A0" w:rsidRDefault="008F5010" w:rsidP="00FC6809">
      <w:pPr>
        <w:spacing w:line="360" w:lineRule="auto"/>
        <w:rPr>
          <w:rFonts w:ascii="Times New Roman" w:hAnsi="Times New Roman"/>
          <w:sz w:val="24"/>
          <w:szCs w:val="24"/>
        </w:rPr>
      </w:pPr>
    </w:p>
    <w:p w14:paraId="6E1E78F3" w14:textId="2CA74B51" w:rsidR="008F5010" w:rsidRPr="007520A0" w:rsidRDefault="008F5010" w:rsidP="00FC6809">
      <w:pPr>
        <w:spacing w:line="360" w:lineRule="auto"/>
        <w:rPr>
          <w:rFonts w:ascii="Times New Roman" w:hAnsi="Times New Roman"/>
          <w:sz w:val="24"/>
          <w:szCs w:val="24"/>
        </w:rPr>
      </w:pPr>
      <w:r w:rsidRPr="007520A0">
        <w:rPr>
          <w:rFonts w:ascii="Times New Roman" w:hAnsi="Times New Roman"/>
          <w:sz w:val="24"/>
          <w:szCs w:val="24"/>
        </w:rPr>
        <w:t xml:space="preserve">Supporting a quality transition, the programme will be </w:t>
      </w:r>
      <w:r w:rsidR="007F3562" w:rsidRPr="007520A0">
        <w:rPr>
          <w:rFonts w:ascii="Times New Roman" w:hAnsi="Times New Roman"/>
          <w:sz w:val="24"/>
          <w:szCs w:val="24"/>
        </w:rPr>
        <w:t>running</w:t>
      </w:r>
      <w:r w:rsidRPr="007520A0">
        <w:rPr>
          <w:rFonts w:ascii="Times New Roman" w:hAnsi="Times New Roman"/>
          <w:sz w:val="24"/>
          <w:szCs w:val="24"/>
        </w:rPr>
        <w:t xml:space="preserve"> by qualified and experienced practitioners who originally work within the school setting, to support positive relationships before their child attend the setting.</w:t>
      </w:r>
    </w:p>
    <w:p w14:paraId="436391DC" w14:textId="5DDF6BBA" w:rsidR="00B94298" w:rsidRPr="007520A0" w:rsidRDefault="00B94298" w:rsidP="00FC6809">
      <w:pPr>
        <w:spacing w:line="360" w:lineRule="auto"/>
        <w:rPr>
          <w:rFonts w:ascii="Times New Roman" w:hAnsi="Times New Roman"/>
          <w:sz w:val="24"/>
          <w:szCs w:val="24"/>
        </w:rPr>
      </w:pPr>
    </w:p>
    <w:p w14:paraId="5F34B15C" w14:textId="05C2B836" w:rsidR="00B94298" w:rsidRPr="007520A0" w:rsidRDefault="00B94298" w:rsidP="00FC6809">
      <w:pPr>
        <w:spacing w:line="360" w:lineRule="auto"/>
        <w:rPr>
          <w:rFonts w:ascii="Times New Roman" w:hAnsi="Times New Roman"/>
          <w:sz w:val="24"/>
          <w:szCs w:val="24"/>
        </w:rPr>
      </w:pPr>
      <w:r w:rsidRPr="007520A0">
        <w:rPr>
          <w:rFonts w:ascii="Times New Roman" w:hAnsi="Times New Roman"/>
          <w:sz w:val="24"/>
          <w:szCs w:val="24"/>
        </w:rPr>
        <w:t>The idea discussed, is not unique as there are initiatives in place to build on parent-parent partnership and are more likely to take place within more deprived areas or settings which have the required funding. However, from research, the initiatives available are not specifically educating parents on the early years curriculum and how the child learns through play within their early years at nursery.</w:t>
      </w:r>
    </w:p>
    <w:p w14:paraId="717D258A" w14:textId="3BDC8B51" w:rsidR="008F5010" w:rsidRPr="007520A0" w:rsidRDefault="008F5010" w:rsidP="00FC6809">
      <w:pPr>
        <w:spacing w:line="360" w:lineRule="auto"/>
        <w:rPr>
          <w:rFonts w:ascii="Times New Roman" w:hAnsi="Times New Roman"/>
          <w:sz w:val="24"/>
          <w:szCs w:val="24"/>
        </w:rPr>
      </w:pPr>
    </w:p>
    <w:p w14:paraId="32C44B44" w14:textId="4C8AF2B9" w:rsidR="008B6930" w:rsidRPr="007520A0" w:rsidRDefault="008F5010"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 xml:space="preserve">Involving parents and families </w:t>
      </w:r>
    </w:p>
    <w:p w14:paraId="357F1049" w14:textId="20E29AB0" w:rsidR="008B6930" w:rsidRPr="007520A0" w:rsidRDefault="008B6930" w:rsidP="00FC6809">
      <w:pPr>
        <w:spacing w:line="360" w:lineRule="auto"/>
        <w:rPr>
          <w:rFonts w:ascii="Times New Roman" w:hAnsi="Times New Roman"/>
          <w:sz w:val="24"/>
          <w:szCs w:val="24"/>
        </w:rPr>
      </w:pPr>
      <w:r w:rsidRPr="007520A0">
        <w:rPr>
          <w:rFonts w:ascii="Times New Roman" w:hAnsi="Times New Roman"/>
          <w:sz w:val="24"/>
          <w:szCs w:val="24"/>
        </w:rPr>
        <w:t>T</w:t>
      </w:r>
      <w:r w:rsidR="008F5010" w:rsidRPr="007520A0">
        <w:rPr>
          <w:rFonts w:ascii="Times New Roman" w:hAnsi="Times New Roman"/>
          <w:sz w:val="24"/>
          <w:szCs w:val="24"/>
        </w:rPr>
        <w:t>here will be a letter</w:t>
      </w:r>
      <w:r w:rsidRPr="007520A0">
        <w:rPr>
          <w:rFonts w:ascii="Times New Roman" w:hAnsi="Times New Roman"/>
          <w:sz w:val="24"/>
          <w:szCs w:val="24"/>
        </w:rPr>
        <w:t xml:space="preserve"> sent home from the setting,</w:t>
      </w:r>
      <w:r w:rsidR="008F5010" w:rsidRPr="007520A0">
        <w:rPr>
          <w:rFonts w:ascii="Times New Roman" w:hAnsi="Times New Roman"/>
          <w:sz w:val="24"/>
          <w:szCs w:val="24"/>
        </w:rPr>
        <w:t xml:space="preserve"> inviting the parent</w:t>
      </w:r>
      <w:r w:rsidRPr="007520A0">
        <w:rPr>
          <w:rFonts w:ascii="Times New Roman" w:hAnsi="Times New Roman"/>
          <w:sz w:val="24"/>
          <w:szCs w:val="24"/>
        </w:rPr>
        <w:t>s</w:t>
      </w:r>
      <w:r w:rsidR="008F5010" w:rsidRPr="007520A0">
        <w:rPr>
          <w:rFonts w:ascii="Times New Roman" w:hAnsi="Times New Roman"/>
          <w:sz w:val="24"/>
          <w:szCs w:val="24"/>
        </w:rPr>
        <w:t xml:space="preserve"> and child</w:t>
      </w:r>
      <w:r w:rsidRPr="007520A0">
        <w:rPr>
          <w:rFonts w:ascii="Times New Roman" w:hAnsi="Times New Roman"/>
          <w:sz w:val="24"/>
          <w:szCs w:val="24"/>
        </w:rPr>
        <w:t xml:space="preserve">ren to the workshops, explaining the aims and benefits of the programme which is to offer. Parent’s often do not realise the positive role they can play within a child’s learning and development. Practitioners understand that time can become a barrier, for parents to attend the programme, in that case parents are informed that they </w:t>
      </w:r>
      <w:r w:rsidR="00E047EA" w:rsidRPr="007520A0">
        <w:rPr>
          <w:rFonts w:ascii="Times New Roman" w:hAnsi="Times New Roman"/>
          <w:sz w:val="24"/>
          <w:szCs w:val="24"/>
        </w:rPr>
        <w:t>can</w:t>
      </w:r>
      <w:r w:rsidRPr="007520A0">
        <w:rPr>
          <w:rFonts w:ascii="Times New Roman" w:hAnsi="Times New Roman"/>
          <w:sz w:val="24"/>
          <w:szCs w:val="24"/>
        </w:rPr>
        <w:t xml:space="preserve"> involve grandparents if needed.</w:t>
      </w:r>
    </w:p>
    <w:p w14:paraId="0BD9E600" w14:textId="41594F1D" w:rsidR="008B6930" w:rsidRPr="007520A0" w:rsidRDefault="008B6930" w:rsidP="00FC6809">
      <w:pPr>
        <w:spacing w:line="360" w:lineRule="auto"/>
        <w:rPr>
          <w:rFonts w:ascii="Times New Roman" w:hAnsi="Times New Roman"/>
          <w:sz w:val="24"/>
          <w:szCs w:val="24"/>
        </w:rPr>
      </w:pPr>
      <w:bookmarkStart w:id="0" w:name="_GoBack"/>
      <w:bookmarkEnd w:id="0"/>
    </w:p>
    <w:p w14:paraId="2C554FC4" w14:textId="128941DF" w:rsidR="008B6930" w:rsidRPr="007520A0" w:rsidRDefault="008B6930"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 xml:space="preserve">What does </w:t>
      </w:r>
      <w:r w:rsidRPr="007520A0">
        <w:rPr>
          <w:rFonts w:ascii="Times New Roman" w:hAnsi="Times New Roman"/>
          <w:b/>
          <w:i/>
          <w:sz w:val="24"/>
          <w:szCs w:val="24"/>
          <w:u w:val="single"/>
        </w:rPr>
        <w:t>Educating Parents: The Early Years Curriculum</w:t>
      </w:r>
      <w:r w:rsidRPr="007520A0">
        <w:rPr>
          <w:rFonts w:ascii="Times New Roman" w:hAnsi="Times New Roman"/>
          <w:b/>
          <w:sz w:val="24"/>
          <w:szCs w:val="24"/>
          <w:u w:val="single"/>
        </w:rPr>
        <w:t xml:space="preserve">, offer </w:t>
      </w:r>
      <w:r w:rsidR="00E047EA" w:rsidRPr="007520A0">
        <w:rPr>
          <w:rFonts w:ascii="Times New Roman" w:hAnsi="Times New Roman"/>
          <w:b/>
          <w:sz w:val="24"/>
          <w:szCs w:val="24"/>
          <w:u w:val="single"/>
        </w:rPr>
        <w:t xml:space="preserve">to </w:t>
      </w:r>
      <w:r w:rsidRPr="007520A0">
        <w:rPr>
          <w:rFonts w:ascii="Times New Roman" w:hAnsi="Times New Roman"/>
          <w:b/>
          <w:sz w:val="24"/>
          <w:szCs w:val="24"/>
          <w:u w:val="single"/>
        </w:rPr>
        <w:t>young children and families?</w:t>
      </w:r>
    </w:p>
    <w:p w14:paraId="36B0CDFF" w14:textId="3A9C33AC"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With the programme specifically implementing the Foundation Phase curriculum into parent-partnership, the activities that take place within the workshops, cover the specific areas and approaches towards learning.</w:t>
      </w:r>
    </w:p>
    <w:p w14:paraId="5BCB3006" w14:textId="1CFE3A49" w:rsidR="00E047EA" w:rsidRPr="007520A0" w:rsidRDefault="00E047EA" w:rsidP="00FC6809">
      <w:pPr>
        <w:spacing w:line="360" w:lineRule="auto"/>
        <w:rPr>
          <w:rFonts w:ascii="Times New Roman" w:hAnsi="Times New Roman"/>
          <w:sz w:val="24"/>
          <w:szCs w:val="24"/>
        </w:rPr>
      </w:pPr>
    </w:p>
    <w:p w14:paraId="600ECFC5" w14:textId="00DCD3E5" w:rsidR="00E047EA" w:rsidRPr="007520A0" w:rsidRDefault="00E047EA" w:rsidP="00FC6809">
      <w:pPr>
        <w:spacing w:line="360" w:lineRule="auto"/>
        <w:rPr>
          <w:rFonts w:ascii="Times New Roman" w:hAnsi="Times New Roman"/>
          <w:sz w:val="24"/>
          <w:szCs w:val="24"/>
          <w:u w:val="single"/>
        </w:rPr>
      </w:pPr>
      <w:r w:rsidRPr="007520A0">
        <w:rPr>
          <w:rFonts w:ascii="Times New Roman" w:hAnsi="Times New Roman"/>
          <w:sz w:val="24"/>
          <w:szCs w:val="24"/>
          <w:u w:val="single"/>
        </w:rPr>
        <w:t>Areas of Learning:</w:t>
      </w:r>
    </w:p>
    <w:p w14:paraId="32B999E9" w14:textId="798E3B18"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 xml:space="preserve">Personal and Social </w:t>
      </w:r>
    </w:p>
    <w:p w14:paraId="73A156CA" w14:textId="0CA5A663"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Well-being and Cultural Diversity</w:t>
      </w:r>
    </w:p>
    <w:p w14:paraId="49ECD33F" w14:textId="5DC559D8"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Language, Literacy and Communication Skills</w:t>
      </w:r>
    </w:p>
    <w:p w14:paraId="77149ED7" w14:textId="607E0BD1"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 xml:space="preserve">Mathematical </w:t>
      </w:r>
    </w:p>
    <w:p w14:paraId="242B0F86" w14:textId="5E9833C1"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 xml:space="preserve">Welsh Language </w:t>
      </w:r>
    </w:p>
    <w:p w14:paraId="2B3E6FF9" w14:textId="5CF1B47F"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Knowledge and Understanding of the World</w:t>
      </w:r>
    </w:p>
    <w:p w14:paraId="3FA65AE2" w14:textId="44E67720"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Physical</w:t>
      </w:r>
    </w:p>
    <w:p w14:paraId="5874D2FA" w14:textId="1006635C"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lastRenderedPageBreak/>
        <w:t>Creative</w:t>
      </w:r>
    </w:p>
    <w:p w14:paraId="601E77A4" w14:textId="625F3047" w:rsidR="00E047EA" w:rsidRPr="007520A0" w:rsidRDefault="00E047EA" w:rsidP="00FC6809">
      <w:pPr>
        <w:spacing w:line="360" w:lineRule="auto"/>
        <w:rPr>
          <w:rFonts w:ascii="Times New Roman" w:hAnsi="Times New Roman"/>
          <w:sz w:val="24"/>
          <w:szCs w:val="24"/>
        </w:rPr>
      </w:pPr>
      <w:r w:rsidRPr="007520A0">
        <w:rPr>
          <w:rFonts w:ascii="Times New Roman" w:hAnsi="Times New Roman"/>
          <w:sz w:val="24"/>
          <w:szCs w:val="24"/>
        </w:rPr>
        <w:t>(Foundation Phase, 2015)</w:t>
      </w:r>
    </w:p>
    <w:p w14:paraId="78CBF6EC" w14:textId="517FE062" w:rsidR="00BB7CDC" w:rsidRPr="007520A0" w:rsidRDefault="00BB7CDC" w:rsidP="00FC6809">
      <w:pPr>
        <w:spacing w:line="360" w:lineRule="auto"/>
        <w:rPr>
          <w:rFonts w:ascii="Times New Roman" w:hAnsi="Times New Roman"/>
          <w:sz w:val="24"/>
          <w:szCs w:val="24"/>
        </w:rPr>
      </w:pPr>
    </w:p>
    <w:p w14:paraId="267256C7" w14:textId="26C5DF8E" w:rsidR="008B6930" w:rsidRPr="007520A0" w:rsidRDefault="00B86DF6" w:rsidP="00FC6809">
      <w:pPr>
        <w:spacing w:line="360" w:lineRule="auto"/>
        <w:rPr>
          <w:rFonts w:ascii="Times New Roman" w:hAnsi="Times New Roman"/>
          <w:sz w:val="24"/>
          <w:szCs w:val="24"/>
        </w:rPr>
      </w:pPr>
      <w:r w:rsidRPr="007520A0">
        <w:rPr>
          <w:rFonts w:ascii="Times New Roman" w:hAnsi="Times New Roman"/>
          <w:sz w:val="24"/>
          <w:szCs w:val="24"/>
        </w:rPr>
        <w:t>Focus on partnerships between practitioners and parents, clear link between the setting and home. The programme provides guidance in which parents can take an active role within the child’s learning and development. Encouraging positive interaction to take place outside of the setting.</w:t>
      </w:r>
    </w:p>
    <w:p w14:paraId="4D04B4B4" w14:textId="5ACA858D" w:rsidR="008B6930" w:rsidRPr="007520A0" w:rsidRDefault="008B6930" w:rsidP="00FC6809">
      <w:pPr>
        <w:spacing w:line="360" w:lineRule="auto"/>
        <w:rPr>
          <w:rFonts w:ascii="Times New Roman" w:hAnsi="Times New Roman"/>
          <w:sz w:val="24"/>
          <w:szCs w:val="24"/>
        </w:rPr>
      </w:pPr>
      <w:r w:rsidRPr="007520A0">
        <w:rPr>
          <w:rFonts w:ascii="Times New Roman" w:hAnsi="Times New Roman"/>
          <w:sz w:val="24"/>
          <w:szCs w:val="24"/>
        </w:rPr>
        <w:t xml:space="preserve">Community  </w:t>
      </w:r>
    </w:p>
    <w:p w14:paraId="37B6A116" w14:textId="77777777" w:rsidR="008F5010" w:rsidRPr="007520A0" w:rsidRDefault="008F5010" w:rsidP="00FC6809">
      <w:pPr>
        <w:spacing w:line="360" w:lineRule="auto"/>
        <w:rPr>
          <w:rFonts w:ascii="Times New Roman" w:hAnsi="Times New Roman"/>
          <w:sz w:val="24"/>
          <w:szCs w:val="24"/>
        </w:rPr>
      </w:pPr>
    </w:p>
    <w:p w14:paraId="183497D8" w14:textId="1A21A664" w:rsidR="00E4611D" w:rsidRPr="007520A0" w:rsidRDefault="00E4611D"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Aims</w:t>
      </w:r>
    </w:p>
    <w:p w14:paraId="3E25F3FE" w14:textId="413C889D" w:rsidR="00B94298" w:rsidRPr="007520A0" w:rsidRDefault="00B94298" w:rsidP="00FC6809">
      <w:pPr>
        <w:spacing w:line="360" w:lineRule="auto"/>
        <w:rPr>
          <w:rFonts w:ascii="Times New Roman" w:hAnsi="Times New Roman"/>
          <w:sz w:val="24"/>
          <w:szCs w:val="24"/>
        </w:rPr>
      </w:pPr>
      <w:r w:rsidRPr="007520A0">
        <w:rPr>
          <w:rFonts w:ascii="Times New Roman" w:hAnsi="Times New Roman"/>
          <w:sz w:val="24"/>
          <w:szCs w:val="24"/>
        </w:rPr>
        <w:t>The aims of the programme are to:</w:t>
      </w:r>
    </w:p>
    <w:p w14:paraId="4A51B877" w14:textId="575FAC79" w:rsidR="00B94298" w:rsidRPr="007520A0" w:rsidRDefault="00B94298"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To encourage effective interaction between parent and child</w:t>
      </w:r>
    </w:p>
    <w:p w14:paraId="6EF12D39" w14:textId="1E68F233" w:rsidR="00B94298" w:rsidRPr="007520A0" w:rsidRDefault="00B94298"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Educate parents on the importance of play</w:t>
      </w:r>
    </w:p>
    <w:p w14:paraId="3B204CA5" w14:textId="4140A551" w:rsidR="00B94298" w:rsidRPr="007520A0" w:rsidRDefault="00B94298"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Demonstrate how to interact and communicate effectively with young children</w:t>
      </w:r>
    </w:p>
    <w:p w14:paraId="6812E067" w14:textId="201BE370" w:rsidR="00B94298" w:rsidRPr="007520A0" w:rsidRDefault="00C55DEF"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Express the importance of a home environment and resources which enhance children’s learning</w:t>
      </w:r>
    </w:p>
    <w:p w14:paraId="68F10A04" w14:textId="19B1B79E" w:rsidR="00C55DEF" w:rsidRPr="007520A0" w:rsidRDefault="00C55DEF"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 xml:space="preserve">Build positive-parent partnerships </w:t>
      </w:r>
    </w:p>
    <w:p w14:paraId="7572E765" w14:textId="631F4863" w:rsidR="00B94298" w:rsidRPr="007520A0" w:rsidRDefault="00C55DEF" w:rsidP="00FC6809">
      <w:pPr>
        <w:pStyle w:val="ListParagraph"/>
        <w:numPr>
          <w:ilvl w:val="0"/>
          <w:numId w:val="3"/>
        </w:numPr>
        <w:spacing w:line="360" w:lineRule="auto"/>
        <w:rPr>
          <w:rFonts w:ascii="Times New Roman" w:hAnsi="Times New Roman"/>
          <w:sz w:val="24"/>
          <w:szCs w:val="24"/>
        </w:rPr>
      </w:pPr>
      <w:r w:rsidRPr="007520A0">
        <w:rPr>
          <w:rFonts w:ascii="Times New Roman" w:hAnsi="Times New Roman"/>
          <w:sz w:val="24"/>
          <w:szCs w:val="24"/>
        </w:rPr>
        <w:t xml:space="preserve">Support parents with developing their skills to support their child </w:t>
      </w:r>
    </w:p>
    <w:p w14:paraId="0D83FD09" w14:textId="77777777" w:rsidR="008F5010" w:rsidRPr="007520A0" w:rsidRDefault="008F5010" w:rsidP="00FC6809">
      <w:pPr>
        <w:spacing w:line="360" w:lineRule="auto"/>
        <w:rPr>
          <w:rFonts w:ascii="Times New Roman" w:hAnsi="Times New Roman"/>
          <w:b/>
          <w:sz w:val="24"/>
          <w:szCs w:val="24"/>
          <w:u w:val="single"/>
        </w:rPr>
      </w:pPr>
    </w:p>
    <w:p w14:paraId="60D65407" w14:textId="36D4EC08" w:rsidR="00E4611D" w:rsidRPr="007520A0" w:rsidRDefault="008B6930"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How will the programme benefit young children?</w:t>
      </w:r>
    </w:p>
    <w:p w14:paraId="216FCFDE" w14:textId="79198187" w:rsidR="00E047EA" w:rsidRPr="007520A0" w:rsidRDefault="00E047EA" w:rsidP="00FC6809">
      <w:pPr>
        <w:pStyle w:val="ListParagraph"/>
        <w:numPr>
          <w:ilvl w:val="0"/>
          <w:numId w:val="2"/>
        </w:numPr>
        <w:spacing w:line="360" w:lineRule="auto"/>
        <w:rPr>
          <w:rFonts w:ascii="Times New Roman" w:hAnsi="Times New Roman"/>
          <w:b/>
          <w:sz w:val="24"/>
          <w:szCs w:val="24"/>
          <w:u w:val="single"/>
        </w:rPr>
      </w:pPr>
      <w:r w:rsidRPr="007520A0">
        <w:rPr>
          <w:rFonts w:ascii="Times New Roman" w:hAnsi="Times New Roman"/>
          <w:sz w:val="24"/>
          <w:szCs w:val="24"/>
        </w:rPr>
        <w:t>Promotes parent-partnership</w:t>
      </w:r>
    </w:p>
    <w:p w14:paraId="628B0C8E" w14:textId="47526BEA" w:rsidR="00E047EA"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Encourages strong relationships between parent-child</w:t>
      </w:r>
    </w:p>
    <w:p w14:paraId="4002D6BC" w14:textId="426F2F27" w:rsidR="00E047EA"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Cognitive development</w:t>
      </w:r>
    </w:p>
    <w:p w14:paraId="3E70C2E9" w14:textId="58DA119F" w:rsidR="00E047EA"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Health and well-being</w:t>
      </w:r>
    </w:p>
    <w:p w14:paraId="40E2DA4D" w14:textId="2FF24911" w:rsidR="00E047EA"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Meets the requirements of the curriculum</w:t>
      </w:r>
    </w:p>
    <w:p w14:paraId="7CE9E431" w14:textId="5E40E442" w:rsidR="00E047EA"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Enhances smooth transition</w:t>
      </w:r>
    </w:p>
    <w:p w14:paraId="556B1E16" w14:textId="6B7C823E" w:rsidR="008F5010" w:rsidRPr="007520A0" w:rsidRDefault="00E047EA" w:rsidP="00FC6809">
      <w:pPr>
        <w:pStyle w:val="ListParagraph"/>
        <w:numPr>
          <w:ilvl w:val="0"/>
          <w:numId w:val="2"/>
        </w:numPr>
        <w:spacing w:line="360" w:lineRule="auto"/>
        <w:rPr>
          <w:rFonts w:ascii="Times New Roman" w:hAnsi="Times New Roman"/>
          <w:sz w:val="24"/>
          <w:szCs w:val="24"/>
        </w:rPr>
      </w:pPr>
      <w:r w:rsidRPr="007520A0">
        <w:rPr>
          <w:rFonts w:ascii="Times New Roman" w:hAnsi="Times New Roman"/>
          <w:sz w:val="24"/>
          <w:szCs w:val="24"/>
        </w:rPr>
        <w:t>Prepares parents for full-time school</w:t>
      </w:r>
    </w:p>
    <w:p w14:paraId="229D6CE7" w14:textId="77777777" w:rsidR="00FF4057" w:rsidRPr="007520A0" w:rsidRDefault="00FF4057" w:rsidP="00FC6809">
      <w:pPr>
        <w:spacing w:line="360" w:lineRule="auto"/>
        <w:rPr>
          <w:rFonts w:ascii="Times New Roman" w:hAnsi="Times New Roman"/>
          <w:sz w:val="24"/>
          <w:szCs w:val="24"/>
        </w:rPr>
      </w:pPr>
    </w:p>
    <w:p w14:paraId="71D9A605" w14:textId="0929A443" w:rsidR="00E4611D" w:rsidRPr="007520A0" w:rsidRDefault="00E4611D" w:rsidP="00FC6809">
      <w:pPr>
        <w:spacing w:line="360" w:lineRule="auto"/>
        <w:rPr>
          <w:rFonts w:ascii="Times New Roman" w:hAnsi="Times New Roman"/>
          <w:b/>
          <w:sz w:val="24"/>
          <w:szCs w:val="24"/>
          <w:u w:val="single"/>
        </w:rPr>
      </w:pPr>
      <w:r w:rsidRPr="007520A0">
        <w:rPr>
          <w:rFonts w:ascii="Times New Roman" w:hAnsi="Times New Roman"/>
          <w:b/>
          <w:sz w:val="24"/>
          <w:szCs w:val="24"/>
          <w:u w:val="single"/>
        </w:rPr>
        <w:t>Workshops</w:t>
      </w:r>
    </w:p>
    <w:p w14:paraId="1D8F58C9" w14:textId="12948D44" w:rsidR="002A146F" w:rsidRPr="007520A0" w:rsidRDefault="00301613" w:rsidP="00FC6809">
      <w:pPr>
        <w:spacing w:line="360" w:lineRule="auto"/>
        <w:rPr>
          <w:rFonts w:ascii="Times New Roman" w:hAnsi="Times New Roman"/>
          <w:sz w:val="24"/>
          <w:szCs w:val="24"/>
        </w:rPr>
      </w:pPr>
      <w:r w:rsidRPr="007520A0">
        <w:rPr>
          <w:rFonts w:ascii="Times New Roman" w:hAnsi="Times New Roman"/>
          <w:sz w:val="24"/>
          <w:szCs w:val="24"/>
        </w:rPr>
        <w:t>The workshops will include a range of play activities to support each area of learning. The activities will be set up within the outdoor environment, which is a large woodland area for children and parents to have enough space to carry out the activities independently or engage with other parents and families.</w:t>
      </w:r>
    </w:p>
    <w:p w14:paraId="2840F085" w14:textId="4D131AEF" w:rsidR="00301613" w:rsidRPr="007520A0" w:rsidRDefault="00301613" w:rsidP="00FC6809">
      <w:pPr>
        <w:spacing w:line="360" w:lineRule="auto"/>
        <w:rPr>
          <w:rFonts w:ascii="Times New Roman" w:hAnsi="Times New Roman"/>
          <w:b/>
          <w:sz w:val="24"/>
          <w:szCs w:val="24"/>
          <w:u w:val="single"/>
        </w:rPr>
      </w:pPr>
    </w:p>
    <w:p w14:paraId="70FD3191" w14:textId="1B5293FC"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 xml:space="preserve">Literacy </w:t>
      </w:r>
    </w:p>
    <w:p w14:paraId="4A03E212" w14:textId="1F169E75"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Numeracy</w:t>
      </w:r>
    </w:p>
    <w:p w14:paraId="41C9BB28" w14:textId="47E96F40"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Creative</w:t>
      </w:r>
    </w:p>
    <w:p w14:paraId="615DD7CB" w14:textId="5CDC1EB1"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Welsh</w:t>
      </w:r>
    </w:p>
    <w:p w14:paraId="589F8334" w14:textId="7BBEB66A"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I.C.T</w:t>
      </w:r>
    </w:p>
    <w:p w14:paraId="5E68E882" w14:textId="79ACA18F" w:rsidR="00866D53" w:rsidRPr="007520A0" w:rsidRDefault="00866D53" w:rsidP="00FC6809">
      <w:pPr>
        <w:spacing w:line="360" w:lineRule="auto"/>
        <w:rPr>
          <w:rFonts w:ascii="Times New Roman" w:hAnsi="Times New Roman"/>
          <w:sz w:val="24"/>
          <w:szCs w:val="24"/>
        </w:rPr>
      </w:pPr>
    </w:p>
    <w:p w14:paraId="6EBEDF16" w14:textId="218CFB03"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Specifically focusing on –</w:t>
      </w:r>
    </w:p>
    <w:p w14:paraId="1ADF24E3" w14:textId="33400051"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A range of play opportunities</w:t>
      </w:r>
    </w:p>
    <w:p w14:paraId="721445C1" w14:textId="11B1FF5F"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How to use the outdoors as a learning tool</w:t>
      </w:r>
    </w:p>
    <w:p w14:paraId="749E9A54" w14:textId="0DB7C90C"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Using natural resources to link with areas of development</w:t>
      </w:r>
    </w:p>
    <w:p w14:paraId="5EA89684" w14:textId="74DEA231"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How to encourage and manage risk taking</w:t>
      </w:r>
    </w:p>
    <w:p w14:paraId="1C0121E5" w14:textId="71BB9A17"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How to use technology as a learning tool</w:t>
      </w:r>
    </w:p>
    <w:p w14:paraId="7DCF91BB" w14:textId="77777777" w:rsidR="00866D53" w:rsidRPr="007520A0" w:rsidRDefault="00866D53" w:rsidP="00FC6809">
      <w:pPr>
        <w:spacing w:line="360" w:lineRule="auto"/>
        <w:rPr>
          <w:rFonts w:ascii="Times New Roman" w:hAnsi="Times New Roman"/>
          <w:sz w:val="24"/>
          <w:szCs w:val="24"/>
        </w:rPr>
      </w:pPr>
    </w:p>
    <w:p w14:paraId="6E9AAEE8" w14:textId="45135BDE" w:rsidR="00E4611D" w:rsidRPr="007520A0" w:rsidRDefault="00E4611D" w:rsidP="00FC6809">
      <w:pPr>
        <w:spacing w:line="360" w:lineRule="auto"/>
        <w:rPr>
          <w:rFonts w:ascii="Times New Roman" w:hAnsi="Times New Roman"/>
          <w:sz w:val="24"/>
          <w:szCs w:val="24"/>
          <w:u w:val="single"/>
        </w:rPr>
      </w:pPr>
      <w:r w:rsidRPr="007520A0">
        <w:rPr>
          <w:rFonts w:ascii="Times New Roman" w:hAnsi="Times New Roman"/>
          <w:sz w:val="24"/>
          <w:szCs w:val="24"/>
          <w:u w:val="single"/>
        </w:rPr>
        <w:t>Innovative</w:t>
      </w:r>
    </w:p>
    <w:p w14:paraId="281186B7" w14:textId="5C353861"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With the Foundation Phase having great emphasis on the outdoor environment, I feel the family programme is unique to other programmes that are available within the area. There are not programmes available which focus on the outdoors as an influential tool, in meeting the needs of the national curriculum and the areas of learning.</w:t>
      </w:r>
    </w:p>
    <w:p w14:paraId="00C0BD5E" w14:textId="77777777" w:rsidR="00866D53" w:rsidRPr="007520A0" w:rsidRDefault="00866D53" w:rsidP="00FC6809">
      <w:pPr>
        <w:spacing w:line="360" w:lineRule="auto"/>
        <w:rPr>
          <w:rFonts w:ascii="Times New Roman" w:hAnsi="Times New Roman"/>
          <w:sz w:val="24"/>
          <w:szCs w:val="24"/>
        </w:rPr>
      </w:pPr>
    </w:p>
    <w:p w14:paraId="3F45DD51" w14:textId="559181AE" w:rsidR="00866D53" w:rsidRPr="007520A0" w:rsidRDefault="00866D53" w:rsidP="00FC6809">
      <w:pPr>
        <w:spacing w:line="360" w:lineRule="auto"/>
        <w:rPr>
          <w:rFonts w:ascii="Times New Roman" w:hAnsi="Times New Roman"/>
          <w:sz w:val="24"/>
          <w:szCs w:val="24"/>
        </w:rPr>
      </w:pPr>
      <w:r w:rsidRPr="007520A0">
        <w:rPr>
          <w:rFonts w:ascii="Times New Roman" w:hAnsi="Times New Roman"/>
          <w:sz w:val="24"/>
          <w:szCs w:val="24"/>
        </w:rPr>
        <w:t xml:space="preserve">Linking play theories which influenced the programme, with New Zealand, Reggio Emilia and </w:t>
      </w:r>
      <w:proofErr w:type="spellStart"/>
      <w:r w:rsidRPr="007520A0">
        <w:rPr>
          <w:rFonts w:ascii="Times New Roman" w:hAnsi="Times New Roman"/>
          <w:sz w:val="24"/>
          <w:szCs w:val="24"/>
        </w:rPr>
        <w:t>Highscope</w:t>
      </w:r>
      <w:proofErr w:type="spellEnd"/>
      <w:r w:rsidRPr="007520A0">
        <w:rPr>
          <w:rFonts w:ascii="Times New Roman" w:hAnsi="Times New Roman"/>
          <w:sz w:val="24"/>
          <w:szCs w:val="24"/>
        </w:rPr>
        <w:t xml:space="preserve"> approaches, the programme aims to encourage parents to take advantage of the outdoors and woodlands which are accessible for free. Providing endless resources and </w:t>
      </w:r>
      <w:r w:rsidR="007520A0" w:rsidRPr="007520A0">
        <w:rPr>
          <w:rFonts w:ascii="Times New Roman" w:hAnsi="Times New Roman"/>
          <w:sz w:val="24"/>
          <w:szCs w:val="24"/>
        </w:rPr>
        <w:t xml:space="preserve">a wide range of learning opportunities, such as, exploration, risk taking, imaginative, through real life experiences. </w:t>
      </w:r>
    </w:p>
    <w:p w14:paraId="4A28C5A1" w14:textId="19328E07" w:rsidR="007520A0" w:rsidRPr="007520A0" w:rsidRDefault="007520A0" w:rsidP="00FC6809">
      <w:pPr>
        <w:spacing w:line="360" w:lineRule="auto"/>
        <w:rPr>
          <w:rFonts w:ascii="Times New Roman" w:hAnsi="Times New Roman"/>
          <w:sz w:val="24"/>
          <w:szCs w:val="24"/>
        </w:rPr>
      </w:pPr>
    </w:p>
    <w:p w14:paraId="437F6288" w14:textId="7AC98E64"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With the parents understanding that learning can take place anywhere and can be as effective regardless of what the item is, parents and children are more likely to build positive relationships with each other, as well as their surroundings gaining respect for nature.</w:t>
      </w:r>
    </w:p>
    <w:p w14:paraId="0D324EC6" w14:textId="4228EE95" w:rsidR="00E4611D" w:rsidRPr="007520A0" w:rsidRDefault="00E4611D" w:rsidP="00FC6809">
      <w:pPr>
        <w:spacing w:line="360" w:lineRule="auto"/>
        <w:rPr>
          <w:rFonts w:ascii="Times New Roman" w:hAnsi="Times New Roman"/>
          <w:sz w:val="24"/>
          <w:szCs w:val="24"/>
          <w:u w:val="single"/>
        </w:rPr>
      </w:pPr>
      <w:r w:rsidRPr="007520A0">
        <w:rPr>
          <w:rFonts w:ascii="Times New Roman" w:hAnsi="Times New Roman"/>
          <w:sz w:val="24"/>
          <w:szCs w:val="24"/>
          <w:u w:val="single"/>
        </w:rPr>
        <w:t>Challenges and Barriers to Idea</w:t>
      </w:r>
    </w:p>
    <w:p w14:paraId="3755A432" w14:textId="611D29A3" w:rsidR="00C55DEF" w:rsidRPr="007520A0" w:rsidRDefault="00C55DEF"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 xml:space="preserve">Involving and engaging parents </w:t>
      </w:r>
    </w:p>
    <w:p w14:paraId="36D34EAC" w14:textId="302A36FA" w:rsidR="003B1256" w:rsidRPr="007520A0" w:rsidRDefault="003B1256"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Over exposure to technology within home environments</w:t>
      </w:r>
    </w:p>
    <w:p w14:paraId="0A757219" w14:textId="369F1BBA" w:rsidR="00C55DEF" w:rsidRPr="007520A0" w:rsidRDefault="00C55DEF"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Teaching parent’s that lack confidence due to lack of academic skills</w:t>
      </w:r>
    </w:p>
    <w:p w14:paraId="10F78AE3" w14:textId="61DF25BE" w:rsidR="00C55DEF" w:rsidRPr="007520A0" w:rsidRDefault="00C55DEF"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lastRenderedPageBreak/>
        <w:t>Parents with anxiety and depression</w:t>
      </w:r>
    </w:p>
    <w:p w14:paraId="48B7C43D" w14:textId="4369ED6D" w:rsidR="00C55DEF"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Time -  in</w:t>
      </w:r>
      <w:r w:rsidR="00866D53" w:rsidRPr="007520A0">
        <w:rPr>
          <w:rFonts w:ascii="Times New Roman" w:hAnsi="Times New Roman"/>
          <w:sz w:val="24"/>
          <w:szCs w:val="24"/>
        </w:rPr>
        <w:t>-</w:t>
      </w:r>
      <w:r w:rsidRPr="007520A0">
        <w:rPr>
          <w:rFonts w:ascii="Times New Roman" w:hAnsi="Times New Roman"/>
          <w:sz w:val="24"/>
          <w:szCs w:val="24"/>
        </w:rPr>
        <w:t>depth conversations</w:t>
      </w:r>
    </w:p>
    <w:p w14:paraId="74FFC1EE" w14:textId="22840C2F"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Work commitments</w:t>
      </w:r>
    </w:p>
    <w:p w14:paraId="3ED423C4" w14:textId="7EFCC7FB"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Parents not valuing the importance of parent-partnerships</w:t>
      </w:r>
    </w:p>
    <w:p w14:paraId="4290F353" w14:textId="2B1CDF2A"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Parents lack of interest towards their child’s development</w:t>
      </w:r>
    </w:p>
    <w:p w14:paraId="0DAA093B" w14:textId="3A372B0E"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 xml:space="preserve">Engaging parents in becoming </w:t>
      </w:r>
      <w:r w:rsidR="002A146F" w:rsidRPr="007520A0">
        <w:rPr>
          <w:rFonts w:ascii="Times New Roman" w:hAnsi="Times New Roman"/>
          <w:sz w:val="24"/>
          <w:szCs w:val="24"/>
        </w:rPr>
        <w:t>actively</w:t>
      </w:r>
      <w:r w:rsidRPr="007520A0">
        <w:rPr>
          <w:rFonts w:ascii="Times New Roman" w:hAnsi="Times New Roman"/>
          <w:sz w:val="24"/>
          <w:szCs w:val="24"/>
        </w:rPr>
        <w:t xml:space="preserve"> involved </w:t>
      </w:r>
    </w:p>
    <w:p w14:paraId="24B0FB97" w14:textId="65EEBA2B"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 xml:space="preserve">Parents personal circumstances </w:t>
      </w:r>
    </w:p>
    <w:p w14:paraId="1268E76E" w14:textId="4408ED4B"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Lack of confidence by parents, due to uneducated or anxiety depression</w:t>
      </w:r>
    </w:p>
    <w:p w14:paraId="25843555" w14:textId="5C8D1A73" w:rsidR="0027446B" w:rsidRPr="007520A0" w:rsidRDefault="0027446B" w:rsidP="00FC6809">
      <w:pPr>
        <w:pStyle w:val="ListParagraph"/>
        <w:numPr>
          <w:ilvl w:val="0"/>
          <w:numId w:val="4"/>
        </w:numPr>
        <w:spacing w:line="360" w:lineRule="auto"/>
        <w:rPr>
          <w:rFonts w:ascii="Times New Roman" w:hAnsi="Times New Roman"/>
          <w:sz w:val="24"/>
          <w:szCs w:val="24"/>
        </w:rPr>
      </w:pPr>
      <w:r w:rsidRPr="007520A0">
        <w:rPr>
          <w:rFonts w:ascii="Times New Roman" w:hAnsi="Times New Roman"/>
          <w:sz w:val="24"/>
          <w:szCs w:val="24"/>
        </w:rPr>
        <w:t xml:space="preserve">Lack of engagement, low income families are less likely to understand the benefits and impact to child development </w:t>
      </w:r>
    </w:p>
    <w:p w14:paraId="2C3C9495" w14:textId="454FFFF0" w:rsidR="0027446B" w:rsidRPr="007520A0" w:rsidRDefault="0027446B" w:rsidP="00FC6809">
      <w:pPr>
        <w:spacing w:line="360" w:lineRule="auto"/>
        <w:rPr>
          <w:rFonts w:ascii="Times New Roman" w:hAnsi="Times New Roman"/>
          <w:sz w:val="24"/>
          <w:szCs w:val="24"/>
          <w:u w:val="single"/>
        </w:rPr>
      </w:pPr>
    </w:p>
    <w:p w14:paraId="291A8184" w14:textId="78E76AEF" w:rsidR="007520A0" w:rsidRPr="007520A0" w:rsidRDefault="007520A0" w:rsidP="00FC6809">
      <w:pPr>
        <w:spacing w:line="360" w:lineRule="auto"/>
        <w:rPr>
          <w:rFonts w:ascii="Times New Roman" w:hAnsi="Times New Roman"/>
          <w:sz w:val="24"/>
          <w:szCs w:val="24"/>
          <w:u w:val="single"/>
        </w:rPr>
      </w:pPr>
    </w:p>
    <w:p w14:paraId="291627B4" w14:textId="77777777" w:rsidR="007520A0" w:rsidRPr="007520A0" w:rsidRDefault="007520A0" w:rsidP="00FC6809">
      <w:pPr>
        <w:spacing w:line="360" w:lineRule="auto"/>
        <w:rPr>
          <w:rFonts w:ascii="Times New Roman" w:hAnsi="Times New Roman"/>
          <w:sz w:val="24"/>
          <w:szCs w:val="24"/>
          <w:u w:val="single"/>
        </w:rPr>
      </w:pPr>
    </w:p>
    <w:p w14:paraId="1D0B5703"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Section two aims to critically evaluate the use of parent programmes and how it impacts young children’s development. Taking into consideration the advantages this has to children, families, and settings. Specifically focusing on the Foundation Phase curriculum, how children learn through play and how it develops different areas of learning. With the 21</w:t>
      </w:r>
      <w:r w:rsidRPr="007520A0">
        <w:rPr>
          <w:rFonts w:ascii="Times New Roman" w:hAnsi="Times New Roman"/>
          <w:sz w:val="24"/>
          <w:szCs w:val="24"/>
          <w:vertAlign w:val="superscript"/>
        </w:rPr>
        <w:t>st</w:t>
      </w:r>
      <w:r w:rsidRPr="007520A0">
        <w:rPr>
          <w:rFonts w:ascii="Times New Roman" w:hAnsi="Times New Roman"/>
          <w:sz w:val="24"/>
          <w:szCs w:val="24"/>
        </w:rPr>
        <w:t xml:space="preserve"> century becoming over exposed to technology, the idea aims to provide support and guidance for parents, to overcome these barriers to quality interaction and the exploration of the outdoor environment as an effective learning tool.</w:t>
      </w:r>
    </w:p>
    <w:p w14:paraId="5715D38C" w14:textId="77777777" w:rsidR="007520A0" w:rsidRPr="007520A0" w:rsidRDefault="007520A0" w:rsidP="00FC6809">
      <w:pPr>
        <w:spacing w:line="360" w:lineRule="auto"/>
        <w:rPr>
          <w:rFonts w:ascii="Times New Roman" w:hAnsi="Times New Roman"/>
          <w:sz w:val="24"/>
          <w:szCs w:val="24"/>
        </w:rPr>
      </w:pPr>
    </w:p>
    <w:p w14:paraId="7B618A4E"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Epstein (2011) views parent involvement as they key to success, in meeting the needs of children, families and settings. Rouse (2012) agrees, but further suggests that, when positive partnerships are built, this has a fundamental impact towards children reaching potential outcomes. Hornby and </w:t>
      </w:r>
      <w:proofErr w:type="spellStart"/>
      <w:r w:rsidRPr="007520A0">
        <w:rPr>
          <w:rFonts w:ascii="Times New Roman" w:hAnsi="Times New Roman"/>
          <w:sz w:val="24"/>
          <w:szCs w:val="24"/>
        </w:rPr>
        <w:t>Lafaele</w:t>
      </w:r>
      <w:proofErr w:type="spellEnd"/>
      <w:r w:rsidRPr="007520A0">
        <w:rPr>
          <w:rFonts w:ascii="Times New Roman" w:hAnsi="Times New Roman"/>
          <w:sz w:val="24"/>
          <w:szCs w:val="24"/>
        </w:rPr>
        <w:t xml:space="preserve"> (2011) explains that parent programmes are less likely to be successful in a setting which does not work collaboratively and shares the same values with families to reach a potential goal for young children. Schneider and Coleman (2018) describe parent-involvement as the biggest problem settings face due to practitioners having little understanding of what goes on within the home environment.</w:t>
      </w:r>
    </w:p>
    <w:p w14:paraId="6803DA7B"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 </w:t>
      </w:r>
    </w:p>
    <w:p w14:paraId="76E17C2B"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Epstein (2011) later defines parent partnership as a way in which all participants understand roles and responsibilities when contributing to young children’s learning and development.</w:t>
      </w:r>
    </w:p>
    <w:p w14:paraId="43657582"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lastRenderedPageBreak/>
        <w:t xml:space="preserve">On the other hand, the demands that parents face due to personal circumstances can become a barrier when providing time to become actively involved with their child within the home environment (Schneider and Coleman, 2018). Rouse (2012) later states that, with practitioners working collaboratively with parents, the child should benefit from this due to parent’s role becoming more effective when contributing to their child’s learning and development. </w:t>
      </w:r>
    </w:p>
    <w:p w14:paraId="2659C7AE" w14:textId="77777777" w:rsidR="007520A0" w:rsidRPr="007520A0" w:rsidRDefault="007520A0" w:rsidP="00FC6809">
      <w:pPr>
        <w:spacing w:line="360" w:lineRule="auto"/>
        <w:rPr>
          <w:rFonts w:ascii="Times New Roman" w:hAnsi="Times New Roman"/>
          <w:sz w:val="24"/>
          <w:szCs w:val="24"/>
        </w:rPr>
      </w:pPr>
    </w:p>
    <w:p w14:paraId="5D4E34AD"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Exploring parent partnership from an historical perspective, </w:t>
      </w:r>
      <w:proofErr w:type="spellStart"/>
      <w:r w:rsidRPr="007520A0">
        <w:rPr>
          <w:rFonts w:ascii="Times New Roman" w:hAnsi="Times New Roman"/>
          <w:sz w:val="24"/>
          <w:szCs w:val="24"/>
        </w:rPr>
        <w:t>Bronfonbrenner</w:t>
      </w:r>
      <w:proofErr w:type="spellEnd"/>
      <w:r w:rsidRPr="007520A0">
        <w:rPr>
          <w:rFonts w:ascii="Times New Roman" w:hAnsi="Times New Roman"/>
          <w:sz w:val="24"/>
          <w:szCs w:val="24"/>
        </w:rPr>
        <w:t xml:space="preserve"> believes that for the mesosystem to work effectively, both parts of the child’s microsystem need to collaborate to support children’s learning and development. Conversely, Epstein (2011) outlines the barriers that are faced, when building positive parent partnerships. Cottle and Alexander (2013) carried out a study which resulted in all practitioners involved, believing that parent partnership plays a crucial role, in delivering quality care within early year settings. </w:t>
      </w:r>
    </w:p>
    <w:p w14:paraId="1C47C237" w14:textId="77777777" w:rsidR="007520A0" w:rsidRPr="007520A0" w:rsidRDefault="007520A0" w:rsidP="00FC6809">
      <w:pPr>
        <w:spacing w:line="360" w:lineRule="auto"/>
        <w:rPr>
          <w:rFonts w:ascii="Times New Roman" w:hAnsi="Times New Roman"/>
          <w:sz w:val="24"/>
          <w:szCs w:val="24"/>
        </w:rPr>
      </w:pPr>
    </w:p>
    <w:p w14:paraId="07F28B01"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Hornby and </w:t>
      </w:r>
      <w:proofErr w:type="spellStart"/>
      <w:r w:rsidRPr="007520A0">
        <w:rPr>
          <w:rFonts w:ascii="Times New Roman" w:hAnsi="Times New Roman"/>
          <w:sz w:val="24"/>
          <w:szCs w:val="24"/>
        </w:rPr>
        <w:t>Lafaele</w:t>
      </w:r>
      <w:proofErr w:type="spellEnd"/>
      <w:r w:rsidRPr="007520A0">
        <w:rPr>
          <w:rFonts w:ascii="Times New Roman" w:hAnsi="Times New Roman"/>
          <w:sz w:val="24"/>
          <w:szCs w:val="24"/>
        </w:rPr>
        <w:t xml:space="preserve"> (2011) outline the challenges that schools face when encouraging parent involvement. It can be said that different groups of parents and families, have contrasting opinions and views on the definition and benefits of parent engagement (Goodall and Montgomery, 2013). Within the 21</w:t>
      </w:r>
      <w:r w:rsidRPr="007520A0">
        <w:rPr>
          <w:rFonts w:ascii="Times New Roman" w:hAnsi="Times New Roman"/>
          <w:sz w:val="24"/>
          <w:szCs w:val="24"/>
          <w:vertAlign w:val="superscript"/>
        </w:rPr>
        <w:t>st</w:t>
      </w:r>
      <w:r w:rsidRPr="007520A0">
        <w:rPr>
          <w:rFonts w:ascii="Times New Roman" w:hAnsi="Times New Roman"/>
          <w:sz w:val="24"/>
          <w:szCs w:val="24"/>
        </w:rPr>
        <w:t xml:space="preserve"> century, there is an increase of overexposure to technology. </w:t>
      </w:r>
      <w:proofErr w:type="spellStart"/>
      <w:r w:rsidRPr="007520A0">
        <w:rPr>
          <w:rFonts w:ascii="Times New Roman" w:hAnsi="Times New Roman"/>
          <w:sz w:val="24"/>
          <w:szCs w:val="24"/>
        </w:rPr>
        <w:t>Lauricella</w:t>
      </w:r>
      <w:proofErr w:type="spellEnd"/>
      <w:r w:rsidRPr="007520A0">
        <w:rPr>
          <w:rFonts w:ascii="Times New Roman" w:hAnsi="Times New Roman"/>
          <w:sz w:val="24"/>
          <w:szCs w:val="24"/>
        </w:rPr>
        <w:t xml:space="preserve">, </w:t>
      </w:r>
      <w:proofErr w:type="spellStart"/>
      <w:r w:rsidRPr="007520A0">
        <w:rPr>
          <w:rFonts w:ascii="Times New Roman" w:hAnsi="Times New Roman"/>
          <w:sz w:val="24"/>
          <w:szCs w:val="24"/>
        </w:rPr>
        <w:t>Wartella</w:t>
      </w:r>
      <w:proofErr w:type="spellEnd"/>
      <w:r w:rsidRPr="007520A0">
        <w:rPr>
          <w:rFonts w:ascii="Times New Roman" w:hAnsi="Times New Roman"/>
          <w:sz w:val="24"/>
          <w:szCs w:val="24"/>
        </w:rPr>
        <w:t xml:space="preserve"> and Rideout (2015) suggests that settings should consider children’s home environments as a contributor to children’s early stages of development. When approaching parent-partnerships. Practitioners should stress the importance of face-to-face interaction, so children are not disadvantaged by a lack of social interaction between parent-child, which has become a major challenge in life.</w:t>
      </w:r>
    </w:p>
    <w:p w14:paraId="7ECB62BA" w14:textId="77777777" w:rsidR="007520A0" w:rsidRPr="007520A0" w:rsidRDefault="007520A0" w:rsidP="00FC6809">
      <w:pPr>
        <w:spacing w:line="360" w:lineRule="auto"/>
        <w:rPr>
          <w:rFonts w:ascii="Times New Roman" w:hAnsi="Times New Roman"/>
          <w:sz w:val="24"/>
          <w:szCs w:val="24"/>
        </w:rPr>
      </w:pPr>
    </w:p>
    <w:p w14:paraId="5B9770B4"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Conversely, the Foundation Phase (2015) curriculum suggests that for children to develop self-image and express themselves imaginatively, there should be a variety of opportunities for children to explore and the use of technology is essential. The iPad is seen to be the most effective technical device which is used as an educational resource, with it being seen to increase engagement and interaction through the response of touch screen providing rich learning opportunities (</w:t>
      </w:r>
      <w:proofErr w:type="spellStart"/>
      <w:r w:rsidRPr="007520A0">
        <w:rPr>
          <w:rFonts w:ascii="Times New Roman" w:hAnsi="Times New Roman"/>
          <w:sz w:val="24"/>
          <w:szCs w:val="24"/>
        </w:rPr>
        <w:t>Dezuanni</w:t>
      </w:r>
      <w:proofErr w:type="spellEnd"/>
      <w:r w:rsidRPr="007520A0">
        <w:rPr>
          <w:rFonts w:ascii="Times New Roman" w:hAnsi="Times New Roman"/>
          <w:sz w:val="24"/>
          <w:szCs w:val="24"/>
        </w:rPr>
        <w:t xml:space="preserve">, et al. 2015). On the other hand, there are concerns in relation to the software which is accessible through an iPad, with poor quality or irrelevant apps which are not seen to be an effective learning tool (Lynch and Redpath, 2012). </w:t>
      </w:r>
    </w:p>
    <w:p w14:paraId="5BCBA266" w14:textId="77777777" w:rsidR="007520A0" w:rsidRPr="007520A0" w:rsidRDefault="007520A0" w:rsidP="00FC6809">
      <w:pPr>
        <w:spacing w:line="360" w:lineRule="auto"/>
        <w:rPr>
          <w:rFonts w:ascii="Times New Roman" w:hAnsi="Times New Roman"/>
          <w:sz w:val="24"/>
          <w:szCs w:val="24"/>
        </w:rPr>
      </w:pPr>
    </w:p>
    <w:p w14:paraId="2E220A4F"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It can be said that, without the appropriate support and guidance, children are becoming disadvantaged by the over exposure to meaningless or inappropriate apps within the home </w:t>
      </w:r>
      <w:r w:rsidRPr="007520A0">
        <w:rPr>
          <w:rFonts w:ascii="Times New Roman" w:hAnsi="Times New Roman"/>
          <w:sz w:val="24"/>
          <w:szCs w:val="24"/>
        </w:rPr>
        <w:lastRenderedPageBreak/>
        <w:t>environment, which result in a lack of learning opportunities and face-to-face interaction (</w:t>
      </w:r>
      <w:proofErr w:type="spellStart"/>
      <w:r w:rsidRPr="007520A0">
        <w:rPr>
          <w:rFonts w:ascii="Times New Roman" w:hAnsi="Times New Roman"/>
          <w:sz w:val="24"/>
          <w:szCs w:val="24"/>
        </w:rPr>
        <w:t>Geng</w:t>
      </w:r>
      <w:proofErr w:type="spellEnd"/>
      <w:r w:rsidRPr="007520A0">
        <w:rPr>
          <w:rFonts w:ascii="Times New Roman" w:hAnsi="Times New Roman"/>
          <w:sz w:val="24"/>
          <w:szCs w:val="24"/>
        </w:rPr>
        <w:t xml:space="preserve">, Smith and Black, 2017). In comparison, Donohue (2014) explains the advantages technology has towards children’s literacy development and it can be used as an effective learning tool which can be seen to support interactions between children and parents. The Foundation Phase (2015) agrees, explaining that children should have the opportunities to develop individual skills, using a variety of tools and digital equipment, which are developed through a wide range of experiences within the curriculum. However, from a historical perspective, Vygotsky (1978) suggests that rich development processes, can only happen when a child is interacting with peers through face-to-face play contact.  </w:t>
      </w:r>
    </w:p>
    <w:p w14:paraId="6AF237B6" w14:textId="77777777" w:rsidR="007520A0" w:rsidRPr="007520A0" w:rsidRDefault="007520A0" w:rsidP="00FC6809">
      <w:pPr>
        <w:spacing w:line="360" w:lineRule="auto"/>
        <w:rPr>
          <w:rFonts w:ascii="Times New Roman" w:hAnsi="Times New Roman"/>
          <w:sz w:val="24"/>
          <w:szCs w:val="24"/>
        </w:rPr>
      </w:pPr>
    </w:p>
    <w:p w14:paraId="6950381A" w14:textId="77777777" w:rsidR="007520A0" w:rsidRPr="007520A0" w:rsidRDefault="007520A0" w:rsidP="00FC6809">
      <w:pPr>
        <w:tabs>
          <w:tab w:val="left" w:pos="5419"/>
        </w:tabs>
        <w:spacing w:line="360" w:lineRule="auto"/>
        <w:rPr>
          <w:rFonts w:ascii="Times New Roman" w:hAnsi="Times New Roman"/>
          <w:sz w:val="24"/>
          <w:szCs w:val="24"/>
        </w:rPr>
      </w:pPr>
      <w:proofErr w:type="spellStart"/>
      <w:r w:rsidRPr="007520A0">
        <w:rPr>
          <w:rFonts w:ascii="Times New Roman" w:hAnsi="Times New Roman"/>
          <w:sz w:val="24"/>
          <w:szCs w:val="24"/>
        </w:rPr>
        <w:t>Tost</w:t>
      </w:r>
      <w:proofErr w:type="spellEnd"/>
      <w:r w:rsidRPr="007520A0">
        <w:rPr>
          <w:rFonts w:ascii="Times New Roman" w:hAnsi="Times New Roman"/>
          <w:sz w:val="24"/>
          <w:szCs w:val="24"/>
        </w:rPr>
        <w:t xml:space="preserve">, Champagne and Meyer-Lindenberg (2015), recognises the impact a stimulating environment has on quality interaction. The Foundation Phase curriculum (2015) emphasises the importance of play and believes this plays a crucial role in meeting the developmental needs of young children. Piaget agrees but further suggests that when children learn through first-hand experiences, they lead their own learning by solving problems and taking risks which develop knowledge and understanding of the world around them. Moreover, </w:t>
      </w:r>
      <w:proofErr w:type="spellStart"/>
      <w:r w:rsidRPr="007520A0">
        <w:rPr>
          <w:rFonts w:ascii="Times New Roman" w:hAnsi="Times New Roman"/>
          <w:sz w:val="24"/>
          <w:szCs w:val="24"/>
        </w:rPr>
        <w:t>Louv</w:t>
      </w:r>
      <w:proofErr w:type="spellEnd"/>
      <w:r w:rsidRPr="007520A0">
        <w:rPr>
          <w:rFonts w:ascii="Times New Roman" w:hAnsi="Times New Roman"/>
          <w:sz w:val="24"/>
          <w:szCs w:val="24"/>
        </w:rPr>
        <w:t xml:space="preserve"> (2013) suggests that these skills can be developed more effectively within natural environments, which encourage children to think creatively, whilst becoming active learners through open spaces and materials. Pestalozzi agrees, but further suggests that with within exploratively play the use of natural resources through can be an influential factor on the quality of learning. Knight (2011) recognises the barriers that parents face when encouraging adventurous play, due to health and safety regulations, but strongly suggests that this needs to be considered </w:t>
      </w:r>
      <w:proofErr w:type="gramStart"/>
      <w:r w:rsidRPr="007520A0">
        <w:rPr>
          <w:rFonts w:ascii="Times New Roman" w:hAnsi="Times New Roman"/>
          <w:sz w:val="24"/>
          <w:szCs w:val="24"/>
        </w:rPr>
        <w:t>in order for</w:t>
      </w:r>
      <w:proofErr w:type="gramEnd"/>
      <w:r w:rsidRPr="007520A0">
        <w:rPr>
          <w:rFonts w:ascii="Times New Roman" w:hAnsi="Times New Roman"/>
          <w:sz w:val="24"/>
          <w:szCs w:val="24"/>
        </w:rPr>
        <w:t xml:space="preserve"> children to take risks and connect with the world.  </w:t>
      </w:r>
      <w:proofErr w:type="spellStart"/>
      <w:r w:rsidRPr="007520A0">
        <w:rPr>
          <w:rFonts w:ascii="Times New Roman" w:hAnsi="Times New Roman"/>
          <w:sz w:val="24"/>
          <w:szCs w:val="24"/>
        </w:rPr>
        <w:t>Louv</w:t>
      </w:r>
      <w:proofErr w:type="spellEnd"/>
      <w:r w:rsidRPr="007520A0">
        <w:rPr>
          <w:rFonts w:ascii="Times New Roman" w:hAnsi="Times New Roman"/>
          <w:sz w:val="24"/>
          <w:szCs w:val="24"/>
        </w:rPr>
        <w:t xml:space="preserve"> (2013) further explains that outdoor play supports attachment, with nature playing a crucial role in influencing the quality of parent-child relationships.  Thomas and Lewis (2016) argue that the Foundation Phase curriculum, is very limited in providing rich learning opportunities to adventurous and risky play, in comparison to the New Zealand and Reggio Emelia approach. It could be said that, this is due to practitioners not being qualified in training children on taking appropriate risks and facing challenges that are a barrier within Wales due to strict health and safety policies.</w:t>
      </w:r>
    </w:p>
    <w:p w14:paraId="4585285E" w14:textId="77777777" w:rsidR="007520A0" w:rsidRPr="007520A0" w:rsidRDefault="007520A0" w:rsidP="00FC6809">
      <w:pPr>
        <w:spacing w:line="360" w:lineRule="auto"/>
        <w:rPr>
          <w:rFonts w:ascii="Times New Roman" w:hAnsi="Times New Roman"/>
          <w:sz w:val="24"/>
          <w:szCs w:val="24"/>
        </w:rPr>
      </w:pPr>
    </w:p>
    <w:p w14:paraId="206A7FB5"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The Foundation Phase (2015) defines how play develops different areas of learning and meets the needs of young children with a cross-curricular approach. Research suggests that, to facilitate early stages of writing, practitioners need to respond to individual interests of young children, for learning to be carried out effectively. It can be said that, with boys being more </w:t>
      </w:r>
      <w:r w:rsidRPr="007520A0">
        <w:rPr>
          <w:rFonts w:ascii="Times New Roman" w:hAnsi="Times New Roman"/>
          <w:sz w:val="24"/>
          <w:szCs w:val="24"/>
        </w:rPr>
        <w:lastRenderedPageBreak/>
        <w:t xml:space="preserve">physically active than girls, there is an increase in developmental outcomes in literacy with girls. It can be said, that with emergent literacy currently becoming more familiar with the use of digital devices, rather than print-based format, which could be a contributing factor to children’s inability to write or a lack of fine motor skills to support this. (Goodman (1986) in </w:t>
      </w:r>
      <w:proofErr w:type="spellStart"/>
      <w:r w:rsidRPr="007520A0">
        <w:rPr>
          <w:rFonts w:ascii="Times New Roman" w:hAnsi="Times New Roman"/>
          <w:sz w:val="24"/>
          <w:szCs w:val="24"/>
        </w:rPr>
        <w:t>Rhyner</w:t>
      </w:r>
      <w:proofErr w:type="spellEnd"/>
      <w:r w:rsidRPr="007520A0">
        <w:rPr>
          <w:rFonts w:ascii="Times New Roman" w:hAnsi="Times New Roman"/>
          <w:sz w:val="24"/>
          <w:szCs w:val="24"/>
        </w:rPr>
        <w:t xml:space="preserve">, 2009). </w:t>
      </w:r>
    </w:p>
    <w:p w14:paraId="30B20943" w14:textId="77777777" w:rsidR="007520A0" w:rsidRPr="007520A0" w:rsidRDefault="007520A0" w:rsidP="00FC6809">
      <w:pPr>
        <w:spacing w:line="360" w:lineRule="auto"/>
        <w:rPr>
          <w:rFonts w:ascii="Times New Roman" w:hAnsi="Times New Roman"/>
          <w:sz w:val="24"/>
          <w:szCs w:val="24"/>
        </w:rPr>
      </w:pPr>
    </w:p>
    <w:p w14:paraId="391A2642"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To engage boys within writing activities, due to lack of interest or concentration, this could be approached and carried out more effectively with the use of the outdoors and adventurous play, rather than a structured activity indoors (</w:t>
      </w:r>
      <w:proofErr w:type="spellStart"/>
      <w:r w:rsidRPr="007520A0">
        <w:rPr>
          <w:rFonts w:ascii="Times New Roman" w:hAnsi="Times New Roman"/>
          <w:sz w:val="24"/>
          <w:szCs w:val="24"/>
        </w:rPr>
        <w:t>Cigman</w:t>
      </w:r>
      <w:proofErr w:type="spellEnd"/>
      <w:r w:rsidRPr="007520A0">
        <w:rPr>
          <w:rFonts w:ascii="Times New Roman" w:hAnsi="Times New Roman"/>
          <w:sz w:val="24"/>
          <w:szCs w:val="24"/>
        </w:rPr>
        <w:t>, 2014). To meet these literacy requirements, the child’s physical development needs to be considered first, because without these fine motor skills being developed, a child will be unable to hold a pencil correctly or write (</w:t>
      </w:r>
      <w:proofErr w:type="spellStart"/>
      <w:r w:rsidRPr="007520A0">
        <w:rPr>
          <w:rFonts w:ascii="Times New Roman" w:hAnsi="Times New Roman"/>
          <w:sz w:val="24"/>
          <w:szCs w:val="24"/>
        </w:rPr>
        <w:t>Cigman</w:t>
      </w:r>
      <w:proofErr w:type="spellEnd"/>
      <w:r w:rsidRPr="007520A0">
        <w:rPr>
          <w:rFonts w:ascii="Times New Roman" w:hAnsi="Times New Roman"/>
          <w:sz w:val="24"/>
          <w:szCs w:val="24"/>
        </w:rPr>
        <w:t xml:space="preserve">, 2014). </w:t>
      </w:r>
    </w:p>
    <w:p w14:paraId="3B3A806D" w14:textId="77777777" w:rsidR="007520A0" w:rsidRPr="007520A0" w:rsidRDefault="007520A0" w:rsidP="00FC6809">
      <w:pPr>
        <w:spacing w:line="360" w:lineRule="auto"/>
        <w:rPr>
          <w:rFonts w:ascii="Times New Roman" w:hAnsi="Times New Roman"/>
          <w:sz w:val="24"/>
          <w:szCs w:val="24"/>
        </w:rPr>
      </w:pPr>
    </w:p>
    <w:p w14:paraId="4E5DB641"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Moreover, adventurous play encourages a wider range of skills, with children facing real life situations and making first-hand decisions which facilitate learning. Enhancing literacy opportunities to real life situations, could be seen to be an effective way of approaching the situation, for learning to be of a better quality. The term Sustained Shared thinking could be carried out more effectively within the outdoors within these situations of risky play (Morgan and Siraj-Blatchford, 2009). As identified by Robson and Rowe (2012), child-initiated learning through play-based activities, resulted in higher levels of involvement, motivation, and cooperation with peers. Furthermore, research carried out with young children through transition from the early years to key stage one, resulted in children feeling that learning through play, increased confidence, and motivation, compared to structured and adult-initiated learning (Fisher, 2009). The Foundation Phase Curriculum (2015) emphasises the importance of careful consideration when planning for child and adult-led activities, for children to become actively involved in making decisions based on what they already know and next steps of learning. </w:t>
      </w:r>
    </w:p>
    <w:p w14:paraId="7C25C196" w14:textId="77777777" w:rsidR="007520A0" w:rsidRPr="007520A0" w:rsidRDefault="007520A0" w:rsidP="00FC6809">
      <w:pPr>
        <w:spacing w:line="360" w:lineRule="auto"/>
        <w:rPr>
          <w:rFonts w:ascii="Times New Roman" w:hAnsi="Times New Roman"/>
          <w:sz w:val="24"/>
          <w:szCs w:val="24"/>
        </w:rPr>
      </w:pPr>
    </w:p>
    <w:p w14:paraId="4F809FDC" w14:textId="77777777"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t xml:space="preserve">White (2011), express that young children need to have the opportunity to experience challenge within the outdoor environment. For young children to become aware of their limits, they need to experience and set their own personal challenges for them to learn from their mistakes and move forward at their own pace. Solly (2015) suggests that with certain activities being limited within the indoor environment, the outdoors can be an influential factor in the quality of gross motor development. </w:t>
      </w:r>
      <w:r w:rsidRPr="007520A0">
        <w:rPr>
          <w:rFonts w:ascii="Times New Roman" w:hAnsi="Times New Roman"/>
          <w:sz w:val="24"/>
          <w:szCs w:val="24"/>
          <w:shd w:val="clear" w:color="auto" w:fill="FFFFFF"/>
        </w:rPr>
        <w:t xml:space="preserve">Thornton and Brunton (2014) emphasises the impact guided experiences have on a child’s ability to further skills, which encourages knowledge and understanding of </w:t>
      </w:r>
      <w:r w:rsidRPr="007520A0">
        <w:rPr>
          <w:rFonts w:ascii="Times New Roman" w:hAnsi="Times New Roman"/>
          <w:sz w:val="24"/>
          <w:szCs w:val="24"/>
          <w:shd w:val="clear" w:color="auto" w:fill="FFFFFF"/>
        </w:rPr>
        <w:lastRenderedPageBreak/>
        <w:t xml:space="preserve">the world around us. </w:t>
      </w:r>
      <w:proofErr w:type="spellStart"/>
      <w:r w:rsidRPr="007520A0">
        <w:rPr>
          <w:rFonts w:ascii="Times New Roman" w:hAnsi="Times New Roman"/>
          <w:sz w:val="24"/>
          <w:szCs w:val="24"/>
          <w:shd w:val="clear" w:color="auto" w:fill="FFFFFF"/>
        </w:rPr>
        <w:t>Riddall</w:t>
      </w:r>
      <w:proofErr w:type="spellEnd"/>
      <w:r w:rsidRPr="007520A0">
        <w:rPr>
          <w:rFonts w:ascii="Times New Roman" w:hAnsi="Times New Roman"/>
          <w:sz w:val="24"/>
          <w:szCs w:val="24"/>
          <w:shd w:val="clear" w:color="auto" w:fill="FFFFFF"/>
        </w:rPr>
        <w:t xml:space="preserve">-Leech (2009) agree, but further suggest that in the moment planning and open-ended play activities encourage spontaneous play, with children having limited rules or specific outcomes, but this is seen to be more effective in terms of child development. Knight (2011) elaborates on this and explains that with children interacting with the outdoors, the exploration of a variety of materials encourages learning to become unique. </w:t>
      </w:r>
      <w:proofErr w:type="spellStart"/>
      <w:r w:rsidRPr="007520A0">
        <w:rPr>
          <w:rFonts w:ascii="Times New Roman" w:hAnsi="Times New Roman"/>
          <w:sz w:val="24"/>
          <w:szCs w:val="24"/>
        </w:rPr>
        <w:t>Selmi</w:t>
      </w:r>
      <w:proofErr w:type="spellEnd"/>
      <w:r w:rsidRPr="007520A0">
        <w:rPr>
          <w:rFonts w:ascii="Times New Roman" w:hAnsi="Times New Roman"/>
          <w:sz w:val="24"/>
          <w:szCs w:val="24"/>
        </w:rPr>
        <w:t>, Gallagher and Mora-Flores (2015) further suggests that imaginative play is an influential factor to children gaining self-awareness which results in increased confidence.</w:t>
      </w:r>
    </w:p>
    <w:p w14:paraId="1481AB3E" w14:textId="77777777" w:rsidR="007520A0" w:rsidRPr="007520A0" w:rsidRDefault="007520A0" w:rsidP="00FC6809">
      <w:pPr>
        <w:tabs>
          <w:tab w:val="left" w:pos="5419"/>
        </w:tabs>
        <w:spacing w:line="360" w:lineRule="auto"/>
        <w:rPr>
          <w:rFonts w:ascii="Times New Roman" w:hAnsi="Times New Roman"/>
          <w:sz w:val="24"/>
          <w:szCs w:val="24"/>
        </w:rPr>
      </w:pPr>
    </w:p>
    <w:p w14:paraId="4D9327B7" w14:textId="77777777"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t>Brock (2015) explains the importance of assessing the resources which are accessible for young children. Suggesting that for children to learn effectively, any items can be used accordingly to meet a specific learning outcome. Parents who are disadvantaged by poverty, do not have to feel that they cannot support their child due to the lack of money to buy expensive toys, with positive parent-partnerships, practitioners can develop parent’s knowledge and understanding of simple techniques and materials which can be used. Wilson (2013) further states that the outdoor environment can provide endless learning opportunities, with the natural environment supporting children’s cognitive development.</w:t>
      </w:r>
    </w:p>
    <w:p w14:paraId="2167682E" w14:textId="77777777" w:rsidR="007520A0" w:rsidRPr="007520A0" w:rsidRDefault="007520A0" w:rsidP="00FC6809">
      <w:pPr>
        <w:tabs>
          <w:tab w:val="left" w:pos="5419"/>
        </w:tabs>
        <w:spacing w:line="360" w:lineRule="auto"/>
        <w:rPr>
          <w:rFonts w:ascii="Times New Roman" w:hAnsi="Times New Roman"/>
          <w:sz w:val="24"/>
          <w:szCs w:val="24"/>
        </w:rPr>
      </w:pPr>
    </w:p>
    <w:p w14:paraId="1714783E" w14:textId="77777777"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t xml:space="preserve">Smith, </w:t>
      </w:r>
      <w:proofErr w:type="gramStart"/>
      <w:r w:rsidRPr="007520A0">
        <w:rPr>
          <w:rFonts w:ascii="Times New Roman" w:hAnsi="Times New Roman"/>
          <w:sz w:val="24"/>
          <w:szCs w:val="24"/>
        </w:rPr>
        <w:t>Cowie</w:t>
      </w:r>
      <w:proofErr w:type="gramEnd"/>
      <w:r w:rsidRPr="007520A0">
        <w:rPr>
          <w:rFonts w:ascii="Times New Roman" w:hAnsi="Times New Roman"/>
          <w:sz w:val="24"/>
          <w:szCs w:val="24"/>
        </w:rPr>
        <w:t xml:space="preserve"> and Blades (2015) emphasise the impact interaction through traditional games, can have to a child’s literacy and numeracy development. Contributing to social skills, such as communication, language, and literacy and numeracy skills. Hughes (2010) views games as a process of attachment between the child and parent. With the adult interacting within the social game, they can provide a positive platform in supporting the child in gaining an understanding of social cues, rules, taking turns and learning to cope with loss. Smith, </w:t>
      </w:r>
      <w:proofErr w:type="gramStart"/>
      <w:r w:rsidRPr="007520A0">
        <w:rPr>
          <w:rFonts w:ascii="Times New Roman" w:hAnsi="Times New Roman"/>
          <w:sz w:val="24"/>
          <w:szCs w:val="24"/>
        </w:rPr>
        <w:t>Cowie</w:t>
      </w:r>
      <w:proofErr w:type="gramEnd"/>
      <w:r w:rsidRPr="007520A0">
        <w:rPr>
          <w:rFonts w:ascii="Times New Roman" w:hAnsi="Times New Roman"/>
          <w:sz w:val="24"/>
          <w:szCs w:val="24"/>
        </w:rPr>
        <w:t xml:space="preserve"> and Blades (2015) later argues that, with the use of digital games within the home environment, there is a lack of social interaction between child and parent, where families can be disadvantaged by positive interaction which takes place by practical games. </w:t>
      </w:r>
      <w:proofErr w:type="spellStart"/>
      <w:r w:rsidRPr="007520A0">
        <w:rPr>
          <w:rFonts w:ascii="Times New Roman" w:hAnsi="Times New Roman"/>
          <w:sz w:val="24"/>
          <w:szCs w:val="24"/>
        </w:rPr>
        <w:t>Selmi</w:t>
      </w:r>
      <w:proofErr w:type="spellEnd"/>
      <w:r w:rsidRPr="007520A0">
        <w:rPr>
          <w:rFonts w:ascii="Times New Roman" w:hAnsi="Times New Roman"/>
          <w:sz w:val="24"/>
          <w:szCs w:val="24"/>
        </w:rPr>
        <w:t>, Gallagher and Mora-Flores (2015) believe that through play situations, parents and children can build strong relationships, for children to have more chance of succeeding within early years.</w:t>
      </w:r>
    </w:p>
    <w:p w14:paraId="07559999" w14:textId="48D37E40"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t xml:space="preserve">To conclude, </w:t>
      </w:r>
      <w:r>
        <w:rPr>
          <w:rFonts w:ascii="Times New Roman" w:hAnsi="Times New Roman"/>
          <w:sz w:val="24"/>
          <w:szCs w:val="24"/>
        </w:rPr>
        <w:t xml:space="preserve">building parent partnerships has a fundamental impact on early years learning and development. It can be said that, there is a desperate need for settings to provide quality programmes, to meet the individual needs of young children and their families. With over exposure to technology, children are becoming disadvantaged by a lack of social interaction, strong parent-child </w:t>
      </w:r>
      <w:proofErr w:type="gramStart"/>
      <w:r>
        <w:rPr>
          <w:rFonts w:ascii="Times New Roman" w:hAnsi="Times New Roman"/>
          <w:sz w:val="24"/>
          <w:szCs w:val="24"/>
        </w:rPr>
        <w:t>relationships</w:t>
      </w:r>
      <w:proofErr w:type="gramEnd"/>
      <w:r>
        <w:rPr>
          <w:rFonts w:ascii="Times New Roman" w:hAnsi="Times New Roman"/>
          <w:sz w:val="24"/>
          <w:szCs w:val="24"/>
        </w:rPr>
        <w:t xml:space="preserve"> and a lack of play opportunities outside of the school setting. This may be due to parent’s not having</w:t>
      </w:r>
      <w:r w:rsidR="00A138AE">
        <w:rPr>
          <w:rFonts w:ascii="Times New Roman" w:hAnsi="Times New Roman"/>
          <w:sz w:val="24"/>
          <w:szCs w:val="24"/>
        </w:rPr>
        <w:t xml:space="preserve"> the time, uneducated, or a lack</w:t>
      </w:r>
      <w:r>
        <w:rPr>
          <w:rFonts w:ascii="Times New Roman" w:hAnsi="Times New Roman"/>
          <w:sz w:val="24"/>
          <w:szCs w:val="24"/>
        </w:rPr>
        <w:t xml:space="preserve"> </w:t>
      </w:r>
      <w:r w:rsidR="00A138AE">
        <w:rPr>
          <w:rFonts w:ascii="Times New Roman" w:hAnsi="Times New Roman"/>
          <w:sz w:val="24"/>
          <w:szCs w:val="24"/>
        </w:rPr>
        <w:t>of</w:t>
      </w:r>
      <w:r>
        <w:rPr>
          <w:rFonts w:ascii="Times New Roman" w:hAnsi="Times New Roman"/>
          <w:sz w:val="24"/>
          <w:szCs w:val="24"/>
        </w:rPr>
        <w:t xml:space="preserve"> knowledge and </w:t>
      </w:r>
      <w:r>
        <w:rPr>
          <w:rFonts w:ascii="Times New Roman" w:hAnsi="Times New Roman"/>
          <w:sz w:val="24"/>
          <w:szCs w:val="24"/>
        </w:rPr>
        <w:lastRenderedPageBreak/>
        <w:t xml:space="preserve">understanding on how to interact, the benefits of play and what is expected of a </w:t>
      </w:r>
      <w:r w:rsidR="00A138AE">
        <w:rPr>
          <w:rFonts w:ascii="Times New Roman" w:hAnsi="Times New Roman"/>
          <w:sz w:val="24"/>
          <w:szCs w:val="24"/>
        </w:rPr>
        <w:t>positive learning environment at home. Building positive parent relationships and educating parents on the early years curriculum, plays a crucial role parents sharing the same values as practitioners, in giving the child a flying start in life to success as best as possible.</w:t>
      </w:r>
    </w:p>
    <w:p w14:paraId="79F24976" w14:textId="77777777" w:rsidR="007520A0" w:rsidRPr="007520A0" w:rsidRDefault="007520A0" w:rsidP="00FC6809">
      <w:pPr>
        <w:tabs>
          <w:tab w:val="left" w:pos="5419"/>
        </w:tabs>
        <w:spacing w:line="360" w:lineRule="auto"/>
        <w:rPr>
          <w:rFonts w:ascii="Times New Roman" w:hAnsi="Times New Roman"/>
          <w:sz w:val="24"/>
          <w:szCs w:val="24"/>
        </w:rPr>
      </w:pPr>
    </w:p>
    <w:p w14:paraId="723F05DC" w14:textId="77777777" w:rsidR="007520A0" w:rsidRPr="007520A0" w:rsidRDefault="007520A0" w:rsidP="00FC6809">
      <w:pPr>
        <w:spacing w:line="360" w:lineRule="auto"/>
        <w:rPr>
          <w:rFonts w:ascii="Times New Roman" w:hAnsi="Times New Roman"/>
          <w:color w:val="FF0000"/>
          <w:sz w:val="24"/>
          <w:szCs w:val="24"/>
        </w:rPr>
      </w:pPr>
    </w:p>
    <w:p w14:paraId="76D0BF3B" w14:textId="77777777" w:rsidR="007520A0" w:rsidRPr="007520A0" w:rsidRDefault="007520A0" w:rsidP="00FC6809">
      <w:pPr>
        <w:spacing w:line="360" w:lineRule="auto"/>
        <w:rPr>
          <w:rFonts w:ascii="Times New Roman" w:hAnsi="Times New Roman"/>
          <w:color w:val="FF0000"/>
          <w:sz w:val="24"/>
          <w:szCs w:val="24"/>
        </w:rPr>
      </w:pPr>
    </w:p>
    <w:p w14:paraId="41453371" w14:textId="77777777" w:rsidR="007520A0" w:rsidRPr="007520A0" w:rsidRDefault="007520A0" w:rsidP="00FC6809">
      <w:pPr>
        <w:spacing w:line="360" w:lineRule="auto"/>
        <w:rPr>
          <w:rFonts w:ascii="Times New Roman" w:hAnsi="Times New Roman"/>
          <w:color w:val="FF0000"/>
          <w:sz w:val="24"/>
          <w:szCs w:val="24"/>
        </w:rPr>
      </w:pPr>
    </w:p>
    <w:p w14:paraId="16D35D61" w14:textId="77777777" w:rsidR="007520A0" w:rsidRPr="007520A0" w:rsidRDefault="007520A0" w:rsidP="00FC6809">
      <w:pPr>
        <w:spacing w:line="360" w:lineRule="auto"/>
        <w:rPr>
          <w:rFonts w:ascii="Times New Roman" w:hAnsi="Times New Roman"/>
          <w:color w:val="FF0000"/>
          <w:sz w:val="24"/>
          <w:szCs w:val="24"/>
          <w:u w:val="single"/>
        </w:rPr>
      </w:pPr>
    </w:p>
    <w:p w14:paraId="45B21839" w14:textId="77777777" w:rsidR="007520A0" w:rsidRPr="007520A0" w:rsidRDefault="007520A0" w:rsidP="00FC6809">
      <w:pPr>
        <w:spacing w:line="360" w:lineRule="auto"/>
        <w:rPr>
          <w:rFonts w:ascii="Times New Roman" w:hAnsi="Times New Roman"/>
          <w:color w:val="FF0000"/>
          <w:sz w:val="24"/>
          <w:szCs w:val="24"/>
          <w:u w:val="single"/>
        </w:rPr>
      </w:pPr>
    </w:p>
    <w:p w14:paraId="5C580F35" w14:textId="77777777" w:rsidR="007520A0" w:rsidRPr="007520A0" w:rsidRDefault="007520A0" w:rsidP="00FC6809">
      <w:pPr>
        <w:spacing w:line="360" w:lineRule="auto"/>
        <w:rPr>
          <w:rFonts w:ascii="Times New Roman" w:hAnsi="Times New Roman"/>
          <w:color w:val="FF0000"/>
          <w:sz w:val="24"/>
          <w:szCs w:val="24"/>
          <w:u w:val="single"/>
        </w:rPr>
      </w:pPr>
    </w:p>
    <w:p w14:paraId="394C4F8D" w14:textId="749F3391" w:rsidR="007520A0" w:rsidRDefault="007520A0" w:rsidP="00FC6809">
      <w:pPr>
        <w:spacing w:line="360" w:lineRule="auto"/>
        <w:rPr>
          <w:rFonts w:ascii="Times New Roman" w:hAnsi="Times New Roman"/>
          <w:color w:val="FF0000"/>
          <w:sz w:val="24"/>
          <w:szCs w:val="24"/>
          <w:u w:val="single"/>
        </w:rPr>
      </w:pPr>
    </w:p>
    <w:p w14:paraId="1A8A251C" w14:textId="40BE5825" w:rsidR="00A138AE" w:rsidRDefault="00A138AE" w:rsidP="00FC6809">
      <w:pPr>
        <w:spacing w:line="360" w:lineRule="auto"/>
        <w:rPr>
          <w:rFonts w:ascii="Times New Roman" w:hAnsi="Times New Roman"/>
          <w:color w:val="FF0000"/>
          <w:sz w:val="24"/>
          <w:szCs w:val="24"/>
          <w:u w:val="single"/>
        </w:rPr>
      </w:pPr>
    </w:p>
    <w:p w14:paraId="61486D63" w14:textId="32996906" w:rsidR="00A138AE" w:rsidRDefault="00A138AE" w:rsidP="00FC6809">
      <w:pPr>
        <w:spacing w:line="360" w:lineRule="auto"/>
        <w:rPr>
          <w:rFonts w:ascii="Times New Roman" w:hAnsi="Times New Roman"/>
          <w:color w:val="FF0000"/>
          <w:sz w:val="24"/>
          <w:szCs w:val="24"/>
          <w:u w:val="single"/>
        </w:rPr>
      </w:pPr>
    </w:p>
    <w:p w14:paraId="425EE0E6" w14:textId="4CE6A99A" w:rsidR="00A138AE" w:rsidRDefault="00A138AE" w:rsidP="00FC6809">
      <w:pPr>
        <w:spacing w:line="360" w:lineRule="auto"/>
        <w:rPr>
          <w:rFonts w:ascii="Times New Roman" w:hAnsi="Times New Roman"/>
          <w:color w:val="FF0000"/>
          <w:sz w:val="24"/>
          <w:szCs w:val="24"/>
          <w:u w:val="single"/>
        </w:rPr>
      </w:pPr>
    </w:p>
    <w:p w14:paraId="48054ED0" w14:textId="0EAD618D" w:rsidR="00A138AE" w:rsidRDefault="00A138AE" w:rsidP="00FC6809">
      <w:pPr>
        <w:spacing w:line="360" w:lineRule="auto"/>
        <w:rPr>
          <w:rFonts w:ascii="Times New Roman" w:hAnsi="Times New Roman"/>
          <w:color w:val="FF0000"/>
          <w:sz w:val="24"/>
          <w:szCs w:val="24"/>
          <w:u w:val="single"/>
        </w:rPr>
      </w:pPr>
    </w:p>
    <w:p w14:paraId="2C84057D" w14:textId="5FD346C7" w:rsidR="00A138AE" w:rsidRDefault="00A138AE" w:rsidP="00FC6809">
      <w:pPr>
        <w:spacing w:line="360" w:lineRule="auto"/>
        <w:rPr>
          <w:rFonts w:ascii="Times New Roman" w:hAnsi="Times New Roman"/>
          <w:color w:val="FF0000"/>
          <w:sz w:val="24"/>
          <w:szCs w:val="24"/>
          <w:u w:val="single"/>
        </w:rPr>
      </w:pPr>
    </w:p>
    <w:p w14:paraId="474F2D3D" w14:textId="43875B0C" w:rsidR="00A138AE" w:rsidRDefault="00A138AE" w:rsidP="00FC6809">
      <w:pPr>
        <w:spacing w:line="360" w:lineRule="auto"/>
        <w:rPr>
          <w:rFonts w:ascii="Times New Roman" w:hAnsi="Times New Roman"/>
          <w:color w:val="FF0000"/>
          <w:sz w:val="24"/>
          <w:szCs w:val="24"/>
          <w:u w:val="single"/>
        </w:rPr>
      </w:pPr>
    </w:p>
    <w:p w14:paraId="3ABCA5B0" w14:textId="722D31F8" w:rsidR="00A138AE" w:rsidRDefault="00A138AE" w:rsidP="00FC6809">
      <w:pPr>
        <w:spacing w:line="360" w:lineRule="auto"/>
        <w:rPr>
          <w:rFonts w:ascii="Times New Roman" w:hAnsi="Times New Roman"/>
          <w:color w:val="FF0000"/>
          <w:sz w:val="24"/>
          <w:szCs w:val="24"/>
          <w:u w:val="single"/>
        </w:rPr>
      </w:pPr>
    </w:p>
    <w:p w14:paraId="4AE2D98D" w14:textId="7BC0C3C5" w:rsidR="00A138AE" w:rsidRDefault="00A138AE" w:rsidP="00FC6809">
      <w:pPr>
        <w:spacing w:line="360" w:lineRule="auto"/>
        <w:rPr>
          <w:rFonts w:ascii="Times New Roman" w:hAnsi="Times New Roman"/>
          <w:color w:val="FF0000"/>
          <w:sz w:val="24"/>
          <w:szCs w:val="24"/>
          <w:u w:val="single"/>
        </w:rPr>
      </w:pPr>
    </w:p>
    <w:p w14:paraId="2D235CB2" w14:textId="40A7E385" w:rsidR="00A138AE" w:rsidRDefault="00A138AE" w:rsidP="00FC6809">
      <w:pPr>
        <w:spacing w:line="360" w:lineRule="auto"/>
        <w:rPr>
          <w:rFonts w:ascii="Times New Roman" w:hAnsi="Times New Roman"/>
          <w:color w:val="FF0000"/>
          <w:sz w:val="24"/>
          <w:szCs w:val="24"/>
          <w:u w:val="single"/>
        </w:rPr>
      </w:pPr>
    </w:p>
    <w:p w14:paraId="03D02A67" w14:textId="63F77706" w:rsidR="00A138AE" w:rsidRDefault="00A138AE" w:rsidP="00FC6809">
      <w:pPr>
        <w:spacing w:line="360" w:lineRule="auto"/>
        <w:rPr>
          <w:rFonts w:ascii="Times New Roman" w:hAnsi="Times New Roman"/>
          <w:color w:val="FF0000"/>
          <w:sz w:val="24"/>
          <w:szCs w:val="24"/>
          <w:u w:val="single"/>
        </w:rPr>
      </w:pPr>
    </w:p>
    <w:p w14:paraId="279E1791" w14:textId="76FAEF36" w:rsidR="00A138AE" w:rsidRDefault="00A138AE" w:rsidP="00FC6809">
      <w:pPr>
        <w:spacing w:line="360" w:lineRule="auto"/>
        <w:rPr>
          <w:rFonts w:ascii="Times New Roman" w:hAnsi="Times New Roman"/>
          <w:color w:val="FF0000"/>
          <w:sz w:val="24"/>
          <w:szCs w:val="24"/>
          <w:u w:val="single"/>
        </w:rPr>
      </w:pPr>
    </w:p>
    <w:p w14:paraId="13B7ED25" w14:textId="1211681B" w:rsidR="00A138AE" w:rsidRDefault="00A138AE" w:rsidP="00FC6809">
      <w:pPr>
        <w:spacing w:line="360" w:lineRule="auto"/>
        <w:rPr>
          <w:rFonts w:ascii="Times New Roman" w:hAnsi="Times New Roman"/>
          <w:color w:val="FF0000"/>
          <w:sz w:val="24"/>
          <w:szCs w:val="24"/>
          <w:u w:val="single"/>
        </w:rPr>
      </w:pPr>
    </w:p>
    <w:p w14:paraId="40D3881C" w14:textId="0E196BC6" w:rsidR="00A138AE" w:rsidRDefault="00A138AE" w:rsidP="00FC6809">
      <w:pPr>
        <w:spacing w:line="360" w:lineRule="auto"/>
        <w:rPr>
          <w:rFonts w:ascii="Times New Roman" w:hAnsi="Times New Roman"/>
          <w:color w:val="FF0000"/>
          <w:sz w:val="24"/>
          <w:szCs w:val="24"/>
          <w:u w:val="single"/>
        </w:rPr>
      </w:pPr>
    </w:p>
    <w:p w14:paraId="004836FE" w14:textId="6D725A41" w:rsidR="00A138AE" w:rsidRDefault="00A138AE" w:rsidP="00FC6809">
      <w:pPr>
        <w:spacing w:line="360" w:lineRule="auto"/>
        <w:rPr>
          <w:rFonts w:ascii="Times New Roman" w:hAnsi="Times New Roman"/>
          <w:color w:val="FF0000"/>
          <w:sz w:val="24"/>
          <w:szCs w:val="24"/>
          <w:u w:val="single"/>
        </w:rPr>
      </w:pPr>
    </w:p>
    <w:p w14:paraId="56FD615B" w14:textId="518CBDF1" w:rsidR="00A138AE" w:rsidRDefault="00A138AE" w:rsidP="00FC6809">
      <w:pPr>
        <w:spacing w:line="360" w:lineRule="auto"/>
        <w:rPr>
          <w:rFonts w:ascii="Times New Roman" w:hAnsi="Times New Roman"/>
          <w:color w:val="FF0000"/>
          <w:sz w:val="24"/>
          <w:szCs w:val="24"/>
          <w:u w:val="single"/>
        </w:rPr>
      </w:pPr>
    </w:p>
    <w:p w14:paraId="1F5FB73F" w14:textId="3605A68E" w:rsidR="00A138AE" w:rsidRDefault="00A138AE" w:rsidP="00FC6809">
      <w:pPr>
        <w:spacing w:line="360" w:lineRule="auto"/>
        <w:rPr>
          <w:rFonts w:ascii="Times New Roman" w:hAnsi="Times New Roman"/>
          <w:color w:val="FF0000"/>
          <w:sz w:val="24"/>
          <w:szCs w:val="24"/>
          <w:u w:val="single"/>
        </w:rPr>
      </w:pPr>
    </w:p>
    <w:p w14:paraId="11D3780B" w14:textId="78B10B65" w:rsidR="00A138AE" w:rsidRDefault="00A138AE" w:rsidP="00FC6809">
      <w:pPr>
        <w:spacing w:line="360" w:lineRule="auto"/>
        <w:rPr>
          <w:rFonts w:ascii="Times New Roman" w:hAnsi="Times New Roman"/>
          <w:color w:val="FF0000"/>
          <w:sz w:val="24"/>
          <w:szCs w:val="24"/>
          <w:u w:val="single"/>
        </w:rPr>
      </w:pPr>
    </w:p>
    <w:p w14:paraId="3B0F13E2" w14:textId="77777777" w:rsidR="00A138AE" w:rsidRPr="007520A0" w:rsidRDefault="00A138AE" w:rsidP="00FC6809">
      <w:pPr>
        <w:spacing w:line="360" w:lineRule="auto"/>
        <w:rPr>
          <w:rFonts w:ascii="Times New Roman" w:hAnsi="Times New Roman"/>
          <w:color w:val="FF0000"/>
          <w:sz w:val="24"/>
          <w:szCs w:val="24"/>
          <w:u w:val="single"/>
        </w:rPr>
      </w:pPr>
    </w:p>
    <w:p w14:paraId="3F94B242" w14:textId="77777777" w:rsidR="007520A0" w:rsidRPr="007520A0" w:rsidRDefault="007520A0" w:rsidP="00FC6809">
      <w:pPr>
        <w:spacing w:line="360" w:lineRule="auto"/>
        <w:rPr>
          <w:rFonts w:ascii="Times New Roman" w:hAnsi="Times New Roman"/>
          <w:sz w:val="24"/>
          <w:szCs w:val="24"/>
          <w:u w:val="single"/>
        </w:rPr>
      </w:pPr>
    </w:p>
    <w:p w14:paraId="4687663E" w14:textId="77777777" w:rsidR="007520A0" w:rsidRPr="007520A0" w:rsidRDefault="007520A0" w:rsidP="00FC6809">
      <w:pPr>
        <w:spacing w:line="360" w:lineRule="auto"/>
        <w:rPr>
          <w:rFonts w:ascii="Times New Roman" w:hAnsi="Times New Roman"/>
          <w:sz w:val="24"/>
          <w:szCs w:val="24"/>
          <w:u w:val="single"/>
        </w:rPr>
      </w:pPr>
    </w:p>
    <w:p w14:paraId="4F89A39F" w14:textId="59026518" w:rsidR="001C370B" w:rsidRPr="007520A0" w:rsidRDefault="007520A0" w:rsidP="00FC6809">
      <w:pPr>
        <w:spacing w:line="360" w:lineRule="auto"/>
        <w:rPr>
          <w:rFonts w:ascii="Times New Roman" w:hAnsi="Times New Roman"/>
          <w:sz w:val="24"/>
          <w:szCs w:val="24"/>
          <w:u w:val="single"/>
        </w:rPr>
      </w:pPr>
      <w:r w:rsidRPr="007520A0">
        <w:rPr>
          <w:rFonts w:ascii="Times New Roman" w:hAnsi="Times New Roman"/>
          <w:sz w:val="24"/>
          <w:szCs w:val="24"/>
          <w:u w:val="single"/>
        </w:rPr>
        <w:t>Reference List</w:t>
      </w:r>
    </w:p>
    <w:p w14:paraId="2BF2AD45" w14:textId="77777777" w:rsidR="007520A0" w:rsidRPr="007520A0" w:rsidRDefault="007520A0" w:rsidP="00FC6809">
      <w:pPr>
        <w:spacing w:line="360" w:lineRule="auto"/>
        <w:rPr>
          <w:rFonts w:ascii="Times New Roman" w:hAnsi="Times New Roman"/>
          <w:sz w:val="24"/>
          <w:szCs w:val="24"/>
        </w:rPr>
      </w:pPr>
    </w:p>
    <w:p w14:paraId="79E6A441" w14:textId="4E754105"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lastRenderedPageBreak/>
        <w:t xml:space="preserve">Brock, A. (2015) </w:t>
      </w:r>
      <w:r w:rsidRPr="007520A0">
        <w:rPr>
          <w:rFonts w:ascii="Times New Roman" w:hAnsi="Times New Roman"/>
          <w:i/>
          <w:sz w:val="24"/>
          <w:szCs w:val="24"/>
        </w:rPr>
        <w:t>The early years reflective practice handbook.</w:t>
      </w:r>
      <w:r w:rsidRPr="007520A0">
        <w:rPr>
          <w:rFonts w:ascii="Times New Roman" w:hAnsi="Times New Roman"/>
          <w:sz w:val="24"/>
          <w:szCs w:val="24"/>
        </w:rPr>
        <w:t xml:space="preserve"> London: Routledge </w:t>
      </w:r>
      <w:r w:rsidR="001C370B">
        <w:rPr>
          <w:rFonts w:ascii="Times New Roman" w:hAnsi="Times New Roman"/>
          <w:sz w:val="24"/>
          <w:szCs w:val="24"/>
        </w:rPr>
        <w:t>Ltd.</w:t>
      </w:r>
    </w:p>
    <w:p w14:paraId="20384BF9" w14:textId="77777777" w:rsidR="007520A0" w:rsidRPr="007520A0" w:rsidRDefault="007520A0" w:rsidP="00FC6809">
      <w:pPr>
        <w:spacing w:line="360" w:lineRule="auto"/>
        <w:rPr>
          <w:rFonts w:ascii="Times New Roman" w:hAnsi="Times New Roman"/>
          <w:sz w:val="24"/>
          <w:szCs w:val="24"/>
        </w:rPr>
      </w:pPr>
      <w:proofErr w:type="spellStart"/>
      <w:r w:rsidRPr="007520A0">
        <w:rPr>
          <w:rFonts w:ascii="Times New Roman" w:hAnsi="Times New Roman"/>
          <w:sz w:val="24"/>
          <w:szCs w:val="24"/>
        </w:rPr>
        <w:t>Bronfonbrenner</w:t>
      </w:r>
      <w:proofErr w:type="spellEnd"/>
      <w:r w:rsidRPr="007520A0">
        <w:rPr>
          <w:rFonts w:ascii="Times New Roman" w:hAnsi="Times New Roman"/>
          <w:sz w:val="24"/>
          <w:szCs w:val="24"/>
        </w:rPr>
        <w:t xml:space="preserve"> </w:t>
      </w:r>
    </w:p>
    <w:p w14:paraId="2AC75AC3" w14:textId="079B81E0" w:rsidR="007520A0" w:rsidRPr="007520A0" w:rsidRDefault="007520A0" w:rsidP="00FC6809">
      <w:pPr>
        <w:spacing w:line="360" w:lineRule="auto"/>
        <w:rPr>
          <w:rFonts w:ascii="Times New Roman" w:hAnsi="Times New Roman"/>
          <w:sz w:val="24"/>
          <w:szCs w:val="24"/>
        </w:rPr>
      </w:pPr>
      <w:proofErr w:type="spellStart"/>
      <w:r w:rsidRPr="007520A0">
        <w:rPr>
          <w:rFonts w:ascii="Times New Roman" w:hAnsi="Times New Roman"/>
          <w:sz w:val="24"/>
          <w:szCs w:val="24"/>
        </w:rPr>
        <w:t>Cigman</w:t>
      </w:r>
      <w:proofErr w:type="spellEnd"/>
      <w:r w:rsidRPr="007520A0">
        <w:rPr>
          <w:rFonts w:ascii="Times New Roman" w:hAnsi="Times New Roman"/>
          <w:sz w:val="24"/>
          <w:szCs w:val="24"/>
        </w:rPr>
        <w:t xml:space="preserve">, J. (2014) </w:t>
      </w:r>
      <w:r w:rsidRPr="007520A0">
        <w:rPr>
          <w:rFonts w:ascii="Times New Roman" w:hAnsi="Times New Roman"/>
          <w:i/>
          <w:iCs/>
          <w:sz w:val="24"/>
          <w:szCs w:val="24"/>
        </w:rPr>
        <w:t>Supporting Boys' Writing in the Early Years</w:t>
      </w:r>
      <w:r w:rsidRPr="007520A0">
        <w:rPr>
          <w:rFonts w:ascii="Times New Roman" w:hAnsi="Times New Roman"/>
          <w:sz w:val="24"/>
          <w:szCs w:val="24"/>
        </w:rPr>
        <w:t>. London: Routledge</w:t>
      </w:r>
      <w:r w:rsidR="001C370B">
        <w:rPr>
          <w:rFonts w:ascii="Times New Roman" w:hAnsi="Times New Roman"/>
          <w:sz w:val="24"/>
          <w:szCs w:val="24"/>
        </w:rPr>
        <w:t xml:space="preserve"> Ltd.</w:t>
      </w:r>
    </w:p>
    <w:p w14:paraId="3CF1B35F" w14:textId="1708B4CF"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Cottle, M. and Alexander, E. (2013)</w:t>
      </w:r>
      <w:r w:rsidR="001C370B">
        <w:rPr>
          <w:rFonts w:ascii="Times New Roman" w:hAnsi="Times New Roman"/>
          <w:sz w:val="24"/>
          <w:szCs w:val="24"/>
          <w:shd w:val="clear" w:color="auto" w:fill="FFFFFF"/>
        </w:rPr>
        <w:t xml:space="preserve"> </w:t>
      </w:r>
      <w:r w:rsidRPr="007520A0">
        <w:rPr>
          <w:rFonts w:ascii="Times New Roman" w:hAnsi="Times New Roman"/>
          <w:sz w:val="24"/>
          <w:szCs w:val="24"/>
          <w:shd w:val="clear" w:color="auto" w:fill="FFFFFF"/>
        </w:rPr>
        <w:t xml:space="preserve">Parent partnership and ‘quality early years services: practitioners’ perspectives. </w:t>
      </w:r>
      <w:r w:rsidRPr="007520A0">
        <w:rPr>
          <w:rFonts w:ascii="Times New Roman" w:hAnsi="Times New Roman"/>
          <w:i/>
          <w:sz w:val="24"/>
          <w:szCs w:val="24"/>
          <w:shd w:val="clear" w:color="auto" w:fill="FFFFFF"/>
        </w:rPr>
        <w:t xml:space="preserve">European Early Childhood Education Research Journal, </w:t>
      </w:r>
      <w:r w:rsidRPr="007520A0">
        <w:rPr>
          <w:rFonts w:ascii="Times New Roman" w:hAnsi="Times New Roman"/>
          <w:sz w:val="24"/>
          <w:szCs w:val="24"/>
          <w:shd w:val="clear" w:color="auto" w:fill="FFFFFF"/>
        </w:rPr>
        <w:t>22(5), pp.637-659.</w:t>
      </w:r>
    </w:p>
    <w:p w14:paraId="1F7B16C2" w14:textId="783FAEDD" w:rsidR="007520A0" w:rsidRPr="007520A0" w:rsidRDefault="007520A0" w:rsidP="00FC6809">
      <w:pPr>
        <w:spacing w:line="360" w:lineRule="auto"/>
        <w:rPr>
          <w:rFonts w:ascii="Times New Roman" w:hAnsi="Times New Roman"/>
          <w:i/>
          <w:sz w:val="24"/>
          <w:szCs w:val="24"/>
        </w:rPr>
      </w:pPr>
      <w:r w:rsidRPr="007520A0">
        <w:rPr>
          <w:rFonts w:ascii="Times New Roman" w:hAnsi="Times New Roman"/>
          <w:sz w:val="24"/>
          <w:szCs w:val="24"/>
        </w:rPr>
        <w:t xml:space="preserve">Donohue, C. (2014) </w:t>
      </w:r>
      <w:r w:rsidRPr="007520A0">
        <w:rPr>
          <w:rFonts w:ascii="Times New Roman" w:hAnsi="Times New Roman"/>
          <w:i/>
          <w:sz w:val="24"/>
          <w:szCs w:val="24"/>
        </w:rPr>
        <w:t xml:space="preserve">Technology and digital media in the early years. </w:t>
      </w:r>
      <w:r w:rsidRPr="007520A0">
        <w:rPr>
          <w:rFonts w:ascii="Times New Roman" w:hAnsi="Times New Roman"/>
          <w:sz w:val="24"/>
          <w:szCs w:val="24"/>
        </w:rPr>
        <w:t>London: Routledg</w:t>
      </w:r>
      <w:r w:rsidR="001C370B">
        <w:rPr>
          <w:rFonts w:ascii="Times New Roman" w:hAnsi="Times New Roman"/>
          <w:sz w:val="24"/>
          <w:szCs w:val="24"/>
        </w:rPr>
        <w:t>e Ltd.</w:t>
      </w:r>
    </w:p>
    <w:p w14:paraId="5024E2BF" w14:textId="5EFB1A7D"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Epstein, J. (2011)</w:t>
      </w:r>
      <w:r w:rsidR="001C370B">
        <w:rPr>
          <w:rFonts w:ascii="Times New Roman" w:hAnsi="Times New Roman"/>
          <w:sz w:val="24"/>
          <w:szCs w:val="24"/>
        </w:rPr>
        <w:t xml:space="preserve"> </w:t>
      </w:r>
      <w:r w:rsidRPr="007520A0">
        <w:rPr>
          <w:rFonts w:ascii="Times New Roman" w:hAnsi="Times New Roman"/>
          <w:i/>
          <w:sz w:val="24"/>
          <w:szCs w:val="24"/>
        </w:rPr>
        <w:t xml:space="preserve">School, Family, and Community Partnerships. </w:t>
      </w:r>
      <w:r w:rsidRPr="007520A0">
        <w:rPr>
          <w:rFonts w:ascii="Times New Roman" w:hAnsi="Times New Roman"/>
          <w:sz w:val="24"/>
          <w:szCs w:val="24"/>
        </w:rPr>
        <w:t>2</w:t>
      </w:r>
      <w:r w:rsidRPr="007520A0">
        <w:rPr>
          <w:rFonts w:ascii="Times New Roman" w:hAnsi="Times New Roman"/>
          <w:sz w:val="24"/>
          <w:szCs w:val="24"/>
          <w:vertAlign w:val="superscript"/>
        </w:rPr>
        <w:t>nd</w:t>
      </w:r>
      <w:r w:rsidRPr="007520A0">
        <w:rPr>
          <w:rFonts w:ascii="Times New Roman" w:hAnsi="Times New Roman"/>
          <w:sz w:val="24"/>
          <w:szCs w:val="24"/>
        </w:rPr>
        <w:t xml:space="preserve"> ed. United States of America: Routledge</w:t>
      </w:r>
      <w:r w:rsidR="001C370B">
        <w:rPr>
          <w:rFonts w:ascii="Times New Roman" w:hAnsi="Times New Roman"/>
          <w:sz w:val="24"/>
          <w:szCs w:val="24"/>
        </w:rPr>
        <w:t xml:space="preserve"> Ltd.</w:t>
      </w:r>
    </w:p>
    <w:p w14:paraId="321BA429" w14:textId="127DA0FD"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Epstein, J. (2011)</w:t>
      </w:r>
      <w:r w:rsidR="001C370B">
        <w:rPr>
          <w:rFonts w:ascii="Times New Roman" w:hAnsi="Times New Roman"/>
          <w:sz w:val="24"/>
          <w:szCs w:val="24"/>
        </w:rPr>
        <w:t xml:space="preserve"> </w:t>
      </w:r>
      <w:r w:rsidRPr="007520A0">
        <w:rPr>
          <w:rFonts w:ascii="Times New Roman" w:hAnsi="Times New Roman"/>
          <w:i/>
          <w:iCs/>
          <w:sz w:val="24"/>
          <w:szCs w:val="24"/>
        </w:rPr>
        <w:t>School, Family, and Community Partnerships</w:t>
      </w:r>
      <w:r w:rsidRPr="007520A0">
        <w:rPr>
          <w:rFonts w:ascii="Times New Roman" w:hAnsi="Times New Roman"/>
          <w:sz w:val="24"/>
          <w:szCs w:val="24"/>
        </w:rPr>
        <w:t xml:space="preserve">. 2nd ed. </w:t>
      </w:r>
      <w:r w:rsidR="001C370B">
        <w:rPr>
          <w:rFonts w:ascii="Times New Roman" w:hAnsi="Times New Roman"/>
          <w:sz w:val="24"/>
          <w:szCs w:val="24"/>
        </w:rPr>
        <w:t>Oxon</w:t>
      </w:r>
      <w:r w:rsidRPr="007520A0">
        <w:rPr>
          <w:rFonts w:ascii="Times New Roman" w:hAnsi="Times New Roman"/>
          <w:sz w:val="24"/>
          <w:szCs w:val="24"/>
        </w:rPr>
        <w:t>: Routledge</w:t>
      </w:r>
      <w:r w:rsidR="001C370B">
        <w:rPr>
          <w:rFonts w:ascii="Times New Roman" w:hAnsi="Times New Roman"/>
          <w:sz w:val="24"/>
          <w:szCs w:val="24"/>
        </w:rPr>
        <w:t xml:space="preserve"> Ltd.</w:t>
      </w:r>
    </w:p>
    <w:p w14:paraId="69758C83" w14:textId="2208A2DB"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Fisher, J. (2009) ‘We used to play in Foundation, it was more </w:t>
      </w:r>
      <w:proofErr w:type="spellStart"/>
      <w:r w:rsidRPr="007520A0">
        <w:rPr>
          <w:rFonts w:ascii="Times New Roman" w:hAnsi="Times New Roman"/>
          <w:sz w:val="24"/>
          <w:szCs w:val="24"/>
        </w:rPr>
        <w:t>funner</w:t>
      </w:r>
      <w:proofErr w:type="spellEnd"/>
      <w:r w:rsidRPr="007520A0">
        <w:rPr>
          <w:rFonts w:ascii="Times New Roman" w:hAnsi="Times New Roman"/>
          <w:sz w:val="24"/>
          <w:szCs w:val="24"/>
        </w:rPr>
        <w:t xml:space="preserve">’: investigating feelings about transition from Foundation Stage to Year 1. </w:t>
      </w:r>
      <w:r w:rsidRPr="007520A0">
        <w:rPr>
          <w:rFonts w:ascii="Times New Roman" w:hAnsi="Times New Roman"/>
          <w:i/>
          <w:iCs/>
          <w:sz w:val="24"/>
          <w:szCs w:val="24"/>
        </w:rPr>
        <w:t>Early Years</w:t>
      </w:r>
      <w:r w:rsidRPr="007520A0">
        <w:rPr>
          <w:rFonts w:ascii="Times New Roman" w:hAnsi="Times New Roman"/>
          <w:sz w:val="24"/>
          <w:szCs w:val="24"/>
        </w:rPr>
        <w:t>, 29(2), pp.131-145.</w:t>
      </w:r>
    </w:p>
    <w:p w14:paraId="5D9C72B4" w14:textId="2AB241EB"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Goodall, J. and Montgomery, C. (2013)</w:t>
      </w:r>
      <w:r w:rsidR="001C370B">
        <w:rPr>
          <w:rFonts w:ascii="Times New Roman" w:hAnsi="Times New Roman"/>
          <w:sz w:val="24"/>
          <w:szCs w:val="24"/>
        </w:rPr>
        <w:t xml:space="preserve"> </w:t>
      </w:r>
      <w:r w:rsidRPr="007520A0">
        <w:rPr>
          <w:rFonts w:ascii="Times New Roman" w:hAnsi="Times New Roman"/>
          <w:sz w:val="24"/>
          <w:szCs w:val="24"/>
        </w:rPr>
        <w:t xml:space="preserve">Parental involvement to parental engagement: a continuum. </w:t>
      </w:r>
      <w:r w:rsidRPr="007520A0">
        <w:rPr>
          <w:rFonts w:ascii="Times New Roman" w:hAnsi="Times New Roman"/>
          <w:i/>
          <w:sz w:val="24"/>
          <w:szCs w:val="24"/>
        </w:rPr>
        <w:t xml:space="preserve">Educational Review, </w:t>
      </w:r>
      <w:r w:rsidRPr="007520A0">
        <w:rPr>
          <w:rFonts w:ascii="Times New Roman" w:hAnsi="Times New Roman"/>
          <w:sz w:val="24"/>
          <w:szCs w:val="24"/>
        </w:rPr>
        <w:t>66(4), pp.399-410.</w:t>
      </w:r>
    </w:p>
    <w:p w14:paraId="55E9398F" w14:textId="78DAC011"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 xml:space="preserve">Hornby, G. and </w:t>
      </w:r>
      <w:proofErr w:type="spellStart"/>
      <w:r w:rsidRPr="007520A0">
        <w:rPr>
          <w:rFonts w:ascii="Times New Roman" w:hAnsi="Times New Roman"/>
          <w:sz w:val="24"/>
          <w:szCs w:val="24"/>
          <w:shd w:val="clear" w:color="auto" w:fill="FFFFFF"/>
        </w:rPr>
        <w:t>Lafaele</w:t>
      </w:r>
      <w:proofErr w:type="spellEnd"/>
      <w:r w:rsidRPr="007520A0">
        <w:rPr>
          <w:rFonts w:ascii="Times New Roman" w:hAnsi="Times New Roman"/>
          <w:sz w:val="24"/>
          <w:szCs w:val="24"/>
          <w:shd w:val="clear" w:color="auto" w:fill="FFFFFF"/>
        </w:rPr>
        <w:t xml:space="preserve">, R. (2011) Barriers to parental involvement in education: an explanatory model. </w:t>
      </w:r>
      <w:r w:rsidRPr="007520A0">
        <w:rPr>
          <w:rFonts w:ascii="Times New Roman" w:hAnsi="Times New Roman"/>
          <w:i/>
          <w:sz w:val="24"/>
          <w:szCs w:val="24"/>
          <w:shd w:val="clear" w:color="auto" w:fill="FFFFFF"/>
        </w:rPr>
        <w:t xml:space="preserve">Educational Review, </w:t>
      </w:r>
      <w:r w:rsidRPr="007520A0">
        <w:rPr>
          <w:rFonts w:ascii="Times New Roman" w:hAnsi="Times New Roman"/>
          <w:sz w:val="24"/>
          <w:szCs w:val="24"/>
          <w:shd w:val="clear" w:color="auto" w:fill="FFFFFF"/>
        </w:rPr>
        <w:t>63(1), pp.37-52.</w:t>
      </w:r>
    </w:p>
    <w:p w14:paraId="6F51F871" w14:textId="7B0744E2"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rPr>
        <w:t xml:space="preserve">Hughes, F. (2010) </w:t>
      </w:r>
      <w:r w:rsidRPr="007520A0">
        <w:rPr>
          <w:rFonts w:ascii="Times New Roman" w:hAnsi="Times New Roman"/>
          <w:i/>
          <w:iCs/>
          <w:sz w:val="24"/>
          <w:szCs w:val="24"/>
        </w:rPr>
        <w:t>Children, play, and development</w:t>
      </w:r>
      <w:r w:rsidRPr="007520A0">
        <w:rPr>
          <w:rFonts w:ascii="Times New Roman" w:hAnsi="Times New Roman"/>
          <w:sz w:val="24"/>
          <w:szCs w:val="24"/>
        </w:rPr>
        <w:t>. 4th ed. Los Angeles: Sage.</w:t>
      </w:r>
    </w:p>
    <w:p w14:paraId="36B4EA8E" w14:textId="60EA83EA"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Knight, S. (2011) </w:t>
      </w:r>
      <w:r w:rsidRPr="007520A0">
        <w:rPr>
          <w:rFonts w:ascii="Times New Roman" w:hAnsi="Times New Roman"/>
          <w:i/>
          <w:iCs/>
          <w:sz w:val="24"/>
          <w:szCs w:val="24"/>
        </w:rPr>
        <w:t>Risk &amp; Adventure in Early Years Outdoor Play</w:t>
      </w:r>
      <w:r w:rsidRPr="007520A0">
        <w:rPr>
          <w:rFonts w:ascii="Times New Roman" w:hAnsi="Times New Roman"/>
          <w:sz w:val="24"/>
          <w:szCs w:val="24"/>
        </w:rPr>
        <w:t>. Los Angeles: SAGE.</w:t>
      </w:r>
    </w:p>
    <w:p w14:paraId="55972BD1" w14:textId="30634A16"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Knight, S. (2011)</w:t>
      </w:r>
      <w:r w:rsidR="001C370B">
        <w:rPr>
          <w:rFonts w:ascii="Times New Roman" w:hAnsi="Times New Roman"/>
          <w:sz w:val="24"/>
          <w:szCs w:val="24"/>
          <w:shd w:val="clear" w:color="auto" w:fill="FFFFFF"/>
        </w:rPr>
        <w:t xml:space="preserve"> </w:t>
      </w:r>
      <w:r w:rsidRPr="007520A0">
        <w:rPr>
          <w:rFonts w:ascii="Times New Roman" w:hAnsi="Times New Roman"/>
          <w:i/>
          <w:sz w:val="24"/>
          <w:szCs w:val="24"/>
          <w:shd w:val="clear" w:color="auto" w:fill="FFFFFF"/>
        </w:rPr>
        <w:t xml:space="preserve">Risk &amp; Adventure in Early Years Outdoor Play: Learning from Forest Schools. </w:t>
      </w:r>
      <w:r w:rsidRPr="007520A0">
        <w:rPr>
          <w:rFonts w:ascii="Times New Roman" w:hAnsi="Times New Roman"/>
          <w:sz w:val="24"/>
          <w:szCs w:val="24"/>
          <w:shd w:val="clear" w:color="auto" w:fill="FFFFFF"/>
        </w:rPr>
        <w:t>Thousand Oaks, CA: SAGE Publications.</w:t>
      </w:r>
    </w:p>
    <w:p w14:paraId="2378CFC9" w14:textId="5CF6D730" w:rsidR="007520A0" w:rsidRPr="007520A0" w:rsidRDefault="007520A0" w:rsidP="00FC6809">
      <w:pPr>
        <w:spacing w:line="360" w:lineRule="auto"/>
        <w:rPr>
          <w:rFonts w:ascii="Times New Roman" w:hAnsi="Times New Roman"/>
          <w:i/>
          <w:sz w:val="24"/>
          <w:szCs w:val="24"/>
        </w:rPr>
      </w:pPr>
      <w:proofErr w:type="spellStart"/>
      <w:r w:rsidRPr="007520A0">
        <w:rPr>
          <w:rFonts w:ascii="Times New Roman" w:hAnsi="Times New Roman"/>
          <w:sz w:val="24"/>
          <w:szCs w:val="24"/>
        </w:rPr>
        <w:t>Lauricella</w:t>
      </w:r>
      <w:proofErr w:type="spellEnd"/>
      <w:r w:rsidRPr="007520A0">
        <w:rPr>
          <w:rFonts w:ascii="Times New Roman" w:hAnsi="Times New Roman"/>
          <w:sz w:val="24"/>
          <w:szCs w:val="24"/>
        </w:rPr>
        <w:t xml:space="preserve">, A., </w:t>
      </w:r>
      <w:proofErr w:type="spellStart"/>
      <w:r w:rsidRPr="007520A0">
        <w:rPr>
          <w:rFonts w:ascii="Times New Roman" w:hAnsi="Times New Roman"/>
          <w:sz w:val="24"/>
          <w:szCs w:val="24"/>
        </w:rPr>
        <w:t>Wartella</w:t>
      </w:r>
      <w:proofErr w:type="spellEnd"/>
      <w:r w:rsidRPr="007520A0">
        <w:rPr>
          <w:rFonts w:ascii="Times New Roman" w:hAnsi="Times New Roman"/>
          <w:sz w:val="24"/>
          <w:szCs w:val="24"/>
        </w:rPr>
        <w:t xml:space="preserve">, E. and </w:t>
      </w:r>
      <w:proofErr w:type="spellStart"/>
      <w:proofErr w:type="gramStart"/>
      <w:r w:rsidRPr="007520A0">
        <w:rPr>
          <w:rFonts w:ascii="Times New Roman" w:hAnsi="Times New Roman"/>
          <w:sz w:val="24"/>
          <w:szCs w:val="24"/>
        </w:rPr>
        <w:t>Rideout,V</w:t>
      </w:r>
      <w:proofErr w:type="spellEnd"/>
      <w:r w:rsidRPr="007520A0">
        <w:rPr>
          <w:rFonts w:ascii="Times New Roman" w:hAnsi="Times New Roman"/>
          <w:sz w:val="24"/>
          <w:szCs w:val="24"/>
        </w:rPr>
        <w:t>.</w:t>
      </w:r>
      <w:proofErr w:type="gramEnd"/>
      <w:r w:rsidRPr="007520A0">
        <w:rPr>
          <w:rFonts w:ascii="Times New Roman" w:hAnsi="Times New Roman"/>
          <w:sz w:val="24"/>
          <w:szCs w:val="24"/>
        </w:rPr>
        <w:t xml:space="preserve"> (2015)</w:t>
      </w:r>
      <w:r w:rsidR="001C370B">
        <w:rPr>
          <w:rFonts w:ascii="Times New Roman" w:hAnsi="Times New Roman"/>
          <w:sz w:val="24"/>
          <w:szCs w:val="24"/>
        </w:rPr>
        <w:t xml:space="preserve"> </w:t>
      </w:r>
      <w:r w:rsidRPr="007520A0">
        <w:rPr>
          <w:rFonts w:ascii="Times New Roman" w:hAnsi="Times New Roman"/>
          <w:sz w:val="24"/>
          <w:szCs w:val="24"/>
        </w:rPr>
        <w:t xml:space="preserve">Young children’s screen time: The complex role of the parent and child factors. </w:t>
      </w:r>
      <w:r w:rsidRPr="007520A0">
        <w:rPr>
          <w:rFonts w:ascii="Times New Roman" w:hAnsi="Times New Roman"/>
          <w:i/>
          <w:sz w:val="24"/>
          <w:szCs w:val="24"/>
        </w:rPr>
        <w:t xml:space="preserve">Journal of Applied Development Psychology, </w:t>
      </w:r>
      <w:r w:rsidRPr="007520A0">
        <w:rPr>
          <w:rFonts w:ascii="Times New Roman" w:hAnsi="Times New Roman"/>
          <w:sz w:val="24"/>
          <w:szCs w:val="24"/>
        </w:rPr>
        <w:t>36, pp.11-17.</w:t>
      </w:r>
    </w:p>
    <w:p w14:paraId="6CC82A35" w14:textId="77777777" w:rsidR="007520A0" w:rsidRPr="007520A0" w:rsidRDefault="007520A0" w:rsidP="00FC6809">
      <w:pPr>
        <w:spacing w:line="360" w:lineRule="auto"/>
        <w:rPr>
          <w:rFonts w:ascii="Times New Roman" w:hAnsi="Times New Roman"/>
          <w:sz w:val="24"/>
          <w:szCs w:val="24"/>
        </w:rPr>
      </w:pPr>
      <w:proofErr w:type="spellStart"/>
      <w:r w:rsidRPr="007520A0">
        <w:rPr>
          <w:rFonts w:ascii="Times New Roman" w:hAnsi="Times New Roman"/>
          <w:sz w:val="24"/>
          <w:szCs w:val="24"/>
        </w:rPr>
        <w:t>Louv</w:t>
      </w:r>
      <w:proofErr w:type="spellEnd"/>
      <w:r w:rsidRPr="007520A0">
        <w:rPr>
          <w:rFonts w:ascii="Times New Roman" w:hAnsi="Times New Roman"/>
          <w:sz w:val="24"/>
          <w:szCs w:val="24"/>
        </w:rPr>
        <w:t xml:space="preserve">, R. (2013). </w:t>
      </w:r>
      <w:r w:rsidRPr="007520A0">
        <w:rPr>
          <w:rFonts w:ascii="Times New Roman" w:hAnsi="Times New Roman"/>
          <w:i/>
          <w:iCs/>
          <w:sz w:val="24"/>
          <w:szCs w:val="24"/>
        </w:rPr>
        <w:t>Last Child in the Woods</w:t>
      </w:r>
      <w:r w:rsidRPr="007520A0">
        <w:rPr>
          <w:rFonts w:ascii="Times New Roman" w:hAnsi="Times New Roman"/>
          <w:sz w:val="24"/>
          <w:szCs w:val="24"/>
        </w:rPr>
        <w:t>. London: Atlantic Books Ltd.</w:t>
      </w:r>
    </w:p>
    <w:p w14:paraId="56082B70" w14:textId="602FEF7B"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Morgan, A. and Siraj-Blatchford, J. (2009)</w:t>
      </w:r>
      <w:r w:rsidR="001C370B">
        <w:rPr>
          <w:rFonts w:ascii="Times New Roman" w:hAnsi="Times New Roman"/>
          <w:sz w:val="24"/>
          <w:szCs w:val="24"/>
        </w:rPr>
        <w:t xml:space="preserve"> </w:t>
      </w:r>
      <w:r w:rsidRPr="007520A0">
        <w:rPr>
          <w:rFonts w:ascii="Times New Roman" w:hAnsi="Times New Roman"/>
          <w:i/>
          <w:sz w:val="24"/>
          <w:szCs w:val="24"/>
        </w:rPr>
        <w:t xml:space="preserve">Using ICT in the Early Years. </w:t>
      </w:r>
      <w:r w:rsidRPr="007520A0">
        <w:rPr>
          <w:rFonts w:ascii="Times New Roman" w:hAnsi="Times New Roman"/>
          <w:sz w:val="24"/>
          <w:szCs w:val="24"/>
        </w:rPr>
        <w:t>London: MA Education</w:t>
      </w:r>
    </w:p>
    <w:p w14:paraId="12774F04" w14:textId="12968B5A" w:rsidR="007520A0" w:rsidRPr="007520A0" w:rsidRDefault="007520A0" w:rsidP="00FC6809">
      <w:pPr>
        <w:tabs>
          <w:tab w:val="left" w:pos="5419"/>
        </w:tabs>
        <w:spacing w:line="360" w:lineRule="auto"/>
        <w:rPr>
          <w:rFonts w:ascii="Times New Roman" w:hAnsi="Times New Roman"/>
          <w:sz w:val="24"/>
          <w:szCs w:val="24"/>
          <w:shd w:val="clear" w:color="auto" w:fill="FFFFFF"/>
        </w:rPr>
      </w:pPr>
      <w:proofErr w:type="spellStart"/>
      <w:r w:rsidRPr="007520A0">
        <w:rPr>
          <w:rFonts w:ascii="Times New Roman" w:hAnsi="Times New Roman"/>
          <w:sz w:val="24"/>
          <w:szCs w:val="24"/>
          <w:shd w:val="clear" w:color="auto" w:fill="FFFFFF"/>
        </w:rPr>
        <w:t>Riddall</w:t>
      </w:r>
      <w:proofErr w:type="spellEnd"/>
      <w:r w:rsidRPr="007520A0">
        <w:rPr>
          <w:rFonts w:ascii="Times New Roman" w:hAnsi="Times New Roman"/>
          <w:sz w:val="24"/>
          <w:szCs w:val="24"/>
          <w:shd w:val="clear" w:color="auto" w:fill="FFFFFF"/>
        </w:rPr>
        <w:t>-Leech, S. (2009)</w:t>
      </w:r>
      <w:r w:rsidR="001C370B">
        <w:rPr>
          <w:rFonts w:ascii="Times New Roman" w:hAnsi="Times New Roman"/>
          <w:sz w:val="24"/>
          <w:szCs w:val="24"/>
          <w:shd w:val="clear" w:color="auto" w:fill="FFFFFF"/>
        </w:rPr>
        <w:t xml:space="preserve"> </w:t>
      </w:r>
      <w:r w:rsidRPr="007520A0">
        <w:rPr>
          <w:rFonts w:ascii="Times New Roman" w:hAnsi="Times New Roman"/>
          <w:i/>
          <w:sz w:val="24"/>
          <w:szCs w:val="24"/>
          <w:shd w:val="clear" w:color="auto" w:fill="FFFFFF"/>
        </w:rPr>
        <w:t>Heuristic play.</w:t>
      </w:r>
      <w:r w:rsidRPr="007520A0">
        <w:rPr>
          <w:rFonts w:ascii="Times New Roman" w:hAnsi="Times New Roman"/>
          <w:sz w:val="24"/>
          <w:szCs w:val="24"/>
          <w:shd w:val="clear" w:color="auto" w:fill="FFFFFF"/>
        </w:rPr>
        <w:t xml:space="preserve"> London: Practical Pre-School Books.</w:t>
      </w:r>
    </w:p>
    <w:p w14:paraId="061F1271" w14:textId="654F62A2" w:rsidR="007520A0" w:rsidRPr="007520A0" w:rsidRDefault="007520A0" w:rsidP="00FC6809">
      <w:pPr>
        <w:spacing w:line="360" w:lineRule="auto"/>
        <w:rPr>
          <w:rFonts w:ascii="Times New Roman" w:hAnsi="Times New Roman"/>
          <w:i/>
          <w:sz w:val="24"/>
          <w:szCs w:val="24"/>
        </w:rPr>
      </w:pPr>
      <w:r w:rsidRPr="007520A0">
        <w:rPr>
          <w:rFonts w:ascii="Times New Roman" w:hAnsi="Times New Roman"/>
          <w:sz w:val="24"/>
          <w:szCs w:val="24"/>
        </w:rPr>
        <w:t>Robson, S. and Rowe, V. (2012)</w:t>
      </w:r>
      <w:r w:rsidR="001C370B">
        <w:rPr>
          <w:rFonts w:ascii="Times New Roman" w:hAnsi="Times New Roman"/>
          <w:sz w:val="24"/>
          <w:szCs w:val="24"/>
        </w:rPr>
        <w:t xml:space="preserve"> </w:t>
      </w:r>
      <w:r w:rsidRPr="007520A0">
        <w:rPr>
          <w:rFonts w:ascii="Times New Roman" w:hAnsi="Times New Roman"/>
          <w:sz w:val="24"/>
          <w:szCs w:val="24"/>
        </w:rPr>
        <w:t xml:space="preserve">Observing young children’s creative thinking: engagement, </w:t>
      </w:r>
      <w:proofErr w:type="gramStart"/>
      <w:r w:rsidRPr="007520A0">
        <w:rPr>
          <w:rFonts w:ascii="Times New Roman" w:hAnsi="Times New Roman"/>
          <w:sz w:val="24"/>
          <w:szCs w:val="24"/>
        </w:rPr>
        <w:t>involvement</w:t>
      </w:r>
      <w:proofErr w:type="gramEnd"/>
      <w:r w:rsidRPr="007520A0">
        <w:rPr>
          <w:rFonts w:ascii="Times New Roman" w:hAnsi="Times New Roman"/>
          <w:sz w:val="24"/>
          <w:szCs w:val="24"/>
        </w:rPr>
        <w:t xml:space="preserve"> and persistence. </w:t>
      </w:r>
      <w:r w:rsidRPr="007520A0">
        <w:rPr>
          <w:rFonts w:ascii="Times New Roman" w:hAnsi="Times New Roman"/>
          <w:i/>
          <w:sz w:val="24"/>
          <w:szCs w:val="24"/>
        </w:rPr>
        <w:t xml:space="preserve">International Journal of Early Years Education, </w:t>
      </w:r>
      <w:r w:rsidRPr="007520A0">
        <w:rPr>
          <w:rFonts w:ascii="Times New Roman" w:hAnsi="Times New Roman"/>
          <w:sz w:val="24"/>
          <w:szCs w:val="24"/>
        </w:rPr>
        <w:t>20(4), pp.349-364</w:t>
      </w:r>
      <w:r w:rsidRPr="007520A0">
        <w:rPr>
          <w:rFonts w:ascii="Times New Roman" w:hAnsi="Times New Roman"/>
          <w:i/>
          <w:sz w:val="24"/>
          <w:szCs w:val="24"/>
        </w:rPr>
        <w:t>.</w:t>
      </w:r>
    </w:p>
    <w:p w14:paraId="71131F30" w14:textId="3187D61E"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 xml:space="preserve">Rouse, E. (2012) Partnerships in Early Childhood Education and Care: Empowering Parents of Empowering Practitioners. </w:t>
      </w:r>
      <w:r w:rsidRPr="007520A0">
        <w:rPr>
          <w:rFonts w:ascii="Times New Roman" w:hAnsi="Times New Roman"/>
          <w:i/>
          <w:sz w:val="24"/>
          <w:szCs w:val="24"/>
          <w:shd w:val="clear" w:color="auto" w:fill="FFFFFF"/>
        </w:rPr>
        <w:t xml:space="preserve">Global Studies of Childhood, </w:t>
      </w:r>
      <w:r w:rsidRPr="007520A0">
        <w:rPr>
          <w:rFonts w:ascii="Times New Roman" w:hAnsi="Times New Roman"/>
          <w:sz w:val="24"/>
          <w:szCs w:val="24"/>
          <w:shd w:val="clear" w:color="auto" w:fill="FFFFFF"/>
        </w:rPr>
        <w:t>2(1), pp.14-25.</w:t>
      </w:r>
    </w:p>
    <w:p w14:paraId="05A05FBD" w14:textId="2F7FE860"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Schneider, B. and Coleman, J. (2018)</w:t>
      </w:r>
      <w:r w:rsidR="001C370B">
        <w:rPr>
          <w:rFonts w:ascii="Times New Roman" w:hAnsi="Times New Roman"/>
          <w:sz w:val="24"/>
          <w:szCs w:val="24"/>
          <w:shd w:val="clear" w:color="auto" w:fill="FFFFFF"/>
        </w:rPr>
        <w:t xml:space="preserve"> </w:t>
      </w:r>
      <w:r w:rsidRPr="007520A0">
        <w:rPr>
          <w:rFonts w:ascii="Times New Roman" w:hAnsi="Times New Roman"/>
          <w:i/>
          <w:sz w:val="24"/>
          <w:szCs w:val="24"/>
          <w:shd w:val="clear" w:color="auto" w:fill="FFFFFF"/>
        </w:rPr>
        <w:t xml:space="preserve">Parents, their children, and schools. </w:t>
      </w:r>
      <w:r w:rsidR="001C370B">
        <w:rPr>
          <w:rFonts w:ascii="Times New Roman" w:hAnsi="Times New Roman"/>
          <w:sz w:val="24"/>
          <w:szCs w:val="24"/>
          <w:shd w:val="clear" w:color="auto" w:fill="FFFFFF"/>
        </w:rPr>
        <w:t>Oxon</w:t>
      </w:r>
      <w:r w:rsidRPr="007520A0">
        <w:rPr>
          <w:rFonts w:ascii="Times New Roman" w:hAnsi="Times New Roman"/>
          <w:sz w:val="24"/>
          <w:szCs w:val="24"/>
          <w:shd w:val="clear" w:color="auto" w:fill="FFFFFF"/>
        </w:rPr>
        <w:t>: Routledge</w:t>
      </w:r>
      <w:r w:rsidR="001C370B">
        <w:rPr>
          <w:rFonts w:ascii="Times New Roman" w:hAnsi="Times New Roman"/>
          <w:sz w:val="24"/>
          <w:szCs w:val="24"/>
          <w:shd w:val="clear" w:color="auto" w:fill="FFFFFF"/>
        </w:rPr>
        <w:t xml:space="preserve"> Ltd.</w:t>
      </w:r>
    </w:p>
    <w:p w14:paraId="74858D54" w14:textId="3094AEC9" w:rsidR="007520A0" w:rsidRPr="007520A0" w:rsidRDefault="007520A0" w:rsidP="00FC6809">
      <w:pPr>
        <w:tabs>
          <w:tab w:val="left" w:pos="5419"/>
        </w:tabs>
        <w:spacing w:line="360" w:lineRule="auto"/>
        <w:rPr>
          <w:rFonts w:ascii="Times New Roman" w:hAnsi="Times New Roman"/>
          <w:sz w:val="24"/>
          <w:szCs w:val="24"/>
        </w:rPr>
      </w:pPr>
      <w:proofErr w:type="spellStart"/>
      <w:r w:rsidRPr="007520A0">
        <w:rPr>
          <w:rFonts w:ascii="Times New Roman" w:hAnsi="Times New Roman"/>
          <w:sz w:val="24"/>
          <w:szCs w:val="24"/>
        </w:rPr>
        <w:lastRenderedPageBreak/>
        <w:t>Selmi</w:t>
      </w:r>
      <w:proofErr w:type="spellEnd"/>
      <w:r w:rsidRPr="007520A0">
        <w:rPr>
          <w:rFonts w:ascii="Times New Roman" w:hAnsi="Times New Roman"/>
          <w:sz w:val="24"/>
          <w:szCs w:val="24"/>
        </w:rPr>
        <w:t>, A., Gallagher, R. and Mora-Flores, E. (2015)</w:t>
      </w:r>
      <w:r w:rsidR="001C370B">
        <w:rPr>
          <w:rFonts w:ascii="Times New Roman" w:hAnsi="Times New Roman"/>
          <w:sz w:val="24"/>
          <w:szCs w:val="24"/>
        </w:rPr>
        <w:t xml:space="preserve"> </w:t>
      </w:r>
      <w:r w:rsidRPr="007520A0">
        <w:rPr>
          <w:rFonts w:ascii="Times New Roman" w:hAnsi="Times New Roman"/>
          <w:i/>
          <w:iCs/>
          <w:sz w:val="24"/>
          <w:szCs w:val="24"/>
        </w:rPr>
        <w:t>Early Childhood Curriculum for All Learners</w:t>
      </w:r>
      <w:r w:rsidRPr="007520A0">
        <w:rPr>
          <w:rFonts w:ascii="Times New Roman" w:hAnsi="Times New Roman"/>
          <w:sz w:val="24"/>
          <w:szCs w:val="24"/>
        </w:rPr>
        <w:t>. London: Routledge</w:t>
      </w:r>
      <w:r w:rsidR="001C370B">
        <w:rPr>
          <w:rFonts w:ascii="Times New Roman" w:hAnsi="Times New Roman"/>
          <w:sz w:val="24"/>
          <w:szCs w:val="24"/>
        </w:rPr>
        <w:t xml:space="preserve"> Ltd.</w:t>
      </w:r>
    </w:p>
    <w:p w14:paraId="428BCE25" w14:textId="2BD6EB1A"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rPr>
        <w:t>Smith, P., Cowie, H. and Blades, M. (2015)</w:t>
      </w:r>
      <w:r w:rsidR="001C370B">
        <w:rPr>
          <w:rFonts w:ascii="Times New Roman" w:hAnsi="Times New Roman"/>
          <w:sz w:val="24"/>
          <w:szCs w:val="24"/>
        </w:rPr>
        <w:t xml:space="preserve"> </w:t>
      </w:r>
      <w:r w:rsidRPr="007520A0">
        <w:rPr>
          <w:rFonts w:ascii="Times New Roman" w:hAnsi="Times New Roman"/>
          <w:i/>
          <w:iCs/>
          <w:sz w:val="24"/>
          <w:szCs w:val="24"/>
        </w:rPr>
        <w:t>Understanding Children's Development</w:t>
      </w:r>
      <w:r w:rsidRPr="007520A0">
        <w:rPr>
          <w:rFonts w:ascii="Times New Roman" w:hAnsi="Times New Roman"/>
          <w:sz w:val="24"/>
          <w:szCs w:val="24"/>
        </w:rPr>
        <w:t>. 6th ed. Chichester: John Wiley &amp; Sons.</w:t>
      </w:r>
    </w:p>
    <w:p w14:paraId="08703A63" w14:textId="37B4D335"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Solly, K. (2015) </w:t>
      </w:r>
      <w:r w:rsidRPr="007520A0">
        <w:rPr>
          <w:rFonts w:ascii="Times New Roman" w:hAnsi="Times New Roman"/>
          <w:i/>
          <w:iCs/>
          <w:sz w:val="24"/>
          <w:szCs w:val="24"/>
          <w:shd w:val="clear" w:color="auto" w:fill="FFFFFF"/>
        </w:rPr>
        <w:t xml:space="preserve">Risk, </w:t>
      </w:r>
      <w:r w:rsidR="001C370B">
        <w:rPr>
          <w:rFonts w:ascii="Times New Roman" w:hAnsi="Times New Roman"/>
          <w:i/>
          <w:iCs/>
          <w:sz w:val="24"/>
          <w:szCs w:val="24"/>
          <w:shd w:val="clear" w:color="auto" w:fill="FFFFFF"/>
        </w:rPr>
        <w:t>C</w:t>
      </w:r>
      <w:r w:rsidRPr="007520A0">
        <w:rPr>
          <w:rFonts w:ascii="Times New Roman" w:hAnsi="Times New Roman"/>
          <w:i/>
          <w:iCs/>
          <w:sz w:val="24"/>
          <w:szCs w:val="24"/>
          <w:shd w:val="clear" w:color="auto" w:fill="FFFFFF"/>
        </w:rPr>
        <w:t xml:space="preserve">hallenge and </w:t>
      </w:r>
      <w:r w:rsidR="001C370B">
        <w:rPr>
          <w:rFonts w:ascii="Times New Roman" w:hAnsi="Times New Roman"/>
          <w:i/>
          <w:iCs/>
          <w:sz w:val="24"/>
          <w:szCs w:val="24"/>
          <w:shd w:val="clear" w:color="auto" w:fill="FFFFFF"/>
        </w:rPr>
        <w:t>A</w:t>
      </w:r>
      <w:r w:rsidRPr="007520A0">
        <w:rPr>
          <w:rFonts w:ascii="Times New Roman" w:hAnsi="Times New Roman"/>
          <w:i/>
          <w:iCs/>
          <w:sz w:val="24"/>
          <w:szCs w:val="24"/>
          <w:shd w:val="clear" w:color="auto" w:fill="FFFFFF"/>
        </w:rPr>
        <w:t xml:space="preserve">dventure in the </w:t>
      </w:r>
      <w:r w:rsidR="001C370B">
        <w:rPr>
          <w:rFonts w:ascii="Times New Roman" w:hAnsi="Times New Roman"/>
          <w:i/>
          <w:iCs/>
          <w:sz w:val="24"/>
          <w:szCs w:val="24"/>
          <w:shd w:val="clear" w:color="auto" w:fill="FFFFFF"/>
        </w:rPr>
        <w:t>E</w:t>
      </w:r>
      <w:r w:rsidRPr="007520A0">
        <w:rPr>
          <w:rFonts w:ascii="Times New Roman" w:hAnsi="Times New Roman"/>
          <w:i/>
          <w:iCs/>
          <w:sz w:val="24"/>
          <w:szCs w:val="24"/>
          <w:shd w:val="clear" w:color="auto" w:fill="FFFFFF"/>
        </w:rPr>
        <w:t xml:space="preserve">arly </w:t>
      </w:r>
      <w:r w:rsidR="001C370B">
        <w:rPr>
          <w:rFonts w:ascii="Times New Roman" w:hAnsi="Times New Roman"/>
          <w:i/>
          <w:iCs/>
          <w:sz w:val="24"/>
          <w:szCs w:val="24"/>
          <w:shd w:val="clear" w:color="auto" w:fill="FFFFFF"/>
        </w:rPr>
        <w:t>Y</w:t>
      </w:r>
      <w:r w:rsidRPr="007520A0">
        <w:rPr>
          <w:rFonts w:ascii="Times New Roman" w:hAnsi="Times New Roman"/>
          <w:i/>
          <w:iCs/>
          <w:sz w:val="24"/>
          <w:szCs w:val="24"/>
          <w:shd w:val="clear" w:color="auto" w:fill="FFFFFF"/>
        </w:rPr>
        <w:t>ears</w:t>
      </w:r>
      <w:r w:rsidRPr="007520A0">
        <w:rPr>
          <w:rFonts w:ascii="Times New Roman" w:hAnsi="Times New Roman"/>
          <w:sz w:val="24"/>
          <w:szCs w:val="24"/>
          <w:shd w:val="clear" w:color="auto" w:fill="FFFFFF"/>
        </w:rPr>
        <w:t>. Oxon: Routledge</w:t>
      </w:r>
      <w:r w:rsidR="001C370B">
        <w:rPr>
          <w:rFonts w:ascii="Times New Roman" w:hAnsi="Times New Roman"/>
          <w:sz w:val="24"/>
          <w:szCs w:val="24"/>
          <w:shd w:val="clear" w:color="auto" w:fill="FFFFFF"/>
        </w:rPr>
        <w:t xml:space="preserve"> Ltd.</w:t>
      </w:r>
    </w:p>
    <w:p w14:paraId="547C8C61" w14:textId="14AFA142" w:rsidR="007520A0" w:rsidRPr="007520A0" w:rsidRDefault="007520A0" w:rsidP="00FC6809">
      <w:pPr>
        <w:tabs>
          <w:tab w:val="left" w:pos="5419"/>
        </w:tabs>
        <w:spacing w:line="360" w:lineRule="auto"/>
        <w:rPr>
          <w:rFonts w:ascii="Times New Roman" w:hAnsi="Times New Roman"/>
          <w:sz w:val="24"/>
          <w:szCs w:val="24"/>
        </w:rPr>
      </w:pPr>
      <w:r w:rsidRPr="007520A0">
        <w:rPr>
          <w:rFonts w:ascii="Times New Roman" w:hAnsi="Times New Roman"/>
          <w:sz w:val="24"/>
          <w:szCs w:val="24"/>
        </w:rPr>
        <w:t>Thomas, A. and Lewis, A. (2016)</w:t>
      </w:r>
      <w:r w:rsidR="001C370B">
        <w:rPr>
          <w:rFonts w:ascii="Times New Roman" w:hAnsi="Times New Roman"/>
          <w:sz w:val="24"/>
          <w:szCs w:val="24"/>
        </w:rPr>
        <w:t xml:space="preserve"> </w:t>
      </w:r>
      <w:r w:rsidRPr="007520A0">
        <w:rPr>
          <w:rFonts w:ascii="Times New Roman" w:hAnsi="Times New Roman"/>
          <w:i/>
          <w:iCs/>
          <w:sz w:val="24"/>
          <w:szCs w:val="24"/>
        </w:rPr>
        <w:t>An Introduction to the Foundation Phase</w:t>
      </w:r>
      <w:r w:rsidRPr="007520A0">
        <w:rPr>
          <w:rFonts w:ascii="Times New Roman" w:hAnsi="Times New Roman"/>
          <w:sz w:val="24"/>
          <w:szCs w:val="24"/>
        </w:rPr>
        <w:t>. Wales: Bloomsbury.</w:t>
      </w:r>
    </w:p>
    <w:p w14:paraId="492249B8" w14:textId="7569FA16"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 xml:space="preserve">Thornton, L. and Brunton, P. (2014) </w:t>
      </w:r>
      <w:r w:rsidRPr="007520A0">
        <w:rPr>
          <w:rFonts w:ascii="Times New Roman" w:hAnsi="Times New Roman"/>
          <w:i/>
          <w:sz w:val="24"/>
          <w:szCs w:val="24"/>
          <w:shd w:val="clear" w:color="auto" w:fill="FFFFFF"/>
        </w:rPr>
        <w:t xml:space="preserve">Bringing the Reggio approach to your early years practice. </w:t>
      </w:r>
      <w:r w:rsidRPr="007520A0">
        <w:rPr>
          <w:rFonts w:ascii="Times New Roman" w:hAnsi="Times New Roman"/>
          <w:sz w:val="24"/>
          <w:szCs w:val="24"/>
          <w:shd w:val="clear" w:color="auto" w:fill="FFFFFF"/>
        </w:rPr>
        <w:t>New York: Routledge</w:t>
      </w:r>
      <w:r w:rsidR="001C370B">
        <w:rPr>
          <w:rFonts w:ascii="Times New Roman" w:hAnsi="Times New Roman"/>
          <w:sz w:val="24"/>
          <w:szCs w:val="24"/>
          <w:shd w:val="clear" w:color="auto" w:fill="FFFFFF"/>
        </w:rPr>
        <w:t xml:space="preserve"> Ltd</w:t>
      </w:r>
      <w:r w:rsidRPr="007520A0">
        <w:rPr>
          <w:rFonts w:ascii="Times New Roman" w:hAnsi="Times New Roman"/>
          <w:sz w:val="24"/>
          <w:szCs w:val="24"/>
          <w:shd w:val="clear" w:color="auto" w:fill="FFFFFF"/>
        </w:rPr>
        <w:t>. Pg.46</w:t>
      </w:r>
    </w:p>
    <w:p w14:paraId="4372E193" w14:textId="2FFC53CB" w:rsidR="007520A0" w:rsidRPr="007520A0" w:rsidRDefault="007520A0" w:rsidP="00FC6809">
      <w:pPr>
        <w:spacing w:line="360" w:lineRule="auto"/>
        <w:rPr>
          <w:rFonts w:ascii="Times New Roman" w:hAnsi="Times New Roman"/>
          <w:sz w:val="24"/>
          <w:szCs w:val="24"/>
        </w:rPr>
      </w:pPr>
      <w:proofErr w:type="spellStart"/>
      <w:r w:rsidRPr="007520A0">
        <w:rPr>
          <w:rFonts w:ascii="Times New Roman" w:hAnsi="Times New Roman"/>
          <w:sz w:val="24"/>
          <w:szCs w:val="24"/>
        </w:rPr>
        <w:t>Tost</w:t>
      </w:r>
      <w:proofErr w:type="spellEnd"/>
      <w:r w:rsidRPr="007520A0">
        <w:rPr>
          <w:rFonts w:ascii="Times New Roman" w:hAnsi="Times New Roman"/>
          <w:sz w:val="24"/>
          <w:szCs w:val="24"/>
        </w:rPr>
        <w:t xml:space="preserve">, H., Champagne, F. and Meyer-Lindenberg, A. (2015) Environmental influence in the brain, human </w:t>
      </w:r>
      <w:proofErr w:type="gramStart"/>
      <w:r w:rsidRPr="007520A0">
        <w:rPr>
          <w:rFonts w:ascii="Times New Roman" w:hAnsi="Times New Roman"/>
          <w:sz w:val="24"/>
          <w:szCs w:val="24"/>
        </w:rPr>
        <w:t>welfare</w:t>
      </w:r>
      <w:proofErr w:type="gramEnd"/>
      <w:r w:rsidRPr="007520A0">
        <w:rPr>
          <w:rFonts w:ascii="Times New Roman" w:hAnsi="Times New Roman"/>
          <w:sz w:val="24"/>
          <w:szCs w:val="24"/>
        </w:rPr>
        <w:t xml:space="preserve"> and mental health. </w:t>
      </w:r>
      <w:r w:rsidRPr="007520A0">
        <w:rPr>
          <w:rFonts w:ascii="Times New Roman" w:hAnsi="Times New Roman"/>
          <w:i/>
          <w:sz w:val="24"/>
          <w:szCs w:val="24"/>
        </w:rPr>
        <w:t xml:space="preserve">Nature Neuroscience, </w:t>
      </w:r>
      <w:r w:rsidRPr="007520A0">
        <w:rPr>
          <w:rFonts w:ascii="Times New Roman" w:hAnsi="Times New Roman"/>
          <w:sz w:val="24"/>
          <w:szCs w:val="24"/>
        </w:rPr>
        <w:t>18(10), pp.1421-1431.</w:t>
      </w:r>
    </w:p>
    <w:p w14:paraId="2944940E" w14:textId="77777777" w:rsidR="007520A0" w:rsidRPr="007520A0" w:rsidRDefault="007520A0" w:rsidP="00FC6809">
      <w:pPr>
        <w:spacing w:line="360" w:lineRule="auto"/>
        <w:rPr>
          <w:rFonts w:ascii="Times New Roman" w:hAnsi="Times New Roman"/>
          <w:sz w:val="24"/>
          <w:szCs w:val="24"/>
        </w:rPr>
      </w:pPr>
      <w:r w:rsidRPr="007520A0">
        <w:rPr>
          <w:rFonts w:ascii="Times New Roman" w:hAnsi="Times New Roman"/>
          <w:sz w:val="24"/>
          <w:szCs w:val="24"/>
        </w:rPr>
        <w:t xml:space="preserve">Vygotsky, L. (1978) ‘Interaction between learning and development: In M. Cole, V. John-Steiner, S. Scribner and E. </w:t>
      </w:r>
      <w:proofErr w:type="spellStart"/>
      <w:r w:rsidRPr="007520A0">
        <w:rPr>
          <w:rFonts w:ascii="Times New Roman" w:hAnsi="Times New Roman"/>
          <w:sz w:val="24"/>
          <w:szCs w:val="24"/>
        </w:rPr>
        <w:t>Souberman</w:t>
      </w:r>
      <w:proofErr w:type="spellEnd"/>
      <w:r w:rsidRPr="007520A0">
        <w:rPr>
          <w:rFonts w:ascii="Times New Roman" w:hAnsi="Times New Roman"/>
          <w:sz w:val="24"/>
          <w:szCs w:val="24"/>
        </w:rPr>
        <w:t xml:space="preserve"> (eds) </w:t>
      </w:r>
      <w:r w:rsidRPr="007520A0">
        <w:rPr>
          <w:rFonts w:ascii="Times New Roman" w:hAnsi="Times New Roman"/>
          <w:i/>
          <w:sz w:val="24"/>
          <w:szCs w:val="24"/>
        </w:rPr>
        <w:t xml:space="preserve">Mind in society: The development of higher psychological processes. </w:t>
      </w:r>
      <w:r w:rsidRPr="007520A0">
        <w:rPr>
          <w:rFonts w:ascii="Times New Roman" w:hAnsi="Times New Roman"/>
          <w:sz w:val="24"/>
          <w:szCs w:val="24"/>
        </w:rPr>
        <w:t>Cambridge, MA: Harvard University Press.</w:t>
      </w:r>
    </w:p>
    <w:p w14:paraId="46F093C9" w14:textId="35E49F83"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 xml:space="preserve">White, J. (2011) </w:t>
      </w:r>
      <w:r w:rsidRPr="007520A0">
        <w:rPr>
          <w:rFonts w:ascii="Times New Roman" w:hAnsi="Times New Roman"/>
          <w:i/>
          <w:sz w:val="24"/>
          <w:szCs w:val="24"/>
          <w:shd w:val="clear" w:color="auto" w:fill="FFFFFF"/>
        </w:rPr>
        <w:t xml:space="preserve">Outdoor provision in the Early Years. </w:t>
      </w:r>
      <w:r w:rsidRPr="007520A0">
        <w:rPr>
          <w:rFonts w:ascii="Times New Roman" w:hAnsi="Times New Roman"/>
          <w:sz w:val="24"/>
          <w:szCs w:val="24"/>
          <w:shd w:val="clear" w:color="auto" w:fill="FFFFFF"/>
        </w:rPr>
        <w:t>Abingdon, Oxon: Routledge</w:t>
      </w:r>
      <w:r w:rsidR="001C370B">
        <w:rPr>
          <w:rFonts w:ascii="Times New Roman" w:hAnsi="Times New Roman"/>
          <w:sz w:val="24"/>
          <w:szCs w:val="24"/>
          <w:shd w:val="clear" w:color="auto" w:fill="FFFFFF"/>
        </w:rPr>
        <w:t xml:space="preserve"> Ltd.</w:t>
      </w:r>
    </w:p>
    <w:p w14:paraId="1662506D" w14:textId="6271D5CA" w:rsidR="007520A0" w:rsidRPr="007520A0" w:rsidRDefault="007520A0" w:rsidP="00FC6809">
      <w:pPr>
        <w:tabs>
          <w:tab w:val="left" w:pos="5419"/>
        </w:tabs>
        <w:spacing w:line="360" w:lineRule="auto"/>
        <w:rPr>
          <w:rFonts w:ascii="Times New Roman" w:hAnsi="Times New Roman"/>
          <w:sz w:val="24"/>
          <w:szCs w:val="24"/>
          <w:shd w:val="clear" w:color="auto" w:fill="FFFFFF"/>
        </w:rPr>
      </w:pPr>
      <w:r w:rsidRPr="007520A0">
        <w:rPr>
          <w:rFonts w:ascii="Times New Roman" w:hAnsi="Times New Roman"/>
          <w:sz w:val="24"/>
          <w:szCs w:val="24"/>
          <w:shd w:val="clear" w:color="auto" w:fill="FFFFFF"/>
        </w:rPr>
        <w:t xml:space="preserve">Wilson, R. (2014) </w:t>
      </w:r>
      <w:r w:rsidRPr="007520A0">
        <w:rPr>
          <w:rFonts w:ascii="Times New Roman" w:hAnsi="Times New Roman"/>
          <w:i/>
          <w:sz w:val="24"/>
          <w:szCs w:val="24"/>
          <w:shd w:val="clear" w:color="auto" w:fill="FFFFFF"/>
        </w:rPr>
        <w:t xml:space="preserve">Nature and young children. </w:t>
      </w:r>
      <w:r w:rsidRPr="007520A0">
        <w:rPr>
          <w:rFonts w:ascii="Times New Roman" w:hAnsi="Times New Roman"/>
          <w:sz w:val="24"/>
          <w:szCs w:val="24"/>
          <w:shd w:val="clear" w:color="auto" w:fill="FFFFFF"/>
        </w:rPr>
        <w:t>London: Routledge</w:t>
      </w:r>
      <w:r w:rsidR="001C370B">
        <w:rPr>
          <w:rFonts w:ascii="Times New Roman" w:hAnsi="Times New Roman"/>
          <w:sz w:val="24"/>
          <w:szCs w:val="24"/>
          <w:shd w:val="clear" w:color="auto" w:fill="FFFFFF"/>
        </w:rPr>
        <w:t xml:space="preserve"> Ltd.</w:t>
      </w:r>
    </w:p>
    <w:p w14:paraId="176DFB80" w14:textId="77777777" w:rsidR="00BE22C5" w:rsidRPr="00D02822" w:rsidRDefault="00BE22C5" w:rsidP="00B84567">
      <w:pPr>
        <w:spacing w:line="360" w:lineRule="auto"/>
        <w:rPr>
          <w:rFonts w:ascii="Times New Roman" w:hAnsi="Times New Roman"/>
          <w:color w:val="538135" w:themeColor="accent6" w:themeShade="BF"/>
          <w:sz w:val="26"/>
          <w:szCs w:val="26"/>
          <w:u w:val="single"/>
        </w:rPr>
      </w:pPr>
    </w:p>
    <w:p w14:paraId="5936E2D9" w14:textId="77777777" w:rsidR="00BE22C5" w:rsidRDefault="00BE22C5" w:rsidP="00B84567">
      <w:pPr>
        <w:spacing w:line="360" w:lineRule="auto"/>
      </w:pPr>
    </w:p>
    <w:p w14:paraId="68EB4919" w14:textId="77777777" w:rsidR="00BE22C5" w:rsidRDefault="00BE22C5" w:rsidP="00B84567">
      <w:pPr>
        <w:spacing w:line="360" w:lineRule="auto"/>
        <w:rPr>
          <w:rFonts w:ascii="Times New Roman" w:hAnsi="Times New Roman"/>
          <w:color w:val="538135" w:themeColor="accent6" w:themeShade="BF"/>
          <w:sz w:val="40"/>
          <w:szCs w:val="40"/>
          <w:u w:val="single"/>
        </w:rPr>
      </w:pPr>
    </w:p>
    <w:p w14:paraId="5F95C2ED" w14:textId="77777777" w:rsidR="00E4611D" w:rsidRPr="00E4611D" w:rsidRDefault="00E4611D">
      <w:pPr>
        <w:rPr>
          <w:rFonts w:ascii="Times New Roman" w:hAnsi="Times New Roman"/>
          <w:color w:val="538135" w:themeColor="accent6" w:themeShade="BF"/>
          <w:sz w:val="40"/>
          <w:szCs w:val="40"/>
          <w:u w:val="single"/>
        </w:rPr>
      </w:pPr>
    </w:p>
    <w:p w14:paraId="2882A6A0" w14:textId="77777777" w:rsidR="00407A1F" w:rsidRPr="00407A1F" w:rsidRDefault="00407A1F">
      <w:pPr>
        <w:rPr>
          <w:rFonts w:ascii="Times New Roman" w:hAnsi="Times New Roman"/>
          <w:color w:val="262626" w:themeColor="text1" w:themeTint="D9"/>
          <w:sz w:val="140"/>
          <w:szCs w:val="140"/>
        </w:rPr>
      </w:pPr>
    </w:p>
    <w:sectPr w:rsidR="00407A1F" w:rsidRPr="00407A1F" w:rsidSect="00262DF4">
      <w:headerReference w:type="default"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355F2" w14:textId="77777777" w:rsidR="00997CC2" w:rsidRDefault="00997CC2" w:rsidP="00963044">
      <w:r>
        <w:separator/>
      </w:r>
    </w:p>
  </w:endnote>
  <w:endnote w:type="continuationSeparator" w:id="0">
    <w:p w14:paraId="2109D424" w14:textId="77777777" w:rsidR="00997CC2" w:rsidRDefault="00997CC2" w:rsidP="0096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41557"/>
      <w:docPartObj>
        <w:docPartGallery w:val="Page Numbers (Bottom of Page)"/>
        <w:docPartUnique/>
      </w:docPartObj>
    </w:sdtPr>
    <w:sdtEndPr>
      <w:rPr>
        <w:noProof/>
      </w:rPr>
    </w:sdtEndPr>
    <w:sdtContent>
      <w:p w14:paraId="4977E07C" w14:textId="6EF9B14F" w:rsidR="007520A0" w:rsidRDefault="007520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27FFC5" w14:textId="7E52CC63" w:rsidR="007520A0" w:rsidRDefault="00752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95CA5" w14:textId="77777777" w:rsidR="00997CC2" w:rsidRDefault="00997CC2" w:rsidP="00963044">
      <w:r>
        <w:separator/>
      </w:r>
    </w:p>
  </w:footnote>
  <w:footnote w:type="continuationSeparator" w:id="0">
    <w:p w14:paraId="5CA224FB" w14:textId="77777777" w:rsidR="00997CC2" w:rsidRDefault="00997CC2" w:rsidP="00963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AF0F9" w14:textId="70A43CB3" w:rsidR="007520A0" w:rsidRDefault="007520A0">
    <w:pPr>
      <w:pStyle w:val="Header"/>
    </w:pPr>
    <w:r>
      <w:t>1602313</w:t>
    </w:r>
    <w:r>
      <w:ptab w:relativeTo="margin" w:alignment="center" w:leader="none"/>
    </w:r>
    <w:r>
      <w:t>EAEE6004/C</w:t>
    </w:r>
    <w:r>
      <w:ptab w:relativeTo="margin" w:alignment="right" w:leader="none"/>
    </w:r>
    <w:r>
      <w:t>Word Count – 3,</w:t>
    </w:r>
    <w:r w:rsidR="00A138AE">
      <w:t>5</w:t>
    </w:r>
    <w:r w:rsidR="001C370B">
      <w:t>2</w:t>
    </w:r>
    <w:r w:rsidR="00A138AE">
      <w:t>8</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E7A3B"/>
    <w:multiLevelType w:val="hybridMultilevel"/>
    <w:tmpl w:val="DA1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25B72"/>
    <w:multiLevelType w:val="multilevel"/>
    <w:tmpl w:val="DF8A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B877AFA"/>
    <w:multiLevelType w:val="hybridMultilevel"/>
    <w:tmpl w:val="447E2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F3B6B"/>
    <w:multiLevelType w:val="hybridMultilevel"/>
    <w:tmpl w:val="7012D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841"/>
    <w:rsid w:val="000475CA"/>
    <w:rsid w:val="00165154"/>
    <w:rsid w:val="001B5B66"/>
    <w:rsid w:val="001C370B"/>
    <w:rsid w:val="002073C7"/>
    <w:rsid w:val="00235BEC"/>
    <w:rsid w:val="00262DF4"/>
    <w:rsid w:val="0027446B"/>
    <w:rsid w:val="00287E3A"/>
    <w:rsid w:val="002A146F"/>
    <w:rsid w:val="00301613"/>
    <w:rsid w:val="00371D07"/>
    <w:rsid w:val="003A3170"/>
    <w:rsid w:val="003B1256"/>
    <w:rsid w:val="00407A1F"/>
    <w:rsid w:val="00430894"/>
    <w:rsid w:val="00494287"/>
    <w:rsid w:val="004A6ED9"/>
    <w:rsid w:val="004E3913"/>
    <w:rsid w:val="00545C31"/>
    <w:rsid w:val="0055796C"/>
    <w:rsid w:val="00560841"/>
    <w:rsid w:val="006B1880"/>
    <w:rsid w:val="006F2579"/>
    <w:rsid w:val="007355CE"/>
    <w:rsid w:val="007520A0"/>
    <w:rsid w:val="007F3562"/>
    <w:rsid w:val="008575C4"/>
    <w:rsid w:val="00866D53"/>
    <w:rsid w:val="00867382"/>
    <w:rsid w:val="0087254C"/>
    <w:rsid w:val="008B6930"/>
    <w:rsid w:val="008F42E6"/>
    <w:rsid w:val="008F5010"/>
    <w:rsid w:val="00963044"/>
    <w:rsid w:val="00997CC2"/>
    <w:rsid w:val="00A138AE"/>
    <w:rsid w:val="00AD7AAC"/>
    <w:rsid w:val="00B167B4"/>
    <w:rsid w:val="00B24A1B"/>
    <w:rsid w:val="00B36CF4"/>
    <w:rsid w:val="00B56433"/>
    <w:rsid w:val="00B84567"/>
    <w:rsid w:val="00B86DF6"/>
    <w:rsid w:val="00B94298"/>
    <w:rsid w:val="00BB7CDC"/>
    <w:rsid w:val="00BE22C5"/>
    <w:rsid w:val="00C55DEF"/>
    <w:rsid w:val="00C6242E"/>
    <w:rsid w:val="00CC4B8B"/>
    <w:rsid w:val="00D02822"/>
    <w:rsid w:val="00DB4DEF"/>
    <w:rsid w:val="00E047EA"/>
    <w:rsid w:val="00E33CDF"/>
    <w:rsid w:val="00E4611D"/>
    <w:rsid w:val="00EA7949"/>
    <w:rsid w:val="00F117F9"/>
    <w:rsid w:val="00F62FB4"/>
    <w:rsid w:val="00F77A16"/>
    <w:rsid w:val="00FC6809"/>
    <w:rsid w:val="00FF4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E93D"/>
  <w15:chartTrackingRefBased/>
  <w15:docId w15:val="{0FB5B42E-6FE5-4546-858E-94E634F0E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C31"/>
    <w:pPr>
      <w:overflowPunct w:val="0"/>
      <w:autoSpaceDE w:val="0"/>
      <w:autoSpaceDN w:val="0"/>
      <w:adjustRightInd w:val="0"/>
      <w:spacing w:after="0" w:line="240" w:lineRule="auto"/>
      <w:jc w:val="both"/>
    </w:pPr>
    <w:rPr>
      <w:rFonts w:ascii="Arial" w:eastAsia="Times New Roman" w:hAnsi="Arial" w:cs="Times New Roman"/>
      <w:szCs w:val="20"/>
      <w:lang w:eastAsia="en-GB"/>
    </w:rPr>
  </w:style>
  <w:style w:type="paragraph" w:styleId="Heading4">
    <w:name w:val="heading 4"/>
    <w:basedOn w:val="Normal"/>
    <w:link w:val="Heading4Char"/>
    <w:uiPriority w:val="9"/>
    <w:qFormat/>
    <w:rsid w:val="00430894"/>
    <w:pPr>
      <w:overflowPunct/>
      <w:autoSpaceDE/>
      <w:autoSpaceDN/>
      <w:adjustRightInd/>
      <w:spacing w:before="100" w:beforeAutospacing="1" w:after="100" w:afterAutospacing="1"/>
      <w:jc w:val="left"/>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C31"/>
    <w:pPr>
      <w:ind w:left="720"/>
      <w:contextualSpacing/>
    </w:pPr>
  </w:style>
  <w:style w:type="character" w:styleId="Hyperlink">
    <w:name w:val="Hyperlink"/>
    <w:basedOn w:val="DefaultParagraphFont"/>
    <w:uiPriority w:val="99"/>
    <w:unhideWhenUsed/>
    <w:rsid w:val="00407A1F"/>
    <w:rPr>
      <w:color w:val="0563C1" w:themeColor="hyperlink"/>
      <w:u w:val="single"/>
    </w:rPr>
  </w:style>
  <w:style w:type="character" w:styleId="UnresolvedMention">
    <w:name w:val="Unresolved Mention"/>
    <w:basedOn w:val="DefaultParagraphFont"/>
    <w:uiPriority w:val="99"/>
    <w:semiHidden/>
    <w:unhideWhenUsed/>
    <w:rsid w:val="00407A1F"/>
    <w:rPr>
      <w:color w:val="808080"/>
      <w:shd w:val="clear" w:color="auto" w:fill="E6E6E6"/>
    </w:rPr>
  </w:style>
  <w:style w:type="paragraph" w:styleId="Header">
    <w:name w:val="header"/>
    <w:basedOn w:val="Normal"/>
    <w:link w:val="HeaderChar"/>
    <w:uiPriority w:val="99"/>
    <w:unhideWhenUsed/>
    <w:rsid w:val="00963044"/>
    <w:pPr>
      <w:tabs>
        <w:tab w:val="center" w:pos="4513"/>
        <w:tab w:val="right" w:pos="9026"/>
      </w:tabs>
    </w:pPr>
  </w:style>
  <w:style w:type="character" w:customStyle="1" w:styleId="HeaderChar">
    <w:name w:val="Header Char"/>
    <w:basedOn w:val="DefaultParagraphFont"/>
    <w:link w:val="Header"/>
    <w:uiPriority w:val="99"/>
    <w:rsid w:val="00963044"/>
    <w:rPr>
      <w:rFonts w:ascii="Arial" w:eastAsia="Times New Roman" w:hAnsi="Arial" w:cs="Times New Roman"/>
      <w:szCs w:val="20"/>
      <w:lang w:eastAsia="en-GB"/>
    </w:rPr>
  </w:style>
  <w:style w:type="paragraph" w:styleId="Footer">
    <w:name w:val="footer"/>
    <w:basedOn w:val="Normal"/>
    <w:link w:val="FooterChar"/>
    <w:uiPriority w:val="99"/>
    <w:unhideWhenUsed/>
    <w:rsid w:val="00963044"/>
    <w:pPr>
      <w:tabs>
        <w:tab w:val="center" w:pos="4513"/>
        <w:tab w:val="right" w:pos="9026"/>
      </w:tabs>
    </w:pPr>
  </w:style>
  <w:style w:type="character" w:customStyle="1" w:styleId="FooterChar">
    <w:name w:val="Footer Char"/>
    <w:basedOn w:val="DefaultParagraphFont"/>
    <w:link w:val="Footer"/>
    <w:uiPriority w:val="99"/>
    <w:rsid w:val="00963044"/>
    <w:rPr>
      <w:rFonts w:ascii="Arial" w:eastAsia="Times New Roman" w:hAnsi="Arial" w:cs="Times New Roman"/>
      <w:szCs w:val="20"/>
      <w:lang w:eastAsia="en-GB"/>
    </w:rPr>
  </w:style>
  <w:style w:type="character" w:styleId="Strong">
    <w:name w:val="Strong"/>
    <w:basedOn w:val="DefaultParagraphFont"/>
    <w:uiPriority w:val="22"/>
    <w:qFormat/>
    <w:rsid w:val="00430894"/>
    <w:rPr>
      <w:b/>
      <w:bCs/>
    </w:rPr>
  </w:style>
  <w:style w:type="character" w:customStyle="1" w:styleId="Heading4Char">
    <w:name w:val="Heading 4 Char"/>
    <w:basedOn w:val="DefaultParagraphFont"/>
    <w:link w:val="Heading4"/>
    <w:uiPriority w:val="9"/>
    <w:rsid w:val="0043089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430894"/>
    <w:pPr>
      <w:overflowPunct/>
      <w:autoSpaceDE/>
      <w:autoSpaceDN/>
      <w:adjustRightInd/>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347428">
      <w:bodyDiv w:val="1"/>
      <w:marLeft w:val="0"/>
      <w:marRight w:val="0"/>
      <w:marTop w:val="0"/>
      <w:marBottom w:val="0"/>
      <w:divBdr>
        <w:top w:val="none" w:sz="0" w:space="0" w:color="auto"/>
        <w:left w:val="none" w:sz="0" w:space="0" w:color="auto"/>
        <w:bottom w:val="none" w:sz="0" w:space="0" w:color="auto"/>
        <w:right w:val="none" w:sz="0" w:space="0" w:color="auto"/>
      </w:divBdr>
    </w:div>
    <w:div w:id="193647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clipart.net/clipart/category/flower-clip-art/" TargetMode="External"/><Relationship Id="rId13" Type="http://schemas.openxmlformats.org/officeDocument/2006/relationships/hyperlink" Target="https://creativecommons.org/licenses/by-nd/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dailyclipart.net/clipart/category/flower-clip-art/"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reativecommons.org/licenses/by-nd/3.0/" TargetMode="External"/><Relationship Id="rId4" Type="http://schemas.openxmlformats.org/officeDocument/2006/relationships/webSettings" Target="webSettings.xml"/><Relationship Id="rId9" Type="http://schemas.openxmlformats.org/officeDocument/2006/relationships/hyperlink" Target="http://www.dailyclipart.net/clipart/category/flower-clip-art/"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8A"/>
    <w:rsid w:val="007C3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314634414345128C57683E3C24FB63">
    <w:name w:val="4F314634414345128C57683E3C24FB63"/>
    <w:rsid w:val="007C398A"/>
  </w:style>
  <w:style w:type="paragraph" w:customStyle="1" w:styleId="48C21BC29C7743B6BB13A0F8696A8773">
    <w:name w:val="48C21BC29C7743B6BB13A0F8696A8773"/>
    <w:rsid w:val="007C39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jenkins</dc:creator>
  <cp:keywords/>
  <dc:description/>
  <cp:lastModifiedBy>paige jenkins</cp:lastModifiedBy>
  <cp:revision>5</cp:revision>
  <dcterms:created xsi:type="dcterms:W3CDTF">2018-07-15T22:20:00Z</dcterms:created>
  <dcterms:modified xsi:type="dcterms:W3CDTF">2018-07-15T22:30:00Z</dcterms:modified>
</cp:coreProperties>
</file>