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7FD020" w14:textId="77777777" w:rsidR="005E47A1" w:rsidRPr="006040DD" w:rsidRDefault="00601E41">
      <w:pPr>
        <w:rPr>
          <w:rFonts w:ascii="Times New Roman" w:hAnsi="Times New Roman" w:cs="Times New Roman"/>
          <w:b/>
          <w:sz w:val="28"/>
          <w:szCs w:val="28"/>
        </w:rPr>
      </w:pPr>
      <w:r w:rsidRPr="006040DD">
        <w:rPr>
          <w:rFonts w:ascii="Times New Roman" w:hAnsi="Times New Roman" w:cs="Times New Roman"/>
          <w:b/>
          <w:sz w:val="28"/>
          <w:szCs w:val="28"/>
        </w:rPr>
        <w:t>The Right if the Child to be Heard.</w:t>
      </w:r>
    </w:p>
    <w:p w14:paraId="705FFF37" w14:textId="5D3D1737" w:rsidR="00601E41" w:rsidRDefault="00601E41">
      <w:pPr>
        <w:rPr>
          <w:rFonts w:ascii="Times New Roman" w:hAnsi="Times New Roman" w:cs="Times New Roman"/>
          <w:sz w:val="24"/>
          <w:szCs w:val="24"/>
        </w:rPr>
      </w:pPr>
      <w:r>
        <w:rPr>
          <w:rFonts w:ascii="Times New Roman" w:hAnsi="Times New Roman" w:cs="Times New Roman"/>
          <w:sz w:val="24"/>
          <w:szCs w:val="24"/>
        </w:rPr>
        <w:t xml:space="preserve">The definition of </w:t>
      </w:r>
      <w:r w:rsidR="006040DD">
        <w:rPr>
          <w:rFonts w:ascii="Times New Roman" w:hAnsi="Times New Roman" w:cs="Times New Roman"/>
          <w:sz w:val="24"/>
          <w:szCs w:val="24"/>
        </w:rPr>
        <w:t>Participation: - It</w:t>
      </w:r>
      <w:r>
        <w:rPr>
          <w:rFonts w:ascii="Times New Roman" w:hAnsi="Times New Roman" w:cs="Times New Roman"/>
          <w:sz w:val="24"/>
          <w:szCs w:val="24"/>
        </w:rPr>
        <w:t xml:space="preserve"> is important that everybody has a clear and shared understanding of what is meant by participation and its place in everyday activities with children and young people.</w:t>
      </w:r>
    </w:p>
    <w:p w14:paraId="2DCEC589" w14:textId="0B0C55A5" w:rsidR="00601E41" w:rsidRDefault="00601E41">
      <w:pPr>
        <w:rPr>
          <w:rFonts w:ascii="Times New Roman" w:hAnsi="Times New Roman" w:cs="Times New Roman"/>
          <w:sz w:val="24"/>
          <w:szCs w:val="24"/>
        </w:rPr>
      </w:pPr>
      <w:r>
        <w:rPr>
          <w:rFonts w:ascii="Times New Roman" w:hAnsi="Times New Roman" w:cs="Times New Roman"/>
          <w:sz w:val="24"/>
          <w:szCs w:val="24"/>
        </w:rPr>
        <w:t xml:space="preserve">Participation is about providing choices and opportunities for children and young people to have an input into decisions that affect their lives.  It is about talking, listening to and hearing children and young people and encouraging and supporting them to contribute.  Then we </w:t>
      </w:r>
      <w:r w:rsidR="006040DD">
        <w:rPr>
          <w:rFonts w:ascii="Times New Roman" w:hAnsi="Times New Roman" w:cs="Times New Roman"/>
          <w:sz w:val="24"/>
          <w:szCs w:val="24"/>
        </w:rPr>
        <w:t>must</w:t>
      </w:r>
      <w:r>
        <w:rPr>
          <w:rFonts w:ascii="Times New Roman" w:hAnsi="Times New Roman" w:cs="Times New Roman"/>
          <w:sz w:val="24"/>
          <w:szCs w:val="24"/>
        </w:rPr>
        <w:t xml:space="preserve"> act on these views and ideas whilst being open and honest and </w:t>
      </w:r>
      <w:r w:rsidR="006040DD">
        <w:rPr>
          <w:rFonts w:ascii="Times New Roman" w:hAnsi="Times New Roman" w:cs="Times New Roman"/>
          <w:sz w:val="24"/>
          <w:szCs w:val="24"/>
        </w:rPr>
        <w:t>realistic</w:t>
      </w:r>
      <w:r>
        <w:rPr>
          <w:rFonts w:ascii="Times New Roman" w:hAnsi="Times New Roman" w:cs="Times New Roman"/>
          <w:sz w:val="24"/>
          <w:szCs w:val="24"/>
        </w:rPr>
        <w:t xml:space="preserve"> with them on the levels of involvement that they can have.</w:t>
      </w:r>
    </w:p>
    <w:p w14:paraId="707CE99D" w14:textId="77777777" w:rsidR="00601E41" w:rsidRPr="006040DD" w:rsidRDefault="00601E41">
      <w:pPr>
        <w:rPr>
          <w:rFonts w:ascii="Times New Roman" w:hAnsi="Times New Roman" w:cs="Times New Roman"/>
          <w:b/>
          <w:sz w:val="24"/>
          <w:szCs w:val="24"/>
        </w:rPr>
      </w:pPr>
      <w:r w:rsidRPr="006040DD">
        <w:rPr>
          <w:rFonts w:ascii="Times New Roman" w:hAnsi="Times New Roman" w:cs="Times New Roman"/>
          <w:b/>
          <w:sz w:val="24"/>
          <w:szCs w:val="24"/>
        </w:rPr>
        <w:t>Embedding Participation.</w:t>
      </w:r>
    </w:p>
    <w:p w14:paraId="031B2BDE" w14:textId="69B61B4A" w:rsidR="00601E41" w:rsidRDefault="00601E41">
      <w:pPr>
        <w:rPr>
          <w:rFonts w:ascii="Times New Roman" w:hAnsi="Times New Roman" w:cs="Times New Roman"/>
          <w:sz w:val="24"/>
          <w:szCs w:val="24"/>
        </w:rPr>
      </w:pPr>
      <w:r>
        <w:rPr>
          <w:rFonts w:ascii="Times New Roman" w:hAnsi="Times New Roman" w:cs="Times New Roman"/>
          <w:sz w:val="24"/>
          <w:szCs w:val="24"/>
        </w:rPr>
        <w:t xml:space="preserve">To develop a culture of participation in an organisation.  It is essential that departments, Service managers and staff </w:t>
      </w:r>
      <w:r w:rsidR="006040DD">
        <w:rPr>
          <w:rFonts w:ascii="Times New Roman" w:hAnsi="Times New Roman" w:cs="Times New Roman"/>
          <w:sz w:val="24"/>
          <w:szCs w:val="24"/>
        </w:rPr>
        <w:t>who provide</w:t>
      </w:r>
      <w:r>
        <w:rPr>
          <w:rFonts w:ascii="Times New Roman" w:hAnsi="Times New Roman" w:cs="Times New Roman"/>
          <w:sz w:val="24"/>
          <w:szCs w:val="24"/>
        </w:rPr>
        <w:t xml:space="preserve"> a service to children and young people understand what participation is and the importance of </w:t>
      </w:r>
      <w:r w:rsidR="006040DD">
        <w:rPr>
          <w:rFonts w:ascii="Times New Roman" w:hAnsi="Times New Roman" w:cs="Times New Roman"/>
          <w:sz w:val="24"/>
          <w:szCs w:val="24"/>
        </w:rPr>
        <w:t>involving</w:t>
      </w:r>
      <w:r>
        <w:rPr>
          <w:rFonts w:ascii="Times New Roman" w:hAnsi="Times New Roman" w:cs="Times New Roman"/>
          <w:sz w:val="24"/>
          <w:szCs w:val="24"/>
        </w:rPr>
        <w:t xml:space="preserve"> children and young people in decisions.</w:t>
      </w:r>
    </w:p>
    <w:p w14:paraId="446E92A1" w14:textId="05C3A728" w:rsidR="00601E41" w:rsidRDefault="00601E41">
      <w:pPr>
        <w:rPr>
          <w:rFonts w:ascii="Times New Roman" w:hAnsi="Times New Roman" w:cs="Times New Roman"/>
          <w:sz w:val="24"/>
          <w:szCs w:val="24"/>
        </w:rPr>
      </w:pPr>
      <w:r>
        <w:rPr>
          <w:rFonts w:ascii="Times New Roman" w:hAnsi="Times New Roman" w:cs="Times New Roman"/>
          <w:sz w:val="24"/>
          <w:szCs w:val="24"/>
        </w:rPr>
        <w:t>In order for participation to be effective in any service, it requires commitment from senior managers and staff at all levels.  It is a statutory requirement</w:t>
      </w:r>
      <w:r w:rsidR="002C79FE">
        <w:rPr>
          <w:rFonts w:ascii="Times New Roman" w:hAnsi="Times New Roman" w:cs="Times New Roman"/>
          <w:sz w:val="24"/>
          <w:szCs w:val="24"/>
        </w:rPr>
        <w:t xml:space="preserve"> under the Wellbeing and future generations act 2015</w:t>
      </w:r>
      <w:r w:rsidR="0098654A">
        <w:rPr>
          <w:rFonts w:ascii="Times New Roman" w:hAnsi="Times New Roman" w:cs="Times New Roman"/>
          <w:sz w:val="24"/>
          <w:szCs w:val="24"/>
        </w:rPr>
        <w:t xml:space="preserve"> (Welsh Government, 2015)</w:t>
      </w:r>
      <w:r w:rsidR="002C79FE">
        <w:rPr>
          <w:rFonts w:ascii="Times New Roman" w:hAnsi="Times New Roman" w:cs="Times New Roman"/>
          <w:sz w:val="24"/>
          <w:szCs w:val="24"/>
        </w:rPr>
        <w:t xml:space="preserve"> that all local authorities </w:t>
      </w:r>
      <w:r w:rsidR="006040DD">
        <w:rPr>
          <w:rFonts w:ascii="Times New Roman" w:hAnsi="Times New Roman" w:cs="Times New Roman"/>
          <w:sz w:val="24"/>
          <w:szCs w:val="24"/>
        </w:rPr>
        <w:t>adopt</w:t>
      </w:r>
      <w:r w:rsidR="002C79FE">
        <w:rPr>
          <w:rFonts w:ascii="Times New Roman" w:hAnsi="Times New Roman" w:cs="Times New Roman"/>
          <w:sz w:val="24"/>
          <w:szCs w:val="24"/>
        </w:rPr>
        <w:t xml:space="preserve"> the National Participation Standards for Children and Young People</w:t>
      </w:r>
      <w:r w:rsidR="0098654A">
        <w:rPr>
          <w:rFonts w:ascii="Times New Roman" w:hAnsi="Times New Roman" w:cs="Times New Roman"/>
          <w:sz w:val="24"/>
          <w:szCs w:val="24"/>
        </w:rPr>
        <w:t xml:space="preserve"> (Children in Wales, 2019)</w:t>
      </w:r>
      <w:r w:rsidR="002C79FE">
        <w:rPr>
          <w:rFonts w:ascii="Times New Roman" w:hAnsi="Times New Roman" w:cs="Times New Roman"/>
          <w:sz w:val="24"/>
          <w:szCs w:val="24"/>
        </w:rPr>
        <w:t>.</w:t>
      </w:r>
    </w:p>
    <w:p w14:paraId="60FC000F" w14:textId="77777777" w:rsidR="002C79FE" w:rsidRPr="006040DD" w:rsidRDefault="002C79FE">
      <w:pPr>
        <w:rPr>
          <w:rFonts w:ascii="Times New Roman" w:hAnsi="Times New Roman" w:cs="Times New Roman"/>
          <w:b/>
          <w:sz w:val="24"/>
          <w:szCs w:val="24"/>
        </w:rPr>
      </w:pPr>
      <w:r w:rsidRPr="006040DD">
        <w:rPr>
          <w:rFonts w:ascii="Times New Roman" w:hAnsi="Times New Roman" w:cs="Times New Roman"/>
          <w:b/>
          <w:sz w:val="24"/>
          <w:szCs w:val="24"/>
        </w:rPr>
        <w:t>International Context.</w:t>
      </w:r>
    </w:p>
    <w:p w14:paraId="3E9B1A90" w14:textId="7F114E38" w:rsidR="002C79FE" w:rsidRDefault="002C79FE">
      <w:pPr>
        <w:rPr>
          <w:rFonts w:ascii="Times New Roman" w:hAnsi="Times New Roman" w:cs="Times New Roman"/>
          <w:sz w:val="24"/>
          <w:szCs w:val="24"/>
        </w:rPr>
      </w:pPr>
      <w:r>
        <w:rPr>
          <w:rFonts w:ascii="Times New Roman" w:hAnsi="Times New Roman" w:cs="Times New Roman"/>
          <w:sz w:val="24"/>
          <w:szCs w:val="24"/>
        </w:rPr>
        <w:t>United Nations Convention on the Rights of the Child</w:t>
      </w:r>
      <w:r w:rsidR="0098654A">
        <w:rPr>
          <w:rFonts w:ascii="Times New Roman" w:hAnsi="Times New Roman" w:cs="Times New Roman"/>
          <w:sz w:val="24"/>
          <w:szCs w:val="24"/>
        </w:rPr>
        <w:t xml:space="preserve"> (</w:t>
      </w:r>
      <w:r w:rsidR="006040DD" w:rsidRPr="006040DD">
        <w:rPr>
          <w:rFonts w:ascii="Times New Roman" w:hAnsi="Times New Roman" w:cs="Times New Roman"/>
          <w:sz w:val="24"/>
          <w:szCs w:val="24"/>
        </w:rPr>
        <w:t>United Nations</w:t>
      </w:r>
      <w:r w:rsidR="0098654A">
        <w:rPr>
          <w:rFonts w:ascii="Times New Roman" w:hAnsi="Times New Roman" w:cs="Times New Roman"/>
          <w:sz w:val="24"/>
          <w:szCs w:val="24"/>
        </w:rPr>
        <w:t xml:space="preserve">, </w:t>
      </w:r>
      <w:r w:rsidR="006040DD" w:rsidRPr="006040DD">
        <w:rPr>
          <w:rFonts w:ascii="Times New Roman" w:hAnsi="Times New Roman" w:cs="Times New Roman"/>
          <w:sz w:val="24"/>
          <w:szCs w:val="24"/>
        </w:rPr>
        <w:t>1989 Convention on the Rights of the Child</w:t>
      </w:r>
      <w:r w:rsidR="0098654A">
        <w:rPr>
          <w:rFonts w:ascii="Times New Roman" w:hAnsi="Times New Roman" w:cs="Times New Roman"/>
          <w:sz w:val="24"/>
          <w:szCs w:val="24"/>
        </w:rPr>
        <w:t>)</w:t>
      </w:r>
      <w:r w:rsidR="006040DD" w:rsidRPr="006040DD">
        <w:rPr>
          <w:rFonts w:ascii="Times New Roman" w:hAnsi="Times New Roman" w:cs="Times New Roman"/>
          <w:sz w:val="24"/>
          <w:szCs w:val="24"/>
        </w:rPr>
        <w:t>.</w:t>
      </w:r>
    </w:p>
    <w:p w14:paraId="5F56DB5B" w14:textId="77777777" w:rsidR="002C79FE" w:rsidRDefault="002C79FE" w:rsidP="002C79F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most widely-ratified human rights treaty.</w:t>
      </w:r>
    </w:p>
    <w:p w14:paraId="222A121E" w14:textId="77777777" w:rsidR="002C79FE" w:rsidRDefault="002C79FE" w:rsidP="002C79F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Grants a comprehensive set of rights.</w:t>
      </w:r>
    </w:p>
    <w:p w14:paraId="4305DD7E" w14:textId="77777777" w:rsidR="002C79FE" w:rsidRDefault="002C79FE" w:rsidP="002C79F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Was adopted by the United Nations General Assembly on the 20</w:t>
      </w:r>
      <w:r w:rsidRPr="002C79FE">
        <w:rPr>
          <w:rFonts w:ascii="Times New Roman" w:hAnsi="Times New Roman" w:cs="Times New Roman"/>
          <w:sz w:val="24"/>
          <w:szCs w:val="24"/>
          <w:vertAlign w:val="superscript"/>
        </w:rPr>
        <w:t>th</w:t>
      </w:r>
      <w:r>
        <w:rPr>
          <w:rFonts w:ascii="Times New Roman" w:hAnsi="Times New Roman" w:cs="Times New Roman"/>
          <w:sz w:val="24"/>
          <w:szCs w:val="24"/>
        </w:rPr>
        <w:t xml:space="preserve"> of November 1989.</w:t>
      </w:r>
    </w:p>
    <w:p w14:paraId="530F0762" w14:textId="77777777" w:rsidR="002C79FE" w:rsidRDefault="002C79FE" w:rsidP="002C79F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It is for all children and young people under the age of 18.</w:t>
      </w:r>
    </w:p>
    <w:p w14:paraId="029B27ED" w14:textId="77777777" w:rsidR="002C79FE" w:rsidRDefault="002C79FE" w:rsidP="002C79F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Consists of 54 articles.</w:t>
      </w:r>
    </w:p>
    <w:p w14:paraId="1557631A" w14:textId="77777777" w:rsidR="002C79FE" w:rsidRDefault="002C79FE" w:rsidP="002C79F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UK Government ratified the UNCRC on the 16</w:t>
      </w:r>
      <w:r w:rsidRPr="002C79FE">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1991.</w:t>
      </w:r>
    </w:p>
    <w:p w14:paraId="5481922C" w14:textId="77777777" w:rsidR="002C79FE" w:rsidRDefault="002C79FE" w:rsidP="002C79FE">
      <w:pPr>
        <w:rPr>
          <w:rFonts w:ascii="Times New Roman" w:hAnsi="Times New Roman" w:cs="Times New Roman"/>
          <w:sz w:val="24"/>
          <w:szCs w:val="24"/>
        </w:rPr>
      </w:pPr>
      <w:r>
        <w:rPr>
          <w:rFonts w:ascii="Times New Roman" w:hAnsi="Times New Roman" w:cs="Times New Roman"/>
          <w:sz w:val="24"/>
          <w:szCs w:val="24"/>
        </w:rPr>
        <w:t>Article 12 of the UNCRC:</w:t>
      </w:r>
    </w:p>
    <w:p w14:paraId="09D17588" w14:textId="6DA0C099" w:rsidR="002C79FE" w:rsidRDefault="006040DD" w:rsidP="002C79FE">
      <w:pPr>
        <w:rPr>
          <w:rFonts w:ascii="Times New Roman" w:hAnsi="Times New Roman" w:cs="Times New Roman"/>
          <w:sz w:val="24"/>
          <w:szCs w:val="24"/>
        </w:rPr>
      </w:pPr>
      <w:r>
        <w:rPr>
          <w:rFonts w:ascii="Times New Roman" w:hAnsi="Times New Roman" w:cs="Times New Roman"/>
          <w:sz w:val="24"/>
          <w:szCs w:val="24"/>
        </w:rPr>
        <w:t>“shall</w:t>
      </w:r>
      <w:r w:rsidR="002C79FE">
        <w:rPr>
          <w:rFonts w:ascii="Times New Roman" w:hAnsi="Times New Roman" w:cs="Times New Roman"/>
          <w:sz w:val="24"/>
          <w:szCs w:val="24"/>
        </w:rPr>
        <w:t xml:space="preserve"> assure to the child who is capable of forming his or her own views freely in all matters affecting the child, the views of the child being given due weight in accordance with the age and maturity of the child.”</w:t>
      </w:r>
      <w:r w:rsidR="00386DAA">
        <w:rPr>
          <w:rFonts w:ascii="Times New Roman" w:hAnsi="Times New Roman" w:cs="Times New Roman"/>
          <w:sz w:val="24"/>
          <w:szCs w:val="24"/>
        </w:rPr>
        <w:t xml:space="preserve"> (Lundy, 2007).</w:t>
      </w:r>
    </w:p>
    <w:p w14:paraId="4396AA30" w14:textId="77777777" w:rsidR="002C79FE" w:rsidRDefault="002C79FE" w:rsidP="002C79FE">
      <w:pPr>
        <w:rPr>
          <w:rFonts w:ascii="Times New Roman" w:hAnsi="Times New Roman" w:cs="Times New Roman"/>
          <w:sz w:val="24"/>
          <w:szCs w:val="24"/>
        </w:rPr>
      </w:pPr>
      <w:r>
        <w:rPr>
          <w:rFonts w:ascii="Times New Roman" w:hAnsi="Times New Roman" w:cs="Times New Roman"/>
          <w:sz w:val="24"/>
          <w:szCs w:val="24"/>
        </w:rPr>
        <w:t>National Context:</w:t>
      </w:r>
    </w:p>
    <w:p w14:paraId="060BCDBB" w14:textId="77777777" w:rsidR="002C79FE" w:rsidRDefault="002C79FE" w:rsidP="002C79F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2004 the Welsh Government adopted the UNCRC.</w:t>
      </w:r>
    </w:p>
    <w:p w14:paraId="0DE02DB1" w14:textId="77777777" w:rsidR="002C79FE" w:rsidRDefault="002C79FE" w:rsidP="002C79F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For children and young people between the ages of 0-25.</w:t>
      </w:r>
    </w:p>
    <w:p w14:paraId="6C459FF6" w14:textId="77777777" w:rsidR="002C79FE" w:rsidRDefault="001D4587" w:rsidP="002C79F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School Councils (Wales) Regulations 2005, put a legal responsibility on all schools in Wales.</w:t>
      </w:r>
    </w:p>
    <w:p w14:paraId="46169734" w14:textId="77777777" w:rsidR="001D4587" w:rsidRDefault="001D4587" w:rsidP="002C79F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All publicly funded primary, secondary and special schools in Wales are required to by law have a school council.</w:t>
      </w:r>
    </w:p>
    <w:p w14:paraId="6BB38306" w14:textId="77777777" w:rsidR="001D4587" w:rsidRDefault="001D4587" w:rsidP="002C79F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Formal educational settings are encouraged to develop and embed holistic and inclusive models of pupil participation.</w:t>
      </w:r>
    </w:p>
    <w:p w14:paraId="60B674EA" w14:textId="77777777" w:rsidR="001D4587" w:rsidRDefault="001D4587" w:rsidP="001D458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The children’s and families measure (Wales) 2010 places a duty on local authorities.</w:t>
      </w:r>
    </w:p>
    <w:p w14:paraId="52B01909" w14:textId="14501F8B" w:rsidR="001D4587" w:rsidRDefault="001D4587" w:rsidP="001D458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Local Authorities mus</w:t>
      </w:r>
      <w:r w:rsidR="006040DD">
        <w:rPr>
          <w:rFonts w:ascii="Times New Roman" w:hAnsi="Times New Roman" w:cs="Times New Roman"/>
          <w:sz w:val="24"/>
          <w:szCs w:val="24"/>
        </w:rPr>
        <w:t>t</w:t>
      </w:r>
      <w:r>
        <w:rPr>
          <w:rFonts w:ascii="Times New Roman" w:hAnsi="Times New Roman" w:cs="Times New Roman"/>
          <w:sz w:val="24"/>
          <w:szCs w:val="24"/>
        </w:rPr>
        <w:t xml:space="preserve"> promote and facilitate participation by children and young people</w:t>
      </w:r>
    </w:p>
    <w:p w14:paraId="48BD5AEA" w14:textId="21B996AC" w:rsidR="001D4587" w:rsidRDefault="001D4587" w:rsidP="001D458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Wales has their Rights of young </w:t>
      </w:r>
      <w:r w:rsidR="006040DD">
        <w:rPr>
          <w:rFonts w:ascii="Times New Roman" w:hAnsi="Times New Roman" w:cs="Times New Roman"/>
          <w:sz w:val="24"/>
          <w:szCs w:val="24"/>
        </w:rPr>
        <w:t>person’s</w:t>
      </w:r>
      <w:r>
        <w:rPr>
          <w:rFonts w:ascii="Times New Roman" w:hAnsi="Times New Roman" w:cs="Times New Roman"/>
          <w:sz w:val="24"/>
          <w:szCs w:val="24"/>
        </w:rPr>
        <w:t xml:space="preserve"> measure (2011).</w:t>
      </w:r>
    </w:p>
    <w:p w14:paraId="2355AB63" w14:textId="77777777" w:rsidR="001D4587" w:rsidRDefault="001D4587" w:rsidP="001D458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is a duty upon the Welsh Minister to have due regard to the rights in the UNCRC.</w:t>
      </w:r>
    </w:p>
    <w:p w14:paraId="289CA96B" w14:textId="77777777" w:rsidR="001D4587" w:rsidRDefault="001D4587" w:rsidP="001D458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Wellbeing of Future generations (Wales) Act 2015</w:t>
      </w:r>
    </w:p>
    <w:p w14:paraId="1D1C270B" w14:textId="77777777" w:rsidR="001D4587" w:rsidRDefault="001D4587" w:rsidP="001D4587">
      <w:pPr>
        <w:rPr>
          <w:rFonts w:ascii="Times New Roman" w:hAnsi="Times New Roman" w:cs="Times New Roman"/>
          <w:sz w:val="24"/>
          <w:szCs w:val="24"/>
        </w:rPr>
      </w:pPr>
      <w:r>
        <w:rPr>
          <w:rFonts w:ascii="Times New Roman" w:hAnsi="Times New Roman" w:cs="Times New Roman"/>
          <w:sz w:val="24"/>
          <w:szCs w:val="24"/>
        </w:rPr>
        <w:t>Local Context</w:t>
      </w:r>
    </w:p>
    <w:p w14:paraId="5C129B2C" w14:textId="77777777" w:rsidR="001D4587" w:rsidRDefault="001D4587" w:rsidP="001D4587">
      <w:pPr>
        <w:rPr>
          <w:rFonts w:ascii="Times New Roman" w:hAnsi="Times New Roman" w:cs="Times New Roman"/>
          <w:sz w:val="24"/>
          <w:szCs w:val="24"/>
        </w:rPr>
      </w:pPr>
      <w:r>
        <w:rPr>
          <w:rFonts w:ascii="Times New Roman" w:hAnsi="Times New Roman" w:cs="Times New Roman"/>
          <w:sz w:val="24"/>
          <w:szCs w:val="24"/>
        </w:rPr>
        <w:t xml:space="preserve">To embed a culture of participation across the County, by positively engaging with children and young people </w:t>
      </w:r>
      <w:r w:rsidR="0064745C">
        <w:rPr>
          <w:rFonts w:ascii="Times New Roman" w:hAnsi="Times New Roman" w:cs="Times New Roman"/>
          <w:sz w:val="24"/>
          <w:szCs w:val="24"/>
        </w:rPr>
        <w:t>and ensuring that children and young people know how to be involved in the decisions that affect their lives and futures.</w:t>
      </w:r>
    </w:p>
    <w:p w14:paraId="50D7E071" w14:textId="77777777" w:rsidR="0064745C" w:rsidRDefault="0064745C" w:rsidP="001D4587">
      <w:pPr>
        <w:rPr>
          <w:rFonts w:ascii="Times New Roman" w:hAnsi="Times New Roman" w:cs="Times New Roman"/>
          <w:sz w:val="24"/>
          <w:szCs w:val="24"/>
        </w:rPr>
      </w:pPr>
      <w:r>
        <w:rPr>
          <w:rFonts w:ascii="Times New Roman" w:hAnsi="Times New Roman" w:cs="Times New Roman"/>
          <w:sz w:val="24"/>
          <w:szCs w:val="24"/>
        </w:rPr>
        <w:t>In Practice.</w:t>
      </w:r>
    </w:p>
    <w:p w14:paraId="04CA39C1" w14:textId="1B92B09F" w:rsidR="0064745C" w:rsidRDefault="00F81896" w:rsidP="001D4587">
      <w:pPr>
        <w:rPr>
          <w:rFonts w:ascii="Times New Roman" w:hAnsi="Times New Roman" w:cs="Times New Roman"/>
          <w:sz w:val="24"/>
          <w:szCs w:val="24"/>
        </w:rPr>
      </w:pPr>
      <w:r>
        <w:rPr>
          <w:rFonts w:ascii="Times New Roman" w:hAnsi="Times New Roman" w:cs="Times New Roman"/>
          <w:sz w:val="24"/>
          <w:szCs w:val="24"/>
        </w:rPr>
        <w:t xml:space="preserve">Developing and implementing a county wide </w:t>
      </w:r>
      <w:r w:rsidR="006040DD">
        <w:rPr>
          <w:rFonts w:ascii="Times New Roman" w:hAnsi="Times New Roman" w:cs="Times New Roman"/>
          <w:sz w:val="24"/>
          <w:szCs w:val="24"/>
        </w:rPr>
        <w:t>strategy</w:t>
      </w:r>
      <w:r>
        <w:rPr>
          <w:rFonts w:ascii="Times New Roman" w:hAnsi="Times New Roman" w:cs="Times New Roman"/>
          <w:sz w:val="24"/>
          <w:szCs w:val="24"/>
        </w:rPr>
        <w:t>.  Adopting a Children’s Rights Promise, by providing help support and training.  Working with national organisations for further ideas and support on how to succeed in this field.  Providing opportunities for the young people to become involved.  Also aid the implementation of participation through the organisation.</w:t>
      </w:r>
    </w:p>
    <w:p w14:paraId="5D164766" w14:textId="77777777" w:rsidR="00F81896" w:rsidRDefault="00F81896" w:rsidP="001D4587">
      <w:pPr>
        <w:rPr>
          <w:rFonts w:ascii="Times New Roman" w:hAnsi="Times New Roman" w:cs="Times New Roman"/>
          <w:sz w:val="24"/>
          <w:szCs w:val="24"/>
        </w:rPr>
      </w:pPr>
      <w:r>
        <w:rPr>
          <w:rFonts w:ascii="Times New Roman" w:hAnsi="Times New Roman" w:cs="Times New Roman"/>
          <w:sz w:val="24"/>
          <w:szCs w:val="24"/>
        </w:rPr>
        <w:t>Force Field Analysis.</w:t>
      </w:r>
    </w:p>
    <w:p w14:paraId="3ABE0D4A" w14:textId="77777777" w:rsidR="00F81896" w:rsidRDefault="00F81896" w:rsidP="001D4587">
      <w:pPr>
        <w:rPr>
          <w:rFonts w:ascii="Times New Roman" w:hAnsi="Times New Roman" w:cs="Times New Roman"/>
          <w:sz w:val="24"/>
          <w:szCs w:val="24"/>
        </w:rPr>
      </w:pPr>
      <w:r>
        <w:rPr>
          <w:rFonts w:ascii="Times New Roman" w:hAnsi="Times New Roman" w:cs="Times New Roman"/>
          <w:sz w:val="24"/>
          <w:szCs w:val="24"/>
        </w:rPr>
        <w:t>Forces for change.</w:t>
      </w:r>
    </w:p>
    <w:p w14:paraId="49856007" w14:textId="77777777" w:rsidR="002B3B09" w:rsidRPr="002B3B09" w:rsidRDefault="002B3B09" w:rsidP="002B3B09">
      <w:pPr>
        <w:pStyle w:val="ListParagraph"/>
        <w:numPr>
          <w:ilvl w:val="0"/>
          <w:numId w:val="3"/>
        </w:numPr>
        <w:rPr>
          <w:rFonts w:ascii="Times New Roman" w:hAnsi="Times New Roman" w:cs="Times New Roman"/>
          <w:sz w:val="24"/>
          <w:szCs w:val="24"/>
        </w:rPr>
      </w:pPr>
      <w:r w:rsidRPr="002B3B09">
        <w:rPr>
          <w:rFonts w:ascii="Times New Roman" w:hAnsi="Times New Roman" w:cs="Times New Roman"/>
          <w:sz w:val="24"/>
          <w:szCs w:val="24"/>
        </w:rPr>
        <w:t>Encourage organisations and services to complete Self Evaluations of current practice.</w:t>
      </w:r>
    </w:p>
    <w:p w14:paraId="1CC1D91E" w14:textId="77777777" w:rsidR="002B3B09" w:rsidRPr="002B3B09" w:rsidRDefault="002B3B09" w:rsidP="002B3B09">
      <w:pPr>
        <w:pStyle w:val="ListParagraph"/>
        <w:numPr>
          <w:ilvl w:val="0"/>
          <w:numId w:val="3"/>
        </w:numPr>
        <w:rPr>
          <w:rFonts w:ascii="Times New Roman" w:hAnsi="Times New Roman" w:cs="Times New Roman"/>
          <w:sz w:val="24"/>
          <w:szCs w:val="24"/>
        </w:rPr>
      </w:pPr>
      <w:r w:rsidRPr="002B3B09">
        <w:rPr>
          <w:rFonts w:ascii="Times New Roman" w:hAnsi="Times New Roman" w:cs="Times New Roman"/>
          <w:sz w:val="24"/>
          <w:szCs w:val="24"/>
        </w:rPr>
        <w:t>Identify and challenge the barriers preventing progress.</w:t>
      </w:r>
    </w:p>
    <w:p w14:paraId="53B30EF1" w14:textId="27305D6F" w:rsidR="002B3B09" w:rsidRPr="002B3B09" w:rsidRDefault="002B3B09" w:rsidP="002B3B09">
      <w:pPr>
        <w:pStyle w:val="ListParagraph"/>
        <w:numPr>
          <w:ilvl w:val="0"/>
          <w:numId w:val="3"/>
        </w:numPr>
        <w:rPr>
          <w:rFonts w:ascii="Times New Roman" w:hAnsi="Times New Roman" w:cs="Times New Roman"/>
          <w:sz w:val="24"/>
          <w:szCs w:val="24"/>
        </w:rPr>
      </w:pPr>
      <w:r w:rsidRPr="002B3B09">
        <w:rPr>
          <w:rFonts w:ascii="Times New Roman" w:hAnsi="Times New Roman" w:cs="Times New Roman"/>
          <w:sz w:val="24"/>
          <w:szCs w:val="24"/>
        </w:rPr>
        <w:t xml:space="preserve">Drive improvements in schools, </w:t>
      </w:r>
      <w:r w:rsidR="006040DD" w:rsidRPr="002B3B09">
        <w:rPr>
          <w:rFonts w:ascii="Times New Roman" w:hAnsi="Times New Roman" w:cs="Times New Roman"/>
          <w:sz w:val="24"/>
          <w:szCs w:val="24"/>
        </w:rPr>
        <w:t>organisations</w:t>
      </w:r>
      <w:r w:rsidRPr="002B3B09">
        <w:rPr>
          <w:rFonts w:ascii="Times New Roman" w:hAnsi="Times New Roman" w:cs="Times New Roman"/>
          <w:sz w:val="24"/>
          <w:szCs w:val="24"/>
        </w:rPr>
        <w:t xml:space="preserve"> and services</w:t>
      </w:r>
    </w:p>
    <w:p w14:paraId="2810A5AD" w14:textId="359E3924" w:rsidR="00F81896" w:rsidRDefault="002B3B09" w:rsidP="002B3B09">
      <w:pPr>
        <w:pStyle w:val="ListParagraph"/>
        <w:numPr>
          <w:ilvl w:val="0"/>
          <w:numId w:val="3"/>
        </w:numPr>
        <w:rPr>
          <w:rFonts w:ascii="Times New Roman" w:hAnsi="Times New Roman" w:cs="Times New Roman"/>
          <w:sz w:val="24"/>
          <w:szCs w:val="24"/>
        </w:rPr>
      </w:pPr>
      <w:r w:rsidRPr="002B3B09">
        <w:rPr>
          <w:rFonts w:ascii="Times New Roman" w:hAnsi="Times New Roman" w:cs="Times New Roman"/>
          <w:sz w:val="24"/>
          <w:szCs w:val="24"/>
        </w:rPr>
        <w:t>Measure and improve the quality of the process of children and young people's participation and identifying gaps in practice.</w:t>
      </w:r>
    </w:p>
    <w:p w14:paraId="1202F246" w14:textId="5B2C3D11" w:rsidR="002B3B09" w:rsidRDefault="002B3B09" w:rsidP="002B3B09">
      <w:pPr>
        <w:rPr>
          <w:rFonts w:ascii="Times New Roman" w:hAnsi="Times New Roman" w:cs="Times New Roman"/>
          <w:sz w:val="24"/>
          <w:szCs w:val="24"/>
        </w:rPr>
      </w:pPr>
      <w:r w:rsidRPr="002B3B09">
        <w:rPr>
          <w:rFonts w:ascii="Times New Roman" w:hAnsi="Times New Roman" w:cs="Times New Roman"/>
          <w:sz w:val="24"/>
          <w:szCs w:val="24"/>
        </w:rPr>
        <w:t>Forces Resisting Change</w:t>
      </w:r>
    </w:p>
    <w:p w14:paraId="494E0F81" w14:textId="77777777" w:rsidR="002B3B09" w:rsidRPr="002B3B09" w:rsidRDefault="002B3B09" w:rsidP="002B3B09">
      <w:pPr>
        <w:pStyle w:val="ListParagraph"/>
        <w:numPr>
          <w:ilvl w:val="0"/>
          <w:numId w:val="4"/>
        </w:numPr>
        <w:rPr>
          <w:rFonts w:ascii="Times New Roman" w:hAnsi="Times New Roman" w:cs="Times New Roman"/>
          <w:sz w:val="24"/>
          <w:szCs w:val="24"/>
        </w:rPr>
      </w:pPr>
      <w:r w:rsidRPr="002B3B09">
        <w:rPr>
          <w:rFonts w:ascii="Times New Roman" w:hAnsi="Times New Roman" w:cs="Times New Roman"/>
          <w:sz w:val="24"/>
          <w:szCs w:val="24"/>
        </w:rPr>
        <w:t>Organisations completing evaluations as a token gesture.</w:t>
      </w:r>
    </w:p>
    <w:p w14:paraId="52B5981C" w14:textId="7BFB63D8" w:rsidR="002B3B09" w:rsidRPr="002B3B09" w:rsidRDefault="002B3B09" w:rsidP="002B3B09">
      <w:pPr>
        <w:pStyle w:val="ListParagraph"/>
        <w:numPr>
          <w:ilvl w:val="0"/>
          <w:numId w:val="4"/>
        </w:numPr>
        <w:rPr>
          <w:rFonts w:ascii="Times New Roman" w:hAnsi="Times New Roman" w:cs="Times New Roman"/>
          <w:sz w:val="24"/>
          <w:szCs w:val="24"/>
        </w:rPr>
      </w:pPr>
      <w:r w:rsidRPr="002B3B09">
        <w:rPr>
          <w:rFonts w:ascii="Times New Roman" w:hAnsi="Times New Roman" w:cs="Times New Roman"/>
          <w:sz w:val="24"/>
          <w:szCs w:val="24"/>
        </w:rPr>
        <w:t xml:space="preserve">Some are unable to see the value of a young </w:t>
      </w:r>
      <w:r w:rsidR="006040DD" w:rsidRPr="002B3B09">
        <w:rPr>
          <w:rFonts w:ascii="Times New Roman" w:hAnsi="Times New Roman" w:cs="Times New Roman"/>
          <w:sz w:val="24"/>
          <w:szCs w:val="24"/>
        </w:rPr>
        <w:t>person’s</w:t>
      </w:r>
      <w:r w:rsidRPr="002B3B09">
        <w:rPr>
          <w:rFonts w:ascii="Times New Roman" w:hAnsi="Times New Roman" w:cs="Times New Roman"/>
          <w:sz w:val="24"/>
          <w:szCs w:val="24"/>
        </w:rPr>
        <w:t xml:space="preserve"> perspective, especially if they have been through the justice system.</w:t>
      </w:r>
    </w:p>
    <w:p w14:paraId="4B2FAAAA" w14:textId="046820C4" w:rsidR="002B3B09" w:rsidRDefault="002B3B09" w:rsidP="002B3B09">
      <w:pPr>
        <w:pStyle w:val="ListParagraph"/>
        <w:numPr>
          <w:ilvl w:val="0"/>
          <w:numId w:val="4"/>
        </w:numPr>
        <w:rPr>
          <w:rFonts w:ascii="Times New Roman" w:hAnsi="Times New Roman" w:cs="Times New Roman"/>
          <w:sz w:val="24"/>
          <w:szCs w:val="24"/>
        </w:rPr>
      </w:pPr>
      <w:r w:rsidRPr="002B3B09">
        <w:rPr>
          <w:rFonts w:ascii="Times New Roman" w:hAnsi="Times New Roman" w:cs="Times New Roman"/>
          <w:sz w:val="24"/>
          <w:szCs w:val="24"/>
        </w:rPr>
        <w:t>They then will have lost their rights.</w:t>
      </w:r>
    </w:p>
    <w:p w14:paraId="29BD9F33" w14:textId="6834B4BF" w:rsidR="002B3B09" w:rsidRDefault="002B3B09" w:rsidP="002B3B09">
      <w:pPr>
        <w:rPr>
          <w:rFonts w:ascii="Times New Roman" w:hAnsi="Times New Roman" w:cs="Times New Roman"/>
          <w:sz w:val="24"/>
          <w:szCs w:val="24"/>
        </w:rPr>
      </w:pPr>
      <w:r w:rsidRPr="002B3B09">
        <w:rPr>
          <w:rFonts w:ascii="Times New Roman" w:hAnsi="Times New Roman" w:cs="Times New Roman"/>
          <w:sz w:val="24"/>
          <w:szCs w:val="24"/>
        </w:rPr>
        <w:t>Proposed Change and the difference it would make!</w:t>
      </w:r>
    </w:p>
    <w:p w14:paraId="6F9B0FBB" w14:textId="77777777" w:rsidR="002B3B09" w:rsidRPr="002B3B09" w:rsidRDefault="002B3B09" w:rsidP="002B3B09">
      <w:pPr>
        <w:pStyle w:val="ListParagraph"/>
        <w:numPr>
          <w:ilvl w:val="0"/>
          <w:numId w:val="5"/>
        </w:numPr>
        <w:rPr>
          <w:rFonts w:ascii="Times New Roman" w:hAnsi="Times New Roman" w:cs="Times New Roman"/>
          <w:sz w:val="24"/>
          <w:szCs w:val="24"/>
        </w:rPr>
      </w:pPr>
      <w:r w:rsidRPr="002B3B09">
        <w:rPr>
          <w:rFonts w:ascii="Times New Roman" w:hAnsi="Times New Roman" w:cs="Times New Roman"/>
          <w:sz w:val="24"/>
          <w:szCs w:val="24"/>
        </w:rPr>
        <w:t>Improving young people’s life skills and confidence</w:t>
      </w:r>
    </w:p>
    <w:p w14:paraId="2AB7650F" w14:textId="77777777" w:rsidR="002B3B09" w:rsidRPr="002B3B09" w:rsidRDefault="002B3B09" w:rsidP="002B3B09">
      <w:pPr>
        <w:pStyle w:val="ListParagraph"/>
        <w:numPr>
          <w:ilvl w:val="0"/>
          <w:numId w:val="5"/>
        </w:numPr>
        <w:rPr>
          <w:rFonts w:ascii="Times New Roman" w:hAnsi="Times New Roman" w:cs="Times New Roman"/>
          <w:sz w:val="24"/>
          <w:szCs w:val="24"/>
        </w:rPr>
      </w:pPr>
      <w:r w:rsidRPr="002B3B09">
        <w:rPr>
          <w:rFonts w:ascii="Times New Roman" w:hAnsi="Times New Roman" w:cs="Times New Roman"/>
          <w:sz w:val="24"/>
          <w:szCs w:val="24"/>
        </w:rPr>
        <w:t xml:space="preserve">Improve the quality of life in their communities </w:t>
      </w:r>
    </w:p>
    <w:p w14:paraId="58ACA81F" w14:textId="041B1AF4" w:rsidR="002B3B09" w:rsidRPr="002B3B09" w:rsidRDefault="002B3B09" w:rsidP="002B3B09">
      <w:pPr>
        <w:pStyle w:val="ListParagraph"/>
        <w:numPr>
          <w:ilvl w:val="0"/>
          <w:numId w:val="5"/>
        </w:numPr>
        <w:rPr>
          <w:rFonts w:ascii="Times New Roman" w:hAnsi="Times New Roman" w:cs="Times New Roman"/>
          <w:sz w:val="24"/>
          <w:szCs w:val="24"/>
        </w:rPr>
      </w:pPr>
      <w:r w:rsidRPr="002B3B09">
        <w:rPr>
          <w:rFonts w:ascii="Times New Roman" w:hAnsi="Times New Roman" w:cs="Times New Roman"/>
          <w:sz w:val="24"/>
          <w:szCs w:val="24"/>
        </w:rPr>
        <w:t xml:space="preserve">Improves attendance, attainment and </w:t>
      </w:r>
      <w:r w:rsidR="006040DD" w:rsidRPr="002B3B09">
        <w:rPr>
          <w:rFonts w:ascii="Times New Roman" w:hAnsi="Times New Roman" w:cs="Times New Roman"/>
          <w:sz w:val="24"/>
          <w:szCs w:val="24"/>
        </w:rPr>
        <w:t>behaviour</w:t>
      </w:r>
    </w:p>
    <w:p w14:paraId="72BA8586" w14:textId="77777777" w:rsidR="002B3B09" w:rsidRPr="002B3B09" w:rsidRDefault="002B3B09" w:rsidP="002B3B09">
      <w:pPr>
        <w:pStyle w:val="ListParagraph"/>
        <w:numPr>
          <w:ilvl w:val="0"/>
          <w:numId w:val="5"/>
        </w:numPr>
        <w:rPr>
          <w:rFonts w:ascii="Times New Roman" w:hAnsi="Times New Roman" w:cs="Times New Roman"/>
          <w:sz w:val="24"/>
          <w:szCs w:val="24"/>
        </w:rPr>
      </w:pPr>
      <w:r w:rsidRPr="002B3B09">
        <w:rPr>
          <w:rFonts w:ascii="Times New Roman" w:hAnsi="Times New Roman" w:cs="Times New Roman"/>
          <w:sz w:val="24"/>
          <w:szCs w:val="24"/>
        </w:rPr>
        <w:t>Changing how young people are perceived</w:t>
      </w:r>
    </w:p>
    <w:p w14:paraId="78A164D4" w14:textId="77777777" w:rsidR="002B3B09" w:rsidRPr="002B3B09" w:rsidRDefault="002B3B09" w:rsidP="002B3B09">
      <w:pPr>
        <w:pStyle w:val="ListParagraph"/>
        <w:numPr>
          <w:ilvl w:val="0"/>
          <w:numId w:val="5"/>
        </w:numPr>
        <w:rPr>
          <w:rFonts w:ascii="Times New Roman" w:hAnsi="Times New Roman" w:cs="Times New Roman"/>
          <w:sz w:val="24"/>
          <w:szCs w:val="24"/>
        </w:rPr>
      </w:pPr>
      <w:r w:rsidRPr="002B3B09">
        <w:rPr>
          <w:rFonts w:ascii="Times New Roman" w:hAnsi="Times New Roman" w:cs="Times New Roman"/>
          <w:sz w:val="24"/>
          <w:szCs w:val="24"/>
        </w:rPr>
        <w:t>Can lead to better decisions</w:t>
      </w:r>
    </w:p>
    <w:p w14:paraId="4906DFD9" w14:textId="79A1487F" w:rsidR="002B3B09" w:rsidRDefault="002B3B09" w:rsidP="002B3B09">
      <w:pPr>
        <w:pStyle w:val="ListParagraph"/>
        <w:numPr>
          <w:ilvl w:val="0"/>
          <w:numId w:val="5"/>
        </w:numPr>
        <w:rPr>
          <w:rFonts w:ascii="Times New Roman" w:hAnsi="Times New Roman" w:cs="Times New Roman"/>
          <w:sz w:val="24"/>
          <w:szCs w:val="24"/>
        </w:rPr>
      </w:pPr>
      <w:r w:rsidRPr="002B3B09">
        <w:rPr>
          <w:rFonts w:ascii="Times New Roman" w:hAnsi="Times New Roman" w:cs="Times New Roman"/>
          <w:sz w:val="24"/>
          <w:szCs w:val="24"/>
        </w:rPr>
        <w:t>Promote working with others and working together</w:t>
      </w:r>
    </w:p>
    <w:p w14:paraId="3B671D75" w14:textId="23C6E0D6" w:rsidR="002B3B09" w:rsidRDefault="002B3B09" w:rsidP="002B3B09">
      <w:pPr>
        <w:rPr>
          <w:rFonts w:ascii="Times New Roman" w:hAnsi="Times New Roman" w:cs="Times New Roman"/>
          <w:sz w:val="24"/>
          <w:szCs w:val="24"/>
        </w:rPr>
      </w:pPr>
      <w:r w:rsidRPr="002B3B09">
        <w:rPr>
          <w:rFonts w:ascii="Times New Roman" w:hAnsi="Times New Roman" w:cs="Times New Roman"/>
          <w:sz w:val="24"/>
          <w:szCs w:val="24"/>
        </w:rPr>
        <w:t>But… who is benefiting? Are services really giving opportunities for all children and young people to participate meaningfully?</w:t>
      </w:r>
    </w:p>
    <w:p w14:paraId="1539C976" w14:textId="416844E0" w:rsidR="002B3B09" w:rsidRDefault="002B3B09" w:rsidP="002B3B09">
      <w:pPr>
        <w:rPr>
          <w:rFonts w:ascii="Times New Roman" w:hAnsi="Times New Roman" w:cs="Times New Roman"/>
          <w:sz w:val="24"/>
          <w:szCs w:val="24"/>
        </w:rPr>
      </w:pPr>
      <w:r w:rsidRPr="002B3B09">
        <w:rPr>
          <w:rFonts w:ascii="Times New Roman" w:hAnsi="Times New Roman" w:cs="Times New Roman"/>
          <w:sz w:val="24"/>
          <w:szCs w:val="24"/>
        </w:rPr>
        <w:lastRenderedPageBreak/>
        <w:t>Roger Hart</w:t>
      </w:r>
      <w:r w:rsidR="00F6484F">
        <w:rPr>
          <w:rFonts w:ascii="Times New Roman" w:hAnsi="Times New Roman" w:cs="Times New Roman"/>
          <w:sz w:val="24"/>
          <w:szCs w:val="24"/>
        </w:rPr>
        <w:t xml:space="preserve"> a Sociologist</w:t>
      </w:r>
      <w:r w:rsidRPr="002B3B09">
        <w:rPr>
          <w:rFonts w:ascii="Times New Roman" w:hAnsi="Times New Roman" w:cs="Times New Roman"/>
          <w:sz w:val="24"/>
          <w:szCs w:val="24"/>
        </w:rPr>
        <w:t xml:space="preserve"> wrote a book called Children's Participation: The </w:t>
      </w:r>
      <w:r w:rsidR="006040DD" w:rsidRPr="002B3B09">
        <w:rPr>
          <w:rFonts w:ascii="Times New Roman" w:hAnsi="Times New Roman" w:cs="Times New Roman"/>
          <w:sz w:val="24"/>
          <w:szCs w:val="24"/>
        </w:rPr>
        <w:t>Theory and</w:t>
      </w:r>
      <w:r w:rsidRPr="002B3B09">
        <w:rPr>
          <w:rFonts w:ascii="Times New Roman" w:hAnsi="Times New Roman" w:cs="Times New Roman"/>
          <w:sz w:val="24"/>
          <w:szCs w:val="24"/>
        </w:rPr>
        <w:t xml:space="preserve"> Practice </w:t>
      </w:r>
      <w:r w:rsidR="006040DD" w:rsidRPr="002B3B09">
        <w:rPr>
          <w:rFonts w:ascii="Times New Roman" w:hAnsi="Times New Roman" w:cs="Times New Roman"/>
          <w:sz w:val="24"/>
          <w:szCs w:val="24"/>
        </w:rPr>
        <w:t>of</w:t>
      </w:r>
      <w:r w:rsidRPr="002B3B09">
        <w:rPr>
          <w:rFonts w:ascii="Times New Roman" w:hAnsi="Times New Roman" w:cs="Times New Roman"/>
          <w:sz w:val="24"/>
          <w:szCs w:val="24"/>
        </w:rPr>
        <w:t xml:space="preserve"> Involving Young Citizens </w:t>
      </w:r>
      <w:r w:rsidR="00A90A5F" w:rsidRPr="002B3B09">
        <w:rPr>
          <w:rFonts w:ascii="Times New Roman" w:hAnsi="Times New Roman" w:cs="Times New Roman"/>
          <w:sz w:val="24"/>
          <w:szCs w:val="24"/>
        </w:rPr>
        <w:t>in</w:t>
      </w:r>
      <w:r w:rsidRPr="002B3B09">
        <w:rPr>
          <w:rFonts w:ascii="Times New Roman" w:hAnsi="Times New Roman" w:cs="Times New Roman"/>
          <w:sz w:val="24"/>
          <w:szCs w:val="24"/>
        </w:rPr>
        <w:t xml:space="preserve"> Community Development </w:t>
      </w:r>
      <w:r w:rsidR="00A90A5F" w:rsidRPr="002B3B09">
        <w:rPr>
          <w:rFonts w:ascii="Times New Roman" w:hAnsi="Times New Roman" w:cs="Times New Roman"/>
          <w:sz w:val="24"/>
          <w:szCs w:val="24"/>
        </w:rPr>
        <w:t>and</w:t>
      </w:r>
      <w:r>
        <w:rPr>
          <w:rFonts w:ascii="Times New Roman" w:hAnsi="Times New Roman" w:cs="Times New Roman"/>
          <w:sz w:val="24"/>
          <w:szCs w:val="24"/>
        </w:rPr>
        <w:t xml:space="preserve"> </w:t>
      </w:r>
      <w:r w:rsidRPr="002B3B09">
        <w:rPr>
          <w:rFonts w:ascii="Times New Roman" w:hAnsi="Times New Roman" w:cs="Times New Roman"/>
          <w:sz w:val="24"/>
          <w:szCs w:val="24"/>
        </w:rPr>
        <w:t>Environmental Care for UNICEF in 1997. The "Ladder of Children's Participation," also called the "Ladder of Youth</w:t>
      </w:r>
      <w:r>
        <w:rPr>
          <w:rFonts w:ascii="Times New Roman" w:hAnsi="Times New Roman" w:cs="Times New Roman"/>
          <w:sz w:val="24"/>
          <w:szCs w:val="24"/>
        </w:rPr>
        <w:t xml:space="preserve"> </w:t>
      </w:r>
      <w:r w:rsidRPr="002B3B09">
        <w:rPr>
          <w:rFonts w:ascii="Times New Roman" w:hAnsi="Times New Roman" w:cs="Times New Roman"/>
          <w:sz w:val="24"/>
          <w:szCs w:val="24"/>
        </w:rPr>
        <w:t>Participation," is one of many significant tools from the book.</w:t>
      </w:r>
      <w:r w:rsidR="00A90A5F" w:rsidRPr="00A90A5F">
        <w:t xml:space="preserve"> </w:t>
      </w:r>
      <w:r w:rsidR="00A90A5F">
        <w:t>(</w:t>
      </w:r>
      <w:r w:rsidR="00A90A5F" w:rsidRPr="00A90A5F">
        <w:rPr>
          <w:rFonts w:ascii="Times New Roman" w:hAnsi="Times New Roman" w:cs="Times New Roman"/>
          <w:sz w:val="24"/>
          <w:szCs w:val="24"/>
        </w:rPr>
        <w:t>Malone</w:t>
      </w:r>
      <w:r w:rsidR="00A90A5F">
        <w:rPr>
          <w:rFonts w:ascii="Times New Roman" w:hAnsi="Times New Roman" w:cs="Times New Roman"/>
          <w:sz w:val="24"/>
          <w:szCs w:val="24"/>
        </w:rPr>
        <w:t xml:space="preserve"> et al., 2010)</w:t>
      </w:r>
    </w:p>
    <w:p w14:paraId="3066EB20" w14:textId="20C28B09" w:rsidR="002B3B09" w:rsidRPr="002B3B09" w:rsidRDefault="002B3B09" w:rsidP="002B3B09">
      <w:pPr>
        <w:pStyle w:val="ListParagraph"/>
        <w:numPr>
          <w:ilvl w:val="0"/>
          <w:numId w:val="6"/>
        </w:numPr>
        <w:rPr>
          <w:rFonts w:ascii="Times New Roman" w:hAnsi="Times New Roman" w:cs="Times New Roman"/>
          <w:sz w:val="24"/>
          <w:szCs w:val="24"/>
        </w:rPr>
      </w:pPr>
      <w:r w:rsidRPr="002B3B09">
        <w:rPr>
          <w:rFonts w:ascii="Times New Roman" w:hAnsi="Times New Roman" w:cs="Times New Roman"/>
          <w:sz w:val="24"/>
          <w:szCs w:val="24"/>
        </w:rPr>
        <w:t>Manipulation</w:t>
      </w:r>
      <w:r w:rsidR="00023220">
        <w:rPr>
          <w:rFonts w:ascii="Times New Roman" w:hAnsi="Times New Roman" w:cs="Times New Roman"/>
          <w:sz w:val="24"/>
          <w:szCs w:val="24"/>
        </w:rPr>
        <w:t xml:space="preserve"> </w:t>
      </w:r>
      <w:r w:rsidR="004D3633">
        <w:rPr>
          <w:rFonts w:ascii="Times New Roman" w:hAnsi="Times New Roman" w:cs="Times New Roman"/>
          <w:sz w:val="24"/>
          <w:szCs w:val="24"/>
        </w:rPr>
        <w:t>–</w:t>
      </w:r>
      <w:r w:rsidR="00023220">
        <w:rPr>
          <w:rFonts w:ascii="Times New Roman" w:hAnsi="Times New Roman" w:cs="Times New Roman"/>
          <w:sz w:val="24"/>
          <w:szCs w:val="24"/>
        </w:rPr>
        <w:t xml:space="preserve"> </w:t>
      </w:r>
      <w:r w:rsidR="004D3633">
        <w:rPr>
          <w:rFonts w:ascii="Times New Roman" w:hAnsi="Times New Roman" w:cs="Times New Roman"/>
          <w:sz w:val="24"/>
          <w:szCs w:val="24"/>
        </w:rPr>
        <w:t>This occurs when adults use the younger generation to support certain causes in the pretence that this was inspired by them.</w:t>
      </w:r>
    </w:p>
    <w:p w14:paraId="095387C1" w14:textId="68D49656" w:rsidR="002B3B09" w:rsidRDefault="002B3B09" w:rsidP="002B3B09">
      <w:pPr>
        <w:pStyle w:val="ListParagraph"/>
        <w:numPr>
          <w:ilvl w:val="0"/>
          <w:numId w:val="6"/>
        </w:numPr>
        <w:rPr>
          <w:rFonts w:ascii="Times New Roman" w:hAnsi="Times New Roman" w:cs="Times New Roman"/>
          <w:sz w:val="24"/>
          <w:szCs w:val="24"/>
        </w:rPr>
      </w:pPr>
      <w:r w:rsidRPr="006F0935">
        <w:rPr>
          <w:rFonts w:ascii="Times New Roman" w:hAnsi="Times New Roman" w:cs="Times New Roman"/>
          <w:sz w:val="24"/>
          <w:szCs w:val="24"/>
        </w:rPr>
        <w:t>Decoration</w:t>
      </w:r>
      <w:r w:rsidR="004D3633">
        <w:rPr>
          <w:rFonts w:ascii="Times New Roman" w:hAnsi="Times New Roman" w:cs="Times New Roman"/>
          <w:sz w:val="24"/>
          <w:szCs w:val="24"/>
        </w:rPr>
        <w:t xml:space="preserve"> – This occurs when youngsters are </w:t>
      </w:r>
      <w:proofErr w:type="gramStart"/>
      <w:r w:rsidR="004D3633">
        <w:rPr>
          <w:rFonts w:ascii="Times New Roman" w:hAnsi="Times New Roman" w:cs="Times New Roman"/>
          <w:sz w:val="24"/>
          <w:szCs w:val="24"/>
        </w:rPr>
        <w:t>used  in</w:t>
      </w:r>
      <w:proofErr w:type="gramEnd"/>
      <w:r w:rsidR="004D3633">
        <w:rPr>
          <w:rFonts w:ascii="Times New Roman" w:hAnsi="Times New Roman" w:cs="Times New Roman"/>
          <w:sz w:val="24"/>
          <w:szCs w:val="24"/>
        </w:rPr>
        <w:t xml:space="preserve"> the aid of bolstering a cause indirectly, but in this instance the adults don’t pretend that it has been inspired by the youngsters.</w:t>
      </w:r>
      <w:r w:rsidRPr="006F0935">
        <w:rPr>
          <w:rFonts w:ascii="Times New Roman" w:hAnsi="Times New Roman" w:cs="Times New Roman"/>
          <w:sz w:val="24"/>
          <w:szCs w:val="24"/>
        </w:rPr>
        <w:t xml:space="preserve"> </w:t>
      </w:r>
    </w:p>
    <w:p w14:paraId="2EF439A8" w14:textId="6E253DCE" w:rsidR="006F0935" w:rsidRDefault="006F0935" w:rsidP="006F0935">
      <w:pPr>
        <w:pStyle w:val="ListParagraph"/>
        <w:numPr>
          <w:ilvl w:val="0"/>
          <w:numId w:val="6"/>
        </w:numPr>
        <w:rPr>
          <w:rFonts w:ascii="Times New Roman" w:hAnsi="Times New Roman" w:cs="Times New Roman"/>
          <w:sz w:val="24"/>
          <w:szCs w:val="24"/>
        </w:rPr>
      </w:pPr>
      <w:r w:rsidRPr="006F0935">
        <w:rPr>
          <w:rFonts w:ascii="Times New Roman" w:hAnsi="Times New Roman" w:cs="Times New Roman"/>
          <w:sz w:val="24"/>
          <w:szCs w:val="24"/>
        </w:rPr>
        <w:t>Tokenism</w:t>
      </w:r>
      <w:r w:rsidR="004D3633">
        <w:rPr>
          <w:rFonts w:ascii="Times New Roman" w:hAnsi="Times New Roman" w:cs="Times New Roman"/>
          <w:sz w:val="24"/>
          <w:szCs w:val="24"/>
        </w:rPr>
        <w:t xml:space="preserve"> – Is what happens when youngsters appear to have been given a voice, but in </w:t>
      </w:r>
      <w:proofErr w:type="gramStart"/>
      <w:r w:rsidR="004D3633">
        <w:rPr>
          <w:rFonts w:ascii="Times New Roman" w:hAnsi="Times New Roman" w:cs="Times New Roman"/>
          <w:sz w:val="24"/>
          <w:szCs w:val="24"/>
        </w:rPr>
        <w:t>reality</w:t>
      </w:r>
      <w:proofErr w:type="gramEnd"/>
      <w:r w:rsidR="004D3633">
        <w:rPr>
          <w:rFonts w:ascii="Times New Roman" w:hAnsi="Times New Roman" w:cs="Times New Roman"/>
          <w:sz w:val="24"/>
          <w:szCs w:val="24"/>
        </w:rPr>
        <w:t xml:space="preserve"> have had very little if anything to do with the work, basically all for appearance.</w:t>
      </w:r>
    </w:p>
    <w:p w14:paraId="5A54C0C1" w14:textId="133B5766" w:rsidR="006F0935" w:rsidRDefault="006F0935" w:rsidP="006F0935">
      <w:pPr>
        <w:pStyle w:val="ListParagraph"/>
        <w:numPr>
          <w:ilvl w:val="0"/>
          <w:numId w:val="6"/>
        </w:numPr>
        <w:rPr>
          <w:rFonts w:ascii="Times New Roman" w:hAnsi="Times New Roman" w:cs="Times New Roman"/>
          <w:sz w:val="24"/>
          <w:szCs w:val="24"/>
        </w:rPr>
      </w:pPr>
      <w:r w:rsidRPr="006F0935">
        <w:rPr>
          <w:rFonts w:ascii="Times New Roman" w:hAnsi="Times New Roman" w:cs="Times New Roman"/>
          <w:sz w:val="24"/>
          <w:szCs w:val="24"/>
        </w:rPr>
        <w:t>Assigned but informed</w:t>
      </w:r>
      <w:r w:rsidR="004D3633">
        <w:rPr>
          <w:rFonts w:ascii="Times New Roman" w:hAnsi="Times New Roman" w:cs="Times New Roman"/>
          <w:sz w:val="24"/>
          <w:szCs w:val="24"/>
        </w:rPr>
        <w:t xml:space="preserve"> - </w:t>
      </w:r>
      <w:r w:rsidRPr="006F0935">
        <w:rPr>
          <w:rFonts w:ascii="Times New Roman" w:hAnsi="Times New Roman" w:cs="Times New Roman"/>
          <w:sz w:val="24"/>
          <w:szCs w:val="24"/>
        </w:rPr>
        <w:t xml:space="preserve">This </w:t>
      </w:r>
      <w:r w:rsidR="004D3633">
        <w:rPr>
          <w:rFonts w:ascii="Times New Roman" w:hAnsi="Times New Roman" w:cs="Times New Roman"/>
          <w:sz w:val="24"/>
          <w:szCs w:val="24"/>
        </w:rPr>
        <w:t xml:space="preserve">happens when youngsters are given a role and are told why they are participating. </w:t>
      </w:r>
    </w:p>
    <w:p w14:paraId="45A8D2EC" w14:textId="54FC3070" w:rsidR="006F0935" w:rsidRDefault="006F0935" w:rsidP="006F0935">
      <w:pPr>
        <w:pStyle w:val="ListParagraph"/>
        <w:numPr>
          <w:ilvl w:val="0"/>
          <w:numId w:val="6"/>
        </w:numPr>
        <w:rPr>
          <w:rFonts w:ascii="Times New Roman" w:hAnsi="Times New Roman" w:cs="Times New Roman"/>
          <w:sz w:val="24"/>
          <w:szCs w:val="24"/>
        </w:rPr>
      </w:pPr>
      <w:r w:rsidRPr="006F0935">
        <w:rPr>
          <w:rFonts w:ascii="Times New Roman" w:hAnsi="Times New Roman" w:cs="Times New Roman"/>
          <w:sz w:val="24"/>
          <w:szCs w:val="24"/>
        </w:rPr>
        <w:t>Consulted and informed</w:t>
      </w:r>
      <w:r w:rsidR="004D3633">
        <w:rPr>
          <w:rFonts w:ascii="Times New Roman" w:hAnsi="Times New Roman" w:cs="Times New Roman"/>
          <w:sz w:val="24"/>
          <w:szCs w:val="24"/>
        </w:rPr>
        <w:t xml:space="preserve"> – This occurs when youngsters give of their opinions on work carried out by adults.  They are informed how their participation will be used and the decisions then made by the adults.</w:t>
      </w:r>
    </w:p>
    <w:p w14:paraId="4A520D08" w14:textId="51944D55" w:rsidR="006F0935" w:rsidRDefault="006F0935" w:rsidP="006F0935">
      <w:pPr>
        <w:pStyle w:val="ListParagraph"/>
        <w:numPr>
          <w:ilvl w:val="0"/>
          <w:numId w:val="6"/>
        </w:numPr>
        <w:rPr>
          <w:rFonts w:ascii="Times New Roman" w:hAnsi="Times New Roman" w:cs="Times New Roman"/>
          <w:sz w:val="24"/>
          <w:szCs w:val="24"/>
        </w:rPr>
      </w:pPr>
      <w:r w:rsidRPr="006F0935">
        <w:rPr>
          <w:rFonts w:ascii="Times New Roman" w:hAnsi="Times New Roman" w:cs="Times New Roman"/>
          <w:sz w:val="24"/>
          <w:szCs w:val="24"/>
        </w:rPr>
        <w:t>Adult-initiated, shared decisions with young people</w:t>
      </w:r>
      <w:r w:rsidR="004D3633">
        <w:rPr>
          <w:rFonts w:ascii="Times New Roman" w:hAnsi="Times New Roman" w:cs="Times New Roman"/>
          <w:sz w:val="24"/>
          <w:szCs w:val="24"/>
        </w:rPr>
        <w:t xml:space="preserve"> – This happens when projects for example are initiated by the adults and the </w:t>
      </w:r>
      <w:proofErr w:type="gramStart"/>
      <w:r w:rsidR="004D3633">
        <w:rPr>
          <w:rFonts w:ascii="Times New Roman" w:hAnsi="Times New Roman" w:cs="Times New Roman"/>
          <w:sz w:val="24"/>
          <w:szCs w:val="24"/>
        </w:rPr>
        <w:t>decision making</w:t>
      </w:r>
      <w:proofErr w:type="gramEnd"/>
      <w:r w:rsidR="004D3633">
        <w:rPr>
          <w:rFonts w:ascii="Times New Roman" w:hAnsi="Times New Roman" w:cs="Times New Roman"/>
          <w:sz w:val="24"/>
          <w:szCs w:val="24"/>
        </w:rPr>
        <w:t xml:space="preserve"> process is shared by the youngsters and adults</w:t>
      </w:r>
    </w:p>
    <w:p w14:paraId="08D3BE68" w14:textId="7CB37C20" w:rsidR="006F0935" w:rsidRDefault="006F0935" w:rsidP="006F0935">
      <w:pPr>
        <w:pStyle w:val="ListParagraph"/>
        <w:numPr>
          <w:ilvl w:val="0"/>
          <w:numId w:val="6"/>
        </w:numPr>
        <w:rPr>
          <w:rFonts w:ascii="Times New Roman" w:hAnsi="Times New Roman" w:cs="Times New Roman"/>
          <w:sz w:val="24"/>
          <w:szCs w:val="24"/>
        </w:rPr>
      </w:pPr>
      <w:r w:rsidRPr="006F0935">
        <w:rPr>
          <w:rFonts w:ascii="Times New Roman" w:hAnsi="Times New Roman" w:cs="Times New Roman"/>
          <w:sz w:val="24"/>
          <w:szCs w:val="24"/>
        </w:rPr>
        <w:t>Young people-initiated and directed</w:t>
      </w:r>
      <w:r w:rsidR="004D3633">
        <w:rPr>
          <w:rFonts w:ascii="Times New Roman" w:hAnsi="Times New Roman" w:cs="Times New Roman"/>
          <w:sz w:val="24"/>
          <w:szCs w:val="24"/>
        </w:rPr>
        <w:t xml:space="preserve"> - </w:t>
      </w:r>
      <w:r w:rsidRPr="006F0935">
        <w:rPr>
          <w:rFonts w:ascii="Times New Roman" w:hAnsi="Times New Roman" w:cs="Times New Roman"/>
          <w:sz w:val="24"/>
          <w:szCs w:val="24"/>
        </w:rPr>
        <w:t xml:space="preserve">This </w:t>
      </w:r>
      <w:r w:rsidR="004D3633">
        <w:rPr>
          <w:rFonts w:ascii="Times New Roman" w:hAnsi="Times New Roman" w:cs="Times New Roman"/>
          <w:sz w:val="24"/>
          <w:szCs w:val="24"/>
        </w:rPr>
        <w:t xml:space="preserve">happens </w:t>
      </w:r>
      <w:r w:rsidR="00F6484F">
        <w:rPr>
          <w:rFonts w:ascii="Times New Roman" w:hAnsi="Times New Roman" w:cs="Times New Roman"/>
          <w:sz w:val="24"/>
          <w:szCs w:val="24"/>
        </w:rPr>
        <w:t>youngsters initiate the project and the adults only have a supporting role.</w:t>
      </w:r>
    </w:p>
    <w:p w14:paraId="70191052" w14:textId="77777777" w:rsidR="00F6484F" w:rsidRDefault="006F0935" w:rsidP="00F6484F">
      <w:pPr>
        <w:pStyle w:val="ListParagraph"/>
        <w:numPr>
          <w:ilvl w:val="0"/>
          <w:numId w:val="6"/>
        </w:numPr>
        <w:rPr>
          <w:rFonts w:ascii="Times New Roman" w:hAnsi="Times New Roman" w:cs="Times New Roman"/>
          <w:sz w:val="24"/>
          <w:szCs w:val="24"/>
        </w:rPr>
      </w:pPr>
      <w:r w:rsidRPr="006F0935">
        <w:rPr>
          <w:rFonts w:ascii="Times New Roman" w:hAnsi="Times New Roman" w:cs="Times New Roman"/>
          <w:sz w:val="24"/>
          <w:szCs w:val="24"/>
        </w:rPr>
        <w:t>Young people-initiated, shared decisions with adults</w:t>
      </w:r>
      <w:r w:rsidR="00F6484F">
        <w:rPr>
          <w:rFonts w:ascii="Times New Roman" w:hAnsi="Times New Roman" w:cs="Times New Roman"/>
          <w:sz w:val="24"/>
          <w:szCs w:val="24"/>
        </w:rPr>
        <w:t xml:space="preserve"> - </w:t>
      </w:r>
      <w:r w:rsidRPr="006F0935">
        <w:rPr>
          <w:rFonts w:ascii="Times New Roman" w:hAnsi="Times New Roman" w:cs="Times New Roman"/>
          <w:sz w:val="24"/>
          <w:szCs w:val="24"/>
        </w:rPr>
        <w:t xml:space="preserve">This </w:t>
      </w:r>
      <w:r w:rsidR="00F6484F">
        <w:rPr>
          <w:rFonts w:ascii="Times New Roman" w:hAnsi="Times New Roman" w:cs="Times New Roman"/>
          <w:sz w:val="24"/>
          <w:szCs w:val="24"/>
        </w:rPr>
        <w:t>occurs when the project is initiated by youngsters and the decisions are shared.  This empowers the youngsters and gives them valuable life skills with the expertise of adults.</w:t>
      </w:r>
      <w:r w:rsidR="00F6484F" w:rsidRPr="006F0935">
        <w:rPr>
          <w:rFonts w:ascii="Times New Roman" w:hAnsi="Times New Roman" w:cs="Times New Roman"/>
          <w:sz w:val="24"/>
          <w:szCs w:val="24"/>
        </w:rPr>
        <w:t xml:space="preserve"> </w:t>
      </w:r>
    </w:p>
    <w:p w14:paraId="29067367" w14:textId="77777777" w:rsidR="00F6484F" w:rsidRDefault="00F6484F" w:rsidP="00F6484F">
      <w:pPr>
        <w:pStyle w:val="ListParagraph"/>
        <w:rPr>
          <w:rFonts w:ascii="Times New Roman" w:hAnsi="Times New Roman" w:cs="Times New Roman"/>
          <w:sz w:val="24"/>
          <w:szCs w:val="24"/>
        </w:rPr>
      </w:pPr>
    </w:p>
    <w:p w14:paraId="21B0B6DD" w14:textId="0C941C18" w:rsidR="002C79FE" w:rsidRDefault="006F0935" w:rsidP="00F6484F">
      <w:pPr>
        <w:pStyle w:val="ListParagraph"/>
        <w:rPr>
          <w:rFonts w:ascii="Times New Roman" w:hAnsi="Times New Roman" w:cs="Times New Roman"/>
          <w:sz w:val="24"/>
          <w:szCs w:val="24"/>
        </w:rPr>
      </w:pPr>
      <w:r w:rsidRPr="006F0935">
        <w:rPr>
          <w:rFonts w:ascii="Times New Roman" w:hAnsi="Times New Roman" w:cs="Times New Roman"/>
          <w:sz w:val="24"/>
          <w:szCs w:val="24"/>
        </w:rPr>
        <w:t>National Standards.</w:t>
      </w:r>
    </w:p>
    <w:p w14:paraId="5D6BB53D" w14:textId="2AF7D818" w:rsidR="006F0935" w:rsidRDefault="006F0935" w:rsidP="006F0935">
      <w:pPr>
        <w:pStyle w:val="ListParagraph"/>
        <w:numPr>
          <w:ilvl w:val="0"/>
          <w:numId w:val="7"/>
        </w:numPr>
        <w:rPr>
          <w:rFonts w:ascii="Times New Roman" w:hAnsi="Times New Roman" w:cs="Times New Roman"/>
          <w:sz w:val="24"/>
          <w:szCs w:val="24"/>
        </w:rPr>
      </w:pPr>
      <w:r w:rsidRPr="006F0935">
        <w:rPr>
          <w:rFonts w:ascii="Times New Roman" w:hAnsi="Times New Roman" w:cs="Times New Roman"/>
          <w:sz w:val="24"/>
          <w:szCs w:val="24"/>
        </w:rPr>
        <w:t>Endorsed and adopted by the Welsh Assembly Government in 2006</w:t>
      </w:r>
    </w:p>
    <w:p w14:paraId="0129D4D5" w14:textId="14F88EE4" w:rsidR="006F0935" w:rsidRDefault="006F0935" w:rsidP="006F0935">
      <w:pPr>
        <w:pStyle w:val="ListParagraph"/>
        <w:numPr>
          <w:ilvl w:val="0"/>
          <w:numId w:val="7"/>
        </w:numPr>
        <w:rPr>
          <w:rFonts w:ascii="Times New Roman" w:hAnsi="Times New Roman" w:cs="Times New Roman"/>
          <w:sz w:val="24"/>
          <w:szCs w:val="24"/>
        </w:rPr>
      </w:pPr>
      <w:r w:rsidRPr="006F0935">
        <w:rPr>
          <w:rFonts w:ascii="Times New Roman" w:hAnsi="Times New Roman" w:cs="Times New Roman"/>
          <w:sz w:val="24"/>
          <w:szCs w:val="24"/>
        </w:rPr>
        <w:t>Means for assessing and measuring participatory practice</w:t>
      </w:r>
    </w:p>
    <w:p w14:paraId="1E8E82FE" w14:textId="3A7986D3" w:rsidR="006F0935" w:rsidRDefault="006F0935" w:rsidP="006F0935">
      <w:pPr>
        <w:pStyle w:val="ListParagraph"/>
        <w:numPr>
          <w:ilvl w:val="0"/>
          <w:numId w:val="7"/>
        </w:numPr>
        <w:rPr>
          <w:rFonts w:ascii="Times New Roman" w:hAnsi="Times New Roman" w:cs="Times New Roman"/>
          <w:sz w:val="24"/>
          <w:szCs w:val="24"/>
        </w:rPr>
      </w:pPr>
      <w:r w:rsidRPr="006F0935">
        <w:rPr>
          <w:rFonts w:ascii="Times New Roman" w:hAnsi="Times New Roman" w:cs="Times New Roman"/>
          <w:sz w:val="24"/>
          <w:szCs w:val="24"/>
        </w:rPr>
        <w:t>ensuring participation happens in meaningful and effective ways</w:t>
      </w:r>
    </w:p>
    <w:p w14:paraId="63362152" w14:textId="7785F01C" w:rsidR="006F0935" w:rsidRDefault="006F0935" w:rsidP="006F0935">
      <w:pPr>
        <w:pStyle w:val="ListParagraph"/>
        <w:numPr>
          <w:ilvl w:val="0"/>
          <w:numId w:val="7"/>
        </w:numPr>
        <w:rPr>
          <w:rFonts w:ascii="Times New Roman" w:hAnsi="Times New Roman" w:cs="Times New Roman"/>
          <w:sz w:val="24"/>
          <w:szCs w:val="24"/>
        </w:rPr>
      </w:pPr>
      <w:r w:rsidRPr="006F0935">
        <w:rPr>
          <w:rFonts w:ascii="Times New Roman" w:hAnsi="Times New Roman" w:cs="Times New Roman"/>
          <w:sz w:val="24"/>
          <w:szCs w:val="24"/>
        </w:rPr>
        <w:t>Statutory requirement (under the Well Being of Future Generations Act 2015) Local Authorities must adopt them</w:t>
      </w:r>
    </w:p>
    <w:p w14:paraId="68595D21" w14:textId="77777777" w:rsidR="00F6484F" w:rsidRPr="00F6484F" w:rsidRDefault="00F6484F" w:rsidP="00F6484F">
      <w:pPr>
        <w:rPr>
          <w:rFonts w:ascii="Times New Roman" w:hAnsi="Times New Roman" w:cs="Times New Roman"/>
          <w:sz w:val="24"/>
          <w:szCs w:val="24"/>
        </w:rPr>
      </w:pPr>
    </w:p>
    <w:p w14:paraId="48D60EE1" w14:textId="46A99A6C" w:rsidR="006F0935" w:rsidRDefault="006F0935" w:rsidP="006F0935">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7705E1D" wp14:editId="6CBF67FE">
            <wp:extent cx="9803694" cy="6532737"/>
            <wp:effectExtent l="0" t="2858" r="4763" b="4762"/>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16200000">
                      <a:off x="0" y="0"/>
                      <a:ext cx="9834071" cy="6552979"/>
                    </a:xfrm>
                    <a:prstGeom prst="rect">
                      <a:avLst/>
                    </a:prstGeom>
                    <a:noFill/>
                  </pic:spPr>
                </pic:pic>
              </a:graphicData>
            </a:graphic>
          </wp:inline>
        </w:drawing>
      </w:r>
    </w:p>
    <w:p w14:paraId="036F36B1" w14:textId="2D103B1E" w:rsidR="00F6484F" w:rsidRDefault="00F6484F" w:rsidP="006F0935">
      <w:pPr>
        <w:rPr>
          <w:rFonts w:ascii="Times New Roman" w:hAnsi="Times New Roman" w:cs="Times New Roman"/>
          <w:sz w:val="24"/>
          <w:szCs w:val="24"/>
        </w:rPr>
      </w:pPr>
      <w:r>
        <w:rPr>
          <w:rFonts w:ascii="Times New Roman" w:hAnsi="Times New Roman" w:cs="Times New Roman"/>
          <w:sz w:val="24"/>
          <w:szCs w:val="24"/>
        </w:rPr>
        <w:lastRenderedPageBreak/>
        <w:t>To Conclude.</w:t>
      </w:r>
    </w:p>
    <w:p w14:paraId="3AAC9688" w14:textId="77777777" w:rsidR="00F6484F" w:rsidRPr="00F6484F" w:rsidRDefault="00F6484F" w:rsidP="00F6484F">
      <w:pPr>
        <w:rPr>
          <w:rFonts w:ascii="Times New Roman" w:hAnsi="Times New Roman" w:cs="Times New Roman"/>
          <w:sz w:val="24"/>
          <w:szCs w:val="24"/>
        </w:rPr>
      </w:pPr>
      <w:r w:rsidRPr="00F6484F">
        <w:rPr>
          <w:rFonts w:ascii="Times New Roman" w:hAnsi="Times New Roman" w:cs="Times New Roman"/>
          <w:sz w:val="24"/>
          <w:szCs w:val="24"/>
        </w:rPr>
        <w:t xml:space="preserve">Participation as has been discussed in this presentation is about providing choices and opportunities for children and young people to have an input into decisions that affect their lives. </w:t>
      </w:r>
    </w:p>
    <w:p w14:paraId="0A17A9F7" w14:textId="77777777" w:rsidR="00F6484F" w:rsidRPr="00F6484F" w:rsidRDefault="00F6484F" w:rsidP="00F6484F">
      <w:pPr>
        <w:rPr>
          <w:rFonts w:ascii="Times New Roman" w:hAnsi="Times New Roman" w:cs="Times New Roman"/>
          <w:sz w:val="24"/>
          <w:szCs w:val="24"/>
        </w:rPr>
      </w:pPr>
      <w:r w:rsidRPr="00F6484F">
        <w:rPr>
          <w:rFonts w:ascii="Times New Roman" w:hAnsi="Times New Roman" w:cs="Times New Roman"/>
          <w:sz w:val="24"/>
          <w:szCs w:val="24"/>
        </w:rPr>
        <w:t>To develop a culture of participation in an organisation.  It is essential that departments, service managers and staff who provide a service to children and young people understand what participation is and the importance of involving children and young people in decisions.</w:t>
      </w:r>
    </w:p>
    <w:p w14:paraId="48E011F1" w14:textId="77777777" w:rsidR="00F6484F" w:rsidRPr="00F6484F" w:rsidRDefault="00F6484F" w:rsidP="00F6484F">
      <w:pPr>
        <w:rPr>
          <w:rFonts w:ascii="Times New Roman" w:hAnsi="Times New Roman" w:cs="Times New Roman"/>
          <w:sz w:val="24"/>
          <w:szCs w:val="24"/>
        </w:rPr>
      </w:pPr>
      <w:r w:rsidRPr="00F6484F">
        <w:rPr>
          <w:rFonts w:ascii="Times New Roman" w:hAnsi="Times New Roman" w:cs="Times New Roman"/>
          <w:sz w:val="24"/>
          <w:szCs w:val="24"/>
        </w:rPr>
        <w:t xml:space="preserve">It seems to be a very difficult concept for some, the need to consult a young person’s opinions a token gesture or a tick box exercise.  </w:t>
      </w:r>
    </w:p>
    <w:p w14:paraId="571D20A4" w14:textId="77777777" w:rsidR="00F6484F" w:rsidRPr="00F6484F" w:rsidRDefault="00F6484F" w:rsidP="00F6484F">
      <w:pPr>
        <w:rPr>
          <w:rFonts w:ascii="Times New Roman" w:hAnsi="Times New Roman" w:cs="Times New Roman"/>
          <w:sz w:val="24"/>
          <w:szCs w:val="24"/>
        </w:rPr>
      </w:pPr>
      <w:r w:rsidRPr="00F6484F">
        <w:rPr>
          <w:rFonts w:ascii="Times New Roman" w:hAnsi="Times New Roman" w:cs="Times New Roman"/>
          <w:sz w:val="24"/>
          <w:szCs w:val="24"/>
        </w:rPr>
        <w:t xml:space="preserve">Children and young people also need to be themselves to some extent and not as some may feel dragged into adult making decisions before they are adults.  </w:t>
      </w:r>
    </w:p>
    <w:p w14:paraId="62B8C87C" w14:textId="137A2878" w:rsidR="00F6484F" w:rsidRDefault="00F6484F" w:rsidP="00F6484F">
      <w:pPr>
        <w:rPr>
          <w:rFonts w:ascii="Times New Roman" w:hAnsi="Times New Roman" w:cs="Times New Roman"/>
          <w:sz w:val="24"/>
          <w:szCs w:val="24"/>
        </w:rPr>
      </w:pPr>
      <w:r w:rsidRPr="00F6484F">
        <w:rPr>
          <w:rFonts w:ascii="Times New Roman" w:hAnsi="Times New Roman" w:cs="Times New Roman"/>
          <w:sz w:val="24"/>
          <w:szCs w:val="24"/>
        </w:rPr>
        <w:t xml:space="preserve">This is an ongoing debate which will carry on for years to come, but organisations </w:t>
      </w:r>
      <w:proofErr w:type="gramStart"/>
      <w:r w:rsidRPr="00F6484F">
        <w:rPr>
          <w:rFonts w:ascii="Times New Roman" w:hAnsi="Times New Roman" w:cs="Times New Roman"/>
          <w:sz w:val="24"/>
          <w:szCs w:val="24"/>
        </w:rPr>
        <w:t>have to</w:t>
      </w:r>
      <w:proofErr w:type="gramEnd"/>
      <w:r w:rsidRPr="00F6484F">
        <w:rPr>
          <w:rFonts w:ascii="Times New Roman" w:hAnsi="Times New Roman" w:cs="Times New Roman"/>
          <w:sz w:val="24"/>
          <w:szCs w:val="24"/>
        </w:rPr>
        <w:t xml:space="preserve"> adopt the participation practice as a matter of legislation.</w:t>
      </w:r>
    </w:p>
    <w:p w14:paraId="63DBAA45" w14:textId="77777777" w:rsidR="00F6484F" w:rsidRDefault="00F6484F" w:rsidP="006F0935">
      <w:pPr>
        <w:rPr>
          <w:rFonts w:ascii="Times New Roman" w:hAnsi="Times New Roman" w:cs="Times New Roman"/>
          <w:sz w:val="24"/>
          <w:szCs w:val="24"/>
        </w:rPr>
      </w:pPr>
    </w:p>
    <w:p w14:paraId="7395F381" w14:textId="5C91E3C3" w:rsidR="006040DD" w:rsidRDefault="006040DD" w:rsidP="006F0935">
      <w:pPr>
        <w:rPr>
          <w:rFonts w:ascii="Times New Roman" w:hAnsi="Times New Roman" w:cs="Times New Roman"/>
          <w:sz w:val="24"/>
          <w:szCs w:val="24"/>
        </w:rPr>
      </w:pPr>
      <w:r>
        <w:rPr>
          <w:rFonts w:ascii="Times New Roman" w:hAnsi="Times New Roman" w:cs="Times New Roman"/>
          <w:sz w:val="24"/>
          <w:szCs w:val="24"/>
        </w:rPr>
        <w:t>Reference List.</w:t>
      </w:r>
    </w:p>
    <w:p w14:paraId="7FAAEBF1" w14:textId="4B88B578" w:rsidR="00A90A5F" w:rsidRDefault="00A90A5F" w:rsidP="006F0935">
      <w:pPr>
        <w:rPr>
          <w:rStyle w:val="Hyperlink"/>
          <w:rFonts w:ascii="Times New Roman" w:hAnsi="Times New Roman" w:cs="Times New Roman"/>
          <w:sz w:val="24"/>
          <w:szCs w:val="24"/>
        </w:rPr>
      </w:pPr>
      <w:r>
        <w:rPr>
          <w:rFonts w:ascii="Times New Roman" w:hAnsi="Times New Roman" w:cs="Times New Roman"/>
          <w:sz w:val="24"/>
          <w:szCs w:val="24"/>
        </w:rPr>
        <w:t xml:space="preserve">Children in Wales (2019) Retrieved 29 March 2019 from </w:t>
      </w:r>
      <w:hyperlink r:id="rId6" w:history="1">
        <w:r w:rsidRPr="009C0927">
          <w:rPr>
            <w:rStyle w:val="Hyperlink"/>
            <w:rFonts w:ascii="Times New Roman" w:hAnsi="Times New Roman" w:cs="Times New Roman"/>
            <w:sz w:val="24"/>
            <w:szCs w:val="24"/>
          </w:rPr>
          <w:t>http://www.childreninwales.org.uk/our-work/participation/participation-standards/</w:t>
        </w:r>
      </w:hyperlink>
    </w:p>
    <w:p w14:paraId="56A68965" w14:textId="086D75E6" w:rsidR="00F6484F" w:rsidRDefault="00F6484F" w:rsidP="006F0935">
      <w:pPr>
        <w:rPr>
          <w:rFonts w:ascii="Times New Roman" w:hAnsi="Times New Roman" w:cs="Times New Roman"/>
          <w:sz w:val="24"/>
          <w:szCs w:val="24"/>
        </w:rPr>
      </w:pPr>
      <w:proofErr w:type="spellStart"/>
      <w:r w:rsidRPr="00F6484F">
        <w:rPr>
          <w:rFonts w:ascii="Times New Roman" w:hAnsi="Times New Roman" w:cs="Times New Roman"/>
          <w:sz w:val="24"/>
          <w:szCs w:val="24"/>
        </w:rPr>
        <w:t>Kanyal</w:t>
      </w:r>
      <w:proofErr w:type="spellEnd"/>
      <w:r w:rsidRPr="00F6484F">
        <w:rPr>
          <w:rFonts w:ascii="Times New Roman" w:hAnsi="Times New Roman" w:cs="Times New Roman"/>
          <w:sz w:val="24"/>
          <w:szCs w:val="24"/>
        </w:rPr>
        <w:t>, M. (2014) Children’s Rights 0-8: Promoting participation in education and care, London: Routledge.</w:t>
      </w:r>
    </w:p>
    <w:p w14:paraId="5B2A727D" w14:textId="77777777" w:rsidR="00A90A5F" w:rsidRDefault="00A90A5F" w:rsidP="006F0935">
      <w:pPr>
        <w:rPr>
          <w:rFonts w:ascii="Times New Roman" w:hAnsi="Times New Roman" w:cs="Times New Roman"/>
          <w:sz w:val="24"/>
          <w:szCs w:val="24"/>
        </w:rPr>
      </w:pPr>
      <w:r w:rsidRPr="00386DAA">
        <w:rPr>
          <w:rFonts w:ascii="Times New Roman" w:hAnsi="Times New Roman" w:cs="Times New Roman"/>
          <w:sz w:val="24"/>
          <w:szCs w:val="24"/>
        </w:rPr>
        <w:t>Lundy, L., 2007. ‘Voice’is not enough: conceptualising Article 12 of the United Nations Convention on the Rights of the Child. British educational research journal, 33(6), pp.927-942.</w:t>
      </w:r>
    </w:p>
    <w:p w14:paraId="0676FBA8" w14:textId="77777777" w:rsidR="00A90A5F" w:rsidRPr="006F0935" w:rsidRDefault="00A90A5F" w:rsidP="006F0935">
      <w:pPr>
        <w:rPr>
          <w:rFonts w:ascii="Times New Roman" w:hAnsi="Times New Roman" w:cs="Times New Roman"/>
          <w:sz w:val="24"/>
          <w:szCs w:val="24"/>
        </w:rPr>
      </w:pPr>
      <w:r w:rsidRPr="00A90A5F">
        <w:rPr>
          <w:rFonts w:ascii="Times New Roman" w:hAnsi="Times New Roman" w:cs="Times New Roman"/>
          <w:sz w:val="24"/>
          <w:szCs w:val="24"/>
        </w:rPr>
        <w:t>Malone, K. and Hartung, C., 2010. Challenges of participatory practice with children. A handbook of children and young people’s participation: Perspectives from theory and practice, pp.24-38.</w:t>
      </w:r>
    </w:p>
    <w:p w14:paraId="1DA11222" w14:textId="77777777" w:rsidR="00A90A5F" w:rsidRDefault="00A90A5F" w:rsidP="006F0935">
      <w:pPr>
        <w:rPr>
          <w:rFonts w:ascii="Times New Roman" w:hAnsi="Times New Roman" w:cs="Times New Roman"/>
          <w:sz w:val="24"/>
          <w:szCs w:val="24"/>
        </w:rPr>
      </w:pPr>
      <w:r w:rsidRPr="00A90A5F">
        <w:rPr>
          <w:rFonts w:ascii="Times New Roman" w:hAnsi="Times New Roman" w:cs="Times New Roman"/>
          <w:sz w:val="24"/>
          <w:szCs w:val="24"/>
        </w:rPr>
        <w:t>Rights of Children and Young Persons (Wales) Measure 2011</w:t>
      </w:r>
      <w:r>
        <w:rPr>
          <w:rFonts w:ascii="Times New Roman" w:hAnsi="Times New Roman" w:cs="Times New Roman"/>
          <w:sz w:val="24"/>
          <w:szCs w:val="24"/>
        </w:rPr>
        <w:t xml:space="preserve"> Retrieved 29 March 2019 from </w:t>
      </w:r>
      <w:hyperlink r:id="rId7" w:history="1">
        <w:r w:rsidRPr="00A90A5F">
          <w:rPr>
            <w:rStyle w:val="Hyperlink"/>
            <w:rFonts w:ascii="Times New Roman" w:hAnsi="Times New Roman" w:cs="Times New Roman"/>
            <w:sz w:val="24"/>
            <w:szCs w:val="24"/>
          </w:rPr>
          <w:t>http://www.assembly.wales/en/bus-home</w:t>
        </w:r>
      </w:hyperlink>
    </w:p>
    <w:p w14:paraId="47415B5F" w14:textId="4EB2256C" w:rsidR="00A90A5F" w:rsidRDefault="00A90A5F" w:rsidP="006F0935">
      <w:pPr>
        <w:rPr>
          <w:rFonts w:ascii="Times New Roman" w:hAnsi="Times New Roman" w:cs="Times New Roman"/>
          <w:sz w:val="24"/>
          <w:szCs w:val="24"/>
        </w:rPr>
      </w:pPr>
      <w:r w:rsidRPr="006040DD">
        <w:rPr>
          <w:rFonts w:ascii="Times New Roman" w:hAnsi="Times New Roman" w:cs="Times New Roman"/>
          <w:sz w:val="24"/>
          <w:szCs w:val="24"/>
        </w:rPr>
        <w:t>Unicef, 1989. Convention on the Rights of the Child.</w:t>
      </w:r>
    </w:p>
    <w:p w14:paraId="235289BC" w14:textId="7CC86A38" w:rsidR="00F6484F" w:rsidRDefault="00F6484F" w:rsidP="006F0935">
      <w:pPr>
        <w:rPr>
          <w:rFonts w:ascii="Times New Roman" w:hAnsi="Times New Roman" w:cs="Times New Roman"/>
          <w:sz w:val="24"/>
          <w:szCs w:val="24"/>
        </w:rPr>
      </w:pPr>
      <w:r w:rsidRPr="00F6484F">
        <w:rPr>
          <w:rFonts w:ascii="Times New Roman" w:hAnsi="Times New Roman" w:cs="Times New Roman"/>
          <w:sz w:val="24"/>
          <w:szCs w:val="24"/>
        </w:rPr>
        <w:t>www.edingburgh.gov.uk</w:t>
      </w:r>
      <w:bookmarkStart w:id="0" w:name="_GoBack"/>
      <w:bookmarkEnd w:id="0"/>
    </w:p>
    <w:p w14:paraId="315B2E1E" w14:textId="77777777" w:rsidR="00A90A5F" w:rsidRDefault="00A90A5F" w:rsidP="006F0935">
      <w:pPr>
        <w:rPr>
          <w:rFonts w:ascii="Times New Roman" w:hAnsi="Times New Roman" w:cs="Times New Roman"/>
          <w:sz w:val="24"/>
          <w:szCs w:val="24"/>
        </w:rPr>
      </w:pPr>
      <w:r w:rsidRPr="0098654A">
        <w:rPr>
          <w:rFonts w:ascii="Times New Roman" w:hAnsi="Times New Roman" w:cs="Times New Roman"/>
          <w:sz w:val="24"/>
          <w:szCs w:val="24"/>
        </w:rPr>
        <w:t>Welsh Government, 2015. Well-being of future generations (Wales) act 2015.</w:t>
      </w:r>
    </w:p>
    <w:sectPr w:rsidR="00A90A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21BF4"/>
    <w:multiLevelType w:val="hybridMultilevel"/>
    <w:tmpl w:val="14DA5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41382B"/>
    <w:multiLevelType w:val="hybridMultilevel"/>
    <w:tmpl w:val="2E0AA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C60172"/>
    <w:multiLevelType w:val="hybridMultilevel"/>
    <w:tmpl w:val="44C23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18442C"/>
    <w:multiLevelType w:val="hybridMultilevel"/>
    <w:tmpl w:val="30383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1B23D7"/>
    <w:multiLevelType w:val="hybridMultilevel"/>
    <w:tmpl w:val="6226B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5756D3"/>
    <w:multiLevelType w:val="hybridMultilevel"/>
    <w:tmpl w:val="2A1E33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AE0BA2"/>
    <w:multiLevelType w:val="hybridMultilevel"/>
    <w:tmpl w:val="014E7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3"/>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E41"/>
    <w:rsid w:val="00023220"/>
    <w:rsid w:val="001A649F"/>
    <w:rsid w:val="001D4587"/>
    <w:rsid w:val="002B3B09"/>
    <w:rsid w:val="002C79FE"/>
    <w:rsid w:val="00386DAA"/>
    <w:rsid w:val="004D3633"/>
    <w:rsid w:val="005E47A1"/>
    <w:rsid w:val="00601E41"/>
    <w:rsid w:val="006040DD"/>
    <w:rsid w:val="0064745C"/>
    <w:rsid w:val="006F0935"/>
    <w:rsid w:val="008C165A"/>
    <w:rsid w:val="0098654A"/>
    <w:rsid w:val="00A90A5F"/>
    <w:rsid w:val="00F6484F"/>
    <w:rsid w:val="00F81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ADFCF"/>
  <w15:chartTrackingRefBased/>
  <w15:docId w15:val="{C7E24CDE-4C7C-424E-9092-3D380F711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9FE"/>
    <w:pPr>
      <w:ind w:left="720"/>
      <w:contextualSpacing/>
    </w:pPr>
  </w:style>
  <w:style w:type="character" w:styleId="Hyperlink">
    <w:name w:val="Hyperlink"/>
    <w:basedOn w:val="DefaultParagraphFont"/>
    <w:uiPriority w:val="99"/>
    <w:unhideWhenUsed/>
    <w:rsid w:val="00386DAA"/>
    <w:rPr>
      <w:color w:val="0563C1" w:themeColor="hyperlink"/>
      <w:u w:val="single"/>
    </w:rPr>
  </w:style>
  <w:style w:type="character" w:styleId="UnresolvedMention">
    <w:name w:val="Unresolved Mention"/>
    <w:basedOn w:val="DefaultParagraphFont"/>
    <w:uiPriority w:val="99"/>
    <w:semiHidden/>
    <w:unhideWhenUsed/>
    <w:rsid w:val="00386D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ssembly.wales/en/bus-ho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ildreninwales.org.uk/our-work/participation/participation-standards/"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1279</Words>
  <Characters>7295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Heulwen O'Callaghan</dc:creator>
  <cp:keywords/>
  <dc:description/>
  <cp:lastModifiedBy>Hally</cp:lastModifiedBy>
  <cp:revision>2</cp:revision>
  <dcterms:created xsi:type="dcterms:W3CDTF">2019-03-30T16:35:00Z</dcterms:created>
  <dcterms:modified xsi:type="dcterms:W3CDTF">2019-03-30T16:35:00Z</dcterms:modified>
</cp:coreProperties>
</file>