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theme="minorHAnsi"/>
          <w:color w:val="4472C4" w:themeColor="accent1"/>
          <w:sz w:val="24"/>
          <w:lang w:val="en-GB" w:eastAsia="en-US"/>
        </w:rPr>
        <w:id w:val="-880783012"/>
        <w:docPartObj>
          <w:docPartGallery w:val="Cover Pages"/>
          <w:docPartUnique/>
        </w:docPartObj>
      </w:sdtPr>
      <w:sdtEndPr>
        <w:rPr>
          <w:b/>
          <w:color w:val="auto"/>
          <w:szCs w:val="24"/>
        </w:rPr>
      </w:sdtEndPr>
      <w:sdtContent>
        <w:p w14:paraId="72F2E6BF" w14:textId="54A8AB4D" w:rsidR="00516FC6" w:rsidRPr="00EA65AC" w:rsidRDefault="00516FC6">
          <w:pPr>
            <w:pStyle w:val="NoSpacing"/>
            <w:spacing w:before="1540" w:after="240"/>
            <w:jc w:val="center"/>
            <w:rPr>
              <w:rFonts w:cstheme="minorHAnsi"/>
              <w:color w:val="4472C4" w:themeColor="accent1"/>
            </w:rPr>
          </w:pPr>
          <w:r w:rsidRPr="00EA65AC">
            <w:rPr>
              <w:rFonts w:cstheme="minorHAnsi"/>
              <w:noProof/>
              <w:color w:val="4472C4" w:themeColor="accent1"/>
            </w:rPr>
            <w:drawing>
              <wp:inline distT="0" distB="0" distL="0" distR="0" wp14:anchorId="6F9D6788" wp14:editId="0499B77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b/>
              <w:bCs/>
              <w:caps/>
              <w:color w:val="4472C4" w:themeColor="accent1"/>
              <w:sz w:val="72"/>
              <w:szCs w:val="72"/>
            </w:rPr>
            <w:alias w:val="Title"/>
            <w:tag w:val=""/>
            <w:id w:val="1735040861"/>
            <w:placeholder>
              <w:docPart w:val="5E58BAE4CFE8604D811816F84942FF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8B2652" w14:textId="02340EE6" w:rsidR="00516FC6" w:rsidRPr="00EA65AC" w:rsidRDefault="00516FC6">
              <w:pPr>
                <w:pStyle w:val="NoSpacing"/>
                <w:pBdr>
                  <w:top w:val="single" w:sz="6" w:space="6" w:color="4472C4" w:themeColor="accent1"/>
                  <w:bottom w:val="single" w:sz="6" w:space="6" w:color="4472C4" w:themeColor="accent1"/>
                </w:pBdr>
                <w:spacing w:after="240"/>
                <w:jc w:val="center"/>
                <w:rPr>
                  <w:rFonts w:eastAsiaTheme="majorEastAsia" w:cstheme="minorHAnsi"/>
                  <w:b/>
                  <w:bCs/>
                  <w:caps/>
                  <w:color w:val="4472C4" w:themeColor="accent1"/>
                  <w:sz w:val="80"/>
                  <w:szCs w:val="80"/>
                </w:rPr>
              </w:pPr>
              <w:r w:rsidRPr="00EA65AC">
                <w:rPr>
                  <w:rFonts w:eastAsiaTheme="majorEastAsia" w:cstheme="minorHAnsi"/>
                  <w:b/>
                  <w:bCs/>
                  <w:caps/>
                  <w:color w:val="4472C4" w:themeColor="accent1"/>
                  <w:sz w:val="72"/>
                  <w:szCs w:val="72"/>
                </w:rPr>
                <w:t>ASSIGNMENT 2</w:t>
              </w:r>
            </w:p>
          </w:sdtContent>
        </w:sdt>
        <w:sdt>
          <w:sdtPr>
            <w:rPr>
              <w:rFonts w:cstheme="minorHAnsi"/>
              <w:b/>
              <w:bCs/>
              <w:color w:val="4472C4" w:themeColor="accent1"/>
              <w:sz w:val="40"/>
              <w:szCs w:val="40"/>
            </w:rPr>
            <w:alias w:val="Subtitle"/>
            <w:tag w:val=""/>
            <w:id w:val="328029620"/>
            <w:placeholder>
              <w:docPart w:val="551FEA346CCDF747A6558D6FD5255F69"/>
            </w:placeholder>
            <w:dataBinding w:prefixMappings="xmlns:ns0='http://purl.org/dc/elements/1.1/' xmlns:ns1='http://schemas.openxmlformats.org/package/2006/metadata/core-properties' " w:xpath="/ns1:coreProperties[1]/ns0:subject[1]" w:storeItemID="{6C3C8BC8-F283-45AE-878A-BAB7291924A1}"/>
            <w:text/>
          </w:sdtPr>
          <w:sdtContent>
            <w:p w14:paraId="5449F839" w14:textId="209E900F" w:rsidR="00516FC6" w:rsidRPr="00EA65AC" w:rsidRDefault="00250814">
              <w:pPr>
                <w:pStyle w:val="NoSpacing"/>
                <w:jc w:val="center"/>
                <w:rPr>
                  <w:rFonts w:cstheme="minorHAnsi"/>
                  <w:b/>
                  <w:bCs/>
                  <w:color w:val="4472C4" w:themeColor="accent1"/>
                  <w:sz w:val="40"/>
                  <w:szCs w:val="40"/>
                </w:rPr>
              </w:pPr>
              <w:r>
                <w:rPr>
                  <w:rFonts w:cstheme="minorHAnsi"/>
                  <w:b/>
                  <w:bCs/>
                  <w:color w:val="4472C4" w:themeColor="accent1"/>
                  <w:sz w:val="40"/>
                  <w:szCs w:val="40"/>
                </w:rPr>
                <w:t>GROUP REPORT – TRANSFERRABLE SKILLS</w:t>
              </w:r>
            </w:p>
          </w:sdtContent>
        </w:sdt>
        <w:p w14:paraId="34C473DB" w14:textId="6A5A06C5" w:rsidR="00516FC6" w:rsidRPr="00EA65AC" w:rsidRDefault="00516FC6">
          <w:pPr>
            <w:pStyle w:val="NoSpacing"/>
            <w:spacing w:before="480"/>
            <w:jc w:val="center"/>
            <w:rPr>
              <w:rFonts w:cstheme="minorHAnsi"/>
              <w:color w:val="4472C4" w:themeColor="accent1"/>
            </w:rPr>
          </w:pPr>
          <w:r w:rsidRPr="00EA65AC">
            <w:rPr>
              <w:rFonts w:cstheme="minorHAnsi"/>
              <w:noProof/>
              <w:color w:val="4472C4" w:themeColor="accent1"/>
            </w:rPr>
            <w:drawing>
              <wp:inline distT="0" distB="0" distL="0" distR="0" wp14:anchorId="55D22B5B" wp14:editId="284AD0A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62BF8D" w14:textId="2DF6CC2E" w:rsidR="00F25103" w:rsidRPr="00EF1706" w:rsidRDefault="00516FC6" w:rsidP="00516FC6">
          <w:pPr>
            <w:rPr>
              <w:rFonts w:asciiTheme="minorHAnsi" w:hAnsiTheme="minorHAnsi" w:cstheme="minorHAnsi"/>
              <w:b/>
              <w:szCs w:val="24"/>
            </w:rPr>
          </w:pPr>
          <w:r w:rsidRPr="00EA65AC">
            <w:rPr>
              <w:rFonts w:asciiTheme="minorHAnsi" w:hAnsiTheme="minorHAnsi" w:cstheme="minorHAnsi"/>
              <w:noProof/>
              <w:color w:val="4472C4" w:themeColor="accent1"/>
            </w:rPr>
            <mc:AlternateContent>
              <mc:Choice Requires="wps">
                <w:drawing>
                  <wp:anchor distT="0" distB="0" distL="114300" distR="114300" simplePos="0" relativeHeight="251659264" behindDoc="0" locked="0" layoutInCell="1" allowOverlap="1" wp14:anchorId="1820B2E4" wp14:editId="2769A380">
                    <wp:simplePos x="0" y="0"/>
                    <wp:positionH relativeFrom="margin">
                      <wp:posOffset>542925</wp:posOffset>
                    </wp:positionH>
                    <wp:positionV relativeFrom="page">
                      <wp:posOffset>6880665</wp:posOffset>
                    </wp:positionV>
                    <wp:extent cx="5029200" cy="3435985"/>
                    <wp:effectExtent l="0" t="0" r="0" b="5715"/>
                    <wp:wrapNone/>
                    <wp:docPr id="142" name="Text Box 142"/>
                    <wp:cNvGraphicFramePr/>
                    <a:graphic xmlns:a="http://schemas.openxmlformats.org/drawingml/2006/main">
                      <a:graphicData uri="http://schemas.microsoft.com/office/word/2010/wordprocessingShape">
                        <wps:wsp>
                          <wps:cNvSpPr txBox="1"/>
                          <wps:spPr>
                            <a:xfrm>
                              <a:off x="0" y="0"/>
                              <a:ext cx="5029200" cy="3435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7B202D" w14:textId="13AF9CF2" w:rsidR="00EF1706" w:rsidRDefault="00EF1706" w:rsidP="00EF1706">
                                <w:pPr>
                                  <w:pStyle w:val="NoSpacing"/>
                                  <w:rPr>
                                    <w:rFonts w:ascii="Times New Roman" w:hAnsi="Times New Roman" w:cs="Times New Roman"/>
                                    <w:color w:val="4472C4" w:themeColor="accent1"/>
                                    <w:sz w:val="32"/>
                                    <w:szCs w:val="32"/>
                                    <w:lang w:val="en-GB"/>
                                  </w:rPr>
                                </w:pPr>
                                <w:r>
                                  <w:t xml:space="preserve">              </w:t>
                                </w:r>
                                <w:r>
                                  <w:tab/>
                                </w:r>
                                <w:r>
                                  <w:tab/>
                                </w:r>
                                <w:r>
                                  <w:fldChar w:fldCharType="begin"/>
                                </w:r>
                                <w:r>
                                  <w:instrText xml:space="preserve"> INCLUDEPICTURE "/Users/ilinca/Library/Group Containers/UBF8T346G9.ms/WebArchiveCopyPasteTempFiles/com.microsoft.Word/University_of_Wales_Trinity_Saint_David.png" \* MERGEFORMATINET </w:instrText>
                                </w:r>
                                <w:r>
                                  <w:fldChar w:fldCharType="separate"/>
                                </w:r>
                                <w:r>
                                  <w:rPr>
                                    <w:noProof/>
                                  </w:rPr>
                                  <w:drawing>
                                    <wp:inline distT="0" distB="0" distL="0" distR="0" wp14:anchorId="67568EE5" wp14:editId="01A86CD3">
                                      <wp:extent cx="2757756" cy="1378878"/>
                                      <wp:effectExtent l="0" t="0" r="0" b="0"/>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39229" cy="1419615"/>
                                              </a:xfrm>
                                              <a:prstGeom prst="rect">
                                                <a:avLst/>
                                              </a:prstGeom>
                                              <a:noFill/>
                                              <a:ln>
                                                <a:noFill/>
                                              </a:ln>
                                            </pic:spPr>
                                          </pic:pic>
                                        </a:graphicData>
                                      </a:graphic>
                                    </wp:inline>
                                  </w:drawing>
                                </w:r>
                                <w:r>
                                  <w:fldChar w:fldCharType="end"/>
                                </w:r>
                              </w:p>
                              <w:p w14:paraId="058107AA" w14:textId="35A2253B"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MODULE: ACCADEMIC SKILLS (LCBB4006)</w:t>
                                </w:r>
                              </w:p>
                              <w:p w14:paraId="2D190015" w14:textId="76586395"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LECTURER:  LIZETA DEMETRIOU</w:t>
                                </w:r>
                              </w:p>
                              <w:p w14:paraId="121552BE" w14:textId="77777777" w:rsidR="00EF170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STUDENTS NAMES:</w:t>
                                </w:r>
                                <w:r w:rsidR="00E64A3E">
                                  <w:rPr>
                                    <w:rFonts w:ascii="Times New Roman" w:hAnsi="Times New Roman" w:cs="Times New Roman"/>
                                    <w:color w:val="4472C4" w:themeColor="accent1"/>
                                    <w:sz w:val="32"/>
                                    <w:szCs w:val="32"/>
                                    <w:lang w:val="en-GB"/>
                                  </w:rPr>
                                  <w:t xml:space="preserve"> </w:t>
                                </w:r>
                              </w:p>
                              <w:p w14:paraId="0681D01F" w14:textId="0DC730DD" w:rsidR="00EF170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ANA – ILINCA HRISTODORESCU</w:t>
                                </w:r>
                                <w:r w:rsidR="00EF1706">
                                  <w:rPr>
                                    <w:rFonts w:ascii="Times New Roman" w:hAnsi="Times New Roman" w:cs="Times New Roman"/>
                                    <w:color w:val="4472C4" w:themeColor="accent1"/>
                                    <w:sz w:val="32"/>
                                    <w:szCs w:val="32"/>
                                    <w:lang w:val="en-GB"/>
                                  </w:rPr>
                                  <w:t xml:space="preserve"> (2026809)</w:t>
                                </w:r>
                              </w:p>
                              <w:p w14:paraId="1C5E856F" w14:textId="29A29740" w:rsidR="00EF170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 xml:space="preserve">CORIOLAN VASILE </w:t>
                                </w:r>
                                <w:r w:rsidR="00EF1706">
                                  <w:rPr>
                                    <w:rFonts w:ascii="Times New Roman" w:hAnsi="Times New Roman" w:cs="Times New Roman"/>
                                    <w:color w:val="4472C4" w:themeColor="accent1"/>
                                    <w:sz w:val="32"/>
                                    <w:szCs w:val="32"/>
                                    <w:lang w:val="en-GB"/>
                                  </w:rPr>
                                  <w:t>ILOVAN (2011017)</w:t>
                                </w:r>
                              </w:p>
                              <w:p w14:paraId="303D77A5" w14:textId="3AA28E33" w:rsidR="00EF170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LUCA GERARDI</w:t>
                                </w:r>
                                <w:r w:rsidR="00EF1706">
                                  <w:rPr>
                                    <w:rFonts w:ascii="Times New Roman" w:hAnsi="Times New Roman" w:cs="Times New Roman"/>
                                    <w:color w:val="4472C4" w:themeColor="accent1"/>
                                    <w:sz w:val="32"/>
                                    <w:szCs w:val="32"/>
                                    <w:lang w:val="en-GB"/>
                                  </w:rPr>
                                  <w:t xml:space="preserve"> (2219573)</w:t>
                                </w:r>
                              </w:p>
                              <w:p w14:paraId="37F148A2" w14:textId="4527F5F9" w:rsidR="00516FC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PETYA ENCHEVA PETROVA</w:t>
                                </w:r>
                                <w:r w:rsidR="00EF1706">
                                  <w:rPr>
                                    <w:rFonts w:ascii="Times New Roman" w:hAnsi="Times New Roman" w:cs="Times New Roman"/>
                                    <w:color w:val="4472C4" w:themeColor="accent1"/>
                                    <w:sz w:val="32"/>
                                    <w:szCs w:val="32"/>
                                    <w:lang w:val="en-GB"/>
                                  </w:rPr>
                                  <w:t xml:space="preserve"> (2111477)</w:t>
                                </w:r>
                              </w:p>
                              <w:p w14:paraId="23E904DF" w14:textId="3D6CB0E9" w:rsidR="00516FC6" w:rsidRDefault="00516FC6" w:rsidP="00516FC6">
                                <w:pPr>
                                  <w:pStyle w:val="NoSpacing"/>
                                  <w:rPr>
                                    <w:rFonts w:ascii="Times New Roman" w:hAnsi="Times New Roman" w:cs="Times New Roman"/>
                                    <w:color w:val="4472C4" w:themeColor="accent1"/>
                                    <w:sz w:val="32"/>
                                    <w:szCs w:val="32"/>
                                    <w:lang w:val="en-GB"/>
                                  </w:rPr>
                                </w:pPr>
                              </w:p>
                              <w:p w14:paraId="2FCBF25E" w14:textId="77777777" w:rsidR="00516FC6" w:rsidRPr="00516FC6" w:rsidRDefault="00516FC6" w:rsidP="00516FC6">
                                <w:pPr>
                                  <w:pStyle w:val="NoSpacing"/>
                                  <w:rPr>
                                    <w:rFonts w:ascii="Times New Roman" w:hAnsi="Times New Roman" w:cs="Times New Roman"/>
                                    <w:color w:val="4472C4" w:themeColor="accent1"/>
                                    <w:sz w:val="32"/>
                                    <w:szCs w:val="32"/>
                                    <w:lang w:val="en-GB"/>
                                  </w:rPr>
                                </w:pPr>
                              </w:p>
                              <w:p w14:paraId="4EF3A919" w14:textId="77777777" w:rsidR="00516FC6" w:rsidRDefault="00516FC6"/>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20B2E4" id="_x0000_t202" coordsize="21600,21600" o:spt="202" path="m,l,21600r21600,l21600,xe">
                    <v:stroke joinstyle="miter"/>
                    <v:path gradientshapeok="t" o:connecttype="rect"/>
                  </v:shapetype>
                  <v:shape id="Text Box 142" o:spid="_x0000_s1026" type="#_x0000_t202" style="position:absolute;margin-left:42.75pt;margin-top:541.8pt;width:396pt;height:270.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" filled="f" stroked="f" strokeweight=".5pt">
                    <v:textbox inset="0,0,0,0">
                      <w:txbxContent>
                        <w:p w14:paraId="287B202D" w14:textId="13AF9CF2" w:rsidR="00EF1706" w:rsidRDefault="00EF1706" w:rsidP="00EF1706">
                          <w:pPr>
                            <w:pStyle w:val="NoSpacing"/>
                            <w:rPr>
                              <w:rFonts w:ascii="Times New Roman" w:hAnsi="Times New Roman" w:cs="Times New Roman"/>
                              <w:color w:val="4472C4" w:themeColor="accent1"/>
                              <w:sz w:val="32"/>
                              <w:szCs w:val="32"/>
                              <w:lang w:val="en-GB"/>
                            </w:rPr>
                          </w:pPr>
                          <w:r>
                            <w:t xml:space="preserve">              </w:t>
                          </w:r>
                          <w:r>
                            <w:tab/>
                          </w:r>
                          <w:r>
                            <w:tab/>
                          </w:r>
                          <w:r>
                            <w:fldChar w:fldCharType="begin"/>
                          </w:r>
                          <w:r>
                            <w:instrText xml:space="preserve"> INCLUDEPICTURE "/Users/ilinca/Library/Group Containers/UBF8T346G9.ms/WebArchiveCopyPasteTempFiles/com.microsoft.Word/University_of_Wales_Trinity_Saint_David.png" \* MERGEFORMATINET </w:instrText>
                          </w:r>
                          <w:r>
                            <w:fldChar w:fldCharType="separate"/>
                          </w:r>
                          <w:r>
                            <w:rPr>
                              <w:noProof/>
                            </w:rPr>
                            <w:drawing>
                              <wp:inline distT="0" distB="0" distL="0" distR="0" wp14:anchorId="67568EE5" wp14:editId="01A86CD3">
                                <wp:extent cx="2757756" cy="1378878"/>
                                <wp:effectExtent l="0" t="0" r="0" b="0"/>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9229" cy="1419615"/>
                                        </a:xfrm>
                                        <a:prstGeom prst="rect">
                                          <a:avLst/>
                                        </a:prstGeom>
                                        <a:noFill/>
                                        <a:ln>
                                          <a:noFill/>
                                        </a:ln>
                                      </pic:spPr>
                                    </pic:pic>
                                  </a:graphicData>
                                </a:graphic>
                              </wp:inline>
                            </w:drawing>
                          </w:r>
                          <w:r>
                            <w:fldChar w:fldCharType="end"/>
                          </w:r>
                        </w:p>
                        <w:p w14:paraId="058107AA" w14:textId="35A2253B"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MODULE: ACCADEMIC SKILLS (LCBB4006)</w:t>
                          </w:r>
                        </w:p>
                        <w:p w14:paraId="2D190015" w14:textId="76586395"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LECTURER:  LIZETA DEMETRIOU</w:t>
                          </w:r>
                        </w:p>
                        <w:p w14:paraId="121552BE" w14:textId="77777777" w:rsidR="00EF170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STUDENTS NAMES:</w:t>
                          </w:r>
                          <w:r w:rsidR="00E64A3E">
                            <w:rPr>
                              <w:rFonts w:ascii="Times New Roman" w:hAnsi="Times New Roman" w:cs="Times New Roman"/>
                              <w:color w:val="4472C4" w:themeColor="accent1"/>
                              <w:sz w:val="32"/>
                              <w:szCs w:val="32"/>
                              <w:lang w:val="en-GB"/>
                            </w:rPr>
                            <w:t xml:space="preserve"> </w:t>
                          </w:r>
                        </w:p>
                        <w:p w14:paraId="0681D01F" w14:textId="0DC730DD" w:rsidR="00EF170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ANA – ILINCA HRISTODORESCU</w:t>
                          </w:r>
                          <w:r w:rsidR="00EF1706">
                            <w:rPr>
                              <w:rFonts w:ascii="Times New Roman" w:hAnsi="Times New Roman" w:cs="Times New Roman"/>
                              <w:color w:val="4472C4" w:themeColor="accent1"/>
                              <w:sz w:val="32"/>
                              <w:szCs w:val="32"/>
                              <w:lang w:val="en-GB"/>
                            </w:rPr>
                            <w:t xml:space="preserve"> (2026809)</w:t>
                          </w:r>
                        </w:p>
                        <w:p w14:paraId="1C5E856F" w14:textId="29A29740" w:rsidR="00EF170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 xml:space="preserve">CORIOLAN VASILE </w:t>
                          </w:r>
                          <w:r w:rsidR="00EF1706">
                            <w:rPr>
                              <w:rFonts w:ascii="Times New Roman" w:hAnsi="Times New Roman" w:cs="Times New Roman"/>
                              <w:color w:val="4472C4" w:themeColor="accent1"/>
                              <w:sz w:val="32"/>
                              <w:szCs w:val="32"/>
                              <w:lang w:val="en-GB"/>
                            </w:rPr>
                            <w:t>ILOVAN (2011017)</w:t>
                          </w:r>
                        </w:p>
                        <w:p w14:paraId="303D77A5" w14:textId="3AA28E33" w:rsidR="00EF170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LUCA GERARDI</w:t>
                          </w:r>
                          <w:r w:rsidR="00EF1706">
                            <w:rPr>
                              <w:rFonts w:ascii="Times New Roman" w:hAnsi="Times New Roman" w:cs="Times New Roman"/>
                              <w:color w:val="4472C4" w:themeColor="accent1"/>
                              <w:sz w:val="32"/>
                              <w:szCs w:val="32"/>
                              <w:lang w:val="en-GB"/>
                            </w:rPr>
                            <w:t xml:space="preserve"> (2219573)</w:t>
                          </w:r>
                        </w:p>
                        <w:p w14:paraId="37F148A2" w14:textId="4527F5F9" w:rsidR="00516FC6" w:rsidRDefault="00E64A3E" w:rsidP="00EF1706">
                          <w:pPr>
                            <w:pStyle w:val="NoSpacing"/>
                            <w:rPr>
                              <w:rFonts w:ascii="Times New Roman" w:hAnsi="Times New Roman" w:cs="Times New Roman"/>
                              <w:color w:val="4472C4" w:themeColor="accent1"/>
                              <w:sz w:val="32"/>
                              <w:szCs w:val="32"/>
                              <w:lang w:val="en-GB"/>
                            </w:rPr>
                          </w:pPr>
                          <w:r>
                            <w:rPr>
                              <w:rFonts w:ascii="Times New Roman" w:hAnsi="Times New Roman" w:cs="Times New Roman"/>
                              <w:color w:val="4472C4" w:themeColor="accent1"/>
                              <w:sz w:val="32"/>
                              <w:szCs w:val="32"/>
                              <w:lang w:val="en-GB"/>
                            </w:rPr>
                            <w:t>PETYA ENCHEVA PETROVA</w:t>
                          </w:r>
                          <w:r w:rsidR="00EF1706">
                            <w:rPr>
                              <w:rFonts w:ascii="Times New Roman" w:hAnsi="Times New Roman" w:cs="Times New Roman"/>
                              <w:color w:val="4472C4" w:themeColor="accent1"/>
                              <w:sz w:val="32"/>
                              <w:szCs w:val="32"/>
                              <w:lang w:val="en-GB"/>
                            </w:rPr>
                            <w:t xml:space="preserve"> (2111477)</w:t>
                          </w:r>
                        </w:p>
                        <w:p w14:paraId="23E904DF" w14:textId="3D6CB0E9" w:rsidR="00516FC6" w:rsidRDefault="00516FC6" w:rsidP="00516FC6">
                          <w:pPr>
                            <w:pStyle w:val="NoSpacing"/>
                            <w:rPr>
                              <w:rFonts w:ascii="Times New Roman" w:hAnsi="Times New Roman" w:cs="Times New Roman"/>
                              <w:color w:val="4472C4" w:themeColor="accent1"/>
                              <w:sz w:val="32"/>
                              <w:szCs w:val="32"/>
                              <w:lang w:val="en-GB"/>
                            </w:rPr>
                          </w:pPr>
                        </w:p>
                        <w:p w14:paraId="2FCBF25E" w14:textId="77777777" w:rsidR="00516FC6" w:rsidRPr="00516FC6" w:rsidRDefault="00516FC6" w:rsidP="00516FC6">
                          <w:pPr>
                            <w:pStyle w:val="NoSpacing"/>
                            <w:rPr>
                              <w:rFonts w:ascii="Times New Roman" w:hAnsi="Times New Roman" w:cs="Times New Roman"/>
                              <w:color w:val="4472C4" w:themeColor="accent1"/>
                              <w:sz w:val="32"/>
                              <w:szCs w:val="32"/>
                              <w:lang w:val="en-GB"/>
                            </w:rPr>
                          </w:pPr>
                        </w:p>
                        <w:p w14:paraId="4EF3A919" w14:textId="77777777" w:rsidR="00516FC6" w:rsidRDefault="00516FC6"/>
                      </w:txbxContent>
                    </v:textbox>
                    <w10:wrap anchorx="margin" anchory="page"/>
                  </v:shape>
                </w:pict>
              </mc:Fallback>
            </mc:AlternateContent>
          </w:r>
          <w:r w:rsidRPr="00EA65AC">
            <w:rPr>
              <w:rFonts w:asciiTheme="minorHAnsi" w:hAnsiTheme="minorHAnsi" w:cstheme="minorHAnsi"/>
              <w:b/>
              <w:szCs w:val="24"/>
            </w:rPr>
            <w:br w:type="page"/>
          </w:r>
        </w:p>
      </w:sdtContent>
    </w:sdt>
    <w:sdt>
      <w:sdtPr>
        <w:rPr>
          <w:rFonts w:asciiTheme="minorHAnsi" w:eastAsiaTheme="minorHAnsi" w:hAnsiTheme="minorHAnsi" w:cstheme="minorBidi"/>
          <w:b/>
          <w:bCs/>
          <w:color w:val="auto"/>
          <w:sz w:val="24"/>
          <w:szCs w:val="22"/>
          <w:lang w:val="en-GB"/>
        </w:rPr>
        <w:id w:val="-546831413"/>
        <w:docPartObj>
          <w:docPartGallery w:val="Table of Contents"/>
          <w:docPartUnique/>
        </w:docPartObj>
      </w:sdtPr>
      <w:sdtEndPr>
        <w:rPr>
          <w:noProof/>
        </w:rPr>
      </w:sdtEndPr>
      <w:sdtContent>
        <w:p w14:paraId="51B8E582" w14:textId="7530E456" w:rsidR="00516FC6" w:rsidRPr="00876B4C" w:rsidRDefault="00516FC6" w:rsidP="00516FC6">
          <w:pPr>
            <w:pStyle w:val="TOCHeading"/>
            <w:rPr>
              <w:rFonts w:asciiTheme="minorHAnsi" w:hAnsiTheme="minorHAnsi"/>
              <w:b/>
              <w:bCs/>
            </w:rPr>
          </w:pPr>
          <w:r w:rsidRPr="00876B4C">
            <w:rPr>
              <w:rFonts w:asciiTheme="minorHAnsi" w:hAnsiTheme="minorHAnsi"/>
              <w:b/>
              <w:bCs/>
            </w:rPr>
            <w:t>Table of Contents</w:t>
          </w:r>
        </w:p>
        <w:p w14:paraId="0CE23974" w14:textId="7C4F1022" w:rsidR="005E3BF5" w:rsidRPr="00876B4C" w:rsidRDefault="00516FC6">
          <w:pPr>
            <w:pStyle w:val="TOC1"/>
            <w:tabs>
              <w:tab w:val="right" w:leader="dot" w:pos="9016"/>
            </w:tabs>
            <w:rPr>
              <w:rFonts w:eastAsiaTheme="minorEastAsia" w:cstheme="minorBidi"/>
              <w:b w:val="0"/>
              <w:bCs w:val="0"/>
              <w:i w:val="0"/>
              <w:iCs w:val="0"/>
              <w:noProof/>
              <w:color w:val="6A84C3"/>
              <w:lang w:eastAsia="en-GB"/>
            </w:rPr>
          </w:pPr>
          <w:r w:rsidRPr="00EA65AC">
            <w:rPr>
              <w:b w:val="0"/>
              <w:bCs w:val="0"/>
              <w:i w:val="0"/>
              <w:iCs w:val="0"/>
            </w:rPr>
            <w:fldChar w:fldCharType="begin"/>
          </w:r>
          <w:r w:rsidRPr="00EA65AC">
            <w:rPr>
              <w:b w:val="0"/>
              <w:bCs w:val="0"/>
              <w:i w:val="0"/>
              <w:iCs w:val="0"/>
            </w:rPr>
            <w:instrText xml:space="preserve"> TOC \o "1-3" \h \z \u </w:instrText>
          </w:r>
          <w:r w:rsidRPr="00EA65AC">
            <w:rPr>
              <w:b w:val="0"/>
              <w:bCs w:val="0"/>
              <w:i w:val="0"/>
              <w:iCs w:val="0"/>
            </w:rPr>
            <w:fldChar w:fldCharType="separate"/>
          </w:r>
          <w:hyperlink w:anchor="_Toc123785845" w:history="1">
            <w:r w:rsidR="005E3BF5" w:rsidRPr="00876B4C">
              <w:rPr>
                <w:rStyle w:val="Hyperlink"/>
                <w:b w:val="0"/>
                <w:bCs w:val="0"/>
                <w:i w:val="0"/>
                <w:iCs w:val="0"/>
                <w:noProof/>
                <w:color w:val="6A84C3"/>
              </w:rPr>
              <w:t>Introduction</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_Toc123785845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2</w:t>
            </w:r>
            <w:r w:rsidR="005E3BF5" w:rsidRPr="00876B4C">
              <w:rPr>
                <w:b w:val="0"/>
                <w:bCs w:val="0"/>
                <w:i w:val="0"/>
                <w:iCs w:val="0"/>
                <w:noProof/>
                <w:webHidden/>
                <w:color w:val="6A84C3"/>
              </w:rPr>
              <w:fldChar w:fldCharType="end"/>
            </w:r>
          </w:hyperlink>
        </w:p>
        <w:p w14:paraId="5DC2CD16" w14:textId="2E5C867C"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6" w:history="1">
            <w:r w:rsidR="005E3BF5" w:rsidRPr="00876B4C">
              <w:rPr>
                <w:rStyle w:val="Hyperlink"/>
                <w:b w:val="0"/>
                <w:bCs w:val="0"/>
                <w:i w:val="0"/>
                <w:iCs w:val="0"/>
                <w:noProof/>
                <w:color w:val="6A84C3"/>
              </w:rPr>
              <w:t>Transferrable skills</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_Toc123785846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2</w:t>
            </w:r>
            <w:r w:rsidR="005E3BF5" w:rsidRPr="00876B4C">
              <w:rPr>
                <w:b w:val="0"/>
                <w:bCs w:val="0"/>
                <w:i w:val="0"/>
                <w:iCs w:val="0"/>
                <w:noProof/>
                <w:webHidden/>
                <w:color w:val="6A84C3"/>
              </w:rPr>
              <w:fldChar w:fldCharType="end"/>
            </w:r>
          </w:hyperlink>
        </w:p>
        <w:p w14:paraId="1542BCCE" w14:textId="274C1412"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7" w:history="1">
            <w:r w:rsidR="005E3BF5" w:rsidRPr="00876B4C">
              <w:rPr>
                <w:rStyle w:val="Hyperlink"/>
                <w:b w:val="0"/>
                <w:bCs w:val="0"/>
                <w:i w:val="0"/>
                <w:iCs w:val="0"/>
                <w:noProof/>
                <w:color w:val="6A84C3"/>
              </w:rPr>
              <w:t>Time management</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_Toc123785847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3</w:t>
            </w:r>
            <w:r w:rsidR="005E3BF5" w:rsidRPr="00876B4C">
              <w:rPr>
                <w:b w:val="0"/>
                <w:bCs w:val="0"/>
                <w:i w:val="0"/>
                <w:iCs w:val="0"/>
                <w:noProof/>
                <w:webHidden/>
                <w:color w:val="6A84C3"/>
              </w:rPr>
              <w:fldChar w:fldCharType="end"/>
            </w:r>
          </w:hyperlink>
        </w:p>
        <w:p w14:paraId="3C51EF52" w14:textId="385E44F2"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8" w:history="1">
            <w:r w:rsidR="005E3BF5" w:rsidRPr="00876B4C">
              <w:rPr>
                <w:rStyle w:val="Hyperlink"/>
                <w:b w:val="0"/>
                <w:bCs w:val="0"/>
                <w:i w:val="0"/>
                <w:iCs w:val="0"/>
                <w:noProof/>
                <w:color w:val="6A84C3"/>
              </w:rPr>
              <w:t>Reflection</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_Toc123785848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4</w:t>
            </w:r>
            <w:r w:rsidR="005E3BF5" w:rsidRPr="00876B4C">
              <w:rPr>
                <w:b w:val="0"/>
                <w:bCs w:val="0"/>
                <w:i w:val="0"/>
                <w:iCs w:val="0"/>
                <w:noProof/>
                <w:webHidden/>
                <w:color w:val="6A84C3"/>
              </w:rPr>
              <w:fldChar w:fldCharType="end"/>
            </w:r>
          </w:hyperlink>
        </w:p>
        <w:p w14:paraId="2E56F761" w14:textId="4B376FF7"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9" w:history="1">
            <w:r w:rsidR="005E3BF5" w:rsidRPr="00876B4C">
              <w:rPr>
                <w:rStyle w:val="Hyperlink"/>
                <w:b w:val="0"/>
                <w:bCs w:val="0"/>
                <w:i w:val="0"/>
                <w:iCs w:val="0"/>
                <w:noProof/>
                <w:color w:val="6A84C3"/>
              </w:rPr>
              <w:t>Teamwork</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_Toc123785849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4</w:t>
            </w:r>
            <w:r w:rsidR="005E3BF5" w:rsidRPr="00876B4C">
              <w:rPr>
                <w:b w:val="0"/>
                <w:bCs w:val="0"/>
                <w:i w:val="0"/>
                <w:iCs w:val="0"/>
                <w:noProof/>
                <w:webHidden/>
                <w:color w:val="6A84C3"/>
              </w:rPr>
              <w:fldChar w:fldCharType="end"/>
            </w:r>
          </w:hyperlink>
        </w:p>
        <w:p w14:paraId="595D0EDE" w14:textId="30C87848"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0" w:history="1">
            <w:r w:rsidR="005E3BF5" w:rsidRPr="00876B4C">
              <w:rPr>
                <w:rStyle w:val="Hyperlink"/>
                <w:b w:val="0"/>
                <w:bCs w:val="0"/>
                <w:i w:val="0"/>
                <w:iCs w:val="0"/>
                <w:noProof/>
                <w:color w:val="6A84C3"/>
              </w:rPr>
              <w:t>Analytical and critical thinking</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_Toc123785850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5</w:t>
            </w:r>
            <w:r w:rsidR="005E3BF5" w:rsidRPr="00876B4C">
              <w:rPr>
                <w:b w:val="0"/>
                <w:bCs w:val="0"/>
                <w:i w:val="0"/>
                <w:iCs w:val="0"/>
                <w:noProof/>
                <w:webHidden/>
                <w:color w:val="6A84C3"/>
              </w:rPr>
              <w:fldChar w:fldCharType="end"/>
            </w:r>
          </w:hyperlink>
        </w:p>
        <w:p w14:paraId="62103130" w14:textId="4D8A37DF"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1" w:history="1">
            <w:r w:rsidR="005E3BF5" w:rsidRPr="00876B4C">
              <w:rPr>
                <w:rStyle w:val="Hyperlink"/>
                <w:b w:val="0"/>
                <w:bCs w:val="0"/>
                <w:i w:val="0"/>
                <w:iCs w:val="0"/>
                <w:noProof/>
                <w:color w:val="6A84C3"/>
              </w:rPr>
              <w:t>Analysis of the importance of the skills</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_Toc123785851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6</w:t>
            </w:r>
            <w:r w:rsidR="005E3BF5" w:rsidRPr="00876B4C">
              <w:rPr>
                <w:b w:val="0"/>
                <w:bCs w:val="0"/>
                <w:i w:val="0"/>
                <w:iCs w:val="0"/>
                <w:noProof/>
                <w:webHidden/>
                <w:color w:val="6A84C3"/>
              </w:rPr>
              <w:fldChar w:fldCharType="end"/>
            </w:r>
          </w:hyperlink>
        </w:p>
        <w:p w14:paraId="223BF6C6" w14:textId="2C7103E8"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2" w:history="1">
            <w:r w:rsidR="005E3BF5" w:rsidRPr="00876B4C">
              <w:rPr>
                <w:rStyle w:val="Hyperlink"/>
                <w:b w:val="0"/>
                <w:bCs w:val="0"/>
                <w:i w:val="0"/>
                <w:iCs w:val="0"/>
                <w:noProof/>
                <w:color w:val="6A84C3"/>
              </w:rPr>
              <w:t>Conclusion</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_Toc123785852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7</w:t>
            </w:r>
            <w:r w:rsidR="005E3BF5" w:rsidRPr="00876B4C">
              <w:rPr>
                <w:b w:val="0"/>
                <w:bCs w:val="0"/>
                <w:i w:val="0"/>
                <w:iCs w:val="0"/>
                <w:noProof/>
                <w:webHidden/>
                <w:color w:val="6A84C3"/>
              </w:rPr>
              <w:fldChar w:fldCharType="end"/>
            </w:r>
          </w:hyperlink>
        </w:p>
        <w:p w14:paraId="7176D8D4" w14:textId="1804E674"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3" w:history="1">
            <w:r w:rsidR="005E3BF5" w:rsidRPr="00876B4C">
              <w:rPr>
                <w:rStyle w:val="Hyperlink"/>
                <w:b w:val="0"/>
                <w:bCs w:val="0"/>
                <w:i w:val="0"/>
                <w:iCs w:val="0"/>
                <w:noProof/>
                <w:color w:val="6A84C3"/>
              </w:rPr>
              <w:t>References</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_Toc123785853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8</w:t>
            </w:r>
            <w:r w:rsidR="005E3BF5" w:rsidRPr="00876B4C">
              <w:rPr>
                <w:b w:val="0"/>
                <w:bCs w:val="0"/>
                <w:i w:val="0"/>
                <w:iCs w:val="0"/>
                <w:noProof/>
                <w:webHidden/>
                <w:color w:val="6A84C3"/>
              </w:rPr>
              <w:fldChar w:fldCharType="end"/>
            </w:r>
          </w:hyperlink>
        </w:p>
        <w:p w14:paraId="3D497BCD" w14:textId="3F505525" w:rsidR="00516FC6" w:rsidRPr="00EA65AC" w:rsidRDefault="00516FC6" w:rsidP="00250814">
          <w:pPr>
            <w:tabs>
              <w:tab w:val="left" w:pos="5929"/>
            </w:tabs>
            <w:rPr>
              <w:rFonts w:asciiTheme="minorHAnsi" w:hAnsiTheme="minorHAnsi" w:cstheme="minorHAnsi"/>
            </w:rPr>
          </w:pPr>
          <w:r w:rsidRPr="00EA65AC">
            <w:rPr>
              <w:rFonts w:asciiTheme="minorHAnsi" w:hAnsiTheme="minorHAnsi" w:cstheme="minorHAnsi"/>
              <w:noProof/>
              <w:szCs w:val="24"/>
            </w:rPr>
            <w:fldChar w:fldCharType="end"/>
          </w:r>
          <w:r w:rsidR="00250814">
            <w:rPr>
              <w:rFonts w:asciiTheme="minorHAnsi" w:hAnsiTheme="minorHAnsi" w:cstheme="minorHAnsi"/>
              <w:noProof/>
              <w:szCs w:val="24"/>
            </w:rPr>
            <w:tab/>
          </w:r>
        </w:p>
      </w:sdtContent>
    </w:sdt>
    <w:p w14:paraId="75D2CD63" w14:textId="3FE0016E" w:rsidR="00F25103" w:rsidRPr="00EA65AC" w:rsidRDefault="00F25103" w:rsidP="00F25103">
      <w:pPr>
        <w:spacing w:line="360" w:lineRule="auto"/>
        <w:rPr>
          <w:rFonts w:asciiTheme="minorHAnsi" w:hAnsiTheme="minorHAnsi" w:cstheme="minorHAnsi"/>
          <w:szCs w:val="24"/>
        </w:rPr>
      </w:pPr>
    </w:p>
    <w:p w14:paraId="421C8537" w14:textId="5B2F6DEA" w:rsidR="00F25103" w:rsidRPr="00EA65AC" w:rsidRDefault="00F25103" w:rsidP="00F25103">
      <w:pPr>
        <w:spacing w:line="360" w:lineRule="auto"/>
        <w:rPr>
          <w:rFonts w:asciiTheme="minorHAnsi" w:hAnsiTheme="minorHAnsi" w:cstheme="minorHAnsi"/>
          <w:szCs w:val="24"/>
        </w:rPr>
      </w:pPr>
      <w:r w:rsidRPr="00EA65AC">
        <w:rPr>
          <w:rFonts w:asciiTheme="minorHAnsi" w:hAnsiTheme="minorHAnsi" w:cstheme="minorHAnsi"/>
          <w:szCs w:val="24"/>
        </w:rPr>
        <w:br w:type="page"/>
      </w:r>
    </w:p>
    <w:p w14:paraId="6096D90D" w14:textId="135F8CC1" w:rsidR="00EA65AC" w:rsidRPr="005E3BF5" w:rsidRDefault="00F25103" w:rsidP="005E3BF5">
      <w:pPr>
        <w:pStyle w:val="Heading1"/>
      </w:pPr>
      <w:bookmarkStart w:id="0" w:name="_Toc123785845"/>
      <w:r w:rsidRPr="005E3BF5">
        <w:lastRenderedPageBreak/>
        <w:t>Introduction</w:t>
      </w:r>
      <w:bookmarkEnd w:id="0"/>
      <w:r w:rsidRPr="005E3BF5">
        <w:t xml:space="preserve"> </w:t>
      </w:r>
    </w:p>
    <w:p w14:paraId="2158D79D" w14:textId="1F4ACF2B" w:rsidR="00EA65AC" w:rsidRPr="00EA65AC" w:rsidRDefault="00F82349" w:rsidP="00280C1B">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Academia is a </w:t>
      </w:r>
      <w:r w:rsidR="00EA65AC" w:rsidRPr="00EA65AC">
        <w:rPr>
          <w:rFonts w:asciiTheme="minorHAnsi" w:hAnsiTheme="minorHAnsi" w:cstheme="minorHAnsi"/>
          <w:szCs w:val="24"/>
        </w:rPr>
        <w:t xml:space="preserve">wide environment of multiple topics to be discussed and debated, </w:t>
      </w:r>
      <w:proofErr w:type="gramStart"/>
      <w:r w:rsidR="00EA65AC" w:rsidRPr="00EA65AC">
        <w:rPr>
          <w:rFonts w:asciiTheme="minorHAnsi" w:hAnsiTheme="minorHAnsi" w:cstheme="minorHAnsi"/>
          <w:szCs w:val="24"/>
        </w:rPr>
        <w:t>a</w:t>
      </w:r>
      <w:proofErr w:type="gramEnd"/>
      <w:r w:rsidR="00EA65AC" w:rsidRPr="00EA65AC">
        <w:rPr>
          <w:rFonts w:asciiTheme="minorHAnsi" w:hAnsiTheme="minorHAnsi" w:cstheme="minorHAnsi"/>
          <w:szCs w:val="24"/>
        </w:rPr>
        <w:t xml:space="preserve"> unlimited place of subjects and ideas, waiting for all individuals who desire to develop their knowledge and understanding, to feed their hunger of information and to satisfy their need of understanding and finding answers to their questions.</w:t>
      </w:r>
    </w:p>
    <w:p w14:paraId="7CC6E416" w14:textId="556BBDAF" w:rsidR="00F82349" w:rsidRPr="00EA65AC" w:rsidRDefault="00500548"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Student life is the seed time of a</w:t>
      </w:r>
      <w:r w:rsidR="00F82349" w:rsidRPr="00EA65AC">
        <w:rPr>
          <w:rFonts w:asciiTheme="minorHAnsi" w:hAnsiTheme="minorHAnsi" w:cstheme="minorHAnsi"/>
          <w:szCs w:val="24"/>
        </w:rPr>
        <w:t xml:space="preserve">n individual’s </w:t>
      </w:r>
      <w:r w:rsidRPr="00EA65AC">
        <w:rPr>
          <w:rFonts w:asciiTheme="minorHAnsi" w:hAnsiTheme="minorHAnsi" w:cstheme="minorHAnsi"/>
          <w:szCs w:val="24"/>
        </w:rPr>
        <w:t xml:space="preserve">life, where they need to develop </w:t>
      </w:r>
      <w:r w:rsidR="00516FC6" w:rsidRPr="00EA65AC">
        <w:rPr>
          <w:rFonts w:asciiTheme="minorHAnsi" w:hAnsiTheme="minorHAnsi" w:cstheme="minorHAnsi"/>
          <w:szCs w:val="24"/>
        </w:rPr>
        <w:t xml:space="preserve">a </w:t>
      </w:r>
      <w:r w:rsidRPr="00EA65AC">
        <w:rPr>
          <w:rFonts w:asciiTheme="minorHAnsi" w:hAnsiTheme="minorHAnsi" w:cstheme="minorHAnsi"/>
          <w:szCs w:val="24"/>
        </w:rPr>
        <w:t>range of skills for betterment of their career pathways.</w:t>
      </w:r>
      <w:r w:rsidR="00F82349" w:rsidRPr="00EA65AC">
        <w:rPr>
          <w:rFonts w:asciiTheme="minorHAnsi" w:hAnsiTheme="minorHAnsi" w:cstheme="minorHAnsi"/>
          <w:szCs w:val="24"/>
        </w:rPr>
        <w:t xml:space="preserve"> </w:t>
      </w:r>
      <w:r w:rsidRPr="00EA65AC">
        <w:rPr>
          <w:rFonts w:asciiTheme="minorHAnsi" w:hAnsiTheme="minorHAnsi" w:cstheme="minorHAnsi"/>
          <w:szCs w:val="24"/>
        </w:rPr>
        <w:t xml:space="preserve">Transferrable skills are important to develop since </w:t>
      </w:r>
      <w:r w:rsidR="00F82349" w:rsidRPr="00EA65AC">
        <w:rPr>
          <w:rFonts w:asciiTheme="minorHAnsi" w:hAnsiTheme="minorHAnsi" w:cstheme="minorHAnsi"/>
          <w:szCs w:val="24"/>
        </w:rPr>
        <w:t>they</w:t>
      </w:r>
      <w:r w:rsidRPr="00EA65AC">
        <w:rPr>
          <w:rFonts w:asciiTheme="minorHAnsi" w:hAnsiTheme="minorHAnsi" w:cstheme="minorHAnsi"/>
          <w:szCs w:val="24"/>
        </w:rPr>
        <w:t xml:space="preserve"> can help students not only in their academic</w:t>
      </w:r>
      <w:r w:rsidR="00516FC6" w:rsidRPr="00EA65AC">
        <w:rPr>
          <w:rFonts w:asciiTheme="minorHAnsi" w:hAnsiTheme="minorHAnsi" w:cstheme="minorHAnsi"/>
          <w:szCs w:val="24"/>
        </w:rPr>
        <w:t xml:space="preserve"> life,</w:t>
      </w:r>
      <w:r w:rsidRPr="00EA65AC">
        <w:rPr>
          <w:rFonts w:asciiTheme="minorHAnsi" w:hAnsiTheme="minorHAnsi" w:cstheme="minorHAnsi"/>
          <w:szCs w:val="24"/>
        </w:rPr>
        <w:t xml:space="preserve"> but also in professional career growth. Modern employers </w:t>
      </w:r>
      <w:r w:rsidR="00F82349" w:rsidRPr="00EA65AC">
        <w:rPr>
          <w:rFonts w:asciiTheme="minorHAnsi" w:hAnsiTheme="minorHAnsi" w:cstheme="minorHAnsi"/>
          <w:szCs w:val="24"/>
        </w:rPr>
        <w:t>have knowledge of</w:t>
      </w:r>
      <w:r w:rsidRPr="00EA65AC">
        <w:rPr>
          <w:rFonts w:asciiTheme="minorHAnsi" w:hAnsiTheme="minorHAnsi" w:cstheme="minorHAnsi"/>
          <w:szCs w:val="24"/>
        </w:rPr>
        <w:t xml:space="preserve"> the importance of these transferrable skills</w:t>
      </w:r>
      <w:r w:rsidR="00F82349" w:rsidRPr="00EA65AC">
        <w:rPr>
          <w:rFonts w:asciiTheme="minorHAnsi" w:hAnsiTheme="minorHAnsi" w:cstheme="minorHAnsi"/>
          <w:szCs w:val="24"/>
        </w:rPr>
        <w:t>,</w:t>
      </w:r>
      <w:r w:rsidRPr="00EA65AC">
        <w:rPr>
          <w:rFonts w:asciiTheme="minorHAnsi" w:hAnsiTheme="minorHAnsi" w:cstheme="minorHAnsi"/>
          <w:szCs w:val="24"/>
        </w:rPr>
        <w:t xml:space="preserve"> so they always look for talents with these skills</w:t>
      </w:r>
      <w:r w:rsidR="00F82349" w:rsidRPr="00EA65AC">
        <w:rPr>
          <w:rFonts w:asciiTheme="minorHAnsi" w:hAnsiTheme="minorHAnsi" w:cstheme="minorHAnsi"/>
          <w:szCs w:val="24"/>
        </w:rPr>
        <w:t>,</w:t>
      </w:r>
      <w:r w:rsidRPr="00EA65AC">
        <w:rPr>
          <w:rFonts w:asciiTheme="minorHAnsi" w:hAnsiTheme="minorHAnsi" w:cstheme="minorHAnsi"/>
          <w:szCs w:val="24"/>
        </w:rPr>
        <w:t xml:space="preserve"> who can </w:t>
      </w:r>
      <w:r w:rsidR="00F82349" w:rsidRPr="00EA65AC">
        <w:rPr>
          <w:rFonts w:asciiTheme="minorHAnsi" w:hAnsiTheme="minorHAnsi" w:cstheme="minorHAnsi"/>
          <w:szCs w:val="24"/>
        </w:rPr>
        <w:t>adapt</w:t>
      </w:r>
      <w:r w:rsidRPr="00EA65AC">
        <w:rPr>
          <w:rFonts w:asciiTheme="minorHAnsi" w:hAnsiTheme="minorHAnsi" w:cstheme="minorHAnsi"/>
          <w:szCs w:val="24"/>
        </w:rPr>
        <w:t xml:space="preserve"> things very quickly and bring growth opportunities in companies. </w:t>
      </w:r>
      <w:r w:rsidR="00B9423F" w:rsidRPr="00EA65AC">
        <w:rPr>
          <w:rFonts w:asciiTheme="minorHAnsi" w:hAnsiTheme="minorHAnsi" w:cstheme="minorHAnsi"/>
          <w:szCs w:val="24"/>
        </w:rPr>
        <w:t xml:space="preserve">Therefore, in this competitive job market, freshers and experienced employees need to develop transferrable skills to ensure effective </w:t>
      </w:r>
      <w:r w:rsidR="00F523A8" w:rsidRPr="00EA65AC">
        <w:rPr>
          <w:rFonts w:asciiTheme="minorHAnsi" w:hAnsiTheme="minorHAnsi" w:cstheme="minorHAnsi"/>
          <w:szCs w:val="24"/>
        </w:rPr>
        <w:t xml:space="preserve">better growth and prosperity in future. These transferrable skills can </w:t>
      </w:r>
      <w:r w:rsidR="00F82349" w:rsidRPr="00EA65AC">
        <w:rPr>
          <w:rFonts w:asciiTheme="minorHAnsi" w:hAnsiTheme="minorHAnsi" w:cstheme="minorHAnsi"/>
          <w:szCs w:val="24"/>
        </w:rPr>
        <w:t xml:space="preserve">also </w:t>
      </w:r>
      <w:r w:rsidR="00F523A8" w:rsidRPr="00EA65AC">
        <w:rPr>
          <w:rFonts w:asciiTheme="minorHAnsi" w:hAnsiTheme="minorHAnsi" w:cstheme="minorHAnsi"/>
          <w:szCs w:val="24"/>
        </w:rPr>
        <w:t>bring further growth opportunities and help individuals to reach out their set professional targets</w:t>
      </w:r>
      <w:r w:rsidR="00AE38D1" w:rsidRPr="00EA65AC">
        <w:rPr>
          <w:rFonts w:asciiTheme="minorHAnsi" w:hAnsiTheme="minorHAnsi" w:cstheme="minorHAnsi"/>
          <w:szCs w:val="24"/>
        </w:rPr>
        <w:t xml:space="preserve"> (</w:t>
      </w:r>
      <w:proofErr w:type="spellStart"/>
      <w:r w:rsidR="00AE38D1" w:rsidRPr="00EA65AC">
        <w:rPr>
          <w:rFonts w:asciiTheme="minorHAnsi" w:hAnsiTheme="minorHAnsi" w:cstheme="minorHAnsi"/>
          <w:szCs w:val="24"/>
        </w:rPr>
        <w:t>Assiter</w:t>
      </w:r>
      <w:proofErr w:type="spellEnd"/>
      <w:r w:rsidR="00AE38D1" w:rsidRPr="00EA65AC">
        <w:rPr>
          <w:rFonts w:asciiTheme="minorHAnsi" w:hAnsiTheme="minorHAnsi" w:cstheme="minorHAnsi"/>
          <w:szCs w:val="24"/>
        </w:rPr>
        <w:t>, 2017)</w:t>
      </w:r>
      <w:r w:rsidR="00F523A8" w:rsidRPr="00EA65AC">
        <w:rPr>
          <w:rFonts w:asciiTheme="minorHAnsi" w:hAnsiTheme="minorHAnsi" w:cstheme="minorHAnsi"/>
          <w:szCs w:val="24"/>
        </w:rPr>
        <w:t xml:space="preserve">. </w:t>
      </w:r>
    </w:p>
    <w:p w14:paraId="301B2ADC" w14:textId="13BCE4DE" w:rsidR="001E2272" w:rsidRPr="00EA65AC" w:rsidRDefault="00F82349"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The purpose of this</w:t>
      </w:r>
      <w:r w:rsidR="0062090A" w:rsidRPr="00EA65AC">
        <w:rPr>
          <w:rFonts w:asciiTheme="minorHAnsi" w:hAnsiTheme="minorHAnsi" w:cstheme="minorHAnsi"/>
          <w:szCs w:val="24"/>
        </w:rPr>
        <w:t xml:space="preserve"> report </w:t>
      </w:r>
      <w:r w:rsidRPr="00EA65AC">
        <w:rPr>
          <w:rFonts w:asciiTheme="minorHAnsi" w:hAnsiTheme="minorHAnsi" w:cstheme="minorHAnsi"/>
          <w:szCs w:val="24"/>
        </w:rPr>
        <w:t>is to</w:t>
      </w:r>
      <w:r w:rsidR="0062090A" w:rsidRPr="00EA65AC">
        <w:rPr>
          <w:rFonts w:asciiTheme="minorHAnsi" w:hAnsiTheme="minorHAnsi" w:cstheme="minorHAnsi"/>
          <w:szCs w:val="24"/>
        </w:rPr>
        <w:t xml:space="preserve"> </w:t>
      </w:r>
      <w:r w:rsidRPr="00EA65AC">
        <w:rPr>
          <w:rFonts w:asciiTheme="minorHAnsi" w:hAnsiTheme="minorHAnsi" w:cstheme="minorHAnsi"/>
          <w:szCs w:val="24"/>
        </w:rPr>
        <w:t xml:space="preserve">examine </w:t>
      </w:r>
      <w:r w:rsidR="0062090A" w:rsidRPr="00EA65AC">
        <w:rPr>
          <w:rFonts w:asciiTheme="minorHAnsi" w:hAnsiTheme="minorHAnsi" w:cstheme="minorHAnsi"/>
          <w:szCs w:val="24"/>
        </w:rPr>
        <w:t xml:space="preserve">and </w:t>
      </w:r>
      <w:r w:rsidRPr="00EA65AC">
        <w:rPr>
          <w:rFonts w:asciiTheme="minorHAnsi" w:hAnsiTheme="minorHAnsi" w:cstheme="minorHAnsi"/>
          <w:szCs w:val="24"/>
        </w:rPr>
        <w:t xml:space="preserve">analyse </w:t>
      </w:r>
      <w:r w:rsidR="0062090A" w:rsidRPr="00EA65AC">
        <w:rPr>
          <w:rFonts w:asciiTheme="minorHAnsi" w:hAnsiTheme="minorHAnsi" w:cstheme="minorHAnsi"/>
          <w:szCs w:val="24"/>
        </w:rPr>
        <w:t xml:space="preserve">the importance of </w:t>
      </w:r>
      <w:r w:rsidRPr="00EA65AC">
        <w:rPr>
          <w:rFonts w:asciiTheme="minorHAnsi" w:hAnsiTheme="minorHAnsi" w:cstheme="minorHAnsi"/>
          <w:szCs w:val="24"/>
        </w:rPr>
        <w:t>the</w:t>
      </w:r>
      <w:r w:rsidR="0062090A" w:rsidRPr="00EA65AC">
        <w:rPr>
          <w:rFonts w:asciiTheme="minorHAnsi" w:hAnsiTheme="minorHAnsi" w:cstheme="minorHAnsi"/>
          <w:szCs w:val="24"/>
        </w:rPr>
        <w:t xml:space="preserve"> transferrable skills for both students and professionals. </w:t>
      </w:r>
      <w:r w:rsidR="004F1F99" w:rsidRPr="00EA65AC">
        <w:rPr>
          <w:rFonts w:asciiTheme="minorHAnsi" w:hAnsiTheme="minorHAnsi" w:cstheme="minorHAnsi"/>
          <w:szCs w:val="24"/>
        </w:rPr>
        <w:t xml:space="preserve">Transferrable skills </w:t>
      </w:r>
      <w:r w:rsidRPr="00EA65AC">
        <w:rPr>
          <w:rFonts w:asciiTheme="minorHAnsi" w:hAnsiTheme="minorHAnsi" w:cstheme="minorHAnsi"/>
          <w:szCs w:val="24"/>
        </w:rPr>
        <w:t>such as</w:t>
      </w:r>
      <w:r w:rsidR="004F1F99" w:rsidRPr="00EA65AC">
        <w:rPr>
          <w:rFonts w:asciiTheme="minorHAnsi" w:hAnsiTheme="minorHAnsi" w:cstheme="minorHAnsi"/>
          <w:szCs w:val="24"/>
        </w:rPr>
        <w:t xml:space="preserve"> time management, reflection, analytical and critical thinking and team working would be </w:t>
      </w:r>
      <w:r w:rsidRPr="00EA65AC">
        <w:rPr>
          <w:rFonts w:asciiTheme="minorHAnsi" w:hAnsiTheme="minorHAnsi" w:cstheme="minorHAnsi"/>
          <w:szCs w:val="24"/>
        </w:rPr>
        <w:t xml:space="preserve">presented and </w:t>
      </w:r>
      <w:r w:rsidR="004F1F99" w:rsidRPr="00EA65AC">
        <w:rPr>
          <w:rFonts w:asciiTheme="minorHAnsi" w:hAnsiTheme="minorHAnsi" w:cstheme="minorHAnsi"/>
          <w:szCs w:val="24"/>
        </w:rPr>
        <w:t>discussed in this report</w:t>
      </w:r>
      <w:r w:rsidRPr="00EA65AC">
        <w:rPr>
          <w:rFonts w:asciiTheme="minorHAnsi" w:hAnsiTheme="minorHAnsi" w:cstheme="minorHAnsi"/>
          <w:szCs w:val="24"/>
        </w:rPr>
        <w:t>,</w:t>
      </w:r>
      <w:r w:rsidR="004F1F99" w:rsidRPr="00EA65AC">
        <w:rPr>
          <w:rFonts w:asciiTheme="minorHAnsi" w:hAnsiTheme="minorHAnsi" w:cstheme="minorHAnsi"/>
          <w:szCs w:val="24"/>
        </w:rPr>
        <w:t xml:space="preserve"> to show case effectiveness of th</w:t>
      </w:r>
      <w:r w:rsidRPr="00EA65AC">
        <w:rPr>
          <w:rFonts w:asciiTheme="minorHAnsi" w:hAnsiTheme="minorHAnsi" w:cstheme="minorHAnsi"/>
          <w:szCs w:val="24"/>
        </w:rPr>
        <w:t>e</w:t>
      </w:r>
      <w:r w:rsidR="004F1F99" w:rsidRPr="00EA65AC">
        <w:rPr>
          <w:rFonts w:asciiTheme="minorHAnsi" w:hAnsiTheme="minorHAnsi" w:cstheme="minorHAnsi"/>
          <w:szCs w:val="24"/>
        </w:rPr>
        <w:t xml:space="preserve">se skills in real time. </w:t>
      </w:r>
      <w:r w:rsidR="000D68DC" w:rsidRPr="00EA65AC">
        <w:rPr>
          <w:rFonts w:asciiTheme="minorHAnsi" w:hAnsiTheme="minorHAnsi" w:cstheme="minorHAnsi"/>
          <w:szCs w:val="24"/>
        </w:rPr>
        <w:t xml:space="preserve">Eventually, an analysis would be done on which skill needs to be developed first compared to others and how those skills can support students in achieving greater academic integrity and professional success. </w:t>
      </w:r>
      <w:r w:rsidR="00F523A8" w:rsidRPr="00EA65AC">
        <w:rPr>
          <w:rFonts w:asciiTheme="minorHAnsi" w:hAnsiTheme="minorHAnsi" w:cstheme="minorHAnsi"/>
          <w:szCs w:val="24"/>
        </w:rPr>
        <w:t xml:space="preserve"> </w:t>
      </w:r>
      <w:r w:rsidR="00500548" w:rsidRPr="00EA65AC">
        <w:rPr>
          <w:rFonts w:asciiTheme="minorHAnsi" w:hAnsiTheme="minorHAnsi" w:cstheme="minorHAnsi"/>
          <w:szCs w:val="24"/>
        </w:rPr>
        <w:t xml:space="preserve"> </w:t>
      </w:r>
    </w:p>
    <w:p w14:paraId="62EE5DEC" w14:textId="77777777" w:rsidR="005D5857" w:rsidRDefault="005D5857" w:rsidP="007F625F">
      <w:pPr>
        <w:pStyle w:val="Heading1"/>
      </w:pPr>
    </w:p>
    <w:p w14:paraId="0B99D798" w14:textId="2AB0FD33" w:rsidR="00D013D2" w:rsidRPr="007F625F" w:rsidRDefault="00D013D2" w:rsidP="00280C1B">
      <w:pPr>
        <w:pStyle w:val="Heading1"/>
      </w:pPr>
      <w:bookmarkStart w:id="1" w:name="_Toc123785846"/>
      <w:r>
        <w:t>Transferrable skills</w:t>
      </w:r>
      <w:bookmarkEnd w:id="1"/>
    </w:p>
    <w:p w14:paraId="4FFF07F7" w14:textId="77777777" w:rsidR="008D02BD" w:rsidRDefault="00D013D2" w:rsidP="00280C1B">
      <w:pPr>
        <w:spacing w:line="276" w:lineRule="auto"/>
        <w:jc w:val="both"/>
        <w:rPr>
          <w:rFonts w:asciiTheme="minorHAnsi" w:hAnsiTheme="minorHAnsi" w:cstheme="minorHAnsi"/>
          <w:szCs w:val="24"/>
        </w:rPr>
      </w:pPr>
      <w:r>
        <w:rPr>
          <w:rFonts w:asciiTheme="minorHAnsi" w:hAnsiTheme="minorHAnsi" w:cstheme="minorHAnsi"/>
          <w:szCs w:val="24"/>
        </w:rPr>
        <w:t>Nowadays, the competition in the</w:t>
      </w:r>
      <w:r w:rsidR="00684AD6" w:rsidRPr="00EA65AC">
        <w:rPr>
          <w:rFonts w:asciiTheme="minorHAnsi" w:hAnsiTheme="minorHAnsi" w:cstheme="minorHAnsi"/>
          <w:szCs w:val="24"/>
        </w:rPr>
        <w:t xml:space="preserve"> job market</w:t>
      </w:r>
      <w:r>
        <w:rPr>
          <w:rFonts w:asciiTheme="minorHAnsi" w:hAnsiTheme="minorHAnsi" w:cstheme="minorHAnsi"/>
          <w:szCs w:val="24"/>
        </w:rPr>
        <w:t xml:space="preserve"> has risen, especially </w:t>
      </w:r>
      <w:r w:rsidR="00684AD6" w:rsidRPr="00EA65AC">
        <w:rPr>
          <w:rFonts w:asciiTheme="minorHAnsi" w:hAnsiTheme="minorHAnsi" w:cstheme="minorHAnsi"/>
          <w:szCs w:val="24"/>
        </w:rPr>
        <w:t>among freshers for getting hired in organisations</w:t>
      </w:r>
      <w:r>
        <w:rPr>
          <w:rFonts w:asciiTheme="minorHAnsi" w:hAnsiTheme="minorHAnsi" w:cstheme="minorHAnsi"/>
          <w:szCs w:val="24"/>
        </w:rPr>
        <w:t xml:space="preserve"> and created a </w:t>
      </w:r>
      <w:r w:rsidR="00684AD6" w:rsidRPr="00EA65AC">
        <w:rPr>
          <w:rFonts w:asciiTheme="minorHAnsi" w:hAnsiTheme="minorHAnsi" w:cstheme="minorHAnsi"/>
          <w:szCs w:val="24"/>
        </w:rPr>
        <w:t xml:space="preserve">booming up spontaneously. This increasing competition rate is creating barriers for employees to get their desired jobs in established organisations. </w:t>
      </w:r>
      <w:r>
        <w:rPr>
          <w:rFonts w:asciiTheme="minorHAnsi" w:hAnsiTheme="minorHAnsi" w:cstheme="minorHAnsi"/>
          <w:szCs w:val="24"/>
        </w:rPr>
        <w:t>Besides</w:t>
      </w:r>
      <w:r w:rsidR="00684AD6" w:rsidRPr="00EA65AC">
        <w:rPr>
          <w:rFonts w:asciiTheme="minorHAnsi" w:hAnsiTheme="minorHAnsi" w:cstheme="minorHAnsi"/>
          <w:szCs w:val="24"/>
        </w:rPr>
        <w:t xml:space="preserve">, after </w:t>
      </w:r>
      <w:r>
        <w:rPr>
          <w:rFonts w:asciiTheme="minorHAnsi" w:hAnsiTheme="minorHAnsi" w:cstheme="minorHAnsi"/>
          <w:szCs w:val="24"/>
        </w:rPr>
        <w:t xml:space="preserve">the </w:t>
      </w:r>
      <w:r w:rsidR="00684AD6" w:rsidRPr="00EA65AC">
        <w:rPr>
          <w:rFonts w:asciiTheme="minorHAnsi" w:hAnsiTheme="minorHAnsi" w:cstheme="minorHAnsi"/>
          <w:szCs w:val="24"/>
        </w:rPr>
        <w:t>pandemic</w:t>
      </w:r>
      <w:r>
        <w:rPr>
          <w:rFonts w:asciiTheme="minorHAnsi" w:hAnsiTheme="minorHAnsi" w:cstheme="minorHAnsi"/>
          <w:szCs w:val="24"/>
        </w:rPr>
        <w:t xml:space="preserve">, </w:t>
      </w:r>
      <w:r w:rsidR="008D02BD">
        <w:rPr>
          <w:rFonts w:asciiTheme="minorHAnsi" w:hAnsiTheme="minorHAnsi" w:cstheme="minorHAnsi"/>
          <w:szCs w:val="24"/>
        </w:rPr>
        <w:t xml:space="preserve">the </w:t>
      </w:r>
      <w:r w:rsidR="00684AD6" w:rsidRPr="00EA65AC">
        <w:rPr>
          <w:rFonts w:asciiTheme="minorHAnsi" w:hAnsiTheme="minorHAnsi" w:cstheme="minorHAnsi"/>
          <w:szCs w:val="24"/>
        </w:rPr>
        <w:t xml:space="preserve">things </w:t>
      </w:r>
      <w:r>
        <w:rPr>
          <w:rFonts w:asciiTheme="minorHAnsi" w:hAnsiTheme="minorHAnsi" w:cstheme="minorHAnsi"/>
          <w:szCs w:val="24"/>
        </w:rPr>
        <w:t xml:space="preserve">have </w:t>
      </w:r>
      <w:r w:rsidR="00684AD6" w:rsidRPr="00EA65AC">
        <w:rPr>
          <w:rFonts w:asciiTheme="minorHAnsi" w:hAnsiTheme="minorHAnsi" w:cstheme="minorHAnsi"/>
          <w:szCs w:val="24"/>
        </w:rPr>
        <w:t xml:space="preserve">gone </w:t>
      </w:r>
      <w:proofErr w:type="gramStart"/>
      <w:r w:rsidR="00684AD6" w:rsidRPr="00EA65AC">
        <w:rPr>
          <w:rFonts w:asciiTheme="minorHAnsi" w:hAnsiTheme="minorHAnsi" w:cstheme="minorHAnsi"/>
          <w:szCs w:val="24"/>
        </w:rPr>
        <w:t>wors</w:t>
      </w:r>
      <w:r>
        <w:rPr>
          <w:rFonts w:asciiTheme="minorHAnsi" w:hAnsiTheme="minorHAnsi" w:cstheme="minorHAnsi"/>
          <w:szCs w:val="24"/>
        </w:rPr>
        <w:t>e</w:t>
      </w:r>
      <w:proofErr w:type="gramEnd"/>
      <w:r w:rsidR="00684AD6" w:rsidRPr="00EA65AC">
        <w:rPr>
          <w:rFonts w:asciiTheme="minorHAnsi" w:hAnsiTheme="minorHAnsi" w:cstheme="minorHAnsi"/>
          <w:szCs w:val="24"/>
        </w:rPr>
        <w:t xml:space="preserve"> and employees are really struggling to get a job for survival</w:t>
      </w:r>
      <w:r w:rsidR="008D02BD">
        <w:rPr>
          <w:rFonts w:asciiTheme="minorHAnsi" w:hAnsiTheme="minorHAnsi" w:cstheme="minorHAnsi"/>
          <w:szCs w:val="24"/>
        </w:rPr>
        <w:t>.</w:t>
      </w:r>
      <w:r w:rsidR="001A0B0C" w:rsidRPr="00EA65AC">
        <w:rPr>
          <w:rFonts w:asciiTheme="minorHAnsi" w:hAnsiTheme="minorHAnsi" w:cstheme="minorHAnsi"/>
          <w:szCs w:val="24"/>
        </w:rPr>
        <w:t xml:space="preserve"> (Gupta</w:t>
      </w:r>
      <w:r w:rsidR="001A0B0C" w:rsidRPr="00EA65AC">
        <w:rPr>
          <w:rFonts w:asciiTheme="minorHAnsi" w:hAnsiTheme="minorHAnsi" w:cstheme="minorHAnsi"/>
          <w:i/>
          <w:iCs/>
          <w:szCs w:val="24"/>
        </w:rPr>
        <w:t xml:space="preserve"> et al.,</w:t>
      </w:r>
      <w:r w:rsidR="001A0B0C" w:rsidRPr="00EA65AC">
        <w:rPr>
          <w:rFonts w:asciiTheme="minorHAnsi" w:hAnsiTheme="minorHAnsi" w:cstheme="minorHAnsi"/>
          <w:szCs w:val="24"/>
        </w:rPr>
        <w:t xml:space="preserve"> 2017)</w:t>
      </w:r>
    </w:p>
    <w:p w14:paraId="6F98839D" w14:textId="39A74BBF" w:rsidR="001E2272" w:rsidRPr="00EA65AC" w:rsidRDefault="00684AD6" w:rsidP="008D02BD">
      <w:pPr>
        <w:spacing w:line="276" w:lineRule="auto"/>
        <w:jc w:val="both"/>
        <w:rPr>
          <w:rFonts w:asciiTheme="minorHAnsi" w:hAnsiTheme="minorHAnsi" w:cstheme="minorHAnsi"/>
          <w:szCs w:val="24"/>
        </w:rPr>
      </w:pPr>
      <w:r w:rsidRPr="00EA65AC">
        <w:rPr>
          <w:rFonts w:asciiTheme="minorHAnsi" w:hAnsiTheme="minorHAnsi" w:cstheme="minorHAnsi"/>
          <w:szCs w:val="24"/>
        </w:rPr>
        <w:t>In this condition, developing transferrable skills have become a must thing, as these skills can help largely to get hired</w:t>
      </w:r>
      <w:r w:rsidR="008D02BD">
        <w:rPr>
          <w:rFonts w:asciiTheme="minorHAnsi" w:hAnsiTheme="minorHAnsi" w:cstheme="minorHAnsi"/>
          <w:szCs w:val="24"/>
        </w:rPr>
        <w:t xml:space="preserve"> quicker</w:t>
      </w:r>
      <w:r w:rsidRPr="00EA65AC">
        <w:rPr>
          <w:rFonts w:asciiTheme="minorHAnsi" w:hAnsiTheme="minorHAnsi" w:cstheme="minorHAnsi"/>
          <w:szCs w:val="24"/>
        </w:rPr>
        <w:t xml:space="preserve"> </w:t>
      </w:r>
      <w:r w:rsidR="008D02BD">
        <w:rPr>
          <w:rFonts w:asciiTheme="minorHAnsi" w:hAnsiTheme="minorHAnsi" w:cstheme="minorHAnsi"/>
          <w:szCs w:val="24"/>
        </w:rPr>
        <w:t>for the desired job in better</w:t>
      </w:r>
      <w:r w:rsidRPr="00EA65AC">
        <w:rPr>
          <w:rFonts w:asciiTheme="minorHAnsi" w:hAnsiTheme="minorHAnsi" w:cstheme="minorHAnsi"/>
          <w:szCs w:val="24"/>
        </w:rPr>
        <w:t xml:space="preserve"> companies. T</w:t>
      </w:r>
      <w:r w:rsidR="008D02BD">
        <w:rPr>
          <w:rFonts w:asciiTheme="minorHAnsi" w:hAnsiTheme="minorHAnsi" w:cstheme="minorHAnsi"/>
          <w:szCs w:val="24"/>
        </w:rPr>
        <w:t>he t</w:t>
      </w:r>
      <w:r w:rsidRPr="00EA65AC">
        <w:rPr>
          <w:rFonts w:asciiTheme="minorHAnsi" w:hAnsiTheme="minorHAnsi" w:cstheme="minorHAnsi"/>
          <w:szCs w:val="24"/>
        </w:rPr>
        <w:t xml:space="preserve">ransferrable skills refer to specific set of skills that allow employees to show that they </w:t>
      </w:r>
      <w:r w:rsidR="008D02BD">
        <w:rPr>
          <w:rFonts w:asciiTheme="minorHAnsi" w:hAnsiTheme="minorHAnsi" w:cstheme="minorHAnsi"/>
          <w:szCs w:val="24"/>
        </w:rPr>
        <w:t>are suitable</w:t>
      </w:r>
      <w:r w:rsidRPr="00EA65AC">
        <w:rPr>
          <w:rFonts w:asciiTheme="minorHAnsi" w:hAnsiTheme="minorHAnsi" w:cstheme="minorHAnsi"/>
          <w:szCs w:val="24"/>
        </w:rPr>
        <w:t xml:space="preserve"> </w:t>
      </w:r>
      <w:r w:rsidR="008D02BD">
        <w:rPr>
          <w:rFonts w:asciiTheme="minorHAnsi" w:hAnsiTheme="minorHAnsi" w:cstheme="minorHAnsi"/>
          <w:szCs w:val="24"/>
        </w:rPr>
        <w:t xml:space="preserve">for </w:t>
      </w:r>
      <w:r w:rsidRPr="00EA65AC">
        <w:rPr>
          <w:rFonts w:asciiTheme="minorHAnsi" w:hAnsiTheme="minorHAnsi" w:cstheme="minorHAnsi"/>
          <w:szCs w:val="24"/>
        </w:rPr>
        <w:t xml:space="preserve">the job, even if they </w:t>
      </w:r>
      <w:r w:rsidR="008D02BD">
        <w:rPr>
          <w:rFonts w:asciiTheme="minorHAnsi" w:hAnsiTheme="minorHAnsi" w:cstheme="minorHAnsi"/>
          <w:szCs w:val="24"/>
        </w:rPr>
        <w:t>do</w:t>
      </w:r>
      <w:r w:rsidRPr="00EA65AC">
        <w:rPr>
          <w:rFonts w:asciiTheme="minorHAnsi" w:hAnsiTheme="minorHAnsi" w:cstheme="minorHAnsi"/>
          <w:szCs w:val="24"/>
        </w:rPr>
        <w:t xml:space="preserve"> not the </w:t>
      </w:r>
      <w:r w:rsidR="008D02BD">
        <w:rPr>
          <w:rFonts w:asciiTheme="minorHAnsi" w:hAnsiTheme="minorHAnsi" w:cstheme="minorHAnsi"/>
          <w:szCs w:val="24"/>
        </w:rPr>
        <w:t xml:space="preserve">similar experience or are not the </w:t>
      </w:r>
      <w:r w:rsidRPr="00EA65AC">
        <w:rPr>
          <w:rFonts w:asciiTheme="minorHAnsi" w:hAnsiTheme="minorHAnsi" w:cstheme="minorHAnsi"/>
          <w:szCs w:val="24"/>
        </w:rPr>
        <w:t xml:space="preserve">most appropriate match of the job description. </w:t>
      </w:r>
      <w:r w:rsidR="00FC3D8E" w:rsidRPr="00EA65AC">
        <w:rPr>
          <w:rFonts w:asciiTheme="minorHAnsi" w:hAnsiTheme="minorHAnsi" w:cstheme="minorHAnsi"/>
          <w:szCs w:val="24"/>
        </w:rPr>
        <w:t xml:space="preserve">Most of the employers in modern era are seeking out transferrable skills among their employees so that they can handle any sort of business situation effectively. </w:t>
      </w:r>
      <w:r w:rsidR="008D02BD">
        <w:rPr>
          <w:rFonts w:asciiTheme="minorHAnsi" w:hAnsiTheme="minorHAnsi" w:cstheme="minorHAnsi"/>
          <w:szCs w:val="24"/>
        </w:rPr>
        <w:t>Some</w:t>
      </w:r>
      <w:r w:rsidRPr="00EA65AC">
        <w:rPr>
          <w:rFonts w:asciiTheme="minorHAnsi" w:hAnsiTheme="minorHAnsi" w:cstheme="minorHAnsi"/>
          <w:szCs w:val="24"/>
        </w:rPr>
        <w:t xml:space="preserve"> of the most important and demanded transferrable skills </w:t>
      </w:r>
      <w:r w:rsidR="008D02BD">
        <w:rPr>
          <w:rFonts w:asciiTheme="minorHAnsi" w:hAnsiTheme="minorHAnsi" w:cstheme="minorHAnsi"/>
          <w:szCs w:val="24"/>
        </w:rPr>
        <w:t xml:space="preserve">on the job market </w:t>
      </w:r>
      <w:r w:rsidRPr="00EA65AC">
        <w:rPr>
          <w:rFonts w:asciiTheme="minorHAnsi" w:hAnsiTheme="minorHAnsi" w:cstheme="minorHAnsi"/>
          <w:szCs w:val="24"/>
        </w:rPr>
        <w:t>are</w:t>
      </w:r>
      <w:r w:rsidR="001653C7" w:rsidRPr="00EA65AC">
        <w:rPr>
          <w:rFonts w:asciiTheme="minorHAnsi" w:hAnsiTheme="minorHAnsi" w:cstheme="minorHAnsi"/>
          <w:szCs w:val="24"/>
        </w:rPr>
        <w:t xml:space="preserve"> problem solving, time management, critical thinking, reflection, </w:t>
      </w:r>
      <w:r w:rsidR="008D02BD">
        <w:rPr>
          <w:rFonts w:asciiTheme="minorHAnsi" w:hAnsiTheme="minorHAnsi" w:cstheme="minorHAnsi"/>
          <w:szCs w:val="24"/>
        </w:rPr>
        <w:t>team</w:t>
      </w:r>
      <w:r w:rsidR="001653C7" w:rsidRPr="00EA65AC">
        <w:rPr>
          <w:rFonts w:asciiTheme="minorHAnsi" w:hAnsiTheme="minorHAnsi" w:cstheme="minorHAnsi"/>
          <w:szCs w:val="24"/>
        </w:rPr>
        <w:t>work, communication, adaptability and so on</w:t>
      </w:r>
      <w:r w:rsidR="008D02BD">
        <w:rPr>
          <w:rFonts w:asciiTheme="minorHAnsi" w:hAnsiTheme="minorHAnsi" w:cstheme="minorHAnsi"/>
          <w:szCs w:val="24"/>
        </w:rPr>
        <w:t>;</w:t>
      </w:r>
      <w:r w:rsidR="001653C7" w:rsidRPr="00EA65AC">
        <w:rPr>
          <w:rFonts w:asciiTheme="minorHAnsi" w:hAnsiTheme="minorHAnsi" w:cstheme="minorHAnsi"/>
          <w:szCs w:val="24"/>
        </w:rPr>
        <w:t xml:space="preserve"> </w:t>
      </w:r>
      <w:proofErr w:type="gramStart"/>
      <w:r w:rsidR="008D02BD">
        <w:rPr>
          <w:rFonts w:asciiTheme="minorHAnsi" w:hAnsiTheme="minorHAnsi" w:cstheme="minorHAnsi"/>
          <w:szCs w:val="24"/>
        </w:rPr>
        <w:t xml:space="preserve">these </w:t>
      </w:r>
      <w:r w:rsidR="001653C7" w:rsidRPr="00EA65AC">
        <w:rPr>
          <w:rFonts w:asciiTheme="minorHAnsi" w:hAnsiTheme="minorHAnsi" w:cstheme="minorHAnsi"/>
          <w:szCs w:val="24"/>
        </w:rPr>
        <w:t xml:space="preserve"> directly</w:t>
      </w:r>
      <w:proofErr w:type="gramEnd"/>
      <w:r w:rsidR="001653C7" w:rsidRPr="00EA65AC">
        <w:rPr>
          <w:rFonts w:asciiTheme="minorHAnsi" w:hAnsiTheme="minorHAnsi" w:cstheme="minorHAnsi"/>
          <w:szCs w:val="24"/>
        </w:rPr>
        <w:t xml:space="preserve"> boost the performance and productivity of employees </w:t>
      </w:r>
      <w:r w:rsidR="008D02BD">
        <w:rPr>
          <w:rFonts w:asciiTheme="minorHAnsi" w:hAnsiTheme="minorHAnsi" w:cstheme="minorHAnsi"/>
          <w:szCs w:val="24"/>
        </w:rPr>
        <w:lastRenderedPageBreak/>
        <w:t>and</w:t>
      </w:r>
      <w:r w:rsidR="001653C7" w:rsidRPr="00EA65AC">
        <w:rPr>
          <w:rFonts w:asciiTheme="minorHAnsi" w:hAnsiTheme="minorHAnsi" w:cstheme="minorHAnsi"/>
          <w:szCs w:val="24"/>
        </w:rPr>
        <w:t xml:space="preserve"> eventually benefits both</w:t>
      </w:r>
      <w:r w:rsidR="008D02BD">
        <w:rPr>
          <w:rFonts w:asciiTheme="minorHAnsi" w:hAnsiTheme="minorHAnsi" w:cstheme="minorHAnsi"/>
          <w:szCs w:val="24"/>
        </w:rPr>
        <w:t>,</w:t>
      </w:r>
      <w:r w:rsidR="001653C7" w:rsidRPr="00EA65AC">
        <w:rPr>
          <w:rFonts w:asciiTheme="minorHAnsi" w:hAnsiTheme="minorHAnsi" w:cstheme="minorHAnsi"/>
          <w:szCs w:val="24"/>
        </w:rPr>
        <w:t xml:space="preserve"> employer and employees simultaneously. </w:t>
      </w:r>
      <w:r w:rsidR="00BB1EFD" w:rsidRPr="00EA65AC">
        <w:rPr>
          <w:rFonts w:asciiTheme="minorHAnsi" w:hAnsiTheme="minorHAnsi" w:cstheme="minorHAnsi"/>
          <w:szCs w:val="24"/>
        </w:rPr>
        <w:t xml:space="preserve">These skills can help employees to highlight their potential and be </w:t>
      </w:r>
      <w:proofErr w:type="gramStart"/>
      <w:r w:rsidR="00BB1EFD" w:rsidRPr="00EA65AC">
        <w:rPr>
          <w:rFonts w:asciiTheme="minorHAnsi" w:hAnsiTheme="minorHAnsi" w:cstheme="minorHAnsi"/>
          <w:szCs w:val="24"/>
        </w:rPr>
        <w:t>a valuable asset</w:t>
      </w:r>
      <w:proofErr w:type="gramEnd"/>
      <w:r w:rsidR="00BB1EFD" w:rsidRPr="00EA65AC">
        <w:rPr>
          <w:rFonts w:asciiTheme="minorHAnsi" w:hAnsiTheme="minorHAnsi" w:cstheme="minorHAnsi"/>
          <w:szCs w:val="24"/>
        </w:rPr>
        <w:t xml:space="preserve"> to</w:t>
      </w:r>
      <w:r w:rsidR="008D02BD">
        <w:rPr>
          <w:rFonts w:asciiTheme="minorHAnsi" w:hAnsiTheme="minorHAnsi" w:cstheme="minorHAnsi"/>
          <w:szCs w:val="24"/>
        </w:rPr>
        <w:t xml:space="preserve"> an</w:t>
      </w:r>
      <w:r w:rsidR="00BB1EFD" w:rsidRPr="00EA65AC">
        <w:rPr>
          <w:rFonts w:asciiTheme="minorHAnsi" w:hAnsiTheme="minorHAnsi" w:cstheme="minorHAnsi"/>
          <w:szCs w:val="24"/>
        </w:rPr>
        <w:t xml:space="preserve"> organisation, where employers can general greater </w:t>
      </w:r>
      <w:r w:rsidR="00293828" w:rsidRPr="00EA65AC">
        <w:rPr>
          <w:rFonts w:asciiTheme="minorHAnsi" w:hAnsiTheme="minorHAnsi" w:cstheme="minorHAnsi"/>
          <w:szCs w:val="24"/>
        </w:rPr>
        <w:t>number</w:t>
      </w:r>
      <w:r w:rsidR="00BB1EFD" w:rsidRPr="00EA65AC">
        <w:rPr>
          <w:rFonts w:asciiTheme="minorHAnsi" w:hAnsiTheme="minorHAnsi" w:cstheme="minorHAnsi"/>
          <w:szCs w:val="24"/>
        </w:rPr>
        <w:t xml:space="preserve"> of profits at the same time</w:t>
      </w:r>
      <w:r w:rsidR="008D02BD">
        <w:rPr>
          <w:rFonts w:asciiTheme="minorHAnsi" w:hAnsiTheme="minorHAnsi" w:cstheme="minorHAnsi"/>
          <w:szCs w:val="24"/>
        </w:rPr>
        <w:t>,</w:t>
      </w:r>
      <w:r w:rsidR="00BB1EFD" w:rsidRPr="00EA65AC">
        <w:rPr>
          <w:rFonts w:asciiTheme="minorHAnsi" w:hAnsiTheme="minorHAnsi" w:cstheme="minorHAnsi"/>
          <w:szCs w:val="24"/>
        </w:rPr>
        <w:t xml:space="preserve"> by using their skilled and talented employees. </w:t>
      </w:r>
      <w:r w:rsidR="008D02BD">
        <w:rPr>
          <w:rFonts w:asciiTheme="minorHAnsi" w:hAnsiTheme="minorHAnsi" w:cstheme="minorHAnsi"/>
          <w:szCs w:val="24"/>
        </w:rPr>
        <w:t>Other than that</w:t>
      </w:r>
      <w:r w:rsidR="00293828" w:rsidRPr="00EA65AC">
        <w:rPr>
          <w:rFonts w:asciiTheme="minorHAnsi" w:hAnsiTheme="minorHAnsi" w:cstheme="minorHAnsi"/>
          <w:szCs w:val="24"/>
        </w:rPr>
        <w:t>, having transferrable skills can create</w:t>
      </w:r>
      <w:r w:rsidR="008D02BD">
        <w:rPr>
          <w:rFonts w:asciiTheme="minorHAnsi" w:hAnsiTheme="minorHAnsi" w:cstheme="minorHAnsi"/>
          <w:szCs w:val="24"/>
        </w:rPr>
        <w:t xml:space="preserve"> a</w:t>
      </w:r>
      <w:r w:rsidR="00293828" w:rsidRPr="00EA65AC">
        <w:rPr>
          <w:rFonts w:asciiTheme="minorHAnsi" w:hAnsiTheme="minorHAnsi" w:cstheme="minorHAnsi"/>
          <w:szCs w:val="24"/>
        </w:rPr>
        <w:t xml:space="preserve"> win-win situation for both employees and employers, which can benefit the organisation </w:t>
      </w:r>
      <w:r w:rsidR="008D02BD">
        <w:rPr>
          <w:rFonts w:asciiTheme="minorHAnsi" w:hAnsiTheme="minorHAnsi" w:cstheme="minorHAnsi"/>
          <w:szCs w:val="24"/>
        </w:rPr>
        <w:t>for a</w:t>
      </w:r>
      <w:r w:rsidR="00293828" w:rsidRPr="00EA65AC">
        <w:rPr>
          <w:rFonts w:asciiTheme="minorHAnsi" w:hAnsiTheme="minorHAnsi" w:cstheme="minorHAnsi"/>
          <w:szCs w:val="24"/>
        </w:rPr>
        <w:t xml:space="preserve"> long term. </w:t>
      </w:r>
      <w:r w:rsidR="008D02BD" w:rsidRPr="00EA65AC">
        <w:rPr>
          <w:rFonts w:asciiTheme="minorHAnsi" w:hAnsiTheme="minorHAnsi" w:cstheme="minorHAnsi"/>
          <w:szCs w:val="24"/>
        </w:rPr>
        <w:t>(Gupta</w:t>
      </w:r>
      <w:r w:rsidR="008D02BD" w:rsidRPr="00EA65AC">
        <w:rPr>
          <w:rFonts w:asciiTheme="minorHAnsi" w:hAnsiTheme="minorHAnsi" w:cstheme="minorHAnsi"/>
          <w:i/>
          <w:iCs/>
          <w:szCs w:val="24"/>
        </w:rPr>
        <w:t xml:space="preserve"> et al.,</w:t>
      </w:r>
      <w:r w:rsidR="008D02BD" w:rsidRPr="00EA65AC">
        <w:rPr>
          <w:rFonts w:asciiTheme="minorHAnsi" w:hAnsiTheme="minorHAnsi" w:cstheme="minorHAnsi"/>
          <w:szCs w:val="24"/>
        </w:rPr>
        <w:t xml:space="preserve"> 2017)</w:t>
      </w:r>
    </w:p>
    <w:p w14:paraId="5CC886EF" w14:textId="2AAB3057" w:rsidR="001C0E06" w:rsidRDefault="001C0E06"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During the term, multiple topics were covered </w:t>
      </w:r>
      <w:r w:rsidR="003E7760">
        <w:rPr>
          <w:rFonts w:asciiTheme="minorHAnsi" w:hAnsiTheme="minorHAnsi" w:cstheme="minorHAnsi"/>
          <w:szCs w:val="24"/>
        </w:rPr>
        <w:t>t</w:t>
      </w:r>
      <w:r w:rsidRPr="00EA65AC">
        <w:rPr>
          <w:rFonts w:asciiTheme="minorHAnsi" w:hAnsiTheme="minorHAnsi" w:cstheme="minorHAnsi"/>
          <w:szCs w:val="24"/>
        </w:rPr>
        <w:t xml:space="preserve">o emphasise more </w:t>
      </w:r>
      <w:r w:rsidR="003E7760">
        <w:rPr>
          <w:rFonts w:asciiTheme="minorHAnsi" w:hAnsiTheme="minorHAnsi" w:cstheme="minorHAnsi"/>
          <w:szCs w:val="24"/>
        </w:rPr>
        <w:t>the</w:t>
      </w:r>
      <w:r w:rsidRPr="00EA65AC">
        <w:rPr>
          <w:rFonts w:asciiTheme="minorHAnsi" w:hAnsiTheme="minorHAnsi" w:cstheme="minorHAnsi"/>
          <w:szCs w:val="24"/>
        </w:rPr>
        <w:t xml:space="preserve"> importance of having transferrable skills and why students need to work on developing the</w:t>
      </w:r>
      <w:r w:rsidR="00D34838" w:rsidRPr="00EA65AC">
        <w:rPr>
          <w:rFonts w:asciiTheme="minorHAnsi" w:hAnsiTheme="minorHAnsi" w:cstheme="minorHAnsi"/>
          <w:szCs w:val="24"/>
        </w:rPr>
        <w:t>s</w:t>
      </w:r>
      <w:r w:rsidRPr="00EA65AC">
        <w:rPr>
          <w:rFonts w:asciiTheme="minorHAnsi" w:hAnsiTheme="minorHAnsi" w:cstheme="minorHAnsi"/>
          <w:szCs w:val="24"/>
        </w:rPr>
        <w:t xml:space="preserve">e skills before starting their professional careers. </w:t>
      </w:r>
      <w:r w:rsidR="00D34838" w:rsidRPr="00EA65AC">
        <w:rPr>
          <w:rFonts w:asciiTheme="minorHAnsi" w:hAnsiTheme="minorHAnsi" w:cstheme="minorHAnsi"/>
          <w:szCs w:val="24"/>
        </w:rPr>
        <w:t>Few of</w:t>
      </w:r>
      <w:r w:rsidRPr="00EA65AC">
        <w:rPr>
          <w:rFonts w:asciiTheme="minorHAnsi" w:hAnsiTheme="minorHAnsi" w:cstheme="minorHAnsi"/>
          <w:szCs w:val="24"/>
        </w:rPr>
        <w:t xml:space="preserve"> </w:t>
      </w:r>
      <w:r w:rsidR="00D34838" w:rsidRPr="00EA65AC">
        <w:rPr>
          <w:rFonts w:asciiTheme="minorHAnsi" w:hAnsiTheme="minorHAnsi" w:cstheme="minorHAnsi"/>
          <w:szCs w:val="24"/>
        </w:rPr>
        <w:t xml:space="preserve">these skills and their importance for students in terms of accomplishing academic as well as professional success are as follows. </w:t>
      </w:r>
    </w:p>
    <w:p w14:paraId="046A370D" w14:textId="77777777" w:rsidR="007F625F" w:rsidRPr="00EA65AC" w:rsidRDefault="007F625F" w:rsidP="00516FC6">
      <w:pPr>
        <w:spacing w:line="276" w:lineRule="auto"/>
        <w:jc w:val="both"/>
        <w:rPr>
          <w:rFonts w:asciiTheme="minorHAnsi" w:hAnsiTheme="minorHAnsi" w:cstheme="minorHAnsi"/>
          <w:szCs w:val="24"/>
        </w:rPr>
      </w:pPr>
    </w:p>
    <w:p w14:paraId="40670E0A" w14:textId="269ABFD9" w:rsidR="009F03B8" w:rsidRPr="00EA65AC" w:rsidRDefault="009F03B8" w:rsidP="005E3BF5">
      <w:pPr>
        <w:pStyle w:val="Heading1"/>
      </w:pPr>
      <w:bookmarkStart w:id="2" w:name="_Toc123785847"/>
      <w:r w:rsidRPr="00EA65AC">
        <w:t>Time management</w:t>
      </w:r>
      <w:bookmarkEnd w:id="2"/>
      <w:r w:rsidRPr="00EA65AC">
        <w:t xml:space="preserve"> </w:t>
      </w:r>
    </w:p>
    <w:p w14:paraId="427953FF" w14:textId="4ACB9DC6" w:rsidR="003E7760" w:rsidRDefault="00C92E5A"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Time is the most crucial element in everyone’s life that can make or break success of an individual. In order to achieve expected results, individuals should be </w:t>
      </w:r>
      <w:r w:rsidR="00461EA9" w:rsidRPr="00EA65AC">
        <w:rPr>
          <w:rFonts w:asciiTheme="minorHAnsi" w:hAnsiTheme="minorHAnsi" w:cstheme="minorHAnsi"/>
          <w:szCs w:val="24"/>
        </w:rPr>
        <w:t>able to manage their time properly. Students and professional</w:t>
      </w:r>
      <w:r w:rsidR="003E7760">
        <w:rPr>
          <w:rFonts w:asciiTheme="minorHAnsi" w:hAnsiTheme="minorHAnsi" w:cstheme="minorHAnsi"/>
          <w:szCs w:val="24"/>
        </w:rPr>
        <w:t>s</w:t>
      </w:r>
      <w:r w:rsidR="00461EA9" w:rsidRPr="00EA65AC">
        <w:rPr>
          <w:rFonts w:asciiTheme="minorHAnsi" w:hAnsiTheme="minorHAnsi" w:cstheme="minorHAnsi"/>
          <w:szCs w:val="24"/>
        </w:rPr>
        <w:t xml:space="preserve"> both need to organise their tasks according to their prioritise and only then can work to complete those set targets on time. </w:t>
      </w:r>
      <w:r w:rsidR="00B2436C" w:rsidRPr="00EA65AC">
        <w:rPr>
          <w:rFonts w:asciiTheme="minorHAnsi" w:hAnsiTheme="minorHAnsi" w:cstheme="minorHAnsi"/>
          <w:szCs w:val="24"/>
        </w:rPr>
        <w:t>Having time management skill is a must thing in both academic as well as organisational context</w:t>
      </w:r>
      <w:r w:rsidR="003E7760">
        <w:rPr>
          <w:rFonts w:asciiTheme="minorHAnsi" w:hAnsiTheme="minorHAnsi" w:cstheme="minorHAnsi"/>
          <w:szCs w:val="24"/>
        </w:rPr>
        <w:t>.</w:t>
      </w:r>
      <w:r w:rsidR="001A0B0C" w:rsidRPr="00EA65AC">
        <w:rPr>
          <w:rFonts w:asciiTheme="minorHAnsi" w:hAnsiTheme="minorHAnsi" w:cstheme="minorHAnsi"/>
          <w:szCs w:val="24"/>
        </w:rPr>
        <w:t xml:space="preserve"> (</w:t>
      </w:r>
      <w:proofErr w:type="spellStart"/>
      <w:r w:rsidR="001A0B0C" w:rsidRPr="00EA65AC">
        <w:rPr>
          <w:rFonts w:asciiTheme="minorHAnsi" w:hAnsiTheme="minorHAnsi" w:cstheme="minorHAnsi"/>
          <w:szCs w:val="24"/>
        </w:rPr>
        <w:t>Nägele</w:t>
      </w:r>
      <w:proofErr w:type="spellEnd"/>
      <w:r w:rsidR="001A0B0C" w:rsidRPr="00EA65AC">
        <w:rPr>
          <w:rFonts w:asciiTheme="minorHAnsi" w:hAnsiTheme="minorHAnsi" w:cstheme="minorHAnsi"/>
          <w:szCs w:val="24"/>
        </w:rPr>
        <w:t xml:space="preserve"> and </w:t>
      </w:r>
      <w:proofErr w:type="spellStart"/>
      <w:r w:rsidR="001A0B0C" w:rsidRPr="00EA65AC">
        <w:rPr>
          <w:rFonts w:asciiTheme="minorHAnsi" w:hAnsiTheme="minorHAnsi" w:cstheme="minorHAnsi"/>
          <w:szCs w:val="24"/>
        </w:rPr>
        <w:t>Stalder</w:t>
      </w:r>
      <w:proofErr w:type="spellEnd"/>
      <w:r w:rsidR="001A0B0C" w:rsidRPr="00EA65AC">
        <w:rPr>
          <w:rFonts w:asciiTheme="minorHAnsi" w:hAnsiTheme="minorHAnsi" w:cstheme="minorHAnsi"/>
          <w:szCs w:val="24"/>
        </w:rPr>
        <w:t>, 2017)</w:t>
      </w:r>
    </w:p>
    <w:p w14:paraId="1632C96C" w14:textId="0ED71DB2" w:rsidR="00064391" w:rsidRPr="00EA65AC" w:rsidRDefault="003E7760" w:rsidP="00516FC6">
      <w:pPr>
        <w:spacing w:line="276" w:lineRule="auto"/>
        <w:jc w:val="both"/>
        <w:rPr>
          <w:rFonts w:asciiTheme="minorHAnsi" w:hAnsiTheme="minorHAnsi" w:cstheme="minorHAnsi"/>
          <w:szCs w:val="24"/>
        </w:rPr>
      </w:pPr>
      <w:r>
        <w:rPr>
          <w:rFonts w:asciiTheme="minorHAnsi" w:hAnsiTheme="minorHAnsi" w:cstheme="minorHAnsi"/>
          <w:szCs w:val="24"/>
        </w:rPr>
        <w:t>Time management</w:t>
      </w:r>
      <w:r w:rsidR="00B2436C" w:rsidRPr="00EA65AC">
        <w:rPr>
          <w:rFonts w:asciiTheme="minorHAnsi" w:hAnsiTheme="minorHAnsi" w:cstheme="minorHAnsi"/>
          <w:szCs w:val="24"/>
        </w:rPr>
        <w:t xml:space="preserve"> can help students to complete their syllabus on time without ignoring vital chapters that eventually help them to score good marks in academi</w:t>
      </w:r>
      <w:r>
        <w:rPr>
          <w:rFonts w:asciiTheme="minorHAnsi" w:hAnsiTheme="minorHAnsi" w:cstheme="minorHAnsi"/>
          <w:szCs w:val="24"/>
        </w:rPr>
        <w:t>cs</w:t>
      </w:r>
      <w:r w:rsidR="00B2436C" w:rsidRPr="00EA65AC">
        <w:rPr>
          <w:rFonts w:asciiTheme="minorHAnsi" w:hAnsiTheme="minorHAnsi" w:cstheme="minorHAnsi"/>
          <w:szCs w:val="24"/>
        </w:rPr>
        <w:t xml:space="preserve">. Further, it can assist students to submit their projects on time, which is also crucial for maintaining their academic integrity. </w:t>
      </w:r>
      <w:r>
        <w:rPr>
          <w:rFonts w:asciiTheme="minorHAnsi" w:hAnsiTheme="minorHAnsi" w:cstheme="minorHAnsi"/>
          <w:szCs w:val="24"/>
        </w:rPr>
        <w:t xml:space="preserve">Also, time management </w:t>
      </w:r>
      <w:r w:rsidRPr="00EA65AC">
        <w:rPr>
          <w:rFonts w:asciiTheme="minorHAnsi" w:hAnsiTheme="minorHAnsi" w:cstheme="minorHAnsi"/>
          <w:szCs w:val="24"/>
        </w:rPr>
        <w:t>allows</w:t>
      </w:r>
      <w:r w:rsidR="00B2436C" w:rsidRPr="00EA65AC">
        <w:rPr>
          <w:rFonts w:asciiTheme="minorHAnsi" w:hAnsiTheme="minorHAnsi" w:cstheme="minorHAnsi"/>
          <w:szCs w:val="24"/>
        </w:rPr>
        <w:t xml:space="preserve"> students to be more punctual and </w:t>
      </w:r>
      <w:r>
        <w:rPr>
          <w:rFonts w:asciiTheme="minorHAnsi" w:hAnsiTheme="minorHAnsi" w:cstheme="minorHAnsi"/>
          <w:szCs w:val="24"/>
        </w:rPr>
        <w:t xml:space="preserve">to </w:t>
      </w:r>
      <w:r w:rsidR="00B2436C" w:rsidRPr="00EA65AC">
        <w:rPr>
          <w:rFonts w:asciiTheme="minorHAnsi" w:hAnsiTheme="minorHAnsi" w:cstheme="minorHAnsi"/>
          <w:szCs w:val="24"/>
        </w:rPr>
        <w:t xml:space="preserve">attend classes on time, acquiring required knowledge from topics and timely use them for betterment of career pathways. </w:t>
      </w:r>
    </w:p>
    <w:p w14:paraId="08C6BA9B" w14:textId="77777777" w:rsidR="003E7760" w:rsidRDefault="007C24A3"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Further</w:t>
      </w:r>
      <w:r w:rsidR="003E7760">
        <w:rPr>
          <w:rFonts w:asciiTheme="minorHAnsi" w:hAnsiTheme="minorHAnsi" w:cstheme="minorHAnsi"/>
          <w:szCs w:val="24"/>
        </w:rPr>
        <w:t>more</w:t>
      </w:r>
      <w:r w:rsidRPr="00EA65AC">
        <w:rPr>
          <w:rFonts w:asciiTheme="minorHAnsi" w:hAnsiTheme="minorHAnsi" w:cstheme="minorHAnsi"/>
          <w:szCs w:val="24"/>
        </w:rPr>
        <w:t xml:space="preserve">, </w:t>
      </w:r>
      <w:r w:rsidR="003E7760">
        <w:rPr>
          <w:rFonts w:asciiTheme="minorHAnsi" w:hAnsiTheme="minorHAnsi" w:cstheme="minorHAnsi"/>
          <w:szCs w:val="24"/>
        </w:rPr>
        <w:t xml:space="preserve">the </w:t>
      </w:r>
      <w:r w:rsidRPr="00EA65AC">
        <w:rPr>
          <w:rFonts w:asciiTheme="minorHAnsi" w:hAnsiTheme="minorHAnsi" w:cstheme="minorHAnsi"/>
          <w:szCs w:val="24"/>
        </w:rPr>
        <w:t xml:space="preserve">time management skill is essential to develop as it can help </w:t>
      </w:r>
      <w:r w:rsidR="003244E1" w:rsidRPr="00EA65AC">
        <w:rPr>
          <w:rFonts w:asciiTheme="minorHAnsi" w:hAnsiTheme="minorHAnsi" w:cstheme="minorHAnsi"/>
          <w:szCs w:val="24"/>
        </w:rPr>
        <w:t xml:space="preserve">in building greater habits and enhancing productivity. </w:t>
      </w:r>
      <w:r w:rsidR="009859AE" w:rsidRPr="00EA65AC">
        <w:rPr>
          <w:rFonts w:asciiTheme="minorHAnsi" w:hAnsiTheme="minorHAnsi" w:cstheme="minorHAnsi"/>
          <w:szCs w:val="24"/>
        </w:rPr>
        <w:t>For professional, t</w:t>
      </w:r>
      <w:r w:rsidR="003E7760">
        <w:rPr>
          <w:rFonts w:asciiTheme="minorHAnsi" w:hAnsiTheme="minorHAnsi" w:cstheme="minorHAnsi"/>
          <w:szCs w:val="24"/>
        </w:rPr>
        <w:t>he t</w:t>
      </w:r>
      <w:r w:rsidR="009859AE" w:rsidRPr="00EA65AC">
        <w:rPr>
          <w:rFonts w:asciiTheme="minorHAnsi" w:hAnsiTheme="minorHAnsi" w:cstheme="minorHAnsi"/>
          <w:szCs w:val="24"/>
        </w:rPr>
        <w:t>ime management skill is important for improving</w:t>
      </w:r>
      <w:r w:rsidR="003E7760">
        <w:rPr>
          <w:rFonts w:asciiTheme="minorHAnsi" w:hAnsiTheme="minorHAnsi" w:cstheme="minorHAnsi"/>
          <w:szCs w:val="24"/>
        </w:rPr>
        <w:t xml:space="preserve"> the</w:t>
      </w:r>
      <w:r w:rsidR="009859AE" w:rsidRPr="00EA65AC">
        <w:rPr>
          <w:rFonts w:asciiTheme="minorHAnsi" w:hAnsiTheme="minorHAnsi" w:cstheme="minorHAnsi"/>
          <w:szCs w:val="24"/>
        </w:rPr>
        <w:t xml:space="preserve"> work </w:t>
      </w:r>
      <w:r w:rsidR="003E7760">
        <w:rPr>
          <w:rFonts w:asciiTheme="minorHAnsi" w:hAnsiTheme="minorHAnsi" w:cstheme="minorHAnsi"/>
          <w:szCs w:val="24"/>
        </w:rPr>
        <w:t xml:space="preserve">- </w:t>
      </w:r>
      <w:r w:rsidR="009859AE" w:rsidRPr="00EA65AC">
        <w:rPr>
          <w:rFonts w:asciiTheme="minorHAnsi" w:hAnsiTheme="minorHAnsi" w:cstheme="minorHAnsi"/>
          <w:szCs w:val="24"/>
        </w:rPr>
        <w:t>life balance, which eventually improves job satisfaction and performance altogether</w:t>
      </w:r>
      <w:r w:rsidR="003E7760">
        <w:rPr>
          <w:rFonts w:asciiTheme="minorHAnsi" w:hAnsiTheme="minorHAnsi" w:cstheme="minorHAnsi"/>
          <w:szCs w:val="24"/>
        </w:rPr>
        <w:t>.</w:t>
      </w:r>
      <w:r w:rsidR="00204400" w:rsidRPr="00EA65AC">
        <w:rPr>
          <w:rFonts w:asciiTheme="minorHAnsi" w:hAnsiTheme="minorHAnsi" w:cstheme="minorHAnsi"/>
          <w:szCs w:val="24"/>
        </w:rPr>
        <w:t xml:space="preserve"> (Broadbent, 2017)</w:t>
      </w:r>
    </w:p>
    <w:p w14:paraId="19BEBF33" w14:textId="19163201" w:rsidR="009F03B8" w:rsidRDefault="009859AE"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 </w:t>
      </w:r>
      <w:r w:rsidR="00C17FC1" w:rsidRPr="00EA65AC">
        <w:rPr>
          <w:rFonts w:asciiTheme="minorHAnsi" w:hAnsiTheme="minorHAnsi" w:cstheme="minorHAnsi"/>
          <w:szCs w:val="24"/>
        </w:rPr>
        <w:t>I</w:t>
      </w:r>
      <w:r w:rsidR="003E7760">
        <w:rPr>
          <w:rFonts w:asciiTheme="minorHAnsi" w:hAnsiTheme="minorHAnsi" w:cstheme="minorHAnsi"/>
          <w:szCs w:val="24"/>
        </w:rPr>
        <w:t>n addition, time management for professional</w:t>
      </w:r>
      <w:r w:rsidR="007F625F">
        <w:rPr>
          <w:rFonts w:asciiTheme="minorHAnsi" w:hAnsiTheme="minorHAnsi" w:cstheme="minorHAnsi"/>
          <w:szCs w:val="24"/>
        </w:rPr>
        <w:t>s</w:t>
      </w:r>
      <w:r w:rsidR="00C17FC1" w:rsidRPr="00EA65AC">
        <w:rPr>
          <w:rFonts w:asciiTheme="minorHAnsi" w:hAnsiTheme="minorHAnsi" w:cstheme="minorHAnsi"/>
          <w:szCs w:val="24"/>
        </w:rPr>
        <w:t xml:space="preserve"> allows to work smarter and achieve set objectives without any delay</w:t>
      </w:r>
      <w:r w:rsidR="007F625F">
        <w:rPr>
          <w:rFonts w:asciiTheme="minorHAnsi" w:hAnsiTheme="minorHAnsi" w:cstheme="minorHAnsi"/>
          <w:szCs w:val="24"/>
        </w:rPr>
        <w:t>. Th</w:t>
      </w:r>
      <w:r w:rsidR="003E7760">
        <w:rPr>
          <w:rFonts w:asciiTheme="minorHAnsi" w:hAnsiTheme="minorHAnsi" w:cstheme="minorHAnsi"/>
          <w:szCs w:val="24"/>
        </w:rPr>
        <w:t>e</w:t>
      </w:r>
      <w:r w:rsidR="0068369B" w:rsidRPr="00EA65AC">
        <w:rPr>
          <w:rFonts w:asciiTheme="minorHAnsi" w:hAnsiTheme="minorHAnsi" w:cstheme="minorHAnsi"/>
          <w:szCs w:val="24"/>
        </w:rPr>
        <w:t xml:space="preserve"> time management skill </w:t>
      </w:r>
      <w:r w:rsidR="003E7760">
        <w:rPr>
          <w:rFonts w:asciiTheme="minorHAnsi" w:hAnsiTheme="minorHAnsi" w:cstheme="minorHAnsi"/>
          <w:szCs w:val="24"/>
        </w:rPr>
        <w:t xml:space="preserve">also </w:t>
      </w:r>
      <w:r w:rsidR="0068369B" w:rsidRPr="00EA65AC">
        <w:rPr>
          <w:rFonts w:asciiTheme="minorHAnsi" w:hAnsiTheme="minorHAnsi" w:cstheme="minorHAnsi"/>
          <w:szCs w:val="24"/>
        </w:rPr>
        <w:t>help</w:t>
      </w:r>
      <w:r w:rsidR="007F625F">
        <w:rPr>
          <w:rFonts w:asciiTheme="minorHAnsi" w:hAnsiTheme="minorHAnsi" w:cstheme="minorHAnsi"/>
          <w:szCs w:val="24"/>
        </w:rPr>
        <w:t>s</w:t>
      </w:r>
      <w:r w:rsidR="0068369B" w:rsidRPr="00EA65AC">
        <w:rPr>
          <w:rFonts w:asciiTheme="minorHAnsi" w:hAnsiTheme="minorHAnsi" w:cstheme="minorHAnsi"/>
          <w:szCs w:val="24"/>
        </w:rPr>
        <w:t xml:space="preserve"> in reducing stress and anxiety among students and professional by building adequate confidence</w:t>
      </w:r>
      <w:r w:rsidR="007F625F">
        <w:rPr>
          <w:rFonts w:asciiTheme="minorHAnsi" w:hAnsiTheme="minorHAnsi" w:cstheme="minorHAnsi"/>
          <w:szCs w:val="24"/>
        </w:rPr>
        <w:t xml:space="preserve">, that </w:t>
      </w:r>
      <w:r w:rsidR="0068369B" w:rsidRPr="00EA65AC">
        <w:rPr>
          <w:rFonts w:asciiTheme="minorHAnsi" w:hAnsiTheme="minorHAnsi" w:cstheme="minorHAnsi"/>
          <w:szCs w:val="24"/>
        </w:rPr>
        <w:t xml:space="preserve">comes through submission of projects on time. </w:t>
      </w:r>
      <w:r w:rsidR="007F625F">
        <w:rPr>
          <w:rFonts w:asciiTheme="minorHAnsi" w:hAnsiTheme="minorHAnsi" w:cstheme="minorHAnsi"/>
          <w:szCs w:val="24"/>
        </w:rPr>
        <w:t>Moreover, i</w:t>
      </w:r>
      <w:r w:rsidR="002C4D31" w:rsidRPr="00EA65AC">
        <w:rPr>
          <w:rFonts w:asciiTheme="minorHAnsi" w:hAnsiTheme="minorHAnsi" w:cstheme="minorHAnsi"/>
          <w:szCs w:val="24"/>
        </w:rPr>
        <w:t>t provides greater time freedom to students and professional</w:t>
      </w:r>
      <w:r w:rsidR="007F625F">
        <w:rPr>
          <w:rFonts w:asciiTheme="minorHAnsi" w:hAnsiTheme="minorHAnsi" w:cstheme="minorHAnsi"/>
          <w:szCs w:val="24"/>
        </w:rPr>
        <w:t>s,</w:t>
      </w:r>
      <w:r w:rsidR="002C4D31" w:rsidRPr="00EA65AC">
        <w:rPr>
          <w:rFonts w:asciiTheme="minorHAnsi" w:hAnsiTheme="minorHAnsi" w:cstheme="minorHAnsi"/>
          <w:szCs w:val="24"/>
        </w:rPr>
        <w:t xml:space="preserve"> so they can</w:t>
      </w:r>
      <w:r w:rsidR="00C53342" w:rsidRPr="00EA65AC">
        <w:rPr>
          <w:rFonts w:asciiTheme="minorHAnsi" w:hAnsiTheme="minorHAnsi" w:cstheme="minorHAnsi"/>
          <w:szCs w:val="24"/>
        </w:rPr>
        <w:t xml:space="preserve"> focus their time on setting and accomplishing next big targets or goals. </w:t>
      </w:r>
      <w:r w:rsidR="004370FC" w:rsidRPr="00EA65AC">
        <w:rPr>
          <w:rFonts w:asciiTheme="minorHAnsi" w:hAnsiTheme="minorHAnsi" w:cstheme="minorHAnsi"/>
          <w:szCs w:val="24"/>
        </w:rPr>
        <w:t xml:space="preserve">Students with great time management skill can manage their time properly </w:t>
      </w:r>
      <w:proofErr w:type="gramStart"/>
      <w:r w:rsidR="004370FC" w:rsidRPr="00EA65AC">
        <w:rPr>
          <w:rFonts w:asciiTheme="minorHAnsi" w:hAnsiTheme="minorHAnsi" w:cstheme="minorHAnsi"/>
          <w:szCs w:val="24"/>
        </w:rPr>
        <w:t>and also</w:t>
      </w:r>
      <w:proofErr w:type="gramEnd"/>
      <w:r w:rsidR="004370FC" w:rsidRPr="00EA65AC">
        <w:rPr>
          <w:rFonts w:asciiTheme="minorHAnsi" w:hAnsiTheme="minorHAnsi" w:cstheme="minorHAnsi"/>
          <w:szCs w:val="24"/>
        </w:rPr>
        <w:t xml:space="preserve"> have control of their day, which allows to do more productive things that can help to score good marks and improve academic </w:t>
      </w:r>
      <w:r w:rsidR="007F625F">
        <w:rPr>
          <w:rFonts w:asciiTheme="minorHAnsi" w:hAnsiTheme="minorHAnsi" w:cstheme="minorHAnsi"/>
          <w:szCs w:val="24"/>
        </w:rPr>
        <w:t>performance</w:t>
      </w:r>
      <w:r w:rsidR="004370FC" w:rsidRPr="00EA65AC">
        <w:rPr>
          <w:rFonts w:asciiTheme="minorHAnsi" w:hAnsiTheme="minorHAnsi" w:cstheme="minorHAnsi"/>
          <w:szCs w:val="24"/>
        </w:rPr>
        <w:t>. In professional context, the role and contribution of time management for a successful career is undeniable</w:t>
      </w:r>
      <w:r w:rsidR="007F625F">
        <w:rPr>
          <w:rFonts w:asciiTheme="minorHAnsi" w:hAnsiTheme="minorHAnsi" w:cstheme="minorHAnsi"/>
          <w:szCs w:val="24"/>
        </w:rPr>
        <w:t>.</w:t>
      </w:r>
      <w:r w:rsidR="00204400" w:rsidRPr="00EA65AC">
        <w:rPr>
          <w:rFonts w:asciiTheme="minorHAnsi" w:hAnsiTheme="minorHAnsi" w:cstheme="minorHAnsi"/>
          <w:szCs w:val="24"/>
        </w:rPr>
        <w:t xml:space="preserve"> </w:t>
      </w:r>
      <w:r w:rsidR="007F625F">
        <w:rPr>
          <w:rFonts w:asciiTheme="minorHAnsi" w:hAnsiTheme="minorHAnsi" w:cstheme="minorHAnsi"/>
          <w:szCs w:val="24"/>
        </w:rPr>
        <w:lastRenderedPageBreak/>
        <w:t>Furthermore, good time management</w:t>
      </w:r>
      <w:r w:rsidR="004370FC" w:rsidRPr="00EA65AC">
        <w:rPr>
          <w:rFonts w:asciiTheme="minorHAnsi" w:hAnsiTheme="minorHAnsi" w:cstheme="minorHAnsi"/>
          <w:szCs w:val="24"/>
        </w:rPr>
        <w:t xml:space="preserve"> helps in reducing distraction and procrastination, which is</w:t>
      </w:r>
      <w:r w:rsidR="007F625F">
        <w:rPr>
          <w:rFonts w:asciiTheme="minorHAnsi" w:hAnsiTheme="minorHAnsi" w:cstheme="minorHAnsi"/>
          <w:szCs w:val="24"/>
        </w:rPr>
        <w:t xml:space="preserve"> the </w:t>
      </w:r>
      <w:r w:rsidR="004370FC" w:rsidRPr="00EA65AC">
        <w:rPr>
          <w:rFonts w:asciiTheme="minorHAnsi" w:hAnsiTheme="minorHAnsi" w:cstheme="minorHAnsi"/>
          <w:szCs w:val="24"/>
        </w:rPr>
        <w:t xml:space="preserve">key to become productive. Effective time management gives more time to think, plan and </w:t>
      </w:r>
      <w:proofErr w:type="gramStart"/>
      <w:r w:rsidR="004370FC" w:rsidRPr="00EA65AC">
        <w:rPr>
          <w:rFonts w:asciiTheme="minorHAnsi" w:hAnsiTheme="minorHAnsi" w:cstheme="minorHAnsi"/>
          <w:szCs w:val="24"/>
        </w:rPr>
        <w:t>take action</w:t>
      </w:r>
      <w:proofErr w:type="gramEnd"/>
      <w:r w:rsidR="004370FC" w:rsidRPr="00EA65AC">
        <w:rPr>
          <w:rFonts w:asciiTheme="minorHAnsi" w:hAnsiTheme="minorHAnsi" w:cstheme="minorHAnsi"/>
          <w:szCs w:val="24"/>
        </w:rPr>
        <w:t xml:space="preserve"> for any particular goal.</w:t>
      </w:r>
      <w:r w:rsidR="007F625F">
        <w:rPr>
          <w:rFonts w:asciiTheme="minorHAnsi" w:hAnsiTheme="minorHAnsi" w:cstheme="minorHAnsi"/>
          <w:szCs w:val="24"/>
        </w:rPr>
        <w:t xml:space="preserve"> </w:t>
      </w:r>
      <w:r w:rsidR="007F625F" w:rsidRPr="00EA65AC">
        <w:rPr>
          <w:rFonts w:asciiTheme="minorHAnsi" w:hAnsiTheme="minorHAnsi" w:cstheme="minorHAnsi"/>
          <w:szCs w:val="24"/>
        </w:rPr>
        <w:t xml:space="preserve">(Aeon and </w:t>
      </w:r>
      <w:proofErr w:type="spellStart"/>
      <w:r w:rsidR="007F625F" w:rsidRPr="00EA65AC">
        <w:rPr>
          <w:rFonts w:asciiTheme="minorHAnsi" w:hAnsiTheme="minorHAnsi" w:cstheme="minorHAnsi"/>
          <w:szCs w:val="24"/>
        </w:rPr>
        <w:t>Aguinis</w:t>
      </w:r>
      <w:proofErr w:type="spellEnd"/>
      <w:r w:rsidR="007F625F" w:rsidRPr="00EA65AC">
        <w:rPr>
          <w:rFonts w:asciiTheme="minorHAnsi" w:hAnsiTheme="minorHAnsi" w:cstheme="minorHAnsi"/>
          <w:szCs w:val="24"/>
        </w:rPr>
        <w:t>, 2017)</w:t>
      </w:r>
    </w:p>
    <w:p w14:paraId="03890F88" w14:textId="77777777" w:rsidR="007F625F" w:rsidRPr="00EA65AC" w:rsidRDefault="007F625F" w:rsidP="00516FC6">
      <w:pPr>
        <w:spacing w:line="276" w:lineRule="auto"/>
        <w:jc w:val="both"/>
        <w:rPr>
          <w:rFonts w:asciiTheme="minorHAnsi" w:hAnsiTheme="minorHAnsi" w:cstheme="minorHAnsi"/>
          <w:szCs w:val="24"/>
        </w:rPr>
      </w:pPr>
    </w:p>
    <w:p w14:paraId="3C1F2FCA" w14:textId="13792C75" w:rsidR="007F625F" w:rsidRPr="00EA65AC" w:rsidRDefault="009F03B8" w:rsidP="005E3BF5">
      <w:pPr>
        <w:pStyle w:val="Heading1"/>
      </w:pPr>
      <w:bookmarkStart w:id="3" w:name="_Toc123785848"/>
      <w:r w:rsidRPr="00EA65AC">
        <w:t>Reflection</w:t>
      </w:r>
      <w:bookmarkEnd w:id="3"/>
      <w:r w:rsidRPr="00EA65AC">
        <w:t xml:space="preserve"> </w:t>
      </w:r>
    </w:p>
    <w:p w14:paraId="77B27F20" w14:textId="6C8E669F" w:rsidR="00064391" w:rsidRPr="00EA65AC" w:rsidRDefault="00ED6E56"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Reflection refers to thinking about what you have done </w:t>
      </w:r>
      <w:proofErr w:type="gramStart"/>
      <w:r w:rsidRPr="00EA65AC">
        <w:rPr>
          <w:rFonts w:asciiTheme="minorHAnsi" w:hAnsiTheme="minorHAnsi" w:cstheme="minorHAnsi"/>
          <w:szCs w:val="24"/>
        </w:rPr>
        <w:t>and also</w:t>
      </w:r>
      <w:proofErr w:type="gramEnd"/>
      <w:r w:rsidRPr="00EA65AC">
        <w:rPr>
          <w:rFonts w:asciiTheme="minorHAnsi" w:hAnsiTheme="minorHAnsi" w:cstheme="minorHAnsi"/>
          <w:szCs w:val="24"/>
        </w:rPr>
        <w:t xml:space="preserve"> learning from own experiences to eliminate mistakes in future. </w:t>
      </w:r>
      <w:r w:rsidR="007C3AFD" w:rsidRPr="00EA65AC">
        <w:rPr>
          <w:rFonts w:asciiTheme="minorHAnsi" w:hAnsiTheme="minorHAnsi" w:cstheme="minorHAnsi"/>
          <w:szCs w:val="24"/>
        </w:rPr>
        <w:t xml:space="preserve">The process of reflection is easy to use and effective also for both students and professionals. </w:t>
      </w:r>
      <w:r w:rsidR="008F0870" w:rsidRPr="00EA65AC">
        <w:rPr>
          <w:rFonts w:asciiTheme="minorHAnsi" w:hAnsiTheme="minorHAnsi" w:cstheme="minorHAnsi"/>
          <w:szCs w:val="24"/>
        </w:rPr>
        <w:t xml:space="preserve">It suggests </w:t>
      </w:r>
      <w:proofErr w:type="gramStart"/>
      <w:r w:rsidR="008F0870" w:rsidRPr="00EA65AC">
        <w:rPr>
          <w:rFonts w:asciiTheme="minorHAnsi" w:hAnsiTheme="minorHAnsi" w:cstheme="minorHAnsi"/>
          <w:szCs w:val="24"/>
        </w:rPr>
        <w:t>to think</w:t>
      </w:r>
      <w:proofErr w:type="gramEnd"/>
      <w:r w:rsidR="008F0870" w:rsidRPr="00EA65AC">
        <w:rPr>
          <w:rFonts w:asciiTheme="minorHAnsi" w:hAnsiTheme="minorHAnsi" w:cstheme="minorHAnsi"/>
          <w:szCs w:val="24"/>
        </w:rPr>
        <w:t xml:space="preserve"> about events and develop insights into them. Students need to understand their mistakes so that they can eliminate mistakes and take actions accordingly to ensure better result in next opportunity. </w:t>
      </w:r>
      <w:r w:rsidR="007F625F">
        <w:rPr>
          <w:rFonts w:asciiTheme="minorHAnsi" w:hAnsiTheme="minorHAnsi" w:cstheme="minorHAnsi"/>
          <w:szCs w:val="24"/>
        </w:rPr>
        <w:t>For the</w:t>
      </w:r>
      <w:r w:rsidR="008F0870" w:rsidRPr="00EA65AC">
        <w:rPr>
          <w:rFonts w:asciiTheme="minorHAnsi" w:hAnsiTheme="minorHAnsi" w:cstheme="minorHAnsi"/>
          <w:szCs w:val="24"/>
        </w:rPr>
        <w:t xml:space="preserve"> career growth,</w:t>
      </w:r>
      <w:r w:rsidR="007F625F">
        <w:rPr>
          <w:rFonts w:asciiTheme="minorHAnsi" w:hAnsiTheme="minorHAnsi" w:cstheme="minorHAnsi"/>
          <w:szCs w:val="24"/>
        </w:rPr>
        <w:t xml:space="preserve"> the</w:t>
      </w:r>
      <w:r w:rsidR="008F0870" w:rsidRPr="00EA65AC">
        <w:rPr>
          <w:rFonts w:asciiTheme="minorHAnsi" w:hAnsiTheme="minorHAnsi" w:cstheme="minorHAnsi"/>
          <w:szCs w:val="24"/>
        </w:rPr>
        <w:t xml:space="preserve"> process remains</w:t>
      </w:r>
      <w:r w:rsidR="007F625F">
        <w:rPr>
          <w:rFonts w:asciiTheme="minorHAnsi" w:hAnsiTheme="minorHAnsi" w:cstheme="minorHAnsi"/>
          <w:szCs w:val="24"/>
        </w:rPr>
        <w:t xml:space="preserve"> the</w:t>
      </w:r>
      <w:r w:rsidR="008F0870" w:rsidRPr="00EA65AC">
        <w:rPr>
          <w:rFonts w:asciiTheme="minorHAnsi" w:hAnsiTheme="minorHAnsi" w:cstheme="minorHAnsi"/>
          <w:szCs w:val="24"/>
        </w:rPr>
        <w:t xml:space="preserve"> same, where employees are supposed to understand their mistakes and work on it to be a valuable part or asset of the organisation. In both cases, role and contribution of reflection practices are undeniable. </w:t>
      </w:r>
      <w:r w:rsidR="007F625F" w:rsidRPr="00EA65AC">
        <w:rPr>
          <w:rFonts w:asciiTheme="minorHAnsi" w:hAnsiTheme="minorHAnsi" w:cstheme="minorHAnsi"/>
          <w:szCs w:val="24"/>
        </w:rPr>
        <w:t>(Cottrell, 2017).</w:t>
      </w:r>
    </w:p>
    <w:p w14:paraId="05D6F288" w14:textId="19BEFACA" w:rsidR="009F03B8" w:rsidRDefault="009947A4" w:rsidP="00516FC6">
      <w:pPr>
        <w:spacing w:line="276" w:lineRule="auto"/>
        <w:jc w:val="both"/>
        <w:rPr>
          <w:rFonts w:asciiTheme="minorHAnsi" w:hAnsiTheme="minorHAnsi" w:cstheme="minorHAnsi"/>
          <w:szCs w:val="24"/>
        </w:rPr>
      </w:pPr>
      <w:r>
        <w:rPr>
          <w:rFonts w:asciiTheme="minorHAnsi" w:hAnsiTheme="minorHAnsi" w:cstheme="minorHAnsi"/>
          <w:szCs w:val="24"/>
        </w:rPr>
        <w:t>Reflection is</w:t>
      </w:r>
      <w:r w:rsidR="00140F71" w:rsidRPr="00EA65AC">
        <w:rPr>
          <w:rFonts w:asciiTheme="minorHAnsi" w:hAnsiTheme="minorHAnsi" w:cstheme="minorHAnsi"/>
          <w:szCs w:val="24"/>
        </w:rPr>
        <w:t xml:space="preserve"> effective in terms of developing critical eye for troubleshooting, which is a must </w:t>
      </w:r>
      <w:r>
        <w:rPr>
          <w:rFonts w:asciiTheme="minorHAnsi" w:hAnsiTheme="minorHAnsi" w:cstheme="minorHAnsi"/>
          <w:szCs w:val="24"/>
        </w:rPr>
        <w:t>in both</w:t>
      </w:r>
      <w:r w:rsidR="00140F71" w:rsidRPr="00EA65AC">
        <w:rPr>
          <w:rFonts w:asciiTheme="minorHAnsi" w:hAnsiTheme="minorHAnsi" w:cstheme="minorHAnsi"/>
          <w:szCs w:val="24"/>
        </w:rPr>
        <w:t xml:space="preserve"> academic and professional growth. </w:t>
      </w:r>
      <w:r w:rsidR="0040304D" w:rsidRPr="00EA65AC">
        <w:rPr>
          <w:rFonts w:asciiTheme="minorHAnsi" w:hAnsiTheme="minorHAnsi" w:cstheme="minorHAnsi"/>
          <w:szCs w:val="24"/>
        </w:rPr>
        <w:t xml:space="preserve">Students as well as professionals can have </w:t>
      </w:r>
      <w:r>
        <w:rPr>
          <w:rFonts w:asciiTheme="minorHAnsi" w:hAnsiTheme="minorHAnsi" w:cstheme="minorHAnsi"/>
          <w:szCs w:val="24"/>
        </w:rPr>
        <w:t xml:space="preserve">a </w:t>
      </w:r>
      <w:r w:rsidR="0040304D" w:rsidRPr="00EA65AC">
        <w:rPr>
          <w:rFonts w:asciiTheme="minorHAnsi" w:hAnsiTheme="minorHAnsi" w:cstheme="minorHAnsi"/>
          <w:szCs w:val="24"/>
        </w:rPr>
        <w:t>much better understanding of their strengths and weaknesses</w:t>
      </w:r>
      <w:r>
        <w:rPr>
          <w:rFonts w:asciiTheme="minorHAnsi" w:hAnsiTheme="minorHAnsi" w:cstheme="minorHAnsi"/>
          <w:szCs w:val="24"/>
        </w:rPr>
        <w:t xml:space="preserve"> b</w:t>
      </w:r>
      <w:r w:rsidR="0040304D" w:rsidRPr="00EA65AC">
        <w:rPr>
          <w:rFonts w:asciiTheme="minorHAnsi" w:hAnsiTheme="minorHAnsi" w:cstheme="minorHAnsi"/>
          <w:szCs w:val="24"/>
        </w:rPr>
        <w:t>y understanding the</w:t>
      </w:r>
      <w:r>
        <w:rPr>
          <w:rFonts w:asciiTheme="minorHAnsi" w:hAnsiTheme="minorHAnsi" w:cstheme="minorHAnsi"/>
          <w:szCs w:val="24"/>
        </w:rPr>
        <w:t xml:space="preserve"> process of reflection, so they </w:t>
      </w:r>
      <w:r w:rsidR="0040304D" w:rsidRPr="00EA65AC">
        <w:rPr>
          <w:rFonts w:asciiTheme="minorHAnsi" w:hAnsiTheme="minorHAnsi" w:cstheme="minorHAnsi"/>
          <w:szCs w:val="24"/>
        </w:rPr>
        <w:t xml:space="preserve">can take required actions </w:t>
      </w:r>
      <w:r>
        <w:rPr>
          <w:rFonts w:asciiTheme="minorHAnsi" w:hAnsiTheme="minorHAnsi" w:cstheme="minorHAnsi"/>
          <w:szCs w:val="24"/>
        </w:rPr>
        <w:t>and</w:t>
      </w:r>
      <w:r w:rsidR="0040304D" w:rsidRPr="00EA65AC">
        <w:rPr>
          <w:rFonts w:asciiTheme="minorHAnsi" w:hAnsiTheme="minorHAnsi" w:cstheme="minorHAnsi"/>
          <w:szCs w:val="24"/>
        </w:rPr>
        <w:t xml:space="preserve"> work on their weaknesses </w:t>
      </w:r>
      <w:r w:rsidR="00FC27A9" w:rsidRPr="00EA65AC">
        <w:rPr>
          <w:rFonts w:asciiTheme="minorHAnsi" w:hAnsiTheme="minorHAnsi" w:cstheme="minorHAnsi"/>
          <w:szCs w:val="24"/>
        </w:rPr>
        <w:t xml:space="preserve">for betterment of their career pathways. </w:t>
      </w:r>
      <w:r w:rsidR="00BE359E" w:rsidRPr="00EA65AC">
        <w:rPr>
          <w:rFonts w:asciiTheme="minorHAnsi" w:hAnsiTheme="minorHAnsi" w:cstheme="minorHAnsi"/>
          <w:szCs w:val="24"/>
        </w:rPr>
        <w:t xml:space="preserve">Further, these practices are effective for enhancing </w:t>
      </w:r>
      <w:r>
        <w:rPr>
          <w:rFonts w:asciiTheme="minorHAnsi" w:hAnsiTheme="minorHAnsi" w:cstheme="minorHAnsi"/>
          <w:szCs w:val="24"/>
        </w:rPr>
        <w:t xml:space="preserve">the </w:t>
      </w:r>
      <w:proofErr w:type="gramStart"/>
      <w:r w:rsidR="00BE359E" w:rsidRPr="00EA65AC">
        <w:rPr>
          <w:rFonts w:asciiTheme="minorHAnsi" w:hAnsiTheme="minorHAnsi" w:cstheme="minorHAnsi"/>
          <w:szCs w:val="24"/>
        </w:rPr>
        <w:t>problem solving</w:t>
      </w:r>
      <w:proofErr w:type="gramEnd"/>
      <w:r w:rsidR="00BE359E" w:rsidRPr="00EA65AC">
        <w:rPr>
          <w:rFonts w:asciiTheme="minorHAnsi" w:hAnsiTheme="minorHAnsi" w:cstheme="minorHAnsi"/>
          <w:szCs w:val="24"/>
        </w:rPr>
        <w:t xml:space="preserve"> skill, which is another key factor in professional growth and success</w:t>
      </w:r>
      <w:r>
        <w:rPr>
          <w:rFonts w:asciiTheme="minorHAnsi" w:hAnsiTheme="minorHAnsi" w:cstheme="minorHAnsi"/>
          <w:szCs w:val="24"/>
        </w:rPr>
        <w:t>.</w:t>
      </w:r>
      <w:r w:rsidR="005E6971" w:rsidRPr="00EA65AC">
        <w:rPr>
          <w:rFonts w:asciiTheme="minorHAnsi" w:hAnsiTheme="minorHAnsi" w:cstheme="minorHAnsi"/>
          <w:szCs w:val="24"/>
        </w:rPr>
        <w:t xml:space="preserve"> (Cottrell, 2019)</w:t>
      </w:r>
      <w:r w:rsidR="00BE359E" w:rsidRPr="00EA65AC">
        <w:rPr>
          <w:rFonts w:asciiTheme="minorHAnsi" w:hAnsiTheme="minorHAnsi" w:cstheme="minorHAnsi"/>
          <w:szCs w:val="24"/>
        </w:rPr>
        <w:t xml:space="preserve"> </w:t>
      </w:r>
      <w:r w:rsidR="00345123" w:rsidRPr="00EA65AC">
        <w:rPr>
          <w:rFonts w:asciiTheme="minorHAnsi" w:hAnsiTheme="minorHAnsi" w:cstheme="minorHAnsi"/>
          <w:szCs w:val="24"/>
        </w:rPr>
        <w:t xml:space="preserve">For students, sometimes it can be difficult to understand all concepts properly in a specific topic or subject, where they can really take help of reflection practices and understand all things by studying their own experiences. Students from different corners of the world are advising to </w:t>
      </w:r>
      <w:r>
        <w:rPr>
          <w:rFonts w:asciiTheme="minorHAnsi" w:hAnsiTheme="minorHAnsi" w:cstheme="minorHAnsi"/>
          <w:szCs w:val="24"/>
        </w:rPr>
        <w:t>use</w:t>
      </w:r>
      <w:r w:rsidR="00345123" w:rsidRPr="00EA65AC">
        <w:rPr>
          <w:rFonts w:asciiTheme="minorHAnsi" w:hAnsiTheme="minorHAnsi" w:cstheme="minorHAnsi"/>
          <w:szCs w:val="24"/>
        </w:rPr>
        <w:t xml:space="preserve"> this skill so that students can learn their topics in better manner. Further, for professionals, reflective practices are equally helpful as it increases self-awareness, emotional intelligence and understanding of others, which crucial for career growth and success.</w:t>
      </w:r>
      <w:r>
        <w:rPr>
          <w:rFonts w:asciiTheme="minorHAnsi" w:hAnsiTheme="minorHAnsi" w:cstheme="minorHAnsi"/>
          <w:szCs w:val="24"/>
        </w:rPr>
        <w:t xml:space="preserve"> </w:t>
      </w:r>
      <w:r w:rsidRPr="00EA65AC">
        <w:rPr>
          <w:rFonts w:asciiTheme="minorHAnsi" w:hAnsiTheme="minorHAnsi" w:cstheme="minorHAnsi"/>
          <w:szCs w:val="24"/>
        </w:rPr>
        <w:t>(Cottrell, 2019)</w:t>
      </w:r>
    </w:p>
    <w:p w14:paraId="4EA7D7E5" w14:textId="77777777" w:rsidR="009947A4" w:rsidRPr="00EA65AC" w:rsidRDefault="009947A4" w:rsidP="00516FC6">
      <w:pPr>
        <w:spacing w:line="276" w:lineRule="auto"/>
        <w:jc w:val="both"/>
        <w:rPr>
          <w:rFonts w:asciiTheme="minorHAnsi" w:hAnsiTheme="minorHAnsi" w:cstheme="minorHAnsi"/>
          <w:szCs w:val="24"/>
        </w:rPr>
      </w:pPr>
    </w:p>
    <w:p w14:paraId="415C6035" w14:textId="22230D45" w:rsidR="009F03B8" w:rsidRPr="00EA65AC" w:rsidRDefault="009F03B8" w:rsidP="005E3BF5">
      <w:pPr>
        <w:pStyle w:val="Heading1"/>
      </w:pPr>
      <w:bookmarkStart w:id="4" w:name="_Toc123785849"/>
      <w:r w:rsidRPr="00EA65AC">
        <w:t>Teamwork</w:t>
      </w:r>
      <w:bookmarkEnd w:id="4"/>
    </w:p>
    <w:p w14:paraId="12573896" w14:textId="77777777" w:rsidR="009947A4" w:rsidRDefault="00A440D8" w:rsidP="00516FC6">
      <w:pPr>
        <w:spacing w:line="276" w:lineRule="auto"/>
        <w:jc w:val="both"/>
        <w:rPr>
          <w:rFonts w:asciiTheme="minorHAnsi" w:hAnsiTheme="minorHAnsi" w:cstheme="minorHAnsi"/>
          <w:szCs w:val="24"/>
        </w:rPr>
      </w:pPr>
      <w:proofErr w:type="gramStart"/>
      <w:r w:rsidRPr="00EA65AC">
        <w:rPr>
          <w:rFonts w:asciiTheme="minorHAnsi" w:hAnsiTheme="minorHAnsi" w:cstheme="minorHAnsi"/>
          <w:szCs w:val="24"/>
        </w:rPr>
        <w:t>Each individual</w:t>
      </w:r>
      <w:proofErr w:type="gramEnd"/>
      <w:r w:rsidRPr="00EA65AC">
        <w:rPr>
          <w:rFonts w:asciiTheme="minorHAnsi" w:hAnsiTheme="minorHAnsi" w:cstheme="minorHAnsi"/>
          <w:szCs w:val="24"/>
        </w:rPr>
        <w:t xml:space="preserve"> has unique piece of qualities and working in a team allows to combinedly use all these qualities to reach out a common goal. </w:t>
      </w:r>
      <w:r w:rsidR="005F4EF1" w:rsidRPr="00EA65AC">
        <w:rPr>
          <w:rFonts w:asciiTheme="minorHAnsi" w:hAnsiTheme="minorHAnsi" w:cstheme="minorHAnsi"/>
          <w:szCs w:val="24"/>
        </w:rPr>
        <w:t>Working in a team or co-ordination skill is one of the most desirable skills by modern employers. Therefore, students are supposed to practice this skill from their school or college days so that they can work with other team members in different conditions in organisations</w:t>
      </w:r>
      <w:r w:rsidR="005E6971" w:rsidRPr="00EA65AC">
        <w:rPr>
          <w:rFonts w:asciiTheme="minorHAnsi" w:hAnsiTheme="minorHAnsi" w:cstheme="minorHAnsi"/>
          <w:szCs w:val="24"/>
        </w:rPr>
        <w:t xml:space="preserve"> (Varela and Mead, 2018)</w:t>
      </w:r>
      <w:r w:rsidR="005F4EF1" w:rsidRPr="00EA65AC">
        <w:rPr>
          <w:rFonts w:asciiTheme="minorHAnsi" w:hAnsiTheme="minorHAnsi" w:cstheme="minorHAnsi"/>
          <w:szCs w:val="24"/>
        </w:rPr>
        <w:t>.</w:t>
      </w:r>
      <w:r w:rsidRPr="00EA65AC">
        <w:rPr>
          <w:rFonts w:asciiTheme="minorHAnsi" w:hAnsiTheme="minorHAnsi" w:cstheme="minorHAnsi"/>
          <w:szCs w:val="24"/>
        </w:rPr>
        <w:t xml:space="preserve"> </w:t>
      </w:r>
    </w:p>
    <w:p w14:paraId="752AF43C" w14:textId="2AAD6068" w:rsidR="00064391" w:rsidRPr="00EA65AC" w:rsidRDefault="00A440D8"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T</w:t>
      </w:r>
      <w:r w:rsidR="009947A4">
        <w:rPr>
          <w:rFonts w:asciiTheme="minorHAnsi" w:hAnsiTheme="minorHAnsi" w:cstheme="minorHAnsi"/>
          <w:szCs w:val="24"/>
        </w:rPr>
        <w:t>he t</w:t>
      </w:r>
      <w:r w:rsidRPr="00EA65AC">
        <w:rPr>
          <w:rFonts w:asciiTheme="minorHAnsi" w:hAnsiTheme="minorHAnsi" w:cstheme="minorHAnsi"/>
          <w:szCs w:val="24"/>
        </w:rPr>
        <w:t xml:space="preserve">eamworking skill can help students to be more attentive to their studies, especially during group studies, </w:t>
      </w:r>
      <w:r w:rsidR="009947A4">
        <w:rPr>
          <w:rFonts w:asciiTheme="minorHAnsi" w:hAnsiTheme="minorHAnsi" w:cstheme="minorHAnsi"/>
          <w:szCs w:val="24"/>
        </w:rPr>
        <w:t>where they</w:t>
      </w:r>
      <w:r w:rsidRPr="00EA65AC">
        <w:rPr>
          <w:rFonts w:asciiTheme="minorHAnsi" w:hAnsiTheme="minorHAnsi" w:cstheme="minorHAnsi"/>
          <w:szCs w:val="24"/>
        </w:rPr>
        <w:t xml:space="preserve"> would </w:t>
      </w:r>
      <w:r w:rsidR="009947A4">
        <w:rPr>
          <w:rFonts w:asciiTheme="minorHAnsi" w:hAnsiTheme="minorHAnsi" w:cstheme="minorHAnsi"/>
          <w:szCs w:val="24"/>
        </w:rPr>
        <w:t xml:space="preserve">also </w:t>
      </w:r>
      <w:r w:rsidRPr="00EA65AC">
        <w:rPr>
          <w:rFonts w:asciiTheme="minorHAnsi" w:hAnsiTheme="minorHAnsi" w:cstheme="minorHAnsi"/>
          <w:szCs w:val="24"/>
        </w:rPr>
        <w:t xml:space="preserve">have opportunities to learn from their </w:t>
      </w:r>
      <w:r w:rsidR="009947A4">
        <w:rPr>
          <w:rFonts w:asciiTheme="minorHAnsi" w:hAnsiTheme="minorHAnsi" w:cstheme="minorHAnsi"/>
          <w:szCs w:val="24"/>
        </w:rPr>
        <w:t>colleagues</w:t>
      </w:r>
      <w:r w:rsidRPr="00EA65AC">
        <w:rPr>
          <w:rFonts w:asciiTheme="minorHAnsi" w:hAnsiTheme="minorHAnsi" w:cstheme="minorHAnsi"/>
          <w:szCs w:val="24"/>
        </w:rPr>
        <w:t xml:space="preserve">. Group study in a type of teamwork helps students to build a sense of importance </w:t>
      </w:r>
      <w:r w:rsidRPr="00EA65AC">
        <w:rPr>
          <w:rFonts w:asciiTheme="minorHAnsi" w:hAnsiTheme="minorHAnsi" w:cstheme="minorHAnsi"/>
          <w:szCs w:val="24"/>
        </w:rPr>
        <w:lastRenderedPageBreak/>
        <w:t>of collaborative working for a particular goal</w:t>
      </w:r>
      <w:r w:rsidR="009947A4">
        <w:rPr>
          <w:rFonts w:asciiTheme="minorHAnsi" w:hAnsiTheme="minorHAnsi" w:cstheme="minorHAnsi"/>
          <w:szCs w:val="24"/>
        </w:rPr>
        <w:t>.</w:t>
      </w:r>
      <w:r w:rsidR="005E6971" w:rsidRPr="00EA65AC">
        <w:rPr>
          <w:rFonts w:asciiTheme="minorHAnsi" w:hAnsiTheme="minorHAnsi" w:cstheme="minorHAnsi"/>
          <w:szCs w:val="24"/>
        </w:rPr>
        <w:t xml:space="preserve"> </w:t>
      </w:r>
      <w:r w:rsidRPr="00EA65AC">
        <w:rPr>
          <w:rFonts w:asciiTheme="minorHAnsi" w:hAnsiTheme="minorHAnsi" w:cstheme="minorHAnsi"/>
          <w:szCs w:val="24"/>
        </w:rPr>
        <w:t>During</w:t>
      </w:r>
      <w:r w:rsidR="009947A4">
        <w:rPr>
          <w:rFonts w:asciiTheme="minorHAnsi" w:hAnsiTheme="minorHAnsi" w:cstheme="minorHAnsi"/>
          <w:szCs w:val="24"/>
        </w:rPr>
        <w:t xml:space="preserve"> the</w:t>
      </w:r>
      <w:r w:rsidRPr="00EA65AC">
        <w:rPr>
          <w:rFonts w:asciiTheme="minorHAnsi" w:hAnsiTheme="minorHAnsi" w:cstheme="minorHAnsi"/>
          <w:szCs w:val="24"/>
        </w:rPr>
        <w:t xml:space="preserve"> group study, students can help each other to make clear </w:t>
      </w:r>
      <w:proofErr w:type="gramStart"/>
      <w:r w:rsidRPr="00EA65AC">
        <w:rPr>
          <w:rFonts w:asciiTheme="minorHAnsi" w:hAnsiTheme="minorHAnsi" w:cstheme="minorHAnsi"/>
          <w:szCs w:val="24"/>
        </w:rPr>
        <w:t>all of</w:t>
      </w:r>
      <w:proofErr w:type="gramEnd"/>
      <w:r w:rsidRPr="00EA65AC">
        <w:rPr>
          <w:rFonts w:asciiTheme="minorHAnsi" w:hAnsiTheme="minorHAnsi" w:cstheme="minorHAnsi"/>
          <w:szCs w:val="24"/>
        </w:rPr>
        <w:t xml:space="preserve"> the chapters/topics completed in a </w:t>
      </w:r>
      <w:r w:rsidR="009947A4">
        <w:rPr>
          <w:rFonts w:asciiTheme="minorHAnsi" w:hAnsiTheme="minorHAnsi" w:cstheme="minorHAnsi"/>
          <w:szCs w:val="24"/>
        </w:rPr>
        <w:t>module</w:t>
      </w:r>
      <w:r w:rsidRPr="00EA65AC">
        <w:rPr>
          <w:rFonts w:asciiTheme="minorHAnsi" w:hAnsiTheme="minorHAnsi" w:cstheme="minorHAnsi"/>
          <w:szCs w:val="24"/>
        </w:rPr>
        <w:t xml:space="preserve">, which eventually benefits them to score higher marks and improve </w:t>
      </w:r>
      <w:r w:rsidR="009947A4">
        <w:rPr>
          <w:rFonts w:asciiTheme="minorHAnsi" w:hAnsiTheme="minorHAnsi" w:cstheme="minorHAnsi"/>
          <w:szCs w:val="24"/>
        </w:rPr>
        <w:t xml:space="preserve">their </w:t>
      </w:r>
      <w:r w:rsidRPr="00EA65AC">
        <w:rPr>
          <w:rFonts w:asciiTheme="minorHAnsi" w:hAnsiTheme="minorHAnsi" w:cstheme="minorHAnsi"/>
          <w:szCs w:val="24"/>
        </w:rPr>
        <w:t xml:space="preserve">academic integrity. </w:t>
      </w:r>
      <w:r w:rsidR="0034575C" w:rsidRPr="00EA65AC">
        <w:rPr>
          <w:rFonts w:asciiTheme="minorHAnsi" w:hAnsiTheme="minorHAnsi" w:cstheme="minorHAnsi"/>
          <w:szCs w:val="24"/>
        </w:rPr>
        <w:t>I</w:t>
      </w:r>
      <w:r w:rsidR="00A43F64">
        <w:rPr>
          <w:rFonts w:asciiTheme="minorHAnsi" w:hAnsiTheme="minorHAnsi" w:cstheme="minorHAnsi"/>
          <w:szCs w:val="24"/>
        </w:rPr>
        <w:t>n addition, teamwork a</w:t>
      </w:r>
      <w:r w:rsidR="0034575C" w:rsidRPr="00EA65AC">
        <w:rPr>
          <w:rFonts w:asciiTheme="minorHAnsi" w:hAnsiTheme="minorHAnsi" w:cstheme="minorHAnsi"/>
          <w:szCs w:val="24"/>
        </w:rPr>
        <w:t xml:space="preserve">lso increases potential for innovation among students, where they start learning in different and unique way. </w:t>
      </w:r>
      <w:r w:rsidR="000423D6" w:rsidRPr="00EA65AC">
        <w:rPr>
          <w:rFonts w:asciiTheme="minorHAnsi" w:hAnsiTheme="minorHAnsi" w:cstheme="minorHAnsi"/>
          <w:szCs w:val="24"/>
        </w:rPr>
        <w:t xml:space="preserve">This innovative approach to a problem would also help them to smoothen their future career path. </w:t>
      </w:r>
      <w:r w:rsidR="00386BC4" w:rsidRPr="00EA65AC">
        <w:rPr>
          <w:rFonts w:asciiTheme="minorHAnsi" w:hAnsiTheme="minorHAnsi" w:cstheme="minorHAnsi"/>
          <w:szCs w:val="24"/>
        </w:rPr>
        <w:t>Further</w:t>
      </w:r>
      <w:r w:rsidR="00A43F64">
        <w:rPr>
          <w:rFonts w:asciiTheme="minorHAnsi" w:hAnsiTheme="minorHAnsi" w:cstheme="minorHAnsi"/>
          <w:szCs w:val="24"/>
        </w:rPr>
        <w:t>more</w:t>
      </w:r>
      <w:r w:rsidR="00386BC4" w:rsidRPr="00EA65AC">
        <w:rPr>
          <w:rFonts w:asciiTheme="minorHAnsi" w:hAnsiTheme="minorHAnsi" w:cstheme="minorHAnsi"/>
          <w:szCs w:val="24"/>
        </w:rPr>
        <w:t xml:space="preserve">, </w:t>
      </w:r>
      <w:r w:rsidR="00A43F64">
        <w:rPr>
          <w:rFonts w:asciiTheme="minorHAnsi" w:hAnsiTheme="minorHAnsi" w:cstheme="minorHAnsi"/>
          <w:szCs w:val="24"/>
        </w:rPr>
        <w:t>teamwork</w:t>
      </w:r>
      <w:r w:rsidR="00386BC4" w:rsidRPr="00EA65AC">
        <w:rPr>
          <w:rFonts w:asciiTheme="minorHAnsi" w:hAnsiTheme="minorHAnsi" w:cstheme="minorHAnsi"/>
          <w:szCs w:val="24"/>
        </w:rPr>
        <w:t xml:space="preserve"> helps to build creativity among students, which is a key factor for academic and career success.</w:t>
      </w:r>
      <w:r w:rsidR="00BC7678" w:rsidRPr="00EA65AC">
        <w:rPr>
          <w:rFonts w:asciiTheme="minorHAnsi" w:hAnsiTheme="minorHAnsi" w:cstheme="minorHAnsi"/>
          <w:szCs w:val="24"/>
        </w:rPr>
        <w:t xml:space="preserve"> </w:t>
      </w:r>
      <w:r w:rsidR="009947A4" w:rsidRPr="00EA65AC">
        <w:rPr>
          <w:rFonts w:asciiTheme="minorHAnsi" w:hAnsiTheme="minorHAnsi" w:cstheme="minorHAnsi"/>
          <w:szCs w:val="24"/>
        </w:rPr>
        <w:t>(Brock</w:t>
      </w:r>
      <w:r w:rsidR="009947A4" w:rsidRPr="00EA65AC">
        <w:rPr>
          <w:rFonts w:asciiTheme="minorHAnsi" w:hAnsiTheme="minorHAnsi" w:cstheme="minorHAnsi"/>
          <w:i/>
          <w:iCs/>
          <w:szCs w:val="24"/>
        </w:rPr>
        <w:t xml:space="preserve"> et al.,</w:t>
      </w:r>
      <w:r w:rsidR="009947A4" w:rsidRPr="00EA65AC">
        <w:rPr>
          <w:rFonts w:asciiTheme="minorHAnsi" w:hAnsiTheme="minorHAnsi" w:cstheme="minorHAnsi"/>
          <w:szCs w:val="24"/>
        </w:rPr>
        <w:t xml:space="preserve"> 2017)</w:t>
      </w:r>
    </w:p>
    <w:p w14:paraId="6F1FCDBD" w14:textId="66A8D770" w:rsidR="00A43F64" w:rsidRDefault="00A43F64" w:rsidP="00516FC6">
      <w:pPr>
        <w:spacing w:line="276" w:lineRule="auto"/>
        <w:jc w:val="both"/>
        <w:rPr>
          <w:rFonts w:asciiTheme="minorHAnsi" w:hAnsiTheme="minorHAnsi" w:cstheme="minorHAnsi"/>
          <w:szCs w:val="24"/>
        </w:rPr>
      </w:pPr>
      <w:r>
        <w:rPr>
          <w:rFonts w:asciiTheme="minorHAnsi" w:hAnsiTheme="minorHAnsi" w:cstheme="minorHAnsi"/>
          <w:szCs w:val="24"/>
        </w:rPr>
        <w:t>Moreover, working in a team also benefits students as they</w:t>
      </w:r>
      <w:r w:rsidR="0035223A" w:rsidRPr="00EA65AC">
        <w:rPr>
          <w:rFonts w:asciiTheme="minorHAnsi" w:hAnsiTheme="minorHAnsi" w:cstheme="minorHAnsi"/>
          <w:szCs w:val="24"/>
        </w:rPr>
        <w:t xml:space="preserve"> can </w:t>
      </w:r>
      <w:r>
        <w:rPr>
          <w:rFonts w:asciiTheme="minorHAnsi" w:hAnsiTheme="minorHAnsi" w:cstheme="minorHAnsi"/>
          <w:szCs w:val="24"/>
        </w:rPr>
        <w:t>get</w:t>
      </w:r>
      <w:r w:rsidR="0035223A" w:rsidRPr="00EA65AC">
        <w:rPr>
          <w:rFonts w:asciiTheme="minorHAnsi" w:hAnsiTheme="minorHAnsi" w:cstheme="minorHAnsi"/>
          <w:szCs w:val="24"/>
        </w:rPr>
        <w:t xml:space="preserve"> feedback from their peers, where they lack and where they need to work on. This personal openness allows students to be more attentive and focused to their stud</w:t>
      </w:r>
      <w:r>
        <w:rPr>
          <w:rFonts w:asciiTheme="minorHAnsi" w:hAnsiTheme="minorHAnsi" w:cstheme="minorHAnsi"/>
          <w:szCs w:val="24"/>
        </w:rPr>
        <w:t>ies</w:t>
      </w:r>
      <w:r w:rsidR="0035223A" w:rsidRPr="00EA65AC">
        <w:rPr>
          <w:rFonts w:asciiTheme="minorHAnsi" w:hAnsiTheme="minorHAnsi" w:cstheme="minorHAnsi"/>
          <w:szCs w:val="24"/>
        </w:rPr>
        <w:t>.</w:t>
      </w:r>
      <w:r>
        <w:rPr>
          <w:rFonts w:asciiTheme="minorHAnsi" w:hAnsiTheme="minorHAnsi" w:cstheme="minorHAnsi"/>
          <w:szCs w:val="24"/>
        </w:rPr>
        <w:t xml:space="preserve"> </w:t>
      </w:r>
      <w:r w:rsidRPr="00EA65AC">
        <w:rPr>
          <w:rFonts w:asciiTheme="minorHAnsi" w:hAnsiTheme="minorHAnsi" w:cstheme="minorHAnsi"/>
          <w:szCs w:val="24"/>
        </w:rPr>
        <w:t>(</w:t>
      </w:r>
      <w:proofErr w:type="spellStart"/>
      <w:r w:rsidRPr="00EA65AC">
        <w:rPr>
          <w:rFonts w:asciiTheme="minorHAnsi" w:hAnsiTheme="minorHAnsi" w:cstheme="minorHAnsi"/>
          <w:szCs w:val="24"/>
        </w:rPr>
        <w:t>Gibert</w:t>
      </w:r>
      <w:proofErr w:type="spellEnd"/>
      <w:r w:rsidRPr="00EA65AC">
        <w:rPr>
          <w:rFonts w:asciiTheme="minorHAnsi" w:hAnsiTheme="minorHAnsi" w:cstheme="minorHAnsi"/>
          <w:i/>
          <w:iCs/>
          <w:szCs w:val="24"/>
        </w:rPr>
        <w:t xml:space="preserve"> et al.,</w:t>
      </w:r>
      <w:r w:rsidRPr="00EA65AC">
        <w:rPr>
          <w:rFonts w:asciiTheme="minorHAnsi" w:hAnsiTheme="minorHAnsi" w:cstheme="minorHAnsi"/>
          <w:szCs w:val="24"/>
        </w:rPr>
        <w:t xml:space="preserve"> 2017)</w:t>
      </w:r>
    </w:p>
    <w:p w14:paraId="715FE63D" w14:textId="77777777" w:rsidR="00A43F64" w:rsidRDefault="0035223A"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 </w:t>
      </w:r>
      <w:r w:rsidR="0088276D" w:rsidRPr="00EA65AC">
        <w:rPr>
          <w:rFonts w:asciiTheme="minorHAnsi" w:hAnsiTheme="minorHAnsi" w:cstheme="minorHAnsi"/>
          <w:szCs w:val="24"/>
        </w:rPr>
        <w:t xml:space="preserve">For </w:t>
      </w:r>
      <w:r w:rsidR="00A43F64">
        <w:rPr>
          <w:rFonts w:asciiTheme="minorHAnsi" w:hAnsiTheme="minorHAnsi" w:cstheme="minorHAnsi"/>
          <w:szCs w:val="24"/>
        </w:rPr>
        <w:t xml:space="preserve">the </w:t>
      </w:r>
      <w:r w:rsidR="0088276D" w:rsidRPr="00EA65AC">
        <w:rPr>
          <w:rFonts w:asciiTheme="minorHAnsi" w:hAnsiTheme="minorHAnsi" w:cstheme="minorHAnsi"/>
          <w:szCs w:val="24"/>
        </w:rPr>
        <w:t>professional career, teamworking skill is essential as it helps employees to manage any business situation by taking help of other team members. This allows making better solutions against any issue</w:t>
      </w:r>
      <w:r w:rsidR="00C51F80" w:rsidRPr="00EA65AC">
        <w:rPr>
          <w:rFonts w:asciiTheme="minorHAnsi" w:hAnsiTheme="minorHAnsi" w:cstheme="minorHAnsi"/>
          <w:szCs w:val="24"/>
        </w:rPr>
        <w:t xml:space="preserve"> that enables them to be a vital part of the team</w:t>
      </w:r>
      <w:r w:rsidR="00A43F64">
        <w:rPr>
          <w:rFonts w:asciiTheme="minorHAnsi" w:hAnsiTheme="minorHAnsi" w:cstheme="minorHAnsi"/>
          <w:szCs w:val="24"/>
        </w:rPr>
        <w:t>,</w:t>
      </w:r>
      <w:r w:rsidR="00C51F80" w:rsidRPr="00EA65AC">
        <w:rPr>
          <w:rFonts w:asciiTheme="minorHAnsi" w:hAnsiTheme="minorHAnsi" w:cstheme="minorHAnsi"/>
          <w:szCs w:val="24"/>
        </w:rPr>
        <w:t xml:space="preserve"> as well as the company. </w:t>
      </w:r>
      <w:r w:rsidR="00D95462" w:rsidRPr="00EA65AC">
        <w:rPr>
          <w:rFonts w:asciiTheme="minorHAnsi" w:hAnsiTheme="minorHAnsi" w:cstheme="minorHAnsi"/>
          <w:szCs w:val="24"/>
        </w:rPr>
        <w:t>Better teamworking performance surely can bring some great career growth opportunities, since it is desirable by all modern employers. Teamworking in workplace is also important for improving performance and productivity rate</w:t>
      </w:r>
      <w:r w:rsidR="00A43F64">
        <w:rPr>
          <w:rFonts w:asciiTheme="minorHAnsi" w:hAnsiTheme="minorHAnsi" w:cstheme="minorHAnsi"/>
          <w:szCs w:val="24"/>
        </w:rPr>
        <w:t>.</w:t>
      </w:r>
      <w:r w:rsidR="005E6971" w:rsidRPr="00EA65AC">
        <w:rPr>
          <w:rFonts w:asciiTheme="minorHAnsi" w:hAnsiTheme="minorHAnsi" w:cstheme="minorHAnsi"/>
          <w:szCs w:val="24"/>
        </w:rPr>
        <w:t xml:space="preserve"> (</w:t>
      </w:r>
      <w:proofErr w:type="spellStart"/>
      <w:r w:rsidR="005E6971" w:rsidRPr="00EA65AC">
        <w:rPr>
          <w:rFonts w:asciiTheme="minorHAnsi" w:hAnsiTheme="minorHAnsi" w:cstheme="minorHAnsi"/>
          <w:szCs w:val="24"/>
        </w:rPr>
        <w:t>Gibert</w:t>
      </w:r>
      <w:proofErr w:type="spellEnd"/>
      <w:r w:rsidR="005E6971" w:rsidRPr="00EA65AC">
        <w:rPr>
          <w:rFonts w:asciiTheme="minorHAnsi" w:hAnsiTheme="minorHAnsi" w:cstheme="minorHAnsi"/>
          <w:i/>
          <w:iCs/>
          <w:szCs w:val="24"/>
        </w:rPr>
        <w:t xml:space="preserve"> et al.,</w:t>
      </w:r>
      <w:r w:rsidR="005E6971" w:rsidRPr="00EA65AC">
        <w:rPr>
          <w:rFonts w:asciiTheme="minorHAnsi" w:hAnsiTheme="minorHAnsi" w:cstheme="minorHAnsi"/>
          <w:szCs w:val="24"/>
        </w:rPr>
        <w:t xml:space="preserve"> 2017)</w:t>
      </w:r>
    </w:p>
    <w:p w14:paraId="173E55D3" w14:textId="6D96231D" w:rsidR="00A43F64" w:rsidRDefault="00D95462"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People </w:t>
      </w:r>
      <w:r w:rsidR="00A43F64">
        <w:rPr>
          <w:rFonts w:asciiTheme="minorHAnsi" w:hAnsiTheme="minorHAnsi" w:cstheme="minorHAnsi"/>
          <w:szCs w:val="24"/>
        </w:rPr>
        <w:t>who are part of</w:t>
      </w:r>
      <w:r w:rsidRPr="00EA65AC">
        <w:rPr>
          <w:rFonts w:asciiTheme="minorHAnsi" w:hAnsiTheme="minorHAnsi" w:cstheme="minorHAnsi"/>
          <w:szCs w:val="24"/>
        </w:rPr>
        <w:t xml:space="preserve"> a team ha</w:t>
      </w:r>
      <w:r w:rsidR="00A43F64">
        <w:rPr>
          <w:rFonts w:asciiTheme="minorHAnsi" w:hAnsiTheme="minorHAnsi" w:cstheme="minorHAnsi"/>
          <w:szCs w:val="24"/>
        </w:rPr>
        <w:t>ve</w:t>
      </w:r>
      <w:r w:rsidRPr="00EA65AC">
        <w:rPr>
          <w:rFonts w:asciiTheme="minorHAnsi" w:hAnsiTheme="minorHAnsi" w:cstheme="minorHAnsi"/>
          <w:szCs w:val="24"/>
        </w:rPr>
        <w:t xml:space="preserve"> the opportunity to learn from other </w:t>
      </w:r>
      <w:r w:rsidR="00A43F64">
        <w:rPr>
          <w:rFonts w:asciiTheme="minorHAnsi" w:hAnsiTheme="minorHAnsi" w:cstheme="minorHAnsi"/>
          <w:szCs w:val="24"/>
        </w:rPr>
        <w:t xml:space="preserve">colleagues </w:t>
      </w:r>
      <w:proofErr w:type="gramStart"/>
      <w:r w:rsidR="00A43F64">
        <w:rPr>
          <w:rFonts w:asciiTheme="minorHAnsi" w:hAnsiTheme="minorHAnsi" w:cstheme="minorHAnsi"/>
          <w:szCs w:val="24"/>
        </w:rPr>
        <w:t xml:space="preserve">and </w:t>
      </w:r>
      <w:r w:rsidRPr="00EA65AC">
        <w:rPr>
          <w:rFonts w:asciiTheme="minorHAnsi" w:hAnsiTheme="minorHAnsi" w:cstheme="minorHAnsi"/>
          <w:szCs w:val="24"/>
        </w:rPr>
        <w:t xml:space="preserve"> th</w:t>
      </w:r>
      <w:r w:rsidR="00A43F64">
        <w:rPr>
          <w:rFonts w:asciiTheme="minorHAnsi" w:hAnsiTheme="minorHAnsi" w:cstheme="minorHAnsi"/>
          <w:szCs w:val="24"/>
        </w:rPr>
        <w:t>is</w:t>
      </w:r>
      <w:proofErr w:type="gramEnd"/>
      <w:r w:rsidRPr="00EA65AC">
        <w:rPr>
          <w:rFonts w:asciiTheme="minorHAnsi" w:hAnsiTheme="minorHAnsi" w:cstheme="minorHAnsi"/>
          <w:szCs w:val="24"/>
        </w:rPr>
        <w:t xml:space="preserve"> is important for </w:t>
      </w:r>
      <w:r w:rsidR="00A43F64">
        <w:rPr>
          <w:rFonts w:asciiTheme="minorHAnsi" w:hAnsiTheme="minorHAnsi" w:cstheme="minorHAnsi"/>
          <w:szCs w:val="24"/>
        </w:rPr>
        <w:t xml:space="preserve">both </w:t>
      </w:r>
      <w:r w:rsidRPr="00EA65AC">
        <w:rPr>
          <w:rFonts w:asciiTheme="minorHAnsi" w:hAnsiTheme="minorHAnsi" w:cstheme="minorHAnsi"/>
          <w:szCs w:val="24"/>
        </w:rPr>
        <w:t>personal as well as professional growth.</w:t>
      </w:r>
      <w:r w:rsidR="00F90D2D" w:rsidRPr="00EA65AC">
        <w:rPr>
          <w:rFonts w:asciiTheme="minorHAnsi" w:hAnsiTheme="minorHAnsi" w:cstheme="minorHAnsi"/>
          <w:szCs w:val="24"/>
        </w:rPr>
        <w:t xml:space="preserve"> </w:t>
      </w:r>
      <w:r w:rsidR="00A43F64">
        <w:rPr>
          <w:rFonts w:asciiTheme="minorHAnsi" w:hAnsiTheme="minorHAnsi" w:cstheme="minorHAnsi"/>
          <w:szCs w:val="24"/>
        </w:rPr>
        <w:t>In addition</w:t>
      </w:r>
      <w:r w:rsidR="00F90D2D" w:rsidRPr="00EA65AC">
        <w:rPr>
          <w:rFonts w:asciiTheme="minorHAnsi" w:hAnsiTheme="minorHAnsi" w:cstheme="minorHAnsi"/>
          <w:szCs w:val="24"/>
        </w:rPr>
        <w:t>, team members can provide emotional support</w:t>
      </w:r>
      <w:r w:rsidR="00A43F64">
        <w:rPr>
          <w:rFonts w:asciiTheme="minorHAnsi" w:hAnsiTheme="minorHAnsi" w:cstheme="minorHAnsi"/>
          <w:szCs w:val="24"/>
        </w:rPr>
        <w:t xml:space="preserve"> to each other</w:t>
      </w:r>
      <w:r w:rsidR="00F90D2D" w:rsidRPr="00EA65AC">
        <w:rPr>
          <w:rFonts w:asciiTheme="minorHAnsi" w:hAnsiTheme="minorHAnsi" w:cstheme="minorHAnsi"/>
          <w:szCs w:val="24"/>
        </w:rPr>
        <w:t xml:space="preserve">, which helps to reduce anxiety and stress during working on a project. Failure is the first step of success and during this failure, team members play the most important role to support each other and keep up the motivation for work. </w:t>
      </w:r>
      <w:r w:rsidR="00477C47" w:rsidRPr="00EA65AC">
        <w:rPr>
          <w:rFonts w:asciiTheme="minorHAnsi" w:hAnsiTheme="minorHAnsi" w:cstheme="minorHAnsi"/>
          <w:szCs w:val="24"/>
        </w:rPr>
        <w:t>Boosted productivity is a result of productive teamwork</w:t>
      </w:r>
      <w:r w:rsidR="00A43F64">
        <w:rPr>
          <w:rFonts w:asciiTheme="minorHAnsi" w:hAnsiTheme="minorHAnsi" w:cstheme="minorHAnsi"/>
          <w:szCs w:val="24"/>
        </w:rPr>
        <w:t xml:space="preserve"> and </w:t>
      </w:r>
      <w:r w:rsidR="00477C47" w:rsidRPr="00EA65AC">
        <w:rPr>
          <w:rFonts w:asciiTheme="minorHAnsi" w:hAnsiTheme="minorHAnsi" w:cstheme="minorHAnsi"/>
          <w:szCs w:val="24"/>
        </w:rPr>
        <w:t>working in a team can help individuals to take risks in a smarter way that decreases mistakes and increases chances of career success at the same time.</w:t>
      </w:r>
      <w:r w:rsidR="00A43F64">
        <w:rPr>
          <w:rFonts w:asciiTheme="minorHAnsi" w:hAnsiTheme="minorHAnsi" w:cstheme="minorHAnsi"/>
          <w:szCs w:val="24"/>
        </w:rPr>
        <w:t xml:space="preserve"> </w:t>
      </w:r>
      <w:r w:rsidR="00A43F64" w:rsidRPr="00EA65AC">
        <w:rPr>
          <w:rFonts w:asciiTheme="minorHAnsi" w:hAnsiTheme="minorHAnsi" w:cstheme="minorHAnsi"/>
          <w:szCs w:val="24"/>
        </w:rPr>
        <w:t>(</w:t>
      </w:r>
      <w:proofErr w:type="spellStart"/>
      <w:r w:rsidR="00A43F64" w:rsidRPr="00EA65AC">
        <w:rPr>
          <w:rFonts w:asciiTheme="minorHAnsi" w:hAnsiTheme="minorHAnsi" w:cstheme="minorHAnsi"/>
          <w:szCs w:val="24"/>
        </w:rPr>
        <w:t>Gibert</w:t>
      </w:r>
      <w:proofErr w:type="spellEnd"/>
      <w:r w:rsidR="00A43F64" w:rsidRPr="00EA65AC">
        <w:rPr>
          <w:rFonts w:asciiTheme="minorHAnsi" w:hAnsiTheme="minorHAnsi" w:cstheme="minorHAnsi"/>
          <w:i/>
          <w:iCs/>
          <w:szCs w:val="24"/>
        </w:rPr>
        <w:t xml:space="preserve"> et al.,</w:t>
      </w:r>
      <w:r w:rsidR="00A43F64" w:rsidRPr="00EA65AC">
        <w:rPr>
          <w:rFonts w:asciiTheme="minorHAnsi" w:hAnsiTheme="minorHAnsi" w:cstheme="minorHAnsi"/>
          <w:szCs w:val="24"/>
        </w:rPr>
        <w:t xml:space="preserve"> 2017)</w:t>
      </w:r>
    </w:p>
    <w:p w14:paraId="33CDFD75" w14:textId="77777777" w:rsidR="005D5857" w:rsidRPr="00EA65AC" w:rsidRDefault="005D5857" w:rsidP="00516FC6">
      <w:pPr>
        <w:spacing w:line="276" w:lineRule="auto"/>
        <w:jc w:val="both"/>
        <w:rPr>
          <w:rFonts w:asciiTheme="minorHAnsi" w:hAnsiTheme="minorHAnsi" w:cstheme="minorHAnsi"/>
          <w:szCs w:val="24"/>
        </w:rPr>
      </w:pPr>
    </w:p>
    <w:p w14:paraId="438F5282" w14:textId="12585D80" w:rsidR="009F03B8" w:rsidRPr="00EA65AC" w:rsidRDefault="009F03B8" w:rsidP="005E3BF5">
      <w:pPr>
        <w:pStyle w:val="Heading1"/>
      </w:pPr>
      <w:bookmarkStart w:id="5" w:name="_Toc123785850"/>
      <w:r w:rsidRPr="00EA65AC">
        <w:t>Analytical and critical thinking</w:t>
      </w:r>
      <w:bookmarkEnd w:id="5"/>
      <w:r w:rsidRPr="00EA65AC">
        <w:t xml:space="preserve"> </w:t>
      </w:r>
    </w:p>
    <w:p w14:paraId="3BB1FA0C" w14:textId="77777777" w:rsidR="003267A9" w:rsidRDefault="004D00D8"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Another important skill to develop is analytical and critical thinking skill that allows individuals to analyse a complex problem and </w:t>
      </w:r>
      <w:r w:rsidR="00A43F64">
        <w:rPr>
          <w:rFonts w:asciiTheme="minorHAnsi" w:hAnsiTheme="minorHAnsi" w:cstheme="minorHAnsi"/>
          <w:szCs w:val="24"/>
        </w:rPr>
        <w:t>make</w:t>
      </w:r>
      <w:r w:rsidRPr="00EA65AC">
        <w:rPr>
          <w:rFonts w:asciiTheme="minorHAnsi" w:hAnsiTheme="minorHAnsi" w:cstheme="minorHAnsi"/>
          <w:szCs w:val="24"/>
        </w:rPr>
        <w:t xml:space="preserve"> an acceptable decision over it.</w:t>
      </w:r>
      <w:r w:rsidR="00626310" w:rsidRPr="00EA65AC">
        <w:rPr>
          <w:rFonts w:asciiTheme="minorHAnsi" w:hAnsiTheme="minorHAnsi" w:cstheme="minorHAnsi"/>
          <w:szCs w:val="24"/>
        </w:rPr>
        <w:t xml:space="preserve"> It allows students to be more rational and think clearly over any problem</w:t>
      </w:r>
      <w:r w:rsidR="00A43F64">
        <w:rPr>
          <w:rFonts w:asciiTheme="minorHAnsi" w:hAnsiTheme="minorHAnsi" w:cstheme="minorHAnsi"/>
          <w:szCs w:val="24"/>
        </w:rPr>
        <w:t>, but also</w:t>
      </w:r>
      <w:r w:rsidR="00626310" w:rsidRPr="00EA65AC">
        <w:rPr>
          <w:rFonts w:asciiTheme="minorHAnsi" w:hAnsiTheme="minorHAnsi" w:cstheme="minorHAnsi"/>
          <w:szCs w:val="24"/>
        </w:rPr>
        <w:t xml:space="preserve"> enables them to understand the logic and take actions accordingly to get possible outcomes. </w:t>
      </w:r>
      <w:r w:rsidR="00A43F64">
        <w:rPr>
          <w:rFonts w:asciiTheme="minorHAnsi" w:hAnsiTheme="minorHAnsi" w:cstheme="minorHAnsi"/>
          <w:szCs w:val="24"/>
        </w:rPr>
        <w:t>The a</w:t>
      </w:r>
      <w:r w:rsidR="00043179" w:rsidRPr="00EA65AC">
        <w:rPr>
          <w:rFonts w:asciiTheme="minorHAnsi" w:hAnsiTheme="minorHAnsi" w:cstheme="minorHAnsi"/>
          <w:szCs w:val="24"/>
        </w:rPr>
        <w:t>nalytical</w:t>
      </w:r>
      <w:r w:rsidR="00A43F64">
        <w:rPr>
          <w:rFonts w:asciiTheme="minorHAnsi" w:hAnsiTheme="minorHAnsi" w:cstheme="minorHAnsi"/>
          <w:szCs w:val="24"/>
        </w:rPr>
        <w:t xml:space="preserve"> thinking</w:t>
      </w:r>
      <w:r w:rsidR="00043179" w:rsidRPr="00EA65AC">
        <w:rPr>
          <w:rFonts w:asciiTheme="minorHAnsi" w:hAnsiTheme="minorHAnsi" w:cstheme="minorHAnsi"/>
          <w:szCs w:val="24"/>
        </w:rPr>
        <w:t xml:space="preserve"> skill is important for analysing a problem by its nature and identifying its root causes so that they would not have to think again after resolving it</w:t>
      </w:r>
      <w:r w:rsidR="003267A9">
        <w:rPr>
          <w:rFonts w:asciiTheme="minorHAnsi" w:hAnsiTheme="minorHAnsi" w:cstheme="minorHAnsi"/>
          <w:szCs w:val="24"/>
        </w:rPr>
        <w:t>.</w:t>
      </w:r>
      <w:r w:rsidR="005E6971" w:rsidRPr="00EA65AC">
        <w:rPr>
          <w:rFonts w:asciiTheme="minorHAnsi" w:hAnsiTheme="minorHAnsi" w:cstheme="minorHAnsi"/>
          <w:szCs w:val="24"/>
        </w:rPr>
        <w:t xml:space="preserve"> (</w:t>
      </w:r>
      <w:proofErr w:type="spellStart"/>
      <w:r w:rsidR="005E6971" w:rsidRPr="00EA65AC">
        <w:rPr>
          <w:rFonts w:asciiTheme="minorHAnsi" w:hAnsiTheme="minorHAnsi" w:cstheme="minorHAnsi"/>
          <w:szCs w:val="24"/>
        </w:rPr>
        <w:t>Changwong</w:t>
      </w:r>
      <w:proofErr w:type="spellEnd"/>
      <w:r w:rsidR="005E6971" w:rsidRPr="00EA65AC">
        <w:rPr>
          <w:rFonts w:asciiTheme="minorHAnsi" w:hAnsiTheme="minorHAnsi" w:cstheme="minorHAnsi"/>
          <w:i/>
          <w:iCs/>
          <w:szCs w:val="24"/>
        </w:rPr>
        <w:t xml:space="preserve"> et al.,</w:t>
      </w:r>
      <w:r w:rsidR="005E6971" w:rsidRPr="00EA65AC">
        <w:rPr>
          <w:rFonts w:asciiTheme="minorHAnsi" w:hAnsiTheme="minorHAnsi" w:cstheme="minorHAnsi"/>
          <w:szCs w:val="24"/>
        </w:rPr>
        <w:t xml:space="preserve"> 2018)</w:t>
      </w:r>
      <w:r w:rsidR="00531767" w:rsidRPr="00EA65AC">
        <w:rPr>
          <w:rFonts w:asciiTheme="minorHAnsi" w:hAnsiTheme="minorHAnsi" w:cstheme="minorHAnsi"/>
          <w:szCs w:val="24"/>
        </w:rPr>
        <w:t xml:space="preserve"> </w:t>
      </w:r>
    </w:p>
    <w:p w14:paraId="3D6F72A8" w14:textId="65D65FE8" w:rsidR="003267A9"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t xml:space="preserve">Analytical thinking </w:t>
      </w:r>
      <w:r w:rsidR="007444E7" w:rsidRPr="00EA65AC">
        <w:rPr>
          <w:rFonts w:asciiTheme="minorHAnsi" w:hAnsiTheme="minorHAnsi" w:cstheme="minorHAnsi"/>
          <w:szCs w:val="24"/>
        </w:rPr>
        <w:t>helps to build a judgemental viewpoint for any problem</w:t>
      </w:r>
      <w:r>
        <w:rPr>
          <w:rFonts w:asciiTheme="minorHAnsi" w:hAnsiTheme="minorHAnsi" w:cstheme="minorHAnsi"/>
          <w:szCs w:val="24"/>
        </w:rPr>
        <w:t xml:space="preserve">, </w:t>
      </w:r>
      <w:r w:rsidR="007444E7" w:rsidRPr="00EA65AC">
        <w:rPr>
          <w:rFonts w:asciiTheme="minorHAnsi" w:hAnsiTheme="minorHAnsi" w:cstheme="minorHAnsi"/>
          <w:szCs w:val="24"/>
        </w:rPr>
        <w:t>inclu</w:t>
      </w:r>
      <w:r>
        <w:rPr>
          <w:rFonts w:asciiTheme="minorHAnsi" w:hAnsiTheme="minorHAnsi" w:cstheme="minorHAnsi"/>
          <w:szCs w:val="24"/>
        </w:rPr>
        <w:t>ding</w:t>
      </w:r>
      <w:r w:rsidR="007444E7" w:rsidRPr="00EA65AC">
        <w:rPr>
          <w:rFonts w:asciiTheme="minorHAnsi" w:hAnsiTheme="minorHAnsi" w:cstheme="minorHAnsi"/>
          <w:szCs w:val="24"/>
        </w:rPr>
        <w:t xml:space="preserve"> logical reasoning and proper understanding of the problem that led towards reaching out an acceptable solution.</w:t>
      </w:r>
      <w:r>
        <w:rPr>
          <w:rFonts w:asciiTheme="minorHAnsi" w:hAnsiTheme="minorHAnsi" w:cstheme="minorHAnsi"/>
          <w:szCs w:val="24"/>
        </w:rPr>
        <w:t xml:space="preserve"> </w:t>
      </w:r>
      <w:r w:rsidRPr="00EA65AC">
        <w:rPr>
          <w:rFonts w:asciiTheme="minorHAnsi" w:hAnsiTheme="minorHAnsi" w:cstheme="minorHAnsi"/>
          <w:szCs w:val="24"/>
        </w:rPr>
        <w:t>(Cottrell, 2017)</w:t>
      </w:r>
    </w:p>
    <w:p w14:paraId="7485AB2E" w14:textId="77777777" w:rsidR="003267A9"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lastRenderedPageBreak/>
        <w:t>On the other side, c</w:t>
      </w:r>
      <w:r w:rsidR="007444E7" w:rsidRPr="00EA65AC">
        <w:rPr>
          <w:rFonts w:asciiTheme="minorHAnsi" w:hAnsiTheme="minorHAnsi" w:cstheme="minorHAnsi"/>
          <w:szCs w:val="24"/>
        </w:rPr>
        <w:t>ritical thinking also helps to understand yourself in better manner and eliminat</w:t>
      </w:r>
      <w:r>
        <w:rPr>
          <w:rFonts w:asciiTheme="minorHAnsi" w:hAnsiTheme="minorHAnsi" w:cstheme="minorHAnsi"/>
          <w:szCs w:val="24"/>
        </w:rPr>
        <w:t>e</w:t>
      </w:r>
      <w:r w:rsidR="007444E7" w:rsidRPr="00EA65AC">
        <w:rPr>
          <w:rFonts w:asciiTheme="minorHAnsi" w:hAnsiTheme="minorHAnsi" w:cstheme="minorHAnsi"/>
          <w:szCs w:val="24"/>
        </w:rPr>
        <w:t xml:space="preserve"> </w:t>
      </w:r>
      <w:r w:rsidR="007D10DE" w:rsidRPr="00EA65AC">
        <w:rPr>
          <w:rFonts w:asciiTheme="minorHAnsi" w:hAnsiTheme="minorHAnsi" w:cstheme="minorHAnsi"/>
          <w:szCs w:val="24"/>
        </w:rPr>
        <w:t>negative beliefs so that students or professionals can focus more on their strengths and act accordingly</w:t>
      </w:r>
      <w:r>
        <w:rPr>
          <w:rFonts w:asciiTheme="minorHAnsi" w:hAnsiTheme="minorHAnsi" w:cstheme="minorHAnsi"/>
          <w:szCs w:val="24"/>
        </w:rPr>
        <w:t>.</w:t>
      </w:r>
      <w:r w:rsidR="005E6971" w:rsidRPr="00EA65AC">
        <w:rPr>
          <w:rFonts w:asciiTheme="minorHAnsi" w:hAnsiTheme="minorHAnsi" w:cstheme="minorHAnsi"/>
          <w:szCs w:val="24"/>
        </w:rPr>
        <w:t xml:space="preserve"> (Cottrell, 2017)</w:t>
      </w:r>
      <w:r>
        <w:rPr>
          <w:rFonts w:asciiTheme="minorHAnsi" w:hAnsiTheme="minorHAnsi" w:cstheme="minorHAnsi"/>
          <w:szCs w:val="24"/>
        </w:rPr>
        <w:t xml:space="preserve"> </w:t>
      </w:r>
    </w:p>
    <w:p w14:paraId="3D4F151C" w14:textId="77777777" w:rsidR="003267A9"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t>Furthermore, c</w:t>
      </w:r>
      <w:r w:rsidR="001C6A3F" w:rsidRPr="00EA65AC">
        <w:rPr>
          <w:rFonts w:asciiTheme="minorHAnsi" w:hAnsiTheme="minorHAnsi" w:cstheme="minorHAnsi"/>
          <w:szCs w:val="24"/>
        </w:rPr>
        <w:t xml:space="preserve">ritical thinking also develops curiosity among students </w:t>
      </w:r>
      <w:r>
        <w:rPr>
          <w:rFonts w:asciiTheme="minorHAnsi" w:hAnsiTheme="minorHAnsi" w:cstheme="minorHAnsi"/>
          <w:szCs w:val="24"/>
        </w:rPr>
        <w:t>which</w:t>
      </w:r>
      <w:r w:rsidR="001C6A3F" w:rsidRPr="00EA65AC">
        <w:rPr>
          <w:rFonts w:asciiTheme="minorHAnsi" w:hAnsiTheme="minorHAnsi" w:cstheme="minorHAnsi"/>
          <w:szCs w:val="24"/>
        </w:rPr>
        <w:t xml:space="preserve"> is a must for </w:t>
      </w:r>
      <w:r>
        <w:rPr>
          <w:rFonts w:asciiTheme="minorHAnsi" w:hAnsiTheme="minorHAnsi" w:cstheme="minorHAnsi"/>
          <w:szCs w:val="24"/>
        </w:rPr>
        <w:t xml:space="preserve">the </w:t>
      </w:r>
      <w:r w:rsidR="001C6A3F" w:rsidRPr="00EA65AC">
        <w:rPr>
          <w:rFonts w:asciiTheme="minorHAnsi" w:hAnsiTheme="minorHAnsi" w:cstheme="minorHAnsi"/>
          <w:szCs w:val="24"/>
        </w:rPr>
        <w:t xml:space="preserve">academic success. </w:t>
      </w:r>
      <w:r w:rsidR="007A4EF4" w:rsidRPr="00EA65AC">
        <w:rPr>
          <w:rFonts w:asciiTheme="minorHAnsi" w:hAnsiTheme="minorHAnsi" w:cstheme="minorHAnsi"/>
          <w:szCs w:val="24"/>
        </w:rPr>
        <w:t>This curiosity indirectly enhances creativity among student</w:t>
      </w:r>
      <w:r>
        <w:rPr>
          <w:rFonts w:asciiTheme="minorHAnsi" w:hAnsiTheme="minorHAnsi" w:cstheme="minorHAnsi"/>
          <w:szCs w:val="24"/>
        </w:rPr>
        <w:t xml:space="preserve">s and is not only important </w:t>
      </w:r>
      <w:r w:rsidR="007A4EF4" w:rsidRPr="00EA65AC">
        <w:rPr>
          <w:rFonts w:asciiTheme="minorHAnsi" w:hAnsiTheme="minorHAnsi" w:cstheme="minorHAnsi"/>
          <w:szCs w:val="24"/>
        </w:rPr>
        <w:t>in academic context</w:t>
      </w:r>
      <w:r>
        <w:rPr>
          <w:rFonts w:asciiTheme="minorHAnsi" w:hAnsiTheme="minorHAnsi" w:cstheme="minorHAnsi"/>
          <w:szCs w:val="24"/>
        </w:rPr>
        <w:t>,</w:t>
      </w:r>
      <w:r w:rsidR="007A4EF4" w:rsidRPr="00EA65AC">
        <w:rPr>
          <w:rFonts w:asciiTheme="minorHAnsi" w:hAnsiTheme="minorHAnsi" w:cstheme="minorHAnsi"/>
          <w:szCs w:val="24"/>
        </w:rPr>
        <w:t xml:space="preserve"> but also can be extremely beneficial in terms of getting a job in </w:t>
      </w:r>
      <w:r>
        <w:rPr>
          <w:rFonts w:asciiTheme="minorHAnsi" w:hAnsiTheme="minorHAnsi" w:cstheme="minorHAnsi"/>
          <w:szCs w:val="24"/>
        </w:rPr>
        <w:t>a good company.</w:t>
      </w:r>
      <w:r w:rsidR="007A4EF4" w:rsidRPr="00EA65AC">
        <w:rPr>
          <w:rFonts w:asciiTheme="minorHAnsi" w:hAnsiTheme="minorHAnsi" w:cstheme="minorHAnsi"/>
          <w:szCs w:val="24"/>
        </w:rPr>
        <w:t xml:space="preserve"> Employees need to solve numerous problems on daily basis and that’s where this skill would help a lot</w:t>
      </w:r>
      <w:r>
        <w:rPr>
          <w:rFonts w:asciiTheme="minorHAnsi" w:hAnsiTheme="minorHAnsi" w:cstheme="minorHAnsi"/>
          <w:szCs w:val="24"/>
        </w:rPr>
        <w:t>.</w:t>
      </w:r>
      <w:r w:rsidR="005E6971" w:rsidRPr="00EA65AC">
        <w:rPr>
          <w:rFonts w:asciiTheme="minorHAnsi" w:hAnsiTheme="minorHAnsi" w:cstheme="minorHAnsi"/>
          <w:szCs w:val="24"/>
        </w:rPr>
        <w:t xml:space="preserve"> (</w:t>
      </w:r>
      <w:proofErr w:type="spellStart"/>
      <w:r w:rsidR="005E6971" w:rsidRPr="00EA65AC">
        <w:rPr>
          <w:rFonts w:asciiTheme="minorHAnsi" w:hAnsiTheme="minorHAnsi" w:cstheme="minorHAnsi"/>
          <w:szCs w:val="24"/>
        </w:rPr>
        <w:t>Suarta</w:t>
      </w:r>
      <w:proofErr w:type="spellEnd"/>
      <w:r w:rsidR="005E6971" w:rsidRPr="00EA65AC">
        <w:rPr>
          <w:rFonts w:asciiTheme="minorHAnsi" w:hAnsiTheme="minorHAnsi" w:cstheme="minorHAnsi"/>
          <w:i/>
          <w:iCs/>
          <w:szCs w:val="24"/>
        </w:rPr>
        <w:t xml:space="preserve"> et al.,</w:t>
      </w:r>
      <w:r w:rsidR="005E6971" w:rsidRPr="00EA65AC">
        <w:rPr>
          <w:rFonts w:asciiTheme="minorHAnsi" w:hAnsiTheme="minorHAnsi" w:cstheme="minorHAnsi"/>
          <w:szCs w:val="24"/>
        </w:rPr>
        <w:t xml:space="preserve"> 2017)</w:t>
      </w:r>
    </w:p>
    <w:p w14:paraId="49478B75" w14:textId="3B412A50" w:rsidR="00CC67A0"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t>Analytical and critical thinking</w:t>
      </w:r>
      <w:r w:rsidR="007A4EF4" w:rsidRPr="00EA65AC">
        <w:rPr>
          <w:rFonts w:asciiTheme="minorHAnsi" w:hAnsiTheme="minorHAnsi" w:cstheme="minorHAnsi"/>
          <w:szCs w:val="24"/>
        </w:rPr>
        <w:t xml:space="preserve"> </w:t>
      </w:r>
      <w:r>
        <w:rPr>
          <w:rFonts w:asciiTheme="minorHAnsi" w:hAnsiTheme="minorHAnsi" w:cstheme="minorHAnsi"/>
          <w:szCs w:val="24"/>
        </w:rPr>
        <w:t>could be very helpful for</w:t>
      </w:r>
      <w:r w:rsidR="00C833D4" w:rsidRPr="00EA65AC">
        <w:rPr>
          <w:rFonts w:asciiTheme="minorHAnsi" w:hAnsiTheme="minorHAnsi" w:cstheme="minorHAnsi"/>
          <w:szCs w:val="24"/>
        </w:rPr>
        <w:t xml:space="preserve"> improve</w:t>
      </w:r>
      <w:r>
        <w:rPr>
          <w:rFonts w:asciiTheme="minorHAnsi" w:hAnsiTheme="minorHAnsi" w:cstheme="minorHAnsi"/>
          <w:szCs w:val="24"/>
        </w:rPr>
        <w:t xml:space="preserve">ment of the </w:t>
      </w:r>
      <w:r w:rsidR="00C833D4" w:rsidRPr="00EA65AC">
        <w:rPr>
          <w:rFonts w:asciiTheme="minorHAnsi" w:hAnsiTheme="minorHAnsi" w:cstheme="minorHAnsi"/>
          <w:szCs w:val="24"/>
        </w:rPr>
        <w:t xml:space="preserve">current standard of anyone’s life by influencing personal and professional growth simultaneously. </w:t>
      </w:r>
      <w:r w:rsidR="00506F36" w:rsidRPr="00EA65AC">
        <w:rPr>
          <w:rFonts w:asciiTheme="minorHAnsi" w:hAnsiTheme="minorHAnsi" w:cstheme="minorHAnsi"/>
          <w:szCs w:val="24"/>
        </w:rPr>
        <w:t>Since it teaches students and professionals how to solve a problem by using logical reasoning and own understanding</w:t>
      </w:r>
      <w:r>
        <w:rPr>
          <w:rFonts w:asciiTheme="minorHAnsi" w:hAnsiTheme="minorHAnsi" w:cstheme="minorHAnsi"/>
          <w:szCs w:val="24"/>
        </w:rPr>
        <w:t xml:space="preserve"> and</w:t>
      </w:r>
      <w:r w:rsidR="00506F36" w:rsidRPr="00EA65AC">
        <w:rPr>
          <w:rFonts w:asciiTheme="minorHAnsi" w:hAnsiTheme="minorHAnsi" w:cstheme="minorHAnsi"/>
          <w:szCs w:val="24"/>
        </w:rPr>
        <w:t xml:space="preserve"> knowledge, it must be extremely essential to develop this skill for further growth and prosperity. </w:t>
      </w:r>
      <w:r w:rsidRPr="00EA65AC">
        <w:rPr>
          <w:rFonts w:asciiTheme="minorHAnsi" w:hAnsiTheme="minorHAnsi" w:cstheme="minorHAnsi"/>
          <w:szCs w:val="24"/>
        </w:rPr>
        <w:t>(</w:t>
      </w:r>
      <w:proofErr w:type="spellStart"/>
      <w:r w:rsidRPr="00EA65AC">
        <w:rPr>
          <w:rFonts w:asciiTheme="minorHAnsi" w:hAnsiTheme="minorHAnsi" w:cstheme="minorHAnsi"/>
          <w:szCs w:val="24"/>
        </w:rPr>
        <w:t>Suarta</w:t>
      </w:r>
      <w:proofErr w:type="spellEnd"/>
      <w:r w:rsidRPr="00EA65AC">
        <w:rPr>
          <w:rFonts w:asciiTheme="minorHAnsi" w:hAnsiTheme="minorHAnsi" w:cstheme="minorHAnsi"/>
          <w:i/>
          <w:iCs/>
          <w:szCs w:val="24"/>
        </w:rPr>
        <w:t xml:space="preserve"> et al.,</w:t>
      </w:r>
      <w:r w:rsidRPr="00EA65AC">
        <w:rPr>
          <w:rFonts w:asciiTheme="minorHAnsi" w:hAnsiTheme="minorHAnsi" w:cstheme="minorHAnsi"/>
          <w:szCs w:val="24"/>
        </w:rPr>
        <w:t xml:space="preserve"> 2017)</w:t>
      </w:r>
    </w:p>
    <w:p w14:paraId="4E011275" w14:textId="77777777" w:rsidR="003267A9" w:rsidRPr="00EA65AC" w:rsidRDefault="003267A9" w:rsidP="00516FC6">
      <w:pPr>
        <w:spacing w:line="276" w:lineRule="auto"/>
        <w:jc w:val="both"/>
        <w:rPr>
          <w:rFonts w:asciiTheme="minorHAnsi" w:hAnsiTheme="minorHAnsi" w:cstheme="minorHAnsi"/>
          <w:szCs w:val="24"/>
        </w:rPr>
      </w:pPr>
    </w:p>
    <w:p w14:paraId="484AA2DD" w14:textId="7256D62B" w:rsidR="005D5857" w:rsidRPr="005D5857" w:rsidRDefault="00CC67A0" w:rsidP="005E3BF5">
      <w:pPr>
        <w:pStyle w:val="Heading1"/>
      </w:pPr>
      <w:bookmarkStart w:id="6" w:name="_Toc123785851"/>
      <w:r w:rsidRPr="005D5857">
        <w:t xml:space="preserve">Analysis of </w:t>
      </w:r>
      <w:r w:rsidR="005D5857">
        <w:t>the importance of the skills</w:t>
      </w:r>
      <w:bookmarkEnd w:id="6"/>
      <w:r w:rsidRPr="005D5857">
        <w:t xml:space="preserve"> </w:t>
      </w:r>
    </w:p>
    <w:p w14:paraId="6F6017BD" w14:textId="6C887700" w:rsidR="00A44135" w:rsidRDefault="00DF125D" w:rsidP="00280C1B">
      <w:pPr>
        <w:spacing w:line="276" w:lineRule="auto"/>
        <w:jc w:val="both"/>
        <w:rPr>
          <w:rFonts w:asciiTheme="minorHAnsi" w:hAnsiTheme="minorHAnsi" w:cstheme="minorHAnsi"/>
          <w:szCs w:val="24"/>
        </w:rPr>
      </w:pPr>
      <w:proofErr w:type="gramStart"/>
      <w:r w:rsidRPr="00EA65AC">
        <w:rPr>
          <w:rFonts w:asciiTheme="minorHAnsi" w:hAnsiTheme="minorHAnsi" w:cstheme="minorHAnsi"/>
          <w:szCs w:val="24"/>
        </w:rPr>
        <w:t>All of</w:t>
      </w:r>
      <w:proofErr w:type="gramEnd"/>
      <w:r w:rsidRPr="00EA65AC">
        <w:rPr>
          <w:rFonts w:asciiTheme="minorHAnsi" w:hAnsiTheme="minorHAnsi" w:cstheme="minorHAnsi"/>
          <w:szCs w:val="24"/>
        </w:rPr>
        <w:t xml:space="preserve"> the above-mentioned skills are extremely beneficial for both academic and career context. However, some of them need to be developed first in terms of accelerating personal, academic and professional growth and success. Time management is a key skill that every student and professional must possess, as it would help </w:t>
      </w:r>
      <w:r w:rsidR="000167BF" w:rsidRPr="00EA65AC">
        <w:rPr>
          <w:rFonts w:asciiTheme="minorHAnsi" w:hAnsiTheme="minorHAnsi" w:cstheme="minorHAnsi"/>
          <w:szCs w:val="24"/>
        </w:rPr>
        <w:t xml:space="preserve">to be punctual and focus more </w:t>
      </w:r>
      <w:r w:rsidR="00A44135">
        <w:rPr>
          <w:rFonts w:asciiTheme="minorHAnsi" w:hAnsiTheme="minorHAnsi" w:cstheme="minorHAnsi"/>
          <w:szCs w:val="24"/>
        </w:rPr>
        <w:t xml:space="preserve">on doing multiple </w:t>
      </w:r>
      <w:r w:rsidR="000167BF" w:rsidRPr="00EA65AC">
        <w:rPr>
          <w:rFonts w:asciiTheme="minorHAnsi" w:hAnsiTheme="minorHAnsi" w:cstheme="minorHAnsi"/>
          <w:szCs w:val="24"/>
        </w:rPr>
        <w:t xml:space="preserve">productive things in a short period of time. This skill can help to organise tasks based on priorities and complete them on time, which eventually helps to enhance self-confidence. </w:t>
      </w:r>
      <w:r w:rsidR="005D5857" w:rsidRPr="00EA65AC">
        <w:rPr>
          <w:rFonts w:asciiTheme="minorHAnsi" w:hAnsiTheme="minorHAnsi" w:cstheme="minorHAnsi"/>
          <w:szCs w:val="24"/>
        </w:rPr>
        <w:t>Further</w:t>
      </w:r>
      <w:r w:rsidR="005D5857">
        <w:rPr>
          <w:rFonts w:asciiTheme="minorHAnsi" w:hAnsiTheme="minorHAnsi" w:cstheme="minorHAnsi"/>
          <w:szCs w:val="24"/>
        </w:rPr>
        <w:t>more</w:t>
      </w:r>
      <w:r w:rsidR="0090380A" w:rsidRPr="00EA65AC">
        <w:rPr>
          <w:rFonts w:asciiTheme="minorHAnsi" w:hAnsiTheme="minorHAnsi" w:cstheme="minorHAnsi"/>
          <w:szCs w:val="24"/>
        </w:rPr>
        <w:t xml:space="preserve">, this skill can help to be productive and use time properly for further growth. This would help to set goals and achieve those goals on </w:t>
      </w:r>
      <w:proofErr w:type="spellStart"/>
      <w:proofErr w:type="gramStart"/>
      <w:r w:rsidR="0090380A" w:rsidRPr="00EA65AC">
        <w:rPr>
          <w:rFonts w:asciiTheme="minorHAnsi" w:hAnsiTheme="minorHAnsi" w:cstheme="minorHAnsi"/>
          <w:szCs w:val="24"/>
        </w:rPr>
        <w:t>time</w:t>
      </w:r>
      <w:r w:rsidR="00A44135">
        <w:rPr>
          <w:rFonts w:asciiTheme="minorHAnsi" w:hAnsiTheme="minorHAnsi" w:cstheme="minorHAnsi"/>
          <w:szCs w:val="24"/>
        </w:rPr>
        <w:t>.</w:t>
      </w:r>
      <w:r w:rsidR="0090380A" w:rsidRPr="00EA65AC">
        <w:rPr>
          <w:rFonts w:asciiTheme="minorHAnsi" w:hAnsiTheme="minorHAnsi" w:cstheme="minorHAnsi"/>
          <w:szCs w:val="24"/>
        </w:rPr>
        <w:t>Therefore</w:t>
      </w:r>
      <w:proofErr w:type="spellEnd"/>
      <w:proofErr w:type="gramEnd"/>
      <w:r w:rsidR="0090380A" w:rsidRPr="00EA65AC">
        <w:rPr>
          <w:rFonts w:asciiTheme="minorHAnsi" w:hAnsiTheme="minorHAnsi" w:cstheme="minorHAnsi"/>
          <w:szCs w:val="24"/>
        </w:rPr>
        <w:t>, developing time management skill is a key thing for students that would help them in their future career success as well.</w:t>
      </w:r>
      <w:r w:rsidR="00A44135">
        <w:rPr>
          <w:rFonts w:asciiTheme="minorHAnsi" w:hAnsiTheme="minorHAnsi" w:cstheme="minorHAnsi"/>
          <w:szCs w:val="24"/>
        </w:rPr>
        <w:t xml:space="preserve">  </w:t>
      </w:r>
      <w:r w:rsidR="00A44135" w:rsidRPr="00EA65AC">
        <w:rPr>
          <w:rFonts w:asciiTheme="minorHAnsi" w:hAnsiTheme="minorHAnsi" w:cstheme="minorHAnsi"/>
          <w:szCs w:val="24"/>
        </w:rPr>
        <w:t>(</w:t>
      </w:r>
      <w:proofErr w:type="spellStart"/>
      <w:r w:rsidR="00A44135" w:rsidRPr="00EA65AC">
        <w:rPr>
          <w:rFonts w:asciiTheme="minorHAnsi" w:hAnsiTheme="minorHAnsi" w:cstheme="minorHAnsi"/>
          <w:szCs w:val="24"/>
        </w:rPr>
        <w:t>Nägele</w:t>
      </w:r>
      <w:proofErr w:type="spellEnd"/>
      <w:r w:rsidR="00A44135" w:rsidRPr="00EA65AC">
        <w:rPr>
          <w:rFonts w:asciiTheme="minorHAnsi" w:hAnsiTheme="minorHAnsi" w:cstheme="minorHAnsi"/>
          <w:szCs w:val="24"/>
        </w:rPr>
        <w:t xml:space="preserve"> and </w:t>
      </w:r>
      <w:proofErr w:type="spellStart"/>
      <w:r w:rsidR="00A44135" w:rsidRPr="00EA65AC">
        <w:rPr>
          <w:rFonts w:asciiTheme="minorHAnsi" w:hAnsiTheme="minorHAnsi" w:cstheme="minorHAnsi"/>
          <w:szCs w:val="24"/>
        </w:rPr>
        <w:t>Stalder</w:t>
      </w:r>
      <w:proofErr w:type="spellEnd"/>
      <w:r w:rsidR="00A44135" w:rsidRPr="00EA65AC">
        <w:rPr>
          <w:rFonts w:asciiTheme="minorHAnsi" w:hAnsiTheme="minorHAnsi" w:cstheme="minorHAnsi"/>
          <w:szCs w:val="24"/>
        </w:rPr>
        <w:t>, 2017)</w:t>
      </w:r>
    </w:p>
    <w:p w14:paraId="477A1D23" w14:textId="0EF7E2CB" w:rsidR="008B4EA3" w:rsidRPr="00EA65AC" w:rsidRDefault="00A44135" w:rsidP="00516FC6">
      <w:pPr>
        <w:spacing w:line="276" w:lineRule="auto"/>
        <w:jc w:val="both"/>
        <w:rPr>
          <w:rFonts w:asciiTheme="minorHAnsi" w:hAnsiTheme="minorHAnsi" w:cstheme="minorHAnsi"/>
          <w:szCs w:val="24"/>
        </w:rPr>
      </w:pPr>
      <w:r>
        <w:rPr>
          <w:rFonts w:asciiTheme="minorHAnsi" w:hAnsiTheme="minorHAnsi" w:cstheme="minorHAnsi"/>
          <w:szCs w:val="24"/>
        </w:rPr>
        <w:t>Future</w:t>
      </w:r>
      <w:r w:rsidR="00181D7A" w:rsidRPr="00EA65AC">
        <w:rPr>
          <w:rFonts w:asciiTheme="minorHAnsi" w:hAnsiTheme="minorHAnsi" w:cstheme="minorHAnsi"/>
          <w:szCs w:val="24"/>
        </w:rPr>
        <w:t xml:space="preserve"> students need to understand how to work in a team and how to coordinate with others. This </w:t>
      </w:r>
      <w:proofErr w:type="gramStart"/>
      <w:r w:rsidR="00181D7A" w:rsidRPr="00EA65AC">
        <w:rPr>
          <w:rFonts w:asciiTheme="minorHAnsi" w:hAnsiTheme="minorHAnsi" w:cstheme="minorHAnsi"/>
          <w:szCs w:val="24"/>
        </w:rPr>
        <w:t>particular skill</w:t>
      </w:r>
      <w:proofErr w:type="gramEnd"/>
      <w:r w:rsidR="00181D7A" w:rsidRPr="00EA65AC">
        <w:rPr>
          <w:rFonts w:asciiTheme="minorHAnsi" w:hAnsiTheme="minorHAnsi" w:cstheme="minorHAnsi"/>
          <w:szCs w:val="24"/>
        </w:rPr>
        <w:t xml:space="preserve"> is crucial not only for learning but for the whole life. Working in a team can help students learn a </w:t>
      </w:r>
      <w:proofErr w:type="gramStart"/>
      <w:r w:rsidR="00181D7A" w:rsidRPr="00EA65AC">
        <w:rPr>
          <w:rFonts w:asciiTheme="minorHAnsi" w:hAnsiTheme="minorHAnsi" w:cstheme="minorHAnsi"/>
          <w:szCs w:val="24"/>
        </w:rPr>
        <w:t>lot</w:t>
      </w:r>
      <w:proofErr w:type="gramEnd"/>
      <w:r w:rsidR="00181D7A" w:rsidRPr="00EA65AC">
        <w:rPr>
          <w:rFonts w:asciiTheme="minorHAnsi" w:hAnsiTheme="minorHAnsi" w:cstheme="minorHAnsi"/>
          <w:szCs w:val="24"/>
        </w:rPr>
        <w:t xml:space="preserve"> new things from others. In other words, teamwork is important for grasping knowledge from others.</w:t>
      </w:r>
      <w:r w:rsidR="005B433F" w:rsidRPr="00EA65AC">
        <w:rPr>
          <w:rFonts w:asciiTheme="minorHAnsi" w:hAnsiTheme="minorHAnsi" w:cstheme="minorHAnsi"/>
          <w:szCs w:val="24"/>
        </w:rPr>
        <w:t xml:space="preserve"> It enhances curiosity and builds discipline among students which are really important factors for academic success. </w:t>
      </w:r>
      <w:r w:rsidR="00F64F43" w:rsidRPr="00EA65AC">
        <w:rPr>
          <w:rFonts w:asciiTheme="minorHAnsi" w:hAnsiTheme="minorHAnsi" w:cstheme="minorHAnsi"/>
          <w:szCs w:val="24"/>
        </w:rPr>
        <w:t xml:space="preserve">Teamwork can </w:t>
      </w:r>
      <w:proofErr w:type="gramStart"/>
      <w:r w:rsidR="00F64F43" w:rsidRPr="00EA65AC">
        <w:rPr>
          <w:rFonts w:asciiTheme="minorHAnsi" w:hAnsiTheme="minorHAnsi" w:cstheme="minorHAnsi"/>
          <w:szCs w:val="24"/>
        </w:rPr>
        <w:t>definitely boost</w:t>
      </w:r>
      <w:proofErr w:type="gramEnd"/>
      <w:r w:rsidR="00F64F43" w:rsidRPr="00EA65AC">
        <w:rPr>
          <w:rFonts w:asciiTheme="minorHAnsi" w:hAnsiTheme="minorHAnsi" w:cstheme="minorHAnsi"/>
          <w:szCs w:val="24"/>
        </w:rPr>
        <w:t xml:space="preserve"> productivity without affecting the standard or quality of the work.</w:t>
      </w:r>
      <w:r w:rsidR="003D00B7" w:rsidRPr="00EA65AC">
        <w:rPr>
          <w:rFonts w:asciiTheme="minorHAnsi" w:hAnsiTheme="minorHAnsi" w:cstheme="minorHAnsi"/>
          <w:szCs w:val="24"/>
        </w:rPr>
        <w:t xml:space="preserve"> It can open a large verity of opportunities for academic and career pathways. Collaborative working also helps in building network with other individuals which eventually helps in career growth and prosperity.</w:t>
      </w:r>
      <w:r w:rsidR="008B4EA3" w:rsidRPr="00EA65AC">
        <w:rPr>
          <w:rFonts w:asciiTheme="minorHAnsi" w:hAnsiTheme="minorHAnsi" w:cstheme="minorHAnsi"/>
          <w:szCs w:val="24"/>
        </w:rPr>
        <w:t xml:space="preserve"> Thus, developing </w:t>
      </w:r>
      <w:r>
        <w:rPr>
          <w:rFonts w:asciiTheme="minorHAnsi" w:hAnsiTheme="minorHAnsi" w:cstheme="minorHAnsi"/>
          <w:szCs w:val="24"/>
        </w:rPr>
        <w:t xml:space="preserve">the </w:t>
      </w:r>
      <w:r w:rsidR="008B4EA3" w:rsidRPr="00EA65AC">
        <w:rPr>
          <w:rFonts w:asciiTheme="minorHAnsi" w:hAnsiTheme="minorHAnsi" w:cstheme="minorHAnsi"/>
          <w:szCs w:val="24"/>
        </w:rPr>
        <w:t>teamwork and collaboration skill</w:t>
      </w:r>
      <w:r>
        <w:rPr>
          <w:rFonts w:asciiTheme="minorHAnsi" w:hAnsiTheme="minorHAnsi" w:cstheme="minorHAnsi"/>
          <w:szCs w:val="24"/>
        </w:rPr>
        <w:t>s</w:t>
      </w:r>
      <w:r w:rsidR="008B4EA3" w:rsidRPr="00EA65AC">
        <w:rPr>
          <w:rFonts w:asciiTheme="minorHAnsi" w:hAnsiTheme="minorHAnsi" w:cstheme="minorHAnsi"/>
          <w:szCs w:val="24"/>
        </w:rPr>
        <w:t xml:space="preserve"> is </w:t>
      </w:r>
      <w:proofErr w:type="gramStart"/>
      <w:r w:rsidR="008B4EA3" w:rsidRPr="00EA65AC">
        <w:rPr>
          <w:rFonts w:asciiTheme="minorHAnsi" w:hAnsiTheme="minorHAnsi" w:cstheme="minorHAnsi"/>
          <w:szCs w:val="24"/>
        </w:rPr>
        <w:t>a</w:t>
      </w:r>
      <w:proofErr w:type="gramEnd"/>
      <w:r w:rsidR="008B4EA3" w:rsidRPr="00EA65AC">
        <w:rPr>
          <w:rFonts w:asciiTheme="minorHAnsi" w:hAnsiTheme="minorHAnsi" w:cstheme="minorHAnsi"/>
          <w:szCs w:val="24"/>
        </w:rPr>
        <w:t xml:space="preserve"> </w:t>
      </w:r>
      <w:r>
        <w:rPr>
          <w:rFonts w:asciiTheme="minorHAnsi" w:hAnsiTheme="minorHAnsi" w:cstheme="minorHAnsi"/>
          <w:szCs w:val="24"/>
        </w:rPr>
        <w:t>essential</w:t>
      </w:r>
      <w:r w:rsidR="008B4EA3" w:rsidRPr="00EA65AC">
        <w:rPr>
          <w:rFonts w:asciiTheme="minorHAnsi" w:hAnsiTheme="minorHAnsi" w:cstheme="minorHAnsi"/>
          <w:szCs w:val="24"/>
        </w:rPr>
        <w:t xml:space="preserve"> and students should be aware of the </w:t>
      </w:r>
      <w:r>
        <w:rPr>
          <w:rFonts w:asciiTheme="minorHAnsi" w:hAnsiTheme="minorHAnsi" w:cstheme="minorHAnsi"/>
          <w:szCs w:val="24"/>
        </w:rPr>
        <w:t>importance of these facts</w:t>
      </w:r>
      <w:r w:rsidR="008B4EA3" w:rsidRPr="00EA65AC">
        <w:rPr>
          <w:rFonts w:asciiTheme="minorHAnsi" w:hAnsiTheme="minorHAnsi" w:cstheme="minorHAnsi"/>
          <w:szCs w:val="24"/>
        </w:rPr>
        <w:t xml:space="preserve">. </w:t>
      </w:r>
      <w:r w:rsidRPr="00EA65AC">
        <w:rPr>
          <w:rFonts w:asciiTheme="minorHAnsi" w:hAnsiTheme="minorHAnsi" w:cstheme="minorHAnsi"/>
          <w:szCs w:val="24"/>
        </w:rPr>
        <w:t>(</w:t>
      </w:r>
      <w:proofErr w:type="spellStart"/>
      <w:r w:rsidRPr="00EA65AC">
        <w:rPr>
          <w:rFonts w:asciiTheme="minorHAnsi" w:hAnsiTheme="minorHAnsi" w:cstheme="minorHAnsi"/>
          <w:szCs w:val="24"/>
        </w:rPr>
        <w:t>Schlee</w:t>
      </w:r>
      <w:proofErr w:type="spellEnd"/>
      <w:r w:rsidRPr="00EA65AC">
        <w:rPr>
          <w:rFonts w:asciiTheme="minorHAnsi" w:hAnsiTheme="minorHAnsi" w:cstheme="minorHAnsi"/>
          <w:szCs w:val="24"/>
        </w:rPr>
        <w:t xml:space="preserve"> and </w:t>
      </w:r>
      <w:proofErr w:type="spellStart"/>
      <w:r w:rsidRPr="00EA65AC">
        <w:rPr>
          <w:rFonts w:asciiTheme="minorHAnsi" w:hAnsiTheme="minorHAnsi" w:cstheme="minorHAnsi"/>
          <w:szCs w:val="24"/>
        </w:rPr>
        <w:t>Karns</w:t>
      </w:r>
      <w:proofErr w:type="spellEnd"/>
      <w:r w:rsidRPr="00EA65AC">
        <w:rPr>
          <w:rFonts w:asciiTheme="minorHAnsi" w:hAnsiTheme="minorHAnsi" w:cstheme="minorHAnsi"/>
          <w:szCs w:val="24"/>
        </w:rPr>
        <w:t>, 2017)</w:t>
      </w:r>
    </w:p>
    <w:p w14:paraId="05815E5F" w14:textId="56C440B7" w:rsidR="00A44135" w:rsidRDefault="008B4EA3"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Next important skill is analytical and critical thinking that is crucial for making a perfect solution over any problem. Employers are looking for talents with this skill so that they can </w:t>
      </w:r>
      <w:r w:rsidRPr="00EA65AC">
        <w:rPr>
          <w:rFonts w:asciiTheme="minorHAnsi" w:hAnsiTheme="minorHAnsi" w:cstheme="minorHAnsi"/>
          <w:szCs w:val="24"/>
        </w:rPr>
        <w:lastRenderedPageBreak/>
        <w:t xml:space="preserve">handle any sort of business situation. Therefore, developing this skill can add an extra edge to students to be a valuable part in their desired companies. </w:t>
      </w:r>
      <w:r w:rsidR="00AB1D2B" w:rsidRPr="00EA65AC">
        <w:rPr>
          <w:rFonts w:asciiTheme="minorHAnsi" w:hAnsiTheme="minorHAnsi" w:cstheme="minorHAnsi"/>
          <w:szCs w:val="24"/>
        </w:rPr>
        <w:t xml:space="preserve">Further, this assists individuals in effectively diagnosing issues </w:t>
      </w:r>
      <w:proofErr w:type="gramStart"/>
      <w:r w:rsidR="00AB1D2B" w:rsidRPr="00EA65AC">
        <w:rPr>
          <w:rFonts w:asciiTheme="minorHAnsi" w:hAnsiTheme="minorHAnsi" w:cstheme="minorHAnsi"/>
          <w:szCs w:val="24"/>
        </w:rPr>
        <w:t>and also</w:t>
      </w:r>
      <w:proofErr w:type="gramEnd"/>
      <w:r w:rsidR="00AB1D2B" w:rsidRPr="00EA65AC">
        <w:rPr>
          <w:rFonts w:asciiTheme="minorHAnsi" w:hAnsiTheme="minorHAnsi" w:cstheme="minorHAnsi"/>
          <w:szCs w:val="24"/>
        </w:rPr>
        <w:t xml:space="preserve"> recognising possible effective solutions for betterment of the situation. This skill is highly apprecia</w:t>
      </w:r>
      <w:r w:rsidR="00A44135">
        <w:rPr>
          <w:rFonts w:asciiTheme="minorHAnsi" w:hAnsiTheme="minorHAnsi" w:cstheme="minorHAnsi"/>
          <w:szCs w:val="24"/>
        </w:rPr>
        <w:t>ted</w:t>
      </w:r>
      <w:r w:rsidR="00AB1D2B" w:rsidRPr="00EA65AC">
        <w:rPr>
          <w:rFonts w:asciiTheme="minorHAnsi" w:hAnsiTheme="minorHAnsi" w:cstheme="minorHAnsi"/>
          <w:szCs w:val="24"/>
        </w:rPr>
        <w:t xml:space="preserve"> in organisational success so students must develop this skill for their future endeavours.</w:t>
      </w:r>
      <w:r w:rsidR="0045406B" w:rsidRPr="00EA65AC">
        <w:rPr>
          <w:rFonts w:asciiTheme="minorHAnsi" w:hAnsiTheme="minorHAnsi" w:cstheme="minorHAnsi"/>
          <w:szCs w:val="24"/>
        </w:rPr>
        <w:t xml:space="preserve"> </w:t>
      </w:r>
      <w:r w:rsidR="00A44135" w:rsidRPr="00EA65AC">
        <w:rPr>
          <w:rFonts w:asciiTheme="minorHAnsi" w:hAnsiTheme="minorHAnsi" w:cstheme="minorHAnsi"/>
          <w:szCs w:val="24"/>
        </w:rPr>
        <w:t>(</w:t>
      </w:r>
      <w:proofErr w:type="spellStart"/>
      <w:r w:rsidR="00A44135" w:rsidRPr="00EA65AC">
        <w:rPr>
          <w:rFonts w:asciiTheme="minorHAnsi" w:hAnsiTheme="minorHAnsi" w:cstheme="minorHAnsi"/>
          <w:szCs w:val="24"/>
        </w:rPr>
        <w:t>Schlee</w:t>
      </w:r>
      <w:proofErr w:type="spellEnd"/>
      <w:r w:rsidR="00A44135" w:rsidRPr="00EA65AC">
        <w:rPr>
          <w:rFonts w:asciiTheme="minorHAnsi" w:hAnsiTheme="minorHAnsi" w:cstheme="minorHAnsi"/>
          <w:szCs w:val="24"/>
        </w:rPr>
        <w:t xml:space="preserve"> and </w:t>
      </w:r>
      <w:proofErr w:type="spellStart"/>
      <w:r w:rsidR="00A44135" w:rsidRPr="00EA65AC">
        <w:rPr>
          <w:rFonts w:asciiTheme="minorHAnsi" w:hAnsiTheme="minorHAnsi" w:cstheme="minorHAnsi"/>
          <w:szCs w:val="24"/>
        </w:rPr>
        <w:t>Karns</w:t>
      </w:r>
      <w:proofErr w:type="spellEnd"/>
      <w:r w:rsidR="00A44135" w:rsidRPr="00EA65AC">
        <w:rPr>
          <w:rFonts w:asciiTheme="minorHAnsi" w:hAnsiTheme="minorHAnsi" w:cstheme="minorHAnsi"/>
          <w:szCs w:val="24"/>
        </w:rPr>
        <w:t>, 2017)</w:t>
      </w:r>
    </w:p>
    <w:p w14:paraId="21F59B61" w14:textId="77777777" w:rsidR="005D5857" w:rsidRDefault="0045406B" w:rsidP="005D5857">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Last but not the least reflective practices are also crucial for students as it can help to understand their mistakes </w:t>
      </w:r>
      <w:r w:rsidR="00A44135">
        <w:rPr>
          <w:rFonts w:asciiTheme="minorHAnsi" w:hAnsiTheme="minorHAnsi" w:cstheme="minorHAnsi"/>
          <w:szCs w:val="24"/>
        </w:rPr>
        <w:t>from the</w:t>
      </w:r>
      <w:r w:rsidRPr="00EA65AC">
        <w:rPr>
          <w:rFonts w:asciiTheme="minorHAnsi" w:hAnsiTheme="minorHAnsi" w:cstheme="minorHAnsi"/>
          <w:szCs w:val="24"/>
        </w:rPr>
        <w:t xml:space="preserve"> previous task</w:t>
      </w:r>
      <w:r w:rsidR="00A44135">
        <w:rPr>
          <w:rFonts w:asciiTheme="minorHAnsi" w:hAnsiTheme="minorHAnsi" w:cstheme="minorHAnsi"/>
          <w:szCs w:val="24"/>
        </w:rPr>
        <w:t xml:space="preserve">s. This way, students </w:t>
      </w:r>
      <w:r w:rsidRPr="00EA65AC">
        <w:rPr>
          <w:rFonts w:asciiTheme="minorHAnsi" w:hAnsiTheme="minorHAnsi" w:cstheme="minorHAnsi"/>
          <w:szCs w:val="24"/>
        </w:rPr>
        <w:t>can learn in a better manner by using their own experiences</w:t>
      </w:r>
      <w:r w:rsidR="00A44135">
        <w:rPr>
          <w:rFonts w:asciiTheme="minorHAnsi" w:hAnsiTheme="minorHAnsi" w:cstheme="minorHAnsi"/>
          <w:szCs w:val="24"/>
        </w:rPr>
        <w:t xml:space="preserve">, either </w:t>
      </w:r>
      <w:r w:rsidRPr="00EA65AC">
        <w:rPr>
          <w:rFonts w:asciiTheme="minorHAnsi" w:hAnsiTheme="minorHAnsi" w:cstheme="minorHAnsi"/>
          <w:szCs w:val="24"/>
        </w:rPr>
        <w:t xml:space="preserve">positive </w:t>
      </w:r>
      <w:r w:rsidR="00A44135">
        <w:rPr>
          <w:rFonts w:asciiTheme="minorHAnsi" w:hAnsiTheme="minorHAnsi" w:cstheme="minorHAnsi"/>
          <w:szCs w:val="24"/>
        </w:rPr>
        <w:t>or</w:t>
      </w:r>
      <w:r w:rsidRPr="00EA65AC">
        <w:rPr>
          <w:rFonts w:asciiTheme="minorHAnsi" w:hAnsiTheme="minorHAnsi" w:cstheme="minorHAnsi"/>
          <w:szCs w:val="24"/>
        </w:rPr>
        <w:t xml:space="preserve"> negative</w:t>
      </w:r>
      <w:r w:rsidR="00A44135">
        <w:rPr>
          <w:rFonts w:asciiTheme="minorHAnsi" w:hAnsiTheme="minorHAnsi" w:cstheme="minorHAnsi"/>
          <w:szCs w:val="24"/>
        </w:rPr>
        <w:t>s</w:t>
      </w:r>
      <w:r w:rsidRPr="00EA65AC">
        <w:rPr>
          <w:rFonts w:asciiTheme="minorHAnsi" w:hAnsiTheme="minorHAnsi" w:cstheme="minorHAnsi"/>
          <w:szCs w:val="24"/>
        </w:rPr>
        <w:t xml:space="preserve">. </w:t>
      </w:r>
      <w:r w:rsidR="00385162" w:rsidRPr="00EA65AC">
        <w:rPr>
          <w:rFonts w:asciiTheme="minorHAnsi" w:hAnsiTheme="minorHAnsi" w:cstheme="minorHAnsi"/>
          <w:szCs w:val="24"/>
        </w:rPr>
        <w:t>In</w:t>
      </w:r>
      <w:r w:rsidR="00A44135">
        <w:rPr>
          <w:rFonts w:asciiTheme="minorHAnsi" w:hAnsiTheme="minorHAnsi" w:cstheme="minorHAnsi"/>
          <w:szCs w:val="24"/>
        </w:rPr>
        <w:t xml:space="preserve"> the</w:t>
      </w:r>
      <w:r w:rsidR="00385162" w:rsidRPr="00EA65AC">
        <w:rPr>
          <w:rFonts w:asciiTheme="minorHAnsi" w:hAnsiTheme="minorHAnsi" w:cstheme="minorHAnsi"/>
          <w:szCs w:val="24"/>
        </w:rPr>
        <w:t xml:space="preserve"> professional context, this </w:t>
      </w:r>
      <w:r w:rsidR="00A44135">
        <w:rPr>
          <w:rFonts w:asciiTheme="minorHAnsi" w:hAnsiTheme="minorHAnsi" w:cstheme="minorHAnsi"/>
          <w:szCs w:val="24"/>
        </w:rPr>
        <w:t xml:space="preserve">skill </w:t>
      </w:r>
      <w:r w:rsidR="00385162" w:rsidRPr="00EA65AC">
        <w:rPr>
          <w:rFonts w:asciiTheme="minorHAnsi" w:hAnsiTheme="minorHAnsi" w:cstheme="minorHAnsi"/>
          <w:szCs w:val="24"/>
        </w:rPr>
        <w:t xml:space="preserve">is also useful as no employer would promote doing mistakes repeatedly. For eliminating mistakes and improving own performance by understanding own experiences, developing reflective skill and following reflective practices is a must thing for both students and professionals. </w:t>
      </w:r>
      <w:r w:rsidR="00A44135">
        <w:rPr>
          <w:rFonts w:asciiTheme="minorHAnsi" w:hAnsiTheme="minorHAnsi" w:cstheme="minorHAnsi"/>
          <w:szCs w:val="24"/>
        </w:rPr>
        <w:t>Reflection</w:t>
      </w:r>
      <w:r w:rsidR="003A2FA9" w:rsidRPr="00EA65AC">
        <w:rPr>
          <w:rFonts w:asciiTheme="minorHAnsi" w:hAnsiTheme="minorHAnsi" w:cstheme="minorHAnsi"/>
          <w:szCs w:val="24"/>
        </w:rPr>
        <w:t xml:space="preserve"> can also help to improve skill standards by reviewing own performance and effectiveness</w:t>
      </w:r>
      <w:r w:rsidR="00A44135">
        <w:rPr>
          <w:rFonts w:asciiTheme="minorHAnsi" w:hAnsiTheme="minorHAnsi" w:cstheme="minorHAnsi"/>
          <w:szCs w:val="24"/>
        </w:rPr>
        <w:t xml:space="preserve">, but also </w:t>
      </w:r>
      <w:r w:rsidR="002E0C5F" w:rsidRPr="00EA65AC">
        <w:rPr>
          <w:rFonts w:asciiTheme="minorHAnsi" w:hAnsiTheme="minorHAnsi" w:cstheme="minorHAnsi"/>
          <w:szCs w:val="24"/>
        </w:rPr>
        <w:t xml:space="preserve">enables professionals to recognise their weaknesses </w:t>
      </w:r>
      <w:r w:rsidR="005D5857">
        <w:rPr>
          <w:rFonts w:asciiTheme="minorHAnsi" w:hAnsiTheme="minorHAnsi" w:cstheme="minorHAnsi"/>
          <w:szCs w:val="24"/>
        </w:rPr>
        <w:t>and</w:t>
      </w:r>
      <w:r w:rsidR="002E0C5F" w:rsidRPr="00EA65AC">
        <w:rPr>
          <w:rFonts w:asciiTheme="minorHAnsi" w:hAnsiTheme="minorHAnsi" w:cstheme="minorHAnsi"/>
          <w:szCs w:val="24"/>
        </w:rPr>
        <w:t xml:space="preserve"> suggest</w:t>
      </w:r>
      <w:r w:rsidR="005D5857">
        <w:rPr>
          <w:rFonts w:asciiTheme="minorHAnsi" w:hAnsiTheme="minorHAnsi" w:cstheme="minorHAnsi"/>
          <w:szCs w:val="24"/>
        </w:rPr>
        <w:t>s</w:t>
      </w:r>
      <w:r w:rsidR="002E0C5F" w:rsidRPr="00EA65AC">
        <w:rPr>
          <w:rFonts w:asciiTheme="minorHAnsi" w:hAnsiTheme="minorHAnsi" w:cstheme="minorHAnsi"/>
          <w:szCs w:val="24"/>
        </w:rPr>
        <w:t xml:space="preserve"> ways to work on it that eventually can offer range of growth opportunities. </w:t>
      </w:r>
      <w:r w:rsidR="005D5857" w:rsidRPr="00EA65AC">
        <w:rPr>
          <w:rFonts w:asciiTheme="minorHAnsi" w:hAnsiTheme="minorHAnsi" w:cstheme="minorHAnsi"/>
          <w:szCs w:val="24"/>
        </w:rPr>
        <w:t>(</w:t>
      </w:r>
      <w:proofErr w:type="spellStart"/>
      <w:r w:rsidR="005D5857" w:rsidRPr="00EA65AC">
        <w:rPr>
          <w:rFonts w:asciiTheme="minorHAnsi" w:hAnsiTheme="minorHAnsi" w:cstheme="minorHAnsi"/>
          <w:szCs w:val="24"/>
        </w:rPr>
        <w:t>Schlee</w:t>
      </w:r>
      <w:proofErr w:type="spellEnd"/>
      <w:r w:rsidR="005D5857" w:rsidRPr="00EA65AC">
        <w:rPr>
          <w:rFonts w:asciiTheme="minorHAnsi" w:hAnsiTheme="minorHAnsi" w:cstheme="minorHAnsi"/>
          <w:szCs w:val="24"/>
        </w:rPr>
        <w:t xml:space="preserve"> and </w:t>
      </w:r>
      <w:proofErr w:type="spellStart"/>
      <w:r w:rsidR="005D5857" w:rsidRPr="00EA65AC">
        <w:rPr>
          <w:rFonts w:asciiTheme="minorHAnsi" w:hAnsiTheme="minorHAnsi" w:cstheme="minorHAnsi"/>
          <w:szCs w:val="24"/>
        </w:rPr>
        <w:t>Karns</w:t>
      </w:r>
      <w:proofErr w:type="spellEnd"/>
      <w:r w:rsidR="005D5857" w:rsidRPr="00EA65AC">
        <w:rPr>
          <w:rFonts w:asciiTheme="minorHAnsi" w:hAnsiTheme="minorHAnsi" w:cstheme="minorHAnsi"/>
          <w:szCs w:val="24"/>
        </w:rPr>
        <w:t>, 2017)</w:t>
      </w:r>
      <w:r w:rsidR="00AB1D2B" w:rsidRPr="00EA65AC">
        <w:rPr>
          <w:rFonts w:asciiTheme="minorHAnsi" w:hAnsiTheme="minorHAnsi" w:cstheme="minorHAnsi"/>
          <w:szCs w:val="24"/>
        </w:rPr>
        <w:t xml:space="preserve">  </w:t>
      </w:r>
    </w:p>
    <w:p w14:paraId="21AAD81C" w14:textId="77777777" w:rsidR="005D5857" w:rsidRDefault="005D5857" w:rsidP="005D5857">
      <w:pPr>
        <w:spacing w:line="276" w:lineRule="auto"/>
        <w:jc w:val="both"/>
        <w:rPr>
          <w:rFonts w:asciiTheme="minorHAnsi" w:hAnsiTheme="minorHAnsi" w:cstheme="minorHAnsi"/>
          <w:szCs w:val="24"/>
        </w:rPr>
      </w:pPr>
    </w:p>
    <w:p w14:paraId="17BC7593" w14:textId="66568EA2" w:rsidR="00F25103" w:rsidRPr="005D5857" w:rsidRDefault="00F25103" w:rsidP="005E3BF5">
      <w:pPr>
        <w:pStyle w:val="Heading1"/>
        <w:rPr>
          <w:szCs w:val="24"/>
        </w:rPr>
      </w:pPr>
      <w:bookmarkStart w:id="7" w:name="_Toc123785852"/>
      <w:r w:rsidRPr="005D5857">
        <w:t>Conclusion</w:t>
      </w:r>
      <w:bookmarkEnd w:id="7"/>
      <w:r w:rsidRPr="005D5857">
        <w:t xml:space="preserve"> </w:t>
      </w:r>
    </w:p>
    <w:p w14:paraId="2F7D4786" w14:textId="3682E661" w:rsidR="001E2272" w:rsidRPr="00EA65AC" w:rsidRDefault="00280C1B" w:rsidP="00280C1B">
      <w:pPr>
        <w:spacing w:line="276" w:lineRule="auto"/>
        <w:jc w:val="both"/>
        <w:rPr>
          <w:rFonts w:asciiTheme="minorHAnsi" w:hAnsiTheme="minorHAnsi" w:cstheme="minorHAnsi"/>
          <w:szCs w:val="24"/>
        </w:rPr>
      </w:pPr>
      <w:r>
        <w:rPr>
          <w:rFonts w:asciiTheme="minorHAnsi" w:hAnsiTheme="minorHAnsi" w:cstheme="minorHAnsi"/>
          <w:szCs w:val="24"/>
        </w:rPr>
        <w:t>D</w:t>
      </w:r>
      <w:r w:rsidR="007B7598" w:rsidRPr="00EA65AC">
        <w:rPr>
          <w:rFonts w:asciiTheme="minorHAnsi" w:hAnsiTheme="minorHAnsi" w:cstheme="minorHAnsi"/>
          <w:szCs w:val="24"/>
        </w:rPr>
        <w:t>eveloping multiple transferrable skills is extremely important for students who are dreaming to be appointed in reputed organisations. Competition for getting a job is booming up day</w:t>
      </w:r>
      <w:r w:rsidR="005D5857">
        <w:rPr>
          <w:rFonts w:asciiTheme="minorHAnsi" w:hAnsiTheme="minorHAnsi" w:cstheme="minorHAnsi"/>
          <w:szCs w:val="24"/>
        </w:rPr>
        <w:t xml:space="preserve"> </w:t>
      </w:r>
      <w:r w:rsidR="007B7598" w:rsidRPr="00EA65AC">
        <w:rPr>
          <w:rFonts w:asciiTheme="minorHAnsi" w:hAnsiTheme="minorHAnsi" w:cstheme="minorHAnsi"/>
          <w:szCs w:val="24"/>
        </w:rPr>
        <w:t>by</w:t>
      </w:r>
      <w:r w:rsidR="005D5857">
        <w:rPr>
          <w:rFonts w:asciiTheme="minorHAnsi" w:hAnsiTheme="minorHAnsi" w:cstheme="minorHAnsi"/>
          <w:szCs w:val="24"/>
        </w:rPr>
        <w:t xml:space="preserve"> </w:t>
      </w:r>
      <w:r w:rsidR="007B7598" w:rsidRPr="00EA65AC">
        <w:rPr>
          <w:rFonts w:asciiTheme="minorHAnsi" w:hAnsiTheme="minorHAnsi" w:cstheme="minorHAnsi"/>
          <w:szCs w:val="24"/>
        </w:rPr>
        <w:t>day, where candidates need to showcase their special skill set which can directly or indirectly help employers to achieve their set business targets.</w:t>
      </w:r>
      <w:r w:rsidR="00AF4F6B" w:rsidRPr="00EA65AC">
        <w:rPr>
          <w:rFonts w:asciiTheme="minorHAnsi" w:hAnsiTheme="minorHAnsi" w:cstheme="minorHAnsi"/>
          <w:szCs w:val="24"/>
        </w:rPr>
        <w:t xml:space="preserve"> Students need to understand the significance of developing these transferrable skills during school or college life, which can eventually provide them an edge to </w:t>
      </w:r>
      <w:r w:rsidR="002324C0" w:rsidRPr="00EA65AC">
        <w:rPr>
          <w:rFonts w:asciiTheme="minorHAnsi" w:hAnsiTheme="minorHAnsi" w:cstheme="minorHAnsi"/>
          <w:szCs w:val="24"/>
        </w:rPr>
        <w:t xml:space="preserve">get a job in their desired position in </w:t>
      </w:r>
      <w:r w:rsidR="005D5857">
        <w:rPr>
          <w:rFonts w:asciiTheme="minorHAnsi" w:hAnsiTheme="minorHAnsi" w:cstheme="minorHAnsi"/>
          <w:szCs w:val="24"/>
        </w:rPr>
        <w:t>an</w:t>
      </w:r>
      <w:r w:rsidR="002324C0" w:rsidRPr="00EA65AC">
        <w:rPr>
          <w:rFonts w:asciiTheme="minorHAnsi" w:hAnsiTheme="minorHAnsi" w:cstheme="minorHAnsi"/>
          <w:szCs w:val="24"/>
        </w:rPr>
        <w:t xml:space="preserve"> organisation. Among all of these transferrable skills, time management skill needs to be developed first</w:t>
      </w:r>
      <w:r w:rsidR="005D5857">
        <w:rPr>
          <w:rFonts w:asciiTheme="minorHAnsi" w:hAnsiTheme="minorHAnsi" w:cstheme="minorHAnsi"/>
          <w:szCs w:val="24"/>
        </w:rPr>
        <w:t>, as</w:t>
      </w:r>
      <w:r w:rsidR="002324C0" w:rsidRPr="00EA65AC">
        <w:rPr>
          <w:rFonts w:asciiTheme="minorHAnsi" w:hAnsiTheme="minorHAnsi" w:cstheme="minorHAnsi"/>
          <w:szCs w:val="24"/>
        </w:rPr>
        <w:t xml:space="preserve"> </w:t>
      </w:r>
      <w:r w:rsidR="005D5857">
        <w:rPr>
          <w:rFonts w:asciiTheme="minorHAnsi" w:hAnsiTheme="minorHAnsi" w:cstheme="minorHAnsi"/>
          <w:szCs w:val="24"/>
        </w:rPr>
        <w:t>it</w:t>
      </w:r>
      <w:r w:rsidR="002324C0" w:rsidRPr="00EA65AC">
        <w:rPr>
          <w:rFonts w:asciiTheme="minorHAnsi" w:hAnsiTheme="minorHAnsi" w:cstheme="minorHAnsi"/>
          <w:szCs w:val="24"/>
        </w:rPr>
        <w:t xml:space="preserve"> would help students and professionals to manage their time properly </w:t>
      </w:r>
      <w:proofErr w:type="gramStart"/>
      <w:r w:rsidR="002324C0" w:rsidRPr="00EA65AC">
        <w:rPr>
          <w:rFonts w:asciiTheme="minorHAnsi" w:hAnsiTheme="minorHAnsi" w:cstheme="minorHAnsi"/>
          <w:szCs w:val="24"/>
        </w:rPr>
        <w:t>so  they</w:t>
      </w:r>
      <w:proofErr w:type="gramEnd"/>
      <w:r w:rsidR="002324C0" w:rsidRPr="00EA65AC">
        <w:rPr>
          <w:rFonts w:asciiTheme="minorHAnsi" w:hAnsiTheme="minorHAnsi" w:cstheme="minorHAnsi"/>
          <w:szCs w:val="24"/>
        </w:rPr>
        <w:t xml:space="preserve"> can arrange some extra time from their schedule to learn new things, which is a key thing for academic and career growth. Other transferrable skills </w:t>
      </w:r>
      <w:r>
        <w:rPr>
          <w:rFonts w:asciiTheme="minorHAnsi" w:hAnsiTheme="minorHAnsi" w:cstheme="minorHAnsi"/>
          <w:szCs w:val="24"/>
        </w:rPr>
        <w:t>such as</w:t>
      </w:r>
      <w:r w:rsidR="002324C0" w:rsidRPr="00EA65AC">
        <w:rPr>
          <w:rFonts w:asciiTheme="minorHAnsi" w:hAnsiTheme="minorHAnsi" w:cstheme="minorHAnsi"/>
          <w:szCs w:val="24"/>
        </w:rPr>
        <w:t xml:space="preserve"> analytical and critical thinking, reflection</w:t>
      </w:r>
      <w:r>
        <w:rPr>
          <w:rFonts w:asciiTheme="minorHAnsi" w:hAnsiTheme="minorHAnsi" w:cstheme="minorHAnsi"/>
          <w:szCs w:val="24"/>
        </w:rPr>
        <w:t xml:space="preserve"> and</w:t>
      </w:r>
      <w:r w:rsidR="00334503" w:rsidRPr="00EA65AC">
        <w:rPr>
          <w:rFonts w:asciiTheme="minorHAnsi" w:hAnsiTheme="minorHAnsi" w:cstheme="minorHAnsi"/>
          <w:szCs w:val="24"/>
        </w:rPr>
        <w:t xml:space="preserve"> teamwork are also equally important and need to be developed for greater </w:t>
      </w:r>
      <w:r>
        <w:rPr>
          <w:rFonts w:asciiTheme="minorHAnsi" w:hAnsiTheme="minorHAnsi" w:cstheme="minorHAnsi"/>
          <w:szCs w:val="24"/>
        </w:rPr>
        <w:t xml:space="preserve">academic development and </w:t>
      </w:r>
      <w:r w:rsidR="00334503" w:rsidRPr="00EA65AC">
        <w:rPr>
          <w:rFonts w:asciiTheme="minorHAnsi" w:hAnsiTheme="minorHAnsi" w:cstheme="minorHAnsi"/>
          <w:szCs w:val="24"/>
        </w:rPr>
        <w:t xml:space="preserve">career growth. </w:t>
      </w:r>
      <w:r w:rsidR="002324C0" w:rsidRPr="00EA65AC">
        <w:rPr>
          <w:rFonts w:asciiTheme="minorHAnsi" w:hAnsiTheme="minorHAnsi" w:cstheme="minorHAnsi"/>
          <w:szCs w:val="24"/>
        </w:rPr>
        <w:t xml:space="preserve"> </w:t>
      </w:r>
      <w:r w:rsidR="007B7598" w:rsidRPr="00EA65AC">
        <w:rPr>
          <w:rFonts w:asciiTheme="minorHAnsi" w:hAnsiTheme="minorHAnsi" w:cstheme="minorHAnsi"/>
          <w:szCs w:val="24"/>
        </w:rPr>
        <w:t xml:space="preserve">  </w:t>
      </w:r>
    </w:p>
    <w:p w14:paraId="6FB9A285" w14:textId="3F9CB423" w:rsidR="00F25103" w:rsidRPr="00EA65AC" w:rsidRDefault="00F25103" w:rsidP="00F25103">
      <w:pPr>
        <w:spacing w:line="360" w:lineRule="auto"/>
        <w:rPr>
          <w:rFonts w:asciiTheme="minorHAnsi" w:hAnsiTheme="minorHAnsi" w:cstheme="minorHAnsi"/>
          <w:szCs w:val="24"/>
        </w:rPr>
      </w:pPr>
      <w:r w:rsidRPr="00EA65AC">
        <w:rPr>
          <w:rFonts w:asciiTheme="minorHAnsi" w:hAnsiTheme="minorHAnsi" w:cstheme="minorHAnsi"/>
          <w:szCs w:val="24"/>
        </w:rPr>
        <w:br w:type="page"/>
      </w:r>
    </w:p>
    <w:p w14:paraId="07F20B2F" w14:textId="3FEB4C68" w:rsidR="00B037CE" w:rsidRPr="00EA65AC" w:rsidRDefault="00B037CE" w:rsidP="005E3BF5">
      <w:pPr>
        <w:pStyle w:val="Heading1"/>
      </w:pPr>
      <w:bookmarkStart w:id="8" w:name="_Toc123785853"/>
      <w:r w:rsidRPr="00EA65AC">
        <w:lastRenderedPageBreak/>
        <w:t>Reference</w:t>
      </w:r>
      <w:r w:rsidR="005E3BF5">
        <w:t>s</w:t>
      </w:r>
      <w:bookmarkEnd w:id="8"/>
    </w:p>
    <w:p w14:paraId="48623912" w14:textId="5EB5C4EA"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Aeon, B. and </w:t>
      </w:r>
      <w:proofErr w:type="spellStart"/>
      <w:r w:rsidRPr="00280C1B">
        <w:rPr>
          <w:rFonts w:asciiTheme="minorHAnsi" w:hAnsiTheme="minorHAnsi" w:cstheme="minorHAnsi"/>
        </w:rPr>
        <w:t>Aguinis</w:t>
      </w:r>
      <w:proofErr w:type="spellEnd"/>
      <w:r w:rsidRPr="00280C1B">
        <w:rPr>
          <w:rFonts w:asciiTheme="minorHAnsi" w:hAnsiTheme="minorHAnsi" w:cstheme="minorHAnsi"/>
        </w:rPr>
        <w:t xml:space="preserve">, H.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Pr="00280C1B">
        <w:rPr>
          <w:rFonts w:asciiTheme="minorHAnsi" w:hAnsiTheme="minorHAnsi" w:cstheme="minorHAnsi"/>
        </w:rPr>
        <w:t xml:space="preserve"> </w:t>
      </w:r>
      <w:r w:rsidR="00482F41">
        <w:rPr>
          <w:rFonts w:asciiTheme="minorHAnsi" w:hAnsiTheme="minorHAnsi" w:cstheme="minorHAnsi"/>
        </w:rPr>
        <w:t>‘</w:t>
      </w:r>
      <w:r w:rsidRPr="00280C1B">
        <w:rPr>
          <w:rFonts w:asciiTheme="minorHAnsi" w:hAnsiTheme="minorHAnsi" w:cstheme="minorHAnsi"/>
        </w:rPr>
        <w:t>It’s about time: New perspectives and insights on time management</w:t>
      </w:r>
      <w:r w:rsidR="00482F41">
        <w:rPr>
          <w:rFonts w:asciiTheme="minorHAnsi" w:hAnsiTheme="minorHAnsi" w:cstheme="minorHAnsi"/>
        </w:rPr>
        <w:t>’,</w:t>
      </w:r>
      <w:r w:rsidRPr="00280C1B">
        <w:rPr>
          <w:rFonts w:asciiTheme="minorHAnsi" w:hAnsiTheme="minorHAnsi" w:cstheme="minorHAnsi"/>
        </w:rPr>
        <w:t xml:space="preserve"> </w:t>
      </w:r>
      <w:r w:rsidRPr="00482F41">
        <w:rPr>
          <w:rFonts w:asciiTheme="minorHAnsi" w:hAnsiTheme="minorHAnsi" w:cstheme="minorHAnsi"/>
          <w:i/>
          <w:iCs/>
        </w:rPr>
        <w:t>Academy of management perspectives</w:t>
      </w:r>
      <w:r w:rsidRPr="00280C1B">
        <w:rPr>
          <w:rFonts w:asciiTheme="minorHAnsi" w:hAnsiTheme="minorHAnsi" w:cstheme="minorHAnsi"/>
        </w:rPr>
        <w:t>, 31(4), pp.309-330.</w:t>
      </w:r>
    </w:p>
    <w:p w14:paraId="7B344CB0" w14:textId="11D62EA1"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Assiter</w:t>
      </w:r>
      <w:proofErr w:type="spellEnd"/>
      <w:r w:rsidRPr="00280C1B">
        <w:rPr>
          <w:rFonts w:asciiTheme="minorHAnsi" w:hAnsiTheme="minorHAnsi" w:cstheme="minorHAnsi"/>
        </w:rPr>
        <w:t xml:space="preserve">, A.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00482F41">
        <w:rPr>
          <w:rFonts w:asciiTheme="minorHAnsi" w:hAnsiTheme="minorHAnsi" w:cstheme="minorHAnsi"/>
        </w:rPr>
        <w:t>,</w:t>
      </w:r>
      <w:r w:rsidRPr="00280C1B">
        <w:rPr>
          <w:rFonts w:asciiTheme="minorHAnsi" w:hAnsiTheme="minorHAnsi" w:cstheme="minorHAnsi"/>
        </w:rPr>
        <w:t xml:space="preserve"> </w:t>
      </w:r>
      <w:r w:rsidRPr="00482F41">
        <w:rPr>
          <w:rFonts w:asciiTheme="minorHAnsi" w:hAnsiTheme="minorHAnsi" w:cstheme="minorHAnsi"/>
          <w:i/>
          <w:iCs/>
        </w:rPr>
        <w:t xml:space="preserve">Transferable skills in higher </w:t>
      </w:r>
      <w:proofErr w:type="gramStart"/>
      <w:r w:rsidR="00482F41">
        <w:rPr>
          <w:rFonts w:asciiTheme="minorHAnsi" w:hAnsiTheme="minorHAnsi" w:cstheme="minorHAnsi"/>
          <w:i/>
          <w:iCs/>
        </w:rPr>
        <w:t xml:space="preserve">education, </w:t>
      </w:r>
      <w:r w:rsidRPr="00280C1B">
        <w:rPr>
          <w:rFonts w:asciiTheme="minorHAnsi" w:hAnsiTheme="minorHAnsi" w:cstheme="minorHAnsi"/>
        </w:rPr>
        <w:t xml:space="preserve"> Routledge</w:t>
      </w:r>
      <w:proofErr w:type="gramEnd"/>
      <w:r w:rsidRPr="00280C1B">
        <w:rPr>
          <w:rFonts w:asciiTheme="minorHAnsi" w:hAnsiTheme="minorHAnsi" w:cstheme="minorHAnsi"/>
        </w:rPr>
        <w:t>.</w:t>
      </w:r>
    </w:p>
    <w:p w14:paraId="206F0462" w14:textId="355A3F1B"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Broadbent, J.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Pr="00280C1B">
        <w:rPr>
          <w:rFonts w:asciiTheme="minorHAnsi" w:hAnsiTheme="minorHAnsi" w:cstheme="minorHAnsi"/>
        </w:rPr>
        <w:t xml:space="preserve"> </w:t>
      </w:r>
      <w:r w:rsidR="00482F41">
        <w:rPr>
          <w:rFonts w:asciiTheme="minorHAnsi" w:hAnsiTheme="minorHAnsi" w:cstheme="minorHAnsi"/>
        </w:rPr>
        <w:t>‘</w:t>
      </w:r>
      <w:r w:rsidRPr="00280C1B">
        <w:rPr>
          <w:rFonts w:asciiTheme="minorHAnsi" w:hAnsiTheme="minorHAnsi" w:cstheme="minorHAnsi"/>
        </w:rPr>
        <w:t>Comparing online and blended learner's self-regulated learning strategies and academic performance</w:t>
      </w:r>
      <w:r w:rsidR="00482F41">
        <w:rPr>
          <w:rFonts w:asciiTheme="minorHAnsi" w:hAnsiTheme="minorHAnsi" w:cstheme="minorHAnsi"/>
        </w:rPr>
        <w:t>’,</w:t>
      </w:r>
      <w:r w:rsidRPr="00280C1B">
        <w:rPr>
          <w:rFonts w:asciiTheme="minorHAnsi" w:hAnsiTheme="minorHAnsi" w:cstheme="minorHAnsi"/>
        </w:rPr>
        <w:t xml:space="preserve"> </w:t>
      </w:r>
      <w:r w:rsidRPr="00482F41">
        <w:rPr>
          <w:rFonts w:asciiTheme="minorHAnsi" w:hAnsiTheme="minorHAnsi" w:cstheme="minorHAnsi"/>
          <w:i/>
          <w:iCs/>
        </w:rPr>
        <w:t>The Internet and Higher Education</w:t>
      </w:r>
      <w:r w:rsidRPr="00280C1B">
        <w:rPr>
          <w:rFonts w:asciiTheme="minorHAnsi" w:hAnsiTheme="minorHAnsi" w:cstheme="minorHAnsi"/>
        </w:rPr>
        <w:t>, 33, pp.24-32.</w:t>
      </w:r>
    </w:p>
    <w:p w14:paraId="5E07F499" w14:textId="7268A363"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Brock, S.E., </w:t>
      </w:r>
      <w:proofErr w:type="spellStart"/>
      <w:r w:rsidRPr="00280C1B">
        <w:rPr>
          <w:rFonts w:asciiTheme="minorHAnsi" w:hAnsiTheme="minorHAnsi" w:cstheme="minorHAnsi"/>
        </w:rPr>
        <w:t>McAliney</w:t>
      </w:r>
      <w:proofErr w:type="spellEnd"/>
      <w:r w:rsidRPr="00280C1B">
        <w:rPr>
          <w:rFonts w:asciiTheme="minorHAnsi" w:hAnsiTheme="minorHAnsi" w:cstheme="minorHAnsi"/>
        </w:rPr>
        <w:t xml:space="preserve">, P.J., Ma, C.H. and Sen, A.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00482F41">
        <w:rPr>
          <w:rFonts w:asciiTheme="minorHAnsi" w:hAnsiTheme="minorHAnsi" w:cstheme="minorHAnsi"/>
        </w:rPr>
        <w:t>,</w:t>
      </w:r>
      <w:r w:rsidRPr="00280C1B">
        <w:rPr>
          <w:rFonts w:asciiTheme="minorHAnsi" w:hAnsiTheme="minorHAnsi" w:cstheme="minorHAnsi"/>
        </w:rPr>
        <w:t xml:space="preserve"> </w:t>
      </w:r>
      <w:r w:rsidR="00482F41">
        <w:rPr>
          <w:rFonts w:asciiTheme="minorHAnsi" w:hAnsiTheme="minorHAnsi" w:cstheme="minorHAnsi"/>
        </w:rPr>
        <w:t>‘</w:t>
      </w:r>
      <w:r w:rsidRPr="00280C1B">
        <w:rPr>
          <w:rFonts w:asciiTheme="minorHAnsi" w:hAnsiTheme="minorHAnsi" w:cstheme="minorHAnsi"/>
        </w:rPr>
        <w:t>Toward more practical measurement of teamwork skills</w:t>
      </w:r>
      <w:proofErr w:type="gramStart"/>
      <w:r w:rsidR="00482F41">
        <w:rPr>
          <w:rFonts w:asciiTheme="minorHAnsi" w:hAnsiTheme="minorHAnsi" w:cstheme="minorHAnsi"/>
        </w:rPr>
        <w:t xml:space="preserve">’, </w:t>
      </w:r>
      <w:r w:rsidRPr="00280C1B">
        <w:rPr>
          <w:rFonts w:asciiTheme="minorHAnsi" w:hAnsiTheme="minorHAnsi" w:cstheme="minorHAnsi"/>
        </w:rPr>
        <w:t xml:space="preserve"> </w:t>
      </w:r>
      <w:r w:rsidRPr="00482F41">
        <w:rPr>
          <w:rFonts w:asciiTheme="minorHAnsi" w:hAnsiTheme="minorHAnsi" w:cstheme="minorHAnsi"/>
          <w:i/>
          <w:iCs/>
        </w:rPr>
        <w:t>Journal</w:t>
      </w:r>
      <w:proofErr w:type="gramEnd"/>
      <w:r w:rsidRPr="00482F41">
        <w:rPr>
          <w:rFonts w:asciiTheme="minorHAnsi" w:hAnsiTheme="minorHAnsi" w:cstheme="minorHAnsi"/>
          <w:i/>
          <w:iCs/>
        </w:rPr>
        <w:t xml:space="preserve"> of workplace learning</w:t>
      </w:r>
      <w:r w:rsidRPr="00280C1B">
        <w:rPr>
          <w:rFonts w:asciiTheme="minorHAnsi" w:hAnsiTheme="minorHAnsi" w:cstheme="minorHAnsi"/>
        </w:rPr>
        <w:t>.</w:t>
      </w:r>
    </w:p>
    <w:p w14:paraId="723F78FB" w14:textId="313D5C78"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Changwong</w:t>
      </w:r>
      <w:proofErr w:type="spellEnd"/>
      <w:r w:rsidRPr="00280C1B">
        <w:rPr>
          <w:rFonts w:asciiTheme="minorHAnsi" w:hAnsiTheme="minorHAnsi" w:cstheme="minorHAnsi"/>
        </w:rPr>
        <w:t xml:space="preserve">, K., </w:t>
      </w:r>
      <w:proofErr w:type="spellStart"/>
      <w:r w:rsidRPr="00280C1B">
        <w:rPr>
          <w:rFonts w:asciiTheme="minorHAnsi" w:hAnsiTheme="minorHAnsi" w:cstheme="minorHAnsi"/>
        </w:rPr>
        <w:t>Sukkamart</w:t>
      </w:r>
      <w:proofErr w:type="spellEnd"/>
      <w:r w:rsidRPr="00280C1B">
        <w:rPr>
          <w:rFonts w:asciiTheme="minorHAnsi" w:hAnsiTheme="minorHAnsi" w:cstheme="minorHAnsi"/>
        </w:rPr>
        <w:t xml:space="preserve">, A. and </w:t>
      </w:r>
      <w:proofErr w:type="spellStart"/>
      <w:r w:rsidRPr="00280C1B">
        <w:rPr>
          <w:rFonts w:asciiTheme="minorHAnsi" w:hAnsiTheme="minorHAnsi" w:cstheme="minorHAnsi"/>
        </w:rPr>
        <w:t>Sisan</w:t>
      </w:r>
      <w:proofErr w:type="spellEnd"/>
      <w:r w:rsidRPr="00280C1B">
        <w:rPr>
          <w:rFonts w:asciiTheme="minorHAnsi" w:hAnsiTheme="minorHAnsi" w:cstheme="minorHAnsi"/>
        </w:rPr>
        <w:t xml:space="preserve">, B. </w:t>
      </w:r>
      <w:r w:rsidR="00593E81">
        <w:rPr>
          <w:rFonts w:asciiTheme="minorHAnsi" w:hAnsiTheme="minorHAnsi" w:cstheme="minorHAnsi"/>
        </w:rPr>
        <w:t>(</w:t>
      </w:r>
      <w:r w:rsidRPr="00280C1B">
        <w:rPr>
          <w:rFonts w:asciiTheme="minorHAnsi" w:hAnsiTheme="minorHAnsi" w:cstheme="minorHAnsi"/>
        </w:rPr>
        <w:t>2018</w:t>
      </w:r>
      <w:r w:rsidR="00593E81">
        <w:rPr>
          <w:rFonts w:asciiTheme="minorHAnsi" w:hAnsiTheme="minorHAnsi" w:cstheme="minorHAnsi"/>
        </w:rPr>
        <w:t>)</w:t>
      </w:r>
      <w:r w:rsidR="00482F41">
        <w:rPr>
          <w:rFonts w:asciiTheme="minorHAnsi" w:hAnsiTheme="minorHAnsi" w:cstheme="minorHAnsi"/>
        </w:rPr>
        <w:t>,</w:t>
      </w:r>
      <w:r w:rsidRPr="00280C1B">
        <w:rPr>
          <w:rFonts w:asciiTheme="minorHAnsi" w:hAnsiTheme="minorHAnsi" w:cstheme="minorHAnsi"/>
        </w:rPr>
        <w:t xml:space="preserve"> </w:t>
      </w:r>
      <w:r w:rsidR="00482F41">
        <w:rPr>
          <w:rFonts w:asciiTheme="minorHAnsi" w:hAnsiTheme="minorHAnsi" w:cstheme="minorHAnsi"/>
        </w:rPr>
        <w:t>‘</w:t>
      </w:r>
      <w:r w:rsidRPr="00280C1B">
        <w:rPr>
          <w:rFonts w:asciiTheme="minorHAnsi" w:hAnsiTheme="minorHAnsi" w:cstheme="minorHAnsi"/>
        </w:rPr>
        <w:t>Critical thinking skill development: Analysis of a new learning management model for Thai high schools</w:t>
      </w:r>
      <w:r w:rsidR="00482F41">
        <w:rPr>
          <w:rFonts w:asciiTheme="minorHAnsi" w:hAnsiTheme="minorHAnsi" w:cstheme="minorHAnsi"/>
        </w:rPr>
        <w:t>’</w:t>
      </w:r>
      <w:r w:rsidR="00482F41" w:rsidRPr="00482F41">
        <w:rPr>
          <w:rFonts w:asciiTheme="minorHAnsi" w:hAnsiTheme="minorHAnsi" w:cstheme="minorHAnsi"/>
          <w:i/>
          <w:iCs/>
        </w:rPr>
        <w:t>,</w:t>
      </w:r>
      <w:r w:rsidRPr="00482F41">
        <w:rPr>
          <w:rFonts w:asciiTheme="minorHAnsi" w:hAnsiTheme="minorHAnsi" w:cstheme="minorHAnsi"/>
          <w:i/>
          <w:iCs/>
        </w:rPr>
        <w:t xml:space="preserve"> Journal of International Studies</w:t>
      </w:r>
      <w:r w:rsidRPr="00280C1B">
        <w:rPr>
          <w:rFonts w:asciiTheme="minorHAnsi" w:hAnsiTheme="minorHAnsi" w:cstheme="minorHAnsi"/>
        </w:rPr>
        <w:t>, 11(2).</w:t>
      </w:r>
    </w:p>
    <w:p w14:paraId="08112881" w14:textId="504E1C8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Cottrell, S.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00482F41">
        <w:rPr>
          <w:rFonts w:asciiTheme="minorHAnsi" w:hAnsiTheme="minorHAnsi" w:cstheme="minorHAnsi"/>
        </w:rPr>
        <w:t>,</w:t>
      </w:r>
      <w:r w:rsidRPr="00280C1B">
        <w:rPr>
          <w:rFonts w:asciiTheme="minorHAnsi" w:hAnsiTheme="minorHAnsi" w:cstheme="minorHAnsi"/>
        </w:rPr>
        <w:t xml:space="preserve"> </w:t>
      </w:r>
      <w:r w:rsidRPr="00482F41">
        <w:rPr>
          <w:rFonts w:asciiTheme="minorHAnsi" w:hAnsiTheme="minorHAnsi" w:cstheme="minorHAnsi"/>
          <w:i/>
          <w:iCs/>
        </w:rPr>
        <w:t>Critical thinking skills: Effective analysis, argument and reflection</w:t>
      </w:r>
      <w:r w:rsidR="00482F41">
        <w:rPr>
          <w:rFonts w:asciiTheme="minorHAnsi" w:hAnsiTheme="minorHAnsi" w:cstheme="minorHAnsi"/>
        </w:rPr>
        <w:t>,</w:t>
      </w:r>
      <w:r w:rsidRPr="00280C1B">
        <w:rPr>
          <w:rFonts w:asciiTheme="minorHAnsi" w:hAnsiTheme="minorHAnsi" w:cstheme="minorHAnsi"/>
        </w:rPr>
        <w:t xml:space="preserve"> Bloomsbury Publishing.</w:t>
      </w:r>
    </w:p>
    <w:p w14:paraId="154B7EF5" w14:textId="609D69C5"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Cottrell, S. </w:t>
      </w:r>
      <w:r w:rsidR="00593E81">
        <w:rPr>
          <w:rFonts w:asciiTheme="minorHAnsi" w:hAnsiTheme="minorHAnsi" w:cstheme="minorHAnsi"/>
        </w:rPr>
        <w:t>(</w:t>
      </w:r>
      <w:r w:rsidRPr="00280C1B">
        <w:rPr>
          <w:rFonts w:asciiTheme="minorHAnsi" w:hAnsiTheme="minorHAnsi" w:cstheme="minorHAnsi"/>
        </w:rPr>
        <w:t>2019</w:t>
      </w:r>
      <w:r w:rsidR="00593E81">
        <w:rPr>
          <w:rFonts w:asciiTheme="minorHAnsi" w:hAnsiTheme="minorHAnsi" w:cstheme="minorHAnsi"/>
        </w:rPr>
        <w:t>)</w:t>
      </w:r>
      <w:r w:rsidR="00482F41">
        <w:rPr>
          <w:rFonts w:asciiTheme="minorHAnsi" w:hAnsiTheme="minorHAnsi" w:cstheme="minorHAnsi"/>
        </w:rPr>
        <w:t>,</w:t>
      </w:r>
      <w:r w:rsidRPr="00280C1B">
        <w:rPr>
          <w:rFonts w:asciiTheme="minorHAnsi" w:hAnsiTheme="minorHAnsi" w:cstheme="minorHAnsi"/>
        </w:rPr>
        <w:t xml:space="preserve"> </w:t>
      </w:r>
      <w:r w:rsidRPr="00482F41">
        <w:rPr>
          <w:rFonts w:asciiTheme="minorHAnsi" w:hAnsiTheme="minorHAnsi" w:cstheme="minorHAnsi"/>
          <w:i/>
          <w:iCs/>
        </w:rPr>
        <w:t>The study skills handbook</w:t>
      </w:r>
      <w:r w:rsidR="00482F41">
        <w:rPr>
          <w:rFonts w:asciiTheme="minorHAnsi" w:hAnsiTheme="minorHAnsi" w:cstheme="minorHAnsi"/>
        </w:rPr>
        <w:t>,</w:t>
      </w:r>
      <w:r w:rsidRPr="00280C1B">
        <w:rPr>
          <w:rFonts w:asciiTheme="minorHAnsi" w:hAnsiTheme="minorHAnsi" w:cstheme="minorHAnsi"/>
        </w:rPr>
        <w:t xml:space="preserve"> Bloomsbury Publishing.</w:t>
      </w:r>
    </w:p>
    <w:p w14:paraId="0C524949" w14:textId="7951632B"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Gibert</w:t>
      </w:r>
      <w:proofErr w:type="spellEnd"/>
      <w:r w:rsidRPr="00280C1B">
        <w:rPr>
          <w:rFonts w:asciiTheme="minorHAnsi" w:hAnsiTheme="minorHAnsi" w:cstheme="minorHAnsi"/>
        </w:rPr>
        <w:t xml:space="preserve">, A., Tozer, W.C. and Westoby, M.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00340AF4">
        <w:rPr>
          <w:rFonts w:asciiTheme="minorHAnsi" w:hAnsiTheme="minorHAnsi" w:cstheme="minorHAnsi"/>
        </w:rPr>
        <w:t>,</w:t>
      </w:r>
      <w:r w:rsidRPr="00280C1B">
        <w:rPr>
          <w:rFonts w:asciiTheme="minorHAnsi" w:hAnsiTheme="minorHAnsi" w:cstheme="minorHAnsi"/>
        </w:rPr>
        <w:t xml:space="preserve"> </w:t>
      </w:r>
      <w:r w:rsidR="00340AF4">
        <w:rPr>
          <w:rFonts w:asciiTheme="minorHAnsi" w:hAnsiTheme="minorHAnsi" w:cstheme="minorHAnsi"/>
        </w:rPr>
        <w:t>‘</w:t>
      </w:r>
      <w:r w:rsidRPr="00280C1B">
        <w:rPr>
          <w:rFonts w:asciiTheme="minorHAnsi" w:hAnsiTheme="minorHAnsi" w:cstheme="minorHAnsi"/>
        </w:rPr>
        <w:t>Teamwork, soft skills, and research training</w:t>
      </w:r>
      <w:r w:rsidR="00340AF4">
        <w:rPr>
          <w:rFonts w:asciiTheme="minorHAnsi" w:hAnsiTheme="minorHAnsi" w:cstheme="minorHAnsi"/>
        </w:rPr>
        <w:t>’,</w:t>
      </w:r>
      <w:r w:rsidRPr="00280C1B">
        <w:rPr>
          <w:rFonts w:asciiTheme="minorHAnsi" w:hAnsiTheme="minorHAnsi" w:cstheme="minorHAnsi"/>
        </w:rPr>
        <w:t xml:space="preserve"> </w:t>
      </w:r>
      <w:r w:rsidRPr="00340AF4">
        <w:rPr>
          <w:rFonts w:asciiTheme="minorHAnsi" w:hAnsiTheme="minorHAnsi" w:cstheme="minorHAnsi"/>
          <w:i/>
          <w:iCs/>
        </w:rPr>
        <w:t>Trends in ecology &amp; evolutio</w:t>
      </w:r>
      <w:r w:rsidRPr="00280C1B">
        <w:rPr>
          <w:rFonts w:asciiTheme="minorHAnsi" w:hAnsiTheme="minorHAnsi" w:cstheme="minorHAnsi"/>
        </w:rPr>
        <w:t>n, 32(2), pp.81-84.</w:t>
      </w:r>
    </w:p>
    <w:p w14:paraId="4BD2258C" w14:textId="74548E12"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Gupta, A., Devin, C., Liu, Y., </w:t>
      </w:r>
      <w:proofErr w:type="spellStart"/>
      <w:r w:rsidRPr="00280C1B">
        <w:rPr>
          <w:rFonts w:asciiTheme="minorHAnsi" w:hAnsiTheme="minorHAnsi" w:cstheme="minorHAnsi"/>
        </w:rPr>
        <w:t>Abbeel</w:t>
      </w:r>
      <w:proofErr w:type="spellEnd"/>
      <w:r w:rsidRPr="00280C1B">
        <w:rPr>
          <w:rFonts w:asciiTheme="minorHAnsi" w:hAnsiTheme="minorHAnsi" w:cstheme="minorHAnsi"/>
        </w:rPr>
        <w:t xml:space="preserve">, P. and Levine, S.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00340AF4">
        <w:rPr>
          <w:rFonts w:asciiTheme="minorHAnsi" w:hAnsiTheme="minorHAnsi" w:cstheme="minorHAnsi"/>
        </w:rPr>
        <w:t>,</w:t>
      </w:r>
      <w:r w:rsidRPr="00280C1B">
        <w:rPr>
          <w:rFonts w:asciiTheme="minorHAnsi" w:hAnsiTheme="minorHAnsi" w:cstheme="minorHAnsi"/>
        </w:rPr>
        <w:t xml:space="preserve"> </w:t>
      </w:r>
      <w:r w:rsidR="00340AF4">
        <w:rPr>
          <w:rFonts w:asciiTheme="minorHAnsi" w:hAnsiTheme="minorHAnsi" w:cstheme="minorHAnsi"/>
        </w:rPr>
        <w:t>‘</w:t>
      </w:r>
      <w:r w:rsidRPr="00280C1B">
        <w:rPr>
          <w:rFonts w:asciiTheme="minorHAnsi" w:hAnsiTheme="minorHAnsi" w:cstheme="minorHAnsi"/>
        </w:rPr>
        <w:t>Learning invariant feature spaces to transfer skills with reinforcement learning</w:t>
      </w:r>
      <w:r w:rsidR="00340AF4">
        <w:rPr>
          <w:rFonts w:asciiTheme="minorHAnsi" w:hAnsiTheme="minorHAnsi" w:cstheme="minorHAnsi"/>
        </w:rPr>
        <w:t>’</w:t>
      </w:r>
      <w:r w:rsidRPr="00280C1B">
        <w:rPr>
          <w:rFonts w:asciiTheme="minorHAnsi" w:hAnsiTheme="minorHAnsi" w:cstheme="minorHAnsi"/>
        </w:rPr>
        <w:t>.</w:t>
      </w:r>
    </w:p>
    <w:p w14:paraId="57F75642" w14:textId="68BB7E31"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Nägele</w:t>
      </w:r>
      <w:proofErr w:type="spellEnd"/>
      <w:r w:rsidRPr="00280C1B">
        <w:rPr>
          <w:rFonts w:asciiTheme="minorHAnsi" w:hAnsiTheme="minorHAnsi" w:cstheme="minorHAnsi"/>
        </w:rPr>
        <w:t xml:space="preserve">, C. and </w:t>
      </w:r>
      <w:proofErr w:type="spellStart"/>
      <w:r w:rsidRPr="00280C1B">
        <w:rPr>
          <w:rFonts w:asciiTheme="minorHAnsi" w:hAnsiTheme="minorHAnsi" w:cstheme="minorHAnsi"/>
        </w:rPr>
        <w:t>Stalder</w:t>
      </w:r>
      <w:proofErr w:type="spellEnd"/>
      <w:r w:rsidRPr="00280C1B">
        <w:rPr>
          <w:rFonts w:asciiTheme="minorHAnsi" w:hAnsiTheme="minorHAnsi" w:cstheme="minorHAnsi"/>
        </w:rPr>
        <w:t xml:space="preserve">, B.E.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00340AF4">
        <w:rPr>
          <w:rFonts w:asciiTheme="minorHAnsi" w:hAnsiTheme="minorHAnsi" w:cstheme="minorHAnsi"/>
        </w:rPr>
        <w:t>,</w:t>
      </w:r>
      <w:r w:rsidRPr="00280C1B">
        <w:rPr>
          <w:rFonts w:asciiTheme="minorHAnsi" w:hAnsiTheme="minorHAnsi" w:cstheme="minorHAnsi"/>
        </w:rPr>
        <w:t xml:space="preserve"> </w:t>
      </w:r>
      <w:r w:rsidR="00340AF4">
        <w:rPr>
          <w:rFonts w:asciiTheme="minorHAnsi" w:hAnsiTheme="minorHAnsi" w:cstheme="minorHAnsi"/>
        </w:rPr>
        <w:t>‘</w:t>
      </w:r>
      <w:r w:rsidRPr="00280C1B">
        <w:rPr>
          <w:rFonts w:asciiTheme="minorHAnsi" w:hAnsiTheme="minorHAnsi" w:cstheme="minorHAnsi"/>
        </w:rPr>
        <w:t>Competence and the need for transferable skills</w:t>
      </w:r>
      <w:r w:rsidR="00340AF4">
        <w:rPr>
          <w:rFonts w:asciiTheme="minorHAnsi" w:hAnsiTheme="minorHAnsi" w:cstheme="minorHAnsi"/>
        </w:rPr>
        <w:t>’,</w:t>
      </w:r>
      <w:r w:rsidRPr="00280C1B">
        <w:rPr>
          <w:rFonts w:asciiTheme="minorHAnsi" w:hAnsiTheme="minorHAnsi" w:cstheme="minorHAnsi"/>
        </w:rPr>
        <w:t xml:space="preserve"> </w:t>
      </w:r>
      <w:r w:rsidRPr="00340AF4">
        <w:rPr>
          <w:rFonts w:asciiTheme="minorHAnsi" w:hAnsiTheme="minorHAnsi" w:cstheme="minorHAnsi"/>
          <w:i/>
          <w:iCs/>
        </w:rPr>
        <w:t>Competence-based vocational and professional education</w:t>
      </w:r>
      <w:r w:rsidR="00593E81">
        <w:rPr>
          <w:rFonts w:asciiTheme="minorHAnsi" w:hAnsiTheme="minorHAnsi" w:cstheme="minorHAnsi"/>
        </w:rPr>
        <w:t xml:space="preserve">, </w:t>
      </w:r>
      <w:r w:rsidRPr="00280C1B">
        <w:rPr>
          <w:rFonts w:asciiTheme="minorHAnsi" w:hAnsiTheme="minorHAnsi" w:cstheme="minorHAnsi"/>
        </w:rPr>
        <w:t>pp. 739-753.</w:t>
      </w:r>
    </w:p>
    <w:p w14:paraId="46B4F91E" w14:textId="42C76E0A"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Schlee</w:t>
      </w:r>
      <w:proofErr w:type="spellEnd"/>
      <w:r w:rsidRPr="00280C1B">
        <w:rPr>
          <w:rFonts w:asciiTheme="minorHAnsi" w:hAnsiTheme="minorHAnsi" w:cstheme="minorHAnsi"/>
        </w:rPr>
        <w:t xml:space="preserve">, R.P. and </w:t>
      </w:r>
      <w:proofErr w:type="spellStart"/>
      <w:r w:rsidRPr="00280C1B">
        <w:rPr>
          <w:rFonts w:asciiTheme="minorHAnsi" w:hAnsiTheme="minorHAnsi" w:cstheme="minorHAnsi"/>
        </w:rPr>
        <w:t>Karns</w:t>
      </w:r>
      <w:proofErr w:type="spellEnd"/>
      <w:r w:rsidRPr="00280C1B">
        <w:rPr>
          <w:rFonts w:asciiTheme="minorHAnsi" w:hAnsiTheme="minorHAnsi" w:cstheme="minorHAnsi"/>
        </w:rPr>
        <w:t xml:space="preserve">, G.L. </w:t>
      </w:r>
      <w:r w:rsidR="00593E81">
        <w:rPr>
          <w:rFonts w:asciiTheme="minorHAnsi" w:hAnsiTheme="minorHAnsi" w:cstheme="minorHAnsi"/>
        </w:rPr>
        <w:t>(</w:t>
      </w:r>
      <w:r w:rsidRPr="00280C1B">
        <w:rPr>
          <w:rFonts w:asciiTheme="minorHAnsi" w:hAnsiTheme="minorHAnsi" w:cstheme="minorHAnsi"/>
        </w:rPr>
        <w:t>2017</w:t>
      </w:r>
      <w:r w:rsidR="00593E81">
        <w:rPr>
          <w:rFonts w:asciiTheme="minorHAnsi" w:hAnsiTheme="minorHAnsi" w:cstheme="minorHAnsi"/>
        </w:rPr>
        <w:t>)</w:t>
      </w:r>
      <w:r w:rsidR="00340AF4">
        <w:rPr>
          <w:rFonts w:asciiTheme="minorHAnsi" w:hAnsiTheme="minorHAnsi" w:cstheme="minorHAnsi"/>
        </w:rPr>
        <w:t>,</w:t>
      </w:r>
      <w:r w:rsidRPr="00280C1B">
        <w:rPr>
          <w:rFonts w:asciiTheme="minorHAnsi" w:hAnsiTheme="minorHAnsi" w:cstheme="minorHAnsi"/>
        </w:rPr>
        <w:t xml:space="preserve"> </w:t>
      </w:r>
      <w:r w:rsidR="00340AF4">
        <w:rPr>
          <w:rFonts w:asciiTheme="minorHAnsi" w:hAnsiTheme="minorHAnsi" w:cstheme="minorHAnsi"/>
        </w:rPr>
        <w:t>‘</w:t>
      </w:r>
      <w:r w:rsidRPr="00280C1B">
        <w:rPr>
          <w:rFonts w:asciiTheme="minorHAnsi" w:hAnsiTheme="minorHAnsi" w:cstheme="minorHAnsi"/>
        </w:rPr>
        <w:t>Job requirements for marketing graduates: Are there differences in the knowledge, skills, and personal attributes needed for different salary levels?</w:t>
      </w:r>
      <w:r w:rsidR="00340AF4">
        <w:rPr>
          <w:rFonts w:asciiTheme="minorHAnsi" w:hAnsiTheme="minorHAnsi" w:cstheme="minorHAnsi"/>
        </w:rPr>
        <w:t>’,</w:t>
      </w:r>
      <w:r w:rsidRPr="00280C1B">
        <w:rPr>
          <w:rFonts w:asciiTheme="minorHAnsi" w:hAnsiTheme="minorHAnsi" w:cstheme="minorHAnsi"/>
        </w:rPr>
        <w:t xml:space="preserve"> </w:t>
      </w:r>
      <w:r w:rsidRPr="00340AF4">
        <w:rPr>
          <w:rFonts w:asciiTheme="minorHAnsi" w:hAnsiTheme="minorHAnsi" w:cstheme="minorHAnsi"/>
          <w:i/>
          <w:iCs/>
        </w:rPr>
        <w:t>Journal of Marketing Education</w:t>
      </w:r>
      <w:r w:rsidRPr="00280C1B">
        <w:rPr>
          <w:rFonts w:asciiTheme="minorHAnsi" w:hAnsiTheme="minorHAnsi" w:cstheme="minorHAnsi"/>
        </w:rPr>
        <w:t>, 39(2), pp.</w:t>
      </w:r>
      <w:r w:rsidR="00593E81">
        <w:rPr>
          <w:rFonts w:asciiTheme="minorHAnsi" w:hAnsiTheme="minorHAnsi" w:cstheme="minorHAnsi"/>
        </w:rPr>
        <w:t xml:space="preserve"> </w:t>
      </w:r>
      <w:r w:rsidRPr="00280C1B">
        <w:rPr>
          <w:rFonts w:asciiTheme="minorHAnsi" w:hAnsiTheme="minorHAnsi" w:cstheme="minorHAnsi"/>
        </w:rPr>
        <w:t>69-81.</w:t>
      </w:r>
    </w:p>
    <w:p w14:paraId="27C5D741" w14:textId="3D3442CC"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Suarta</w:t>
      </w:r>
      <w:proofErr w:type="spellEnd"/>
      <w:r w:rsidRPr="00280C1B">
        <w:rPr>
          <w:rFonts w:asciiTheme="minorHAnsi" w:hAnsiTheme="minorHAnsi" w:cstheme="minorHAnsi"/>
        </w:rPr>
        <w:t xml:space="preserve">, I.M., </w:t>
      </w:r>
      <w:proofErr w:type="spellStart"/>
      <w:r w:rsidRPr="00280C1B">
        <w:rPr>
          <w:rFonts w:asciiTheme="minorHAnsi" w:hAnsiTheme="minorHAnsi" w:cstheme="minorHAnsi"/>
        </w:rPr>
        <w:t>Suwintana</w:t>
      </w:r>
      <w:proofErr w:type="spellEnd"/>
      <w:r w:rsidRPr="00280C1B">
        <w:rPr>
          <w:rFonts w:asciiTheme="minorHAnsi" w:hAnsiTheme="minorHAnsi" w:cstheme="minorHAnsi"/>
        </w:rPr>
        <w:t xml:space="preserve">, I.K., </w:t>
      </w:r>
      <w:proofErr w:type="spellStart"/>
      <w:r w:rsidRPr="00280C1B">
        <w:rPr>
          <w:rFonts w:asciiTheme="minorHAnsi" w:hAnsiTheme="minorHAnsi" w:cstheme="minorHAnsi"/>
        </w:rPr>
        <w:t>Sudhana</w:t>
      </w:r>
      <w:proofErr w:type="spellEnd"/>
      <w:r w:rsidRPr="00280C1B">
        <w:rPr>
          <w:rFonts w:asciiTheme="minorHAnsi" w:hAnsiTheme="minorHAnsi" w:cstheme="minorHAnsi"/>
        </w:rPr>
        <w:t xml:space="preserve">, I.F.P. and </w:t>
      </w:r>
      <w:proofErr w:type="spellStart"/>
      <w:r w:rsidRPr="00280C1B">
        <w:rPr>
          <w:rFonts w:asciiTheme="minorHAnsi" w:hAnsiTheme="minorHAnsi" w:cstheme="minorHAnsi"/>
        </w:rPr>
        <w:t>Hariyanti</w:t>
      </w:r>
      <w:proofErr w:type="spellEnd"/>
      <w:r w:rsidRPr="00280C1B">
        <w:rPr>
          <w:rFonts w:asciiTheme="minorHAnsi" w:hAnsiTheme="minorHAnsi" w:cstheme="minorHAnsi"/>
        </w:rPr>
        <w:t xml:space="preserve">, N.K.D. </w:t>
      </w:r>
      <w:r w:rsidR="00593E81">
        <w:rPr>
          <w:rFonts w:asciiTheme="minorHAnsi" w:hAnsiTheme="minorHAnsi" w:cstheme="minorHAnsi"/>
        </w:rPr>
        <w:t>(</w:t>
      </w:r>
      <w:r w:rsidRPr="00280C1B">
        <w:rPr>
          <w:rFonts w:asciiTheme="minorHAnsi" w:hAnsiTheme="minorHAnsi" w:cstheme="minorHAnsi"/>
        </w:rPr>
        <w:t>2017</w:t>
      </w:r>
      <w:proofErr w:type="gramStart"/>
      <w:r w:rsidR="00593E81">
        <w:rPr>
          <w:rFonts w:asciiTheme="minorHAnsi" w:hAnsiTheme="minorHAnsi" w:cstheme="minorHAnsi"/>
        </w:rPr>
        <w:t>)</w:t>
      </w:r>
      <w:r w:rsidR="00340AF4">
        <w:rPr>
          <w:rFonts w:asciiTheme="minorHAnsi" w:hAnsiTheme="minorHAnsi" w:cstheme="minorHAnsi"/>
        </w:rPr>
        <w:t>,</w:t>
      </w:r>
      <w:r w:rsidRPr="00280C1B">
        <w:rPr>
          <w:rFonts w:asciiTheme="minorHAnsi" w:hAnsiTheme="minorHAnsi" w:cstheme="minorHAnsi"/>
        </w:rPr>
        <w:t xml:space="preserve"> </w:t>
      </w:r>
      <w:r w:rsidR="00340AF4">
        <w:rPr>
          <w:rFonts w:asciiTheme="minorHAnsi" w:hAnsiTheme="minorHAnsi" w:cstheme="minorHAnsi"/>
        </w:rPr>
        <w:t xml:space="preserve"> ‘</w:t>
      </w:r>
      <w:proofErr w:type="gramEnd"/>
      <w:r w:rsidRPr="00280C1B">
        <w:rPr>
          <w:rFonts w:asciiTheme="minorHAnsi" w:hAnsiTheme="minorHAnsi" w:cstheme="minorHAnsi"/>
        </w:rPr>
        <w:t xml:space="preserve">Employability skills required by the 21st century workplace: A literature review of </w:t>
      </w:r>
      <w:proofErr w:type="spellStart"/>
      <w:r w:rsidRPr="00280C1B">
        <w:rPr>
          <w:rFonts w:asciiTheme="minorHAnsi" w:hAnsiTheme="minorHAnsi" w:cstheme="minorHAnsi"/>
        </w:rPr>
        <w:t>labor</w:t>
      </w:r>
      <w:proofErr w:type="spellEnd"/>
      <w:r w:rsidRPr="00280C1B">
        <w:rPr>
          <w:rFonts w:asciiTheme="minorHAnsi" w:hAnsiTheme="minorHAnsi" w:cstheme="minorHAnsi"/>
        </w:rPr>
        <w:t xml:space="preserve"> market demand</w:t>
      </w:r>
      <w:r w:rsidR="00340AF4">
        <w:rPr>
          <w:rFonts w:asciiTheme="minorHAnsi" w:hAnsiTheme="minorHAnsi" w:cstheme="minorHAnsi"/>
        </w:rPr>
        <w:t>’,</w:t>
      </w:r>
      <w:r w:rsidRPr="00280C1B">
        <w:rPr>
          <w:rFonts w:asciiTheme="minorHAnsi" w:hAnsiTheme="minorHAnsi" w:cstheme="minorHAnsi"/>
        </w:rPr>
        <w:t xml:space="preserve"> </w:t>
      </w:r>
      <w:r w:rsidRPr="00340AF4">
        <w:rPr>
          <w:rFonts w:asciiTheme="minorHAnsi" w:hAnsiTheme="minorHAnsi" w:cstheme="minorHAnsi"/>
          <w:i/>
          <w:iCs/>
        </w:rPr>
        <w:t xml:space="preserve">International Conference on Technology and Vocational Teachers </w:t>
      </w:r>
      <w:r w:rsidRPr="00280C1B">
        <w:rPr>
          <w:rFonts w:asciiTheme="minorHAnsi" w:hAnsiTheme="minorHAnsi" w:cstheme="minorHAnsi"/>
        </w:rPr>
        <w:t>(ICTVT 2017)</w:t>
      </w:r>
      <w:r w:rsidR="00593E81">
        <w:rPr>
          <w:rFonts w:asciiTheme="minorHAnsi" w:hAnsiTheme="minorHAnsi" w:cstheme="minorHAnsi"/>
        </w:rPr>
        <w:t>,</w:t>
      </w:r>
      <w:r w:rsidRPr="00280C1B">
        <w:rPr>
          <w:rFonts w:asciiTheme="minorHAnsi" w:hAnsiTheme="minorHAnsi" w:cstheme="minorHAnsi"/>
        </w:rPr>
        <w:t xml:space="preserve"> pp. 337-342</w:t>
      </w:r>
      <w:r w:rsidR="00593E81">
        <w:rPr>
          <w:rFonts w:asciiTheme="minorHAnsi" w:hAnsiTheme="minorHAnsi" w:cstheme="minorHAnsi"/>
        </w:rPr>
        <w:t>,</w:t>
      </w:r>
      <w:r w:rsidRPr="00280C1B">
        <w:rPr>
          <w:rFonts w:asciiTheme="minorHAnsi" w:hAnsiTheme="minorHAnsi" w:cstheme="minorHAnsi"/>
        </w:rPr>
        <w:t xml:space="preserve"> Atlantis Press.</w:t>
      </w:r>
    </w:p>
    <w:p w14:paraId="6BDFACE8" w14:textId="073DCBAE"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Varela, O. and Mead, E. </w:t>
      </w:r>
      <w:r w:rsidR="00593E81">
        <w:rPr>
          <w:rFonts w:asciiTheme="minorHAnsi" w:hAnsiTheme="minorHAnsi" w:cstheme="minorHAnsi"/>
        </w:rPr>
        <w:t>(</w:t>
      </w:r>
      <w:r w:rsidRPr="00280C1B">
        <w:rPr>
          <w:rFonts w:asciiTheme="minorHAnsi" w:hAnsiTheme="minorHAnsi" w:cstheme="minorHAnsi"/>
        </w:rPr>
        <w:t>2018</w:t>
      </w:r>
      <w:r w:rsidR="00593E81">
        <w:rPr>
          <w:rFonts w:asciiTheme="minorHAnsi" w:hAnsiTheme="minorHAnsi" w:cstheme="minorHAnsi"/>
        </w:rPr>
        <w:t>)</w:t>
      </w:r>
      <w:r w:rsidR="00340AF4">
        <w:rPr>
          <w:rFonts w:asciiTheme="minorHAnsi" w:hAnsiTheme="minorHAnsi" w:cstheme="minorHAnsi"/>
        </w:rPr>
        <w:t>,</w:t>
      </w:r>
      <w:r w:rsidRPr="00280C1B">
        <w:rPr>
          <w:rFonts w:asciiTheme="minorHAnsi" w:hAnsiTheme="minorHAnsi" w:cstheme="minorHAnsi"/>
        </w:rPr>
        <w:t xml:space="preserve"> </w:t>
      </w:r>
      <w:r w:rsidR="00340AF4">
        <w:rPr>
          <w:rFonts w:asciiTheme="minorHAnsi" w:hAnsiTheme="minorHAnsi" w:cstheme="minorHAnsi"/>
        </w:rPr>
        <w:t>‘</w:t>
      </w:r>
      <w:r w:rsidRPr="00280C1B">
        <w:rPr>
          <w:rFonts w:asciiTheme="minorHAnsi" w:hAnsiTheme="minorHAnsi" w:cstheme="minorHAnsi"/>
        </w:rPr>
        <w:t>Teamwork skill assessment: Development of a measure for academia</w:t>
      </w:r>
      <w:r w:rsidR="00340AF4">
        <w:rPr>
          <w:rFonts w:asciiTheme="minorHAnsi" w:hAnsiTheme="minorHAnsi" w:cstheme="minorHAnsi"/>
        </w:rPr>
        <w:t>’,</w:t>
      </w:r>
      <w:r w:rsidRPr="00280C1B">
        <w:rPr>
          <w:rFonts w:asciiTheme="minorHAnsi" w:hAnsiTheme="minorHAnsi" w:cstheme="minorHAnsi"/>
        </w:rPr>
        <w:t xml:space="preserve"> </w:t>
      </w:r>
      <w:r w:rsidRPr="00340AF4">
        <w:rPr>
          <w:rFonts w:asciiTheme="minorHAnsi" w:hAnsiTheme="minorHAnsi" w:cstheme="minorHAnsi"/>
          <w:i/>
          <w:iCs/>
        </w:rPr>
        <w:t>Journal of Education for Business</w:t>
      </w:r>
      <w:r w:rsidRPr="00280C1B">
        <w:rPr>
          <w:rFonts w:asciiTheme="minorHAnsi" w:hAnsiTheme="minorHAnsi" w:cstheme="minorHAnsi"/>
        </w:rPr>
        <w:t>, 93(4), pp.</w:t>
      </w:r>
      <w:r w:rsidR="00593E81">
        <w:rPr>
          <w:rFonts w:asciiTheme="minorHAnsi" w:hAnsiTheme="minorHAnsi" w:cstheme="minorHAnsi"/>
        </w:rPr>
        <w:t xml:space="preserve"> </w:t>
      </w:r>
      <w:r w:rsidRPr="00280C1B">
        <w:rPr>
          <w:rFonts w:asciiTheme="minorHAnsi" w:hAnsiTheme="minorHAnsi" w:cstheme="minorHAnsi"/>
        </w:rPr>
        <w:t>172-182.</w:t>
      </w:r>
    </w:p>
    <w:p w14:paraId="49ABE75D" w14:textId="77777777" w:rsidR="00F25103" w:rsidRPr="00EA65AC" w:rsidRDefault="00F25103" w:rsidP="00F25103">
      <w:pPr>
        <w:spacing w:line="360" w:lineRule="auto"/>
        <w:rPr>
          <w:rFonts w:asciiTheme="minorHAnsi" w:hAnsiTheme="minorHAnsi" w:cstheme="minorHAnsi"/>
          <w:szCs w:val="24"/>
        </w:rPr>
      </w:pPr>
    </w:p>
    <w:sectPr w:rsidR="00F25103" w:rsidRPr="00EA65AC" w:rsidSect="00516FC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F89E1" w14:textId="77777777" w:rsidR="00141312" w:rsidRDefault="00141312" w:rsidP="00F25103">
      <w:pPr>
        <w:spacing w:after="0" w:line="240" w:lineRule="auto"/>
      </w:pPr>
      <w:r>
        <w:separator/>
      </w:r>
    </w:p>
  </w:endnote>
  <w:endnote w:type="continuationSeparator" w:id="0">
    <w:p w14:paraId="6A698E22" w14:textId="77777777" w:rsidR="00141312" w:rsidRDefault="00141312" w:rsidP="00F25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77726" w14:textId="77777777" w:rsidR="00516FC6" w:rsidRDefault="00516FC6">
    <w:pPr>
      <w:pStyle w:val="Footer"/>
      <w:jc w:val="center"/>
      <w:rPr>
        <w:caps/>
        <w:color w:val="4472C4" w:themeColor="accent1"/>
      </w:rPr>
    </w:pPr>
  </w:p>
  <w:p w14:paraId="15E855B7" w14:textId="0D2D1DA8" w:rsidR="00516FC6" w:rsidRDefault="00516FC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4368CC7" w14:textId="77777777" w:rsidR="00F25103" w:rsidRDefault="00F25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7FC3A" w14:textId="77777777" w:rsidR="00141312" w:rsidRDefault="00141312" w:rsidP="00F25103">
      <w:pPr>
        <w:spacing w:after="0" w:line="240" w:lineRule="auto"/>
      </w:pPr>
      <w:r>
        <w:separator/>
      </w:r>
    </w:p>
  </w:footnote>
  <w:footnote w:type="continuationSeparator" w:id="0">
    <w:p w14:paraId="3B5657DC" w14:textId="77777777" w:rsidR="00141312" w:rsidRDefault="00141312" w:rsidP="00F25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200E2"/>
    <w:multiLevelType w:val="hybridMultilevel"/>
    <w:tmpl w:val="C3DE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560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103"/>
    <w:rsid w:val="000167BF"/>
    <w:rsid w:val="000423D6"/>
    <w:rsid w:val="00043179"/>
    <w:rsid w:val="00064391"/>
    <w:rsid w:val="000D68DC"/>
    <w:rsid w:val="000F0B3A"/>
    <w:rsid w:val="00110B18"/>
    <w:rsid w:val="00140F71"/>
    <w:rsid w:val="00141312"/>
    <w:rsid w:val="001653C7"/>
    <w:rsid w:val="00177D8E"/>
    <w:rsid w:val="00181D7A"/>
    <w:rsid w:val="001A0B0C"/>
    <w:rsid w:val="001C0E06"/>
    <w:rsid w:val="001C6A3F"/>
    <w:rsid w:val="001E2272"/>
    <w:rsid w:val="00204400"/>
    <w:rsid w:val="002324C0"/>
    <w:rsid w:val="00250814"/>
    <w:rsid w:val="00280C1B"/>
    <w:rsid w:val="00293828"/>
    <w:rsid w:val="002C4D31"/>
    <w:rsid w:val="002E0C5F"/>
    <w:rsid w:val="003244E1"/>
    <w:rsid w:val="003267A9"/>
    <w:rsid w:val="00334503"/>
    <w:rsid w:val="00340AF4"/>
    <w:rsid w:val="00345123"/>
    <w:rsid w:val="0034575C"/>
    <w:rsid w:val="0035223A"/>
    <w:rsid w:val="00385162"/>
    <w:rsid w:val="00386BC4"/>
    <w:rsid w:val="003A2FA9"/>
    <w:rsid w:val="003D00B7"/>
    <w:rsid w:val="003E7760"/>
    <w:rsid w:val="0040304D"/>
    <w:rsid w:val="00430008"/>
    <w:rsid w:val="004370FC"/>
    <w:rsid w:val="0045406B"/>
    <w:rsid w:val="00461EA9"/>
    <w:rsid w:val="00477C47"/>
    <w:rsid w:val="00482F41"/>
    <w:rsid w:val="004B34D6"/>
    <w:rsid w:val="004D00D8"/>
    <w:rsid w:val="004F1F99"/>
    <w:rsid w:val="00500548"/>
    <w:rsid w:val="00506F36"/>
    <w:rsid w:val="00516FC6"/>
    <w:rsid w:val="00531767"/>
    <w:rsid w:val="005475C8"/>
    <w:rsid w:val="00593E81"/>
    <w:rsid w:val="005B433F"/>
    <w:rsid w:val="005D5857"/>
    <w:rsid w:val="005E3BF5"/>
    <w:rsid w:val="005E6971"/>
    <w:rsid w:val="005F4EF1"/>
    <w:rsid w:val="0062090A"/>
    <w:rsid w:val="00626310"/>
    <w:rsid w:val="0068369B"/>
    <w:rsid w:val="00684AD6"/>
    <w:rsid w:val="00727EA9"/>
    <w:rsid w:val="007444E7"/>
    <w:rsid w:val="00772292"/>
    <w:rsid w:val="007A4EF4"/>
    <w:rsid w:val="007B7598"/>
    <w:rsid w:val="007C24A3"/>
    <w:rsid w:val="007C3AFD"/>
    <w:rsid w:val="007D10DE"/>
    <w:rsid w:val="007F625F"/>
    <w:rsid w:val="00876B4C"/>
    <w:rsid w:val="0088276D"/>
    <w:rsid w:val="008B4EA3"/>
    <w:rsid w:val="008D02BD"/>
    <w:rsid w:val="008F0870"/>
    <w:rsid w:val="0090380A"/>
    <w:rsid w:val="009859AE"/>
    <w:rsid w:val="009947A4"/>
    <w:rsid w:val="009F0187"/>
    <w:rsid w:val="009F03B8"/>
    <w:rsid w:val="00A07BB2"/>
    <w:rsid w:val="00A43F64"/>
    <w:rsid w:val="00A440D8"/>
    <w:rsid w:val="00A44135"/>
    <w:rsid w:val="00AB1D2B"/>
    <w:rsid w:val="00AE38D1"/>
    <w:rsid w:val="00AF4F6B"/>
    <w:rsid w:val="00B037CE"/>
    <w:rsid w:val="00B16266"/>
    <w:rsid w:val="00B2436C"/>
    <w:rsid w:val="00B9423F"/>
    <w:rsid w:val="00BB1EFD"/>
    <w:rsid w:val="00BC7678"/>
    <w:rsid w:val="00BE359E"/>
    <w:rsid w:val="00C17FC1"/>
    <w:rsid w:val="00C51F80"/>
    <w:rsid w:val="00C53342"/>
    <w:rsid w:val="00C7737A"/>
    <w:rsid w:val="00C833D4"/>
    <w:rsid w:val="00C92E5A"/>
    <w:rsid w:val="00CC67A0"/>
    <w:rsid w:val="00D013D2"/>
    <w:rsid w:val="00D34838"/>
    <w:rsid w:val="00D95462"/>
    <w:rsid w:val="00DF125D"/>
    <w:rsid w:val="00E64A3E"/>
    <w:rsid w:val="00E77034"/>
    <w:rsid w:val="00EA65AC"/>
    <w:rsid w:val="00ED6E56"/>
    <w:rsid w:val="00EF1706"/>
    <w:rsid w:val="00F25103"/>
    <w:rsid w:val="00F523A8"/>
    <w:rsid w:val="00F64F43"/>
    <w:rsid w:val="00F82349"/>
    <w:rsid w:val="00F90D2D"/>
    <w:rsid w:val="00FC27A9"/>
    <w:rsid w:val="00FC3D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9B9F2"/>
  <w15:chartTrackingRefBased/>
  <w15:docId w15:val="{0F93E06A-598A-45BF-911C-465F0EA9C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103"/>
    <w:rPr>
      <w:rFonts w:ascii="Arial" w:hAnsi="Arial"/>
      <w:sz w:val="24"/>
      <w:lang w:val="en-GB"/>
    </w:rPr>
  </w:style>
  <w:style w:type="paragraph" w:styleId="Heading1">
    <w:name w:val="heading 1"/>
    <w:basedOn w:val="Normal"/>
    <w:next w:val="Normal"/>
    <w:link w:val="Heading1Char"/>
    <w:autoRedefine/>
    <w:uiPriority w:val="9"/>
    <w:qFormat/>
    <w:rsid w:val="005E3BF5"/>
    <w:pPr>
      <w:keepNext/>
      <w:keepLines/>
      <w:spacing w:before="240" w:after="0" w:line="360" w:lineRule="auto"/>
      <w:jc w:val="both"/>
      <w:outlineLvl w:val="0"/>
    </w:pPr>
    <w:rPr>
      <w:rFonts w:asciiTheme="minorHAnsi" w:eastAsiaTheme="majorEastAsia" w:hAnsiTheme="minorHAnsi" w:cstheme="minorHAnsi"/>
      <w:b/>
      <w:color w:val="6A84C3"/>
      <w:sz w:val="32"/>
      <w:szCs w:val="32"/>
    </w:rPr>
  </w:style>
  <w:style w:type="paragraph" w:styleId="Heading2">
    <w:name w:val="heading 2"/>
    <w:basedOn w:val="Normal"/>
    <w:next w:val="Normal"/>
    <w:link w:val="Heading2Char"/>
    <w:autoRedefine/>
    <w:uiPriority w:val="9"/>
    <w:unhideWhenUsed/>
    <w:qFormat/>
    <w:rsid w:val="005D5857"/>
    <w:pPr>
      <w:keepNext/>
      <w:keepLines/>
      <w:spacing w:before="40" w:after="0" w:line="276" w:lineRule="auto"/>
      <w:jc w:val="both"/>
      <w:outlineLvl w:val="1"/>
    </w:pPr>
    <w:rPr>
      <w:rFonts w:asciiTheme="minorHAnsi" w:eastAsiaTheme="majorEastAsia" w:hAnsiTheme="minorHAnsi" w:cstheme="minorHAnsi"/>
      <w:b/>
      <w:color w:val="6A84C3"/>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03"/>
    <w:rPr>
      <w:lang w:val="en-GB"/>
    </w:rPr>
  </w:style>
  <w:style w:type="paragraph" w:styleId="Footer">
    <w:name w:val="footer"/>
    <w:basedOn w:val="Normal"/>
    <w:link w:val="FooterChar"/>
    <w:uiPriority w:val="99"/>
    <w:unhideWhenUsed/>
    <w:rsid w:val="00F2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03"/>
    <w:rPr>
      <w:lang w:val="en-GB"/>
    </w:rPr>
  </w:style>
  <w:style w:type="character" w:customStyle="1" w:styleId="Heading1Char">
    <w:name w:val="Heading 1 Char"/>
    <w:basedOn w:val="DefaultParagraphFont"/>
    <w:link w:val="Heading1"/>
    <w:uiPriority w:val="9"/>
    <w:rsid w:val="005E3BF5"/>
    <w:rPr>
      <w:rFonts w:eastAsiaTheme="majorEastAsia" w:cstheme="minorHAnsi"/>
      <w:b/>
      <w:color w:val="6A84C3"/>
      <w:sz w:val="32"/>
      <w:szCs w:val="32"/>
      <w:lang w:val="en-GB"/>
    </w:rPr>
  </w:style>
  <w:style w:type="character" w:customStyle="1" w:styleId="Heading2Char">
    <w:name w:val="Heading 2 Char"/>
    <w:basedOn w:val="DefaultParagraphFont"/>
    <w:link w:val="Heading2"/>
    <w:uiPriority w:val="9"/>
    <w:rsid w:val="005D5857"/>
    <w:rPr>
      <w:rFonts w:eastAsiaTheme="majorEastAsia" w:cstheme="minorHAnsi"/>
      <w:b/>
      <w:color w:val="6A84C3"/>
      <w:sz w:val="32"/>
      <w:szCs w:val="32"/>
      <w:lang w:val="en-GB"/>
    </w:rPr>
  </w:style>
  <w:style w:type="paragraph" w:styleId="Title">
    <w:name w:val="Title"/>
    <w:basedOn w:val="Normal"/>
    <w:next w:val="Normal"/>
    <w:link w:val="TitleChar"/>
    <w:autoRedefine/>
    <w:uiPriority w:val="10"/>
    <w:qFormat/>
    <w:rsid w:val="00F25103"/>
    <w:pPr>
      <w:spacing w:after="0" w:line="36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25103"/>
    <w:rPr>
      <w:rFonts w:ascii="Arial" w:eastAsiaTheme="majorEastAsia" w:hAnsi="Arial" w:cstheme="majorBidi"/>
      <w:b/>
      <w:spacing w:val="-10"/>
      <w:kern w:val="28"/>
      <w:sz w:val="36"/>
      <w:szCs w:val="56"/>
      <w:lang w:val="en-GB"/>
    </w:rPr>
  </w:style>
  <w:style w:type="paragraph" w:styleId="TOCHeading">
    <w:name w:val="TOC Heading"/>
    <w:basedOn w:val="Heading1"/>
    <w:next w:val="Normal"/>
    <w:uiPriority w:val="39"/>
    <w:unhideWhenUsed/>
    <w:qFormat/>
    <w:rsid w:val="00110B18"/>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10B1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110B18"/>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110B18"/>
    <w:rPr>
      <w:color w:val="0563C1" w:themeColor="hyperlink"/>
      <w:u w:val="single"/>
    </w:rPr>
  </w:style>
  <w:style w:type="paragraph" w:styleId="NoSpacing">
    <w:name w:val="No Spacing"/>
    <w:link w:val="NoSpacingChar"/>
    <w:uiPriority w:val="1"/>
    <w:qFormat/>
    <w:rsid w:val="00516FC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516FC6"/>
    <w:rPr>
      <w:rFonts w:eastAsiaTheme="minorEastAsia"/>
      <w:lang w:val="en-US" w:eastAsia="zh-CN"/>
    </w:rPr>
  </w:style>
  <w:style w:type="paragraph" w:styleId="TOC3">
    <w:name w:val="toc 3"/>
    <w:basedOn w:val="Normal"/>
    <w:next w:val="Normal"/>
    <w:autoRedefine/>
    <w:uiPriority w:val="39"/>
    <w:semiHidden/>
    <w:unhideWhenUsed/>
    <w:rsid w:val="00516FC6"/>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16FC6"/>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16FC6"/>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16FC6"/>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16FC6"/>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16FC6"/>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16FC6"/>
    <w:pPr>
      <w:spacing w:after="0"/>
      <w:ind w:left="1920"/>
    </w:pPr>
    <w:rPr>
      <w:rFonts w:asciiTheme="minorHAnsi" w:hAnsiTheme="minorHAnsi" w:cstheme="minorHAnsi"/>
      <w:sz w:val="20"/>
      <w:szCs w:val="20"/>
    </w:rPr>
  </w:style>
  <w:style w:type="paragraph" w:styleId="ListParagraph">
    <w:name w:val="List Paragraph"/>
    <w:basedOn w:val="Normal"/>
    <w:uiPriority w:val="34"/>
    <w:qFormat/>
    <w:rsid w:val="00280C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58BAE4CFE8604D811816F84942FFD8"/>
        <w:category>
          <w:name w:val="General"/>
          <w:gallery w:val="placeholder"/>
        </w:category>
        <w:types>
          <w:type w:val="bbPlcHdr"/>
        </w:types>
        <w:behaviors>
          <w:behavior w:val="content"/>
        </w:behaviors>
        <w:guid w:val="{BB561626-4141-A64E-9367-8D97906266A4}"/>
      </w:docPartPr>
      <w:docPartBody>
        <w:p w:rsidR="00FC79BD" w:rsidRDefault="007C071A" w:rsidP="007C071A">
          <w:pPr>
            <w:pStyle w:val="5E58BAE4CFE8604D811816F84942FFD8"/>
          </w:pPr>
          <w:r>
            <w:rPr>
              <w:rFonts w:asciiTheme="majorHAnsi" w:eastAsiaTheme="majorEastAsia" w:hAnsiTheme="majorHAnsi" w:cstheme="majorBidi"/>
              <w:caps/>
              <w:color w:val="4472C4" w:themeColor="accent1"/>
              <w:sz w:val="80"/>
              <w:szCs w:val="80"/>
            </w:rPr>
            <w:t>[Document title]</w:t>
          </w:r>
        </w:p>
      </w:docPartBody>
    </w:docPart>
    <w:docPart>
      <w:docPartPr>
        <w:name w:val="551FEA346CCDF747A6558D6FD5255F69"/>
        <w:category>
          <w:name w:val="General"/>
          <w:gallery w:val="placeholder"/>
        </w:category>
        <w:types>
          <w:type w:val="bbPlcHdr"/>
        </w:types>
        <w:behaviors>
          <w:behavior w:val="content"/>
        </w:behaviors>
        <w:guid w:val="{7CE5AFBD-41DA-8241-A79E-89BC85B8514E}"/>
      </w:docPartPr>
      <w:docPartBody>
        <w:p w:rsidR="00FC79BD" w:rsidRDefault="007C071A" w:rsidP="007C071A">
          <w:pPr>
            <w:pStyle w:val="551FEA346CCDF747A6558D6FD5255F6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71A"/>
    <w:rsid w:val="001D4B68"/>
    <w:rsid w:val="00622BBD"/>
    <w:rsid w:val="007C071A"/>
    <w:rsid w:val="00AC3AE4"/>
    <w:rsid w:val="00DC542A"/>
    <w:rsid w:val="00DE5BE3"/>
    <w:rsid w:val="00FC7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58BAE4CFE8604D811816F84942FFD8">
    <w:name w:val="5E58BAE4CFE8604D811816F84942FFD8"/>
    <w:rsid w:val="007C071A"/>
  </w:style>
  <w:style w:type="paragraph" w:customStyle="1" w:styleId="551FEA346CCDF747A6558D6FD5255F69">
    <w:name w:val="551FEA346CCDF747A6558D6FD5255F69"/>
    <w:rsid w:val="007C07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4B927-B696-47B7-822B-445396616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9</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GROUP REPORT – TRANSFERRABLE SKILLS</dc:subject>
  <cp:keywords/>
  <dc:description/>
  <cp:lastModifiedBy>Ilinca Hristodorescu (2026809)</cp:lastModifiedBy>
  <cp:revision>11</cp:revision>
  <dcterms:created xsi:type="dcterms:W3CDTF">2023-01-05T02:07:00Z</dcterms:created>
  <dcterms:modified xsi:type="dcterms:W3CDTF">2023-01-06T22:52:00Z</dcterms:modified>
</cp:coreProperties>
</file>