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65F4F"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438EED9D" w14:textId="77777777" w:rsidR="005E732A" w:rsidRDefault="005E732A" w:rsidP="005E732A">
      <w:pPr>
        <w:pStyle w:val="paragraph"/>
        <w:spacing w:before="0" w:beforeAutospacing="0" w:after="0" w:afterAutospacing="0"/>
        <w:jc w:val="center"/>
        <w:textAlignment w:val="baseline"/>
        <w:rPr>
          <w:rStyle w:val="normaltextrun"/>
          <w:rFonts w:ascii="Aptos Display" w:eastAsiaTheme="majorEastAsia" w:hAnsi="Aptos Display" w:cs="Segoe UI"/>
          <w:b/>
          <w:bCs/>
          <w:color w:val="595959"/>
          <w:sz w:val="45"/>
          <w:szCs w:val="45"/>
          <w:u w:val="single"/>
          <w:vertAlign w:val="superscript"/>
          <w:lang w:val="en-US"/>
        </w:rPr>
      </w:pPr>
    </w:p>
    <w:p w14:paraId="082F317B" w14:textId="77777777" w:rsidR="005E732A" w:rsidRDefault="005E732A" w:rsidP="005E732A">
      <w:pPr>
        <w:pStyle w:val="paragraph"/>
        <w:spacing w:before="0" w:beforeAutospacing="0" w:after="0" w:afterAutospacing="0"/>
        <w:jc w:val="center"/>
        <w:textAlignment w:val="baseline"/>
        <w:rPr>
          <w:rStyle w:val="normaltextrun"/>
          <w:rFonts w:eastAsiaTheme="majorEastAsia"/>
          <w:b/>
          <w:bCs/>
          <w:color w:val="000000"/>
          <w:sz w:val="40"/>
          <w:szCs w:val="40"/>
          <w:lang w:val="en-US"/>
        </w:rPr>
      </w:pPr>
      <w:r>
        <w:rPr>
          <w:rStyle w:val="wacimagecontainer"/>
          <w:rFonts w:ascii="Segoe UI" w:eastAsiaTheme="majorEastAsia" w:hAnsi="Segoe UI" w:cs="Segoe UI"/>
          <w:noProof/>
          <w:color w:val="000000"/>
          <w:sz w:val="18"/>
          <w:szCs w:val="18"/>
          <w:shd w:val="clear" w:color="auto" w:fill="FFFFFF"/>
        </w:rPr>
        <w:drawing>
          <wp:inline distT="0" distB="0" distL="0" distR="0" wp14:anchorId="064064E1" wp14:editId="5CB36F4F">
            <wp:extent cx="3860800" cy="2146300"/>
            <wp:effectExtent l="0" t="0" r="0" b="0"/>
            <wp:docPr id="1747116345"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60800" cy="2146300"/>
                    </a:xfrm>
                    <a:prstGeom prst="rect">
                      <a:avLst/>
                    </a:prstGeom>
                    <a:noFill/>
                    <a:ln>
                      <a:noFill/>
                    </a:ln>
                  </pic:spPr>
                </pic:pic>
              </a:graphicData>
            </a:graphic>
          </wp:inline>
        </w:drawing>
      </w:r>
    </w:p>
    <w:p w14:paraId="655E63F2" w14:textId="77777777" w:rsidR="005E732A" w:rsidRDefault="005E732A" w:rsidP="005E732A">
      <w:pPr>
        <w:pStyle w:val="paragraph"/>
        <w:spacing w:before="0" w:beforeAutospacing="0" w:after="0" w:afterAutospacing="0"/>
        <w:jc w:val="center"/>
        <w:textAlignment w:val="baseline"/>
        <w:rPr>
          <w:rStyle w:val="normaltextrun"/>
          <w:rFonts w:eastAsiaTheme="majorEastAsia"/>
          <w:b/>
          <w:bCs/>
          <w:color w:val="000000"/>
          <w:sz w:val="40"/>
          <w:szCs w:val="40"/>
          <w:lang w:val="en-US"/>
        </w:rPr>
      </w:pPr>
    </w:p>
    <w:p w14:paraId="1A351149" w14:textId="1589DFE0" w:rsidR="005E732A" w:rsidRDefault="005E732A" w:rsidP="005E732A">
      <w:pPr>
        <w:pStyle w:val="paragraph"/>
        <w:spacing w:before="0" w:beforeAutospacing="0" w:after="0" w:afterAutospacing="0"/>
        <w:jc w:val="center"/>
        <w:textAlignment w:val="baseline"/>
        <w:rPr>
          <w:rFonts w:ascii="Segoe UI" w:hAnsi="Segoe UI" w:cs="Segoe UI"/>
          <w:sz w:val="18"/>
          <w:szCs w:val="18"/>
          <w:lang w:val="en-US"/>
        </w:rPr>
      </w:pPr>
      <w:r>
        <w:rPr>
          <w:rFonts w:ascii="Times" w:hAnsi="Times"/>
          <w:color w:val="000000"/>
          <w:shd w:val="clear" w:color="auto" w:fill="FFFFFF"/>
          <w:lang w:val="en-US"/>
        </w:rPr>
        <w:br/>
      </w:r>
      <w:r>
        <w:rPr>
          <w:rStyle w:val="normaltextrun"/>
          <w:rFonts w:eastAsiaTheme="majorEastAsia"/>
          <w:b/>
          <w:bCs/>
          <w:color w:val="000000"/>
          <w:sz w:val="40"/>
          <w:szCs w:val="40"/>
          <w:lang w:val="en-US"/>
        </w:rPr>
        <w:t>Employability Skills</w:t>
      </w:r>
      <w:r>
        <w:rPr>
          <w:rStyle w:val="eop"/>
          <w:rFonts w:eastAsiaTheme="majorEastAsia"/>
          <w:color w:val="000000"/>
          <w:sz w:val="40"/>
          <w:szCs w:val="40"/>
          <w:lang w:val="en-US"/>
        </w:rPr>
        <w:t> </w:t>
      </w:r>
    </w:p>
    <w:p w14:paraId="00E4E036" w14:textId="77777777" w:rsidR="005E732A" w:rsidRDefault="005E732A" w:rsidP="005E732A">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eastAsiaTheme="majorEastAsia"/>
          <w:b/>
          <w:bCs/>
          <w:color w:val="000000"/>
          <w:sz w:val="40"/>
          <w:szCs w:val="40"/>
          <w:lang w:val="en-US"/>
        </w:rPr>
        <w:t>LEVEL 4</w:t>
      </w:r>
      <w:r>
        <w:rPr>
          <w:rStyle w:val="eop"/>
          <w:rFonts w:eastAsiaTheme="majorEastAsia"/>
          <w:color w:val="000000"/>
          <w:sz w:val="40"/>
          <w:szCs w:val="40"/>
          <w:lang w:val="en-US"/>
        </w:rPr>
        <w:t> </w:t>
      </w:r>
    </w:p>
    <w:p w14:paraId="677A1E0E" w14:textId="77777777" w:rsidR="005E732A" w:rsidRDefault="005E732A" w:rsidP="005E732A">
      <w:pPr>
        <w:pStyle w:val="paragraph"/>
        <w:spacing w:before="0" w:beforeAutospacing="0" w:after="0" w:afterAutospacing="0"/>
        <w:jc w:val="center"/>
        <w:textAlignment w:val="baseline"/>
        <w:rPr>
          <w:rStyle w:val="eop"/>
          <w:rFonts w:eastAsiaTheme="majorEastAsia"/>
          <w:color w:val="000000"/>
          <w:sz w:val="40"/>
          <w:szCs w:val="40"/>
          <w:lang w:val="en-US"/>
        </w:rPr>
      </w:pPr>
      <w:r>
        <w:rPr>
          <w:rStyle w:val="normaltextrun"/>
          <w:rFonts w:eastAsiaTheme="majorEastAsia"/>
          <w:b/>
          <w:bCs/>
          <w:color w:val="000000"/>
          <w:sz w:val="40"/>
          <w:szCs w:val="40"/>
          <w:lang w:val="en-US"/>
        </w:rPr>
        <w:t>Effective Teamworking and Communication, BMSW4009</w:t>
      </w:r>
      <w:r>
        <w:rPr>
          <w:rStyle w:val="scxw265578739"/>
          <w:rFonts w:eastAsiaTheme="majorEastAsia"/>
          <w:color w:val="000000"/>
          <w:sz w:val="40"/>
          <w:szCs w:val="40"/>
          <w:lang w:val="en-US"/>
        </w:rPr>
        <w:t> </w:t>
      </w:r>
      <w:r>
        <w:rPr>
          <w:color w:val="000000"/>
          <w:sz w:val="40"/>
          <w:szCs w:val="40"/>
          <w:lang w:val="en-US"/>
        </w:rPr>
        <w:br/>
      </w:r>
      <w:r>
        <w:rPr>
          <w:rStyle w:val="normaltextrun"/>
          <w:rFonts w:eastAsiaTheme="majorEastAsia"/>
          <w:b/>
          <w:bCs/>
          <w:color w:val="000000"/>
          <w:sz w:val="40"/>
          <w:szCs w:val="40"/>
          <w:lang w:val="en-US"/>
        </w:rPr>
        <w:t>(Speaker Notes)</w:t>
      </w:r>
      <w:r>
        <w:rPr>
          <w:rStyle w:val="eop"/>
          <w:rFonts w:eastAsiaTheme="majorEastAsia"/>
          <w:color w:val="000000"/>
          <w:sz w:val="40"/>
          <w:szCs w:val="40"/>
          <w:lang w:val="en-US"/>
        </w:rPr>
        <w:t> </w:t>
      </w:r>
    </w:p>
    <w:p w14:paraId="71B2F561" w14:textId="77777777" w:rsidR="002276B6" w:rsidRDefault="002276B6" w:rsidP="005E732A">
      <w:pPr>
        <w:pStyle w:val="paragraph"/>
        <w:spacing w:before="0" w:beforeAutospacing="0" w:after="0" w:afterAutospacing="0"/>
        <w:jc w:val="center"/>
        <w:textAlignment w:val="baseline"/>
        <w:rPr>
          <w:rFonts w:ascii="Segoe UI" w:hAnsi="Segoe UI" w:cs="Segoe UI"/>
          <w:sz w:val="18"/>
          <w:szCs w:val="18"/>
          <w:lang w:val="en-US"/>
        </w:rPr>
      </w:pPr>
    </w:p>
    <w:p w14:paraId="719D2D34" w14:textId="0C38C15F" w:rsidR="005E732A" w:rsidRDefault="00866A39" w:rsidP="005E732A">
      <w:pPr>
        <w:pStyle w:val="paragraph"/>
        <w:spacing w:before="0" w:beforeAutospacing="0" w:after="0" w:afterAutospacing="0"/>
        <w:jc w:val="center"/>
        <w:textAlignment w:val="baseline"/>
        <w:rPr>
          <w:rStyle w:val="eop"/>
          <w:rFonts w:ascii="Calibri" w:eastAsiaTheme="majorEastAsia" w:hAnsi="Calibri" w:cs="Calibri"/>
          <w:color w:val="000000"/>
          <w:sz w:val="36"/>
          <w:szCs w:val="36"/>
          <w:lang w:val="en-US"/>
        </w:rPr>
      </w:pPr>
      <w:proofErr w:type="spellStart"/>
      <w:r>
        <w:rPr>
          <w:rStyle w:val="normaltextrun"/>
          <w:rFonts w:ascii="Calibri" w:eastAsiaTheme="majorEastAsia" w:hAnsi="Calibri" w:cs="Calibri"/>
          <w:color w:val="000000"/>
          <w:sz w:val="36"/>
          <w:szCs w:val="36"/>
          <w:lang w:val="en-US"/>
        </w:rPr>
        <w:t>Rozeta</w:t>
      </w:r>
      <w:proofErr w:type="spellEnd"/>
      <w:r>
        <w:rPr>
          <w:rStyle w:val="normaltextrun"/>
          <w:rFonts w:ascii="Calibri" w:eastAsiaTheme="majorEastAsia" w:hAnsi="Calibri" w:cs="Calibri"/>
          <w:color w:val="000000"/>
          <w:sz w:val="36"/>
          <w:szCs w:val="36"/>
          <w:lang w:val="en-US"/>
        </w:rPr>
        <w:t xml:space="preserve"> Mena</w:t>
      </w:r>
      <w:r w:rsidR="005E732A">
        <w:rPr>
          <w:rStyle w:val="normaltextrun"/>
          <w:rFonts w:ascii="Calibri" w:eastAsiaTheme="majorEastAsia" w:hAnsi="Calibri" w:cs="Calibri"/>
          <w:color w:val="000000"/>
          <w:sz w:val="36"/>
          <w:szCs w:val="36"/>
          <w:lang w:val="en-US"/>
        </w:rPr>
        <w:t>- 232</w:t>
      </w:r>
      <w:r w:rsidR="002276B6">
        <w:rPr>
          <w:rStyle w:val="normaltextrun"/>
          <w:rFonts w:ascii="Calibri" w:eastAsiaTheme="majorEastAsia" w:hAnsi="Calibri" w:cs="Calibri"/>
          <w:color w:val="000000"/>
          <w:sz w:val="36"/>
          <w:szCs w:val="36"/>
          <w:lang w:val="en-US"/>
        </w:rPr>
        <w:t>366</w:t>
      </w:r>
      <w:r w:rsidR="005E732A">
        <w:rPr>
          <w:rStyle w:val="normaltextrun"/>
          <w:rFonts w:ascii="Calibri" w:eastAsiaTheme="majorEastAsia" w:hAnsi="Calibri" w:cs="Calibri"/>
          <w:color w:val="000000"/>
          <w:sz w:val="36"/>
          <w:szCs w:val="36"/>
          <w:lang w:val="en-US"/>
        </w:rPr>
        <w:t>7</w:t>
      </w:r>
      <w:r w:rsidR="005E732A">
        <w:rPr>
          <w:rStyle w:val="eop"/>
          <w:rFonts w:ascii="Calibri" w:eastAsiaTheme="majorEastAsia" w:hAnsi="Calibri" w:cs="Calibri"/>
          <w:color w:val="000000"/>
          <w:sz w:val="36"/>
          <w:szCs w:val="36"/>
          <w:lang w:val="en-US"/>
        </w:rPr>
        <w:t> </w:t>
      </w:r>
    </w:p>
    <w:p w14:paraId="5DABBDB8" w14:textId="77777777" w:rsidR="00AA25BD" w:rsidRDefault="00AA25BD" w:rsidP="005E732A">
      <w:pPr>
        <w:pStyle w:val="paragraph"/>
        <w:spacing w:before="0" w:beforeAutospacing="0" w:after="0" w:afterAutospacing="0"/>
        <w:jc w:val="center"/>
        <w:textAlignment w:val="baseline"/>
        <w:rPr>
          <w:rFonts w:ascii="Segoe UI" w:hAnsi="Segoe UI" w:cs="Segoe UI"/>
          <w:sz w:val="18"/>
          <w:szCs w:val="18"/>
          <w:lang w:val="en-US"/>
        </w:rPr>
      </w:pPr>
    </w:p>
    <w:p w14:paraId="35DC1C00" w14:textId="516EDF56" w:rsidR="005E732A" w:rsidRDefault="005E732A" w:rsidP="005E732A">
      <w:pPr>
        <w:pStyle w:val="paragraph"/>
        <w:spacing w:before="0" w:beforeAutospacing="0" w:after="0" w:afterAutospacing="0"/>
        <w:jc w:val="center"/>
        <w:textAlignment w:val="baseline"/>
        <w:rPr>
          <w:rFonts w:ascii="Segoe UI" w:hAnsi="Segoe UI" w:cs="Segoe UI"/>
          <w:sz w:val="18"/>
          <w:szCs w:val="18"/>
          <w:lang w:val="en-US"/>
        </w:rPr>
      </w:pPr>
      <w:r>
        <w:rPr>
          <w:rStyle w:val="normaltextrun"/>
          <w:rFonts w:ascii="Calibri" w:eastAsiaTheme="majorEastAsia" w:hAnsi="Calibri" w:cs="Calibri"/>
          <w:color w:val="000000"/>
          <w:sz w:val="36"/>
          <w:szCs w:val="36"/>
          <w:lang w:val="en-US"/>
        </w:rPr>
        <w:t>Word count:</w:t>
      </w:r>
      <w:r>
        <w:rPr>
          <w:rStyle w:val="eop"/>
          <w:rFonts w:ascii="Calibri" w:eastAsiaTheme="majorEastAsia" w:hAnsi="Calibri" w:cs="Calibri"/>
          <w:color w:val="000000"/>
          <w:sz w:val="36"/>
          <w:szCs w:val="36"/>
          <w:lang w:val="en-US"/>
        </w:rPr>
        <w:t> </w:t>
      </w:r>
      <w:r w:rsidR="002276B6">
        <w:rPr>
          <w:rStyle w:val="eop"/>
          <w:rFonts w:ascii="Calibri" w:eastAsiaTheme="majorEastAsia" w:hAnsi="Calibri" w:cs="Calibri"/>
          <w:color w:val="000000"/>
          <w:sz w:val="36"/>
          <w:szCs w:val="36"/>
          <w:lang w:val="en-US"/>
        </w:rPr>
        <w:t>508</w:t>
      </w:r>
    </w:p>
    <w:p w14:paraId="2ABC0E0C" w14:textId="77777777" w:rsidR="005E732A" w:rsidRPr="005E732A" w:rsidRDefault="005E732A" w:rsidP="005E732A">
      <w:pPr>
        <w:pStyle w:val="paragraph"/>
        <w:spacing w:before="0" w:beforeAutospacing="0" w:after="0" w:afterAutospacing="0"/>
        <w:textAlignment w:val="baseline"/>
        <w:rPr>
          <w:rStyle w:val="normaltextrun"/>
          <w:rFonts w:asciiTheme="minorHAnsi" w:eastAsiaTheme="majorEastAsia" w:hAnsiTheme="minorHAnsi" w:cstheme="minorHAnsi"/>
          <w:color w:val="000000"/>
          <w:position w:val="1"/>
          <w:sz w:val="28"/>
          <w:szCs w:val="28"/>
          <w:lang w:val="en-US"/>
        </w:rPr>
      </w:pPr>
    </w:p>
    <w:p w14:paraId="720D81F0" w14:textId="77777777" w:rsidR="005E732A" w:rsidRPr="005E732A" w:rsidRDefault="005E732A" w:rsidP="005E732A">
      <w:pPr>
        <w:pStyle w:val="paragraph"/>
        <w:spacing w:before="0" w:beforeAutospacing="0" w:after="0" w:afterAutospacing="0"/>
        <w:textAlignment w:val="baseline"/>
        <w:rPr>
          <w:rStyle w:val="normaltextrun"/>
          <w:rFonts w:asciiTheme="minorHAnsi" w:eastAsiaTheme="majorEastAsia" w:hAnsiTheme="minorHAnsi" w:cstheme="minorHAnsi"/>
          <w:color w:val="000000"/>
          <w:position w:val="1"/>
          <w:sz w:val="28"/>
          <w:szCs w:val="28"/>
          <w:lang w:val="en-US"/>
        </w:rPr>
      </w:pPr>
    </w:p>
    <w:p w14:paraId="03196115" w14:textId="77777777" w:rsidR="005E732A" w:rsidRPr="005E732A" w:rsidRDefault="005E732A" w:rsidP="005E732A">
      <w:pPr>
        <w:pStyle w:val="paragraph"/>
        <w:spacing w:before="0" w:beforeAutospacing="0" w:after="0" w:afterAutospacing="0"/>
        <w:textAlignment w:val="baseline"/>
        <w:rPr>
          <w:rStyle w:val="normaltextrun"/>
          <w:rFonts w:asciiTheme="minorHAnsi" w:eastAsiaTheme="majorEastAsia" w:hAnsiTheme="minorHAnsi" w:cstheme="minorHAnsi"/>
          <w:color w:val="000000"/>
          <w:position w:val="1"/>
          <w:sz w:val="28"/>
          <w:szCs w:val="28"/>
          <w:lang w:val="en-US"/>
        </w:rPr>
      </w:pPr>
    </w:p>
    <w:p w14:paraId="782E9165" w14:textId="77777777" w:rsidR="005E732A" w:rsidRPr="005E732A" w:rsidRDefault="005E732A" w:rsidP="005E732A">
      <w:pPr>
        <w:pStyle w:val="paragraph"/>
        <w:spacing w:before="0" w:beforeAutospacing="0" w:after="0" w:afterAutospacing="0"/>
        <w:textAlignment w:val="baseline"/>
        <w:rPr>
          <w:rStyle w:val="normaltextrun"/>
          <w:rFonts w:asciiTheme="minorHAnsi" w:eastAsiaTheme="majorEastAsia" w:hAnsiTheme="minorHAnsi" w:cstheme="minorHAnsi"/>
          <w:color w:val="000000"/>
          <w:position w:val="1"/>
          <w:sz w:val="28"/>
          <w:szCs w:val="28"/>
          <w:lang w:val="en-US"/>
        </w:rPr>
      </w:pPr>
    </w:p>
    <w:p w14:paraId="0FAE4352"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2422CA6"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6C7D01F"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FE6538E"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04CF84E"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00EBF3E9"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434A2127"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6733619E"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3D6C6F61"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1A895472"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46568F30" w14:textId="77777777" w:rsidR="005E732A" w:rsidRPr="002276B6" w:rsidRDefault="005E732A" w:rsidP="005E732A">
      <w:pPr>
        <w:pStyle w:val="paragraph"/>
        <w:spacing w:before="0" w:beforeAutospacing="0" w:after="0" w:afterAutospacing="0"/>
        <w:textAlignment w:val="baseline"/>
        <w:rPr>
          <w:rStyle w:val="normaltextrun"/>
          <w:rFonts w:asciiTheme="minorHAnsi" w:eastAsiaTheme="majorEastAsia" w:hAnsiTheme="minorHAnsi" w:cstheme="minorHAnsi"/>
          <w:color w:val="000000"/>
          <w:position w:val="1"/>
          <w:sz w:val="32"/>
          <w:szCs w:val="32"/>
          <w:lang w:val="en-US"/>
        </w:rPr>
      </w:pPr>
    </w:p>
    <w:p w14:paraId="3F006AA7" w14:textId="77777777" w:rsidR="005E732A" w:rsidRPr="002276B6" w:rsidRDefault="005E732A" w:rsidP="005E732A">
      <w:pPr>
        <w:pStyle w:val="paragraph"/>
        <w:spacing w:before="0" w:beforeAutospacing="0" w:after="0" w:afterAutospacing="0"/>
        <w:textAlignment w:val="baseline"/>
        <w:rPr>
          <w:rStyle w:val="normaltextrun"/>
          <w:rFonts w:asciiTheme="minorHAnsi" w:eastAsiaTheme="majorEastAsia" w:hAnsiTheme="minorHAnsi" w:cstheme="minorHAnsi"/>
          <w:color w:val="000000"/>
          <w:position w:val="1"/>
          <w:sz w:val="32"/>
          <w:szCs w:val="32"/>
          <w:lang w:val="en-US"/>
        </w:rPr>
      </w:pPr>
    </w:p>
    <w:p w14:paraId="3BCC4C2B" w14:textId="77777777" w:rsidR="00866A39" w:rsidRPr="002276B6" w:rsidRDefault="00866A39" w:rsidP="00866A39">
      <w:pPr>
        <w:pStyle w:val="paragraph"/>
        <w:spacing w:before="0" w:beforeAutospacing="0" w:after="0" w:afterAutospacing="0"/>
        <w:textAlignment w:val="baseline"/>
        <w:rPr>
          <w:rStyle w:val="eop"/>
          <w:rFonts w:asciiTheme="minorHAnsi" w:eastAsiaTheme="majorEastAsia" w:hAnsiTheme="minorHAnsi" w:cstheme="minorHAnsi"/>
          <w:sz w:val="32"/>
          <w:szCs w:val="32"/>
        </w:rPr>
      </w:pPr>
      <w:r w:rsidRPr="002276B6">
        <w:rPr>
          <w:rStyle w:val="normaltextrun"/>
          <w:rFonts w:asciiTheme="minorHAnsi" w:eastAsiaTheme="majorEastAsia" w:hAnsiTheme="minorHAnsi" w:cstheme="minorHAnsi"/>
          <w:b/>
          <w:bCs/>
          <w:sz w:val="32"/>
          <w:szCs w:val="32"/>
          <w:u w:val="single"/>
          <w:lang w:val="en-US"/>
        </w:rPr>
        <w:t>Introduction- Slide one</w:t>
      </w:r>
      <w:r w:rsidRPr="002276B6">
        <w:rPr>
          <w:rStyle w:val="eop"/>
          <w:rFonts w:asciiTheme="minorHAnsi" w:eastAsiaTheme="majorEastAsia" w:hAnsiTheme="minorHAnsi" w:cstheme="minorHAnsi"/>
          <w:sz w:val="32"/>
          <w:szCs w:val="32"/>
        </w:rPr>
        <w:t> </w:t>
      </w:r>
    </w:p>
    <w:p w14:paraId="74581292" w14:textId="77777777" w:rsidR="002276B6" w:rsidRPr="002276B6" w:rsidRDefault="002276B6" w:rsidP="00866A39">
      <w:pPr>
        <w:pStyle w:val="paragraph"/>
        <w:spacing w:before="0" w:beforeAutospacing="0" w:after="0" w:afterAutospacing="0"/>
        <w:textAlignment w:val="baseline"/>
        <w:rPr>
          <w:rStyle w:val="eop"/>
          <w:rFonts w:asciiTheme="minorHAnsi" w:eastAsiaTheme="majorEastAsia" w:hAnsiTheme="minorHAnsi" w:cstheme="minorHAnsi"/>
          <w:sz w:val="32"/>
          <w:szCs w:val="32"/>
        </w:rPr>
      </w:pPr>
    </w:p>
    <w:p w14:paraId="6D9B5DAB" w14:textId="77777777" w:rsidR="002276B6" w:rsidRPr="002276B6" w:rsidRDefault="002276B6" w:rsidP="00866A39">
      <w:pPr>
        <w:pStyle w:val="paragraph"/>
        <w:spacing w:before="0" w:beforeAutospacing="0" w:after="0" w:afterAutospacing="0"/>
        <w:textAlignment w:val="baseline"/>
        <w:rPr>
          <w:rStyle w:val="eop"/>
          <w:rFonts w:asciiTheme="minorHAnsi" w:eastAsiaTheme="majorEastAsia" w:hAnsiTheme="minorHAnsi" w:cstheme="minorHAnsi"/>
          <w:sz w:val="32"/>
          <w:szCs w:val="32"/>
        </w:rPr>
      </w:pPr>
    </w:p>
    <w:p w14:paraId="760B5105" w14:textId="77777777" w:rsidR="002276B6" w:rsidRPr="002276B6" w:rsidRDefault="002276B6" w:rsidP="00866A39">
      <w:pPr>
        <w:pStyle w:val="paragraph"/>
        <w:spacing w:before="0" w:beforeAutospacing="0" w:after="0" w:afterAutospacing="0"/>
        <w:textAlignment w:val="baseline"/>
        <w:rPr>
          <w:rFonts w:asciiTheme="minorHAnsi" w:hAnsiTheme="minorHAnsi" w:cstheme="minorHAnsi"/>
          <w:sz w:val="32"/>
          <w:szCs w:val="32"/>
        </w:rPr>
      </w:pPr>
    </w:p>
    <w:p w14:paraId="2792DA80"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47D521EA"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sz w:val="32"/>
          <w:szCs w:val="32"/>
          <w:lang w:val="en-US"/>
        </w:rPr>
        <w:t xml:space="preserve">Hello everyone, my name is </w:t>
      </w:r>
      <w:proofErr w:type="spellStart"/>
      <w:r w:rsidRPr="002276B6">
        <w:rPr>
          <w:rStyle w:val="normaltextrun"/>
          <w:rFonts w:asciiTheme="minorHAnsi" w:eastAsiaTheme="majorEastAsia" w:hAnsiTheme="minorHAnsi" w:cstheme="minorHAnsi"/>
          <w:sz w:val="32"/>
          <w:szCs w:val="32"/>
          <w:lang w:val="en-US"/>
        </w:rPr>
        <w:t>Rozeta</w:t>
      </w:r>
      <w:proofErr w:type="spellEnd"/>
      <w:r w:rsidRPr="002276B6">
        <w:rPr>
          <w:rStyle w:val="normaltextrun"/>
          <w:rFonts w:asciiTheme="minorHAnsi" w:eastAsiaTheme="majorEastAsia" w:hAnsiTheme="minorHAnsi" w:cstheme="minorHAnsi"/>
          <w:sz w:val="32"/>
          <w:szCs w:val="32"/>
          <w:lang w:val="en-US"/>
        </w:rPr>
        <w:t xml:space="preserve"> Mena and today’s presentation is on communication skills in the workplace. So why are communication skills important? </w:t>
      </w:r>
      <w:proofErr w:type="gramStart"/>
      <w:r w:rsidRPr="002276B6">
        <w:rPr>
          <w:rStyle w:val="normaltextrun"/>
          <w:rFonts w:asciiTheme="minorHAnsi" w:eastAsiaTheme="majorEastAsia" w:hAnsiTheme="minorHAnsi" w:cstheme="minorHAnsi"/>
          <w:sz w:val="32"/>
          <w:szCs w:val="32"/>
          <w:lang w:val="en-US"/>
        </w:rPr>
        <w:t xml:space="preserve">Generally speaking, </w:t>
      </w:r>
      <w:r w:rsidRPr="002276B6">
        <w:rPr>
          <w:rStyle w:val="normaltextrun"/>
          <w:rFonts w:asciiTheme="minorHAnsi" w:eastAsiaTheme="majorEastAsia" w:hAnsiTheme="minorHAnsi" w:cstheme="minorHAnsi"/>
          <w:color w:val="0E2740"/>
          <w:sz w:val="32"/>
          <w:szCs w:val="32"/>
          <w:lang w:val="en-US"/>
        </w:rPr>
        <w:t>Communication</w:t>
      </w:r>
      <w:proofErr w:type="gramEnd"/>
      <w:r w:rsidRPr="002276B6">
        <w:rPr>
          <w:rStyle w:val="normaltextrun"/>
          <w:rFonts w:asciiTheme="minorHAnsi" w:eastAsiaTheme="majorEastAsia" w:hAnsiTheme="minorHAnsi" w:cstheme="minorHAnsi"/>
          <w:color w:val="0E2740"/>
          <w:sz w:val="32"/>
          <w:szCs w:val="32"/>
          <w:lang w:val="en-US"/>
        </w:rPr>
        <w:t xml:space="preserve"> skills are crucial for both individual and organizational success, as they significantly influence productivity, relationships, and overall workplace culture. In this </w:t>
      </w:r>
      <w:proofErr w:type="gramStart"/>
      <w:r w:rsidRPr="002276B6">
        <w:rPr>
          <w:rStyle w:val="normaltextrun"/>
          <w:rFonts w:asciiTheme="minorHAnsi" w:eastAsiaTheme="majorEastAsia" w:hAnsiTheme="minorHAnsi" w:cstheme="minorHAnsi"/>
          <w:color w:val="0E2740"/>
          <w:sz w:val="32"/>
          <w:szCs w:val="32"/>
          <w:lang w:val="en-US"/>
        </w:rPr>
        <w:t>presentation,  me</w:t>
      </w:r>
      <w:proofErr w:type="gramEnd"/>
      <w:r w:rsidRPr="002276B6">
        <w:rPr>
          <w:rStyle w:val="normaltextrun"/>
          <w:rFonts w:asciiTheme="minorHAnsi" w:eastAsiaTheme="majorEastAsia" w:hAnsiTheme="minorHAnsi" w:cstheme="minorHAnsi"/>
          <w:color w:val="0E2740"/>
          <w:sz w:val="32"/>
          <w:szCs w:val="32"/>
          <w:lang w:val="en-US"/>
        </w:rPr>
        <w:t xml:space="preserve"> and my teammates are going to dissect this to further </w:t>
      </w:r>
      <w:proofErr w:type="spellStart"/>
      <w:r w:rsidRPr="002276B6">
        <w:rPr>
          <w:rStyle w:val="normaltextrun"/>
          <w:rFonts w:asciiTheme="minorHAnsi" w:eastAsiaTheme="majorEastAsia" w:hAnsiTheme="minorHAnsi" w:cstheme="minorHAnsi"/>
          <w:color w:val="0E2740"/>
          <w:sz w:val="32"/>
          <w:szCs w:val="32"/>
          <w:lang w:val="en-US"/>
        </w:rPr>
        <w:t>analyse</w:t>
      </w:r>
      <w:proofErr w:type="spellEnd"/>
      <w:r w:rsidRPr="002276B6">
        <w:rPr>
          <w:rStyle w:val="normaltextrun"/>
          <w:rFonts w:asciiTheme="minorHAnsi" w:eastAsiaTheme="majorEastAsia" w:hAnsiTheme="minorHAnsi" w:cstheme="minorHAnsi"/>
          <w:color w:val="0E2740"/>
          <w:sz w:val="32"/>
          <w:szCs w:val="32"/>
          <w:lang w:val="en-US"/>
        </w:rPr>
        <w:t xml:space="preserve"> the importance and different effects it can have in the workplace.</w:t>
      </w:r>
      <w:r w:rsidRPr="002276B6">
        <w:rPr>
          <w:rStyle w:val="eop"/>
          <w:rFonts w:asciiTheme="minorHAnsi" w:eastAsiaTheme="majorEastAsia" w:hAnsiTheme="minorHAnsi" w:cstheme="minorHAnsi"/>
          <w:color w:val="0E2740"/>
          <w:sz w:val="32"/>
          <w:szCs w:val="32"/>
        </w:rPr>
        <w:t> </w:t>
      </w:r>
    </w:p>
    <w:p w14:paraId="5682D770"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748FBDD3"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sz w:val="32"/>
          <w:szCs w:val="32"/>
          <w:lang w:val="en-US"/>
        </w:rPr>
        <w:t>The objectives for today are:</w:t>
      </w:r>
      <w:r w:rsidRPr="002276B6">
        <w:rPr>
          <w:rStyle w:val="eop"/>
          <w:rFonts w:asciiTheme="minorHAnsi" w:eastAsiaTheme="majorEastAsia" w:hAnsiTheme="minorHAnsi" w:cstheme="minorHAnsi"/>
          <w:sz w:val="32"/>
          <w:szCs w:val="32"/>
        </w:rPr>
        <w:t> </w:t>
      </w:r>
    </w:p>
    <w:p w14:paraId="49723533"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 xml:space="preserve">1. Understanding why communication skills are important, which will be presented by me </w:t>
      </w:r>
      <w:r w:rsidRPr="002276B6">
        <w:rPr>
          <w:rStyle w:val="scxw236755587"/>
          <w:rFonts w:asciiTheme="minorHAnsi" w:eastAsiaTheme="majorEastAsia" w:hAnsiTheme="minorHAnsi" w:cstheme="minorHAnsi"/>
          <w:color w:val="000000"/>
          <w:sz w:val="32"/>
          <w:szCs w:val="32"/>
        </w:rPr>
        <w:t> </w:t>
      </w:r>
      <w:r w:rsidRPr="002276B6">
        <w:rPr>
          <w:rFonts w:asciiTheme="minorHAnsi" w:hAnsiTheme="minorHAnsi" w:cstheme="minorHAnsi"/>
          <w:color w:val="000000"/>
          <w:sz w:val="32"/>
          <w:szCs w:val="32"/>
        </w:rPr>
        <w:br/>
      </w:r>
      <w:r w:rsidRPr="002276B6">
        <w:rPr>
          <w:rStyle w:val="normaltextrun"/>
          <w:rFonts w:asciiTheme="minorHAnsi" w:eastAsiaTheme="majorEastAsia" w:hAnsiTheme="minorHAnsi" w:cstheme="minorHAnsi"/>
          <w:color w:val="000000"/>
          <w:sz w:val="32"/>
          <w:szCs w:val="32"/>
          <w:lang w:val="en-US"/>
        </w:rPr>
        <w:t>2. Understanding the different types of essential communication skills</w:t>
      </w:r>
      <w:r w:rsidRPr="002276B6">
        <w:rPr>
          <w:rStyle w:val="scxw236755587"/>
          <w:rFonts w:asciiTheme="minorHAnsi" w:eastAsiaTheme="majorEastAsia" w:hAnsiTheme="minorHAnsi" w:cstheme="minorHAnsi"/>
          <w:color w:val="000000"/>
          <w:sz w:val="32"/>
          <w:szCs w:val="32"/>
        </w:rPr>
        <w:t> </w:t>
      </w:r>
      <w:r w:rsidRPr="002276B6">
        <w:rPr>
          <w:rFonts w:asciiTheme="minorHAnsi" w:hAnsiTheme="minorHAnsi" w:cstheme="minorHAnsi"/>
          <w:color w:val="000000"/>
          <w:sz w:val="32"/>
          <w:szCs w:val="32"/>
        </w:rPr>
        <w:br/>
      </w:r>
      <w:r w:rsidRPr="002276B6">
        <w:rPr>
          <w:rStyle w:val="normaltextrun"/>
          <w:rFonts w:asciiTheme="minorHAnsi" w:eastAsiaTheme="majorEastAsia" w:hAnsiTheme="minorHAnsi" w:cstheme="minorHAnsi"/>
          <w:color w:val="000000"/>
          <w:sz w:val="32"/>
          <w:szCs w:val="32"/>
          <w:lang w:val="en-US"/>
        </w:rPr>
        <w:t xml:space="preserve">3. Understanding how communication skills effect teamwork issues and resolutions </w:t>
      </w:r>
      <w:r w:rsidRPr="002276B6">
        <w:rPr>
          <w:rStyle w:val="scxw236755587"/>
          <w:rFonts w:asciiTheme="minorHAnsi" w:eastAsiaTheme="majorEastAsia" w:hAnsiTheme="minorHAnsi" w:cstheme="minorHAnsi"/>
          <w:color w:val="000000"/>
          <w:sz w:val="32"/>
          <w:szCs w:val="32"/>
        </w:rPr>
        <w:t> </w:t>
      </w:r>
      <w:r w:rsidRPr="002276B6">
        <w:rPr>
          <w:rFonts w:asciiTheme="minorHAnsi" w:hAnsiTheme="minorHAnsi" w:cstheme="minorHAnsi"/>
          <w:color w:val="000000"/>
          <w:sz w:val="32"/>
          <w:szCs w:val="32"/>
        </w:rPr>
        <w:br/>
      </w:r>
      <w:r w:rsidRPr="002276B6">
        <w:rPr>
          <w:rStyle w:val="normaltextrun"/>
          <w:rFonts w:asciiTheme="minorHAnsi" w:eastAsiaTheme="majorEastAsia" w:hAnsiTheme="minorHAnsi" w:cstheme="minorHAnsi"/>
          <w:color w:val="000000"/>
          <w:sz w:val="32"/>
          <w:szCs w:val="32"/>
          <w:lang w:val="en-US"/>
        </w:rPr>
        <w:t>4. Understanding how communication skills apply in different circumstances</w:t>
      </w:r>
      <w:r w:rsidRPr="002276B6">
        <w:rPr>
          <w:rStyle w:val="eop"/>
          <w:rFonts w:asciiTheme="minorHAnsi" w:eastAsiaTheme="majorEastAsia" w:hAnsiTheme="minorHAnsi" w:cstheme="minorHAnsi"/>
          <w:color w:val="000000"/>
          <w:sz w:val="32"/>
          <w:szCs w:val="32"/>
        </w:rPr>
        <w:t> </w:t>
      </w:r>
    </w:p>
    <w:p w14:paraId="3D6FAE95"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008967CB"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325F8C2C"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color w:val="000000"/>
          <w:sz w:val="32"/>
          <w:szCs w:val="32"/>
          <w:u w:val="single"/>
          <w:lang w:val="en-US"/>
        </w:rPr>
        <w:t>Why are communication skills important- Slide 2</w:t>
      </w:r>
      <w:r w:rsidRPr="002276B6">
        <w:rPr>
          <w:rStyle w:val="eop"/>
          <w:rFonts w:asciiTheme="minorHAnsi" w:eastAsiaTheme="majorEastAsia" w:hAnsiTheme="minorHAnsi" w:cstheme="minorHAnsi"/>
          <w:color w:val="000000"/>
          <w:sz w:val="32"/>
          <w:szCs w:val="32"/>
        </w:rPr>
        <w:t> </w:t>
      </w:r>
    </w:p>
    <w:p w14:paraId="16913B05"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5C91F549"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Communication skills are essential to achieve success in the workplace as it encourages </w:t>
      </w:r>
      <w:r w:rsidRPr="002276B6">
        <w:rPr>
          <w:rStyle w:val="eop"/>
          <w:rFonts w:asciiTheme="minorHAnsi" w:eastAsiaTheme="majorEastAsia" w:hAnsiTheme="minorHAnsi" w:cstheme="minorHAnsi"/>
          <w:color w:val="000000"/>
          <w:sz w:val="32"/>
          <w:szCs w:val="32"/>
        </w:rPr>
        <w:t> </w:t>
      </w:r>
    </w:p>
    <w:p w14:paraId="667BD822" w14:textId="77777777" w:rsidR="00866A39" w:rsidRPr="002276B6" w:rsidRDefault="00866A39" w:rsidP="00866A39">
      <w:pPr>
        <w:pStyle w:val="paragraph"/>
        <w:numPr>
          <w:ilvl w:val="0"/>
          <w:numId w:val="4"/>
        </w:numPr>
        <w:shd w:val="clear" w:color="auto" w:fill="F5F5F5"/>
        <w:spacing w:before="0" w:beforeAutospacing="0" w:after="0" w:afterAutospacing="0"/>
        <w:ind w:left="630" w:firstLine="0"/>
        <w:jc w:val="both"/>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color w:val="000000"/>
          <w:sz w:val="32"/>
          <w:szCs w:val="32"/>
          <w:lang w:val="en-US"/>
        </w:rPr>
        <w:t>Team collaboration and Productivity </w:t>
      </w:r>
      <w:r w:rsidRPr="002276B6">
        <w:rPr>
          <w:rStyle w:val="eop"/>
          <w:rFonts w:asciiTheme="minorHAnsi" w:eastAsiaTheme="majorEastAsia" w:hAnsiTheme="minorHAnsi" w:cstheme="minorHAnsi"/>
          <w:color w:val="000000"/>
          <w:sz w:val="32"/>
          <w:szCs w:val="32"/>
        </w:rPr>
        <w:t> </w:t>
      </w:r>
    </w:p>
    <w:p w14:paraId="381F7402" w14:textId="77777777" w:rsidR="00866A39" w:rsidRPr="002276B6" w:rsidRDefault="00866A39" w:rsidP="00866A39">
      <w:pPr>
        <w:pStyle w:val="paragraph"/>
        <w:numPr>
          <w:ilvl w:val="0"/>
          <w:numId w:val="5"/>
        </w:numPr>
        <w:shd w:val="clear" w:color="auto" w:fill="F5F5F5"/>
        <w:spacing w:before="0" w:beforeAutospacing="0" w:after="0" w:afterAutospacing="0"/>
        <w:ind w:left="630" w:firstLine="0"/>
        <w:jc w:val="both"/>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color w:val="000000"/>
          <w:sz w:val="32"/>
          <w:szCs w:val="32"/>
          <w:lang w:val="en-US"/>
        </w:rPr>
        <w:t>Problem/Issue solving </w:t>
      </w:r>
      <w:r w:rsidRPr="002276B6">
        <w:rPr>
          <w:rStyle w:val="eop"/>
          <w:rFonts w:asciiTheme="minorHAnsi" w:eastAsiaTheme="majorEastAsia" w:hAnsiTheme="minorHAnsi" w:cstheme="minorHAnsi"/>
          <w:color w:val="000000"/>
          <w:sz w:val="32"/>
          <w:szCs w:val="32"/>
        </w:rPr>
        <w:t> </w:t>
      </w:r>
    </w:p>
    <w:p w14:paraId="29B23A88" w14:textId="77777777" w:rsidR="00866A39" w:rsidRPr="002276B6" w:rsidRDefault="00866A39" w:rsidP="00866A39">
      <w:pPr>
        <w:pStyle w:val="paragraph"/>
        <w:numPr>
          <w:ilvl w:val="0"/>
          <w:numId w:val="6"/>
        </w:numPr>
        <w:shd w:val="clear" w:color="auto" w:fill="F5F5F5"/>
        <w:spacing w:before="0" w:beforeAutospacing="0" w:after="0" w:afterAutospacing="0"/>
        <w:ind w:left="630" w:firstLine="0"/>
        <w:jc w:val="both"/>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color w:val="000000"/>
          <w:sz w:val="32"/>
          <w:szCs w:val="32"/>
          <w:lang w:val="en-US"/>
        </w:rPr>
        <w:t>Efficiency </w:t>
      </w:r>
      <w:r w:rsidRPr="002276B6">
        <w:rPr>
          <w:rStyle w:val="eop"/>
          <w:rFonts w:asciiTheme="minorHAnsi" w:eastAsiaTheme="majorEastAsia" w:hAnsiTheme="minorHAnsi" w:cstheme="minorHAnsi"/>
          <w:color w:val="000000"/>
          <w:sz w:val="32"/>
          <w:szCs w:val="32"/>
        </w:rPr>
        <w:t> </w:t>
      </w:r>
    </w:p>
    <w:p w14:paraId="357C4A06" w14:textId="77777777" w:rsidR="00866A39" w:rsidRPr="002276B6" w:rsidRDefault="00866A39" w:rsidP="00866A39">
      <w:pPr>
        <w:pStyle w:val="paragraph"/>
        <w:numPr>
          <w:ilvl w:val="0"/>
          <w:numId w:val="7"/>
        </w:numPr>
        <w:shd w:val="clear" w:color="auto" w:fill="F5F5F5"/>
        <w:spacing w:before="0" w:beforeAutospacing="0" w:after="0" w:afterAutospacing="0"/>
        <w:ind w:left="630" w:firstLine="0"/>
        <w:jc w:val="both"/>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color w:val="000000"/>
          <w:sz w:val="32"/>
          <w:szCs w:val="32"/>
          <w:lang w:val="en-US"/>
        </w:rPr>
        <w:t>Customer satisfaction</w:t>
      </w:r>
      <w:r w:rsidRPr="002276B6">
        <w:rPr>
          <w:rStyle w:val="eop"/>
          <w:rFonts w:asciiTheme="minorHAnsi" w:eastAsiaTheme="majorEastAsia" w:hAnsiTheme="minorHAnsi" w:cstheme="minorHAnsi"/>
          <w:color w:val="000000"/>
          <w:sz w:val="32"/>
          <w:szCs w:val="32"/>
        </w:rPr>
        <w:t> </w:t>
      </w:r>
    </w:p>
    <w:p w14:paraId="7C30A11E"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lastRenderedPageBreak/>
        <w:t> </w:t>
      </w:r>
    </w:p>
    <w:p w14:paraId="70A1ED0A"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0F0F7D44"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sz w:val="32"/>
          <w:szCs w:val="32"/>
          <w:lang w:val="en-US"/>
        </w:rPr>
        <w:t>As I previously stated, strong communication skills are critical for success in the workplace because they improve customer satisfaction, teamwork, productivity, and efficiency. They also make problem-solving easier and more efficient</w:t>
      </w:r>
      <w:r w:rsidRPr="002276B6">
        <w:rPr>
          <w:rStyle w:val="normaltextrun"/>
          <w:rFonts w:asciiTheme="minorHAnsi" w:eastAsiaTheme="majorEastAsia" w:hAnsiTheme="minorHAnsi" w:cstheme="minorHAnsi"/>
          <w:color w:val="222222"/>
          <w:sz w:val="32"/>
          <w:szCs w:val="32"/>
          <w:lang w:val="en-US"/>
        </w:rPr>
        <w:t xml:space="preserve"> (Maguire and </w:t>
      </w:r>
      <w:proofErr w:type="spellStart"/>
      <w:r w:rsidRPr="002276B6">
        <w:rPr>
          <w:rStyle w:val="normaltextrun"/>
          <w:rFonts w:asciiTheme="minorHAnsi" w:eastAsiaTheme="majorEastAsia" w:hAnsiTheme="minorHAnsi" w:cstheme="minorHAnsi"/>
          <w:color w:val="222222"/>
          <w:sz w:val="32"/>
          <w:szCs w:val="32"/>
          <w:lang w:val="en-US"/>
        </w:rPr>
        <w:t>Pitceathly</w:t>
      </w:r>
      <w:proofErr w:type="spellEnd"/>
      <w:r w:rsidRPr="002276B6">
        <w:rPr>
          <w:rStyle w:val="normaltextrun"/>
          <w:rFonts w:asciiTheme="minorHAnsi" w:eastAsiaTheme="majorEastAsia" w:hAnsiTheme="minorHAnsi" w:cstheme="minorHAnsi"/>
          <w:color w:val="222222"/>
          <w:sz w:val="32"/>
          <w:szCs w:val="32"/>
          <w:lang w:val="en-US"/>
        </w:rPr>
        <w:t>, 2022)</w:t>
      </w:r>
      <w:r w:rsidRPr="002276B6">
        <w:rPr>
          <w:rStyle w:val="normaltextrun"/>
          <w:rFonts w:asciiTheme="minorHAnsi" w:eastAsiaTheme="majorEastAsia" w:hAnsiTheme="minorHAnsi" w:cstheme="minorHAnsi"/>
          <w:sz w:val="32"/>
          <w:szCs w:val="32"/>
          <w:lang w:val="en-US"/>
        </w:rPr>
        <w:t xml:space="preserve">. Effective communication creates a cooperative atmosphere where ideas are openly exchanged, resulting in creative solutions and better results. It is also essential for promptly </w:t>
      </w:r>
      <w:proofErr w:type="spellStart"/>
      <w:r w:rsidRPr="002276B6">
        <w:rPr>
          <w:rStyle w:val="normaltextrun"/>
          <w:rFonts w:asciiTheme="minorHAnsi" w:eastAsiaTheme="majorEastAsia" w:hAnsiTheme="minorHAnsi" w:cstheme="minorHAnsi"/>
          <w:sz w:val="32"/>
          <w:szCs w:val="32"/>
          <w:lang w:val="en-US"/>
        </w:rPr>
        <w:t>recognising</w:t>
      </w:r>
      <w:proofErr w:type="spellEnd"/>
      <w:r w:rsidRPr="002276B6">
        <w:rPr>
          <w:rStyle w:val="normaltextrun"/>
          <w:rFonts w:asciiTheme="minorHAnsi" w:eastAsiaTheme="majorEastAsia" w:hAnsiTheme="minorHAnsi" w:cstheme="minorHAnsi"/>
          <w:sz w:val="32"/>
          <w:szCs w:val="32"/>
          <w:lang w:val="en-US"/>
        </w:rPr>
        <w:t xml:space="preserve"> and addressing problems </w:t>
      </w:r>
      <w:proofErr w:type="gramStart"/>
      <w:r w:rsidRPr="002276B6">
        <w:rPr>
          <w:rStyle w:val="normaltextrun"/>
          <w:rFonts w:asciiTheme="minorHAnsi" w:eastAsiaTheme="majorEastAsia" w:hAnsiTheme="minorHAnsi" w:cstheme="minorHAnsi"/>
          <w:sz w:val="32"/>
          <w:szCs w:val="32"/>
          <w:lang w:val="en-US"/>
        </w:rPr>
        <w:t>in order to</w:t>
      </w:r>
      <w:proofErr w:type="gramEnd"/>
      <w:r w:rsidRPr="002276B6">
        <w:rPr>
          <w:rStyle w:val="normaltextrun"/>
          <w:rFonts w:asciiTheme="minorHAnsi" w:eastAsiaTheme="majorEastAsia" w:hAnsiTheme="minorHAnsi" w:cstheme="minorHAnsi"/>
          <w:sz w:val="32"/>
          <w:szCs w:val="32"/>
          <w:lang w:val="en-US"/>
        </w:rPr>
        <w:t xml:space="preserve"> avoid delays and disturbances. Strong customer communication helps to understand and address their demands, leading. While efficient communication makes sure that activities are accomplished precisely and on schedule. All things considered, efficient communication is essential to a productive and successful company.</w:t>
      </w:r>
      <w:r w:rsidRPr="002276B6">
        <w:rPr>
          <w:rStyle w:val="eop"/>
          <w:rFonts w:asciiTheme="minorHAnsi" w:eastAsiaTheme="majorEastAsia" w:hAnsiTheme="minorHAnsi" w:cstheme="minorHAnsi"/>
          <w:sz w:val="32"/>
          <w:szCs w:val="32"/>
        </w:rPr>
        <w:t> </w:t>
      </w:r>
    </w:p>
    <w:p w14:paraId="60454B14"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5D5E3301"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01D7870E"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sz w:val="32"/>
          <w:szCs w:val="32"/>
          <w:u w:val="single"/>
          <w:lang w:val="en-US"/>
        </w:rPr>
        <w:t xml:space="preserve">How do communication skills effect </w:t>
      </w:r>
      <w:proofErr w:type="spellStart"/>
      <w:r w:rsidRPr="002276B6">
        <w:rPr>
          <w:rStyle w:val="normaltextrun"/>
          <w:rFonts w:asciiTheme="minorHAnsi" w:eastAsiaTheme="majorEastAsia" w:hAnsiTheme="minorHAnsi" w:cstheme="minorHAnsi"/>
          <w:b/>
          <w:bCs/>
          <w:sz w:val="32"/>
          <w:szCs w:val="32"/>
          <w:u w:val="single"/>
          <w:lang w:val="en-US"/>
        </w:rPr>
        <w:t>oragnisational</w:t>
      </w:r>
      <w:proofErr w:type="spellEnd"/>
      <w:r w:rsidRPr="002276B6">
        <w:rPr>
          <w:rStyle w:val="normaltextrun"/>
          <w:rFonts w:asciiTheme="minorHAnsi" w:eastAsiaTheme="majorEastAsia" w:hAnsiTheme="minorHAnsi" w:cstheme="minorHAnsi"/>
          <w:b/>
          <w:bCs/>
          <w:sz w:val="32"/>
          <w:szCs w:val="32"/>
          <w:u w:val="single"/>
          <w:lang w:val="en-US"/>
        </w:rPr>
        <w:t xml:space="preserve"> productivity, teamwork and customer satisfaction- Slide 3 </w:t>
      </w:r>
      <w:r w:rsidRPr="002276B6">
        <w:rPr>
          <w:rStyle w:val="eop"/>
          <w:rFonts w:asciiTheme="minorHAnsi" w:eastAsiaTheme="majorEastAsia" w:hAnsiTheme="minorHAnsi" w:cstheme="minorHAnsi"/>
          <w:sz w:val="32"/>
          <w:szCs w:val="32"/>
        </w:rPr>
        <w:t> </w:t>
      </w:r>
    </w:p>
    <w:p w14:paraId="4464E7D2"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6E1E44EC"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sz w:val="32"/>
          <w:szCs w:val="32"/>
          <w:lang w:val="en-US"/>
        </w:rPr>
        <w:t>Now let's explore how communication skills impact organizational productivity, teamwork, and customer satisfaction. These elements are interconnected and mutually reinforcing, rather than separate entities.</w:t>
      </w:r>
      <w:r w:rsidRPr="002276B6">
        <w:rPr>
          <w:rStyle w:val="eop"/>
          <w:rFonts w:asciiTheme="minorHAnsi" w:eastAsiaTheme="majorEastAsia" w:hAnsiTheme="minorHAnsi" w:cstheme="minorHAnsi"/>
          <w:sz w:val="32"/>
          <w:szCs w:val="32"/>
        </w:rPr>
        <w:t> </w:t>
      </w:r>
    </w:p>
    <w:p w14:paraId="1A46F637"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  Talking to each other is important for a business to be productive and successful. If people take the time to say what they want to say clearly and briefly, there will be fewer chances for misunderstandings and mistakes. It affects teamwork, project outcomes, and the company's overall performance (</w:t>
      </w:r>
      <w:proofErr w:type="spellStart"/>
      <w:r w:rsidRPr="002276B6">
        <w:rPr>
          <w:rStyle w:val="normaltextrun"/>
          <w:rFonts w:asciiTheme="minorHAnsi" w:eastAsiaTheme="majorEastAsia" w:hAnsiTheme="minorHAnsi" w:cstheme="minorHAnsi"/>
          <w:color w:val="000000"/>
          <w:sz w:val="32"/>
          <w:szCs w:val="32"/>
          <w:lang w:val="en-US"/>
        </w:rPr>
        <w:t>Siahaan</w:t>
      </w:r>
      <w:proofErr w:type="spellEnd"/>
      <w:r w:rsidRPr="002276B6">
        <w:rPr>
          <w:rStyle w:val="normaltextrun"/>
          <w:rFonts w:asciiTheme="minorHAnsi" w:eastAsiaTheme="majorEastAsia" w:hAnsiTheme="minorHAnsi" w:cstheme="minorHAnsi"/>
          <w:color w:val="000000"/>
          <w:sz w:val="32"/>
          <w:szCs w:val="32"/>
          <w:lang w:val="en-US"/>
        </w:rPr>
        <w:t xml:space="preserve"> et al., 2020).</w:t>
      </w:r>
      <w:r w:rsidRPr="002276B6">
        <w:rPr>
          <w:rStyle w:val="eop"/>
          <w:rFonts w:asciiTheme="minorHAnsi" w:eastAsiaTheme="majorEastAsia" w:hAnsiTheme="minorHAnsi" w:cstheme="minorHAnsi"/>
          <w:color w:val="000000"/>
          <w:sz w:val="32"/>
          <w:szCs w:val="32"/>
        </w:rPr>
        <w:t> </w:t>
      </w:r>
    </w:p>
    <w:p w14:paraId="2F6065C9"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In project management, for example, it's important to be clear about goals, timelines, and standards so that everyone on the team is on the same page and there are fewer chances of delays. Van et al. (2018) also say that good communication is the foundation of working together effectively.</w:t>
      </w:r>
      <w:r w:rsidRPr="002276B6">
        <w:rPr>
          <w:rStyle w:val="eop"/>
          <w:rFonts w:asciiTheme="minorHAnsi" w:eastAsiaTheme="majorEastAsia" w:hAnsiTheme="minorHAnsi" w:cstheme="minorHAnsi"/>
          <w:color w:val="000000"/>
          <w:sz w:val="32"/>
          <w:szCs w:val="32"/>
        </w:rPr>
        <w:t> </w:t>
      </w:r>
    </w:p>
    <w:p w14:paraId="202DA6A4"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lastRenderedPageBreak/>
        <w:t>Communication is key to the success of any business, whether it's the sales team coordinating their work or the customer service team handling customer issues (Hall et al., 2015). Communication that is clear and quick to respond is the best way to keep clients happy and manage relationships. Businesses that do well know that clear and consistent communication that shows they take customer needs seriously is the key to building trust and loyalty.</w:t>
      </w:r>
      <w:r w:rsidRPr="002276B6">
        <w:rPr>
          <w:rStyle w:val="eop"/>
          <w:rFonts w:asciiTheme="minorHAnsi" w:eastAsiaTheme="majorEastAsia" w:hAnsiTheme="minorHAnsi" w:cstheme="minorHAnsi"/>
          <w:color w:val="000000"/>
          <w:sz w:val="32"/>
          <w:szCs w:val="32"/>
        </w:rPr>
        <w:t> </w:t>
      </w:r>
    </w:p>
    <w:p w14:paraId="125E9428"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51668D4F"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sz w:val="32"/>
          <w:szCs w:val="32"/>
        </w:rPr>
        <w:t> </w:t>
      </w:r>
    </w:p>
    <w:p w14:paraId="6647F42D"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b/>
          <w:bCs/>
          <w:color w:val="000000"/>
          <w:sz w:val="32"/>
          <w:szCs w:val="32"/>
          <w:u w:val="single"/>
          <w:lang w:val="en-US"/>
        </w:rPr>
        <w:t xml:space="preserve">Examples where communication skills have made an impact in </w:t>
      </w:r>
      <w:proofErr w:type="spellStart"/>
      <w:r w:rsidRPr="002276B6">
        <w:rPr>
          <w:rStyle w:val="normaltextrun"/>
          <w:rFonts w:asciiTheme="minorHAnsi" w:eastAsiaTheme="majorEastAsia" w:hAnsiTheme="minorHAnsi" w:cstheme="minorHAnsi"/>
          <w:b/>
          <w:bCs/>
          <w:color w:val="000000"/>
          <w:sz w:val="32"/>
          <w:szCs w:val="32"/>
          <w:u w:val="single"/>
          <w:lang w:val="en-US"/>
        </w:rPr>
        <w:t>proffessional</w:t>
      </w:r>
      <w:proofErr w:type="spellEnd"/>
      <w:r w:rsidRPr="002276B6">
        <w:rPr>
          <w:rStyle w:val="normaltextrun"/>
          <w:rFonts w:asciiTheme="minorHAnsi" w:eastAsiaTheme="majorEastAsia" w:hAnsiTheme="minorHAnsi" w:cstheme="minorHAnsi"/>
          <w:b/>
          <w:bCs/>
          <w:color w:val="000000"/>
          <w:sz w:val="32"/>
          <w:szCs w:val="32"/>
          <w:u w:val="single"/>
          <w:lang w:val="en-US"/>
        </w:rPr>
        <w:t xml:space="preserve"> settings- Slide 4</w:t>
      </w:r>
      <w:r w:rsidRPr="002276B6">
        <w:rPr>
          <w:rStyle w:val="eop"/>
          <w:rFonts w:asciiTheme="minorHAnsi" w:eastAsiaTheme="majorEastAsia" w:hAnsiTheme="minorHAnsi" w:cstheme="minorHAnsi"/>
          <w:color w:val="000000"/>
          <w:sz w:val="32"/>
          <w:szCs w:val="32"/>
        </w:rPr>
        <w:t> </w:t>
      </w:r>
    </w:p>
    <w:p w14:paraId="716F5270"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56BA88B3"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4D1B182A"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237AD4A2"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 xml:space="preserve">Now </w:t>
      </w:r>
      <w:proofErr w:type="spellStart"/>
      <w:proofErr w:type="gramStart"/>
      <w:r w:rsidRPr="002276B6">
        <w:rPr>
          <w:rStyle w:val="normaltextrun"/>
          <w:rFonts w:asciiTheme="minorHAnsi" w:eastAsiaTheme="majorEastAsia" w:hAnsiTheme="minorHAnsi" w:cstheme="minorHAnsi"/>
          <w:color w:val="000000"/>
          <w:sz w:val="32"/>
          <w:szCs w:val="32"/>
          <w:lang w:val="en-US"/>
        </w:rPr>
        <w:t>lets</w:t>
      </w:r>
      <w:proofErr w:type="spellEnd"/>
      <w:proofErr w:type="gramEnd"/>
      <w:r w:rsidRPr="002276B6">
        <w:rPr>
          <w:rStyle w:val="normaltextrun"/>
          <w:rFonts w:asciiTheme="minorHAnsi" w:eastAsiaTheme="majorEastAsia" w:hAnsiTheme="minorHAnsi" w:cstheme="minorHAnsi"/>
          <w:color w:val="000000"/>
          <w:sz w:val="32"/>
          <w:szCs w:val="32"/>
          <w:lang w:val="en-US"/>
        </w:rPr>
        <w:t xml:space="preserve"> look at some examples of how communication skills can affect an </w:t>
      </w:r>
      <w:proofErr w:type="spellStart"/>
      <w:r w:rsidRPr="002276B6">
        <w:rPr>
          <w:rStyle w:val="normaltextrun"/>
          <w:rFonts w:asciiTheme="minorHAnsi" w:eastAsiaTheme="majorEastAsia" w:hAnsiTheme="minorHAnsi" w:cstheme="minorHAnsi"/>
          <w:color w:val="000000"/>
          <w:sz w:val="32"/>
          <w:szCs w:val="32"/>
          <w:lang w:val="en-US"/>
        </w:rPr>
        <w:t>organisation</w:t>
      </w:r>
      <w:proofErr w:type="spellEnd"/>
      <w:r w:rsidRPr="002276B6">
        <w:rPr>
          <w:rStyle w:val="normaltextrun"/>
          <w:rFonts w:asciiTheme="minorHAnsi" w:eastAsiaTheme="majorEastAsia" w:hAnsiTheme="minorHAnsi" w:cstheme="minorHAnsi"/>
          <w:color w:val="000000"/>
          <w:sz w:val="32"/>
          <w:szCs w:val="32"/>
          <w:lang w:val="en-US"/>
        </w:rPr>
        <w:t>.</w:t>
      </w:r>
      <w:r w:rsidRPr="002276B6">
        <w:rPr>
          <w:rStyle w:val="eop"/>
          <w:rFonts w:asciiTheme="minorHAnsi" w:eastAsiaTheme="majorEastAsia" w:hAnsiTheme="minorHAnsi" w:cstheme="minorHAnsi"/>
          <w:color w:val="000000"/>
          <w:sz w:val="32"/>
          <w:szCs w:val="32"/>
        </w:rPr>
        <w:t> </w:t>
      </w:r>
    </w:p>
    <w:p w14:paraId="3A3C085E"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eop"/>
          <w:rFonts w:asciiTheme="minorHAnsi" w:eastAsiaTheme="majorEastAsia" w:hAnsiTheme="minorHAnsi" w:cstheme="minorHAnsi"/>
          <w:color w:val="000000"/>
          <w:sz w:val="32"/>
          <w:szCs w:val="32"/>
        </w:rPr>
        <w:t> </w:t>
      </w:r>
    </w:p>
    <w:p w14:paraId="2C19DCDC" w14:textId="77777777"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In a sales team, effective communication promotes coordination, knowledge sharing, and mutual support, resulting in improved performance and job satisfaction.</w:t>
      </w:r>
      <w:r w:rsidRPr="002276B6">
        <w:rPr>
          <w:rStyle w:val="eop"/>
          <w:rFonts w:asciiTheme="minorHAnsi" w:eastAsiaTheme="majorEastAsia" w:hAnsiTheme="minorHAnsi" w:cstheme="minorHAnsi"/>
          <w:color w:val="000000"/>
          <w:sz w:val="32"/>
          <w:szCs w:val="32"/>
        </w:rPr>
        <w:t> </w:t>
      </w:r>
    </w:p>
    <w:p w14:paraId="773AAE2C" w14:textId="40516DEE" w:rsidR="00866A39" w:rsidRPr="002276B6" w:rsidRDefault="00866A39" w:rsidP="00866A39">
      <w:pPr>
        <w:pStyle w:val="paragraph"/>
        <w:spacing w:before="0" w:beforeAutospacing="0" w:after="0" w:afterAutospacing="0"/>
        <w:textAlignment w:val="baseline"/>
        <w:rPr>
          <w:rFonts w:asciiTheme="minorHAnsi" w:hAnsiTheme="minorHAnsi" w:cstheme="minorHAnsi"/>
          <w:sz w:val="32"/>
          <w:szCs w:val="32"/>
        </w:rPr>
      </w:pPr>
      <w:r w:rsidRPr="002276B6">
        <w:rPr>
          <w:rStyle w:val="normaltextrun"/>
          <w:rFonts w:asciiTheme="minorHAnsi" w:eastAsiaTheme="majorEastAsia" w:hAnsiTheme="minorHAnsi" w:cstheme="minorHAnsi"/>
          <w:color w:val="000000"/>
          <w:sz w:val="32"/>
          <w:szCs w:val="32"/>
          <w:lang w:val="en-US"/>
        </w:rPr>
        <w:t xml:space="preserve">In customer service, prompt and empathetic communication can transform dissatisfied customers into loyal advocates by addressing concerns effectively and providing timely solutions </w:t>
      </w:r>
      <w:r w:rsidR="002276B6" w:rsidRPr="002276B6">
        <w:rPr>
          <w:rStyle w:val="normaltextrun"/>
          <w:rFonts w:asciiTheme="minorHAnsi" w:eastAsiaTheme="majorEastAsia" w:hAnsiTheme="minorHAnsi" w:cstheme="minorHAnsi"/>
          <w:color w:val="000000"/>
          <w:sz w:val="32"/>
          <w:szCs w:val="32"/>
          <w:lang w:val="en-US"/>
        </w:rPr>
        <w:t>(</w:t>
      </w:r>
      <w:r w:rsidR="002276B6" w:rsidRPr="002276B6">
        <w:rPr>
          <w:rStyle w:val="normaltextrun"/>
          <w:rFonts w:asciiTheme="minorHAnsi" w:eastAsiaTheme="majorEastAsia" w:hAnsiTheme="minorHAnsi" w:cstheme="minorHAnsi"/>
          <w:color w:val="000000"/>
          <w:sz w:val="32"/>
          <w:szCs w:val="32"/>
          <w:shd w:val="clear" w:color="auto" w:fill="FFFFFF"/>
        </w:rPr>
        <w:t xml:space="preserve">Maguire and </w:t>
      </w:r>
      <w:proofErr w:type="spellStart"/>
      <w:r w:rsidR="002276B6" w:rsidRPr="002276B6">
        <w:rPr>
          <w:rStyle w:val="normaltextrun"/>
          <w:rFonts w:asciiTheme="minorHAnsi" w:eastAsiaTheme="majorEastAsia" w:hAnsiTheme="minorHAnsi" w:cstheme="minorHAnsi"/>
          <w:color w:val="000000"/>
          <w:sz w:val="32"/>
          <w:szCs w:val="32"/>
          <w:shd w:val="clear" w:color="auto" w:fill="FFFFFF"/>
        </w:rPr>
        <w:t>Pitceathly</w:t>
      </w:r>
      <w:proofErr w:type="spellEnd"/>
      <w:r w:rsidR="002276B6" w:rsidRPr="002276B6">
        <w:rPr>
          <w:rStyle w:val="normaltextrun"/>
          <w:rFonts w:asciiTheme="minorHAnsi" w:eastAsiaTheme="majorEastAsia" w:hAnsiTheme="minorHAnsi" w:cstheme="minorHAnsi"/>
          <w:color w:val="000000"/>
          <w:sz w:val="32"/>
          <w:szCs w:val="32"/>
          <w:shd w:val="clear" w:color="auto" w:fill="FFFFFF"/>
        </w:rPr>
        <w:t>, 2022).</w:t>
      </w:r>
    </w:p>
    <w:p w14:paraId="72DA7C59"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8777701"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1800884"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48A7CA70"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7B886548" w14:textId="77777777" w:rsidR="00866A39" w:rsidRDefault="00866A39"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4BE3CA5A" w14:textId="77777777" w:rsidR="00866A39" w:rsidRDefault="00866A39"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7ACB17FD"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0F9965D1"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243111E8"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2E1AD415" w14:textId="77777777" w:rsidR="002276B6" w:rsidRDefault="002276B6"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7A016AEE" w14:textId="77777777" w:rsidR="002276B6" w:rsidRDefault="002276B6"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220C6078" w14:textId="77777777" w:rsidR="002276B6" w:rsidRDefault="002276B6"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0452F9DC" w14:textId="77777777" w:rsidR="002276B6" w:rsidRDefault="002276B6"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2DC834FB" w14:textId="77777777" w:rsidR="002276B6" w:rsidRDefault="002276B6"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5E0AEB45"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344F480B" w14:textId="608BAB6E"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r>
        <w:rPr>
          <w:rStyle w:val="normaltextrun"/>
          <w:rFonts w:ascii="Arial" w:eastAsiaTheme="majorEastAsia" w:hAnsi="Arial" w:cs="Arial"/>
          <w:color w:val="000000"/>
          <w:position w:val="1"/>
          <w:sz w:val="32"/>
          <w:szCs w:val="32"/>
          <w:lang w:val="en-US"/>
        </w:rPr>
        <w:t>References</w:t>
      </w:r>
    </w:p>
    <w:p w14:paraId="6A53A524" w14:textId="77777777" w:rsidR="005E732A" w:rsidRDefault="005E732A"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7ADCD75F" w14:textId="77777777" w:rsidR="002276B6" w:rsidRDefault="002276B6" w:rsidP="005E732A">
      <w:pPr>
        <w:pStyle w:val="paragraph"/>
        <w:spacing w:before="0" w:beforeAutospacing="0" w:after="0" w:afterAutospacing="0"/>
        <w:textAlignment w:val="baseline"/>
        <w:rPr>
          <w:rStyle w:val="normaltextrun"/>
          <w:rFonts w:ascii="Arial" w:eastAsiaTheme="majorEastAsia" w:hAnsi="Arial" w:cs="Arial"/>
          <w:color w:val="000000"/>
          <w:position w:val="1"/>
          <w:sz w:val="32"/>
          <w:szCs w:val="32"/>
          <w:lang w:val="en-US"/>
        </w:rPr>
      </w:pPr>
    </w:p>
    <w:p w14:paraId="053F4E0D" w14:textId="77777777" w:rsidR="002276B6" w:rsidRDefault="002276B6" w:rsidP="002276B6">
      <w:pPr>
        <w:pStyle w:val="paragraph"/>
        <w:spacing w:before="0" w:beforeAutospacing="0" w:after="0" w:afterAutospacing="0"/>
        <w:ind w:left="810"/>
        <w:textAlignment w:val="baseline"/>
        <w:rPr>
          <w:rStyle w:val="eop"/>
          <w:rFonts w:ascii="Arial" w:eastAsiaTheme="majorEastAsia" w:hAnsi="Arial" w:cs="Arial"/>
          <w:sz w:val="34"/>
          <w:szCs w:val="34"/>
          <w:lang w:val="en-US"/>
        </w:rPr>
      </w:pPr>
    </w:p>
    <w:p w14:paraId="6486853A" w14:textId="77777777" w:rsidR="002276B6" w:rsidRDefault="002276B6" w:rsidP="002276B6">
      <w:pPr>
        <w:pStyle w:val="paragraph"/>
        <w:spacing w:before="0" w:beforeAutospacing="0" w:after="0" w:afterAutospacing="0"/>
        <w:ind w:left="810"/>
        <w:textAlignment w:val="baseline"/>
        <w:rPr>
          <w:rFonts w:ascii="Arial" w:hAnsi="Arial" w:cs="Arial"/>
          <w:sz w:val="7"/>
          <w:szCs w:val="7"/>
          <w:lang w:val="en-US"/>
        </w:rPr>
      </w:pPr>
    </w:p>
    <w:p w14:paraId="17B1FB02" w14:textId="77777777" w:rsidR="002276B6" w:rsidRDefault="002276B6" w:rsidP="002276B6">
      <w:pPr>
        <w:pStyle w:val="paragraph"/>
        <w:spacing w:before="0" w:beforeAutospacing="0" w:after="0" w:afterAutospacing="0"/>
        <w:ind w:left="810"/>
        <w:textAlignment w:val="baseline"/>
        <w:rPr>
          <w:rStyle w:val="eop"/>
          <w:rFonts w:ascii="Arial" w:eastAsiaTheme="majorEastAsia" w:hAnsi="Arial" w:cs="Arial"/>
          <w:sz w:val="34"/>
          <w:szCs w:val="34"/>
          <w:lang w:val="en-US"/>
        </w:rPr>
      </w:pPr>
    </w:p>
    <w:p w14:paraId="21F735A6" w14:textId="77777777" w:rsidR="002276B6" w:rsidRDefault="002276B6" w:rsidP="002276B6">
      <w:pPr>
        <w:pStyle w:val="paragraph"/>
        <w:spacing w:before="0" w:beforeAutospacing="0" w:after="0" w:afterAutospacing="0"/>
        <w:ind w:left="810"/>
        <w:textAlignment w:val="baseline"/>
        <w:rPr>
          <w:rFonts w:ascii="Arial" w:hAnsi="Arial" w:cs="Arial"/>
          <w:sz w:val="7"/>
          <w:szCs w:val="7"/>
          <w:lang w:val="en-US"/>
        </w:rPr>
      </w:pPr>
    </w:p>
    <w:p w14:paraId="23D1E471" w14:textId="77777777" w:rsidR="002276B6" w:rsidRDefault="002276B6" w:rsidP="002276B6">
      <w:pPr>
        <w:pStyle w:val="paragraph"/>
        <w:spacing w:before="0" w:beforeAutospacing="0" w:after="0" w:afterAutospacing="0"/>
        <w:textAlignment w:val="baseline"/>
        <w:rPr>
          <w:rFonts w:ascii="Arial" w:hAnsi="Arial" w:cs="Arial"/>
          <w:sz w:val="6"/>
          <w:szCs w:val="6"/>
          <w:lang w:val="en-US"/>
        </w:rPr>
      </w:pPr>
      <w:r>
        <w:rPr>
          <w:rStyle w:val="normaltextrun"/>
          <w:rFonts w:ascii="Aptos" w:eastAsiaTheme="majorEastAsia" w:hAnsi="Aptos" w:cs="Arial"/>
          <w:color w:val="000000"/>
          <w:position w:val="1"/>
          <w:sz w:val="28"/>
          <w:szCs w:val="28"/>
          <w:lang w:val="en-US"/>
        </w:rPr>
        <w:t xml:space="preserve">Hall, W.A., Long, B., </w:t>
      </w:r>
      <w:proofErr w:type="spellStart"/>
      <w:r>
        <w:rPr>
          <w:rStyle w:val="scxp231842592"/>
          <w:rFonts w:ascii="Aptos" w:eastAsiaTheme="majorEastAsia" w:hAnsi="Aptos" w:cs="Arial"/>
          <w:color w:val="000000"/>
          <w:position w:val="1"/>
          <w:sz w:val="28"/>
          <w:szCs w:val="28"/>
          <w:lang w:val="en-US"/>
        </w:rPr>
        <w:t>Bermbach</w:t>
      </w:r>
      <w:proofErr w:type="spellEnd"/>
      <w:r>
        <w:rPr>
          <w:rStyle w:val="normaltextrun"/>
          <w:rFonts w:ascii="Aptos" w:eastAsiaTheme="majorEastAsia" w:hAnsi="Aptos" w:cs="Arial"/>
          <w:color w:val="000000"/>
          <w:position w:val="1"/>
          <w:sz w:val="28"/>
          <w:szCs w:val="28"/>
          <w:lang w:val="en-US"/>
        </w:rPr>
        <w:t>, N., Jordan, S. and Patterson, K. (2015). Qualitative teamwork issues and strategies: Coordination through mutual adjustment. </w:t>
      </w:r>
      <w:r>
        <w:rPr>
          <w:rStyle w:val="normaltextrun"/>
          <w:rFonts w:ascii="Aptos" w:eastAsiaTheme="majorEastAsia" w:hAnsi="Aptos" w:cs="Arial"/>
          <w:i/>
          <w:iCs/>
          <w:color w:val="000000"/>
          <w:position w:val="1"/>
          <w:sz w:val="28"/>
          <w:szCs w:val="28"/>
          <w:lang w:val="en-US"/>
        </w:rPr>
        <w:t>Qualitative Health Research</w:t>
      </w:r>
      <w:r>
        <w:rPr>
          <w:rStyle w:val="normaltextrun"/>
          <w:rFonts w:ascii="Aptos" w:eastAsiaTheme="majorEastAsia" w:hAnsi="Aptos" w:cs="Arial"/>
          <w:color w:val="000000"/>
          <w:position w:val="1"/>
          <w:sz w:val="28"/>
          <w:szCs w:val="28"/>
          <w:lang w:val="en-US"/>
        </w:rPr>
        <w:t>, </w:t>
      </w:r>
      <w:r>
        <w:rPr>
          <w:rStyle w:val="normaltextrun"/>
          <w:rFonts w:ascii="Aptos" w:eastAsiaTheme="majorEastAsia" w:hAnsi="Aptos" w:cs="Arial"/>
          <w:i/>
          <w:iCs/>
          <w:color w:val="000000"/>
          <w:position w:val="1"/>
          <w:sz w:val="28"/>
          <w:szCs w:val="28"/>
          <w:lang w:val="en-US"/>
        </w:rPr>
        <w:t>15</w:t>
      </w:r>
      <w:r>
        <w:rPr>
          <w:rStyle w:val="normaltextrun"/>
          <w:rFonts w:ascii="Aptos" w:eastAsiaTheme="majorEastAsia" w:hAnsi="Aptos" w:cs="Arial"/>
          <w:color w:val="000000"/>
          <w:position w:val="1"/>
          <w:sz w:val="28"/>
          <w:szCs w:val="28"/>
          <w:lang w:val="en-US"/>
        </w:rPr>
        <w:t>(3), pp.394-410.</w:t>
      </w:r>
      <w:r>
        <w:rPr>
          <w:rStyle w:val="eop"/>
          <w:rFonts w:ascii="Arial" w:eastAsiaTheme="majorEastAsia" w:hAnsi="Arial" w:cs="Arial"/>
          <w:sz w:val="28"/>
          <w:szCs w:val="28"/>
          <w:lang w:val="en-US"/>
        </w:rPr>
        <w:t>​</w:t>
      </w:r>
    </w:p>
    <w:p w14:paraId="4361C0B4" w14:textId="77777777" w:rsidR="002276B6" w:rsidRPr="002276B6" w:rsidRDefault="002276B6" w:rsidP="002276B6">
      <w:pPr>
        <w:pStyle w:val="paragraph"/>
        <w:spacing w:before="0" w:beforeAutospacing="0" w:after="0" w:afterAutospacing="0"/>
        <w:ind w:left="360"/>
        <w:textAlignment w:val="baseline"/>
        <w:rPr>
          <w:rStyle w:val="normaltextrun"/>
          <w:rFonts w:ascii="Arial" w:eastAsiaTheme="majorEastAsia" w:hAnsi="Arial" w:cs="Arial"/>
          <w:sz w:val="28"/>
          <w:szCs w:val="28"/>
          <w:lang w:val="en-US"/>
        </w:rPr>
      </w:pPr>
    </w:p>
    <w:p w14:paraId="4635934D" w14:textId="549A6D59" w:rsidR="002276B6" w:rsidRDefault="002276B6" w:rsidP="002276B6">
      <w:pPr>
        <w:pStyle w:val="paragraph"/>
        <w:spacing w:before="0" w:beforeAutospacing="0" w:after="0" w:afterAutospacing="0"/>
        <w:textAlignment w:val="baseline"/>
        <w:rPr>
          <w:rStyle w:val="eop"/>
          <w:rFonts w:ascii="Arial" w:eastAsiaTheme="majorEastAsia" w:hAnsi="Arial" w:cs="Arial"/>
          <w:sz w:val="28"/>
          <w:szCs w:val="28"/>
          <w:lang w:val="en-US"/>
        </w:rPr>
      </w:pPr>
      <w:r>
        <w:rPr>
          <w:rStyle w:val="normaltextrun"/>
          <w:rFonts w:ascii="Aptos" w:eastAsiaTheme="majorEastAsia" w:hAnsi="Aptos" w:cs="Arial"/>
          <w:color w:val="000000"/>
          <w:position w:val="1"/>
          <w:sz w:val="28"/>
          <w:szCs w:val="28"/>
          <w:lang w:val="en-US"/>
        </w:rPr>
        <w:t xml:space="preserve">Maguire, P. and </w:t>
      </w:r>
      <w:proofErr w:type="spellStart"/>
      <w:r>
        <w:rPr>
          <w:rStyle w:val="scxp231842592"/>
          <w:rFonts w:ascii="Aptos" w:eastAsiaTheme="majorEastAsia" w:hAnsi="Aptos" w:cs="Arial"/>
          <w:color w:val="000000"/>
          <w:position w:val="1"/>
          <w:sz w:val="28"/>
          <w:szCs w:val="28"/>
          <w:lang w:val="en-US"/>
        </w:rPr>
        <w:t>Pitceathly</w:t>
      </w:r>
      <w:proofErr w:type="spellEnd"/>
      <w:r>
        <w:rPr>
          <w:rStyle w:val="normaltextrun"/>
          <w:rFonts w:ascii="Aptos" w:eastAsiaTheme="majorEastAsia" w:hAnsi="Aptos" w:cs="Arial"/>
          <w:color w:val="000000"/>
          <w:position w:val="1"/>
          <w:sz w:val="28"/>
          <w:szCs w:val="28"/>
          <w:lang w:val="en-US"/>
        </w:rPr>
        <w:t>, C. (2022). Key communication skills and how to acquire them. </w:t>
      </w:r>
      <w:proofErr w:type="spellStart"/>
      <w:r>
        <w:rPr>
          <w:rStyle w:val="scxp231842592"/>
          <w:rFonts w:ascii="Aptos" w:eastAsiaTheme="majorEastAsia" w:hAnsi="Aptos" w:cs="Arial"/>
          <w:i/>
          <w:iCs/>
          <w:color w:val="000000"/>
          <w:position w:val="1"/>
          <w:sz w:val="28"/>
          <w:szCs w:val="28"/>
          <w:lang w:val="en-US"/>
        </w:rPr>
        <w:t>Bmj</w:t>
      </w:r>
      <w:proofErr w:type="spellEnd"/>
      <w:r>
        <w:rPr>
          <w:rStyle w:val="normaltextrun"/>
          <w:rFonts w:ascii="Aptos" w:eastAsiaTheme="majorEastAsia" w:hAnsi="Aptos" w:cs="Arial"/>
          <w:color w:val="000000"/>
          <w:position w:val="1"/>
          <w:sz w:val="28"/>
          <w:szCs w:val="28"/>
          <w:lang w:val="en-US"/>
        </w:rPr>
        <w:t>, </w:t>
      </w:r>
      <w:r>
        <w:rPr>
          <w:rStyle w:val="normaltextrun"/>
          <w:rFonts w:ascii="Aptos" w:eastAsiaTheme="majorEastAsia" w:hAnsi="Aptos" w:cs="Arial"/>
          <w:i/>
          <w:iCs/>
          <w:color w:val="000000"/>
          <w:position w:val="1"/>
          <w:sz w:val="28"/>
          <w:szCs w:val="28"/>
          <w:lang w:val="en-US"/>
        </w:rPr>
        <w:t>325</w:t>
      </w:r>
      <w:r>
        <w:rPr>
          <w:rStyle w:val="normaltextrun"/>
          <w:rFonts w:ascii="Aptos" w:eastAsiaTheme="majorEastAsia" w:hAnsi="Aptos" w:cs="Arial"/>
          <w:color w:val="000000"/>
          <w:position w:val="1"/>
          <w:sz w:val="28"/>
          <w:szCs w:val="28"/>
          <w:lang w:val="en-US"/>
        </w:rPr>
        <w:t>(7366), pp.697-700.</w:t>
      </w:r>
      <w:r>
        <w:rPr>
          <w:rStyle w:val="eop"/>
          <w:rFonts w:ascii="Arial" w:eastAsiaTheme="majorEastAsia" w:hAnsi="Arial" w:cs="Arial"/>
          <w:sz w:val="28"/>
          <w:szCs w:val="28"/>
          <w:lang w:val="en-US"/>
        </w:rPr>
        <w:t>​</w:t>
      </w:r>
    </w:p>
    <w:p w14:paraId="100C3023" w14:textId="77777777" w:rsidR="002276B6" w:rsidRDefault="002276B6" w:rsidP="002276B6">
      <w:pPr>
        <w:pStyle w:val="paragraph"/>
        <w:spacing w:before="0" w:beforeAutospacing="0" w:after="0" w:afterAutospacing="0"/>
        <w:textAlignment w:val="baseline"/>
        <w:rPr>
          <w:rStyle w:val="eop"/>
          <w:rFonts w:ascii="Arial" w:eastAsiaTheme="majorEastAsia" w:hAnsi="Arial" w:cs="Arial"/>
          <w:sz w:val="28"/>
          <w:szCs w:val="28"/>
          <w:lang w:val="en-US"/>
        </w:rPr>
      </w:pPr>
    </w:p>
    <w:p w14:paraId="31E45FEB" w14:textId="77777777" w:rsidR="002276B6" w:rsidRDefault="002276B6" w:rsidP="002276B6">
      <w:pPr>
        <w:pStyle w:val="paragraph"/>
        <w:spacing w:before="0" w:beforeAutospacing="0" w:after="0" w:afterAutospacing="0"/>
        <w:ind w:left="-360"/>
        <w:textAlignment w:val="baseline"/>
        <w:rPr>
          <w:rFonts w:ascii="Arial" w:hAnsi="Arial" w:cs="Arial"/>
          <w:sz w:val="6"/>
          <w:szCs w:val="6"/>
          <w:lang w:val="en-US"/>
        </w:rPr>
      </w:pPr>
    </w:p>
    <w:p w14:paraId="1060B90F" w14:textId="77777777" w:rsidR="002276B6" w:rsidRDefault="002276B6" w:rsidP="002276B6">
      <w:pPr>
        <w:pStyle w:val="paragraph"/>
        <w:spacing w:before="0" w:beforeAutospacing="0" w:after="0" w:afterAutospacing="0"/>
        <w:textAlignment w:val="baseline"/>
        <w:rPr>
          <w:rFonts w:ascii="Arial" w:hAnsi="Arial" w:cs="Arial"/>
          <w:sz w:val="6"/>
          <w:szCs w:val="6"/>
          <w:lang w:val="en-US"/>
        </w:rPr>
      </w:pPr>
      <w:r>
        <w:rPr>
          <w:rStyle w:val="normaltextrun"/>
          <w:rFonts w:ascii="Aptos" w:eastAsiaTheme="majorEastAsia" w:hAnsi="Aptos" w:cs="Arial"/>
          <w:color w:val="000000"/>
          <w:position w:val="1"/>
          <w:sz w:val="28"/>
          <w:szCs w:val="28"/>
          <w:lang w:val="en-US"/>
        </w:rPr>
        <w:t xml:space="preserve">Martono, S., </w:t>
      </w:r>
      <w:proofErr w:type="spellStart"/>
      <w:r>
        <w:rPr>
          <w:rStyle w:val="scxp231842592"/>
          <w:rFonts w:ascii="Aptos" w:eastAsiaTheme="majorEastAsia" w:hAnsi="Aptos" w:cs="Arial"/>
          <w:color w:val="000000"/>
          <w:position w:val="1"/>
          <w:sz w:val="28"/>
          <w:szCs w:val="28"/>
          <w:lang w:val="en-US"/>
        </w:rPr>
        <w:t>Khoiruddin</w:t>
      </w:r>
      <w:proofErr w:type="spellEnd"/>
      <w:r>
        <w:rPr>
          <w:rStyle w:val="normaltextrun"/>
          <w:rFonts w:ascii="Aptos" w:eastAsiaTheme="majorEastAsia" w:hAnsi="Aptos" w:cs="Arial"/>
          <w:color w:val="000000"/>
          <w:position w:val="1"/>
          <w:sz w:val="28"/>
          <w:szCs w:val="28"/>
          <w:lang w:val="en-US"/>
        </w:rPr>
        <w:t xml:space="preserve">, M., WIJAYANTO, A., RIDLOAH, S., WULANSARI, N.A. and </w:t>
      </w:r>
      <w:proofErr w:type="spellStart"/>
      <w:r>
        <w:rPr>
          <w:rStyle w:val="scxp231842592"/>
          <w:rFonts w:ascii="Aptos" w:eastAsiaTheme="majorEastAsia" w:hAnsi="Aptos" w:cs="Arial"/>
          <w:color w:val="000000"/>
          <w:position w:val="1"/>
          <w:sz w:val="28"/>
          <w:szCs w:val="28"/>
          <w:lang w:val="en-US"/>
        </w:rPr>
        <w:t>Udin</w:t>
      </w:r>
      <w:proofErr w:type="spellEnd"/>
      <w:r>
        <w:rPr>
          <w:rStyle w:val="normaltextrun"/>
          <w:rFonts w:ascii="Aptos" w:eastAsiaTheme="majorEastAsia" w:hAnsi="Aptos" w:cs="Arial"/>
          <w:color w:val="000000"/>
          <w:position w:val="1"/>
          <w:sz w:val="28"/>
          <w:szCs w:val="28"/>
          <w:lang w:val="en-US"/>
        </w:rPr>
        <w:t>, U.D.I.N. (2020). Increasing teamwork, organiz</w:t>
      </w:r>
      <w:r>
        <w:rPr>
          <w:rStyle w:val="normaltextrun"/>
          <w:rFonts w:ascii="Aptos" w:eastAsiaTheme="majorEastAsia" w:hAnsi="Aptos" w:cs="Arial"/>
          <w:color w:val="FFFFFF"/>
          <w:position w:val="1"/>
          <w:sz w:val="28"/>
          <w:szCs w:val="28"/>
          <w:lang w:val="en-US"/>
        </w:rPr>
        <w:t>ational commitment and effectiveness through the implementation of collaborative resolution. </w:t>
      </w:r>
      <w:r>
        <w:rPr>
          <w:rStyle w:val="normaltextrun"/>
          <w:rFonts w:ascii="Aptos" w:eastAsiaTheme="majorEastAsia" w:hAnsi="Aptos" w:cs="Arial"/>
          <w:i/>
          <w:iCs/>
          <w:color w:val="FFFFFF"/>
          <w:position w:val="1"/>
          <w:sz w:val="28"/>
          <w:szCs w:val="28"/>
          <w:lang w:val="en-US"/>
        </w:rPr>
        <w:t>The Journal of Asian Finance, Economics an</w:t>
      </w:r>
    </w:p>
    <w:p w14:paraId="69A81DE2" w14:textId="77777777" w:rsidR="002276B6" w:rsidRDefault="002276B6" w:rsidP="002276B6">
      <w:pPr>
        <w:pStyle w:val="paragraph"/>
        <w:spacing w:before="0" w:beforeAutospacing="0" w:after="0" w:afterAutospacing="0"/>
        <w:textAlignment w:val="baseline"/>
        <w:rPr>
          <w:rFonts w:ascii="Arial" w:hAnsi="Arial" w:cs="Arial"/>
          <w:sz w:val="6"/>
          <w:szCs w:val="6"/>
          <w:lang w:val="en-US"/>
        </w:rPr>
      </w:pPr>
      <w:proofErr w:type="spellStart"/>
      <w:r>
        <w:rPr>
          <w:rStyle w:val="normaltextrun"/>
          <w:rFonts w:ascii="Aptos" w:eastAsiaTheme="majorEastAsia" w:hAnsi="Aptos" w:cs="Arial"/>
          <w:color w:val="000000"/>
          <w:position w:val="1"/>
          <w:sz w:val="28"/>
          <w:szCs w:val="28"/>
          <w:lang w:val="en-US"/>
        </w:rPr>
        <w:t>Siahaan</w:t>
      </w:r>
      <w:proofErr w:type="spellEnd"/>
      <w:r>
        <w:rPr>
          <w:rStyle w:val="normaltextrun"/>
          <w:rFonts w:ascii="Aptos" w:eastAsiaTheme="majorEastAsia" w:hAnsi="Aptos" w:cs="Arial"/>
          <w:color w:val="000000"/>
          <w:position w:val="1"/>
          <w:sz w:val="28"/>
          <w:szCs w:val="28"/>
          <w:lang w:val="en-US"/>
        </w:rPr>
        <w:t xml:space="preserve">, P., Dewi, E. and </w:t>
      </w:r>
      <w:proofErr w:type="spellStart"/>
      <w:r>
        <w:rPr>
          <w:rStyle w:val="scxp231842592"/>
          <w:rFonts w:ascii="Aptos" w:eastAsiaTheme="majorEastAsia" w:hAnsi="Aptos" w:cs="Arial"/>
          <w:color w:val="000000"/>
          <w:position w:val="1"/>
          <w:sz w:val="28"/>
          <w:szCs w:val="28"/>
          <w:lang w:val="en-US"/>
        </w:rPr>
        <w:t>Suhendi</w:t>
      </w:r>
      <w:proofErr w:type="spellEnd"/>
      <w:r>
        <w:rPr>
          <w:rStyle w:val="normaltextrun"/>
          <w:rFonts w:ascii="Aptos" w:eastAsiaTheme="majorEastAsia" w:hAnsi="Aptos" w:cs="Arial"/>
          <w:color w:val="000000"/>
          <w:position w:val="1"/>
          <w:sz w:val="28"/>
          <w:szCs w:val="28"/>
          <w:lang w:val="en-US"/>
        </w:rPr>
        <w:t>, E. (2020). Introduction, connection, application, reflection, and extension (ICARE) learning model: The impact on students’ collaboration and communication skills. </w:t>
      </w:r>
      <w:proofErr w:type="spellStart"/>
      <w:r>
        <w:rPr>
          <w:rStyle w:val="scxp231842592"/>
          <w:rFonts w:ascii="Aptos" w:eastAsiaTheme="majorEastAsia" w:hAnsi="Aptos" w:cs="Arial"/>
          <w:i/>
          <w:iCs/>
          <w:color w:val="000000"/>
          <w:position w:val="1"/>
          <w:sz w:val="28"/>
          <w:szCs w:val="28"/>
          <w:lang w:val="en-US"/>
        </w:rPr>
        <w:t>Jurnal</w:t>
      </w:r>
      <w:proofErr w:type="spellEnd"/>
      <w:r>
        <w:rPr>
          <w:rStyle w:val="normaltextrun"/>
          <w:rFonts w:ascii="Aptos" w:eastAsiaTheme="majorEastAsia" w:hAnsi="Aptos" w:cs="Arial"/>
          <w:i/>
          <w:iCs/>
          <w:color w:val="000000"/>
          <w:position w:val="1"/>
          <w:sz w:val="28"/>
          <w:szCs w:val="28"/>
          <w:lang w:val="en-US"/>
        </w:rPr>
        <w:t xml:space="preserve"> </w:t>
      </w:r>
      <w:proofErr w:type="spellStart"/>
      <w:r>
        <w:rPr>
          <w:rStyle w:val="scxp231842592"/>
          <w:rFonts w:ascii="Aptos" w:eastAsiaTheme="majorEastAsia" w:hAnsi="Aptos" w:cs="Arial"/>
          <w:i/>
          <w:iCs/>
          <w:color w:val="000000"/>
          <w:position w:val="1"/>
          <w:sz w:val="28"/>
          <w:szCs w:val="28"/>
          <w:lang w:val="en-US"/>
        </w:rPr>
        <w:t>Ilmiah</w:t>
      </w:r>
      <w:proofErr w:type="spellEnd"/>
      <w:r>
        <w:rPr>
          <w:rStyle w:val="normaltextrun"/>
          <w:rFonts w:ascii="Aptos" w:eastAsiaTheme="majorEastAsia" w:hAnsi="Aptos" w:cs="Arial"/>
          <w:i/>
          <w:iCs/>
          <w:color w:val="000000"/>
          <w:position w:val="1"/>
          <w:sz w:val="28"/>
          <w:szCs w:val="28"/>
          <w:lang w:val="en-US"/>
        </w:rPr>
        <w:t xml:space="preserve"> Pendidikan </w:t>
      </w:r>
      <w:proofErr w:type="spellStart"/>
      <w:r>
        <w:rPr>
          <w:rStyle w:val="scxp231842592"/>
          <w:rFonts w:ascii="Aptos" w:eastAsiaTheme="majorEastAsia" w:hAnsi="Aptos" w:cs="Arial"/>
          <w:i/>
          <w:iCs/>
          <w:color w:val="000000"/>
          <w:position w:val="1"/>
          <w:sz w:val="28"/>
          <w:szCs w:val="28"/>
          <w:lang w:val="en-US"/>
        </w:rPr>
        <w:t>Fisika</w:t>
      </w:r>
      <w:proofErr w:type="spellEnd"/>
      <w:r>
        <w:rPr>
          <w:rStyle w:val="normaltextrun"/>
          <w:rFonts w:ascii="Aptos" w:eastAsiaTheme="majorEastAsia" w:hAnsi="Aptos" w:cs="Arial"/>
          <w:i/>
          <w:iCs/>
          <w:color w:val="000000"/>
          <w:position w:val="1"/>
          <w:sz w:val="28"/>
          <w:szCs w:val="28"/>
          <w:lang w:val="en-US"/>
        </w:rPr>
        <w:t xml:space="preserve"> Al-</w:t>
      </w:r>
      <w:proofErr w:type="spellStart"/>
      <w:r>
        <w:rPr>
          <w:rStyle w:val="normaltextrun"/>
          <w:rFonts w:ascii="Aptos" w:eastAsiaTheme="majorEastAsia" w:hAnsi="Aptos" w:cs="Arial"/>
          <w:i/>
          <w:iCs/>
          <w:color w:val="000000"/>
          <w:position w:val="1"/>
          <w:sz w:val="28"/>
          <w:szCs w:val="28"/>
          <w:lang w:val="en-US"/>
        </w:rPr>
        <w:t>BiRuNi</w:t>
      </w:r>
      <w:proofErr w:type="spellEnd"/>
      <w:r>
        <w:rPr>
          <w:rStyle w:val="normaltextrun"/>
          <w:rFonts w:ascii="Aptos" w:eastAsiaTheme="majorEastAsia" w:hAnsi="Aptos" w:cs="Arial"/>
          <w:color w:val="000000"/>
          <w:position w:val="1"/>
          <w:sz w:val="28"/>
          <w:szCs w:val="28"/>
          <w:lang w:val="en-US"/>
        </w:rPr>
        <w:t>, </w:t>
      </w:r>
      <w:r>
        <w:rPr>
          <w:rStyle w:val="normaltextrun"/>
          <w:rFonts w:ascii="Aptos" w:eastAsiaTheme="majorEastAsia" w:hAnsi="Aptos" w:cs="Arial"/>
          <w:i/>
          <w:iCs/>
          <w:color w:val="000000"/>
          <w:position w:val="1"/>
          <w:sz w:val="28"/>
          <w:szCs w:val="28"/>
          <w:lang w:val="en-US"/>
        </w:rPr>
        <w:t>9</w:t>
      </w:r>
      <w:r>
        <w:rPr>
          <w:rStyle w:val="normaltextrun"/>
          <w:rFonts w:ascii="Aptos" w:eastAsiaTheme="majorEastAsia" w:hAnsi="Aptos" w:cs="Arial"/>
          <w:color w:val="000000"/>
          <w:position w:val="1"/>
          <w:sz w:val="28"/>
          <w:szCs w:val="28"/>
          <w:lang w:val="en-US"/>
        </w:rPr>
        <w:t>(1), pp.109-119.</w:t>
      </w:r>
      <w:r>
        <w:rPr>
          <w:rStyle w:val="eop"/>
          <w:rFonts w:ascii="Arial" w:eastAsiaTheme="majorEastAsia" w:hAnsi="Arial" w:cs="Arial"/>
          <w:sz w:val="28"/>
          <w:szCs w:val="28"/>
          <w:lang w:val="en-US"/>
        </w:rPr>
        <w:t>​</w:t>
      </w:r>
    </w:p>
    <w:p w14:paraId="4EDECC08" w14:textId="77777777" w:rsidR="002276B6" w:rsidRDefault="002276B6" w:rsidP="002276B6">
      <w:pPr>
        <w:pStyle w:val="paragraph"/>
        <w:spacing w:before="0" w:beforeAutospacing="0" w:after="0" w:afterAutospacing="0"/>
        <w:textAlignment w:val="baseline"/>
        <w:rPr>
          <w:rStyle w:val="normaltextrun"/>
          <w:rFonts w:ascii="Aptos" w:eastAsiaTheme="majorEastAsia" w:hAnsi="Aptos" w:cs="Arial"/>
          <w:color w:val="000000"/>
          <w:position w:val="1"/>
          <w:sz w:val="28"/>
          <w:szCs w:val="28"/>
          <w:lang w:val="en-US"/>
        </w:rPr>
      </w:pPr>
    </w:p>
    <w:p w14:paraId="248742B0" w14:textId="77777777" w:rsidR="002276B6" w:rsidRDefault="002276B6" w:rsidP="002276B6">
      <w:pPr>
        <w:pStyle w:val="paragraph"/>
        <w:spacing w:before="0" w:beforeAutospacing="0" w:after="0" w:afterAutospacing="0"/>
        <w:textAlignment w:val="baseline"/>
        <w:rPr>
          <w:rStyle w:val="normaltextrun"/>
          <w:rFonts w:ascii="Aptos" w:eastAsiaTheme="majorEastAsia" w:hAnsi="Aptos" w:cs="Arial"/>
          <w:color w:val="000000"/>
          <w:position w:val="1"/>
          <w:sz w:val="28"/>
          <w:szCs w:val="28"/>
          <w:lang w:val="en-US"/>
        </w:rPr>
      </w:pPr>
    </w:p>
    <w:p w14:paraId="2C9F0158" w14:textId="544635B5" w:rsidR="002276B6" w:rsidRDefault="002276B6" w:rsidP="002276B6">
      <w:pPr>
        <w:pStyle w:val="paragraph"/>
        <w:spacing w:before="0" w:beforeAutospacing="0" w:after="0" w:afterAutospacing="0"/>
        <w:textAlignment w:val="baseline"/>
        <w:rPr>
          <w:rStyle w:val="normaltextrun"/>
          <w:rFonts w:ascii="Aptos" w:eastAsiaTheme="majorEastAsia" w:hAnsi="Aptos" w:cs="Arial"/>
          <w:color w:val="000000"/>
          <w:position w:val="1"/>
          <w:sz w:val="28"/>
          <w:szCs w:val="28"/>
          <w:lang w:val="en-US"/>
        </w:rPr>
      </w:pPr>
      <w:r>
        <w:rPr>
          <w:rStyle w:val="normaltextrun"/>
          <w:rFonts w:ascii="Aptos" w:eastAsiaTheme="majorEastAsia" w:hAnsi="Aptos" w:cs="Arial"/>
          <w:color w:val="000000"/>
          <w:position w:val="1"/>
          <w:sz w:val="28"/>
          <w:szCs w:val="28"/>
          <w:lang w:val="en-US"/>
        </w:rPr>
        <w:t xml:space="preserve">Van den </w:t>
      </w:r>
      <w:proofErr w:type="spellStart"/>
      <w:r>
        <w:rPr>
          <w:rStyle w:val="scxp231842592"/>
          <w:rFonts w:ascii="Aptos" w:eastAsiaTheme="majorEastAsia" w:hAnsi="Aptos" w:cs="Arial"/>
          <w:color w:val="000000"/>
          <w:position w:val="1"/>
          <w:sz w:val="28"/>
          <w:szCs w:val="28"/>
          <w:lang w:val="en-US"/>
        </w:rPr>
        <w:t>Eertwegh</w:t>
      </w:r>
      <w:proofErr w:type="spellEnd"/>
      <w:r>
        <w:rPr>
          <w:rStyle w:val="normaltextrun"/>
          <w:rFonts w:ascii="Aptos" w:eastAsiaTheme="majorEastAsia" w:hAnsi="Aptos" w:cs="Arial"/>
          <w:color w:val="000000"/>
          <w:position w:val="1"/>
          <w:sz w:val="28"/>
          <w:szCs w:val="28"/>
          <w:lang w:val="en-US"/>
        </w:rPr>
        <w:t xml:space="preserve">, V., van Dalen, J., van </w:t>
      </w:r>
      <w:proofErr w:type="spellStart"/>
      <w:r>
        <w:rPr>
          <w:rStyle w:val="scxp231842592"/>
          <w:rFonts w:ascii="Aptos" w:eastAsiaTheme="majorEastAsia" w:hAnsi="Aptos" w:cs="Arial"/>
          <w:color w:val="000000"/>
          <w:position w:val="1"/>
          <w:sz w:val="28"/>
          <w:szCs w:val="28"/>
          <w:lang w:val="en-US"/>
        </w:rPr>
        <w:t>Dulmen</w:t>
      </w:r>
      <w:proofErr w:type="spellEnd"/>
      <w:r>
        <w:rPr>
          <w:rStyle w:val="normaltextrun"/>
          <w:rFonts w:ascii="Aptos" w:eastAsiaTheme="majorEastAsia" w:hAnsi="Aptos" w:cs="Arial"/>
          <w:color w:val="000000"/>
          <w:position w:val="1"/>
          <w:sz w:val="28"/>
          <w:szCs w:val="28"/>
          <w:lang w:val="en-US"/>
        </w:rPr>
        <w:t xml:space="preserve">, S., van der </w:t>
      </w:r>
    </w:p>
    <w:p w14:paraId="718F5219" w14:textId="3C83F01B" w:rsidR="002276B6" w:rsidRDefault="002276B6" w:rsidP="002276B6">
      <w:pPr>
        <w:pStyle w:val="paragraph"/>
        <w:spacing w:before="0" w:beforeAutospacing="0" w:after="0" w:afterAutospacing="0"/>
        <w:textAlignment w:val="baseline"/>
        <w:rPr>
          <w:rFonts w:ascii="Arial" w:hAnsi="Arial" w:cs="Arial"/>
          <w:sz w:val="6"/>
          <w:szCs w:val="6"/>
          <w:lang w:val="en-US"/>
        </w:rPr>
      </w:pPr>
      <w:r>
        <w:rPr>
          <w:rStyle w:val="normaltextrun"/>
          <w:rFonts w:ascii="Aptos" w:eastAsiaTheme="majorEastAsia" w:hAnsi="Aptos" w:cs="Arial"/>
          <w:color w:val="000000"/>
          <w:position w:val="1"/>
          <w:sz w:val="28"/>
          <w:szCs w:val="28"/>
          <w:lang w:val="en-US"/>
        </w:rPr>
        <w:t xml:space="preserve">Vleuten, C. and </w:t>
      </w:r>
      <w:proofErr w:type="spellStart"/>
      <w:r>
        <w:rPr>
          <w:rStyle w:val="scxp231842592"/>
          <w:rFonts w:ascii="Aptos" w:eastAsiaTheme="majorEastAsia" w:hAnsi="Aptos" w:cs="Arial"/>
          <w:color w:val="000000"/>
          <w:position w:val="1"/>
          <w:sz w:val="28"/>
          <w:szCs w:val="28"/>
          <w:lang w:val="en-US"/>
        </w:rPr>
        <w:t>Scherpbier</w:t>
      </w:r>
      <w:proofErr w:type="spellEnd"/>
      <w:r>
        <w:rPr>
          <w:rStyle w:val="normaltextrun"/>
          <w:rFonts w:ascii="Aptos" w:eastAsiaTheme="majorEastAsia" w:hAnsi="Aptos" w:cs="Arial"/>
          <w:color w:val="000000"/>
          <w:position w:val="1"/>
          <w:sz w:val="28"/>
          <w:szCs w:val="28"/>
          <w:lang w:val="en-US"/>
        </w:rPr>
        <w:t>, A. (2018). Residents’ perceived barriers to communication skills learning: comparing two medical working contexts in postgraduate training. </w:t>
      </w:r>
      <w:r>
        <w:rPr>
          <w:rStyle w:val="normaltextrun"/>
          <w:rFonts w:ascii="Aptos" w:eastAsiaTheme="majorEastAsia" w:hAnsi="Aptos" w:cs="Arial"/>
          <w:i/>
          <w:iCs/>
          <w:color w:val="000000"/>
          <w:position w:val="1"/>
          <w:sz w:val="28"/>
          <w:szCs w:val="28"/>
          <w:lang w:val="en-US"/>
        </w:rPr>
        <w:t>Patient education and counseling</w:t>
      </w:r>
      <w:r>
        <w:rPr>
          <w:rStyle w:val="normaltextrun"/>
          <w:rFonts w:ascii="Aptos" w:eastAsiaTheme="majorEastAsia" w:hAnsi="Aptos" w:cs="Arial"/>
          <w:color w:val="000000"/>
          <w:position w:val="1"/>
          <w:sz w:val="28"/>
          <w:szCs w:val="28"/>
          <w:lang w:val="en-US"/>
        </w:rPr>
        <w:t>, </w:t>
      </w:r>
      <w:r>
        <w:rPr>
          <w:rStyle w:val="normaltextrun"/>
          <w:rFonts w:ascii="Aptos" w:eastAsiaTheme="majorEastAsia" w:hAnsi="Aptos" w:cs="Arial"/>
          <w:i/>
          <w:iCs/>
          <w:color w:val="000000"/>
          <w:position w:val="1"/>
          <w:sz w:val="28"/>
          <w:szCs w:val="28"/>
          <w:lang w:val="en-US"/>
        </w:rPr>
        <w:t>95</w:t>
      </w:r>
      <w:r>
        <w:rPr>
          <w:rStyle w:val="normaltextrun"/>
          <w:rFonts w:ascii="Aptos" w:eastAsiaTheme="majorEastAsia" w:hAnsi="Aptos" w:cs="Arial"/>
          <w:color w:val="000000"/>
          <w:position w:val="1"/>
          <w:sz w:val="28"/>
          <w:szCs w:val="28"/>
          <w:lang w:val="en-US"/>
        </w:rPr>
        <w:t>(1), pp.91-97.</w:t>
      </w:r>
      <w:r>
        <w:rPr>
          <w:rStyle w:val="eop"/>
          <w:rFonts w:ascii="Arial" w:eastAsiaTheme="majorEastAsia" w:hAnsi="Arial" w:cs="Arial"/>
          <w:sz w:val="28"/>
          <w:szCs w:val="28"/>
          <w:lang w:val="en-US"/>
        </w:rPr>
        <w:t>​</w:t>
      </w:r>
    </w:p>
    <w:p w14:paraId="2D3E482E" w14:textId="77777777" w:rsidR="008D0511" w:rsidRDefault="008D0511"/>
    <w:sectPr w:rsidR="008D0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46F9C"/>
    <w:multiLevelType w:val="hybridMultilevel"/>
    <w:tmpl w:val="E076A29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657150"/>
    <w:multiLevelType w:val="multilevel"/>
    <w:tmpl w:val="A304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462335"/>
    <w:multiLevelType w:val="multilevel"/>
    <w:tmpl w:val="DE68B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B37250"/>
    <w:multiLevelType w:val="multilevel"/>
    <w:tmpl w:val="4B66D9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1905A1"/>
    <w:multiLevelType w:val="multilevel"/>
    <w:tmpl w:val="3150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3C85545"/>
    <w:multiLevelType w:val="hybridMultilevel"/>
    <w:tmpl w:val="E46A51F0"/>
    <w:lvl w:ilvl="0" w:tplc="08090003">
      <w:start w:val="1"/>
      <w:numFmt w:val="bullet"/>
      <w:lvlText w:val="o"/>
      <w:lvlJc w:val="left"/>
      <w:pPr>
        <w:ind w:left="1530" w:hanging="360"/>
      </w:pPr>
      <w:rPr>
        <w:rFonts w:ascii="Courier New" w:hAnsi="Courier New" w:hint="default"/>
      </w:rPr>
    </w:lvl>
    <w:lvl w:ilvl="1" w:tplc="08090003" w:tentative="1">
      <w:start w:val="1"/>
      <w:numFmt w:val="bullet"/>
      <w:lvlText w:val="o"/>
      <w:lvlJc w:val="left"/>
      <w:pPr>
        <w:ind w:left="2250" w:hanging="360"/>
      </w:pPr>
      <w:rPr>
        <w:rFonts w:ascii="Courier New" w:hAnsi="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6" w15:restartNumberingAfterBreak="0">
    <w:nsid w:val="601C4F62"/>
    <w:multiLevelType w:val="multilevel"/>
    <w:tmpl w:val="340AD3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CB2133"/>
    <w:multiLevelType w:val="multilevel"/>
    <w:tmpl w:val="989C0C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BA7E55"/>
    <w:multiLevelType w:val="multilevel"/>
    <w:tmpl w:val="9616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630E0B"/>
    <w:multiLevelType w:val="multilevel"/>
    <w:tmpl w:val="E7D0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0111732">
    <w:abstractNumId w:val="9"/>
  </w:num>
  <w:num w:numId="2" w16cid:durableId="1684622127">
    <w:abstractNumId w:val="8"/>
  </w:num>
  <w:num w:numId="3" w16cid:durableId="623081868">
    <w:abstractNumId w:val="1"/>
  </w:num>
  <w:num w:numId="4" w16cid:durableId="2015718410">
    <w:abstractNumId w:val="2"/>
  </w:num>
  <w:num w:numId="5" w16cid:durableId="520899253">
    <w:abstractNumId w:val="7"/>
  </w:num>
  <w:num w:numId="6" w16cid:durableId="1144929593">
    <w:abstractNumId w:val="6"/>
  </w:num>
  <w:num w:numId="7" w16cid:durableId="1103960209">
    <w:abstractNumId w:val="3"/>
  </w:num>
  <w:num w:numId="8" w16cid:durableId="890456448">
    <w:abstractNumId w:val="4"/>
  </w:num>
  <w:num w:numId="9" w16cid:durableId="1391920306">
    <w:abstractNumId w:val="5"/>
  </w:num>
  <w:num w:numId="10" w16cid:durableId="496968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32A"/>
    <w:rsid w:val="001757B0"/>
    <w:rsid w:val="002276B6"/>
    <w:rsid w:val="005E732A"/>
    <w:rsid w:val="007D4A10"/>
    <w:rsid w:val="00802D3D"/>
    <w:rsid w:val="00866A39"/>
    <w:rsid w:val="008D0511"/>
    <w:rsid w:val="00977FD3"/>
    <w:rsid w:val="00A822F9"/>
    <w:rsid w:val="00AA25BD"/>
    <w:rsid w:val="00FE3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6DCD7D"/>
  <w15:chartTrackingRefBased/>
  <w15:docId w15:val="{45E826B2-DD8D-5947-B254-B76448C1D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3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73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73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73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73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73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3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3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3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3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73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73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73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73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7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32A"/>
    <w:rPr>
      <w:rFonts w:eastAsiaTheme="majorEastAsia" w:cstheme="majorBidi"/>
      <w:color w:val="272727" w:themeColor="text1" w:themeTint="D8"/>
    </w:rPr>
  </w:style>
  <w:style w:type="paragraph" w:styleId="Title">
    <w:name w:val="Title"/>
    <w:basedOn w:val="Normal"/>
    <w:next w:val="Normal"/>
    <w:link w:val="TitleChar"/>
    <w:uiPriority w:val="10"/>
    <w:qFormat/>
    <w:rsid w:val="005E73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3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3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32A"/>
    <w:rPr>
      <w:i/>
      <w:iCs/>
      <w:color w:val="404040" w:themeColor="text1" w:themeTint="BF"/>
    </w:rPr>
  </w:style>
  <w:style w:type="paragraph" w:styleId="ListParagraph">
    <w:name w:val="List Paragraph"/>
    <w:basedOn w:val="Normal"/>
    <w:uiPriority w:val="34"/>
    <w:qFormat/>
    <w:rsid w:val="005E732A"/>
    <w:pPr>
      <w:ind w:left="720"/>
      <w:contextualSpacing/>
    </w:pPr>
  </w:style>
  <w:style w:type="character" w:styleId="IntenseEmphasis">
    <w:name w:val="Intense Emphasis"/>
    <w:basedOn w:val="DefaultParagraphFont"/>
    <w:uiPriority w:val="21"/>
    <w:qFormat/>
    <w:rsid w:val="005E732A"/>
    <w:rPr>
      <w:i/>
      <w:iCs/>
      <w:color w:val="2F5496" w:themeColor="accent1" w:themeShade="BF"/>
    </w:rPr>
  </w:style>
  <w:style w:type="paragraph" w:styleId="IntenseQuote">
    <w:name w:val="Intense Quote"/>
    <w:basedOn w:val="Normal"/>
    <w:next w:val="Normal"/>
    <w:link w:val="IntenseQuoteChar"/>
    <w:uiPriority w:val="30"/>
    <w:qFormat/>
    <w:rsid w:val="005E73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32A"/>
    <w:rPr>
      <w:i/>
      <w:iCs/>
      <w:color w:val="2F5496" w:themeColor="accent1" w:themeShade="BF"/>
    </w:rPr>
  </w:style>
  <w:style w:type="character" w:styleId="IntenseReference">
    <w:name w:val="Intense Reference"/>
    <w:basedOn w:val="DefaultParagraphFont"/>
    <w:uiPriority w:val="32"/>
    <w:qFormat/>
    <w:rsid w:val="005E732A"/>
    <w:rPr>
      <w:b/>
      <w:bCs/>
      <w:smallCaps/>
      <w:color w:val="2F5496" w:themeColor="accent1" w:themeShade="BF"/>
      <w:spacing w:val="5"/>
    </w:rPr>
  </w:style>
  <w:style w:type="paragraph" w:customStyle="1" w:styleId="paragraph">
    <w:name w:val="paragraph"/>
    <w:basedOn w:val="Normal"/>
    <w:rsid w:val="005E732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E732A"/>
  </w:style>
  <w:style w:type="character" w:customStyle="1" w:styleId="scxp129483611">
    <w:name w:val="scxp129483611"/>
    <w:basedOn w:val="DefaultParagraphFont"/>
    <w:rsid w:val="005E732A"/>
  </w:style>
  <w:style w:type="character" w:customStyle="1" w:styleId="eop">
    <w:name w:val="eop"/>
    <w:basedOn w:val="DefaultParagraphFont"/>
    <w:rsid w:val="005E732A"/>
  </w:style>
  <w:style w:type="character" w:customStyle="1" w:styleId="scxw148135963">
    <w:name w:val="scxw148135963"/>
    <w:basedOn w:val="DefaultParagraphFont"/>
    <w:rsid w:val="005E732A"/>
  </w:style>
  <w:style w:type="character" w:customStyle="1" w:styleId="wacimagecontainer">
    <w:name w:val="wacimagecontainer"/>
    <w:basedOn w:val="DefaultParagraphFont"/>
    <w:rsid w:val="005E732A"/>
  </w:style>
  <w:style w:type="character" w:customStyle="1" w:styleId="scxw265578739">
    <w:name w:val="scxw265578739"/>
    <w:basedOn w:val="DefaultParagraphFont"/>
    <w:rsid w:val="005E732A"/>
  </w:style>
  <w:style w:type="character" w:customStyle="1" w:styleId="scxw236755587">
    <w:name w:val="scxw236755587"/>
    <w:basedOn w:val="DefaultParagraphFont"/>
    <w:rsid w:val="00866A39"/>
  </w:style>
  <w:style w:type="character" w:customStyle="1" w:styleId="scxp231842592">
    <w:name w:val="scxp231842592"/>
    <w:basedOn w:val="DefaultParagraphFont"/>
    <w:rsid w:val="00227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08456">
      <w:bodyDiv w:val="1"/>
      <w:marLeft w:val="0"/>
      <w:marRight w:val="0"/>
      <w:marTop w:val="0"/>
      <w:marBottom w:val="0"/>
      <w:divBdr>
        <w:top w:val="none" w:sz="0" w:space="0" w:color="auto"/>
        <w:left w:val="none" w:sz="0" w:space="0" w:color="auto"/>
        <w:bottom w:val="none" w:sz="0" w:space="0" w:color="auto"/>
        <w:right w:val="none" w:sz="0" w:space="0" w:color="auto"/>
      </w:divBdr>
      <w:divsChild>
        <w:div w:id="1448693002">
          <w:marLeft w:val="0"/>
          <w:marRight w:val="0"/>
          <w:marTop w:val="0"/>
          <w:marBottom w:val="0"/>
          <w:divBdr>
            <w:top w:val="none" w:sz="0" w:space="0" w:color="auto"/>
            <w:left w:val="none" w:sz="0" w:space="0" w:color="auto"/>
            <w:bottom w:val="none" w:sz="0" w:space="0" w:color="auto"/>
            <w:right w:val="none" w:sz="0" w:space="0" w:color="auto"/>
          </w:divBdr>
        </w:div>
        <w:div w:id="94328670">
          <w:marLeft w:val="0"/>
          <w:marRight w:val="0"/>
          <w:marTop w:val="0"/>
          <w:marBottom w:val="0"/>
          <w:divBdr>
            <w:top w:val="none" w:sz="0" w:space="0" w:color="auto"/>
            <w:left w:val="none" w:sz="0" w:space="0" w:color="auto"/>
            <w:bottom w:val="none" w:sz="0" w:space="0" w:color="auto"/>
            <w:right w:val="none" w:sz="0" w:space="0" w:color="auto"/>
          </w:divBdr>
        </w:div>
        <w:div w:id="1526941228">
          <w:marLeft w:val="0"/>
          <w:marRight w:val="0"/>
          <w:marTop w:val="0"/>
          <w:marBottom w:val="0"/>
          <w:divBdr>
            <w:top w:val="none" w:sz="0" w:space="0" w:color="auto"/>
            <w:left w:val="none" w:sz="0" w:space="0" w:color="auto"/>
            <w:bottom w:val="none" w:sz="0" w:space="0" w:color="auto"/>
            <w:right w:val="none" w:sz="0" w:space="0" w:color="auto"/>
          </w:divBdr>
        </w:div>
        <w:div w:id="420760510">
          <w:marLeft w:val="0"/>
          <w:marRight w:val="0"/>
          <w:marTop w:val="0"/>
          <w:marBottom w:val="0"/>
          <w:divBdr>
            <w:top w:val="none" w:sz="0" w:space="0" w:color="auto"/>
            <w:left w:val="none" w:sz="0" w:space="0" w:color="auto"/>
            <w:bottom w:val="none" w:sz="0" w:space="0" w:color="auto"/>
            <w:right w:val="none" w:sz="0" w:space="0" w:color="auto"/>
          </w:divBdr>
        </w:div>
        <w:div w:id="1352800615">
          <w:marLeft w:val="0"/>
          <w:marRight w:val="0"/>
          <w:marTop w:val="0"/>
          <w:marBottom w:val="0"/>
          <w:divBdr>
            <w:top w:val="none" w:sz="0" w:space="0" w:color="auto"/>
            <w:left w:val="none" w:sz="0" w:space="0" w:color="auto"/>
            <w:bottom w:val="none" w:sz="0" w:space="0" w:color="auto"/>
            <w:right w:val="none" w:sz="0" w:space="0" w:color="auto"/>
          </w:divBdr>
        </w:div>
        <w:div w:id="581254058">
          <w:marLeft w:val="0"/>
          <w:marRight w:val="0"/>
          <w:marTop w:val="0"/>
          <w:marBottom w:val="0"/>
          <w:divBdr>
            <w:top w:val="none" w:sz="0" w:space="0" w:color="auto"/>
            <w:left w:val="none" w:sz="0" w:space="0" w:color="auto"/>
            <w:bottom w:val="none" w:sz="0" w:space="0" w:color="auto"/>
            <w:right w:val="none" w:sz="0" w:space="0" w:color="auto"/>
          </w:divBdr>
        </w:div>
      </w:divsChild>
    </w:div>
    <w:div w:id="139735710">
      <w:bodyDiv w:val="1"/>
      <w:marLeft w:val="0"/>
      <w:marRight w:val="0"/>
      <w:marTop w:val="0"/>
      <w:marBottom w:val="0"/>
      <w:divBdr>
        <w:top w:val="none" w:sz="0" w:space="0" w:color="auto"/>
        <w:left w:val="none" w:sz="0" w:space="0" w:color="auto"/>
        <w:bottom w:val="none" w:sz="0" w:space="0" w:color="auto"/>
        <w:right w:val="none" w:sz="0" w:space="0" w:color="auto"/>
      </w:divBdr>
    </w:div>
    <w:div w:id="943340186">
      <w:bodyDiv w:val="1"/>
      <w:marLeft w:val="0"/>
      <w:marRight w:val="0"/>
      <w:marTop w:val="0"/>
      <w:marBottom w:val="0"/>
      <w:divBdr>
        <w:top w:val="none" w:sz="0" w:space="0" w:color="auto"/>
        <w:left w:val="none" w:sz="0" w:space="0" w:color="auto"/>
        <w:bottom w:val="none" w:sz="0" w:space="0" w:color="auto"/>
        <w:right w:val="none" w:sz="0" w:space="0" w:color="auto"/>
      </w:divBdr>
      <w:divsChild>
        <w:div w:id="16544759">
          <w:marLeft w:val="0"/>
          <w:marRight w:val="0"/>
          <w:marTop w:val="0"/>
          <w:marBottom w:val="0"/>
          <w:divBdr>
            <w:top w:val="none" w:sz="0" w:space="0" w:color="auto"/>
            <w:left w:val="none" w:sz="0" w:space="0" w:color="auto"/>
            <w:bottom w:val="none" w:sz="0" w:space="0" w:color="auto"/>
            <w:right w:val="none" w:sz="0" w:space="0" w:color="auto"/>
          </w:divBdr>
        </w:div>
        <w:div w:id="573272598">
          <w:marLeft w:val="0"/>
          <w:marRight w:val="0"/>
          <w:marTop w:val="0"/>
          <w:marBottom w:val="0"/>
          <w:divBdr>
            <w:top w:val="none" w:sz="0" w:space="0" w:color="auto"/>
            <w:left w:val="none" w:sz="0" w:space="0" w:color="auto"/>
            <w:bottom w:val="none" w:sz="0" w:space="0" w:color="auto"/>
            <w:right w:val="none" w:sz="0" w:space="0" w:color="auto"/>
          </w:divBdr>
        </w:div>
        <w:div w:id="311721633">
          <w:marLeft w:val="0"/>
          <w:marRight w:val="0"/>
          <w:marTop w:val="0"/>
          <w:marBottom w:val="0"/>
          <w:divBdr>
            <w:top w:val="none" w:sz="0" w:space="0" w:color="auto"/>
            <w:left w:val="none" w:sz="0" w:space="0" w:color="auto"/>
            <w:bottom w:val="none" w:sz="0" w:space="0" w:color="auto"/>
            <w:right w:val="none" w:sz="0" w:space="0" w:color="auto"/>
          </w:divBdr>
        </w:div>
        <w:div w:id="925000272">
          <w:marLeft w:val="0"/>
          <w:marRight w:val="0"/>
          <w:marTop w:val="0"/>
          <w:marBottom w:val="0"/>
          <w:divBdr>
            <w:top w:val="none" w:sz="0" w:space="0" w:color="auto"/>
            <w:left w:val="none" w:sz="0" w:space="0" w:color="auto"/>
            <w:bottom w:val="none" w:sz="0" w:space="0" w:color="auto"/>
            <w:right w:val="none" w:sz="0" w:space="0" w:color="auto"/>
          </w:divBdr>
        </w:div>
      </w:divsChild>
    </w:div>
    <w:div w:id="1240139928">
      <w:bodyDiv w:val="1"/>
      <w:marLeft w:val="0"/>
      <w:marRight w:val="0"/>
      <w:marTop w:val="0"/>
      <w:marBottom w:val="0"/>
      <w:divBdr>
        <w:top w:val="none" w:sz="0" w:space="0" w:color="auto"/>
        <w:left w:val="none" w:sz="0" w:space="0" w:color="auto"/>
        <w:bottom w:val="none" w:sz="0" w:space="0" w:color="auto"/>
        <w:right w:val="none" w:sz="0" w:space="0" w:color="auto"/>
      </w:divBdr>
      <w:divsChild>
        <w:div w:id="794719875">
          <w:marLeft w:val="0"/>
          <w:marRight w:val="0"/>
          <w:marTop w:val="0"/>
          <w:marBottom w:val="0"/>
          <w:divBdr>
            <w:top w:val="none" w:sz="0" w:space="0" w:color="auto"/>
            <w:left w:val="none" w:sz="0" w:space="0" w:color="auto"/>
            <w:bottom w:val="none" w:sz="0" w:space="0" w:color="auto"/>
            <w:right w:val="none" w:sz="0" w:space="0" w:color="auto"/>
          </w:divBdr>
        </w:div>
        <w:div w:id="497620341">
          <w:marLeft w:val="0"/>
          <w:marRight w:val="0"/>
          <w:marTop w:val="0"/>
          <w:marBottom w:val="0"/>
          <w:divBdr>
            <w:top w:val="none" w:sz="0" w:space="0" w:color="auto"/>
            <w:left w:val="none" w:sz="0" w:space="0" w:color="auto"/>
            <w:bottom w:val="none" w:sz="0" w:space="0" w:color="auto"/>
            <w:right w:val="none" w:sz="0" w:space="0" w:color="auto"/>
          </w:divBdr>
        </w:div>
        <w:div w:id="711613199">
          <w:marLeft w:val="0"/>
          <w:marRight w:val="0"/>
          <w:marTop w:val="0"/>
          <w:marBottom w:val="0"/>
          <w:divBdr>
            <w:top w:val="none" w:sz="0" w:space="0" w:color="auto"/>
            <w:left w:val="none" w:sz="0" w:space="0" w:color="auto"/>
            <w:bottom w:val="none" w:sz="0" w:space="0" w:color="auto"/>
            <w:right w:val="none" w:sz="0" w:space="0" w:color="auto"/>
          </w:divBdr>
        </w:div>
        <w:div w:id="1841575503">
          <w:marLeft w:val="0"/>
          <w:marRight w:val="0"/>
          <w:marTop w:val="0"/>
          <w:marBottom w:val="0"/>
          <w:divBdr>
            <w:top w:val="none" w:sz="0" w:space="0" w:color="auto"/>
            <w:left w:val="none" w:sz="0" w:space="0" w:color="auto"/>
            <w:bottom w:val="none" w:sz="0" w:space="0" w:color="auto"/>
            <w:right w:val="none" w:sz="0" w:space="0" w:color="auto"/>
          </w:divBdr>
        </w:div>
        <w:div w:id="504789152">
          <w:marLeft w:val="0"/>
          <w:marRight w:val="0"/>
          <w:marTop w:val="0"/>
          <w:marBottom w:val="0"/>
          <w:divBdr>
            <w:top w:val="none" w:sz="0" w:space="0" w:color="auto"/>
            <w:left w:val="none" w:sz="0" w:space="0" w:color="auto"/>
            <w:bottom w:val="none" w:sz="0" w:space="0" w:color="auto"/>
            <w:right w:val="none" w:sz="0" w:space="0" w:color="auto"/>
          </w:divBdr>
        </w:div>
        <w:div w:id="757409826">
          <w:marLeft w:val="0"/>
          <w:marRight w:val="0"/>
          <w:marTop w:val="0"/>
          <w:marBottom w:val="0"/>
          <w:divBdr>
            <w:top w:val="none" w:sz="0" w:space="0" w:color="auto"/>
            <w:left w:val="none" w:sz="0" w:space="0" w:color="auto"/>
            <w:bottom w:val="none" w:sz="0" w:space="0" w:color="auto"/>
            <w:right w:val="none" w:sz="0" w:space="0" w:color="auto"/>
          </w:divBdr>
        </w:div>
        <w:div w:id="1056202659">
          <w:marLeft w:val="0"/>
          <w:marRight w:val="0"/>
          <w:marTop w:val="0"/>
          <w:marBottom w:val="0"/>
          <w:divBdr>
            <w:top w:val="none" w:sz="0" w:space="0" w:color="auto"/>
            <w:left w:val="none" w:sz="0" w:space="0" w:color="auto"/>
            <w:bottom w:val="none" w:sz="0" w:space="0" w:color="auto"/>
            <w:right w:val="none" w:sz="0" w:space="0" w:color="auto"/>
          </w:divBdr>
        </w:div>
        <w:div w:id="344094869">
          <w:marLeft w:val="0"/>
          <w:marRight w:val="0"/>
          <w:marTop w:val="0"/>
          <w:marBottom w:val="0"/>
          <w:divBdr>
            <w:top w:val="none" w:sz="0" w:space="0" w:color="auto"/>
            <w:left w:val="none" w:sz="0" w:space="0" w:color="auto"/>
            <w:bottom w:val="none" w:sz="0" w:space="0" w:color="auto"/>
            <w:right w:val="none" w:sz="0" w:space="0" w:color="auto"/>
          </w:divBdr>
        </w:div>
        <w:div w:id="712123031">
          <w:marLeft w:val="0"/>
          <w:marRight w:val="0"/>
          <w:marTop w:val="0"/>
          <w:marBottom w:val="0"/>
          <w:divBdr>
            <w:top w:val="none" w:sz="0" w:space="0" w:color="auto"/>
            <w:left w:val="none" w:sz="0" w:space="0" w:color="auto"/>
            <w:bottom w:val="none" w:sz="0" w:space="0" w:color="auto"/>
            <w:right w:val="none" w:sz="0" w:space="0" w:color="auto"/>
          </w:divBdr>
        </w:div>
        <w:div w:id="2056466705">
          <w:marLeft w:val="0"/>
          <w:marRight w:val="0"/>
          <w:marTop w:val="0"/>
          <w:marBottom w:val="0"/>
          <w:divBdr>
            <w:top w:val="none" w:sz="0" w:space="0" w:color="auto"/>
            <w:left w:val="none" w:sz="0" w:space="0" w:color="auto"/>
            <w:bottom w:val="none" w:sz="0" w:space="0" w:color="auto"/>
            <w:right w:val="none" w:sz="0" w:space="0" w:color="auto"/>
          </w:divBdr>
        </w:div>
        <w:div w:id="2142961779">
          <w:marLeft w:val="0"/>
          <w:marRight w:val="0"/>
          <w:marTop w:val="0"/>
          <w:marBottom w:val="0"/>
          <w:divBdr>
            <w:top w:val="none" w:sz="0" w:space="0" w:color="auto"/>
            <w:left w:val="none" w:sz="0" w:space="0" w:color="auto"/>
            <w:bottom w:val="none" w:sz="0" w:space="0" w:color="auto"/>
            <w:right w:val="none" w:sz="0" w:space="0" w:color="auto"/>
          </w:divBdr>
        </w:div>
        <w:div w:id="868690280">
          <w:marLeft w:val="0"/>
          <w:marRight w:val="0"/>
          <w:marTop w:val="0"/>
          <w:marBottom w:val="0"/>
          <w:divBdr>
            <w:top w:val="none" w:sz="0" w:space="0" w:color="auto"/>
            <w:left w:val="none" w:sz="0" w:space="0" w:color="auto"/>
            <w:bottom w:val="none" w:sz="0" w:space="0" w:color="auto"/>
            <w:right w:val="none" w:sz="0" w:space="0" w:color="auto"/>
          </w:divBdr>
        </w:div>
        <w:div w:id="97019891">
          <w:marLeft w:val="0"/>
          <w:marRight w:val="0"/>
          <w:marTop w:val="0"/>
          <w:marBottom w:val="0"/>
          <w:divBdr>
            <w:top w:val="none" w:sz="0" w:space="0" w:color="auto"/>
            <w:left w:val="none" w:sz="0" w:space="0" w:color="auto"/>
            <w:bottom w:val="none" w:sz="0" w:space="0" w:color="auto"/>
            <w:right w:val="none" w:sz="0" w:space="0" w:color="auto"/>
          </w:divBdr>
        </w:div>
        <w:div w:id="151678358">
          <w:marLeft w:val="0"/>
          <w:marRight w:val="0"/>
          <w:marTop w:val="0"/>
          <w:marBottom w:val="0"/>
          <w:divBdr>
            <w:top w:val="none" w:sz="0" w:space="0" w:color="auto"/>
            <w:left w:val="none" w:sz="0" w:space="0" w:color="auto"/>
            <w:bottom w:val="none" w:sz="0" w:space="0" w:color="auto"/>
            <w:right w:val="none" w:sz="0" w:space="0" w:color="auto"/>
          </w:divBdr>
        </w:div>
        <w:div w:id="1201474429">
          <w:marLeft w:val="0"/>
          <w:marRight w:val="0"/>
          <w:marTop w:val="0"/>
          <w:marBottom w:val="0"/>
          <w:divBdr>
            <w:top w:val="none" w:sz="0" w:space="0" w:color="auto"/>
            <w:left w:val="none" w:sz="0" w:space="0" w:color="auto"/>
            <w:bottom w:val="none" w:sz="0" w:space="0" w:color="auto"/>
            <w:right w:val="none" w:sz="0" w:space="0" w:color="auto"/>
          </w:divBdr>
        </w:div>
        <w:div w:id="1470704066">
          <w:marLeft w:val="0"/>
          <w:marRight w:val="0"/>
          <w:marTop w:val="0"/>
          <w:marBottom w:val="0"/>
          <w:divBdr>
            <w:top w:val="none" w:sz="0" w:space="0" w:color="auto"/>
            <w:left w:val="none" w:sz="0" w:space="0" w:color="auto"/>
            <w:bottom w:val="none" w:sz="0" w:space="0" w:color="auto"/>
            <w:right w:val="none" w:sz="0" w:space="0" w:color="auto"/>
          </w:divBdr>
        </w:div>
        <w:div w:id="181289800">
          <w:marLeft w:val="0"/>
          <w:marRight w:val="0"/>
          <w:marTop w:val="0"/>
          <w:marBottom w:val="0"/>
          <w:divBdr>
            <w:top w:val="none" w:sz="0" w:space="0" w:color="auto"/>
            <w:left w:val="none" w:sz="0" w:space="0" w:color="auto"/>
            <w:bottom w:val="none" w:sz="0" w:space="0" w:color="auto"/>
            <w:right w:val="none" w:sz="0" w:space="0" w:color="auto"/>
          </w:divBdr>
        </w:div>
        <w:div w:id="1176262699">
          <w:marLeft w:val="0"/>
          <w:marRight w:val="0"/>
          <w:marTop w:val="0"/>
          <w:marBottom w:val="0"/>
          <w:divBdr>
            <w:top w:val="none" w:sz="0" w:space="0" w:color="auto"/>
            <w:left w:val="none" w:sz="0" w:space="0" w:color="auto"/>
            <w:bottom w:val="none" w:sz="0" w:space="0" w:color="auto"/>
            <w:right w:val="none" w:sz="0" w:space="0" w:color="auto"/>
          </w:divBdr>
        </w:div>
        <w:div w:id="2089034486">
          <w:marLeft w:val="0"/>
          <w:marRight w:val="0"/>
          <w:marTop w:val="0"/>
          <w:marBottom w:val="0"/>
          <w:divBdr>
            <w:top w:val="none" w:sz="0" w:space="0" w:color="auto"/>
            <w:left w:val="none" w:sz="0" w:space="0" w:color="auto"/>
            <w:bottom w:val="none" w:sz="0" w:space="0" w:color="auto"/>
            <w:right w:val="none" w:sz="0" w:space="0" w:color="auto"/>
          </w:divBdr>
        </w:div>
      </w:divsChild>
    </w:div>
    <w:div w:id="2002003726">
      <w:bodyDiv w:val="1"/>
      <w:marLeft w:val="0"/>
      <w:marRight w:val="0"/>
      <w:marTop w:val="0"/>
      <w:marBottom w:val="0"/>
      <w:divBdr>
        <w:top w:val="none" w:sz="0" w:space="0" w:color="auto"/>
        <w:left w:val="none" w:sz="0" w:space="0" w:color="auto"/>
        <w:bottom w:val="none" w:sz="0" w:space="0" w:color="auto"/>
        <w:right w:val="none" w:sz="0" w:space="0" w:color="auto"/>
      </w:divBdr>
      <w:divsChild>
        <w:div w:id="189031998">
          <w:marLeft w:val="0"/>
          <w:marRight w:val="0"/>
          <w:marTop w:val="0"/>
          <w:marBottom w:val="0"/>
          <w:divBdr>
            <w:top w:val="none" w:sz="0" w:space="0" w:color="auto"/>
            <w:left w:val="none" w:sz="0" w:space="0" w:color="auto"/>
            <w:bottom w:val="none" w:sz="0" w:space="0" w:color="auto"/>
            <w:right w:val="none" w:sz="0" w:space="0" w:color="auto"/>
          </w:divBdr>
          <w:divsChild>
            <w:div w:id="942960524">
              <w:marLeft w:val="0"/>
              <w:marRight w:val="0"/>
              <w:marTop w:val="0"/>
              <w:marBottom w:val="0"/>
              <w:divBdr>
                <w:top w:val="none" w:sz="0" w:space="0" w:color="auto"/>
                <w:left w:val="none" w:sz="0" w:space="0" w:color="auto"/>
                <w:bottom w:val="none" w:sz="0" w:space="0" w:color="auto"/>
                <w:right w:val="none" w:sz="0" w:space="0" w:color="auto"/>
              </w:divBdr>
            </w:div>
            <w:div w:id="2131506109">
              <w:marLeft w:val="0"/>
              <w:marRight w:val="0"/>
              <w:marTop w:val="0"/>
              <w:marBottom w:val="0"/>
              <w:divBdr>
                <w:top w:val="none" w:sz="0" w:space="0" w:color="auto"/>
                <w:left w:val="none" w:sz="0" w:space="0" w:color="auto"/>
                <w:bottom w:val="none" w:sz="0" w:space="0" w:color="auto"/>
                <w:right w:val="none" w:sz="0" w:space="0" w:color="auto"/>
              </w:divBdr>
            </w:div>
            <w:div w:id="1660957642">
              <w:marLeft w:val="0"/>
              <w:marRight w:val="0"/>
              <w:marTop w:val="0"/>
              <w:marBottom w:val="0"/>
              <w:divBdr>
                <w:top w:val="none" w:sz="0" w:space="0" w:color="auto"/>
                <w:left w:val="none" w:sz="0" w:space="0" w:color="auto"/>
                <w:bottom w:val="none" w:sz="0" w:space="0" w:color="auto"/>
                <w:right w:val="none" w:sz="0" w:space="0" w:color="auto"/>
              </w:divBdr>
            </w:div>
            <w:div w:id="1579364127">
              <w:marLeft w:val="0"/>
              <w:marRight w:val="0"/>
              <w:marTop w:val="0"/>
              <w:marBottom w:val="0"/>
              <w:divBdr>
                <w:top w:val="none" w:sz="0" w:space="0" w:color="auto"/>
                <w:left w:val="none" w:sz="0" w:space="0" w:color="auto"/>
                <w:bottom w:val="none" w:sz="0" w:space="0" w:color="auto"/>
                <w:right w:val="none" w:sz="0" w:space="0" w:color="auto"/>
              </w:divBdr>
            </w:div>
            <w:div w:id="1462772684">
              <w:marLeft w:val="0"/>
              <w:marRight w:val="0"/>
              <w:marTop w:val="0"/>
              <w:marBottom w:val="0"/>
              <w:divBdr>
                <w:top w:val="none" w:sz="0" w:space="0" w:color="auto"/>
                <w:left w:val="none" w:sz="0" w:space="0" w:color="auto"/>
                <w:bottom w:val="none" w:sz="0" w:space="0" w:color="auto"/>
                <w:right w:val="none" w:sz="0" w:space="0" w:color="auto"/>
              </w:divBdr>
            </w:div>
            <w:div w:id="1816876714">
              <w:marLeft w:val="0"/>
              <w:marRight w:val="0"/>
              <w:marTop w:val="0"/>
              <w:marBottom w:val="0"/>
              <w:divBdr>
                <w:top w:val="none" w:sz="0" w:space="0" w:color="auto"/>
                <w:left w:val="none" w:sz="0" w:space="0" w:color="auto"/>
                <w:bottom w:val="none" w:sz="0" w:space="0" w:color="auto"/>
                <w:right w:val="none" w:sz="0" w:space="0" w:color="auto"/>
              </w:divBdr>
            </w:div>
            <w:div w:id="1617520081">
              <w:marLeft w:val="0"/>
              <w:marRight w:val="0"/>
              <w:marTop w:val="0"/>
              <w:marBottom w:val="0"/>
              <w:divBdr>
                <w:top w:val="none" w:sz="0" w:space="0" w:color="auto"/>
                <w:left w:val="none" w:sz="0" w:space="0" w:color="auto"/>
                <w:bottom w:val="none" w:sz="0" w:space="0" w:color="auto"/>
                <w:right w:val="none" w:sz="0" w:space="0" w:color="auto"/>
              </w:divBdr>
            </w:div>
            <w:div w:id="888801048">
              <w:marLeft w:val="0"/>
              <w:marRight w:val="0"/>
              <w:marTop w:val="0"/>
              <w:marBottom w:val="0"/>
              <w:divBdr>
                <w:top w:val="none" w:sz="0" w:space="0" w:color="auto"/>
                <w:left w:val="none" w:sz="0" w:space="0" w:color="auto"/>
                <w:bottom w:val="none" w:sz="0" w:space="0" w:color="auto"/>
                <w:right w:val="none" w:sz="0" w:space="0" w:color="auto"/>
              </w:divBdr>
            </w:div>
            <w:div w:id="1006445050">
              <w:marLeft w:val="0"/>
              <w:marRight w:val="0"/>
              <w:marTop w:val="0"/>
              <w:marBottom w:val="0"/>
              <w:divBdr>
                <w:top w:val="none" w:sz="0" w:space="0" w:color="auto"/>
                <w:left w:val="none" w:sz="0" w:space="0" w:color="auto"/>
                <w:bottom w:val="none" w:sz="0" w:space="0" w:color="auto"/>
                <w:right w:val="none" w:sz="0" w:space="0" w:color="auto"/>
              </w:divBdr>
            </w:div>
            <w:div w:id="218131189">
              <w:marLeft w:val="0"/>
              <w:marRight w:val="0"/>
              <w:marTop w:val="0"/>
              <w:marBottom w:val="0"/>
              <w:divBdr>
                <w:top w:val="none" w:sz="0" w:space="0" w:color="auto"/>
                <w:left w:val="none" w:sz="0" w:space="0" w:color="auto"/>
                <w:bottom w:val="none" w:sz="0" w:space="0" w:color="auto"/>
                <w:right w:val="none" w:sz="0" w:space="0" w:color="auto"/>
              </w:divBdr>
            </w:div>
            <w:div w:id="1785999077">
              <w:marLeft w:val="0"/>
              <w:marRight w:val="0"/>
              <w:marTop w:val="0"/>
              <w:marBottom w:val="0"/>
              <w:divBdr>
                <w:top w:val="none" w:sz="0" w:space="0" w:color="auto"/>
                <w:left w:val="none" w:sz="0" w:space="0" w:color="auto"/>
                <w:bottom w:val="none" w:sz="0" w:space="0" w:color="auto"/>
                <w:right w:val="none" w:sz="0" w:space="0" w:color="auto"/>
              </w:divBdr>
            </w:div>
            <w:div w:id="63649011">
              <w:marLeft w:val="0"/>
              <w:marRight w:val="0"/>
              <w:marTop w:val="0"/>
              <w:marBottom w:val="0"/>
              <w:divBdr>
                <w:top w:val="none" w:sz="0" w:space="0" w:color="auto"/>
                <w:left w:val="none" w:sz="0" w:space="0" w:color="auto"/>
                <w:bottom w:val="none" w:sz="0" w:space="0" w:color="auto"/>
                <w:right w:val="none" w:sz="0" w:space="0" w:color="auto"/>
              </w:divBdr>
            </w:div>
            <w:div w:id="968701725">
              <w:marLeft w:val="0"/>
              <w:marRight w:val="0"/>
              <w:marTop w:val="0"/>
              <w:marBottom w:val="0"/>
              <w:divBdr>
                <w:top w:val="none" w:sz="0" w:space="0" w:color="auto"/>
                <w:left w:val="none" w:sz="0" w:space="0" w:color="auto"/>
                <w:bottom w:val="none" w:sz="0" w:space="0" w:color="auto"/>
                <w:right w:val="none" w:sz="0" w:space="0" w:color="auto"/>
              </w:divBdr>
            </w:div>
            <w:div w:id="2099985487">
              <w:marLeft w:val="0"/>
              <w:marRight w:val="0"/>
              <w:marTop w:val="0"/>
              <w:marBottom w:val="0"/>
              <w:divBdr>
                <w:top w:val="none" w:sz="0" w:space="0" w:color="auto"/>
                <w:left w:val="none" w:sz="0" w:space="0" w:color="auto"/>
                <w:bottom w:val="none" w:sz="0" w:space="0" w:color="auto"/>
                <w:right w:val="none" w:sz="0" w:space="0" w:color="auto"/>
              </w:divBdr>
            </w:div>
            <w:div w:id="738213940">
              <w:marLeft w:val="0"/>
              <w:marRight w:val="0"/>
              <w:marTop w:val="0"/>
              <w:marBottom w:val="0"/>
              <w:divBdr>
                <w:top w:val="none" w:sz="0" w:space="0" w:color="auto"/>
                <w:left w:val="none" w:sz="0" w:space="0" w:color="auto"/>
                <w:bottom w:val="none" w:sz="0" w:space="0" w:color="auto"/>
                <w:right w:val="none" w:sz="0" w:space="0" w:color="auto"/>
              </w:divBdr>
            </w:div>
            <w:div w:id="586772754">
              <w:marLeft w:val="0"/>
              <w:marRight w:val="0"/>
              <w:marTop w:val="0"/>
              <w:marBottom w:val="0"/>
              <w:divBdr>
                <w:top w:val="none" w:sz="0" w:space="0" w:color="auto"/>
                <w:left w:val="none" w:sz="0" w:space="0" w:color="auto"/>
                <w:bottom w:val="none" w:sz="0" w:space="0" w:color="auto"/>
                <w:right w:val="none" w:sz="0" w:space="0" w:color="auto"/>
              </w:divBdr>
            </w:div>
            <w:div w:id="2024550790">
              <w:marLeft w:val="0"/>
              <w:marRight w:val="0"/>
              <w:marTop w:val="0"/>
              <w:marBottom w:val="0"/>
              <w:divBdr>
                <w:top w:val="none" w:sz="0" w:space="0" w:color="auto"/>
                <w:left w:val="none" w:sz="0" w:space="0" w:color="auto"/>
                <w:bottom w:val="none" w:sz="0" w:space="0" w:color="auto"/>
                <w:right w:val="none" w:sz="0" w:space="0" w:color="auto"/>
              </w:divBdr>
            </w:div>
            <w:div w:id="157231648">
              <w:marLeft w:val="0"/>
              <w:marRight w:val="0"/>
              <w:marTop w:val="0"/>
              <w:marBottom w:val="0"/>
              <w:divBdr>
                <w:top w:val="none" w:sz="0" w:space="0" w:color="auto"/>
                <w:left w:val="none" w:sz="0" w:space="0" w:color="auto"/>
                <w:bottom w:val="none" w:sz="0" w:space="0" w:color="auto"/>
                <w:right w:val="none" w:sz="0" w:space="0" w:color="auto"/>
              </w:divBdr>
            </w:div>
            <w:div w:id="799419349">
              <w:marLeft w:val="0"/>
              <w:marRight w:val="0"/>
              <w:marTop w:val="0"/>
              <w:marBottom w:val="0"/>
              <w:divBdr>
                <w:top w:val="none" w:sz="0" w:space="0" w:color="auto"/>
                <w:left w:val="none" w:sz="0" w:space="0" w:color="auto"/>
                <w:bottom w:val="none" w:sz="0" w:space="0" w:color="auto"/>
                <w:right w:val="none" w:sz="0" w:space="0" w:color="auto"/>
              </w:divBdr>
            </w:div>
            <w:div w:id="393088782">
              <w:marLeft w:val="0"/>
              <w:marRight w:val="0"/>
              <w:marTop w:val="0"/>
              <w:marBottom w:val="0"/>
              <w:divBdr>
                <w:top w:val="none" w:sz="0" w:space="0" w:color="auto"/>
                <w:left w:val="none" w:sz="0" w:space="0" w:color="auto"/>
                <w:bottom w:val="none" w:sz="0" w:space="0" w:color="auto"/>
                <w:right w:val="none" w:sz="0" w:space="0" w:color="auto"/>
              </w:divBdr>
            </w:div>
          </w:divsChild>
        </w:div>
        <w:div w:id="2005081420">
          <w:marLeft w:val="0"/>
          <w:marRight w:val="0"/>
          <w:marTop w:val="0"/>
          <w:marBottom w:val="0"/>
          <w:divBdr>
            <w:top w:val="none" w:sz="0" w:space="0" w:color="auto"/>
            <w:left w:val="none" w:sz="0" w:space="0" w:color="auto"/>
            <w:bottom w:val="none" w:sz="0" w:space="0" w:color="auto"/>
            <w:right w:val="none" w:sz="0" w:space="0" w:color="auto"/>
          </w:divBdr>
        </w:div>
        <w:div w:id="2028410446">
          <w:marLeft w:val="0"/>
          <w:marRight w:val="0"/>
          <w:marTop w:val="0"/>
          <w:marBottom w:val="0"/>
          <w:divBdr>
            <w:top w:val="none" w:sz="0" w:space="0" w:color="auto"/>
            <w:left w:val="none" w:sz="0" w:space="0" w:color="auto"/>
            <w:bottom w:val="none" w:sz="0" w:space="0" w:color="auto"/>
            <w:right w:val="none" w:sz="0" w:space="0" w:color="auto"/>
          </w:divBdr>
        </w:div>
        <w:div w:id="783115558">
          <w:marLeft w:val="0"/>
          <w:marRight w:val="0"/>
          <w:marTop w:val="0"/>
          <w:marBottom w:val="0"/>
          <w:divBdr>
            <w:top w:val="none" w:sz="0" w:space="0" w:color="auto"/>
            <w:left w:val="none" w:sz="0" w:space="0" w:color="auto"/>
            <w:bottom w:val="none" w:sz="0" w:space="0" w:color="auto"/>
            <w:right w:val="none" w:sz="0" w:space="0" w:color="auto"/>
          </w:divBdr>
        </w:div>
        <w:div w:id="416366783">
          <w:marLeft w:val="0"/>
          <w:marRight w:val="0"/>
          <w:marTop w:val="0"/>
          <w:marBottom w:val="0"/>
          <w:divBdr>
            <w:top w:val="none" w:sz="0" w:space="0" w:color="auto"/>
            <w:left w:val="none" w:sz="0" w:space="0" w:color="auto"/>
            <w:bottom w:val="none" w:sz="0" w:space="0" w:color="auto"/>
            <w:right w:val="none" w:sz="0" w:space="0" w:color="auto"/>
          </w:divBdr>
        </w:div>
        <w:div w:id="1921408152">
          <w:marLeft w:val="0"/>
          <w:marRight w:val="0"/>
          <w:marTop w:val="0"/>
          <w:marBottom w:val="0"/>
          <w:divBdr>
            <w:top w:val="none" w:sz="0" w:space="0" w:color="auto"/>
            <w:left w:val="none" w:sz="0" w:space="0" w:color="auto"/>
            <w:bottom w:val="none" w:sz="0" w:space="0" w:color="auto"/>
            <w:right w:val="none" w:sz="0" w:space="0" w:color="auto"/>
          </w:divBdr>
        </w:div>
        <w:div w:id="1616255559">
          <w:marLeft w:val="0"/>
          <w:marRight w:val="0"/>
          <w:marTop w:val="0"/>
          <w:marBottom w:val="0"/>
          <w:divBdr>
            <w:top w:val="none" w:sz="0" w:space="0" w:color="auto"/>
            <w:left w:val="none" w:sz="0" w:space="0" w:color="auto"/>
            <w:bottom w:val="none" w:sz="0" w:space="0" w:color="auto"/>
            <w:right w:val="none" w:sz="0" w:space="0" w:color="auto"/>
          </w:divBdr>
        </w:div>
        <w:div w:id="617223887">
          <w:marLeft w:val="0"/>
          <w:marRight w:val="0"/>
          <w:marTop w:val="0"/>
          <w:marBottom w:val="0"/>
          <w:divBdr>
            <w:top w:val="none" w:sz="0" w:space="0" w:color="auto"/>
            <w:left w:val="none" w:sz="0" w:space="0" w:color="auto"/>
            <w:bottom w:val="none" w:sz="0" w:space="0" w:color="auto"/>
            <w:right w:val="none" w:sz="0" w:space="0" w:color="auto"/>
          </w:divBdr>
        </w:div>
        <w:div w:id="338846765">
          <w:marLeft w:val="0"/>
          <w:marRight w:val="0"/>
          <w:marTop w:val="0"/>
          <w:marBottom w:val="0"/>
          <w:divBdr>
            <w:top w:val="none" w:sz="0" w:space="0" w:color="auto"/>
            <w:left w:val="none" w:sz="0" w:space="0" w:color="auto"/>
            <w:bottom w:val="none" w:sz="0" w:space="0" w:color="auto"/>
            <w:right w:val="none" w:sz="0" w:space="0" w:color="auto"/>
          </w:divBdr>
        </w:div>
        <w:div w:id="769156473">
          <w:marLeft w:val="0"/>
          <w:marRight w:val="0"/>
          <w:marTop w:val="0"/>
          <w:marBottom w:val="0"/>
          <w:divBdr>
            <w:top w:val="none" w:sz="0" w:space="0" w:color="auto"/>
            <w:left w:val="none" w:sz="0" w:space="0" w:color="auto"/>
            <w:bottom w:val="none" w:sz="0" w:space="0" w:color="auto"/>
            <w:right w:val="none" w:sz="0" w:space="0" w:color="auto"/>
          </w:divBdr>
        </w:div>
        <w:div w:id="178660321">
          <w:marLeft w:val="0"/>
          <w:marRight w:val="0"/>
          <w:marTop w:val="0"/>
          <w:marBottom w:val="0"/>
          <w:divBdr>
            <w:top w:val="none" w:sz="0" w:space="0" w:color="auto"/>
            <w:left w:val="none" w:sz="0" w:space="0" w:color="auto"/>
            <w:bottom w:val="none" w:sz="0" w:space="0" w:color="auto"/>
            <w:right w:val="none" w:sz="0" w:space="0" w:color="auto"/>
          </w:divBdr>
        </w:div>
        <w:div w:id="49502112">
          <w:marLeft w:val="0"/>
          <w:marRight w:val="0"/>
          <w:marTop w:val="0"/>
          <w:marBottom w:val="0"/>
          <w:divBdr>
            <w:top w:val="none" w:sz="0" w:space="0" w:color="auto"/>
            <w:left w:val="none" w:sz="0" w:space="0" w:color="auto"/>
            <w:bottom w:val="none" w:sz="0" w:space="0" w:color="auto"/>
            <w:right w:val="none" w:sz="0" w:space="0" w:color="auto"/>
          </w:divBdr>
        </w:div>
        <w:div w:id="800225821">
          <w:marLeft w:val="0"/>
          <w:marRight w:val="0"/>
          <w:marTop w:val="0"/>
          <w:marBottom w:val="0"/>
          <w:divBdr>
            <w:top w:val="none" w:sz="0" w:space="0" w:color="auto"/>
            <w:left w:val="none" w:sz="0" w:space="0" w:color="auto"/>
            <w:bottom w:val="none" w:sz="0" w:space="0" w:color="auto"/>
            <w:right w:val="none" w:sz="0" w:space="0" w:color="auto"/>
          </w:divBdr>
        </w:div>
        <w:div w:id="1545484229">
          <w:marLeft w:val="0"/>
          <w:marRight w:val="0"/>
          <w:marTop w:val="0"/>
          <w:marBottom w:val="0"/>
          <w:divBdr>
            <w:top w:val="none" w:sz="0" w:space="0" w:color="auto"/>
            <w:left w:val="none" w:sz="0" w:space="0" w:color="auto"/>
            <w:bottom w:val="none" w:sz="0" w:space="0" w:color="auto"/>
            <w:right w:val="none" w:sz="0" w:space="0" w:color="auto"/>
          </w:divBdr>
        </w:div>
        <w:div w:id="273755208">
          <w:marLeft w:val="0"/>
          <w:marRight w:val="0"/>
          <w:marTop w:val="0"/>
          <w:marBottom w:val="0"/>
          <w:divBdr>
            <w:top w:val="none" w:sz="0" w:space="0" w:color="auto"/>
            <w:left w:val="none" w:sz="0" w:space="0" w:color="auto"/>
            <w:bottom w:val="none" w:sz="0" w:space="0" w:color="auto"/>
            <w:right w:val="none" w:sz="0" w:space="0" w:color="auto"/>
          </w:divBdr>
        </w:div>
        <w:div w:id="1760372546">
          <w:marLeft w:val="0"/>
          <w:marRight w:val="0"/>
          <w:marTop w:val="0"/>
          <w:marBottom w:val="0"/>
          <w:divBdr>
            <w:top w:val="none" w:sz="0" w:space="0" w:color="auto"/>
            <w:left w:val="none" w:sz="0" w:space="0" w:color="auto"/>
            <w:bottom w:val="none" w:sz="0" w:space="0" w:color="auto"/>
            <w:right w:val="none" w:sz="0" w:space="0" w:color="auto"/>
          </w:divBdr>
        </w:div>
        <w:div w:id="407001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rozeta mena</dc:creator>
  <cp:keywords/>
  <dc:description/>
  <cp:lastModifiedBy>rozeta mena</cp:lastModifiedBy>
  <cp:revision>2</cp:revision>
  <dcterms:created xsi:type="dcterms:W3CDTF">2024-06-30T23:04:00Z</dcterms:created>
  <dcterms:modified xsi:type="dcterms:W3CDTF">2024-06-30T23:04:00Z</dcterms:modified>
</cp:coreProperties>
</file>