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44CA2" w14:textId="7EEDD3C5" w:rsidR="00D2652F" w:rsidRPr="006F457E" w:rsidRDefault="001F0586" w:rsidP="00D2652F">
      <w:bookmarkStart w:id="0" w:name="_Hlk98368217"/>
      <w:r>
        <w:rPr>
          <w:noProof/>
        </w:rPr>
        <w:drawing>
          <wp:inline distT="0" distB="0" distL="0" distR="0" wp14:anchorId="04E23876" wp14:editId="59A7BFAA">
            <wp:extent cx="5731510" cy="2291080"/>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291080"/>
                    </a:xfrm>
                    <a:prstGeom prst="rect">
                      <a:avLst/>
                    </a:prstGeom>
                    <a:noFill/>
                  </pic:spPr>
                </pic:pic>
              </a:graphicData>
            </a:graphic>
          </wp:inline>
        </w:drawing>
      </w:r>
    </w:p>
    <w:bookmarkEnd w:id="0"/>
    <w:p w14:paraId="2B01EB3E" w14:textId="03AA7C19" w:rsidR="00D2652F" w:rsidRPr="006F457E" w:rsidRDefault="00D2652F"/>
    <w:p w14:paraId="651FC881" w14:textId="0F5BE385" w:rsidR="001F0586" w:rsidRDefault="001F0586"/>
    <w:p w14:paraId="533412F2" w14:textId="0FC7BF82" w:rsidR="001F0586" w:rsidRDefault="001F0586"/>
    <w:p w14:paraId="7D0A9FC9" w14:textId="77777777" w:rsidR="001F0586" w:rsidRDefault="001F0586"/>
    <w:p w14:paraId="303A8D61" w14:textId="1370B015" w:rsidR="00086056" w:rsidRPr="006F457E" w:rsidRDefault="00086056">
      <w:r w:rsidRPr="006F457E">
        <w:rPr>
          <w:noProof/>
        </w:rPr>
        <mc:AlternateContent>
          <mc:Choice Requires="wps">
            <w:drawing>
              <wp:anchor distT="0" distB="0" distL="114300" distR="114300" simplePos="0" relativeHeight="251659264" behindDoc="0" locked="0" layoutInCell="1" allowOverlap="1" wp14:anchorId="685C8429" wp14:editId="516D4AF2">
                <wp:simplePos x="0" y="0"/>
                <wp:positionH relativeFrom="column">
                  <wp:posOffset>-673100</wp:posOffset>
                </wp:positionH>
                <wp:positionV relativeFrom="paragraph">
                  <wp:posOffset>178435</wp:posOffset>
                </wp:positionV>
                <wp:extent cx="7042150" cy="3225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7042150" cy="3225800"/>
                        </a:xfrm>
                        <a:prstGeom prst="rect">
                          <a:avLst/>
                        </a:prstGeom>
                        <a:noFill/>
                        <a:ln w="6350">
                          <a:noFill/>
                        </a:ln>
                      </wps:spPr>
                      <wps:txbx>
                        <w:txbxContent>
                          <w:p w14:paraId="50EF4894" w14:textId="1ACBE045" w:rsidR="00086056" w:rsidRDefault="00086056" w:rsidP="00086056">
                            <w:pPr>
                              <w:jc w:val="center"/>
                              <w:rPr>
                                <w:sz w:val="72"/>
                                <w:szCs w:val="72"/>
                                <w:lang w:val="en-US"/>
                              </w:rPr>
                            </w:pPr>
                            <w:r>
                              <w:rPr>
                                <w:sz w:val="72"/>
                                <w:szCs w:val="72"/>
                                <w:lang w:val="en-US"/>
                              </w:rPr>
                              <w:t>Technical Report</w:t>
                            </w:r>
                          </w:p>
                          <w:p w14:paraId="1A677FF9" w14:textId="77777777" w:rsidR="00086056" w:rsidRDefault="00086056" w:rsidP="00086056">
                            <w:pPr>
                              <w:jc w:val="center"/>
                              <w:rPr>
                                <w:sz w:val="72"/>
                                <w:szCs w:val="72"/>
                                <w:lang w:val="en-US"/>
                              </w:rPr>
                            </w:pPr>
                          </w:p>
                          <w:p w14:paraId="476820F4" w14:textId="77777777" w:rsidR="00086056" w:rsidRPr="00812BAF" w:rsidRDefault="00086056" w:rsidP="00086056">
                            <w:pPr>
                              <w:spacing w:before="200" w:line="216" w:lineRule="auto"/>
                              <w:jc w:val="center"/>
                              <w:rPr>
                                <w:rFonts w:hAnsi="Calibri"/>
                                <w:kern w:val="24"/>
                                <w:sz w:val="40"/>
                                <w:szCs w:val="40"/>
                                <w:lang w:val="en-US"/>
                              </w:rPr>
                            </w:pPr>
                            <w:r w:rsidRPr="00812BAF">
                              <w:rPr>
                                <w:rFonts w:hAnsi="Calibri"/>
                                <w:kern w:val="24"/>
                                <w:sz w:val="40"/>
                                <w:szCs w:val="40"/>
                                <w:lang w:val="en-US"/>
                              </w:rPr>
                              <w:t xml:space="preserve">Sophie Reed – 2000492 – </w:t>
                            </w:r>
                            <w:r>
                              <w:rPr>
                                <w:rFonts w:hAnsi="Calibri"/>
                                <w:kern w:val="24"/>
                                <w:sz w:val="40"/>
                                <w:szCs w:val="40"/>
                                <w:lang w:val="en-US"/>
                              </w:rPr>
                              <w:t>Introduction to automotive engineering</w:t>
                            </w:r>
                            <w:r w:rsidRPr="00812BAF">
                              <w:rPr>
                                <w:rFonts w:hAnsi="Calibri"/>
                                <w:kern w:val="24"/>
                                <w:sz w:val="40"/>
                                <w:szCs w:val="40"/>
                                <w:lang w:val="en-US"/>
                              </w:rPr>
                              <w:t xml:space="preserve"> – ACHA400</w:t>
                            </w:r>
                            <w:r>
                              <w:rPr>
                                <w:rFonts w:hAnsi="Calibri"/>
                                <w:kern w:val="24"/>
                                <w:sz w:val="40"/>
                                <w:szCs w:val="40"/>
                                <w:lang w:val="en-US"/>
                              </w:rPr>
                              <w:t>9</w:t>
                            </w:r>
                          </w:p>
                          <w:p w14:paraId="00C51A5E" w14:textId="77777777" w:rsidR="00086056" w:rsidRDefault="00086056" w:rsidP="00086056">
                            <w:pPr>
                              <w:spacing w:before="200" w:line="216" w:lineRule="auto"/>
                              <w:jc w:val="center"/>
                              <w:rPr>
                                <w:rFonts w:hAnsi="Calibri"/>
                                <w:kern w:val="24"/>
                                <w:sz w:val="40"/>
                                <w:szCs w:val="40"/>
                                <w:lang w:val="en-US"/>
                              </w:rPr>
                            </w:pPr>
                            <w:r w:rsidRPr="00812BAF">
                              <w:rPr>
                                <w:rFonts w:hAnsi="Calibri"/>
                                <w:kern w:val="24"/>
                                <w:sz w:val="40"/>
                                <w:szCs w:val="40"/>
                                <w:lang w:val="en-US"/>
                              </w:rPr>
                              <w:t>Motorsport engineering foundation</w:t>
                            </w:r>
                          </w:p>
                          <w:p w14:paraId="3ED33369" w14:textId="59D46751" w:rsidR="00086056" w:rsidRPr="00086056" w:rsidRDefault="00086056" w:rsidP="00086056">
                            <w:pPr>
                              <w:spacing w:before="200" w:line="216" w:lineRule="auto"/>
                              <w:jc w:val="center"/>
                              <w:rPr>
                                <w:rFonts w:hAnsi="Calibri"/>
                                <w:kern w:val="24"/>
                                <w:sz w:val="28"/>
                                <w:szCs w:val="28"/>
                                <w:lang w:val="en-US"/>
                              </w:rPr>
                            </w:pPr>
                            <w:r w:rsidRPr="005F35B4">
                              <w:rPr>
                                <w:rFonts w:hAnsi="Calibri"/>
                                <w:kern w:val="24"/>
                                <w:sz w:val="28"/>
                                <w:szCs w:val="28"/>
                                <w:lang w:val="en-US"/>
                              </w:rPr>
                              <w:t xml:space="preserve">Word count - </w:t>
                            </w:r>
                            <w:r w:rsidR="002D50A0">
                              <w:rPr>
                                <w:rFonts w:hAnsi="Calibri"/>
                                <w:kern w:val="24"/>
                                <w:sz w:val="28"/>
                                <w:szCs w:val="28"/>
                                <w:lang w:val="en-US"/>
                              </w:rPr>
                              <w:t>2187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5C8429" id="_x0000_t202" coordsize="21600,21600" o:spt="202" path="m,l,21600r21600,l21600,xe">
                <v:stroke joinstyle="miter"/>
                <v:path gradientshapeok="t" o:connecttype="rect"/>
              </v:shapetype>
              <v:shape id="Text Box 1" o:spid="_x0000_s1026" type="#_x0000_t202" style="position:absolute;margin-left:-53pt;margin-top:14.05pt;width:554.5pt;height:25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" filled="f" stroked="f" strokeweight=".5pt">
                <v:textbox>
                  <w:txbxContent>
                    <w:p w14:paraId="50EF4894" w14:textId="1ACBE045" w:rsidR="00086056" w:rsidRDefault="00086056" w:rsidP="00086056">
                      <w:pPr>
                        <w:jc w:val="center"/>
                        <w:rPr>
                          <w:sz w:val="72"/>
                          <w:szCs w:val="72"/>
                          <w:lang w:val="en-US"/>
                        </w:rPr>
                      </w:pPr>
                      <w:r>
                        <w:rPr>
                          <w:sz w:val="72"/>
                          <w:szCs w:val="72"/>
                          <w:lang w:val="en-US"/>
                        </w:rPr>
                        <w:t>Technical Report</w:t>
                      </w:r>
                    </w:p>
                    <w:p w14:paraId="1A677FF9" w14:textId="77777777" w:rsidR="00086056" w:rsidRDefault="00086056" w:rsidP="00086056">
                      <w:pPr>
                        <w:jc w:val="center"/>
                        <w:rPr>
                          <w:sz w:val="72"/>
                          <w:szCs w:val="72"/>
                          <w:lang w:val="en-US"/>
                        </w:rPr>
                      </w:pPr>
                    </w:p>
                    <w:p w14:paraId="476820F4" w14:textId="77777777" w:rsidR="00086056" w:rsidRPr="00812BAF" w:rsidRDefault="00086056" w:rsidP="00086056">
                      <w:pPr>
                        <w:spacing w:before="200" w:line="216" w:lineRule="auto"/>
                        <w:jc w:val="center"/>
                        <w:rPr>
                          <w:rFonts w:hAnsi="Calibri"/>
                          <w:kern w:val="24"/>
                          <w:sz w:val="40"/>
                          <w:szCs w:val="40"/>
                          <w:lang w:val="en-US"/>
                        </w:rPr>
                      </w:pPr>
                      <w:r w:rsidRPr="00812BAF">
                        <w:rPr>
                          <w:rFonts w:hAnsi="Calibri"/>
                          <w:kern w:val="24"/>
                          <w:sz w:val="40"/>
                          <w:szCs w:val="40"/>
                          <w:lang w:val="en-US"/>
                        </w:rPr>
                        <w:t xml:space="preserve">Sophie Reed – 2000492 – </w:t>
                      </w:r>
                      <w:r>
                        <w:rPr>
                          <w:rFonts w:hAnsi="Calibri"/>
                          <w:kern w:val="24"/>
                          <w:sz w:val="40"/>
                          <w:szCs w:val="40"/>
                          <w:lang w:val="en-US"/>
                        </w:rPr>
                        <w:t>Introduction to automotive engineering</w:t>
                      </w:r>
                      <w:r w:rsidRPr="00812BAF">
                        <w:rPr>
                          <w:rFonts w:hAnsi="Calibri"/>
                          <w:kern w:val="24"/>
                          <w:sz w:val="40"/>
                          <w:szCs w:val="40"/>
                          <w:lang w:val="en-US"/>
                        </w:rPr>
                        <w:t xml:space="preserve"> – ACHA400</w:t>
                      </w:r>
                      <w:r>
                        <w:rPr>
                          <w:rFonts w:hAnsi="Calibri"/>
                          <w:kern w:val="24"/>
                          <w:sz w:val="40"/>
                          <w:szCs w:val="40"/>
                          <w:lang w:val="en-US"/>
                        </w:rPr>
                        <w:t>9</w:t>
                      </w:r>
                    </w:p>
                    <w:p w14:paraId="00C51A5E" w14:textId="77777777" w:rsidR="00086056" w:rsidRDefault="00086056" w:rsidP="00086056">
                      <w:pPr>
                        <w:spacing w:before="200" w:line="216" w:lineRule="auto"/>
                        <w:jc w:val="center"/>
                        <w:rPr>
                          <w:rFonts w:hAnsi="Calibri"/>
                          <w:kern w:val="24"/>
                          <w:sz w:val="40"/>
                          <w:szCs w:val="40"/>
                          <w:lang w:val="en-US"/>
                        </w:rPr>
                      </w:pPr>
                      <w:r w:rsidRPr="00812BAF">
                        <w:rPr>
                          <w:rFonts w:hAnsi="Calibri"/>
                          <w:kern w:val="24"/>
                          <w:sz w:val="40"/>
                          <w:szCs w:val="40"/>
                          <w:lang w:val="en-US"/>
                        </w:rPr>
                        <w:t>Motorsport engineering foundation</w:t>
                      </w:r>
                    </w:p>
                    <w:p w14:paraId="3ED33369" w14:textId="59D46751" w:rsidR="00086056" w:rsidRPr="00086056" w:rsidRDefault="00086056" w:rsidP="00086056">
                      <w:pPr>
                        <w:spacing w:before="200" w:line="216" w:lineRule="auto"/>
                        <w:jc w:val="center"/>
                        <w:rPr>
                          <w:rFonts w:hAnsi="Calibri"/>
                          <w:kern w:val="24"/>
                          <w:sz w:val="28"/>
                          <w:szCs w:val="28"/>
                          <w:lang w:val="en-US"/>
                        </w:rPr>
                      </w:pPr>
                      <w:r w:rsidRPr="005F35B4">
                        <w:rPr>
                          <w:rFonts w:hAnsi="Calibri"/>
                          <w:kern w:val="24"/>
                          <w:sz w:val="28"/>
                          <w:szCs w:val="28"/>
                          <w:lang w:val="en-US"/>
                        </w:rPr>
                        <w:t xml:space="preserve">Word count - </w:t>
                      </w:r>
                      <w:r w:rsidR="002D50A0">
                        <w:rPr>
                          <w:rFonts w:hAnsi="Calibri"/>
                          <w:kern w:val="24"/>
                          <w:sz w:val="28"/>
                          <w:szCs w:val="28"/>
                          <w:lang w:val="en-US"/>
                        </w:rPr>
                        <w:t>2187</w:t>
                      </w:r>
                    </w:p>
                  </w:txbxContent>
                </v:textbox>
              </v:shape>
            </w:pict>
          </mc:Fallback>
        </mc:AlternateContent>
      </w:r>
    </w:p>
    <w:p w14:paraId="4B7F4E36" w14:textId="22ED667B" w:rsidR="00086056" w:rsidRPr="006F457E" w:rsidRDefault="00086056"/>
    <w:p w14:paraId="028E8ABE" w14:textId="242199E2" w:rsidR="00086056" w:rsidRPr="006F457E" w:rsidRDefault="00086056"/>
    <w:p w14:paraId="1E4CDE95" w14:textId="3CCDD0EC" w:rsidR="00A65A17" w:rsidRPr="006F457E" w:rsidRDefault="00A65A17" w:rsidP="00086056">
      <w:pPr>
        <w:jc w:val="center"/>
        <w:rPr>
          <w:sz w:val="52"/>
          <w:szCs w:val="52"/>
        </w:rPr>
      </w:pPr>
    </w:p>
    <w:p w14:paraId="3ED4CD7E" w14:textId="632B24CB" w:rsidR="00C0442C" w:rsidRDefault="00A65A17">
      <w:pPr>
        <w:rPr>
          <w:sz w:val="52"/>
          <w:szCs w:val="52"/>
        </w:rPr>
      </w:pPr>
      <w:r w:rsidRPr="006F457E">
        <w:rPr>
          <w:sz w:val="52"/>
          <w:szCs w:val="52"/>
        </w:rPr>
        <w:br w:type="page"/>
      </w:r>
    </w:p>
    <w:sdt>
      <w:sdtPr>
        <w:rPr>
          <w:rFonts w:asciiTheme="minorHAnsi" w:eastAsiaTheme="minorHAnsi" w:hAnsiTheme="minorHAnsi" w:cstheme="minorBidi"/>
          <w:color w:val="auto"/>
          <w:sz w:val="22"/>
          <w:szCs w:val="22"/>
          <w:u w:val="none"/>
          <w:lang w:val="en-GB"/>
        </w:rPr>
        <w:id w:val="1743914791"/>
        <w:docPartObj>
          <w:docPartGallery w:val="Table of Contents"/>
          <w:docPartUnique/>
        </w:docPartObj>
      </w:sdtPr>
      <w:sdtEndPr>
        <w:rPr>
          <w:b/>
          <w:bCs/>
          <w:noProof/>
        </w:rPr>
      </w:sdtEndPr>
      <w:sdtContent>
        <w:p w14:paraId="283F1CB3" w14:textId="467F9DD7" w:rsidR="00C0442C" w:rsidRDefault="00C0442C">
          <w:pPr>
            <w:pStyle w:val="TOCHeading"/>
            <w:rPr>
              <w:color w:val="auto"/>
              <w:sz w:val="44"/>
              <w:szCs w:val="44"/>
            </w:rPr>
          </w:pPr>
          <w:r w:rsidRPr="00291455">
            <w:rPr>
              <w:color w:val="auto"/>
              <w:sz w:val="44"/>
              <w:szCs w:val="44"/>
            </w:rPr>
            <w:t>Contents</w:t>
          </w:r>
        </w:p>
        <w:p w14:paraId="28D70B96" w14:textId="77777777" w:rsidR="00D64DD1" w:rsidRPr="00D64DD1" w:rsidRDefault="00D64DD1" w:rsidP="00D64DD1">
          <w:pPr>
            <w:rPr>
              <w:lang w:val="en-US"/>
            </w:rPr>
          </w:pPr>
        </w:p>
        <w:p w14:paraId="1D427B09" w14:textId="09C394D2" w:rsidR="003E0538" w:rsidRDefault="00C0442C">
          <w:pPr>
            <w:pStyle w:val="TOC1"/>
            <w:tabs>
              <w:tab w:val="right" w:leader="dot" w:pos="9016"/>
            </w:tabs>
            <w:rPr>
              <w:rFonts w:eastAsiaTheme="minorEastAsia"/>
              <w:noProof/>
              <w:lang w:eastAsia="en-GB"/>
            </w:rPr>
          </w:pPr>
          <w:r w:rsidRPr="00E9741A">
            <w:rPr>
              <w:sz w:val="28"/>
              <w:szCs w:val="28"/>
            </w:rPr>
            <w:fldChar w:fldCharType="begin"/>
          </w:r>
          <w:r w:rsidRPr="00E9741A">
            <w:rPr>
              <w:sz w:val="28"/>
              <w:szCs w:val="28"/>
            </w:rPr>
            <w:instrText xml:space="preserve"> TOC \o "1-3" \h \z \u </w:instrText>
          </w:r>
          <w:r w:rsidRPr="00E9741A">
            <w:rPr>
              <w:sz w:val="28"/>
              <w:szCs w:val="28"/>
            </w:rPr>
            <w:fldChar w:fldCharType="separate"/>
          </w:r>
          <w:hyperlink w:anchor="_Toc101728174" w:history="1">
            <w:r w:rsidR="003E0538" w:rsidRPr="001F6269">
              <w:rPr>
                <w:rStyle w:val="Hyperlink"/>
                <w:noProof/>
              </w:rPr>
              <w:t>Chapter 1 – Introduction</w:t>
            </w:r>
            <w:r w:rsidR="003E0538">
              <w:rPr>
                <w:noProof/>
                <w:webHidden/>
              </w:rPr>
              <w:tab/>
            </w:r>
            <w:r w:rsidR="003E0538">
              <w:rPr>
                <w:noProof/>
                <w:webHidden/>
              </w:rPr>
              <w:fldChar w:fldCharType="begin"/>
            </w:r>
            <w:r w:rsidR="003E0538">
              <w:rPr>
                <w:noProof/>
                <w:webHidden/>
              </w:rPr>
              <w:instrText xml:space="preserve"> PAGEREF _Toc101728174 \h </w:instrText>
            </w:r>
            <w:r w:rsidR="003E0538">
              <w:rPr>
                <w:noProof/>
                <w:webHidden/>
              </w:rPr>
            </w:r>
            <w:r w:rsidR="003E0538">
              <w:rPr>
                <w:noProof/>
                <w:webHidden/>
              </w:rPr>
              <w:fldChar w:fldCharType="separate"/>
            </w:r>
            <w:r w:rsidR="003E0538">
              <w:rPr>
                <w:noProof/>
                <w:webHidden/>
              </w:rPr>
              <w:t>3</w:t>
            </w:r>
            <w:r w:rsidR="003E0538">
              <w:rPr>
                <w:noProof/>
                <w:webHidden/>
              </w:rPr>
              <w:fldChar w:fldCharType="end"/>
            </w:r>
          </w:hyperlink>
        </w:p>
        <w:p w14:paraId="1A76CB7C" w14:textId="0E90AD24" w:rsidR="003E0538" w:rsidRDefault="003E0538">
          <w:pPr>
            <w:pStyle w:val="TOC1"/>
            <w:tabs>
              <w:tab w:val="right" w:leader="dot" w:pos="9016"/>
            </w:tabs>
            <w:rPr>
              <w:rFonts w:eastAsiaTheme="minorEastAsia"/>
              <w:noProof/>
              <w:lang w:eastAsia="en-GB"/>
            </w:rPr>
          </w:pPr>
          <w:hyperlink w:anchor="_Toc101728175" w:history="1">
            <w:r w:rsidRPr="001F6269">
              <w:rPr>
                <w:rStyle w:val="Hyperlink"/>
                <w:noProof/>
              </w:rPr>
              <w:t>Chapter 2 – Impact of topics</w:t>
            </w:r>
            <w:r>
              <w:rPr>
                <w:noProof/>
                <w:webHidden/>
              </w:rPr>
              <w:tab/>
            </w:r>
            <w:r>
              <w:rPr>
                <w:noProof/>
                <w:webHidden/>
              </w:rPr>
              <w:fldChar w:fldCharType="begin"/>
            </w:r>
            <w:r>
              <w:rPr>
                <w:noProof/>
                <w:webHidden/>
              </w:rPr>
              <w:instrText xml:space="preserve"> PAGEREF _Toc101728175 \h </w:instrText>
            </w:r>
            <w:r>
              <w:rPr>
                <w:noProof/>
                <w:webHidden/>
              </w:rPr>
            </w:r>
            <w:r>
              <w:rPr>
                <w:noProof/>
                <w:webHidden/>
              </w:rPr>
              <w:fldChar w:fldCharType="separate"/>
            </w:r>
            <w:r>
              <w:rPr>
                <w:noProof/>
                <w:webHidden/>
              </w:rPr>
              <w:t>3</w:t>
            </w:r>
            <w:r>
              <w:rPr>
                <w:noProof/>
                <w:webHidden/>
              </w:rPr>
              <w:fldChar w:fldCharType="end"/>
            </w:r>
          </w:hyperlink>
        </w:p>
        <w:p w14:paraId="5A6904E6" w14:textId="7E387504" w:rsidR="003E0538" w:rsidRDefault="003E0538">
          <w:pPr>
            <w:pStyle w:val="TOC2"/>
            <w:tabs>
              <w:tab w:val="right" w:leader="dot" w:pos="9016"/>
            </w:tabs>
            <w:rPr>
              <w:rFonts w:eastAsiaTheme="minorEastAsia"/>
              <w:noProof/>
              <w:lang w:eastAsia="en-GB"/>
            </w:rPr>
          </w:pPr>
          <w:hyperlink w:anchor="_Toc101728176" w:history="1">
            <w:r w:rsidRPr="001F6269">
              <w:rPr>
                <w:rStyle w:val="Hyperlink"/>
                <w:noProof/>
              </w:rPr>
              <w:t>2.1 – Aerodynamics</w:t>
            </w:r>
            <w:r>
              <w:rPr>
                <w:noProof/>
                <w:webHidden/>
              </w:rPr>
              <w:tab/>
            </w:r>
            <w:r>
              <w:rPr>
                <w:noProof/>
                <w:webHidden/>
              </w:rPr>
              <w:fldChar w:fldCharType="begin"/>
            </w:r>
            <w:r>
              <w:rPr>
                <w:noProof/>
                <w:webHidden/>
              </w:rPr>
              <w:instrText xml:space="preserve"> PAGEREF _Toc101728176 \h </w:instrText>
            </w:r>
            <w:r>
              <w:rPr>
                <w:noProof/>
                <w:webHidden/>
              </w:rPr>
            </w:r>
            <w:r>
              <w:rPr>
                <w:noProof/>
                <w:webHidden/>
              </w:rPr>
              <w:fldChar w:fldCharType="separate"/>
            </w:r>
            <w:r>
              <w:rPr>
                <w:noProof/>
                <w:webHidden/>
              </w:rPr>
              <w:t>3</w:t>
            </w:r>
            <w:r>
              <w:rPr>
                <w:noProof/>
                <w:webHidden/>
              </w:rPr>
              <w:fldChar w:fldCharType="end"/>
            </w:r>
          </w:hyperlink>
        </w:p>
        <w:p w14:paraId="09EDD5E2" w14:textId="3A790DD5" w:rsidR="003E0538" w:rsidRDefault="003E0538">
          <w:pPr>
            <w:pStyle w:val="TOC2"/>
            <w:tabs>
              <w:tab w:val="right" w:leader="dot" w:pos="9016"/>
            </w:tabs>
            <w:rPr>
              <w:rFonts w:eastAsiaTheme="minorEastAsia"/>
              <w:noProof/>
              <w:lang w:eastAsia="en-GB"/>
            </w:rPr>
          </w:pPr>
          <w:hyperlink w:anchor="_Toc101728177" w:history="1">
            <w:r w:rsidRPr="001F6269">
              <w:rPr>
                <w:rStyle w:val="Hyperlink"/>
                <w:noProof/>
              </w:rPr>
              <w:t>2.2 – Emissions</w:t>
            </w:r>
            <w:r>
              <w:rPr>
                <w:noProof/>
                <w:webHidden/>
              </w:rPr>
              <w:tab/>
            </w:r>
            <w:r>
              <w:rPr>
                <w:noProof/>
                <w:webHidden/>
              </w:rPr>
              <w:fldChar w:fldCharType="begin"/>
            </w:r>
            <w:r>
              <w:rPr>
                <w:noProof/>
                <w:webHidden/>
              </w:rPr>
              <w:instrText xml:space="preserve"> PAGEREF _Toc101728177 \h </w:instrText>
            </w:r>
            <w:r>
              <w:rPr>
                <w:noProof/>
                <w:webHidden/>
              </w:rPr>
            </w:r>
            <w:r>
              <w:rPr>
                <w:noProof/>
                <w:webHidden/>
              </w:rPr>
              <w:fldChar w:fldCharType="separate"/>
            </w:r>
            <w:r>
              <w:rPr>
                <w:noProof/>
                <w:webHidden/>
              </w:rPr>
              <w:t>4</w:t>
            </w:r>
            <w:r>
              <w:rPr>
                <w:noProof/>
                <w:webHidden/>
              </w:rPr>
              <w:fldChar w:fldCharType="end"/>
            </w:r>
          </w:hyperlink>
        </w:p>
        <w:p w14:paraId="0432E8EA" w14:textId="4A880E4C" w:rsidR="003E0538" w:rsidRDefault="003E0538">
          <w:pPr>
            <w:pStyle w:val="TOC2"/>
            <w:tabs>
              <w:tab w:val="right" w:leader="dot" w:pos="9016"/>
            </w:tabs>
            <w:rPr>
              <w:rFonts w:eastAsiaTheme="minorEastAsia"/>
              <w:noProof/>
              <w:lang w:eastAsia="en-GB"/>
            </w:rPr>
          </w:pPr>
          <w:hyperlink w:anchor="_Toc101728178" w:history="1">
            <w:r w:rsidRPr="001F6269">
              <w:rPr>
                <w:rStyle w:val="Hyperlink"/>
                <w:noProof/>
              </w:rPr>
              <w:t>2.3 – Materials</w:t>
            </w:r>
            <w:r>
              <w:rPr>
                <w:noProof/>
                <w:webHidden/>
              </w:rPr>
              <w:tab/>
            </w:r>
            <w:r>
              <w:rPr>
                <w:noProof/>
                <w:webHidden/>
              </w:rPr>
              <w:fldChar w:fldCharType="begin"/>
            </w:r>
            <w:r>
              <w:rPr>
                <w:noProof/>
                <w:webHidden/>
              </w:rPr>
              <w:instrText xml:space="preserve"> PAGEREF _Toc101728178 \h </w:instrText>
            </w:r>
            <w:r>
              <w:rPr>
                <w:noProof/>
                <w:webHidden/>
              </w:rPr>
            </w:r>
            <w:r>
              <w:rPr>
                <w:noProof/>
                <w:webHidden/>
              </w:rPr>
              <w:fldChar w:fldCharType="separate"/>
            </w:r>
            <w:r>
              <w:rPr>
                <w:noProof/>
                <w:webHidden/>
              </w:rPr>
              <w:t>4</w:t>
            </w:r>
            <w:r>
              <w:rPr>
                <w:noProof/>
                <w:webHidden/>
              </w:rPr>
              <w:fldChar w:fldCharType="end"/>
            </w:r>
          </w:hyperlink>
        </w:p>
        <w:p w14:paraId="301E1A1F" w14:textId="380A2688" w:rsidR="003E0538" w:rsidRDefault="003E0538">
          <w:pPr>
            <w:pStyle w:val="TOC2"/>
            <w:tabs>
              <w:tab w:val="right" w:leader="dot" w:pos="9016"/>
            </w:tabs>
            <w:rPr>
              <w:rFonts w:eastAsiaTheme="minorEastAsia"/>
              <w:noProof/>
              <w:lang w:eastAsia="en-GB"/>
            </w:rPr>
          </w:pPr>
          <w:hyperlink w:anchor="_Toc101728179" w:history="1">
            <w:r w:rsidRPr="001F6269">
              <w:rPr>
                <w:rStyle w:val="Hyperlink"/>
                <w:noProof/>
              </w:rPr>
              <w:t>2.4 – Manufacturing processes</w:t>
            </w:r>
            <w:r>
              <w:rPr>
                <w:noProof/>
                <w:webHidden/>
              </w:rPr>
              <w:tab/>
            </w:r>
            <w:r>
              <w:rPr>
                <w:noProof/>
                <w:webHidden/>
              </w:rPr>
              <w:fldChar w:fldCharType="begin"/>
            </w:r>
            <w:r>
              <w:rPr>
                <w:noProof/>
                <w:webHidden/>
              </w:rPr>
              <w:instrText xml:space="preserve"> PAGEREF _Toc101728179 \h </w:instrText>
            </w:r>
            <w:r>
              <w:rPr>
                <w:noProof/>
                <w:webHidden/>
              </w:rPr>
            </w:r>
            <w:r>
              <w:rPr>
                <w:noProof/>
                <w:webHidden/>
              </w:rPr>
              <w:fldChar w:fldCharType="separate"/>
            </w:r>
            <w:r>
              <w:rPr>
                <w:noProof/>
                <w:webHidden/>
              </w:rPr>
              <w:t>4</w:t>
            </w:r>
            <w:r>
              <w:rPr>
                <w:noProof/>
                <w:webHidden/>
              </w:rPr>
              <w:fldChar w:fldCharType="end"/>
            </w:r>
          </w:hyperlink>
        </w:p>
        <w:p w14:paraId="0DDCEB2F" w14:textId="7E3F7CD4" w:rsidR="003E0538" w:rsidRDefault="003E0538">
          <w:pPr>
            <w:pStyle w:val="TOC2"/>
            <w:tabs>
              <w:tab w:val="right" w:leader="dot" w:pos="9016"/>
            </w:tabs>
            <w:rPr>
              <w:rFonts w:eastAsiaTheme="minorEastAsia"/>
              <w:noProof/>
              <w:lang w:eastAsia="en-GB"/>
            </w:rPr>
          </w:pPr>
          <w:hyperlink w:anchor="_Toc101728180" w:history="1">
            <w:r w:rsidRPr="001F6269">
              <w:rPr>
                <w:rStyle w:val="Hyperlink"/>
                <w:noProof/>
              </w:rPr>
              <w:t>2.5 – Control systems</w:t>
            </w:r>
            <w:r>
              <w:rPr>
                <w:noProof/>
                <w:webHidden/>
              </w:rPr>
              <w:tab/>
            </w:r>
            <w:r>
              <w:rPr>
                <w:noProof/>
                <w:webHidden/>
              </w:rPr>
              <w:fldChar w:fldCharType="begin"/>
            </w:r>
            <w:r>
              <w:rPr>
                <w:noProof/>
                <w:webHidden/>
              </w:rPr>
              <w:instrText xml:space="preserve"> PAGEREF _Toc101728180 \h </w:instrText>
            </w:r>
            <w:r>
              <w:rPr>
                <w:noProof/>
                <w:webHidden/>
              </w:rPr>
            </w:r>
            <w:r>
              <w:rPr>
                <w:noProof/>
                <w:webHidden/>
              </w:rPr>
              <w:fldChar w:fldCharType="separate"/>
            </w:r>
            <w:r>
              <w:rPr>
                <w:noProof/>
                <w:webHidden/>
              </w:rPr>
              <w:t>5</w:t>
            </w:r>
            <w:r>
              <w:rPr>
                <w:noProof/>
                <w:webHidden/>
              </w:rPr>
              <w:fldChar w:fldCharType="end"/>
            </w:r>
          </w:hyperlink>
        </w:p>
        <w:p w14:paraId="6F372E55" w14:textId="60351A29" w:rsidR="003E0538" w:rsidRDefault="003E0538">
          <w:pPr>
            <w:pStyle w:val="TOC2"/>
            <w:tabs>
              <w:tab w:val="right" w:leader="dot" w:pos="9016"/>
            </w:tabs>
            <w:rPr>
              <w:rFonts w:eastAsiaTheme="minorEastAsia"/>
              <w:noProof/>
              <w:lang w:eastAsia="en-GB"/>
            </w:rPr>
          </w:pPr>
          <w:hyperlink w:anchor="_Toc101728181" w:history="1">
            <w:r w:rsidRPr="001F6269">
              <w:rPr>
                <w:rStyle w:val="Hyperlink"/>
                <w:noProof/>
              </w:rPr>
              <w:t>2.6 – Computational simulation, manufacturing and design</w:t>
            </w:r>
            <w:r>
              <w:rPr>
                <w:noProof/>
                <w:webHidden/>
              </w:rPr>
              <w:tab/>
            </w:r>
            <w:r>
              <w:rPr>
                <w:noProof/>
                <w:webHidden/>
              </w:rPr>
              <w:fldChar w:fldCharType="begin"/>
            </w:r>
            <w:r>
              <w:rPr>
                <w:noProof/>
                <w:webHidden/>
              </w:rPr>
              <w:instrText xml:space="preserve"> PAGEREF _Toc101728181 \h </w:instrText>
            </w:r>
            <w:r>
              <w:rPr>
                <w:noProof/>
                <w:webHidden/>
              </w:rPr>
            </w:r>
            <w:r>
              <w:rPr>
                <w:noProof/>
                <w:webHidden/>
              </w:rPr>
              <w:fldChar w:fldCharType="separate"/>
            </w:r>
            <w:r>
              <w:rPr>
                <w:noProof/>
                <w:webHidden/>
              </w:rPr>
              <w:t>5</w:t>
            </w:r>
            <w:r>
              <w:rPr>
                <w:noProof/>
                <w:webHidden/>
              </w:rPr>
              <w:fldChar w:fldCharType="end"/>
            </w:r>
          </w:hyperlink>
        </w:p>
        <w:p w14:paraId="32F95EED" w14:textId="632E97AB" w:rsidR="003E0538" w:rsidRDefault="003E0538">
          <w:pPr>
            <w:pStyle w:val="TOC2"/>
            <w:tabs>
              <w:tab w:val="right" w:leader="dot" w:pos="9016"/>
            </w:tabs>
            <w:rPr>
              <w:rFonts w:eastAsiaTheme="minorEastAsia"/>
              <w:noProof/>
              <w:lang w:eastAsia="en-GB"/>
            </w:rPr>
          </w:pPr>
          <w:hyperlink w:anchor="_Toc101728182" w:history="1">
            <w:r w:rsidRPr="001F6269">
              <w:rPr>
                <w:rStyle w:val="Hyperlink"/>
                <w:noProof/>
              </w:rPr>
              <w:t>2.7 – Engineering interpretation</w:t>
            </w:r>
            <w:r>
              <w:rPr>
                <w:noProof/>
                <w:webHidden/>
              </w:rPr>
              <w:tab/>
            </w:r>
            <w:r>
              <w:rPr>
                <w:noProof/>
                <w:webHidden/>
              </w:rPr>
              <w:fldChar w:fldCharType="begin"/>
            </w:r>
            <w:r>
              <w:rPr>
                <w:noProof/>
                <w:webHidden/>
              </w:rPr>
              <w:instrText xml:space="preserve"> PAGEREF _Toc101728182 \h </w:instrText>
            </w:r>
            <w:r>
              <w:rPr>
                <w:noProof/>
                <w:webHidden/>
              </w:rPr>
            </w:r>
            <w:r>
              <w:rPr>
                <w:noProof/>
                <w:webHidden/>
              </w:rPr>
              <w:fldChar w:fldCharType="separate"/>
            </w:r>
            <w:r>
              <w:rPr>
                <w:noProof/>
                <w:webHidden/>
              </w:rPr>
              <w:t>6</w:t>
            </w:r>
            <w:r>
              <w:rPr>
                <w:noProof/>
                <w:webHidden/>
              </w:rPr>
              <w:fldChar w:fldCharType="end"/>
            </w:r>
          </w:hyperlink>
        </w:p>
        <w:p w14:paraId="23BB813E" w14:textId="771ECEBB" w:rsidR="003E0538" w:rsidRDefault="003E0538">
          <w:pPr>
            <w:pStyle w:val="TOC2"/>
            <w:tabs>
              <w:tab w:val="right" w:leader="dot" w:pos="9016"/>
            </w:tabs>
            <w:rPr>
              <w:rFonts w:eastAsiaTheme="minorEastAsia"/>
              <w:noProof/>
              <w:lang w:eastAsia="en-GB"/>
            </w:rPr>
          </w:pPr>
          <w:hyperlink w:anchor="_Toc101728183" w:history="1">
            <w:r w:rsidRPr="001F6269">
              <w:rPr>
                <w:rStyle w:val="Hyperlink"/>
                <w:noProof/>
              </w:rPr>
              <w:t>2.8 – Hybrid</w:t>
            </w:r>
            <w:r>
              <w:rPr>
                <w:noProof/>
                <w:webHidden/>
              </w:rPr>
              <w:tab/>
            </w:r>
            <w:r>
              <w:rPr>
                <w:noProof/>
                <w:webHidden/>
              </w:rPr>
              <w:fldChar w:fldCharType="begin"/>
            </w:r>
            <w:r>
              <w:rPr>
                <w:noProof/>
                <w:webHidden/>
              </w:rPr>
              <w:instrText xml:space="preserve"> PAGEREF _Toc101728183 \h </w:instrText>
            </w:r>
            <w:r>
              <w:rPr>
                <w:noProof/>
                <w:webHidden/>
              </w:rPr>
            </w:r>
            <w:r>
              <w:rPr>
                <w:noProof/>
                <w:webHidden/>
              </w:rPr>
              <w:fldChar w:fldCharType="separate"/>
            </w:r>
            <w:r>
              <w:rPr>
                <w:noProof/>
                <w:webHidden/>
              </w:rPr>
              <w:t>6</w:t>
            </w:r>
            <w:r>
              <w:rPr>
                <w:noProof/>
                <w:webHidden/>
              </w:rPr>
              <w:fldChar w:fldCharType="end"/>
            </w:r>
          </w:hyperlink>
        </w:p>
        <w:p w14:paraId="6B59E483" w14:textId="0CD46505" w:rsidR="003E0538" w:rsidRDefault="003E0538">
          <w:pPr>
            <w:pStyle w:val="TOC2"/>
            <w:tabs>
              <w:tab w:val="right" w:leader="dot" w:pos="9016"/>
            </w:tabs>
            <w:rPr>
              <w:rFonts w:eastAsiaTheme="minorEastAsia"/>
              <w:noProof/>
              <w:lang w:eastAsia="en-GB"/>
            </w:rPr>
          </w:pPr>
          <w:hyperlink w:anchor="_Toc101728184" w:history="1">
            <w:r w:rsidRPr="001F6269">
              <w:rPr>
                <w:rStyle w:val="Hyperlink"/>
                <w:noProof/>
              </w:rPr>
              <w:t>Chapter 3 – Current state of the industry</w:t>
            </w:r>
            <w:r>
              <w:rPr>
                <w:noProof/>
                <w:webHidden/>
              </w:rPr>
              <w:tab/>
            </w:r>
            <w:r>
              <w:rPr>
                <w:noProof/>
                <w:webHidden/>
              </w:rPr>
              <w:fldChar w:fldCharType="begin"/>
            </w:r>
            <w:r>
              <w:rPr>
                <w:noProof/>
                <w:webHidden/>
              </w:rPr>
              <w:instrText xml:space="preserve"> PAGEREF _Toc101728184 \h </w:instrText>
            </w:r>
            <w:r>
              <w:rPr>
                <w:noProof/>
                <w:webHidden/>
              </w:rPr>
            </w:r>
            <w:r>
              <w:rPr>
                <w:noProof/>
                <w:webHidden/>
              </w:rPr>
              <w:fldChar w:fldCharType="separate"/>
            </w:r>
            <w:r>
              <w:rPr>
                <w:noProof/>
                <w:webHidden/>
              </w:rPr>
              <w:t>6</w:t>
            </w:r>
            <w:r>
              <w:rPr>
                <w:noProof/>
                <w:webHidden/>
              </w:rPr>
              <w:fldChar w:fldCharType="end"/>
            </w:r>
          </w:hyperlink>
        </w:p>
        <w:p w14:paraId="72A0703F" w14:textId="54D51545" w:rsidR="003E0538" w:rsidRDefault="003E0538">
          <w:pPr>
            <w:pStyle w:val="TOC2"/>
            <w:tabs>
              <w:tab w:val="right" w:leader="dot" w:pos="9016"/>
            </w:tabs>
            <w:rPr>
              <w:rFonts w:eastAsiaTheme="minorEastAsia"/>
              <w:noProof/>
              <w:lang w:eastAsia="en-GB"/>
            </w:rPr>
          </w:pPr>
          <w:hyperlink w:anchor="_Toc101728185" w:history="1">
            <w:r w:rsidRPr="001F6269">
              <w:rPr>
                <w:rStyle w:val="Hyperlink"/>
                <w:noProof/>
              </w:rPr>
              <w:t>Chapter 4 – Conclusion</w:t>
            </w:r>
            <w:r>
              <w:rPr>
                <w:noProof/>
                <w:webHidden/>
              </w:rPr>
              <w:tab/>
            </w:r>
            <w:r>
              <w:rPr>
                <w:noProof/>
                <w:webHidden/>
              </w:rPr>
              <w:fldChar w:fldCharType="begin"/>
            </w:r>
            <w:r>
              <w:rPr>
                <w:noProof/>
                <w:webHidden/>
              </w:rPr>
              <w:instrText xml:space="preserve"> PAGEREF _Toc101728185 \h </w:instrText>
            </w:r>
            <w:r>
              <w:rPr>
                <w:noProof/>
                <w:webHidden/>
              </w:rPr>
            </w:r>
            <w:r>
              <w:rPr>
                <w:noProof/>
                <w:webHidden/>
              </w:rPr>
              <w:fldChar w:fldCharType="separate"/>
            </w:r>
            <w:r>
              <w:rPr>
                <w:noProof/>
                <w:webHidden/>
              </w:rPr>
              <w:t>7</w:t>
            </w:r>
            <w:r>
              <w:rPr>
                <w:noProof/>
                <w:webHidden/>
              </w:rPr>
              <w:fldChar w:fldCharType="end"/>
            </w:r>
          </w:hyperlink>
        </w:p>
        <w:p w14:paraId="0FFF0811" w14:textId="44BD43F6" w:rsidR="003E0538" w:rsidRDefault="003E0538">
          <w:pPr>
            <w:pStyle w:val="TOC1"/>
            <w:tabs>
              <w:tab w:val="right" w:leader="dot" w:pos="9016"/>
            </w:tabs>
            <w:rPr>
              <w:rFonts w:eastAsiaTheme="minorEastAsia"/>
              <w:noProof/>
              <w:lang w:eastAsia="en-GB"/>
            </w:rPr>
          </w:pPr>
          <w:hyperlink w:anchor="_Toc101728186" w:history="1">
            <w:r w:rsidRPr="001F6269">
              <w:rPr>
                <w:rStyle w:val="Hyperlink"/>
                <w:noProof/>
              </w:rPr>
              <w:t>Reference list</w:t>
            </w:r>
            <w:r>
              <w:rPr>
                <w:noProof/>
                <w:webHidden/>
              </w:rPr>
              <w:tab/>
            </w:r>
            <w:r>
              <w:rPr>
                <w:noProof/>
                <w:webHidden/>
              </w:rPr>
              <w:fldChar w:fldCharType="begin"/>
            </w:r>
            <w:r>
              <w:rPr>
                <w:noProof/>
                <w:webHidden/>
              </w:rPr>
              <w:instrText xml:space="preserve"> PAGEREF _Toc101728186 \h </w:instrText>
            </w:r>
            <w:r>
              <w:rPr>
                <w:noProof/>
                <w:webHidden/>
              </w:rPr>
            </w:r>
            <w:r>
              <w:rPr>
                <w:noProof/>
                <w:webHidden/>
              </w:rPr>
              <w:fldChar w:fldCharType="separate"/>
            </w:r>
            <w:r>
              <w:rPr>
                <w:noProof/>
                <w:webHidden/>
              </w:rPr>
              <w:t>8</w:t>
            </w:r>
            <w:r>
              <w:rPr>
                <w:noProof/>
                <w:webHidden/>
              </w:rPr>
              <w:fldChar w:fldCharType="end"/>
            </w:r>
          </w:hyperlink>
        </w:p>
        <w:p w14:paraId="183CCE14" w14:textId="45E52C4C" w:rsidR="00C0442C" w:rsidRDefault="00C0442C">
          <w:r w:rsidRPr="00E9741A">
            <w:rPr>
              <w:b/>
              <w:bCs/>
              <w:noProof/>
              <w:sz w:val="28"/>
              <w:szCs w:val="28"/>
            </w:rPr>
            <w:fldChar w:fldCharType="end"/>
          </w:r>
        </w:p>
      </w:sdtContent>
    </w:sdt>
    <w:p w14:paraId="2D93ED3D" w14:textId="77777777" w:rsidR="00E9741A" w:rsidRDefault="00E9741A" w:rsidP="00C0442C">
      <w:pPr>
        <w:pStyle w:val="Heading1"/>
      </w:pPr>
    </w:p>
    <w:p w14:paraId="0352E0EC" w14:textId="77777777" w:rsidR="00E9741A" w:rsidRDefault="00E9741A" w:rsidP="00C0442C">
      <w:pPr>
        <w:pStyle w:val="Heading1"/>
      </w:pPr>
    </w:p>
    <w:p w14:paraId="0BBC1CB0" w14:textId="77777777" w:rsidR="00E9741A" w:rsidRDefault="00E9741A" w:rsidP="00C0442C">
      <w:pPr>
        <w:pStyle w:val="Heading1"/>
      </w:pPr>
    </w:p>
    <w:p w14:paraId="4253221A" w14:textId="52D41FC2" w:rsidR="00E9741A" w:rsidRDefault="00E9741A" w:rsidP="00C0442C">
      <w:pPr>
        <w:pStyle w:val="Heading1"/>
      </w:pPr>
    </w:p>
    <w:p w14:paraId="3AE759B9" w14:textId="77777777" w:rsidR="00E9741A" w:rsidRDefault="00E9741A" w:rsidP="00C0442C">
      <w:pPr>
        <w:pStyle w:val="Heading1"/>
      </w:pPr>
    </w:p>
    <w:p w14:paraId="70121BE2" w14:textId="77777777" w:rsidR="00E9741A" w:rsidRDefault="00E9741A" w:rsidP="00C0442C">
      <w:pPr>
        <w:pStyle w:val="Heading1"/>
      </w:pPr>
    </w:p>
    <w:p w14:paraId="720B3190" w14:textId="77777777" w:rsidR="00E9741A" w:rsidRDefault="00E9741A" w:rsidP="00C0442C">
      <w:pPr>
        <w:pStyle w:val="Heading1"/>
      </w:pPr>
    </w:p>
    <w:p w14:paraId="76768400" w14:textId="77777777" w:rsidR="00E9741A" w:rsidRDefault="00E9741A" w:rsidP="00C0442C">
      <w:pPr>
        <w:pStyle w:val="Heading1"/>
      </w:pPr>
    </w:p>
    <w:p w14:paraId="5A9A28B5" w14:textId="77777777" w:rsidR="00E9741A" w:rsidRDefault="00E9741A" w:rsidP="00C0442C">
      <w:pPr>
        <w:pStyle w:val="Heading1"/>
      </w:pPr>
    </w:p>
    <w:p w14:paraId="3688E3D8" w14:textId="77777777" w:rsidR="00E9741A" w:rsidRDefault="00E9741A" w:rsidP="00C0442C">
      <w:pPr>
        <w:pStyle w:val="Heading1"/>
      </w:pPr>
    </w:p>
    <w:p w14:paraId="6E1EB3AA" w14:textId="2ADF6BAF" w:rsidR="00E9741A" w:rsidRDefault="00E9741A" w:rsidP="00C0442C">
      <w:pPr>
        <w:pStyle w:val="Heading1"/>
      </w:pPr>
    </w:p>
    <w:p w14:paraId="5832D3D7" w14:textId="77777777" w:rsidR="00E9741A" w:rsidRPr="00E9741A" w:rsidRDefault="00E9741A" w:rsidP="00E9741A"/>
    <w:p w14:paraId="035D9EB1" w14:textId="399D974F" w:rsidR="00E9741A" w:rsidRPr="00E9741A" w:rsidRDefault="00A65A17" w:rsidP="00E9741A">
      <w:pPr>
        <w:pStyle w:val="Heading1"/>
      </w:pPr>
      <w:bookmarkStart w:id="1" w:name="_Toc101728174"/>
      <w:r w:rsidRPr="006F457E">
        <w:lastRenderedPageBreak/>
        <w:t xml:space="preserve">Chapter 1 – </w:t>
      </w:r>
      <w:r w:rsidR="00C0442C">
        <w:t>I</w:t>
      </w:r>
      <w:r w:rsidRPr="006F457E">
        <w:t>ntroduction</w:t>
      </w:r>
      <w:bookmarkEnd w:id="1"/>
      <w:r w:rsidRPr="006F457E">
        <w:t xml:space="preserve"> </w:t>
      </w:r>
    </w:p>
    <w:p w14:paraId="24714272" w14:textId="764C0D79" w:rsidR="00791772" w:rsidRPr="004C42FB" w:rsidRDefault="00A65A17" w:rsidP="00A25507">
      <w:pPr>
        <w:rPr>
          <w:color w:val="FF0000"/>
          <w:sz w:val="24"/>
          <w:szCs w:val="24"/>
        </w:rPr>
      </w:pPr>
      <w:r w:rsidRPr="00D64DD1">
        <w:rPr>
          <w:sz w:val="24"/>
          <w:szCs w:val="24"/>
        </w:rPr>
        <w:t xml:space="preserve">Many previous cars </w:t>
      </w:r>
      <w:r w:rsidR="00E3518F" w:rsidRPr="00D64DD1">
        <w:rPr>
          <w:sz w:val="24"/>
          <w:szCs w:val="24"/>
        </w:rPr>
        <w:t>will not</w:t>
      </w:r>
      <w:r w:rsidRPr="00D64DD1">
        <w:rPr>
          <w:sz w:val="24"/>
          <w:szCs w:val="24"/>
        </w:rPr>
        <w:t xml:space="preserve"> fit in the current </w:t>
      </w:r>
      <w:r w:rsidR="00E3518F" w:rsidRPr="00D64DD1">
        <w:rPr>
          <w:sz w:val="24"/>
          <w:szCs w:val="24"/>
        </w:rPr>
        <w:t>automotive industry</w:t>
      </w:r>
      <w:r w:rsidR="008D737B" w:rsidRPr="00D64DD1">
        <w:rPr>
          <w:sz w:val="24"/>
          <w:szCs w:val="24"/>
        </w:rPr>
        <w:t xml:space="preserve"> regulations and expectations</w:t>
      </w:r>
      <w:r w:rsidR="00E3518F" w:rsidRPr="00D64DD1">
        <w:rPr>
          <w:sz w:val="24"/>
          <w:szCs w:val="24"/>
        </w:rPr>
        <w:t xml:space="preserve">, this is because of the technology progression in recent years. </w:t>
      </w:r>
      <w:r w:rsidR="00D64DD1">
        <w:rPr>
          <w:sz w:val="24"/>
          <w:szCs w:val="24"/>
        </w:rPr>
        <w:t>People’s</w:t>
      </w:r>
      <w:r w:rsidR="00E3518F" w:rsidRPr="00D64DD1">
        <w:rPr>
          <w:sz w:val="24"/>
          <w:szCs w:val="24"/>
        </w:rPr>
        <w:t xml:space="preserve"> perceptions </w:t>
      </w:r>
      <w:r w:rsidR="00D64DD1">
        <w:rPr>
          <w:sz w:val="24"/>
          <w:szCs w:val="24"/>
        </w:rPr>
        <w:t>of</w:t>
      </w:r>
      <w:r w:rsidR="00E3518F" w:rsidRPr="00D64DD1">
        <w:rPr>
          <w:sz w:val="24"/>
          <w:szCs w:val="24"/>
        </w:rPr>
        <w:t xml:space="preserve"> what cars should look like </w:t>
      </w:r>
      <w:r w:rsidR="00D64DD1">
        <w:rPr>
          <w:sz w:val="24"/>
          <w:szCs w:val="24"/>
        </w:rPr>
        <w:t>have</w:t>
      </w:r>
      <w:r w:rsidR="00E3518F" w:rsidRPr="00D64DD1">
        <w:rPr>
          <w:sz w:val="24"/>
          <w:szCs w:val="24"/>
        </w:rPr>
        <w:t xml:space="preserve"> changed </w:t>
      </w:r>
      <w:r w:rsidR="008D737B" w:rsidRPr="00D64DD1">
        <w:rPr>
          <w:sz w:val="24"/>
          <w:szCs w:val="24"/>
        </w:rPr>
        <w:t>dramatically</w:t>
      </w:r>
      <w:r w:rsidR="00E3518F" w:rsidRPr="00D64DD1">
        <w:rPr>
          <w:sz w:val="24"/>
          <w:szCs w:val="24"/>
        </w:rPr>
        <w:t xml:space="preserve">, the current trend </w:t>
      </w:r>
      <w:r w:rsidR="00D64DD1">
        <w:rPr>
          <w:sz w:val="24"/>
          <w:szCs w:val="24"/>
        </w:rPr>
        <w:t>is</w:t>
      </w:r>
      <w:r w:rsidR="003E4EE6" w:rsidRPr="00D64DD1">
        <w:rPr>
          <w:sz w:val="24"/>
          <w:szCs w:val="24"/>
        </w:rPr>
        <w:t xml:space="preserve"> SUVs, they’re bigger and people feel safer in them</w:t>
      </w:r>
      <w:r w:rsidR="008D737B" w:rsidRPr="00D64DD1">
        <w:rPr>
          <w:sz w:val="24"/>
          <w:szCs w:val="24"/>
        </w:rPr>
        <w:t xml:space="preserve"> on longer journeys</w:t>
      </w:r>
      <w:r w:rsidR="003E4EE6" w:rsidRPr="00D64DD1">
        <w:rPr>
          <w:sz w:val="24"/>
          <w:szCs w:val="24"/>
        </w:rPr>
        <w:t xml:space="preserve">. This report will be looking at the MK1 </w:t>
      </w:r>
      <w:r w:rsidR="008530E2" w:rsidRPr="00D64DD1">
        <w:rPr>
          <w:sz w:val="24"/>
          <w:szCs w:val="24"/>
        </w:rPr>
        <w:t>VW Golf GTi and seeing if it would pass current safety tests, aerodynamics, and customer perceptions to name a few. The first MK1 Golf G</w:t>
      </w:r>
      <w:r w:rsidR="00D64DD1">
        <w:rPr>
          <w:sz w:val="24"/>
          <w:szCs w:val="24"/>
        </w:rPr>
        <w:t>T</w:t>
      </w:r>
      <w:r w:rsidR="008530E2" w:rsidRPr="00D64DD1">
        <w:rPr>
          <w:sz w:val="24"/>
          <w:szCs w:val="24"/>
        </w:rPr>
        <w:t xml:space="preserve">i was </w:t>
      </w:r>
      <w:r w:rsidR="00040525">
        <w:rPr>
          <w:sz w:val="24"/>
          <w:szCs w:val="24"/>
        </w:rPr>
        <w:t>‘presented</w:t>
      </w:r>
      <w:r w:rsidR="008530E2" w:rsidRPr="00D64DD1">
        <w:rPr>
          <w:sz w:val="24"/>
          <w:szCs w:val="24"/>
        </w:rPr>
        <w:t xml:space="preserve"> in 197</w:t>
      </w:r>
      <w:r w:rsidR="00040525">
        <w:rPr>
          <w:sz w:val="24"/>
          <w:szCs w:val="24"/>
        </w:rPr>
        <w:t>4’ (Sinha. M. 2016)</w:t>
      </w:r>
      <w:r w:rsidR="008530E2" w:rsidRPr="00D64DD1">
        <w:rPr>
          <w:sz w:val="24"/>
          <w:szCs w:val="24"/>
        </w:rPr>
        <w:t>, the production of the car finished in 1983</w:t>
      </w:r>
      <w:r w:rsidR="00DD3D3D" w:rsidRPr="00D64DD1">
        <w:rPr>
          <w:sz w:val="24"/>
          <w:szCs w:val="24"/>
        </w:rPr>
        <w:t xml:space="preserve"> when they moved on to the MK2. ‘The MK1 GT1 defined the template for the modern hot hatch’ (Carson. S. 2021</w:t>
      </w:r>
      <w:r w:rsidR="00A25507">
        <w:rPr>
          <w:sz w:val="24"/>
          <w:szCs w:val="24"/>
        </w:rPr>
        <w:t>)</w:t>
      </w:r>
      <w:r w:rsidR="006F457E" w:rsidRPr="00D64DD1">
        <w:rPr>
          <w:i/>
          <w:iCs/>
          <w:sz w:val="24"/>
          <w:szCs w:val="24"/>
        </w:rPr>
        <w:t xml:space="preserve"> </w:t>
      </w:r>
      <w:r w:rsidR="006F457E" w:rsidRPr="00D64DD1">
        <w:rPr>
          <w:sz w:val="24"/>
          <w:szCs w:val="24"/>
        </w:rPr>
        <w:t>it was a very popular car and is still seen as an ico</w:t>
      </w:r>
      <w:r w:rsidR="00B113B9">
        <w:rPr>
          <w:sz w:val="24"/>
          <w:szCs w:val="24"/>
        </w:rPr>
        <w:t>nic car</w:t>
      </w:r>
      <w:r w:rsidR="00696C36" w:rsidRPr="00D64DD1">
        <w:rPr>
          <w:sz w:val="24"/>
          <w:szCs w:val="24"/>
        </w:rPr>
        <w:t xml:space="preserve">. </w:t>
      </w:r>
      <w:r w:rsidR="00D64DD1">
        <w:rPr>
          <w:sz w:val="24"/>
          <w:szCs w:val="24"/>
        </w:rPr>
        <w:t>The car’s appearance</w:t>
      </w:r>
      <w:r w:rsidR="00696C36" w:rsidRPr="00D64DD1">
        <w:rPr>
          <w:sz w:val="24"/>
          <w:szCs w:val="24"/>
        </w:rPr>
        <w:t xml:space="preserve"> is boxy compared to modern hatchbacks, the BHP</w:t>
      </w:r>
      <w:r w:rsidR="008D737B" w:rsidRPr="00D64DD1">
        <w:rPr>
          <w:sz w:val="24"/>
          <w:szCs w:val="24"/>
        </w:rPr>
        <w:t xml:space="preserve"> (brake </w:t>
      </w:r>
      <w:r w:rsidR="00D64DD1">
        <w:rPr>
          <w:sz w:val="24"/>
          <w:szCs w:val="24"/>
        </w:rPr>
        <w:t>horsepower</w:t>
      </w:r>
      <w:r w:rsidR="008D737B" w:rsidRPr="00D64DD1">
        <w:rPr>
          <w:sz w:val="24"/>
          <w:szCs w:val="24"/>
        </w:rPr>
        <w:t>)</w:t>
      </w:r>
      <w:r w:rsidR="00696C36" w:rsidRPr="00D64DD1">
        <w:rPr>
          <w:sz w:val="24"/>
          <w:szCs w:val="24"/>
        </w:rPr>
        <w:t xml:space="preserve"> of the car (108) is also very low compared to the </w:t>
      </w:r>
      <w:r w:rsidR="006C35F5" w:rsidRPr="00D64DD1">
        <w:rPr>
          <w:sz w:val="24"/>
          <w:szCs w:val="24"/>
        </w:rPr>
        <w:t>2021</w:t>
      </w:r>
      <w:r w:rsidR="00696C36" w:rsidRPr="00D64DD1">
        <w:rPr>
          <w:sz w:val="24"/>
          <w:szCs w:val="24"/>
        </w:rPr>
        <w:t xml:space="preserve"> Golf GTi (269). </w:t>
      </w:r>
      <w:r w:rsidR="00703CB5" w:rsidRPr="00D64DD1">
        <w:rPr>
          <w:sz w:val="24"/>
          <w:szCs w:val="24"/>
        </w:rPr>
        <w:t xml:space="preserve">This itself shows the difference between the technology in the cars. </w:t>
      </w:r>
    </w:p>
    <w:p w14:paraId="73B42709" w14:textId="77777777" w:rsidR="008E2C80" w:rsidRPr="00D64DD1" w:rsidRDefault="008E2C80" w:rsidP="00A25507">
      <w:pPr>
        <w:rPr>
          <w:sz w:val="24"/>
          <w:szCs w:val="24"/>
        </w:rPr>
      </w:pPr>
    </w:p>
    <w:p w14:paraId="61AA60B5" w14:textId="2893C38A" w:rsidR="00E9741A" w:rsidRPr="00E9741A" w:rsidRDefault="00C9772D" w:rsidP="007F7934">
      <w:pPr>
        <w:pStyle w:val="Heading1"/>
      </w:pPr>
      <w:bookmarkStart w:id="2" w:name="_Toc101728175"/>
      <w:r>
        <w:t>Chapter 2 – Impact of topics</w:t>
      </w:r>
      <w:bookmarkEnd w:id="2"/>
    </w:p>
    <w:p w14:paraId="1EDE1319" w14:textId="77777777" w:rsidR="00595D65" w:rsidRDefault="004E07F6" w:rsidP="00595D65">
      <w:pPr>
        <w:pStyle w:val="Heading2"/>
      </w:pPr>
      <w:bookmarkStart w:id="3" w:name="_Toc101728176"/>
      <w:r>
        <w:t>2.1 – Aerodynamics</w:t>
      </w:r>
      <w:bookmarkEnd w:id="3"/>
    </w:p>
    <w:p w14:paraId="3C6F97D2" w14:textId="6A26D419" w:rsidR="007536AE" w:rsidRPr="00A117DB" w:rsidRDefault="00C82A9A" w:rsidP="00595D65">
      <w:pPr>
        <w:rPr>
          <w:sz w:val="24"/>
          <w:szCs w:val="24"/>
        </w:rPr>
      </w:pPr>
      <w:r w:rsidRPr="00B8665D">
        <w:rPr>
          <w:sz w:val="24"/>
          <w:szCs w:val="24"/>
        </w:rPr>
        <w:t>‘Aerodynamics is the study of how gases interact with moving bodies’ (Lucas. J. 2014</w:t>
      </w:r>
      <w:r w:rsidR="00CA157F" w:rsidRPr="00B8665D">
        <w:rPr>
          <w:sz w:val="24"/>
          <w:szCs w:val="24"/>
        </w:rPr>
        <w:t xml:space="preserve">). </w:t>
      </w:r>
      <w:r w:rsidR="004C42FB">
        <w:rPr>
          <w:sz w:val="24"/>
          <w:szCs w:val="24"/>
        </w:rPr>
        <w:t>Aerodynamics</w:t>
      </w:r>
      <w:r w:rsidR="00CA157F" w:rsidRPr="00B8665D">
        <w:rPr>
          <w:sz w:val="24"/>
          <w:szCs w:val="24"/>
        </w:rPr>
        <w:t xml:space="preserve"> is very important and needs to be considered when </w:t>
      </w:r>
      <w:r w:rsidR="00136AF2">
        <w:rPr>
          <w:sz w:val="24"/>
          <w:szCs w:val="24"/>
        </w:rPr>
        <w:t>cars</w:t>
      </w:r>
      <w:r w:rsidR="00CA157F" w:rsidRPr="00B8665D">
        <w:rPr>
          <w:sz w:val="24"/>
          <w:szCs w:val="24"/>
        </w:rPr>
        <w:t xml:space="preserve"> </w:t>
      </w:r>
      <w:r w:rsidR="00A117DB">
        <w:rPr>
          <w:sz w:val="24"/>
          <w:szCs w:val="24"/>
        </w:rPr>
        <w:t>are</w:t>
      </w:r>
      <w:r w:rsidR="00CA157F" w:rsidRPr="00B8665D">
        <w:rPr>
          <w:sz w:val="24"/>
          <w:szCs w:val="24"/>
        </w:rPr>
        <w:t xml:space="preserve"> being desig</w:t>
      </w:r>
      <w:r w:rsidR="007C0B8E" w:rsidRPr="00B8665D">
        <w:rPr>
          <w:sz w:val="24"/>
          <w:szCs w:val="24"/>
        </w:rPr>
        <w:t xml:space="preserve">ned. </w:t>
      </w:r>
      <w:r w:rsidR="00A117DB">
        <w:rPr>
          <w:sz w:val="24"/>
          <w:szCs w:val="24"/>
        </w:rPr>
        <w:t>It’s</w:t>
      </w:r>
      <w:r w:rsidR="007C0B8E" w:rsidRPr="00B8665D">
        <w:rPr>
          <w:sz w:val="24"/>
          <w:szCs w:val="24"/>
        </w:rPr>
        <w:t xml:space="preserve"> important for the </w:t>
      </w:r>
      <w:r w:rsidR="004A71AF" w:rsidRPr="00B8665D">
        <w:rPr>
          <w:sz w:val="24"/>
          <w:szCs w:val="24"/>
        </w:rPr>
        <w:t>car’s</w:t>
      </w:r>
      <w:r w:rsidR="007C0B8E" w:rsidRPr="00B8665D">
        <w:rPr>
          <w:sz w:val="24"/>
          <w:szCs w:val="24"/>
        </w:rPr>
        <w:t xml:space="preserve"> MPG however</w:t>
      </w:r>
      <w:r w:rsidR="002F753A" w:rsidRPr="00B8665D">
        <w:rPr>
          <w:sz w:val="24"/>
          <w:szCs w:val="24"/>
        </w:rPr>
        <w:t>,</w:t>
      </w:r>
      <w:r w:rsidR="007C0B8E" w:rsidRPr="00B8665D">
        <w:rPr>
          <w:sz w:val="24"/>
          <w:szCs w:val="24"/>
        </w:rPr>
        <w:t xml:space="preserve"> aerodynamics is mostly</w:t>
      </w:r>
      <w:r w:rsidR="002F753A" w:rsidRPr="00B8665D">
        <w:rPr>
          <w:sz w:val="24"/>
          <w:szCs w:val="24"/>
        </w:rPr>
        <w:t xml:space="preserve"> thought about when it comes to speed performance. </w:t>
      </w:r>
      <w:r w:rsidR="00A117DB">
        <w:rPr>
          <w:sz w:val="24"/>
          <w:szCs w:val="24"/>
        </w:rPr>
        <w:t>Therefore</w:t>
      </w:r>
      <w:r w:rsidR="002F753A" w:rsidRPr="00B8665D">
        <w:rPr>
          <w:sz w:val="24"/>
          <w:szCs w:val="24"/>
        </w:rPr>
        <w:t>, it</w:t>
      </w:r>
      <w:r w:rsidR="00A117DB">
        <w:rPr>
          <w:sz w:val="24"/>
          <w:szCs w:val="24"/>
        </w:rPr>
        <w:t>’s</w:t>
      </w:r>
      <w:r w:rsidR="002F753A" w:rsidRPr="00B8665D">
        <w:rPr>
          <w:sz w:val="24"/>
          <w:szCs w:val="24"/>
        </w:rPr>
        <w:t xml:space="preserve"> massively looked at within motorsport. The MK1 </w:t>
      </w:r>
      <w:r w:rsidR="004A71AF" w:rsidRPr="00B8665D">
        <w:rPr>
          <w:sz w:val="24"/>
          <w:szCs w:val="24"/>
        </w:rPr>
        <w:t>isn’t</w:t>
      </w:r>
      <w:r w:rsidR="00136AF2">
        <w:rPr>
          <w:sz w:val="24"/>
          <w:szCs w:val="24"/>
        </w:rPr>
        <w:t xml:space="preserve"> </w:t>
      </w:r>
      <w:r w:rsidR="002F753A" w:rsidRPr="00B8665D">
        <w:rPr>
          <w:sz w:val="24"/>
          <w:szCs w:val="24"/>
        </w:rPr>
        <w:t>very aerodynamic and was very boxy compared to</w:t>
      </w:r>
      <w:r w:rsidR="00A117DB">
        <w:rPr>
          <w:sz w:val="24"/>
          <w:szCs w:val="24"/>
        </w:rPr>
        <w:t xml:space="preserve"> </w:t>
      </w:r>
      <w:r w:rsidR="00136AF2">
        <w:rPr>
          <w:sz w:val="24"/>
          <w:szCs w:val="24"/>
        </w:rPr>
        <w:t>present-day</w:t>
      </w:r>
      <w:r w:rsidR="002F753A" w:rsidRPr="00B8665D">
        <w:rPr>
          <w:sz w:val="24"/>
          <w:szCs w:val="24"/>
        </w:rPr>
        <w:t xml:space="preserve"> hatchbacks. </w:t>
      </w:r>
      <w:r w:rsidR="007B3B51" w:rsidRPr="00B8665D">
        <w:rPr>
          <w:sz w:val="24"/>
          <w:szCs w:val="24"/>
        </w:rPr>
        <w:t xml:space="preserve">This is due to the technology they had in the </w:t>
      </w:r>
      <w:r w:rsidR="00A117DB">
        <w:rPr>
          <w:sz w:val="24"/>
          <w:szCs w:val="24"/>
        </w:rPr>
        <w:t>1980s</w:t>
      </w:r>
      <w:r w:rsidR="0074701D" w:rsidRPr="00B8665D">
        <w:rPr>
          <w:sz w:val="24"/>
          <w:szCs w:val="24"/>
        </w:rPr>
        <w:t>. The front of the car is horizontal and completely flat, this is</w:t>
      </w:r>
      <w:r w:rsidR="004C42FB">
        <w:rPr>
          <w:sz w:val="24"/>
          <w:szCs w:val="24"/>
        </w:rPr>
        <w:t xml:space="preserve"> poor</w:t>
      </w:r>
      <w:r w:rsidR="0074701D" w:rsidRPr="00B8665D">
        <w:rPr>
          <w:sz w:val="24"/>
          <w:szCs w:val="24"/>
        </w:rPr>
        <w:t xml:space="preserve"> as </w:t>
      </w:r>
      <w:r w:rsidR="00A117DB">
        <w:rPr>
          <w:sz w:val="24"/>
          <w:szCs w:val="24"/>
        </w:rPr>
        <w:t>the</w:t>
      </w:r>
      <w:r w:rsidR="0074701D" w:rsidRPr="00B8665D">
        <w:rPr>
          <w:sz w:val="24"/>
          <w:szCs w:val="24"/>
        </w:rPr>
        <w:t xml:space="preserve"> wind hits the front of the car and isn’t directed in any specific direction. This slow</w:t>
      </w:r>
      <w:r w:rsidR="00A117DB">
        <w:rPr>
          <w:sz w:val="24"/>
          <w:szCs w:val="24"/>
        </w:rPr>
        <w:t xml:space="preserve">s </w:t>
      </w:r>
      <w:r w:rsidR="0074701D" w:rsidRPr="00B8665D">
        <w:rPr>
          <w:sz w:val="24"/>
          <w:szCs w:val="24"/>
        </w:rPr>
        <w:t xml:space="preserve">down the car massively compared to modern </w:t>
      </w:r>
      <w:r w:rsidR="004C42FB">
        <w:rPr>
          <w:sz w:val="24"/>
          <w:szCs w:val="24"/>
        </w:rPr>
        <w:t>Golfs which are rounder</w:t>
      </w:r>
      <w:r w:rsidR="0074701D" w:rsidRPr="00B8665D">
        <w:rPr>
          <w:sz w:val="24"/>
          <w:szCs w:val="24"/>
        </w:rPr>
        <w:t xml:space="preserve">. </w:t>
      </w:r>
      <w:r w:rsidR="004C42FB">
        <w:rPr>
          <w:sz w:val="24"/>
          <w:szCs w:val="24"/>
        </w:rPr>
        <w:t>P</w:t>
      </w:r>
      <w:r w:rsidR="007536AE" w:rsidRPr="00B8665D">
        <w:rPr>
          <w:sz w:val="24"/>
          <w:szCs w:val="24"/>
        </w:rPr>
        <w:t xml:space="preserve">eople often modify them to be able to take them to tracks, </w:t>
      </w:r>
      <w:r w:rsidR="004C42FB">
        <w:rPr>
          <w:sz w:val="24"/>
          <w:szCs w:val="24"/>
        </w:rPr>
        <w:t xml:space="preserve">to allow for </w:t>
      </w:r>
      <w:r w:rsidR="007536AE" w:rsidRPr="00B8665D">
        <w:rPr>
          <w:sz w:val="24"/>
          <w:szCs w:val="24"/>
        </w:rPr>
        <w:t>a more aerodynamic front end</w:t>
      </w:r>
      <w:r w:rsidR="004C42FB">
        <w:rPr>
          <w:sz w:val="24"/>
          <w:szCs w:val="24"/>
        </w:rPr>
        <w:t xml:space="preserve"> is more curved and guides wind direction</w:t>
      </w:r>
      <w:r w:rsidR="007536AE" w:rsidRPr="00B8665D">
        <w:rPr>
          <w:sz w:val="24"/>
          <w:szCs w:val="24"/>
        </w:rPr>
        <w:t xml:space="preserve">. </w:t>
      </w:r>
      <w:r w:rsidR="00F06DDC" w:rsidRPr="00B8665D">
        <w:rPr>
          <w:sz w:val="24"/>
          <w:szCs w:val="24"/>
        </w:rPr>
        <w:t>The less aerodynamic the car the higher the fuel consumption, higher emissions and louder</w:t>
      </w:r>
      <w:r w:rsidR="004C42FB">
        <w:rPr>
          <w:sz w:val="24"/>
          <w:szCs w:val="24"/>
        </w:rPr>
        <w:t xml:space="preserve"> inside the car</w:t>
      </w:r>
      <w:r w:rsidR="00F06DDC" w:rsidRPr="00B8665D">
        <w:rPr>
          <w:sz w:val="24"/>
          <w:szCs w:val="24"/>
        </w:rPr>
        <w:t>. This all wouldn’t pass modern car regulations and consumer</w:t>
      </w:r>
      <w:r w:rsidR="005E45BD">
        <w:rPr>
          <w:sz w:val="24"/>
          <w:szCs w:val="24"/>
        </w:rPr>
        <w:t xml:space="preserve"> </w:t>
      </w:r>
      <w:r w:rsidR="00136AF2">
        <w:rPr>
          <w:sz w:val="24"/>
          <w:szCs w:val="24"/>
        </w:rPr>
        <w:t>preferences</w:t>
      </w:r>
      <w:r w:rsidR="00F06DDC" w:rsidRPr="00B8665D">
        <w:rPr>
          <w:sz w:val="24"/>
          <w:szCs w:val="24"/>
        </w:rPr>
        <w:t xml:space="preserve">. </w:t>
      </w:r>
    </w:p>
    <w:p w14:paraId="431F3EE6" w14:textId="2E79F0E8" w:rsidR="008E2C80" w:rsidRPr="00D64DD1" w:rsidRDefault="00377D00" w:rsidP="00C82A9A">
      <w:pPr>
        <w:spacing w:before="240"/>
        <w:rPr>
          <w:sz w:val="24"/>
          <w:szCs w:val="24"/>
        </w:rPr>
      </w:pPr>
      <w:r>
        <w:rPr>
          <w:noProof/>
          <w:sz w:val="24"/>
          <w:szCs w:val="24"/>
        </w:rPr>
        <mc:AlternateContent>
          <mc:Choice Requires="wps">
            <w:drawing>
              <wp:anchor distT="0" distB="0" distL="114300" distR="114300" simplePos="0" relativeHeight="251661312" behindDoc="0" locked="0" layoutInCell="1" allowOverlap="1" wp14:anchorId="55EB8AA6" wp14:editId="40AC4709">
                <wp:simplePos x="0" y="0"/>
                <wp:positionH relativeFrom="column">
                  <wp:posOffset>4529191</wp:posOffset>
                </wp:positionH>
                <wp:positionV relativeFrom="paragraph">
                  <wp:posOffset>1878534</wp:posOffset>
                </wp:positionV>
                <wp:extent cx="648269" cy="293427"/>
                <wp:effectExtent l="0" t="0" r="0" b="0"/>
                <wp:wrapNone/>
                <wp:docPr id="4" name="Text Box 4"/>
                <wp:cNvGraphicFramePr/>
                <a:graphic xmlns:a="http://schemas.openxmlformats.org/drawingml/2006/main">
                  <a:graphicData uri="http://schemas.microsoft.com/office/word/2010/wordprocessingShape">
                    <wps:wsp>
                      <wps:cNvSpPr txBox="1"/>
                      <wps:spPr>
                        <a:xfrm>
                          <a:off x="0" y="0"/>
                          <a:ext cx="648269" cy="293427"/>
                        </a:xfrm>
                        <a:prstGeom prst="rect">
                          <a:avLst/>
                        </a:prstGeom>
                        <a:noFill/>
                        <a:ln w="6350">
                          <a:noFill/>
                        </a:ln>
                      </wps:spPr>
                      <wps:txbx>
                        <w:txbxContent>
                          <w:p w14:paraId="344BC98D" w14:textId="37046D12" w:rsidR="005246D0" w:rsidRPr="005246D0" w:rsidRDefault="005246D0">
                            <w:pPr>
                              <w:rPr>
                                <w:lang w:val="en-US"/>
                              </w:rPr>
                            </w:pPr>
                            <w:r w:rsidRPr="00377D00">
                              <w:rPr>
                                <w:lang w:val="en-US"/>
                              </w:rPr>
                              <w:t>Figure 1</w:t>
                            </w:r>
                            <w:r>
                              <w:rPr>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B8AA6" id="Text Box 4" o:spid="_x0000_s1027" type="#_x0000_t202" style="position:absolute;margin-left:356.65pt;margin-top:147.9pt;width:51.05pt;height:23.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" filled="f" stroked="f" strokeweight=".5pt">
                <v:textbox>
                  <w:txbxContent>
                    <w:p w14:paraId="344BC98D" w14:textId="37046D12" w:rsidR="005246D0" w:rsidRPr="005246D0" w:rsidRDefault="005246D0">
                      <w:pPr>
                        <w:rPr>
                          <w:lang w:val="en-US"/>
                        </w:rPr>
                      </w:pPr>
                      <w:r w:rsidRPr="00377D00">
                        <w:rPr>
                          <w:lang w:val="en-US"/>
                        </w:rPr>
                        <w:t>Figure 1</w:t>
                      </w:r>
                      <w:r>
                        <w:rPr>
                          <w:lang w:val="en-US"/>
                        </w:rPr>
                        <w:t xml:space="preserve"> </w:t>
                      </w:r>
                    </w:p>
                  </w:txbxContent>
                </v:textbox>
              </v:shape>
            </w:pict>
          </mc:Fallback>
        </mc:AlternateContent>
      </w:r>
      <w:r>
        <w:rPr>
          <w:noProof/>
          <w:sz w:val="24"/>
          <w:szCs w:val="24"/>
        </w:rPr>
        <w:drawing>
          <wp:anchor distT="0" distB="0" distL="114300" distR="114300" simplePos="0" relativeHeight="251662336" behindDoc="0" locked="0" layoutInCell="1" allowOverlap="1" wp14:anchorId="334ACED9" wp14:editId="72C92AA2">
            <wp:simplePos x="0" y="0"/>
            <wp:positionH relativeFrom="margin">
              <wp:posOffset>3630714</wp:posOffset>
            </wp:positionH>
            <wp:positionV relativeFrom="paragraph">
              <wp:posOffset>488902</wp:posOffset>
            </wp:positionV>
            <wp:extent cx="2322830" cy="1440815"/>
            <wp:effectExtent l="0" t="0" r="127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2830" cy="1440815"/>
                    </a:xfrm>
                    <a:prstGeom prst="rect">
                      <a:avLst/>
                    </a:prstGeom>
                    <a:noFill/>
                  </pic:spPr>
                </pic:pic>
              </a:graphicData>
            </a:graphic>
            <wp14:sizeRelH relativeFrom="page">
              <wp14:pctWidth>0</wp14:pctWidth>
            </wp14:sizeRelH>
            <wp14:sizeRelV relativeFrom="page">
              <wp14:pctHeight>0</wp14:pctHeight>
            </wp14:sizeRelV>
          </wp:anchor>
        </w:drawing>
      </w:r>
      <w:r w:rsidR="00F06DDC">
        <w:rPr>
          <w:sz w:val="24"/>
          <w:szCs w:val="24"/>
        </w:rPr>
        <w:t xml:space="preserve">A more streamlined body allows the air to flow easily around the car </w:t>
      </w:r>
      <w:r w:rsidR="005E45BD">
        <w:rPr>
          <w:sz w:val="24"/>
          <w:szCs w:val="24"/>
        </w:rPr>
        <w:t xml:space="preserve">and </w:t>
      </w:r>
      <w:r w:rsidR="00F06DDC">
        <w:rPr>
          <w:sz w:val="24"/>
          <w:szCs w:val="24"/>
        </w:rPr>
        <w:t xml:space="preserve">be able to go quicker, this can be seen in modern-day hatchbacks. </w:t>
      </w:r>
      <w:r w:rsidR="00D378E5">
        <w:rPr>
          <w:sz w:val="24"/>
          <w:szCs w:val="24"/>
        </w:rPr>
        <w:t>T</w:t>
      </w:r>
      <w:r w:rsidR="007536AE">
        <w:rPr>
          <w:sz w:val="24"/>
          <w:szCs w:val="24"/>
        </w:rPr>
        <w:t xml:space="preserve">here are big gaps </w:t>
      </w:r>
      <w:r w:rsidR="00F31C9E">
        <w:rPr>
          <w:sz w:val="24"/>
          <w:szCs w:val="24"/>
        </w:rPr>
        <w:t>within</w:t>
      </w:r>
      <w:r w:rsidR="00D378E5">
        <w:rPr>
          <w:sz w:val="24"/>
          <w:szCs w:val="24"/>
        </w:rPr>
        <w:t xml:space="preserve"> the</w:t>
      </w:r>
      <w:r w:rsidR="007536AE">
        <w:rPr>
          <w:sz w:val="24"/>
          <w:szCs w:val="24"/>
        </w:rPr>
        <w:t xml:space="preserve"> body panels compared to modern cars</w:t>
      </w:r>
      <w:r w:rsidR="00F31C9E">
        <w:rPr>
          <w:sz w:val="24"/>
          <w:szCs w:val="24"/>
        </w:rPr>
        <w:t>, this would have very little effect but will disrupt the airflow around the car</w:t>
      </w:r>
      <w:r w:rsidR="00D875A1">
        <w:rPr>
          <w:sz w:val="24"/>
          <w:szCs w:val="24"/>
        </w:rPr>
        <w:t>.</w:t>
      </w:r>
      <w:r w:rsidR="00F31C9E">
        <w:rPr>
          <w:sz w:val="24"/>
          <w:szCs w:val="24"/>
        </w:rPr>
        <w:t xml:space="preserve"> </w:t>
      </w:r>
      <w:r w:rsidR="00D875A1">
        <w:rPr>
          <w:sz w:val="24"/>
          <w:szCs w:val="24"/>
        </w:rPr>
        <w:t>D</w:t>
      </w:r>
      <w:r w:rsidR="00F31C9E">
        <w:rPr>
          <w:sz w:val="24"/>
          <w:szCs w:val="24"/>
        </w:rPr>
        <w:t xml:space="preserve">rag is the rear end, looking at the </w:t>
      </w:r>
      <w:r w:rsidR="00F06DDC">
        <w:rPr>
          <w:sz w:val="24"/>
          <w:szCs w:val="24"/>
        </w:rPr>
        <w:t>roofline</w:t>
      </w:r>
      <w:r w:rsidR="00F31C9E">
        <w:rPr>
          <w:sz w:val="24"/>
          <w:szCs w:val="24"/>
        </w:rPr>
        <w:t xml:space="preserve"> and rear window you can see that it</w:t>
      </w:r>
      <w:r w:rsidR="00AC7DF0">
        <w:rPr>
          <w:sz w:val="24"/>
          <w:szCs w:val="24"/>
        </w:rPr>
        <w:t>’</w:t>
      </w:r>
      <w:r w:rsidR="00F31C9E">
        <w:rPr>
          <w:sz w:val="24"/>
          <w:szCs w:val="24"/>
        </w:rPr>
        <w:t xml:space="preserve">s quite an acute angle. This creates turbulence which </w:t>
      </w:r>
      <w:r w:rsidR="00185A54">
        <w:rPr>
          <w:sz w:val="24"/>
          <w:szCs w:val="24"/>
        </w:rPr>
        <w:t>encourages</w:t>
      </w:r>
      <w:r w:rsidR="00F31C9E">
        <w:rPr>
          <w:sz w:val="24"/>
          <w:szCs w:val="24"/>
        </w:rPr>
        <w:t xml:space="preserve"> a vacuum, mean</w:t>
      </w:r>
      <w:r w:rsidR="00185A54">
        <w:rPr>
          <w:sz w:val="24"/>
          <w:szCs w:val="24"/>
        </w:rPr>
        <w:t>ing</w:t>
      </w:r>
      <w:r w:rsidR="00F31C9E">
        <w:rPr>
          <w:sz w:val="24"/>
          <w:szCs w:val="24"/>
        </w:rPr>
        <w:t xml:space="preserve"> it sucks the car back. </w:t>
      </w:r>
      <w:r w:rsidR="00DE1BCA">
        <w:rPr>
          <w:sz w:val="24"/>
          <w:szCs w:val="24"/>
        </w:rPr>
        <w:t xml:space="preserve">Compared to other cars at this time (VW beetle) the car </w:t>
      </w:r>
      <w:r w:rsidR="00185A54">
        <w:rPr>
          <w:sz w:val="24"/>
          <w:szCs w:val="24"/>
        </w:rPr>
        <w:t>i</w:t>
      </w:r>
      <w:r w:rsidR="00DE1BCA">
        <w:rPr>
          <w:sz w:val="24"/>
          <w:szCs w:val="24"/>
        </w:rPr>
        <w:t xml:space="preserve">s extremely boxy. This look wouldn’t pass in the </w:t>
      </w:r>
      <w:r w:rsidR="00C35234">
        <w:rPr>
          <w:sz w:val="24"/>
          <w:szCs w:val="24"/>
        </w:rPr>
        <w:t>modern-day</w:t>
      </w:r>
      <w:r w:rsidR="00DE1BCA">
        <w:rPr>
          <w:sz w:val="24"/>
          <w:szCs w:val="24"/>
        </w:rPr>
        <w:t xml:space="preserve"> as people expect a smoother look </w:t>
      </w:r>
      <w:r w:rsidR="00C35234">
        <w:rPr>
          <w:sz w:val="24"/>
          <w:szCs w:val="24"/>
        </w:rPr>
        <w:t>as it</w:t>
      </w:r>
      <w:r w:rsidR="00BF5F50">
        <w:rPr>
          <w:sz w:val="24"/>
          <w:szCs w:val="24"/>
        </w:rPr>
        <w:t>’</w:t>
      </w:r>
      <w:r w:rsidR="00C35234">
        <w:rPr>
          <w:sz w:val="24"/>
          <w:szCs w:val="24"/>
        </w:rPr>
        <w:t xml:space="preserve">s seen as attractive. </w:t>
      </w:r>
    </w:p>
    <w:p w14:paraId="1DBAA7C7" w14:textId="5DAE2C60" w:rsidR="00C82A9A" w:rsidRDefault="00291455" w:rsidP="00291455">
      <w:pPr>
        <w:pStyle w:val="Heading2"/>
      </w:pPr>
      <w:bookmarkStart w:id="4" w:name="_Toc101728177"/>
      <w:r>
        <w:lastRenderedPageBreak/>
        <w:t>2.2 – Emissions</w:t>
      </w:r>
      <w:bookmarkEnd w:id="4"/>
      <w:r>
        <w:t xml:space="preserve"> </w:t>
      </w:r>
    </w:p>
    <w:p w14:paraId="7DE93E41" w14:textId="220EE7F7" w:rsidR="008F7DDD" w:rsidRDefault="00352703" w:rsidP="008F7DDD">
      <w:pPr>
        <w:rPr>
          <w:sz w:val="24"/>
          <w:szCs w:val="24"/>
        </w:rPr>
      </w:pPr>
      <w:r>
        <w:rPr>
          <w:sz w:val="24"/>
          <w:szCs w:val="24"/>
        </w:rPr>
        <w:t>Cars and trucks that ignite fuel will release fumes forming emissions, this is ‘</w:t>
      </w:r>
      <w:r w:rsidR="006908EE">
        <w:rPr>
          <w:sz w:val="24"/>
          <w:szCs w:val="24"/>
        </w:rPr>
        <w:t xml:space="preserve">Water </w:t>
      </w:r>
      <w:r w:rsidR="00136AF2">
        <w:rPr>
          <w:sz w:val="24"/>
          <w:szCs w:val="24"/>
        </w:rPr>
        <w:t>vapour</w:t>
      </w:r>
      <w:r w:rsidR="006908EE">
        <w:rPr>
          <w:sz w:val="24"/>
          <w:szCs w:val="24"/>
        </w:rPr>
        <w:t xml:space="preserve"> (H2O), </w:t>
      </w:r>
      <w:r w:rsidR="005246D0">
        <w:rPr>
          <w:sz w:val="24"/>
          <w:szCs w:val="24"/>
        </w:rPr>
        <w:t>C</w:t>
      </w:r>
      <w:r w:rsidR="006908EE">
        <w:rPr>
          <w:sz w:val="24"/>
          <w:szCs w:val="24"/>
        </w:rPr>
        <w:t xml:space="preserve">arbon dioxide (CO2) and </w:t>
      </w:r>
      <w:r w:rsidR="005246D0">
        <w:rPr>
          <w:sz w:val="24"/>
          <w:szCs w:val="24"/>
        </w:rPr>
        <w:t>N</w:t>
      </w:r>
      <w:r w:rsidR="006908EE">
        <w:rPr>
          <w:sz w:val="24"/>
          <w:szCs w:val="24"/>
        </w:rPr>
        <w:t>itrogen (N2)’</w:t>
      </w:r>
      <w:r>
        <w:rPr>
          <w:sz w:val="24"/>
          <w:szCs w:val="24"/>
        </w:rPr>
        <w:t xml:space="preserve"> </w:t>
      </w:r>
      <w:r w:rsidRPr="000132AC">
        <w:rPr>
          <w:sz w:val="24"/>
          <w:szCs w:val="24"/>
        </w:rPr>
        <w:t>(</w:t>
      </w:r>
      <w:r w:rsidR="000132AC" w:rsidRPr="000132AC">
        <w:rPr>
          <w:sz w:val="24"/>
          <w:szCs w:val="24"/>
        </w:rPr>
        <w:t>EPA</w:t>
      </w:r>
      <w:r w:rsidRPr="000132AC">
        <w:rPr>
          <w:sz w:val="24"/>
          <w:szCs w:val="24"/>
        </w:rPr>
        <w:t xml:space="preserve">, </w:t>
      </w:r>
      <w:r w:rsidR="006908EE" w:rsidRPr="000132AC">
        <w:rPr>
          <w:sz w:val="24"/>
          <w:szCs w:val="24"/>
        </w:rPr>
        <w:t>No date</w:t>
      </w:r>
      <w:r w:rsidRPr="000132AC">
        <w:rPr>
          <w:sz w:val="24"/>
          <w:szCs w:val="24"/>
        </w:rPr>
        <w:t>).</w:t>
      </w:r>
      <w:r>
        <w:rPr>
          <w:sz w:val="24"/>
          <w:szCs w:val="24"/>
        </w:rPr>
        <w:t xml:space="preserve"> </w:t>
      </w:r>
      <w:r w:rsidR="003718D9">
        <w:rPr>
          <w:sz w:val="24"/>
          <w:szCs w:val="24"/>
        </w:rPr>
        <w:t xml:space="preserve">Emissions </w:t>
      </w:r>
      <w:r w:rsidR="008C0061">
        <w:rPr>
          <w:sz w:val="24"/>
          <w:szCs w:val="24"/>
        </w:rPr>
        <w:t>are</w:t>
      </w:r>
      <w:r w:rsidR="003718D9">
        <w:rPr>
          <w:sz w:val="24"/>
          <w:szCs w:val="24"/>
        </w:rPr>
        <w:t xml:space="preserve"> something that manufacturers have to be aware of for the sake of the environment. </w:t>
      </w:r>
      <w:r w:rsidR="008C0061">
        <w:rPr>
          <w:sz w:val="24"/>
          <w:szCs w:val="24"/>
        </w:rPr>
        <w:t xml:space="preserve">Cars emissions are a massive </w:t>
      </w:r>
      <w:r w:rsidR="000B1415">
        <w:rPr>
          <w:sz w:val="24"/>
          <w:szCs w:val="24"/>
        </w:rPr>
        <w:t xml:space="preserve">factor </w:t>
      </w:r>
      <w:r w:rsidR="00BE21C5">
        <w:rPr>
          <w:sz w:val="24"/>
          <w:szCs w:val="24"/>
        </w:rPr>
        <w:t>in</w:t>
      </w:r>
      <w:r w:rsidR="000B1415">
        <w:rPr>
          <w:sz w:val="24"/>
          <w:szCs w:val="24"/>
        </w:rPr>
        <w:t xml:space="preserve"> t</w:t>
      </w:r>
      <w:r w:rsidR="0069606C">
        <w:rPr>
          <w:sz w:val="24"/>
          <w:szCs w:val="24"/>
        </w:rPr>
        <w:t>h</w:t>
      </w:r>
      <w:r w:rsidR="000B1415">
        <w:rPr>
          <w:sz w:val="24"/>
          <w:szCs w:val="24"/>
        </w:rPr>
        <w:t xml:space="preserve">e </w:t>
      </w:r>
      <w:r w:rsidR="00BE21C5">
        <w:rPr>
          <w:sz w:val="24"/>
          <w:szCs w:val="24"/>
        </w:rPr>
        <w:t>greenhouse effec</w:t>
      </w:r>
      <w:r w:rsidR="005246D0">
        <w:rPr>
          <w:sz w:val="24"/>
          <w:szCs w:val="24"/>
        </w:rPr>
        <w:t>t</w:t>
      </w:r>
      <w:r w:rsidR="00BE21C5">
        <w:rPr>
          <w:sz w:val="24"/>
          <w:szCs w:val="24"/>
        </w:rPr>
        <w:t>. This</w:t>
      </w:r>
      <w:r w:rsidR="00DB4DF9">
        <w:rPr>
          <w:sz w:val="24"/>
          <w:szCs w:val="24"/>
        </w:rPr>
        <w:t xml:space="preserve"> is one of the reasons that electric cars are becoming more popular as they don’t have any emissions </w:t>
      </w:r>
      <w:r w:rsidR="002E36D9">
        <w:rPr>
          <w:sz w:val="24"/>
          <w:szCs w:val="24"/>
        </w:rPr>
        <w:t xml:space="preserve">from the car itself. </w:t>
      </w:r>
    </w:p>
    <w:p w14:paraId="4801F54F" w14:textId="0C7AAF79" w:rsidR="00651EA1" w:rsidRPr="003E0538" w:rsidRDefault="004F78EF" w:rsidP="008F7DDD">
      <w:pPr>
        <w:rPr>
          <w:sz w:val="24"/>
          <w:szCs w:val="24"/>
        </w:rPr>
      </w:pPr>
      <w:r>
        <w:rPr>
          <w:sz w:val="24"/>
          <w:szCs w:val="24"/>
        </w:rPr>
        <w:t xml:space="preserve">‘Emissions data history is fairly recent (compared with how long we have had vehicles)’ </w:t>
      </w:r>
      <w:r w:rsidRPr="003E0538">
        <w:rPr>
          <w:sz w:val="24"/>
          <w:szCs w:val="24"/>
        </w:rPr>
        <w:t xml:space="preserve">(Summerfield, 2022). Emission regulations only became critical in 1982, before this emissions weren’t thought about, these were then not updated until 1992. </w:t>
      </w:r>
      <w:r w:rsidR="00355885" w:rsidRPr="003E0538">
        <w:rPr>
          <w:sz w:val="24"/>
          <w:szCs w:val="24"/>
        </w:rPr>
        <w:t>This car produces a lot of CO</w:t>
      </w:r>
      <w:r w:rsidR="00355885" w:rsidRPr="003E0538">
        <w:rPr>
          <w:rFonts w:cstheme="minorHAnsi"/>
          <w:sz w:val="24"/>
          <w:szCs w:val="24"/>
        </w:rPr>
        <w:t>₂</w:t>
      </w:r>
      <w:r w:rsidR="00355885" w:rsidRPr="003E0538">
        <w:rPr>
          <w:sz w:val="24"/>
          <w:szCs w:val="24"/>
        </w:rPr>
        <w:t xml:space="preserve"> emissions compared to the modern (2022) Golf GTi, the MK1 produces an estimate of </w:t>
      </w:r>
      <w:r w:rsidR="004538CC" w:rsidRPr="003E0538">
        <w:rPr>
          <w:sz w:val="24"/>
          <w:szCs w:val="24"/>
        </w:rPr>
        <w:t>‘</w:t>
      </w:r>
      <w:r w:rsidR="00355885" w:rsidRPr="003E0538">
        <w:rPr>
          <w:sz w:val="24"/>
          <w:szCs w:val="24"/>
        </w:rPr>
        <w:t>210g/Km</w:t>
      </w:r>
      <w:r w:rsidR="004538CC" w:rsidRPr="003E0538">
        <w:rPr>
          <w:sz w:val="24"/>
          <w:szCs w:val="24"/>
        </w:rPr>
        <w:t>’ (</w:t>
      </w:r>
      <w:r w:rsidR="000132AC" w:rsidRPr="003E0538">
        <w:rPr>
          <w:sz w:val="24"/>
          <w:szCs w:val="24"/>
        </w:rPr>
        <w:t>Ultimate specs</w:t>
      </w:r>
      <w:r w:rsidR="004538CC" w:rsidRPr="003E0538">
        <w:rPr>
          <w:sz w:val="24"/>
          <w:szCs w:val="24"/>
        </w:rPr>
        <w:t xml:space="preserve">, </w:t>
      </w:r>
      <w:r w:rsidR="00651EA1" w:rsidRPr="003E0538">
        <w:rPr>
          <w:sz w:val="24"/>
          <w:szCs w:val="24"/>
        </w:rPr>
        <w:t>No date)</w:t>
      </w:r>
      <w:r w:rsidR="00355885" w:rsidRPr="003E0538">
        <w:rPr>
          <w:sz w:val="24"/>
          <w:szCs w:val="24"/>
        </w:rPr>
        <w:t xml:space="preserve">. This is over 50 more than the modern with </w:t>
      </w:r>
      <w:r w:rsidR="004538CC" w:rsidRPr="003E0538">
        <w:rPr>
          <w:sz w:val="24"/>
          <w:szCs w:val="24"/>
        </w:rPr>
        <w:t xml:space="preserve">‘157-149g/Km’ </w:t>
      </w:r>
      <w:r w:rsidR="000132AC" w:rsidRPr="003E0538">
        <w:rPr>
          <w:sz w:val="24"/>
          <w:szCs w:val="24"/>
        </w:rPr>
        <w:t>(Ultimate specs</w:t>
      </w:r>
      <w:r w:rsidR="004538CC" w:rsidRPr="003E0538">
        <w:rPr>
          <w:sz w:val="24"/>
          <w:szCs w:val="24"/>
        </w:rPr>
        <w:t>, No date)</w:t>
      </w:r>
      <w:r w:rsidR="00651EA1" w:rsidRPr="003E0538">
        <w:rPr>
          <w:sz w:val="24"/>
          <w:szCs w:val="24"/>
        </w:rPr>
        <w:t xml:space="preserve">. The newer car is obviously better for the planet due to the low emissions however isn’t the lowest emissions can be, this is obviously </w:t>
      </w:r>
      <w:r w:rsidR="006908EE" w:rsidRPr="003E0538">
        <w:rPr>
          <w:sz w:val="24"/>
          <w:szCs w:val="24"/>
        </w:rPr>
        <w:t xml:space="preserve">different from the </w:t>
      </w:r>
      <w:r w:rsidR="00651EA1" w:rsidRPr="003E0538">
        <w:rPr>
          <w:sz w:val="24"/>
          <w:szCs w:val="24"/>
        </w:rPr>
        <w:t xml:space="preserve">electric </w:t>
      </w:r>
      <w:r w:rsidR="006908EE" w:rsidRPr="003E0538">
        <w:rPr>
          <w:sz w:val="24"/>
          <w:szCs w:val="24"/>
        </w:rPr>
        <w:t>cars</w:t>
      </w:r>
      <w:r w:rsidR="005246D0" w:rsidRPr="003E0538">
        <w:rPr>
          <w:sz w:val="24"/>
          <w:szCs w:val="24"/>
        </w:rPr>
        <w:t xml:space="preserve"> or hybrid cars</w:t>
      </w:r>
      <w:r w:rsidR="00651EA1" w:rsidRPr="003E0538">
        <w:rPr>
          <w:sz w:val="24"/>
          <w:szCs w:val="24"/>
        </w:rPr>
        <w:t xml:space="preserve"> </w:t>
      </w:r>
      <w:r w:rsidR="006908EE" w:rsidRPr="003E0538">
        <w:rPr>
          <w:sz w:val="24"/>
          <w:szCs w:val="24"/>
        </w:rPr>
        <w:t>that have</w:t>
      </w:r>
      <w:r w:rsidR="00651EA1" w:rsidRPr="003E0538">
        <w:rPr>
          <w:sz w:val="24"/>
          <w:szCs w:val="24"/>
        </w:rPr>
        <w:t xml:space="preserve"> </w:t>
      </w:r>
      <w:r w:rsidR="005246D0" w:rsidRPr="003E0538">
        <w:rPr>
          <w:sz w:val="24"/>
          <w:szCs w:val="24"/>
        </w:rPr>
        <w:t>little to no</w:t>
      </w:r>
      <w:r w:rsidR="00651EA1" w:rsidRPr="003E0538">
        <w:rPr>
          <w:sz w:val="24"/>
          <w:szCs w:val="24"/>
        </w:rPr>
        <w:t xml:space="preserve"> CO</w:t>
      </w:r>
      <w:r w:rsidR="00651EA1" w:rsidRPr="003E0538">
        <w:rPr>
          <w:rFonts w:cstheme="minorHAnsi"/>
          <w:sz w:val="24"/>
          <w:szCs w:val="24"/>
        </w:rPr>
        <w:t>₂</w:t>
      </w:r>
      <w:r w:rsidR="00651EA1" w:rsidRPr="003E0538">
        <w:rPr>
          <w:sz w:val="24"/>
          <w:szCs w:val="24"/>
        </w:rPr>
        <w:t xml:space="preserve"> release at all. </w:t>
      </w:r>
      <w:r w:rsidR="004721D2" w:rsidRPr="003E0538">
        <w:rPr>
          <w:sz w:val="24"/>
          <w:szCs w:val="24"/>
        </w:rPr>
        <w:t xml:space="preserve">This is something that </w:t>
      </w:r>
      <w:r w:rsidR="008E2C80" w:rsidRPr="003E0538">
        <w:rPr>
          <w:sz w:val="24"/>
          <w:szCs w:val="24"/>
        </w:rPr>
        <w:t>would be different about the car</w:t>
      </w:r>
      <w:r w:rsidR="005246D0" w:rsidRPr="003E0538">
        <w:rPr>
          <w:sz w:val="24"/>
          <w:szCs w:val="24"/>
        </w:rPr>
        <w:t xml:space="preserve"> if manufactured now</w:t>
      </w:r>
      <w:r w:rsidR="008E2C80" w:rsidRPr="003E0538">
        <w:rPr>
          <w:sz w:val="24"/>
          <w:szCs w:val="24"/>
        </w:rPr>
        <w:t xml:space="preserve">. </w:t>
      </w:r>
    </w:p>
    <w:p w14:paraId="05C2E4D6" w14:textId="77777777" w:rsidR="008E2C80" w:rsidRPr="003E0538" w:rsidRDefault="008E2C80" w:rsidP="008F7DDD">
      <w:pPr>
        <w:rPr>
          <w:sz w:val="24"/>
          <w:szCs w:val="24"/>
        </w:rPr>
      </w:pPr>
    </w:p>
    <w:p w14:paraId="0A4C238C" w14:textId="6AED59EF" w:rsidR="00C82A9A" w:rsidRPr="003E0538" w:rsidRDefault="00291455" w:rsidP="00291455">
      <w:pPr>
        <w:pStyle w:val="Heading2"/>
      </w:pPr>
      <w:bookmarkStart w:id="5" w:name="_Toc101728178"/>
      <w:r w:rsidRPr="003E0538">
        <w:t>2.3 – Materials</w:t>
      </w:r>
      <w:bookmarkEnd w:id="5"/>
      <w:r w:rsidRPr="003E0538">
        <w:t xml:space="preserve"> </w:t>
      </w:r>
    </w:p>
    <w:p w14:paraId="3D947D24" w14:textId="5132F59C" w:rsidR="008E2C80" w:rsidRDefault="00137E9E" w:rsidP="0049063E">
      <w:pPr>
        <w:rPr>
          <w:sz w:val="24"/>
          <w:szCs w:val="24"/>
        </w:rPr>
      </w:pPr>
      <w:r w:rsidRPr="003E0538">
        <w:rPr>
          <w:sz w:val="24"/>
          <w:szCs w:val="24"/>
        </w:rPr>
        <w:t xml:space="preserve">Materials have developed massively over time, steel and silicon are the most recent materials to be discovered and used on a wider basis. The MK1 </w:t>
      </w:r>
      <w:r w:rsidR="00A04CBF" w:rsidRPr="003E0538">
        <w:rPr>
          <w:sz w:val="24"/>
          <w:szCs w:val="24"/>
        </w:rPr>
        <w:t xml:space="preserve">used </w:t>
      </w:r>
      <w:r w:rsidR="000B11ED" w:rsidRPr="003E0538">
        <w:rPr>
          <w:sz w:val="24"/>
          <w:szCs w:val="24"/>
        </w:rPr>
        <w:t xml:space="preserve">many metals, this includes mild steel (exhaust) and the body </w:t>
      </w:r>
      <w:r w:rsidR="00A25CBB" w:rsidRPr="003E0538">
        <w:rPr>
          <w:sz w:val="24"/>
          <w:szCs w:val="24"/>
        </w:rPr>
        <w:t xml:space="preserve">which </w:t>
      </w:r>
      <w:r w:rsidR="00AB2F3F" w:rsidRPr="003E0538">
        <w:rPr>
          <w:sz w:val="24"/>
          <w:szCs w:val="24"/>
        </w:rPr>
        <w:t xml:space="preserve">is </w:t>
      </w:r>
      <w:r w:rsidR="00595D65" w:rsidRPr="003E0538">
        <w:rPr>
          <w:sz w:val="24"/>
          <w:szCs w:val="24"/>
        </w:rPr>
        <w:t>mainly</w:t>
      </w:r>
      <w:r w:rsidR="00AB2F3F" w:rsidRPr="003E0538">
        <w:rPr>
          <w:sz w:val="24"/>
          <w:szCs w:val="24"/>
        </w:rPr>
        <w:t xml:space="preserve"> </w:t>
      </w:r>
      <w:r w:rsidR="0022028C" w:rsidRPr="003E0538">
        <w:rPr>
          <w:sz w:val="24"/>
          <w:szCs w:val="24"/>
        </w:rPr>
        <w:t>steel. A big problem with steel is it rusts, modern cars are more commonly aluminium</w:t>
      </w:r>
      <w:r w:rsidR="00B35EE8" w:rsidRPr="003E0538">
        <w:rPr>
          <w:sz w:val="24"/>
          <w:szCs w:val="24"/>
        </w:rPr>
        <w:t>, aluminium is also a lot lighter which helps with fuel economy</w:t>
      </w:r>
      <w:r w:rsidR="00BD2026" w:rsidRPr="003E0538">
        <w:rPr>
          <w:sz w:val="24"/>
          <w:szCs w:val="24"/>
        </w:rPr>
        <w:t xml:space="preserve">. </w:t>
      </w:r>
      <w:r w:rsidR="0049063E" w:rsidRPr="003E0538">
        <w:rPr>
          <w:sz w:val="24"/>
          <w:szCs w:val="24"/>
        </w:rPr>
        <w:t>Aluminium’s</w:t>
      </w:r>
      <w:r w:rsidR="00BD2026" w:rsidRPr="003E0538">
        <w:rPr>
          <w:sz w:val="24"/>
          <w:szCs w:val="24"/>
        </w:rPr>
        <w:t xml:space="preserve"> carbon footprint is ‘12.4-13.7 kg of CO</w:t>
      </w:r>
      <w:r w:rsidR="00BD2026" w:rsidRPr="003E0538">
        <w:rPr>
          <w:rFonts w:cstheme="minorHAnsi"/>
          <w:sz w:val="24"/>
          <w:szCs w:val="24"/>
        </w:rPr>
        <w:t>₂</w:t>
      </w:r>
      <w:r w:rsidR="00BD2026" w:rsidRPr="003E0538">
        <w:rPr>
          <w:sz w:val="24"/>
          <w:szCs w:val="24"/>
        </w:rPr>
        <w:t xml:space="preserve">/kg’ (Tudor, 2022) and </w:t>
      </w:r>
      <w:r w:rsidR="0049063E" w:rsidRPr="003E0538">
        <w:rPr>
          <w:sz w:val="24"/>
          <w:szCs w:val="24"/>
        </w:rPr>
        <w:t>steel</w:t>
      </w:r>
      <w:r w:rsidR="00BD2026" w:rsidRPr="003E0538">
        <w:rPr>
          <w:sz w:val="24"/>
          <w:szCs w:val="24"/>
        </w:rPr>
        <w:t xml:space="preserve"> </w:t>
      </w:r>
      <w:r w:rsidR="003D0044" w:rsidRPr="003E0538">
        <w:rPr>
          <w:sz w:val="24"/>
          <w:szCs w:val="24"/>
        </w:rPr>
        <w:t xml:space="preserve">is </w:t>
      </w:r>
      <w:r w:rsidR="00B51CDD" w:rsidRPr="003E0538">
        <w:rPr>
          <w:sz w:val="24"/>
          <w:szCs w:val="24"/>
        </w:rPr>
        <w:t>‘2.26 – 2.61kg of CO</w:t>
      </w:r>
      <w:r w:rsidR="00B51CDD" w:rsidRPr="003E0538">
        <w:rPr>
          <w:rFonts w:cstheme="minorHAnsi"/>
          <w:sz w:val="24"/>
          <w:szCs w:val="24"/>
        </w:rPr>
        <w:t>₂</w:t>
      </w:r>
      <w:r w:rsidR="00B51CDD" w:rsidRPr="003E0538">
        <w:rPr>
          <w:sz w:val="24"/>
          <w:szCs w:val="24"/>
        </w:rPr>
        <w:t xml:space="preserve">/kg’ (Tudor, 2022), </w:t>
      </w:r>
      <w:r w:rsidR="00416DFE" w:rsidRPr="003E0538">
        <w:rPr>
          <w:sz w:val="24"/>
          <w:szCs w:val="24"/>
        </w:rPr>
        <w:t>proving</w:t>
      </w:r>
      <w:r w:rsidR="00B51CDD" w:rsidRPr="003E0538">
        <w:rPr>
          <w:sz w:val="24"/>
          <w:szCs w:val="24"/>
        </w:rPr>
        <w:t xml:space="preserve"> that environmentally steel is better however there are a huge number of factors that make aluminium used</w:t>
      </w:r>
      <w:r w:rsidR="00A25CBB" w:rsidRPr="003E0538">
        <w:rPr>
          <w:sz w:val="24"/>
          <w:szCs w:val="24"/>
        </w:rPr>
        <w:t xml:space="preserve"> on a wider scale</w:t>
      </w:r>
      <w:r w:rsidR="00B51CDD" w:rsidRPr="003E0538">
        <w:rPr>
          <w:sz w:val="24"/>
          <w:szCs w:val="24"/>
        </w:rPr>
        <w:t xml:space="preserve"> in modern-day. For example, aluminium is lighter and this is due to </w:t>
      </w:r>
      <w:r w:rsidR="0049063E" w:rsidRPr="003E0538">
        <w:rPr>
          <w:sz w:val="24"/>
          <w:szCs w:val="24"/>
        </w:rPr>
        <w:t>the amount of carbon it contains (MR, 2020), it</w:t>
      </w:r>
      <w:r w:rsidR="00AC7DF0" w:rsidRPr="003E0538">
        <w:rPr>
          <w:sz w:val="24"/>
          <w:szCs w:val="24"/>
        </w:rPr>
        <w:t>’</w:t>
      </w:r>
      <w:r w:rsidR="0049063E" w:rsidRPr="003E0538">
        <w:rPr>
          <w:sz w:val="24"/>
          <w:szCs w:val="24"/>
        </w:rPr>
        <w:t xml:space="preserve">s more corrosive resistant which is vital when it comes to cars having a longer life. Steel can be corrosion resistant but it </w:t>
      </w:r>
      <w:r w:rsidR="00416DFE" w:rsidRPr="003E0538">
        <w:rPr>
          <w:sz w:val="24"/>
          <w:szCs w:val="24"/>
        </w:rPr>
        <w:t>needs treatment</w:t>
      </w:r>
      <w:r w:rsidR="0049063E" w:rsidRPr="003E0538">
        <w:rPr>
          <w:sz w:val="24"/>
          <w:szCs w:val="24"/>
        </w:rPr>
        <w:t xml:space="preserve"> to achieve this property</w:t>
      </w:r>
      <w:r w:rsidR="001B1DC1" w:rsidRPr="003E0538">
        <w:rPr>
          <w:sz w:val="24"/>
          <w:szCs w:val="24"/>
        </w:rPr>
        <w:t xml:space="preserve">, this </w:t>
      </w:r>
      <w:r w:rsidR="004721D2" w:rsidRPr="003E0538">
        <w:rPr>
          <w:sz w:val="24"/>
          <w:szCs w:val="24"/>
        </w:rPr>
        <w:t>raises</w:t>
      </w:r>
      <w:r w:rsidR="001B1DC1" w:rsidRPr="003E0538">
        <w:rPr>
          <w:sz w:val="24"/>
          <w:szCs w:val="24"/>
        </w:rPr>
        <w:t xml:space="preserve"> the </w:t>
      </w:r>
      <w:r w:rsidR="00A25CBB" w:rsidRPr="003E0538">
        <w:rPr>
          <w:sz w:val="24"/>
          <w:szCs w:val="24"/>
        </w:rPr>
        <w:t>manufacturing</w:t>
      </w:r>
      <w:r w:rsidR="00416DFE" w:rsidRPr="003E0538">
        <w:rPr>
          <w:sz w:val="24"/>
          <w:szCs w:val="24"/>
        </w:rPr>
        <w:t xml:space="preserve"> </w:t>
      </w:r>
      <w:r w:rsidR="00416DFE" w:rsidRPr="003E0538">
        <w:rPr>
          <w:sz w:val="24"/>
          <w:szCs w:val="24"/>
        </w:rPr>
        <w:t>price</w:t>
      </w:r>
      <w:r w:rsidR="001B1DC1" w:rsidRPr="003E0538">
        <w:rPr>
          <w:sz w:val="24"/>
          <w:szCs w:val="24"/>
        </w:rPr>
        <w:t xml:space="preserve">. Aluminium has a better weight to strength ratio too, </w:t>
      </w:r>
      <w:r w:rsidR="004721D2" w:rsidRPr="003E0538">
        <w:rPr>
          <w:sz w:val="24"/>
          <w:szCs w:val="24"/>
        </w:rPr>
        <w:t xml:space="preserve">this is better for the automotive industry as it means the car is lighter yet safer. </w:t>
      </w:r>
      <w:r w:rsidR="00416DFE" w:rsidRPr="003E0538">
        <w:rPr>
          <w:sz w:val="24"/>
          <w:szCs w:val="24"/>
        </w:rPr>
        <w:t xml:space="preserve">Another factor to be considered if the car was released in </w:t>
      </w:r>
      <w:r w:rsidR="007558D9" w:rsidRPr="003E0538">
        <w:rPr>
          <w:sz w:val="24"/>
          <w:szCs w:val="24"/>
        </w:rPr>
        <w:t xml:space="preserve">the </w:t>
      </w:r>
      <w:r w:rsidR="00416DFE" w:rsidRPr="003E0538">
        <w:rPr>
          <w:sz w:val="24"/>
          <w:szCs w:val="24"/>
        </w:rPr>
        <w:t>present day.</w:t>
      </w:r>
      <w:r w:rsidR="007558D9" w:rsidRPr="003E0538">
        <w:rPr>
          <w:sz w:val="24"/>
          <w:szCs w:val="24"/>
        </w:rPr>
        <w:t xml:space="preserve"> </w:t>
      </w:r>
    </w:p>
    <w:p w14:paraId="2B055464" w14:textId="77777777" w:rsidR="003E0538" w:rsidRPr="003E0538" w:rsidRDefault="003E0538" w:rsidP="0049063E">
      <w:pPr>
        <w:rPr>
          <w:sz w:val="24"/>
          <w:szCs w:val="24"/>
        </w:rPr>
      </w:pPr>
    </w:p>
    <w:p w14:paraId="2E40F2AC" w14:textId="7B61230B" w:rsidR="00291455" w:rsidRPr="003E0538" w:rsidRDefault="00291455" w:rsidP="0049063E">
      <w:pPr>
        <w:pStyle w:val="Heading2"/>
      </w:pPr>
      <w:bookmarkStart w:id="6" w:name="_Toc101728179"/>
      <w:r w:rsidRPr="003E0538">
        <w:t>2.4 – Manufacturing processes</w:t>
      </w:r>
      <w:bookmarkEnd w:id="6"/>
    </w:p>
    <w:p w14:paraId="60DB8296" w14:textId="1FC0A9BA" w:rsidR="00BD1C4C" w:rsidRPr="003E0538" w:rsidRDefault="00185A54" w:rsidP="003D17BA">
      <w:pPr>
        <w:rPr>
          <w:sz w:val="24"/>
          <w:szCs w:val="24"/>
        </w:rPr>
      </w:pPr>
      <w:r w:rsidRPr="003E0538">
        <w:rPr>
          <w:sz w:val="24"/>
          <w:szCs w:val="24"/>
        </w:rPr>
        <w:t>M</w:t>
      </w:r>
      <w:r w:rsidR="00D83226" w:rsidRPr="003E0538">
        <w:rPr>
          <w:sz w:val="24"/>
          <w:szCs w:val="24"/>
        </w:rPr>
        <w:t>anufacturing process</w:t>
      </w:r>
      <w:r w:rsidR="007558D9" w:rsidRPr="003E0538">
        <w:rPr>
          <w:sz w:val="24"/>
          <w:szCs w:val="24"/>
        </w:rPr>
        <w:t>es</w:t>
      </w:r>
      <w:r w:rsidR="00D83226" w:rsidRPr="003E0538">
        <w:rPr>
          <w:sz w:val="24"/>
          <w:szCs w:val="24"/>
        </w:rPr>
        <w:t xml:space="preserve"> used</w:t>
      </w:r>
      <w:r w:rsidR="007A656D" w:rsidRPr="003E0538">
        <w:rPr>
          <w:sz w:val="24"/>
          <w:szCs w:val="24"/>
        </w:rPr>
        <w:t xml:space="preserve"> </w:t>
      </w:r>
      <w:r w:rsidRPr="003E0538">
        <w:rPr>
          <w:sz w:val="24"/>
          <w:szCs w:val="24"/>
        </w:rPr>
        <w:t>aren’t</w:t>
      </w:r>
      <w:r w:rsidR="007A656D" w:rsidRPr="003E0538">
        <w:rPr>
          <w:sz w:val="24"/>
          <w:szCs w:val="24"/>
        </w:rPr>
        <w:t xml:space="preserve"> very different between then and now. </w:t>
      </w:r>
      <w:r w:rsidRPr="003E0538">
        <w:rPr>
          <w:sz w:val="24"/>
          <w:szCs w:val="24"/>
        </w:rPr>
        <w:t>T</w:t>
      </w:r>
      <w:r w:rsidR="007A656D" w:rsidRPr="003E0538">
        <w:rPr>
          <w:sz w:val="24"/>
          <w:szCs w:val="24"/>
        </w:rPr>
        <w:t>he bigge</w:t>
      </w:r>
      <w:r w:rsidR="0041254A" w:rsidRPr="003E0538">
        <w:rPr>
          <w:sz w:val="24"/>
          <w:szCs w:val="24"/>
        </w:rPr>
        <w:t>st</w:t>
      </w:r>
      <w:r w:rsidR="007A656D" w:rsidRPr="003E0538">
        <w:rPr>
          <w:sz w:val="24"/>
          <w:szCs w:val="24"/>
        </w:rPr>
        <w:t xml:space="preserve"> difference is </w:t>
      </w:r>
      <w:r w:rsidR="0041254A" w:rsidRPr="003E0538">
        <w:rPr>
          <w:sz w:val="24"/>
          <w:szCs w:val="24"/>
        </w:rPr>
        <w:t>machines to people ratio in factories</w:t>
      </w:r>
      <w:r w:rsidR="003A255F" w:rsidRPr="003E0538">
        <w:rPr>
          <w:sz w:val="24"/>
          <w:szCs w:val="24"/>
        </w:rPr>
        <w:t xml:space="preserve">. </w:t>
      </w:r>
      <w:r w:rsidR="00BD1C4C" w:rsidRPr="003E0538">
        <w:rPr>
          <w:sz w:val="24"/>
          <w:szCs w:val="24"/>
        </w:rPr>
        <w:t>There</w:t>
      </w:r>
      <w:r w:rsidR="0041254A" w:rsidRPr="003E0538">
        <w:rPr>
          <w:sz w:val="24"/>
          <w:szCs w:val="24"/>
        </w:rPr>
        <w:t>’s</w:t>
      </w:r>
      <w:r w:rsidR="00BD1C4C" w:rsidRPr="003E0538">
        <w:rPr>
          <w:sz w:val="24"/>
          <w:szCs w:val="24"/>
        </w:rPr>
        <w:t xml:space="preserve"> still a high employment rate but now it</w:t>
      </w:r>
      <w:r w:rsidR="007558D9" w:rsidRPr="003E0538">
        <w:rPr>
          <w:sz w:val="24"/>
          <w:szCs w:val="24"/>
        </w:rPr>
        <w:t>’</w:t>
      </w:r>
      <w:r w:rsidR="00BD1C4C" w:rsidRPr="003E0538">
        <w:rPr>
          <w:sz w:val="24"/>
          <w:szCs w:val="24"/>
        </w:rPr>
        <w:t xml:space="preserve">s more engineers </w:t>
      </w:r>
      <w:r w:rsidR="0041254A" w:rsidRPr="003E0538">
        <w:rPr>
          <w:sz w:val="24"/>
          <w:szCs w:val="24"/>
        </w:rPr>
        <w:t>used</w:t>
      </w:r>
      <w:r w:rsidR="00BD1C4C" w:rsidRPr="003E0538">
        <w:rPr>
          <w:sz w:val="24"/>
          <w:szCs w:val="24"/>
        </w:rPr>
        <w:t xml:space="preserve"> to fix the machines/robots. This </w:t>
      </w:r>
      <w:r w:rsidR="0041254A" w:rsidRPr="003E0538">
        <w:rPr>
          <w:sz w:val="24"/>
          <w:szCs w:val="24"/>
        </w:rPr>
        <w:t>is</w:t>
      </w:r>
      <w:r w:rsidR="00BD1C4C" w:rsidRPr="003E0538">
        <w:rPr>
          <w:sz w:val="24"/>
          <w:szCs w:val="24"/>
        </w:rPr>
        <w:t xml:space="preserve"> due to the speed increase of using robots rather than humans, robots can work 24/7</w:t>
      </w:r>
      <w:r w:rsidR="0041254A" w:rsidRPr="003E0538">
        <w:rPr>
          <w:sz w:val="24"/>
          <w:szCs w:val="24"/>
        </w:rPr>
        <w:t>, and people can’t</w:t>
      </w:r>
      <w:r w:rsidR="00BD1C4C" w:rsidRPr="003E0538">
        <w:rPr>
          <w:sz w:val="24"/>
          <w:szCs w:val="24"/>
        </w:rPr>
        <w:t>. Humans may cause unintended errors within the car, this eliminates th</w:t>
      </w:r>
      <w:r w:rsidR="0041254A" w:rsidRPr="003E0538">
        <w:rPr>
          <w:sz w:val="24"/>
          <w:szCs w:val="24"/>
        </w:rPr>
        <w:t>at</w:t>
      </w:r>
      <w:r w:rsidR="00BD1C4C" w:rsidRPr="003E0538">
        <w:rPr>
          <w:sz w:val="24"/>
          <w:szCs w:val="24"/>
        </w:rPr>
        <w:t xml:space="preserve"> error. </w:t>
      </w:r>
    </w:p>
    <w:p w14:paraId="1744A2FB" w14:textId="06833754" w:rsidR="005343EF" w:rsidRDefault="005343EF" w:rsidP="003D17BA">
      <w:pPr>
        <w:rPr>
          <w:sz w:val="24"/>
          <w:szCs w:val="24"/>
        </w:rPr>
      </w:pPr>
      <w:r w:rsidRPr="003E0538">
        <w:rPr>
          <w:sz w:val="24"/>
          <w:szCs w:val="24"/>
        </w:rPr>
        <w:t>The</w:t>
      </w:r>
      <w:r w:rsidR="0041254A" w:rsidRPr="003E0538">
        <w:rPr>
          <w:sz w:val="24"/>
          <w:szCs w:val="24"/>
        </w:rPr>
        <w:t>re’s</w:t>
      </w:r>
      <w:r w:rsidRPr="003E0538">
        <w:rPr>
          <w:sz w:val="24"/>
          <w:szCs w:val="24"/>
        </w:rPr>
        <w:t xml:space="preserve"> two paths used to manufacture a car, one being body assembly and the other being powertrain. </w:t>
      </w:r>
      <w:r w:rsidR="00881AF9" w:rsidRPr="003E0538">
        <w:rPr>
          <w:sz w:val="24"/>
          <w:szCs w:val="24"/>
        </w:rPr>
        <w:t xml:space="preserve">The chassis is manufactured </w:t>
      </w:r>
      <w:r w:rsidR="0041254A" w:rsidRPr="003E0538">
        <w:rPr>
          <w:sz w:val="24"/>
          <w:szCs w:val="24"/>
        </w:rPr>
        <w:t>in fewer</w:t>
      </w:r>
      <w:r w:rsidR="008F22CB" w:rsidRPr="003E0538">
        <w:rPr>
          <w:sz w:val="24"/>
          <w:szCs w:val="24"/>
        </w:rPr>
        <w:t xml:space="preserve"> </w:t>
      </w:r>
      <w:r w:rsidR="0041254A" w:rsidRPr="003E0538">
        <w:rPr>
          <w:sz w:val="24"/>
          <w:szCs w:val="24"/>
        </w:rPr>
        <w:t>steps</w:t>
      </w:r>
      <w:r w:rsidR="008F22CB" w:rsidRPr="003E0538">
        <w:rPr>
          <w:sz w:val="24"/>
          <w:szCs w:val="24"/>
        </w:rPr>
        <w:t xml:space="preserve"> than the powertrain, the powertrain is made up of hundreds of different components. The </w:t>
      </w:r>
      <w:r w:rsidR="002644C0" w:rsidRPr="003E0538">
        <w:rPr>
          <w:sz w:val="24"/>
          <w:szCs w:val="24"/>
        </w:rPr>
        <w:t>chassis’</w:t>
      </w:r>
      <w:r w:rsidR="008F22CB" w:rsidRPr="003E0538">
        <w:rPr>
          <w:sz w:val="24"/>
          <w:szCs w:val="24"/>
        </w:rPr>
        <w:t xml:space="preserve"> main </w:t>
      </w:r>
      <w:r w:rsidR="00EE244E" w:rsidRPr="003E0538">
        <w:rPr>
          <w:sz w:val="24"/>
          <w:szCs w:val="24"/>
        </w:rPr>
        <w:t xml:space="preserve">manufacturing </w:t>
      </w:r>
      <w:r w:rsidR="00EE244E" w:rsidRPr="003E0538">
        <w:rPr>
          <w:sz w:val="24"/>
          <w:szCs w:val="24"/>
        </w:rPr>
        <w:lastRenderedPageBreak/>
        <w:t xml:space="preserve">processes are machining bending, this is done with a big </w:t>
      </w:r>
      <w:r w:rsidR="006110D5" w:rsidRPr="003E0538">
        <w:rPr>
          <w:sz w:val="24"/>
          <w:szCs w:val="24"/>
        </w:rPr>
        <w:t>mould and pushes the metal against it to force it into the correct shape. Another highly used process within the chassis is welding, this connect</w:t>
      </w:r>
      <w:r w:rsidR="00AC7DF0" w:rsidRPr="003E0538">
        <w:rPr>
          <w:sz w:val="24"/>
          <w:szCs w:val="24"/>
        </w:rPr>
        <w:t>s</w:t>
      </w:r>
      <w:r w:rsidR="006110D5" w:rsidRPr="003E0538">
        <w:rPr>
          <w:sz w:val="24"/>
          <w:szCs w:val="24"/>
        </w:rPr>
        <w:t xml:space="preserve"> the different parts together</w:t>
      </w:r>
      <w:r w:rsidR="00C86224" w:rsidRPr="003E0538">
        <w:rPr>
          <w:sz w:val="24"/>
          <w:szCs w:val="24"/>
        </w:rPr>
        <w:t xml:space="preserve">. </w:t>
      </w:r>
      <w:r w:rsidR="00B650CC" w:rsidRPr="003E0538">
        <w:rPr>
          <w:sz w:val="24"/>
          <w:szCs w:val="24"/>
        </w:rPr>
        <w:t>The</w:t>
      </w:r>
      <w:r w:rsidR="00C86224" w:rsidRPr="003E0538">
        <w:rPr>
          <w:sz w:val="24"/>
          <w:szCs w:val="24"/>
        </w:rPr>
        <w:t xml:space="preserve"> powertrain casting is very popular when it comes to manufacturing, this is</w:t>
      </w:r>
      <w:r w:rsidR="00F23A39" w:rsidRPr="003E0538">
        <w:rPr>
          <w:sz w:val="24"/>
          <w:szCs w:val="24"/>
        </w:rPr>
        <w:t xml:space="preserve"> good as it allows for ‘large intricate shapes and short production run’ (Tudor, 2022) however there are downsides. A few downsides are due to </w:t>
      </w:r>
      <w:r w:rsidR="00664C47" w:rsidRPr="003E0538">
        <w:rPr>
          <w:sz w:val="24"/>
          <w:szCs w:val="24"/>
        </w:rPr>
        <w:t>the</w:t>
      </w:r>
      <w:r w:rsidR="00F23A39" w:rsidRPr="003E0538">
        <w:rPr>
          <w:sz w:val="24"/>
          <w:szCs w:val="24"/>
        </w:rPr>
        <w:t xml:space="preserve"> poor surface finish it requires additional machining (Tudor, 2022) and is ‘labour intensive’ (Tudor, 2022). However, because of the </w:t>
      </w:r>
      <w:r w:rsidR="00EA4DD0" w:rsidRPr="003E0538">
        <w:rPr>
          <w:sz w:val="24"/>
          <w:szCs w:val="24"/>
        </w:rPr>
        <w:t xml:space="preserve">mould, it can be made the exact same repeatedly which is useful </w:t>
      </w:r>
      <w:r w:rsidR="00FA064E" w:rsidRPr="003E0538">
        <w:rPr>
          <w:sz w:val="24"/>
          <w:szCs w:val="24"/>
        </w:rPr>
        <w:t>for</w:t>
      </w:r>
      <w:r w:rsidR="00EA4DD0" w:rsidRPr="003E0538">
        <w:rPr>
          <w:sz w:val="24"/>
          <w:szCs w:val="24"/>
        </w:rPr>
        <w:t xml:space="preserve"> mass production. </w:t>
      </w:r>
    </w:p>
    <w:p w14:paraId="72EE516D" w14:textId="77777777" w:rsidR="003E0538" w:rsidRPr="003E0538" w:rsidRDefault="003E0538" w:rsidP="003D17BA">
      <w:pPr>
        <w:rPr>
          <w:sz w:val="24"/>
          <w:szCs w:val="24"/>
        </w:rPr>
      </w:pPr>
    </w:p>
    <w:p w14:paraId="6D6F4B4A" w14:textId="3FE0FD2C" w:rsidR="00291455" w:rsidRPr="003E0538" w:rsidRDefault="00291455" w:rsidP="00291455">
      <w:pPr>
        <w:pStyle w:val="Heading2"/>
      </w:pPr>
      <w:bookmarkStart w:id="7" w:name="_Toc101728180"/>
      <w:r w:rsidRPr="003E0538">
        <w:t xml:space="preserve">2.5 – </w:t>
      </w:r>
      <w:r w:rsidR="00B417EB" w:rsidRPr="003E0538">
        <w:t>Control systems</w:t>
      </w:r>
      <w:bookmarkEnd w:id="7"/>
    </w:p>
    <w:p w14:paraId="355D4ED6" w14:textId="361B8959" w:rsidR="00B417EB" w:rsidRPr="003E0538" w:rsidRDefault="00B417EB" w:rsidP="00B417EB">
      <w:pPr>
        <w:rPr>
          <w:sz w:val="24"/>
          <w:szCs w:val="24"/>
        </w:rPr>
      </w:pPr>
      <w:r w:rsidRPr="003E0538">
        <w:rPr>
          <w:sz w:val="24"/>
          <w:szCs w:val="24"/>
        </w:rPr>
        <w:t>Electricity is the ‘movement of electrons in a specific direction’ (Noble, 2022)</w:t>
      </w:r>
      <w:r w:rsidR="00883B40" w:rsidRPr="003E0538">
        <w:rPr>
          <w:sz w:val="24"/>
          <w:szCs w:val="24"/>
        </w:rPr>
        <w:t xml:space="preserve">. Electrons flowing cause heat, this is useful in the automotive world. </w:t>
      </w:r>
      <w:r w:rsidR="00C167F3" w:rsidRPr="003E0538">
        <w:rPr>
          <w:sz w:val="24"/>
          <w:szCs w:val="24"/>
        </w:rPr>
        <w:t xml:space="preserve">It’s </w:t>
      </w:r>
      <w:r w:rsidR="00883B40" w:rsidRPr="003E0538">
        <w:rPr>
          <w:sz w:val="24"/>
          <w:szCs w:val="24"/>
        </w:rPr>
        <w:t xml:space="preserve">used in many ways, the most common being headlights, this is something every car has. </w:t>
      </w:r>
      <w:r w:rsidR="0045027F" w:rsidRPr="003E0538">
        <w:rPr>
          <w:sz w:val="24"/>
          <w:szCs w:val="24"/>
        </w:rPr>
        <w:t xml:space="preserve">If the car was </w:t>
      </w:r>
      <w:r w:rsidR="00C167F3" w:rsidRPr="003E0538">
        <w:rPr>
          <w:sz w:val="24"/>
          <w:szCs w:val="24"/>
        </w:rPr>
        <w:t>manufactured</w:t>
      </w:r>
      <w:r w:rsidR="0045027F" w:rsidRPr="003E0538">
        <w:rPr>
          <w:sz w:val="24"/>
          <w:szCs w:val="24"/>
        </w:rPr>
        <w:t xml:space="preserve"> now it would also have a heated windscreen, the only way an MK1 can have this is </w:t>
      </w:r>
      <w:r w:rsidR="00136AF2" w:rsidRPr="003E0538">
        <w:rPr>
          <w:sz w:val="24"/>
          <w:szCs w:val="24"/>
        </w:rPr>
        <w:t xml:space="preserve">by </w:t>
      </w:r>
      <w:r w:rsidR="00C167F3" w:rsidRPr="003E0538">
        <w:rPr>
          <w:sz w:val="24"/>
          <w:szCs w:val="24"/>
        </w:rPr>
        <w:t>getting</w:t>
      </w:r>
      <w:r w:rsidR="0045027F" w:rsidRPr="003E0538">
        <w:rPr>
          <w:sz w:val="24"/>
          <w:szCs w:val="24"/>
        </w:rPr>
        <w:t xml:space="preserve"> an aftermarket one. </w:t>
      </w:r>
    </w:p>
    <w:p w14:paraId="71BA0407" w14:textId="05A61EA1" w:rsidR="009432A5" w:rsidRPr="003E0538" w:rsidRDefault="00B31F68" w:rsidP="00B417EB">
      <w:pPr>
        <w:rPr>
          <w:sz w:val="24"/>
          <w:szCs w:val="24"/>
        </w:rPr>
      </w:pPr>
      <w:r w:rsidRPr="003E0538">
        <w:rPr>
          <w:sz w:val="24"/>
          <w:szCs w:val="24"/>
        </w:rPr>
        <w:t>The future of automotive is seeming like it</w:t>
      </w:r>
      <w:r w:rsidR="00AC7DF0" w:rsidRPr="003E0538">
        <w:rPr>
          <w:sz w:val="24"/>
          <w:szCs w:val="24"/>
        </w:rPr>
        <w:t>’</w:t>
      </w:r>
      <w:r w:rsidRPr="003E0538">
        <w:rPr>
          <w:sz w:val="24"/>
          <w:szCs w:val="24"/>
        </w:rPr>
        <w:t>s going to be autonomous.</w:t>
      </w:r>
      <w:r w:rsidR="002D2A60" w:rsidRPr="003E0538">
        <w:rPr>
          <w:sz w:val="24"/>
          <w:szCs w:val="24"/>
        </w:rPr>
        <w:t xml:space="preserve"> ‘An autonomous car is a vehicle that is capable of sensing its environment and navigating without human input’ (Gibson, 2022).</w:t>
      </w:r>
      <w:r w:rsidRPr="003E0538">
        <w:rPr>
          <w:sz w:val="24"/>
          <w:szCs w:val="24"/>
        </w:rPr>
        <w:t xml:space="preserve"> This is due to the technology and engineering that is being developed,</w:t>
      </w:r>
      <w:r w:rsidR="00C167F3" w:rsidRPr="003E0538">
        <w:rPr>
          <w:sz w:val="24"/>
          <w:szCs w:val="24"/>
        </w:rPr>
        <w:t xml:space="preserve"> this could be considered if manufacturing now</w:t>
      </w:r>
      <w:r w:rsidRPr="003E0538">
        <w:rPr>
          <w:sz w:val="24"/>
          <w:szCs w:val="24"/>
        </w:rPr>
        <w:t>. It may not be fully autonomous but it would have similar</w:t>
      </w:r>
      <w:r w:rsidR="00C167F3" w:rsidRPr="003E0538">
        <w:rPr>
          <w:sz w:val="24"/>
          <w:szCs w:val="24"/>
        </w:rPr>
        <w:t xml:space="preserve"> aspects</w:t>
      </w:r>
      <w:r w:rsidRPr="003E0538">
        <w:rPr>
          <w:sz w:val="24"/>
          <w:szCs w:val="24"/>
        </w:rPr>
        <w:t>, for example</w:t>
      </w:r>
      <w:r w:rsidR="002D2A60" w:rsidRPr="003E0538">
        <w:rPr>
          <w:sz w:val="24"/>
          <w:szCs w:val="24"/>
        </w:rPr>
        <w:t>,</w:t>
      </w:r>
      <w:r w:rsidRPr="003E0538">
        <w:rPr>
          <w:sz w:val="24"/>
          <w:szCs w:val="24"/>
        </w:rPr>
        <w:t xml:space="preserve"> the current </w:t>
      </w:r>
      <w:r w:rsidR="002D2A60" w:rsidRPr="003E0538">
        <w:rPr>
          <w:sz w:val="24"/>
          <w:szCs w:val="24"/>
        </w:rPr>
        <w:t xml:space="preserve">Golf GTi (MK8) has </w:t>
      </w:r>
      <w:r w:rsidR="009432A5" w:rsidRPr="003E0538">
        <w:rPr>
          <w:sz w:val="24"/>
          <w:szCs w:val="24"/>
        </w:rPr>
        <w:t>self-parking</w:t>
      </w:r>
      <w:r w:rsidR="002D2A60" w:rsidRPr="003E0538">
        <w:rPr>
          <w:sz w:val="24"/>
          <w:szCs w:val="24"/>
        </w:rPr>
        <w:t>.</w:t>
      </w:r>
    </w:p>
    <w:p w14:paraId="7A9B2FE5" w14:textId="23910639" w:rsidR="00664C47" w:rsidRDefault="009432A5" w:rsidP="00664C47">
      <w:pPr>
        <w:rPr>
          <w:sz w:val="24"/>
          <w:szCs w:val="24"/>
        </w:rPr>
      </w:pPr>
      <w:r w:rsidRPr="003E0538">
        <w:rPr>
          <w:sz w:val="24"/>
          <w:szCs w:val="24"/>
        </w:rPr>
        <w:t>Vehicle advancement has developed massively since the MK1 was produced</w:t>
      </w:r>
      <w:r w:rsidR="008502A2" w:rsidRPr="003E0538">
        <w:rPr>
          <w:sz w:val="24"/>
          <w:szCs w:val="24"/>
        </w:rPr>
        <w:t>. I</w:t>
      </w:r>
      <w:r w:rsidR="00C167F3" w:rsidRPr="003E0538">
        <w:rPr>
          <w:sz w:val="24"/>
          <w:szCs w:val="24"/>
        </w:rPr>
        <w:t xml:space="preserve">t has </w:t>
      </w:r>
      <w:r w:rsidRPr="003E0538">
        <w:rPr>
          <w:sz w:val="24"/>
          <w:szCs w:val="24"/>
        </w:rPr>
        <w:t xml:space="preserve">reactive safety measures, </w:t>
      </w:r>
      <w:r w:rsidR="00C167F3" w:rsidRPr="003E0538">
        <w:rPr>
          <w:sz w:val="24"/>
          <w:szCs w:val="24"/>
        </w:rPr>
        <w:t>which</w:t>
      </w:r>
      <w:r w:rsidRPr="003E0538">
        <w:rPr>
          <w:sz w:val="24"/>
          <w:szCs w:val="24"/>
        </w:rPr>
        <w:t xml:space="preserve"> </w:t>
      </w:r>
      <w:r w:rsidR="00C167F3" w:rsidRPr="003E0538">
        <w:rPr>
          <w:sz w:val="24"/>
          <w:szCs w:val="24"/>
        </w:rPr>
        <w:t>include</w:t>
      </w:r>
      <w:r w:rsidRPr="003E0538">
        <w:rPr>
          <w:sz w:val="24"/>
          <w:szCs w:val="24"/>
        </w:rPr>
        <w:t xml:space="preserve">, seatbelts, airbags and antilock brakes. </w:t>
      </w:r>
      <w:r w:rsidR="00C167F3" w:rsidRPr="003E0538">
        <w:rPr>
          <w:sz w:val="24"/>
          <w:szCs w:val="24"/>
        </w:rPr>
        <w:t xml:space="preserve">After </w:t>
      </w:r>
      <w:r w:rsidR="00136AF2" w:rsidRPr="003E0538">
        <w:rPr>
          <w:sz w:val="24"/>
          <w:szCs w:val="24"/>
        </w:rPr>
        <w:t>development</w:t>
      </w:r>
      <w:r w:rsidRPr="003E0538">
        <w:rPr>
          <w:sz w:val="24"/>
          <w:szCs w:val="24"/>
        </w:rPr>
        <w:t>, things like traction control (‘is an electronic system that uses the same sensors as the anti-lock braking system (ABS) to reduce or prevent wheelspin’ (Wilkinson, 2021))</w:t>
      </w:r>
      <w:r w:rsidR="00052F7F" w:rsidRPr="003E0538">
        <w:rPr>
          <w:sz w:val="24"/>
          <w:szCs w:val="24"/>
        </w:rPr>
        <w:t xml:space="preserve"> and predictive control systems</w:t>
      </w:r>
      <w:r w:rsidR="008502A2" w:rsidRPr="003E0538">
        <w:rPr>
          <w:sz w:val="24"/>
          <w:szCs w:val="24"/>
        </w:rPr>
        <w:t xml:space="preserve"> came in</w:t>
      </w:r>
      <w:r w:rsidR="00052F7F" w:rsidRPr="003E0538">
        <w:rPr>
          <w:sz w:val="24"/>
          <w:szCs w:val="24"/>
        </w:rPr>
        <w:t xml:space="preserve">. These things would be taken into consideration when manufacturing this car in </w:t>
      </w:r>
      <w:r w:rsidR="0013411D" w:rsidRPr="003E0538">
        <w:rPr>
          <w:sz w:val="24"/>
          <w:szCs w:val="24"/>
        </w:rPr>
        <w:t xml:space="preserve">the </w:t>
      </w:r>
      <w:r w:rsidR="00052F7F" w:rsidRPr="003E0538">
        <w:rPr>
          <w:sz w:val="24"/>
          <w:szCs w:val="24"/>
        </w:rPr>
        <w:t>present day, in fact</w:t>
      </w:r>
      <w:r w:rsidR="0013411D" w:rsidRPr="003E0538">
        <w:rPr>
          <w:sz w:val="24"/>
          <w:szCs w:val="24"/>
        </w:rPr>
        <w:t>,</w:t>
      </w:r>
      <w:r w:rsidR="00052F7F" w:rsidRPr="003E0538">
        <w:rPr>
          <w:sz w:val="24"/>
          <w:szCs w:val="24"/>
        </w:rPr>
        <w:t xml:space="preserve"> traction control is now a ‘mandatory feature on all passenger cars’ (</w:t>
      </w:r>
      <w:proofErr w:type="spellStart"/>
      <w:r w:rsidR="00052F7F" w:rsidRPr="003E0538">
        <w:rPr>
          <w:sz w:val="24"/>
          <w:szCs w:val="24"/>
        </w:rPr>
        <w:t>Ohiaeri</w:t>
      </w:r>
      <w:proofErr w:type="spellEnd"/>
      <w:r w:rsidR="00052F7F" w:rsidRPr="003E0538">
        <w:rPr>
          <w:sz w:val="24"/>
          <w:szCs w:val="24"/>
        </w:rPr>
        <w:t xml:space="preserve">, 2017) since 2012. </w:t>
      </w:r>
    </w:p>
    <w:p w14:paraId="0DA87B79" w14:textId="77777777" w:rsidR="003E0538" w:rsidRPr="003E0538" w:rsidRDefault="003E0538" w:rsidP="00664C47">
      <w:pPr>
        <w:rPr>
          <w:sz w:val="24"/>
          <w:szCs w:val="24"/>
        </w:rPr>
      </w:pPr>
    </w:p>
    <w:p w14:paraId="3EA9C014" w14:textId="11C3D08C" w:rsidR="00291455" w:rsidRPr="003E0538" w:rsidRDefault="00291455" w:rsidP="005E5FAD">
      <w:pPr>
        <w:pStyle w:val="Heading2"/>
      </w:pPr>
      <w:bookmarkStart w:id="8" w:name="_Toc101728181"/>
      <w:r w:rsidRPr="003E0538">
        <w:t xml:space="preserve">2.6 – </w:t>
      </w:r>
      <w:r w:rsidR="009210A6" w:rsidRPr="003E0538">
        <w:t>Computational simulation, manufacturing and design</w:t>
      </w:r>
      <w:bookmarkEnd w:id="8"/>
      <w:r w:rsidR="00614722" w:rsidRPr="003E0538">
        <w:t xml:space="preserve"> </w:t>
      </w:r>
    </w:p>
    <w:p w14:paraId="7A5836BF" w14:textId="2E88F9E2" w:rsidR="008511BF" w:rsidRDefault="008502A2" w:rsidP="00664C47">
      <w:pPr>
        <w:rPr>
          <w:sz w:val="24"/>
          <w:szCs w:val="24"/>
        </w:rPr>
      </w:pPr>
      <w:r w:rsidRPr="003E0538">
        <w:rPr>
          <w:sz w:val="24"/>
          <w:szCs w:val="24"/>
        </w:rPr>
        <w:t>Consumers</w:t>
      </w:r>
      <w:r w:rsidR="00DF2E3E" w:rsidRPr="003E0538">
        <w:rPr>
          <w:sz w:val="24"/>
          <w:szCs w:val="24"/>
        </w:rPr>
        <w:t xml:space="preserve"> want things to be engineered correctly</w:t>
      </w:r>
      <w:r w:rsidR="00571EDB" w:rsidRPr="003E0538">
        <w:rPr>
          <w:sz w:val="24"/>
          <w:szCs w:val="24"/>
        </w:rPr>
        <w:t xml:space="preserve"> so that they work properly and fulfil the</w:t>
      </w:r>
      <w:r w:rsidRPr="003E0538">
        <w:rPr>
          <w:sz w:val="24"/>
          <w:szCs w:val="24"/>
        </w:rPr>
        <w:t>ir</w:t>
      </w:r>
      <w:r w:rsidR="00571EDB" w:rsidRPr="003E0538">
        <w:rPr>
          <w:sz w:val="24"/>
          <w:szCs w:val="24"/>
        </w:rPr>
        <w:t xml:space="preserve"> purpose. CAD </w:t>
      </w:r>
      <w:r w:rsidRPr="003E0538">
        <w:rPr>
          <w:sz w:val="24"/>
          <w:szCs w:val="24"/>
        </w:rPr>
        <w:t>(computer-aided desig</w:t>
      </w:r>
      <w:r w:rsidR="00571EDB" w:rsidRPr="003E0538">
        <w:rPr>
          <w:sz w:val="24"/>
          <w:szCs w:val="24"/>
        </w:rPr>
        <w:t>n) gives a ‘better understand of a product life cycle’ (</w:t>
      </w:r>
      <w:r w:rsidR="009210A6" w:rsidRPr="003E0538">
        <w:rPr>
          <w:sz w:val="24"/>
          <w:szCs w:val="24"/>
        </w:rPr>
        <w:t>Noble</w:t>
      </w:r>
      <w:r w:rsidR="00571EDB" w:rsidRPr="003E0538">
        <w:rPr>
          <w:sz w:val="24"/>
          <w:szCs w:val="24"/>
        </w:rPr>
        <w:t xml:space="preserve">, 2022) and </w:t>
      </w:r>
      <w:r w:rsidR="000A7BB9" w:rsidRPr="003E0538">
        <w:rPr>
          <w:sz w:val="24"/>
          <w:szCs w:val="24"/>
        </w:rPr>
        <w:t>it has</w:t>
      </w:r>
      <w:r w:rsidR="00571EDB" w:rsidRPr="003E0538">
        <w:rPr>
          <w:sz w:val="24"/>
          <w:szCs w:val="24"/>
        </w:rPr>
        <w:t xml:space="preserve"> allowed for ‘more in-depth design and testing’ </w:t>
      </w:r>
      <w:r w:rsidR="009210A6" w:rsidRPr="003E0538">
        <w:rPr>
          <w:sz w:val="24"/>
          <w:szCs w:val="24"/>
        </w:rPr>
        <w:t>(Noble</w:t>
      </w:r>
      <w:r w:rsidR="00571EDB" w:rsidRPr="003E0538">
        <w:rPr>
          <w:sz w:val="24"/>
          <w:szCs w:val="24"/>
        </w:rPr>
        <w:t>,</w:t>
      </w:r>
      <w:r w:rsidR="00A66C86" w:rsidRPr="003E0538">
        <w:rPr>
          <w:sz w:val="24"/>
          <w:szCs w:val="24"/>
        </w:rPr>
        <w:t xml:space="preserve"> </w:t>
      </w:r>
      <w:r w:rsidR="00571EDB" w:rsidRPr="003E0538">
        <w:rPr>
          <w:sz w:val="24"/>
          <w:szCs w:val="24"/>
        </w:rPr>
        <w:t xml:space="preserve">2022). The main subsections of computational engineering are CAD, Computer-Aided </w:t>
      </w:r>
      <w:r w:rsidR="000A7BB9" w:rsidRPr="003E0538">
        <w:rPr>
          <w:sz w:val="24"/>
          <w:szCs w:val="24"/>
        </w:rPr>
        <w:t>Engineering</w:t>
      </w:r>
      <w:r w:rsidR="00571EDB" w:rsidRPr="003E0538">
        <w:rPr>
          <w:sz w:val="24"/>
          <w:szCs w:val="24"/>
        </w:rPr>
        <w:t xml:space="preserve"> (CAE), </w:t>
      </w:r>
      <w:r w:rsidR="000A7BB9" w:rsidRPr="003E0538">
        <w:rPr>
          <w:sz w:val="24"/>
          <w:szCs w:val="24"/>
        </w:rPr>
        <w:t xml:space="preserve">and </w:t>
      </w:r>
      <w:r w:rsidR="00571EDB" w:rsidRPr="003E0538">
        <w:rPr>
          <w:sz w:val="24"/>
          <w:szCs w:val="24"/>
        </w:rPr>
        <w:t xml:space="preserve">Computer-Aided Manufacturing (CAM). </w:t>
      </w:r>
      <w:r w:rsidR="000A7BB9" w:rsidRPr="003E0538">
        <w:rPr>
          <w:sz w:val="24"/>
          <w:szCs w:val="24"/>
        </w:rPr>
        <w:t xml:space="preserve">CAD is generally done using computer systems that help design, optimise and analyse components as well as test them, this allows for motion simulation and testing tolerance to be done. CAM is the ‘use of computer simulation software to analyse the performance of components, it allows the engineer to see stresses, temperature and fluid flow. </w:t>
      </w:r>
      <w:r w:rsidR="008511BF" w:rsidRPr="003E0538">
        <w:rPr>
          <w:sz w:val="24"/>
          <w:szCs w:val="24"/>
        </w:rPr>
        <w:t>CAM allows for computer systems to plan, be in charge of and manage manufacturing. A lot of this wouldn’t have been used when designing the MK1 as the technology wasn’t as established</w:t>
      </w:r>
      <w:r w:rsidR="001B0216" w:rsidRPr="003E0538">
        <w:rPr>
          <w:sz w:val="24"/>
          <w:szCs w:val="24"/>
        </w:rPr>
        <w:t xml:space="preserve"> it would’ve been more trial and error</w:t>
      </w:r>
      <w:r w:rsidR="008511BF" w:rsidRPr="003E0538">
        <w:rPr>
          <w:sz w:val="24"/>
          <w:szCs w:val="24"/>
        </w:rPr>
        <w:t xml:space="preserve">. This </w:t>
      </w:r>
      <w:r w:rsidR="008511BF" w:rsidRPr="003E0538">
        <w:rPr>
          <w:sz w:val="24"/>
          <w:szCs w:val="24"/>
        </w:rPr>
        <w:lastRenderedPageBreak/>
        <w:t xml:space="preserve">would’ve been to a higher cost than in </w:t>
      </w:r>
      <w:r w:rsidR="00D173B4" w:rsidRPr="003E0538">
        <w:rPr>
          <w:sz w:val="24"/>
          <w:szCs w:val="24"/>
        </w:rPr>
        <w:t>modern-day</w:t>
      </w:r>
      <w:r w:rsidR="008511BF" w:rsidRPr="003E0538">
        <w:rPr>
          <w:sz w:val="24"/>
          <w:szCs w:val="24"/>
        </w:rPr>
        <w:t xml:space="preserve">. </w:t>
      </w:r>
      <w:r w:rsidR="00F57301" w:rsidRPr="003E0538">
        <w:rPr>
          <w:sz w:val="24"/>
          <w:szCs w:val="24"/>
        </w:rPr>
        <w:t xml:space="preserve">Crashworthiness is another thing that can be judged through computer aid. </w:t>
      </w:r>
      <w:r w:rsidR="001B0216" w:rsidRPr="003E0538">
        <w:rPr>
          <w:sz w:val="24"/>
          <w:szCs w:val="24"/>
        </w:rPr>
        <w:t>I</w:t>
      </w:r>
      <w:r w:rsidR="00F57301" w:rsidRPr="003E0538">
        <w:rPr>
          <w:sz w:val="24"/>
          <w:szCs w:val="24"/>
        </w:rPr>
        <w:t>t</w:t>
      </w:r>
      <w:r w:rsidR="00AC7DF0" w:rsidRPr="003E0538">
        <w:rPr>
          <w:sz w:val="24"/>
          <w:szCs w:val="24"/>
        </w:rPr>
        <w:t>’</w:t>
      </w:r>
      <w:r w:rsidR="00F57301" w:rsidRPr="003E0538">
        <w:rPr>
          <w:sz w:val="24"/>
          <w:szCs w:val="24"/>
        </w:rPr>
        <w:t xml:space="preserve">s done physically too, but computers are used to judge the components that are affected in the crash. </w:t>
      </w:r>
      <w:r w:rsidR="001B0216" w:rsidRPr="003E0538">
        <w:rPr>
          <w:sz w:val="24"/>
          <w:szCs w:val="24"/>
        </w:rPr>
        <w:t>T</w:t>
      </w:r>
      <w:r w:rsidR="00F57301" w:rsidRPr="003E0538">
        <w:rPr>
          <w:sz w:val="24"/>
          <w:szCs w:val="24"/>
        </w:rPr>
        <w:t xml:space="preserve">his would have been very useful when creating the MK1 and </w:t>
      </w:r>
      <w:r w:rsidR="001B0216" w:rsidRPr="003E0538">
        <w:rPr>
          <w:sz w:val="24"/>
          <w:szCs w:val="24"/>
        </w:rPr>
        <w:t>may</w:t>
      </w:r>
      <w:r w:rsidR="00F57301" w:rsidRPr="003E0538">
        <w:rPr>
          <w:sz w:val="24"/>
          <w:szCs w:val="24"/>
        </w:rPr>
        <w:t xml:space="preserve"> have affected the </w:t>
      </w:r>
      <w:r w:rsidR="009210A6" w:rsidRPr="003E0538">
        <w:rPr>
          <w:sz w:val="24"/>
          <w:szCs w:val="24"/>
        </w:rPr>
        <w:t>car’s</w:t>
      </w:r>
      <w:r w:rsidR="00F57301" w:rsidRPr="003E0538">
        <w:rPr>
          <w:sz w:val="24"/>
          <w:szCs w:val="24"/>
        </w:rPr>
        <w:t xml:space="preserve"> final design</w:t>
      </w:r>
      <w:r w:rsidR="001B0216" w:rsidRPr="003E0538">
        <w:rPr>
          <w:sz w:val="24"/>
          <w:szCs w:val="24"/>
        </w:rPr>
        <w:t xml:space="preserve">. </w:t>
      </w:r>
    </w:p>
    <w:p w14:paraId="57E72958" w14:textId="77777777" w:rsidR="003E0538" w:rsidRPr="003E0538" w:rsidRDefault="003E0538" w:rsidP="00664C47">
      <w:pPr>
        <w:rPr>
          <w:sz w:val="24"/>
          <w:szCs w:val="24"/>
        </w:rPr>
      </w:pPr>
    </w:p>
    <w:p w14:paraId="0E5871C3" w14:textId="58777F20" w:rsidR="005E5FAD" w:rsidRPr="003E0538" w:rsidRDefault="005E5FAD" w:rsidP="005E5FAD">
      <w:pPr>
        <w:pStyle w:val="Heading2"/>
      </w:pPr>
      <w:bookmarkStart w:id="9" w:name="_Toc101728182"/>
      <w:r w:rsidRPr="003E0538">
        <w:t xml:space="preserve">2.7 – </w:t>
      </w:r>
      <w:r w:rsidR="00FC5E11" w:rsidRPr="003E0538">
        <w:t>Engineering interpretation</w:t>
      </w:r>
      <w:bookmarkEnd w:id="9"/>
    </w:p>
    <w:p w14:paraId="6BA6642E" w14:textId="0F9EE61D" w:rsidR="009A700E" w:rsidRPr="003E0538" w:rsidRDefault="009A700E" w:rsidP="00FC5E11">
      <w:pPr>
        <w:rPr>
          <w:sz w:val="24"/>
          <w:szCs w:val="24"/>
        </w:rPr>
      </w:pPr>
      <w:r w:rsidRPr="003E0538">
        <w:rPr>
          <w:sz w:val="24"/>
          <w:szCs w:val="24"/>
        </w:rPr>
        <w:t>The MK1 GTi wasn’t n a track car but due to the speed and the type of car</w:t>
      </w:r>
      <w:r w:rsidR="001F0586" w:rsidRPr="003E0538">
        <w:rPr>
          <w:sz w:val="24"/>
          <w:szCs w:val="24"/>
        </w:rPr>
        <w:t>,</w:t>
      </w:r>
      <w:r w:rsidRPr="003E0538">
        <w:rPr>
          <w:sz w:val="24"/>
          <w:szCs w:val="24"/>
        </w:rPr>
        <w:t xml:space="preserve"> it was designed to need </w:t>
      </w:r>
      <w:r w:rsidR="001B0216" w:rsidRPr="003E0538">
        <w:rPr>
          <w:sz w:val="24"/>
          <w:szCs w:val="24"/>
        </w:rPr>
        <w:t>similar</w:t>
      </w:r>
      <w:r w:rsidRPr="003E0538">
        <w:rPr>
          <w:sz w:val="24"/>
          <w:szCs w:val="24"/>
        </w:rPr>
        <w:t xml:space="preserve"> characteristics. </w:t>
      </w:r>
      <w:r w:rsidR="001B0216" w:rsidRPr="003E0538">
        <w:rPr>
          <w:sz w:val="24"/>
          <w:szCs w:val="24"/>
        </w:rPr>
        <w:t>I</w:t>
      </w:r>
      <w:r w:rsidR="00AB08AC" w:rsidRPr="003E0538">
        <w:rPr>
          <w:sz w:val="24"/>
          <w:szCs w:val="24"/>
        </w:rPr>
        <w:t>t needs good downforce so it has more grip to allow for higher speeds; some track cars use a ‘fan to create negative pressure under the car’ (</w:t>
      </w:r>
      <w:r w:rsidR="007E43EB" w:rsidRPr="003E0538">
        <w:rPr>
          <w:sz w:val="24"/>
          <w:szCs w:val="24"/>
        </w:rPr>
        <w:t>J</w:t>
      </w:r>
      <w:r w:rsidR="00EF6EE9" w:rsidRPr="003E0538">
        <w:rPr>
          <w:sz w:val="24"/>
          <w:szCs w:val="24"/>
        </w:rPr>
        <w:t>on</w:t>
      </w:r>
      <w:r w:rsidR="007E43EB" w:rsidRPr="003E0538">
        <w:rPr>
          <w:sz w:val="24"/>
          <w:szCs w:val="24"/>
        </w:rPr>
        <w:t>es</w:t>
      </w:r>
      <w:r w:rsidR="00AB08AC" w:rsidRPr="003E0538">
        <w:rPr>
          <w:sz w:val="24"/>
          <w:szCs w:val="24"/>
        </w:rPr>
        <w:t xml:space="preserve">, 2022). Sportier cars also tend to have a lower ride height, this allows for again more </w:t>
      </w:r>
      <w:r w:rsidR="007E43EB" w:rsidRPr="003E0538">
        <w:rPr>
          <w:sz w:val="24"/>
          <w:szCs w:val="24"/>
        </w:rPr>
        <w:t>downforce</w:t>
      </w:r>
      <w:r w:rsidR="00AB08AC" w:rsidRPr="003E0538">
        <w:rPr>
          <w:sz w:val="24"/>
          <w:szCs w:val="24"/>
        </w:rPr>
        <w:t xml:space="preserve"> and ground </w:t>
      </w:r>
      <w:r w:rsidR="007E43EB" w:rsidRPr="003E0538">
        <w:rPr>
          <w:sz w:val="24"/>
          <w:szCs w:val="24"/>
        </w:rPr>
        <w:t>effect</w:t>
      </w:r>
      <w:r w:rsidR="00AB08AC" w:rsidRPr="003E0538">
        <w:rPr>
          <w:sz w:val="24"/>
          <w:szCs w:val="24"/>
        </w:rPr>
        <w:t xml:space="preserve">. </w:t>
      </w:r>
      <w:r w:rsidR="00571D5B" w:rsidRPr="003E0538">
        <w:rPr>
          <w:sz w:val="24"/>
          <w:szCs w:val="24"/>
        </w:rPr>
        <w:t>I</w:t>
      </w:r>
      <w:r w:rsidR="006B1414" w:rsidRPr="003E0538">
        <w:rPr>
          <w:sz w:val="24"/>
          <w:szCs w:val="24"/>
        </w:rPr>
        <w:t xml:space="preserve">n the </w:t>
      </w:r>
      <w:r w:rsidR="007E43EB" w:rsidRPr="003E0538">
        <w:rPr>
          <w:sz w:val="24"/>
          <w:szCs w:val="24"/>
        </w:rPr>
        <w:t>1980s</w:t>
      </w:r>
      <w:r w:rsidR="006B1414" w:rsidRPr="003E0538">
        <w:rPr>
          <w:sz w:val="24"/>
          <w:szCs w:val="24"/>
        </w:rPr>
        <w:t xml:space="preserve"> technology wasn’t as good so components of the vehicle weren’t as highly developed</w:t>
      </w:r>
      <w:r w:rsidR="00571D5B" w:rsidRPr="003E0538">
        <w:rPr>
          <w:sz w:val="24"/>
          <w:szCs w:val="24"/>
        </w:rPr>
        <w:t xml:space="preserve"> and if they were lower they were less comfortable</w:t>
      </w:r>
      <w:r w:rsidR="006B1414" w:rsidRPr="003E0538">
        <w:rPr>
          <w:sz w:val="24"/>
          <w:szCs w:val="24"/>
        </w:rPr>
        <w:t xml:space="preserve">. </w:t>
      </w:r>
    </w:p>
    <w:p w14:paraId="23F889C9" w14:textId="61215A93" w:rsidR="00FC5E11" w:rsidRDefault="00C107E0" w:rsidP="00FC5E11">
      <w:pPr>
        <w:rPr>
          <w:sz w:val="24"/>
          <w:szCs w:val="24"/>
        </w:rPr>
      </w:pPr>
      <w:r w:rsidRPr="003E0538">
        <w:rPr>
          <w:sz w:val="24"/>
          <w:szCs w:val="24"/>
        </w:rPr>
        <w:t xml:space="preserve">Putting the components in the correct place is very important when it comes to car design, </w:t>
      </w:r>
      <w:r w:rsidR="00571D5B" w:rsidRPr="003E0538">
        <w:rPr>
          <w:sz w:val="24"/>
          <w:szCs w:val="24"/>
        </w:rPr>
        <w:t>like</w:t>
      </w:r>
      <w:r w:rsidR="0009508E" w:rsidRPr="003E0538">
        <w:rPr>
          <w:sz w:val="24"/>
          <w:szCs w:val="24"/>
        </w:rPr>
        <w:t>, the Ford Pinto</w:t>
      </w:r>
      <w:r w:rsidR="0017639D" w:rsidRPr="003E0538">
        <w:rPr>
          <w:sz w:val="24"/>
          <w:szCs w:val="24"/>
        </w:rPr>
        <w:t xml:space="preserve"> had many issues with engine placement. </w:t>
      </w:r>
      <w:r w:rsidR="00571D5B" w:rsidRPr="003E0538">
        <w:rPr>
          <w:sz w:val="24"/>
          <w:szCs w:val="24"/>
        </w:rPr>
        <w:t>I</w:t>
      </w:r>
      <w:r w:rsidR="0017639D" w:rsidRPr="003E0538">
        <w:rPr>
          <w:sz w:val="24"/>
          <w:szCs w:val="24"/>
        </w:rPr>
        <w:t>t was placed too close to the edge of the vehicle</w:t>
      </w:r>
      <w:r w:rsidR="00571D5B" w:rsidRPr="003E0538">
        <w:rPr>
          <w:sz w:val="24"/>
          <w:szCs w:val="24"/>
        </w:rPr>
        <w:t>,</w:t>
      </w:r>
      <w:r w:rsidR="0017639D" w:rsidRPr="003E0538">
        <w:rPr>
          <w:sz w:val="24"/>
          <w:szCs w:val="24"/>
        </w:rPr>
        <w:t xml:space="preserve"> </w:t>
      </w:r>
      <w:r w:rsidR="00571D5B" w:rsidRPr="003E0538">
        <w:rPr>
          <w:sz w:val="24"/>
          <w:szCs w:val="24"/>
        </w:rPr>
        <w:t>causing</w:t>
      </w:r>
      <w:r w:rsidR="0017639D" w:rsidRPr="003E0538">
        <w:rPr>
          <w:sz w:val="24"/>
          <w:szCs w:val="24"/>
        </w:rPr>
        <w:t xml:space="preserve"> </w:t>
      </w:r>
      <w:r w:rsidR="00136AF2" w:rsidRPr="003E0538">
        <w:rPr>
          <w:sz w:val="24"/>
          <w:szCs w:val="24"/>
        </w:rPr>
        <w:t xml:space="preserve">the </w:t>
      </w:r>
      <w:r w:rsidR="0017639D" w:rsidRPr="003E0538">
        <w:rPr>
          <w:sz w:val="24"/>
          <w:szCs w:val="24"/>
        </w:rPr>
        <w:t>‘death and mutilation of 900 occupants after their car burst into flames’ (</w:t>
      </w:r>
      <w:proofErr w:type="spellStart"/>
      <w:r w:rsidR="00FE6ED6" w:rsidRPr="003E0538">
        <w:rPr>
          <w:sz w:val="24"/>
          <w:szCs w:val="24"/>
        </w:rPr>
        <w:t>Sherefkin</w:t>
      </w:r>
      <w:proofErr w:type="spellEnd"/>
      <w:r w:rsidR="00FE6ED6" w:rsidRPr="003E0538">
        <w:rPr>
          <w:sz w:val="24"/>
          <w:szCs w:val="24"/>
        </w:rPr>
        <w:t>, 2003)</w:t>
      </w:r>
      <w:r w:rsidR="00571D5B" w:rsidRPr="003E0538">
        <w:rPr>
          <w:sz w:val="24"/>
          <w:szCs w:val="24"/>
        </w:rPr>
        <w:t>.</w:t>
      </w:r>
      <w:r w:rsidR="0017639D" w:rsidRPr="003E0538">
        <w:rPr>
          <w:sz w:val="24"/>
          <w:szCs w:val="24"/>
        </w:rPr>
        <w:t xml:space="preserve"> </w:t>
      </w:r>
      <w:r w:rsidR="00571D5B" w:rsidRPr="003E0538">
        <w:rPr>
          <w:sz w:val="24"/>
          <w:szCs w:val="24"/>
        </w:rPr>
        <w:t>T</w:t>
      </w:r>
      <w:r w:rsidR="0017639D" w:rsidRPr="003E0538">
        <w:rPr>
          <w:sz w:val="24"/>
          <w:szCs w:val="24"/>
        </w:rPr>
        <w:t xml:space="preserve">his would happen when there was a </w:t>
      </w:r>
      <w:r w:rsidR="00FE6ED6" w:rsidRPr="003E0538">
        <w:rPr>
          <w:sz w:val="24"/>
          <w:szCs w:val="24"/>
        </w:rPr>
        <w:t>rear-ended</w:t>
      </w:r>
      <w:r w:rsidR="0017639D" w:rsidRPr="003E0538">
        <w:rPr>
          <w:sz w:val="24"/>
          <w:szCs w:val="24"/>
        </w:rPr>
        <w:t xml:space="preserve"> accident. </w:t>
      </w:r>
      <w:r w:rsidR="00FE6ED6" w:rsidRPr="003E0538">
        <w:rPr>
          <w:sz w:val="24"/>
          <w:szCs w:val="24"/>
        </w:rPr>
        <w:t>This caused problems for Ford too, as there were massive compensation pay-outs and made</w:t>
      </w:r>
      <w:r w:rsidR="00571D5B" w:rsidRPr="003E0538">
        <w:rPr>
          <w:sz w:val="24"/>
          <w:szCs w:val="24"/>
        </w:rPr>
        <w:t xml:space="preserve"> for</w:t>
      </w:r>
      <w:r w:rsidR="00FE6ED6" w:rsidRPr="003E0538">
        <w:rPr>
          <w:sz w:val="24"/>
          <w:szCs w:val="24"/>
        </w:rPr>
        <w:t xml:space="preserve"> a lot of ‘poor press’ (J</w:t>
      </w:r>
      <w:r w:rsidR="00EF6EE9" w:rsidRPr="003E0538">
        <w:rPr>
          <w:sz w:val="24"/>
          <w:szCs w:val="24"/>
        </w:rPr>
        <w:t>on</w:t>
      </w:r>
      <w:r w:rsidR="00FE6ED6" w:rsidRPr="003E0538">
        <w:rPr>
          <w:sz w:val="24"/>
          <w:szCs w:val="24"/>
        </w:rPr>
        <w:t xml:space="preserve">es, 2022). A way that companies avoid this sort of problem now is by using FMEA, this stands for ‘failure modes and effects </w:t>
      </w:r>
      <w:r w:rsidR="00136AF2" w:rsidRPr="003E0538">
        <w:rPr>
          <w:sz w:val="24"/>
          <w:szCs w:val="24"/>
        </w:rPr>
        <w:t>analysis’</w:t>
      </w:r>
      <w:r w:rsidR="00FE6ED6" w:rsidRPr="003E0538">
        <w:rPr>
          <w:sz w:val="24"/>
          <w:szCs w:val="24"/>
        </w:rPr>
        <w:t xml:space="preserve"> (J</w:t>
      </w:r>
      <w:r w:rsidR="00EF6EE9" w:rsidRPr="003E0538">
        <w:rPr>
          <w:sz w:val="24"/>
          <w:szCs w:val="24"/>
        </w:rPr>
        <w:t>on</w:t>
      </w:r>
      <w:r w:rsidR="00FE6ED6" w:rsidRPr="003E0538">
        <w:rPr>
          <w:sz w:val="24"/>
          <w:szCs w:val="24"/>
        </w:rPr>
        <w:t xml:space="preserve">es, 2022). </w:t>
      </w:r>
      <w:r w:rsidR="00571D5B" w:rsidRPr="003E0538">
        <w:rPr>
          <w:sz w:val="24"/>
          <w:szCs w:val="24"/>
        </w:rPr>
        <w:t>A</w:t>
      </w:r>
      <w:r w:rsidR="00FE6ED6" w:rsidRPr="003E0538">
        <w:rPr>
          <w:sz w:val="24"/>
          <w:szCs w:val="24"/>
        </w:rPr>
        <w:t xml:space="preserve"> systematic way to recognize, evaluate and prioritize potential failures, and identify ways to avoid this. </w:t>
      </w:r>
    </w:p>
    <w:p w14:paraId="579C94BD" w14:textId="77777777" w:rsidR="003E0538" w:rsidRPr="003E0538" w:rsidRDefault="003E0538" w:rsidP="00FC5E11">
      <w:pPr>
        <w:rPr>
          <w:sz w:val="24"/>
          <w:szCs w:val="24"/>
        </w:rPr>
      </w:pPr>
    </w:p>
    <w:p w14:paraId="0B2DE407" w14:textId="7CA7A102" w:rsidR="00EF6EE9" w:rsidRPr="003E0538" w:rsidRDefault="00991F02" w:rsidP="007F7934">
      <w:pPr>
        <w:pStyle w:val="Heading2"/>
      </w:pPr>
      <w:bookmarkStart w:id="10" w:name="_Toc101728183"/>
      <w:r w:rsidRPr="003E0538">
        <w:t xml:space="preserve">2.8 </w:t>
      </w:r>
      <w:r w:rsidR="00EF6EE9" w:rsidRPr="003E0538">
        <w:t>–</w:t>
      </w:r>
      <w:r w:rsidRPr="003E0538">
        <w:t xml:space="preserve"> </w:t>
      </w:r>
      <w:r w:rsidR="00EF6EE9" w:rsidRPr="003E0538">
        <w:t>Hybrid</w:t>
      </w:r>
      <w:bookmarkEnd w:id="10"/>
    </w:p>
    <w:p w14:paraId="45D8C895" w14:textId="6FB798C7" w:rsidR="007F7934" w:rsidRPr="003E0538" w:rsidRDefault="00571D5B" w:rsidP="007F7934">
      <w:pPr>
        <w:rPr>
          <w:sz w:val="24"/>
          <w:szCs w:val="24"/>
        </w:rPr>
      </w:pPr>
      <w:r w:rsidRPr="003E0538">
        <w:rPr>
          <w:sz w:val="24"/>
          <w:szCs w:val="24"/>
        </w:rPr>
        <w:t>Hybrid cars are</w:t>
      </w:r>
      <w:r w:rsidR="00792879" w:rsidRPr="003E0538">
        <w:rPr>
          <w:sz w:val="24"/>
          <w:szCs w:val="24"/>
        </w:rPr>
        <w:t xml:space="preserve"> </w:t>
      </w:r>
      <w:r w:rsidR="00A24963" w:rsidRPr="003E0538">
        <w:rPr>
          <w:sz w:val="24"/>
          <w:szCs w:val="24"/>
        </w:rPr>
        <w:t>‘a</w:t>
      </w:r>
      <w:r w:rsidR="00C747B8" w:rsidRPr="003E0538">
        <w:rPr>
          <w:sz w:val="24"/>
          <w:szCs w:val="24"/>
        </w:rPr>
        <w:t xml:space="preserve"> vehicle </w:t>
      </w:r>
      <w:r w:rsidR="00A24963" w:rsidRPr="003E0538">
        <w:rPr>
          <w:sz w:val="24"/>
          <w:szCs w:val="24"/>
        </w:rPr>
        <w:t>that</w:t>
      </w:r>
      <w:r w:rsidR="00C747B8" w:rsidRPr="003E0538">
        <w:rPr>
          <w:sz w:val="24"/>
          <w:szCs w:val="24"/>
        </w:rPr>
        <w:t xml:space="preserve"> uses two or more distinct types of power’ (Sandford, 2022). The MK1 wasn’t </w:t>
      </w:r>
      <w:r w:rsidRPr="003E0538">
        <w:rPr>
          <w:sz w:val="24"/>
          <w:szCs w:val="24"/>
        </w:rPr>
        <w:t xml:space="preserve">a </w:t>
      </w:r>
      <w:r w:rsidR="00C747B8" w:rsidRPr="003E0538">
        <w:rPr>
          <w:sz w:val="24"/>
          <w:szCs w:val="24"/>
        </w:rPr>
        <w:t>hy</w:t>
      </w:r>
      <w:r w:rsidRPr="003E0538">
        <w:rPr>
          <w:sz w:val="24"/>
          <w:szCs w:val="24"/>
        </w:rPr>
        <w:t>brid but the first hybrid was</w:t>
      </w:r>
      <w:r w:rsidR="00C747B8" w:rsidRPr="003E0538">
        <w:rPr>
          <w:sz w:val="24"/>
          <w:szCs w:val="24"/>
        </w:rPr>
        <w:t xml:space="preserve"> </w:t>
      </w:r>
      <w:r w:rsidRPr="003E0538">
        <w:rPr>
          <w:sz w:val="24"/>
          <w:szCs w:val="24"/>
        </w:rPr>
        <w:t>the</w:t>
      </w:r>
      <w:r w:rsidR="00C747B8" w:rsidRPr="003E0538">
        <w:rPr>
          <w:sz w:val="24"/>
          <w:szCs w:val="24"/>
        </w:rPr>
        <w:t xml:space="preserve"> Flocken Electrowagen was produced in 1888, this was a horseless carriage </w:t>
      </w:r>
      <w:r w:rsidR="003655C7" w:rsidRPr="003E0538">
        <w:rPr>
          <w:sz w:val="24"/>
          <w:szCs w:val="24"/>
        </w:rPr>
        <w:t xml:space="preserve">that had an electric motor within it. </w:t>
      </w:r>
      <w:r w:rsidR="006007A0" w:rsidRPr="003E0538">
        <w:rPr>
          <w:sz w:val="24"/>
          <w:szCs w:val="24"/>
        </w:rPr>
        <w:t xml:space="preserve">Volkswagen </w:t>
      </w:r>
      <w:r w:rsidR="00197B9D" w:rsidRPr="003E0538">
        <w:rPr>
          <w:sz w:val="24"/>
          <w:szCs w:val="24"/>
        </w:rPr>
        <w:t>does</w:t>
      </w:r>
      <w:r w:rsidR="006007A0" w:rsidRPr="003E0538">
        <w:rPr>
          <w:sz w:val="24"/>
          <w:szCs w:val="24"/>
        </w:rPr>
        <w:t xml:space="preserve"> produce many Hybrid vehicles</w:t>
      </w:r>
      <w:r w:rsidR="00D872B5" w:rsidRPr="003E0538">
        <w:rPr>
          <w:sz w:val="24"/>
          <w:szCs w:val="24"/>
        </w:rPr>
        <w:t xml:space="preserve">, </w:t>
      </w:r>
      <w:r w:rsidR="008E6D95" w:rsidRPr="003E0538">
        <w:rPr>
          <w:sz w:val="24"/>
          <w:szCs w:val="24"/>
        </w:rPr>
        <w:t>one being</w:t>
      </w:r>
      <w:r w:rsidR="00D872B5" w:rsidRPr="003E0538">
        <w:rPr>
          <w:sz w:val="24"/>
          <w:szCs w:val="24"/>
        </w:rPr>
        <w:t xml:space="preserve">; </w:t>
      </w:r>
      <w:r w:rsidR="00197B9D" w:rsidRPr="003E0538">
        <w:rPr>
          <w:sz w:val="24"/>
          <w:szCs w:val="24"/>
        </w:rPr>
        <w:t xml:space="preserve">the </w:t>
      </w:r>
      <w:r w:rsidR="00D872B5" w:rsidRPr="003E0538">
        <w:rPr>
          <w:sz w:val="24"/>
          <w:szCs w:val="24"/>
        </w:rPr>
        <w:t xml:space="preserve">Golf GTE. This shows that Volkswagen </w:t>
      </w:r>
      <w:r w:rsidR="00197B9D" w:rsidRPr="003E0538">
        <w:rPr>
          <w:sz w:val="24"/>
          <w:szCs w:val="24"/>
        </w:rPr>
        <w:t>has</w:t>
      </w:r>
      <w:r w:rsidR="00D872B5" w:rsidRPr="003E0538">
        <w:rPr>
          <w:sz w:val="24"/>
          <w:szCs w:val="24"/>
        </w:rPr>
        <w:t xml:space="preserve"> the technology to do a hybrid car now and to make them reliable</w:t>
      </w:r>
      <w:r w:rsidR="008E6D95" w:rsidRPr="003E0538">
        <w:rPr>
          <w:sz w:val="24"/>
          <w:szCs w:val="24"/>
        </w:rPr>
        <w:t xml:space="preserve">, but they didn’t when the MK1 was produced. </w:t>
      </w:r>
      <w:r w:rsidR="00D872B5" w:rsidRPr="003E0538">
        <w:rPr>
          <w:sz w:val="24"/>
          <w:szCs w:val="24"/>
        </w:rPr>
        <w:t>If the car was to be released now then it might b</w:t>
      </w:r>
      <w:r w:rsidR="00AF53EB" w:rsidRPr="003E0538">
        <w:rPr>
          <w:sz w:val="24"/>
          <w:szCs w:val="24"/>
        </w:rPr>
        <w:t xml:space="preserve">e </w:t>
      </w:r>
      <w:r w:rsidR="00197B9D" w:rsidRPr="003E0538">
        <w:rPr>
          <w:sz w:val="24"/>
          <w:szCs w:val="24"/>
        </w:rPr>
        <w:t>a hybrid</w:t>
      </w:r>
      <w:r w:rsidR="00AF53EB" w:rsidRPr="003E0538">
        <w:rPr>
          <w:sz w:val="24"/>
          <w:szCs w:val="24"/>
        </w:rPr>
        <w:t xml:space="preserve">. They are very popular with people who do a lot of city driving as it saves a lot of money due to the higher MPG, this would also be a big consideration if the car was released in the modern era. </w:t>
      </w:r>
    </w:p>
    <w:p w14:paraId="431E6B18" w14:textId="6554CFDD" w:rsidR="00197B9D" w:rsidRDefault="00197B9D" w:rsidP="007F7934">
      <w:pPr>
        <w:rPr>
          <w:sz w:val="24"/>
          <w:szCs w:val="24"/>
        </w:rPr>
      </w:pPr>
      <w:r w:rsidRPr="003E0538">
        <w:rPr>
          <w:sz w:val="24"/>
          <w:szCs w:val="24"/>
        </w:rPr>
        <w:t xml:space="preserve">‘Hybrid cars are typically slower than regular cars’ (Fuller, 2009), this shows a lack of correlation between people who buy </w:t>
      </w:r>
      <w:r w:rsidR="008E6D95" w:rsidRPr="003E0538">
        <w:rPr>
          <w:sz w:val="24"/>
          <w:szCs w:val="24"/>
        </w:rPr>
        <w:t xml:space="preserve">a </w:t>
      </w:r>
      <w:r w:rsidRPr="003E0538">
        <w:rPr>
          <w:sz w:val="24"/>
          <w:szCs w:val="24"/>
        </w:rPr>
        <w:t xml:space="preserve">GTi compared to </w:t>
      </w:r>
      <w:r w:rsidR="008E6D95" w:rsidRPr="003E0538">
        <w:rPr>
          <w:sz w:val="24"/>
          <w:szCs w:val="24"/>
        </w:rPr>
        <w:t xml:space="preserve">a </w:t>
      </w:r>
      <w:r w:rsidRPr="003E0538">
        <w:rPr>
          <w:sz w:val="24"/>
          <w:szCs w:val="24"/>
        </w:rPr>
        <w:t xml:space="preserve">Hybrid. </w:t>
      </w:r>
      <w:r w:rsidR="008E6D95" w:rsidRPr="003E0538">
        <w:rPr>
          <w:sz w:val="24"/>
          <w:szCs w:val="24"/>
        </w:rPr>
        <w:t>Although,</w:t>
      </w:r>
      <w:r w:rsidRPr="003E0538">
        <w:rPr>
          <w:sz w:val="24"/>
          <w:szCs w:val="24"/>
        </w:rPr>
        <w:t xml:space="preserve"> F1 cars are currently hybrid </w:t>
      </w:r>
      <w:r w:rsidR="008E6D95" w:rsidRPr="003E0538">
        <w:rPr>
          <w:sz w:val="24"/>
          <w:szCs w:val="24"/>
        </w:rPr>
        <w:t>which</w:t>
      </w:r>
      <w:r w:rsidRPr="003E0538">
        <w:rPr>
          <w:sz w:val="24"/>
          <w:szCs w:val="24"/>
        </w:rPr>
        <w:t xml:space="preserve"> show</w:t>
      </w:r>
      <w:r w:rsidR="008E6D95" w:rsidRPr="003E0538">
        <w:rPr>
          <w:sz w:val="24"/>
          <w:szCs w:val="24"/>
        </w:rPr>
        <w:t>s</w:t>
      </w:r>
      <w:r w:rsidRPr="003E0538">
        <w:rPr>
          <w:sz w:val="24"/>
          <w:szCs w:val="24"/>
        </w:rPr>
        <w:t xml:space="preserve"> that speed is possible within a hybrid car but F1 cars rely on aerodynamics massively. </w:t>
      </w:r>
    </w:p>
    <w:p w14:paraId="01B749B3" w14:textId="77777777" w:rsidR="003E0538" w:rsidRPr="003E0538" w:rsidRDefault="003E0538" w:rsidP="007F7934">
      <w:pPr>
        <w:rPr>
          <w:sz w:val="24"/>
          <w:szCs w:val="24"/>
        </w:rPr>
      </w:pPr>
    </w:p>
    <w:p w14:paraId="4A8A400F" w14:textId="77AB5A18" w:rsidR="00C82A9A" w:rsidRPr="003E0538" w:rsidRDefault="004269BB" w:rsidP="004269BB">
      <w:pPr>
        <w:pStyle w:val="Heading2"/>
      </w:pPr>
      <w:bookmarkStart w:id="11" w:name="_Toc101728184"/>
      <w:r w:rsidRPr="003E0538">
        <w:t>Chapter 3 – Current state of the industry</w:t>
      </w:r>
      <w:bookmarkEnd w:id="11"/>
    </w:p>
    <w:p w14:paraId="776ECDD3" w14:textId="4571FCF5" w:rsidR="00991F02" w:rsidRDefault="008023A0" w:rsidP="008023A0">
      <w:pPr>
        <w:rPr>
          <w:sz w:val="24"/>
          <w:szCs w:val="24"/>
        </w:rPr>
      </w:pPr>
      <w:r w:rsidRPr="003E0538">
        <w:rPr>
          <w:sz w:val="24"/>
          <w:szCs w:val="24"/>
        </w:rPr>
        <w:t>The car doesn’t fit in the current industry for many reasons, emissions, body shape, fuel consumption and control systems. The emissions</w:t>
      </w:r>
      <w:r w:rsidR="00926B3C" w:rsidRPr="003E0538">
        <w:rPr>
          <w:sz w:val="24"/>
          <w:szCs w:val="24"/>
        </w:rPr>
        <w:t xml:space="preserve"> of the car </w:t>
      </w:r>
      <w:r w:rsidR="000B2ADB" w:rsidRPr="003E0538">
        <w:rPr>
          <w:sz w:val="24"/>
          <w:szCs w:val="24"/>
        </w:rPr>
        <w:t>are</w:t>
      </w:r>
      <w:r w:rsidR="00660EBB" w:rsidRPr="003E0538">
        <w:rPr>
          <w:sz w:val="24"/>
          <w:szCs w:val="24"/>
        </w:rPr>
        <w:t xml:space="preserve"> 210 g/km </w:t>
      </w:r>
      <w:r w:rsidR="000B2ADB" w:rsidRPr="003E0538">
        <w:rPr>
          <w:sz w:val="24"/>
          <w:szCs w:val="24"/>
        </w:rPr>
        <w:t>where</w:t>
      </w:r>
      <w:r w:rsidR="008E6D95" w:rsidRPr="003E0538">
        <w:rPr>
          <w:sz w:val="24"/>
          <w:szCs w:val="24"/>
        </w:rPr>
        <w:t xml:space="preserve">as </w:t>
      </w:r>
      <w:r w:rsidR="00136AF2" w:rsidRPr="003E0538">
        <w:rPr>
          <w:sz w:val="24"/>
          <w:szCs w:val="24"/>
        </w:rPr>
        <w:t xml:space="preserve"> </w:t>
      </w:r>
      <w:r w:rsidR="00660EBB" w:rsidRPr="003E0538">
        <w:rPr>
          <w:sz w:val="24"/>
          <w:szCs w:val="24"/>
        </w:rPr>
        <w:t xml:space="preserve">2022 is </w:t>
      </w:r>
      <w:r w:rsidR="00660EBB" w:rsidRPr="003E0538">
        <w:rPr>
          <w:sz w:val="24"/>
          <w:szCs w:val="24"/>
        </w:rPr>
        <w:lastRenderedPageBreak/>
        <w:t xml:space="preserve">170 g/km which is a big difference and would have to be a top priority to change. </w:t>
      </w:r>
      <w:r w:rsidR="00377E37" w:rsidRPr="003E0538">
        <w:rPr>
          <w:sz w:val="24"/>
          <w:szCs w:val="24"/>
        </w:rPr>
        <w:t>Especially, as the world has become a lot more conscious of pollution and saving the</w:t>
      </w:r>
      <w:r w:rsidR="00377E37">
        <w:rPr>
          <w:sz w:val="24"/>
          <w:szCs w:val="24"/>
        </w:rPr>
        <w:t xml:space="preserve"> planet. The shape of the body is iconic now due to this car however if </w:t>
      </w:r>
      <w:r w:rsidR="008B186A">
        <w:rPr>
          <w:sz w:val="24"/>
          <w:szCs w:val="24"/>
        </w:rPr>
        <w:t xml:space="preserve">the car was released now it would be seen as boxy and unattractive and wouldn’t do as well. </w:t>
      </w:r>
      <w:r w:rsidR="00DD64EF">
        <w:rPr>
          <w:sz w:val="24"/>
          <w:szCs w:val="24"/>
        </w:rPr>
        <w:t>With current fuel prices as they are a higher MPG is a lot more attractive, there isn’t a huge gap in average MPG between the cars however there is one, a gap of 5MPG can be the difference between someone buying and someone not</w:t>
      </w:r>
      <w:r w:rsidR="00AB26AB">
        <w:rPr>
          <w:sz w:val="24"/>
          <w:szCs w:val="24"/>
        </w:rPr>
        <w:t xml:space="preserve">. </w:t>
      </w:r>
      <w:r w:rsidR="00AB7BE8">
        <w:rPr>
          <w:sz w:val="24"/>
          <w:szCs w:val="24"/>
        </w:rPr>
        <w:t>The control systems</w:t>
      </w:r>
      <w:r w:rsidR="00AB26AB">
        <w:rPr>
          <w:sz w:val="24"/>
          <w:szCs w:val="24"/>
        </w:rPr>
        <w:t xml:space="preserve"> would need to be made a lot more advanced for it to be released in </w:t>
      </w:r>
      <w:r w:rsidR="00812DCC">
        <w:rPr>
          <w:sz w:val="24"/>
          <w:szCs w:val="24"/>
        </w:rPr>
        <w:t>the modern-day</w:t>
      </w:r>
      <w:r w:rsidR="00AB26AB">
        <w:rPr>
          <w:sz w:val="24"/>
          <w:szCs w:val="24"/>
        </w:rPr>
        <w:t xml:space="preserve">. </w:t>
      </w:r>
    </w:p>
    <w:p w14:paraId="41021ABF" w14:textId="77777777" w:rsidR="003E0538" w:rsidRDefault="003E0538" w:rsidP="008023A0">
      <w:pPr>
        <w:rPr>
          <w:sz w:val="24"/>
          <w:szCs w:val="24"/>
        </w:rPr>
      </w:pPr>
    </w:p>
    <w:p w14:paraId="0FA51F44" w14:textId="280A354D" w:rsidR="00B650CC" w:rsidRDefault="004269BB" w:rsidP="00B650CC">
      <w:pPr>
        <w:pStyle w:val="Heading2"/>
      </w:pPr>
      <w:bookmarkStart w:id="12" w:name="_Toc101728185"/>
      <w:r>
        <w:t xml:space="preserve">Chapter 4 </w:t>
      </w:r>
      <w:r w:rsidR="00B650CC">
        <w:t>–</w:t>
      </w:r>
      <w:r>
        <w:t xml:space="preserve"> Conclusion</w:t>
      </w:r>
      <w:bookmarkEnd w:id="12"/>
    </w:p>
    <w:p w14:paraId="7C50E415" w14:textId="4EF44F08" w:rsidR="001F0586" w:rsidRPr="00B650CC" w:rsidRDefault="00B650CC" w:rsidP="00B650CC">
      <w:pPr>
        <w:rPr>
          <w:sz w:val="32"/>
          <w:szCs w:val="28"/>
        </w:rPr>
      </w:pPr>
      <w:r w:rsidRPr="00B650CC">
        <w:rPr>
          <w:sz w:val="24"/>
          <w:szCs w:val="24"/>
        </w:rPr>
        <w:t>I</w:t>
      </w:r>
      <w:r w:rsidR="00AB26AB" w:rsidRPr="00B650CC">
        <w:rPr>
          <w:sz w:val="24"/>
          <w:szCs w:val="24"/>
        </w:rPr>
        <w:t>n conclusion, the car wouldn’t fit into the modern automotive industry. It</w:t>
      </w:r>
      <w:r w:rsidR="00AC7DF0">
        <w:rPr>
          <w:sz w:val="24"/>
          <w:szCs w:val="24"/>
        </w:rPr>
        <w:t>’</w:t>
      </w:r>
      <w:r w:rsidR="00AB26AB" w:rsidRPr="00B650CC">
        <w:rPr>
          <w:sz w:val="24"/>
          <w:szCs w:val="24"/>
        </w:rPr>
        <w:t>s very poor in terms of technology which is a big deal for a lot of people when buying a new car</w:t>
      </w:r>
      <w:r w:rsidR="00D875A1" w:rsidRPr="00B650CC">
        <w:rPr>
          <w:sz w:val="24"/>
          <w:szCs w:val="24"/>
        </w:rPr>
        <w:t>,</w:t>
      </w:r>
      <w:r w:rsidR="00AB26AB" w:rsidRPr="00B650CC">
        <w:rPr>
          <w:sz w:val="24"/>
          <w:szCs w:val="24"/>
        </w:rPr>
        <w:t xml:space="preserve"> especially with the advanc</w:t>
      </w:r>
      <w:r w:rsidR="00C626D5" w:rsidRPr="00B650CC">
        <w:rPr>
          <w:sz w:val="24"/>
          <w:szCs w:val="24"/>
        </w:rPr>
        <w:t>ements in autonomous cars. It</w:t>
      </w:r>
      <w:r w:rsidR="00AC7DF0">
        <w:rPr>
          <w:sz w:val="24"/>
          <w:szCs w:val="24"/>
        </w:rPr>
        <w:t>’</w:t>
      </w:r>
      <w:r w:rsidR="00C626D5" w:rsidRPr="00B650CC">
        <w:rPr>
          <w:sz w:val="24"/>
          <w:szCs w:val="24"/>
        </w:rPr>
        <w:t xml:space="preserve">s very old fashioned but this is expected in a </w:t>
      </w:r>
      <w:r w:rsidR="00D875A1" w:rsidRPr="00B650CC">
        <w:rPr>
          <w:sz w:val="24"/>
          <w:szCs w:val="24"/>
        </w:rPr>
        <w:t>40-year-old</w:t>
      </w:r>
      <w:r w:rsidR="009A7B95" w:rsidRPr="00B650CC">
        <w:rPr>
          <w:sz w:val="24"/>
          <w:szCs w:val="24"/>
        </w:rPr>
        <w:t xml:space="preserve"> car, however</w:t>
      </w:r>
      <w:r w:rsidR="00D875A1" w:rsidRPr="00B650CC">
        <w:rPr>
          <w:sz w:val="24"/>
          <w:szCs w:val="24"/>
        </w:rPr>
        <w:t>,</w:t>
      </w:r>
      <w:r w:rsidR="009A7B95" w:rsidRPr="00B650CC">
        <w:rPr>
          <w:sz w:val="24"/>
          <w:szCs w:val="24"/>
        </w:rPr>
        <w:t xml:space="preserve"> people when buying new want modern and technology. Fuel consumption on this car would pass and would pass </w:t>
      </w:r>
      <w:r w:rsidR="00D875A1" w:rsidRPr="00B650CC">
        <w:rPr>
          <w:sz w:val="24"/>
          <w:szCs w:val="24"/>
        </w:rPr>
        <w:t>modern-day</w:t>
      </w:r>
      <w:r w:rsidR="009A7B95" w:rsidRPr="00B650CC">
        <w:rPr>
          <w:sz w:val="24"/>
          <w:szCs w:val="24"/>
        </w:rPr>
        <w:t xml:space="preserve"> standards.</w:t>
      </w:r>
      <w:r w:rsidR="00A0082E" w:rsidRPr="00B650CC">
        <w:rPr>
          <w:sz w:val="24"/>
          <w:szCs w:val="24"/>
        </w:rPr>
        <w:t xml:space="preserve"> There are many positives about this car but the negatives outweigh those positives compared to a modern car, </w:t>
      </w:r>
      <w:r w:rsidR="00812DCC">
        <w:rPr>
          <w:sz w:val="24"/>
          <w:szCs w:val="24"/>
        </w:rPr>
        <w:t xml:space="preserve">a lot would need to change for present-day production. </w:t>
      </w:r>
    </w:p>
    <w:p w14:paraId="448A7BB2" w14:textId="03BFF39F" w:rsidR="001F0586" w:rsidRDefault="001F0586" w:rsidP="00C82A9A">
      <w:pPr>
        <w:spacing w:before="240"/>
      </w:pPr>
    </w:p>
    <w:p w14:paraId="75F1DD25" w14:textId="5ABDD218" w:rsidR="006408DC" w:rsidRDefault="006408DC" w:rsidP="00C82A9A">
      <w:pPr>
        <w:spacing w:before="240"/>
      </w:pPr>
    </w:p>
    <w:p w14:paraId="3F31D416" w14:textId="16ED0224" w:rsidR="006408DC" w:rsidRDefault="006408DC" w:rsidP="00C82A9A">
      <w:pPr>
        <w:spacing w:before="240"/>
      </w:pPr>
    </w:p>
    <w:p w14:paraId="1D77D22F" w14:textId="288FB75D" w:rsidR="006408DC" w:rsidRDefault="006408DC" w:rsidP="00C82A9A">
      <w:pPr>
        <w:spacing w:before="240"/>
      </w:pPr>
    </w:p>
    <w:p w14:paraId="2C7A21C9" w14:textId="4C6FE470" w:rsidR="006408DC" w:rsidRDefault="006408DC" w:rsidP="00C82A9A">
      <w:pPr>
        <w:spacing w:before="240"/>
      </w:pPr>
    </w:p>
    <w:p w14:paraId="7B9B82BD" w14:textId="53AEF528" w:rsidR="006408DC" w:rsidRDefault="006408DC" w:rsidP="00C82A9A">
      <w:pPr>
        <w:spacing w:before="240"/>
      </w:pPr>
    </w:p>
    <w:p w14:paraId="79FFEEF2" w14:textId="6D2BAC97" w:rsidR="006408DC" w:rsidRDefault="006408DC" w:rsidP="00C82A9A">
      <w:pPr>
        <w:spacing w:before="240"/>
      </w:pPr>
    </w:p>
    <w:p w14:paraId="3F891C4F" w14:textId="2736CCC2" w:rsidR="006408DC" w:rsidRDefault="006408DC" w:rsidP="00C82A9A">
      <w:pPr>
        <w:spacing w:before="240"/>
      </w:pPr>
    </w:p>
    <w:p w14:paraId="7C59F774" w14:textId="5B220F6E" w:rsidR="006408DC" w:rsidRDefault="006408DC" w:rsidP="00C82A9A">
      <w:pPr>
        <w:spacing w:before="240"/>
      </w:pPr>
    </w:p>
    <w:p w14:paraId="44B6CFB2" w14:textId="47032242" w:rsidR="006408DC" w:rsidRDefault="006408DC" w:rsidP="00C82A9A">
      <w:pPr>
        <w:spacing w:before="240"/>
      </w:pPr>
    </w:p>
    <w:p w14:paraId="5E461F02" w14:textId="0A51227D" w:rsidR="006408DC" w:rsidRDefault="006408DC" w:rsidP="00C82A9A">
      <w:pPr>
        <w:spacing w:before="240"/>
      </w:pPr>
    </w:p>
    <w:p w14:paraId="65A4D6D2" w14:textId="7FD22614" w:rsidR="00414C69" w:rsidRDefault="00414C69" w:rsidP="00C82A9A">
      <w:pPr>
        <w:spacing w:before="240"/>
      </w:pPr>
    </w:p>
    <w:p w14:paraId="3C0BCDC5" w14:textId="2BE1C5D3" w:rsidR="00414C69" w:rsidRDefault="00414C69" w:rsidP="00C82A9A">
      <w:pPr>
        <w:spacing w:before="240"/>
      </w:pPr>
    </w:p>
    <w:p w14:paraId="0F6EFF87" w14:textId="304DA9A6" w:rsidR="00414C69" w:rsidRDefault="00414C69" w:rsidP="00C82A9A">
      <w:pPr>
        <w:spacing w:before="240"/>
      </w:pPr>
    </w:p>
    <w:p w14:paraId="7AAEA68F" w14:textId="77777777" w:rsidR="00B650CC" w:rsidRDefault="00B650CC" w:rsidP="00C82A9A">
      <w:pPr>
        <w:spacing w:before="240"/>
      </w:pPr>
    </w:p>
    <w:p w14:paraId="3C3467E6" w14:textId="547E82BC" w:rsidR="00791772" w:rsidRDefault="00791772" w:rsidP="00C0442C">
      <w:pPr>
        <w:pStyle w:val="Heading1"/>
      </w:pPr>
      <w:bookmarkStart w:id="13" w:name="_Toc101728186"/>
      <w:r>
        <w:lastRenderedPageBreak/>
        <w:t>Reference list</w:t>
      </w:r>
      <w:bookmarkEnd w:id="13"/>
    </w:p>
    <w:p w14:paraId="510A0196" w14:textId="7A259EF6" w:rsidR="00614722" w:rsidRDefault="00614722" w:rsidP="00DD3D3D">
      <w:pPr>
        <w:spacing w:before="240"/>
        <w:rPr>
          <w:i/>
          <w:iCs/>
          <w:sz w:val="24"/>
          <w:szCs w:val="24"/>
        </w:rPr>
      </w:pPr>
      <w:bookmarkStart w:id="14" w:name="_Hlk101562236"/>
      <w:r w:rsidRPr="00D64DD1">
        <w:rPr>
          <w:sz w:val="24"/>
          <w:szCs w:val="24"/>
        </w:rPr>
        <w:t>Carson. S. 2021. Icon review: Volkswagen Golf GTi MK1 (1976-1983). [</w:t>
      </w:r>
      <w:r w:rsidRPr="00D875A1">
        <w:rPr>
          <w:color w:val="4472C4" w:themeColor="accent1"/>
          <w:sz w:val="24"/>
          <w:szCs w:val="24"/>
          <w:u w:val="single"/>
        </w:rPr>
        <w:t>https://www.autoexpress.co.uk/volkswagen/golf/354883/icon-review-volkswagen-golf-gti-mk1-1976-1983</w:t>
      </w:r>
      <w:r w:rsidRPr="00D64DD1">
        <w:rPr>
          <w:sz w:val="24"/>
          <w:szCs w:val="24"/>
        </w:rPr>
        <w:t>]. Accessed on 03.03.202</w:t>
      </w:r>
      <w:r w:rsidR="00040525">
        <w:rPr>
          <w:sz w:val="24"/>
          <w:szCs w:val="24"/>
        </w:rPr>
        <w:t xml:space="preserve">2. </w:t>
      </w:r>
    </w:p>
    <w:p w14:paraId="2F1C334B" w14:textId="77777777" w:rsidR="003E0538" w:rsidRPr="009B433B" w:rsidRDefault="003E0538" w:rsidP="003E0538">
      <w:pPr>
        <w:spacing w:before="240"/>
        <w:rPr>
          <w:sz w:val="24"/>
          <w:szCs w:val="24"/>
        </w:rPr>
      </w:pPr>
      <w:r w:rsidRPr="009B433B">
        <w:rPr>
          <w:sz w:val="24"/>
          <w:szCs w:val="24"/>
        </w:rPr>
        <w:t>EPA. No date. Light Duty Vehicle Emissions. [</w:t>
      </w:r>
      <w:hyperlink r:id="rId10" w:history="1">
        <w:r w:rsidRPr="00D875A1">
          <w:rPr>
            <w:rStyle w:val="Hyperlink"/>
            <w:color w:val="4472C4" w:themeColor="accent1"/>
            <w:sz w:val="24"/>
            <w:szCs w:val="24"/>
          </w:rPr>
          <w:t>https://www.epa.gov/greenvehicles/light-duty-vehicle-emissions</w:t>
        </w:r>
      </w:hyperlink>
      <w:r w:rsidRPr="009B433B">
        <w:rPr>
          <w:sz w:val="24"/>
          <w:szCs w:val="24"/>
        </w:rPr>
        <w:t>]. Accessed on 15.04.2022</w:t>
      </w:r>
      <w:r>
        <w:rPr>
          <w:sz w:val="24"/>
          <w:szCs w:val="24"/>
        </w:rPr>
        <w:t>.</w:t>
      </w:r>
    </w:p>
    <w:p w14:paraId="50F9E162" w14:textId="77777777" w:rsidR="003E0538" w:rsidRDefault="003E0538" w:rsidP="003E0538">
      <w:pPr>
        <w:spacing w:before="240"/>
        <w:rPr>
          <w:sz w:val="24"/>
          <w:szCs w:val="24"/>
        </w:rPr>
      </w:pPr>
      <w:r>
        <w:rPr>
          <w:sz w:val="24"/>
          <w:szCs w:val="24"/>
        </w:rPr>
        <w:t>Fuller. J. 2009. Are hybrid cars slower than regular cars? [</w:t>
      </w:r>
      <w:hyperlink r:id="rId11" w:history="1">
        <w:r w:rsidRPr="008B6FC4">
          <w:rPr>
            <w:rStyle w:val="Hyperlink"/>
            <w:sz w:val="24"/>
            <w:szCs w:val="24"/>
          </w:rPr>
          <w:t>https://auto.howstuffworks.com/fuel-efficiency/hybrid-technology/hybrid-cars-slower.htm</w:t>
        </w:r>
      </w:hyperlink>
      <w:r>
        <w:rPr>
          <w:sz w:val="24"/>
          <w:szCs w:val="24"/>
        </w:rPr>
        <w:t xml:space="preserve">]. Accessed on 22.04.2022. </w:t>
      </w:r>
    </w:p>
    <w:p w14:paraId="64B3FC65" w14:textId="77777777" w:rsidR="003E0538" w:rsidRPr="00344009" w:rsidRDefault="003E0538" w:rsidP="003E0538">
      <w:pPr>
        <w:spacing w:before="240"/>
        <w:rPr>
          <w:sz w:val="24"/>
          <w:szCs w:val="24"/>
        </w:rPr>
      </w:pPr>
      <w:r>
        <w:rPr>
          <w:sz w:val="24"/>
          <w:szCs w:val="24"/>
        </w:rPr>
        <w:t xml:space="preserve">Gibson (2022). Engineering requirements.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11</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25788949" w14:textId="77777777" w:rsidR="003E0538" w:rsidRPr="00344009" w:rsidRDefault="003E0538" w:rsidP="003E0538">
      <w:pPr>
        <w:spacing w:before="240"/>
        <w:rPr>
          <w:sz w:val="24"/>
          <w:szCs w:val="24"/>
        </w:rPr>
      </w:pPr>
      <w:r>
        <w:rPr>
          <w:sz w:val="24"/>
          <w:szCs w:val="24"/>
        </w:rPr>
        <w:t xml:space="preserve">Jones (2022). Interpretation.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24</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1C37877E" w14:textId="77777777" w:rsidR="003E0538" w:rsidRPr="00344009" w:rsidRDefault="003E0538" w:rsidP="003E0538">
      <w:pPr>
        <w:spacing w:before="240"/>
        <w:rPr>
          <w:sz w:val="24"/>
          <w:szCs w:val="24"/>
        </w:rPr>
      </w:pPr>
      <w:r>
        <w:rPr>
          <w:sz w:val="24"/>
          <w:szCs w:val="24"/>
        </w:rPr>
        <w:t xml:space="preserve">Jones (2022). Interpretation.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24</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1955BBAD" w14:textId="77777777" w:rsidR="003E0538" w:rsidRPr="00344009" w:rsidRDefault="003E0538" w:rsidP="003E0538">
      <w:pPr>
        <w:spacing w:before="240"/>
        <w:rPr>
          <w:sz w:val="24"/>
          <w:szCs w:val="24"/>
        </w:rPr>
      </w:pPr>
      <w:r>
        <w:rPr>
          <w:sz w:val="24"/>
          <w:szCs w:val="24"/>
        </w:rPr>
        <w:t xml:space="preserve">Jones (2022). Interpretation.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 xml:space="preserve">Deliver </w:t>
      </w:r>
      <w:r w:rsidRPr="00D35A20">
        <w:rPr>
          <w:rFonts w:hAnsi="Calibri"/>
          <w:kern w:val="24"/>
          <w:sz w:val="24"/>
          <w:szCs w:val="24"/>
          <w:lang w:val="en-US"/>
        </w:rPr>
        <w:t xml:space="preserve">ed on </w:t>
      </w:r>
      <w:r>
        <w:rPr>
          <w:rFonts w:hAnsi="Calibri"/>
          <w:kern w:val="24"/>
          <w:sz w:val="24"/>
          <w:szCs w:val="24"/>
          <w:lang w:val="en-US"/>
        </w:rPr>
        <w:t>24</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619A1F33" w14:textId="0B4DC07C" w:rsidR="003E0538" w:rsidRPr="00344009" w:rsidRDefault="003E0538" w:rsidP="003E0538">
      <w:pPr>
        <w:spacing w:before="240"/>
        <w:rPr>
          <w:sz w:val="24"/>
          <w:szCs w:val="24"/>
        </w:rPr>
      </w:pPr>
      <w:r>
        <w:rPr>
          <w:sz w:val="24"/>
          <w:szCs w:val="24"/>
        </w:rPr>
        <w:t>Liam. No da</w:t>
      </w:r>
      <w:r>
        <w:rPr>
          <w:sz w:val="24"/>
          <w:szCs w:val="24"/>
        </w:rPr>
        <w:t>t</w:t>
      </w:r>
      <w:r>
        <w:rPr>
          <w:sz w:val="24"/>
          <w:szCs w:val="24"/>
        </w:rPr>
        <w:t>e. GOLF GTI MK1 REAR END. [</w:t>
      </w:r>
      <w:r w:rsidRPr="00377D00">
        <w:rPr>
          <w:sz w:val="24"/>
          <w:szCs w:val="24"/>
        </w:rPr>
        <w:t>https://www.rarecarsales.com.au/volkswagen-golf-gti-mk1-for-sale-australia/golf-gti-mk1-rear-end</w:t>
      </w:r>
      <w:r>
        <w:rPr>
          <w:sz w:val="24"/>
          <w:szCs w:val="24"/>
        </w:rPr>
        <w:t xml:space="preserve">/]. Accessed on 22.04.2002 </w:t>
      </w:r>
    </w:p>
    <w:p w14:paraId="7F6849D1" w14:textId="557F4DE2" w:rsidR="001C5B60" w:rsidRDefault="00A25507" w:rsidP="00DD3D3D">
      <w:pPr>
        <w:spacing w:before="240"/>
        <w:rPr>
          <w:sz w:val="24"/>
          <w:szCs w:val="24"/>
        </w:rPr>
      </w:pPr>
      <w:r w:rsidRPr="00D64DD1">
        <w:rPr>
          <w:sz w:val="24"/>
          <w:szCs w:val="24"/>
        </w:rPr>
        <w:t>Lucas. J. 2014. [</w:t>
      </w:r>
      <w:r w:rsidRPr="00D875A1">
        <w:rPr>
          <w:color w:val="4472C4" w:themeColor="accent1"/>
          <w:sz w:val="24"/>
          <w:szCs w:val="24"/>
          <w:u w:val="single"/>
        </w:rPr>
        <w:t>https://www.livescience.com/47930-what-is-aerodynamics.html</w:t>
      </w:r>
      <w:r w:rsidRPr="00D64DD1">
        <w:rPr>
          <w:sz w:val="24"/>
          <w:szCs w:val="24"/>
        </w:rPr>
        <w:t>]. Accessed on 03.03.2022.</w:t>
      </w:r>
      <w:r>
        <w:rPr>
          <w:sz w:val="24"/>
          <w:szCs w:val="24"/>
        </w:rPr>
        <w:t xml:space="preserve"> </w:t>
      </w:r>
    </w:p>
    <w:p w14:paraId="4E52D13B" w14:textId="77777777" w:rsidR="003E0538" w:rsidRPr="00344009" w:rsidRDefault="003E0538" w:rsidP="003E0538">
      <w:pPr>
        <w:spacing w:before="240"/>
        <w:rPr>
          <w:sz w:val="24"/>
          <w:szCs w:val="24"/>
        </w:rPr>
      </w:pPr>
      <w:r>
        <w:rPr>
          <w:sz w:val="24"/>
          <w:szCs w:val="24"/>
        </w:rPr>
        <w:t xml:space="preserve">Noble (2022). Computational </w:t>
      </w:r>
      <w:proofErr w:type="spellStart"/>
      <w:r>
        <w:rPr>
          <w:sz w:val="24"/>
          <w:szCs w:val="24"/>
        </w:rPr>
        <w:t>Simulation_A</w:t>
      </w:r>
      <w:proofErr w:type="spellEnd"/>
      <w:r>
        <w:rPr>
          <w:sz w:val="24"/>
          <w:szCs w:val="24"/>
        </w:rPr>
        <w:t xml:space="preserve"> Noble.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17</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5A31A3E4" w14:textId="77777777" w:rsidR="003E0538" w:rsidRPr="00344009" w:rsidRDefault="003E0538" w:rsidP="003E0538">
      <w:pPr>
        <w:spacing w:before="240"/>
        <w:rPr>
          <w:sz w:val="24"/>
          <w:szCs w:val="24"/>
        </w:rPr>
      </w:pPr>
      <w:r>
        <w:rPr>
          <w:sz w:val="24"/>
          <w:szCs w:val="24"/>
        </w:rPr>
        <w:t xml:space="preserve">Noble (2022). Computational </w:t>
      </w:r>
      <w:proofErr w:type="spellStart"/>
      <w:r>
        <w:rPr>
          <w:sz w:val="24"/>
          <w:szCs w:val="24"/>
        </w:rPr>
        <w:t>Simulation_A</w:t>
      </w:r>
      <w:proofErr w:type="spellEnd"/>
      <w:r>
        <w:rPr>
          <w:sz w:val="24"/>
          <w:szCs w:val="24"/>
        </w:rPr>
        <w:t xml:space="preserve"> Noble.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17</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3D694B67" w14:textId="77777777" w:rsidR="003E0538" w:rsidRPr="00344009" w:rsidRDefault="003E0538" w:rsidP="003E0538">
      <w:pPr>
        <w:spacing w:before="240"/>
        <w:rPr>
          <w:sz w:val="24"/>
          <w:szCs w:val="24"/>
        </w:rPr>
      </w:pPr>
      <w:r>
        <w:rPr>
          <w:sz w:val="24"/>
          <w:szCs w:val="24"/>
        </w:rPr>
        <w:t xml:space="preserve">Noble (2022). Computational </w:t>
      </w:r>
      <w:proofErr w:type="spellStart"/>
      <w:r>
        <w:rPr>
          <w:sz w:val="24"/>
          <w:szCs w:val="24"/>
        </w:rPr>
        <w:t>Simulation_A</w:t>
      </w:r>
      <w:proofErr w:type="spellEnd"/>
      <w:r>
        <w:rPr>
          <w:sz w:val="24"/>
          <w:szCs w:val="24"/>
        </w:rPr>
        <w:t xml:space="preserve"> Noble.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17</w:t>
      </w:r>
      <w:r w:rsidRPr="00D35A20">
        <w:rPr>
          <w:rFonts w:hAnsi="Calibri"/>
          <w:kern w:val="24"/>
          <w:sz w:val="24"/>
          <w:szCs w:val="24"/>
          <w:lang w:val="en-US"/>
        </w:rPr>
        <w:t>.0</w:t>
      </w:r>
      <w:r>
        <w:rPr>
          <w:rFonts w:hAnsi="Calibri"/>
          <w:kern w:val="24"/>
          <w:sz w:val="24"/>
          <w:szCs w:val="24"/>
          <w:lang w:val="en-US"/>
        </w:rPr>
        <w:t>3</w:t>
      </w:r>
      <w:r w:rsidRPr="00D35A20">
        <w:rPr>
          <w:rFonts w:hAnsi="Calibri"/>
          <w:kern w:val="24"/>
          <w:sz w:val="24"/>
          <w:szCs w:val="24"/>
          <w:lang w:val="en-US"/>
        </w:rPr>
        <w:t>.2022.</w:t>
      </w:r>
    </w:p>
    <w:p w14:paraId="680AA8C4" w14:textId="77777777" w:rsidR="003E0538" w:rsidRPr="009B433B" w:rsidRDefault="003E0538" w:rsidP="003E0538">
      <w:pPr>
        <w:spacing w:before="240"/>
        <w:rPr>
          <w:sz w:val="24"/>
          <w:szCs w:val="24"/>
        </w:rPr>
      </w:pPr>
      <w:proofErr w:type="spellStart"/>
      <w:r w:rsidRPr="009B433B">
        <w:rPr>
          <w:sz w:val="24"/>
          <w:szCs w:val="24"/>
        </w:rPr>
        <w:t>Ohiaeri</w:t>
      </w:r>
      <w:proofErr w:type="spellEnd"/>
      <w:r>
        <w:rPr>
          <w:sz w:val="24"/>
          <w:szCs w:val="24"/>
        </w:rPr>
        <w:t>.</w:t>
      </w:r>
      <w:r w:rsidRPr="00996301">
        <w:rPr>
          <w:sz w:val="24"/>
          <w:szCs w:val="24"/>
        </w:rPr>
        <w:t xml:space="preserve"> </w:t>
      </w:r>
      <w:r w:rsidRPr="009B433B">
        <w:rPr>
          <w:sz w:val="24"/>
          <w:szCs w:val="24"/>
        </w:rPr>
        <w:t>C. 2017. How Does Traction Control Work. [</w:t>
      </w:r>
      <w:hyperlink r:id="rId12" w:anchor=":~:text=Traction%20control%20technology%20became%20a,all%20the%20safer%20for%20it" w:history="1">
        <w:r w:rsidRPr="00D875A1">
          <w:rPr>
            <w:rStyle w:val="Hyperlink"/>
            <w:color w:val="4472C4" w:themeColor="accent1"/>
            <w:sz w:val="24"/>
            <w:szCs w:val="24"/>
          </w:rPr>
          <w:t>https://www.autoguide.com/auto-news/2017/11/how-does-traction-control-work-.html#:~:text=Traction%20control%20technology%20became%20a,all%20the%20safer%20for%20it</w:t>
        </w:r>
      </w:hyperlink>
      <w:r w:rsidRPr="009B433B">
        <w:rPr>
          <w:sz w:val="24"/>
          <w:szCs w:val="24"/>
        </w:rPr>
        <w:t>]. Accessed on 16.04.2022</w:t>
      </w:r>
      <w:r>
        <w:rPr>
          <w:sz w:val="24"/>
          <w:szCs w:val="24"/>
        </w:rPr>
        <w:t>.</w:t>
      </w:r>
    </w:p>
    <w:p w14:paraId="24351D71" w14:textId="77777777" w:rsidR="003E0538" w:rsidRDefault="003E0538" w:rsidP="003E0538">
      <w:pPr>
        <w:spacing w:before="240"/>
        <w:rPr>
          <w:sz w:val="24"/>
          <w:szCs w:val="24"/>
        </w:rPr>
      </w:pPr>
      <w:proofErr w:type="spellStart"/>
      <w:r>
        <w:rPr>
          <w:sz w:val="24"/>
          <w:szCs w:val="24"/>
        </w:rPr>
        <w:lastRenderedPageBreak/>
        <w:t>Sherefkin</w:t>
      </w:r>
      <w:proofErr w:type="spellEnd"/>
      <w:r>
        <w:rPr>
          <w:sz w:val="24"/>
          <w:szCs w:val="24"/>
        </w:rPr>
        <w:t>. R. 2003. Ford 100: Defective Pinto almost took Ford’s reputation with it. [</w:t>
      </w:r>
      <w:hyperlink r:id="rId13" w:history="1">
        <w:r w:rsidRPr="00E44CD8">
          <w:rPr>
            <w:rStyle w:val="Hyperlink"/>
            <w:sz w:val="24"/>
            <w:szCs w:val="24"/>
          </w:rPr>
          <w:t>https://www.autoweek.com/news/a2099001/ford-100-defective-pinto-almost-took-fords-reputation-it/</w:t>
        </w:r>
      </w:hyperlink>
      <w:r>
        <w:rPr>
          <w:sz w:val="24"/>
          <w:szCs w:val="24"/>
        </w:rPr>
        <w:t>]. Accessed on 20.04.2022.</w:t>
      </w:r>
    </w:p>
    <w:p w14:paraId="7B9B3B39" w14:textId="5EE4D374" w:rsidR="00040525" w:rsidRDefault="00FD34EC" w:rsidP="00DD3D3D">
      <w:pPr>
        <w:spacing w:before="240"/>
        <w:rPr>
          <w:sz w:val="24"/>
          <w:szCs w:val="24"/>
        </w:rPr>
      </w:pPr>
      <w:r>
        <w:rPr>
          <w:sz w:val="24"/>
          <w:szCs w:val="24"/>
        </w:rPr>
        <w:t>Sinha</w:t>
      </w:r>
      <w:r w:rsidR="00040525" w:rsidRPr="00040525">
        <w:rPr>
          <w:sz w:val="24"/>
          <w:szCs w:val="24"/>
        </w:rPr>
        <w:t xml:space="preserve">. M. 2016. The history of the Volkswagen Golf, how it became one of the most </w:t>
      </w:r>
      <w:r>
        <w:rPr>
          <w:sz w:val="24"/>
          <w:szCs w:val="24"/>
        </w:rPr>
        <w:t>popular</w:t>
      </w:r>
      <w:r w:rsidR="00040525" w:rsidRPr="00040525">
        <w:rPr>
          <w:sz w:val="24"/>
          <w:szCs w:val="24"/>
        </w:rPr>
        <w:t xml:space="preserve"> hatchbacks, ever. [</w:t>
      </w:r>
      <w:r w:rsidR="009B433B" w:rsidRPr="00D875A1">
        <w:rPr>
          <w:color w:val="4472C4" w:themeColor="accent1"/>
          <w:sz w:val="24"/>
          <w:szCs w:val="24"/>
          <w:u w:val="single"/>
        </w:rPr>
        <w:t>https://www.news18.com/news/auto/the-history-of-volkswagen-golf-what-makes-it-so-important-launch-mk1-mk2-mk3-mk4-mk5-mk6-mk7-mk8-classic-strory-1310443.html</w:t>
      </w:r>
      <w:r w:rsidR="00040525" w:rsidRPr="00040525">
        <w:rPr>
          <w:sz w:val="24"/>
          <w:szCs w:val="24"/>
        </w:rPr>
        <w:t>]. Accessed on 18</w:t>
      </w:r>
      <w:r w:rsidR="00493D29">
        <w:rPr>
          <w:sz w:val="24"/>
          <w:szCs w:val="24"/>
        </w:rPr>
        <w:t>.</w:t>
      </w:r>
      <w:r w:rsidR="00040525" w:rsidRPr="00040525">
        <w:rPr>
          <w:sz w:val="24"/>
          <w:szCs w:val="24"/>
        </w:rPr>
        <w:t>03</w:t>
      </w:r>
      <w:r w:rsidR="00493D29">
        <w:rPr>
          <w:sz w:val="24"/>
          <w:szCs w:val="24"/>
        </w:rPr>
        <w:t>.</w:t>
      </w:r>
      <w:r w:rsidR="00040525" w:rsidRPr="00040525">
        <w:rPr>
          <w:sz w:val="24"/>
          <w:szCs w:val="24"/>
        </w:rPr>
        <w:t>2022.</w:t>
      </w:r>
    </w:p>
    <w:p w14:paraId="419999CA" w14:textId="77777777" w:rsidR="003E0538" w:rsidRPr="00344009" w:rsidRDefault="003E0538" w:rsidP="003E0538">
      <w:pPr>
        <w:spacing w:before="240"/>
        <w:rPr>
          <w:sz w:val="24"/>
          <w:szCs w:val="24"/>
        </w:rPr>
      </w:pPr>
      <w:r>
        <w:rPr>
          <w:sz w:val="24"/>
          <w:szCs w:val="24"/>
        </w:rPr>
        <w:t xml:space="preserve">Standford (2022). Introduction to Hybrid Vehicles.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 xml:space="preserve">ed on </w:t>
      </w:r>
      <w:r>
        <w:rPr>
          <w:rFonts w:hAnsi="Calibri"/>
          <w:kern w:val="24"/>
          <w:sz w:val="24"/>
          <w:szCs w:val="24"/>
          <w:lang w:val="en-US"/>
        </w:rPr>
        <w:t>01</w:t>
      </w:r>
      <w:r w:rsidRPr="00D35A20">
        <w:rPr>
          <w:rFonts w:hAnsi="Calibri"/>
          <w:kern w:val="24"/>
          <w:sz w:val="24"/>
          <w:szCs w:val="24"/>
          <w:lang w:val="en-US"/>
        </w:rPr>
        <w:t>.0</w:t>
      </w:r>
      <w:r>
        <w:rPr>
          <w:rFonts w:hAnsi="Calibri"/>
          <w:kern w:val="24"/>
          <w:sz w:val="24"/>
          <w:szCs w:val="24"/>
          <w:lang w:val="en-US"/>
        </w:rPr>
        <w:t>4</w:t>
      </w:r>
      <w:r w:rsidRPr="00D35A20">
        <w:rPr>
          <w:rFonts w:hAnsi="Calibri"/>
          <w:kern w:val="24"/>
          <w:sz w:val="24"/>
          <w:szCs w:val="24"/>
          <w:lang w:val="en-US"/>
        </w:rPr>
        <w:t>.2022.</w:t>
      </w:r>
    </w:p>
    <w:p w14:paraId="3F3E0E11" w14:textId="77777777" w:rsidR="003E0538" w:rsidRDefault="003E0538" w:rsidP="003E0538">
      <w:pPr>
        <w:spacing w:before="240"/>
        <w:rPr>
          <w:rFonts w:hAnsi="Calibri"/>
          <w:kern w:val="24"/>
          <w:sz w:val="24"/>
          <w:szCs w:val="24"/>
          <w:lang w:val="en-US"/>
        </w:rPr>
      </w:pPr>
      <w:r>
        <w:rPr>
          <w:sz w:val="24"/>
          <w:szCs w:val="24"/>
        </w:rPr>
        <w:t xml:space="preserve">Tudor (2022). ACHA4009_Materials </w:t>
      </w:r>
      <w:proofErr w:type="spellStart"/>
      <w:r>
        <w:rPr>
          <w:sz w:val="24"/>
          <w:szCs w:val="24"/>
        </w:rPr>
        <w:t>Lecture_K</w:t>
      </w:r>
      <w:proofErr w:type="spellEnd"/>
      <w:r>
        <w:rPr>
          <w:sz w:val="24"/>
          <w:szCs w:val="24"/>
        </w:rPr>
        <w:t xml:space="preserve"> Tudor.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Delivered</w:t>
      </w:r>
      <w:r w:rsidRPr="00D35A20">
        <w:rPr>
          <w:rFonts w:hAnsi="Calibri"/>
          <w:kern w:val="24"/>
          <w:sz w:val="24"/>
          <w:szCs w:val="24"/>
          <w:lang w:val="en-US"/>
        </w:rPr>
        <w:t xml:space="preserve"> on </w:t>
      </w:r>
      <w:r>
        <w:rPr>
          <w:rFonts w:hAnsi="Calibri"/>
          <w:kern w:val="24"/>
          <w:sz w:val="24"/>
          <w:szCs w:val="24"/>
          <w:lang w:val="en-US"/>
        </w:rPr>
        <w:t>20</w:t>
      </w:r>
      <w:r w:rsidRPr="00D35A20">
        <w:rPr>
          <w:rFonts w:hAnsi="Calibri"/>
          <w:kern w:val="24"/>
          <w:sz w:val="24"/>
          <w:szCs w:val="24"/>
          <w:lang w:val="en-US"/>
        </w:rPr>
        <w:t>.0</w:t>
      </w:r>
      <w:r>
        <w:rPr>
          <w:rFonts w:hAnsi="Calibri"/>
          <w:kern w:val="24"/>
          <w:sz w:val="24"/>
          <w:szCs w:val="24"/>
          <w:lang w:val="en-US"/>
        </w:rPr>
        <w:t>1</w:t>
      </w:r>
      <w:r w:rsidRPr="00D35A20">
        <w:rPr>
          <w:rFonts w:hAnsi="Calibri"/>
          <w:kern w:val="24"/>
          <w:sz w:val="24"/>
          <w:szCs w:val="24"/>
          <w:lang w:val="en-US"/>
        </w:rPr>
        <w:t>.2022.</w:t>
      </w:r>
    </w:p>
    <w:p w14:paraId="4AAE8515" w14:textId="77777777" w:rsidR="003E0538" w:rsidRPr="00344009" w:rsidRDefault="003E0538" w:rsidP="003E0538">
      <w:pPr>
        <w:spacing w:before="240"/>
        <w:rPr>
          <w:sz w:val="24"/>
          <w:szCs w:val="24"/>
        </w:rPr>
      </w:pPr>
      <w:r>
        <w:rPr>
          <w:sz w:val="24"/>
          <w:szCs w:val="24"/>
        </w:rPr>
        <w:t xml:space="preserve">Tudor (2022). ACHA4009_Materials </w:t>
      </w:r>
      <w:proofErr w:type="spellStart"/>
      <w:r>
        <w:rPr>
          <w:sz w:val="24"/>
          <w:szCs w:val="24"/>
        </w:rPr>
        <w:t>Lecture_K</w:t>
      </w:r>
      <w:proofErr w:type="spellEnd"/>
      <w:r>
        <w:rPr>
          <w:sz w:val="24"/>
          <w:szCs w:val="24"/>
        </w:rPr>
        <w:t xml:space="preserve"> Tudor.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Delivere</w:t>
      </w:r>
      <w:r w:rsidRPr="00D35A20">
        <w:rPr>
          <w:rFonts w:hAnsi="Calibri"/>
          <w:kern w:val="24"/>
          <w:sz w:val="24"/>
          <w:szCs w:val="24"/>
          <w:lang w:val="en-US"/>
        </w:rPr>
        <w:t xml:space="preserve">d on </w:t>
      </w:r>
      <w:r>
        <w:rPr>
          <w:rFonts w:hAnsi="Calibri"/>
          <w:kern w:val="24"/>
          <w:sz w:val="24"/>
          <w:szCs w:val="24"/>
          <w:lang w:val="en-US"/>
        </w:rPr>
        <w:t>20.01</w:t>
      </w:r>
      <w:r w:rsidRPr="00D35A20">
        <w:rPr>
          <w:rFonts w:hAnsi="Calibri"/>
          <w:kern w:val="24"/>
          <w:sz w:val="24"/>
          <w:szCs w:val="24"/>
          <w:lang w:val="en-US"/>
        </w:rPr>
        <w:t>.2022.</w:t>
      </w:r>
    </w:p>
    <w:p w14:paraId="2434477B" w14:textId="77777777" w:rsidR="003E0538" w:rsidRPr="00344009" w:rsidRDefault="003E0538" w:rsidP="003E0538">
      <w:pPr>
        <w:spacing w:before="240"/>
        <w:rPr>
          <w:sz w:val="24"/>
          <w:szCs w:val="24"/>
        </w:rPr>
      </w:pPr>
      <w:r>
        <w:rPr>
          <w:sz w:val="24"/>
          <w:szCs w:val="24"/>
        </w:rPr>
        <w:t xml:space="preserve">Tudor (2022). ACHA4009_Manufacturing </w:t>
      </w:r>
      <w:proofErr w:type="spellStart"/>
      <w:r>
        <w:rPr>
          <w:sz w:val="24"/>
          <w:szCs w:val="24"/>
        </w:rPr>
        <w:t>Lecture_K</w:t>
      </w:r>
      <w:proofErr w:type="spellEnd"/>
      <w:r>
        <w:rPr>
          <w:sz w:val="24"/>
          <w:szCs w:val="24"/>
        </w:rPr>
        <w:t xml:space="preserve"> Tudor.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ed on 03.02.2022.</w:t>
      </w:r>
    </w:p>
    <w:p w14:paraId="04A6ECCA" w14:textId="77777777" w:rsidR="003E0538" w:rsidRPr="00344009" w:rsidRDefault="003E0538" w:rsidP="003E0538">
      <w:pPr>
        <w:spacing w:before="240"/>
        <w:rPr>
          <w:sz w:val="24"/>
          <w:szCs w:val="24"/>
        </w:rPr>
      </w:pPr>
      <w:r>
        <w:rPr>
          <w:sz w:val="24"/>
          <w:szCs w:val="24"/>
        </w:rPr>
        <w:t xml:space="preserve">Tudor (2022). ACHA4009_Manufacturing </w:t>
      </w:r>
      <w:proofErr w:type="spellStart"/>
      <w:r>
        <w:rPr>
          <w:sz w:val="24"/>
          <w:szCs w:val="24"/>
        </w:rPr>
        <w:t>Lecture_K</w:t>
      </w:r>
      <w:proofErr w:type="spellEnd"/>
      <w:r>
        <w:rPr>
          <w:sz w:val="24"/>
          <w:szCs w:val="24"/>
        </w:rPr>
        <w:t xml:space="preserve"> Tudor.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ed on 03.02.2022.</w:t>
      </w:r>
    </w:p>
    <w:p w14:paraId="12D6B037" w14:textId="77777777" w:rsidR="003E0538" w:rsidRPr="00344009" w:rsidRDefault="003E0538" w:rsidP="003E0538">
      <w:pPr>
        <w:spacing w:before="240"/>
        <w:rPr>
          <w:sz w:val="24"/>
          <w:szCs w:val="24"/>
        </w:rPr>
      </w:pPr>
      <w:r>
        <w:rPr>
          <w:sz w:val="24"/>
          <w:szCs w:val="24"/>
        </w:rPr>
        <w:t xml:space="preserve">Tudor (2022). ACHA4009_Manufacturing </w:t>
      </w:r>
      <w:proofErr w:type="spellStart"/>
      <w:r>
        <w:rPr>
          <w:sz w:val="24"/>
          <w:szCs w:val="24"/>
        </w:rPr>
        <w:t>Lecture_K</w:t>
      </w:r>
      <w:proofErr w:type="spellEnd"/>
      <w:r>
        <w:rPr>
          <w:sz w:val="24"/>
          <w:szCs w:val="24"/>
        </w:rPr>
        <w:t xml:space="preserve"> Tudor. Introduction to Automotive engineering. </w:t>
      </w:r>
      <w:r w:rsidRPr="00D35A20">
        <w:rPr>
          <w:rFonts w:hAnsi="Calibri"/>
          <w:kern w:val="24"/>
          <w:sz w:val="24"/>
          <w:szCs w:val="24"/>
          <w:lang w:val="en-US"/>
        </w:rPr>
        <w:t xml:space="preserve">ACHA4009. University of Wales Trinity Saint David. </w:t>
      </w:r>
      <w:r>
        <w:rPr>
          <w:rFonts w:hAnsi="Calibri"/>
          <w:kern w:val="24"/>
          <w:sz w:val="24"/>
          <w:szCs w:val="24"/>
          <w:lang w:val="en-US"/>
        </w:rPr>
        <w:t>Deliver</w:t>
      </w:r>
      <w:r w:rsidRPr="00D35A20">
        <w:rPr>
          <w:rFonts w:hAnsi="Calibri"/>
          <w:kern w:val="24"/>
          <w:sz w:val="24"/>
          <w:szCs w:val="24"/>
          <w:lang w:val="en-US"/>
        </w:rPr>
        <w:t>ed on 03.02.2022.</w:t>
      </w:r>
    </w:p>
    <w:p w14:paraId="03EF1993" w14:textId="3E0D7FBB" w:rsidR="001C5B60" w:rsidRDefault="000132AC" w:rsidP="00085739">
      <w:pPr>
        <w:spacing w:before="240"/>
        <w:rPr>
          <w:rStyle w:val="Hyperlink"/>
          <w:sz w:val="28"/>
          <w:szCs w:val="28"/>
          <w:u w:val="none"/>
        </w:rPr>
      </w:pPr>
      <w:r>
        <w:rPr>
          <w:rStyle w:val="Hyperlink"/>
          <w:color w:val="auto"/>
          <w:sz w:val="24"/>
          <w:szCs w:val="24"/>
          <w:u w:val="none"/>
        </w:rPr>
        <w:t>Ultimate specs. No date. Volkswagen Golf 1 1.6 GTI specs. [</w:t>
      </w:r>
      <w:hyperlink r:id="rId14" w:history="1">
        <w:r w:rsidR="009B433B" w:rsidRPr="00D875A1">
          <w:rPr>
            <w:rStyle w:val="Hyperlink"/>
            <w:color w:val="4472C4" w:themeColor="accent1"/>
            <w:sz w:val="24"/>
            <w:szCs w:val="24"/>
          </w:rPr>
          <w:t>https://www.ultimatespecs.com/car-specs/Volkswagen/2841/Volkswagen-Golf-1-16-GTI.html</w:t>
        </w:r>
      </w:hyperlink>
      <w:r>
        <w:rPr>
          <w:rStyle w:val="Hyperlink"/>
          <w:color w:val="auto"/>
          <w:sz w:val="24"/>
          <w:szCs w:val="24"/>
          <w:u w:val="none"/>
        </w:rPr>
        <w:t>]. Accessed on 05.04.2022.</w:t>
      </w:r>
    </w:p>
    <w:p w14:paraId="3ECB21CA" w14:textId="06B4E191" w:rsidR="00085739" w:rsidRPr="001C5B60" w:rsidRDefault="00085739" w:rsidP="00085739">
      <w:pPr>
        <w:spacing w:before="240"/>
        <w:rPr>
          <w:rStyle w:val="Hyperlink"/>
          <w:sz w:val="28"/>
          <w:szCs w:val="28"/>
          <w:u w:val="none"/>
        </w:rPr>
      </w:pPr>
      <w:r w:rsidRPr="00085739">
        <w:rPr>
          <w:sz w:val="24"/>
          <w:szCs w:val="24"/>
        </w:rPr>
        <w:t xml:space="preserve">Volkswagen </w:t>
      </w:r>
      <w:r>
        <w:rPr>
          <w:sz w:val="24"/>
          <w:szCs w:val="24"/>
        </w:rPr>
        <w:t>newsroom</w:t>
      </w:r>
      <w:r w:rsidRPr="00085739">
        <w:rPr>
          <w:sz w:val="24"/>
          <w:szCs w:val="24"/>
        </w:rPr>
        <w:t>. No date. Golf GTI 01. [</w:t>
      </w:r>
      <w:hyperlink r:id="rId15" w:history="1">
        <w:r w:rsidRPr="00D875A1">
          <w:rPr>
            <w:rStyle w:val="Hyperlink"/>
            <w:color w:val="4472C4" w:themeColor="accent1"/>
            <w:sz w:val="24"/>
            <w:szCs w:val="24"/>
          </w:rPr>
          <w:t>https://www.volkswagen-newsroom.com/en/golf-gti-6288</w:t>
        </w:r>
      </w:hyperlink>
      <w:r w:rsidRPr="00085739">
        <w:rPr>
          <w:rStyle w:val="Hyperlink"/>
          <w:color w:val="auto"/>
          <w:sz w:val="24"/>
          <w:szCs w:val="24"/>
          <w:u w:val="none"/>
        </w:rPr>
        <w:t>]. Accessed on 06.04.2022</w:t>
      </w:r>
      <w:r w:rsidR="00D875A1">
        <w:rPr>
          <w:rStyle w:val="Hyperlink"/>
          <w:color w:val="auto"/>
          <w:sz w:val="24"/>
          <w:szCs w:val="24"/>
          <w:u w:val="none"/>
        </w:rPr>
        <w:t>.</w:t>
      </w:r>
    </w:p>
    <w:p w14:paraId="466470C4" w14:textId="7CBF565E" w:rsidR="00052F7F" w:rsidRPr="009B433B" w:rsidRDefault="009B433B" w:rsidP="00DD3D3D">
      <w:pPr>
        <w:spacing w:before="240"/>
        <w:rPr>
          <w:sz w:val="24"/>
          <w:szCs w:val="24"/>
        </w:rPr>
      </w:pPr>
      <w:r w:rsidRPr="009B433B">
        <w:rPr>
          <w:sz w:val="24"/>
          <w:szCs w:val="24"/>
        </w:rPr>
        <w:t xml:space="preserve">Wilkinson. </w:t>
      </w:r>
      <w:r w:rsidR="00996301" w:rsidRPr="009B433B">
        <w:rPr>
          <w:sz w:val="24"/>
          <w:szCs w:val="24"/>
        </w:rPr>
        <w:t xml:space="preserve">S. </w:t>
      </w:r>
      <w:r w:rsidRPr="009B433B">
        <w:rPr>
          <w:sz w:val="24"/>
          <w:szCs w:val="24"/>
        </w:rPr>
        <w:t>2021. Traction Control – what is it, and how does it work?. [</w:t>
      </w:r>
      <w:hyperlink r:id="rId16" w:history="1">
        <w:r w:rsidRPr="00D875A1">
          <w:rPr>
            <w:rStyle w:val="Hyperlink"/>
            <w:color w:val="4472C4" w:themeColor="accent1"/>
            <w:sz w:val="24"/>
            <w:szCs w:val="24"/>
          </w:rPr>
          <w:t>https://www.autoexpress.co.uk/tips-advice/108191/traction-control-what-it-and-how-does-it-work</w:t>
        </w:r>
      </w:hyperlink>
      <w:r w:rsidRPr="009B433B">
        <w:rPr>
          <w:sz w:val="24"/>
          <w:szCs w:val="24"/>
        </w:rPr>
        <w:t>]. Accessed on 17.04.2022</w:t>
      </w:r>
      <w:r w:rsidR="00D875A1">
        <w:rPr>
          <w:sz w:val="24"/>
          <w:szCs w:val="24"/>
        </w:rPr>
        <w:t>.</w:t>
      </w:r>
    </w:p>
    <w:bookmarkEnd w:id="14"/>
    <w:p w14:paraId="0C9100B5" w14:textId="77777777" w:rsidR="00377D00" w:rsidRPr="00344009" w:rsidRDefault="00377D00">
      <w:pPr>
        <w:spacing w:before="240"/>
        <w:rPr>
          <w:sz w:val="24"/>
          <w:szCs w:val="24"/>
        </w:rPr>
      </w:pPr>
    </w:p>
    <w:sectPr w:rsidR="00377D00" w:rsidRPr="00344009">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F2FB2" w14:textId="77777777" w:rsidR="00E4470C" w:rsidRDefault="00E4470C" w:rsidP="00D2652F">
      <w:pPr>
        <w:spacing w:after="0" w:line="240" w:lineRule="auto"/>
      </w:pPr>
      <w:r>
        <w:separator/>
      </w:r>
    </w:p>
  </w:endnote>
  <w:endnote w:type="continuationSeparator" w:id="0">
    <w:p w14:paraId="23C00FA4" w14:textId="77777777" w:rsidR="00E4470C" w:rsidRDefault="00E4470C" w:rsidP="00D26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256787"/>
      <w:docPartObj>
        <w:docPartGallery w:val="Page Numbers (Bottom of Page)"/>
        <w:docPartUnique/>
      </w:docPartObj>
    </w:sdtPr>
    <w:sdtEndPr>
      <w:rPr>
        <w:noProof/>
      </w:rPr>
    </w:sdtEndPr>
    <w:sdtContent>
      <w:p w14:paraId="1E38C1A3" w14:textId="1BE3504B" w:rsidR="008D737B" w:rsidRDefault="008D73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E52A55" w14:textId="77777777" w:rsidR="008D737B" w:rsidRDefault="008D7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ECA68F" w14:textId="77777777" w:rsidR="00E4470C" w:rsidRDefault="00E4470C" w:rsidP="00D2652F">
      <w:pPr>
        <w:spacing w:after="0" w:line="240" w:lineRule="auto"/>
      </w:pPr>
      <w:r>
        <w:separator/>
      </w:r>
    </w:p>
  </w:footnote>
  <w:footnote w:type="continuationSeparator" w:id="0">
    <w:p w14:paraId="279314E1" w14:textId="77777777" w:rsidR="00E4470C" w:rsidRDefault="00E4470C" w:rsidP="00D265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5186A"/>
    <w:multiLevelType w:val="hybridMultilevel"/>
    <w:tmpl w:val="B8E26A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79191D"/>
    <w:multiLevelType w:val="hybridMultilevel"/>
    <w:tmpl w:val="3F8666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CE3DE6"/>
    <w:multiLevelType w:val="hybridMultilevel"/>
    <w:tmpl w:val="9DF449F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0523174">
    <w:abstractNumId w:val="1"/>
  </w:num>
  <w:num w:numId="2" w16cid:durableId="1346591523">
    <w:abstractNumId w:val="2"/>
  </w:num>
  <w:num w:numId="3" w16cid:durableId="115099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52F"/>
    <w:rsid w:val="000132AC"/>
    <w:rsid w:val="00040525"/>
    <w:rsid w:val="00052F7F"/>
    <w:rsid w:val="000536A0"/>
    <w:rsid w:val="00085739"/>
    <w:rsid w:val="00086056"/>
    <w:rsid w:val="00086BAA"/>
    <w:rsid w:val="0009508E"/>
    <w:rsid w:val="000A7BB9"/>
    <w:rsid w:val="000B11ED"/>
    <w:rsid w:val="000B1415"/>
    <w:rsid w:val="000B2ADB"/>
    <w:rsid w:val="0011651F"/>
    <w:rsid w:val="0013411D"/>
    <w:rsid w:val="00136AF2"/>
    <w:rsid w:val="00137E9E"/>
    <w:rsid w:val="001400A9"/>
    <w:rsid w:val="001625A5"/>
    <w:rsid w:val="0017639D"/>
    <w:rsid w:val="00185A54"/>
    <w:rsid w:val="00197B9D"/>
    <w:rsid w:val="001B0216"/>
    <w:rsid w:val="001B1DC1"/>
    <w:rsid w:val="001C5B60"/>
    <w:rsid w:val="001F0586"/>
    <w:rsid w:val="0020365D"/>
    <w:rsid w:val="0022028C"/>
    <w:rsid w:val="0022291C"/>
    <w:rsid w:val="002644C0"/>
    <w:rsid w:val="00290A7C"/>
    <w:rsid w:val="00291455"/>
    <w:rsid w:val="002917D0"/>
    <w:rsid w:val="002D2A60"/>
    <w:rsid w:val="002D4A40"/>
    <w:rsid w:val="002D50A0"/>
    <w:rsid w:val="002E36D9"/>
    <w:rsid w:val="002F753A"/>
    <w:rsid w:val="003229A1"/>
    <w:rsid w:val="00344009"/>
    <w:rsid w:val="00352703"/>
    <w:rsid w:val="00355885"/>
    <w:rsid w:val="003655C7"/>
    <w:rsid w:val="003718D9"/>
    <w:rsid w:val="00377D00"/>
    <w:rsid w:val="00377E37"/>
    <w:rsid w:val="003A255F"/>
    <w:rsid w:val="003D0044"/>
    <w:rsid w:val="003D17BA"/>
    <w:rsid w:val="003E0538"/>
    <w:rsid w:val="003E4EE6"/>
    <w:rsid w:val="003E739F"/>
    <w:rsid w:val="003F2C0E"/>
    <w:rsid w:val="00400509"/>
    <w:rsid w:val="00404514"/>
    <w:rsid w:val="0041254A"/>
    <w:rsid w:val="00412BC2"/>
    <w:rsid w:val="00414C69"/>
    <w:rsid w:val="00416DFE"/>
    <w:rsid w:val="004269BB"/>
    <w:rsid w:val="004277D5"/>
    <w:rsid w:val="004371B7"/>
    <w:rsid w:val="00446916"/>
    <w:rsid w:val="0045027F"/>
    <w:rsid w:val="004538CC"/>
    <w:rsid w:val="004640D1"/>
    <w:rsid w:val="00464CAE"/>
    <w:rsid w:val="004721D2"/>
    <w:rsid w:val="0049063E"/>
    <w:rsid w:val="00493D29"/>
    <w:rsid w:val="004A71AF"/>
    <w:rsid w:val="004C42FB"/>
    <w:rsid w:val="004E07F6"/>
    <w:rsid w:val="004F78EF"/>
    <w:rsid w:val="005246D0"/>
    <w:rsid w:val="005343EF"/>
    <w:rsid w:val="005514E5"/>
    <w:rsid w:val="00571D5B"/>
    <w:rsid w:val="00571EDB"/>
    <w:rsid w:val="00595D65"/>
    <w:rsid w:val="005E45BD"/>
    <w:rsid w:val="005E5FAD"/>
    <w:rsid w:val="006007A0"/>
    <w:rsid w:val="006110D5"/>
    <w:rsid w:val="00614722"/>
    <w:rsid w:val="006408DC"/>
    <w:rsid w:val="00651EA1"/>
    <w:rsid w:val="00660EBB"/>
    <w:rsid w:val="00664C47"/>
    <w:rsid w:val="006908EE"/>
    <w:rsid w:val="0069606C"/>
    <w:rsid w:val="00696C36"/>
    <w:rsid w:val="006B1414"/>
    <w:rsid w:val="006C35F5"/>
    <w:rsid w:val="006F457E"/>
    <w:rsid w:val="00703CB5"/>
    <w:rsid w:val="00715C78"/>
    <w:rsid w:val="0074025B"/>
    <w:rsid w:val="0074701D"/>
    <w:rsid w:val="007536AE"/>
    <w:rsid w:val="007558D9"/>
    <w:rsid w:val="00775A6E"/>
    <w:rsid w:val="00791772"/>
    <w:rsid w:val="00792879"/>
    <w:rsid w:val="007A656D"/>
    <w:rsid w:val="007B3B51"/>
    <w:rsid w:val="007C0B8E"/>
    <w:rsid w:val="007E43EB"/>
    <w:rsid w:val="007F7934"/>
    <w:rsid w:val="008023A0"/>
    <w:rsid w:val="00812DCC"/>
    <w:rsid w:val="008502A2"/>
    <w:rsid w:val="008511BF"/>
    <w:rsid w:val="008530E2"/>
    <w:rsid w:val="008548C4"/>
    <w:rsid w:val="00864B5A"/>
    <w:rsid w:val="00867D26"/>
    <w:rsid w:val="00881AF9"/>
    <w:rsid w:val="00883B40"/>
    <w:rsid w:val="00892BB7"/>
    <w:rsid w:val="008A580D"/>
    <w:rsid w:val="008B186A"/>
    <w:rsid w:val="008C0061"/>
    <w:rsid w:val="008D737B"/>
    <w:rsid w:val="008E2C80"/>
    <w:rsid w:val="008E6D95"/>
    <w:rsid w:val="008F22CB"/>
    <w:rsid w:val="008F7DDD"/>
    <w:rsid w:val="00912E86"/>
    <w:rsid w:val="009210A6"/>
    <w:rsid w:val="00924FDE"/>
    <w:rsid w:val="00926B3C"/>
    <w:rsid w:val="009432A5"/>
    <w:rsid w:val="00950D8D"/>
    <w:rsid w:val="00951670"/>
    <w:rsid w:val="00991F02"/>
    <w:rsid w:val="00996301"/>
    <w:rsid w:val="009A700E"/>
    <w:rsid w:val="009A7B95"/>
    <w:rsid w:val="009B433B"/>
    <w:rsid w:val="00A0082E"/>
    <w:rsid w:val="00A04CBF"/>
    <w:rsid w:val="00A117DB"/>
    <w:rsid w:val="00A24963"/>
    <w:rsid w:val="00A25507"/>
    <w:rsid w:val="00A25CBB"/>
    <w:rsid w:val="00A471D4"/>
    <w:rsid w:val="00A63220"/>
    <w:rsid w:val="00A65A17"/>
    <w:rsid w:val="00A66C86"/>
    <w:rsid w:val="00A95780"/>
    <w:rsid w:val="00AB08AC"/>
    <w:rsid w:val="00AB26AB"/>
    <w:rsid w:val="00AB2F3F"/>
    <w:rsid w:val="00AB7BE8"/>
    <w:rsid w:val="00AC7DF0"/>
    <w:rsid w:val="00AD5571"/>
    <w:rsid w:val="00AF53EB"/>
    <w:rsid w:val="00AF5674"/>
    <w:rsid w:val="00B113B9"/>
    <w:rsid w:val="00B275B4"/>
    <w:rsid w:val="00B31F68"/>
    <w:rsid w:val="00B35EE8"/>
    <w:rsid w:val="00B417EB"/>
    <w:rsid w:val="00B5074F"/>
    <w:rsid w:val="00B51CDD"/>
    <w:rsid w:val="00B650CC"/>
    <w:rsid w:val="00B8665D"/>
    <w:rsid w:val="00B90D41"/>
    <w:rsid w:val="00BD1C4C"/>
    <w:rsid w:val="00BD2026"/>
    <w:rsid w:val="00BE21C5"/>
    <w:rsid w:val="00BF5F50"/>
    <w:rsid w:val="00C0442C"/>
    <w:rsid w:val="00C107E0"/>
    <w:rsid w:val="00C167F3"/>
    <w:rsid w:val="00C178EA"/>
    <w:rsid w:val="00C35234"/>
    <w:rsid w:val="00C626D5"/>
    <w:rsid w:val="00C747B8"/>
    <w:rsid w:val="00C82A9A"/>
    <w:rsid w:val="00C86224"/>
    <w:rsid w:val="00C9772D"/>
    <w:rsid w:val="00CA157F"/>
    <w:rsid w:val="00D173B4"/>
    <w:rsid w:val="00D2652F"/>
    <w:rsid w:val="00D35A20"/>
    <w:rsid w:val="00D378E5"/>
    <w:rsid w:val="00D6130B"/>
    <w:rsid w:val="00D64DD1"/>
    <w:rsid w:val="00D7306A"/>
    <w:rsid w:val="00D83226"/>
    <w:rsid w:val="00D872B5"/>
    <w:rsid w:val="00D875A1"/>
    <w:rsid w:val="00D9375B"/>
    <w:rsid w:val="00DB4DF9"/>
    <w:rsid w:val="00DD3D3D"/>
    <w:rsid w:val="00DD64EF"/>
    <w:rsid w:val="00DE1BCA"/>
    <w:rsid w:val="00DF2673"/>
    <w:rsid w:val="00DF2E3E"/>
    <w:rsid w:val="00DF707F"/>
    <w:rsid w:val="00E3518F"/>
    <w:rsid w:val="00E4470C"/>
    <w:rsid w:val="00E9741A"/>
    <w:rsid w:val="00EA4DD0"/>
    <w:rsid w:val="00EE244E"/>
    <w:rsid w:val="00EF6EE9"/>
    <w:rsid w:val="00F06DDC"/>
    <w:rsid w:val="00F20D5B"/>
    <w:rsid w:val="00F23A39"/>
    <w:rsid w:val="00F31C9E"/>
    <w:rsid w:val="00F556C8"/>
    <w:rsid w:val="00F57301"/>
    <w:rsid w:val="00FA064E"/>
    <w:rsid w:val="00FA322A"/>
    <w:rsid w:val="00FC5E11"/>
    <w:rsid w:val="00FD34EC"/>
    <w:rsid w:val="00FD5608"/>
    <w:rsid w:val="00FE245D"/>
    <w:rsid w:val="00FE6ED6"/>
    <w:rsid w:val="00FF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55EB8"/>
  <w15:chartTrackingRefBased/>
  <w15:docId w15:val="{5DD44AF8-B181-4F9F-B499-0216DDA4B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91455"/>
    <w:pPr>
      <w:keepNext/>
      <w:keepLines/>
      <w:spacing w:before="240" w:after="0"/>
      <w:outlineLvl w:val="0"/>
    </w:pPr>
    <w:rPr>
      <w:rFonts w:asciiTheme="majorHAnsi" w:eastAsiaTheme="majorEastAsia" w:hAnsiTheme="majorHAnsi" w:cstheme="majorBidi"/>
      <w:sz w:val="32"/>
      <w:szCs w:val="32"/>
      <w:u w:val="single"/>
    </w:rPr>
  </w:style>
  <w:style w:type="paragraph" w:styleId="Heading2">
    <w:name w:val="heading 2"/>
    <w:basedOn w:val="Normal"/>
    <w:next w:val="Normal"/>
    <w:link w:val="Heading2Char"/>
    <w:uiPriority w:val="9"/>
    <w:unhideWhenUsed/>
    <w:qFormat/>
    <w:rsid w:val="00291455"/>
    <w:pPr>
      <w:keepNext/>
      <w:keepLines/>
      <w:spacing w:before="40" w:after="0"/>
      <w:outlineLvl w:val="1"/>
    </w:pPr>
    <w:rPr>
      <w:rFonts w:asciiTheme="majorHAnsi" w:eastAsiaTheme="majorEastAsia" w:hAnsiTheme="majorHAnsi" w:cstheme="majorBidi"/>
      <w:sz w:val="28"/>
      <w:szCs w:val="26"/>
    </w:rPr>
  </w:style>
  <w:style w:type="paragraph" w:styleId="Heading3">
    <w:name w:val="heading 3"/>
    <w:basedOn w:val="Normal"/>
    <w:next w:val="Normal"/>
    <w:link w:val="Heading3Char"/>
    <w:uiPriority w:val="9"/>
    <w:unhideWhenUsed/>
    <w:qFormat/>
    <w:rsid w:val="002914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52F"/>
    <w:pPr>
      <w:ind w:left="720"/>
      <w:contextualSpacing/>
    </w:pPr>
  </w:style>
  <w:style w:type="paragraph" w:styleId="Header">
    <w:name w:val="header"/>
    <w:basedOn w:val="Normal"/>
    <w:link w:val="HeaderChar"/>
    <w:uiPriority w:val="99"/>
    <w:unhideWhenUsed/>
    <w:rsid w:val="00D26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52F"/>
  </w:style>
  <w:style w:type="paragraph" w:styleId="Footer">
    <w:name w:val="footer"/>
    <w:basedOn w:val="Normal"/>
    <w:link w:val="FooterChar"/>
    <w:uiPriority w:val="99"/>
    <w:unhideWhenUsed/>
    <w:rsid w:val="00D26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52F"/>
  </w:style>
  <w:style w:type="character" w:styleId="Hyperlink">
    <w:name w:val="Hyperlink"/>
    <w:basedOn w:val="DefaultParagraphFont"/>
    <w:uiPriority w:val="99"/>
    <w:unhideWhenUsed/>
    <w:rsid w:val="00D2652F"/>
    <w:rPr>
      <w:color w:val="0563C1" w:themeColor="hyperlink"/>
      <w:u w:val="single"/>
    </w:rPr>
  </w:style>
  <w:style w:type="character" w:styleId="UnresolvedMention">
    <w:name w:val="Unresolved Mention"/>
    <w:basedOn w:val="DefaultParagraphFont"/>
    <w:uiPriority w:val="99"/>
    <w:semiHidden/>
    <w:unhideWhenUsed/>
    <w:rsid w:val="00D2652F"/>
    <w:rPr>
      <w:color w:val="605E5C"/>
      <w:shd w:val="clear" w:color="auto" w:fill="E1DFDD"/>
    </w:rPr>
  </w:style>
  <w:style w:type="character" w:customStyle="1" w:styleId="Heading1Char">
    <w:name w:val="Heading 1 Char"/>
    <w:basedOn w:val="DefaultParagraphFont"/>
    <w:link w:val="Heading1"/>
    <w:uiPriority w:val="9"/>
    <w:rsid w:val="00291455"/>
    <w:rPr>
      <w:rFonts w:asciiTheme="majorHAnsi" w:eastAsiaTheme="majorEastAsia" w:hAnsiTheme="majorHAnsi" w:cstheme="majorBidi"/>
      <w:sz w:val="32"/>
      <w:szCs w:val="32"/>
      <w:u w:val="single"/>
    </w:rPr>
  </w:style>
  <w:style w:type="character" w:customStyle="1" w:styleId="Heading2Char">
    <w:name w:val="Heading 2 Char"/>
    <w:basedOn w:val="DefaultParagraphFont"/>
    <w:link w:val="Heading2"/>
    <w:uiPriority w:val="9"/>
    <w:rsid w:val="00291455"/>
    <w:rPr>
      <w:rFonts w:asciiTheme="majorHAnsi" w:eastAsiaTheme="majorEastAsia" w:hAnsiTheme="majorHAnsi" w:cstheme="majorBidi"/>
      <w:sz w:val="28"/>
      <w:szCs w:val="26"/>
    </w:rPr>
  </w:style>
  <w:style w:type="paragraph" w:styleId="TOCHeading">
    <w:name w:val="TOC Heading"/>
    <w:basedOn w:val="Heading1"/>
    <w:next w:val="Normal"/>
    <w:uiPriority w:val="39"/>
    <w:unhideWhenUsed/>
    <w:qFormat/>
    <w:rsid w:val="00C0442C"/>
    <w:pPr>
      <w:outlineLvl w:val="9"/>
    </w:pPr>
    <w:rPr>
      <w:color w:val="2F5496" w:themeColor="accent1" w:themeShade="BF"/>
      <w:lang w:val="en-US"/>
    </w:rPr>
  </w:style>
  <w:style w:type="paragraph" w:styleId="TOC1">
    <w:name w:val="toc 1"/>
    <w:basedOn w:val="Normal"/>
    <w:next w:val="Normal"/>
    <w:autoRedefine/>
    <w:uiPriority w:val="39"/>
    <w:unhideWhenUsed/>
    <w:rsid w:val="00C0442C"/>
    <w:pPr>
      <w:spacing w:after="100"/>
    </w:pPr>
  </w:style>
  <w:style w:type="paragraph" w:styleId="TOC2">
    <w:name w:val="toc 2"/>
    <w:basedOn w:val="Normal"/>
    <w:next w:val="Normal"/>
    <w:autoRedefine/>
    <w:uiPriority w:val="39"/>
    <w:unhideWhenUsed/>
    <w:rsid w:val="00C0442C"/>
    <w:pPr>
      <w:spacing w:after="100"/>
      <w:ind w:left="220"/>
    </w:pPr>
  </w:style>
  <w:style w:type="character" w:customStyle="1" w:styleId="Heading3Char">
    <w:name w:val="Heading 3 Char"/>
    <w:basedOn w:val="DefaultParagraphFont"/>
    <w:link w:val="Heading3"/>
    <w:uiPriority w:val="9"/>
    <w:rsid w:val="0029145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0132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75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utoweek.com/news/a2099001/ford-100-defective-pinto-almost-took-fords-reputation-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oguide.com/auto-news/2017/11/how-does-traction-control-work-.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utoexpress.co.uk/tips-advice/108191/traction-control-what-it-and-how-does-it-wor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uto.howstuffworks.com/fuel-efficiency/hybrid-technology/hybrid-cars-slower.htm" TargetMode="External"/><Relationship Id="rId5" Type="http://schemas.openxmlformats.org/officeDocument/2006/relationships/webSettings" Target="webSettings.xml"/><Relationship Id="rId15" Type="http://schemas.openxmlformats.org/officeDocument/2006/relationships/hyperlink" Target="https://www.volkswagen-newsroom.com/en/golf-gti-6288" TargetMode="External"/><Relationship Id="rId10" Type="http://schemas.openxmlformats.org/officeDocument/2006/relationships/hyperlink" Target="https://www.epa.gov/greenvehicles/light-duty-vehicle-emission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ltimatespecs.com/car-specs/Volkswagen/2841/Volkswagen-Golf-1-16-GT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35ED7-A59B-4018-B7C7-0B7F03FA7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2892</Words>
  <Characters>16487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Reed (2000492)</dc:creator>
  <cp:keywords/>
  <dc:description/>
  <cp:lastModifiedBy>Sophie Reed (2000492)</cp:lastModifiedBy>
  <cp:revision>22</cp:revision>
  <dcterms:created xsi:type="dcterms:W3CDTF">2022-03-03T15:16:00Z</dcterms:created>
  <dcterms:modified xsi:type="dcterms:W3CDTF">2022-04-24T20:31:00Z</dcterms:modified>
</cp:coreProperties>
</file>