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rPr/>
      </w:pPr>
      <w:r w:rsidDel="00000000" w:rsidR="00000000" w:rsidRPr="00000000">
        <w:rPr/>
        <w:drawing>
          <wp:inline distB="114300" distT="114300" distL="114300" distR="114300">
            <wp:extent cx="5538788" cy="5511944"/>
            <wp:effectExtent b="0" l="0" r="0" t="0"/>
            <wp:docPr id="14" name="image14.png"/>
            <a:graphic>
              <a:graphicData uri="http://schemas.openxmlformats.org/drawingml/2006/picture">
                <pic:pic>
                  <pic:nvPicPr>
                    <pic:cNvPr id="0" name="image14.png"/>
                    <pic:cNvPicPr preferRelativeResize="0"/>
                  </pic:nvPicPr>
                  <pic:blipFill>
                    <a:blip r:embed="rId6"/>
                    <a:srcRect b="0" l="0" r="0" t="0"/>
                    <a:stretch>
                      <a:fillRect/>
                    </a:stretch>
                  </pic:blipFill>
                  <pic:spPr>
                    <a:xfrm>
                      <a:off x="0" y="0"/>
                      <a:ext cx="5538788" cy="5511944"/>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b w:val="1"/>
          <w:i w:val="1"/>
          <w:sz w:val="28"/>
          <w:szCs w:val="28"/>
        </w:rPr>
      </w:pPr>
      <w:r w:rsidDel="00000000" w:rsidR="00000000" w:rsidRPr="00000000">
        <w:rPr>
          <w:rtl w:val="0"/>
        </w:rPr>
        <w:t xml:space="preserve">                                 </w:t>
      </w:r>
      <w:r w:rsidDel="00000000" w:rsidR="00000000" w:rsidRPr="00000000">
        <w:rPr>
          <w:b w:val="1"/>
          <w:i w:val="1"/>
          <w:sz w:val="28"/>
          <w:szCs w:val="28"/>
          <w:rtl w:val="0"/>
        </w:rPr>
        <w:t xml:space="preserve">CHROME BEYER AND NORMAN CONSULTANCY</w:t>
      </w:r>
    </w:p>
    <w:p w:rsidR="00000000" w:rsidDel="00000000" w:rsidP="00000000" w:rsidRDefault="00000000" w:rsidRPr="00000000" w14:paraId="00000006">
      <w:pPr>
        <w:rPr>
          <w:b w:val="1"/>
          <w:i w:val="1"/>
          <w:sz w:val="28"/>
          <w:szCs w:val="28"/>
        </w:rPr>
      </w:pPr>
      <w:r w:rsidDel="00000000" w:rsidR="00000000" w:rsidRPr="00000000">
        <w:rPr>
          <w:rtl w:val="0"/>
        </w:rPr>
      </w:r>
    </w:p>
    <w:p w:rsidR="00000000" w:rsidDel="00000000" w:rsidP="00000000" w:rsidRDefault="00000000" w:rsidRPr="00000000" w14:paraId="00000007">
      <w:pPr>
        <w:rPr>
          <w:b w:val="1"/>
          <w:i w:val="1"/>
          <w:sz w:val="28"/>
          <w:szCs w:val="28"/>
        </w:rPr>
      </w:pPr>
      <w:r w:rsidDel="00000000" w:rsidR="00000000" w:rsidRPr="00000000">
        <w:rPr>
          <w:b w:val="1"/>
          <w:i w:val="1"/>
          <w:sz w:val="28"/>
          <w:szCs w:val="28"/>
          <w:rtl w:val="0"/>
        </w:rPr>
        <w:t xml:space="preserve">                London HEATHROW Marriott P.I.D. &amp;</w:t>
      </w:r>
    </w:p>
    <w:p w:rsidR="00000000" w:rsidDel="00000000" w:rsidP="00000000" w:rsidRDefault="00000000" w:rsidRPr="00000000" w14:paraId="00000008">
      <w:pPr>
        <w:rPr>
          <w:b w:val="1"/>
          <w:i w:val="1"/>
          <w:sz w:val="28"/>
          <w:szCs w:val="28"/>
        </w:rPr>
      </w:pPr>
      <w:r w:rsidDel="00000000" w:rsidR="00000000" w:rsidRPr="00000000">
        <w:rPr>
          <w:b w:val="1"/>
          <w:i w:val="1"/>
          <w:sz w:val="28"/>
          <w:szCs w:val="28"/>
          <w:rtl w:val="0"/>
        </w:rPr>
        <w:t xml:space="preserve">                                                    Final Consultancy Report</w:t>
      </w:r>
    </w:p>
    <w:p w:rsidR="00000000" w:rsidDel="00000000" w:rsidP="00000000" w:rsidRDefault="00000000" w:rsidRPr="00000000" w14:paraId="00000009">
      <w:pPr>
        <w:rPr>
          <w:i w:val="1"/>
          <w:sz w:val="24"/>
          <w:szCs w:val="24"/>
        </w:rPr>
      </w:pPr>
      <w:r w:rsidDel="00000000" w:rsidR="00000000" w:rsidRPr="00000000">
        <w:rPr>
          <w:rtl w:val="0"/>
        </w:rPr>
      </w:r>
    </w:p>
    <w:p w:rsidR="00000000" w:rsidDel="00000000" w:rsidP="00000000" w:rsidRDefault="00000000" w:rsidRPr="00000000" w14:paraId="0000000A">
      <w:pPr>
        <w:rPr>
          <w:i w:val="1"/>
          <w:sz w:val="24"/>
          <w:szCs w:val="24"/>
        </w:rPr>
      </w:pPr>
      <w:r w:rsidDel="00000000" w:rsidR="00000000" w:rsidRPr="00000000">
        <w:rPr>
          <w:i w:val="1"/>
          <w:sz w:val="24"/>
          <w:szCs w:val="24"/>
          <w:rtl w:val="0"/>
        </w:rPr>
        <w:t xml:space="preserve"> Erol Asan, 1814997</w:t>
      </w:r>
    </w:p>
    <w:p w:rsidR="00000000" w:rsidDel="00000000" w:rsidP="00000000" w:rsidRDefault="00000000" w:rsidRPr="00000000" w14:paraId="0000000B">
      <w:pPr>
        <w:rPr>
          <w:i w:val="1"/>
          <w:sz w:val="24"/>
          <w:szCs w:val="24"/>
        </w:rPr>
      </w:pPr>
      <w:hyperlink r:id="rId7">
        <w:r w:rsidDel="00000000" w:rsidR="00000000" w:rsidRPr="00000000">
          <w:rPr>
            <w:i w:val="1"/>
            <w:color w:val="1155cc"/>
            <w:sz w:val="24"/>
            <w:szCs w:val="24"/>
            <w:u w:val="single"/>
            <w:rtl w:val="0"/>
          </w:rPr>
          <w:t xml:space="preserve">1814997@student.uwtsd.ac.uk</w:t>
        </w:r>
      </w:hyperlink>
      <w:r w:rsidDel="00000000" w:rsidR="00000000" w:rsidRPr="00000000">
        <w:rPr>
          <w:rtl w:val="0"/>
        </w:rPr>
      </w:r>
    </w:p>
    <w:p w:rsidR="00000000" w:rsidDel="00000000" w:rsidP="00000000" w:rsidRDefault="00000000" w:rsidRPr="00000000" w14:paraId="0000000C">
      <w:pPr>
        <w:rPr>
          <w:i w:val="1"/>
          <w:sz w:val="24"/>
          <w:szCs w:val="24"/>
        </w:rPr>
      </w:pPr>
      <w:r w:rsidDel="00000000" w:rsidR="00000000" w:rsidRPr="00000000">
        <w:rPr>
          <w:i w:val="1"/>
          <w:sz w:val="24"/>
          <w:szCs w:val="24"/>
          <w:rtl w:val="0"/>
        </w:rPr>
        <w:t xml:space="preserve">Lecturer: Efua Adams, M6X01930_LON</w:t>
      </w:r>
    </w:p>
    <w:p w:rsidR="00000000" w:rsidDel="00000000" w:rsidP="00000000" w:rsidRDefault="00000000" w:rsidRPr="00000000" w14:paraId="0000000D">
      <w:pPr>
        <w:rPr>
          <w:i w:val="1"/>
          <w:sz w:val="24"/>
          <w:szCs w:val="24"/>
        </w:rPr>
      </w:pPr>
      <w:r w:rsidDel="00000000" w:rsidR="00000000" w:rsidRPr="00000000">
        <w:rPr>
          <w:i w:val="1"/>
          <w:sz w:val="24"/>
          <w:szCs w:val="24"/>
          <w:rtl w:val="0"/>
        </w:rPr>
        <w:t xml:space="preserve">August 2020</w:t>
      </w:r>
    </w:p>
    <w:p w:rsidR="00000000" w:rsidDel="00000000" w:rsidP="00000000" w:rsidRDefault="00000000" w:rsidRPr="00000000" w14:paraId="0000000E">
      <w:pPr>
        <w:jc w:val="center"/>
        <w:rPr>
          <w:b w:val="1"/>
          <w:i w:val="1"/>
          <w:sz w:val="28"/>
          <w:szCs w:val="28"/>
        </w:rPr>
      </w:pPr>
      <w:r w:rsidDel="00000000" w:rsidR="00000000" w:rsidRPr="00000000">
        <w:rPr>
          <w:b w:val="1"/>
          <w:i w:val="1"/>
          <w:sz w:val="28"/>
          <w:szCs w:val="28"/>
          <w:rtl w:val="0"/>
        </w:rPr>
        <w:t xml:space="preserve">Table of Contents</w:t>
      </w:r>
    </w:p>
    <w:p w:rsidR="00000000" w:rsidDel="00000000" w:rsidP="00000000" w:rsidRDefault="00000000" w:rsidRPr="00000000" w14:paraId="0000000F">
      <w:pPr>
        <w:jc w:val="both"/>
        <w:rPr>
          <w:b w:val="1"/>
          <w:i w:val="1"/>
          <w:sz w:val="28"/>
          <w:szCs w:val="28"/>
        </w:rPr>
      </w:pPr>
      <w:r w:rsidDel="00000000" w:rsidR="00000000" w:rsidRPr="00000000">
        <w:rPr>
          <w:rtl w:val="0"/>
        </w:rPr>
      </w:r>
    </w:p>
    <w:p w:rsidR="00000000" w:rsidDel="00000000" w:rsidP="00000000" w:rsidRDefault="00000000" w:rsidRPr="00000000" w14:paraId="00000010">
      <w:pPr>
        <w:ind w:left="0" w:firstLine="0"/>
        <w:jc w:val="both"/>
        <w:rPr>
          <w:b w:val="1"/>
          <w:i w:val="1"/>
          <w:sz w:val="24"/>
          <w:szCs w:val="24"/>
        </w:rPr>
      </w:pPr>
      <w:r w:rsidDel="00000000" w:rsidR="00000000" w:rsidRPr="00000000">
        <w:rPr>
          <w:b w:val="1"/>
          <w:i w:val="1"/>
          <w:sz w:val="24"/>
          <w:szCs w:val="24"/>
          <w:rtl w:val="0"/>
        </w:rPr>
        <w:t xml:space="preserve">P.I.D (Project Initiation Document)..............................................2</w:t>
      </w:r>
    </w:p>
    <w:p w:rsidR="00000000" w:rsidDel="00000000" w:rsidP="00000000" w:rsidRDefault="00000000" w:rsidRPr="00000000" w14:paraId="00000011">
      <w:pPr>
        <w:jc w:val="both"/>
        <w:rPr>
          <w:b w:val="1"/>
          <w:i w:val="1"/>
          <w:sz w:val="24"/>
          <w:szCs w:val="24"/>
        </w:rPr>
      </w:pPr>
      <w:r w:rsidDel="00000000" w:rsidR="00000000" w:rsidRPr="00000000">
        <w:rPr>
          <w:b w:val="1"/>
          <w:i w:val="1"/>
          <w:sz w:val="24"/>
          <w:szCs w:val="24"/>
          <w:rtl w:val="0"/>
        </w:rPr>
        <w:t xml:space="preserve">      Background……………………………………………………….2</w:t>
      </w:r>
    </w:p>
    <w:p w:rsidR="00000000" w:rsidDel="00000000" w:rsidP="00000000" w:rsidRDefault="00000000" w:rsidRPr="00000000" w14:paraId="00000012">
      <w:pPr>
        <w:jc w:val="both"/>
        <w:rPr>
          <w:b w:val="1"/>
          <w:i w:val="1"/>
          <w:sz w:val="24"/>
          <w:szCs w:val="24"/>
        </w:rPr>
      </w:pPr>
      <w:r w:rsidDel="00000000" w:rsidR="00000000" w:rsidRPr="00000000">
        <w:rPr>
          <w:b w:val="1"/>
          <w:i w:val="1"/>
          <w:sz w:val="24"/>
          <w:szCs w:val="24"/>
          <w:rtl w:val="0"/>
        </w:rPr>
        <w:t xml:space="preserve">      Project Scope…………………………………………………….3</w:t>
      </w:r>
    </w:p>
    <w:p w:rsidR="00000000" w:rsidDel="00000000" w:rsidP="00000000" w:rsidRDefault="00000000" w:rsidRPr="00000000" w14:paraId="00000013">
      <w:pPr>
        <w:jc w:val="both"/>
        <w:rPr>
          <w:b w:val="1"/>
          <w:i w:val="1"/>
          <w:sz w:val="24"/>
          <w:szCs w:val="24"/>
        </w:rPr>
      </w:pPr>
      <w:r w:rsidDel="00000000" w:rsidR="00000000" w:rsidRPr="00000000">
        <w:rPr>
          <w:b w:val="1"/>
          <w:i w:val="1"/>
          <w:sz w:val="24"/>
          <w:szCs w:val="24"/>
          <w:rtl w:val="0"/>
        </w:rPr>
        <w:t xml:space="preserve">      Deliverables……………………………………………………....3</w:t>
      </w:r>
    </w:p>
    <w:p w:rsidR="00000000" w:rsidDel="00000000" w:rsidP="00000000" w:rsidRDefault="00000000" w:rsidRPr="00000000" w14:paraId="00000014">
      <w:pPr>
        <w:jc w:val="both"/>
        <w:rPr>
          <w:b w:val="1"/>
          <w:i w:val="1"/>
          <w:sz w:val="24"/>
          <w:szCs w:val="24"/>
        </w:rPr>
      </w:pPr>
      <w:r w:rsidDel="00000000" w:rsidR="00000000" w:rsidRPr="00000000">
        <w:rPr>
          <w:b w:val="1"/>
          <w:i w:val="1"/>
          <w:sz w:val="24"/>
          <w:szCs w:val="24"/>
          <w:rtl w:val="0"/>
        </w:rPr>
        <w:t xml:space="preserve">      Constraints and Assumptions………………………………...4</w:t>
      </w:r>
    </w:p>
    <w:p w:rsidR="00000000" w:rsidDel="00000000" w:rsidP="00000000" w:rsidRDefault="00000000" w:rsidRPr="00000000" w14:paraId="00000015">
      <w:pPr>
        <w:jc w:val="both"/>
        <w:rPr>
          <w:b w:val="1"/>
          <w:i w:val="1"/>
          <w:sz w:val="24"/>
          <w:szCs w:val="24"/>
        </w:rPr>
      </w:pPr>
      <w:r w:rsidDel="00000000" w:rsidR="00000000" w:rsidRPr="00000000">
        <w:rPr>
          <w:b w:val="1"/>
          <w:i w:val="1"/>
          <w:sz w:val="24"/>
          <w:szCs w:val="24"/>
          <w:rtl w:val="0"/>
        </w:rPr>
        <w:t xml:space="preserve">      Confidence in the Audit Team…………………………………4</w:t>
      </w:r>
    </w:p>
    <w:p w:rsidR="00000000" w:rsidDel="00000000" w:rsidP="00000000" w:rsidRDefault="00000000" w:rsidRPr="00000000" w14:paraId="00000016">
      <w:pPr>
        <w:jc w:val="both"/>
        <w:rPr>
          <w:b w:val="1"/>
          <w:i w:val="1"/>
          <w:sz w:val="24"/>
          <w:szCs w:val="24"/>
        </w:rPr>
      </w:pPr>
      <w:r w:rsidDel="00000000" w:rsidR="00000000" w:rsidRPr="00000000">
        <w:rPr>
          <w:b w:val="1"/>
          <w:i w:val="1"/>
          <w:sz w:val="24"/>
          <w:szCs w:val="24"/>
          <w:rtl w:val="0"/>
        </w:rPr>
        <w:t xml:space="preserve">      Project Control………………………………………………...…5</w:t>
      </w:r>
    </w:p>
    <w:p w:rsidR="00000000" w:rsidDel="00000000" w:rsidP="00000000" w:rsidRDefault="00000000" w:rsidRPr="00000000" w14:paraId="00000017">
      <w:pPr>
        <w:jc w:val="both"/>
        <w:rPr>
          <w:b w:val="1"/>
          <w:i w:val="1"/>
          <w:sz w:val="24"/>
          <w:szCs w:val="24"/>
        </w:rPr>
      </w:pPr>
      <w:r w:rsidDel="00000000" w:rsidR="00000000" w:rsidRPr="00000000">
        <w:rPr>
          <w:b w:val="1"/>
          <w:i w:val="1"/>
          <w:sz w:val="24"/>
          <w:szCs w:val="24"/>
          <w:rtl w:val="0"/>
        </w:rPr>
        <w:t xml:space="preserve">      Project Initiation Day…………………………………………....5</w:t>
      </w:r>
    </w:p>
    <w:p w:rsidR="00000000" w:rsidDel="00000000" w:rsidP="00000000" w:rsidRDefault="00000000" w:rsidRPr="00000000" w14:paraId="00000018">
      <w:pPr>
        <w:ind w:left="0" w:firstLine="0"/>
        <w:jc w:val="both"/>
        <w:rPr>
          <w:b w:val="1"/>
          <w:i w:val="1"/>
          <w:sz w:val="24"/>
          <w:szCs w:val="24"/>
        </w:rPr>
      </w:pPr>
      <w:r w:rsidDel="00000000" w:rsidR="00000000" w:rsidRPr="00000000">
        <w:rPr>
          <w:b w:val="1"/>
          <w:i w:val="1"/>
          <w:sz w:val="24"/>
          <w:szCs w:val="24"/>
          <w:rtl w:val="0"/>
        </w:rPr>
        <w:t xml:space="preserve">Consultancy Report………………………………………………....6</w:t>
      </w:r>
    </w:p>
    <w:p w:rsidR="00000000" w:rsidDel="00000000" w:rsidP="00000000" w:rsidRDefault="00000000" w:rsidRPr="00000000" w14:paraId="00000019">
      <w:pPr>
        <w:ind w:left="0" w:firstLine="0"/>
        <w:jc w:val="both"/>
        <w:rPr>
          <w:b w:val="1"/>
          <w:i w:val="1"/>
          <w:sz w:val="24"/>
          <w:szCs w:val="24"/>
        </w:rPr>
      </w:pPr>
      <w:r w:rsidDel="00000000" w:rsidR="00000000" w:rsidRPr="00000000">
        <w:rPr>
          <w:b w:val="1"/>
          <w:i w:val="1"/>
          <w:sz w:val="24"/>
          <w:szCs w:val="24"/>
          <w:rtl w:val="0"/>
        </w:rPr>
        <w:t xml:space="preserve">      Front Office/ Lobby Arrival…………………………………….7</w:t>
      </w:r>
    </w:p>
    <w:p w:rsidR="00000000" w:rsidDel="00000000" w:rsidP="00000000" w:rsidRDefault="00000000" w:rsidRPr="00000000" w14:paraId="0000001A">
      <w:pPr>
        <w:ind w:left="0" w:firstLine="0"/>
        <w:jc w:val="both"/>
        <w:rPr>
          <w:b w:val="1"/>
          <w:i w:val="1"/>
          <w:sz w:val="24"/>
          <w:szCs w:val="24"/>
        </w:rPr>
      </w:pPr>
      <w:r w:rsidDel="00000000" w:rsidR="00000000" w:rsidRPr="00000000">
        <w:rPr>
          <w:b w:val="1"/>
          <w:i w:val="1"/>
          <w:sz w:val="24"/>
          <w:szCs w:val="24"/>
          <w:rtl w:val="0"/>
        </w:rPr>
        <w:t xml:space="preserve">      Arrival Experience……………………………………………....7</w:t>
      </w:r>
    </w:p>
    <w:p w:rsidR="00000000" w:rsidDel="00000000" w:rsidP="00000000" w:rsidRDefault="00000000" w:rsidRPr="00000000" w14:paraId="0000001B">
      <w:pPr>
        <w:ind w:left="0" w:firstLine="0"/>
        <w:jc w:val="both"/>
        <w:rPr>
          <w:b w:val="1"/>
          <w:i w:val="1"/>
          <w:sz w:val="24"/>
          <w:szCs w:val="24"/>
        </w:rPr>
      </w:pPr>
      <w:r w:rsidDel="00000000" w:rsidR="00000000" w:rsidRPr="00000000">
        <w:rPr>
          <w:b w:val="1"/>
          <w:i w:val="1"/>
          <w:sz w:val="24"/>
          <w:szCs w:val="24"/>
          <w:rtl w:val="0"/>
        </w:rPr>
        <w:t xml:space="preserve">      Guest Check-In…………………………………………………..8</w:t>
      </w:r>
    </w:p>
    <w:p w:rsidR="00000000" w:rsidDel="00000000" w:rsidP="00000000" w:rsidRDefault="00000000" w:rsidRPr="00000000" w14:paraId="0000001C">
      <w:pPr>
        <w:ind w:left="0" w:firstLine="0"/>
        <w:jc w:val="both"/>
        <w:rPr>
          <w:b w:val="1"/>
          <w:i w:val="1"/>
          <w:sz w:val="24"/>
          <w:szCs w:val="24"/>
        </w:rPr>
      </w:pPr>
      <w:r w:rsidDel="00000000" w:rsidR="00000000" w:rsidRPr="00000000">
        <w:rPr>
          <w:b w:val="1"/>
          <w:i w:val="1"/>
          <w:sz w:val="24"/>
          <w:szCs w:val="24"/>
          <w:rtl w:val="0"/>
        </w:rPr>
        <w:t xml:space="preserve">      Bar…………………………………………….…………………...8</w:t>
      </w:r>
    </w:p>
    <w:p w:rsidR="00000000" w:rsidDel="00000000" w:rsidP="00000000" w:rsidRDefault="00000000" w:rsidRPr="00000000" w14:paraId="0000001D">
      <w:pPr>
        <w:ind w:left="0" w:firstLine="0"/>
        <w:jc w:val="both"/>
        <w:rPr>
          <w:b w:val="1"/>
          <w:i w:val="1"/>
          <w:sz w:val="24"/>
          <w:szCs w:val="24"/>
        </w:rPr>
      </w:pPr>
      <w:r w:rsidDel="00000000" w:rsidR="00000000" w:rsidRPr="00000000">
        <w:rPr>
          <w:b w:val="1"/>
          <w:i w:val="1"/>
          <w:sz w:val="24"/>
          <w:szCs w:val="24"/>
          <w:rtl w:val="0"/>
        </w:rPr>
        <w:t xml:space="preserve">      Room Service……………………………………………………9</w:t>
      </w:r>
    </w:p>
    <w:p w:rsidR="00000000" w:rsidDel="00000000" w:rsidP="00000000" w:rsidRDefault="00000000" w:rsidRPr="00000000" w14:paraId="0000001E">
      <w:pPr>
        <w:ind w:left="0" w:firstLine="0"/>
        <w:jc w:val="both"/>
        <w:rPr>
          <w:b w:val="1"/>
          <w:i w:val="1"/>
          <w:sz w:val="24"/>
          <w:szCs w:val="24"/>
        </w:rPr>
      </w:pPr>
      <w:r w:rsidDel="00000000" w:rsidR="00000000" w:rsidRPr="00000000">
        <w:rPr>
          <w:b w:val="1"/>
          <w:i w:val="1"/>
          <w:sz w:val="24"/>
          <w:szCs w:val="24"/>
          <w:rtl w:val="0"/>
        </w:rPr>
        <w:t xml:space="preserve">      Restaurant (Breakfast).........................................................9</w:t>
      </w:r>
    </w:p>
    <w:p w:rsidR="00000000" w:rsidDel="00000000" w:rsidP="00000000" w:rsidRDefault="00000000" w:rsidRPr="00000000" w14:paraId="0000001F">
      <w:pPr>
        <w:ind w:left="0" w:firstLine="0"/>
        <w:jc w:val="both"/>
        <w:rPr>
          <w:b w:val="1"/>
          <w:i w:val="1"/>
          <w:sz w:val="24"/>
          <w:szCs w:val="24"/>
        </w:rPr>
      </w:pPr>
      <w:r w:rsidDel="00000000" w:rsidR="00000000" w:rsidRPr="00000000">
        <w:rPr>
          <w:b w:val="1"/>
          <w:i w:val="1"/>
          <w:sz w:val="24"/>
          <w:szCs w:val="24"/>
          <w:rtl w:val="0"/>
        </w:rPr>
        <w:t xml:space="preserve">      General Bedroom……………………………………………...10</w:t>
      </w:r>
    </w:p>
    <w:p w:rsidR="00000000" w:rsidDel="00000000" w:rsidP="00000000" w:rsidRDefault="00000000" w:rsidRPr="00000000" w14:paraId="00000020">
      <w:pPr>
        <w:numPr>
          <w:ilvl w:val="0"/>
          <w:numId w:val="3"/>
        </w:numPr>
        <w:ind w:left="720" w:hanging="360"/>
        <w:jc w:val="both"/>
        <w:rPr>
          <w:b w:val="1"/>
          <w:i w:val="1"/>
          <w:sz w:val="24"/>
          <w:szCs w:val="24"/>
        </w:rPr>
      </w:pPr>
      <w:r w:rsidDel="00000000" w:rsidR="00000000" w:rsidRPr="00000000">
        <w:rPr>
          <w:b w:val="1"/>
          <w:i w:val="1"/>
          <w:sz w:val="24"/>
          <w:szCs w:val="24"/>
          <w:rtl w:val="0"/>
        </w:rPr>
        <w:t xml:space="preserve">Bedroom………………………………………………….….10</w:t>
      </w:r>
    </w:p>
    <w:p w:rsidR="00000000" w:rsidDel="00000000" w:rsidP="00000000" w:rsidRDefault="00000000" w:rsidRPr="00000000" w14:paraId="00000021">
      <w:pPr>
        <w:numPr>
          <w:ilvl w:val="0"/>
          <w:numId w:val="3"/>
        </w:numPr>
        <w:ind w:left="720" w:hanging="360"/>
        <w:jc w:val="both"/>
        <w:rPr>
          <w:b w:val="1"/>
          <w:i w:val="1"/>
          <w:sz w:val="24"/>
          <w:szCs w:val="24"/>
        </w:rPr>
      </w:pPr>
      <w:r w:rsidDel="00000000" w:rsidR="00000000" w:rsidRPr="00000000">
        <w:rPr>
          <w:b w:val="1"/>
          <w:i w:val="1"/>
          <w:sz w:val="24"/>
          <w:szCs w:val="24"/>
          <w:rtl w:val="0"/>
        </w:rPr>
        <w:t xml:space="preserve">Bathroom…………………………………………………....11</w:t>
      </w:r>
    </w:p>
    <w:p w:rsidR="00000000" w:rsidDel="00000000" w:rsidP="00000000" w:rsidRDefault="00000000" w:rsidRPr="00000000" w14:paraId="00000022">
      <w:pPr>
        <w:ind w:left="0" w:firstLine="0"/>
        <w:jc w:val="both"/>
        <w:rPr>
          <w:b w:val="1"/>
          <w:i w:val="1"/>
          <w:sz w:val="24"/>
          <w:szCs w:val="24"/>
        </w:rPr>
      </w:pPr>
      <w:r w:rsidDel="00000000" w:rsidR="00000000" w:rsidRPr="00000000">
        <w:rPr>
          <w:b w:val="1"/>
          <w:i w:val="1"/>
          <w:sz w:val="24"/>
          <w:szCs w:val="24"/>
          <w:rtl w:val="0"/>
        </w:rPr>
        <w:t xml:space="preserve">      Lobby…………………………………………………………….11</w:t>
      </w:r>
    </w:p>
    <w:p w:rsidR="00000000" w:rsidDel="00000000" w:rsidP="00000000" w:rsidRDefault="00000000" w:rsidRPr="00000000" w14:paraId="00000023">
      <w:pPr>
        <w:numPr>
          <w:ilvl w:val="0"/>
          <w:numId w:val="1"/>
        </w:numPr>
        <w:ind w:left="720" w:hanging="360"/>
        <w:jc w:val="both"/>
        <w:rPr>
          <w:b w:val="1"/>
          <w:i w:val="1"/>
          <w:sz w:val="24"/>
          <w:szCs w:val="24"/>
        </w:rPr>
      </w:pPr>
      <w:r w:rsidDel="00000000" w:rsidR="00000000" w:rsidRPr="00000000">
        <w:rPr>
          <w:b w:val="1"/>
          <w:i w:val="1"/>
          <w:sz w:val="24"/>
          <w:szCs w:val="24"/>
          <w:rtl w:val="0"/>
        </w:rPr>
        <w:t xml:space="preserve">Public Restrooms………………………………………….11</w:t>
      </w:r>
    </w:p>
    <w:p w:rsidR="00000000" w:rsidDel="00000000" w:rsidP="00000000" w:rsidRDefault="00000000" w:rsidRPr="00000000" w14:paraId="00000024">
      <w:pPr>
        <w:numPr>
          <w:ilvl w:val="0"/>
          <w:numId w:val="1"/>
        </w:numPr>
        <w:ind w:left="720" w:hanging="360"/>
        <w:jc w:val="both"/>
        <w:rPr>
          <w:b w:val="1"/>
          <w:i w:val="1"/>
          <w:sz w:val="24"/>
          <w:szCs w:val="24"/>
        </w:rPr>
      </w:pPr>
      <w:r w:rsidDel="00000000" w:rsidR="00000000" w:rsidRPr="00000000">
        <w:rPr>
          <w:b w:val="1"/>
          <w:i w:val="1"/>
          <w:sz w:val="24"/>
          <w:szCs w:val="24"/>
          <w:rtl w:val="0"/>
        </w:rPr>
        <w:t xml:space="preserve">Elevators…………………………………………………….12</w:t>
      </w:r>
    </w:p>
    <w:p w:rsidR="00000000" w:rsidDel="00000000" w:rsidP="00000000" w:rsidRDefault="00000000" w:rsidRPr="00000000" w14:paraId="00000025">
      <w:pPr>
        <w:numPr>
          <w:ilvl w:val="0"/>
          <w:numId w:val="1"/>
        </w:numPr>
        <w:ind w:left="720" w:hanging="360"/>
        <w:jc w:val="both"/>
        <w:rPr>
          <w:b w:val="1"/>
          <w:i w:val="1"/>
          <w:sz w:val="24"/>
          <w:szCs w:val="24"/>
        </w:rPr>
      </w:pPr>
      <w:r w:rsidDel="00000000" w:rsidR="00000000" w:rsidRPr="00000000">
        <w:rPr>
          <w:b w:val="1"/>
          <w:i w:val="1"/>
          <w:sz w:val="24"/>
          <w:szCs w:val="24"/>
          <w:rtl w:val="0"/>
        </w:rPr>
        <w:t xml:space="preserve">Corridors…………………………………………………….12</w:t>
      </w:r>
    </w:p>
    <w:p w:rsidR="00000000" w:rsidDel="00000000" w:rsidP="00000000" w:rsidRDefault="00000000" w:rsidRPr="00000000" w14:paraId="00000026">
      <w:pPr>
        <w:ind w:left="0" w:firstLine="0"/>
        <w:jc w:val="both"/>
        <w:rPr>
          <w:b w:val="1"/>
          <w:i w:val="1"/>
          <w:sz w:val="24"/>
          <w:szCs w:val="24"/>
        </w:rPr>
      </w:pPr>
      <w:r w:rsidDel="00000000" w:rsidR="00000000" w:rsidRPr="00000000">
        <w:rPr>
          <w:b w:val="1"/>
          <w:i w:val="1"/>
          <w:sz w:val="24"/>
          <w:szCs w:val="24"/>
          <w:rtl w:val="0"/>
        </w:rPr>
        <w:t xml:space="preserve">      Fitness Centre and Pool……………..……………………….13</w:t>
      </w:r>
    </w:p>
    <w:p w:rsidR="00000000" w:rsidDel="00000000" w:rsidP="00000000" w:rsidRDefault="00000000" w:rsidRPr="00000000" w14:paraId="00000027">
      <w:pPr>
        <w:ind w:left="0" w:firstLine="0"/>
        <w:jc w:val="both"/>
        <w:rPr>
          <w:b w:val="1"/>
          <w:i w:val="1"/>
          <w:sz w:val="24"/>
          <w:szCs w:val="24"/>
        </w:rPr>
      </w:pPr>
      <w:r w:rsidDel="00000000" w:rsidR="00000000" w:rsidRPr="00000000">
        <w:rPr>
          <w:b w:val="1"/>
          <w:i w:val="1"/>
          <w:sz w:val="24"/>
          <w:szCs w:val="24"/>
          <w:rtl w:val="0"/>
        </w:rPr>
        <w:t xml:space="preserve">      Meeting Area……………………………………………………13</w:t>
      </w:r>
    </w:p>
    <w:p w:rsidR="00000000" w:rsidDel="00000000" w:rsidP="00000000" w:rsidRDefault="00000000" w:rsidRPr="00000000" w14:paraId="00000028">
      <w:pPr>
        <w:ind w:left="0" w:firstLine="0"/>
        <w:jc w:val="both"/>
        <w:rPr>
          <w:b w:val="1"/>
          <w:i w:val="1"/>
          <w:sz w:val="24"/>
          <w:szCs w:val="24"/>
        </w:rPr>
      </w:pPr>
      <w:r w:rsidDel="00000000" w:rsidR="00000000" w:rsidRPr="00000000">
        <w:rPr>
          <w:b w:val="1"/>
          <w:i w:val="1"/>
          <w:sz w:val="24"/>
          <w:szCs w:val="24"/>
          <w:rtl w:val="0"/>
        </w:rPr>
        <w:t xml:space="preserve">      Back of House………………………………………………….14</w:t>
      </w:r>
    </w:p>
    <w:p w:rsidR="00000000" w:rsidDel="00000000" w:rsidP="00000000" w:rsidRDefault="00000000" w:rsidRPr="00000000" w14:paraId="00000029">
      <w:pPr>
        <w:ind w:left="0" w:firstLine="0"/>
        <w:jc w:val="both"/>
        <w:rPr>
          <w:b w:val="1"/>
          <w:i w:val="1"/>
          <w:sz w:val="24"/>
          <w:szCs w:val="24"/>
        </w:rPr>
      </w:pPr>
      <w:r w:rsidDel="00000000" w:rsidR="00000000" w:rsidRPr="00000000">
        <w:rPr>
          <w:b w:val="1"/>
          <w:i w:val="1"/>
          <w:sz w:val="24"/>
          <w:szCs w:val="24"/>
          <w:rtl w:val="0"/>
        </w:rPr>
        <w:t xml:space="preserve">      Food Safety……………………………………………………..14</w:t>
      </w:r>
    </w:p>
    <w:p w:rsidR="00000000" w:rsidDel="00000000" w:rsidP="00000000" w:rsidRDefault="00000000" w:rsidRPr="00000000" w14:paraId="0000002A">
      <w:pPr>
        <w:ind w:left="0" w:firstLine="0"/>
        <w:jc w:val="both"/>
        <w:rPr>
          <w:b w:val="1"/>
          <w:i w:val="1"/>
          <w:sz w:val="24"/>
          <w:szCs w:val="24"/>
        </w:rPr>
      </w:pPr>
      <w:r w:rsidDel="00000000" w:rsidR="00000000" w:rsidRPr="00000000">
        <w:rPr>
          <w:b w:val="1"/>
          <w:i w:val="1"/>
          <w:sz w:val="24"/>
          <w:szCs w:val="24"/>
          <w:rtl w:val="0"/>
        </w:rPr>
        <w:t xml:space="preserve">      Sales and Marketing…………………………………………...15</w:t>
      </w:r>
    </w:p>
    <w:p w:rsidR="00000000" w:rsidDel="00000000" w:rsidP="00000000" w:rsidRDefault="00000000" w:rsidRPr="00000000" w14:paraId="0000002B">
      <w:pPr>
        <w:ind w:left="0" w:firstLine="0"/>
        <w:jc w:val="both"/>
        <w:rPr>
          <w:b w:val="1"/>
          <w:i w:val="1"/>
          <w:sz w:val="24"/>
          <w:szCs w:val="24"/>
        </w:rPr>
      </w:pPr>
      <w:r w:rsidDel="00000000" w:rsidR="00000000" w:rsidRPr="00000000">
        <w:rPr>
          <w:b w:val="1"/>
          <w:i w:val="1"/>
          <w:sz w:val="24"/>
          <w:szCs w:val="24"/>
          <w:rtl w:val="0"/>
        </w:rPr>
        <w:t xml:space="preserve">      Guest Service Delivery………………………………………...15</w:t>
      </w:r>
    </w:p>
    <w:p w:rsidR="00000000" w:rsidDel="00000000" w:rsidP="00000000" w:rsidRDefault="00000000" w:rsidRPr="00000000" w14:paraId="0000002C">
      <w:pPr>
        <w:ind w:left="0" w:firstLine="0"/>
        <w:jc w:val="both"/>
        <w:rPr>
          <w:b w:val="1"/>
          <w:i w:val="1"/>
          <w:sz w:val="24"/>
          <w:szCs w:val="24"/>
        </w:rPr>
      </w:pPr>
      <w:r w:rsidDel="00000000" w:rsidR="00000000" w:rsidRPr="00000000">
        <w:rPr>
          <w:b w:val="1"/>
          <w:i w:val="1"/>
          <w:sz w:val="24"/>
          <w:szCs w:val="24"/>
          <w:rtl w:val="0"/>
        </w:rPr>
        <w:t xml:space="preserve">      Financial Management…………………………………………16</w:t>
      </w:r>
    </w:p>
    <w:p w:rsidR="00000000" w:rsidDel="00000000" w:rsidP="00000000" w:rsidRDefault="00000000" w:rsidRPr="00000000" w14:paraId="0000002D">
      <w:pPr>
        <w:ind w:left="0" w:firstLine="0"/>
        <w:jc w:val="both"/>
        <w:rPr>
          <w:b w:val="1"/>
          <w:i w:val="1"/>
          <w:sz w:val="24"/>
          <w:szCs w:val="24"/>
        </w:rPr>
      </w:pPr>
      <w:r w:rsidDel="00000000" w:rsidR="00000000" w:rsidRPr="00000000">
        <w:rPr>
          <w:b w:val="1"/>
          <w:i w:val="1"/>
          <w:sz w:val="24"/>
          <w:szCs w:val="24"/>
          <w:rtl w:val="0"/>
        </w:rPr>
        <w:t xml:space="preserve">      Employee Engagement, Training &amp; Development………..16</w:t>
      </w:r>
    </w:p>
    <w:p w:rsidR="00000000" w:rsidDel="00000000" w:rsidP="00000000" w:rsidRDefault="00000000" w:rsidRPr="00000000" w14:paraId="0000002E">
      <w:pPr>
        <w:ind w:left="0" w:firstLine="0"/>
        <w:jc w:val="both"/>
        <w:rPr>
          <w:b w:val="1"/>
          <w:i w:val="1"/>
          <w:sz w:val="24"/>
          <w:szCs w:val="24"/>
        </w:rPr>
      </w:pPr>
      <w:r w:rsidDel="00000000" w:rsidR="00000000" w:rsidRPr="00000000">
        <w:rPr>
          <w:b w:val="1"/>
          <w:i w:val="1"/>
          <w:sz w:val="24"/>
          <w:szCs w:val="24"/>
          <w:rtl w:val="0"/>
        </w:rPr>
        <w:t xml:space="preserve">      Leadership…………………………………………………....….17</w:t>
      </w:r>
    </w:p>
    <w:p w:rsidR="00000000" w:rsidDel="00000000" w:rsidP="00000000" w:rsidRDefault="00000000" w:rsidRPr="00000000" w14:paraId="0000002F">
      <w:pPr>
        <w:ind w:left="0" w:firstLine="0"/>
        <w:jc w:val="both"/>
        <w:rPr>
          <w:b w:val="1"/>
          <w:i w:val="1"/>
          <w:sz w:val="24"/>
          <w:szCs w:val="24"/>
        </w:rPr>
      </w:pPr>
      <w:r w:rsidDel="00000000" w:rsidR="00000000" w:rsidRPr="00000000">
        <w:rPr>
          <w:b w:val="1"/>
          <w:i w:val="1"/>
          <w:sz w:val="24"/>
          <w:szCs w:val="24"/>
          <w:rtl w:val="0"/>
        </w:rPr>
        <w:t xml:space="preserve">      Green Hotel……………………………………………………....17</w:t>
      </w:r>
    </w:p>
    <w:p w:rsidR="00000000" w:rsidDel="00000000" w:rsidP="00000000" w:rsidRDefault="00000000" w:rsidRPr="00000000" w14:paraId="00000030">
      <w:pPr>
        <w:ind w:left="0" w:firstLine="0"/>
        <w:jc w:val="both"/>
        <w:rPr>
          <w:b w:val="1"/>
          <w:i w:val="1"/>
          <w:sz w:val="24"/>
          <w:szCs w:val="24"/>
        </w:rPr>
      </w:pPr>
      <w:r w:rsidDel="00000000" w:rsidR="00000000" w:rsidRPr="00000000">
        <w:rPr>
          <w:b w:val="1"/>
          <w:i w:val="1"/>
          <w:sz w:val="24"/>
          <w:szCs w:val="24"/>
          <w:rtl w:val="0"/>
        </w:rPr>
        <w:t xml:space="preserve">      Property Maintenance &amp; Facilities Management……...…..17</w:t>
      </w:r>
    </w:p>
    <w:p w:rsidR="00000000" w:rsidDel="00000000" w:rsidP="00000000" w:rsidRDefault="00000000" w:rsidRPr="00000000" w14:paraId="00000031">
      <w:pPr>
        <w:ind w:left="0" w:firstLine="0"/>
        <w:jc w:val="both"/>
        <w:rPr>
          <w:b w:val="1"/>
          <w:i w:val="1"/>
          <w:sz w:val="24"/>
          <w:szCs w:val="24"/>
        </w:rPr>
      </w:pPr>
      <w:r w:rsidDel="00000000" w:rsidR="00000000" w:rsidRPr="00000000">
        <w:rPr>
          <w:b w:val="1"/>
          <w:i w:val="1"/>
          <w:sz w:val="24"/>
          <w:szCs w:val="24"/>
          <w:rtl w:val="0"/>
        </w:rPr>
        <w:t xml:space="preserve">      Conclusion………………………………………………...……..18</w:t>
      </w:r>
    </w:p>
    <w:p w:rsidR="00000000" w:rsidDel="00000000" w:rsidP="00000000" w:rsidRDefault="00000000" w:rsidRPr="00000000" w14:paraId="00000032">
      <w:pPr>
        <w:ind w:left="0" w:firstLine="0"/>
        <w:jc w:val="both"/>
        <w:rPr>
          <w:b w:val="1"/>
          <w:i w:val="1"/>
          <w:sz w:val="24"/>
          <w:szCs w:val="24"/>
        </w:rPr>
      </w:pPr>
      <w:r w:rsidDel="00000000" w:rsidR="00000000" w:rsidRPr="00000000">
        <w:rPr>
          <w:b w:val="1"/>
          <w:i w:val="1"/>
          <w:sz w:val="24"/>
          <w:szCs w:val="24"/>
          <w:rtl w:val="0"/>
        </w:rPr>
        <w:t xml:space="preserve">Appendix………………………………………………………..…….19</w:t>
      </w:r>
    </w:p>
    <w:p w:rsidR="00000000" w:rsidDel="00000000" w:rsidP="00000000" w:rsidRDefault="00000000" w:rsidRPr="00000000" w14:paraId="00000033">
      <w:pPr>
        <w:ind w:left="0" w:firstLine="0"/>
        <w:jc w:val="both"/>
        <w:rPr>
          <w:b w:val="1"/>
          <w:i w:val="1"/>
          <w:sz w:val="24"/>
          <w:szCs w:val="24"/>
        </w:rPr>
      </w:pPr>
      <w:r w:rsidDel="00000000" w:rsidR="00000000" w:rsidRPr="00000000">
        <w:rPr>
          <w:rtl w:val="0"/>
        </w:rPr>
      </w:r>
    </w:p>
    <w:p w:rsidR="00000000" w:rsidDel="00000000" w:rsidP="00000000" w:rsidRDefault="00000000" w:rsidRPr="00000000" w14:paraId="00000034">
      <w:pPr>
        <w:ind w:left="0" w:hanging="720"/>
        <w:jc w:val="both"/>
        <w:rPr>
          <w:b w:val="1"/>
          <w:i w:val="1"/>
          <w:sz w:val="28"/>
          <w:szCs w:val="28"/>
        </w:rPr>
      </w:pPr>
      <w:r w:rsidDel="00000000" w:rsidR="00000000" w:rsidRPr="00000000">
        <w:rPr>
          <w:b w:val="1"/>
          <w:i w:val="1"/>
          <w:sz w:val="28"/>
          <w:szCs w:val="28"/>
        </w:rPr>
        <w:drawing>
          <wp:inline distB="114300" distT="114300" distL="114300" distR="114300">
            <wp:extent cx="6605588" cy="8111047"/>
            <wp:effectExtent b="0" l="0" r="0" t="0"/>
            <wp:docPr id="1" name="image20.jpg"/>
            <a:graphic>
              <a:graphicData uri="http://schemas.openxmlformats.org/drawingml/2006/picture">
                <pic:pic>
                  <pic:nvPicPr>
                    <pic:cNvPr id="0" name="image20.jpg"/>
                    <pic:cNvPicPr preferRelativeResize="0"/>
                  </pic:nvPicPr>
                  <pic:blipFill>
                    <a:blip r:embed="rId8"/>
                    <a:srcRect b="0" l="0" r="0" t="0"/>
                    <a:stretch>
                      <a:fillRect/>
                    </a:stretch>
                  </pic:blipFill>
                  <pic:spPr>
                    <a:xfrm>
                      <a:off x="0" y="0"/>
                      <a:ext cx="6605588" cy="8111047"/>
                    </a:xfrm>
                    <a:prstGeom prst="rect"/>
                    <a:ln/>
                  </pic:spPr>
                </pic:pic>
              </a:graphicData>
            </a:graphic>
          </wp:inline>
        </w:drawing>
      </w:r>
      <w:r w:rsidDel="00000000" w:rsidR="00000000" w:rsidRPr="00000000">
        <w:rPr>
          <w:b w:val="1"/>
          <w:i w:val="1"/>
          <w:sz w:val="28"/>
          <w:szCs w:val="28"/>
        </w:rPr>
        <w:drawing>
          <wp:inline distB="114300" distT="114300" distL="114300" distR="114300">
            <wp:extent cx="6178360" cy="7634288"/>
            <wp:effectExtent b="0" l="0" r="0" t="0"/>
            <wp:docPr id="31" name="image30.jpg"/>
            <a:graphic>
              <a:graphicData uri="http://schemas.openxmlformats.org/drawingml/2006/picture">
                <pic:pic>
                  <pic:nvPicPr>
                    <pic:cNvPr id="0" name="image30.jpg"/>
                    <pic:cNvPicPr preferRelativeResize="0"/>
                  </pic:nvPicPr>
                  <pic:blipFill>
                    <a:blip r:embed="rId9"/>
                    <a:srcRect b="0" l="0" r="0" t="0"/>
                    <a:stretch>
                      <a:fillRect/>
                    </a:stretch>
                  </pic:blipFill>
                  <pic:spPr>
                    <a:xfrm>
                      <a:off x="0" y="0"/>
                      <a:ext cx="6178360" cy="7634288"/>
                    </a:xfrm>
                    <a:prstGeom prst="rect"/>
                    <a:ln/>
                  </pic:spPr>
                </pic:pic>
              </a:graphicData>
            </a:graphic>
          </wp:inline>
        </w:drawing>
      </w:r>
      <w:r w:rsidDel="00000000" w:rsidR="00000000" w:rsidRPr="00000000">
        <w:rPr>
          <w:b w:val="1"/>
          <w:i w:val="1"/>
          <w:sz w:val="28"/>
          <w:szCs w:val="28"/>
        </w:rPr>
        <w:drawing>
          <wp:inline distB="114300" distT="114300" distL="114300" distR="114300">
            <wp:extent cx="6148388" cy="7705824"/>
            <wp:effectExtent b="0" l="0" r="0" t="0"/>
            <wp:docPr id="19" name="image11.jpg"/>
            <a:graphic>
              <a:graphicData uri="http://schemas.openxmlformats.org/drawingml/2006/picture">
                <pic:pic>
                  <pic:nvPicPr>
                    <pic:cNvPr id="0" name="image11.jpg"/>
                    <pic:cNvPicPr preferRelativeResize="0"/>
                  </pic:nvPicPr>
                  <pic:blipFill>
                    <a:blip r:embed="rId10"/>
                    <a:srcRect b="0" l="0" r="0" t="0"/>
                    <a:stretch>
                      <a:fillRect/>
                    </a:stretch>
                  </pic:blipFill>
                  <pic:spPr>
                    <a:xfrm>
                      <a:off x="0" y="0"/>
                      <a:ext cx="6148388" cy="7705824"/>
                    </a:xfrm>
                    <a:prstGeom prst="rect"/>
                    <a:ln/>
                  </pic:spPr>
                </pic:pic>
              </a:graphicData>
            </a:graphic>
          </wp:inline>
        </w:drawing>
      </w:r>
      <w:r w:rsidDel="00000000" w:rsidR="00000000" w:rsidRPr="00000000">
        <w:rPr>
          <w:b w:val="1"/>
          <w:i w:val="1"/>
          <w:sz w:val="28"/>
          <w:szCs w:val="28"/>
        </w:rPr>
        <w:drawing>
          <wp:inline distB="114300" distT="114300" distL="114300" distR="114300">
            <wp:extent cx="6157913" cy="7659842"/>
            <wp:effectExtent b="0" l="0" r="0" t="0"/>
            <wp:docPr id="22" name="image32.jpg"/>
            <a:graphic>
              <a:graphicData uri="http://schemas.openxmlformats.org/drawingml/2006/picture">
                <pic:pic>
                  <pic:nvPicPr>
                    <pic:cNvPr id="0" name="image32.jpg"/>
                    <pic:cNvPicPr preferRelativeResize="0"/>
                  </pic:nvPicPr>
                  <pic:blipFill>
                    <a:blip r:embed="rId11"/>
                    <a:srcRect b="0" l="0" r="0" t="0"/>
                    <a:stretch>
                      <a:fillRect/>
                    </a:stretch>
                  </pic:blipFill>
                  <pic:spPr>
                    <a:xfrm>
                      <a:off x="0" y="0"/>
                      <a:ext cx="6157913" cy="7659842"/>
                    </a:xfrm>
                    <a:prstGeom prst="rect"/>
                    <a:ln/>
                  </pic:spPr>
                </pic:pic>
              </a:graphicData>
            </a:graphic>
          </wp:inline>
        </w:drawing>
      </w:r>
      <w:r w:rsidDel="00000000" w:rsidR="00000000" w:rsidRPr="00000000">
        <w:rPr>
          <w:rtl w:val="0"/>
        </w:rPr>
      </w:r>
    </w:p>
    <w:p w:rsidR="00000000" w:rsidDel="00000000" w:rsidP="00000000" w:rsidRDefault="00000000" w:rsidRPr="00000000" w14:paraId="00000035">
      <w:pPr>
        <w:rPr>
          <w:b w:val="1"/>
          <w:i w:val="1"/>
          <w:sz w:val="28"/>
          <w:szCs w:val="28"/>
        </w:rPr>
      </w:pPr>
      <w:r w:rsidDel="00000000" w:rsidR="00000000" w:rsidRPr="00000000">
        <w:rPr>
          <w:rtl w:val="0"/>
        </w:rPr>
      </w:r>
    </w:p>
    <w:p w:rsidR="00000000" w:rsidDel="00000000" w:rsidP="00000000" w:rsidRDefault="00000000" w:rsidRPr="00000000" w14:paraId="00000036">
      <w:pPr>
        <w:rPr>
          <w:b w:val="1"/>
          <w:i w:val="1"/>
          <w:sz w:val="28"/>
          <w:szCs w:val="28"/>
        </w:rPr>
      </w:pPr>
      <w:r w:rsidDel="00000000" w:rsidR="00000000" w:rsidRPr="00000000">
        <w:rPr>
          <w:b w:val="1"/>
          <w:i w:val="1"/>
          <w:sz w:val="28"/>
          <w:szCs w:val="28"/>
          <w:rtl w:val="0"/>
        </w:rPr>
        <w:t xml:space="preserve">Consultancy Report</w:t>
      </w:r>
    </w:p>
    <w:p w:rsidR="00000000" w:rsidDel="00000000" w:rsidP="00000000" w:rsidRDefault="00000000" w:rsidRPr="00000000" w14:paraId="00000037">
      <w:pPr>
        <w:rPr>
          <w:b w:val="1"/>
          <w:i w:val="1"/>
          <w:sz w:val="28"/>
          <w:szCs w:val="28"/>
        </w:rPr>
      </w:pPr>
      <w:r w:rsidDel="00000000" w:rsidR="00000000" w:rsidRPr="00000000">
        <w:rPr>
          <w:rtl w:val="0"/>
        </w:rPr>
      </w:r>
    </w:p>
    <w:p w:rsidR="00000000" w:rsidDel="00000000" w:rsidP="00000000" w:rsidRDefault="00000000" w:rsidRPr="00000000" w14:paraId="00000038">
      <w:pPr>
        <w:spacing w:line="360" w:lineRule="auto"/>
        <w:jc w:val="both"/>
        <w:rPr/>
      </w:pPr>
      <w:r w:rsidDel="00000000" w:rsidR="00000000" w:rsidRPr="00000000">
        <w:rPr>
          <w:b w:val="1"/>
          <w:i w:val="1"/>
          <w:sz w:val="28"/>
          <w:szCs w:val="28"/>
          <w:rtl w:val="0"/>
        </w:rPr>
        <w:t xml:space="preserve">       </w:t>
      </w:r>
      <w:r w:rsidDel="00000000" w:rsidR="00000000" w:rsidRPr="00000000">
        <w:rPr>
          <w:rtl w:val="0"/>
        </w:rPr>
        <w:t xml:space="preserve">The following report is the work of Chrome Beyer &amp; Norman, covering the activity of the London Heathrow Marriott in 2020, an evaluation as directed by the General Manager Ron Voss, that encompasses all the activity, quality, services, as observed by the audit team for the period of 8 Weeks (22 June 2020- 21 August 2020). </w:t>
      </w:r>
    </w:p>
    <w:p w:rsidR="00000000" w:rsidDel="00000000" w:rsidP="00000000" w:rsidRDefault="00000000" w:rsidRPr="00000000" w14:paraId="00000039">
      <w:pPr>
        <w:spacing w:line="360" w:lineRule="auto"/>
        <w:jc w:val="both"/>
        <w:rPr/>
      </w:pPr>
      <w:r w:rsidDel="00000000" w:rsidR="00000000" w:rsidRPr="00000000">
        <w:rPr>
          <w:rtl w:val="0"/>
        </w:rPr>
        <w:t xml:space="preserve">         We thank the Marriott team for the chance  we were given to work besides them, and we would like to show our appreciation for the openness shown by the organisation as a whole. </w:t>
      </w:r>
    </w:p>
    <w:p w:rsidR="00000000" w:rsidDel="00000000" w:rsidP="00000000" w:rsidRDefault="00000000" w:rsidRPr="00000000" w14:paraId="0000003A">
      <w:pPr>
        <w:spacing w:line="360" w:lineRule="auto"/>
        <w:jc w:val="both"/>
        <w:rPr/>
      </w:pPr>
      <w:r w:rsidDel="00000000" w:rsidR="00000000" w:rsidRPr="00000000">
        <w:rPr>
          <w:rtl w:val="0"/>
        </w:rPr>
        <w:t xml:space="preserve">           Below is a breakdown of our results, with an 88.88% score overall. All areas will be covered further from entry to exit, through all departments and areas of the hotel.</w:t>
      </w:r>
    </w:p>
    <w:tbl>
      <w:tblPr>
        <w:tblStyle w:val="Table1"/>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20"/>
        <w:gridCol w:w="3120"/>
        <w:gridCol w:w="3120"/>
        <w:tblGridChange w:id="0">
          <w:tblGrid>
            <w:gridCol w:w="3120"/>
            <w:gridCol w:w="3120"/>
            <w:gridCol w:w="3120"/>
          </w:tblGrid>
        </w:tblGridChange>
      </w:tblGrid>
      <w:tr>
        <w:trPr>
          <w:trHeight w:val="36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3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i w:val="1"/>
                <w:sz w:val="24"/>
                <w:szCs w:val="24"/>
              </w:rPr>
            </w:pPr>
            <w:r w:rsidDel="00000000" w:rsidR="00000000" w:rsidRPr="00000000">
              <w:rPr>
                <w:b w:val="1"/>
                <w:i w:val="1"/>
                <w:sz w:val="24"/>
                <w:szCs w:val="24"/>
                <w:rtl w:val="0"/>
              </w:rPr>
              <w:t xml:space="preserve">Points Available</w:t>
            </w:r>
          </w:p>
        </w:tc>
        <w:tc>
          <w:tcPr>
            <w:shd w:fill="auto" w:val="clear"/>
            <w:tcMar>
              <w:top w:w="100.0" w:type="dxa"/>
              <w:left w:w="100.0" w:type="dxa"/>
              <w:bottom w:w="100.0" w:type="dxa"/>
              <w:right w:w="100.0" w:type="dxa"/>
            </w:tcMar>
            <w:vAlign w:val="top"/>
          </w:tcPr>
          <w:p w:rsidR="00000000" w:rsidDel="00000000" w:rsidP="00000000" w:rsidRDefault="00000000" w:rsidRPr="00000000" w14:paraId="0000003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i w:val="1"/>
                <w:sz w:val="24"/>
                <w:szCs w:val="24"/>
              </w:rPr>
            </w:pPr>
            <w:r w:rsidDel="00000000" w:rsidR="00000000" w:rsidRPr="00000000">
              <w:rPr>
                <w:b w:val="1"/>
                <w:i w:val="1"/>
                <w:sz w:val="24"/>
                <w:szCs w:val="24"/>
                <w:rtl w:val="0"/>
              </w:rPr>
              <w:t xml:space="preserve">Points Awarded</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3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b w:val="1"/>
                <w:sz w:val="24"/>
                <w:szCs w:val="24"/>
              </w:rPr>
            </w:pPr>
            <w:r w:rsidDel="00000000" w:rsidR="00000000" w:rsidRPr="00000000">
              <w:rPr>
                <w:b w:val="1"/>
                <w:sz w:val="24"/>
                <w:szCs w:val="24"/>
                <w:rtl w:val="0"/>
              </w:rPr>
              <w:t xml:space="preserve">Lobby Arrival</w:t>
            </w:r>
          </w:p>
        </w:tc>
        <w:tc>
          <w:tcPr>
            <w:shd w:fill="auto" w:val="clear"/>
            <w:tcMar>
              <w:top w:w="100.0" w:type="dxa"/>
              <w:left w:w="100.0" w:type="dxa"/>
              <w:bottom w:w="100.0" w:type="dxa"/>
              <w:right w:w="100.0" w:type="dxa"/>
            </w:tcMar>
            <w:vAlign w:val="top"/>
          </w:tcPr>
          <w:p w:rsidR="00000000" w:rsidDel="00000000" w:rsidP="00000000" w:rsidRDefault="00000000" w:rsidRPr="00000000" w14:paraId="0000003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color w:val="6aa84f"/>
              </w:rPr>
            </w:pPr>
            <w:r w:rsidDel="00000000" w:rsidR="00000000" w:rsidRPr="00000000">
              <w:rPr>
                <w:b w:val="1"/>
                <w:color w:val="6aa84f"/>
                <w:rtl w:val="0"/>
              </w:rPr>
              <w:t xml:space="preserve">45</w:t>
            </w:r>
          </w:p>
        </w:tc>
        <w:tc>
          <w:tcPr>
            <w:shd w:fill="auto" w:val="clear"/>
            <w:tcMar>
              <w:top w:w="100.0" w:type="dxa"/>
              <w:left w:w="100.0" w:type="dxa"/>
              <w:bottom w:w="100.0" w:type="dxa"/>
              <w:right w:w="100.0" w:type="dxa"/>
            </w:tcMar>
            <w:vAlign w:val="top"/>
          </w:tcPr>
          <w:p w:rsidR="00000000" w:rsidDel="00000000" w:rsidP="00000000" w:rsidRDefault="00000000" w:rsidRPr="00000000" w14:paraId="0000004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color w:val="6aa84f"/>
              </w:rPr>
            </w:pPr>
            <w:r w:rsidDel="00000000" w:rsidR="00000000" w:rsidRPr="00000000">
              <w:rPr>
                <w:b w:val="1"/>
                <w:color w:val="6aa84f"/>
                <w:rtl w:val="0"/>
              </w:rPr>
              <w:t xml:space="preserve">45</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4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b w:val="1"/>
                <w:sz w:val="24"/>
                <w:szCs w:val="24"/>
              </w:rPr>
            </w:pPr>
            <w:r w:rsidDel="00000000" w:rsidR="00000000" w:rsidRPr="00000000">
              <w:rPr>
                <w:b w:val="1"/>
                <w:sz w:val="24"/>
                <w:szCs w:val="24"/>
                <w:rtl w:val="0"/>
              </w:rPr>
              <w:t xml:space="preserve">Arrival Experience</w:t>
            </w:r>
          </w:p>
        </w:tc>
        <w:tc>
          <w:tcPr>
            <w:shd w:fill="auto" w:val="clear"/>
            <w:tcMar>
              <w:top w:w="100.0" w:type="dxa"/>
              <w:left w:w="100.0" w:type="dxa"/>
              <w:bottom w:w="100.0" w:type="dxa"/>
              <w:right w:w="100.0" w:type="dxa"/>
            </w:tcMar>
            <w:vAlign w:val="top"/>
          </w:tcPr>
          <w:p w:rsidR="00000000" w:rsidDel="00000000" w:rsidP="00000000" w:rsidRDefault="00000000" w:rsidRPr="00000000" w14:paraId="0000004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color w:val="38761d"/>
              </w:rPr>
            </w:pPr>
            <w:r w:rsidDel="00000000" w:rsidR="00000000" w:rsidRPr="00000000">
              <w:rPr>
                <w:b w:val="1"/>
                <w:color w:val="38761d"/>
                <w:rtl w:val="0"/>
              </w:rPr>
              <w:t xml:space="preserve">15</w:t>
            </w:r>
          </w:p>
        </w:tc>
        <w:tc>
          <w:tcPr>
            <w:shd w:fill="auto" w:val="clear"/>
            <w:tcMar>
              <w:top w:w="100.0" w:type="dxa"/>
              <w:left w:w="100.0" w:type="dxa"/>
              <w:bottom w:w="100.0" w:type="dxa"/>
              <w:right w:w="100.0" w:type="dxa"/>
            </w:tcMar>
            <w:vAlign w:val="top"/>
          </w:tcPr>
          <w:p w:rsidR="00000000" w:rsidDel="00000000" w:rsidP="00000000" w:rsidRDefault="00000000" w:rsidRPr="00000000" w14:paraId="0000004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color w:val="38761d"/>
              </w:rPr>
            </w:pPr>
            <w:r w:rsidDel="00000000" w:rsidR="00000000" w:rsidRPr="00000000">
              <w:rPr>
                <w:b w:val="1"/>
                <w:color w:val="38761d"/>
                <w:rtl w:val="0"/>
              </w:rPr>
              <w:t xml:space="preserve">15</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4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b w:val="1"/>
                <w:sz w:val="24"/>
                <w:szCs w:val="24"/>
              </w:rPr>
            </w:pPr>
            <w:r w:rsidDel="00000000" w:rsidR="00000000" w:rsidRPr="00000000">
              <w:rPr>
                <w:b w:val="1"/>
                <w:sz w:val="24"/>
                <w:szCs w:val="24"/>
                <w:rtl w:val="0"/>
              </w:rPr>
              <w:t xml:space="preserve">Check-in Process</w:t>
            </w:r>
          </w:p>
        </w:tc>
        <w:tc>
          <w:tcPr>
            <w:shd w:fill="auto" w:val="clear"/>
            <w:tcMar>
              <w:top w:w="100.0" w:type="dxa"/>
              <w:left w:w="100.0" w:type="dxa"/>
              <w:bottom w:w="100.0" w:type="dxa"/>
              <w:right w:w="100.0" w:type="dxa"/>
            </w:tcMar>
            <w:vAlign w:val="top"/>
          </w:tcPr>
          <w:p w:rsidR="00000000" w:rsidDel="00000000" w:rsidP="00000000" w:rsidRDefault="00000000" w:rsidRPr="00000000" w14:paraId="0000004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rPr>
            </w:pPr>
            <w:r w:rsidDel="00000000" w:rsidR="00000000" w:rsidRPr="00000000">
              <w:rPr>
                <w:b w:val="1"/>
                <w:rtl w:val="0"/>
              </w:rPr>
              <w:t xml:space="preserve">135</w:t>
            </w:r>
          </w:p>
        </w:tc>
        <w:tc>
          <w:tcPr>
            <w:shd w:fill="auto" w:val="clear"/>
            <w:tcMar>
              <w:top w:w="100.0" w:type="dxa"/>
              <w:left w:w="100.0" w:type="dxa"/>
              <w:bottom w:w="100.0" w:type="dxa"/>
              <w:right w:w="100.0" w:type="dxa"/>
            </w:tcMar>
            <w:vAlign w:val="top"/>
          </w:tcPr>
          <w:p w:rsidR="00000000" w:rsidDel="00000000" w:rsidP="00000000" w:rsidRDefault="00000000" w:rsidRPr="00000000" w14:paraId="0000004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rPr>
            </w:pPr>
            <w:r w:rsidDel="00000000" w:rsidR="00000000" w:rsidRPr="00000000">
              <w:rPr>
                <w:b w:val="1"/>
                <w:rtl w:val="0"/>
              </w:rPr>
              <w:t xml:space="preserve">130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4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b w:val="1"/>
                <w:sz w:val="24"/>
                <w:szCs w:val="24"/>
              </w:rPr>
            </w:pPr>
            <w:r w:rsidDel="00000000" w:rsidR="00000000" w:rsidRPr="00000000">
              <w:rPr>
                <w:b w:val="1"/>
                <w:sz w:val="24"/>
                <w:szCs w:val="24"/>
                <w:rtl w:val="0"/>
              </w:rPr>
              <w:t xml:space="preserve">Bar</w:t>
            </w:r>
          </w:p>
        </w:tc>
        <w:tc>
          <w:tcPr>
            <w:shd w:fill="auto" w:val="clear"/>
            <w:tcMar>
              <w:top w:w="100.0" w:type="dxa"/>
              <w:left w:w="100.0" w:type="dxa"/>
              <w:bottom w:w="100.0" w:type="dxa"/>
              <w:right w:w="100.0" w:type="dxa"/>
            </w:tcMar>
            <w:vAlign w:val="top"/>
          </w:tcPr>
          <w:p w:rsidR="00000000" w:rsidDel="00000000" w:rsidP="00000000" w:rsidRDefault="00000000" w:rsidRPr="00000000" w14:paraId="0000004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color w:val="ffff00"/>
              </w:rPr>
            </w:pPr>
            <w:r w:rsidDel="00000000" w:rsidR="00000000" w:rsidRPr="00000000">
              <w:rPr>
                <w:b w:val="1"/>
                <w:color w:val="ffff00"/>
                <w:rtl w:val="0"/>
              </w:rPr>
              <w:t xml:space="preserve">205</w:t>
            </w:r>
          </w:p>
        </w:tc>
        <w:tc>
          <w:tcPr>
            <w:shd w:fill="auto" w:val="clear"/>
            <w:tcMar>
              <w:top w:w="100.0" w:type="dxa"/>
              <w:left w:w="100.0" w:type="dxa"/>
              <w:bottom w:w="100.0" w:type="dxa"/>
              <w:right w:w="100.0" w:type="dxa"/>
            </w:tcMar>
            <w:vAlign w:val="top"/>
          </w:tcPr>
          <w:p w:rsidR="00000000" w:rsidDel="00000000" w:rsidP="00000000" w:rsidRDefault="00000000" w:rsidRPr="00000000" w14:paraId="0000004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color w:val="ffff00"/>
              </w:rPr>
            </w:pPr>
            <w:r w:rsidDel="00000000" w:rsidR="00000000" w:rsidRPr="00000000">
              <w:rPr>
                <w:b w:val="1"/>
                <w:color w:val="ffff00"/>
                <w:rtl w:val="0"/>
              </w:rPr>
              <w:t xml:space="preserve">125</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4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b w:val="1"/>
                <w:sz w:val="24"/>
                <w:szCs w:val="24"/>
              </w:rPr>
            </w:pPr>
            <w:r w:rsidDel="00000000" w:rsidR="00000000" w:rsidRPr="00000000">
              <w:rPr>
                <w:b w:val="1"/>
                <w:sz w:val="24"/>
                <w:szCs w:val="24"/>
                <w:rtl w:val="0"/>
              </w:rPr>
              <w:t xml:space="preserve">Room Service</w:t>
            </w:r>
          </w:p>
        </w:tc>
        <w:tc>
          <w:tcPr>
            <w:shd w:fill="auto" w:val="clear"/>
            <w:tcMar>
              <w:top w:w="100.0" w:type="dxa"/>
              <w:left w:w="100.0" w:type="dxa"/>
              <w:bottom w:w="100.0" w:type="dxa"/>
              <w:right w:w="100.0" w:type="dxa"/>
            </w:tcMar>
            <w:vAlign w:val="top"/>
          </w:tcPr>
          <w:p w:rsidR="00000000" w:rsidDel="00000000" w:rsidP="00000000" w:rsidRDefault="00000000" w:rsidRPr="00000000" w14:paraId="0000004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color w:val="274e13"/>
              </w:rPr>
            </w:pPr>
            <w:r w:rsidDel="00000000" w:rsidR="00000000" w:rsidRPr="00000000">
              <w:rPr>
                <w:b w:val="1"/>
                <w:color w:val="274e13"/>
                <w:rtl w:val="0"/>
              </w:rPr>
              <w:t xml:space="preserve">150</w:t>
            </w:r>
          </w:p>
        </w:tc>
        <w:tc>
          <w:tcPr>
            <w:shd w:fill="auto" w:val="clear"/>
            <w:tcMar>
              <w:top w:w="100.0" w:type="dxa"/>
              <w:left w:w="100.0" w:type="dxa"/>
              <w:bottom w:w="100.0" w:type="dxa"/>
              <w:right w:w="100.0" w:type="dxa"/>
            </w:tcMar>
            <w:vAlign w:val="top"/>
          </w:tcPr>
          <w:p w:rsidR="00000000" w:rsidDel="00000000" w:rsidP="00000000" w:rsidRDefault="00000000" w:rsidRPr="00000000" w14:paraId="0000004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color w:val="274e13"/>
              </w:rPr>
            </w:pPr>
            <w:r w:rsidDel="00000000" w:rsidR="00000000" w:rsidRPr="00000000">
              <w:rPr>
                <w:b w:val="1"/>
                <w:color w:val="274e13"/>
                <w:rtl w:val="0"/>
              </w:rPr>
              <w:t xml:space="preserve">150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4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b w:val="1"/>
                <w:sz w:val="24"/>
                <w:szCs w:val="24"/>
              </w:rPr>
            </w:pPr>
            <w:r w:rsidDel="00000000" w:rsidR="00000000" w:rsidRPr="00000000">
              <w:rPr>
                <w:b w:val="1"/>
                <w:sz w:val="24"/>
                <w:szCs w:val="24"/>
                <w:rtl w:val="0"/>
              </w:rPr>
              <w:t xml:space="preserve">Restaurant- Breakfast</w:t>
            </w:r>
          </w:p>
        </w:tc>
        <w:tc>
          <w:tcPr>
            <w:shd w:fill="auto" w:val="clear"/>
            <w:tcMar>
              <w:top w:w="100.0" w:type="dxa"/>
              <w:left w:w="100.0" w:type="dxa"/>
              <w:bottom w:w="100.0" w:type="dxa"/>
              <w:right w:w="100.0" w:type="dxa"/>
            </w:tcMar>
            <w:vAlign w:val="top"/>
          </w:tcPr>
          <w:p w:rsidR="00000000" w:rsidDel="00000000" w:rsidP="00000000" w:rsidRDefault="00000000" w:rsidRPr="00000000" w14:paraId="0000004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rPr>
            </w:pPr>
            <w:r w:rsidDel="00000000" w:rsidR="00000000" w:rsidRPr="00000000">
              <w:rPr>
                <w:b w:val="1"/>
                <w:rtl w:val="0"/>
              </w:rPr>
              <w:t xml:space="preserve">265</w:t>
            </w:r>
          </w:p>
        </w:tc>
        <w:tc>
          <w:tcPr>
            <w:shd w:fill="auto" w:val="clear"/>
            <w:tcMar>
              <w:top w:w="100.0" w:type="dxa"/>
              <w:left w:w="100.0" w:type="dxa"/>
              <w:bottom w:w="100.0" w:type="dxa"/>
              <w:right w:w="100.0" w:type="dxa"/>
            </w:tcMar>
            <w:vAlign w:val="top"/>
          </w:tcPr>
          <w:p w:rsidR="00000000" w:rsidDel="00000000" w:rsidP="00000000" w:rsidRDefault="00000000" w:rsidRPr="00000000" w14:paraId="0000004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rPr>
            </w:pPr>
            <w:r w:rsidDel="00000000" w:rsidR="00000000" w:rsidRPr="00000000">
              <w:rPr>
                <w:b w:val="1"/>
                <w:rtl w:val="0"/>
              </w:rPr>
              <w:t xml:space="preserve">195</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5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b w:val="1"/>
                <w:sz w:val="24"/>
                <w:szCs w:val="24"/>
              </w:rPr>
            </w:pPr>
            <w:r w:rsidDel="00000000" w:rsidR="00000000" w:rsidRPr="00000000">
              <w:rPr>
                <w:b w:val="1"/>
                <w:sz w:val="24"/>
                <w:szCs w:val="24"/>
                <w:rtl w:val="0"/>
              </w:rPr>
              <w:t xml:space="preserve">Bedroom</w:t>
            </w:r>
          </w:p>
        </w:tc>
        <w:tc>
          <w:tcPr>
            <w:shd w:fill="auto" w:val="clear"/>
            <w:tcMar>
              <w:top w:w="100.0" w:type="dxa"/>
              <w:left w:w="100.0" w:type="dxa"/>
              <w:bottom w:w="100.0" w:type="dxa"/>
              <w:right w:w="100.0" w:type="dxa"/>
            </w:tcMar>
            <w:vAlign w:val="top"/>
          </w:tcPr>
          <w:p w:rsidR="00000000" w:rsidDel="00000000" w:rsidP="00000000" w:rsidRDefault="00000000" w:rsidRPr="00000000" w14:paraId="0000005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color w:val="274e13"/>
              </w:rPr>
            </w:pPr>
            <w:r w:rsidDel="00000000" w:rsidR="00000000" w:rsidRPr="00000000">
              <w:rPr>
                <w:b w:val="1"/>
                <w:color w:val="274e13"/>
                <w:rtl w:val="0"/>
              </w:rPr>
              <w:t xml:space="preserve">320</w:t>
            </w:r>
          </w:p>
        </w:tc>
        <w:tc>
          <w:tcPr>
            <w:shd w:fill="auto" w:val="clear"/>
            <w:tcMar>
              <w:top w:w="100.0" w:type="dxa"/>
              <w:left w:w="100.0" w:type="dxa"/>
              <w:bottom w:w="100.0" w:type="dxa"/>
              <w:right w:w="100.0" w:type="dxa"/>
            </w:tcMar>
            <w:vAlign w:val="top"/>
          </w:tcPr>
          <w:p w:rsidR="00000000" w:rsidDel="00000000" w:rsidP="00000000" w:rsidRDefault="00000000" w:rsidRPr="00000000" w14:paraId="0000005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color w:val="274e13"/>
              </w:rPr>
            </w:pPr>
            <w:r w:rsidDel="00000000" w:rsidR="00000000" w:rsidRPr="00000000">
              <w:rPr>
                <w:b w:val="1"/>
                <w:color w:val="274e13"/>
                <w:rtl w:val="0"/>
              </w:rPr>
              <w:t xml:space="preserve">320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5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b w:val="1"/>
                <w:sz w:val="24"/>
                <w:szCs w:val="24"/>
              </w:rPr>
            </w:pPr>
            <w:r w:rsidDel="00000000" w:rsidR="00000000" w:rsidRPr="00000000">
              <w:rPr>
                <w:b w:val="1"/>
                <w:sz w:val="24"/>
                <w:szCs w:val="24"/>
                <w:rtl w:val="0"/>
              </w:rPr>
              <w:t xml:space="preserve">Bathroom</w:t>
            </w:r>
          </w:p>
        </w:tc>
        <w:tc>
          <w:tcPr>
            <w:shd w:fill="auto" w:val="clear"/>
            <w:tcMar>
              <w:top w:w="100.0" w:type="dxa"/>
              <w:left w:w="100.0" w:type="dxa"/>
              <w:bottom w:w="100.0" w:type="dxa"/>
              <w:right w:w="100.0" w:type="dxa"/>
            </w:tcMar>
            <w:vAlign w:val="top"/>
          </w:tcPr>
          <w:p w:rsidR="00000000" w:rsidDel="00000000" w:rsidP="00000000" w:rsidRDefault="00000000" w:rsidRPr="00000000" w14:paraId="0000005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color w:val="274e13"/>
              </w:rPr>
            </w:pPr>
            <w:r w:rsidDel="00000000" w:rsidR="00000000" w:rsidRPr="00000000">
              <w:rPr>
                <w:b w:val="1"/>
                <w:color w:val="274e13"/>
                <w:rtl w:val="0"/>
              </w:rPr>
              <w:t xml:space="preserve">220</w:t>
            </w:r>
          </w:p>
        </w:tc>
        <w:tc>
          <w:tcPr>
            <w:shd w:fill="auto" w:val="clear"/>
            <w:tcMar>
              <w:top w:w="100.0" w:type="dxa"/>
              <w:left w:w="100.0" w:type="dxa"/>
              <w:bottom w:w="100.0" w:type="dxa"/>
              <w:right w:w="100.0" w:type="dxa"/>
            </w:tcMar>
            <w:vAlign w:val="top"/>
          </w:tcPr>
          <w:p w:rsidR="00000000" w:rsidDel="00000000" w:rsidP="00000000" w:rsidRDefault="00000000" w:rsidRPr="00000000" w14:paraId="0000005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color w:val="274e13"/>
              </w:rPr>
            </w:pPr>
            <w:r w:rsidDel="00000000" w:rsidR="00000000" w:rsidRPr="00000000">
              <w:rPr>
                <w:b w:val="1"/>
                <w:color w:val="274e13"/>
                <w:rtl w:val="0"/>
              </w:rPr>
              <w:t xml:space="preserve">220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5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b w:val="1"/>
                <w:sz w:val="24"/>
                <w:szCs w:val="24"/>
              </w:rPr>
            </w:pPr>
            <w:r w:rsidDel="00000000" w:rsidR="00000000" w:rsidRPr="00000000">
              <w:rPr>
                <w:b w:val="1"/>
                <w:sz w:val="24"/>
                <w:szCs w:val="24"/>
                <w:rtl w:val="0"/>
              </w:rPr>
              <w:t xml:space="preserve">Lobby </w:t>
            </w:r>
          </w:p>
        </w:tc>
        <w:tc>
          <w:tcPr>
            <w:shd w:fill="auto" w:val="clear"/>
            <w:tcMar>
              <w:top w:w="100.0" w:type="dxa"/>
              <w:left w:w="100.0" w:type="dxa"/>
              <w:bottom w:w="100.0" w:type="dxa"/>
              <w:right w:w="100.0" w:type="dxa"/>
            </w:tcMar>
            <w:vAlign w:val="top"/>
          </w:tcPr>
          <w:p w:rsidR="00000000" w:rsidDel="00000000" w:rsidP="00000000" w:rsidRDefault="00000000" w:rsidRPr="00000000" w14:paraId="0000005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color w:val="274e13"/>
              </w:rPr>
            </w:pPr>
            <w:r w:rsidDel="00000000" w:rsidR="00000000" w:rsidRPr="00000000">
              <w:rPr>
                <w:b w:val="1"/>
                <w:color w:val="274e13"/>
                <w:rtl w:val="0"/>
              </w:rPr>
              <w:t xml:space="preserve">50</w:t>
            </w:r>
          </w:p>
        </w:tc>
        <w:tc>
          <w:tcPr>
            <w:shd w:fill="auto" w:val="clear"/>
            <w:tcMar>
              <w:top w:w="100.0" w:type="dxa"/>
              <w:left w:w="100.0" w:type="dxa"/>
              <w:bottom w:w="100.0" w:type="dxa"/>
              <w:right w:w="100.0" w:type="dxa"/>
            </w:tcMar>
            <w:vAlign w:val="top"/>
          </w:tcPr>
          <w:p w:rsidR="00000000" w:rsidDel="00000000" w:rsidP="00000000" w:rsidRDefault="00000000" w:rsidRPr="00000000" w14:paraId="0000005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color w:val="274e13"/>
              </w:rPr>
            </w:pPr>
            <w:r w:rsidDel="00000000" w:rsidR="00000000" w:rsidRPr="00000000">
              <w:rPr>
                <w:b w:val="1"/>
                <w:color w:val="274e13"/>
                <w:rtl w:val="0"/>
              </w:rPr>
              <w:t xml:space="preserve">50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5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b w:val="1"/>
                <w:sz w:val="24"/>
                <w:szCs w:val="24"/>
              </w:rPr>
            </w:pPr>
            <w:r w:rsidDel="00000000" w:rsidR="00000000" w:rsidRPr="00000000">
              <w:rPr>
                <w:b w:val="1"/>
                <w:sz w:val="24"/>
                <w:szCs w:val="24"/>
                <w:rtl w:val="0"/>
              </w:rPr>
              <w:t xml:space="preserve">Public Restrooms</w:t>
            </w:r>
          </w:p>
        </w:tc>
        <w:tc>
          <w:tcPr>
            <w:shd w:fill="auto" w:val="clear"/>
            <w:tcMar>
              <w:top w:w="100.0" w:type="dxa"/>
              <w:left w:w="100.0" w:type="dxa"/>
              <w:bottom w:w="100.0" w:type="dxa"/>
              <w:right w:w="100.0" w:type="dxa"/>
            </w:tcMar>
            <w:vAlign w:val="top"/>
          </w:tcPr>
          <w:p w:rsidR="00000000" w:rsidDel="00000000" w:rsidP="00000000" w:rsidRDefault="00000000" w:rsidRPr="00000000" w14:paraId="0000005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color w:val="274e13"/>
              </w:rPr>
            </w:pPr>
            <w:r w:rsidDel="00000000" w:rsidR="00000000" w:rsidRPr="00000000">
              <w:rPr>
                <w:b w:val="1"/>
                <w:color w:val="274e13"/>
                <w:rtl w:val="0"/>
              </w:rPr>
              <w:t xml:space="preserve">80</w:t>
            </w:r>
          </w:p>
        </w:tc>
        <w:tc>
          <w:tcPr>
            <w:shd w:fill="auto" w:val="clear"/>
            <w:tcMar>
              <w:top w:w="100.0" w:type="dxa"/>
              <w:left w:w="100.0" w:type="dxa"/>
              <w:bottom w:w="100.0" w:type="dxa"/>
              <w:right w:w="100.0" w:type="dxa"/>
            </w:tcMar>
            <w:vAlign w:val="top"/>
          </w:tcPr>
          <w:p w:rsidR="00000000" w:rsidDel="00000000" w:rsidP="00000000" w:rsidRDefault="00000000" w:rsidRPr="00000000" w14:paraId="0000005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color w:val="274e13"/>
              </w:rPr>
            </w:pPr>
            <w:r w:rsidDel="00000000" w:rsidR="00000000" w:rsidRPr="00000000">
              <w:rPr>
                <w:b w:val="1"/>
                <w:color w:val="274e13"/>
                <w:rtl w:val="0"/>
              </w:rPr>
              <w:t xml:space="preserve">80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5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b w:val="1"/>
                <w:sz w:val="24"/>
                <w:szCs w:val="24"/>
              </w:rPr>
            </w:pPr>
            <w:r w:rsidDel="00000000" w:rsidR="00000000" w:rsidRPr="00000000">
              <w:rPr>
                <w:b w:val="1"/>
                <w:sz w:val="24"/>
                <w:szCs w:val="24"/>
                <w:rtl w:val="0"/>
              </w:rPr>
              <w:t xml:space="preserve">Elevator</w:t>
            </w:r>
          </w:p>
        </w:tc>
        <w:tc>
          <w:tcPr>
            <w:shd w:fill="auto" w:val="clear"/>
            <w:tcMar>
              <w:top w:w="100.0" w:type="dxa"/>
              <w:left w:w="100.0" w:type="dxa"/>
              <w:bottom w:w="100.0" w:type="dxa"/>
              <w:right w:w="100.0" w:type="dxa"/>
            </w:tcMar>
            <w:vAlign w:val="top"/>
          </w:tcPr>
          <w:p w:rsidR="00000000" w:rsidDel="00000000" w:rsidP="00000000" w:rsidRDefault="00000000" w:rsidRPr="00000000" w14:paraId="0000005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color w:val="ff0000"/>
              </w:rPr>
            </w:pPr>
            <w:r w:rsidDel="00000000" w:rsidR="00000000" w:rsidRPr="00000000">
              <w:rPr>
                <w:b w:val="1"/>
                <w:color w:val="ff0000"/>
                <w:rtl w:val="0"/>
              </w:rPr>
              <w:t xml:space="preserve">20</w:t>
            </w:r>
          </w:p>
        </w:tc>
        <w:tc>
          <w:tcPr>
            <w:shd w:fill="auto" w:val="clear"/>
            <w:tcMar>
              <w:top w:w="100.0" w:type="dxa"/>
              <w:left w:w="100.0" w:type="dxa"/>
              <w:bottom w:w="100.0" w:type="dxa"/>
              <w:right w:w="100.0" w:type="dxa"/>
            </w:tcMar>
            <w:vAlign w:val="top"/>
          </w:tcPr>
          <w:p w:rsidR="00000000" w:rsidDel="00000000" w:rsidP="00000000" w:rsidRDefault="00000000" w:rsidRPr="00000000" w14:paraId="0000005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color w:val="ff0000"/>
              </w:rPr>
            </w:pPr>
            <w:r w:rsidDel="00000000" w:rsidR="00000000" w:rsidRPr="00000000">
              <w:rPr>
                <w:b w:val="1"/>
                <w:color w:val="ff0000"/>
                <w:rtl w:val="0"/>
              </w:rPr>
              <w:t xml:space="preserve">10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5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b w:val="1"/>
                <w:sz w:val="24"/>
                <w:szCs w:val="24"/>
              </w:rPr>
            </w:pPr>
            <w:r w:rsidDel="00000000" w:rsidR="00000000" w:rsidRPr="00000000">
              <w:rPr>
                <w:b w:val="1"/>
                <w:sz w:val="24"/>
                <w:szCs w:val="24"/>
                <w:rtl w:val="0"/>
              </w:rPr>
              <w:t xml:space="preserve">Corridors</w:t>
            </w:r>
          </w:p>
        </w:tc>
        <w:tc>
          <w:tcPr>
            <w:shd w:fill="auto" w:val="clear"/>
            <w:tcMar>
              <w:top w:w="100.0" w:type="dxa"/>
              <w:left w:w="100.0" w:type="dxa"/>
              <w:bottom w:w="100.0" w:type="dxa"/>
              <w:right w:w="100.0" w:type="dxa"/>
            </w:tcMar>
            <w:vAlign w:val="top"/>
          </w:tcPr>
          <w:p w:rsidR="00000000" w:rsidDel="00000000" w:rsidP="00000000" w:rsidRDefault="00000000" w:rsidRPr="00000000" w14:paraId="0000006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color w:val="274e13"/>
              </w:rPr>
            </w:pPr>
            <w:r w:rsidDel="00000000" w:rsidR="00000000" w:rsidRPr="00000000">
              <w:rPr>
                <w:b w:val="1"/>
                <w:color w:val="274e13"/>
                <w:rtl w:val="0"/>
              </w:rPr>
              <w:t xml:space="preserve">50</w:t>
            </w:r>
          </w:p>
        </w:tc>
        <w:tc>
          <w:tcPr>
            <w:shd w:fill="auto" w:val="clear"/>
            <w:tcMar>
              <w:top w:w="100.0" w:type="dxa"/>
              <w:left w:w="100.0" w:type="dxa"/>
              <w:bottom w:w="100.0" w:type="dxa"/>
              <w:right w:w="100.0" w:type="dxa"/>
            </w:tcMar>
            <w:vAlign w:val="top"/>
          </w:tcPr>
          <w:p w:rsidR="00000000" w:rsidDel="00000000" w:rsidP="00000000" w:rsidRDefault="00000000" w:rsidRPr="00000000" w14:paraId="0000006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color w:val="274e13"/>
              </w:rPr>
            </w:pPr>
            <w:r w:rsidDel="00000000" w:rsidR="00000000" w:rsidRPr="00000000">
              <w:rPr>
                <w:b w:val="1"/>
                <w:color w:val="274e13"/>
                <w:rtl w:val="0"/>
              </w:rPr>
              <w:t xml:space="preserve">50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6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b w:val="1"/>
                <w:sz w:val="24"/>
                <w:szCs w:val="24"/>
              </w:rPr>
            </w:pPr>
            <w:r w:rsidDel="00000000" w:rsidR="00000000" w:rsidRPr="00000000">
              <w:rPr>
                <w:b w:val="1"/>
                <w:sz w:val="24"/>
                <w:szCs w:val="24"/>
                <w:rtl w:val="0"/>
              </w:rPr>
              <w:t xml:space="preserve">Fitness Centre &amp; Pool</w:t>
            </w:r>
          </w:p>
        </w:tc>
        <w:tc>
          <w:tcPr>
            <w:shd w:fill="auto" w:val="clear"/>
            <w:tcMar>
              <w:top w:w="100.0" w:type="dxa"/>
              <w:left w:w="100.0" w:type="dxa"/>
              <w:bottom w:w="100.0" w:type="dxa"/>
              <w:right w:w="100.0" w:type="dxa"/>
            </w:tcMar>
            <w:vAlign w:val="top"/>
          </w:tcPr>
          <w:p w:rsidR="00000000" w:rsidDel="00000000" w:rsidP="00000000" w:rsidRDefault="00000000" w:rsidRPr="00000000" w14:paraId="0000006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color w:val="274e13"/>
              </w:rPr>
            </w:pPr>
            <w:r w:rsidDel="00000000" w:rsidR="00000000" w:rsidRPr="00000000">
              <w:rPr>
                <w:b w:val="1"/>
                <w:color w:val="274e13"/>
                <w:rtl w:val="0"/>
              </w:rPr>
              <w:t xml:space="preserve">100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6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color w:val="274e13"/>
              </w:rPr>
            </w:pPr>
            <w:r w:rsidDel="00000000" w:rsidR="00000000" w:rsidRPr="00000000">
              <w:rPr>
                <w:b w:val="1"/>
                <w:color w:val="274e13"/>
                <w:rtl w:val="0"/>
              </w:rPr>
              <w:t xml:space="preserve">100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6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b w:val="1"/>
                <w:sz w:val="24"/>
                <w:szCs w:val="24"/>
              </w:rPr>
            </w:pPr>
            <w:r w:rsidDel="00000000" w:rsidR="00000000" w:rsidRPr="00000000">
              <w:rPr>
                <w:b w:val="1"/>
                <w:sz w:val="24"/>
                <w:szCs w:val="24"/>
                <w:rtl w:val="0"/>
              </w:rPr>
              <w:t xml:space="preserve">Meeting Rooms</w:t>
            </w:r>
          </w:p>
        </w:tc>
        <w:tc>
          <w:tcPr>
            <w:shd w:fill="auto" w:val="clear"/>
            <w:tcMar>
              <w:top w:w="100.0" w:type="dxa"/>
              <w:left w:w="100.0" w:type="dxa"/>
              <w:bottom w:w="100.0" w:type="dxa"/>
              <w:right w:w="100.0" w:type="dxa"/>
            </w:tcMar>
            <w:vAlign w:val="top"/>
          </w:tcPr>
          <w:p w:rsidR="00000000" w:rsidDel="00000000" w:rsidP="00000000" w:rsidRDefault="00000000" w:rsidRPr="00000000" w14:paraId="0000006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rPr>
            </w:pPr>
            <w:r w:rsidDel="00000000" w:rsidR="00000000" w:rsidRPr="00000000">
              <w:rPr>
                <w:b w:val="1"/>
                <w:rtl w:val="0"/>
              </w:rPr>
              <w:t xml:space="preserve">80</w:t>
            </w:r>
          </w:p>
        </w:tc>
        <w:tc>
          <w:tcPr>
            <w:shd w:fill="auto" w:val="clear"/>
            <w:tcMar>
              <w:top w:w="100.0" w:type="dxa"/>
              <w:left w:w="100.0" w:type="dxa"/>
              <w:bottom w:w="100.0" w:type="dxa"/>
              <w:right w:w="100.0" w:type="dxa"/>
            </w:tcMar>
            <w:vAlign w:val="top"/>
          </w:tcPr>
          <w:p w:rsidR="00000000" w:rsidDel="00000000" w:rsidP="00000000" w:rsidRDefault="00000000" w:rsidRPr="00000000" w14:paraId="0000006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rPr>
            </w:pPr>
            <w:r w:rsidDel="00000000" w:rsidR="00000000" w:rsidRPr="00000000">
              <w:rPr>
                <w:b w:val="1"/>
                <w:rtl w:val="0"/>
              </w:rPr>
              <w:t xml:space="preserve">50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6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b w:val="1"/>
                <w:sz w:val="24"/>
                <w:szCs w:val="24"/>
              </w:rPr>
            </w:pPr>
            <w:r w:rsidDel="00000000" w:rsidR="00000000" w:rsidRPr="00000000">
              <w:rPr>
                <w:b w:val="1"/>
                <w:sz w:val="24"/>
                <w:szCs w:val="24"/>
                <w:rtl w:val="0"/>
              </w:rPr>
              <w:t xml:space="preserve">Back of House</w:t>
            </w:r>
          </w:p>
        </w:tc>
        <w:tc>
          <w:tcPr>
            <w:shd w:fill="auto" w:val="clear"/>
            <w:tcMar>
              <w:top w:w="100.0" w:type="dxa"/>
              <w:left w:w="100.0" w:type="dxa"/>
              <w:bottom w:w="100.0" w:type="dxa"/>
              <w:right w:w="100.0" w:type="dxa"/>
            </w:tcMar>
            <w:vAlign w:val="top"/>
          </w:tcPr>
          <w:p w:rsidR="00000000" w:rsidDel="00000000" w:rsidP="00000000" w:rsidRDefault="00000000" w:rsidRPr="00000000" w14:paraId="0000006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rPr>
            </w:pPr>
            <w:r w:rsidDel="00000000" w:rsidR="00000000" w:rsidRPr="00000000">
              <w:rPr>
                <w:b w:val="1"/>
                <w:rtl w:val="0"/>
              </w:rPr>
              <w:t xml:space="preserve">110</w:t>
            </w:r>
          </w:p>
        </w:tc>
        <w:tc>
          <w:tcPr>
            <w:shd w:fill="auto" w:val="clear"/>
            <w:tcMar>
              <w:top w:w="100.0" w:type="dxa"/>
              <w:left w:w="100.0" w:type="dxa"/>
              <w:bottom w:w="100.0" w:type="dxa"/>
              <w:right w:w="100.0" w:type="dxa"/>
            </w:tcMar>
            <w:vAlign w:val="top"/>
          </w:tcPr>
          <w:p w:rsidR="00000000" w:rsidDel="00000000" w:rsidP="00000000" w:rsidRDefault="00000000" w:rsidRPr="00000000" w14:paraId="0000006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rPr>
            </w:pPr>
            <w:r w:rsidDel="00000000" w:rsidR="00000000" w:rsidRPr="00000000">
              <w:rPr>
                <w:b w:val="1"/>
                <w:rtl w:val="0"/>
              </w:rPr>
              <w:t xml:space="preserve">100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6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b w:val="1"/>
                <w:sz w:val="24"/>
                <w:szCs w:val="24"/>
              </w:rPr>
            </w:pPr>
            <w:r w:rsidDel="00000000" w:rsidR="00000000" w:rsidRPr="00000000">
              <w:rPr>
                <w:b w:val="1"/>
                <w:sz w:val="24"/>
                <w:szCs w:val="24"/>
                <w:rtl w:val="0"/>
              </w:rPr>
              <w:t xml:space="preserve">Food Safety</w:t>
            </w:r>
          </w:p>
        </w:tc>
        <w:tc>
          <w:tcPr>
            <w:shd w:fill="auto" w:val="clear"/>
            <w:tcMar>
              <w:top w:w="100.0" w:type="dxa"/>
              <w:left w:w="100.0" w:type="dxa"/>
              <w:bottom w:w="100.0" w:type="dxa"/>
              <w:right w:w="100.0" w:type="dxa"/>
            </w:tcMar>
            <w:vAlign w:val="top"/>
          </w:tcPr>
          <w:p w:rsidR="00000000" w:rsidDel="00000000" w:rsidP="00000000" w:rsidRDefault="00000000" w:rsidRPr="00000000" w14:paraId="0000006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color w:val="274e13"/>
              </w:rPr>
            </w:pPr>
            <w:r w:rsidDel="00000000" w:rsidR="00000000" w:rsidRPr="00000000">
              <w:rPr>
                <w:b w:val="1"/>
                <w:color w:val="274e13"/>
                <w:rtl w:val="0"/>
              </w:rPr>
              <w:t xml:space="preserve">6</w:t>
            </w:r>
          </w:p>
        </w:tc>
        <w:tc>
          <w:tcPr>
            <w:shd w:fill="auto" w:val="clear"/>
            <w:tcMar>
              <w:top w:w="100.0" w:type="dxa"/>
              <w:left w:w="100.0" w:type="dxa"/>
              <w:bottom w:w="100.0" w:type="dxa"/>
              <w:right w:w="100.0" w:type="dxa"/>
            </w:tcMar>
            <w:vAlign w:val="top"/>
          </w:tcPr>
          <w:p w:rsidR="00000000" w:rsidDel="00000000" w:rsidP="00000000" w:rsidRDefault="00000000" w:rsidRPr="00000000" w14:paraId="0000006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color w:val="274e13"/>
              </w:rPr>
            </w:pPr>
            <w:r w:rsidDel="00000000" w:rsidR="00000000" w:rsidRPr="00000000">
              <w:rPr>
                <w:b w:val="1"/>
                <w:color w:val="274e13"/>
                <w:rtl w:val="0"/>
              </w:rPr>
              <w:t xml:space="preserve">6</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6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b w:val="1"/>
                <w:color w:val="ff0000"/>
                <w:sz w:val="24"/>
                <w:szCs w:val="24"/>
              </w:rPr>
            </w:pPr>
            <w:r w:rsidDel="00000000" w:rsidR="00000000" w:rsidRPr="00000000">
              <w:rPr>
                <w:b w:val="1"/>
                <w:color w:val="ff0000"/>
                <w:sz w:val="24"/>
                <w:szCs w:val="24"/>
                <w:rtl w:val="0"/>
              </w:rPr>
              <w:t xml:space="preserve">Department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06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color w:val="ff0000"/>
              </w:rPr>
            </w:pPr>
            <w:r w:rsidDel="00000000" w:rsidR="00000000" w:rsidRPr="00000000">
              <w:rPr>
                <w:b w:val="1"/>
                <w:color w:val="ff0000"/>
                <w:rtl w:val="0"/>
              </w:rPr>
              <w:t xml:space="preserve">Pass</w:t>
            </w:r>
          </w:p>
        </w:tc>
        <w:tc>
          <w:tcPr>
            <w:shd w:fill="auto" w:val="clear"/>
            <w:tcMar>
              <w:top w:w="100.0" w:type="dxa"/>
              <w:left w:w="100.0" w:type="dxa"/>
              <w:bottom w:w="100.0" w:type="dxa"/>
              <w:right w:w="100.0" w:type="dxa"/>
            </w:tcMar>
            <w:vAlign w:val="top"/>
          </w:tcPr>
          <w:p w:rsidR="00000000" w:rsidDel="00000000" w:rsidP="00000000" w:rsidRDefault="00000000" w:rsidRPr="00000000" w14:paraId="0000007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color w:val="ff0000"/>
              </w:rPr>
            </w:pPr>
            <w:r w:rsidDel="00000000" w:rsidR="00000000" w:rsidRPr="00000000">
              <w:rPr>
                <w:b w:val="1"/>
                <w:color w:val="ff0000"/>
                <w:rtl w:val="0"/>
              </w:rPr>
              <w:t xml:space="preserve">Fail</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7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b w:val="1"/>
                <w:sz w:val="24"/>
                <w:szCs w:val="24"/>
              </w:rPr>
            </w:pPr>
            <w:r w:rsidDel="00000000" w:rsidR="00000000" w:rsidRPr="00000000">
              <w:rPr>
                <w:b w:val="1"/>
                <w:sz w:val="24"/>
                <w:szCs w:val="24"/>
                <w:rtl w:val="0"/>
              </w:rPr>
              <w:t xml:space="preserve">Food Safety</w:t>
            </w:r>
          </w:p>
        </w:tc>
        <w:tc>
          <w:tcPr>
            <w:shd w:fill="auto" w:val="clear"/>
            <w:tcMar>
              <w:top w:w="100.0" w:type="dxa"/>
              <w:left w:w="100.0" w:type="dxa"/>
              <w:bottom w:w="100.0" w:type="dxa"/>
              <w:right w:w="100.0" w:type="dxa"/>
            </w:tcMar>
            <w:vAlign w:val="top"/>
          </w:tcPr>
          <w:p w:rsidR="00000000" w:rsidDel="00000000" w:rsidP="00000000" w:rsidRDefault="00000000" w:rsidRPr="00000000" w14:paraId="0000007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color w:val="274e13"/>
              </w:rPr>
            </w:pPr>
            <w:r w:rsidDel="00000000" w:rsidR="00000000" w:rsidRPr="00000000">
              <w:rPr>
                <w:b w:val="1"/>
                <w:color w:val="274e13"/>
                <w:rtl w:val="0"/>
              </w:rPr>
              <w:t xml:space="preserve">10</w:t>
            </w:r>
          </w:p>
        </w:tc>
        <w:tc>
          <w:tcPr>
            <w:shd w:fill="auto" w:val="clear"/>
            <w:tcMar>
              <w:top w:w="100.0" w:type="dxa"/>
              <w:left w:w="100.0" w:type="dxa"/>
              <w:bottom w:w="100.0" w:type="dxa"/>
              <w:right w:w="100.0" w:type="dxa"/>
            </w:tcMar>
            <w:vAlign w:val="top"/>
          </w:tcPr>
          <w:p w:rsidR="00000000" w:rsidDel="00000000" w:rsidP="00000000" w:rsidRDefault="00000000" w:rsidRPr="00000000" w14:paraId="0000007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rPr>
            </w:pPr>
            <w:r w:rsidDel="00000000" w:rsidR="00000000" w:rsidRPr="00000000">
              <w:rPr>
                <w:b w:val="1"/>
                <w:rtl w:val="0"/>
              </w:rPr>
              <w:t xml:space="preserve">0</w:t>
            </w:r>
          </w:p>
        </w:tc>
      </w:tr>
    </w:tbl>
    <w:p w:rsidR="00000000" w:rsidDel="00000000" w:rsidP="00000000" w:rsidRDefault="00000000" w:rsidRPr="00000000" w14:paraId="00000074">
      <w:pPr>
        <w:spacing w:line="360" w:lineRule="auto"/>
        <w:jc w:val="both"/>
        <w:rPr/>
      </w:pPr>
      <w:r w:rsidDel="00000000" w:rsidR="00000000" w:rsidRPr="00000000">
        <w:rPr>
          <w:rtl w:val="0"/>
        </w:rPr>
      </w:r>
    </w:p>
    <w:p w:rsidR="00000000" w:rsidDel="00000000" w:rsidP="00000000" w:rsidRDefault="00000000" w:rsidRPr="00000000" w14:paraId="00000075">
      <w:pPr>
        <w:spacing w:line="360" w:lineRule="auto"/>
        <w:jc w:val="both"/>
        <w:rPr/>
      </w:pPr>
      <w:r w:rsidDel="00000000" w:rsidR="00000000" w:rsidRPr="00000000">
        <w:rPr>
          <w:rtl w:val="0"/>
        </w:rPr>
      </w:r>
    </w:p>
    <w:p w:rsidR="00000000" w:rsidDel="00000000" w:rsidP="00000000" w:rsidRDefault="00000000" w:rsidRPr="00000000" w14:paraId="00000076">
      <w:pPr>
        <w:spacing w:line="360" w:lineRule="auto"/>
        <w:jc w:val="both"/>
        <w:rPr/>
      </w:pPr>
      <w:r w:rsidDel="00000000" w:rsidR="00000000" w:rsidRPr="00000000">
        <w:rPr>
          <w:rtl w:val="0"/>
        </w:rPr>
      </w:r>
    </w:p>
    <w:p w:rsidR="00000000" w:rsidDel="00000000" w:rsidP="00000000" w:rsidRDefault="00000000" w:rsidRPr="00000000" w14:paraId="00000077">
      <w:pPr>
        <w:spacing w:line="360" w:lineRule="auto"/>
        <w:jc w:val="both"/>
        <w:rPr/>
      </w:pPr>
      <w:r w:rsidDel="00000000" w:rsidR="00000000" w:rsidRPr="00000000">
        <w:rPr>
          <w:rtl w:val="0"/>
        </w:rPr>
      </w:r>
    </w:p>
    <w:p w:rsidR="00000000" w:rsidDel="00000000" w:rsidP="00000000" w:rsidRDefault="00000000" w:rsidRPr="00000000" w14:paraId="00000078">
      <w:pPr>
        <w:spacing w:line="360" w:lineRule="auto"/>
        <w:jc w:val="both"/>
        <w:rPr>
          <w:b w:val="1"/>
          <w:sz w:val="28"/>
          <w:szCs w:val="28"/>
        </w:rPr>
      </w:pPr>
      <w:r w:rsidDel="00000000" w:rsidR="00000000" w:rsidRPr="00000000">
        <w:rPr>
          <w:b w:val="1"/>
          <w:sz w:val="28"/>
          <w:szCs w:val="28"/>
          <w:rtl w:val="0"/>
        </w:rPr>
        <w:t xml:space="preserve">Front Office/ Lobby Arrival:</w:t>
      </w:r>
    </w:p>
    <w:p w:rsidR="00000000" w:rsidDel="00000000" w:rsidP="00000000" w:rsidRDefault="00000000" w:rsidRPr="00000000" w14:paraId="00000079">
      <w:pPr>
        <w:spacing w:line="360" w:lineRule="auto"/>
        <w:jc w:val="both"/>
        <w:rPr>
          <w:b w:val="1"/>
        </w:rPr>
      </w:pPr>
      <w:r w:rsidDel="00000000" w:rsidR="00000000" w:rsidRPr="00000000">
        <w:rPr>
          <w:rtl w:val="0"/>
        </w:rPr>
        <w:t xml:space="preserve">                                                                                         </w:t>
      </w:r>
      <w:r w:rsidDel="00000000" w:rsidR="00000000" w:rsidRPr="00000000">
        <w:rPr>
          <w:b w:val="1"/>
          <w:rtl w:val="0"/>
        </w:rPr>
        <w:t xml:space="preserve">Score: 45/45</w:t>
      </w:r>
    </w:p>
    <w:p w:rsidR="00000000" w:rsidDel="00000000" w:rsidP="00000000" w:rsidRDefault="00000000" w:rsidRPr="00000000" w14:paraId="0000007A">
      <w:pPr>
        <w:spacing w:line="360" w:lineRule="auto"/>
        <w:jc w:val="both"/>
        <w:rPr/>
      </w:pPr>
      <w:r w:rsidDel="00000000" w:rsidR="00000000" w:rsidRPr="00000000">
        <w:rPr>
          <w:rtl w:val="0"/>
        </w:rPr>
      </w:r>
    </w:p>
    <w:p w:rsidR="00000000" w:rsidDel="00000000" w:rsidP="00000000" w:rsidRDefault="00000000" w:rsidRPr="00000000" w14:paraId="0000007B">
      <w:pPr>
        <w:spacing w:line="360" w:lineRule="auto"/>
        <w:jc w:val="both"/>
        <w:rPr/>
      </w:pPr>
      <w:r w:rsidDel="00000000" w:rsidR="00000000" w:rsidRPr="00000000">
        <w:rPr>
          <w:rtl w:val="0"/>
        </w:rPr>
        <w:t xml:space="preserve">          Upon first arrival at the hotel, any guest entering the lobby sees an immaculate, organised desk, fully staffed and ready to interact and help. Full marks were given as all the associates were at their stations, all active and engaging, seeking new people that just walked through the doors. Uniforms pressed, using the appropriate responses to cues as well as using Marriott Standard welcomes and salutations. The staff was engaging and cheerful, having information at hand and seeming genuinely ready to aid in any endeavours. The 5 stations were very busy at check-in time, but the wait was not felt.</w:t>
      </w:r>
    </w:p>
    <w:p w:rsidR="00000000" w:rsidDel="00000000" w:rsidP="00000000" w:rsidRDefault="00000000" w:rsidRPr="00000000" w14:paraId="0000007C">
      <w:pPr>
        <w:spacing w:line="360" w:lineRule="auto"/>
        <w:jc w:val="both"/>
        <w:rPr/>
      </w:pPr>
      <w:r w:rsidDel="00000000" w:rsidR="00000000" w:rsidRPr="00000000">
        <w:rPr>
          <w:rtl w:val="0"/>
        </w:rPr>
      </w:r>
    </w:p>
    <w:p w:rsidR="00000000" w:rsidDel="00000000" w:rsidP="00000000" w:rsidRDefault="00000000" w:rsidRPr="00000000" w14:paraId="0000007D">
      <w:pPr>
        <w:spacing w:line="360" w:lineRule="auto"/>
        <w:jc w:val="both"/>
        <w:rPr/>
      </w:pPr>
      <w:r w:rsidDel="00000000" w:rsidR="00000000" w:rsidRPr="00000000">
        <w:rPr>
          <w:rtl w:val="0"/>
        </w:rPr>
      </w:r>
    </w:p>
    <w:p w:rsidR="00000000" w:rsidDel="00000000" w:rsidP="00000000" w:rsidRDefault="00000000" w:rsidRPr="00000000" w14:paraId="0000007E">
      <w:pPr>
        <w:spacing w:line="360" w:lineRule="auto"/>
        <w:jc w:val="both"/>
        <w:rPr/>
      </w:pPr>
      <w:r w:rsidDel="00000000" w:rsidR="00000000" w:rsidRPr="00000000">
        <w:rPr>
          <w:rtl w:val="0"/>
        </w:rPr>
      </w:r>
    </w:p>
    <w:p w:rsidR="00000000" w:rsidDel="00000000" w:rsidP="00000000" w:rsidRDefault="00000000" w:rsidRPr="00000000" w14:paraId="0000007F">
      <w:pPr>
        <w:spacing w:line="360" w:lineRule="auto"/>
        <w:jc w:val="both"/>
        <w:rPr/>
      </w:pPr>
      <w:r w:rsidDel="00000000" w:rsidR="00000000" w:rsidRPr="00000000">
        <w:rPr>
          <w:rtl w:val="0"/>
        </w:rPr>
      </w:r>
    </w:p>
    <w:p w:rsidR="00000000" w:rsidDel="00000000" w:rsidP="00000000" w:rsidRDefault="00000000" w:rsidRPr="00000000" w14:paraId="00000080">
      <w:pPr>
        <w:spacing w:line="360" w:lineRule="auto"/>
        <w:jc w:val="both"/>
        <w:rPr>
          <w:b w:val="1"/>
          <w:sz w:val="28"/>
          <w:szCs w:val="28"/>
        </w:rPr>
      </w:pPr>
      <w:r w:rsidDel="00000000" w:rsidR="00000000" w:rsidRPr="00000000">
        <w:rPr>
          <w:b w:val="1"/>
          <w:sz w:val="28"/>
          <w:szCs w:val="28"/>
          <w:rtl w:val="0"/>
        </w:rPr>
        <w:t xml:space="preserve">Arrival Experience</w:t>
      </w:r>
    </w:p>
    <w:p w:rsidR="00000000" w:rsidDel="00000000" w:rsidP="00000000" w:rsidRDefault="00000000" w:rsidRPr="00000000" w14:paraId="00000081">
      <w:pPr>
        <w:spacing w:line="360" w:lineRule="auto"/>
        <w:jc w:val="both"/>
        <w:rPr>
          <w:b w:val="1"/>
        </w:rPr>
      </w:pPr>
      <w:r w:rsidDel="00000000" w:rsidR="00000000" w:rsidRPr="00000000">
        <w:rPr>
          <w:rtl w:val="0"/>
        </w:rPr>
        <w:t xml:space="preserve">                                                                                        </w:t>
      </w:r>
      <w:r w:rsidDel="00000000" w:rsidR="00000000" w:rsidRPr="00000000">
        <w:rPr>
          <w:b w:val="1"/>
          <w:rtl w:val="0"/>
        </w:rPr>
        <w:t xml:space="preserve">Score:15/15</w:t>
      </w:r>
    </w:p>
    <w:p w:rsidR="00000000" w:rsidDel="00000000" w:rsidP="00000000" w:rsidRDefault="00000000" w:rsidRPr="00000000" w14:paraId="00000082">
      <w:pPr>
        <w:spacing w:line="360" w:lineRule="auto"/>
        <w:jc w:val="both"/>
        <w:rPr/>
      </w:pPr>
      <w:r w:rsidDel="00000000" w:rsidR="00000000" w:rsidRPr="00000000">
        <w:rPr>
          <w:rtl w:val="0"/>
        </w:rPr>
      </w:r>
    </w:p>
    <w:p w:rsidR="00000000" w:rsidDel="00000000" w:rsidP="00000000" w:rsidRDefault="00000000" w:rsidRPr="00000000" w14:paraId="00000083">
      <w:pPr>
        <w:spacing w:line="360" w:lineRule="auto"/>
        <w:jc w:val="both"/>
        <w:rPr/>
      </w:pPr>
      <w:r w:rsidDel="00000000" w:rsidR="00000000" w:rsidRPr="00000000">
        <w:rPr>
          <w:rtl w:val="0"/>
        </w:rPr>
        <w:t xml:space="preserve">           The atmosphere upon arrival on the Hotel’s grounds is crisp, the grounds are well maintained, the parking lot is clean and well marked, the facade of the building is clean and modern, no signs of wear and tear, the 2016 renovation has done a great job bringing the older building up to date. The flags were in order, clean and flying high, no signs of decay observed,</w:t>
      </w:r>
    </w:p>
    <w:p w:rsidR="00000000" w:rsidDel="00000000" w:rsidP="00000000" w:rsidRDefault="00000000" w:rsidRPr="00000000" w14:paraId="00000084">
      <w:pPr>
        <w:jc w:val="both"/>
        <w:rPr/>
      </w:pPr>
      <w:r w:rsidDel="00000000" w:rsidR="00000000" w:rsidRPr="00000000">
        <w:rPr>
          <w:rtl w:val="0"/>
        </w:rPr>
      </w:r>
    </w:p>
    <w:p w:rsidR="00000000" w:rsidDel="00000000" w:rsidP="00000000" w:rsidRDefault="00000000" w:rsidRPr="00000000" w14:paraId="00000085">
      <w:pPr>
        <w:jc w:val="both"/>
        <w:rPr/>
      </w:pPr>
      <w:r w:rsidDel="00000000" w:rsidR="00000000" w:rsidRPr="00000000">
        <w:rPr>
          <w:rtl w:val="0"/>
        </w:rPr>
      </w:r>
    </w:p>
    <w:p w:rsidR="00000000" w:rsidDel="00000000" w:rsidP="00000000" w:rsidRDefault="00000000" w:rsidRPr="00000000" w14:paraId="00000086">
      <w:pPr>
        <w:jc w:val="both"/>
        <w:rPr/>
      </w:pPr>
      <w:r w:rsidDel="00000000" w:rsidR="00000000" w:rsidRPr="00000000">
        <w:rPr>
          <w:rtl w:val="0"/>
        </w:rPr>
      </w:r>
    </w:p>
    <w:p w:rsidR="00000000" w:rsidDel="00000000" w:rsidP="00000000" w:rsidRDefault="00000000" w:rsidRPr="00000000" w14:paraId="00000087">
      <w:pPr>
        <w:jc w:val="both"/>
        <w:rPr/>
      </w:pPr>
      <w:r w:rsidDel="00000000" w:rsidR="00000000" w:rsidRPr="00000000">
        <w:rPr>
          <w:rtl w:val="0"/>
        </w:rPr>
      </w:r>
    </w:p>
    <w:p w:rsidR="00000000" w:rsidDel="00000000" w:rsidP="00000000" w:rsidRDefault="00000000" w:rsidRPr="00000000" w14:paraId="00000088">
      <w:pPr>
        <w:jc w:val="both"/>
        <w:rPr/>
      </w:pPr>
      <w:r w:rsidDel="00000000" w:rsidR="00000000" w:rsidRPr="00000000">
        <w:rPr>
          <w:rtl w:val="0"/>
        </w:rPr>
      </w:r>
    </w:p>
    <w:p w:rsidR="00000000" w:rsidDel="00000000" w:rsidP="00000000" w:rsidRDefault="00000000" w:rsidRPr="00000000" w14:paraId="00000089">
      <w:pPr>
        <w:spacing w:line="360" w:lineRule="auto"/>
        <w:jc w:val="both"/>
        <w:rPr>
          <w:b w:val="1"/>
          <w:sz w:val="28"/>
          <w:szCs w:val="28"/>
        </w:rPr>
      </w:pPr>
      <w:r w:rsidDel="00000000" w:rsidR="00000000" w:rsidRPr="00000000">
        <w:rPr>
          <w:b w:val="1"/>
          <w:sz w:val="28"/>
          <w:szCs w:val="28"/>
          <w:rtl w:val="0"/>
        </w:rPr>
        <w:t xml:space="preserve">Guest Check-In</w:t>
      </w:r>
    </w:p>
    <w:p w:rsidR="00000000" w:rsidDel="00000000" w:rsidP="00000000" w:rsidRDefault="00000000" w:rsidRPr="00000000" w14:paraId="0000008A">
      <w:pPr>
        <w:spacing w:line="360" w:lineRule="auto"/>
        <w:jc w:val="both"/>
        <w:rPr/>
      </w:pPr>
      <w:r w:rsidDel="00000000" w:rsidR="00000000" w:rsidRPr="00000000">
        <w:rPr>
          <w:rtl w:val="0"/>
        </w:rPr>
      </w:r>
    </w:p>
    <w:p w:rsidR="00000000" w:rsidDel="00000000" w:rsidP="00000000" w:rsidRDefault="00000000" w:rsidRPr="00000000" w14:paraId="0000008B">
      <w:pPr>
        <w:spacing w:line="360" w:lineRule="auto"/>
        <w:jc w:val="both"/>
        <w:rPr>
          <w:b w:val="1"/>
        </w:rPr>
      </w:pPr>
      <w:r w:rsidDel="00000000" w:rsidR="00000000" w:rsidRPr="00000000">
        <w:rPr>
          <w:rtl w:val="0"/>
        </w:rPr>
        <w:t xml:space="preserve">                                                                                        </w:t>
      </w:r>
      <w:r w:rsidDel="00000000" w:rsidR="00000000" w:rsidRPr="00000000">
        <w:rPr>
          <w:b w:val="1"/>
          <w:rtl w:val="0"/>
        </w:rPr>
        <w:t xml:space="preserve">Score: 130/135</w:t>
      </w:r>
    </w:p>
    <w:p w:rsidR="00000000" w:rsidDel="00000000" w:rsidP="00000000" w:rsidRDefault="00000000" w:rsidRPr="00000000" w14:paraId="0000008C">
      <w:pPr>
        <w:spacing w:line="360" w:lineRule="auto"/>
        <w:jc w:val="both"/>
        <w:rPr/>
      </w:pPr>
      <w:r w:rsidDel="00000000" w:rsidR="00000000" w:rsidRPr="00000000">
        <w:rPr>
          <w:rtl w:val="0"/>
        </w:rPr>
        <w:t xml:space="preserve"> </w:t>
      </w:r>
    </w:p>
    <w:p w:rsidR="00000000" w:rsidDel="00000000" w:rsidP="00000000" w:rsidRDefault="00000000" w:rsidRPr="00000000" w14:paraId="0000008D">
      <w:pPr>
        <w:spacing w:line="360" w:lineRule="auto"/>
        <w:jc w:val="both"/>
        <w:rPr/>
      </w:pPr>
      <w:r w:rsidDel="00000000" w:rsidR="00000000" w:rsidRPr="00000000">
        <w:rPr>
          <w:rtl w:val="0"/>
        </w:rPr>
        <w:t xml:space="preserve">                 The check-in process was handled professionally, all pertinent information was given, about the hotel, services, times and available items for the guests use. The training was clear as the staff on the desk responded to cues, smiled genuinely, and had a general pleasant demeanor that reflected back an air of relaxation throughout the process. Technologically, the mobile check-in service was used and made the process streamline. The associate that I interacted with had all the required information, and inquired on all opportunities for upselling (room upgrades, BonVoy system, M Club Access, etc.) There was not wait time from entry into the lobby to being aided by the desk staff, and I was immediately called forward upon making visual contact with the employees.</w:t>
      </w:r>
    </w:p>
    <w:p w:rsidR="00000000" w:rsidDel="00000000" w:rsidP="00000000" w:rsidRDefault="00000000" w:rsidRPr="00000000" w14:paraId="0000008E">
      <w:pPr>
        <w:spacing w:line="360" w:lineRule="auto"/>
        <w:jc w:val="both"/>
        <w:rPr/>
      </w:pPr>
      <w:r w:rsidDel="00000000" w:rsidR="00000000" w:rsidRPr="00000000">
        <w:rPr>
          <w:rtl w:val="0"/>
        </w:rPr>
        <w:t xml:space="preserve">                   An opportunity for better service towards the guests was observed to be during the passing of the room keys, room numbers must not be said out loud and the sleeve on its own is more than sufficient to inform the guest where to go and keep in line with Privacy and Data Protection Requirements.</w:t>
      </w:r>
    </w:p>
    <w:p w:rsidR="00000000" w:rsidDel="00000000" w:rsidP="00000000" w:rsidRDefault="00000000" w:rsidRPr="00000000" w14:paraId="0000008F">
      <w:pPr>
        <w:spacing w:line="360" w:lineRule="auto"/>
        <w:jc w:val="both"/>
        <w:rPr/>
      </w:pPr>
      <w:r w:rsidDel="00000000" w:rsidR="00000000" w:rsidRPr="00000000">
        <w:rPr>
          <w:rtl w:val="0"/>
        </w:rPr>
      </w:r>
    </w:p>
    <w:p w:rsidR="00000000" w:rsidDel="00000000" w:rsidP="00000000" w:rsidRDefault="00000000" w:rsidRPr="00000000" w14:paraId="00000090">
      <w:pPr>
        <w:spacing w:line="360" w:lineRule="auto"/>
        <w:jc w:val="both"/>
        <w:rPr/>
      </w:pPr>
      <w:r w:rsidDel="00000000" w:rsidR="00000000" w:rsidRPr="00000000">
        <w:rPr>
          <w:rtl w:val="0"/>
        </w:rPr>
      </w:r>
    </w:p>
    <w:p w:rsidR="00000000" w:rsidDel="00000000" w:rsidP="00000000" w:rsidRDefault="00000000" w:rsidRPr="00000000" w14:paraId="00000091">
      <w:pPr>
        <w:spacing w:line="360" w:lineRule="auto"/>
        <w:jc w:val="both"/>
        <w:rPr/>
      </w:pPr>
      <w:r w:rsidDel="00000000" w:rsidR="00000000" w:rsidRPr="00000000">
        <w:rPr>
          <w:rtl w:val="0"/>
        </w:rPr>
      </w:r>
    </w:p>
    <w:p w:rsidR="00000000" w:rsidDel="00000000" w:rsidP="00000000" w:rsidRDefault="00000000" w:rsidRPr="00000000" w14:paraId="00000092">
      <w:pPr>
        <w:spacing w:line="360" w:lineRule="auto"/>
        <w:jc w:val="both"/>
        <w:rPr>
          <w:b w:val="1"/>
          <w:sz w:val="28"/>
          <w:szCs w:val="28"/>
        </w:rPr>
      </w:pPr>
      <w:r w:rsidDel="00000000" w:rsidR="00000000" w:rsidRPr="00000000">
        <w:rPr>
          <w:b w:val="1"/>
          <w:sz w:val="28"/>
          <w:szCs w:val="28"/>
          <w:rtl w:val="0"/>
        </w:rPr>
        <w:t xml:space="preserve">Bar</w:t>
      </w:r>
    </w:p>
    <w:p w:rsidR="00000000" w:rsidDel="00000000" w:rsidP="00000000" w:rsidRDefault="00000000" w:rsidRPr="00000000" w14:paraId="00000093">
      <w:pPr>
        <w:spacing w:line="360" w:lineRule="auto"/>
        <w:jc w:val="both"/>
        <w:rPr/>
      </w:pPr>
      <w:r w:rsidDel="00000000" w:rsidR="00000000" w:rsidRPr="00000000">
        <w:rPr>
          <w:rtl w:val="0"/>
        </w:rPr>
        <w:t xml:space="preserve">                                                                                          </w:t>
      </w:r>
      <w:r w:rsidDel="00000000" w:rsidR="00000000" w:rsidRPr="00000000">
        <w:rPr>
          <w:b w:val="1"/>
          <w:color w:val="cc0000"/>
          <w:rtl w:val="0"/>
        </w:rPr>
        <w:t xml:space="preserve">Score: 125/205</w:t>
      </w:r>
      <w:r w:rsidDel="00000000" w:rsidR="00000000" w:rsidRPr="00000000">
        <w:rPr>
          <w:rtl w:val="0"/>
        </w:rPr>
        <w:t xml:space="preserve">         </w:t>
      </w:r>
    </w:p>
    <w:p w:rsidR="00000000" w:rsidDel="00000000" w:rsidP="00000000" w:rsidRDefault="00000000" w:rsidRPr="00000000" w14:paraId="00000094">
      <w:pPr>
        <w:spacing w:line="360" w:lineRule="auto"/>
        <w:jc w:val="both"/>
        <w:rPr/>
      </w:pPr>
      <w:r w:rsidDel="00000000" w:rsidR="00000000" w:rsidRPr="00000000">
        <w:rPr>
          <w:rtl w:val="0"/>
        </w:rPr>
        <w:t xml:space="preserve"> </w:t>
      </w:r>
    </w:p>
    <w:p w:rsidR="00000000" w:rsidDel="00000000" w:rsidP="00000000" w:rsidRDefault="00000000" w:rsidRPr="00000000" w14:paraId="00000095">
      <w:pPr>
        <w:spacing w:line="360" w:lineRule="auto"/>
        <w:jc w:val="both"/>
        <w:rPr/>
      </w:pPr>
      <w:r w:rsidDel="00000000" w:rsidR="00000000" w:rsidRPr="00000000">
        <w:rPr>
          <w:rtl w:val="0"/>
        </w:rPr>
        <w:t xml:space="preserve">                       The M Club Lounge is the in house bar offered at this property, it is a feature set aside for BonVoy members mostly but also an additional feature used in upselling. It has limited operational hours, as it is open and staffed only during Breakfast and Dinner hours, with access given throughout the day so guests can enjoy a self serve beverage, or snack. During the peak morning hours its role is as a buffet, staff being present simply to stock up the buffet line and clear the tables after use by the guests. The team here is polite and trained in being fast and efficient, as there are times where room must be cleared quickly due to large volume of use as peak hours. While many branded services are not available due to the self-serve nature of the lounge, the staff here will respond to queries and cues, will give out information or will make sure the manager can help the guest. Uniform wise, the staff wear aprons (understandably because of their primary role as table cleaners) but they are well cleaned and kept tidy.</w:t>
      </w:r>
    </w:p>
    <w:p w:rsidR="00000000" w:rsidDel="00000000" w:rsidP="00000000" w:rsidRDefault="00000000" w:rsidRPr="00000000" w14:paraId="00000096">
      <w:pPr>
        <w:spacing w:line="360" w:lineRule="auto"/>
        <w:jc w:val="both"/>
        <w:rPr/>
      </w:pPr>
      <w:r w:rsidDel="00000000" w:rsidR="00000000" w:rsidRPr="00000000">
        <w:rPr>
          <w:rtl w:val="0"/>
        </w:rPr>
        <w:t xml:space="preserve">                   The Dinner time presence is slightly different as there is also a level  of waiter service, food and drinks can be ordered and upselling is possible and has been observed to be used. </w:t>
      </w:r>
    </w:p>
    <w:p w:rsidR="00000000" w:rsidDel="00000000" w:rsidP="00000000" w:rsidRDefault="00000000" w:rsidRPr="00000000" w14:paraId="00000097">
      <w:pPr>
        <w:spacing w:line="360" w:lineRule="auto"/>
        <w:jc w:val="both"/>
        <w:rPr/>
      </w:pPr>
      <w:r w:rsidDel="00000000" w:rsidR="00000000" w:rsidRPr="00000000">
        <w:rPr>
          <w:rtl w:val="0"/>
        </w:rPr>
        <w:t xml:space="preserve">               Opportunities emerge with a recommended increase of staff and operational hours, some branded features being currently inaccessible to the team. Service would emprove with:</w:t>
      </w:r>
    </w:p>
    <w:p w:rsidR="00000000" w:rsidDel="00000000" w:rsidP="00000000" w:rsidRDefault="00000000" w:rsidRPr="00000000" w14:paraId="00000098">
      <w:pPr>
        <w:numPr>
          <w:ilvl w:val="0"/>
          <w:numId w:val="2"/>
        </w:numPr>
        <w:spacing w:line="360" w:lineRule="auto"/>
        <w:ind w:left="720" w:hanging="360"/>
        <w:jc w:val="both"/>
        <w:rPr>
          <w:u w:val="none"/>
        </w:rPr>
      </w:pPr>
      <w:r w:rsidDel="00000000" w:rsidR="00000000" w:rsidRPr="00000000">
        <w:rPr>
          <w:rtl w:val="0"/>
        </w:rPr>
        <w:t xml:space="preserve">The presence of a Lounge Host.</w:t>
      </w:r>
    </w:p>
    <w:p w:rsidR="00000000" w:rsidDel="00000000" w:rsidP="00000000" w:rsidRDefault="00000000" w:rsidRPr="00000000" w14:paraId="00000099">
      <w:pPr>
        <w:numPr>
          <w:ilvl w:val="0"/>
          <w:numId w:val="2"/>
        </w:numPr>
        <w:spacing w:line="360" w:lineRule="auto"/>
        <w:ind w:left="720" w:hanging="360"/>
        <w:jc w:val="both"/>
        <w:rPr>
          <w:u w:val="none"/>
        </w:rPr>
      </w:pPr>
      <w:r w:rsidDel="00000000" w:rsidR="00000000" w:rsidRPr="00000000">
        <w:rPr>
          <w:rtl w:val="0"/>
        </w:rPr>
        <w:t xml:space="preserve">Diversity in the menu.</w:t>
      </w:r>
    </w:p>
    <w:p w:rsidR="00000000" w:rsidDel="00000000" w:rsidP="00000000" w:rsidRDefault="00000000" w:rsidRPr="00000000" w14:paraId="0000009A">
      <w:pPr>
        <w:numPr>
          <w:ilvl w:val="0"/>
          <w:numId w:val="2"/>
        </w:numPr>
        <w:spacing w:line="360" w:lineRule="auto"/>
        <w:ind w:left="720" w:hanging="360"/>
        <w:jc w:val="both"/>
        <w:rPr>
          <w:u w:val="none"/>
        </w:rPr>
      </w:pPr>
      <w:r w:rsidDel="00000000" w:rsidR="00000000" w:rsidRPr="00000000">
        <w:rPr>
          <w:rtl w:val="0"/>
        </w:rPr>
        <w:t xml:space="preserve">Increase of available features during the day.</w:t>
      </w:r>
    </w:p>
    <w:p w:rsidR="00000000" w:rsidDel="00000000" w:rsidP="00000000" w:rsidRDefault="00000000" w:rsidRPr="00000000" w14:paraId="0000009B">
      <w:pPr>
        <w:numPr>
          <w:ilvl w:val="0"/>
          <w:numId w:val="2"/>
        </w:numPr>
        <w:spacing w:line="360" w:lineRule="auto"/>
        <w:ind w:left="720" w:hanging="360"/>
        <w:jc w:val="both"/>
        <w:rPr>
          <w:u w:val="none"/>
        </w:rPr>
      </w:pPr>
      <w:r w:rsidDel="00000000" w:rsidR="00000000" w:rsidRPr="00000000">
        <w:rPr>
          <w:rtl w:val="0"/>
        </w:rPr>
        <w:t xml:space="preserve">Further training for the wait staff on cues and responses.</w:t>
      </w:r>
    </w:p>
    <w:p w:rsidR="00000000" w:rsidDel="00000000" w:rsidP="00000000" w:rsidRDefault="00000000" w:rsidRPr="00000000" w14:paraId="0000009C">
      <w:pPr>
        <w:spacing w:line="360" w:lineRule="auto"/>
        <w:ind w:left="0" w:firstLine="0"/>
        <w:jc w:val="both"/>
        <w:rPr/>
      </w:pPr>
      <w:r w:rsidDel="00000000" w:rsidR="00000000" w:rsidRPr="00000000">
        <w:rPr>
          <w:rtl w:val="0"/>
        </w:rPr>
      </w:r>
    </w:p>
    <w:p w:rsidR="00000000" w:rsidDel="00000000" w:rsidP="00000000" w:rsidRDefault="00000000" w:rsidRPr="00000000" w14:paraId="0000009D">
      <w:pPr>
        <w:spacing w:line="360" w:lineRule="auto"/>
        <w:ind w:left="0" w:firstLine="0"/>
        <w:jc w:val="both"/>
        <w:rPr/>
      </w:pPr>
      <w:r w:rsidDel="00000000" w:rsidR="00000000" w:rsidRPr="00000000">
        <w:rPr>
          <w:rtl w:val="0"/>
        </w:rPr>
      </w:r>
    </w:p>
    <w:p w:rsidR="00000000" w:rsidDel="00000000" w:rsidP="00000000" w:rsidRDefault="00000000" w:rsidRPr="00000000" w14:paraId="0000009E">
      <w:pPr>
        <w:spacing w:line="360" w:lineRule="auto"/>
        <w:ind w:left="0" w:firstLine="0"/>
        <w:jc w:val="both"/>
        <w:rPr/>
      </w:pPr>
      <w:r w:rsidDel="00000000" w:rsidR="00000000" w:rsidRPr="00000000">
        <w:rPr>
          <w:rtl w:val="0"/>
        </w:rPr>
      </w:r>
    </w:p>
    <w:p w:rsidR="00000000" w:rsidDel="00000000" w:rsidP="00000000" w:rsidRDefault="00000000" w:rsidRPr="00000000" w14:paraId="0000009F">
      <w:pPr>
        <w:spacing w:line="360" w:lineRule="auto"/>
        <w:ind w:left="0" w:firstLine="0"/>
        <w:jc w:val="both"/>
        <w:rPr>
          <w:b w:val="1"/>
          <w:sz w:val="28"/>
          <w:szCs w:val="28"/>
        </w:rPr>
      </w:pPr>
      <w:r w:rsidDel="00000000" w:rsidR="00000000" w:rsidRPr="00000000">
        <w:rPr>
          <w:b w:val="1"/>
          <w:sz w:val="28"/>
          <w:szCs w:val="28"/>
          <w:rtl w:val="0"/>
        </w:rPr>
        <w:t xml:space="preserve">Room Service</w:t>
      </w:r>
    </w:p>
    <w:p w:rsidR="00000000" w:rsidDel="00000000" w:rsidP="00000000" w:rsidRDefault="00000000" w:rsidRPr="00000000" w14:paraId="000000A0">
      <w:pPr>
        <w:spacing w:line="360" w:lineRule="auto"/>
        <w:ind w:left="0" w:firstLine="0"/>
        <w:jc w:val="both"/>
        <w:rPr>
          <w:b w:val="1"/>
        </w:rPr>
      </w:pPr>
      <w:r w:rsidDel="00000000" w:rsidR="00000000" w:rsidRPr="00000000">
        <w:rPr>
          <w:rtl w:val="0"/>
        </w:rPr>
        <w:t xml:space="preserve">                                                                                            </w:t>
      </w:r>
      <w:r w:rsidDel="00000000" w:rsidR="00000000" w:rsidRPr="00000000">
        <w:rPr>
          <w:b w:val="1"/>
          <w:rtl w:val="0"/>
        </w:rPr>
        <w:t xml:space="preserve">Score: 150/150</w:t>
      </w:r>
    </w:p>
    <w:p w:rsidR="00000000" w:rsidDel="00000000" w:rsidP="00000000" w:rsidRDefault="00000000" w:rsidRPr="00000000" w14:paraId="000000A1">
      <w:pPr>
        <w:spacing w:line="360" w:lineRule="auto"/>
        <w:ind w:left="0" w:firstLine="0"/>
        <w:jc w:val="both"/>
        <w:rPr/>
      </w:pPr>
      <w:r w:rsidDel="00000000" w:rsidR="00000000" w:rsidRPr="00000000">
        <w:rPr>
          <w:rtl w:val="0"/>
        </w:rPr>
      </w:r>
    </w:p>
    <w:p w:rsidR="00000000" w:rsidDel="00000000" w:rsidP="00000000" w:rsidRDefault="00000000" w:rsidRPr="00000000" w14:paraId="000000A2">
      <w:pPr>
        <w:spacing w:line="360" w:lineRule="auto"/>
        <w:ind w:left="0" w:firstLine="0"/>
        <w:jc w:val="both"/>
        <w:rPr/>
      </w:pPr>
      <w:r w:rsidDel="00000000" w:rsidR="00000000" w:rsidRPr="00000000">
        <w:rPr>
          <w:rtl w:val="0"/>
        </w:rPr>
        <w:t xml:space="preserve">                    This service is outside the Marriott’s purview as it is run by Carluccio’s, a restaurant within the property but not owned and operated by the Marriott. It has shown some impressive qualities, from the adequate use of the name upon calling, the responses to the call, responding to cues, using opportunities for upselling, the room service itself, food quality above reproach. The standards were also upheld by the server that was prompt in delivering the order, and followed the Brand Standard Protocols when dealing with a guest.</w:t>
      </w:r>
    </w:p>
    <w:p w:rsidR="00000000" w:rsidDel="00000000" w:rsidP="00000000" w:rsidRDefault="00000000" w:rsidRPr="00000000" w14:paraId="000000A3">
      <w:pPr>
        <w:spacing w:line="360" w:lineRule="auto"/>
        <w:jc w:val="both"/>
        <w:rPr/>
      </w:pPr>
      <w:r w:rsidDel="00000000" w:rsidR="00000000" w:rsidRPr="00000000">
        <w:rPr>
          <w:rtl w:val="0"/>
        </w:rPr>
      </w:r>
    </w:p>
    <w:p w:rsidR="00000000" w:rsidDel="00000000" w:rsidP="00000000" w:rsidRDefault="00000000" w:rsidRPr="00000000" w14:paraId="000000A4">
      <w:pPr>
        <w:spacing w:line="360" w:lineRule="auto"/>
        <w:jc w:val="both"/>
        <w:rPr/>
      </w:pPr>
      <w:r w:rsidDel="00000000" w:rsidR="00000000" w:rsidRPr="00000000">
        <w:rPr>
          <w:rtl w:val="0"/>
        </w:rPr>
      </w:r>
    </w:p>
    <w:p w:rsidR="00000000" w:rsidDel="00000000" w:rsidP="00000000" w:rsidRDefault="00000000" w:rsidRPr="00000000" w14:paraId="000000A5">
      <w:pPr>
        <w:spacing w:line="360" w:lineRule="auto"/>
        <w:jc w:val="both"/>
        <w:rPr/>
      </w:pPr>
      <w:r w:rsidDel="00000000" w:rsidR="00000000" w:rsidRPr="00000000">
        <w:rPr>
          <w:rtl w:val="0"/>
        </w:rPr>
      </w:r>
    </w:p>
    <w:p w:rsidR="00000000" w:rsidDel="00000000" w:rsidP="00000000" w:rsidRDefault="00000000" w:rsidRPr="00000000" w14:paraId="000000A6">
      <w:pPr>
        <w:spacing w:line="360" w:lineRule="auto"/>
        <w:jc w:val="both"/>
        <w:rPr>
          <w:b w:val="1"/>
          <w:sz w:val="28"/>
          <w:szCs w:val="28"/>
        </w:rPr>
      </w:pPr>
      <w:r w:rsidDel="00000000" w:rsidR="00000000" w:rsidRPr="00000000">
        <w:rPr>
          <w:b w:val="1"/>
          <w:sz w:val="28"/>
          <w:szCs w:val="28"/>
          <w:rtl w:val="0"/>
        </w:rPr>
        <w:t xml:space="preserve">Restaurant - Breakfast</w:t>
      </w:r>
    </w:p>
    <w:p w:rsidR="00000000" w:rsidDel="00000000" w:rsidP="00000000" w:rsidRDefault="00000000" w:rsidRPr="00000000" w14:paraId="000000A7">
      <w:pPr>
        <w:spacing w:line="360" w:lineRule="auto"/>
        <w:jc w:val="both"/>
        <w:rPr/>
      </w:pPr>
      <w:r w:rsidDel="00000000" w:rsidR="00000000" w:rsidRPr="00000000">
        <w:rPr>
          <w:rtl w:val="0"/>
        </w:rPr>
        <w:t xml:space="preserve">                                                                                            Score: 195/265</w:t>
      </w:r>
    </w:p>
    <w:p w:rsidR="00000000" w:rsidDel="00000000" w:rsidP="00000000" w:rsidRDefault="00000000" w:rsidRPr="00000000" w14:paraId="000000A8">
      <w:pPr>
        <w:spacing w:line="360" w:lineRule="auto"/>
        <w:jc w:val="both"/>
        <w:rPr/>
      </w:pPr>
      <w:r w:rsidDel="00000000" w:rsidR="00000000" w:rsidRPr="00000000">
        <w:rPr>
          <w:rtl w:val="0"/>
        </w:rPr>
      </w:r>
    </w:p>
    <w:p w:rsidR="00000000" w:rsidDel="00000000" w:rsidP="00000000" w:rsidRDefault="00000000" w:rsidRPr="00000000" w14:paraId="000000A9">
      <w:pPr>
        <w:spacing w:line="360" w:lineRule="auto"/>
        <w:jc w:val="both"/>
        <w:rPr/>
      </w:pPr>
      <w:r w:rsidDel="00000000" w:rsidR="00000000" w:rsidRPr="00000000">
        <w:rPr>
          <w:rtl w:val="0"/>
        </w:rPr>
        <w:t xml:space="preserve">                   While visiting the M Club Lounge for breakfast, the following items were observed:</w:t>
      </w:r>
    </w:p>
    <w:p w:rsidR="00000000" w:rsidDel="00000000" w:rsidP="00000000" w:rsidRDefault="00000000" w:rsidRPr="00000000" w14:paraId="000000AA">
      <w:pPr>
        <w:numPr>
          <w:ilvl w:val="0"/>
          <w:numId w:val="5"/>
        </w:numPr>
        <w:spacing w:line="360" w:lineRule="auto"/>
        <w:ind w:left="720" w:hanging="360"/>
        <w:jc w:val="both"/>
        <w:rPr>
          <w:u w:val="none"/>
        </w:rPr>
      </w:pPr>
      <w:r w:rsidDel="00000000" w:rsidR="00000000" w:rsidRPr="00000000">
        <w:rPr>
          <w:rtl w:val="0"/>
        </w:rPr>
        <w:t xml:space="preserve">There was no personnel connection with the staff, as they seemed to be in a hurry at all times, however they were polite and responded to some cues. Branded features were seen laking as several opportunities were missed simply because of the high level of traffic. </w:t>
      </w:r>
    </w:p>
    <w:p w:rsidR="00000000" w:rsidDel="00000000" w:rsidP="00000000" w:rsidRDefault="00000000" w:rsidRPr="00000000" w14:paraId="000000AB">
      <w:pPr>
        <w:numPr>
          <w:ilvl w:val="0"/>
          <w:numId w:val="5"/>
        </w:numPr>
        <w:spacing w:line="360" w:lineRule="auto"/>
        <w:ind w:left="720" w:hanging="360"/>
        <w:jc w:val="both"/>
        <w:rPr>
          <w:u w:val="none"/>
        </w:rPr>
      </w:pPr>
      <w:r w:rsidDel="00000000" w:rsidR="00000000" w:rsidRPr="00000000">
        <w:rPr>
          <w:rtl w:val="0"/>
        </w:rPr>
        <w:t xml:space="preserve">The food selection was impressive, covering all general requirements of guests, kids meal options also available. The quality was also beyond reproach and fresh.</w:t>
      </w:r>
    </w:p>
    <w:p w:rsidR="00000000" w:rsidDel="00000000" w:rsidP="00000000" w:rsidRDefault="00000000" w:rsidRPr="00000000" w14:paraId="000000AC">
      <w:pPr>
        <w:numPr>
          <w:ilvl w:val="0"/>
          <w:numId w:val="5"/>
        </w:numPr>
        <w:spacing w:line="360" w:lineRule="auto"/>
        <w:ind w:left="720" w:hanging="360"/>
        <w:jc w:val="both"/>
        <w:rPr>
          <w:u w:val="none"/>
        </w:rPr>
      </w:pPr>
      <w:r w:rsidDel="00000000" w:rsidR="00000000" w:rsidRPr="00000000">
        <w:rPr>
          <w:rtl w:val="0"/>
        </w:rPr>
        <w:t xml:space="preserve">The presence of to-go cups was appreciated even though the drinks station was self-serve.</w:t>
      </w:r>
    </w:p>
    <w:p w:rsidR="00000000" w:rsidDel="00000000" w:rsidP="00000000" w:rsidRDefault="00000000" w:rsidRPr="00000000" w14:paraId="000000AD">
      <w:pPr>
        <w:numPr>
          <w:ilvl w:val="0"/>
          <w:numId w:val="5"/>
        </w:numPr>
        <w:spacing w:line="360" w:lineRule="auto"/>
        <w:ind w:left="720" w:hanging="360"/>
        <w:jc w:val="both"/>
        <w:rPr>
          <w:u w:val="none"/>
        </w:rPr>
      </w:pPr>
      <w:r w:rsidDel="00000000" w:rsidR="00000000" w:rsidRPr="00000000">
        <w:rPr>
          <w:rtl w:val="0"/>
        </w:rPr>
        <w:t xml:space="preserve">Recommendations could be made concerning the increase of staff, rearrangement of tables to better suit the high volume of guests at peak hours and an increase in training for some of the wait staff that seem to not be informed on the contents of the menu items, recipes and allergens.</w:t>
      </w:r>
    </w:p>
    <w:p w:rsidR="00000000" w:rsidDel="00000000" w:rsidP="00000000" w:rsidRDefault="00000000" w:rsidRPr="00000000" w14:paraId="000000AE">
      <w:pPr>
        <w:numPr>
          <w:ilvl w:val="0"/>
          <w:numId w:val="5"/>
        </w:numPr>
        <w:spacing w:line="360" w:lineRule="auto"/>
        <w:ind w:left="720" w:hanging="360"/>
        <w:jc w:val="both"/>
        <w:rPr>
          <w:u w:val="none"/>
        </w:rPr>
      </w:pPr>
      <w:r w:rsidDel="00000000" w:rsidR="00000000" w:rsidRPr="00000000">
        <w:rPr>
          <w:rtl w:val="0"/>
        </w:rPr>
        <w:t xml:space="preserve">The lower score reflects the impersonal touch as the breakfast service is self-serve, it lacks the features of a regular restaurant.</w:t>
      </w:r>
    </w:p>
    <w:p w:rsidR="00000000" w:rsidDel="00000000" w:rsidP="00000000" w:rsidRDefault="00000000" w:rsidRPr="00000000" w14:paraId="000000AF">
      <w:pPr>
        <w:spacing w:line="360" w:lineRule="auto"/>
        <w:ind w:left="720" w:firstLine="0"/>
        <w:jc w:val="both"/>
        <w:rPr/>
      </w:pPr>
      <w:r w:rsidDel="00000000" w:rsidR="00000000" w:rsidRPr="00000000">
        <w:rPr>
          <w:rtl w:val="0"/>
        </w:rPr>
      </w:r>
    </w:p>
    <w:p w:rsidR="00000000" w:rsidDel="00000000" w:rsidP="00000000" w:rsidRDefault="00000000" w:rsidRPr="00000000" w14:paraId="000000B0">
      <w:pPr>
        <w:spacing w:line="360" w:lineRule="auto"/>
        <w:jc w:val="both"/>
        <w:rPr/>
      </w:pPr>
      <w:r w:rsidDel="00000000" w:rsidR="00000000" w:rsidRPr="00000000">
        <w:rPr>
          <w:rtl w:val="0"/>
        </w:rPr>
      </w:r>
    </w:p>
    <w:p w:rsidR="00000000" w:rsidDel="00000000" w:rsidP="00000000" w:rsidRDefault="00000000" w:rsidRPr="00000000" w14:paraId="000000B1">
      <w:pPr>
        <w:spacing w:line="360" w:lineRule="auto"/>
        <w:jc w:val="both"/>
        <w:rPr/>
      </w:pPr>
      <w:r w:rsidDel="00000000" w:rsidR="00000000" w:rsidRPr="00000000">
        <w:rPr>
          <w:rtl w:val="0"/>
        </w:rPr>
      </w:r>
    </w:p>
    <w:p w:rsidR="00000000" w:rsidDel="00000000" w:rsidP="00000000" w:rsidRDefault="00000000" w:rsidRPr="00000000" w14:paraId="000000B2">
      <w:pPr>
        <w:spacing w:line="360" w:lineRule="auto"/>
        <w:jc w:val="both"/>
        <w:rPr>
          <w:b w:val="1"/>
          <w:sz w:val="28"/>
          <w:szCs w:val="28"/>
        </w:rPr>
      </w:pPr>
      <w:r w:rsidDel="00000000" w:rsidR="00000000" w:rsidRPr="00000000">
        <w:rPr>
          <w:b w:val="1"/>
          <w:sz w:val="28"/>
          <w:szCs w:val="28"/>
          <w:rtl w:val="0"/>
        </w:rPr>
        <w:t xml:space="preserve">Bedroom</w:t>
      </w:r>
    </w:p>
    <w:p w:rsidR="00000000" w:rsidDel="00000000" w:rsidP="00000000" w:rsidRDefault="00000000" w:rsidRPr="00000000" w14:paraId="000000B3">
      <w:pPr>
        <w:spacing w:line="360" w:lineRule="auto"/>
        <w:jc w:val="both"/>
        <w:rPr>
          <w:b w:val="1"/>
        </w:rPr>
      </w:pPr>
      <w:r w:rsidDel="00000000" w:rsidR="00000000" w:rsidRPr="00000000">
        <w:rPr>
          <w:rtl w:val="0"/>
        </w:rPr>
        <w:t xml:space="preserve">                                                                                            </w:t>
      </w:r>
      <w:r w:rsidDel="00000000" w:rsidR="00000000" w:rsidRPr="00000000">
        <w:rPr>
          <w:b w:val="1"/>
          <w:rtl w:val="0"/>
        </w:rPr>
        <w:t xml:space="preserve">Score:320/320</w:t>
      </w:r>
    </w:p>
    <w:p w:rsidR="00000000" w:rsidDel="00000000" w:rsidP="00000000" w:rsidRDefault="00000000" w:rsidRPr="00000000" w14:paraId="000000B4">
      <w:pPr>
        <w:spacing w:line="360" w:lineRule="auto"/>
        <w:jc w:val="both"/>
        <w:rPr/>
      </w:pPr>
      <w:r w:rsidDel="00000000" w:rsidR="00000000" w:rsidRPr="00000000">
        <w:rPr>
          <w:rtl w:val="0"/>
        </w:rPr>
      </w:r>
    </w:p>
    <w:p w:rsidR="00000000" w:rsidDel="00000000" w:rsidP="00000000" w:rsidRDefault="00000000" w:rsidRPr="00000000" w14:paraId="000000B5">
      <w:pPr>
        <w:spacing w:line="360" w:lineRule="auto"/>
        <w:jc w:val="both"/>
        <w:rPr/>
      </w:pPr>
      <w:r w:rsidDel="00000000" w:rsidR="00000000" w:rsidRPr="00000000">
        <w:rPr>
          <w:rtl w:val="0"/>
        </w:rPr>
        <w:t xml:space="preserve">               All standards have been observed to be at top scoring level, maximum score was awarded to the room appearance as the criteria were met with ease, the Housekeeping department being at top condition for presentation, cleanliness and procedures. </w:t>
      </w:r>
    </w:p>
    <w:p w:rsidR="00000000" w:rsidDel="00000000" w:rsidP="00000000" w:rsidRDefault="00000000" w:rsidRPr="00000000" w14:paraId="000000B6">
      <w:pPr>
        <w:spacing w:line="360" w:lineRule="auto"/>
        <w:jc w:val="both"/>
        <w:rPr/>
      </w:pPr>
      <w:r w:rsidDel="00000000" w:rsidR="00000000" w:rsidRPr="00000000">
        <w:rPr>
          <w:rtl w:val="0"/>
        </w:rPr>
        <w:t xml:space="preserve">                  The renovation process has left the rooms looking like new, modern furniture, new technology (television, phone, wi-fy Signal all beyond reproach), the condition of the carpets and floor was impressive, the cleaning team shows its attention to detail and all branded features were both present as well as in top working order. </w:t>
      </w:r>
    </w:p>
    <w:p w:rsidR="00000000" w:rsidDel="00000000" w:rsidP="00000000" w:rsidRDefault="00000000" w:rsidRPr="00000000" w14:paraId="000000B7">
      <w:pPr>
        <w:spacing w:line="360" w:lineRule="auto"/>
        <w:jc w:val="both"/>
        <w:rPr/>
      </w:pPr>
      <w:r w:rsidDel="00000000" w:rsidR="00000000" w:rsidRPr="00000000">
        <w:rPr>
          <w:rtl w:val="0"/>
        </w:rPr>
        <w:t xml:space="preserve">                    No improvements could be seen to be needed as the assigned room was up to the high standards of the Marriott chain. Quality was present from the moment of entry into the room, to its eventual exit. </w:t>
      </w:r>
    </w:p>
    <w:p w:rsidR="00000000" w:rsidDel="00000000" w:rsidP="00000000" w:rsidRDefault="00000000" w:rsidRPr="00000000" w14:paraId="000000B8">
      <w:pPr>
        <w:spacing w:line="360" w:lineRule="auto"/>
        <w:jc w:val="both"/>
        <w:rPr/>
      </w:pPr>
      <w:r w:rsidDel="00000000" w:rsidR="00000000" w:rsidRPr="00000000">
        <w:rPr>
          <w:rtl w:val="0"/>
        </w:rPr>
        <w:t xml:space="preserve">             Housekeeping staff was observed to be courteous as well as expedient in the accomplishment of their duties. Uniforms were tidy and clean, up to standards. The rooms showed no sign of prior use, which for an establishment like the London Heathrow Marriott with its high room turn-over, and increased check-in/ out on a daily basis is quite an accomplishment.</w:t>
      </w:r>
    </w:p>
    <w:p w:rsidR="00000000" w:rsidDel="00000000" w:rsidP="00000000" w:rsidRDefault="00000000" w:rsidRPr="00000000" w14:paraId="000000B9">
      <w:pPr>
        <w:spacing w:line="360" w:lineRule="auto"/>
        <w:jc w:val="both"/>
        <w:rPr/>
      </w:pPr>
      <w:r w:rsidDel="00000000" w:rsidR="00000000" w:rsidRPr="00000000">
        <w:rPr>
          <w:rtl w:val="0"/>
        </w:rPr>
      </w:r>
    </w:p>
    <w:p w:rsidR="00000000" w:rsidDel="00000000" w:rsidP="00000000" w:rsidRDefault="00000000" w:rsidRPr="00000000" w14:paraId="000000BA">
      <w:pPr>
        <w:spacing w:line="360" w:lineRule="auto"/>
        <w:jc w:val="both"/>
        <w:rPr>
          <w:b w:val="1"/>
          <w:sz w:val="28"/>
          <w:szCs w:val="28"/>
        </w:rPr>
      </w:pPr>
      <w:r w:rsidDel="00000000" w:rsidR="00000000" w:rsidRPr="00000000">
        <w:rPr>
          <w:b w:val="1"/>
          <w:sz w:val="28"/>
          <w:szCs w:val="28"/>
          <w:rtl w:val="0"/>
        </w:rPr>
        <w:t xml:space="preserve">Bathroom</w:t>
      </w:r>
    </w:p>
    <w:p w:rsidR="00000000" w:rsidDel="00000000" w:rsidP="00000000" w:rsidRDefault="00000000" w:rsidRPr="00000000" w14:paraId="000000BB">
      <w:pPr>
        <w:spacing w:line="360" w:lineRule="auto"/>
        <w:jc w:val="both"/>
        <w:rPr>
          <w:b w:val="1"/>
        </w:rPr>
      </w:pPr>
      <w:r w:rsidDel="00000000" w:rsidR="00000000" w:rsidRPr="00000000">
        <w:rPr>
          <w:b w:val="1"/>
          <w:rtl w:val="0"/>
        </w:rPr>
        <w:t xml:space="preserve">                                                                                            Score: 220/220</w:t>
      </w:r>
    </w:p>
    <w:p w:rsidR="00000000" w:rsidDel="00000000" w:rsidP="00000000" w:rsidRDefault="00000000" w:rsidRPr="00000000" w14:paraId="000000BC">
      <w:pPr>
        <w:spacing w:line="360" w:lineRule="auto"/>
        <w:jc w:val="both"/>
        <w:rPr/>
      </w:pPr>
      <w:r w:rsidDel="00000000" w:rsidR="00000000" w:rsidRPr="00000000">
        <w:rPr>
          <w:rtl w:val="0"/>
        </w:rPr>
      </w:r>
    </w:p>
    <w:p w:rsidR="00000000" w:rsidDel="00000000" w:rsidP="00000000" w:rsidRDefault="00000000" w:rsidRPr="00000000" w14:paraId="000000BD">
      <w:pPr>
        <w:spacing w:line="360" w:lineRule="auto"/>
        <w:jc w:val="both"/>
        <w:rPr/>
      </w:pPr>
      <w:r w:rsidDel="00000000" w:rsidR="00000000" w:rsidRPr="00000000">
        <w:rPr>
          <w:rtl w:val="0"/>
        </w:rPr>
        <w:t xml:space="preserve">                 Again the maximum score was awarded for the cleanliness and general condition found in the bathroom area. All items were present as they should have been, from towels and cups, to the toiletries that are standard, they were all in place. Top working order facilities shower, toilet and sink make the guest feel that their stay at a 4 star hotel is what they are getting. Quality wise products used and displayed were beyond reproach and points were awarded to the presentation and the manner in which they were arranged. </w:t>
      </w:r>
    </w:p>
    <w:p w:rsidR="00000000" w:rsidDel="00000000" w:rsidP="00000000" w:rsidRDefault="00000000" w:rsidRPr="00000000" w14:paraId="000000BE">
      <w:pPr>
        <w:spacing w:line="360" w:lineRule="auto"/>
        <w:jc w:val="both"/>
        <w:rPr/>
      </w:pPr>
      <w:r w:rsidDel="00000000" w:rsidR="00000000" w:rsidRPr="00000000">
        <w:rPr>
          <w:rtl w:val="0"/>
        </w:rPr>
      </w:r>
    </w:p>
    <w:p w:rsidR="00000000" w:rsidDel="00000000" w:rsidP="00000000" w:rsidRDefault="00000000" w:rsidRPr="00000000" w14:paraId="000000BF">
      <w:pPr>
        <w:spacing w:line="360" w:lineRule="auto"/>
        <w:jc w:val="both"/>
        <w:rPr/>
      </w:pPr>
      <w:r w:rsidDel="00000000" w:rsidR="00000000" w:rsidRPr="00000000">
        <w:rPr>
          <w:rtl w:val="0"/>
        </w:rPr>
      </w:r>
    </w:p>
    <w:p w:rsidR="00000000" w:rsidDel="00000000" w:rsidP="00000000" w:rsidRDefault="00000000" w:rsidRPr="00000000" w14:paraId="000000C0">
      <w:pPr>
        <w:spacing w:line="360" w:lineRule="auto"/>
        <w:jc w:val="both"/>
        <w:rPr/>
      </w:pPr>
      <w:r w:rsidDel="00000000" w:rsidR="00000000" w:rsidRPr="00000000">
        <w:rPr>
          <w:rtl w:val="0"/>
        </w:rPr>
      </w:r>
    </w:p>
    <w:p w:rsidR="00000000" w:rsidDel="00000000" w:rsidP="00000000" w:rsidRDefault="00000000" w:rsidRPr="00000000" w14:paraId="000000C1">
      <w:pPr>
        <w:spacing w:line="360" w:lineRule="auto"/>
        <w:jc w:val="both"/>
        <w:rPr>
          <w:b w:val="1"/>
          <w:sz w:val="28"/>
          <w:szCs w:val="28"/>
        </w:rPr>
      </w:pPr>
      <w:r w:rsidDel="00000000" w:rsidR="00000000" w:rsidRPr="00000000">
        <w:rPr>
          <w:b w:val="1"/>
          <w:sz w:val="28"/>
          <w:szCs w:val="28"/>
          <w:rtl w:val="0"/>
        </w:rPr>
        <w:t xml:space="preserve">Lobby</w:t>
      </w:r>
    </w:p>
    <w:p w:rsidR="00000000" w:rsidDel="00000000" w:rsidP="00000000" w:rsidRDefault="00000000" w:rsidRPr="00000000" w14:paraId="000000C2">
      <w:pPr>
        <w:spacing w:line="360" w:lineRule="auto"/>
        <w:jc w:val="both"/>
        <w:rPr>
          <w:b w:val="1"/>
        </w:rPr>
      </w:pPr>
      <w:r w:rsidDel="00000000" w:rsidR="00000000" w:rsidRPr="00000000">
        <w:rPr>
          <w:b w:val="1"/>
          <w:rtl w:val="0"/>
        </w:rPr>
        <w:t xml:space="preserve">                                                                                            Score:50/50</w:t>
      </w:r>
    </w:p>
    <w:p w:rsidR="00000000" w:rsidDel="00000000" w:rsidP="00000000" w:rsidRDefault="00000000" w:rsidRPr="00000000" w14:paraId="000000C3">
      <w:pPr>
        <w:spacing w:line="360" w:lineRule="auto"/>
        <w:jc w:val="both"/>
        <w:rPr/>
      </w:pPr>
      <w:r w:rsidDel="00000000" w:rsidR="00000000" w:rsidRPr="00000000">
        <w:rPr>
          <w:rtl w:val="0"/>
        </w:rPr>
      </w:r>
    </w:p>
    <w:p w:rsidR="00000000" w:rsidDel="00000000" w:rsidP="00000000" w:rsidRDefault="00000000" w:rsidRPr="00000000" w14:paraId="000000C4">
      <w:pPr>
        <w:spacing w:line="360" w:lineRule="auto"/>
        <w:jc w:val="both"/>
        <w:rPr/>
      </w:pPr>
      <w:r w:rsidDel="00000000" w:rsidR="00000000" w:rsidRPr="00000000">
        <w:rPr>
          <w:rtl w:val="0"/>
        </w:rPr>
        <w:t xml:space="preserve">             Cleanliness and condition of the lobby is beyond reproach as it was observed to be constantly patrolled by either the check-in desk staff , housekeeping or members of the maintenance team. This to maintain the first impression as flawless to anyone coming through the front doors. Members of staff were seen to interact with guests as well as clear trash and debris left behind by rushing patrons.</w:t>
      </w:r>
    </w:p>
    <w:p w:rsidR="00000000" w:rsidDel="00000000" w:rsidP="00000000" w:rsidRDefault="00000000" w:rsidRPr="00000000" w14:paraId="000000C5">
      <w:pPr>
        <w:spacing w:line="360" w:lineRule="auto"/>
        <w:rPr/>
      </w:pPr>
      <w:r w:rsidDel="00000000" w:rsidR="00000000" w:rsidRPr="00000000">
        <w:rPr>
          <w:rtl w:val="0"/>
        </w:rPr>
      </w:r>
    </w:p>
    <w:p w:rsidR="00000000" w:rsidDel="00000000" w:rsidP="00000000" w:rsidRDefault="00000000" w:rsidRPr="00000000" w14:paraId="000000C6">
      <w:pPr>
        <w:spacing w:line="360" w:lineRule="auto"/>
        <w:rPr/>
      </w:pPr>
      <w:r w:rsidDel="00000000" w:rsidR="00000000" w:rsidRPr="00000000">
        <w:rPr>
          <w:rtl w:val="0"/>
        </w:rPr>
      </w:r>
    </w:p>
    <w:p w:rsidR="00000000" w:rsidDel="00000000" w:rsidP="00000000" w:rsidRDefault="00000000" w:rsidRPr="00000000" w14:paraId="000000C7">
      <w:pPr>
        <w:spacing w:line="360" w:lineRule="auto"/>
        <w:rPr/>
      </w:pPr>
      <w:r w:rsidDel="00000000" w:rsidR="00000000" w:rsidRPr="00000000">
        <w:rPr>
          <w:rtl w:val="0"/>
        </w:rPr>
      </w:r>
    </w:p>
    <w:p w:rsidR="00000000" w:rsidDel="00000000" w:rsidP="00000000" w:rsidRDefault="00000000" w:rsidRPr="00000000" w14:paraId="000000C8">
      <w:pPr>
        <w:spacing w:line="360" w:lineRule="auto"/>
        <w:rPr>
          <w:b w:val="1"/>
          <w:sz w:val="28"/>
          <w:szCs w:val="28"/>
        </w:rPr>
      </w:pPr>
      <w:r w:rsidDel="00000000" w:rsidR="00000000" w:rsidRPr="00000000">
        <w:rPr>
          <w:b w:val="1"/>
          <w:sz w:val="28"/>
          <w:szCs w:val="28"/>
          <w:rtl w:val="0"/>
        </w:rPr>
        <w:t xml:space="preserve">Public Restrooms</w:t>
      </w:r>
    </w:p>
    <w:p w:rsidR="00000000" w:rsidDel="00000000" w:rsidP="00000000" w:rsidRDefault="00000000" w:rsidRPr="00000000" w14:paraId="000000C9">
      <w:pPr>
        <w:spacing w:line="360" w:lineRule="auto"/>
        <w:rPr>
          <w:b w:val="1"/>
        </w:rPr>
      </w:pPr>
      <w:r w:rsidDel="00000000" w:rsidR="00000000" w:rsidRPr="00000000">
        <w:rPr>
          <w:b w:val="1"/>
          <w:rtl w:val="0"/>
        </w:rPr>
        <w:t xml:space="preserve">                                                                                               Score: 80/80</w:t>
      </w:r>
    </w:p>
    <w:p w:rsidR="00000000" w:rsidDel="00000000" w:rsidP="00000000" w:rsidRDefault="00000000" w:rsidRPr="00000000" w14:paraId="000000CA">
      <w:pPr>
        <w:spacing w:line="360" w:lineRule="auto"/>
        <w:jc w:val="both"/>
        <w:rPr/>
      </w:pPr>
      <w:r w:rsidDel="00000000" w:rsidR="00000000" w:rsidRPr="00000000">
        <w:rPr>
          <w:rtl w:val="0"/>
        </w:rPr>
      </w:r>
    </w:p>
    <w:p w:rsidR="00000000" w:rsidDel="00000000" w:rsidP="00000000" w:rsidRDefault="00000000" w:rsidRPr="00000000" w14:paraId="000000CB">
      <w:pPr>
        <w:spacing w:line="360" w:lineRule="auto"/>
        <w:jc w:val="both"/>
        <w:rPr/>
      </w:pPr>
      <w:r w:rsidDel="00000000" w:rsidR="00000000" w:rsidRPr="00000000">
        <w:rPr>
          <w:rtl w:val="0"/>
        </w:rPr>
        <w:t xml:space="preserve">               These areas were thoroughly inspected by the audit team, on several occasions, the condition and cleanliness of the facilities were beyond reproach. The role of the maintenance team being clear as all items were in clear functioning order. The cleanliness of the areas is maintained by a very diligent and meticulous team. No issues to be reported.</w:t>
      </w:r>
    </w:p>
    <w:p w:rsidR="00000000" w:rsidDel="00000000" w:rsidP="00000000" w:rsidRDefault="00000000" w:rsidRPr="00000000" w14:paraId="000000CC">
      <w:pPr>
        <w:spacing w:line="360" w:lineRule="auto"/>
        <w:rPr/>
      </w:pPr>
      <w:r w:rsidDel="00000000" w:rsidR="00000000" w:rsidRPr="00000000">
        <w:rPr>
          <w:rtl w:val="0"/>
        </w:rPr>
      </w:r>
    </w:p>
    <w:p w:rsidR="00000000" w:rsidDel="00000000" w:rsidP="00000000" w:rsidRDefault="00000000" w:rsidRPr="00000000" w14:paraId="000000CD">
      <w:pPr>
        <w:spacing w:line="360" w:lineRule="auto"/>
        <w:rPr>
          <w:b w:val="1"/>
          <w:sz w:val="28"/>
          <w:szCs w:val="28"/>
        </w:rPr>
      </w:pPr>
      <w:r w:rsidDel="00000000" w:rsidR="00000000" w:rsidRPr="00000000">
        <w:rPr>
          <w:b w:val="1"/>
          <w:sz w:val="28"/>
          <w:szCs w:val="28"/>
          <w:rtl w:val="0"/>
        </w:rPr>
        <w:t xml:space="preserve">Elevators</w:t>
      </w:r>
    </w:p>
    <w:p w:rsidR="00000000" w:rsidDel="00000000" w:rsidP="00000000" w:rsidRDefault="00000000" w:rsidRPr="00000000" w14:paraId="000000CE">
      <w:pPr>
        <w:spacing w:line="360" w:lineRule="auto"/>
        <w:rPr>
          <w:b w:val="1"/>
          <w:color w:val="ff0000"/>
        </w:rPr>
      </w:pPr>
      <w:r w:rsidDel="00000000" w:rsidR="00000000" w:rsidRPr="00000000">
        <w:rPr>
          <w:rtl w:val="0"/>
        </w:rPr>
        <w:t xml:space="preserve">                                                                                              </w:t>
      </w:r>
      <w:r w:rsidDel="00000000" w:rsidR="00000000" w:rsidRPr="00000000">
        <w:rPr>
          <w:b w:val="1"/>
          <w:color w:val="ff0000"/>
          <w:rtl w:val="0"/>
        </w:rPr>
        <w:t xml:space="preserve">Score: 10/20</w:t>
      </w:r>
    </w:p>
    <w:p w:rsidR="00000000" w:rsidDel="00000000" w:rsidP="00000000" w:rsidRDefault="00000000" w:rsidRPr="00000000" w14:paraId="000000CF">
      <w:pPr>
        <w:spacing w:line="360" w:lineRule="auto"/>
        <w:rPr/>
      </w:pPr>
      <w:r w:rsidDel="00000000" w:rsidR="00000000" w:rsidRPr="00000000">
        <w:rPr>
          <w:rtl w:val="0"/>
        </w:rPr>
      </w:r>
    </w:p>
    <w:p w:rsidR="00000000" w:rsidDel="00000000" w:rsidP="00000000" w:rsidRDefault="00000000" w:rsidRPr="00000000" w14:paraId="000000D0">
      <w:pPr>
        <w:spacing w:line="360" w:lineRule="auto"/>
        <w:rPr/>
      </w:pPr>
      <w:r w:rsidDel="00000000" w:rsidR="00000000" w:rsidRPr="00000000">
        <w:rPr>
          <w:rtl w:val="0"/>
        </w:rPr>
        <w:t xml:space="preserve">                   The presence  of 4 elevators in the lobby area was not felt during the audit process. 2 out of the 4 were shut down due to issues with the systems, and out of the remaining 2 there were several occasions in which one or the other were offline for several hours. </w:t>
      </w:r>
    </w:p>
    <w:p w:rsidR="00000000" w:rsidDel="00000000" w:rsidP="00000000" w:rsidRDefault="00000000" w:rsidRPr="00000000" w14:paraId="000000D1">
      <w:pPr>
        <w:spacing w:line="360" w:lineRule="auto"/>
        <w:jc w:val="both"/>
        <w:rPr/>
      </w:pPr>
      <w:r w:rsidDel="00000000" w:rsidR="00000000" w:rsidRPr="00000000">
        <w:rPr>
          <w:rtl w:val="0"/>
        </w:rPr>
        <w:t xml:space="preserve">                  Because of the failure in condition of the elevators, the following plan must be put in effect immediately to avoid discomfort for guests as well as any future issues with their operation.</w:t>
      </w:r>
    </w:p>
    <w:p w:rsidR="00000000" w:rsidDel="00000000" w:rsidP="00000000" w:rsidRDefault="00000000" w:rsidRPr="00000000" w14:paraId="000000D2">
      <w:pPr>
        <w:numPr>
          <w:ilvl w:val="0"/>
          <w:numId w:val="4"/>
        </w:numPr>
        <w:spacing w:line="360" w:lineRule="auto"/>
        <w:ind w:left="720" w:hanging="360"/>
        <w:jc w:val="both"/>
        <w:rPr>
          <w:u w:val="none"/>
        </w:rPr>
      </w:pPr>
      <w:r w:rsidDel="00000000" w:rsidR="00000000" w:rsidRPr="00000000">
        <w:rPr>
          <w:rtl w:val="0"/>
        </w:rPr>
        <w:t xml:space="preserve">The maintenance team must cordon off the 2 elevators that are not in use and mark them as NOT IN USE.</w:t>
      </w:r>
    </w:p>
    <w:p w:rsidR="00000000" w:rsidDel="00000000" w:rsidP="00000000" w:rsidRDefault="00000000" w:rsidRPr="00000000" w14:paraId="000000D3">
      <w:pPr>
        <w:numPr>
          <w:ilvl w:val="0"/>
          <w:numId w:val="4"/>
        </w:numPr>
        <w:spacing w:line="360" w:lineRule="auto"/>
        <w:ind w:left="720" w:hanging="360"/>
        <w:jc w:val="both"/>
        <w:rPr>
          <w:u w:val="none"/>
        </w:rPr>
      </w:pPr>
      <w:r w:rsidDel="00000000" w:rsidR="00000000" w:rsidRPr="00000000">
        <w:rPr>
          <w:rtl w:val="0"/>
        </w:rPr>
        <w:t xml:space="preserve">A full and comprehensive check of the elevator systems must be done by a specialized company with experience in these types of facilities.</w:t>
      </w:r>
    </w:p>
    <w:p w:rsidR="00000000" w:rsidDel="00000000" w:rsidP="00000000" w:rsidRDefault="00000000" w:rsidRPr="00000000" w14:paraId="000000D4">
      <w:pPr>
        <w:numPr>
          <w:ilvl w:val="0"/>
          <w:numId w:val="4"/>
        </w:numPr>
        <w:spacing w:line="360" w:lineRule="auto"/>
        <w:ind w:left="720" w:hanging="360"/>
        <w:jc w:val="both"/>
        <w:rPr>
          <w:u w:val="none"/>
        </w:rPr>
      </w:pPr>
      <w:r w:rsidDel="00000000" w:rsidR="00000000" w:rsidRPr="00000000">
        <w:rPr>
          <w:rtl w:val="0"/>
        </w:rPr>
        <w:t xml:space="preserve">All 4 must undergo an immediate safety check to ensure no problems could affect the wellbeing of the guests and staff that have been seen using them as well in the fulfillment of their duties.</w:t>
      </w:r>
    </w:p>
    <w:p w:rsidR="00000000" w:rsidDel="00000000" w:rsidP="00000000" w:rsidRDefault="00000000" w:rsidRPr="00000000" w14:paraId="000000D5">
      <w:pPr>
        <w:numPr>
          <w:ilvl w:val="0"/>
          <w:numId w:val="4"/>
        </w:numPr>
        <w:spacing w:line="360" w:lineRule="auto"/>
        <w:ind w:left="720" w:hanging="360"/>
        <w:jc w:val="both"/>
        <w:rPr>
          <w:u w:val="none"/>
        </w:rPr>
      </w:pPr>
      <w:r w:rsidDel="00000000" w:rsidR="00000000" w:rsidRPr="00000000">
        <w:rPr>
          <w:rtl w:val="0"/>
        </w:rPr>
        <w:t xml:space="preserve">The maintenance team must make it a priority to see to the safety of operation for these facilities. </w:t>
      </w:r>
    </w:p>
    <w:p w:rsidR="00000000" w:rsidDel="00000000" w:rsidP="00000000" w:rsidRDefault="00000000" w:rsidRPr="00000000" w14:paraId="000000D6">
      <w:pPr>
        <w:spacing w:line="360" w:lineRule="auto"/>
        <w:ind w:left="720" w:firstLine="0"/>
        <w:jc w:val="both"/>
        <w:rPr/>
      </w:pPr>
      <w:r w:rsidDel="00000000" w:rsidR="00000000" w:rsidRPr="00000000">
        <w:rPr>
          <w:rtl w:val="0"/>
        </w:rPr>
      </w:r>
    </w:p>
    <w:p w:rsidR="00000000" w:rsidDel="00000000" w:rsidP="00000000" w:rsidRDefault="00000000" w:rsidRPr="00000000" w14:paraId="000000D7">
      <w:pPr>
        <w:spacing w:line="360" w:lineRule="auto"/>
        <w:ind w:left="0" w:firstLine="0"/>
        <w:jc w:val="both"/>
        <w:rPr/>
      </w:pPr>
      <w:r w:rsidDel="00000000" w:rsidR="00000000" w:rsidRPr="00000000">
        <w:rPr>
          <w:rtl w:val="0"/>
        </w:rPr>
        <w:t xml:space="preserve">                 Upon fixing the issues found, opportunities for a better service score can be achieved as guests will no longer have to queue to use the elevators at busy times. Also this will alleviate the issue of too many people being forced to share the available elevators making the process more comfortable and quiet. </w:t>
      </w:r>
    </w:p>
    <w:p w:rsidR="00000000" w:rsidDel="00000000" w:rsidP="00000000" w:rsidRDefault="00000000" w:rsidRPr="00000000" w14:paraId="000000D8">
      <w:pPr>
        <w:spacing w:line="360" w:lineRule="auto"/>
        <w:ind w:left="0" w:firstLine="0"/>
        <w:rPr/>
      </w:pPr>
      <w:r w:rsidDel="00000000" w:rsidR="00000000" w:rsidRPr="00000000">
        <w:rPr>
          <w:rtl w:val="0"/>
        </w:rPr>
      </w:r>
    </w:p>
    <w:p w:rsidR="00000000" w:rsidDel="00000000" w:rsidP="00000000" w:rsidRDefault="00000000" w:rsidRPr="00000000" w14:paraId="000000D9">
      <w:pPr>
        <w:spacing w:line="360" w:lineRule="auto"/>
        <w:ind w:left="0" w:firstLine="0"/>
        <w:rPr/>
      </w:pPr>
      <w:r w:rsidDel="00000000" w:rsidR="00000000" w:rsidRPr="00000000">
        <w:rPr>
          <w:rtl w:val="0"/>
        </w:rPr>
      </w:r>
    </w:p>
    <w:p w:rsidR="00000000" w:rsidDel="00000000" w:rsidP="00000000" w:rsidRDefault="00000000" w:rsidRPr="00000000" w14:paraId="000000DA">
      <w:pPr>
        <w:spacing w:line="360" w:lineRule="auto"/>
        <w:ind w:left="0" w:firstLine="0"/>
        <w:rPr/>
      </w:pPr>
      <w:r w:rsidDel="00000000" w:rsidR="00000000" w:rsidRPr="00000000">
        <w:rPr>
          <w:rtl w:val="0"/>
        </w:rPr>
      </w:r>
    </w:p>
    <w:p w:rsidR="00000000" w:rsidDel="00000000" w:rsidP="00000000" w:rsidRDefault="00000000" w:rsidRPr="00000000" w14:paraId="000000DB">
      <w:pPr>
        <w:spacing w:line="360" w:lineRule="auto"/>
        <w:ind w:left="0" w:firstLine="0"/>
        <w:rPr>
          <w:b w:val="1"/>
          <w:sz w:val="28"/>
          <w:szCs w:val="28"/>
        </w:rPr>
      </w:pPr>
      <w:r w:rsidDel="00000000" w:rsidR="00000000" w:rsidRPr="00000000">
        <w:rPr>
          <w:b w:val="1"/>
          <w:sz w:val="28"/>
          <w:szCs w:val="28"/>
          <w:rtl w:val="0"/>
        </w:rPr>
        <w:t xml:space="preserve">Corridors</w:t>
      </w:r>
    </w:p>
    <w:p w:rsidR="00000000" w:rsidDel="00000000" w:rsidP="00000000" w:rsidRDefault="00000000" w:rsidRPr="00000000" w14:paraId="000000DC">
      <w:pPr>
        <w:spacing w:line="360" w:lineRule="auto"/>
        <w:ind w:left="0" w:firstLine="0"/>
        <w:rPr>
          <w:b w:val="1"/>
        </w:rPr>
      </w:pPr>
      <w:r w:rsidDel="00000000" w:rsidR="00000000" w:rsidRPr="00000000">
        <w:rPr>
          <w:b w:val="1"/>
          <w:rtl w:val="0"/>
        </w:rPr>
        <w:t xml:space="preserve">                                                                                              Score: 50/50</w:t>
      </w:r>
    </w:p>
    <w:p w:rsidR="00000000" w:rsidDel="00000000" w:rsidP="00000000" w:rsidRDefault="00000000" w:rsidRPr="00000000" w14:paraId="000000DD">
      <w:pPr>
        <w:spacing w:line="360" w:lineRule="auto"/>
        <w:ind w:left="0" w:firstLine="0"/>
        <w:rPr/>
      </w:pPr>
      <w:r w:rsidDel="00000000" w:rsidR="00000000" w:rsidRPr="00000000">
        <w:rPr>
          <w:rtl w:val="0"/>
        </w:rPr>
      </w:r>
    </w:p>
    <w:p w:rsidR="00000000" w:rsidDel="00000000" w:rsidP="00000000" w:rsidRDefault="00000000" w:rsidRPr="00000000" w14:paraId="000000DE">
      <w:pPr>
        <w:spacing w:line="360" w:lineRule="auto"/>
        <w:ind w:left="0" w:firstLine="0"/>
        <w:jc w:val="both"/>
        <w:rPr/>
      </w:pPr>
      <w:r w:rsidDel="00000000" w:rsidR="00000000" w:rsidRPr="00000000">
        <w:rPr>
          <w:rtl w:val="0"/>
        </w:rPr>
        <w:t xml:space="preserve">             The condition of the corridors is fine, no issues were found on any of the 6 operational floors. It was observed that there is a regular cleaning that is undertaken by the housekeeping staff that keeps dirt from being collected even though these areas see a lot of traffic throughout the day.  Again the recent renovations have made a positive mark as the true age of the property is not observable to staying guests. </w:t>
      </w:r>
      <w:r w:rsidDel="00000000" w:rsidR="00000000" w:rsidRPr="00000000">
        <w:rPr>
          <w:rtl w:val="0"/>
        </w:rPr>
      </w:r>
    </w:p>
    <w:p w:rsidR="00000000" w:rsidDel="00000000" w:rsidP="00000000" w:rsidRDefault="00000000" w:rsidRPr="00000000" w14:paraId="000000DF">
      <w:pPr>
        <w:spacing w:line="360" w:lineRule="auto"/>
        <w:rPr/>
      </w:pPr>
      <w:r w:rsidDel="00000000" w:rsidR="00000000" w:rsidRPr="00000000">
        <w:rPr>
          <w:rtl w:val="0"/>
        </w:rPr>
      </w:r>
    </w:p>
    <w:p w:rsidR="00000000" w:rsidDel="00000000" w:rsidP="00000000" w:rsidRDefault="00000000" w:rsidRPr="00000000" w14:paraId="000000E0">
      <w:pPr>
        <w:spacing w:line="360" w:lineRule="auto"/>
        <w:rPr/>
      </w:pPr>
      <w:r w:rsidDel="00000000" w:rsidR="00000000" w:rsidRPr="00000000">
        <w:rPr>
          <w:rtl w:val="0"/>
        </w:rPr>
      </w:r>
    </w:p>
    <w:p w:rsidR="00000000" w:rsidDel="00000000" w:rsidP="00000000" w:rsidRDefault="00000000" w:rsidRPr="00000000" w14:paraId="000000E1">
      <w:pPr>
        <w:spacing w:line="360" w:lineRule="auto"/>
        <w:rPr/>
      </w:pPr>
      <w:r w:rsidDel="00000000" w:rsidR="00000000" w:rsidRPr="00000000">
        <w:rPr>
          <w:rtl w:val="0"/>
        </w:rPr>
      </w:r>
    </w:p>
    <w:p w:rsidR="00000000" w:rsidDel="00000000" w:rsidP="00000000" w:rsidRDefault="00000000" w:rsidRPr="00000000" w14:paraId="000000E2">
      <w:pPr>
        <w:spacing w:line="360" w:lineRule="auto"/>
        <w:rPr>
          <w:b w:val="1"/>
          <w:sz w:val="28"/>
          <w:szCs w:val="28"/>
        </w:rPr>
      </w:pPr>
      <w:r w:rsidDel="00000000" w:rsidR="00000000" w:rsidRPr="00000000">
        <w:rPr>
          <w:b w:val="1"/>
          <w:sz w:val="28"/>
          <w:szCs w:val="28"/>
          <w:rtl w:val="0"/>
        </w:rPr>
        <w:t xml:space="preserve">Fitness center and Pool</w:t>
      </w:r>
    </w:p>
    <w:p w:rsidR="00000000" w:rsidDel="00000000" w:rsidP="00000000" w:rsidRDefault="00000000" w:rsidRPr="00000000" w14:paraId="000000E3">
      <w:pPr>
        <w:spacing w:line="360" w:lineRule="auto"/>
        <w:rPr>
          <w:b w:val="1"/>
        </w:rPr>
      </w:pPr>
      <w:r w:rsidDel="00000000" w:rsidR="00000000" w:rsidRPr="00000000">
        <w:rPr>
          <w:b w:val="1"/>
          <w:rtl w:val="0"/>
        </w:rPr>
        <w:t xml:space="preserve">                                                                                               Score:100/100</w:t>
      </w:r>
    </w:p>
    <w:p w:rsidR="00000000" w:rsidDel="00000000" w:rsidP="00000000" w:rsidRDefault="00000000" w:rsidRPr="00000000" w14:paraId="000000E4">
      <w:pPr>
        <w:spacing w:line="360" w:lineRule="auto"/>
        <w:rPr/>
      </w:pPr>
      <w:r w:rsidDel="00000000" w:rsidR="00000000" w:rsidRPr="00000000">
        <w:rPr>
          <w:rtl w:val="0"/>
        </w:rPr>
      </w:r>
    </w:p>
    <w:p w:rsidR="00000000" w:rsidDel="00000000" w:rsidP="00000000" w:rsidRDefault="00000000" w:rsidRPr="00000000" w14:paraId="000000E5">
      <w:pPr>
        <w:spacing w:line="360" w:lineRule="auto"/>
        <w:jc w:val="both"/>
        <w:rPr/>
      </w:pPr>
      <w:r w:rsidDel="00000000" w:rsidR="00000000" w:rsidRPr="00000000">
        <w:rPr>
          <w:rtl w:val="0"/>
        </w:rPr>
        <w:t xml:space="preserve">                These facilities have been observed to be in constant use by hotel guests as they are open at all hours of the day and accessible by card key. This service is also available to non guests as passes can be purchased separately by locals. The upselling opportunities have been monitored and it is a valid way of generating further revenue for the hotel without creating any discomfort to guests. The area is well staffed by competent people. The machines are new and all in working order. They are maintained and cleaned regularly by associates. The pool area is well ventilated and the water quality has been observed to be verified regularly. PH levels are verified at regular intervals and the temperature of the water is maintained constant. The Facilities are in working order and even with high usage no discomfort comes to those that choose to work out here. </w:t>
      </w:r>
    </w:p>
    <w:p w:rsidR="00000000" w:rsidDel="00000000" w:rsidP="00000000" w:rsidRDefault="00000000" w:rsidRPr="00000000" w14:paraId="000000E6">
      <w:pPr>
        <w:spacing w:line="360" w:lineRule="auto"/>
        <w:jc w:val="both"/>
        <w:rPr/>
      </w:pPr>
      <w:r w:rsidDel="00000000" w:rsidR="00000000" w:rsidRPr="00000000">
        <w:rPr>
          <w:rtl w:val="0"/>
        </w:rPr>
      </w:r>
    </w:p>
    <w:p w:rsidR="00000000" w:rsidDel="00000000" w:rsidP="00000000" w:rsidRDefault="00000000" w:rsidRPr="00000000" w14:paraId="000000E7">
      <w:pPr>
        <w:spacing w:line="360" w:lineRule="auto"/>
        <w:jc w:val="both"/>
        <w:rPr/>
      </w:pPr>
      <w:r w:rsidDel="00000000" w:rsidR="00000000" w:rsidRPr="00000000">
        <w:rPr>
          <w:rtl w:val="0"/>
        </w:rPr>
      </w:r>
    </w:p>
    <w:p w:rsidR="00000000" w:rsidDel="00000000" w:rsidP="00000000" w:rsidRDefault="00000000" w:rsidRPr="00000000" w14:paraId="000000E8">
      <w:pPr>
        <w:spacing w:line="360" w:lineRule="auto"/>
        <w:jc w:val="both"/>
        <w:rPr/>
      </w:pPr>
      <w:r w:rsidDel="00000000" w:rsidR="00000000" w:rsidRPr="00000000">
        <w:rPr>
          <w:rtl w:val="0"/>
        </w:rPr>
      </w:r>
    </w:p>
    <w:p w:rsidR="00000000" w:rsidDel="00000000" w:rsidP="00000000" w:rsidRDefault="00000000" w:rsidRPr="00000000" w14:paraId="000000E9">
      <w:pPr>
        <w:spacing w:line="360" w:lineRule="auto"/>
        <w:jc w:val="both"/>
        <w:rPr>
          <w:b w:val="1"/>
          <w:sz w:val="28"/>
          <w:szCs w:val="28"/>
        </w:rPr>
      </w:pPr>
      <w:r w:rsidDel="00000000" w:rsidR="00000000" w:rsidRPr="00000000">
        <w:rPr>
          <w:b w:val="1"/>
          <w:sz w:val="28"/>
          <w:szCs w:val="28"/>
          <w:rtl w:val="0"/>
        </w:rPr>
        <w:t xml:space="preserve">Meeting area</w:t>
      </w:r>
    </w:p>
    <w:p w:rsidR="00000000" w:rsidDel="00000000" w:rsidP="00000000" w:rsidRDefault="00000000" w:rsidRPr="00000000" w14:paraId="000000EA">
      <w:pPr>
        <w:jc w:val="both"/>
        <w:rPr>
          <w:b w:val="1"/>
        </w:rPr>
      </w:pPr>
      <w:r w:rsidDel="00000000" w:rsidR="00000000" w:rsidRPr="00000000">
        <w:rPr>
          <w:b w:val="1"/>
          <w:sz w:val="28"/>
          <w:szCs w:val="28"/>
          <w:rtl w:val="0"/>
        </w:rPr>
        <w:t xml:space="preserve">                                                                           </w:t>
      </w:r>
      <w:r w:rsidDel="00000000" w:rsidR="00000000" w:rsidRPr="00000000">
        <w:rPr>
          <w:b w:val="1"/>
          <w:rtl w:val="0"/>
        </w:rPr>
        <w:t xml:space="preserve">Score: 50/80</w:t>
      </w:r>
    </w:p>
    <w:p w:rsidR="00000000" w:rsidDel="00000000" w:rsidP="00000000" w:rsidRDefault="00000000" w:rsidRPr="00000000" w14:paraId="000000EB">
      <w:pPr>
        <w:rPr/>
      </w:pPr>
      <w:r w:rsidDel="00000000" w:rsidR="00000000" w:rsidRPr="00000000">
        <w:rPr>
          <w:rtl w:val="0"/>
        </w:rPr>
      </w:r>
    </w:p>
    <w:p w:rsidR="00000000" w:rsidDel="00000000" w:rsidP="00000000" w:rsidRDefault="00000000" w:rsidRPr="00000000" w14:paraId="000000EC">
      <w:pPr>
        <w:spacing w:line="360" w:lineRule="auto"/>
        <w:jc w:val="both"/>
        <w:rPr/>
      </w:pPr>
      <w:r w:rsidDel="00000000" w:rsidR="00000000" w:rsidRPr="00000000">
        <w:rPr>
          <w:rtl w:val="0"/>
        </w:rPr>
        <w:t xml:space="preserve">                  While the general condition of these spaces is up to standards, the all around cleanliness could be improved. With a massive 895 square meters of available space in its 18 available meeting rooms, it is understandable that there is a large area to clean, to that point there are areas that have been noted as having lesser priority for the team here when it comes to overall cleaning. While it is not noticeable, the space could do with an extra deep cleaning of the carpets and walls during the times the various rooms are not used so as not to disturb the people using them.</w:t>
      </w:r>
    </w:p>
    <w:p w:rsidR="00000000" w:rsidDel="00000000" w:rsidP="00000000" w:rsidRDefault="00000000" w:rsidRPr="00000000" w14:paraId="000000ED">
      <w:pPr>
        <w:spacing w:line="360" w:lineRule="auto"/>
        <w:jc w:val="both"/>
        <w:rPr/>
      </w:pPr>
      <w:r w:rsidDel="00000000" w:rsidR="00000000" w:rsidRPr="00000000">
        <w:rPr>
          <w:rtl w:val="0"/>
        </w:rPr>
        <w:t xml:space="preserve">                     Improvement in service score could be obtained by increasing the number of staff in this area, with the additional team members being assigned to aid in the cleaning process of such a large area. Otherwise all facilities seem to be in good working order, and new lending the space the air of new and modern.</w:t>
      </w:r>
    </w:p>
    <w:p w:rsidR="00000000" w:rsidDel="00000000" w:rsidP="00000000" w:rsidRDefault="00000000" w:rsidRPr="00000000" w14:paraId="000000EE">
      <w:pPr>
        <w:spacing w:line="360" w:lineRule="auto"/>
        <w:jc w:val="both"/>
        <w:rPr/>
      </w:pPr>
      <w:r w:rsidDel="00000000" w:rsidR="00000000" w:rsidRPr="00000000">
        <w:rPr>
          <w:rtl w:val="0"/>
        </w:rPr>
      </w:r>
    </w:p>
    <w:p w:rsidR="00000000" w:rsidDel="00000000" w:rsidP="00000000" w:rsidRDefault="00000000" w:rsidRPr="00000000" w14:paraId="000000EF">
      <w:pPr>
        <w:spacing w:line="360" w:lineRule="auto"/>
        <w:jc w:val="both"/>
        <w:rPr/>
      </w:pPr>
      <w:r w:rsidDel="00000000" w:rsidR="00000000" w:rsidRPr="00000000">
        <w:rPr>
          <w:rtl w:val="0"/>
        </w:rPr>
      </w:r>
    </w:p>
    <w:p w:rsidR="00000000" w:rsidDel="00000000" w:rsidP="00000000" w:rsidRDefault="00000000" w:rsidRPr="00000000" w14:paraId="000000F0">
      <w:pPr>
        <w:spacing w:line="360" w:lineRule="auto"/>
        <w:jc w:val="both"/>
        <w:rPr/>
      </w:pPr>
      <w:r w:rsidDel="00000000" w:rsidR="00000000" w:rsidRPr="00000000">
        <w:rPr>
          <w:rtl w:val="0"/>
        </w:rPr>
      </w:r>
    </w:p>
    <w:p w:rsidR="00000000" w:rsidDel="00000000" w:rsidP="00000000" w:rsidRDefault="00000000" w:rsidRPr="00000000" w14:paraId="000000F1">
      <w:pPr>
        <w:spacing w:line="360" w:lineRule="auto"/>
        <w:jc w:val="both"/>
        <w:rPr>
          <w:b w:val="1"/>
          <w:sz w:val="28"/>
          <w:szCs w:val="28"/>
        </w:rPr>
      </w:pPr>
      <w:r w:rsidDel="00000000" w:rsidR="00000000" w:rsidRPr="00000000">
        <w:rPr>
          <w:b w:val="1"/>
          <w:sz w:val="28"/>
          <w:szCs w:val="28"/>
          <w:rtl w:val="0"/>
        </w:rPr>
        <w:t xml:space="preserve">Back of House</w:t>
      </w:r>
    </w:p>
    <w:p w:rsidR="00000000" w:rsidDel="00000000" w:rsidP="00000000" w:rsidRDefault="00000000" w:rsidRPr="00000000" w14:paraId="000000F2">
      <w:pPr>
        <w:spacing w:line="360" w:lineRule="auto"/>
        <w:jc w:val="both"/>
        <w:rPr>
          <w:b w:val="1"/>
        </w:rPr>
      </w:pPr>
      <w:r w:rsidDel="00000000" w:rsidR="00000000" w:rsidRPr="00000000">
        <w:rPr>
          <w:rtl w:val="0"/>
        </w:rPr>
        <w:t xml:space="preserve">                                                                                                </w:t>
      </w:r>
      <w:r w:rsidDel="00000000" w:rsidR="00000000" w:rsidRPr="00000000">
        <w:rPr>
          <w:b w:val="1"/>
          <w:rtl w:val="0"/>
        </w:rPr>
        <w:t xml:space="preserve">Score: 100/110</w:t>
      </w:r>
    </w:p>
    <w:p w:rsidR="00000000" w:rsidDel="00000000" w:rsidP="00000000" w:rsidRDefault="00000000" w:rsidRPr="00000000" w14:paraId="000000F3">
      <w:pPr>
        <w:spacing w:line="360" w:lineRule="auto"/>
        <w:jc w:val="both"/>
        <w:rPr/>
      </w:pPr>
      <w:r w:rsidDel="00000000" w:rsidR="00000000" w:rsidRPr="00000000">
        <w:rPr>
          <w:rtl w:val="0"/>
        </w:rPr>
      </w:r>
    </w:p>
    <w:p w:rsidR="00000000" w:rsidDel="00000000" w:rsidP="00000000" w:rsidRDefault="00000000" w:rsidRPr="00000000" w14:paraId="000000F4">
      <w:pPr>
        <w:spacing w:line="360" w:lineRule="auto"/>
        <w:jc w:val="both"/>
        <w:rPr/>
      </w:pPr>
      <w:r w:rsidDel="00000000" w:rsidR="00000000" w:rsidRPr="00000000">
        <w:rPr>
          <w:rtl w:val="0"/>
        </w:rPr>
        <w:t xml:space="preserve">                    THe only area where points were not awarded is in regards to the straws in the cafeteria in the employee only area. No other issues minor or major have been noticed by the audit team. The general feeling in these areas is that of  cohesiveness of the team, familiarity and ease. No issues were noticed, as this area as all other areas is maintained at a high level of cleanliness even though no guests have access here. Staff interviewed have responded positively to questions regarding the point system for Ambasador, Titanium and or other tiers of the BonVoy promotional program as well as all other branded features of the Marriott Hotels.</w:t>
      </w:r>
    </w:p>
    <w:p w:rsidR="00000000" w:rsidDel="00000000" w:rsidP="00000000" w:rsidRDefault="00000000" w:rsidRPr="00000000" w14:paraId="000000F5">
      <w:pPr>
        <w:spacing w:line="360" w:lineRule="auto"/>
        <w:jc w:val="both"/>
        <w:rPr/>
      </w:pPr>
      <w:r w:rsidDel="00000000" w:rsidR="00000000" w:rsidRPr="00000000">
        <w:rPr>
          <w:rtl w:val="0"/>
        </w:rPr>
      </w:r>
    </w:p>
    <w:p w:rsidR="00000000" w:rsidDel="00000000" w:rsidP="00000000" w:rsidRDefault="00000000" w:rsidRPr="00000000" w14:paraId="000000F6">
      <w:pPr>
        <w:spacing w:line="360" w:lineRule="auto"/>
        <w:jc w:val="both"/>
        <w:rPr/>
      </w:pPr>
      <w:r w:rsidDel="00000000" w:rsidR="00000000" w:rsidRPr="00000000">
        <w:rPr>
          <w:rtl w:val="0"/>
        </w:rPr>
      </w:r>
    </w:p>
    <w:p w:rsidR="00000000" w:rsidDel="00000000" w:rsidP="00000000" w:rsidRDefault="00000000" w:rsidRPr="00000000" w14:paraId="000000F7">
      <w:pPr>
        <w:spacing w:line="360" w:lineRule="auto"/>
        <w:jc w:val="both"/>
        <w:rPr/>
      </w:pPr>
      <w:r w:rsidDel="00000000" w:rsidR="00000000" w:rsidRPr="00000000">
        <w:rPr>
          <w:rtl w:val="0"/>
        </w:rPr>
      </w:r>
    </w:p>
    <w:p w:rsidR="00000000" w:rsidDel="00000000" w:rsidP="00000000" w:rsidRDefault="00000000" w:rsidRPr="00000000" w14:paraId="000000F8">
      <w:pPr>
        <w:spacing w:line="360" w:lineRule="auto"/>
        <w:jc w:val="both"/>
        <w:rPr/>
      </w:pPr>
      <w:r w:rsidDel="00000000" w:rsidR="00000000" w:rsidRPr="00000000">
        <w:rPr>
          <w:b w:val="1"/>
          <w:sz w:val="28"/>
          <w:szCs w:val="28"/>
          <w:rtl w:val="0"/>
        </w:rPr>
        <w:t xml:space="preserve">Food Safety</w:t>
      </w:r>
      <w:r w:rsidDel="00000000" w:rsidR="00000000" w:rsidRPr="00000000">
        <w:rPr>
          <w:rtl w:val="0"/>
        </w:rPr>
        <w:t xml:space="preserve"> </w:t>
      </w:r>
    </w:p>
    <w:p w:rsidR="00000000" w:rsidDel="00000000" w:rsidP="00000000" w:rsidRDefault="00000000" w:rsidRPr="00000000" w14:paraId="000000F9">
      <w:pPr>
        <w:spacing w:line="360" w:lineRule="auto"/>
        <w:jc w:val="both"/>
        <w:rPr>
          <w:b w:val="1"/>
        </w:rPr>
      </w:pPr>
      <w:r w:rsidDel="00000000" w:rsidR="00000000" w:rsidRPr="00000000">
        <w:rPr>
          <w:b w:val="1"/>
          <w:rtl w:val="0"/>
        </w:rPr>
        <w:t xml:space="preserve">                                                                                                 Score: 10/10</w:t>
      </w:r>
    </w:p>
    <w:p w:rsidR="00000000" w:rsidDel="00000000" w:rsidP="00000000" w:rsidRDefault="00000000" w:rsidRPr="00000000" w14:paraId="000000FA">
      <w:pPr>
        <w:spacing w:line="360" w:lineRule="auto"/>
        <w:jc w:val="both"/>
        <w:rPr>
          <w:b w:val="1"/>
        </w:rPr>
      </w:pPr>
      <w:r w:rsidDel="00000000" w:rsidR="00000000" w:rsidRPr="00000000">
        <w:rPr>
          <w:rtl w:val="0"/>
        </w:rPr>
      </w:r>
    </w:p>
    <w:p w:rsidR="00000000" w:rsidDel="00000000" w:rsidP="00000000" w:rsidRDefault="00000000" w:rsidRPr="00000000" w14:paraId="000000FB">
      <w:pPr>
        <w:spacing w:line="360" w:lineRule="auto"/>
        <w:jc w:val="both"/>
        <w:rPr/>
      </w:pPr>
      <w:r w:rsidDel="00000000" w:rsidR="00000000" w:rsidRPr="00000000">
        <w:rPr>
          <w:rtl w:val="0"/>
        </w:rPr>
        <w:t xml:space="preserve">             With a 100% pass when it comes to food safety, the kitchen area of the Hotel is up to standard. All procedures and logs are filled correspondingly, Hygiene standards are respected by all members of the staff, surfaces are kept clean, temperatures are respected for the various food types. All machines are in good condition and in good working order.  The executive chef does a great job in training his staff in keeping standards high to prevent incidents. The new equipment in use also aids in accomplishing all duties without issues and avoiding problems that in the end would only be a problem for the guest. The training regiment already in effect seems to be doing its job very well and no issues have either been observed or noted in the past year.</w:t>
      </w:r>
    </w:p>
    <w:p w:rsidR="00000000" w:rsidDel="00000000" w:rsidP="00000000" w:rsidRDefault="00000000" w:rsidRPr="00000000" w14:paraId="000000FC">
      <w:pPr>
        <w:spacing w:line="360" w:lineRule="auto"/>
        <w:jc w:val="both"/>
        <w:rPr>
          <w:b w:val="1"/>
          <w:sz w:val="28"/>
          <w:szCs w:val="28"/>
        </w:rPr>
      </w:pPr>
      <w:r w:rsidDel="00000000" w:rsidR="00000000" w:rsidRPr="00000000">
        <w:rPr>
          <w:b w:val="1"/>
          <w:sz w:val="28"/>
          <w:szCs w:val="28"/>
          <w:rtl w:val="0"/>
        </w:rPr>
        <w:t xml:space="preserve">Sales and Marketing</w:t>
      </w:r>
    </w:p>
    <w:p w:rsidR="00000000" w:rsidDel="00000000" w:rsidP="00000000" w:rsidRDefault="00000000" w:rsidRPr="00000000" w14:paraId="000000FD">
      <w:pPr>
        <w:spacing w:line="360" w:lineRule="auto"/>
        <w:jc w:val="both"/>
        <w:rPr/>
      </w:pPr>
      <w:r w:rsidDel="00000000" w:rsidR="00000000" w:rsidRPr="00000000">
        <w:rPr>
          <w:rtl w:val="0"/>
        </w:rPr>
      </w:r>
    </w:p>
    <w:p w:rsidR="00000000" w:rsidDel="00000000" w:rsidP="00000000" w:rsidRDefault="00000000" w:rsidRPr="00000000" w14:paraId="000000FE">
      <w:pPr>
        <w:spacing w:line="360" w:lineRule="auto"/>
        <w:jc w:val="both"/>
        <w:rPr/>
      </w:pPr>
      <w:r w:rsidDel="00000000" w:rsidR="00000000" w:rsidRPr="00000000">
        <w:rPr>
          <w:rtl w:val="0"/>
        </w:rPr>
        <w:t xml:space="preserve">            With a 4 / 5 rating on TripAdvisor and 314 reviews, the reputation of the London Heathrow Marriott is very good with room still for improvement. The team behind the Marketing plan is doing a great job currently, always being room for further improvement. The fact that the hotel is 5minutes away from a a major airport like Heathrow ensures that there will always be people interested in staying at an international branded hotel well known for its impressive quality and history. The social media presence of the property is quite extensive, Facebook, Instagram and Twitter being platforms from which promotions are generally announced to attract past guests and new ones as well. All unique projects are presented publicly to show the audience how active the brand is and what they are doing to stay current. Results are what prove they are doing such a great job, seeing as the property has an average booking percentage of 95% or more.</w:t>
      </w:r>
    </w:p>
    <w:p w:rsidR="00000000" w:rsidDel="00000000" w:rsidP="00000000" w:rsidRDefault="00000000" w:rsidRPr="00000000" w14:paraId="000000FF">
      <w:pPr>
        <w:spacing w:line="360" w:lineRule="auto"/>
        <w:jc w:val="both"/>
        <w:rPr/>
      </w:pPr>
      <w:r w:rsidDel="00000000" w:rsidR="00000000" w:rsidRPr="00000000">
        <w:rPr>
          <w:rtl w:val="0"/>
        </w:rPr>
      </w:r>
    </w:p>
    <w:p w:rsidR="00000000" w:rsidDel="00000000" w:rsidP="00000000" w:rsidRDefault="00000000" w:rsidRPr="00000000" w14:paraId="00000100">
      <w:pPr>
        <w:spacing w:line="360" w:lineRule="auto"/>
        <w:jc w:val="both"/>
        <w:rPr/>
      </w:pPr>
      <w:r w:rsidDel="00000000" w:rsidR="00000000" w:rsidRPr="00000000">
        <w:rPr>
          <w:rtl w:val="0"/>
        </w:rPr>
      </w:r>
    </w:p>
    <w:p w:rsidR="00000000" w:rsidDel="00000000" w:rsidP="00000000" w:rsidRDefault="00000000" w:rsidRPr="00000000" w14:paraId="00000101">
      <w:pPr>
        <w:spacing w:line="360" w:lineRule="auto"/>
        <w:jc w:val="both"/>
        <w:rPr>
          <w:b w:val="1"/>
          <w:sz w:val="28"/>
          <w:szCs w:val="28"/>
        </w:rPr>
      </w:pPr>
      <w:r w:rsidDel="00000000" w:rsidR="00000000" w:rsidRPr="00000000">
        <w:rPr>
          <w:b w:val="1"/>
          <w:sz w:val="28"/>
          <w:szCs w:val="28"/>
          <w:rtl w:val="0"/>
        </w:rPr>
        <w:t xml:space="preserve">Guest Service Delivery</w:t>
      </w:r>
    </w:p>
    <w:p w:rsidR="00000000" w:rsidDel="00000000" w:rsidP="00000000" w:rsidRDefault="00000000" w:rsidRPr="00000000" w14:paraId="00000102">
      <w:pPr>
        <w:spacing w:line="360" w:lineRule="auto"/>
        <w:jc w:val="both"/>
        <w:rPr/>
      </w:pPr>
      <w:r w:rsidDel="00000000" w:rsidR="00000000" w:rsidRPr="00000000">
        <w:rPr>
          <w:rtl w:val="0"/>
        </w:rPr>
      </w:r>
    </w:p>
    <w:p w:rsidR="00000000" w:rsidDel="00000000" w:rsidP="00000000" w:rsidRDefault="00000000" w:rsidRPr="00000000" w14:paraId="00000103">
      <w:pPr>
        <w:spacing w:line="360" w:lineRule="auto"/>
        <w:jc w:val="both"/>
        <w:rPr/>
      </w:pPr>
      <w:r w:rsidDel="00000000" w:rsidR="00000000" w:rsidRPr="00000000">
        <w:rPr>
          <w:rtl w:val="0"/>
        </w:rPr>
        <w:t xml:space="preserve">          Opportunities for presenting a better guest service can be achieved by:</w:t>
      </w:r>
    </w:p>
    <w:p w:rsidR="00000000" w:rsidDel="00000000" w:rsidP="00000000" w:rsidRDefault="00000000" w:rsidRPr="00000000" w14:paraId="00000104">
      <w:pPr>
        <w:numPr>
          <w:ilvl w:val="0"/>
          <w:numId w:val="6"/>
        </w:numPr>
        <w:spacing w:line="360" w:lineRule="auto"/>
        <w:ind w:left="720" w:hanging="360"/>
        <w:jc w:val="both"/>
        <w:rPr>
          <w:u w:val="none"/>
        </w:rPr>
      </w:pPr>
      <w:r w:rsidDel="00000000" w:rsidR="00000000" w:rsidRPr="00000000">
        <w:rPr>
          <w:rtl w:val="0"/>
        </w:rPr>
        <w:t xml:space="preserve">Increase in staff numbers to make guests feel more helped by achieving more interaction with them.</w:t>
      </w:r>
    </w:p>
    <w:p w:rsidR="00000000" w:rsidDel="00000000" w:rsidP="00000000" w:rsidRDefault="00000000" w:rsidRPr="00000000" w14:paraId="00000105">
      <w:pPr>
        <w:numPr>
          <w:ilvl w:val="0"/>
          <w:numId w:val="6"/>
        </w:numPr>
        <w:spacing w:line="360" w:lineRule="auto"/>
        <w:ind w:left="720" w:hanging="360"/>
        <w:jc w:val="both"/>
        <w:rPr>
          <w:u w:val="none"/>
        </w:rPr>
      </w:pPr>
      <w:r w:rsidDel="00000000" w:rsidR="00000000" w:rsidRPr="00000000">
        <w:rPr>
          <w:rtl w:val="0"/>
        </w:rPr>
        <w:t xml:space="preserve">The lack of a concierge service full time could be an obstacle that could improve service score if reinstated.</w:t>
      </w:r>
    </w:p>
    <w:p w:rsidR="00000000" w:rsidDel="00000000" w:rsidP="00000000" w:rsidRDefault="00000000" w:rsidRPr="00000000" w14:paraId="00000106">
      <w:pPr>
        <w:numPr>
          <w:ilvl w:val="0"/>
          <w:numId w:val="6"/>
        </w:numPr>
        <w:spacing w:line="360" w:lineRule="auto"/>
        <w:ind w:left="720" w:hanging="360"/>
        <w:jc w:val="both"/>
        <w:rPr>
          <w:u w:val="none"/>
        </w:rPr>
      </w:pPr>
      <w:r w:rsidDel="00000000" w:rsidR="00000000" w:rsidRPr="00000000">
        <w:rPr>
          <w:rtl w:val="0"/>
        </w:rPr>
        <w:t xml:space="preserve">Having additional security cameras would increase the feeling of security with the guests feeling more protected.</w:t>
      </w:r>
    </w:p>
    <w:p w:rsidR="00000000" w:rsidDel="00000000" w:rsidP="00000000" w:rsidRDefault="00000000" w:rsidRPr="00000000" w14:paraId="00000107">
      <w:pPr>
        <w:numPr>
          <w:ilvl w:val="0"/>
          <w:numId w:val="6"/>
        </w:numPr>
        <w:spacing w:line="360" w:lineRule="auto"/>
        <w:ind w:left="720" w:hanging="360"/>
        <w:jc w:val="both"/>
        <w:rPr>
          <w:u w:val="none"/>
        </w:rPr>
      </w:pPr>
      <w:r w:rsidDel="00000000" w:rsidR="00000000" w:rsidRPr="00000000">
        <w:rPr>
          <w:rtl w:val="0"/>
        </w:rPr>
        <w:t xml:space="preserve">A more diverse menu in the M Club Lounge would encourage guests to eat there and not at Carluccio’s</w:t>
      </w:r>
    </w:p>
    <w:p w:rsidR="00000000" w:rsidDel="00000000" w:rsidP="00000000" w:rsidRDefault="00000000" w:rsidRPr="00000000" w14:paraId="00000108">
      <w:pPr>
        <w:spacing w:line="360" w:lineRule="auto"/>
        <w:ind w:left="0" w:firstLine="0"/>
        <w:jc w:val="both"/>
        <w:rPr/>
      </w:pPr>
      <w:r w:rsidDel="00000000" w:rsidR="00000000" w:rsidRPr="00000000">
        <w:rPr>
          <w:rtl w:val="0"/>
        </w:rPr>
        <w:t xml:space="preserve">          </w:t>
      </w:r>
    </w:p>
    <w:p w:rsidR="00000000" w:rsidDel="00000000" w:rsidP="00000000" w:rsidRDefault="00000000" w:rsidRPr="00000000" w14:paraId="00000109">
      <w:pPr>
        <w:spacing w:line="360" w:lineRule="auto"/>
        <w:ind w:left="0" w:firstLine="0"/>
        <w:jc w:val="both"/>
        <w:rPr/>
      </w:pPr>
      <w:r w:rsidDel="00000000" w:rsidR="00000000" w:rsidRPr="00000000">
        <w:rPr>
          <w:rtl w:val="0"/>
        </w:rPr>
        <w:t xml:space="preserve">           Because of the general fast pace at which business is being handled at this property any additional staff and services could bring better service scores from people that have even more to applause if they will be made to feel as if they are home and differentiating this property from any other airport hotel.</w:t>
      </w:r>
    </w:p>
    <w:p w:rsidR="00000000" w:rsidDel="00000000" w:rsidP="00000000" w:rsidRDefault="00000000" w:rsidRPr="00000000" w14:paraId="0000010A">
      <w:pPr>
        <w:spacing w:line="360" w:lineRule="auto"/>
        <w:ind w:left="0" w:firstLine="0"/>
        <w:jc w:val="both"/>
        <w:rPr/>
      </w:pPr>
      <w:r w:rsidDel="00000000" w:rsidR="00000000" w:rsidRPr="00000000">
        <w:rPr>
          <w:rtl w:val="0"/>
        </w:rPr>
      </w:r>
    </w:p>
    <w:p w:rsidR="00000000" w:rsidDel="00000000" w:rsidP="00000000" w:rsidRDefault="00000000" w:rsidRPr="00000000" w14:paraId="0000010B">
      <w:pPr>
        <w:spacing w:line="360" w:lineRule="auto"/>
        <w:ind w:left="0" w:firstLine="0"/>
        <w:jc w:val="both"/>
        <w:rPr>
          <w:b w:val="1"/>
          <w:sz w:val="28"/>
          <w:szCs w:val="28"/>
        </w:rPr>
      </w:pPr>
      <w:r w:rsidDel="00000000" w:rsidR="00000000" w:rsidRPr="00000000">
        <w:rPr>
          <w:b w:val="1"/>
          <w:sz w:val="28"/>
          <w:szCs w:val="28"/>
          <w:rtl w:val="0"/>
        </w:rPr>
        <w:t xml:space="preserve">Financial Management</w:t>
      </w:r>
    </w:p>
    <w:p w:rsidR="00000000" w:rsidDel="00000000" w:rsidP="00000000" w:rsidRDefault="00000000" w:rsidRPr="00000000" w14:paraId="0000010C">
      <w:pPr>
        <w:spacing w:line="360" w:lineRule="auto"/>
        <w:ind w:left="0" w:firstLine="0"/>
        <w:jc w:val="both"/>
        <w:rPr/>
      </w:pPr>
      <w:r w:rsidDel="00000000" w:rsidR="00000000" w:rsidRPr="00000000">
        <w:rPr>
          <w:rtl w:val="0"/>
        </w:rPr>
      </w:r>
    </w:p>
    <w:p w:rsidR="00000000" w:rsidDel="00000000" w:rsidP="00000000" w:rsidRDefault="00000000" w:rsidRPr="00000000" w14:paraId="0000010D">
      <w:pPr>
        <w:spacing w:line="360" w:lineRule="auto"/>
        <w:ind w:left="0" w:firstLine="0"/>
        <w:jc w:val="both"/>
        <w:rPr/>
      </w:pPr>
      <w:r w:rsidDel="00000000" w:rsidR="00000000" w:rsidRPr="00000000">
        <w:rPr>
          <w:rtl w:val="0"/>
        </w:rPr>
        <w:t xml:space="preserve">             Possibilities for increased profits can derive from creating partnerships with London tour operators, bus tours as well as creating an agreement with other businesses whose role is mainly tourism.</w:t>
      </w:r>
    </w:p>
    <w:p w:rsidR="00000000" w:rsidDel="00000000" w:rsidP="00000000" w:rsidRDefault="00000000" w:rsidRPr="00000000" w14:paraId="0000010E">
      <w:pPr>
        <w:spacing w:line="360" w:lineRule="auto"/>
        <w:ind w:left="0" w:firstLine="0"/>
        <w:jc w:val="both"/>
        <w:rPr/>
      </w:pPr>
      <w:r w:rsidDel="00000000" w:rsidR="00000000" w:rsidRPr="00000000">
        <w:rPr>
          <w:rtl w:val="0"/>
        </w:rPr>
        <w:t xml:space="preserve">              Other ways to decrease costs could be found by moving all dry-cleaning activities in house by investing in the machines that could wash and dry linens. This would reduce costs as well as wait times that occur when dealing with outside contractors.</w:t>
      </w:r>
    </w:p>
    <w:p w:rsidR="00000000" w:rsidDel="00000000" w:rsidP="00000000" w:rsidRDefault="00000000" w:rsidRPr="00000000" w14:paraId="0000010F">
      <w:pPr>
        <w:spacing w:line="360" w:lineRule="auto"/>
        <w:ind w:left="0" w:firstLine="0"/>
        <w:jc w:val="both"/>
        <w:rPr/>
      </w:pPr>
      <w:r w:rsidDel="00000000" w:rsidR="00000000" w:rsidRPr="00000000">
        <w:rPr>
          <w:rtl w:val="0"/>
        </w:rPr>
        <w:t xml:space="preserve">              Because of its low personnel retention numbers, especially in the housekeeping department, a suggestion might be moving towards and agency service for cleaning services that would ensure a continuous flow of necessary personnel without additional payroll costs and at the same time avoiding lack of available cleaners when shifts are missed.</w:t>
      </w:r>
    </w:p>
    <w:p w:rsidR="00000000" w:rsidDel="00000000" w:rsidP="00000000" w:rsidRDefault="00000000" w:rsidRPr="00000000" w14:paraId="00000110">
      <w:pPr>
        <w:spacing w:line="360" w:lineRule="auto"/>
        <w:ind w:left="0" w:firstLine="0"/>
        <w:jc w:val="both"/>
        <w:rPr/>
      </w:pPr>
      <w:r w:rsidDel="00000000" w:rsidR="00000000" w:rsidRPr="00000000">
        <w:rPr>
          <w:rtl w:val="0"/>
        </w:rPr>
      </w:r>
    </w:p>
    <w:p w:rsidR="00000000" w:rsidDel="00000000" w:rsidP="00000000" w:rsidRDefault="00000000" w:rsidRPr="00000000" w14:paraId="00000111">
      <w:pPr>
        <w:spacing w:line="360" w:lineRule="auto"/>
        <w:ind w:left="0" w:firstLine="0"/>
        <w:jc w:val="both"/>
        <w:rPr/>
      </w:pPr>
      <w:r w:rsidDel="00000000" w:rsidR="00000000" w:rsidRPr="00000000">
        <w:rPr>
          <w:rtl w:val="0"/>
        </w:rPr>
      </w:r>
    </w:p>
    <w:p w:rsidR="00000000" w:rsidDel="00000000" w:rsidP="00000000" w:rsidRDefault="00000000" w:rsidRPr="00000000" w14:paraId="00000112">
      <w:pPr>
        <w:spacing w:line="360" w:lineRule="auto"/>
        <w:jc w:val="both"/>
        <w:rPr>
          <w:b w:val="1"/>
          <w:sz w:val="28"/>
          <w:szCs w:val="28"/>
        </w:rPr>
      </w:pPr>
      <w:r w:rsidDel="00000000" w:rsidR="00000000" w:rsidRPr="00000000">
        <w:rPr>
          <w:b w:val="1"/>
          <w:sz w:val="28"/>
          <w:szCs w:val="28"/>
          <w:rtl w:val="0"/>
        </w:rPr>
        <w:t xml:space="preserve">Employee Engagement , Training &amp; Development</w:t>
      </w:r>
    </w:p>
    <w:p w:rsidR="00000000" w:rsidDel="00000000" w:rsidP="00000000" w:rsidRDefault="00000000" w:rsidRPr="00000000" w14:paraId="00000113">
      <w:pPr>
        <w:spacing w:line="360" w:lineRule="auto"/>
        <w:jc w:val="both"/>
        <w:rPr/>
      </w:pPr>
      <w:r w:rsidDel="00000000" w:rsidR="00000000" w:rsidRPr="00000000">
        <w:rPr>
          <w:rtl w:val="0"/>
        </w:rPr>
      </w:r>
    </w:p>
    <w:p w:rsidR="00000000" w:rsidDel="00000000" w:rsidP="00000000" w:rsidRDefault="00000000" w:rsidRPr="00000000" w14:paraId="00000114">
      <w:pPr>
        <w:spacing w:line="360" w:lineRule="auto"/>
        <w:jc w:val="both"/>
        <w:rPr/>
      </w:pPr>
      <w:r w:rsidDel="00000000" w:rsidR="00000000" w:rsidRPr="00000000">
        <w:rPr>
          <w:rtl w:val="0"/>
        </w:rPr>
        <w:t xml:space="preserve">            Within the 8 weeks, the audit team has observed a great deal of personnel engagement, due to high levels of participation in events planned by the management. From the Wellbeing Challenge, to Cleaning up the Thames river, employees are happy to participate in charitable events sponsored by the Marriott. Engagement levels are high also because the training courses that are put up by the Marriott are very popular, employees being eager to further develop their skills and grow career wise.</w:t>
      </w:r>
    </w:p>
    <w:p w:rsidR="00000000" w:rsidDel="00000000" w:rsidP="00000000" w:rsidRDefault="00000000" w:rsidRPr="00000000" w14:paraId="00000115">
      <w:pPr>
        <w:spacing w:line="360" w:lineRule="auto"/>
        <w:jc w:val="both"/>
        <w:rPr/>
      </w:pPr>
      <w:r w:rsidDel="00000000" w:rsidR="00000000" w:rsidRPr="00000000">
        <w:rPr>
          <w:rtl w:val="0"/>
        </w:rPr>
        <w:t xml:space="preserve">            Other examples of participation from associates are the pictures, paintings, volunteer sign-up sheets that can be found along the back of the house corridors, showing past, present and future projects with people at the property.</w:t>
      </w:r>
    </w:p>
    <w:p w:rsidR="00000000" w:rsidDel="00000000" w:rsidP="00000000" w:rsidRDefault="00000000" w:rsidRPr="00000000" w14:paraId="00000116">
      <w:pPr>
        <w:spacing w:line="360" w:lineRule="auto"/>
        <w:jc w:val="both"/>
        <w:rPr/>
      </w:pPr>
      <w:r w:rsidDel="00000000" w:rsidR="00000000" w:rsidRPr="00000000">
        <w:rPr>
          <w:rtl w:val="0"/>
        </w:rPr>
      </w:r>
    </w:p>
    <w:p w:rsidR="00000000" w:rsidDel="00000000" w:rsidP="00000000" w:rsidRDefault="00000000" w:rsidRPr="00000000" w14:paraId="00000117">
      <w:pPr>
        <w:spacing w:line="360" w:lineRule="auto"/>
        <w:jc w:val="both"/>
        <w:rPr/>
      </w:pPr>
      <w:r w:rsidDel="00000000" w:rsidR="00000000" w:rsidRPr="00000000">
        <w:rPr>
          <w:rtl w:val="0"/>
        </w:rPr>
      </w:r>
    </w:p>
    <w:p w:rsidR="00000000" w:rsidDel="00000000" w:rsidP="00000000" w:rsidRDefault="00000000" w:rsidRPr="00000000" w14:paraId="00000118">
      <w:pPr>
        <w:spacing w:line="360" w:lineRule="auto"/>
        <w:jc w:val="both"/>
        <w:rPr/>
      </w:pPr>
      <w:r w:rsidDel="00000000" w:rsidR="00000000" w:rsidRPr="00000000">
        <w:rPr>
          <w:rtl w:val="0"/>
        </w:rPr>
      </w:r>
    </w:p>
    <w:p w:rsidR="00000000" w:rsidDel="00000000" w:rsidP="00000000" w:rsidRDefault="00000000" w:rsidRPr="00000000" w14:paraId="00000119">
      <w:pPr>
        <w:spacing w:line="360" w:lineRule="auto"/>
        <w:jc w:val="both"/>
        <w:rPr/>
      </w:pPr>
      <w:r w:rsidDel="00000000" w:rsidR="00000000" w:rsidRPr="00000000">
        <w:rPr>
          <w:rtl w:val="0"/>
        </w:rPr>
      </w:r>
    </w:p>
    <w:p w:rsidR="00000000" w:rsidDel="00000000" w:rsidP="00000000" w:rsidRDefault="00000000" w:rsidRPr="00000000" w14:paraId="0000011A">
      <w:pPr>
        <w:spacing w:line="360" w:lineRule="auto"/>
        <w:jc w:val="both"/>
        <w:rPr/>
      </w:pPr>
      <w:r w:rsidDel="00000000" w:rsidR="00000000" w:rsidRPr="00000000">
        <w:rPr>
          <w:rtl w:val="0"/>
        </w:rPr>
      </w:r>
    </w:p>
    <w:p w:rsidR="00000000" w:rsidDel="00000000" w:rsidP="00000000" w:rsidRDefault="00000000" w:rsidRPr="00000000" w14:paraId="0000011B">
      <w:pPr>
        <w:spacing w:line="360" w:lineRule="auto"/>
        <w:jc w:val="both"/>
        <w:rPr/>
      </w:pPr>
      <w:r w:rsidDel="00000000" w:rsidR="00000000" w:rsidRPr="00000000">
        <w:rPr>
          <w:rtl w:val="0"/>
        </w:rPr>
      </w:r>
    </w:p>
    <w:p w:rsidR="00000000" w:rsidDel="00000000" w:rsidP="00000000" w:rsidRDefault="00000000" w:rsidRPr="00000000" w14:paraId="0000011C">
      <w:pPr>
        <w:spacing w:line="360" w:lineRule="auto"/>
        <w:jc w:val="both"/>
        <w:rPr/>
      </w:pPr>
      <w:r w:rsidDel="00000000" w:rsidR="00000000" w:rsidRPr="00000000">
        <w:rPr>
          <w:rtl w:val="0"/>
        </w:rPr>
      </w:r>
    </w:p>
    <w:p w:rsidR="00000000" w:rsidDel="00000000" w:rsidP="00000000" w:rsidRDefault="00000000" w:rsidRPr="00000000" w14:paraId="0000011D">
      <w:pPr>
        <w:spacing w:line="360" w:lineRule="auto"/>
        <w:jc w:val="both"/>
        <w:rPr>
          <w:b w:val="1"/>
          <w:sz w:val="28"/>
          <w:szCs w:val="28"/>
        </w:rPr>
      </w:pPr>
      <w:r w:rsidDel="00000000" w:rsidR="00000000" w:rsidRPr="00000000">
        <w:rPr>
          <w:b w:val="1"/>
          <w:sz w:val="28"/>
          <w:szCs w:val="28"/>
          <w:rtl w:val="0"/>
        </w:rPr>
        <w:t xml:space="preserve">Leadership</w:t>
      </w:r>
    </w:p>
    <w:p w:rsidR="00000000" w:rsidDel="00000000" w:rsidP="00000000" w:rsidRDefault="00000000" w:rsidRPr="00000000" w14:paraId="0000011E">
      <w:pPr>
        <w:spacing w:line="360" w:lineRule="auto"/>
        <w:jc w:val="both"/>
        <w:rPr/>
      </w:pPr>
      <w:r w:rsidDel="00000000" w:rsidR="00000000" w:rsidRPr="00000000">
        <w:rPr>
          <w:rtl w:val="0"/>
        </w:rPr>
      </w:r>
    </w:p>
    <w:p w:rsidR="00000000" w:rsidDel="00000000" w:rsidP="00000000" w:rsidRDefault="00000000" w:rsidRPr="00000000" w14:paraId="0000011F">
      <w:pPr>
        <w:spacing w:line="360" w:lineRule="auto"/>
        <w:jc w:val="both"/>
        <w:rPr/>
      </w:pPr>
      <w:r w:rsidDel="00000000" w:rsidR="00000000" w:rsidRPr="00000000">
        <w:rPr>
          <w:rtl w:val="0"/>
        </w:rPr>
        <w:t xml:space="preserve">              The audit team recommends continuous training programmes to be put in place by the management team in order to maintain such a high level of quality for the future. However a major issue that we feel needs to be addressed is the problem in communication with the housekeeping floor supervisors, the current system is quite difficult for new employees to understand and having a better way to contact maids on the floor would increase the speed at which rooms are made available for guests. Team building exercises could also be used for strengthening team bonds especially between Front Office and Housekeeping and maybe also the addition of a liaison position between them to facilitate communication.</w:t>
      </w:r>
    </w:p>
    <w:p w:rsidR="00000000" w:rsidDel="00000000" w:rsidP="00000000" w:rsidRDefault="00000000" w:rsidRPr="00000000" w14:paraId="00000120">
      <w:pPr>
        <w:spacing w:line="360" w:lineRule="auto"/>
        <w:jc w:val="both"/>
        <w:rPr/>
      </w:pPr>
      <w:r w:rsidDel="00000000" w:rsidR="00000000" w:rsidRPr="00000000">
        <w:rPr>
          <w:rtl w:val="0"/>
        </w:rPr>
      </w:r>
    </w:p>
    <w:p w:rsidR="00000000" w:rsidDel="00000000" w:rsidP="00000000" w:rsidRDefault="00000000" w:rsidRPr="00000000" w14:paraId="00000121">
      <w:pPr>
        <w:spacing w:line="360" w:lineRule="auto"/>
        <w:jc w:val="both"/>
        <w:rPr/>
      </w:pPr>
      <w:r w:rsidDel="00000000" w:rsidR="00000000" w:rsidRPr="00000000">
        <w:rPr>
          <w:rtl w:val="0"/>
        </w:rPr>
      </w:r>
    </w:p>
    <w:p w:rsidR="00000000" w:rsidDel="00000000" w:rsidP="00000000" w:rsidRDefault="00000000" w:rsidRPr="00000000" w14:paraId="00000122">
      <w:pPr>
        <w:spacing w:line="360" w:lineRule="auto"/>
        <w:jc w:val="both"/>
        <w:rPr/>
      </w:pPr>
      <w:r w:rsidDel="00000000" w:rsidR="00000000" w:rsidRPr="00000000">
        <w:rPr>
          <w:rtl w:val="0"/>
        </w:rPr>
      </w:r>
    </w:p>
    <w:p w:rsidR="00000000" w:rsidDel="00000000" w:rsidP="00000000" w:rsidRDefault="00000000" w:rsidRPr="00000000" w14:paraId="00000123">
      <w:pPr>
        <w:spacing w:line="360" w:lineRule="auto"/>
        <w:jc w:val="both"/>
        <w:rPr>
          <w:b w:val="1"/>
          <w:sz w:val="28"/>
          <w:szCs w:val="28"/>
        </w:rPr>
      </w:pPr>
      <w:r w:rsidDel="00000000" w:rsidR="00000000" w:rsidRPr="00000000">
        <w:rPr>
          <w:b w:val="1"/>
          <w:sz w:val="28"/>
          <w:szCs w:val="28"/>
          <w:rtl w:val="0"/>
        </w:rPr>
        <w:t xml:space="preserve">Green Hotel</w:t>
      </w:r>
    </w:p>
    <w:p w:rsidR="00000000" w:rsidDel="00000000" w:rsidP="00000000" w:rsidRDefault="00000000" w:rsidRPr="00000000" w14:paraId="00000124">
      <w:pPr>
        <w:spacing w:line="360" w:lineRule="auto"/>
        <w:jc w:val="both"/>
        <w:rPr/>
      </w:pPr>
      <w:r w:rsidDel="00000000" w:rsidR="00000000" w:rsidRPr="00000000">
        <w:rPr>
          <w:rtl w:val="0"/>
        </w:rPr>
      </w:r>
    </w:p>
    <w:p w:rsidR="00000000" w:rsidDel="00000000" w:rsidP="00000000" w:rsidRDefault="00000000" w:rsidRPr="00000000" w14:paraId="00000125">
      <w:pPr>
        <w:spacing w:line="360" w:lineRule="auto"/>
        <w:jc w:val="both"/>
        <w:rPr/>
      </w:pPr>
      <w:r w:rsidDel="00000000" w:rsidR="00000000" w:rsidRPr="00000000">
        <w:rPr>
          <w:rtl w:val="0"/>
        </w:rPr>
        <w:t xml:space="preserve">               LHM, is currently implementing recycling programs that are up to the Serve 360 standard. But that is not all, because of the renovation from the previous years water saving devices have been added, a more efficient air conditioning system has been put in place, as well as a training protocol for staff to help in saving the environment. The use of electric, or hybrid vehicles in its fleet is also a good step towards an even more sustainable property.</w:t>
      </w:r>
    </w:p>
    <w:p w:rsidR="00000000" w:rsidDel="00000000" w:rsidP="00000000" w:rsidRDefault="00000000" w:rsidRPr="00000000" w14:paraId="00000126">
      <w:pPr>
        <w:spacing w:line="360" w:lineRule="auto"/>
        <w:jc w:val="both"/>
        <w:rPr/>
      </w:pPr>
      <w:r w:rsidDel="00000000" w:rsidR="00000000" w:rsidRPr="00000000">
        <w:rPr>
          <w:rtl w:val="0"/>
        </w:rPr>
      </w:r>
    </w:p>
    <w:p w:rsidR="00000000" w:rsidDel="00000000" w:rsidP="00000000" w:rsidRDefault="00000000" w:rsidRPr="00000000" w14:paraId="00000127">
      <w:pPr>
        <w:spacing w:line="360" w:lineRule="auto"/>
        <w:jc w:val="both"/>
        <w:rPr/>
      </w:pPr>
      <w:r w:rsidDel="00000000" w:rsidR="00000000" w:rsidRPr="00000000">
        <w:rPr>
          <w:rtl w:val="0"/>
        </w:rPr>
      </w:r>
    </w:p>
    <w:p w:rsidR="00000000" w:rsidDel="00000000" w:rsidP="00000000" w:rsidRDefault="00000000" w:rsidRPr="00000000" w14:paraId="00000128">
      <w:pPr>
        <w:spacing w:line="360" w:lineRule="auto"/>
        <w:jc w:val="both"/>
        <w:rPr>
          <w:b w:val="1"/>
          <w:sz w:val="28"/>
          <w:szCs w:val="28"/>
        </w:rPr>
      </w:pPr>
      <w:r w:rsidDel="00000000" w:rsidR="00000000" w:rsidRPr="00000000">
        <w:rPr>
          <w:b w:val="1"/>
          <w:sz w:val="28"/>
          <w:szCs w:val="28"/>
          <w:rtl w:val="0"/>
        </w:rPr>
        <w:t xml:space="preserve">Property Maintenance &amp; Facilities Management</w:t>
      </w:r>
    </w:p>
    <w:p w:rsidR="00000000" w:rsidDel="00000000" w:rsidP="00000000" w:rsidRDefault="00000000" w:rsidRPr="00000000" w14:paraId="00000129">
      <w:pPr>
        <w:spacing w:line="360" w:lineRule="auto"/>
        <w:jc w:val="both"/>
        <w:rPr/>
      </w:pPr>
      <w:r w:rsidDel="00000000" w:rsidR="00000000" w:rsidRPr="00000000">
        <w:rPr>
          <w:rtl w:val="0"/>
        </w:rPr>
      </w:r>
    </w:p>
    <w:p w:rsidR="00000000" w:rsidDel="00000000" w:rsidP="00000000" w:rsidRDefault="00000000" w:rsidRPr="00000000" w14:paraId="0000012A">
      <w:pPr>
        <w:spacing w:line="360" w:lineRule="auto"/>
        <w:jc w:val="both"/>
        <w:rPr/>
      </w:pPr>
      <w:r w:rsidDel="00000000" w:rsidR="00000000" w:rsidRPr="00000000">
        <w:rPr>
          <w:rtl w:val="0"/>
        </w:rPr>
        <w:t xml:space="preserve">In this report there have been many suggestions put up that would be beneficial to the properties future profits and would also reduce costs but we also see the need for an increased presence of the maintenance department, and IT, currently there being only two on site maintenance persons during the day, and none at night meaning that the 2 man team must handle quite a few issues in a limited timeframe. IT support is offsite and whenever there is an issue with the network, it takes time for it to be resolved, the extra cost of having an extra person on hand would reduce discomfort that might be felt by guests.</w:t>
      </w:r>
    </w:p>
    <w:p w:rsidR="00000000" w:rsidDel="00000000" w:rsidP="00000000" w:rsidRDefault="00000000" w:rsidRPr="00000000" w14:paraId="0000012B">
      <w:pPr>
        <w:spacing w:line="360" w:lineRule="auto"/>
        <w:jc w:val="both"/>
        <w:rPr/>
      </w:pPr>
      <w:r w:rsidDel="00000000" w:rsidR="00000000" w:rsidRPr="00000000">
        <w:rPr>
          <w:rtl w:val="0"/>
        </w:rPr>
      </w:r>
    </w:p>
    <w:p w:rsidR="00000000" w:rsidDel="00000000" w:rsidP="00000000" w:rsidRDefault="00000000" w:rsidRPr="00000000" w14:paraId="0000012C">
      <w:pPr>
        <w:spacing w:line="360" w:lineRule="auto"/>
        <w:jc w:val="both"/>
        <w:rPr/>
      </w:pPr>
      <w:r w:rsidDel="00000000" w:rsidR="00000000" w:rsidRPr="00000000">
        <w:rPr>
          <w:b w:val="1"/>
          <w:sz w:val="28"/>
          <w:szCs w:val="28"/>
          <w:rtl w:val="0"/>
        </w:rPr>
        <w:t xml:space="preserve">Conclusion</w:t>
      </w:r>
      <w:r w:rsidDel="00000000" w:rsidR="00000000" w:rsidRPr="00000000">
        <w:rPr>
          <w:rtl w:val="0"/>
        </w:rPr>
        <w:t xml:space="preserve">:</w:t>
      </w:r>
    </w:p>
    <w:p w:rsidR="00000000" w:rsidDel="00000000" w:rsidP="00000000" w:rsidRDefault="00000000" w:rsidRPr="00000000" w14:paraId="0000012D">
      <w:pPr>
        <w:spacing w:line="360" w:lineRule="auto"/>
        <w:jc w:val="both"/>
        <w:rPr/>
      </w:pPr>
      <w:r w:rsidDel="00000000" w:rsidR="00000000" w:rsidRPr="00000000">
        <w:rPr>
          <w:rtl w:val="0"/>
        </w:rPr>
      </w:r>
    </w:p>
    <w:p w:rsidR="00000000" w:rsidDel="00000000" w:rsidP="00000000" w:rsidRDefault="00000000" w:rsidRPr="00000000" w14:paraId="0000012E">
      <w:pPr>
        <w:spacing w:line="360" w:lineRule="auto"/>
        <w:jc w:val="both"/>
        <w:rPr/>
      </w:pPr>
      <w:r w:rsidDel="00000000" w:rsidR="00000000" w:rsidRPr="00000000">
        <w:rPr>
          <w:rtl w:val="0"/>
        </w:rPr>
      </w:r>
    </w:p>
    <w:p w:rsidR="00000000" w:rsidDel="00000000" w:rsidP="00000000" w:rsidRDefault="00000000" w:rsidRPr="00000000" w14:paraId="0000012F">
      <w:pPr>
        <w:spacing w:line="360" w:lineRule="auto"/>
        <w:jc w:val="both"/>
        <w:rPr/>
      </w:pPr>
      <w:r w:rsidDel="00000000" w:rsidR="00000000" w:rsidRPr="00000000">
        <w:rPr>
          <w:rtl w:val="0"/>
        </w:rPr>
        <w:t xml:space="preserve">            We here at Chrome, Beyer and Norman hope that the audit led by our team in the past 8 weeks was as unobtrusive as possible and that our results and suggestions would be helpful for the coming years plan. Our conclusion in regards to the property known as London Heathrow Marriott is that during the past years you have diligently maintained a high level of quality, both in training and in practice and this year nothing has changed. We believe that your staff is very well trained and efficient, your practices are up to the standards of the Marriott International brand whose flag is present outside your doors and your facilities look brand new even with your high business traffic and continuous activity. We believe your organisation will fair well in the coming year and we believe that there will not be any issues that cannot be passed by the very talented management team.</w:t>
      </w:r>
    </w:p>
    <w:p w:rsidR="00000000" w:rsidDel="00000000" w:rsidP="00000000" w:rsidRDefault="00000000" w:rsidRPr="00000000" w14:paraId="00000130">
      <w:pPr>
        <w:spacing w:line="360" w:lineRule="auto"/>
        <w:jc w:val="both"/>
        <w:rPr/>
      </w:pPr>
      <w:r w:rsidDel="00000000" w:rsidR="00000000" w:rsidRPr="00000000">
        <w:rPr>
          <w:rtl w:val="0"/>
        </w:rPr>
        <w:t xml:space="preserve">            In the future, please do not hesitate in contacting Chrome, Beyer and Norman Consultancy for any other guidance concerning any of the recommendations we have presented in this document.</w:t>
      </w:r>
    </w:p>
    <w:p w:rsidR="00000000" w:rsidDel="00000000" w:rsidP="00000000" w:rsidRDefault="00000000" w:rsidRPr="00000000" w14:paraId="00000131">
      <w:pPr>
        <w:spacing w:line="360" w:lineRule="auto"/>
        <w:jc w:val="both"/>
        <w:rPr/>
      </w:pPr>
      <w:r w:rsidDel="00000000" w:rsidR="00000000" w:rsidRPr="00000000">
        <w:rPr>
          <w:rtl w:val="0"/>
        </w:rPr>
      </w:r>
    </w:p>
    <w:p w:rsidR="00000000" w:rsidDel="00000000" w:rsidP="00000000" w:rsidRDefault="00000000" w:rsidRPr="00000000" w14:paraId="00000132">
      <w:pPr>
        <w:spacing w:line="360" w:lineRule="auto"/>
        <w:jc w:val="both"/>
        <w:rPr/>
      </w:pPr>
      <w:r w:rsidDel="00000000" w:rsidR="00000000" w:rsidRPr="00000000">
        <w:rPr>
          <w:rtl w:val="0"/>
        </w:rPr>
      </w:r>
    </w:p>
    <w:p w:rsidR="00000000" w:rsidDel="00000000" w:rsidP="00000000" w:rsidRDefault="00000000" w:rsidRPr="00000000" w14:paraId="00000133">
      <w:pPr>
        <w:spacing w:line="360" w:lineRule="auto"/>
        <w:jc w:val="both"/>
        <w:rPr/>
      </w:pPr>
      <w:r w:rsidDel="00000000" w:rsidR="00000000" w:rsidRPr="00000000">
        <w:rPr>
          <w:rtl w:val="0"/>
        </w:rPr>
      </w:r>
    </w:p>
    <w:p w:rsidR="00000000" w:rsidDel="00000000" w:rsidP="00000000" w:rsidRDefault="00000000" w:rsidRPr="00000000" w14:paraId="00000134">
      <w:pPr>
        <w:spacing w:line="360" w:lineRule="auto"/>
        <w:jc w:val="both"/>
        <w:rPr/>
      </w:pPr>
      <w:r w:rsidDel="00000000" w:rsidR="00000000" w:rsidRPr="00000000">
        <w:rPr>
          <w:rtl w:val="0"/>
        </w:rPr>
      </w:r>
    </w:p>
    <w:p w:rsidR="00000000" w:rsidDel="00000000" w:rsidP="00000000" w:rsidRDefault="00000000" w:rsidRPr="00000000" w14:paraId="00000135">
      <w:pPr>
        <w:spacing w:line="360" w:lineRule="auto"/>
        <w:jc w:val="both"/>
        <w:rPr/>
      </w:pPr>
      <w:r w:rsidDel="00000000" w:rsidR="00000000" w:rsidRPr="00000000">
        <w:rPr>
          <w:rtl w:val="0"/>
        </w:rPr>
      </w:r>
    </w:p>
    <w:p w:rsidR="00000000" w:rsidDel="00000000" w:rsidP="00000000" w:rsidRDefault="00000000" w:rsidRPr="00000000" w14:paraId="00000136">
      <w:pPr>
        <w:spacing w:line="360" w:lineRule="auto"/>
        <w:jc w:val="both"/>
        <w:rPr/>
      </w:pPr>
      <w:r w:rsidDel="00000000" w:rsidR="00000000" w:rsidRPr="00000000">
        <w:rPr>
          <w:rtl w:val="0"/>
        </w:rPr>
      </w:r>
    </w:p>
    <w:p w:rsidR="00000000" w:rsidDel="00000000" w:rsidP="00000000" w:rsidRDefault="00000000" w:rsidRPr="00000000" w14:paraId="00000137">
      <w:pPr>
        <w:spacing w:line="360" w:lineRule="auto"/>
        <w:jc w:val="both"/>
        <w:rPr/>
      </w:pPr>
      <w:r w:rsidDel="00000000" w:rsidR="00000000" w:rsidRPr="00000000">
        <w:rPr>
          <w:rtl w:val="0"/>
        </w:rPr>
      </w:r>
    </w:p>
    <w:p w:rsidR="00000000" w:rsidDel="00000000" w:rsidP="00000000" w:rsidRDefault="00000000" w:rsidRPr="00000000" w14:paraId="00000138">
      <w:pPr>
        <w:spacing w:line="360" w:lineRule="auto"/>
        <w:jc w:val="both"/>
        <w:rPr/>
      </w:pPr>
      <w:r w:rsidDel="00000000" w:rsidR="00000000" w:rsidRPr="00000000">
        <w:rPr>
          <w:rtl w:val="0"/>
        </w:rPr>
      </w:r>
    </w:p>
    <w:p w:rsidR="00000000" w:rsidDel="00000000" w:rsidP="00000000" w:rsidRDefault="00000000" w:rsidRPr="00000000" w14:paraId="00000139">
      <w:pPr>
        <w:spacing w:line="360" w:lineRule="auto"/>
        <w:jc w:val="both"/>
        <w:rPr/>
      </w:pPr>
      <w:r w:rsidDel="00000000" w:rsidR="00000000" w:rsidRPr="00000000">
        <w:rPr>
          <w:rtl w:val="0"/>
        </w:rPr>
      </w:r>
    </w:p>
    <w:p w:rsidR="00000000" w:rsidDel="00000000" w:rsidP="00000000" w:rsidRDefault="00000000" w:rsidRPr="00000000" w14:paraId="0000013A">
      <w:pPr>
        <w:spacing w:line="360" w:lineRule="auto"/>
        <w:jc w:val="both"/>
        <w:rPr/>
      </w:pPr>
      <w:r w:rsidDel="00000000" w:rsidR="00000000" w:rsidRPr="00000000">
        <w:rPr>
          <w:rtl w:val="0"/>
        </w:rPr>
      </w:r>
    </w:p>
    <w:p w:rsidR="00000000" w:rsidDel="00000000" w:rsidP="00000000" w:rsidRDefault="00000000" w:rsidRPr="00000000" w14:paraId="0000013B">
      <w:pPr>
        <w:spacing w:line="360" w:lineRule="auto"/>
        <w:jc w:val="both"/>
        <w:rPr/>
      </w:pPr>
      <w:r w:rsidDel="00000000" w:rsidR="00000000" w:rsidRPr="00000000">
        <w:rPr>
          <w:rtl w:val="0"/>
        </w:rPr>
      </w:r>
    </w:p>
    <w:p w:rsidR="00000000" w:rsidDel="00000000" w:rsidP="00000000" w:rsidRDefault="00000000" w:rsidRPr="00000000" w14:paraId="0000013C">
      <w:pPr>
        <w:spacing w:line="360" w:lineRule="auto"/>
        <w:jc w:val="both"/>
        <w:rPr/>
      </w:pPr>
      <w:r w:rsidDel="00000000" w:rsidR="00000000" w:rsidRPr="00000000">
        <w:rPr>
          <w:rtl w:val="0"/>
        </w:rPr>
      </w:r>
    </w:p>
    <w:p w:rsidR="00000000" w:rsidDel="00000000" w:rsidP="00000000" w:rsidRDefault="00000000" w:rsidRPr="00000000" w14:paraId="0000013D">
      <w:pPr>
        <w:spacing w:line="360" w:lineRule="auto"/>
        <w:jc w:val="both"/>
        <w:rPr/>
      </w:pPr>
      <w:r w:rsidDel="00000000" w:rsidR="00000000" w:rsidRPr="00000000">
        <w:rPr>
          <w:rtl w:val="0"/>
        </w:rPr>
      </w:r>
    </w:p>
    <w:p w:rsidR="00000000" w:rsidDel="00000000" w:rsidP="00000000" w:rsidRDefault="00000000" w:rsidRPr="00000000" w14:paraId="0000013E">
      <w:pPr>
        <w:spacing w:line="360" w:lineRule="auto"/>
        <w:jc w:val="both"/>
        <w:rPr/>
      </w:pPr>
      <w:r w:rsidDel="00000000" w:rsidR="00000000" w:rsidRPr="00000000">
        <w:rPr>
          <w:rtl w:val="0"/>
        </w:rPr>
      </w:r>
    </w:p>
    <w:p w:rsidR="00000000" w:rsidDel="00000000" w:rsidP="00000000" w:rsidRDefault="00000000" w:rsidRPr="00000000" w14:paraId="0000013F">
      <w:pPr>
        <w:spacing w:line="360" w:lineRule="auto"/>
        <w:jc w:val="both"/>
        <w:rPr/>
      </w:pPr>
      <w:r w:rsidDel="00000000" w:rsidR="00000000" w:rsidRPr="00000000">
        <w:rPr>
          <w:rtl w:val="0"/>
        </w:rPr>
      </w:r>
    </w:p>
    <w:p w:rsidR="00000000" w:rsidDel="00000000" w:rsidP="00000000" w:rsidRDefault="00000000" w:rsidRPr="00000000" w14:paraId="00000140">
      <w:pPr>
        <w:spacing w:line="360" w:lineRule="auto"/>
        <w:jc w:val="both"/>
        <w:rPr/>
      </w:pPr>
      <w:r w:rsidDel="00000000" w:rsidR="00000000" w:rsidRPr="00000000">
        <w:rPr>
          <w:b w:val="1"/>
          <w:sz w:val="28"/>
          <w:szCs w:val="28"/>
          <w:rtl w:val="0"/>
        </w:rPr>
        <w:t xml:space="preserve">Appendix</w:t>
      </w:r>
      <w:r w:rsidDel="00000000" w:rsidR="00000000" w:rsidRPr="00000000">
        <w:rPr>
          <w:b w:val="1"/>
          <w:sz w:val="28"/>
          <w:szCs w:val="28"/>
        </w:rPr>
        <w:drawing>
          <wp:inline distB="114300" distT="114300" distL="114300" distR="114300">
            <wp:extent cx="6157913" cy="8280300"/>
            <wp:effectExtent b="0" l="0" r="0" t="0"/>
            <wp:docPr id="5" name="image16.jpg"/>
            <a:graphic>
              <a:graphicData uri="http://schemas.openxmlformats.org/drawingml/2006/picture">
                <pic:pic>
                  <pic:nvPicPr>
                    <pic:cNvPr id="0" name="image16.jpg"/>
                    <pic:cNvPicPr preferRelativeResize="0"/>
                  </pic:nvPicPr>
                  <pic:blipFill>
                    <a:blip r:embed="rId12"/>
                    <a:srcRect b="0" l="0" r="0" t="0"/>
                    <a:stretch>
                      <a:fillRect/>
                    </a:stretch>
                  </pic:blipFill>
                  <pic:spPr>
                    <a:xfrm>
                      <a:off x="0" y="0"/>
                      <a:ext cx="6157913" cy="8280300"/>
                    </a:xfrm>
                    <a:prstGeom prst="rect"/>
                    <a:ln/>
                  </pic:spPr>
                </pic:pic>
              </a:graphicData>
            </a:graphic>
          </wp:inline>
        </w:drawing>
      </w:r>
      <w:r w:rsidDel="00000000" w:rsidR="00000000" w:rsidRPr="00000000">
        <w:rPr>
          <w:b w:val="1"/>
          <w:sz w:val="28"/>
          <w:szCs w:val="28"/>
        </w:rPr>
        <w:drawing>
          <wp:inline distB="114300" distT="114300" distL="114300" distR="114300">
            <wp:extent cx="6157913" cy="8175362"/>
            <wp:effectExtent b="0" l="0" r="0" t="0"/>
            <wp:docPr id="24" name="image26.jpg"/>
            <a:graphic>
              <a:graphicData uri="http://schemas.openxmlformats.org/drawingml/2006/picture">
                <pic:pic>
                  <pic:nvPicPr>
                    <pic:cNvPr id="0" name="image26.jpg"/>
                    <pic:cNvPicPr preferRelativeResize="0"/>
                  </pic:nvPicPr>
                  <pic:blipFill>
                    <a:blip r:embed="rId13"/>
                    <a:srcRect b="0" l="0" r="0" t="0"/>
                    <a:stretch>
                      <a:fillRect/>
                    </a:stretch>
                  </pic:blipFill>
                  <pic:spPr>
                    <a:xfrm>
                      <a:off x="0" y="0"/>
                      <a:ext cx="6157913" cy="8175362"/>
                    </a:xfrm>
                    <a:prstGeom prst="rect"/>
                    <a:ln/>
                  </pic:spPr>
                </pic:pic>
              </a:graphicData>
            </a:graphic>
          </wp:inline>
        </w:drawing>
      </w:r>
      <w:r w:rsidDel="00000000" w:rsidR="00000000" w:rsidRPr="00000000">
        <w:rPr>
          <w:b w:val="1"/>
          <w:sz w:val="28"/>
          <w:szCs w:val="28"/>
        </w:rPr>
        <w:drawing>
          <wp:inline distB="114300" distT="114300" distL="114300" distR="114300">
            <wp:extent cx="6157913" cy="8310193"/>
            <wp:effectExtent b="0" l="0" r="0" t="0"/>
            <wp:docPr id="16" name="image12.jpg"/>
            <a:graphic>
              <a:graphicData uri="http://schemas.openxmlformats.org/drawingml/2006/picture">
                <pic:pic>
                  <pic:nvPicPr>
                    <pic:cNvPr id="0" name="image12.jpg"/>
                    <pic:cNvPicPr preferRelativeResize="0"/>
                  </pic:nvPicPr>
                  <pic:blipFill>
                    <a:blip r:embed="rId14"/>
                    <a:srcRect b="0" l="0" r="0" t="0"/>
                    <a:stretch>
                      <a:fillRect/>
                    </a:stretch>
                  </pic:blipFill>
                  <pic:spPr>
                    <a:xfrm>
                      <a:off x="0" y="0"/>
                      <a:ext cx="6157913" cy="8310193"/>
                    </a:xfrm>
                    <a:prstGeom prst="rect"/>
                    <a:ln/>
                  </pic:spPr>
                </pic:pic>
              </a:graphicData>
            </a:graphic>
          </wp:inline>
        </w:drawing>
      </w:r>
      <w:r w:rsidDel="00000000" w:rsidR="00000000" w:rsidRPr="00000000">
        <w:rPr>
          <w:b w:val="1"/>
          <w:sz w:val="28"/>
          <w:szCs w:val="28"/>
        </w:rPr>
        <w:drawing>
          <wp:inline distB="114300" distT="114300" distL="114300" distR="114300">
            <wp:extent cx="6176963" cy="8224048"/>
            <wp:effectExtent b="0" l="0" r="0" t="0"/>
            <wp:docPr id="17" name="image17.jpg"/>
            <a:graphic>
              <a:graphicData uri="http://schemas.openxmlformats.org/drawingml/2006/picture">
                <pic:pic>
                  <pic:nvPicPr>
                    <pic:cNvPr id="0" name="image17.jpg"/>
                    <pic:cNvPicPr preferRelativeResize="0"/>
                  </pic:nvPicPr>
                  <pic:blipFill>
                    <a:blip r:embed="rId15"/>
                    <a:srcRect b="0" l="0" r="0" t="0"/>
                    <a:stretch>
                      <a:fillRect/>
                    </a:stretch>
                  </pic:blipFill>
                  <pic:spPr>
                    <a:xfrm>
                      <a:off x="0" y="0"/>
                      <a:ext cx="6176963" cy="8224048"/>
                    </a:xfrm>
                    <a:prstGeom prst="rect"/>
                    <a:ln/>
                  </pic:spPr>
                </pic:pic>
              </a:graphicData>
            </a:graphic>
          </wp:inline>
        </w:drawing>
      </w:r>
      <w:r w:rsidDel="00000000" w:rsidR="00000000" w:rsidRPr="00000000">
        <w:rPr>
          <w:b w:val="1"/>
          <w:sz w:val="28"/>
          <w:szCs w:val="28"/>
        </w:rPr>
        <w:drawing>
          <wp:inline distB="114300" distT="114300" distL="114300" distR="114300">
            <wp:extent cx="6157913" cy="8246145"/>
            <wp:effectExtent b="0" l="0" r="0" t="0"/>
            <wp:docPr id="15" name="image19.jpg"/>
            <a:graphic>
              <a:graphicData uri="http://schemas.openxmlformats.org/drawingml/2006/picture">
                <pic:pic>
                  <pic:nvPicPr>
                    <pic:cNvPr id="0" name="image19.jpg"/>
                    <pic:cNvPicPr preferRelativeResize="0"/>
                  </pic:nvPicPr>
                  <pic:blipFill>
                    <a:blip r:embed="rId16"/>
                    <a:srcRect b="0" l="0" r="0" t="0"/>
                    <a:stretch>
                      <a:fillRect/>
                    </a:stretch>
                  </pic:blipFill>
                  <pic:spPr>
                    <a:xfrm>
                      <a:off x="0" y="0"/>
                      <a:ext cx="6157913" cy="8246145"/>
                    </a:xfrm>
                    <a:prstGeom prst="rect"/>
                    <a:ln/>
                  </pic:spPr>
                </pic:pic>
              </a:graphicData>
            </a:graphic>
          </wp:inline>
        </w:drawing>
      </w:r>
      <w:r w:rsidDel="00000000" w:rsidR="00000000" w:rsidRPr="00000000">
        <w:rPr>
          <w:b w:val="1"/>
          <w:sz w:val="28"/>
          <w:szCs w:val="28"/>
        </w:rPr>
        <w:drawing>
          <wp:inline distB="114300" distT="114300" distL="114300" distR="114300">
            <wp:extent cx="6138863" cy="8291604"/>
            <wp:effectExtent b="0" l="0" r="0" t="0"/>
            <wp:docPr id="25" name="image24.jpg"/>
            <a:graphic>
              <a:graphicData uri="http://schemas.openxmlformats.org/drawingml/2006/picture">
                <pic:pic>
                  <pic:nvPicPr>
                    <pic:cNvPr id="0" name="image24.jpg"/>
                    <pic:cNvPicPr preferRelativeResize="0"/>
                  </pic:nvPicPr>
                  <pic:blipFill>
                    <a:blip r:embed="rId17"/>
                    <a:srcRect b="0" l="0" r="0" t="0"/>
                    <a:stretch>
                      <a:fillRect/>
                    </a:stretch>
                  </pic:blipFill>
                  <pic:spPr>
                    <a:xfrm>
                      <a:off x="0" y="0"/>
                      <a:ext cx="6138863" cy="8291604"/>
                    </a:xfrm>
                    <a:prstGeom prst="rect"/>
                    <a:ln/>
                  </pic:spPr>
                </pic:pic>
              </a:graphicData>
            </a:graphic>
          </wp:inline>
        </w:drawing>
      </w:r>
      <w:r w:rsidDel="00000000" w:rsidR="00000000" w:rsidRPr="00000000">
        <w:rPr>
          <w:b w:val="1"/>
          <w:sz w:val="28"/>
          <w:szCs w:val="28"/>
        </w:rPr>
        <w:drawing>
          <wp:inline distB="114300" distT="114300" distL="114300" distR="114300">
            <wp:extent cx="6167438" cy="7997849"/>
            <wp:effectExtent b="0" l="0" r="0" t="0"/>
            <wp:docPr id="32" name="image25.jpg"/>
            <a:graphic>
              <a:graphicData uri="http://schemas.openxmlformats.org/drawingml/2006/picture">
                <pic:pic>
                  <pic:nvPicPr>
                    <pic:cNvPr id="0" name="image25.jpg"/>
                    <pic:cNvPicPr preferRelativeResize="0"/>
                  </pic:nvPicPr>
                  <pic:blipFill>
                    <a:blip r:embed="rId18"/>
                    <a:srcRect b="0" l="0" r="0" t="0"/>
                    <a:stretch>
                      <a:fillRect/>
                    </a:stretch>
                  </pic:blipFill>
                  <pic:spPr>
                    <a:xfrm>
                      <a:off x="0" y="0"/>
                      <a:ext cx="6167438" cy="7997849"/>
                    </a:xfrm>
                    <a:prstGeom prst="rect"/>
                    <a:ln/>
                  </pic:spPr>
                </pic:pic>
              </a:graphicData>
            </a:graphic>
          </wp:inline>
        </w:drawing>
      </w:r>
      <w:r w:rsidDel="00000000" w:rsidR="00000000" w:rsidRPr="00000000">
        <w:rPr>
          <w:b w:val="1"/>
          <w:sz w:val="28"/>
          <w:szCs w:val="28"/>
        </w:rPr>
        <w:drawing>
          <wp:inline distB="114300" distT="114300" distL="114300" distR="114300">
            <wp:extent cx="6176963" cy="8303654"/>
            <wp:effectExtent b="0" l="0" r="0" t="0"/>
            <wp:docPr id="9" name="image6.jpg"/>
            <a:graphic>
              <a:graphicData uri="http://schemas.openxmlformats.org/drawingml/2006/picture">
                <pic:pic>
                  <pic:nvPicPr>
                    <pic:cNvPr id="0" name="image6.jpg"/>
                    <pic:cNvPicPr preferRelativeResize="0"/>
                  </pic:nvPicPr>
                  <pic:blipFill>
                    <a:blip r:embed="rId19"/>
                    <a:srcRect b="0" l="0" r="0" t="0"/>
                    <a:stretch>
                      <a:fillRect/>
                    </a:stretch>
                  </pic:blipFill>
                  <pic:spPr>
                    <a:xfrm>
                      <a:off x="0" y="0"/>
                      <a:ext cx="6176963" cy="8303654"/>
                    </a:xfrm>
                    <a:prstGeom prst="rect"/>
                    <a:ln/>
                  </pic:spPr>
                </pic:pic>
              </a:graphicData>
            </a:graphic>
          </wp:inline>
        </w:drawing>
      </w:r>
      <w:r w:rsidDel="00000000" w:rsidR="00000000" w:rsidRPr="00000000">
        <w:rPr>
          <w:b w:val="1"/>
          <w:sz w:val="28"/>
          <w:szCs w:val="28"/>
        </w:rPr>
        <w:drawing>
          <wp:inline distB="114300" distT="114300" distL="114300" distR="114300">
            <wp:extent cx="6157913" cy="8293605"/>
            <wp:effectExtent b="0" l="0" r="0" t="0"/>
            <wp:docPr id="4" name="image9.jpg"/>
            <a:graphic>
              <a:graphicData uri="http://schemas.openxmlformats.org/drawingml/2006/picture">
                <pic:pic>
                  <pic:nvPicPr>
                    <pic:cNvPr id="0" name="image9.jpg"/>
                    <pic:cNvPicPr preferRelativeResize="0"/>
                  </pic:nvPicPr>
                  <pic:blipFill>
                    <a:blip r:embed="rId20"/>
                    <a:srcRect b="0" l="0" r="0" t="0"/>
                    <a:stretch>
                      <a:fillRect/>
                    </a:stretch>
                  </pic:blipFill>
                  <pic:spPr>
                    <a:xfrm>
                      <a:off x="0" y="0"/>
                      <a:ext cx="6157913" cy="8293605"/>
                    </a:xfrm>
                    <a:prstGeom prst="rect"/>
                    <a:ln/>
                  </pic:spPr>
                </pic:pic>
              </a:graphicData>
            </a:graphic>
          </wp:inline>
        </w:drawing>
      </w:r>
      <w:r w:rsidDel="00000000" w:rsidR="00000000" w:rsidRPr="00000000">
        <w:rPr>
          <w:b w:val="1"/>
          <w:sz w:val="28"/>
          <w:szCs w:val="28"/>
        </w:rPr>
        <w:drawing>
          <wp:inline distB="114300" distT="114300" distL="114300" distR="114300">
            <wp:extent cx="6138863" cy="8181192"/>
            <wp:effectExtent b="0" l="0" r="0" t="0"/>
            <wp:docPr id="11" name="image13.jpg"/>
            <a:graphic>
              <a:graphicData uri="http://schemas.openxmlformats.org/drawingml/2006/picture">
                <pic:pic>
                  <pic:nvPicPr>
                    <pic:cNvPr id="0" name="image13.jpg"/>
                    <pic:cNvPicPr preferRelativeResize="0"/>
                  </pic:nvPicPr>
                  <pic:blipFill>
                    <a:blip r:embed="rId21"/>
                    <a:srcRect b="0" l="0" r="0" t="0"/>
                    <a:stretch>
                      <a:fillRect/>
                    </a:stretch>
                  </pic:blipFill>
                  <pic:spPr>
                    <a:xfrm>
                      <a:off x="0" y="0"/>
                      <a:ext cx="6138863" cy="8181192"/>
                    </a:xfrm>
                    <a:prstGeom prst="rect"/>
                    <a:ln/>
                  </pic:spPr>
                </pic:pic>
              </a:graphicData>
            </a:graphic>
          </wp:inline>
        </w:drawing>
      </w:r>
      <w:r w:rsidDel="00000000" w:rsidR="00000000" w:rsidRPr="00000000">
        <w:rPr>
          <w:b w:val="1"/>
          <w:sz w:val="28"/>
          <w:szCs w:val="28"/>
        </w:rPr>
        <w:drawing>
          <wp:inline distB="114300" distT="114300" distL="114300" distR="114300">
            <wp:extent cx="6157913" cy="8358021"/>
            <wp:effectExtent b="0" l="0" r="0" t="0"/>
            <wp:docPr id="20" name="image5.jpg"/>
            <a:graphic>
              <a:graphicData uri="http://schemas.openxmlformats.org/drawingml/2006/picture">
                <pic:pic>
                  <pic:nvPicPr>
                    <pic:cNvPr id="0" name="image5.jpg"/>
                    <pic:cNvPicPr preferRelativeResize="0"/>
                  </pic:nvPicPr>
                  <pic:blipFill>
                    <a:blip r:embed="rId22"/>
                    <a:srcRect b="0" l="0" r="0" t="0"/>
                    <a:stretch>
                      <a:fillRect/>
                    </a:stretch>
                  </pic:blipFill>
                  <pic:spPr>
                    <a:xfrm>
                      <a:off x="0" y="0"/>
                      <a:ext cx="6157913" cy="8358021"/>
                    </a:xfrm>
                    <a:prstGeom prst="rect"/>
                    <a:ln/>
                  </pic:spPr>
                </pic:pic>
              </a:graphicData>
            </a:graphic>
          </wp:inline>
        </w:drawing>
      </w:r>
      <w:r w:rsidDel="00000000" w:rsidR="00000000" w:rsidRPr="00000000">
        <w:rPr>
          <w:b w:val="1"/>
          <w:sz w:val="28"/>
          <w:szCs w:val="28"/>
        </w:rPr>
        <w:drawing>
          <wp:inline distB="114300" distT="114300" distL="114300" distR="114300">
            <wp:extent cx="6157913" cy="8190621"/>
            <wp:effectExtent b="0" l="0" r="0" t="0"/>
            <wp:docPr id="8" name="image1.jpg"/>
            <a:graphic>
              <a:graphicData uri="http://schemas.openxmlformats.org/drawingml/2006/picture">
                <pic:pic>
                  <pic:nvPicPr>
                    <pic:cNvPr id="0" name="image1.jpg"/>
                    <pic:cNvPicPr preferRelativeResize="0"/>
                  </pic:nvPicPr>
                  <pic:blipFill>
                    <a:blip r:embed="rId23"/>
                    <a:srcRect b="0" l="0" r="0" t="0"/>
                    <a:stretch>
                      <a:fillRect/>
                    </a:stretch>
                  </pic:blipFill>
                  <pic:spPr>
                    <a:xfrm>
                      <a:off x="0" y="0"/>
                      <a:ext cx="6157913" cy="8190621"/>
                    </a:xfrm>
                    <a:prstGeom prst="rect"/>
                    <a:ln/>
                  </pic:spPr>
                </pic:pic>
              </a:graphicData>
            </a:graphic>
          </wp:inline>
        </w:drawing>
      </w:r>
      <w:r w:rsidDel="00000000" w:rsidR="00000000" w:rsidRPr="00000000">
        <w:rPr>
          <w:b w:val="1"/>
          <w:sz w:val="28"/>
          <w:szCs w:val="28"/>
        </w:rPr>
        <w:drawing>
          <wp:inline distB="114300" distT="114300" distL="114300" distR="114300">
            <wp:extent cx="6138863" cy="8228688"/>
            <wp:effectExtent b="0" l="0" r="0" t="0"/>
            <wp:docPr id="26" name="image21.jpg"/>
            <a:graphic>
              <a:graphicData uri="http://schemas.openxmlformats.org/drawingml/2006/picture">
                <pic:pic>
                  <pic:nvPicPr>
                    <pic:cNvPr id="0" name="image21.jpg"/>
                    <pic:cNvPicPr preferRelativeResize="0"/>
                  </pic:nvPicPr>
                  <pic:blipFill>
                    <a:blip r:embed="rId24"/>
                    <a:srcRect b="0" l="0" r="0" t="0"/>
                    <a:stretch>
                      <a:fillRect/>
                    </a:stretch>
                  </pic:blipFill>
                  <pic:spPr>
                    <a:xfrm>
                      <a:off x="0" y="0"/>
                      <a:ext cx="6138863" cy="8228688"/>
                    </a:xfrm>
                    <a:prstGeom prst="rect"/>
                    <a:ln/>
                  </pic:spPr>
                </pic:pic>
              </a:graphicData>
            </a:graphic>
          </wp:inline>
        </w:drawing>
      </w:r>
      <w:r w:rsidDel="00000000" w:rsidR="00000000" w:rsidRPr="00000000">
        <w:rPr>
          <w:b w:val="1"/>
          <w:sz w:val="28"/>
          <w:szCs w:val="28"/>
        </w:rPr>
        <w:drawing>
          <wp:inline distB="114300" distT="114300" distL="114300" distR="114300">
            <wp:extent cx="6167438" cy="8219274"/>
            <wp:effectExtent b="0" l="0" r="0" t="0"/>
            <wp:docPr id="10" name="image15.jpg"/>
            <a:graphic>
              <a:graphicData uri="http://schemas.openxmlformats.org/drawingml/2006/picture">
                <pic:pic>
                  <pic:nvPicPr>
                    <pic:cNvPr id="0" name="image15.jpg"/>
                    <pic:cNvPicPr preferRelativeResize="0"/>
                  </pic:nvPicPr>
                  <pic:blipFill>
                    <a:blip r:embed="rId25"/>
                    <a:srcRect b="0" l="0" r="0" t="0"/>
                    <a:stretch>
                      <a:fillRect/>
                    </a:stretch>
                  </pic:blipFill>
                  <pic:spPr>
                    <a:xfrm>
                      <a:off x="0" y="0"/>
                      <a:ext cx="6167438" cy="8219274"/>
                    </a:xfrm>
                    <a:prstGeom prst="rect"/>
                    <a:ln/>
                  </pic:spPr>
                </pic:pic>
              </a:graphicData>
            </a:graphic>
          </wp:inline>
        </w:drawing>
      </w:r>
      <w:r w:rsidDel="00000000" w:rsidR="00000000" w:rsidRPr="00000000">
        <w:rPr>
          <w:b w:val="1"/>
          <w:sz w:val="28"/>
          <w:szCs w:val="28"/>
        </w:rPr>
        <w:drawing>
          <wp:inline distB="114300" distT="114300" distL="114300" distR="114300">
            <wp:extent cx="6176963" cy="8176442"/>
            <wp:effectExtent b="0" l="0" r="0" t="0"/>
            <wp:docPr id="12" name="image2.jpg"/>
            <a:graphic>
              <a:graphicData uri="http://schemas.openxmlformats.org/drawingml/2006/picture">
                <pic:pic>
                  <pic:nvPicPr>
                    <pic:cNvPr id="0" name="image2.jpg"/>
                    <pic:cNvPicPr preferRelativeResize="0"/>
                  </pic:nvPicPr>
                  <pic:blipFill>
                    <a:blip r:embed="rId26"/>
                    <a:srcRect b="0" l="0" r="0" t="0"/>
                    <a:stretch>
                      <a:fillRect/>
                    </a:stretch>
                  </pic:blipFill>
                  <pic:spPr>
                    <a:xfrm>
                      <a:off x="0" y="0"/>
                      <a:ext cx="6176963" cy="8176442"/>
                    </a:xfrm>
                    <a:prstGeom prst="rect"/>
                    <a:ln/>
                  </pic:spPr>
                </pic:pic>
              </a:graphicData>
            </a:graphic>
          </wp:inline>
        </w:drawing>
      </w:r>
      <w:r w:rsidDel="00000000" w:rsidR="00000000" w:rsidRPr="00000000">
        <w:rPr>
          <w:b w:val="1"/>
          <w:sz w:val="28"/>
          <w:szCs w:val="28"/>
        </w:rPr>
        <w:drawing>
          <wp:inline distB="114300" distT="114300" distL="114300" distR="114300">
            <wp:extent cx="6161981" cy="8196263"/>
            <wp:effectExtent b="0" l="0" r="0" t="0"/>
            <wp:docPr id="7" name="image10.jpg"/>
            <a:graphic>
              <a:graphicData uri="http://schemas.openxmlformats.org/drawingml/2006/picture">
                <pic:pic>
                  <pic:nvPicPr>
                    <pic:cNvPr id="0" name="image10.jpg"/>
                    <pic:cNvPicPr preferRelativeResize="0"/>
                  </pic:nvPicPr>
                  <pic:blipFill>
                    <a:blip r:embed="rId27"/>
                    <a:srcRect b="0" l="0" r="0" t="0"/>
                    <a:stretch>
                      <a:fillRect/>
                    </a:stretch>
                  </pic:blipFill>
                  <pic:spPr>
                    <a:xfrm>
                      <a:off x="0" y="0"/>
                      <a:ext cx="6161981" cy="8196263"/>
                    </a:xfrm>
                    <a:prstGeom prst="rect"/>
                    <a:ln/>
                  </pic:spPr>
                </pic:pic>
              </a:graphicData>
            </a:graphic>
          </wp:inline>
        </w:drawing>
      </w:r>
      <w:r w:rsidDel="00000000" w:rsidR="00000000" w:rsidRPr="00000000">
        <w:rPr>
          <w:b w:val="1"/>
          <w:sz w:val="28"/>
          <w:szCs w:val="28"/>
        </w:rPr>
        <w:drawing>
          <wp:inline distB="114300" distT="114300" distL="114300" distR="114300">
            <wp:extent cx="6167438" cy="8258900"/>
            <wp:effectExtent b="0" l="0" r="0" t="0"/>
            <wp:docPr id="30" name="image27.jpg"/>
            <a:graphic>
              <a:graphicData uri="http://schemas.openxmlformats.org/drawingml/2006/picture">
                <pic:pic>
                  <pic:nvPicPr>
                    <pic:cNvPr id="0" name="image27.jpg"/>
                    <pic:cNvPicPr preferRelativeResize="0"/>
                  </pic:nvPicPr>
                  <pic:blipFill>
                    <a:blip r:embed="rId28"/>
                    <a:srcRect b="0" l="0" r="0" t="0"/>
                    <a:stretch>
                      <a:fillRect/>
                    </a:stretch>
                  </pic:blipFill>
                  <pic:spPr>
                    <a:xfrm>
                      <a:off x="0" y="0"/>
                      <a:ext cx="6167438" cy="8258900"/>
                    </a:xfrm>
                    <a:prstGeom prst="rect"/>
                    <a:ln/>
                  </pic:spPr>
                </pic:pic>
              </a:graphicData>
            </a:graphic>
          </wp:inline>
        </w:drawing>
      </w:r>
      <w:r w:rsidDel="00000000" w:rsidR="00000000" w:rsidRPr="00000000">
        <w:rPr>
          <w:b w:val="1"/>
          <w:sz w:val="28"/>
          <w:szCs w:val="28"/>
        </w:rPr>
        <w:drawing>
          <wp:inline distB="114300" distT="114300" distL="114300" distR="114300">
            <wp:extent cx="6176963" cy="8224184"/>
            <wp:effectExtent b="0" l="0" r="0" t="0"/>
            <wp:docPr id="21" name="image23.jpg"/>
            <a:graphic>
              <a:graphicData uri="http://schemas.openxmlformats.org/drawingml/2006/picture">
                <pic:pic>
                  <pic:nvPicPr>
                    <pic:cNvPr id="0" name="image23.jpg"/>
                    <pic:cNvPicPr preferRelativeResize="0"/>
                  </pic:nvPicPr>
                  <pic:blipFill>
                    <a:blip r:embed="rId29"/>
                    <a:srcRect b="0" l="0" r="0" t="0"/>
                    <a:stretch>
                      <a:fillRect/>
                    </a:stretch>
                  </pic:blipFill>
                  <pic:spPr>
                    <a:xfrm>
                      <a:off x="0" y="0"/>
                      <a:ext cx="6176963" cy="8224184"/>
                    </a:xfrm>
                    <a:prstGeom prst="rect"/>
                    <a:ln/>
                  </pic:spPr>
                </pic:pic>
              </a:graphicData>
            </a:graphic>
          </wp:inline>
        </w:drawing>
      </w:r>
      <w:r w:rsidDel="00000000" w:rsidR="00000000" w:rsidRPr="00000000">
        <w:rPr>
          <w:b w:val="1"/>
          <w:sz w:val="28"/>
          <w:szCs w:val="28"/>
        </w:rPr>
        <w:drawing>
          <wp:inline distB="114300" distT="114300" distL="114300" distR="114300">
            <wp:extent cx="6148388" cy="8336595"/>
            <wp:effectExtent b="0" l="0" r="0" t="0"/>
            <wp:docPr id="3" name="image18.jpg"/>
            <a:graphic>
              <a:graphicData uri="http://schemas.openxmlformats.org/drawingml/2006/picture">
                <pic:pic>
                  <pic:nvPicPr>
                    <pic:cNvPr id="0" name="image18.jpg"/>
                    <pic:cNvPicPr preferRelativeResize="0"/>
                  </pic:nvPicPr>
                  <pic:blipFill>
                    <a:blip r:embed="rId30"/>
                    <a:srcRect b="0" l="0" r="0" t="0"/>
                    <a:stretch>
                      <a:fillRect/>
                    </a:stretch>
                  </pic:blipFill>
                  <pic:spPr>
                    <a:xfrm>
                      <a:off x="0" y="0"/>
                      <a:ext cx="6148388" cy="8336595"/>
                    </a:xfrm>
                    <a:prstGeom prst="rect"/>
                    <a:ln/>
                  </pic:spPr>
                </pic:pic>
              </a:graphicData>
            </a:graphic>
          </wp:inline>
        </w:drawing>
      </w:r>
      <w:r w:rsidDel="00000000" w:rsidR="00000000" w:rsidRPr="00000000">
        <w:rPr>
          <w:b w:val="1"/>
          <w:sz w:val="28"/>
          <w:szCs w:val="28"/>
        </w:rPr>
        <w:drawing>
          <wp:inline distB="114300" distT="114300" distL="114300" distR="114300">
            <wp:extent cx="6148388" cy="8193931"/>
            <wp:effectExtent b="0" l="0" r="0" t="0"/>
            <wp:docPr id="13" name="image7.jpg"/>
            <a:graphic>
              <a:graphicData uri="http://schemas.openxmlformats.org/drawingml/2006/picture">
                <pic:pic>
                  <pic:nvPicPr>
                    <pic:cNvPr id="0" name="image7.jpg"/>
                    <pic:cNvPicPr preferRelativeResize="0"/>
                  </pic:nvPicPr>
                  <pic:blipFill>
                    <a:blip r:embed="rId31"/>
                    <a:srcRect b="0" l="0" r="0" t="0"/>
                    <a:stretch>
                      <a:fillRect/>
                    </a:stretch>
                  </pic:blipFill>
                  <pic:spPr>
                    <a:xfrm>
                      <a:off x="0" y="0"/>
                      <a:ext cx="6148388" cy="8193931"/>
                    </a:xfrm>
                    <a:prstGeom prst="rect"/>
                    <a:ln/>
                  </pic:spPr>
                </pic:pic>
              </a:graphicData>
            </a:graphic>
          </wp:inline>
        </w:drawing>
      </w:r>
      <w:r w:rsidDel="00000000" w:rsidR="00000000" w:rsidRPr="00000000">
        <w:rPr>
          <w:b w:val="1"/>
          <w:sz w:val="28"/>
          <w:szCs w:val="28"/>
        </w:rPr>
        <w:drawing>
          <wp:inline distB="114300" distT="114300" distL="114300" distR="114300">
            <wp:extent cx="6167438" cy="8243132"/>
            <wp:effectExtent b="0" l="0" r="0" t="0"/>
            <wp:docPr id="33" name="image28.jpg"/>
            <a:graphic>
              <a:graphicData uri="http://schemas.openxmlformats.org/drawingml/2006/picture">
                <pic:pic>
                  <pic:nvPicPr>
                    <pic:cNvPr id="0" name="image28.jpg"/>
                    <pic:cNvPicPr preferRelativeResize="0"/>
                  </pic:nvPicPr>
                  <pic:blipFill>
                    <a:blip r:embed="rId32"/>
                    <a:srcRect b="0" l="0" r="0" t="0"/>
                    <a:stretch>
                      <a:fillRect/>
                    </a:stretch>
                  </pic:blipFill>
                  <pic:spPr>
                    <a:xfrm>
                      <a:off x="0" y="0"/>
                      <a:ext cx="6167438" cy="8243132"/>
                    </a:xfrm>
                    <a:prstGeom prst="rect"/>
                    <a:ln/>
                  </pic:spPr>
                </pic:pic>
              </a:graphicData>
            </a:graphic>
          </wp:inline>
        </w:drawing>
      </w:r>
      <w:r w:rsidDel="00000000" w:rsidR="00000000" w:rsidRPr="00000000">
        <w:rPr>
          <w:b w:val="1"/>
          <w:sz w:val="28"/>
          <w:szCs w:val="28"/>
        </w:rPr>
        <w:drawing>
          <wp:inline distB="114300" distT="114300" distL="114300" distR="114300">
            <wp:extent cx="6157913" cy="8167212"/>
            <wp:effectExtent b="0" l="0" r="0" t="0"/>
            <wp:docPr id="23" name="image33.jpg"/>
            <a:graphic>
              <a:graphicData uri="http://schemas.openxmlformats.org/drawingml/2006/picture">
                <pic:pic>
                  <pic:nvPicPr>
                    <pic:cNvPr id="0" name="image33.jpg"/>
                    <pic:cNvPicPr preferRelativeResize="0"/>
                  </pic:nvPicPr>
                  <pic:blipFill>
                    <a:blip r:embed="rId33"/>
                    <a:srcRect b="0" l="0" r="0" t="0"/>
                    <a:stretch>
                      <a:fillRect/>
                    </a:stretch>
                  </pic:blipFill>
                  <pic:spPr>
                    <a:xfrm>
                      <a:off x="0" y="0"/>
                      <a:ext cx="6157913" cy="8167212"/>
                    </a:xfrm>
                    <a:prstGeom prst="rect"/>
                    <a:ln/>
                  </pic:spPr>
                </pic:pic>
              </a:graphicData>
            </a:graphic>
          </wp:inline>
        </w:drawing>
      </w:r>
      <w:r w:rsidDel="00000000" w:rsidR="00000000" w:rsidRPr="00000000">
        <w:rPr>
          <w:b w:val="1"/>
          <w:sz w:val="28"/>
          <w:szCs w:val="28"/>
        </w:rPr>
        <w:drawing>
          <wp:inline distB="114300" distT="114300" distL="114300" distR="114300">
            <wp:extent cx="6176963" cy="8113907"/>
            <wp:effectExtent b="0" l="0" r="0" t="0"/>
            <wp:docPr id="28" name="image22.jpg"/>
            <a:graphic>
              <a:graphicData uri="http://schemas.openxmlformats.org/drawingml/2006/picture">
                <pic:pic>
                  <pic:nvPicPr>
                    <pic:cNvPr id="0" name="image22.jpg"/>
                    <pic:cNvPicPr preferRelativeResize="0"/>
                  </pic:nvPicPr>
                  <pic:blipFill>
                    <a:blip r:embed="rId34"/>
                    <a:srcRect b="0" l="0" r="0" t="0"/>
                    <a:stretch>
                      <a:fillRect/>
                    </a:stretch>
                  </pic:blipFill>
                  <pic:spPr>
                    <a:xfrm>
                      <a:off x="0" y="0"/>
                      <a:ext cx="6176963" cy="8113907"/>
                    </a:xfrm>
                    <a:prstGeom prst="rect"/>
                    <a:ln/>
                  </pic:spPr>
                </pic:pic>
              </a:graphicData>
            </a:graphic>
          </wp:inline>
        </w:drawing>
      </w:r>
      <w:r w:rsidDel="00000000" w:rsidR="00000000" w:rsidRPr="00000000">
        <w:rPr>
          <w:b w:val="1"/>
          <w:sz w:val="28"/>
          <w:szCs w:val="28"/>
        </w:rPr>
        <w:drawing>
          <wp:inline distB="114300" distT="114300" distL="114300" distR="114300">
            <wp:extent cx="6176963" cy="8294778"/>
            <wp:effectExtent b="0" l="0" r="0" t="0"/>
            <wp:docPr id="27" name="image31.jpg"/>
            <a:graphic>
              <a:graphicData uri="http://schemas.openxmlformats.org/drawingml/2006/picture">
                <pic:pic>
                  <pic:nvPicPr>
                    <pic:cNvPr id="0" name="image31.jpg"/>
                    <pic:cNvPicPr preferRelativeResize="0"/>
                  </pic:nvPicPr>
                  <pic:blipFill>
                    <a:blip r:embed="rId35"/>
                    <a:srcRect b="0" l="0" r="0" t="0"/>
                    <a:stretch>
                      <a:fillRect/>
                    </a:stretch>
                  </pic:blipFill>
                  <pic:spPr>
                    <a:xfrm>
                      <a:off x="0" y="0"/>
                      <a:ext cx="6176963" cy="8294778"/>
                    </a:xfrm>
                    <a:prstGeom prst="rect"/>
                    <a:ln/>
                  </pic:spPr>
                </pic:pic>
              </a:graphicData>
            </a:graphic>
          </wp:inline>
        </w:drawing>
      </w:r>
      <w:r w:rsidDel="00000000" w:rsidR="00000000" w:rsidRPr="00000000">
        <w:rPr>
          <w:b w:val="1"/>
          <w:sz w:val="28"/>
          <w:szCs w:val="28"/>
        </w:rPr>
        <w:drawing>
          <wp:inline distB="114300" distT="114300" distL="114300" distR="114300">
            <wp:extent cx="6157913" cy="8349510"/>
            <wp:effectExtent b="0" l="0" r="0" t="0"/>
            <wp:docPr id="29" name="image29.jpg"/>
            <a:graphic>
              <a:graphicData uri="http://schemas.openxmlformats.org/drawingml/2006/picture">
                <pic:pic>
                  <pic:nvPicPr>
                    <pic:cNvPr id="0" name="image29.jpg"/>
                    <pic:cNvPicPr preferRelativeResize="0"/>
                  </pic:nvPicPr>
                  <pic:blipFill>
                    <a:blip r:embed="rId36"/>
                    <a:srcRect b="0" l="0" r="0" t="0"/>
                    <a:stretch>
                      <a:fillRect/>
                    </a:stretch>
                  </pic:blipFill>
                  <pic:spPr>
                    <a:xfrm>
                      <a:off x="0" y="0"/>
                      <a:ext cx="6157913" cy="8349510"/>
                    </a:xfrm>
                    <a:prstGeom prst="rect"/>
                    <a:ln/>
                  </pic:spPr>
                </pic:pic>
              </a:graphicData>
            </a:graphic>
          </wp:inline>
        </w:drawing>
      </w:r>
      <w:r w:rsidDel="00000000" w:rsidR="00000000" w:rsidRPr="00000000">
        <w:rPr>
          <w:b w:val="1"/>
          <w:sz w:val="28"/>
          <w:szCs w:val="28"/>
        </w:rPr>
        <w:drawing>
          <wp:inline distB="114300" distT="114300" distL="114300" distR="114300">
            <wp:extent cx="6176963" cy="8327549"/>
            <wp:effectExtent b="0" l="0" r="0" t="0"/>
            <wp:docPr id="6" name="image3.jpg"/>
            <a:graphic>
              <a:graphicData uri="http://schemas.openxmlformats.org/drawingml/2006/picture">
                <pic:pic>
                  <pic:nvPicPr>
                    <pic:cNvPr id="0" name="image3.jpg"/>
                    <pic:cNvPicPr preferRelativeResize="0"/>
                  </pic:nvPicPr>
                  <pic:blipFill>
                    <a:blip r:embed="rId37"/>
                    <a:srcRect b="0" l="0" r="0" t="0"/>
                    <a:stretch>
                      <a:fillRect/>
                    </a:stretch>
                  </pic:blipFill>
                  <pic:spPr>
                    <a:xfrm>
                      <a:off x="0" y="0"/>
                      <a:ext cx="6176963" cy="8327549"/>
                    </a:xfrm>
                    <a:prstGeom prst="rect"/>
                    <a:ln/>
                  </pic:spPr>
                </pic:pic>
              </a:graphicData>
            </a:graphic>
          </wp:inline>
        </w:drawing>
      </w:r>
      <w:r w:rsidDel="00000000" w:rsidR="00000000" w:rsidRPr="00000000">
        <w:rPr>
          <w:b w:val="1"/>
          <w:sz w:val="28"/>
          <w:szCs w:val="28"/>
        </w:rPr>
        <w:drawing>
          <wp:inline distB="114300" distT="114300" distL="114300" distR="114300">
            <wp:extent cx="6157913" cy="8373332"/>
            <wp:effectExtent b="0" l="0" r="0" t="0"/>
            <wp:docPr id="18" name="image4.jpg"/>
            <a:graphic>
              <a:graphicData uri="http://schemas.openxmlformats.org/drawingml/2006/picture">
                <pic:pic>
                  <pic:nvPicPr>
                    <pic:cNvPr id="0" name="image4.jpg"/>
                    <pic:cNvPicPr preferRelativeResize="0"/>
                  </pic:nvPicPr>
                  <pic:blipFill>
                    <a:blip r:embed="rId38"/>
                    <a:srcRect b="0" l="0" r="0" t="0"/>
                    <a:stretch>
                      <a:fillRect/>
                    </a:stretch>
                  </pic:blipFill>
                  <pic:spPr>
                    <a:xfrm>
                      <a:off x="0" y="0"/>
                      <a:ext cx="6157913" cy="8373332"/>
                    </a:xfrm>
                    <a:prstGeom prst="rect"/>
                    <a:ln/>
                  </pic:spPr>
                </pic:pic>
              </a:graphicData>
            </a:graphic>
          </wp:inline>
        </w:drawing>
      </w:r>
      <w:r w:rsidDel="00000000" w:rsidR="00000000" w:rsidRPr="00000000">
        <w:rPr>
          <w:b w:val="1"/>
          <w:sz w:val="28"/>
          <w:szCs w:val="28"/>
        </w:rPr>
        <w:drawing>
          <wp:inline distB="114300" distT="114300" distL="114300" distR="114300">
            <wp:extent cx="6167438" cy="8187600"/>
            <wp:effectExtent b="0" l="0" r="0" t="0"/>
            <wp:docPr id="2" name="image8.jpg"/>
            <a:graphic>
              <a:graphicData uri="http://schemas.openxmlformats.org/drawingml/2006/picture">
                <pic:pic>
                  <pic:nvPicPr>
                    <pic:cNvPr id="0" name="image8.jpg"/>
                    <pic:cNvPicPr preferRelativeResize="0"/>
                  </pic:nvPicPr>
                  <pic:blipFill>
                    <a:blip r:embed="rId39"/>
                    <a:srcRect b="0" l="0" r="0" t="0"/>
                    <a:stretch>
                      <a:fillRect/>
                    </a:stretch>
                  </pic:blipFill>
                  <pic:spPr>
                    <a:xfrm>
                      <a:off x="0" y="0"/>
                      <a:ext cx="6167438" cy="8187600"/>
                    </a:xfrm>
                    <a:prstGeom prst="rect"/>
                    <a:ln/>
                  </pic:spPr>
                </pic:pic>
              </a:graphicData>
            </a:graphic>
          </wp:inline>
        </w:drawing>
      </w:r>
      <w:r w:rsidDel="00000000" w:rsidR="00000000" w:rsidRPr="00000000">
        <w:rPr>
          <w:rtl w:val="0"/>
        </w:rPr>
      </w:r>
    </w:p>
    <w:sectPr>
      <w:headerReference r:id="rId40" w:type="default"/>
      <w:headerReference r:id="rId41" w:type="first"/>
      <w:footerReference r:id="rId42" w:type="default"/>
      <w:footerReference r:id="rId43" w:type="first"/>
      <w:pgSz w:h="15840" w:w="12240"/>
      <w:pgMar w:bottom="1440" w:top="1440" w:left="1440" w:right="1440"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42">
    <w:pP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43">
    <w:pPr>
      <w:jc w:val="right"/>
      <w:rPr/>
    </w:pPr>
    <w:r w:rsidDel="00000000" w:rsidR="00000000" w:rsidRPr="00000000">
      <w:rPr>
        <w:rtl w:val="0"/>
      </w:rPr>
    </w:r>
  </w:p>
  <w:p w:rsidR="00000000" w:rsidDel="00000000" w:rsidP="00000000" w:rsidRDefault="00000000" w:rsidRPr="00000000" w14:paraId="00000144">
    <w:pPr>
      <w:jc w:val="center"/>
      <w:rPr/>
    </w:pPr>
    <w:r w:rsidDel="00000000" w:rsidR="00000000" w:rsidRPr="00000000">
      <w:rPr>
        <w:rtl w:val="0"/>
      </w:rPr>
    </w:r>
  </w:p>
  <w:p w:rsidR="00000000" w:rsidDel="00000000" w:rsidP="00000000" w:rsidRDefault="00000000" w:rsidRPr="00000000" w14:paraId="00000145">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41">
    <w:pPr>
      <w:jc w:val="right"/>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46">
    <w:pPr>
      <w:jc w:val="right"/>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40" Type="http://schemas.openxmlformats.org/officeDocument/2006/relationships/header" Target="header1.xml"/><Relationship Id="rId20" Type="http://schemas.openxmlformats.org/officeDocument/2006/relationships/image" Target="media/image9.jpg"/><Relationship Id="rId42" Type="http://schemas.openxmlformats.org/officeDocument/2006/relationships/footer" Target="footer2.xml"/><Relationship Id="rId41" Type="http://schemas.openxmlformats.org/officeDocument/2006/relationships/header" Target="header2.xml"/><Relationship Id="rId22" Type="http://schemas.openxmlformats.org/officeDocument/2006/relationships/image" Target="media/image5.jpg"/><Relationship Id="rId21" Type="http://schemas.openxmlformats.org/officeDocument/2006/relationships/image" Target="media/image13.jpg"/><Relationship Id="rId43" Type="http://schemas.openxmlformats.org/officeDocument/2006/relationships/footer" Target="footer1.xml"/><Relationship Id="rId24" Type="http://schemas.openxmlformats.org/officeDocument/2006/relationships/image" Target="media/image21.jpg"/><Relationship Id="rId23" Type="http://schemas.openxmlformats.org/officeDocument/2006/relationships/image" Target="media/image1.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0.jpg"/><Relationship Id="rId26" Type="http://schemas.openxmlformats.org/officeDocument/2006/relationships/image" Target="media/image2.jpg"/><Relationship Id="rId25" Type="http://schemas.openxmlformats.org/officeDocument/2006/relationships/image" Target="media/image15.jpg"/><Relationship Id="rId28" Type="http://schemas.openxmlformats.org/officeDocument/2006/relationships/image" Target="media/image27.jpg"/><Relationship Id="rId27" Type="http://schemas.openxmlformats.org/officeDocument/2006/relationships/image" Target="media/image10.jpg"/><Relationship Id="rId5" Type="http://schemas.openxmlformats.org/officeDocument/2006/relationships/styles" Target="styles.xml"/><Relationship Id="rId6" Type="http://schemas.openxmlformats.org/officeDocument/2006/relationships/image" Target="media/image14.png"/><Relationship Id="rId29" Type="http://schemas.openxmlformats.org/officeDocument/2006/relationships/image" Target="media/image23.jpg"/><Relationship Id="rId7" Type="http://schemas.openxmlformats.org/officeDocument/2006/relationships/hyperlink" Target="mailto:1814997@student.uwtsd.ac.uk" TargetMode="External"/><Relationship Id="rId8" Type="http://schemas.openxmlformats.org/officeDocument/2006/relationships/image" Target="media/image20.jpg"/><Relationship Id="rId31" Type="http://schemas.openxmlformats.org/officeDocument/2006/relationships/image" Target="media/image7.jpg"/><Relationship Id="rId30" Type="http://schemas.openxmlformats.org/officeDocument/2006/relationships/image" Target="media/image18.jpg"/><Relationship Id="rId11" Type="http://schemas.openxmlformats.org/officeDocument/2006/relationships/image" Target="media/image32.jpg"/><Relationship Id="rId33" Type="http://schemas.openxmlformats.org/officeDocument/2006/relationships/image" Target="media/image33.jpg"/><Relationship Id="rId10" Type="http://schemas.openxmlformats.org/officeDocument/2006/relationships/image" Target="media/image11.jpg"/><Relationship Id="rId32" Type="http://schemas.openxmlformats.org/officeDocument/2006/relationships/image" Target="media/image28.jpg"/><Relationship Id="rId13" Type="http://schemas.openxmlformats.org/officeDocument/2006/relationships/image" Target="media/image26.jpg"/><Relationship Id="rId35" Type="http://schemas.openxmlformats.org/officeDocument/2006/relationships/image" Target="media/image31.jpg"/><Relationship Id="rId12" Type="http://schemas.openxmlformats.org/officeDocument/2006/relationships/image" Target="media/image16.jpg"/><Relationship Id="rId34" Type="http://schemas.openxmlformats.org/officeDocument/2006/relationships/image" Target="media/image22.jpg"/><Relationship Id="rId15" Type="http://schemas.openxmlformats.org/officeDocument/2006/relationships/image" Target="media/image17.jpg"/><Relationship Id="rId37" Type="http://schemas.openxmlformats.org/officeDocument/2006/relationships/image" Target="media/image3.jpg"/><Relationship Id="rId14" Type="http://schemas.openxmlformats.org/officeDocument/2006/relationships/image" Target="media/image12.jpg"/><Relationship Id="rId36" Type="http://schemas.openxmlformats.org/officeDocument/2006/relationships/image" Target="media/image29.jpg"/><Relationship Id="rId17" Type="http://schemas.openxmlformats.org/officeDocument/2006/relationships/image" Target="media/image24.jpg"/><Relationship Id="rId39" Type="http://schemas.openxmlformats.org/officeDocument/2006/relationships/image" Target="media/image8.jpg"/><Relationship Id="rId16" Type="http://schemas.openxmlformats.org/officeDocument/2006/relationships/image" Target="media/image19.jpg"/><Relationship Id="rId38" Type="http://schemas.openxmlformats.org/officeDocument/2006/relationships/image" Target="media/image4.jpg"/><Relationship Id="rId19" Type="http://schemas.openxmlformats.org/officeDocument/2006/relationships/image" Target="media/image6.jpg"/><Relationship Id="rId18" Type="http://schemas.openxmlformats.org/officeDocument/2006/relationships/image" Target="media/image2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