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028" w:rsidRDefault="00576028">
      <w:r>
        <w:t>Martial</w:t>
      </w:r>
    </w:p>
    <w:p w:rsidR="00356D18" w:rsidRDefault="00356D18">
      <w:pPr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</w:pPr>
      <w:r>
        <w:t xml:space="preserve">Marcus </w:t>
      </w:r>
      <w:proofErr w:type="spellStart"/>
      <w:r>
        <w:t>Valerius</w:t>
      </w:r>
      <w:proofErr w:type="spellEnd"/>
      <w:r>
        <w:t xml:space="preserve"> Martial</w:t>
      </w:r>
      <w:r w:rsidR="009B5533">
        <w:t xml:space="preserve"> was born 1</w:t>
      </w:r>
      <w:r w:rsidR="009B5533" w:rsidRPr="009B5533">
        <w:rPr>
          <w:vertAlign w:val="superscript"/>
        </w:rPr>
        <w:t>st</w:t>
      </w:r>
      <w:r w:rsidR="009B5533">
        <w:t xml:space="preserve"> of </w:t>
      </w:r>
      <w:r w:rsidR="00E84689">
        <w:t>March</w:t>
      </w:r>
      <w:r w:rsidR="009B5533">
        <w:t xml:space="preserve"> </w:t>
      </w:r>
      <w:r>
        <w:t xml:space="preserve">circa 40AD, </w:t>
      </w:r>
      <w:r w:rsidR="00B01554">
        <w:t>Peter</w:t>
      </w:r>
      <w:r>
        <w:t xml:space="preserve"> Howell</w:t>
      </w:r>
      <w:r w:rsidR="00B01554">
        <w:t xml:space="preserve"> states </w:t>
      </w:r>
      <w:r w:rsidR="00E84689">
        <w:t xml:space="preserve">a poem written by </w:t>
      </w:r>
      <w:r>
        <w:t>Martial</w:t>
      </w:r>
      <w:r w:rsidR="00E84689">
        <w:t xml:space="preserve"> in 95-98 in which he is celebrating his 57</w:t>
      </w:r>
      <w:r w:rsidR="00E84689" w:rsidRPr="00E84689">
        <w:rPr>
          <w:vertAlign w:val="superscript"/>
        </w:rPr>
        <w:t>th</w:t>
      </w:r>
      <w:r w:rsidR="00E84689">
        <w:t xml:space="preserve"> birthday</w:t>
      </w:r>
      <w:r w:rsidR="000C0ABC">
        <w:t xml:space="preserve">. He presents himself as a proud inhabitant of Hispania referencing his physically appearance despite being born to parents who had Roman names. His </w:t>
      </w:r>
      <w:r w:rsidR="008F4E8B">
        <w:t>popular work</w:t>
      </w:r>
      <w:r w:rsidR="000C0ABC">
        <w:t xml:space="preserve"> consists of 12 books of epigrams </w:t>
      </w:r>
      <w:r w:rsidR="00571928">
        <w:t xml:space="preserve">each one </w:t>
      </w:r>
      <w:proofErr w:type="gramStart"/>
      <w:r w:rsidR="00571928">
        <w:t>an</w:t>
      </w:r>
      <w:proofErr w:type="gramEnd"/>
      <w:r w:rsidR="00571928">
        <w:t xml:space="preserve"> insigh</w:t>
      </w:r>
      <w:r w:rsidR="009E1DBC">
        <w:t xml:space="preserve">t into the daily lives of romans. </w:t>
      </w:r>
      <w:r w:rsidR="00AB4287">
        <w:t>Most of these Epigrams were created whilst</w:t>
      </w:r>
      <w:r>
        <w:t xml:space="preserve"> Martial </w:t>
      </w:r>
      <w:r w:rsidR="00AB4287">
        <w:t>was in Rome under the probable patronage of Seneca the younger and Lucan</w:t>
      </w:r>
      <w:r w:rsidR="008F4E8B">
        <w:t xml:space="preserve">. Although </w:t>
      </w:r>
      <w:r>
        <w:t>Howell</w:t>
      </w:r>
      <w:r w:rsidR="008F4E8B">
        <w:t xml:space="preserve"> believes that his main source of income actually came from his rhetoric due to the Claudius’ law that rewarded advocated of a court. </w:t>
      </w:r>
      <w:r>
        <w:t xml:space="preserve">This was due in </w:t>
      </w:r>
      <w:r w:rsidRPr="00C5346D">
        <w:t>part to Martial, as Howell states “the untruth</w:t>
      </w:r>
      <w:r w:rsidR="001F09AC" w:rsidRPr="00C5346D">
        <w:t xml:space="preserve"> is clearly revealed by M</w:t>
      </w:r>
      <w:r w:rsidRPr="00C5346D">
        <w:t xml:space="preserve">artial, who admits that the </w:t>
      </w:r>
      <w:r w:rsidRPr="00C5346D">
        <w:rPr>
          <w:rFonts w:cstheme="minorHAnsi"/>
        </w:rPr>
        <w:t>obvious source of income for a man like him was rhetoric”</w:t>
      </w:r>
      <w:r w:rsidR="00C5346D" w:rsidRPr="00C5346D">
        <w:rPr>
          <w:rFonts w:cstheme="minorHAnsi"/>
        </w:rPr>
        <w:t xml:space="preserve"> by having a source of income that is not a dependency on an individual allows for martial to have the leisure time to write the Epigrams and other works. He was also awarded the “</w:t>
      </w:r>
      <w:proofErr w:type="spellStart"/>
      <w:r w:rsidR="00C5346D" w:rsidRPr="00C5346D">
        <w:rPr>
          <w:rStyle w:val="Emphasis"/>
          <w:rFonts w:cstheme="minorHAnsi"/>
          <w:color w:val="000000"/>
          <w:bdr w:val="none" w:sz="0" w:space="0" w:color="auto" w:frame="1"/>
          <w:shd w:val="clear" w:color="auto" w:fill="FFFFFF"/>
        </w:rPr>
        <w:t>ius</w:t>
      </w:r>
      <w:proofErr w:type="spellEnd"/>
      <w:r w:rsidR="00C5346D" w:rsidRPr="00C5346D">
        <w:rPr>
          <w:rStyle w:val="Emphasis"/>
          <w:rFonts w:cstheme="minorHAnsi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5346D" w:rsidRPr="00C5346D">
        <w:rPr>
          <w:rStyle w:val="Emphasis"/>
          <w:rFonts w:cstheme="minorHAnsi"/>
          <w:color w:val="000000"/>
          <w:bdr w:val="none" w:sz="0" w:space="0" w:color="auto" w:frame="1"/>
          <w:shd w:val="clear" w:color="auto" w:fill="FFFFFF"/>
        </w:rPr>
        <w:t>trium</w:t>
      </w:r>
      <w:proofErr w:type="spellEnd"/>
      <w:r w:rsidR="00C5346D" w:rsidRPr="00C5346D">
        <w:rPr>
          <w:rStyle w:val="Emphasis"/>
          <w:rFonts w:cstheme="minorHAnsi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5346D" w:rsidRPr="00C5346D">
        <w:rPr>
          <w:rStyle w:val="Emphasis"/>
          <w:rFonts w:cstheme="minorHAnsi"/>
          <w:color w:val="000000"/>
          <w:bdr w:val="none" w:sz="0" w:space="0" w:color="auto" w:frame="1"/>
          <w:shd w:val="clear" w:color="auto" w:fill="FFFFFF"/>
        </w:rPr>
        <w:t>liberorum</w:t>
      </w:r>
      <w:proofErr w:type="spellEnd"/>
      <w:r w:rsidR="00C5346D" w:rsidRPr="00C5346D">
        <w:rPr>
          <w:rStyle w:val="Emphasis"/>
          <w:rFonts w:cstheme="minorHAnsi"/>
          <w:color w:val="000000"/>
          <w:bdr w:val="none" w:sz="0" w:space="0" w:color="auto" w:frame="1"/>
          <w:shd w:val="clear" w:color="auto" w:fill="FFFFFF"/>
        </w:rPr>
        <w:t>”</w:t>
      </w:r>
      <w:r w:rsidR="00C5346D"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  <w:t xml:space="preserve"> which gave him privileges</w:t>
      </w:r>
      <w:r w:rsidR="00576028"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  <w:t xml:space="preserve"> which would typically be given to fathers of three children. As well as performing a</w:t>
      </w:r>
      <w:r w:rsidR="00B32E93"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  <w:t xml:space="preserve"> six</w:t>
      </w:r>
      <w:bookmarkStart w:id="0" w:name="_GoBack"/>
      <w:bookmarkEnd w:id="0"/>
      <w:r w:rsidR="00576028"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  <w:t xml:space="preserve"> month military </w:t>
      </w:r>
      <w:proofErr w:type="spellStart"/>
      <w:r w:rsidR="00576028"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  <w:t>tribuneship</w:t>
      </w:r>
      <w:proofErr w:type="spellEnd"/>
      <w:r w:rsidR="00576028"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  <w:t xml:space="preserve"> to gain the rank of </w:t>
      </w:r>
      <w:r w:rsidR="00576028">
        <w:rPr>
          <w:rStyle w:val="Emphasis"/>
          <w:rFonts w:cstheme="minorHAnsi"/>
          <w:color w:val="000000"/>
          <w:bdr w:val="none" w:sz="0" w:space="0" w:color="auto" w:frame="1"/>
          <w:shd w:val="clear" w:color="auto" w:fill="FFFFFF"/>
        </w:rPr>
        <w:t>Eques</w:t>
      </w:r>
      <w:r w:rsidR="00576028"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  <w:t>, despite not having the land owning requirements of a typical Eques.</w:t>
      </w:r>
    </w:p>
    <w:p w:rsidR="0030705E" w:rsidRDefault="0030705E">
      <w:pPr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</w:pPr>
    </w:p>
    <w:p w:rsidR="0030705E" w:rsidRDefault="0030705E" w:rsidP="0030705E">
      <w:pPr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</w:pPr>
      <w:r>
        <w:rPr>
          <w:rStyle w:val="Emphasis"/>
          <w:rFonts w:cstheme="minorHAnsi"/>
          <w:i w:val="0"/>
          <w:color w:val="000000"/>
          <w:bdr w:val="none" w:sz="0" w:space="0" w:color="auto" w:frame="1"/>
          <w:shd w:val="clear" w:color="auto" w:fill="FFFFFF"/>
        </w:rPr>
        <w:t>Bibliography</w:t>
      </w:r>
    </w:p>
    <w:p w:rsidR="0030705E" w:rsidRPr="0030705E" w:rsidRDefault="0030705E" w:rsidP="0030705E">
      <w:pPr>
        <w:rPr>
          <w:rFonts w:cstheme="minorHAnsi"/>
          <w:iCs/>
          <w:color w:val="000000"/>
          <w:bdr w:val="none" w:sz="0" w:space="0" w:color="auto" w:frame="1"/>
          <w:shd w:val="clear" w:color="auto" w:fill="FFFFFF"/>
        </w:rPr>
      </w:pPr>
      <w:r>
        <w:t xml:space="preserve">Herbert Henry Huxley (2020) </w:t>
      </w:r>
      <w:proofErr w:type="spellStart"/>
      <w:r>
        <w:rPr>
          <w:i/>
        </w:rPr>
        <w:t>Encylopedia</w:t>
      </w:r>
      <w:proofErr w:type="spellEnd"/>
      <w:r>
        <w:rPr>
          <w:i/>
        </w:rPr>
        <w:t xml:space="preserve"> Britannica</w:t>
      </w:r>
      <w:r>
        <w:t xml:space="preserve"> [Internet] </w:t>
      </w:r>
      <w:proofErr w:type="spellStart"/>
      <w:r>
        <w:t>Avaliable</w:t>
      </w:r>
      <w:proofErr w:type="spellEnd"/>
      <w:r>
        <w:t xml:space="preserve"> at:</w:t>
      </w:r>
      <w:r w:rsidRPr="0030705E">
        <w:rPr>
          <w:lang w:eastAsia="en-GB"/>
        </w:rPr>
        <w:t xml:space="preserve"> </w:t>
      </w:r>
      <w:r w:rsidRPr="0030705E">
        <w:t>https://www.britannica.com/biography/Martial-Roman</w:t>
      </w:r>
    </w:p>
    <w:p w:rsidR="0030705E" w:rsidRDefault="0030705E">
      <w:pPr>
        <w:rPr>
          <w:rFonts w:ascii="zephtextregular" w:hAnsi="zephtextregular"/>
          <w:color w:val="333333"/>
          <w:sz w:val="20"/>
          <w:szCs w:val="20"/>
          <w:shd w:val="clear" w:color="auto" w:fill="FFFFFF"/>
        </w:rPr>
      </w:pPr>
      <w:r>
        <w:rPr>
          <w:rStyle w:val="bibliographicauthorname"/>
          <w:rFonts w:ascii="zephtextregular" w:hAnsi="zephtextregular"/>
          <w:color w:val="333333"/>
          <w:sz w:val="20"/>
          <w:szCs w:val="20"/>
          <w:shd w:val="clear" w:color="auto" w:fill="FFFFFF"/>
        </w:rPr>
        <w:t>Martial</w:t>
      </w:r>
      <w:r>
        <w:rPr>
          <w:rFonts w:ascii="zephtextregular" w:hAnsi="zephtextregular"/>
          <w:color w:val="333333"/>
          <w:sz w:val="20"/>
          <w:szCs w:val="20"/>
          <w:shd w:val="clear" w:color="auto" w:fill="FFFFFF"/>
        </w:rPr>
        <w:t>. </w:t>
      </w:r>
      <w:r>
        <w:rPr>
          <w:rFonts w:ascii="zephtextregular" w:hAnsi="zephtextregular"/>
          <w:i/>
          <w:iCs/>
          <w:color w:val="333333"/>
          <w:sz w:val="20"/>
          <w:szCs w:val="20"/>
          <w:shd w:val="clear" w:color="auto" w:fill="FFFFFF"/>
        </w:rPr>
        <w:t>Epigrams, Volume I: Spectacles, Books 1-5. </w:t>
      </w:r>
      <w:r>
        <w:rPr>
          <w:rStyle w:val="editorandtranslators"/>
          <w:rFonts w:ascii="zephtextregular" w:hAnsi="zephtextregular"/>
          <w:color w:val="333333"/>
          <w:sz w:val="20"/>
          <w:szCs w:val="20"/>
          <w:shd w:val="clear" w:color="auto" w:fill="FFFFFF"/>
        </w:rPr>
        <w:t>Edited and translated by </w:t>
      </w:r>
      <w:r>
        <w:rPr>
          <w:rStyle w:val="contributorname"/>
          <w:rFonts w:ascii="zephtextregular" w:hAnsi="zephtextregular"/>
          <w:color w:val="333333"/>
          <w:sz w:val="20"/>
          <w:szCs w:val="20"/>
          <w:shd w:val="clear" w:color="auto" w:fill="FFFFFF"/>
        </w:rPr>
        <w:t>D. R. Shackleton Bailey</w:t>
      </w:r>
      <w:r>
        <w:rPr>
          <w:rStyle w:val="editorandtranslators"/>
          <w:rFonts w:ascii="zephtextregular" w:hAnsi="zephtextregular"/>
          <w:color w:val="333333"/>
          <w:sz w:val="20"/>
          <w:szCs w:val="20"/>
          <w:shd w:val="clear" w:color="auto" w:fill="FFFFFF"/>
        </w:rPr>
        <w:t>. </w:t>
      </w:r>
      <w:r>
        <w:rPr>
          <w:rFonts w:ascii="zephtextregular" w:hAnsi="zephtextregular"/>
          <w:color w:val="333333"/>
          <w:sz w:val="20"/>
          <w:szCs w:val="20"/>
          <w:shd w:val="clear" w:color="auto" w:fill="FFFFFF"/>
        </w:rPr>
        <w:t>Loeb Classical Library 94. Cambridge, MA: Harvard University Press, 1993.</w:t>
      </w:r>
    </w:p>
    <w:p w:rsidR="0030705E" w:rsidRPr="00C5346D" w:rsidRDefault="006F39BB" w:rsidP="006F39BB">
      <w:r>
        <w:t>Peter Howell</w:t>
      </w:r>
      <w:r>
        <w:t xml:space="preserve"> </w:t>
      </w:r>
      <w:r>
        <w:t>(2004</w:t>
      </w:r>
      <w:r>
        <w:t xml:space="preserve">) </w:t>
      </w:r>
      <w:r>
        <w:rPr>
          <w:i/>
        </w:rPr>
        <w:t>Martial</w:t>
      </w:r>
      <w:r>
        <w:t xml:space="preserve"> Bristol Classical press</w:t>
      </w:r>
    </w:p>
    <w:sectPr w:rsidR="0030705E" w:rsidRPr="00C534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zephtext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D2203C"/>
    <w:multiLevelType w:val="multilevel"/>
    <w:tmpl w:val="C41CF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533"/>
    <w:rsid w:val="000C0ABC"/>
    <w:rsid w:val="001F09AC"/>
    <w:rsid w:val="0024607D"/>
    <w:rsid w:val="0030705E"/>
    <w:rsid w:val="00356D18"/>
    <w:rsid w:val="00571928"/>
    <w:rsid w:val="00576028"/>
    <w:rsid w:val="006F39BB"/>
    <w:rsid w:val="008F4E8B"/>
    <w:rsid w:val="009B5533"/>
    <w:rsid w:val="009E1DBC"/>
    <w:rsid w:val="00AB4287"/>
    <w:rsid w:val="00B01554"/>
    <w:rsid w:val="00B32E93"/>
    <w:rsid w:val="00C5346D"/>
    <w:rsid w:val="00E8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3E6CD6-2576-4D85-96E2-5B8AB5BEB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5346D"/>
    <w:rPr>
      <w:i/>
      <w:iCs/>
    </w:rPr>
  </w:style>
  <w:style w:type="character" w:styleId="Strong">
    <w:name w:val="Strong"/>
    <w:basedOn w:val="DefaultParagraphFont"/>
    <w:uiPriority w:val="22"/>
    <w:qFormat/>
    <w:rsid w:val="0030705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0705E"/>
    <w:rPr>
      <w:color w:val="0000FF"/>
      <w:u w:val="single"/>
    </w:rPr>
  </w:style>
  <w:style w:type="character" w:customStyle="1" w:styleId="bibliographicauthorname">
    <w:name w:val="bibliographicauthorname"/>
    <w:basedOn w:val="DefaultParagraphFont"/>
    <w:rsid w:val="0030705E"/>
  </w:style>
  <w:style w:type="character" w:customStyle="1" w:styleId="editorandtranslators">
    <w:name w:val="editorandtranslators"/>
    <w:basedOn w:val="DefaultParagraphFont"/>
    <w:rsid w:val="0030705E"/>
  </w:style>
  <w:style w:type="character" w:customStyle="1" w:styleId="contributorname">
    <w:name w:val="contributorname"/>
    <w:basedOn w:val="DefaultParagraphFont"/>
    <w:rsid w:val="00307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0568">
          <w:marLeft w:val="0"/>
          <w:marRight w:val="0"/>
          <w:marTop w:val="0"/>
          <w:marBottom w:val="0"/>
          <w:divBdr>
            <w:top w:val="single" w:sz="48" w:space="11" w:color="084466"/>
            <w:left w:val="none" w:sz="0" w:space="0" w:color="auto"/>
            <w:bottom w:val="none" w:sz="0" w:space="11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Fielding</dc:creator>
  <cp:keywords/>
  <dc:description/>
  <cp:lastModifiedBy>Callum Fielding</cp:lastModifiedBy>
  <cp:revision>3</cp:revision>
  <dcterms:created xsi:type="dcterms:W3CDTF">2020-03-04T11:42:00Z</dcterms:created>
  <dcterms:modified xsi:type="dcterms:W3CDTF">2020-03-04T14:15:00Z</dcterms:modified>
</cp:coreProperties>
</file>